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6880" w:rsidRDefault="00546880" w:rsidP="00546880">
      <w:pPr>
        <w:pStyle w:val="Tytu"/>
        <w:jc w:val="right"/>
        <w:rPr>
          <w:rFonts w:ascii="Arial" w:hAnsi="Arial" w:cs="Arial"/>
          <w:b/>
          <w:snapToGrid w:val="0"/>
          <w:color w:val="000000"/>
          <w:sz w:val="24"/>
          <w:szCs w:val="24"/>
          <w:lang w:val="pl-PL"/>
        </w:rPr>
      </w:pPr>
      <w:r>
        <w:rPr>
          <w:rFonts w:ascii="Arial" w:hAnsi="Arial" w:cs="Arial"/>
          <w:b/>
          <w:snapToGrid w:val="0"/>
          <w:color w:val="000000"/>
          <w:sz w:val="24"/>
          <w:szCs w:val="24"/>
          <w:lang w:val="pl-PL"/>
        </w:rPr>
        <w:t>Załącznik nr 2</w:t>
      </w:r>
    </w:p>
    <w:p w:rsidR="00546880" w:rsidRDefault="00546880" w:rsidP="00546880">
      <w:pPr>
        <w:pStyle w:val="Tytu"/>
        <w:rPr>
          <w:rFonts w:ascii="Arial" w:hAnsi="Arial" w:cs="Arial"/>
          <w:b/>
          <w:snapToGrid w:val="0"/>
          <w:color w:val="000000"/>
          <w:sz w:val="24"/>
          <w:szCs w:val="24"/>
          <w:lang w:val="pl-PL"/>
        </w:rPr>
      </w:pPr>
    </w:p>
    <w:p w:rsidR="00546880" w:rsidRPr="00E042B5" w:rsidRDefault="00546880" w:rsidP="00546880">
      <w:pPr>
        <w:pStyle w:val="Tytu"/>
        <w:rPr>
          <w:rFonts w:ascii="Arial" w:hAnsi="Arial" w:cs="Arial"/>
          <w:b/>
          <w:snapToGrid w:val="0"/>
          <w:color w:val="000000"/>
          <w:sz w:val="24"/>
          <w:szCs w:val="24"/>
        </w:rPr>
      </w:pPr>
      <w:r w:rsidRPr="00E042B5">
        <w:rPr>
          <w:rFonts w:ascii="Arial" w:hAnsi="Arial" w:cs="Arial"/>
          <w:b/>
          <w:snapToGrid w:val="0"/>
          <w:color w:val="000000"/>
          <w:sz w:val="24"/>
          <w:szCs w:val="24"/>
        </w:rPr>
        <w:t xml:space="preserve">Zestawienie asortymentowo – cenowe </w:t>
      </w:r>
    </w:p>
    <w:p w:rsidR="00546880" w:rsidRPr="00E042B5" w:rsidRDefault="00546880" w:rsidP="00546880">
      <w:pPr>
        <w:pStyle w:val="Tekstpodstawowywcity"/>
        <w:ind w:left="0"/>
        <w:jc w:val="both"/>
        <w:rPr>
          <w:i/>
          <w:sz w:val="16"/>
          <w:szCs w:val="16"/>
        </w:rPr>
      </w:pPr>
      <w:r w:rsidRPr="00E042B5">
        <w:rPr>
          <w:i/>
          <w:sz w:val="16"/>
          <w:szCs w:val="16"/>
        </w:rPr>
        <w:t>* Cena brutto (zł), będąca podstawą do wyliczenia punktów za cenę – otrzymujemy ze wzoru: Wartość jednostkowa netto(zł) razy Ilość zakupu  – daje Wartość netto (zł), z której to wartości liczymy podatek vat i po dodaniu podatku vat do wartości netto otrzymujemy Cenę brutto (zł).</w:t>
      </w:r>
    </w:p>
    <w:p w:rsidR="00546880" w:rsidRDefault="00546880" w:rsidP="00546880">
      <w:pPr>
        <w:pStyle w:val="Tekstpodstawowywcity"/>
        <w:ind w:left="0"/>
        <w:jc w:val="both"/>
        <w:rPr>
          <w:i/>
          <w:sz w:val="16"/>
          <w:szCs w:val="16"/>
          <w:highlight w:val="yellow"/>
        </w:rPr>
      </w:pPr>
    </w:p>
    <w:p w:rsidR="00546880" w:rsidRPr="00517267" w:rsidRDefault="00546880" w:rsidP="00546880">
      <w:pPr>
        <w:pStyle w:val="Tekstpodstawowywcity"/>
        <w:ind w:left="0"/>
        <w:jc w:val="both"/>
        <w:rPr>
          <w:b/>
          <w:sz w:val="28"/>
          <w:szCs w:val="28"/>
          <w:lang w:val="pl-PL"/>
        </w:rPr>
      </w:pPr>
      <w:r w:rsidRPr="00517267">
        <w:rPr>
          <w:b/>
          <w:sz w:val="28"/>
          <w:szCs w:val="28"/>
          <w:lang w:val="pl-PL"/>
        </w:rPr>
        <w:t>Pakiet I</w:t>
      </w:r>
      <w:r>
        <w:rPr>
          <w:b/>
          <w:sz w:val="28"/>
          <w:szCs w:val="28"/>
          <w:lang w:val="pl-PL"/>
        </w:rPr>
        <w:t>I</w:t>
      </w:r>
      <w:r w:rsidRPr="00517267">
        <w:rPr>
          <w:b/>
          <w:sz w:val="28"/>
          <w:szCs w:val="28"/>
          <w:lang w:val="pl-PL"/>
        </w:rPr>
        <w:t xml:space="preserve"> – </w:t>
      </w:r>
      <w:r>
        <w:rPr>
          <w:b/>
          <w:sz w:val="28"/>
          <w:szCs w:val="28"/>
          <w:lang w:val="pl-PL"/>
        </w:rPr>
        <w:t xml:space="preserve">Oprzyrządowanie do zabiegów onkologicznych </w:t>
      </w:r>
    </w:p>
    <w:tbl>
      <w:tblPr>
        <w:tblStyle w:val="Tabela-Siatka"/>
        <w:tblW w:w="10278" w:type="dxa"/>
        <w:tblInd w:w="-644" w:type="dxa"/>
        <w:tblLook w:val="04A0" w:firstRow="1" w:lastRow="0" w:firstColumn="1" w:lastColumn="0" w:noHBand="0" w:noVBand="1"/>
      </w:tblPr>
      <w:tblGrid>
        <w:gridCol w:w="517"/>
        <w:gridCol w:w="3808"/>
        <w:gridCol w:w="812"/>
        <w:gridCol w:w="1402"/>
        <w:gridCol w:w="1111"/>
        <w:gridCol w:w="1138"/>
        <w:gridCol w:w="1490"/>
      </w:tblGrid>
      <w:tr w:rsidR="005D1F02" w:rsidRPr="00F7633F" w:rsidTr="005D1F02">
        <w:trPr>
          <w:trHeight w:val="129"/>
        </w:trPr>
        <w:tc>
          <w:tcPr>
            <w:tcW w:w="517" w:type="dxa"/>
          </w:tcPr>
          <w:p w:rsidR="00546880" w:rsidRPr="00546880" w:rsidRDefault="00546880" w:rsidP="002370E2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546880">
              <w:rPr>
                <w:rFonts w:eastAsiaTheme="minorHAnsi"/>
                <w:sz w:val="22"/>
                <w:szCs w:val="22"/>
                <w:lang w:eastAsia="en-US"/>
              </w:rPr>
              <w:t>Lp.</w:t>
            </w:r>
          </w:p>
        </w:tc>
        <w:tc>
          <w:tcPr>
            <w:tcW w:w="3808" w:type="dxa"/>
          </w:tcPr>
          <w:p w:rsidR="00546880" w:rsidRPr="00546880" w:rsidRDefault="00546880" w:rsidP="005D1F02">
            <w:pPr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546880"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Nazwa </w:t>
            </w:r>
          </w:p>
        </w:tc>
        <w:tc>
          <w:tcPr>
            <w:tcW w:w="812" w:type="dxa"/>
          </w:tcPr>
          <w:p w:rsidR="00546880" w:rsidRPr="00546880" w:rsidRDefault="00546880" w:rsidP="002370E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46880">
              <w:rPr>
                <w:b/>
                <w:bCs/>
                <w:color w:val="000000"/>
                <w:sz w:val="22"/>
                <w:szCs w:val="22"/>
              </w:rPr>
              <w:t>Ilość</w:t>
            </w:r>
          </w:p>
        </w:tc>
        <w:tc>
          <w:tcPr>
            <w:tcW w:w="1402" w:type="dxa"/>
          </w:tcPr>
          <w:p w:rsidR="00546880" w:rsidRPr="00546880" w:rsidRDefault="00546880" w:rsidP="002370E2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546880">
              <w:rPr>
                <w:b/>
                <w:bCs/>
                <w:color w:val="000000"/>
                <w:sz w:val="22"/>
                <w:szCs w:val="22"/>
              </w:rPr>
              <w:t>Wartość jednostkowa netto (zł)</w:t>
            </w:r>
          </w:p>
        </w:tc>
        <w:tc>
          <w:tcPr>
            <w:tcW w:w="1111" w:type="dxa"/>
          </w:tcPr>
          <w:p w:rsidR="00546880" w:rsidRPr="00546880" w:rsidRDefault="00546880" w:rsidP="002370E2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546880">
              <w:rPr>
                <w:b/>
                <w:bCs/>
                <w:color w:val="000000"/>
                <w:sz w:val="22"/>
                <w:szCs w:val="22"/>
              </w:rPr>
              <w:t>Wartość netto (zł)</w:t>
            </w:r>
          </w:p>
        </w:tc>
        <w:tc>
          <w:tcPr>
            <w:tcW w:w="1138" w:type="dxa"/>
          </w:tcPr>
          <w:p w:rsidR="00546880" w:rsidRPr="00546880" w:rsidRDefault="00546880" w:rsidP="002370E2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546880">
              <w:rPr>
                <w:b/>
                <w:bCs/>
                <w:color w:val="000000"/>
                <w:sz w:val="22"/>
                <w:szCs w:val="22"/>
              </w:rPr>
              <w:t>Cena brutto (zł)</w:t>
            </w:r>
          </w:p>
        </w:tc>
        <w:tc>
          <w:tcPr>
            <w:tcW w:w="1490" w:type="dxa"/>
          </w:tcPr>
          <w:p w:rsidR="00546880" w:rsidRPr="00546880" w:rsidRDefault="00546880" w:rsidP="002370E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46880">
              <w:rPr>
                <w:b/>
                <w:sz w:val="22"/>
                <w:szCs w:val="22"/>
              </w:rPr>
              <w:t>Nazwa producenta/                                                                                                                             Nazwa handlowa/                                                                                                                                   numer seryjny sprzętu</w:t>
            </w:r>
          </w:p>
        </w:tc>
      </w:tr>
      <w:tr w:rsidR="00546880" w:rsidRPr="00F7633F" w:rsidTr="005D1F02">
        <w:trPr>
          <w:trHeight w:val="122"/>
        </w:trPr>
        <w:tc>
          <w:tcPr>
            <w:tcW w:w="517" w:type="dxa"/>
            <w:vAlign w:val="center"/>
          </w:tcPr>
          <w:p w:rsidR="00546880" w:rsidRPr="00546880" w:rsidRDefault="00546880" w:rsidP="00546880">
            <w:pPr>
              <w:jc w:val="center"/>
              <w:rPr>
                <w:rFonts w:eastAsiaTheme="minorHAnsi"/>
                <w:color w:val="FF0000"/>
                <w:sz w:val="22"/>
                <w:szCs w:val="22"/>
                <w:lang w:eastAsia="en-US"/>
              </w:rPr>
            </w:pPr>
            <w:r w:rsidRPr="00546880">
              <w:rPr>
                <w:rFonts w:eastAsiaTheme="minorHAnsi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880" w:rsidRPr="00546880" w:rsidRDefault="00546880" w:rsidP="00546880">
            <w:pPr>
              <w:rPr>
                <w:sz w:val="22"/>
                <w:szCs w:val="22"/>
              </w:rPr>
            </w:pPr>
            <w:proofErr w:type="spellStart"/>
            <w:r w:rsidRPr="00546880">
              <w:rPr>
                <w:sz w:val="22"/>
                <w:szCs w:val="22"/>
              </w:rPr>
              <w:t>Podważka</w:t>
            </w:r>
            <w:proofErr w:type="spellEnd"/>
            <w:r w:rsidRPr="00546880">
              <w:rPr>
                <w:sz w:val="22"/>
                <w:szCs w:val="22"/>
              </w:rPr>
              <w:t xml:space="preserve"> </w:t>
            </w:r>
            <w:proofErr w:type="spellStart"/>
            <w:r w:rsidRPr="00546880">
              <w:rPr>
                <w:sz w:val="22"/>
                <w:szCs w:val="22"/>
              </w:rPr>
              <w:t>Obwegeser</w:t>
            </w:r>
            <w:proofErr w:type="spellEnd"/>
            <w:r w:rsidRPr="00546880">
              <w:rPr>
                <w:sz w:val="22"/>
                <w:szCs w:val="22"/>
              </w:rPr>
              <w:t>, dwustronna, dł. 20,5 cm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880" w:rsidRPr="00546880" w:rsidRDefault="00546880" w:rsidP="00546880">
            <w:pPr>
              <w:jc w:val="center"/>
              <w:rPr>
                <w:sz w:val="22"/>
                <w:szCs w:val="22"/>
              </w:rPr>
            </w:pPr>
            <w:r w:rsidRPr="00546880">
              <w:rPr>
                <w:sz w:val="22"/>
                <w:szCs w:val="22"/>
              </w:rPr>
              <w:t>2 szt.</w:t>
            </w:r>
          </w:p>
        </w:tc>
        <w:tc>
          <w:tcPr>
            <w:tcW w:w="1402" w:type="dxa"/>
          </w:tcPr>
          <w:p w:rsidR="00546880" w:rsidRPr="00546880" w:rsidRDefault="00546880" w:rsidP="00546880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111" w:type="dxa"/>
          </w:tcPr>
          <w:p w:rsidR="00546880" w:rsidRPr="00546880" w:rsidRDefault="00546880" w:rsidP="00546880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138" w:type="dxa"/>
          </w:tcPr>
          <w:p w:rsidR="00546880" w:rsidRPr="00546880" w:rsidRDefault="00546880" w:rsidP="00546880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90" w:type="dxa"/>
          </w:tcPr>
          <w:p w:rsidR="00546880" w:rsidRPr="00546880" w:rsidRDefault="00546880" w:rsidP="00546880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546880" w:rsidRPr="00F7633F" w:rsidTr="005D1F02">
        <w:trPr>
          <w:trHeight w:val="122"/>
        </w:trPr>
        <w:tc>
          <w:tcPr>
            <w:tcW w:w="517" w:type="dxa"/>
            <w:vAlign w:val="center"/>
          </w:tcPr>
          <w:p w:rsidR="00546880" w:rsidRPr="00546880" w:rsidRDefault="00546880" w:rsidP="00546880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546880">
              <w:rPr>
                <w:rFonts w:eastAsiaTheme="minorHAnsi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880" w:rsidRPr="00546880" w:rsidRDefault="00546880" w:rsidP="00546880">
            <w:pPr>
              <w:rPr>
                <w:sz w:val="22"/>
                <w:szCs w:val="22"/>
              </w:rPr>
            </w:pPr>
            <w:r w:rsidRPr="00546880">
              <w:rPr>
                <w:sz w:val="22"/>
                <w:szCs w:val="22"/>
              </w:rPr>
              <w:t>Osteotom Bauer, 8 mm, prosty, rękojeść żłobkowana, dł. 20,5 cm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880" w:rsidRPr="00546880" w:rsidRDefault="00546880" w:rsidP="00546880">
            <w:pPr>
              <w:jc w:val="center"/>
              <w:rPr>
                <w:sz w:val="22"/>
                <w:szCs w:val="22"/>
              </w:rPr>
            </w:pPr>
            <w:r w:rsidRPr="00546880">
              <w:rPr>
                <w:sz w:val="22"/>
                <w:szCs w:val="22"/>
              </w:rPr>
              <w:t>2 szt.</w:t>
            </w:r>
          </w:p>
        </w:tc>
        <w:tc>
          <w:tcPr>
            <w:tcW w:w="1402" w:type="dxa"/>
            <w:vAlign w:val="center"/>
          </w:tcPr>
          <w:p w:rsidR="00546880" w:rsidRPr="00546880" w:rsidRDefault="00546880" w:rsidP="00546880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111" w:type="dxa"/>
            <w:vAlign w:val="center"/>
          </w:tcPr>
          <w:p w:rsidR="00546880" w:rsidRPr="00546880" w:rsidRDefault="00546880" w:rsidP="00546880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138" w:type="dxa"/>
            <w:vAlign w:val="center"/>
          </w:tcPr>
          <w:p w:rsidR="00546880" w:rsidRPr="00546880" w:rsidRDefault="00546880" w:rsidP="00546880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90" w:type="dxa"/>
            <w:vAlign w:val="center"/>
          </w:tcPr>
          <w:p w:rsidR="00546880" w:rsidRPr="00546880" w:rsidRDefault="00546880" w:rsidP="00546880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546880" w:rsidRPr="00F7633F" w:rsidTr="005D1F02">
        <w:trPr>
          <w:trHeight w:val="122"/>
        </w:trPr>
        <w:tc>
          <w:tcPr>
            <w:tcW w:w="517" w:type="dxa"/>
            <w:vAlign w:val="center"/>
          </w:tcPr>
          <w:p w:rsidR="00546880" w:rsidRPr="00546880" w:rsidRDefault="00546880" w:rsidP="00546880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546880">
              <w:rPr>
                <w:rFonts w:eastAsiaTheme="minorHAnsi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880" w:rsidRPr="00546880" w:rsidRDefault="00546880" w:rsidP="00546880">
            <w:pPr>
              <w:rPr>
                <w:sz w:val="22"/>
                <w:szCs w:val="22"/>
              </w:rPr>
            </w:pPr>
            <w:r w:rsidRPr="00546880">
              <w:rPr>
                <w:sz w:val="22"/>
                <w:szCs w:val="22"/>
              </w:rPr>
              <w:t xml:space="preserve">Osteotom </w:t>
            </w:r>
            <w:proofErr w:type="spellStart"/>
            <w:r w:rsidRPr="00546880">
              <w:rPr>
                <w:sz w:val="22"/>
                <w:szCs w:val="22"/>
              </w:rPr>
              <w:t>Epker</w:t>
            </w:r>
            <w:proofErr w:type="spellEnd"/>
            <w:r w:rsidRPr="00546880">
              <w:rPr>
                <w:sz w:val="22"/>
                <w:szCs w:val="22"/>
              </w:rPr>
              <w:t>, szerokość branży pracującej 6 mm z zaznaczonymi czterema segmentami, zagięty, rękojeść żłobkowana dł. 18 cm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880" w:rsidRPr="00546880" w:rsidRDefault="00546880" w:rsidP="00546880">
            <w:pPr>
              <w:jc w:val="center"/>
              <w:rPr>
                <w:sz w:val="22"/>
                <w:szCs w:val="22"/>
              </w:rPr>
            </w:pPr>
            <w:r w:rsidRPr="00546880">
              <w:rPr>
                <w:sz w:val="22"/>
                <w:szCs w:val="22"/>
              </w:rPr>
              <w:t>2 szt.</w:t>
            </w:r>
          </w:p>
        </w:tc>
        <w:tc>
          <w:tcPr>
            <w:tcW w:w="1402" w:type="dxa"/>
            <w:vAlign w:val="center"/>
          </w:tcPr>
          <w:p w:rsidR="00546880" w:rsidRPr="00546880" w:rsidRDefault="00546880" w:rsidP="00546880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111" w:type="dxa"/>
            <w:vAlign w:val="center"/>
          </w:tcPr>
          <w:p w:rsidR="00546880" w:rsidRPr="00546880" w:rsidRDefault="00546880" w:rsidP="00546880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138" w:type="dxa"/>
            <w:vAlign w:val="center"/>
          </w:tcPr>
          <w:p w:rsidR="00546880" w:rsidRPr="00546880" w:rsidRDefault="00546880" w:rsidP="00546880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90" w:type="dxa"/>
            <w:vAlign w:val="center"/>
          </w:tcPr>
          <w:p w:rsidR="00546880" w:rsidRPr="00546880" w:rsidRDefault="00546880" w:rsidP="00546880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546880" w:rsidRPr="00F7633F" w:rsidTr="005D1F02">
        <w:trPr>
          <w:trHeight w:val="122"/>
        </w:trPr>
        <w:tc>
          <w:tcPr>
            <w:tcW w:w="517" w:type="dxa"/>
            <w:vAlign w:val="center"/>
          </w:tcPr>
          <w:p w:rsidR="00546880" w:rsidRPr="00546880" w:rsidRDefault="00546880" w:rsidP="00546880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546880">
              <w:rPr>
                <w:rFonts w:eastAsiaTheme="minorHAnsi"/>
                <w:sz w:val="22"/>
                <w:szCs w:val="22"/>
                <w:lang w:eastAsia="en-US"/>
              </w:rPr>
              <w:t xml:space="preserve">4. 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880" w:rsidRPr="00546880" w:rsidRDefault="00546880" w:rsidP="00546880">
            <w:pPr>
              <w:rPr>
                <w:sz w:val="22"/>
                <w:szCs w:val="22"/>
              </w:rPr>
            </w:pPr>
            <w:r w:rsidRPr="00546880">
              <w:rPr>
                <w:sz w:val="22"/>
                <w:szCs w:val="22"/>
              </w:rPr>
              <w:t xml:space="preserve">Osteotom </w:t>
            </w:r>
            <w:proofErr w:type="spellStart"/>
            <w:r w:rsidRPr="00546880">
              <w:rPr>
                <w:sz w:val="22"/>
                <w:szCs w:val="22"/>
              </w:rPr>
              <w:t>Epker</w:t>
            </w:r>
            <w:proofErr w:type="spellEnd"/>
            <w:r w:rsidRPr="00546880">
              <w:rPr>
                <w:sz w:val="22"/>
                <w:szCs w:val="22"/>
              </w:rPr>
              <w:t>, szerokość branży pracującej 8 mm z zaznaczonymi czterema segmentami mocno zagięty, rękojeść rowkowana dł. 18 cm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880" w:rsidRPr="00546880" w:rsidRDefault="00546880" w:rsidP="00546880">
            <w:pPr>
              <w:jc w:val="center"/>
              <w:rPr>
                <w:sz w:val="22"/>
                <w:szCs w:val="22"/>
              </w:rPr>
            </w:pPr>
            <w:r w:rsidRPr="00546880">
              <w:rPr>
                <w:sz w:val="22"/>
                <w:szCs w:val="22"/>
              </w:rPr>
              <w:t>2 szt.</w:t>
            </w:r>
          </w:p>
        </w:tc>
        <w:tc>
          <w:tcPr>
            <w:tcW w:w="1402" w:type="dxa"/>
            <w:vAlign w:val="center"/>
          </w:tcPr>
          <w:p w:rsidR="00546880" w:rsidRPr="00546880" w:rsidRDefault="00546880" w:rsidP="00546880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111" w:type="dxa"/>
            <w:vAlign w:val="center"/>
          </w:tcPr>
          <w:p w:rsidR="00546880" w:rsidRPr="00546880" w:rsidRDefault="00546880" w:rsidP="00546880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138" w:type="dxa"/>
            <w:vAlign w:val="center"/>
          </w:tcPr>
          <w:p w:rsidR="00546880" w:rsidRPr="00546880" w:rsidRDefault="00546880" w:rsidP="00546880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90" w:type="dxa"/>
            <w:vAlign w:val="center"/>
          </w:tcPr>
          <w:p w:rsidR="00546880" w:rsidRPr="00546880" w:rsidRDefault="00546880" w:rsidP="00546880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546880" w:rsidRPr="00F7633F" w:rsidTr="005D1F02">
        <w:trPr>
          <w:trHeight w:val="122"/>
        </w:trPr>
        <w:tc>
          <w:tcPr>
            <w:tcW w:w="517" w:type="dxa"/>
            <w:vAlign w:val="center"/>
          </w:tcPr>
          <w:p w:rsidR="00546880" w:rsidRPr="00546880" w:rsidRDefault="00546880" w:rsidP="00546880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546880">
              <w:rPr>
                <w:rFonts w:eastAsiaTheme="minorHAnsi"/>
                <w:sz w:val="22"/>
                <w:szCs w:val="22"/>
                <w:lang w:eastAsia="en-US"/>
              </w:rPr>
              <w:t xml:space="preserve">5. 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880" w:rsidRPr="00546880" w:rsidRDefault="00546880" w:rsidP="00546880">
            <w:pPr>
              <w:rPr>
                <w:sz w:val="22"/>
                <w:szCs w:val="22"/>
              </w:rPr>
            </w:pPr>
            <w:proofErr w:type="spellStart"/>
            <w:r w:rsidRPr="00546880">
              <w:rPr>
                <w:sz w:val="22"/>
                <w:szCs w:val="22"/>
              </w:rPr>
              <w:t>Retraktor</w:t>
            </w:r>
            <w:proofErr w:type="spellEnd"/>
            <w:r w:rsidRPr="00546880">
              <w:rPr>
                <w:sz w:val="22"/>
                <w:szCs w:val="22"/>
              </w:rPr>
              <w:t xml:space="preserve"> </w:t>
            </w:r>
            <w:proofErr w:type="spellStart"/>
            <w:r w:rsidRPr="00546880">
              <w:rPr>
                <w:sz w:val="22"/>
                <w:szCs w:val="22"/>
              </w:rPr>
              <w:t>Hargis</w:t>
            </w:r>
            <w:proofErr w:type="spellEnd"/>
            <w:r w:rsidRPr="00546880">
              <w:rPr>
                <w:sz w:val="22"/>
                <w:szCs w:val="22"/>
              </w:rPr>
              <w:t xml:space="preserve"> </w:t>
            </w:r>
            <w:proofErr w:type="spellStart"/>
            <w:r w:rsidRPr="00546880">
              <w:rPr>
                <w:sz w:val="22"/>
                <w:szCs w:val="22"/>
              </w:rPr>
              <w:t>piriform</w:t>
            </w:r>
            <w:proofErr w:type="spellEnd"/>
            <w:r w:rsidRPr="00546880">
              <w:rPr>
                <w:sz w:val="22"/>
                <w:szCs w:val="22"/>
              </w:rPr>
              <w:t>, zagięty do góry, dł. 18,5 cm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880" w:rsidRPr="00546880" w:rsidRDefault="00546880" w:rsidP="00546880">
            <w:pPr>
              <w:jc w:val="center"/>
              <w:rPr>
                <w:sz w:val="22"/>
                <w:szCs w:val="22"/>
              </w:rPr>
            </w:pPr>
            <w:r w:rsidRPr="00546880">
              <w:rPr>
                <w:sz w:val="22"/>
                <w:szCs w:val="22"/>
              </w:rPr>
              <w:t>2 szt.</w:t>
            </w:r>
          </w:p>
        </w:tc>
        <w:tc>
          <w:tcPr>
            <w:tcW w:w="1402" w:type="dxa"/>
            <w:vAlign w:val="center"/>
          </w:tcPr>
          <w:p w:rsidR="00546880" w:rsidRPr="00546880" w:rsidRDefault="00546880" w:rsidP="00546880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111" w:type="dxa"/>
            <w:vAlign w:val="center"/>
          </w:tcPr>
          <w:p w:rsidR="00546880" w:rsidRPr="00546880" w:rsidRDefault="00546880" w:rsidP="00546880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138" w:type="dxa"/>
            <w:vAlign w:val="center"/>
          </w:tcPr>
          <w:p w:rsidR="00546880" w:rsidRPr="00546880" w:rsidRDefault="00546880" w:rsidP="00546880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90" w:type="dxa"/>
            <w:vAlign w:val="center"/>
          </w:tcPr>
          <w:p w:rsidR="00546880" w:rsidRPr="00546880" w:rsidRDefault="00546880" w:rsidP="00546880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546880" w:rsidRPr="00F7633F" w:rsidTr="005D1F02">
        <w:trPr>
          <w:trHeight w:val="122"/>
        </w:trPr>
        <w:tc>
          <w:tcPr>
            <w:tcW w:w="517" w:type="dxa"/>
            <w:vAlign w:val="center"/>
          </w:tcPr>
          <w:p w:rsidR="00546880" w:rsidRPr="00546880" w:rsidRDefault="00546880" w:rsidP="00546880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546880">
              <w:rPr>
                <w:rFonts w:eastAsiaTheme="minorHAnsi"/>
                <w:sz w:val="22"/>
                <w:szCs w:val="22"/>
                <w:lang w:eastAsia="en-US"/>
              </w:rPr>
              <w:t xml:space="preserve">6. 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880" w:rsidRPr="00546880" w:rsidRDefault="00546880" w:rsidP="00546880">
            <w:pPr>
              <w:rPr>
                <w:sz w:val="22"/>
                <w:szCs w:val="22"/>
              </w:rPr>
            </w:pPr>
            <w:r w:rsidRPr="00546880">
              <w:rPr>
                <w:sz w:val="22"/>
                <w:szCs w:val="22"/>
              </w:rPr>
              <w:t xml:space="preserve">Osteotom </w:t>
            </w:r>
            <w:proofErr w:type="spellStart"/>
            <w:r w:rsidRPr="00546880">
              <w:rPr>
                <w:sz w:val="22"/>
                <w:szCs w:val="22"/>
              </w:rPr>
              <w:t>Hargis</w:t>
            </w:r>
            <w:proofErr w:type="spellEnd"/>
            <w:r w:rsidRPr="00546880">
              <w:rPr>
                <w:sz w:val="22"/>
                <w:szCs w:val="22"/>
              </w:rPr>
              <w:t xml:space="preserve"> </w:t>
            </w:r>
            <w:proofErr w:type="spellStart"/>
            <w:r w:rsidRPr="00546880">
              <w:rPr>
                <w:sz w:val="22"/>
                <w:szCs w:val="22"/>
              </w:rPr>
              <w:t>pterygoid</w:t>
            </w:r>
            <w:proofErr w:type="spellEnd"/>
            <w:r w:rsidRPr="00546880">
              <w:rPr>
                <w:sz w:val="22"/>
                <w:szCs w:val="22"/>
              </w:rPr>
              <w:t xml:space="preserve"> </w:t>
            </w:r>
            <w:proofErr w:type="spellStart"/>
            <w:r w:rsidRPr="00546880">
              <w:rPr>
                <w:sz w:val="22"/>
                <w:szCs w:val="22"/>
              </w:rPr>
              <w:t>skrzydłowaty</w:t>
            </w:r>
            <w:proofErr w:type="spellEnd"/>
            <w:r w:rsidRPr="00546880">
              <w:rPr>
                <w:sz w:val="22"/>
                <w:szCs w:val="22"/>
              </w:rPr>
              <w:t>, zagięty, dł. 22 cm, rękojeść płaska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880" w:rsidRPr="00546880" w:rsidRDefault="00546880" w:rsidP="00546880">
            <w:pPr>
              <w:jc w:val="center"/>
              <w:rPr>
                <w:sz w:val="22"/>
                <w:szCs w:val="22"/>
              </w:rPr>
            </w:pPr>
            <w:r w:rsidRPr="00546880">
              <w:rPr>
                <w:sz w:val="22"/>
                <w:szCs w:val="22"/>
              </w:rPr>
              <w:t>2 szt.</w:t>
            </w:r>
          </w:p>
        </w:tc>
        <w:tc>
          <w:tcPr>
            <w:tcW w:w="1402" w:type="dxa"/>
            <w:vAlign w:val="center"/>
          </w:tcPr>
          <w:p w:rsidR="00546880" w:rsidRPr="00546880" w:rsidRDefault="00546880" w:rsidP="00546880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111" w:type="dxa"/>
            <w:vAlign w:val="center"/>
          </w:tcPr>
          <w:p w:rsidR="00546880" w:rsidRPr="00546880" w:rsidRDefault="00546880" w:rsidP="00546880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138" w:type="dxa"/>
            <w:vAlign w:val="center"/>
          </w:tcPr>
          <w:p w:rsidR="00546880" w:rsidRPr="00546880" w:rsidRDefault="00546880" w:rsidP="00546880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90" w:type="dxa"/>
            <w:vAlign w:val="center"/>
          </w:tcPr>
          <w:p w:rsidR="00546880" w:rsidRPr="00546880" w:rsidRDefault="00546880" w:rsidP="00546880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546880" w:rsidRPr="00F7633F" w:rsidTr="005D1F02">
        <w:trPr>
          <w:trHeight w:val="122"/>
        </w:trPr>
        <w:tc>
          <w:tcPr>
            <w:tcW w:w="517" w:type="dxa"/>
            <w:vAlign w:val="center"/>
          </w:tcPr>
          <w:p w:rsidR="00546880" w:rsidRPr="00546880" w:rsidRDefault="00546880" w:rsidP="00546880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546880">
              <w:rPr>
                <w:rFonts w:eastAsiaTheme="minorHAnsi"/>
                <w:sz w:val="22"/>
                <w:szCs w:val="22"/>
                <w:lang w:eastAsia="en-US"/>
              </w:rPr>
              <w:t xml:space="preserve">7. </w:t>
            </w:r>
          </w:p>
        </w:tc>
        <w:tc>
          <w:tcPr>
            <w:tcW w:w="3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880" w:rsidRPr="00546880" w:rsidRDefault="00546880" w:rsidP="00546880">
            <w:pPr>
              <w:rPr>
                <w:sz w:val="22"/>
                <w:szCs w:val="22"/>
              </w:rPr>
            </w:pPr>
            <w:proofErr w:type="spellStart"/>
            <w:r w:rsidRPr="00546880">
              <w:rPr>
                <w:sz w:val="22"/>
                <w:szCs w:val="22"/>
              </w:rPr>
              <w:t>Retraktor</w:t>
            </w:r>
            <w:proofErr w:type="spellEnd"/>
            <w:r w:rsidRPr="00546880">
              <w:rPr>
                <w:sz w:val="22"/>
                <w:szCs w:val="22"/>
              </w:rPr>
              <w:t xml:space="preserve"> </w:t>
            </w:r>
            <w:proofErr w:type="spellStart"/>
            <w:r w:rsidRPr="00546880">
              <w:rPr>
                <w:sz w:val="22"/>
                <w:szCs w:val="22"/>
              </w:rPr>
              <w:t>Obwegeser</w:t>
            </w:r>
            <w:proofErr w:type="spellEnd"/>
            <w:r w:rsidRPr="00546880">
              <w:rPr>
                <w:sz w:val="22"/>
                <w:szCs w:val="22"/>
              </w:rPr>
              <w:t>, zagięty w górę, 7x25 mm, dł. 21 cm, rękojeść ażurowa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880" w:rsidRPr="00546880" w:rsidRDefault="00546880" w:rsidP="00546880">
            <w:pPr>
              <w:jc w:val="center"/>
              <w:rPr>
                <w:sz w:val="22"/>
                <w:szCs w:val="22"/>
              </w:rPr>
            </w:pPr>
            <w:r w:rsidRPr="00546880">
              <w:rPr>
                <w:sz w:val="22"/>
                <w:szCs w:val="22"/>
              </w:rPr>
              <w:t>1 szt.</w:t>
            </w:r>
          </w:p>
        </w:tc>
        <w:tc>
          <w:tcPr>
            <w:tcW w:w="1402" w:type="dxa"/>
            <w:vAlign w:val="center"/>
          </w:tcPr>
          <w:p w:rsidR="00546880" w:rsidRPr="00546880" w:rsidRDefault="00546880" w:rsidP="00546880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111" w:type="dxa"/>
            <w:vAlign w:val="center"/>
          </w:tcPr>
          <w:p w:rsidR="00546880" w:rsidRPr="00546880" w:rsidRDefault="00546880" w:rsidP="00546880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138" w:type="dxa"/>
            <w:vAlign w:val="center"/>
          </w:tcPr>
          <w:p w:rsidR="00546880" w:rsidRPr="00546880" w:rsidRDefault="00546880" w:rsidP="00546880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90" w:type="dxa"/>
            <w:vAlign w:val="center"/>
          </w:tcPr>
          <w:p w:rsidR="00546880" w:rsidRPr="00546880" w:rsidRDefault="00546880" w:rsidP="00546880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546880" w:rsidRPr="00F7633F" w:rsidTr="005D1F02">
        <w:trPr>
          <w:trHeight w:val="122"/>
        </w:trPr>
        <w:tc>
          <w:tcPr>
            <w:tcW w:w="517" w:type="dxa"/>
            <w:vAlign w:val="center"/>
          </w:tcPr>
          <w:p w:rsidR="00546880" w:rsidRPr="00546880" w:rsidRDefault="00546880" w:rsidP="00546880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546880">
              <w:rPr>
                <w:rFonts w:eastAsiaTheme="minorHAnsi"/>
                <w:sz w:val="22"/>
                <w:szCs w:val="22"/>
                <w:lang w:eastAsia="en-US"/>
              </w:rPr>
              <w:t>8.</w:t>
            </w:r>
          </w:p>
        </w:tc>
        <w:tc>
          <w:tcPr>
            <w:tcW w:w="3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880" w:rsidRPr="00546880" w:rsidRDefault="00546880" w:rsidP="00546880">
            <w:pPr>
              <w:rPr>
                <w:sz w:val="22"/>
                <w:szCs w:val="22"/>
              </w:rPr>
            </w:pPr>
            <w:proofErr w:type="spellStart"/>
            <w:r w:rsidRPr="00546880">
              <w:rPr>
                <w:sz w:val="22"/>
                <w:szCs w:val="22"/>
              </w:rPr>
              <w:t>Retraktor</w:t>
            </w:r>
            <w:proofErr w:type="spellEnd"/>
            <w:r w:rsidRPr="00546880">
              <w:rPr>
                <w:sz w:val="22"/>
                <w:szCs w:val="22"/>
              </w:rPr>
              <w:t xml:space="preserve">  </w:t>
            </w:r>
            <w:proofErr w:type="spellStart"/>
            <w:r w:rsidRPr="00546880">
              <w:rPr>
                <w:sz w:val="22"/>
                <w:szCs w:val="22"/>
              </w:rPr>
              <w:t>Obwegeser</w:t>
            </w:r>
            <w:proofErr w:type="spellEnd"/>
            <w:r w:rsidRPr="00546880">
              <w:rPr>
                <w:sz w:val="22"/>
                <w:szCs w:val="22"/>
              </w:rPr>
              <w:t>, zagięty w dół, 10x35 mm, dł. 23 cm, rękojeść ażurowa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880" w:rsidRPr="00546880" w:rsidRDefault="00546880" w:rsidP="00546880">
            <w:pPr>
              <w:jc w:val="center"/>
              <w:rPr>
                <w:sz w:val="22"/>
                <w:szCs w:val="22"/>
              </w:rPr>
            </w:pPr>
            <w:r w:rsidRPr="00546880">
              <w:rPr>
                <w:sz w:val="22"/>
                <w:szCs w:val="22"/>
              </w:rPr>
              <w:t>1 szt.</w:t>
            </w:r>
          </w:p>
        </w:tc>
        <w:tc>
          <w:tcPr>
            <w:tcW w:w="1402" w:type="dxa"/>
            <w:vAlign w:val="center"/>
          </w:tcPr>
          <w:p w:rsidR="00546880" w:rsidRPr="00546880" w:rsidRDefault="00546880" w:rsidP="00546880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111" w:type="dxa"/>
            <w:vAlign w:val="center"/>
          </w:tcPr>
          <w:p w:rsidR="00546880" w:rsidRPr="00546880" w:rsidRDefault="00546880" w:rsidP="00546880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138" w:type="dxa"/>
            <w:vAlign w:val="center"/>
          </w:tcPr>
          <w:p w:rsidR="00546880" w:rsidRPr="00546880" w:rsidRDefault="00546880" w:rsidP="00546880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90" w:type="dxa"/>
            <w:vAlign w:val="center"/>
          </w:tcPr>
          <w:p w:rsidR="00546880" w:rsidRPr="00546880" w:rsidRDefault="00546880" w:rsidP="00546880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546880" w:rsidRPr="00F7633F" w:rsidTr="005D1F02">
        <w:trPr>
          <w:trHeight w:val="122"/>
        </w:trPr>
        <w:tc>
          <w:tcPr>
            <w:tcW w:w="517" w:type="dxa"/>
            <w:vAlign w:val="center"/>
          </w:tcPr>
          <w:p w:rsidR="00546880" w:rsidRPr="00546880" w:rsidRDefault="00546880" w:rsidP="00546880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546880">
              <w:rPr>
                <w:rFonts w:eastAsiaTheme="minorHAnsi"/>
                <w:sz w:val="22"/>
                <w:szCs w:val="22"/>
                <w:lang w:eastAsia="en-US"/>
              </w:rPr>
              <w:t>9.</w:t>
            </w:r>
          </w:p>
        </w:tc>
        <w:tc>
          <w:tcPr>
            <w:tcW w:w="3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880" w:rsidRPr="00546880" w:rsidRDefault="00546880" w:rsidP="00546880">
            <w:pPr>
              <w:rPr>
                <w:sz w:val="22"/>
                <w:szCs w:val="22"/>
              </w:rPr>
            </w:pPr>
            <w:r w:rsidRPr="00546880">
              <w:rPr>
                <w:sz w:val="22"/>
                <w:szCs w:val="22"/>
              </w:rPr>
              <w:t xml:space="preserve">Osteotom do przegrody </w:t>
            </w:r>
            <w:proofErr w:type="spellStart"/>
            <w:r w:rsidRPr="00546880">
              <w:rPr>
                <w:sz w:val="22"/>
                <w:szCs w:val="22"/>
              </w:rPr>
              <w:t>Obwegeser</w:t>
            </w:r>
            <w:proofErr w:type="spellEnd"/>
            <w:r w:rsidRPr="00546880">
              <w:rPr>
                <w:sz w:val="22"/>
                <w:szCs w:val="22"/>
              </w:rPr>
              <w:t xml:space="preserve"> z podziałką, 4 mm, dł. 19 cm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880" w:rsidRPr="00546880" w:rsidRDefault="00546880" w:rsidP="00546880">
            <w:pPr>
              <w:jc w:val="center"/>
              <w:rPr>
                <w:sz w:val="22"/>
                <w:szCs w:val="22"/>
              </w:rPr>
            </w:pPr>
            <w:r w:rsidRPr="00546880">
              <w:rPr>
                <w:sz w:val="22"/>
                <w:szCs w:val="22"/>
              </w:rPr>
              <w:t>2 szt.</w:t>
            </w:r>
          </w:p>
        </w:tc>
        <w:tc>
          <w:tcPr>
            <w:tcW w:w="1402" w:type="dxa"/>
            <w:vAlign w:val="center"/>
          </w:tcPr>
          <w:p w:rsidR="00546880" w:rsidRPr="00546880" w:rsidRDefault="00546880" w:rsidP="00546880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111" w:type="dxa"/>
            <w:vAlign w:val="center"/>
          </w:tcPr>
          <w:p w:rsidR="00546880" w:rsidRPr="00546880" w:rsidRDefault="00546880" w:rsidP="00546880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138" w:type="dxa"/>
            <w:vAlign w:val="center"/>
          </w:tcPr>
          <w:p w:rsidR="00546880" w:rsidRPr="00546880" w:rsidRDefault="00546880" w:rsidP="00546880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90" w:type="dxa"/>
            <w:vAlign w:val="center"/>
          </w:tcPr>
          <w:p w:rsidR="00546880" w:rsidRPr="00546880" w:rsidRDefault="00546880" w:rsidP="00546880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546880" w:rsidRPr="00F7633F" w:rsidTr="005D1F02">
        <w:trPr>
          <w:trHeight w:val="122"/>
        </w:trPr>
        <w:tc>
          <w:tcPr>
            <w:tcW w:w="517" w:type="dxa"/>
            <w:vAlign w:val="center"/>
          </w:tcPr>
          <w:p w:rsidR="00546880" w:rsidRPr="00546880" w:rsidRDefault="00546880" w:rsidP="00546880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546880">
              <w:rPr>
                <w:rFonts w:eastAsiaTheme="minorHAnsi"/>
                <w:sz w:val="22"/>
                <w:szCs w:val="22"/>
                <w:lang w:eastAsia="en-US"/>
              </w:rPr>
              <w:t>10.</w:t>
            </w:r>
          </w:p>
        </w:tc>
        <w:tc>
          <w:tcPr>
            <w:tcW w:w="3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880" w:rsidRPr="00546880" w:rsidRDefault="00546880" w:rsidP="00546880">
            <w:pPr>
              <w:rPr>
                <w:sz w:val="22"/>
                <w:szCs w:val="22"/>
              </w:rPr>
            </w:pPr>
            <w:r w:rsidRPr="00546880">
              <w:rPr>
                <w:color w:val="000000"/>
                <w:sz w:val="22"/>
                <w:szCs w:val="22"/>
              </w:rPr>
              <w:t xml:space="preserve">Pojemnik-kontener sterylizacyjny bezobsługowy rozmiar 1/2 o wymiarach 272x267x122mm +/-5mm, </w:t>
            </w:r>
            <w:r w:rsidRPr="00546880">
              <w:rPr>
                <w:sz w:val="22"/>
                <w:szCs w:val="22"/>
              </w:rPr>
              <w:t xml:space="preserve">pracujący w systemie otwartym z barierą mikrobiologiczną /labiryntowa płytka bariery/ bariera mikrobiologiczna z nieograniczoną liczbą sterylizacji, wyklucza się filtry jednorazowe, kontener posiadający wielorazowy wskaźnik uwidaczniający próbę otwarcia, wanna kontenera wykonana z jednego kawałka blachy ze stopu aluminium, pokryta warstwą zabezpieczającą przed </w:t>
            </w:r>
            <w:r w:rsidRPr="00546880">
              <w:rPr>
                <w:color w:val="000000"/>
                <w:sz w:val="22"/>
                <w:szCs w:val="22"/>
              </w:rPr>
              <w:t>czynnikami zewnętrznymi, b</w:t>
            </w:r>
            <w:r w:rsidRPr="00546880">
              <w:rPr>
                <w:sz w:val="22"/>
                <w:szCs w:val="22"/>
              </w:rPr>
              <w:t>rzeg wanny kontenera wywinięty na zewnątrz, wanna</w:t>
            </w:r>
            <w:r w:rsidRPr="00546880">
              <w:rPr>
                <w:color w:val="000000"/>
                <w:sz w:val="22"/>
                <w:szCs w:val="22"/>
              </w:rPr>
              <w:t xml:space="preserve"> wyposażona w</w:t>
            </w:r>
            <w:r w:rsidRPr="00546880">
              <w:rPr>
                <w:sz w:val="22"/>
                <w:szCs w:val="22"/>
              </w:rPr>
              <w:t xml:space="preserve"> uchwyty blokowane pod katem 90 stopni, uchwyty znaczone </w:t>
            </w:r>
            <w:r w:rsidRPr="00546880">
              <w:rPr>
                <w:sz w:val="22"/>
                <w:szCs w:val="22"/>
              </w:rPr>
              <w:lastRenderedPageBreak/>
              <w:t>kolorem-do wyboru przez Zamawiającego*, tabliczki z nazwą zestawu po obu stronach wanny kontenera z naniesionym laserowo napisem zestawu.</w:t>
            </w:r>
          </w:p>
          <w:p w:rsidR="00546880" w:rsidRPr="00546880" w:rsidRDefault="00546880" w:rsidP="00546880">
            <w:pPr>
              <w:rPr>
                <w:sz w:val="22"/>
                <w:szCs w:val="22"/>
              </w:rPr>
            </w:pPr>
            <w:r w:rsidRPr="00546880">
              <w:rPr>
                <w:sz w:val="22"/>
                <w:szCs w:val="22"/>
              </w:rPr>
              <w:t>pokrywa z wysokowytrzymałego tworzywa sztucznego zapewniająca dużą wytrzymałość, możliwość samodzielnej wymiany uszczelki przez użytkownika</w:t>
            </w:r>
          </w:p>
          <w:p w:rsidR="00546880" w:rsidRPr="00546880" w:rsidRDefault="00546880" w:rsidP="00546880">
            <w:pPr>
              <w:rPr>
                <w:sz w:val="22"/>
                <w:szCs w:val="22"/>
              </w:rPr>
            </w:pPr>
            <w:r w:rsidRPr="00546880">
              <w:rPr>
                <w:sz w:val="22"/>
                <w:szCs w:val="22"/>
              </w:rPr>
              <w:t>Taca do kontenera wykonana ze stali nierdzewnej wyposażona w uchwyty do wyjmowania z wanny rozmiar 240x251x44mm posiadające nóżki zabezpieczające/dystansujące 234x244mm</w:t>
            </w:r>
          </w:p>
          <w:p w:rsidR="00546880" w:rsidRPr="00546880" w:rsidRDefault="00546880" w:rsidP="00546880">
            <w:pPr>
              <w:rPr>
                <w:sz w:val="22"/>
                <w:szCs w:val="22"/>
              </w:rPr>
            </w:pPr>
            <w:r w:rsidRPr="00546880">
              <w:rPr>
                <w:sz w:val="22"/>
                <w:szCs w:val="22"/>
              </w:rPr>
              <w:t>Mata silikonowa typu jeż</w:t>
            </w:r>
          </w:p>
          <w:p w:rsidR="00546880" w:rsidRPr="00546880" w:rsidRDefault="00546880" w:rsidP="00546880">
            <w:pPr>
              <w:rPr>
                <w:sz w:val="22"/>
                <w:szCs w:val="22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880" w:rsidRPr="00546880" w:rsidRDefault="00546880" w:rsidP="00546880">
            <w:pPr>
              <w:jc w:val="center"/>
              <w:rPr>
                <w:sz w:val="22"/>
                <w:szCs w:val="22"/>
              </w:rPr>
            </w:pPr>
            <w:r w:rsidRPr="00546880">
              <w:rPr>
                <w:sz w:val="22"/>
                <w:szCs w:val="22"/>
              </w:rPr>
              <w:lastRenderedPageBreak/>
              <w:t>1 szt.</w:t>
            </w:r>
          </w:p>
        </w:tc>
        <w:tc>
          <w:tcPr>
            <w:tcW w:w="1402" w:type="dxa"/>
            <w:vAlign w:val="center"/>
          </w:tcPr>
          <w:p w:rsidR="00546880" w:rsidRPr="00546880" w:rsidRDefault="00546880" w:rsidP="00546880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111" w:type="dxa"/>
            <w:vAlign w:val="center"/>
          </w:tcPr>
          <w:p w:rsidR="00546880" w:rsidRPr="00546880" w:rsidRDefault="00546880" w:rsidP="00546880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138" w:type="dxa"/>
            <w:vAlign w:val="center"/>
          </w:tcPr>
          <w:p w:rsidR="00546880" w:rsidRPr="00546880" w:rsidRDefault="00546880" w:rsidP="00546880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90" w:type="dxa"/>
            <w:vAlign w:val="center"/>
          </w:tcPr>
          <w:p w:rsidR="00546880" w:rsidRPr="00546880" w:rsidRDefault="00546880" w:rsidP="00546880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546880" w:rsidRPr="00F7633F" w:rsidTr="005D1F02">
        <w:trPr>
          <w:trHeight w:val="122"/>
        </w:trPr>
        <w:tc>
          <w:tcPr>
            <w:tcW w:w="517" w:type="dxa"/>
            <w:vAlign w:val="center"/>
          </w:tcPr>
          <w:p w:rsidR="00546880" w:rsidRPr="00541809" w:rsidRDefault="00546880" w:rsidP="00546880">
            <w:pPr>
              <w:jc w:val="center"/>
              <w:rPr>
                <w:rFonts w:eastAsiaTheme="minorHAnsi"/>
                <w:strike/>
                <w:sz w:val="22"/>
                <w:szCs w:val="22"/>
                <w:lang w:eastAsia="en-US"/>
              </w:rPr>
            </w:pPr>
            <w:bookmarkStart w:id="0" w:name="_GoBack" w:colFirst="0" w:colLast="6"/>
            <w:r w:rsidRPr="00541809">
              <w:rPr>
                <w:rFonts w:eastAsiaTheme="minorHAnsi"/>
                <w:strike/>
                <w:sz w:val="22"/>
                <w:szCs w:val="22"/>
                <w:lang w:eastAsia="en-US"/>
              </w:rPr>
              <w:lastRenderedPageBreak/>
              <w:t>11.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880" w:rsidRPr="00541809" w:rsidRDefault="00546880" w:rsidP="00546880">
            <w:pPr>
              <w:rPr>
                <w:strike/>
                <w:sz w:val="22"/>
                <w:szCs w:val="22"/>
              </w:rPr>
            </w:pPr>
            <w:proofErr w:type="spellStart"/>
            <w:r w:rsidRPr="00541809">
              <w:rPr>
                <w:strike/>
                <w:sz w:val="22"/>
                <w:szCs w:val="22"/>
              </w:rPr>
              <w:t>Podważka</w:t>
            </w:r>
            <w:proofErr w:type="spellEnd"/>
            <w:r w:rsidRPr="00541809">
              <w:rPr>
                <w:strike/>
                <w:sz w:val="22"/>
                <w:szCs w:val="22"/>
              </w:rPr>
              <w:t xml:space="preserve"> </w:t>
            </w:r>
            <w:proofErr w:type="spellStart"/>
            <w:r w:rsidRPr="00541809">
              <w:rPr>
                <w:strike/>
                <w:sz w:val="22"/>
                <w:szCs w:val="22"/>
              </w:rPr>
              <w:t>Obwegeser</w:t>
            </w:r>
            <w:proofErr w:type="spellEnd"/>
            <w:r w:rsidRPr="00541809">
              <w:rPr>
                <w:strike/>
                <w:sz w:val="22"/>
                <w:szCs w:val="22"/>
              </w:rPr>
              <w:t>, dwustronna, dł. 20,5 cm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880" w:rsidRPr="00541809" w:rsidRDefault="00546880" w:rsidP="00546880">
            <w:pPr>
              <w:jc w:val="center"/>
              <w:rPr>
                <w:strike/>
                <w:sz w:val="22"/>
                <w:szCs w:val="22"/>
              </w:rPr>
            </w:pPr>
            <w:r w:rsidRPr="00541809">
              <w:rPr>
                <w:strike/>
                <w:sz w:val="22"/>
                <w:szCs w:val="22"/>
              </w:rPr>
              <w:t>2</w:t>
            </w:r>
          </w:p>
        </w:tc>
        <w:tc>
          <w:tcPr>
            <w:tcW w:w="1402" w:type="dxa"/>
            <w:vAlign w:val="center"/>
          </w:tcPr>
          <w:p w:rsidR="00546880" w:rsidRPr="00541809" w:rsidRDefault="00546880" w:rsidP="00546880">
            <w:pPr>
              <w:jc w:val="center"/>
              <w:rPr>
                <w:rFonts w:eastAsiaTheme="minorHAnsi"/>
                <w:strike/>
                <w:sz w:val="22"/>
                <w:szCs w:val="22"/>
                <w:lang w:eastAsia="en-US"/>
              </w:rPr>
            </w:pPr>
          </w:p>
        </w:tc>
        <w:tc>
          <w:tcPr>
            <w:tcW w:w="1111" w:type="dxa"/>
            <w:vAlign w:val="center"/>
          </w:tcPr>
          <w:p w:rsidR="00546880" w:rsidRPr="00541809" w:rsidRDefault="00546880" w:rsidP="00546880">
            <w:pPr>
              <w:jc w:val="center"/>
              <w:rPr>
                <w:rFonts w:eastAsiaTheme="minorHAnsi"/>
                <w:strike/>
                <w:sz w:val="22"/>
                <w:szCs w:val="22"/>
                <w:lang w:eastAsia="en-US"/>
              </w:rPr>
            </w:pPr>
          </w:p>
        </w:tc>
        <w:tc>
          <w:tcPr>
            <w:tcW w:w="1138" w:type="dxa"/>
            <w:vAlign w:val="center"/>
          </w:tcPr>
          <w:p w:rsidR="00546880" w:rsidRPr="00541809" w:rsidRDefault="00546880" w:rsidP="00546880">
            <w:pPr>
              <w:jc w:val="center"/>
              <w:rPr>
                <w:rFonts w:eastAsiaTheme="minorHAnsi"/>
                <w:strike/>
                <w:sz w:val="22"/>
                <w:szCs w:val="22"/>
                <w:lang w:eastAsia="en-US"/>
              </w:rPr>
            </w:pPr>
          </w:p>
        </w:tc>
        <w:tc>
          <w:tcPr>
            <w:tcW w:w="1490" w:type="dxa"/>
            <w:vAlign w:val="center"/>
          </w:tcPr>
          <w:p w:rsidR="00546880" w:rsidRPr="00541809" w:rsidRDefault="00546880" w:rsidP="00546880">
            <w:pPr>
              <w:jc w:val="center"/>
              <w:rPr>
                <w:rFonts w:eastAsiaTheme="minorHAnsi"/>
                <w:strike/>
                <w:sz w:val="22"/>
                <w:szCs w:val="22"/>
                <w:lang w:eastAsia="en-US"/>
              </w:rPr>
            </w:pPr>
          </w:p>
        </w:tc>
      </w:tr>
      <w:tr w:rsidR="00546880" w:rsidRPr="00F7633F" w:rsidTr="005D1F02">
        <w:trPr>
          <w:trHeight w:val="122"/>
        </w:trPr>
        <w:tc>
          <w:tcPr>
            <w:tcW w:w="517" w:type="dxa"/>
            <w:vAlign w:val="center"/>
          </w:tcPr>
          <w:p w:rsidR="00546880" w:rsidRPr="00541809" w:rsidRDefault="00546880" w:rsidP="00546880">
            <w:pPr>
              <w:jc w:val="center"/>
              <w:rPr>
                <w:rFonts w:eastAsiaTheme="minorHAnsi"/>
                <w:strike/>
                <w:sz w:val="22"/>
                <w:szCs w:val="22"/>
                <w:lang w:eastAsia="en-US"/>
              </w:rPr>
            </w:pPr>
            <w:r w:rsidRPr="00541809">
              <w:rPr>
                <w:rFonts w:eastAsiaTheme="minorHAnsi"/>
                <w:strike/>
                <w:sz w:val="22"/>
                <w:szCs w:val="22"/>
                <w:lang w:eastAsia="en-US"/>
              </w:rPr>
              <w:t>12.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880" w:rsidRPr="00541809" w:rsidRDefault="00546880" w:rsidP="00546880">
            <w:pPr>
              <w:rPr>
                <w:strike/>
                <w:sz w:val="22"/>
                <w:szCs w:val="22"/>
              </w:rPr>
            </w:pPr>
            <w:r w:rsidRPr="00541809">
              <w:rPr>
                <w:strike/>
                <w:sz w:val="22"/>
                <w:szCs w:val="22"/>
              </w:rPr>
              <w:t>Osteotom Bauer, 8 mm, prosty, rękojeść żłobkowana, dł. 20,5 cm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880" w:rsidRPr="00541809" w:rsidRDefault="00546880" w:rsidP="00546880">
            <w:pPr>
              <w:jc w:val="center"/>
              <w:rPr>
                <w:strike/>
                <w:sz w:val="22"/>
                <w:szCs w:val="22"/>
              </w:rPr>
            </w:pPr>
            <w:r w:rsidRPr="00541809">
              <w:rPr>
                <w:strike/>
                <w:sz w:val="22"/>
                <w:szCs w:val="22"/>
              </w:rPr>
              <w:t>2</w:t>
            </w:r>
          </w:p>
        </w:tc>
        <w:tc>
          <w:tcPr>
            <w:tcW w:w="1402" w:type="dxa"/>
            <w:vAlign w:val="center"/>
          </w:tcPr>
          <w:p w:rsidR="00546880" w:rsidRPr="00541809" w:rsidRDefault="00546880" w:rsidP="00546880">
            <w:pPr>
              <w:jc w:val="center"/>
              <w:rPr>
                <w:rFonts w:eastAsiaTheme="minorHAnsi"/>
                <w:strike/>
                <w:sz w:val="22"/>
                <w:szCs w:val="22"/>
                <w:lang w:eastAsia="en-US"/>
              </w:rPr>
            </w:pPr>
          </w:p>
        </w:tc>
        <w:tc>
          <w:tcPr>
            <w:tcW w:w="1111" w:type="dxa"/>
            <w:vAlign w:val="center"/>
          </w:tcPr>
          <w:p w:rsidR="00546880" w:rsidRPr="00541809" w:rsidRDefault="00546880" w:rsidP="00546880">
            <w:pPr>
              <w:jc w:val="center"/>
              <w:rPr>
                <w:rFonts w:eastAsiaTheme="minorHAnsi"/>
                <w:strike/>
                <w:sz w:val="22"/>
                <w:szCs w:val="22"/>
                <w:lang w:eastAsia="en-US"/>
              </w:rPr>
            </w:pPr>
          </w:p>
        </w:tc>
        <w:tc>
          <w:tcPr>
            <w:tcW w:w="1138" w:type="dxa"/>
            <w:vAlign w:val="center"/>
          </w:tcPr>
          <w:p w:rsidR="00546880" w:rsidRPr="00541809" w:rsidRDefault="00546880" w:rsidP="00546880">
            <w:pPr>
              <w:jc w:val="center"/>
              <w:rPr>
                <w:rFonts w:eastAsiaTheme="minorHAnsi"/>
                <w:strike/>
                <w:sz w:val="22"/>
                <w:szCs w:val="22"/>
                <w:lang w:eastAsia="en-US"/>
              </w:rPr>
            </w:pPr>
          </w:p>
        </w:tc>
        <w:tc>
          <w:tcPr>
            <w:tcW w:w="1490" w:type="dxa"/>
            <w:vAlign w:val="center"/>
          </w:tcPr>
          <w:p w:rsidR="00546880" w:rsidRPr="00541809" w:rsidRDefault="00546880" w:rsidP="00546880">
            <w:pPr>
              <w:jc w:val="center"/>
              <w:rPr>
                <w:rFonts w:eastAsiaTheme="minorHAnsi"/>
                <w:strike/>
                <w:sz w:val="22"/>
                <w:szCs w:val="22"/>
                <w:lang w:eastAsia="en-US"/>
              </w:rPr>
            </w:pPr>
          </w:p>
        </w:tc>
      </w:tr>
      <w:tr w:rsidR="00546880" w:rsidRPr="00F7633F" w:rsidTr="005D1F02">
        <w:trPr>
          <w:trHeight w:val="122"/>
        </w:trPr>
        <w:tc>
          <w:tcPr>
            <w:tcW w:w="517" w:type="dxa"/>
            <w:vAlign w:val="center"/>
          </w:tcPr>
          <w:p w:rsidR="00546880" w:rsidRPr="00541809" w:rsidRDefault="00546880" w:rsidP="00546880">
            <w:pPr>
              <w:jc w:val="center"/>
              <w:rPr>
                <w:rFonts w:eastAsiaTheme="minorHAnsi"/>
                <w:strike/>
                <w:sz w:val="22"/>
                <w:szCs w:val="22"/>
                <w:lang w:eastAsia="en-US"/>
              </w:rPr>
            </w:pPr>
            <w:r w:rsidRPr="00541809">
              <w:rPr>
                <w:rFonts w:eastAsiaTheme="minorHAnsi"/>
                <w:strike/>
                <w:sz w:val="22"/>
                <w:szCs w:val="22"/>
                <w:lang w:eastAsia="en-US"/>
              </w:rPr>
              <w:t>13.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880" w:rsidRPr="00541809" w:rsidRDefault="00546880" w:rsidP="00546880">
            <w:pPr>
              <w:rPr>
                <w:strike/>
                <w:sz w:val="22"/>
                <w:szCs w:val="22"/>
              </w:rPr>
            </w:pPr>
            <w:r w:rsidRPr="00541809">
              <w:rPr>
                <w:strike/>
                <w:sz w:val="22"/>
                <w:szCs w:val="22"/>
              </w:rPr>
              <w:t xml:space="preserve">Osteotom </w:t>
            </w:r>
            <w:proofErr w:type="spellStart"/>
            <w:r w:rsidRPr="00541809">
              <w:rPr>
                <w:strike/>
                <w:sz w:val="22"/>
                <w:szCs w:val="22"/>
              </w:rPr>
              <w:t>Epker</w:t>
            </w:r>
            <w:proofErr w:type="spellEnd"/>
            <w:r w:rsidRPr="00541809">
              <w:rPr>
                <w:strike/>
                <w:sz w:val="22"/>
                <w:szCs w:val="22"/>
              </w:rPr>
              <w:t>, szerokość branży pracującej 6 mm z zaznaczonymi czterema segmentami, zagięty, rękojeść żłobkowana dł. 18 cm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880" w:rsidRPr="00541809" w:rsidRDefault="00546880" w:rsidP="00546880">
            <w:pPr>
              <w:jc w:val="center"/>
              <w:rPr>
                <w:strike/>
                <w:sz w:val="22"/>
                <w:szCs w:val="22"/>
              </w:rPr>
            </w:pPr>
            <w:r w:rsidRPr="00541809">
              <w:rPr>
                <w:strike/>
                <w:sz w:val="22"/>
                <w:szCs w:val="22"/>
              </w:rPr>
              <w:t>2</w:t>
            </w:r>
          </w:p>
        </w:tc>
        <w:tc>
          <w:tcPr>
            <w:tcW w:w="1402" w:type="dxa"/>
            <w:vAlign w:val="center"/>
          </w:tcPr>
          <w:p w:rsidR="00546880" w:rsidRPr="00541809" w:rsidRDefault="00546880" w:rsidP="00546880">
            <w:pPr>
              <w:jc w:val="center"/>
              <w:rPr>
                <w:rFonts w:eastAsiaTheme="minorHAnsi"/>
                <w:strike/>
                <w:sz w:val="22"/>
                <w:szCs w:val="22"/>
                <w:lang w:eastAsia="en-US"/>
              </w:rPr>
            </w:pPr>
          </w:p>
        </w:tc>
        <w:tc>
          <w:tcPr>
            <w:tcW w:w="1111" w:type="dxa"/>
            <w:vAlign w:val="center"/>
          </w:tcPr>
          <w:p w:rsidR="00546880" w:rsidRPr="00541809" w:rsidRDefault="00546880" w:rsidP="00546880">
            <w:pPr>
              <w:jc w:val="center"/>
              <w:rPr>
                <w:rFonts w:eastAsiaTheme="minorHAnsi"/>
                <w:strike/>
                <w:sz w:val="22"/>
                <w:szCs w:val="22"/>
                <w:lang w:eastAsia="en-US"/>
              </w:rPr>
            </w:pPr>
          </w:p>
        </w:tc>
        <w:tc>
          <w:tcPr>
            <w:tcW w:w="1138" w:type="dxa"/>
            <w:vAlign w:val="center"/>
          </w:tcPr>
          <w:p w:rsidR="00546880" w:rsidRPr="00541809" w:rsidRDefault="00546880" w:rsidP="00546880">
            <w:pPr>
              <w:jc w:val="center"/>
              <w:rPr>
                <w:rFonts w:eastAsiaTheme="minorHAnsi"/>
                <w:strike/>
                <w:sz w:val="22"/>
                <w:szCs w:val="22"/>
                <w:lang w:eastAsia="en-US"/>
              </w:rPr>
            </w:pPr>
          </w:p>
        </w:tc>
        <w:tc>
          <w:tcPr>
            <w:tcW w:w="1490" w:type="dxa"/>
            <w:vAlign w:val="center"/>
          </w:tcPr>
          <w:p w:rsidR="00546880" w:rsidRPr="00541809" w:rsidRDefault="00546880" w:rsidP="00546880">
            <w:pPr>
              <w:jc w:val="center"/>
              <w:rPr>
                <w:rFonts w:eastAsiaTheme="minorHAnsi"/>
                <w:strike/>
                <w:sz w:val="22"/>
                <w:szCs w:val="22"/>
                <w:lang w:eastAsia="en-US"/>
              </w:rPr>
            </w:pPr>
          </w:p>
        </w:tc>
      </w:tr>
      <w:bookmarkEnd w:id="0"/>
    </w:tbl>
    <w:p w:rsidR="00546880" w:rsidRPr="00826B40" w:rsidRDefault="00546880" w:rsidP="00546880">
      <w:pPr>
        <w:jc w:val="both"/>
        <w:rPr>
          <w:color w:val="000000"/>
          <w:sz w:val="18"/>
          <w:szCs w:val="18"/>
        </w:rPr>
      </w:pPr>
    </w:p>
    <w:p w:rsidR="00546880" w:rsidRPr="00635439" w:rsidRDefault="00546880" w:rsidP="00546880">
      <w:pPr>
        <w:rPr>
          <w:b/>
          <w:sz w:val="22"/>
          <w:szCs w:val="22"/>
        </w:rPr>
      </w:pPr>
      <w:r w:rsidRPr="00635439">
        <w:rPr>
          <w:b/>
          <w:sz w:val="22"/>
          <w:szCs w:val="22"/>
        </w:rPr>
        <w:t>Parametry techniczne:</w:t>
      </w:r>
    </w:p>
    <w:p w:rsidR="00546880" w:rsidRPr="00635439" w:rsidRDefault="00635439" w:rsidP="005D1F02">
      <w:pPr>
        <w:tabs>
          <w:tab w:val="left" w:pos="7455"/>
        </w:tabs>
        <w:rPr>
          <w:sz w:val="22"/>
          <w:szCs w:val="22"/>
        </w:rPr>
      </w:pPr>
      <w:r w:rsidRPr="00635439">
        <w:rPr>
          <w:sz w:val="22"/>
          <w:szCs w:val="22"/>
        </w:rPr>
        <w:t xml:space="preserve">1. </w:t>
      </w:r>
      <w:r w:rsidR="00546880" w:rsidRPr="00635439">
        <w:rPr>
          <w:sz w:val="22"/>
          <w:szCs w:val="22"/>
        </w:rPr>
        <w:t>Zamawiający dopuszcza tolerancję wymiarów narzędzi chirurg</w:t>
      </w:r>
      <w:r w:rsidR="005D1F02">
        <w:rPr>
          <w:sz w:val="22"/>
          <w:szCs w:val="22"/>
        </w:rPr>
        <w:t>icznych 5% na długości narzędzi</w:t>
      </w:r>
      <w:r w:rsidR="00546880" w:rsidRPr="00635439">
        <w:rPr>
          <w:sz w:val="22"/>
          <w:szCs w:val="22"/>
        </w:rPr>
        <w:tab/>
      </w:r>
    </w:p>
    <w:p w:rsidR="00546880" w:rsidRPr="00635439" w:rsidRDefault="00635439" w:rsidP="005D1F02">
      <w:pPr>
        <w:tabs>
          <w:tab w:val="left" w:pos="7455"/>
        </w:tabs>
        <w:rPr>
          <w:sz w:val="22"/>
          <w:szCs w:val="22"/>
        </w:rPr>
      </w:pPr>
      <w:r w:rsidRPr="00635439">
        <w:rPr>
          <w:color w:val="000000"/>
          <w:sz w:val="22"/>
          <w:szCs w:val="22"/>
        </w:rPr>
        <w:t>2.</w:t>
      </w:r>
      <w:r w:rsidR="00546880" w:rsidRPr="00635439">
        <w:rPr>
          <w:color w:val="000000"/>
          <w:sz w:val="22"/>
          <w:szCs w:val="22"/>
        </w:rPr>
        <w:t xml:space="preserve">  Dołączenie do oferty informacji producenta oferowanych narzędzi chirurgicznych odnośnie materiału użytego do produkcji instrumentów </w:t>
      </w:r>
      <w:r w:rsidR="00546880" w:rsidRPr="00635439">
        <w:rPr>
          <w:sz w:val="22"/>
          <w:szCs w:val="22"/>
        </w:rPr>
        <w:t>chirurgicznych. Musi być podany zakres twardości stali użytych do produkcji dla poszczególnych grup narzędzi chirurgicznych. Grupy narzędzi:</w:t>
      </w:r>
    </w:p>
    <w:p w:rsidR="00546880" w:rsidRPr="00635439" w:rsidRDefault="00546880" w:rsidP="00635439">
      <w:pPr>
        <w:pStyle w:val="Akapitzlist"/>
        <w:numPr>
          <w:ilvl w:val="0"/>
          <w:numId w:val="2"/>
        </w:numPr>
        <w:tabs>
          <w:tab w:val="left" w:pos="7455"/>
        </w:tabs>
        <w:spacing w:after="0"/>
        <w:rPr>
          <w:rFonts w:ascii="Times New Roman" w:hAnsi="Times New Roman"/>
        </w:rPr>
      </w:pPr>
      <w:r w:rsidRPr="00635439">
        <w:rPr>
          <w:rFonts w:ascii="Times New Roman" w:eastAsia="Times New Roman" w:hAnsi="Times New Roman"/>
          <w:lang w:eastAsia="pl-PL"/>
        </w:rPr>
        <w:t xml:space="preserve">haki operacyjne , </w:t>
      </w:r>
      <w:proofErr w:type="spellStart"/>
      <w:r w:rsidRPr="00635439">
        <w:rPr>
          <w:rFonts w:ascii="Times New Roman" w:eastAsia="Times New Roman" w:hAnsi="Times New Roman"/>
          <w:lang w:eastAsia="pl-PL"/>
        </w:rPr>
        <w:t>retraktory</w:t>
      </w:r>
      <w:proofErr w:type="spellEnd"/>
      <w:r w:rsidRPr="00635439">
        <w:rPr>
          <w:rFonts w:ascii="Times New Roman" w:eastAsia="Times New Roman" w:hAnsi="Times New Roman"/>
          <w:lang w:eastAsia="pl-PL"/>
        </w:rPr>
        <w:t xml:space="preserve">  , </w:t>
      </w:r>
      <w:proofErr w:type="spellStart"/>
      <w:r w:rsidRPr="00635439">
        <w:rPr>
          <w:rFonts w:ascii="Times New Roman" w:eastAsia="Times New Roman" w:hAnsi="Times New Roman"/>
          <w:lang w:eastAsia="pl-PL"/>
        </w:rPr>
        <w:t>podważki</w:t>
      </w:r>
      <w:proofErr w:type="spellEnd"/>
      <w:r w:rsidRPr="00635439">
        <w:rPr>
          <w:rFonts w:ascii="Times New Roman" w:eastAsia="Times New Roman" w:hAnsi="Times New Roman"/>
          <w:lang w:eastAsia="pl-PL"/>
        </w:rPr>
        <w:t xml:space="preserve"> , pincety , kleszczyki , klemy , sztance , imadła bez twardej wkładki – min. 42 – </w:t>
      </w:r>
      <w:r w:rsidRPr="00635439">
        <w:rPr>
          <w:rFonts w:ascii="Times New Roman" w:hAnsi="Times New Roman"/>
          <w:lang w:eastAsia="pl-PL"/>
        </w:rPr>
        <w:t>50 HRC, 185HV 10</w:t>
      </w:r>
    </w:p>
    <w:p w:rsidR="00546880" w:rsidRPr="00635439" w:rsidRDefault="00546880" w:rsidP="00635439">
      <w:pPr>
        <w:pStyle w:val="Akapitzlist"/>
        <w:numPr>
          <w:ilvl w:val="0"/>
          <w:numId w:val="2"/>
        </w:numPr>
        <w:tabs>
          <w:tab w:val="left" w:pos="7455"/>
        </w:tabs>
        <w:spacing w:after="0"/>
        <w:rPr>
          <w:rFonts w:ascii="Times New Roman" w:hAnsi="Times New Roman"/>
        </w:rPr>
      </w:pPr>
      <w:r w:rsidRPr="00635439">
        <w:rPr>
          <w:rFonts w:ascii="Times New Roman" w:eastAsia="Times New Roman" w:hAnsi="Times New Roman"/>
          <w:color w:val="000000"/>
          <w:lang w:eastAsia="pl-PL"/>
        </w:rPr>
        <w:t>kleszczyki opatrunkowe oraz opinania serwet pola operacyjnego , akcesoria stosowane na sali OP , instrumenty ginekologiczne ( np. wzierniki , skrobaczki ) , instrumenty ortopedyczne i kardiochirurgiczne – min. 42 – 47 HRC</w:t>
      </w:r>
    </w:p>
    <w:p w:rsidR="00546880" w:rsidRPr="00635439" w:rsidRDefault="00635439" w:rsidP="00635439">
      <w:pPr>
        <w:tabs>
          <w:tab w:val="left" w:pos="7455"/>
        </w:tabs>
        <w:rPr>
          <w:color w:val="000000"/>
          <w:sz w:val="22"/>
          <w:szCs w:val="22"/>
        </w:rPr>
      </w:pPr>
      <w:r w:rsidRPr="00635439">
        <w:rPr>
          <w:color w:val="000000"/>
          <w:sz w:val="22"/>
          <w:szCs w:val="22"/>
        </w:rPr>
        <w:t>3.</w:t>
      </w:r>
      <w:r w:rsidR="00546880" w:rsidRPr="00635439">
        <w:rPr>
          <w:color w:val="000000"/>
          <w:sz w:val="22"/>
          <w:szCs w:val="22"/>
        </w:rPr>
        <w:t xml:space="preserve"> Trwałe oznakowanie narzędzi: logo producenta, nr katalogowy.</w:t>
      </w:r>
    </w:p>
    <w:p w:rsidR="00546880" w:rsidRPr="00635439" w:rsidRDefault="00635439" w:rsidP="00635439">
      <w:pPr>
        <w:rPr>
          <w:sz w:val="22"/>
          <w:szCs w:val="22"/>
        </w:rPr>
      </w:pPr>
      <w:r w:rsidRPr="00635439">
        <w:rPr>
          <w:color w:val="000000"/>
          <w:sz w:val="22"/>
          <w:szCs w:val="22"/>
        </w:rPr>
        <w:t>4.</w:t>
      </w:r>
      <w:r w:rsidR="00546880" w:rsidRPr="00635439">
        <w:rPr>
          <w:color w:val="000000"/>
          <w:sz w:val="22"/>
          <w:szCs w:val="22"/>
        </w:rPr>
        <w:t xml:space="preserve">  Oferowane narzędzia winna cechować: </w:t>
      </w:r>
      <w:r w:rsidR="00546880" w:rsidRPr="00635439">
        <w:rPr>
          <w:sz w:val="22"/>
          <w:szCs w:val="22"/>
        </w:rPr>
        <w:t>narzędzia muszą być wykonane ze stali zgodnie z DIN 58298, ISO 13402, ISO 7741, spełniać standard dla stali ISO 7153-1 oraz dla poszczególnych grup wyrobów, posiadać stal wg norm DIN (wraz z potwierdzeniem parametrów stali certyfikatem producenta)</w:t>
      </w:r>
    </w:p>
    <w:p w:rsidR="00546880" w:rsidRPr="00635439" w:rsidRDefault="00635439" w:rsidP="00635439">
      <w:pPr>
        <w:tabs>
          <w:tab w:val="left" w:pos="7455"/>
        </w:tabs>
        <w:rPr>
          <w:sz w:val="22"/>
          <w:szCs w:val="22"/>
        </w:rPr>
      </w:pPr>
      <w:r w:rsidRPr="00635439">
        <w:rPr>
          <w:sz w:val="22"/>
          <w:szCs w:val="22"/>
        </w:rPr>
        <w:t>5.</w:t>
      </w:r>
      <w:r w:rsidR="00546880" w:rsidRPr="00635439">
        <w:rPr>
          <w:sz w:val="22"/>
          <w:szCs w:val="22"/>
        </w:rPr>
        <w:t xml:space="preserve">  </w:t>
      </w:r>
      <w:r w:rsidR="00546880" w:rsidRPr="00635439">
        <w:rPr>
          <w:color w:val="000000"/>
          <w:sz w:val="22"/>
          <w:szCs w:val="22"/>
        </w:rPr>
        <w:t>Oferowany przedmiot zamówienia musi posiadać certyfikat CE oraz deklarację zgodności CE zgodną z dyrektywą unijną dotyczącą wyrobów medycznych 93/42/EEC . Musi posiadać aktualnie obowiązujące dokumenty dopuszczające do obrotu w jednostkach służby zdrowia na terenie RP zgodnie z Ustawą z dnia  20 maja 2010 r. o wyrobach medycznych (Dz. U. Nr 107  poz. 679)</w:t>
      </w:r>
    </w:p>
    <w:p w:rsidR="00546880" w:rsidRPr="00635439" w:rsidRDefault="00635439" w:rsidP="00635439">
      <w:pPr>
        <w:rPr>
          <w:color w:val="000000"/>
          <w:sz w:val="22"/>
          <w:szCs w:val="22"/>
        </w:rPr>
      </w:pPr>
      <w:r w:rsidRPr="00635439">
        <w:rPr>
          <w:sz w:val="22"/>
          <w:szCs w:val="22"/>
        </w:rPr>
        <w:t>6.</w:t>
      </w:r>
      <w:r w:rsidR="00546880" w:rsidRPr="00635439">
        <w:rPr>
          <w:sz w:val="22"/>
          <w:szCs w:val="22"/>
        </w:rPr>
        <w:t xml:space="preserve">  </w:t>
      </w:r>
      <w:r w:rsidR="00546880" w:rsidRPr="00635439">
        <w:rPr>
          <w:color w:val="000000"/>
          <w:sz w:val="22"/>
          <w:szCs w:val="22"/>
        </w:rPr>
        <w:t xml:space="preserve">Narzędzia muszą posiadać możliwość : --mycia (ultradźwięki, neutralizacja i środki myjące posiadające dopuszczenie PZH), -dezynfekcji (temperaturowa i chemiczna środkami dopuszczonymi przez PZH), - sterylizacji (parowa w autoklawach 134C, tlenek etylenu dla materiałów wrażliwych temperatura 51C) </w:t>
      </w:r>
    </w:p>
    <w:p w:rsidR="00546880" w:rsidRPr="00635439" w:rsidRDefault="00546880" w:rsidP="00635439">
      <w:pPr>
        <w:rPr>
          <w:color w:val="000000"/>
          <w:sz w:val="22"/>
          <w:szCs w:val="22"/>
        </w:rPr>
      </w:pPr>
    </w:p>
    <w:p w:rsidR="00546880" w:rsidRPr="00635439" w:rsidRDefault="00635439" w:rsidP="00635439">
      <w:pPr>
        <w:rPr>
          <w:color w:val="000000"/>
          <w:sz w:val="22"/>
          <w:szCs w:val="22"/>
        </w:rPr>
      </w:pPr>
      <w:r w:rsidRPr="00635439">
        <w:rPr>
          <w:sz w:val="22"/>
          <w:szCs w:val="22"/>
        </w:rPr>
        <w:t>7.</w:t>
      </w:r>
      <w:r w:rsidR="00546880" w:rsidRPr="00635439">
        <w:rPr>
          <w:sz w:val="22"/>
          <w:szCs w:val="22"/>
        </w:rPr>
        <w:t xml:space="preserve"> </w:t>
      </w:r>
      <w:r w:rsidR="00546880" w:rsidRPr="00635439">
        <w:rPr>
          <w:color w:val="000000"/>
          <w:sz w:val="22"/>
          <w:szCs w:val="22"/>
        </w:rPr>
        <w:t>Każdy zaoferowany element specyfikacji asortymentowo-cenowej musi być przedstawiony w dołączonych do oferty oryginalnych firmowych katalogach, prospektach, folderach lub ich kopiach potwierdzonych za zgodność z oryginałem, a jego jakość musi być potwierdzona dołączonym do oferty certyfikatem CE , deklaracją zgodności CE i/lub wpisem do Rejestru Wyrobów Medycznych.</w:t>
      </w:r>
    </w:p>
    <w:p w:rsidR="00546880" w:rsidRPr="00635439" w:rsidRDefault="00546880" w:rsidP="00635439">
      <w:pPr>
        <w:rPr>
          <w:color w:val="000000"/>
          <w:sz w:val="22"/>
          <w:szCs w:val="22"/>
        </w:rPr>
      </w:pPr>
    </w:p>
    <w:p w:rsidR="00546880" w:rsidRPr="00635439" w:rsidRDefault="00635439" w:rsidP="00635439">
      <w:pPr>
        <w:rPr>
          <w:color w:val="000000"/>
          <w:sz w:val="22"/>
          <w:szCs w:val="22"/>
        </w:rPr>
      </w:pPr>
      <w:r w:rsidRPr="00635439">
        <w:rPr>
          <w:color w:val="000000"/>
          <w:sz w:val="22"/>
          <w:szCs w:val="22"/>
        </w:rPr>
        <w:t>8.</w:t>
      </w:r>
      <w:r w:rsidR="00546880" w:rsidRPr="00635439">
        <w:rPr>
          <w:color w:val="000000"/>
          <w:sz w:val="22"/>
          <w:szCs w:val="22"/>
        </w:rPr>
        <w:t xml:space="preserve">  Posiadanie przez oferenta certyfikatu ISO (System Zarządzania Jakością) na podstawie złożonego wraz z ofertą oświadczenia oraz kopią certyfikatu potwierdzoną za zgodność z oryginałem</w:t>
      </w:r>
    </w:p>
    <w:p w:rsidR="00546880" w:rsidRPr="00635439" w:rsidRDefault="00546880" w:rsidP="00635439">
      <w:pPr>
        <w:rPr>
          <w:color w:val="000000"/>
          <w:sz w:val="22"/>
          <w:szCs w:val="22"/>
        </w:rPr>
      </w:pPr>
    </w:p>
    <w:p w:rsidR="00546880" w:rsidRPr="00635439" w:rsidRDefault="00635439" w:rsidP="00635439">
      <w:pPr>
        <w:rPr>
          <w:color w:val="000000"/>
          <w:sz w:val="22"/>
          <w:szCs w:val="22"/>
        </w:rPr>
      </w:pPr>
      <w:r w:rsidRPr="00635439">
        <w:rPr>
          <w:color w:val="000000"/>
          <w:sz w:val="22"/>
          <w:szCs w:val="22"/>
        </w:rPr>
        <w:t>9.</w:t>
      </w:r>
      <w:r w:rsidR="00546880" w:rsidRPr="00635439">
        <w:rPr>
          <w:color w:val="000000"/>
          <w:sz w:val="22"/>
          <w:szCs w:val="22"/>
        </w:rPr>
        <w:t xml:space="preserve"> Zamawiający zastrzega możliwość dostarczenia na każdym etapie postępowania oryginalnego, ogólnie dostępnego katalogu producenta w celu weryfikacji poprawności zaoferowanych produktów.</w:t>
      </w:r>
    </w:p>
    <w:p w:rsidR="00546880" w:rsidRDefault="00546880" w:rsidP="00546880">
      <w:pPr>
        <w:shd w:val="clear" w:color="auto" w:fill="FFFFFF" w:themeFill="background1"/>
        <w:jc w:val="both"/>
        <w:rPr>
          <w:sz w:val="20"/>
          <w:szCs w:val="20"/>
        </w:rPr>
      </w:pPr>
    </w:p>
    <w:p w:rsidR="00546880" w:rsidRDefault="00546880" w:rsidP="00546880">
      <w:pPr>
        <w:shd w:val="clear" w:color="auto" w:fill="FFFFFF" w:themeFill="background1"/>
        <w:jc w:val="both"/>
        <w:rPr>
          <w:sz w:val="20"/>
          <w:szCs w:val="20"/>
        </w:rPr>
      </w:pPr>
    </w:p>
    <w:p w:rsidR="00546880" w:rsidRPr="00635439" w:rsidRDefault="00546880" w:rsidP="00546880">
      <w:pPr>
        <w:shd w:val="clear" w:color="auto" w:fill="FFFFFF" w:themeFill="background1"/>
        <w:jc w:val="both"/>
        <w:rPr>
          <w:sz w:val="22"/>
          <w:szCs w:val="22"/>
        </w:rPr>
      </w:pPr>
      <w:r w:rsidRPr="00635439">
        <w:rPr>
          <w:sz w:val="22"/>
          <w:szCs w:val="22"/>
        </w:rPr>
        <w:t xml:space="preserve">Do oferty należy dołączyć materiały informacyjne (w języku polskim) zawierające pełne dane techniczne, </w:t>
      </w:r>
      <w:r w:rsidRPr="00635439">
        <w:rPr>
          <w:sz w:val="22"/>
          <w:szCs w:val="22"/>
        </w:rPr>
        <w:br/>
        <w:t>w których winny być zaznaczone informacje potwierdzające spełnienie wymagań parametrów granicznych. W przypadku braku potwierdzenia parametrów granicznych Zamawiający ma prawo do odrzucenia oferty.</w:t>
      </w:r>
    </w:p>
    <w:p w:rsidR="00546880" w:rsidRPr="00635439" w:rsidRDefault="00546880" w:rsidP="00546880">
      <w:pPr>
        <w:rPr>
          <w:sz w:val="22"/>
          <w:szCs w:val="22"/>
        </w:rPr>
      </w:pPr>
    </w:p>
    <w:p w:rsidR="00546880" w:rsidRPr="00635439" w:rsidRDefault="00546880" w:rsidP="00546880">
      <w:pPr>
        <w:suppressAutoHyphens/>
        <w:ind w:left="1701" w:right="-709" w:hanging="1701"/>
        <w:jc w:val="both"/>
        <w:rPr>
          <w:b/>
          <w:sz w:val="22"/>
          <w:szCs w:val="22"/>
          <w:lang w:eastAsia="ar-SA"/>
        </w:rPr>
      </w:pPr>
      <w:r w:rsidRPr="00635439">
        <w:rPr>
          <w:b/>
          <w:sz w:val="22"/>
          <w:szCs w:val="22"/>
          <w:lang w:eastAsia="ar-SA"/>
        </w:rPr>
        <w:t xml:space="preserve">Treść oświadczenia wykonawcy: </w:t>
      </w:r>
    </w:p>
    <w:p w:rsidR="00546880" w:rsidRPr="00635439" w:rsidRDefault="00546880" w:rsidP="00546880">
      <w:pPr>
        <w:numPr>
          <w:ilvl w:val="0"/>
          <w:numId w:val="1"/>
        </w:numPr>
        <w:suppressAutoHyphens/>
        <w:ind w:right="118"/>
        <w:jc w:val="both"/>
        <w:rPr>
          <w:sz w:val="22"/>
          <w:szCs w:val="22"/>
          <w:lang w:eastAsia="ar-SA"/>
        </w:rPr>
      </w:pPr>
      <w:r w:rsidRPr="00635439">
        <w:rPr>
          <w:sz w:val="22"/>
          <w:szCs w:val="22"/>
          <w:lang w:eastAsia="ar-SA"/>
        </w:rPr>
        <w:t>Oświadczamy, że przedstawione powyżej dane są prawdziwe oraz zobowiązujemy się w przypadku wygrania postępowania do dostarczenia sprzętu spełniającego wyspecyfikowane parametry.</w:t>
      </w:r>
    </w:p>
    <w:p w:rsidR="00546880" w:rsidRPr="00635439" w:rsidRDefault="00546880" w:rsidP="00546880">
      <w:pPr>
        <w:numPr>
          <w:ilvl w:val="0"/>
          <w:numId w:val="1"/>
        </w:numPr>
        <w:suppressAutoHyphens/>
        <w:ind w:right="118"/>
        <w:jc w:val="both"/>
        <w:rPr>
          <w:b/>
          <w:sz w:val="22"/>
          <w:szCs w:val="22"/>
          <w:lang w:eastAsia="ar-SA"/>
        </w:rPr>
      </w:pPr>
      <w:r w:rsidRPr="00635439">
        <w:rPr>
          <w:sz w:val="22"/>
          <w:szCs w:val="22"/>
          <w:lang w:eastAsia="ar-SA"/>
        </w:rPr>
        <w:t>Oświadczamy, że oferowany, powyżej wyspecyfikowany sprzęt jest kompletny i po zainstalowaniu będzie gotowy do eksploatacji, bez żadnych dodatkowych zakupów i inwestycji.</w:t>
      </w:r>
    </w:p>
    <w:p w:rsidR="00546880" w:rsidRPr="00635439" w:rsidRDefault="00546880" w:rsidP="00546880">
      <w:pPr>
        <w:rPr>
          <w:sz w:val="22"/>
          <w:szCs w:val="22"/>
        </w:rPr>
      </w:pPr>
      <w:r w:rsidRPr="00635439">
        <w:rPr>
          <w:sz w:val="22"/>
          <w:szCs w:val="22"/>
        </w:rPr>
        <w:tab/>
      </w:r>
      <w:r w:rsidRPr="00635439">
        <w:rPr>
          <w:sz w:val="22"/>
          <w:szCs w:val="22"/>
        </w:rPr>
        <w:tab/>
      </w:r>
      <w:r w:rsidRPr="00635439">
        <w:rPr>
          <w:sz w:val="22"/>
          <w:szCs w:val="22"/>
        </w:rPr>
        <w:tab/>
      </w:r>
      <w:r w:rsidRPr="00635439">
        <w:rPr>
          <w:sz w:val="22"/>
          <w:szCs w:val="22"/>
        </w:rPr>
        <w:tab/>
      </w:r>
      <w:r w:rsidRPr="00635439">
        <w:rPr>
          <w:sz w:val="22"/>
          <w:szCs w:val="22"/>
        </w:rPr>
        <w:tab/>
      </w:r>
      <w:r w:rsidRPr="00635439">
        <w:rPr>
          <w:sz w:val="22"/>
          <w:szCs w:val="22"/>
        </w:rPr>
        <w:tab/>
        <w:t xml:space="preserve">  </w:t>
      </w:r>
    </w:p>
    <w:p w:rsidR="00546880" w:rsidRPr="00635439" w:rsidRDefault="00546880" w:rsidP="00546880">
      <w:pPr>
        <w:rPr>
          <w:sz w:val="22"/>
          <w:szCs w:val="22"/>
        </w:rPr>
      </w:pPr>
      <w:r w:rsidRPr="00635439">
        <w:rPr>
          <w:sz w:val="22"/>
          <w:szCs w:val="22"/>
        </w:rPr>
        <w:tab/>
      </w:r>
      <w:r w:rsidRPr="00635439">
        <w:rPr>
          <w:sz w:val="22"/>
          <w:szCs w:val="22"/>
        </w:rPr>
        <w:tab/>
        <w:t xml:space="preserve">  </w:t>
      </w:r>
    </w:p>
    <w:p w:rsidR="00555346" w:rsidRPr="00826B40" w:rsidRDefault="00555346" w:rsidP="00555346">
      <w:pPr>
        <w:jc w:val="right"/>
        <w:rPr>
          <w:b/>
          <w:sz w:val="18"/>
          <w:szCs w:val="18"/>
        </w:rPr>
      </w:pPr>
    </w:p>
    <w:p w:rsidR="00555346" w:rsidRPr="00E07AE2" w:rsidRDefault="00555346" w:rsidP="00555346">
      <w:pPr>
        <w:jc w:val="both"/>
        <w:rPr>
          <w:color w:val="000000"/>
          <w:sz w:val="18"/>
          <w:szCs w:val="18"/>
        </w:rPr>
      </w:pPr>
      <w:r w:rsidRPr="00E07AE2">
        <w:rPr>
          <w:color w:val="000000"/>
          <w:sz w:val="18"/>
          <w:szCs w:val="18"/>
        </w:rPr>
        <w:t xml:space="preserve">…………….…dnia……………                                               </w:t>
      </w:r>
      <w:r>
        <w:rPr>
          <w:color w:val="000000"/>
          <w:sz w:val="18"/>
          <w:szCs w:val="18"/>
        </w:rPr>
        <w:t xml:space="preserve">                     </w:t>
      </w:r>
      <w:r w:rsidRPr="00E07AE2">
        <w:rPr>
          <w:color w:val="000000"/>
          <w:sz w:val="18"/>
          <w:szCs w:val="18"/>
        </w:rPr>
        <w:t xml:space="preserve">................................................................... </w:t>
      </w:r>
    </w:p>
    <w:p w:rsidR="00555346" w:rsidRPr="00FE0AD5" w:rsidRDefault="00555346" w:rsidP="00555346">
      <w:pPr>
        <w:ind w:left="5103"/>
        <w:jc w:val="center"/>
        <w:rPr>
          <w:color w:val="000000"/>
          <w:sz w:val="16"/>
          <w:szCs w:val="16"/>
        </w:rPr>
      </w:pPr>
      <w:r w:rsidRPr="00FE0AD5">
        <w:rPr>
          <w:sz w:val="16"/>
          <w:szCs w:val="16"/>
        </w:rPr>
        <w:t>podpis i  pieczęć  osób wskazanych w dokumencie</w:t>
      </w:r>
    </w:p>
    <w:p w:rsidR="00555346" w:rsidRPr="00FE0AD5" w:rsidRDefault="00555346" w:rsidP="00555346">
      <w:pPr>
        <w:pStyle w:val="Legenda"/>
        <w:ind w:left="5103"/>
        <w:jc w:val="center"/>
        <w:rPr>
          <w:b w:val="0"/>
          <w:sz w:val="16"/>
          <w:szCs w:val="16"/>
        </w:rPr>
      </w:pPr>
      <w:r w:rsidRPr="00FE0AD5">
        <w:rPr>
          <w:b w:val="0"/>
          <w:sz w:val="16"/>
          <w:szCs w:val="16"/>
        </w:rPr>
        <w:t>uprawniającym do występowania w obrocie prawnym lub</w:t>
      </w:r>
    </w:p>
    <w:p w:rsidR="00555346" w:rsidRPr="009A7D36" w:rsidRDefault="00555346" w:rsidP="00555346">
      <w:pPr>
        <w:jc w:val="center"/>
        <w:rPr>
          <w:b/>
          <w:sz w:val="16"/>
          <w:szCs w:val="16"/>
        </w:rPr>
      </w:pPr>
      <w:r w:rsidRPr="00FE0AD5">
        <w:rPr>
          <w:sz w:val="16"/>
          <w:szCs w:val="16"/>
        </w:rPr>
        <w:t xml:space="preserve">                                                                                                            posiadających pełnomocnictwo</w:t>
      </w:r>
    </w:p>
    <w:p w:rsidR="00546880" w:rsidRDefault="00546880" w:rsidP="00546880"/>
    <w:p w:rsidR="00A31782" w:rsidRDefault="00A31782"/>
    <w:sectPr w:rsidR="00A31782" w:rsidSect="00F82823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0526A0"/>
    <w:multiLevelType w:val="hybridMultilevel"/>
    <w:tmpl w:val="D21E5040"/>
    <w:lvl w:ilvl="0" w:tplc="04150001">
      <w:start w:val="1"/>
      <w:numFmt w:val="bullet"/>
      <w:lvlText w:val=""/>
      <w:lvlJc w:val="left"/>
      <w:pPr>
        <w:ind w:left="780" w:hanging="42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061A78"/>
    <w:multiLevelType w:val="hybridMultilevel"/>
    <w:tmpl w:val="2530EA5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A21"/>
    <w:rsid w:val="00541809"/>
    <w:rsid w:val="00546880"/>
    <w:rsid w:val="00555346"/>
    <w:rsid w:val="005D1F02"/>
    <w:rsid w:val="00635439"/>
    <w:rsid w:val="00A31782"/>
    <w:rsid w:val="00C41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C4979B-C7D5-4036-9390-A9F3BFD91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468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1"/>
    <w:uiPriority w:val="99"/>
    <w:rsid w:val="00546880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basedOn w:val="Domylnaczcionkaakapitu"/>
    <w:uiPriority w:val="99"/>
    <w:semiHidden/>
    <w:rsid w:val="0054688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1"/>
    <w:qFormat/>
    <w:rsid w:val="00546880"/>
    <w:pPr>
      <w:jc w:val="center"/>
    </w:pPr>
    <w:rPr>
      <w:sz w:val="28"/>
      <w:szCs w:val="20"/>
      <w:lang w:val="x-none" w:eastAsia="x-none"/>
    </w:rPr>
  </w:style>
  <w:style w:type="character" w:customStyle="1" w:styleId="TytuZnak">
    <w:name w:val="Tytuł Znak"/>
    <w:basedOn w:val="Domylnaczcionkaakapitu"/>
    <w:uiPriority w:val="10"/>
    <w:rsid w:val="00546880"/>
    <w:rPr>
      <w:rFonts w:asciiTheme="majorHAnsi" w:eastAsiaTheme="majorEastAsia" w:hAnsiTheme="majorHAnsi" w:cstheme="majorBidi"/>
      <w:spacing w:val="-10"/>
      <w:kern w:val="28"/>
      <w:sz w:val="56"/>
      <w:szCs w:val="56"/>
      <w:lang w:eastAsia="pl-PL"/>
    </w:rPr>
  </w:style>
  <w:style w:type="character" w:customStyle="1" w:styleId="TekstpodstawowywcityZnak1">
    <w:name w:val="Tekst podstawowy wcięty Znak1"/>
    <w:link w:val="Tekstpodstawowywcity"/>
    <w:uiPriority w:val="99"/>
    <w:rsid w:val="0054688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Legenda">
    <w:name w:val="caption"/>
    <w:basedOn w:val="Normalny"/>
    <w:next w:val="Normalny"/>
    <w:uiPriority w:val="99"/>
    <w:qFormat/>
    <w:rsid w:val="00546880"/>
    <w:rPr>
      <w:b/>
      <w:sz w:val="20"/>
      <w:szCs w:val="20"/>
    </w:rPr>
  </w:style>
  <w:style w:type="character" w:customStyle="1" w:styleId="TytuZnak1">
    <w:name w:val="Tytuł Znak1"/>
    <w:link w:val="Tytu"/>
    <w:locked/>
    <w:rsid w:val="00546880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table" w:styleId="Tabela-Siatka">
    <w:name w:val="Table Grid"/>
    <w:basedOn w:val="Standardowy"/>
    <w:uiPriority w:val="59"/>
    <w:rsid w:val="005468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46880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16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941</Words>
  <Characters>5646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Lekarz</dc:creator>
  <cp:keywords/>
  <dc:description/>
  <cp:lastModifiedBy>Lekarz</cp:lastModifiedBy>
  <cp:revision>5</cp:revision>
  <dcterms:created xsi:type="dcterms:W3CDTF">2018-03-06T14:11:00Z</dcterms:created>
  <dcterms:modified xsi:type="dcterms:W3CDTF">2018-03-08T08:02:00Z</dcterms:modified>
</cp:coreProperties>
</file>