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32892">
        <w:rPr>
          <w:rFonts w:ascii="Tahoma" w:eastAsia="Times New Roman" w:hAnsi="Tahoma" w:cs="Tahoma"/>
          <w:sz w:val="18"/>
          <w:szCs w:val="18"/>
          <w:lang w:eastAsia="pl-PL"/>
        </w:rPr>
        <w:t>11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27835" w:rsidRPr="00132892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32892">
        <w:rPr>
          <w:rFonts w:ascii="Tahoma" w:hAnsi="Tahoma" w:cs="Tahoma"/>
          <w:b/>
        </w:rPr>
        <w:t xml:space="preserve">stawka za 1 godzinę …………………zł. brutto  </w:t>
      </w:r>
    </w:p>
    <w:p w:rsidR="00127835" w:rsidRPr="00132892" w:rsidRDefault="00132892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32892">
        <w:rPr>
          <w:rFonts w:ascii="Tahoma" w:hAnsi="Tahoma" w:cs="Tahoma"/>
          <w:b/>
        </w:rPr>
        <w:t>stawka za</w:t>
      </w:r>
      <w:r w:rsidRPr="00132892">
        <w:rPr>
          <w:rFonts w:ascii="Tahoma" w:eastAsia="Calibri" w:hAnsi="Tahoma" w:cs="Tahoma"/>
          <w:b/>
        </w:rPr>
        <w:t xml:space="preserve"> dyżur pełniony w </w:t>
      </w:r>
      <w:r w:rsidRPr="00132892">
        <w:rPr>
          <w:rFonts w:ascii="Tahoma" w:hAnsi="Tahoma" w:cs="Tahoma"/>
          <w:b/>
          <w:color w:val="000000"/>
          <w:lang w:eastAsia="pl-PL"/>
        </w:rPr>
        <w:t>Klinicznym Oddziale Ginekologii Onkologicznej</w:t>
      </w:r>
      <w:r>
        <w:rPr>
          <w:rFonts w:ascii="Tahoma" w:hAnsi="Tahoma" w:cs="Tahoma"/>
          <w:b/>
        </w:rPr>
        <w:t>…</w:t>
      </w:r>
      <w:bookmarkStart w:id="0" w:name="_GoBack"/>
      <w:bookmarkEnd w:id="0"/>
      <w:r w:rsidRPr="00132892">
        <w:rPr>
          <w:rFonts w:ascii="Tahoma" w:hAnsi="Tahoma" w:cs="Tahoma"/>
          <w:b/>
        </w:rPr>
        <w:t xml:space="preserve">………zł. brutto  </w:t>
      </w:r>
    </w:p>
    <w:p w:rsidR="00DC133D" w:rsidRPr="00127835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</w:t>
      </w:r>
      <w:r w:rsidR="00132892">
        <w:rPr>
          <w:rFonts w:ascii="Tahoma" w:eastAsia="Calibri" w:hAnsi="Tahoma" w:cs="Tahoma"/>
          <w:b/>
          <w:bCs/>
          <w:color w:val="000000"/>
        </w:rPr>
        <w:t xml:space="preserve">16 godz.25 min. 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w miesiącu, maksymalnie </w:t>
      </w:r>
      <w:r w:rsidR="00132892">
        <w:rPr>
          <w:rFonts w:ascii="Tahoma" w:eastAsia="Calibri" w:hAnsi="Tahoma" w:cs="Tahoma"/>
          <w:b/>
          <w:bCs/>
          <w:color w:val="000000"/>
        </w:rPr>
        <w:t>100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DC133D">
        <w:rPr>
          <w:rFonts w:ascii="Tahoma" w:hAnsi="Tahoma" w:cs="Tahoma"/>
          <w:b/>
          <w:bCs/>
        </w:rPr>
        <w:t>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32892">
      <w:rPr>
        <w:noProof/>
      </w:rPr>
      <w:t>2</w:t>
    </w:r>
    <w:r>
      <w:fldChar w:fldCharType="end"/>
    </w:r>
  </w:p>
  <w:p w:rsidR="00323B36" w:rsidRDefault="00132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27835"/>
    <w:rsid w:val="00132892"/>
    <w:rsid w:val="001569E9"/>
    <w:rsid w:val="00156BCC"/>
    <w:rsid w:val="001665F2"/>
    <w:rsid w:val="00174857"/>
    <w:rsid w:val="001A3FD5"/>
    <w:rsid w:val="001D651D"/>
    <w:rsid w:val="0021014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D82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2018-02-22T07:28:00Z</dcterms:modified>
</cp:coreProperties>
</file>