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FC9" w:rsidRDefault="002C3FC9" w:rsidP="002C3FC9">
      <w:pPr>
        <w:keepNext/>
        <w:spacing w:after="0" w:line="240" w:lineRule="auto"/>
        <w:ind w:left="-332"/>
        <w:jc w:val="right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C3FC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 nr 3</w:t>
      </w:r>
    </w:p>
    <w:p w:rsidR="00CF0C5A" w:rsidRDefault="00CF0C5A" w:rsidP="00CF0C5A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Wzór umowy</w:t>
      </w:r>
      <w:r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 ( proszę wypełnić miejsca wypunktowane z wyjątkiem numeru umowy, daty jej zawarcia i §4 ust. 4 )</w:t>
      </w:r>
    </w:p>
    <w:p w:rsidR="00CF0C5A" w:rsidRDefault="00CF0C5A" w:rsidP="00CF0C5A">
      <w:pPr>
        <w:keepNext/>
        <w:spacing w:after="0" w:line="240" w:lineRule="auto"/>
        <w:ind w:left="-332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F0C5A" w:rsidRDefault="00CF0C5A" w:rsidP="002C3FC9">
      <w:pPr>
        <w:keepNext/>
        <w:spacing w:after="0" w:line="240" w:lineRule="auto"/>
        <w:ind w:left="-332"/>
        <w:jc w:val="right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F0C5A" w:rsidRPr="002C3FC9" w:rsidRDefault="00CF0C5A" w:rsidP="002C3FC9">
      <w:pPr>
        <w:keepNext/>
        <w:spacing w:after="0" w:line="240" w:lineRule="auto"/>
        <w:ind w:left="-332"/>
        <w:jc w:val="right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C3FC9" w:rsidRPr="002C3FC9" w:rsidRDefault="002C3FC9" w:rsidP="002C3FC9">
      <w:pPr>
        <w:keepNext/>
        <w:spacing w:after="0" w:line="240" w:lineRule="auto"/>
        <w:ind w:left="-332"/>
        <w:jc w:val="center"/>
        <w:outlineLvl w:val="4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2C3FC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UMOWA nr ………………… (wzór)</w:t>
      </w:r>
    </w:p>
    <w:p w:rsidR="002C3FC9" w:rsidRPr="002C3FC9" w:rsidRDefault="002C3FC9" w:rsidP="002C3F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C3FC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kupna – sprzedaży</w:t>
      </w:r>
    </w:p>
    <w:p w:rsidR="002C3FC9" w:rsidRPr="002C3FC9" w:rsidRDefault="002C3FC9" w:rsidP="002C3F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C3FC9" w:rsidRPr="002C3FC9" w:rsidRDefault="002C3FC9" w:rsidP="002C3F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3F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Zawarta w dniu </w:t>
      </w:r>
      <w:r w:rsidRPr="002C3FC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………………2018 r</w:t>
      </w:r>
      <w:r w:rsidRPr="002C3FC9">
        <w:rPr>
          <w:rFonts w:ascii="Times New Roman" w:eastAsia="Times New Roman" w:hAnsi="Times New Roman" w:cs="Times New Roman"/>
          <w:sz w:val="24"/>
          <w:szCs w:val="24"/>
          <w:lang w:eastAsia="pl-PL"/>
        </w:rPr>
        <w:t>. we Wrocławiu pomiędzy:</w:t>
      </w:r>
    </w:p>
    <w:p w:rsidR="002C3FC9" w:rsidRPr="002C3FC9" w:rsidRDefault="002C3FC9" w:rsidP="002C3FC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3FC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4 Wojskowym Szpitalem Klinicznym z Polikliniką Samodzielnym Publicznym Zakładem Opieki Zdrowotnej, </w:t>
      </w:r>
      <w:r w:rsidRPr="002C3F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siedzibą </w:t>
      </w:r>
      <w:r w:rsidRPr="002C3FC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50-981 Wrocław, ul. Weigla 5, Regon</w:t>
      </w:r>
      <w:r w:rsidRPr="002C3F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930090240, </w:t>
      </w:r>
      <w:r w:rsidRPr="002C3FC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NIP</w:t>
      </w:r>
      <w:r w:rsidRPr="002C3F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PL899-22-28-956, zarejestrowanym w Sądzie Rejonowym dla Wrocławia – Fabrycznej, VI Wydział Gospodarczy, nr </w:t>
      </w:r>
      <w:r w:rsidRPr="002C3FC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KRS</w:t>
      </w:r>
      <w:r w:rsidRPr="002C3F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0000016478, reprezentowanym przez: </w:t>
      </w:r>
    </w:p>
    <w:p w:rsidR="002C3FC9" w:rsidRPr="002C3FC9" w:rsidRDefault="002C3FC9" w:rsidP="002C3FC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C3FC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Komendanta - płk lek. Wojciecha TAŃSKIEGO  </w:t>
      </w:r>
    </w:p>
    <w:p w:rsidR="002C3FC9" w:rsidRPr="002C3FC9" w:rsidRDefault="002C3FC9" w:rsidP="002C3FC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C3F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zwanym w treści umowy </w:t>
      </w:r>
      <w:r w:rsidRPr="002C3FC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KUPUJĄCYM</w:t>
      </w:r>
    </w:p>
    <w:p w:rsidR="002C3FC9" w:rsidRPr="002C3FC9" w:rsidRDefault="002C3FC9" w:rsidP="002C3F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3F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</w:t>
      </w:r>
    </w:p>
    <w:p w:rsidR="002C3FC9" w:rsidRPr="002C3FC9" w:rsidRDefault="002C3FC9" w:rsidP="002C3F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3F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…………………………</w:t>
      </w:r>
    </w:p>
    <w:p w:rsidR="002C3FC9" w:rsidRPr="002C3FC9" w:rsidRDefault="002C3FC9" w:rsidP="002C3F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3FC9">
        <w:rPr>
          <w:rFonts w:ascii="Times New Roman" w:eastAsia="Times New Roman" w:hAnsi="Times New Roman" w:cs="Times New Roman"/>
          <w:sz w:val="24"/>
          <w:szCs w:val="24"/>
          <w:lang w:eastAsia="pl-PL"/>
        </w:rPr>
        <w:t>z siedzibą  ……………………………………</w:t>
      </w:r>
    </w:p>
    <w:p w:rsidR="002C3FC9" w:rsidRPr="002C3FC9" w:rsidRDefault="002C3FC9" w:rsidP="002C3F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3FC9">
        <w:rPr>
          <w:rFonts w:ascii="Times New Roman" w:eastAsia="Times New Roman" w:hAnsi="Times New Roman" w:cs="Times New Roman"/>
          <w:sz w:val="24"/>
          <w:szCs w:val="24"/>
          <w:lang w:eastAsia="pl-PL"/>
        </w:rPr>
        <w:t>Regon ………………, NIP  ……………………</w:t>
      </w:r>
    </w:p>
    <w:p w:rsidR="002C3FC9" w:rsidRPr="002C3FC9" w:rsidRDefault="002C3FC9" w:rsidP="002C3FC9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3FC9">
        <w:rPr>
          <w:rFonts w:ascii="Times New Roman" w:eastAsia="Times New Roman" w:hAnsi="Times New Roman" w:cs="Times New Roman"/>
          <w:sz w:val="24"/>
          <w:szCs w:val="24"/>
          <w:lang w:eastAsia="pl-PL"/>
        </w:rPr>
        <w:t>reprezentowanym przez</w:t>
      </w:r>
    </w:p>
    <w:p w:rsidR="002C3FC9" w:rsidRPr="002C3FC9" w:rsidRDefault="002C3FC9" w:rsidP="002C3FC9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C3FC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</w:t>
      </w:r>
    </w:p>
    <w:p w:rsidR="002C3FC9" w:rsidRPr="002C3FC9" w:rsidRDefault="002C3FC9" w:rsidP="002C3F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3F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zwanym dalej </w:t>
      </w:r>
      <w:r w:rsidR="00CE6EE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WYKONAWCĄ</w:t>
      </w:r>
    </w:p>
    <w:p w:rsidR="002C3FC9" w:rsidRPr="002C3FC9" w:rsidRDefault="002C3FC9" w:rsidP="002C3F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C3FC9" w:rsidRPr="002C3FC9" w:rsidRDefault="002C3FC9" w:rsidP="002C3F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C3FC9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Niniejsza umowa jest następstwem przeprowadzonego postępowania o udzielenie zamówienia publicznego o wartości poniżej 30 000 EURO w trybie zapytania ofertowego.  Umowę będzie uznawało się za zawartą w dacie wymienionej we wstępie umowy.</w:t>
      </w:r>
    </w:p>
    <w:p w:rsidR="009656C4" w:rsidRDefault="009656C4"/>
    <w:p w:rsidR="00D8016B" w:rsidRPr="004202CA" w:rsidRDefault="00D8016B" w:rsidP="00D801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</w:p>
    <w:p w:rsidR="002C3FC9" w:rsidRDefault="002C3FC9" w:rsidP="00D8016B">
      <w:pPr>
        <w:jc w:val="center"/>
      </w:pPr>
    </w:p>
    <w:p w:rsidR="002C3FC9" w:rsidRPr="004202CA" w:rsidRDefault="002C3FC9" w:rsidP="002C3FC9">
      <w:p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4202C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1.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4202C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Zamawiający zamawia a Wykonawca przyjmuje do realizacji sprzedaż, i dostawę do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</w:t>
      </w:r>
      <w:r w:rsidRPr="004202C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miejsca wskazanego przez Zamawiającego </w:t>
      </w: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wyposażenia dodatkowego i akcesoriów do aparatów do znieczulenia FLOW-i oraz respiratorów OIT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Servo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-u produkcji MAQUET – </w:t>
      </w:r>
      <w:r w:rsidRPr="004202CA">
        <w:rPr>
          <w:rFonts w:ascii="Times New Roman" w:eastAsia="Calibri" w:hAnsi="Times New Roman" w:cs="Times New Roman"/>
          <w:sz w:val="24"/>
          <w:szCs w:val="24"/>
          <w:lang w:eastAsia="pl-PL"/>
        </w:rPr>
        <w:t>zwan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ego </w:t>
      </w:r>
      <w:r w:rsidRPr="004202C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dalej również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przedmiotem umowy lub towarem,</w:t>
      </w:r>
      <w:r w:rsidRPr="004202C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wyszczególnion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ego</w:t>
      </w:r>
      <w:r w:rsidRPr="004202C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w </w:t>
      </w:r>
      <w:r w:rsidRPr="004202CA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§ </w:t>
      </w: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9</w:t>
      </w:r>
      <w:r w:rsidRPr="004202CA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</w:t>
      </w:r>
      <w:r w:rsidRPr="004202CA">
        <w:rPr>
          <w:rFonts w:ascii="Times New Roman" w:eastAsia="Calibri" w:hAnsi="Times New Roman" w:cs="Times New Roman"/>
          <w:sz w:val="24"/>
          <w:szCs w:val="24"/>
          <w:lang w:eastAsia="pl-PL"/>
        </w:rPr>
        <w:t>umowy.</w:t>
      </w:r>
    </w:p>
    <w:p w:rsidR="002C3FC9" w:rsidRPr="004202CA" w:rsidRDefault="002C3FC9" w:rsidP="002C3FC9">
      <w:p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4202C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2.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4202C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Osoby uprawnione do składania zamówień: </w:t>
      </w:r>
      <w:r w:rsidRPr="008253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Szef Wydziału Zaopatrzenia Medycznego ppłk mgr farm Grzegorz Jędrzejczyk tel.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261 66</w:t>
      </w:r>
      <w:r w:rsidRPr="008253C7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5</w:t>
      </w:r>
      <w:r w:rsidRPr="008253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25, </w:t>
      </w:r>
      <w:r w:rsidR="006327A5">
        <w:rPr>
          <w:rFonts w:ascii="Times New Roman" w:eastAsia="Times New Roman" w:hAnsi="Times New Roman" w:cs="Times New Roman"/>
          <w:sz w:val="24"/>
          <w:szCs w:val="24"/>
          <w:lang w:eastAsia="pl-PL"/>
        </w:rPr>
        <w:t>Kierownik 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ekcji Sprzętu Medycznego Agnieszka Mikulska</w:t>
      </w:r>
      <w:r w:rsidR="006327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tel. 261 660</w:t>
      </w:r>
      <w:r w:rsidR="00CE6EE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6327A5">
        <w:rPr>
          <w:rFonts w:ascii="Times New Roman" w:eastAsia="Times New Roman" w:hAnsi="Times New Roman" w:cs="Times New Roman"/>
          <w:sz w:val="24"/>
          <w:szCs w:val="24"/>
          <w:lang w:eastAsia="pl-PL"/>
        </w:rPr>
        <w:t>128</w:t>
      </w:r>
      <w:r w:rsidR="00CE6EE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327A5" w:rsidRDefault="002C3FC9" w:rsidP="002C3FC9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3.  </w:t>
      </w:r>
      <w:r w:rsidRPr="004202CA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zobowiązuje się dostarczyć do siedziby Zamawiającego zamówiony pisemnie towar własnym środkiem transportu i na koszt własny w terminie</w:t>
      </w:r>
      <w:r w:rsidR="006327A5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6327A5" w:rsidRPr="006327A5" w:rsidRDefault="006327A5" w:rsidP="006327A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327A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- poz. 1-4</w:t>
      </w:r>
      <w:r w:rsidR="002C3FC9" w:rsidRPr="006327A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6327A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</w:t>
      </w:r>
      <w:r w:rsidR="002C3FC9" w:rsidRPr="006327A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dni</w:t>
      </w:r>
      <w:r w:rsidR="00610BF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( max. 6 tygodni )</w:t>
      </w:r>
    </w:p>
    <w:p w:rsidR="006327A5" w:rsidRDefault="006327A5" w:rsidP="006327A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- poz. 5-7…… dni </w:t>
      </w:r>
      <w:r w:rsidR="00610BF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 max. 2 tygodnie )</w:t>
      </w:r>
    </w:p>
    <w:p w:rsidR="006327A5" w:rsidRDefault="002C3FC9" w:rsidP="006327A5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202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DC18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potwierdzonego </w:t>
      </w:r>
      <w:r w:rsidRPr="00231A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faxem na numer </w:t>
      </w:r>
      <w:r w:rsidR="006327A5">
        <w:rPr>
          <w:rFonts w:ascii="Times New Roman" w:hAnsi="Times New Roman" w:cs="Times New Roman"/>
          <w:b/>
          <w:sz w:val="24"/>
          <w:szCs w:val="24"/>
        </w:rPr>
        <w:t>…………………..</w:t>
      </w:r>
      <w:r w:rsidRPr="002C3FC9">
        <w:rPr>
          <w:rFonts w:ascii="Times New Roman" w:hAnsi="Times New Roman" w:cs="Times New Roman"/>
          <w:sz w:val="24"/>
          <w:szCs w:val="24"/>
        </w:rPr>
        <w:t xml:space="preserve"> lub e-mail na adres: </w:t>
      </w:r>
    </w:p>
    <w:p w:rsidR="002C3FC9" w:rsidRDefault="006327A5" w:rsidP="006327A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t>…………………………..</w:t>
      </w:r>
      <w:r w:rsidR="002C3FC9" w:rsidRPr="002C3FC9">
        <w:rPr>
          <w:rFonts w:ascii="Times New Roman" w:hAnsi="Times New Roman" w:cs="Times New Roman"/>
          <w:sz w:val="24"/>
          <w:szCs w:val="24"/>
        </w:rPr>
        <w:t xml:space="preserve"> </w:t>
      </w:r>
      <w:r w:rsidR="002C3FC9" w:rsidRPr="00231A51">
        <w:rPr>
          <w:rFonts w:ascii="Times New Roman" w:eastAsia="Times New Roman" w:hAnsi="Times New Roman" w:cs="Times New Roman"/>
          <w:sz w:val="24"/>
          <w:szCs w:val="24"/>
          <w:lang w:eastAsia="pl-PL"/>
        </w:rPr>
        <w:t>Oprócz oryginału</w:t>
      </w:r>
      <w:r w:rsidR="002C3F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faktury Wykonawca niezwłocznie po zafakturowaniu prześle w wersji elektronicznej na adres </w:t>
      </w:r>
      <w:hyperlink r:id="rId5" w:history="1">
        <w:r w:rsidR="00553B0B" w:rsidRPr="00754737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ssm@4wsk.pl</w:t>
        </w:r>
      </w:hyperlink>
      <w:r w:rsidR="00CE6E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w wersji pisemn</w:t>
      </w:r>
      <w:r w:rsidR="002C3FC9">
        <w:rPr>
          <w:rFonts w:ascii="Times New Roman" w:eastAsia="Times New Roman" w:hAnsi="Times New Roman" w:cs="Times New Roman"/>
          <w:sz w:val="24"/>
          <w:szCs w:val="24"/>
          <w:lang w:eastAsia="pl-PL"/>
        </w:rPr>
        <w:t>ej na nr fax. 261 660</w:t>
      </w:r>
      <w:r w:rsidR="00CE6EE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468</w:t>
      </w:r>
      <w:r w:rsidR="002C3FC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CE6EE5" w:rsidRPr="006327A5" w:rsidRDefault="00CE6EE5" w:rsidP="006327A5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2C3FC9" w:rsidRDefault="002C3FC9" w:rsidP="002C3FC9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2CA">
        <w:rPr>
          <w:rFonts w:ascii="Times New Roman" w:eastAsia="Calibri" w:hAnsi="Times New Roman" w:cs="Times New Roman"/>
          <w:sz w:val="24"/>
          <w:szCs w:val="24"/>
          <w:lang w:eastAsia="pl-PL"/>
        </w:rPr>
        <w:lastRenderedPageBreak/>
        <w:t xml:space="preserve">4. </w:t>
      </w:r>
      <w:r w:rsidRPr="004202CA">
        <w:rPr>
          <w:rFonts w:ascii="Times New Roman" w:eastAsia="Times New Roman" w:hAnsi="Times New Roman" w:cs="Times New Roman"/>
          <w:sz w:val="24"/>
          <w:szCs w:val="24"/>
          <w:lang w:eastAsia="pl-PL"/>
        </w:rPr>
        <w:t>Przekazanie towaru przez Wykonawcę Zamawiającemu, wymaga każdorazowego pisemnego potwierdzenia przez wyznaczonego pracownika Zamawiającego ilości zamówionego towaru (dokument PZ), co będzie podstawą do wystawienia faktury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CE6EE5" w:rsidRPr="007177B0" w:rsidRDefault="002C3FC9" w:rsidP="00CE6EE5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Pr="004202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E6EE5" w:rsidRPr="004202CA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osób upoważnionych do odbioru towaru:</w:t>
      </w:r>
      <w:r w:rsidR="00CE6E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pracownicy Sekcji Sprzętu Medycznego: 261 660 468, 261 660 128, 261 660 462</w:t>
      </w:r>
    </w:p>
    <w:p w:rsidR="002C3FC9" w:rsidRPr="004202CA" w:rsidRDefault="002C3FC9" w:rsidP="002C3FC9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2CA">
        <w:rPr>
          <w:rFonts w:ascii="Times New Roman" w:eastAsia="Times New Roman" w:hAnsi="Times New Roman" w:cs="Times New Roman"/>
          <w:sz w:val="24"/>
          <w:szCs w:val="24"/>
          <w:lang w:eastAsia="pl-PL"/>
        </w:rPr>
        <w:t>6.   Wykonawca zobowiązuje się do elastycznego reagowania na zwiększone lub zmniejszone potrzeby Zamawiającego.</w:t>
      </w:r>
    </w:p>
    <w:p w:rsidR="002C3FC9" w:rsidRPr="00231A51" w:rsidRDefault="002C3FC9" w:rsidP="002C3FC9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7. </w:t>
      </w:r>
      <w:r w:rsidR="00CE6E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202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zastrzega sobie prawo do sprawdzenia towaru w zakresie jego wad widocznych i złożenia reklamacji ilościowych i jakościowych w terminie 7 dni od daty jego dostarczenia. Towar niekompletny, uszkodzony lub z terminem ważności niezgodnym z §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4202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1 Wykonawca zobowiązany jest wymienić na własny koszt w terminie 3 dni od daty powiadomienia go o zastrzeżeniach drogą telefoniczną </w:t>
      </w:r>
      <w:r w:rsidRPr="00231A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 nr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 w:type="textWrapping" w:clear="all"/>
      </w:r>
      <w:r w:rsidR="00CE6EE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</w:t>
      </w:r>
      <w:r w:rsidRPr="00231A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fax </w:t>
      </w:r>
      <w:r w:rsidR="00CE6EE5">
        <w:rPr>
          <w:rFonts w:ascii="Times New Roman" w:hAnsi="Times New Roman" w:cs="Times New Roman"/>
          <w:b/>
          <w:sz w:val="24"/>
          <w:szCs w:val="24"/>
        </w:rPr>
        <w:t>…………………..</w:t>
      </w:r>
      <w:r w:rsidRPr="00231A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C3FC9" w:rsidRPr="004202CA" w:rsidRDefault="002C3FC9" w:rsidP="002C3FC9">
      <w:pPr>
        <w:numPr>
          <w:ilvl w:val="0"/>
          <w:numId w:val="9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2CA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składa reklamacje drogą telefoniczną podając numer faktury i potwierdza je faxem z tego dnia.</w:t>
      </w:r>
    </w:p>
    <w:p w:rsidR="002C3FC9" w:rsidRPr="004202CA" w:rsidRDefault="002C3FC9" w:rsidP="002C3FC9">
      <w:pPr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2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Jeżeli Wykonawca nie wymieni zareklamowanego towaru zgodnie z ust.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4202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to jest zobowiązany wystawić w terminie 3 dni fakturę korygującą.</w:t>
      </w:r>
    </w:p>
    <w:p w:rsidR="002C3FC9" w:rsidRPr="006224D7" w:rsidRDefault="002C3FC9" w:rsidP="002C3FC9">
      <w:pPr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4202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żądanie Zamawiającego Wykonawca zobowiązuje się do dostarczenia </w:t>
      </w:r>
      <w:r w:rsidRPr="006224D7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go</w:t>
      </w:r>
      <w:r w:rsidRPr="006224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świadectwo dopuszczenia do obrotu, charakterystykę produktu leczniczego, ulotkę informacyjną produktu leczniczego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6224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Dokumenty, o których mowa wyżej Wykonawca dostarczy w terminie 3 dni od wezwania drogą telefoniczną pod nr </w:t>
      </w:r>
      <w:r w:rsidR="00CE6EE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</w:t>
      </w:r>
      <w:r w:rsidRPr="00231A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fax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231A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231A51">
        <w:rPr>
          <w:rFonts w:ascii="Times New Roman" w:eastAsia="Times New Roman" w:hAnsi="Times New Roman" w:cs="Times New Roman"/>
          <w:sz w:val="24"/>
          <w:szCs w:val="24"/>
          <w:lang w:eastAsia="pl-PL"/>
        </w:rPr>
        <w:br w:type="textWrapping" w:clear="all"/>
      </w:r>
      <w:r w:rsidR="00CE6EE5">
        <w:rPr>
          <w:rFonts w:ascii="Times New Roman" w:hAnsi="Times New Roman" w:cs="Times New Roman"/>
          <w:b/>
          <w:sz w:val="24"/>
          <w:szCs w:val="24"/>
        </w:rPr>
        <w:t>……………………</w:t>
      </w:r>
      <w:r w:rsidRPr="00231A5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Pr="00231A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 rygorem  możliwości naliczenia kar umown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ych </w:t>
      </w:r>
      <w:r w:rsidRPr="006224D7">
        <w:rPr>
          <w:rFonts w:ascii="Times New Roman" w:eastAsia="Times New Roman" w:hAnsi="Times New Roman" w:cs="Times New Roman"/>
          <w:sz w:val="24"/>
          <w:szCs w:val="24"/>
          <w:lang w:eastAsia="pl-PL"/>
        </w:rPr>
        <w:t>i możliwości odstąpienia od umowy z przyczyn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leżących po stronie Wykonawcy.</w:t>
      </w:r>
    </w:p>
    <w:p w:rsidR="002C3FC9" w:rsidRPr="004202CA" w:rsidRDefault="002C3FC9" w:rsidP="002C3FC9">
      <w:pPr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2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zobowiązany jest do informowania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Sekcji Sprzętu Medycznego</w:t>
      </w:r>
      <w:r w:rsidRPr="004202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drogą telefoniczną lub faxem (na nr tel. 261 660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4202CA">
        <w:rPr>
          <w:rFonts w:ascii="Times New Roman" w:eastAsia="Times New Roman" w:hAnsi="Times New Roman" w:cs="Times New Roman"/>
          <w:sz w:val="24"/>
          <w:szCs w:val="24"/>
          <w:lang w:eastAsia="pl-PL"/>
        </w:rPr>
        <w:t>46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2/468</w:t>
      </w:r>
      <w:r w:rsidRPr="004202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4202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14-dniowym wyprzedzeniem o spodziewanych brakach</w:t>
      </w:r>
      <w:r w:rsidRPr="004202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produkcyjnych przedmiotu umowy i o wygaśnięciu ważności dokumentów dopuszczających do obrotu oraz zagwarantowania w związku z tym realizacji zwiększonych zamówień wynikających z niniejszej umowy zabezpieczającej prawidłowe funkcjonowanie oddziałów szpitalnych.</w:t>
      </w:r>
    </w:p>
    <w:p w:rsidR="002C3FC9" w:rsidRDefault="002C3FC9" w:rsidP="002C3FC9">
      <w:pPr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2CA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zobowiązuje się nie korzystać z prawa do wstrzymywania dostaw na podstawie art. 552 k.c. lub jakiegokolwiek innego tytułu prawnego.</w:t>
      </w:r>
    </w:p>
    <w:p w:rsidR="002C3FC9" w:rsidRDefault="002C3FC9" w:rsidP="002C3F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C3FC9" w:rsidRPr="004202CA" w:rsidRDefault="002C3FC9" w:rsidP="002C3F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202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</w:t>
      </w:r>
    </w:p>
    <w:p w:rsidR="002C3FC9" w:rsidRPr="004202CA" w:rsidRDefault="002C3FC9" w:rsidP="002C3F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4202C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Prawo opcji</w:t>
      </w:r>
    </w:p>
    <w:p w:rsidR="002C3FC9" w:rsidRPr="004202CA" w:rsidRDefault="002C3FC9" w:rsidP="002C3F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2C3FC9" w:rsidRPr="004202CA" w:rsidRDefault="002C3FC9" w:rsidP="002C3FC9">
      <w:pPr>
        <w:numPr>
          <w:ilvl w:val="0"/>
          <w:numId w:val="6"/>
        </w:numPr>
        <w:spacing w:after="0" w:line="240" w:lineRule="auto"/>
        <w:ind w:left="426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2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Wykonawcy nie przysługują względem Zamawiającego jakiekolwiek roszczenia z tytułu niezrealizowania pełnej ilości przedmiotu zamówienia. Niezrealizowana część umowy nie będzie większa niż 50% ceny brutto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umowy</w:t>
      </w:r>
      <w:r w:rsidRPr="004202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Zamówienie gwarantowane wynosi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 w:type="textWrapping" w:clear="all"/>
      </w:r>
      <w:r w:rsidRPr="004202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50 % ceny brutto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umowy</w:t>
      </w:r>
      <w:r w:rsidRPr="004202CA">
        <w:rPr>
          <w:rFonts w:ascii="Times New Roman" w:eastAsia="Times New Roman" w:hAnsi="Times New Roman" w:cs="Times New Roman"/>
          <w:sz w:val="24"/>
          <w:szCs w:val="24"/>
          <w:lang w:eastAsia="pl-PL"/>
        </w:rPr>
        <w:t>. Jeżeli Zamawiający skorzysta z prawa opcji Wykonawca zobowiązuje się umożliwić Zamawiającemu zakup dodatkowych ilości towaru na takich samych zasadach jak dostawy objęte zamówieniem gwarantowanym.</w:t>
      </w:r>
    </w:p>
    <w:p w:rsidR="002C3FC9" w:rsidRPr="004202CA" w:rsidRDefault="002C3FC9" w:rsidP="002C3FC9">
      <w:pPr>
        <w:numPr>
          <w:ilvl w:val="0"/>
          <w:numId w:val="6"/>
        </w:numPr>
        <w:spacing w:after="0" w:line="240" w:lineRule="auto"/>
        <w:ind w:left="426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2CA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zastrzega, że część zamówienia określona jako prawo opcji jest uprawnieniem, a nie zobowiązaniem Zamawiającego. Zamawiający może nie skorzystać z opcji w przypadku braku rzeczywistych potrzeb przedmiotu umowy, bądź braku środków finansowych na ten cel.</w:t>
      </w:r>
    </w:p>
    <w:p w:rsidR="002C3FC9" w:rsidRPr="004202CA" w:rsidRDefault="002C3FC9" w:rsidP="002C3FC9">
      <w:pPr>
        <w:numPr>
          <w:ilvl w:val="0"/>
          <w:numId w:val="6"/>
        </w:numPr>
        <w:spacing w:after="0" w:line="240" w:lineRule="auto"/>
        <w:ind w:left="426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2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Skorzystanie z prawa opcji nie wymaga aneksowania przedmiotowej umowy. Pisemna forma powiadomienia Wykonawcy o skorzystaniu z prawa opcji przez Zamawiającego, jest wiążąca dla Wykonawcy w zakresie realizacji wszystkich warunków określonych w niniejszej umowie dla zakupu realizowanego w ramach opcji. W przypadku skorzystania </w:t>
      </w:r>
      <w:r w:rsidRPr="004202C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przez Zamawiającego z prawa opcji postanowienia niniejszej umowy obowiązują odpowiednio.</w:t>
      </w:r>
    </w:p>
    <w:p w:rsidR="002C3FC9" w:rsidRPr="004202CA" w:rsidRDefault="002C3FC9" w:rsidP="002C3F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202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3</w:t>
      </w:r>
    </w:p>
    <w:p w:rsidR="002C3FC9" w:rsidRDefault="002C3FC9" w:rsidP="002C3F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202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Dostawa</w:t>
      </w:r>
    </w:p>
    <w:p w:rsidR="002C3FC9" w:rsidRPr="004202CA" w:rsidRDefault="002C3FC9" w:rsidP="002C3F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C3FC9" w:rsidRPr="004202CA" w:rsidRDefault="002C3FC9" w:rsidP="002C3FC9">
      <w:pPr>
        <w:numPr>
          <w:ilvl w:val="0"/>
          <w:numId w:val="2"/>
        </w:num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2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Ryzyko przypadkowej utraty lub uszkodzenia towaru przechodzi na Zamawiającego z chwilą dostarczenia go do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Sekcji Sprzętu Medycznego w 4WSKz P SP ZOZ we Wrocławiu </w:t>
      </w:r>
      <w:r w:rsidRPr="004202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przejęcia go przez Zamawiającego wg § 1 ust. 4. </w:t>
      </w:r>
    </w:p>
    <w:p w:rsidR="002C3FC9" w:rsidRPr="004202CA" w:rsidRDefault="002C3FC9" w:rsidP="002C3FC9">
      <w:pPr>
        <w:numPr>
          <w:ilvl w:val="0"/>
          <w:numId w:val="2"/>
        </w:num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2CA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realizuje przedmiot zamówienia własnymi siłami oraz przy pomocy podwykonawców wskazanych w ofercie. Jeżeli Wykonawca zleci wykonania niektórych czynności innym podmiotom to ponosi on pełną odpowiedzialność za działania innych dostawców, którym powierzył wykonanie przedmiotu umowy.</w:t>
      </w:r>
    </w:p>
    <w:p w:rsidR="002C3FC9" w:rsidRPr="004202CA" w:rsidRDefault="002C3FC9" w:rsidP="002C3FC9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202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4</w:t>
      </w:r>
    </w:p>
    <w:p w:rsidR="002C3FC9" w:rsidRPr="004202CA" w:rsidRDefault="002C3FC9" w:rsidP="002C3FC9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202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Warunki płatności</w:t>
      </w:r>
    </w:p>
    <w:p w:rsidR="002C3FC9" w:rsidRPr="004202CA" w:rsidRDefault="002C3FC9" w:rsidP="002C3FC9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C3FC9" w:rsidRPr="004202CA" w:rsidRDefault="002C3FC9" w:rsidP="002C3FC9">
      <w:pPr>
        <w:numPr>
          <w:ilvl w:val="1"/>
          <w:numId w:val="1"/>
        </w:numPr>
        <w:spacing w:after="0" w:line="240" w:lineRule="auto"/>
        <w:ind w:left="142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2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za dostarczony, odebrany towar zapłaci Wykonawcy cenę obliczoną zgodnie z cennikiem podanym w §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Pr="004202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umowy.</w:t>
      </w:r>
    </w:p>
    <w:p w:rsidR="002C3FC9" w:rsidRPr="002C3FC9" w:rsidRDefault="002C3FC9" w:rsidP="002C3FC9">
      <w:pPr>
        <w:pStyle w:val="Akapitzlist"/>
        <w:numPr>
          <w:ilvl w:val="1"/>
          <w:numId w:val="1"/>
        </w:numPr>
        <w:spacing w:after="0" w:line="240" w:lineRule="auto"/>
        <w:ind w:left="142" w:hanging="568"/>
        <w:rPr>
          <w:rFonts w:ascii="Times New Roman" w:hAnsi="Times New Roman" w:cs="Times New Roman"/>
          <w:b/>
          <w:sz w:val="24"/>
          <w:szCs w:val="24"/>
        </w:rPr>
      </w:pPr>
      <w:r w:rsidRPr="00DC1815">
        <w:rPr>
          <w:rFonts w:ascii="Times New Roman" w:eastAsia="Times New Roman" w:hAnsi="Times New Roman" w:cs="Times New Roman"/>
          <w:sz w:val="24"/>
          <w:szCs w:val="24"/>
          <w:lang w:eastAsia="pl-PL"/>
        </w:rPr>
        <w:t>Zapłata za przedmiot zamówienia nastąpi na podstawie wystawionej faktury po przekazaniu towaru wg § 1 ust. 4 w terminie</w:t>
      </w:r>
      <w:r w:rsidR="006327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10BFA" w:rsidRPr="00610BF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60</w:t>
      </w:r>
      <w:r w:rsidR="00610B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C181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dni </w:t>
      </w:r>
      <w:r w:rsidRPr="00DC18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przelewem na konto na konto </w:t>
      </w:r>
      <w:r w:rsidR="006327A5">
        <w:rPr>
          <w:rFonts w:ascii="Times New Roman" w:hAnsi="Times New Roman" w:cs="Times New Roman"/>
          <w:b/>
          <w:sz w:val="24"/>
          <w:szCs w:val="24"/>
        </w:rPr>
        <w:t>……………………………………………..</w:t>
      </w:r>
    </w:p>
    <w:p w:rsidR="002C3FC9" w:rsidRPr="004202CA" w:rsidRDefault="002C3FC9" w:rsidP="002C3FC9">
      <w:pPr>
        <w:numPr>
          <w:ilvl w:val="1"/>
          <w:numId w:val="1"/>
        </w:numPr>
        <w:spacing w:after="0" w:line="240" w:lineRule="auto"/>
        <w:ind w:left="142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2CA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zobowiązany jest umieścić datę zamówienia na fakturze VAT.</w:t>
      </w:r>
    </w:p>
    <w:p w:rsidR="002C3FC9" w:rsidRPr="004202CA" w:rsidRDefault="002C3FC9" w:rsidP="002C3FC9">
      <w:pPr>
        <w:numPr>
          <w:ilvl w:val="1"/>
          <w:numId w:val="1"/>
        </w:numPr>
        <w:spacing w:after="0" w:line="240" w:lineRule="auto"/>
        <w:ind w:left="142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2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Łączna wartość netto umowy </w:t>
      </w:r>
      <w:r w:rsidRPr="004202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wynosi: </w:t>
      </w:r>
      <w:r w:rsidR="006327A5">
        <w:rPr>
          <w:rFonts w:ascii="Times New Roman" w:hAnsi="Times New Roman" w:cs="Times New Roman"/>
          <w:bCs/>
          <w:color w:val="000000"/>
          <w:sz w:val="24"/>
          <w:szCs w:val="24"/>
        </w:rPr>
        <w:t>………………….</w:t>
      </w:r>
      <w:r w:rsidRPr="00857513">
        <w:rPr>
          <w:rFonts w:ascii="Times New Roman" w:eastAsia="Times New Roman" w:hAnsi="Times New Roman" w:cs="Times New Roman"/>
          <w:sz w:val="24"/>
          <w:szCs w:val="24"/>
          <w:lang w:eastAsia="pl-PL"/>
        </w:rPr>
        <w:t>zł</w:t>
      </w:r>
      <w:r w:rsidRPr="004202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(słownie</w:t>
      </w:r>
      <w:r w:rsidR="006327A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</w:t>
      </w:r>
      <w:r w:rsidRPr="004202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), </w:t>
      </w:r>
      <w:r w:rsidRPr="004202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łączna cena brutto</w:t>
      </w:r>
      <w:r w:rsidRPr="004202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(wartość netto powiększona o podatek VAT naliczony zgodnie z obowiązującymi przepisami) wynosi: </w:t>
      </w:r>
      <w:r w:rsidR="00D8016B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………………….</w:t>
      </w:r>
      <w:r w:rsidRPr="008575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</w:t>
      </w:r>
      <w:r w:rsidRPr="004202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(słownie: </w:t>
      </w:r>
      <w:r w:rsidR="00D8016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</w:t>
      </w:r>
      <w:r w:rsidRPr="004202CA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:rsidR="002C3FC9" w:rsidRPr="004202CA" w:rsidRDefault="002C3FC9" w:rsidP="002C3FC9">
      <w:pPr>
        <w:numPr>
          <w:ilvl w:val="1"/>
          <w:numId w:val="1"/>
        </w:numPr>
        <w:spacing w:after="0" w:line="240" w:lineRule="auto"/>
        <w:ind w:left="142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2CA">
        <w:rPr>
          <w:rFonts w:ascii="Times New Roman" w:eastAsia="Times New Roman" w:hAnsi="Times New Roman" w:cs="Times New Roman"/>
          <w:sz w:val="24"/>
          <w:szCs w:val="24"/>
          <w:lang w:eastAsia="pl-PL"/>
        </w:rPr>
        <w:t>Cena, o której mowa w ust. 4, obejmuje kosz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 towaru, </w:t>
      </w:r>
      <w:r w:rsidRPr="004202CA">
        <w:rPr>
          <w:rFonts w:ascii="Times New Roman" w:eastAsia="Times New Roman" w:hAnsi="Times New Roman" w:cs="Times New Roman"/>
          <w:sz w:val="24"/>
          <w:szCs w:val="24"/>
          <w:lang w:eastAsia="pl-PL"/>
        </w:rPr>
        <w:t>wszelkie koszty związane z wykonaniem zamówienia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koszt gwarancji.</w:t>
      </w:r>
    </w:p>
    <w:p w:rsidR="002C3FC9" w:rsidRPr="004202CA" w:rsidRDefault="002C3FC9" w:rsidP="002C3FC9">
      <w:pPr>
        <w:numPr>
          <w:ilvl w:val="1"/>
          <w:numId w:val="1"/>
        </w:numPr>
        <w:spacing w:after="0" w:line="240" w:lineRule="auto"/>
        <w:ind w:left="142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2CA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gwarantuje, że wartości netto nie wzrosną przez okres trwania umowy.</w:t>
      </w:r>
    </w:p>
    <w:p w:rsidR="002C3FC9" w:rsidRPr="004202CA" w:rsidRDefault="002C3FC9" w:rsidP="002C3FC9">
      <w:pPr>
        <w:numPr>
          <w:ilvl w:val="1"/>
          <w:numId w:val="1"/>
        </w:numPr>
        <w:spacing w:after="0" w:line="240" w:lineRule="auto"/>
        <w:ind w:left="142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2CA">
        <w:rPr>
          <w:rFonts w:ascii="Times New Roman" w:eastAsia="Times New Roman" w:hAnsi="Times New Roman" w:cs="Times New Roman"/>
          <w:sz w:val="24"/>
          <w:szCs w:val="24"/>
          <w:lang w:eastAsia="pl-PL"/>
        </w:rPr>
        <w:t>Od należności nieuiszczonych w terminie ustalonym przez strony, Wykonawca może naliczać odsetki za zwłokę w wysokości określonej na podstawie art. 56 §1 ustawy z dnia 29.08.1997r. – Ordynacja podatkowa (tj. Dz. U z 2012r. poz.749 ze zmianami).</w:t>
      </w:r>
    </w:p>
    <w:p w:rsidR="002C3FC9" w:rsidRPr="004202CA" w:rsidRDefault="002C3FC9" w:rsidP="002C3FC9">
      <w:pPr>
        <w:numPr>
          <w:ilvl w:val="1"/>
          <w:numId w:val="1"/>
        </w:numPr>
        <w:spacing w:after="0" w:line="240" w:lineRule="auto"/>
        <w:ind w:left="142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2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datę zapłaty strony uznają dzień obciążenia rachunku bankowego Zamawiającego. </w:t>
      </w:r>
    </w:p>
    <w:p w:rsidR="002C3FC9" w:rsidRPr="004202CA" w:rsidRDefault="002C3FC9" w:rsidP="002C3FC9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C3FC9" w:rsidRPr="004202CA" w:rsidRDefault="002C3FC9" w:rsidP="002C3FC9">
      <w:pPr>
        <w:tabs>
          <w:tab w:val="num" w:pos="426"/>
        </w:tabs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202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</w:p>
    <w:p w:rsidR="002C3FC9" w:rsidRPr="004202CA" w:rsidRDefault="002C3FC9" w:rsidP="002C3FC9">
      <w:pPr>
        <w:spacing w:after="0" w:line="240" w:lineRule="auto"/>
        <w:ind w:left="709" w:hanging="42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202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Gwarancja</w:t>
      </w:r>
    </w:p>
    <w:p w:rsidR="002C3FC9" w:rsidRPr="004202CA" w:rsidRDefault="002C3FC9" w:rsidP="002C3FC9">
      <w:pPr>
        <w:spacing w:after="0" w:line="240" w:lineRule="auto"/>
        <w:ind w:left="709" w:hanging="42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8016B" w:rsidRDefault="002C3FC9" w:rsidP="002C3FC9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1A51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udziela Zamawiającemu gwarancji, jakości i trwałości dostarczonego towaru na okres ważności</w:t>
      </w:r>
      <w:r w:rsidR="00D8016B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D8016B" w:rsidRPr="006327A5" w:rsidRDefault="00D8016B" w:rsidP="00D8016B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327A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- poz. 1-4 ……</w:t>
      </w:r>
      <w:r w:rsidRPr="00D8016B">
        <w:rPr>
          <w:rFonts w:ascii="Times New Roman" w:eastAsia="Calibri" w:hAnsi="Times New Roman" w:cs="Times New Roman"/>
          <w:b/>
        </w:rPr>
        <w:t xml:space="preserve"> </w:t>
      </w:r>
      <w:r w:rsidRPr="00231A51">
        <w:rPr>
          <w:rFonts w:ascii="Times New Roman" w:eastAsia="Calibri" w:hAnsi="Times New Roman" w:cs="Times New Roman"/>
          <w:b/>
        </w:rPr>
        <w:t>miesięcy</w:t>
      </w:r>
      <w:r w:rsidR="00610BFA">
        <w:rPr>
          <w:rFonts w:ascii="Times New Roman" w:eastAsia="Calibri" w:hAnsi="Times New Roman" w:cs="Times New Roman"/>
          <w:b/>
        </w:rPr>
        <w:t xml:space="preserve"> ( min. 24miesiace )</w:t>
      </w:r>
    </w:p>
    <w:p w:rsidR="00D8016B" w:rsidRDefault="00D8016B" w:rsidP="00D8016B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- poz. 5-7…… </w:t>
      </w:r>
      <w:r w:rsidRPr="00231A51">
        <w:rPr>
          <w:rFonts w:ascii="Times New Roman" w:eastAsia="Calibri" w:hAnsi="Times New Roman" w:cs="Times New Roman"/>
          <w:b/>
        </w:rPr>
        <w:t>miesięcy</w:t>
      </w:r>
      <w:r w:rsidR="00610BFA">
        <w:rPr>
          <w:rFonts w:ascii="Times New Roman" w:eastAsia="Calibri" w:hAnsi="Times New Roman" w:cs="Times New Roman"/>
          <w:b/>
        </w:rPr>
        <w:t xml:space="preserve">  (min. 6 miesięcy )</w:t>
      </w:r>
    </w:p>
    <w:p w:rsidR="002C3FC9" w:rsidRPr="00231A51" w:rsidRDefault="002C3FC9" w:rsidP="00D8016B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1A51">
        <w:rPr>
          <w:rFonts w:ascii="Times New Roman" w:eastAsia="Times New Roman" w:hAnsi="Times New Roman" w:cs="Times New Roman"/>
          <w:sz w:val="24"/>
          <w:szCs w:val="24"/>
          <w:lang w:eastAsia="pl-PL"/>
        </w:rPr>
        <w:t>licząc od dnia dostawy do siedziby Zamawiającego i zapewnia, że dostarczony towar będzie wolny od wad, spełniać będzie wszystkie wymagania określone przez Zamawiającego w specyfikacji, przez właściwe przepisy i instytucje oraz będzie najwyższej jakości.</w:t>
      </w:r>
    </w:p>
    <w:p w:rsidR="002C3FC9" w:rsidRPr="00231A51" w:rsidRDefault="002C3FC9" w:rsidP="002C3FC9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1A51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przyjmuje na siebie obowiązek wymiany towaru na nowy w przypadku ujawnienia się wady w terminie gwarancji lub rękojmi.</w:t>
      </w:r>
    </w:p>
    <w:p w:rsidR="002C3FC9" w:rsidRPr="00231A51" w:rsidRDefault="002C3FC9" w:rsidP="002C3FC9">
      <w:pPr>
        <w:numPr>
          <w:ilvl w:val="0"/>
          <w:numId w:val="7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1A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ramach gwarancji lub rękojmi Wykonawca zobowiązany jest wymienić zakwestionowany towar, o którym mowa w ust. 2 i § 1 ust. 7 w terminie 3 dni od daty wezwania faxem na numer </w:t>
      </w:r>
      <w:r w:rsidR="00610BFA">
        <w:rPr>
          <w:rFonts w:ascii="Times New Roman" w:hAnsi="Times New Roman" w:cs="Times New Roman"/>
          <w:b/>
          <w:sz w:val="24"/>
          <w:szCs w:val="24"/>
        </w:rPr>
        <w:t>……………………</w:t>
      </w:r>
    </w:p>
    <w:p w:rsidR="002C3FC9" w:rsidRPr="00231A51" w:rsidRDefault="002C3FC9" w:rsidP="002C3FC9">
      <w:pPr>
        <w:numPr>
          <w:ilvl w:val="0"/>
          <w:numId w:val="7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1A5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Niniejsza umowa stanowi dokument gwarancyjny w rozumieniu przepisów Kodeksu Cywilnego. </w:t>
      </w:r>
    </w:p>
    <w:p w:rsidR="002C3FC9" w:rsidRPr="00231A51" w:rsidRDefault="002C3FC9" w:rsidP="002C3FC9">
      <w:pPr>
        <w:numPr>
          <w:ilvl w:val="0"/>
          <w:numId w:val="7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1A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sprawach nieuregulowanych umową, do gwarancji stosuje się przepisy art. 577 i następnych Kodeksu Cywilnego. </w:t>
      </w:r>
    </w:p>
    <w:p w:rsidR="002C3FC9" w:rsidRPr="00231A51" w:rsidRDefault="002C3FC9" w:rsidP="002C3FC9">
      <w:pPr>
        <w:numPr>
          <w:ilvl w:val="0"/>
          <w:numId w:val="7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1A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odpowiedzialności Wykonawcy z tytułu rękojmi stosuje się przepisy Kodeksu Cywilnego. </w:t>
      </w:r>
    </w:p>
    <w:p w:rsidR="002C3FC9" w:rsidRPr="004202CA" w:rsidRDefault="002C3FC9" w:rsidP="002C3FC9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202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</w:p>
    <w:p w:rsidR="002C3FC9" w:rsidRPr="004202CA" w:rsidRDefault="002C3FC9" w:rsidP="002C3FC9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:rsidR="002C3FC9" w:rsidRPr="004202CA" w:rsidRDefault="002C3FC9" w:rsidP="002C3FC9">
      <w:pPr>
        <w:spacing w:after="0" w:line="240" w:lineRule="auto"/>
        <w:ind w:left="426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2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   Umowa zostaje zawarta na okres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12</w:t>
      </w:r>
      <w:r w:rsidRPr="004202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miesięcy od jej daty zawarcia lub do czasu wyczerpania wartości umowy.</w:t>
      </w:r>
    </w:p>
    <w:p w:rsidR="002C3FC9" w:rsidRPr="004202CA" w:rsidRDefault="002C3FC9" w:rsidP="002C3FC9">
      <w:pPr>
        <w:spacing w:after="0" w:line="240" w:lineRule="auto"/>
        <w:ind w:left="426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2CA"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Pr="004202C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Zamawiający może rozwiązać umowę ze skutkiem natychmiastowym, jeżeli Wykonawca:</w:t>
      </w:r>
    </w:p>
    <w:p w:rsidR="002C3FC9" w:rsidRPr="004202CA" w:rsidRDefault="002C3FC9" w:rsidP="002C3FC9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2CA">
        <w:rPr>
          <w:rFonts w:ascii="Times New Roman" w:eastAsia="Times New Roman" w:hAnsi="Times New Roman" w:cs="Times New Roman"/>
          <w:sz w:val="24"/>
          <w:szCs w:val="24"/>
          <w:lang w:eastAsia="pl-PL"/>
        </w:rPr>
        <w:t>nie dotrzymuje terminów realizacji dostawy towaru wynikające z §1 ust. 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§ 5 ust. 3</w:t>
      </w:r>
      <w:r w:rsidRPr="004202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dwa kolejne następujące po sobie terminy dostaw, </w:t>
      </w:r>
    </w:p>
    <w:p w:rsidR="002C3FC9" w:rsidRPr="004202CA" w:rsidRDefault="002C3FC9" w:rsidP="002C3FC9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2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dostarczy dokumentów, o których mowa w § 1 ust.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Pr="004202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,</w:t>
      </w:r>
    </w:p>
    <w:p w:rsidR="002C3FC9" w:rsidRPr="004202CA" w:rsidRDefault="002C3FC9" w:rsidP="002C3FC9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2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jeżeli wykonuje przedmiot zamówienia w sposób niezgodny z</w:t>
      </w:r>
      <w:r w:rsidRPr="004202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umową lub normami i warunkami prawem określonymi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4202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C3FC9" w:rsidRDefault="002C3FC9" w:rsidP="002C3F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202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</w:t>
      </w:r>
    </w:p>
    <w:p w:rsidR="002C3FC9" w:rsidRPr="004202CA" w:rsidRDefault="002C3FC9" w:rsidP="002C3F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C3FC9" w:rsidRPr="008253C7" w:rsidRDefault="002C3FC9" w:rsidP="002C3FC9">
      <w:pPr>
        <w:numPr>
          <w:ilvl w:val="0"/>
          <w:numId w:val="10"/>
        </w:numPr>
        <w:spacing w:after="0" w:line="240" w:lineRule="auto"/>
        <w:ind w:left="283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53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przypadku, gdy Wykonawca nie dostarczy zamówionych towarów w terminie określonym w § 1 ust.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 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§ 5</w:t>
      </w:r>
      <w:r w:rsidRPr="008253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3 niniejszej umowy, Zamawiający zastrzega sobie prawo zakupu tego towaru  u innych dostawców.</w:t>
      </w:r>
    </w:p>
    <w:p w:rsidR="002C3FC9" w:rsidRPr="008253C7" w:rsidRDefault="002C3FC9" w:rsidP="002C3FC9">
      <w:pPr>
        <w:numPr>
          <w:ilvl w:val="0"/>
          <w:numId w:val="10"/>
        </w:numPr>
        <w:spacing w:after="0" w:line="240" w:lineRule="auto"/>
        <w:ind w:left="283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53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gdy Zamawiający zapłaci za towar zakupiony w trybie określonym w ust. 1 cenę wyższą niż wynika z cennika, zawartego w §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Pr="008253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niniejszej umowy. Wykonawca na żądanie Zamawiającego, zwróci mu wynikającą z różnicy kwot cenę w terminie 14 dni od daty wezwania. W przypadku zakupu zastępczego zmniejszeniu ulega cena brutto niniejszej umowy o cenę brutto tego zakupu.</w:t>
      </w:r>
    </w:p>
    <w:p w:rsidR="002C3FC9" w:rsidRPr="008253C7" w:rsidRDefault="002C3FC9" w:rsidP="002C3FC9">
      <w:pPr>
        <w:numPr>
          <w:ilvl w:val="0"/>
          <w:numId w:val="10"/>
        </w:numPr>
        <w:spacing w:after="0" w:line="240" w:lineRule="auto"/>
        <w:ind w:left="283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53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zobowiązany jest udokumentować wykonawcy koszt poniesiony na zakup towaru dokonanego w trybie określonym w ust. 1. </w:t>
      </w:r>
    </w:p>
    <w:p w:rsidR="002C3FC9" w:rsidRPr="008253C7" w:rsidRDefault="002C3FC9" w:rsidP="002C3FC9">
      <w:pPr>
        <w:numPr>
          <w:ilvl w:val="0"/>
          <w:numId w:val="10"/>
        </w:numPr>
        <w:spacing w:after="0" w:line="240" w:lineRule="auto"/>
        <w:ind w:left="283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53C7">
        <w:rPr>
          <w:rFonts w:ascii="Times New Roman" w:eastAsia="Calibri" w:hAnsi="Times New Roman" w:cs="Times New Roman"/>
          <w:sz w:val="24"/>
          <w:szCs w:val="24"/>
        </w:rPr>
        <w:t xml:space="preserve">Cena za towar kupiony w trybie wykonawstwa zastępczego zostanie odjęta od ceny brutto </w:t>
      </w:r>
      <w:r w:rsidRPr="006B32B7">
        <w:rPr>
          <w:rFonts w:ascii="Times New Roman" w:eastAsia="Calibri" w:hAnsi="Times New Roman" w:cs="Times New Roman"/>
          <w:sz w:val="24"/>
          <w:szCs w:val="24"/>
        </w:rPr>
        <w:t>umowy</w:t>
      </w:r>
      <w:r w:rsidRPr="008253C7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2C3FC9" w:rsidRPr="004202CA" w:rsidRDefault="002C3FC9" w:rsidP="002C3F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8</w:t>
      </w:r>
    </w:p>
    <w:p w:rsidR="002C3FC9" w:rsidRPr="004202CA" w:rsidRDefault="002C3FC9" w:rsidP="002C3F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202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Kary umowne</w:t>
      </w:r>
    </w:p>
    <w:p w:rsidR="002C3FC9" w:rsidRPr="004202CA" w:rsidRDefault="002C3FC9" w:rsidP="002C3F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C3FC9" w:rsidRPr="004202CA" w:rsidRDefault="002C3FC9" w:rsidP="002C3FC9">
      <w:pPr>
        <w:tabs>
          <w:tab w:val="left" w:pos="426"/>
        </w:tabs>
        <w:spacing w:after="0" w:line="240" w:lineRule="auto"/>
        <w:ind w:left="426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2CA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Pr="004202C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 razie nie wykonania lub nienależytego wykonania umowy Wykonawca zobowiązuje się zapłacić Zamawiającemu karę:</w:t>
      </w:r>
    </w:p>
    <w:p w:rsidR="002C3FC9" w:rsidRPr="00457F06" w:rsidRDefault="002C3FC9" w:rsidP="002C3FC9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4202C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 wysokości 0,5% ceny brutto gwarantowanej części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pakietu</w:t>
      </w:r>
      <w:r w:rsidRPr="004202C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w przypadku opóźnienia w wykonaniu dostawy za każdy dzień opóźnienia licząc od daty upływu terminu określonego w § 1 ust. </w:t>
      </w:r>
      <w:r w:rsidRPr="004202CA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3,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§ 5</w:t>
      </w:r>
      <w:r w:rsidRPr="004202C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ust. 3 do dnia ostatecznego przyjęcia bez zastrzeżeń przez Zamawiającego zamawianego towaru. W przypadku wykonawstwa zastępczego, o którym mowa w §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7</w:t>
      </w:r>
      <w:r w:rsidRPr="004202CA">
        <w:rPr>
          <w:rFonts w:ascii="Times New Roman" w:eastAsia="Calibri" w:hAnsi="Times New Roman" w:cs="Times New Roman"/>
          <w:sz w:val="24"/>
          <w:szCs w:val="24"/>
          <w:lang w:eastAsia="pl-PL"/>
        </w:rPr>
        <w:t>, termin ostatecznego przyjęcia będzie oznaczał datę otrzymania towaru od podmiotu, któremu Zamawiający powierzył wykonawstwo zastępcze,</w:t>
      </w:r>
    </w:p>
    <w:p w:rsidR="002C3FC9" w:rsidRPr="00712ACB" w:rsidRDefault="002C3FC9" w:rsidP="002C3FC9">
      <w:p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2A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2)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12A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wysokości 5% ceny brutto gwarantowanej wartości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umowy</w:t>
      </w:r>
      <w:r w:rsidRPr="00712ACB">
        <w:rPr>
          <w:rFonts w:ascii="Times New Roman" w:eastAsia="Times New Roman" w:hAnsi="Times New Roman" w:cs="Times New Roman"/>
          <w:sz w:val="24"/>
          <w:szCs w:val="24"/>
          <w:lang w:eastAsia="pl-PL"/>
        </w:rPr>
        <w:t>, w przypadku odstąpienia od realizacji umowy w całości lub w części z przyczyn leżących po stronie Wykonawcy,</w:t>
      </w:r>
    </w:p>
    <w:p w:rsidR="002C3FC9" w:rsidRPr="004202CA" w:rsidRDefault="002C3FC9" w:rsidP="002C3FC9">
      <w:pPr>
        <w:spacing w:after="0" w:line="240" w:lineRule="auto"/>
        <w:ind w:left="426" w:hanging="92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2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2.       Zamawiający może dochodzić odszkodowania przewyższającego kary umowne. </w:t>
      </w:r>
    </w:p>
    <w:p w:rsidR="002C3FC9" w:rsidRDefault="002C3FC9" w:rsidP="002C3FC9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C3FC9" w:rsidRDefault="002C3FC9" w:rsidP="002C3FC9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202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9</w:t>
      </w:r>
    </w:p>
    <w:p w:rsidR="002C3FC9" w:rsidRDefault="002C3FC9" w:rsidP="002C3FC9">
      <w:pPr>
        <w:spacing w:after="0" w:line="240" w:lineRule="auto"/>
        <w:ind w:left="-142" w:right="281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pl-PL"/>
        </w:rPr>
      </w:pPr>
      <w:r w:rsidRPr="004C0F06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pl-PL"/>
        </w:rPr>
        <w:t>Zestawienie asortymentowo-cenowe przedmiotu zamówienia</w:t>
      </w:r>
    </w:p>
    <w:p w:rsidR="00CF0C5A" w:rsidRPr="00CF0C5A" w:rsidRDefault="00CF0C5A" w:rsidP="00CF0C5A">
      <w:pPr>
        <w:spacing w:after="0" w:line="240" w:lineRule="auto"/>
        <w:ind w:left="284" w:right="28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F0C5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Treścią §9 w umowie ostatecznej, będzie treść załącznika nr 2 </w:t>
      </w:r>
      <w:r w:rsidRPr="00CF0C5A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Pr="00CF0C5A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Zestawienie asortymentowo-cenowe przedmiotu zamówienia oraz parametry techniczne)</w:t>
      </w:r>
      <w:r w:rsidRPr="00CF0C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wypełnione przez Wykonawcę w ofercie.</w:t>
      </w:r>
    </w:p>
    <w:p w:rsidR="002C3FC9" w:rsidRPr="004C0F06" w:rsidRDefault="002C3FC9" w:rsidP="002C3FC9">
      <w:pPr>
        <w:spacing w:after="0" w:line="240" w:lineRule="auto"/>
        <w:ind w:left="-142" w:right="281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pl-PL"/>
        </w:rPr>
      </w:pPr>
    </w:p>
    <w:p w:rsidR="002C3FC9" w:rsidRDefault="002C3FC9" w:rsidP="002C3FC9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C3FC9" w:rsidRDefault="002C3FC9" w:rsidP="002C3FC9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202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</w:t>
      </w:r>
    </w:p>
    <w:p w:rsidR="002C3FC9" w:rsidRDefault="002C3FC9" w:rsidP="002C3FC9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C3FC9" w:rsidRPr="004202CA" w:rsidRDefault="002C3FC9" w:rsidP="002C3FC9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2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nie może bez pisemnej zgody Zamawiającego przenosić wierzytelności wynikających z umowy niniejszej na osoby trzecie, ani rozporządzać nimi w jakiejkolwiek prawem przewidzianej formie. W szczególności wierzytelność nie może być przedmiotem zabezpieczenia zobowiązań Wykonawcy (np. z tytułu umowy kredytu, pożyczki). </w:t>
      </w:r>
    </w:p>
    <w:p w:rsidR="002C3FC9" w:rsidRPr="004202CA" w:rsidRDefault="002C3FC9" w:rsidP="002C3FC9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202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nie może również zawrzeć umowy z osobą trzecią o podstawienie w prawa wierzyciela (art. 518 kodeksu cywilnego) umowy poręczenia, przekazu. Art. 54 ustawy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 w:type="textWrapping" w:clear="all"/>
      </w:r>
      <w:r w:rsidRPr="004202CA">
        <w:rPr>
          <w:rFonts w:ascii="Times New Roman" w:eastAsia="Times New Roman" w:hAnsi="Times New Roman" w:cs="Times New Roman"/>
          <w:sz w:val="24"/>
          <w:szCs w:val="24"/>
          <w:lang w:eastAsia="pl-PL"/>
        </w:rPr>
        <w:t>o działalności leczniczej z dnia 15.04.2011r. (Dz. U. z 2015 r, poz. 618) ma zastosowanie.</w:t>
      </w:r>
    </w:p>
    <w:p w:rsidR="002C3FC9" w:rsidRDefault="002C3FC9" w:rsidP="002C3FC9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C3FC9" w:rsidRPr="004202CA" w:rsidRDefault="002C3FC9" w:rsidP="002C3FC9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202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</w:p>
    <w:p w:rsidR="002C3FC9" w:rsidRDefault="002C3FC9" w:rsidP="002C3FC9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202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Zmiana umowy.</w:t>
      </w:r>
    </w:p>
    <w:p w:rsidR="002C3FC9" w:rsidRDefault="002C3FC9" w:rsidP="002C3FC9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C3FC9" w:rsidRPr="00FD1978" w:rsidRDefault="002C3FC9" w:rsidP="002C3FC9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1978">
        <w:rPr>
          <w:rFonts w:ascii="Times New Roman" w:eastAsia="Times New Roman" w:hAnsi="Times New Roman" w:cs="Times New Roman"/>
          <w:sz w:val="24"/>
          <w:szCs w:val="24"/>
          <w:lang w:eastAsia="pl-PL"/>
        </w:rPr>
        <w:t>Wszystkie wartości netto określone przez Wykonawcę są ustalone na okres ważności umowy i nie wzrosną. Zamawiający dopuszcza zmianę umowy w formie aneksu w przypadku, gdy wartości netto przedmiotu umowy obniżą się, przy czym konsekwencje rachunkowe stosuje się odpowiednio.</w:t>
      </w:r>
    </w:p>
    <w:p w:rsidR="002C3FC9" w:rsidRPr="00FD1978" w:rsidRDefault="002C3FC9" w:rsidP="002C3FC9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1978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dopuszcza zmianę zapisów umowy w formie aneksu w przypadku zmiany stawki podatku VAT. W przypadku zmiany stawki VAT, zmianie ulegnie kwota podatku VAT</w:t>
      </w:r>
      <w:bookmarkStart w:id="0" w:name="_GoBack"/>
      <w:bookmarkEnd w:id="0"/>
      <w:r w:rsidRPr="00FD19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a cena (wartość) netto pozostanie niezmienna. Zamawiający będzie realizował zamówienie </w:t>
      </w:r>
      <w:r w:rsidR="00F14EDB">
        <w:rPr>
          <w:rFonts w:ascii="Times New Roman" w:eastAsia="Times New Roman" w:hAnsi="Times New Roman" w:cs="Times New Roman"/>
          <w:sz w:val="24"/>
          <w:szCs w:val="24"/>
          <w:lang w:eastAsia="pl-PL"/>
        </w:rPr>
        <w:t>tylko do wysokości brutto umowy w pierwotnej wysokości.</w:t>
      </w:r>
    </w:p>
    <w:p w:rsidR="002C3FC9" w:rsidRPr="00FD1978" w:rsidRDefault="002C3FC9" w:rsidP="002C3FC9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1978">
        <w:rPr>
          <w:rFonts w:ascii="Times New Roman" w:eastAsia="Times New Roman" w:hAnsi="Times New Roman" w:cs="Times New Roman"/>
          <w:sz w:val="24"/>
          <w:szCs w:val="24"/>
          <w:lang w:eastAsia="pl-PL"/>
        </w:rPr>
        <w:t>Wynagrodzenie nie podlega waloryzacji.</w:t>
      </w:r>
    </w:p>
    <w:p w:rsidR="002C3FC9" w:rsidRDefault="002C3FC9" w:rsidP="002C3FC9">
      <w:pPr>
        <w:numPr>
          <w:ilvl w:val="0"/>
          <w:numId w:val="11"/>
        </w:numPr>
        <w:tabs>
          <w:tab w:val="num" w:pos="567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0F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dopuszcza w formie aneksu wydłużenie terminu obowiązywania umowy nie więcej jednak niż o </w:t>
      </w:r>
      <w:r w:rsidR="00610BFA">
        <w:rPr>
          <w:rFonts w:ascii="Times New Roman" w:eastAsia="Times New Roman" w:hAnsi="Times New Roman" w:cs="Times New Roman"/>
          <w:sz w:val="24"/>
          <w:szCs w:val="24"/>
          <w:lang w:eastAsia="pl-PL"/>
        </w:rPr>
        <w:t>12</w:t>
      </w:r>
      <w:r w:rsidRPr="00950F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miesięcy od daty jej zakończenia. </w:t>
      </w:r>
    </w:p>
    <w:p w:rsidR="002C3FC9" w:rsidRPr="00950F96" w:rsidRDefault="002C3FC9" w:rsidP="002C3FC9">
      <w:pPr>
        <w:numPr>
          <w:ilvl w:val="0"/>
          <w:numId w:val="11"/>
        </w:numPr>
        <w:tabs>
          <w:tab w:val="num" w:pos="567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0F96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dopuszcza w formie aneksu zmianę umowy w przypadku zaniechania produkcji określonego gatunku przedmiotu umowy. Dostarczony zamiennik/równoważnik musi spełniać co najmniej wszystkie wymagania określone               w niniejszej umowie lub je przewyższać. Przesłanka niezbędna do takiego działania Zamawiającego jest również brak wzrostu wartości netto danego przedmiotu zamówienia w porównaniu z wartością przedstawioną w umowie. Ilości zamawianego w ten sposób towaru muszą być tożsame z ilościami wynikającymi z umowy.</w:t>
      </w:r>
    </w:p>
    <w:p w:rsidR="002C3FC9" w:rsidRPr="00FD1978" w:rsidRDefault="002C3FC9" w:rsidP="002C3FC9">
      <w:pPr>
        <w:numPr>
          <w:ilvl w:val="0"/>
          <w:numId w:val="11"/>
        </w:numPr>
        <w:tabs>
          <w:tab w:val="num" w:pos="567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1978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dopuszcza zmianę w formie aneksu zapisów umowy w przypadku zmiany numerów katalogowych przez producenta przy jednoczesnym zastrzeżeniu braku zmian cen na wyższe oraz jednoczesnym podtrzymaniu co najmniej parametrów przedmiotu zamawianego.</w:t>
      </w:r>
    </w:p>
    <w:p w:rsidR="002C3FC9" w:rsidRPr="004202CA" w:rsidRDefault="002C3FC9" w:rsidP="002C3FC9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202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</w:p>
    <w:p w:rsidR="002C3FC9" w:rsidRDefault="002C3FC9" w:rsidP="002C3FC9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202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Postępowanie polubowne.</w:t>
      </w:r>
    </w:p>
    <w:p w:rsidR="002C3FC9" w:rsidRDefault="002C3FC9" w:rsidP="002C3FC9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C3FC9" w:rsidRPr="004202CA" w:rsidRDefault="002C3FC9" w:rsidP="002C3FC9">
      <w:pPr>
        <w:numPr>
          <w:ilvl w:val="0"/>
          <w:numId w:val="4"/>
        </w:numPr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2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Wszelkie spory strony zobowiązują się załatwić w pierwszej kolejności polubownie. </w:t>
      </w:r>
    </w:p>
    <w:p w:rsidR="002C3FC9" w:rsidRDefault="002C3FC9" w:rsidP="002C3FC9">
      <w:pPr>
        <w:numPr>
          <w:ilvl w:val="0"/>
          <w:numId w:val="4"/>
        </w:numPr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2CA">
        <w:rPr>
          <w:rFonts w:ascii="Times New Roman" w:eastAsia="Times New Roman" w:hAnsi="Times New Roman" w:cs="Times New Roman"/>
          <w:sz w:val="24"/>
          <w:szCs w:val="24"/>
          <w:lang w:eastAsia="pl-PL"/>
        </w:rPr>
        <w:t>Do rozstrzygania sporów Sądowych strony ustalają właściwość Sądu siedziby Zamawiającego.</w:t>
      </w:r>
    </w:p>
    <w:p w:rsidR="002C3FC9" w:rsidRPr="004202CA" w:rsidRDefault="002C3FC9" w:rsidP="002C3FC9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13</w:t>
      </w:r>
    </w:p>
    <w:p w:rsidR="002C3FC9" w:rsidRDefault="002C3FC9" w:rsidP="002C3FC9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202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Pozostałe postanowienia.</w:t>
      </w:r>
    </w:p>
    <w:p w:rsidR="002C3FC9" w:rsidRDefault="002C3FC9" w:rsidP="002C3FC9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C3FC9" w:rsidRDefault="002C3FC9" w:rsidP="002C3FC9">
      <w:pPr>
        <w:pStyle w:val="Akapitzlist"/>
        <w:numPr>
          <w:ilvl w:val="3"/>
          <w:numId w:val="11"/>
        </w:numPr>
        <w:tabs>
          <w:tab w:val="clear" w:pos="28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64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Niniejsza umowa podlega wyłącznie prawu polskiemu. Strony zgodnie wyłączają stosowanie Konwencji Narodów Zjednoczonych o umowach międzynarodowej sprzedaży towarów. W sprawach nie unormowanych umową oraz do wykładni jej postanowień </w:t>
      </w:r>
      <w:r w:rsidRPr="002E64E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zastosowanie mają przepisy ustawy z ustawy z dnia 29.01.2004r Prawo zamówień publicznych, ustawy z dnia 23.04.1964r Kodeks Cywilny oraz innych obowiązujących aktów prawnych.</w:t>
      </w:r>
    </w:p>
    <w:p w:rsidR="002C3FC9" w:rsidRPr="002E64E8" w:rsidRDefault="002C3FC9" w:rsidP="002C3FC9">
      <w:pPr>
        <w:pStyle w:val="Akapitzlist"/>
        <w:numPr>
          <w:ilvl w:val="3"/>
          <w:numId w:val="11"/>
        </w:numPr>
        <w:tabs>
          <w:tab w:val="clear" w:pos="28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64E8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oświadcza, że zapoznał się z sytuacją finansowo – ekonomiczną Zamawiającego.</w:t>
      </w:r>
    </w:p>
    <w:p w:rsidR="002C3FC9" w:rsidRDefault="002C3FC9" w:rsidP="002C3FC9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202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</w:p>
    <w:p w:rsidR="002C3FC9" w:rsidRPr="004202CA" w:rsidRDefault="002C3FC9" w:rsidP="002C3FC9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C3FC9" w:rsidRPr="004202CA" w:rsidRDefault="002C3FC9" w:rsidP="002C3FC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2CA">
        <w:rPr>
          <w:rFonts w:ascii="Times New Roman" w:eastAsia="Times New Roman" w:hAnsi="Times New Roman" w:cs="Times New Roman"/>
          <w:sz w:val="24"/>
          <w:szCs w:val="24"/>
          <w:lang w:eastAsia="pl-PL"/>
        </w:rPr>
        <w:t>Umowę sporządzono w dwóch jednobrzmiących egzemplarzach, po jednym dla każdej ze Stron.</w:t>
      </w:r>
    </w:p>
    <w:p w:rsidR="002C3FC9" w:rsidRPr="004202CA" w:rsidRDefault="002C3FC9" w:rsidP="002C3FC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202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Wykonawca:</w:t>
      </w:r>
      <w:r w:rsidRPr="004202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4202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4202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4202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4202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   Zamawiający:</w:t>
      </w:r>
    </w:p>
    <w:p w:rsidR="002C3FC9" w:rsidRDefault="002C3FC9"/>
    <w:sectPr w:rsidR="002C3F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190A69"/>
    <w:multiLevelType w:val="multilevel"/>
    <w:tmpl w:val="0D2E06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50E15D0"/>
    <w:multiLevelType w:val="hybridMultilevel"/>
    <w:tmpl w:val="E60C0EF0"/>
    <w:lvl w:ilvl="0" w:tplc="CA4421D2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9250242"/>
    <w:multiLevelType w:val="hybridMultilevel"/>
    <w:tmpl w:val="77D6D5B6"/>
    <w:lvl w:ilvl="0" w:tplc="CA4421D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CB3449"/>
    <w:multiLevelType w:val="hybridMultilevel"/>
    <w:tmpl w:val="25CC84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4E0220"/>
    <w:multiLevelType w:val="multilevel"/>
    <w:tmpl w:val="5838D9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9D21519"/>
    <w:multiLevelType w:val="hybridMultilevel"/>
    <w:tmpl w:val="FBDCEB60"/>
    <w:lvl w:ilvl="0" w:tplc="B3C4FBF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C420F83"/>
    <w:multiLevelType w:val="singleLevel"/>
    <w:tmpl w:val="F4226C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68A26390"/>
    <w:multiLevelType w:val="hybridMultilevel"/>
    <w:tmpl w:val="7AB6FA10"/>
    <w:lvl w:ilvl="0" w:tplc="CA4421D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C80A9B14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A765BE"/>
    <w:multiLevelType w:val="hybridMultilevel"/>
    <w:tmpl w:val="92624386"/>
    <w:lvl w:ilvl="0" w:tplc="3690C02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436FA4"/>
    <w:multiLevelType w:val="hybridMultilevel"/>
    <w:tmpl w:val="54E8E1BC"/>
    <w:lvl w:ilvl="0" w:tplc="CA4421D2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3DF1052"/>
    <w:multiLevelType w:val="hybridMultilevel"/>
    <w:tmpl w:val="F8C0731C"/>
    <w:lvl w:ilvl="0" w:tplc="1A82679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9"/>
  </w:num>
  <w:num w:numId="5">
    <w:abstractNumId w:val="3"/>
  </w:num>
  <w:num w:numId="6">
    <w:abstractNumId w:val="2"/>
  </w:num>
  <w:num w:numId="7">
    <w:abstractNumId w:val="0"/>
  </w:num>
  <w:num w:numId="8">
    <w:abstractNumId w:val="10"/>
  </w:num>
  <w:num w:numId="9">
    <w:abstractNumId w:val="8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FC9"/>
    <w:rsid w:val="002C3FC9"/>
    <w:rsid w:val="00553B0B"/>
    <w:rsid w:val="00610BFA"/>
    <w:rsid w:val="006327A5"/>
    <w:rsid w:val="009656C4"/>
    <w:rsid w:val="00CE6EE5"/>
    <w:rsid w:val="00CF0C5A"/>
    <w:rsid w:val="00D8016B"/>
    <w:rsid w:val="00F14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2ECC6"/>
  <w15:chartTrackingRefBased/>
  <w15:docId w15:val="{671801D6-224E-44F6-8ABA-2B8C74F76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3FC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C3FC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C3FC9"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rsid w:val="00D80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5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sm@4ws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1925</Words>
  <Characters>11552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Lekarz</dc:creator>
  <cp:keywords/>
  <dc:description/>
  <cp:lastModifiedBy>Lekarz</cp:lastModifiedBy>
  <cp:revision>5</cp:revision>
  <dcterms:created xsi:type="dcterms:W3CDTF">2018-02-16T12:09:00Z</dcterms:created>
  <dcterms:modified xsi:type="dcterms:W3CDTF">2018-02-19T12:36:00Z</dcterms:modified>
</cp:coreProperties>
</file>