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D70080">
        <w:rPr>
          <w:b/>
          <w:sz w:val="22"/>
          <w:szCs w:val="22"/>
        </w:rPr>
        <w:t>114</w:t>
      </w:r>
      <w:r w:rsidR="00BC428F">
        <w:rPr>
          <w:b/>
          <w:sz w:val="22"/>
          <w:szCs w:val="22"/>
        </w:rPr>
        <w:t>/</w:t>
      </w:r>
      <w:r w:rsidR="007C0C94">
        <w:rPr>
          <w:b/>
          <w:sz w:val="22"/>
          <w:szCs w:val="22"/>
        </w:rPr>
        <w:t>Log</w:t>
      </w:r>
      <w:r w:rsidR="00BE5772">
        <w:rPr>
          <w:b/>
          <w:sz w:val="22"/>
          <w:szCs w:val="22"/>
        </w:rPr>
        <w:t>/2017</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7C0C94" w:rsidRPr="00D70080" w:rsidRDefault="007C0C94" w:rsidP="007C0C94">
      <w:pPr>
        <w:pBdr>
          <w:top w:val="single" w:sz="24" w:space="1" w:color="auto"/>
          <w:left w:val="single" w:sz="24" w:space="4" w:color="auto"/>
          <w:bottom w:val="single" w:sz="24" w:space="1" w:color="auto"/>
          <w:right w:val="single" w:sz="24" w:space="4" w:color="auto"/>
        </w:pBdr>
        <w:spacing w:line="276" w:lineRule="auto"/>
        <w:jc w:val="center"/>
        <w:rPr>
          <w:b/>
          <w:szCs w:val="22"/>
        </w:rPr>
      </w:pPr>
      <w:r w:rsidRPr="00D70080">
        <w:rPr>
          <w:b/>
          <w:szCs w:val="22"/>
        </w:rPr>
        <w:t>SPECYFIKACJA ISTOTNYCH WARUNKÓW ZAMÓWIENIA (SIWZ)</w:t>
      </w:r>
    </w:p>
    <w:p w:rsidR="00E86EBD" w:rsidRPr="00D70080" w:rsidRDefault="007C0C94" w:rsidP="00D70080">
      <w:pPr>
        <w:pBdr>
          <w:top w:val="single" w:sz="24" w:space="1" w:color="auto"/>
          <w:left w:val="single" w:sz="24" w:space="4" w:color="auto"/>
          <w:bottom w:val="single" w:sz="24" w:space="1" w:color="auto"/>
          <w:right w:val="single" w:sz="24" w:space="4" w:color="auto"/>
        </w:pBdr>
        <w:spacing w:line="276" w:lineRule="auto"/>
        <w:jc w:val="center"/>
        <w:rPr>
          <w:b/>
          <w:szCs w:val="22"/>
        </w:rPr>
      </w:pPr>
      <w:r w:rsidRPr="00D70080">
        <w:rPr>
          <w:b/>
          <w:szCs w:val="22"/>
        </w:rPr>
        <w:t xml:space="preserve">NA </w:t>
      </w:r>
      <w:r w:rsidR="00D70080" w:rsidRPr="00D70080">
        <w:rPr>
          <w:b/>
          <w:szCs w:val="22"/>
        </w:rPr>
        <w:t>ZAKUP BENZYNY EURO SUPER 95 i OLEJU NAOPĘDOWEGO W SPRZEDAŻY BEZGOTÓWKOWEJ W PROGRAMIE KART FLOTOWYCH W OKRESIE 3 LAT.</w:t>
      </w:r>
    </w:p>
    <w:p w:rsidR="007C0C94" w:rsidRPr="00E86EBD" w:rsidRDefault="007C0C94" w:rsidP="007C0C94">
      <w:pPr>
        <w:pBdr>
          <w:top w:val="single" w:sz="24" w:space="1" w:color="auto"/>
          <w:left w:val="single" w:sz="24" w:space="4" w:color="auto"/>
          <w:bottom w:val="single" w:sz="24" w:space="1" w:color="auto"/>
          <w:right w:val="single" w:sz="24" w:space="4" w:color="auto"/>
        </w:pBdr>
        <w:spacing w:line="276" w:lineRule="auto"/>
        <w:jc w:val="center"/>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7C0C94"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us</w:t>
      </w:r>
      <w:r w:rsidR="009354F6">
        <w:t xml:space="preserve">tawy z dnia 29 stycznia </w:t>
      </w:r>
      <w:r w:rsidR="002C7BDF" w:rsidRPr="00684393">
        <w:t>2004r. Prawo zamówień publicznych (</w:t>
      </w:r>
      <w:proofErr w:type="spellStart"/>
      <w:r w:rsidR="0038240C">
        <w:t>t.j</w:t>
      </w:r>
      <w:proofErr w:type="spellEnd"/>
      <w:r w:rsidR="0038240C">
        <w:t xml:space="preserve">. </w:t>
      </w:r>
      <w:r w:rsidR="002C7BDF" w:rsidRPr="00684393">
        <w:t>Dz. U. z 20</w:t>
      </w:r>
      <w:r w:rsidR="00F567FF">
        <w:t>1</w:t>
      </w:r>
      <w:r w:rsidR="00BC7745">
        <w:t>7</w:t>
      </w:r>
      <w:r w:rsidR="002C7BDF" w:rsidRPr="00684393">
        <w:t xml:space="preserve">r., </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rsidRPr="00684393">
        <w:t>poz.</w:t>
      </w:r>
      <w:r w:rsidR="00BC7745">
        <w:t>1579</w:t>
      </w:r>
      <w:r w:rsidR="007C0C94">
        <w:t xml:space="preserve"> ze zm.</w:t>
      </w:r>
      <w:r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2109DF">
        <w:rPr>
          <w:b/>
        </w:rPr>
        <w:t xml:space="preserve"> </w:t>
      </w:r>
      <w:r w:rsidR="00BC7745">
        <w:rPr>
          <w:b/>
          <w:color w:val="000000"/>
        </w:rPr>
        <w:t>135</w:t>
      </w:r>
      <w:r w:rsidR="00BC643C" w:rsidRPr="00BC643C">
        <w:rPr>
          <w:b/>
          <w:color w:val="000000"/>
        </w:rPr>
        <w:t xml:space="preserve"> 000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001739BA">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1739BA">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F74E2" w:rsidP="00FF74E2">
      <w:pPr>
        <w:pBdr>
          <w:top w:val="single" w:sz="24" w:space="1" w:color="auto"/>
          <w:left w:val="single" w:sz="24" w:space="4" w:color="auto"/>
          <w:bottom w:val="single" w:sz="24" w:space="1" w:color="auto"/>
          <w:right w:val="single" w:sz="24" w:space="4" w:color="auto"/>
        </w:pBdr>
        <w:spacing w:line="276" w:lineRule="auto"/>
        <w:rPr>
          <w:sz w:val="22"/>
          <w:szCs w:val="22"/>
        </w:rPr>
      </w:pPr>
      <w:r>
        <w:rPr>
          <w:sz w:val="22"/>
          <w:szCs w:val="22"/>
        </w:rPr>
        <w:t xml:space="preserve">    </w:t>
      </w:r>
      <w:r w:rsidR="00F567FF" w:rsidRPr="004446D5">
        <w:rPr>
          <w:sz w:val="22"/>
          <w:szCs w:val="22"/>
        </w:rPr>
        <w:t>dnia ..............</w:t>
      </w:r>
      <w:r w:rsidR="009354F6">
        <w:rPr>
          <w:sz w:val="22"/>
          <w:szCs w:val="22"/>
        </w:rPr>
        <w:t>...201</w:t>
      </w:r>
      <w:r w:rsidR="006161E5">
        <w:rPr>
          <w:sz w:val="22"/>
          <w:szCs w:val="22"/>
        </w:rPr>
        <w:t>7</w:t>
      </w:r>
      <w:r w:rsidR="00F567FF" w:rsidRPr="004446D5">
        <w:rPr>
          <w:sz w:val="22"/>
          <w:szCs w:val="22"/>
        </w:rPr>
        <w:t>r.</w:t>
      </w:r>
      <w:r w:rsidR="00F567FF" w:rsidRPr="00042148">
        <w:rPr>
          <w:sz w:val="22"/>
          <w:szCs w:val="22"/>
        </w:rPr>
        <w:t xml:space="preserve">                                                </w:t>
      </w:r>
      <w:r>
        <w:rPr>
          <w:sz w:val="22"/>
          <w:szCs w:val="22"/>
        </w:rPr>
        <w:t xml:space="preserve">     </w:t>
      </w:r>
      <w:r w:rsidR="00F567FF" w:rsidRPr="00042148">
        <w:rPr>
          <w:sz w:val="22"/>
          <w:szCs w:val="22"/>
        </w:rPr>
        <w:t xml:space="preserve"> </w:t>
      </w:r>
      <w:r w:rsidR="00D70080">
        <w:rPr>
          <w:sz w:val="22"/>
          <w:szCs w:val="22"/>
        </w:rPr>
        <w:t xml:space="preserve">  </w:t>
      </w:r>
      <w:r w:rsidR="00F567FF" w:rsidRPr="00042148">
        <w:rPr>
          <w:sz w:val="22"/>
          <w:szCs w:val="22"/>
        </w:rPr>
        <w:t xml:space="preserve">  ……................................................</w:t>
      </w:r>
    </w:p>
    <w:p w:rsidR="00F567FF" w:rsidRPr="00E66D5B" w:rsidRDefault="00FF74E2"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Pr>
          <w:sz w:val="18"/>
          <w:szCs w:val="18"/>
        </w:rPr>
        <w:t xml:space="preserve">                                                                                                 </w:t>
      </w:r>
      <w:r w:rsidR="00D70080">
        <w:rPr>
          <w:sz w:val="18"/>
          <w:szCs w:val="18"/>
        </w:rPr>
        <w:t xml:space="preserve">                    </w:t>
      </w:r>
      <w:r w:rsidR="00F567FF" w:rsidRPr="00E66D5B">
        <w:rPr>
          <w:sz w:val="18"/>
          <w:szCs w:val="18"/>
        </w:rPr>
        <w:t xml:space="preserve">podpis i pieczęć Kierownika   </w:t>
      </w:r>
    </w:p>
    <w:p w:rsidR="00364374" w:rsidRDefault="00FF74E2" w:rsidP="00270EF2">
      <w:pPr>
        <w:pBdr>
          <w:top w:val="single" w:sz="24" w:space="1" w:color="auto"/>
          <w:left w:val="single" w:sz="24" w:space="4" w:color="auto"/>
          <w:bottom w:val="single" w:sz="24" w:space="1" w:color="auto"/>
          <w:right w:val="single" w:sz="24" w:space="4" w:color="auto"/>
        </w:pBdr>
        <w:spacing w:line="276" w:lineRule="auto"/>
        <w:jc w:val="center"/>
      </w:pPr>
      <w:r>
        <w:rPr>
          <w:sz w:val="18"/>
          <w:szCs w:val="18"/>
        </w:rPr>
        <w:t xml:space="preserve">                                                                                            </w:t>
      </w:r>
      <w:r w:rsidR="00F567FF" w:rsidRPr="00E66D5B">
        <w:rPr>
          <w:sz w:val="18"/>
          <w:szCs w:val="18"/>
        </w:rPr>
        <w:t>Zamawiającego lub osoby upoważnionej</w:t>
      </w:r>
    </w:p>
    <w:p w:rsidR="001C1B48" w:rsidRDefault="001C1B48" w:rsidP="00270EF2">
      <w:pPr>
        <w:pBdr>
          <w:top w:val="single" w:sz="24" w:space="1" w:color="auto"/>
          <w:left w:val="single" w:sz="24" w:space="4" w:color="auto"/>
          <w:bottom w:val="single" w:sz="24" w:space="1" w:color="auto"/>
          <w:right w:val="single" w:sz="24" w:space="4" w:color="auto"/>
        </w:pBdr>
        <w:spacing w:line="276" w:lineRule="auto"/>
        <w:jc w:val="center"/>
      </w:pPr>
    </w:p>
    <w:p w:rsidR="00D70080" w:rsidRPr="00876FAF" w:rsidRDefault="00D70080" w:rsidP="00270EF2">
      <w:pPr>
        <w:pBdr>
          <w:top w:val="single" w:sz="24" w:space="1" w:color="auto"/>
          <w:left w:val="single" w:sz="24" w:space="4" w:color="auto"/>
          <w:bottom w:val="single" w:sz="24" w:space="1" w:color="auto"/>
          <w:right w:val="single" w:sz="24" w:space="4" w:color="auto"/>
        </w:pBdr>
        <w:spacing w:line="276" w:lineRule="auto"/>
        <w:jc w:val="center"/>
      </w:pPr>
    </w:p>
    <w:p w:rsidR="005608D3" w:rsidRDefault="005608D3" w:rsidP="009B48B3">
      <w:pPr>
        <w:spacing w:line="276" w:lineRule="auto"/>
        <w:rPr>
          <w:b/>
        </w:rPr>
      </w:pPr>
    </w:p>
    <w:p w:rsidR="00EA1146" w:rsidRPr="000D7AB1" w:rsidRDefault="00EA1146" w:rsidP="00EA1146">
      <w:pPr>
        <w:spacing w:line="276" w:lineRule="auto"/>
      </w:pPr>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EA1146" w:rsidRPr="000D7AB1" w:rsidRDefault="00EA1146" w:rsidP="00EA1146">
      <w:pPr>
        <w:spacing w:line="276" w:lineRule="auto"/>
      </w:pPr>
      <w:r w:rsidRPr="000D7AB1">
        <w:tab/>
      </w:r>
      <w:r w:rsidRPr="000D7AB1">
        <w:tab/>
      </w:r>
      <w:r w:rsidRPr="000D7AB1">
        <w:tab/>
      </w:r>
      <w:r w:rsidRPr="000D7AB1">
        <w:tab/>
        <w:t>50-981 Wrocław, ul. Wei</w:t>
      </w:r>
      <w:r>
        <w:t>gla 5 (4WSKzP SP ZOZ</w:t>
      </w:r>
      <w:r w:rsidRPr="000D7AB1">
        <w:t>)</w:t>
      </w:r>
    </w:p>
    <w:p w:rsidR="00EA1146" w:rsidRPr="00343961" w:rsidRDefault="00BF3586" w:rsidP="00EA1146">
      <w:pPr>
        <w:spacing w:line="276" w:lineRule="auto"/>
        <w:ind w:left="2124" w:firstLine="708"/>
        <w:rPr>
          <w:b/>
          <w:lang w:val="en-US"/>
        </w:rPr>
      </w:pPr>
      <w:hyperlink r:id="rId9" w:history="1">
        <w:r w:rsidR="00EA1146" w:rsidRPr="00343961">
          <w:rPr>
            <w:b/>
            <w:lang w:val="en-US"/>
          </w:rPr>
          <w:t>http://www.4wsk.pl</w:t>
        </w:r>
      </w:hyperlink>
    </w:p>
    <w:p w:rsidR="00EA1146" w:rsidRPr="00DB0BD6" w:rsidRDefault="00EA1146" w:rsidP="00EA1146">
      <w:pPr>
        <w:spacing w:line="276" w:lineRule="auto"/>
        <w:ind w:left="2124" w:firstLine="708"/>
        <w:rPr>
          <w:b/>
          <w:lang w:val="en-US"/>
        </w:rPr>
      </w:pPr>
      <w:r w:rsidRPr="00343961">
        <w:rPr>
          <w:b/>
          <w:lang w:val="en-US"/>
        </w:rPr>
        <w:tab/>
      </w:r>
      <w:proofErr w:type="spellStart"/>
      <w:r w:rsidRPr="00A800C8">
        <w:rPr>
          <w:b/>
          <w:lang w:val="en-US"/>
        </w:rPr>
        <w:t>poczta</w:t>
      </w:r>
      <w:proofErr w:type="spellEnd"/>
      <w:r w:rsidRPr="00DB0BD6">
        <w:rPr>
          <w:b/>
          <w:lang w:val="en-US"/>
        </w:rPr>
        <w:t xml:space="preserve"> e-mail:</w:t>
      </w:r>
      <w:r w:rsidR="001C7554" w:rsidRPr="00DB0BD6">
        <w:rPr>
          <w:b/>
          <w:lang w:val="en-US"/>
        </w:rPr>
        <w:t xml:space="preserve"> a</w:t>
      </w:r>
      <w:r w:rsidR="006902F1" w:rsidRPr="00DB0BD6">
        <w:rPr>
          <w:b/>
          <w:lang w:val="en-US"/>
        </w:rPr>
        <w:t>karpinska</w:t>
      </w:r>
      <w:r w:rsidR="001C7554" w:rsidRPr="00DB0BD6">
        <w:rPr>
          <w:b/>
          <w:lang w:val="en-US"/>
        </w:rPr>
        <w:t>@4wsk.pl</w:t>
      </w:r>
    </w:p>
    <w:p w:rsidR="00EA1146" w:rsidRPr="00DB0BD6" w:rsidRDefault="00EA1146" w:rsidP="00EA1146">
      <w:pPr>
        <w:spacing w:line="276" w:lineRule="auto"/>
        <w:ind w:left="2124" w:firstLine="708"/>
        <w:rPr>
          <w:b/>
          <w:lang w:val="en-US"/>
        </w:rPr>
      </w:pPr>
    </w:p>
    <w:p w:rsidR="00EA1146" w:rsidRDefault="00EA1146" w:rsidP="00EA1146">
      <w:pPr>
        <w:spacing w:line="276" w:lineRule="auto"/>
        <w:ind w:left="2124" w:firstLine="708"/>
        <w:rPr>
          <w:b/>
        </w:rPr>
      </w:pPr>
      <w:r w:rsidRPr="000D7AB1">
        <w:rPr>
          <w:b/>
        </w:rPr>
        <w:t>INFORMACJE OGÓLNE</w:t>
      </w:r>
    </w:p>
    <w:p w:rsidR="00EA1146" w:rsidRDefault="00EA1146" w:rsidP="00EA1146">
      <w:pPr>
        <w:spacing w:line="276" w:lineRule="auto"/>
        <w:ind w:left="2124" w:firstLine="708"/>
        <w:rPr>
          <w:b/>
        </w:rPr>
      </w:pPr>
    </w:p>
    <w:p w:rsidR="00EA1146" w:rsidRPr="00CC200A" w:rsidRDefault="00EA1146" w:rsidP="006902F1">
      <w:pPr>
        <w:numPr>
          <w:ilvl w:val="0"/>
          <w:numId w:val="5"/>
        </w:numPr>
        <w:tabs>
          <w:tab w:val="clear" w:pos="720"/>
          <w:tab w:val="num" w:pos="426"/>
        </w:tabs>
        <w:ind w:left="426" w:hanging="284"/>
        <w:jc w:val="both"/>
      </w:pPr>
      <w:r w:rsidRPr="00CC200A">
        <w:t>Koszty związane z przygotowaniem i złożeniem oferty ponosi Wykonawca.</w:t>
      </w:r>
    </w:p>
    <w:p w:rsidR="00EA1146" w:rsidRPr="00CC200A" w:rsidRDefault="00EA1146" w:rsidP="006902F1">
      <w:pPr>
        <w:numPr>
          <w:ilvl w:val="0"/>
          <w:numId w:val="5"/>
        </w:numPr>
        <w:tabs>
          <w:tab w:val="clear" w:pos="720"/>
          <w:tab w:val="num" w:pos="426"/>
        </w:tabs>
        <w:ind w:left="426" w:hanging="284"/>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(poczta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EA1146" w:rsidRPr="00CC200A" w:rsidRDefault="00EA1146" w:rsidP="006902F1">
      <w:pPr>
        <w:numPr>
          <w:ilvl w:val="0"/>
          <w:numId w:val="5"/>
        </w:numPr>
        <w:tabs>
          <w:tab w:val="clear" w:pos="720"/>
          <w:tab w:val="num" w:pos="426"/>
        </w:tabs>
        <w:ind w:left="426" w:hanging="284"/>
        <w:jc w:val="both"/>
      </w:pPr>
      <w:r w:rsidRPr="00CC200A">
        <w:t>W sprawach nieuregulowanych w SIWZ pierwszeństwo mają przepisy PZP i aktów wykonawczych do PZP.</w:t>
      </w:r>
    </w:p>
    <w:p w:rsidR="00EA1146" w:rsidRPr="00684393" w:rsidRDefault="00EA1146" w:rsidP="00EA1146">
      <w:pPr>
        <w:rPr>
          <w:i/>
        </w:rPr>
      </w:pPr>
    </w:p>
    <w:p w:rsidR="00EA1146" w:rsidRDefault="0047307D" w:rsidP="0047307D">
      <w:pPr>
        <w:tabs>
          <w:tab w:val="left" w:pos="0"/>
        </w:tabs>
        <w:spacing w:line="276" w:lineRule="auto"/>
        <w:rPr>
          <w:b/>
          <w:u w:val="single"/>
        </w:rPr>
      </w:pPr>
      <w:r w:rsidRPr="00A023B4">
        <w:rPr>
          <w:b/>
        </w:rPr>
        <w:t>ROZDZIAŁ I.</w:t>
      </w:r>
      <w:r w:rsidRPr="00A023B4">
        <w:rPr>
          <w:b/>
        </w:rPr>
        <w:tab/>
      </w:r>
      <w:r w:rsidRPr="00A023B4">
        <w:rPr>
          <w:b/>
          <w:u w:val="single"/>
        </w:rPr>
        <w:t>PRZEDMIOT ZAMÓWIENIA</w:t>
      </w:r>
    </w:p>
    <w:p w:rsidR="00200967" w:rsidRPr="00A023B4" w:rsidRDefault="00200967" w:rsidP="00EA1146">
      <w:pPr>
        <w:tabs>
          <w:tab w:val="left" w:pos="1985"/>
        </w:tabs>
        <w:spacing w:line="276" w:lineRule="auto"/>
        <w:ind w:left="-737" w:firstLine="709"/>
        <w:jc w:val="both"/>
        <w:rPr>
          <w:b/>
          <w:u w:val="single"/>
        </w:rPr>
      </w:pPr>
    </w:p>
    <w:p w:rsidR="00BE5772" w:rsidRPr="007C0C94" w:rsidRDefault="00EA1146" w:rsidP="00A03954">
      <w:pPr>
        <w:pStyle w:val="Akapitzlist"/>
        <w:numPr>
          <w:ilvl w:val="0"/>
          <w:numId w:val="26"/>
        </w:numPr>
        <w:spacing w:after="0"/>
        <w:ind w:left="426" w:hanging="426"/>
        <w:jc w:val="both"/>
        <w:rPr>
          <w:rFonts w:ascii="Times New Roman" w:hAnsi="Times New Roman"/>
          <w:sz w:val="24"/>
          <w:szCs w:val="24"/>
        </w:rPr>
      </w:pPr>
      <w:r w:rsidRPr="00352E54">
        <w:rPr>
          <w:rFonts w:ascii="Times New Roman" w:hAnsi="Times New Roman"/>
          <w:sz w:val="24"/>
          <w:szCs w:val="24"/>
        </w:rPr>
        <w:t>Zamówienie obejmuje</w:t>
      </w:r>
      <w:r w:rsidR="001739BA">
        <w:rPr>
          <w:rFonts w:ascii="Times New Roman" w:hAnsi="Times New Roman"/>
          <w:sz w:val="24"/>
          <w:szCs w:val="24"/>
        </w:rPr>
        <w:t xml:space="preserve"> </w:t>
      </w:r>
      <w:r w:rsidR="00034C90" w:rsidRPr="00034C90">
        <w:rPr>
          <w:rFonts w:ascii="Times New Roman" w:hAnsi="Times New Roman"/>
          <w:b/>
          <w:sz w:val="24"/>
        </w:rPr>
        <w:t xml:space="preserve">zakup benzyny EURO SUPER 95 i oleju napędowego w sprzedaży bezgotówkowej w programie kart flotowych </w:t>
      </w:r>
      <w:r w:rsidR="00034C90">
        <w:rPr>
          <w:rFonts w:ascii="Times New Roman" w:hAnsi="Times New Roman"/>
          <w:b/>
          <w:sz w:val="24"/>
        </w:rPr>
        <w:t>w</w:t>
      </w:r>
      <w:r w:rsidR="00034C90" w:rsidRPr="00034C90">
        <w:rPr>
          <w:rFonts w:ascii="Times New Roman" w:hAnsi="Times New Roman"/>
          <w:b/>
          <w:sz w:val="24"/>
        </w:rPr>
        <w:t xml:space="preserve"> okres</w:t>
      </w:r>
      <w:r w:rsidR="00034C90">
        <w:rPr>
          <w:rFonts w:ascii="Times New Roman" w:hAnsi="Times New Roman"/>
          <w:b/>
          <w:sz w:val="24"/>
        </w:rPr>
        <w:t>ie</w:t>
      </w:r>
      <w:r w:rsidR="00034C90" w:rsidRPr="00034C90">
        <w:rPr>
          <w:rFonts w:ascii="Times New Roman" w:hAnsi="Times New Roman"/>
          <w:b/>
          <w:sz w:val="24"/>
        </w:rPr>
        <w:t xml:space="preserve"> 3 lat</w:t>
      </w:r>
      <w:r w:rsidR="001C7554">
        <w:rPr>
          <w:rFonts w:ascii="Times New Roman" w:hAnsi="Times New Roman"/>
          <w:sz w:val="24"/>
          <w:szCs w:val="24"/>
        </w:rPr>
        <w:t>.</w:t>
      </w:r>
    </w:p>
    <w:p w:rsidR="00EA1146" w:rsidRPr="00A023B4" w:rsidRDefault="00EA1146" w:rsidP="00A03954">
      <w:pPr>
        <w:pStyle w:val="Akapitzlist"/>
        <w:numPr>
          <w:ilvl w:val="0"/>
          <w:numId w:val="26"/>
        </w:numPr>
        <w:spacing w:after="0"/>
        <w:ind w:left="426" w:hanging="426"/>
        <w:jc w:val="both"/>
        <w:rPr>
          <w:rFonts w:ascii="Times New Roman" w:hAnsi="Times New Roman"/>
          <w:sz w:val="24"/>
          <w:szCs w:val="24"/>
        </w:rPr>
      </w:pPr>
      <w:r w:rsidRPr="00D61738">
        <w:rPr>
          <w:rFonts w:ascii="Times New Roman" w:hAnsi="Times New Roman"/>
          <w:sz w:val="24"/>
          <w:szCs w:val="24"/>
        </w:rPr>
        <w:t>Zamawiający dopuszcza możliwość</w:t>
      </w:r>
      <w:r w:rsidRPr="00A023B4">
        <w:rPr>
          <w:rFonts w:ascii="Times New Roman" w:hAnsi="Times New Roman"/>
          <w:sz w:val="24"/>
          <w:szCs w:val="24"/>
        </w:rPr>
        <w:t xml:space="preserve">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EA1146" w:rsidRPr="00241CCB" w:rsidRDefault="00EA1146" w:rsidP="00A03954">
      <w:pPr>
        <w:numPr>
          <w:ilvl w:val="0"/>
          <w:numId w:val="26"/>
        </w:numPr>
        <w:spacing w:line="276" w:lineRule="auto"/>
        <w:ind w:left="426" w:hanging="426"/>
        <w:jc w:val="both"/>
      </w:pPr>
      <w:r w:rsidRPr="00241CCB">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w:t>
      </w:r>
      <w:r w:rsidRPr="00241CCB">
        <w:lastRenderedPageBreak/>
        <w:t xml:space="preserve">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A023B4" w:rsidRDefault="00EA1146" w:rsidP="00A03954">
      <w:pPr>
        <w:numPr>
          <w:ilvl w:val="0"/>
          <w:numId w:val="26"/>
        </w:numPr>
        <w:spacing w:line="276" w:lineRule="auto"/>
        <w:ind w:left="426" w:hanging="426"/>
        <w:jc w:val="both"/>
      </w:pPr>
      <w:r w:rsidRPr="00A023B4">
        <w:t>W przypadku niewskazania w ofercie rozwiązania równoważnego Zamawiający uzna, iż Wykonawca będzie realizował przedmiot zamówienia zgodnie z r</w:t>
      </w:r>
      <w:r w:rsidR="00A023B4">
        <w:t>ozwiązaniami wskazanymi w SIWZ.</w:t>
      </w:r>
    </w:p>
    <w:p w:rsidR="00EA1146" w:rsidRPr="00A023B4" w:rsidRDefault="00EA1146" w:rsidP="00A03954">
      <w:pPr>
        <w:numPr>
          <w:ilvl w:val="0"/>
          <w:numId w:val="26"/>
        </w:numPr>
        <w:spacing w:line="276" w:lineRule="auto"/>
        <w:ind w:left="426" w:hanging="426"/>
        <w:jc w:val="both"/>
      </w:pPr>
      <w:r w:rsidRPr="00A023B4">
        <w:t>Wykonawca, który powołuje się na rozwiązania równoważne opisywanym przez Zamawiającego, jest obowiązany wykazać, że oferowane przez niego przedmiot zamówienia jest dopuszczony do obrotu i stosowania.</w:t>
      </w:r>
    </w:p>
    <w:p w:rsidR="00EA1146" w:rsidRPr="00A023B4" w:rsidRDefault="00EA1146" w:rsidP="00A03954">
      <w:pPr>
        <w:numPr>
          <w:ilvl w:val="0"/>
          <w:numId w:val="26"/>
        </w:numPr>
        <w:spacing w:line="276" w:lineRule="auto"/>
        <w:ind w:left="426" w:hanging="426"/>
        <w:jc w:val="both"/>
      </w:pPr>
      <w:r w:rsidRPr="00A023B4">
        <w:t xml:space="preserve">Jeżeli Wykonawca powoła się na rozwiązania równoważne to, jest zobowiązany wykazać, że oferowany przez niego przedmiot zamówienia spełnia wymogi/parametry Zamawiającego. </w:t>
      </w:r>
    </w:p>
    <w:p w:rsidR="00EA1146" w:rsidRPr="00A023B4" w:rsidRDefault="00EA1146" w:rsidP="00A03954">
      <w:pPr>
        <w:numPr>
          <w:ilvl w:val="0"/>
          <w:numId w:val="26"/>
        </w:numPr>
        <w:spacing w:line="276" w:lineRule="auto"/>
        <w:ind w:left="426" w:hanging="426"/>
        <w:jc w:val="both"/>
      </w:pPr>
      <w:r w:rsidRPr="00A023B4">
        <w:t>Zamawiający nie dopuszcza możliwości złożenia ofert wariantowych.</w:t>
      </w:r>
    </w:p>
    <w:p w:rsidR="00D61738" w:rsidRPr="00D61738" w:rsidRDefault="00D61738" w:rsidP="00A03954">
      <w:pPr>
        <w:numPr>
          <w:ilvl w:val="0"/>
          <w:numId w:val="26"/>
        </w:numPr>
        <w:spacing w:line="276" w:lineRule="auto"/>
        <w:ind w:left="426" w:hanging="426"/>
        <w:jc w:val="both"/>
        <w:rPr>
          <w:b/>
        </w:rPr>
      </w:pPr>
      <w:r>
        <w:rPr>
          <w:b/>
        </w:rPr>
        <w:t>Zamawiając</w:t>
      </w:r>
      <w:r w:rsidRPr="00D61738">
        <w:rPr>
          <w:b/>
        </w:rPr>
        <w:t xml:space="preserve">y </w:t>
      </w:r>
      <w:r w:rsidR="001B0C8D">
        <w:rPr>
          <w:b/>
        </w:rPr>
        <w:t xml:space="preserve">nie </w:t>
      </w:r>
      <w:r w:rsidRPr="00D61738">
        <w:rPr>
          <w:b/>
        </w:rPr>
        <w:t>dopuszcza możliwoś</w:t>
      </w:r>
      <w:r w:rsidR="001B0C8D">
        <w:rPr>
          <w:b/>
        </w:rPr>
        <w:t>ci</w:t>
      </w:r>
      <w:r w:rsidRPr="00D61738">
        <w:rPr>
          <w:b/>
        </w:rPr>
        <w:t xml:space="preserve"> składania ofert częściowych</w:t>
      </w:r>
      <w:r w:rsidR="001B0C8D">
        <w:rPr>
          <w:b/>
        </w:rPr>
        <w:t>.</w:t>
      </w:r>
    </w:p>
    <w:p w:rsidR="00EA1146" w:rsidRPr="00D61738" w:rsidRDefault="00EA1146" w:rsidP="00A03954">
      <w:pPr>
        <w:numPr>
          <w:ilvl w:val="0"/>
          <w:numId w:val="26"/>
        </w:numPr>
        <w:spacing w:line="276" w:lineRule="auto"/>
        <w:ind w:left="426" w:hanging="426"/>
        <w:jc w:val="both"/>
        <w:rPr>
          <w:b/>
        </w:rPr>
      </w:pPr>
      <w:r w:rsidRPr="00A023B4">
        <w:t>Zamawiający nie przewiduje zamówienia, o którym mowa w o których mowa w art. 67 ust. 1 pkt 6 i 7 PZP.</w:t>
      </w:r>
    </w:p>
    <w:p w:rsidR="00EA1146" w:rsidRPr="00D61738" w:rsidRDefault="00EA1146" w:rsidP="00A03954">
      <w:pPr>
        <w:numPr>
          <w:ilvl w:val="0"/>
          <w:numId w:val="26"/>
        </w:numPr>
        <w:spacing w:line="276" w:lineRule="auto"/>
        <w:ind w:left="426" w:hanging="426"/>
        <w:jc w:val="both"/>
        <w:rPr>
          <w:b/>
        </w:rPr>
      </w:pPr>
      <w:r w:rsidRPr="005B29A4">
        <w:t>Zamawiający nie przewiduje przeprowadzenia aukcji elektronicznej.</w:t>
      </w:r>
    </w:p>
    <w:p w:rsidR="00EA1146" w:rsidRPr="00D61738" w:rsidRDefault="00EA1146" w:rsidP="00A03954">
      <w:pPr>
        <w:numPr>
          <w:ilvl w:val="0"/>
          <w:numId w:val="26"/>
        </w:numPr>
        <w:spacing w:line="276" w:lineRule="auto"/>
        <w:ind w:left="426" w:hanging="426"/>
        <w:jc w:val="both"/>
        <w:rPr>
          <w:b/>
        </w:rPr>
      </w:pPr>
      <w:r w:rsidRPr="00FC13C9">
        <w:t xml:space="preserve">Przedmiot zamówienia został opisany w rozdziale </w:t>
      </w:r>
      <w:r w:rsidRPr="00FC13C9">
        <w:rPr>
          <w:b/>
        </w:rPr>
        <w:t>V SIWZ</w:t>
      </w:r>
      <w:r w:rsidR="001C7554">
        <w:rPr>
          <w:b/>
        </w:rPr>
        <w:t xml:space="preserve"> </w:t>
      </w:r>
      <w:r w:rsidRPr="00FC13C9">
        <w:t>do</w:t>
      </w:r>
      <w:r w:rsidRPr="005B29A4">
        <w:t xml:space="preserve"> niniejszej SIWZ.</w:t>
      </w:r>
    </w:p>
    <w:p w:rsidR="00EA1146" w:rsidRPr="00D61738" w:rsidRDefault="00EA1146" w:rsidP="00A03954">
      <w:pPr>
        <w:numPr>
          <w:ilvl w:val="0"/>
          <w:numId w:val="26"/>
        </w:numPr>
        <w:spacing w:line="276" w:lineRule="auto"/>
        <w:ind w:left="426" w:hanging="426"/>
        <w:jc w:val="both"/>
        <w:rPr>
          <w:b/>
        </w:rPr>
      </w:pPr>
      <w:r w:rsidRPr="005B29A4">
        <w:t>Szczegółowe zasady podpisania</w:t>
      </w:r>
      <w:r w:rsidRPr="00A023B4">
        <w:t xml:space="preserve">, realizacji umowy oraz jej zakończenia zawarte są we wzorze </w:t>
      </w:r>
      <w:r w:rsidRPr="00D61738">
        <w:rPr>
          <w:color w:val="000000"/>
        </w:rPr>
        <w:t xml:space="preserve">umowy </w:t>
      </w:r>
      <w:r w:rsidRPr="00FE64EA">
        <w:t xml:space="preserve">- </w:t>
      </w:r>
      <w:r w:rsidRPr="00FE64EA">
        <w:rPr>
          <w:b/>
        </w:rPr>
        <w:t xml:space="preserve">załącznik nr </w:t>
      </w:r>
      <w:r w:rsidR="00784565">
        <w:rPr>
          <w:b/>
        </w:rPr>
        <w:t>3</w:t>
      </w:r>
      <w:r w:rsidR="00241CCB">
        <w:rPr>
          <w:b/>
        </w:rPr>
        <w:t xml:space="preserve"> </w:t>
      </w:r>
      <w:r w:rsidRPr="00D61738">
        <w:rPr>
          <w:b/>
        </w:rPr>
        <w:t>do SIWZ</w:t>
      </w:r>
      <w:r w:rsidRPr="00A023B4">
        <w:t>.</w:t>
      </w:r>
    </w:p>
    <w:p w:rsidR="00EA1146" w:rsidRDefault="00EA1146" w:rsidP="00EA1146">
      <w:pPr>
        <w:jc w:val="both"/>
      </w:pPr>
    </w:p>
    <w:p w:rsidR="00EA1146" w:rsidRDefault="0047307D" w:rsidP="0047307D">
      <w:pPr>
        <w:pStyle w:val="Nagwek7"/>
        <w:numPr>
          <w:ilvl w:val="0"/>
          <w:numId w:val="0"/>
        </w:numPr>
        <w:spacing w:line="276" w:lineRule="auto"/>
        <w:jc w:val="left"/>
        <w:rPr>
          <w:u w:val="none"/>
        </w:rPr>
      </w:pPr>
      <w:r w:rsidRPr="00684393">
        <w:rPr>
          <w:u w:val="none"/>
        </w:rPr>
        <w:t>ROZDZIAŁ II.</w:t>
      </w:r>
      <w:r>
        <w:rPr>
          <w:u w:val="none"/>
        </w:rPr>
        <w:tab/>
      </w:r>
      <w:r w:rsidRPr="00684393">
        <w:t>OPIS SPOSOBU PRZYGOTOWANIA OFERTY</w:t>
      </w:r>
    </w:p>
    <w:p w:rsidR="00200967" w:rsidRPr="00200967" w:rsidRDefault="00200967" w:rsidP="00200967"/>
    <w:p w:rsidR="00EA1146" w:rsidRPr="000D7AB1" w:rsidRDefault="00EA1146" w:rsidP="008F78C8">
      <w:pPr>
        <w:spacing w:line="276" w:lineRule="auto"/>
        <w:jc w:val="both"/>
        <w:rPr>
          <w:szCs w:val="20"/>
        </w:rPr>
      </w:pPr>
      <w:r w:rsidRPr="000D7AB1">
        <w:rPr>
          <w:szCs w:val="20"/>
        </w:rPr>
        <w:t>Wykonawca obowiązany jest przygotować ofertę zgodnie z wymaganiami SIWZ.</w:t>
      </w:r>
    </w:p>
    <w:p w:rsidR="00EA1146" w:rsidRDefault="00EA1146" w:rsidP="00A03954">
      <w:pPr>
        <w:numPr>
          <w:ilvl w:val="0"/>
          <w:numId w:val="9"/>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001739BA">
        <w:t xml:space="preserve"> </w:t>
      </w:r>
      <w:r w:rsidRPr="000D7AB1">
        <w:t>spowoduje jej odrzucenie</w:t>
      </w:r>
      <w:r>
        <w:t>.</w:t>
      </w:r>
    </w:p>
    <w:p w:rsidR="00EA1146" w:rsidRPr="008F78C8" w:rsidRDefault="00EA1146" w:rsidP="00A03954">
      <w:pPr>
        <w:pStyle w:val="Akapitzlist"/>
        <w:numPr>
          <w:ilvl w:val="0"/>
          <w:numId w:val="9"/>
        </w:numPr>
        <w:spacing w:after="0"/>
        <w:ind w:left="284" w:hanging="284"/>
        <w:jc w:val="both"/>
        <w:rPr>
          <w:rFonts w:ascii="Times New Roman" w:eastAsia="Times New Roman" w:hAnsi="Times New Roman"/>
          <w:sz w:val="24"/>
          <w:szCs w:val="24"/>
          <w:lang w:eastAsia="pl-PL"/>
        </w:rPr>
      </w:pPr>
      <w:r w:rsidRPr="008F78C8">
        <w:rPr>
          <w:rFonts w:ascii="Times New Roman" w:hAnsi="Times New Roman"/>
          <w:sz w:val="24"/>
          <w:szCs w:val="24"/>
        </w:rP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 Powierzenie wykonania części zamówienia podwykonawcom nie zwalnia Wykonawcy z odpowiedzialności za należyte wykonanie tego zamówienia.</w:t>
      </w:r>
      <w:r w:rsidR="001739BA">
        <w:rPr>
          <w:rFonts w:ascii="Times New Roman" w:hAnsi="Times New Roman"/>
          <w:sz w:val="24"/>
          <w:szCs w:val="24"/>
        </w:rPr>
        <w:t xml:space="preserve"> </w:t>
      </w:r>
      <w:r w:rsidR="008F78C8" w:rsidRPr="008F78C8">
        <w:rPr>
          <w:rFonts w:ascii="Times New Roman" w:eastAsia="Times New Roman" w:hAnsi="Times New Roman"/>
          <w:sz w:val="24"/>
          <w:szCs w:val="24"/>
          <w:lang w:eastAsia="pl-PL"/>
        </w:rPr>
        <w:t>Zamawiający nie wymaga wykazania braku podstaw wykluczenia w odniesieniu do podwykonawców, (wykonawca nie składa oświadczenia o braku podstaw do wykluczenia ww. podwykonawcy/ów). Zamawiający nie żąda od wykonawców przedstawienia innych dokumentów (o ile ich żądał)</w:t>
      </w:r>
      <w:r w:rsidR="0014360C">
        <w:rPr>
          <w:rFonts w:ascii="Times New Roman" w:eastAsia="Times New Roman" w:hAnsi="Times New Roman"/>
          <w:sz w:val="24"/>
          <w:szCs w:val="24"/>
          <w:lang w:eastAsia="pl-PL"/>
        </w:rPr>
        <w:t xml:space="preserve"> </w:t>
      </w:r>
      <w:r w:rsidR="008F78C8" w:rsidRPr="008F78C8">
        <w:rPr>
          <w:rFonts w:ascii="Times New Roman" w:eastAsia="Times New Roman" w:hAnsi="Times New Roman"/>
          <w:sz w:val="24"/>
          <w:szCs w:val="24"/>
          <w:lang w:eastAsia="pl-PL"/>
        </w:rPr>
        <w:t xml:space="preserve">dotyczących ww. podwykonawcy/ów, któremu zamierza </w:t>
      </w:r>
      <w:r w:rsidR="008F78C8" w:rsidRPr="008F78C8">
        <w:rPr>
          <w:rFonts w:ascii="Times New Roman" w:eastAsia="Times New Roman" w:hAnsi="Times New Roman"/>
          <w:sz w:val="24"/>
          <w:szCs w:val="24"/>
          <w:lang w:eastAsia="pl-PL"/>
        </w:rPr>
        <w:lastRenderedPageBreak/>
        <w:t>powierzyć wykonanie części zamówienia, a który nie jest podmiotem, na którego zdolnościach lub sytuacji wykonawca polega na zasadach określonych w art. 22a PZP.</w:t>
      </w:r>
    </w:p>
    <w:p w:rsidR="00EA1146" w:rsidRPr="000D7AB1" w:rsidRDefault="00EA1146" w:rsidP="00A03954">
      <w:pPr>
        <w:numPr>
          <w:ilvl w:val="0"/>
          <w:numId w:val="9"/>
        </w:numPr>
        <w:spacing w:line="276" w:lineRule="auto"/>
        <w:ind w:left="426" w:hanging="426"/>
        <w:jc w:val="both"/>
      </w:pPr>
      <w:r w:rsidRPr="000D7AB1">
        <w:t>Osoby uprawnione do reprezentacji Wykonawcy lub pełnomocnik muszą złożyć podpisy:</w:t>
      </w:r>
    </w:p>
    <w:p w:rsidR="00EA1146" w:rsidRPr="000D7AB1" w:rsidRDefault="00EA1146" w:rsidP="00A03954">
      <w:pPr>
        <w:numPr>
          <w:ilvl w:val="0"/>
          <w:numId w:val="10"/>
        </w:numPr>
        <w:spacing w:line="276" w:lineRule="auto"/>
        <w:jc w:val="both"/>
      </w:pPr>
      <w:r w:rsidRPr="000D7AB1">
        <w:t>na wszystkich stronach (zapisanych) oferty,</w:t>
      </w:r>
    </w:p>
    <w:p w:rsidR="00EA1146" w:rsidRPr="000D7AB1" w:rsidRDefault="00EA1146" w:rsidP="00A03954">
      <w:pPr>
        <w:numPr>
          <w:ilvl w:val="0"/>
          <w:numId w:val="10"/>
        </w:numPr>
        <w:spacing w:line="276" w:lineRule="auto"/>
        <w:jc w:val="both"/>
      </w:pPr>
      <w:r w:rsidRPr="000D7AB1">
        <w:t>na załącznikach,</w:t>
      </w:r>
    </w:p>
    <w:p w:rsidR="00EA1146" w:rsidRPr="000D7AB1" w:rsidRDefault="00EA1146" w:rsidP="00A03954">
      <w:pPr>
        <w:numPr>
          <w:ilvl w:val="0"/>
          <w:numId w:val="10"/>
        </w:numPr>
        <w:spacing w:line="276" w:lineRule="auto"/>
        <w:jc w:val="both"/>
      </w:pPr>
      <w:r w:rsidRPr="000D7AB1">
        <w:t xml:space="preserve">w miejscach, w których Wykonawca naniósł zmiany. </w:t>
      </w:r>
    </w:p>
    <w:p w:rsidR="00EA1146" w:rsidRPr="00CC200A" w:rsidRDefault="00EA1146" w:rsidP="007C0C94">
      <w:pPr>
        <w:numPr>
          <w:ilvl w:val="0"/>
          <w:numId w:val="7"/>
        </w:numPr>
        <w:tabs>
          <w:tab w:val="clear" w:pos="108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w:t>
      </w:r>
      <w:r w:rsidR="0014360C">
        <w:t xml:space="preserve"> (odpisu z właściwego rejestru</w:t>
      </w:r>
      <w:r w:rsidRPr="00CC200A">
        <w:t>).</w:t>
      </w:r>
    </w:p>
    <w:p w:rsidR="00EA1146" w:rsidRPr="00CC200A" w:rsidRDefault="00EA1146" w:rsidP="007C0C94">
      <w:pPr>
        <w:numPr>
          <w:ilvl w:val="0"/>
          <w:numId w:val="7"/>
        </w:numPr>
        <w:tabs>
          <w:tab w:val="clear" w:pos="108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7C0C94">
      <w:pPr>
        <w:numPr>
          <w:ilvl w:val="0"/>
          <w:numId w:val="7"/>
        </w:numPr>
        <w:tabs>
          <w:tab w:val="clear" w:pos="108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7C0C94">
      <w:pPr>
        <w:numPr>
          <w:ilvl w:val="0"/>
          <w:numId w:val="7"/>
        </w:numPr>
        <w:tabs>
          <w:tab w:val="clear" w:pos="1080"/>
          <w:tab w:val="num" w:pos="426"/>
        </w:tabs>
        <w:spacing w:line="276" w:lineRule="auto"/>
        <w:ind w:left="426" w:hanging="426"/>
        <w:jc w:val="both"/>
      </w:pPr>
      <w:r w:rsidRPr="00EE7314">
        <w:t>Załączniki do SIWZ stanowią jej integralną część.</w:t>
      </w:r>
    </w:p>
    <w:p w:rsidR="00EA1146" w:rsidRPr="00CC200A" w:rsidRDefault="00EA1146" w:rsidP="007C0C94">
      <w:pPr>
        <w:numPr>
          <w:ilvl w:val="0"/>
          <w:numId w:val="7"/>
        </w:numPr>
        <w:tabs>
          <w:tab w:val="clear" w:pos="108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7C0C94">
      <w:pPr>
        <w:numPr>
          <w:ilvl w:val="0"/>
          <w:numId w:val="7"/>
        </w:numPr>
        <w:tabs>
          <w:tab w:val="clear" w:pos="1080"/>
          <w:tab w:val="num" w:pos="426"/>
        </w:tabs>
        <w:spacing w:line="276" w:lineRule="auto"/>
        <w:ind w:left="426" w:hanging="426"/>
        <w:jc w:val="both"/>
      </w:pPr>
      <w:r w:rsidRPr="00CC200A">
        <w:t xml:space="preserve">Do oferty zaleca się  załączyć spis treści. </w:t>
      </w:r>
    </w:p>
    <w:p w:rsidR="00EA1146" w:rsidRDefault="00EA1146" w:rsidP="007C0C94">
      <w:pPr>
        <w:numPr>
          <w:ilvl w:val="0"/>
          <w:numId w:val="7"/>
        </w:numPr>
        <w:tabs>
          <w:tab w:val="clear" w:pos="108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EA1146" w:rsidRDefault="00EA1146" w:rsidP="007C0C94">
      <w:pPr>
        <w:numPr>
          <w:ilvl w:val="0"/>
          <w:numId w:val="7"/>
        </w:numPr>
        <w:tabs>
          <w:tab w:val="clear" w:pos="1080"/>
          <w:tab w:val="num" w:pos="426"/>
        </w:tabs>
        <w:spacing w:line="276" w:lineRule="auto"/>
        <w:ind w:left="426" w:hanging="426"/>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 xml:space="preserve">16 kwietnia 1993 r. (tj. Dz. U. z 2003r. nr 153 poz. 1503 z </w:t>
      </w:r>
      <w:proofErr w:type="spellStart"/>
      <w:r w:rsidRPr="00420C6A">
        <w:rPr>
          <w:szCs w:val="20"/>
        </w:rPr>
        <w:t>późn</w:t>
      </w:r>
      <w:proofErr w:type="spellEnd"/>
      <w:r w:rsidRPr="00420C6A">
        <w:rPr>
          <w:szCs w:val="20"/>
        </w:rPr>
        <w:t>.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75012E" w:rsidRDefault="009B48B3" w:rsidP="007C6679">
      <w:pPr>
        <w:numPr>
          <w:ilvl w:val="0"/>
          <w:numId w:val="7"/>
        </w:numPr>
        <w:tabs>
          <w:tab w:val="clear" w:pos="1080"/>
          <w:tab w:val="num" w:pos="426"/>
        </w:tabs>
        <w:spacing w:line="276" w:lineRule="auto"/>
        <w:ind w:left="426" w:hanging="426"/>
        <w:jc w:val="both"/>
      </w:pPr>
      <w:r w:rsidRPr="000D7AB1">
        <w:t>Kopertę należy zaadresować:</w:t>
      </w:r>
    </w:p>
    <w:p w:rsidR="00034C90" w:rsidRDefault="00443977" w:rsidP="00034C90">
      <w:pPr>
        <w:spacing w:line="276" w:lineRule="auto"/>
        <w:ind w:left="426"/>
        <w:jc w:val="both"/>
      </w:pPr>
      <w:r>
        <w:rPr>
          <w:noProof/>
          <w:sz w:val="22"/>
          <w:szCs w:val="22"/>
        </w:rPr>
        <mc:AlternateContent>
          <mc:Choice Requires="wps">
            <w:drawing>
              <wp:anchor distT="0" distB="0" distL="114300" distR="114300" simplePos="0" relativeHeight="251657728" behindDoc="1" locked="0" layoutInCell="0" allowOverlap="1" wp14:anchorId="4F0E86BB" wp14:editId="7B53994F">
                <wp:simplePos x="0" y="0"/>
                <wp:positionH relativeFrom="column">
                  <wp:posOffset>-67945</wp:posOffset>
                </wp:positionH>
                <wp:positionV relativeFrom="paragraph">
                  <wp:posOffset>107315</wp:posOffset>
                </wp:positionV>
                <wp:extent cx="6018530" cy="1231900"/>
                <wp:effectExtent l="0" t="0" r="20320" b="254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8530" cy="1231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35pt;margin-top:8.45pt;width:473.9pt;height: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" o:allowincell="f"/>
            </w:pict>
          </mc:Fallback>
        </mc:AlternateContent>
      </w:r>
    </w:p>
    <w:p w:rsidR="00E075A3" w:rsidRPr="0075012E" w:rsidRDefault="0075012E" w:rsidP="0075012E">
      <w:pPr>
        <w:tabs>
          <w:tab w:val="center" w:pos="4915"/>
        </w:tabs>
        <w:spacing w:line="276" w:lineRule="auto"/>
        <w:ind w:left="426"/>
        <w:jc w:val="both"/>
        <w:rPr>
          <w:b/>
          <w:sz w:val="18"/>
        </w:rPr>
      </w:pPr>
      <w:r>
        <w:tab/>
      </w:r>
      <w:r w:rsidR="00E075A3" w:rsidRPr="0075012E">
        <w:rPr>
          <w:b/>
          <w:sz w:val="18"/>
        </w:rPr>
        <w:t xml:space="preserve">4 Wojskowy </w:t>
      </w:r>
      <w:r w:rsidR="00F90587" w:rsidRPr="0075012E">
        <w:rPr>
          <w:b/>
          <w:sz w:val="18"/>
        </w:rPr>
        <w:t>Szpital Kliniczny z Polikliniką</w:t>
      </w:r>
      <w:r w:rsidR="00E075A3" w:rsidRPr="0075012E">
        <w:rPr>
          <w:b/>
          <w:sz w:val="18"/>
        </w:rPr>
        <w:t xml:space="preserve"> SP ZOZ</w:t>
      </w:r>
    </w:p>
    <w:p w:rsidR="00E075A3" w:rsidRPr="0075012E" w:rsidRDefault="00E075A3" w:rsidP="007D0D14">
      <w:pPr>
        <w:jc w:val="center"/>
        <w:rPr>
          <w:b/>
          <w:sz w:val="18"/>
          <w:szCs w:val="20"/>
        </w:rPr>
      </w:pPr>
      <w:r w:rsidRPr="0075012E">
        <w:rPr>
          <w:b/>
          <w:sz w:val="18"/>
          <w:szCs w:val="20"/>
        </w:rPr>
        <w:t>50 – 981 WROCŁAW ul. Weigla 5</w:t>
      </w:r>
    </w:p>
    <w:p w:rsidR="00E075A3" w:rsidRPr="0075012E" w:rsidRDefault="00E075A3" w:rsidP="007D0D14">
      <w:pPr>
        <w:jc w:val="center"/>
        <w:rPr>
          <w:sz w:val="18"/>
          <w:szCs w:val="20"/>
        </w:rPr>
      </w:pPr>
      <w:r w:rsidRPr="0075012E">
        <w:rPr>
          <w:sz w:val="18"/>
          <w:szCs w:val="20"/>
        </w:rPr>
        <w:t>„Przetarg nieograniczony”</w:t>
      </w:r>
    </w:p>
    <w:p w:rsidR="00E075A3" w:rsidRPr="0075012E" w:rsidRDefault="00E075A3" w:rsidP="007D0D14">
      <w:pPr>
        <w:jc w:val="center"/>
        <w:rPr>
          <w:sz w:val="18"/>
          <w:szCs w:val="20"/>
        </w:rPr>
      </w:pPr>
      <w:r w:rsidRPr="0075012E">
        <w:rPr>
          <w:sz w:val="18"/>
          <w:szCs w:val="20"/>
        </w:rPr>
        <w:t>NIE OTWIERAĆ W KANCELARII ”</w:t>
      </w:r>
    </w:p>
    <w:p w:rsidR="00034C90" w:rsidRDefault="00B72DFC" w:rsidP="00034C90">
      <w:pPr>
        <w:jc w:val="center"/>
        <w:rPr>
          <w:b/>
          <w:i/>
          <w:sz w:val="18"/>
          <w:szCs w:val="20"/>
        </w:rPr>
      </w:pPr>
      <w:r w:rsidRPr="006902F1">
        <w:rPr>
          <w:i/>
          <w:sz w:val="18"/>
          <w:szCs w:val="20"/>
        </w:rPr>
        <w:t>„</w:t>
      </w:r>
      <w:r w:rsidRPr="006902F1">
        <w:rPr>
          <w:b/>
          <w:i/>
          <w:sz w:val="18"/>
          <w:szCs w:val="20"/>
        </w:rPr>
        <w:t>Oferta</w:t>
      </w:r>
      <w:r w:rsidR="00156F0C" w:rsidRPr="006902F1">
        <w:rPr>
          <w:b/>
          <w:i/>
          <w:sz w:val="18"/>
          <w:szCs w:val="20"/>
        </w:rPr>
        <w:t xml:space="preserve"> na </w:t>
      </w:r>
      <w:r w:rsidR="00034C90" w:rsidRPr="00034C90">
        <w:rPr>
          <w:b/>
          <w:i/>
          <w:sz w:val="18"/>
          <w:szCs w:val="20"/>
        </w:rPr>
        <w:t xml:space="preserve">zakup benzyny EURO SUPER 95 i oleju napędowego w sprzedaży bezgotówkowej </w:t>
      </w:r>
    </w:p>
    <w:p w:rsidR="00B72DFC" w:rsidRPr="00034C90" w:rsidRDefault="00034C90" w:rsidP="00034C90">
      <w:pPr>
        <w:jc w:val="center"/>
        <w:rPr>
          <w:b/>
          <w:i/>
          <w:sz w:val="18"/>
          <w:szCs w:val="20"/>
        </w:rPr>
      </w:pPr>
      <w:r w:rsidRPr="00034C90">
        <w:rPr>
          <w:b/>
          <w:i/>
          <w:sz w:val="18"/>
          <w:szCs w:val="20"/>
        </w:rPr>
        <w:t>w programie kart flotowych w okresie 3 lat</w:t>
      </w:r>
      <w:r w:rsidR="00B72DFC" w:rsidRPr="006902F1">
        <w:rPr>
          <w:b/>
          <w:i/>
          <w:sz w:val="18"/>
          <w:szCs w:val="20"/>
        </w:rPr>
        <w:t>”</w:t>
      </w:r>
      <w:r w:rsidR="00C77009" w:rsidRPr="006902F1">
        <w:rPr>
          <w:b/>
          <w:i/>
          <w:sz w:val="18"/>
          <w:szCs w:val="20"/>
        </w:rPr>
        <w:t>,</w:t>
      </w:r>
      <w:r>
        <w:rPr>
          <w:b/>
          <w:i/>
          <w:sz w:val="18"/>
          <w:szCs w:val="20"/>
        </w:rPr>
        <w:t xml:space="preserve"> </w:t>
      </w:r>
      <w:r w:rsidR="006E07B7" w:rsidRPr="0075012E">
        <w:rPr>
          <w:b/>
          <w:i/>
          <w:sz w:val="18"/>
          <w:szCs w:val="20"/>
        </w:rPr>
        <w:t xml:space="preserve">znak sprawy </w:t>
      </w:r>
      <w:r>
        <w:rPr>
          <w:b/>
          <w:i/>
          <w:sz w:val="18"/>
          <w:szCs w:val="20"/>
        </w:rPr>
        <w:t>114</w:t>
      </w:r>
      <w:r w:rsidR="00200967" w:rsidRPr="0075012E">
        <w:rPr>
          <w:b/>
          <w:i/>
          <w:sz w:val="18"/>
          <w:szCs w:val="20"/>
        </w:rPr>
        <w:t>/</w:t>
      </w:r>
      <w:r w:rsidR="007C0C94">
        <w:rPr>
          <w:b/>
          <w:i/>
          <w:sz w:val="18"/>
          <w:szCs w:val="20"/>
        </w:rPr>
        <w:t>Log</w:t>
      </w:r>
      <w:r w:rsidR="001D2412" w:rsidRPr="0075012E">
        <w:rPr>
          <w:b/>
          <w:i/>
          <w:sz w:val="18"/>
          <w:szCs w:val="20"/>
        </w:rPr>
        <w:t>/2017</w:t>
      </w:r>
    </w:p>
    <w:p w:rsidR="00E075A3" w:rsidRPr="0075012E" w:rsidRDefault="00E075A3" w:rsidP="007D0D14">
      <w:pPr>
        <w:ind w:left="300" w:hanging="300"/>
        <w:jc w:val="center"/>
        <w:rPr>
          <w:color w:val="FF0000"/>
          <w:sz w:val="18"/>
          <w:szCs w:val="20"/>
          <w:vertAlign w:val="superscript"/>
        </w:rPr>
      </w:pPr>
      <w:r w:rsidRPr="0075012E">
        <w:rPr>
          <w:sz w:val="18"/>
          <w:szCs w:val="20"/>
        </w:rPr>
        <w:t>nie otwierać przed dniem</w:t>
      </w:r>
      <w:r w:rsidR="001739BA">
        <w:rPr>
          <w:sz w:val="18"/>
          <w:szCs w:val="20"/>
        </w:rPr>
        <w:t xml:space="preserve"> </w:t>
      </w:r>
      <w:r w:rsidR="00034C90">
        <w:rPr>
          <w:b/>
          <w:sz w:val="18"/>
          <w:szCs w:val="20"/>
        </w:rPr>
        <w:t>11.01</w:t>
      </w:r>
      <w:r w:rsidR="007B0DDC">
        <w:rPr>
          <w:b/>
          <w:sz w:val="18"/>
          <w:szCs w:val="20"/>
        </w:rPr>
        <w:t>.</w:t>
      </w:r>
      <w:r w:rsidR="00034C90">
        <w:rPr>
          <w:b/>
          <w:sz w:val="18"/>
          <w:szCs w:val="20"/>
        </w:rPr>
        <w:t>2018</w:t>
      </w:r>
      <w:r w:rsidR="000E68CA" w:rsidRPr="001739BA">
        <w:rPr>
          <w:b/>
          <w:sz w:val="18"/>
          <w:szCs w:val="20"/>
        </w:rPr>
        <w:t>r</w:t>
      </w:r>
      <w:r w:rsidR="000E68CA" w:rsidRPr="0075012E">
        <w:rPr>
          <w:b/>
          <w:sz w:val="18"/>
          <w:szCs w:val="20"/>
        </w:rPr>
        <w:t>.</w:t>
      </w:r>
      <w:r w:rsidRPr="0075012E">
        <w:rPr>
          <w:sz w:val="18"/>
          <w:szCs w:val="20"/>
        </w:rPr>
        <w:t>godz. 11</w:t>
      </w:r>
      <w:r w:rsidRPr="0075012E">
        <w:rPr>
          <w:sz w:val="18"/>
          <w:szCs w:val="20"/>
          <w:vertAlign w:val="superscript"/>
        </w:rPr>
        <w:t>00</w:t>
      </w:r>
    </w:p>
    <w:p w:rsidR="00587C11" w:rsidRPr="0075012E" w:rsidRDefault="00E075A3" w:rsidP="007D0D14">
      <w:pPr>
        <w:ind w:left="300" w:hanging="300"/>
        <w:jc w:val="center"/>
        <w:rPr>
          <w:sz w:val="18"/>
          <w:szCs w:val="20"/>
        </w:rPr>
      </w:pPr>
      <w:r w:rsidRPr="0075012E">
        <w:rPr>
          <w:sz w:val="18"/>
          <w:szCs w:val="20"/>
        </w:rPr>
        <w:t>Ilość stron ..... (określić, ile stron znajduje się w kopercie)</w:t>
      </w:r>
    </w:p>
    <w:p w:rsidR="00B96BD5" w:rsidRDefault="00B96BD5" w:rsidP="009B48B3">
      <w:pPr>
        <w:autoSpaceDE w:val="0"/>
        <w:autoSpaceDN w:val="0"/>
        <w:adjustRightInd w:val="0"/>
        <w:spacing w:line="276" w:lineRule="auto"/>
        <w:jc w:val="both"/>
        <w:rPr>
          <w:b/>
          <w:u w:val="single"/>
        </w:rPr>
      </w:pPr>
    </w:p>
    <w:p w:rsidR="00034C90" w:rsidRDefault="00034C90" w:rsidP="000C2597">
      <w:pPr>
        <w:autoSpaceDE w:val="0"/>
        <w:autoSpaceDN w:val="0"/>
        <w:adjustRightInd w:val="0"/>
        <w:spacing w:line="276" w:lineRule="auto"/>
        <w:jc w:val="center"/>
        <w:rPr>
          <w:b/>
          <w:u w:val="single"/>
        </w:rPr>
      </w:pPr>
    </w:p>
    <w:p w:rsidR="009B48B3" w:rsidRDefault="009B48B3" w:rsidP="000C2597">
      <w:pPr>
        <w:autoSpaceDE w:val="0"/>
        <w:autoSpaceDN w:val="0"/>
        <w:adjustRightInd w:val="0"/>
        <w:spacing w:line="276" w:lineRule="auto"/>
        <w:jc w:val="center"/>
        <w:rPr>
          <w:b/>
          <w:bCs/>
          <w:u w:val="single"/>
        </w:rPr>
      </w:pPr>
      <w:r w:rsidRPr="008D2F84">
        <w:rPr>
          <w:b/>
          <w:u w:val="single"/>
        </w:rPr>
        <w:lastRenderedPageBreak/>
        <w:t>ROZDZIAŁ III.</w:t>
      </w:r>
      <w:r w:rsidR="00443977">
        <w:rPr>
          <w:b/>
          <w:u w:val="single"/>
        </w:rPr>
        <w:t xml:space="preserve"> </w:t>
      </w:r>
      <w:r w:rsidRPr="008D2F84">
        <w:rPr>
          <w:b/>
          <w:u w:val="single"/>
        </w:rPr>
        <w:t xml:space="preserve">WARUNKI UDZIAŁU W POSTĘPOWANIU ORAZ OPIS </w:t>
      </w:r>
      <w:r w:rsidRPr="008D2F84">
        <w:rPr>
          <w:b/>
          <w:bCs/>
          <w:u w:val="single"/>
        </w:rPr>
        <w:t>SPOSOBU DOKONYWANIA OCENY SPEŁNIENIA TYCH WARUNKÓW</w:t>
      </w:r>
    </w:p>
    <w:p w:rsidR="00200967" w:rsidRPr="008D2F84" w:rsidRDefault="00200967" w:rsidP="009B48B3">
      <w:pPr>
        <w:autoSpaceDE w:val="0"/>
        <w:autoSpaceDN w:val="0"/>
        <w:adjustRightInd w:val="0"/>
        <w:spacing w:line="276" w:lineRule="auto"/>
        <w:jc w:val="both"/>
        <w:rPr>
          <w:b/>
          <w:u w:val="single"/>
        </w:rPr>
      </w:pPr>
    </w:p>
    <w:p w:rsidR="009B48B3" w:rsidRPr="005A6008" w:rsidRDefault="009B48B3" w:rsidP="009B48B3">
      <w:pPr>
        <w:autoSpaceDE w:val="0"/>
        <w:autoSpaceDN w:val="0"/>
        <w:adjustRightInd w:val="0"/>
        <w:spacing w:line="276" w:lineRule="auto"/>
        <w:jc w:val="both"/>
      </w:pPr>
      <w:r w:rsidRPr="005A6008">
        <w:t>O udzielenie zamówienia mogą ubiegać się Wykonawcy, którzy:</w:t>
      </w:r>
    </w:p>
    <w:p w:rsidR="009B48B3" w:rsidRPr="005A6008" w:rsidRDefault="009B48B3" w:rsidP="00A03954">
      <w:pPr>
        <w:numPr>
          <w:ilvl w:val="0"/>
          <w:numId w:val="11"/>
        </w:numPr>
        <w:autoSpaceDE w:val="0"/>
        <w:autoSpaceDN w:val="0"/>
        <w:adjustRightInd w:val="0"/>
        <w:ind w:left="284" w:hanging="284"/>
        <w:jc w:val="both"/>
        <w:rPr>
          <w:b/>
        </w:rPr>
      </w:pPr>
      <w:r w:rsidRPr="005A6008">
        <w:rPr>
          <w:bCs/>
        </w:rPr>
        <w:t>Wykażą brak podstaw do wykluczenia</w:t>
      </w:r>
      <w:r w:rsidRPr="005A6008">
        <w:rPr>
          <w:b/>
          <w:bCs/>
        </w:rPr>
        <w:t xml:space="preserve"> </w:t>
      </w:r>
      <w:r w:rsidRPr="00443977">
        <w:rPr>
          <w:bCs/>
        </w:rPr>
        <w:t>na podstawie</w:t>
      </w:r>
      <w:r w:rsidRPr="005A6008">
        <w:rPr>
          <w:b/>
          <w:bCs/>
        </w:rPr>
        <w:t xml:space="preserve"> </w:t>
      </w:r>
      <w:r w:rsidR="004F5143" w:rsidRPr="005A6008">
        <w:rPr>
          <w:b/>
          <w:bCs/>
        </w:rPr>
        <w:t xml:space="preserve">art. </w:t>
      </w:r>
      <w:r w:rsidR="00EE4902" w:rsidRPr="005A6008">
        <w:rPr>
          <w:b/>
        </w:rPr>
        <w:t>24 ust 1 pkt 1</w:t>
      </w:r>
      <w:r w:rsidR="005B29A4" w:rsidRPr="005A6008">
        <w:rPr>
          <w:b/>
        </w:rPr>
        <w:t>2</w:t>
      </w:r>
      <w:r w:rsidR="00EE4902" w:rsidRPr="005A6008">
        <w:rPr>
          <w:b/>
        </w:rPr>
        <w:t>-2</w:t>
      </w:r>
      <w:r w:rsidR="005B29A4" w:rsidRPr="005A6008">
        <w:rPr>
          <w:b/>
        </w:rPr>
        <w:t>3</w:t>
      </w:r>
      <w:r w:rsidR="004F5143" w:rsidRPr="005A6008">
        <w:rPr>
          <w:b/>
        </w:rPr>
        <w:t xml:space="preserve"> i art. 24 ust. 5 </w:t>
      </w:r>
      <w:r w:rsidR="00420C6A" w:rsidRPr="005A6008">
        <w:rPr>
          <w:b/>
          <w:bCs/>
        </w:rPr>
        <w:t>PZP</w:t>
      </w:r>
      <w:r w:rsidR="00CB1222" w:rsidRPr="005A6008">
        <w:rPr>
          <w:b/>
          <w:bCs/>
        </w:rPr>
        <w:t>.</w:t>
      </w:r>
    </w:p>
    <w:p w:rsidR="00F62449" w:rsidRPr="00F62449" w:rsidRDefault="009B48B3" w:rsidP="00A03954">
      <w:pPr>
        <w:pStyle w:val="Akapitzlist"/>
        <w:numPr>
          <w:ilvl w:val="0"/>
          <w:numId w:val="11"/>
        </w:numPr>
        <w:spacing w:after="0" w:line="240" w:lineRule="auto"/>
        <w:ind w:left="284" w:hanging="284"/>
        <w:jc w:val="both"/>
        <w:rPr>
          <w:rFonts w:ascii="Times New Roman" w:eastAsia="Times New Roman" w:hAnsi="Times New Roman"/>
          <w:bCs/>
          <w:sz w:val="24"/>
          <w:szCs w:val="24"/>
          <w:lang w:eastAsia="pl-PL"/>
        </w:rPr>
      </w:pPr>
      <w:r w:rsidRPr="00F90BF1">
        <w:rPr>
          <w:rFonts w:ascii="Times New Roman" w:hAnsi="Times New Roman"/>
          <w:b/>
          <w:bCs/>
          <w:sz w:val="24"/>
          <w:szCs w:val="24"/>
        </w:rPr>
        <w:t xml:space="preserve">Spełniają warunki udziału w postępowaniu określone </w:t>
      </w:r>
      <w:r w:rsidR="005B29A4" w:rsidRPr="00F90BF1">
        <w:rPr>
          <w:rFonts w:ascii="Times New Roman" w:hAnsi="Times New Roman"/>
          <w:b/>
          <w:bCs/>
          <w:sz w:val="24"/>
          <w:szCs w:val="24"/>
        </w:rPr>
        <w:t xml:space="preserve">na podstawie </w:t>
      </w:r>
      <w:r w:rsidR="002355EE" w:rsidRPr="00F90BF1">
        <w:rPr>
          <w:rFonts w:ascii="Times New Roman" w:hAnsi="Times New Roman"/>
          <w:b/>
          <w:bCs/>
          <w:sz w:val="24"/>
          <w:szCs w:val="24"/>
        </w:rPr>
        <w:t>art. 22 ust 1</w:t>
      </w:r>
      <w:r w:rsidR="00E903E3" w:rsidRPr="00F90BF1">
        <w:rPr>
          <w:rFonts w:ascii="Times New Roman" w:hAnsi="Times New Roman"/>
          <w:b/>
          <w:bCs/>
          <w:sz w:val="24"/>
          <w:szCs w:val="24"/>
        </w:rPr>
        <w:t xml:space="preserve"> pkt 2) </w:t>
      </w:r>
      <w:r w:rsidRPr="00F90BF1">
        <w:rPr>
          <w:rFonts w:ascii="Times New Roman" w:hAnsi="Times New Roman"/>
          <w:b/>
          <w:bCs/>
          <w:sz w:val="24"/>
          <w:szCs w:val="24"/>
        </w:rPr>
        <w:t>PZP</w:t>
      </w:r>
      <w:r w:rsidR="00160E36">
        <w:rPr>
          <w:rFonts w:ascii="Times New Roman" w:hAnsi="Times New Roman"/>
          <w:b/>
          <w:bCs/>
          <w:sz w:val="24"/>
          <w:szCs w:val="24"/>
        </w:rPr>
        <w:t xml:space="preserve">. </w:t>
      </w:r>
    </w:p>
    <w:p w:rsidR="0020303C" w:rsidRPr="00EF2CC7" w:rsidRDefault="0020303C" w:rsidP="00A03954">
      <w:pPr>
        <w:numPr>
          <w:ilvl w:val="0"/>
          <w:numId w:val="52"/>
        </w:numPr>
        <w:autoSpaceDE w:val="0"/>
        <w:autoSpaceDN w:val="0"/>
        <w:adjustRightInd w:val="0"/>
        <w:spacing w:line="276" w:lineRule="auto"/>
        <w:jc w:val="both"/>
      </w:pPr>
      <w:r w:rsidRPr="00EF2CC7">
        <w:t xml:space="preserve">Wykonawca składający ofertę musi posiadać uprawnienia do prowadzenia określonej działalności zawodowej (wykonywania przedmiotu zamówienia). Za spełnienie tego wymogu Zamawiający uzna posiadanie </w:t>
      </w:r>
      <w:r w:rsidR="005A1F48">
        <w:t>koncesji</w:t>
      </w:r>
      <w:r w:rsidR="00443977" w:rsidRPr="007079ED">
        <w:t xml:space="preserve"> na obrót paliwami, w myśl przepisów ustawy Prawo</w:t>
      </w:r>
      <w:r w:rsidR="00443977">
        <w:t xml:space="preserve"> energetyczne (</w:t>
      </w:r>
      <w:proofErr w:type="spellStart"/>
      <w:r w:rsidR="00443977">
        <w:t>t.j</w:t>
      </w:r>
      <w:proofErr w:type="spellEnd"/>
      <w:r w:rsidR="00443977">
        <w:t>. Dz.U. z 2017r. poz. 220</w:t>
      </w:r>
      <w:r w:rsidR="00443977">
        <w:t xml:space="preserve"> ze zm.</w:t>
      </w:r>
      <w:r w:rsidR="00443977" w:rsidRPr="007079ED">
        <w:t>)</w:t>
      </w:r>
      <w:r w:rsidR="00443977">
        <w:t xml:space="preserve"> </w:t>
      </w:r>
      <w:r w:rsidRPr="00EF2CC7">
        <w:t xml:space="preserve">lub, że wykonawca jest wpisany do jednego z rejestrów zawodowych lub handlowych, prowadzonych w państwie członkowskim Unii Europejskiej, w którym wykonawca ma siedzibę lub miejsce zamieszkania, w zakresie </w:t>
      </w:r>
      <w:r w:rsidR="00443977" w:rsidRPr="007079ED">
        <w:t>koncesję na obrót paliwami</w:t>
      </w:r>
      <w:r w:rsidRPr="00EF2CC7">
        <w:t>.</w:t>
      </w:r>
    </w:p>
    <w:p w:rsidR="00272ABC" w:rsidRPr="00385830" w:rsidRDefault="00F62449" w:rsidP="00A03954">
      <w:pPr>
        <w:numPr>
          <w:ilvl w:val="0"/>
          <w:numId w:val="52"/>
        </w:numPr>
        <w:spacing w:line="276" w:lineRule="auto"/>
        <w:jc w:val="both"/>
        <w:rPr>
          <w:color w:val="FF0000"/>
        </w:rPr>
      </w:pPr>
      <w:r w:rsidRPr="00BF3586">
        <w:rPr>
          <w:bCs/>
        </w:rPr>
        <w:t xml:space="preserve">Wykonawca musi posiadać zdolność techniczną lub zawodową zapewniającą wykonanie zamówienia. </w:t>
      </w:r>
      <w:r w:rsidR="00272ABC" w:rsidRPr="00BF3586">
        <w:t>Wykonawca jest zobowiązany wykazać, że dysponuje</w:t>
      </w:r>
      <w:r w:rsidR="00272ABC" w:rsidRPr="00BF3586">
        <w:rPr>
          <w:rFonts w:ascii="Arial" w:hAnsi="Arial" w:cs="Arial"/>
          <w:sz w:val="30"/>
          <w:szCs w:val="30"/>
        </w:rPr>
        <w:t xml:space="preserve"> </w:t>
      </w:r>
      <w:r w:rsidR="00272ABC" w:rsidRPr="00BF3586">
        <w:t xml:space="preserve">min. 2 stacjami paliw na terenie Wrocławia, z tym że jedna w odległości do 5 km od siedziby Zamawiającego tj. ul. Weigla 5 oraz dysponuje  min. 12 stacji na terenie województwa dolnośląskiego. Stacje te powinny być czynne przez całą dobę </w:t>
      </w:r>
      <w:r w:rsidR="00BF3586">
        <w:t>–</w:t>
      </w:r>
      <w:r w:rsidR="00272ABC" w:rsidRPr="00BF3586">
        <w:t xml:space="preserve"> 7 dni w tygodniu, gdzie będzie można zrealizować przedmiot zamówienia.</w:t>
      </w:r>
    </w:p>
    <w:p w:rsidR="001739BA" w:rsidRPr="00BF3586" w:rsidRDefault="009B48B3" w:rsidP="00A03954">
      <w:pPr>
        <w:pStyle w:val="Akapitzlist"/>
        <w:numPr>
          <w:ilvl w:val="0"/>
          <w:numId w:val="11"/>
        </w:numPr>
        <w:spacing w:after="0" w:line="240" w:lineRule="auto"/>
        <w:ind w:left="284" w:hanging="284"/>
        <w:jc w:val="both"/>
        <w:rPr>
          <w:rFonts w:ascii="Times New Roman" w:hAnsi="Times New Roman"/>
          <w:sz w:val="24"/>
          <w:szCs w:val="24"/>
        </w:rPr>
      </w:pPr>
      <w:r w:rsidRPr="00BF3586">
        <w:rPr>
          <w:rFonts w:ascii="Times New Roman" w:hAnsi="Times New Roman"/>
          <w:b/>
          <w:bCs/>
          <w:sz w:val="24"/>
          <w:szCs w:val="24"/>
        </w:rPr>
        <w:t>Sposób dokonywania oceny spełnienia warunków udziału w postępowaniu:</w:t>
      </w:r>
      <w:r w:rsidR="00BF3586" w:rsidRPr="00BF3586">
        <w:rPr>
          <w:rFonts w:ascii="Times New Roman" w:hAnsi="Times New Roman"/>
          <w:sz w:val="24"/>
          <w:szCs w:val="24"/>
        </w:rPr>
        <w:t xml:space="preserve"> </w:t>
      </w:r>
      <w:r w:rsidR="00BF3586">
        <w:rPr>
          <w:rFonts w:ascii="Times New Roman" w:hAnsi="Times New Roman"/>
          <w:sz w:val="24"/>
          <w:szCs w:val="24"/>
        </w:rPr>
        <w:t xml:space="preserve">                      </w:t>
      </w:r>
      <w:r w:rsidRPr="00BF3586">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BF3586" w:rsidRDefault="00BF3586" w:rsidP="00443977">
      <w:pPr>
        <w:spacing w:line="276" w:lineRule="auto"/>
        <w:ind w:left="284" w:hanging="284"/>
        <w:rPr>
          <w:b/>
        </w:rPr>
      </w:pPr>
    </w:p>
    <w:p w:rsidR="006E07B7" w:rsidRDefault="009B48B3" w:rsidP="0047307D">
      <w:pPr>
        <w:spacing w:line="276" w:lineRule="auto"/>
        <w:rPr>
          <w:b/>
          <w:u w:val="single"/>
        </w:rPr>
      </w:pPr>
      <w:r w:rsidRPr="008D2F84">
        <w:rPr>
          <w:b/>
        </w:rPr>
        <w:t xml:space="preserve">ROZDZIAŁ IV. </w:t>
      </w:r>
      <w:r w:rsidRPr="008D2F84">
        <w:rPr>
          <w:b/>
          <w:u w:val="single"/>
        </w:rPr>
        <w:t>WYKAZ :</w:t>
      </w:r>
    </w:p>
    <w:p w:rsidR="008D6BC5" w:rsidRPr="008D2F84" w:rsidRDefault="008D6BC5" w:rsidP="0047307D">
      <w:pPr>
        <w:spacing w:line="276" w:lineRule="auto"/>
        <w:rPr>
          <w:b/>
          <w:u w:val="single"/>
        </w:rPr>
      </w:pPr>
    </w:p>
    <w:p w:rsidR="00532404" w:rsidRDefault="009B48B3" w:rsidP="00A03954">
      <w:pPr>
        <w:pStyle w:val="Akapitzlist"/>
        <w:numPr>
          <w:ilvl w:val="0"/>
          <w:numId w:val="42"/>
        </w:numPr>
        <w:spacing w:after="0"/>
        <w:ind w:left="425" w:hanging="357"/>
        <w:jc w:val="both"/>
        <w:rPr>
          <w:rFonts w:ascii="Times New Roman" w:hAnsi="Times New Roman"/>
          <w:b/>
          <w:sz w:val="24"/>
          <w:szCs w:val="24"/>
          <w:u w:val="single"/>
        </w:rPr>
      </w:pPr>
      <w:r w:rsidRPr="00F8419B">
        <w:rPr>
          <w:rFonts w:ascii="Times New Roman" w:hAnsi="Times New Roman"/>
          <w:b/>
          <w:sz w:val="24"/>
          <w:szCs w:val="24"/>
          <w:u w:val="single"/>
        </w:rPr>
        <w:t>DOKUMENTÓW I OŚWIADCZEŃ POTWIERDZAJĄCYCH SPEŁNIENIE PODMIOTOWYCH WARUNKÓW UDZIAŁU W POSTĘPOWANIU:</w:t>
      </w:r>
    </w:p>
    <w:p w:rsidR="005A1F48" w:rsidRPr="00545208" w:rsidRDefault="005A1F48" w:rsidP="005A1F48">
      <w:pPr>
        <w:pStyle w:val="Akapitzlist"/>
        <w:spacing w:after="0"/>
        <w:ind w:left="425"/>
        <w:jc w:val="both"/>
        <w:rPr>
          <w:rFonts w:ascii="Times New Roman" w:hAnsi="Times New Roman"/>
          <w:b/>
          <w:sz w:val="24"/>
          <w:szCs w:val="24"/>
          <w:u w:val="single"/>
        </w:rPr>
      </w:pPr>
    </w:p>
    <w:p w:rsidR="00F8419B" w:rsidRPr="007E0CD9" w:rsidRDefault="009B48B3" w:rsidP="00545208">
      <w:pPr>
        <w:spacing w:line="276" w:lineRule="auto"/>
        <w:jc w:val="both"/>
      </w:pPr>
      <w:r w:rsidRPr="007E0CD9">
        <w:t xml:space="preserve">W sprawach nieuregulowanych zastosowanie mają odpowiednio przepisy </w:t>
      </w:r>
      <w:r w:rsidR="002D1C86">
        <w:rPr>
          <w:lang w:eastAsia="ar-SA"/>
        </w:rPr>
        <w:t>Rozporządzenia</w:t>
      </w:r>
      <w:r w:rsidR="002D1C86" w:rsidRPr="00BF6528">
        <w:rPr>
          <w:lang w:eastAsia="ar-SA"/>
        </w:rPr>
        <w:t xml:space="preserve"> Minist</w:t>
      </w:r>
      <w:r w:rsidR="002D1C86">
        <w:rPr>
          <w:lang w:eastAsia="ar-SA"/>
        </w:rPr>
        <w:t>ra Rozwoju z dnia 26 lipca 2016</w:t>
      </w:r>
      <w:r w:rsidR="002D1C86" w:rsidRPr="00BF6528">
        <w:rPr>
          <w:lang w:eastAsia="ar-SA"/>
        </w:rPr>
        <w:t xml:space="preserve">r. w sprawie rodzajów dokumentów, jakich może żądać zamawiający od wykonawcy </w:t>
      </w:r>
      <w:r w:rsidR="002D1C86">
        <w:rPr>
          <w:lang w:eastAsia="ar-SA"/>
        </w:rPr>
        <w:t xml:space="preserve">w postępowaniu o udzielenie zamówienia </w:t>
      </w:r>
      <w:r w:rsidR="002D1C86" w:rsidRPr="00BF6528">
        <w:rPr>
          <w:lang w:eastAsia="ar-SA"/>
        </w:rPr>
        <w:t xml:space="preserve">(Dz. U. </w:t>
      </w:r>
      <w:r w:rsidR="002D1C86">
        <w:rPr>
          <w:lang w:eastAsia="ar-SA"/>
        </w:rPr>
        <w:t xml:space="preserve">z 2016, </w:t>
      </w:r>
      <w:r w:rsidR="002D1C86" w:rsidRPr="00BF6528">
        <w:rPr>
          <w:lang w:eastAsia="ar-SA"/>
        </w:rPr>
        <w:t xml:space="preserve">poz. 1126) </w:t>
      </w:r>
      <w:r w:rsidRPr="007E0CD9">
        <w:t>zwane dalej Rozporządzeniem.</w:t>
      </w:r>
    </w:p>
    <w:p w:rsidR="009B48B3" w:rsidRPr="00BA6717" w:rsidRDefault="009B48B3" w:rsidP="00A03954">
      <w:pPr>
        <w:numPr>
          <w:ilvl w:val="0"/>
          <w:numId w:val="12"/>
        </w:numPr>
        <w:autoSpaceDE w:val="0"/>
        <w:autoSpaceDN w:val="0"/>
        <w:adjustRightInd w:val="0"/>
        <w:spacing w:line="276" w:lineRule="auto"/>
        <w:ind w:left="284" w:hanging="284"/>
        <w:jc w:val="both"/>
        <w:rPr>
          <w:b/>
          <w:bCs/>
        </w:rPr>
      </w:pPr>
      <w:r w:rsidRPr="004F6622">
        <w:rPr>
          <w:b/>
          <w:bCs/>
          <w:u w:val="single"/>
        </w:rPr>
        <w:t>Do oferty</w:t>
      </w:r>
      <w:r w:rsidRPr="00BA6717">
        <w:rPr>
          <w:b/>
          <w:bCs/>
        </w:rPr>
        <w:t xml:space="preserve"> należy załączyć w celu potwierdzenia </w:t>
      </w:r>
      <w:r w:rsidRPr="00BA6717">
        <w:rPr>
          <w:b/>
        </w:rPr>
        <w:t>braku podstaw do wykluczenia:</w:t>
      </w:r>
    </w:p>
    <w:p w:rsidR="0019407D" w:rsidRPr="00A661AF" w:rsidRDefault="00757D18" w:rsidP="00A03954">
      <w:pPr>
        <w:numPr>
          <w:ilvl w:val="0"/>
          <w:numId w:val="13"/>
        </w:numPr>
        <w:autoSpaceDE w:val="0"/>
        <w:autoSpaceDN w:val="0"/>
        <w:adjustRightInd w:val="0"/>
        <w:spacing w:line="276" w:lineRule="auto"/>
        <w:ind w:left="567" w:hanging="283"/>
        <w:jc w:val="both"/>
        <w:rPr>
          <w:u w:val="single"/>
        </w:rPr>
      </w:pPr>
      <w:r w:rsidRPr="00A661AF">
        <w:t>O</w:t>
      </w:r>
      <w:r w:rsidR="009B48B3" w:rsidRPr="00A661AF">
        <w:t>świadczenie o braku podstaw do wykluczenia</w:t>
      </w:r>
      <w:r w:rsidR="009B48B3" w:rsidRPr="00A661AF">
        <w:rPr>
          <w:b/>
          <w:bCs/>
        </w:rPr>
        <w:t xml:space="preserve">, </w:t>
      </w:r>
      <w:r w:rsidR="009B48B3" w:rsidRPr="00A661AF">
        <w:t xml:space="preserve">sporządzone </w:t>
      </w:r>
      <w:r w:rsidR="009B48B3" w:rsidRPr="00A661AF">
        <w:rPr>
          <w:u w:val="single"/>
        </w:rPr>
        <w:t xml:space="preserve">wg wzoru stanowiącego Załącznik nr </w:t>
      </w:r>
      <w:r w:rsidR="006972CA">
        <w:rPr>
          <w:u w:val="single"/>
        </w:rPr>
        <w:t>4</w:t>
      </w:r>
      <w:r w:rsidR="00F8419B">
        <w:rPr>
          <w:u w:val="single"/>
        </w:rPr>
        <w:t xml:space="preserve"> do SIWZ;</w:t>
      </w:r>
    </w:p>
    <w:p w:rsidR="004F6622" w:rsidRPr="00A661AF" w:rsidRDefault="00FC4F92" w:rsidP="00A03954">
      <w:pPr>
        <w:numPr>
          <w:ilvl w:val="0"/>
          <w:numId w:val="13"/>
        </w:numPr>
        <w:autoSpaceDE w:val="0"/>
        <w:autoSpaceDN w:val="0"/>
        <w:adjustRightInd w:val="0"/>
        <w:spacing w:line="276" w:lineRule="auto"/>
        <w:ind w:left="567" w:hanging="283"/>
        <w:jc w:val="both"/>
        <w:rPr>
          <w:u w:val="single"/>
        </w:rPr>
      </w:pPr>
      <w:r w:rsidRPr="00A661AF">
        <w:t>Wykonawca wskaże stronę internetową (</w:t>
      </w:r>
      <w:r w:rsidR="0019407D" w:rsidRPr="00A661AF">
        <w:rPr>
          <w:u w:val="single"/>
        </w:rPr>
        <w:t xml:space="preserve">Załącznik nr </w:t>
      </w:r>
      <w:r w:rsidR="006972CA">
        <w:rPr>
          <w:u w:val="single"/>
        </w:rPr>
        <w:t>4</w:t>
      </w:r>
      <w:r w:rsidRPr="00A661AF">
        <w:rPr>
          <w:u w:val="single"/>
        </w:rPr>
        <w:t xml:space="preserve"> do SIWZ)</w:t>
      </w:r>
      <w:r w:rsidRPr="00A661AF">
        <w:t>, z której można pobrać odpis z właściwego rejestru jeżeli odrębne przepisy wymagają wpisu do rejestru</w:t>
      </w:r>
    </w:p>
    <w:p w:rsidR="004F6622" w:rsidRDefault="004F6622" w:rsidP="00A03954">
      <w:pPr>
        <w:numPr>
          <w:ilvl w:val="0"/>
          <w:numId w:val="13"/>
        </w:numPr>
        <w:autoSpaceDE w:val="0"/>
        <w:autoSpaceDN w:val="0"/>
        <w:adjustRightInd w:val="0"/>
        <w:spacing w:line="276" w:lineRule="auto"/>
        <w:ind w:left="567" w:hanging="283"/>
        <w:jc w:val="both"/>
        <w:rPr>
          <w:u w:val="single"/>
        </w:rPr>
      </w:pPr>
      <w:r w:rsidRPr="00A661AF">
        <w:rPr>
          <w:szCs w:val="22"/>
        </w:rPr>
        <w:t xml:space="preserve">Oświadczenie o spełnianiu warunków udziału </w:t>
      </w:r>
      <w:r w:rsidRPr="00A661AF">
        <w:t xml:space="preserve">sporządzone </w:t>
      </w:r>
      <w:r w:rsidRPr="00A661AF">
        <w:rPr>
          <w:u w:val="single"/>
        </w:rPr>
        <w:t xml:space="preserve">wg wzoru stanowiącego Załącznik nr </w:t>
      </w:r>
      <w:r w:rsidR="006972CA">
        <w:rPr>
          <w:u w:val="single"/>
        </w:rPr>
        <w:t>5</w:t>
      </w:r>
      <w:r w:rsidR="003329B9">
        <w:rPr>
          <w:u w:val="single"/>
        </w:rPr>
        <w:t xml:space="preserve"> do SIWZ;</w:t>
      </w:r>
    </w:p>
    <w:p w:rsidR="006822A7" w:rsidRPr="003329B9" w:rsidRDefault="006822A7" w:rsidP="00A03954">
      <w:pPr>
        <w:numPr>
          <w:ilvl w:val="0"/>
          <w:numId w:val="12"/>
        </w:numPr>
        <w:autoSpaceDE w:val="0"/>
        <w:autoSpaceDN w:val="0"/>
        <w:adjustRightInd w:val="0"/>
        <w:spacing w:line="276" w:lineRule="auto"/>
        <w:ind w:left="284" w:hanging="284"/>
        <w:jc w:val="both"/>
        <w:rPr>
          <w:u w:val="single"/>
        </w:rPr>
      </w:pPr>
      <w:r w:rsidRPr="00BA6717">
        <w:lastRenderedPageBreak/>
        <w:t xml:space="preserve">Oświadczenie wykonawcy wg </w:t>
      </w:r>
      <w:r w:rsidRPr="006730FA">
        <w:rPr>
          <w:u w:val="single"/>
        </w:rPr>
        <w:t xml:space="preserve">Załącznika nr </w:t>
      </w:r>
      <w:r w:rsidR="006972CA">
        <w:rPr>
          <w:u w:val="single"/>
        </w:rPr>
        <w:t>6</w:t>
      </w:r>
      <w:r w:rsidRPr="003329B9">
        <w:rPr>
          <w:u w:val="single"/>
        </w:rPr>
        <w:t xml:space="preserve"> do SIWZ</w:t>
      </w:r>
      <w:r w:rsidRPr="00BA6717">
        <w:t xml:space="preserve"> o przynależności albo braku przynależności do tej samej grupy kapitałowej wykonawca przekaże zamawiającemu (bez dodatkowego wezwania) w terminie</w:t>
      </w:r>
      <w:r w:rsidR="006730FA">
        <w:t xml:space="preserve"> </w:t>
      </w:r>
      <w:r w:rsidRPr="003329B9">
        <w:rPr>
          <w:b/>
        </w:rPr>
        <w:t>3 dni</w:t>
      </w:r>
      <w:r w:rsidRPr="00BA6717">
        <w:t xml:space="preserve"> od zamieszczenia na stronie internetowej informacji, o której mowa w art. 86 PZP </w:t>
      </w:r>
      <w:r w:rsidRPr="003329B9">
        <w:rPr>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3329B9" w:rsidRPr="003329B9" w:rsidRDefault="003329B9" w:rsidP="00A03954">
      <w:pPr>
        <w:numPr>
          <w:ilvl w:val="0"/>
          <w:numId w:val="12"/>
        </w:numPr>
        <w:autoSpaceDE w:val="0"/>
        <w:autoSpaceDN w:val="0"/>
        <w:adjustRightInd w:val="0"/>
        <w:spacing w:line="276" w:lineRule="auto"/>
        <w:ind w:left="284" w:hanging="284"/>
        <w:jc w:val="both"/>
        <w:rPr>
          <w:b/>
          <w:bCs/>
        </w:rPr>
      </w:pPr>
      <w:r w:rsidRPr="003329B9">
        <w:rPr>
          <w:b/>
          <w:bCs/>
        </w:rPr>
        <w:t>Dokumenty potwierdzające spełnianie warunków udziału w postępowaniu:</w:t>
      </w:r>
    </w:p>
    <w:p w:rsidR="006972CA" w:rsidRDefault="006972CA" w:rsidP="00A03954">
      <w:pPr>
        <w:numPr>
          <w:ilvl w:val="0"/>
          <w:numId w:val="53"/>
        </w:numPr>
        <w:tabs>
          <w:tab w:val="left" w:pos="567"/>
        </w:tabs>
        <w:spacing w:line="276" w:lineRule="auto"/>
        <w:ind w:left="567" w:hanging="283"/>
        <w:jc w:val="both"/>
      </w:pPr>
      <w:r w:rsidRPr="007079ED">
        <w:t>aktualną koncesję na obrót paliwami, jeżeli przepisy prawa nakładają obowiązek ich posiadania, w zakresie objętym zamówieniem w myśl przepisów ustawy Prawo</w:t>
      </w:r>
      <w:r>
        <w:t xml:space="preserve"> energetyczne (</w:t>
      </w:r>
      <w:proofErr w:type="spellStart"/>
      <w:r>
        <w:t>t.j</w:t>
      </w:r>
      <w:proofErr w:type="spellEnd"/>
      <w:r>
        <w:t>. Dz.U. z 2017r. poz. 220</w:t>
      </w:r>
      <w:r w:rsidR="00443977">
        <w:t xml:space="preserve"> ze zm.</w:t>
      </w:r>
      <w:r w:rsidRPr="007079ED">
        <w:t>)</w:t>
      </w:r>
      <w:r w:rsidRPr="000D7AB1">
        <w:t>.</w:t>
      </w:r>
      <w:r w:rsidRPr="006972CA">
        <w:t xml:space="preserve"> </w:t>
      </w:r>
      <w:r w:rsidRPr="006972CA">
        <w:t>Dokument należy dostarczyć na wezwanie Zamawiającego, w terminie 5 dni od daty wezwania (dotyczy Wykonawcy, którego ofertę oceniono za najkorzystniejszą)</w:t>
      </w:r>
      <w:r>
        <w:t>;</w:t>
      </w:r>
    </w:p>
    <w:p w:rsidR="00022313" w:rsidRPr="006972CA" w:rsidRDefault="006972CA" w:rsidP="00A03954">
      <w:pPr>
        <w:numPr>
          <w:ilvl w:val="0"/>
          <w:numId w:val="53"/>
        </w:numPr>
        <w:tabs>
          <w:tab w:val="left" w:pos="567"/>
        </w:tabs>
        <w:spacing w:line="276" w:lineRule="auto"/>
        <w:ind w:left="567" w:hanging="283"/>
        <w:jc w:val="both"/>
      </w:pPr>
      <w:r>
        <w:t xml:space="preserve">wykaz </w:t>
      </w:r>
      <w:r w:rsidRPr="00641BC6">
        <w:t xml:space="preserve">stacji paliw Wykonawcy, znajdujących się na terenie </w:t>
      </w:r>
      <w:r>
        <w:t>województwa dolnośląskiego</w:t>
      </w:r>
      <w:r w:rsidRPr="00641BC6">
        <w:t xml:space="preserve"> z podaniem</w:t>
      </w:r>
      <w:r>
        <w:t xml:space="preserve"> ich adresów, godzin</w:t>
      </w:r>
      <w:r w:rsidRPr="00641BC6">
        <w:t xml:space="preserve"> i dni otwarcia oraz informa</w:t>
      </w:r>
      <w:r>
        <w:t>cji</w:t>
      </w:r>
      <w:r w:rsidRPr="00641BC6">
        <w:t xml:space="preserve"> o rodzaju dostępnego paliwa</w:t>
      </w:r>
      <w:r>
        <w:t xml:space="preserve"> zgodnie z tabelą załącznika nr 2</w:t>
      </w:r>
      <w:r w:rsidRPr="006972CA">
        <w:t>.</w:t>
      </w:r>
      <w:r w:rsidR="00564F15" w:rsidRPr="006972CA">
        <w:t xml:space="preserve"> </w:t>
      </w:r>
      <w:r w:rsidR="00022313" w:rsidRPr="006972CA">
        <w:t>Dokument należy dostarczyć na wezwanie Zamawiającego, w terminie 5 dni od daty wezwania (dotyczy Wykonawcy, którego ofertę oceniono za najkorzystniejszą)</w:t>
      </w:r>
      <w:r>
        <w:t>.</w:t>
      </w:r>
    </w:p>
    <w:p w:rsidR="00606C6F" w:rsidRDefault="00606C6F" w:rsidP="00A03954">
      <w:pPr>
        <w:pStyle w:val="Akapitzlist"/>
        <w:numPr>
          <w:ilvl w:val="0"/>
          <w:numId w:val="12"/>
        </w:numPr>
        <w:autoSpaceDE w:val="0"/>
        <w:autoSpaceDN w:val="0"/>
        <w:adjustRightInd w:val="0"/>
        <w:ind w:left="284" w:hanging="284"/>
        <w:jc w:val="both"/>
        <w:rPr>
          <w:rFonts w:ascii="Times New Roman" w:hAnsi="Times New Roman"/>
          <w:sz w:val="24"/>
          <w:szCs w:val="24"/>
        </w:rPr>
      </w:pPr>
      <w:r>
        <w:rPr>
          <w:rFonts w:ascii="Times New Roman" w:hAnsi="Times New Roman"/>
          <w:sz w:val="24"/>
          <w:szCs w:val="24"/>
        </w:rPr>
        <w:t xml:space="preserve">Wykonawcy mogą w celu potwierdzenia spełnienia warunków udziału w postepowaniu, w stosownych sytuacjach oraz w odniesieniu do konkretnego zamówienia, lub jego części, polegać na zdolnościach technicznych lub zawodowych innych podmiotów, niezależnie od charakteru prawnego łączących </w:t>
      </w:r>
      <w:r w:rsidR="006A0EBF">
        <w:rPr>
          <w:rFonts w:ascii="Times New Roman" w:hAnsi="Times New Roman"/>
          <w:sz w:val="24"/>
          <w:szCs w:val="24"/>
        </w:rPr>
        <w:t>ich</w:t>
      </w:r>
      <w:r>
        <w:rPr>
          <w:rFonts w:ascii="Times New Roman" w:hAnsi="Times New Roman"/>
          <w:sz w:val="24"/>
          <w:szCs w:val="24"/>
        </w:rPr>
        <w:t xml:space="preserve"> z nimi stosunków</w:t>
      </w:r>
      <w:r w:rsidR="006A0EBF">
        <w:rPr>
          <w:rFonts w:ascii="Times New Roman" w:hAnsi="Times New Roman"/>
          <w:sz w:val="24"/>
          <w:szCs w:val="24"/>
        </w:rPr>
        <w:t xml:space="preserve">. </w:t>
      </w:r>
    </w:p>
    <w:p w:rsidR="006A0EBF" w:rsidRPr="00606C6F" w:rsidRDefault="006A0EBF" w:rsidP="00A03954">
      <w:pPr>
        <w:pStyle w:val="Akapitzlist"/>
        <w:numPr>
          <w:ilvl w:val="0"/>
          <w:numId w:val="12"/>
        </w:numPr>
        <w:autoSpaceDE w:val="0"/>
        <w:autoSpaceDN w:val="0"/>
        <w:adjustRightInd w:val="0"/>
        <w:ind w:left="284" w:hanging="284"/>
        <w:jc w:val="both"/>
        <w:rPr>
          <w:rFonts w:ascii="Times New Roman" w:hAnsi="Times New Roman"/>
          <w:sz w:val="24"/>
          <w:szCs w:val="24"/>
        </w:rPr>
      </w:pPr>
      <w:r>
        <w:rPr>
          <w:rFonts w:ascii="Times New Roman" w:hAnsi="Times New Roman"/>
          <w:sz w:val="24"/>
          <w:szCs w:val="24"/>
        </w:rPr>
        <w:t>Wykonawcy, którzy polegają na zdolnościach innych podmiotów, muszą udowodnić zamawiającemu, że realizując zamówienie, będą dysponować niezbędnymi zasobami tych podmiotów, w szczególności przedstawiając zobowiązania tych podmiotów do oddania mu do dyspozycji niezbędnych zasobów na potrzeby realizacji zamówienia.</w:t>
      </w:r>
    </w:p>
    <w:p w:rsidR="009B48B3" w:rsidRPr="00231B8F" w:rsidRDefault="009B48B3" w:rsidP="00A03954">
      <w:pPr>
        <w:pStyle w:val="Akapitzlist"/>
        <w:numPr>
          <w:ilvl w:val="0"/>
          <w:numId w:val="12"/>
        </w:numPr>
        <w:autoSpaceDE w:val="0"/>
        <w:autoSpaceDN w:val="0"/>
        <w:adjustRightInd w:val="0"/>
        <w:ind w:left="284" w:hanging="284"/>
        <w:jc w:val="both"/>
        <w:rPr>
          <w:rFonts w:ascii="Times New Roman" w:hAnsi="Times New Roman"/>
          <w:sz w:val="24"/>
          <w:szCs w:val="24"/>
        </w:rPr>
      </w:pPr>
      <w:r w:rsidRPr="00231B8F">
        <w:rPr>
          <w:rFonts w:ascii="Times New Roman" w:hAnsi="Times New Roman"/>
          <w:b/>
          <w:sz w:val="24"/>
          <w:szCs w:val="24"/>
        </w:rPr>
        <w:t>Wykonawcy mogą wspólnie ubiegać się o udzielenie zamówienia</w:t>
      </w:r>
      <w:r w:rsidRPr="00231B8F">
        <w:rPr>
          <w:rFonts w:ascii="Times New Roman" w:hAnsi="Times New Roman"/>
          <w:sz w:val="24"/>
          <w:szCs w:val="24"/>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231B8F">
        <w:rPr>
          <w:rFonts w:ascii="Times New Roman" w:hAnsi="Times New Roman"/>
          <w:sz w:val="24"/>
          <w:szCs w:val="24"/>
        </w:rPr>
        <w:t>a</w:t>
      </w:r>
      <w:r w:rsidRPr="00231B8F">
        <w:rPr>
          <w:rFonts w:ascii="Times New Roman" w:hAnsi="Times New Roman"/>
          <w:sz w:val="24"/>
          <w:szCs w:val="24"/>
        </w:rPr>
        <w:t xml:space="preserve"> składają jedną ofertę, przy czym:</w:t>
      </w:r>
    </w:p>
    <w:p w:rsidR="009B48B3" w:rsidRPr="00231B8F" w:rsidRDefault="009B48B3" w:rsidP="00A03954">
      <w:pPr>
        <w:pStyle w:val="Akapitzlist"/>
        <w:numPr>
          <w:ilvl w:val="0"/>
          <w:numId w:val="43"/>
        </w:numPr>
        <w:autoSpaceDE w:val="0"/>
        <w:autoSpaceDN w:val="0"/>
        <w:adjustRightInd w:val="0"/>
        <w:spacing w:after="0"/>
        <w:ind w:left="567" w:hanging="283"/>
        <w:jc w:val="both"/>
        <w:rPr>
          <w:rFonts w:ascii="Times New Roman" w:eastAsia="Times New Roman" w:hAnsi="Times New Roman"/>
          <w:sz w:val="24"/>
          <w:szCs w:val="24"/>
          <w:lang w:eastAsia="pl-PL"/>
        </w:rPr>
      </w:pPr>
      <w:r w:rsidRPr="00231B8F">
        <w:rPr>
          <w:rFonts w:ascii="Times New Roman" w:hAnsi="Times New Roman"/>
          <w:sz w:val="24"/>
          <w:szCs w:val="24"/>
        </w:rPr>
        <w:t xml:space="preserve">wymagane oświadczenia i dokumenty wskazane w Rozdz. IV pkt 1 </w:t>
      </w:r>
      <w:proofErr w:type="spellStart"/>
      <w:r w:rsidRPr="00231B8F">
        <w:rPr>
          <w:rFonts w:ascii="Times New Roman" w:hAnsi="Times New Roman"/>
          <w:sz w:val="24"/>
          <w:szCs w:val="24"/>
        </w:rPr>
        <w:t>ppkt</w:t>
      </w:r>
      <w:proofErr w:type="spellEnd"/>
      <w:r w:rsidRPr="00231B8F">
        <w:rPr>
          <w:rFonts w:ascii="Times New Roman" w:hAnsi="Times New Roman"/>
          <w:sz w:val="24"/>
          <w:szCs w:val="24"/>
        </w:rPr>
        <w:t xml:space="preserve"> 1) SIWZ składa </w:t>
      </w:r>
      <w:r w:rsidR="002D1C86" w:rsidRPr="00231B8F">
        <w:rPr>
          <w:rFonts w:ascii="Times New Roman" w:hAnsi="Times New Roman"/>
          <w:sz w:val="24"/>
          <w:szCs w:val="24"/>
        </w:rPr>
        <w:t>osobno każdy z Wykonawców;</w:t>
      </w:r>
    </w:p>
    <w:p w:rsidR="002751E3" w:rsidRPr="00231B8F" w:rsidRDefault="002751E3" w:rsidP="00A03954">
      <w:pPr>
        <w:pStyle w:val="Akapitzlist"/>
        <w:numPr>
          <w:ilvl w:val="0"/>
          <w:numId w:val="43"/>
        </w:numPr>
        <w:autoSpaceDE w:val="0"/>
        <w:autoSpaceDN w:val="0"/>
        <w:adjustRightInd w:val="0"/>
        <w:spacing w:after="0"/>
        <w:ind w:left="567" w:hanging="283"/>
        <w:jc w:val="both"/>
        <w:rPr>
          <w:rFonts w:ascii="Times New Roman" w:eastAsia="Times New Roman" w:hAnsi="Times New Roman"/>
          <w:sz w:val="24"/>
          <w:szCs w:val="24"/>
          <w:lang w:eastAsia="pl-PL"/>
        </w:rPr>
      </w:pPr>
      <w:r w:rsidRPr="00231B8F">
        <w:rPr>
          <w:rFonts w:ascii="Times New Roman" w:hAnsi="Times New Roman"/>
          <w:sz w:val="24"/>
          <w:szCs w:val="24"/>
        </w:rPr>
        <w:t xml:space="preserve">pozostałe oświadczenia i dokumenty wskazane w Rozdz. IV </w:t>
      </w:r>
      <w:r w:rsidR="00154CA3" w:rsidRPr="00231B8F">
        <w:rPr>
          <w:rFonts w:ascii="Times New Roman" w:hAnsi="Times New Roman"/>
          <w:sz w:val="24"/>
          <w:szCs w:val="24"/>
        </w:rPr>
        <w:t xml:space="preserve">SIWZ </w:t>
      </w:r>
      <w:r w:rsidRPr="00231B8F">
        <w:rPr>
          <w:rFonts w:ascii="Times New Roman" w:hAnsi="Times New Roman"/>
          <w:sz w:val="24"/>
          <w:szCs w:val="24"/>
        </w:rPr>
        <w:t>składają</w:t>
      </w:r>
      <w:r w:rsidR="001739BA" w:rsidRPr="00231B8F">
        <w:rPr>
          <w:rFonts w:ascii="Times New Roman" w:hAnsi="Times New Roman"/>
          <w:sz w:val="24"/>
          <w:szCs w:val="24"/>
        </w:rPr>
        <w:t xml:space="preserve"> </w:t>
      </w:r>
      <w:r w:rsidRPr="00231B8F">
        <w:rPr>
          <w:rFonts w:ascii="Times New Roman" w:hAnsi="Times New Roman"/>
          <w:sz w:val="24"/>
          <w:szCs w:val="24"/>
        </w:rPr>
        <w:t>Wykonawcy wspólnie.</w:t>
      </w:r>
    </w:p>
    <w:p w:rsidR="0078130A" w:rsidRDefault="0078130A" w:rsidP="005D1046">
      <w:pPr>
        <w:spacing w:line="276" w:lineRule="auto"/>
        <w:jc w:val="both"/>
        <w:rPr>
          <w:b/>
          <w:sz w:val="22"/>
        </w:rPr>
      </w:pPr>
    </w:p>
    <w:p w:rsidR="00EA1146" w:rsidRPr="00A023B4" w:rsidRDefault="00EA1146" w:rsidP="00A03954">
      <w:pPr>
        <w:pStyle w:val="Akapitzlist"/>
        <w:numPr>
          <w:ilvl w:val="0"/>
          <w:numId w:val="25"/>
        </w:numPr>
        <w:spacing w:after="0" w:line="240" w:lineRule="auto"/>
        <w:ind w:left="284"/>
        <w:jc w:val="both"/>
        <w:rPr>
          <w:rFonts w:ascii="Times New Roman" w:hAnsi="Times New Roman"/>
          <w:b/>
          <w:sz w:val="24"/>
          <w:u w:val="single"/>
        </w:rPr>
      </w:pPr>
      <w:r w:rsidRPr="00A023B4">
        <w:rPr>
          <w:rFonts w:ascii="Times New Roman" w:hAnsi="Times New Roman"/>
          <w:b/>
          <w:sz w:val="24"/>
          <w:u w:val="single"/>
        </w:rPr>
        <w:t>POZOSTAŁYCH DOKUMENTÓW:</w:t>
      </w:r>
    </w:p>
    <w:p w:rsidR="00EA1146" w:rsidRDefault="00EA1146" w:rsidP="00A03954">
      <w:pPr>
        <w:numPr>
          <w:ilvl w:val="0"/>
          <w:numId w:val="28"/>
        </w:numPr>
        <w:spacing w:line="276" w:lineRule="auto"/>
        <w:ind w:hanging="426"/>
        <w:jc w:val="both"/>
      </w:pPr>
      <w:r w:rsidRPr="002355EE">
        <w:t xml:space="preserve">Pełnomocnictwo w przypadku, gdy umocowanie do złożenia oświadczenia woli w imieniu Wykonawcy nie wynika z właściwego rejestru </w:t>
      </w:r>
      <w:r w:rsidRPr="00BA6717">
        <w:t xml:space="preserve">– </w:t>
      </w:r>
      <w:r w:rsidRPr="00BA6717">
        <w:rPr>
          <w:b/>
        </w:rPr>
        <w:t>należy złożyć wraz z ofertą.</w:t>
      </w:r>
    </w:p>
    <w:p w:rsidR="0098072E" w:rsidRPr="006730FA" w:rsidRDefault="005D1046" w:rsidP="00A03954">
      <w:pPr>
        <w:numPr>
          <w:ilvl w:val="0"/>
          <w:numId w:val="28"/>
        </w:numPr>
        <w:spacing w:line="276" w:lineRule="auto"/>
        <w:jc w:val="both"/>
      </w:pPr>
      <w:r w:rsidRPr="006730FA">
        <w:lastRenderedPageBreak/>
        <w:t>Wypełniony bez wyjątku formularz ofertowy stanowiący Załącznik nr 1 do SIWZ</w:t>
      </w:r>
      <w:r w:rsidR="00231B8F" w:rsidRPr="006730FA">
        <w:t xml:space="preserve"> </w:t>
      </w:r>
      <w:r w:rsidR="00487980" w:rsidRPr="006730FA">
        <w:t xml:space="preserve">– </w:t>
      </w:r>
      <w:r w:rsidR="00487980" w:rsidRPr="006730FA">
        <w:rPr>
          <w:b/>
        </w:rPr>
        <w:t>należy złożyć wraz z ofertą.</w:t>
      </w:r>
    </w:p>
    <w:p w:rsidR="00EA1146" w:rsidRDefault="00EA1146" w:rsidP="00A03954">
      <w:pPr>
        <w:numPr>
          <w:ilvl w:val="0"/>
          <w:numId w:val="28"/>
        </w:numPr>
        <w:spacing w:line="276" w:lineRule="auto"/>
        <w:ind w:hanging="426"/>
        <w:jc w:val="both"/>
      </w:pPr>
      <w:r w:rsidRPr="002355EE">
        <w:t>Zaleca się dołączyć zaakceptowany</w:t>
      </w:r>
      <w:r w:rsidR="004016B0">
        <w:t xml:space="preserve"> i wypełniony</w:t>
      </w:r>
      <w:r w:rsidR="008B558F">
        <w:t xml:space="preserve"> wzór umowy oraz zaakc</w:t>
      </w:r>
      <w:r w:rsidR="001E1A38">
        <w:t>eptowany załącznik nr 3 do SIWZ.</w:t>
      </w:r>
    </w:p>
    <w:p w:rsidR="00EA1146" w:rsidRPr="00BF6528" w:rsidRDefault="00EA1146" w:rsidP="00A03954">
      <w:pPr>
        <w:numPr>
          <w:ilvl w:val="0"/>
          <w:numId w:val="28"/>
        </w:numPr>
        <w:spacing w:line="276" w:lineRule="auto"/>
        <w:ind w:hanging="426"/>
        <w:jc w:val="both"/>
      </w:pPr>
      <w:r w:rsidRPr="00BF6528">
        <w:t xml:space="preserve">Wykonawca, który powołuje się na rozwiązania równoważne opisywanym przez Zamawiającego, jest obowiązany wykazać, że oferowany przez niego przedmiot zamówienia jest dopuszczony do obrotu i stosowania </w:t>
      </w:r>
      <w:r w:rsidRPr="00BF6528">
        <w:rPr>
          <w:b/>
        </w:rPr>
        <w:t xml:space="preserve">poprzez załączenie do oferty </w:t>
      </w:r>
      <w:r w:rsidRPr="00BF6528">
        <w:t>dokumentów potwierdzających ten stan rzeczy wydanych przez podmioty niezależne które stanowią treść oferty i nie podlegają uzupełnieniu w trybie art. 26 ust.3 PZP .</w:t>
      </w:r>
    </w:p>
    <w:p w:rsidR="00EA1146" w:rsidRPr="00BF6528" w:rsidRDefault="00EA1146" w:rsidP="00A03954">
      <w:pPr>
        <w:numPr>
          <w:ilvl w:val="0"/>
          <w:numId w:val="28"/>
        </w:numPr>
        <w:spacing w:line="276" w:lineRule="auto"/>
        <w:ind w:hanging="426"/>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F91E37" w:rsidRPr="00784565" w:rsidRDefault="00EA1146" w:rsidP="00A03954">
      <w:pPr>
        <w:numPr>
          <w:ilvl w:val="0"/>
          <w:numId w:val="28"/>
        </w:numPr>
        <w:spacing w:line="276" w:lineRule="auto"/>
        <w:ind w:hanging="426"/>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r w:rsidR="00302516">
        <w:rPr>
          <w:b/>
        </w:rPr>
        <w:t>.</w:t>
      </w:r>
    </w:p>
    <w:p w:rsidR="00784565" w:rsidRDefault="00784565" w:rsidP="00A03954">
      <w:pPr>
        <w:numPr>
          <w:ilvl w:val="0"/>
          <w:numId w:val="28"/>
        </w:numPr>
        <w:spacing w:line="276" w:lineRule="auto"/>
        <w:ind w:hanging="426"/>
        <w:jc w:val="both"/>
      </w:pPr>
      <w:r>
        <w:rPr>
          <w:b/>
        </w:rPr>
        <w:t xml:space="preserve">Zobowiązanie innych podmiotów </w:t>
      </w:r>
      <w:r w:rsidRPr="00183B92">
        <w:t>do o</w:t>
      </w:r>
      <w:r w:rsidR="00183B92" w:rsidRPr="00183B92">
        <w:t>ddania do dyspozycji Wykonawcy niezbędnych zasobów na potrzeby wykonania zamówienia wg wzoru</w:t>
      </w:r>
      <w:r w:rsidR="00183B92">
        <w:t xml:space="preserve"> stanowiącego </w:t>
      </w:r>
      <w:r w:rsidR="00183B92" w:rsidRPr="005E2C72">
        <w:t xml:space="preserve">załącznik </w:t>
      </w:r>
      <w:r w:rsidR="005E2C72" w:rsidRPr="005E2C72">
        <w:t>nr 5</w:t>
      </w:r>
      <w:r w:rsidR="001E1A38" w:rsidRPr="005E2C72">
        <w:t xml:space="preserve"> </w:t>
      </w:r>
      <w:r w:rsidR="00C26764">
        <w:t>do SIWZ (jeżeli dotyczy) – należy złożyć wraz z ofertą</w:t>
      </w:r>
    </w:p>
    <w:p w:rsidR="00680F45" w:rsidRPr="00BF6528" w:rsidRDefault="00680F45" w:rsidP="00F91E37">
      <w:pPr>
        <w:spacing w:line="276" w:lineRule="auto"/>
        <w:ind w:left="426"/>
        <w:jc w:val="both"/>
      </w:pPr>
    </w:p>
    <w:p w:rsidR="00EA1146" w:rsidRPr="00A023B4" w:rsidRDefault="00EA1146" w:rsidP="00A03954">
      <w:pPr>
        <w:pStyle w:val="Akapitzlist"/>
        <w:numPr>
          <w:ilvl w:val="0"/>
          <w:numId w:val="25"/>
        </w:numPr>
        <w:spacing w:after="0"/>
        <w:ind w:left="425" w:hanging="720"/>
        <w:jc w:val="both"/>
        <w:rPr>
          <w:rFonts w:ascii="Times New Roman" w:hAnsi="Times New Roman"/>
          <w:b/>
          <w:sz w:val="24"/>
          <w:u w:val="single"/>
        </w:rPr>
      </w:pPr>
      <w:r w:rsidRPr="00A023B4">
        <w:rPr>
          <w:rFonts w:ascii="Times New Roman" w:hAnsi="Times New Roman"/>
          <w:b/>
          <w:sz w:val="24"/>
          <w:u w:val="single"/>
        </w:rPr>
        <w:t>FORMA DOKUMENTÓW</w:t>
      </w:r>
      <w:bookmarkEnd w:id="0"/>
    </w:p>
    <w:p w:rsidR="00EA1146" w:rsidRPr="00BF6528" w:rsidRDefault="00EA1146" w:rsidP="00A03954">
      <w:pPr>
        <w:numPr>
          <w:ilvl w:val="1"/>
          <w:numId w:val="29"/>
        </w:numPr>
        <w:spacing w:line="276" w:lineRule="auto"/>
        <w:ind w:left="426" w:hanging="426"/>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EA1146" w:rsidRPr="00BF6528" w:rsidRDefault="00EA1146" w:rsidP="00A03954">
      <w:pPr>
        <w:numPr>
          <w:ilvl w:val="1"/>
          <w:numId w:val="29"/>
        </w:numPr>
        <w:spacing w:line="276" w:lineRule="auto"/>
        <w:ind w:left="426" w:hanging="426"/>
        <w:jc w:val="both"/>
      </w:pPr>
      <w:r w:rsidRPr="00BF6528">
        <w:t>Wyłączna forma pisemna zastrzeżona jest:</w:t>
      </w:r>
    </w:p>
    <w:p w:rsidR="00EA1146" w:rsidRPr="00BF6528" w:rsidRDefault="00EA1146" w:rsidP="00A03954">
      <w:pPr>
        <w:numPr>
          <w:ilvl w:val="2"/>
          <w:numId w:val="27"/>
        </w:numPr>
        <w:spacing w:line="276" w:lineRule="auto"/>
        <w:ind w:left="851" w:hanging="142"/>
        <w:jc w:val="both"/>
      </w:pPr>
      <w:r w:rsidRPr="00BF6528">
        <w:t>dla złożenia oferty wraz z załącznikami,</w:t>
      </w:r>
    </w:p>
    <w:p w:rsidR="00EA1146" w:rsidRPr="00BF6528" w:rsidRDefault="00EA1146" w:rsidP="00A03954">
      <w:pPr>
        <w:numPr>
          <w:ilvl w:val="2"/>
          <w:numId w:val="27"/>
        </w:numPr>
        <w:spacing w:line="276" w:lineRule="auto"/>
        <w:ind w:left="851" w:hanging="142"/>
        <w:jc w:val="both"/>
      </w:pPr>
      <w:r w:rsidRPr="00BF6528">
        <w:t>dla oświadczeń i dokumentów składanych na wezwanie Zamawiającego.</w:t>
      </w:r>
    </w:p>
    <w:p w:rsidR="00EA1146" w:rsidRPr="00BF6528" w:rsidRDefault="00EA1146" w:rsidP="00A03954">
      <w:pPr>
        <w:numPr>
          <w:ilvl w:val="0"/>
          <w:numId w:val="30"/>
        </w:numPr>
        <w:spacing w:line="276" w:lineRule="auto"/>
        <w:ind w:left="426" w:hanging="426"/>
        <w:jc w:val="both"/>
      </w:pPr>
      <w:r w:rsidRPr="00BF6528">
        <w:rPr>
          <w:lang w:eastAsia="ar-SA"/>
        </w:rPr>
        <w:t>Oświadczenia, o których mowa w Rozporządzeniu</w:t>
      </w:r>
      <w:r w:rsidR="002D1C86">
        <w:rPr>
          <w:lang w:eastAsia="ar-SA"/>
        </w:rPr>
        <w:t xml:space="preserve">, </w:t>
      </w:r>
      <w:r w:rsidRPr="00BF6528">
        <w:rPr>
          <w:lang w:eastAsia="ar-SA"/>
        </w:rPr>
        <w:t xml:space="preserve">dotyczące Wykonawcy i innych podmiotów, na których zdolnościach lub sytuacji polega Wykonawca na zasadach określonych w art. 22 a ustawy oraz dotyczące podwykonawców składane są w oryginale </w:t>
      </w:r>
    </w:p>
    <w:p w:rsidR="00EA1146" w:rsidRPr="00BF6528" w:rsidRDefault="00EA1146" w:rsidP="00A03954">
      <w:pPr>
        <w:numPr>
          <w:ilvl w:val="0"/>
          <w:numId w:val="30"/>
        </w:numPr>
        <w:spacing w:line="276" w:lineRule="auto"/>
        <w:ind w:left="426" w:hanging="426"/>
        <w:jc w:val="both"/>
      </w:pPr>
      <w:r w:rsidRPr="00BF6528">
        <w:rPr>
          <w:lang w:eastAsia="ar-SA"/>
        </w:rPr>
        <w:t>Dokumenty, o których mowa w Rozporządzeniu</w:t>
      </w:r>
      <w:r w:rsidR="002D1C86">
        <w:rPr>
          <w:lang w:eastAsia="ar-SA"/>
        </w:rPr>
        <w:t>,</w:t>
      </w:r>
      <w:r w:rsidRPr="00BF6528">
        <w:rPr>
          <w:lang w:eastAsia="ar-SA"/>
        </w:rPr>
        <w:t xml:space="preserve">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A03954">
      <w:pPr>
        <w:numPr>
          <w:ilvl w:val="0"/>
          <w:numId w:val="30"/>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A03954">
      <w:pPr>
        <w:numPr>
          <w:ilvl w:val="0"/>
          <w:numId w:val="30"/>
        </w:numPr>
        <w:spacing w:line="276" w:lineRule="auto"/>
        <w:ind w:left="426" w:hanging="426"/>
        <w:jc w:val="both"/>
      </w:pPr>
      <w:r w:rsidRPr="00BF6528">
        <w:rPr>
          <w:lang w:eastAsia="ar-SA"/>
        </w:rPr>
        <w:lastRenderedPageBreak/>
        <w:t>Zamawiający może żądać przedstawienia oryginału lub notarialne poświadczonej kopii dokumentów, o których mowa w Rozporządzeniu,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A03954">
      <w:pPr>
        <w:numPr>
          <w:ilvl w:val="0"/>
          <w:numId w:val="30"/>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A03954">
      <w:pPr>
        <w:numPr>
          <w:ilvl w:val="0"/>
          <w:numId w:val="30"/>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A03954">
      <w:pPr>
        <w:numPr>
          <w:ilvl w:val="0"/>
          <w:numId w:val="30"/>
        </w:numPr>
        <w:spacing w:line="276" w:lineRule="auto"/>
        <w:ind w:left="426" w:hanging="426"/>
        <w:jc w:val="both"/>
      </w:pPr>
      <w:r w:rsidRPr="00BF6528">
        <w:t>Ofertę należy sporządzić w języku polskim z zachowaniem formy pisemnej pod rygorem nieważności (zgodnie z art. 9 ust. 1 i 2 PZP).</w:t>
      </w:r>
    </w:p>
    <w:p w:rsidR="00EA1146" w:rsidRPr="00BF6528" w:rsidRDefault="00EA1146" w:rsidP="00A03954">
      <w:pPr>
        <w:numPr>
          <w:ilvl w:val="0"/>
          <w:numId w:val="30"/>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75012E" w:rsidRDefault="0075012E" w:rsidP="00DE50C3">
      <w:pPr>
        <w:spacing w:line="276" w:lineRule="auto"/>
        <w:jc w:val="both"/>
        <w:rPr>
          <w:b/>
        </w:rPr>
      </w:pPr>
    </w:p>
    <w:p w:rsidR="00DE50C3" w:rsidRDefault="0047307D" w:rsidP="0047307D">
      <w:pPr>
        <w:spacing w:line="276" w:lineRule="auto"/>
        <w:rPr>
          <w:b/>
          <w:u w:val="single"/>
        </w:rPr>
      </w:pPr>
      <w:r w:rsidRPr="00F10C20">
        <w:rPr>
          <w:b/>
        </w:rPr>
        <w:t>ROZDZIAŁ V.</w:t>
      </w:r>
      <w:r w:rsidRPr="00F10C20">
        <w:rPr>
          <w:b/>
        </w:rPr>
        <w:tab/>
      </w:r>
      <w:r w:rsidRPr="00F10C20">
        <w:rPr>
          <w:b/>
          <w:u w:val="single"/>
        </w:rPr>
        <w:t>USZCZEGÓŁOWIENIE PRZEDMIOTU ZAMÓWIENIA</w:t>
      </w:r>
    </w:p>
    <w:p w:rsidR="004016B0" w:rsidRPr="00F26772" w:rsidRDefault="004016B0" w:rsidP="00DE50C3">
      <w:pPr>
        <w:spacing w:line="276" w:lineRule="auto"/>
        <w:jc w:val="both"/>
        <w:rPr>
          <w:b/>
          <w:color w:val="FF0000"/>
          <w:u w:val="single"/>
        </w:rPr>
      </w:pPr>
    </w:p>
    <w:p w:rsidR="00284BFD" w:rsidRPr="000612CE" w:rsidRDefault="00284BFD" w:rsidP="00274FFD">
      <w:pPr>
        <w:spacing w:line="276" w:lineRule="auto"/>
        <w:jc w:val="both"/>
      </w:pPr>
      <w:r w:rsidRPr="000612CE">
        <w:t>Kody CPV: 09132100-4, 09134100-8</w:t>
      </w:r>
      <w:r>
        <w:t>;</w:t>
      </w:r>
    </w:p>
    <w:p w:rsidR="00284BFD" w:rsidRDefault="00284BFD" w:rsidP="00274FFD">
      <w:pPr>
        <w:spacing w:line="276" w:lineRule="auto"/>
        <w:jc w:val="both"/>
      </w:pPr>
      <w:r w:rsidRPr="008B53B1">
        <w:t>Przedmiotem postępowania jest bezgotówkowe tankowanie paliw płynnych: benzyny bezołowiowej minimum 95 oktanowej i oleju napędowego na stacjach Wykonawcy na podstawie  kart paliwowych</w:t>
      </w:r>
      <w:r>
        <w:t xml:space="preserve"> (magnetycznych)</w:t>
      </w:r>
      <w:r w:rsidRPr="008B53B1">
        <w:t xml:space="preserve"> </w:t>
      </w:r>
      <w:r w:rsidRPr="00F32626">
        <w:rPr>
          <w:b/>
        </w:rPr>
        <w:t>w</w:t>
      </w:r>
      <w:r w:rsidRPr="008B53B1">
        <w:t xml:space="preserve"> </w:t>
      </w:r>
      <w:r>
        <w:rPr>
          <w:b/>
        </w:rPr>
        <w:t>ilości 7</w:t>
      </w:r>
      <w:r w:rsidRPr="00F32626">
        <w:rPr>
          <w:b/>
        </w:rPr>
        <w:t xml:space="preserve"> szt</w:t>
      </w:r>
      <w:r>
        <w:t>. wystawionych dla konkretnego</w:t>
      </w:r>
      <w:r w:rsidRPr="008B53B1">
        <w:t xml:space="preserve"> pojazdu oraz w </w:t>
      </w:r>
      <w:r w:rsidRPr="00F32626">
        <w:rPr>
          <w:b/>
        </w:rPr>
        <w:t>ilości 2 szt.</w:t>
      </w:r>
      <w:r w:rsidRPr="008B53B1">
        <w:t xml:space="preserve"> wystawionych </w:t>
      </w:r>
      <w:r>
        <w:t>imiennie na wskazanego pracownika</w:t>
      </w:r>
      <w:r w:rsidRPr="008B53B1">
        <w:t xml:space="preserve"> Zamawiającego służących do zakupu paliw do tankowania pojazdów, sprzętu gospodarczego oraz agregatów prądotwórczych stanowiących rezerwowe źródła zasilania</w:t>
      </w:r>
      <w:r>
        <w:t>, nie dopuszczonych do ruchu po drogach publicznych</w:t>
      </w:r>
      <w:r w:rsidRPr="008B53B1">
        <w:t>.</w:t>
      </w:r>
      <w:r>
        <w:t xml:space="preserve"> </w:t>
      </w:r>
      <w:r w:rsidRPr="00D7590F">
        <w:t>Wykonawca w ramach ceny oferty zapewni Zamawiającemu wystawienie dodatkowych kart w ilości nieprzekraczającej 4 szt. w okresie trwania umowy z Wykonawcą</w:t>
      </w:r>
      <w:r w:rsidR="00274FFD">
        <w:t>.</w:t>
      </w:r>
    </w:p>
    <w:p w:rsidR="00284BFD" w:rsidRDefault="00284BFD" w:rsidP="00274FFD">
      <w:pPr>
        <w:spacing w:line="276" w:lineRule="auto"/>
        <w:jc w:val="both"/>
      </w:pPr>
      <w:r w:rsidRPr="00973380">
        <w:t>Ilość paliwa: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914"/>
        <w:gridCol w:w="1560"/>
        <w:gridCol w:w="1558"/>
        <w:gridCol w:w="1560"/>
        <w:gridCol w:w="1525"/>
      </w:tblGrid>
      <w:tr w:rsidR="00284BFD" w:rsidRPr="000612CE" w:rsidTr="00055F04">
        <w:trPr>
          <w:jc w:val="center"/>
        </w:trPr>
        <w:tc>
          <w:tcPr>
            <w:tcW w:w="307" w:type="pct"/>
            <w:shd w:val="clear" w:color="auto" w:fill="auto"/>
            <w:vAlign w:val="center"/>
          </w:tcPr>
          <w:p w:rsidR="00284BFD" w:rsidRPr="000612CE" w:rsidRDefault="00284BFD" w:rsidP="00DA1079">
            <w:pPr>
              <w:jc w:val="center"/>
              <w:rPr>
                <w:b/>
                <w:sz w:val="22"/>
              </w:rPr>
            </w:pPr>
            <w:r w:rsidRPr="000612CE">
              <w:rPr>
                <w:b/>
                <w:sz w:val="22"/>
              </w:rPr>
              <w:t>L.p.</w:t>
            </w:r>
          </w:p>
        </w:tc>
        <w:tc>
          <w:tcPr>
            <w:tcW w:w="1500" w:type="pct"/>
            <w:shd w:val="clear" w:color="auto" w:fill="auto"/>
            <w:vAlign w:val="center"/>
          </w:tcPr>
          <w:p w:rsidR="00284BFD" w:rsidRPr="000612CE" w:rsidRDefault="00284BFD" w:rsidP="00DA1079">
            <w:pPr>
              <w:jc w:val="center"/>
              <w:rPr>
                <w:b/>
                <w:sz w:val="22"/>
              </w:rPr>
            </w:pPr>
            <w:r w:rsidRPr="000612CE">
              <w:rPr>
                <w:b/>
                <w:sz w:val="22"/>
              </w:rPr>
              <w:t>Rodzaj paliwa</w:t>
            </w:r>
          </w:p>
        </w:tc>
        <w:tc>
          <w:tcPr>
            <w:tcW w:w="803" w:type="pct"/>
            <w:vAlign w:val="center"/>
          </w:tcPr>
          <w:p w:rsidR="00284BFD" w:rsidRPr="000612CE" w:rsidRDefault="00284BFD" w:rsidP="00055F04">
            <w:pPr>
              <w:jc w:val="center"/>
              <w:rPr>
                <w:b/>
                <w:sz w:val="22"/>
              </w:rPr>
            </w:pPr>
            <w:r w:rsidRPr="000612CE">
              <w:rPr>
                <w:b/>
                <w:sz w:val="22"/>
              </w:rPr>
              <w:t>Ilość w roku 201</w:t>
            </w:r>
            <w:r w:rsidR="00055F04">
              <w:rPr>
                <w:b/>
                <w:sz w:val="22"/>
              </w:rPr>
              <w:t>8</w:t>
            </w:r>
          </w:p>
        </w:tc>
        <w:tc>
          <w:tcPr>
            <w:tcW w:w="802" w:type="pct"/>
            <w:shd w:val="clear" w:color="auto" w:fill="auto"/>
            <w:vAlign w:val="center"/>
          </w:tcPr>
          <w:p w:rsidR="00284BFD" w:rsidRPr="000612CE" w:rsidRDefault="00055F04" w:rsidP="00DA1079">
            <w:pPr>
              <w:jc w:val="center"/>
              <w:rPr>
                <w:b/>
                <w:sz w:val="22"/>
              </w:rPr>
            </w:pPr>
            <w:r>
              <w:rPr>
                <w:b/>
                <w:sz w:val="22"/>
              </w:rPr>
              <w:t>Ilość w roku 2019</w:t>
            </w:r>
          </w:p>
        </w:tc>
        <w:tc>
          <w:tcPr>
            <w:tcW w:w="803" w:type="pct"/>
            <w:shd w:val="clear" w:color="auto" w:fill="auto"/>
            <w:vAlign w:val="center"/>
          </w:tcPr>
          <w:p w:rsidR="00284BFD" w:rsidRPr="000612CE" w:rsidRDefault="00055F04" w:rsidP="00DA1079">
            <w:pPr>
              <w:jc w:val="center"/>
              <w:rPr>
                <w:b/>
                <w:sz w:val="22"/>
              </w:rPr>
            </w:pPr>
            <w:r>
              <w:rPr>
                <w:b/>
                <w:sz w:val="22"/>
              </w:rPr>
              <w:t>Ilość w roku 2020</w:t>
            </w:r>
          </w:p>
        </w:tc>
        <w:tc>
          <w:tcPr>
            <w:tcW w:w="785" w:type="pct"/>
            <w:shd w:val="clear" w:color="auto" w:fill="auto"/>
            <w:vAlign w:val="center"/>
          </w:tcPr>
          <w:p w:rsidR="00284BFD" w:rsidRPr="000612CE" w:rsidRDefault="00055F04" w:rsidP="00DA1079">
            <w:pPr>
              <w:jc w:val="center"/>
              <w:rPr>
                <w:b/>
                <w:sz w:val="22"/>
              </w:rPr>
            </w:pPr>
            <w:r>
              <w:rPr>
                <w:b/>
                <w:sz w:val="22"/>
              </w:rPr>
              <w:t>Ilość w roku 2021</w:t>
            </w:r>
          </w:p>
        </w:tc>
      </w:tr>
      <w:tr w:rsidR="00284BFD" w:rsidTr="00055F04">
        <w:trPr>
          <w:jc w:val="center"/>
        </w:trPr>
        <w:tc>
          <w:tcPr>
            <w:tcW w:w="307" w:type="pct"/>
            <w:shd w:val="clear" w:color="auto" w:fill="auto"/>
            <w:vAlign w:val="center"/>
          </w:tcPr>
          <w:p w:rsidR="00284BFD" w:rsidRDefault="00284BFD" w:rsidP="00DA1079">
            <w:pPr>
              <w:jc w:val="center"/>
            </w:pPr>
            <w:r>
              <w:t>1</w:t>
            </w:r>
          </w:p>
        </w:tc>
        <w:tc>
          <w:tcPr>
            <w:tcW w:w="1500" w:type="pct"/>
            <w:shd w:val="clear" w:color="auto" w:fill="auto"/>
          </w:tcPr>
          <w:p w:rsidR="00284BFD" w:rsidRDefault="00284BFD" w:rsidP="00DA1079">
            <w:pPr>
              <w:jc w:val="both"/>
            </w:pPr>
            <w:r w:rsidRPr="00973380">
              <w:t>benzyna</w:t>
            </w:r>
            <w:r w:rsidRPr="00163E87">
              <w:rPr>
                <w:lang w:val="en-US"/>
              </w:rPr>
              <w:t xml:space="preserve"> Euro Super 95</w:t>
            </w:r>
          </w:p>
        </w:tc>
        <w:tc>
          <w:tcPr>
            <w:tcW w:w="803" w:type="pct"/>
          </w:tcPr>
          <w:p w:rsidR="00284BFD" w:rsidRDefault="00055F04" w:rsidP="00DA1079">
            <w:pPr>
              <w:jc w:val="center"/>
            </w:pPr>
            <w:r>
              <w:t>9</w:t>
            </w:r>
            <w:r w:rsidR="00284BFD">
              <w:t>00 L</w:t>
            </w:r>
          </w:p>
        </w:tc>
        <w:tc>
          <w:tcPr>
            <w:tcW w:w="802" w:type="pct"/>
            <w:shd w:val="clear" w:color="auto" w:fill="auto"/>
          </w:tcPr>
          <w:p w:rsidR="00284BFD" w:rsidRDefault="00055F04" w:rsidP="00DA1079">
            <w:pPr>
              <w:jc w:val="center"/>
            </w:pPr>
            <w:r>
              <w:t>1</w:t>
            </w:r>
            <w:r w:rsidR="00284BFD">
              <w:t> 000 L</w:t>
            </w:r>
          </w:p>
        </w:tc>
        <w:tc>
          <w:tcPr>
            <w:tcW w:w="803" w:type="pct"/>
            <w:shd w:val="clear" w:color="auto" w:fill="auto"/>
          </w:tcPr>
          <w:p w:rsidR="00284BFD" w:rsidRDefault="00055F04" w:rsidP="00DA1079">
            <w:pPr>
              <w:jc w:val="center"/>
            </w:pPr>
            <w:r>
              <w:t>1</w:t>
            </w:r>
            <w:r w:rsidR="00284BFD">
              <w:t> 000 L</w:t>
            </w:r>
          </w:p>
        </w:tc>
        <w:tc>
          <w:tcPr>
            <w:tcW w:w="785" w:type="pct"/>
            <w:shd w:val="clear" w:color="auto" w:fill="auto"/>
          </w:tcPr>
          <w:p w:rsidR="00284BFD" w:rsidRDefault="00055F04" w:rsidP="00055F04">
            <w:pPr>
              <w:jc w:val="center"/>
            </w:pPr>
            <w:r>
              <w:t>1</w:t>
            </w:r>
            <w:r w:rsidR="00284BFD">
              <w:t>00 L</w:t>
            </w:r>
          </w:p>
        </w:tc>
      </w:tr>
      <w:tr w:rsidR="00284BFD" w:rsidTr="00055F04">
        <w:trPr>
          <w:jc w:val="center"/>
        </w:trPr>
        <w:tc>
          <w:tcPr>
            <w:tcW w:w="307" w:type="pct"/>
            <w:shd w:val="clear" w:color="auto" w:fill="auto"/>
            <w:vAlign w:val="center"/>
          </w:tcPr>
          <w:p w:rsidR="00284BFD" w:rsidRDefault="00284BFD" w:rsidP="00DA1079">
            <w:pPr>
              <w:jc w:val="center"/>
            </w:pPr>
            <w:r>
              <w:t>2</w:t>
            </w:r>
          </w:p>
        </w:tc>
        <w:tc>
          <w:tcPr>
            <w:tcW w:w="1500" w:type="pct"/>
            <w:shd w:val="clear" w:color="auto" w:fill="auto"/>
          </w:tcPr>
          <w:p w:rsidR="00284BFD" w:rsidRDefault="00284BFD" w:rsidP="00DA1079">
            <w:pPr>
              <w:jc w:val="both"/>
            </w:pPr>
            <w:r w:rsidRPr="00973380">
              <w:t>olej</w:t>
            </w:r>
            <w:r w:rsidRPr="00163E87">
              <w:rPr>
                <w:lang w:val="en-US"/>
              </w:rPr>
              <w:t xml:space="preserve"> </w:t>
            </w:r>
            <w:r w:rsidRPr="00973380">
              <w:t>napędowy</w:t>
            </w:r>
          </w:p>
        </w:tc>
        <w:tc>
          <w:tcPr>
            <w:tcW w:w="803" w:type="pct"/>
          </w:tcPr>
          <w:p w:rsidR="00284BFD" w:rsidRDefault="00055F04" w:rsidP="00DA1079">
            <w:pPr>
              <w:jc w:val="center"/>
            </w:pPr>
            <w:r>
              <w:t>20</w:t>
            </w:r>
            <w:r w:rsidR="00284BFD">
              <w:t> 000 L</w:t>
            </w:r>
          </w:p>
        </w:tc>
        <w:tc>
          <w:tcPr>
            <w:tcW w:w="802" w:type="pct"/>
            <w:shd w:val="clear" w:color="auto" w:fill="auto"/>
          </w:tcPr>
          <w:p w:rsidR="00284BFD" w:rsidRDefault="00055F04" w:rsidP="00DA1079">
            <w:pPr>
              <w:jc w:val="center"/>
            </w:pPr>
            <w:r>
              <w:t>22</w:t>
            </w:r>
            <w:r w:rsidR="00284BFD">
              <w:t> 000 L</w:t>
            </w:r>
          </w:p>
        </w:tc>
        <w:tc>
          <w:tcPr>
            <w:tcW w:w="803" w:type="pct"/>
            <w:shd w:val="clear" w:color="auto" w:fill="auto"/>
          </w:tcPr>
          <w:p w:rsidR="00284BFD" w:rsidRDefault="00284BFD" w:rsidP="00DA1079">
            <w:pPr>
              <w:jc w:val="center"/>
            </w:pPr>
            <w:r>
              <w:t>2</w:t>
            </w:r>
            <w:r w:rsidR="00055F04">
              <w:t>2</w:t>
            </w:r>
            <w:r>
              <w:t> 000 L</w:t>
            </w:r>
          </w:p>
        </w:tc>
        <w:tc>
          <w:tcPr>
            <w:tcW w:w="785" w:type="pct"/>
            <w:shd w:val="clear" w:color="auto" w:fill="auto"/>
          </w:tcPr>
          <w:p w:rsidR="00284BFD" w:rsidRDefault="00055F04" w:rsidP="00DA1079">
            <w:pPr>
              <w:jc w:val="center"/>
            </w:pPr>
            <w:r>
              <w:t>2</w:t>
            </w:r>
            <w:r w:rsidR="00284BFD">
              <w:t> 000 L</w:t>
            </w:r>
          </w:p>
        </w:tc>
      </w:tr>
    </w:tbl>
    <w:p w:rsidR="00284BFD" w:rsidRPr="000612CE" w:rsidRDefault="00284BFD" w:rsidP="00284BFD">
      <w:pPr>
        <w:jc w:val="both"/>
        <w:rPr>
          <w:sz w:val="20"/>
        </w:rPr>
      </w:pPr>
    </w:p>
    <w:p w:rsidR="00284BFD" w:rsidRPr="00641BC6" w:rsidRDefault="00284BFD" w:rsidP="00274FFD">
      <w:pPr>
        <w:tabs>
          <w:tab w:val="left" w:pos="-3969"/>
          <w:tab w:val="left" w:pos="426"/>
        </w:tabs>
        <w:spacing w:line="276" w:lineRule="auto"/>
        <w:jc w:val="both"/>
      </w:pPr>
      <w:r w:rsidRPr="00641BC6">
        <w:t>Sprzedaż paliwa do pojazdów i sprzętu gospodarczego oraz urządzeń realizowana będzie do specjalistycznych pojemników, beczek lub kanistrów.</w:t>
      </w:r>
    </w:p>
    <w:p w:rsidR="00284BFD" w:rsidRPr="00965327" w:rsidRDefault="00284BFD" w:rsidP="00274FFD">
      <w:pPr>
        <w:spacing w:line="276" w:lineRule="auto"/>
        <w:jc w:val="both"/>
      </w:pPr>
      <w:r>
        <w:lastRenderedPageBreak/>
        <w:t xml:space="preserve">Wykonawca powinien posiadać min. 2 stacje paliw na terenie Wrocławia, z tym że jedna w odległości do 5 km od siedziby Zamawiającego tj. ul. Weigla 5 oraz min. 12 stacji na terenie województwa dolnośląskiego. </w:t>
      </w:r>
      <w:r w:rsidRPr="00641BC6">
        <w:t xml:space="preserve">Stacje </w:t>
      </w:r>
      <w:r>
        <w:t>te</w:t>
      </w:r>
      <w:r w:rsidRPr="00641BC6">
        <w:t xml:space="preserve"> </w:t>
      </w:r>
      <w:r>
        <w:t>powinny być</w:t>
      </w:r>
      <w:r w:rsidRPr="00641BC6">
        <w:t xml:space="preserve"> czynne przez całą dobę </w:t>
      </w:r>
      <w:r>
        <w:t>-</w:t>
      </w:r>
      <w:r w:rsidRPr="00641BC6">
        <w:t xml:space="preserve"> 7 dni w tygodniu</w:t>
      </w:r>
      <w:r>
        <w:t>, gdzie będzie można zrealizować przedmiot zamówienia.</w:t>
      </w:r>
    </w:p>
    <w:p w:rsidR="00284BFD" w:rsidRPr="008B7A3F" w:rsidRDefault="00284BFD" w:rsidP="00274FFD">
      <w:pPr>
        <w:spacing w:line="276" w:lineRule="auto"/>
        <w:jc w:val="both"/>
      </w:pPr>
      <w:r w:rsidRPr="008B53B1">
        <w:t>Paliwa powinny spełniać wymagania jakościowe dla paliw ciekłych zgodnie z Rozporządzeniem Mini</w:t>
      </w:r>
      <w:r>
        <w:t>stra Gospodarki z dnia 9 października 2015r. (</w:t>
      </w:r>
      <w:r w:rsidRPr="008B53B1">
        <w:t>Dz. U. z 20</w:t>
      </w:r>
      <w:r>
        <w:t>15</w:t>
      </w:r>
      <w:r w:rsidRPr="008B53B1">
        <w:t xml:space="preserve"> </w:t>
      </w:r>
      <w:r>
        <w:t>poz. 1680</w:t>
      </w:r>
      <w:r w:rsidRPr="008B53B1">
        <w:t>)</w:t>
      </w:r>
      <w:r>
        <w:t>.</w:t>
      </w:r>
    </w:p>
    <w:p w:rsidR="0098072E" w:rsidRDefault="0098072E" w:rsidP="00274FFD">
      <w:pPr>
        <w:spacing w:line="276" w:lineRule="auto"/>
        <w:rPr>
          <w:b/>
        </w:rPr>
      </w:pPr>
    </w:p>
    <w:p w:rsidR="009A609A" w:rsidRPr="00B47D71" w:rsidRDefault="00191460" w:rsidP="00191460">
      <w:pPr>
        <w:spacing w:line="276" w:lineRule="auto"/>
        <w:rPr>
          <w:b/>
          <w:u w:val="single"/>
        </w:rPr>
      </w:pPr>
      <w:r w:rsidRPr="00B47D71">
        <w:rPr>
          <w:b/>
        </w:rPr>
        <w:t xml:space="preserve">ROZDZIAŁ </w:t>
      </w:r>
      <w:r w:rsidR="009A609A" w:rsidRPr="00B47D71">
        <w:rPr>
          <w:b/>
        </w:rPr>
        <w:t xml:space="preserve">VI.       </w:t>
      </w:r>
      <w:r w:rsidR="009A609A" w:rsidRPr="00B47D71">
        <w:rPr>
          <w:b/>
          <w:u w:val="single"/>
        </w:rPr>
        <w:t>WYMAGANY  TERMIN WYKONANIA UMOWY</w:t>
      </w:r>
    </w:p>
    <w:p w:rsidR="004016B0" w:rsidRDefault="004016B0" w:rsidP="00BE4267">
      <w:pPr>
        <w:spacing w:line="276" w:lineRule="auto"/>
        <w:rPr>
          <w:b/>
          <w:szCs w:val="20"/>
        </w:rPr>
      </w:pPr>
    </w:p>
    <w:p w:rsidR="00191460" w:rsidRPr="005E0F6F" w:rsidRDefault="00191460" w:rsidP="00191460">
      <w:pPr>
        <w:pStyle w:val="Nagwek9"/>
        <w:numPr>
          <w:ilvl w:val="0"/>
          <w:numId w:val="0"/>
        </w:numPr>
        <w:rPr>
          <w:color w:val="auto"/>
        </w:rPr>
      </w:pPr>
      <w:r w:rsidRPr="00041F3E">
        <w:rPr>
          <w:color w:val="auto"/>
        </w:rPr>
        <w:t>Realizacja przedmiotu zamówienia</w:t>
      </w:r>
      <w:r w:rsidRPr="00041F3E">
        <w:rPr>
          <w:b w:val="0"/>
          <w:color w:val="auto"/>
        </w:rPr>
        <w:t>:</w:t>
      </w:r>
      <w:r>
        <w:rPr>
          <w:b w:val="0"/>
        </w:rPr>
        <w:t xml:space="preserve"> </w:t>
      </w:r>
      <w:r w:rsidR="00284BFD">
        <w:rPr>
          <w:b w:val="0"/>
          <w:color w:val="auto"/>
          <w:szCs w:val="24"/>
        </w:rPr>
        <w:t xml:space="preserve">w okresie </w:t>
      </w:r>
      <w:r w:rsidR="00284BFD">
        <w:rPr>
          <w:b w:val="0"/>
          <w:bCs/>
          <w:color w:val="auto"/>
        </w:rPr>
        <w:t>od 01.02</w:t>
      </w:r>
      <w:r w:rsidRPr="00784565">
        <w:rPr>
          <w:b w:val="0"/>
          <w:bCs/>
          <w:color w:val="auto"/>
        </w:rPr>
        <w:t>.2018r.</w:t>
      </w:r>
      <w:r w:rsidR="00284BFD">
        <w:rPr>
          <w:b w:val="0"/>
          <w:bCs/>
          <w:color w:val="auto"/>
        </w:rPr>
        <w:t xml:space="preserve"> do 31.01.2021r.</w:t>
      </w:r>
    </w:p>
    <w:p w:rsidR="00784565" w:rsidRDefault="00784565" w:rsidP="00784565">
      <w:pPr>
        <w:rPr>
          <w:b/>
        </w:rPr>
      </w:pPr>
    </w:p>
    <w:p w:rsidR="00BE4267" w:rsidRDefault="009B48B3" w:rsidP="000C2597">
      <w:pPr>
        <w:jc w:val="center"/>
        <w:rPr>
          <w:b/>
          <w:u w:val="single"/>
        </w:rPr>
      </w:pPr>
      <w:r w:rsidRPr="000D7AB1">
        <w:rPr>
          <w:b/>
        </w:rPr>
        <w:t>Rozdział V</w:t>
      </w:r>
      <w:r>
        <w:rPr>
          <w:b/>
        </w:rPr>
        <w:t>II</w:t>
      </w:r>
      <w:r w:rsidRPr="00355477">
        <w:rPr>
          <w:b/>
        </w:rPr>
        <w:t>.</w:t>
      </w:r>
      <w:r w:rsidRPr="00355477">
        <w:rPr>
          <w:b/>
          <w:u w:val="single"/>
        </w:rPr>
        <w:t>OPIS KRYTERIÓW OCENY OFRT I SPOSÓB DOKONYWANIA ICH OCENY</w:t>
      </w:r>
    </w:p>
    <w:p w:rsidR="0047307D" w:rsidRDefault="0047307D" w:rsidP="000C2597">
      <w:pPr>
        <w:jc w:val="center"/>
        <w:rPr>
          <w:b/>
          <w:u w:val="single"/>
        </w:rPr>
      </w:pPr>
    </w:p>
    <w:p w:rsidR="00380D4B" w:rsidRPr="00835A53" w:rsidRDefault="00380D4B" w:rsidP="00A03954">
      <w:pPr>
        <w:pStyle w:val="Akapitzlist"/>
        <w:numPr>
          <w:ilvl w:val="3"/>
          <w:numId w:val="37"/>
        </w:numPr>
        <w:tabs>
          <w:tab w:val="clear" w:pos="3240"/>
        </w:tabs>
        <w:ind w:left="426"/>
        <w:rPr>
          <w:rFonts w:ascii="Times New Roman" w:hAnsi="Times New Roman"/>
          <w:b/>
          <w:sz w:val="24"/>
          <w:szCs w:val="24"/>
          <w:u w:val="single"/>
        </w:rPr>
      </w:pPr>
      <w:r w:rsidRPr="00835A53">
        <w:rPr>
          <w:rFonts w:ascii="Times New Roman" w:hAnsi="Times New Roman"/>
          <w:b/>
          <w:sz w:val="24"/>
          <w:szCs w:val="24"/>
          <w:u w:val="single"/>
        </w:rPr>
        <w:t>Kryteria wyboru ofert i ich znaczenie:</w:t>
      </w:r>
    </w:p>
    <w:tbl>
      <w:tblPr>
        <w:tblW w:w="9356" w:type="dxa"/>
        <w:jc w:val="center"/>
        <w:tblBorders>
          <w:top w:val="single" w:sz="8" w:space="0" w:color="9BBB59"/>
          <w:bottom w:val="single" w:sz="8" w:space="0" w:color="9BBB59"/>
        </w:tblBorders>
        <w:tblLayout w:type="fixed"/>
        <w:tblLook w:val="01E0" w:firstRow="1" w:lastRow="1" w:firstColumn="1" w:lastColumn="1" w:noHBand="0" w:noVBand="0"/>
      </w:tblPr>
      <w:tblGrid>
        <w:gridCol w:w="567"/>
        <w:gridCol w:w="4325"/>
        <w:gridCol w:w="2479"/>
        <w:gridCol w:w="1985"/>
      </w:tblGrid>
      <w:tr w:rsidR="00380D4B" w:rsidRPr="003C0105" w:rsidTr="008D6BC5">
        <w:trPr>
          <w:trHeight w:val="687"/>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tabs>
                <w:tab w:val="left" w:pos="4182"/>
              </w:tabs>
              <w:spacing w:before="60"/>
              <w:jc w:val="center"/>
              <w:rPr>
                <w:b/>
                <w:bCs/>
                <w:sz w:val="20"/>
                <w:szCs w:val="20"/>
              </w:rPr>
            </w:pPr>
            <w:r w:rsidRPr="007462F2">
              <w:rPr>
                <w:b/>
                <w:bCs/>
                <w:sz w:val="20"/>
                <w:szCs w:val="20"/>
              </w:rPr>
              <w:t>Lp.</w:t>
            </w:r>
          </w:p>
        </w:tc>
        <w:tc>
          <w:tcPr>
            <w:tcW w:w="4325"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KRYTERIUM</w:t>
            </w:r>
          </w:p>
        </w:tc>
        <w:tc>
          <w:tcPr>
            <w:tcW w:w="2479"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 xml:space="preserve">WAGA KRYTERIUM </w:t>
            </w:r>
          </w:p>
          <w:p w:rsidR="00380D4B" w:rsidRPr="007462F2" w:rsidRDefault="00380D4B" w:rsidP="00ED5E35">
            <w:pPr>
              <w:spacing w:before="60"/>
              <w:jc w:val="center"/>
              <w:rPr>
                <w:b/>
                <w:bCs/>
                <w:sz w:val="20"/>
                <w:szCs w:val="20"/>
              </w:rPr>
            </w:pPr>
            <w:r w:rsidRPr="007462F2">
              <w:rPr>
                <w:b/>
                <w:bCs/>
                <w:sz w:val="20"/>
                <w:szCs w:val="20"/>
              </w:rPr>
              <w:t>( 1 %=1</w:t>
            </w:r>
            <w:r w:rsidR="00274FFD">
              <w:rPr>
                <w:b/>
                <w:bCs/>
                <w:sz w:val="20"/>
                <w:szCs w:val="20"/>
              </w:rPr>
              <w:t xml:space="preserve"> </w:t>
            </w:r>
            <w:r w:rsidRPr="007462F2">
              <w:rPr>
                <w:b/>
                <w:bCs/>
                <w:sz w:val="20"/>
                <w:szCs w:val="20"/>
              </w:rPr>
              <w:t>pkt)</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SPOSÓB OCENY</w:t>
            </w:r>
          </w:p>
        </w:tc>
      </w:tr>
      <w:tr w:rsidR="00380D4B" w:rsidRPr="003C0105" w:rsidTr="008D6BC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274FFD" w:rsidRDefault="00380D4B" w:rsidP="00ED5E35">
            <w:pPr>
              <w:tabs>
                <w:tab w:val="left" w:pos="4182"/>
              </w:tabs>
              <w:spacing w:before="60"/>
              <w:jc w:val="center"/>
              <w:rPr>
                <w:b/>
                <w:sz w:val="22"/>
              </w:rPr>
            </w:pPr>
            <w:r w:rsidRPr="00274FFD">
              <w:rPr>
                <w:b/>
                <w:sz w:val="22"/>
              </w:rPr>
              <w:t>1.</w:t>
            </w:r>
          </w:p>
        </w:tc>
        <w:tc>
          <w:tcPr>
            <w:tcW w:w="4325"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274FFD" w:rsidRDefault="00380D4B" w:rsidP="0047307D">
            <w:pPr>
              <w:keepNext/>
              <w:spacing w:before="60"/>
              <w:outlineLvl w:val="2"/>
              <w:rPr>
                <w:b/>
                <w:sz w:val="22"/>
              </w:rPr>
            </w:pPr>
            <w:r w:rsidRPr="00274FFD">
              <w:rPr>
                <w:b/>
                <w:sz w:val="22"/>
              </w:rPr>
              <w:t>Cena</w:t>
            </w:r>
          </w:p>
        </w:tc>
        <w:tc>
          <w:tcPr>
            <w:tcW w:w="2479"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274FFD" w:rsidRDefault="00380D4B" w:rsidP="00ED5E35">
            <w:pPr>
              <w:spacing w:before="60"/>
              <w:jc w:val="center"/>
              <w:rPr>
                <w:b/>
                <w:sz w:val="22"/>
              </w:rPr>
            </w:pPr>
            <w:r w:rsidRPr="00274FFD">
              <w:rPr>
                <w:b/>
                <w:sz w:val="22"/>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274FFD" w:rsidRDefault="00380D4B" w:rsidP="00ED5E35">
            <w:pPr>
              <w:spacing w:before="60"/>
              <w:jc w:val="center"/>
              <w:rPr>
                <w:b/>
                <w:sz w:val="22"/>
              </w:rPr>
            </w:pPr>
            <w:r w:rsidRPr="00274FFD">
              <w:rPr>
                <w:b/>
                <w:sz w:val="22"/>
              </w:rPr>
              <w:t>minimalizacja</w:t>
            </w:r>
          </w:p>
        </w:tc>
      </w:tr>
      <w:tr w:rsidR="00274FFD" w:rsidRPr="003C0105" w:rsidTr="008D6BC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74FFD" w:rsidRPr="00274FFD" w:rsidRDefault="00274FFD" w:rsidP="00ED5E35">
            <w:pPr>
              <w:jc w:val="center"/>
              <w:rPr>
                <w:b/>
                <w:sz w:val="22"/>
              </w:rPr>
            </w:pPr>
            <w:r w:rsidRPr="00274FFD">
              <w:rPr>
                <w:b/>
                <w:sz w:val="22"/>
              </w:rPr>
              <w:t>2.</w:t>
            </w:r>
          </w:p>
        </w:tc>
        <w:tc>
          <w:tcPr>
            <w:tcW w:w="4325" w:type="dxa"/>
            <w:tcBorders>
              <w:top w:val="single" w:sz="4" w:space="0" w:color="auto"/>
              <w:left w:val="single" w:sz="4" w:space="0" w:color="auto"/>
              <w:bottom w:val="single" w:sz="4" w:space="0" w:color="auto"/>
              <w:right w:val="single" w:sz="4" w:space="0" w:color="auto"/>
            </w:tcBorders>
            <w:shd w:val="clear" w:color="auto" w:fill="FFFFFF"/>
            <w:vAlign w:val="center"/>
          </w:tcPr>
          <w:p w:rsidR="00274FFD" w:rsidRPr="00973380" w:rsidRDefault="00274FFD" w:rsidP="00DA1079">
            <w:pPr>
              <w:pStyle w:val="Nagwek3"/>
              <w:numPr>
                <w:ilvl w:val="2"/>
                <w:numId w:val="0"/>
              </w:numPr>
              <w:tabs>
                <w:tab w:val="num" w:pos="720"/>
              </w:tabs>
              <w:spacing w:before="60"/>
              <w:rPr>
                <w:b/>
                <w:sz w:val="22"/>
                <w:szCs w:val="24"/>
              </w:rPr>
            </w:pPr>
            <w:r w:rsidRPr="00973380">
              <w:rPr>
                <w:b/>
                <w:sz w:val="22"/>
                <w:szCs w:val="24"/>
              </w:rPr>
              <w:t xml:space="preserve">Okres </w:t>
            </w:r>
            <w:r>
              <w:rPr>
                <w:b/>
                <w:sz w:val="22"/>
                <w:szCs w:val="24"/>
              </w:rPr>
              <w:t>stałości</w:t>
            </w:r>
            <w:r w:rsidRPr="00973380">
              <w:rPr>
                <w:b/>
                <w:sz w:val="22"/>
                <w:szCs w:val="24"/>
              </w:rPr>
              <w:t xml:space="preserve"> ceny</w:t>
            </w:r>
          </w:p>
        </w:tc>
        <w:tc>
          <w:tcPr>
            <w:tcW w:w="2479" w:type="dxa"/>
            <w:tcBorders>
              <w:top w:val="single" w:sz="4" w:space="0" w:color="auto"/>
              <w:left w:val="single" w:sz="4" w:space="0" w:color="auto"/>
              <w:bottom w:val="single" w:sz="4" w:space="0" w:color="auto"/>
              <w:right w:val="single" w:sz="4" w:space="0" w:color="auto"/>
            </w:tcBorders>
            <w:shd w:val="clear" w:color="auto" w:fill="FFFFFF"/>
            <w:vAlign w:val="center"/>
          </w:tcPr>
          <w:p w:rsidR="00274FFD" w:rsidRPr="00973380" w:rsidRDefault="000C124D" w:rsidP="00DA1079">
            <w:pPr>
              <w:spacing w:before="60" w:after="60"/>
              <w:jc w:val="center"/>
              <w:rPr>
                <w:b/>
                <w:sz w:val="22"/>
              </w:rPr>
            </w:pPr>
            <w:r>
              <w:rPr>
                <w:b/>
                <w:sz w:val="22"/>
              </w:rPr>
              <w:t>2</w:t>
            </w:r>
            <w:r w:rsidR="00274FFD">
              <w:rPr>
                <w:b/>
                <w:sz w:val="22"/>
              </w:rPr>
              <w:t>0</w:t>
            </w:r>
            <w:r w:rsidR="00274FFD" w:rsidRPr="00973380">
              <w:rPr>
                <w:b/>
                <w:sz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274FFD" w:rsidRPr="00274FFD" w:rsidRDefault="00274FFD" w:rsidP="00DA1079">
            <w:pPr>
              <w:spacing w:before="60" w:after="60"/>
              <w:jc w:val="center"/>
              <w:rPr>
                <w:b/>
                <w:sz w:val="22"/>
              </w:rPr>
            </w:pPr>
            <w:r w:rsidRPr="00274FFD">
              <w:rPr>
                <w:b/>
                <w:sz w:val="22"/>
              </w:rPr>
              <w:t>maksymalizacja</w:t>
            </w:r>
          </w:p>
        </w:tc>
      </w:tr>
      <w:tr w:rsidR="00274FFD" w:rsidRPr="003C0105" w:rsidTr="008D6BC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74FFD" w:rsidRPr="00274FFD" w:rsidRDefault="00274FFD" w:rsidP="00ED5E35">
            <w:pPr>
              <w:jc w:val="center"/>
              <w:rPr>
                <w:b/>
                <w:sz w:val="22"/>
              </w:rPr>
            </w:pPr>
            <w:r w:rsidRPr="00274FFD">
              <w:rPr>
                <w:b/>
                <w:sz w:val="22"/>
              </w:rPr>
              <w:t>3.</w:t>
            </w:r>
          </w:p>
        </w:tc>
        <w:tc>
          <w:tcPr>
            <w:tcW w:w="4325" w:type="dxa"/>
            <w:tcBorders>
              <w:top w:val="single" w:sz="4" w:space="0" w:color="auto"/>
              <w:left w:val="single" w:sz="4" w:space="0" w:color="auto"/>
              <w:bottom w:val="single" w:sz="4" w:space="0" w:color="auto"/>
              <w:right w:val="single" w:sz="4" w:space="0" w:color="auto"/>
            </w:tcBorders>
            <w:shd w:val="clear" w:color="auto" w:fill="FFFFFF"/>
            <w:vAlign w:val="center"/>
          </w:tcPr>
          <w:p w:rsidR="00274FFD" w:rsidRPr="00973380" w:rsidRDefault="00274FFD" w:rsidP="00DA1079">
            <w:pPr>
              <w:pStyle w:val="Nagwek3"/>
              <w:numPr>
                <w:ilvl w:val="2"/>
                <w:numId w:val="0"/>
              </w:numPr>
              <w:tabs>
                <w:tab w:val="num" w:pos="720"/>
              </w:tabs>
              <w:spacing w:before="60"/>
              <w:rPr>
                <w:b/>
                <w:sz w:val="22"/>
                <w:szCs w:val="24"/>
              </w:rPr>
            </w:pPr>
            <w:r w:rsidRPr="00973380">
              <w:rPr>
                <w:b/>
                <w:sz w:val="22"/>
                <w:szCs w:val="24"/>
              </w:rPr>
              <w:t xml:space="preserve">Rabat od proponowanej ceny </w:t>
            </w:r>
          </w:p>
        </w:tc>
        <w:tc>
          <w:tcPr>
            <w:tcW w:w="2479" w:type="dxa"/>
            <w:tcBorders>
              <w:top w:val="single" w:sz="4" w:space="0" w:color="auto"/>
              <w:left w:val="single" w:sz="4" w:space="0" w:color="auto"/>
              <w:bottom w:val="single" w:sz="4" w:space="0" w:color="auto"/>
              <w:right w:val="single" w:sz="4" w:space="0" w:color="auto"/>
            </w:tcBorders>
            <w:shd w:val="clear" w:color="auto" w:fill="FFFFFF"/>
            <w:vAlign w:val="center"/>
          </w:tcPr>
          <w:p w:rsidR="00274FFD" w:rsidRPr="00973380" w:rsidRDefault="000C124D" w:rsidP="00DA1079">
            <w:pPr>
              <w:spacing w:before="60" w:after="60"/>
              <w:jc w:val="center"/>
              <w:rPr>
                <w:b/>
                <w:sz w:val="22"/>
              </w:rPr>
            </w:pPr>
            <w:r>
              <w:rPr>
                <w:b/>
                <w:sz w:val="22"/>
              </w:rPr>
              <w:t>2</w:t>
            </w:r>
            <w:r w:rsidR="00274FFD" w:rsidRPr="00546692">
              <w:rPr>
                <w:b/>
                <w:sz w:val="22"/>
              </w:rPr>
              <w:t>0</w:t>
            </w:r>
            <w:r w:rsidR="00274FFD" w:rsidRPr="00274FFD">
              <w:rPr>
                <w:b/>
                <w:sz w:val="22"/>
              </w:rPr>
              <w:t xml:space="preserve"> </w:t>
            </w:r>
            <w:r w:rsidR="00274FFD" w:rsidRPr="00973380">
              <w:rPr>
                <w:b/>
                <w:sz w:val="2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274FFD" w:rsidRPr="00274FFD" w:rsidRDefault="00274FFD" w:rsidP="00DA1079">
            <w:pPr>
              <w:spacing w:before="60" w:after="60"/>
              <w:jc w:val="center"/>
              <w:rPr>
                <w:b/>
                <w:sz w:val="22"/>
              </w:rPr>
            </w:pPr>
            <w:r w:rsidRPr="00274FFD">
              <w:rPr>
                <w:b/>
                <w:sz w:val="22"/>
              </w:rPr>
              <w:t>maksymalizacja</w:t>
            </w:r>
          </w:p>
        </w:tc>
      </w:tr>
      <w:tr w:rsidR="0047307D" w:rsidRPr="003C0105" w:rsidTr="008D6BC5">
        <w:trPr>
          <w:trHeight w:val="417"/>
          <w:jc w:val="center"/>
        </w:trPr>
        <w:tc>
          <w:tcPr>
            <w:tcW w:w="48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307D" w:rsidRPr="003C0105" w:rsidRDefault="0047307D" w:rsidP="00B178FB">
            <w:pPr>
              <w:keepNext/>
              <w:spacing w:before="60"/>
              <w:ind w:left="22"/>
              <w:jc w:val="right"/>
              <w:outlineLvl w:val="2"/>
              <w:rPr>
                <w:b/>
                <w:bCs/>
              </w:rPr>
            </w:pPr>
            <w:r w:rsidRPr="003C0105">
              <w:rPr>
                <w:b/>
                <w:bCs/>
              </w:rPr>
              <w:t>OGÓŁEM</w:t>
            </w:r>
            <w:r>
              <w:rPr>
                <w:b/>
                <w:bCs/>
              </w:rPr>
              <w:t>:</w:t>
            </w:r>
          </w:p>
        </w:tc>
        <w:tc>
          <w:tcPr>
            <w:tcW w:w="2479" w:type="dxa"/>
            <w:tcBorders>
              <w:top w:val="single" w:sz="4" w:space="0" w:color="auto"/>
              <w:left w:val="single" w:sz="4" w:space="0" w:color="auto"/>
              <w:bottom w:val="single" w:sz="4" w:space="0" w:color="auto"/>
              <w:right w:val="single" w:sz="4" w:space="0" w:color="auto"/>
            </w:tcBorders>
            <w:shd w:val="clear" w:color="auto" w:fill="FFFFFF"/>
            <w:vAlign w:val="center"/>
          </w:tcPr>
          <w:p w:rsidR="0047307D" w:rsidRPr="00385B68" w:rsidRDefault="0047307D" w:rsidP="00B178FB">
            <w:pPr>
              <w:spacing w:before="60"/>
              <w:jc w:val="center"/>
              <w:rPr>
                <w:b/>
                <w:bCs/>
              </w:rPr>
            </w:pPr>
            <w:r w:rsidRPr="00385B68">
              <w:rPr>
                <w:b/>
                <w:bCs/>
              </w:rPr>
              <w:t>100</w:t>
            </w:r>
            <w:r w:rsidRPr="00385B68">
              <w:rPr>
                <w:b/>
                <w:sz w:val="20"/>
                <w:szCs w:val="20"/>
              </w:rPr>
              <w:t>%</w:t>
            </w:r>
          </w:p>
        </w:tc>
        <w:tc>
          <w:tcPr>
            <w:tcW w:w="1985" w:type="dxa"/>
            <w:tcBorders>
              <w:top w:val="single" w:sz="4" w:space="0" w:color="auto"/>
              <w:left w:val="single" w:sz="4" w:space="0" w:color="auto"/>
              <w:bottom w:val="nil"/>
              <w:right w:val="nil"/>
            </w:tcBorders>
            <w:shd w:val="clear" w:color="auto" w:fill="FFFFFF"/>
          </w:tcPr>
          <w:p w:rsidR="0047307D" w:rsidRPr="003C0105" w:rsidRDefault="0047307D" w:rsidP="00B178FB">
            <w:pPr>
              <w:spacing w:before="60"/>
              <w:jc w:val="center"/>
              <w:rPr>
                <w:b/>
                <w:bCs/>
              </w:rPr>
            </w:pPr>
          </w:p>
        </w:tc>
      </w:tr>
    </w:tbl>
    <w:p w:rsidR="00FC13C9" w:rsidRDefault="00FC13C9" w:rsidP="00380D4B">
      <w:pPr>
        <w:spacing w:line="276" w:lineRule="auto"/>
        <w:jc w:val="both"/>
      </w:pPr>
    </w:p>
    <w:p w:rsidR="0047307D" w:rsidRDefault="0047307D" w:rsidP="0047307D">
      <w:pPr>
        <w:ind w:left="284"/>
        <w:jc w:val="both"/>
      </w:pPr>
      <w:r w:rsidRPr="005A1C70">
        <w:t>Ocena ofert zostanie przeprowadzona na podstawie przedstawionych wyżej kryteriów oraz ich wag. Oferty będą oceniane punktowo. Maksymalna liczna punktów jaką, po uwzględnieniu wagi, może osiągnąć oferta wynosi 100 pkt.</w:t>
      </w:r>
    </w:p>
    <w:p w:rsidR="0047307D" w:rsidRDefault="0047307D" w:rsidP="0047307D">
      <w:pPr>
        <w:jc w:val="both"/>
      </w:pPr>
    </w:p>
    <w:p w:rsidR="0047307D" w:rsidRPr="00067DC1" w:rsidRDefault="0047307D" w:rsidP="00274FFD">
      <w:pPr>
        <w:pStyle w:val="Akapitzlist"/>
        <w:numPr>
          <w:ilvl w:val="6"/>
          <w:numId w:val="7"/>
        </w:numPr>
        <w:tabs>
          <w:tab w:val="clear" w:pos="5400"/>
          <w:tab w:val="num" w:pos="284"/>
        </w:tabs>
        <w:ind w:hanging="5400"/>
        <w:jc w:val="both"/>
        <w:rPr>
          <w:rFonts w:ascii="Times New Roman" w:hAnsi="Times New Roman"/>
          <w:b/>
          <w:sz w:val="24"/>
          <w:szCs w:val="24"/>
          <w:u w:val="single"/>
        </w:rPr>
      </w:pPr>
      <w:r w:rsidRPr="00F85018">
        <w:rPr>
          <w:rFonts w:ascii="Times New Roman" w:hAnsi="Times New Roman"/>
          <w:b/>
          <w:sz w:val="24"/>
          <w:szCs w:val="24"/>
          <w:u w:val="single"/>
        </w:rPr>
        <w:t xml:space="preserve"> </w:t>
      </w:r>
      <w:r w:rsidRPr="009E77D8">
        <w:rPr>
          <w:rFonts w:ascii="Times New Roman" w:hAnsi="Times New Roman"/>
          <w:b/>
          <w:sz w:val="24"/>
          <w:szCs w:val="24"/>
          <w:u w:val="single"/>
        </w:rPr>
        <w:t>Ocena ofert</w:t>
      </w:r>
    </w:p>
    <w:p w:rsidR="0047307D" w:rsidRPr="009E77D8" w:rsidRDefault="0047307D" w:rsidP="00A03954">
      <w:pPr>
        <w:pStyle w:val="Akapitzlist"/>
        <w:numPr>
          <w:ilvl w:val="0"/>
          <w:numId w:val="45"/>
        </w:numPr>
        <w:ind w:left="426" w:hanging="426"/>
        <w:jc w:val="both"/>
        <w:rPr>
          <w:rFonts w:ascii="Times New Roman" w:hAnsi="Times New Roman"/>
          <w:snapToGrid w:val="0"/>
          <w:sz w:val="24"/>
          <w:szCs w:val="24"/>
        </w:rPr>
      </w:pPr>
      <w:r w:rsidRPr="009E77D8">
        <w:rPr>
          <w:rFonts w:ascii="Times New Roman" w:hAnsi="Times New Roman"/>
          <w:sz w:val="24"/>
          <w:szCs w:val="24"/>
        </w:rPr>
        <w:t xml:space="preserve">Wyboru najkorzystniejszej oferty dokonuje Komisja przetargowa po uprzednim sprawdzeniu, porównaniu i ocenie ofert na podstawie kryterium oceny określonym </w:t>
      </w:r>
      <w:r w:rsidRPr="009E77D8">
        <w:rPr>
          <w:rFonts w:ascii="Times New Roman" w:hAnsi="Times New Roman"/>
          <w:sz w:val="24"/>
          <w:szCs w:val="24"/>
        </w:rPr>
        <w:br/>
        <w:t>w niniejszym rozdziale, pkt. 1</w:t>
      </w:r>
      <w:r w:rsidRPr="009E77D8">
        <w:rPr>
          <w:rFonts w:ascii="Times New Roman" w:hAnsi="Times New Roman"/>
          <w:snapToGrid w:val="0"/>
          <w:sz w:val="24"/>
          <w:szCs w:val="24"/>
        </w:rPr>
        <w:t xml:space="preserve"> </w:t>
      </w:r>
    </w:p>
    <w:p w:rsidR="0047307D" w:rsidRPr="00B3118E" w:rsidRDefault="0047307D" w:rsidP="00A03954">
      <w:pPr>
        <w:pStyle w:val="Akapitzlist"/>
        <w:numPr>
          <w:ilvl w:val="0"/>
          <w:numId w:val="45"/>
        </w:numPr>
        <w:ind w:left="426" w:hanging="426"/>
        <w:jc w:val="both"/>
        <w:rPr>
          <w:rFonts w:ascii="Times New Roman" w:hAnsi="Times New Roman"/>
          <w:snapToGrid w:val="0"/>
          <w:sz w:val="24"/>
          <w:szCs w:val="24"/>
        </w:rPr>
      </w:pPr>
      <w:r w:rsidRPr="009E77D8">
        <w:rPr>
          <w:rFonts w:ascii="Times New Roman" w:hAnsi="Times New Roman"/>
          <w:sz w:val="24"/>
          <w:szCs w:val="24"/>
        </w:rPr>
        <w:t>O wyborze najkorzystniejszej oferty decyduje największa ilość punktów uzyskanych przez Wykonawcę, stanowiąca sumę punktów za ww. kryteria.</w:t>
      </w:r>
    </w:p>
    <w:p w:rsidR="0047307D" w:rsidRPr="005D4DC8" w:rsidRDefault="0047307D" w:rsidP="00A03954">
      <w:pPr>
        <w:pStyle w:val="Akapitzlist"/>
        <w:numPr>
          <w:ilvl w:val="0"/>
          <w:numId w:val="22"/>
        </w:numPr>
        <w:tabs>
          <w:tab w:val="left" w:pos="426"/>
        </w:tabs>
        <w:jc w:val="both"/>
        <w:rPr>
          <w:rFonts w:ascii="Times New Roman" w:hAnsi="Times New Roman"/>
          <w:sz w:val="24"/>
          <w:szCs w:val="24"/>
        </w:rPr>
      </w:pPr>
      <w:r w:rsidRPr="009E77D8">
        <w:rPr>
          <w:rFonts w:ascii="Times New Roman" w:hAnsi="Times New Roman"/>
          <w:b/>
          <w:sz w:val="24"/>
          <w:szCs w:val="24"/>
        </w:rPr>
        <w:t>Punkty za oferowaną cenę</w:t>
      </w:r>
      <w:r>
        <w:rPr>
          <w:rFonts w:ascii="Times New Roman" w:hAnsi="Times New Roman"/>
          <w:sz w:val="24"/>
          <w:szCs w:val="24"/>
        </w:rPr>
        <w:t xml:space="preserve"> (wartość brutto</w:t>
      </w:r>
      <w:r w:rsidRPr="009E77D8">
        <w:rPr>
          <w:rFonts w:ascii="Times New Roman" w:hAnsi="Times New Roman"/>
          <w:sz w:val="24"/>
          <w:szCs w:val="24"/>
        </w:rPr>
        <w:t>) wyliczamy wg wzoru:</w:t>
      </w:r>
    </w:p>
    <w:p w:rsidR="0047307D" w:rsidRPr="009E77D8" w:rsidRDefault="0047307D" w:rsidP="0047307D">
      <w:pPr>
        <w:spacing w:line="276" w:lineRule="auto"/>
        <w:ind w:left="1080"/>
      </w:pPr>
      <w:r w:rsidRPr="009E77D8">
        <w:rPr>
          <w:b/>
        </w:rPr>
        <w:t xml:space="preserve">                           </w:t>
      </w:r>
      <w:r w:rsidRPr="009E77D8">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15pt;height:34.7pt" o:ole="" fillcolor="window">
            <v:imagedata r:id="rId10" o:title=""/>
          </v:shape>
          <o:OLEObject Type="Embed" ProgID="Equation.3" ShapeID="_x0000_i1025" DrawAspect="Content" ObjectID="_1575974877" r:id="rId11"/>
        </w:object>
      </w:r>
      <w:r w:rsidRPr="009E77D8">
        <w:t xml:space="preserve"> 100 pkt. </w:t>
      </w:r>
    </w:p>
    <w:p w:rsidR="0047307D" w:rsidRPr="009E77D8" w:rsidRDefault="0047307D" w:rsidP="0047307D">
      <w:pPr>
        <w:tabs>
          <w:tab w:val="left" w:pos="993"/>
        </w:tabs>
        <w:spacing w:line="276" w:lineRule="auto"/>
        <w:ind w:left="1080"/>
        <w:jc w:val="both"/>
        <w:rPr>
          <w:sz w:val="22"/>
        </w:rPr>
      </w:pPr>
      <w:r w:rsidRPr="009E77D8">
        <w:rPr>
          <w:sz w:val="22"/>
        </w:rPr>
        <w:t>W</w:t>
      </w:r>
      <w:r w:rsidRPr="009E77D8">
        <w:rPr>
          <w:sz w:val="22"/>
        </w:rPr>
        <w:tab/>
        <w:t xml:space="preserve">  - waga kryterium</w:t>
      </w:r>
    </w:p>
    <w:p w:rsidR="0047307D" w:rsidRPr="009E77D8" w:rsidRDefault="0047307D" w:rsidP="0047307D">
      <w:pPr>
        <w:tabs>
          <w:tab w:val="left" w:pos="993"/>
        </w:tabs>
        <w:spacing w:line="276" w:lineRule="auto"/>
        <w:ind w:left="1080"/>
        <w:jc w:val="both"/>
        <w:rPr>
          <w:sz w:val="22"/>
        </w:rPr>
      </w:pPr>
      <w:r w:rsidRPr="009E77D8">
        <w:rPr>
          <w:sz w:val="22"/>
        </w:rPr>
        <w:t>C</w:t>
      </w:r>
      <w:r w:rsidRPr="009E77D8">
        <w:rPr>
          <w:sz w:val="22"/>
          <w:vertAlign w:val="subscript"/>
        </w:rPr>
        <w:t xml:space="preserve">min   </w:t>
      </w:r>
      <w:r w:rsidRPr="009E77D8">
        <w:rPr>
          <w:sz w:val="22"/>
        </w:rPr>
        <w:t>- cena minimalna w zbiorze ofert</w:t>
      </w:r>
    </w:p>
    <w:p w:rsidR="0047307D" w:rsidRPr="009E77D8" w:rsidRDefault="0047307D" w:rsidP="0047307D">
      <w:pPr>
        <w:spacing w:line="276" w:lineRule="auto"/>
        <w:ind w:left="1080"/>
        <w:jc w:val="both"/>
        <w:rPr>
          <w:sz w:val="22"/>
        </w:rPr>
      </w:pPr>
      <w:r w:rsidRPr="009E77D8">
        <w:rPr>
          <w:sz w:val="22"/>
        </w:rPr>
        <w:t>C</w:t>
      </w:r>
      <w:r w:rsidRPr="009E77D8">
        <w:rPr>
          <w:sz w:val="22"/>
          <w:vertAlign w:val="subscript"/>
        </w:rPr>
        <w:t>n</w:t>
      </w:r>
      <w:r w:rsidRPr="009E77D8">
        <w:rPr>
          <w:sz w:val="22"/>
          <w:vertAlign w:val="subscript"/>
        </w:rPr>
        <w:tab/>
        <w:t xml:space="preserve">    </w:t>
      </w:r>
      <w:r w:rsidRPr="009E77D8">
        <w:rPr>
          <w:sz w:val="22"/>
        </w:rPr>
        <w:t>- cena danej oferty</w:t>
      </w:r>
    </w:p>
    <w:p w:rsidR="0047307D" w:rsidRDefault="0047307D" w:rsidP="0047307D">
      <w:pPr>
        <w:spacing w:line="276" w:lineRule="auto"/>
        <w:ind w:left="1080"/>
        <w:jc w:val="both"/>
        <w:rPr>
          <w:sz w:val="22"/>
        </w:rPr>
      </w:pPr>
    </w:p>
    <w:p w:rsidR="00274FFD" w:rsidRDefault="00274FFD" w:rsidP="0047307D">
      <w:pPr>
        <w:spacing w:line="276" w:lineRule="auto"/>
        <w:ind w:left="1080"/>
        <w:jc w:val="both"/>
        <w:rPr>
          <w:sz w:val="22"/>
        </w:rPr>
      </w:pPr>
    </w:p>
    <w:p w:rsidR="00274FFD" w:rsidRDefault="00274FFD" w:rsidP="0047307D">
      <w:pPr>
        <w:spacing w:line="276" w:lineRule="auto"/>
        <w:ind w:left="1080"/>
        <w:jc w:val="both"/>
        <w:rPr>
          <w:sz w:val="22"/>
        </w:rPr>
      </w:pPr>
    </w:p>
    <w:p w:rsidR="00274FFD" w:rsidRPr="009E77D8" w:rsidRDefault="00274FFD" w:rsidP="0047307D">
      <w:pPr>
        <w:spacing w:line="276" w:lineRule="auto"/>
        <w:ind w:left="1080"/>
        <w:jc w:val="both"/>
        <w:rPr>
          <w:sz w:val="22"/>
        </w:rPr>
      </w:pPr>
    </w:p>
    <w:p w:rsidR="00274FFD" w:rsidRPr="00274FFD" w:rsidRDefault="00274FFD" w:rsidP="00A03954">
      <w:pPr>
        <w:pStyle w:val="Akapitzlist"/>
        <w:numPr>
          <w:ilvl w:val="0"/>
          <w:numId w:val="22"/>
        </w:numPr>
        <w:tabs>
          <w:tab w:val="left" w:pos="426"/>
        </w:tabs>
        <w:jc w:val="both"/>
        <w:rPr>
          <w:sz w:val="24"/>
          <w:szCs w:val="24"/>
        </w:rPr>
      </w:pPr>
      <w:r w:rsidRPr="00274FFD">
        <w:rPr>
          <w:rFonts w:ascii="Times New Roman" w:eastAsia="Times New Roman" w:hAnsi="Times New Roman"/>
          <w:sz w:val="24"/>
          <w:szCs w:val="24"/>
          <w:lang w:eastAsia="pl-PL"/>
        </w:rPr>
        <w:t>Punktację za okres stałości ceny</w:t>
      </w:r>
      <w:r w:rsidRPr="00274FFD">
        <w:rPr>
          <w:sz w:val="24"/>
          <w:szCs w:val="24"/>
        </w:rPr>
        <w:t xml:space="preserve">:  </w:t>
      </w:r>
    </w:p>
    <w:p w:rsidR="00274FFD" w:rsidRDefault="00274FFD" w:rsidP="00274FFD">
      <w:pPr>
        <w:jc w:val="both"/>
        <w:rPr>
          <w:b/>
          <w:i/>
        </w:rPr>
      </w:pPr>
    </w:p>
    <w:p w:rsidR="00274FFD" w:rsidRPr="005C3743" w:rsidRDefault="00274FFD" w:rsidP="00274FFD">
      <w:pPr>
        <w:jc w:val="both"/>
        <w:rPr>
          <w:b/>
          <w:i/>
        </w:rPr>
      </w:pPr>
      <w:r>
        <w:rPr>
          <w:b/>
          <w:i/>
        </w:rPr>
        <w:t>Minimalny okres stałości ceny 30 dni od dnia przekazania kart flotowych (paliwowych) Zamawiającemu.</w:t>
      </w:r>
    </w:p>
    <w:p w:rsidR="00274FFD" w:rsidRPr="00642296" w:rsidRDefault="00274FFD" w:rsidP="00274FFD">
      <w:pPr>
        <w:jc w:val="both"/>
        <w:rPr>
          <w:sz w:val="16"/>
          <w:szCs w:val="16"/>
        </w:rPr>
      </w:pPr>
    </w:p>
    <w:p w:rsidR="00274FFD" w:rsidRDefault="00274FFD" w:rsidP="00274FFD">
      <w:pPr>
        <w:jc w:val="both"/>
      </w:pPr>
      <w:r>
        <w:t>Punkty za</w:t>
      </w:r>
      <w:r>
        <w:rPr>
          <w:b/>
        </w:rPr>
        <w:t xml:space="preserve"> okres stałości ceny</w:t>
      </w:r>
      <w:r>
        <w:t xml:space="preserve"> wyliczamy wg wzoru:</w:t>
      </w:r>
    </w:p>
    <w:p w:rsidR="00274FFD" w:rsidRDefault="00274FFD" w:rsidP="00274FFD">
      <w:pPr>
        <w:ind w:left="426"/>
        <w:jc w:val="center"/>
        <w:rPr>
          <w:sz w:val="22"/>
        </w:rPr>
      </w:pPr>
      <w:r>
        <w:rPr>
          <w:position w:val="-30"/>
        </w:rPr>
        <w:object w:dxaOrig="2620" w:dyaOrig="700">
          <v:shape id="_x0000_i1026" type="#_x0000_t75" style="width:131.15pt;height:34.7pt" o:ole="" fillcolor="window">
            <v:imagedata r:id="rId12" o:title=""/>
          </v:shape>
          <o:OLEObject Type="Embed" ProgID="Equation.3" ShapeID="_x0000_i1026" DrawAspect="Content" ObjectID="_1575974878" r:id="rId13"/>
        </w:object>
      </w:r>
      <w:r>
        <w:rPr>
          <w:sz w:val="22"/>
        </w:rPr>
        <w:t xml:space="preserve">· 100pkt </w:t>
      </w:r>
    </w:p>
    <w:p w:rsidR="00274FFD" w:rsidRDefault="00274FFD" w:rsidP="00274FFD">
      <w:pPr>
        <w:ind w:left="426"/>
        <w:jc w:val="both"/>
      </w:pPr>
      <w:r>
        <w:t>W – waga kryterium</w:t>
      </w:r>
    </w:p>
    <w:p w:rsidR="00274FFD" w:rsidRDefault="00274FFD" w:rsidP="00274FFD">
      <w:pPr>
        <w:ind w:left="426"/>
        <w:jc w:val="both"/>
      </w:pPr>
      <w:r>
        <w:t>S</w:t>
      </w:r>
      <w:r>
        <w:rPr>
          <w:vertAlign w:val="subscript"/>
        </w:rPr>
        <w:t>n</w:t>
      </w:r>
      <w:r>
        <w:t xml:space="preserve"> – ilość dni, w którym Wykonawca gwarantuje stałość ceny - danej oferty.</w:t>
      </w:r>
    </w:p>
    <w:p w:rsidR="00274FFD" w:rsidRDefault="00274FFD" w:rsidP="00274FFD">
      <w:pPr>
        <w:ind w:left="851" w:hanging="425"/>
        <w:jc w:val="both"/>
      </w:pPr>
      <w:proofErr w:type="spellStart"/>
      <w:r>
        <w:t>S</w:t>
      </w:r>
      <w:r>
        <w:rPr>
          <w:vertAlign w:val="subscript"/>
        </w:rPr>
        <w:t>max</w:t>
      </w:r>
      <w:proofErr w:type="spellEnd"/>
      <w:r>
        <w:t xml:space="preserve"> – maksymalna ilość dni, w którym Wykonawca gwarantuje stałość ceny w zbiorze ofert.</w:t>
      </w:r>
    </w:p>
    <w:p w:rsidR="00274FFD" w:rsidRDefault="00274FFD" w:rsidP="00274FFD">
      <w:pPr>
        <w:ind w:left="851" w:hanging="425"/>
        <w:jc w:val="both"/>
      </w:pPr>
    </w:p>
    <w:p w:rsidR="00274FFD" w:rsidRPr="00274FFD" w:rsidRDefault="00274FFD" w:rsidP="00A03954">
      <w:pPr>
        <w:pStyle w:val="Akapitzlist"/>
        <w:numPr>
          <w:ilvl w:val="0"/>
          <w:numId w:val="22"/>
        </w:numPr>
        <w:tabs>
          <w:tab w:val="left" w:pos="426"/>
        </w:tabs>
        <w:jc w:val="both"/>
        <w:rPr>
          <w:rFonts w:ascii="Times New Roman" w:hAnsi="Times New Roman"/>
          <w:sz w:val="24"/>
        </w:rPr>
      </w:pPr>
      <w:r w:rsidRPr="00274FFD">
        <w:rPr>
          <w:rFonts w:ascii="Times New Roman" w:hAnsi="Times New Roman"/>
          <w:sz w:val="24"/>
        </w:rPr>
        <w:t xml:space="preserve">Punktację za </w:t>
      </w:r>
      <w:r w:rsidRPr="00274FFD">
        <w:rPr>
          <w:rFonts w:ascii="Times New Roman" w:hAnsi="Times New Roman"/>
          <w:b/>
          <w:sz w:val="24"/>
          <w:u w:val="single"/>
        </w:rPr>
        <w:t>rabat od proponowanej ceny</w:t>
      </w:r>
      <w:r w:rsidRPr="00274FFD">
        <w:rPr>
          <w:rFonts w:ascii="Times New Roman" w:hAnsi="Times New Roman"/>
          <w:sz w:val="24"/>
        </w:rPr>
        <w:t xml:space="preserve">:  </w:t>
      </w:r>
    </w:p>
    <w:p w:rsidR="00274FFD" w:rsidRPr="005C3743" w:rsidRDefault="00274FFD" w:rsidP="00274FFD">
      <w:pPr>
        <w:jc w:val="both"/>
        <w:rPr>
          <w:b/>
          <w:i/>
        </w:rPr>
      </w:pPr>
      <w:r>
        <w:rPr>
          <w:b/>
          <w:i/>
        </w:rPr>
        <w:t>Minimalny upust (rabat) to 1% od ceny brutto paliwa.</w:t>
      </w:r>
    </w:p>
    <w:p w:rsidR="00274FFD" w:rsidRPr="00642296" w:rsidRDefault="00274FFD" w:rsidP="00274FFD">
      <w:pPr>
        <w:jc w:val="both"/>
        <w:rPr>
          <w:sz w:val="16"/>
          <w:szCs w:val="16"/>
        </w:rPr>
      </w:pPr>
    </w:p>
    <w:p w:rsidR="00274FFD" w:rsidRDefault="00274FFD" w:rsidP="00274FFD">
      <w:pPr>
        <w:jc w:val="both"/>
      </w:pPr>
      <w:r>
        <w:t>Punkty za</w:t>
      </w:r>
      <w:r>
        <w:rPr>
          <w:b/>
        </w:rPr>
        <w:t xml:space="preserve"> rabat od proponowanej ceny</w:t>
      </w:r>
      <w:r>
        <w:t xml:space="preserve"> wyliczamy wg wzoru:</w:t>
      </w:r>
    </w:p>
    <w:p w:rsidR="00274FFD" w:rsidRDefault="00274FFD" w:rsidP="00274FFD">
      <w:pPr>
        <w:ind w:left="426"/>
        <w:jc w:val="center"/>
        <w:rPr>
          <w:sz w:val="22"/>
        </w:rPr>
      </w:pPr>
      <w:r>
        <w:rPr>
          <w:position w:val="-30"/>
        </w:rPr>
        <w:object w:dxaOrig="2640" w:dyaOrig="700">
          <v:shape id="_x0000_i1027" type="#_x0000_t75" style="width:131.8pt;height:34.7pt" o:ole="" fillcolor="window">
            <v:imagedata r:id="rId14" o:title=""/>
          </v:shape>
          <o:OLEObject Type="Embed" ProgID="Equation.3" ShapeID="_x0000_i1027" DrawAspect="Content" ObjectID="_1575974879" r:id="rId15"/>
        </w:object>
      </w:r>
      <w:r>
        <w:rPr>
          <w:sz w:val="22"/>
        </w:rPr>
        <w:t xml:space="preserve">· 100pkt </w:t>
      </w:r>
    </w:p>
    <w:p w:rsidR="00274FFD" w:rsidRDefault="00274FFD" w:rsidP="00274FFD">
      <w:pPr>
        <w:ind w:left="426"/>
        <w:jc w:val="both"/>
      </w:pPr>
      <w:r>
        <w:t>W – waga kryterium</w:t>
      </w:r>
    </w:p>
    <w:p w:rsidR="00274FFD" w:rsidRDefault="00274FFD" w:rsidP="00274FFD">
      <w:pPr>
        <w:ind w:left="426"/>
        <w:jc w:val="both"/>
      </w:pPr>
      <w:r>
        <w:t>R</w:t>
      </w:r>
      <w:r>
        <w:rPr>
          <w:vertAlign w:val="subscript"/>
        </w:rPr>
        <w:t>n</w:t>
      </w:r>
      <w:r>
        <w:t xml:space="preserve"> – wielkość rabatu [%] - danej oferty.</w:t>
      </w:r>
    </w:p>
    <w:p w:rsidR="00274FFD" w:rsidRDefault="00274FFD" w:rsidP="00274FFD">
      <w:pPr>
        <w:ind w:left="851" w:hanging="425"/>
        <w:jc w:val="both"/>
      </w:pPr>
      <w:proofErr w:type="spellStart"/>
      <w:r>
        <w:t>R</w:t>
      </w:r>
      <w:r>
        <w:rPr>
          <w:vertAlign w:val="subscript"/>
        </w:rPr>
        <w:t>max</w:t>
      </w:r>
      <w:proofErr w:type="spellEnd"/>
      <w:r>
        <w:t xml:space="preserve"> – maksymalna wielkość rabatu [%] w zbiorze ofert.</w:t>
      </w:r>
    </w:p>
    <w:p w:rsidR="00274FFD" w:rsidRDefault="00274FFD" w:rsidP="00274FFD">
      <w:pPr>
        <w:jc w:val="both"/>
        <w:rPr>
          <w:color w:val="FF0000"/>
        </w:rPr>
      </w:pPr>
    </w:p>
    <w:p w:rsidR="00274FFD" w:rsidRDefault="00274FFD" w:rsidP="00A03954">
      <w:pPr>
        <w:numPr>
          <w:ilvl w:val="0"/>
          <w:numId w:val="54"/>
        </w:numPr>
        <w:tabs>
          <w:tab w:val="num" w:pos="720"/>
        </w:tabs>
        <w:jc w:val="both"/>
        <w:rPr>
          <w:b/>
          <w:u w:val="single"/>
        </w:rPr>
      </w:pPr>
      <w:r>
        <w:rPr>
          <w:b/>
          <w:u w:val="single"/>
        </w:rPr>
        <w:t>Ocena końcowa oferty</w:t>
      </w:r>
    </w:p>
    <w:p w:rsidR="00274FFD" w:rsidRDefault="00274FFD" w:rsidP="00274FFD">
      <w:pPr>
        <w:ind w:left="426"/>
        <w:jc w:val="both"/>
      </w:pPr>
      <w:r>
        <w:t>Jest to suma punktów uzyskanych za powyżej wymienione kryteria.</w:t>
      </w:r>
    </w:p>
    <w:p w:rsidR="00274FFD" w:rsidRDefault="00274FFD" w:rsidP="00274FFD">
      <w:pPr>
        <w:ind w:left="426"/>
        <w:jc w:val="both"/>
      </w:pPr>
    </w:p>
    <w:p w:rsidR="00274FFD" w:rsidRDefault="00274FFD" w:rsidP="00A03954">
      <w:pPr>
        <w:numPr>
          <w:ilvl w:val="0"/>
          <w:numId w:val="54"/>
        </w:numPr>
        <w:tabs>
          <w:tab w:val="left" w:pos="709"/>
        </w:tabs>
        <w:jc w:val="both"/>
        <w:rPr>
          <w:b/>
          <w:u w:val="single"/>
        </w:rPr>
      </w:pPr>
      <w:r>
        <w:rPr>
          <w:b/>
          <w:u w:val="single"/>
        </w:rPr>
        <w:t>Zasady wyboru oferty i udzielenia zamówienia</w:t>
      </w:r>
    </w:p>
    <w:p w:rsidR="00274FFD" w:rsidRDefault="00274FFD" w:rsidP="00274FFD">
      <w:pPr>
        <w:ind w:left="426"/>
        <w:jc w:val="both"/>
      </w:pPr>
      <w:r>
        <w:t>Zamawiający udzieli zamówienia Wykonawcy, którego oferta:</w:t>
      </w:r>
    </w:p>
    <w:p w:rsidR="00274FFD" w:rsidRDefault="00274FFD" w:rsidP="00A03954">
      <w:pPr>
        <w:numPr>
          <w:ilvl w:val="0"/>
          <w:numId w:val="44"/>
        </w:numPr>
        <w:ind w:left="709"/>
        <w:jc w:val="both"/>
      </w:pPr>
      <w:r>
        <w:t>odpowiada wszystkim wymaganiom przedstawionym w PZP,</w:t>
      </w:r>
    </w:p>
    <w:p w:rsidR="00274FFD" w:rsidRDefault="00274FFD" w:rsidP="00A03954">
      <w:pPr>
        <w:numPr>
          <w:ilvl w:val="0"/>
          <w:numId w:val="44"/>
        </w:numPr>
        <w:ind w:left="709"/>
        <w:jc w:val="both"/>
      </w:pPr>
      <w:r>
        <w:t>jest zgodna z treścią SIWZ, została uznana za najkorzystniejszą w oparciu o podane kryterium wyboru.</w:t>
      </w:r>
    </w:p>
    <w:p w:rsidR="00CB57F6" w:rsidRPr="00D372F9" w:rsidRDefault="00CB57F6" w:rsidP="00BE4267">
      <w:pPr>
        <w:jc w:val="both"/>
      </w:pPr>
    </w:p>
    <w:p w:rsidR="009B48B3" w:rsidRDefault="00322A9A" w:rsidP="00322A9A">
      <w:pPr>
        <w:spacing w:line="276" w:lineRule="auto"/>
        <w:rPr>
          <w:b/>
          <w:u w:val="single"/>
        </w:rPr>
      </w:pPr>
      <w:r w:rsidRPr="00796455">
        <w:rPr>
          <w:b/>
        </w:rPr>
        <w:t>ROZDZIAŁ VIII.</w:t>
      </w:r>
      <w:r w:rsidRPr="00796455">
        <w:rPr>
          <w:b/>
        </w:rPr>
        <w:tab/>
      </w:r>
      <w:r w:rsidRPr="00796455">
        <w:rPr>
          <w:b/>
          <w:u w:val="single"/>
        </w:rPr>
        <w:t>ISTOTNE POSTANOWIENIA UMOWY</w:t>
      </w:r>
    </w:p>
    <w:p w:rsidR="00B00294" w:rsidRPr="00796455" w:rsidRDefault="00B00294" w:rsidP="009B48B3">
      <w:pPr>
        <w:spacing w:line="276" w:lineRule="auto"/>
        <w:jc w:val="both"/>
        <w:rPr>
          <w:b/>
          <w:u w:val="single"/>
        </w:rPr>
      </w:pPr>
    </w:p>
    <w:p w:rsidR="009B48B3" w:rsidRPr="00684393" w:rsidRDefault="009B48B3" w:rsidP="00796455">
      <w:pPr>
        <w:spacing w:line="276" w:lineRule="auto"/>
        <w:ind w:firstLine="360"/>
        <w:jc w:val="both"/>
        <w:rPr>
          <w:color w:val="FF0000"/>
        </w:rPr>
      </w:pPr>
      <w:r w:rsidRPr="00796455">
        <w:t>Przedmiotowo istotne elementy umowy (essentiali</w:t>
      </w:r>
      <w:r w:rsidR="001739BA">
        <w:t xml:space="preserve"> </w:t>
      </w:r>
      <w:r w:rsidRPr="00796455">
        <w:t xml:space="preserve">anegotii) związane ze sposobem realizacji zamówienia, warunkami umowy zawiera </w:t>
      </w:r>
      <w:r w:rsidRPr="00796455">
        <w:rPr>
          <w:b/>
        </w:rPr>
        <w:t>Załącznik</w:t>
      </w:r>
      <w:r w:rsidR="0084454E">
        <w:rPr>
          <w:b/>
        </w:rPr>
        <w:t xml:space="preserve"> </w:t>
      </w:r>
      <w:r w:rsidR="00F37650" w:rsidRPr="006730FA">
        <w:rPr>
          <w:b/>
        </w:rPr>
        <w:t>3</w:t>
      </w:r>
      <w:r w:rsidR="00FC3DFD">
        <w:rPr>
          <w:b/>
        </w:rPr>
        <w:t xml:space="preserve"> do SIWZ, </w:t>
      </w:r>
      <w:r w:rsidR="00FC3DFD" w:rsidRPr="00FC3DFD">
        <w:t>w</w:t>
      </w:r>
      <w:r>
        <w:t xml:space="preserve"> którym zaleca się wypełnić wszystkie miejsca wykropkowane z wyjątkiem numeru umowy, daty jej zawarcia oraz dołączyć go do oferty. Umowę będzie uznawało się za zawartą w dacie wymienionej we wstępie umowy.</w:t>
      </w:r>
    </w:p>
    <w:p w:rsidR="000B77DD" w:rsidRDefault="000B77DD" w:rsidP="000B77DD">
      <w:pPr>
        <w:spacing w:line="276" w:lineRule="auto"/>
        <w:ind w:firstLine="360"/>
        <w:jc w:val="both"/>
      </w:pPr>
      <w:r>
        <w:t>Oprócz przesłanek wymienionych w  art. 144 ust. 1 Pzp Zamawiający przewiduje następujący zakres zmian w umowie, które będą mogły być wprowadzone w formie aneksu:</w:t>
      </w:r>
    </w:p>
    <w:p w:rsidR="000B77DD" w:rsidRPr="00F61FF8" w:rsidRDefault="000B77DD" w:rsidP="000B77DD">
      <w:pPr>
        <w:numPr>
          <w:ilvl w:val="0"/>
          <w:numId w:val="4"/>
        </w:numPr>
        <w:spacing w:line="276" w:lineRule="auto"/>
        <w:jc w:val="both"/>
      </w:pPr>
      <w:r>
        <w:t>Wykonawcę</w:t>
      </w:r>
      <w:r w:rsidRPr="00F61FF8">
        <w:t xml:space="preserve">, któremu Zamawiający udzielił zamówienia, może zastąpić nowy Wykonawca – zmiana możliwa tylko na podstawie sukcesji uniwersalnej w myśl art. 492 kodeksu spółek </w:t>
      </w:r>
      <w:r w:rsidRPr="00F61FF8">
        <w:lastRenderedPageBreak/>
        <w:t xml:space="preserve">handlowych (przez przeniesienie całego majątku spółki przejmowanej na inną spółkę przejmującą) oraz przejęcie przedsiębiorstwa na postawie art. </w:t>
      </w:r>
      <w:r w:rsidRPr="00332164">
        <w:t>55</w:t>
      </w:r>
      <w:r w:rsidRPr="00332164">
        <w:rPr>
          <w:vertAlign w:val="superscript"/>
        </w:rPr>
        <w:t>1</w:t>
      </w:r>
      <w:r w:rsidR="00296305">
        <w:rPr>
          <w:vertAlign w:val="superscript"/>
        </w:rPr>
        <w:t xml:space="preserve"> </w:t>
      </w:r>
      <w:r w:rsidRPr="00F61FF8">
        <w:t>i nast. k.c. pod warunkiem, że nowy Wykonawca nie będzie podlegał wykluc</w:t>
      </w:r>
      <w:r>
        <w:t>zeniu na podstawie art. 24 PZP. Zmiana</w:t>
      </w:r>
      <w:r w:rsidRPr="00F61FF8">
        <w:t xml:space="preserve"> ta wymaga aneksu do umowy</w:t>
      </w:r>
    </w:p>
    <w:p w:rsidR="000B77DD" w:rsidRDefault="000B77DD" w:rsidP="000B77DD">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0B77DD" w:rsidRPr="000F4998" w:rsidRDefault="000B77DD" w:rsidP="000B77DD">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00296305">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0B77DD" w:rsidRDefault="000B77DD" w:rsidP="000B77DD">
      <w:pPr>
        <w:numPr>
          <w:ilvl w:val="0"/>
          <w:numId w:val="4"/>
        </w:numPr>
        <w:spacing w:line="276" w:lineRule="auto"/>
        <w:jc w:val="both"/>
      </w:pPr>
      <w:r>
        <w:t>Zamawiający dopuszcza zmianę umowy w formie aneksu, jeżeli zmiany będą konieczne</w:t>
      </w:r>
      <w:r w:rsidR="004535EE">
        <w:t xml:space="preserve"> </w:t>
      </w:r>
      <w:r>
        <w:t>i</w:t>
      </w:r>
      <w:r w:rsidR="004535EE">
        <w:t> </w:t>
      </w:r>
      <w:r>
        <w:t>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E367D9" w:rsidRPr="004F38EB" w:rsidRDefault="00E367D9" w:rsidP="00E367D9">
      <w:pPr>
        <w:numPr>
          <w:ilvl w:val="0"/>
          <w:numId w:val="4"/>
        </w:numPr>
        <w:spacing w:line="276" w:lineRule="auto"/>
        <w:jc w:val="both"/>
      </w:pPr>
      <w:r>
        <w:t xml:space="preserve">Wynagrodzenie nie podlega </w:t>
      </w:r>
      <w:r w:rsidRPr="004F38EB">
        <w:t>waloryzacji przez okres 12 miesięcy.</w:t>
      </w:r>
    </w:p>
    <w:p w:rsidR="000B77DD" w:rsidRPr="00CC48F6" w:rsidRDefault="000B77DD" w:rsidP="000B77DD">
      <w:pPr>
        <w:numPr>
          <w:ilvl w:val="0"/>
          <w:numId w:val="4"/>
        </w:numPr>
        <w:spacing w:line="276" w:lineRule="auto"/>
        <w:jc w:val="both"/>
      </w:pPr>
      <w:r w:rsidRPr="00CC48F6">
        <w:t>Zmiana siedziby Wykonawcy nie stanowi zmiany treści umowy i nie wymaga aneksu do umowy.</w:t>
      </w:r>
    </w:p>
    <w:p w:rsidR="0098072E" w:rsidRDefault="0098072E" w:rsidP="00D342D6">
      <w:pPr>
        <w:jc w:val="both"/>
        <w:rPr>
          <w:b/>
        </w:rPr>
      </w:pPr>
    </w:p>
    <w:p w:rsidR="00A23585" w:rsidRDefault="00322A9A" w:rsidP="00322A9A">
      <w:pPr>
        <w:spacing w:line="276" w:lineRule="auto"/>
        <w:rPr>
          <w:b/>
          <w:u w:val="single"/>
        </w:rPr>
      </w:pPr>
      <w:r w:rsidRPr="000D7AB1">
        <w:rPr>
          <w:b/>
        </w:rPr>
        <w:t xml:space="preserve">ROZDZIAŁ </w:t>
      </w:r>
      <w:r w:rsidR="00274FFD">
        <w:rPr>
          <w:b/>
        </w:rPr>
        <w:t>I</w:t>
      </w:r>
      <w:r w:rsidRPr="000D7AB1">
        <w:rPr>
          <w:b/>
        </w:rPr>
        <w:t>X.</w:t>
      </w:r>
      <w:r>
        <w:rPr>
          <w:b/>
        </w:rPr>
        <w:tab/>
      </w:r>
      <w:r w:rsidRPr="000D7AB1">
        <w:rPr>
          <w:b/>
          <w:u w:val="single"/>
        </w:rPr>
        <w:t>OPIS SPOSOBU OBLICZANIA CENY OFERTY</w:t>
      </w:r>
    </w:p>
    <w:p w:rsidR="00B00294" w:rsidRDefault="00B00294" w:rsidP="00A23585">
      <w:pPr>
        <w:spacing w:line="276" w:lineRule="auto"/>
        <w:jc w:val="both"/>
        <w:rPr>
          <w:b/>
          <w:u w:val="single"/>
        </w:rPr>
      </w:pPr>
    </w:p>
    <w:p w:rsidR="00A23585" w:rsidRPr="0013580B" w:rsidRDefault="00A23585" w:rsidP="00A03954">
      <w:pPr>
        <w:numPr>
          <w:ilvl w:val="0"/>
          <w:numId w:val="14"/>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A03954">
      <w:pPr>
        <w:numPr>
          <w:ilvl w:val="0"/>
          <w:numId w:val="14"/>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671C60" w:rsidRDefault="00A23585" w:rsidP="00A03954">
      <w:pPr>
        <w:numPr>
          <w:ilvl w:val="0"/>
          <w:numId w:val="15"/>
        </w:numPr>
        <w:tabs>
          <w:tab w:val="clear" w:pos="720"/>
          <w:tab w:val="num" w:pos="426"/>
        </w:tabs>
        <w:spacing w:line="276" w:lineRule="auto"/>
        <w:ind w:left="426"/>
        <w:jc w:val="both"/>
        <w:rPr>
          <w:b/>
        </w:rPr>
      </w:pPr>
      <w:r w:rsidRPr="000D7AB1">
        <w:t xml:space="preserve">Waluta ceny oferowanej PLN; </w:t>
      </w:r>
    </w:p>
    <w:p w:rsidR="00671C60" w:rsidRDefault="00A23585" w:rsidP="00A03954">
      <w:pPr>
        <w:numPr>
          <w:ilvl w:val="0"/>
          <w:numId w:val="15"/>
        </w:numPr>
        <w:tabs>
          <w:tab w:val="clear" w:pos="720"/>
          <w:tab w:val="num" w:pos="426"/>
        </w:tabs>
        <w:spacing w:line="276" w:lineRule="auto"/>
        <w:ind w:left="426"/>
        <w:jc w:val="both"/>
      </w:pPr>
      <w:r w:rsidRPr="00671C60">
        <w:t xml:space="preserve">Błąd w obliczeniu ceny spowoduje odrzucenie oferty z zastrzeżeniem art. 87 ust. 2 pkt 2.  </w:t>
      </w:r>
      <w:r w:rsidR="0014360C">
        <w:t xml:space="preserve">Omyłka rachunkowa, która można poprawić jest to </w:t>
      </w:r>
      <w:r w:rsidRPr="00671C60">
        <w:t>błąd powstały w wyniku wszelkich działań matematycznych z zastrzeżeniem, że przyjmuje się, iż prawidłowo podan</w:t>
      </w:r>
      <w:r w:rsidR="00B42D75" w:rsidRPr="00671C60">
        <w:t>o liczbę jednostek miar (ilość),</w:t>
      </w:r>
      <w:r w:rsidRPr="00671C60">
        <w:t xml:space="preserve"> wartość jednostkową netto</w:t>
      </w:r>
      <w:r w:rsidR="00B42D75" w:rsidRPr="00671C60">
        <w:t xml:space="preserve"> oraz stawkę podatku VAT</w:t>
      </w:r>
      <w:r w:rsidRPr="00671C60">
        <w:t xml:space="preserve">. Nieprawidłowe zastosowanie stawki podatku VAT nie jest omyłką rachunkową w obliczeniu ceny, którą </w:t>
      </w:r>
      <w:r w:rsidRPr="00671C60">
        <w:lastRenderedPageBreak/>
        <w:t>można poprawić w trybie art. 87 ust. 2 pkt. 2 PZP i spowoduje sankcję zawartą w art. 89 ust. 1 pkt. 6.</w:t>
      </w:r>
    </w:p>
    <w:p w:rsidR="00590FD9" w:rsidRPr="00671C60" w:rsidRDefault="00A23585" w:rsidP="00A03954">
      <w:pPr>
        <w:numPr>
          <w:ilvl w:val="0"/>
          <w:numId w:val="15"/>
        </w:numPr>
        <w:tabs>
          <w:tab w:val="clear" w:pos="720"/>
          <w:tab w:val="num" w:pos="426"/>
        </w:tabs>
        <w:spacing w:line="276" w:lineRule="auto"/>
        <w:ind w:left="426"/>
        <w:jc w:val="both"/>
      </w:pPr>
      <w:r w:rsidRPr="00671C60">
        <w:rPr>
          <w:iCs/>
        </w:rPr>
        <w:t xml:space="preserve">Jeżeli złożono ofertę, której wybór prowadziłby do powstania u </w:t>
      </w:r>
      <w:r w:rsidR="00F61371" w:rsidRPr="00671C60">
        <w:rPr>
          <w:iCs/>
        </w:rPr>
        <w:t>Z</w:t>
      </w:r>
      <w:r w:rsidRPr="00671C60">
        <w:rPr>
          <w:iCs/>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sidRPr="00671C60">
        <w:rPr>
          <w:iCs/>
        </w:rPr>
        <w:t>Z</w:t>
      </w:r>
      <w:r w:rsidRPr="00671C60">
        <w:rPr>
          <w:iCs/>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671C60">
        <w:rPr>
          <w:iCs/>
        </w:rPr>
        <w:t>wskazując ich wartość bez kwoty podatku.</w:t>
      </w:r>
      <w:r w:rsidR="00671C60" w:rsidRPr="00671C60">
        <w:rPr>
          <w:iCs/>
        </w:rPr>
        <w:t xml:space="preserve"> ich wartość. </w:t>
      </w:r>
      <w:r w:rsidRPr="00671C60">
        <w:rPr>
          <w:iCs/>
        </w:rPr>
        <w:t xml:space="preserve">W przypadku, </w:t>
      </w:r>
      <w:r w:rsidR="00F61371" w:rsidRPr="00671C60">
        <w:rPr>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Default="002D2E6A" w:rsidP="00A23585">
      <w:pPr>
        <w:spacing w:line="276" w:lineRule="auto"/>
        <w:rPr>
          <w:b/>
        </w:rPr>
      </w:pPr>
    </w:p>
    <w:p w:rsidR="00D342D6" w:rsidRDefault="00322A9A" w:rsidP="00D342D6">
      <w:pPr>
        <w:spacing w:line="276" w:lineRule="auto"/>
        <w:rPr>
          <w:b/>
          <w:u w:val="single"/>
        </w:rPr>
      </w:pPr>
      <w:r w:rsidRPr="000D7AB1">
        <w:rPr>
          <w:b/>
        </w:rPr>
        <w:t>ROZDZIAŁ</w:t>
      </w:r>
      <w:r w:rsidR="00A23585" w:rsidRPr="000D7AB1">
        <w:rPr>
          <w:b/>
        </w:rPr>
        <w:t xml:space="preserve"> X</w:t>
      </w:r>
      <w:r w:rsidR="00A23585">
        <w:rPr>
          <w:b/>
        </w:rPr>
        <w:t xml:space="preserve">. </w:t>
      </w:r>
      <w:r w:rsidR="00E144DB">
        <w:rPr>
          <w:b/>
        </w:rPr>
        <w:tab/>
      </w:r>
      <w:r w:rsidR="00A23585" w:rsidRPr="000D7AB1">
        <w:rPr>
          <w:b/>
          <w:u w:val="single"/>
        </w:rPr>
        <w:t xml:space="preserve">INFORMACJE </w:t>
      </w:r>
      <w:r w:rsidR="00D342D6">
        <w:rPr>
          <w:b/>
          <w:u w:val="single"/>
        </w:rPr>
        <w:t xml:space="preserve">DOTYCZĄCE MIEJSCA I  TERMINU  </w:t>
      </w:r>
    </w:p>
    <w:p w:rsidR="00297BEF" w:rsidRDefault="00D342D6" w:rsidP="00D342D6">
      <w:pPr>
        <w:spacing w:line="276" w:lineRule="auto"/>
        <w:rPr>
          <w:b/>
          <w:sz w:val="28"/>
        </w:rPr>
      </w:pPr>
      <w:r w:rsidRPr="00D342D6">
        <w:rPr>
          <w:b/>
        </w:rPr>
        <w:t xml:space="preserve">                                   </w:t>
      </w:r>
      <w:r w:rsidR="00A23585" w:rsidRPr="000D7AB1">
        <w:rPr>
          <w:b/>
          <w:u w:val="single"/>
        </w:rPr>
        <w:t>SKŁADANIA OFERT</w:t>
      </w:r>
    </w:p>
    <w:p w:rsidR="00A23585" w:rsidRPr="00297BEF" w:rsidRDefault="00A23585" w:rsidP="00A76209">
      <w:pPr>
        <w:spacing w:line="276" w:lineRule="auto"/>
        <w:rPr>
          <w:b/>
        </w:rPr>
      </w:pPr>
    </w:p>
    <w:p w:rsidR="00A23585" w:rsidRPr="00EB5997" w:rsidRDefault="00A23585" w:rsidP="00A03954">
      <w:pPr>
        <w:numPr>
          <w:ilvl w:val="0"/>
          <w:numId w:val="16"/>
        </w:numPr>
        <w:spacing w:line="276" w:lineRule="auto"/>
        <w:ind w:left="426" w:hanging="426"/>
        <w:jc w:val="both"/>
        <w:rPr>
          <w:b/>
        </w:rPr>
      </w:pPr>
      <w:r w:rsidRPr="00EB5997">
        <w:t>Ofertę w zapieczętowanej kopercie opatrzonej napisami określonymi w Rozdziale I niniejszej SIWZ oraz opatrzonych wyraźną uwagą „</w:t>
      </w:r>
      <w:r w:rsidRPr="00EB5997">
        <w:rPr>
          <w:b/>
        </w:rPr>
        <w:t xml:space="preserve">NIE OTWIERAĆ W KANCELARII” </w:t>
      </w:r>
      <w:r w:rsidR="00960FC8" w:rsidRPr="00EB5997">
        <w:t xml:space="preserve">należy złożyć do </w:t>
      </w:r>
      <w:r w:rsidR="00960FC8" w:rsidRPr="00E36A8F">
        <w:t>dnia</w:t>
      </w:r>
      <w:r w:rsidR="001739BA">
        <w:t xml:space="preserve"> </w:t>
      </w:r>
      <w:r w:rsidR="00274FFD" w:rsidRPr="00274FFD">
        <w:rPr>
          <w:b/>
        </w:rPr>
        <w:t>11</w:t>
      </w:r>
      <w:r w:rsidR="00784565" w:rsidRPr="00274FFD">
        <w:rPr>
          <w:b/>
        </w:rPr>
        <w:t>.</w:t>
      </w:r>
      <w:r w:rsidR="00274FFD" w:rsidRPr="00274FFD">
        <w:rPr>
          <w:b/>
        </w:rPr>
        <w:t>01</w:t>
      </w:r>
      <w:r w:rsidR="00D342D6" w:rsidRPr="00274FFD">
        <w:rPr>
          <w:b/>
        </w:rPr>
        <w:t>.</w:t>
      </w:r>
      <w:r w:rsidR="00274FFD">
        <w:rPr>
          <w:b/>
        </w:rPr>
        <w:t>2018</w:t>
      </w:r>
      <w:r w:rsidR="0037749D" w:rsidRPr="00274FFD">
        <w:rPr>
          <w:b/>
        </w:rPr>
        <w:t>r</w:t>
      </w:r>
      <w:r w:rsidR="0037749D" w:rsidRPr="00E36A8F">
        <w:rPr>
          <w:b/>
        </w:rPr>
        <w:t>.</w:t>
      </w:r>
      <w:r w:rsidR="001739BA">
        <w:rPr>
          <w:b/>
        </w:rPr>
        <w:t xml:space="preserve"> </w:t>
      </w:r>
      <w:r w:rsidRPr="00E36A8F">
        <w:t>do godz</w:t>
      </w:r>
      <w:r w:rsidRPr="00EB5997">
        <w:t xml:space="preserve">. </w:t>
      </w:r>
      <w:r w:rsidR="00573BE2" w:rsidRPr="00EB5997">
        <w:rPr>
          <w:b/>
        </w:rPr>
        <w:t>10:3</w:t>
      </w:r>
      <w:r w:rsidRPr="00EB5997">
        <w:rPr>
          <w:b/>
        </w:rPr>
        <w:t>0</w:t>
      </w:r>
      <w:r w:rsidRPr="00EB5997">
        <w:t xml:space="preserve"> w </w:t>
      </w:r>
      <w:r w:rsidRPr="00EB5997">
        <w:rPr>
          <w:b/>
        </w:rPr>
        <w:t xml:space="preserve">4 Wojskowym Szpitalu Klinicznym z Polikliniką SP ZOZ Wrocław, ul. Weigla 5 – budynek </w:t>
      </w:r>
      <w:r w:rsidR="00617940" w:rsidRPr="00EB5997">
        <w:rPr>
          <w:b/>
        </w:rPr>
        <w:t>W</w:t>
      </w:r>
      <w:r w:rsidR="00FD6FBB" w:rsidRPr="00EB5997">
        <w:rPr>
          <w:b/>
        </w:rPr>
        <w:t>ydziału Administracji Ogólnej -</w:t>
      </w:r>
      <w:r w:rsidR="00617940" w:rsidRPr="00EB5997">
        <w:rPr>
          <w:b/>
        </w:rPr>
        <w:t xml:space="preserve"> pokój nr 18</w:t>
      </w:r>
      <w:r w:rsidR="006E07B7">
        <w:rPr>
          <w:b/>
        </w:rPr>
        <w:t xml:space="preserve"> (K</w:t>
      </w:r>
      <w:r w:rsidR="00E17824" w:rsidRPr="00EB5997">
        <w:rPr>
          <w:b/>
        </w:rPr>
        <w:t>ancelaria)</w:t>
      </w:r>
      <w:r w:rsidRPr="00EB5997">
        <w:rPr>
          <w:b/>
        </w:rPr>
        <w:t>.</w:t>
      </w:r>
    </w:p>
    <w:p w:rsidR="00A23585" w:rsidRPr="00EB5997" w:rsidRDefault="00A23585" w:rsidP="00A03954">
      <w:pPr>
        <w:numPr>
          <w:ilvl w:val="0"/>
          <w:numId w:val="16"/>
        </w:numPr>
        <w:spacing w:line="276" w:lineRule="auto"/>
        <w:ind w:left="426" w:hanging="426"/>
        <w:jc w:val="both"/>
      </w:pPr>
      <w:r w:rsidRPr="00EB5997">
        <w:t>Oferta powinna być złożona w sposób uniemożliwiający jej przypadkowe otwarcie.</w:t>
      </w:r>
    </w:p>
    <w:p w:rsidR="00A23585" w:rsidRPr="00EB5997" w:rsidRDefault="00A23585" w:rsidP="00A03954">
      <w:pPr>
        <w:numPr>
          <w:ilvl w:val="0"/>
          <w:numId w:val="16"/>
        </w:numPr>
        <w:spacing w:line="276" w:lineRule="auto"/>
        <w:ind w:left="426" w:hanging="426"/>
        <w:jc w:val="both"/>
      </w:pPr>
      <w:r w:rsidRPr="00EB5997">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EB5997" w:rsidRDefault="00A23585" w:rsidP="00A03954">
      <w:pPr>
        <w:numPr>
          <w:ilvl w:val="0"/>
          <w:numId w:val="16"/>
        </w:numPr>
        <w:spacing w:line="276" w:lineRule="auto"/>
        <w:ind w:left="426" w:hanging="426"/>
        <w:jc w:val="both"/>
      </w:pPr>
      <w:r w:rsidRPr="00EB5997">
        <w:t>Oferta złożona po terminie zostanie zwrócona Wykonawcy zgodnie z art. 84 ust. 2 PZP.</w:t>
      </w:r>
    </w:p>
    <w:p w:rsidR="00D342D6" w:rsidRDefault="00D342D6" w:rsidP="000C2597">
      <w:pPr>
        <w:spacing w:line="276" w:lineRule="auto"/>
        <w:jc w:val="both"/>
        <w:rPr>
          <w:b/>
        </w:rPr>
      </w:pPr>
    </w:p>
    <w:p w:rsidR="00A23585" w:rsidRDefault="00A23585" w:rsidP="000C2597">
      <w:pPr>
        <w:spacing w:line="276" w:lineRule="auto"/>
        <w:jc w:val="both"/>
        <w:rPr>
          <w:b/>
        </w:rPr>
      </w:pPr>
      <w:r w:rsidRPr="00EB5997">
        <w:rPr>
          <w:b/>
        </w:rPr>
        <w:t>Przedłużenie terminu składania ofert dopuszczalne jest tylko przed jego upływem.</w:t>
      </w:r>
    </w:p>
    <w:p w:rsidR="00322A9A" w:rsidRDefault="00322A9A" w:rsidP="00322A9A">
      <w:pPr>
        <w:spacing w:line="276" w:lineRule="auto"/>
        <w:rPr>
          <w:b/>
        </w:rPr>
      </w:pPr>
    </w:p>
    <w:p w:rsidR="00322A9A" w:rsidRDefault="00322A9A" w:rsidP="00322A9A">
      <w:pPr>
        <w:spacing w:line="276" w:lineRule="auto"/>
        <w:rPr>
          <w:b/>
          <w:u w:val="single"/>
        </w:rPr>
      </w:pPr>
      <w:r w:rsidRPr="000D7AB1">
        <w:rPr>
          <w:b/>
        </w:rPr>
        <w:t>RO</w:t>
      </w:r>
      <w:r>
        <w:rPr>
          <w:b/>
        </w:rPr>
        <w:t xml:space="preserve">ZDZIAŁ </w:t>
      </w:r>
      <w:r w:rsidR="004C3D85">
        <w:rPr>
          <w:b/>
        </w:rPr>
        <w:t>X</w:t>
      </w:r>
      <w:r w:rsidR="00392F7E">
        <w:rPr>
          <w:b/>
        </w:rPr>
        <w:t>I</w:t>
      </w:r>
      <w:r w:rsidR="00A23585" w:rsidRPr="000D7AB1">
        <w:rPr>
          <w:b/>
        </w:rPr>
        <w:t>.</w:t>
      </w:r>
      <w:r w:rsidR="00FD6FBB">
        <w:rPr>
          <w:b/>
        </w:rPr>
        <w:tab/>
      </w:r>
      <w:r w:rsidR="00A23585" w:rsidRPr="000D7AB1">
        <w:rPr>
          <w:b/>
          <w:u w:val="single"/>
        </w:rPr>
        <w:t>TRYB UDZIELANIA WYJAŚNIEŃ W</w:t>
      </w:r>
      <w:r w:rsidR="00B47A14">
        <w:rPr>
          <w:b/>
          <w:u w:val="single"/>
        </w:rPr>
        <w:t xml:space="preserve"> SPRAWACH </w:t>
      </w:r>
    </w:p>
    <w:p w:rsidR="00A23585" w:rsidRDefault="00B47A14" w:rsidP="000C2597">
      <w:pPr>
        <w:spacing w:line="276" w:lineRule="auto"/>
        <w:jc w:val="center"/>
        <w:rPr>
          <w:b/>
          <w:u w:val="single"/>
        </w:rPr>
      </w:pPr>
      <w:r>
        <w:rPr>
          <w:b/>
          <w:u w:val="single"/>
        </w:rPr>
        <w:t xml:space="preserve">DOTYCZĄCYCH </w:t>
      </w:r>
      <w:r w:rsidR="00A23585" w:rsidRPr="000D7AB1">
        <w:rPr>
          <w:b/>
          <w:u w:val="single"/>
        </w:rPr>
        <w:t>SPECYFIKACJI ISTOTNYCHWARUNKÓW ZAMÓWIENIA</w:t>
      </w:r>
    </w:p>
    <w:p w:rsidR="00297BEF" w:rsidRDefault="00297BEF" w:rsidP="004112D9">
      <w:pPr>
        <w:spacing w:line="276" w:lineRule="auto"/>
        <w:rPr>
          <w:b/>
          <w:u w:val="single"/>
        </w:rPr>
      </w:pPr>
    </w:p>
    <w:p w:rsidR="00A23585" w:rsidRPr="000D7AB1" w:rsidRDefault="00A23585" w:rsidP="00241ED5">
      <w:pPr>
        <w:numPr>
          <w:ilvl w:val="3"/>
          <w:numId w:val="4"/>
        </w:numPr>
        <w:tabs>
          <w:tab w:val="clear" w:pos="2880"/>
          <w:tab w:val="num" w:pos="-709"/>
          <w:tab w:val="num" w:pos="426"/>
        </w:tabs>
        <w:spacing w:line="276" w:lineRule="auto"/>
        <w:ind w:left="426"/>
        <w:jc w:val="both"/>
      </w:pPr>
      <w:r w:rsidRPr="000D7AB1">
        <w:t>Zamawiający nie zamierza zwołać zebrania Wykonawców.</w:t>
      </w:r>
    </w:p>
    <w:p w:rsidR="00A23585" w:rsidRPr="00516159" w:rsidRDefault="00A23585" w:rsidP="00241ED5">
      <w:pPr>
        <w:numPr>
          <w:ilvl w:val="3"/>
          <w:numId w:val="4"/>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516159" w:rsidRPr="002E2A83" w:rsidRDefault="00A23585" w:rsidP="00241ED5">
      <w:pPr>
        <w:numPr>
          <w:ilvl w:val="3"/>
          <w:numId w:val="4"/>
        </w:numPr>
        <w:tabs>
          <w:tab w:val="num" w:pos="426"/>
        </w:tabs>
        <w:spacing w:line="276" w:lineRule="auto"/>
        <w:ind w:left="426"/>
        <w:jc w:val="both"/>
      </w:pPr>
      <w:r w:rsidRPr="000D7AB1">
        <w:t xml:space="preserve">Do kontaktu z Wykonawcami (od poniedziałku do piątku w godzinach pracy Zamawiającego 7:30 – 15:00) w sprawach jw. upoważnione są tylko niżej wymienione osoby i tylko pod </w:t>
      </w:r>
      <w:r w:rsidR="00516159" w:rsidRPr="004C670A">
        <w:t xml:space="preserve">podanymi numerami </w:t>
      </w:r>
      <w:r w:rsidR="00516159" w:rsidRPr="002E2A83">
        <w:t xml:space="preserve">telefonów, faksów i poczty e-mail: </w:t>
      </w:r>
    </w:p>
    <w:p w:rsidR="00D342D6" w:rsidRPr="00FD6FBB" w:rsidRDefault="00F6035F" w:rsidP="00A03954">
      <w:pPr>
        <w:numPr>
          <w:ilvl w:val="0"/>
          <w:numId w:val="39"/>
        </w:numPr>
        <w:tabs>
          <w:tab w:val="clear" w:pos="360"/>
          <w:tab w:val="num" w:pos="709"/>
        </w:tabs>
        <w:spacing w:line="276" w:lineRule="auto"/>
        <w:ind w:left="709" w:hanging="283"/>
        <w:jc w:val="both"/>
      </w:pPr>
      <w:r>
        <w:rPr>
          <w:b/>
        </w:rPr>
        <w:lastRenderedPageBreak/>
        <w:t>Sławomir Orłowski</w:t>
      </w:r>
      <w:r w:rsidR="00D342D6" w:rsidRPr="00FD6FBB">
        <w:t xml:space="preserve"> tel. 261 660 </w:t>
      </w:r>
      <w:r>
        <w:t>542</w:t>
      </w:r>
      <w:r w:rsidR="00D342D6" w:rsidRPr="00FD6FBB">
        <w:t xml:space="preserve"> </w:t>
      </w:r>
      <w:r w:rsidR="00D342D6" w:rsidRPr="00FD6FBB">
        <w:rPr>
          <w:b/>
        </w:rPr>
        <w:t xml:space="preserve"> – </w:t>
      </w:r>
      <w:r>
        <w:t>Kierownik Działu Gospodarczego</w:t>
      </w:r>
      <w:r w:rsidR="00D342D6">
        <w:t xml:space="preserve"> - w sprawach przedmiotu zamówienia.</w:t>
      </w:r>
    </w:p>
    <w:p w:rsidR="00297BEF" w:rsidRPr="009428DF" w:rsidRDefault="009428DF" w:rsidP="00A03954">
      <w:pPr>
        <w:numPr>
          <w:ilvl w:val="0"/>
          <w:numId w:val="39"/>
        </w:numPr>
        <w:tabs>
          <w:tab w:val="clear" w:pos="360"/>
          <w:tab w:val="num" w:pos="709"/>
        </w:tabs>
        <w:spacing w:line="276" w:lineRule="auto"/>
        <w:ind w:left="709" w:hanging="283"/>
        <w:jc w:val="both"/>
      </w:pPr>
      <w:r w:rsidRPr="009428DF">
        <w:rPr>
          <w:b/>
        </w:rPr>
        <w:t xml:space="preserve">Anna </w:t>
      </w:r>
      <w:r w:rsidR="00D342D6">
        <w:rPr>
          <w:b/>
        </w:rPr>
        <w:t xml:space="preserve">Karpińska </w:t>
      </w:r>
      <w:r w:rsidR="00297BEF" w:rsidRPr="009428DF">
        <w:t>tel. 261 660 119,</w:t>
      </w:r>
      <w:r w:rsidR="00297BEF" w:rsidRPr="009428DF">
        <w:rPr>
          <w:b/>
        </w:rPr>
        <w:t xml:space="preserve"> Sekcja Zamówień Publicznych </w:t>
      </w:r>
      <w:r w:rsidR="00297BEF" w:rsidRPr="009428DF">
        <w:t>(budynek Logistyki) pok. nr 16 - w sprawach formalnych;</w:t>
      </w:r>
    </w:p>
    <w:p w:rsidR="00297BEF" w:rsidRPr="009428DF" w:rsidRDefault="00297BEF" w:rsidP="00A03954">
      <w:pPr>
        <w:numPr>
          <w:ilvl w:val="0"/>
          <w:numId w:val="39"/>
        </w:numPr>
        <w:tabs>
          <w:tab w:val="clear" w:pos="360"/>
          <w:tab w:val="num" w:pos="426"/>
          <w:tab w:val="num" w:pos="709"/>
        </w:tabs>
        <w:spacing w:line="276" w:lineRule="auto"/>
        <w:ind w:left="709" w:hanging="283"/>
        <w:jc w:val="both"/>
      </w:pPr>
      <w:r w:rsidRPr="009428DF">
        <w:rPr>
          <w:b/>
        </w:rPr>
        <w:t xml:space="preserve">Fax: </w:t>
      </w:r>
      <w:r w:rsidR="00F91BE0">
        <w:t xml:space="preserve">261 660 119 </w:t>
      </w:r>
      <w:r w:rsidRPr="009428DF">
        <w:t>- Sekcja Zamówień Publicznych.</w:t>
      </w:r>
    </w:p>
    <w:p w:rsidR="00297BEF" w:rsidRPr="00F91BE0" w:rsidRDefault="00297BEF" w:rsidP="00A03954">
      <w:pPr>
        <w:numPr>
          <w:ilvl w:val="0"/>
          <w:numId w:val="39"/>
        </w:numPr>
        <w:tabs>
          <w:tab w:val="clear" w:pos="360"/>
          <w:tab w:val="num" w:pos="426"/>
          <w:tab w:val="num" w:pos="709"/>
        </w:tabs>
        <w:spacing w:line="276" w:lineRule="auto"/>
        <w:ind w:left="709" w:hanging="283"/>
        <w:jc w:val="both"/>
      </w:pPr>
      <w:r w:rsidRPr="009428DF">
        <w:rPr>
          <w:b/>
        </w:rPr>
        <w:t>Poczta e-mail:</w:t>
      </w:r>
      <w:r w:rsidRPr="009428DF">
        <w:t xml:space="preserve"> </w:t>
      </w:r>
      <w:r w:rsidR="00D342D6">
        <w:t>akarpinska</w:t>
      </w:r>
      <w:r w:rsidRPr="009428DF">
        <w:t>@4wsk.pl</w:t>
      </w:r>
    </w:p>
    <w:p w:rsidR="00D342D6" w:rsidRPr="00D342D6" w:rsidRDefault="00EA1146" w:rsidP="00D342D6">
      <w:pPr>
        <w:numPr>
          <w:ilvl w:val="3"/>
          <w:numId w:val="4"/>
        </w:numPr>
        <w:tabs>
          <w:tab w:val="clear" w:pos="2880"/>
          <w:tab w:val="num" w:pos="-709"/>
          <w:tab w:val="num" w:pos="426"/>
        </w:tabs>
        <w:spacing w:line="276" w:lineRule="auto"/>
        <w:ind w:left="426"/>
        <w:jc w:val="both"/>
        <w:rPr>
          <w:b/>
          <w:szCs w:val="20"/>
          <w:u w:val="single"/>
        </w:rPr>
      </w:pPr>
      <w:r w:rsidRPr="00895B00">
        <w:rPr>
          <w:b/>
          <w:szCs w:val="20"/>
          <w:u w:val="single"/>
        </w:rPr>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4C2A3F" w:rsidRDefault="004C2A3F" w:rsidP="00D342D6">
      <w:pPr>
        <w:spacing w:line="276" w:lineRule="auto"/>
        <w:rPr>
          <w:b/>
          <w:szCs w:val="20"/>
        </w:rPr>
      </w:pPr>
    </w:p>
    <w:p w:rsidR="00D342D6" w:rsidRDefault="00D342D6" w:rsidP="00D342D6">
      <w:pPr>
        <w:spacing w:line="276" w:lineRule="auto"/>
        <w:rPr>
          <w:b/>
          <w:szCs w:val="20"/>
          <w:u w:val="single"/>
        </w:rPr>
      </w:pPr>
      <w:r>
        <w:rPr>
          <w:b/>
          <w:szCs w:val="20"/>
        </w:rPr>
        <w:t>ROZDZIAŁ</w:t>
      </w:r>
      <w:r w:rsidR="00D858A4">
        <w:rPr>
          <w:b/>
          <w:szCs w:val="20"/>
        </w:rPr>
        <w:t xml:space="preserve"> XI</w:t>
      </w:r>
      <w:r w:rsidR="00392F7E">
        <w:rPr>
          <w:b/>
          <w:szCs w:val="20"/>
        </w:rPr>
        <w:t>I</w:t>
      </w:r>
      <w:r w:rsidR="00A23585" w:rsidRPr="000D7AB1">
        <w:rPr>
          <w:b/>
          <w:szCs w:val="20"/>
        </w:rPr>
        <w:t>.</w:t>
      </w:r>
      <w:r>
        <w:rPr>
          <w:b/>
          <w:szCs w:val="20"/>
        </w:rPr>
        <w:t xml:space="preserve">    </w:t>
      </w:r>
      <w:r w:rsidR="00A23585" w:rsidRPr="000D7AB1">
        <w:rPr>
          <w:b/>
          <w:szCs w:val="20"/>
          <w:u w:val="single"/>
        </w:rPr>
        <w:t xml:space="preserve">TRYB WPROWADZANIA EWENTUALNYCH ZMIANW </w:t>
      </w:r>
      <w:r>
        <w:rPr>
          <w:b/>
          <w:szCs w:val="20"/>
          <w:u w:val="single"/>
        </w:rPr>
        <w:t xml:space="preserve">         </w:t>
      </w:r>
    </w:p>
    <w:p w:rsidR="00A23585" w:rsidRDefault="00D342D6" w:rsidP="00D342D6">
      <w:pPr>
        <w:spacing w:line="276" w:lineRule="auto"/>
        <w:rPr>
          <w:b/>
          <w:szCs w:val="20"/>
          <w:u w:val="single"/>
        </w:rPr>
      </w:pPr>
      <w:r w:rsidRPr="00D342D6">
        <w:rPr>
          <w:b/>
          <w:szCs w:val="20"/>
        </w:rPr>
        <w:t xml:space="preserve">                                </w:t>
      </w:r>
      <w:r w:rsidR="00A23585" w:rsidRPr="000D7AB1">
        <w:rPr>
          <w:b/>
          <w:szCs w:val="20"/>
          <w:u w:val="single"/>
        </w:rPr>
        <w:t>SPECYFIKACJI ISTOTNYCH WARUNKÓW ZAMÓWIENIA</w:t>
      </w:r>
    </w:p>
    <w:p w:rsidR="00297BEF" w:rsidRPr="000D7AB1" w:rsidRDefault="00297BEF" w:rsidP="00A23585">
      <w:pPr>
        <w:spacing w:line="276" w:lineRule="auto"/>
        <w:jc w:val="both"/>
        <w:rPr>
          <w:b/>
          <w:szCs w:val="20"/>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784565" w:rsidRDefault="00784565" w:rsidP="00D342D6">
      <w:pPr>
        <w:spacing w:line="276" w:lineRule="auto"/>
        <w:rPr>
          <w:b/>
        </w:rPr>
      </w:pPr>
    </w:p>
    <w:p w:rsidR="00A23585" w:rsidRDefault="00D342D6" w:rsidP="00D342D6">
      <w:pPr>
        <w:spacing w:line="276" w:lineRule="auto"/>
        <w:rPr>
          <w:b/>
          <w:u w:val="single"/>
        </w:rPr>
      </w:pPr>
      <w:r>
        <w:rPr>
          <w:b/>
        </w:rPr>
        <w:t xml:space="preserve">ROZDZIAŁ </w:t>
      </w:r>
      <w:r w:rsidR="00B47A14">
        <w:rPr>
          <w:b/>
        </w:rPr>
        <w:t>X</w:t>
      </w:r>
      <w:r w:rsidR="004C3D85">
        <w:rPr>
          <w:b/>
        </w:rPr>
        <w:t>I</w:t>
      </w:r>
      <w:r w:rsidR="00104896">
        <w:rPr>
          <w:b/>
        </w:rPr>
        <w:t>II</w:t>
      </w:r>
      <w:r w:rsidR="00A23585" w:rsidRPr="000D7AB1">
        <w:rPr>
          <w:b/>
        </w:rPr>
        <w:t>.</w:t>
      </w:r>
      <w:r>
        <w:rPr>
          <w:b/>
        </w:rPr>
        <w:t xml:space="preserve">    </w:t>
      </w:r>
      <w:r w:rsidR="000C2597">
        <w:rPr>
          <w:b/>
        </w:rPr>
        <w:t xml:space="preserve"> </w:t>
      </w:r>
      <w:r w:rsidR="00A23585" w:rsidRPr="000D7AB1">
        <w:rPr>
          <w:b/>
          <w:u w:val="single"/>
        </w:rPr>
        <w:t>TERMIN ZWIĄZANIA OFERTĄ</w:t>
      </w:r>
    </w:p>
    <w:p w:rsidR="00297BEF" w:rsidRPr="000D7AB1" w:rsidRDefault="00297BEF" w:rsidP="00A23585">
      <w:pPr>
        <w:spacing w:line="276" w:lineRule="auto"/>
        <w:jc w:val="both"/>
        <w:rPr>
          <w:b/>
          <w:u w:val="single"/>
        </w:rPr>
      </w:pPr>
    </w:p>
    <w:p w:rsidR="00A23585" w:rsidRPr="00E351C9" w:rsidRDefault="00A23585" w:rsidP="00F91BE0">
      <w:pPr>
        <w:spacing w:line="276" w:lineRule="auto"/>
        <w:ind w:firstLine="709"/>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816704" w:rsidRDefault="00816704" w:rsidP="00A23585">
      <w:pPr>
        <w:spacing w:line="276" w:lineRule="auto"/>
        <w:jc w:val="both"/>
        <w:rPr>
          <w:b/>
        </w:rPr>
      </w:pPr>
    </w:p>
    <w:p w:rsidR="00A23585" w:rsidRDefault="00D342D6" w:rsidP="00D342D6">
      <w:pPr>
        <w:spacing w:line="276" w:lineRule="auto"/>
        <w:rPr>
          <w:b/>
          <w:u w:val="single"/>
        </w:rPr>
      </w:pPr>
      <w:r w:rsidRPr="000D7AB1">
        <w:rPr>
          <w:b/>
        </w:rPr>
        <w:t xml:space="preserve">ROZDZIAŁ </w:t>
      </w:r>
      <w:r w:rsidR="00A23585" w:rsidRPr="000D7AB1">
        <w:rPr>
          <w:b/>
        </w:rPr>
        <w:t>X</w:t>
      </w:r>
      <w:r w:rsidR="00104896">
        <w:rPr>
          <w:b/>
        </w:rPr>
        <w:t>I</w:t>
      </w:r>
      <w:r w:rsidR="00A23585" w:rsidRPr="000D7AB1">
        <w:rPr>
          <w:b/>
        </w:rPr>
        <w:t>V.</w:t>
      </w:r>
      <w:r w:rsidR="000C2597">
        <w:rPr>
          <w:b/>
        </w:rPr>
        <w:t xml:space="preserve"> </w:t>
      </w:r>
      <w:r>
        <w:rPr>
          <w:b/>
        </w:rPr>
        <w:t xml:space="preserve">     </w:t>
      </w:r>
      <w:r w:rsidR="00A23585" w:rsidRPr="000D7AB1">
        <w:rPr>
          <w:b/>
          <w:u w:val="single"/>
        </w:rPr>
        <w:t>MIEJSCE I TRYB OTWARCIA OFERT</w:t>
      </w:r>
    </w:p>
    <w:p w:rsidR="00297BEF" w:rsidRPr="000D7AB1" w:rsidRDefault="00297BEF" w:rsidP="00A23585">
      <w:pPr>
        <w:spacing w:line="276" w:lineRule="auto"/>
        <w:jc w:val="both"/>
        <w:rPr>
          <w:b/>
          <w:u w:val="single"/>
        </w:rPr>
      </w:pPr>
    </w:p>
    <w:p w:rsidR="00A23585" w:rsidRPr="000D7AB1" w:rsidRDefault="00A23585" w:rsidP="00A23585">
      <w:pPr>
        <w:numPr>
          <w:ilvl w:val="0"/>
          <w:numId w:val="1"/>
        </w:numPr>
        <w:spacing w:line="276" w:lineRule="auto"/>
        <w:jc w:val="both"/>
      </w:pPr>
      <w:r w:rsidRPr="000D7AB1">
        <w:rPr>
          <w:b/>
        </w:rPr>
        <w:t>Komisyjne otwarcie ofert nastąpi na posiedzeniu Komisji Przetargowej, które odbędzie się w 4 Wojskowym Szpitalu Klinicznym z Polik</w:t>
      </w:r>
      <w:r w:rsidR="00104896">
        <w:rPr>
          <w:b/>
        </w:rPr>
        <w:t>liniką SP ZOZ we Wrocławiu, ul. Weigla </w:t>
      </w:r>
      <w:r w:rsidRPr="000D7AB1">
        <w:rPr>
          <w:b/>
        </w:rPr>
        <w:t xml:space="preserve">5 w Sali Odpraw (budynek Logistyki) </w:t>
      </w:r>
      <w:r w:rsidRPr="003042FE">
        <w:rPr>
          <w:b/>
        </w:rPr>
        <w:t xml:space="preserve">w </w:t>
      </w:r>
      <w:r w:rsidRPr="00E36A8F">
        <w:rPr>
          <w:b/>
        </w:rPr>
        <w:t>dniu</w:t>
      </w:r>
      <w:r w:rsidR="009428DF">
        <w:rPr>
          <w:b/>
        </w:rPr>
        <w:t xml:space="preserve"> </w:t>
      </w:r>
      <w:r w:rsidR="00F6035F">
        <w:rPr>
          <w:b/>
        </w:rPr>
        <w:t>11.01</w:t>
      </w:r>
      <w:r w:rsidR="001B3F73">
        <w:rPr>
          <w:b/>
        </w:rPr>
        <w:t>.</w:t>
      </w:r>
      <w:r w:rsidR="00F6035F">
        <w:rPr>
          <w:b/>
        </w:rPr>
        <w:t>2018</w:t>
      </w:r>
      <w:r w:rsidR="0037749D" w:rsidRPr="009428DF">
        <w:rPr>
          <w:b/>
        </w:rPr>
        <w:t>r.</w:t>
      </w:r>
      <w:r w:rsidR="009428DF">
        <w:rPr>
          <w:b/>
        </w:rPr>
        <w:t xml:space="preserve"> </w:t>
      </w:r>
      <w:r w:rsidRPr="00377F10">
        <w:rPr>
          <w:b/>
        </w:rPr>
        <w:t>o</w:t>
      </w:r>
      <w:r w:rsidRPr="000D7AB1">
        <w:rPr>
          <w:b/>
        </w:rPr>
        <w:t xml:space="preserve">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A03954">
      <w:pPr>
        <w:numPr>
          <w:ilvl w:val="0"/>
          <w:numId w:val="17"/>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A03954">
      <w:pPr>
        <w:numPr>
          <w:ilvl w:val="0"/>
          <w:numId w:val="17"/>
        </w:numPr>
        <w:spacing w:line="276" w:lineRule="auto"/>
        <w:jc w:val="both"/>
      </w:pPr>
      <w:r w:rsidRPr="000D7AB1">
        <w:t>nazwa i adres Wykonawcy</w:t>
      </w:r>
      <w:r>
        <w:t>, którego oferta jest otwierana;</w:t>
      </w:r>
    </w:p>
    <w:p w:rsidR="00A23585" w:rsidRPr="003A4807" w:rsidRDefault="00A23585" w:rsidP="00A03954">
      <w:pPr>
        <w:numPr>
          <w:ilvl w:val="0"/>
          <w:numId w:val="17"/>
        </w:numPr>
        <w:spacing w:line="276" w:lineRule="auto"/>
        <w:jc w:val="both"/>
      </w:pPr>
      <w:r w:rsidRPr="003A4807">
        <w:t>cena oferty, termin wykonania zamówienia;</w:t>
      </w:r>
    </w:p>
    <w:p w:rsidR="00A23585" w:rsidRPr="003A4807" w:rsidRDefault="00A23585" w:rsidP="00A03954">
      <w:pPr>
        <w:numPr>
          <w:ilvl w:val="0"/>
          <w:numId w:val="17"/>
        </w:numPr>
        <w:spacing w:line="276" w:lineRule="auto"/>
        <w:jc w:val="both"/>
      </w:pPr>
      <w:r w:rsidRPr="003A4807">
        <w:t xml:space="preserve">okres </w:t>
      </w:r>
      <w:r w:rsidR="005B29A4">
        <w:t>gwarancji</w:t>
      </w:r>
      <w:r w:rsidRPr="003A4807">
        <w:t>, warunki płatności zawarte w ofercie.</w:t>
      </w:r>
    </w:p>
    <w:p w:rsidR="00816704" w:rsidRDefault="00816704" w:rsidP="00A23585">
      <w:pPr>
        <w:spacing w:line="276" w:lineRule="auto"/>
        <w:jc w:val="both"/>
        <w:rPr>
          <w:b/>
        </w:rPr>
      </w:pPr>
    </w:p>
    <w:p w:rsidR="00A23585" w:rsidRDefault="00D342D6" w:rsidP="00D342D6">
      <w:pPr>
        <w:spacing w:line="276" w:lineRule="auto"/>
        <w:rPr>
          <w:b/>
          <w:u w:val="single"/>
        </w:rPr>
      </w:pPr>
      <w:r w:rsidRPr="000D7AB1">
        <w:rPr>
          <w:b/>
        </w:rPr>
        <w:lastRenderedPageBreak/>
        <w:t>ROZDZIAŁ</w:t>
      </w:r>
      <w:r w:rsidR="00A23585" w:rsidRPr="000D7AB1">
        <w:rPr>
          <w:b/>
        </w:rPr>
        <w:t xml:space="preserve"> XV</w:t>
      </w:r>
      <w:r w:rsidR="00523D75">
        <w:rPr>
          <w:b/>
        </w:rPr>
        <w:t>I</w:t>
      </w:r>
      <w:r w:rsidR="00A23585" w:rsidRPr="000D7AB1">
        <w:rPr>
          <w:b/>
        </w:rPr>
        <w:t>.</w:t>
      </w:r>
      <w:r w:rsidR="002A6688">
        <w:rPr>
          <w:b/>
        </w:rPr>
        <w:tab/>
      </w:r>
      <w:r w:rsidR="00A23585" w:rsidRPr="000D7AB1">
        <w:rPr>
          <w:b/>
          <w:u w:val="single"/>
        </w:rPr>
        <w:t>SPOSÓB OCENY OFERT</w:t>
      </w:r>
    </w:p>
    <w:p w:rsidR="00297BEF" w:rsidRPr="000D7AB1" w:rsidRDefault="00297BEF" w:rsidP="00A23585">
      <w:pPr>
        <w:spacing w:line="276" w:lineRule="auto"/>
        <w:jc w:val="both"/>
        <w:rPr>
          <w:b/>
          <w:u w:val="single"/>
        </w:rPr>
      </w:pPr>
    </w:p>
    <w:p w:rsidR="00A23585" w:rsidRDefault="00A23585" w:rsidP="004C2A3F">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4C2A3F">
      <w:pPr>
        <w:numPr>
          <w:ilvl w:val="0"/>
          <w:numId w:val="2"/>
        </w:numPr>
        <w:spacing w:line="276" w:lineRule="auto"/>
        <w:jc w:val="both"/>
      </w:pPr>
      <w:r w:rsidRPr="00EA1146">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2F5228" w:rsidRDefault="002F5228" w:rsidP="004C2A3F">
      <w:pPr>
        <w:numPr>
          <w:ilvl w:val="0"/>
          <w:numId w:val="2"/>
        </w:numPr>
        <w:spacing w:line="276" w:lineRule="auto"/>
        <w:jc w:val="both"/>
      </w:pPr>
      <w:r>
        <w:t xml:space="preserve">Zamawiający wezwie Wykonawcę, którego ofertę </w:t>
      </w:r>
      <w:r w:rsidR="00F91BE0">
        <w:rPr>
          <w:b/>
        </w:rPr>
        <w:t>ocenioną</w:t>
      </w:r>
      <w:r w:rsidR="009428DF">
        <w:rPr>
          <w:b/>
        </w:rPr>
        <w:t xml:space="preserve"> </w:t>
      </w:r>
      <w:r>
        <w:t xml:space="preserve">za najkorzystniejszą, do złożenia dokumentów </w:t>
      </w:r>
      <w:r w:rsidR="00816704">
        <w:t>wymienionych w Rozdziale IV SIWZ,</w:t>
      </w:r>
      <w:r w:rsidR="009428DF">
        <w:t xml:space="preserve"> </w:t>
      </w:r>
      <w:r w:rsidR="008B0067" w:rsidRPr="00FE5865">
        <w:t>o ile takich dokumentów żądał</w:t>
      </w:r>
      <w:r w:rsidRPr="00FE5865">
        <w:t>.</w:t>
      </w:r>
    </w:p>
    <w:p w:rsidR="009147E2" w:rsidRDefault="009147E2" w:rsidP="004C2A3F">
      <w:pPr>
        <w:numPr>
          <w:ilvl w:val="0"/>
          <w:numId w:val="2"/>
        </w:numPr>
        <w:spacing w:line="276" w:lineRule="auto"/>
        <w:jc w:val="both"/>
      </w:pPr>
      <w:r>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rsidRPr="00FE5865">
        <w:t>o ile takich dokumentów żądał</w:t>
      </w:r>
    </w:p>
    <w:p w:rsidR="00DB5692" w:rsidRDefault="00DB5692" w:rsidP="004C2A3F">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4C2A3F">
      <w:pPr>
        <w:numPr>
          <w:ilvl w:val="0"/>
          <w:numId w:val="2"/>
        </w:numPr>
        <w:spacing w:line="276" w:lineRule="auto"/>
        <w:jc w:val="both"/>
      </w:pPr>
      <w:r>
        <w:t>Zamawiający może wykluczyć Wykonawcę na każdym etapie postępowania o udzielenie zamówienia (art. 24 ust. 12 PZP)</w:t>
      </w:r>
    </w:p>
    <w:p w:rsidR="00DB5692" w:rsidRDefault="00DB5692" w:rsidP="004C2A3F">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4C2A3F">
      <w:pPr>
        <w:numPr>
          <w:ilvl w:val="0"/>
          <w:numId w:val="2"/>
        </w:numPr>
        <w:spacing w:line="276" w:lineRule="auto"/>
        <w:jc w:val="both"/>
      </w:pPr>
      <w:r>
        <w:t>Obowiązek wykazania, że oferta nie zawiera rażąco niskiej ceny, spoczywa na Wykonawcy.</w:t>
      </w:r>
    </w:p>
    <w:p w:rsidR="00AE3C6E" w:rsidRDefault="00AE3C6E" w:rsidP="004C2A3F">
      <w:pPr>
        <w:numPr>
          <w:ilvl w:val="0"/>
          <w:numId w:val="2"/>
        </w:numPr>
        <w:spacing w:line="276" w:lineRule="auto"/>
        <w:jc w:val="both"/>
      </w:pPr>
      <w:r>
        <w:t>Wykonawca może zostać wykluczony na podstawie art. 24 PZP</w:t>
      </w:r>
      <w:r w:rsidR="00392F7E">
        <w:t xml:space="preserve"> w zakresie określonym w SIWZ.</w:t>
      </w:r>
    </w:p>
    <w:p w:rsidR="00AE3C6E" w:rsidRPr="00227EF5" w:rsidRDefault="00AE3C6E" w:rsidP="004C2A3F">
      <w:pPr>
        <w:numPr>
          <w:ilvl w:val="0"/>
          <w:numId w:val="2"/>
        </w:numPr>
        <w:spacing w:line="276" w:lineRule="auto"/>
        <w:jc w:val="both"/>
      </w:pPr>
      <w:r>
        <w:lastRenderedPageBreak/>
        <w:t>Oferta może zostać odrzucona na podstawie art. 89 PZP z zastrzeżeniem art. 87 PZP.</w:t>
      </w:r>
    </w:p>
    <w:p w:rsidR="004C2A3F" w:rsidRDefault="004C2A3F" w:rsidP="00D342D6">
      <w:pPr>
        <w:spacing w:line="276" w:lineRule="auto"/>
        <w:rPr>
          <w:b/>
        </w:rPr>
      </w:pPr>
    </w:p>
    <w:p w:rsidR="00A23585" w:rsidRDefault="00A23585" w:rsidP="00D342D6">
      <w:pPr>
        <w:spacing w:line="276" w:lineRule="auto"/>
        <w:rPr>
          <w:b/>
          <w:u w:val="single"/>
        </w:rPr>
      </w:pPr>
      <w:r>
        <w:rPr>
          <w:b/>
        </w:rPr>
        <w:t>Rozdział XV</w:t>
      </w:r>
      <w:r w:rsidR="00523D75">
        <w:rPr>
          <w:b/>
        </w:rPr>
        <w:t>I</w:t>
      </w:r>
      <w:r>
        <w:rPr>
          <w:b/>
        </w:rPr>
        <w:t>I</w:t>
      </w:r>
      <w:r w:rsidRPr="000D7AB1">
        <w:rPr>
          <w:b/>
        </w:rPr>
        <w:t>.</w:t>
      </w:r>
      <w:r w:rsidR="004C2A3F">
        <w:rPr>
          <w:b/>
        </w:rPr>
        <w:t xml:space="preserve">   </w:t>
      </w:r>
      <w:r w:rsidR="000C2597">
        <w:rPr>
          <w:b/>
        </w:rPr>
        <w:t xml:space="preserve"> </w:t>
      </w:r>
      <w:r w:rsidRPr="000D7AB1">
        <w:rPr>
          <w:b/>
          <w:u w:val="single"/>
        </w:rPr>
        <w:t>OBOWIĄZKI ZAMAWIAJĄCEGO</w:t>
      </w:r>
    </w:p>
    <w:p w:rsidR="00297BEF" w:rsidRDefault="00297BEF" w:rsidP="00A23585">
      <w:pPr>
        <w:spacing w:line="276" w:lineRule="auto"/>
        <w:jc w:val="both"/>
        <w:rPr>
          <w:b/>
          <w:u w:val="single"/>
        </w:rPr>
      </w:pPr>
    </w:p>
    <w:p w:rsidR="00A23585" w:rsidRDefault="006C50A6" w:rsidP="00715DB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A03954">
      <w:pPr>
        <w:numPr>
          <w:ilvl w:val="0"/>
          <w:numId w:val="18"/>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009428DF">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A03954">
      <w:pPr>
        <w:numPr>
          <w:ilvl w:val="0"/>
          <w:numId w:val="18"/>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A03954">
      <w:pPr>
        <w:numPr>
          <w:ilvl w:val="0"/>
          <w:numId w:val="18"/>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A03954">
      <w:pPr>
        <w:numPr>
          <w:ilvl w:val="0"/>
          <w:numId w:val="18"/>
        </w:numPr>
        <w:spacing w:line="276" w:lineRule="auto"/>
        <w:jc w:val="both"/>
      </w:pPr>
      <w:r>
        <w:t>Unieważnieniu postępowania – podając uzasadnienie fatyczne i prawne</w:t>
      </w:r>
      <w:r w:rsidR="002C642D">
        <w:t>.</w:t>
      </w:r>
    </w:p>
    <w:p w:rsidR="00A23585" w:rsidRDefault="0076027A" w:rsidP="00715DBA">
      <w:pPr>
        <w:numPr>
          <w:ilvl w:val="3"/>
          <w:numId w:val="2"/>
        </w:numPr>
        <w:tabs>
          <w:tab w:val="num" w:pos="426"/>
          <w:tab w:val="num" w:pos="709"/>
        </w:tabs>
        <w:spacing w:line="276" w:lineRule="auto"/>
        <w:ind w:left="426" w:hanging="357"/>
        <w:jc w:val="both"/>
      </w:pPr>
      <w:r>
        <w:t xml:space="preserve">Zamawiający udostępni informacje, o których mowa w ust. 1 pkt 1 i 4, na stronie </w:t>
      </w:r>
      <w:r w:rsidR="00715DBA">
        <w:t>i</w:t>
      </w:r>
      <w:r>
        <w:t>nternetowej.</w:t>
      </w:r>
    </w:p>
    <w:p w:rsidR="001249A6" w:rsidRDefault="001249A6" w:rsidP="00715DBA">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784565" w:rsidRDefault="00784565" w:rsidP="00D342D6">
      <w:pPr>
        <w:spacing w:line="276" w:lineRule="auto"/>
        <w:rPr>
          <w:b/>
        </w:rPr>
      </w:pPr>
    </w:p>
    <w:p w:rsidR="00297BEF" w:rsidRDefault="00D342D6" w:rsidP="00D342D6">
      <w:pPr>
        <w:spacing w:line="276" w:lineRule="auto"/>
        <w:rPr>
          <w:b/>
          <w:u w:val="single"/>
        </w:rPr>
      </w:pPr>
      <w:r w:rsidRPr="00320880">
        <w:rPr>
          <w:b/>
        </w:rPr>
        <w:t>ROZDZIAŁ</w:t>
      </w:r>
      <w:r w:rsidR="002B3B00" w:rsidRPr="00320880">
        <w:rPr>
          <w:b/>
        </w:rPr>
        <w:t xml:space="preserve"> X</w:t>
      </w:r>
      <w:r w:rsidR="00392F7E">
        <w:rPr>
          <w:b/>
        </w:rPr>
        <w:t>VII</w:t>
      </w:r>
      <w:r w:rsidR="00523D75">
        <w:rPr>
          <w:b/>
        </w:rPr>
        <w:t>I</w:t>
      </w:r>
      <w:r w:rsidR="00A23585" w:rsidRPr="00320880">
        <w:rPr>
          <w:b/>
        </w:rPr>
        <w:t xml:space="preserve">. </w:t>
      </w:r>
      <w:r>
        <w:rPr>
          <w:b/>
        </w:rPr>
        <w:t xml:space="preserve">   </w:t>
      </w:r>
      <w:r w:rsidR="000C2597">
        <w:rPr>
          <w:b/>
        </w:rPr>
        <w:t xml:space="preserve"> </w:t>
      </w:r>
      <w:r w:rsidR="002A6688" w:rsidRPr="00320880">
        <w:rPr>
          <w:b/>
          <w:u w:val="single"/>
        </w:rPr>
        <w:t>ŚRODKI OCHRONY</w:t>
      </w:r>
      <w:r w:rsidR="00A23585" w:rsidRPr="00320880">
        <w:rPr>
          <w:b/>
          <w:u w:val="single"/>
        </w:rPr>
        <w:t xml:space="preserve"> PRAWNEJ</w:t>
      </w:r>
    </w:p>
    <w:p w:rsidR="005B53EC" w:rsidRPr="00320880" w:rsidRDefault="005B53EC" w:rsidP="00A23585">
      <w:pPr>
        <w:spacing w:line="276" w:lineRule="auto"/>
        <w:jc w:val="both"/>
        <w:rPr>
          <w:b/>
          <w:u w:val="single"/>
        </w:rPr>
      </w:pP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231B8F" w:rsidRDefault="00231B8F" w:rsidP="00D342D6">
      <w:pPr>
        <w:spacing w:line="276" w:lineRule="auto"/>
        <w:rPr>
          <w:b/>
        </w:rPr>
      </w:pPr>
    </w:p>
    <w:p w:rsidR="00A23585" w:rsidRDefault="00D342D6" w:rsidP="00D342D6">
      <w:pPr>
        <w:spacing w:line="276" w:lineRule="auto"/>
        <w:rPr>
          <w:b/>
          <w:u w:val="single"/>
        </w:rPr>
      </w:pPr>
      <w:r w:rsidRPr="00320880">
        <w:rPr>
          <w:b/>
        </w:rPr>
        <w:t xml:space="preserve">ROZDZIAŁ </w:t>
      </w:r>
      <w:r w:rsidR="002B3B00" w:rsidRPr="00320880">
        <w:rPr>
          <w:b/>
        </w:rPr>
        <w:t>X</w:t>
      </w:r>
      <w:r w:rsidR="00523D75">
        <w:rPr>
          <w:b/>
        </w:rPr>
        <w:t>IX</w:t>
      </w:r>
      <w:r w:rsidR="00A23585" w:rsidRPr="00320880">
        <w:rPr>
          <w:b/>
        </w:rPr>
        <w:t>.</w:t>
      </w:r>
      <w:r>
        <w:rPr>
          <w:b/>
        </w:rPr>
        <w:t xml:space="preserve">   </w:t>
      </w:r>
      <w:r w:rsidR="000C2597">
        <w:rPr>
          <w:b/>
        </w:rPr>
        <w:t xml:space="preserve"> </w:t>
      </w:r>
      <w:r w:rsidR="00A23585" w:rsidRPr="00320880">
        <w:rPr>
          <w:b/>
          <w:u w:val="single"/>
        </w:rPr>
        <w:t>JAWNOŚĆ POSTĘPOWANIA</w:t>
      </w:r>
    </w:p>
    <w:p w:rsidR="005B53EC" w:rsidRPr="00320880" w:rsidRDefault="005B53EC" w:rsidP="00A23585">
      <w:pPr>
        <w:spacing w:line="276" w:lineRule="auto"/>
        <w:jc w:val="both"/>
        <w:rPr>
          <w:b/>
          <w:u w:val="single"/>
        </w:rPr>
      </w:pPr>
    </w:p>
    <w:p w:rsidR="00A23585" w:rsidRPr="00320880" w:rsidRDefault="00A23585" w:rsidP="00241ED5">
      <w:pPr>
        <w:numPr>
          <w:ilvl w:val="0"/>
          <w:numId w:val="3"/>
        </w:numPr>
        <w:tabs>
          <w:tab w:val="num" w:pos="284"/>
        </w:tabs>
        <w:spacing w:line="276" w:lineRule="auto"/>
        <w:jc w:val="both"/>
      </w:pPr>
      <w:r w:rsidRPr="00320880">
        <w:t>Dokumentacja postępowania zostanie udostępniona wykonawcom w trybie przewidzianym w art. 96 PZP.</w:t>
      </w:r>
    </w:p>
    <w:p w:rsidR="00A23585" w:rsidRPr="00320880" w:rsidRDefault="00A23585" w:rsidP="00241ED5">
      <w:pPr>
        <w:numPr>
          <w:ilvl w:val="0"/>
          <w:numId w:val="3"/>
        </w:numPr>
        <w:tabs>
          <w:tab w:val="num" w:pos="284"/>
        </w:tabs>
        <w:spacing w:line="276" w:lineRule="auto"/>
        <w:ind w:left="0" w:firstLine="0"/>
        <w:jc w:val="both"/>
      </w:pPr>
      <w:r w:rsidRPr="00320880">
        <w:t>Zamawiający udostępni wskazane dokumenty na pisemny wniosek.</w:t>
      </w:r>
    </w:p>
    <w:p w:rsidR="00B13268" w:rsidRPr="00C43A53" w:rsidRDefault="00A23585" w:rsidP="00241ED5">
      <w:pPr>
        <w:numPr>
          <w:ilvl w:val="0"/>
          <w:numId w:val="3"/>
        </w:numPr>
        <w:tabs>
          <w:tab w:val="num" w:pos="284"/>
        </w:tabs>
        <w:spacing w:line="276" w:lineRule="auto"/>
        <w:ind w:left="284" w:hanging="284"/>
        <w:jc w:val="both"/>
      </w:pPr>
      <w:r w:rsidRPr="00320880">
        <w:t>Zamawiający wyznacza termin, miejsce oraz zakres udostępnionych dokumentów</w:t>
      </w:r>
      <w:r w:rsidR="009428DF">
        <w:t xml:space="preserve"> </w:t>
      </w:r>
      <w:r w:rsidRPr="00320880">
        <w:t xml:space="preserve">i </w:t>
      </w:r>
      <w:r w:rsidRPr="00C43A53">
        <w:t>informacji oraz osobę przy której obecności dokonana zostanie czynność przeglądani</w:t>
      </w:r>
      <w:r w:rsidR="00FE5865" w:rsidRPr="00C43A53">
        <w:t>a</w:t>
      </w:r>
      <w:r w:rsidR="00B6141B">
        <w:t>.</w:t>
      </w:r>
    </w:p>
    <w:p w:rsidR="00D342D6" w:rsidRPr="00F6035F" w:rsidRDefault="00D342D6" w:rsidP="00C478AE">
      <w:pPr>
        <w:spacing w:line="276" w:lineRule="auto"/>
        <w:jc w:val="both"/>
        <w:rPr>
          <w:b/>
          <w:u w:val="single"/>
        </w:rPr>
      </w:pPr>
      <w:r w:rsidRPr="00F6035F">
        <w:rPr>
          <w:b/>
          <w:u w:val="single"/>
        </w:rPr>
        <w:lastRenderedPageBreak/>
        <w:t>Załączniki do SIWZ, które Wykonawca jest zobowiązany złożyć w ofercie:</w:t>
      </w:r>
    </w:p>
    <w:p w:rsidR="00D342D6" w:rsidRPr="00F6035F" w:rsidRDefault="00D342D6" w:rsidP="00A03954">
      <w:pPr>
        <w:numPr>
          <w:ilvl w:val="0"/>
          <w:numId w:val="46"/>
        </w:numPr>
        <w:spacing w:line="276" w:lineRule="auto"/>
        <w:jc w:val="both"/>
      </w:pPr>
      <w:r w:rsidRPr="00F6035F">
        <w:t>Formularz ofertowy – Załącznik nr 1;</w:t>
      </w:r>
    </w:p>
    <w:p w:rsidR="00D342D6" w:rsidRPr="00F6035F" w:rsidRDefault="00D342D6" w:rsidP="00A03954">
      <w:pPr>
        <w:numPr>
          <w:ilvl w:val="0"/>
          <w:numId w:val="46"/>
        </w:numPr>
        <w:spacing w:line="276" w:lineRule="auto"/>
        <w:jc w:val="both"/>
        <w:rPr>
          <w:color w:val="000000"/>
        </w:rPr>
      </w:pPr>
      <w:r w:rsidRPr="00F6035F">
        <w:rPr>
          <w:color w:val="000000"/>
        </w:rPr>
        <w:t>Wzór umowy – Załącznik nr 3 (zaleca się);</w:t>
      </w:r>
    </w:p>
    <w:p w:rsidR="00D342D6" w:rsidRPr="00F6035F" w:rsidRDefault="00D342D6" w:rsidP="00A03954">
      <w:pPr>
        <w:numPr>
          <w:ilvl w:val="0"/>
          <w:numId w:val="46"/>
        </w:numPr>
        <w:spacing w:line="276" w:lineRule="auto"/>
        <w:jc w:val="both"/>
      </w:pPr>
      <w:r w:rsidRPr="00F6035F">
        <w:t>Oświadczenie o braku podstaw do wykluczenia z post</w:t>
      </w:r>
      <w:r w:rsidR="00F6035F">
        <w:t>ępowania (wzór) – Załącznik Nr 4</w:t>
      </w:r>
      <w:r w:rsidRPr="00F6035F">
        <w:t>;</w:t>
      </w:r>
    </w:p>
    <w:p w:rsidR="00D342D6" w:rsidRPr="00F6035F" w:rsidRDefault="00D342D6" w:rsidP="00A03954">
      <w:pPr>
        <w:numPr>
          <w:ilvl w:val="0"/>
          <w:numId w:val="46"/>
        </w:numPr>
        <w:spacing w:line="276" w:lineRule="auto"/>
        <w:jc w:val="both"/>
      </w:pPr>
      <w:r w:rsidRPr="00F6035F">
        <w:t xml:space="preserve">Oświadczenie o spełnianiu warunków udziału (wzór) – Załącznik Nr </w:t>
      </w:r>
      <w:r w:rsidR="00F6035F">
        <w:t>5</w:t>
      </w:r>
    </w:p>
    <w:p w:rsidR="00D342D6" w:rsidRPr="00F6035F" w:rsidRDefault="00D342D6" w:rsidP="00C478AE">
      <w:pPr>
        <w:spacing w:line="276" w:lineRule="auto"/>
        <w:jc w:val="both"/>
        <w:rPr>
          <w:b/>
          <w:u w:val="single"/>
        </w:rPr>
      </w:pPr>
      <w:r w:rsidRPr="00F6035F">
        <w:rPr>
          <w:b/>
          <w:u w:val="single"/>
        </w:rPr>
        <w:t>Załączniki do SIWZ:</w:t>
      </w:r>
    </w:p>
    <w:p w:rsidR="00F6035F" w:rsidRPr="00F6035F" w:rsidRDefault="00F6035F" w:rsidP="00A03954">
      <w:pPr>
        <w:numPr>
          <w:ilvl w:val="0"/>
          <w:numId w:val="46"/>
        </w:numPr>
        <w:spacing w:line="276" w:lineRule="auto"/>
        <w:jc w:val="both"/>
        <w:rPr>
          <w:color w:val="000000"/>
        </w:rPr>
      </w:pPr>
      <w:r>
        <w:rPr>
          <w:color w:val="000000"/>
        </w:rPr>
        <w:t>Wykaz stacji paliwowych</w:t>
      </w:r>
      <w:r w:rsidRPr="00F6035F">
        <w:rPr>
          <w:color w:val="000000"/>
        </w:rPr>
        <w:t xml:space="preserve"> – Załącznik Nr 2; </w:t>
      </w:r>
    </w:p>
    <w:p w:rsidR="00D342D6" w:rsidRPr="00F6035F" w:rsidRDefault="00D342D6" w:rsidP="00A03954">
      <w:pPr>
        <w:numPr>
          <w:ilvl w:val="0"/>
          <w:numId w:val="46"/>
        </w:numPr>
        <w:spacing w:line="276" w:lineRule="auto"/>
        <w:jc w:val="both"/>
      </w:pPr>
      <w:r w:rsidRPr="00F6035F">
        <w:t>Oświadczenie o przynależności do grup kapitałowych – (wzór) – Załącznik nr</w:t>
      </w:r>
      <w:r w:rsidR="00784565" w:rsidRPr="00F6035F">
        <w:t xml:space="preserve"> </w:t>
      </w:r>
      <w:r w:rsidR="00F6035F">
        <w:t>6</w:t>
      </w:r>
    </w:p>
    <w:p w:rsidR="00D342D6" w:rsidRPr="006D2D44" w:rsidRDefault="00D342D6" w:rsidP="00D342D6">
      <w:pPr>
        <w:spacing w:line="276" w:lineRule="auto"/>
        <w:jc w:val="both"/>
        <w:rPr>
          <w:sz w:val="22"/>
          <w:szCs w:val="22"/>
          <w:highlight w:val="yellow"/>
        </w:rPr>
      </w:pPr>
      <w:bookmarkStart w:id="1" w:name="_GoBack"/>
      <w:bookmarkEnd w:id="1"/>
    </w:p>
    <w:p w:rsidR="00D342D6" w:rsidRDefault="00D342D6" w:rsidP="00D342D6">
      <w:pPr>
        <w:pStyle w:val="Nagwek"/>
        <w:tabs>
          <w:tab w:val="clear" w:pos="4536"/>
          <w:tab w:val="clear" w:pos="9072"/>
        </w:tabs>
        <w:jc w:val="right"/>
        <w:rPr>
          <w:b/>
          <w:sz w:val="24"/>
        </w:rPr>
        <w:sectPr w:rsidR="00D342D6" w:rsidSect="004168E3">
          <w:footerReference w:type="default" r:id="rId16"/>
          <w:pgSz w:w="12240" w:h="15840"/>
          <w:pgMar w:top="1418" w:right="1325" w:bottom="1276" w:left="1418" w:header="709" w:footer="709" w:gutter="0"/>
          <w:cols w:space="708"/>
        </w:sectPr>
      </w:pPr>
    </w:p>
    <w:p w:rsidR="00C478AE" w:rsidRPr="00684393" w:rsidRDefault="00C478AE" w:rsidP="00C478AE">
      <w:pPr>
        <w:pStyle w:val="Nagwek"/>
        <w:tabs>
          <w:tab w:val="clear" w:pos="4536"/>
          <w:tab w:val="clear" w:pos="9072"/>
        </w:tabs>
        <w:jc w:val="right"/>
        <w:rPr>
          <w:b/>
          <w:sz w:val="24"/>
        </w:rPr>
      </w:pPr>
      <w:r>
        <w:rPr>
          <w:b/>
          <w:sz w:val="24"/>
        </w:rPr>
        <w:lastRenderedPageBreak/>
        <w:t>Załącznik n</w:t>
      </w:r>
      <w:r w:rsidRPr="00684393">
        <w:rPr>
          <w:b/>
          <w:sz w:val="24"/>
        </w:rPr>
        <w:t>r 1</w:t>
      </w:r>
    </w:p>
    <w:p w:rsidR="00C478AE" w:rsidRPr="00684393" w:rsidRDefault="00C478AE" w:rsidP="00C478AE">
      <w:pPr>
        <w:pStyle w:val="Bartek"/>
        <w:rPr>
          <w:b/>
          <w:sz w:val="20"/>
        </w:rPr>
      </w:pPr>
    </w:p>
    <w:p w:rsidR="00C478AE" w:rsidRPr="00684393" w:rsidRDefault="00C478AE" w:rsidP="00C478AE">
      <w:pPr>
        <w:pStyle w:val="Bartek"/>
        <w:rPr>
          <w:i/>
          <w:sz w:val="20"/>
        </w:rPr>
      </w:pPr>
      <w:r w:rsidRPr="00684393">
        <w:rPr>
          <w:sz w:val="20"/>
        </w:rPr>
        <w:t>.................................</w:t>
      </w:r>
      <w:r>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C478AE" w:rsidRPr="00684393" w:rsidRDefault="00C478AE" w:rsidP="00C478AE">
      <w:pPr>
        <w:pStyle w:val="Bartek"/>
        <w:rPr>
          <w:i/>
          <w:sz w:val="18"/>
        </w:rPr>
      </w:pPr>
      <w:r w:rsidRPr="00652122">
        <w:rPr>
          <w:i/>
          <w:sz w:val="16"/>
          <w:szCs w:val="16"/>
        </w:rPr>
        <w:t xml:space="preserve">   (pieczęć adresowa firmy Wykonawcy)</w:t>
      </w:r>
      <w:r>
        <w:rPr>
          <w:i/>
          <w:sz w:val="16"/>
          <w:szCs w:val="16"/>
        </w:rPr>
        <w:t xml:space="preserve">                 </w:t>
      </w:r>
      <w:r w:rsidRPr="00684393">
        <w:rPr>
          <w:i/>
          <w:sz w:val="18"/>
        </w:rPr>
        <w:tab/>
      </w:r>
      <w:r w:rsidRPr="00684393">
        <w:rPr>
          <w:i/>
          <w:sz w:val="18"/>
        </w:rPr>
        <w:tab/>
      </w:r>
      <w:r w:rsidRPr="00684393">
        <w:rPr>
          <w:i/>
          <w:sz w:val="18"/>
        </w:rPr>
        <w:tab/>
      </w:r>
      <w:r w:rsidRPr="00684393">
        <w:rPr>
          <w:i/>
          <w:sz w:val="18"/>
        </w:rPr>
        <w:tab/>
      </w:r>
      <w:r w:rsidRPr="00652122">
        <w:rPr>
          <w:i/>
          <w:sz w:val="16"/>
          <w:szCs w:val="16"/>
        </w:rPr>
        <w:t xml:space="preserve">                   (Miejscowość)</w:t>
      </w:r>
    </w:p>
    <w:p w:rsidR="00C478AE" w:rsidRDefault="00C478AE" w:rsidP="00C478AE">
      <w:pPr>
        <w:pStyle w:val="Bartek"/>
        <w:jc w:val="center"/>
        <w:rPr>
          <w:b/>
          <w:sz w:val="24"/>
        </w:rPr>
      </w:pPr>
      <w:r w:rsidRPr="00684393">
        <w:rPr>
          <w:b/>
          <w:sz w:val="24"/>
        </w:rPr>
        <w:t>ZAMAWIAJĄCY:</w:t>
      </w:r>
    </w:p>
    <w:p w:rsidR="004D412A" w:rsidRDefault="004D412A" w:rsidP="004D412A">
      <w:pPr>
        <w:pStyle w:val="Bartek"/>
        <w:jc w:val="center"/>
        <w:rPr>
          <w:b/>
          <w:spacing w:val="60"/>
          <w:sz w:val="24"/>
        </w:rPr>
      </w:pPr>
    </w:p>
    <w:p w:rsidR="004D412A" w:rsidRPr="00684393" w:rsidRDefault="004D412A" w:rsidP="004D412A">
      <w:pPr>
        <w:pStyle w:val="Bartek"/>
        <w:jc w:val="center"/>
        <w:rPr>
          <w:b/>
          <w:spacing w:val="60"/>
          <w:sz w:val="24"/>
        </w:rPr>
      </w:pPr>
      <w:r w:rsidRPr="00684393">
        <w:rPr>
          <w:b/>
          <w:spacing w:val="60"/>
          <w:sz w:val="24"/>
        </w:rPr>
        <w:t>OFERTA</w:t>
      </w:r>
    </w:p>
    <w:p w:rsidR="004D412A" w:rsidRPr="00684393" w:rsidRDefault="004D412A" w:rsidP="004D412A">
      <w:pPr>
        <w:pStyle w:val="Bartek"/>
        <w:jc w:val="center"/>
        <w:rPr>
          <w:b/>
          <w:spacing w:val="60"/>
          <w:sz w:val="24"/>
        </w:rPr>
      </w:pPr>
      <w:r w:rsidRPr="00684393">
        <w:rPr>
          <w:b/>
          <w:spacing w:val="60"/>
          <w:sz w:val="24"/>
        </w:rPr>
        <w:t>Nawiązując do przetargu nieograniczonego na:</w:t>
      </w:r>
    </w:p>
    <w:p w:rsidR="004D412A" w:rsidRPr="00DC71C9" w:rsidRDefault="004D412A" w:rsidP="004D412A">
      <w:pPr>
        <w:ind w:left="300" w:hanging="300"/>
        <w:jc w:val="center"/>
        <w:rPr>
          <w:b/>
          <w:i/>
        </w:rPr>
      </w:pPr>
      <w:r w:rsidRPr="00DC71C9">
        <w:rPr>
          <w:b/>
          <w:i/>
        </w:rPr>
        <w:t>„Zakup</w:t>
      </w:r>
      <w:r w:rsidRPr="004D412A">
        <w:rPr>
          <w:b/>
          <w:i/>
        </w:rPr>
        <w:t xml:space="preserve"> benzyny EURO SUPER 95 i oleju napędowego w sprzedaży bezgotówkowej w programie kart flotowych w okresie 3 lat.”</w:t>
      </w:r>
    </w:p>
    <w:p w:rsidR="004D412A" w:rsidRPr="00DC71C9" w:rsidRDefault="004D412A" w:rsidP="004D412A">
      <w:pPr>
        <w:jc w:val="center"/>
        <w:rPr>
          <w:b/>
          <w:i/>
        </w:rPr>
      </w:pPr>
      <w:r w:rsidRPr="00DC71C9">
        <w:rPr>
          <w:b/>
          <w:i/>
        </w:rPr>
        <w:t xml:space="preserve">Znak sprawy  </w:t>
      </w:r>
      <w:r>
        <w:rPr>
          <w:b/>
          <w:i/>
        </w:rPr>
        <w:t>114</w:t>
      </w:r>
      <w:r>
        <w:rPr>
          <w:b/>
          <w:i/>
        </w:rPr>
        <w:t>/Log</w:t>
      </w:r>
      <w:r w:rsidRPr="00DC71C9">
        <w:rPr>
          <w:b/>
          <w:i/>
        </w:rPr>
        <w:t>./20</w:t>
      </w:r>
      <w:r>
        <w:rPr>
          <w:b/>
          <w:i/>
        </w:rPr>
        <w:t>17</w:t>
      </w:r>
    </w:p>
    <w:p w:rsidR="004D412A" w:rsidRPr="00613857" w:rsidRDefault="004D412A" w:rsidP="004D412A">
      <w:pPr>
        <w:jc w:val="center"/>
        <w:rPr>
          <w:i/>
          <w:sz w:val="10"/>
          <w:szCs w:val="10"/>
        </w:rPr>
      </w:pPr>
    </w:p>
    <w:p w:rsidR="004D412A" w:rsidRPr="00684393" w:rsidRDefault="004D412A" w:rsidP="004D412A">
      <w:pPr>
        <w:pStyle w:val="Bartek"/>
        <w:spacing w:line="360" w:lineRule="atLeast"/>
        <w:jc w:val="center"/>
        <w:rPr>
          <w:sz w:val="24"/>
        </w:rPr>
      </w:pPr>
      <w:r w:rsidRPr="00684393">
        <w:rPr>
          <w:sz w:val="24"/>
        </w:rPr>
        <w:t>niżej podpisani, reprezentujący:</w:t>
      </w:r>
    </w:p>
    <w:p w:rsidR="004D412A" w:rsidRPr="00684393" w:rsidRDefault="004D412A" w:rsidP="004D412A">
      <w:pPr>
        <w:pStyle w:val="Bartek"/>
        <w:spacing w:line="360" w:lineRule="atLeast"/>
        <w:jc w:val="both"/>
        <w:rPr>
          <w:sz w:val="24"/>
        </w:rPr>
      </w:pPr>
      <w:r w:rsidRPr="00684393">
        <w:rPr>
          <w:sz w:val="24"/>
        </w:rPr>
        <w:t>Pełna nazwa Wykonawcy ……………………………………………………………………..</w:t>
      </w:r>
    </w:p>
    <w:p w:rsidR="004D412A" w:rsidRPr="00684393" w:rsidRDefault="004D412A" w:rsidP="004D412A">
      <w:pPr>
        <w:pStyle w:val="Bartek"/>
        <w:spacing w:line="360" w:lineRule="atLeast"/>
        <w:jc w:val="both"/>
        <w:rPr>
          <w:sz w:val="24"/>
          <w:lang w:val="de-DE"/>
        </w:rPr>
      </w:pPr>
      <w:proofErr w:type="spellStart"/>
      <w:r w:rsidRPr="00684393">
        <w:rPr>
          <w:sz w:val="24"/>
          <w:lang w:val="de-DE"/>
        </w:rPr>
        <w:t>Adres</w:t>
      </w:r>
      <w:proofErr w:type="spellEnd"/>
      <w:r w:rsidRPr="00684393">
        <w:rPr>
          <w:sz w:val="24"/>
          <w:lang w:val="de-DE"/>
        </w:rPr>
        <w:t>…………………………………………………………………………………………….</w:t>
      </w:r>
    </w:p>
    <w:p w:rsidR="004D412A" w:rsidRPr="00684393" w:rsidRDefault="004D412A" w:rsidP="004D412A">
      <w:pPr>
        <w:pStyle w:val="Bartek"/>
        <w:spacing w:line="360" w:lineRule="atLeast"/>
        <w:jc w:val="both"/>
        <w:rPr>
          <w:sz w:val="24"/>
          <w:lang w:val="de-DE"/>
        </w:rPr>
      </w:pPr>
      <w:r w:rsidRPr="00684393">
        <w:rPr>
          <w:sz w:val="24"/>
          <w:lang w:val="de-DE"/>
        </w:rPr>
        <w:t>NIP………………………………….                    REGON…………………………………….</w:t>
      </w:r>
    </w:p>
    <w:p w:rsidR="004D412A" w:rsidRPr="00684393" w:rsidRDefault="004D412A" w:rsidP="004D412A">
      <w:pPr>
        <w:pStyle w:val="Bartek"/>
        <w:spacing w:line="360" w:lineRule="atLeast"/>
        <w:jc w:val="both"/>
        <w:rPr>
          <w:sz w:val="24"/>
          <w:lang w:val="de-DE"/>
        </w:rPr>
      </w:pPr>
      <w:r w:rsidRPr="00684393">
        <w:rPr>
          <w:sz w:val="24"/>
          <w:lang w:val="de-DE"/>
        </w:rPr>
        <w:t>Tel. ………………………………….                    Fax ………………………………………...</w:t>
      </w:r>
    </w:p>
    <w:p w:rsidR="004D412A" w:rsidRPr="00684393" w:rsidRDefault="004D412A" w:rsidP="004D412A">
      <w:pPr>
        <w:pStyle w:val="Bartek"/>
        <w:spacing w:line="360" w:lineRule="auto"/>
        <w:rPr>
          <w:sz w:val="24"/>
          <w:lang w:val="de-DE"/>
        </w:rPr>
      </w:pPr>
      <w:proofErr w:type="spellStart"/>
      <w:r w:rsidRPr="00684393">
        <w:rPr>
          <w:sz w:val="24"/>
          <w:lang w:val="de-DE"/>
        </w:rPr>
        <w:t>Nr</w:t>
      </w:r>
      <w:proofErr w:type="spellEnd"/>
      <w:r w:rsidRPr="00684393">
        <w:rPr>
          <w:sz w:val="24"/>
          <w:lang w:val="de-DE"/>
        </w:rPr>
        <w:t xml:space="preserve"> </w:t>
      </w:r>
      <w:proofErr w:type="spellStart"/>
      <w:r w:rsidRPr="00684393">
        <w:rPr>
          <w:sz w:val="24"/>
          <w:lang w:val="de-DE"/>
        </w:rPr>
        <w:t>konta</w:t>
      </w:r>
      <w:proofErr w:type="spellEnd"/>
      <w:r w:rsidRPr="00684393">
        <w:rPr>
          <w:sz w:val="24"/>
          <w:lang w:val="de-DE"/>
        </w:rPr>
        <w:t>…………………………………………………………………………………………</w:t>
      </w:r>
    </w:p>
    <w:p w:rsidR="004D412A" w:rsidRDefault="004D412A" w:rsidP="004D412A">
      <w:pPr>
        <w:pStyle w:val="Bartek"/>
        <w:spacing w:line="360" w:lineRule="auto"/>
        <w:jc w:val="both"/>
        <w:rPr>
          <w:b/>
          <w:sz w:val="24"/>
        </w:rPr>
      </w:pPr>
      <w:r w:rsidRPr="00684393">
        <w:rPr>
          <w:sz w:val="24"/>
        </w:rPr>
        <w:t>składamy niniejszą ofertę</w:t>
      </w:r>
      <w:r w:rsidRPr="00684393">
        <w:rPr>
          <w:b/>
          <w:sz w:val="24"/>
        </w:rPr>
        <w:t>:</w:t>
      </w:r>
    </w:p>
    <w:p w:rsidR="004D412A" w:rsidRDefault="004D412A" w:rsidP="00A03954">
      <w:pPr>
        <w:numPr>
          <w:ilvl w:val="3"/>
          <w:numId w:val="47"/>
        </w:numPr>
        <w:tabs>
          <w:tab w:val="clear" w:pos="2520"/>
          <w:tab w:val="num" w:pos="426"/>
        </w:tabs>
        <w:ind w:left="567" w:hanging="567"/>
        <w:jc w:val="both"/>
      </w:pPr>
      <w:r w:rsidRPr="00EA0C8E">
        <w:rPr>
          <w:b/>
        </w:rPr>
        <w:t>Oświadczamy,</w:t>
      </w:r>
      <w:r w:rsidRPr="000D5ECF">
        <w:t xml:space="preserve"> że oferujemy </w:t>
      </w:r>
      <w:r w:rsidRPr="004D412A">
        <w:rPr>
          <w:b/>
        </w:rPr>
        <w:t>benzynę EURO SUPER 95 i olej napędowy w sprzedaży bezgotówkowej w programie kart flotowych</w:t>
      </w:r>
      <w:r>
        <w:rPr>
          <w:b/>
          <w:i/>
        </w:rPr>
        <w:t>,</w:t>
      </w:r>
      <w:r w:rsidRPr="00707338">
        <w:rPr>
          <w:b/>
          <w:i/>
        </w:rPr>
        <w:t xml:space="preserve"> </w:t>
      </w:r>
      <w:r w:rsidRPr="000D5ECF">
        <w:t>zgodnie z wymogami zawartymi w SIWZ</w:t>
      </w:r>
      <w:r w:rsidRPr="000D5ECF">
        <w:rPr>
          <w:b/>
          <w:i/>
        </w:rPr>
        <w:t xml:space="preserve"> </w:t>
      </w:r>
      <w:r w:rsidRPr="000D5ECF">
        <w:t>oraz formularzem cenowym za:</w:t>
      </w:r>
    </w:p>
    <w:p w:rsidR="004D412A" w:rsidRPr="009A299C" w:rsidRDefault="004D412A" w:rsidP="004D412A">
      <w:pPr>
        <w:ind w:left="567"/>
        <w:jc w:val="both"/>
      </w:pPr>
    </w:p>
    <w:tbl>
      <w:tblPr>
        <w:tblW w:w="10178" w:type="dxa"/>
        <w:tblLayout w:type="fixed"/>
        <w:tblCellMar>
          <w:left w:w="70" w:type="dxa"/>
          <w:right w:w="70" w:type="dxa"/>
        </w:tblCellMar>
        <w:tblLook w:val="04A0" w:firstRow="1" w:lastRow="0" w:firstColumn="1" w:lastColumn="0" w:noHBand="0" w:noVBand="1"/>
      </w:tblPr>
      <w:tblGrid>
        <w:gridCol w:w="637"/>
        <w:gridCol w:w="2694"/>
        <w:gridCol w:w="1701"/>
        <w:gridCol w:w="1842"/>
        <w:gridCol w:w="1843"/>
        <w:gridCol w:w="1461"/>
      </w:tblGrid>
      <w:tr w:rsidR="004D412A" w:rsidRPr="009A299C" w:rsidTr="006708F2">
        <w:trPr>
          <w:trHeight w:val="79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12A" w:rsidRPr="009A299C" w:rsidRDefault="004D412A" w:rsidP="006708F2">
            <w:pPr>
              <w:jc w:val="center"/>
              <w:rPr>
                <w:b/>
                <w:bCs/>
                <w:sz w:val="20"/>
                <w:szCs w:val="20"/>
              </w:rPr>
            </w:pPr>
            <w:r w:rsidRPr="009A299C">
              <w:rPr>
                <w:b/>
                <w:bCs/>
                <w:sz w:val="20"/>
                <w:szCs w:val="20"/>
              </w:rPr>
              <w:t>L.p.</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12A" w:rsidRPr="009A299C" w:rsidRDefault="004D412A" w:rsidP="006708F2">
            <w:pPr>
              <w:jc w:val="center"/>
              <w:rPr>
                <w:b/>
                <w:bCs/>
                <w:sz w:val="20"/>
                <w:szCs w:val="20"/>
              </w:rPr>
            </w:pPr>
            <w:r w:rsidRPr="009A299C">
              <w:rPr>
                <w:b/>
                <w:bCs/>
                <w:sz w:val="20"/>
                <w:szCs w:val="20"/>
              </w:rPr>
              <w:t>Nazwa asortymentu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12A" w:rsidRPr="009A299C" w:rsidRDefault="004D412A" w:rsidP="006708F2">
            <w:pPr>
              <w:jc w:val="center"/>
              <w:rPr>
                <w:b/>
                <w:bCs/>
                <w:sz w:val="20"/>
                <w:szCs w:val="20"/>
              </w:rPr>
            </w:pPr>
            <w:r w:rsidRPr="009A299C">
              <w:rPr>
                <w:b/>
                <w:bCs/>
                <w:sz w:val="20"/>
                <w:szCs w:val="20"/>
              </w:rPr>
              <w:t>Wartość jednostkowa     netto zł</w:t>
            </w:r>
            <w:r w:rsidR="006708F2">
              <w:rPr>
                <w:b/>
                <w:bCs/>
                <w:sz w:val="20"/>
                <w:szCs w:val="20"/>
              </w:rPr>
              <w:t xml:space="preserve"> </w:t>
            </w:r>
            <w:r w:rsidRPr="009A299C">
              <w:rPr>
                <w:b/>
                <w:bCs/>
                <w:sz w:val="20"/>
                <w:szCs w:val="20"/>
              </w:rPr>
              <w:t>(za 1 litr)</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12A" w:rsidRPr="009A299C" w:rsidRDefault="004D412A" w:rsidP="006708F2">
            <w:pPr>
              <w:jc w:val="center"/>
              <w:rPr>
                <w:b/>
                <w:bCs/>
                <w:sz w:val="20"/>
                <w:szCs w:val="20"/>
              </w:rPr>
            </w:pPr>
            <w:r w:rsidRPr="009A299C">
              <w:rPr>
                <w:b/>
                <w:bCs/>
                <w:sz w:val="20"/>
                <w:szCs w:val="20"/>
              </w:rPr>
              <w:t>Ilość</w:t>
            </w:r>
          </w:p>
          <w:p w:rsidR="004D412A" w:rsidRPr="009A299C" w:rsidRDefault="004D412A" w:rsidP="006708F2">
            <w:pPr>
              <w:jc w:val="center"/>
              <w:rPr>
                <w:b/>
                <w:bCs/>
                <w:sz w:val="20"/>
                <w:szCs w:val="20"/>
              </w:rPr>
            </w:pPr>
            <w:r w:rsidRPr="009A299C">
              <w:rPr>
                <w:b/>
                <w:bCs/>
                <w:sz w:val="20"/>
                <w:szCs w:val="20"/>
              </w:rPr>
              <w:t>( j.m. litr )</w:t>
            </w:r>
          </w:p>
        </w:tc>
        <w:tc>
          <w:tcPr>
            <w:tcW w:w="1843" w:type="dxa"/>
            <w:tcBorders>
              <w:top w:val="single" w:sz="4" w:space="0" w:color="auto"/>
              <w:left w:val="single" w:sz="4" w:space="0" w:color="auto"/>
              <w:bottom w:val="single" w:sz="4" w:space="0" w:color="auto"/>
              <w:right w:val="single" w:sz="4" w:space="0" w:color="auto"/>
            </w:tcBorders>
            <w:vAlign w:val="center"/>
          </w:tcPr>
          <w:p w:rsidR="004D412A" w:rsidRPr="009A299C" w:rsidRDefault="004D412A" w:rsidP="006708F2">
            <w:pPr>
              <w:jc w:val="center"/>
              <w:rPr>
                <w:b/>
                <w:bCs/>
                <w:sz w:val="20"/>
                <w:szCs w:val="20"/>
              </w:rPr>
            </w:pPr>
            <w:r w:rsidRPr="009A299C">
              <w:rPr>
                <w:b/>
                <w:bCs/>
                <w:sz w:val="20"/>
                <w:szCs w:val="20"/>
              </w:rPr>
              <w:t>Wartość netto</w:t>
            </w:r>
          </w:p>
          <w:p w:rsidR="004D412A" w:rsidRPr="009A299C" w:rsidRDefault="004D412A" w:rsidP="006708F2">
            <w:pPr>
              <w:jc w:val="center"/>
              <w:rPr>
                <w:b/>
                <w:bCs/>
                <w:sz w:val="20"/>
                <w:szCs w:val="20"/>
              </w:rPr>
            </w:pPr>
            <w:r w:rsidRPr="009A299C">
              <w:rPr>
                <w:b/>
                <w:bCs/>
                <w:sz w:val="20"/>
                <w:szCs w:val="20"/>
              </w:rPr>
              <w:t>(zł)</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12A" w:rsidRPr="009A299C" w:rsidRDefault="004D412A" w:rsidP="006708F2">
            <w:pPr>
              <w:jc w:val="center"/>
              <w:rPr>
                <w:b/>
                <w:bCs/>
                <w:sz w:val="20"/>
                <w:szCs w:val="20"/>
              </w:rPr>
            </w:pPr>
            <w:r w:rsidRPr="009A299C">
              <w:rPr>
                <w:b/>
                <w:bCs/>
                <w:sz w:val="20"/>
                <w:szCs w:val="20"/>
              </w:rPr>
              <w:t>Cena brutto</w:t>
            </w:r>
          </w:p>
          <w:p w:rsidR="004D412A" w:rsidRPr="009A299C" w:rsidRDefault="004D412A" w:rsidP="006708F2">
            <w:pPr>
              <w:jc w:val="center"/>
              <w:rPr>
                <w:b/>
                <w:bCs/>
                <w:sz w:val="20"/>
                <w:szCs w:val="20"/>
              </w:rPr>
            </w:pPr>
            <w:r w:rsidRPr="009A299C">
              <w:rPr>
                <w:b/>
                <w:bCs/>
                <w:sz w:val="20"/>
                <w:szCs w:val="20"/>
              </w:rPr>
              <w:t>(zł)</w:t>
            </w:r>
            <w:r>
              <w:rPr>
                <w:b/>
                <w:bCs/>
                <w:sz w:val="20"/>
                <w:szCs w:val="20"/>
              </w:rPr>
              <w:t>*</w:t>
            </w:r>
          </w:p>
        </w:tc>
      </w:tr>
      <w:tr w:rsidR="004D412A" w:rsidRPr="009A299C" w:rsidTr="006708F2">
        <w:trPr>
          <w:trHeight w:val="275"/>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12A" w:rsidRPr="00117AF2" w:rsidRDefault="004D412A" w:rsidP="00DA1079">
            <w:pPr>
              <w:jc w:val="center"/>
              <w:rPr>
                <w:b/>
                <w:sz w:val="20"/>
                <w:szCs w:val="20"/>
              </w:rPr>
            </w:pPr>
            <w:r w:rsidRPr="00117AF2">
              <w:rPr>
                <w:b/>
                <w:sz w:val="20"/>
                <w:szCs w:val="20"/>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12A" w:rsidRPr="009A299C" w:rsidRDefault="004D412A" w:rsidP="00DA1079">
            <w:pPr>
              <w:rPr>
                <w:b/>
                <w:sz w:val="20"/>
                <w:szCs w:val="20"/>
              </w:rPr>
            </w:pPr>
            <w:r w:rsidRPr="009A299C">
              <w:rPr>
                <w:b/>
                <w:sz w:val="20"/>
                <w:szCs w:val="20"/>
              </w:rPr>
              <w:t>Benzyna Euro Super 95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12A" w:rsidRPr="009A299C" w:rsidRDefault="004D412A" w:rsidP="00DA1079">
            <w:pPr>
              <w:jc w:val="center"/>
              <w:rPr>
                <w:b/>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12A" w:rsidRPr="009A299C" w:rsidRDefault="004D412A" w:rsidP="00DA1079">
            <w:pPr>
              <w:jc w:val="center"/>
              <w:rPr>
                <w:b/>
                <w:bCs/>
                <w:sz w:val="20"/>
                <w:szCs w:val="20"/>
              </w:rPr>
            </w:pPr>
            <w:r>
              <w:rPr>
                <w:b/>
                <w:bCs/>
                <w:sz w:val="20"/>
                <w:szCs w:val="20"/>
              </w:rPr>
              <w:t>3</w:t>
            </w:r>
            <w:r w:rsidRPr="009A299C">
              <w:rPr>
                <w:b/>
                <w:bCs/>
                <w:sz w:val="20"/>
                <w:szCs w:val="20"/>
              </w:rPr>
              <w:t xml:space="preserve"> 000</w:t>
            </w:r>
          </w:p>
        </w:tc>
        <w:tc>
          <w:tcPr>
            <w:tcW w:w="1843" w:type="dxa"/>
            <w:tcBorders>
              <w:top w:val="single" w:sz="4" w:space="0" w:color="auto"/>
              <w:left w:val="single" w:sz="4" w:space="0" w:color="auto"/>
              <w:bottom w:val="single" w:sz="4" w:space="0" w:color="auto"/>
              <w:right w:val="single" w:sz="4" w:space="0" w:color="auto"/>
            </w:tcBorders>
          </w:tcPr>
          <w:p w:rsidR="004D412A" w:rsidRPr="009A299C" w:rsidRDefault="004D412A" w:rsidP="00DA1079">
            <w:pPr>
              <w:jc w:val="center"/>
              <w:rPr>
                <w:sz w:val="20"/>
                <w:szCs w:val="20"/>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12A" w:rsidRPr="009A299C" w:rsidRDefault="004D412A" w:rsidP="00DA1079">
            <w:pPr>
              <w:jc w:val="center"/>
              <w:rPr>
                <w:sz w:val="20"/>
                <w:szCs w:val="20"/>
              </w:rPr>
            </w:pPr>
          </w:p>
        </w:tc>
      </w:tr>
      <w:tr w:rsidR="004D412A" w:rsidRPr="009A299C" w:rsidTr="006708F2">
        <w:trPr>
          <w:trHeight w:val="279"/>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12A" w:rsidRPr="00117AF2" w:rsidRDefault="004D412A" w:rsidP="00DA1079">
            <w:pPr>
              <w:jc w:val="center"/>
              <w:rPr>
                <w:b/>
                <w:sz w:val="20"/>
                <w:szCs w:val="20"/>
              </w:rPr>
            </w:pPr>
            <w:r w:rsidRPr="00117AF2">
              <w:rPr>
                <w:b/>
                <w:sz w:val="20"/>
                <w:szCs w:val="20"/>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12A" w:rsidRPr="009A299C" w:rsidRDefault="004D412A" w:rsidP="00DA1079">
            <w:pPr>
              <w:rPr>
                <w:b/>
                <w:sz w:val="20"/>
                <w:szCs w:val="20"/>
              </w:rPr>
            </w:pPr>
            <w:r w:rsidRPr="009A299C">
              <w:rPr>
                <w:b/>
                <w:sz w:val="20"/>
                <w:szCs w:val="20"/>
              </w:rPr>
              <w:t xml:space="preserve">Olej Napędowy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12A" w:rsidRPr="009A299C" w:rsidRDefault="004D412A" w:rsidP="00DA1079">
            <w:pPr>
              <w:jc w:val="center"/>
              <w:rPr>
                <w:b/>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12A" w:rsidRPr="009A299C" w:rsidRDefault="004D412A" w:rsidP="00DA1079">
            <w:pPr>
              <w:jc w:val="center"/>
              <w:rPr>
                <w:b/>
                <w:bCs/>
                <w:sz w:val="20"/>
                <w:szCs w:val="20"/>
              </w:rPr>
            </w:pPr>
            <w:r>
              <w:rPr>
                <w:b/>
                <w:bCs/>
                <w:sz w:val="20"/>
                <w:szCs w:val="20"/>
              </w:rPr>
              <w:t>66</w:t>
            </w:r>
            <w:r>
              <w:rPr>
                <w:b/>
                <w:bCs/>
                <w:sz w:val="20"/>
                <w:szCs w:val="20"/>
              </w:rPr>
              <w:t xml:space="preserve"> </w:t>
            </w:r>
            <w:r w:rsidRPr="009A299C">
              <w:rPr>
                <w:b/>
                <w:bCs/>
                <w:sz w:val="20"/>
                <w:szCs w:val="20"/>
              </w:rPr>
              <w:t xml:space="preserve"> 000</w:t>
            </w:r>
          </w:p>
        </w:tc>
        <w:tc>
          <w:tcPr>
            <w:tcW w:w="1843" w:type="dxa"/>
            <w:tcBorders>
              <w:top w:val="single" w:sz="4" w:space="0" w:color="auto"/>
              <w:left w:val="single" w:sz="4" w:space="0" w:color="auto"/>
              <w:bottom w:val="single" w:sz="4" w:space="0" w:color="auto"/>
              <w:right w:val="single" w:sz="4" w:space="0" w:color="auto"/>
            </w:tcBorders>
          </w:tcPr>
          <w:p w:rsidR="004D412A" w:rsidRPr="009A299C" w:rsidRDefault="004D412A" w:rsidP="00DA1079">
            <w:pPr>
              <w:jc w:val="center"/>
              <w:rPr>
                <w:sz w:val="20"/>
                <w:szCs w:val="20"/>
              </w:rPr>
            </w:pPr>
            <w:r w:rsidRPr="009A299C">
              <w:rPr>
                <w:sz w:val="20"/>
                <w:szCs w:val="20"/>
              </w:rPr>
              <w:t>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12A" w:rsidRPr="009A299C" w:rsidRDefault="004D412A" w:rsidP="00DA1079">
            <w:pPr>
              <w:jc w:val="center"/>
              <w:rPr>
                <w:sz w:val="20"/>
                <w:szCs w:val="20"/>
              </w:rPr>
            </w:pPr>
            <w:r w:rsidRPr="009A299C">
              <w:rPr>
                <w:sz w:val="20"/>
                <w:szCs w:val="20"/>
              </w:rPr>
              <w:t> </w:t>
            </w:r>
          </w:p>
        </w:tc>
      </w:tr>
      <w:tr w:rsidR="004D412A" w:rsidRPr="009A299C" w:rsidTr="006708F2">
        <w:trPr>
          <w:trHeight w:val="193"/>
        </w:trPr>
        <w:tc>
          <w:tcPr>
            <w:tcW w:w="687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12A" w:rsidRPr="009A299C" w:rsidRDefault="004D412A" w:rsidP="00DA1079">
            <w:pPr>
              <w:jc w:val="right"/>
              <w:rPr>
                <w:b/>
                <w:sz w:val="20"/>
                <w:szCs w:val="20"/>
              </w:rPr>
            </w:pPr>
            <w:r w:rsidRPr="009A299C">
              <w:rPr>
                <w:b/>
                <w:sz w:val="20"/>
                <w:szCs w:val="20"/>
              </w:rPr>
              <w:t xml:space="preserve">RAZEM: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12A" w:rsidRPr="009A299C" w:rsidRDefault="004D412A" w:rsidP="00DA1079">
            <w:pPr>
              <w:rPr>
                <w:b/>
                <w:bCs/>
                <w:sz w:val="20"/>
                <w:szCs w:val="20"/>
              </w:rPr>
            </w:pPr>
            <w:r w:rsidRPr="009A299C">
              <w:rPr>
                <w:b/>
                <w:bCs/>
                <w:sz w:val="20"/>
                <w:szCs w:val="20"/>
              </w:rPr>
              <w:t xml:space="preserve">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12A" w:rsidRPr="009A299C" w:rsidRDefault="004D412A" w:rsidP="00DA1079">
            <w:pPr>
              <w:jc w:val="center"/>
              <w:rPr>
                <w:sz w:val="20"/>
                <w:szCs w:val="20"/>
              </w:rPr>
            </w:pPr>
            <w:r w:rsidRPr="009A299C">
              <w:rPr>
                <w:sz w:val="20"/>
                <w:szCs w:val="20"/>
              </w:rPr>
              <w:t> </w:t>
            </w:r>
          </w:p>
        </w:tc>
      </w:tr>
    </w:tbl>
    <w:p w:rsidR="004D412A" w:rsidRPr="006708F2" w:rsidRDefault="004D412A" w:rsidP="004D412A">
      <w:pPr>
        <w:pStyle w:val="Tekstpodstawowywcity"/>
        <w:jc w:val="both"/>
        <w:rPr>
          <w:i/>
          <w:sz w:val="16"/>
          <w:szCs w:val="18"/>
        </w:rPr>
      </w:pPr>
      <w:r w:rsidRPr="006708F2">
        <w:rPr>
          <w:sz w:val="16"/>
          <w:szCs w:val="18"/>
        </w:rPr>
        <w:t>* Cena brutto, będąca podstawą do wyliczenia punktów za cenę – otrzymujemy ze wzoru: wartość jednostkowa netto razy ilość zakupu – daje wartość netto, z której to wartości liczymy podatek vat i po dodaniu podatku vat do wartości netto otrzymujemy cenę brutto.</w:t>
      </w:r>
    </w:p>
    <w:p w:rsidR="004D412A" w:rsidRPr="00684393" w:rsidRDefault="004D412A" w:rsidP="004D412A">
      <w:pPr>
        <w:pStyle w:val="Bartek"/>
        <w:spacing w:line="360" w:lineRule="atLeast"/>
        <w:jc w:val="both"/>
        <w:rPr>
          <w:sz w:val="24"/>
        </w:rPr>
      </w:pPr>
      <w:r>
        <w:rPr>
          <w:sz w:val="24"/>
        </w:rPr>
        <w:t>W</w:t>
      </w:r>
      <w:r w:rsidRPr="00684393">
        <w:rPr>
          <w:sz w:val="24"/>
        </w:rPr>
        <w:t xml:space="preserve">artość netto........................................zł  (słownie:…..……....………………………złotych)    </w:t>
      </w:r>
    </w:p>
    <w:p w:rsidR="004D412A" w:rsidRDefault="004D412A" w:rsidP="004D412A">
      <w:pPr>
        <w:pStyle w:val="Bartek"/>
        <w:spacing w:line="360" w:lineRule="atLeast"/>
        <w:jc w:val="both"/>
        <w:rPr>
          <w:sz w:val="24"/>
        </w:rPr>
      </w:pPr>
      <w:r>
        <w:rPr>
          <w:sz w:val="24"/>
        </w:rPr>
        <w:t>C</w:t>
      </w:r>
      <w:r w:rsidRPr="00684393">
        <w:rPr>
          <w:sz w:val="24"/>
        </w:rPr>
        <w:t>ena brutto…………………………zł ( słownie:………………….………….....……złotych)</w:t>
      </w:r>
    </w:p>
    <w:p w:rsidR="004D412A" w:rsidRPr="009A299C" w:rsidRDefault="004D412A" w:rsidP="004D412A">
      <w:pPr>
        <w:pStyle w:val="Bartek"/>
        <w:spacing w:line="360" w:lineRule="atLeast"/>
        <w:jc w:val="both"/>
        <w:rPr>
          <w:b/>
          <w:sz w:val="24"/>
        </w:rPr>
      </w:pPr>
      <w:r w:rsidRPr="009A299C">
        <w:rPr>
          <w:b/>
          <w:sz w:val="24"/>
        </w:rPr>
        <w:t>Okres stałości ceny ……………… dni (min. 30 dni)</w:t>
      </w:r>
    </w:p>
    <w:p w:rsidR="004D412A" w:rsidRPr="009A299C" w:rsidRDefault="004D412A" w:rsidP="004D412A">
      <w:pPr>
        <w:pStyle w:val="Bartek"/>
        <w:spacing w:line="360" w:lineRule="atLeast"/>
        <w:jc w:val="both"/>
        <w:rPr>
          <w:b/>
          <w:sz w:val="24"/>
        </w:rPr>
      </w:pPr>
      <w:r w:rsidRPr="009A299C">
        <w:rPr>
          <w:b/>
          <w:sz w:val="24"/>
        </w:rPr>
        <w:t>Rabat od proponowanej ceny sprzedaży …………….. % (min. 1%)</w:t>
      </w:r>
    </w:p>
    <w:p w:rsidR="004D412A" w:rsidRDefault="004D412A" w:rsidP="004D412A">
      <w:pPr>
        <w:pStyle w:val="Bartek"/>
        <w:spacing w:line="360" w:lineRule="atLeast"/>
        <w:jc w:val="both"/>
        <w:rPr>
          <w:sz w:val="24"/>
        </w:rPr>
      </w:pPr>
    </w:p>
    <w:p w:rsidR="004D412A" w:rsidRPr="0007048C" w:rsidRDefault="004D412A" w:rsidP="00A03954">
      <w:pPr>
        <w:numPr>
          <w:ilvl w:val="0"/>
          <w:numId w:val="55"/>
        </w:numPr>
        <w:spacing w:line="276" w:lineRule="auto"/>
        <w:jc w:val="both"/>
        <w:rPr>
          <w:b/>
        </w:rPr>
      </w:pPr>
      <w:r w:rsidRPr="0007048C">
        <w:rPr>
          <w:b/>
        </w:rPr>
        <w:t>Ponadto oświadczamy, że:</w:t>
      </w:r>
    </w:p>
    <w:p w:rsidR="004D412A" w:rsidRPr="00574F66" w:rsidRDefault="004D412A" w:rsidP="00A03954">
      <w:pPr>
        <w:numPr>
          <w:ilvl w:val="0"/>
          <w:numId w:val="48"/>
        </w:numPr>
        <w:spacing w:line="276" w:lineRule="auto"/>
        <w:ind w:left="851" w:hanging="425"/>
        <w:jc w:val="both"/>
        <w:rPr>
          <w:b/>
        </w:rPr>
      </w:pPr>
      <w:r w:rsidRPr="00574F66">
        <w:t xml:space="preserve">akceptujemy wskazany w SIWZ czas związania ofertą - </w:t>
      </w:r>
      <w:r w:rsidRPr="00574F66">
        <w:rPr>
          <w:b/>
        </w:rPr>
        <w:t xml:space="preserve"> 30 dni</w:t>
      </w:r>
      <w:r w:rsidRPr="00574F66">
        <w:t>;</w:t>
      </w:r>
    </w:p>
    <w:p w:rsidR="004D412A" w:rsidRPr="00574F66" w:rsidRDefault="004D412A" w:rsidP="00A03954">
      <w:pPr>
        <w:numPr>
          <w:ilvl w:val="0"/>
          <w:numId w:val="48"/>
        </w:numPr>
        <w:spacing w:line="276" w:lineRule="auto"/>
        <w:ind w:left="851" w:hanging="425"/>
        <w:jc w:val="both"/>
        <w:rPr>
          <w:b/>
        </w:rPr>
      </w:pPr>
      <w:r w:rsidRPr="00574F66">
        <w:t>dostawy będące przedmiotem zamówienia wykonamy sami/z udziałem podwykonawców</w:t>
      </w:r>
      <w:r w:rsidRPr="00574F66">
        <w:rPr>
          <w:rStyle w:val="Odwoanieprzypisudolnego"/>
        </w:rPr>
        <w:footnoteReference w:id="1"/>
      </w:r>
      <w:r w:rsidRPr="00574F66">
        <w:t>;</w:t>
      </w:r>
    </w:p>
    <w:p w:rsidR="004D412A" w:rsidRPr="00574F66" w:rsidRDefault="004D412A" w:rsidP="00A03954">
      <w:pPr>
        <w:numPr>
          <w:ilvl w:val="0"/>
          <w:numId w:val="48"/>
        </w:numPr>
        <w:spacing w:line="276" w:lineRule="auto"/>
        <w:ind w:left="851" w:hanging="425"/>
        <w:jc w:val="both"/>
        <w:rPr>
          <w:b/>
        </w:rPr>
      </w:pPr>
      <w:r w:rsidRPr="00574F66">
        <w:lastRenderedPageBreak/>
        <w:t>powierzmy podwykonawcy wykonanie następujących części zamówienia …....... …............................................................................................... – wartość lub procentowa część zamówienia...............................................</w:t>
      </w:r>
      <w:r w:rsidRPr="00574F66">
        <w:rPr>
          <w:rStyle w:val="Odwoanieprzypisudolnego"/>
        </w:rPr>
        <w:footnoteReference w:id="2"/>
      </w:r>
      <w:r w:rsidRPr="00574F66">
        <w:t>;</w:t>
      </w:r>
    </w:p>
    <w:p w:rsidR="004D412A" w:rsidRPr="00574F66" w:rsidRDefault="004D412A" w:rsidP="00A03954">
      <w:pPr>
        <w:numPr>
          <w:ilvl w:val="0"/>
          <w:numId w:val="48"/>
        </w:numPr>
        <w:spacing w:line="276" w:lineRule="auto"/>
        <w:ind w:left="851" w:hanging="425"/>
        <w:rPr>
          <w:b/>
        </w:rPr>
      </w:pPr>
      <w:r w:rsidRPr="00574F66">
        <w:t>jesteśmy małym/średnim przedsiębiorcą: TAK/NIE</w:t>
      </w:r>
      <w:r w:rsidRPr="00574F66">
        <w:rPr>
          <w:rStyle w:val="Odwoanieprzypisudolnego"/>
        </w:rPr>
        <w:footnoteReference w:id="3"/>
      </w:r>
    </w:p>
    <w:p w:rsidR="004D412A" w:rsidRPr="00574F66" w:rsidRDefault="004D412A" w:rsidP="00A03954">
      <w:pPr>
        <w:numPr>
          <w:ilvl w:val="0"/>
          <w:numId w:val="48"/>
        </w:numPr>
        <w:spacing w:line="276" w:lineRule="auto"/>
        <w:ind w:left="851" w:hanging="425"/>
      </w:pPr>
      <w:r w:rsidRPr="00574F66">
        <w:rPr>
          <w:rStyle w:val="Odwoanieprzypisudolnego"/>
          <w:b/>
        </w:rPr>
        <w:footnoteReference w:id="4"/>
      </w:r>
      <w:r>
        <w:t>w</w:t>
      </w:r>
      <w:r w:rsidRPr="00574F66">
        <w:t>ybór mojej/naszej oferty:</w:t>
      </w:r>
    </w:p>
    <w:p w:rsidR="004D412A" w:rsidRPr="00574F66" w:rsidRDefault="004D412A" w:rsidP="00A03954">
      <w:pPr>
        <w:numPr>
          <w:ilvl w:val="0"/>
          <w:numId w:val="23"/>
        </w:numPr>
        <w:tabs>
          <w:tab w:val="left" w:pos="851"/>
        </w:tabs>
        <w:spacing w:line="276" w:lineRule="auto"/>
        <w:ind w:left="851" w:hanging="425"/>
        <w:jc w:val="both"/>
      </w:pPr>
      <w:r>
        <w:rPr>
          <w:b/>
        </w:rPr>
        <w:t>będzie / nie będzie</w:t>
      </w:r>
      <w:r>
        <w:rPr>
          <w:b/>
          <w:vertAlign w:val="superscript"/>
        </w:rPr>
        <w:t>4</w:t>
      </w:r>
      <w:r w:rsidRPr="00574F66">
        <w:t xml:space="preserve"> prowadził do powstania u Zamawiającego obowiązku podatkowego zgodnie z przepisami o podatku od towarów i usług.</w:t>
      </w:r>
    </w:p>
    <w:p w:rsidR="004D412A" w:rsidRDefault="004D412A" w:rsidP="004D412A">
      <w:pPr>
        <w:tabs>
          <w:tab w:val="left" w:pos="851"/>
        </w:tabs>
        <w:spacing w:line="276" w:lineRule="auto"/>
        <w:ind w:left="426"/>
        <w:jc w:val="both"/>
      </w:pPr>
      <w:r>
        <w:t xml:space="preserve">Jeżeli </w:t>
      </w:r>
      <w:r>
        <w:rPr>
          <w:b/>
        </w:rPr>
        <w:t xml:space="preserve">będzie </w:t>
      </w:r>
      <w:r w:rsidRPr="00574F66">
        <w:t>prowadził do powstania u Zamawiającego obowiązku podatkowego</w:t>
      </w:r>
      <w:r>
        <w:t>, należy wypełnić:</w:t>
      </w:r>
    </w:p>
    <w:p w:rsidR="004D412A" w:rsidRPr="00574F66" w:rsidRDefault="004D412A" w:rsidP="00A03954">
      <w:pPr>
        <w:numPr>
          <w:ilvl w:val="0"/>
          <w:numId w:val="24"/>
        </w:numPr>
        <w:tabs>
          <w:tab w:val="left" w:pos="851"/>
        </w:tabs>
        <w:spacing w:line="276" w:lineRule="auto"/>
        <w:ind w:left="851" w:hanging="425"/>
        <w:jc w:val="both"/>
      </w:pPr>
      <w:r>
        <w:t>wskazać</w:t>
      </w:r>
      <w:r w:rsidRPr="00574F66">
        <w:t xml:space="preserve"> nazwę (rodzaj) towaru lub usługi, których dostawa lub świadczenie będzie prowadzić do powstania takiego obowiązku podatkowego (nazwa, która znajdzie się później na fakturze):...............................................................................................,</w:t>
      </w:r>
    </w:p>
    <w:p w:rsidR="004D412A" w:rsidRPr="00574F66" w:rsidRDefault="004D412A" w:rsidP="00A03954">
      <w:pPr>
        <w:numPr>
          <w:ilvl w:val="0"/>
          <w:numId w:val="8"/>
        </w:numPr>
        <w:tabs>
          <w:tab w:val="left" w:pos="851"/>
        </w:tabs>
        <w:spacing w:line="276" w:lineRule="auto"/>
        <w:ind w:left="851" w:hanging="425"/>
        <w:jc w:val="both"/>
      </w:pPr>
      <w:r w:rsidRPr="00574F66">
        <w:t>wskaz</w:t>
      </w:r>
      <w:r>
        <w:t>ać</w:t>
      </w:r>
      <w:r w:rsidRPr="00574F66">
        <w:t xml:space="preserve"> wartości tego towaru lub usług bez kwoty podatku - wynosi ona: ......................................................................................................................................</w:t>
      </w:r>
    </w:p>
    <w:p w:rsidR="004D412A" w:rsidRPr="00574F66" w:rsidRDefault="004D412A" w:rsidP="006708F2">
      <w:pPr>
        <w:spacing w:line="276" w:lineRule="auto"/>
        <w:ind w:left="426"/>
        <w:jc w:val="both"/>
      </w:pPr>
      <w:r w:rsidRPr="00574F66">
        <w:t>Oświadczenie to nie zawiera stawki i kwoty podatku VAT jaki będzie musiał rozliczyć Zamawiający. Obie wartości ustali Zamawiający we własnym zakresie i rozliczy zgodnie z przepisami o podatku od towarów i usług.</w:t>
      </w:r>
    </w:p>
    <w:p w:rsidR="006708F2" w:rsidRPr="006708F2" w:rsidRDefault="006708F2" w:rsidP="00A03954">
      <w:pPr>
        <w:numPr>
          <w:ilvl w:val="0"/>
          <w:numId w:val="48"/>
        </w:numPr>
        <w:spacing w:line="276" w:lineRule="auto"/>
        <w:ind w:left="851" w:hanging="425"/>
        <w:jc w:val="both"/>
      </w:pPr>
      <w:r>
        <w:t>w</w:t>
      </w:r>
      <w:r w:rsidRPr="006708F2">
        <w:t>szystkie oferowane produkty spełniają wymogi</w:t>
      </w:r>
      <w:r>
        <w:t xml:space="preserve"> </w:t>
      </w:r>
      <w:r w:rsidRPr="006708F2">
        <w:t>zawarte w Rozporządzeniu Ministra Gospodarki z dnia 9 października 2015r. (</w:t>
      </w:r>
      <w:r>
        <w:t xml:space="preserve">tj. </w:t>
      </w:r>
      <w:r w:rsidRPr="006708F2">
        <w:t>Dz.U. z 2015 poz. 1680) przez cały okres trwania umowy.</w:t>
      </w:r>
    </w:p>
    <w:p w:rsidR="004D412A" w:rsidRPr="00574F66" w:rsidRDefault="004D412A" w:rsidP="00A03954">
      <w:pPr>
        <w:numPr>
          <w:ilvl w:val="0"/>
          <w:numId w:val="48"/>
        </w:numPr>
        <w:spacing w:line="276" w:lineRule="auto"/>
        <w:ind w:left="851" w:hanging="425"/>
        <w:jc w:val="both"/>
        <w:rPr>
          <w:b/>
        </w:rPr>
      </w:pPr>
      <w:r w:rsidRPr="00574F66">
        <w:t>akceptujemy zawarte w specyfikacji istotnych warunkach zamówienia projekty umowy (</w:t>
      </w:r>
      <w:r w:rsidRPr="00574F66">
        <w:rPr>
          <w:b/>
        </w:rPr>
        <w:t xml:space="preserve">Załącznik nr 3) </w:t>
      </w:r>
      <w:r w:rsidRPr="00574F66">
        <w:t>z uwzględnieniem modyfikacji jego treści (jeżeli wystąpiły);</w:t>
      </w:r>
    </w:p>
    <w:p w:rsidR="004D412A" w:rsidRPr="00574F66" w:rsidRDefault="004D412A" w:rsidP="00A03954">
      <w:pPr>
        <w:numPr>
          <w:ilvl w:val="0"/>
          <w:numId w:val="48"/>
        </w:numPr>
        <w:spacing w:line="276" w:lineRule="auto"/>
        <w:ind w:left="851" w:hanging="425"/>
        <w:jc w:val="both"/>
        <w:rPr>
          <w:b/>
        </w:rPr>
      </w:pPr>
      <w:r w:rsidRPr="00574F66">
        <w:t>zapoznaliśmy się z sytuacją finansowo-ekonomiczną Zamawiającego.</w:t>
      </w:r>
    </w:p>
    <w:p w:rsidR="004D412A" w:rsidRPr="0007048C" w:rsidRDefault="004D412A" w:rsidP="00A03954">
      <w:pPr>
        <w:numPr>
          <w:ilvl w:val="0"/>
          <w:numId w:val="55"/>
        </w:numPr>
        <w:spacing w:line="276" w:lineRule="auto"/>
        <w:jc w:val="both"/>
        <w:rPr>
          <w:b/>
        </w:rPr>
      </w:pPr>
      <w:r w:rsidRPr="0007048C">
        <w:rPr>
          <w:b/>
        </w:rPr>
        <w:t>Ofertę niniejszą składamy na ……… kolejno ponumerowanych stronach.</w:t>
      </w:r>
    </w:p>
    <w:p w:rsidR="004D412A" w:rsidRPr="002D720F" w:rsidRDefault="004D412A" w:rsidP="00A03954">
      <w:pPr>
        <w:numPr>
          <w:ilvl w:val="0"/>
          <w:numId w:val="55"/>
        </w:numPr>
        <w:spacing w:line="276" w:lineRule="auto"/>
        <w:jc w:val="both"/>
        <w:rPr>
          <w:b/>
        </w:rPr>
      </w:pPr>
      <w:r w:rsidRPr="0007048C">
        <w:rPr>
          <w:b/>
        </w:rPr>
        <w:t>Oświadczamy,</w:t>
      </w:r>
      <w:r w:rsidRPr="0007048C">
        <w:t xml:space="preserve"> że wszystkie załączniki stanowią integralną część oferty.</w:t>
      </w:r>
    </w:p>
    <w:p w:rsidR="004D412A" w:rsidRDefault="004D412A" w:rsidP="00C478AE">
      <w:pPr>
        <w:jc w:val="both"/>
        <w:rPr>
          <w:b/>
        </w:rPr>
      </w:pPr>
    </w:p>
    <w:p w:rsidR="00C478AE" w:rsidRPr="002D720F" w:rsidRDefault="00C478AE" w:rsidP="00C478AE">
      <w:pPr>
        <w:jc w:val="both"/>
        <w:rPr>
          <w:b/>
        </w:rPr>
      </w:pPr>
      <w:r w:rsidRPr="002D720F">
        <w:rPr>
          <w:b/>
        </w:rPr>
        <w:t>Pod groźbą odpowiedzialności karnej oświadczamy, iż wszystkie załączone do oferty dokumenty opisują stan faktyczny i prawny, aktualny na dzień otwarcia ofert (art. 297 ustawy z dnia 6 czerwca 1997r. Kodeks karny (t.j. Dz. U. z 1997r. Nr 88, poz. 553 z późn. zm.)).</w:t>
      </w:r>
    </w:p>
    <w:p w:rsidR="00C478AE" w:rsidRDefault="00C478AE" w:rsidP="00C478AE">
      <w:pPr>
        <w:pStyle w:val="Bartek"/>
        <w:ind w:right="71"/>
        <w:jc w:val="both"/>
        <w:rPr>
          <w:sz w:val="20"/>
        </w:rPr>
      </w:pPr>
      <w:r w:rsidRPr="00684393">
        <w:rPr>
          <w:sz w:val="20"/>
        </w:rPr>
        <w:t xml:space="preserve">      </w:t>
      </w:r>
    </w:p>
    <w:p w:rsidR="001D16B0" w:rsidRPr="00AE3789" w:rsidRDefault="001D16B0" w:rsidP="001D16B0">
      <w:pPr>
        <w:spacing w:line="360" w:lineRule="atLeast"/>
        <w:rPr>
          <w:color w:val="000000"/>
          <w:sz w:val="18"/>
          <w:szCs w:val="18"/>
        </w:rPr>
      </w:pP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1D16B0" w:rsidRPr="00AE3789" w:rsidRDefault="001D16B0" w:rsidP="001D16B0">
      <w:pPr>
        <w:ind w:left="5103"/>
        <w:jc w:val="center"/>
        <w:rPr>
          <w:sz w:val="16"/>
          <w:szCs w:val="16"/>
        </w:rPr>
      </w:pPr>
      <w:r w:rsidRPr="00AE3789">
        <w:rPr>
          <w:sz w:val="16"/>
          <w:szCs w:val="16"/>
        </w:rPr>
        <w:t>podpis i  pieczęć  osób wskazanych w dokumencie</w:t>
      </w:r>
    </w:p>
    <w:p w:rsidR="001D16B0" w:rsidRDefault="001D16B0" w:rsidP="008D0D3D">
      <w:pPr>
        <w:ind w:left="5103"/>
        <w:jc w:val="center"/>
      </w:pPr>
      <w:r w:rsidRPr="00AE3789">
        <w:rPr>
          <w:sz w:val="16"/>
          <w:szCs w:val="16"/>
        </w:rPr>
        <w:t>uprawniającym do występowania w obrocie prawnym lub posiadających pełnomocnictw</w:t>
      </w:r>
    </w:p>
    <w:p w:rsidR="008D0D3D" w:rsidRDefault="008D0D3D" w:rsidP="0080783A">
      <w:pPr>
        <w:ind w:left="5954" w:hanging="2"/>
        <w:jc w:val="right"/>
        <w:rPr>
          <w:b/>
        </w:rPr>
      </w:pPr>
    </w:p>
    <w:p w:rsidR="000F04FF" w:rsidRDefault="000F04FF" w:rsidP="0080783A">
      <w:pPr>
        <w:ind w:left="5954" w:hanging="2"/>
        <w:jc w:val="right"/>
        <w:rPr>
          <w:b/>
        </w:rPr>
        <w:sectPr w:rsidR="000F04FF" w:rsidSect="008D0D3D">
          <w:footerReference w:type="default" r:id="rId17"/>
          <w:pgSz w:w="12240" w:h="15840"/>
          <w:pgMar w:top="1418" w:right="1418" w:bottom="426" w:left="1418" w:header="709" w:footer="709" w:gutter="0"/>
          <w:cols w:space="708"/>
          <w:docGrid w:linePitch="326"/>
        </w:sectPr>
      </w:pPr>
    </w:p>
    <w:p w:rsidR="004D412A" w:rsidRPr="004D412A" w:rsidRDefault="004D412A" w:rsidP="004D412A">
      <w:pPr>
        <w:ind w:left="4248" w:firstLine="708"/>
        <w:jc w:val="right"/>
        <w:rPr>
          <w:b/>
        </w:rPr>
      </w:pPr>
      <w:bookmarkStart w:id="2" w:name="RANGE!A1:F30"/>
      <w:bookmarkEnd w:id="2"/>
      <w:r w:rsidRPr="004D412A">
        <w:rPr>
          <w:b/>
          <w:sz w:val="18"/>
          <w:szCs w:val="18"/>
        </w:rPr>
        <w:lastRenderedPageBreak/>
        <w:t xml:space="preserve">        </w:t>
      </w:r>
      <w:r w:rsidRPr="004D412A">
        <w:rPr>
          <w:b/>
        </w:rPr>
        <w:t>Załącznik nr 2</w:t>
      </w:r>
    </w:p>
    <w:p w:rsidR="004D412A" w:rsidRPr="004D412A" w:rsidRDefault="004D412A" w:rsidP="004D412A">
      <w:pPr>
        <w:pStyle w:val="Nagwek"/>
        <w:tabs>
          <w:tab w:val="clear" w:pos="4536"/>
          <w:tab w:val="clear" w:pos="9072"/>
        </w:tabs>
        <w:jc w:val="right"/>
        <w:rPr>
          <w:sz w:val="24"/>
        </w:rPr>
      </w:pPr>
    </w:p>
    <w:tbl>
      <w:tblPr>
        <w:tblW w:w="13440" w:type="dxa"/>
        <w:tblInd w:w="55" w:type="dxa"/>
        <w:tblCellMar>
          <w:left w:w="70" w:type="dxa"/>
          <w:right w:w="70" w:type="dxa"/>
        </w:tblCellMar>
        <w:tblLook w:val="04A0" w:firstRow="1" w:lastRow="0" w:firstColumn="1" w:lastColumn="0" w:noHBand="0" w:noVBand="1"/>
      </w:tblPr>
      <w:tblGrid>
        <w:gridCol w:w="1109"/>
        <w:gridCol w:w="3726"/>
        <w:gridCol w:w="2551"/>
        <w:gridCol w:w="2268"/>
        <w:gridCol w:w="3786"/>
      </w:tblGrid>
      <w:tr w:rsidR="004D412A" w:rsidRPr="004D412A" w:rsidTr="00DA1079">
        <w:trPr>
          <w:trHeight w:val="433"/>
        </w:trPr>
        <w:tc>
          <w:tcPr>
            <w:tcW w:w="13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D412A" w:rsidRPr="004D412A" w:rsidRDefault="004D412A" w:rsidP="00DA1079">
            <w:pPr>
              <w:jc w:val="center"/>
              <w:rPr>
                <w:b/>
                <w:bCs/>
                <w:sz w:val="28"/>
                <w:szCs w:val="36"/>
              </w:rPr>
            </w:pPr>
            <w:r w:rsidRPr="004D412A">
              <w:rPr>
                <w:b/>
                <w:bCs/>
                <w:sz w:val="28"/>
                <w:szCs w:val="36"/>
              </w:rPr>
              <w:t xml:space="preserve">WYKAZ STACJI PALIW NA TERENIE WROCŁAWIA I WOJEWÓDZTWA DOLNOŚLĄSKIEGO </w:t>
            </w:r>
          </w:p>
        </w:tc>
      </w:tr>
      <w:tr w:rsidR="004D412A" w:rsidRPr="004D412A" w:rsidTr="00DA1079">
        <w:trPr>
          <w:trHeight w:val="570"/>
        </w:trPr>
        <w:tc>
          <w:tcPr>
            <w:tcW w:w="1109"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4D412A" w:rsidRPr="004D412A" w:rsidRDefault="004D412A" w:rsidP="00DA1079">
            <w:pPr>
              <w:jc w:val="center"/>
              <w:rPr>
                <w:b/>
                <w:sz w:val="18"/>
                <w:szCs w:val="20"/>
              </w:rPr>
            </w:pPr>
            <w:r w:rsidRPr="004D412A">
              <w:rPr>
                <w:b/>
                <w:sz w:val="18"/>
                <w:szCs w:val="20"/>
              </w:rPr>
              <w:t>L.p.</w:t>
            </w:r>
          </w:p>
        </w:tc>
        <w:tc>
          <w:tcPr>
            <w:tcW w:w="3726" w:type="dxa"/>
            <w:tcBorders>
              <w:top w:val="single" w:sz="4" w:space="0" w:color="auto"/>
              <w:left w:val="nil"/>
              <w:bottom w:val="single" w:sz="4" w:space="0" w:color="auto"/>
              <w:right w:val="single" w:sz="4" w:space="0" w:color="auto"/>
            </w:tcBorders>
            <w:shd w:val="clear" w:color="000000" w:fill="C0C0C0"/>
            <w:vAlign w:val="center"/>
          </w:tcPr>
          <w:p w:rsidR="004D412A" w:rsidRPr="004D412A" w:rsidRDefault="004D412A" w:rsidP="00DA1079">
            <w:pPr>
              <w:jc w:val="center"/>
              <w:rPr>
                <w:b/>
                <w:sz w:val="18"/>
                <w:szCs w:val="20"/>
              </w:rPr>
            </w:pPr>
            <w:r w:rsidRPr="004D412A">
              <w:rPr>
                <w:b/>
                <w:sz w:val="18"/>
                <w:szCs w:val="20"/>
              </w:rPr>
              <w:t>Adres stacji</w:t>
            </w:r>
          </w:p>
        </w:tc>
        <w:tc>
          <w:tcPr>
            <w:tcW w:w="2551" w:type="dxa"/>
            <w:tcBorders>
              <w:top w:val="single" w:sz="4" w:space="0" w:color="auto"/>
              <w:left w:val="nil"/>
              <w:bottom w:val="single" w:sz="4" w:space="0" w:color="auto"/>
              <w:right w:val="single" w:sz="4" w:space="0" w:color="auto"/>
            </w:tcBorders>
            <w:shd w:val="clear" w:color="000000" w:fill="C0C0C0"/>
            <w:vAlign w:val="center"/>
          </w:tcPr>
          <w:p w:rsidR="004D412A" w:rsidRPr="004D412A" w:rsidRDefault="004D412A" w:rsidP="00DA1079">
            <w:pPr>
              <w:jc w:val="center"/>
              <w:rPr>
                <w:b/>
                <w:sz w:val="18"/>
                <w:szCs w:val="20"/>
              </w:rPr>
            </w:pPr>
            <w:r w:rsidRPr="004D412A">
              <w:rPr>
                <w:b/>
                <w:sz w:val="18"/>
                <w:szCs w:val="20"/>
              </w:rPr>
              <w:t>Dni otwarcia</w:t>
            </w:r>
          </w:p>
        </w:tc>
        <w:tc>
          <w:tcPr>
            <w:tcW w:w="2268" w:type="dxa"/>
            <w:tcBorders>
              <w:top w:val="single" w:sz="4" w:space="0" w:color="auto"/>
              <w:left w:val="nil"/>
              <w:bottom w:val="single" w:sz="4" w:space="0" w:color="auto"/>
              <w:right w:val="single" w:sz="4" w:space="0" w:color="auto"/>
            </w:tcBorders>
            <w:shd w:val="clear" w:color="000000" w:fill="C0C0C0"/>
            <w:vAlign w:val="center"/>
          </w:tcPr>
          <w:p w:rsidR="004D412A" w:rsidRPr="004D412A" w:rsidRDefault="004D412A" w:rsidP="00DA1079">
            <w:pPr>
              <w:jc w:val="center"/>
              <w:rPr>
                <w:b/>
                <w:sz w:val="18"/>
                <w:szCs w:val="20"/>
              </w:rPr>
            </w:pPr>
            <w:r w:rsidRPr="004D412A">
              <w:rPr>
                <w:b/>
                <w:sz w:val="18"/>
                <w:szCs w:val="20"/>
              </w:rPr>
              <w:t>Godziny otwarcia</w:t>
            </w:r>
          </w:p>
        </w:tc>
        <w:tc>
          <w:tcPr>
            <w:tcW w:w="3786" w:type="dxa"/>
            <w:tcBorders>
              <w:top w:val="single" w:sz="4" w:space="0" w:color="auto"/>
              <w:left w:val="nil"/>
              <w:bottom w:val="single" w:sz="4" w:space="0" w:color="auto"/>
              <w:right w:val="single" w:sz="4" w:space="0" w:color="auto"/>
            </w:tcBorders>
            <w:shd w:val="clear" w:color="000000" w:fill="C0C0C0"/>
            <w:vAlign w:val="center"/>
          </w:tcPr>
          <w:p w:rsidR="004D412A" w:rsidRPr="004D412A" w:rsidRDefault="004D412A" w:rsidP="00DA1079">
            <w:pPr>
              <w:jc w:val="center"/>
              <w:rPr>
                <w:b/>
                <w:sz w:val="18"/>
                <w:szCs w:val="20"/>
              </w:rPr>
            </w:pPr>
            <w:r w:rsidRPr="004D412A">
              <w:rPr>
                <w:b/>
                <w:sz w:val="18"/>
                <w:szCs w:val="20"/>
              </w:rPr>
              <w:t>Rodzaj dostępnego paliwa</w:t>
            </w:r>
          </w:p>
        </w:tc>
      </w:tr>
      <w:tr w:rsidR="004D412A" w:rsidRPr="004D412A" w:rsidTr="00DA1079">
        <w:trPr>
          <w:trHeight w:val="402"/>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4D412A" w:rsidRPr="004D412A" w:rsidRDefault="004D412A" w:rsidP="00DA1079">
            <w:pPr>
              <w:jc w:val="center"/>
              <w:rPr>
                <w:sz w:val="18"/>
                <w:szCs w:val="20"/>
              </w:rPr>
            </w:pPr>
            <w:r w:rsidRPr="004D412A">
              <w:rPr>
                <w:sz w:val="18"/>
                <w:szCs w:val="20"/>
              </w:rPr>
              <w:t>1</w:t>
            </w:r>
          </w:p>
        </w:tc>
        <w:tc>
          <w:tcPr>
            <w:tcW w:w="3726"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551"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3786" w:type="dxa"/>
            <w:tcBorders>
              <w:top w:val="single" w:sz="4" w:space="0" w:color="auto"/>
              <w:left w:val="nil"/>
              <w:bottom w:val="single" w:sz="4" w:space="0" w:color="auto"/>
              <w:right w:val="single" w:sz="4" w:space="0" w:color="auto"/>
            </w:tcBorders>
            <w:shd w:val="clear" w:color="auto" w:fill="auto"/>
            <w:vAlign w:val="center"/>
          </w:tcPr>
          <w:p w:rsidR="004D412A" w:rsidRPr="004D412A" w:rsidRDefault="004D412A" w:rsidP="00DA1079">
            <w:pPr>
              <w:rPr>
                <w:sz w:val="16"/>
                <w:szCs w:val="20"/>
              </w:rPr>
            </w:pPr>
          </w:p>
        </w:tc>
      </w:tr>
      <w:tr w:rsidR="004D412A" w:rsidRPr="00EB3BDC" w:rsidTr="00DA1079">
        <w:trPr>
          <w:trHeight w:val="402"/>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4D412A" w:rsidRPr="004D412A" w:rsidRDefault="004D412A" w:rsidP="00DA1079">
            <w:pPr>
              <w:jc w:val="center"/>
              <w:rPr>
                <w:sz w:val="18"/>
                <w:szCs w:val="20"/>
              </w:rPr>
            </w:pPr>
            <w:r w:rsidRPr="004D412A">
              <w:rPr>
                <w:sz w:val="18"/>
                <w:szCs w:val="20"/>
              </w:rPr>
              <w:t>2</w:t>
            </w:r>
          </w:p>
        </w:tc>
        <w:tc>
          <w:tcPr>
            <w:tcW w:w="3726"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551"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3786" w:type="dxa"/>
            <w:tcBorders>
              <w:top w:val="single" w:sz="4" w:space="0" w:color="auto"/>
              <w:left w:val="nil"/>
              <w:bottom w:val="single" w:sz="4" w:space="0" w:color="auto"/>
              <w:right w:val="single" w:sz="4" w:space="0" w:color="auto"/>
            </w:tcBorders>
            <w:shd w:val="clear" w:color="auto" w:fill="auto"/>
            <w:vAlign w:val="center"/>
          </w:tcPr>
          <w:p w:rsidR="004D412A" w:rsidRPr="004D412A" w:rsidRDefault="004D412A" w:rsidP="00DA1079">
            <w:pPr>
              <w:rPr>
                <w:sz w:val="16"/>
                <w:szCs w:val="20"/>
              </w:rPr>
            </w:pPr>
          </w:p>
        </w:tc>
      </w:tr>
      <w:tr w:rsidR="004D412A" w:rsidRPr="00EB3BDC" w:rsidTr="00DA1079">
        <w:trPr>
          <w:trHeight w:val="402"/>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4D412A" w:rsidRPr="004D412A" w:rsidRDefault="004D412A" w:rsidP="00DA1079">
            <w:pPr>
              <w:jc w:val="center"/>
              <w:rPr>
                <w:sz w:val="18"/>
                <w:szCs w:val="20"/>
              </w:rPr>
            </w:pPr>
            <w:r w:rsidRPr="004D412A">
              <w:rPr>
                <w:sz w:val="18"/>
                <w:szCs w:val="20"/>
              </w:rPr>
              <w:t>3</w:t>
            </w:r>
          </w:p>
        </w:tc>
        <w:tc>
          <w:tcPr>
            <w:tcW w:w="3726"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551"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3786" w:type="dxa"/>
            <w:tcBorders>
              <w:top w:val="single" w:sz="4" w:space="0" w:color="auto"/>
              <w:left w:val="nil"/>
              <w:bottom w:val="single" w:sz="4" w:space="0" w:color="auto"/>
              <w:right w:val="single" w:sz="4" w:space="0" w:color="auto"/>
            </w:tcBorders>
            <w:shd w:val="clear" w:color="auto" w:fill="auto"/>
            <w:vAlign w:val="center"/>
          </w:tcPr>
          <w:p w:rsidR="004D412A" w:rsidRPr="004D412A" w:rsidRDefault="004D412A" w:rsidP="00DA1079">
            <w:pPr>
              <w:rPr>
                <w:sz w:val="16"/>
                <w:szCs w:val="20"/>
              </w:rPr>
            </w:pPr>
          </w:p>
        </w:tc>
      </w:tr>
      <w:tr w:rsidR="004D412A" w:rsidRPr="00EB3BDC" w:rsidTr="00DA1079">
        <w:trPr>
          <w:trHeight w:val="402"/>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4D412A" w:rsidRPr="004D412A" w:rsidRDefault="004D412A" w:rsidP="00DA1079">
            <w:pPr>
              <w:jc w:val="center"/>
              <w:rPr>
                <w:sz w:val="18"/>
                <w:szCs w:val="20"/>
              </w:rPr>
            </w:pPr>
            <w:r w:rsidRPr="004D412A">
              <w:rPr>
                <w:sz w:val="18"/>
                <w:szCs w:val="20"/>
              </w:rPr>
              <w:t>4</w:t>
            </w:r>
          </w:p>
        </w:tc>
        <w:tc>
          <w:tcPr>
            <w:tcW w:w="3726"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551"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3786" w:type="dxa"/>
            <w:tcBorders>
              <w:top w:val="single" w:sz="4" w:space="0" w:color="auto"/>
              <w:left w:val="nil"/>
              <w:bottom w:val="single" w:sz="4" w:space="0" w:color="auto"/>
              <w:right w:val="single" w:sz="4" w:space="0" w:color="auto"/>
            </w:tcBorders>
            <w:shd w:val="clear" w:color="auto" w:fill="auto"/>
            <w:vAlign w:val="center"/>
          </w:tcPr>
          <w:p w:rsidR="004D412A" w:rsidRPr="004D412A" w:rsidRDefault="004D412A" w:rsidP="00DA1079">
            <w:pPr>
              <w:rPr>
                <w:sz w:val="16"/>
                <w:szCs w:val="20"/>
              </w:rPr>
            </w:pPr>
          </w:p>
        </w:tc>
      </w:tr>
      <w:tr w:rsidR="004D412A" w:rsidRPr="00EB3BDC" w:rsidTr="00DA1079">
        <w:trPr>
          <w:trHeight w:val="402"/>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4D412A" w:rsidRPr="004D412A" w:rsidRDefault="004D412A" w:rsidP="00DA1079">
            <w:pPr>
              <w:jc w:val="center"/>
              <w:rPr>
                <w:sz w:val="18"/>
                <w:szCs w:val="20"/>
              </w:rPr>
            </w:pPr>
            <w:r w:rsidRPr="004D412A">
              <w:rPr>
                <w:sz w:val="18"/>
                <w:szCs w:val="20"/>
              </w:rPr>
              <w:t>5</w:t>
            </w:r>
          </w:p>
        </w:tc>
        <w:tc>
          <w:tcPr>
            <w:tcW w:w="3726"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551"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3786" w:type="dxa"/>
            <w:tcBorders>
              <w:top w:val="single" w:sz="4" w:space="0" w:color="auto"/>
              <w:left w:val="nil"/>
              <w:bottom w:val="single" w:sz="4" w:space="0" w:color="auto"/>
              <w:right w:val="single" w:sz="4" w:space="0" w:color="auto"/>
            </w:tcBorders>
            <w:shd w:val="clear" w:color="auto" w:fill="auto"/>
            <w:vAlign w:val="center"/>
          </w:tcPr>
          <w:p w:rsidR="004D412A" w:rsidRPr="004D412A" w:rsidRDefault="004D412A" w:rsidP="00DA1079">
            <w:pPr>
              <w:rPr>
                <w:sz w:val="16"/>
                <w:szCs w:val="20"/>
              </w:rPr>
            </w:pPr>
          </w:p>
        </w:tc>
      </w:tr>
      <w:tr w:rsidR="004D412A" w:rsidRPr="00EB3BDC" w:rsidTr="00DA1079">
        <w:trPr>
          <w:trHeight w:val="402"/>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4D412A" w:rsidRPr="004D412A" w:rsidRDefault="004D412A" w:rsidP="00DA1079">
            <w:pPr>
              <w:jc w:val="center"/>
              <w:rPr>
                <w:sz w:val="18"/>
                <w:szCs w:val="20"/>
              </w:rPr>
            </w:pPr>
            <w:r w:rsidRPr="004D412A">
              <w:rPr>
                <w:sz w:val="18"/>
                <w:szCs w:val="20"/>
              </w:rPr>
              <w:t>6</w:t>
            </w:r>
          </w:p>
        </w:tc>
        <w:tc>
          <w:tcPr>
            <w:tcW w:w="3726"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551"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3786" w:type="dxa"/>
            <w:tcBorders>
              <w:top w:val="single" w:sz="4" w:space="0" w:color="auto"/>
              <w:left w:val="nil"/>
              <w:bottom w:val="single" w:sz="4" w:space="0" w:color="auto"/>
              <w:right w:val="single" w:sz="4" w:space="0" w:color="auto"/>
            </w:tcBorders>
            <w:shd w:val="clear" w:color="auto" w:fill="auto"/>
            <w:vAlign w:val="center"/>
          </w:tcPr>
          <w:p w:rsidR="004D412A" w:rsidRPr="004D412A" w:rsidRDefault="004D412A" w:rsidP="00DA1079">
            <w:pPr>
              <w:rPr>
                <w:sz w:val="16"/>
                <w:szCs w:val="20"/>
              </w:rPr>
            </w:pPr>
          </w:p>
        </w:tc>
      </w:tr>
      <w:tr w:rsidR="004D412A" w:rsidRPr="00EB3BDC" w:rsidTr="00DA1079">
        <w:trPr>
          <w:trHeight w:val="402"/>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4D412A" w:rsidRPr="004D412A" w:rsidRDefault="004D412A" w:rsidP="00DA1079">
            <w:pPr>
              <w:jc w:val="center"/>
              <w:rPr>
                <w:sz w:val="18"/>
                <w:szCs w:val="20"/>
              </w:rPr>
            </w:pPr>
            <w:r w:rsidRPr="004D412A">
              <w:rPr>
                <w:sz w:val="18"/>
                <w:szCs w:val="20"/>
              </w:rPr>
              <w:t>7</w:t>
            </w:r>
          </w:p>
        </w:tc>
        <w:tc>
          <w:tcPr>
            <w:tcW w:w="3726"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551"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3786" w:type="dxa"/>
            <w:tcBorders>
              <w:top w:val="single" w:sz="4" w:space="0" w:color="auto"/>
              <w:left w:val="nil"/>
              <w:bottom w:val="single" w:sz="4" w:space="0" w:color="auto"/>
              <w:right w:val="single" w:sz="4" w:space="0" w:color="auto"/>
            </w:tcBorders>
            <w:shd w:val="clear" w:color="auto" w:fill="auto"/>
            <w:vAlign w:val="center"/>
          </w:tcPr>
          <w:p w:rsidR="004D412A" w:rsidRPr="004D412A" w:rsidRDefault="004D412A" w:rsidP="00DA1079">
            <w:pPr>
              <w:rPr>
                <w:sz w:val="16"/>
                <w:szCs w:val="20"/>
              </w:rPr>
            </w:pPr>
          </w:p>
        </w:tc>
      </w:tr>
      <w:tr w:rsidR="004D412A" w:rsidRPr="00EB3BDC" w:rsidTr="00DA1079">
        <w:trPr>
          <w:trHeight w:val="402"/>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4D412A" w:rsidRPr="004D412A" w:rsidRDefault="004D412A" w:rsidP="00DA1079">
            <w:pPr>
              <w:jc w:val="center"/>
              <w:rPr>
                <w:sz w:val="18"/>
                <w:szCs w:val="20"/>
              </w:rPr>
            </w:pPr>
            <w:r w:rsidRPr="004D412A">
              <w:rPr>
                <w:sz w:val="18"/>
                <w:szCs w:val="20"/>
              </w:rPr>
              <w:t>8</w:t>
            </w:r>
          </w:p>
        </w:tc>
        <w:tc>
          <w:tcPr>
            <w:tcW w:w="3726"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551"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3786" w:type="dxa"/>
            <w:tcBorders>
              <w:top w:val="single" w:sz="4" w:space="0" w:color="auto"/>
              <w:left w:val="nil"/>
              <w:bottom w:val="single" w:sz="4" w:space="0" w:color="auto"/>
              <w:right w:val="single" w:sz="4" w:space="0" w:color="auto"/>
            </w:tcBorders>
            <w:shd w:val="clear" w:color="auto" w:fill="auto"/>
            <w:vAlign w:val="center"/>
          </w:tcPr>
          <w:p w:rsidR="004D412A" w:rsidRPr="004D412A" w:rsidRDefault="004D412A" w:rsidP="00DA1079">
            <w:pPr>
              <w:rPr>
                <w:sz w:val="16"/>
                <w:szCs w:val="20"/>
              </w:rPr>
            </w:pPr>
          </w:p>
        </w:tc>
      </w:tr>
      <w:tr w:rsidR="004D412A" w:rsidRPr="00EB3BDC" w:rsidTr="00DA1079">
        <w:trPr>
          <w:trHeight w:val="402"/>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4D412A" w:rsidRPr="004D412A" w:rsidRDefault="004D412A" w:rsidP="00DA1079">
            <w:pPr>
              <w:jc w:val="center"/>
              <w:rPr>
                <w:sz w:val="18"/>
                <w:szCs w:val="20"/>
              </w:rPr>
            </w:pPr>
            <w:r w:rsidRPr="004D412A">
              <w:rPr>
                <w:sz w:val="18"/>
                <w:szCs w:val="20"/>
              </w:rPr>
              <w:t>9</w:t>
            </w:r>
          </w:p>
        </w:tc>
        <w:tc>
          <w:tcPr>
            <w:tcW w:w="3726"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551"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3786" w:type="dxa"/>
            <w:tcBorders>
              <w:top w:val="single" w:sz="4" w:space="0" w:color="auto"/>
              <w:left w:val="nil"/>
              <w:bottom w:val="single" w:sz="4" w:space="0" w:color="auto"/>
              <w:right w:val="single" w:sz="4" w:space="0" w:color="auto"/>
            </w:tcBorders>
            <w:shd w:val="clear" w:color="auto" w:fill="auto"/>
            <w:vAlign w:val="center"/>
          </w:tcPr>
          <w:p w:rsidR="004D412A" w:rsidRPr="004D412A" w:rsidRDefault="004D412A" w:rsidP="00DA1079">
            <w:pPr>
              <w:rPr>
                <w:sz w:val="16"/>
                <w:szCs w:val="20"/>
              </w:rPr>
            </w:pPr>
          </w:p>
        </w:tc>
      </w:tr>
      <w:tr w:rsidR="004D412A" w:rsidRPr="00EB3BDC" w:rsidTr="00DA1079">
        <w:trPr>
          <w:trHeight w:val="402"/>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4D412A" w:rsidRPr="004D412A" w:rsidRDefault="004D412A" w:rsidP="00DA1079">
            <w:pPr>
              <w:jc w:val="center"/>
              <w:rPr>
                <w:sz w:val="18"/>
                <w:szCs w:val="20"/>
              </w:rPr>
            </w:pPr>
            <w:r w:rsidRPr="004D412A">
              <w:rPr>
                <w:sz w:val="18"/>
                <w:szCs w:val="20"/>
              </w:rPr>
              <w:t>10</w:t>
            </w:r>
          </w:p>
        </w:tc>
        <w:tc>
          <w:tcPr>
            <w:tcW w:w="3726"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551"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3786" w:type="dxa"/>
            <w:tcBorders>
              <w:top w:val="single" w:sz="4" w:space="0" w:color="auto"/>
              <w:left w:val="nil"/>
              <w:bottom w:val="single" w:sz="4" w:space="0" w:color="auto"/>
              <w:right w:val="single" w:sz="4" w:space="0" w:color="auto"/>
            </w:tcBorders>
            <w:shd w:val="clear" w:color="auto" w:fill="auto"/>
            <w:vAlign w:val="center"/>
          </w:tcPr>
          <w:p w:rsidR="004D412A" w:rsidRPr="004D412A" w:rsidRDefault="004D412A" w:rsidP="00DA1079">
            <w:pPr>
              <w:rPr>
                <w:sz w:val="16"/>
                <w:szCs w:val="20"/>
              </w:rPr>
            </w:pPr>
          </w:p>
        </w:tc>
      </w:tr>
      <w:tr w:rsidR="004D412A" w:rsidRPr="00EB3BDC" w:rsidTr="00DA1079">
        <w:trPr>
          <w:trHeight w:val="402"/>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4D412A" w:rsidRPr="004D412A" w:rsidRDefault="004D412A" w:rsidP="00DA1079">
            <w:pPr>
              <w:jc w:val="center"/>
              <w:rPr>
                <w:sz w:val="18"/>
                <w:szCs w:val="20"/>
              </w:rPr>
            </w:pPr>
            <w:r w:rsidRPr="004D412A">
              <w:rPr>
                <w:sz w:val="18"/>
                <w:szCs w:val="20"/>
              </w:rPr>
              <w:t>11</w:t>
            </w:r>
          </w:p>
        </w:tc>
        <w:tc>
          <w:tcPr>
            <w:tcW w:w="3726"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551"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3786" w:type="dxa"/>
            <w:tcBorders>
              <w:top w:val="single" w:sz="4" w:space="0" w:color="auto"/>
              <w:left w:val="nil"/>
              <w:bottom w:val="single" w:sz="4" w:space="0" w:color="auto"/>
              <w:right w:val="single" w:sz="4" w:space="0" w:color="auto"/>
            </w:tcBorders>
            <w:shd w:val="clear" w:color="auto" w:fill="auto"/>
            <w:vAlign w:val="center"/>
          </w:tcPr>
          <w:p w:rsidR="004D412A" w:rsidRPr="004D412A" w:rsidRDefault="004D412A" w:rsidP="00DA1079">
            <w:pPr>
              <w:rPr>
                <w:sz w:val="16"/>
                <w:szCs w:val="20"/>
              </w:rPr>
            </w:pPr>
          </w:p>
        </w:tc>
      </w:tr>
      <w:tr w:rsidR="004D412A" w:rsidRPr="00EB3BDC" w:rsidTr="00DA1079">
        <w:trPr>
          <w:trHeight w:val="402"/>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4D412A" w:rsidRPr="004D412A" w:rsidRDefault="004D412A" w:rsidP="00DA1079">
            <w:pPr>
              <w:jc w:val="center"/>
              <w:rPr>
                <w:sz w:val="18"/>
                <w:szCs w:val="20"/>
              </w:rPr>
            </w:pPr>
            <w:r w:rsidRPr="004D412A">
              <w:rPr>
                <w:sz w:val="18"/>
                <w:szCs w:val="20"/>
              </w:rPr>
              <w:t>12</w:t>
            </w:r>
          </w:p>
        </w:tc>
        <w:tc>
          <w:tcPr>
            <w:tcW w:w="3726"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551"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3786" w:type="dxa"/>
            <w:tcBorders>
              <w:top w:val="single" w:sz="4" w:space="0" w:color="auto"/>
              <w:left w:val="nil"/>
              <w:bottom w:val="single" w:sz="4" w:space="0" w:color="auto"/>
              <w:right w:val="single" w:sz="4" w:space="0" w:color="auto"/>
            </w:tcBorders>
            <w:shd w:val="clear" w:color="auto" w:fill="auto"/>
            <w:vAlign w:val="center"/>
          </w:tcPr>
          <w:p w:rsidR="004D412A" w:rsidRPr="004D412A" w:rsidRDefault="004D412A" w:rsidP="00DA1079">
            <w:pPr>
              <w:rPr>
                <w:sz w:val="16"/>
                <w:szCs w:val="20"/>
              </w:rPr>
            </w:pPr>
          </w:p>
        </w:tc>
      </w:tr>
      <w:tr w:rsidR="004D412A" w:rsidRPr="00EB3BDC" w:rsidTr="00DA1079">
        <w:trPr>
          <w:trHeight w:val="402"/>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4D412A" w:rsidRPr="004D412A" w:rsidRDefault="004D412A" w:rsidP="00DA1079">
            <w:pPr>
              <w:jc w:val="center"/>
              <w:rPr>
                <w:sz w:val="18"/>
                <w:szCs w:val="20"/>
              </w:rPr>
            </w:pPr>
            <w:r w:rsidRPr="004D412A">
              <w:rPr>
                <w:sz w:val="18"/>
                <w:szCs w:val="20"/>
              </w:rPr>
              <w:t>13</w:t>
            </w:r>
          </w:p>
        </w:tc>
        <w:tc>
          <w:tcPr>
            <w:tcW w:w="3726"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551"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3786" w:type="dxa"/>
            <w:tcBorders>
              <w:top w:val="single" w:sz="4" w:space="0" w:color="auto"/>
              <w:left w:val="nil"/>
              <w:bottom w:val="single" w:sz="4" w:space="0" w:color="auto"/>
              <w:right w:val="single" w:sz="4" w:space="0" w:color="auto"/>
            </w:tcBorders>
            <w:shd w:val="clear" w:color="auto" w:fill="auto"/>
            <w:vAlign w:val="center"/>
          </w:tcPr>
          <w:p w:rsidR="004D412A" w:rsidRPr="004D412A" w:rsidRDefault="004D412A" w:rsidP="00DA1079">
            <w:pPr>
              <w:rPr>
                <w:sz w:val="16"/>
                <w:szCs w:val="20"/>
              </w:rPr>
            </w:pPr>
          </w:p>
        </w:tc>
      </w:tr>
      <w:tr w:rsidR="004D412A" w:rsidRPr="00EB3BDC" w:rsidTr="00DA1079">
        <w:trPr>
          <w:trHeight w:val="402"/>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4D412A" w:rsidRPr="004D412A" w:rsidRDefault="004D412A" w:rsidP="00DA1079">
            <w:pPr>
              <w:jc w:val="center"/>
              <w:rPr>
                <w:sz w:val="18"/>
                <w:szCs w:val="20"/>
              </w:rPr>
            </w:pPr>
            <w:r w:rsidRPr="004D412A">
              <w:rPr>
                <w:sz w:val="18"/>
                <w:szCs w:val="20"/>
              </w:rPr>
              <w:t>(…)</w:t>
            </w:r>
          </w:p>
        </w:tc>
        <w:tc>
          <w:tcPr>
            <w:tcW w:w="3726"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551"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4D412A" w:rsidRPr="004D412A" w:rsidRDefault="004D412A" w:rsidP="00DA1079">
            <w:pPr>
              <w:rPr>
                <w:sz w:val="16"/>
                <w:szCs w:val="20"/>
              </w:rPr>
            </w:pPr>
            <w:r w:rsidRPr="004D412A">
              <w:rPr>
                <w:sz w:val="16"/>
                <w:szCs w:val="20"/>
              </w:rPr>
              <w:t> </w:t>
            </w:r>
          </w:p>
        </w:tc>
        <w:tc>
          <w:tcPr>
            <w:tcW w:w="3786" w:type="dxa"/>
            <w:tcBorders>
              <w:top w:val="single" w:sz="4" w:space="0" w:color="auto"/>
              <w:left w:val="nil"/>
              <w:bottom w:val="single" w:sz="4" w:space="0" w:color="auto"/>
              <w:right w:val="single" w:sz="4" w:space="0" w:color="auto"/>
            </w:tcBorders>
            <w:shd w:val="clear" w:color="auto" w:fill="auto"/>
            <w:vAlign w:val="center"/>
          </w:tcPr>
          <w:p w:rsidR="004D412A" w:rsidRPr="004D412A" w:rsidRDefault="004D412A" w:rsidP="00DA1079">
            <w:pPr>
              <w:rPr>
                <w:sz w:val="16"/>
                <w:szCs w:val="20"/>
              </w:rPr>
            </w:pPr>
          </w:p>
        </w:tc>
      </w:tr>
    </w:tbl>
    <w:p w:rsidR="00875931" w:rsidRDefault="00875931" w:rsidP="00875931">
      <w:pPr>
        <w:spacing w:line="360" w:lineRule="atLeast"/>
        <w:rPr>
          <w:color w:val="000000"/>
          <w:sz w:val="18"/>
          <w:szCs w:val="20"/>
        </w:rPr>
      </w:pPr>
    </w:p>
    <w:p w:rsidR="00875931" w:rsidRPr="00AE3789" w:rsidRDefault="00875931" w:rsidP="00875931">
      <w:pPr>
        <w:spacing w:line="360" w:lineRule="atLeast"/>
        <w:rPr>
          <w:color w:val="000000"/>
          <w:sz w:val="18"/>
          <w:szCs w:val="18"/>
        </w:rPr>
      </w:pPr>
      <w:r w:rsidRPr="00AE3789">
        <w:rPr>
          <w:color w:val="000000"/>
          <w:sz w:val="18"/>
          <w:szCs w:val="20"/>
        </w:rPr>
        <w:t>.…………….…dnia……</w:t>
      </w:r>
      <w:r>
        <w:rPr>
          <w:color w:val="000000"/>
          <w:sz w:val="18"/>
          <w:szCs w:val="20"/>
        </w:rPr>
        <w:t>……..</w:t>
      </w:r>
      <w:r w:rsidRPr="00AE3789">
        <w:rPr>
          <w:color w:val="000000"/>
          <w:sz w:val="18"/>
          <w:szCs w:val="20"/>
        </w:rPr>
        <w:t xml:space="preserve">………                                                   </w:t>
      </w:r>
      <w:r>
        <w:rPr>
          <w:color w:val="000000"/>
          <w:sz w:val="18"/>
          <w:szCs w:val="20"/>
        </w:rPr>
        <w:t xml:space="preserve">                                    </w:t>
      </w:r>
      <w:r w:rsidRPr="00AE3789">
        <w:rPr>
          <w:color w:val="000000"/>
          <w:sz w:val="18"/>
          <w:szCs w:val="20"/>
        </w:rPr>
        <w:t xml:space="preserve">   </w:t>
      </w:r>
      <w:r w:rsidRPr="00AE3789">
        <w:rPr>
          <w:color w:val="000000"/>
          <w:sz w:val="18"/>
          <w:szCs w:val="18"/>
        </w:rPr>
        <w:t xml:space="preserve">………............................................................................... </w:t>
      </w:r>
    </w:p>
    <w:p w:rsidR="00875931" w:rsidRPr="00AE3789" w:rsidRDefault="00875931" w:rsidP="00875931">
      <w:pPr>
        <w:ind w:left="5103"/>
        <w:jc w:val="center"/>
        <w:rPr>
          <w:sz w:val="16"/>
          <w:szCs w:val="16"/>
        </w:rPr>
      </w:pPr>
      <w:r w:rsidRPr="00AE3789">
        <w:rPr>
          <w:sz w:val="16"/>
          <w:szCs w:val="16"/>
        </w:rPr>
        <w:t>podpis i  pieczęć  osób wskazanych w dokumencie</w:t>
      </w:r>
    </w:p>
    <w:p w:rsidR="00875931" w:rsidRDefault="00875931" w:rsidP="00875931">
      <w:pPr>
        <w:ind w:left="5103"/>
        <w:jc w:val="center"/>
        <w:rPr>
          <w:sz w:val="16"/>
          <w:szCs w:val="16"/>
        </w:rPr>
      </w:pPr>
      <w:r w:rsidRPr="00AE3789">
        <w:rPr>
          <w:sz w:val="16"/>
          <w:szCs w:val="16"/>
        </w:rPr>
        <w:t>uprawniającym do występowania w obrocie prawnym</w:t>
      </w:r>
    </w:p>
    <w:p w:rsidR="00875931" w:rsidRDefault="00875931" w:rsidP="00875931">
      <w:pPr>
        <w:ind w:left="5103"/>
        <w:jc w:val="center"/>
      </w:pPr>
      <w:r w:rsidRPr="00AE3789">
        <w:rPr>
          <w:sz w:val="16"/>
          <w:szCs w:val="16"/>
        </w:rPr>
        <w:t xml:space="preserve"> lub posiadających pełnomocnictw</w:t>
      </w:r>
    </w:p>
    <w:p w:rsidR="00875931" w:rsidRDefault="00875931" w:rsidP="003F67F4">
      <w:pPr>
        <w:tabs>
          <w:tab w:val="left" w:pos="708"/>
          <w:tab w:val="center" w:pos="4536"/>
          <w:tab w:val="right" w:pos="9072"/>
        </w:tabs>
        <w:jc w:val="right"/>
        <w:rPr>
          <w:b/>
          <w:snapToGrid w:val="0"/>
        </w:rPr>
      </w:pPr>
    </w:p>
    <w:p w:rsidR="000F04FF" w:rsidRDefault="000F04FF" w:rsidP="003F67F4">
      <w:pPr>
        <w:tabs>
          <w:tab w:val="left" w:pos="708"/>
          <w:tab w:val="center" w:pos="4536"/>
          <w:tab w:val="right" w:pos="9072"/>
        </w:tabs>
        <w:jc w:val="right"/>
        <w:rPr>
          <w:b/>
          <w:snapToGrid w:val="0"/>
        </w:rPr>
        <w:sectPr w:rsidR="000F04FF" w:rsidSect="000F04FF">
          <w:pgSz w:w="15840" w:h="12240" w:orient="landscape"/>
          <w:pgMar w:top="1417" w:right="1417" w:bottom="1417" w:left="1417" w:header="709" w:footer="709" w:gutter="0"/>
          <w:cols w:space="708"/>
          <w:docGrid w:linePitch="326"/>
        </w:sectPr>
      </w:pPr>
    </w:p>
    <w:p w:rsidR="009C720C" w:rsidRDefault="009C720C" w:rsidP="009C720C">
      <w:pPr>
        <w:pStyle w:val="Nagwek"/>
        <w:tabs>
          <w:tab w:val="clear" w:pos="4536"/>
          <w:tab w:val="clear" w:pos="9072"/>
          <w:tab w:val="left" w:pos="6521"/>
        </w:tabs>
        <w:ind w:left="5387"/>
        <w:jc w:val="right"/>
        <w:rPr>
          <w:b/>
          <w:sz w:val="24"/>
          <w:szCs w:val="24"/>
        </w:rPr>
      </w:pPr>
      <w:r w:rsidRPr="00AA485E">
        <w:rPr>
          <w:b/>
          <w:sz w:val="24"/>
          <w:szCs w:val="24"/>
        </w:rPr>
        <w:lastRenderedPageBreak/>
        <w:t>Załącznik Nr 3</w:t>
      </w:r>
    </w:p>
    <w:p w:rsidR="009C720C" w:rsidRPr="00AA485E" w:rsidRDefault="009C720C" w:rsidP="009C720C">
      <w:pPr>
        <w:pStyle w:val="Nagwek"/>
        <w:tabs>
          <w:tab w:val="clear" w:pos="4536"/>
          <w:tab w:val="clear" w:pos="9072"/>
          <w:tab w:val="left" w:pos="6521"/>
        </w:tabs>
        <w:ind w:left="5387"/>
        <w:jc w:val="center"/>
        <w:rPr>
          <w:b/>
          <w:sz w:val="24"/>
          <w:szCs w:val="24"/>
        </w:rPr>
      </w:pPr>
      <w:r>
        <w:rPr>
          <w:b/>
          <w:sz w:val="24"/>
          <w:szCs w:val="24"/>
        </w:rPr>
        <w:t xml:space="preserve">                                                                                    </w:t>
      </w:r>
    </w:p>
    <w:p w:rsidR="009C720C" w:rsidRPr="005E0C58" w:rsidRDefault="009C720C" w:rsidP="009C720C">
      <w:pPr>
        <w:jc w:val="center"/>
        <w:rPr>
          <w:i/>
        </w:rPr>
      </w:pPr>
      <w:r w:rsidRPr="005E0C58">
        <w:rPr>
          <w:b/>
          <w:i/>
        </w:rPr>
        <w:t>Wzór umowy</w:t>
      </w:r>
      <w:r w:rsidRPr="005E0C58">
        <w:rPr>
          <w:i/>
        </w:rPr>
        <w:t xml:space="preserve"> ( proszę wypełnić miejsca wypunktowane z wyjątkiem numer</w:t>
      </w:r>
      <w:r>
        <w:rPr>
          <w:i/>
        </w:rPr>
        <w:t>u umowy, daty jej zawarcia i  §5 ust. 1 i 2</w:t>
      </w:r>
      <w:r w:rsidRPr="005E0C58">
        <w:rPr>
          <w:i/>
        </w:rPr>
        <w:t xml:space="preserve"> )</w:t>
      </w:r>
    </w:p>
    <w:p w:rsidR="009C720C" w:rsidRPr="005E0C58" w:rsidRDefault="009C720C" w:rsidP="009C720C">
      <w:pPr>
        <w:jc w:val="center"/>
        <w:rPr>
          <w:b/>
        </w:rPr>
      </w:pPr>
    </w:p>
    <w:p w:rsidR="009C720C" w:rsidRPr="005E0C58" w:rsidRDefault="004D412A" w:rsidP="009C720C">
      <w:pPr>
        <w:pStyle w:val="Nagwek5"/>
        <w:numPr>
          <w:ilvl w:val="0"/>
          <w:numId w:val="0"/>
        </w:numPr>
        <w:tabs>
          <w:tab w:val="left" w:pos="708"/>
        </w:tabs>
        <w:ind w:left="-332"/>
        <w:jc w:val="center"/>
        <w:rPr>
          <w:i/>
          <w:sz w:val="24"/>
        </w:rPr>
      </w:pPr>
      <w:r>
        <w:rPr>
          <w:sz w:val="24"/>
        </w:rPr>
        <w:t>UMOWA nr ....../114</w:t>
      </w:r>
      <w:r w:rsidR="009C720C">
        <w:rPr>
          <w:sz w:val="24"/>
        </w:rPr>
        <w:t>/L</w:t>
      </w:r>
      <w:r w:rsidR="009C720C" w:rsidRPr="005E0C58">
        <w:rPr>
          <w:sz w:val="24"/>
        </w:rPr>
        <w:t>og./201</w:t>
      </w:r>
      <w:r w:rsidR="009C720C">
        <w:rPr>
          <w:sz w:val="24"/>
        </w:rPr>
        <w:t>7</w:t>
      </w:r>
    </w:p>
    <w:p w:rsidR="009C720C" w:rsidRPr="005E0C58" w:rsidRDefault="009C720C" w:rsidP="009C720C">
      <w:pPr>
        <w:rPr>
          <w:b/>
        </w:rPr>
      </w:pPr>
    </w:p>
    <w:p w:rsidR="009C720C" w:rsidRPr="005E0C58" w:rsidRDefault="009C720C" w:rsidP="009C720C">
      <w:pPr>
        <w:jc w:val="both"/>
      </w:pPr>
      <w:r w:rsidRPr="005E0C58">
        <w:t xml:space="preserve">Zawarta w </w:t>
      </w:r>
      <w:r w:rsidR="00875931">
        <w:t>dniu  .........................</w:t>
      </w:r>
      <w:r w:rsidRPr="005E0C58">
        <w:t>r. we Wrocławiu pomiędzy:</w:t>
      </w:r>
    </w:p>
    <w:p w:rsidR="009C720C" w:rsidRDefault="009C720C" w:rsidP="009C720C">
      <w:pPr>
        <w:spacing w:line="276" w:lineRule="auto"/>
        <w:jc w:val="both"/>
      </w:pPr>
      <w:r w:rsidRPr="008A7D44">
        <w:rPr>
          <w:b/>
        </w:rPr>
        <w:t xml:space="preserve">Wojskowym Szpitalem Klinicznym z Polikliniką Samodzielnym Publicznym Zakładem Opieki Zdrowotnej, </w:t>
      </w:r>
      <w:r w:rsidRPr="008A7D44">
        <w:t xml:space="preserve">z siedzibą </w:t>
      </w:r>
      <w:r w:rsidRPr="008A7D44">
        <w:rPr>
          <w:b/>
        </w:rPr>
        <w:t>50-981 Wrocław, ul. Weigla 5, Regon</w:t>
      </w:r>
      <w:r w:rsidRPr="008A7D44">
        <w:t xml:space="preserve"> 930090240, </w:t>
      </w:r>
      <w:r w:rsidRPr="008A7D44">
        <w:rPr>
          <w:b/>
        </w:rPr>
        <w:t>NIP</w:t>
      </w:r>
      <w:r w:rsidRPr="008A7D44">
        <w:t xml:space="preserve"> </w:t>
      </w:r>
      <w:r>
        <w:t>PL</w:t>
      </w:r>
      <w:r w:rsidRPr="008A7D44">
        <w:t xml:space="preserve">899-22-28-956, zarejestrowanym w Sądzie Rejonowym dla Wrocławia – Fabrycznej, VI Wydział Gospodarczy, nr </w:t>
      </w:r>
      <w:r w:rsidRPr="008A7D44">
        <w:rPr>
          <w:b/>
        </w:rPr>
        <w:t>KRS</w:t>
      </w:r>
      <w:r w:rsidRPr="008A7D44">
        <w:t xml:space="preserve">: 0000016478, reprezentowanym przez: </w:t>
      </w:r>
    </w:p>
    <w:p w:rsidR="009C720C" w:rsidRDefault="009C720C" w:rsidP="009C720C">
      <w:pPr>
        <w:spacing w:line="276" w:lineRule="auto"/>
        <w:jc w:val="both"/>
        <w:rPr>
          <w:b/>
        </w:rPr>
      </w:pPr>
      <w:r w:rsidRPr="008A7D44">
        <w:rPr>
          <w:b/>
        </w:rPr>
        <w:t xml:space="preserve">Komendanta </w:t>
      </w:r>
      <w:r>
        <w:rPr>
          <w:b/>
        </w:rPr>
        <w:t>–</w:t>
      </w:r>
      <w:r w:rsidRPr="008A7D44">
        <w:rPr>
          <w:b/>
        </w:rPr>
        <w:t xml:space="preserve"> </w:t>
      </w:r>
      <w:r>
        <w:rPr>
          <w:b/>
        </w:rPr>
        <w:t>płk. lek Wojciecha TAŃSKIEGO</w:t>
      </w:r>
    </w:p>
    <w:p w:rsidR="009C720C" w:rsidRPr="008A7D44" w:rsidRDefault="009C720C" w:rsidP="009C720C">
      <w:pPr>
        <w:spacing w:line="276" w:lineRule="auto"/>
        <w:jc w:val="both"/>
      </w:pPr>
      <w:r w:rsidRPr="008A7D44">
        <w:t xml:space="preserve">zwanym w treści umowy </w:t>
      </w:r>
      <w:r w:rsidRPr="008A7D44">
        <w:rPr>
          <w:b/>
        </w:rPr>
        <w:t>ZAMAWIAJĄCYM</w:t>
      </w:r>
    </w:p>
    <w:p w:rsidR="009C720C" w:rsidRPr="005E0C58" w:rsidRDefault="009C720C" w:rsidP="009C720C">
      <w:pPr>
        <w:jc w:val="both"/>
      </w:pPr>
      <w:r w:rsidRPr="005E0C58">
        <w:t>a</w:t>
      </w:r>
    </w:p>
    <w:p w:rsidR="009C720C" w:rsidRDefault="009C720C" w:rsidP="009C720C">
      <w:pPr>
        <w:spacing w:line="360" w:lineRule="auto"/>
        <w:jc w:val="both"/>
      </w:pPr>
      <w:r w:rsidRPr="005E0C58">
        <w:t>............................................................................................................................................................</w:t>
      </w:r>
      <w:r>
        <w:t xml:space="preserve">z siedzibą </w:t>
      </w:r>
      <w:r w:rsidRPr="005E0C58">
        <w:t>............................................................................................................................</w:t>
      </w:r>
      <w:r>
        <w:t>...</w:t>
      </w:r>
      <w:r w:rsidRPr="005E0C58">
        <w:t xml:space="preserve">........... </w:t>
      </w:r>
    </w:p>
    <w:p w:rsidR="009C720C" w:rsidRPr="005E0C58" w:rsidRDefault="009C720C" w:rsidP="009C720C">
      <w:pPr>
        <w:spacing w:line="360" w:lineRule="auto"/>
        <w:jc w:val="both"/>
      </w:pPr>
      <w:r w:rsidRPr="00E407B2">
        <w:rPr>
          <w:b/>
        </w:rPr>
        <w:t>Regon</w:t>
      </w:r>
      <w:r>
        <w:t xml:space="preserve"> ………………, </w:t>
      </w:r>
      <w:r w:rsidRPr="00E407B2">
        <w:rPr>
          <w:b/>
        </w:rPr>
        <w:t>NIP</w:t>
      </w:r>
      <w:r>
        <w:t xml:space="preserve"> …………………….</w:t>
      </w:r>
    </w:p>
    <w:p w:rsidR="009C720C" w:rsidRPr="005E0C58" w:rsidRDefault="009C720C" w:rsidP="009C720C">
      <w:pPr>
        <w:jc w:val="both"/>
      </w:pPr>
      <w:r w:rsidRPr="005E0C58">
        <w:t>reprezentowanym przez:</w:t>
      </w:r>
    </w:p>
    <w:p w:rsidR="009C720C" w:rsidRPr="005E0C58" w:rsidRDefault="009C720C" w:rsidP="00A03954">
      <w:pPr>
        <w:numPr>
          <w:ilvl w:val="3"/>
          <w:numId w:val="49"/>
        </w:numPr>
        <w:spacing w:line="360" w:lineRule="auto"/>
        <w:jc w:val="both"/>
      </w:pPr>
      <w:r w:rsidRPr="005E0C58">
        <w:t>.............................................</w:t>
      </w:r>
    </w:p>
    <w:p w:rsidR="009C720C" w:rsidRDefault="009C720C" w:rsidP="00A03954">
      <w:pPr>
        <w:numPr>
          <w:ilvl w:val="3"/>
          <w:numId w:val="49"/>
        </w:numPr>
        <w:spacing w:line="360" w:lineRule="auto"/>
        <w:jc w:val="both"/>
      </w:pPr>
      <w:r w:rsidRPr="005E0C58">
        <w:t>..............................................</w:t>
      </w:r>
    </w:p>
    <w:p w:rsidR="009C720C" w:rsidRPr="005E0C58" w:rsidRDefault="009C720C" w:rsidP="009C720C">
      <w:pPr>
        <w:jc w:val="both"/>
      </w:pPr>
      <w:r w:rsidRPr="005E0C58">
        <w:t xml:space="preserve">zwanym dalej </w:t>
      </w:r>
      <w:r w:rsidRPr="00E407B2">
        <w:rPr>
          <w:b/>
        </w:rPr>
        <w:t>WYKONAWCĄ</w:t>
      </w:r>
      <w:r w:rsidRPr="005E0C58">
        <w:t>,</w:t>
      </w:r>
    </w:p>
    <w:p w:rsidR="009C720C" w:rsidRDefault="009C720C" w:rsidP="009C720C">
      <w:pPr>
        <w:pStyle w:val="Dorota"/>
        <w:spacing w:line="240" w:lineRule="auto"/>
      </w:pPr>
    </w:p>
    <w:p w:rsidR="004D412A" w:rsidRPr="00821C5A" w:rsidRDefault="004D412A" w:rsidP="004D412A">
      <w:pPr>
        <w:ind w:firstLine="708"/>
        <w:jc w:val="both"/>
        <w:rPr>
          <w:b/>
        </w:rPr>
      </w:pPr>
      <w:r w:rsidRPr="00821C5A">
        <w:t>Niniejsza umowa jest następstwem przeprowadzonego postępowania w trybie przetargu nieograniczonego zgodnie z ustawą z dnia 29 stycznia 2004r. Prawo zamówień</w:t>
      </w:r>
      <w:r>
        <w:t xml:space="preserve"> publicznych (</w:t>
      </w:r>
      <w:proofErr w:type="spellStart"/>
      <w:r>
        <w:t>t.j</w:t>
      </w:r>
      <w:proofErr w:type="spellEnd"/>
      <w:r>
        <w:t>. Dz. U. z 201</w:t>
      </w:r>
      <w:r w:rsidR="006E0BC2">
        <w:t>7r., poz. 1579</w:t>
      </w:r>
      <w:r w:rsidRPr="00821C5A">
        <w:t xml:space="preserve"> z </w:t>
      </w:r>
      <w:proofErr w:type="spellStart"/>
      <w:r w:rsidRPr="00821C5A">
        <w:t>późn</w:t>
      </w:r>
      <w:proofErr w:type="spellEnd"/>
      <w:r w:rsidRPr="00821C5A">
        <w:t xml:space="preserve">. zm.) </w:t>
      </w:r>
      <w:r>
        <w:t>–</w:t>
      </w:r>
      <w:r w:rsidRPr="00821C5A">
        <w:t xml:space="preserve"> dalej ustawa Prawo zamówień publicznych, o wartości poniżej 135 000 EURO. Umowę będzie uznawało się za zawartą w dacie wymienionej we wstępie umowy.</w:t>
      </w:r>
    </w:p>
    <w:p w:rsidR="004D412A" w:rsidRPr="009A299C" w:rsidRDefault="004D412A" w:rsidP="004D412A">
      <w:pPr>
        <w:jc w:val="center"/>
        <w:rPr>
          <w:b/>
        </w:rPr>
      </w:pPr>
      <w:r w:rsidRPr="009A299C">
        <w:rPr>
          <w:b/>
        </w:rPr>
        <w:t>§ 1</w:t>
      </w:r>
    </w:p>
    <w:p w:rsidR="004D412A" w:rsidRPr="009A299C" w:rsidRDefault="004D412A" w:rsidP="004D412A">
      <w:pPr>
        <w:jc w:val="center"/>
        <w:rPr>
          <w:b/>
          <w:u w:val="single"/>
        </w:rPr>
      </w:pPr>
      <w:r w:rsidRPr="009A299C">
        <w:rPr>
          <w:b/>
          <w:u w:val="single"/>
        </w:rPr>
        <w:t>Przedmiot umowy</w:t>
      </w:r>
    </w:p>
    <w:p w:rsidR="004D412A" w:rsidRPr="009A299C" w:rsidRDefault="004D412A" w:rsidP="004D412A">
      <w:pPr>
        <w:spacing w:line="276" w:lineRule="auto"/>
        <w:jc w:val="both"/>
        <w:rPr>
          <w:szCs w:val="20"/>
        </w:rPr>
      </w:pPr>
    </w:p>
    <w:p w:rsidR="004D412A" w:rsidRPr="00D7590F" w:rsidRDefault="004D412A" w:rsidP="00A03954">
      <w:pPr>
        <w:pStyle w:val="Akapitzlist"/>
        <w:numPr>
          <w:ilvl w:val="6"/>
          <w:numId w:val="60"/>
        </w:numPr>
        <w:tabs>
          <w:tab w:val="clear" w:pos="5040"/>
          <w:tab w:val="left" w:pos="-3969"/>
          <w:tab w:val="num" w:pos="-1418"/>
          <w:tab w:val="left" w:pos="426"/>
        </w:tabs>
        <w:spacing w:after="0" w:line="240" w:lineRule="auto"/>
        <w:ind w:left="426" w:hanging="426"/>
        <w:jc w:val="both"/>
        <w:rPr>
          <w:rFonts w:ascii="Times New Roman" w:hAnsi="Times New Roman"/>
          <w:sz w:val="24"/>
          <w:szCs w:val="24"/>
        </w:rPr>
      </w:pPr>
      <w:r w:rsidRPr="00D7590F">
        <w:rPr>
          <w:rFonts w:ascii="Times New Roman" w:hAnsi="Times New Roman"/>
          <w:sz w:val="24"/>
          <w:szCs w:val="24"/>
        </w:rPr>
        <w:t>Przedmiotem niniejszej umowy jest bezgotówkowe tankowanie paliw płynnych: benzyny bezołowiowej minimum 95 oktanowej i oleju napędowego na stacjach Wykonawcy na podstawie kart paliwowy</w:t>
      </w:r>
      <w:r>
        <w:rPr>
          <w:rFonts w:ascii="Times New Roman" w:hAnsi="Times New Roman"/>
          <w:sz w:val="24"/>
          <w:szCs w:val="24"/>
        </w:rPr>
        <w:t xml:space="preserve">ch (magnetycznych) w ilości </w:t>
      </w:r>
      <w:r w:rsidR="00D41117">
        <w:rPr>
          <w:rFonts w:ascii="Times New Roman" w:hAnsi="Times New Roman"/>
          <w:sz w:val="24"/>
          <w:szCs w:val="24"/>
        </w:rPr>
        <w:t>7</w:t>
      </w:r>
      <w:r w:rsidRPr="00D7590F">
        <w:rPr>
          <w:rFonts w:ascii="Times New Roman" w:hAnsi="Times New Roman"/>
          <w:sz w:val="24"/>
          <w:szCs w:val="24"/>
        </w:rPr>
        <w:t xml:space="preserve"> szt. wystawionych dla konkretnego  pojazdu oraz w ilości 2 szt. </w:t>
      </w:r>
      <w:r w:rsidRPr="00571464">
        <w:rPr>
          <w:rFonts w:ascii="Times New Roman" w:hAnsi="Times New Roman"/>
          <w:sz w:val="24"/>
          <w:szCs w:val="24"/>
        </w:rPr>
        <w:t>wystawionych imiennie na wskazanego pracownika</w:t>
      </w:r>
      <w:r w:rsidRPr="00D7590F">
        <w:rPr>
          <w:rFonts w:ascii="Times New Roman" w:hAnsi="Times New Roman"/>
          <w:sz w:val="24"/>
          <w:szCs w:val="24"/>
        </w:rPr>
        <w:t xml:space="preserve"> Zamawiającego służących do zakupu paliw do tankowania pojazdów, sprzętu gospodarczego oraz agregatów prądotwórczych stanowiących</w:t>
      </w:r>
      <w:r w:rsidR="00D41117">
        <w:rPr>
          <w:rFonts w:ascii="Times New Roman" w:hAnsi="Times New Roman"/>
          <w:sz w:val="24"/>
          <w:szCs w:val="24"/>
        </w:rPr>
        <w:t xml:space="preserve"> rezerwowe źródła zasilania nie </w:t>
      </w:r>
      <w:r w:rsidRPr="00D7590F">
        <w:rPr>
          <w:rFonts w:ascii="Times New Roman" w:hAnsi="Times New Roman"/>
          <w:sz w:val="24"/>
          <w:szCs w:val="24"/>
        </w:rPr>
        <w:t>dopuszczonego d</w:t>
      </w:r>
      <w:r>
        <w:rPr>
          <w:rFonts w:ascii="Times New Roman" w:hAnsi="Times New Roman"/>
          <w:sz w:val="24"/>
          <w:szCs w:val="24"/>
        </w:rPr>
        <w:t>o ruchu po drogach publicznych,</w:t>
      </w:r>
      <w:r w:rsidRPr="00D7590F">
        <w:rPr>
          <w:rFonts w:ascii="Times New Roman" w:hAnsi="Times New Roman"/>
          <w:sz w:val="24"/>
          <w:szCs w:val="24"/>
        </w:rPr>
        <w:t xml:space="preserve"> zgodnie ze specyfikacją istotnych warunków zamówienia zwaną dalej SIWZ.</w:t>
      </w:r>
    </w:p>
    <w:p w:rsidR="004D412A" w:rsidRDefault="004D412A" w:rsidP="00A03954">
      <w:pPr>
        <w:pStyle w:val="Akapitzlist"/>
        <w:numPr>
          <w:ilvl w:val="6"/>
          <w:numId w:val="60"/>
        </w:numPr>
        <w:tabs>
          <w:tab w:val="clear" w:pos="5040"/>
          <w:tab w:val="left" w:pos="-3969"/>
          <w:tab w:val="num" w:pos="-1418"/>
          <w:tab w:val="left" w:pos="426"/>
        </w:tabs>
        <w:spacing w:after="0" w:line="240" w:lineRule="auto"/>
        <w:ind w:left="426" w:hanging="426"/>
        <w:jc w:val="both"/>
        <w:rPr>
          <w:rFonts w:ascii="Times New Roman" w:hAnsi="Times New Roman"/>
          <w:sz w:val="24"/>
          <w:szCs w:val="24"/>
        </w:rPr>
      </w:pPr>
      <w:r w:rsidRPr="00D7590F">
        <w:rPr>
          <w:rFonts w:ascii="Times New Roman" w:hAnsi="Times New Roman"/>
          <w:sz w:val="24"/>
          <w:szCs w:val="24"/>
        </w:rPr>
        <w:t>Wykonawca umożliwi bezgotówkowe tankowanie pojazdów oraz sprzętu Zamawiającego w ilościach nieprzekraczających: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885"/>
        <w:gridCol w:w="1544"/>
        <w:gridCol w:w="1542"/>
        <w:gridCol w:w="1544"/>
        <w:gridCol w:w="1509"/>
      </w:tblGrid>
      <w:tr w:rsidR="00D41117" w:rsidRPr="000612CE" w:rsidTr="00DA1079">
        <w:trPr>
          <w:jc w:val="center"/>
        </w:trPr>
        <w:tc>
          <w:tcPr>
            <w:tcW w:w="307" w:type="pct"/>
            <w:shd w:val="clear" w:color="auto" w:fill="auto"/>
            <w:vAlign w:val="center"/>
          </w:tcPr>
          <w:p w:rsidR="00D41117" w:rsidRPr="000612CE" w:rsidRDefault="00D41117" w:rsidP="00DA1079">
            <w:pPr>
              <w:jc w:val="center"/>
              <w:rPr>
                <w:b/>
                <w:sz w:val="22"/>
              </w:rPr>
            </w:pPr>
            <w:r w:rsidRPr="000612CE">
              <w:rPr>
                <w:b/>
                <w:sz w:val="22"/>
              </w:rPr>
              <w:lastRenderedPageBreak/>
              <w:t>L.p.</w:t>
            </w:r>
          </w:p>
        </w:tc>
        <w:tc>
          <w:tcPr>
            <w:tcW w:w="1500" w:type="pct"/>
            <w:shd w:val="clear" w:color="auto" w:fill="auto"/>
            <w:vAlign w:val="center"/>
          </w:tcPr>
          <w:p w:rsidR="00D41117" w:rsidRPr="000612CE" w:rsidRDefault="00D41117" w:rsidP="00DA1079">
            <w:pPr>
              <w:jc w:val="center"/>
              <w:rPr>
                <w:b/>
                <w:sz w:val="22"/>
              </w:rPr>
            </w:pPr>
            <w:r w:rsidRPr="000612CE">
              <w:rPr>
                <w:b/>
                <w:sz w:val="22"/>
              </w:rPr>
              <w:t>Rodzaj paliwa</w:t>
            </w:r>
          </w:p>
        </w:tc>
        <w:tc>
          <w:tcPr>
            <w:tcW w:w="803" w:type="pct"/>
            <w:vAlign w:val="center"/>
          </w:tcPr>
          <w:p w:rsidR="00D41117" w:rsidRPr="000612CE" w:rsidRDefault="00D41117" w:rsidP="00DA1079">
            <w:pPr>
              <w:jc w:val="center"/>
              <w:rPr>
                <w:b/>
                <w:sz w:val="22"/>
              </w:rPr>
            </w:pPr>
            <w:r w:rsidRPr="000612CE">
              <w:rPr>
                <w:b/>
                <w:sz w:val="22"/>
              </w:rPr>
              <w:t>Ilość w roku 201</w:t>
            </w:r>
            <w:r>
              <w:rPr>
                <w:b/>
                <w:sz w:val="22"/>
              </w:rPr>
              <w:t>8</w:t>
            </w:r>
          </w:p>
        </w:tc>
        <w:tc>
          <w:tcPr>
            <w:tcW w:w="802" w:type="pct"/>
            <w:shd w:val="clear" w:color="auto" w:fill="auto"/>
            <w:vAlign w:val="center"/>
          </w:tcPr>
          <w:p w:rsidR="00D41117" w:rsidRPr="000612CE" w:rsidRDefault="00D41117" w:rsidP="00DA1079">
            <w:pPr>
              <w:jc w:val="center"/>
              <w:rPr>
                <w:b/>
                <w:sz w:val="22"/>
              </w:rPr>
            </w:pPr>
            <w:r>
              <w:rPr>
                <w:b/>
                <w:sz w:val="22"/>
              </w:rPr>
              <w:t>Ilość w roku 2019</w:t>
            </w:r>
          </w:p>
        </w:tc>
        <w:tc>
          <w:tcPr>
            <w:tcW w:w="803" w:type="pct"/>
            <w:shd w:val="clear" w:color="auto" w:fill="auto"/>
            <w:vAlign w:val="center"/>
          </w:tcPr>
          <w:p w:rsidR="00D41117" w:rsidRPr="000612CE" w:rsidRDefault="00D41117" w:rsidP="00DA1079">
            <w:pPr>
              <w:jc w:val="center"/>
              <w:rPr>
                <w:b/>
                <w:sz w:val="22"/>
              </w:rPr>
            </w:pPr>
            <w:r>
              <w:rPr>
                <w:b/>
                <w:sz w:val="22"/>
              </w:rPr>
              <w:t>Ilość w roku 2020</w:t>
            </w:r>
          </w:p>
        </w:tc>
        <w:tc>
          <w:tcPr>
            <w:tcW w:w="785" w:type="pct"/>
            <w:shd w:val="clear" w:color="auto" w:fill="auto"/>
            <w:vAlign w:val="center"/>
          </w:tcPr>
          <w:p w:rsidR="00D41117" w:rsidRPr="000612CE" w:rsidRDefault="00D41117" w:rsidP="00DA1079">
            <w:pPr>
              <w:jc w:val="center"/>
              <w:rPr>
                <w:b/>
                <w:sz w:val="22"/>
              </w:rPr>
            </w:pPr>
            <w:r>
              <w:rPr>
                <w:b/>
                <w:sz w:val="22"/>
              </w:rPr>
              <w:t>Ilość w roku 2021</w:t>
            </w:r>
          </w:p>
        </w:tc>
      </w:tr>
      <w:tr w:rsidR="00D41117" w:rsidTr="00DA1079">
        <w:trPr>
          <w:jc w:val="center"/>
        </w:trPr>
        <w:tc>
          <w:tcPr>
            <w:tcW w:w="307" w:type="pct"/>
            <w:shd w:val="clear" w:color="auto" w:fill="auto"/>
            <w:vAlign w:val="center"/>
          </w:tcPr>
          <w:p w:rsidR="00D41117" w:rsidRDefault="00D41117" w:rsidP="00DA1079">
            <w:pPr>
              <w:jc w:val="center"/>
            </w:pPr>
            <w:r>
              <w:t>1</w:t>
            </w:r>
          </w:p>
        </w:tc>
        <w:tc>
          <w:tcPr>
            <w:tcW w:w="1500" w:type="pct"/>
            <w:shd w:val="clear" w:color="auto" w:fill="auto"/>
          </w:tcPr>
          <w:p w:rsidR="00D41117" w:rsidRDefault="00D41117" w:rsidP="00DA1079">
            <w:pPr>
              <w:jc w:val="both"/>
            </w:pPr>
            <w:r w:rsidRPr="00973380">
              <w:t>benzyna</w:t>
            </w:r>
            <w:r w:rsidRPr="00163E87">
              <w:rPr>
                <w:lang w:val="en-US"/>
              </w:rPr>
              <w:t xml:space="preserve"> Euro Super 95</w:t>
            </w:r>
          </w:p>
        </w:tc>
        <w:tc>
          <w:tcPr>
            <w:tcW w:w="803" w:type="pct"/>
          </w:tcPr>
          <w:p w:rsidR="00D41117" w:rsidRDefault="00D41117" w:rsidP="00DA1079">
            <w:pPr>
              <w:jc w:val="center"/>
            </w:pPr>
            <w:r>
              <w:t>900 L</w:t>
            </w:r>
          </w:p>
        </w:tc>
        <w:tc>
          <w:tcPr>
            <w:tcW w:w="802" w:type="pct"/>
            <w:shd w:val="clear" w:color="auto" w:fill="auto"/>
          </w:tcPr>
          <w:p w:rsidR="00D41117" w:rsidRDefault="00D41117" w:rsidP="00DA1079">
            <w:pPr>
              <w:jc w:val="center"/>
            </w:pPr>
            <w:r>
              <w:t>1 000 L</w:t>
            </w:r>
          </w:p>
        </w:tc>
        <w:tc>
          <w:tcPr>
            <w:tcW w:w="803" w:type="pct"/>
            <w:shd w:val="clear" w:color="auto" w:fill="auto"/>
          </w:tcPr>
          <w:p w:rsidR="00D41117" w:rsidRDefault="00D41117" w:rsidP="00DA1079">
            <w:pPr>
              <w:jc w:val="center"/>
            </w:pPr>
            <w:r>
              <w:t>1 000 L</w:t>
            </w:r>
          </w:p>
        </w:tc>
        <w:tc>
          <w:tcPr>
            <w:tcW w:w="785" w:type="pct"/>
            <w:shd w:val="clear" w:color="auto" w:fill="auto"/>
          </w:tcPr>
          <w:p w:rsidR="00D41117" w:rsidRDefault="00D41117" w:rsidP="00DA1079">
            <w:pPr>
              <w:jc w:val="center"/>
            </w:pPr>
            <w:r>
              <w:t>100 L</w:t>
            </w:r>
          </w:p>
        </w:tc>
      </w:tr>
      <w:tr w:rsidR="00D41117" w:rsidTr="00DA1079">
        <w:trPr>
          <w:jc w:val="center"/>
        </w:trPr>
        <w:tc>
          <w:tcPr>
            <w:tcW w:w="307" w:type="pct"/>
            <w:shd w:val="clear" w:color="auto" w:fill="auto"/>
            <w:vAlign w:val="center"/>
          </w:tcPr>
          <w:p w:rsidR="00D41117" w:rsidRDefault="00D41117" w:rsidP="00DA1079">
            <w:pPr>
              <w:jc w:val="center"/>
            </w:pPr>
            <w:r>
              <w:t>2</w:t>
            </w:r>
          </w:p>
        </w:tc>
        <w:tc>
          <w:tcPr>
            <w:tcW w:w="1500" w:type="pct"/>
            <w:shd w:val="clear" w:color="auto" w:fill="auto"/>
          </w:tcPr>
          <w:p w:rsidR="00D41117" w:rsidRDefault="00D41117" w:rsidP="00DA1079">
            <w:pPr>
              <w:jc w:val="both"/>
            </w:pPr>
            <w:r w:rsidRPr="00973380">
              <w:t>olej</w:t>
            </w:r>
            <w:r w:rsidRPr="00163E87">
              <w:rPr>
                <w:lang w:val="en-US"/>
              </w:rPr>
              <w:t xml:space="preserve"> </w:t>
            </w:r>
            <w:r w:rsidRPr="00973380">
              <w:t>napędowy</w:t>
            </w:r>
          </w:p>
        </w:tc>
        <w:tc>
          <w:tcPr>
            <w:tcW w:w="803" w:type="pct"/>
          </w:tcPr>
          <w:p w:rsidR="00D41117" w:rsidRDefault="00D41117" w:rsidP="00DA1079">
            <w:pPr>
              <w:jc w:val="center"/>
            </w:pPr>
            <w:r>
              <w:t>20 000 L</w:t>
            </w:r>
          </w:p>
        </w:tc>
        <w:tc>
          <w:tcPr>
            <w:tcW w:w="802" w:type="pct"/>
            <w:shd w:val="clear" w:color="auto" w:fill="auto"/>
          </w:tcPr>
          <w:p w:rsidR="00D41117" w:rsidRDefault="00D41117" w:rsidP="00DA1079">
            <w:pPr>
              <w:jc w:val="center"/>
            </w:pPr>
            <w:r>
              <w:t>22 000 L</w:t>
            </w:r>
          </w:p>
        </w:tc>
        <w:tc>
          <w:tcPr>
            <w:tcW w:w="803" w:type="pct"/>
            <w:shd w:val="clear" w:color="auto" w:fill="auto"/>
          </w:tcPr>
          <w:p w:rsidR="00D41117" w:rsidRDefault="00D41117" w:rsidP="00DA1079">
            <w:pPr>
              <w:jc w:val="center"/>
            </w:pPr>
            <w:r>
              <w:t>22 000 L</w:t>
            </w:r>
          </w:p>
        </w:tc>
        <w:tc>
          <w:tcPr>
            <w:tcW w:w="785" w:type="pct"/>
            <w:shd w:val="clear" w:color="auto" w:fill="auto"/>
          </w:tcPr>
          <w:p w:rsidR="00D41117" w:rsidRDefault="00D41117" w:rsidP="00DA1079">
            <w:pPr>
              <w:jc w:val="center"/>
            </w:pPr>
            <w:r>
              <w:t>2 000 L</w:t>
            </w:r>
          </w:p>
        </w:tc>
      </w:tr>
    </w:tbl>
    <w:p w:rsidR="004D412A" w:rsidRPr="00D7590F" w:rsidRDefault="004D412A" w:rsidP="004D412A">
      <w:pPr>
        <w:pStyle w:val="Akapitzlist"/>
        <w:tabs>
          <w:tab w:val="left" w:pos="-3969"/>
          <w:tab w:val="left" w:pos="426"/>
        </w:tabs>
        <w:spacing w:after="0" w:line="240" w:lineRule="auto"/>
        <w:ind w:left="0"/>
        <w:jc w:val="both"/>
        <w:rPr>
          <w:rFonts w:ascii="Times New Roman" w:hAnsi="Times New Roman"/>
          <w:sz w:val="24"/>
          <w:szCs w:val="24"/>
        </w:rPr>
      </w:pPr>
    </w:p>
    <w:p w:rsidR="004D412A" w:rsidRPr="00D7590F" w:rsidRDefault="004D412A" w:rsidP="00A03954">
      <w:pPr>
        <w:numPr>
          <w:ilvl w:val="0"/>
          <w:numId w:val="59"/>
        </w:numPr>
        <w:tabs>
          <w:tab w:val="left" w:pos="-3969"/>
          <w:tab w:val="left" w:pos="426"/>
        </w:tabs>
        <w:ind w:left="426" w:hanging="426"/>
        <w:jc w:val="both"/>
      </w:pPr>
      <w:r w:rsidRPr="00D7590F">
        <w:t xml:space="preserve">Miejscem zakupu paliw będą stacje benzynowe Wykonawcy. Wykonawca winien posiadać </w:t>
      </w:r>
      <w:r>
        <w:t>2 stacje paliw na terenie Wrocławia, z tym że jedna w odległości do 5 km od siedziby Zamawiającego tj. ul. Weigla 5 oraz min. 12 stacji na terenie województwa dolnośląskiego</w:t>
      </w:r>
      <w:r w:rsidRPr="00D7590F">
        <w:t xml:space="preserve">. </w:t>
      </w:r>
    </w:p>
    <w:p w:rsidR="004D412A" w:rsidRPr="00D7590F" w:rsidRDefault="004D412A" w:rsidP="00A03954">
      <w:pPr>
        <w:numPr>
          <w:ilvl w:val="0"/>
          <w:numId w:val="59"/>
        </w:numPr>
        <w:tabs>
          <w:tab w:val="left" w:pos="-3969"/>
          <w:tab w:val="left" w:pos="426"/>
        </w:tabs>
        <w:ind w:left="426" w:hanging="426"/>
        <w:jc w:val="both"/>
      </w:pPr>
      <w:r w:rsidRPr="00D7590F">
        <w:t>Stacje paliw Wykonawcy będą czynne przez całą dobę przez 7 dni w tygodniu, w każdy dzień tygodnia i święta</w:t>
      </w:r>
      <w:r>
        <w:t>.</w:t>
      </w:r>
    </w:p>
    <w:p w:rsidR="004D412A" w:rsidRPr="00D7590F" w:rsidRDefault="004D412A" w:rsidP="00A03954">
      <w:pPr>
        <w:numPr>
          <w:ilvl w:val="0"/>
          <w:numId w:val="59"/>
        </w:numPr>
        <w:tabs>
          <w:tab w:val="left" w:pos="-3969"/>
          <w:tab w:val="left" w:pos="426"/>
        </w:tabs>
        <w:ind w:left="426" w:hanging="426"/>
        <w:jc w:val="both"/>
      </w:pPr>
      <w:r w:rsidRPr="00D7590F">
        <w:t>Sprzedaż paliwa do pojazdów i sprzętu gospodarczego oraz urządzeń realizowana będzie do specjalistycznych pojemników, beczek lub kanistrów.</w:t>
      </w:r>
    </w:p>
    <w:p w:rsidR="004D412A" w:rsidRPr="00D7590F" w:rsidRDefault="004D412A" w:rsidP="00A03954">
      <w:pPr>
        <w:numPr>
          <w:ilvl w:val="0"/>
          <w:numId w:val="59"/>
        </w:numPr>
        <w:tabs>
          <w:tab w:val="left" w:pos="-3969"/>
          <w:tab w:val="left" w:pos="426"/>
        </w:tabs>
        <w:ind w:left="426" w:hanging="426"/>
        <w:jc w:val="both"/>
      </w:pPr>
      <w:r w:rsidRPr="00D7590F">
        <w:t xml:space="preserve">Wykaz stacji paliw Wykonawcy, znajdujących się na terenie </w:t>
      </w:r>
      <w:r>
        <w:t>województwa dolnośląskiego</w:t>
      </w:r>
      <w:r w:rsidRPr="00D7590F">
        <w:t xml:space="preserve"> z podaniem ich adresów, godzin i dni otwarcia oraz informacji o rodzaju dostępnego paliwa zawiera §14</w:t>
      </w:r>
      <w:r w:rsidRPr="00D7590F">
        <w:rPr>
          <w:b/>
        </w:rPr>
        <w:t xml:space="preserve"> </w:t>
      </w:r>
      <w:r w:rsidRPr="00D7590F">
        <w:t xml:space="preserve">do niniejszej umowy. </w:t>
      </w:r>
    </w:p>
    <w:p w:rsidR="004D412A" w:rsidRPr="00D7590F" w:rsidRDefault="004D412A" w:rsidP="00A03954">
      <w:pPr>
        <w:numPr>
          <w:ilvl w:val="0"/>
          <w:numId w:val="59"/>
        </w:numPr>
        <w:tabs>
          <w:tab w:val="left" w:pos="-3969"/>
          <w:tab w:val="left" w:pos="426"/>
        </w:tabs>
        <w:ind w:left="426" w:hanging="426"/>
        <w:jc w:val="both"/>
      </w:pPr>
      <w:r w:rsidRPr="00D7590F">
        <w:t>Wykonawca wystawi i dostarczy do siedziby Zamawiającego karty paliwowe w terminie 14 dni od daty zawarcia umowy. Lista samocho</w:t>
      </w:r>
      <w:r>
        <w:t>dów Zamawiającego zawiera §14</w:t>
      </w:r>
      <w:r w:rsidRPr="00D7590F">
        <w:t xml:space="preserve"> niniejszej umowy.</w:t>
      </w:r>
    </w:p>
    <w:p w:rsidR="004D412A" w:rsidRPr="00D7590F" w:rsidRDefault="004D412A" w:rsidP="00A03954">
      <w:pPr>
        <w:numPr>
          <w:ilvl w:val="0"/>
          <w:numId w:val="59"/>
        </w:numPr>
        <w:tabs>
          <w:tab w:val="left" w:pos="-3969"/>
          <w:tab w:val="left" w:pos="426"/>
        </w:tabs>
        <w:ind w:left="426" w:hanging="426"/>
        <w:jc w:val="both"/>
      </w:pPr>
      <w:r w:rsidRPr="00D7590F">
        <w:t>Wykonawca w ramach ceny oferty zapewni Zamawiającemu wystawienie dodatkowych kart w ilości nieprzekraczającej 4 szt. w okresie trwania umowy z Wykonawcą.</w:t>
      </w:r>
    </w:p>
    <w:p w:rsidR="004D412A" w:rsidRPr="00D7590F" w:rsidRDefault="004D412A" w:rsidP="00A03954">
      <w:pPr>
        <w:numPr>
          <w:ilvl w:val="0"/>
          <w:numId w:val="59"/>
        </w:numPr>
        <w:tabs>
          <w:tab w:val="left" w:pos="-3969"/>
          <w:tab w:val="left" w:pos="426"/>
        </w:tabs>
        <w:ind w:left="426" w:hanging="426"/>
        <w:jc w:val="both"/>
      </w:pPr>
      <w:r w:rsidRPr="00D7590F">
        <w:t>Wykonawca zapewni kontrolę tankowania polegającą na sprawdzeniu zgodności numeru rejestracyjnego pojazdu z numerem wskazanym na karcie.</w:t>
      </w:r>
    </w:p>
    <w:p w:rsidR="004D412A" w:rsidRPr="00D7590F" w:rsidRDefault="004D412A" w:rsidP="00A03954">
      <w:pPr>
        <w:numPr>
          <w:ilvl w:val="0"/>
          <w:numId w:val="59"/>
        </w:numPr>
        <w:tabs>
          <w:tab w:val="left" w:pos="-3969"/>
          <w:tab w:val="left" w:pos="426"/>
        </w:tabs>
        <w:ind w:left="426" w:hanging="426"/>
        <w:jc w:val="both"/>
      </w:pPr>
      <w:r w:rsidRPr="00D7590F">
        <w:t>Wykonawca dokona wpisu do karty drogowej o ilości zatankowanego paliwa.</w:t>
      </w:r>
    </w:p>
    <w:p w:rsidR="004D412A" w:rsidRPr="00D7590F" w:rsidRDefault="004D412A" w:rsidP="004D412A">
      <w:pPr>
        <w:tabs>
          <w:tab w:val="left" w:pos="-3969"/>
          <w:tab w:val="left" w:pos="426"/>
        </w:tabs>
        <w:ind w:left="426" w:hanging="426"/>
        <w:jc w:val="both"/>
      </w:pPr>
    </w:p>
    <w:p w:rsidR="004D412A" w:rsidRPr="00D7590F" w:rsidRDefault="004D412A" w:rsidP="004D412A">
      <w:pPr>
        <w:tabs>
          <w:tab w:val="left" w:pos="-3969"/>
          <w:tab w:val="left" w:pos="284"/>
        </w:tabs>
        <w:ind w:left="284" w:hanging="284"/>
        <w:jc w:val="center"/>
        <w:rPr>
          <w:b/>
        </w:rPr>
      </w:pPr>
      <w:r w:rsidRPr="00D7590F">
        <w:rPr>
          <w:b/>
        </w:rPr>
        <w:t>§2</w:t>
      </w:r>
    </w:p>
    <w:p w:rsidR="004D412A" w:rsidRPr="00D7590F" w:rsidRDefault="004D412A" w:rsidP="004D412A">
      <w:pPr>
        <w:tabs>
          <w:tab w:val="left" w:pos="-3969"/>
          <w:tab w:val="left" w:pos="284"/>
        </w:tabs>
        <w:ind w:left="284" w:hanging="284"/>
        <w:jc w:val="center"/>
        <w:rPr>
          <w:b/>
          <w:sz w:val="20"/>
        </w:rPr>
      </w:pPr>
    </w:p>
    <w:p w:rsidR="004D412A" w:rsidRPr="00821C5A" w:rsidRDefault="004D412A" w:rsidP="004D412A">
      <w:pPr>
        <w:jc w:val="center"/>
        <w:rPr>
          <w:b/>
          <w:u w:val="single"/>
        </w:rPr>
      </w:pPr>
      <w:r w:rsidRPr="00821C5A">
        <w:rPr>
          <w:b/>
          <w:u w:val="single"/>
        </w:rPr>
        <w:t>Prawo opcji</w:t>
      </w:r>
    </w:p>
    <w:p w:rsidR="004D412A" w:rsidRPr="00821C5A" w:rsidRDefault="004D412A" w:rsidP="004D412A">
      <w:pPr>
        <w:jc w:val="center"/>
        <w:rPr>
          <w:b/>
          <w:u w:val="single"/>
        </w:rPr>
      </w:pPr>
    </w:p>
    <w:p w:rsidR="006708F2" w:rsidRDefault="006708F2" w:rsidP="00A03954">
      <w:pPr>
        <w:numPr>
          <w:ilvl w:val="0"/>
          <w:numId w:val="58"/>
        </w:numPr>
        <w:ind w:left="426"/>
        <w:jc w:val="both"/>
      </w:pPr>
      <w:r>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6708F2" w:rsidRDefault="006708F2" w:rsidP="00A03954">
      <w:pPr>
        <w:numPr>
          <w:ilvl w:val="0"/>
          <w:numId w:val="58"/>
        </w:numPr>
        <w:ind w:left="426"/>
        <w:jc w:val="both"/>
      </w:pPr>
      <w: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6708F2" w:rsidRDefault="006708F2" w:rsidP="00A03954">
      <w:pPr>
        <w:numPr>
          <w:ilvl w:val="0"/>
          <w:numId w:val="58"/>
        </w:numPr>
        <w:ind w:left="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4D412A" w:rsidRDefault="004D412A" w:rsidP="004D412A">
      <w:pPr>
        <w:tabs>
          <w:tab w:val="left" w:pos="-3969"/>
          <w:tab w:val="left" w:pos="284"/>
        </w:tabs>
        <w:ind w:left="284" w:hanging="284"/>
        <w:jc w:val="both"/>
      </w:pPr>
    </w:p>
    <w:p w:rsidR="004D412A" w:rsidRPr="00D7590F" w:rsidRDefault="004D412A" w:rsidP="004D412A">
      <w:pPr>
        <w:tabs>
          <w:tab w:val="left" w:pos="-3969"/>
          <w:tab w:val="left" w:pos="284"/>
        </w:tabs>
        <w:ind w:left="284" w:hanging="284"/>
        <w:jc w:val="center"/>
        <w:rPr>
          <w:b/>
        </w:rPr>
      </w:pPr>
      <w:r w:rsidRPr="00D7590F">
        <w:rPr>
          <w:b/>
        </w:rPr>
        <w:lastRenderedPageBreak/>
        <w:t>§3</w:t>
      </w:r>
    </w:p>
    <w:p w:rsidR="004D412A" w:rsidRDefault="004D412A" w:rsidP="004D412A">
      <w:pPr>
        <w:tabs>
          <w:tab w:val="left" w:pos="-3969"/>
          <w:tab w:val="left" w:pos="284"/>
        </w:tabs>
        <w:ind w:left="284" w:hanging="284"/>
        <w:jc w:val="both"/>
      </w:pPr>
    </w:p>
    <w:p w:rsidR="004D412A" w:rsidRPr="00D7590F" w:rsidRDefault="004D412A" w:rsidP="004D412A">
      <w:pPr>
        <w:tabs>
          <w:tab w:val="left" w:pos="-3969"/>
          <w:tab w:val="left" w:pos="284"/>
        </w:tabs>
        <w:ind w:left="284" w:hanging="284"/>
        <w:jc w:val="both"/>
      </w:pPr>
      <w:r>
        <w:t xml:space="preserve">Niniejsza umowa obowiązuje w okresie od </w:t>
      </w:r>
      <w:r>
        <w:rPr>
          <w:b/>
        </w:rPr>
        <w:t>01.0</w:t>
      </w:r>
      <w:r w:rsidR="006708F2">
        <w:rPr>
          <w:b/>
        </w:rPr>
        <w:t>2.2018</w:t>
      </w:r>
      <w:r w:rsidRPr="00B47AEF">
        <w:rPr>
          <w:b/>
        </w:rPr>
        <w:t>r</w:t>
      </w:r>
      <w:r>
        <w:rPr>
          <w:b/>
        </w:rPr>
        <w:t>.</w:t>
      </w:r>
      <w:r w:rsidR="006708F2">
        <w:rPr>
          <w:b/>
        </w:rPr>
        <w:t xml:space="preserve"> do 31.01.2021</w:t>
      </w:r>
      <w:r w:rsidRPr="00B47AEF">
        <w:rPr>
          <w:b/>
        </w:rPr>
        <w:t>r</w:t>
      </w:r>
      <w:r w:rsidRPr="00D7590F">
        <w:rPr>
          <w:b/>
        </w:rPr>
        <w:t>.</w:t>
      </w:r>
    </w:p>
    <w:p w:rsidR="004D412A" w:rsidRPr="00D7590F" w:rsidRDefault="004D412A" w:rsidP="004D412A">
      <w:pPr>
        <w:tabs>
          <w:tab w:val="left" w:pos="-3969"/>
          <w:tab w:val="left" w:pos="284"/>
        </w:tabs>
        <w:ind w:left="284" w:hanging="284"/>
        <w:jc w:val="both"/>
      </w:pPr>
    </w:p>
    <w:p w:rsidR="004D412A" w:rsidRPr="00D7590F" w:rsidRDefault="004D412A" w:rsidP="004D412A">
      <w:pPr>
        <w:tabs>
          <w:tab w:val="left" w:pos="-3969"/>
          <w:tab w:val="left" w:pos="284"/>
        </w:tabs>
        <w:ind w:left="284" w:hanging="284"/>
        <w:jc w:val="center"/>
        <w:rPr>
          <w:b/>
        </w:rPr>
      </w:pPr>
      <w:r>
        <w:rPr>
          <w:b/>
        </w:rPr>
        <w:t>§4</w:t>
      </w:r>
    </w:p>
    <w:p w:rsidR="004D412A" w:rsidRPr="009B3E02" w:rsidRDefault="004D412A" w:rsidP="004D412A">
      <w:pPr>
        <w:tabs>
          <w:tab w:val="left" w:pos="-3969"/>
          <w:tab w:val="left" w:pos="284"/>
        </w:tabs>
        <w:ind w:left="284" w:hanging="284"/>
        <w:jc w:val="center"/>
        <w:rPr>
          <w:b/>
          <w:sz w:val="16"/>
        </w:rPr>
      </w:pPr>
    </w:p>
    <w:p w:rsidR="004D412A" w:rsidRPr="00D7590F" w:rsidRDefault="004D412A" w:rsidP="004D412A">
      <w:pPr>
        <w:tabs>
          <w:tab w:val="left" w:pos="-3969"/>
          <w:tab w:val="left" w:pos="0"/>
        </w:tabs>
        <w:jc w:val="both"/>
      </w:pPr>
      <w:r w:rsidRPr="00D7590F">
        <w:t xml:space="preserve">Wykonawca gwarantuje, iż dostarczone paliwa spełniać będą kryteria określone </w:t>
      </w:r>
      <w:r w:rsidRPr="00D7590F">
        <w:br/>
        <w:t>w Rozporządze</w:t>
      </w:r>
      <w:r w:rsidR="006708F2">
        <w:t xml:space="preserve">niu Ministra Gospodarki z dnia </w:t>
      </w:r>
      <w:r w:rsidRPr="00D7590F">
        <w:t xml:space="preserve">9 </w:t>
      </w:r>
      <w:r>
        <w:t>października 2015</w:t>
      </w:r>
      <w:r w:rsidRPr="00D7590F">
        <w:t>r.</w:t>
      </w:r>
      <w:r w:rsidR="006708F2">
        <w:t xml:space="preserve"> </w:t>
      </w:r>
      <w:r>
        <w:t xml:space="preserve"> (Dz.U. z 2015r. poz. 1680)</w:t>
      </w:r>
      <w:r w:rsidRPr="00D7590F">
        <w:t xml:space="preserve"> w sprawie wymagań jakościowych dla paliw ci</w:t>
      </w:r>
      <w:r>
        <w:t>ekłych</w:t>
      </w:r>
      <w:r w:rsidRPr="00D7590F">
        <w:t xml:space="preserve">. </w:t>
      </w:r>
    </w:p>
    <w:p w:rsidR="006708F2" w:rsidRDefault="006708F2" w:rsidP="004D412A">
      <w:pPr>
        <w:tabs>
          <w:tab w:val="left" w:pos="-3969"/>
          <w:tab w:val="left" w:pos="0"/>
        </w:tabs>
        <w:jc w:val="center"/>
        <w:rPr>
          <w:b/>
        </w:rPr>
      </w:pPr>
    </w:p>
    <w:p w:rsidR="004D412A" w:rsidRDefault="004D412A" w:rsidP="004D412A">
      <w:pPr>
        <w:tabs>
          <w:tab w:val="left" w:pos="-3969"/>
          <w:tab w:val="left" w:pos="0"/>
        </w:tabs>
        <w:jc w:val="center"/>
        <w:rPr>
          <w:b/>
        </w:rPr>
      </w:pPr>
      <w:r w:rsidRPr="00D7590F">
        <w:rPr>
          <w:b/>
        </w:rPr>
        <w:t>§</w:t>
      </w:r>
      <w:r>
        <w:rPr>
          <w:b/>
        </w:rPr>
        <w:t>5</w:t>
      </w:r>
    </w:p>
    <w:p w:rsidR="004D412A" w:rsidRPr="009B3E02" w:rsidRDefault="004D412A" w:rsidP="004D412A">
      <w:pPr>
        <w:tabs>
          <w:tab w:val="left" w:pos="-3969"/>
          <w:tab w:val="left" w:pos="0"/>
        </w:tabs>
        <w:jc w:val="center"/>
        <w:rPr>
          <w:b/>
          <w:sz w:val="20"/>
        </w:rPr>
      </w:pPr>
    </w:p>
    <w:p w:rsidR="004D412A" w:rsidRPr="00D7590F" w:rsidRDefault="004D412A" w:rsidP="00A03954">
      <w:pPr>
        <w:pStyle w:val="Akapitzlist"/>
        <w:numPr>
          <w:ilvl w:val="0"/>
          <w:numId w:val="61"/>
        </w:numPr>
        <w:tabs>
          <w:tab w:val="left" w:pos="-4962"/>
          <w:tab w:val="left" w:pos="-3969"/>
          <w:tab w:val="left" w:pos="-2127"/>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 xml:space="preserve">Wykonawca zobowiązany jest do natychmiastowego pisemnego powiadomienia Zamawiającego o zmianie siedziby, rachunku bankowego oraz numerów NIP i REGON </w:t>
      </w:r>
      <w:r w:rsidRPr="00D7590F">
        <w:rPr>
          <w:rFonts w:ascii="Times New Roman" w:hAnsi="Times New Roman"/>
          <w:sz w:val="24"/>
          <w:szCs w:val="24"/>
        </w:rPr>
        <w:br/>
        <w:t>w trakcie trwania niniejszej umowy.</w:t>
      </w:r>
    </w:p>
    <w:p w:rsidR="004D412A" w:rsidRPr="00D7590F" w:rsidRDefault="004D412A" w:rsidP="00A03954">
      <w:pPr>
        <w:pStyle w:val="Akapitzlist"/>
        <w:numPr>
          <w:ilvl w:val="0"/>
          <w:numId w:val="61"/>
        </w:numPr>
        <w:tabs>
          <w:tab w:val="left" w:pos="-4962"/>
          <w:tab w:val="left" w:pos="-3969"/>
          <w:tab w:val="left" w:pos="-2127"/>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 xml:space="preserve">Zamawiający zobowiązany jest do natychmiastowego powiadomienia Wykonawcy </w:t>
      </w:r>
      <w:r w:rsidRPr="00D7590F">
        <w:rPr>
          <w:rFonts w:ascii="Times New Roman" w:hAnsi="Times New Roman"/>
          <w:sz w:val="24"/>
          <w:szCs w:val="24"/>
        </w:rPr>
        <w:br/>
        <w:t xml:space="preserve">o utracie lub kradzieży karty paliwowej telefonicznie na nr tel. …………………..., pisemnie na nr fax. ………………………….. </w:t>
      </w:r>
    </w:p>
    <w:p w:rsidR="004D412A" w:rsidRPr="00D7590F" w:rsidRDefault="004D412A" w:rsidP="00A03954">
      <w:pPr>
        <w:pStyle w:val="Akapitzlist"/>
        <w:numPr>
          <w:ilvl w:val="0"/>
          <w:numId w:val="61"/>
        </w:numPr>
        <w:tabs>
          <w:tab w:val="left" w:pos="-4962"/>
          <w:tab w:val="left" w:pos="-3969"/>
          <w:tab w:val="left" w:pos="-2127"/>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Wykonawca zapewni natychmiastową blokadę tej karty, a w razie zatankowania paliwa po telefonicznym zgłoszeniu utraty karty Zamawiający nie ponosi za to odpowiedzialności.</w:t>
      </w:r>
    </w:p>
    <w:p w:rsidR="004D412A" w:rsidRPr="00D7590F" w:rsidRDefault="004D412A" w:rsidP="00A03954">
      <w:pPr>
        <w:pStyle w:val="Akapitzlist"/>
        <w:numPr>
          <w:ilvl w:val="0"/>
          <w:numId w:val="61"/>
        </w:numPr>
        <w:tabs>
          <w:tab w:val="left" w:pos="-4962"/>
          <w:tab w:val="left" w:pos="-3969"/>
          <w:tab w:val="left" w:pos="-2127"/>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W sytuacji, o której mowa w ust. 2 Wykonawca zobowiązany jest do wydania nowej karty paliwowej w terminie 14 dni od daty zgłoszenia utraty lub kradzieży karty paliwowej bez ponoszenia dodatkowych opłat przez Zamawiającego.</w:t>
      </w:r>
    </w:p>
    <w:p w:rsidR="004D412A" w:rsidRPr="00D7590F" w:rsidRDefault="004D412A" w:rsidP="00A03954">
      <w:pPr>
        <w:pStyle w:val="Akapitzlist"/>
        <w:numPr>
          <w:ilvl w:val="0"/>
          <w:numId w:val="61"/>
        </w:numPr>
        <w:tabs>
          <w:tab w:val="left" w:pos="-4962"/>
          <w:tab w:val="left" w:pos="-3969"/>
          <w:tab w:val="left" w:pos="-2127"/>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Zamawiający zobowiązany jest do zwrotu wszystkich kart paliwowych w terminie nieprzekraczającym 21 dni od daty zakończenia realizacji niniejszej umowy. Należność za paliwa nabyte przed zwrotem kart paliwowych obciążają Zamawiającego.</w:t>
      </w:r>
    </w:p>
    <w:p w:rsidR="004D412A" w:rsidRPr="00D7590F" w:rsidRDefault="004D412A" w:rsidP="004D412A">
      <w:pPr>
        <w:tabs>
          <w:tab w:val="left" w:pos="-4962"/>
          <w:tab w:val="left" w:pos="-3969"/>
          <w:tab w:val="left" w:pos="-2127"/>
          <w:tab w:val="left" w:pos="284"/>
        </w:tabs>
        <w:jc w:val="both"/>
      </w:pPr>
    </w:p>
    <w:p w:rsidR="004D412A" w:rsidRPr="00D7590F" w:rsidRDefault="004D412A" w:rsidP="004D412A">
      <w:pPr>
        <w:tabs>
          <w:tab w:val="left" w:pos="-4962"/>
          <w:tab w:val="left" w:pos="-3969"/>
          <w:tab w:val="left" w:pos="-2127"/>
          <w:tab w:val="left" w:pos="284"/>
        </w:tabs>
        <w:jc w:val="center"/>
        <w:rPr>
          <w:b/>
        </w:rPr>
      </w:pPr>
      <w:r w:rsidRPr="00D7590F">
        <w:rPr>
          <w:b/>
        </w:rPr>
        <w:t>§</w:t>
      </w:r>
      <w:r>
        <w:rPr>
          <w:b/>
        </w:rPr>
        <w:t>6</w:t>
      </w:r>
    </w:p>
    <w:p w:rsidR="004D412A" w:rsidRPr="009B3E02" w:rsidRDefault="004D412A" w:rsidP="004D412A">
      <w:pPr>
        <w:tabs>
          <w:tab w:val="left" w:pos="-3969"/>
          <w:tab w:val="left" w:pos="284"/>
        </w:tabs>
        <w:jc w:val="both"/>
        <w:rPr>
          <w:sz w:val="20"/>
        </w:rPr>
      </w:pPr>
    </w:p>
    <w:p w:rsidR="004D412A" w:rsidRPr="00D7590F" w:rsidRDefault="004D412A" w:rsidP="00A03954">
      <w:pPr>
        <w:pStyle w:val="Akapitzlist"/>
        <w:numPr>
          <w:ilvl w:val="0"/>
          <w:numId w:val="62"/>
        </w:numPr>
        <w:tabs>
          <w:tab w:val="left" w:pos="-3969"/>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 xml:space="preserve">Zapłata należności z tytułu sprzedaży paliw będzie dokonywana przez Zamawiającego </w:t>
      </w:r>
      <w:r w:rsidRPr="00D7590F">
        <w:rPr>
          <w:rFonts w:ascii="Times New Roman" w:hAnsi="Times New Roman"/>
          <w:sz w:val="24"/>
          <w:szCs w:val="24"/>
        </w:rPr>
        <w:br/>
        <w:t>w oparciu o ilość i cenę zakupionego paliwa, podana na wydruku wszystkich transakcji za dany okres rozliczeniowy.</w:t>
      </w:r>
    </w:p>
    <w:p w:rsidR="004D412A" w:rsidRPr="00D7590F" w:rsidRDefault="004D412A" w:rsidP="00A03954">
      <w:pPr>
        <w:pStyle w:val="Akapitzlist"/>
        <w:numPr>
          <w:ilvl w:val="0"/>
          <w:numId w:val="62"/>
        </w:numPr>
        <w:tabs>
          <w:tab w:val="left" w:pos="-3969"/>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 xml:space="preserve">Wykonawca gwarantuje Zamawiającemu </w:t>
      </w:r>
      <w:r>
        <w:rPr>
          <w:rFonts w:ascii="Times New Roman" w:hAnsi="Times New Roman"/>
          <w:sz w:val="24"/>
          <w:szCs w:val="24"/>
        </w:rPr>
        <w:t xml:space="preserve">……dni </w:t>
      </w:r>
      <w:r w:rsidRPr="00D7590F">
        <w:rPr>
          <w:rFonts w:ascii="Times New Roman" w:hAnsi="Times New Roman"/>
          <w:sz w:val="24"/>
          <w:szCs w:val="24"/>
        </w:rPr>
        <w:t xml:space="preserve">(min. </w:t>
      </w:r>
      <w:r>
        <w:rPr>
          <w:rFonts w:ascii="Times New Roman" w:hAnsi="Times New Roman"/>
          <w:sz w:val="24"/>
          <w:szCs w:val="24"/>
        </w:rPr>
        <w:t>30 dni</w:t>
      </w:r>
      <w:r w:rsidRPr="00D7590F">
        <w:rPr>
          <w:rFonts w:ascii="Times New Roman" w:hAnsi="Times New Roman"/>
          <w:sz w:val="24"/>
          <w:szCs w:val="24"/>
        </w:rPr>
        <w:t>) niezmienności (stałości) cen</w:t>
      </w:r>
      <w:r>
        <w:rPr>
          <w:rFonts w:ascii="Times New Roman" w:hAnsi="Times New Roman"/>
          <w:sz w:val="24"/>
          <w:szCs w:val="24"/>
        </w:rPr>
        <w:t xml:space="preserve"> od dnia przekazania kart paliwowych Zamawiającemu zgodnie z zapisem §1 ust. 7</w:t>
      </w:r>
      <w:r w:rsidRPr="00D7590F">
        <w:rPr>
          <w:rFonts w:ascii="Times New Roman" w:hAnsi="Times New Roman"/>
          <w:sz w:val="24"/>
          <w:szCs w:val="24"/>
        </w:rPr>
        <w:t>, w okresie tym obowiązywać będą ceny podane w §14.</w:t>
      </w:r>
    </w:p>
    <w:p w:rsidR="004D412A" w:rsidRPr="00D7590F" w:rsidRDefault="004D412A" w:rsidP="00A03954">
      <w:pPr>
        <w:pStyle w:val="Akapitzlist"/>
        <w:numPr>
          <w:ilvl w:val="0"/>
          <w:numId w:val="62"/>
        </w:numPr>
        <w:tabs>
          <w:tab w:val="left" w:pos="-3969"/>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 xml:space="preserve">Cena jednego litra danego rodzaju paliwa, na podstawie której Zamawiający zapłaci za pobrane paliwo jest ceną brutto obowiązującą na stacji paliw, na której pobrano paliwo </w:t>
      </w:r>
      <w:r w:rsidRPr="00D7590F">
        <w:rPr>
          <w:rFonts w:ascii="Times New Roman" w:hAnsi="Times New Roman"/>
          <w:sz w:val="24"/>
          <w:szCs w:val="24"/>
        </w:rPr>
        <w:br/>
        <w:t>w dniu tankowania z uwzględnieniem udzielonego upustu, w wysokości: ……….. %</w:t>
      </w:r>
    </w:p>
    <w:p w:rsidR="004D412A" w:rsidRPr="00D7590F" w:rsidRDefault="004D412A" w:rsidP="00A03954">
      <w:pPr>
        <w:pStyle w:val="Akapitzlist"/>
        <w:numPr>
          <w:ilvl w:val="0"/>
          <w:numId w:val="62"/>
        </w:numPr>
        <w:tabs>
          <w:tab w:val="left" w:pos="-3969"/>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Jeżeli cena na dystrybutorze przed upustem w okresie niezmienności (stałości) ceny jest wyższa niż cena podana w §14, obowiązuje cena z §14 po uwzględnieniu upustu.</w:t>
      </w:r>
    </w:p>
    <w:p w:rsidR="004D412A" w:rsidRPr="00D7590F" w:rsidRDefault="004D412A" w:rsidP="00A03954">
      <w:pPr>
        <w:pStyle w:val="Akapitzlist"/>
        <w:numPr>
          <w:ilvl w:val="0"/>
          <w:numId w:val="62"/>
        </w:numPr>
        <w:tabs>
          <w:tab w:val="left" w:pos="-3969"/>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Jeżeli cena na dystrybutorze przed upustem w okresie niezmienności (stałości) ceny jest  niższa niż cena w §14 obowiązuje cena z dystrybutora po uwzględnieniu upustu.</w:t>
      </w:r>
    </w:p>
    <w:p w:rsidR="004D412A" w:rsidRPr="00D7590F" w:rsidRDefault="004D412A" w:rsidP="00A03954">
      <w:pPr>
        <w:pStyle w:val="Akapitzlist"/>
        <w:numPr>
          <w:ilvl w:val="0"/>
          <w:numId w:val="62"/>
        </w:numPr>
        <w:tabs>
          <w:tab w:val="left" w:pos="-3969"/>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Wykonawca sporządzał będzie rozliczenie zawartych transakcji, z podaniem co najmniej: numeru rejestracyjnego pojazdu, daty, godziny i miejsca tankowania, rodzaju paliwa, ilości litrów, ceny paliwa, kwoty transakcji, trasy przejazdu, przy której było wykonane tankowanie (adres stacji), oraz stanu licznika kilometrów tankowanego pojazdu.</w:t>
      </w:r>
    </w:p>
    <w:p w:rsidR="004D412A" w:rsidRPr="00D7590F" w:rsidRDefault="004D412A" w:rsidP="00A03954">
      <w:pPr>
        <w:pStyle w:val="Akapitzlist"/>
        <w:numPr>
          <w:ilvl w:val="0"/>
          <w:numId w:val="62"/>
        </w:numPr>
        <w:tabs>
          <w:tab w:val="left" w:pos="-3969"/>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lastRenderedPageBreak/>
        <w:t>Stan licznika kilometrów będzie podawany każdorazowo przez pracownika Zamawiającego podczas tankowania samochodu służbowego na stacji Wykonawcy.</w:t>
      </w:r>
    </w:p>
    <w:p w:rsidR="004D412A" w:rsidRPr="00D7590F" w:rsidRDefault="004D412A" w:rsidP="00A03954">
      <w:pPr>
        <w:pStyle w:val="Akapitzlist"/>
        <w:numPr>
          <w:ilvl w:val="0"/>
          <w:numId w:val="62"/>
        </w:numPr>
        <w:tabs>
          <w:tab w:val="left" w:pos="-3969"/>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Faktury za transakcje dokonane przez Zamawiającego z użyciem kart paliwowych, wystawiane będą maksimum dwa razy w miesiącu w następujący sposób:</w:t>
      </w:r>
    </w:p>
    <w:p w:rsidR="004D412A" w:rsidRPr="00D7590F" w:rsidRDefault="004D412A" w:rsidP="00A03954">
      <w:pPr>
        <w:pStyle w:val="Akapitzlist"/>
        <w:numPr>
          <w:ilvl w:val="0"/>
          <w:numId w:val="65"/>
        </w:numPr>
        <w:tabs>
          <w:tab w:val="left" w:pos="-3969"/>
          <w:tab w:val="left" w:pos="284"/>
        </w:tabs>
        <w:spacing w:after="0" w:line="240" w:lineRule="auto"/>
        <w:ind w:left="709" w:hanging="425"/>
        <w:jc w:val="both"/>
        <w:rPr>
          <w:rFonts w:ascii="Times New Roman" w:hAnsi="Times New Roman"/>
          <w:sz w:val="24"/>
          <w:szCs w:val="24"/>
        </w:rPr>
      </w:pPr>
      <w:r w:rsidRPr="00D7590F">
        <w:rPr>
          <w:rFonts w:ascii="Times New Roman" w:hAnsi="Times New Roman"/>
          <w:sz w:val="24"/>
          <w:szCs w:val="24"/>
        </w:rPr>
        <w:t>do 20 dnia miesiąca za tankowanie samochodów służbowych w stacjach paliw Wykonawcy w dniach od 1 do 15 danego miesiąca,</w:t>
      </w:r>
    </w:p>
    <w:p w:rsidR="004D412A" w:rsidRPr="00D7590F" w:rsidRDefault="004D412A" w:rsidP="00A03954">
      <w:pPr>
        <w:pStyle w:val="Akapitzlist"/>
        <w:numPr>
          <w:ilvl w:val="0"/>
          <w:numId w:val="65"/>
        </w:numPr>
        <w:tabs>
          <w:tab w:val="left" w:pos="-3969"/>
          <w:tab w:val="left" w:pos="284"/>
        </w:tabs>
        <w:spacing w:after="0" w:line="240" w:lineRule="auto"/>
        <w:ind w:left="709" w:hanging="425"/>
        <w:jc w:val="both"/>
        <w:rPr>
          <w:rFonts w:ascii="Times New Roman" w:hAnsi="Times New Roman"/>
          <w:sz w:val="24"/>
          <w:szCs w:val="24"/>
        </w:rPr>
      </w:pPr>
      <w:r w:rsidRPr="00D7590F">
        <w:rPr>
          <w:rFonts w:ascii="Times New Roman" w:hAnsi="Times New Roman"/>
          <w:sz w:val="24"/>
          <w:szCs w:val="24"/>
        </w:rPr>
        <w:t>do 5 dnia miesiąca za tankowanie samochodów służbowych w stacjach paliw Wykonawcy w dniach od 16 do 31 danego miesiąca,</w:t>
      </w:r>
    </w:p>
    <w:p w:rsidR="004D412A" w:rsidRPr="00D7590F" w:rsidRDefault="004D412A" w:rsidP="00A03954">
      <w:pPr>
        <w:pStyle w:val="Akapitzlist"/>
        <w:numPr>
          <w:ilvl w:val="0"/>
          <w:numId w:val="65"/>
        </w:numPr>
        <w:tabs>
          <w:tab w:val="left" w:pos="-3969"/>
          <w:tab w:val="left" w:pos="284"/>
        </w:tabs>
        <w:spacing w:after="0" w:line="240" w:lineRule="auto"/>
        <w:ind w:left="709" w:hanging="425"/>
        <w:jc w:val="both"/>
        <w:rPr>
          <w:rFonts w:ascii="Times New Roman" w:hAnsi="Times New Roman"/>
          <w:sz w:val="24"/>
          <w:szCs w:val="24"/>
        </w:rPr>
      </w:pPr>
      <w:r w:rsidRPr="00D7590F">
        <w:rPr>
          <w:rFonts w:ascii="Times New Roman" w:hAnsi="Times New Roman"/>
          <w:sz w:val="24"/>
          <w:szCs w:val="24"/>
        </w:rPr>
        <w:t>w dniu zakupu za paliwo zakupione do zbiorników specjalistycznych przeznaczone dla pojazdów i sprzętu gospodarczego niedopuszczonego do ruchu.</w:t>
      </w:r>
    </w:p>
    <w:p w:rsidR="004D412A" w:rsidRPr="00D7590F" w:rsidRDefault="004D412A" w:rsidP="004D412A">
      <w:pPr>
        <w:pStyle w:val="Akapitzlist"/>
        <w:tabs>
          <w:tab w:val="left" w:pos="-3969"/>
          <w:tab w:val="left" w:pos="284"/>
        </w:tabs>
        <w:spacing w:line="240" w:lineRule="auto"/>
        <w:ind w:left="0"/>
        <w:rPr>
          <w:rFonts w:ascii="Times New Roman" w:hAnsi="Times New Roman"/>
          <w:b/>
          <w:sz w:val="24"/>
          <w:szCs w:val="24"/>
        </w:rPr>
      </w:pPr>
    </w:p>
    <w:p w:rsidR="004D412A" w:rsidRPr="00D7590F" w:rsidRDefault="004D412A" w:rsidP="004D412A">
      <w:pPr>
        <w:pStyle w:val="Akapitzlist"/>
        <w:tabs>
          <w:tab w:val="left" w:pos="-3969"/>
          <w:tab w:val="left" w:pos="284"/>
        </w:tabs>
        <w:spacing w:line="240" w:lineRule="auto"/>
        <w:ind w:left="0"/>
        <w:jc w:val="center"/>
        <w:rPr>
          <w:rFonts w:ascii="Times New Roman" w:hAnsi="Times New Roman"/>
          <w:b/>
          <w:sz w:val="24"/>
          <w:szCs w:val="24"/>
        </w:rPr>
      </w:pPr>
      <w:r w:rsidRPr="00D7590F">
        <w:rPr>
          <w:rFonts w:ascii="Times New Roman" w:hAnsi="Times New Roman"/>
          <w:b/>
          <w:sz w:val="24"/>
          <w:szCs w:val="24"/>
        </w:rPr>
        <w:t>§</w:t>
      </w:r>
      <w:r>
        <w:rPr>
          <w:rFonts w:ascii="Times New Roman" w:hAnsi="Times New Roman"/>
          <w:b/>
          <w:sz w:val="24"/>
          <w:szCs w:val="24"/>
        </w:rPr>
        <w:t>7</w:t>
      </w:r>
    </w:p>
    <w:p w:rsidR="004D412A" w:rsidRPr="00D7590F" w:rsidRDefault="004D412A" w:rsidP="004D412A">
      <w:pPr>
        <w:pStyle w:val="Akapitzlist"/>
        <w:tabs>
          <w:tab w:val="left" w:pos="-3969"/>
          <w:tab w:val="left" w:pos="284"/>
        </w:tabs>
        <w:spacing w:line="240" w:lineRule="auto"/>
        <w:ind w:left="0"/>
        <w:rPr>
          <w:rFonts w:ascii="Times New Roman" w:hAnsi="Times New Roman"/>
          <w:b/>
          <w:sz w:val="24"/>
          <w:szCs w:val="24"/>
        </w:rPr>
      </w:pPr>
    </w:p>
    <w:p w:rsidR="004D412A" w:rsidRPr="00D7590F" w:rsidRDefault="004D412A" w:rsidP="00A03954">
      <w:pPr>
        <w:pStyle w:val="Akapitzlist"/>
        <w:numPr>
          <w:ilvl w:val="0"/>
          <w:numId w:val="63"/>
        </w:numPr>
        <w:tabs>
          <w:tab w:val="left" w:pos="-3969"/>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 xml:space="preserve">Maksymalna suma zobowiązań Zamawiającego wobec Wykonawcy, wynikająca </w:t>
      </w:r>
      <w:r w:rsidRPr="00D7590F">
        <w:rPr>
          <w:rFonts w:ascii="Times New Roman" w:hAnsi="Times New Roman"/>
          <w:sz w:val="24"/>
          <w:szCs w:val="24"/>
        </w:rPr>
        <w:br/>
        <w:t>z realizacji niniejszej umowy nie może przekroczyć …………… zł brutto (słownie</w:t>
      </w:r>
      <w:r>
        <w:rPr>
          <w:rFonts w:ascii="Times New Roman" w:hAnsi="Times New Roman"/>
          <w:sz w:val="24"/>
          <w:szCs w:val="24"/>
        </w:rPr>
        <w:t>:…………. …………………</w:t>
      </w:r>
      <w:r w:rsidRPr="00D7590F">
        <w:rPr>
          <w:rFonts w:ascii="Times New Roman" w:hAnsi="Times New Roman"/>
          <w:sz w:val="24"/>
          <w:szCs w:val="24"/>
        </w:rPr>
        <w:t>………… złotych).</w:t>
      </w:r>
    </w:p>
    <w:p w:rsidR="004D412A" w:rsidRPr="00D7590F" w:rsidRDefault="004D412A" w:rsidP="00A03954">
      <w:pPr>
        <w:pStyle w:val="Akapitzlist"/>
        <w:numPr>
          <w:ilvl w:val="0"/>
          <w:numId w:val="63"/>
        </w:numPr>
        <w:tabs>
          <w:tab w:val="left" w:pos="-3969"/>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Wysokość zastosowanego upustu od ceny 1 litra benzyny bezołowiowej 95 oktanowej oraz od ceny 1 litra oleju napędowego wynosi ……….%. i pozostaje niezmienna w okresie realizacji umowy.</w:t>
      </w:r>
    </w:p>
    <w:p w:rsidR="004D412A" w:rsidRPr="00D7590F" w:rsidRDefault="004D412A" w:rsidP="00A03954">
      <w:pPr>
        <w:pStyle w:val="Akapitzlist"/>
        <w:numPr>
          <w:ilvl w:val="0"/>
          <w:numId w:val="63"/>
        </w:numPr>
        <w:tabs>
          <w:tab w:val="left" w:pos="-3969"/>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 xml:space="preserve">W przypadku, gdy wartość zrealizowanych dostaw wyczerpie kwotę określoną w ust. 1 umowa wygasa i Wykonawcy nie będą z tego tytułu przysługiwały żadne roszczenia </w:t>
      </w:r>
      <w:r w:rsidRPr="00D7590F">
        <w:rPr>
          <w:rFonts w:ascii="Times New Roman" w:hAnsi="Times New Roman"/>
          <w:sz w:val="24"/>
          <w:szCs w:val="24"/>
        </w:rPr>
        <w:br/>
        <w:t>w stosunku do Zamawiającego.</w:t>
      </w:r>
    </w:p>
    <w:p w:rsidR="004D412A" w:rsidRPr="00D7590F" w:rsidRDefault="004D412A" w:rsidP="00A03954">
      <w:pPr>
        <w:pStyle w:val="Akapitzlist"/>
        <w:numPr>
          <w:ilvl w:val="0"/>
          <w:numId w:val="63"/>
        </w:numPr>
        <w:tabs>
          <w:tab w:val="left" w:pos="-3969"/>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Wynagrodzenie Wykonawcy płatne będzie na podstawie prawidłowo wystawionej faktury VAT w terminie ……………. dni (nie mniej niż 21</w:t>
      </w:r>
      <w:r>
        <w:rPr>
          <w:rFonts w:ascii="Times New Roman" w:hAnsi="Times New Roman"/>
          <w:sz w:val="24"/>
          <w:szCs w:val="24"/>
        </w:rPr>
        <w:t xml:space="preserve"> dni</w:t>
      </w:r>
      <w:r w:rsidRPr="00D7590F">
        <w:rPr>
          <w:rFonts w:ascii="Times New Roman" w:hAnsi="Times New Roman"/>
          <w:sz w:val="24"/>
          <w:szCs w:val="24"/>
        </w:rPr>
        <w:t xml:space="preserve">) od daty jej dostarczenia do siedziby Zamawiającego. Faktury wystawiane będą za pełen okres rozliczeniowy i obejmą należność z tytułu sprzedaży paliw, dokonanych w tym okresie na rzecz Zamawiającego. </w:t>
      </w:r>
    </w:p>
    <w:p w:rsidR="004D412A" w:rsidRPr="00D7590F" w:rsidRDefault="004D412A" w:rsidP="00A03954">
      <w:pPr>
        <w:pStyle w:val="Akapitzlist"/>
        <w:numPr>
          <w:ilvl w:val="0"/>
          <w:numId w:val="63"/>
        </w:numPr>
        <w:tabs>
          <w:tab w:val="left" w:pos="-3969"/>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Zamawiający wyraża zgodę, aby Wykonawca wystawiał faktury VAT bez podpisu Zamawiającego na fakturze.</w:t>
      </w:r>
    </w:p>
    <w:p w:rsidR="004D412A" w:rsidRDefault="004D412A" w:rsidP="00A03954">
      <w:pPr>
        <w:pStyle w:val="Akapitzlist"/>
        <w:numPr>
          <w:ilvl w:val="0"/>
          <w:numId w:val="63"/>
        </w:numPr>
        <w:tabs>
          <w:tab w:val="left" w:pos="-3969"/>
          <w:tab w:val="left"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 xml:space="preserve">Zapłata należności następuje z dniem obciążenia rachunku bankowego Zamawiającego. </w:t>
      </w:r>
    </w:p>
    <w:p w:rsidR="004D412A" w:rsidRPr="003E4D25" w:rsidRDefault="004D412A" w:rsidP="00A03954">
      <w:pPr>
        <w:pStyle w:val="Akapitzlist"/>
        <w:numPr>
          <w:ilvl w:val="0"/>
          <w:numId w:val="63"/>
        </w:numPr>
        <w:tabs>
          <w:tab w:val="left" w:pos="-3969"/>
          <w:tab w:val="left" w:pos="284"/>
        </w:tabs>
        <w:spacing w:after="0" w:line="240" w:lineRule="auto"/>
        <w:ind w:left="284" w:hanging="284"/>
        <w:jc w:val="both"/>
        <w:rPr>
          <w:rFonts w:ascii="Times New Roman" w:hAnsi="Times New Roman"/>
          <w:sz w:val="28"/>
          <w:szCs w:val="24"/>
        </w:rPr>
      </w:pPr>
      <w:r w:rsidRPr="003E4D25">
        <w:rPr>
          <w:rFonts w:ascii="Times New Roman" w:hAnsi="Times New Roman"/>
          <w:sz w:val="24"/>
        </w:rPr>
        <w:t>Od należności nie uiszczonych w terminie ustalonym przez strony, Wykonawca może na podstawie art. 8 ustawy z dnia 8 marca 2013r. o terminach zapłaty w transakcjach handlowych (</w:t>
      </w:r>
      <w:proofErr w:type="spellStart"/>
      <w:r w:rsidRPr="003E4D25">
        <w:rPr>
          <w:rFonts w:ascii="Times New Roman" w:hAnsi="Times New Roman"/>
          <w:sz w:val="24"/>
        </w:rPr>
        <w:t>t.j</w:t>
      </w:r>
      <w:proofErr w:type="spellEnd"/>
      <w:r w:rsidRPr="003E4D25">
        <w:rPr>
          <w:rFonts w:ascii="Times New Roman" w:hAnsi="Times New Roman"/>
          <w:sz w:val="24"/>
        </w:rPr>
        <w:t>. Dz.U. z 2016 poz. 684), naliczać odsetki ustawowe za opóźnienie w transakcjach handlowych – odsetki w wysokości równej sumie stopy referencyjnej Narodowego banku Polskiego i ośmiu punktów procentowych.</w:t>
      </w:r>
    </w:p>
    <w:p w:rsidR="004D412A" w:rsidRPr="001572BC" w:rsidRDefault="004D412A" w:rsidP="00A03954">
      <w:pPr>
        <w:pStyle w:val="Akapitzlist"/>
        <w:numPr>
          <w:ilvl w:val="0"/>
          <w:numId w:val="63"/>
        </w:numPr>
        <w:tabs>
          <w:tab w:val="left" w:pos="-3969"/>
          <w:tab w:val="left" w:pos="284"/>
        </w:tabs>
        <w:spacing w:after="0" w:line="240" w:lineRule="auto"/>
        <w:ind w:left="284" w:hanging="284"/>
        <w:jc w:val="both"/>
        <w:rPr>
          <w:rFonts w:ascii="Times New Roman" w:hAnsi="Times New Roman"/>
          <w:sz w:val="24"/>
          <w:szCs w:val="24"/>
        </w:rPr>
      </w:pPr>
      <w:r w:rsidRPr="001572BC">
        <w:rPr>
          <w:rFonts w:ascii="Times New Roman" w:hAnsi="Times New Roman"/>
          <w:sz w:val="24"/>
          <w:szCs w:val="24"/>
        </w:rPr>
        <w:t>Wykonawca oświadcza, że jest płatnikiem podatku VAT.</w:t>
      </w:r>
    </w:p>
    <w:p w:rsidR="004D412A" w:rsidRPr="00D7590F" w:rsidRDefault="004D412A" w:rsidP="004D412A">
      <w:pPr>
        <w:tabs>
          <w:tab w:val="left" w:pos="-3969"/>
          <w:tab w:val="left" w:pos="284"/>
        </w:tabs>
        <w:jc w:val="both"/>
      </w:pPr>
    </w:p>
    <w:p w:rsidR="004D412A" w:rsidRPr="00D7590F" w:rsidRDefault="004D412A" w:rsidP="004D412A">
      <w:pPr>
        <w:tabs>
          <w:tab w:val="left" w:pos="-3969"/>
          <w:tab w:val="left" w:pos="284"/>
        </w:tabs>
        <w:jc w:val="center"/>
        <w:rPr>
          <w:b/>
        </w:rPr>
      </w:pPr>
      <w:r w:rsidRPr="00D7590F">
        <w:rPr>
          <w:b/>
        </w:rPr>
        <w:t>§</w:t>
      </w:r>
      <w:r>
        <w:rPr>
          <w:b/>
        </w:rPr>
        <w:t>8</w:t>
      </w:r>
    </w:p>
    <w:p w:rsidR="004D412A" w:rsidRPr="00D7590F" w:rsidRDefault="004D412A" w:rsidP="004D412A">
      <w:pPr>
        <w:tabs>
          <w:tab w:val="left" w:pos="-3969"/>
          <w:tab w:val="left" w:pos="284"/>
        </w:tabs>
        <w:jc w:val="center"/>
        <w:rPr>
          <w:b/>
        </w:rPr>
      </w:pPr>
    </w:p>
    <w:p w:rsidR="004D412A" w:rsidRPr="00D7590F" w:rsidRDefault="004D412A" w:rsidP="004D412A">
      <w:pPr>
        <w:tabs>
          <w:tab w:val="left" w:pos="-3969"/>
          <w:tab w:val="left" w:pos="284"/>
        </w:tabs>
        <w:jc w:val="both"/>
      </w:pPr>
      <w:r w:rsidRPr="00D7590F">
        <w:t>Wykonawca oświadcza, że jest uprawniony oraz posiada niezbędne kwalifikacje do realizacji przedmiotu umowy.</w:t>
      </w:r>
    </w:p>
    <w:p w:rsidR="004D412A" w:rsidRPr="00D7590F" w:rsidRDefault="004D412A" w:rsidP="004D412A">
      <w:pPr>
        <w:jc w:val="center"/>
        <w:rPr>
          <w:b/>
        </w:rPr>
      </w:pPr>
      <w:r w:rsidRPr="00D7590F">
        <w:rPr>
          <w:b/>
        </w:rPr>
        <w:t xml:space="preserve">§ </w:t>
      </w:r>
      <w:r>
        <w:rPr>
          <w:b/>
        </w:rPr>
        <w:t>9</w:t>
      </w:r>
    </w:p>
    <w:p w:rsidR="004D412A" w:rsidRPr="00501A90" w:rsidRDefault="004D412A" w:rsidP="004D412A">
      <w:pPr>
        <w:keepNext/>
        <w:jc w:val="center"/>
        <w:outlineLvl w:val="2"/>
        <w:rPr>
          <w:b/>
          <w:u w:val="single"/>
        </w:rPr>
      </w:pPr>
      <w:r w:rsidRPr="00501A90">
        <w:rPr>
          <w:b/>
          <w:u w:val="single"/>
        </w:rPr>
        <w:t>Kary umowne</w:t>
      </w:r>
    </w:p>
    <w:p w:rsidR="004D412A" w:rsidRPr="00D7590F" w:rsidRDefault="004D412A" w:rsidP="004D412A">
      <w:pPr>
        <w:keepNext/>
        <w:jc w:val="center"/>
        <w:outlineLvl w:val="2"/>
        <w:rPr>
          <w:u w:val="single"/>
        </w:rPr>
      </w:pPr>
    </w:p>
    <w:p w:rsidR="004D412A" w:rsidRPr="00D7590F" w:rsidRDefault="004D412A" w:rsidP="004D412A">
      <w:pPr>
        <w:ind w:left="284" w:hanging="284"/>
        <w:jc w:val="both"/>
      </w:pPr>
      <w:r w:rsidRPr="00D7590F">
        <w:t>1. W  razie  nie  wykonania lub nienależytego wykonania umowy Wykonawca zobowiązuje się zapłacić Zamawiającemu karę w przypadku:</w:t>
      </w:r>
    </w:p>
    <w:p w:rsidR="004D412A" w:rsidRPr="00D7590F" w:rsidRDefault="004D412A" w:rsidP="00A03954">
      <w:pPr>
        <w:pStyle w:val="Akapitzlist"/>
        <w:numPr>
          <w:ilvl w:val="0"/>
          <w:numId w:val="64"/>
        </w:numPr>
        <w:tabs>
          <w:tab w:val="left" w:pos="-3969"/>
          <w:tab w:val="left" w:pos="284"/>
        </w:tabs>
        <w:spacing w:after="0" w:line="240" w:lineRule="auto"/>
        <w:jc w:val="both"/>
        <w:rPr>
          <w:rFonts w:ascii="Times New Roman" w:hAnsi="Times New Roman"/>
          <w:sz w:val="24"/>
          <w:szCs w:val="24"/>
        </w:rPr>
      </w:pPr>
      <w:r w:rsidRPr="00D7590F">
        <w:rPr>
          <w:rFonts w:ascii="Times New Roman" w:hAnsi="Times New Roman"/>
          <w:sz w:val="24"/>
          <w:szCs w:val="24"/>
        </w:rPr>
        <w:lastRenderedPageBreak/>
        <w:t>opóźnienia w wydaniu kart paliwowych w wysokości 100 zł brutto (od jednej karty paliwowej) za każdy dzień opóźnienia;</w:t>
      </w:r>
    </w:p>
    <w:p w:rsidR="004D412A" w:rsidRPr="00D7590F" w:rsidRDefault="004D412A" w:rsidP="00A03954">
      <w:pPr>
        <w:pStyle w:val="Akapitzlist"/>
        <w:numPr>
          <w:ilvl w:val="0"/>
          <w:numId w:val="64"/>
        </w:numPr>
        <w:tabs>
          <w:tab w:val="left" w:pos="-3969"/>
          <w:tab w:val="left" w:pos="284"/>
        </w:tabs>
        <w:spacing w:after="0" w:line="240" w:lineRule="auto"/>
        <w:jc w:val="both"/>
        <w:rPr>
          <w:rFonts w:ascii="Times New Roman" w:hAnsi="Times New Roman"/>
          <w:sz w:val="24"/>
          <w:szCs w:val="24"/>
        </w:rPr>
      </w:pPr>
      <w:r w:rsidRPr="00D7590F">
        <w:rPr>
          <w:rFonts w:ascii="Times New Roman" w:hAnsi="Times New Roman"/>
          <w:sz w:val="24"/>
          <w:szCs w:val="24"/>
        </w:rPr>
        <w:t>niemożności korzystania z wydanych kart paliwowych zgodnie z umową, z przyczyn leżących po stronie Wykonawcy, w wysokości 100 zł brutto (od jednej karty paliwowej) za każdy dzień;</w:t>
      </w:r>
    </w:p>
    <w:p w:rsidR="004D412A" w:rsidRPr="008C7D99" w:rsidRDefault="004D412A" w:rsidP="00A03954">
      <w:pPr>
        <w:numPr>
          <w:ilvl w:val="0"/>
          <w:numId w:val="64"/>
        </w:numPr>
        <w:jc w:val="both"/>
        <w:rPr>
          <w:color w:val="000099"/>
        </w:rPr>
      </w:pPr>
      <w:r w:rsidRPr="00D7590F">
        <w:t>odstąpienia od umowy przez Zamawiającego z przyczyn leżących po stronie</w:t>
      </w:r>
      <w:r>
        <w:rPr>
          <w:color w:val="000099"/>
        </w:rPr>
        <w:t xml:space="preserve"> </w:t>
      </w:r>
      <w:r w:rsidRPr="00D7590F">
        <w:t xml:space="preserve">Wykonawcy, w wysokości </w:t>
      </w:r>
      <w:r>
        <w:t>5</w:t>
      </w:r>
      <w:r w:rsidRPr="00D7590F">
        <w:t xml:space="preserve">% </w:t>
      </w:r>
      <w:r w:rsidRPr="003E4D25">
        <w:t>ceny bru</w:t>
      </w:r>
      <w:r>
        <w:t>tto gwarantowanej części umowy</w:t>
      </w:r>
      <w:r w:rsidRPr="00D7590F">
        <w:t>.</w:t>
      </w:r>
      <w:r>
        <w:t xml:space="preserve"> </w:t>
      </w:r>
      <w:r w:rsidRPr="008C7D99">
        <w:t>Odstąpienie, o któr</w:t>
      </w:r>
      <w:r>
        <w:t xml:space="preserve">ym mowa </w:t>
      </w:r>
      <w:r w:rsidRPr="008C7D99">
        <w:t>może nastąpić w przypadku naruszenia obowiązków określonych w niniejszej umowie.</w:t>
      </w:r>
    </w:p>
    <w:p w:rsidR="004D412A" w:rsidRPr="00104896" w:rsidRDefault="004D412A" w:rsidP="00A03954">
      <w:pPr>
        <w:pStyle w:val="Akapitzlist"/>
        <w:numPr>
          <w:ilvl w:val="0"/>
          <w:numId w:val="60"/>
        </w:numPr>
        <w:tabs>
          <w:tab w:val="clear" w:pos="720"/>
          <w:tab w:val="left" w:pos="-3969"/>
          <w:tab w:val="num" w:pos="284"/>
        </w:tabs>
        <w:spacing w:after="0" w:line="240" w:lineRule="auto"/>
        <w:ind w:left="284" w:hanging="284"/>
        <w:jc w:val="both"/>
        <w:rPr>
          <w:rFonts w:ascii="Times New Roman" w:hAnsi="Times New Roman"/>
          <w:sz w:val="24"/>
          <w:szCs w:val="24"/>
        </w:rPr>
      </w:pPr>
      <w:r w:rsidRPr="00D7590F">
        <w:rPr>
          <w:rFonts w:ascii="Times New Roman" w:hAnsi="Times New Roman"/>
          <w:sz w:val="24"/>
          <w:szCs w:val="24"/>
        </w:rPr>
        <w:t>Wykonawca w przypadku uszkodzenia pojazdu lub sprzętu Zamawiającego spowodowanego zatankowaniem paliwa niespełni</w:t>
      </w:r>
      <w:r>
        <w:rPr>
          <w:rFonts w:ascii="Times New Roman" w:hAnsi="Times New Roman"/>
          <w:sz w:val="24"/>
          <w:szCs w:val="24"/>
        </w:rPr>
        <w:t xml:space="preserve">ającego wymogów przewidzianych </w:t>
      </w:r>
      <w:r w:rsidRPr="00D7590F">
        <w:rPr>
          <w:rFonts w:ascii="Times New Roman" w:hAnsi="Times New Roman"/>
          <w:sz w:val="24"/>
          <w:szCs w:val="24"/>
        </w:rPr>
        <w:t>w SIWZ, pokryje koszty jego naprawy łącznie z pokryciem kosztów towarzyszących naprawie pojazdu lub sprzętu</w:t>
      </w:r>
      <w:r>
        <w:rPr>
          <w:rFonts w:ascii="Times New Roman" w:hAnsi="Times New Roman"/>
          <w:sz w:val="24"/>
          <w:szCs w:val="24"/>
        </w:rPr>
        <w:t xml:space="preserve">     </w:t>
      </w:r>
      <w:r w:rsidRPr="00D7590F">
        <w:rPr>
          <w:rFonts w:ascii="Times New Roman" w:hAnsi="Times New Roman"/>
          <w:sz w:val="24"/>
          <w:szCs w:val="24"/>
        </w:rPr>
        <w:t xml:space="preserve"> </w:t>
      </w:r>
      <w:r w:rsidRPr="00104896">
        <w:rPr>
          <w:rFonts w:ascii="Times New Roman" w:hAnsi="Times New Roman"/>
          <w:sz w:val="24"/>
          <w:szCs w:val="24"/>
        </w:rPr>
        <w:t>(tj. holowanie, pomoc techniczna, ekspertyzy, koszty dostarczenia sprzętu do punktu naprawy).</w:t>
      </w:r>
    </w:p>
    <w:p w:rsidR="004D412A" w:rsidRPr="00104896" w:rsidRDefault="004D412A" w:rsidP="00A03954">
      <w:pPr>
        <w:pStyle w:val="Akapitzlist"/>
        <w:numPr>
          <w:ilvl w:val="0"/>
          <w:numId w:val="60"/>
        </w:numPr>
        <w:tabs>
          <w:tab w:val="clear" w:pos="720"/>
          <w:tab w:val="left" w:pos="-3969"/>
          <w:tab w:val="num" w:pos="284"/>
        </w:tabs>
        <w:spacing w:after="0" w:line="240" w:lineRule="auto"/>
        <w:ind w:left="284" w:hanging="284"/>
        <w:jc w:val="both"/>
        <w:rPr>
          <w:rFonts w:ascii="Times New Roman" w:hAnsi="Times New Roman"/>
          <w:sz w:val="24"/>
          <w:szCs w:val="24"/>
        </w:rPr>
      </w:pPr>
      <w:r w:rsidRPr="00104896">
        <w:rPr>
          <w:rFonts w:ascii="Times New Roman" w:hAnsi="Times New Roman"/>
          <w:sz w:val="24"/>
          <w:szCs w:val="24"/>
        </w:rPr>
        <w:t>W wysokości 5% ceny brutto gwarantowanej części umowy, w przypadku rozwiązania umowy z przyczyn leżących po stronie Wykonawcy.</w:t>
      </w:r>
    </w:p>
    <w:p w:rsidR="004D412A" w:rsidRPr="00104896" w:rsidRDefault="004D412A" w:rsidP="00A03954">
      <w:pPr>
        <w:pStyle w:val="Akapitzlist"/>
        <w:numPr>
          <w:ilvl w:val="0"/>
          <w:numId w:val="60"/>
        </w:numPr>
        <w:tabs>
          <w:tab w:val="clear" w:pos="720"/>
          <w:tab w:val="left" w:pos="-3969"/>
          <w:tab w:val="num" w:pos="284"/>
        </w:tabs>
        <w:spacing w:after="0" w:line="240" w:lineRule="auto"/>
        <w:ind w:left="284" w:hanging="284"/>
        <w:jc w:val="both"/>
        <w:rPr>
          <w:rFonts w:ascii="Times New Roman" w:hAnsi="Times New Roman"/>
          <w:sz w:val="24"/>
          <w:szCs w:val="24"/>
        </w:rPr>
      </w:pPr>
      <w:r w:rsidRPr="00104896">
        <w:rPr>
          <w:rFonts w:ascii="Times New Roman" w:hAnsi="Times New Roman"/>
          <w:sz w:val="24"/>
          <w:szCs w:val="24"/>
        </w:rPr>
        <w:t>Wykonawca wyraża zgodę na potrącenie kar umownych z przysługującego mu wynagrodzenia.</w:t>
      </w:r>
    </w:p>
    <w:p w:rsidR="004D412A" w:rsidRPr="00104896" w:rsidRDefault="004D412A" w:rsidP="00A03954">
      <w:pPr>
        <w:numPr>
          <w:ilvl w:val="0"/>
          <w:numId w:val="60"/>
        </w:numPr>
        <w:tabs>
          <w:tab w:val="clear" w:pos="720"/>
          <w:tab w:val="num" w:pos="284"/>
        </w:tabs>
        <w:ind w:hanging="720"/>
        <w:jc w:val="both"/>
      </w:pPr>
      <w:r w:rsidRPr="00104896">
        <w:t>Zamawiający może dochodzić odszkodowania przewyższającego kary umowne.</w:t>
      </w:r>
    </w:p>
    <w:p w:rsidR="004D412A" w:rsidRPr="00104896" w:rsidRDefault="004D412A" w:rsidP="004D412A">
      <w:pPr>
        <w:jc w:val="center"/>
      </w:pPr>
    </w:p>
    <w:p w:rsidR="004D412A" w:rsidRPr="00821C5A" w:rsidRDefault="004D412A" w:rsidP="004D412A">
      <w:pPr>
        <w:pStyle w:val="xl38"/>
        <w:spacing w:before="0" w:after="0"/>
        <w:rPr>
          <w:b/>
        </w:rPr>
      </w:pPr>
      <w:r>
        <w:rPr>
          <w:b/>
        </w:rPr>
        <w:t>§ 10</w:t>
      </w:r>
    </w:p>
    <w:p w:rsidR="004D412A" w:rsidRPr="00821C5A" w:rsidRDefault="004D412A" w:rsidP="004D412A">
      <w:pPr>
        <w:pStyle w:val="xl38"/>
        <w:spacing w:before="0" w:after="0"/>
        <w:rPr>
          <w:b/>
        </w:rPr>
      </w:pPr>
    </w:p>
    <w:p w:rsidR="004D412A" w:rsidRPr="00821C5A" w:rsidRDefault="004D412A" w:rsidP="004D412A">
      <w:pPr>
        <w:jc w:val="both"/>
      </w:pPr>
      <w:r w:rsidRPr="00821C5A">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15.04.2011r. (</w:t>
      </w:r>
      <w:proofErr w:type="spellStart"/>
      <w:r w:rsidRPr="00821C5A">
        <w:t>t.j</w:t>
      </w:r>
      <w:proofErr w:type="spellEnd"/>
      <w:r w:rsidRPr="00821C5A">
        <w:t xml:space="preserve">. Dz.U. z 2015r. poz. 618) ma zastosowanie. </w:t>
      </w:r>
    </w:p>
    <w:p w:rsidR="004D412A" w:rsidRDefault="004D412A" w:rsidP="004D412A">
      <w:pPr>
        <w:pStyle w:val="Legenda"/>
        <w:jc w:val="center"/>
        <w:rPr>
          <w:sz w:val="24"/>
          <w:szCs w:val="24"/>
        </w:rPr>
      </w:pPr>
      <w:r w:rsidRPr="00821C5A">
        <w:rPr>
          <w:sz w:val="24"/>
          <w:szCs w:val="24"/>
        </w:rPr>
        <w:t xml:space="preserve"> </w:t>
      </w:r>
    </w:p>
    <w:p w:rsidR="004D412A" w:rsidRPr="00821C5A" w:rsidRDefault="004D412A" w:rsidP="004D412A">
      <w:pPr>
        <w:pStyle w:val="Legenda"/>
        <w:jc w:val="center"/>
        <w:rPr>
          <w:sz w:val="24"/>
          <w:szCs w:val="24"/>
        </w:rPr>
      </w:pPr>
      <w:r>
        <w:rPr>
          <w:sz w:val="24"/>
          <w:szCs w:val="24"/>
        </w:rPr>
        <w:t>11</w:t>
      </w:r>
    </w:p>
    <w:p w:rsidR="004D412A" w:rsidRPr="00821C5A" w:rsidRDefault="004D412A" w:rsidP="004D412A">
      <w:pPr>
        <w:pStyle w:val="Legenda"/>
        <w:jc w:val="center"/>
        <w:rPr>
          <w:sz w:val="24"/>
          <w:szCs w:val="24"/>
          <w:u w:val="single"/>
        </w:rPr>
      </w:pPr>
      <w:r w:rsidRPr="00821C5A">
        <w:rPr>
          <w:sz w:val="24"/>
          <w:szCs w:val="24"/>
          <w:u w:val="single"/>
        </w:rPr>
        <w:t>Zmiana umowy</w:t>
      </w:r>
    </w:p>
    <w:p w:rsidR="004D412A" w:rsidRPr="00821C5A" w:rsidRDefault="004D412A" w:rsidP="004D412A"/>
    <w:p w:rsidR="004D412A" w:rsidRPr="00821C5A" w:rsidRDefault="004D412A" w:rsidP="00A03954">
      <w:pPr>
        <w:numPr>
          <w:ilvl w:val="0"/>
          <w:numId w:val="56"/>
        </w:numPr>
        <w:jc w:val="both"/>
      </w:pPr>
      <w:r w:rsidRPr="00821C5A">
        <w:t xml:space="preserve">Zmiana umowy może nastąpić za zgodą obu stron w przypadkach ściśle określonych w SIWZ w formie aneksu. </w:t>
      </w:r>
    </w:p>
    <w:p w:rsidR="004D412A" w:rsidRPr="00821C5A" w:rsidRDefault="004D412A" w:rsidP="00A03954">
      <w:pPr>
        <w:numPr>
          <w:ilvl w:val="0"/>
          <w:numId w:val="56"/>
        </w:numPr>
        <w:jc w:val="both"/>
      </w:pPr>
      <w:r w:rsidRPr="00821C5A">
        <w:t>Wszelkie zmiany umowy wymagają dla swojej ważności formy pisemnej.</w:t>
      </w:r>
    </w:p>
    <w:p w:rsidR="004D412A" w:rsidRPr="00821C5A" w:rsidRDefault="004D412A" w:rsidP="004D412A">
      <w:pPr>
        <w:pStyle w:val="Legenda"/>
        <w:rPr>
          <w:sz w:val="24"/>
          <w:szCs w:val="24"/>
        </w:rPr>
      </w:pPr>
    </w:p>
    <w:p w:rsidR="004D412A" w:rsidRPr="00821C5A" w:rsidRDefault="004D412A" w:rsidP="004D412A">
      <w:pPr>
        <w:pStyle w:val="Legenda"/>
        <w:jc w:val="center"/>
        <w:rPr>
          <w:sz w:val="24"/>
          <w:szCs w:val="24"/>
        </w:rPr>
      </w:pPr>
      <w:r>
        <w:rPr>
          <w:sz w:val="24"/>
          <w:szCs w:val="24"/>
        </w:rPr>
        <w:t>§ 12</w:t>
      </w:r>
    </w:p>
    <w:p w:rsidR="004D412A" w:rsidRPr="00821C5A" w:rsidRDefault="004D412A" w:rsidP="004D412A">
      <w:pPr>
        <w:pStyle w:val="Legenda"/>
        <w:jc w:val="center"/>
        <w:rPr>
          <w:sz w:val="24"/>
          <w:szCs w:val="24"/>
          <w:u w:val="single"/>
        </w:rPr>
      </w:pPr>
      <w:r w:rsidRPr="00821C5A">
        <w:rPr>
          <w:sz w:val="24"/>
          <w:szCs w:val="24"/>
          <w:u w:val="single"/>
        </w:rPr>
        <w:t>Postępowanie polubowne</w:t>
      </w:r>
    </w:p>
    <w:p w:rsidR="004D412A" w:rsidRPr="00821C5A" w:rsidRDefault="004D412A" w:rsidP="004D412A"/>
    <w:p w:rsidR="004D412A" w:rsidRPr="00821C5A" w:rsidRDefault="004D412A" w:rsidP="00A03954">
      <w:pPr>
        <w:numPr>
          <w:ilvl w:val="0"/>
          <w:numId w:val="50"/>
        </w:numPr>
        <w:jc w:val="both"/>
      </w:pPr>
      <w:r w:rsidRPr="00821C5A">
        <w:t xml:space="preserve">Wszelkie spory strony zobowiązują się załatwić w pierwszej kolejności polubownie. </w:t>
      </w:r>
    </w:p>
    <w:p w:rsidR="004D412A" w:rsidRPr="00821C5A" w:rsidRDefault="004D412A" w:rsidP="00A03954">
      <w:pPr>
        <w:numPr>
          <w:ilvl w:val="0"/>
          <w:numId w:val="50"/>
        </w:numPr>
        <w:jc w:val="both"/>
      </w:pPr>
      <w:r w:rsidRPr="00821C5A">
        <w:t xml:space="preserve">Do rozstrzygania sporów Sądowych strony ustalają właściwość Sądu siedziby Zamawiającego. </w:t>
      </w:r>
    </w:p>
    <w:p w:rsidR="00104896" w:rsidRDefault="00104896" w:rsidP="004D412A">
      <w:pPr>
        <w:jc w:val="center"/>
        <w:rPr>
          <w:b/>
        </w:rPr>
      </w:pPr>
    </w:p>
    <w:p w:rsidR="00104896" w:rsidRDefault="00104896" w:rsidP="004D412A">
      <w:pPr>
        <w:jc w:val="center"/>
        <w:rPr>
          <w:b/>
        </w:rPr>
      </w:pPr>
    </w:p>
    <w:p w:rsidR="00104896" w:rsidRDefault="00104896" w:rsidP="004D412A">
      <w:pPr>
        <w:jc w:val="center"/>
        <w:rPr>
          <w:b/>
        </w:rPr>
      </w:pPr>
    </w:p>
    <w:p w:rsidR="004D412A" w:rsidRPr="00821C5A" w:rsidRDefault="004D412A" w:rsidP="004D412A">
      <w:pPr>
        <w:jc w:val="center"/>
        <w:rPr>
          <w:b/>
        </w:rPr>
      </w:pPr>
      <w:r>
        <w:rPr>
          <w:b/>
        </w:rPr>
        <w:lastRenderedPageBreak/>
        <w:t>§ 13</w:t>
      </w:r>
    </w:p>
    <w:p w:rsidR="004D412A" w:rsidRPr="00821C5A" w:rsidRDefault="004D412A" w:rsidP="004D412A">
      <w:pPr>
        <w:jc w:val="center"/>
        <w:rPr>
          <w:b/>
          <w:u w:val="single"/>
        </w:rPr>
      </w:pPr>
      <w:r w:rsidRPr="00821C5A">
        <w:rPr>
          <w:b/>
          <w:u w:val="single"/>
        </w:rPr>
        <w:t>Pozostałe postanowienia</w:t>
      </w:r>
    </w:p>
    <w:p w:rsidR="004D412A" w:rsidRPr="00821C5A" w:rsidRDefault="004D412A" w:rsidP="004D412A">
      <w:pPr>
        <w:jc w:val="center"/>
        <w:rPr>
          <w:b/>
          <w:u w:val="single"/>
        </w:rPr>
      </w:pPr>
    </w:p>
    <w:p w:rsidR="004D412A" w:rsidRPr="00821C5A" w:rsidRDefault="004D412A" w:rsidP="00A03954">
      <w:pPr>
        <w:pStyle w:val="Tekstpodstawowywcity"/>
        <w:numPr>
          <w:ilvl w:val="0"/>
          <w:numId w:val="57"/>
        </w:numPr>
        <w:spacing w:after="0"/>
        <w:ind w:left="357" w:hanging="357"/>
        <w:jc w:val="both"/>
      </w:pPr>
      <w:r w:rsidRPr="00821C5A">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dnia 29.01.2004r Prawo zamówień publicznych, ustawy z dnia 23.04.1964r Kodeks Cywilny oraz innych obowiązujących aktów prawnych</w:t>
      </w:r>
    </w:p>
    <w:p w:rsidR="004D412A" w:rsidRPr="00821C5A" w:rsidRDefault="004D412A" w:rsidP="00A03954">
      <w:pPr>
        <w:pStyle w:val="Tekstpodstawowywcity"/>
        <w:numPr>
          <w:ilvl w:val="0"/>
          <w:numId w:val="57"/>
        </w:numPr>
        <w:spacing w:after="0"/>
        <w:ind w:left="357" w:hanging="357"/>
        <w:jc w:val="both"/>
      </w:pPr>
      <w:r w:rsidRPr="00821C5A">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4D412A" w:rsidRPr="00D7590F" w:rsidRDefault="004D412A" w:rsidP="004D412A">
      <w:pPr>
        <w:pStyle w:val="Tekstpodstawowywcity"/>
        <w:ind w:left="567"/>
        <w:jc w:val="center"/>
        <w:rPr>
          <w:b/>
        </w:rPr>
      </w:pPr>
    </w:p>
    <w:p w:rsidR="004D412A" w:rsidRPr="003E4D25" w:rsidRDefault="004D412A" w:rsidP="004D412A">
      <w:pPr>
        <w:pStyle w:val="Tekstpodstawowywcity"/>
        <w:ind w:left="567"/>
        <w:jc w:val="center"/>
        <w:rPr>
          <w:b/>
        </w:rPr>
      </w:pPr>
      <w:r w:rsidRPr="00D7590F">
        <w:rPr>
          <w:b/>
        </w:rPr>
        <w:t>§ 1</w:t>
      </w:r>
      <w:r>
        <w:rPr>
          <w:b/>
        </w:rPr>
        <w:t>4</w:t>
      </w:r>
    </w:p>
    <w:p w:rsidR="004D412A" w:rsidRPr="008A1D35" w:rsidRDefault="004D412A" w:rsidP="004D412A">
      <w:pPr>
        <w:pStyle w:val="Tekstpodstawowywcity"/>
        <w:ind w:left="357"/>
        <w:jc w:val="both"/>
      </w:pPr>
      <w:r w:rsidRPr="00D7590F">
        <w:t>Zestawienie asortymentowo – cenowe tabela w załączniku nr 1 do SIWZ oraz wykaz stacji paliw stanowiący w SIWZ załącznik nr 2 wypełnione przez Wykonawcę w ofercie zostaną wklejone do tego paragrafu zgodnie z danymi z oferty. Załączona zostanie też lista pojazdów, na które należy wystawić karty paliwowe.</w:t>
      </w:r>
    </w:p>
    <w:p w:rsidR="004D412A" w:rsidRPr="003E4D25" w:rsidRDefault="004D412A" w:rsidP="004D412A">
      <w:pPr>
        <w:pStyle w:val="Tekstpodstawowywcity"/>
        <w:ind w:left="567"/>
        <w:jc w:val="center"/>
        <w:rPr>
          <w:b/>
        </w:rPr>
      </w:pPr>
      <w:r w:rsidRPr="00D7590F">
        <w:rPr>
          <w:b/>
        </w:rPr>
        <w:t>§ 1</w:t>
      </w:r>
      <w:r>
        <w:rPr>
          <w:b/>
        </w:rPr>
        <w:t>5</w:t>
      </w:r>
    </w:p>
    <w:p w:rsidR="004D412A" w:rsidRPr="00D7590F" w:rsidRDefault="004D412A" w:rsidP="004D412A">
      <w:pPr>
        <w:pStyle w:val="Tekstpodstawowywcity"/>
        <w:spacing w:after="0"/>
        <w:ind w:left="284"/>
      </w:pPr>
      <w:r w:rsidRPr="00D7590F">
        <w:t xml:space="preserve">Umowę sporządzono w dwóch jednobrzmiących egzemplarzach, po jednym dla każdej ze </w:t>
      </w:r>
    </w:p>
    <w:p w:rsidR="004D412A" w:rsidRPr="00D7590F" w:rsidRDefault="004D412A" w:rsidP="004D412A">
      <w:pPr>
        <w:pStyle w:val="Tekstpodstawowywcity"/>
        <w:spacing w:after="0"/>
        <w:ind w:left="284"/>
      </w:pPr>
      <w:r w:rsidRPr="00D7590F">
        <w:t>Stron.</w:t>
      </w:r>
    </w:p>
    <w:p w:rsidR="009C720C" w:rsidRDefault="009C720C" w:rsidP="009C720C"/>
    <w:p w:rsidR="009C720C" w:rsidRDefault="009C720C" w:rsidP="009C720C">
      <w:pPr>
        <w:jc w:val="center"/>
        <w:rPr>
          <w:b/>
        </w:rPr>
      </w:pPr>
      <w:r w:rsidRPr="00EF44DF">
        <w:rPr>
          <w:b/>
          <w:u w:val="single"/>
        </w:rPr>
        <w:t>Wykonawca</w:t>
      </w:r>
      <w:r w:rsidRPr="00684393">
        <w:rPr>
          <w:b/>
        </w:rPr>
        <w:t>:</w:t>
      </w:r>
      <w:r w:rsidRPr="00684393">
        <w:rPr>
          <w:b/>
        </w:rPr>
        <w:tab/>
      </w:r>
      <w:r w:rsidRPr="00684393">
        <w:rPr>
          <w:b/>
        </w:rPr>
        <w:tab/>
      </w:r>
      <w:r w:rsidRPr="00684393">
        <w:rPr>
          <w:b/>
        </w:rPr>
        <w:tab/>
      </w:r>
      <w:r w:rsidRPr="00684393">
        <w:rPr>
          <w:b/>
        </w:rPr>
        <w:tab/>
      </w:r>
      <w:r w:rsidRPr="00684393">
        <w:rPr>
          <w:b/>
        </w:rPr>
        <w:tab/>
        <w:t xml:space="preserve">     </w:t>
      </w:r>
      <w:r w:rsidRPr="00EF44DF">
        <w:rPr>
          <w:b/>
          <w:u w:val="single"/>
        </w:rPr>
        <w:t xml:space="preserve"> Zamawiający</w:t>
      </w:r>
      <w:r w:rsidRPr="00684393">
        <w:rPr>
          <w:b/>
        </w:rPr>
        <w:t>:</w:t>
      </w:r>
    </w:p>
    <w:p w:rsidR="009C720C" w:rsidRDefault="009C720C" w:rsidP="009C720C">
      <w:pPr>
        <w:jc w:val="center"/>
        <w:rPr>
          <w:b/>
        </w:rPr>
      </w:pPr>
    </w:p>
    <w:p w:rsidR="009C720C" w:rsidRPr="001C2E07" w:rsidRDefault="009C720C" w:rsidP="009C720C">
      <w:pPr>
        <w:spacing w:after="120"/>
        <w:jc w:val="both"/>
        <w:rPr>
          <w:i/>
          <w:color w:val="000000"/>
          <w:sz w:val="20"/>
          <w:szCs w:val="20"/>
        </w:rPr>
      </w:pPr>
      <w:r w:rsidRPr="00C40521">
        <w:rPr>
          <w:i/>
          <w:color w:val="000000"/>
          <w:sz w:val="20"/>
          <w:szCs w:val="20"/>
        </w:rPr>
        <w:t xml:space="preserve">W przypadku wyboru mojej oferty w </w:t>
      </w:r>
      <w:r>
        <w:rPr>
          <w:i/>
          <w:color w:val="000000"/>
          <w:sz w:val="20"/>
          <w:szCs w:val="20"/>
        </w:rPr>
        <w:t>postępowania w</w:t>
      </w:r>
      <w:r w:rsidRPr="00C40521">
        <w:rPr>
          <w:i/>
          <w:color w:val="000000"/>
          <w:sz w:val="20"/>
          <w:szCs w:val="20"/>
        </w:rPr>
        <w:t xml:space="preserve"> trybie przetargu ni</w:t>
      </w:r>
      <w:r w:rsidR="00104896">
        <w:rPr>
          <w:i/>
          <w:color w:val="000000"/>
          <w:sz w:val="20"/>
          <w:szCs w:val="20"/>
        </w:rPr>
        <w:t>eograniczonego nr 114</w:t>
      </w:r>
      <w:r w:rsidRPr="00C40521">
        <w:rPr>
          <w:i/>
          <w:color w:val="000000"/>
          <w:sz w:val="20"/>
          <w:szCs w:val="20"/>
        </w:rPr>
        <w:t>/Log</w:t>
      </w:r>
      <w:r>
        <w:rPr>
          <w:i/>
          <w:color w:val="000000"/>
          <w:sz w:val="20"/>
          <w:szCs w:val="20"/>
        </w:rPr>
        <w:t>./2017</w:t>
      </w:r>
      <w:r w:rsidRPr="00C40521">
        <w:rPr>
          <w:i/>
          <w:color w:val="000000"/>
          <w:sz w:val="20"/>
          <w:szCs w:val="20"/>
        </w:rPr>
        <w:t>, zobowiązuję się podpisać z Zamawiającym umowę wg powyższego wzoru.</w:t>
      </w:r>
    </w:p>
    <w:p w:rsidR="009C720C" w:rsidRDefault="009C720C" w:rsidP="009C720C">
      <w:pPr>
        <w:spacing w:line="360" w:lineRule="atLeast"/>
        <w:ind w:firstLine="708"/>
        <w:rPr>
          <w:color w:val="000000"/>
          <w:sz w:val="18"/>
          <w:szCs w:val="20"/>
        </w:rPr>
      </w:pPr>
    </w:p>
    <w:p w:rsidR="009C720C" w:rsidRPr="00C40521" w:rsidRDefault="009C720C" w:rsidP="009C720C">
      <w:pPr>
        <w:spacing w:line="360" w:lineRule="atLeast"/>
        <w:ind w:firstLine="708"/>
        <w:rPr>
          <w:color w:val="000000"/>
          <w:sz w:val="18"/>
          <w:szCs w:val="20"/>
        </w:rPr>
      </w:pPr>
      <w:r w:rsidRPr="00C40521">
        <w:rPr>
          <w:color w:val="000000"/>
          <w:sz w:val="18"/>
          <w:szCs w:val="20"/>
        </w:rPr>
        <w:t>………dnia……………                                           ………...............................................................................</w:t>
      </w:r>
    </w:p>
    <w:p w:rsidR="009C720C" w:rsidRPr="000768C1" w:rsidRDefault="009C720C" w:rsidP="009C720C">
      <w:pPr>
        <w:rPr>
          <w:sz w:val="16"/>
        </w:rPr>
      </w:pPr>
      <w:r w:rsidRPr="000768C1">
        <w:rPr>
          <w:sz w:val="16"/>
        </w:rPr>
        <w:t xml:space="preserve">                                                                                        </w:t>
      </w:r>
      <w:r>
        <w:rPr>
          <w:sz w:val="16"/>
        </w:rPr>
        <w:t xml:space="preserve">                             </w:t>
      </w:r>
      <w:r w:rsidRPr="000768C1">
        <w:rPr>
          <w:sz w:val="16"/>
        </w:rPr>
        <w:t xml:space="preserve">   podpis i  pieczęć  osób wskazanych w dokumencie</w:t>
      </w:r>
    </w:p>
    <w:p w:rsidR="009C720C" w:rsidRPr="000768C1" w:rsidRDefault="009C720C" w:rsidP="009C720C">
      <w:pPr>
        <w:rPr>
          <w:sz w:val="16"/>
        </w:rPr>
      </w:pPr>
      <w:r w:rsidRPr="000768C1">
        <w:rPr>
          <w:sz w:val="16"/>
        </w:rPr>
        <w:t xml:space="preserve">                                                                                     </w:t>
      </w:r>
      <w:r>
        <w:rPr>
          <w:sz w:val="16"/>
        </w:rPr>
        <w:t xml:space="preserve">                             </w:t>
      </w:r>
      <w:r w:rsidRPr="000768C1">
        <w:rPr>
          <w:sz w:val="16"/>
        </w:rPr>
        <w:t xml:space="preserve"> uprawniającym do występowania w obrocie prawny lub  </w:t>
      </w:r>
    </w:p>
    <w:p w:rsidR="00DB0BD6" w:rsidRPr="00DB0BD6" w:rsidRDefault="009C720C" w:rsidP="00DB0BD6">
      <w:pPr>
        <w:rPr>
          <w:sz w:val="16"/>
        </w:rPr>
      </w:pPr>
      <w:r w:rsidRPr="000768C1">
        <w:rPr>
          <w:sz w:val="16"/>
        </w:rPr>
        <w:t xml:space="preserve">                                                                                                          </w:t>
      </w:r>
      <w:r>
        <w:rPr>
          <w:sz w:val="16"/>
        </w:rPr>
        <w:t xml:space="preserve">                         </w:t>
      </w:r>
      <w:r w:rsidR="00DB0BD6">
        <w:rPr>
          <w:sz w:val="16"/>
        </w:rPr>
        <w:t>posiadających pełnomocnictw</w:t>
      </w:r>
    </w:p>
    <w:p w:rsidR="006730FA" w:rsidRDefault="006730FA" w:rsidP="00824153">
      <w:pPr>
        <w:tabs>
          <w:tab w:val="left" w:pos="708"/>
          <w:tab w:val="center" w:pos="4536"/>
          <w:tab w:val="right" w:pos="9072"/>
        </w:tabs>
        <w:jc w:val="right"/>
        <w:rPr>
          <w:b/>
          <w:color w:val="000000"/>
        </w:rPr>
      </w:pPr>
    </w:p>
    <w:p w:rsidR="006730FA" w:rsidRDefault="006730FA" w:rsidP="00824153">
      <w:pPr>
        <w:tabs>
          <w:tab w:val="left" w:pos="708"/>
          <w:tab w:val="center" w:pos="4536"/>
          <w:tab w:val="right" w:pos="9072"/>
        </w:tabs>
        <w:jc w:val="right"/>
        <w:rPr>
          <w:b/>
          <w:color w:val="000000"/>
        </w:rPr>
      </w:pPr>
    </w:p>
    <w:p w:rsidR="00104896" w:rsidRDefault="00104896" w:rsidP="00824153">
      <w:pPr>
        <w:tabs>
          <w:tab w:val="left" w:pos="708"/>
          <w:tab w:val="center" w:pos="4536"/>
          <w:tab w:val="right" w:pos="9072"/>
        </w:tabs>
        <w:jc w:val="right"/>
        <w:rPr>
          <w:b/>
          <w:color w:val="000000"/>
        </w:rPr>
      </w:pPr>
    </w:p>
    <w:p w:rsidR="00104896" w:rsidRDefault="00104896" w:rsidP="00824153">
      <w:pPr>
        <w:tabs>
          <w:tab w:val="left" w:pos="708"/>
          <w:tab w:val="center" w:pos="4536"/>
          <w:tab w:val="right" w:pos="9072"/>
        </w:tabs>
        <w:jc w:val="right"/>
        <w:rPr>
          <w:b/>
          <w:color w:val="000000"/>
        </w:rPr>
      </w:pPr>
    </w:p>
    <w:p w:rsidR="00104896" w:rsidRDefault="00104896" w:rsidP="00824153">
      <w:pPr>
        <w:tabs>
          <w:tab w:val="left" w:pos="708"/>
          <w:tab w:val="center" w:pos="4536"/>
          <w:tab w:val="right" w:pos="9072"/>
        </w:tabs>
        <w:jc w:val="right"/>
        <w:rPr>
          <w:b/>
          <w:color w:val="000000"/>
        </w:rPr>
      </w:pPr>
    </w:p>
    <w:p w:rsidR="00104896" w:rsidRDefault="00104896" w:rsidP="00824153">
      <w:pPr>
        <w:tabs>
          <w:tab w:val="left" w:pos="708"/>
          <w:tab w:val="center" w:pos="4536"/>
          <w:tab w:val="right" w:pos="9072"/>
        </w:tabs>
        <w:jc w:val="right"/>
        <w:rPr>
          <w:b/>
          <w:color w:val="000000"/>
        </w:rPr>
      </w:pPr>
    </w:p>
    <w:p w:rsidR="00104896" w:rsidRDefault="00104896" w:rsidP="00824153">
      <w:pPr>
        <w:tabs>
          <w:tab w:val="left" w:pos="708"/>
          <w:tab w:val="center" w:pos="4536"/>
          <w:tab w:val="right" w:pos="9072"/>
        </w:tabs>
        <w:jc w:val="right"/>
        <w:rPr>
          <w:b/>
          <w:color w:val="000000"/>
        </w:rPr>
      </w:pPr>
    </w:p>
    <w:p w:rsidR="00104896" w:rsidRDefault="00104896" w:rsidP="00824153">
      <w:pPr>
        <w:tabs>
          <w:tab w:val="left" w:pos="708"/>
          <w:tab w:val="center" w:pos="4536"/>
          <w:tab w:val="right" w:pos="9072"/>
        </w:tabs>
        <w:jc w:val="right"/>
        <w:rPr>
          <w:b/>
          <w:color w:val="000000"/>
        </w:rPr>
      </w:pPr>
    </w:p>
    <w:p w:rsidR="00104896" w:rsidRDefault="00104896" w:rsidP="00824153">
      <w:pPr>
        <w:tabs>
          <w:tab w:val="left" w:pos="708"/>
          <w:tab w:val="center" w:pos="4536"/>
          <w:tab w:val="right" w:pos="9072"/>
        </w:tabs>
        <w:jc w:val="right"/>
        <w:rPr>
          <w:b/>
          <w:color w:val="000000"/>
        </w:rPr>
      </w:pPr>
    </w:p>
    <w:p w:rsidR="00104896" w:rsidRDefault="00104896" w:rsidP="00824153">
      <w:pPr>
        <w:tabs>
          <w:tab w:val="left" w:pos="708"/>
          <w:tab w:val="center" w:pos="4536"/>
          <w:tab w:val="right" w:pos="9072"/>
        </w:tabs>
        <w:jc w:val="right"/>
        <w:rPr>
          <w:b/>
          <w:color w:val="000000"/>
        </w:rPr>
      </w:pPr>
    </w:p>
    <w:p w:rsidR="00104896" w:rsidRDefault="00104896" w:rsidP="00824153">
      <w:pPr>
        <w:tabs>
          <w:tab w:val="left" w:pos="708"/>
          <w:tab w:val="center" w:pos="4536"/>
          <w:tab w:val="right" w:pos="9072"/>
        </w:tabs>
        <w:jc w:val="right"/>
        <w:rPr>
          <w:b/>
          <w:color w:val="000000"/>
        </w:rPr>
      </w:pPr>
    </w:p>
    <w:p w:rsidR="00104896" w:rsidRDefault="00104896" w:rsidP="00824153">
      <w:pPr>
        <w:tabs>
          <w:tab w:val="left" w:pos="708"/>
          <w:tab w:val="center" w:pos="4536"/>
          <w:tab w:val="right" w:pos="9072"/>
        </w:tabs>
        <w:jc w:val="right"/>
        <w:rPr>
          <w:b/>
          <w:color w:val="000000"/>
        </w:rPr>
      </w:pPr>
    </w:p>
    <w:p w:rsidR="00824153" w:rsidRDefault="00824153" w:rsidP="00824153">
      <w:pPr>
        <w:tabs>
          <w:tab w:val="left" w:pos="708"/>
          <w:tab w:val="center" w:pos="4536"/>
          <w:tab w:val="right" w:pos="9072"/>
        </w:tabs>
        <w:jc w:val="right"/>
        <w:rPr>
          <w:b/>
          <w:color w:val="000000"/>
        </w:rPr>
      </w:pPr>
      <w:r>
        <w:rPr>
          <w:b/>
          <w:color w:val="000000"/>
        </w:rPr>
        <w:lastRenderedPageBreak/>
        <w:t xml:space="preserve">Załącznik nr </w:t>
      </w:r>
      <w:r w:rsidR="00F9483B">
        <w:rPr>
          <w:b/>
          <w:color w:val="000000"/>
        </w:rPr>
        <w:t>4</w:t>
      </w:r>
    </w:p>
    <w:p w:rsidR="00824153" w:rsidRPr="00B60D5D" w:rsidRDefault="00824153" w:rsidP="00824153">
      <w:pPr>
        <w:spacing w:line="288" w:lineRule="auto"/>
        <w:textAlignment w:val="top"/>
      </w:pPr>
      <w:r w:rsidRPr="00B60D5D">
        <w:t xml:space="preserve">     ..............................................                                                                  ........ dn. ....................    </w:t>
      </w:r>
    </w:p>
    <w:p w:rsidR="00824153" w:rsidRPr="00B60D5D" w:rsidRDefault="00824153" w:rsidP="00824153">
      <w:pPr>
        <w:spacing w:line="288" w:lineRule="auto"/>
        <w:textAlignment w:val="top"/>
        <w:rPr>
          <w:sz w:val="16"/>
          <w:szCs w:val="16"/>
        </w:rPr>
      </w:pPr>
      <w:r w:rsidRPr="00B60D5D">
        <w:rPr>
          <w:sz w:val="16"/>
          <w:szCs w:val="16"/>
        </w:rPr>
        <w:t xml:space="preserve">          (pieczęć adresowa firmy Wykonawcy) </w:t>
      </w:r>
    </w:p>
    <w:p w:rsidR="00824153" w:rsidRPr="00B60D5D" w:rsidRDefault="00824153" w:rsidP="00824153">
      <w:pPr>
        <w:spacing w:line="288" w:lineRule="auto"/>
        <w:jc w:val="center"/>
        <w:textAlignment w:val="top"/>
      </w:pPr>
    </w:p>
    <w:p w:rsidR="00824153" w:rsidRPr="00B60D5D" w:rsidRDefault="00824153" w:rsidP="00233F36">
      <w:pPr>
        <w:spacing w:line="360" w:lineRule="auto"/>
        <w:jc w:val="center"/>
        <w:rPr>
          <w:b/>
          <w:u w:val="single"/>
        </w:rPr>
      </w:pPr>
      <w:r w:rsidRPr="00B60D5D">
        <w:rPr>
          <w:b/>
          <w:u w:val="single"/>
        </w:rPr>
        <w:t xml:space="preserve">Oświadczenie wykonawcy </w:t>
      </w:r>
    </w:p>
    <w:p w:rsidR="00824153" w:rsidRPr="00B60D5D" w:rsidRDefault="00824153" w:rsidP="00233F36">
      <w:pPr>
        <w:spacing w:line="360" w:lineRule="auto"/>
        <w:jc w:val="center"/>
        <w:rPr>
          <w:b/>
          <w:sz w:val="20"/>
          <w:szCs w:val="20"/>
        </w:rPr>
      </w:pPr>
      <w:r w:rsidRPr="00B60D5D">
        <w:rPr>
          <w:b/>
          <w:sz w:val="20"/>
          <w:szCs w:val="20"/>
        </w:rPr>
        <w:t xml:space="preserve">składane na podstawie art. 25a ust. 1 ustawy z dnia 29 stycznia 2004 r. </w:t>
      </w:r>
    </w:p>
    <w:p w:rsidR="00824153" w:rsidRPr="00B60D5D" w:rsidRDefault="00824153" w:rsidP="00233F36">
      <w:pPr>
        <w:spacing w:line="360" w:lineRule="auto"/>
        <w:jc w:val="center"/>
        <w:rPr>
          <w:b/>
          <w:sz w:val="20"/>
          <w:szCs w:val="20"/>
        </w:rPr>
      </w:pPr>
      <w:r w:rsidRPr="00B60D5D">
        <w:rPr>
          <w:b/>
          <w:sz w:val="20"/>
          <w:szCs w:val="20"/>
        </w:rPr>
        <w:t xml:space="preserve"> Prawo zamówień publicznych (dalej jako: ustawa Pzp), </w:t>
      </w:r>
    </w:p>
    <w:p w:rsidR="00824153" w:rsidRDefault="00824153" w:rsidP="00233F36">
      <w:pPr>
        <w:spacing w:line="360" w:lineRule="auto"/>
        <w:jc w:val="center"/>
        <w:rPr>
          <w:b/>
          <w:u w:val="single"/>
        </w:rPr>
      </w:pPr>
      <w:r w:rsidRPr="00B60D5D">
        <w:rPr>
          <w:b/>
          <w:u w:val="single"/>
        </w:rPr>
        <w:t>DOTYCZĄCE PRZESŁANEK WYKLUCZENIA Z POSTĘPOWANIA</w:t>
      </w:r>
    </w:p>
    <w:p w:rsidR="00233F36" w:rsidRPr="00B60D5D" w:rsidRDefault="00233F36" w:rsidP="00233F36">
      <w:pPr>
        <w:spacing w:line="360" w:lineRule="auto"/>
        <w:jc w:val="center"/>
        <w:rPr>
          <w:b/>
          <w:u w:val="single"/>
        </w:rPr>
      </w:pPr>
    </w:p>
    <w:p w:rsidR="00B60D5D" w:rsidRDefault="00824153" w:rsidP="00233F36">
      <w:pPr>
        <w:spacing w:line="276" w:lineRule="auto"/>
        <w:jc w:val="both"/>
        <w:rPr>
          <w:b/>
          <w:sz w:val="22"/>
          <w:szCs w:val="22"/>
        </w:rPr>
      </w:pPr>
      <w:r w:rsidRPr="00B60D5D">
        <w:rPr>
          <w:sz w:val="22"/>
          <w:szCs w:val="22"/>
        </w:rPr>
        <w:t xml:space="preserve">Na potrzeby postępowania o udzielenie zamówienia publicznego </w:t>
      </w:r>
      <w:r w:rsidR="00104896">
        <w:rPr>
          <w:b/>
          <w:sz w:val="22"/>
          <w:szCs w:val="22"/>
        </w:rPr>
        <w:t>114/Log./2017</w:t>
      </w:r>
      <w:r w:rsidRPr="00B60D5D">
        <w:rPr>
          <w:b/>
          <w:sz w:val="22"/>
          <w:szCs w:val="22"/>
        </w:rPr>
        <w:t xml:space="preserve"> – </w:t>
      </w:r>
      <w:r w:rsidR="00104896" w:rsidRPr="00104896">
        <w:rPr>
          <w:b/>
          <w:sz w:val="22"/>
          <w:szCs w:val="22"/>
        </w:rPr>
        <w:t>Zakup benzyny EURO SUPER 95 i oleju napędowego w sprzedaży bezgotówkowej w programie kart flotowych w okresie 3 lat</w:t>
      </w:r>
      <w:r w:rsidR="00104896">
        <w:rPr>
          <w:b/>
          <w:i/>
        </w:rPr>
        <w:t xml:space="preserve"> </w:t>
      </w:r>
      <w:r w:rsidRPr="00B60D5D">
        <w:rPr>
          <w:sz w:val="22"/>
          <w:szCs w:val="22"/>
        </w:rPr>
        <w:t xml:space="preserve">prowadzonego przez </w:t>
      </w:r>
      <w:r w:rsidRPr="00B60D5D">
        <w:rPr>
          <w:b/>
          <w:sz w:val="22"/>
          <w:szCs w:val="22"/>
        </w:rPr>
        <w:t>4 Wojskowy Szpital Kliniczny z Polikliniką SP ZOZ, ul. Weigla 5, 50-981 Wrocław</w:t>
      </w:r>
      <w:r w:rsidRPr="00B60D5D">
        <w:rPr>
          <w:i/>
          <w:sz w:val="22"/>
          <w:szCs w:val="22"/>
        </w:rPr>
        <w:t xml:space="preserve">, </w:t>
      </w:r>
      <w:r w:rsidRPr="00B60D5D">
        <w:rPr>
          <w:sz w:val="22"/>
          <w:szCs w:val="22"/>
        </w:rPr>
        <w:t>oświadczam, co następuje:</w:t>
      </w:r>
    </w:p>
    <w:p w:rsidR="00B60D5D" w:rsidRPr="00B60D5D" w:rsidRDefault="00B60D5D" w:rsidP="00233F36">
      <w:pPr>
        <w:spacing w:line="276" w:lineRule="auto"/>
        <w:jc w:val="both"/>
        <w:rPr>
          <w:b/>
          <w:sz w:val="22"/>
          <w:szCs w:val="22"/>
        </w:rPr>
      </w:pPr>
    </w:p>
    <w:p w:rsidR="00824153" w:rsidRPr="00B60D5D" w:rsidRDefault="00824153" w:rsidP="00104896">
      <w:pPr>
        <w:jc w:val="center"/>
        <w:rPr>
          <w:b/>
          <w:sz w:val="21"/>
          <w:szCs w:val="21"/>
        </w:rPr>
      </w:pPr>
      <w:r w:rsidRPr="00104896">
        <w:rPr>
          <w:b/>
          <w:sz w:val="21"/>
          <w:szCs w:val="21"/>
          <w:shd w:val="clear" w:color="auto" w:fill="D9D9D9" w:themeFill="background1" w:themeFillShade="D9"/>
        </w:rPr>
        <w:t>OŚWIADCZENIA DOTYCZĄCE WYKONAWCY:</w:t>
      </w:r>
    </w:p>
    <w:p w:rsidR="00824153" w:rsidRPr="00B60D5D" w:rsidRDefault="00824153" w:rsidP="00233F36">
      <w:pPr>
        <w:pStyle w:val="Akapitzlist"/>
        <w:spacing w:after="0" w:line="360" w:lineRule="auto"/>
        <w:jc w:val="both"/>
        <w:rPr>
          <w:rFonts w:ascii="Times New Roman" w:hAnsi="Times New Roman"/>
        </w:rPr>
      </w:pPr>
    </w:p>
    <w:p w:rsidR="00B60D5D" w:rsidRDefault="00824153" w:rsidP="00A03954">
      <w:pPr>
        <w:pStyle w:val="Akapitzlist"/>
        <w:numPr>
          <w:ilvl w:val="0"/>
          <w:numId w:val="21"/>
        </w:numPr>
        <w:spacing w:after="0" w:line="360" w:lineRule="auto"/>
        <w:ind w:left="142" w:hanging="284"/>
        <w:jc w:val="both"/>
        <w:rPr>
          <w:rFonts w:ascii="Times New Roman" w:hAnsi="Times New Roman"/>
          <w:sz w:val="21"/>
          <w:szCs w:val="21"/>
        </w:rPr>
      </w:pPr>
      <w:r w:rsidRPr="00B60D5D">
        <w:rPr>
          <w:rFonts w:ascii="Times New Roman" w:hAnsi="Times New Roman"/>
          <w:sz w:val="21"/>
          <w:szCs w:val="21"/>
        </w:rPr>
        <w:t>Oświadczam, że nie podlegam wykluczen</w:t>
      </w:r>
      <w:r w:rsidR="00B60D5D">
        <w:rPr>
          <w:rFonts w:ascii="Times New Roman" w:hAnsi="Times New Roman"/>
          <w:sz w:val="21"/>
          <w:szCs w:val="21"/>
        </w:rPr>
        <w:t xml:space="preserve">iu z postępowania na podstawie </w:t>
      </w:r>
      <w:r w:rsidRPr="00B60D5D">
        <w:rPr>
          <w:rFonts w:ascii="Times New Roman" w:hAnsi="Times New Roman"/>
          <w:sz w:val="21"/>
          <w:szCs w:val="21"/>
        </w:rPr>
        <w:t>art. 24 ust 1 pkt 12-23 ustawy Pzp.</w:t>
      </w:r>
    </w:p>
    <w:p w:rsidR="00824153" w:rsidRPr="00B60D5D" w:rsidRDefault="00824153" w:rsidP="00A03954">
      <w:pPr>
        <w:pStyle w:val="Akapitzlist"/>
        <w:numPr>
          <w:ilvl w:val="0"/>
          <w:numId w:val="21"/>
        </w:numPr>
        <w:spacing w:after="0" w:line="360" w:lineRule="auto"/>
        <w:ind w:left="142" w:hanging="284"/>
        <w:jc w:val="both"/>
        <w:rPr>
          <w:rFonts w:ascii="Times New Roman" w:hAnsi="Times New Roman"/>
          <w:sz w:val="21"/>
          <w:szCs w:val="21"/>
        </w:rPr>
      </w:pPr>
      <w:r w:rsidRPr="00B60D5D">
        <w:rPr>
          <w:rFonts w:ascii="Times New Roman" w:hAnsi="Times New Roman"/>
          <w:sz w:val="21"/>
          <w:szCs w:val="21"/>
        </w:rPr>
        <w:t>Oświadczam, że nie podlegam wykluczen</w:t>
      </w:r>
      <w:r w:rsidR="00B60D5D" w:rsidRPr="00B60D5D">
        <w:rPr>
          <w:rFonts w:ascii="Times New Roman" w:hAnsi="Times New Roman"/>
          <w:sz w:val="21"/>
          <w:szCs w:val="21"/>
        </w:rPr>
        <w:t xml:space="preserve">iu z postępowania na podstawie </w:t>
      </w:r>
      <w:r w:rsidRPr="00B60D5D">
        <w:rPr>
          <w:rFonts w:ascii="Times New Roman" w:hAnsi="Times New Roman"/>
          <w:sz w:val="21"/>
          <w:szCs w:val="21"/>
        </w:rPr>
        <w:t>art. 24 ust. 5 pkt 1</w:t>
      </w:r>
      <w:r w:rsidR="00B60D5D" w:rsidRPr="00B60D5D">
        <w:rPr>
          <w:rFonts w:ascii="Times New Roman" w:hAnsi="Times New Roman"/>
          <w:sz w:val="21"/>
          <w:szCs w:val="21"/>
        </w:rPr>
        <w:t xml:space="preserve"> </w:t>
      </w:r>
      <w:r w:rsidRPr="00B60D5D">
        <w:rPr>
          <w:rFonts w:ascii="Times New Roman" w:hAnsi="Times New Roman"/>
          <w:sz w:val="21"/>
          <w:szCs w:val="21"/>
        </w:rPr>
        <w:t>ustawy Pzp</w:t>
      </w:r>
      <w:r w:rsidRPr="00B60D5D">
        <w:rPr>
          <w:rFonts w:ascii="Times New Roman" w:hAnsi="Times New Roman"/>
          <w:sz w:val="20"/>
          <w:szCs w:val="20"/>
        </w:rPr>
        <w:t xml:space="preserve"> </w:t>
      </w:r>
      <w:r w:rsidRPr="00B60D5D">
        <w:rPr>
          <w:rFonts w:ascii="Times New Roman" w:hAnsi="Times New Roman"/>
          <w:sz w:val="16"/>
          <w:szCs w:val="16"/>
        </w:rPr>
        <w:t>.</w:t>
      </w:r>
    </w:p>
    <w:p w:rsidR="00824153" w:rsidRPr="00B60D5D" w:rsidRDefault="00824153" w:rsidP="00824153">
      <w:pPr>
        <w:pStyle w:val="Bartek"/>
        <w:spacing w:line="360" w:lineRule="atLeast"/>
        <w:ind w:firstLine="708"/>
        <w:rPr>
          <w:color w:val="000000"/>
          <w:sz w:val="18"/>
        </w:rPr>
      </w:pPr>
      <w:r w:rsidRPr="00B60D5D">
        <w:rPr>
          <w:color w:val="000000"/>
          <w:sz w:val="18"/>
        </w:rPr>
        <w:t>……………….…dnia……………                                              ………...............................................................................</w:t>
      </w:r>
    </w:p>
    <w:p w:rsidR="00824153" w:rsidRPr="00233F36" w:rsidRDefault="00824153" w:rsidP="00824153">
      <w:pPr>
        <w:rPr>
          <w:sz w:val="16"/>
        </w:rPr>
      </w:pPr>
      <w:r w:rsidRPr="00B60D5D">
        <w:rPr>
          <w:sz w:val="18"/>
        </w:rPr>
        <w:t xml:space="preserve">                                                                                           </w:t>
      </w:r>
      <w:r w:rsidR="00B60D5D">
        <w:rPr>
          <w:sz w:val="18"/>
        </w:rPr>
        <w:t xml:space="preserve">                                </w:t>
      </w:r>
      <w:r w:rsidRPr="00233F36">
        <w:rPr>
          <w:sz w:val="16"/>
        </w:rPr>
        <w:t>(podpis i  pieczęć osób wskazanych w dokumencie</w:t>
      </w:r>
    </w:p>
    <w:p w:rsidR="00824153" w:rsidRPr="00233F36" w:rsidRDefault="00824153" w:rsidP="00824153">
      <w:pPr>
        <w:rPr>
          <w:sz w:val="16"/>
        </w:rPr>
      </w:pPr>
      <w:r w:rsidRPr="00233F36">
        <w:rPr>
          <w:sz w:val="16"/>
        </w:rPr>
        <w:t xml:space="preserve">                                                                                  </w:t>
      </w:r>
      <w:r w:rsidR="00B60D5D" w:rsidRPr="00233F36">
        <w:rPr>
          <w:sz w:val="16"/>
        </w:rPr>
        <w:t xml:space="preserve">                                   </w:t>
      </w:r>
      <w:r w:rsidR="00233F36">
        <w:rPr>
          <w:sz w:val="16"/>
        </w:rPr>
        <w:t xml:space="preserve">              </w:t>
      </w:r>
      <w:r w:rsidR="00B60D5D" w:rsidRPr="00233F36">
        <w:rPr>
          <w:sz w:val="16"/>
        </w:rPr>
        <w:t xml:space="preserve"> </w:t>
      </w:r>
      <w:r w:rsidRPr="00233F36">
        <w:rPr>
          <w:sz w:val="16"/>
        </w:rPr>
        <w:t xml:space="preserve"> uprawniającym do występowania w obrocie prawny lub </w:t>
      </w:r>
    </w:p>
    <w:p w:rsidR="00824153" w:rsidRPr="00233F36" w:rsidRDefault="00824153" w:rsidP="00824153">
      <w:pPr>
        <w:rPr>
          <w:sz w:val="16"/>
        </w:rPr>
      </w:pPr>
      <w:r w:rsidRPr="00233F36">
        <w:rPr>
          <w:sz w:val="16"/>
        </w:rPr>
        <w:t xml:space="preserve">                                                                                                      </w:t>
      </w:r>
      <w:r w:rsidR="00B60D5D" w:rsidRPr="00233F36">
        <w:rPr>
          <w:sz w:val="16"/>
        </w:rPr>
        <w:t xml:space="preserve">                             </w:t>
      </w:r>
      <w:r w:rsidR="00233F36">
        <w:rPr>
          <w:sz w:val="16"/>
        </w:rPr>
        <w:t xml:space="preserve">              </w:t>
      </w:r>
      <w:r w:rsidRPr="00233F36">
        <w:rPr>
          <w:sz w:val="16"/>
        </w:rPr>
        <w:t xml:space="preserve">    posiadających pełnomocnictwo)</w:t>
      </w:r>
    </w:p>
    <w:p w:rsidR="00824153" w:rsidRPr="00B60D5D" w:rsidRDefault="00824153" w:rsidP="00824153">
      <w:pPr>
        <w:jc w:val="both"/>
      </w:pPr>
    </w:p>
    <w:p w:rsidR="00233F36" w:rsidRDefault="00233F36" w:rsidP="00824153">
      <w:pPr>
        <w:spacing w:line="360" w:lineRule="auto"/>
        <w:jc w:val="center"/>
        <w:rPr>
          <w:b/>
          <w:highlight w:val="lightGray"/>
        </w:rPr>
      </w:pPr>
    </w:p>
    <w:p w:rsidR="00824153" w:rsidRPr="00B60D5D" w:rsidRDefault="00824153" w:rsidP="00824153">
      <w:pPr>
        <w:spacing w:line="360" w:lineRule="auto"/>
        <w:jc w:val="center"/>
        <w:rPr>
          <w:b/>
        </w:rPr>
      </w:pPr>
      <w:r w:rsidRPr="00B60D5D">
        <w:rPr>
          <w:b/>
          <w:highlight w:val="lightGray"/>
        </w:rPr>
        <w:t>OŚWIADCZENIE – (jeżeli dotyczy)</w:t>
      </w:r>
    </w:p>
    <w:p w:rsidR="00233F36" w:rsidRDefault="00824153" w:rsidP="00824153">
      <w:pPr>
        <w:spacing w:line="360" w:lineRule="auto"/>
        <w:jc w:val="both"/>
        <w:rPr>
          <w:sz w:val="21"/>
          <w:szCs w:val="21"/>
        </w:rPr>
      </w:pPr>
      <w:r w:rsidRPr="00B60D5D">
        <w:rPr>
          <w:sz w:val="21"/>
          <w:szCs w:val="21"/>
        </w:rPr>
        <w:t>Oświadczam, że zachodzą w stosunku do mnie podstawy wykluczenia z postępowania na podstawie art. …………. ustawy Pzp</w:t>
      </w:r>
      <w:r w:rsidRPr="00B60D5D">
        <w:rPr>
          <w:sz w:val="20"/>
          <w:szCs w:val="20"/>
        </w:rPr>
        <w:t xml:space="preserve"> </w:t>
      </w:r>
      <w:r w:rsidRPr="00B60D5D">
        <w:rPr>
          <w:i/>
          <w:sz w:val="16"/>
          <w:szCs w:val="16"/>
        </w:rPr>
        <w:t>(podać mającą zastosowanie podstawę wykluczenia spośród wymienionych w art. 24 ust. 1 pkt 13-14, 16-20 lub art. 24 ust. 5 pkt 1 ustawy Pzp).</w:t>
      </w:r>
      <w:r w:rsidRPr="00B60D5D">
        <w:rPr>
          <w:sz w:val="20"/>
          <w:szCs w:val="20"/>
        </w:rPr>
        <w:t xml:space="preserve"> </w:t>
      </w:r>
      <w:r w:rsidRPr="00B60D5D">
        <w:rPr>
          <w:sz w:val="21"/>
          <w:szCs w:val="21"/>
        </w:rPr>
        <w:t>Jednocześnie oświadczam, że w związku z ww. okolicznością, na podstawie art. 24 ust. 8 ustawy Pzp podjąłem następujące środki naprawcze:</w:t>
      </w:r>
      <w:r w:rsidR="00233F36">
        <w:rPr>
          <w:sz w:val="21"/>
          <w:szCs w:val="21"/>
        </w:rPr>
        <w:t xml:space="preserve"> ……………………………………………………………..</w:t>
      </w:r>
    </w:p>
    <w:p w:rsidR="00824153" w:rsidRPr="00B60D5D" w:rsidRDefault="00824153" w:rsidP="00824153">
      <w:pPr>
        <w:spacing w:line="360" w:lineRule="auto"/>
        <w:jc w:val="both"/>
        <w:rPr>
          <w:sz w:val="21"/>
          <w:szCs w:val="21"/>
        </w:rPr>
      </w:pPr>
      <w:r w:rsidRPr="00B60D5D">
        <w:rPr>
          <w:sz w:val="21"/>
          <w:szCs w:val="21"/>
        </w:rPr>
        <w:t xml:space="preserve"> ………………………………………………………………………………………………………………</w:t>
      </w:r>
      <w:r w:rsidR="00233F36">
        <w:rPr>
          <w:sz w:val="21"/>
          <w:szCs w:val="21"/>
        </w:rPr>
        <w:t>…….</w:t>
      </w:r>
      <w:r w:rsidRPr="00B60D5D">
        <w:rPr>
          <w:sz w:val="21"/>
          <w:szCs w:val="21"/>
        </w:rPr>
        <w:t>.</w:t>
      </w:r>
    </w:p>
    <w:p w:rsidR="00824153" w:rsidRPr="00233F36" w:rsidRDefault="00824153" w:rsidP="00824153">
      <w:pPr>
        <w:spacing w:line="360" w:lineRule="auto"/>
        <w:jc w:val="both"/>
        <w:rPr>
          <w:sz w:val="21"/>
          <w:szCs w:val="21"/>
        </w:rPr>
      </w:pPr>
      <w:r w:rsidRPr="00B60D5D">
        <w:rPr>
          <w:sz w:val="20"/>
          <w:szCs w:val="20"/>
        </w:rPr>
        <w:t>…………………………………………………………………………………………..…………………...........…………………………………………………………………………………………………………………………………</w:t>
      </w:r>
    </w:p>
    <w:p w:rsidR="00233F36" w:rsidRPr="00B60D5D" w:rsidRDefault="00233F36" w:rsidP="00233F36">
      <w:pPr>
        <w:pStyle w:val="Bartek"/>
        <w:spacing w:line="360" w:lineRule="atLeast"/>
        <w:ind w:firstLine="708"/>
        <w:rPr>
          <w:color w:val="000000"/>
          <w:sz w:val="18"/>
        </w:rPr>
      </w:pPr>
      <w:r w:rsidRPr="00B60D5D">
        <w:rPr>
          <w:color w:val="000000"/>
          <w:sz w:val="18"/>
        </w:rPr>
        <w:t>……………….…dnia……………                                              ………...............................................................................</w:t>
      </w:r>
    </w:p>
    <w:p w:rsidR="00233F36" w:rsidRPr="00233F36" w:rsidRDefault="00233F36" w:rsidP="00233F36">
      <w:pPr>
        <w:rPr>
          <w:sz w:val="16"/>
        </w:rPr>
      </w:pPr>
      <w:r w:rsidRPr="00B60D5D">
        <w:rPr>
          <w:sz w:val="18"/>
        </w:rPr>
        <w:t xml:space="preserve">                                                                                           </w:t>
      </w:r>
      <w:r>
        <w:rPr>
          <w:sz w:val="18"/>
        </w:rPr>
        <w:t xml:space="preserve">                                </w:t>
      </w:r>
      <w:r w:rsidRPr="00233F36">
        <w:rPr>
          <w:sz w:val="16"/>
        </w:rPr>
        <w:t>(podpis i  pieczęć osób wskazanych w dokumencie</w:t>
      </w:r>
    </w:p>
    <w:p w:rsidR="00233F36" w:rsidRPr="00233F36" w:rsidRDefault="00233F36" w:rsidP="00233F36">
      <w:pPr>
        <w:rPr>
          <w:sz w:val="16"/>
        </w:rPr>
      </w:pPr>
      <w:r w:rsidRPr="00233F36">
        <w:rPr>
          <w:sz w:val="16"/>
        </w:rPr>
        <w:t xml:space="preserve">                                                                                                                     </w:t>
      </w:r>
      <w:r>
        <w:rPr>
          <w:sz w:val="16"/>
        </w:rPr>
        <w:t xml:space="preserve">              </w:t>
      </w:r>
      <w:r w:rsidRPr="00233F36">
        <w:rPr>
          <w:sz w:val="16"/>
        </w:rPr>
        <w:t xml:space="preserve">  uprawniającym do występowania w obrocie prawny lub </w:t>
      </w:r>
    </w:p>
    <w:p w:rsidR="00233F36" w:rsidRPr="00233F36" w:rsidRDefault="00233F36" w:rsidP="00233F36">
      <w:pPr>
        <w:rPr>
          <w:sz w:val="16"/>
        </w:rPr>
      </w:pPr>
      <w:r w:rsidRPr="00233F36">
        <w:rPr>
          <w:sz w:val="16"/>
        </w:rPr>
        <w:t xml:space="preserve">                                                                                                                                   </w:t>
      </w:r>
      <w:r>
        <w:rPr>
          <w:sz w:val="16"/>
        </w:rPr>
        <w:t xml:space="preserve">              </w:t>
      </w:r>
      <w:r w:rsidRPr="00233F36">
        <w:rPr>
          <w:sz w:val="16"/>
        </w:rPr>
        <w:t xml:space="preserve">    posiadających pełnomocnictwo)</w:t>
      </w:r>
    </w:p>
    <w:p w:rsidR="00824153" w:rsidRDefault="00824153" w:rsidP="00824153">
      <w:pPr>
        <w:jc w:val="both"/>
      </w:pPr>
    </w:p>
    <w:p w:rsidR="00F9483B" w:rsidRDefault="00F9483B" w:rsidP="00824153">
      <w:pPr>
        <w:jc w:val="both"/>
      </w:pPr>
    </w:p>
    <w:p w:rsidR="00F9483B" w:rsidRDefault="00F9483B" w:rsidP="00824153">
      <w:pPr>
        <w:jc w:val="both"/>
      </w:pPr>
    </w:p>
    <w:p w:rsidR="00F9483B" w:rsidRPr="00B60D5D" w:rsidRDefault="00F9483B" w:rsidP="00824153">
      <w:pPr>
        <w:jc w:val="both"/>
      </w:pPr>
    </w:p>
    <w:p w:rsidR="00824153" w:rsidRPr="00B60D5D" w:rsidRDefault="00824153" w:rsidP="00824153">
      <w:pPr>
        <w:spacing w:line="360" w:lineRule="auto"/>
        <w:jc w:val="center"/>
        <w:rPr>
          <w:b/>
        </w:rPr>
      </w:pPr>
      <w:r w:rsidRPr="00B60D5D">
        <w:rPr>
          <w:b/>
          <w:highlight w:val="lightGray"/>
        </w:rPr>
        <w:lastRenderedPageBreak/>
        <w:t>OŚWIADCZENIE</w:t>
      </w:r>
    </w:p>
    <w:p w:rsidR="00824153" w:rsidRPr="00233F36" w:rsidRDefault="00824153" w:rsidP="00824153">
      <w:pPr>
        <w:spacing w:line="360" w:lineRule="auto"/>
        <w:jc w:val="both"/>
        <w:rPr>
          <w:sz w:val="21"/>
          <w:szCs w:val="21"/>
        </w:rPr>
      </w:pPr>
      <w:r w:rsidRPr="00233F36">
        <w:rPr>
          <w:sz w:val="21"/>
          <w:szCs w:val="21"/>
        </w:rPr>
        <w:t>Oświadczam, że w państwie, w którym mam siedzibę ……………</w:t>
      </w:r>
      <w:r w:rsidRPr="00233F36">
        <w:rPr>
          <w:i/>
          <w:sz w:val="21"/>
          <w:szCs w:val="21"/>
        </w:rPr>
        <w:t>(podać</w:t>
      </w:r>
      <w:r w:rsidRPr="00233F36">
        <w:rPr>
          <w:sz w:val="21"/>
          <w:szCs w:val="21"/>
        </w:rPr>
        <w:t xml:space="preserve"> </w:t>
      </w:r>
      <w:r w:rsidRPr="00233F36">
        <w:rPr>
          <w:i/>
          <w:sz w:val="21"/>
          <w:szCs w:val="21"/>
        </w:rPr>
        <w:t>państwo</w:t>
      </w:r>
      <w:r w:rsidRPr="00233F36">
        <w:rPr>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233F36">
        <w:rPr>
          <w:i/>
          <w:sz w:val="21"/>
          <w:szCs w:val="21"/>
        </w:rPr>
        <w:t>(jeżeli Zamawiający ich wymagał w Ogłoszeniu o zamówieniu i/lub w SIWZ</w:t>
      </w:r>
      <w:r w:rsidRPr="00233F36">
        <w:rPr>
          <w:sz w:val="21"/>
          <w:szCs w:val="21"/>
        </w:rPr>
        <w:t xml:space="preserve">). </w:t>
      </w:r>
    </w:p>
    <w:p w:rsidR="00824153" w:rsidRPr="00233F36" w:rsidRDefault="00824153" w:rsidP="00824153">
      <w:pPr>
        <w:spacing w:line="360" w:lineRule="auto"/>
        <w:jc w:val="both"/>
        <w:rPr>
          <w:sz w:val="21"/>
          <w:szCs w:val="21"/>
        </w:rPr>
      </w:pPr>
      <w:r w:rsidRPr="00233F36">
        <w:rPr>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824153" w:rsidRPr="00B60D5D" w:rsidRDefault="00824153" w:rsidP="00824153">
      <w:pPr>
        <w:pStyle w:val="Bartek"/>
        <w:spacing w:line="360" w:lineRule="atLeast"/>
        <w:ind w:firstLine="708"/>
        <w:rPr>
          <w:color w:val="000000"/>
          <w:sz w:val="18"/>
        </w:rPr>
      </w:pPr>
      <w:r w:rsidRPr="00B60D5D">
        <w:rPr>
          <w:color w:val="000000"/>
          <w:sz w:val="18"/>
        </w:rPr>
        <w:t>……………….…dnia……………                                              ………...............................................................................</w:t>
      </w:r>
    </w:p>
    <w:p w:rsidR="00824153" w:rsidRPr="00233F36" w:rsidRDefault="00824153" w:rsidP="00824153">
      <w:pPr>
        <w:rPr>
          <w:sz w:val="16"/>
        </w:rPr>
      </w:pPr>
      <w:r w:rsidRPr="00233F36">
        <w:rPr>
          <w:sz w:val="16"/>
        </w:rPr>
        <w:t xml:space="preserve">                                                                                       </w:t>
      </w:r>
      <w:r w:rsidR="00233F36">
        <w:rPr>
          <w:sz w:val="16"/>
        </w:rPr>
        <w:t xml:space="preserve">                                                  </w:t>
      </w:r>
      <w:r w:rsidRPr="00233F36">
        <w:rPr>
          <w:sz w:val="16"/>
        </w:rPr>
        <w:t xml:space="preserve">    (podpis i  pieczęć osób wskazanych w dokumencie</w:t>
      </w:r>
    </w:p>
    <w:p w:rsidR="00824153" w:rsidRPr="00233F36" w:rsidRDefault="00824153" w:rsidP="00824153">
      <w:pPr>
        <w:rPr>
          <w:sz w:val="16"/>
        </w:rPr>
      </w:pPr>
      <w:r w:rsidRPr="00233F36">
        <w:rPr>
          <w:sz w:val="16"/>
        </w:rPr>
        <w:t xml:space="preserve">                                                                                   </w:t>
      </w:r>
      <w:r w:rsidR="00233F36">
        <w:rPr>
          <w:sz w:val="16"/>
        </w:rPr>
        <w:t xml:space="preserve">                                                   </w:t>
      </w:r>
      <w:r w:rsidRPr="00233F36">
        <w:rPr>
          <w:sz w:val="16"/>
        </w:rPr>
        <w:t xml:space="preserve">   uprawniającym do występowania w obrocie prawny lub </w:t>
      </w:r>
    </w:p>
    <w:p w:rsidR="00824153" w:rsidRPr="00233F36" w:rsidRDefault="00824153" w:rsidP="00824153">
      <w:pPr>
        <w:rPr>
          <w:sz w:val="16"/>
        </w:rPr>
      </w:pPr>
      <w:r w:rsidRPr="00233F36">
        <w:rPr>
          <w:sz w:val="16"/>
        </w:rPr>
        <w:t xml:space="preserve">                                                                                                          </w:t>
      </w:r>
      <w:r w:rsidR="00233F36">
        <w:rPr>
          <w:sz w:val="16"/>
        </w:rPr>
        <w:t xml:space="preserve">                                                 </w:t>
      </w:r>
      <w:r w:rsidRPr="00233F36">
        <w:rPr>
          <w:sz w:val="16"/>
        </w:rPr>
        <w:t>posiadających pełnomocnictwo)</w:t>
      </w:r>
    </w:p>
    <w:p w:rsidR="00824153" w:rsidRPr="00B60D5D" w:rsidRDefault="00824153" w:rsidP="00824153">
      <w:pPr>
        <w:jc w:val="both"/>
      </w:pPr>
    </w:p>
    <w:p w:rsidR="00824153" w:rsidRPr="00B60D5D" w:rsidRDefault="00824153" w:rsidP="00233F36">
      <w:pPr>
        <w:shd w:val="clear" w:color="auto" w:fill="BFBFBF"/>
        <w:spacing w:line="276" w:lineRule="auto"/>
        <w:jc w:val="both"/>
        <w:rPr>
          <w:b/>
          <w:sz w:val="21"/>
          <w:szCs w:val="21"/>
        </w:rPr>
      </w:pPr>
      <w:r w:rsidRPr="00B60D5D">
        <w:rPr>
          <w:b/>
          <w:sz w:val="21"/>
          <w:szCs w:val="21"/>
        </w:rPr>
        <w:t xml:space="preserve">OŚWIADCZENIE DOTYCZĄCE PODMIOTU, NA KTÓREGO ZASOBY POWOŁUJE SIĘ WYKONAWCA </w:t>
      </w:r>
      <w:r w:rsidRPr="00B60D5D">
        <w:rPr>
          <w:b/>
        </w:rPr>
        <w:t>– (jeżeli dotyczy)</w:t>
      </w:r>
      <w:r w:rsidRPr="00B60D5D">
        <w:rPr>
          <w:b/>
          <w:sz w:val="21"/>
          <w:szCs w:val="21"/>
        </w:rPr>
        <w:t>:</w:t>
      </w:r>
    </w:p>
    <w:p w:rsidR="00824153" w:rsidRPr="00B60D5D" w:rsidRDefault="00824153" w:rsidP="00824153">
      <w:pPr>
        <w:spacing w:line="360" w:lineRule="auto"/>
        <w:jc w:val="both"/>
        <w:rPr>
          <w:b/>
        </w:rPr>
      </w:pPr>
    </w:p>
    <w:p w:rsidR="00824153" w:rsidRPr="00233F36" w:rsidRDefault="00824153" w:rsidP="00824153">
      <w:pPr>
        <w:spacing w:line="360" w:lineRule="auto"/>
        <w:jc w:val="both"/>
        <w:rPr>
          <w:sz w:val="21"/>
          <w:szCs w:val="21"/>
        </w:rPr>
      </w:pPr>
      <w:r w:rsidRPr="00233F36">
        <w:rPr>
          <w:sz w:val="21"/>
          <w:szCs w:val="21"/>
        </w:rPr>
        <w:t xml:space="preserve">Oświadczam, że w stosunku do następującego/ych podmiotu/tów, na którego/ych zasoby powołuję się w niniejszym postępowaniu, tj.: …………………………………………………………… </w:t>
      </w:r>
      <w:r w:rsidRPr="00233F36">
        <w:rPr>
          <w:i/>
          <w:sz w:val="21"/>
          <w:szCs w:val="21"/>
        </w:rPr>
        <w:t xml:space="preserve">(podać pełną nazwę/firmę, adres, a także w zależności od podmiotu: NIP/PESEL, KRS/CEiDG) </w:t>
      </w:r>
      <w:r w:rsidRPr="00233F36">
        <w:rPr>
          <w:sz w:val="21"/>
          <w:szCs w:val="21"/>
        </w:rPr>
        <w:t>nie zachodzą podstawy wykluczenia z postępowania o udzielenie zamówienia.</w:t>
      </w:r>
    </w:p>
    <w:p w:rsidR="00824153" w:rsidRPr="00B60D5D" w:rsidRDefault="00824153" w:rsidP="00824153">
      <w:pPr>
        <w:spacing w:line="360" w:lineRule="auto"/>
        <w:jc w:val="both"/>
        <w:rPr>
          <w:sz w:val="20"/>
          <w:szCs w:val="20"/>
        </w:rPr>
      </w:pPr>
    </w:p>
    <w:p w:rsidR="00824153" w:rsidRPr="00B60D5D" w:rsidRDefault="00824153" w:rsidP="00824153">
      <w:pPr>
        <w:pStyle w:val="Bartek"/>
        <w:spacing w:line="360" w:lineRule="atLeast"/>
        <w:ind w:firstLine="708"/>
        <w:rPr>
          <w:color w:val="000000"/>
          <w:sz w:val="18"/>
        </w:rPr>
      </w:pPr>
      <w:r w:rsidRPr="00B60D5D">
        <w:rPr>
          <w:color w:val="000000"/>
          <w:sz w:val="18"/>
        </w:rPr>
        <w:t>……………….…dnia……………                                              ………...............................................................................</w:t>
      </w:r>
    </w:p>
    <w:p w:rsidR="00824153" w:rsidRPr="00233F36" w:rsidRDefault="00824153" w:rsidP="00824153">
      <w:pPr>
        <w:rPr>
          <w:sz w:val="16"/>
        </w:rPr>
      </w:pPr>
      <w:r w:rsidRPr="00B60D5D">
        <w:rPr>
          <w:sz w:val="20"/>
        </w:rPr>
        <w:t xml:space="preserve">                                                                                           </w:t>
      </w:r>
      <w:r w:rsidR="00233F36">
        <w:rPr>
          <w:sz w:val="20"/>
        </w:rPr>
        <w:t xml:space="preserve">                </w:t>
      </w:r>
      <w:r w:rsidRPr="00233F36">
        <w:rPr>
          <w:sz w:val="16"/>
        </w:rPr>
        <w:t>(podpis i  pieczęć osób wskazanych w dokumencie</w:t>
      </w:r>
    </w:p>
    <w:p w:rsidR="00824153" w:rsidRPr="00233F36" w:rsidRDefault="00824153" w:rsidP="00824153">
      <w:pPr>
        <w:rPr>
          <w:sz w:val="16"/>
        </w:rPr>
      </w:pPr>
      <w:r w:rsidRPr="00233F36">
        <w:rPr>
          <w:sz w:val="16"/>
        </w:rPr>
        <w:t xml:space="preserve">                                                                                     </w:t>
      </w:r>
      <w:r w:rsidR="00233F36">
        <w:rPr>
          <w:sz w:val="16"/>
        </w:rPr>
        <w:t xml:space="preserve">                                              </w:t>
      </w:r>
      <w:r w:rsidRPr="00233F36">
        <w:rPr>
          <w:sz w:val="16"/>
        </w:rPr>
        <w:t xml:space="preserve">uprawniającym do występowania w obrocie prawny lub </w:t>
      </w:r>
    </w:p>
    <w:p w:rsidR="00824153" w:rsidRDefault="00824153" w:rsidP="00824153">
      <w:pPr>
        <w:rPr>
          <w:sz w:val="16"/>
        </w:rPr>
      </w:pPr>
      <w:r w:rsidRPr="00233F36">
        <w:rPr>
          <w:sz w:val="16"/>
        </w:rPr>
        <w:t xml:space="preserve">                                                                                                        </w:t>
      </w:r>
      <w:r w:rsidR="00233F36">
        <w:rPr>
          <w:sz w:val="16"/>
        </w:rPr>
        <w:t xml:space="preserve">                                           </w:t>
      </w:r>
      <w:r w:rsidRPr="00233F36">
        <w:rPr>
          <w:sz w:val="16"/>
        </w:rPr>
        <w:t xml:space="preserve">  posiadających pełnomocnictwo)</w:t>
      </w:r>
    </w:p>
    <w:p w:rsidR="00233F36" w:rsidRPr="00233F36" w:rsidRDefault="00233F36" w:rsidP="00824153">
      <w:pPr>
        <w:rPr>
          <w:sz w:val="16"/>
        </w:rPr>
      </w:pPr>
    </w:p>
    <w:p w:rsidR="00824153" w:rsidRPr="00B60D5D" w:rsidRDefault="00824153" w:rsidP="00824153">
      <w:pPr>
        <w:shd w:val="clear" w:color="auto" w:fill="BFBFBF"/>
        <w:spacing w:line="360" w:lineRule="auto"/>
        <w:jc w:val="both"/>
        <w:rPr>
          <w:b/>
          <w:sz w:val="21"/>
          <w:szCs w:val="21"/>
        </w:rPr>
      </w:pPr>
      <w:r w:rsidRPr="00B60D5D">
        <w:rPr>
          <w:b/>
          <w:sz w:val="21"/>
          <w:szCs w:val="21"/>
        </w:rPr>
        <w:t>OŚWIADCZENIE DOTYCZĄCE PODANYCH INFORMACJI:</w:t>
      </w:r>
    </w:p>
    <w:p w:rsidR="00824153" w:rsidRPr="00B60D5D" w:rsidRDefault="00824153" w:rsidP="00824153">
      <w:pPr>
        <w:spacing w:line="360" w:lineRule="auto"/>
        <w:jc w:val="both"/>
        <w:rPr>
          <w:b/>
        </w:rPr>
      </w:pPr>
    </w:p>
    <w:p w:rsidR="00824153" w:rsidRPr="00B60D5D" w:rsidRDefault="00824153" w:rsidP="00824153">
      <w:pPr>
        <w:spacing w:line="360" w:lineRule="auto"/>
        <w:jc w:val="both"/>
        <w:rPr>
          <w:sz w:val="21"/>
          <w:szCs w:val="21"/>
        </w:rPr>
      </w:pPr>
      <w:r w:rsidRPr="00B60D5D">
        <w:rPr>
          <w:sz w:val="21"/>
          <w:szCs w:val="21"/>
        </w:rPr>
        <w:t xml:space="preserve">Oświadczam, że wszystkie informacje podane w powyższych oświadczeniach są aktualne </w:t>
      </w:r>
      <w:r w:rsidRPr="00B60D5D">
        <w:rPr>
          <w:sz w:val="21"/>
          <w:szCs w:val="21"/>
        </w:rPr>
        <w:br/>
        <w:t>i zgodne z prawdą oraz zostały przedstawione z pełną świadomością konsekwencji wprowadzenia zamawiającego w błąd przy przedstawianiu informacji.</w:t>
      </w:r>
    </w:p>
    <w:p w:rsidR="00824153" w:rsidRPr="00B60D5D" w:rsidRDefault="00824153" w:rsidP="00824153">
      <w:pPr>
        <w:pStyle w:val="Bartek"/>
        <w:spacing w:line="360" w:lineRule="atLeast"/>
        <w:ind w:firstLine="708"/>
        <w:rPr>
          <w:color w:val="000000"/>
          <w:sz w:val="18"/>
        </w:rPr>
      </w:pPr>
      <w:r w:rsidRPr="00B60D5D">
        <w:br/>
      </w:r>
      <w:r w:rsidRPr="00B60D5D">
        <w:rPr>
          <w:color w:val="000000"/>
          <w:sz w:val="18"/>
        </w:rPr>
        <w:t>……………….…dnia……………                                              ………...............................................................................</w:t>
      </w:r>
    </w:p>
    <w:p w:rsidR="00824153" w:rsidRPr="00233F36" w:rsidRDefault="00824153" w:rsidP="00824153">
      <w:pPr>
        <w:rPr>
          <w:sz w:val="16"/>
        </w:rPr>
      </w:pPr>
      <w:r w:rsidRPr="00B60D5D">
        <w:rPr>
          <w:sz w:val="20"/>
        </w:rPr>
        <w:t xml:space="preserve">                                                                                         </w:t>
      </w:r>
      <w:r w:rsidR="00233F36">
        <w:rPr>
          <w:sz w:val="20"/>
        </w:rPr>
        <w:t xml:space="preserve">          </w:t>
      </w:r>
      <w:r w:rsidRPr="00B60D5D">
        <w:rPr>
          <w:sz w:val="20"/>
        </w:rPr>
        <w:t xml:space="preserve">  </w:t>
      </w:r>
      <w:r w:rsidRPr="00233F36">
        <w:rPr>
          <w:sz w:val="16"/>
        </w:rPr>
        <w:t>(podpis i  pieczęć osób wskazanych w dokumencie</w:t>
      </w:r>
    </w:p>
    <w:p w:rsidR="00824153" w:rsidRPr="00233F36" w:rsidRDefault="00824153" w:rsidP="00824153">
      <w:pPr>
        <w:rPr>
          <w:sz w:val="16"/>
        </w:rPr>
      </w:pPr>
      <w:r w:rsidRPr="00233F36">
        <w:rPr>
          <w:sz w:val="16"/>
        </w:rPr>
        <w:t xml:space="preserve">                                                                                  </w:t>
      </w:r>
      <w:r w:rsidR="00233F36">
        <w:rPr>
          <w:sz w:val="16"/>
        </w:rPr>
        <w:t xml:space="preserve">                                   </w:t>
      </w:r>
      <w:r w:rsidRPr="00233F36">
        <w:rPr>
          <w:sz w:val="16"/>
        </w:rPr>
        <w:t xml:space="preserve">    uprawniającym do występowania w obrocie prawny lub </w:t>
      </w:r>
    </w:p>
    <w:p w:rsidR="00824153" w:rsidRDefault="00824153" w:rsidP="00233F36">
      <w:pPr>
        <w:rPr>
          <w:b/>
          <w:color w:val="000000"/>
        </w:rPr>
        <w:sectPr w:rsidR="00824153" w:rsidSect="007010EA">
          <w:pgSz w:w="12240" w:h="15840"/>
          <w:pgMar w:top="1418" w:right="1418" w:bottom="426" w:left="1418" w:header="709" w:footer="709" w:gutter="0"/>
          <w:cols w:space="708"/>
          <w:docGrid w:linePitch="326"/>
        </w:sectPr>
      </w:pPr>
      <w:r w:rsidRPr="00233F36">
        <w:rPr>
          <w:sz w:val="16"/>
        </w:rPr>
        <w:t xml:space="preserve">                                                                                                         </w:t>
      </w:r>
      <w:r w:rsidR="00233F36">
        <w:rPr>
          <w:sz w:val="16"/>
        </w:rPr>
        <w:t xml:space="preserve">                                   </w:t>
      </w:r>
      <w:r w:rsidRPr="00233F36">
        <w:rPr>
          <w:sz w:val="16"/>
        </w:rPr>
        <w:t xml:space="preserve"> posiadających pełnomocnictwo)</w:t>
      </w:r>
      <w:r w:rsidR="00233F36">
        <w:rPr>
          <w:b/>
          <w:color w:val="000000"/>
        </w:rPr>
        <w:t xml:space="preserve"> </w:t>
      </w:r>
    </w:p>
    <w:p w:rsidR="00824153" w:rsidRPr="00630556" w:rsidRDefault="00824153" w:rsidP="00824153">
      <w:pPr>
        <w:spacing w:line="288" w:lineRule="auto"/>
        <w:jc w:val="right"/>
        <w:textAlignment w:val="top"/>
        <w:rPr>
          <w:b/>
          <w:color w:val="000000"/>
        </w:rPr>
      </w:pPr>
      <w:r>
        <w:rPr>
          <w:b/>
          <w:color w:val="000000"/>
        </w:rPr>
        <w:lastRenderedPageBreak/>
        <w:t xml:space="preserve">Załącznik nr </w:t>
      </w:r>
      <w:r w:rsidR="00F9483B">
        <w:rPr>
          <w:b/>
          <w:color w:val="000000"/>
        </w:rPr>
        <w:t>5</w:t>
      </w:r>
    </w:p>
    <w:p w:rsidR="00824153" w:rsidRPr="00684393" w:rsidRDefault="00824153" w:rsidP="00824153">
      <w:pPr>
        <w:spacing w:line="288" w:lineRule="auto"/>
        <w:jc w:val="right"/>
        <w:textAlignment w:val="top"/>
        <w:rPr>
          <w:color w:val="000000"/>
          <w:sz w:val="28"/>
          <w:szCs w:val="28"/>
        </w:rPr>
      </w:pPr>
    </w:p>
    <w:p w:rsidR="00824153" w:rsidRPr="00684393" w:rsidRDefault="00824153" w:rsidP="00824153">
      <w:pPr>
        <w:spacing w:line="288" w:lineRule="auto"/>
        <w:textAlignment w:val="top"/>
      </w:pPr>
      <w:r w:rsidRPr="00684393">
        <w:t xml:space="preserve">     ..............................................                                                                  ........ dn. ....................    </w:t>
      </w:r>
    </w:p>
    <w:p w:rsidR="00824153" w:rsidRPr="009A4AEC" w:rsidRDefault="00824153" w:rsidP="00824153">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824153" w:rsidRDefault="00824153" w:rsidP="00824153">
      <w:pPr>
        <w:rPr>
          <w:rFonts w:ascii="Arial" w:hAnsi="Arial" w:cs="Arial"/>
          <w:sz w:val="21"/>
          <w:szCs w:val="21"/>
        </w:rPr>
      </w:pPr>
    </w:p>
    <w:p w:rsidR="00824153" w:rsidRPr="00A22DCF" w:rsidRDefault="00824153" w:rsidP="00824153">
      <w:pPr>
        <w:rPr>
          <w:rFonts w:ascii="Arial" w:hAnsi="Arial" w:cs="Arial"/>
          <w:sz w:val="21"/>
          <w:szCs w:val="21"/>
        </w:rPr>
      </w:pPr>
    </w:p>
    <w:p w:rsidR="00824153" w:rsidRPr="0019515D" w:rsidRDefault="00824153" w:rsidP="00824153">
      <w:pPr>
        <w:spacing w:after="120" w:line="360" w:lineRule="auto"/>
        <w:jc w:val="center"/>
        <w:rPr>
          <w:b/>
          <w:u w:val="single"/>
        </w:rPr>
      </w:pPr>
      <w:r w:rsidRPr="0019515D">
        <w:rPr>
          <w:b/>
          <w:u w:val="single"/>
        </w:rPr>
        <w:t xml:space="preserve">Oświadczenie wykonawcy </w:t>
      </w:r>
    </w:p>
    <w:p w:rsidR="00824153" w:rsidRPr="0019515D" w:rsidRDefault="00824153" w:rsidP="00824153">
      <w:pPr>
        <w:spacing w:line="360" w:lineRule="auto"/>
        <w:jc w:val="center"/>
        <w:rPr>
          <w:b/>
          <w:sz w:val="21"/>
          <w:szCs w:val="21"/>
        </w:rPr>
      </w:pPr>
      <w:r w:rsidRPr="0019515D">
        <w:rPr>
          <w:b/>
          <w:sz w:val="21"/>
          <w:szCs w:val="21"/>
        </w:rPr>
        <w:t xml:space="preserve">składane na podstawie art. 25a ust. 1 ustawy z dnia 29 stycznia 2004 r. </w:t>
      </w:r>
    </w:p>
    <w:p w:rsidR="00824153" w:rsidRPr="0019515D" w:rsidRDefault="00824153" w:rsidP="00824153">
      <w:pPr>
        <w:spacing w:line="360" w:lineRule="auto"/>
        <w:jc w:val="center"/>
        <w:rPr>
          <w:b/>
          <w:sz w:val="21"/>
          <w:szCs w:val="21"/>
        </w:rPr>
      </w:pPr>
      <w:r w:rsidRPr="0019515D">
        <w:rPr>
          <w:b/>
          <w:sz w:val="21"/>
          <w:szCs w:val="21"/>
        </w:rPr>
        <w:t xml:space="preserve"> Prawo zamówień publicznych (dalej jako: ustawa Pzp), </w:t>
      </w:r>
    </w:p>
    <w:p w:rsidR="00824153" w:rsidRPr="00A22DCF" w:rsidRDefault="00824153" w:rsidP="00824153">
      <w:pPr>
        <w:spacing w:before="120" w:line="360" w:lineRule="auto"/>
        <w:jc w:val="center"/>
        <w:rPr>
          <w:rFonts w:ascii="Arial" w:hAnsi="Arial" w:cs="Arial"/>
          <w:sz w:val="21"/>
          <w:szCs w:val="21"/>
        </w:rPr>
      </w:pPr>
      <w:r w:rsidRPr="0019515D">
        <w:rPr>
          <w:b/>
          <w:sz w:val="21"/>
          <w:szCs w:val="21"/>
          <w:u w:val="single"/>
        </w:rPr>
        <w:t xml:space="preserve">DOTYCZĄCE SPEŁNIANIA WARUNKÓW UDZIAŁU W POSTĘPOWANIU </w:t>
      </w:r>
      <w:r w:rsidRPr="0019515D">
        <w:rPr>
          <w:b/>
          <w:sz w:val="21"/>
          <w:szCs w:val="21"/>
          <w:u w:val="single"/>
        </w:rPr>
        <w:br/>
      </w:r>
    </w:p>
    <w:p w:rsidR="00824153" w:rsidRPr="00233F36" w:rsidRDefault="00824153" w:rsidP="00233F36">
      <w:pPr>
        <w:spacing w:line="276" w:lineRule="auto"/>
        <w:jc w:val="both"/>
        <w:rPr>
          <w:sz w:val="20"/>
          <w:szCs w:val="20"/>
        </w:rPr>
      </w:pPr>
      <w:r w:rsidRPr="00233F36">
        <w:rPr>
          <w:sz w:val="21"/>
          <w:szCs w:val="21"/>
        </w:rPr>
        <w:t xml:space="preserve">Na potrzeby postępowania o udzielenie zamówienia publicznego </w:t>
      </w:r>
      <w:r w:rsidR="00F9483B">
        <w:rPr>
          <w:b/>
          <w:sz w:val="22"/>
          <w:szCs w:val="22"/>
        </w:rPr>
        <w:t>114/Log./2017</w:t>
      </w:r>
      <w:r w:rsidR="00F9483B" w:rsidRPr="00B60D5D">
        <w:rPr>
          <w:b/>
          <w:sz w:val="22"/>
          <w:szCs w:val="22"/>
        </w:rPr>
        <w:t xml:space="preserve"> – </w:t>
      </w:r>
      <w:r w:rsidR="00F9483B" w:rsidRPr="00104896">
        <w:rPr>
          <w:b/>
          <w:sz w:val="22"/>
          <w:szCs w:val="22"/>
        </w:rPr>
        <w:t>Zakup benzyny EURO SUPER 95 i oleju napędowego w sprzedaży bezgotówkowej w programie kart flotowych w okresie 3 lat</w:t>
      </w:r>
      <w:r w:rsidR="00F9483B">
        <w:rPr>
          <w:b/>
          <w:i/>
        </w:rPr>
        <w:t xml:space="preserve"> </w:t>
      </w:r>
      <w:r w:rsidRPr="00233F36">
        <w:rPr>
          <w:sz w:val="21"/>
          <w:szCs w:val="21"/>
        </w:rPr>
        <w:t xml:space="preserve">prowadzonego przez </w:t>
      </w:r>
      <w:r w:rsidRPr="00233F36">
        <w:rPr>
          <w:b/>
          <w:sz w:val="21"/>
          <w:szCs w:val="21"/>
        </w:rPr>
        <w:t xml:space="preserve">4 Wojskowy Szpital Kliniczny z Polikliniką </w:t>
      </w:r>
      <w:r w:rsidRPr="00233F36">
        <w:rPr>
          <w:b/>
          <w:sz w:val="20"/>
          <w:szCs w:val="20"/>
        </w:rPr>
        <w:t>SP ZOZ, ul. Weigla 5, 50-981 Wrocław</w:t>
      </w:r>
      <w:r w:rsidRPr="00233F36">
        <w:rPr>
          <w:i/>
          <w:sz w:val="20"/>
          <w:szCs w:val="20"/>
        </w:rPr>
        <w:t xml:space="preserve">, </w:t>
      </w:r>
      <w:r w:rsidRPr="00233F36">
        <w:rPr>
          <w:sz w:val="20"/>
          <w:szCs w:val="20"/>
        </w:rPr>
        <w:t>oświadczam, co następuje:</w:t>
      </w:r>
    </w:p>
    <w:p w:rsidR="00824153" w:rsidRPr="00233F36" w:rsidRDefault="00824153" w:rsidP="00824153">
      <w:pPr>
        <w:spacing w:line="360" w:lineRule="auto"/>
        <w:ind w:firstLine="709"/>
        <w:jc w:val="both"/>
        <w:rPr>
          <w:sz w:val="20"/>
          <w:szCs w:val="20"/>
        </w:rPr>
      </w:pPr>
    </w:p>
    <w:p w:rsidR="00824153" w:rsidRPr="00233F36" w:rsidRDefault="00824153" w:rsidP="0019515D">
      <w:pPr>
        <w:shd w:val="clear" w:color="auto" w:fill="BFBFBF"/>
        <w:rPr>
          <w:b/>
          <w:sz w:val="20"/>
          <w:szCs w:val="20"/>
        </w:rPr>
      </w:pPr>
      <w:r w:rsidRPr="00233F36">
        <w:rPr>
          <w:b/>
          <w:sz w:val="20"/>
          <w:szCs w:val="20"/>
        </w:rPr>
        <w:t>INFORMACJA DOTYCZĄCA WYKONAWCY:</w:t>
      </w:r>
    </w:p>
    <w:p w:rsidR="00824153" w:rsidRPr="00233F36" w:rsidRDefault="00824153" w:rsidP="00824153">
      <w:pPr>
        <w:spacing w:line="360" w:lineRule="auto"/>
        <w:jc w:val="both"/>
        <w:rPr>
          <w:sz w:val="20"/>
          <w:szCs w:val="20"/>
        </w:rPr>
      </w:pPr>
    </w:p>
    <w:p w:rsidR="00824153" w:rsidRPr="00233F36" w:rsidRDefault="00824153" w:rsidP="00824153">
      <w:pPr>
        <w:spacing w:line="360" w:lineRule="auto"/>
        <w:jc w:val="both"/>
        <w:rPr>
          <w:sz w:val="20"/>
          <w:szCs w:val="20"/>
        </w:rPr>
      </w:pPr>
      <w:r w:rsidRPr="00233F36">
        <w:rPr>
          <w:sz w:val="20"/>
          <w:szCs w:val="20"/>
        </w:rPr>
        <w:t>Oświadczam, że spełniam warunki udziału w postępowaniu określone przez zamawiającego w</w:t>
      </w:r>
      <w:r w:rsidR="00233F36" w:rsidRPr="00233F36">
        <w:rPr>
          <w:sz w:val="20"/>
          <w:szCs w:val="20"/>
        </w:rPr>
        <w:t> </w:t>
      </w:r>
      <w:r w:rsidRPr="00233F36">
        <w:rPr>
          <w:sz w:val="20"/>
          <w:szCs w:val="20"/>
        </w:rPr>
        <w:t>SIWZ.</w:t>
      </w:r>
    </w:p>
    <w:p w:rsidR="00233F36" w:rsidRDefault="00233F36" w:rsidP="00233F36">
      <w:pPr>
        <w:pStyle w:val="Bartek"/>
        <w:spacing w:line="360" w:lineRule="atLeast"/>
        <w:rPr>
          <w:color w:val="000000"/>
          <w:sz w:val="20"/>
        </w:rPr>
      </w:pPr>
    </w:p>
    <w:p w:rsidR="00824153" w:rsidRPr="00233F36" w:rsidRDefault="00824153" w:rsidP="00233F36">
      <w:pPr>
        <w:pStyle w:val="Bartek"/>
        <w:spacing w:line="360" w:lineRule="atLeast"/>
        <w:rPr>
          <w:color w:val="000000"/>
          <w:sz w:val="20"/>
        </w:rPr>
      </w:pPr>
      <w:r w:rsidRPr="00233F36">
        <w:rPr>
          <w:color w:val="000000"/>
          <w:sz w:val="20"/>
        </w:rPr>
        <w:t xml:space="preserve">………….…dnia……………                             </w:t>
      </w:r>
      <w:r w:rsidR="00233F36">
        <w:rPr>
          <w:color w:val="000000"/>
          <w:sz w:val="20"/>
        </w:rPr>
        <w:t xml:space="preserve">      </w:t>
      </w:r>
      <w:r w:rsidRPr="00233F36">
        <w:rPr>
          <w:color w:val="000000"/>
          <w:sz w:val="20"/>
        </w:rPr>
        <w:t>...........................................................................</w:t>
      </w:r>
    </w:p>
    <w:p w:rsidR="00824153" w:rsidRPr="00233F36" w:rsidRDefault="00824153" w:rsidP="00824153">
      <w:pPr>
        <w:rPr>
          <w:sz w:val="16"/>
          <w:szCs w:val="20"/>
        </w:rPr>
      </w:pPr>
      <w:r w:rsidRPr="00233F36">
        <w:rPr>
          <w:sz w:val="16"/>
          <w:szCs w:val="20"/>
        </w:rPr>
        <w:t xml:space="preserve">                                                                                         </w:t>
      </w:r>
      <w:r w:rsidR="00233F36">
        <w:rPr>
          <w:sz w:val="16"/>
          <w:szCs w:val="20"/>
        </w:rPr>
        <w:t xml:space="preserve">                   </w:t>
      </w:r>
      <w:r w:rsidRPr="00233F36">
        <w:rPr>
          <w:sz w:val="16"/>
          <w:szCs w:val="20"/>
        </w:rPr>
        <w:t xml:space="preserve">  (podpis i  pieczęć osób wskazanych w dokumencie</w:t>
      </w:r>
    </w:p>
    <w:p w:rsidR="00824153" w:rsidRPr="00233F36" w:rsidRDefault="00824153" w:rsidP="00824153">
      <w:pPr>
        <w:rPr>
          <w:sz w:val="16"/>
          <w:szCs w:val="20"/>
        </w:rPr>
      </w:pPr>
      <w:r w:rsidRPr="00233F36">
        <w:rPr>
          <w:sz w:val="16"/>
          <w:szCs w:val="20"/>
        </w:rPr>
        <w:t xml:space="preserve">                                                                                    </w:t>
      </w:r>
      <w:r w:rsidR="00233F36">
        <w:rPr>
          <w:sz w:val="16"/>
          <w:szCs w:val="20"/>
        </w:rPr>
        <w:t xml:space="preserve">                     </w:t>
      </w:r>
      <w:r w:rsidRPr="00233F36">
        <w:rPr>
          <w:sz w:val="16"/>
          <w:szCs w:val="20"/>
        </w:rPr>
        <w:t xml:space="preserve">  uprawniającym do występowania w obrocie prawny lub </w:t>
      </w:r>
    </w:p>
    <w:p w:rsidR="00824153" w:rsidRPr="00233F36" w:rsidRDefault="00824153" w:rsidP="00824153">
      <w:pPr>
        <w:rPr>
          <w:sz w:val="16"/>
          <w:szCs w:val="20"/>
        </w:rPr>
      </w:pPr>
      <w:r w:rsidRPr="00233F36">
        <w:rPr>
          <w:sz w:val="16"/>
          <w:szCs w:val="20"/>
        </w:rPr>
        <w:t xml:space="preserve">                                                                                                         </w:t>
      </w:r>
      <w:r w:rsidR="00233F36">
        <w:rPr>
          <w:sz w:val="16"/>
          <w:szCs w:val="20"/>
        </w:rPr>
        <w:t xml:space="preserve">                  </w:t>
      </w:r>
      <w:r w:rsidRPr="00233F36">
        <w:rPr>
          <w:sz w:val="16"/>
          <w:szCs w:val="20"/>
        </w:rPr>
        <w:t xml:space="preserve"> posiadających pełnomocnictwo)</w:t>
      </w:r>
    </w:p>
    <w:p w:rsidR="00824153" w:rsidRPr="007C15DE" w:rsidRDefault="00824153" w:rsidP="00824153">
      <w:pPr>
        <w:spacing w:line="360" w:lineRule="auto"/>
        <w:ind w:left="5664" w:firstLine="708"/>
        <w:jc w:val="both"/>
        <w:rPr>
          <w:i/>
          <w:sz w:val="20"/>
          <w:szCs w:val="20"/>
        </w:rPr>
      </w:pPr>
    </w:p>
    <w:p w:rsidR="004F2EA7" w:rsidRPr="007C15DE" w:rsidRDefault="004F2EA7" w:rsidP="004F2EA7">
      <w:pPr>
        <w:tabs>
          <w:tab w:val="left" w:pos="1967"/>
        </w:tabs>
        <w:spacing w:line="276" w:lineRule="auto"/>
        <w:rPr>
          <w:sz w:val="21"/>
          <w:szCs w:val="21"/>
        </w:rPr>
      </w:pPr>
      <w:r w:rsidRPr="007C15DE">
        <w:rPr>
          <w:b/>
          <w:sz w:val="21"/>
          <w:szCs w:val="21"/>
        </w:rPr>
        <w:t xml:space="preserve">PODMIOT UDOSTĘPNIAJĄCY SWOJE ZASOBY </w:t>
      </w:r>
      <w:r w:rsidRPr="007C15DE">
        <w:rPr>
          <w:sz w:val="21"/>
          <w:szCs w:val="21"/>
        </w:rPr>
        <w:t>(Inny Podmiot):</w:t>
      </w:r>
      <w:r w:rsidRPr="007C15DE">
        <w:rPr>
          <w:sz w:val="21"/>
          <w:szCs w:val="21"/>
        </w:rPr>
        <w:tab/>
      </w:r>
      <w:r w:rsidRPr="007C15DE">
        <w:rPr>
          <w:sz w:val="21"/>
          <w:szCs w:val="21"/>
        </w:rPr>
        <w:tab/>
      </w:r>
      <w:r w:rsidRPr="007C15DE">
        <w:rPr>
          <w:sz w:val="21"/>
          <w:szCs w:val="21"/>
        </w:rPr>
        <w:tab/>
      </w:r>
      <w:r w:rsidRPr="007C15DE">
        <w:rPr>
          <w:sz w:val="21"/>
          <w:szCs w:val="21"/>
        </w:rPr>
        <w:tab/>
      </w:r>
    </w:p>
    <w:tbl>
      <w:tblPr>
        <w:tblW w:w="92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1"/>
        <w:gridCol w:w="5400"/>
        <w:gridCol w:w="3201"/>
      </w:tblGrid>
      <w:tr w:rsidR="004F2EA7" w:rsidRPr="007C15DE" w:rsidTr="00231B8F">
        <w:trPr>
          <w:jc w:val="center"/>
        </w:trPr>
        <w:tc>
          <w:tcPr>
            <w:tcW w:w="611" w:type="dxa"/>
            <w:tcBorders>
              <w:top w:val="single" w:sz="12" w:space="0" w:color="auto"/>
              <w:bottom w:val="double" w:sz="4" w:space="0" w:color="auto"/>
            </w:tcBorders>
            <w:shd w:val="clear" w:color="auto" w:fill="F3F3F3"/>
            <w:vAlign w:val="center"/>
          </w:tcPr>
          <w:p w:rsidR="004F2EA7" w:rsidRPr="007C15DE" w:rsidRDefault="004F2EA7" w:rsidP="00231B8F">
            <w:pPr>
              <w:rPr>
                <w:sz w:val="21"/>
                <w:szCs w:val="21"/>
              </w:rPr>
            </w:pPr>
            <w:r w:rsidRPr="007C15DE">
              <w:rPr>
                <w:sz w:val="21"/>
                <w:szCs w:val="21"/>
              </w:rPr>
              <w:t>Lp.</w:t>
            </w:r>
          </w:p>
        </w:tc>
        <w:tc>
          <w:tcPr>
            <w:tcW w:w="5400" w:type="dxa"/>
            <w:tcBorders>
              <w:top w:val="single" w:sz="12" w:space="0" w:color="auto"/>
              <w:bottom w:val="double" w:sz="4" w:space="0" w:color="auto"/>
            </w:tcBorders>
            <w:shd w:val="clear" w:color="auto" w:fill="F3F3F3"/>
            <w:vAlign w:val="center"/>
          </w:tcPr>
          <w:p w:rsidR="004F2EA7" w:rsidRPr="007C15DE" w:rsidRDefault="004F2EA7" w:rsidP="00231B8F">
            <w:pPr>
              <w:jc w:val="center"/>
              <w:rPr>
                <w:sz w:val="21"/>
                <w:szCs w:val="21"/>
              </w:rPr>
            </w:pPr>
            <w:r w:rsidRPr="007C15DE">
              <w:rPr>
                <w:sz w:val="21"/>
                <w:szCs w:val="21"/>
              </w:rPr>
              <w:t>Nazwa Podmiotu</w:t>
            </w:r>
          </w:p>
        </w:tc>
        <w:tc>
          <w:tcPr>
            <w:tcW w:w="3201" w:type="dxa"/>
            <w:tcBorders>
              <w:top w:val="single" w:sz="12" w:space="0" w:color="auto"/>
              <w:bottom w:val="double" w:sz="4" w:space="0" w:color="auto"/>
            </w:tcBorders>
            <w:shd w:val="clear" w:color="auto" w:fill="F3F3F3"/>
            <w:vAlign w:val="center"/>
          </w:tcPr>
          <w:p w:rsidR="004F2EA7" w:rsidRPr="007C15DE" w:rsidRDefault="004F2EA7" w:rsidP="00231B8F">
            <w:pPr>
              <w:jc w:val="center"/>
              <w:rPr>
                <w:sz w:val="21"/>
                <w:szCs w:val="21"/>
              </w:rPr>
            </w:pPr>
            <w:r w:rsidRPr="007C15DE">
              <w:rPr>
                <w:sz w:val="21"/>
                <w:szCs w:val="21"/>
              </w:rPr>
              <w:t>Adres(y) Podmiotu</w:t>
            </w:r>
          </w:p>
        </w:tc>
      </w:tr>
      <w:tr w:rsidR="004F2EA7" w:rsidRPr="007C15DE" w:rsidTr="00231B8F">
        <w:trPr>
          <w:jc w:val="center"/>
        </w:trPr>
        <w:tc>
          <w:tcPr>
            <w:tcW w:w="611" w:type="dxa"/>
            <w:tcBorders>
              <w:top w:val="double" w:sz="4" w:space="0" w:color="auto"/>
            </w:tcBorders>
          </w:tcPr>
          <w:p w:rsidR="004F2EA7" w:rsidRPr="007C15DE" w:rsidRDefault="004F2EA7" w:rsidP="00231B8F">
            <w:pPr>
              <w:rPr>
                <w:sz w:val="21"/>
                <w:szCs w:val="21"/>
              </w:rPr>
            </w:pPr>
          </w:p>
        </w:tc>
        <w:tc>
          <w:tcPr>
            <w:tcW w:w="5400" w:type="dxa"/>
            <w:tcBorders>
              <w:top w:val="double" w:sz="4" w:space="0" w:color="auto"/>
            </w:tcBorders>
          </w:tcPr>
          <w:p w:rsidR="004F2EA7" w:rsidRPr="007C15DE" w:rsidRDefault="004F2EA7" w:rsidP="00231B8F">
            <w:pPr>
              <w:rPr>
                <w:sz w:val="21"/>
                <w:szCs w:val="21"/>
              </w:rPr>
            </w:pPr>
          </w:p>
        </w:tc>
        <w:tc>
          <w:tcPr>
            <w:tcW w:w="3201" w:type="dxa"/>
            <w:tcBorders>
              <w:top w:val="double" w:sz="4" w:space="0" w:color="auto"/>
            </w:tcBorders>
          </w:tcPr>
          <w:p w:rsidR="004F2EA7" w:rsidRPr="007C15DE" w:rsidRDefault="004F2EA7" w:rsidP="00231B8F">
            <w:pPr>
              <w:rPr>
                <w:sz w:val="21"/>
                <w:szCs w:val="21"/>
              </w:rPr>
            </w:pPr>
          </w:p>
        </w:tc>
      </w:tr>
    </w:tbl>
    <w:p w:rsidR="004F2EA7" w:rsidRPr="007C15DE" w:rsidRDefault="004F2EA7" w:rsidP="004F2EA7">
      <w:pPr>
        <w:pStyle w:val="Tekstpodstawowy"/>
        <w:ind w:firstLine="708"/>
        <w:jc w:val="both"/>
        <w:rPr>
          <w:sz w:val="24"/>
        </w:rPr>
      </w:pPr>
    </w:p>
    <w:p w:rsidR="004F2EA7" w:rsidRPr="007C15DE" w:rsidRDefault="004F2EA7" w:rsidP="004F2EA7">
      <w:pPr>
        <w:autoSpaceDE w:val="0"/>
        <w:autoSpaceDN w:val="0"/>
        <w:adjustRightInd w:val="0"/>
        <w:spacing w:line="276" w:lineRule="auto"/>
        <w:jc w:val="both"/>
        <w:rPr>
          <w:sz w:val="21"/>
          <w:szCs w:val="21"/>
        </w:rPr>
      </w:pPr>
      <w:r w:rsidRPr="007C15DE">
        <w:rPr>
          <w:sz w:val="21"/>
          <w:szCs w:val="21"/>
        </w:rPr>
        <w:t xml:space="preserve">Działając na podstawie art. 22a ustawy z dnia 29 stycznia 2004r. Prawo zamówień publicznych (t.j. Dz.U. z 2017r. poz. 1579 ze zm.) zwanej dalej „PZP” oraz § 9 ust. 1 Rozporządzenia Ministra Rozwoju z dn. 26 lipca 2016r. w sprawie rodzajów dokumentów, jakich może żądać Zamawiający od Wykonawcy w postępowaniu o udzielenia zamówienia (Dz. U. z 2016r., poz. 1126) oświadczam, że: </w:t>
      </w:r>
    </w:p>
    <w:p w:rsidR="004F2EA7" w:rsidRPr="007C15DE" w:rsidRDefault="004F2EA7" w:rsidP="004F2EA7">
      <w:pPr>
        <w:autoSpaceDE w:val="0"/>
        <w:autoSpaceDN w:val="0"/>
        <w:adjustRightInd w:val="0"/>
        <w:spacing w:line="276" w:lineRule="auto"/>
        <w:jc w:val="both"/>
        <w:rPr>
          <w:sz w:val="21"/>
          <w:szCs w:val="21"/>
        </w:rPr>
      </w:pPr>
    </w:p>
    <w:p w:rsidR="004F2EA7" w:rsidRPr="007C15DE" w:rsidRDefault="004F2EA7" w:rsidP="00A03954">
      <w:pPr>
        <w:numPr>
          <w:ilvl w:val="0"/>
          <w:numId w:val="51"/>
        </w:numPr>
        <w:autoSpaceDE w:val="0"/>
        <w:autoSpaceDN w:val="0"/>
        <w:adjustRightInd w:val="0"/>
        <w:spacing w:line="276" w:lineRule="auto"/>
        <w:jc w:val="both"/>
        <w:rPr>
          <w:sz w:val="21"/>
          <w:szCs w:val="21"/>
        </w:rPr>
      </w:pPr>
      <w:r w:rsidRPr="007C15DE">
        <w:rPr>
          <w:sz w:val="21"/>
          <w:szCs w:val="21"/>
        </w:rPr>
        <w:t>Zobowiązuję/zobowiązujemy się do udostępnienia Wykonawcy (nazwa i adres Wykonawcy):</w:t>
      </w:r>
      <w:r w:rsidR="00F9483B">
        <w:rPr>
          <w:sz w:val="21"/>
          <w:szCs w:val="21"/>
        </w:rPr>
        <w:t xml:space="preserve"> </w:t>
      </w:r>
      <w:r w:rsidRPr="007C15DE">
        <w:rPr>
          <w:sz w:val="21"/>
          <w:szCs w:val="21"/>
        </w:rPr>
        <w:t>………………………………</w:t>
      </w:r>
      <w:r w:rsidR="00C33D91">
        <w:rPr>
          <w:sz w:val="21"/>
          <w:szCs w:val="21"/>
        </w:rPr>
        <w:t xml:space="preserve">…… następujących zasobów: </w:t>
      </w:r>
      <w:r w:rsidRPr="007C15DE">
        <w:rPr>
          <w:sz w:val="21"/>
          <w:szCs w:val="21"/>
        </w:rPr>
        <w:t>………………………………………..</w:t>
      </w:r>
    </w:p>
    <w:p w:rsidR="004F2EA7" w:rsidRPr="007C15DE" w:rsidRDefault="004F2EA7" w:rsidP="004F2EA7">
      <w:pPr>
        <w:autoSpaceDE w:val="0"/>
        <w:autoSpaceDN w:val="0"/>
        <w:adjustRightInd w:val="0"/>
        <w:spacing w:line="276" w:lineRule="auto"/>
        <w:ind w:left="709"/>
        <w:jc w:val="center"/>
        <w:rPr>
          <w:i/>
          <w:sz w:val="14"/>
          <w:szCs w:val="16"/>
        </w:rPr>
      </w:pPr>
      <w:r w:rsidRPr="007C15DE">
        <w:rPr>
          <w:i/>
          <w:sz w:val="14"/>
          <w:szCs w:val="16"/>
        </w:rPr>
        <w:t xml:space="preserve">(wskazać odpowiedni zakres dostępnych Wykonawcy zasobów innego Podmiotu: </w:t>
      </w:r>
    </w:p>
    <w:p w:rsidR="004F2EA7" w:rsidRPr="007C15DE" w:rsidRDefault="004F2EA7" w:rsidP="004F2EA7">
      <w:pPr>
        <w:autoSpaceDE w:val="0"/>
        <w:autoSpaceDN w:val="0"/>
        <w:adjustRightInd w:val="0"/>
        <w:spacing w:line="276" w:lineRule="auto"/>
        <w:ind w:left="709"/>
        <w:jc w:val="center"/>
        <w:rPr>
          <w:i/>
          <w:sz w:val="14"/>
          <w:szCs w:val="16"/>
        </w:rPr>
      </w:pPr>
      <w:r w:rsidRPr="007C15DE">
        <w:rPr>
          <w:i/>
          <w:sz w:val="14"/>
          <w:szCs w:val="16"/>
        </w:rPr>
        <w:t xml:space="preserve"> zdolności techniczne lub zawodowe – należy wyszczególnić)</w:t>
      </w:r>
    </w:p>
    <w:p w:rsidR="004F2EA7" w:rsidRPr="007C15DE" w:rsidRDefault="004F2EA7" w:rsidP="004F2EA7">
      <w:pPr>
        <w:pStyle w:val="Tekstpodstawowy3"/>
        <w:spacing w:line="276" w:lineRule="auto"/>
        <w:jc w:val="left"/>
        <w:rPr>
          <w:szCs w:val="24"/>
        </w:rPr>
      </w:pPr>
    </w:p>
    <w:p w:rsidR="004F2EA7" w:rsidRPr="007C15DE" w:rsidRDefault="004F2EA7" w:rsidP="00A03954">
      <w:pPr>
        <w:pStyle w:val="Tekstpodstawowy3"/>
        <w:numPr>
          <w:ilvl w:val="0"/>
          <w:numId w:val="51"/>
        </w:numPr>
        <w:autoSpaceDE w:val="0"/>
        <w:spacing w:line="276" w:lineRule="auto"/>
        <w:jc w:val="both"/>
        <w:rPr>
          <w:sz w:val="21"/>
          <w:szCs w:val="21"/>
        </w:rPr>
      </w:pPr>
      <w:r w:rsidRPr="007C15DE">
        <w:rPr>
          <w:sz w:val="21"/>
          <w:szCs w:val="21"/>
        </w:rPr>
        <w:t>Oddanie do dyspozycji zasobów wskazanych w pkt 1 powyżej polegało będzie na: ………………………………………………………………………………………</w:t>
      </w:r>
    </w:p>
    <w:p w:rsidR="004F2EA7" w:rsidRPr="007C15DE" w:rsidRDefault="004F2EA7" w:rsidP="004F2EA7">
      <w:pPr>
        <w:autoSpaceDE w:val="0"/>
        <w:spacing w:line="276" w:lineRule="auto"/>
        <w:ind w:left="709"/>
        <w:jc w:val="center"/>
        <w:rPr>
          <w:i/>
          <w:sz w:val="14"/>
          <w:szCs w:val="16"/>
        </w:rPr>
      </w:pPr>
      <w:r w:rsidRPr="007C15DE">
        <w:rPr>
          <w:i/>
          <w:sz w:val="14"/>
          <w:szCs w:val="16"/>
        </w:rPr>
        <w:t>(wskazać sposób wykorzystania zasobów innego Podmiotu, przez Wykonawcę, przy wykonywaniu zamówienia publicznego)</w:t>
      </w:r>
    </w:p>
    <w:p w:rsidR="004F2EA7" w:rsidRPr="007C15DE" w:rsidRDefault="004F2EA7" w:rsidP="004F2EA7">
      <w:pPr>
        <w:autoSpaceDE w:val="0"/>
        <w:spacing w:before="120" w:line="276" w:lineRule="auto"/>
        <w:rPr>
          <w:bCs/>
        </w:rPr>
      </w:pPr>
    </w:p>
    <w:p w:rsidR="004F2EA7" w:rsidRPr="007C15DE" w:rsidRDefault="004F2EA7" w:rsidP="00A03954">
      <w:pPr>
        <w:numPr>
          <w:ilvl w:val="0"/>
          <w:numId w:val="51"/>
        </w:numPr>
        <w:autoSpaceDE w:val="0"/>
        <w:spacing w:before="120" w:line="276" w:lineRule="auto"/>
        <w:jc w:val="both"/>
        <w:rPr>
          <w:sz w:val="21"/>
          <w:szCs w:val="21"/>
        </w:rPr>
      </w:pPr>
      <w:r w:rsidRPr="007C15DE">
        <w:rPr>
          <w:sz w:val="21"/>
          <w:szCs w:val="21"/>
        </w:rPr>
        <w:t>Zakres i okres mojego/naszego udziału przy wykonywaniu zamówienia publicznego jest następujący:…………………………………………………………………</w:t>
      </w:r>
    </w:p>
    <w:p w:rsidR="004F2EA7" w:rsidRPr="007C15DE" w:rsidRDefault="004F2EA7" w:rsidP="004F2EA7">
      <w:pPr>
        <w:autoSpaceDE w:val="0"/>
        <w:spacing w:line="276" w:lineRule="auto"/>
        <w:ind w:left="709"/>
        <w:jc w:val="center"/>
        <w:rPr>
          <w:i/>
          <w:sz w:val="14"/>
          <w:szCs w:val="16"/>
        </w:rPr>
      </w:pPr>
      <w:r w:rsidRPr="007C15DE">
        <w:rPr>
          <w:i/>
          <w:sz w:val="14"/>
          <w:szCs w:val="16"/>
        </w:rPr>
        <w:t>(wskazać zakres i okres udziału innego Podmiotu przy wykonywaniu zamówienia publicznego)</w:t>
      </w:r>
    </w:p>
    <w:p w:rsidR="004F2EA7" w:rsidRPr="007C15DE" w:rsidRDefault="004F2EA7" w:rsidP="004F2EA7">
      <w:pPr>
        <w:pStyle w:val="Tekstpodstawowy2"/>
        <w:spacing w:line="276" w:lineRule="auto"/>
      </w:pPr>
    </w:p>
    <w:p w:rsidR="004F2EA7" w:rsidRPr="007C15DE" w:rsidRDefault="004F2EA7" w:rsidP="00A03954">
      <w:pPr>
        <w:numPr>
          <w:ilvl w:val="0"/>
          <w:numId w:val="51"/>
        </w:numPr>
        <w:autoSpaceDE w:val="0"/>
        <w:spacing w:before="120" w:line="276" w:lineRule="auto"/>
        <w:jc w:val="both"/>
        <w:rPr>
          <w:sz w:val="21"/>
          <w:szCs w:val="21"/>
        </w:rPr>
      </w:pPr>
      <w:r w:rsidRPr="007C15DE">
        <w:rPr>
          <w:sz w:val="21"/>
          <w:szCs w:val="21"/>
        </w:rPr>
        <w:t>Charakter stosunku, jaki będzie mnie/nas łączył z Wykonawcą to:</w:t>
      </w:r>
    </w:p>
    <w:p w:rsidR="004F2EA7" w:rsidRPr="007C15DE" w:rsidRDefault="004F2EA7" w:rsidP="004F2EA7">
      <w:pPr>
        <w:autoSpaceDE w:val="0"/>
        <w:spacing w:before="120" w:line="276" w:lineRule="auto"/>
        <w:ind w:left="720"/>
        <w:jc w:val="both"/>
        <w:rPr>
          <w:sz w:val="21"/>
          <w:szCs w:val="21"/>
        </w:rPr>
      </w:pPr>
      <w:r w:rsidRPr="007C15DE">
        <w:rPr>
          <w:sz w:val="21"/>
          <w:szCs w:val="21"/>
        </w:rPr>
        <w:t>…………………………………………………………………………………………</w:t>
      </w:r>
    </w:p>
    <w:p w:rsidR="004F2EA7" w:rsidRPr="007C15DE" w:rsidRDefault="004F2EA7" w:rsidP="007C15DE">
      <w:pPr>
        <w:autoSpaceDE w:val="0"/>
        <w:spacing w:line="276" w:lineRule="auto"/>
        <w:ind w:left="720"/>
        <w:jc w:val="center"/>
        <w:rPr>
          <w:sz w:val="14"/>
          <w:szCs w:val="16"/>
        </w:rPr>
      </w:pPr>
      <w:r w:rsidRPr="007C15DE">
        <w:rPr>
          <w:sz w:val="14"/>
          <w:szCs w:val="16"/>
        </w:rPr>
        <w:t>(należy opisać charakter stosunku, jaki będzie łączył Wykonawcę z innym Podmiotem)</w:t>
      </w:r>
    </w:p>
    <w:p w:rsidR="004F2EA7" w:rsidRPr="007C15DE" w:rsidRDefault="004F2EA7" w:rsidP="00A03954">
      <w:pPr>
        <w:numPr>
          <w:ilvl w:val="0"/>
          <w:numId w:val="51"/>
        </w:numPr>
        <w:autoSpaceDE w:val="0"/>
        <w:spacing w:before="120" w:line="276" w:lineRule="auto"/>
        <w:jc w:val="both"/>
        <w:rPr>
          <w:sz w:val="21"/>
          <w:szCs w:val="21"/>
        </w:rPr>
      </w:pPr>
      <w:r w:rsidRPr="007C15DE">
        <w:rPr>
          <w:sz w:val="21"/>
          <w:szCs w:val="21"/>
        </w:rPr>
        <w:t xml:space="preserve">Oświadczam/oświadczamy, że w odniesieniu do warunków udziału w postępowaniu dotyczących wykształcenia, kwalifikacji zawodowych lub doświadczenia, na których polega Wykonawca, zrealizuję/zrealizujemy roboty budowlane lub usługi, których wskazane zdolności dotyczą </w:t>
      </w:r>
      <w:r w:rsidRPr="007C15DE">
        <w:rPr>
          <w:i/>
          <w:sz w:val="21"/>
          <w:szCs w:val="21"/>
        </w:rPr>
        <w:t>– jeżeli dotyczy</w:t>
      </w:r>
      <w:r w:rsidRPr="007C15DE">
        <w:rPr>
          <w:sz w:val="21"/>
          <w:szCs w:val="21"/>
        </w:rPr>
        <w:t>.</w:t>
      </w:r>
    </w:p>
    <w:p w:rsidR="004F2EA7" w:rsidRPr="007C15DE" w:rsidRDefault="004F2EA7" w:rsidP="00A03954">
      <w:pPr>
        <w:numPr>
          <w:ilvl w:val="0"/>
          <w:numId w:val="51"/>
        </w:numPr>
        <w:autoSpaceDE w:val="0"/>
        <w:spacing w:before="120" w:line="276" w:lineRule="auto"/>
        <w:jc w:val="both"/>
        <w:rPr>
          <w:sz w:val="21"/>
          <w:szCs w:val="21"/>
        </w:rPr>
      </w:pPr>
      <w:r w:rsidRPr="007C15DE">
        <w:rPr>
          <w:sz w:val="21"/>
          <w:szCs w:val="21"/>
        </w:rPr>
        <w:t>Przyjmuję/przyjmujemy do wiadomości, że zgodnie z PZP odpowiadam/odpowiadamy solidarnie z Wykonawcą za szkodę poniesioną przez Zamawiającego powstałą wskutek nieudostępnienia ww. zasobów, chyba że za nieudostępnienie zasobów nie ponoszę/ponosimy winy.</w:t>
      </w:r>
    </w:p>
    <w:p w:rsidR="004F2EA7" w:rsidRPr="007C15DE" w:rsidRDefault="004F2EA7" w:rsidP="004F2EA7"/>
    <w:p w:rsidR="004F2EA7" w:rsidRPr="007C15DE" w:rsidRDefault="004F2EA7" w:rsidP="004F2EA7">
      <w:pPr>
        <w:tabs>
          <w:tab w:val="left" w:pos="5963"/>
        </w:tabs>
        <w:textAlignment w:val="top"/>
      </w:pPr>
      <w:r w:rsidRPr="007C15DE">
        <w:rPr>
          <w:sz w:val="18"/>
        </w:rPr>
        <w:t>……………….…dnia……………                                              ………...............................................................................</w:t>
      </w:r>
    </w:p>
    <w:p w:rsidR="004F2EA7" w:rsidRPr="007C15DE" w:rsidRDefault="004F2EA7" w:rsidP="004F2EA7">
      <w:pPr>
        <w:tabs>
          <w:tab w:val="left" w:pos="5963"/>
        </w:tabs>
        <w:rPr>
          <w:sz w:val="16"/>
        </w:rPr>
      </w:pPr>
      <w:r w:rsidRPr="007C15DE">
        <w:rPr>
          <w:sz w:val="16"/>
        </w:rPr>
        <w:t xml:space="preserve">                                                                                                                            (podpis i  pieczęć osób wskazanych w dokumencie</w:t>
      </w:r>
    </w:p>
    <w:p w:rsidR="004F2EA7" w:rsidRPr="007C15DE" w:rsidRDefault="004F2EA7" w:rsidP="004F2EA7">
      <w:pPr>
        <w:tabs>
          <w:tab w:val="left" w:pos="5963"/>
        </w:tabs>
        <w:rPr>
          <w:sz w:val="16"/>
        </w:rPr>
      </w:pPr>
      <w:r w:rsidRPr="007C15DE">
        <w:rPr>
          <w:sz w:val="16"/>
        </w:rPr>
        <w:t xml:space="preserve">                                                                                                                        uprawniającym do występowania w obrocie prawny lub </w:t>
      </w:r>
    </w:p>
    <w:p w:rsidR="004F2EA7" w:rsidRPr="007C15DE" w:rsidRDefault="004F2EA7" w:rsidP="004F2EA7">
      <w:pPr>
        <w:tabs>
          <w:tab w:val="left" w:pos="5963"/>
        </w:tabs>
        <w:rPr>
          <w:sz w:val="16"/>
        </w:rPr>
      </w:pPr>
      <w:r w:rsidRPr="007C15DE">
        <w:rPr>
          <w:sz w:val="16"/>
        </w:rPr>
        <w:t xml:space="preserve">                                                                                                                                         posiadających pełnomocnictwo)</w:t>
      </w:r>
    </w:p>
    <w:p w:rsidR="004F2EA7" w:rsidRPr="004F2EA7" w:rsidRDefault="004F2EA7" w:rsidP="004F2EA7">
      <w:pPr>
        <w:rPr>
          <w:color w:val="FF0000"/>
        </w:rPr>
      </w:pPr>
    </w:p>
    <w:p w:rsidR="00824153" w:rsidRPr="00233F36" w:rsidRDefault="00824153" w:rsidP="00824153">
      <w:pPr>
        <w:shd w:val="clear" w:color="auto" w:fill="BFBFBF"/>
        <w:spacing w:line="360" w:lineRule="auto"/>
        <w:jc w:val="both"/>
        <w:rPr>
          <w:b/>
          <w:sz w:val="20"/>
          <w:szCs w:val="20"/>
        </w:rPr>
      </w:pPr>
      <w:r w:rsidRPr="00233F36">
        <w:rPr>
          <w:b/>
          <w:sz w:val="20"/>
          <w:szCs w:val="20"/>
        </w:rPr>
        <w:t>OŚWIADCZENIE DOTYCZĄCE PODANYCH INFORMACJI:</w:t>
      </w:r>
    </w:p>
    <w:p w:rsidR="00824153" w:rsidRPr="00233F36" w:rsidRDefault="00824153" w:rsidP="00824153">
      <w:pPr>
        <w:spacing w:line="360" w:lineRule="auto"/>
        <w:jc w:val="both"/>
        <w:rPr>
          <w:sz w:val="21"/>
          <w:szCs w:val="21"/>
        </w:rPr>
      </w:pPr>
    </w:p>
    <w:p w:rsidR="00824153" w:rsidRPr="00233F36" w:rsidRDefault="00824153" w:rsidP="00824153">
      <w:pPr>
        <w:spacing w:line="360" w:lineRule="auto"/>
        <w:jc w:val="both"/>
        <w:rPr>
          <w:sz w:val="21"/>
          <w:szCs w:val="21"/>
        </w:rPr>
      </w:pPr>
      <w:r w:rsidRPr="00233F36">
        <w:rPr>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rsidR="00233F36" w:rsidRDefault="00233F36" w:rsidP="00233F36">
      <w:pPr>
        <w:pStyle w:val="Bartek"/>
        <w:spacing w:line="360" w:lineRule="atLeast"/>
        <w:rPr>
          <w:color w:val="000000"/>
          <w:sz w:val="20"/>
        </w:rPr>
      </w:pPr>
    </w:p>
    <w:p w:rsidR="00824153" w:rsidRPr="00233F36" w:rsidRDefault="00824153" w:rsidP="00233F36">
      <w:pPr>
        <w:pStyle w:val="Bartek"/>
        <w:spacing w:line="360" w:lineRule="atLeast"/>
        <w:rPr>
          <w:color w:val="000000"/>
          <w:sz w:val="20"/>
        </w:rPr>
      </w:pPr>
      <w:r w:rsidRPr="00233F36">
        <w:rPr>
          <w:color w:val="000000"/>
          <w:sz w:val="20"/>
        </w:rPr>
        <w:t>……………….…dnia……………                                              ...............................................................................</w:t>
      </w:r>
    </w:p>
    <w:p w:rsidR="00824153" w:rsidRPr="007C15DE" w:rsidRDefault="00824153" w:rsidP="00824153">
      <w:pPr>
        <w:rPr>
          <w:sz w:val="16"/>
          <w:szCs w:val="20"/>
        </w:rPr>
      </w:pPr>
      <w:r w:rsidRPr="007C15DE">
        <w:rPr>
          <w:sz w:val="16"/>
          <w:szCs w:val="20"/>
        </w:rPr>
        <w:t xml:space="preserve">                                                                                         </w:t>
      </w:r>
      <w:r w:rsidR="007C15DE">
        <w:rPr>
          <w:sz w:val="16"/>
          <w:szCs w:val="20"/>
        </w:rPr>
        <w:t xml:space="preserve">                                               </w:t>
      </w:r>
      <w:r w:rsidRPr="007C15DE">
        <w:rPr>
          <w:sz w:val="16"/>
          <w:szCs w:val="20"/>
        </w:rPr>
        <w:t xml:space="preserve">  (podpis i  pieczęć osób wskazanych w dokumencie</w:t>
      </w:r>
    </w:p>
    <w:p w:rsidR="00824153" w:rsidRPr="007C15DE" w:rsidRDefault="00824153" w:rsidP="00824153">
      <w:pPr>
        <w:rPr>
          <w:sz w:val="16"/>
          <w:szCs w:val="20"/>
        </w:rPr>
      </w:pPr>
      <w:r w:rsidRPr="007C15DE">
        <w:rPr>
          <w:sz w:val="16"/>
          <w:szCs w:val="20"/>
        </w:rPr>
        <w:t xml:space="preserve">                                                                                     </w:t>
      </w:r>
      <w:r w:rsidR="007C15DE">
        <w:rPr>
          <w:sz w:val="16"/>
          <w:szCs w:val="20"/>
        </w:rPr>
        <w:t xml:space="preserve">                                              </w:t>
      </w:r>
      <w:r w:rsidRPr="007C15DE">
        <w:rPr>
          <w:sz w:val="16"/>
          <w:szCs w:val="20"/>
        </w:rPr>
        <w:t xml:space="preserve"> uprawniającym do występowania w obrocie prawny lub </w:t>
      </w:r>
    </w:p>
    <w:p w:rsidR="00824153" w:rsidRPr="007C15DE" w:rsidRDefault="00824153" w:rsidP="00824153">
      <w:pPr>
        <w:rPr>
          <w:sz w:val="16"/>
          <w:szCs w:val="20"/>
        </w:rPr>
      </w:pPr>
      <w:r w:rsidRPr="007C15DE">
        <w:rPr>
          <w:sz w:val="16"/>
          <w:szCs w:val="20"/>
        </w:rPr>
        <w:t xml:space="preserve">                                                                                                       </w:t>
      </w:r>
      <w:r w:rsidR="007C15DE">
        <w:rPr>
          <w:sz w:val="16"/>
          <w:szCs w:val="20"/>
        </w:rPr>
        <w:t xml:space="preserve">                                          </w:t>
      </w:r>
      <w:r w:rsidRPr="007C15DE">
        <w:rPr>
          <w:sz w:val="16"/>
          <w:szCs w:val="20"/>
        </w:rPr>
        <w:t xml:space="preserve">   posiadających pełnomocnictwo)</w:t>
      </w:r>
    </w:p>
    <w:p w:rsidR="00824153" w:rsidRPr="007C15DE" w:rsidRDefault="00824153" w:rsidP="00824153">
      <w:pPr>
        <w:spacing w:line="360" w:lineRule="auto"/>
        <w:jc w:val="both"/>
        <w:rPr>
          <w:rFonts w:ascii="Arial" w:hAnsi="Arial" w:cs="Arial"/>
          <w:sz w:val="20"/>
          <w:szCs w:val="21"/>
        </w:rPr>
      </w:pPr>
    </w:p>
    <w:p w:rsidR="007C15DE" w:rsidRDefault="007C15DE" w:rsidP="00824153">
      <w:pPr>
        <w:spacing w:line="288" w:lineRule="auto"/>
        <w:jc w:val="right"/>
        <w:textAlignment w:val="top"/>
        <w:rPr>
          <w:b/>
        </w:rPr>
      </w:pPr>
    </w:p>
    <w:p w:rsidR="007C15DE" w:rsidRDefault="007C15DE" w:rsidP="00824153">
      <w:pPr>
        <w:spacing w:line="288" w:lineRule="auto"/>
        <w:jc w:val="right"/>
        <w:textAlignment w:val="top"/>
        <w:rPr>
          <w:b/>
        </w:rPr>
      </w:pPr>
    </w:p>
    <w:p w:rsidR="007C15DE" w:rsidRDefault="007C15DE" w:rsidP="00824153">
      <w:pPr>
        <w:spacing w:line="288" w:lineRule="auto"/>
        <w:jc w:val="right"/>
        <w:textAlignment w:val="top"/>
        <w:rPr>
          <w:b/>
        </w:rPr>
      </w:pPr>
    </w:p>
    <w:p w:rsidR="007C15DE" w:rsidRDefault="007C15DE" w:rsidP="00824153">
      <w:pPr>
        <w:spacing w:line="288" w:lineRule="auto"/>
        <w:jc w:val="right"/>
        <w:textAlignment w:val="top"/>
        <w:rPr>
          <w:b/>
        </w:rPr>
      </w:pPr>
    </w:p>
    <w:p w:rsidR="007C15DE" w:rsidRDefault="007C15DE" w:rsidP="00824153">
      <w:pPr>
        <w:spacing w:line="288" w:lineRule="auto"/>
        <w:jc w:val="right"/>
        <w:textAlignment w:val="top"/>
        <w:rPr>
          <w:b/>
        </w:rPr>
      </w:pPr>
    </w:p>
    <w:p w:rsidR="00F9483B" w:rsidRDefault="00F9483B" w:rsidP="00824153">
      <w:pPr>
        <w:spacing w:line="288" w:lineRule="auto"/>
        <w:jc w:val="right"/>
        <w:textAlignment w:val="top"/>
        <w:rPr>
          <w:b/>
        </w:rPr>
      </w:pPr>
    </w:p>
    <w:p w:rsidR="00E00363" w:rsidRDefault="00E00363" w:rsidP="00824153">
      <w:pPr>
        <w:spacing w:line="288" w:lineRule="auto"/>
        <w:jc w:val="right"/>
        <w:textAlignment w:val="top"/>
        <w:rPr>
          <w:b/>
        </w:rPr>
      </w:pPr>
    </w:p>
    <w:p w:rsidR="00E00363" w:rsidRDefault="00E00363" w:rsidP="00824153">
      <w:pPr>
        <w:spacing w:line="288" w:lineRule="auto"/>
        <w:jc w:val="right"/>
        <w:textAlignment w:val="top"/>
        <w:rPr>
          <w:b/>
        </w:rPr>
      </w:pPr>
    </w:p>
    <w:p w:rsidR="00C33D91" w:rsidRDefault="00C33D91" w:rsidP="00824153">
      <w:pPr>
        <w:spacing w:line="288" w:lineRule="auto"/>
        <w:jc w:val="right"/>
        <w:textAlignment w:val="top"/>
        <w:rPr>
          <w:b/>
        </w:rPr>
      </w:pPr>
    </w:p>
    <w:p w:rsidR="00824153" w:rsidRPr="003D660E" w:rsidRDefault="0014360C" w:rsidP="00824153">
      <w:pPr>
        <w:spacing w:line="288" w:lineRule="auto"/>
        <w:jc w:val="right"/>
        <w:textAlignment w:val="top"/>
        <w:rPr>
          <w:b/>
        </w:rPr>
      </w:pPr>
      <w:r>
        <w:rPr>
          <w:b/>
        </w:rPr>
        <w:lastRenderedPageBreak/>
        <w:t xml:space="preserve">Załącznik nr </w:t>
      </w:r>
      <w:r w:rsidR="00F9483B">
        <w:rPr>
          <w:b/>
        </w:rPr>
        <w:t>6</w:t>
      </w:r>
    </w:p>
    <w:p w:rsidR="00824153" w:rsidRPr="003D660E" w:rsidRDefault="00824153" w:rsidP="00824153">
      <w:pPr>
        <w:spacing w:line="288" w:lineRule="auto"/>
        <w:textAlignment w:val="top"/>
        <w:rPr>
          <w:b/>
        </w:rPr>
      </w:pPr>
    </w:p>
    <w:p w:rsidR="00824153" w:rsidRPr="003D660E" w:rsidRDefault="00824153" w:rsidP="00824153">
      <w:pPr>
        <w:textAlignment w:val="top"/>
      </w:pPr>
      <w:r w:rsidRPr="003D660E">
        <w:t xml:space="preserve">     ..............................................                                                          ............... dn. ....................    </w:t>
      </w:r>
    </w:p>
    <w:p w:rsidR="00824153" w:rsidRPr="003D660E" w:rsidRDefault="00824153" w:rsidP="00824153">
      <w:pPr>
        <w:spacing w:line="288" w:lineRule="auto"/>
        <w:textAlignment w:val="top"/>
        <w:rPr>
          <w:sz w:val="16"/>
          <w:szCs w:val="16"/>
        </w:rPr>
      </w:pPr>
      <w:r w:rsidRPr="003D660E">
        <w:rPr>
          <w:sz w:val="16"/>
          <w:szCs w:val="16"/>
        </w:rPr>
        <w:t xml:space="preserve">          (pieczęć adresowa firmy Wykonawcy) </w:t>
      </w:r>
    </w:p>
    <w:p w:rsidR="00824153" w:rsidRDefault="00824153" w:rsidP="00824153">
      <w:pPr>
        <w:spacing w:line="288" w:lineRule="auto"/>
        <w:jc w:val="center"/>
        <w:textAlignment w:val="top"/>
      </w:pPr>
    </w:p>
    <w:p w:rsidR="00824153" w:rsidRPr="003D660E" w:rsidRDefault="00824153" w:rsidP="00824153">
      <w:pPr>
        <w:spacing w:line="288" w:lineRule="auto"/>
        <w:jc w:val="center"/>
        <w:textAlignment w:val="top"/>
      </w:pPr>
    </w:p>
    <w:p w:rsidR="00824153" w:rsidRPr="00824153" w:rsidRDefault="00F9483B" w:rsidP="00824153">
      <w:pPr>
        <w:spacing w:line="276" w:lineRule="auto"/>
        <w:jc w:val="both"/>
        <w:rPr>
          <w:sz w:val="22"/>
          <w:szCs w:val="22"/>
        </w:rPr>
      </w:pPr>
      <w:r>
        <w:rPr>
          <w:b/>
          <w:sz w:val="22"/>
          <w:szCs w:val="22"/>
        </w:rPr>
        <w:t>Dotyczy: postępowania na z</w:t>
      </w:r>
      <w:r w:rsidRPr="00104896">
        <w:rPr>
          <w:b/>
          <w:sz w:val="22"/>
          <w:szCs w:val="22"/>
        </w:rPr>
        <w:t>akup benzyny EURO SUPER 95 i oleju napędowego w sprzedaży bezgotówkowej w programie kart flotowych w okresie 3 lat</w:t>
      </w:r>
      <w:r w:rsidR="00C33D91">
        <w:rPr>
          <w:b/>
          <w:sz w:val="22"/>
          <w:szCs w:val="22"/>
        </w:rPr>
        <w:t>, znak sprawy: 114</w:t>
      </w:r>
      <w:r w:rsidR="00824153" w:rsidRPr="00824153">
        <w:rPr>
          <w:b/>
          <w:sz w:val="22"/>
          <w:szCs w:val="22"/>
        </w:rPr>
        <w:t>/Log./201</w:t>
      </w:r>
      <w:r w:rsidR="00C33D91">
        <w:rPr>
          <w:b/>
          <w:sz w:val="22"/>
          <w:szCs w:val="22"/>
        </w:rPr>
        <w:t>7.</w:t>
      </w:r>
    </w:p>
    <w:p w:rsidR="00C33D91" w:rsidRDefault="00C33D91" w:rsidP="00824153">
      <w:pPr>
        <w:spacing w:line="360" w:lineRule="auto"/>
        <w:ind w:firstLine="709"/>
        <w:jc w:val="both"/>
        <w:textAlignment w:val="top"/>
      </w:pPr>
    </w:p>
    <w:p w:rsidR="00824153" w:rsidRPr="004F1DA7" w:rsidRDefault="00824153" w:rsidP="00824153">
      <w:pPr>
        <w:spacing w:line="360" w:lineRule="auto"/>
        <w:ind w:firstLine="709"/>
        <w:jc w:val="both"/>
        <w:textAlignment w:val="top"/>
      </w:pPr>
      <w:r>
        <w:t>Na podstawie art. 26 ust. 2d ustawy z dnia 29 stycznia 2004 r. Prawo zamówi</w:t>
      </w:r>
      <w:r w:rsidR="007133D5">
        <w:t>eń publicznych (tj. Dz.U. z 2017</w:t>
      </w:r>
      <w:r>
        <w:t xml:space="preserve">r., poz. </w:t>
      </w:r>
      <w:r w:rsidR="007133D5">
        <w:t>1579</w:t>
      </w:r>
      <w:r>
        <w:t xml:space="preserve"> z późn. zm) oświadczamy, że należymy / nie należymy</w:t>
      </w:r>
      <w:r>
        <w:rPr>
          <w:vertAlign w:val="superscript"/>
        </w:rPr>
        <w:footnoteReference w:id="5"/>
      </w:r>
      <w:r>
        <w:t xml:space="preserve"> do grupy kapitałowej,  o której mowa w art</w:t>
      </w:r>
      <w:r w:rsidRPr="004F1DA7">
        <w:t>. 24 ust. 1 pkt. 23.</w:t>
      </w:r>
    </w:p>
    <w:p w:rsidR="00824153" w:rsidRDefault="00824153" w:rsidP="00824153">
      <w:pPr>
        <w:spacing w:line="360" w:lineRule="auto"/>
        <w:jc w:val="both"/>
        <w:textAlignment w:val="top"/>
      </w:pPr>
      <w:r w:rsidRPr="004F1DA7">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824153" w:rsidRPr="006B191D" w:rsidRDefault="00824153" w:rsidP="00C33D91">
      <w:pPr>
        <w:spacing w:line="360" w:lineRule="auto"/>
        <w:ind w:firstLine="708"/>
        <w:jc w:val="both"/>
        <w:textAlignment w:val="top"/>
      </w:pPr>
      <w:r w:rsidRPr="003D660E">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824153" w:rsidRPr="006B191D" w:rsidRDefault="00824153" w:rsidP="00824153">
      <w:pPr>
        <w:rPr>
          <w:sz w:val="16"/>
        </w:rPr>
      </w:pPr>
      <w:r w:rsidRPr="006B191D">
        <w:rPr>
          <w:sz w:val="16"/>
        </w:rPr>
        <w:t xml:space="preserve">                                                                                          </w:t>
      </w:r>
      <w:r>
        <w:rPr>
          <w:sz w:val="16"/>
        </w:rPr>
        <w:t xml:space="preserve">                                 </w:t>
      </w:r>
      <w:r w:rsidRPr="006B191D">
        <w:rPr>
          <w:sz w:val="16"/>
        </w:rPr>
        <w:t xml:space="preserve"> (podpis i  pieczęć osób wskazanych w dokumencie</w:t>
      </w:r>
    </w:p>
    <w:p w:rsidR="00824153" w:rsidRPr="006B191D" w:rsidRDefault="00824153" w:rsidP="00824153">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824153" w:rsidRPr="006B191D" w:rsidRDefault="00824153" w:rsidP="00824153">
      <w:pPr>
        <w:rPr>
          <w:sz w:val="16"/>
        </w:rPr>
      </w:pPr>
      <w:r w:rsidRPr="006B191D">
        <w:rPr>
          <w:sz w:val="16"/>
        </w:rPr>
        <w:t xml:space="preserve">                                                                                                        </w:t>
      </w:r>
      <w:r>
        <w:rPr>
          <w:sz w:val="16"/>
        </w:rPr>
        <w:t xml:space="preserve">                               </w:t>
      </w:r>
      <w:r w:rsidRPr="006B191D">
        <w:rPr>
          <w:sz w:val="16"/>
        </w:rPr>
        <w:t xml:space="preserve">  posiadających pełnomocnictwo)</w:t>
      </w:r>
    </w:p>
    <w:p w:rsidR="00824153" w:rsidRDefault="00824153" w:rsidP="00824153">
      <w:pPr>
        <w:spacing w:after="60"/>
        <w:jc w:val="right"/>
        <w:rPr>
          <w:b/>
          <w:sz w:val="20"/>
        </w:rPr>
      </w:pPr>
    </w:p>
    <w:p w:rsidR="00824153" w:rsidRDefault="00824153" w:rsidP="00824153">
      <w:pPr>
        <w:spacing w:after="60"/>
        <w:jc w:val="right"/>
        <w:rPr>
          <w:b/>
          <w:sz w:val="20"/>
        </w:rPr>
      </w:pPr>
    </w:p>
    <w:p w:rsidR="00824153" w:rsidRDefault="00824153" w:rsidP="00824153">
      <w:pPr>
        <w:spacing w:after="60"/>
        <w:jc w:val="right"/>
        <w:rPr>
          <w:b/>
          <w:sz w:val="20"/>
        </w:rPr>
      </w:pPr>
    </w:p>
    <w:p w:rsidR="00824153" w:rsidRDefault="00824153" w:rsidP="00824153">
      <w:pPr>
        <w:spacing w:after="60"/>
        <w:jc w:val="right"/>
        <w:rPr>
          <w:b/>
          <w:sz w:val="20"/>
        </w:rPr>
      </w:pPr>
    </w:p>
    <w:p w:rsidR="00824153" w:rsidRDefault="00824153" w:rsidP="00824153">
      <w:pPr>
        <w:spacing w:after="60"/>
        <w:jc w:val="right"/>
        <w:rPr>
          <w:b/>
          <w:sz w:val="20"/>
        </w:rPr>
      </w:pPr>
    </w:p>
    <w:p w:rsidR="00824153" w:rsidRDefault="00824153" w:rsidP="00824153">
      <w:pPr>
        <w:spacing w:after="60"/>
        <w:jc w:val="right"/>
        <w:rPr>
          <w:b/>
          <w:sz w:val="20"/>
        </w:rPr>
      </w:pPr>
    </w:p>
    <w:p w:rsidR="00824153" w:rsidRDefault="00824153" w:rsidP="00824153">
      <w:pPr>
        <w:spacing w:after="60"/>
        <w:jc w:val="right"/>
        <w:rPr>
          <w:b/>
          <w:sz w:val="20"/>
        </w:rPr>
      </w:pPr>
    </w:p>
    <w:p w:rsidR="00824153" w:rsidRDefault="00824153" w:rsidP="00824153">
      <w:pPr>
        <w:spacing w:after="60"/>
        <w:jc w:val="right"/>
        <w:rPr>
          <w:b/>
          <w:sz w:val="20"/>
        </w:rPr>
      </w:pPr>
    </w:p>
    <w:p w:rsidR="00824153" w:rsidRDefault="00824153" w:rsidP="0075012E">
      <w:pPr>
        <w:ind w:left="5954" w:hanging="2"/>
        <w:jc w:val="right"/>
        <w:rPr>
          <w:b/>
        </w:rPr>
      </w:pPr>
    </w:p>
    <w:sectPr w:rsidR="00824153" w:rsidSect="00824153">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954" w:rsidRDefault="00A03954">
      <w:r>
        <w:separator/>
      </w:r>
    </w:p>
  </w:endnote>
  <w:endnote w:type="continuationSeparator" w:id="0">
    <w:p w:rsidR="00A03954" w:rsidRDefault="00A0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86" w:rsidRDefault="00BF3586"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356E1">
      <w:rPr>
        <w:rStyle w:val="Numerstrony"/>
        <w:noProof/>
      </w:rPr>
      <w:t>16</w:t>
    </w:r>
    <w:r>
      <w:rPr>
        <w:rStyle w:val="Numerstrony"/>
      </w:rPr>
      <w:fldChar w:fldCharType="end"/>
    </w:r>
  </w:p>
  <w:p w:rsidR="00BF3586" w:rsidRDefault="00BF3586">
    <w:pPr>
      <w:pStyle w:val="Stopka"/>
      <w:framePr w:wrap="auto" w:vAnchor="text" w:hAnchor="margin" w:xAlign="right" w:y="1"/>
      <w:ind w:right="360"/>
      <w:rPr>
        <w:rStyle w:val="Numerstrony"/>
      </w:rPr>
    </w:pPr>
  </w:p>
  <w:p w:rsidR="00BF3586" w:rsidRDefault="00BF358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86" w:rsidRPr="00FD6805" w:rsidRDefault="00BF3586" w:rsidP="000A1A39">
    <w:pPr>
      <w:pStyle w:val="Stopka"/>
      <w:jc w:val="right"/>
      <w:rPr>
        <w:sz w:val="20"/>
      </w:rPr>
    </w:pPr>
    <w:r>
      <w:rPr>
        <w:sz w:val="20"/>
      </w:rPr>
      <w:t>s</w:t>
    </w:r>
    <w:r w:rsidRPr="00FD6805">
      <w:rPr>
        <w:sz w:val="20"/>
      </w:rPr>
      <w:t>tr</w:t>
    </w:r>
    <w:r>
      <w:rPr>
        <w:sz w:val="20"/>
      </w:rPr>
      <w:t>.</w:t>
    </w:r>
    <w:r w:rsidRPr="00FD6805">
      <w:rPr>
        <w:bCs/>
        <w:sz w:val="20"/>
      </w:rPr>
      <w:fldChar w:fldCharType="begin"/>
    </w:r>
    <w:r w:rsidRPr="00FD6805">
      <w:rPr>
        <w:bCs/>
        <w:sz w:val="20"/>
      </w:rPr>
      <w:instrText>PAGE</w:instrText>
    </w:r>
    <w:r w:rsidRPr="00FD6805">
      <w:rPr>
        <w:bCs/>
        <w:sz w:val="20"/>
      </w:rPr>
      <w:fldChar w:fldCharType="separate"/>
    </w:r>
    <w:r w:rsidR="00C356E1">
      <w:rPr>
        <w:bCs/>
        <w:noProof/>
        <w:sz w:val="20"/>
      </w:rPr>
      <w:t>17</w:t>
    </w:r>
    <w:r w:rsidRPr="00FD6805">
      <w:rPr>
        <w:bCs/>
        <w:sz w:val="20"/>
      </w:rPr>
      <w:fldChar w:fldCharType="end"/>
    </w:r>
    <w:r w:rsidRPr="00FD6805">
      <w:rPr>
        <w:sz w:val="20"/>
      </w:rPr>
      <w:t xml:space="preserve"> z </w:t>
    </w:r>
    <w:r>
      <w:rPr>
        <w:bCs/>
        <w:sz w:val="20"/>
      </w:rPr>
      <w:fldChar w:fldCharType="begin"/>
    </w:r>
    <w:r>
      <w:rPr>
        <w:bCs/>
        <w:sz w:val="20"/>
      </w:rPr>
      <w:instrText xml:space="preserve"> NUMPAGES  </w:instrText>
    </w:r>
    <w:r>
      <w:rPr>
        <w:bCs/>
        <w:sz w:val="20"/>
      </w:rPr>
      <w:fldChar w:fldCharType="separate"/>
    </w:r>
    <w:r w:rsidR="00C356E1">
      <w:rPr>
        <w:bCs/>
        <w:noProof/>
        <w:sz w:val="20"/>
      </w:rPr>
      <w:t>30</w:t>
    </w:r>
    <w:r>
      <w:rPr>
        <w:bCs/>
        <w:sz w:val="20"/>
      </w:rPr>
      <w:fldChar w:fldCharType="end"/>
    </w:r>
  </w:p>
  <w:p w:rsidR="00BF3586" w:rsidRDefault="00BF3586" w:rsidP="000A1A39">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954" w:rsidRDefault="00A03954">
      <w:r>
        <w:separator/>
      </w:r>
    </w:p>
  </w:footnote>
  <w:footnote w:type="continuationSeparator" w:id="0">
    <w:p w:rsidR="00A03954" w:rsidRDefault="00A03954">
      <w:r>
        <w:continuationSeparator/>
      </w:r>
    </w:p>
  </w:footnote>
  <w:footnote w:id="1">
    <w:p w:rsidR="004D412A" w:rsidRPr="002D2E6A" w:rsidRDefault="004D412A" w:rsidP="004D412A">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4D412A" w:rsidRPr="002D2E6A" w:rsidRDefault="004D412A" w:rsidP="004D412A">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4D412A" w:rsidRPr="002D2E6A" w:rsidRDefault="004D412A" w:rsidP="004D412A">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4D412A" w:rsidRPr="002D2E6A" w:rsidRDefault="004D412A" w:rsidP="004D412A">
      <w:pPr>
        <w:pStyle w:val="Tekstprzypisudolnego"/>
      </w:pPr>
      <w:r>
        <w:rPr>
          <w:rStyle w:val="Odwoanieprzypisudolnego"/>
        </w:rPr>
        <w:footnoteRef/>
      </w:r>
      <w:r>
        <w:t xml:space="preserve"> </w:t>
      </w:r>
      <w:r w:rsidRPr="002D2E6A">
        <w:rPr>
          <w:sz w:val="16"/>
          <w:szCs w:val="16"/>
        </w:rPr>
        <w:t>niewłaściwe skreślić</w:t>
      </w:r>
    </w:p>
  </w:footnote>
  <w:footnote w:id="5">
    <w:p w:rsidR="00BF3586" w:rsidRDefault="00BF3586" w:rsidP="00824153">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nsid w:val="004A3462"/>
    <w:multiLevelType w:val="hybridMultilevel"/>
    <w:tmpl w:val="CED2F7DE"/>
    <w:lvl w:ilvl="0" w:tplc="04150011">
      <w:start w:val="1"/>
      <w:numFmt w:val="decimal"/>
      <w:lvlText w:val="%1)"/>
      <w:lvlJc w:val="left"/>
      <w:pPr>
        <w:ind w:left="502" w:hanging="360"/>
      </w:pPr>
      <w:rPr>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1DB5C26"/>
    <w:multiLevelType w:val="multilevel"/>
    <w:tmpl w:val="4BC652D4"/>
    <w:lvl w:ilvl="0">
      <w:start w:val="2"/>
      <w:numFmt w:val="decimal"/>
      <w:lvlText w:val="%1."/>
      <w:lvlJc w:val="left"/>
      <w:pPr>
        <w:ind w:left="720" w:hanging="360"/>
      </w:pPr>
      <w:rPr>
        <w:rFonts w:ascii="Times New Roman" w:hAnsi="Times New Roman" w:cs="Times New Roman"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9">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C800D2"/>
    <w:multiLevelType w:val="hybridMultilevel"/>
    <w:tmpl w:val="8DE8A82E"/>
    <w:lvl w:ilvl="0" w:tplc="7D56F14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6BE5F5D"/>
    <w:multiLevelType w:val="multilevel"/>
    <w:tmpl w:val="D952D4F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9401C8E"/>
    <w:multiLevelType w:val="hybridMultilevel"/>
    <w:tmpl w:val="F578BE84"/>
    <w:lvl w:ilvl="0" w:tplc="66DA2752">
      <w:start w:val="3"/>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21B59B4"/>
    <w:multiLevelType w:val="hybridMultilevel"/>
    <w:tmpl w:val="D840A6B4"/>
    <w:lvl w:ilvl="0" w:tplc="F9EEAFE8">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12B144BA"/>
    <w:multiLevelType w:val="multilevel"/>
    <w:tmpl w:val="DF30B6BC"/>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1F9717AB"/>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6071453"/>
    <w:multiLevelType w:val="hybridMultilevel"/>
    <w:tmpl w:val="88B614C6"/>
    <w:styleLink w:val="WW8Num45111"/>
    <w:lvl w:ilvl="0" w:tplc="6A60427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BE35235"/>
    <w:multiLevelType w:val="hybridMultilevel"/>
    <w:tmpl w:val="8F4852A0"/>
    <w:lvl w:ilvl="0" w:tplc="427E4C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C0C1594"/>
    <w:multiLevelType w:val="singleLevel"/>
    <w:tmpl w:val="3E4EB074"/>
    <w:styleLink w:val="WW8Num2932"/>
    <w:lvl w:ilvl="0">
      <w:start w:val="3"/>
      <w:numFmt w:val="decimal"/>
      <w:lvlText w:val="%1."/>
      <w:lvlJc w:val="left"/>
      <w:pPr>
        <w:tabs>
          <w:tab w:val="num" w:pos="360"/>
        </w:tabs>
        <w:ind w:left="360" w:hanging="360"/>
      </w:pPr>
      <w:rPr>
        <w:rFonts w:hint="default"/>
      </w:rPr>
    </w:lvl>
  </w:abstractNum>
  <w:abstractNum w:abstractNumId="22">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4">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5">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38D16B98"/>
    <w:multiLevelType w:val="hybridMultilevel"/>
    <w:tmpl w:val="E8D0095C"/>
    <w:lvl w:ilvl="0" w:tplc="F0661F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9">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3D51046"/>
    <w:multiLevelType w:val="hybridMultilevel"/>
    <w:tmpl w:val="22068432"/>
    <w:lvl w:ilvl="0" w:tplc="D0FABF48">
      <w:start w:val="1"/>
      <w:numFmt w:val="decimal"/>
      <w:lvlText w:val="%1."/>
      <w:lvlJc w:val="left"/>
      <w:pPr>
        <w:ind w:left="72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5D531C2"/>
    <w:multiLevelType w:val="hybridMultilevel"/>
    <w:tmpl w:val="26C4BA1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712AB852">
      <w:start w:val="8"/>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B245636"/>
    <w:multiLevelType w:val="multilevel"/>
    <w:tmpl w:val="79727E0E"/>
    <w:lvl w:ilvl="0">
      <w:start w:val="1"/>
      <w:numFmt w:val="decimal"/>
      <w:lvlText w:val="%1)"/>
      <w:lvlJc w:val="left"/>
      <w:pPr>
        <w:tabs>
          <w:tab w:val="num" w:pos="360"/>
        </w:tabs>
        <w:ind w:left="360" w:hanging="360"/>
      </w:pPr>
      <w:rPr>
        <w:b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nsid w:val="54406E4A"/>
    <w:multiLevelType w:val="hybridMultilevel"/>
    <w:tmpl w:val="39387F68"/>
    <w:lvl w:ilvl="0" w:tplc="288C09EC">
      <w:start w:val="1"/>
      <w:numFmt w:val="decimal"/>
      <w:lvlText w:val="%1)"/>
      <w:lvlJc w:val="left"/>
      <w:pPr>
        <w:ind w:left="72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9025CA1"/>
    <w:multiLevelType w:val="singleLevel"/>
    <w:tmpl w:val="F4226C44"/>
    <w:lvl w:ilvl="0">
      <w:start w:val="1"/>
      <w:numFmt w:val="decimal"/>
      <w:lvlText w:val="%1."/>
      <w:lvlJc w:val="left"/>
      <w:pPr>
        <w:tabs>
          <w:tab w:val="num" w:pos="360"/>
        </w:tabs>
        <w:ind w:left="360" w:hanging="360"/>
      </w:pPr>
    </w:lvl>
  </w:abstractNum>
  <w:abstractNum w:abstractNumId="40">
    <w:nsid w:val="59B37E2D"/>
    <w:multiLevelType w:val="hybridMultilevel"/>
    <w:tmpl w:val="93EC59F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9C77A31"/>
    <w:multiLevelType w:val="multilevel"/>
    <w:tmpl w:val="9BDCBD34"/>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43">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44">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5">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FB314DF"/>
    <w:multiLevelType w:val="hybridMultilevel"/>
    <w:tmpl w:val="DCA437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61703F60"/>
    <w:multiLevelType w:val="multilevel"/>
    <w:tmpl w:val="EB0818EC"/>
    <w:styleLink w:val="WW8Num451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64293484"/>
    <w:multiLevelType w:val="hybridMultilevel"/>
    <w:tmpl w:val="36A24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4822699"/>
    <w:multiLevelType w:val="hybridMultilevel"/>
    <w:tmpl w:val="BB30A208"/>
    <w:lvl w:ilvl="0" w:tplc="04150011">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5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67B252EE"/>
    <w:multiLevelType w:val="singleLevel"/>
    <w:tmpl w:val="0415000F"/>
    <w:lvl w:ilvl="0">
      <w:start w:val="1"/>
      <w:numFmt w:val="decimal"/>
      <w:lvlText w:val="%1."/>
      <w:lvlJc w:val="left"/>
      <w:pPr>
        <w:tabs>
          <w:tab w:val="num" w:pos="360"/>
        </w:tabs>
        <w:ind w:left="360" w:hanging="360"/>
      </w:pPr>
    </w:lvl>
  </w:abstractNum>
  <w:abstractNum w:abstractNumId="52">
    <w:nsid w:val="68A26390"/>
    <w:multiLevelType w:val="hybridMultilevel"/>
    <w:tmpl w:val="04629F46"/>
    <w:styleLink w:val="WW8Num29122"/>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6C0B2803"/>
    <w:multiLevelType w:val="hybridMultilevel"/>
    <w:tmpl w:val="8A22A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nsid w:val="6E7D7FD2"/>
    <w:multiLevelType w:val="hybridMultilevel"/>
    <w:tmpl w:val="EA1E3F86"/>
    <w:styleLink w:val="WW8Num29212"/>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EDF202A"/>
    <w:multiLevelType w:val="hybridMultilevel"/>
    <w:tmpl w:val="24D42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F206A0B"/>
    <w:multiLevelType w:val="hybridMultilevel"/>
    <w:tmpl w:val="F52096A8"/>
    <w:styleLink w:val="WW8Num291131"/>
    <w:lvl w:ilvl="0" w:tplc="5A70139E">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2">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63">
    <w:nsid w:val="706942B6"/>
    <w:multiLevelType w:val="hybridMultilevel"/>
    <w:tmpl w:val="12CEC6B2"/>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4">
    <w:nsid w:val="70E30B53"/>
    <w:multiLevelType w:val="multilevel"/>
    <w:tmpl w:val="3CEEE5F8"/>
    <w:styleLink w:val="WW8Num291132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6">
    <w:nsid w:val="74D9776F"/>
    <w:multiLevelType w:val="hybridMultilevel"/>
    <w:tmpl w:val="634E1EC4"/>
    <w:lvl w:ilvl="0" w:tplc="ADDC59B2">
      <w:start w:val="1"/>
      <w:numFmt w:val="decimal"/>
      <w:lvlText w:val="%1."/>
      <w:lvlJc w:val="left"/>
      <w:pPr>
        <w:ind w:left="72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4EA041F"/>
    <w:multiLevelType w:val="hybridMultilevel"/>
    <w:tmpl w:val="FBFEEE08"/>
    <w:styleLink w:val="WW8Num29113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8">
    <w:nsid w:val="75093BF1"/>
    <w:multiLevelType w:val="singleLevel"/>
    <w:tmpl w:val="A80C7290"/>
    <w:styleLink w:val="WW8Num29132"/>
    <w:lvl w:ilvl="0">
      <w:numFmt w:val="bullet"/>
      <w:lvlText w:val="-"/>
      <w:lvlJc w:val="left"/>
      <w:pPr>
        <w:tabs>
          <w:tab w:val="num" w:pos="360"/>
        </w:tabs>
        <w:ind w:left="360" w:hanging="360"/>
      </w:pPr>
    </w:lvl>
  </w:abstractNum>
  <w:abstractNum w:abstractNumId="69">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79DC4700"/>
    <w:multiLevelType w:val="singleLevel"/>
    <w:tmpl w:val="C866AD4E"/>
    <w:styleLink w:val="WW8Num2912123"/>
    <w:lvl w:ilvl="0">
      <w:start w:val="1"/>
      <w:numFmt w:val="decimal"/>
      <w:lvlText w:val="%1)"/>
      <w:lvlJc w:val="left"/>
      <w:pPr>
        <w:ind w:left="1146" w:hanging="360"/>
      </w:pPr>
      <w:rPr>
        <w:i w:val="0"/>
      </w:rPr>
    </w:lvl>
  </w:abstractNum>
  <w:abstractNum w:abstractNumId="71">
    <w:nsid w:val="7AB54855"/>
    <w:multiLevelType w:val="hybridMultilevel"/>
    <w:tmpl w:val="33F487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45"/>
  </w:num>
  <w:num w:numId="3">
    <w:abstractNumId w:val="6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8"/>
  </w:num>
  <w:num w:numId="7">
    <w:abstractNumId w:val="44"/>
  </w:num>
  <w:num w:numId="8">
    <w:abstractNumId w:val="43"/>
  </w:num>
  <w:num w:numId="9">
    <w:abstractNumId w:val="49"/>
  </w:num>
  <w:num w:numId="10">
    <w:abstractNumId w:val="37"/>
  </w:num>
  <w:num w:numId="11">
    <w:abstractNumId w:val="33"/>
  </w:num>
  <w:num w:numId="12">
    <w:abstractNumId w:val="7"/>
  </w:num>
  <w:num w:numId="13">
    <w:abstractNumId w:val="19"/>
  </w:num>
  <w:num w:numId="14">
    <w:abstractNumId w:val="15"/>
  </w:num>
  <w:num w:numId="15">
    <w:abstractNumId w:val="69"/>
  </w:num>
  <w:num w:numId="16">
    <w:abstractNumId w:val="55"/>
  </w:num>
  <w:num w:numId="17">
    <w:abstractNumId w:val="14"/>
  </w:num>
  <w:num w:numId="18">
    <w:abstractNumId w:val="58"/>
  </w:num>
  <w:num w:numId="19">
    <w:abstractNumId w:val="62"/>
  </w:num>
  <w:num w:numId="20">
    <w:abstractNumId w:val="72"/>
  </w:num>
  <w:num w:numId="21">
    <w:abstractNumId w:val="9"/>
  </w:num>
  <w:num w:numId="22">
    <w:abstractNumId w:val="18"/>
    <w:lvlOverride w:ilvl="0">
      <w:lvl w:ilvl="0" w:tplc="6A604272">
        <w:start w:val="1"/>
        <w:numFmt w:val="lowerLetter"/>
        <w:lvlText w:val="%1)"/>
        <w:lvlJc w:val="left"/>
        <w:pPr>
          <w:ind w:left="720" w:hanging="360"/>
        </w:pPr>
        <w:rPr>
          <w:rFonts w:ascii="Times New Roman" w:hAnsi="Times New Roman" w:cs="Times New Roman" w:hint="default"/>
          <w:b w:val="0"/>
        </w:rPr>
      </w:lvl>
    </w:lvlOverride>
  </w:num>
  <w:num w:numId="23">
    <w:abstractNumId w:val="22"/>
  </w:num>
  <w:num w:numId="24">
    <w:abstractNumId w:val="35"/>
  </w:num>
  <w:num w:numId="25">
    <w:abstractNumId w:val="8"/>
  </w:num>
  <w:num w:numId="26">
    <w:abstractNumId w:val="10"/>
  </w:num>
  <w:num w:numId="27">
    <w:abstractNumId w:val="38"/>
  </w:num>
  <w:num w:numId="28">
    <w:abstractNumId w:val="42"/>
  </w:num>
  <w:num w:numId="29">
    <w:abstractNumId w:val="32"/>
  </w:num>
  <w:num w:numId="30">
    <w:abstractNumId w:val="29"/>
  </w:num>
  <w:num w:numId="31">
    <w:abstractNumId w:val="13"/>
  </w:num>
  <w:num w:numId="32">
    <w:abstractNumId w:val="70"/>
  </w:num>
  <w:num w:numId="33">
    <w:abstractNumId w:val="21"/>
  </w:num>
  <w:num w:numId="34">
    <w:abstractNumId w:val="64"/>
  </w:num>
  <w:num w:numId="35">
    <w:abstractNumId w:val="67"/>
  </w:num>
  <w:num w:numId="36">
    <w:abstractNumId w:val="68"/>
  </w:num>
  <w:num w:numId="37">
    <w:abstractNumId w:val="16"/>
  </w:num>
  <w:num w:numId="38">
    <w:abstractNumId w:val="52"/>
  </w:num>
  <w:num w:numId="39">
    <w:abstractNumId w:val="34"/>
  </w:num>
  <w:num w:numId="40">
    <w:abstractNumId w:val="47"/>
  </w:num>
  <w:num w:numId="41">
    <w:abstractNumId w:val="60"/>
  </w:num>
  <w:num w:numId="42">
    <w:abstractNumId w:val="31"/>
  </w:num>
  <w:num w:numId="43">
    <w:abstractNumId w:val="46"/>
  </w:num>
  <w:num w:numId="44">
    <w:abstractNumId w:val="61"/>
  </w:num>
  <w:num w:numId="45">
    <w:abstractNumId w:val="59"/>
  </w:num>
  <w:num w:numId="46">
    <w:abstractNumId w:val="23"/>
  </w:num>
  <w:num w:numId="47">
    <w:abstractNumId w:val="26"/>
  </w:num>
  <w:num w:numId="48">
    <w:abstractNumId w:val="57"/>
  </w:num>
  <w:num w:numId="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48"/>
  </w:num>
  <w:num w:numId="52">
    <w:abstractNumId w:val="36"/>
  </w:num>
  <w:num w:numId="53">
    <w:abstractNumId w:val="71"/>
  </w:num>
  <w:num w:numId="54">
    <w:abstractNumId w:val="41"/>
  </w:num>
  <w:num w:numId="55">
    <w:abstractNumId w:val="27"/>
  </w:num>
  <w:num w:numId="56">
    <w:abstractNumId w:val="51"/>
  </w:num>
  <w:num w:numId="57">
    <w:abstractNumId w:val="25"/>
  </w:num>
  <w:num w:numId="58">
    <w:abstractNumId w:val="20"/>
  </w:num>
  <w:num w:numId="59">
    <w:abstractNumId w:val="12"/>
  </w:num>
  <w:num w:numId="60">
    <w:abstractNumId w:val="56"/>
  </w:num>
  <w:num w:numId="61">
    <w:abstractNumId w:val="53"/>
  </w:num>
  <w:num w:numId="62">
    <w:abstractNumId w:val="40"/>
  </w:num>
  <w:num w:numId="63">
    <w:abstractNumId w:val="66"/>
  </w:num>
  <w:num w:numId="64">
    <w:abstractNumId w:val="6"/>
  </w:num>
  <w:num w:numId="65">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C1C"/>
    <w:rsid w:val="00001AD9"/>
    <w:rsid w:val="00002660"/>
    <w:rsid w:val="00003804"/>
    <w:rsid w:val="00004CF6"/>
    <w:rsid w:val="000056E5"/>
    <w:rsid w:val="000064B1"/>
    <w:rsid w:val="00007876"/>
    <w:rsid w:val="000100D6"/>
    <w:rsid w:val="00011CEE"/>
    <w:rsid w:val="0001290D"/>
    <w:rsid w:val="00012C83"/>
    <w:rsid w:val="00012D3D"/>
    <w:rsid w:val="000133C7"/>
    <w:rsid w:val="00013705"/>
    <w:rsid w:val="00013E20"/>
    <w:rsid w:val="000152FD"/>
    <w:rsid w:val="00016FA1"/>
    <w:rsid w:val="000204F0"/>
    <w:rsid w:val="000210F9"/>
    <w:rsid w:val="00021D07"/>
    <w:rsid w:val="00022313"/>
    <w:rsid w:val="00022C8F"/>
    <w:rsid w:val="00022F52"/>
    <w:rsid w:val="00024A00"/>
    <w:rsid w:val="00024E96"/>
    <w:rsid w:val="000250F9"/>
    <w:rsid w:val="00025835"/>
    <w:rsid w:val="00026882"/>
    <w:rsid w:val="00026B4C"/>
    <w:rsid w:val="00026D90"/>
    <w:rsid w:val="00027811"/>
    <w:rsid w:val="00027972"/>
    <w:rsid w:val="00027A1C"/>
    <w:rsid w:val="00027E18"/>
    <w:rsid w:val="000306C6"/>
    <w:rsid w:val="00030D6C"/>
    <w:rsid w:val="00030F1E"/>
    <w:rsid w:val="00031682"/>
    <w:rsid w:val="00034235"/>
    <w:rsid w:val="00034A23"/>
    <w:rsid w:val="00034C90"/>
    <w:rsid w:val="00034CCD"/>
    <w:rsid w:val="0003577A"/>
    <w:rsid w:val="000357D4"/>
    <w:rsid w:val="0004039E"/>
    <w:rsid w:val="00040ED4"/>
    <w:rsid w:val="000413DD"/>
    <w:rsid w:val="00041F3E"/>
    <w:rsid w:val="000421FE"/>
    <w:rsid w:val="000427E4"/>
    <w:rsid w:val="0004472F"/>
    <w:rsid w:val="0004582C"/>
    <w:rsid w:val="00047450"/>
    <w:rsid w:val="0005106B"/>
    <w:rsid w:val="00051114"/>
    <w:rsid w:val="0005148A"/>
    <w:rsid w:val="00054DDA"/>
    <w:rsid w:val="00055ABD"/>
    <w:rsid w:val="00055F04"/>
    <w:rsid w:val="00055F19"/>
    <w:rsid w:val="0005606C"/>
    <w:rsid w:val="00056A96"/>
    <w:rsid w:val="00056AF9"/>
    <w:rsid w:val="00056F7A"/>
    <w:rsid w:val="000608C9"/>
    <w:rsid w:val="00061671"/>
    <w:rsid w:val="00061EA0"/>
    <w:rsid w:val="000625C5"/>
    <w:rsid w:val="0006294D"/>
    <w:rsid w:val="00064205"/>
    <w:rsid w:val="00064B25"/>
    <w:rsid w:val="00065B2B"/>
    <w:rsid w:val="00066416"/>
    <w:rsid w:val="00066815"/>
    <w:rsid w:val="00066A03"/>
    <w:rsid w:val="0006706F"/>
    <w:rsid w:val="00067C5B"/>
    <w:rsid w:val="0007048C"/>
    <w:rsid w:val="000704FB"/>
    <w:rsid w:val="0007093E"/>
    <w:rsid w:val="000712CA"/>
    <w:rsid w:val="000715DE"/>
    <w:rsid w:val="00071B65"/>
    <w:rsid w:val="00072C9E"/>
    <w:rsid w:val="00072EB2"/>
    <w:rsid w:val="000735E1"/>
    <w:rsid w:val="00073BFD"/>
    <w:rsid w:val="0007447A"/>
    <w:rsid w:val="000747AA"/>
    <w:rsid w:val="000757ED"/>
    <w:rsid w:val="00075B69"/>
    <w:rsid w:val="00075C81"/>
    <w:rsid w:val="00076431"/>
    <w:rsid w:val="00077D33"/>
    <w:rsid w:val="00077DF0"/>
    <w:rsid w:val="0008087D"/>
    <w:rsid w:val="00080D81"/>
    <w:rsid w:val="00081648"/>
    <w:rsid w:val="0008230B"/>
    <w:rsid w:val="00082C69"/>
    <w:rsid w:val="0008423F"/>
    <w:rsid w:val="00084BBD"/>
    <w:rsid w:val="000852E4"/>
    <w:rsid w:val="00085C53"/>
    <w:rsid w:val="00085F6D"/>
    <w:rsid w:val="000868B0"/>
    <w:rsid w:val="00086E34"/>
    <w:rsid w:val="00086FC3"/>
    <w:rsid w:val="00087D50"/>
    <w:rsid w:val="000917B4"/>
    <w:rsid w:val="000919C4"/>
    <w:rsid w:val="0009365E"/>
    <w:rsid w:val="00093B0D"/>
    <w:rsid w:val="0009403C"/>
    <w:rsid w:val="00094F2E"/>
    <w:rsid w:val="00096048"/>
    <w:rsid w:val="000969D3"/>
    <w:rsid w:val="000972A8"/>
    <w:rsid w:val="00097E80"/>
    <w:rsid w:val="000A1717"/>
    <w:rsid w:val="000A1A39"/>
    <w:rsid w:val="000A26BC"/>
    <w:rsid w:val="000A2805"/>
    <w:rsid w:val="000A28F6"/>
    <w:rsid w:val="000A298C"/>
    <w:rsid w:val="000A3EAF"/>
    <w:rsid w:val="000A46E4"/>
    <w:rsid w:val="000A4A18"/>
    <w:rsid w:val="000A4A71"/>
    <w:rsid w:val="000A4CC7"/>
    <w:rsid w:val="000A6BF4"/>
    <w:rsid w:val="000A7293"/>
    <w:rsid w:val="000B1DC7"/>
    <w:rsid w:val="000B2EA8"/>
    <w:rsid w:val="000B4968"/>
    <w:rsid w:val="000B512F"/>
    <w:rsid w:val="000B52ED"/>
    <w:rsid w:val="000B650A"/>
    <w:rsid w:val="000B6B0A"/>
    <w:rsid w:val="000B6B51"/>
    <w:rsid w:val="000B77DD"/>
    <w:rsid w:val="000B7E00"/>
    <w:rsid w:val="000C0ABA"/>
    <w:rsid w:val="000C0B2A"/>
    <w:rsid w:val="000C0B30"/>
    <w:rsid w:val="000C0DCE"/>
    <w:rsid w:val="000C124D"/>
    <w:rsid w:val="000C2597"/>
    <w:rsid w:val="000C3ED0"/>
    <w:rsid w:val="000C3F43"/>
    <w:rsid w:val="000C4945"/>
    <w:rsid w:val="000C5532"/>
    <w:rsid w:val="000C59C3"/>
    <w:rsid w:val="000C6327"/>
    <w:rsid w:val="000C639E"/>
    <w:rsid w:val="000C6CAE"/>
    <w:rsid w:val="000C7492"/>
    <w:rsid w:val="000D25FB"/>
    <w:rsid w:val="000D2B9F"/>
    <w:rsid w:val="000D36B3"/>
    <w:rsid w:val="000D399B"/>
    <w:rsid w:val="000D42D1"/>
    <w:rsid w:val="000D56AF"/>
    <w:rsid w:val="000D6E1F"/>
    <w:rsid w:val="000D7A2F"/>
    <w:rsid w:val="000E1267"/>
    <w:rsid w:val="000E233E"/>
    <w:rsid w:val="000E491E"/>
    <w:rsid w:val="000E550C"/>
    <w:rsid w:val="000E60D3"/>
    <w:rsid w:val="000E68CA"/>
    <w:rsid w:val="000E6E72"/>
    <w:rsid w:val="000F04FF"/>
    <w:rsid w:val="000F051A"/>
    <w:rsid w:val="000F0A93"/>
    <w:rsid w:val="000F0E25"/>
    <w:rsid w:val="000F26ED"/>
    <w:rsid w:val="000F435A"/>
    <w:rsid w:val="000F4B8F"/>
    <w:rsid w:val="000F4DFF"/>
    <w:rsid w:val="000F5F6B"/>
    <w:rsid w:val="00100287"/>
    <w:rsid w:val="00100901"/>
    <w:rsid w:val="00100C74"/>
    <w:rsid w:val="00101F24"/>
    <w:rsid w:val="00102B7B"/>
    <w:rsid w:val="00104896"/>
    <w:rsid w:val="001061DF"/>
    <w:rsid w:val="0010720B"/>
    <w:rsid w:val="001108F8"/>
    <w:rsid w:val="00111510"/>
    <w:rsid w:val="00111BBC"/>
    <w:rsid w:val="00112186"/>
    <w:rsid w:val="0011305A"/>
    <w:rsid w:val="00113890"/>
    <w:rsid w:val="00114C02"/>
    <w:rsid w:val="00114D3E"/>
    <w:rsid w:val="00114E8D"/>
    <w:rsid w:val="00115495"/>
    <w:rsid w:val="0011615A"/>
    <w:rsid w:val="0012089B"/>
    <w:rsid w:val="00121542"/>
    <w:rsid w:val="0012156C"/>
    <w:rsid w:val="001226E7"/>
    <w:rsid w:val="00122739"/>
    <w:rsid w:val="00122C4F"/>
    <w:rsid w:val="00123544"/>
    <w:rsid w:val="00123BFC"/>
    <w:rsid w:val="00124019"/>
    <w:rsid w:val="0012427C"/>
    <w:rsid w:val="001244BA"/>
    <w:rsid w:val="001249A6"/>
    <w:rsid w:val="00125D7F"/>
    <w:rsid w:val="0012716B"/>
    <w:rsid w:val="001271AC"/>
    <w:rsid w:val="0013099E"/>
    <w:rsid w:val="00130FA8"/>
    <w:rsid w:val="0013136B"/>
    <w:rsid w:val="00131CF5"/>
    <w:rsid w:val="001326AC"/>
    <w:rsid w:val="0013446A"/>
    <w:rsid w:val="001344D8"/>
    <w:rsid w:val="0013538C"/>
    <w:rsid w:val="001362DE"/>
    <w:rsid w:val="00136BD3"/>
    <w:rsid w:val="00137474"/>
    <w:rsid w:val="0014031C"/>
    <w:rsid w:val="0014201B"/>
    <w:rsid w:val="00142213"/>
    <w:rsid w:val="0014360C"/>
    <w:rsid w:val="001442DA"/>
    <w:rsid w:val="00145C38"/>
    <w:rsid w:val="00147302"/>
    <w:rsid w:val="00147821"/>
    <w:rsid w:val="001478C4"/>
    <w:rsid w:val="00147C59"/>
    <w:rsid w:val="0015028B"/>
    <w:rsid w:val="00151876"/>
    <w:rsid w:val="0015281D"/>
    <w:rsid w:val="00152BB2"/>
    <w:rsid w:val="00154256"/>
    <w:rsid w:val="00154CA3"/>
    <w:rsid w:val="00156F0C"/>
    <w:rsid w:val="001601A5"/>
    <w:rsid w:val="00160C4B"/>
    <w:rsid w:val="00160E36"/>
    <w:rsid w:val="001612F8"/>
    <w:rsid w:val="00161B5A"/>
    <w:rsid w:val="00161EA9"/>
    <w:rsid w:val="00161EB4"/>
    <w:rsid w:val="001646E4"/>
    <w:rsid w:val="00165199"/>
    <w:rsid w:val="00165F76"/>
    <w:rsid w:val="001667F3"/>
    <w:rsid w:val="001670B6"/>
    <w:rsid w:val="0016745E"/>
    <w:rsid w:val="00167E25"/>
    <w:rsid w:val="0017079D"/>
    <w:rsid w:val="00170DBC"/>
    <w:rsid w:val="00171160"/>
    <w:rsid w:val="0017198F"/>
    <w:rsid w:val="00172082"/>
    <w:rsid w:val="0017356F"/>
    <w:rsid w:val="0017357E"/>
    <w:rsid w:val="001739BA"/>
    <w:rsid w:val="00174F18"/>
    <w:rsid w:val="00176DE9"/>
    <w:rsid w:val="00177B0A"/>
    <w:rsid w:val="00177CC5"/>
    <w:rsid w:val="00181D29"/>
    <w:rsid w:val="00182035"/>
    <w:rsid w:val="001820EF"/>
    <w:rsid w:val="001831BB"/>
    <w:rsid w:val="0018338B"/>
    <w:rsid w:val="00183A87"/>
    <w:rsid w:val="00183B92"/>
    <w:rsid w:val="00183EF0"/>
    <w:rsid w:val="00185597"/>
    <w:rsid w:val="00185C51"/>
    <w:rsid w:val="001903E1"/>
    <w:rsid w:val="001909EE"/>
    <w:rsid w:val="00190EBA"/>
    <w:rsid w:val="001910AF"/>
    <w:rsid w:val="0019142F"/>
    <w:rsid w:val="00191460"/>
    <w:rsid w:val="001924BB"/>
    <w:rsid w:val="00193AD2"/>
    <w:rsid w:val="0019407D"/>
    <w:rsid w:val="00194DD4"/>
    <w:rsid w:val="0019515D"/>
    <w:rsid w:val="00195C32"/>
    <w:rsid w:val="00196D43"/>
    <w:rsid w:val="001977E9"/>
    <w:rsid w:val="001978EB"/>
    <w:rsid w:val="00197921"/>
    <w:rsid w:val="001A1167"/>
    <w:rsid w:val="001A1529"/>
    <w:rsid w:val="001A1A25"/>
    <w:rsid w:val="001A1D96"/>
    <w:rsid w:val="001A2B96"/>
    <w:rsid w:val="001A2ED2"/>
    <w:rsid w:val="001A311D"/>
    <w:rsid w:val="001A3A97"/>
    <w:rsid w:val="001A477D"/>
    <w:rsid w:val="001A47D9"/>
    <w:rsid w:val="001A4A47"/>
    <w:rsid w:val="001A573A"/>
    <w:rsid w:val="001A5C43"/>
    <w:rsid w:val="001A64AF"/>
    <w:rsid w:val="001A6998"/>
    <w:rsid w:val="001A69E4"/>
    <w:rsid w:val="001A707C"/>
    <w:rsid w:val="001A7147"/>
    <w:rsid w:val="001A7A80"/>
    <w:rsid w:val="001B03B8"/>
    <w:rsid w:val="001B076F"/>
    <w:rsid w:val="001B0C8D"/>
    <w:rsid w:val="001B13FB"/>
    <w:rsid w:val="001B209D"/>
    <w:rsid w:val="001B265D"/>
    <w:rsid w:val="001B2BF8"/>
    <w:rsid w:val="001B2D04"/>
    <w:rsid w:val="001B3F73"/>
    <w:rsid w:val="001B43CB"/>
    <w:rsid w:val="001B4C42"/>
    <w:rsid w:val="001B66AC"/>
    <w:rsid w:val="001C058D"/>
    <w:rsid w:val="001C0C0E"/>
    <w:rsid w:val="001C1B48"/>
    <w:rsid w:val="001C2FE1"/>
    <w:rsid w:val="001C3320"/>
    <w:rsid w:val="001C339F"/>
    <w:rsid w:val="001C4F43"/>
    <w:rsid w:val="001C5117"/>
    <w:rsid w:val="001C571F"/>
    <w:rsid w:val="001C5C7A"/>
    <w:rsid w:val="001C7554"/>
    <w:rsid w:val="001D16B0"/>
    <w:rsid w:val="001D17A2"/>
    <w:rsid w:val="001D1AD6"/>
    <w:rsid w:val="001D2412"/>
    <w:rsid w:val="001D2C7D"/>
    <w:rsid w:val="001D2D91"/>
    <w:rsid w:val="001D3198"/>
    <w:rsid w:val="001D3332"/>
    <w:rsid w:val="001D3568"/>
    <w:rsid w:val="001D40A4"/>
    <w:rsid w:val="001D58EC"/>
    <w:rsid w:val="001D70DB"/>
    <w:rsid w:val="001E016D"/>
    <w:rsid w:val="001E0A5E"/>
    <w:rsid w:val="001E1A38"/>
    <w:rsid w:val="001E1C3C"/>
    <w:rsid w:val="001E288D"/>
    <w:rsid w:val="001E3CBE"/>
    <w:rsid w:val="001E424B"/>
    <w:rsid w:val="001E42E3"/>
    <w:rsid w:val="001E539A"/>
    <w:rsid w:val="001E627F"/>
    <w:rsid w:val="001F0390"/>
    <w:rsid w:val="001F074B"/>
    <w:rsid w:val="001F097A"/>
    <w:rsid w:val="001F2897"/>
    <w:rsid w:val="001F3673"/>
    <w:rsid w:val="001F6130"/>
    <w:rsid w:val="00200967"/>
    <w:rsid w:val="00200C68"/>
    <w:rsid w:val="0020189A"/>
    <w:rsid w:val="00202DD4"/>
    <w:rsid w:val="0020303C"/>
    <w:rsid w:val="00203874"/>
    <w:rsid w:val="002040DD"/>
    <w:rsid w:val="00204B26"/>
    <w:rsid w:val="00205B99"/>
    <w:rsid w:val="00205EFB"/>
    <w:rsid w:val="00206209"/>
    <w:rsid w:val="002075BD"/>
    <w:rsid w:val="00207BA8"/>
    <w:rsid w:val="00207E25"/>
    <w:rsid w:val="00210236"/>
    <w:rsid w:val="002109DF"/>
    <w:rsid w:val="00210A73"/>
    <w:rsid w:val="00210E83"/>
    <w:rsid w:val="00211590"/>
    <w:rsid w:val="00211E40"/>
    <w:rsid w:val="00212C70"/>
    <w:rsid w:val="00213497"/>
    <w:rsid w:val="00213B5F"/>
    <w:rsid w:val="00213D30"/>
    <w:rsid w:val="0021491E"/>
    <w:rsid w:val="0021494A"/>
    <w:rsid w:val="002152DB"/>
    <w:rsid w:val="00217066"/>
    <w:rsid w:val="002172C6"/>
    <w:rsid w:val="00220614"/>
    <w:rsid w:val="00220AE2"/>
    <w:rsid w:val="00220DA1"/>
    <w:rsid w:val="00221B1E"/>
    <w:rsid w:val="002229CB"/>
    <w:rsid w:val="00224A34"/>
    <w:rsid w:val="002251C5"/>
    <w:rsid w:val="002265F4"/>
    <w:rsid w:val="00226619"/>
    <w:rsid w:val="002267B3"/>
    <w:rsid w:val="002269DF"/>
    <w:rsid w:val="002276ED"/>
    <w:rsid w:val="0023046B"/>
    <w:rsid w:val="00230A00"/>
    <w:rsid w:val="00231B8F"/>
    <w:rsid w:val="00232F13"/>
    <w:rsid w:val="002336D3"/>
    <w:rsid w:val="00233F36"/>
    <w:rsid w:val="00234C26"/>
    <w:rsid w:val="002355EE"/>
    <w:rsid w:val="00235AD8"/>
    <w:rsid w:val="00235B81"/>
    <w:rsid w:val="00235E1E"/>
    <w:rsid w:val="00236546"/>
    <w:rsid w:val="002375A2"/>
    <w:rsid w:val="00237E0E"/>
    <w:rsid w:val="00241CCB"/>
    <w:rsid w:val="00241ED5"/>
    <w:rsid w:val="0024345D"/>
    <w:rsid w:val="002449E2"/>
    <w:rsid w:val="00245232"/>
    <w:rsid w:val="00245CB3"/>
    <w:rsid w:val="00255436"/>
    <w:rsid w:val="002558F9"/>
    <w:rsid w:val="0025697D"/>
    <w:rsid w:val="00256ABE"/>
    <w:rsid w:val="00256B1A"/>
    <w:rsid w:val="0026067F"/>
    <w:rsid w:val="00260681"/>
    <w:rsid w:val="0026096C"/>
    <w:rsid w:val="0026107B"/>
    <w:rsid w:val="002611FA"/>
    <w:rsid w:val="00261F22"/>
    <w:rsid w:val="002626C8"/>
    <w:rsid w:val="002627AB"/>
    <w:rsid w:val="00262897"/>
    <w:rsid w:val="00262A1A"/>
    <w:rsid w:val="00264324"/>
    <w:rsid w:val="00264848"/>
    <w:rsid w:val="00264FB2"/>
    <w:rsid w:val="0026531A"/>
    <w:rsid w:val="00265432"/>
    <w:rsid w:val="002656BA"/>
    <w:rsid w:val="00267443"/>
    <w:rsid w:val="00270EF2"/>
    <w:rsid w:val="002715CA"/>
    <w:rsid w:val="002721C2"/>
    <w:rsid w:val="00272ABC"/>
    <w:rsid w:val="002730FE"/>
    <w:rsid w:val="00273754"/>
    <w:rsid w:val="00274FFD"/>
    <w:rsid w:val="002751E3"/>
    <w:rsid w:val="00276BC1"/>
    <w:rsid w:val="00277AE9"/>
    <w:rsid w:val="00277FE7"/>
    <w:rsid w:val="00283EA7"/>
    <w:rsid w:val="002840C1"/>
    <w:rsid w:val="00284BFD"/>
    <w:rsid w:val="0028600C"/>
    <w:rsid w:val="00286216"/>
    <w:rsid w:val="0029135C"/>
    <w:rsid w:val="0029236D"/>
    <w:rsid w:val="00292499"/>
    <w:rsid w:val="00292B88"/>
    <w:rsid w:val="002938E8"/>
    <w:rsid w:val="00294AD3"/>
    <w:rsid w:val="00296305"/>
    <w:rsid w:val="00296337"/>
    <w:rsid w:val="00296746"/>
    <w:rsid w:val="002969AB"/>
    <w:rsid w:val="0029716E"/>
    <w:rsid w:val="00297BEF"/>
    <w:rsid w:val="002A039E"/>
    <w:rsid w:val="002A3977"/>
    <w:rsid w:val="002A3A5A"/>
    <w:rsid w:val="002A6686"/>
    <w:rsid w:val="002A6688"/>
    <w:rsid w:val="002A6D4E"/>
    <w:rsid w:val="002A7EF4"/>
    <w:rsid w:val="002B0272"/>
    <w:rsid w:val="002B0299"/>
    <w:rsid w:val="002B0966"/>
    <w:rsid w:val="002B0F98"/>
    <w:rsid w:val="002B1D3F"/>
    <w:rsid w:val="002B2CF7"/>
    <w:rsid w:val="002B2EEC"/>
    <w:rsid w:val="002B3B00"/>
    <w:rsid w:val="002B40E0"/>
    <w:rsid w:val="002B53D0"/>
    <w:rsid w:val="002B738E"/>
    <w:rsid w:val="002C07F5"/>
    <w:rsid w:val="002C0D33"/>
    <w:rsid w:val="002C16FF"/>
    <w:rsid w:val="002C1B33"/>
    <w:rsid w:val="002C1FCA"/>
    <w:rsid w:val="002C22CC"/>
    <w:rsid w:val="002C25B1"/>
    <w:rsid w:val="002C40B7"/>
    <w:rsid w:val="002C49B3"/>
    <w:rsid w:val="002C5AE9"/>
    <w:rsid w:val="002C6019"/>
    <w:rsid w:val="002C642D"/>
    <w:rsid w:val="002C685F"/>
    <w:rsid w:val="002C70BC"/>
    <w:rsid w:val="002C7BDF"/>
    <w:rsid w:val="002D0D00"/>
    <w:rsid w:val="002D1292"/>
    <w:rsid w:val="002D1783"/>
    <w:rsid w:val="002D1C86"/>
    <w:rsid w:val="002D1CAF"/>
    <w:rsid w:val="002D2E6A"/>
    <w:rsid w:val="002D304D"/>
    <w:rsid w:val="002D3142"/>
    <w:rsid w:val="002D4E8C"/>
    <w:rsid w:val="002D4F92"/>
    <w:rsid w:val="002D52E3"/>
    <w:rsid w:val="002D5449"/>
    <w:rsid w:val="002D5744"/>
    <w:rsid w:val="002D707D"/>
    <w:rsid w:val="002D720F"/>
    <w:rsid w:val="002D7BCA"/>
    <w:rsid w:val="002E0EDA"/>
    <w:rsid w:val="002E0FB5"/>
    <w:rsid w:val="002E2FA1"/>
    <w:rsid w:val="002E3A31"/>
    <w:rsid w:val="002E3EB9"/>
    <w:rsid w:val="002E4490"/>
    <w:rsid w:val="002E4913"/>
    <w:rsid w:val="002E4D3F"/>
    <w:rsid w:val="002E6399"/>
    <w:rsid w:val="002E669B"/>
    <w:rsid w:val="002E6FC9"/>
    <w:rsid w:val="002E6FFF"/>
    <w:rsid w:val="002F1861"/>
    <w:rsid w:val="002F1B57"/>
    <w:rsid w:val="002F24F2"/>
    <w:rsid w:val="002F38CE"/>
    <w:rsid w:val="002F39FE"/>
    <w:rsid w:val="002F49EB"/>
    <w:rsid w:val="002F5228"/>
    <w:rsid w:val="002F5BF3"/>
    <w:rsid w:val="002F6823"/>
    <w:rsid w:val="002F748F"/>
    <w:rsid w:val="003006F5"/>
    <w:rsid w:val="003023EE"/>
    <w:rsid w:val="003024B7"/>
    <w:rsid w:val="00302516"/>
    <w:rsid w:val="00302FFC"/>
    <w:rsid w:val="00303E4F"/>
    <w:rsid w:val="003042FE"/>
    <w:rsid w:val="0030434C"/>
    <w:rsid w:val="003055FE"/>
    <w:rsid w:val="00305BA0"/>
    <w:rsid w:val="003062BE"/>
    <w:rsid w:val="003114F8"/>
    <w:rsid w:val="00311657"/>
    <w:rsid w:val="00313293"/>
    <w:rsid w:val="0031663B"/>
    <w:rsid w:val="00317A69"/>
    <w:rsid w:val="00317C79"/>
    <w:rsid w:val="00320693"/>
    <w:rsid w:val="00320880"/>
    <w:rsid w:val="0032183F"/>
    <w:rsid w:val="003218D2"/>
    <w:rsid w:val="00321F0E"/>
    <w:rsid w:val="00322697"/>
    <w:rsid w:val="00322816"/>
    <w:rsid w:val="00322A9A"/>
    <w:rsid w:val="003235D2"/>
    <w:rsid w:val="00323E3E"/>
    <w:rsid w:val="003270DF"/>
    <w:rsid w:val="003272A4"/>
    <w:rsid w:val="003277F6"/>
    <w:rsid w:val="00331069"/>
    <w:rsid w:val="00331682"/>
    <w:rsid w:val="00331AB4"/>
    <w:rsid w:val="003329B9"/>
    <w:rsid w:val="00332CA4"/>
    <w:rsid w:val="00333D8A"/>
    <w:rsid w:val="003340C4"/>
    <w:rsid w:val="00334992"/>
    <w:rsid w:val="00335B39"/>
    <w:rsid w:val="003374FC"/>
    <w:rsid w:val="003379A9"/>
    <w:rsid w:val="003409CD"/>
    <w:rsid w:val="00340BE3"/>
    <w:rsid w:val="00343961"/>
    <w:rsid w:val="003442F4"/>
    <w:rsid w:val="003448A9"/>
    <w:rsid w:val="003465C1"/>
    <w:rsid w:val="00346EFE"/>
    <w:rsid w:val="003472A8"/>
    <w:rsid w:val="003476F6"/>
    <w:rsid w:val="00347AA1"/>
    <w:rsid w:val="00347BEA"/>
    <w:rsid w:val="00350324"/>
    <w:rsid w:val="00352E54"/>
    <w:rsid w:val="00354606"/>
    <w:rsid w:val="00355477"/>
    <w:rsid w:val="0035786B"/>
    <w:rsid w:val="003601C5"/>
    <w:rsid w:val="00362AC0"/>
    <w:rsid w:val="00364374"/>
    <w:rsid w:val="003654DA"/>
    <w:rsid w:val="0036606A"/>
    <w:rsid w:val="00367512"/>
    <w:rsid w:val="00367BF9"/>
    <w:rsid w:val="003704F1"/>
    <w:rsid w:val="00371AC4"/>
    <w:rsid w:val="003722B7"/>
    <w:rsid w:val="003733F5"/>
    <w:rsid w:val="00373592"/>
    <w:rsid w:val="0037473F"/>
    <w:rsid w:val="00375C3D"/>
    <w:rsid w:val="0037749D"/>
    <w:rsid w:val="00377D0F"/>
    <w:rsid w:val="00377F10"/>
    <w:rsid w:val="003807A2"/>
    <w:rsid w:val="00380D4B"/>
    <w:rsid w:val="00381043"/>
    <w:rsid w:val="003815C2"/>
    <w:rsid w:val="0038240C"/>
    <w:rsid w:val="0038310D"/>
    <w:rsid w:val="00383590"/>
    <w:rsid w:val="00383E74"/>
    <w:rsid w:val="00385220"/>
    <w:rsid w:val="00385830"/>
    <w:rsid w:val="00385952"/>
    <w:rsid w:val="00386128"/>
    <w:rsid w:val="00386543"/>
    <w:rsid w:val="00386F6B"/>
    <w:rsid w:val="00387D94"/>
    <w:rsid w:val="003900AF"/>
    <w:rsid w:val="0039015E"/>
    <w:rsid w:val="00390C8C"/>
    <w:rsid w:val="003926EE"/>
    <w:rsid w:val="00392F7E"/>
    <w:rsid w:val="0039302B"/>
    <w:rsid w:val="0039488F"/>
    <w:rsid w:val="003951EA"/>
    <w:rsid w:val="00395432"/>
    <w:rsid w:val="00397722"/>
    <w:rsid w:val="003A035A"/>
    <w:rsid w:val="003A090C"/>
    <w:rsid w:val="003A0B2A"/>
    <w:rsid w:val="003A0B3A"/>
    <w:rsid w:val="003A25AA"/>
    <w:rsid w:val="003A4807"/>
    <w:rsid w:val="003A4C04"/>
    <w:rsid w:val="003A50AA"/>
    <w:rsid w:val="003A6D42"/>
    <w:rsid w:val="003A72ED"/>
    <w:rsid w:val="003A7454"/>
    <w:rsid w:val="003B0A4A"/>
    <w:rsid w:val="003B15E5"/>
    <w:rsid w:val="003B2B3C"/>
    <w:rsid w:val="003B51BE"/>
    <w:rsid w:val="003B6FF9"/>
    <w:rsid w:val="003B7472"/>
    <w:rsid w:val="003C1BB4"/>
    <w:rsid w:val="003C1CA4"/>
    <w:rsid w:val="003C26E0"/>
    <w:rsid w:val="003C3BA5"/>
    <w:rsid w:val="003C4B13"/>
    <w:rsid w:val="003C52ED"/>
    <w:rsid w:val="003C56A4"/>
    <w:rsid w:val="003C70E9"/>
    <w:rsid w:val="003D114F"/>
    <w:rsid w:val="003D20D9"/>
    <w:rsid w:val="003D2488"/>
    <w:rsid w:val="003D29BE"/>
    <w:rsid w:val="003D3A71"/>
    <w:rsid w:val="003D3C63"/>
    <w:rsid w:val="003D57C2"/>
    <w:rsid w:val="003D660E"/>
    <w:rsid w:val="003D729C"/>
    <w:rsid w:val="003D7E45"/>
    <w:rsid w:val="003E0088"/>
    <w:rsid w:val="003E0FBB"/>
    <w:rsid w:val="003E14E3"/>
    <w:rsid w:val="003E219F"/>
    <w:rsid w:val="003E2324"/>
    <w:rsid w:val="003E23E8"/>
    <w:rsid w:val="003E31D7"/>
    <w:rsid w:val="003E34F2"/>
    <w:rsid w:val="003E520F"/>
    <w:rsid w:val="003E7257"/>
    <w:rsid w:val="003F0273"/>
    <w:rsid w:val="003F0838"/>
    <w:rsid w:val="003F0D48"/>
    <w:rsid w:val="003F0E4B"/>
    <w:rsid w:val="003F47DD"/>
    <w:rsid w:val="003F4E99"/>
    <w:rsid w:val="003F5ADE"/>
    <w:rsid w:val="003F67F4"/>
    <w:rsid w:val="003F7168"/>
    <w:rsid w:val="00400663"/>
    <w:rsid w:val="004016B0"/>
    <w:rsid w:val="00402FD8"/>
    <w:rsid w:val="00404750"/>
    <w:rsid w:val="0040490F"/>
    <w:rsid w:val="00404CD6"/>
    <w:rsid w:val="00405E5F"/>
    <w:rsid w:val="00406839"/>
    <w:rsid w:val="00407984"/>
    <w:rsid w:val="00410E52"/>
    <w:rsid w:val="004112D9"/>
    <w:rsid w:val="004118CE"/>
    <w:rsid w:val="00411A22"/>
    <w:rsid w:val="00411F6F"/>
    <w:rsid w:val="00412127"/>
    <w:rsid w:val="004121D1"/>
    <w:rsid w:val="004124EC"/>
    <w:rsid w:val="00413410"/>
    <w:rsid w:val="004143CF"/>
    <w:rsid w:val="0041464E"/>
    <w:rsid w:val="00416854"/>
    <w:rsid w:val="004168E3"/>
    <w:rsid w:val="004176C1"/>
    <w:rsid w:val="00420C6A"/>
    <w:rsid w:val="0042161F"/>
    <w:rsid w:val="0042308E"/>
    <w:rsid w:val="00424363"/>
    <w:rsid w:val="00427F41"/>
    <w:rsid w:val="004319C4"/>
    <w:rsid w:val="00431FEC"/>
    <w:rsid w:val="0043206D"/>
    <w:rsid w:val="00432BE8"/>
    <w:rsid w:val="00432DF2"/>
    <w:rsid w:val="00434EB9"/>
    <w:rsid w:val="00435939"/>
    <w:rsid w:val="00437307"/>
    <w:rsid w:val="00437946"/>
    <w:rsid w:val="00437D49"/>
    <w:rsid w:val="004408B8"/>
    <w:rsid w:val="00440E48"/>
    <w:rsid w:val="00442E0D"/>
    <w:rsid w:val="004430FB"/>
    <w:rsid w:val="00443977"/>
    <w:rsid w:val="0044401A"/>
    <w:rsid w:val="00444FB0"/>
    <w:rsid w:val="004454DF"/>
    <w:rsid w:val="0044610E"/>
    <w:rsid w:val="00446AD7"/>
    <w:rsid w:val="00447452"/>
    <w:rsid w:val="004474ED"/>
    <w:rsid w:val="00450722"/>
    <w:rsid w:val="004522CD"/>
    <w:rsid w:val="004524D3"/>
    <w:rsid w:val="00452BA8"/>
    <w:rsid w:val="004535EE"/>
    <w:rsid w:val="0045420B"/>
    <w:rsid w:val="004554C9"/>
    <w:rsid w:val="0045616F"/>
    <w:rsid w:val="004577BC"/>
    <w:rsid w:val="00457A46"/>
    <w:rsid w:val="00457CEE"/>
    <w:rsid w:val="004618AD"/>
    <w:rsid w:val="004627B1"/>
    <w:rsid w:val="0046294B"/>
    <w:rsid w:val="004649A3"/>
    <w:rsid w:val="004650D4"/>
    <w:rsid w:val="00467107"/>
    <w:rsid w:val="00467B3E"/>
    <w:rsid w:val="004720C0"/>
    <w:rsid w:val="0047215A"/>
    <w:rsid w:val="00472163"/>
    <w:rsid w:val="00472837"/>
    <w:rsid w:val="0047307D"/>
    <w:rsid w:val="00474B4C"/>
    <w:rsid w:val="00474CB3"/>
    <w:rsid w:val="004773D6"/>
    <w:rsid w:val="0047760E"/>
    <w:rsid w:val="004800F5"/>
    <w:rsid w:val="00480581"/>
    <w:rsid w:val="00482221"/>
    <w:rsid w:val="004825CA"/>
    <w:rsid w:val="004826B8"/>
    <w:rsid w:val="00482FFD"/>
    <w:rsid w:val="00483B0F"/>
    <w:rsid w:val="004862D4"/>
    <w:rsid w:val="00486515"/>
    <w:rsid w:val="00486A30"/>
    <w:rsid w:val="00487980"/>
    <w:rsid w:val="00490DBA"/>
    <w:rsid w:val="00490E84"/>
    <w:rsid w:val="0049150F"/>
    <w:rsid w:val="00492AEE"/>
    <w:rsid w:val="00493BCD"/>
    <w:rsid w:val="00493DF5"/>
    <w:rsid w:val="0049445D"/>
    <w:rsid w:val="004949C4"/>
    <w:rsid w:val="004956D1"/>
    <w:rsid w:val="00496F41"/>
    <w:rsid w:val="004A11C8"/>
    <w:rsid w:val="004A194D"/>
    <w:rsid w:val="004A2A8D"/>
    <w:rsid w:val="004A34B7"/>
    <w:rsid w:val="004A3F6B"/>
    <w:rsid w:val="004A4C86"/>
    <w:rsid w:val="004A6540"/>
    <w:rsid w:val="004A74FC"/>
    <w:rsid w:val="004A78D0"/>
    <w:rsid w:val="004A7AD6"/>
    <w:rsid w:val="004B173D"/>
    <w:rsid w:val="004B1F7C"/>
    <w:rsid w:val="004B2DB5"/>
    <w:rsid w:val="004B2DFA"/>
    <w:rsid w:val="004B483E"/>
    <w:rsid w:val="004B495C"/>
    <w:rsid w:val="004B5639"/>
    <w:rsid w:val="004B763A"/>
    <w:rsid w:val="004B7A5A"/>
    <w:rsid w:val="004C0F00"/>
    <w:rsid w:val="004C2877"/>
    <w:rsid w:val="004C2A3F"/>
    <w:rsid w:val="004C30A5"/>
    <w:rsid w:val="004C3D85"/>
    <w:rsid w:val="004C3FF3"/>
    <w:rsid w:val="004C5153"/>
    <w:rsid w:val="004C5363"/>
    <w:rsid w:val="004C53A6"/>
    <w:rsid w:val="004C53B5"/>
    <w:rsid w:val="004C645A"/>
    <w:rsid w:val="004D1A74"/>
    <w:rsid w:val="004D39DF"/>
    <w:rsid w:val="004D3E68"/>
    <w:rsid w:val="004D412A"/>
    <w:rsid w:val="004D48CC"/>
    <w:rsid w:val="004D57E2"/>
    <w:rsid w:val="004D70A2"/>
    <w:rsid w:val="004D79AE"/>
    <w:rsid w:val="004E04D0"/>
    <w:rsid w:val="004E0659"/>
    <w:rsid w:val="004E20B5"/>
    <w:rsid w:val="004E3073"/>
    <w:rsid w:val="004E3F4E"/>
    <w:rsid w:val="004E4D6A"/>
    <w:rsid w:val="004E5519"/>
    <w:rsid w:val="004E60F7"/>
    <w:rsid w:val="004E6875"/>
    <w:rsid w:val="004E73FC"/>
    <w:rsid w:val="004E7B4F"/>
    <w:rsid w:val="004F1DA7"/>
    <w:rsid w:val="004F1E50"/>
    <w:rsid w:val="004F2EA7"/>
    <w:rsid w:val="004F35FD"/>
    <w:rsid w:val="004F403C"/>
    <w:rsid w:val="004F45B6"/>
    <w:rsid w:val="004F5143"/>
    <w:rsid w:val="004F6622"/>
    <w:rsid w:val="004F6F5C"/>
    <w:rsid w:val="00501C06"/>
    <w:rsid w:val="00501E12"/>
    <w:rsid w:val="00502B6E"/>
    <w:rsid w:val="00502BBA"/>
    <w:rsid w:val="00503408"/>
    <w:rsid w:val="00506291"/>
    <w:rsid w:val="0051067A"/>
    <w:rsid w:val="005123CF"/>
    <w:rsid w:val="00513A69"/>
    <w:rsid w:val="00513F83"/>
    <w:rsid w:val="00514962"/>
    <w:rsid w:val="005152FB"/>
    <w:rsid w:val="005153E4"/>
    <w:rsid w:val="00516159"/>
    <w:rsid w:val="0052047D"/>
    <w:rsid w:val="00520588"/>
    <w:rsid w:val="00520E98"/>
    <w:rsid w:val="00521067"/>
    <w:rsid w:val="00522421"/>
    <w:rsid w:val="00523D75"/>
    <w:rsid w:val="00524445"/>
    <w:rsid w:val="00524ECE"/>
    <w:rsid w:val="00526342"/>
    <w:rsid w:val="00526E53"/>
    <w:rsid w:val="005273E6"/>
    <w:rsid w:val="00530122"/>
    <w:rsid w:val="0053013E"/>
    <w:rsid w:val="00531C03"/>
    <w:rsid w:val="00531FA0"/>
    <w:rsid w:val="00532404"/>
    <w:rsid w:val="0053282A"/>
    <w:rsid w:val="00532B2A"/>
    <w:rsid w:val="00534557"/>
    <w:rsid w:val="00536023"/>
    <w:rsid w:val="00536110"/>
    <w:rsid w:val="0053637A"/>
    <w:rsid w:val="0053710C"/>
    <w:rsid w:val="00537186"/>
    <w:rsid w:val="00537218"/>
    <w:rsid w:val="0053749E"/>
    <w:rsid w:val="00537D1C"/>
    <w:rsid w:val="005401A3"/>
    <w:rsid w:val="005403C4"/>
    <w:rsid w:val="0054081A"/>
    <w:rsid w:val="00540E66"/>
    <w:rsid w:val="005412FB"/>
    <w:rsid w:val="00541DAC"/>
    <w:rsid w:val="00542697"/>
    <w:rsid w:val="00544896"/>
    <w:rsid w:val="00545208"/>
    <w:rsid w:val="0054540D"/>
    <w:rsid w:val="0054659C"/>
    <w:rsid w:val="00546E93"/>
    <w:rsid w:val="00546F15"/>
    <w:rsid w:val="00550C13"/>
    <w:rsid w:val="00550DFA"/>
    <w:rsid w:val="00551C4E"/>
    <w:rsid w:val="00551EFE"/>
    <w:rsid w:val="00553D2E"/>
    <w:rsid w:val="005572C2"/>
    <w:rsid w:val="00557BDE"/>
    <w:rsid w:val="005608D3"/>
    <w:rsid w:val="00561B96"/>
    <w:rsid w:val="00564A61"/>
    <w:rsid w:val="00564BF3"/>
    <w:rsid w:val="00564F15"/>
    <w:rsid w:val="00565297"/>
    <w:rsid w:val="005662E3"/>
    <w:rsid w:val="00566C6D"/>
    <w:rsid w:val="0056730C"/>
    <w:rsid w:val="00570E8C"/>
    <w:rsid w:val="00571DBA"/>
    <w:rsid w:val="0057249C"/>
    <w:rsid w:val="00572536"/>
    <w:rsid w:val="00572E4E"/>
    <w:rsid w:val="005736D0"/>
    <w:rsid w:val="00573A2D"/>
    <w:rsid w:val="00573BE2"/>
    <w:rsid w:val="00574970"/>
    <w:rsid w:val="00574B27"/>
    <w:rsid w:val="005769DB"/>
    <w:rsid w:val="005801B6"/>
    <w:rsid w:val="00583B75"/>
    <w:rsid w:val="0058403F"/>
    <w:rsid w:val="005843F7"/>
    <w:rsid w:val="005858F4"/>
    <w:rsid w:val="00586DB3"/>
    <w:rsid w:val="00587C11"/>
    <w:rsid w:val="00590BCC"/>
    <w:rsid w:val="00590F51"/>
    <w:rsid w:val="00590FD9"/>
    <w:rsid w:val="005910CE"/>
    <w:rsid w:val="005913C6"/>
    <w:rsid w:val="0059192D"/>
    <w:rsid w:val="00593843"/>
    <w:rsid w:val="0059385A"/>
    <w:rsid w:val="00593A8F"/>
    <w:rsid w:val="00594F69"/>
    <w:rsid w:val="00595B99"/>
    <w:rsid w:val="00595FAF"/>
    <w:rsid w:val="00596116"/>
    <w:rsid w:val="005A0806"/>
    <w:rsid w:val="005A19B3"/>
    <w:rsid w:val="005A1C75"/>
    <w:rsid w:val="005A1F48"/>
    <w:rsid w:val="005A272B"/>
    <w:rsid w:val="005A55CF"/>
    <w:rsid w:val="005A6008"/>
    <w:rsid w:val="005A7CCB"/>
    <w:rsid w:val="005B0AF4"/>
    <w:rsid w:val="005B0CC2"/>
    <w:rsid w:val="005B1FEC"/>
    <w:rsid w:val="005B2392"/>
    <w:rsid w:val="005B29A4"/>
    <w:rsid w:val="005B2D85"/>
    <w:rsid w:val="005B2E55"/>
    <w:rsid w:val="005B3680"/>
    <w:rsid w:val="005B36F3"/>
    <w:rsid w:val="005B4382"/>
    <w:rsid w:val="005B4718"/>
    <w:rsid w:val="005B53EC"/>
    <w:rsid w:val="005B7393"/>
    <w:rsid w:val="005C16CE"/>
    <w:rsid w:val="005C1CC3"/>
    <w:rsid w:val="005C318D"/>
    <w:rsid w:val="005C3ACC"/>
    <w:rsid w:val="005C4A71"/>
    <w:rsid w:val="005C5B4F"/>
    <w:rsid w:val="005C621B"/>
    <w:rsid w:val="005C7361"/>
    <w:rsid w:val="005D07FD"/>
    <w:rsid w:val="005D1046"/>
    <w:rsid w:val="005D131A"/>
    <w:rsid w:val="005D2A96"/>
    <w:rsid w:val="005D3825"/>
    <w:rsid w:val="005D550F"/>
    <w:rsid w:val="005D5A21"/>
    <w:rsid w:val="005D61BC"/>
    <w:rsid w:val="005D7B2C"/>
    <w:rsid w:val="005E0877"/>
    <w:rsid w:val="005E20DB"/>
    <w:rsid w:val="005E288E"/>
    <w:rsid w:val="005E2C72"/>
    <w:rsid w:val="005E3C62"/>
    <w:rsid w:val="005E3D2A"/>
    <w:rsid w:val="005E4876"/>
    <w:rsid w:val="005E5FBB"/>
    <w:rsid w:val="005E608D"/>
    <w:rsid w:val="005E6DED"/>
    <w:rsid w:val="005E70DE"/>
    <w:rsid w:val="005E7B34"/>
    <w:rsid w:val="005F0039"/>
    <w:rsid w:val="005F012C"/>
    <w:rsid w:val="005F054F"/>
    <w:rsid w:val="005F0BD7"/>
    <w:rsid w:val="005F17CA"/>
    <w:rsid w:val="005F2294"/>
    <w:rsid w:val="005F2A8A"/>
    <w:rsid w:val="005F3B17"/>
    <w:rsid w:val="005F47C3"/>
    <w:rsid w:val="005F4D03"/>
    <w:rsid w:val="005F4F69"/>
    <w:rsid w:val="005F661C"/>
    <w:rsid w:val="005F6B55"/>
    <w:rsid w:val="005F79F0"/>
    <w:rsid w:val="00600982"/>
    <w:rsid w:val="00601560"/>
    <w:rsid w:val="00601A5F"/>
    <w:rsid w:val="00601E75"/>
    <w:rsid w:val="00602B06"/>
    <w:rsid w:val="0060350B"/>
    <w:rsid w:val="00603BD0"/>
    <w:rsid w:val="00604419"/>
    <w:rsid w:val="00604C9C"/>
    <w:rsid w:val="006058F8"/>
    <w:rsid w:val="006061ED"/>
    <w:rsid w:val="006069DD"/>
    <w:rsid w:val="00606C6F"/>
    <w:rsid w:val="00607582"/>
    <w:rsid w:val="00610677"/>
    <w:rsid w:val="00610D9E"/>
    <w:rsid w:val="00611BB0"/>
    <w:rsid w:val="00612265"/>
    <w:rsid w:val="00612888"/>
    <w:rsid w:val="0061301E"/>
    <w:rsid w:val="006130E1"/>
    <w:rsid w:val="006132DB"/>
    <w:rsid w:val="00613857"/>
    <w:rsid w:val="00613B18"/>
    <w:rsid w:val="006150FC"/>
    <w:rsid w:val="00615EC6"/>
    <w:rsid w:val="006161E5"/>
    <w:rsid w:val="00617940"/>
    <w:rsid w:val="00621D52"/>
    <w:rsid w:val="00622111"/>
    <w:rsid w:val="006247C3"/>
    <w:rsid w:val="00624986"/>
    <w:rsid w:val="006259EE"/>
    <w:rsid w:val="00630447"/>
    <w:rsid w:val="00630556"/>
    <w:rsid w:val="00632080"/>
    <w:rsid w:val="006321E9"/>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6D6E"/>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57475"/>
    <w:rsid w:val="00660AC1"/>
    <w:rsid w:val="0066130E"/>
    <w:rsid w:val="006616CF"/>
    <w:rsid w:val="006617D3"/>
    <w:rsid w:val="00661E05"/>
    <w:rsid w:val="006622F5"/>
    <w:rsid w:val="006629DE"/>
    <w:rsid w:val="00664D77"/>
    <w:rsid w:val="00664EC1"/>
    <w:rsid w:val="00665DEF"/>
    <w:rsid w:val="0067080F"/>
    <w:rsid w:val="006708F2"/>
    <w:rsid w:val="00670D27"/>
    <w:rsid w:val="00671059"/>
    <w:rsid w:val="0067125F"/>
    <w:rsid w:val="00671C60"/>
    <w:rsid w:val="00672509"/>
    <w:rsid w:val="006730FA"/>
    <w:rsid w:val="00673778"/>
    <w:rsid w:val="0067489D"/>
    <w:rsid w:val="00675A6B"/>
    <w:rsid w:val="00675EEF"/>
    <w:rsid w:val="00676163"/>
    <w:rsid w:val="006763EC"/>
    <w:rsid w:val="006767B7"/>
    <w:rsid w:val="006768FC"/>
    <w:rsid w:val="006769A6"/>
    <w:rsid w:val="00680037"/>
    <w:rsid w:val="00680F45"/>
    <w:rsid w:val="00681E7A"/>
    <w:rsid w:val="006822A7"/>
    <w:rsid w:val="006822D0"/>
    <w:rsid w:val="006827FF"/>
    <w:rsid w:val="00684212"/>
    <w:rsid w:val="00684393"/>
    <w:rsid w:val="00684AF1"/>
    <w:rsid w:val="00686DCB"/>
    <w:rsid w:val="006902F1"/>
    <w:rsid w:val="006908A3"/>
    <w:rsid w:val="00690957"/>
    <w:rsid w:val="00690DA9"/>
    <w:rsid w:val="006938A7"/>
    <w:rsid w:val="0069393F"/>
    <w:rsid w:val="006940C3"/>
    <w:rsid w:val="006957FC"/>
    <w:rsid w:val="006972CA"/>
    <w:rsid w:val="00697C8D"/>
    <w:rsid w:val="00697D47"/>
    <w:rsid w:val="006A0C2B"/>
    <w:rsid w:val="006A0E56"/>
    <w:rsid w:val="006A0EBF"/>
    <w:rsid w:val="006A0FA9"/>
    <w:rsid w:val="006A41CE"/>
    <w:rsid w:val="006A438F"/>
    <w:rsid w:val="006A54A9"/>
    <w:rsid w:val="006A554B"/>
    <w:rsid w:val="006A6941"/>
    <w:rsid w:val="006A7FBE"/>
    <w:rsid w:val="006B0120"/>
    <w:rsid w:val="006B034F"/>
    <w:rsid w:val="006B1C21"/>
    <w:rsid w:val="006B1D51"/>
    <w:rsid w:val="006B1E60"/>
    <w:rsid w:val="006B259D"/>
    <w:rsid w:val="006B27DC"/>
    <w:rsid w:val="006B3265"/>
    <w:rsid w:val="006B566C"/>
    <w:rsid w:val="006B5923"/>
    <w:rsid w:val="006B5EA4"/>
    <w:rsid w:val="006B63A2"/>
    <w:rsid w:val="006B6E95"/>
    <w:rsid w:val="006C27CA"/>
    <w:rsid w:val="006C281B"/>
    <w:rsid w:val="006C30BF"/>
    <w:rsid w:val="006C3666"/>
    <w:rsid w:val="006C3BF4"/>
    <w:rsid w:val="006C4268"/>
    <w:rsid w:val="006C45A6"/>
    <w:rsid w:val="006C50A6"/>
    <w:rsid w:val="006C5143"/>
    <w:rsid w:val="006C52EE"/>
    <w:rsid w:val="006C53D4"/>
    <w:rsid w:val="006D0436"/>
    <w:rsid w:val="006D0E9A"/>
    <w:rsid w:val="006D1AE6"/>
    <w:rsid w:val="006D2362"/>
    <w:rsid w:val="006D243F"/>
    <w:rsid w:val="006D2C0E"/>
    <w:rsid w:val="006D2D44"/>
    <w:rsid w:val="006D483E"/>
    <w:rsid w:val="006D4ECD"/>
    <w:rsid w:val="006D4F42"/>
    <w:rsid w:val="006D5717"/>
    <w:rsid w:val="006D5CD6"/>
    <w:rsid w:val="006D5CE7"/>
    <w:rsid w:val="006D71B9"/>
    <w:rsid w:val="006E07B7"/>
    <w:rsid w:val="006E0BC2"/>
    <w:rsid w:val="006E1A97"/>
    <w:rsid w:val="006E1AEA"/>
    <w:rsid w:val="006E2B96"/>
    <w:rsid w:val="006E2D91"/>
    <w:rsid w:val="006E326B"/>
    <w:rsid w:val="006E4A31"/>
    <w:rsid w:val="006E4FDF"/>
    <w:rsid w:val="006E7720"/>
    <w:rsid w:val="006E78AA"/>
    <w:rsid w:val="006E7C3C"/>
    <w:rsid w:val="006F0D23"/>
    <w:rsid w:val="006F234C"/>
    <w:rsid w:val="006F24DA"/>
    <w:rsid w:val="006F5061"/>
    <w:rsid w:val="006F54A1"/>
    <w:rsid w:val="006F558A"/>
    <w:rsid w:val="006F58CD"/>
    <w:rsid w:val="006F6C51"/>
    <w:rsid w:val="006F714F"/>
    <w:rsid w:val="006F74CE"/>
    <w:rsid w:val="006F7DC5"/>
    <w:rsid w:val="007009D8"/>
    <w:rsid w:val="007010EA"/>
    <w:rsid w:val="0070196E"/>
    <w:rsid w:val="00701C43"/>
    <w:rsid w:val="00702DED"/>
    <w:rsid w:val="007032FF"/>
    <w:rsid w:val="0070339A"/>
    <w:rsid w:val="0070351A"/>
    <w:rsid w:val="00703DAA"/>
    <w:rsid w:val="007045F0"/>
    <w:rsid w:val="00704947"/>
    <w:rsid w:val="00704E05"/>
    <w:rsid w:val="00704F27"/>
    <w:rsid w:val="00705130"/>
    <w:rsid w:val="00706AFD"/>
    <w:rsid w:val="0071086B"/>
    <w:rsid w:val="007114C5"/>
    <w:rsid w:val="00711A4B"/>
    <w:rsid w:val="00711B7D"/>
    <w:rsid w:val="00712637"/>
    <w:rsid w:val="00712BDD"/>
    <w:rsid w:val="007133D5"/>
    <w:rsid w:val="00714E68"/>
    <w:rsid w:val="00715218"/>
    <w:rsid w:val="00715AC5"/>
    <w:rsid w:val="00715DBA"/>
    <w:rsid w:val="00716418"/>
    <w:rsid w:val="00716609"/>
    <w:rsid w:val="00716F9D"/>
    <w:rsid w:val="0071724B"/>
    <w:rsid w:val="007204DB"/>
    <w:rsid w:val="00720B87"/>
    <w:rsid w:val="00720E86"/>
    <w:rsid w:val="00720FAE"/>
    <w:rsid w:val="00721B09"/>
    <w:rsid w:val="00723EB6"/>
    <w:rsid w:val="00725145"/>
    <w:rsid w:val="00725E59"/>
    <w:rsid w:val="0072615B"/>
    <w:rsid w:val="00731FFE"/>
    <w:rsid w:val="007323C9"/>
    <w:rsid w:val="00732C63"/>
    <w:rsid w:val="00733AE6"/>
    <w:rsid w:val="007361BA"/>
    <w:rsid w:val="007361CC"/>
    <w:rsid w:val="00736423"/>
    <w:rsid w:val="00740EA0"/>
    <w:rsid w:val="007427B7"/>
    <w:rsid w:val="007427D6"/>
    <w:rsid w:val="00744F9A"/>
    <w:rsid w:val="007455AA"/>
    <w:rsid w:val="00745626"/>
    <w:rsid w:val="00745922"/>
    <w:rsid w:val="00746AF9"/>
    <w:rsid w:val="007473F2"/>
    <w:rsid w:val="007476AA"/>
    <w:rsid w:val="007500FF"/>
    <w:rsid w:val="0075012E"/>
    <w:rsid w:val="00752AB5"/>
    <w:rsid w:val="00752D9B"/>
    <w:rsid w:val="00752E3D"/>
    <w:rsid w:val="0075349D"/>
    <w:rsid w:val="00753E87"/>
    <w:rsid w:val="007540B0"/>
    <w:rsid w:val="007540C7"/>
    <w:rsid w:val="0075428A"/>
    <w:rsid w:val="00754C57"/>
    <w:rsid w:val="00756B48"/>
    <w:rsid w:val="007579F3"/>
    <w:rsid w:val="00757A6D"/>
    <w:rsid w:val="00757AFC"/>
    <w:rsid w:val="00757D18"/>
    <w:rsid w:val="0076027A"/>
    <w:rsid w:val="007605C4"/>
    <w:rsid w:val="00761C5B"/>
    <w:rsid w:val="00762001"/>
    <w:rsid w:val="007621C6"/>
    <w:rsid w:val="00762854"/>
    <w:rsid w:val="00763D5C"/>
    <w:rsid w:val="0076420C"/>
    <w:rsid w:val="0076470D"/>
    <w:rsid w:val="00764F0A"/>
    <w:rsid w:val="00766249"/>
    <w:rsid w:val="00766E86"/>
    <w:rsid w:val="00767C30"/>
    <w:rsid w:val="00767FFD"/>
    <w:rsid w:val="00770A17"/>
    <w:rsid w:val="00770CA2"/>
    <w:rsid w:val="00774D65"/>
    <w:rsid w:val="0077604E"/>
    <w:rsid w:val="00776247"/>
    <w:rsid w:val="007770A7"/>
    <w:rsid w:val="007770F1"/>
    <w:rsid w:val="007779BC"/>
    <w:rsid w:val="00780675"/>
    <w:rsid w:val="0078130A"/>
    <w:rsid w:val="00781558"/>
    <w:rsid w:val="00782D03"/>
    <w:rsid w:val="00783656"/>
    <w:rsid w:val="00784173"/>
    <w:rsid w:val="00784565"/>
    <w:rsid w:val="00784660"/>
    <w:rsid w:val="0078487D"/>
    <w:rsid w:val="0078525D"/>
    <w:rsid w:val="00785BAC"/>
    <w:rsid w:val="00785F24"/>
    <w:rsid w:val="0078657E"/>
    <w:rsid w:val="00786B01"/>
    <w:rsid w:val="00786C36"/>
    <w:rsid w:val="00787729"/>
    <w:rsid w:val="007877A3"/>
    <w:rsid w:val="00791072"/>
    <w:rsid w:val="0079118C"/>
    <w:rsid w:val="00791362"/>
    <w:rsid w:val="00791BDD"/>
    <w:rsid w:val="0079218E"/>
    <w:rsid w:val="00792345"/>
    <w:rsid w:val="0079478C"/>
    <w:rsid w:val="00794EEC"/>
    <w:rsid w:val="00796455"/>
    <w:rsid w:val="00796BBB"/>
    <w:rsid w:val="00796E5F"/>
    <w:rsid w:val="00797350"/>
    <w:rsid w:val="00797AC9"/>
    <w:rsid w:val="007A0580"/>
    <w:rsid w:val="007A22E0"/>
    <w:rsid w:val="007A241A"/>
    <w:rsid w:val="007A2C7A"/>
    <w:rsid w:val="007A2FFC"/>
    <w:rsid w:val="007A3267"/>
    <w:rsid w:val="007A41A4"/>
    <w:rsid w:val="007A43B5"/>
    <w:rsid w:val="007A56C3"/>
    <w:rsid w:val="007A5BC9"/>
    <w:rsid w:val="007A741B"/>
    <w:rsid w:val="007A751F"/>
    <w:rsid w:val="007A766F"/>
    <w:rsid w:val="007B0467"/>
    <w:rsid w:val="007B0DDC"/>
    <w:rsid w:val="007B1A2E"/>
    <w:rsid w:val="007B247F"/>
    <w:rsid w:val="007B282B"/>
    <w:rsid w:val="007B4B72"/>
    <w:rsid w:val="007B6E93"/>
    <w:rsid w:val="007C02BD"/>
    <w:rsid w:val="007C04A0"/>
    <w:rsid w:val="007C05C3"/>
    <w:rsid w:val="007C0C94"/>
    <w:rsid w:val="007C1447"/>
    <w:rsid w:val="007C1488"/>
    <w:rsid w:val="007C15DE"/>
    <w:rsid w:val="007C2674"/>
    <w:rsid w:val="007C271D"/>
    <w:rsid w:val="007C34B6"/>
    <w:rsid w:val="007C460B"/>
    <w:rsid w:val="007C5995"/>
    <w:rsid w:val="007C6679"/>
    <w:rsid w:val="007C71E4"/>
    <w:rsid w:val="007D0D14"/>
    <w:rsid w:val="007D0FBF"/>
    <w:rsid w:val="007D1A3E"/>
    <w:rsid w:val="007D1F5D"/>
    <w:rsid w:val="007D41BA"/>
    <w:rsid w:val="007D43A1"/>
    <w:rsid w:val="007D51B1"/>
    <w:rsid w:val="007D565A"/>
    <w:rsid w:val="007D5C40"/>
    <w:rsid w:val="007D660E"/>
    <w:rsid w:val="007D6ABC"/>
    <w:rsid w:val="007D7655"/>
    <w:rsid w:val="007E0E96"/>
    <w:rsid w:val="007E1087"/>
    <w:rsid w:val="007E1A85"/>
    <w:rsid w:val="007E2CD2"/>
    <w:rsid w:val="007E4709"/>
    <w:rsid w:val="007E4C86"/>
    <w:rsid w:val="007E4D9E"/>
    <w:rsid w:val="007E5B1D"/>
    <w:rsid w:val="007E7DC7"/>
    <w:rsid w:val="007F3810"/>
    <w:rsid w:val="007F3891"/>
    <w:rsid w:val="007F476B"/>
    <w:rsid w:val="007F6312"/>
    <w:rsid w:val="007F69EB"/>
    <w:rsid w:val="007F7166"/>
    <w:rsid w:val="007F726B"/>
    <w:rsid w:val="007F788C"/>
    <w:rsid w:val="00800544"/>
    <w:rsid w:val="008012E7"/>
    <w:rsid w:val="00801DBA"/>
    <w:rsid w:val="0080215C"/>
    <w:rsid w:val="00802F1D"/>
    <w:rsid w:val="00803786"/>
    <w:rsid w:val="00803BB7"/>
    <w:rsid w:val="00805C21"/>
    <w:rsid w:val="008065EB"/>
    <w:rsid w:val="008066D4"/>
    <w:rsid w:val="00806897"/>
    <w:rsid w:val="008071B3"/>
    <w:rsid w:val="0080783A"/>
    <w:rsid w:val="00810341"/>
    <w:rsid w:val="00811022"/>
    <w:rsid w:val="00811574"/>
    <w:rsid w:val="00813141"/>
    <w:rsid w:val="0081396D"/>
    <w:rsid w:val="00814701"/>
    <w:rsid w:val="00815C76"/>
    <w:rsid w:val="00815FC0"/>
    <w:rsid w:val="00816704"/>
    <w:rsid w:val="00817EA7"/>
    <w:rsid w:val="00821236"/>
    <w:rsid w:val="008225A8"/>
    <w:rsid w:val="008231F9"/>
    <w:rsid w:val="008240D9"/>
    <w:rsid w:val="00824153"/>
    <w:rsid w:val="00825102"/>
    <w:rsid w:val="00825BE8"/>
    <w:rsid w:val="00826C23"/>
    <w:rsid w:val="00826C39"/>
    <w:rsid w:val="00832509"/>
    <w:rsid w:val="008332D3"/>
    <w:rsid w:val="00834DE4"/>
    <w:rsid w:val="00834F7A"/>
    <w:rsid w:val="008351EE"/>
    <w:rsid w:val="00835DBD"/>
    <w:rsid w:val="00840659"/>
    <w:rsid w:val="008407B4"/>
    <w:rsid w:val="00840BC7"/>
    <w:rsid w:val="00843231"/>
    <w:rsid w:val="0084454E"/>
    <w:rsid w:val="00845750"/>
    <w:rsid w:val="00846386"/>
    <w:rsid w:val="00847CEA"/>
    <w:rsid w:val="008508FF"/>
    <w:rsid w:val="008521BE"/>
    <w:rsid w:val="00852631"/>
    <w:rsid w:val="008526CB"/>
    <w:rsid w:val="00854D14"/>
    <w:rsid w:val="00855156"/>
    <w:rsid w:val="00855282"/>
    <w:rsid w:val="00857054"/>
    <w:rsid w:val="00857A2E"/>
    <w:rsid w:val="00860C0C"/>
    <w:rsid w:val="00860ECE"/>
    <w:rsid w:val="0086126E"/>
    <w:rsid w:val="0086195F"/>
    <w:rsid w:val="00861B86"/>
    <w:rsid w:val="0086222D"/>
    <w:rsid w:val="008629E8"/>
    <w:rsid w:val="00862CFE"/>
    <w:rsid w:val="0086333B"/>
    <w:rsid w:val="00866742"/>
    <w:rsid w:val="00867045"/>
    <w:rsid w:val="00867495"/>
    <w:rsid w:val="00867CD7"/>
    <w:rsid w:val="00867E7C"/>
    <w:rsid w:val="008711AE"/>
    <w:rsid w:val="00871D47"/>
    <w:rsid w:val="0087244B"/>
    <w:rsid w:val="00873E0F"/>
    <w:rsid w:val="00873EB0"/>
    <w:rsid w:val="00875931"/>
    <w:rsid w:val="00875AF3"/>
    <w:rsid w:val="0087617D"/>
    <w:rsid w:val="00876FAF"/>
    <w:rsid w:val="00877673"/>
    <w:rsid w:val="00877D70"/>
    <w:rsid w:val="00877E76"/>
    <w:rsid w:val="00877F20"/>
    <w:rsid w:val="00880161"/>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2F3E"/>
    <w:rsid w:val="008A36AB"/>
    <w:rsid w:val="008A530F"/>
    <w:rsid w:val="008A57C5"/>
    <w:rsid w:val="008A5CE4"/>
    <w:rsid w:val="008A6A7E"/>
    <w:rsid w:val="008A7637"/>
    <w:rsid w:val="008B0067"/>
    <w:rsid w:val="008B1B6C"/>
    <w:rsid w:val="008B20B6"/>
    <w:rsid w:val="008B2C2E"/>
    <w:rsid w:val="008B3FAC"/>
    <w:rsid w:val="008B493E"/>
    <w:rsid w:val="008B558F"/>
    <w:rsid w:val="008B79E5"/>
    <w:rsid w:val="008B7F67"/>
    <w:rsid w:val="008C0BC9"/>
    <w:rsid w:val="008C1935"/>
    <w:rsid w:val="008C3D1F"/>
    <w:rsid w:val="008C4FD6"/>
    <w:rsid w:val="008C5D70"/>
    <w:rsid w:val="008C616A"/>
    <w:rsid w:val="008C6909"/>
    <w:rsid w:val="008C76F3"/>
    <w:rsid w:val="008D0473"/>
    <w:rsid w:val="008D05AE"/>
    <w:rsid w:val="008D0BAD"/>
    <w:rsid w:val="008D0D3D"/>
    <w:rsid w:val="008D15A0"/>
    <w:rsid w:val="008D1A6C"/>
    <w:rsid w:val="008D2185"/>
    <w:rsid w:val="008D5104"/>
    <w:rsid w:val="008D5CB6"/>
    <w:rsid w:val="008D678C"/>
    <w:rsid w:val="008D6868"/>
    <w:rsid w:val="008D6BC5"/>
    <w:rsid w:val="008D7023"/>
    <w:rsid w:val="008D7453"/>
    <w:rsid w:val="008D79C2"/>
    <w:rsid w:val="008D7B46"/>
    <w:rsid w:val="008E04DC"/>
    <w:rsid w:val="008E05FA"/>
    <w:rsid w:val="008E1208"/>
    <w:rsid w:val="008E14FF"/>
    <w:rsid w:val="008E16CE"/>
    <w:rsid w:val="008E1C6D"/>
    <w:rsid w:val="008E22CE"/>
    <w:rsid w:val="008E2A67"/>
    <w:rsid w:val="008E32CD"/>
    <w:rsid w:val="008E46F4"/>
    <w:rsid w:val="008E539E"/>
    <w:rsid w:val="008E5DAF"/>
    <w:rsid w:val="008F00EA"/>
    <w:rsid w:val="008F069E"/>
    <w:rsid w:val="008F16BE"/>
    <w:rsid w:val="008F1917"/>
    <w:rsid w:val="008F2BBA"/>
    <w:rsid w:val="008F2EE8"/>
    <w:rsid w:val="008F311B"/>
    <w:rsid w:val="008F378F"/>
    <w:rsid w:val="008F5370"/>
    <w:rsid w:val="008F584F"/>
    <w:rsid w:val="008F5F3D"/>
    <w:rsid w:val="008F6B6C"/>
    <w:rsid w:val="008F750F"/>
    <w:rsid w:val="008F78C8"/>
    <w:rsid w:val="008F7BB0"/>
    <w:rsid w:val="0090043E"/>
    <w:rsid w:val="009008C6"/>
    <w:rsid w:val="00900F5A"/>
    <w:rsid w:val="00903650"/>
    <w:rsid w:val="00903EC4"/>
    <w:rsid w:val="00904A29"/>
    <w:rsid w:val="0090592F"/>
    <w:rsid w:val="009061D9"/>
    <w:rsid w:val="009066D0"/>
    <w:rsid w:val="0090729B"/>
    <w:rsid w:val="00907535"/>
    <w:rsid w:val="009079DD"/>
    <w:rsid w:val="009103ED"/>
    <w:rsid w:val="00911041"/>
    <w:rsid w:val="00911109"/>
    <w:rsid w:val="009112DF"/>
    <w:rsid w:val="00911A1F"/>
    <w:rsid w:val="00912527"/>
    <w:rsid w:val="00912B17"/>
    <w:rsid w:val="00914002"/>
    <w:rsid w:val="009147E2"/>
    <w:rsid w:val="009161BF"/>
    <w:rsid w:val="009170F5"/>
    <w:rsid w:val="009179C1"/>
    <w:rsid w:val="009202C2"/>
    <w:rsid w:val="00920757"/>
    <w:rsid w:val="0092169E"/>
    <w:rsid w:val="0092269A"/>
    <w:rsid w:val="0092423F"/>
    <w:rsid w:val="00924563"/>
    <w:rsid w:val="00924DB7"/>
    <w:rsid w:val="00925162"/>
    <w:rsid w:val="009254D0"/>
    <w:rsid w:val="00930752"/>
    <w:rsid w:val="00931304"/>
    <w:rsid w:val="009318E4"/>
    <w:rsid w:val="0093243D"/>
    <w:rsid w:val="0093329E"/>
    <w:rsid w:val="00933BE9"/>
    <w:rsid w:val="00934651"/>
    <w:rsid w:val="0093527E"/>
    <w:rsid w:val="00935486"/>
    <w:rsid w:val="009354F6"/>
    <w:rsid w:val="00936752"/>
    <w:rsid w:val="00940C77"/>
    <w:rsid w:val="00940F71"/>
    <w:rsid w:val="00941E62"/>
    <w:rsid w:val="00941FB5"/>
    <w:rsid w:val="009428DF"/>
    <w:rsid w:val="0094336E"/>
    <w:rsid w:val="00946521"/>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661E"/>
    <w:rsid w:val="00956FCB"/>
    <w:rsid w:val="00957654"/>
    <w:rsid w:val="00957783"/>
    <w:rsid w:val="009577FE"/>
    <w:rsid w:val="0096003A"/>
    <w:rsid w:val="00960FC8"/>
    <w:rsid w:val="0096182A"/>
    <w:rsid w:val="0096198B"/>
    <w:rsid w:val="00963D95"/>
    <w:rsid w:val="0096514B"/>
    <w:rsid w:val="0096525E"/>
    <w:rsid w:val="009654F1"/>
    <w:rsid w:val="00966BFA"/>
    <w:rsid w:val="009670C0"/>
    <w:rsid w:val="00967463"/>
    <w:rsid w:val="00972397"/>
    <w:rsid w:val="00972D68"/>
    <w:rsid w:val="00972F51"/>
    <w:rsid w:val="00973028"/>
    <w:rsid w:val="00975006"/>
    <w:rsid w:val="00976C69"/>
    <w:rsid w:val="00976FBB"/>
    <w:rsid w:val="00977548"/>
    <w:rsid w:val="00977A8B"/>
    <w:rsid w:val="0098072E"/>
    <w:rsid w:val="009824B1"/>
    <w:rsid w:val="009825E7"/>
    <w:rsid w:val="009834E5"/>
    <w:rsid w:val="00983A8B"/>
    <w:rsid w:val="009843AF"/>
    <w:rsid w:val="00985388"/>
    <w:rsid w:val="00986BF6"/>
    <w:rsid w:val="00987A43"/>
    <w:rsid w:val="00990D9E"/>
    <w:rsid w:val="009912CF"/>
    <w:rsid w:val="00991451"/>
    <w:rsid w:val="00991485"/>
    <w:rsid w:val="00991A83"/>
    <w:rsid w:val="00992BE2"/>
    <w:rsid w:val="00992C4C"/>
    <w:rsid w:val="00993566"/>
    <w:rsid w:val="0099378C"/>
    <w:rsid w:val="00994077"/>
    <w:rsid w:val="00994718"/>
    <w:rsid w:val="009966A8"/>
    <w:rsid w:val="009971EB"/>
    <w:rsid w:val="009A06CB"/>
    <w:rsid w:val="009A1BDF"/>
    <w:rsid w:val="009A25E6"/>
    <w:rsid w:val="009A29D0"/>
    <w:rsid w:val="009A457B"/>
    <w:rsid w:val="009A477D"/>
    <w:rsid w:val="009A4AC2"/>
    <w:rsid w:val="009A4AEC"/>
    <w:rsid w:val="009A609A"/>
    <w:rsid w:val="009A65B9"/>
    <w:rsid w:val="009A70AA"/>
    <w:rsid w:val="009A75E6"/>
    <w:rsid w:val="009A79D8"/>
    <w:rsid w:val="009A7EDF"/>
    <w:rsid w:val="009B126C"/>
    <w:rsid w:val="009B48B3"/>
    <w:rsid w:val="009B4AF8"/>
    <w:rsid w:val="009B52CB"/>
    <w:rsid w:val="009B5F35"/>
    <w:rsid w:val="009B666F"/>
    <w:rsid w:val="009B737E"/>
    <w:rsid w:val="009B7B86"/>
    <w:rsid w:val="009C2852"/>
    <w:rsid w:val="009C5A50"/>
    <w:rsid w:val="009C720C"/>
    <w:rsid w:val="009C745D"/>
    <w:rsid w:val="009D07BB"/>
    <w:rsid w:val="009D0AF8"/>
    <w:rsid w:val="009D20A8"/>
    <w:rsid w:val="009D23AF"/>
    <w:rsid w:val="009D34A5"/>
    <w:rsid w:val="009D5F4B"/>
    <w:rsid w:val="009D6206"/>
    <w:rsid w:val="009D6C88"/>
    <w:rsid w:val="009D7130"/>
    <w:rsid w:val="009E0141"/>
    <w:rsid w:val="009E0C5C"/>
    <w:rsid w:val="009E1015"/>
    <w:rsid w:val="009E13E1"/>
    <w:rsid w:val="009E18D6"/>
    <w:rsid w:val="009E29E5"/>
    <w:rsid w:val="009E6726"/>
    <w:rsid w:val="009E6E0A"/>
    <w:rsid w:val="009E7015"/>
    <w:rsid w:val="009F0770"/>
    <w:rsid w:val="009F08F8"/>
    <w:rsid w:val="009F0D57"/>
    <w:rsid w:val="009F2928"/>
    <w:rsid w:val="009F3206"/>
    <w:rsid w:val="009F4C0E"/>
    <w:rsid w:val="009F4EE7"/>
    <w:rsid w:val="009F5286"/>
    <w:rsid w:val="009F5D94"/>
    <w:rsid w:val="009F6091"/>
    <w:rsid w:val="009F61B9"/>
    <w:rsid w:val="009F65F1"/>
    <w:rsid w:val="009F725B"/>
    <w:rsid w:val="009F7629"/>
    <w:rsid w:val="009F7924"/>
    <w:rsid w:val="009F7E6C"/>
    <w:rsid w:val="00A022E8"/>
    <w:rsid w:val="00A023B4"/>
    <w:rsid w:val="00A03954"/>
    <w:rsid w:val="00A0554B"/>
    <w:rsid w:val="00A05B56"/>
    <w:rsid w:val="00A06F7D"/>
    <w:rsid w:val="00A075FF"/>
    <w:rsid w:val="00A0769F"/>
    <w:rsid w:val="00A10762"/>
    <w:rsid w:val="00A10C57"/>
    <w:rsid w:val="00A10DB3"/>
    <w:rsid w:val="00A12183"/>
    <w:rsid w:val="00A12760"/>
    <w:rsid w:val="00A12D94"/>
    <w:rsid w:val="00A13AA2"/>
    <w:rsid w:val="00A16161"/>
    <w:rsid w:val="00A20BC9"/>
    <w:rsid w:val="00A2292D"/>
    <w:rsid w:val="00A23400"/>
    <w:rsid w:val="00A23585"/>
    <w:rsid w:val="00A24518"/>
    <w:rsid w:val="00A24807"/>
    <w:rsid w:val="00A25292"/>
    <w:rsid w:val="00A260F4"/>
    <w:rsid w:val="00A27516"/>
    <w:rsid w:val="00A3080E"/>
    <w:rsid w:val="00A350B4"/>
    <w:rsid w:val="00A3792B"/>
    <w:rsid w:val="00A41399"/>
    <w:rsid w:val="00A41774"/>
    <w:rsid w:val="00A424CC"/>
    <w:rsid w:val="00A42BAD"/>
    <w:rsid w:val="00A45A33"/>
    <w:rsid w:val="00A45E36"/>
    <w:rsid w:val="00A500CA"/>
    <w:rsid w:val="00A50D2E"/>
    <w:rsid w:val="00A50EEF"/>
    <w:rsid w:val="00A51069"/>
    <w:rsid w:val="00A517D9"/>
    <w:rsid w:val="00A52E06"/>
    <w:rsid w:val="00A566B8"/>
    <w:rsid w:val="00A56835"/>
    <w:rsid w:val="00A56BEE"/>
    <w:rsid w:val="00A56C74"/>
    <w:rsid w:val="00A56CDA"/>
    <w:rsid w:val="00A5753D"/>
    <w:rsid w:val="00A57AC5"/>
    <w:rsid w:val="00A606C5"/>
    <w:rsid w:val="00A617DC"/>
    <w:rsid w:val="00A630BF"/>
    <w:rsid w:val="00A633F1"/>
    <w:rsid w:val="00A636D0"/>
    <w:rsid w:val="00A63A62"/>
    <w:rsid w:val="00A63ACB"/>
    <w:rsid w:val="00A63E2F"/>
    <w:rsid w:val="00A657A5"/>
    <w:rsid w:val="00A65F74"/>
    <w:rsid w:val="00A661AF"/>
    <w:rsid w:val="00A66B5B"/>
    <w:rsid w:val="00A67549"/>
    <w:rsid w:val="00A70015"/>
    <w:rsid w:val="00A70641"/>
    <w:rsid w:val="00A70727"/>
    <w:rsid w:val="00A7075C"/>
    <w:rsid w:val="00A71270"/>
    <w:rsid w:val="00A7236A"/>
    <w:rsid w:val="00A72E54"/>
    <w:rsid w:val="00A73354"/>
    <w:rsid w:val="00A748D8"/>
    <w:rsid w:val="00A74BDF"/>
    <w:rsid w:val="00A7529C"/>
    <w:rsid w:val="00A75886"/>
    <w:rsid w:val="00A76209"/>
    <w:rsid w:val="00A76816"/>
    <w:rsid w:val="00A77237"/>
    <w:rsid w:val="00A800C8"/>
    <w:rsid w:val="00A8046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120"/>
    <w:rsid w:val="00A954AC"/>
    <w:rsid w:val="00A970DD"/>
    <w:rsid w:val="00A976CF"/>
    <w:rsid w:val="00AA0590"/>
    <w:rsid w:val="00AA0BBC"/>
    <w:rsid w:val="00AA182D"/>
    <w:rsid w:val="00AA252E"/>
    <w:rsid w:val="00AA3065"/>
    <w:rsid w:val="00AA30B8"/>
    <w:rsid w:val="00AA3CD0"/>
    <w:rsid w:val="00AB0223"/>
    <w:rsid w:val="00AB0899"/>
    <w:rsid w:val="00AB3312"/>
    <w:rsid w:val="00AB39DD"/>
    <w:rsid w:val="00AB40B6"/>
    <w:rsid w:val="00AB52F7"/>
    <w:rsid w:val="00AB7C41"/>
    <w:rsid w:val="00AC0228"/>
    <w:rsid w:val="00AC04DA"/>
    <w:rsid w:val="00AC0950"/>
    <w:rsid w:val="00AC1794"/>
    <w:rsid w:val="00AC185F"/>
    <w:rsid w:val="00AC1C4E"/>
    <w:rsid w:val="00AC2F24"/>
    <w:rsid w:val="00AC4A4E"/>
    <w:rsid w:val="00AC6382"/>
    <w:rsid w:val="00AC7A61"/>
    <w:rsid w:val="00AC7D19"/>
    <w:rsid w:val="00AD1BB0"/>
    <w:rsid w:val="00AD20FE"/>
    <w:rsid w:val="00AD21B5"/>
    <w:rsid w:val="00AD39A2"/>
    <w:rsid w:val="00AD42D3"/>
    <w:rsid w:val="00AD481C"/>
    <w:rsid w:val="00AD4F40"/>
    <w:rsid w:val="00AD5311"/>
    <w:rsid w:val="00AD7C9F"/>
    <w:rsid w:val="00AE0890"/>
    <w:rsid w:val="00AE0E21"/>
    <w:rsid w:val="00AE274E"/>
    <w:rsid w:val="00AE282D"/>
    <w:rsid w:val="00AE2873"/>
    <w:rsid w:val="00AE2BBF"/>
    <w:rsid w:val="00AE31EA"/>
    <w:rsid w:val="00AE32FC"/>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5459"/>
    <w:rsid w:val="00AF5DBC"/>
    <w:rsid w:val="00AF5EF1"/>
    <w:rsid w:val="00AF61C9"/>
    <w:rsid w:val="00B00294"/>
    <w:rsid w:val="00B00783"/>
    <w:rsid w:val="00B00C55"/>
    <w:rsid w:val="00B01C9A"/>
    <w:rsid w:val="00B02D7B"/>
    <w:rsid w:val="00B045C4"/>
    <w:rsid w:val="00B045E3"/>
    <w:rsid w:val="00B05098"/>
    <w:rsid w:val="00B05A85"/>
    <w:rsid w:val="00B068C3"/>
    <w:rsid w:val="00B0725E"/>
    <w:rsid w:val="00B0788F"/>
    <w:rsid w:val="00B07C17"/>
    <w:rsid w:val="00B10D87"/>
    <w:rsid w:val="00B117C9"/>
    <w:rsid w:val="00B13268"/>
    <w:rsid w:val="00B1450B"/>
    <w:rsid w:val="00B14CF5"/>
    <w:rsid w:val="00B14F2E"/>
    <w:rsid w:val="00B1777B"/>
    <w:rsid w:val="00B178CD"/>
    <w:rsid w:val="00B178FB"/>
    <w:rsid w:val="00B17DA4"/>
    <w:rsid w:val="00B203F7"/>
    <w:rsid w:val="00B20938"/>
    <w:rsid w:val="00B215E3"/>
    <w:rsid w:val="00B22437"/>
    <w:rsid w:val="00B2331A"/>
    <w:rsid w:val="00B23CD3"/>
    <w:rsid w:val="00B248BC"/>
    <w:rsid w:val="00B24C91"/>
    <w:rsid w:val="00B265A2"/>
    <w:rsid w:val="00B3118E"/>
    <w:rsid w:val="00B31437"/>
    <w:rsid w:val="00B315D6"/>
    <w:rsid w:val="00B32CC8"/>
    <w:rsid w:val="00B33668"/>
    <w:rsid w:val="00B3405A"/>
    <w:rsid w:val="00B40613"/>
    <w:rsid w:val="00B41AF9"/>
    <w:rsid w:val="00B41BE6"/>
    <w:rsid w:val="00B41D22"/>
    <w:rsid w:val="00B42D75"/>
    <w:rsid w:val="00B43A51"/>
    <w:rsid w:val="00B447E8"/>
    <w:rsid w:val="00B45382"/>
    <w:rsid w:val="00B454A5"/>
    <w:rsid w:val="00B46949"/>
    <w:rsid w:val="00B46EC1"/>
    <w:rsid w:val="00B47643"/>
    <w:rsid w:val="00B47A14"/>
    <w:rsid w:val="00B47D71"/>
    <w:rsid w:val="00B50218"/>
    <w:rsid w:val="00B50CCB"/>
    <w:rsid w:val="00B512F2"/>
    <w:rsid w:val="00B52125"/>
    <w:rsid w:val="00B5296F"/>
    <w:rsid w:val="00B52A3B"/>
    <w:rsid w:val="00B5353B"/>
    <w:rsid w:val="00B538EB"/>
    <w:rsid w:val="00B5480D"/>
    <w:rsid w:val="00B55221"/>
    <w:rsid w:val="00B57D32"/>
    <w:rsid w:val="00B60D5D"/>
    <w:rsid w:val="00B6141B"/>
    <w:rsid w:val="00B6286E"/>
    <w:rsid w:val="00B62A17"/>
    <w:rsid w:val="00B62FB0"/>
    <w:rsid w:val="00B6483C"/>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87679"/>
    <w:rsid w:val="00B93BC8"/>
    <w:rsid w:val="00B940C6"/>
    <w:rsid w:val="00B9460E"/>
    <w:rsid w:val="00B94F16"/>
    <w:rsid w:val="00B95DF2"/>
    <w:rsid w:val="00B964A7"/>
    <w:rsid w:val="00B96BD5"/>
    <w:rsid w:val="00BA0AF2"/>
    <w:rsid w:val="00BA0B82"/>
    <w:rsid w:val="00BA14A3"/>
    <w:rsid w:val="00BA207B"/>
    <w:rsid w:val="00BA3079"/>
    <w:rsid w:val="00BA3692"/>
    <w:rsid w:val="00BA3835"/>
    <w:rsid w:val="00BA3E19"/>
    <w:rsid w:val="00BA4BA4"/>
    <w:rsid w:val="00BA4E68"/>
    <w:rsid w:val="00BA642B"/>
    <w:rsid w:val="00BA6717"/>
    <w:rsid w:val="00BA6D86"/>
    <w:rsid w:val="00BA70DB"/>
    <w:rsid w:val="00BA758E"/>
    <w:rsid w:val="00BA7A09"/>
    <w:rsid w:val="00BB0992"/>
    <w:rsid w:val="00BB0F1D"/>
    <w:rsid w:val="00BB1B6D"/>
    <w:rsid w:val="00BB3209"/>
    <w:rsid w:val="00BB3CD7"/>
    <w:rsid w:val="00BB53C9"/>
    <w:rsid w:val="00BB5A30"/>
    <w:rsid w:val="00BB6430"/>
    <w:rsid w:val="00BB690A"/>
    <w:rsid w:val="00BB7807"/>
    <w:rsid w:val="00BB7E76"/>
    <w:rsid w:val="00BC0A3A"/>
    <w:rsid w:val="00BC0BEF"/>
    <w:rsid w:val="00BC15D8"/>
    <w:rsid w:val="00BC2DD6"/>
    <w:rsid w:val="00BC2F17"/>
    <w:rsid w:val="00BC3F37"/>
    <w:rsid w:val="00BC428F"/>
    <w:rsid w:val="00BC643C"/>
    <w:rsid w:val="00BC64CC"/>
    <w:rsid w:val="00BC7745"/>
    <w:rsid w:val="00BD17C1"/>
    <w:rsid w:val="00BD1AF4"/>
    <w:rsid w:val="00BD23DA"/>
    <w:rsid w:val="00BD2462"/>
    <w:rsid w:val="00BD2B3A"/>
    <w:rsid w:val="00BD315D"/>
    <w:rsid w:val="00BD36B2"/>
    <w:rsid w:val="00BD379E"/>
    <w:rsid w:val="00BD37A7"/>
    <w:rsid w:val="00BD3F0E"/>
    <w:rsid w:val="00BD43E7"/>
    <w:rsid w:val="00BD57BB"/>
    <w:rsid w:val="00BD59DF"/>
    <w:rsid w:val="00BD5B1B"/>
    <w:rsid w:val="00BD5DBF"/>
    <w:rsid w:val="00BD6600"/>
    <w:rsid w:val="00BD6BEA"/>
    <w:rsid w:val="00BD7387"/>
    <w:rsid w:val="00BD7C3E"/>
    <w:rsid w:val="00BE0E47"/>
    <w:rsid w:val="00BE172F"/>
    <w:rsid w:val="00BE22CD"/>
    <w:rsid w:val="00BE3DF5"/>
    <w:rsid w:val="00BE3FF4"/>
    <w:rsid w:val="00BE4267"/>
    <w:rsid w:val="00BE532E"/>
    <w:rsid w:val="00BE5772"/>
    <w:rsid w:val="00BE5CE3"/>
    <w:rsid w:val="00BE6411"/>
    <w:rsid w:val="00BE6F9C"/>
    <w:rsid w:val="00BF01B8"/>
    <w:rsid w:val="00BF0D98"/>
    <w:rsid w:val="00BF0E59"/>
    <w:rsid w:val="00BF184D"/>
    <w:rsid w:val="00BF1A61"/>
    <w:rsid w:val="00BF1ACD"/>
    <w:rsid w:val="00BF1B11"/>
    <w:rsid w:val="00BF281B"/>
    <w:rsid w:val="00BF33F5"/>
    <w:rsid w:val="00BF3586"/>
    <w:rsid w:val="00BF3CEB"/>
    <w:rsid w:val="00BF511C"/>
    <w:rsid w:val="00BF52DF"/>
    <w:rsid w:val="00BF676F"/>
    <w:rsid w:val="00BF6D84"/>
    <w:rsid w:val="00BF7507"/>
    <w:rsid w:val="00C00F9F"/>
    <w:rsid w:val="00C01879"/>
    <w:rsid w:val="00C01C6F"/>
    <w:rsid w:val="00C03234"/>
    <w:rsid w:val="00C03B35"/>
    <w:rsid w:val="00C04D7D"/>
    <w:rsid w:val="00C055C6"/>
    <w:rsid w:val="00C062B1"/>
    <w:rsid w:val="00C063F5"/>
    <w:rsid w:val="00C06C75"/>
    <w:rsid w:val="00C07299"/>
    <w:rsid w:val="00C074BC"/>
    <w:rsid w:val="00C07EE1"/>
    <w:rsid w:val="00C10658"/>
    <w:rsid w:val="00C10DFA"/>
    <w:rsid w:val="00C11B69"/>
    <w:rsid w:val="00C123FA"/>
    <w:rsid w:val="00C126F2"/>
    <w:rsid w:val="00C131D8"/>
    <w:rsid w:val="00C173EA"/>
    <w:rsid w:val="00C1789E"/>
    <w:rsid w:val="00C20537"/>
    <w:rsid w:val="00C2116E"/>
    <w:rsid w:val="00C21B8B"/>
    <w:rsid w:val="00C233F3"/>
    <w:rsid w:val="00C24635"/>
    <w:rsid w:val="00C24BB6"/>
    <w:rsid w:val="00C25B5C"/>
    <w:rsid w:val="00C25DEC"/>
    <w:rsid w:val="00C26751"/>
    <w:rsid w:val="00C26764"/>
    <w:rsid w:val="00C2691B"/>
    <w:rsid w:val="00C27B47"/>
    <w:rsid w:val="00C30256"/>
    <w:rsid w:val="00C30A2D"/>
    <w:rsid w:val="00C3101E"/>
    <w:rsid w:val="00C3342B"/>
    <w:rsid w:val="00C33D91"/>
    <w:rsid w:val="00C345C5"/>
    <w:rsid w:val="00C356E1"/>
    <w:rsid w:val="00C36837"/>
    <w:rsid w:val="00C36BE3"/>
    <w:rsid w:val="00C408FD"/>
    <w:rsid w:val="00C417C6"/>
    <w:rsid w:val="00C41A95"/>
    <w:rsid w:val="00C41FA5"/>
    <w:rsid w:val="00C4220C"/>
    <w:rsid w:val="00C4262A"/>
    <w:rsid w:val="00C42B1A"/>
    <w:rsid w:val="00C42B49"/>
    <w:rsid w:val="00C43A53"/>
    <w:rsid w:val="00C4436B"/>
    <w:rsid w:val="00C44BC3"/>
    <w:rsid w:val="00C44EC5"/>
    <w:rsid w:val="00C451F3"/>
    <w:rsid w:val="00C4551F"/>
    <w:rsid w:val="00C45A55"/>
    <w:rsid w:val="00C4719A"/>
    <w:rsid w:val="00C478AE"/>
    <w:rsid w:val="00C47E76"/>
    <w:rsid w:val="00C51E74"/>
    <w:rsid w:val="00C521E8"/>
    <w:rsid w:val="00C52499"/>
    <w:rsid w:val="00C5359E"/>
    <w:rsid w:val="00C5407C"/>
    <w:rsid w:val="00C55951"/>
    <w:rsid w:val="00C60994"/>
    <w:rsid w:val="00C60A24"/>
    <w:rsid w:val="00C60B48"/>
    <w:rsid w:val="00C60E8E"/>
    <w:rsid w:val="00C62270"/>
    <w:rsid w:val="00C626AD"/>
    <w:rsid w:val="00C628F9"/>
    <w:rsid w:val="00C6452A"/>
    <w:rsid w:val="00C6463F"/>
    <w:rsid w:val="00C64D7A"/>
    <w:rsid w:val="00C650E0"/>
    <w:rsid w:val="00C6540B"/>
    <w:rsid w:val="00C65DE5"/>
    <w:rsid w:val="00C663C0"/>
    <w:rsid w:val="00C66D98"/>
    <w:rsid w:val="00C676E7"/>
    <w:rsid w:val="00C70020"/>
    <w:rsid w:val="00C71321"/>
    <w:rsid w:val="00C71505"/>
    <w:rsid w:val="00C72F74"/>
    <w:rsid w:val="00C7499D"/>
    <w:rsid w:val="00C75711"/>
    <w:rsid w:val="00C7572B"/>
    <w:rsid w:val="00C76C3B"/>
    <w:rsid w:val="00C77009"/>
    <w:rsid w:val="00C7731E"/>
    <w:rsid w:val="00C802C5"/>
    <w:rsid w:val="00C822C8"/>
    <w:rsid w:val="00C82A61"/>
    <w:rsid w:val="00C833AE"/>
    <w:rsid w:val="00C85276"/>
    <w:rsid w:val="00C879CC"/>
    <w:rsid w:val="00C87DFD"/>
    <w:rsid w:val="00C901BE"/>
    <w:rsid w:val="00C92571"/>
    <w:rsid w:val="00C929A7"/>
    <w:rsid w:val="00C93163"/>
    <w:rsid w:val="00C93295"/>
    <w:rsid w:val="00C934DD"/>
    <w:rsid w:val="00C941D8"/>
    <w:rsid w:val="00C944BF"/>
    <w:rsid w:val="00C94A58"/>
    <w:rsid w:val="00C95D03"/>
    <w:rsid w:val="00C9663E"/>
    <w:rsid w:val="00C9738C"/>
    <w:rsid w:val="00CA09C0"/>
    <w:rsid w:val="00CA0FE4"/>
    <w:rsid w:val="00CA11EE"/>
    <w:rsid w:val="00CA187E"/>
    <w:rsid w:val="00CA211F"/>
    <w:rsid w:val="00CA2438"/>
    <w:rsid w:val="00CA285E"/>
    <w:rsid w:val="00CA2DBA"/>
    <w:rsid w:val="00CA4007"/>
    <w:rsid w:val="00CA47CF"/>
    <w:rsid w:val="00CA5369"/>
    <w:rsid w:val="00CA5967"/>
    <w:rsid w:val="00CA6E42"/>
    <w:rsid w:val="00CA6FF7"/>
    <w:rsid w:val="00CA72F2"/>
    <w:rsid w:val="00CA7659"/>
    <w:rsid w:val="00CB09BE"/>
    <w:rsid w:val="00CB1222"/>
    <w:rsid w:val="00CB1829"/>
    <w:rsid w:val="00CB1B73"/>
    <w:rsid w:val="00CB5215"/>
    <w:rsid w:val="00CB57F6"/>
    <w:rsid w:val="00CB64C9"/>
    <w:rsid w:val="00CB6E5A"/>
    <w:rsid w:val="00CB7436"/>
    <w:rsid w:val="00CB7D6B"/>
    <w:rsid w:val="00CC08E8"/>
    <w:rsid w:val="00CC0D10"/>
    <w:rsid w:val="00CC20F8"/>
    <w:rsid w:val="00CC2DB5"/>
    <w:rsid w:val="00CC302C"/>
    <w:rsid w:val="00CC37E8"/>
    <w:rsid w:val="00CC4649"/>
    <w:rsid w:val="00CC4877"/>
    <w:rsid w:val="00CC48F6"/>
    <w:rsid w:val="00CC52FA"/>
    <w:rsid w:val="00CC6C34"/>
    <w:rsid w:val="00CC6DA1"/>
    <w:rsid w:val="00CC722E"/>
    <w:rsid w:val="00CC7788"/>
    <w:rsid w:val="00CD2762"/>
    <w:rsid w:val="00CD2814"/>
    <w:rsid w:val="00CD2BCF"/>
    <w:rsid w:val="00CD3249"/>
    <w:rsid w:val="00CD4A96"/>
    <w:rsid w:val="00CD4CF9"/>
    <w:rsid w:val="00CD5254"/>
    <w:rsid w:val="00CD56C9"/>
    <w:rsid w:val="00CD6D99"/>
    <w:rsid w:val="00CD7156"/>
    <w:rsid w:val="00CD7337"/>
    <w:rsid w:val="00CE085A"/>
    <w:rsid w:val="00CE115A"/>
    <w:rsid w:val="00CE123B"/>
    <w:rsid w:val="00CE3104"/>
    <w:rsid w:val="00CE3510"/>
    <w:rsid w:val="00CE47B7"/>
    <w:rsid w:val="00CE6643"/>
    <w:rsid w:val="00CE6B29"/>
    <w:rsid w:val="00CE7585"/>
    <w:rsid w:val="00CF0317"/>
    <w:rsid w:val="00CF0391"/>
    <w:rsid w:val="00CF0F1C"/>
    <w:rsid w:val="00CF18C6"/>
    <w:rsid w:val="00CF3B8F"/>
    <w:rsid w:val="00CF3DC5"/>
    <w:rsid w:val="00CF3DD0"/>
    <w:rsid w:val="00CF4666"/>
    <w:rsid w:val="00CF47C1"/>
    <w:rsid w:val="00CF4B71"/>
    <w:rsid w:val="00CF59D7"/>
    <w:rsid w:val="00CF5AC6"/>
    <w:rsid w:val="00CF619F"/>
    <w:rsid w:val="00CF6514"/>
    <w:rsid w:val="00CF6ECA"/>
    <w:rsid w:val="00D00779"/>
    <w:rsid w:val="00D00ADE"/>
    <w:rsid w:val="00D01161"/>
    <w:rsid w:val="00D01590"/>
    <w:rsid w:val="00D01B18"/>
    <w:rsid w:val="00D02323"/>
    <w:rsid w:val="00D02D1D"/>
    <w:rsid w:val="00D0305A"/>
    <w:rsid w:val="00D0399A"/>
    <w:rsid w:val="00D043F3"/>
    <w:rsid w:val="00D046A9"/>
    <w:rsid w:val="00D05054"/>
    <w:rsid w:val="00D0547B"/>
    <w:rsid w:val="00D05930"/>
    <w:rsid w:val="00D0637B"/>
    <w:rsid w:val="00D079FA"/>
    <w:rsid w:val="00D11F80"/>
    <w:rsid w:val="00D12902"/>
    <w:rsid w:val="00D13417"/>
    <w:rsid w:val="00D1343C"/>
    <w:rsid w:val="00D1435E"/>
    <w:rsid w:val="00D20199"/>
    <w:rsid w:val="00D21214"/>
    <w:rsid w:val="00D217C8"/>
    <w:rsid w:val="00D2187F"/>
    <w:rsid w:val="00D2277A"/>
    <w:rsid w:val="00D234CB"/>
    <w:rsid w:val="00D23DEE"/>
    <w:rsid w:val="00D250A6"/>
    <w:rsid w:val="00D2648F"/>
    <w:rsid w:val="00D27922"/>
    <w:rsid w:val="00D301B0"/>
    <w:rsid w:val="00D302B0"/>
    <w:rsid w:val="00D310A7"/>
    <w:rsid w:val="00D3112C"/>
    <w:rsid w:val="00D31FD0"/>
    <w:rsid w:val="00D32000"/>
    <w:rsid w:val="00D32B27"/>
    <w:rsid w:val="00D342D6"/>
    <w:rsid w:val="00D34439"/>
    <w:rsid w:val="00D345BE"/>
    <w:rsid w:val="00D346D9"/>
    <w:rsid w:val="00D34DCA"/>
    <w:rsid w:val="00D355D2"/>
    <w:rsid w:val="00D37064"/>
    <w:rsid w:val="00D3794B"/>
    <w:rsid w:val="00D41117"/>
    <w:rsid w:val="00D41943"/>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567A"/>
    <w:rsid w:val="00D5623E"/>
    <w:rsid w:val="00D5739E"/>
    <w:rsid w:val="00D574A1"/>
    <w:rsid w:val="00D57700"/>
    <w:rsid w:val="00D601DF"/>
    <w:rsid w:val="00D61738"/>
    <w:rsid w:val="00D61DBD"/>
    <w:rsid w:val="00D627E8"/>
    <w:rsid w:val="00D62C4E"/>
    <w:rsid w:val="00D6307E"/>
    <w:rsid w:val="00D654BB"/>
    <w:rsid w:val="00D70080"/>
    <w:rsid w:val="00D70FFA"/>
    <w:rsid w:val="00D71145"/>
    <w:rsid w:val="00D71585"/>
    <w:rsid w:val="00D72124"/>
    <w:rsid w:val="00D732BF"/>
    <w:rsid w:val="00D733AA"/>
    <w:rsid w:val="00D73AF3"/>
    <w:rsid w:val="00D73EF9"/>
    <w:rsid w:val="00D74143"/>
    <w:rsid w:val="00D757DC"/>
    <w:rsid w:val="00D75D15"/>
    <w:rsid w:val="00D75D89"/>
    <w:rsid w:val="00D769D4"/>
    <w:rsid w:val="00D8258E"/>
    <w:rsid w:val="00D85287"/>
    <w:rsid w:val="00D858A4"/>
    <w:rsid w:val="00D85E8D"/>
    <w:rsid w:val="00D87BB6"/>
    <w:rsid w:val="00D87DDD"/>
    <w:rsid w:val="00D87F19"/>
    <w:rsid w:val="00D90BDA"/>
    <w:rsid w:val="00D9148C"/>
    <w:rsid w:val="00D9193F"/>
    <w:rsid w:val="00D91D35"/>
    <w:rsid w:val="00D9482E"/>
    <w:rsid w:val="00D95630"/>
    <w:rsid w:val="00D95D8A"/>
    <w:rsid w:val="00DA0023"/>
    <w:rsid w:val="00DA1546"/>
    <w:rsid w:val="00DA1BA4"/>
    <w:rsid w:val="00DA254B"/>
    <w:rsid w:val="00DA28ED"/>
    <w:rsid w:val="00DA396B"/>
    <w:rsid w:val="00DA3A14"/>
    <w:rsid w:val="00DA3C4D"/>
    <w:rsid w:val="00DA6D17"/>
    <w:rsid w:val="00DB0BD6"/>
    <w:rsid w:val="00DB12E4"/>
    <w:rsid w:val="00DB132F"/>
    <w:rsid w:val="00DB4402"/>
    <w:rsid w:val="00DB4D16"/>
    <w:rsid w:val="00DB5612"/>
    <w:rsid w:val="00DB5692"/>
    <w:rsid w:val="00DB60CE"/>
    <w:rsid w:val="00DB68E3"/>
    <w:rsid w:val="00DC03CF"/>
    <w:rsid w:val="00DC04AD"/>
    <w:rsid w:val="00DC0952"/>
    <w:rsid w:val="00DC119F"/>
    <w:rsid w:val="00DC15A8"/>
    <w:rsid w:val="00DC29FB"/>
    <w:rsid w:val="00DC3556"/>
    <w:rsid w:val="00DC3B0B"/>
    <w:rsid w:val="00DC5A1D"/>
    <w:rsid w:val="00DC6105"/>
    <w:rsid w:val="00DC61FA"/>
    <w:rsid w:val="00DC7005"/>
    <w:rsid w:val="00DC79B9"/>
    <w:rsid w:val="00DD08AE"/>
    <w:rsid w:val="00DD0B3D"/>
    <w:rsid w:val="00DD1B56"/>
    <w:rsid w:val="00DD3769"/>
    <w:rsid w:val="00DD3C31"/>
    <w:rsid w:val="00DD4247"/>
    <w:rsid w:val="00DD5764"/>
    <w:rsid w:val="00DD6207"/>
    <w:rsid w:val="00DD6A64"/>
    <w:rsid w:val="00DD7798"/>
    <w:rsid w:val="00DE00B7"/>
    <w:rsid w:val="00DE0602"/>
    <w:rsid w:val="00DE0871"/>
    <w:rsid w:val="00DE110B"/>
    <w:rsid w:val="00DE1507"/>
    <w:rsid w:val="00DE31FE"/>
    <w:rsid w:val="00DE50C3"/>
    <w:rsid w:val="00DE5E28"/>
    <w:rsid w:val="00DE65A4"/>
    <w:rsid w:val="00DE6D8C"/>
    <w:rsid w:val="00DF07B7"/>
    <w:rsid w:val="00DF17DE"/>
    <w:rsid w:val="00DF3BB3"/>
    <w:rsid w:val="00DF3FBA"/>
    <w:rsid w:val="00DF46EC"/>
    <w:rsid w:val="00DF4FDC"/>
    <w:rsid w:val="00DF50F7"/>
    <w:rsid w:val="00DF7F0B"/>
    <w:rsid w:val="00E00363"/>
    <w:rsid w:val="00E01030"/>
    <w:rsid w:val="00E011EA"/>
    <w:rsid w:val="00E01244"/>
    <w:rsid w:val="00E03275"/>
    <w:rsid w:val="00E03292"/>
    <w:rsid w:val="00E04F9C"/>
    <w:rsid w:val="00E064AB"/>
    <w:rsid w:val="00E07305"/>
    <w:rsid w:val="00E075A3"/>
    <w:rsid w:val="00E07C9C"/>
    <w:rsid w:val="00E108CE"/>
    <w:rsid w:val="00E10C70"/>
    <w:rsid w:val="00E11712"/>
    <w:rsid w:val="00E144DB"/>
    <w:rsid w:val="00E149FE"/>
    <w:rsid w:val="00E151F1"/>
    <w:rsid w:val="00E16EB4"/>
    <w:rsid w:val="00E17824"/>
    <w:rsid w:val="00E17FAE"/>
    <w:rsid w:val="00E20344"/>
    <w:rsid w:val="00E2099C"/>
    <w:rsid w:val="00E20C07"/>
    <w:rsid w:val="00E20C1C"/>
    <w:rsid w:val="00E21214"/>
    <w:rsid w:val="00E21448"/>
    <w:rsid w:val="00E227F8"/>
    <w:rsid w:val="00E2575C"/>
    <w:rsid w:val="00E264A9"/>
    <w:rsid w:val="00E31383"/>
    <w:rsid w:val="00E318F0"/>
    <w:rsid w:val="00E330C6"/>
    <w:rsid w:val="00E333DC"/>
    <w:rsid w:val="00E33B9B"/>
    <w:rsid w:val="00E33E41"/>
    <w:rsid w:val="00E34055"/>
    <w:rsid w:val="00E34746"/>
    <w:rsid w:val="00E35592"/>
    <w:rsid w:val="00E356AF"/>
    <w:rsid w:val="00E3574E"/>
    <w:rsid w:val="00E35B52"/>
    <w:rsid w:val="00E367D9"/>
    <w:rsid w:val="00E36982"/>
    <w:rsid w:val="00E36A8F"/>
    <w:rsid w:val="00E40758"/>
    <w:rsid w:val="00E421E4"/>
    <w:rsid w:val="00E4239C"/>
    <w:rsid w:val="00E42F91"/>
    <w:rsid w:val="00E44704"/>
    <w:rsid w:val="00E452FD"/>
    <w:rsid w:val="00E45F09"/>
    <w:rsid w:val="00E46582"/>
    <w:rsid w:val="00E47907"/>
    <w:rsid w:val="00E50722"/>
    <w:rsid w:val="00E5140F"/>
    <w:rsid w:val="00E53645"/>
    <w:rsid w:val="00E53DBA"/>
    <w:rsid w:val="00E550C6"/>
    <w:rsid w:val="00E56A0E"/>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633F"/>
    <w:rsid w:val="00E867F4"/>
    <w:rsid w:val="00E86EBD"/>
    <w:rsid w:val="00E903E3"/>
    <w:rsid w:val="00E90F7F"/>
    <w:rsid w:val="00E916AD"/>
    <w:rsid w:val="00E9254A"/>
    <w:rsid w:val="00E92B9D"/>
    <w:rsid w:val="00E93094"/>
    <w:rsid w:val="00E937DC"/>
    <w:rsid w:val="00E94D4A"/>
    <w:rsid w:val="00E95AE7"/>
    <w:rsid w:val="00E96059"/>
    <w:rsid w:val="00E96082"/>
    <w:rsid w:val="00E96364"/>
    <w:rsid w:val="00E96653"/>
    <w:rsid w:val="00E96A1A"/>
    <w:rsid w:val="00E972F3"/>
    <w:rsid w:val="00E97E30"/>
    <w:rsid w:val="00EA06BE"/>
    <w:rsid w:val="00EA06CD"/>
    <w:rsid w:val="00EA1146"/>
    <w:rsid w:val="00EA21E9"/>
    <w:rsid w:val="00EA27EA"/>
    <w:rsid w:val="00EA2AE7"/>
    <w:rsid w:val="00EA2E57"/>
    <w:rsid w:val="00EA3968"/>
    <w:rsid w:val="00EA446F"/>
    <w:rsid w:val="00EA5084"/>
    <w:rsid w:val="00EA6BED"/>
    <w:rsid w:val="00EA7028"/>
    <w:rsid w:val="00EB05C4"/>
    <w:rsid w:val="00EB2756"/>
    <w:rsid w:val="00EB379E"/>
    <w:rsid w:val="00EB38D3"/>
    <w:rsid w:val="00EB482C"/>
    <w:rsid w:val="00EB5805"/>
    <w:rsid w:val="00EB5997"/>
    <w:rsid w:val="00EC1C68"/>
    <w:rsid w:val="00EC454C"/>
    <w:rsid w:val="00EC4595"/>
    <w:rsid w:val="00EC46CC"/>
    <w:rsid w:val="00EC4803"/>
    <w:rsid w:val="00EC59C2"/>
    <w:rsid w:val="00EC5B09"/>
    <w:rsid w:val="00EC6914"/>
    <w:rsid w:val="00EC713E"/>
    <w:rsid w:val="00EC76B5"/>
    <w:rsid w:val="00ED111F"/>
    <w:rsid w:val="00ED252E"/>
    <w:rsid w:val="00ED2B2D"/>
    <w:rsid w:val="00ED307F"/>
    <w:rsid w:val="00ED4134"/>
    <w:rsid w:val="00ED44D8"/>
    <w:rsid w:val="00ED4B89"/>
    <w:rsid w:val="00ED5080"/>
    <w:rsid w:val="00ED5191"/>
    <w:rsid w:val="00ED5A00"/>
    <w:rsid w:val="00ED5DB1"/>
    <w:rsid w:val="00ED5E35"/>
    <w:rsid w:val="00ED65BD"/>
    <w:rsid w:val="00ED6684"/>
    <w:rsid w:val="00ED7EDC"/>
    <w:rsid w:val="00EE06A8"/>
    <w:rsid w:val="00EE1069"/>
    <w:rsid w:val="00EE2D6B"/>
    <w:rsid w:val="00EE32E5"/>
    <w:rsid w:val="00EE40E6"/>
    <w:rsid w:val="00EE4250"/>
    <w:rsid w:val="00EE4902"/>
    <w:rsid w:val="00EE51DC"/>
    <w:rsid w:val="00EE54C5"/>
    <w:rsid w:val="00EE57F0"/>
    <w:rsid w:val="00EE6C20"/>
    <w:rsid w:val="00EE7034"/>
    <w:rsid w:val="00EF0FE1"/>
    <w:rsid w:val="00EF19E9"/>
    <w:rsid w:val="00EF1B41"/>
    <w:rsid w:val="00EF2714"/>
    <w:rsid w:val="00EF2959"/>
    <w:rsid w:val="00EF3E29"/>
    <w:rsid w:val="00EF4055"/>
    <w:rsid w:val="00EF40A5"/>
    <w:rsid w:val="00EF414B"/>
    <w:rsid w:val="00EF4BF7"/>
    <w:rsid w:val="00EF55FC"/>
    <w:rsid w:val="00EF585B"/>
    <w:rsid w:val="00EF5F2F"/>
    <w:rsid w:val="00EF78E4"/>
    <w:rsid w:val="00EF7BC7"/>
    <w:rsid w:val="00F0020F"/>
    <w:rsid w:val="00F01463"/>
    <w:rsid w:val="00F01F70"/>
    <w:rsid w:val="00F020C2"/>
    <w:rsid w:val="00F0373B"/>
    <w:rsid w:val="00F0412D"/>
    <w:rsid w:val="00F04288"/>
    <w:rsid w:val="00F0567E"/>
    <w:rsid w:val="00F06775"/>
    <w:rsid w:val="00F07BEB"/>
    <w:rsid w:val="00F10C20"/>
    <w:rsid w:val="00F10F46"/>
    <w:rsid w:val="00F11124"/>
    <w:rsid w:val="00F12286"/>
    <w:rsid w:val="00F12DC2"/>
    <w:rsid w:val="00F137FA"/>
    <w:rsid w:val="00F141D5"/>
    <w:rsid w:val="00F14A5B"/>
    <w:rsid w:val="00F167E9"/>
    <w:rsid w:val="00F17B7F"/>
    <w:rsid w:val="00F22182"/>
    <w:rsid w:val="00F23CF5"/>
    <w:rsid w:val="00F243BE"/>
    <w:rsid w:val="00F24650"/>
    <w:rsid w:val="00F24BB4"/>
    <w:rsid w:val="00F25212"/>
    <w:rsid w:val="00F252D5"/>
    <w:rsid w:val="00F26338"/>
    <w:rsid w:val="00F26772"/>
    <w:rsid w:val="00F26F02"/>
    <w:rsid w:val="00F27126"/>
    <w:rsid w:val="00F30117"/>
    <w:rsid w:val="00F311C3"/>
    <w:rsid w:val="00F320BF"/>
    <w:rsid w:val="00F32B4E"/>
    <w:rsid w:val="00F3335D"/>
    <w:rsid w:val="00F33BF4"/>
    <w:rsid w:val="00F34A15"/>
    <w:rsid w:val="00F34C35"/>
    <w:rsid w:val="00F34E76"/>
    <w:rsid w:val="00F3570A"/>
    <w:rsid w:val="00F35B62"/>
    <w:rsid w:val="00F35FAD"/>
    <w:rsid w:val="00F37650"/>
    <w:rsid w:val="00F404CC"/>
    <w:rsid w:val="00F40CA8"/>
    <w:rsid w:val="00F413CE"/>
    <w:rsid w:val="00F4239A"/>
    <w:rsid w:val="00F43DF3"/>
    <w:rsid w:val="00F4570F"/>
    <w:rsid w:val="00F45F1A"/>
    <w:rsid w:val="00F46E59"/>
    <w:rsid w:val="00F47321"/>
    <w:rsid w:val="00F52B27"/>
    <w:rsid w:val="00F52F5C"/>
    <w:rsid w:val="00F537CF"/>
    <w:rsid w:val="00F541BE"/>
    <w:rsid w:val="00F54730"/>
    <w:rsid w:val="00F54F66"/>
    <w:rsid w:val="00F55CCC"/>
    <w:rsid w:val="00F55E8C"/>
    <w:rsid w:val="00F567FF"/>
    <w:rsid w:val="00F57B48"/>
    <w:rsid w:val="00F6035F"/>
    <w:rsid w:val="00F61371"/>
    <w:rsid w:val="00F61BD4"/>
    <w:rsid w:val="00F62327"/>
    <w:rsid w:val="00F62449"/>
    <w:rsid w:val="00F63469"/>
    <w:rsid w:val="00F652BF"/>
    <w:rsid w:val="00F65620"/>
    <w:rsid w:val="00F66F93"/>
    <w:rsid w:val="00F67127"/>
    <w:rsid w:val="00F6799D"/>
    <w:rsid w:val="00F704D7"/>
    <w:rsid w:val="00F70F63"/>
    <w:rsid w:val="00F71A41"/>
    <w:rsid w:val="00F7274A"/>
    <w:rsid w:val="00F750F0"/>
    <w:rsid w:val="00F76E82"/>
    <w:rsid w:val="00F7728F"/>
    <w:rsid w:val="00F77B90"/>
    <w:rsid w:val="00F800C4"/>
    <w:rsid w:val="00F81BA9"/>
    <w:rsid w:val="00F83019"/>
    <w:rsid w:val="00F833AD"/>
    <w:rsid w:val="00F83BD9"/>
    <w:rsid w:val="00F83EA5"/>
    <w:rsid w:val="00F8419B"/>
    <w:rsid w:val="00F85018"/>
    <w:rsid w:val="00F85A4E"/>
    <w:rsid w:val="00F85D4C"/>
    <w:rsid w:val="00F87864"/>
    <w:rsid w:val="00F90587"/>
    <w:rsid w:val="00F908ED"/>
    <w:rsid w:val="00F90BF1"/>
    <w:rsid w:val="00F91BE0"/>
    <w:rsid w:val="00F91E37"/>
    <w:rsid w:val="00F9341E"/>
    <w:rsid w:val="00F9375F"/>
    <w:rsid w:val="00F93987"/>
    <w:rsid w:val="00F93B27"/>
    <w:rsid w:val="00F9483B"/>
    <w:rsid w:val="00F9575B"/>
    <w:rsid w:val="00F965A6"/>
    <w:rsid w:val="00F96F58"/>
    <w:rsid w:val="00FA030E"/>
    <w:rsid w:val="00FA0F05"/>
    <w:rsid w:val="00FA227D"/>
    <w:rsid w:val="00FA270F"/>
    <w:rsid w:val="00FA39DA"/>
    <w:rsid w:val="00FA426E"/>
    <w:rsid w:val="00FA5060"/>
    <w:rsid w:val="00FA71B1"/>
    <w:rsid w:val="00FA72ED"/>
    <w:rsid w:val="00FB01AB"/>
    <w:rsid w:val="00FB0A11"/>
    <w:rsid w:val="00FB1B22"/>
    <w:rsid w:val="00FB28DD"/>
    <w:rsid w:val="00FB2F86"/>
    <w:rsid w:val="00FB5AEE"/>
    <w:rsid w:val="00FC1270"/>
    <w:rsid w:val="00FC13C9"/>
    <w:rsid w:val="00FC331C"/>
    <w:rsid w:val="00FC3DFD"/>
    <w:rsid w:val="00FC4811"/>
    <w:rsid w:val="00FC4F92"/>
    <w:rsid w:val="00FC604E"/>
    <w:rsid w:val="00FC64FF"/>
    <w:rsid w:val="00FC7FAD"/>
    <w:rsid w:val="00FD11DE"/>
    <w:rsid w:val="00FD1922"/>
    <w:rsid w:val="00FD2718"/>
    <w:rsid w:val="00FD2F45"/>
    <w:rsid w:val="00FD2FD2"/>
    <w:rsid w:val="00FD45FF"/>
    <w:rsid w:val="00FD4736"/>
    <w:rsid w:val="00FD47CE"/>
    <w:rsid w:val="00FD4B34"/>
    <w:rsid w:val="00FD4C2F"/>
    <w:rsid w:val="00FD4D06"/>
    <w:rsid w:val="00FD4EB6"/>
    <w:rsid w:val="00FD5364"/>
    <w:rsid w:val="00FD558C"/>
    <w:rsid w:val="00FD6702"/>
    <w:rsid w:val="00FD6FBB"/>
    <w:rsid w:val="00FE08E4"/>
    <w:rsid w:val="00FE37CB"/>
    <w:rsid w:val="00FE3A51"/>
    <w:rsid w:val="00FE4E35"/>
    <w:rsid w:val="00FE5464"/>
    <w:rsid w:val="00FE5865"/>
    <w:rsid w:val="00FE64EA"/>
    <w:rsid w:val="00FE6729"/>
    <w:rsid w:val="00FE6C05"/>
    <w:rsid w:val="00FE7C62"/>
    <w:rsid w:val="00FF0B8F"/>
    <w:rsid w:val="00FF0C0A"/>
    <w:rsid w:val="00FF11F5"/>
    <w:rsid w:val="00FF121D"/>
    <w:rsid w:val="00FF2081"/>
    <w:rsid w:val="00FF2ACA"/>
    <w:rsid w:val="00FF37E2"/>
    <w:rsid w:val="00FF4699"/>
    <w:rsid w:val="00FF4F14"/>
    <w:rsid w:val="00FF61CF"/>
    <w:rsid w:val="00FF6BC1"/>
    <w:rsid w:val="00FF7002"/>
    <w:rsid w:val="00FF74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6"/>
      </w:numPr>
      <w:jc w:val="both"/>
      <w:outlineLvl w:val="1"/>
    </w:pPr>
    <w:rPr>
      <w:b/>
      <w:szCs w:val="20"/>
    </w:rPr>
  </w:style>
  <w:style w:type="paragraph" w:styleId="Nagwek3">
    <w:name w:val="heading 3"/>
    <w:basedOn w:val="Normalny"/>
    <w:next w:val="Normalny"/>
    <w:link w:val="Nagwek3Znak1"/>
    <w:qFormat/>
    <w:rsid w:val="00CC2DB5"/>
    <w:pPr>
      <w:keepNext/>
      <w:numPr>
        <w:ilvl w:val="2"/>
        <w:numId w:val="6"/>
      </w:numPr>
      <w:jc w:val="both"/>
      <w:outlineLvl w:val="2"/>
    </w:pPr>
    <w:rPr>
      <w:szCs w:val="20"/>
    </w:rPr>
  </w:style>
  <w:style w:type="paragraph" w:styleId="Nagwek4">
    <w:name w:val="heading 4"/>
    <w:basedOn w:val="Normalny"/>
    <w:next w:val="Normalny"/>
    <w:qFormat/>
    <w:rsid w:val="00CC2DB5"/>
    <w:pPr>
      <w:keepNext/>
      <w:numPr>
        <w:ilvl w:val="3"/>
        <w:numId w:val="6"/>
      </w:numPr>
      <w:jc w:val="center"/>
      <w:outlineLvl w:val="3"/>
    </w:pPr>
    <w:rPr>
      <w:u w:val="single"/>
    </w:rPr>
  </w:style>
  <w:style w:type="paragraph" w:styleId="Nagwek5">
    <w:name w:val="heading 5"/>
    <w:basedOn w:val="Normalny"/>
    <w:next w:val="Normalny"/>
    <w:link w:val="Nagwek5Znak2"/>
    <w:qFormat/>
    <w:rsid w:val="00CC2DB5"/>
    <w:pPr>
      <w:keepNext/>
      <w:numPr>
        <w:ilvl w:val="4"/>
        <w:numId w:val="6"/>
      </w:numPr>
      <w:outlineLvl w:val="4"/>
    </w:pPr>
    <w:rPr>
      <w:b/>
      <w:sz w:val="18"/>
    </w:rPr>
  </w:style>
  <w:style w:type="paragraph" w:styleId="Nagwek6">
    <w:name w:val="heading 6"/>
    <w:basedOn w:val="Normalny"/>
    <w:next w:val="Normalny"/>
    <w:link w:val="Nagwek6Znak1"/>
    <w:qFormat/>
    <w:rsid w:val="00CC2DB5"/>
    <w:pPr>
      <w:keepNext/>
      <w:numPr>
        <w:ilvl w:val="5"/>
        <w:numId w:val="6"/>
      </w:numPr>
      <w:jc w:val="right"/>
      <w:outlineLvl w:val="5"/>
    </w:pPr>
    <w:rPr>
      <w:b/>
      <w:szCs w:val="20"/>
    </w:rPr>
  </w:style>
  <w:style w:type="paragraph" w:styleId="Nagwek7">
    <w:name w:val="heading 7"/>
    <w:basedOn w:val="Normalny"/>
    <w:next w:val="Normalny"/>
    <w:qFormat/>
    <w:rsid w:val="00CC2DB5"/>
    <w:pPr>
      <w:keepNext/>
      <w:numPr>
        <w:ilvl w:val="6"/>
        <w:numId w:val="6"/>
      </w:numPr>
      <w:jc w:val="center"/>
      <w:outlineLvl w:val="6"/>
    </w:pPr>
    <w:rPr>
      <w:b/>
      <w:szCs w:val="20"/>
      <w:u w:val="single"/>
    </w:rPr>
  </w:style>
  <w:style w:type="paragraph" w:styleId="Nagwek8">
    <w:name w:val="heading 8"/>
    <w:basedOn w:val="Normalny"/>
    <w:next w:val="Normalny"/>
    <w:qFormat/>
    <w:rsid w:val="00CC2DB5"/>
    <w:pPr>
      <w:keepNext/>
      <w:numPr>
        <w:ilvl w:val="7"/>
        <w:numId w:val="6"/>
      </w:numPr>
      <w:jc w:val="center"/>
      <w:outlineLvl w:val="7"/>
    </w:pPr>
    <w:rPr>
      <w:szCs w:val="20"/>
    </w:rPr>
  </w:style>
  <w:style w:type="paragraph" w:styleId="Nagwek9">
    <w:name w:val="heading 9"/>
    <w:basedOn w:val="Normalny"/>
    <w:next w:val="Normalny"/>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rsid w:val="00CC2DB5"/>
    <w:pPr>
      <w:spacing w:before="100" w:after="100"/>
    </w:pPr>
    <w:rPr>
      <w:szCs w:val="20"/>
    </w:rPr>
  </w:style>
  <w:style w:type="paragraph" w:customStyle="1" w:styleId="ust">
    <w:name w:val="ust"/>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link w:val="StopkaZnak1"/>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rsid w:val="00CC2DB5"/>
    <w:rPr>
      <w:sz w:val="20"/>
      <w:szCs w:val="20"/>
    </w:rPr>
  </w:style>
  <w:style w:type="character" w:customStyle="1" w:styleId="TekstkomentarzaZnak">
    <w:name w:val="Tekst komentarza Znak"/>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qFormat/>
    <w:rsid w:val="00CC2DB5"/>
    <w:pPr>
      <w:jc w:val="center"/>
    </w:pPr>
    <w:rPr>
      <w:rFonts w:ascii="Garamond" w:hAnsi="Garamond"/>
      <w:b/>
      <w:sz w:val="96"/>
      <w:szCs w:val="20"/>
    </w:rPr>
  </w:style>
  <w:style w:type="character" w:customStyle="1" w:styleId="PodtytuZnak">
    <w:name w:val="Podtytuł Znak"/>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F054F"/>
    <w:rPr>
      <w:rFonts w:ascii="Tahoma" w:hAnsi="Tahoma"/>
      <w:sz w:val="16"/>
      <w:szCs w:val="16"/>
    </w:rPr>
  </w:style>
  <w:style w:type="character" w:customStyle="1" w:styleId="TekstdymkaZnak">
    <w:name w:val="Tekst dymka Znak"/>
    <w:link w:val="Tekstdymka"/>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rsid w:val="008332D3"/>
    <w:rPr>
      <w:rFonts w:ascii="Times New Roman" w:hAnsi="Times New Roman" w:cs="Times New Roman"/>
      <w:b/>
      <w:sz w:val="24"/>
      <w:szCs w:val="24"/>
    </w:rPr>
  </w:style>
  <w:style w:type="character" w:customStyle="1" w:styleId="Nagwek9Znak1">
    <w:name w:val="Nagłówek 9 Znak1"/>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19"/>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0"/>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uiPriority w:val="99"/>
    <w:locked/>
    <w:rsid w:val="00A41399"/>
    <w:rPr>
      <w:rFonts w:ascii="Times New Roman" w:eastAsia="Times New Roman" w:hAnsi="Times New Roman" w:cs="Times New Roman"/>
      <w:sz w:val="20"/>
      <w:szCs w:val="20"/>
    </w:rPr>
  </w:style>
  <w:style w:type="paragraph" w:customStyle="1" w:styleId="Bezodstpw1">
    <w:name w:val="Bez odstępów1"/>
    <w:link w:val="NoSpacingChar1"/>
    <w:uiPriority w:val="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2"/>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uiPriority w:val="20"/>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31"/>
      </w:numPr>
    </w:pPr>
  </w:style>
  <w:style w:type="numbering" w:customStyle="1" w:styleId="WW8Num291131">
    <w:name w:val="WW8Num291131"/>
    <w:rsid w:val="009F5D94"/>
    <w:pPr>
      <w:numPr>
        <w:numId w:val="41"/>
      </w:numPr>
    </w:pPr>
  </w:style>
  <w:style w:type="numbering" w:customStyle="1" w:styleId="WW8Num2932">
    <w:name w:val="WW8Num2932"/>
    <w:rsid w:val="001D16B0"/>
    <w:pPr>
      <w:numPr>
        <w:numId w:val="33"/>
      </w:numPr>
    </w:pPr>
  </w:style>
  <w:style w:type="numbering" w:customStyle="1" w:styleId="WW8Num4522">
    <w:name w:val="WW8Num4522"/>
    <w:rsid w:val="001D16B0"/>
    <w:pPr>
      <w:numPr>
        <w:numId w:val="34"/>
      </w:numPr>
    </w:pPr>
  </w:style>
  <w:style w:type="numbering" w:customStyle="1" w:styleId="WW8Num29212">
    <w:name w:val="WW8Num29212"/>
    <w:rsid w:val="001D16B0"/>
    <w:pPr>
      <w:numPr>
        <w:numId w:val="18"/>
      </w:numPr>
    </w:pPr>
  </w:style>
  <w:style w:type="numbering" w:customStyle="1" w:styleId="WW8Num2912123">
    <w:name w:val="WW8Num2912123"/>
    <w:rsid w:val="001D16B0"/>
    <w:pPr>
      <w:numPr>
        <w:numId w:val="32"/>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35"/>
      </w:numPr>
    </w:pPr>
  </w:style>
  <w:style w:type="numbering" w:customStyle="1" w:styleId="WW8Num29132">
    <w:name w:val="WW8Num29132"/>
    <w:rsid w:val="002C25B1"/>
    <w:pPr>
      <w:numPr>
        <w:numId w:val="36"/>
      </w:numPr>
    </w:pPr>
  </w:style>
  <w:style w:type="paragraph" w:customStyle="1" w:styleId="Mapadokumentu2">
    <w:name w:val="Mapa dokumentu2"/>
    <w:basedOn w:val="Normalny"/>
    <w:rsid w:val="000B1DC7"/>
    <w:pPr>
      <w:shd w:val="clear" w:color="auto" w:fill="000080"/>
    </w:pPr>
    <w:rPr>
      <w:rFonts w:ascii="Tahoma" w:hAnsi="Tahoma"/>
      <w:sz w:val="20"/>
      <w:szCs w:val="20"/>
    </w:rPr>
  </w:style>
  <w:style w:type="character" w:customStyle="1" w:styleId="MapadokumentuZnak1">
    <w:name w:val="Mapa dokumentu Znak1"/>
    <w:uiPriority w:val="99"/>
    <w:semiHidden/>
    <w:rsid w:val="000B1DC7"/>
    <w:rPr>
      <w:rFonts w:ascii="Segoe UI" w:eastAsia="Times New Roman" w:hAnsi="Segoe UI" w:cs="Segoe UI"/>
      <w:sz w:val="16"/>
      <w:szCs w:val="16"/>
    </w:rPr>
  </w:style>
  <w:style w:type="character" w:styleId="UyteHipercze">
    <w:name w:val="FollowedHyperlink"/>
    <w:unhideWhenUsed/>
    <w:rsid w:val="008A7637"/>
    <w:rPr>
      <w:color w:val="800080"/>
      <w:u w:val="single"/>
    </w:rPr>
  </w:style>
  <w:style w:type="paragraph" w:customStyle="1" w:styleId="xl78">
    <w:name w:val="xl78"/>
    <w:basedOn w:val="Normalny"/>
    <w:rsid w:val="008A7637"/>
    <w:pPr>
      <w:spacing w:before="100" w:beforeAutospacing="1" w:after="100" w:afterAutospacing="1"/>
      <w:jc w:val="center"/>
    </w:pPr>
  </w:style>
  <w:style w:type="paragraph" w:customStyle="1" w:styleId="xl79">
    <w:name w:val="xl7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3">
    <w:name w:val="xl83"/>
    <w:basedOn w:val="Normalny"/>
    <w:rsid w:val="008A7637"/>
    <w:pPr>
      <w:spacing w:before="100" w:beforeAutospacing="1" w:after="100" w:afterAutospacing="1"/>
      <w:jc w:val="center"/>
    </w:pPr>
    <w:rPr>
      <w:b/>
      <w:bCs/>
    </w:rPr>
  </w:style>
  <w:style w:type="numbering" w:customStyle="1" w:styleId="Bezlisty2">
    <w:name w:val="Bez listy2"/>
    <w:next w:val="Bezlisty"/>
    <w:uiPriority w:val="99"/>
    <w:semiHidden/>
    <w:unhideWhenUsed/>
    <w:rsid w:val="008A7637"/>
  </w:style>
  <w:style w:type="paragraph" w:customStyle="1" w:styleId="xl65">
    <w:name w:val="xl65"/>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ny"/>
    <w:rsid w:val="008A7637"/>
    <w:pPr>
      <w:spacing w:before="100" w:beforeAutospacing="1" w:after="100" w:afterAutospacing="1"/>
    </w:pPr>
    <w:rPr>
      <w:rFonts w:ascii="Arial" w:hAnsi="Arial" w:cs="Arial"/>
    </w:rPr>
  </w:style>
  <w:style w:type="paragraph" w:customStyle="1" w:styleId="xl67">
    <w:name w:val="xl67"/>
    <w:basedOn w:val="Normalny"/>
    <w:rsid w:val="008A7637"/>
    <w:pPr>
      <w:spacing w:before="100" w:beforeAutospacing="1" w:after="100" w:afterAutospacing="1"/>
      <w:jc w:val="center"/>
    </w:pPr>
    <w:rPr>
      <w:rFonts w:ascii="Arial" w:hAnsi="Arial" w:cs="Arial"/>
    </w:rPr>
  </w:style>
  <w:style w:type="paragraph" w:customStyle="1" w:styleId="xl68">
    <w:name w:val="xl68"/>
    <w:basedOn w:val="Normalny"/>
    <w:rsid w:val="008A7637"/>
    <w:pPr>
      <w:spacing w:before="100" w:beforeAutospacing="1" w:after="100" w:afterAutospacing="1"/>
      <w:jc w:val="right"/>
    </w:pPr>
    <w:rPr>
      <w:rFonts w:ascii="Arial" w:hAnsi="Arial" w:cs="Arial"/>
    </w:rPr>
  </w:style>
  <w:style w:type="paragraph" w:customStyle="1" w:styleId="xl69">
    <w:name w:val="xl6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0">
    <w:name w:val="xl7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8A7637"/>
    <w:pPr>
      <w:spacing w:before="100" w:beforeAutospacing="1" w:after="100" w:afterAutospacing="1"/>
    </w:pPr>
    <w:rPr>
      <w:rFonts w:ascii="Arial" w:hAnsi="Arial" w:cs="Arial"/>
    </w:rPr>
  </w:style>
  <w:style w:type="paragraph" w:customStyle="1" w:styleId="xl73">
    <w:name w:val="xl73"/>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8A7637"/>
    <w:pPr>
      <w:spacing w:before="100" w:beforeAutospacing="1" w:after="100" w:afterAutospacing="1"/>
      <w:jc w:val="center"/>
    </w:pPr>
    <w:rPr>
      <w:rFonts w:ascii="Arial" w:hAnsi="Arial" w:cs="Arial"/>
      <w:b/>
      <w:bCs/>
    </w:rPr>
  </w:style>
  <w:style w:type="numbering" w:customStyle="1" w:styleId="Bezlisty3">
    <w:name w:val="Bez listy3"/>
    <w:next w:val="Bezlisty"/>
    <w:uiPriority w:val="99"/>
    <w:semiHidden/>
    <w:unhideWhenUsed/>
    <w:rsid w:val="008A7637"/>
  </w:style>
  <w:style w:type="paragraph" w:customStyle="1" w:styleId="xl76">
    <w:name w:val="xl76"/>
    <w:basedOn w:val="Normalny"/>
    <w:rsid w:val="008A7637"/>
    <w:pPr>
      <w:spacing w:before="100" w:beforeAutospacing="1" w:after="100" w:afterAutospacing="1"/>
      <w:jc w:val="center"/>
    </w:pPr>
    <w:rPr>
      <w:b/>
      <w:bCs/>
    </w:rPr>
  </w:style>
  <w:style w:type="numbering" w:customStyle="1" w:styleId="Bezlisty4">
    <w:name w:val="Bez listy4"/>
    <w:next w:val="Bezlisty"/>
    <w:uiPriority w:val="99"/>
    <w:semiHidden/>
    <w:unhideWhenUsed/>
    <w:rsid w:val="008A7637"/>
  </w:style>
  <w:style w:type="paragraph" w:customStyle="1" w:styleId="xl77">
    <w:name w:val="xl77"/>
    <w:basedOn w:val="Normalny"/>
    <w:rsid w:val="008A763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table" w:customStyle="1" w:styleId="Tabela-Siatka2">
    <w:name w:val="Tabela - Siatka2"/>
    <w:basedOn w:val="Standardowy"/>
    <w:next w:val="Tabela-Siatka"/>
    <w:uiPriority w:val="59"/>
    <w:rsid w:val="008A76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nhideWhenUsed/>
    <w:rsid w:val="00BE3FF4"/>
    <w:rPr>
      <w:sz w:val="16"/>
      <w:szCs w:val="16"/>
    </w:rPr>
  </w:style>
  <w:style w:type="paragraph" w:styleId="Tematkomentarza">
    <w:name w:val="annotation subject"/>
    <w:basedOn w:val="Tekstkomentarza"/>
    <w:next w:val="Tekstkomentarza"/>
    <w:link w:val="TematkomentarzaZnak"/>
    <w:semiHidden/>
    <w:unhideWhenUsed/>
    <w:rsid w:val="00BE3FF4"/>
    <w:rPr>
      <w:b/>
      <w:bCs/>
    </w:rPr>
  </w:style>
  <w:style w:type="character" w:customStyle="1" w:styleId="TematkomentarzaZnak">
    <w:name w:val="Temat komentarza Znak"/>
    <w:link w:val="Tematkomentarza"/>
    <w:semiHidden/>
    <w:rsid w:val="00BE3FF4"/>
    <w:rPr>
      <w:rFonts w:ascii="Times New Roman" w:eastAsia="Times New Roman" w:hAnsi="Times New Roman"/>
      <w:b/>
      <w:bCs/>
    </w:rPr>
  </w:style>
  <w:style w:type="numbering" w:customStyle="1" w:styleId="WW8Num45113">
    <w:name w:val="WW8Num45113"/>
    <w:rsid w:val="00516159"/>
    <w:pPr>
      <w:numPr>
        <w:numId w:val="40"/>
      </w:numPr>
    </w:pPr>
  </w:style>
  <w:style w:type="character" w:customStyle="1" w:styleId="BezodstpwZnak1">
    <w:name w:val="Bez odstępów Znak1"/>
    <w:uiPriority w:val="99"/>
    <w:locked/>
    <w:rsid w:val="008F5F3D"/>
    <w:rPr>
      <w:rFonts w:ascii="Times New Roman" w:eastAsia="Times New Roman" w:hAnsi="Times New Roman"/>
      <w:sz w:val="24"/>
      <w:szCs w:val="24"/>
      <w:lang w:eastAsia="pl-PL" w:bidi="ar-SA"/>
    </w:rPr>
  </w:style>
  <w:style w:type="numbering" w:customStyle="1" w:styleId="WW8Num29122">
    <w:name w:val="WW8Num29122"/>
    <w:rsid w:val="00C345C5"/>
    <w:pPr>
      <w:numPr>
        <w:numId w:val="38"/>
      </w:numPr>
    </w:pPr>
  </w:style>
  <w:style w:type="paragraph" w:customStyle="1" w:styleId="Akapitzlist3">
    <w:name w:val="Akapit z listą3"/>
    <w:basedOn w:val="Normalny"/>
    <w:rsid w:val="0017198F"/>
    <w:pPr>
      <w:spacing w:after="200" w:line="276" w:lineRule="auto"/>
      <w:ind w:left="720"/>
      <w:contextualSpacing/>
    </w:pPr>
    <w:rPr>
      <w:rFonts w:ascii="Calibri" w:hAnsi="Calibri"/>
      <w:sz w:val="22"/>
      <w:szCs w:val="22"/>
      <w:lang w:eastAsia="en-US"/>
    </w:rPr>
  </w:style>
  <w:style w:type="character" w:customStyle="1" w:styleId="TekstpodstawowyZnak1">
    <w:name w:val="Tekst podstawowy Znak1"/>
    <w:link w:val="Tekstpodstawowy"/>
    <w:rsid w:val="00BD2B3A"/>
    <w:rPr>
      <w:rFonts w:ascii="Times New Roman" w:eastAsia="Times New Roman" w:hAnsi="Times New Roman"/>
      <w:b/>
      <w:sz w:val="28"/>
      <w:u w:val="single"/>
    </w:rPr>
  </w:style>
  <w:style w:type="paragraph" w:customStyle="1" w:styleId="Teksty">
    <w:name w:val="Teksty"/>
    <w:basedOn w:val="Normalny"/>
    <w:rsid w:val="00BD2B3A"/>
    <w:pPr>
      <w:spacing w:before="120" w:line="360" w:lineRule="auto"/>
      <w:jc w:val="both"/>
    </w:pPr>
    <w:rPr>
      <w:rFonts w:ascii="Arial" w:hAnsi="Arial"/>
      <w:sz w:val="20"/>
      <w:szCs w:val="20"/>
    </w:rPr>
  </w:style>
  <w:style w:type="paragraph" w:customStyle="1" w:styleId="Wykazzacznikwwkorespondencji">
    <w:name w:val="Wykaz załączników w korespondencji"/>
    <w:basedOn w:val="Normalny"/>
    <w:rsid w:val="00BD2B3A"/>
    <w:pPr>
      <w:spacing w:after="120" w:line="360" w:lineRule="auto"/>
    </w:pPr>
    <w:rPr>
      <w:rFonts w:ascii="Arial" w:hAnsi="Arial"/>
      <w:sz w:val="20"/>
      <w:szCs w:val="20"/>
    </w:rPr>
  </w:style>
  <w:style w:type="paragraph" w:customStyle="1" w:styleId="Datawkorespondencji">
    <w:name w:val="Data w korespondencji"/>
    <w:basedOn w:val="Normalny"/>
    <w:rsid w:val="00BD2B3A"/>
    <w:pPr>
      <w:spacing w:after="120" w:line="360" w:lineRule="auto"/>
      <w:jc w:val="right"/>
    </w:pPr>
    <w:rPr>
      <w:rFonts w:ascii="Arial" w:hAnsi="Arial"/>
      <w:sz w:val="20"/>
      <w:szCs w:val="20"/>
    </w:rPr>
  </w:style>
  <w:style w:type="paragraph" w:styleId="Tekstblokowy">
    <w:name w:val="Block Text"/>
    <w:basedOn w:val="Normalny"/>
    <w:rsid w:val="00BD2B3A"/>
    <w:pPr>
      <w:ind w:left="5103" w:right="-710"/>
    </w:pPr>
    <w:rPr>
      <w:rFonts w:ascii="Tahoma" w:hAnsi="Tahoma"/>
      <w:sz w:val="20"/>
      <w:szCs w:val="20"/>
    </w:rPr>
  </w:style>
  <w:style w:type="character" w:customStyle="1" w:styleId="EquationCaption">
    <w:name w:val="_Equation Caption"/>
    <w:rsid w:val="00BD2B3A"/>
  </w:style>
  <w:style w:type="paragraph" w:customStyle="1" w:styleId="ZnakZnakZnak">
    <w:name w:val="Znak Znak Znak"/>
    <w:basedOn w:val="Normalny"/>
    <w:rsid w:val="00BD2B3A"/>
  </w:style>
  <w:style w:type="character" w:customStyle="1" w:styleId="apple-style-span">
    <w:name w:val="apple-style-span"/>
    <w:rsid w:val="00BD2B3A"/>
  </w:style>
  <w:style w:type="character" w:customStyle="1" w:styleId="luchili">
    <w:name w:val="luc_hili"/>
    <w:rsid w:val="00BD2B3A"/>
  </w:style>
  <w:style w:type="paragraph" w:styleId="Poprawka">
    <w:name w:val="Revision"/>
    <w:hidden/>
    <w:uiPriority w:val="99"/>
    <w:semiHidden/>
    <w:rsid w:val="00BD2B3A"/>
    <w:rPr>
      <w:rFonts w:ascii="Times New Roman" w:eastAsia="Times New Roman" w:hAnsi="Times New Roman"/>
    </w:rPr>
  </w:style>
  <w:style w:type="paragraph" w:customStyle="1" w:styleId="Punkttekstu">
    <w:name w:val="Punkttekstu"/>
    <w:basedOn w:val="Normalny"/>
    <w:uiPriority w:val="99"/>
    <w:rsid w:val="00BD2B3A"/>
    <w:pPr>
      <w:ind w:left="283" w:hanging="283"/>
      <w:jc w:val="both"/>
    </w:pPr>
    <w:rPr>
      <w:sz w:val="20"/>
      <w:szCs w:val="20"/>
      <w:lang w:eastAsia="ar-SA"/>
    </w:rPr>
  </w:style>
  <w:style w:type="paragraph" w:customStyle="1" w:styleId="ASSECONagwekA1">
    <w:name w:val="ASSECO Nagłówek A1"/>
    <w:basedOn w:val="ASSECOStandardowy"/>
    <w:next w:val="ASSECOStandardowy"/>
    <w:rsid w:val="00BD2B3A"/>
    <w:pPr>
      <w:keepNext/>
      <w:pageBreakBefore/>
      <w:spacing w:before="480"/>
      <w:outlineLvl w:val="0"/>
    </w:pPr>
    <w:rPr>
      <w:rFonts w:cs="Arial"/>
      <w:b/>
      <w:sz w:val="28"/>
      <w:szCs w:val="36"/>
    </w:rPr>
  </w:style>
  <w:style w:type="paragraph" w:customStyle="1" w:styleId="ASSECOStandardowy">
    <w:name w:val="ASSECO Standardowy"/>
    <w:basedOn w:val="Normalny"/>
    <w:rsid w:val="00BD2B3A"/>
    <w:pPr>
      <w:spacing w:after="120" w:line="280" w:lineRule="atLeast"/>
      <w:jc w:val="both"/>
    </w:pPr>
    <w:rPr>
      <w:rFonts w:ascii="Verdana" w:hAnsi="Verdana"/>
      <w:color w:val="000000"/>
      <w:sz w:val="20"/>
    </w:rPr>
  </w:style>
  <w:style w:type="paragraph" w:customStyle="1" w:styleId="ASSECOTabela">
    <w:name w:val="ASSECO Tabela"/>
    <w:basedOn w:val="ASSECOStandardowy"/>
    <w:qFormat/>
    <w:rsid w:val="00BD2B3A"/>
    <w:pPr>
      <w:spacing w:after="0"/>
      <w:jc w:val="left"/>
    </w:pPr>
  </w:style>
  <w:style w:type="character" w:customStyle="1" w:styleId="AkapitzlistZnak">
    <w:name w:val="Akapit z listą Znak"/>
    <w:aliases w:val="Podsis rysunku Znak"/>
    <w:link w:val="Akapitzlist"/>
    <w:uiPriority w:val="34"/>
    <w:rsid w:val="00BD2B3A"/>
    <w:rPr>
      <w:sz w:val="22"/>
      <w:szCs w:val="22"/>
      <w:lang w:eastAsia="en-US"/>
    </w:rPr>
  </w:style>
  <w:style w:type="paragraph" w:customStyle="1" w:styleId="pp2">
    <w:name w:val="pp_2"/>
    <w:basedOn w:val="Normalny"/>
    <w:rsid w:val="00BD2B3A"/>
    <w:pPr>
      <w:suppressAutoHyphens/>
      <w:overflowPunct w:val="0"/>
      <w:autoSpaceDE w:val="0"/>
      <w:spacing w:before="120"/>
      <w:ind w:left="1078" w:hanging="539"/>
      <w:jc w:val="both"/>
    </w:pPr>
    <w:rPr>
      <w:rFonts w:eastAsia="Arial"/>
      <w:szCs w:val="20"/>
      <w:lang w:eastAsia="ar-SA"/>
    </w:rPr>
  </w:style>
  <w:style w:type="paragraph" w:customStyle="1" w:styleId="Styl1">
    <w:name w:val="Styl1"/>
    <w:basedOn w:val="Normalny"/>
    <w:autoRedefine/>
    <w:rsid w:val="00BD2B3A"/>
    <w:pPr>
      <w:spacing w:after="60"/>
      <w:jc w:val="both"/>
    </w:pPr>
    <w:rPr>
      <w:rFonts w:ascii="Arial" w:hAnsi="Arial" w:cs="Arial"/>
      <w:sz w:val="16"/>
      <w:szCs w:val="20"/>
      <w:lang w:eastAsia="en-US"/>
    </w:rPr>
  </w:style>
  <w:style w:type="character" w:customStyle="1" w:styleId="h10">
    <w:name w:val="h1"/>
    <w:basedOn w:val="Domylnaczcionkaakapitu"/>
    <w:rsid w:val="002B738E"/>
  </w:style>
  <w:style w:type="paragraph" w:customStyle="1" w:styleId="pkt">
    <w:name w:val="pkt"/>
    <w:basedOn w:val="Normalny"/>
    <w:link w:val="pktZnak"/>
    <w:rsid w:val="00CC4877"/>
    <w:pPr>
      <w:spacing w:before="60" w:after="60"/>
      <w:ind w:left="851" w:hanging="295"/>
      <w:jc w:val="both"/>
    </w:pPr>
  </w:style>
  <w:style w:type="character" w:customStyle="1" w:styleId="pktZnak">
    <w:name w:val="pkt Znak"/>
    <w:basedOn w:val="Domylnaczcionkaakapitu"/>
    <w:link w:val="pkt"/>
    <w:rsid w:val="00CC4877"/>
    <w:rPr>
      <w:rFonts w:ascii="Times New Roman" w:eastAsia="Times New Roman" w:hAnsi="Times New Roman"/>
      <w:sz w:val="24"/>
      <w:szCs w:val="24"/>
    </w:rPr>
  </w:style>
  <w:style w:type="character" w:customStyle="1" w:styleId="tabulatory">
    <w:name w:val="tabulatory"/>
    <w:rsid w:val="00767C30"/>
  </w:style>
  <w:style w:type="character" w:customStyle="1" w:styleId="fn-ref">
    <w:name w:val="fn-ref"/>
    <w:basedOn w:val="Domylnaczcionkaakapitu"/>
    <w:rsid w:val="00A424CC"/>
  </w:style>
  <w:style w:type="numbering" w:customStyle="1" w:styleId="WW8Num2911321">
    <w:name w:val="WW8Num2911321"/>
    <w:rsid w:val="0020303C"/>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6"/>
      </w:numPr>
      <w:jc w:val="both"/>
      <w:outlineLvl w:val="1"/>
    </w:pPr>
    <w:rPr>
      <w:b/>
      <w:szCs w:val="20"/>
    </w:rPr>
  </w:style>
  <w:style w:type="paragraph" w:styleId="Nagwek3">
    <w:name w:val="heading 3"/>
    <w:basedOn w:val="Normalny"/>
    <w:next w:val="Normalny"/>
    <w:link w:val="Nagwek3Znak1"/>
    <w:qFormat/>
    <w:rsid w:val="00CC2DB5"/>
    <w:pPr>
      <w:keepNext/>
      <w:numPr>
        <w:ilvl w:val="2"/>
        <w:numId w:val="6"/>
      </w:numPr>
      <w:jc w:val="both"/>
      <w:outlineLvl w:val="2"/>
    </w:pPr>
    <w:rPr>
      <w:szCs w:val="20"/>
    </w:rPr>
  </w:style>
  <w:style w:type="paragraph" w:styleId="Nagwek4">
    <w:name w:val="heading 4"/>
    <w:basedOn w:val="Normalny"/>
    <w:next w:val="Normalny"/>
    <w:qFormat/>
    <w:rsid w:val="00CC2DB5"/>
    <w:pPr>
      <w:keepNext/>
      <w:numPr>
        <w:ilvl w:val="3"/>
        <w:numId w:val="6"/>
      </w:numPr>
      <w:jc w:val="center"/>
      <w:outlineLvl w:val="3"/>
    </w:pPr>
    <w:rPr>
      <w:u w:val="single"/>
    </w:rPr>
  </w:style>
  <w:style w:type="paragraph" w:styleId="Nagwek5">
    <w:name w:val="heading 5"/>
    <w:basedOn w:val="Normalny"/>
    <w:next w:val="Normalny"/>
    <w:link w:val="Nagwek5Znak2"/>
    <w:qFormat/>
    <w:rsid w:val="00CC2DB5"/>
    <w:pPr>
      <w:keepNext/>
      <w:numPr>
        <w:ilvl w:val="4"/>
        <w:numId w:val="6"/>
      </w:numPr>
      <w:outlineLvl w:val="4"/>
    </w:pPr>
    <w:rPr>
      <w:b/>
      <w:sz w:val="18"/>
    </w:rPr>
  </w:style>
  <w:style w:type="paragraph" w:styleId="Nagwek6">
    <w:name w:val="heading 6"/>
    <w:basedOn w:val="Normalny"/>
    <w:next w:val="Normalny"/>
    <w:link w:val="Nagwek6Znak1"/>
    <w:qFormat/>
    <w:rsid w:val="00CC2DB5"/>
    <w:pPr>
      <w:keepNext/>
      <w:numPr>
        <w:ilvl w:val="5"/>
        <w:numId w:val="6"/>
      </w:numPr>
      <w:jc w:val="right"/>
      <w:outlineLvl w:val="5"/>
    </w:pPr>
    <w:rPr>
      <w:b/>
      <w:szCs w:val="20"/>
    </w:rPr>
  </w:style>
  <w:style w:type="paragraph" w:styleId="Nagwek7">
    <w:name w:val="heading 7"/>
    <w:basedOn w:val="Normalny"/>
    <w:next w:val="Normalny"/>
    <w:qFormat/>
    <w:rsid w:val="00CC2DB5"/>
    <w:pPr>
      <w:keepNext/>
      <w:numPr>
        <w:ilvl w:val="6"/>
        <w:numId w:val="6"/>
      </w:numPr>
      <w:jc w:val="center"/>
      <w:outlineLvl w:val="6"/>
    </w:pPr>
    <w:rPr>
      <w:b/>
      <w:szCs w:val="20"/>
      <w:u w:val="single"/>
    </w:rPr>
  </w:style>
  <w:style w:type="paragraph" w:styleId="Nagwek8">
    <w:name w:val="heading 8"/>
    <w:basedOn w:val="Normalny"/>
    <w:next w:val="Normalny"/>
    <w:qFormat/>
    <w:rsid w:val="00CC2DB5"/>
    <w:pPr>
      <w:keepNext/>
      <w:numPr>
        <w:ilvl w:val="7"/>
        <w:numId w:val="6"/>
      </w:numPr>
      <w:jc w:val="center"/>
      <w:outlineLvl w:val="7"/>
    </w:pPr>
    <w:rPr>
      <w:szCs w:val="20"/>
    </w:rPr>
  </w:style>
  <w:style w:type="paragraph" w:styleId="Nagwek9">
    <w:name w:val="heading 9"/>
    <w:basedOn w:val="Normalny"/>
    <w:next w:val="Normalny"/>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rsid w:val="00CC2DB5"/>
    <w:pPr>
      <w:spacing w:before="100" w:after="100"/>
    </w:pPr>
    <w:rPr>
      <w:szCs w:val="20"/>
    </w:rPr>
  </w:style>
  <w:style w:type="paragraph" w:customStyle="1" w:styleId="ust">
    <w:name w:val="ust"/>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link w:val="StopkaZnak1"/>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rsid w:val="00CC2DB5"/>
    <w:rPr>
      <w:sz w:val="20"/>
      <w:szCs w:val="20"/>
    </w:rPr>
  </w:style>
  <w:style w:type="character" w:customStyle="1" w:styleId="TekstkomentarzaZnak">
    <w:name w:val="Tekst komentarza Znak"/>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qFormat/>
    <w:rsid w:val="00CC2DB5"/>
    <w:pPr>
      <w:jc w:val="center"/>
    </w:pPr>
    <w:rPr>
      <w:rFonts w:ascii="Garamond" w:hAnsi="Garamond"/>
      <w:b/>
      <w:sz w:val="96"/>
      <w:szCs w:val="20"/>
    </w:rPr>
  </w:style>
  <w:style w:type="character" w:customStyle="1" w:styleId="PodtytuZnak">
    <w:name w:val="Podtytuł Znak"/>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F054F"/>
    <w:rPr>
      <w:rFonts w:ascii="Tahoma" w:hAnsi="Tahoma"/>
      <w:sz w:val="16"/>
      <w:szCs w:val="16"/>
    </w:rPr>
  </w:style>
  <w:style w:type="character" w:customStyle="1" w:styleId="TekstdymkaZnak">
    <w:name w:val="Tekst dymka Znak"/>
    <w:link w:val="Tekstdymka"/>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rsid w:val="008332D3"/>
    <w:rPr>
      <w:rFonts w:ascii="Times New Roman" w:hAnsi="Times New Roman" w:cs="Times New Roman"/>
      <w:b/>
      <w:sz w:val="24"/>
      <w:szCs w:val="24"/>
    </w:rPr>
  </w:style>
  <w:style w:type="character" w:customStyle="1" w:styleId="Nagwek9Znak1">
    <w:name w:val="Nagłówek 9 Znak1"/>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19"/>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0"/>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uiPriority w:val="99"/>
    <w:locked/>
    <w:rsid w:val="00A41399"/>
    <w:rPr>
      <w:rFonts w:ascii="Times New Roman" w:eastAsia="Times New Roman" w:hAnsi="Times New Roman" w:cs="Times New Roman"/>
      <w:sz w:val="20"/>
      <w:szCs w:val="20"/>
    </w:rPr>
  </w:style>
  <w:style w:type="paragraph" w:customStyle="1" w:styleId="Bezodstpw1">
    <w:name w:val="Bez odstępów1"/>
    <w:link w:val="NoSpacingChar1"/>
    <w:uiPriority w:val="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2"/>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uiPriority w:val="20"/>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31"/>
      </w:numPr>
    </w:pPr>
  </w:style>
  <w:style w:type="numbering" w:customStyle="1" w:styleId="WW8Num291131">
    <w:name w:val="WW8Num291131"/>
    <w:rsid w:val="009F5D94"/>
    <w:pPr>
      <w:numPr>
        <w:numId w:val="41"/>
      </w:numPr>
    </w:pPr>
  </w:style>
  <w:style w:type="numbering" w:customStyle="1" w:styleId="WW8Num2932">
    <w:name w:val="WW8Num2932"/>
    <w:rsid w:val="001D16B0"/>
    <w:pPr>
      <w:numPr>
        <w:numId w:val="33"/>
      </w:numPr>
    </w:pPr>
  </w:style>
  <w:style w:type="numbering" w:customStyle="1" w:styleId="WW8Num4522">
    <w:name w:val="WW8Num4522"/>
    <w:rsid w:val="001D16B0"/>
    <w:pPr>
      <w:numPr>
        <w:numId w:val="34"/>
      </w:numPr>
    </w:pPr>
  </w:style>
  <w:style w:type="numbering" w:customStyle="1" w:styleId="WW8Num29212">
    <w:name w:val="WW8Num29212"/>
    <w:rsid w:val="001D16B0"/>
    <w:pPr>
      <w:numPr>
        <w:numId w:val="18"/>
      </w:numPr>
    </w:pPr>
  </w:style>
  <w:style w:type="numbering" w:customStyle="1" w:styleId="WW8Num2912123">
    <w:name w:val="WW8Num2912123"/>
    <w:rsid w:val="001D16B0"/>
    <w:pPr>
      <w:numPr>
        <w:numId w:val="32"/>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35"/>
      </w:numPr>
    </w:pPr>
  </w:style>
  <w:style w:type="numbering" w:customStyle="1" w:styleId="WW8Num29132">
    <w:name w:val="WW8Num29132"/>
    <w:rsid w:val="002C25B1"/>
    <w:pPr>
      <w:numPr>
        <w:numId w:val="36"/>
      </w:numPr>
    </w:pPr>
  </w:style>
  <w:style w:type="paragraph" w:customStyle="1" w:styleId="Mapadokumentu2">
    <w:name w:val="Mapa dokumentu2"/>
    <w:basedOn w:val="Normalny"/>
    <w:rsid w:val="000B1DC7"/>
    <w:pPr>
      <w:shd w:val="clear" w:color="auto" w:fill="000080"/>
    </w:pPr>
    <w:rPr>
      <w:rFonts w:ascii="Tahoma" w:hAnsi="Tahoma"/>
      <w:sz w:val="20"/>
      <w:szCs w:val="20"/>
    </w:rPr>
  </w:style>
  <w:style w:type="character" w:customStyle="1" w:styleId="MapadokumentuZnak1">
    <w:name w:val="Mapa dokumentu Znak1"/>
    <w:uiPriority w:val="99"/>
    <w:semiHidden/>
    <w:rsid w:val="000B1DC7"/>
    <w:rPr>
      <w:rFonts w:ascii="Segoe UI" w:eastAsia="Times New Roman" w:hAnsi="Segoe UI" w:cs="Segoe UI"/>
      <w:sz w:val="16"/>
      <w:szCs w:val="16"/>
    </w:rPr>
  </w:style>
  <w:style w:type="character" w:styleId="UyteHipercze">
    <w:name w:val="FollowedHyperlink"/>
    <w:unhideWhenUsed/>
    <w:rsid w:val="008A7637"/>
    <w:rPr>
      <w:color w:val="800080"/>
      <w:u w:val="single"/>
    </w:rPr>
  </w:style>
  <w:style w:type="paragraph" w:customStyle="1" w:styleId="xl78">
    <w:name w:val="xl78"/>
    <w:basedOn w:val="Normalny"/>
    <w:rsid w:val="008A7637"/>
    <w:pPr>
      <w:spacing w:before="100" w:beforeAutospacing="1" w:after="100" w:afterAutospacing="1"/>
      <w:jc w:val="center"/>
    </w:pPr>
  </w:style>
  <w:style w:type="paragraph" w:customStyle="1" w:styleId="xl79">
    <w:name w:val="xl7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3">
    <w:name w:val="xl83"/>
    <w:basedOn w:val="Normalny"/>
    <w:rsid w:val="008A7637"/>
    <w:pPr>
      <w:spacing w:before="100" w:beforeAutospacing="1" w:after="100" w:afterAutospacing="1"/>
      <w:jc w:val="center"/>
    </w:pPr>
    <w:rPr>
      <w:b/>
      <w:bCs/>
    </w:rPr>
  </w:style>
  <w:style w:type="numbering" w:customStyle="1" w:styleId="Bezlisty2">
    <w:name w:val="Bez listy2"/>
    <w:next w:val="Bezlisty"/>
    <w:uiPriority w:val="99"/>
    <w:semiHidden/>
    <w:unhideWhenUsed/>
    <w:rsid w:val="008A7637"/>
  </w:style>
  <w:style w:type="paragraph" w:customStyle="1" w:styleId="xl65">
    <w:name w:val="xl65"/>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ny"/>
    <w:rsid w:val="008A7637"/>
    <w:pPr>
      <w:spacing w:before="100" w:beforeAutospacing="1" w:after="100" w:afterAutospacing="1"/>
    </w:pPr>
    <w:rPr>
      <w:rFonts w:ascii="Arial" w:hAnsi="Arial" w:cs="Arial"/>
    </w:rPr>
  </w:style>
  <w:style w:type="paragraph" w:customStyle="1" w:styleId="xl67">
    <w:name w:val="xl67"/>
    <w:basedOn w:val="Normalny"/>
    <w:rsid w:val="008A7637"/>
    <w:pPr>
      <w:spacing w:before="100" w:beforeAutospacing="1" w:after="100" w:afterAutospacing="1"/>
      <w:jc w:val="center"/>
    </w:pPr>
    <w:rPr>
      <w:rFonts w:ascii="Arial" w:hAnsi="Arial" w:cs="Arial"/>
    </w:rPr>
  </w:style>
  <w:style w:type="paragraph" w:customStyle="1" w:styleId="xl68">
    <w:name w:val="xl68"/>
    <w:basedOn w:val="Normalny"/>
    <w:rsid w:val="008A7637"/>
    <w:pPr>
      <w:spacing w:before="100" w:beforeAutospacing="1" w:after="100" w:afterAutospacing="1"/>
      <w:jc w:val="right"/>
    </w:pPr>
    <w:rPr>
      <w:rFonts w:ascii="Arial" w:hAnsi="Arial" w:cs="Arial"/>
    </w:rPr>
  </w:style>
  <w:style w:type="paragraph" w:customStyle="1" w:styleId="xl69">
    <w:name w:val="xl6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0">
    <w:name w:val="xl7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8A7637"/>
    <w:pPr>
      <w:spacing w:before="100" w:beforeAutospacing="1" w:after="100" w:afterAutospacing="1"/>
    </w:pPr>
    <w:rPr>
      <w:rFonts w:ascii="Arial" w:hAnsi="Arial" w:cs="Arial"/>
    </w:rPr>
  </w:style>
  <w:style w:type="paragraph" w:customStyle="1" w:styleId="xl73">
    <w:name w:val="xl73"/>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8A7637"/>
    <w:pPr>
      <w:spacing w:before="100" w:beforeAutospacing="1" w:after="100" w:afterAutospacing="1"/>
      <w:jc w:val="center"/>
    </w:pPr>
    <w:rPr>
      <w:rFonts w:ascii="Arial" w:hAnsi="Arial" w:cs="Arial"/>
      <w:b/>
      <w:bCs/>
    </w:rPr>
  </w:style>
  <w:style w:type="numbering" w:customStyle="1" w:styleId="Bezlisty3">
    <w:name w:val="Bez listy3"/>
    <w:next w:val="Bezlisty"/>
    <w:uiPriority w:val="99"/>
    <w:semiHidden/>
    <w:unhideWhenUsed/>
    <w:rsid w:val="008A7637"/>
  </w:style>
  <w:style w:type="paragraph" w:customStyle="1" w:styleId="xl76">
    <w:name w:val="xl76"/>
    <w:basedOn w:val="Normalny"/>
    <w:rsid w:val="008A7637"/>
    <w:pPr>
      <w:spacing w:before="100" w:beforeAutospacing="1" w:after="100" w:afterAutospacing="1"/>
      <w:jc w:val="center"/>
    </w:pPr>
    <w:rPr>
      <w:b/>
      <w:bCs/>
    </w:rPr>
  </w:style>
  <w:style w:type="numbering" w:customStyle="1" w:styleId="Bezlisty4">
    <w:name w:val="Bez listy4"/>
    <w:next w:val="Bezlisty"/>
    <w:uiPriority w:val="99"/>
    <w:semiHidden/>
    <w:unhideWhenUsed/>
    <w:rsid w:val="008A7637"/>
  </w:style>
  <w:style w:type="paragraph" w:customStyle="1" w:styleId="xl77">
    <w:name w:val="xl77"/>
    <w:basedOn w:val="Normalny"/>
    <w:rsid w:val="008A763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table" w:customStyle="1" w:styleId="Tabela-Siatka2">
    <w:name w:val="Tabela - Siatka2"/>
    <w:basedOn w:val="Standardowy"/>
    <w:next w:val="Tabela-Siatka"/>
    <w:uiPriority w:val="59"/>
    <w:rsid w:val="008A76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nhideWhenUsed/>
    <w:rsid w:val="00BE3FF4"/>
    <w:rPr>
      <w:sz w:val="16"/>
      <w:szCs w:val="16"/>
    </w:rPr>
  </w:style>
  <w:style w:type="paragraph" w:styleId="Tematkomentarza">
    <w:name w:val="annotation subject"/>
    <w:basedOn w:val="Tekstkomentarza"/>
    <w:next w:val="Tekstkomentarza"/>
    <w:link w:val="TematkomentarzaZnak"/>
    <w:semiHidden/>
    <w:unhideWhenUsed/>
    <w:rsid w:val="00BE3FF4"/>
    <w:rPr>
      <w:b/>
      <w:bCs/>
    </w:rPr>
  </w:style>
  <w:style w:type="character" w:customStyle="1" w:styleId="TematkomentarzaZnak">
    <w:name w:val="Temat komentarza Znak"/>
    <w:link w:val="Tematkomentarza"/>
    <w:semiHidden/>
    <w:rsid w:val="00BE3FF4"/>
    <w:rPr>
      <w:rFonts w:ascii="Times New Roman" w:eastAsia="Times New Roman" w:hAnsi="Times New Roman"/>
      <w:b/>
      <w:bCs/>
    </w:rPr>
  </w:style>
  <w:style w:type="numbering" w:customStyle="1" w:styleId="WW8Num45113">
    <w:name w:val="WW8Num45113"/>
    <w:rsid w:val="00516159"/>
    <w:pPr>
      <w:numPr>
        <w:numId w:val="40"/>
      </w:numPr>
    </w:pPr>
  </w:style>
  <w:style w:type="character" w:customStyle="1" w:styleId="BezodstpwZnak1">
    <w:name w:val="Bez odstępów Znak1"/>
    <w:uiPriority w:val="99"/>
    <w:locked/>
    <w:rsid w:val="008F5F3D"/>
    <w:rPr>
      <w:rFonts w:ascii="Times New Roman" w:eastAsia="Times New Roman" w:hAnsi="Times New Roman"/>
      <w:sz w:val="24"/>
      <w:szCs w:val="24"/>
      <w:lang w:eastAsia="pl-PL" w:bidi="ar-SA"/>
    </w:rPr>
  </w:style>
  <w:style w:type="numbering" w:customStyle="1" w:styleId="WW8Num29122">
    <w:name w:val="WW8Num29122"/>
    <w:rsid w:val="00C345C5"/>
    <w:pPr>
      <w:numPr>
        <w:numId w:val="38"/>
      </w:numPr>
    </w:pPr>
  </w:style>
  <w:style w:type="paragraph" w:customStyle="1" w:styleId="Akapitzlist3">
    <w:name w:val="Akapit z listą3"/>
    <w:basedOn w:val="Normalny"/>
    <w:rsid w:val="0017198F"/>
    <w:pPr>
      <w:spacing w:after="200" w:line="276" w:lineRule="auto"/>
      <w:ind w:left="720"/>
      <w:contextualSpacing/>
    </w:pPr>
    <w:rPr>
      <w:rFonts w:ascii="Calibri" w:hAnsi="Calibri"/>
      <w:sz w:val="22"/>
      <w:szCs w:val="22"/>
      <w:lang w:eastAsia="en-US"/>
    </w:rPr>
  </w:style>
  <w:style w:type="character" w:customStyle="1" w:styleId="TekstpodstawowyZnak1">
    <w:name w:val="Tekst podstawowy Znak1"/>
    <w:link w:val="Tekstpodstawowy"/>
    <w:rsid w:val="00BD2B3A"/>
    <w:rPr>
      <w:rFonts w:ascii="Times New Roman" w:eastAsia="Times New Roman" w:hAnsi="Times New Roman"/>
      <w:b/>
      <w:sz w:val="28"/>
      <w:u w:val="single"/>
    </w:rPr>
  </w:style>
  <w:style w:type="paragraph" w:customStyle="1" w:styleId="Teksty">
    <w:name w:val="Teksty"/>
    <w:basedOn w:val="Normalny"/>
    <w:rsid w:val="00BD2B3A"/>
    <w:pPr>
      <w:spacing w:before="120" w:line="360" w:lineRule="auto"/>
      <w:jc w:val="both"/>
    </w:pPr>
    <w:rPr>
      <w:rFonts w:ascii="Arial" w:hAnsi="Arial"/>
      <w:sz w:val="20"/>
      <w:szCs w:val="20"/>
    </w:rPr>
  </w:style>
  <w:style w:type="paragraph" w:customStyle="1" w:styleId="Wykazzacznikwwkorespondencji">
    <w:name w:val="Wykaz załączników w korespondencji"/>
    <w:basedOn w:val="Normalny"/>
    <w:rsid w:val="00BD2B3A"/>
    <w:pPr>
      <w:spacing w:after="120" w:line="360" w:lineRule="auto"/>
    </w:pPr>
    <w:rPr>
      <w:rFonts w:ascii="Arial" w:hAnsi="Arial"/>
      <w:sz w:val="20"/>
      <w:szCs w:val="20"/>
    </w:rPr>
  </w:style>
  <w:style w:type="paragraph" w:customStyle="1" w:styleId="Datawkorespondencji">
    <w:name w:val="Data w korespondencji"/>
    <w:basedOn w:val="Normalny"/>
    <w:rsid w:val="00BD2B3A"/>
    <w:pPr>
      <w:spacing w:after="120" w:line="360" w:lineRule="auto"/>
      <w:jc w:val="right"/>
    </w:pPr>
    <w:rPr>
      <w:rFonts w:ascii="Arial" w:hAnsi="Arial"/>
      <w:sz w:val="20"/>
      <w:szCs w:val="20"/>
    </w:rPr>
  </w:style>
  <w:style w:type="paragraph" w:styleId="Tekstblokowy">
    <w:name w:val="Block Text"/>
    <w:basedOn w:val="Normalny"/>
    <w:rsid w:val="00BD2B3A"/>
    <w:pPr>
      <w:ind w:left="5103" w:right="-710"/>
    </w:pPr>
    <w:rPr>
      <w:rFonts w:ascii="Tahoma" w:hAnsi="Tahoma"/>
      <w:sz w:val="20"/>
      <w:szCs w:val="20"/>
    </w:rPr>
  </w:style>
  <w:style w:type="character" w:customStyle="1" w:styleId="EquationCaption">
    <w:name w:val="_Equation Caption"/>
    <w:rsid w:val="00BD2B3A"/>
  </w:style>
  <w:style w:type="paragraph" w:customStyle="1" w:styleId="ZnakZnakZnak">
    <w:name w:val="Znak Znak Znak"/>
    <w:basedOn w:val="Normalny"/>
    <w:rsid w:val="00BD2B3A"/>
  </w:style>
  <w:style w:type="character" w:customStyle="1" w:styleId="apple-style-span">
    <w:name w:val="apple-style-span"/>
    <w:rsid w:val="00BD2B3A"/>
  </w:style>
  <w:style w:type="character" w:customStyle="1" w:styleId="luchili">
    <w:name w:val="luc_hili"/>
    <w:rsid w:val="00BD2B3A"/>
  </w:style>
  <w:style w:type="paragraph" w:styleId="Poprawka">
    <w:name w:val="Revision"/>
    <w:hidden/>
    <w:uiPriority w:val="99"/>
    <w:semiHidden/>
    <w:rsid w:val="00BD2B3A"/>
    <w:rPr>
      <w:rFonts w:ascii="Times New Roman" w:eastAsia="Times New Roman" w:hAnsi="Times New Roman"/>
    </w:rPr>
  </w:style>
  <w:style w:type="paragraph" w:customStyle="1" w:styleId="Punkttekstu">
    <w:name w:val="Punkttekstu"/>
    <w:basedOn w:val="Normalny"/>
    <w:uiPriority w:val="99"/>
    <w:rsid w:val="00BD2B3A"/>
    <w:pPr>
      <w:ind w:left="283" w:hanging="283"/>
      <w:jc w:val="both"/>
    </w:pPr>
    <w:rPr>
      <w:sz w:val="20"/>
      <w:szCs w:val="20"/>
      <w:lang w:eastAsia="ar-SA"/>
    </w:rPr>
  </w:style>
  <w:style w:type="paragraph" w:customStyle="1" w:styleId="ASSECONagwekA1">
    <w:name w:val="ASSECO Nagłówek A1"/>
    <w:basedOn w:val="ASSECOStandardowy"/>
    <w:next w:val="ASSECOStandardowy"/>
    <w:rsid w:val="00BD2B3A"/>
    <w:pPr>
      <w:keepNext/>
      <w:pageBreakBefore/>
      <w:spacing w:before="480"/>
      <w:outlineLvl w:val="0"/>
    </w:pPr>
    <w:rPr>
      <w:rFonts w:cs="Arial"/>
      <w:b/>
      <w:sz w:val="28"/>
      <w:szCs w:val="36"/>
    </w:rPr>
  </w:style>
  <w:style w:type="paragraph" w:customStyle="1" w:styleId="ASSECOStandardowy">
    <w:name w:val="ASSECO Standardowy"/>
    <w:basedOn w:val="Normalny"/>
    <w:rsid w:val="00BD2B3A"/>
    <w:pPr>
      <w:spacing w:after="120" w:line="280" w:lineRule="atLeast"/>
      <w:jc w:val="both"/>
    </w:pPr>
    <w:rPr>
      <w:rFonts w:ascii="Verdana" w:hAnsi="Verdana"/>
      <w:color w:val="000000"/>
      <w:sz w:val="20"/>
    </w:rPr>
  </w:style>
  <w:style w:type="paragraph" w:customStyle="1" w:styleId="ASSECOTabela">
    <w:name w:val="ASSECO Tabela"/>
    <w:basedOn w:val="ASSECOStandardowy"/>
    <w:qFormat/>
    <w:rsid w:val="00BD2B3A"/>
    <w:pPr>
      <w:spacing w:after="0"/>
      <w:jc w:val="left"/>
    </w:pPr>
  </w:style>
  <w:style w:type="character" w:customStyle="1" w:styleId="AkapitzlistZnak">
    <w:name w:val="Akapit z listą Znak"/>
    <w:aliases w:val="Podsis rysunku Znak"/>
    <w:link w:val="Akapitzlist"/>
    <w:uiPriority w:val="34"/>
    <w:rsid w:val="00BD2B3A"/>
    <w:rPr>
      <w:sz w:val="22"/>
      <w:szCs w:val="22"/>
      <w:lang w:eastAsia="en-US"/>
    </w:rPr>
  </w:style>
  <w:style w:type="paragraph" w:customStyle="1" w:styleId="pp2">
    <w:name w:val="pp_2"/>
    <w:basedOn w:val="Normalny"/>
    <w:rsid w:val="00BD2B3A"/>
    <w:pPr>
      <w:suppressAutoHyphens/>
      <w:overflowPunct w:val="0"/>
      <w:autoSpaceDE w:val="0"/>
      <w:spacing w:before="120"/>
      <w:ind w:left="1078" w:hanging="539"/>
      <w:jc w:val="both"/>
    </w:pPr>
    <w:rPr>
      <w:rFonts w:eastAsia="Arial"/>
      <w:szCs w:val="20"/>
      <w:lang w:eastAsia="ar-SA"/>
    </w:rPr>
  </w:style>
  <w:style w:type="paragraph" w:customStyle="1" w:styleId="Styl1">
    <w:name w:val="Styl1"/>
    <w:basedOn w:val="Normalny"/>
    <w:autoRedefine/>
    <w:rsid w:val="00BD2B3A"/>
    <w:pPr>
      <w:spacing w:after="60"/>
      <w:jc w:val="both"/>
    </w:pPr>
    <w:rPr>
      <w:rFonts w:ascii="Arial" w:hAnsi="Arial" w:cs="Arial"/>
      <w:sz w:val="16"/>
      <w:szCs w:val="20"/>
      <w:lang w:eastAsia="en-US"/>
    </w:rPr>
  </w:style>
  <w:style w:type="character" w:customStyle="1" w:styleId="h10">
    <w:name w:val="h1"/>
    <w:basedOn w:val="Domylnaczcionkaakapitu"/>
    <w:rsid w:val="002B738E"/>
  </w:style>
  <w:style w:type="paragraph" w:customStyle="1" w:styleId="pkt">
    <w:name w:val="pkt"/>
    <w:basedOn w:val="Normalny"/>
    <w:link w:val="pktZnak"/>
    <w:rsid w:val="00CC4877"/>
    <w:pPr>
      <w:spacing w:before="60" w:after="60"/>
      <w:ind w:left="851" w:hanging="295"/>
      <w:jc w:val="both"/>
    </w:pPr>
  </w:style>
  <w:style w:type="character" w:customStyle="1" w:styleId="pktZnak">
    <w:name w:val="pkt Znak"/>
    <w:basedOn w:val="Domylnaczcionkaakapitu"/>
    <w:link w:val="pkt"/>
    <w:rsid w:val="00CC4877"/>
    <w:rPr>
      <w:rFonts w:ascii="Times New Roman" w:eastAsia="Times New Roman" w:hAnsi="Times New Roman"/>
      <w:sz w:val="24"/>
      <w:szCs w:val="24"/>
    </w:rPr>
  </w:style>
  <w:style w:type="character" w:customStyle="1" w:styleId="tabulatory">
    <w:name w:val="tabulatory"/>
    <w:rsid w:val="00767C30"/>
  </w:style>
  <w:style w:type="character" w:customStyle="1" w:styleId="fn-ref">
    <w:name w:val="fn-ref"/>
    <w:basedOn w:val="Domylnaczcionkaakapitu"/>
    <w:rsid w:val="00A424CC"/>
  </w:style>
  <w:style w:type="numbering" w:customStyle="1" w:styleId="WW8Num2911321">
    <w:name w:val="WW8Num2911321"/>
    <w:rsid w:val="0020303C"/>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123">
      <w:bodyDiv w:val="1"/>
      <w:marLeft w:val="0"/>
      <w:marRight w:val="0"/>
      <w:marTop w:val="0"/>
      <w:marBottom w:val="0"/>
      <w:divBdr>
        <w:top w:val="none" w:sz="0" w:space="0" w:color="auto"/>
        <w:left w:val="none" w:sz="0" w:space="0" w:color="auto"/>
        <w:bottom w:val="none" w:sz="0" w:space="0" w:color="auto"/>
        <w:right w:val="none" w:sz="0" w:space="0" w:color="auto"/>
      </w:divBdr>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31922150">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04660120">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887573909">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47587441">
      <w:bodyDiv w:val="1"/>
      <w:marLeft w:val="0"/>
      <w:marRight w:val="0"/>
      <w:marTop w:val="0"/>
      <w:marBottom w:val="0"/>
      <w:divBdr>
        <w:top w:val="none" w:sz="0" w:space="0" w:color="auto"/>
        <w:left w:val="none" w:sz="0" w:space="0" w:color="auto"/>
        <w:bottom w:val="none" w:sz="0" w:space="0" w:color="auto"/>
        <w:right w:val="none" w:sz="0" w:space="0" w:color="auto"/>
      </w:divBdr>
      <w:divsChild>
        <w:div w:id="820314430">
          <w:marLeft w:val="0"/>
          <w:marRight w:val="0"/>
          <w:marTop w:val="240"/>
          <w:marBottom w:val="0"/>
          <w:divBdr>
            <w:top w:val="none" w:sz="0" w:space="0" w:color="auto"/>
            <w:left w:val="none" w:sz="0" w:space="0" w:color="auto"/>
            <w:bottom w:val="none" w:sz="0" w:space="0" w:color="auto"/>
            <w:right w:val="none" w:sz="0" w:space="0" w:color="auto"/>
          </w:divBdr>
        </w:div>
        <w:div w:id="524831891">
          <w:marLeft w:val="0"/>
          <w:marRight w:val="0"/>
          <w:marTop w:val="240"/>
          <w:marBottom w:val="0"/>
          <w:divBdr>
            <w:top w:val="none" w:sz="0" w:space="0" w:color="auto"/>
            <w:left w:val="none" w:sz="0" w:space="0" w:color="auto"/>
            <w:bottom w:val="none" w:sz="0" w:space="0" w:color="auto"/>
            <w:right w:val="none" w:sz="0" w:space="0" w:color="auto"/>
          </w:divBdr>
        </w:div>
      </w:divsChild>
    </w:div>
    <w:div w:id="974064182">
      <w:bodyDiv w:val="1"/>
      <w:marLeft w:val="0"/>
      <w:marRight w:val="0"/>
      <w:marTop w:val="0"/>
      <w:marBottom w:val="0"/>
      <w:divBdr>
        <w:top w:val="none" w:sz="0" w:space="0" w:color="auto"/>
        <w:left w:val="none" w:sz="0" w:space="0" w:color="auto"/>
        <w:bottom w:val="none" w:sz="0" w:space="0" w:color="auto"/>
        <w:right w:val="none" w:sz="0" w:space="0" w:color="auto"/>
      </w:divBdr>
    </w:div>
    <w:div w:id="976185493">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4357434">
      <w:bodyDiv w:val="1"/>
      <w:marLeft w:val="0"/>
      <w:marRight w:val="0"/>
      <w:marTop w:val="0"/>
      <w:marBottom w:val="0"/>
      <w:divBdr>
        <w:top w:val="none" w:sz="0" w:space="0" w:color="auto"/>
        <w:left w:val="none" w:sz="0" w:space="0" w:color="auto"/>
        <w:bottom w:val="none" w:sz="0" w:space="0" w:color="auto"/>
        <w:right w:val="none" w:sz="0" w:space="0" w:color="auto"/>
      </w:divBdr>
      <w:divsChild>
        <w:div w:id="13045393">
          <w:marLeft w:val="0"/>
          <w:marRight w:val="0"/>
          <w:marTop w:val="0"/>
          <w:marBottom w:val="0"/>
          <w:divBdr>
            <w:top w:val="none" w:sz="0" w:space="0" w:color="auto"/>
            <w:left w:val="none" w:sz="0" w:space="0" w:color="auto"/>
            <w:bottom w:val="none" w:sz="0" w:space="0" w:color="auto"/>
            <w:right w:val="none" w:sz="0" w:space="0" w:color="auto"/>
          </w:divBdr>
        </w:div>
        <w:div w:id="1666543991">
          <w:marLeft w:val="0"/>
          <w:marRight w:val="0"/>
          <w:marTop w:val="0"/>
          <w:marBottom w:val="0"/>
          <w:divBdr>
            <w:top w:val="none" w:sz="0" w:space="0" w:color="auto"/>
            <w:left w:val="none" w:sz="0" w:space="0" w:color="auto"/>
            <w:bottom w:val="none" w:sz="0" w:space="0" w:color="auto"/>
            <w:right w:val="none" w:sz="0" w:space="0" w:color="auto"/>
          </w:divBdr>
        </w:div>
        <w:div w:id="207231249">
          <w:marLeft w:val="0"/>
          <w:marRight w:val="0"/>
          <w:marTop w:val="0"/>
          <w:marBottom w:val="0"/>
          <w:divBdr>
            <w:top w:val="none" w:sz="0" w:space="0" w:color="auto"/>
            <w:left w:val="none" w:sz="0" w:space="0" w:color="auto"/>
            <w:bottom w:val="none" w:sz="0" w:space="0" w:color="auto"/>
            <w:right w:val="none" w:sz="0" w:space="0" w:color="auto"/>
          </w:divBdr>
        </w:div>
        <w:div w:id="636420498">
          <w:marLeft w:val="0"/>
          <w:marRight w:val="0"/>
          <w:marTop w:val="0"/>
          <w:marBottom w:val="0"/>
          <w:divBdr>
            <w:top w:val="none" w:sz="0" w:space="0" w:color="auto"/>
            <w:left w:val="none" w:sz="0" w:space="0" w:color="auto"/>
            <w:bottom w:val="none" w:sz="0" w:space="0" w:color="auto"/>
            <w:right w:val="none" w:sz="0" w:space="0" w:color="auto"/>
          </w:divBdr>
        </w:div>
        <w:div w:id="1071347173">
          <w:marLeft w:val="0"/>
          <w:marRight w:val="0"/>
          <w:marTop w:val="0"/>
          <w:marBottom w:val="0"/>
          <w:divBdr>
            <w:top w:val="none" w:sz="0" w:space="0" w:color="auto"/>
            <w:left w:val="none" w:sz="0" w:space="0" w:color="auto"/>
            <w:bottom w:val="none" w:sz="0" w:space="0" w:color="auto"/>
            <w:right w:val="none" w:sz="0" w:space="0" w:color="auto"/>
          </w:divBdr>
        </w:div>
        <w:div w:id="132606332">
          <w:marLeft w:val="0"/>
          <w:marRight w:val="0"/>
          <w:marTop w:val="0"/>
          <w:marBottom w:val="0"/>
          <w:divBdr>
            <w:top w:val="none" w:sz="0" w:space="0" w:color="auto"/>
            <w:left w:val="none" w:sz="0" w:space="0" w:color="auto"/>
            <w:bottom w:val="none" w:sz="0" w:space="0" w:color="auto"/>
            <w:right w:val="none" w:sz="0" w:space="0" w:color="auto"/>
          </w:divBdr>
        </w:div>
        <w:div w:id="1754084690">
          <w:marLeft w:val="0"/>
          <w:marRight w:val="0"/>
          <w:marTop w:val="0"/>
          <w:marBottom w:val="0"/>
          <w:divBdr>
            <w:top w:val="none" w:sz="0" w:space="0" w:color="auto"/>
            <w:left w:val="none" w:sz="0" w:space="0" w:color="auto"/>
            <w:bottom w:val="none" w:sz="0" w:space="0" w:color="auto"/>
            <w:right w:val="none" w:sz="0" w:space="0" w:color="auto"/>
          </w:divBdr>
        </w:div>
        <w:div w:id="361053579">
          <w:marLeft w:val="0"/>
          <w:marRight w:val="0"/>
          <w:marTop w:val="0"/>
          <w:marBottom w:val="0"/>
          <w:divBdr>
            <w:top w:val="none" w:sz="0" w:space="0" w:color="auto"/>
            <w:left w:val="none" w:sz="0" w:space="0" w:color="auto"/>
            <w:bottom w:val="none" w:sz="0" w:space="0" w:color="auto"/>
            <w:right w:val="none" w:sz="0" w:space="0" w:color="auto"/>
          </w:divBdr>
        </w:div>
        <w:div w:id="626470318">
          <w:marLeft w:val="0"/>
          <w:marRight w:val="0"/>
          <w:marTop w:val="0"/>
          <w:marBottom w:val="0"/>
          <w:divBdr>
            <w:top w:val="none" w:sz="0" w:space="0" w:color="auto"/>
            <w:left w:val="none" w:sz="0" w:space="0" w:color="auto"/>
            <w:bottom w:val="none" w:sz="0" w:space="0" w:color="auto"/>
            <w:right w:val="none" w:sz="0" w:space="0" w:color="auto"/>
          </w:divBdr>
        </w:div>
        <w:div w:id="136193667">
          <w:marLeft w:val="0"/>
          <w:marRight w:val="0"/>
          <w:marTop w:val="0"/>
          <w:marBottom w:val="0"/>
          <w:divBdr>
            <w:top w:val="none" w:sz="0" w:space="0" w:color="auto"/>
            <w:left w:val="none" w:sz="0" w:space="0" w:color="auto"/>
            <w:bottom w:val="none" w:sz="0" w:space="0" w:color="auto"/>
            <w:right w:val="none" w:sz="0" w:space="0" w:color="auto"/>
          </w:divBdr>
        </w:div>
        <w:div w:id="81920633">
          <w:marLeft w:val="0"/>
          <w:marRight w:val="0"/>
          <w:marTop w:val="0"/>
          <w:marBottom w:val="0"/>
          <w:divBdr>
            <w:top w:val="none" w:sz="0" w:space="0" w:color="auto"/>
            <w:left w:val="none" w:sz="0" w:space="0" w:color="auto"/>
            <w:bottom w:val="none" w:sz="0" w:space="0" w:color="auto"/>
            <w:right w:val="none" w:sz="0" w:space="0" w:color="auto"/>
          </w:divBdr>
        </w:div>
        <w:div w:id="1607730812">
          <w:marLeft w:val="0"/>
          <w:marRight w:val="0"/>
          <w:marTop w:val="0"/>
          <w:marBottom w:val="0"/>
          <w:divBdr>
            <w:top w:val="none" w:sz="0" w:space="0" w:color="auto"/>
            <w:left w:val="none" w:sz="0" w:space="0" w:color="auto"/>
            <w:bottom w:val="none" w:sz="0" w:space="0" w:color="auto"/>
            <w:right w:val="none" w:sz="0" w:space="0" w:color="auto"/>
          </w:divBdr>
        </w:div>
        <w:div w:id="1225071457">
          <w:marLeft w:val="0"/>
          <w:marRight w:val="0"/>
          <w:marTop w:val="0"/>
          <w:marBottom w:val="0"/>
          <w:divBdr>
            <w:top w:val="none" w:sz="0" w:space="0" w:color="auto"/>
            <w:left w:val="none" w:sz="0" w:space="0" w:color="auto"/>
            <w:bottom w:val="none" w:sz="0" w:space="0" w:color="auto"/>
            <w:right w:val="none" w:sz="0" w:space="0" w:color="auto"/>
          </w:divBdr>
        </w:div>
        <w:div w:id="2034645694">
          <w:marLeft w:val="0"/>
          <w:marRight w:val="0"/>
          <w:marTop w:val="0"/>
          <w:marBottom w:val="0"/>
          <w:divBdr>
            <w:top w:val="none" w:sz="0" w:space="0" w:color="auto"/>
            <w:left w:val="none" w:sz="0" w:space="0" w:color="auto"/>
            <w:bottom w:val="none" w:sz="0" w:space="0" w:color="auto"/>
            <w:right w:val="none" w:sz="0" w:space="0" w:color="auto"/>
          </w:divBdr>
        </w:div>
        <w:div w:id="543296683">
          <w:marLeft w:val="0"/>
          <w:marRight w:val="0"/>
          <w:marTop w:val="0"/>
          <w:marBottom w:val="0"/>
          <w:divBdr>
            <w:top w:val="none" w:sz="0" w:space="0" w:color="auto"/>
            <w:left w:val="none" w:sz="0" w:space="0" w:color="auto"/>
            <w:bottom w:val="none" w:sz="0" w:space="0" w:color="auto"/>
            <w:right w:val="none" w:sz="0" w:space="0" w:color="auto"/>
          </w:divBdr>
        </w:div>
        <w:div w:id="297148922">
          <w:marLeft w:val="0"/>
          <w:marRight w:val="0"/>
          <w:marTop w:val="0"/>
          <w:marBottom w:val="0"/>
          <w:divBdr>
            <w:top w:val="none" w:sz="0" w:space="0" w:color="auto"/>
            <w:left w:val="none" w:sz="0" w:space="0" w:color="auto"/>
            <w:bottom w:val="none" w:sz="0" w:space="0" w:color="auto"/>
            <w:right w:val="none" w:sz="0" w:space="0" w:color="auto"/>
          </w:divBdr>
        </w:div>
        <w:div w:id="2019233492">
          <w:marLeft w:val="0"/>
          <w:marRight w:val="0"/>
          <w:marTop w:val="0"/>
          <w:marBottom w:val="0"/>
          <w:divBdr>
            <w:top w:val="none" w:sz="0" w:space="0" w:color="auto"/>
            <w:left w:val="none" w:sz="0" w:space="0" w:color="auto"/>
            <w:bottom w:val="none" w:sz="0" w:space="0" w:color="auto"/>
            <w:right w:val="none" w:sz="0" w:space="0" w:color="auto"/>
          </w:divBdr>
        </w:div>
        <w:div w:id="1464664091">
          <w:marLeft w:val="0"/>
          <w:marRight w:val="0"/>
          <w:marTop w:val="0"/>
          <w:marBottom w:val="0"/>
          <w:divBdr>
            <w:top w:val="none" w:sz="0" w:space="0" w:color="auto"/>
            <w:left w:val="none" w:sz="0" w:space="0" w:color="auto"/>
            <w:bottom w:val="none" w:sz="0" w:space="0" w:color="auto"/>
            <w:right w:val="none" w:sz="0" w:space="0" w:color="auto"/>
          </w:divBdr>
        </w:div>
        <w:div w:id="438840429">
          <w:marLeft w:val="0"/>
          <w:marRight w:val="0"/>
          <w:marTop w:val="0"/>
          <w:marBottom w:val="0"/>
          <w:divBdr>
            <w:top w:val="none" w:sz="0" w:space="0" w:color="auto"/>
            <w:left w:val="none" w:sz="0" w:space="0" w:color="auto"/>
            <w:bottom w:val="none" w:sz="0" w:space="0" w:color="auto"/>
            <w:right w:val="none" w:sz="0" w:space="0" w:color="auto"/>
          </w:divBdr>
        </w:div>
        <w:div w:id="1708215128">
          <w:marLeft w:val="0"/>
          <w:marRight w:val="0"/>
          <w:marTop w:val="0"/>
          <w:marBottom w:val="0"/>
          <w:divBdr>
            <w:top w:val="none" w:sz="0" w:space="0" w:color="auto"/>
            <w:left w:val="none" w:sz="0" w:space="0" w:color="auto"/>
            <w:bottom w:val="none" w:sz="0" w:space="0" w:color="auto"/>
            <w:right w:val="none" w:sz="0" w:space="0" w:color="auto"/>
          </w:divBdr>
        </w:div>
        <w:div w:id="244611480">
          <w:marLeft w:val="0"/>
          <w:marRight w:val="0"/>
          <w:marTop w:val="0"/>
          <w:marBottom w:val="0"/>
          <w:divBdr>
            <w:top w:val="none" w:sz="0" w:space="0" w:color="auto"/>
            <w:left w:val="none" w:sz="0" w:space="0" w:color="auto"/>
            <w:bottom w:val="none" w:sz="0" w:space="0" w:color="auto"/>
            <w:right w:val="none" w:sz="0" w:space="0" w:color="auto"/>
          </w:divBdr>
        </w:div>
        <w:div w:id="1976714711">
          <w:marLeft w:val="0"/>
          <w:marRight w:val="0"/>
          <w:marTop w:val="0"/>
          <w:marBottom w:val="0"/>
          <w:divBdr>
            <w:top w:val="none" w:sz="0" w:space="0" w:color="auto"/>
            <w:left w:val="none" w:sz="0" w:space="0" w:color="auto"/>
            <w:bottom w:val="none" w:sz="0" w:space="0" w:color="auto"/>
            <w:right w:val="none" w:sz="0" w:space="0" w:color="auto"/>
          </w:divBdr>
        </w:div>
        <w:div w:id="1520385228">
          <w:marLeft w:val="0"/>
          <w:marRight w:val="0"/>
          <w:marTop w:val="0"/>
          <w:marBottom w:val="0"/>
          <w:divBdr>
            <w:top w:val="none" w:sz="0" w:space="0" w:color="auto"/>
            <w:left w:val="none" w:sz="0" w:space="0" w:color="auto"/>
            <w:bottom w:val="none" w:sz="0" w:space="0" w:color="auto"/>
            <w:right w:val="none" w:sz="0" w:space="0" w:color="auto"/>
          </w:divBdr>
        </w:div>
        <w:div w:id="1716345734">
          <w:marLeft w:val="0"/>
          <w:marRight w:val="0"/>
          <w:marTop w:val="0"/>
          <w:marBottom w:val="0"/>
          <w:divBdr>
            <w:top w:val="none" w:sz="0" w:space="0" w:color="auto"/>
            <w:left w:val="none" w:sz="0" w:space="0" w:color="auto"/>
            <w:bottom w:val="none" w:sz="0" w:space="0" w:color="auto"/>
            <w:right w:val="none" w:sz="0" w:space="0" w:color="auto"/>
          </w:divBdr>
        </w:div>
        <w:div w:id="1468232843">
          <w:marLeft w:val="0"/>
          <w:marRight w:val="0"/>
          <w:marTop w:val="0"/>
          <w:marBottom w:val="0"/>
          <w:divBdr>
            <w:top w:val="none" w:sz="0" w:space="0" w:color="auto"/>
            <w:left w:val="none" w:sz="0" w:space="0" w:color="auto"/>
            <w:bottom w:val="none" w:sz="0" w:space="0" w:color="auto"/>
            <w:right w:val="none" w:sz="0" w:space="0" w:color="auto"/>
          </w:divBdr>
        </w:div>
        <w:div w:id="391124673">
          <w:marLeft w:val="0"/>
          <w:marRight w:val="0"/>
          <w:marTop w:val="0"/>
          <w:marBottom w:val="0"/>
          <w:divBdr>
            <w:top w:val="none" w:sz="0" w:space="0" w:color="auto"/>
            <w:left w:val="none" w:sz="0" w:space="0" w:color="auto"/>
            <w:bottom w:val="none" w:sz="0" w:space="0" w:color="auto"/>
            <w:right w:val="none" w:sz="0" w:space="0" w:color="auto"/>
          </w:divBdr>
        </w:div>
        <w:div w:id="1848057746">
          <w:marLeft w:val="0"/>
          <w:marRight w:val="0"/>
          <w:marTop w:val="0"/>
          <w:marBottom w:val="0"/>
          <w:divBdr>
            <w:top w:val="none" w:sz="0" w:space="0" w:color="auto"/>
            <w:left w:val="none" w:sz="0" w:space="0" w:color="auto"/>
            <w:bottom w:val="none" w:sz="0" w:space="0" w:color="auto"/>
            <w:right w:val="none" w:sz="0" w:space="0" w:color="auto"/>
          </w:divBdr>
        </w:div>
        <w:div w:id="660082741">
          <w:marLeft w:val="0"/>
          <w:marRight w:val="0"/>
          <w:marTop w:val="0"/>
          <w:marBottom w:val="0"/>
          <w:divBdr>
            <w:top w:val="none" w:sz="0" w:space="0" w:color="auto"/>
            <w:left w:val="none" w:sz="0" w:space="0" w:color="auto"/>
            <w:bottom w:val="none" w:sz="0" w:space="0" w:color="auto"/>
            <w:right w:val="none" w:sz="0" w:space="0" w:color="auto"/>
          </w:divBdr>
        </w:div>
        <w:div w:id="1394238483">
          <w:marLeft w:val="0"/>
          <w:marRight w:val="0"/>
          <w:marTop w:val="0"/>
          <w:marBottom w:val="0"/>
          <w:divBdr>
            <w:top w:val="none" w:sz="0" w:space="0" w:color="auto"/>
            <w:left w:val="none" w:sz="0" w:space="0" w:color="auto"/>
            <w:bottom w:val="none" w:sz="0" w:space="0" w:color="auto"/>
            <w:right w:val="none" w:sz="0" w:space="0" w:color="auto"/>
          </w:divBdr>
        </w:div>
        <w:div w:id="1260140242">
          <w:marLeft w:val="0"/>
          <w:marRight w:val="0"/>
          <w:marTop w:val="0"/>
          <w:marBottom w:val="0"/>
          <w:divBdr>
            <w:top w:val="none" w:sz="0" w:space="0" w:color="auto"/>
            <w:left w:val="none" w:sz="0" w:space="0" w:color="auto"/>
            <w:bottom w:val="none" w:sz="0" w:space="0" w:color="auto"/>
            <w:right w:val="none" w:sz="0" w:space="0" w:color="auto"/>
          </w:divBdr>
        </w:div>
        <w:div w:id="565335671">
          <w:marLeft w:val="0"/>
          <w:marRight w:val="0"/>
          <w:marTop w:val="0"/>
          <w:marBottom w:val="0"/>
          <w:divBdr>
            <w:top w:val="none" w:sz="0" w:space="0" w:color="auto"/>
            <w:left w:val="none" w:sz="0" w:space="0" w:color="auto"/>
            <w:bottom w:val="none" w:sz="0" w:space="0" w:color="auto"/>
            <w:right w:val="none" w:sz="0" w:space="0" w:color="auto"/>
          </w:divBdr>
        </w:div>
        <w:div w:id="1211116077">
          <w:marLeft w:val="0"/>
          <w:marRight w:val="0"/>
          <w:marTop w:val="0"/>
          <w:marBottom w:val="0"/>
          <w:divBdr>
            <w:top w:val="none" w:sz="0" w:space="0" w:color="auto"/>
            <w:left w:val="none" w:sz="0" w:space="0" w:color="auto"/>
            <w:bottom w:val="none" w:sz="0" w:space="0" w:color="auto"/>
            <w:right w:val="none" w:sz="0" w:space="0" w:color="auto"/>
          </w:divBdr>
        </w:div>
        <w:div w:id="71314934">
          <w:marLeft w:val="0"/>
          <w:marRight w:val="0"/>
          <w:marTop w:val="0"/>
          <w:marBottom w:val="0"/>
          <w:divBdr>
            <w:top w:val="none" w:sz="0" w:space="0" w:color="auto"/>
            <w:left w:val="none" w:sz="0" w:space="0" w:color="auto"/>
            <w:bottom w:val="none" w:sz="0" w:space="0" w:color="auto"/>
            <w:right w:val="none" w:sz="0" w:space="0" w:color="auto"/>
          </w:divBdr>
        </w:div>
        <w:div w:id="1537423340">
          <w:marLeft w:val="0"/>
          <w:marRight w:val="0"/>
          <w:marTop w:val="0"/>
          <w:marBottom w:val="0"/>
          <w:divBdr>
            <w:top w:val="none" w:sz="0" w:space="0" w:color="auto"/>
            <w:left w:val="none" w:sz="0" w:space="0" w:color="auto"/>
            <w:bottom w:val="none" w:sz="0" w:space="0" w:color="auto"/>
            <w:right w:val="none" w:sz="0" w:space="0" w:color="auto"/>
          </w:divBdr>
        </w:div>
        <w:div w:id="1582062013">
          <w:marLeft w:val="0"/>
          <w:marRight w:val="0"/>
          <w:marTop w:val="0"/>
          <w:marBottom w:val="0"/>
          <w:divBdr>
            <w:top w:val="none" w:sz="0" w:space="0" w:color="auto"/>
            <w:left w:val="none" w:sz="0" w:space="0" w:color="auto"/>
            <w:bottom w:val="none" w:sz="0" w:space="0" w:color="auto"/>
            <w:right w:val="none" w:sz="0" w:space="0" w:color="auto"/>
          </w:divBdr>
        </w:div>
        <w:div w:id="1231815555">
          <w:marLeft w:val="0"/>
          <w:marRight w:val="0"/>
          <w:marTop w:val="0"/>
          <w:marBottom w:val="0"/>
          <w:divBdr>
            <w:top w:val="none" w:sz="0" w:space="0" w:color="auto"/>
            <w:left w:val="none" w:sz="0" w:space="0" w:color="auto"/>
            <w:bottom w:val="none" w:sz="0" w:space="0" w:color="auto"/>
            <w:right w:val="none" w:sz="0" w:space="0" w:color="auto"/>
          </w:divBdr>
        </w:div>
        <w:div w:id="1405293769">
          <w:marLeft w:val="0"/>
          <w:marRight w:val="0"/>
          <w:marTop w:val="0"/>
          <w:marBottom w:val="0"/>
          <w:divBdr>
            <w:top w:val="none" w:sz="0" w:space="0" w:color="auto"/>
            <w:left w:val="none" w:sz="0" w:space="0" w:color="auto"/>
            <w:bottom w:val="none" w:sz="0" w:space="0" w:color="auto"/>
            <w:right w:val="none" w:sz="0" w:space="0" w:color="auto"/>
          </w:divBdr>
        </w:div>
        <w:div w:id="1916888333">
          <w:marLeft w:val="0"/>
          <w:marRight w:val="0"/>
          <w:marTop w:val="0"/>
          <w:marBottom w:val="0"/>
          <w:divBdr>
            <w:top w:val="none" w:sz="0" w:space="0" w:color="auto"/>
            <w:left w:val="none" w:sz="0" w:space="0" w:color="auto"/>
            <w:bottom w:val="none" w:sz="0" w:space="0" w:color="auto"/>
            <w:right w:val="none" w:sz="0" w:space="0" w:color="auto"/>
          </w:divBdr>
        </w:div>
        <w:div w:id="1504591947">
          <w:marLeft w:val="0"/>
          <w:marRight w:val="0"/>
          <w:marTop w:val="0"/>
          <w:marBottom w:val="0"/>
          <w:divBdr>
            <w:top w:val="none" w:sz="0" w:space="0" w:color="auto"/>
            <w:left w:val="none" w:sz="0" w:space="0" w:color="auto"/>
            <w:bottom w:val="none" w:sz="0" w:space="0" w:color="auto"/>
            <w:right w:val="none" w:sz="0" w:space="0" w:color="auto"/>
          </w:divBdr>
        </w:div>
        <w:div w:id="543565694">
          <w:marLeft w:val="0"/>
          <w:marRight w:val="0"/>
          <w:marTop w:val="0"/>
          <w:marBottom w:val="0"/>
          <w:divBdr>
            <w:top w:val="none" w:sz="0" w:space="0" w:color="auto"/>
            <w:left w:val="none" w:sz="0" w:space="0" w:color="auto"/>
            <w:bottom w:val="none" w:sz="0" w:space="0" w:color="auto"/>
            <w:right w:val="none" w:sz="0" w:space="0" w:color="auto"/>
          </w:divBdr>
        </w:div>
        <w:div w:id="704451613">
          <w:marLeft w:val="0"/>
          <w:marRight w:val="0"/>
          <w:marTop w:val="0"/>
          <w:marBottom w:val="0"/>
          <w:divBdr>
            <w:top w:val="none" w:sz="0" w:space="0" w:color="auto"/>
            <w:left w:val="none" w:sz="0" w:space="0" w:color="auto"/>
            <w:bottom w:val="none" w:sz="0" w:space="0" w:color="auto"/>
            <w:right w:val="none" w:sz="0" w:space="0" w:color="auto"/>
          </w:divBdr>
        </w:div>
        <w:div w:id="942222078">
          <w:marLeft w:val="0"/>
          <w:marRight w:val="0"/>
          <w:marTop w:val="0"/>
          <w:marBottom w:val="0"/>
          <w:divBdr>
            <w:top w:val="none" w:sz="0" w:space="0" w:color="auto"/>
            <w:left w:val="none" w:sz="0" w:space="0" w:color="auto"/>
            <w:bottom w:val="none" w:sz="0" w:space="0" w:color="auto"/>
            <w:right w:val="none" w:sz="0" w:space="0" w:color="auto"/>
          </w:divBdr>
        </w:div>
        <w:div w:id="2017296190">
          <w:marLeft w:val="0"/>
          <w:marRight w:val="0"/>
          <w:marTop w:val="0"/>
          <w:marBottom w:val="0"/>
          <w:divBdr>
            <w:top w:val="none" w:sz="0" w:space="0" w:color="auto"/>
            <w:left w:val="none" w:sz="0" w:space="0" w:color="auto"/>
            <w:bottom w:val="none" w:sz="0" w:space="0" w:color="auto"/>
            <w:right w:val="none" w:sz="0" w:space="0" w:color="auto"/>
          </w:divBdr>
        </w:div>
        <w:div w:id="388962155">
          <w:marLeft w:val="0"/>
          <w:marRight w:val="0"/>
          <w:marTop w:val="0"/>
          <w:marBottom w:val="0"/>
          <w:divBdr>
            <w:top w:val="none" w:sz="0" w:space="0" w:color="auto"/>
            <w:left w:val="none" w:sz="0" w:space="0" w:color="auto"/>
            <w:bottom w:val="none" w:sz="0" w:space="0" w:color="auto"/>
            <w:right w:val="none" w:sz="0" w:space="0" w:color="auto"/>
          </w:divBdr>
        </w:div>
        <w:div w:id="2057046333">
          <w:marLeft w:val="0"/>
          <w:marRight w:val="0"/>
          <w:marTop w:val="0"/>
          <w:marBottom w:val="0"/>
          <w:divBdr>
            <w:top w:val="none" w:sz="0" w:space="0" w:color="auto"/>
            <w:left w:val="none" w:sz="0" w:space="0" w:color="auto"/>
            <w:bottom w:val="none" w:sz="0" w:space="0" w:color="auto"/>
            <w:right w:val="none" w:sz="0" w:space="0" w:color="auto"/>
          </w:divBdr>
        </w:div>
        <w:div w:id="108597566">
          <w:marLeft w:val="0"/>
          <w:marRight w:val="0"/>
          <w:marTop w:val="0"/>
          <w:marBottom w:val="0"/>
          <w:divBdr>
            <w:top w:val="none" w:sz="0" w:space="0" w:color="auto"/>
            <w:left w:val="none" w:sz="0" w:space="0" w:color="auto"/>
            <w:bottom w:val="none" w:sz="0" w:space="0" w:color="auto"/>
            <w:right w:val="none" w:sz="0" w:space="0" w:color="auto"/>
          </w:divBdr>
        </w:div>
        <w:div w:id="177356032">
          <w:marLeft w:val="0"/>
          <w:marRight w:val="0"/>
          <w:marTop w:val="0"/>
          <w:marBottom w:val="0"/>
          <w:divBdr>
            <w:top w:val="none" w:sz="0" w:space="0" w:color="auto"/>
            <w:left w:val="none" w:sz="0" w:space="0" w:color="auto"/>
            <w:bottom w:val="none" w:sz="0" w:space="0" w:color="auto"/>
            <w:right w:val="none" w:sz="0" w:space="0" w:color="auto"/>
          </w:divBdr>
        </w:div>
      </w:divsChild>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9881555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23911455">
      <w:bodyDiv w:val="1"/>
      <w:marLeft w:val="0"/>
      <w:marRight w:val="0"/>
      <w:marTop w:val="0"/>
      <w:marBottom w:val="0"/>
      <w:divBdr>
        <w:top w:val="none" w:sz="0" w:space="0" w:color="auto"/>
        <w:left w:val="none" w:sz="0" w:space="0" w:color="auto"/>
        <w:bottom w:val="none" w:sz="0" w:space="0" w:color="auto"/>
        <w:right w:val="none" w:sz="0" w:space="0" w:color="auto"/>
      </w:divBdr>
      <w:divsChild>
        <w:div w:id="1527015519">
          <w:marLeft w:val="0"/>
          <w:marRight w:val="0"/>
          <w:marTop w:val="0"/>
          <w:marBottom w:val="0"/>
          <w:divBdr>
            <w:top w:val="none" w:sz="0" w:space="0" w:color="auto"/>
            <w:left w:val="none" w:sz="0" w:space="0" w:color="auto"/>
            <w:bottom w:val="none" w:sz="0" w:space="0" w:color="auto"/>
            <w:right w:val="none" w:sz="0" w:space="0" w:color="auto"/>
          </w:divBdr>
        </w:div>
        <w:div w:id="593124628">
          <w:marLeft w:val="0"/>
          <w:marRight w:val="0"/>
          <w:marTop w:val="0"/>
          <w:marBottom w:val="0"/>
          <w:divBdr>
            <w:top w:val="none" w:sz="0" w:space="0" w:color="auto"/>
            <w:left w:val="none" w:sz="0" w:space="0" w:color="auto"/>
            <w:bottom w:val="none" w:sz="0" w:space="0" w:color="auto"/>
            <w:right w:val="none" w:sz="0" w:space="0" w:color="auto"/>
          </w:divBdr>
        </w:div>
        <w:div w:id="1507013787">
          <w:marLeft w:val="0"/>
          <w:marRight w:val="0"/>
          <w:marTop w:val="0"/>
          <w:marBottom w:val="0"/>
          <w:divBdr>
            <w:top w:val="none" w:sz="0" w:space="0" w:color="auto"/>
            <w:left w:val="none" w:sz="0" w:space="0" w:color="auto"/>
            <w:bottom w:val="none" w:sz="0" w:space="0" w:color="auto"/>
            <w:right w:val="none" w:sz="0" w:space="0" w:color="auto"/>
          </w:divBdr>
        </w:div>
        <w:div w:id="850489342">
          <w:marLeft w:val="0"/>
          <w:marRight w:val="0"/>
          <w:marTop w:val="0"/>
          <w:marBottom w:val="0"/>
          <w:divBdr>
            <w:top w:val="none" w:sz="0" w:space="0" w:color="auto"/>
            <w:left w:val="none" w:sz="0" w:space="0" w:color="auto"/>
            <w:bottom w:val="none" w:sz="0" w:space="0" w:color="auto"/>
            <w:right w:val="none" w:sz="0" w:space="0" w:color="auto"/>
          </w:divBdr>
        </w:div>
        <w:div w:id="447045393">
          <w:marLeft w:val="0"/>
          <w:marRight w:val="0"/>
          <w:marTop w:val="0"/>
          <w:marBottom w:val="0"/>
          <w:divBdr>
            <w:top w:val="none" w:sz="0" w:space="0" w:color="auto"/>
            <w:left w:val="none" w:sz="0" w:space="0" w:color="auto"/>
            <w:bottom w:val="none" w:sz="0" w:space="0" w:color="auto"/>
            <w:right w:val="none" w:sz="0" w:space="0" w:color="auto"/>
          </w:divBdr>
        </w:div>
        <w:div w:id="910500801">
          <w:marLeft w:val="0"/>
          <w:marRight w:val="0"/>
          <w:marTop w:val="0"/>
          <w:marBottom w:val="0"/>
          <w:divBdr>
            <w:top w:val="none" w:sz="0" w:space="0" w:color="auto"/>
            <w:left w:val="none" w:sz="0" w:space="0" w:color="auto"/>
            <w:bottom w:val="none" w:sz="0" w:space="0" w:color="auto"/>
            <w:right w:val="none" w:sz="0" w:space="0" w:color="auto"/>
          </w:divBdr>
        </w:div>
        <w:div w:id="953364331">
          <w:marLeft w:val="0"/>
          <w:marRight w:val="0"/>
          <w:marTop w:val="0"/>
          <w:marBottom w:val="0"/>
          <w:divBdr>
            <w:top w:val="none" w:sz="0" w:space="0" w:color="auto"/>
            <w:left w:val="none" w:sz="0" w:space="0" w:color="auto"/>
            <w:bottom w:val="none" w:sz="0" w:space="0" w:color="auto"/>
            <w:right w:val="none" w:sz="0" w:space="0" w:color="auto"/>
          </w:divBdr>
        </w:div>
        <w:div w:id="816260312">
          <w:marLeft w:val="0"/>
          <w:marRight w:val="0"/>
          <w:marTop w:val="0"/>
          <w:marBottom w:val="0"/>
          <w:divBdr>
            <w:top w:val="none" w:sz="0" w:space="0" w:color="auto"/>
            <w:left w:val="none" w:sz="0" w:space="0" w:color="auto"/>
            <w:bottom w:val="none" w:sz="0" w:space="0" w:color="auto"/>
            <w:right w:val="none" w:sz="0" w:space="0" w:color="auto"/>
          </w:divBdr>
        </w:div>
        <w:div w:id="130248240">
          <w:marLeft w:val="0"/>
          <w:marRight w:val="0"/>
          <w:marTop w:val="0"/>
          <w:marBottom w:val="0"/>
          <w:divBdr>
            <w:top w:val="none" w:sz="0" w:space="0" w:color="auto"/>
            <w:left w:val="none" w:sz="0" w:space="0" w:color="auto"/>
            <w:bottom w:val="none" w:sz="0" w:space="0" w:color="auto"/>
            <w:right w:val="none" w:sz="0" w:space="0" w:color="auto"/>
          </w:divBdr>
        </w:div>
        <w:div w:id="1544516888">
          <w:marLeft w:val="0"/>
          <w:marRight w:val="0"/>
          <w:marTop w:val="0"/>
          <w:marBottom w:val="0"/>
          <w:divBdr>
            <w:top w:val="none" w:sz="0" w:space="0" w:color="auto"/>
            <w:left w:val="none" w:sz="0" w:space="0" w:color="auto"/>
            <w:bottom w:val="none" w:sz="0" w:space="0" w:color="auto"/>
            <w:right w:val="none" w:sz="0" w:space="0" w:color="auto"/>
          </w:divBdr>
        </w:div>
      </w:divsChild>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82696202">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06174518">
      <w:bodyDiv w:val="1"/>
      <w:marLeft w:val="0"/>
      <w:marRight w:val="0"/>
      <w:marTop w:val="0"/>
      <w:marBottom w:val="0"/>
      <w:divBdr>
        <w:top w:val="none" w:sz="0" w:space="0" w:color="auto"/>
        <w:left w:val="none" w:sz="0" w:space="0" w:color="auto"/>
        <w:bottom w:val="none" w:sz="0" w:space="0" w:color="auto"/>
        <w:right w:val="none" w:sz="0" w:space="0" w:color="auto"/>
      </w:divBdr>
      <w:divsChild>
        <w:div w:id="1061826279">
          <w:marLeft w:val="0"/>
          <w:marRight w:val="0"/>
          <w:marTop w:val="0"/>
          <w:marBottom w:val="0"/>
          <w:divBdr>
            <w:top w:val="none" w:sz="0" w:space="0" w:color="auto"/>
            <w:left w:val="none" w:sz="0" w:space="0" w:color="auto"/>
            <w:bottom w:val="none" w:sz="0" w:space="0" w:color="auto"/>
            <w:right w:val="none" w:sz="0" w:space="0" w:color="auto"/>
          </w:divBdr>
          <w:divsChild>
            <w:div w:id="995184275">
              <w:marLeft w:val="0"/>
              <w:marRight w:val="0"/>
              <w:marTop w:val="0"/>
              <w:marBottom w:val="0"/>
              <w:divBdr>
                <w:top w:val="none" w:sz="0" w:space="0" w:color="auto"/>
                <w:left w:val="none" w:sz="0" w:space="0" w:color="auto"/>
                <w:bottom w:val="none" w:sz="0" w:space="0" w:color="auto"/>
                <w:right w:val="none" w:sz="0" w:space="0" w:color="auto"/>
              </w:divBdr>
            </w:div>
            <w:div w:id="2141146505">
              <w:marLeft w:val="0"/>
              <w:marRight w:val="0"/>
              <w:marTop w:val="0"/>
              <w:marBottom w:val="0"/>
              <w:divBdr>
                <w:top w:val="none" w:sz="0" w:space="0" w:color="auto"/>
                <w:left w:val="none" w:sz="0" w:space="0" w:color="auto"/>
                <w:bottom w:val="none" w:sz="0" w:space="0" w:color="auto"/>
                <w:right w:val="none" w:sz="0" w:space="0" w:color="auto"/>
              </w:divBdr>
            </w:div>
            <w:div w:id="772088124">
              <w:marLeft w:val="0"/>
              <w:marRight w:val="0"/>
              <w:marTop w:val="0"/>
              <w:marBottom w:val="0"/>
              <w:divBdr>
                <w:top w:val="none" w:sz="0" w:space="0" w:color="auto"/>
                <w:left w:val="none" w:sz="0" w:space="0" w:color="auto"/>
                <w:bottom w:val="none" w:sz="0" w:space="0" w:color="auto"/>
                <w:right w:val="none" w:sz="0" w:space="0" w:color="auto"/>
              </w:divBdr>
            </w:div>
            <w:div w:id="3435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68427521">
      <w:bodyDiv w:val="1"/>
      <w:marLeft w:val="0"/>
      <w:marRight w:val="0"/>
      <w:marTop w:val="0"/>
      <w:marBottom w:val="0"/>
      <w:divBdr>
        <w:top w:val="none" w:sz="0" w:space="0" w:color="auto"/>
        <w:left w:val="none" w:sz="0" w:space="0" w:color="auto"/>
        <w:bottom w:val="none" w:sz="0" w:space="0" w:color="auto"/>
        <w:right w:val="none" w:sz="0" w:space="0" w:color="auto"/>
      </w:divBdr>
    </w:div>
    <w:div w:id="1769882589">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01922742">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7181022">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089306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09559512">
      <w:bodyDiv w:val="1"/>
      <w:marLeft w:val="0"/>
      <w:marRight w:val="0"/>
      <w:marTop w:val="0"/>
      <w:marBottom w:val="0"/>
      <w:divBdr>
        <w:top w:val="none" w:sz="0" w:space="0" w:color="auto"/>
        <w:left w:val="none" w:sz="0" w:space="0" w:color="auto"/>
        <w:bottom w:val="none" w:sz="0" w:space="0" w:color="auto"/>
        <w:right w:val="none" w:sz="0" w:space="0" w:color="auto"/>
      </w:divBdr>
      <w:divsChild>
        <w:div w:id="1542739581">
          <w:marLeft w:val="0"/>
          <w:marRight w:val="0"/>
          <w:marTop w:val="0"/>
          <w:marBottom w:val="0"/>
          <w:divBdr>
            <w:top w:val="none" w:sz="0" w:space="0" w:color="auto"/>
            <w:left w:val="none" w:sz="0" w:space="0" w:color="auto"/>
            <w:bottom w:val="none" w:sz="0" w:space="0" w:color="auto"/>
            <w:right w:val="none" w:sz="0" w:space="0" w:color="auto"/>
          </w:divBdr>
        </w:div>
        <w:div w:id="567887858">
          <w:marLeft w:val="0"/>
          <w:marRight w:val="0"/>
          <w:marTop w:val="0"/>
          <w:marBottom w:val="0"/>
          <w:divBdr>
            <w:top w:val="none" w:sz="0" w:space="0" w:color="auto"/>
            <w:left w:val="none" w:sz="0" w:space="0" w:color="auto"/>
            <w:bottom w:val="none" w:sz="0" w:space="0" w:color="auto"/>
            <w:right w:val="none" w:sz="0" w:space="0" w:color="auto"/>
          </w:divBdr>
        </w:div>
        <w:div w:id="986859064">
          <w:marLeft w:val="0"/>
          <w:marRight w:val="0"/>
          <w:marTop w:val="0"/>
          <w:marBottom w:val="0"/>
          <w:divBdr>
            <w:top w:val="none" w:sz="0" w:space="0" w:color="auto"/>
            <w:left w:val="none" w:sz="0" w:space="0" w:color="auto"/>
            <w:bottom w:val="none" w:sz="0" w:space="0" w:color="auto"/>
            <w:right w:val="none" w:sz="0" w:space="0" w:color="auto"/>
          </w:divBdr>
        </w:div>
        <w:div w:id="1812014983">
          <w:marLeft w:val="0"/>
          <w:marRight w:val="0"/>
          <w:marTop w:val="0"/>
          <w:marBottom w:val="0"/>
          <w:divBdr>
            <w:top w:val="none" w:sz="0" w:space="0" w:color="auto"/>
            <w:left w:val="none" w:sz="0" w:space="0" w:color="auto"/>
            <w:bottom w:val="none" w:sz="0" w:space="0" w:color="auto"/>
            <w:right w:val="none" w:sz="0" w:space="0" w:color="auto"/>
          </w:divBdr>
        </w:div>
        <w:div w:id="1794133733">
          <w:marLeft w:val="0"/>
          <w:marRight w:val="0"/>
          <w:marTop w:val="0"/>
          <w:marBottom w:val="0"/>
          <w:divBdr>
            <w:top w:val="none" w:sz="0" w:space="0" w:color="auto"/>
            <w:left w:val="none" w:sz="0" w:space="0" w:color="auto"/>
            <w:bottom w:val="none" w:sz="0" w:space="0" w:color="auto"/>
            <w:right w:val="none" w:sz="0" w:space="0" w:color="auto"/>
          </w:divBdr>
        </w:div>
        <w:div w:id="995034954">
          <w:marLeft w:val="0"/>
          <w:marRight w:val="0"/>
          <w:marTop w:val="0"/>
          <w:marBottom w:val="0"/>
          <w:divBdr>
            <w:top w:val="none" w:sz="0" w:space="0" w:color="auto"/>
            <w:left w:val="none" w:sz="0" w:space="0" w:color="auto"/>
            <w:bottom w:val="none" w:sz="0" w:space="0" w:color="auto"/>
            <w:right w:val="none" w:sz="0" w:space="0" w:color="auto"/>
          </w:divBdr>
        </w:div>
        <w:div w:id="1035543774">
          <w:marLeft w:val="0"/>
          <w:marRight w:val="0"/>
          <w:marTop w:val="0"/>
          <w:marBottom w:val="0"/>
          <w:divBdr>
            <w:top w:val="none" w:sz="0" w:space="0" w:color="auto"/>
            <w:left w:val="none" w:sz="0" w:space="0" w:color="auto"/>
            <w:bottom w:val="none" w:sz="0" w:space="0" w:color="auto"/>
            <w:right w:val="none" w:sz="0" w:space="0" w:color="auto"/>
          </w:divBdr>
        </w:div>
        <w:div w:id="1574118513">
          <w:marLeft w:val="0"/>
          <w:marRight w:val="0"/>
          <w:marTop w:val="0"/>
          <w:marBottom w:val="0"/>
          <w:divBdr>
            <w:top w:val="none" w:sz="0" w:space="0" w:color="auto"/>
            <w:left w:val="none" w:sz="0" w:space="0" w:color="auto"/>
            <w:bottom w:val="none" w:sz="0" w:space="0" w:color="auto"/>
            <w:right w:val="none" w:sz="0" w:space="0" w:color="auto"/>
          </w:divBdr>
        </w:div>
        <w:div w:id="291862944">
          <w:marLeft w:val="0"/>
          <w:marRight w:val="0"/>
          <w:marTop w:val="0"/>
          <w:marBottom w:val="0"/>
          <w:divBdr>
            <w:top w:val="none" w:sz="0" w:space="0" w:color="auto"/>
            <w:left w:val="none" w:sz="0" w:space="0" w:color="auto"/>
            <w:bottom w:val="none" w:sz="0" w:space="0" w:color="auto"/>
            <w:right w:val="none" w:sz="0" w:space="0" w:color="auto"/>
          </w:divBdr>
        </w:div>
        <w:div w:id="399863331">
          <w:marLeft w:val="0"/>
          <w:marRight w:val="0"/>
          <w:marTop w:val="0"/>
          <w:marBottom w:val="0"/>
          <w:divBdr>
            <w:top w:val="none" w:sz="0" w:space="0" w:color="auto"/>
            <w:left w:val="none" w:sz="0" w:space="0" w:color="auto"/>
            <w:bottom w:val="none" w:sz="0" w:space="0" w:color="auto"/>
            <w:right w:val="none" w:sz="0" w:space="0" w:color="auto"/>
          </w:divBdr>
        </w:div>
        <w:div w:id="1635404955">
          <w:marLeft w:val="0"/>
          <w:marRight w:val="0"/>
          <w:marTop w:val="0"/>
          <w:marBottom w:val="0"/>
          <w:divBdr>
            <w:top w:val="none" w:sz="0" w:space="0" w:color="auto"/>
            <w:left w:val="none" w:sz="0" w:space="0" w:color="auto"/>
            <w:bottom w:val="none" w:sz="0" w:space="0" w:color="auto"/>
            <w:right w:val="none" w:sz="0" w:space="0" w:color="auto"/>
          </w:divBdr>
        </w:div>
        <w:div w:id="131144630">
          <w:marLeft w:val="0"/>
          <w:marRight w:val="0"/>
          <w:marTop w:val="0"/>
          <w:marBottom w:val="0"/>
          <w:divBdr>
            <w:top w:val="none" w:sz="0" w:space="0" w:color="auto"/>
            <w:left w:val="none" w:sz="0" w:space="0" w:color="auto"/>
            <w:bottom w:val="none" w:sz="0" w:space="0" w:color="auto"/>
            <w:right w:val="none" w:sz="0" w:space="0" w:color="auto"/>
          </w:divBdr>
        </w:div>
        <w:div w:id="411122676">
          <w:marLeft w:val="0"/>
          <w:marRight w:val="0"/>
          <w:marTop w:val="0"/>
          <w:marBottom w:val="0"/>
          <w:divBdr>
            <w:top w:val="none" w:sz="0" w:space="0" w:color="auto"/>
            <w:left w:val="none" w:sz="0" w:space="0" w:color="auto"/>
            <w:bottom w:val="none" w:sz="0" w:space="0" w:color="auto"/>
            <w:right w:val="none" w:sz="0" w:space="0" w:color="auto"/>
          </w:divBdr>
        </w:div>
        <w:div w:id="232785254">
          <w:marLeft w:val="0"/>
          <w:marRight w:val="0"/>
          <w:marTop w:val="0"/>
          <w:marBottom w:val="0"/>
          <w:divBdr>
            <w:top w:val="none" w:sz="0" w:space="0" w:color="auto"/>
            <w:left w:val="none" w:sz="0" w:space="0" w:color="auto"/>
            <w:bottom w:val="none" w:sz="0" w:space="0" w:color="auto"/>
            <w:right w:val="none" w:sz="0" w:space="0" w:color="auto"/>
          </w:divBdr>
        </w:div>
        <w:div w:id="755857452">
          <w:marLeft w:val="0"/>
          <w:marRight w:val="0"/>
          <w:marTop w:val="0"/>
          <w:marBottom w:val="0"/>
          <w:divBdr>
            <w:top w:val="none" w:sz="0" w:space="0" w:color="auto"/>
            <w:left w:val="none" w:sz="0" w:space="0" w:color="auto"/>
            <w:bottom w:val="none" w:sz="0" w:space="0" w:color="auto"/>
            <w:right w:val="none" w:sz="0" w:space="0" w:color="auto"/>
          </w:divBdr>
        </w:div>
        <w:div w:id="1392344041">
          <w:marLeft w:val="0"/>
          <w:marRight w:val="0"/>
          <w:marTop w:val="0"/>
          <w:marBottom w:val="0"/>
          <w:divBdr>
            <w:top w:val="none" w:sz="0" w:space="0" w:color="auto"/>
            <w:left w:val="none" w:sz="0" w:space="0" w:color="auto"/>
            <w:bottom w:val="none" w:sz="0" w:space="0" w:color="auto"/>
            <w:right w:val="none" w:sz="0" w:space="0" w:color="auto"/>
          </w:divBdr>
        </w:div>
        <w:div w:id="1263496414">
          <w:marLeft w:val="0"/>
          <w:marRight w:val="0"/>
          <w:marTop w:val="0"/>
          <w:marBottom w:val="0"/>
          <w:divBdr>
            <w:top w:val="none" w:sz="0" w:space="0" w:color="auto"/>
            <w:left w:val="none" w:sz="0" w:space="0" w:color="auto"/>
            <w:bottom w:val="none" w:sz="0" w:space="0" w:color="auto"/>
            <w:right w:val="none" w:sz="0" w:space="0" w:color="auto"/>
          </w:divBdr>
        </w:div>
        <w:div w:id="945307655">
          <w:marLeft w:val="0"/>
          <w:marRight w:val="0"/>
          <w:marTop w:val="0"/>
          <w:marBottom w:val="0"/>
          <w:divBdr>
            <w:top w:val="none" w:sz="0" w:space="0" w:color="auto"/>
            <w:left w:val="none" w:sz="0" w:space="0" w:color="auto"/>
            <w:bottom w:val="none" w:sz="0" w:space="0" w:color="auto"/>
            <w:right w:val="none" w:sz="0" w:space="0" w:color="auto"/>
          </w:divBdr>
        </w:div>
        <w:div w:id="1551184136">
          <w:marLeft w:val="0"/>
          <w:marRight w:val="0"/>
          <w:marTop w:val="0"/>
          <w:marBottom w:val="0"/>
          <w:divBdr>
            <w:top w:val="none" w:sz="0" w:space="0" w:color="auto"/>
            <w:left w:val="none" w:sz="0" w:space="0" w:color="auto"/>
            <w:bottom w:val="none" w:sz="0" w:space="0" w:color="auto"/>
            <w:right w:val="none" w:sz="0" w:space="0" w:color="auto"/>
          </w:divBdr>
        </w:div>
        <w:div w:id="159079654">
          <w:marLeft w:val="0"/>
          <w:marRight w:val="0"/>
          <w:marTop w:val="0"/>
          <w:marBottom w:val="0"/>
          <w:divBdr>
            <w:top w:val="none" w:sz="0" w:space="0" w:color="auto"/>
            <w:left w:val="none" w:sz="0" w:space="0" w:color="auto"/>
            <w:bottom w:val="none" w:sz="0" w:space="0" w:color="auto"/>
            <w:right w:val="none" w:sz="0" w:space="0" w:color="auto"/>
          </w:divBdr>
        </w:div>
        <w:div w:id="268514004">
          <w:marLeft w:val="0"/>
          <w:marRight w:val="0"/>
          <w:marTop w:val="0"/>
          <w:marBottom w:val="0"/>
          <w:divBdr>
            <w:top w:val="none" w:sz="0" w:space="0" w:color="auto"/>
            <w:left w:val="none" w:sz="0" w:space="0" w:color="auto"/>
            <w:bottom w:val="none" w:sz="0" w:space="0" w:color="auto"/>
            <w:right w:val="none" w:sz="0" w:space="0" w:color="auto"/>
          </w:divBdr>
        </w:div>
        <w:div w:id="2091999038">
          <w:marLeft w:val="0"/>
          <w:marRight w:val="0"/>
          <w:marTop w:val="0"/>
          <w:marBottom w:val="0"/>
          <w:divBdr>
            <w:top w:val="none" w:sz="0" w:space="0" w:color="auto"/>
            <w:left w:val="none" w:sz="0" w:space="0" w:color="auto"/>
            <w:bottom w:val="none" w:sz="0" w:space="0" w:color="auto"/>
            <w:right w:val="none" w:sz="0" w:space="0" w:color="auto"/>
          </w:divBdr>
        </w:div>
        <w:div w:id="1787383681">
          <w:marLeft w:val="0"/>
          <w:marRight w:val="0"/>
          <w:marTop w:val="0"/>
          <w:marBottom w:val="0"/>
          <w:divBdr>
            <w:top w:val="none" w:sz="0" w:space="0" w:color="auto"/>
            <w:left w:val="none" w:sz="0" w:space="0" w:color="auto"/>
            <w:bottom w:val="none" w:sz="0" w:space="0" w:color="auto"/>
            <w:right w:val="none" w:sz="0" w:space="0" w:color="auto"/>
          </w:divBdr>
        </w:div>
        <w:div w:id="420293537">
          <w:marLeft w:val="0"/>
          <w:marRight w:val="0"/>
          <w:marTop w:val="0"/>
          <w:marBottom w:val="0"/>
          <w:divBdr>
            <w:top w:val="none" w:sz="0" w:space="0" w:color="auto"/>
            <w:left w:val="none" w:sz="0" w:space="0" w:color="auto"/>
            <w:bottom w:val="none" w:sz="0" w:space="0" w:color="auto"/>
            <w:right w:val="none" w:sz="0" w:space="0" w:color="auto"/>
          </w:divBdr>
        </w:div>
        <w:div w:id="1263225546">
          <w:marLeft w:val="0"/>
          <w:marRight w:val="0"/>
          <w:marTop w:val="0"/>
          <w:marBottom w:val="0"/>
          <w:divBdr>
            <w:top w:val="none" w:sz="0" w:space="0" w:color="auto"/>
            <w:left w:val="none" w:sz="0" w:space="0" w:color="auto"/>
            <w:bottom w:val="none" w:sz="0" w:space="0" w:color="auto"/>
            <w:right w:val="none" w:sz="0" w:space="0" w:color="auto"/>
          </w:divBdr>
        </w:div>
        <w:div w:id="1021786957">
          <w:marLeft w:val="0"/>
          <w:marRight w:val="0"/>
          <w:marTop w:val="0"/>
          <w:marBottom w:val="0"/>
          <w:divBdr>
            <w:top w:val="none" w:sz="0" w:space="0" w:color="auto"/>
            <w:left w:val="none" w:sz="0" w:space="0" w:color="auto"/>
            <w:bottom w:val="none" w:sz="0" w:space="0" w:color="auto"/>
            <w:right w:val="none" w:sz="0" w:space="0" w:color="auto"/>
          </w:divBdr>
        </w:div>
        <w:div w:id="289476355">
          <w:marLeft w:val="0"/>
          <w:marRight w:val="0"/>
          <w:marTop w:val="0"/>
          <w:marBottom w:val="0"/>
          <w:divBdr>
            <w:top w:val="none" w:sz="0" w:space="0" w:color="auto"/>
            <w:left w:val="none" w:sz="0" w:space="0" w:color="auto"/>
            <w:bottom w:val="none" w:sz="0" w:space="0" w:color="auto"/>
            <w:right w:val="none" w:sz="0" w:space="0" w:color="auto"/>
          </w:divBdr>
        </w:div>
        <w:div w:id="1795249958">
          <w:marLeft w:val="0"/>
          <w:marRight w:val="0"/>
          <w:marTop w:val="0"/>
          <w:marBottom w:val="0"/>
          <w:divBdr>
            <w:top w:val="none" w:sz="0" w:space="0" w:color="auto"/>
            <w:left w:val="none" w:sz="0" w:space="0" w:color="auto"/>
            <w:bottom w:val="none" w:sz="0" w:space="0" w:color="auto"/>
            <w:right w:val="none" w:sz="0" w:space="0" w:color="auto"/>
          </w:divBdr>
        </w:div>
        <w:div w:id="2138602978">
          <w:marLeft w:val="0"/>
          <w:marRight w:val="0"/>
          <w:marTop w:val="0"/>
          <w:marBottom w:val="0"/>
          <w:divBdr>
            <w:top w:val="none" w:sz="0" w:space="0" w:color="auto"/>
            <w:left w:val="none" w:sz="0" w:space="0" w:color="auto"/>
            <w:bottom w:val="none" w:sz="0" w:space="0" w:color="auto"/>
            <w:right w:val="none" w:sz="0" w:space="0" w:color="auto"/>
          </w:divBdr>
        </w:div>
        <w:div w:id="79103472">
          <w:marLeft w:val="0"/>
          <w:marRight w:val="0"/>
          <w:marTop w:val="0"/>
          <w:marBottom w:val="0"/>
          <w:divBdr>
            <w:top w:val="none" w:sz="0" w:space="0" w:color="auto"/>
            <w:left w:val="none" w:sz="0" w:space="0" w:color="auto"/>
            <w:bottom w:val="none" w:sz="0" w:space="0" w:color="auto"/>
            <w:right w:val="none" w:sz="0" w:space="0" w:color="auto"/>
          </w:divBdr>
        </w:div>
        <w:div w:id="1689602089">
          <w:marLeft w:val="0"/>
          <w:marRight w:val="0"/>
          <w:marTop w:val="0"/>
          <w:marBottom w:val="0"/>
          <w:divBdr>
            <w:top w:val="none" w:sz="0" w:space="0" w:color="auto"/>
            <w:left w:val="none" w:sz="0" w:space="0" w:color="auto"/>
            <w:bottom w:val="none" w:sz="0" w:space="0" w:color="auto"/>
            <w:right w:val="none" w:sz="0" w:space="0" w:color="auto"/>
          </w:divBdr>
        </w:div>
        <w:div w:id="1539971691">
          <w:marLeft w:val="0"/>
          <w:marRight w:val="0"/>
          <w:marTop w:val="0"/>
          <w:marBottom w:val="0"/>
          <w:divBdr>
            <w:top w:val="none" w:sz="0" w:space="0" w:color="auto"/>
            <w:left w:val="none" w:sz="0" w:space="0" w:color="auto"/>
            <w:bottom w:val="none" w:sz="0" w:space="0" w:color="auto"/>
            <w:right w:val="none" w:sz="0" w:space="0" w:color="auto"/>
          </w:divBdr>
        </w:div>
        <w:div w:id="2097821853">
          <w:marLeft w:val="0"/>
          <w:marRight w:val="0"/>
          <w:marTop w:val="0"/>
          <w:marBottom w:val="0"/>
          <w:divBdr>
            <w:top w:val="none" w:sz="0" w:space="0" w:color="auto"/>
            <w:left w:val="none" w:sz="0" w:space="0" w:color="auto"/>
            <w:bottom w:val="none" w:sz="0" w:space="0" w:color="auto"/>
            <w:right w:val="none" w:sz="0" w:space="0" w:color="auto"/>
          </w:divBdr>
        </w:div>
        <w:div w:id="2013875776">
          <w:marLeft w:val="0"/>
          <w:marRight w:val="0"/>
          <w:marTop w:val="0"/>
          <w:marBottom w:val="0"/>
          <w:divBdr>
            <w:top w:val="none" w:sz="0" w:space="0" w:color="auto"/>
            <w:left w:val="none" w:sz="0" w:space="0" w:color="auto"/>
            <w:bottom w:val="none" w:sz="0" w:space="0" w:color="auto"/>
            <w:right w:val="none" w:sz="0" w:space="0" w:color="auto"/>
          </w:divBdr>
        </w:div>
        <w:div w:id="489445090">
          <w:marLeft w:val="0"/>
          <w:marRight w:val="0"/>
          <w:marTop w:val="0"/>
          <w:marBottom w:val="0"/>
          <w:divBdr>
            <w:top w:val="none" w:sz="0" w:space="0" w:color="auto"/>
            <w:left w:val="none" w:sz="0" w:space="0" w:color="auto"/>
            <w:bottom w:val="none" w:sz="0" w:space="0" w:color="auto"/>
            <w:right w:val="none" w:sz="0" w:space="0" w:color="auto"/>
          </w:divBdr>
        </w:div>
        <w:div w:id="868645144">
          <w:marLeft w:val="0"/>
          <w:marRight w:val="0"/>
          <w:marTop w:val="0"/>
          <w:marBottom w:val="0"/>
          <w:divBdr>
            <w:top w:val="none" w:sz="0" w:space="0" w:color="auto"/>
            <w:left w:val="none" w:sz="0" w:space="0" w:color="auto"/>
            <w:bottom w:val="none" w:sz="0" w:space="0" w:color="auto"/>
            <w:right w:val="none" w:sz="0" w:space="0" w:color="auto"/>
          </w:divBdr>
        </w:div>
        <w:div w:id="1269002700">
          <w:marLeft w:val="0"/>
          <w:marRight w:val="0"/>
          <w:marTop w:val="0"/>
          <w:marBottom w:val="0"/>
          <w:divBdr>
            <w:top w:val="none" w:sz="0" w:space="0" w:color="auto"/>
            <w:left w:val="none" w:sz="0" w:space="0" w:color="auto"/>
            <w:bottom w:val="none" w:sz="0" w:space="0" w:color="auto"/>
            <w:right w:val="none" w:sz="0" w:space="0" w:color="auto"/>
          </w:divBdr>
        </w:div>
        <w:div w:id="1275282418">
          <w:marLeft w:val="0"/>
          <w:marRight w:val="0"/>
          <w:marTop w:val="0"/>
          <w:marBottom w:val="0"/>
          <w:divBdr>
            <w:top w:val="none" w:sz="0" w:space="0" w:color="auto"/>
            <w:left w:val="none" w:sz="0" w:space="0" w:color="auto"/>
            <w:bottom w:val="none" w:sz="0" w:space="0" w:color="auto"/>
            <w:right w:val="none" w:sz="0" w:space="0" w:color="auto"/>
          </w:divBdr>
        </w:div>
        <w:div w:id="763038659">
          <w:marLeft w:val="0"/>
          <w:marRight w:val="0"/>
          <w:marTop w:val="0"/>
          <w:marBottom w:val="0"/>
          <w:divBdr>
            <w:top w:val="none" w:sz="0" w:space="0" w:color="auto"/>
            <w:left w:val="none" w:sz="0" w:space="0" w:color="auto"/>
            <w:bottom w:val="none" w:sz="0" w:space="0" w:color="auto"/>
            <w:right w:val="none" w:sz="0" w:space="0" w:color="auto"/>
          </w:divBdr>
        </w:div>
        <w:div w:id="910500898">
          <w:marLeft w:val="0"/>
          <w:marRight w:val="0"/>
          <w:marTop w:val="0"/>
          <w:marBottom w:val="0"/>
          <w:divBdr>
            <w:top w:val="none" w:sz="0" w:space="0" w:color="auto"/>
            <w:left w:val="none" w:sz="0" w:space="0" w:color="auto"/>
            <w:bottom w:val="none" w:sz="0" w:space="0" w:color="auto"/>
            <w:right w:val="none" w:sz="0" w:space="0" w:color="auto"/>
          </w:divBdr>
        </w:div>
        <w:div w:id="847213976">
          <w:marLeft w:val="0"/>
          <w:marRight w:val="0"/>
          <w:marTop w:val="0"/>
          <w:marBottom w:val="0"/>
          <w:divBdr>
            <w:top w:val="none" w:sz="0" w:space="0" w:color="auto"/>
            <w:left w:val="none" w:sz="0" w:space="0" w:color="auto"/>
            <w:bottom w:val="none" w:sz="0" w:space="0" w:color="auto"/>
            <w:right w:val="none" w:sz="0" w:space="0" w:color="auto"/>
          </w:divBdr>
        </w:div>
        <w:div w:id="1952975461">
          <w:marLeft w:val="0"/>
          <w:marRight w:val="0"/>
          <w:marTop w:val="0"/>
          <w:marBottom w:val="0"/>
          <w:divBdr>
            <w:top w:val="none" w:sz="0" w:space="0" w:color="auto"/>
            <w:left w:val="none" w:sz="0" w:space="0" w:color="auto"/>
            <w:bottom w:val="none" w:sz="0" w:space="0" w:color="auto"/>
            <w:right w:val="none" w:sz="0" w:space="0" w:color="auto"/>
          </w:divBdr>
        </w:div>
        <w:div w:id="1050617081">
          <w:marLeft w:val="0"/>
          <w:marRight w:val="0"/>
          <w:marTop w:val="0"/>
          <w:marBottom w:val="0"/>
          <w:divBdr>
            <w:top w:val="none" w:sz="0" w:space="0" w:color="auto"/>
            <w:left w:val="none" w:sz="0" w:space="0" w:color="auto"/>
            <w:bottom w:val="none" w:sz="0" w:space="0" w:color="auto"/>
            <w:right w:val="none" w:sz="0" w:space="0" w:color="auto"/>
          </w:divBdr>
        </w:div>
        <w:div w:id="1920600059">
          <w:marLeft w:val="0"/>
          <w:marRight w:val="0"/>
          <w:marTop w:val="0"/>
          <w:marBottom w:val="0"/>
          <w:divBdr>
            <w:top w:val="none" w:sz="0" w:space="0" w:color="auto"/>
            <w:left w:val="none" w:sz="0" w:space="0" w:color="auto"/>
            <w:bottom w:val="none" w:sz="0" w:space="0" w:color="auto"/>
            <w:right w:val="none" w:sz="0" w:space="0" w:color="auto"/>
          </w:divBdr>
        </w:div>
        <w:div w:id="578640820">
          <w:marLeft w:val="0"/>
          <w:marRight w:val="0"/>
          <w:marTop w:val="0"/>
          <w:marBottom w:val="0"/>
          <w:divBdr>
            <w:top w:val="none" w:sz="0" w:space="0" w:color="auto"/>
            <w:left w:val="none" w:sz="0" w:space="0" w:color="auto"/>
            <w:bottom w:val="none" w:sz="0" w:space="0" w:color="auto"/>
            <w:right w:val="none" w:sz="0" w:space="0" w:color="auto"/>
          </w:divBdr>
        </w:div>
        <w:div w:id="1036083581">
          <w:marLeft w:val="0"/>
          <w:marRight w:val="0"/>
          <w:marTop w:val="0"/>
          <w:marBottom w:val="0"/>
          <w:divBdr>
            <w:top w:val="none" w:sz="0" w:space="0" w:color="auto"/>
            <w:left w:val="none" w:sz="0" w:space="0" w:color="auto"/>
            <w:bottom w:val="none" w:sz="0" w:space="0" w:color="auto"/>
            <w:right w:val="none" w:sz="0" w:space="0" w:color="auto"/>
          </w:divBdr>
        </w:div>
        <w:div w:id="223099995">
          <w:marLeft w:val="0"/>
          <w:marRight w:val="0"/>
          <w:marTop w:val="0"/>
          <w:marBottom w:val="0"/>
          <w:divBdr>
            <w:top w:val="none" w:sz="0" w:space="0" w:color="auto"/>
            <w:left w:val="none" w:sz="0" w:space="0" w:color="auto"/>
            <w:bottom w:val="none" w:sz="0" w:space="0" w:color="auto"/>
            <w:right w:val="none" w:sz="0" w:space="0" w:color="auto"/>
          </w:divBdr>
        </w:div>
      </w:divsChild>
    </w:div>
    <w:div w:id="2042513328">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 w:id="2135248620">
      <w:bodyDiv w:val="1"/>
      <w:marLeft w:val="0"/>
      <w:marRight w:val="0"/>
      <w:marTop w:val="0"/>
      <w:marBottom w:val="0"/>
      <w:divBdr>
        <w:top w:val="none" w:sz="0" w:space="0" w:color="auto"/>
        <w:left w:val="none" w:sz="0" w:space="0" w:color="auto"/>
        <w:bottom w:val="none" w:sz="0" w:space="0" w:color="auto"/>
        <w:right w:val="none" w:sz="0" w:space="0" w:color="auto"/>
      </w:divBdr>
      <w:divsChild>
        <w:div w:id="1211041482">
          <w:marLeft w:val="0"/>
          <w:marRight w:val="0"/>
          <w:marTop w:val="0"/>
          <w:marBottom w:val="0"/>
          <w:divBdr>
            <w:top w:val="none" w:sz="0" w:space="0" w:color="auto"/>
            <w:left w:val="none" w:sz="0" w:space="0" w:color="auto"/>
            <w:bottom w:val="none" w:sz="0" w:space="0" w:color="auto"/>
            <w:right w:val="none" w:sz="0" w:space="0" w:color="auto"/>
          </w:divBdr>
          <w:divsChild>
            <w:div w:id="961768474">
              <w:marLeft w:val="0"/>
              <w:marRight w:val="0"/>
              <w:marTop w:val="0"/>
              <w:marBottom w:val="0"/>
              <w:divBdr>
                <w:top w:val="none" w:sz="0" w:space="0" w:color="auto"/>
                <w:left w:val="none" w:sz="0" w:space="0" w:color="auto"/>
                <w:bottom w:val="none" w:sz="0" w:space="0" w:color="auto"/>
                <w:right w:val="none" w:sz="0" w:space="0" w:color="auto"/>
              </w:divBdr>
            </w:div>
            <w:div w:id="1334602561">
              <w:marLeft w:val="0"/>
              <w:marRight w:val="0"/>
              <w:marTop w:val="0"/>
              <w:marBottom w:val="0"/>
              <w:divBdr>
                <w:top w:val="none" w:sz="0" w:space="0" w:color="auto"/>
                <w:left w:val="none" w:sz="0" w:space="0" w:color="auto"/>
                <w:bottom w:val="none" w:sz="0" w:space="0" w:color="auto"/>
                <w:right w:val="none" w:sz="0" w:space="0" w:color="auto"/>
              </w:divBdr>
            </w:div>
            <w:div w:id="1184057767">
              <w:marLeft w:val="0"/>
              <w:marRight w:val="0"/>
              <w:marTop w:val="0"/>
              <w:marBottom w:val="0"/>
              <w:divBdr>
                <w:top w:val="none" w:sz="0" w:space="0" w:color="auto"/>
                <w:left w:val="none" w:sz="0" w:space="0" w:color="auto"/>
                <w:bottom w:val="none" w:sz="0" w:space="0" w:color="auto"/>
                <w:right w:val="none" w:sz="0" w:space="0" w:color="auto"/>
              </w:divBdr>
            </w:div>
            <w:div w:id="6758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046E5-8D6C-4B65-8C1F-4EFDE38E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9965</Words>
  <Characters>59794</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69620</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2</cp:revision>
  <cp:lastPrinted>2017-12-28T12:37:00Z</cp:lastPrinted>
  <dcterms:created xsi:type="dcterms:W3CDTF">2017-12-28T13:01:00Z</dcterms:created>
  <dcterms:modified xsi:type="dcterms:W3CDTF">2017-12-28T13:01:00Z</dcterms:modified>
</cp:coreProperties>
</file>