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ED" w:rsidRPr="008D42A3" w:rsidRDefault="00E87DED" w:rsidP="00E506CE">
      <w:pPr>
        <w:pStyle w:val="Tekstpodstawowy"/>
        <w:rPr>
          <w:sz w:val="20"/>
          <w:u w:val="none"/>
        </w:rPr>
      </w:pPr>
      <w:r w:rsidRPr="00E84F81">
        <w:rPr>
          <w:sz w:val="24"/>
          <w:szCs w:val="24"/>
          <w:u w:val="none"/>
        </w:rPr>
        <w:t xml:space="preserve">UMOWA nr- </w:t>
      </w:r>
      <w:r w:rsidR="008D42A3" w:rsidRPr="008D42A3">
        <w:rPr>
          <w:b w:val="0"/>
          <w:sz w:val="20"/>
          <w:u w:val="none"/>
        </w:rPr>
        <w:t>………………</w:t>
      </w:r>
    </w:p>
    <w:p w:rsidR="00E87DED" w:rsidRPr="00E84F81" w:rsidRDefault="00E87DED" w:rsidP="00E87DED">
      <w:pPr>
        <w:pStyle w:val="Tekstpodstawowy"/>
        <w:rPr>
          <w:sz w:val="24"/>
          <w:szCs w:val="24"/>
        </w:rPr>
      </w:pPr>
    </w:p>
    <w:p w:rsidR="00FE36B0" w:rsidRDefault="00FE36B0" w:rsidP="00FE36B0">
      <w:pPr>
        <w:jc w:val="both"/>
        <w:rPr>
          <w:sz w:val="24"/>
        </w:rPr>
      </w:pPr>
      <w:proofErr w:type="gramStart"/>
      <w:r>
        <w:rPr>
          <w:sz w:val="24"/>
        </w:rPr>
        <w:t>zawarta</w:t>
      </w:r>
      <w:proofErr w:type="gramEnd"/>
      <w:r>
        <w:rPr>
          <w:sz w:val="24"/>
        </w:rPr>
        <w:t xml:space="preserve"> w dniu  …………….. </w:t>
      </w:r>
      <w:proofErr w:type="gramStart"/>
      <w:r>
        <w:rPr>
          <w:sz w:val="24"/>
        </w:rPr>
        <w:t>r</w:t>
      </w:r>
      <w:proofErr w:type="gramEnd"/>
      <w:r>
        <w:rPr>
          <w:b/>
          <w:sz w:val="24"/>
        </w:rPr>
        <w:t>.</w:t>
      </w:r>
      <w:r>
        <w:rPr>
          <w:sz w:val="24"/>
        </w:rPr>
        <w:t xml:space="preserve"> we Wrocławiu pomiędzy:</w:t>
      </w:r>
    </w:p>
    <w:p w:rsidR="00FE36B0" w:rsidRPr="00FE36B0" w:rsidRDefault="00FE36B0" w:rsidP="00FE36B0">
      <w:pPr>
        <w:pStyle w:val="Tekstpodstawowy2"/>
        <w:jc w:val="left"/>
        <w:rPr>
          <w:i/>
          <w:color w:val="auto"/>
          <w:szCs w:val="24"/>
        </w:rPr>
      </w:pPr>
      <w:r w:rsidRPr="00FE36B0">
        <w:rPr>
          <w:i/>
          <w:color w:val="auto"/>
          <w:szCs w:val="24"/>
        </w:rPr>
        <w:t>4 Wojskowym Szpitalem Klinicznym z Polikliniką Samodzielnym Publicznym Zakładem Opieki Zdrowotnej we Wrocławiu,</w:t>
      </w:r>
    </w:p>
    <w:p w:rsidR="00FE36B0" w:rsidRDefault="00FE36B0" w:rsidP="00FE36B0">
      <w:pPr>
        <w:rPr>
          <w:sz w:val="26"/>
        </w:rPr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siedzibą 50-981 Wrocław, ul. Weigla 5,</w:t>
      </w:r>
    </w:p>
    <w:p w:rsidR="00FE36B0" w:rsidRDefault="00FE36B0" w:rsidP="00FE36B0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930090240, </w:t>
      </w:r>
      <w:r>
        <w:rPr>
          <w:b/>
          <w:sz w:val="26"/>
        </w:rPr>
        <w:t>NIP</w:t>
      </w:r>
      <w:r>
        <w:rPr>
          <w:sz w:val="26"/>
        </w:rPr>
        <w:t xml:space="preserve"> 899-22-28-956  </w:t>
      </w:r>
    </w:p>
    <w:p w:rsidR="00FE36B0" w:rsidRDefault="00FE36B0" w:rsidP="00FE36B0">
      <w:pPr>
        <w:rPr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z w:val="24"/>
        </w:rPr>
        <w:t xml:space="preserve"> w treści umowy </w:t>
      </w:r>
      <w:r>
        <w:rPr>
          <w:b/>
          <w:sz w:val="24"/>
        </w:rPr>
        <w:t>ZAMAWIAJĄCYM</w:t>
      </w:r>
      <w:r>
        <w:rPr>
          <w:sz w:val="24"/>
        </w:rPr>
        <w:t xml:space="preserve">, zarejestrowanym w Sądzie Rejonowym dla Wrocławia – Fabrycznej, VI Wydział Gospodarczy, nr </w:t>
      </w:r>
      <w:r>
        <w:rPr>
          <w:b/>
          <w:sz w:val="24"/>
        </w:rPr>
        <w:t>KRS</w:t>
      </w:r>
      <w:r>
        <w:rPr>
          <w:sz w:val="24"/>
        </w:rPr>
        <w:t xml:space="preserve">: 0000016478 </w:t>
      </w:r>
    </w:p>
    <w:p w:rsidR="00FE36B0" w:rsidRDefault="00FE36B0" w:rsidP="00FE36B0">
      <w:pPr>
        <w:rPr>
          <w:sz w:val="24"/>
        </w:rPr>
      </w:pPr>
      <w:proofErr w:type="gramStart"/>
      <w:r>
        <w:rPr>
          <w:sz w:val="24"/>
        </w:rPr>
        <w:t>reprezentowanym</w:t>
      </w:r>
      <w:proofErr w:type="gramEnd"/>
      <w:r>
        <w:rPr>
          <w:sz w:val="24"/>
        </w:rPr>
        <w:t xml:space="preserve"> przez:</w:t>
      </w:r>
    </w:p>
    <w:p w:rsidR="00FE36B0" w:rsidRDefault="00FE36B0" w:rsidP="00FE36B0">
      <w:pPr>
        <w:jc w:val="both"/>
        <w:rPr>
          <w:sz w:val="24"/>
        </w:rPr>
      </w:pPr>
      <w:r>
        <w:rPr>
          <w:sz w:val="24"/>
        </w:rPr>
        <w:t>Komendanta - płk lek. med. Wojciech Tański</w:t>
      </w:r>
    </w:p>
    <w:p w:rsidR="00FE36B0" w:rsidRDefault="00FE36B0" w:rsidP="00FE36B0">
      <w:pPr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</w:p>
    <w:p w:rsidR="00201183" w:rsidRDefault="00D906D8" w:rsidP="00201183">
      <w:pPr>
        <w:pStyle w:val="Tekstpodstawowy"/>
        <w:jc w:val="left"/>
        <w:rPr>
          <w:b w:val="0"/>
          <w:bCs/>
          <w:sz w:val="24"/>
          <w:u w:val="none"/>
        </w:rPr>
      </w:pPr>
      <w:r>
        <w:rPr>
          <w:b w:val="0"/>
          <w:sz w:val="24"/>
          <w:u w:val="none"/>
        </w:rPr>
        <w:t>…………………………………………….</w:t>
      </w:r>
    </w:p>
    <w:p w:rsidR="00FE36B0" w:rsidRDefault="00201183" w:rsidP="00FE36B0">
      <w:pPr>
        <w:suppressAutoHyphens/>
        <w:rPr>
          <w:sz w:val="24"/>
          <w:lang w:eastAsia="ar-SA"/>
        </w:rPr>
      </w:pPr>
      <w:r>
        <w:rPr>
          <w:rFonts w:ascii="Arial" w:hAnsi="Arial" w:cs="Arial"/>
        </w:rPr>
        <w:t xml:space="preserve"> </w:t>
      </w:r>
      <w:r w:rsidR="00FE36B0">
        <w:rPr>
          <w:b/>
          <w:sz w:val="26"/>
        </w:rPr>
        <w:t xml:space="preserve">Regon </w:t>
      </w:r>
      <w:r w:rsidR="00D906D8">
        <w:rPr>
          <w:sz w:val="26"/>
        </w:rPr>
        <w:t>…………….</w:t>
      </w:r>
      <w:r w:rsidR="008D42A3">
        <w:rPr>
          <w:sz w:val="26"/>
        </w:rPr>
        <w:t xml:space="preserve"> </w:t>
      </w:r>
      <w:r w:rsidR="00FE36B0">
        <w:rPr>
          <w:b/>
          <w:sz w:val="26"/>
        </w:rPr>
        <w:t>NIP</w:t>
      </w:r>
      <w:r w:rsidR="00FE36B0" w:rsidRPr="004417FF">
        <w:rPr>
          <w:sz w:val="24"/>
          <w:lang w:eastAsia="ar-SA"/>
        </w:rPr>
        <w:t xml:space="preserve"> </w:t>
      </w:r>
      <w:r w:rsidR="00D906D8">
        <w:rPr>
          <w:sz w:val="24"/>
          <w:lang w:eastAsia="ar-SA"/>
        </w:rPr>
        <w:t>………………..</w:t>
      </w:r>
    </w:p>
    <w:p w:rsidR="00201183" w:rsidRDefault="00FE36B0" w:rsidP="00FE36B0">
      <w:pPr>
        <w:rPr>
          <w:b/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z w:val="24"/>
        </w:rPr>
        <w:t xml:space="preserve"> dalej WYKONAWCĄ,</w:t>
      </w:r>
      <w:r w:rsidRPr="00D4321E">
        <w:rPr>
          <w:sz w:val="24"/>
        </w:rPr>
        <w:t xml:space="preserve"> </w:t>
      </w:r>
    </w:p>
    <w:p w:rsidR="00201183" w:rsidRDefault="00201183" w:rsidP="00201183">
      <w:pPr>
        <w:rPr>
          <w:sz w:val="24"/>
        </w:rPr>
      </w:pPr>
      <w:r>
        <w:rPr>
          <w:sz w:val="24"/>
        </w:rPr>
        <w:t xml:space="preserve">reprezentowanym </w:t>
      </w:r>
      <w:proofErr w:type="gramStart"/>
      <w:r>
        <w:rPr>
          <w:sz w:val="24"/>
        </w:rPr>
        <w:t>przez :</w:t>
      </w:r>
      <w:proofErr w:type="gramEnd"/>
    </w:p>
    <w:p w:rsidR="00201183" w:rsidRDefault="00D906D8" w:rsidP="00201183">
      <w:pPr>
        <w:rPr>
          <w:sz w:val="24"/>
        </w:rPr>
      </w:pPr>
      <w:r>
        <w:rPr>
          <w:sz w:val="24"/>
        </w:rPr>
        <w:t>……………………………….</w:t>
      </w:r>
    </w:p>
    <w:p w:rsidR="00E87DED" w:rsidRDefault="00E87DED" w:rsidP="00E87DED">
      <w:pPr>
        <w:rPr>
          <w:sz w:val="24"/>
        </w:rPr>
      </w:pP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dalej </w:t>
      </w:r>
      <w:r w:rsidRPr="00E506CE">
        <w:rPr>
          <w:sz w:val="24"/>
          <w:szCs w:val="24"/>
          <w:u w:val="none"/>
        </w:rPr>
        <w:t>WYKONAWCĄ,</w:t>
      </w: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ostała</w:t>
      </w:r>
      <w:proofErr w:type="gramEnd"/>
      <w:r w:rsidRPr="00E84F81">
        <w:rPr>
          <w:b w:val="0"/>
          <w:sz w:val="24"/>
          <w:szCs w:val="24"/>
          <w:u w:val="none"/>
        </w:rPr>
        <w:t xml:space="preserve"> zawarta umowa o następującej treści:</w:t>
      </w:r>
    </w:p>
    <w:p w:rsidR="00E87DED" w:rsidRPr="00E84F81" w:rsidRDefault="00E87DED" w:rsidP="00E87DED">
      <w:pPr>
        <w:pStyle w:val="Tekstpodstawowy"/>
        <w:jc w:val="left"/>
        <w:rPr>
          <w:sz w:val="24"/>
          <w:szCs w:val="24"/>
        </w:rPr>
      </w:pPr>
    </w:p>
    <w:p w:rsidR="00E87DED" w:rsidRPr="004E0D79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84F81">
        <w:rPr>
          <w:szCs w:val="24"/>
        </w:rPr>
        <w:t xml:space="preserve">Niniejsza umowa jest następstwem przeprowadzonego rozeznania rynku w postępowaniu o zamówienie publiczne o wartości poniżej </w:t>
      </w:r>
      <w:r w:rsidR="00D13205">
        <w:rPr>
          <w:szCs w:val="24"/>
        </w:rPr>
        <w:t>30</w:t>
      </w:r>
      <w:r w:rsidRPr="00E84F81">
        <w:rPr>
          <w:szCs w:val="24"/>
        </w:rPr>
        <w:t xml:space="preserve"> 000 EURO</w:t>
      </w:r>
      <w:r>
        <w:rPr>
          <w:szCs w:val="24"/>
        </w:rPr>
        <w:t>.</w:t>
      </w:r>
      <w:r w:rsidRPr="009A154C">
        <w:rPr>
          <w:szCs w:val="24"/>
        </w:rPr>
        <w:t xml:space="preserve"> </w:t>
      </w:r>
      <w:r>
        <w:rPr>
          <w:szCs w:val="24"/>
        </w:rPr>
        <w:t>Umowę będzie uznawało się za zawartą w dacie wymienionej we wstępie umowy.</w:t>
      </w:r>
    </w:p>
    <w:p w:rsidR="00E87DED" w:rsidRPr="00E84F81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</w:t>
      </w:r>
    </w:p>
    <w:p w:rsidR="00E87DED" w:rsidRPr="00E506CE" w:rsidRDefault="00E87DED" w:rsidP="00E506CE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Przedmiot umowy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zleca a Wykonawca przyjmuje do wykonania </w:t>
      </w:r>
      <w:proofErr w:type="gramStart"/>
      <w:r w:rsidRPr="00E84F81">
        <w:rPr>
          <w:sz w:val="24"/>
          <w:szCs w:val="24"/>
        </w:rPr>
        <w:t>stałą  konserwację</w:t>
      </w:r>
      <w:proofErr w:type="gramEnd"/>
      <w:r w:rsidRPr="00E84F81">
        <w:rPr>
          <w:sz w:val="24"/>
          <w:szCs w:val="24"/>
        </w:rPr>
        <w:t xml:space="preserve"> urządzeń</w:t>
      </w:r>
      <w:r>
        <w:rPr>
          <w:sz w:val="24"/>
          <w:szCs w:val="24"/>
        </w:rPr>
        <w:t xml:space="preserve"> i</w:t>
      </w:r>
      <w:r w:rsidRPr="00E84F81">
        <w:rPr>
          <w:sz w:val="24"/>
          <w:szCs w:val="24"/>
        </w:rPr>
        <w:t xml:space="preserve"> sprzętu chłodniczego</w:t>
      </w:r>
      <w:r>
        <w:rPr>
          <w:sz w:val="24"/>
          <w:szCs w:val="24"/>
        </w:rPr>
        <w:t>,</w:t>
      </w:r>
      <w:r w:rsidRPr="00E84F81">
        <w:rPr>
          <w:sz w:val="24"/>
          <w:szCs w:val="24"/>
        </w:rPr>
        <w:t xml:space="preserve"> urządzeń gastronomicznych wraz z usuwaniem i naprawą awar</w:t>
      </w:r>
      <w:r w:rsidR="00F60863">
        <w:rPr>
          <w:sz w:val="24"/>
          <w:szCs w:val="24"/>
        </w:rPr>
        <w:t>ii, usterek i nieprawidłowości w działaniu.</w:t>
      </w:r>
    </w:p>
    <w:p w:rsidR="00E87DED" w:rsidRPr="00E84F81" w:rsidRDefault="00BF7D63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87DED" w:rsidRPr="00E84F81">
        <w:rPr>
          <w:sz w:val="24"/>
          <w:szCs w:val="24"/>
        </w:rPr>
        <w:t>rządze</w:t>
      </w:r>
      <w:r>
        <w:rPr>
          <w:sz w:val="24"/>
          <w:szCs w:val="24"/>
        </w:rPr>
        <w:t>nia</w:t>
      </w:r>
      <w:r w:rsidR="00E87DED" w:rsidRPr="00E84F81">
        <w:rPr>
          <w:sz w:val="24"/>
          <w:szCs w:val="24"/>
        </w:rPr>
        <w:t xml:space="preserve"> gastronomiczno-rozdrabniając</w:t>
      </w:r>
      <w:r>
        <w:rPr>
          <w:sz w:val="24"/>
          <w:szCs w:val="24"/>
        </w:rPr>
        <w:t>e</w:t>
      </w:r>
      <w:r w:rsidR="00F60863">
        <w:rPr>
          <w:sz w:val="24"/>
          <w:szCs w:val="24"/>
        </w:rPr>
        <w:t>: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7DED" w:rsidRDefault="00E87DED" w:rsidP="00303A6D">
      <w:pPr>
        <w:pStyle w:val="Akapitzlist"/>
        <w:numPr>
          <w:ilvl w:val="0"/>
          <w:numId w:val="29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kontrola</w:t>
      </w:r>
      <w:proofErr w:type="gramEnd"/>
      <w:r w:rsidRPr="00E87DED">
        <w:rPr>
          <w:sz w:val="24"/>
          <w:szCs w:val="24"/>
        </w:rPr>
        <w:t xml:space="preserve"> pracy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noży, sitek, cierników itp.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technicznego przystawek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sprężyn i pasków klinowych i ich</w:t>
      </w:r>
      <w:r w:rsidR="00F60863">
        <w:rPr>
          <w:sz w:val="24"/>
          <w:szCs w:val="24"/>
        </w:rPr>
        <w:t xml:space="preserve"> ewentualne</w:t>
      </w:r>
      <w:r w:rsidRPr="00E84F81">
        <w:rPr>
          <w:sz w:val="24"/>
          <w:szCs w:val="24"/>
        </w:rPr>
        <w:t xml:space="preserve"> wymiana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 </w:t>
      </w:r>
      <w:r w:rsidR="00F60863">
        <w:rPr>
          <w:sz w:val="24"/>
          <w:szCs w:val="24"/>
        </w:rPr>
        <w:t>ewentualna naprawa</w:t>
      </w:r>
      <w:r w:rsidRPr="00E84F81">
        <w:rPr>
          <w:sz w:val="24"/>
          <w:szCs w:val="24"/>
        </w:rPr>
        <w:t xml:space="preserve"> instalacji elektrycznej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</w:t>
      </w:r>
      <w:proofErr w:type="gramEnd"/>
      <w:r w:rsidRPr="00E84F81">
        <w:rPr>
          <w:sz w:val="24"/>
          <w:szCs w:val="24"/>
        </w:rPr>
        <w:t xml:space="preserve"> rezystancji (oporności) izolacji ciągłości przewodu ochronnego zerowego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</w:t>
      </w:r>
      <w:r w:rsidR="00F60863">
        <w:rPr>
          <w:sz w:val="24"/>
          <w:szCs w:val="24"/>
        </w:rPr>
        <w:t>;</w:t>
      </w:r>
    </w:p>
    <w:p w:rsidR="00E87DED" w:rsidRPr="00E87DED" w:rsidRDefault="00E87DED" w:rsidP="00E87DED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konserwacja</w:t>
      </w:r>
      <w:proofErr w:type="gramEnd"/>
      <w:r w:rsidRPr="00E87DED">
        <w:rPr>
          <w:sz w:val="24"/>
          <w:szCs w:val="24"/>
        </w:rPr>
        <w:t xml:space="preserve"> odbywać się będzie 1 raz w roku w terminie </w:t>
      </w:r>
      <w:r w:rsidR="00A87B88">
        <w:rPr>
          <w:sz w:val="24"/>
          <w:szCs w:val="24"/>
        </w:rPr>
        <w:t xml:space="preserve">od 1 </w:t>
      </w:r>
      <w:r w:rsidRPr="00E87DED">
        <w:rPr>
          <w:sz w:val="24"/>
          <w:szCs w:val="24"/>
        </w:rPr>
        <w:t>do 31 października</w:t>
      </w:r>
      <w:r w:rsidR="00F60863">
        <w:rPr>
          <w:sz w:val="24"/>
          <w:szCs w:val="24"/>
        </w:rPr>
        <w:t xml:space="preserve"> 201</w:t>
      </w:r>
      <w:r w:rsidR="005160E4">
        <w:rPr>
          <w:sz w:val="24"/>
          <w:szCs w:val="24"/>
        </w:rPr>
        <w:t>8</w:t>
      </w:r>
      <w:r w:rsidR="00F60863">
        <w:rPr>
          <w:sz w:val="24"/>
          <w:szCs w:val="24"/>
        </w:rPr>
        <w:t>r</w:t>
      </w:r>
      <w:r w:rsidRPr="00E87DED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rPr>
          <w:sz w:val="24"/>
          <w:szCs w:val="24"/>
        </w:rPr>
      </w:pPr>
      <w:r w:rsidRPr="00E84F81">
        <w:rPr>
          <w:sz w:val="24"/>
          <w:szCs w:val="24"/>
        </w:rPr>
        <w:t>Gastronomiczne maszyny myjące i czyszczące (zmywarki)</w:t>
      </w:r>
      <w:r w:rsidR="007477C9">
        <w:rPr>
          <w:sz w:val="24"/>
          <w:szCs w:val="24"/>
        </w:rPr>
        <w:t>: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sit i dysz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zasilania i odpływu wody</w:t>
      </w:r>
      <w:r w:rsidR="00F60863">
        <w:rPr>
          <w:sz w:val="24"/>
          <w:szCs w:val="24"/>
        </w:rPr>
        <w:t>,</w:t>
      </w:r>
    </w:p>
    <w:p w:rsidR="00303A6D" w:rsidRPr="00E87DED" w:rsidRDefault="00303A6D" w:rsidP="00303A6D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sprawdzanie</w:t>
      </w:r>
      <w:proofErr w:type="gramEnd"/>
      <w:r w:rsidRPr="00E87DED">
        <w:rPr>
          <w:sz w:val="24"/>
          <w:szCs w:val="24"/>
        </w:rPr>
        <w:t xml:space="preserve"> stanu pasków klinowych i łożysk</w:t>
      </w:r>
      <w:r w:rsidR="00F60863"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oraz</w:t>
      </w:r>
      <w:r w:rsidR="00F60863">
        <w:rPr>
          <w:sz w:val="24"/>
          <w:szCs w:val="24"/>
        </w:rPr>
        <w:t xml:space="preserve"> ewentualna ich wymiana,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instalacji elektrycznej i sterowniczej</w:t>
      </w:r>
      <w:r w:rsidR="00F8529E">
        <w:rPr>
          <w:sz w:val="24"/>
          <w:szCs w:val="24"/>
        </w:rPr>
        <w:t xml:space="preserve"> oraz ewentualna naprawa,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zabezpieczenia porażeniowego</w:t>
      </w:r>
      <w:r w:rsidR="00F8529E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p w:rsidR="00E87DED" w:rsidRPr="00E87DED" w:rsidRDefault="00E87DED" w:rsidP="00E87DED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E87DED">
        <w:rPr>
          <w:sz w:val="24"/>
          <w:szCs w:val="24"/>
        </w:rPr>
        <w:t xml:space="preserve">konserwacja odbywać </w:t>
      </w:r>
      <w:r w:rsidR="00BF7D63">
        <w:rPr>
          <w:sz w:val="24"/>
          <w:szCs w:val="24"/>
        </w:rPr>
        <w:t xml:space="preserve">się będzie </w:t>
      </w:r>
      <w:r w:rsidRPr="00E87DED">
        <w:rPr>
          <w:sz w:val="24"/>
          <w:szCs w:val="24"/>
        </w:rPr>
        <w:t xml:space="preserve">2 razy w roku w terminie </w:t>
      </w:r>
      <w:r w:rsidR="00A87B88">
        <w:rPr>
          <w:sz w:val="24"/>
          <w:szCs w:val="24"/>
        </w:rPr>
        <w:t xml:space="preserve">od 1 </w:t>
      </w:r>
      <w:r w:rsidRPr="00E87DED">
        <w:rPr>
          <w:sz w:val="24"/>
          <w:szCs w:val="24"/>
        </w:rPr>
        <w:t>do 30 kwietnia</w:t>
      </w:r>
      <w:r w:rsidR="00F8529E">
        <w:rPr>
          <w:sz w:val="24"/>
          <w:szCs w:val="24"/>
        </w:rPr>
        <w:t xml:space="preserve"> 201</w:t>
      </w:r>
      <w:r w:rsidR="005160E4">
        <w:rPr>
          <w:sz w:val="24"/>
          <w:szCs w:val="24"/>
        </w:rPr>
        <w:t>8</w:t>
      </w:r>
      <w:proofErr w:type="gramStart"/>
      <w:r w:rsidR="00F8529E">
        <w:rPr>
          <w:sz w:val="24"/>
          <w:szCs w:val="24"/>
        </w:rPr>
        <w:t>r.</w:t>
      </w:r>
      <w:r w:rsidRPr="00E87DED">
        <w:rPr>
          <w:sz w:val="24"/>
          <w:szCs w:val="24"/>
        </w:rPr>
        <w:t xml:space="preserve">                      i</w:t>
      </w:r>
      <w:proofErr w:type="gramEnd"/>
      <w:r w:rsidRPr="00E87DED">
        <w:rPr>
          <w:sz w:val="24"/>
          <w:szCs w:val="24"/>
        </w:rPr>
        <w:t xml:space="preserve"> </w:t>
      </w:r>
      <w:r w:rsidR="00A87B88">
        <w:rPr>
          <w:sz w:val="24"/>
          <w:szCs w:val="24"/>
        </w:rPr>
        <w:t>od 1</w:t>
      </w:r>
      <w:r w:rsidRPr="00E87DED">
        <w:rPr>
          <w:sz w:val="24"/>
          <w:szCs w:val="24"/>
        </w:rPr>
        <w:t>do 31 października</w:t>
      </w:r>
      <w:r w:rsidR="00F8529E">
        <w:rPr>
          <w:sz w:val="24"/>
          <w:szCs w:val="24"/>
        </w:rPr>
        <w:t xml:space="preserve"> 201</w:t>
      </w:r>
      <w:r w:rsidR="005160E4">
        <w:rPr>
          <w:sz w:val="24"/>
          <w:szCs w:val="24"/>
        </w:rPr>
        <w:t>8</w:t>
      </w:r>
      <w:r w:rsidR="00F8529E">
        <w:rPr>
          <w:sz w:val="24"/>
          <w:szCs w:val="24"/>
        </w:rPr>
        <w:t>r</w:t>
      </w:r>
      <w:r w:rsidRPr="00E87DED">
        <w:rPr>
          <w:sz w:val="24"/>
          <w:szCs w:val="24"/>
        </w:rPr>
        <w:t>.</w:t>
      </w:r>
    </w:p>
    <w:p w:rsidR="00E87DED" w:rsidRPr="00E84F81" w:rsidRDefault="00BF7D63" w:rsidP="00E87DE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Urządzenia chłodnicze:</w:t>
      </w:r>
    </w:p>
    <w:p w:rsidR="00E87DED" w:rsidRPr="00E87DED" w:rsidRDefault="00E87DED" w:rsidP="00303A6D">
      <w:pPr>
        <w:pStyle w:val="Akapitzlist"/>
        <w:numPr>
          <w:ilvl w:val="0"/>
          <w:numId w:val="3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lastRenderedPageBreak/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E87DED" w:rsidRDefault="00E87DED" w:rsidP="00303A6D">
      <w:pPr>
        <w:pStyle w:val="Akapitzlist"/>
        <w:numPr>
          <w:ilvl w:val="1"/>
          <w:numId w:val="32"/>
        </w:numPr>
        <w:rPr>
          <w:sz w:val="24"/>
          <w:szCs w:val="24"/>
        </w:rPr>
      </w:pPr>
      <w:bookmarkStart w:id="0" w:name="OLE_LINK1"/>
      <w:proofErr w:type="gramStart"/>
      <w:r w:rsidRPr="00E87DED">
        <w:rPr>
          <w:sz w:val="24"/>
          <w:szCs w:val="24"/>
        </w:rPr>
        <w:t>zewnętrzne</w:t>
      </w:r>
      <w:proofErr w:type="gramEnd"/>
      <w:r w:rsidRPr="00E87DED">
        <w:rPr>
          <w:sz w:val="24"/>
          <w:szCs w:val="24"/>
        </w:rPr>
        <w:t xml:space="preserve"> czyszczenie skraplacza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pracy sprężarki i efektu chłodniczego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przegląd</w:t>
      </w:r>
      <w:proofErr w:type="gramEnd"/>
      <w:r w:rsidRPr="00E84F81">
        <w:rPr>
          <w:sz w:val="24"/>
          <w:szCs w:val="24"/>
        </w:rPr>
        <w:t xml:space="preserve"> automatyki sterującej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regulacja</w:t>
      </w:r>
      <w:proofErr w:type="gramEnd"/>
      <w:r w:rsidRPr="00E84F81">
        <w:rPr>
          <w:sz w:val="24"/>
          <w:szCs w:val="24"/>
        </w:rPr>
        <w:t xml:space="preserve"> zaworów i termostatów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rynienek ściekowych półek, agregatu, skraplaczy, pasków klinowych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kontrola</w:t>
      </w:r>
      <w:proofErr w:type="gramEnd"/>
      <w:r w:rsidRPr="00E84F81">
        <w:rPr>
          <w:sz w:val="24"/>
          <w:szCs w:val="24"/>
        </w:rPr>
        <w:t xml:space="preserve"> szczelności układu poziomu oleju w sprężarce oraz czyszczenie filtrów mechanicznych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instalacji elektrycznej przewodów, wyłączników, przekaźników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rezystancji (oporności) izolacji i ciągłości przewodu zerowego (ochronnego) urządzenia do wtyczki zasilania wyłącznik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udzielania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bookmarkEnd w:id="0"/>
    <w:p w:rsidR="00E87DED" w:rsidRPr="00E84F81" w:rsidRDefault="00E87DED" w:rsidP="00303A6D">
      <w:pPr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wykonana </w:t>
      </w:r>
      <w:r w:rsidR="00BF7D63">
        <w:rPr>
          <w:sz w:val="24"/>
          <w:szCs w:val="24"/>
        </w:rPr>
        <w:t>będzie</w:t>
      </w:r>
      <w:r w:rsidRPr="00E84F81">
        <w:rPr>
          <w:sz w:val="24"/>
          <w:szCs w:val="24"/>
        </w:rPr>
        <w:t xml:space="preserve"> 1 raz w roku w terminie</w:t>
      </w:r>
      <w:r w:rsidR="00A87B88" w:rsidRPr="00A87B88">
        <w:rPr>
          <w:sz w:val="24"/>
          <w:szCs w:val="24"/>
        </w:rPr>
        <w:t xml:space="preserve"> </w:t>
      </w:r>
      <w:r w:rsidR="00A87B88">
        <w:rPr>
          <w:sz w:val="24"/>
          <w:szCs w:val="24"/>
        </w:rPr>
        <w:t>od 1</w:t>
      </w:r>
      <w:r w:rsidRPr="00E84F81">
        <w:rPr>
          <w:sz w:val="24"/>
          <w:szCs w:val="24"/>
        </w:rPr>
        <w:t xml:space="preserve"> do 30 listopada</w:t>
      </w:r>
      <w:r w:rsidR="00F8529E">
        <w:rPr>
          <w:sz w:val="24"/>
          <w:szCs w:val="24"/>
        </w:rPr>
        <w:t xml:space="preserve"> 201</w:t>
      </w:r>
      <w:r w:rsidR="005160E4">
        <w:rPr>
          <w:sz w:val="24"/>
          <w:szCs w:val="24"/>
        </w:rPr>
        <w:t>8</w:t>
      </w:r>
      <w:r w:rsidR="00F8529E">
        <w:rPr>
          <w:sz w:val="24"/>
          <w:szCs w:val="24"/>
        </w:rPr>
        <w:t>r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Urządzenia grzejne elektryczne</w:t>
      </w:r>
      <w:r w:rsidR="00BF7D63">
        <w:rPr>
          <w:sz w:val="24"/>
          <w:szCs w:val="24"/>
        </w:rPr>
        <w:t>:</w:t>
      </w:r>
    </w:p>
    <w:p w:rsidR="00E87DED" w:rsidRPr="00E87DED" w:rsidRDefault="00E87DED" w:rsidP="00303A6D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303A6D" w:rsidRDefault="00E87DED" w:rsidP="00303A6D">
      <w:pPr>
        <w:pStyle w:val="Akapitzlist"/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płyt i wanien, wskaźników, uchwytów i pokręteł, przegląd instalacji w urządzeniu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funkcjonowania, przeczyszczania załączy styków oraz kontrola zabezpieczenia p.poż. (</w:t>
      </w:r>
      <w:proofErr w:type="gramStart"/>
      <w:r w:rsidRPr="00303A6D">
        <w:rPr>
          <w:sz w:val="24"/>
          <w:szCs w:val="24"/>
        </w:rPr>
        <w:t>pomiary</w:t>
      </w:r>
      <w:proofErr w:type="gramEnd"/>
      <w:r w:rsidRPr="00303A6D">
        <w:rPr>
          <w:sz w:val="24"/>
          <w:szCs w:val="24"/>
        </w:rPr>
        <w:t xml:space="preserve"> rezystancji i ciągłości przewodu zerowego)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udzielanie</w:t>
      </w:r>
      <w:proofErr w:type="gramEnd"/>
      <w:r w:rsidRPr="00303A6D">
        <w:rPr>
          <w:sz w:val="24"/>
          <w:szCs w:val="24"/>
        </w:rPr>
        <w:t xml:space="preserve"> obsłudze wskazań odnośnie eksploatacji urządzeń.</w:t>
      </w:r>
    </w:p>
    <w:p w:rsidR="00E87DED" w:rsidRPr="00E84F81" w:rsidRDefault="00E87DED" w:rsidP="00303A6D">
      <w:pPr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wykonywana </w:t>
      </w:r>
      <w:r w:rsidR="00BF7D63">
        <w:rPr>
          <w:sz w:val="24"/>
          <w:szCs w:val="24"/>
        </w:rPr>
        <w:t>będzie</w:t>
      </w:r>
      <w:r w:rsidRPr="00E84F81">
        <w:rPr>
          <w:sz w:val="24"/>
          <w:szCs w:val="24"/>
        </w:rPr>
        <w:t xml:space="preserve"> 1 raz w roku w terminie </w:t>
      </w:r>
      <w:r w:rsidR="00A87B88">
        <w:rPr>
          <w:sz w:val="24"/>
          <w:szCs w:val="24"/>
        </w:rPr>
        <w:t xml:space="preserve">od 1 </w:t>
      </w:r>
      <w:r w:rsidRPr="00E84F81">
        <w:rPr>
          <w:sz w:val="24"/>
          <w:szCs w:val="24"/>
        </w:rPr>
        <w:t xml:space="preserve">do 31 </w:t>
      </w:r>
      <w:r>
        <w:rPr>
          <w:sz w:val="24"/>
          <w:szCs w:val="24"/>
        </w:rPr>
        <w:t>marca</w:t>
      </w:r>
      <w:r w:rsidR="00F8529E">
        <w:rPr>
          <w:sz w:val="24"/>
          <w:szCs w:val="24"/>
        </w:rPr>
        <w:t xml:space="preserve"> 201</w:t>
      </w:r>
      <w:r w:rsidR="005160E4">
        <w:rPr>
          <w:sz w:val="24"/>
          <w:szCs w:val="24"/>
        </w:rPr>
        <w:t>8</w:t>
      </w:r>
      <w:r w:rsidR="00F8529E">
        <w:rPr>
          <w:sz w:val="24"/>
          <w:szCs w:val="24"/>
        </w:rPr>
        <w:t>r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 usuwanie awarii urządzeń chłodniczych i sprzętu gastronomicznego uważa się: </w:t>
      </w:r>
    </w:p>
    <w:p w:rsidR="00E87DED" w:rsidRPr="00E87DED" w:rsidRDefault="00E87DED" w:rsidP="00E87DE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przywrócenia</w:t>
      </w:r>
      <w:proofErr w:type="gramEnd"/>
      <w:r w:rsidRPr="00E87DED">
        <w:rPr>
          <w:sz w:val="24"/>
          <w:szCs w:val="24"/>
        </w:rPr>
        <w:t xml:space="preserve"> prawidłowe</w:t>
      </w:r>
      <w:r w:rsidR="00F8529E">
        <w:rPr>
          <w:sz w:val="24"/>
          <w:szCs w:val="24"/>
        </w:rPr>
        <w:t xml:space="preserve">go funkcjonowania sprzętu i urządzeń wraz z wymianą niesprawdzonych podzespołów, </w:t>
      </w:r>
    </w:p>
    <w:p w:rsidR="00E87DED" w:rsidRPr="00E84F81" w:rsidRDefault="00E87DED" w:rsidP="00E87DED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zabezpieczenie</w:t>
      </w:r>
      <w:proofErr w:type="gramEnd"/>
      <w:r w:rsidRPr="00E84F81">
        <w:rPr>
          <w:sz w:val="24"/>
          <w:szCs w:val="24"/>
        </w:rPr>
        <w:t xml:space="preserve"> przed wypadkami bądź zagrożeniami wynikających z niesprawn</w:t>
      </w:r>
      <w:r w:rsidR="00F8529E">
        <w:rPr>
          <w:sz w:val="24"/>
          <w:szCs w:val="24"/>
        </w:rPr>
        <w:t>ości</w:t>
      </w:r>
      <w:r w:rsidRPr="00E84F81">
        <w:rPr>
          <w:sz w:val="24"/>
          <w:szCs w:val="24"/>
        </w:rPr>
        <w:t xml:space="preserve"> urządzenia, w przypadkach niemożności naprawienia w trybie natychmiastowym.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Naprawa awaryjna jest to przywrócenie w trybie pilnym do pracy urządzeń chłodniczych i sprzętu gastronomicznego.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Naprawy awaryjne sprzętu gastronomicznego, chłodniczego, maszyn obejmuje:</w:t>
      </w:r>
    </w:p>
    <w:p w:rsidR="009A03F9" w:rsidRPr="009A03F9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876173">
        <w:rPr>
          <w:sz w:val="24"/>
          <w:szCs w:val="24"/>
        </w:rPr>
        <w:t xml:space="preserve">urządzenia </w:t>
      </w:r>
      <w:proofErr w:type="spellStart"/>
      <w:r w:rsidRPr="00876173">
        <w:rPr>
          <w:sz w:val="24"/>
          <w:szCs w:val="24"/>
        </w:rPr>
        <w:t>gastronomiczno</w:t>
      </w:r>
      <w:proofErr w:type="spellEnd"/>
      <w:r w:rsidRPr="00876173">
        <w:rPr>
          <w:sz w:val="24"/>
          <w:szCs w:val="24"/>
        </w:rPr>
        <w:t xml:space="preserve">–rozdrabniające – w zakres czynności wchodzi usunięcie awarii w ciągu 24 godzin od chwili zgłoszenia (faxem lub telefonicznie pod nr </w:t>
      </w:r>
      <w:proofErr w:type="spellStart"/>
      <w:proofErr w:type="gram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14665C">
        <w:rPr>
          <w:sz w:val="24"/>
        </w:rPr>
        <w:t>……..</w:t>
      </w:r>
      <w:r w:rsidR="008D42A3">
        <w:rPr>
          <w:sz w:val="24"/>
        </w:rPr>
        <w:t xml:space="preserve"> </w:t>
      </w:r>
      <w:r w:rsidR="00201183" w:rsidRPr="00876173">
        <w:rPr>
          <w:sz w:val="24"/>
        </w:rPr>
        <w:t xml:space="preserve"> </w:t>
      </w:r>
      <w:r w:rsidR="00201183">
        <w:rPr>
          <w:sz w:val="24"/>
        </w:rPr>
        <w:t>)</w:t>
      </w:r>
      <w:r w:rsidRPr="00876173">
        <w:rPr>
          <w:sz w:val="24"/>
        </w:rPr>
        <w:t xml:space="preserve"> </w:t>
      </w:r>
      <w:r w:rsidRPr="00876173">
        <w:rPr>
          <w:sz w:val="24"/>
          <w:szCs w:val="24"/>
        </w:rPr>
        <w:t>maszyny</w:t>
      </w:r>
      <w:proofErr w:type="gramEnd"/>
      <w:r w:rsidRPr="00876173">
        <w:rPr>
          <w:sz w:val="24"/>
          <w:szCs w:val="24"/>
        </w:rPr>
        <w:t xml:space="preserve"> myjące (zmywarki) w zakres czynności wchodzi usuniecie awarii w ciągu 12 godzin od chwili zgłoszenia (faxem lub telefonicznie pod nr </w:t>
      </w:r>
      <w:proofErr w:type="spell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14665C">
        <w:rPr>
          <w:sz w:val="24"/>
        </w:rPr>
        <w:t>…………..</w:t>
      </w:r>
      <w:r w:rsidR="00201183">
        <w:rPr>
          <w:sz w:val="24"/>
        </w:rPr>
        <w:t>)</w:t>
      </w:r>
      <w:r w:rsidR="00201183" w:rsidRPr="00876173">
        <w:rPr>
          <w:sz w:val="24"/>
        </w:rPr>
        <w:t xml:space="preserve"> </w:t>
      </w:r>
    </w:p>
    <w:p w:rsidR="00E87DED" w:rsidRPr="00876173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876173">
        <w:rPr>
          <w:sz w:val="24"/>
          <w:szCs w:val="24"/>
        </w:rPr>
        <w:t>urządzenia</w:t>
      </w:r>
      <w:proofErr w:type="gramEnd"/>
      <w:r w:rsidRPr="00876173">
        <w:rPr>
          <w:sz w:val="24"/>
          <w:szCs w:val="24"/>
        </w:rPr>
        <w:t xml:space="preserve"> grzejne elektryczne w zakres czynności wchodzi usunięcie awarii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urządzenia</w:t>
      </w:r>
      <w:proofErr w:type="gramEnd"/>
      <w:r w:rsidRPr="00E84F81">
        <w:rPr>
          <w:sz w:val="24"/>
          <w:szCs w:val="24"/>
        </w:rPr>
        <w:t xml:space="preserve"> chłodnicze w zakres czynności wchodzi usunięcie awarii w okresie letnim w ciągu 6 godzin od chwili zgłoszenia a w okresie jesienno-zimowym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każde</w:t>
      </w:r>
      <w:proofErr w:type="gramEnd"/>
      <w:r w:rsidRPr="00E84F81">
        <w:rPr>
          <w:sz w:val="24"/>
          <w:szCs w:val="24"/>
        </w:rPr>
        <w:t xml:space="preserve"> usunięcie awarii, wykonanie naprawy ma być odnotowane przez wykonawcę w karcie technicznej danego urządzenia znajdującej się przy nim.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Zakres napraw awaryjnych może ulec zmniejszeniu bez konsekwencji dla 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>amawiającego.</w:t>
      </w:r>
      <w:r w:rsidR="00F8529E">
        <w:rPr>
          <w:sz w:val="24"/>
          <w:szCs w:val="24"/>
        </w:rPr>
        <w:t xml:space="preserve"> Każdorazowe wykonanie naprawy wymaga akceptacji Zamawiającego.</w:t>
      </w:r>
    </w:p>
    <w:p w:rsidR="00E87DED" w:rsidRPr="00E84F81" w:rsidRDefault="00E87DED" w:rsidP="00E87DED">
      <w:pPr>
        <w:jc w:val="both"/>
        <w:rPr>
          <w:sz w:val="24"/>
          <w:szCs w:val="24"/>
        </w:rPr>
      </w:pP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2</w:t>
      </w:r>
    </w:p>
    <w:p w:rsidR="00E87DED" w:rsidRPr="00E84F81" w:rsidRDefault="00E87DED" w:rsidP="00E506CE">
      <w:pPr>
        <w:pStyle w:val="Nagwek6"/>
        <w:rPr>
          <w:szCs w:val="24"/>
        </w:rPr>
      </w:pPr>
      <w:r w:rsidRPr="00E84F81">
        <w:rPr>
          <w:szCs w:val="24"/>
        </w:rPr>
        <w:t>Obowiązki Wykonawcy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stała planowa realizowana będzie wg Planu (harmonogramu) robót opracowanego prze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 xml:space="preserve"> Wykonawcę w układzie rocznym w godz. 8-16 po uprzednim uzgodnieniu i uzyskaniu akceptacji przez Zamawiającego.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zapewni ciągłe utrzymanie urządzeń, sprzętu chłodniczego i urządzeń gastronomicznych w stałej sprawności technicznej zapewniając bezpieczną i bezawaryjną ich pracę.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lastRenderedPageBreak/>
        <w:t>Podczas konserwacji należy bezwzględnie przestrzegać instrukcji konserwacji urządzeń, sprzętu chłodniczego i urządzeń gastronomicznych.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Czas naprawy urządzenia w przypadkach szczególnych za wiedzą i zgodą Zamawiającego może zostać wydłużony jednak nie więcej niż do </w:t>
      </w:r>
      <w:r>
        <w:rPr>
          <w:sz w:val="24"/>
          <w:szCs w:val="24"/>
        </w:rPr>
        <w:t>96</w:t>
      </w:r>
      <w:r w:rsidRPr="00E84F81">
        <w:rPr>
          <w:sz w:val="24"/>
          <w:szCs w:val="24"/>
        </w:rPr>
        <w:t xml:space="preserve"> godzin od momentu zgłoszenia.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Każde usunięcie awarii, wykonanie naprawy ma być odnotowane przez Wykonawcę w karcie technicznej – (ewidencja dokonywanych napraw i przeglądów)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ma obowiązek przeprowadzić szkolenia 2 razy w roku na temat: obsługa urządzeń i bezpieczeństwa pracy zgodnie z rocznym planem szkolenia działu żywienia.</w:t>
      </w:r>
    </w:p>
    <w:p w:rsidR="00100048" w:rsidRPr="00E84F81" w:rsidRDefault="00100048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</w:p>
    <w:p w:rsidR="00E87DED" w:rsidRPr="00E84F81" w:rsidRDefault="00E87DED" w:rsidP="00E506CE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§3</w:t>
      </w:r>
    </w:p>
    <w:p w:rsidR="00201183" w:rsidRPr="006B719D" w:rsidRDefault="00E87DED" w:rsidP="00201183">
      <w:pPr>
        <w:tabs>
          <w:tab w:val="num" w:pos="1440"/>
        </w:tabs>
        <w:ind w:left="567"/>
        <w:rPr>
          <w:sz w:val="24"/>
          <w:szCs w:val="24"/>
        </w:rPr>
      </w:pPr>
      <w:r w:rsidRPr="00E84F81">
        <w:rPr>
          <w:sz w:val="24"/>
          <w:szCs w:val="24"/>
        </w:rPr>
        <w:t>Osob</w:t>
      </w:r>
      <w:r w:rsidR="00D15B59">
        <w:rPr>
          <w:sz w:val="24"/>
          <w:szCs w:val="24"/>
        </w:rPr>
        <w:t>ą</w:t>
      </w:r>
      <w:r w:rsidRPr="00E84F81">
        <w:rPr>
          <w:sz w:val="24"/>
          <w:szCs w:val="24"/>
        </w:rPr>
        <w:t xml:space="preserve"> uprawnion</w:t>
      </w:r>
      <w:r w:rsidR="00D15B59">
        <w:rPr>
          <w:sz w:val="24"/>
          <w:szCs w:val="24"/>
        </w:rPr>
        <w:t xml:space="preserve">ą </w:t>
      </w:r>
      <w:r w:rsidRPr="00E84F81">
        <w:rPr>
          <w:sz w:val="24"/>
          <w:szCs w:val="24"/>
        </w:rPr>
        <w:t>do reprezentowania stron umowy w związku z realizacją zamówien</w:t>
      </w:r>
      <w:r>
        <w:rPr>
          <w:sz w:val="24"/>
          <w:szCs w:val="24"/>
        </w:rPr>
        <w:t xml:space="preserve">ia </w:t>
      </w:r>
      <w:r w:rsidR="00D15B59">
        <w:rPr>
          <w:sz w:val="24"/>
          <w:szCs w:val="24"/>
        </w:rPr>
        <w:t xml:space="preserve">jest </w:t>
      </w:r>
      <w:r w:rsidRPr="00E87DED">
        <w:rPr>
          <w:sz w:val="24"/>
          <w:szCs w:val="24"/>
        </w:rPr>
        <w:t xml:space="preserve">ze strony Zamawiającego p. Józef Kamiński, </w:t>
      </w:r>
      <w:r w:rsidR="00876173" w:rsidRPr="00E87DED">
        <w:rPr>
          <w:sz w:val="24"/>
          <w:szCs w:val="24"/>
        </w:rPr>
        <w:t xml:space="preserve">, </w:t>
      </w:r>
      <w:proofErr w:type="spellStart"/>
      <w:proofErr w:type="gramStart"/>
      <w:r w:rsidR="00876173" w:rsidRPr="00E87DED">
        <w:rPr>
          <w:sz w:val="24"/>
          <w:szCs w:val="24"/>
        </w:rPr>
        <w:t>tel</w:t>
      </w:r>
      <w:proofErr w:type="spellEnd"/>
      <w:r w:rsidR="00876173" w:rsidRPr="00E87DED">
        <w:rPr>
          <w:sz w:val="24"/>
          <w:szCs w:val="24"/>
        </w:rPr>
        <w:t xml:space="preserve"> </w:t>
      </w:r>
      <w:r w:rsidR="00A775ED">
        <w:rPr>
          <w:sz w:val="24"/>
          <w:szCs w:val="24"/>
        </w:rPr>
        <w:t>261</w:t>
      </w:r>
      <w:r w:rsidR="00201183" w:rsidRPr="00E87DED">
        <w:rPr>
          <w:sz w:val="24"/>
          <w:szCs w:val="24"/>
        </w:rPr>
        <w:t xml:space="preserve"> 660</w:t>
      </w:r>
      <w:r w:rsidR="00201183">
        <w:rPr>
          <w:sz w:val="24"/>
          <w:szCs w:val="24"/>
        </w:rPr>
        <w:t> </w:t>
      </w:r>
      <w:r w:rsidR="00201183" w:rsidRPr="00E87DED">
        <w:rPr>
          <w:sz w:val="24"/>
          <w:szCs w:val="24"/>
        </w:rPr>
        <w:t>535</w:t>
      </w:r>
      <w:r w:rsidR="00201183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 xml:space="preserve"> oraz</w:t>
      </w:r>
      <w:proofErr w:type="gramEnd"/>
      <w:r w:rsidR="00876173">
        <w:rPr>
          <w:sz w:val="24"/>
          <w:szCs w:val="24"/>
        </w:rPr>
        <w:t xml:space="preserve"> </w:t>
      </w:r>
      <w:r w:rsidR="00876173" w:rsidRPr="00E87DED">
        <w:rPr>
          <w:sz w:val="24"/>
          <w:szCs w:val="24"/>
        </w:rPr>
        <w:t xml:space="preserve">ze strony Wykonawcy </w:t>
      </w:r>
      <w:r w:rsidR="00876173" w:rsidRPr="006B719D">
        <w:rPr>
          <w:sz w:val="24"/>
          <w:szCs w:val="24"/>
        </w:rPr>
        <w:t xml:space="preserve">jest </w:t>
      </w:r>
      <w:r w:rsidR="00201183">
        <w:rPr>
          <w:sz w:val="24"/>
          <w:szCs w:val="24"/>
        </w:rPr>
        <w:t>Pan</w:t>
      </w:r>
      <w:r w:rsidR="00201183" w:rsidRPr="006B719D">
        <w:rPr>
          <w:sz w:val="24"/>
          <w:szCs w:val="24"/>
        </w:rPr>
        <w:t xml:space="preserve"> </w:t>
      </w:r>
      <w:r w:rsidR="00D906D8">
        <w:rPr>
          <w:sz w:val="24"/>
        </w:rPr>
        <w:t>…………….</w:t>
      </w:r>
      <w:r w:rsidR="00100048">
        <w:rPr>
          <w:sz w:val="24"/>
        </w:rPr>
        <w:t xml:space="preserve"> </w:t>
      </w:r>
      <w:r w:rsidR="00201183">
        <w:rPr>
          <w:sz w:val="24"/>
        </w:rPr>
        <w:t xml:space="preserve"> </w:t>
      </w:r>
      <w:proofErr w:type="spellStart"/>
      <w:r w:rsidR="00201183">
        <w:rPr>
          <w:sz w:val="24"/>
        </w:rPr>
        <w:t>tel</w:t>
      </w:r>
      <w:proofErr w:type="spellEnd"/>
      <w:r w:rsidR="008D42A3">
        <w:rPr>
          <w:sz w:val="24"/>
        </w:rPr>
        <w:t>/fax</w:t>
      </w:r>
      <w:r w:rsidR="00201183">
        <w:rPr>
          <w:sz w:val="24"/>
        </w:rPr>
        <w:t xml:space="preserve">  </w:t>
      </w:r>
      <w:r w:rsidR="00D906D8">
        <w:rPr>
          <w:sz w:val="24"/>
        </w:rPr>
        <w:t>………………</w:t>
      </w:r>
      <w:r w:rsidR="00201183">
        <w:rPr>
          <w:sz w:val="24"/>
        </w:rPr>
        <w:t xml:space="preserve"> kom </w:t>
      </w:r>
      <w:r w:rsidR="00D906D8">
        <w:rPr>
          <w:sz w:val="24"/>
        </w:rPr>
        <w:t>…………………</w:t>
      </w:r>
    </w:p>
    <w:p w:rsidR="00E87DED" w:rsidRDefault="00E87DED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4</w:t>
      </w:r>
    </w:p>
    <w:p w:rsidR="00E87DED" w:rsidRPr="00E506CE" w:rsidRDefault="00E87DED" w:rsidP="00E506CE">
      <w:pPr>
        <w:pStyle w:val="Nagwek7"/>
        <w:rPr>
          <w:b w:val="0"/>
          <w:szCs w:val="24"/>
        </w:rPr>
      </w:pPr>
      <w:r w:rsidRPr="00E506CE">
        <w:rPr>
          <w:b w:val="0"/>
          <w:szCs w:val="24"/>
        </w:rPr>
        <w:t>Warunki rozliczeń i płatności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Za stałą planowaną konserwację strony ustalają miesięczne wynagrodzenie ryczałtowe netto w wysokości </w:t>
      </w:r>
      <w:r w:rsidR="00D906D8">
        <w:rPr>
          <w:color w:val="auto"/>
          <w:szCs w:val="24"/>
        </w:rPr>
        <w:t>……………</w:t>
      </w:r>
      <w:r w:rsidR="00790B66">
        <w:rPr>
          <w:b w:val="0"/>
          <w:color w:val="auto"/>
          <w:szCs w:val="24"/>
        </w:rPr>
        <w:t xml:space="preserve"> </w:t>
      </w:r>
      <w:r w:rsidRPr="00876173">
        <w:rPr>
          <w:color w:val="auto"/>
          <w:szCs w:val="24"/>
        </w:rPr>
        <w:t>zł</w:t>
      </w:r>
      <w:r w:rsidRPr="00E84F81">
        <w:rPr>
          <w:b w:val="0"/>
          <w:color w:val="auto"/>
          <w:szCs w:val="24"/>
        </w:rPr>
        <w:t xml:space="preserve"> (słownie</w:t>
      </w:r>
      <w:r w:rsidR="00F8529E">
        <w:rPr>
          <w:b w:val="0"/>
          <w:color w:val="auto"/>
          <w:szCs w:val="24"/>
        </w:rPr>
        <w:t xml:space="preserve"> z</w:t>
      </w:r>
      <w:r w:rsidR="00100048">
        <w:rPr>
          <w:b w:val="0"/>
          <w:color w:val="auto"/>
          <w:szCs w:val="24"/>
        </w:rPr>
        <w:t>ł</w:t>
      </w:r>
      <w:r w:rsidR="00F8529E">
        <w:rPr>
          <w:b w:val="0"/>
          <w:color w:val="auto"/>
          <w:szCs w:val="24"/>
        </w:rPr>
        <w:t>otych</w:t>
      </w:r>
      <w:r w:rsidR="00790B66">
        <w:rPr>
          <w:b w:val="0"/>
          <w:color w:val="auto"/>
          <w:szCs w:val="24"/>
        </w:rPr>
        <w:t>:</w:t>
      </w:r>
      <w:r>
        <w:rPr>
          <w:b w:val="0"/>
          <w:color w:val="auto"/>
          <w:szCs w:val="24"/>
        </w:rPr>
        <w:t xml:space="preserve"> </w:t>
      </w:r>
      <w:r w:rsidR="00D906D8">
        <w:rPr>
          <w:b w:val="0"/>
          <w:color w:val="auto"/>
          <w:szCs w:val="24"/>
        </w:rPr>
        <w:t>…………..</w:t>
      </w:r>
      <w:r w:rsidR="00134174">
        <w:rPr>
          <w:b w:val="0"/>
          <w:color w:val="auto"/>
          <w:szCs w:val="24"/>
        </w:rPr>
        <w:t xml:space="preserve"> </w:t>
      </w:r>
      <w:proofErr w:type="gramStart"/>
      <w:r w:rsidR="00134174">
        <w:rPr>
          <w:b w:val="0"/>
          <w:color w:val="auto"/>
          <w:szCs w:val="24"/>
        </w:rPr>
        <w:t>groszy</w:t>
      </w:r>
      <w:proofErr w:type="gramEnd"/>
      <w:r w:rsidRPr="00E84F81">
        <w:rPr>
          <w:b w:val="0"/>
          <w:color w:val="auto"/>
          <w:szCs w:val="24"/>
        </w:rPr>
        <w:t>)</w:t>
      </w:r>
      <w:r w:rsidR="00790B66">
        <w:rPr>
          <w:b w:val="0"/>
          <w:color w:val="auto"/>
          <w:szCs w:val="24"/>
        </w:rPr>
        <w:t xml:space="preserve"> </w:t>
      </w:r>
      <w:r w:rsidRPr="00E84F81">
        <w:rPr>
          <w:b w:val="0"/>
          <w:color w:val="auto"/>
          <w:szCs w:val="24"/>
        </w:rPr>
        <w:t>powiększone o podatek od towaru i usług, naliczony zgodnie z obowiązującymi przepisami, o wartości brutto</w:t>
      </w:r>
      <w:r w:rsidR="006F4420">
        <w:rPr>
          <w:b w:val="0"/>
          <w:color w:val="auto"/>
          <w:szCs w:val="24"/>
        </w:rPr>
        <w:t xml:space="preserve"> </w:t>
      </w:r>
      <w:r w:rsidR="00D906D8">
        <w:rPr>
          <w:color w:val="auto"/>
          <w:szCs w:val="24"/>
        </w:rPr>
        <w:t>………………</w:t>
      </w:r>
      <w:r w:rsidR="00100048" w:rsidRPr="00876173">
        <w:rPr>
          <w:color w:val="auto"/>
          <w:szCs w:val="24"/>
        </w:rPr>
        <w:t xml:space="preserve"> </w:t>
      </w:r>
      <w:r w:rsidR="00100048" w:rsidRPr="00876173">
        <w:rPr>
          <w:bCs/>
          <w:color w:val="auto"/>
          <w:szCs w:val="24"/>
        </w:rPr>
        <w:t>zł</w:t>
      </w:r>
      <w:r w:rsidR="00100048">
        <w:rPr>
          <w:color w:val="auto"/>
          <w:szCs w:val="24"/>
        </w:rPr>
        <w:t xml:space="preserve"> </w:t>
      </w:r>
      <w:r w:rsidRPr="00E84F81">
        <w:rPr>
          <w:b w:val="0"/>
          <w:color w:val="auto"/>
          <w:szCs w:val="24"/>
        </w:rPr>
        <w:t>(słownie</w:t>
      </w:r>
      <w:r w:rsidR="00F8529E">
        <w:rPr>
          <w:b w:val="0"/>
          <w:color w:val="auto"/>
          <w:szCs w:val="24"/>
        </w:rPr>
        <w:t xml:space="preserve"> złotych</w:t>
      </w:r>
      <w:r w:rsidRPr="00E84F81">
        <w:rPr>
          <w:b w:val="0"/>
          <w:color w:val="auto"/>
          <w:szCs w:val="24"/>
        </w:rPr>
        <w:t xml:space="preserve">: </w:t>
      </w:r>
      <w:r w:rsidR="00D906D8">
        <w:rPr>
          <w:b w:val="0"/>
          <w:color w:val="auto"/>
          <w:szCs w:val="24"/>
        </w:rPr>
        <w:t>………………</w:t>
      </w:r>
      <w:r w:rsidR="00134174">
        <w:rPr>
          <w:b w:val="0"/>
          <w:color w:val="auto"/>
          <w:szCs w:val="24"/>
        </w:rPr>
        <w:t xml:space="preserve"> groszy</w:t>
      </w:r>
      <w:r>
        <w:rPr>
          <w:b w:val="0"/>
          <w:color w:val="auto"/>
          <w:szCs w:val="24"/>
        </w:rPr>
        <w:t>)</w:t>
      </w:r>
    </w:p>
    <w:p w:rsidR="00E87DED" w:rsidRPr="00E84F81" w:rsidRDefault="00BE22F6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C</w:t>
      </w:r>
      <w:r w:rsidR="00E87DED" w:rsidRPr="00E84F81">
        <w:rPr>
          <w:b w:val="0"/>
          <w:bCs/>
          <w:color w:val="auto"/>
          <w:szCs w:val="24"/>
        </w:rPr>
        <w:t xml:space="preserve">enę ryczałtową stanowi suma jednostkowych cen ryczałtowych za poszczególne urządzenia wyszczególnione w załączniku nr </w:t>
      </w:r>
      <w:r w:rsidR="00651817">
        <w:rPr>
          <w:b w:val="0"/>
          <w:bCs/>
          <w:color w:val="auto"/>
          <w:szCs w:val="24"/>
        </w:rPr>
        <w:t>1</w:t>
      </w:r>
      <w:r w:rsidR="00E87DED" w:rsidRPr="00E84F81">
        <w:rPr>
          <w:b w:val="0"/>
          <w:bCs/>
          <w:color w:val="auto"/>
          <w:szCs w:val="24"/>
        </w:rPr>
        <w:t xml:space="preserve"> stanowiącym jej integralną część. 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Za naprawy i usuwanie awarii płatność wg faktycznie poniesionych </w:t>
      </w:r>
      <w:proofErr w:type="gramStart"/>
      <w:r w:rsidRPr="00E84F81">
        <w:rPr>
          <w:b w:val="0"/>
          <w:bCs/>
          <w:color w:val="auto"/>
          <w:szCs w:val="24"/>
        </w:rPr>
        <w:t>kosztów</w:t>
      </w:r>
      <w:r w:rsidR="00790B66">
        <w:rPr>
          <w:b w:val="0"/>
          <w:bCs/>
          <w:color w:val="auto"/>
          <w:szCs w:val="24"/>
        </w:rPr>
        <w:t xml:space="preserve"> </w:t>
      </w:r>
      <w:r w:rsidRPr="00E84F81">
        <w:rPr>
          <w:b w:val="0"/>
          <w:bCs/>
          <w:color w:val="auto"/>
          <w:szCs w:val="24"/>
        </w:rPr>
        <w:t>jakie</w:t>
      </w:r>
      <w:proofErr w:type="gramEnd"/>
      <w:r w:rsidRPr="00E84F81">
        <w:rPr>
          <w:b w:val="0"/>
          <w:bCs/>
          <w:color w:val="auto"/>
          <w:szCs w:val="24"/>
        </w:rPr>
        <w:t xml:space="preserve"> wynikają z kalkulacji określonej w § 5 pkt 2,</w:t>
      </w:r>
    </w:p>
    <w:p w:rsidR="00E87DED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Urzędowa zamiana stawek podatku VAT </w:t>
      </w:r>
      <w:r w:rsidR="00F8529E">
        <w:rPr>
          <w:b w:val="0"/>
          <w:bCs/>
          <w:color w:val="auto"/>
          <w:szCs w:val="24"/>
        </w:rPr>
        <w:t>nie wymaga zmiany umowy</w:t>
      </w:r>
      <w:r w:rsidRPr="00E84F81">
        <w:rPr>
          <w:b w:val="0"/>
          <w:bCs/>
          <w:color w:val="auto"/>
          <w:szCs w:val="24"/>
        </w:rPr>
        <w:t>.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color w:val="auto"/>
          <w:szCs w:val="24"/>
        </w:rPr>
        <w:t>Na fakturze Wykonawca zobowiązany jest powołać się na numer niniejszej umowy.</w:t>
      </w:r>
    </w:p>
    <w:p w:rsidR="00201183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01183">
        <w:rPr>
          <w:sz w:val="24"/>
          <w:szCs w:val="24"/>
        </w:rPr>
        <w:t xml:space="preserve">Zapłata za fakturę nastąpi w formie przelewu na </w:t>
      </w:r>
      <w:r w:rsidR="00F8529E" w:rsidRPr="00201183">
        <w:rPr>
          <w:sz w:val="24"/>
          <w:szCs w:val="24"/>
        </w:rPr>
        <w:t>rachunek bankowy</w:t>
      </w:r>
      <w:r w:rsidRPr="00201183">
        <w:rPr>
          <w:sz w:val="24"/>
          <w:szCs w:val="24"/>
        </w:rPr>
        <w:t xml:space="preserve"> Wykonawcy. </w:t>
      </w:r>
      <w:r w:rsidR="00F35CC9" w:rsidRPr="00201183">
        <w:rPr>
          <w:sz w:val="24"/>
          <w:szCs w:val="24"/>
        </w:rPr>
        <w:t xml:space="preserve">                                        </w:t>
      </w:r>
      <w:r w:rsidR="00D906D8">
        <w:rPr>
          <w:b/>
          <w:bCs/>
          <w:sz w:val="24"/>
          <w:szCs w:val="24"/>
        </w:rPr>
        <w:t>……………………………………</w:t>
      </w:r>
    </w:p>
    <w:p w:rsidR="00E87DED" w:rsidRPr="00201183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01183">
        <w:rPr>
          <w:sz w:val="24"/>
          <w:szCs w:val="24"/>
        </w:rPr>
        <w:t xml:space="preserve">Zamawiającego zobowiązuje się do zapłaty faktur w terminie 30 dni od daty jej przyjęcia przez </w:t>
      </w:r>
      <w:proofErr w:type="gramStart"/>
      <w:r w:rsidRPr="00201183">
        <w:rPr>
          <w:sz w:val="24"/>
          <w:szCs w:val="24"/>
        </w:rPr>
        <w:t>osobę  upoważnioną</w:t>
      </w:r>
      <w:proofErr w:type="gramEnd"/>
      <w:r w:rsidRPr="00201183">
        <w:rPr>
          <w:sz w:val="24"/>
          <w:szCs w:val="24"/>
        </w:rPr>
        <w:t xml:space="preserve"> do odbioru</w:t>
      </w:r>
      <w:r w:rsidR="00303CDD" w:rsidRPr="00201183">
        <w:rPr>
          <w:sz w:val="24"/>
          <w:szCs w:val="24"/>
        </w:rPr>
        <w:t>.</w:t>
      </w:r>
    </w:p>
    <w:p w:rsidR="00E87DED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5</w:t>
      </w:r>
    </w:p>
    <w:p w:rsidR="00E87DED" w:rsidRPr="00E84F81" w:rsidRDefault="00E87DED" w:rsidP="00E87DED">
      <w:pPr>
        <w:pStyle w:val="Tekstpodstawowy2"/>
        <w:numPr>
          <w:ilvl w:val="0"/>
          <w:numId w:val="14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>Rozliczenie konserwacji planowej odbywać się będzie w ujęciu miesięcznym, ryczałtowo na podstawie faktury VAT w wysokości podanej przez Wykonawcę w ofercie. Zużyte materiały w czasie konserwacji i przeglądu wchodzą w koszt planowej konserwacji i są bezpośrednio kosztami Wykonawcy.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Rozliczenie za wykonane naprawy awaryjne i usuwanie usterek odbywać się będzie na podstawie:</w:t>
      </w:r>
    </w:p>
    <w:p w:rsidR="00E87DED" w:rsidRDefault="00E87DED" w:rsidP="00E87DED">
      <w:pPr>
        <w:pStyle w:val="Akapitzlist"/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ilości</w:t>
      </w:r>
      <w:proofErr w:type="gramEnd"/>
      <w:r w:rsidRPr="00E87DED">
        <w:rPr>
          <w:sz w:val="24"/>
          <w:szCs w:val="24"/>
        </w:rPr>
        <w:t xml:space="preserve"> roboczogodzin przewidzianych dla</w:t>
      </w:r>
      <w:r>
        <w:rPr>
          <w:sz w:val="24"/>
          <w:szCs w:val="24"/>
        </w:rPr>
        <w:t xml:space="preserve"> tego typu czynności faktycznie</w:t>
      </w:r>
    </w:p>
    <w:p w:rsidR="00E87DED" w:rsidRPr="00E87DED" w:rsidRDefault="00E87DED" w:rsidP="00E87DED">
      <w:pPr>
        <w:tabs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E87DED">
        <w:rPr>
          <w:sz w:val="24"/>
          <w:szCs w:val="24"/>
        </w:rPr>
        <w:t>wykonanych</w:t>
      </w:r>
      <w:proofErr w:type="gramEnd"/>
      <w:r w:rsidRPr="00E87DED">
        <w:rPr>
          <w:sz w:val="24"/>
          <w:szCs w:val="24"/>
        </w:rPr>
        <w:t xml:space="preserve"> 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stawka</w:t>
      </w:r>
      <w:proofErr w:type="gramEnd"/>
      <w:r w:rsidRPr="00E84F81">
        <w:rPr>
          <w:sz w:val="24"/>
          <w:szCs w:val="24"/>
        </w:rPr>
        <w:t xml:space="preserve"> 1rbh określona przez wykonawcę</w:t>
      </w:r>
      <w:r w:rsidR="00BF0DB4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>–</w:t>
      </w:r>
      <w:r w:rsidRPr="00E84F81">
        <w:rPr>
          <w:sz w:val="24"/>
          <w:szCs w:val="24"/>
        </w:rPr>
        <w:t xml:space="preserve"> </w:t>
      </w:r>
      <w:r w:rsidR="00D906D8">
        <w:rPr>
          <w:sz w:val="24"/>
          <w:szCs w:val="24"/>
        </w:rPr>
        <w:t>……….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,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zakupu</w:t>
      </w:r>
      <w:proofErr w:type="gramEnd"/>
      <w:r w:rsidRPr="00E84F81">
        <w:rPr>
          <w:sz w:val="24"/>
          <w:szCs w:val="24"/>
        </w:rPr>
        <w:t xml:space="preserve">, wartość graniczna zużytych materiałów w skali roku </w:t>
      </w:r>
      <w:r w:rsidR="00651817" w:rsidRPr="00651817">
        <w:rPr>
          <w:sz w:val="24"/>
          <w:szCs w:val="24"/>
        </w:rPr>
        <w:t>35 000</w:t>
      </w:r>
      <w:r w:rsidRPr="00651817"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zł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</w:t>
      </w:r>
      <w:r w:rsidR="00BF0DB4">
        <w:rPr>
          <w:sz w:val="24"/>
          <w:szCs w:val="24"/>
        </w:rPr>
        <w:t>a</w:t>
      </w:r>
      <w:proofErr w:type="gramEnd"/>
      <w:r w:rsidR="00BF0DB4">
        <w:rPr>
          <w:sz w:val="24"/>
          <w:szCs w:val="24"/>
        </w:rPr>
        <w:t xml:space="preserve"> po</w:t>
      </w:r>
      <w:r w:rsidRPr="00E84F81">
        <w:rPr>
          <w:sz w:val="24"/>
          <w:szCs w:val="24"/>
        </w:rPr>
        <w:t xml:space="preserve"> </w:t>
      </w:r>
      <w:r w:rsidR="00BF0DB4" w:rsidRPr="00E84F81">
        <w:rPr>
          <w:sz w:val="24"/>
          <w:szCs w:val="24"/>
        </w:rPr>
        <w:t>narzu</w:t>
      </w:r>
      <w:r w:rsidR="00BF0DB4">
        <w:rPr>
          <w:sz w:val="24"/>
          <w:szCs w:val="24"/>
        </w:rPr>
        <w:t>cie</w:t>
      </w:r>
      <w:r w:rsidR="00BF0DB4" w:rsidRPr="00E84F81">
        <w:rPr>
          <w:sz w:val="24"/>
          <w:szCs w:val="24"/>
        </w:rPr>
        <w:t xml:space="preserve"> </w:t>
      </w:r>
      <w:r w:rsidR="00BF0DB4">
        <w:rPr>
          <w:sz w:val="24"/>
          <w:szCs w:val="24"/>
        </w:rPr>
        <w:t>z</w:t>
      </w:r>
      <w:r w:rsidR="00BF0DB4" w:rsidRPr="00E84F81">
        <w:rPr>
          <w:sz w:val="24"/>
          <w:szCs w:val="24"/>
        </w:rPr>
        <w:t xml:space="preserve">a </w:t>
      </w:r>
      <w:r w:rsidRPr="00E84F81">
        <w:rPr>
          <w:sz w:val="24"/>
          <w:szCs w:val="24"/>
        </w:rPr>
        <w:t xml:space="preserve">1 </w:t>
      </w:r>
      <w:proofErr w:type="spellStart"/>
      <w:r w:rsidRPr="00E84F81">
        <w:rPr>
          <w:sz w:val="24"/>
          <w:szCs w:val="24"/>
        </w:rPr>
        <w:t>rbh</w:t>
      </w:r>
      <w:proofErr w:type="spellEnd"/>
      <w:r w:rsidRPr="00E84F81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>–</w:t>
      </w:r>
      <w:r w:rsidR="00BF0DB4">
        <w:rPr>
          <w:sz w:val="24"/>
          <w:szCs w:val="24"/>
        </w:rPr>
        <w:t xml:space="preserve"> </w:t>
      </w:r>
      <w:r w:rsidR="00D906D8">
        <w:rPr>
          <w:sz w:val="24"/>
          <w:szCs w:val="24"/>
        </w:rPr>
        <w:t>……….</w:t>
      </w:r>
      <w:r w:rsidR="008D42A3">
        <w:rPr>
          <w:sz w:val="24"/>
          <w:szCs w:val="24"/>
        </w:rPr>
        <w:t xml:space="preserve"> 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 datę zapłaty strony uznają obciążenie rachunku bankowego Zamawiającego.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651817" w:rsidRDefault="00651817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§6</w:t>
      </w:r>
    </w:p>
    <w:p w:rsidR="00E87DED" w:rsidRPr="00E506CE" w:rsidRDefault="00E87DED" w:rsidP="00E87DED">
      <w:pPr>
        <w:pStyle w:val="Nagwek3"/>
        <w:jc w:val="center"/>
        <w:rPr>
          <w:b w:val="0"/>
          <w:szCs w:val="24"/>
          <w:u w:val="single"/>
        </w:rPr>
      </w:pPr>
      <w:r w:rsidRPr="00E506CE">
        <w:rPr>
          <w:b w:val="0"/>
          <w:szCs w:val="24"/>
          <w:u w:val="single"/>
        </w:rPr>
        <w:t>Gwarancja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>Okres gwarancji udzielony przez Wykonawcę wynosi: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na wymienione części – 12 </w:t>
      </w:r>
      <w:proofErr w:type="gramStart"/>
      <w:r w:rsidRPr="00E84F81">
        <w:rPr>
          <w:b w:val="0"/>
          <w:color w:val="auto"/>
          <w:szCs w:val="24"/>
        </w:rPr>
        <w:t>miesięcy jeśli</w:t>
      </w:r>
      <w:proofErr w:type="gramEnd"/>
      <w:r w:rsidRPr="00E84F81">
        <w:rPr>
          <w:b w:val="0"/>
          <w:color w:val="auto"/>
          <w:szCs w:val="24"/>
        </w:rPr>
        <w:t xml:space="preserve"> prod</w:t>
      </w:r>
      <w:r>
        <w:rPr>
          <w:b w:val="0"/>
          <w:color w:val="auto"/>
          <w:szCs w:val="24"/>
        </w:rPr>
        <w:t>ucent części zastosował dłuższy</w:t>
      </w:r>
    </w:p>
    <w:p w:rsidR="00E87DED" w:rsidRPr="00E84F81" w:rsidRDefault="00E87DED" w:rsidP="00E87DED">
      <w:pPr>
        <w:pStyle w:val="Tekstpodstawowy2"/>
        <w:ind w:left="1134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okres</w:t>
      </w:r>
      <w:proofErr w:type="gramEnd"/>
      <w:r w:rsidRPr="00E84F81">
        <w:rPr>
          <w:b w:val="0"/>
          <w:color w:val="auto"/>
          <w:szCs w:val="24"/>
        </w:rPr>
        <w:t xml:space="preserve"> gwarancji, Wykonawca udziela gwarancji na taki sam okres, niezależnie od daty zakupu części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lastRenderedPageBreak/>
        <w:t>na</w:t>
      </w:r>
      <w:proofErr w:type="gramEnd"/>
      <w:r w:rsidRPr="00E84F81">
        <w:rPr>
          <w:b w:val="0"/>
          <w:color w:val="auto"/>
          <w:szCs w:val="24"/>
        </w:rPr>
        <w:t xml:space="preserve"> jakość wykonanej pracy – 12 miesięcy</w:t>
      </w:r>
      <w:r>
        <w:rPr>
          <w:b w:val="0"/>
          <w:color w:val="auto"/>
          <w:szCs w:val="24"/>
        </w:rPr>
        <w:t>. W przypadku wygaśnięcia umowy</w:t>
      </w:r>
    </w:p>
    <w:p w:rsidR="00E87DED" w:rsidRPr="00E87DED" w:rsidRDefault="00E87DED" w:rsidP="00E87DED">
      <w:pPr>
        <w:pStyle w:val="Tekstpodstawowy2"/>
        <w:tabs>
          <w:tab w:val="left" w:pos="1134"/>
          <w:tab w:val="left" w:pos="1276"/>
        </w:tabs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        </w:t>
      </w:r>
      <w:proofErr w:type="gramStart"/>
      <w:r w:rsidRPr="00E87DED">
        <w:rPr>
          <w:b w:val="0"/>
          <w:color w:val="auto"/>
          <w:szCs w:val="24"/>
        </w:rPr>
        <w:t>liczy</w:t>
      </w:r>
      <w:proofErr w:type="gramEnd"/>
      <w:r w:rsidRPr="00E87DED">
        <w:rPr>
          <w:b w:val="0"/>
          <w:color w:val="auto"/>
          <w:szCs w:val="24"/>
        </w:rPr>
        <w:t xml:space="preserve"> się od dnia ostatniej konserwacji lub naprawy.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Termin gwarancji liczony jest od dnia odbioru wykonanych prac, którą dokumentuje </w:t>
      </w:r>
      <w:proofErr w:type="gramStart"/>
      <w:r w:rsidRPr="00E84F81">
        <w:rPr>
          <w:b w:val="0"/>
          <w:color w:val="auto"/>
          <w:szCs w:val="24"/>
        </w:rPr>
        <w:t>się  od</w:t>
      </w:r>
      <w:proofErr w:type="gramEnd"/>
      <w:r w:rsidRPr="00E84F81">
        <w:rPr>
          <w:b w:val="0"/>
          <w:color w:val="auto"/>
          <w:szCs w:val="24"/>
        </w:rPr>
        <w:t xml:space="preserve"> ostatniej konserwacji lub naprawy, potwierdzonej w dowodzie urządzenia.</w:t>
      </w:r>
    </w:p>
    <w:p w:rsidR="00F35CC9" w:rsidRPr="00E84F81" w:rsidRDefault="00E87DED" w:rsidP="00F35CC9">
      <w:pPr>
        <w:numPr>
          <w:ilvl w:val="0"/>
          <w:numId w:val="15"/>
        </w:numPr>
        <w:rPr>
          <w:sz w:val="24"/>
          <w:szCs w:val="24"/>
        </w:rPr>
      </w:pPr>
      <w:r w:rsidRPr="00F35CC9">
        <w:rPr>
          <w:sz w:val="24"/>
          <w:szCs w:val="24"/>
        </w:rPr>
        <w:t xml:space="preserve">W razie wadliwego wykonania usługi Wykonawca zobowiązuje się do usunięcia wad w terminie 3 dni, od pisemnego powiadomienia – faxem na nr </w:t>
      </w:r>
      <w:r w:rsidR="00D906D8">
        <w:rPr>
          <w:sz w:val="24"/>
          <w:szCs w:val="24"/>
        </w:rPr>
        <w:t>………………</w:t>
      </w:r>
    </w:p>
    <w:p w:rsidR="00E87DED" w:rsidRPr="00F35CC9" w:rsidRDefault="00E87DED" w:rsidP="00E87DED">
      <w:pPr>
        <w:numPr>
          <w:ilvl w:val="0"/>
          <w:numId w:val="15"/>
        </w:numPr>
        <w:jc w:val="both"/>
        <w:rPr>
          <w:sz w:val="24"/>
          <w:szCs w:val="24"/>
        </w:rPr>
      </w:pPr>
      <w:r w:rsidRPr="00F35CC9">
        <w:rPr>
          <w:sz w:val="24"/>
          <w:szCs w:val="24"/>
        </w:rPr>
        <w:t xml:space="preserve">Do odpowiedzialności wykonawcy z tytułu rękojmi stosuje się przepisy Kodeksu Cywilnego. </w:t>
      </w:r>
    </w:p>
    <w:p w:rsidR="00E87DED" w:rsidRPr="00E84F81" w:rsidRDefault="00E87DED" w:rsidP="00E87DED">
      <w:pPr>
        <w:numPr>
          <w:ilvl w:val="0"/>
          <w:numId w:val="15"/>
        </w:numPr>
        <w:rPr>
          <w:sz w:val="24"/>
          <w:szCs w:val="24"/>
        </w:rPr>
      </w:pPr>
      <w:r w:rsidRPr="00E84F81">
        <w:rPr>
          <w:sz w:val="24"/>
          <w:szCs w:val="24"/>
        </w:rPr>
        <w:t>Niniejsza umowa stanowi dokument gwarancyjny w rozumieniu przepisów KC.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7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Przedmiot umowy </w:t>
      </w:r>
      <w:proofErr w:type="gramStart"/>
      <w:r w:rsidRPr="00E84F81">
        <w:rPr>
          <w:sz w:val="24"/>
          <w:szCs w:val="24"/>
        </w:rPr>
        <w:t>zrealizowany  będzie</w:t>
      </w:r>
      <w:proofErr w:type="gramEnd"/>
      <w:r w:rsidRPr="00E84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F8529E">
        <w:rPr>
          <w:sz w:val="24"/>
          <w:szCs w:val="24"/>
        </w:rPr>
        <w:t>0</w:t>
      </w:r>
      <w:r w:rsidR="00D906D8">
        <w:rPr>
          <w:sz w:val="24"/>
          <w:szCs w:val="24"/>
        </w:rPr>
        <w:t>2</w:t>
      </w:r>
      <w:r w:rsidR="00F8529E">
        <w:rPr>
          <w:sz w:val="24"/>
          <w:szCs w:val="24"/>
        </w:rPr>
        <w:t>.01.201</w:t>
      </w:r>
      <w:r w:rsidR="00D906D8">
        <w:rPr>
          <w:sz w:val="24"/>
          <w:szCs w:val="24"/>
        </w:rPr>
        <w:t>8</w:t>
      </w:r>
      <w:r w:rsidR="00F8529E">
        <w:rPr>
          <w:sz w:val="24"/>
          <w:szCs w:val="24"/>
        </w:rPr>
        <w:t xml:space="preserve"> - 31.12.201</w:t>
      </w:r>
      <w:r w:rsidR="00D906D8">
        <w:rPr>
          <w:sz w:val="24"/>
          <w:szCs w:val="24"/>
        </w:rPr>
        <w:t>8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może odstąpić od umowy w całości lub w części ze </w:t>
      </w:r>
      <w:proofErr w:type="gramStart"/>
      <w:r w:rsidRPr="00E84F81">
        <w:rPr>
          <w:sz w:val="24"/>
          <w:szCs w:val="24"/>
        </w:rPr>
        <w:t>skutkiem   natychmiastowym</w:t>
      </w:r>
      <w:proofErr w:type="gramEnd"/>
      <w:r w:rsidRPr="00E84F81">
        <w:rPr>
          <w:sz w:val="24"/>
          <w:szCs w:val="24"/>
        </w:rPr>
        <w:t>, jeżeli Wykonawca nie dotrzyma terminu realizacji przedmiotu</w:t>
      </w:r>
      <w:r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umowy</w:t>
      </w:r>
      <w:r w:rsidRPr="00E84F81">
        <w:rPr>
          <w:sz w:val="24"/>
          <w:szCs w:val="24"/>
        </w:rPr>
        <w:t xml:space="preserve"> lub jeżeli wykonuje przedmiot umowy w sposób niezgodny z umową lub normami i warunkami prawem określonymi. 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Zamawiający zastrzega sobie prawo wypowiedzenia umowy, bez podania uzasadnienia i bez obowiązku zapłaty odszkodowania z z</w:t>
      </w:r>
      <w:r>
        <w:rPr>
          <w:sz w:val="24"/>
          <w:szCs w:val="24"/>
        </w:rPr>
        <w:t>achowaniem okresu wypowiedzenia wynoszącego 1 miesiąc.</w:t>
      </w:r>
      <w:r w:rsidRPr="00E84F81">
        <w:rPr>
          <w:sz w:val="24"/>
          <w:szCs w:val="24"/>
        </w:rPr>
        <w:t xml:space="preserve"> W takim przypadku Wykonawcy przysługuje jednak część wynagrodzenia </w:t>
      </w:r>
      <w:r w:rsidR="005560D4">
        <w:rPr>
          <w:sz w:val="24"/>
          <w:szCs w:val="24"/>
        </w:rPr>
        <w:t>za wykonanie podmiotu umowy do czasu jej rozwiązania.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§8</w:t>
      </w:r>
    </w:p>
    <w:p w:rsidR="00E87DED" w:rsidRPr="00E84F81" w:rsidRDefault="00E87DED" w:rsidP="00E87DE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CDD">
        <w:rPr>
          <w:sz w:val="24"/>
          <w:szCs w:val="24"/>
        </w:rPr>
        <w:t xml:space="preserve">     </w:t>
      </w:r>
      <w:r w:rsidRPr="00E84F81">
        <w:rPr>
          <w:sz w:val="24"/>
          <w:szCs w:val="24"/>
        </w:rPr>
        <w:t>Strony ustalają kary umowne z następujących tytułów:</w:t>
      </w:r>
    </w:p>
    <w:p w:rsidR="00E87DED" w:rsidRPr="00E87DED" w:rsidRDefault="00E87DED" w:rsidP="00E87DE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wysokości 0,15 % ceny brutto przedmiotu umowy w przypadku opóźnienia w wykonaniu usługi, za każdy dzień opóźnienia licząc od daty upływu terminu realizacji umowy do dnia ostatecznego przyjęcia bez zastrzeżeń przez Zamawiającego zamawianego przedmiotu umowy, 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10 % ceny brutto umowy, od której realizacji odstąpiono z przyczyn leżących po stronie Wykonawcy,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0,15 % ceny brutto przedmiotu umowy w przypadku opóźnienia w usunięciu wady ujawnionej w okresie gwarancji lub rękojmi, za każdy dzień opóźnienia.</w:t>
      </w:r>
    </w:p>
    <w:p w:rsidR="00E87DED" w:rsidRPr="00E84F81" w:rsidRDefault="00303CDD" w:rsidP="00E87DE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7DED" w:rsidRPr="00E84F81">
        <w:rPr>
          <w:sz w:val="24"/>
          <w:szCs w:val="24"/>
        </w:rPr>
        <w:t>Zamawiający może dochodzić odszkodowania przewyższającego kary umowne.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506CE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9</w:t>
      </w:r>
    </w:p>
    <w:p w:rsidR="00784D7C" w:rsidRPr="00784D7C" w:rsidRDefault="00784D7C" w:rsidP="00784D7C">
      <w:pPr>
        <w:jc w:val="both"/>
        <w:rPr>
          <w:sz w:val="24"/>
          <w:szCs w:val="24"/>
        </w:rPr>
      </w:pPr>
      <w:r w:rsidRPr="00784D7C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r w:rsidRPr="00784D7C">
        <w:rPr>
          <w:bCs/>
          <w:sz w:val="24"/>
          <w:szCs w:val="24"/>
        </w:rPr>
        <w:t>Dz.U.201</w:t>
      </w:r>
      <w:r w:rsidR="00BF7D63">
        <w:rPr>
          <w:bCs/>
          <w:sz w:val="24"/>
          <w:szCs w:val="24"/>
        </w:rPr>
        <w:t>6</w:t>
      </w:r>
      <w:r w:rsidRPr="00784D7C">
        <w:rPr>
          <w:bCs/>
          <w:sz w:val="24"/>
          <w:szCs w:val="24"/>
        </w:rPr>
        <w:t xml:space="preserve"> </w:t>
      </w:r>
      <w:proofErr w:type="gramStart"/>
      <w:r w:rsidRPr="00784D7C">
        <w:rPr>
          <w:bCs/>
          <w:sz w:val="24"/>
          <w:szCs w:val="24"/>
        </w:rPr>
        <w:t>poz</w:t>
      </w:r>
      <w:proofErr w:type="gramEnd"/>
      <w:r w:rsidRPr="00784D7C">
        <w:rPr>
          <w:bCs/>
          <w:sz w:val="24"/>
          <w:szCs w:val="24"/>
        </w:rPr>
        <w:t xml:space="preserve">. </w:t>
      </w:r>
      <w:r w:rsidR="00BF7D63">
        <w:rPr>
          <w:bCs/>
          <w:sz w:val="24"/>
          <w:szCs w:val="24"/>
        </w:rPr>
        <w:t>1638</w:t>
      </w:r>
      <w:r w:rsidRPr="00784D7C">
        <w:rPr>
          <w:bCs/>
          <w:sz w:val="24"/>
          <w:szCs w:val="24"/>
        </w:rPr>
        <w:t>)</w:t>
      </w:r>
      <w:r w:rsidRPr="00784D7C">
        <w:rPr>
          <w:sz w:val="24"/>
          <w:szCs w:val="24"/>
        </w:rPr>
        <w:t xml:space="preserve"> ma zastosowanie.</w:t>
      </w:r>
    </w:p>
    <w:p w:rsidR="00E87DED" w:rsidRPr="00B43540" w:rsidRDefault="00E87DED" w:rsidP="00E87DED">
      <w:pPr>
        <w:rPr>
          <w:color w:val="000000"/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10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Zmiany umowy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 xml:space="preserve">Zmiana umowy może nastąpić za zgodą obu stron. 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>Wszelkie zmiany umowy wymagają dla swojej ważności formy pisemnej.</w:t>
      </w:r>
    </w:p>
    <w:p w:rsidR="00100048" w:rsidRDefault="00100048" w:rsidP="00E87DED">
      <w:pPr>
        <w:pStyle w:val="Tekstpodstawowy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11</w:t>
      </w:r>
    </w:p>
    <w:p w:rsid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4F81">
        <w:rPr>
          <w:b w:val="0"/>
          <w:sz w:val="24"/>
          <w:szCs w:val="24"/>
          <w:u w:val="none"/>
        </w:rPr>
        <w:t xml:space="preserve">Do spraw </w:t>
      </w:r>
      <w:proofErr w:type="gramStart"/>
      <w:r w:rsidR="00E87DED" w:rsidRPr="00E84F81">
        <w:rPr>
          <w:b w:val="0"/>
          <w:sz w:val="24"/>
          <w:szCs w:val="24"/>
          <w:u w:val="none"/>
        </w:rPr>
        <w:t>nie uregulowanych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niniejszą umową zastos</w:t>
      </w:r>
      <w:r w:rsidR="00E87DED">
        <w:rPr>
          <w:b w:val="0"/>
          <w:sz w:val="24"/>
          <w:szCs w:val="24"/>
          <w:u w:val="none"/>
        </w:rPr>
        <w:t>owanie mają przepisy Kodeksu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</w:t>
      </w:r>
      <w:r w:rsidR="00303CDD">
        <w:rPr>
          <w:b w:val="0"/>
          <w:sz w:val="24"/>
          <w:szCs w:val="24"/>
          <w:u w:val="none"/>
        </w:rPr>
        <w:t xml:space="preserve"> </w:t>
      </w:r>
      <w:proofErr w:type="gramStart"/>
      <w:r>
        <w:rPr>
          <w:b w:val="0"/>
          <w:sz w:val="24"/>
          <w:szCs w:val="24"/>
          <w:u w:val="none"/>
        </w:rPr>
        <w:t>c</w:t>
      </w:r>
      <w:r w:rsidR="00784D7C">
        <w:rPr>
          <w:b w:val="0"/>
          <w:sz w:val="24"/>
          <w:szCs w:val="24"/>
          <w:u w:val="none"/>
        </w:rPr>
        <w:t>ywilnego</w:t>
      </w:r>
      <w:proofErr w:type="gramEnd"/>
      <w:r w:rsidR="00784D7C">
        <w:rPr>
          <w:b w:val="0"/>
          <w:sz w:val="24"/>
          <w:szCs w:val="24"/>
          <w:u w:val="none"/>
        </w:rPr>
        <w:t xml:space="preserve"> oraz innych obowiązujących aktów prawnych.</w:t>
      </w:r>
    </w:p>
    <w:p w:rsidR="00E87DED" w:rsidRP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7DED">
        <w:rPr>
          <w:b w:val="0"/>
          <w:sz w:val="24"/>
          <w:szCs w:val="24"/>
          <w:u w:val="none"/>
        </w:rPr>
        <w:t xml:space="preserve">Integralną częścią umowy jest „Zapytanie ofertowe” 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5B065B" w:rsidRPr="00E84F81" w:rsidRDefault="005B065B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bookmarkStart w:id="1" w:name="_GoBack"/>
      <w:bookmarkEnd w:id="1"/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lastRenderedPageBreak/>
        <w:t>§ 12</w:t>
      </w:r>
    </w:p>
    <w:p w:rsidR="00E87DED" w:rsidRDefault="00E87DED" w:rsidP="00E87DED">
      <w:pPr>
        <w:rPr>
          <w:sz w:val="24"/>
          <w:szCs w:val="24"/>
        </w:rPr>
      </w:pPr>
      <w:r w:rsidRPr="00E84F81">
        <w:rPr>
          <w:sz w:val="24"/>
          <w:szCs w:val="24"/>
        </w:rPr>
        <w:t xml:space="preserve">Wszelkie </w:t>
      </w:r>
      <w:proofErr w:type="gramStart"/>
      <w:r w:rsidRPr="00E84F81">
        <w:rPr>
          <w:sz w:val="24"/>
          <w:szCs w:val="24"/>
        </w:rPr>
        <w:t>ewentualne  spory</w:t>
      </w:r>
      <w:proofErr w:type="gramEnd"/>
      <w:r w:rsidRPr="00E84F81">
        <w:rPr>
          <w:sz w:val="24"/>
          <w:szCs w:val="24"/>
        </w:rPr>
        <w:t xml:space="preserve"> pomiędzy stronami rozstrzygane będą polubownie,</w:t>
      </w:r>
      <w:r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a w przypadku nie dojścia do porozumienia</w:t>
      </w:r>
      <w:proofErr w:type="gramStart"/>
      <w:r w:rsidRPr="00E84F81">
        <w:rPr>
          <w:sz w:val="24"/>
          <w:szCs w:val="24"/>
        </w:rPr>
        <w:t xml:space="preserve"> ,poddane</w:t>
      </w:r>
      <w:proofErr w:type="gramEnd"/>
      <w:r w:rsidRPr="00E84F81">
        <w:rPr>
          <w:sz w:val="24"/>
          <w:szCs w:val="24"/>
        </w:rPr>
        <w:t xml:space="preserve"> zostaną rozstrzygnięciu Sądu właściwego ze względu na siedzibę Zamawiającego.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13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Umowę sporządzono w 2 jednobrzmiących egzemplarzach, po 1 dla każdej ze stron.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9E7A4A" w:rsidRPr="00E87DED" w:rsidRDefault="00E87DED" w:rsidP="00E87DED">
      <w:pPr>
        <w:rPr>
          <w:b/>
        </w:rPr>
      </w:pPr>
      <w:proofErr w:type="gramStart"/>
      <w:r w:rsidRPr="00E87DED">
        <w:rPr>
          <w:b/>
          <w:sz w:val="24"/>
          <w:szCs w:val="24"/>
        </w:rPr>
        <w:t>Wykonawca: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  <w:t xml:space="preserve">                              Zamawiający</w:t>
      </w:r>
      <w:proofErr w:type="gramEnd"/>
      <w:r w:rsidRPr="00E87DED">
        <w:rPr>
          <w:b/>
          <w:sz w:val="24"/>
          <w:szCs w:val="24"/>
        </w:rPr>
        <w:t>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</w:p>
    <w:sectPr w:rsidR="009E7A4A" w:rsidRPr="00E87DED" w:rsidSect="00F608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27A"/>
    <w:multiLevelType w:val="hybridMultilevel"/>
    <w:tmpl w:val="5AA86332"/>
    <w:lvl w:ilvl="0" w:tplc="D4AEC2E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13509"/>
    <w:multiLevelType w:val="hybridMultilevel"/>
    <w:tmpl w:val="CE180E08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D4507"/>
    <w:multiLevelType w:val="hybridMultilevel"/>
    <w:tmpl w:val="9F74ACEE"/>
    <w:lvl w:ilvl="0" w:tplc="22D4809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E7DD8"/>
    <w:multiLevelType w:val="hybridMultilevel"/>
    <w:tmpl w:val="304C516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7394C"/>
    <w:multiLevelType w:val="hybridMultilevel"/>
    <w:tmpl w:val="B33A4E36"/>
    <w:lvl w:ilvl="0" w:tplc="C58ACCE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439F3"/>
    <w:multiLevelType w:val="hybridMultilevel"/>
    <w:tmpl w:val="E356D9D4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B4C64"/>
    <w:multiLevelType w:val="hybridMultilevel"/>
    <w:tmpl w:val="CDCA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4E9F"/>
    <w:multiLevelType w:val="hybridMultilevel"/>
    <w:tmpl w:val="F39AE4F8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E0C70"/>
    <w:multiLevelType w:val="hybridMultilevel"/>
    <w:tmpl w:val="12D84CC0"/>
    <w:lvl w:ilvl="0" w:tplc="3AA88A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303A68"/>
    <w:multiLevelType w:val="hybridMultilevel"/>
    <w:tmpl w:val="505C5B32"/>
    <w:lvl w:ilvl="0" w:tplc="F42860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F320B37"/>
    <w:multiLevelType w:val="hybridMultilevel"/>
    <w:tmpl w:val="24227D86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DFE2A10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40A14"/>
    <w:multiLevelType w:val="hybridMultilevel"/>
    <w:tmpl w:val="AB0A45D4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D6124"/>
    <w:multiLevelType w:val="hybridMultilevel"/>
    <w:tmpl w:val="C0B46DB2"/>
    <w:lvl w:ilvl="0" w:tplc="AD60F00C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260D4"/>
    <w:multiLevelType w:val="multilevel"/>
    <w:tmpl w:val="D2E4F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370EB"/>
    <w:multiLevelType w:val="hybridMultilevel"/>
    <w:tmpl w:val="7708092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40585"/>
    <w:multiLevelType w:val="hybridMultilevel"/>
    <w:tmpl w:val="DA3CC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61F"/>
    <w:multiLevelType w:val="hybridMultilevel"/>
    <w:tmpl w:val="115A2568"/>
    <w:lvl w:ilvl="0" w:tplc="4808BDA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2D0F06"/>
    <w:multiLevelType w:val="hybridMultilevel"/>
    <w:tmpl w:val="10BE8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434C5"/>
    <w:multiLevelType w:val="hybridMultilevel"/>
    <w:tmpl w:val="C95C634A"/>
    <w:lvl w:ilvl="0" w:tplc="99D27216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B723B"/>
    <w:multiLevelType w:val="hybridMultilevel"/>
    <w:tmpl w:val="39FE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77DB9"/>
    <w:multiLevelType w:val="hybridMultilevel"/>
    <w:tmpl w:val="395E5400"/>
    <w:lvl w:ilvl="0" w:tplc="198ED3C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E326E"/>
    <w:multiLevelType w:val="singleLevel"/>
    <w:tmpl w:val="DCF675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22">
    <w:nsid w:val="4EB422E8"/>
    <w:multiLevelType w:val="hybridMultilevel"/>
    <w:tmpl w:val="DD165986"/>
    <w:lvl w:ilvl="0" w:tplc="BB0AE23C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FFF026E0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23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370D8"/>
    <w:multiLevelType w:val="hybridMultilevel"/>
    <w:tmpl w:val="DEE45EF4"/>
    <w:lvl w:ilvl="0" w:tplc="845A01D6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83695"/>
    <w:multiLevelType w:val="hybridMultilevel"/>
    <w:tmpl w:val="6422E5AC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F6442"/>
    <w:multiLevelType w:val="hybridMultilevel"/>
    <w:tmpl w:val="5456F914"/>
    <w:lvl w:ilvl="0" w:tplc="27626212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CB02310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20F64"/>
    <w:multiLevelType w:val="hybridMultilevel"/>
    <w:tmpl w:val="551458E0"/>
    <w:lvl w:ilvl="0" w:tplc="61A6AA9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612DB"/>
    <w:multiLevelType w:val="hybridMultilevel"/>
    <w:tmpl w:val="BF361318"/>
    <w:lvl w:ilvl="0" w:tplc="2A36DC2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7322631"/>
    <w:multiLevelType w:val="hybridMultilevel"/>
    <w:tmpl w:val="C188386E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17B0E"/>
    <w:multiLevelType w:val="multilevel"/>
    <w:tmpl w:val="008E9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BA3168"/>
    <w:multiLevelType w:val="hybridMultilevel"/>
    <w:tmpl w:val="C3E8436A"/>
    <w:lvl w:ilvl="0" w:tplc="F054607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CEE25ABC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8415F"/>
    <w:multiLevelType w:val="hybridMultilevel"/>
    <w:tmpl w:val="39A61166"/>
    <w:lvl w:ilvl="0" w:tplc="62829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1074E9"/>
    <w:multiLevelType w:val="hybridMultilevel"/>
    <w:tmpl w:val="AFF83620"/>
    <w:lvl w:ilvl="0" w:tplc="1A1271FA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0"/>
  </w:num>
  <w:num w:numId="4">
    <w:abstractNumId w:val="32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31"/>
  </w:num>
  <w:num w:numId="10">
    <w:abstractNumId w:val="26"/>
  </w:num>
  <w:num w:numId="11">
    <w:abstractNumId w:val="18"/>
  </w:num>
  <w:num w:numId="12">
    <w:abstractNumId w:val="29"/>
  </w:num>
  <w:num w:numId="13">
    <w:abstractNumId w:val="14"/>
  </w:num>
  <w:num w:numId="14">
    <w:abstractNumId w:val="10"/>
  </w:num>
  <w:num w:numId="15">
    <w:abstractNumId w:val="5"/>
  </w:num>
  <w:num w:numId="16">
    <w:abstractNumId w:val="3"/>
  </w:num>
  <w:num w:numId="17">
    <w:abstractNumId w:val="1"/>
  </w:num>
  <w:num w:numId="18">
    <w:abstractNumId w:val="33"/>
  </w:num>
  <w:num w:numId="19">
    <w:abstractNumId w:val="9"/>
  </w:num>
  <w:num w:numId="20">
    <w:abstractNumId w:val="23"/>
  </w:num>
  <w:num w:numId="21">
    <w:abstractNumId w:val="2"/>
  </w:num>
  <w:num w:numId="22">
    <w:abstractNumId w:val="8"/>
  </w:num>
  <w:num w:numId="23">
    <w:abstractNumId w:val="24"/>
  </w:num>
  <w:num w:numId="24">
    <w:abstractNumId w:val="34"/>
  </w:num>
  <w:num w:numId="25">
    <w:abstractNumId w:val="22"/>
  </w:num>
  <w:num w:numId="26">
    <w:abstractNumId w:val="4"/>
  </w:num>
  <w:num w:numId="27">
    <w:abstractNumId w:val="27"/>
  </w:num>
  <w:num w:numId="28">
    <w:abstractNumId w:val="28"/>
  </w:num>
  <w:num w:numId="29">
    <w:abstractNumId w:val="7"/>
  </w:num>
  <w:num w:numId="30">
    <w:abstractNumId w:val="11"/>
  </w:num>
  <w:num w:numId="31">
    <w:abstractNumId w:val="6"/>
  </w:num>
  <w:num w:numId="32">
    <w:abstractNumId w:val="15"/>
  </w:num>
  <w:num w:numId="33">
    <w:abstractNumId w:val="17"/>
  </w:num>
  <w:num w:numId="34">
    <w:abstractNumId w:val="1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ED"/>
    <w:rsid w:val="000D0746"/>
    <w:rsid w:val="00100048"/>
    <w:rsid w:val="00125346"/>
    <w:rsid w:val="00134174"/>
    <w:rsid w:val="00142D03"/>
    <w:rsid w:val="0014665C"/>
    <w:rsid w:val="001D427B"/>
    <w:rsid w:val="00201183"/>
    <w:rsid w:val="00303A6D"/>
    <w:rsid w:val="00303CDD"/>
    <w:rsid w:val="00326C49"/>
    <w:rsid w:val="005160E4"/>
    <w:rsid w:val="005560D4"/>
    <w:rsid w:val="00585795"/>
    <w:rsid w:val="005B065B"/>
    <w:rsid w:val="005F15FC"/>
    <w:rsid w:val="00602050"/>
    <w:rsid w:val="00651817"/>
    <w:rsid w:val="006F4420"/>
    <w:rsid w:val="007477C9"/>
    <w:rsid w:val="00784D7C"/>
    <w:rsid w:val="00790B66"/>
    <w:rsid w:val="007E5ED3"/>
    <w:rsid w:val="00810255"/>
    <w:rsid w:val="00876173"/>
    <w:rsid w:val="008D42A3"/>
    <w:rsid w:val="009A03F9"/>
    <w:rsid w:val="009D4599"/>
    <w:rsid w:val="009E7A4A"/>
    <w:rsid w:val="00A05D31"/>
    <w:rsid w:val="00A063BE"/>
    <w:rsid w:val="00A775ED"/>
    <w:rsid w:val="00A87B88"/>
    <w:rsid w:val="00B53EC5"/>
    <w:rsid w:val="00BE22F6"/>
    <w:rsid w:val="00BF0DB4"/>
    <w:rsid w:val="00BF7D63"/>
    <w:rsid w:val="00C06DBE"/>
    <w:rsid w:val="00C626DC"/>
    <w:rsid w:val="00C81D17"/>
    <w:rsid w:val="00D13205"/>
    <w:rsid w:val="00D15B59"/>
    <w:rsid w:val="00D906D8"/>
    <w:rsid w:val="00E506CE"/>
    <w:rsid w:val="00E87DED"/>
    <w:rsid w:val="00EC2713"/>
    <w:rsid w:val="00ED007F"/>
    <w:rsid w:val="00F35CC9"/>
    <w:rsid w:val="00F60863"/>
    <w:rsid w:val="00F8529E"/>
    <w:rsid w:val="00FA794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1AF9-7DC2-4B10-BB35-C21B00BE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5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Dietetyk</cp:lastModifiedBy>
  <cp:revision>40</cp:revision>
  <cp:lastPrinted>2017-11-20T09:30:00Z</cp:lastPrinted>
  <dcterms:created xsi:type="dcterms:W3CDTF">2013-12-11T08:23:00Z</dcterms:created>
  <dcterms:modified xsi:type="dcterms:W3CDTF">2017-11-21T08:07:00Z</dcterms:modified>
</cp:coreProperties>
</file>