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B5" w:rsidRDefault="003437B5" w:rsidP="00AD3A38">
      <w:pPr>
        <w:pStyle w:val="Teksttreci20"/>
        <w:tabs>
          <w:tab w:val="left" w:pos="1110"/>
        </w:tabs>
        <w:spacing w:after="0" w:line="360" w:lineRule="auto"/>
        <w:ind w:firstLine="0"/>
        <w:rPr>
          <w:rFonts w:asciiTheme="minorHAnsi" w:hAnsiTheme="minorHAnsi"/>
          <w:b/>
          <w:bCs/>
          <w:sz w:val="22"/>
          <w:szCs w:val="22"/>
        </w:rPr>
      </w:pPr>
      <w:r w:rsidRPr="00446EF3">
        <w:rPr>
          <w:rFonts w:asciiTheme="minorHAnsi" w:hAnsi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/>
          <w:b/>
          <w:bCs/>
          <w:sz w:val="22"/>
          <w:szCs w:val="22"/>
        </w:rPr>
        <w:t>1</w:t>
      </w:r>
    </w:p>
    <w:p w:rsidR="003437B5" w:rsidRDefault="003437B5" w:rsidP="003437B5">
      <w:pPr>
        <w:pStyle w:val="Teksttreci20"/>
        <w:tabs>
          <w:tab w:val="left" w:pos="1110"/>
        </w:tabs>
        <w:spacing w:after="0" w:line="360" w:lineRule="auto"/>
        <w:ind w:hanging="618"/>
        <w:jc w:val="center"/>
        <w:rPr>
          <w:rFonts w:asciiTheme="minorHAnsi" w:hAnsiTheme="minorHAnsi"/>
          <w:b/>
          <w:bCs/>
          <w:sz w:val="22"/>
          <w:szCs w:val="22"/>
        </w:rPr>
      </w:pPr>
      <w:r w:rsidRPr="00446EF3">
        <w:rPr>
          <w:rFonts w:asciiTheme="minorHAnsi" w:hAnsiTheme="minorHAnsi"/>
          <w:b/>
          <w:bCs/>
          <w:sz w:val="22"/>
          <w:szCs w:val="22"/>
        </w:rPr>
        <w:t>DO UMOWY NR</w:t>
      </w:r>
      <w:r>
        <w:rPr>
          <w:rFonts w:asciiTheme="minorHAnsi" w:hAnsiTheme="minorHAnsi"/>
          <w:b/>
          <w:bCs/>
          <w:sz w:val="22"/>
          <w:szCs w:val="22"/>
        </w:rPr>
        <w:t xml:space="preserve"> …………………..</w:t>
      </w:r>
    </w:p>
    <w:p w:rsidR="003437B5" w:rsidRDefault="003437B5" w:rsidP="003437B5">
      <w:pPr>
        <w:pStyle w:val="Teksttreci20"/>
        <w:tabs>
          <w:tab w:val="left" w:pos="1110"/>
        </w:tabs>
        <w:spacing w:after="0" w:line="360" w:lineRule="auto"/>
        <w:ind w:firstLine="0"/>
        <w:rPr>
          <w:rFonts w:asciiTheme="minorHAnsi" w:hAnsiTheme="minorHAnsi"/>
          <w:b/>
          <w:bCs/>
          <w:sz w:val="22"/>
          <w:szCs w:val="22"/>
        </w:rPr>
      </w:pPr>
      <w:r w:rsidRPr="003A66DF">
        <w:rPr>
          <w:rFonts w:asciiTheme="minorHAnsi" w:hAnsiTheme="minorHAnsi"/>
          <w:b/>
          <w:bCs/>
          <w:sz w:val="22"/>
          <w:szCs w:val="22"/>
        </w:rPr>
        <w:t xml:space="preserve">Na dostawę i wdrożenie systemu służącego do archiwizacji i zasilania bazy danych elektronicznej dokumentacji medycznej cyfrową wersją dokumentacji wytworzonej w postaci papierowej dla </w:t>
      </w: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…………………………………………………………..</w:t>
      </w:r>
    </w:p>
    <w:p w:rsidR="003437B5" w:rsidRDefault="003437B5" w:rsidP="003437B5">
      <w:pPr>
        <w:pStyle w:val="Teksttreci20"/>
        <w:tabs>
          <w:tab w:val="left" w:pos="1110"/>
        </w:tabs>
        <w:spacing w:after="0" w:line="360" w:lineRule="auto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50390F" w:rsidRPr="0050390F" w:rsidRDefault="003437B5" w:rsidP="0050390F">
      <w:pPr>
        <w:pStyle w:val="Teksttreci20"/>
        <w:tabs>
          <w:tab w:val="left" w:pos="1110"/>
        </w:tabs>
        <w:spacing w:after="0" w:line="360" w:lineRule="auto"/>
        <w:ind w:firstLine="0"/>
        <w:rPr>
          <w:rFonts w:asciiTheme="minorHAnsi" w:hAnsiTheme="minorHAnsi"/>
          <w:b/>
          <w:sz w:val="22"/>
          <w:szCs w:val="22"/>
        </w:rPr>
      </w:pPr>
      <w:r w:rsidRPr="003437B5">
        <w:rPr>
          <w:rFonts w:asciiTheme="minorHAnsi" w:hAnsiTheme="minorHAnsi"/>
          <w:b/>
          <w:bCs/>
          <w:sz w:val="22"/>
          <w:szCs w:val="22"/>
        </w:rPr>
        <w:t>Opis przedmiotu zamówienia</w:t>
      </w:r>
      <w:r w:rsidR="0050390F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="0050390F" w:rsidRPr="0050390F">
        <w:rPr>
          <w:rFonts w:asciiTheme="minorHAnsi" w:hAnsiTheme="minorHAnsi"/>
          <w:b/>
          <w:sz w:val="22"/>
          <w:szCs w:val="22"/>
        </w:rPr>
        <w:t>Wymagania dla systemu zasilania bazy EDM cyfrową wersją dokumentacji wytworzonej w postaci papierowej.</w:t>
      </w:r>
    </w:p>
    <w:p w:rsidR="0050390F" w:rsidRPr="0050390F" w:rsidRDefault="0050390F" w:rsidP="0050390F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FA563A" w:rsidRDefault="0050390F" w:rsidP="00FA563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0390F">
        <w:rPr>
          <w:rFonts w:asciiTheme="minorHAnsi" w:hAnsiTheme="minorHAnsi" w:cs="Arial"/>
          <w:sz w:val="22"/>
          <w:szCs w:val="22"/>
        </w:rPr>
        <w:t xml:space="preserve">Wykonawca dostarczy, zainstaluje i skonfiguruje w lokalizacji Zamawiającego Oprogramowanie </w:t>
      </w:r>
      <w:r w:rsidRPr="00FA563A">
        <w:rPr>
          <w:rFonts w:asciiTheme="minorHAnsi" w:hAnsiTheme="minorHAnsi" w:cs="Arial"/>
          <w:sz w:val="22"/>
          <w:szCs w:val="22"/>
        </w:rPr>
        <w:t xml:space="preserve">przeznaczone do </w:t>
      </w:r>
      <w:r w:rsidRPr="00FA563A">
        <w:rPr>
          <w:rFonts w:asciiTheme="minorHAnsi" w:hAnsiTheme="minorHAnsi" w:cs="Arial"/>
          <w:b/>
          <w:sz w:val="22"/>
          <w:szCs w:val="22"/>
        </w:rPr>
        <w:t>zasilania bazy Elektronicznej Dokumentacji Medycznej cyfrową wersją dokumentacji wytworzonej w postaci papierowej</w:t>
      </w:r>
      <w:r w:rsidRPr="0050390F">
        <w:rPr>
          <w:rFonts w:asciiTheme="minorHAnsi" w:hAnsiTheme="minorHAnsi" w:cs="Arial"/>
          <w:i/>
          <w:sz w:val="22"/>
          <w:szCs w:val="22"/>
        </w:rPr>
        <w:t xml:space="preserve"> </w:t>
      </w:r>
      <w:r w:rsidRPr="0050390F">
        <w:rPr>
          <w:rFonts w:asciiTheme="minorHAnsi" w:hAnsiTheme="minorHAnsi" w:cs="Arial"/>
          <w:sz w:val="22"/>
          <w:szCs w:val="22"/>
        </w:rPr>
        <w:t xml:space="preserve"> spełniające określone poniżej w tabeli nr 1 założenia i wymagania oraz umożliwiające realizację przez pracowników Zamawiającego </w:t>
      </w:r>
      <w:r w:rsidR="00FA563A" w:rsidRPr="0050390F">
        <w:rPr>
          <w:rFonts w:asciiTheme="minorHAnsi" w:hAnsiTheme="minorHAnsi" w:cs="Arial"/>
          <w:sz w:val="22"/>
          <w:szCs w:val="22"/>
        </w:rPr>
        <w:t xml:space="preserve">procesów związanych z cyfryzacją dokumentacji medycznej </w:t>
      </w:r>
      <w:r w:rsidRPr="0050390F">
        <w:rPr>
          <w:rFonts w:asciiTheme="minorHAnsi" w:hAnsiTheme="minorHAnsi" w:cs="Arial"/>
          <w:sz w:val="22"/>
          <w:szCs w:val="22"/>
        </w:rPr>
        <w:t>opisanych w tabeli nr 2</w:t>
      </w:r>
      <w:r w:rsidR="00FA563A">
        <w:rPr>
          <w:rFonts w:asciiTheme="minorHAnsi" w:hAnsiTheme="minorHAnsi" w:cs="Arial"/>
          <w:sz w:val="22"/>
          <w:szCs w:val="22"/>
        </w:rPr>
        <w:t>.</w:t>
      </w:r>
    </w:p>
    <w:p w:rsidR="0050390F" w:rsidRPr="0050390F" w:rsidRDefault="0050390F" w:rsidP="00FA563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0390F">
        <w:rPr>
          <w:rFonts w:asciiTheme="minorHAnsi" w:hAnsiTheme="minorHAnsi" w:cs="Arial"/>
          <w:sz w:val="22"/>
          <w:szCs w:val="22"/>
        </w:rPr>
        <w:t xml:space="preserve">Wykonawca dostarczy również </w:t>
      </w:r>
      <w:r w:rsidR="006303CE">
        <w:rPr>
          <w:rFonts w:asciiTheme="minorHAnsi" w:hAnsiTheme="minorHAnsi" w:cs="Arial"/>
          <w:sz w:val="22"/>
          <w:szCs w:val="22"/>
        </w:rPr>
        <w:t xml:space="preserve">2 </w:t>
      </w:r>
      <w:r w:rsidRPr="0050390F">
        <w:rPr>
          <w:rFonts w:asciiTheme="minorHAnsi" w:hAnsiTheme="minorHAnsi" w:cs="Arial"/>
          <w:sz w:val="22"/>
          <w:szCs w:val="22"/>
        </w:rPr>
        <w:t xml:space="preserve">urządzenia skanujące </w:t>
      </w:r>
      <w:r w:rsidR="00FA563A" w:rsidRPr="0050390F">
        <w:rPr>
          <w:rFonts w:asciiTheme="minorHAnsi" w:hAnsiTheme="minorHAnsi" w:cs="Arial"/>
          <w:sz w:val="22"/>
          <w:szCs w:val="22"/>
        </w:rPr>
        <w:t>spełniające wymagania zdefiniowane w tabeli nr 3</w:t>
      </w:r>
      <w:r w:rsidR="00FA563A">
        <w:rPr>
          <w:rFonts w:asciiTheme="minorHAnsi" w:hAnsiTheme="minorHAnsi" w:cs="Arial"/>
          <w:sz w:val="22"/>
          <w:szCs w:val="22"/>
        </w:rPr>
        <w:t xml:space="preserve"> </w:t>
      </w:r>
      <w:r w:rsidRPr="0050390F">
        <w:rPr>
          <w:rFonts w:asciiTheme="minorHAnsi" w:hAnsiTheme="minorHAnsi" w:cs="Arial"/>
          <w:sz w:val="22"/>
          <w:szCs w:val="22"/>
        </w:rPr>
        <w:t>współpracujące z zaoferowanym rozwiązaniem</w:t>
      </w:r>
      <w:r w:rsidR="006303CE">
        <w:rPr>
          <w:rFonts w:asciiTheme="minorHAnsi" w:hAnsiTheme="minorHAnsi" w:cs="Arial"/>
          <w:sz w:val="22"/>
          <w:szCs w:val="22"/>
        </w:rPr>
        <w:t>.</w:t>
      </w:r>
      <w:r w:rsidRPr="0050390F">
        <w:rPr>
          <w:rFonts w:asciiTheme="minorHAnsi" w:hAnsiTheme="minorHAnsi" w:cs="Arial"/>
          <w:sz w:val="22"/>
          <w:szCs w:val="22"/>
        </w:rPr>
        <w:t xml:space="preserve"> </w:t>
      </w:r>
    </w:p>
    <w:p w:rsidR="00282BAC" w:rsidRDefault="0050390F" w:rsidP="00FA563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0390F">
        <w:rPr>
          <w:rFonts w:asciiTheme="minorHAnsi" w:hAnsiTheme="minorHAnsi" w:cs="Arial"/>
          <w:sz w:val="22"/>
          <w:szCs w:val="22"/>
        </w:rPr>
        <w:t xml:space="preserve">Zamawiający wymaga aby zaoferowane rozwiązanie zapewniło dostęp </w:t>
      </w:r>
      <w:r w:rsidR="007E70B0">
        <w:rPr>
          <w:rFonts w:asciiTheme="minorHAnsi" w:hAnsiTheme="minorHAnsi" w:cs="Arial"/>
          <w:sz w:val="22"/>
          <w:szCs w:val="22"/>
        </w:rPr>
        <w:t xml:space="preserve">jego </w:t>
      </w:r>
      <w:r w:rsidRPr="0050390F">
        <w:rPr>
          <w:rFonts w:asciiTheme="minorHAnsi" w:hAnsiTheme="minorHAnsi" w:cs="Arial"/>
          <w:sz w:val="22"/>
          <w:szCs w:val="22"/>
        </w:rPr>
        <w:t xml:space="preserve">pracowników do funkcjonalności </w:t>
      </w:r>
      <w:r w:rsidR="006303CE">
        <w:rPr>
          <w:rFonts w:asciiTheme="minorHAnsi" w:hAnsiTheme="minorHAnsi" w:cs="Arial"/>
          <w:sz w:val="22"/>
          <w:szCs w:val="22"/>
        </w:rPr>
        <w:t xml:space="preserve">określonej w Opisie Przedmiotu Zamówienia </w:t>
      </w:r>
      <w:r w:rsidR="00282BAC">
        <w:rPr>
          <w:rFonts w:asciiTheme="minorHAnsi" w:hAnsiTheme="minorHAnsi" w:cs="Arial"/>
          <w:sz w:val="22"/>
          <w:szCs w:val="22"/>
        </w:rPr>
        <w:t xml:space="preserve">na dwóch dostarczonych w ramach postępowania urządzeniach. </w:t>
      </w:r>
      <w:r w:rsidR="006303CE" w:rsidRPr="006303CE">
        <w:rPr>
          <w:rFonts w:asciiTheme="minorHAnsi" w:hAnsiTheme="minorHAnsi" w:cs="Arial"/>
          <w:sz w:val="22"/>
          <w:szCs w:val="22"/>
        </w:rPr>
        <w:t xml:space="preserve">Uprawnieni pracownicy </w:t>
      </w:r>
      <w:r w:rsidR="006303CE">
        <w:rPr>
          <w:rFonts w:asciiTheme="minorHAnsi" w:hAnsiTheme="minorHAnsi" w:cs="Arial"/>
          <w:sz w:val="22"/>
          <w:szCs w:val="22"/>
        </w:rPr>
        <w:t>Zamawiającego</w:t>
      </w:r>
      <w:r w:rsidR="006303CE" w:rsidRPr="006303CE">
        <w:rPr>
          <w:rFonts w:asciiTheme="minorHAnsi" w:hAnsiTheme="minorHAnsi" w:cs="Arial"/>
          <w:sz w:val="22"/>
          <w:szCs w:val="22"/>
        </w:rPr>
        <w:t xml:space="preserve"> otrzymają dostęp do funkcjonalności w zakresie skanowania </w:t>
      </w:r>
      <w:r w:rsidR="00282BAC">
        <w:rPr>
          <w:rFonts w:asciiTheme="minorHAnsi" w:hAnsiTheme="minorHAnsi" w:cs="Arial"/>
          <w:sz w:val="22"/>
          <w:szCs w:val="22"/>
        </w:rPr>
        <w:t>i zapis</w:t>
      </w:r>
      <w:r w:rsidR="001F2A6A">
        <w:rPr>
          <w:rFonts w:asciiTheme="minorHAnsi" w:hAnsiTheme="minorHAnsi" w:cs="Arial"/>
          <w:sz w:val="22"/>
          <w:szCs w:val="22"/>
        </w:rPr>
        <w:t>u</w:t>
      </w:r>
      <w:r w:rsidR="00282BAC">
        <w:rPr>
          <w:rFonts w:asciiTheme="minorHAnsi" w:hAnsiTheme="minorHAnsi" w:cs="Arial"/>
          <w:sz w:val="22"/>
          <w:szCs w:val="22"/>
        </w:rPr>
        <w:t xml:space="preserve"> w bazie danych EDM </w:t>
      </w:r>
      <w:r w:rsidR="001F2A6A">
        <w:rPr>
          <w:rFonts w:asciiTheme="minorHAnsi" w:hAnsiTheme="minorHAnsi" w:cs="Arial"/>
          <w:sz w:val="22"/>
          <w:szCs w:val="22"/>
        </w:rPr>
        <w:t xml:space="preserve">cyfrowej wersji </w:t>
      </w:r>
      <w:r w:rsidR="006303CE" w:rsidRPr="006303CE">
        <w:rPr>
          <w:rFonts w:asciiTheme="minorHAnsi" w:hAnsiTheme="minorHAnsi" w:cs="Arial"/>
          <w:sz w:val="22"/>
          <w:szCs w:val="22"/>
        </w:rPr>
        <w:t xml:space="preserve">dokumentacji </w:t>
      </w:r>
      <w:r w:rsidR="007E70B0">
        <w:rPr>
          <w:rFonts w:asciiTheme="minorHAnsi" w:hAnsiTheme="minorHAnsi" w:cs="Arial"/>
          <w:sz w:val="22"/>
          <w:szCs w:val="22"/>
        </w:rPr>
        <w:t>papierowej</w:t>
      </w:r>
      <w:r w:rsidR="006303CE" w:rsidRPr="006303CE">
        <w:rPr>
          <w:rFonts w:asciiTheme="minorHAnsi" w:hAnsiTheme="minorHAnsi" w:cs="Arial"/>
          <w:sz w:val="22"/>
          <w:szCs w:val="22"/>
        </w:rPr>
        <w:t xml:space="preserve"> dostarczanej przez Pacjentów oraz bieżącej dokumentacji</w:t>
      </w:r>
      <w:r w:rsidR="007E70B0">
        <w:rPr>
          <w:rFonts w:asciiTheme="minorHAnsi" w:hAnsiTheme="minorHAnsi" w:cs="Arial"/>
          <w:sz w:val="22"/>
          <w:szCs w:val="22"/>
        </w:rPr>
        <w:t>, która została</w:t>
      </w:r>
      <w:r w:rsidR="006303CE" w:rsidRPr="006303CE">
        <w:rPr>
          <w:rFonts w:asciiTheme="minorHAnsi" w:hAnsiTheme="minorHAnsi" w:cs="Arial"/>
          <w:sz w:val="22"/>
          <w:szCs w:val="22"/>
        </w:rPr>
        <w:t xml:space="preserve"> </w:t>
      </w:r>
      <w:r w:rsidR="007E70B0">
        <w:rPr>
          <w:rFonts w:asciiTheme="minorHAnsi" w:hAnsiTheme="minorHAnsi" w:cs="Arial"/>
          <w:sz w:val="22"/>
          <w:szCs w:val="22"/>
        </w:rPr>
        <w:t xml:space="preserve">wytworzona w systemie HIS Zamawiającego i </w:t>
      </w:r>
      <w:r w:rsidR="0042645D">
        <w:rPr>
          <w:rFonts w:asciiTheme="minorHAnsi" w:hAnsiTheme="minorHAnsi" w:cs="Arial"/>
          <w:sz w:val="22"/>
          <w:szCs w:val="22"/>
        </w:rPr>
        <w:t xml:space="preserve">wymaga podpisu Pacjenta </w:t>
      </w:r>
      <w:r w:rsidR="001F2A6A">
        <w:rPr>
          <w:rFonts w:asciiTheme="minorHAnsi" w:hAnsiTheme="minorHAnsi" w:cs="Arial"/>
          <w:sz w:val="22"/>
          <w:szCs w:val="22"/>
        </w:rPr>
        <w:t>lub uprawnionych pracowników</w:t>
      </w:r>
      <w:r w:rsidR="0042645D">
        <w:rPr>
          <w:rFonts w:asciiTheme="minorHAnsi" w:hAnsiTheme="minorHAnsi" w:cs="Arial"/>
          <w:sz w:val="22"/>
          <w:szCs w:val="22"/>
        </w:rPr>
        <w:t xml:space="preserve"> Zamawiającego</w:t>
      </w:r>
      <w:r w:rsidR="007E70B0">
        <w:rPr>
          <w:rFonts w:asciiTheme="minorHAnsi" w:hAnsiTheme="minorHAnsi" w:cs="Arial"/>
          <w:sz w:val="22"/>
          <w:szCs w:val="22"/>
        </w:rPr>
        <w:t>.</w:t>
      </w:r>
    </w:p>
    <w:p w:rsidR="00E0277A" w:rsidRDefault="00E0277A" w:rsidP="00FA563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informuje</w:t>
      </w:r>
      <w:r w:rsidR="00153A97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iż posiada </w:t>
      </w:r>
      <w:r w:rsidR="00304ABE">
        <w:rPr>
          <w:rFonts w:asciiTheme="minorHAnsi" w:hAnsiTheme="minorHAnsi" w:cs="Arial"/>
          <w:sz w:val="22"/>
          <w:szCs w:val="22"/>
        </w:rPr>
        <w:t xml:space="preserve">i wykorzystuje </w:t>
      </w:r>
      <w:r>
        <w:rPr>
          <w:rFonts w:asciiTheme="minorHAnsi" w:hAnsiTheme="minorHAnsi" w:cs="Arial"/>
          <w:sz w:val="22"/>
          <w:szCs w:val="22"/>
        </w:rPr>
        <w:t>systemy AMMS i EDM firmy Asseco Poland</w:t>
      </w:r>
      <w:r w:rsidR="00304ABE">
        <w:rPr>
          <w:rFonts w:asciiTheme="minorHAnsi" w:hAnsiTheme="minorHAnsi" w:cs="Arial"/>
          <w:sz w:val="22"/>
          <w:szCs w:val="22"/>
        </w:rPr>
        <w:t xml:space="preserve"> i z tymi systemami musi współpracować oferowan</w:t>
      </w:r>
      <w:r w:rsidR="00153A97">
        <w:rPr>
          <w:rFonts w:asciiTheme="minorHAnsi" w:hAnsiTheme="minorHAnsi" w:cs="Arial"/>
          <w:sz w:val="22"/>
          <w:szCs w:val="22"/>
        </w:rPr>
        <w:t>e rozwiązanie.</w:t>
      </w:r>
    </w:p>
    <w:p w:rsidR="0050390F" w:rsidRPr="0050390F" w:rsidRDefault="0050390F" w:rsidP="0050390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0390F" w:rsidRPr="0050390F" w:rsidRDefault="0050390F" w:rsidP="0050390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50390F">
        <w:rPr>
          <w:rFonts w:asciiTheme="minorHAnsi" w:hAnsiTheme="minorHAnsi" w:cs="Arial"/>
          <w:sz w:val="22"/>
          <w:szCs w:val="22"/>
        </w:rPr>
        <w:t>Tabela nr 1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8625"/>
      </w:tblGrid>
      <w:tr w:rsidR="00F66E65" w:rsidRPr="0050390F" w:rsidTr="000865CA">
        <w:trPr>
          <w:trHeight w:val="300"/>
          <w:jc w:val="center"/>
        </w:trPr>
        <w:tc>
          <w:tcPr>
            <w:tcW w:w="663" w:type="dxa"/>
            <w:noWrap/>
            <w:vAlign w:val="center"/>
          </w:tcPr>
          <w:p w:rsidR="00F66E65" w:rsidRPr="0050390F" w:rsidRDefault="00F66E65" w:rsidP="00FA563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25" w:type="dxa"/>
            <w:vAlign w:val="center"/>
          </w:tcPr>
          <w:p w:rsidR="00F66E65" w:rsidRPr="0050390F" w:rsidRDefault="00F66E65" w:rsidP="00FA563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Wymagane p</w:t>
            </w:r>
            <w:r w:rsidRPr="005039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arametry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i</w:t>
            </w:r>
            <w:r w:rsidRPr="005039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funkcje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systemu</w:t>
            </w:r>
          </w:p>
        </w:tc>
      </w:tr>
      <w:tr w:rsidR="00F66E65" w:rsidRPr="0050390F" w:rsidTr="000865CA">
        <w:trPr>
          <w:jc w:val="center"/>
        </w:trPr>
        <w:tc>
          <w:tcPr>
            <w:tcW w:w="663" w:type="dxa"/>
            <w:vAlign w:val="center"/>
          </w:tcPr>
          <w:p w:rsidR="00F66E65" w:rsidRPr="0050390F" w:rsidRDefault="00F66E65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8625" w:type="dxa"/>
            <w:vAlign w:val="center"/>
          </w:tcPr>
          <w:p w:rsidR="00F66E65" w:rsidRPr="0050390F" w:rsidRDefault="00153A97" w:rsidP="00153A9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Wymagane jest aby oferowany system umożliwiał z</w:t>
            </w:r>
            <w:r w:rsidR="00F66E65" w:rsidRPr="0050390F">
              <w:rPr>
                <w:rFonts w:asciiTheme="minorHAnsi" w:hAnsiTheme="minorHAnsi" w:cs="Arial"/>
                <w:sz w:val="22"/>
                <w:szCs w:val="22"/>
              </w:rPr>
              <w:t xml:space="preserve">asilanie bazy danych Elektronicznej Dokumentacji Medycznej (EDM) cyfrową wersją dokumentacji medycznej wytworzonej w postaci papierowej. 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8625" w:type="dxa"/>
            <w:vAlign w:val="center"/>
          </w:tcPr>
          <w:p w:rsidR="00124556" w:rsidRDefault="00124556" w:rsidP="005217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umożliwia</w:t>
            </w:r>
            <w:r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szybkie skanowanie i automatyczny zapis </w:t>
            </w:r>
            <w:r w:rsidR="00521793" w:rsidRPr="0050390F">
              <w:rPr>
                <w:rFonts w:asciiTheme="minorHAnsi" w:hAnsiTheme="minorHAnsi" w:cs="Arial"/>
                <w:sz w:val="22"/>
                <w:szCs w:val="22"/>
              </w:rPr>
              <w:t xml:space="preserve">w bazie EDM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dokumentacji wewnętrznej (podpisywanej przez pacjenta) wytworzonej w oprogramowaniu medycznym 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 xml:space="preserve">HIS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bez konieczności ręcznego 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>indeksowania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dokumentu.</w:t>
            </w:r>
          </w:p>
        </w:tc>
      </w:tr>
      <w:tr w:rsidR="00F66E65" w:rsidRPr="0050390F" w:rsidTr="000865CA">
        <w:trPr>
          <w:jc w:val="center"/>
        </w:trPr>
        <w:tc>
          <w:tcPr>
            <w:tcW w:w="663" w:type="dxa"/>
            <w:vAlign w:val="center"/>
          </w:tcPr>
          <w:p w:rsidR="00F66E65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F66E65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F66E65" w:rsidRPr="0050390F" w:rsidRDefault="002173BE" w:rsidP="002173B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Przetworzone</w:t>
            </w:r>
            <w:r w:rsidR="00124556">
              <w:rPr>
                <w:rFonts w:asciiTheme="minorHAnsi" w:hAnsiTheme="minorHAnsi" w:cs="Arial"/>
                <w:sz w:val="22"/>
                <w:szCs w:val="22"/>
              </w:rPr>
              <w:t xml:space="preserve"> za pośrednictwem oferowanego systemu c</w:t>
            </w:r>
            <w:r w:rsidR="00F66E65" w:rsidRPr="0050390F">
              <w:rPr>
                <w:rFonts w:asciiTheme="minorHAnsi" w:hAnsiTheme="minorHAnsi" w:cs="Arial"/>
                <w:sz w:val="22"/>
                <w:szCs w:val="22"/>
              </w:rPr>
              <w:t xml:space="preserve">yfrowe wersje dokumentów wytworzonych w postaci papierowej zapisane w EDM </w:t>
            </w:r>
            <w:r w:rsidR="00124556">
              <w:rPr>
                <w:rFonts w:asciiTheme="minorHAnsi" w:hAnsiTheme="minorHAnsi" w:cs="Arial"/>
                <w:sz w:val="22"/>
                <w:szCs w:val="22"/>
              </w:rPr>
              <w:t xml:space="preserve">muszą </w:t>
            </w:r>
            <w:r w:rsidR="00F66E65" w:rsidRPr="0050390F">
              <w:rPr>
                <w:rFonts w:asciiTheme="minorHAnsi" w:hAnsiTheme="minorHAnsi" w:cs="Arial"/>
                <w:sz w:val="22"/>
                <w:szCs w:val="22"/>
              </w:rPr>
              <w:t>posiada</w:t>
            </w:r>
            <w:r w:rsidR="00124556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="00F66E65" w:rsidRPr="0050390F">
              <w:rPr>
                <w:rFonts w:asciiTheme="minorHAnsi" w:hAnsiTheme="minorHAnsi" w:cs="Arial"/>
                <w:sz w:val="22"/>
                <w:szCs w:val="22"/>
              </w:rPr>
              <w:t xml:space="preserve"> odpowiednią nazwę określającą typ dokumentu, </w:t>
            </w:r>
            <w:r w:rsidR="00124556">
              <w:rPr>
                <w:rFonts w:asciiTheme="minorHAnsi" w:hAnsiTheme="minorHAnsi" w:cs="Arial"/>
                <w:sz w:val="22"/>
                <w:szCs w:val="22"/>
              </w:rPr>
              <w:t>być</w:t>
            </w:r>
            <w:r w:rsidR="00F66E65" w:rsidRPr="0050390F">
              <w:rPr>
                <w:rFonts w:asciiTheme="minorHAnsi" w:hAnsiTheme="minorHAnsi" w:cs="Arial"/>
                <w:sz w:val="22"/>
                <w:szCs w:val="22"/>
              </w:rPr>
              <w:t xml:space="preserve"> przypisane do pobytu pacjenta oraz przyjmującego oddziału/jednostki organizacyjnej i </w:t>
            </w:r>
            <w:r w:rsidR="00124556">
              <w:rPr>
                <w:rFonts w:asciiTheme="minorHAnsi" w:hAnsiTheme="minorHAnsi" w:cs="Arial"/>
                <w:sz w:val="22"/>
                <w:szCs w:val="22"/>
              </w:rPr>
              <w:t>być</w:t>
            </w:r>
            <w:r w:rsidR="00F66E65" w:rsidRPr="0050390F">
              <w:rPr>
                <w:rFonts w:asciiTheme="minorHAnsi" w:hAnsiTheme="minorHAnsi" w:cs="Arial"/>
                <w:sz w:val="22"/>
                <w:szCs w:val="22"/>
              </w:rPr>
              <w:t xml:space="preserve"> dostępne z poziomu aplikacji medycznej HIS placówki.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umożliwia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skanowanie wraz z indeksowaniem bezpośrednio na panelach dotykowych urządzeń skanujących  wpiętych  do systemu dokumentów medycznych zewnętrznych, archiwalnych i wypisywanych odręcznie. 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umożliwia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wyszukiwanie z bazy systemu HIS pacjentów na podstawie fragmentu nr pesel i wyświetlenie wyszukanych pacjentów w formie listy na panelu dotykowym urządzenia.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6.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E027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współprac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>ować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z urządzeniami wielofunkcyjnymi (skaner, drukarka, kopiarka)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dostarczonymi w ramach postępowania w zakresie wyświetlania na 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 xml:space="preserve">ich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panelu informacji pobranych z systemu HIS takich jak: Imię, Nazwisko i pesel Pacjenta, Pobyty Pacjenta w placówce, typy dokumentów oraz jednostki organizacyjne 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7.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E027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Wszystkie dokumenty przetwarzane przez system 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>muszą być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przekazywane do modułu elektronicznej dokumentacji medycznej wraz z opatrzeniem ich informacją o osobie skanującej i są dostępne z poziomu systemu HIS.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8.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współprac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>ować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z systemami HIS i EDM 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 xml:space="preserve">posiadanymi przez Zamawiającego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w zakresie współdzielenia słowników: </w:t>
            </w:r>
          </w:p>
          <w:p w:rsidR="00124556" w:rsidRPr="0050390F" w:rsidRDefault="00124556" w:rsidP="00FA563A">
            <w:pPr>
              <w:numPr>
                <w:ilvl w:val="0"/>
                <w:numId w:val="3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Pacjentów, </w:t>
            </w:r>
          </w:p>
          <w:p w:rsidR="00124556" w:rsidRPr="0050390F" w:rsidRDefault="00124556" w:rsidP="00FA563A">
            <w:pPr>
              <w:numPr>
                <w:ilvl w:val="0"/>
                <w:numId w:val="3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Pobytów pacjentów w placówce, </w:t>
            </w:r>
          </w:p>
          <w:p w:rsidR="00124556" w:rsidRPr="0050390F" w:rsidRDefault="00124556" w:rsidP="00FA563A">
            <w:pPr>
              <w:numPr>
                <w:ilvl w:val="0"/>
                <w:numId w:val="3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Jednostek organizacyjnych, </w:t>
            </w:r>
          </w:p>
          <w:p w:rsidR="00124556" w:rsidRPr="0050390F" w:rsidRDefault="00124556" w:rsidP="00FA563A">
            <w:pPr>
              <w:numPr>
                <w:ilvl w:val="0"/>
                <w:numId w:val="3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Instytucji </w:t>
            </w:r>
          </w:p>
          <w:p w:rsidR="00E0277A" w:rsidRDefault="00124556" w:rsidP="00E0277A">
            <w:pPr>
              <w:numPr>
                <w:ilvl w:val="0"/>
                <w:numId w:val="3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Personelu,</w:t>
            </w:r>
          </w:p>
          <w:p w:rsidR="00124556" w:rsidRPr="0050390F" w:rsidRDefault="00124556" w:rsidP="00E0277A">
            <w:pPr>
              <w:numPr>
                <w:ilvl w:val="0"/>
                <w:numId w:val="3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Typów dokumentów 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52179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5217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zapewnia</w:t>
            </w:r>
            <w:r w:rsidR="00E0277A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 xml:space="preserve">możliwość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rozbudow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o 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 xml:space="preserve">funkcję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podpisu skan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dokumentu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 xml:space="preserve"> podpisem cyfrowym,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21793" w:rsidRPr="0050390F">
              <w:rPr>
                <w:rFonts w:asciiTheme="minorHAnsi" w:hAnsiTheme="minorHAnsi" w:cs="Arial"/>
                <w:sz w:val="22"/>
                <w:szCs w:val="22"/>
              </w:rPr>
              <w:t xml:space="preserve">a certyfikat, którym 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 xml:space="preserve">będzie </w:t>
            </w:r>
            <w:r w:rsidR="00521793" w:rsidRPr="0050390F">
              <w:rPr>
                <w:rFonts w:asciiTheme="minorHAnsi" w:hAnsiTheme="minorHAnsi" w:cs="Arial"/>
                <w:sz w:val="22"/>
                <w:szCs w:val="22"/>
              </w:rPr>
              <w:t>podpis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>any</w:t>
            </w:r>
            <w:r w:rsidR="00521793" w:rsidRPr="0050390F">
              <w:rPr>
                <w:rFonts w:asciiTheme="minorHAnsi" w:hAnsiTheme="minorHAnsi" w:cs="Arial"/>
                <w:sz w:val="22"/>
                <w:szCs w:val="22"/>
              </w:rPr>
              <w:t xml:space="preserve"> dokument 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>będzie mógł</w:t>
            </w:r>
            <w:r w:rsidR="00521793" w:rsidRPr="0050390F">
              <w:rPr>
                <w:rFonts w:asciiTheme="minorHAnsi" w:hAnsiTheme="minorHAnsi" w:cs="Arial"/>
                <w:sz w:val="22"/>
                <w:szCs w:val="22"/>
              </w:rPr>
              <w:t xml:space="preserve"> być przypisany  do  użytkownika skanującego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124556" w:rsidP="005217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21793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0865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Na współpracujących z systemem urządzeniach skanujących 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 xml:space="preserve">musi być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dostępny spersonalizowany panel, z podpisanymi ikonami odpowiadającymi typom skanowanych dokumentów. 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Wymagane jest aby p</w:t>
            </w:r>
            <w:r w:rsidR="000865CA" w:rsidRPr="0050390F">
              <w:rPr>
                <w:rFonts w:asciiTheme="minorHAnsi" w:hAnsiTheme="minorHAnsi" w:cs="Arial"/>
                <w:sz w:val="22"/>
                <w:szCs w:val="22"/>
              </w:rPr>
              <w:t>anel urządzenia moż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na</w:t>
            </w:r>
            <w:r w:rsidR="000865CA" w:rsidRPr="0050390F">
              <w:rPr>
                <w:rFonts w:asciiTheme="minorHAnsi" w:hAnsiTheme="minorHAnsi" w:cs="Arial"/>
                <w:sz w:val="22"/>
                <w:szCs w:val="22"/>
              </w:rPr>
              <w:t xml:space="preserve"> by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ło</w:t>
            </w:r>
            <w:r w:rsidR="000865CA" w:rsidRPr="0050390F">
              <w:rPr>
                <w:rFonts w:asciiTheme="minorHAnsi" w:hAnsiTheme="minorHAnsi" w:cs="Arial"/>
                <w:sz w:val="22"/>
                <w:szCs w:val="22"/>
              </w:rPr>
              <w:t xml:space="preserve"> spersonalizowany pod: grupę roboczą (taki sam zestaw ikon/szablonów skanowania dla personelu pracującego w tym samym zespole) lub pod jednego pracownika (indywidualny zestaw ikon/szablonów dla konkretnego pracownika)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521793" w:rsidP="000865C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0865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Wszelkie komunikaty 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 xml:space="preserve">systemu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na panelu urządzenia 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muszą być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wyświetlane w języku polskim.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52179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zapewnia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automatyczny odczyt danych tekstowych i danych zawartych w kodach kreskowych umieszczonych na dokumentach wygenerowanych w systemie HIS.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52179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0865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Odczytane dane z dokumentów m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uszą mieć możliwość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wykorzystan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ia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 xml:space="preserve">ich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do automatycznego indeksowania dokumentów.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52179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0865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Wygenerowane w HIS Zamawiającego a następnie podpisane i skanowane dokumenty przetwarzane przez system 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muszą być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automatyczne kategoryzowanie i przydzielane do kategorii zgodnie z ich konfiguracją w HIS. 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52179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301EFF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umożliwia</w:t>
            </w:r>
            <w:r w:rsidR="00301EFF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na podstawie automatycznie odczytanego z dokumentu nr pesel pacjenta automatyczny zapis </w:t>
            </w:r>
            <w:proofErr w:type="spellStart"/>
            <w:r w:rsidRPr="0050390F">
              <w:rPr>
                <w:rFonts w:asciiTheme="minorHAnsi" w:hAnsiTheme="minorHAnsi" w:cs="Arial"/>
                <w:sz w:val="22"/>
                <w:szCs w:val="22"/>
              </w:rPr>
              <w:t>ucyfrowionej</w:t>
            </w:r>
            <w:proofErr w:type="spellEnd"/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wersji dokumentu papierowego w EDM pod aktualnie otwartym lub odczytanym z dokumentu pobytem pacjenta w szpitalu. 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52179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301EFF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umożliwia</w:t>
            </w:r>
            <w:r w:rsidR="00301EFF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automatyczne dzielenie kompletów wygenerowanych w HIS dokumentów (różnych pacjentów) podawanych seryjnie do podajnika urządzenia skanującego i zapisanie ich jako odrębne pliki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52179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865CA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301EF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W przypadku archiwizacji dokumentów zewnętrznych, archiwalnych i wypisywanych odręcznie po wybraniu szablonu przetwarzania na panelu urządzenia skanującego </w:t>
            </w:r>
            <w:r w:rsidR="00301EFF">
              <w:rPr>
                <w:rFonts w:asciiTheme="minorHAnsi" w:hAnsiTheme="minorHAnsi" w:cs="Arial"/>
                <w:sz w:val="22"/>
                <w:szCs w:val="22"/>
              </w:rPr>
              <w:t>muszą być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wyświetlone pola jakie ma uzupełnić użytkownik. 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0865CA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C73421" w:rsidP="00C7342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uniemożliwia</w:t>
            </w:r>
            <w:r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kontynuowanie skanowania gdy użytkownik nie wprowadzi kompletu wymaganych danych powiązanych z dokumentem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0865CA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C73421" w:rsidP="007A4E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Po wybraniu określonego obszaru wp</w:t>
            </w:r>
            <w:r w:rsidR="005D54E4">
              <w:rPr>
                <w:rFonts w:asciiTheme="minorHAnsi" w:hAnsiTheme="minorHAnsi" w:cs="Arial"/>
                <w:sz w:val="22"/>
                <w:szCs w:val="22"/>
              </w:rPr>
              <w:t>rowadzania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danych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zosta</w:t>
            </w:r>
            <w:r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wyświe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tlona lista odpowiednich danych </w:t>
            </w:r>
            <w:r w:rsidR="007A4E80">
              <w:rPr>
                <w:rFonts w:asciiTheme="minorHAnsi" w:hAnsiTheme="minorHAnsi" w:cs="Arial"/>
                <w:sz w:val="22"/>
                <w:szCs w:val="22"/>
              </w:rPr>
              <w:t>lub klawiatura do wprowadzania danych. P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o wybraniu właściwego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lastRenderedPageBreak/>
              <w:t>rekordu</w:t>
            </w:r>
            <w:r w:rsidR="007A4E80">
              <w:rPr>
                <w:rFonts w:asciiTheme="minorHAnsi" w:hAnsiTheme="minorHAnsi" w:cs="Arial"/>
                <w:sz w:val="22"/>
                <w:szCs w:val="22"/>
              </w:rPr>
              <w:t xml:space="preserve"> z wyświetlonej listy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, wszystkie skojarzone z tym rekordem pola </w:t>
            </w:r>
            <w:r>
              <w:rPr>
                <w:rFonts w:asciiTheme="minorHAnsi" w:hAnsiTheme="minorHAnsi" w:cs="Arial"/>
                <w:sz w:val="22"/>
                <w:szCs w:val="22"/>
              </w:rPr>
              <w:t>będą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automatycznie uzupełnione pozostałymi informacjami pobranymi z bazy danych systemu medycznego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C4238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20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BA1B8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Na 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skany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dokument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ów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musi być możliwość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na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łożenia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stempl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tekstow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ych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oraz 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kodów 1D lub 2D zawierających informacje</w:t>
            </w:r>
            <w:r w:rsidR="00BA1B8A" w:rsidRPr="0050390F">
              <w:rPr>
                <w:rFonts w:asciiTheme="minorHAnsi" w:hAnsiTheme="minorHAnsi" w:cs="Arial"/>
                <w:sz w:val="22"/>
                <w:szCs w:val="22"/>
              </w:rPr>
              <w:t xml:space="preserve"> odczytane automatycznie z dokumentu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 xml:space="preserve"> lub</w:t>
            </w:r>
            <w:r w:rsidR="00BA1B8A" w:rsidRPr="0050390F">
              <w:rPr>
                <w:rFonts w:asciiTheme="minorHAnsi" w:hAnsiTheme="minorHAnsi" w:cs="Arial"/>
                <w:sz w:val="22"/>
                <w:szCs w:val="22"/>
              </w:rPr>
              <w:t xml:space="preserve"> dane systemowe (data, godzina skanowania, osoba skanująca)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C4238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posiada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wbudowane narzędzia zabezpieczające przed błędnym odczytem danych i wprowadzeniem do EDM dokumentów z błędnymi danymi. 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C4238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C4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Odczytane automatycznie z dokumentu lub wprowadzone bezpośrednio na panelu urządzenia skanującego dane 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 xml:space="preserve">muszą być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sprawdzane pod kątem poprawności składni (ilość i rod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 xml:space="preserve">zaj znaków, układ danych, itp.) a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="00BA1B8A" w:rsidRPr="0050390F">
              <w:rPr>
                <w:rFonts w:asciiTheme="minorHAnsi" w:hAnsiTheme="minorHAnsi" w:cs="Arial"/>
                <w:sz w:val="22"/>
                <w:szCs w:val="22"/>
              </w:rPr>
              <w:t xml:space="preserve">yrażenia posiadające sumy kontrolne jak np. pesel pacjenta </w:t>
            </w:r>
            <w:r w:rsidR="00BA1B8A">
              <w:rPr>
                <w:rFonts w:asciiTheme="minorHAnsi" w:hAnsiTheme="minorHAnsi" w:cs="Arial"/>
                <w:sz w:val="22"/>
                <w:szCs w:val="22"/>
              </w:rPr>
              <w:t xml:space="preserve">muszą być </w:t>
            </w:r>
            <w:r w:rsidR="00C42383" w:rsidRPr="0050390F">
              <w:rPr>
                <w:rFonts w:asciiTheme="minorHAnsi" w:hAnsiTheme="minorHAnsi" w:cs="Arial"/>
                <w:sz w:val="22"/>
                <w:szCs w:val="22"/>
              </w:rPr>
              <w:t xml:space="preserve">dodatkowo </w:t>
            </w:r>
            <w:r w:rsidR="00BA1B8A" w:rsidRPr="0050390F">
              <w:rPr>
                <w:rFonts w:asciiTheme="minorHAnsi" w:hAnsiTheme="minorHAnsi" w:cs="Arial"/>
                <w:sz w:val="22"/>
                <w:szCs w:val="22"/>
              </w:rPr>
              <w:t xml:space="preserve">badane pod kątem </w:t>
            </w:r>
            <w:r w:rsidR="00C42383">
              <w:rPr>
                <w:rFonts w:asciiTheme="minorHAnsi" w:hAnsiTheme="minorHAnsi" w:cs="Arial"/>
                <w:sz w:val="22"/>
                <w:szCs w:val="22"/>
              </w:rPr>
              <w:t>jej</w:t>
            </w:r>
            <w:r w:rsidR="00BA1B8A" w:rsidRPr="0050390F">
              <w:rPr>
                <w:rFonts w:asciiTheme="minorHAnsi" w:hAnsiTheme="minorHAnsi" w:cs="Arial"/>
                <w:sz w:val="22"/>
                <w:szCs w:val="22"/>
              </w:rPr>
              <w:t xml:space="preserve"> zgodności.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C4238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C4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Informacje o ewentualnych błędach i niezgodnościach w przetwarzaniu, zapisie lub odczycie danych z dokumentów  </w:t>
            </w:r>
            <w:r w:rsidR="00C42383">
              <w:rPr>
                <w:rFonts w:asciiTheme="minorHAnsi" w:hAnsiTheme="minorHAnsi" w:cs="Arial"/>
                <w:sz w:val="22"/>
                <w:szCs w:val="22"/>
              </w:rPr>
              <w:t>muszą być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wyświetlane w postaci komunikatów na stacjach roboczych (komputerach) użytkowników i na panelach urządzeń.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C4238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C4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Personel</w:t>
            </w:r>
            <w:r w:rsidR="00C42383">
              <w:rPr>
                <w:rFonts w:asciiTheme="minorHAnsi" w:hAnsiTheme="minorHAnsi" w:cs="Arial"/>
                <w:sz w:val="22"/>
                <w:szCs w:val="22"/>
              </w:rPr>
              <w:t xml:space="preserve"> musi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posiada</w:t>
            </w:r>
            <w:r w:rsidR="00C42383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dostęp za pośrednictwem przeglądarki internetowej do interfejsu za pomocą, którego </w:t>
            </w:r>
            <w:r w:rsidR="00C42383">
              <w:rPr>
                <w:rFonts w:asciiTheme="minorHAnsi" w:hAnsiTheme="minorHAnsi" w:cs="Arial"/>
                <w:sz w:val="22"/>
                <w:szCs w:val="22"/>
              </w:rPr>
              <w:t>będzie mógł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sprawdzić status przetwarzanych dokumentów, uzupełnić brakujące lub poprawić błędne dane.</w:t>
            </w:r>
          </w:p>
        </w:tc>
      </w:tr>
      <w:tr w:rsidR="00124556" w:rsidRPr="0050390F" w:rsidTr="000865CA">
        <w:trPr>
          <w:jc w:val="center"/>
        </w:trPr>
        <w:tc>
          <w:tcPr>
            <w:tcW w:w="663" w:type="dxa"/>
            <w:vAlign w:val="center"/>
          </w:tcPr>
          <w:p w:rsidR="00124556" w:rsidRPr="0050390F" w:rsidRDefault="00C42383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  <w:r w:rsidR="00124556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  <w:vAlign w:val="center"/>
          </w:tcPr>
          <w:p w:rsidR="00124556" w:rsidRPr="0050390F" w:rsidRDefault="00124556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C42383">
              <w:rPr>
                <w:rFonts w:asciiTheme="minorHAnsi" w:hAnsiTheme="minorHAnsi" w:cs="Arial"/>
                <w:sz w:val="22"/>
                <w:szCs w:val="22"/>
              </w:rPr>
              <w:t xml:space="preserve">musi 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posiada</w:t>
            </w:r>
            <w:r w:rsidR="00C42383">
              <w:rPr>
                <w:rFonts w:asciiTheme="minorHAnsi" w:hAnsiTheme="minorHAnsi" w:cs="Arial"/>
                <w:sz w:val="22"/>
                <w:szCs w:val="22"/>
              </w:rPr>
              <w:t>ć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moduł raportów generujący raporty dla administratora, managera zespołu oraz dla użytkowników systemu zawierające informacje o ilości przetwarzanych dokumentów oraz zestawienie błędów i ostrzeżeń.</w:t>
            </w:r>
          </w:p>
        </w:tc>
      </w:tr>
    </w:tbl>
    <w:p w:rsidR="0050390F" w:rsidRPr="0050390F" w:rsidRDefault="0050390F" w:rsidP="0050390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0390F" w:rsidRPr="0050390F" w:rsidRDefault="0050390F" w:rsidP="0050390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50390F">
        <w:rPr>
          <w:rFonts w:asciiTheme="minorHAnsi" w:hAnsiTheme="minorHAnsi" w:cs="Arial"/>
          <w:sz w:val="22"/>
          <w:szCs w:val="22"/>
        </w:rPr>
        <w:t>Dostarczone przez Wykonawcę rozwiązanie do zasilania bazy Elektronicznej Dokumentacji Medycznej cyfrową wersją dokumentacji wytworzonej w postaci papierowej musi gwarantować możliwość realizacji poniższych procesów:</w:t>
      </w:r>
    </w:p>
    <w:p w:rsidR="0050390F" w:rsidRPr="0050390F" w:rsidRDefault="0050390F" w:rsidP="0050390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50390F">
        <w:rPr>
          <w:rFonts w:asciiTheme="minorHAnsi" w:hAnsiTheme="minorHAnsi" w:cs="Arial"/>
          <w:sz w:val="22"/>
          <w:szCs w:val="22"/>
        </w:rPr>
        <w:t>Tabela nr 2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8625"/>
      </w:tblGrid>
      <w:tr w:rsidR="0004351E" w:rsidRPr="0050390F" w:rsidTr="00B10153">
        <w:trPr>
          <w:trHeight w:val="300"/>
          <w:jc w:val="center"/>
        </w:trPr>
        <w:tc>
          <w:tcPr>
            <w:tcW w:w="663" w:type="dxa"/>
            <w:noWrap/>
            <w:vAlign w:val="center"/>
          </w:tcPr>
          <w:p w:rsidR="0004351E" w:rsidRPr="0050390F" w:rsidRDefault="0004351E" w:rsidP="00FA563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25" w:type="dxa"/>
            <w:vAlign w:val="center"/>
          </w:tcPr>
          <w:p w:rsidR="0004351E" w:rsidRPr="0050390F" w:rsidRDefault="0004351E" w:rsidP="0050390F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Opis procesu</w:t>
            </w:r>
          </w:p>
        </w:tc>
      </w:tr>
      <w:tr w:rsidR="0004351E" w:rsidRPr="0050390F" w:rsidTr="00D6427D">
        <w:trPr>
          <w:jc w:val="center"/>
        </w:trPr>
        <w:tc>
          <w:tcPr>
            <w:tcW w:w="663" w:type="dxa"/>
            <w:vAlign w:val="center"/>
          </w:tcPr>
          <w:p w:rsidR="0004351E" w:rsidRPr="0050390F" w:rsidRDefault="0004351E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8625" w:type="dxa"/>
            <w:vAlign w:val="center"/>
          </w:tcPr>
          <w:p w:rsidR="0004351E" w:rsidRDefault="001A5DA5" w:rsidP="001A5DA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Zapis w EDM dokumentów drukowanych z HIS i podpisywanych przez Pacjentów:</w:t>
            </w:r>
          </w:p>
          <w:p w:rsidR="001A5DA5" w:rsidRPr="0050390F" w:rsidRDefault="001A5DA5" w:rsidP="001A5DA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351E" w:rsidRPr="0050390F" w:rsidRDefault="001A5DA5" w:rsidP="00FA563A">
            <w:pPr>
              <w:numPr>
                <w:ilvl w:val="0"/>
                <w:numId w:val="3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>druk z systemu HIS odpowiedni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ch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dokument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ów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 xml:space="preserve"> z uzupełnionymi danymi Pacjenta</w:t>
            </w:r>
          </w:p>
          <w:p w:rsidR="0004351E" w:rsidRDefault="0004351E" w:rsidP="00FA563A">
            <w:pPr>
              <w:numPr>
                <w:ilvl w:val="0"/>
                <w:numId w:val="3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Pacjent zapoznaje się z treścią i podpisuje dokument</w:t>
            </w:r>
          </w:p>
          <w:p w:rsidR="00820A55" w:rsidRPr="0050390F" w:rsidRDefault="00820A55" w:rsidP="00FA563A">
            <w:pPr>
              <w:numPr>
                <w:ilvl w:val="0"/>
                <w:numId w:val="3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Personel uzupełnia informacje i podpisuje kolejny dokument</w:t>
            </w:r>
          </w:p>
          <w:p w:rsidR="0004351E" w:rsidRPr="0050390F" w:rsidRDefault="0004351E" w:rsidP="00FA563A">
            <w:pPr>
              <w:numPr>
                <w:ilvl w:val="0"/>
                <w:numId w:val="3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Pracownik loguje się na urządzeniu i wybiera na panelu dotykowym skanera typ skanowanej dokumentacji </w:t>
            </w:r>
          </w:p>
          <w:p w:rsidR="0004351E" w:rsidRPr="0050390F" w:rsidRDefault="0004351E" w:rsidP="00FA563A">
            <w:pPr>
              <w:numPr>
                <w:ilvl w:val="0"/>
                <w:numId w:val="3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Pracownik kładzie dokument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na podajniku urządzenia skanującego</w:t>
            </w:r>
          </w:p>
          <w:p w:rsidR="0004351E" w:rsidRPr="0050390F" w:rsidRDefault="0004351E" w:rsidP="00FA563A">
            <w:pPr>
              <w:numPr>
                <w:ilvl w:val="0"/>
                <w:numId w:val="3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Pracownik naciska przycisk Start/Skanuj.</w:t>
            </w:r>
          </w:p>
          <w:p w:rsidR="0004351E" w:rsidRPr="0050390F" w:rsidRDefault="0004351E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Nie jest wymagane wprowadzenie żadnych dodatkowych informacji przez Pracownika.</w:t>
            </w:r>
          </w:p>
          <w:p w:rsidR="0004351E" w:rsidRPr="0050390F" w:rsidRDefault="0004351E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20A55" w:rsidRDefault="0004351E" w:rsidP="001A5D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W wyniku powyższych czynności obraz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skanowan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ych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dokument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ów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mus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zą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zostać zapisan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z odpowiednimi parametrami w bazie Elektronicznej Dokumentacji Medycznej i mus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zą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być dostępn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z poziomu systemu HIS pod odpowiednim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typ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ami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dokument</w:t>
            </w:r>
            <w:r w:rsidR="00820A55">
              <w:rPr>
                <w:rFonts w:asciiTheme="minorHAnsi" w:hAnsiTheme="minorHAnsi" w:cs="Arial"/>
                <w:sz w:val="22"/>
                <w:szCs w:val="22"/>
              </w:rPr>
              <w:t>ów.</w:t>
            </w:r>
          </w:p>
          <w:p w:rsidR="0004351E" w:rsidRPr="0050390F" w:rsidRDefault="00820A55" w:rsidP="001A5DA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Poszczególne d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>okument</w:t>
            </w:r>
            <w:r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 xml:space="preserve"> mus</w:t>
            </w:r>
            <w:r>
              <w:rPr>
                <w:rFonts w:asciiTheme="minorHAnsi" w:hAnsiTheme="minorHAnsi" w:cs="Arial"/>
                <w:sz w:val="22"/>
                <w:szCs w:val="22"/>
              </w:rPr>
              <w:t>zą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 xml:space="preserve"> mieć odpowiednią nazwę odpowiadającą typowi </w:t>
            </w:r>
            <w:r>
              <w:rPr>
                <w:rFonts w:asciiTheme="minorHAnsi" w:hAnsiTheme="minorHAnsi" w:cs="Arial"/>
                <w:sz w:val="22"/>
                <w:szCs w:val="22"/>
              </w:rPr>
              <w:t>dokumentu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 xml:space="preserve"> i być powiązan</w:t>
            </w: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 xml:space="preserve"> z pacjentem</w:t>
            </w:r>
            <w:r w:rsidR="001A5DA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A5DA5" w:rsidRPr="0050390F">
              <w:rPr>
                <w:rFonts w:asciiTheme="minorHAnsi" w:hAnsiTheme="minorHAnsi" w:cs="Arial"/>
                <w:sz w:val="22"/>
                <w:szCs w:val="22"/>
              </w:rPr>
              <w:t>i jego pobytem</w:t>
            </w:r>
            <w:r w:rsidR="001A5DA5">
              <w:rPr>
                <w:rFonts w:asciiTheme="minorHAnsi" w:hAnsiTheme="minorHAnsi" w:cs="Arial"/>
                <w:sz w:val="22"/>
                <w:szCs w:val="22"/>
              </w:rPr>
              <w:t xml:space="preserve"> na oddziale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820A55" w:rsidRDefault="00820A55" w:rsidP="001A5DA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351E" w:rsidRDefault="0004351E" w:rsidP="004701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System powinien umożliwiać jednoczesne skanowanie z podajnika skanera wielu </w:t>
            </w:r>
            <w:r w:rsidR="001A5DA5">
              <w:rPr>
                <w:rFonts w:asciiTheme="minorHAnsi" w:hAnsiTheme="minorHAnsi" w:cs="Arial"/>
                <w:sz w:val="22"/>
                <w:szCs w:val="22"/>
              </w:rPr>
              <w:t>różnych dokumentów wygenerowanych w HIS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, odpowiednie rozdzielenie skanów i przypisanie ich do odpowiednich pacjentów w EDM/HIS</w:t>
            </w:r>
            <w:r w:rsidR="0047014F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476085" w:rsidRDefault="00476085" w:rsidP="004701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76085" w:rsidRPr="0050390F" w:rsidRDefault="00476085" w:rsidP="004701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351E" w:rsidRPr="0050390F" w:rsidTr="00AA3086">
        <w:trPr>
          <w:jc w:val="center"/>
        </w:trPr>
        <w:tc>
          <w:tcPr>
            <w:tcW w:w="663" w:type="dxa"/>
            <w:vAlign w:val="center"/>
          </w:tcPr>
          <w:p w:rsidR="0004351E" w:rsidRPr="0050390F" w:rsidRDefault="0004351E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625" w:type="dxa"/>
            <w:vAlign w:val="center"/>
          </w:tcPr>
          <w:p w:rsidR="0004351E" w:rsidRDefault="00476085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Obsługa zeskanowanych dokumentów zarejestrowanych w EDM</w:t>
            </w:r>
            <w:r w:rsidR="0004351E" w:rsidRPr="0050390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:rsidR="000373CD" w:rsidRPr="0050390F" w:rsidRDefault="000373CD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76085" w:rsidRDefault="0004351E" w:rsidP="00FA563A">
            <w:pPr>
              <w:numPr>
                <w:ilvl w:val="0"/>
                <w:numId w:val="4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Pracownik </w:t>
            </w:r>
            <w:r w:rsidR="00476085">
              <w:rPr>
                <w:rFonts w:asciiTheme="minorHAnsi" w:hAnsiTheme="minorHAnsi" w:cs="Arial"/>
                <w:sz w:val="22"/>
                <w:szCs w:val="22"/>
              </w:rPr>
              <w:t>loguje się do interfejsu obsługi dokumentu.</w:t>
            </w:r>
          </w:p>
          <w:p w:rsidR="0004351E" w:rsidRPr="0050390F" w:rsidRDefault="00476085" w:rsidP="0091246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Pracownik w interfejsie widzi listę </w:t>
            </w:r>
            <w:r w:rsidR="000373CD">
              <w:rPr>
                <w:rFonts w:asciiTheme="minorHAnsi" w:hAnsiTheme="minorHAnsi" w:cs="Arial"/>
                <w:sz w:val="22"/>
                <w:szCs w:val="22"/>
              </w:rPr>
              <w:t>ze</w:t>
            </w:r>
            <w:r w:rsidR="00912466">
              <w:rPr>
                <w:rFonts w:asciiTheme="minorHAnsi" w:hAnsiTheme="minorHAnsi" w:cs="Arial"/>
                <w:sz w:val="22"/>
                <w:szCs w:val="22"/>
              </w:rPr>
              <w:t xml:space="preserve">skanowanych </w:t>
            </w:r>
            <w:r>
              <w:rPr>
                <w:rFonts w:asciiTheme="minorHAnsi" w:hAnsiTheme="minorHAnsi" w:cs="Arial"/>
                <w:sz w:val="22"/>
                <w:szCs w:val="22"/>
              </w:rPr>
              <w:t>dokumentów, które wymagają obsłużenia</w:t>
            </w:r>
            <w:r w:rsidR="00912466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04351E" w:rsidRDefault="0004351E" w:rsidP="00FA563A">
            <w:pPr>
              <w:numPr>
                <w:ilvl w:val="0"/>
                <w:numId w:val="4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476085">
              <w:rPr>
                <w:rFonts w:asciiTheme="minorHAnsi" w:hAnsiTheme="minorHAnsi" w:cs="Arial"/>
                <w:sz w:val="22"/>
                <w:szCs w:val="22"/>
              </w:rPr>
              <w:t>racownik wykonuje czynności związane z obsługą dokumentu.</w:t>
            </w:r>
            <w:r w:rsidR="00912466">
              <w:rPr>
                <w:rFonts w:asciiTheme="minorHAnsi" w:hAnsiTheme="minorHAnsi" w:cs="Arial"/>
                <w:sz w:val="22"/>
                <w:szCs w:val="22"/>
              </w:rPr>
              <w:t xml:space="preserve"> Po zakończeniu tych czynności Pracownik nadaje dokumentowi odpowiedni status</w:t>
            </w:r>
            <w:r w:rsidR="000373CD">
              <w:rPr>
                <w:rFonts w:asciiTheme="minorHAnsi" w:hAnsiTheme="minorHAnsi" w:cs="Arial"/>
                <w:sz w:val="22"/>
                <w:szCs w:val="22"/>
              </w:rPr>
              <w:t xml:space="preserve"> powiązany z czynnościami które wykonał.</w:t>
            </w:r>
          </w:p>
          <w:p w:rsidR="00912466" w:rsidRPr="0050390F" w:rsidRDefault="00912466" w:rsidP="0091246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Dokument zostaje automatycznie przekazany do kolejnego Pracownika</w:t>
            </w:r>
          </w:p>
          <w:p w:rsidR="00912466" w:rsidRDefault="0004351E" w:rsidP="00FA563A">
            <w:pPr>
              <w:numPr>
                <w:ilvl w:val="0"/>
                <w:numId w:val="4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Pracownik </w:t>
            </w:r>
            <w:r w:rsidR="00912466">
              <w:rPr>
                <w:rFonts w:asciiTheme="minorHAnsi" w:hAnsiTheme="minorHAnsi" w:cs="Arial"/>
                <w:sz w:val="22"/>
                <w:szCs w:val="22"/>
              </w:rPr>
              <w:t>2 loguje się do interfejsu obsługi dokumentu.</w:t>
            </w:r>
          </w:p>
          <w:p w:rsidR="0004351E" w:rsidRPr="0050390F" w:rsidRDefault="00912466" w:rsidP="000373C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Pracownik 2 w interfejsie widzi listę dokumentów obsłużonych przez Pracownika 1, które wymagają obsłużenia przez Pracownika 2.</w:t>
            </w:r>
          </w:p>
          <w:p w:rsidR="000373CD" w:rsidRPr="000373CD" w:rsidRDefault="000373CD" w:rsidP="000373CD">
            <w:pPr>
              <w:numPr>
                <w:ilvl w:val="0"/>
                <w:numId w:val="4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racownik </w:t>
            </w:r>
            <w:r w:rsidR="00C23B56">
              <w:rPr>
                <w:rFonts w:asciiTheme="minorHAnsi" w:hAnsiTheme="minorHAnsi" w:cs="Arial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="Arial"/>
                <w:sz w:val="22"/>
                <w:szCs w:val="22"/>
              </w:rPr>
              <w:t>weryfikuje dokument i zajmuje się jego obsługą.</w:t>
            </w:r>
          </w:p>
          <w:p w:rsidR="000373CD" w:rsidRDefault="000373CD" w:rsidP="000373C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Gdy weryfikacja jest negatywna może zwrócić dokument Pracownikowi 1. Gdy weryfikacja jest pozytywna wykonuje swoje czynności związane z obsługą dokumentu.</w:t>
            </w:r>
          </w:p>
          <w:p w:rsidR="00863095" w:rsidRDefault="000373CD" w:rsidP="000373C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 zakończeniu tych czynności Pracownik </w:t>
            </w:r>
            <w:r w:rsidR="00C23B56">
              <w:rPr>
                <w:rFonts w:asciiTheme="minorHAnsi" w:hAnsiTheme="minorHAnsi" w:cs="Arial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="Arial"/>
                <w:sz w:val="22"/>
                <w:szCs w:val="22"/>
              </w:rPr>
              <w:t>nadaje dokumentowi odpowiedni status powiązany z czynnościami które wykonał. Praca z dokumentem zostaje zakończona.</w:t>
            </w:r>
          </w:p>
          <w:p w:rsidR="0004351E" w:rsidRPr="0050390F" w:rsidRDefault="0004351E" w:rsidP="0050390F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351E" w:rsidRPr="0050390F" w:rsidTr="00A84D42">
        <w:trPr>
          <w:jc w:val="center"/>
        </w:trPr>
        <w:tc>
          <w:tcPr>
            <w:tcW w:w="663" w:type="dxa"/>
            <w:vAlign w:val="center"/>
          </w:tcPr>
          <w:p w:rsidR="0004351E" w:rsidRPr="0050390F" w:rsidRDefault="0004351E" w:rsidP="00FA56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8625" w:type="dxa"/>
            <w:vAlign w:val="center"/>
          </w:tcPr>
          <w:p w:rsidR="0004351E" w:rsidRDefault="000373CD" w:rsidP="000373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373CD">
              <w:rPr>
                <w:rFonts w:asciiTheme="minorHAnsi" w:hAnsiTheme="minorHAnsi" w:cs="Arial"/>
                <w:sz w:val="22"/>
                <w:szCs w:val="22"/>
              </w:rPr>
              <w:t xml:space="preserve">Zapis w EDM dokumentów </w:t>
            </w:r>
            <w:r>
              <w:rPr>
                <w:rFonts w:asciiTheme="minorHAnsi" w:hAnsiTheme="minorHAnsi" w:cs="Arial"/>
                <w:sz w:val="22"/>
                <w:szCs w:val="22"/>
              </w:rPr>
              <w:t>dostarczanych przez Pacjentów.</w:t>
            </w:r>
          </w:p>
          <w:p w:rsidR="000373CD" w:rsidRPr="0050390F" w:rsidRDefault="000373CD" w:rsidP="000373C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351E" w:rsidRPr="0050390F" w:rsidRDefault="0004351E" w:rsidP="00FA563A">
            <w:pPr>
              <w:numPr>
                <w:ilvl w:val="0"/>
                <w:numId w:val="4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Pracownik otrzymuje od Pacjenta dokumenty powiązane z jego procesem leczenia np. wcześniej wykonane badania</w:t>
            </w:r>
          </w:p>
          <w:p w:rsidR="0004351E" w:rsidRPr="0050390F" w:rsidRDefault="0004351E" w:rsidP="00FA563A">
            <w:pPr>
              <w:numPr>
                <w:ilvl w:val="0"/>
                <w:numId w:val="4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Pracownik loguje się na urządzeniu i wybiera na panelu dotykowym skanera typ skanowanej dokumentacji np. Dokumentacja zewnętrzna </w:t>
            </w:r>
          </w:p>
          <w:p w:rsidR="0004351E" w:rsidRPr="0050390F" w:rsidRDefault="0004351E" w:rsidP="00FA563A">
            <w:pPr>
              <w:numPr>
                <w:ilvl w:val="0"/>
                <w:numId w:val="4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Pracownik przyciska na panelu dotykowym urządzenia skanującego odpowiednie pole i wprowadza początkowy fragment pesela Pacjenta </w:t>
            </w:r>
          </w:p>
          <w:p w:rsidR="0004351E" w:rsidRPr="0050390F" w:rsidRDefault="0004351E" w:rsidP="00FA563A">
            <w:pPr>
              <w:numPr>
                <w:ilvl w:val="0"/>
                <w:numId w:val="4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Z wyświetlonej listy Pacjentów wybiera właściwego Pacjenta, którego dokumentacja jest skanowana. Pozostałe dane Pacjenta zostają pobrane z HIS i uzupełnione na panelu.</w:t>
            </w:r>
          </w:p>
          <w:p w:rsidR="0004351E" w:rsidRPr="0050390F" w:rsidRDefault="0004351E" w:rsidP="00FA563A">
            <w:pPr>
              <w:numPr>
                <w:ilvl w:val="0"/>
                <w:numId w:val="4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Pracownik weryfikuje, wyświetlane na wyświetlaczu urządzenia skanującego, dane pacjenta z danymi na dokumentacji papierowej</w:t>
            </w:r>
          </w:p>
          <w:p w:rsidR="0004351E" w:rsidRPr="0050390F" w:rsidRDefault="0004351E" w:rsidP="00FA563A">
            <w:pPr>
              <w:numPr>
                <w:ilvl w:val="0"/>
                <w:numId w:val="4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Pracownik wybiera z dostępnych na panelu pobranych z HIS list jednostkę organizacyjną, pobyt Pacjenta i typ dokumentu </w:t>
            </w:r>
          </w:p>
          <w:p w:rsidR="0004351E" w:rsidRPr="0050390F" w:rsidRDefault="0004351E" w:rsidP="00FA563A">
            <w:pPr>
              <w:numPr>
                <w:ilvl w:val="0"/>
                <w:numId w:val="4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Pracownik kładzie dokument na podajniku urządzenia skanującego</w:t>
            </w:r>
          </w:p>
          <w:p w:rsidR="0004351E" w:rsidRPr="0050390F" w:rsidRDefault="0004351E" w:rsidP="00FA563A">
            <w:pPr>
              <w:numPr>
                <w:ilvl w:val="0"/>
                <w:numId w:val="4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>Pracownik naciska przycisk Start/Skanuj.</w:t>
            </w:r>
          </w:p>
          <w:p w:rsidR="0004351E" w:rsidRPr="0050390F" w:rsidRDefault="0004351E" w:rsidP="00863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351E" w:rsidRPr="0050390F" w:rsidRDefault="0004351E" w:rsidP="00863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W wyniku powyższych czynności obrazy skanowanych dokumentów muszą zostać zapisane z odpowiednimi parametrami w bazie Elektronicznej Dokumentacji Medycznej jako jeden plik i muszą być dostępne z poziomu systemu HIS w odpowiedniej klasie dokumentów np. Badania Zewnętrzne zgodnie z wybranym na panelu typem. Dokument musi mieć odpowiednią nazwę np. </w:t>
            </w:r>
            <w:proofErr w:type="spellStart"/>
            <w:r w:rsidRPr="0050390F">
              <w:rPr>
                <w:rFonts w:asciiTheme="minorHAnsi" w:hAnsiTheme="minorHAnsi" w:cs="Arial"/>
                <w:sz w:val="22"/>
                <w:szCs w:val="22"/>
              </w:rPr>
              <w:t>data_skanowania_typ_dokumentu</w:t>
            </w:r>
            <w:proofErr w:type="spellEnd"/>
            <w:r w:rsidRPr="0050390F">
              <w:rPr>
                <w:rFonts w:asciiTheme="minorHAnsi" w:hAnsiTheme="minorHAnsi" w:cs="Arial"/>
                <w:sz w:val="22"/>
                <w:szCs w:val="22"/>
              </w:rPr>
              <w:t xml:space="preserve"> i być powiązany z Pacjentem</w:t>
            </w:r>
            <w:r w:rsidR="00863095">
              <w:rPr>
                <w:rFonts w:asciiTheme="minorHAnsi" w:hAnsiTheme="minorHAnsi" w:cs="Arial"/>
                <w:sz w:val="22"/>
                <w:szCs w:val="22"/>
              </w:rPr>
              <w:t xml:space="preserve"> którego dokumentacja jest skanowana</w:t>
            </w:r>
            <w:r w:rsidRPr="0050390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50390F" w:rsidRPr="0050390F" w:rsidRDefault="0050390F" w:rsidP="0050390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85480" w:rsidRDefault="00685480" w:rsidP="0050390F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85480" w:rsidRDefault="0068548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FA563A" w:rsidRDefault="00FA563A" w:rsidP="00FA563A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Tabela nr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1"/>
        <w:gridCol w:w="2577"/>
        <w:gridCol w:w="6502"/>
      </w:tblGrid>
      <w:tr w:rsidR="00957104" w:rsidRPr="00957104" w:rsidTr="00957104">
        <w:trPr>
          <w:trHeight w:val="461"/>
          <w:tblHeader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b/>
                <w:sz w:val="22"/>
                <w:szCs w:val="22"/>
              </w:rPr>
              <w:t>Parametr / Komponent</w:t>
            </w:r>
          </w:p>
        </w:tc>
        <w:tc>
          <w:tcPr>
            <w:tcW w:w="3404" w:type="pct"/>
            <w:shd w:val="clear" w:color="auto" w:fill="auto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b/>
                <w:sz w:val="22"/>
                <w:szCs w:val="22"/>
              </w:rPr>
              <w:t>Minimalne wymagania</w:t>
            </w:r>
          </w:p>
        </w:tc>
      </w:tr>
      <w:tr w:rsidR="00957104" w:rsidRPr="00957104" w:rsidTr="00957104">
        <w:trPr>
          <w:trHeight w:val="579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pStyle w:val="CKR-punktpoziom1"/>
              <w:numPr>
                <w:ilvl w:val="0"/>
                <w:numId w:val="44"/>
              </w:num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Parametry ogólne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Urządzenie musi zostać zintegrowane z systemem / oprogramowaniem do digitalizacji dokumentacji dostarczonym w ramach realizacji niniejszego zamówienia.</w:t>
            </w:r>
          </w:p>
        </w:tc>
      </w:tr>
      <w:tr w:rsidR="00957104" w:rsidRPr="00957104" w:rsidTr="00957104">
        <w:trPr>
          <w:trHeight w:val="579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Typ urządzenia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Urządzenie wielofunkcyjne: skaner kolorowy, drukarka monochromatyczna, kopiarka monochromatyczna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Sterowanie funkcjami urządzenia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Obsługa urządzenia za pośrednictwem panelu dotykowego o przekątnej nie mniejszej niż 20 centymetrów. 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Integracja z zewnętrznymi systemami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Możliwość instalacji aplikacji na urządzeniu lub połączenia urządzenia z zewnętrznymi aplikacjami serwerowymi.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Podawanie oryginałów do skanowania i kopiowania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Automatyczny, odwracający podajnik dokumentów oryginalnych na co najmniej 50 arkuszy A4 o gramaturze 80g/m2, szyba ekspozycyjna.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Technologia druku 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Druk laserowy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Pamięć RAM urządzenia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Minimum 2 GB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Wbudowany dysk twardy urządzenia 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Minimum 320 GB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Interfejsy 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Ethernet BASE 10/100/1000, USB 2.0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Funkcje dodatkowe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Wbudowana przeglądarka internetowa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Pojemność wejściowa papieru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Nie mniejsza niż 260 arkuszy A4 o gramaturze 80 g/m² realizowana przez przynajmniej 1 kasetę oraz podajnik boczny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Pojemność wyjściowa papieru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Nie mniejsza niż 100 arkuszy A4 o gramaturze 80 g/m²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Obsługiwane formaty papieru 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A3, A4, A5, rozmiary niestandardowe, obsługiwane przez przynajmniej 1 kasetę </w:t>
            </w:r>
            <w:r>
              <w:rPr>
                <w:rFonts w:asciiTheme="minorHAnsi" w:hAnsiTheme="minorHAnsi" w:cs="Arial"/>
                <w:sz w:val="22"/>
                <w:szCs w:val="22"/>
              </w:rPr>
              <w:t>lub</w:t>
            </w: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 podajnik ręczny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Obsługiwana gramatura papieru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W zakresie nie mniejszym niż 55 - 160 g/m²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Zarządzanie ustawieniami urządzenia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Urządzenie musi umożliwiać dostęp do jego ustawień poprzez narzędzie uruchamiane w przeglądarce internetowej.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Protokoły sieciowe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TCP/IP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Protokoły skanowania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SMTP, POP, IMAP, SMB, FTP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Funkcje bezpieczeństwa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Wymagane przynajmniej 9 - krotne nadpisywanie danych dyskowych oraz szyfrowanie danych dyskowych kluczem AES 256-bitowymlub lepszym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Czas nagrzewania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Nie większy niż 27 sekund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Czas realizacji pierwszej kopii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Nie większy niż 5 sekund 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Maksymalne zużycie energii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Nie większe niż 1200 W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Moduł skanera 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Płaski (szybowy) oraz automatyczny dwustronny podajnik oryginałów 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Technologia skanera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CCD lub CIS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Szybkość skanowania oryginałów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Nie mniej niż 30 oryginałów A4 o gramaturze 80 g/m² w trybie jednostronnym, kolorowym, w rozdzielczości nie mniejszej niż 300 </w:t>
            </w:r>
            <w:proofErr w:type="spellStart"/>
            <w:r w:rsidRPr="00957104">
              <w:rPr>
                <w:rFonts w:asciiTheme="minorHAnsi" w:hAnsiTheme="minorHAnsi" w:cs="Arial"/>
                <w:sz w:val="22"/>
                <w:szCs w:val="22"/>
              </w:rPr>
              <w:t>dpi</w:t>
            </w:r>
            <w:proofErr w:type="spellEnd"/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Formaty zeskanowanych plików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Przynajmniej: PDF, PDF/A, PDF skompresowany, PDF szyfrowany, JPEG, TIFF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Rozdzielczość skanowania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W zakresie nie mniejszym niż: 100 - 600 </w:t>
            </w:r>
            <w:proofErr w:type="spellStart"/>
            <w:r w:rsidRPr="00957104">
              <w:rPr>
                <w:rFonts w:asciiTheme="minorHAnsi" w:hAnsiTheme="minorHAnsi" w:cs="Arial"/>
                <w:sz w:val="22"/>
                <w:szCs w:val="22"/>
              </w:rPr>
              <w:t>dpi</w:t>
            </w:r>
            <w:proofErr w:type="spellEnd"/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Prędkość kopiowania A4; A3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A4 - nie mniej niż 30 </w:t>
            </w:r>
            <w:proofErr w:type="spellStart"/>
            <w:r w:rsidRPr="00957104">
              <w:rPr>
                <w:rFonts w:asciiTheme="minorHAnsi" w:hAnsiTheme="minorHAnsi" w:cs="Arial"/>
                <w:sz w:val="22"/>
                <w:szCs w:val="22"/>
              </w:rPr>
              <w:t>str</w:t>
            </w:r>
            <w:proofErr w:type="spellEnd"/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/min; A3 - nie mniej niż 15 </w:t>
            </w:r>
            <w:proofErr w:type="spellStart"/>
            <w:r w:rsidRPr="00957104">
              <w:rPr>
                <w:rFonts w:asciiTheme="minorHAnsi" w:hAnsiTheme="minorHAnsi" w:cs="Arial"/>
                <w:sz w:val="22"/>
                <w:szCs w:val="22"/>
              </w:rPr>
              <w:t>str</w:t>
            </w:r>
            <w:proofErr w:type="spellEnd"/>
            <w:r w:rsidRPr="00957104">
              <w:rPr>
                <w:rFonts w:asciiTheme="minorHAnsi" w:hAnsiTheme="minorHAnsi" w:cs="Arial"/>
                <w:sz w:val="22"/>
                <w:szCs w:val="22"/>
              </w:rPr>
              <w:t>/min</w:t>
            </w:r>
          </w:p>
        </w:tc>
      </w:tr>
      <w:tr w:rsidR="00957104" w:rsidRPr="00957104" w:rsidTr="00957104">
        <w:trPr>
          <w:trHeight w:val="585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Rozdzielczość kopiowania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600 </w:t>
            </w:r>
            <w:proofErr w:type="spellStart"/>
            <w:r w:rsidRPr="00957104">
              <w:rPr>
                <w:rFonts w:asciiTheme="minorHAnsi" w:hAnsiTheme="minorHAnsi" w:cs="Arial"/>
                <w:sz w:val="22"/>
                <w:szCs w:val="22"/>
              </w:rPr>
              <w:t>dpi</w:t>
            </w:r>
            <w:proofErr w:type="spellEnd"/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Kopiowanie wielokrotne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W zakresie nie mniejszym niż 1-999 kopii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Powiększenie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W zakresie nie mniejszym niż 25–400% w krokach co 1%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Prędkość druku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Nie mniej niż 30 </w:t>
            </w:r>
            <w:proofErr w:type="spellStart"/>
            <w:r w:rsidRPr="00957104">
              <w:rPr>
                <w:rFonts w:asciiTheme="minorHAnsi" w:hAnsiTheme="minorHAnsi" w:cs="Arial"/>
                <w:sz w:val="22"/>
                <w:szCs w:val="22"/>
              </w:rPr>
              <w:t>str</w:t>
            </w:r>
            <w:proofErr w:type="spellEnd"/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 A4 /min.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Rozdzielczość drukowania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Nie mniejsza niż 600 x 600 </w:t>
            </w:r>
            <w:proofErr w:type="spellStart"/>
            <w:r w:rsidRPr="00957104">
              <w:rPr>
                <w:rFonts w:asciiTheme="minorHAnsi" w:hAnsiTheme="minorHAnsi" w:cs="Arial"/>
                <w:sz w:val="22"/>
                <w:szCs w:val="22"/>
              </w:rPr>
              <w:t>dpi</w:t>
            </w:r>
            <w:proofErr w:type="spellEnd"/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Język opisu strony 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  <w:lang w:val="en-US"/>
              </w:rPr>
              <w:t>PCL5, PCL6, PostScript3, PDF direct print, druk mediów: JPEG, TIFF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Moduł drukowania dwustronnego 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wbudowany, automatyczny 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Materiały eksploatacyjne</w:t>
            </w:r>
          </w:p>
        </w:tc>
        <w:tc>
          <w:tcPr>
            <w:tcW w:w="3404" w:type="pct"/>
            <w:vAlign w:val="center"/>
          </w:tcPr>
          <w:p w:rsidR="00957104" w:rsidRPr="00957104" w:rsidRDefault="00957104" w:rsidP="0011297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Dostarczon</w:t>
            </w:r>
            <w:r w:rsidR="00112979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957104">
              <w:rPr>
                <w:rFonts w:asciiTheme="minorHAnsi" w:hAnsiTheme="minorHAnsi" w:cs="Arial"/>
                <w:sz w:val="22"/>
                <w:szCs w:val="22"/>
              </w:rPr>
              <w:t xml:space="preserve"> wraz z urządzeniem </w:t>
            </w:r>
            <w:r w:rsidR="00112979">
              <w:rPr>
                <w:rFonts w:asciiTheme="minorHAnsi" w:hAnsiTheme="minorHAnsi" w:cs="Arial"/>
                <w:sz w:val="22"/>
                <w:szCs w:val="22"/>
              </w:rPr>
              <w:t xml:space="preserve">2 szt. </w:t>
            </w:r>
            <w:r w:rsidR="00112979" w:rsidRPr="00957104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957104">
              <w:rPr>
                <w:rFonts w:asciiTheme="minorHAnsi" w:hAnsiTheme="minorHAnsi" w:cs="Arial"/>
                <w:sz w:val="22"/>
                <w:szCs w:val="22"/>
              </w:rPr>
              <w:t>oner</w:t>
            </w:r>
            <w:r w:rsidR="00112979">
              <w:rPr>
                <w:rFonts w:asciiTheme="minorHAnsi" w:hAnsiTheme="minorHAnsi" w:cs="Arial"/>
                <w:sz w:val="22"/>
                <w:szCs w:val="22"/>
              </w:rPr>
              <w:t>ów</w:t>
            </w:r>
          </w:p>
        </w:tc>
      </w:tr>
      <w:tr w:rsidR="00957104" w:rsidRPr="00957104" w:rsidTr="00957104">
        <w:trPr>
          <w:trHeight w:val="340"/>
        </w:trPr>
        <w:tc>
          <w:tcPr>
            <w:tcW w:w="247" w:type="pct"/>
            <w:vAlign w:val="center"/>
          </w:tcPr>
          <w:p w:rsidR="00957104" w:rsidRPr="00957104" w:rsidRDefault="00957104" w:rsidP="00957104">
            <w:pPr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:rsidR="00957104" w:rsidRPr="00957104" w:rsidRDefault="00957104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104">
              <w:rPr>
                <w:rFonts w:asciiTheme="minorHAnsi" w:hAnsiTheme="minorHAnsi" w:cs="Arial"/>
                <w:sz w:val="22"/>
                <w:szCs w:val="22"/>
              </w:rPr>
              <w:t>Gwarancja</w:t>
            </w:r>
          </w:p>
        </w:tc>
        <w:tc>
          <w:tcPr>
            <w:tcW w:w="3404" w:type="pct"/>
            <w:vAlign w:val="center"/>
          </w:tcPr>
          <w:p w:rsidR="00957104" w:rsidRPr="00957104" w:rsidRDefault="00112979" w:rsidP="0095710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57104" w:rsidRPr="00957104">
              <w:rPr>
                <w:rFonts w:asciiTheme="minorHAnsi" w:hAnsiTheme="minorHAnsi" w:cs="Arial"/>
                <w:sz w:val="22"/>
                <w:szCs w:val="22"/>
              </w:rPr>
              <w:t xml:space="preserve"> lata na warunkach producenta</w:t>
            </w:r>
          </w:p>
        </w:tc>
      </w:tr>
    </w:tbl>
    <w:p w:rsidR="00FA563A" w:rsidRDefault="00FA563A" w:rsidP="00FA563A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Pr="0050390F" w:rsidRDefault="003437B5" w:rsidP="00EB449D">
      <w:pPr>
        <w:spacing w:line="360" w:lineRule="auto"/>
        <w:jc w:val="right"/>
        <w:rPr>
          <w:rFonts w:asciiTheme="minorHAnsi" w:hAnsiTheme="minorHAnsi" w:cs="Arial"/>
          <w:sz w:val="22"/>
          <w:szCs w:val="22"/>
        </w:rPr>
      </w:pPr>
    </w:p>
    <w:p w:rsidR="003437B5" w:rsidRDefault="003437B5" w:rsidP="008502D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3437B5" w:rsidRDefault="003437B5" w:rsidP="00EB449D">
      <w:pPr>
        <w:spacing w:line="360" w:lineRule="auto"/>
        <w:jc w:val="right"/>
        <w:rPr>
          <w:rFonts w:asciiTheme="minorHAnsi" w:hAnsiTheme="minorHAnsi" w:cs="Arial"/>
          <w:b/>
          <w:sz w:val="22"/>
          <w:szCs w:val="22"/>
        </w:rPr>
      </w:pPr>
    </w:p>
    <w:p w:rsidR="003437B5" w:rsidRDefault="003437B5" w:rsidP="003437B5">
      <w:pPr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sectPr w:rsidR="003437B5" w:rsidSect="00AD3A38">
      <w:headerReference w:type="default" r:id="rId8"/>
      <w:pgSz w:w="11900" w:h="16840"/>
      <w:pgMar w:top="1412" w:right="1105" w:bottom="1412" w:left="1387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1E" w:rsidRDefault="0006231E">
      <w:r>
        <w:separator/>
      </w:r>
    </w:p>
  </w:endnote>
  <w:endnote w:type="continuationSeparator" w:id="0">
    <w:p w:rsidR="0006231E" w:rsidRDefault="0006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1E" w:rsidRDefault="0006231E"/>
  </w:footnote>
  <w:footnote w:type="continuationSeparator" w:id="0">
    <w:p w:rsidR="0006231E" w:rsidRDefault="000623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CA" w:rsidRPr="006D7E79" w:rsidRDefault="000865CA" w:rsidP="006D7E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466"/>
    <w:multiLevelType w:val="hybridMultilevel"/>
    <w:tmpl w:val="14288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266A"/>
    <w:multiLevelType w:val="hybridMultilevel"/>
    <w:tmpl w:val="4E663496"/>
    <w:lvl w:ilvl="0" w:tplc="E578C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76AE"/>
    <w:multiLevelType w:val="multilevel"/>
    <w:tmpl w:val="7F0422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A1FF6"/>
    <w:multiLevelType w:val="multilevel"/>
    <w:tmpl w:val="775EC16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00A7D32"/>
    <w:multiLevelType w:val="multilevel"/>
    <w:tmpl w:val="9BB4E5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C274D8"/>
    <w:multiLevelType w:val="multilevel"/>
    <w:tmpl w:val="B8C00D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1F3ECD"/>
    <w:multiLevelType w:val="multilevel"/>
    <w:tmpl w:val="DA78ABE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D128DC"/>
    <w:multiLevelType w:val="multilevel"/>
    <w:tmpl w:val="92F437F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B74D44"/>
    <w:multiLevelType w:val="hybridMultilevel"/>
    <w:tmpl w:val="52168C50"/>
    <w:lvl w:ilvl="0" w:tplc="65A8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53DE7"/>
    <w:multiLevelType w:val="multilevel"/>
    <w:tmpl w:val="B6624284"/>
    <w:lvl w:ilvl="0">
      <w:start w:val="1"/>
      <w:numFmt w:val="decimal"/>
      <w:pStyle w:val="CKR-punktpoziom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CKR-punktpoziom2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pStyle w:val="CKR-punktpoziom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DA9677C"/>
    <w:multiLevelType w:val="hybridMultilevel"/>
    <w:tmpl w:val="BF5E0882"/>
    <w:lvl w:ilvl="0" w:tplc="65A8508C">
      <w:start w:val="1"/>
      <w:numFmt w:val="bullet"/>
      <w:lvlText w:val="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1">
    <w:nsid w:val="2E8E2DCA"/>
    <w:multiLevelType w:val="multilevel"/>
    <w:tmpl w:val="AD66B0E0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5038FC"/>
    <w:multiLevelType w:val="multilevel"/>
    <w:tmpl w:val="D3A630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914A00"/>
    <w:multiLevelType w:val="multilevel"/>
    <w:tmpl w:val="688C56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CC49A6"/>
    <w:multiLevelType w:val="multilevel"/>
    <w:tmpl w:val="3B26B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2B1575"/>
    <w:multiLevelType w:val="multilevel"/>
    <w:tmpl w:val="B1DE0B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384EC6"/>
    <w:multiLevelType w:val="hybridMultilevel"/>
    <w:tmpl w:val="81B6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B32B2"/>
    <w:multiLevelType w:val="multilevel"/>
    <w:tmpl w:val="10EC6C0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9A23D8"/>
    <w:multiLevelType w:val="multilevel"/>
    <w:tmpl w:val="AD40147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373CB9"/>
    <w:multiLevelType w:val="multilevel"/>
    <w:tmpl w:val="775EC16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8BA44F7"/>
    <w:multiLevelType w:val="hybridMultilevel"/>
    <w:tmpl w:val="81B6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E4AEF"/>
    <w:multiLevelType w:val="multilevel"/>
    <w:tmpl w:val="CFB4D86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C50342"/>
    <w:multiLevelType w:val="multilevel"/>
    <w:tmpl w:val="737A6C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96548E"/>
    <w:multiLevelType w:val="multilevel"/>
    <w:tmpl w:val="0BE826D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D419F1"/>
    <w:multiLevelType w:val="multilevel"/>
    <w:tmpl w:val="E968B7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6A6B61"/>
    <w:multiLevelType w:val="hybridMultilevel"/>
    <w:tmpl w:val="81B6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74C7F"/>
    <w:multiLevelType w:val="multilevel"/>
    <w:tmpl w:val="DEAE6626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334070"/>
    <w:multiLevelType w:val="multilevel"/>
    <w:tmpl w:val="54DE289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623F78"/>
    <w:multiLevelType w:val="multilevel"/>
    <w:tmpl w:val="54DE289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486504"/>
    <w:multiLevelType w:val="multilevel"/>
    <w:tmpl w:val="0F8A6D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7E120A"/>
    <w:multiLevelType w:val="multilevel"/>
    <w:tmpl w:val="7A56AF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821061"/>
    <w:multiLevelType w:val="multilevel"/>
    <w:tmpl w:val="2E92EE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962345"/>
    <w:multiLevelType w:val="multilevel"/>
    <w:tmpl w:val="6E38F1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0E10D0"/>
    <w:multiLevelType w:val="hybridMultilevel"/>
    <w:tmpl w:val="6C6A811C"/>
    <w:lvl w:ilvl="0" w:tplc="0415000F">
      <w:start w:val="1"/>
      <w:numFmt w:val="decimal"/>
      <w:lvlText w:val="%1."/>
      <w:lvlJc w:val="left"/>
      <w:pPr>
        <w:ind w:left="706" w:hanging="360"/>
      </w:p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4">
    <w:nsid w:val="711A4DD8"/>
    <w:multiLevelType w:val="multilevel"/>
    <w:tmpl w:val="3B8A9DB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5F3D0C"/>
    <w:multiLevelType w:val="multilevel"/>
    <w:tmpl w:val="7DE8B49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7F61DD"/>
    <w:multiLevelType w:val="multilevel"/>
    <w:tmpl w:val="33F6DF0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B24B6B"/>
    <w:multiLevelType w:val="multilevel"/>
    <w:tmpl w:val="0BAE93E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F910D7"/>
    <w:multiLevelType w:val="multilevel"/>
    <w:tmpl w:val="80F0D5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5D0E2D"/>
    <w:multiLevelType w:val="hybridMultilevel"/>
    <w:tmpl w:val="E77C2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D7F82"/>
    <w:multiLevelType w:val="multilevel"/>
    <w:tmpl w:val="C8E8DF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4F0187"/>
    <w:multiLevelType w:val="multilevel"/>
    <w:tmpl w:val="9BD4A6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4"/>
  </w:num>
  <w:num w:numId="5">
    <w:abstractNumId w:val="30"/>
  </w:num>
  <w:num w:numId="6">
    <w:abstractNumId w:val="32"/>
  </w:num>
  <w:num w:numId="7">
    <w:abstractNumId w:val="31"/>
  </w:num>
  <w:num w:numId="8">
    <w:abstractNumId w:val="29"/>
  </w:num>
  <w:num w:numId="9">
    <w:abstractNumId w:val="41"/>
  </w:num>
  <w:num w:numId="10">
    <w:abstractNumId w:val="5"/>
  </w:num>
  <w:num w:numId="11">
    <w:abstractNumId w:val="2"/>
  </w:num>
  <w:num w:numId="12">
    <w:abstractNumId w:val="17"/>
  </w:num>
  <w:num w:numId="13">
    <w:abstractNumId w:val="13"/>
  </w:num>
  <w:num w:numId="14">
    <w:abstractNumId w:val="15"/>
  </w:num>
  <w:num w:numId="15">
    <w:abstractNumId w:val="40"/>
  </w:num>
  <w:num w:numId="16">
    <w:abstractNumId w:val="37"/>
  </w:num>
  <w:num w:numId="17">
    <w:abstractNumId w:val="12"/>
  </w:num>
  <w:num w:numId="18">
    <w:abstractNumId w:val="34"/>
  </w:num>
  <w:num w:numId="19">
    <w:abstractNumId w:val="18"/>
  </w:num>
  <w:num w:numId="20">
    <w:abstractNumId w:val="6"/>
  </w:num>
  <w:num w:numId="21">
    <w:abstractNumId w:val="35"/>
  </w:num>
  <w:num w:numId="22">
    <w:abstractNumId w:val="26"/>
  </w:num>
  <w:num w:numId="23">
    <w:abstractNumId w:val="11"/>
  </w:num>
  <w:num w:numId="24">
    <w:abstractNumId w:val="38"/>
  </w:num>
  <w:num w:numId="25">
    <w:abstractNumId w:val="14"/>
  </w:num>
  <w:num w:numId="26">
    <w:abstractNumId w:val="36"/>
  </w:num>
  <w:num w:numId="27">
    <w:abstractNumId w:val="22"/>
  </w:num>
  <w:num w:numId="28">
    <w:abstractNumId w:val="21"/>
  </w:num>
  <w:num w:numId="29">
    <w:abstractNumId w:val="8"/>
  </w:num>
  <w:num w:numId="30">
    <w:abstractNumId w:val="19"/>
  </w:num>
  <w:num w:numId="31">
    <w:abstractNumId w:val="28"/>
  </w:num>
  <w:num w:numId="32">
    <w:abstractNumId w:val="27"/>
  </w:num>
  <w:num w:numId="33">
    <w:abstractNumId w:val="33"/>
  </w:num>
  <w:num w:numId="34">
    <w:abstractNumId w:val="0"/>
  </w:num>
  <w:num w:numId="35">
    <w:abstractNumId w:val="9"/>
  </w:num>
  <w:num w:numId="36">
    <w:abstractNumId w:val="9"/>
  </w:num>
  <w:num w:numId="37">
    <w:abstractNumId w:val="23"/>
  </w:num>
  <w:num w:numId="38">
    <w:abstractNumId w:val="10"/>
  </w:num>
  <w:num w:numId="39">
    <w:abstractNumId w:val="16"/>
  </w:num>
  <w:num w:numId="40">
    <w:abstractNumId w:val="39"/>
  </w:num>
  <w:num w:numId="41">
    <w:abstractNumId w:val="20"/>
  </w:num>
  <w:num w:numId="42">
    <w:abstractNumId w:val="1"/>
  </w:num>
  <w:num w:numId="43">
    <w:abstractNumId w:val="25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C"/>
    <w:rsid w:val="00000B52"/>
    <w:rsid w:val="000373CD"/>
    <w:rsid w:val="0004351E"/>
    <w:rsid w:val="00043674"/>
    <w:rsid w:val="0006231E"/>
    <w:rsid w:val="00065C14"/>
    <w:rsid w:val="00075971"/>
    <w:rsid w:val="000865CA"/>
    <w:rsid w:val="00094A7A"/>
    <w:rsid w:val="000F7877"/>
    <w:rsid w:val="00112979"/>
    <w:rsid w:val="00124556"/>
    <w:rsid w:val="00153A97"/>
    <w:rsid w:val="001A5DA5"/>
    <w:rsid w:val="001D0F73"/>
    <w:rsid w:val="001F2A6A"/>
    <w:rsid w:val="00210CA9"/>
    <w:rsid w:val="002173BE"/>
    <w:rsid w:val="002263FF"/>
    <w:rsid w:val="00233B02"/>
    <w:rsid w:val="00260443"/>
    <w:rsid w:val="0027516C"/>
    <w:rsid w:val="00282BAC"/>
    <w:rsid w:val="002B7547"/>
    <w:rsid w:val="00301EFF"/>
    <w:rsid w:val="00304ABE"/>
    <w:rsid w:val="00334CEB"/>
    <w:rsid w:val="003437B5"/>
    <w:rsid w:val="0034457A"/>
    <w:rsid w:val="003A66DF"/>
    <w:rsid w:val="003B492F"/>
    <w:rsid w:val="00424761"/>
    <w:rsid w:val="0042645D"/>
    <w:rsid w:val="00446EF3"/>
    <w:rsid w:val="00447AB0"/>
    <w:rsid w:val="0047014F"/>
    <w:rsid w:val="00476085"/>
    <w:rsid w:val="004B14E9"/>
    <w:rsid w:val="004C1602"/>
    <w:rsid w:val="0050390F"/>
    <w:rsid w:val="00521793"/>
    <w:rsid w:val="005D54E4"/>
    <w:rsid w:val="006303CE"/>
    <w:rsid w:val="00685480"/>
    <w:rsid w:val="006D7E79"/>
    <w:rsid w:val="00745E71"/>
    <w:rsid w:val="007A4E80"/>
    <w:rsid w:val="007A67D9"/>
    <w:rsid w:val="007B5FE5"/>
    <w:rsid w:val="007E70B0"/>
    <w:rsid w:val="00820A55"/>
    <w:rsid w:val="008502DD"/>
    <w:rsid w:val="00863095"/>
    <w:rsid w:val="008765C4"/>
    <w:rsid w:val="008D35F0"/>
    <w:rsid w:val="0090388C"/>
    <w:rsid w:val="00912466"/>
    <w:rsid w:val="00945866"/>
    <w:rsid w:val="009539CC"/>
    <w:rsid w:val="00957104"/>
    <w:rsid w:val="009A7E64"/>
    <w:rsid w:val="009F50A3"/>
    <w:rsid w:val="00A449C2"/>
    <w:rsid w:val="00A46B1C"/>
    <w:rsid w:val="00A951B9"/>
    <w:rsid w:val="00AD3A38"/>
    <w:rsid w:val="00B2646A"/>
    <w:rsid w:val="00BA1B8A"/>
    <w:rsid w:val="00C1449F"/>
    <w:rsid w:val="00C23B56"/>
    <w:rsid w:val="00C42383"/>
    <w:rsid w:val="00C544C4"/>
    <w:rsid w:val="00C73421"/>
    <w:rsid w:val="00D057B1"/>
    <w:rsid w:val="00E0277A"/>
    <w:rsid w:val="00E02C55"/>
    <w:rsid w:val="00EB449D"/>
    <w:rsid w:val="00EC7C4D"/>
    <w:rsid w:val="00F238F6"/>
    <w:rsid w:val="00F24AE6"/>
    <w:rsid w:val="00F40077"/>
    <w:rsid w:val="00F66E65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BezkursywyExact">
    <w:name w:val="Tekst treści (4) + Bez kursywy Exact"/>
    <w:basedOn w:val="Teksttreci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AngsanaUPC17ptBezpogrubienia">
    <w:name w:val="Nagłówek lub stopka + AngsanaUPC;17 pt;Bez pogrubienia"/>
    <w:basedOn w:val="Nagweklubstopka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30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60" w:line="230" w:lineRule="exact"/>
      <w:ind w:hanging="62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before="60" w:line="23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560" w:after="180" w:line="0" w:lineRule="atLeast"/>
      <w:ind w:hanging="460"/>
      <w:jc w:val="both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2B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6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5C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6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5C4"/>
    <w:rPr>
      <w:color w:val="000000"/>
    </w:rPr>
  </w:style>
  <w:style w:type="paragraph" w:customStyle="1" w:styleId="CKR-punktpoziom2">
    <w:name w:val="CKR - punkt poziom 2"/>
    <w:basedOn w:val="CKR-punktpoziom1"/>
    <w:qFormat/>
    <w:rsid w:val="0090388C"/>
    <w:pPr>
      <w:numPr>
        <w:ilvl w:val="1"/>
      </w:numPr>
      <w:tabs>
        <w:tab w:val="num" w:pos="360"/>
      </w:tabs>
      <w:ind w:left="0" w:firstLine="0"/>
    </w:pPr>
  </w:style>
  <w:style w:type="paragraph" w:customStyle="1" w:styleId="CKR-punktpoziom3">
    <w:name w:val="CKR - punkt poziom 3"/>
    <w:basedOn w:val="CKR-punktpoziom2"/>
    <w:qFormat/>
    <w:rsid w:val="0090388C"/>
    <w:pPr>
      <w:numPr>
        <w:ilvl w:val="2"/>
      </w:numPr>
      <w:tabs>
        <w:tab w:val="num" w:pos="360"/>
      </w:tabs>
      <w:ind w:left="0" w:firstLine="0"/>
    </w:pPr>
  </w:style>
  <w:style w:type="paragraph" w:customStyle="1" w:styleId="CKR-punktpoziom1">
    <w:name w:val="CKR - punkt poziom 1"/>
    <w:basedOn w:val="Akapitzlist"/>
    <w:link w:val="CKR-punktpoziom1Znak"/>
    <w:qFormat/>
    <w:rsid w:val="0090388C"/>
    <w:pPr>
      <w:widowControl/>
      <w:numPr>
        <w:numId w:val="36"/>
      </w:numPr>
      <w:spacing w:line="259" w:lineRule="auto"/>
      <w:jc w:val="both"/>
    </w:pPr>
    <w:rPr>
      <w:rFonts w:ascii="Arial" w:eastAsia="Times New Roman" w:hAnsi="Arial" w:cs="Times New Roman"/>
      <w:color w:val="auto"/>
      <w:sz w:val="20"/>
      <w:szCs w:val="22"/>
      <w:lang w:bidi="ar-SA"/>
    </w:rPr>
  </w:style>
  <w:style w:type="character" w:customStyle="1" w:styleId="CKR-punktpoziom1Znak">
    <w:name w:val="CKR - punkt poziom 1 Znak"/>
    <w:basedOn w:val="Domylnaczcionkaakapitu"/>
    <w:link w:val="CKR-punktpoziom1"/>
    <w:rsid w:val="0090388C"/>
    <w:rPr>
      <w:rFonts w:ascii="Arial" w:eastAsia="Times New Roman" w:hAnsi="Arial" w:cs="Times New Roman"/>
      <w:sz w:val="20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90388C"/>
    <w:pPr>
      <w:ind w:left="720"/>
      <w:contextualSpacing/>
    </w:pPr>
  </w:style>
  <w:style w:type="paragraph" w:customStyle="1" w:styleId="CKR-tekstabela">
    <w:name w:val="CKR - teks tabela"/>
    <w:basedOn w:val="Normalny"/>
    <w:qFormat/>
    <w:rsid w:val="00446EF3"/>
    <w:pPr>
      <w:widowControl/>
      <w:spacing w:line="259" w:lineRule="auto"/>
      <w:jc w:val="both"/>
    </w:pPr>
    <w:rPr>
      <w:rFonts w:asciiTheme="minorHAnsi" w:eastAsiaTheme="minorHAnsi" w:hAnsiTheme="minorHAnsi" w:cs="Arial"/>
      <w:color w:val="auto"/>
      <w:sz w:val="20"/>
      <w:szCs w:val="20"/>
      <w:lang w:eastAsia="en-US" w:bidi="ar-SA"/>
    </w:rPr>
  </w:style>
  <w:style w:type="paragraph" w:customStyle="1" w:styleId="CKR-nagwektabela">
    <w:name w:val="CKR - nagłówek tabela"/>
    <w:basedOn w:val="Normalny"/>
    <w:qFormat/>
    <w:rsid w:val="00446EF3"/>
    <w:pPr>
      <w:widowControl/>
      <w:spacing w:line="259" w:lineRule="auto"/>
      <w:jc w:val="center"/>
    </w:pPr>
    <w:rPr>
      <w:rFonts w:asciiTheme="minorHAnsi" w:eastAsiaTheme="minorHAnsi" w:hAnsiTheme="minorHAnsi" w:cs="Arial"/>
      <w:b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BezkursywyExact">
    <w:name w:val="Tekst treści (4) + Bez kursywy Exact"/>
    <w:basedOn w:val="Teksttreci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AngsanaUPC17ptBezpogrubienia">
    <w:name w:val="Nagłówek lub stopka + AngsanaUPC;17 pt;Bez pogrubienia"/>
    <w:basedOn w:val="Nagweklubstopka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30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60" w:line="230" w:lineRule="exact"/>
      <w:ind w:hanging="62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before="60" w:line="23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560" w:after="180" w:line="0" w:lineRule="atLeast"/>
      <w:ind w:hanging="460"/>
      <w:jc w:val="both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2B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6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5C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6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5C4"/>
    <w:rPr>
      <w:color w:val="000000"/>
    </w:rPr>
  </w:style>
  <w:style w:type="paragraph" w:customStyle="1" w:styleId="CKR-punktpoziom2">
    <w:name w:val="CKR - punkt poziom 2"/>
    <w:basedOn w:val="CKR-punktpoziom1"/>
    <w:qFormat/>
    <w:rsid w:val="0090388C"/>
    <w:pPr>
      <w:numPr>
        <w:ilvl w:val="1"/>
      </w:numPr>
      <w:tabs>
        <w:tab w:val="num" w:pos="360"/>
      </w:tabs>
      <w:ind w:left="0" w:firstLine="0"/>
    </w:pPr>
  </w:style>
  <w:style w:type="paragraph" w:customStyle="1" w:styleId="CKR-punktpoziom3">
    <w:name w:val="CKR - punkt poziom 3"/>
    <w:basedOn w:val="CKR-punktpoziom2"/>
    <w:qFormat/>
    <w:rsid w:val="0090388C"/>
    <w:pPr>
      <w:numPr>
        <w:ilvl w:val="2"/>
      </w:numPr>
      <w:tabs>
        <w:tab w:val="num" w:pos="360"/>
      </w:tabs>
      <w:ind w:left="0" w:firstLine="0"/>
    </w:pPr>
  </w:style>
  <w:style w:type="paragraph" w:customStyle="1" w:styleId="CKR-punktpoziom1">
    <w:name w:val="CKR - punkt poziom 1"/>
    <w:basedOn w:val="Akapitzlist"/>
    <w:link w:val="CKR-punktpoziom1Znak"/>
    <w:qFormat/>
    <w:rsid w:val="0090388C"/>
    <w:pPr>
      <w:widowControl/>
      <w:numPr>
        <w:numId w:val="36"/>
      </w:numPr>
      <w:spacing w:line="259" w:lineRule="auto"/>
      <w:jc w:val="both"/>
    </w:pPr>
    <w:rPr>
      <w:rFonts w:ascii="Arial" w:eastAsia="Times New Roman" w:hAnsi="Arial" w:cs="Times New Roman"/>
      <w:color w:val="auto"/>
      <w:sz w:val="20"/>
      <w:szCs w:val="22"/>
      <w:lang w:bidi="ar-SA"/>
    </w:rPr>
  </w:style>
  <w:style w:type="character" w:customStyle="1" w:styleId="CKR-punktpoziom1Znak">
    <w:name w:val="CKR - punkt poziom 1 Znak"/>
    <w:basedOn w:val="Domylnaczcionkaakapitu"/>
    <w:link w:val="CKR-punktpoziom1"/>
    <w:rsid w:val="0090388C"/>
    <w:rPr>
      <w:rFonts w:ascii="Arial" w:eastAsia="Times New Roman" w:hAnsi="Arial" w:cs="Times New Roman"/>
      <w:sz w:val="20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90388C"/>
    <w:pPr>
      <w:ind w:left="720"/>
      <w:contextualSpacing/>
    </w:pPr>
  </w:style>
  <w:style w:type="paragraph" w:customStyle="1" w:styleId="CKR-tekstabela">
    <w:name w:val="CKR - teks tabela"/>
    <w:basedOn w:val="Normalny"/>
    <w:qFormat/>
    <w:rsid w:val="00446EF3"/>
    <w:pPr>
      <w:widowControl/>
      <w:spacing w:line="259" w:lineRule="auto"/>
      <w:jc w:val="both"/>
    </w:pPr>
    <w:rPr>
      <w:rFonts w:asciiTheme="minorHAnsi" w:eastAsiaTheme="minorHAnsi" w:hAnsiTheme="minorHAnsi" w:cs="Arial"/>
      <w:color w:val="auto"/>
      <w:sz w:val="20"/>
      <w:szCs w:val="20"/>
      <w:lang w:eastAsia="en-US" w:bidi="ar-SA"/>
    </w:rPr>
  </w:style>
  <w:style w:type="paragraph" w:customStyle="1" w:styleId="CKR-nagwektabela">
    <w:name w:val="CKR - nagłówek tabela"/>
    <w:basedOn w:val="Normalny"/>
    <w:qFormat/>
    <w:rsid w:val="00446EF3"/>
    <w:pPr>
      <w:widowControl/>
      <w:spacing w:line="259" w:lineRule="auto"/>
      <w:jc w:val="center"/>
    </w:pPr>
    <w:rPr>
      <w:rFonts w:asciiTheme="minorHAnsi" w:eastAsiaTheme="minorHAnsi" w:hAnsiTheme="minorHAnsi" w:cs="Arial"/>
      <w:b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2032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Dynowski</dc:creator>
  <cp:lastModifiedBy>Magdalena Błaszczyk</cp:lastModifiedBy>
  <cp:revision>3</cp:revision>
  <dcterms:created xsi:type="dcterms:W3CDTF">2017-11-14T07:42:00Z</dcterms:created>
  <dcterms:modified xsi:type="dcterms:W3CDTF">2017-11-14T07:43:00Z</dcterms:modified>
</cp:coreProperties>
</file>