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26" w:rsidRPr="00A01B9C" w:rsidRDefault="00C661CC" w:rsidP="00C661CC">
      <w:pPr>
        <w:jc w:val="center"/>
        <w:rPr>
          <w:rFonts w:ascii="Times New Roman" w:hAnsi="Times New Roman" w:cs="Times New Roman"/>
          <w:b/>
          <w:u w:val="single"/>
        </w:rPr>
      </w:pPr>
      <w:r w:rsidRPr="00A01B9C">
        <w:rPr>
          <w:rFonts w:ascii="Times New Roman" w:hAnsi="Times New Roman" w:cs="Times New Roman"/>
          <w:b/>
          <w:u w:val="single"/>
        </w:rPr>
        <w:t>ZESTAWIENIE ASORTYMENTOWO – CENOWE PRZEDMIOTU ZAMÓWIENIA</w:t>
      </w:r>
      <w:bookmarkStart w:id="0" w:name="_GoBack"/>
      <w:bookmarkEnd w:id="0"/>
    </w:p>
    <w:tbl>
      <w:tblPr>
        <w:tblW w:w="148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998"/>
        <w:gridCol w:w="1944"/>
        <w:gridCol w:w="1033"/>
        <w:gridCol w:w="629"/>
        <w:gridCol w:w="1355"/>
        <w:gridCol w:w="554"/>
        <w:gridCol w:w="980"/>
        <w:gridCol w:w="1393"/>
        <w:gridCol w:w="1393"/>
      </w:tblGrid>
      <w:tr w:rsidR="00841C71" w:rsidRPr="00C661CC" w:rsidTr="00841C71">
        <w:trPr>
          <w:cantSplit/>
          <w:trHeight w:val="20"/>
          <w:tblHeader/>
        </w:trPr>
        <w:tc>
          <w:tcPr>
            <w:tcW w:w="606" w:type="dxa"/>
            <w:shd w:val="clear" w:color="000000" w:fill="BFBFBF"/>
            <w:vAlign w:val="center"/>
            <w:hideMark/>
          </w:tcPr>
          <w:p w:rsidR="00841C71" w:rsidRPr="00C661CC" w:rsidRDefault="00841C71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98" w:type="dxa"/>
            <w:shd w:val="clear" w:color="000000" w:fill="BFBFBF"/>
            <w:vAlign w:val="center"/>
            <w:hideMark/>
          </w:tcPr>
          <w:p w:rsidR="00841C71" w:rsidRPr="00C661CC" w:rsidRDefault="00841C71" w:rsidP="00656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944" w:type="dxa"/>
            <w:shd w:val="clear" w:color="000000" w:fill="BFBFBF"/>
            <w:vAlign w:val="center"/>
            <w:hideMark/>
          </w:tcPr>
          <w:p w:rsidR="00841C71" w:rsidRPr="00C661CC" w:rsidRDefault="00841C71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Wymiary [mm]      </w:t>
            </w:r>
            <w:proofErr w:type="spellStart"/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dł.xszer.xwys</w:t>
            </w:r>
            <w:proofErr w:type="spellEnd"/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33" w:type="dxa"/>
            <w:shd w:val="clear" w:color="000000" w:fill="BFBFBF"/>
            <w:vAlign w:val="center"/>
          </w:tcPr>
          <w:p w:rsidR="00841C71" w:rsidRPr="00C661CC" w:rsidRDefault="00841C71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629" w:type="dxa"/>
            <w:shd w:val="clear" w:color="000000" w:fill="BFBFBF"/>
            <w:vAlign w:val="center"/>
            <w:hideMark/>
          </w:tcPr>
          <w:p w:rsidR="00841C71" w:rsidRPr="00C661CC" w:rsidRDefault="00841C71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55" w:type="dxa"/>
            <w:shd w:val="clear" w:color="000000" w:fill="BFBFBF"/>
            <w:vAlign w:val="center"/>
          </w:tcPr>
          <w:p w:rsidR="00841C71" w:rsidRPr="00C661CC" w:rsidRDefault="00841C71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54" w:type="dxa"/>
            <w:shd w:val="clear" w:color="000000" w:fill="BFBFBF"/>
            <w:vAlign w:val="center"/>
          </w:tcPr>
          <w:p w:rsidR="00841C71" w:rsidRPr="00C661CC" w:rsidRDefault="00841C71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980" w:type="dxa"/>
            <w:shd w:val="clear" w:color="000000" w:fill="BFBFBF"/>
            <w:vAlign w:val="center"/>
          </w:tcPr>
          <w:p w:rsidR="00841C71" w:rsidRPr="00C661CC" w:rsidRDefault="00841C71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VAT</w:t>
            </w:r>
          </w:p>
        </w:tc>
        <w:tc>
          <w:tcPr>
            <w:tcW w:w="1393" w:type="dxa"/>
            <w:shd w:val="clear" w:color="000000" w:fill="BFBFBF"/>
            <w:vAlign w:val="center"/>
          </w:tcPr>
          <w:p w:rsidR="00841C71" w:rsidRPr="00C661CC" w:rsidRDefault="00841C71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  <w:tc>
          <w:tcPr>
            <w:tcW w:w="1393" w:type="dxa"/>
            <w:shd w:val="clear" w:color="000000" w:fill="BFBFBF"/>
            <w:vAlign w:val="center"/>
          </w:tcPr>
          <w:p w:rsidR="00841C71" w:rsidRPr="00C661CC" w:rsidRDefault="00841C71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kat./ Typ</w:t>
            </w:r>
          </w:p>
          <w:p w:rsidR="00841C71" w:rsidRPr="00C661CC" w:rsidRDefault="00841C71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Producent / Kraj</w:t>
            </w: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SALA HYBRYDOWA 3.156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br/>
              <w:t>SALA NACZYNIOWA 3.165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Blat i półka zagłębione, z fartuchem z trzech stron.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Półka montowana na stałe. Odległość między blatami wynosi 445 mm. Stolik wyposażony w uchwyt znajdujący się przy krótszym boku. Wyrób na kółkach fi 100 mm (dwa z blokadą). Oponki wykonane z materiału niebrudzącego podłoża. Przy kołach odbojniki z tworzywa sztucznego. Wymiary blatu: 1500x650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Stolik z jednym blatem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fartuchem z trzech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zapobiegającym zsuwaniu się narzędzi,   montowanym na stałe. Stolik wyposażony w uchwyt znajdujący się przy krótszym boku. Wyrób na kółkach fi 100 mm (dwa z blokadą). Oponki wykonane z materiału niebrudzącego podłoża. Przy kołach odbojniki z tworzywa sztucznego, które chronią wyrób przed uszkodzeniem. Istnieje możliwość wykonania stolika z blatem zagłębionym, z dodatkowymi akcesoriami takimi jak np. miska o poj. 3 lub 6 l na odpadki na stelażu obrotowym, stojak na kroplówki, szuflada, relingi.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1800x750x950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misami.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dwie miski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zdejmowane o pojemności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6L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Stojak na pięcioramiennej podstawie z 5 kółkami o średnicy fi 50mm (dwa kółka z blokadą). Oponki wykonane z materiału, który nie brudzi podłoża. Wyrób wykonany ze stali nierdzewnej w gatunku 1.4301 (304). Maksymalne obciążenie: 12kg.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560x700x850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matową podnoszoną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nożnie.Pokrywa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 otwarciu zatrzymuje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500x300x120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500x300x250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500x300x300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750x650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trzy duże szuflady na całej długości (jedna pod drugą).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Dwie szuflady z przegrodami regulowanymi.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Poniżej dwie szuflady (jedna obok drugiej). Wysokość użytkowa szuflad wynosi 110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11 pojemnikami i wysuwanym bocznym blatem z prawej strony.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kosz na cewniki, dwa uchwyty na rękawice oraz dwa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uchywty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na butelki.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I – Chirurgia Naczyniowa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 na cewniki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 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wysuwanymi koszami oraz nadstawką otwieraną górą.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Drzwi pełne (zbudowane z podwójnej ścianki wypełnione plastrem miodu). Drzwi wyposażone w gumową uszczelkę oraz uchwyt typu C. Podstawa szafy na nóżkach regulowanych w zakresie 20 mm (możliwość wypoziomowania szafy). Wewnątrz szafy znajduje się jedna, przestawna półka ze stali nierdzewnej w gatunku 1.4301 (304)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z misą podgrzewaną.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wyposażeniu dwie miski o poj. 6l (jedna zapasowa).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Regulacja temperatury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 pomocą pokrętła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ze stałą wysokością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II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półkami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montowanymi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 stałe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Dolna półka 350 mm od posadzki.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 Fronty malowane proszkowo na wybrany kolor z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III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mobilny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-regał listwowy mobilny dwustronny z uchwytami do prowadzenia z kratownicą i hakami (25 haków na regał),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800x600x1800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(wewnętrzne regulowane). Dolna półka 350 mm od podłogi.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Sterownia Sali hybrydowej 3.152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nadstawką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na dowolny kolor z palety RAL 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610x680x2710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2-260</w:t>
            </w: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nadstawką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na dowolny kolor z palety RAL 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535x420x2710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2-260</w:t>
            </w: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mycia personelu 3.154 /3.158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400x450x910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mobilny na 6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z uchwytami do prowadzenia i półką na dole. 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6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CHIRURGIA OGÓLNA 3.168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br/>
              <w:t xml:space="preserve">UROLOGIA 3.162  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wyposażony w dwie miski zdejmowane o pojemności jedna 6L, druga 3L. Stojak na pięcioramiennej podstawie z 5 kółkami o średnicy fi 50mm (dwa kółka z blokadą). Oponki wykonane z materiału, który nie brudzi podłoża. Wyrób wykonany w całości ze stali kwasoodpornej w gatunku 1.4301.Wszystkie krawędzie zaokrąglone, bezpieczne.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560x580x850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41.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dwustopniowy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 Wymiary: 500x650x410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500x650x410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500x300x250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podnoszone nożnie. Pokrywa po otwarciu zatrzymują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46.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ANESTEZJOLOGICZNY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Poniżej po lewej stronie dwie szuflady (jedna obok drugiej), po prawej stronie jedna duża szuflada.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dwa kosze druciany z pokrywą i dwa kosze na cewniki, uchwyt na pojemnik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igły, wysuwany blat boczny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Fronty malowane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1000x600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650x600x985 (wysokość bez nadstawki) 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Fronty malowane proszkowo na dowolny kolor z palety RAL-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jedną szufladą umieszczoną pod blatem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Wysokość użytkowa szuflady wynosi 110 mm. Szuflada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Poniżej szafka z podwójnymi drzwiami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otwieranymi skrzydłowo. Wewnątrz jedna półka czyli dwie przestrzenie, półka regulowana. Wózek wyposażony w uchwyt do prowadzenia, umieszczony z przodu wózka wykonany z miedzi przeciwdrobnoustrojowej z kolorze stali. Fronty wózka wykonane w technologii podwójnych ścianek z wypełnieniem. Wyrób na kółkach fi 100 mm (dwa z blokadą). Oponki wykonane z materiału, który nie brudzi podłoża. Przy kołach odbojniki z tworzywa sztucznego. Blat z wszystkich stron prosty, bez galeryjki.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nie jest wyposażony w relingi boczne na akcesoria (opcja).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48.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750x650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Stolik opatrunkowy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 stali kwasoodpornej w gatunku 1.4301.  Stolik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blatem zagłębionym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półką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montowanymi na stałe. Odległość między blatami wynosi 445 mm. Stolik wyposażony w uchwyt znajdujący się przy krótszym boku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stałą konstrukcję pionową z tyłu wózka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wys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ok. 250-300mm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na narzucenie serwety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Wyrób na kółkach o średnicy 100 mm (dwa z blokadą). Oponki wykonane z materiału niebrudzącego podłoża. Przy kołach odbojniki z tworzywa sztucznego. Wymiary blatu: 1000x650 mm.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misą podgrzewaną.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wyposażeniu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dwie miski o poj. 6l (jedna zapasowa).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Regulacja temperatury za pomocą pokrętła.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Regulacja wysokości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zakresie 1140/1280 mm za pomocą hydraulicznej pompy nożnej.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560x560x1140/1280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3.142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Fronty malowane proszkowo na dowolny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uchwyt typu C z miedzi przeciwdrobnoustrojowej z kolorze stali.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2.143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2-124-3</w:t>
            </w: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Pomieszczenia przygotowania lekarzy 3.166 i 3.160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NEUROCHIRURGIA 4.171/4.166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przeciwdrobnoustrojowej w kolorze stali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Podstawa szafy na kółkach fi 120, dwa z blokadą. Wewnątrz szafy znajduje się pięć półek czyli sześć przestrzeni. Półki regulowane, wykonane ze stali nierdzewnej w gatunku 1.4301 (304). Szafa wyposażona w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szafy malowane proszkowo na dowolny kolor z palety RAL- do wyboru przez Zamawiającego.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pełnymi.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przeciwdrobnoustrojowej w kolorze stali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Podstawa szafy na kółkach fi 120, dwa z blokadą. Wewnątrz szafy znajduje się pięć półek czyli sześć przestrzeni. Półki regulowane, wykonane ze stali nierdzewnej w gatunku 1.4301 (304). Szafa wyposażona w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szafy malowane proszkowo na dowolny kolor z palety RAL- do wyboru przez Zamawiającego.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1200x580x1801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Podest na czterech nóżkach regulowanych w zakresie 20 mm (możliwość wypoziomowania podestu). Na powierzchni paski antypoślizgowe. Wszystkie krawędzie zaokrąglone, bezpieczne. Wymiary: 500x300x120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500x300x120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500x300x300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Pierwsza szuflada z podziałką. Poniżej po lewej stronie dwie szuflady (jedna obok drugiej), po prawej stronie jedna duża szuflada.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zz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dwoma przestawnymi półkami.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dwa kosze druciany z pokrywą i dwa kosze na cewniki, uchwyt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pojemnij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igły.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1000x600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1000x600x985 (wysokość bez nadstawki) 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). Oparcie regulowane w dwóch płaszczyznach (góra-dół, przód-tył). Podstawa trójramienna z 5 kółkami fi 50 mm (w tym dwa z blokadą). Oponki wykonane z materiału, który nie brudzi podłoża. Taboret z obręczą pod nogi. Dopuszczalne obciążenie min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blatem zagłębionym  i półką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zagłebioną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1200x650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Stół wyposażony w jeden blat z galeryjką z trzech stron. Stół na kółkach fi 100 mm. Konstrukcja podstawy w kształcie litery H.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haczyki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Opcja: podstawa wykonana ze stali nierdzewnej w gatunku 1.4301 (304)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41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Sterownia mała 4.168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z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Na tylnej ścianie fartuch z blachy o wysokości 40 mm, pozostałe boki proste.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 lewej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stronie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(standardowo)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stół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zabudowany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pionowym rzędem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trzema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(jedna pod drugą). Możliwość wyboru stołu z szufladami po prawej stronie. Długość szuflad - 400 mm, wysokość użytkowa szuflad - 150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Pozostała część stołu bez zabudowy. Wyrób na nóżkach o wysokości 140 mm regulowanych w zakresie 20 mm (możliwość wypoziomowania stołu).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1350x600x750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uchwyt typu C z miedzi przeciwdrobnoustrojowej w kolorze stali.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Fronty malowany proszkowo na dowolny kolor z palety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Sterownia duża 4.165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z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Na tylnej ścianie fartuch z blachy o wysokości 40 mm, pozostałe boki proste.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 lewej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stronie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(standardowo)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stół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zabudowany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pionowym rzędem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trzema szufladami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(jedna pod drugą). Możliwość wyboru stołu z szufladami po prawej stronie. Długość szuflad - 400 mm, wysokość użytkowa szuflad - 150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Pozostała część stołu bez zabudowy. Wyrób na nóżkach o wysokości 140 mm regulowanych w zakresie 20 mm (możliwość wypoziomowania stołu).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1250x750x750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uchwyt typu C z miedzi przeciwdrobnoustrojowej w kolorze stali.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Fronty malowany proszkowo na dowolny kolor z palety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duży 4.142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(wewnętrzne regulowane).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Dolna półka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wyskości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350 mm od posadzki.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Dolna półka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wyskości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350 mm od posadzki.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79.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Drzwi zbudowane z podwójnej ścianki wypełnione plastrem miodu. Drzwi wyposażone w gumową uszczelkę oraz uchwyt typu C z miedzi przeciwdrobnoustrojowej w kolorze stali. Wewnątrz szafki jedna półka czyli dwie przestrzenie. Półka regulowana. Szafka na nóżkach wysokości 140 mm regulowanych w zakresie 20 mm (możliwość wypoziomowania szafki). Na tylnej ścianie blatu fartuch z blachy o wysokości 40mm, pozostałe boki proste. Szafka wyposażona w zamek. F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kolor z palety RAL - do wyboru przez Zamawiającego.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mniejszy 2.143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(wewnętrzne regulowane).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Dolna półka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wyskości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350 mm od posadzki.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1200x600x1800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wycięcia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85.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przygotowania pacjenta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mobilny na 6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z uchwytami do prowadzenia i półką na dole. 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6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400x450x910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CHIRURGIA TWARZOWO-SZCZĘKOWA 4.162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dwustopniowy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 Wymiary: 500x650x410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500x650x410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jednostopniowy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500x300x250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misą podgrzewaną.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wyposażeniu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dwie miski o poj. 6l (jedna zapasowa).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Regulacja temperatury za pomocą pokrętła.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Regulacja wysokości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zakresie 1140/1280 mm za pomocą hydraulicznej pompy nożnej.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560x560x1140/1280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135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96.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650x400 mm. Wymiary zewnętrzne: 765x470x880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765x470x880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Fornty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malowane na dowolny kolor z palety RAL 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Dwie szuflady z przegrodami regulowanymi.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Poniżej po lewej stronie dwie szuflady (jedna pod drugą), po prawej stronie jedna duża szuflada.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 oraz pojemnikami na 3 pudełka rękawiczek.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z lewej stron w kosz na cewniki, pojemnik do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igieł, po prawej stronie kosz druciany bez pokrywy.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przygotowania personelu 4.160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4.160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ORTOPEDIA 4.153/4.156/4.159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na dowolny kolor z palety RAL- do wyboru przez Zamawiającego.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Szafa z drzwiami i bokami przeszklonymi.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Szkło w drzwiach i bokach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wykonany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111.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Szafa z drzwiami i bokami przeszklonymi.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dowolny kolor z palety RAL- do wyboru przez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Zamawiajacego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i bokach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wyposażone w gumową uszczelkę oraz uchwyt typu C wykonany z miedzi przeciwdrobnoustrojowej w kolorze stali. 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1200x580x2000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wykonany ze stali nierdzewnej w gatunku 1.4301 (304). Stół wyposażony w jeden blat. Blat prosty z galeryjką z trzech stron. Stół na kółkach fi 100 ( dwa z blokadą).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Podstawa w kształcie litery 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Stół roboczy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Stół wyposażony w jeden blat. Blat prosty z galeryjką z trzech stron. Stół na kółkach fi 100 ( dwa z blokadą).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Podstawa w kształcie litery 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Podest operacyjny dwustopniowy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Podest na czterech nóżkach regulowanych w zakresie 20 mm (możliwość wypoziomowania podestu). Na powierzchni paski antypoślizgowe. Wszystkie krawędzie zaokrąglone, bezpieczne. Wymiary: 500x650x410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500x650x410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116.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matową podnoszoną nożnie. Pokrywa, która po otwarciu zatrzymuje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100l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400x450x910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 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noźnej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120.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Wieszak z 4 pojemnikami średnimi.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Pojemniki o wymiarach 145x225x110. Wieszak wykonany ze stali nierdzewnej w gatunku 1.4301 (304). Pojemniki wyjmowane wykonane z tworzywa (dostępne kolory: niebieski, zielony, czerwony, żółty).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655x230x120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Półka na szwy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Półka wykonana ze stali nierdzewnej w gatunku 1.4301 (304).  Półka wykonana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590x130x400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Fornty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malowane na dowolny kolor z palety RAL 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Dwie szuflady z przegrodami regulowanymi.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Poniżej po lewej stronie dwie szuflady (jedna pod drugą), po prawej stronie jedna duża szuflada.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 oraz pojemnikami na 3 pudełka rękawiczek.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wysuwany boczny blat z prawej strony, pojemnik na zużyte igły.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mobilny dwustronny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16 par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umieszczonych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dwóch stron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regału (po 8 par z każdej strony regału) służących do zawieszenia koszy sterylizacyjnych, półek, wieszaków. Podstawa na czterech kółkach fi 80 mm (dwa kółka z blokadą). Regał wyposażony w dwa uchwyty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530x600x1500 (długość bez uchwytów) 690x600x1500 (</w:t>
            </w:r>
            <w:proofErr w:type="spellStart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długośc</w:t>
            </w:r>
            <w:proofErr w:type="spellEnd"/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uchwytami)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z misą.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jedną miskę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zdejmowaną o pojemności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6L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Stojak na pięcioramiennej podstawie z 5 kółkami o średnicy fi 50mm (dwa kółka z blokadą). Oponki wykonane z materiału, który nie brudzi podłoża. Wyrób wykonany ze stali nierdzewnej w gatunku 1.4301 (304). Maksymalne obciążenie: 6kg.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600x560x850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Pomieszczenie przygotowania personelu 4.152, 4.154, 4.158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na 8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8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Magzyn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4.140, 4.141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4.182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siedmoma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1000x500x2200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132.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siedmoma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Regał z profili 30x30x1,2mm, blacha 1,5mm. Regał na nóżkach o wysokości 140 mm, regulowanych w zakresie 20 mm (możliwość wypoziomowania regału).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3200x500x2200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4.183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600x500x1800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1000x500x1800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1200x500x1800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4.181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magazynowy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z pięcioma pełnymi półkami (wewnętrzne regulowane). 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- 100kg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900x500x2000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do przewożenia kontenerów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Obciążenie blatu 200 kg, obciążenie półki 150 kg. Wózek na kółkach fi 160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900x650x850 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ZABUDOWY MEBLOWE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br w:type="page"/>
              <w:t>POMIESZCZENIA PRZYGOTOWANIA PACJENTA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D9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3.155 Przygotowanie pacjenta (sala hybrydowa)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138.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dolnej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Szafka na nóżkach wysokości 140 mm regulowanych w zakresie 20 mm (możliwość wypoziomowania szafki). Wszystkie krawędzie zaokrąglone, bezpieczne. 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otwierane z prawej na lewą stronę. Drzwi zbudowane z podwójnej ścianki wypełnione plastrem miodu. Drzwi wyposażone w gumową uszczelkę oraz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wykonany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Wewnątrz szafki jedna półka czyli dwie przestrzenie. Półka regulowana. Szafka na nóżkach wysokości 140 mm regulowanych w zakresie 20 mm (możliwość wypoziomowania szafki).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Szafka na nóżkach wysokości 140 mm regulowanych w zakresie 20 mm (możliwość wypoziomowania szafki).  Na tylnej ścianie blatu fartuch z blachy o wysokości 40mm, pozostałe boki proste.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142.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Blat ze stali nierdzewnej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Blat z umywalką fi 380 mm.  Na tylnej ścianie blatu fartuch, pozostałe boki proste.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2010x600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3.157 Przygotowanie pacjenta (sala okulistyczna)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147.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otwierane z prawej na lewą stronę. Drzwi zbudowane z podwójnej ścianki wypełnione plastrem miodu. Drzwi wyposażone w gumową uszczelkę oraz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wykonany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Wewnątrz szafki jedna półka czyli dwie przestrzenie. Półka regulowana. Szafka na nóżkach wysokości 140 mm regulowanych w zakresie 20 mm (możliwość wypoziomowania szafki).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149.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1600x600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3.161 Przygotowanie pacjenta ( urologia)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152.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Na tylnej ścianie blatu fartuch z blachy o wysokości 40mm, pozostałe boki proste. 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lat z umywalką fi 380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1050x600x850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( 10 koszy)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915x600x2000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3.167 Przygotowanie pacjenta (chirurgia ogólna)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775x575x850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835x600x2000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160.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1175x600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3.163 Przygotowanie pacjenta ( urologia)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166.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1600x600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4.151 Przygotowanie pacjenta ( ortopedia)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jednodrzwiowa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Drzwi szafy otwierane z prawej na lewą stronę (standardowo) lub odwrotnie (na życzenie Zamawiającego).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 Drzwi wyposażone w gumową uszczelkę oraz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445x595x2000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945x600x850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173.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1545x600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4.155 Przygotowanie pacjenta (Ortopedia)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176.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180.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1180x600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181.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4.157 Przygotowanie pacjenta (ortopedia)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ptrzestrzeń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zabudowe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lodówki,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dolnje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części wolna przestrzeń pod zabudowę zamrażarki. Szafka na nóżkach wysokości 140 mm regulowanych w zakresie 20 mm (możliwość wypoziomowania szafki).Wszystkie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186.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187.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1180x600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Zamrażarka medyczna do zabudowy,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-5 do -25st.C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4.161 Przygotowanie pacjenta ( Chirurgia twarzowo-szczękowa)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tylnej ścianie blatu fartuch, pozostałe boki proste.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Blat z umywalką fi 380 mm.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1070x600x850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191.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( 10 koszy)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915x600x2000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4.163 Przygotowanie pacjenta (Neurochirurgia)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195.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otwierane z prawej na lewą stronę (standardowo).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Wewnątrz szafki jedna półka czyli dwie przestrzenie. Półka regulowana. Szafka na nóżkach wysokości 140 mm regulowanych w zakresie 20 mm (możliwość wypoziomowania szafki). Na tylnej ścianie blatu fartuch z blachy o wysokości 40mm, pozostałe boki proste. Wszystkie krawędzie zaokrąglone, bezpieczne. Szafka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198.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199.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2010x600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4.170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Przgotowanie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pacjenta (Neurochirurgia)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otwarta (bez drzwiczek).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Wewnątrz szafki jedna półka czyli dwie przestrzenie. Półka regulowana. Szafka na nóżkach wysokości 140 mm regulowanych w zakresie 20 mm (możliwość wypoziomowania szafki). 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4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Fronty szafki wykonane w technologii podwójnych ścianek z wypełnieniem. Każda z szuflad wyposażona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Wszystkie krawędzie zaokrąglone, bezpieczne.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203.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uchwyt typu C wykonany z miedzi przeciwdrobnoustrojowej w kolorze stali.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Szafka na nóżkach wysokości 140 mm regulowanych w zakresie 20 mm (możliwość wypoziomowania szafki).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205.</w:t>
            </w:r>
          </w:p>
        </w:tc>
        <w:tc>
          <w:tcPr>
            <w:tcW w:w="4998" w:type="dxa"/>
            <w:shd w:val="clear" w:color="auto" w:fill="auto"/>
            <w:noWrap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Blat ze stali nierdzewnej z umywalką fi 380 mm.  Na tylnej ścianie blatu fartuch, pozostałe boki proste.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1947x600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ANESTEZJOLOGIA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207.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matową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polerowaną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(świecącą)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tworzywową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(kolor: czerwona, niebieska, czarna, biała) - do wyboru przez Zamawiającego - podnoszoną nożnie.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Pokrywa, która po otwarciu zatrzymuje się w pozycji 90˚. 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do bronchoskopów.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Wózek z półkami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montaowanymi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stałe, górna półka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pozostałe płaskie. Wyrób na kółkach fi 100 mm (dwa z blokadą). Oponki wykonane z materiału, który nie brudzi podłoża. Przy kołach odbojniki z tworzywa sztucznego. Wózek wyposażony w rączkę do prowadzenia umieszczoną z frontu wózka.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relingi z prawej strony, nadstawkę z przegrodą, uchwyt na endoskop, listwę elektryczną oraz lampkę LED. Na relingach zawieszone dwa kosze o wymiarach 499x224x149 i 349x114x249 mm. Wymiary blatu: 850x500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1154x565x1210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ANESTEZJOLOGICZNY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pieć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szuflad z uchwytami z miedzi przeciwdrobnoustrojowej w kolorze stali. 690x700x985.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Pierwsza szuflada zamykana na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nadstawkę z 11 pojemnikami, wysuwany blat boczny, kosz druciany na odpady oraz pojemnik na cewniki. Po prawej stronie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kosze zawieszone na relingach. Fronty malowane proszkowo na dowolny kolor z palety RAL- do wyboru przez Zamawiającego.  Wszystkie krawędzie zaokrąglone, bezpieczne.  Wymiary blatu: 650x600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210.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OPATRUNKOWY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cztery szuflady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jedna pod drugą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 uchwytami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Pierwsza szuflada zamykana na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nadstawkę z 11 pojemnikami oraz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nadstawke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koszem drucianym na kartoniki z maskami, wysuwany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boczny,uchwyt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kroplówki, kosz druciany na odpady oraz pojemnik na cewniki. Po prawej stronie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pojemniki z blachy na rękawice zawieszone na relingach.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Korpusy malowane proszkowo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 Wymiary blatu: 650x600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INTUBACYJNY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cztery szuflady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jedna pod drugą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 uchwytami z miedzi przeciwdrobnoustrojowej w kolorze stali. 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stron).Wózek wyposażony z lewej strony w pojemniki na cewniki - 2 sztuki, z prawej strony na listwach bocznych dwa kosze na cała długość boku.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Korpusy malowane proszkowo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 Wymiary blatu: 650x600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690x700x986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podnoszony ręcznie. Podstawa w kształcie litery T z trzema pojedynczymi stabilnymi kółkami fi 50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 z podniesionym obrzeżem. Wymiary blatu: 615x405 mm, dopuszczalne obciążenie min. 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640x450x920/1370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213.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haczyki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Opcja: podstawa wykonana ze stali nierdzewnej w gatunku 1.4301 (304)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60l - pojedynczy, bez pokrywy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obręcz na worek. Na obręczy - klipsy tworzywowe, służące do przytrzymania worka. Podstawa z kółkami fi 50 mm (w tym dwa z blokadą). Oponki wykonane z materiału, który nie brudzi podłoża. Wszystkie krawędzie zaokrąglone, bezpieczne. Wózek wykonany ze stali nierdzewnej w gatunku 1.4301 (304).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400x440x710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4.210 Pomieszczenie techniczne ( Magazyn anestezjologii)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217.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– min. 100kg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1080x400x2000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940x400x2000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ZABUDOWY MEBLOWE- SALE WYBUDZEŃ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3.131 Sala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wybudzeń</w:t>
            </w:r>
            <w:proofErr w:type="spellEnd"/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jednodrzwiowa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Drzwi szafy otwierane z prawej na lewą stronę (standardowo) lub odwrotnie (na życzenie Zamawiającego).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wykonany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do dowolny kolor z palety RAL- do wyboru przez Zamawiającego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390x600x1800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221.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Wewnątrz szafki jedna półka czyli dwie przestrzenie. Półka regulowana. Szafka na nóżkach wysokości 140 mm regulowanych w zakresie 20 mm (możliwość wypoziomowania szafki). Na tylnej ścianie blatu fartuch z blachy o wysokości 40mm, pozostałe boki proste.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Szafka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uchwyt typu C z miedzi przeciwdrobnoustrojowej w kolorze stali. Szafka na nóżkach wysokości 140 mm regulowanych w zakresie 20 mm (możliwość wypoziomowania szafki). Na tylnej ścianie blatu fartuch z blachy o wysokości 40mm, pozostałe boki proste.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224.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Szafka stojąca z 3 szufladami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Szuflady 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 Dolna szuflada głębsza od pozostałych. Fronty szafki wykonane w technologii podwójnych ścianek z wypełnieniem. Każda z szuflad wyposażona 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Szafka na nóżkach wysokości 140 mm regulowanych w zakresie 20 mm (możliwość wypoziomowania szafki). Na tylnej ścianie blatu fartuch z blachy o wysokości 40mm, pozostałe boki proste. Wszystkie krawędzie zaokrąglone, bezpieczne.  Fronty malowane proszkowo farbami antybakteryjnymi z jonami srebra, w kolorze wg palety RAL min. 10 kolorów do wyboru przez Zamawiającego. Szafka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Blat  typu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Corian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W blacie komora o wymiarach 448x448 mm oraz umywalka fi 418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5690x600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4.131 Sala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wybudzeń</w:t>
            </w:r>
            <w:proofErr w:type="spellEnd"/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jednodrzwiowa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wykonana ze stali nierdzewnej w gatunku 1.4301 (304). Drzwi szafy otwierane z prawej na lewą stronę (standardowo) lub odwrotnie (na życzenie Zamawiającego).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wykonany z miedzi przeciwdrobnoustrojowej w kolorze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do dowolny kolor z palety RAL- do wyboru przez Zamawiającego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390x600x1800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228.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pełne (zbudowane z podwójnej ścianki wypełnione plastrem miodu).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Szafa wyposażona w system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ScanModuł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9 20 koszy, po 10 koszy na każdy pion)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1350x600x2000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z podziałem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w górnej części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pojedyńcze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pełne otwierane do góry, w środkowej części wolna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przetrzeń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 lodówkę, w dolnej części cztery szuflady.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Drzwi pełne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(zbudowane z podwójnej ścianki wypełnione plastrem miodu). Drzwi i fronty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Szuflady o równej głębokości umieszczone jedna pod drugą,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Szafka na nóżkach wysokości 140 mm regulowanych w zakresie 20 mm (możliwość wypoziomowania szafki).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600x600x2000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Wewnątrz szafki jedna półka czyli dwie przestrzenie. Półka regulowana. Szafka na nóżkach wysokości 140 mm regulowanych w zakresie 20 mm (możliwość wypoziomowania szafki). Na tylnej ścianie blatu fartuch z blachy o wysokości 40mm, pozostałe boki proste. 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Szafka wyposażona w zamek.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231.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Szafka stojąca dwudrzwiowa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podzlewozmywakowa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szafki pełne,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Drzwi zbudowane z podwójnej ścianki wypełnione plastrem miodu. Drzwi wyposażone w gumową uszczelkę oraz uchwyt typu C z miedzi przeciwdrobnoustrojowej w kolorze stali. W blacie komora o wymiarach 448x448 mm oraz umywalka fi 418 mm. Szafka na nóżkach wysokości 140 mm regulowanych w zakresie 20 mm (możliwość wypoziomowania szafki). Na tylnej ścianie blatu fartuch z blachy o wysokości 40mm, pozostałe boki proste.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farbami antybakteryjnymi z jonami srebra, w kolorze wg palety RAL min. 10 kolorów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1400x600x850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Lodówka medyczna do zabudowy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pojemność około 95L,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zakres mrożenia minimum +2 do +20st.C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wyświetlaczem temperatury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modułem GSM powiadamiania SMS w przypadku awarii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Blat  typu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Corian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W blacie komora o wymiarach 448x448 mm oraz umywalka fi 418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5690x600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OIOM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na OIOM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z blatem otoczony fartuchem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trzecg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stron.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jedną szufladę z prowadnicą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samodociągową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Wózek na podstawie w kształcie litery C.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relingi boczne na akcesoria.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akcesorciach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kosz druciany oraz uchwyty na pojemniki do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zuzytych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igieł. wózek na 4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kółach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100 mm( dwa 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zblokadą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 z materiału nie brudzącego podłoża. Wszystkie krawędzie zaokrąglone bezpieczne. Fronty malowane proszkowo RAL na dowolny kolor- do wyboru przez Zamawiającego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793x601x850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(przyjaciel) do higieny pacjenta.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zabiegów, higieny pacjenta, do karmienia. Górny blat podnoszony ręcznie. Podstawa z pełnych profili stalowych w kształcie litery C z czterema pojedynczymi stabilnymi kółkami fi 75 mm. Dwa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Blat obracany w poziomie o 360° z zagłębieniem. Wymiary blatu: 615x405 mm, dopuszczalne obciążenie min. 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640x450x910/1370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235.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intubacyjny.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Wózek medyczny (ratowniczy) wykonany ze stali nierdzewnej w gatunku 1.4301 (304). Wózek wyposażony w sześć szuflad ( 4 mniejsze, 2 dolne na całą długość wózka)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w standardzie jest wyposażony w relingi boczne na akcesoria.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rellinagach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zawieszone kosze druciane ze stali nierdzewnej oraz kosze na cewniki. Wszystkie krawędzie zaokrąglone, bezpieczne.  Wymiary blatu: 654x601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Fronty malowane proszkowo RAL na dowolny kolor- do wyboru przez Zamawiającego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 w:type="page"/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917x869x985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polerowane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(świecące) l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ub tworzywowe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(kolor: czerwona, niebieska, czarna, biała) - do wyboru przez Zamawiającego - podnoszone nożnie. Możliwość wyboru pokryw, które po otwarciu zatrzymują się w pozycji 90˚ (standardowo otwarcie na 83˚). 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238.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matową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polerowaną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(świecącą)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tworzywową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(kolor: czerwona, niebieska, czarna, biała) - do wyboru przez Zamawiającego - podnoszoną nożnie. Możliwość wyboru pokrywy, która po otwarciu zatrzymuje się w pozycji 90˚ (standardowo otwarcie na 83˚).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Wieszak z 4 pojemnikami średnimi.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Pojemniki o wymiarach 145x225x110. Wieszak wykonany ze stali nierdzewnej w gatunku 1.4301 (304). Pojemniki wyjmowane wykonane z tworzywa (dostępne kolory: niebieski, zielony, czerwony, żółty).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655x230x120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opatrunkowy,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pięć szuflad (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trzy o równej długości, dolne głębsze, krótsze) Wysokość użytkowa szuflad wynosi 110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jest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nadstawkę z 11 pojemnikami, stojak do infuzji, pojemnik na cewniki, kosz druciany z pokrywa oraz dwa kosze druciane oraz pojemnik na zużyte ostrza.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Wszystkie krawędzie zaokrąglone, bezpieczne.  Wymiary blatu: 650x600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RAL na dowolny kolor-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 (wysokość bez nadstawki)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241.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opatrunkowy,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pięć szuflad (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trzy o równej długości, dolne głębsze, krótsze) Wysokość użytkowa szuflad wynosi 110 mm.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jest wyposażony w relingi boczne na akcesoria.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nadstawkę z 11 pojemnikami, stojak do infuzji, pojemnik na cewniki, kosz druciany z pokrywa oraz dwa kosze druciane i pojemnik na zużyte ostrza.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Wszystkie krawędzie zaokrąglone, bezpieczne.  Wymiary blatu: 650x600 mm.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RAL na dowolny kolor-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850x700x985 (wysokość bez nadstawki)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 półką zagłębioną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1000x650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do przewożenia czystej i brudnej bielizny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szafkę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dwoma półkami. Drzwi pojedyncze otwierane skrzydłowo. Blat  szafki wyposażony w relingi zabezpieczające przed zsuwaniem się przedmiotów znajdujących się na blacie. Blat 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wymiarch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600x600 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 tyłu szafki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zamontowana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obręcz na worek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foliowy (pojemność worka 120l).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Obręcz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podnoszoną nożnie. Na obręczy - klipsy tworzywowe, służące do przytrzymania worka. Wózek na czterech kółkach fi 100 mm (w tym dwa z blokadą). Oponki wykonane z materiału, który nie brudzi podłoża. Przy kołach odbojniki z tworzywa sztucznego.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640x1190x1100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244.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mobilny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przeznaczony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przewożenia 10 koszy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sterylizacyjnych. Regał z profili 30x30x1,5mm, blacha 1,5mm. Podstawa regału na czterech kółkach fi 100 (dwa z blokadą). Oponki wykonane z materiału, który nie brudzi podłoża. Przy kołach odbojniki z tworzywa sztucznego.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720x630x1590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Stelaż na worki foliowe zabudowany szafką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nierdziewnej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gatunku 1.4301 (304)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podnoszy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nożnie. Szafka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uchytem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kształcie litery C z miedzi drobnoustrojowej w kolorze stali.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ózek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wyposażony w obręcz na worek. Na obręczy - klipsy tworzywowe, służące do przytrzymania worka.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538x579x1051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SALA ZABIEGOWA 2.130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do przechowywania endoskopów, jednodrzwiowa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Szkło w drzwiach bezpieczne, przeźroczyste. Drzwi wyposażone w gumową uszczelkę oraz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uchwyt typu C z miedzi przeciwdrobnoustrojowej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kolroze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Drzwi szafy otwierane z prawej na lewą stronę (standardowo) lub odwrotnie (na życzenie Zamawiającego). Podstawa szafy na nóżkach wysokości 140 mm regulowanych w zakresie 20 mm (możliwość wypoziomowania szafy). Wewnątrz szafy znajdują się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 uchwyty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endoskopy (uchwyty ze stali nierdzewnej w gatunku 1.4301 (304), wysuwane na prowadnicach). Uchwyt wyposażony w osłonki gumowe zabezpieczające sprzęt przed uszkodzeniem.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wyposażona w zamek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Szafa z wywietrznikami po bokach. W dolnej części wyciągana taca ociekowa.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dowlony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600x470x2150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249.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Szafa dwudrzwiowa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wykonana ze stali nierdzewnej w gatunku 1.4301 (304). Szafa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drzwiami przeszklonymi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Szkło w drzwiach bezpieczne, przeźroczyste.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Drzwi szafy otwierane skrzydłowo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Drzwi wyposażone w gumową uszczelkę oraz 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chwyt typu C z miedzi przeciwdrobnoustrojowej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kolroze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stali.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szafy na nóżkach wysokości 140 mm regulowanych w zakresie 20 mm (możliwość wypoziomowania szafy). Wewnątrz szafy znajduje się pięć półek czyli sześć przestrzeni. Półki regulowane, wykonane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Szafa wyposażona w zamek.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dowlony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plaety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1000x470x1800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250.</w:t>
            </w:r>
          </w:p>
        </w:tc>
        <w:tc>
          <w:tcPr>
            <w:tcW w:w="4998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ze stali nierdzewnej w gatunku 1.4301 (304). 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jednym blatem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prostym montowanym na stałe. Stolik wyposażony w uchwyt znajdujący się przy krótszym boku. Wyrób na kółkach fi 100 mm (dwa z blokadą). Oponki wykonane z materiału niebrudzącego podłoża. Przy kołach odbojniki z tworzywa sztucznego, które chronią wyrób przed uszkodzeniem. Istnieje możliwość wykonania stolika z blatem zagłębionym, z dodatkowymi akcesoriami takimi jak np. miska o poj. 3 lub 6 l na odpadki na stelażu obrotowym, stojak na kroplówki, szuflada, relingi. Wymiary blatu: 1000x650 mm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Siedzisko okrągłe o średnicy 350 mm. Siedzisko odporne na działanie środków dezynfekcyjnych stosowanych powszechnie na salach operacyjnych. Kolor tapicerki – zieleń medyczna (standardowo) lub inny uzgodniony z Zamawiającym.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Podstawa trójramienna z 5 kółkami o średnicy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252.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Wózek medyczny (ratowniczy)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ANESTEZJOLOGICZNY 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pieć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szuflad z uchwytami z miedzi przeciwdrobnoustrojowej w kolorze stali. 690x700x985.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Pierwsza szuflada zamykana na zamek.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Wyrób na kółkach fi 100 mm (dwa z blokadą). Oponki wykonane z materiału, który nie brudzi podłoża. Przy kołach odbojniki z tworzywa sztucznego. Wózek wyposażony w rączkę do prowadzenia umieszczoną z frontu wózka. Blat z wszystkich stron zagłębiony, z galeryjką (burtą z trzech stron).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nadstawkę z 11 pojemnikami, wysuwany blat boczny, kosz druciany na odpady oraz pojemnik na cewniki. Po prawej stronie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kosze zawieszone na relingach. Fronty malowane proszkowo na dowolny kolor z palety RAL- do wyboru przez Zamawiającego.  Wszystkie krawędzie zaokrąglone, bezpieczne.  Wymiary blatu: 650x600 mm.  Fronty malowane proszkowo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dwolony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kolor z palety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000000" w:fill="FFFFFF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255.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pojedynczy, z pokrywą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obręcz na worek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pokrywę satynową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matową (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standardowo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polerowaną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(świecącą)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lub tworzywową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(kolor: czerwona, niebieska, czarna, biała) - do wyboru przez Zamawiającego - podnoszoną nożnie. Możliwość wyboru pokrywy, która po otwarciu zatrzymuje się w pozycji 90˚ (standardowo otwarcie na 83˚). Na obręczy - klipsy tworzywowe, służące do przytrzymania worka. Podstawa z kółkami fi 50 mm (w tym dwa z blokadą). Oponki wykonane z materiału, który nie brudzi podłoża. Wszystkie krawędzi zaokrąglone, bezpieczne. Wózek wykonany ze stali nierdzewnej w gatunku 1.4301 (304).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415x510x910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Wiadro mobilne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Wiadro na odpadki wykonane ze stali nierdzewnej w gatunku 1.4301 (304),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wyposażone w uchwyt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prowadzenia. Wiadro zdejmowane, umieszczone na podstawie mobilnej - kółka fi 50 mm (bez blokady). Oponki wykonane z materiału, który nie brudzi podłoża. Pojemność wiadra - 10l.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360x360x880 (długość uchwytu 760 mm)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misami.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dwie miski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zdejmowane o pojemności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6L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Stojak na pięcioramiennej podstawie z 5 kółkami o średnicy fi 50mm (dwa kółka z blokadą). Oponki wykonane z materiału, który nie brudzi podłoża. Wyrób wykonany ze stali nierdzewnej w gatunku 1.4301 (304). Maksymalne obciążenie: 12kg.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560x700x850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258.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Stojak z misą podgrzewaną.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wyposażeniu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dwie miski o poj. 6l (jedna zapasowa).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Regulacja temperatury za pomocą pokrętła.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Maksymalna temperatura podgrzewanego płynu do 70˚C. Stojak na pięcioramiennej podstawie z 5 kółkami antystatycznymi (wszystkie kółka z blokadą). Przewód o długości 3mb. Zasilanie – 230V/600W.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Regulacja wysokości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zakresie 1140/1280 mm za pomocą hydraulicznej pompy nożnej. Wyrób wykonany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560x560x1140/1280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259.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Wieszak z 4 pojemnikami średnimi.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Pojemniki o wymiarach 145x225x110. Wieszak wykonany ze stali nierdzewnej w gatunku 1.4301 (304). Pojemniki wyjmowane wykonane z tworzywa (dostępne kolory: niebieski, zielony, czerwony, żółty).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655x230x120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260.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do aparatury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wykonany 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dwie półki montowane na stałe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(bez regulacji wysokości)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oraz szufladę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umieszczoną w dolnej części wózka. Szuflada wyposażona w prowadnice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Wysokość zewnętrzna szyldu szuflady - 150 mm (wewnątrz - 110 mm).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Ogległość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między poszczególnymi półkami oraz między półką a szufladą wynosi 420 mm. Półki proste. Wyrób na kółkach fi 100 mm (w tym dwa koła z blokadą). Oponki wykonane z materiału, który nie brudzi podłoża. Wózek bez uchwytu do prowadzenia.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650x550x1300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261.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na 5 fartuchów RTG,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Podstawa na czterech kółkach fi 100 mm (dwa kółka z blokadą). Regał wykonany z profili 30x30x2.0mm.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Wyposażenie:  5 wieszaków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wykonanych ze stali nierdzewnej w gatunku 1.4301 specjalnie zaprojektowanych pod fartuchy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rardiologiczne</w:t>
            </w:r>
            <w:proofErr w:type="spellEnd"/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565x565x1600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262.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jedną szufladę.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Szuflada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Wysokość użytkowa szuflad wynosi 110 mm. Pod szufladami wolna przestrzeń.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dolnej części półka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Wózek wyposażony w uchwyt do prowadzenia z miedzi przeciwdrobnoustrojowej w kolorze stali. Fronty wózka wykonane w technologii podwójnych ścianek z wypełnieniem. Wyrób na kółkach fi 100 (dwa z blokadą). Oponki wykonane z materiału, który nie brudzi podłoża. Przy kółkach odbojniki z tworzywa sztucznego. Blat z wszystkich stron prosty, bez galeryjki.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Wózek wyposażony w stelaż na worek na śmieci.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Wszystkie krawędzie zaokrąglone, bezpieczne.  Wymiary blatu: 650x600 mm. Fronty malowane proszkowo na dowolny kolor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platey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RAL- do wyboru przez Zamawiającego.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263.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cztery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haczyki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Wymiary: 560x560x1200/2150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 Sali zabiegowej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264.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mobilny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przeznaczony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przewożenia 10 koszy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sterylizacyjnych. Regał z profili 30x30x1,5mm, blacha 1,5mm. Podstawa regału na czterech kółkach fi 100 (dwa z blokadą). Oponki wykonane z materiału, który nie brudzi podłoża. Przy kołach odbojniki z tworzywa sztucznego.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720x630x1590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265.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listwowy naścienny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10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10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H=2000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266.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267.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Okulistyka 3/159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Fotel operatora  - fotel przeznaczony do chirurgii okulistycznej na podstawie jezdnej, wyposażonej w hamulec elektryczny, elektryczna regulacja wysokości siedziska, regulacja pochylania siedziska w zakresie +15 do -15 stopni, dopuszczalne obciążenie min. 120 kg, zaokrąglone podpórki na ramiona z możliwością regulacji w min. 5 płaszczyznach ( kształt typu bumerang), zasilanie akumulatorowe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Fotel asysty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fotel przeznaczony do chirurgii okulistycznej na podstawie jezdnej, wyposażonej w hamulec elektryczny, elektryczna regulacja wysokości siedziska, regulacja pochylania siedziska w zakresie +15 do -15 stopni, dopuszczalne obciążenie min. 120 kg, zaokrąglone podpórki na ramiona z możliwością regulacji w min. 5 płaszczyznach ( kształt typu bumerang), zasilanie akumulatorowe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bez oparcia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wyposażony w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siedzisko tapicerowane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hydraulicznie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(za pomocą dźwigni nożnej). Podstawa trójramienna z 5 kółkami o średnicy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Taboret z oparciem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siedziskiem tapicerowanym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Siedzisko okrągłe o średnicy 350 mm. Siedzisko odporne na działanie środków dezynfekcyjnych stosowanych powszechnie na salach operacyjnych. Kolor tapicerki – zieleń medyczna (standardowo) lub inny uzgodniony z Zamawiającym.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siedziska podnoszona pneumatycznie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(ręcznie za pomocą sprężyny gazowej). Oparcie regulowane w dwóch płaszczyznach (góra-dół, przód-tył). Podstawa trójramienna z 5 kółkami fi 50 mm (w tym dwa z blokadą). Oponki wykonane z materiału, który nie brudzi podłoża. Taboret z obręczą pod nogi. Dopuszczalne obciążenie min. 120 kg. Konstrukcja wykonana ze stali nierdzewnej w gatunku 1.4301 (304). Wszystkie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480x480x490/630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typu Mayo do instrumentów chirurgicznych.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wykonany ze stali nierdzewnej w gatunku 1.4301 (304), przewidziany do gromadzenia instrumentów chirurgicznych podczas zabiegów. Górny blat zagłębiony podnoszony przy pomocy nożnej pompy hydraulicznej, za pomocą jednej dźwigni. Podstawa w kształcie litery T z trzema pojedynczymi kółkami fi 80 mm. Wszystkie kółka wyposażone w blokadę. Oponki wykonane z materiału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niebrudzacego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podłoża. Górny blat obracany w poziomie o 360°. Wymiary blatu: 740x490 mm, dopuszczalne obciążenie min. 15 kg. Krawędzie zaokrąglone, bezpieczne.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740x490x960/1370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273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podnoszone nożnie. Pokrywa po otwarciu zatrzymują się w pozycji 90˚. Pokrywa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wolnoopadająca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ANESTEZJOLOGICZNY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 w pięć szuflad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 blatem umieszczone dwie duże szuflady na całej długości (jedna pod drugą). Poniżej po lewej stronie dwie szuflady (jedna obok drugiej), po prawej stronie jedna duża szuflada.  Szuflady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Szuflady z uchwytami z miedzi przeciwdrobnoustrojowej w kolorze stali.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Wózek z nadstawką z dwoma przestawnymi półkami. Wózek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wyposazony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w dwa kosze druciany z pokrywą i dwa kosze na cewniki, uchwyt na pojemnik na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zuzyte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igły, wysuwany blat boczny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Fronty wózka wykonane w technologii podwójnych ścianek z wypełnieniem. Wózek na kółkach fi 100 mm  (dwa z blokadą). Oponki wykonane z materiału, który nie brudzi podłoża. Przy kółkach odbojniki z tworzywa sztucznego. Blat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zagłebiony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 galeryjką z trzech stron.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wyposażony w relingi boczne na akcesoria. Fronty malowane na dowolny kolor z palety RAL- do wyboru przez Zamawiającego.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1000x600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650x600x985 (wysokość bez nadstawki) 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medyczny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Fronty malowane proszkowo na dowolny kolor z palety RAL- do wyboru przez Zamawiającego.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jedną szufladą umieszczoną pod blatem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Wysokość użytkowa szuflady wynosi 110 mm. Szuflada na prowadnicach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samodociągowych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pełnym wysuwem.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Poniżej szafka z podwójnymi drzwiami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otwieranymi skrzydłowo. Wewnątrz jedna półka czyli dwie przestrzenie, półka regulowana. Wózek wyposażony w uchwyt do prowadzenia, umieszczony z przodu wózka wykonany z miedzi przeciwdrobnoustrojowej z kolorze stali. Fronty wózka wykonane w technologii podwójnych ścianek z wypełnieniem. Wyrób na kółkach fi 100 mm (dwa z blokadą). Oponki wykonane z materiału, który nie brudzi podłoża. Przy kołach odbojniki z tworzywa sztucznego. Blat z wszystkich stron prosty, bez galeryjki.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Wózek w standardzie nie jest wyposażony w relingi boczne na akcesoria (opcja).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Wszystkie krawędzie zaokrąglone, bezpieczne.  Wymiary blatu: 650x600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690x700x985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Stolik opatrunkowy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 stali nierdzewnej w gatunku 1.4301 (304).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Stolik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blatem prostym i półką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montowaną na stałe. Odległość między blatami wynosi 445 mm. Stolik wyposażony w uchwyt znajdujący się przy krótszym boku. Wyrób na kółkach fi 100 mm (dwa z blokadą). Oponki wykonane z materiału niebrudzącego podłoża. Przy kołach odbojniki z tworzywa sztucznego. Istnieje możliwość wykonania stolika z blatem zagłębionym, z dodatkowymi akcesoriami takimi jak np. miska o poj. 3 lub 6 l na odpadki na stelażu obrotowym, stojak na kroplówki, szuflada, relingi. Wymiary blatu: 750x650 mm.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Stolik opatrunkowy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 stali kwasoodpornej w gatunku 1.4301.  Stolik 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blatem zagłębionym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półką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montowanymi na stałe. Odległość między blatami wynosi 445 mm. Stolik wyposażony w uchwyt znajdujący się przy krótszym boku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stałą konstrukcję pionową z tyłu wózka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wys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ok. 250-300mm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CD26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na narzucenie serwety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Wyrób na kółkach o średnicy 100 mm (dwa z blokadą). Oponki wykonane z materiału niebrudzącego podłoża. Przy kołach odbojniki z tworzywa sztucznego. Wymiary blatu: 1000x650 mm.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1115x720x880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auto" w:fill="auto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278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Stojak do płynów infuzyjnych.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Stojak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wyposażony w dwa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wywinięte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haczyki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pojemników z płynami infuzyjnymi. Wysokość stojaka regulowana ręcznie w zakresie 1200-2150 mm.  Podstawa pięcioramienna, wyposażona w 5 kółek fi 50 mm (w tym 2 kółka z blokadą). Oponki wykonane z materiału, który nie brudzi podłoża.  Stojak wykonany ze stali nierdzewnej w gatunku 1.4301 (304),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podstawa ze stali w gatunku S235 wg EN, malowanej proszkowo wg palety RAL.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Dopuszczalne obciążenie - 8 kg. Wszystkie krawędzie zaokrąglone, bezpieczne.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Opcja: podstawa wykonana ze stali nierdzewnej w gatunku 1.4301 (304)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560x560x1200/2150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Pomieszczenia przygotowania lekarzy 3.158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listwowy naścienny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Regał tworzą dwie listwy (z profili 30x30x1,5 mm) przeznaczone do zawieszenia na ścianie.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Regał z 5 parami haczyków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umieszczonymi na listwach (po 5 haczyków na jednej listwie), służącymi do zawieszenia koszy sterylizacyjnych, półek, wieszaków. Wszystkie krawędzie zaokrąglone, bezpieczne.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H=700</w:t>
            </w: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Stelaż do worków foliowych 100l - podwójny, z pokrywami.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Wózek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wyposażony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dwie obręcze na worki oraz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 dwie pokrywy satynowe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matowe  podnoszone nożnie. Pokrywy po otwarciu zatrzymują się w pozycji 90˚. Pokrywy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wolnoopadające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obręczach - klipsy tworzywowe, służące do przytrzymania worka. Podstawa z kółkami fi 50 mm (w tym dwa z blokadą). Oponki wykonane z materiału, który nie brudzi podłoża. Wszystkie krawędzie zaokrąglone, bezpieczne. Wózek wykonany ze stali nierdzewnej w gatunku 1.4301 (304). 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860x510x910</w:t>
            </w: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Magazynek Okulistyka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magazynowy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wykonany ze stali nierdzewnej w gatunku 1.4301 (304). Regał z pięcioma pełnymi półkami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(wewnętrzne regulowane).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Odległość między półkami wynosi 377,5 mm.  Regał z profili 30x30x1,2mm, blacha 1,5mm. Regał na nóżkach o wysokości 140 mm, regulowanych w zakresie 20 mm (możliwość wypoziomowania regału). Wszystkie krawędzie zaokrąglone, bezpieczne. Standardowa nośność regału – min. 100kg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800x500x2000</w:t>
            </w: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Regał ażurowy ze stali chromowanej, 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pięć regulowanych półek. Regał na kółkach fi 80 mm. 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910x455x1800</w:t>
            </w: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98" w:type="dxa"/>
            <w:shd w:val="clear" w:color="auto" w:fill="D9D9D9" w:themeFill="background1" w:themeFillShade="D9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Pozostały sprzęt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284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bez wycięcia z przodu,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- 0,5 jednostki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sterylizacyjnej. Wszystkie krawędzie zaokrąglone, bezpieczne. (Neurochirurgia)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575x280x135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841C71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4998" w:type="dxa"/>
            <w:shd w:val="clear" w:color="000000" w:fill="FFFFFF"/>
            <w:vAlign w:val="center"/>
            <w:hideMark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 sterylizacyjny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wykonany ze stali nierdzewnej w gatunku 1.4301 (304). Kosz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wycięciem z przodu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wykonany z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prętu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fi 3 i fi 5mm. </w:t>
            </w: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Pojemność - 1 jednostka</w:t>
            </w: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sterylizacyjna. Wszystkie krawędzie zaokrąglone, bezpieczne. </w:t>
            </w:r>
          </w:p>
        </w:tc>
        <w:tc>
          <w:tcPr>
            <w:tcW w:w="1944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575x280x265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  <w:hideMark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FB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727300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Zestaw transportowy do zwłok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ze stali nierdzewnej, kwasoodpornej,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z regulacją wysokości,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do transportu zewnętrznego – wszystkie koła skrętne pompowane o średnicy minimum 30 cm</w:t>
            </w:r>
          </w:p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kapsuła ze stali nierdzewnej – z uchwytami do podnoszenia oraz systemem zamykania zabezpieczającym przed zsunięciem się pokrywy podczas transportu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727300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Zestaw ścienny do ręcznego mycia i dezynfekcji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z dozowaniem min. 2 środków myjąco - dezynfekcyjnych          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z wielofunkcyjnym pistoletem do mycia (opcje min. 2 mycia i 2 wytwarzania piany)                          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przełącznik funkcji mycia/dezynfekcji na płukania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ustawienia stężeń – woda : środek dezynfekcyjny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 zabezpieczenie przed cofaniem roztworów dezynfekcyjnych do instalacji wodociągowej                             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wąż gumowy zasilający   od złączki istniejącej                      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wąż gumowy do mycia min. 12 m         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'-możliwość zwinięcia węża na bęben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 komplet dysz dozujących                                                                             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-  uchwyt na pojemniki środków chemicznych  ( minimum 2  pojemniki)ze stali kwasoodpornej nie gorszej niż 0H18N9 (304 w AISI) do mocowania na ścianie                  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E92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DC0D43">
        <w:trPr>
          <w:cantSplit/>
          <w:trHeight w:val="20"/>
        </w:trPr>
        <w:tc>
          <w:tcPr>
            <w:tcW w:w="606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288</w:t>
            </w:r>
          </w:p>
        </w:tc>
        <w:tc>
          <w:tcPr>
            <w:tcW w:w="4998" w:type="dxa"/>
            <w:shd w:val="clear" w:color="000000" w:fill="FFFFFF"/>
            <w:vAlign w:val="center"/>
          </w:tcPr>
          <w:p w:rsidR="00D41E57" w:rsidRPr="00CD26B1" w:rsidRDefault="00D41E57" w:rsidP="00160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Cieplarka laboratoryjna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obieg powietrza: wymuszony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automatyczne wyłączanie wentylatora po zakończeniu programu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regulacja obrotów wentylatora w zakresie 0...100%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pojemność komory: 32 L +/-2 L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drzwi: drzwi podwójne - wewnętrzne szklane, zewnętrzne pełne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- minimalny zakres temperatury pracy: 5st C powyżej temperatury otoczenia...+100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C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sterownik mikroprocesorowy z graficznym wyświetlaczem LCD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materiał komory: stal nierdzewna 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materiał obudowy: stal nierdzewna</w:t>
            </w:r>
          </w:p>
          <w:p w:rsidR="00D41E57" w:rsidRPr="00CD26B1" w:rsidRDefault="00D41E57" w:rsidP="00160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 układ grzewczy (w komorze nie może być utrzymywana temperatura niższa od temperatury otoczenia)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graficzny wyświetlacz LCD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mikroprocesorowy sterownik temperatury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-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szeiciosegmentowy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profil czasowo-temperaturowy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praca z priorytetem temperatury (urządzenie najpierw osiąga zadaną temperaturę, następnie zaczyna odliczać czas programu)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możliwość cyklicznego powtarzania nastawionego programu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możliwość zapamiętania trzech dowolnych programów Użytkownika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nastawienie opóźnienia startu pracy urządzenia 1 min..99.59 h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nastawienie czasu osiągania zadanej temperatury 1 min...99,59 h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regulacja czasu utrzymywania zadanej temperatury w zakresie 1 min... 999,59 h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możliwość podglądu zadanych i bieżących parametrów podczas pracy urządzenia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rejestracja średniej , min i max wartości temperatury dla każdego segmentu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sygnalizacja dźwiękowa przekroczenia zadanej temperatury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sygnalizacja uszkodzenia czujnika temperatury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kontrola zaniku napięcia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zegar czasu rzeczywistego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alarm dźwiękowy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interfejs RS232 oraz port USB (kabel RS232 i USB należy zamówić oddzielnie)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- funkcja </w:t>
            </w:r>
            <w:proofErr w:type="spellStart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self-check</w:t>
            </w:r>
            <w:proofErr w:type="spellEnd"/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(autokontrola)</w:t>
            </w:r>
            <w:r w:rsidRPr="00CD26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- protokół sprawdzania urządzenia względem geometrycznego środka komory w temp. +37 C</w:t>
            </w:r>
          </w:p>
        </w:tc>
        <w:tc>
          <w:tcPr>
            <w:tcW w:w="194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3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4" w:type="dxa"/>
            <w:shd w:val="clear" w:color="000000" w:fill="FFFFFF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41E57" w:rsidRPr="00C661CC" w:rsidRDefault="00D41E57" w:rsidP="00656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8D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41E57" w:rsidRPr="00C661CC" w:rsidTr="00727300">
        <w:trPr>
          <w:cantSplit/>
          <w:trHeight w:val="20"/>
        </w:trPr>
        <w:tc>
          <w:tcPr>
            <w:tcW w:w="9210" w:type="dxa"/>
            <w:gridSpan w:val="5"/>
            <w:shd w:val="clear" w:color="000000" w:fill="FFFFFF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661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55" w:type="dxa"/>
            <w:shd w:val="clear" w:color="000000" w:fill="FFFFFF"/>
            <w:vAlign w:val="bottom"/>
          </w:tcPr>
          <w:p w:rsidR="00D41E57" w:rsidRPr="00C661CC" w:rsidRDefault="00D41E57" w:rsidP="00727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" w:type="dxa"/>
            <w:shd w:val="clear" w:color="000000" w:fill="FFFFFF"/>
            <w:vAlign w:val="bottom"/>
          </w:tcPr>
          <w:p w:rsidR="00D41E57" w:rsidRPr="00C661CC" w:rsidRDefault="00D41E57" w:rsidP="007273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41E57" w:rsidRPr="00C661CC" w:rsidRDefault="00D41E57" w:rsidP="00727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bottom"/>
          </w:tcPr>
          <w:p w:rsidR="00D41E57" w:rsidRPr="00C661CC" w:rsidRDefault="00D41E57" w:rsidP="007273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41E57" w:rsidRPr="00C661CC" w:rsidRDefault="00D41E57" w:rsidP="0072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687" w:rsidRDefault="00656687" w:rsidP="00C661CC">
      <w:pPr>
        <w:spacing w:after="0" w:line="240" w:lineRule="auto"/>
        <w:jc w:val="both"/>
      </w:pPr>
    </w:p>
    <w:sectPr w:rsidR="00656687" w:rsidSect="00D827A9">
      <w:headerReference w:type="default" r:id="rId9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9C" w:rsidRDefault="00A01B9C" w:rsidP="00A01B9C">
      <w:pPr>
        <w:spacing w:after="0" w:line="240" w:lineRule="auto"/>
      </w:pPr>
      <w:r>
        <w:separator/>
      </w:r>
    </w:p>
  </w:endnote>
  <w:endnote w:type="continuationSeparator" w:id="0">
    <w:p w:rsidR="00A01B9C" w:rsidRDefault="00A01B9C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9C" w:rsidRDefault="00A01B9C" w:rsidP="00A01B9C">
      <w:pPr>
        <w:spacing w:after="0" w:line="240" w:lineRule="auto"/>
      </w:pPr>
      <w:r>
        <w:separator/>
      </w:r>
    </w:p>
  </w:footnote>
  <w:footnote w:type="continuationSeparator" w:id="0">
    <w:p w:rsidR="00A01B9C" w:rsidRDefault="00A01B9C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9C" w:rsidRPr="00A01B9C" w:rsidRDefault="00A01B9C" w:rsidP="00A01B9C">
    <w:pPr>
      <w:pStyle w:val="Nagwek"/>
      <w:jc w:val="right"/>
      <w:rPr>
        <w:rFonts w:ascii="Times New Roman" w:hAnsi="Times New Roman" w:cs="Times New Roman"/>
        <w:b/>
      </w:rPr>
    </w:pPr>
    <w:r w:rsidRPr="00A01B9C">
      <w:rPr>
        <w:rFonts w:ascii="Times New Roman" w:hAnsi="Times New Roman" w:cs="Times New Roman"/>
        <w:b/>
      </w:rPr>
      <w:t>Załącznik nr 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58A"/>
    <w:multiLevelType w:val="hybridMultilevel"/>
    <w:tmpl w:val="462A4AFA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284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44"/>
        </w:tabs>
        <w:ind w:left="17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4"/>
        </w:tabs>
        <w:ind w:left="24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4"/>
        </w:tabs>
        <w:ind w:left="39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4"/>
        </w:tabs>
        <w:ind w:left="46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4"/>
        </w:tabs>
        <w:ind w:left="60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4"/>
        </w:tabs>
        <w:ind w:left="6784" w:hanging="180"/>
      </w:pPr>
    </w:lvl>
  </w:abstractNum>
  <w:abstractNum w:abstractNumId="1">
    <w:nsid w:val="10B51DCC"/>
    <w:multiLevelType w:val="hybridMultilevel"/>
    <w:tmpl w:val="96801CA0"/>
    <w:lvl w:ilvl="0" w:tplc="6C349FA8">
      <w:start w:val="1"/>
      <w:numFmt w:val="lowerLetter"/>
      <w:lvlText w:val="%1."/>
      <w:lvlJc w:val="left"/>
      <w:pPr>
        <w:tabs>
          <w:tab w:val="num" w:pos="992"/>
        </w:tabs>
        <w:ind w:left="992" w:hanging="284"/>
      </w:pPr>
      <w:rPr>
        <w:rFonts w:ascii="Tahoma" w:eastAsiaTheme="minorHAnsi" w:hAnsi="Tahoma" w:cs="Tahoma"/>
        <w:b w:val="0"/>
        <w:sz w:val="20"/>
        <w:szCs w:val="20"/>
      </w:rPr>
    </w:lvl>
    <w:lvl w:ilvl="1" w:tplc="4574F444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43D16"/>
    <w:multiLevelType w:val="hybridMultilevel"/>
    <w:tmpl w:val="C1A20772"/>
    <w:lvl w:ilvl="0" w:tplc="E7881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F7078"/>
    <w:multiLevelType w:val="hybridMultilevel"/>
    <w:tmpl w:val="39027B00"/>
    <w:lvl w:ilvl="0" w:tplc="49188DC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C631B"/>
    <w:multiLevelType w:val="hybridMultilevel"/>
    <w:tmpl w:val="8B8C1670"/>
    <w:lvl w:ilvl="0" w:tplc="75D86432">
      <w:start w:val="1"/>
      <w:numFmt w:val="lowerLetter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36" w:hanging="360"/>
      </w:pPr>
    </w:lvl>
    <w:lvl w:ilvl="2" w:tplc="0415001B">
      <w:start w:val="1"/>
      <w:numFmt w:val="lowerRoman"/>
      <w:lvlText w:val="%3."/>
      <w:lvlJc w:val="right"/>
      <w:pPr>
        <w:ind w:left="1156" w:hanging="180"/>
      </w:pPr>
    </w:lvl>
    <w:lvl w:ilvl="3" w:tplc="0415000F">
      <w:start w:val="1"/>
      <w:numFmt w:val="decimal"/>
      <w:lvlText w:val="%4."/>
      <w:lvlJc w:val="left"/>
      <w:pPr>
        <w:ind w:left="1876" w:hanging="360"/>
      </w:pPr>
    </w:lvl>
    <w:lvl w:ilvl="4" w:tplc="04150019">
      <w:start w:val="1"/>
      <w:numFmt w:val="lowerLetter"/>
      <w:lvlText w:val="%5."/>
      <w:lvlJc w:val="left"/>
      <w:pPr>
        <w:ind w:left="2596" w:hanging="360"/>
      </w:pPr>
    </w:lvl>
    <w:lvl w:ilvl="5" w:tplc="0415001B">
      <w:start w:val="1"/>
      <w:numFmt w:val="lowerRoman"/>
      <w:lvlText w:val="%6."/>
      <w:lvlJc w:val="right"/>
      <w:pPr>
        <w:ind w:left="3316" w:hanging="180"/>
      </w:pPr>
    </w:lvl>
    <w:lvl w:ilvl="6" w:tplc="0415000F">
      <w:start w:val="1"/>
      <w:numFmt w:val="decimal"/>
      <w:lvlText w:val="%7."/>
      <w:lvlJc w:val="left"/>
      <w:pPr>
        <w:ind w:left="4036" w:hanging="360"/>
      </w:pPr>
    </w:lvl>
    <w:lvl w:ilvl="7" w:tplc="04150019">
      <w:start w:val="1"/>
      <w:numFmt w:val="lowerLetter"/>
      <w:lvlText w:val="%8."/>
      <w:lvlJc w:val="left"/>
      <w:pPr>
        <w:ind w:left="4756" w:hanging="360"/>
      </w:pPr>
    </w:lvl>
    <w:lvl w:ilvl="8" w:tplc="0415001B">
      <w:start w:val="1"/>
      <w:numFmt w:val="lowerRoman"/>
      <w:lvlText w:val="%9."/>
      <w:lvlJc w:val="right"/>
      <w:pPr>
        <w:ind w:left="5476" w:hanging="180"/>
      </w:pPr>
    </w:lvl>
  </w:abstractNum>
  <w:abstractNum w:abstractNumId="5">
    <w:nsid w:val="39522B64"/>
    <w:multiLevelType w:val="hybridMultilevel"/>
    <w:tmpl w:val="2CA66872"/>
    <w:lvl w:ilvl="0" w:tplc="75D86432">
      <w:start w:val="1"/>
      <w:numFmt w:val="lowerLetter"/>
      <w:lvlText w:val="%1."/>
      <w:lvlJc w:val="left"/>
      <w:pPr>
        <w:tabs>
          <w:tab w:val="num" w:pos="908"/>
        </w:tabs>
        <w:ind w:left="908" w:hanging="284"/>
      </w:pPr>
      <w:rPr>
        <w:b w:val="0"/>
        <w:sz w:val="20"/>
        <w:szCs w:val="20"/>
      </w:rPr>
    </w:lvl>
    <w:lvl w:ilvl="1" w:tplc="4574F444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4431A"/>
    <w:multiLevelType w:val="hybridMultilevel"/>
    <w:tmpl w:val="71183CC4"/>
    <w:lvl w:ilvl="0" w:tplc="75D86432">
      <w:start w:val="1"/>
      <w:numFmt w:val="lowerLetter"/>
      <w:lvlText w:val="%1."/>
      <w:lvlJc w:val="left"/>
      <w:pPr>
        <w:tabs>
          <w:tab w:val="num" w:pos="908"/>
        </w:tabs>
        <w:ind w:left="908" w:hanging="284"/>
      </w:pPr>
      <w:rPr>
        <w:b w:val="0"/>
        <w:sz w:val="20"/>
        <w:szCs w:val="20"/>
      </w:rPr>
    </w:lvl>
    <w:lvl w:ilvl="1" w:tplc="41328656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666CD"/>
    <w:multiLevelType w:val="hybridMultilevel"/>
    <w:tmpl w:val="34A4D2D4"/>
    <w:lvl w:ilvl="0" w:tplc="0415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8">
    <w:nsid w:val="506C74C0"/>
    <w:multiLevelType w:val="hybridMultilevel"/>
    <w:tmpl w:val="E748615A"/>
    <w:lvl w:ilvl="0" w:tplc="E7881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64CE6"/>
    <w:multiLevelType w:val="hybridMultilevel"/>
    <w:tmpl w:val="ABC4F89C"/>
    <w:lvl w:ilvl="0" w:tplc="75D86432">
      <w:start w:val="1"/>
      <w:numFmt w:val="lowerLetter"/>
      <w:lvlText w:val="%1."/>
      <w:lvlJc w:val="left"/>
      <w:pPr>
        <w:ind w:left="1364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662430F8"/>
    <w:multiLevelType w:val="hybridMultilevel"/>
    <w:tmpl w:val="324CD6A8"/>
    <w:lvl w:ilvl="0" w:tplc="A6521404">
      <w:start w:val="1"/>
      <w:numFmt w:val="decimal"/>
      <w:lvlText w:val="%1."/>
      <w:lvlJc w:val="left"/>
      <w:pPr>
        <w:tabs>
          <w:tab w:val="num" w:pos="682"/>
        </w:tabs>
        <w:ind w:left="682" w:hanging="341"/>
      </w:pPr>
      <w:rPr>
        <w:b w:val="0"/>
        <w:sz w:val="20"/>
        <w:szCs w:val="20"/>
      </w:rPr>
    </w:lvl>
    <w:lvl w:ilvl="1" w:tplc="68E48F56">
      <w:start w:val="1"/>
      <w:numFmt w:val="lowerLetter"/>
      <w:lvlText w:val="%2."/>
      <w:lvlJc w:val="left"/>
      <w:pPr>
        <w:tabs>
          <w:tab w:val="num" w:pos="965"/>
        </w:tabs>
        <w:ind w:left="965" w:hanging="284"/>
      </w:pPr>
      <w:rPr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D958985C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  <w:rPr>
        <w:b/>
      </w:rPr>
    </w:lvl>
    <w:lvl w:ilvl="4" w:tplc="2188B39E">
      <w:start w:val="1"/>
      <w:numFmt w:val="lowerLetter"/>
      <w:lvlText w:val="%5)"/>
      <w:lvlJc w:val="left"/>
      <w:pPr>
        <w:tabs>
          <w:tab w:val="num" w:pos="3941"/>
        </w:tabs>
        <w:ind w:left="39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1">
    <w:nsid w:val="78C32892"/>
    <w:multiLevelType w:val="hybridMultilevel"/>
    <w:tmpl w:val="71183CC4"/>
    <w:lvl w:ilvl="0" w:tplc="75D86432">
      <w:start w:val="1"/>
      <w:numFmt w:val="lowerLetter"/>
      <w:lvlText w:val="%1."/>
      <w:lvlJc w:val="left"/>
      <w:pPr>
        <w:tabs>
          <w:tab w:val="num" w:pos="908"/>
        </w:tabs>
        <w:ind w:left="908" w:hanging="284"/>
      </w:pPr>
      <w:rPr>
        <w:b w:val="0"/>
        <w:sz w:val="20"/>
        <w:szCs w:val="20"/>
      </w:rPr>
    </w:lvl>
    <w:lvl w:ilvl="1" w:tplc="41328656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87"/>
    <w:rsid w:val="0002142F"/>
    <w:rsid w:val="00156501"/>
    <w:rsid w:val="00161526"/>
    <w:rsid w:val="00164430"/>
    <w:rsid w:val="001D176D"/>
    <w:rsid w:val="003215F8"/>
    <w:rsid w:val="0032557A"/>
    <w:rsid w:val="003977E8"/>
    <w:rsid w:val="003C5A99"/>
    <w:rsid w:val="00414E91"/>
    <w:rsid w:val="004F3B48"/>
    <w:rsid w:val="00596820"/>
    <w:rsid w:val="005F0CA7"/>
    <w:rsid w:val="00617EBB"/>
    <w:rsid w:val="00656687"/>
    <w:rsid w:val="006B57D5"/>
    <w:rsid w:val="006E18C6"/>
    <w:rsid w:val="006F0156"/>
    <w:rsid w:val="007243AF"/>
    <w:rsid w:val="00727300"/>
    <w:rsid w:val="00792AC3"/>
    <w:rsid w:val="007F19A5"/>
    <w:rsid w:val="00841C71"/>
    <w:rsid w:val="00867FF6"/>
    <w:rsid w:val="008D5790"/>
    <w:rsid w:val="008E3160"/>
    <w:rsid w:val="0093125D"/>
    <w:rsid w:val="0093698C"/>
    <w:rsid w:val="009F59E6"/>
    <w:rsid w:val="00A01B9C"/>
    <w:rsid w:val="00AD7D11"/>
    <w:rsid w:val="00AE47F6"/>
    <w:rsid w:val="00B04578"/>
    <w:rsid w:val="00B85254"/>
    <w:rsid w:val="00C042F5"/>
    <w:rsid w:val="00C619D8"/>
    <w:rsid w:val="00C661CC"/>
    <w:rsid w:val="00CF7701"/>
    <w:rsid w:val="00D41E57"/>
    <w:rsid w:val="00D827A9"/>
    <w:rsid w:val="00D90316"/>
    <w:rsid w:val="00D94940"/>
    <w:rsid w:val="00DC0D43"/>
    <w:rsid w:val="00E92901"/>
    <w:rsid w:val="00F9573E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7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77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701"/>
    <w:pPr>
      <w:ind w:left="720"/>
      <w:contextualSpacing/>
    </w:pPr>
  </w:style>
  <w:style w:type="paragraph" w:customStyle="1" w:styleId="Default">
    <w:name w:val="Default"/>
    <w:uiPriority w:val="99"/>
    <w:rsid w:val="00CF7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B9C"/>
  </w:style>
  <w:style w:type="paragraph" w:styleId="Stopka">
    <w:name w:val="footer"/>
    <w:basedOn w:val="Normalny"/>
    <w:link w:val="StopkaZnak"/>
    <w:uiPriority w:val="99"/>
    <w:unhideWhenUsed/>
    <w:rsid w:val="00A0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7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77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7701"/>
    <w:pPr>
      <w:ind w:left="720"/>
      <w:contextualSpacing/>
    </w:pPr>
  </w:style>
  <w:style w:type="paragraph" w:customStyle="1" w:styleId="Default">
    <w:name w:val="Default"/>
    <w:uiPriority w:val="99"/>
    <w:rsid w:val="00CF7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B9C"/>
  </w:style>
  <w:style w:type="paragraph" w:styleId="Stopka">
    <w:name w:val="footer"/>
    <w:basedOn w:val="Normalny"/>
    <w:link w:val="StopkaZnak"/>
    <w:uiPriority w:val="99"/>
    <w:unhideWhenUsed/>
    <w:rsid w:val="00A0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6707-3CF1-49A8-950C-3D505541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66</Pages>
  <Words>21202</Words>
  <Characters>127216</Characters>
  <Application>Microsoft Office Word</Application>
  <DocSecurity>0</DocSecurity>
  <Lines>1060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148122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Paweł Karpiński</cp:lastModifiedBy>
  <cp:revision>3</cp:revision>
  <cp:lastPrinted>2017-09-27T16:03:00Z</cp:lastPrinted>
  <dcterms:created xsi:type="dcterms:W3CDTF">2017-09-28T21:05:00Z</dcterms:created>
  <dcterms:modified xsi:type="dcterms:W3CDTF">2017-09-28T21:06:00Z</dcterms:modified>
</cp:coreProperties>
</file>