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BC7745">
        <w:rPr>
          <w:b/>
          <w:sz w:val="22"/>
          <w:szCs w:val="22"/>
        </w:rPr>
        <w:t>73</w:t>
      </w:r>
      <w:r w:rsidR="00BC428F">
        <w:rPr>
          <w:b/>
          <w:sz w:val="22"/>
          <w:szCs w:val="22"/>
        </w:rPr>
        <w:t>/</w:t>
      </w:r>
      <w:r w:rsidR="00BC7745">
        <w:rPr>
          <w:b/>
          <w:sz w:val="22"/>
          <w:szCs w:val="22"/>
        </w:rPr>
        <w:t>Log</w:t>
      </w:r>
      <w:r w:rsidR="00EE57F0">
        <w:rPr>
          <w:b/>
          <w:sz w:val="22"/>
          <w:szCs w:val="22"/>
        </w:rPr>
        <w:t>.</w:t>
      </w:r>
      <w:r w:rsidR="00BE5772">
        <w:rPr>
          <w:b/>
          <w:sz w:val="22"/>
          <w:szCs w:val="22"/>
        </w:rPr>
        <w:t>/2017</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BE577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BE5772">
        <w:rPr>
          <w:b/>
          <w:sz w:val="22"/>
          <w:szCs w:val="22"/>
        </w:rPr>
        <w:t>SPECYFIKACJA ISTOTNYCH WARUNKÓW ZAMÓWIENIA (SIWZ)</w:t>
      </w:r>
    </w:p>
    <w:p w:rsidR="00E86EBD" w:rsidRPr="00CC48F6" w:rsidRDefault="00CC48F6" w:rsidP="00BE577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CC48F6">
        <w:rPr>
          <w:b/>
          <w:sz w:val="22"/>
          <w:szCs w:val="22"/>
        </w:rPr>
        <w:t xml:space="preserve">NA </w:t>
      </w:r>
      <w:r w:rsidR="00BC7745" w:rsidRPr="00BC7745">
        <w:rPr>
          <w:b/>
          <w:sz w:val="23"/>
          <w:szCs w:val="23"/>
        </w:rPr>
        <w:t>ŚWIADCZENIE CAŁODOBOWYCH USŁUG ODPŁATNEGO TRANSPORTU SANITARNEGO W 2017/ 2018 ROKU.</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 xml:space="preserve">t.j. </w:t>
      </w:r>
      <w:r w:rsidR="002C7BDF" w:rsidRPr="00684393">
        <w:t>Dz. U. z 20</w:t>
      </w:r>
      <w:r w:rsidR="00F567FF">
        <w:t>1</w:t>
      </w:r>
      <w:r w:rsidR="00BC7745">
        <w:t>7</w:t>
      </w:r>
      <w:r w:rsidR="002C7BDF" w:rsidRPr="00684393">
        <w:t>r., poz.</w:t>
      </w:r>
      <w:r w:rsidR="00BC7745">
        <w:t>1579</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BC7745">
        <w:rPr>
          <w:b/>
          <w:color w:val="000000"/>
        </w:rPr>
        <w:t>135</w:t>
      </w:r>
      <w:r w:rsidR="00BC643C" w:rsidRPr="00BC643C">
        <w:rPr>
          <w:b/>
          <w:color w:val="000000"/>
        </w:rPr>
        <w:t xml:space="preserve"> 000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001739BA">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1739BA">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Zamawiającego lub osoby upoważnionej</w:t>
      </w:r>
    </w:p>
    <w:p w:rsidR="001C1B48" w:rsidRPr="00876FAF" w:rsidRDefault="001C1B48" w:rsidP="00270EF2">
      <w:pPr>
        <w:pBdr>
          <w:top w:val="single" w:sz="24" w:space="1" w:color="auto"/>
          <w:left w:val="single" w:sz="24" w:space="4" w:color="auto"/>
          <w:bottom w:val="single" w:sz="24" w:space="1" w:color="auto"/>
          <w:right w:val="single" w:sz="24" w:space="4" w:color="auto"/>
        </w:pBdr>
        <w:spacing w:line="276" w:lineRule="auto"/>
        <w:jc w:val="center"/>
      </w:pPr>
    </w:p>
    <w:p w:rsidR="005608D3" w:rsidRDefault="005608D3" w:rsidP="009B48B3">
      <w:pPr>
        <w:spacing w:line="276" w:lineRule="auto"/>
        <w:rPr>
          <w:b/>
        </w:rPr>
      </w:pPr>
    </w:p>
    <w:p w:rsidR="000E491E" w:rsidRDefault="000E491E" w:rsidP="009B48B3">
      <w:pPr>
        <w:spacing w:line="276" w:lineRule="auto"/>
        <w:rPr>
          <w:b/>
        </w:rPr>
      </w:pPr>
    </w:p>
    <w:p w:rsidR="00FC13C9" w:rsidRDefault="00FC13C9" w:rsidP="009B48B3">
      <w:pPr>
        <w:spacing w:line="276" w:lineRule="auto"/>
        <w:rPr>
          <w:b/>
        </w:rPr>
      </w:pPr>
    </w:p>
    <w:p w:rsidR="00FC13C9" w:rsidRDefault="00FC13C9" w:rsidP="009B48B3">
      <w:pPr>
        <w:spacing w:line="276" w:lineRule="auto"/>
        <w:rPr>
          <w:b/>
        </w:rPr>
      </w:pPr>
    </w:p>
    <w:p w:rsidR="00EA1146" w:rsidRPr="000D7AB1" w:rsidRDefault="00EA1146" w:rsidP="00EA1146">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1739BA" w:rsidP="00EA1146">
      <w:pPr>
        <w:spacing w:line="276" w:lineRule="auto"/>
        <w:ind w:left="2124" w:firstLine="708"/>
        <w:rPr>
          <w:b/>
        </w:rPr>
      </w:pPr>
      <w:hyperlink r:id="rId8" w:history="1">
        <w:r w:rsidR="00EA1146" w:rsidRPr="00A52E06">
          <w:rPr>
            <w:b/>
          </w:rPr>
          <w:t>http://www.4wsk.pl</w:t>
        </w:r>
      </w:hyperlink>
    </w:p>
    <w:p w:rsidR="00EA1146" w:rsidRPr="00EB2756" w:rsidRDefault="00EA1146" w:rsidP="00EA1146">
      <w:pPr>
        <w:spacing w:line="276" w:lineRule="auto"/>
        <w:ind w:left="2124" w:firstLine="708"/>
        <w:rPr>
          <w:b/>
        </w:rPr>
      </w:pPr>
      <w:r w:rsidRPr="00EB2756">
        <w:rPr>
          <w:b/>
        </w:rPr>
        <w:tab/>
        <w:t>poczta e-mail:</w:t>
      </w:r>
      <w:r w:rsidR="001739BA" w:rsidRPr="001739BA">
        <w:rPr>
          <w:b/>
        </w:rPr>
        <w:t>zam.pub</w:t>
      </w:r>
      <w:r w:rsidRPr="00EB2756">
        <w:rPr>
          <w:b/>
        </w:rP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241ED5">
      <w:pPr>
        <w:numPr>
          <w:ilvl w:val="0"/>
          <w:numId w:val="5"/>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241ED5">
      <w:pPr>
        <w:numPr>
          <w:ilvl w:val="0"/>
          <w:numId w:val="5"/>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241ED5">
      <w:pPr>
        <w:numPr>
          <w:ilvl w:val="0"/>
          <w:numId w:val="5"/>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BE5772" w:rsidRPr="00352E54" w:rsidRDefault="00EA1146" w:rsidP="00BC7745">
      <w:pPr>
        <w:pStyle w:val="Akapitzlist"/>
        <w:numPr>
          <w:ilvl w:val="0"/>
          <w:numId w:val="31"/>
        </w:numPr>
        <w:spacing w:after="0"/>
        <w:ind w:left="426" w:hanging="426"/>
        <w:jc w:val="both"/>
        <w:rPr>
          <w:rFonts w:ascii="Times New Roman" w:hAnsi="Times New Roman"/>
          <w:b/>
          <w:sz w:val="24"/>
          <w:szCs w:val="24"/>
        </w:rPr>
      </w:pPr>
      <w:r w:rsidRPr="00352E54">
        <w:rPr>
          <w:rFonts w:ascii="Times New Roman" w:hAnsi="Times New Roman"/>
          <w:sz w:val="24"/>
          <w:szCs w:val="24"/>
        </w:rPr>
        <w:t>Zamówienie obejmuje</w:t>
      </w:r>
      <w:r w:rsidR="001739BA">
        <w:rPr>
          <w:rFonts w:ascii="Times New Roman" w:hAnsi="Times New Roman"/>
          <w:sz w:val="24"/>
          <w:szCs w:val="24"/>
        </w:rPr>
        <w:t xml:space="preserve"> </w:t>
      </w:r>
      <w:r w:rsidR="00BC7745" w:rsidRPr="00BC7745">
        <w:rPr>
          <w:rFonts w:ascii="Times New Roman" w:hAnsi="Times New Roman"/>
          <w:sz w:val="24"/>
          <w:szCs w:val="24"/>
        </w:rPr>
        <w:t>świadczenie całodobowych usług odpłatnego transportu sanitarnego w 2017/ 2018 roku.</w:t>
      </w:r>
    </w:p>
    <w:p w:rsidR="00EA1146" w:rsidRPr="00A023B4" w:rsidRDefault="00EA1146" w:rsidP="00457CEE">
      <w:pPr>
        <w:pStyle w:val="Akapitzlist"/>
        <w:numPr>
          <w:ilvl w:val="0"/>
          <w:numId w:val="31"/>
        </w:numPr>
        <w:spacing w:after="0"/>
        <w:ind w:left="426" w:hanging="426"/>
        <w:jc w:val="both"/>
        <w:rPr>
          <w:rFonts w:ascii="Times New Roman" w:hAnsi="Times New Roman"/>
          <w:sz w:val="24"/>
          <w:szCs w:val="24"/>
        </w:rPr>
      </w:pPr>
      <w:r w:rsidRPr="00D61738">
        <w:rPr>
          <w:rFonts w:ascii="Times New Roman" w:hAnsi="Times New Roman"/>
          <w:sz w:val="24"/>
          <w:szCs w:val="24"/>
        </w:rPr>
        <w:t>Zamawiający dopuszcza możliwość</w:t>
      </w:r>
      <w:r w:rsidRPr="00A023B4">
        <w:rPr>
          <w:rFonts w:ascii="Times New Roman" w:hAnsi="Times New Roman"/>
          <w:sz w:val="24"/>
          <w:szCs w:val="24"/>
        </w:rPr>
        <w:t xml:space="preserve">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457CEE">
      <w:pPr>
        <w:numPr>
          <w:ilvl w:val="0"/>
          <w:numId w:val="31"/>
        </w:numPr>
        <w:spacing w:line="276" w:lineRule="auto"/>
        <w:ind w:left="426" w:hanging="426"/>
        <w:jc w:val="both"/>
      </w:pPr>
      <w:r w:rsidRPr="00A023B4">
        <w:lastRenderedPageBreak/>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457CEE">
      <w:pPr>
        <w:numPr>
          <w:ilvl w:val="0"/>
          <w:numId w:val="31"/>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457CEE">
      <w:pPr>
        <w:numPr>
          <w:ilvl w:val="0"/>
          <w:numId w:val="31"/>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457CEE">
      <w:pPr>
        <w:numPr>
          <w:ilvl w:val="0"/>
          <w:numId w:val="31"/>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457CEE">
      <w:pPr>
        <w:numPr>
          <w:ilvl w:val="0"/>
          <w:numId w:val="31"/>
        </w:numPr>
        <w:spacing w:line="276" w:lineRule="auto"/>
        <w:ind w:left="426" w:hanging="426"/>
        <w:jc w:val="both"/>
      </w:pPr>
      <w:r w:rsidRPr="00A023B4">
        <w:t>Zamawiający nie dopuszcza możliwości złożenia ofert wariantowych.</w:t>
      </w:r>
    </w:p>
    <w:p w:rsidR="00D61738" w:rsidRPr="00D61738" w:rsidRDefault="00D61738" w:rsidP="00457CEE">
      <w:pPr>
        <w:numPr>
          <w:ilvl w:val="0"/>
          <w:numId w:val="31"/>
        </w:numPr>
        <w:spacing w:line="276" w:lineRule="auto"/>
        <w:ind w:left="426" w:hanging="426"/>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457CEE">
      <w:pPr>
        <w:numPr>
          <w:ilvl w:val="0"/>
          <w:numId w:val="31"/>
        </w:numPr>
        <w:spacing w:line="276" w:lineRule="auto"/>
        <w:ind w:left="426" w:hanging="426"/>
        <w:jc w:val="both"/>
        <w:rPr>
          <w:b/>
        </w:rPr>
      </w:pPr>
      <w:r w:rsidRPr="00A023B4">
        <w:t>Zamawiający nie przewiduje zamówienia, o którym mowa w o których mowa w art. 67 ust. 1 pkt 6 i 7 PZP.</w:t>
      </w:r>
    </w:p>
    <w:p w:rsidR="00EA1146" w:rsidRPr="00D61738" w:rsidRDefault="00EA1146" w:rsidP="00457CEE">
      <w:pPr>
        <w:numPr>
          <w:ilvl w:val="0"/>
          <w:numId w:val="31"/>
        </w:numPr>
        <w:spacing w:line="276" w:lineRule="auto"/>
        <w:ind w:left="426" w:hanging="426"/>
        <w:jc w:val="both"/>
        <w:rPr>
          <w:b/>
        </w:rPr>
      </w:pPr>
      <w:r w:rsidRPr="005B29A4">
        <w:t>Zamawiający nie przewiduje przeprowadzenia aukcji elektronicznej.</w:t>
      </w:r>
    </w:p>
    <w:p w:rsidR="00EA1146" w:rsidRPr="00D61738" w:rsidRDefault="00EA1146" w:rsidP="00457CEE">
      <w:pPr>
        <w:numPr>
          <w:ilvl w:val="0"/>
          <w:numId w:val="31"/>
        </w:numPr>
        <w:spacing w:line="276" w:lineRule="auto"/>
        <w:ind w:left="426" w:hanging="426"/>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FC13C9" w:rsidRPr="00FC13C9">
        <w:rPr>
          <w:b/>
        </w:rPr>
        <w:t>2</w:t>
      </w:r>
      <w:r w:rsidRPr="00FC13C9">
        <w:t>do</w:t>
      </w:r>
      <w:r w:rsidRPr="005B29A4">
        <w:t xml:space="preserve"> niniejszej SIWZ.</w:t>
      </w:r>
    </w:p>
    <w:p w:rsidR="00EA1146" w:rsidRPr="00D61738" w:rsidRDefault="00EA1146" w:rsidP="00457CEE">
      <w:pPr>
        <w:numPr>
          <w:ilvl w:val="0"/>
          <w:numId w:val="31"/>
        </w:numPr>
        <w:spacing w:line="276" w:lineRule="auto"/>
        <w:ind w:left="426" w:hanging="426"/>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FC13C9">
        <w:rPr>
          <w:b/>
        </w:rPr>
        <w:t>3</w:t>
      </w:r>
      <w:r w:rsidRPr="00D61738">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p>
    <w:p w:rsidR="00200967" w:rsidRPr="00200967" w:rsidRDefault="00200967" w:rsidP="00200967"/>
    <w:p w:rsidR="00EA1146" w:rsidRPr="000D7AB1" w:rsidRDefault="00EA1146" w:rsidP="008F78C8">
      <w:pPr>
        <w:spacing w:line="276" w:lineRule="auto"/>
        <w:jc w:val="both"/>
        <w:rPr>
          <w:szCs w:val="20"/>
        </w:rPr>
      </w:pPr>
      <w:r w:rsidRPr="000D7AB1">
        <w:rPr>
          <w:szCs w:val="20"/>
        </w:rPr>
        <w:t>Wykonawca obowiązany jest przygotować ofertę zgodnie z wymaganiami SIWZ.</w:t>
      </w:r>
    </w:p>
    <w:p w:rsidR="00EA1146" w:rsidRDefault="00EA1146" w:rsidP="00457CEE">
      <w:pPr>
        <w:numPr>
          <w:ilvl w:val="0"/>
          <w:numId w:val="11"/>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001739BA">
        <w:t xml:space="preserve"> </w:t>
      </w:r>
      <w:r w:rsidRPr="000D7AB1">
        <w:t>spowoduje jej odrzucenie</w:t>
      </w:r>
      <w:r>
        <w:t>.</w:t>
      </w:r>
    </w:p>
    <w:p w:rsidR="00EA1146" w:rsidRPr="008F78C8" w:rsidRDefault="00EA1146" w:rsidP="001739BA">
      <w:pPr>
        <w:pStyle w:val="Akapitzlist"/>
        <w:numPr>
          <w:ilvl w:val="0"/>
          <w:numId w:val="11"/>
        </w:numPr>
        <w:spacing w:after="0"/>
        <w:ind w:left="284" w:hanging="284"/>
        <w:jc w:val="both"/>
        <w:rPr>
          <w:rFonts w:ascii="Times New Roman" w:eastAsia="Times New Roman" w:hAnsi="Times New Roman"/>
          <w:sz w:val="24"/>
          <w:szCs w:val="24"/>
          <w:lang w:eastAsia="pl-PL"/>
        </w:rPr>
      </w:pPr>
      <w:r w:rsidRPr="008F78C8">
        <w:rPr>
          <w:rFonts w:ascii="Times New Roman" w:hAnsi="Times New Roman"/>
          <w:sz w:val="24"/>
          <w:szCs w:val="24"/>
        </w:rPr>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1739BA">
        <w:rPr>
          <w:rFonts w:ascii="Times New Roman" w:hAnsi="Times New Roman"/>
          <w:sz w:val="24"/>
          <w:szCs w:val="24"/>
        </w:rPr>
        <w:t xml:space="preserve"> </w:t>
      </w:r>
      <w:r w:rsidR="008F78C8" w:rsidRPr="008F78C8">
        <w:rPr>
          <w:rFonts w:ascii="Times New Roman" w:eastAsia="Times New Roman" w:hAnsi="Times New Roman"/>
          <w:sz w:val="24"/>
          <w:szCs w:val="24"/>
          <w:lang w:eastAsia="pl-PL"/>
        </w:rPr>
        <w:t>Zamawiający nie wymaga wykazania braku podstaw wykluczenia w odniesieniu do podwykonawców, (wykonawca nie składa oświadczenia o braku podstaw do wykluczenia ww. podwykonawcy/ów). Zamawiający nie żąda od wykonawców przedstawienia innych dokumentów (o ile ich żądał)dotyczących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457CEE">
      <w:pPr>
        <w:numPr>
          <w:ilvl w:val="0"/>
          <w:numId w:val="11"/>
        </w:numPr>
        <w:spacing w:line="276" w:lineRule="auto"/>
        <w:ind w:left="426" w:hanging="426"/>
        <w:jc w:val="both"/>
      </w:pPr>
      <w:r w:rsidRPr="000D7AB1">
        <w:t>Osoby uprawnione do reprezentacji Wykonawcy lub pełnomocnik muszą złożyć podpisy:</w:t>
      </w:r>
    </w:p>
    <w:p w:rsidR="00EA1146" w:rsidRPr="000D7AB1" w:rsidRDefault="00EA1146" w:rsidP="00457CEE">
      <w:pPr>
        <w:numPr>
          <w:ilvl w:val="0"/>
          <w:numId w:val="12"/>
        </w:numPr>
        <w:spacing w:line="276" w:lineRule="auto"/>
        <w:jc w:val="both"/>
      </w:pPr>
      <w:r w:rsidRPr="000D7AB1">
        <w:t>na wszystkich stronach (zapisanych) oferty,</w:t>
      </w:r>
    </w:p>
    <w:p w:rsidR="00EA1146" w:rsidRPr="000D7AB1" w:rsidRDefault="00EA1146" w:rsidP="00457CEE">
      <w:pPr>
        <w:numPr>
          <w:ilvl w:val="0"/>
          <w:numId w:val="12"/>
        </w:numPr>
        <w:spacing w:line="276" w:lineRule="auto"/>
        <w:jc w:val="both"/>
      </w:pPr>
      <w:r w:rsidRPr="000D7AB1">
        <w:t>na załącznikach,</w:t>
      </w:r>
    </w:p>
    <w:p w:rsidR="00EA1146" w:rsidRPr="000D7AB1" w:rsidRDefault="00EA1146" w:rsidP="00457CEE">
      <w:pPr>
        <w:numPr>
          <w:ilvl w:val="0"/>
          <w:numId w:val="12"/>
        </w:numPr>
        <w:spacing w:line="276" w:lineRule="auto"/>
        <w:jc w:val="both"/>
      </w:pPr>
      <w:r w:rsidRPr="000D7AB1">
        <w:t xml:space="preserve">w miejscach, w których Wykonawca naniósł zmiany.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241ED5">
      <w:pPr>
        <w:numPr>
          <w:ilvl w:val="0"/>
          <w:numId w:val="7"/>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Default="00EA1146" w:rsidP="00241ED5">
      <w:pPr>
        <w:numPr>
          <w:ilvl w:val="0"/>
          <w:numId w:val="7"/>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712637" w:rsidP="007C6679">
      <w:pPr>
        <w:numPr>
          <w:ilvl w:val="0"/>
          <w:numId w:val="7"/>
        </w:numPr>
        <w:tabs>
          <w:tab w:val="clear" w:pos="1080"/>
          <w:tab w:val="num" w:pos="426"/>
        </w:tabs>
        <w:spacing w:line="276" w:lineRule="auto"/>
        <w:ind w:left="426" w:hanging="426"/>
        <w:jc w:val="both"/>
      </w:pPr>
      <w:r>
        <w:rPr>
          <w:noProof/>
          <w:sz w:val="22"/>
          <w:szCs w:val="22"/>
        </w:rPr>
        <mc:AlternateContent>
          <mc:Choice Requires="wps">
            <w:drawing>
              <wp:anchor distT="0" distB="0" distL="114300" distR="114300" simplePos="0" relativeHeight="251657728" behindDoc="1" locked="0" layoutInCell="0" allowOverlap="1">
                <wp:simplePos x="0" y="0"/>
                <wp:positionH relativeFrom="column">
                  <wp:posOffset>-70485</wp:posOffset>
                </wp:positionH>
                <wp:positionV relativeFrom="paragraph">
                  <wp:posOffset>166370</wp:posOffset>
                </wp:positionV>
                <wp:extent cx="6018530" cy="1323975"/>
                <wp:effectExtent l="0" t="0" r="127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323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DE552" id="Rectangle 4" o:spid="_x0000_s1026" style="position:absolute;margin-left:-5.55pt;margin-top:13.1pt;width:473.9pt;height:1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V5IgIAAD0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1R7TizoqMS&#10;fSbRhG2MYrMoT+98QVGP7gFjgt7dg/zmmYVNS1HqFhH6VomKSOUxPnvxIBqenrJd/wEqQhf7AEmp&#10;Y41dBCQN2DEV5OlcEHUMTNLl1ThfzKdUN0m+fDqZLq/n6Q9RPD936MM7BR2Lh5IjkU/w4nDvQ6Qj&#10;iueQRB+MrrbamGRgs9sYZAdB3bFN64TuL8OMZX3Jl/PJPCG/8PlLiHFaf4PodKA2N7or+eIcJIqo&#10;21tbpSYMQpvhTJSNPQkZtRtqsIPqiXREGHqYZo4OLeAPznrq35L773uBijPz3lItlvlsFhs+GbP5&#10;9YQMvPTsLj3CSoIqeeBsOG7CMCR7h7pp6ac85W7hlupX66RsrO3A6kSWejQJfpqnOASXdor6NfXr&#10;nwAAAP//AwBQSwMEFAAGAAgAAAAhAFqyf8zgAAAACgEAAA8AAABkcnMvZG93bnJldi54bWxMj01P&#10;wzAMhu9I/IfISNy29AN1rDSdEGhIHLfuws1tTFtonKpJt8KvJ5zgaPvR6+ctdosZxJkm11tWEK8j&#10;EMSN1T23Ck7VfnUPwnlkjYNlUvBFDnbl9VWBubYXPtD56FsRQtjlqKDzfsyldE1HBt3ajsTh9m4n&#10;gz6MUyv1hJcQbgaZRFEmDfYcPnQ40lNHzedxNgrqPjnh96F6icx2n/rXpfqY356Vur1ZHh9AeFr8&#10;Hwy/+kEdyuBU25m1E4OCVRzHAVWQZAmIAGzTbAOiDov0bgOyLOT/CuUPAAAA//8DAFBLAQItABQA&#10;BgAIAAAAIQC2gziS/gAAAOEBAAATAAAAAAAAAAAAAAAAAAAAAABbQ29udGVudF9UeXBlc10ueG1s&#10;UEsBAi0AFAAGAAgAAAAhADj9If/WAAAAlAEAAAsAAAAAAAAAAAAAAAAALwEAAF9yZWxzLy5yZWxz&#10;UEsBAi0AFAAGAAgAAAAhAC4jRXkiAgAAPQQAAA4AAAAAAAAAAAAAAAAALgIAAGRycy9lMm9Eb2Mu&#10;eG1sUEsBAi0AFAAGAAgAAAAhAFqyf8zgAAAACgEAAA8AAAAAAAAAAAAAAAAAfAQAAGRycy9kb3du&#10;cmV2LnhtbFBLBQYAAAAABAAEAPMAAACJBQAAAAA=&#10;" o:allowincell="f"/>
            </w:pict>
          </mc:Fallback>
        </mc:AlternateContent>
      </w:r>
      <w:r w:rsidR="009B48B3" w:rsidRPr="000D7AB1">
        <w:t>Kopertę należy zaadresować:</w:t>
      </w:r>
    </w:p>
    <w:p w:rsidR="00E075A3" w:rsidRPr="0075012E" w:rsidRDefault="0075012E" w:rsidP="0075012E">
      <w:pPr>
        <w:tabs>
          <w:tab w:val="center" w:pos="4915"/>
        </w:tabs>
        <w:spacing w:line="276" w:lineRule="auto"/>
        <w:ind w:left="426"/>
        <w:jc w:val="both"/>
        <w:rPr>
          <w:b/>
          <w:sz w:val="18"/>
        </w:rPr>
      </w:pPr>
      <w:r>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1D2412" w:rsidRPr="0075012E" w:rsidRDefault="00B72DFC" w:rsidP="007D0D14">
      <w:pPr>
        <w:jc w:val="center"/>
        <w:rPr>
          <w:b/>
          <w:i/>
          <w:sz w:val="18"/>
          <w:szCs w:val="20"/>
        </w:rPr>
      </w:pPr>
      <w:r w:rsidRPr="0075012E">
        <w:rPr>
          <w:i/>
          <w:sz w:val="18"/>
          <w:szCs w:val="20"/>
        </w:rPr>
        <w:t>„</w:t>
      </w:r>
      <w:r w:rsidRPr="0075012E">
        <w:rPr>
          <w:b/>
          <w:i/>
          <w:sz w:val="18"/>
          <w:szCs w:val="20"/>
        </w:rPr>
        <w:t>Oferta</w:t>
      </w:r>
      <w:r w:rsidR="00156F0C" w:rsidRPr="0075012E">
        <w:rPr>
          <w:b/>
          <w:i/>
          <w:sz w:val="18"/>
          <w:szCs w:val="20"/>
        </w:rPr>
        <w:t xml:space="preserve"> na </w:t>
      </w:r>
      <w:r w:rsidR="00BC7745" w:rsidRPr="00BC7745">
        <w:rPr>
          <w:b/>
          <w:i/>
          <w:sz w:val="18"/>
          <w:szCs w:val="20"/>
        </w:rPr>
        <w:t>świadczenie całodobowych usług odpłatnego transportu sanitarnego w 2017/ 2018 roku.</w:t>
      </w:r>
      <w:r w:rsidRPr="0075012E">
        <w:rPr>
          <w:b/>
          <w:i/>
          <w:sz w:val="18"/>
          <w:szCs w:val="20"/>
        </w:rPr>
        <w:t>”</w:t>
      </w:r>
      <w:r w:rsidR="00C77009" w:rsidRPr="0075012E">
        <w:rPr>
          <w:b/>
          <w:i/>
          <w:sz w:val="18"/>
          <w:szCs w:val="20"/>
        </w:rPr>
        <w:t>,</w:t>
      </w:r>
    </w:p>
    <w:p w:rsidR="00B72DFC" w:rsidRPr="0075012E" w:rsidRDefault="006E07B7" w:rsidP="007D0D14">
      <w:pPr>
        <w:jc w:val="center"/>
        <w:rPr>
          <w:i/>
          <w:sz w:val="18"/>
          <w:szCs w:val="20"/>
        </w:rPr>
      </w:pPr>
      <w:r w:rsidRPr="0075012E">
        <w:rPr>
          <w:b/>
          <w:i/>
          <w:sz w:val="18"/>
          <w:szCs w:val="20"/>
        </w:rPr>
        <w:t xml:space="preserve">znak sprawy </w:t>
      </w:r>
      <w:r w:rsidR="00BC7745">
        <w:rPr>
          <w:b/>
          <w:i/>
          <w:sz w:val="18"/>
          <w:szCs w:val="20"/>
        </w:rPr>
        <w:t>73</w:t>
      </w:r>
      <w:r w:rsidR="00200967" w:rsidRPr="0075012E">
        <w:rPr>
          <w:b/>
          <w:i/>
          <w:sz w:val="18"/>
          <w:szCs w:val="20"/>
        </w:rPr>
        <w:t>/</w:t>
      </w:r>
      <w:r w:rsidR="00BC7745">
        <w:rPr>
          <w:b/>
          <w:i/>
          <w:sz w:val="18"/>
          <w:szCs w:val="20"/>
        </w:rPr>
        <w:t>Log</w:t>
      </w:r>
      <w:r w:rsidR="00B96BD5">
        <w:rPr>
          <w:b/>
          <w:i/>
          <w:sz w:val="18"/>
          <w:szCs w:val="20"/>
        </w:rPr>
        <w:t>.</w:t>
      </w:r>
      <w:r w:rsidR="001D2412" w:rsidRPr="0075012E">
        <w:rPr>
          <w:b/>
          <w:i/>
          <w:sz w:val="18"/>
          <w:szCs w:val="20"/>
        </w:rPr>
        <w:t>/2017</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1739BA">
        <w:rPr>
          <w:sz w:val="18"/>
          <w:szCs w:val="20"/>
        </w:rPr>
        <w:t xml:space="preserve"> </w:t>
      </w:r>
      <w:r w:rsidR="001739BA" w:rsidRPr="001739BA">
        <w:rPr>
          <w:b/>
          <w:sz w:val="18"/>
          <w:szCs w:val="20"/>
        </w:rPr>
        <w:t>06.10</w:t>
      </w:r>
      <w:r w:rsidR="00377F10" w:rsidRPr="001739BA">
        <w:rPr>
          <w:b/>
          <w:sz w:val="18"/>
          <w:szCs w:val="20"/>
        </w:rPr>
        <w:t>.</w:t>
      </w:r>
      <w:r w:rsidR="006161E5" w:rsidRPr="001739BA">
        <w:rPr>
          <w:b/>
          <w:sz w:val="18"/>
          <w:szCs w:val="20"/>
        </w:rPr>
        <w:t>2017</w:t>
      </w:r>
      <w:r w:rsidR="000E68CA" w:rsidRPr="001739BA">
        <w:rPr>
          <w:b/>
          <w:sz w:val="18"/>
          <w:szCs w:val="20"/>
        </w:rPr>
        <w:t>r</w:t>
      </w:r>
      <w:r w:rsidR="000E68CA" w:rsidRPr="0075012E">
        <w:rPr>
          <w:b/>
          <w:sz w:val="18"/>
          <w:szCs w:val="20"/>
        </w:rPr>
        <w:t>.</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B96BD5" w:rsidRDefault="00B96BD5" w:rsidP="009B48B3">
      <w:pPr>
        <w:autoSpaceDE w:val="0"/>
        <w:autoSpaceDN w:val="0"/>
        <w:adjustRightInd w:val="0"/>
        <w:spacing w:line="276" w:lineRule="auto"/>
        <w:jc w:val="both"/>
        <w:rPr>
          <w:b/>
          <w:u w:val="single"/>
        </w:rPr>
      </w:pPr>
    </w:p>
    <w:p w:rsidR="009B48B3" w:rsidRDefault="009B48B3" w:rsidP="009B48B3">
      <w:pPr>
        <w:autoSpaceDE w:val="0"/>
        <w:autoSpaceDN w:val="0"/>
        <w:adjustRightInd w:val="0"/>
        <w:spacing w:line="276" w:lineRule="auto"/>
        <w:jc w:val="both"/>
        <w:rPr>
          <w:b/>
          <w:bCs/>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457CEE">
      <w:pPr>
        <w:numPr>
          <w:ilvl w:val="0"/>
          <w:numId w:val="13"/>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p>
    <w:p w:rsidR="00E53DBA" w:rsidRPr="00E53DBA" w:rsidRDefault="009B48B3" w:rsidP="00457CEE">
      <w:pPr>
        <w:pStyle w:val="Akapitzlist"/>
        <w:numPr>
          <w:ilvl w:val="0"/>
          <w:numId w:val="13"/>
        </w:numPr>
        <w:ind w:left="426" w:hanging="426"/>
        <w:jc w:val="both"/>
        <w:rPr>
          <w:rFonts w:ascii="Times New Roman" w:eastAsia="Times New Roman" w:hAnsi="Times New Roman"/>
          <w:bCs/>
          <w:sz w:val="24"/>
          <w:szCs w:val="24"/>
          <w:lang w:eastAsia="pl-PL"/>
        </w:rPr>
      </w:pPr>
      <w:r w:rsidRPr="00F90BF1">
        <w:rPr>
          <w:rFonts w:ascii="Times New Roman" w:hAnsi="Times New Roman"/>
          <w:b/>
          <w:bCs/>
          <w:sz w:val="24"/>
          <w:szCs w:val="24"/>
        </w:rPr>
        <w:t xml:space="preserve">Spełniają warunki udziału w postępowaniu określone </w:t>
      </w:r>
      <w:r w:rsidR="005B29A4" w:rsidRPr="00F90BF1">
        <w:rPr>
          <w:rFonts w:ascii="Times New Roman" w:hAnsi="Times New Roman"/>
          <w:b/>
          <w:bCs/>
          <w:sz w:val="24"/>
          <w:szCs w:val="24"/>
        </w:rPr>
        <w:t xml:space="preserve">na podstawie </w:t>
      </w:r>
      <w:r w:rsidR="002355EE" w:rsidRPr="00F90BF1">
        <w:rPr>
          <w:rFonts w:ascii="Times New Roman" w:hAnsi="Times New Roman"/>
          <w:b/>
          <w:bCs/>
          <w:sz w:val="24"/>
          <w:szCs w:val="24"/>
        </w:rPr>
        <w:t>art. 22 ust 1</w:t>
      </w:r>
      <w:r w:rsidR="00E903E3" w:rsidRPr="00F90BF1">
        <w:rPr>
          <w:rFonts w:ascii="Times New Roman" w:hAnsi="Times New Roman"/>
          <w:b/>
          <w:bCs/>
          <w:sz w:val="24"/>
          <w:szCs w:val="24"/>
        </w:rPr>
        <w:t xml:space="preserve"> pkt 2) </w:t>
      </w:r>
      <w:r w:rsidRPr="00F90BF1">
        <w:rPr>
          <w:rFonts w:ascii="Times New Roman" w:hAnsi="Times New Roman"/>
          <w:b/>
          <w:bCs/>
          <w:sz w:val="24"/>
          <w:szCs w:val="24"/>
        </w:rPr>
        <w:t>PZP</w:t>
      </w:r>
    </w:p>
    <w:p w:rsidR="00BF184D" w:rsidRPr="00A24518" w:rsidRDefault="00F90BF1" w:rsidP="00056A96">
      <w:pPr>
        <w:pStyle w:val="Akapitzlist"/>
        <w:numPr>
          <w:ilvl w:val="0"/>
          <w:numId w:val="48"/>
        </w:numPr>
        <w:jc w:val="both"/>
        <w:rPr>
          <w:rFonts w:ascii="Times New Roman" w:hAnsi="Times New Roman"/>
          <w:bCs/>
          <w:sz w:val="24"/>
          <w:szCs w:val="24"/>
        </w:rPr>
      </w:pPr>
      <w:r w:rsidRPr="00D20199">
        <w:rPr>
          <w:rFonts w:ascii="Times New Roman" w:hAnsi="Times New Roman"/>
          <w:bCs/>
          <w:sz w:val="24"/>
          <w:szCs w:val="24"/>
        </w:rPr>
        <w:t xml:space="preserve">Wykonawca musi posiadać zdolność techniczną lub zawodową zapewniającą wykonanie zamówienia. Za spełnienie wymogu uważa się </w:t>
      </w:r>
      <w:r w:rsidR="00E53DBA" w:rsidRPr="00D20199">
        <w:rPr>
          <w:rFonts w:ascii="Times New Roman" w:hAnsi="Times New Roman"/>
          <w:bCs/>
          <w:sz w:val="24"/>
          <w:szCs w:val="24"/>
        </w:rPr>
        <w:t xml:space="preserve">należyte </w:t>
      </w:r>
      <w:r w:rsidRPr="00D20199">
        <w:rPr>
          <w:rFonts w:ascii="Times New Roman" w:hAnsi="Times New Roman"/>
          <w:bCs/>
          <w:sz w:val="24"/>
          <w:szCs w:val="24"/>
        </w:rPr>
        <w:t xml:space="preserve">wykonanie co najmniej 1 (jednej) </w:t>
      </w:r>
      <w:r w:rsidR="00787729">
        <w:rPr>
          <w:rFonts w:ascii="Times New Roman" w:hAnsi="Times New Roman"/>
          <w:bCs/>
          <w:sz w:val="24"/>
          <w:szCs w:val="24"/>
        </w:rPr>
        <w:t xml:space="preserve">usługi </w:t>
      </w:r>
      <w:r w:rsidR="00A24518">
        <w:rPr>
          <w:rFonts w:ascii="Times New Roman" w:hAnsi="Times New Roman"/>
          <w:bCs/>
          <w:sz w:val="24"/>
          <w:szCs w:val="24"/>
        </w:rPr>
        <w:t xml:space="preserve">polegającej na </w:t>
      </w:r>
      <w:r w:rsidR="00787729" w:rsidRPr="00787729">
        <w:rPr>
          <w:rFonts w:ascii="Times New Roman" w:hAnsi="Times New Roman"/>
          <w:bCs/>
          <w:sz w:val="24"/>
          <w:szCs w:val="24"/>
        </w:rPr>
        <w:t>świadczeni</w:t>
      </w:r>
      <w:r w:rsidR="00787729">
        <w:rPr>
          <w:rFonts w:ascii="Times New Roman" w:hAnsi="Times New Roman"/>
          <w:bCs/>
          <w:sz w:val="24"/>
          <w:szCs w:val="24"/>
        </w:rPr>
        <w:t>u</w:t>
      </w:r>
      <w:r w:rsidR="00787729" w:rsidRPr="00787729">
        <w:rPr>
          <w:rFonts w:ascii="Times New Roman" w:hAnsi="Times New Roman"/>
          <w:bCs/>
          <w:sz w:val="24"/>
          <w:szCs w:val="24"/>
        </w:rPr>
        <w:t xml:space="preserve"> całodobowych usług odpłatnego transportu sanitarnego </w:t>
      </w:r>
      <w:r w:rsidRPr="00A24518">
        <w:rPr>
          <w:rFonts w:ascii="Times New Roman" w:hAnsi="Times New Roman"/>
          <w:bCs/>
          <w:sz w:val="24"/>
          <w:szCs w:val="24"/>
        </w:rPr>
        <w:t xml:space="preserve">w okresie ostatnich </w:t>
      </w:r>
      <w:r w:rsidR="00787729">
        <w:rPr>
          <w:rFonts w:ascii="Times New Roman" w:hAnsi="Times New Roman"/>
          <w:bCs/>
          <w:sz w:val="24"/>
          <w:szCs w:val="24"/>
        </w:rPr>
        <w:t>3</w:t>
      </w:r>
      <w:r w:rsidRPr="00A24518">
        <w:rPr>
          <w:rFonts w:ascii="Times New Roman" w:hAnsi="Times New Roman"/>
          <w:bCs/>
          <w:sz w:val="24"/>
          <w:szCs w:val="24"/>
        </w:rPr>
        <w:t xml:space="preserve"> (</w:t>
      </w:r>
      <w:r w:rsidR="00787729">
        <w:rPr>
          <w:rFonts w:ascii="Times New Roman" w:hAnsi="Times New Roman"/>
          <w:bCs/>
          <w:sz w:val="24"/>
          <w:szCs w:val="24"/>
        </w:rPr>
        <w:t>lat</w:t>
      </w:r>
      <w:r w:rsidRPr="00A24518">
        <w:rPr>
          <w:rFonts w:ascii="Times New Roman" w:hAnsi="Times New Roman"/>
          <w:bCs/>
          <w:sz w:val="24"/>
          <w:szCs w:val="24"/>
        </w:rPr>
        <w:t xml:space="preserve">) lat przed terminem składania ofert, a jeżeli okres prowadzenia działalności jest krótszy - w tym okresie, </w:t>
      </w:r>
      <w:r w:rsidR="00826C23">
        <w:rPr>
          <w:rFonts w:ascii="Times New Roman" w:hAnsi="Times New Roman"/>
          <w:bCs/>
          <w:sz w:val="24"/>
          <w:szCs w:val="24"/>
        </w:rPr>
        <w:t xml:space="preserve">o wartości nie </w:t>
      </w:r>
      <w:r w:rsidRPr="00A24518">
        <w:rPr>
          <w:rFonts w:ascii="Times New Roman" w:hAnsi="Times New Roman"/>
          <w:bCs/>
          <w:sz w:val="24"/>
          <w:szCs w:val="24"/>
        </w:rPr>
        <w:t>mniejszej niż 1</w:t>
      </w:r>
      <w:r w:rsidR="00E53DBA" w:rsidRPr="00A24518">
        <w:rPr>
          <w:rFonts w:ascii="Times New Roman" w:hAnsi="Times New Roman"/>
          <w:bCs/>
          <w:sz w:val="24"/>
          <w:szCs w:val="24"/>
        </w:rPr>
        <w:t>0</w:t>
      </w:r>
      <w:r w:rsidRPr="00A24518">
        <w:rPr>
          <w:rFonts w:ascii="Times New Roman" w:hAnsi="Times New Roman"/>
          <w:bCs/>
          <w:sz w:val="24"/>
          <w:szCs w:val="24"/>
        </w:rPr>
        <w:t>0 000,00 PLN (słownie tysięcy 0/00 złotych) brutto</w:t>
      </w:r>
      <w:r w:rsidR="00E53DBA" w:rsidRPr="00A24518">
        <w:rPr>
          <w:rFonts w:ascii="Times New Roman" w:hAnsi="Times New Roman"/>
          <w:bCs/>
          <w:sz w:val="24"/>
          <w:szCs w:val="24"/>
        </w:rPr>
        <w:t>.</w:t>
      </w:r>
    </w:p>
    <w:p w:rsidR="005769DB" w:rsidRPr="001739BA" w:rsidRDefault="00BF184D" w:rsidP="005769DB">
      <w:pPr>
        <w:pStyle w:val="Akapitzlist"/>
        <w:numPr>
          <w:ilvl w:val="0"/>
          <w:numId w:val="48"/>
        </w:numPr>
        <w:jc w:val="both"/>
        <w:rPr>
          <w:bCs/>
        </w:rPr>
      </w:pPr>
      <w:r w:rsidRPr="00D20199">
        <w:rPr>
          <w:rFonts w:ascii="Times New Roman" w:hAnsi="Times New Roman"/>
          <w:sz w:val="24"/>
          <w:szCs w:val="24"/>
        </w:rPr>
        <w:t xml:space="preserve">Wykonawca musi posiadać zdolność techniczną lub zawodową zapewniającej wykonanie zamówienia. Za spełnienie wymogu uważa się </w:t>
      </w:r>
      <w:r w:rsidR="00BB0F1D">
        <w:rPr>
          <w:rFonts w:ascii="Times New Roman" w:hAnsi="Times New Roman"/>
          <w:sz w:val="24"/>
          <w:szCs w:val="24"/>
        </w:rPr>
        <w:t>dysponowanie</w:t>
      </w:r>
      <w:r w:rsidRPr="00D20199">
        <w:rPr>
          <w:rFonts w:ascii="Times New Roman" w:hAnsi="Times New Roman"/>
          <w:sz w:val="24"/>
          <w:szCs w:val="24"/>
        </w:rPr>
        <w:t xml:space="preserve"> przez Wykonawcę do realizacji zamówienia publicznego </w:t>
      </w:r>
      <w:r w:rsidR="00115495">
        <w:rPr>
          <w:rFonts w:ascii="Times New Roman" w:hAnsi="Times New Roman"/>
          <w:sz w:val="24"/>
          <w:szCs w:val="24"/>
        </w:rPr>
        <w:t>min. 3</w:t>
      </w:r>
      <w:r w:rsidRPr="00D20199">
        <w:rPr>
          <w:rFonts w:ascii="Times New Roman" w:hAnsi="Times New Roman"/>
          <w:sz w:val="24"/>
          <w:szCs w:val="24"/>
        </w:rPr>
        <w:t xml:space="preserve"> (</w:t>
      </w:r>
      <w:r w:rsidR="00115495">
        <w:rPr>
          <w:rFonts w:ascii="Times New Roman" w:hAnsi="Times New Roman"/>
          <w:sz w:val="24"/>
          <w:szCs w:val="24"/>
        </w:rPr>
        <w:t>trzema</w:t>
      </w:r>
      <w:r w:rsidRPr="00D20199">
        <w:rPr>
          <w:rFonts w:ascii="Times New Roman" w:hAnsi="Times New Roman"/>
          <w:sz w:val="24"/>
          <w:szCs w:val="24"/>
        </w:rPr>
        <w:t xml:space="preserve">) </w:t>
      </w:r>
      <w:r w:rsidR="00787729">
        <w:rPr>
          <w:rFonts w:ascii="Times New Roman" w:hAnsi="Times New Roman"/>
          <w:sz w:val="24"/>
          <w:szCs w:val="24"/>
        </w:rPr>
        <w:t>pojazd</w:t>
      </w:r>
      <w:r w:rsidR="00BB0F1D">
        <w:rPr>
          <w:rFonts w:ascii="Times New Roman" w:hAnsi="Times New Roman"/>
          <w:sz w:val="24"/>
          <w:szCs w:val="24"/>
        </w:rPr>
        <w:t>ami</w:t>
      </w:r>
      <w:r w:rsidR="001739BA">
        <w:rPr>
          <w:rFonts w:ascii="Times New Roman" w:hAnsi="Times New Roman"/>
          <w:sz w:val="24"/>
          <w:szCs w:val="24"/>
        </w:rPr>
        <w:t xml:space="preserve"> </w:t>
      </w:r>
      <w:r w:rsidR="00BB0F1D">
        <w:rPr>
          <w:rFonts w:ascii="Times New Roman" w:hAnsi="Times New Roman"/>
          <w:sz w:val="24"/>
          <w:szCs w:val="24"/>
        </w:rPr>
        <w:t>do t</w:t>
      </w:r>
      <w:r w:rsidR="00BB0F1D" w:rsidRPr="00BB0F1D">
        <w:rPr>
          <w:rFonts w:ascii="Times New Roman" w:hAnsi="Times New Roman"/>
          <w:sz w:val="24"/>
          <w:szCs w:val="24"/>
        </w:rPr>
        <w:t>ransport</w:t>
      </w:r>
      <w:r w:rsidR="00BB0F1D">
        <w:rPr>
          <w:rFonts w:ascii="Times New Roman" w:hAnsi="Times New Roman"/>
          <w:sz w:val="24"/>
          <w:szCs w:val="24"/>
        </w:rPr>
        <w:t>u sanitarnego</w:t>
      </w:r>
      <w:r w:rsidR="00BB0F1D" w:rsidRPr="00BB0F1D">
        <w:rPr>
          <w:rFonts w:ascii="Times New Roman" w:hAnsi="Times New Roman"/>
          <w:sz w:val="24"/>
          <w:szCs w:val="24"/>
        </w:rPr>
        <w:t xml:space="preserve"> zespołem Transportowym</w:t>
      </w:r>
      <w:r w:rsidR="00BB0F1D">
        <w:rPr>
          <w:rFonts w:ascii="Times New Roman" w:hAnsi="Times New Roman"/>
          <w:sz w:val="24"/>
          <w:szCs w:val="24"/>
        </w:rPr>
        <w:t xml:space="preserve"> „T”, </w:t>
      </w:r>
      <w:r w:rsidR="00115495">
        <w:rPr>
          <w:rFonts w:ascii="Times New Roman" w:hAnsi="Times New Roman"/>
          <w:sz w:val="24"/>
          <w:szCs w:val="24"/>
        </w:rPr>
        <w:t>min. 3</w:t>
      </w:r>
      <w:r w:rsidR="00115495" w:rsidRPr="00D20199">
        <w:rPr>
          <w:rFonts w:ascii="Times New Roman" w:hAnsi="Times New Roman"/>
          <w:sz w:val="24"/>
          <w:szCs w:val="24"/>
        </w:rPr>
        <w:t xml:space="preserve"> (</w:t>
      </w:r>
      <w:r w:rsidR="00115495">
        <w:rPr>
          <w:rFonts w:ascii="Times New Roman" w:hAnsi="Times New Roman"/>
          <w:sz w:val="24"/>
          <w:szCs w:val="24"/>
        </w:rPr>
        <w:t>trzema</w:t>
      </w:r>
      <w:r w:rsidR="00115495" w:rsidRPr="00D20199">
        <w:rPr>
          <w:rFonts w:ascii="Times New Roman" w:hAnsi="Times New Roman"/>
          <w:sz w:val="24"/>
          <w:szCs w:val="24"/>
        </w:rPr>
        <w:t>)</w:t>
      </w:r>
      <w:r w:rsidR="001739BA">
        <w:rPr>
          <w:rFonts w:ascii="Times New Roman" w:hAnsi="Times New Roman"/>
          <w:sz w:val="24"/>
          <w:szCs w:val="24"/>
        </w:rPr>
        <w:t xml:space="preserve"> </w:t>
      </w:r>
      <w:r w:rsidR="00BB0F1D">
        <w:rPr>
          <w:rFonts w:ascii="Times New Roman" w:hAnsi="Times New Roman"/>
          <w:sz w:val="24"/>
          <w:szCs w:val="24"/>
        </w:rPr>
        <w:t>pojazdami</w:t>
      </w:r>
      <w:r w:rsidR="001739BA">
        <w:rPr>
          <w:rFonts w:ascii="Times New Roman" w:hAnsi="Times New Roman"/>
          <w:sz w:val="24"/>
          <w:szCs w:val="24"/>
        </w:rPr>
        <w:t xml:space="preserve"> </w:t>
      </w:r>
      <w:r w:rsidR="00BB0F1D">
        <w:rPr>
          <w:rFonts w:ascii="Times New Roman" w:hAnsi="Times New Roman"/>
          <w:sz w:val="24"/>
          <w:szCs w:val="24"/>
        </w:rPr>
        <w:t>do t</w:t>
      </w:r>
      <w:r w:rsidR="00BB0F1D" w:rsidRPr="00BB0F1D">
        <w:rPr>
          <w:rFonts w:ascii="Times New Roman" w:hAnsi="Times New Roman"/>
          <w:sz w:val="24"/>
          <w:szCs w:val="24"/>
        </w:rPr>
        <w:t>ransport</w:t>
      </w:r>
      <w:r w:rsidR="00BB0F1D">
        <w:rPr>
          <w:rFonts w:ascii="Times New Roman" w:hAnsi="Times New Roman"/>
          <w:sz w:val="24"/>
          <w:szCs w:val="24"/>
        </w:rPr>
        <w:t xml:space="preserve">u </w:t>
      </w:r>
      <w:r w:rsidR="00BB0F1D" w:rsidRPr="00BB0F1D">
        <w:rPr>
          <w:rFonts w:ascii="Times New Roman" w:hAnsi="Times New Roman"/>
          <w:sz w:val="24"/>
          <w:szCs w:val="24"/>
        </w:rPr>
        <w:t>sanitarn</w:t>
      </w:r>
      <w:r w:rsidR="00BB0F1D">
        <w:rPr>
          <w:rFonts w:ascii="Times New Roman" w:hAnsi="Times New Roman"/>
          <w:sz w:val="24"/>
          <w:szCs w:val="24"/>
        </w:rPr>
        <w:t>ego</w:t>
      </w:r>
      <w:r w:rsidR="00BB0F1D" w:rsidRPr="00BB0F1D">
        <w:rPr>
          <w:rFonts w:ascii="Times New Roman" w:hAnsi="Times New Roman"/>
          <w:sz w:val="24"/>
          <w:szCs w:val="24"/>
        </w:rPr>
        <w:t xml:space="preserve"> zespołem Podstawowym</w:t>
      </w:r>
      <w:r w:rsidR="00BB0F1D">
        <w:rPr>
          <w:rFonts w:ascii="Times New Roman" w:hAnsi="Times New Roman"/>
          <w:sz w:val="24"/>
          <w:szCs w:val="24"/>
        </w:rPr>
        <w:t xml:space="preserve"> „P”, </w:t>
      </w:r>
      <w:r w:rsidR="00115495">
        <w:rPr>
          <w:rFonts w:ascii="Times New Roman" w:hAnsi="Times New Roman"/>
          <w:sz w:val="24"/>
          <w:szCs w:val="24"/>
        </w:rPr>
        <w:t xml:space="preserve">min. </w:t>
      </w:r>
      <w:r w:rsidR="00BB0F1D">
        <w:rPr>
          <w:rFonts w:ascii="Times New Roman" w:hAnsi="Times New Roman"/>
          <w:sz w:val="24"/>
          <w:szCs w:val="24"/>
        </w:rPr>
        <w:t>2</w:t>
      </w:r>
      <w:r w:rsidR="00BB0F1D" w:rsidRPr="00D20199">
        <w:rPr>
          <w:rFonts w:ascii="Times New Roman" w:hAnsi="Times New Roman"/>
          <w:sz w:val="24"/>
          <w:szCs w:val="24"/>
        </w:rPr>
        <w:t xml:space="preserve"> (</w:t>
      </w:r>
      <w:r w:rsidR="00BB0F1D">
        <w:rPr>
          <w:rFonts w:ascii="Times New Roman" w:hAnsi="Times New Roman"/>
          <w:sz w:val="24"/>
          <w:szCs w:val="24"/>
        </w:rPr>
        <w:t>dwoma</w:t>
      </w:r>
      <w:r w:rsidR="00BB0F1D" w:rsidRPr="00D20199">
        <w:rPr>
          <w:rFonts w:ascii="Times New Roman" w:hAnsi="Times New Roman"/>
          <w:sz w:val="24"/>
          <w:szCs w:val="24"/>
        </w:rPr>
        <w:t xml:space="preserve">) </w:t>
      </w:r>
      <w:r w:rsidR="00BB0F1D">
        <w:rPr>
          <w:rFonts w:ascii="Times New Roman" w:hAnsi="Times New Roman"/>
          <w:sz w:val="24"/>
          <w:szCs w:val="24"/>
        </w:rPr>
        <w:t>pojazdami</w:t>
      </w:r>
      <w:r w:rsidR="001739BA">
        <w:rPr>
          <w:rFonts w:ascii="Times New Roman" w:hAnsi="Times New Roman"/>
          <w:sz w:val="24"/>
          <w:szCs w:val="24"/>
        </w:rPr>
        <w:t xml:space="preserve"> </w:t>
      </w:r>
      <w:r w:rsidR="00BB0F1D">
        <w:rPr>
          <w:rFonts w:ascii="Times New Roman" w:hAnsi="Times New Roman"/>
          <w:sz w:val="24"/>
          <w:szCs w:val="24"/>
        </w:rPr>
        <w:t>do t</w:t>
      </w:r>
      <w:r w:rsidR="00BB0F1D" w:rsidRPr="00BB0F1D">
        <w:rPr>
          <w:rFonts w:ascii="Times New Roman" w:hAnsi="Times New Roman"/>
          <w:sz w:val="24"/>
          <w:szCs w:val="24"/>
        </w:rPr>
        <w:t>ransport</w:t>
      </w:r>
      <w:r w:rsidR="00BB0F1D">
        <w:rPr>
          <w:rFonts w:ascii="Times New Roman" w:hAnsi="Times New Roman"/>
          <w:sz w:val="24"/>
          <w:szCs w:val="24"/>
        </w:rPr>
        <w:t xml:space="preserve">u </w:t>
      </w:r>
      <w:r w:rsidR="00BB0F1D" w:rsidRPr="00BB0F1D">
        <w:rPr>
          <w:rFonts w:ascii="Times New Roman" w:hAnsi="Times New Roman"/>
          <w:sz w:val="24"/>
          <w:szCs w:val="24"/>
        </w:rPr>
        <w:t>sanitarn</w:t>
      </w:r>
      <w:r w:rsidR="00BB0F1D">
        <w:rPr>
          <w:rFonts w:ascii="Times New Roman" w:hAnsi="Times New Roman"/>
          <w:sz w:val="24"/>
          <w:szCs w:val="24"/>
        </w:rPr>
        <w:t>ego</w:t>
      </w:r>
      <w:r w:rsidR="00BB0F1D" w:rsidRPr="00BB0F1D">
        <w:rPr>
          <w:rFonts w:ascii="Times New Roman" w:hAnsi="Times New Roman"/>
          <w:sz w:val="24"/>
          <w:szCs w:val="24"/>
        </w:rPr>
        <w:t xml:space="preserve"> zespołem</w:t>
      </w:r>
      <w:r w:rsidR="001739BA">
        <w:rPr>
          <w:rFonts w:ascii="Times New Roman" w:hAnsi="Times New Roman"/>
          <w:sz w:val="24"/>
          <w:szCs w:val="24"/>
        </w:rPr>
        <w:t xml:space="preserve"> </w:t>
      </w:r>
      <w:r w:rsidR="00BB0F1D" w:rsidRPr="00BB0F1D">
        <w:rPr>
          <w:rFonts w:ascii="Times New Roman" w:hAnsi="Times New Roman"/>
          <w:sz w:val="24"/>
          <w:szCs w:val="24"/>
        </w:rPr>
        <w:t>Specjalistycznym</w:t>
      </w:r>
      <w:r w:rsidR="00115495">
        <w:rPr>
          <w:rFonts w:ascii="Times New Roman" w:hAnsi="Times New Roman"/>
          <w:sz w:val="24"/>
          <w:szCs w:val="24"/>
        </w:rPr>
        <w:t xml:space="preserve"> „S”.</w:t>
      </w:r>
    </w:p>
    <w:p w:rsidR="009B48B3" w:rsidRPr="00383590" w:rsidRDefault="009B48B3" w:rsidP="00457CEE">
      <w:pPr>
        <w:numPr>
          <w:ilvl w:val="0"/>
          <w:numId w:val="13"/>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1739BA" w:rsidRDefault="001739BA" w:rsidP="009B48B3">
      <w:pPr>
        <w:spacing w:line="276" w:lineRule="auto"/>
        <w:jc w:val="both"/>
        <w:rPr>
          <w:b/>
        </w:rPr>
      </w:pPr>
    </w:p>
    <w:p w:rsidR="001739BA" w:rsidRDefault="001739BA" w:rsidP="009B48B3">
      <w:pPr>
        <w:spacing w:line="276" w:lineRule="auto"/>
        <w:jc w:val="both"/>
        <w:rPr>
          <w:b/>
        </w:rPr>
      </w:pPr>
    </w:p>
    <w:p w:rsidR="001739BA" w:rsidRDefault="001739BA" w:rsidP="009B48B3">
      <w:pPr>
        <w:spacing w:line="276" w:lineRule="auto"/>
        <w:jc w:val="both"/>
        <w:rPr>
          <w:b/>
        </w:rPr>
      </w:pP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6E07B7" w:rsidRPr="008D2F84" w:rsidRDefault="006E07B7" w:rsidP="009B48B3">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w:t>
      </w:r>
      <w:r w:rsidR="00F6799D">
        <w:t>6</w:t>
      </w:r>
      <w:r w:rsidR="00420C6A" w:rsidRPr="00420C6A">
        <w:t>lipca</w:t>
      </w:r>
      <w:r w:rsidRPr="00420C6A">
        <w:t xml:space="preserve"> 201</w:t>
      </w:r>
      <w:r w:rsidR="00420C6A" w:rsidRPr="00420C6A">
        <w:t>6</w:t>
      </w:r>
      <w:r w:rsidRPr="00420C6A">
        <w:t>r.</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457CEE">
      <w:pPr>
        <w:numPr>
          <w:ilvl w:val="0"/>
          <w:numId w:val="14"/>
        </w:numPr>
        <w:autoSpaceDE w:val="0"/>
        <w:autoSpaceDN w:val="0"/>
        <w:adjustRightInd w:val="0"/>
        <w:spacing w:line="276" w:lineRule="auto"/>
        <w:ind w:left="284" w:hanging="284"/>
        <w:jc w:val="both"/>
        <w:rPr>
          <w:b/>
          <w:bCs/>
        </w:rPr>
      </w:pPr>
      <w:r w:rsidRPr="004F6622">
        <w:rPr>
          <w:b/>
          <w:bCs/>
          <w:u w:val="single"/>
        </w:rPr>
        <w:t>Do oferty</w:t>
      </w:r>
      <w:r w:rsidRPr="00BA6717">
        <w:rPr>
          <w:b/>
          <w:bCs/>
        </w:rPr>
        <w:t xml:space="preserve"> należy załączyć w celu potwierdzenia </w:t>
      </w:r>
      <w:r w:rsidRPr="00BA6717">
        <w:rPr>
          <w:b/>
        </w:rPr>
        <w:t>braku podstaw do wykluczenia:</w:t>
      </w:r>
    </w:p>
    <w:p w:rsidR="0019407D" w:rsidRPr="00A661AF" w:rsidRDefault="00757D18" w:rsidP="00457CEE">
      <w:pPr>
        <w:numPr>
          <w:ilvl w:val="0"/>
          <w:numId w:val="15"/>
        </w:numPr>
        <w:autoSpaceDE w:val="0"/>
        <w:autoSpaceDN w:val="0"/>
        <w:adjustRightInd w:val="0"/>
        <w:spacing w:line="276" w:lineRule="auto"/>
        <w:ind w:left="709"/>
        <w:jc w:val="both"/>
        <w:rPr>
          <w:u w:val="single"/>
        </w:rPr>
      </w:pPr>
      <w:r w:rsidRPr="00A661AF">
        <w:t>O</w:t>
      </w:r>
      <w:r w:rsidR="009B48B3" w:rsidRPr="00A661AF">
        <w:t>świadczenie o braku podstaw do wykluczenia</w:t>
      </w:r>
      <w:r w:rsidR="009B48B3" w:rsidRPr="00A661AF">
        <w:rPr>
          <w:b/>
          <w:bCs/>
        </w:rPr>
        <w:t xml:space="preserve">, </w:t>
      </w:r>
      <w:r w:rsidR="009B48B3" w:rsidRPr="00A661AF">
        <w:t xml:space="preserve">sporządzone </w:t>
      </w:r>
      <w:r w:rsidR="009B48B3" w:rsidRPr="00A661AF">
        <w:rPr>
          <w:u w:val="single"/>
        </w:rPr>
        <w:t xml:space="preserve">wg wzoru stanowiącego Załącznik nr </w:t>
      </w:r>
      <w:r w:rsidR="006F0D23" w:rsidRPr="00A661AF">
        <w:rPr>
          <w:u w:val="single"/>
        </w:rPr>
        <w:t>5</w:t>
      </w:r>
      <w:r w:rsidR="009B48B3" w:rsidRPr="00A661AF">
        <w:rPr>
          <w:u w:val="single"/>
        </w:rPr>
        <w:t xml:space="preserve"> do SIWZ,</w:t>
      </w:r>
    </w:p>
    <w:p w:rsidR="004F6622" w:rsidRPr="00A661AF" w:rsidRDefault="00FC4F92" w:rsidP="00457CEE">
      <w:pPr>
        <w:numPr>
          <w:ilvl w:val="0"/>
          <w:numId w:val="15"/>
        </w:numPr>
        <w:autoSpaceDE w:val="0"/>
        <w:autoSpaceDN w:val="0"/>
        <w:adjustRightInd w:val="0"/>
        <w:spacing w:line="276" w:lineRule="auto"/>
        <w:ind w:left="709"/>
        <w:jc w:val="both"/>
        <w:rPr>
          <w:u w:val="single"/>
        </w:rPr>
      </w:pPr>
      <w:r w:rsidRPr="00A661AF">
        <w:t>Wykonawca wskaże stronę internetową (</w:t>
      </w:r>
      <w:r w:rsidR="0019407D" w:rsidRPr="00A661AF">
        <w:rPr>
          <w:u w:val="single"/>
        </w:rPr>
        <w:t xml:space="preserve">Załącznik nr </w:t>
      </w:r>
      <w:r w:rsidR="006F0D23" w:rsidRPr="00A661AF">
        <w:rPr>
          <w:u w:val="single"/>
        </w:rPr>
        <w:t>5</w:t>
      </w:r>
      <w:r w:rsidRPr="00A661AF">
        <w:rPr>
          <w:u w:val="single"/>
        </w:rPr>
        <w:t xml:space="preserve"> do SIWZ)</w:t>
      </w:r>
      <w:r w:rsidRPr="00A661AF">
        <w:t>, z której można pobrać odpis z właściwego rejestru jeżeli odrębne przepisy wymagają wpisu do rejestru</w:t>
      </w:r>
    </w:p>
    <w:p w:rsidR="004F6622" w:rsidRPr="001739BA" w:rsidRDefault="004F6622" w:rsidP="004F6622">
      <w:pPr>
        <w:numPr>
          <w:ilvl w:val="0"/>
          <w:numId w:val="15"/>
        </w:numPr>
        <w:autoSpaceDE w:val="0"/>
        <w:autoSpaceDN w:val="0"/>
        <w:adjustRightInd w:val="0"/>
        <w:spacing w:line="276" w:lineRule="auto"/>
        <w:ind w:left="709"/>
        <w:jc w:val="both"/>
        <w:rPr>
          <w:u w:val="single"/>
        </w:rPr>
      </w:pPr>
      <w:r w:rsidRPr="00A661AF">
        <w:rPr>
          <w:szCs w:val="22"/>
        </w:rPr>
        <w:t xml:space="preserve">Oświadczenie o spełnianiu warunków udziału </w:t>
      </w:r>
      <w:r w:rsidRPr="00A661AF">
        <w:t xml:space="preserve">sporządzone </w:t>
      </w:r>
      <w:r w:rsidRPr="00A661AF">
        <w:rPr>
          <w:u w:val="single"/>
        </w:rPr>
        <w:t xml:space="preserve">wg wzoru stanowiącego Załącznik nr </w:t>
      </w:r>
      <w:r w:rsidR="00A661AF" w:rsidRPr="00A661AF">
        <w:rPr>
          <w:u w:val="single"/>
        </w:rPr>
        <w:t>6</w:t>
      </w:r>
      <w:r w:rsidRPr="00A661AF">
        <w:rPr>
          <w:u w:val="single"/>
        </w:rPr>
        <w:t xml:space="preserve"> do SIWZ,</w:t>
      </w:r>
    </w:p>
    <w:p w:rsidR="006822A7" w:rsidRPr="004F6622" w:rsidRDefault="006822A7" w:rsidP="000B77DD">
      <w:pPr>
        <w:numPr>
          <w:ilvl w:val="0"/>
          <w:numId w:val="8"/>
        </w:numPr>
        <w:autoSpaceDE w:val="0"/>
        <w:autoSpaceDN w:val="0"/>
        <w:adjustRightInd w:val="0"/>
        <w:spacing w:line="276" w:lineRule="auto"/>
        <w:ind w:left="426" w:hanging="426"/>
        <w:jc w:val="both"/>
        <w:rPr>
          <w:b/>
          <w:bCs/>
        </w:rPr>
      </w:pPr>
      <w:r w:rsidRPr="00BA6717">
        <w:t xml:space="preserve">Oświadczenie wykonawcy wg </w:t>
      </w:r>
      <w:r w:rsidRPr="009470BE">
        <w:rPr>
          <w:u w:val="single"/>
        </w:rPr>
        <w:t xml:space="preserve">Załącznika nr </w:t>
      </w:r>
      <w:r w:rsidR="006F0D23">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022313" w:rsidRPr="00352E54" w:rsidRDefault="00022313" w:rsidP="00022313">
      <w:pPr>
        <w:numPr>
          <w:ilvl w:val="0"/>
          <w:numId w:val="8"/>
        </w:numPr>
        <w:autoSpaceDE w:val="0"/>
        <w:autoSpaceDN w:val="0"/>
        <w:adjustRightInd w:val="0"/>
        <w:ind w:left="426" w:hanging="426"/>
        <w:jc w:val="both"/>
        <w:rPr>
          <w:b/>
          <w:bCs/>
        </w:rPr>
      </w:pPr>
      <w:r w:rsidRPr="00AD1922">
        <w:rPr>
          <w:bCs/>
        </w:rPr>
        <w:t>W</w:t>
      </w:r>
      <w:r w:rsidRPr="00334CE5">
        <w:t xml:space="preserve">ykaz </w:t>
      </w:r>
      <w:r w:rsidR="002A7EF4">
        <w:t>usług</w:t>
      </w:r>
      <w:r w:rsidR="006B566C">
        <w:t xml:space="preserve"> </w:t>
      </w:r>
      <w:r w:rsidR="00352E54" w:rsidRPr="00352E54">
        <w:rPr>
          <w:u w:val="single"/>
        </w:rPr>
        <w:t xml:space="preserve">(wzór załącznik nr </w:t>
      </w:r>
      <w:r w:rsidR="006B566C">
        <w:rPr>
          <w:u w:val="single"/>
        </w:rPr>
        <w:t>8</w:t>
      </w:r>
      <w:r w:rsidR="00352E54" w:rsidRPr="00352E54">
        <w:rPr>
          <w:u w:val="single"/>
        </w:rPr>
        <w:t xml:space="preserve"> do SIWZ)</w:t>
      </w:r>
      <w:r w:rsidRPr="00334CE5">
        <w:t>, potwierdzającej warunek opisany w Rozdz. III pkt2 ppkt</w:t>
      </w:r>
      <w:r>
        <w:t>1</w:t>
      </w:r>
      <w:r w:rsidRPr="00334CE5">
        <w:t xml:space="preserve">), </w:t>
      </w:r>
      <w:r w:rsidR="002A7EF4">
        <w:t>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1739BA">
        <w:t xml:space="preserve"> </w:t>
      </w:r>
      <w:r w:rsidRPr="00352E54">
        <w:rPr>
          <w:b/>
          <w:u w:val="single"/>
        </w:rPr>
        <w:t>Dokument należy dostarczyć na wezwanie Zamawiającego, w terminie 5 dni od daty wezwania (dotyczy Wykonawcy, którego ofertę oceniono za najkorzystniejszą);</w:t>
      </w:r>
    </w:p>
    <w:p w:rsidR="00022313" w:rsidRPr="00A24518" w:rsidRDefault="00022313" w:rsidP="00CB09BE">
      <w:pPr>
        <w:pStyle w:val="Akapitzlist"/>
        <w:numPr>
          <w:ilvl w:val="0"/>
          <w:numId w:val="8"/>
        </w:numPr>
        <w:autoSpaceDE w:val="0"/>
        <w:autoSpaceDN w:val="0"/>
        <w:adjustRightInd w:val="0"/>
        <w:ind w:left="284" w:hanging="284"/>
        <w:jc w:val="both"/>
        <w:rPr>
          <w:rFonts w:ascii="Times New Roman" w:hAnsi="Times New Roman"/>
          <w:b/>
          <w:bCs/>
          <w:sz w:val="24"/>
          <w:szCs w:val="24"/>
        </w:rPr>
      </w:pPr>
      <w:r w:rsidRPr="00A24518">
        <w:rPr>
          <w:rFonts w:ascii="Times New Roman" w:hAnsi="Times New Roman"/>
          <w:sz w:val="24"/>
          <w:szCs w:val="24"/>
        </w:rPr>
        <w:t xml:space="preserve">Wykaz </w:t>
      </w:r>
      <w:r w:rsidR="002A7EF4">
        <w:rPr>
          <w:rFonts w:ascii="Times New Roman" w:hAnsi="Times New Roman"/>
          <w:sz w:val="24"/>
          <w:szCs w:val="24"/>
        </w:rPr>
        <w:t>pojazdów</w:t>
      </w:r>
      <w:r w:rsidR="00352E54" w:rsidRPr="00352E54">
        <w:rPr>
          <w:rFonts w:ascii="Times New Roman" w:hAnsi="Times New Roman"/>
          <w:sz w:val="24"/>
          <w:szCs w:val="24"/>
          <w:u w:val="single"/>
        </w:rPr>
        <w:t xml:space="preserve">(wzór załącznik nr </w:t>
      </w:r>
      <w:r w:rsidR="00D71585">
        <w:rPr>
          <w:rFonts w:ascii="Times New Roman" w:hAnsi="Times New Roman"/>
          <w:sz w:val="24"/>
          <w:szCs w:val="24"/>
          <w:u w:val="single"/>
        </w:rPr>
        <w:t>9</w:t>
      </w:r>
      <w:r w:rsidR="00352E54" w:rsidRPr="00352E54">
        <w:rPr>
          <w:rFonts w:ascii="Times New Roman" w:hAnsi="Times New Roman"/>
          <w:sz w:val="24"/>
          <w:szCs w:val="24"/>
          <w:u w:val="single"/>
        </w:rPr>
        <w:t xml:space="preserve"> do SIWZ)</w:t>
      </w:r>
      <w:r w:rsidRPr="00A24518">
        <w:rPr>
          <w:rFonts w:ascii="Times New Roman" w:hAnsi="Times New Roman"/>
          <w:sz w:val="24"/>
          <w:szCs w:val="24"/>
        </w:rPr>
        <w:t xml:space="preserve">, skierowanych przez wykonawcę do realizacji zamówienia publicznego, potwierdzający warunek opisany w Rozdz. III pkt 2 ppkt 2), </w:t>
      </w:r>
      <w:r w:rsidR="00CB09BE" w:rsidRPr="00CB09BE">
        <w:rPr>
          <w:rFonts w:ascii="Times New Roman" w:hAnsi="Times New Roman"/>
          <w:sz w:val="24"/>
          <w:szCs w:val="24"/>
        </w:rPr>
        <w:t xml:space="preserve">dostępnych wykonawcy wraz z informacją o podstawie do dysponowania tymi </w:t>
      </w:r>
      <w:r w:rsidR="00CB09BE">
        <w:rPr>
          <w:rFonts w:ascii="Times New Roman" w:hAnsi="Times New Roman"/>
          <w:sz w:val="24"/>
          <w:szCs w:val="24"/>
        </w:rPr>
        <w:t>pojazdami</w:t>
      </w:r>
      <w:r w:rsidR="00CB09BE" w:rsidRPr="00CB09BE">
        <w:rPr>
          <w:rFonts w:ascii="Times New Roman" w:hAnsi="Times New Roman"/>
          <w:sz w:val="24"/>
          <w:szCs w:val="24"/>
        </w:rPr>
        <w:t>;</w:t>
      </w:r>
    </w:p>
    <w:p w:rsidR="00022313" w:rsidRPr="00352E54" w:rsidRDefault="00022313" w:rsidP="00022313">
      <w:pPr>
        <w:pStyle w:val="Akapitzlist"/>
        <w:autoSpaceDE w:val="0"/>
        <w:autoSpaceDN w:val="0"/>
        <w:adjustRightInd w:val="0"/>
        <w:ind w:left="426"/>
        <w:jc w:val="both"/>
        <w:rPr>
          <w:rFonts w:ascii="Times New Roman" w:hAnsi="Times New Roman"/>
          <w:b/>
          <w:bCs/>
          <w:sz w:val="24"/>
          <w:szCs w:val="24"/>
        </w:rPr>
      </w:pPr>
      <w:r w:rsidRPr="00352E54">
        <w:rPr>
          <w:rFonts w:ascii="Times New Roman" w:hAnsi="Times New Roman"/>
          <w:b/>
          <w:sz w:val="24"/>
          <w:szCs w:val="24"/>
          <w:u w:val="single"/>
        </w:rPr>
        <w:t>Dokument należy dostarczyć na wezwanie Zamawiającego, w terminie 5 dni od daty wezwania (dotyczy Wykonawcy, którego ofertę oceniono za najkorzystniejszą);</w:t>
      </w:r>
    </w:p>
    <w:p w:rsidR="009B48B3" w:rsidRPr="000B4968" w:rsidRDefault="009B48B3" w:rsidP="000B77DD">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Default="00757D18" w:rsidP="000B77DD">
      <w:pPr>
        <w:autoSpaceDE w:val="0"/>
        <w:autoSpaceDN w:val="0"/>
        <w:adjustRightInd w:val="0"/>
        <w:spacing w:line="276" w:lineRule="auto"/>
        <w:ind w:left="567"/>
        <w:jc w:val="both"/>
      </w:pPr>
      <w:r>
        <w:t xml:space="preserve">- </w:t>
      </w:r>
      <w:r w:rsidR="009B48B3" w:rsidRPr="00BA6717">
        <w:t xml:space="preserve">wymagane oświadczenia i dokumenty wskazane w Rozdz. IV pkt 1 ppkt 1) </w:t>
      </w:r>
      <w:r w:rsidR="0019407D">
        <w:t xml:space="preserve">i </w:t>
      </w:r>
      <w:r>
        <w:t>ppkt 2</w:t>
      </w:r>
      <w:r w:rsidR="0019407D">
        <w:t>)</w:t>
      </w:r>
      <w:r w:rsidR="009B48B3" w:rsidRPr="00BA6717">
        <w:t xml:space="preserve">SIWZ składa </w:t>
      </w:r>
      <w:r w:rsidR="009B48B3" w:rsidRPr="00051114">
        <w:t>osobno każdy z Wykonawców,</w:t>
      </w:r>
    </w:p>
    <w:p w:rsidR="002751E3" w:rsidRDefault="002751E3" w:rsidP="000B77DD">
      <w:pPr>
        <w:autoSpaceDE w:val="0"/>
        <w:autoSpaceDN w:val="0"/>
        <w:adjustRightInd w:val="0"/>
        <w:spacing w:line="276" w:lineRule="auto"/>
        <w:ind w:left="567"/>
        <w:jc w:val="both"/>
      </w:pPr>
      <w:r>
        <w:t xml:space="preserve">- pozostałe </w:t>
      </w:r>
      <w:r w:rsidRPr="00BA6717">
        <w:t xml:space="preserve">oświadczenia i dokumenty wskazane w Rozdz. IV </w:t>
      </w:r>
      <w:r w:rsidR="00154CA3">
        <w:t xml:space="preserve">SIWZ </w:t>
      </w:r>
      <w:r w:rsidRPr="00BA6717">
        <w:t>składa</w:t>
      </w:r>
      <w:r>
        <w:t>ją</w:t>
      </w:r>
      <w:r w:rsidR="001739BA">
        <w:t xml:space="preserve"> </w:t>
      </w:r>
      <w:r>
        <w:t>Wykonawcy wspólnie.</w:t>
      </w:r>
    </w:p>
    <w:p w:rsidR="00F43DF3" w:rsidRDefault="00F43DF3" w:rsidP="00F43DF3">
      <w:pPr>
        <w:autoSpaceDE w:val="0"/>
        <w:autoSpaceDN w:val="0"/>
        <w:adjustRightInd w:val="0"/>
        <w:spacing w:line="276" w:lineRule="auto"/>
        <w:jc w:val="both"/>
      </w:pPr>
    </w:p>
    <w:p w:rsidR="00F43DF3" w:rsidRPr="001831BB" w:rsidRDefault="00F43DF3" w:rsidP="00457CEE">
      <w:pPr>
        <w:pStyle w:val="Akapitzlist"/>
        <w:numPr>
          <w:ilvl w:val="0"/>
          <w:numId w:val="28"/>
        </w:numPr>
        <w:autoSpaceDE w:val="0"/>
        <w:autoSpaceDN w:val="0"/>
        <w:adjustRightInd w:val="0"/>
        <w:ind w:left="284" w:hanging="284"/>
        <w:jc w:val="both"/>
        <w:rPr>
          <w:rFonts w:ascii="Times New Roman" w:hAnsi="Times New Roman"/>
          <w:sz w:val="24"/>
          <w:szCs w:val="24"/>
          <w:u w:val="single"/>
        </w:rPr>
      </w:pPr>
      <w:r w:rsidRPr="001831BB">
        <w:rPr>
          <w:rFonts w:ascii="Times New Roman" w:hAnsi="Times New Roman"/>
          <w:sz w:val="24"/>
          <w:szCs w:val="24"/>
          <w:u w:val="single"/>
        </w:rPr>
        <w:t>DOKUMENTÓW PRZEDMIOTOWYCH</w:t>
      </w:r>
    </w:p>
    <w:p w:rsidR="009F5D94" w:rsidRPr="00CB09BE" w:rsidRDefault="002B738E" w:rsidP="00CB09BE">
      <w:pPr>
        <w:pStyle w:val="Akapitzlist"/>
        <w:ind w:left="426"/>
        <w:jc w:val="both"/>
        <w:rPr>
          <w:rFonts w:ascii="Times New Roman" w:hAnsi="Times New Roman"/>
          <w:b/>
          <w:sz w:val="24"/>
          <w:szCs w:val="24"/>
          <w:u w:val="single"/>
        </w:rPr>
      </w:pPr>
      <w:r w:rsidRPr="001831BB">
        <w:rPr>
          <w:rFonts w:ascii="Times New Roman" w:hAnsi="Times New Roman"/>
          <w:sz w:val="24"/>
          <w:szCs w:val="24"/>
        </w:rPr>
        <w:t xml:space="preserve">Zamawiający żąda oświadczenia, </w:t>
      </w:r>
      <w:r w:rsidR="0075428A" w:rsidRPr="001831BB">
        <w:rPr>
          <w:rFonts w:ascii="Times New Roman" w:hAnsi="Times New Roman"/>
          <w:sz w:val="24"/>
          <w:szCs w:val="24"/>
        </w:rPr>
        <w:t xml:space="preserve">że </w:t>
      </w:r>
      <w:r w:rsidR="00CB09BE" w:rsidRPr="00CB09BE">
        <w:rPr>
          <w:rFonts w:ascii="Times New Roman" w:hAnsi="Times New Roman"/>
          <w:b/>
          <w:sz w:val="24"/>
          <w:szCs w:val="24"/>
        </w:rPr>
        <w:t xml:space="preserve">transport </w:t>
      </w:r>
      <w:r w:rsidR="00CB09BE">
        <w:rPr>
          <w:rFonts w:ascii="Times New Roman" w:hAnsi="Times New Roman"/>
          <w:b/>
          <w:sz w:val="24"/>
          <w:szCs w:val="24"/>
        </w:rPr>
        <w:t>będzie</w:t>
      </w:r>
      <w:r w:rsidR="00CB09BE" w:rsidRPr="00CB09BE">
        <w:rPr>
          <w:rFonts w:ascii="Times New Roman" w:hAnsi="Times New Roman"/>
          <w:b/>
          <w:sz w:val="24"/>
          <w:szCs w:val="24"/>
        </w:rPr>
        <w:t xml:space="preserve"> odbywać się z wyposażeniem określonym w Polskich Normach przenoszących europejskie normy zharmonizowane, zgodnie z przepisami o Państwowym Ratownictwie Medycznym (PN-EN 1789:2008). </w:t>
      </w:r>
      <w:r w:rsidR="002840C1" w:rsidRPr="00CB09BE">
        <w:rPr>
          <w:rFonts w:ascii="Times New Roman" w:hAnsi="Times New Roman"/>
          <w:b/>
          <w:sz w:val="24"/>
          <w:szCs w:val="24"/>
          <w:u w:val="single"/>
        </w:rPr>
        <w:t>O</w:t>
      </w:r>
      <w:r w:rsidR="00F43DF3" w:rsidRPr="00CB09BE">
        <w:rPr>
          <w:rFonts w:ascii="Times New Roman" w:hAnsi="Times New Roman"/>
          <w:b/>
          <w:sz w:val="24"/>
          <w:szCs w:val="24"/>
          <w:u w:val="single"/>
        </w:rPr>
        <w:t>świadczeni</w:t>
      </w:r>
      <w:r w:rsidR="002840C1" w:rsidRPr="00CB09BE">
        <w:rPr>
          <w:rFonts w:ascii="Times New Roman" w:hAnsi="Times New Roman"/>
          <w:b/>
          <w:sz w:val="24"/>
          <w:szCs w:val="24"/>
          <w:u w:val="single"/>
        </w:rPr>
        <w:t>e</w:t>
      </w:r>
      <w:r w:rsidR="00F43DF3" w:rsidRPr="00CB09BE">
        <w:rPr>
          <w:rFonts w:ascii="Times New Roman" w:hAnsi="Times New Roman"/>
          <w:b/>
          <w:sz w:val="24"/>
          <w:szCs w:val="24"/>
          <w:u w:val="single"/>
        </w:rPr>
        <w:t xml:space="preserve">–  należy dostarczyć na wezwanie Zamawiającego, w terminie 5 dni od daty wezwania (dotyczy Wykonawcy, którego ofertę oceniono za najkorzystniejszą); </w:t>
      </w:r>
    </w:p>
    <w:p w:rsidR="0078130A" w:rsidRPr="00115495" w:rsidRDefault="0078130A" w:rsidP="0078130A">
      <w:pPr>
        <w:jc w:val="both"/>
        <w:rPr>
          <w:b/>
          <w:u w:val="single"/>
        </w:rPr>
      </w:pPr>
      <w:r w:rsidRPr="00115495">
        <w:rPr>
          <w:b/>
          <w:u w:val="single"/>
        </w:rPr>
        <w:t>Uwaga!</w:t>
      </w:r>
    </w:p>
    <w:p w:rsidR="0078130A" w:rsidRPr="00115495" w:rsidRDefault="0078130A" w:rsidP="0078130A">
      <w:pPr>
        <w:jc w:val="both"/>
      </w:pPr>
      <w:r w:rsidRPr="00115495">
        <w:t>Na żądanie Zamawiającego, Wykonawca w trakcie realizacji umowy ma obowiązek udostępnić dokumenty</w:t>
      </w:r>
      <w:r w:rsidR="001739BA">
        <w:t xml:space="preserve"> </w:t>
      </w:r>
      <w:r w:rsidR="002840C1" w:rsidRPr="00115495">
        <w:t xml:space="preserve">potwierdzające </w:t>
      </w:r>
      <w:r w:rsidR="001831BB" w:rsidRPr="00115495">
        <w:t xml:space="preserve">ww. </w:t>
      </w:r>
      <w:r w:rsidR="002840C1" w:rsidRPr="00115495">
        <w:t xml:space="preserve">oświadczenie </w:t>
      </w:r>
      <w:r w:rsidR="001831BB" w:rsidRPr="00115495">
        <w:t>(</w:t>
      </w:r>
      <w:r w:rsidR="00C074BC" w:rsidRPr="00115495">
        <w:t xml:space="preserve">pkt. </w:t>
      </w:r>
      <w:r w:rsidR="002840C1" w:rsidRPr="00115495">
        <w:t>2</w:t>
      </w:r>
      <w:r w:rsidR="001831BB" w:rsidRPr="00115495">
        <w:t>)</w:t>
      </w:r>
      <w:r w:rsidRPr="00115495">
        <w:t xml:space="preserve"> w terminie 3 dni od dnia otrzymania pisemnego wezwania, pod rygorem odstąpienia od umowy.</w:t>
      </w:r>
    </w:p>
    <w:p w:rsidR="0078130A" w:rsidRDefault="0078130A" w:rsidP="000B77DD">
      <w:pPr>
        <w:spacing w:line="276" w:lineRule="auto"/>
        <w:ind w:left="426"/>
        <w:jc w:val="both"/>
        <w:rPr>
          <w:b/>
          <w:sz w:val="22"/>
        </w:rPr>
      </w:pPr>
    </w:p>
    <w:p w:rsidR="00EA1146" w:rsidRPr="00A023B4" w:rsidRDefault="00EA1146" w:rsidP="00457CEE">
      <w:pPr>
        <w:pStyle w:val="Akapitzlist"/>
        <w:numPr>
          <w:ilvl w:val="0"/>
          <w:numId w:val="28"/>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A023B4" w:rsidRDefault="00EA1146" w:rsidP="00A023B4">
      <w:pPr>
        <w:jc w:val="both"/>
        <w:rPr>
          <w:b/>
          <w:sz w:val="28"/>
          <w:u w:val="single"/>
        </w:rPr>
      </w:pPr>
    </w:p>
    <w:p w:rsidR="00EA1146" w:rsidRDefault="00EA1146" w:rsidP="00457CEE">
      <w:pPr>
        <w:numPr>
          <w:ilvl w:val="0"/>
          <w:numId w:val="33"/>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D5F4B" w:rsidRPr="001831BB" w:rsidRDefault="009D5F4B" w:rsidP="00457CEE">
      <w:pPr>
        <w:numPr>
          <w:ilvl w:val="0"/>
          <w:numId w:val="33"/>
        </w:numPr>
        <w:spacing w:line="276" w:lineRule="auto"/>
        <w:jc w:val="both"/>
      </w:pPr>
      <w:r w:rsidRPr="001831BB">
        <w:t xml:space="preserve">(wypełnionym bez wyjątku formularzem ofertowym stanowiącym Załącznik nr 1 do SIWZ). </w:t>
      </w:r>
    </w:p>
    <w:p w:rsidR="00EA1146" w:rsidRDefault="00EA1146" w:rsidP="00457CEE">
      <w:pPr>
        <w:numPr>
          <w:ilvl w:val="0"/>
          <w:numId w:val="33"/>
        </w:numPr>
        <w:spacing w:line="276" w:lineRule="auto"/>
        <w:ind w:hanging="426"/>
        <w:jc w:val="both"/>
      </w:pPr>
      <w:r w:rsidRPr="002355EE">
        <w:t>Zaleca się dołączyć zaakceptowany</w:t>
      </w:r>
      <w:r w:rsidR="004016B0">
        <w:t xml:space="preserve"> i wypełniony</w:t>
      </w:r>
      <w:r w:rsidRPr="002355EE">
        <w:t xml:space="preserve"> wzór umowy.</w:t>
      </w:r>
    </w:p>
    <w:p w:rsidR="00EA1146" w:rsidRPr="00BF6528" w:rsidRDefault="00EA1146" w:rsidP="00457CEE">
      <w:pPr>
        <w:numPr>
          <w:ilvl w:val="0"/>
          <w:numId w:val="33"/>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457CEE">
      <w:pPr>
        <w:numPr>
          <w:ilvl w:val="0"/>
          <w:numId w:val="33"/>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F91E37" w:rsidRDefault="00EA1146" w:rsidP="00457CEE">
      <w:pPr>
        <w:numPr>
          <w:ilvl w:val="0"/>
          <w:numId w:val="33"/>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680F45" w:rsidRPr="00BF6528" w:rsidRDefault="00680F45" w:rsidP="00F91E37">
      <w:pPr>
        <w:spacing w:line="276" w:lineRule="auto"/>
        <w:ind w:left="426"/>
        <w:jc w:val="both"/>
      </w:pPr>
    </w:p>
    <w:p w:rsidR="00EA1146" w:rsidRPr="00A023B4" w:rsidRDefault="00EA1146" w:rsidP="00457CEE">
      <w:pPr>
        <w:pStyle w:val="Akapitzlist"/>
        <w:numPr>
          <w:ilvl w:val="0"/>
          <w:numId w:val="28"/>
        </w:numPr>
        <w:ind w:left="426" w:hanging="720"/>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457CEE">
      <w:pPr>
        <w:numPr>
          <w:ilvl w:val="1"/>
          <w:numId w:val="34"/>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457CEE">
      <w:pPr>
        <w:numPr>
          <w:ilvl w:val="1"/>
          <w:numId w:val="34"/>
        </w:numPr>
        <w:spacing w:line="276" w:lineRule="auto"/>
        <w:ind w:left="426" w:hanging="426"/>
        <w:jc w:val="both"/>
      </w:pPr>
      <w:r w:rsidRPr="00BF6528">
        <w:t>Wyłączna forma pisemna zastrzeżona jest:</w:t>
      </w:r>
    </w:p>
    <w:p w:rsidR="00EA1146" w:rsidRPr="00BF6528" w:rsidRDefault="00EA1146" w:rsidP="00457CEE">
      <w:pPr>
        <w:numPr>
          <w:ilvl w:val="2"/>
          <w:numId w:val="32"/>
        </w:numPr>
        <w:spacing w:line="276" w:lineRule="auto"/>
        <w:ind w:left="851" w:hanging="142"/>
        <w:jc w:val="both"/>
      </w:pPr>
      <w:r w:rsidRPr="00BF6528">
        <w:t>dla złożenia oferty wraz z załącznikami,</w:t>
      </w:r>
    </w:p>
    <w:p w:rsidR="00EA1146" w:rsidRPr="00BF6528" w:rsidRDefault="00EA1146" w:rsidP="00457CEE">
      <w:pPr>
        <w:numPr>
          <w:ilvl w:val="2"/>
          <w:numId w:val="32"/>
        </w:numPr>
        <w:spacing w:line="276" w:lineRule="auto"/>
        <w:ind w:left="851" w:hanging="142"/>
        <w:jc w:val="both"/>
      </w:pPr>
      <w:r w:rsidRPr="00BF6528">
        <w:t>dla oświadczeń i dokumentów składanych na wezwanie Zamawiającego.</w:t>
      </w:r>
    </w:p>
    <w:p w:rsidR="00EA1146" w:rsidRPr="00BF6528" w:rsidRDefault="00EA1146" w:rsidP="00457CEE">
      <w:pPr>
        <w:numPr>
          <w:ilvl w:val="0"/>
          <w:numId w:val="35"/>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457CEE">
      <w:pPr>
        <w:numPr>
          <w:ilvl w:val="0"/>
          <w:numId w:val="35"/>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457CEE">
      <w:pPr>
        <w:numPr>
          <w:ilvl w:val="0"/>
          <w:numId w:val="35"/>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457CEE">
      <w:pPr>
        <w:numPr>
          <w:ilvl w:val="0"/>
          <w:numId w:val="35"/>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457CEE">
      <w:pPr>
        <w:numPr>
          <w:ilvl w:val="0"/>
          <w:numId w:val="35"/>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457CEE">
      <w:pPr>
        <w:numPr>
          <w:ilvl w:val="0"/>
          <w:numId w:val="35"/>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457CEE">
      <w:pPr>
        <w:numPr>
          <w:ilvl w:val="0"/>
          <w:numId w:val="35"/>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457CEE">
      <w:pPr>
        <w:numPr>
          <w:ilvl w:val="0"/>
          <w:numId w:val="35"/>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75012E" w:rsidRDefault="0075012E" w:rsidP="00DE50C3">
      <w:pPr>
        <w:spacing w:line="276" w:lineRule="auto"/>
        <w:jc w:val="both"/>
        <w:rPr>
          <w:b/>
        </w:rPr>
      </w:pPr>
    </w:p>
    <w:p w:rsidR="00DE50C3"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4016B0" w:rsidRPr="00F26772" w:rsidRDefault="004016B0" w:rsidP="00DE50C3">
      <w:pPr>
        <w:spacing w:line="276" w:lineRule="auto"/>
        <w:jc w:val="both"/>
        <w:rPr>
          <w:b/>
          <w:color w:val="FF0000"/>
          <w:u w:val="single"/>
        </w:rPr>
      </w:pPr>
    </w:p>
    <w:p w:rsidR="0054659C" w:rsidRPr="001739BA" w:rsidRDefault="00791362" w:rsidP="001739BA">
      <w:pPr>
        <w:pStyle w:val="Akapitzlist"/>
        <w:numPr>
          <w:ilvl w:val="0"/>
          <w:numId w:val="73"/>
        </w:numPr>
        <w:jc w:val="both"/>
        <w:rPr>
          <w:rFonts w:ascii="Times New Roman" w:hAnsi="Times New Roman"/>
          <w:bCs/>
          <w:sz w:val="24"/>
          <w:szCs w:val="24"/>
        </w:rPr>
      </w:pPr>
      <w:r w:rsidRPr="001739BA">
        <w:rPr>
          <w:rFonts w:ascii="Times New Roman" w:hAnsi="Times New Roman"/>
          <w:sz w:val="24"/>
          <w:szCs w:val="24"/>
        </w:rPr>
        <w:t>Przedmiotem zamówienia</w:t>
      </w:r>
      <w:r w:rsidR="006247C3" w:rsidRPr="001739BA">
        <w:rPr>
          <w:rFonts w:ascii="Times New Roman" w:hAnsi="Times New Roman"/>
          <w:sz w:val="24"/>
          <w:szCs w:val="24"/>
        </w:rPr>
        <w:t xml:space="preserve"> jest</w:t>
      </w:r>
      <w:r w:rsidR="001739BA" w:rsidRPr="001739BA">
        <w:rPr>
          <w:rFonts w:ascii="Times New Roman" w:hAnsi="Times New Roman"/>
          <w:sz w:val="24"/>
          <w:szCs w:val="24"/>
        </w:rPr>
        <w:t xml:space="preserve"> </w:t>
      </w:r>
      <w:r w:rsidR="006247C3" w:rsidRPr="001739BA">
        <w:rPr>
          <w:rFonts w:ascii="Times New Roman" w:hAnsi="Times New Roman"/>
          <w:sz w:val="24"/>
          <w:szCs w:val="24"/>
        </w:rPr>
        <w:t>świadczenie całodobowych usług odpłatnego transportu sanitarnego pacjentów Zamawiającego oraz przewozu zespołu transplantacyjnego w 2017/ 2018 roku</w:t>
      </w:r>
      <w:r w:rsidR="00601560" w:rsidRPr="001739BA">
        <w:rPr>
          <w:rFonts w:ascii="Times New Roman" w:hAnsi="Times New Roman"/>
          <w:bCs/>
          <w:sz w:val="24"/>
          <w:szCs w:val="24"/>
        </w:rPr>
        <w:t>.</w:t>
      </w:r>
    </w:p>
    <w:p w:rsidR="0054659C" w:rsidRPr="001739BA" w:rsidRDefault="0054659C" w:rsidP="001739BA">
      <w:pPr>
        <w:pStyle w:val="Akapitzlist"/>
        <w:numPr>
          <w:ilvl w:val="0"/>
          <w:numId w:val="73"/>
        </w:numPr>
        <w:jc w:val="both"/>
        <w:rPr>
          <w:rFonts w:ascii="Times New Roman" w:hAnsi="Times New Roman"/>
          <w:bCs/>
          <w:sz w:val="24"/>
          <w:szCs w:val="24"/>
        </w:rPr>
      </w:pPr>
      <w:r w:rsidRPr="001739BA">
        <w:rPr>
          <w:rFonts w:ascii="Times New Roman" w:hAnsi="Times New Roman"/>
          <w:bCs/>
          <w:sz w:val="24"/>
          <w:szCs w:val="24"/>
        </w:rPr>
        <w:t xml:space="preserve">Obowiązkiem Wykonawcy będzie podstawienie do siedziby Zamawiającego, specjalistycznego transportu sanitarnego wyposażonego wg standardów zespołu specjalistycznego typu „S”, podstawowego typu „P” lub </w:t>
      </w:r>
      <w:r w:rsidR="00FD4B34" w:rsidRPr="001739BA">
        <w:rPr>
          <w:rFonts w:ascii="Times New Roman" w:hAnsi="Times New Roman"/>
          <w:bCs/>
          <w:sz w:val="24"/>
          <w:szCs w:val="24"/>
        </w:rPr>
        <w:t xml:space="preserve">transportu </w:t>
      </w:r>
      <w:r w:rsidRPr="001739BA">
        <w:rPr>
          <w:rFonts w:ascii="Times New Roman" w:hAnsi="Times New Roman"/>
          <w:bCs/>
          <w:sz w:val="24"/>
          <w:szCs w:val="24"/>
        </w:rPr>
        <w:t>typu ,,T” (zg</w:t>
      </w:r>
      <w:r w:rsidR="00FD4B34" w:rsidRPr="001739BA">
        <w:rPr>
          <w:rFonts w:ascii="Times New Roman" w:hAnsi="Times New Roman"/>
          <w:bCs/>
          <w:sz w:val="24"/>
          <w:szCs w:val="24"/>
        </w:rPr>
        <w:t>odnie ze zleceniem transportu).</w:t>
      </w:r>
    </w:p>
    <w:p w:rsidR="006247C3" w:rsidRPr="001739BA" w:rsidRDefault="006247C3" w:rsidP="001739BA">
      <w:pPr>
        <w:pStyle w:val="Akapitzlist"/>
        <w:numPr>
          <w:ilvl w:val="0"/>
          <w:numId w:val="73"/>
        </w:numPr>
        <w:jc w:val="both"/>
        <w:rPr>
          <w:rFonts w:ascii="Times New Roman" w:hAnsi="Times New Roman"/>
          <w:bCs/>
          <w:sz w:val="24"/>
          <w:szCs w:val="24"/>
        </w:rPr>
      </w:pPr>
      <w:r w:rsidRPr="001739BA">
        <w:rPr>
          <w:rFonts w:ascii="Times New Roman" w:hAnsi="Times New Roman"/>
          <w:bCs/>
          <w:sz w:val="24"/>
          <w:szCs w:val="24"/>
        </w:rPr>
        <w:t>Skład zespołu transportowego powinien być zgodny z ustaw</w:t>
      </w:r>
      <w:r w:rsidR="00323E3E" w:rsidRPr="001739BA">
        <w:rPr>
          <w:rFonts w:ascii="Times New Roman" w:hAnsi="Times New Roman"/>
          <w:bCs/>
          <w:sz w:val="24"/>
          <w:szCs w:val="24"/>
        </w:rPr>
        <w:t>ą</w:t>
      </w:r>
      <w:r w:rsidRPr="001739BA">
        <w:rPr>
          <w:rFonts w:ascii="Times New Roman" w:hAnsi="Times New Roman"/>
          <w:bCs/>
          <w:sz w:val="24"/>
          <w:szCs w:val="24"/>
        </w:rPr>
        <w:t xml:space="preserve"> z dnia 8 września 2006 roku o Państwowym Ratownictwie Medycznym (</w:t>
      </w:r>
      <w:r w:rsidR="00323E3E" w:rsidRPr="001739BA">
        <w:rPr>
          <w:rFonts w:ascii="Times New Roman" w:hAnsi="Times New Roman"/>
          <w:bCs/>
          <w:sz w:val="24"/>
          <w:szCs w:val="24"/>
        </w:rPr>
        <w:t>t.j.</w:t>
      </w:r>
      <w:r w:rsidRPr="001739BA">
        <w:rPr>
          <w:rFonts w:ascii="Times New Roman" w:hAnsi="Times New Roman"/>
          <w:bCs/>
          <w:sz w:val="24"/>
          <w:szCs w:val="24"/>
        </w:rPr>
        <w:t>Dz.U.201</w:t>
      </w:r>
      <w:r w:rsidR="00323E3E" w:rsidRPr="001739BA">
        <w:rPr>
          <w:rFonts w:ascii="Times New Roman" w:hAnsi="Times New Roman"/>
          <w:bCs/>
          <w:sz w:val="24"/>
          <w:szCs w:val="24"/>
        </w:rPr>
        <w:t>6</w:t>
      </w:r>
      <w:r w:rsidRPr="001739BA">
        <w:rPr>
          <w:rFonts w:ascii="Times New Roman" w:hAnsi="Times New Roman"/>
          <w:bCs/>
          <w:sz w:val="24"/>
          <w:szCs w:val="24"/>
        </w:rPr>
        <w:t>.</w:t>
      </w:r>
      <w:r w:rsidR="00323E3E" w:rsidRPr="001739BA">
        <w:rPr>
          <w:rFonts w:ascii="Times New Roman" w:hAnsi="Times New Roman"/>
          <w:bCs/>
          <w:sz w:val="24"/>
          <w:szCs w:val="24"/>
        </w:rPr>
        <w:t xml:space="preserve"> poz.1868</w:t>
      </w:r>
      <w:r w:rsidRPr="001739BA">
        <w:rPr>
          <w:rFonts w:ascii="Times New Roman" w:hAnsi="Times New Roman"/>
          <w:bCs/>
          <w:sz w:val="24"/>
          <w:szCs w:val="24"/>
        </w:rPr>
        <w:t xml:space="preserve"> ze zm.). Środki transportu Wykonawcy powinny posiadać aktualne Zezwolenie Ministra Spraw Wewnętrznych na używanie pojazdów samochodowych jako uprzywilejowanych w ruchu drogowym w przypadku wykorzystywania tych pojazdów w związku z ratowaniem życia lub zdrowia ludzkiego, o którym mowa w </w:t>
      </w:r>
      <w:r w:rsidR="00323E3E" w:rsidRPr="001739BA">
        <w:rPr>
          <w:rFonts w:ascii="Times New Roman" w:hAnsi="Times New Roman"/>
          <w:bCs/>
          <w:sz w:val="24"/>
          <w:szCs w:val="24"/>
        </w:rPr>
        <w:t>ustawie</w:t>
      </w:r>
      <w:r w:rsidRPr="001739BA">
        <w:rPr>
          <w:rFonts w:ascii="Times New Roman" w:hAnsi="Times New Roman"/>
          <w:bCs/>
          <w:sz w:val="24"/>
          <w:szCs w:val="24"/>
        </w:rPr>
        <w:t xml:space="preserve"> z dnia 20 czerwca 1997r. ustawy Prawo o ruchu drogowym (t</w:t>
      </w:r>
      <w:r w:rsidR="00323E3E" w:rsidRPr="001739BA">
        <w:rPr>
          <w:rFonts w:ascii="Times New Roman" w:hAnsi="Times New Roman"/>
          <w:bCs/>
          <w:sz w:val="24"/>
          <w:szCs w:val="24"/>
        </w:rPr>
        <w:t>.</w:t>
      </w:r>
      <w:r w:rsidRPr="001739BA">
        <w:rPr>
          <w:rFonts w:ascii="Times New Roman" w:hAnsi="Times New Roman"/>
          <w:bCs/>
          <w:sz w:val="24"/>
          <w:szCs w:val="24"/>
        </w:rPr>
        <w:t>j. Dz.U.2017 poz. 1260 ze zm.).</w:t>
      </w:r>
    </w:p>
    <w:p w:rsidR="006247C3" w:rsidRPr="001739BA" w:rsidRDefault="006247C3" w:rsidP="001739BA">
      <w:pPr>
        <w:pStyle w:val="Akapitzlist"/>
        <w:numPr>
          <w:ilvl w:val="0"/>
          <w:numId w:val="73"/>
        </w:numPr>
        <w:jc w:val="both"/>
        <w:rPr>
          <w:rFonts w:ascii="Times New Roman" w:hAnsi="Times New Roman"/>
          <w:bCs/>
          <w:sz w:val="24"/>
          <w:szCs w:val="24"/>
        </w:rPr>
      </w:pPr>
      <w:r w:rsidRPr="001739BA">
        <w:rPr>
          <w:rFonts w:ascii="Times New Roman" w:hAnsi="Times New Roman"/>
          <w:bCs/>
          <w:sz w:val="24"/>
          <w:szCs w:val="24"/>
        </w:rPr>
        <w:t xml:space="preserve">Kierowca musi spełniać wymagania w stosunku do kierujących pojazdami uprzywilejowanymi, o których mowa w </w:t>
      </w:r>
      <w:r w:rsidR="009F2928" w:rsidRPr="001739BA">
        <w:rPr>
          <w:rFonts w:ascii="Times New Roman" w:hAnsi="Times New Roman"/>
          <w:bCs/>
          <w:sz w:val="24"/>
          <w:szCs w:val="24"/>
        </w:rPr>
        <w:t>u</w:t>
      </w:r>
      <w:r w:rsidRPr="001739BA">
        <w:rPr>
          <w:rFonts w:ascii="Times New Roman" w:hAnsi="Times New Roman"/>
          <w:bCs/>
          <w:sz w:val="24"/>
          <w:szCs w:val="24"/>
        </w:rPr>
        <w:t>staw</w:t>
      </w:r>
      <w:r w:rsidR="009F2928" w:rsidRPr="001739BA">
        <w:rPr>
          <w:rFonts w:ascii="Times New Roman" w:hAnsi="Times New Roman"/>
          <w:bCs/>
          <w:sz w:val="24"/>
          <w:szCs w:val="24"/>
        </w:rPr>
        <w:t>ie</w:t>
      </w:r>
      <w:r w:rsidRPr="001739BA">
        <w:rPr>
          <w:rFonts w:ascii="Times New Roman" w:hAnsi="Times New Roman"/>
          <w:bCs/>
          <w:sz w:val="24"/>
          <w:szCs w:val="24"/>
        </w:rPr>
        <w:t xml:space="preserve"> z dnia 5 stycznia 2011r. o kierujących pojazdami (</w:t>
      </w:r>
      <w:r w:rsidR="00323E3E" w:rsidRPr="001739BA">
        <w:rPr>
          <w:rFonts w:ascii="Times New Roman" w:hAnsi="Times New Roman"/>
          <w:bCs/>
          <w:sz w:val="24"/>
          <w:szCs w:val="24"/>
        </w:rPr>
        <w:t xml:space="preserve">t.j. </w:t>
      </w:r>
      <w:r w:rsidRPr="001739BA">
        <w:rPr>
          <w:rFonts w:ascii="Times New Roman" w:hAnsi="Times New Roman"/>
          <w:bCs/>
          <w:sz w:val="24"/>
          <w:szCs w:val="24"/>
        </w:rPr>
        <w:t>Dz.U. z 201</w:t>
      </w:r>
      <w:r w:rsidR="00323E3E" w:rsidRPr="001739BA">
        <w:rPr>
          <w:rFonts w:ascii="Times New Roman" w:hAnsi="Times New Roman"/>
          <w:bCs/>
          <w:sz w:val="24"/>
          <w:szCs w:val="24"/>
        </w:rPr>
        <w:t>7</w:t>
      </w:r>
      <w:r w:rsidRPr="001739BA">
        <w:rPr>
          <w:rFonts w:ascii="Times New Roman" w:hAnsi="Times New Roman"/>
          <w:bCs/>
          <w:sz w:val="24"/>
          <w:szCs w:val="24"/>
        </w:rPr>
        <w:t xml:space="preserve"> poz. </w:t>
      </w:r>
      <w:r w:rsidR="00323E3E" w:rsidRPr="001739BA">
        <w:rPr>
          <w:rFonts w:ascii="Times New Roman" w:hAnsi="Times New Roman"/>
          <w:bCs/>
          <w:sz w:val="24"/>
          <w:szCs w:val="24"/>
        </w:rPr>
        <w:t>978</w:t>
      </w:r>
      <w:r w:rsidRPr="001739BA">
        <w:rPr>
          <w:rFonts w:ascii="Times New Roman" w:hAnsi="Times New Roman"/>
          <w:bCs/>
          <w:sz w:val="24"/>
          <w:szCs w:val="24"/>
        </w:rPr>
        <w:t>)</w:t>
      </w:r>
    </w:p>
    <w:p w:rsidR="001739BA" w:rsidRPr="001739BA" w:rsidRDefault="00E2099C" w:rsidP="001739BA">
      <w:pPr>
        <w:pStyle w:val="Akapitzlist"/>
        <w:widowControl w:val="0"/>
        <w:numPr>
          <w:ilvl w:val="0"/>
          <w:numId w:val="73"/>
        </w:numPr>
        <w:adjustRightInd w:val="0"/>
        <w:jc w:val="both"/>
        <w:rPr>
          <w:rFonts w:ascii="Times New Roman" w:hAnsi="Times New Roman"/>
          <w:sz w:val="24"/>
          <w:szCs w:val="24"/>
        </w:rPr>
      </w:pPr>
      <w:r w:rsidRPr="001739BA">
        <w:rPr>
          <w:rFonts w:ascii="Times New Roman" w:hAnsi="Times New Roman"/>
          <w:sz w:val="24"/>
          <w:szCs w:val="24"/>
        </w:rPr>
        <w:t xml:space="preserve">Zamawiający, stosownie do art. 29 ust. 3a PZP, wymaga zatrudnienia </w:t>
      </w:r>
      <w:r w:rsidR="006767B7" w:rsidRPr="001739BA">
        <w:rPr>
          <w:rFonts w:ascii="Times New Roman" w:hAnsi="Times New Roman"/>
          <w:sz w:val="24"/>
          <w:szCs w:val="24"/>
        </w:rPr>
        <w:t xml:space="preserve">na umowę o pracę </w:t>
      </w:r>
      <w:r w:rsidRPr="001739BA">
        <w:rPr>
          <w:rFonts w:ascii="Times New Roman" w:hAnsi="Times New Roman"/>
          <w:sz w:val="24"/>
          <w:szCs w:val="24"/>
        </w:rPr>
        <w:t>przez Wykonawcę lub podwykonawcę</w:t>
      </w:r>
      <w:r w:rsidR="006767B7" w:rsidRPr="001739BA">
        <w:rPr>
          <w:rFonts w:ascii="Times New Roman" w:hAnsi="Times New Roman"/>
          <w:sz w:val="24"/>
          <w:szCs w:val="24"/>
        </w:rPr>
        <w:t xml:space="preserve"> (</w:t>
      </w:r>
      <w:r w:rsidRPr="001739BA">
        <w:rPr>
          <w:rFonts w:ascii="Times New Roman" w:hAnsi="Times New Roman"/>
          <w:sz w:val="24"/>
          <w:szCs w:val="24"/>
        </w:rPr>
        <w:t>w okresie realizacji przedmiotu niniejszego zamówienia</w:t>
      </w:r>
      <w:r w:rsidR="006767B7" w:rsidRPr="001739BA">
        <w:rPr>
          <w:rFonts w:ascii="Times New Roman" w:hAnsi="Times New Roman"/>
          <w:sz w:val="24"/>
          <w:szCs w:val="24"/>
        </w:rPr>
        <w:t>)</w:t>
      </w:r>
      <w:r w:rsidRPr="001739BA">
        <w:rPr>
          <w:rFonts w:ascii="Times New Roman" w:hAnsi="Times New Roman"/>
          <w:sz w:val="24"/>
          <w:szCs w:val="24"/>
        </w:rPr>
        <w:t>, osób wykonujących czynności będące</w:t>
      </w:r>
      <w:r w:rsidR="001739BA" w:rsidRPr="001739BA">
        <w:rPr>
          <w:rFonts w:ascii="Times New Roman" w:hAnsi="Times New Roman"/>
          <w:sz w:val="24"/>
          <w:szCs w:val="24"/>
        </w:rPr>
        <w:t xml:space="preserve"> </w:t>
      </w:r>
      <w:r w:rsidR="00323E3E" w:rsidRPr="001739BA">
        <w:rPr>
          <w:rFonts w:ascii="Times New Roman" w:hAnsi="Times New Roman"/>
          <w:sz w:val="24"/>
          <w:szCs w:val="24"/>
        </w:rPr>
        <w:t>przedmiotem zamówienia</w:t>
      </w:r>
      <w:r w:rsidRPr="001739BA">
        <w:rPr>
          <w:rFonts w:ascii="Times New Roman" w:hAnsi="Times New Roman"/>
          <w:sz w:val="24"/>
          <w:szCs w:val="24"/>
        </w:rPr>
        <w:t xml:space="preserve"> polega</w:t>
      </w:r>
      <w:r w:rsidR="006767B7" w:rsidRPr="001739BA">
        <w:rPr>
          <w:rFonts w:ascii="Times New Roman" w:hAnsi="Times New Roman"/>
          <w:sz w:val="24"/>
          <w:szCs w:val="24"/>
        </w:rPr>
        <w:t>jące</w:t>
      </w:r>
      <w:r w:rsidRPr="001739BA">
        <w:rPr>
          <w:rFonts w:ascii="Times New Roman" w:hAnsi="Times New Roman"/>
          <w:sz w:val="24"/>
          <w:szCs w:val="24"/>
        </w:rPr>
        <w:t xml:space="preserve"> na wykonywaniu pracy w sposób</w:t>
      </w:r>
      <w:r w:rsidR="006767B7" w:rsidRPr="001739BA">
        <w:rPr>
          <w:rFonts w:ascii="Times New Roman" w:hAnsi="Times New Roman"/>
          <w:sz w:val="24"/>
          <w:szCs w:val="24"/>
        </w:rPr>
        <w:t xml:space="preserve"> określony </w:t>
      </w:r>
      <w:r w:rsidRPr="001739BA">
        <w:rPr>
          <w:rFonts w:ascii="Times New Roman" w:hAnsi="Times New Roman"/>
          <w:sz w:val="24"/>
          <w:szCs w:val="24"/>
        </w:rPr>
        <w:t>w art. 22 § 1</w:t>
      </w:r>
      <w:r w:rsidRPr="001739BA">
        <w:rPr>
          <w:rStyle w:val="Odwoanieprzypisudolnego"/>
          <w:rFonts w:ascii="Times New Roman" w:hAnsi="Times New Roman"/>
          <w:sz w:val="24"/>
          <w:szCs w:val="24"/>
        </w:rPr>
        <w:footnoteReference w:id="1"/>
      </w:r>
      <w:r w:rsidRPr="001739BA">
        <w:rPr>
          <w:rFonts w:ascii="Times New Roman" w:hAnsi="Times New Roman"/>
          <w:sz w:val="24"/>
          <w:szCs w:val="24"/>
        </w:rPr>
        <w:t xml:space="preserve"> ustawy z dnia 26</w:t>
      </w:r>
      <w:r w:rsidR="001739BA" w:rsidRPr="001739BA">
        <w:rPr>
          <w:rFonts w:ascii="Times New Roman" w:hAnsi="Times New Roman"/>
          <w:sz w:val="24"/>
          <w:szCs w:val="24"/>
        </w:rPr>
        <w:t xml:space="preserve"> czerwca 1974 r. – Kodeks pracy.</w:t>
      </w:r>
    </w:p>
    <w:p w:rsidR="001739BA" w:rsidRDefault="00E2099C" w:rsidP="001739BA">
      <w:pPr>
        <w:pStyle w:val="Akapitzlist"/>
        <w:widowControl w:val="0"/>
        <w:numPr>
          <w:ilvl w:val="0"/>
          <w:numId w:val="73"/>
        </w:numPr>
        <w:adjustRightInd w:val="0"/>
        <w:jc w:val="both"/>
        <w:rPr>
          <w:rFonts w:ascii="Times New Roman" w:hAnsi="Times New Roman"/>
          <w:sz w:val="24"/>
          <w:szCs w:val="24"/>
        </w:rPr>
      </w:pPr>
      <w:r w:rsidRPr="001739BA">
        <w:rPr>
          <w:rFonts w:ascii="Times New Roman" w:hAnsi="Times New Roman"/>
          <w:sz w:val="24"/>
          <w:szCs w:val="24"/>
        </w:rPr>
        <w:t>Szczegółowy sposób dokumentowania zatrudnienia osób, o których mowa w art. 29 ust. 3a PZP, uprawnienia Zamawiającego w zakresie kontroli spełniania przez Wykonawcę wymagań, o których mowa w art. 29 ust. 3a, oraz sankcji z tytułu niespełnienia tych wymagań zawarte są we wzorze umowy (załącznik nr 3 do SIWZ).</w:t>
      </w:r>
    </w:p>
    <w:p w:rsidR="001739BA" w:rsidRDefault="00E2099C" w:rsidP="001739BA">
      <w:pPr>
        <w:pStyle w:val="Akapitzlist"/>
        <w:widowControl w:val="0"/>
        <w:numPr>
          <w:ilvl w:val="0"/>
          <w:numId w:val="73"/>
        </w:numPr>
        <w:adjustRightInd w:val="0"/>
        <w:jc w:val="both"/>
        <w:rPr>
          <w:rFonts w:ascii="Times New Roman" w:hAnsi="Times New Roman"/>
          <w:sz w:val="24"/>
          <w:szCs w:val="24"/>
        </w:rPr>
      </w:pPr>
      <w:r w:rsidRPr="001739BA">
        <w:rPr>
          <w:rFonts w:ascii="Times New Roman" w:hAnsi="Times New Roman"/>
          <w:sz w:val="24"/>
          <w:szCs w:val="24"/>
        </w:rPr>
        <w:t>Wykonawca jest zobowiązany zawrzeć w każdej umowie o podwykonawstwo stosowne zapisy zobowiązujące podwykonawców do zatrudnienia na umowę o pracę w sposób określony w art. 22 § 1</w:t>
      </w:r>
      <w:r w:rsidRPr="001739BA">
        <w:rPr>
          <w:rFonts w:ascii="Times New Roman" w:hAnsi="Times New Roman"/>
          <w:sz w:val="24"/>
          <w:szCs w:val="24"/>
          <w:vertAlign w:val="superscript"/>
        </w:rPr>
        <w:t>1</w:t>
      </w:r>
      <w:r w:rsidRPr="001739BA">
        <w:rPr>
          <w:rFonts w:ascii="Times New Roman" w:hAnsi="Times New Roman"/>
          <w:sz w:val="24"/>
          <w:szCs w:val="24"/>
        </w:rPr>
        <w:t xml:space="preserve"> Kodeksu pracy.</w:t>
      </w:r>
    </w:p>
    <w:p w:rsidR="00E2099C" w:rsidRPr="001739BA" w:rsidRDefault="00E2099C" w:rsidP="001739BA">
      <w:pPr>
        <w:pStyle w:val="Akapitzlist"/>
        <w:widowControl w:val="0"/>
        <w:numPr>
          <w:ilvl w:val="0"/>
          <w:numId w:val="73"/>
        </w:numPr>
        <w:adjustRightInd w:val="0"/>
        <w:jc w:val="both"/>
        <w:rPr>
          <w:rFonts w:ascii="Times New Roman" w:hAnsi="Times New Roman"/>
          <w:sz w:val="24"/>
          <w:szCs w:val="24"/>
        </w:rPr>
      </w:pPr>
      <w:r w:rsidRPr="001739BA">
        <w:rPr>
          <w:rFonts w:ascii="Times New Roman" w:hAnsi="Times New Roman"/>
          <w:sz w:val="24"/>
          <w:szCs w:val="24"/>
        </w:rPr>
        <w:t xml:space="preserve">W trakcie realizacji zamówienia na każde wezwanie Zamawiającego w wyznaczonym w tym wezwaniu terminie Wykonawca </w:t>
      </w:r>
      <w:r w:rsidRPr="001739BA">
        <w:rPr>
          <w:rFonts w:ascii="Times New Roman" w:hAnsi="Times New Roman"/>
          <w:b/>
          <w:sz w:val="24"/>
          <w:szCs w:val="24"/>
        </w:rPr>
        <w:t>ma obowiązek przedłożenia</w:t>
      </w:r>
      <w:r w:rsidRPr="001739BA">
        <w:rPr>
          <w:rFonts w:ascii="Times New Roman" w:hAnsi="Times New Roman"/>
          <w:sz w:val="24"/>
          <w:szCs w:val="24"/>
        </w:rPr>
        <w:t xml:space="preserve"> Zamawiającemu wskazane poniżej dowody w celu potwierdzenia zatrudnienia osób na umowę o pracę do realizacji zamówienia</w:t>
      </w:r>
      <w:r w:rsidR="002D7BCA" w:rsidRPr="001739BA">
        <w:rPr>
          <w:rFonts w:ascii="Times New Roman" w:hAnsi="Times New Roman"/>
          <w:sz w:val="24"/>
          <w:szCs w:val="24"/>
        </w:rPr>
        <w:t xml:space="preserve"> (dla czynności wskazanych w SIWZ):</w:t>
      </w:r>
    </w:p>
    <w:p w:rsidR="00D01590" w:rsidRPr="001739BA" w:rsidRDefault="00E2099C" w:rsidP="001739BA">
      <w:pPr>
        <w:pStyle w:val="Akapitzlist"/>
        <w:numPr>
          <w:ilvl w:val="0"/>
          <w:numId w:val="50"/>
        </w:numPr>
        <w:spacing w:after="0" w:line="240" w:lineRule="auto"/>
        <w:ind w:left="567" w:hanging="283"/>
        <w:jc w:val="both"/>
        <w:rPr>
          <w:rFonts w:ascii="Times New Roman" w:eastAsia="Times New Roman" w:hAnsi="Times New Roman"/>
          <w:sz w:val="24"/>
          <w:szCs w:val="24"/>
          <w:lang w:eastAsia="pl-PL"/>
        </w:rPr>
      </w:pPr>
      <w:r w:rsidRPr="001739BA">
        <w:rPr>
          <w:rFonts w:ascii="Times New Roman" w:eastAsia="Times New Roman" w:hAnsi="Times New Roman"/>
          <w:sz w:val="24"/>
          <w:szCs w:val="24"/>
          <w:lang w:eastAsia="pl-PL"/>
        </w:rPr>
        <w:t xml:space="preserve">oświadczenie o zatrudnieniu osób na podstawie umowy o pracę do realizacji przedmiotu </w:t>
      </w:r>
      <w:r w:rsidR="00791362" w:rsidRPr="001739BA">
        <w:rPr>
          <w:rFonts w:ascii="Times New Roman" w:eastAsia="Times New Roman" w:hAnsi="Times New Roman"/>
          <w:sz w:val="24"/>
          <w:szCs w:val="24"/>
          <w:lang w:eastAsia="pl-PL"/>
        </w:rPr>
        <w:t xml:space="preserve">umowy </w:t>
      </w:r>
    </w:p>
    <w:p w:rsidR="00E2099C" w:rsidRPr="001739BA" w:rsidRDefault="00E2099C" w:rsidP="001739BA">
      <w:pPr>
        <w:pStyle w:val="Akapitzlist"/>
        <w:numPr>
          <w:ilvl w:val="0"/>
          <w:numId w:val="50"/>
        </w:numPr>
        <w:spacing w:after="0" w:line="240" w:lineRule="auto"/>
        <w:ind w:left="567" w:hanging="283"/>
        <w:jc w:val="both"/>
        <w:rPr>
          <w:rFonts w:ascii="Times New Roman" w:eastAsia="Times New Roman" w:hAnsi="Times New Roman"/>
          <w:sz w:val="24"/>
          <w:szCs w:val="24"/>
          <w:lang w:eastAsia="pl-PL"/>
        </w:rPr>
      </w:pPr>
      <w:r w:rsidRPr="001739BA">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E2099C" w:rsidRPr="001739BA" w:rsidRDefault="00E2099C" w:rsidP="001739BA">
      <w:pPr>
        <w:pStyle w:val="Akapitzlist"/>
        <w:numPr>
          <w:ilvl w:val="0"/>
          <w:numId w:val="50"/>
        </w:numPr>
        <w:spacing w:after="0" w:line="240" w:lineRule="auto"/>
        <w:ind w:left="567" w:hanging="283"/>
        <w:jc w:val="both"/>
        <w:rPr>
          <w:rFonts w:ascii="Times New Roman" w:eastAsia="Times New Roman" w:hAnsi="Times New Roman"/>
          <w:sz w:val="24"/>
          <w:szCs w:val="24"/>
          <w:lang w:eastAsia="pl-PL"/>
        </w:rPr>
      </w:pPr>
      <w:r w:rsidRPr="001739BA">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601560" w:rsidRPr="001739BA" w:rsidRDefault="00E2099C" w:rsidP="00E2099C">
      <w:pPr>
        <w:jc w:val="both"/>
      </w:pPr>
      <w:r w:rsidRPr="001739BA">
        <w:t xml:space="preserve"> - pod rygorem możliwości naliczania kar umownych i możliwości  odstąpienia od umowy z przyczyn leżących po stronie wykonawcy</w:t>
      </w:r>
    </w:p>
    <w:p w:rsidR="00D01590" w:rsidRPr="001739BA" w:rsidRDefault="00D01590" w:rsidP="006767B7">
      <w:pPr>
        <w:jc w:val="both"/>
        <w:rPr>
          <w:b/>
        </w:rPr>
      </w:pPr>
    </w:p>
    <w:p w:rsidR="006767B7" w:rsidRDefault="0049150F" w:rsidP="006767B7">
      <w:pPr>
        <w:jc w:val="both"/>
        <w:rPr>
          <w:b/>
        </w:rPr>
      </w:pPr>
      <w:r w:rsidRPr="00B47D71">
        <w:rPr>
          <w:b/>
        </w:rPr>
        <w:t xml:space="preserve">Kody CPV: </w:t>
      </w:r>
    </w:p>
    <w:p w:rsidR="006767B7" w:rsidRPr="006767B7" w:rsidRDefault="006767B7" w:rsidP="006767B7">
      <w:pPr>
        <w:jc w:val="both"/>
        <w:rPr>
          <w:b/>
        </w:rPr>
      </w:pPr>
      <w:r w:rsidRPr="006767B7">
        <w:rPr>
          <w:rFonts w:eastAsia="Calibri"/>
        </w:rPr>
        <w:t>60100000-9 Usługi transportowe</w:t>
      </w:r>
    </w:p>
    <w:p w:rsidR="006767B7" w:rsidRDefault="006767B7" w:rsidP="006767B7">
      <w:pPr>
        <w:jc w:val="both"/>
      </w:pPr>
      <w:r>
        <w:t>60130000-8 Usługi w zakresie specjalistycznego transportu drogowego osób</w:t>
      </w:r>
    </w:p>
    <w:p w:rsidR="001739BA" w:rsidRDefault="001739BA" w:rsidP="00A76209">
      <w:pPr>
        <w:spacing w:line="276" w:lineRule="auto"/>
        <w:rPr>
          <w:b/>
        </w:rPr>
      </w:pPr>
    </w:p>
    <w:p w:rsidR="009A609A" w:rsidRPr="00B47D71" w:rsidRDefault="009A609A" w:rsidP="00A76209">
      <w:pPr>
        <w:spacing w:line="276" w:lineRule="auto"/>
        <w:rPr>
          <w:b/>
          <w:u w:val="single"/>
        </w:rPr>
      </w:pPr>
      <w:r w:rsidRPr="00B47D71">
        <w:rPr>
          <w:b/>
        </w:rPr>
        <w:t xml:space="preserve">Rozdział VI.       </w:t>
      </w:r>
      <w:r w:rsidRPr="00B47D71">
        <w:rPr>
          <w:b/>
          <w:u w:val="single"/>
        </w:rPr>
        <w:t>WYMAGANY  TERMIN WYKONANIA UMOWY</w:t>
      </w:r>
    </w:p>
    <w:p w:rsidR="004016B0" w:rsidRDefault="004016B0" w:rsidP="00BE4267">
      <w:pPr>
        <w:spacing w:line="276" w:lineRule="auto"/>
        <w:rPr>
          <w:b/>
          <w:szCs w:val="20"/>
        </w:rPr>
      </w:pPr>
    </w:p>
    <w:p w:rsidR="00137474" w:rsidRPr="00D85287" w:rsidRDefault="00137474" w:rsidP="00137474">
      <w:pPr>
        <w:pStyle w:val="Bartek"/>
        <w:spacing w:line="276" w:lineRule="auto"/>
        <w:jc w:val="both"/>
      </w:pPr>
      <w:r>
        <w:rPr>
          <w:sz w:val="24"/>
          <w:szCs w:val="24"/>
        </w:rPr>
        <w:t xml:space="preserve">Realizacja w </w:t>
      </w:r>
      <w:r w:rsidRPr="003F5BFC">
        <w:rPr>
          <w:sz w:val="24"/>
          <w:szCs w:val="24"/>
        </w:rPr>
        <w:t>okresie</w:t>
      </w:r>
      <w:r>
        <w:rPr>
          <w:sz w:val="24"/>
          <w:szCs w:val="24"/>
        </w:rPr>
        <w:t xml:space="preserve">: </w:t>
      </w:r>
      <w:r w:rsidR="00115495">
        <w:rPr>
          <w:b/>
          <w:sz w:val="24"/>
          <w:szCs w:val="24"/>
        </w:rPr>
        <w:t>12 miesięcy</w:t>
      </w:r>
      <w:r w:rsidR="001739BA">
        <w:rPr>
          <w:b/>
          <w:sz w:val="24"/>
          <w:szCs w:val="24"/>
        </w:rPr>
        <w:t xml:space="preserve"> </w:t>
      </w:r>
      <w:r w:rsidRPr="00DD6A64">
        <w:rPr>
          <w:b/>
          <w:sz w:val="24"/>
          <w:szCs w:val="24"/>
        </w:rPr>
        <w:t>od daty zawarcia umowy</w:t>
      </w:r>
      <w:r>
        <w:rPr>
          <w:b/>
          <w:sz w:val="24"/>
          <w:szCs w:val="24"/>
        </w:rPr>
        <w:t xml:space="preserve">; </w:t>
      </w:r>
    </w:p>
    <w:p w:rsidR="00137474" w:rsidRPr="00EC2076" w:rsidRDefault="00137474" w:rsidP="00137474">
      <w:pPr>
        <w:spacing w:line="276" w:lineRule="auto"/>
      </w:pPr>
      <w:r>
        <w:rPr>
          <w:b/>
          <w:u w:val="single"/>
        </w:rPr>
        <w:t>Miejsce</w:t>
      </w:r>
      <w:r w:rsidR="001739BA">
        <w:rPr>
          <w:b/>
          <w:u w:val="single"/>
        </w:rPr>
        <w:t xml:space="preserve"> </w:t>
      </w:r>
      <w:r w:rsidR="00115495">
        <w:rPr>
          <w:b/>
          <w:u w:val="single"/>
        </w:rPr>
        <w:t>usługi</w:t>
      </w:r>
      <w:r>
        <w:rPr>
          <w:b/>
          <w:u w:val="single"/>
        </w:rPr>
        <w:t>:</w:t>
      </w:r>
      <w:r w:rsidR="00115495">
        <w:tab/>
      </w:r>
      <w:r w:rsidR="00115495">
        <w:tab/>
        <w:t>Szpitalny Oddział Ratunkowy</w:t>
      </w:r>
    </w:p>
    <w:p w:rsidR="00137474" w:rsidRPr="00EC2076" w:rsidRDefault="00137474" w:rsidP="00137474">
      <w:pPr>
        <w:spacing w:line="276" w:lineRule="auto"/>
        <w:jc w:val="center"/>
      </w:pPr>
      <w:r w:rsidRPr="00EC2076">
        <w:t>4 Wojskowy Szpital Kliniczny z Polikliniką SP ZOZ</w:t>
      </w:r>
    </w:p>
    <w:p w:rsidR="00137474" w:rsidRPr="00EC2076" w:rsidRDefault="00137474" w:rsidP="00137474">
      <w:pPr>
        <w:spacing w:line="276" w:lineRule="auto"/>
        <w:jc w:val="center"/>
      </w:pPr>
      <w:r w:rsidRPr="00EC2076">
        <w:t>ul. Weigla 5</w:t>
      </w:r>
      <w:r>
        <w:t xml:space="preserve">, </w:t>
      </w:r>
      <w:r w:rsidRPr="00EC2076">
        <w:t>50-981 Wrocław</w:t>
      </w:r>
    </w:p>
    <w:p w:rsidR="009F2928" w:rsidRPr="0029498F" w:rsidRDefault="009F2928" w:rsidP="00BE4267">
      <w:pPr>
        <w:spacing w:line="276" w:lineRule="auto"/>
        <w:rPr>
          <w:b/>
        </w:rPr>
      </w:pPr>
    </w:p>
    <w:p w:rsidR="00BE4267" w:rsidRDefault="009B48B3" w:rsidP="0019407D">
      <w:pPr>
        <w:jc w:val="both"/>
        <w:rPr>
          <w:b/>
          <w:u w:val="single"/>
        </w:rPr>
      </w:pPr>
      <w:r w:rsidRPr="000D7AB1">
        <w:rPr>
          <w:b/>
        </w:rPr>
        <w:t>Rozdział V</w:t>
      </w:r>
      <w:r>
        <w:rPr>
          <w:b/>
        </w:rPr>
        <w:t>II</w:t>
      </w:r>
      <w:r w:rsidRPr="00355477">
        <w:rPr>
          <w:b/>
        </w:rPr>
        <w:t>.</w:t>
      </w:r>
      <w:r w:rsidRPr="00355477">
        <w:rPr>
          <w:b/>
          <w:u w:val="single"/>
        </w:rPr>
        <w:t>OPIS KRYTERIÓW OCENY OFRT I SPOSÓB DOKONYWANIA ICH OCENY</w:t>
      </w:r>
    </w:p>
    <w:p w:rsidR="00380D4B" w:rsidRPr="00835A53" w:rsidRDefault="00380D4B" w:rsidP="00457CEE">
      <w:pPr>
        <w:pStyle w:val="Akapitzlist"/>
        <w:numPr>
          <w:ilvl w:val="3"/>
          <w:numId w:val="42"/>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80D4B" w:rsidRPr="003C0105" w:rsidTr="00ED5E35">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 xml:space="preserve">WAGA KRYTERIUM </w:t>
            </w:r>
          </w:p>
          <w:p w:rsidR="00380D4B" w:rsidRPr="007462F2" w:rsidRDefault="00380D4B" w:rsidP="00ED5E35">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SPOSÓB OCENY</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keepNext/>
              <w:spacing w:before="60"/>
              <w:jc w:val="both"/>
              <w:outlineLvl w:val="2"/>
              <w:rPr>
                <w:color w:val="000000"/>
                <w:sz w:val="20"/>
                <w:szCs w:val="20"/>
              </w:rPr>
            </w:pPr>
            <w:r w:rsidRPr="00953C8C">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minimalizacja</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jc w:val="center"/>
              <w:rPr>
                <w:sz w:val="20"/>
                <w:szCs w:val="20"/>
              </w:rPr>
            </w:pPr>
            <w:r w:rsidRPr="00506491">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54659C" w:rsidP="0054659C">
            <w:pPr>
              <w:rPr>
                <w:sz w:val="20"/>
                <w:szCs w:val="20"/>
              </w:rPr>
            </w:pPr>
            <w:r>
              <w:rPr>
                <w:sz w:val="20"/>
                <w:szCs w:val="20"/>
              </w:rPr>
              <w:t>Czas realizacji</w:t>
            </w:r>
            <w:r w:rsidR="00767FFD">
              <w:rPr>
                <w:sz w:val="20"/>
                <w:szCs w:val="20"/>
              </w:rPr>
              <w:t xml:space="preserve"> przedmiotu zamówienia</w:t>
            </w:r>
            <w:r>
              <w:rPr>
                <w:sz w:val="20"/>
                <w:szCs w:val="20"/>
              </w:rPr>
              <w:t xml:space="preserve"> od chwili zgłoszenia – dotyczy transportu sanitarnego „S” i „P”</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jc w:val="center"/>
              <w:rPr>
                <w:b/>
                <w:sz w:val="20"/>
                <w:szCs w:val="20"/>
              </w:rPr>
            </w:pPr>
            <w:r>
              <w:rPr>
                <w:b/>
                <w:sz w:val="20"/>
                <w:szCs w:val="20"/>
              </w:rPr>
              <w:t>2</w:t>
            </w:r>
            <w:r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BA642B" w:rsidP="00ED5E35">
            <w:pPr>
              <w:jc w:val="center"/>
              <w:rPr>
                <w:b/>
                <w:sz w:val="20"/>
                <w:szCs w:val="20"/>
              </w:rPr>
            </w:pPr>
            <w:r>
              <w:rPr>
                <w:b/>
                <w:bCs/>
                <w:color w:val="000000"/>
                <w:sz w:val="20"/>
                <w:szCs w:val="20"/>
              </w:rPr>
              <w:t>indywidualnie</w:t>
            </w:r>
          </w:p>
        </w:tc>
      </w:tr>
      <w:tr w:rsidR="00B178F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Pr="00506491" w:rsidRDefault="00B178FB" w:rsidP="00ED5E35">
            <w:pPr>
              <w:jc w:val="center"/>
              <w:rPr>
                <w:sz w:val="20"/>
                <w:szCs w:val="20"/>
              </w:rPr>
            </w:pPr>
            <w:r>
              <w:rPr>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Default="00B178FB" w:rsidP="00027972">
            <w:pPr>
              <w:rPr>
                <w:sz w:val="20"/>
                <w:szCs w:val="20"/>
              </w:rPr>
            </w:pPr>
            <w:r>
              <w:rPr>
                <w:sz w:val="20"/>
                <w:szCs w:val="20"/>
              </w:rPr>
              <w:t>Czas realizacji przedmiotu  zamówienia od chwili zgłoszenia – dotyczy transportu sanitarnego „</w:t>
            </w:r>
            <w:r w:rsidR="00027972">
              <w:rPr>
                <w:sz w:val="20"/>
                <w:szCs w:val="20"/>
              </w:rPr>
              <w:t>T</w:t>
            </w:r>
            <w:r>
              <w:rPr>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Default="00B178FB" w:rsidP="00ED5E35">
            <w:pPr>
              <w:jc w:val="center"/>
              <w:rPr>
                <w:b/>
                <w:sz w:val="20"/>
                <w:szCs w:val="20"/>
              </w:rPr>
            </w:pPr>
            <w:r>
              <w:rPr>
                <w:b/>
                <w:sz w:val="20"/>
                <w:szCs w:val="20"/>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Default="00BA642B" w:rsidP="00ED5E35">
            <w:pPr>
              <w:jc w:val="center"/>
              <w:rPr>
                <w:b/>
                <w:bCs/>
                <w:color w:val="000000"/>
                <w:sz w:val="20"/>
                <w:szCs w:val="20"/>
              </w:rPr>
            </w:pPr>
            <w:r>
              <w:rPr>
                <w:b/>
                <w:bCs/>
                <w:color w:val="000000"/>
                <w:sz w:val="20"/>
                <w:szCs w:val="20"/>
              </w:rPr>
              <w:t>indywidualnie</w:t>
            </w:r>
          </w:p>
        </w:tc>
      </w:tr>
      <w:tr w:rsidR="00B178F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Pr="00506491" w:rsidRDefault="00B178FB" w:rsidP="00B178FB">
            <w:pPr>
              <w:jc w:val="center"/>
              <w:rPr>
                <w:sz w:val="20"/>
                <w:szCs w:val="20"/>
              </w:rPr>
            </w:pPr>
            <w:r>
              <w:rPr>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Pr="00953C8C" w:rsidRDefault="00B178FB" w:rsidP="00B178FB">
            <w:pPr>
              <w:keepNext/>
              <w:spacing w:before="60"/>
              <w:ind w:left="71"/>
              <w:jc w:val="both"/>
              <w:outlineLvl w:val="2"/>
              <w:rPr>
                <w:color w:val="000000"/>
                <w:sz w:val="20"/>
                <w:szCs w:val="20"/>
              </w:rPr>
            </w:pPr>
            <w:r w:rsidRPr="00953C8C">
              <w:rPr>
                <w:color w:val="000000"/>
                <w:sz w:val="20"/>
                <w:szCs w:val="20"/>
              </w:rPr>
              <w:t>Wysokość  kary umownej za opóźnienie w dostawie sukcesywnej i w dostawie reklamacyjnej towaru za każdy dzień opóźnienia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Pr="00385B68" w:rsidRDefault="00B178FB" w:rsidP="00B178FB">
            <w:pPr>
              <w:spacing w:before="60"/>
              <w:jc w:val="center"/>
              <w:rPr>
                <w:b/>
                <w:sz w:val="20"/>
                <w:szCs w:val="20"/>
              </w:rPr>
            </w:pPr>
            <w:r>
              <w:rPr>
                <w:b/>
                <w:sz w:val="20"/>
                <w:szCs w:val="20"/>
              </w:rPr>
              <w:t>10</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Pr="00953C8C" w:rsidRDefault="00B178FB" w:rsidP="00B178FB">
            <w:pPr>
              <w:spacing w:before="60"/>
              <w:jc w:val="center"/>
              <w:rPr>
                <w:b/>
                <w:bCs/>
                <w:color w:val="000000"/>
                <w:sz w:val="20"/>
                <w:szCs w:val="20"/>
              </w:rPr>
            </w:pPr>
            <w:r w:rsidRPr="00953C8C">
              <w:rPr>
                <w:b/>
                <w:bCs/>
                <w:color w:val="000000"/>
                <w:sz w:val="20"/>
                <w:szCs w:val="20"/>
              </w:rPr>
              <w:t>maksymalizacja</w:t>
            </w:r>
          </w:p>
        </w:tc>
      </w:tr>
      <w:tr w:rsidR="00B178FB" w:rsidRPr="003C0105" w:rsidTr="00ED5E35">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78FB" w:rsidRPr="003C0105" w:rsidRDefault="00B178FB" w:rsidP="00B178FB">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178FB" w:rsidRPr="00385B68" w:rsidRDefault="00B178FB" w:rsidP="00B178FB">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single" w:sz="4" w:space="0" w:color="auto"/>
              <w:right w:val="nil"/>
            </w:tcBorders>
            <w:shd w:val="clear" w:color="auto" w:fill="FFFFFF"/>
          </w:tcPr>
          <w:p w:rsidR="00B178FB" w:rsidRPr="003C0105" w:rsidRDefault="00B178FB" w:rsidP="00B178FB">
            <w:pPr>
              <w:spacing w:before="60"/>
              <w:jc w:val="center"/>
              <w:rPr>
                <w:b/>
                <w:bCs/>
              </w:rPr>
            </w:pPr>
          </w:p>
        </w:tc>
      </w:tr>
    </w:tbl>
    <w:p w:rsidR="00FC13C9" w:rsidRDefault="00FC13C9" w:rsidP="00380D4B">
      <w:pPr>
        <w:spacing w:line="276" w:lineRule="auto"/>
        <w:jc w:val="both"/>
      </w:pPr>
    </w:p>
    <w:p w:rsidR="00380D4B" w:rsidRPr="00835A53" w:rsidRDefault="00380D4B" w:rsidP="00380D4B">
      <w:pPr>
        <w:spacing w:line="276" w:lineRule="auto"/>
        <w:jc w:val="both"/>
      </w:pPr>
      <w:r w:rsidRPr="00835A53">
        <w:t>Ocena ofert zostanie przeprowadzona na podstawie przedstawionych wyżej kryteriów oraz ich wag. Oferty będą oceniane punktowo. Maksymalna liczna punktów jaką, po uwzględnieniu wagi, może osiągnąć oferta wynosi 100 pkt.</w:t>
      </w:r>
    </w:p>
    <w:p w:rsidR="00380D4B" w:rsidRPr="00835A53" w:rsidRDefault="00380D4B" w:rsidP="00380D4B">
      <w:pPr>
        <w:spacing w:line="276" w:lineRule="auto"/>
        <w:ind w:left="426" w:hanging="426"/>
        <w:jc w:val="both"/>
        <w:rPr>
          <w:snapToGrid w:val="0"/>
          <w:color w:val="FF0000"/>
        </w:rPr>
      </w:pPr>
      <w:r w:rsidRPr="00835A53">
        <w:t>2.1.Wyboru najkorzystniejszej oferty dokonuje Komisja przetargowa po uprzednim sprawdzeniu, porównaniu i ocenie ofert na podstawie kryterium oceny określonym powyżej.</w:t>
      </w:r>
    </w:p>
    <w:p w:rsidR="00380D4B" w:rsidRPr="00835A53" w:rsidRDefault="00380D4B" w:rsidP="00380D4B">
      <w:pPr>
        <w:ind w:left="426" w:hanging="426"/>
        <w:jc w:val="both"/>
      </w:pPr>
      <w:r w:rsidRPr="00835A53">
        <w:t>2.2. O wyborze najkorzystniejszej oferty decyduje największa ilość punktów uzyskanych przez Wykonawcę, stanowiąca sumę punktów za ww. kryteria.</w:t>
      </w:r>
    </w:p>
    <w:p w:rsidR="00380D4B" w:rsidRPr="00835A53" w:rsidRDefault="00380D4B" w:rsidP="00380D4B">
      <w:pPr>
        <w:tabs>
          <w:tab w:val="left" w:pos="426"/>
        </w:tabs>
        <w:jc w:val="both"/>
      </w:pPr>
      <w:r w:rsidRPr="00835A53">
        <w:rPr>
          <w:b/>
        </w:rPr>
        <w:t>2.3</w:t>
      </w:r>
      <w:r w:rsidRPr="00835A53">
        <w:t>.</w:t>
      </w:r>
      <w:r w:rsidRPr="00835A53">
        <w:rPr>
          <w:b/>
        </w:rPr>
        <w:t xml:space="preserve"> Punkty za oferowaną cenę</w:t>
      </w:r>
      <w:r w:rsidRPr="00835A53">
        <w:t xml:space="preserve">  (wartość brutto ) wyliczamy wg wzoru:</w:t>
      </w:r>
    </w:p>
    <w:p w:rsidR="00380D4B" w:rsidRPr="00835A53" w:rsidRDefault="00380D4B" w:rsidP="00380D4B">
      <w:pPr>
        <w:ind w:left="1080"/>
        <w:rPr>
          <w:strike/>
          <w:color w:val="FF0000"/>
        </w:rPr>
      </w:pPr>
      <w:r w:rsidRPr="00835A53">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68110856" r:id="rId10"/>
        </w:object>
      </w:r>
      <w:r w:rsidRPr="00835A53">
        <w:t xml:space="preserve"> · 100 pkt.</w:t>
      </w:r>
    </w:p>
    <w:p w:rsidR="00380D4B" w:rsidRPr="00835A53" w:rsidRDefault="00380D4B" w:rsidP="00380D4B">
      <w:pPr>
        <w:tabs>
          <w:tab w:val="left" w:pos="993"/>
        </w:tabs>
        <w:ind w:left="993"/>
        <w:jc w:val="both"/>
      </w:pPr>
      <w:r w:rsidRPr="00835A53">
        <w:t>W    – waga kryterium (%)</w:t>
      </w:r>
    </w:p>
    <w:p w:rsidR="00380D4B" w:rsidRPr="00835A53" w:rsidRDefault="00380D4B" w:rsidP="00380D4B">
      <w:pPr>
        <w:tabs>
          <w:tab w:val="left" w:pos="993"/>
        </w:tabs>
        <w:ind w:left="993"/>
        <w:jc w:val="both"/>
      </w:pPr>
      <w:r w:rsidRPr="00835A53">
        <w:t>C</w:t>
      </w:r>
      <w:r w:rsidRPr="00835A53">
        <w:rPr>
          <w:vertAlign w:val="subscript"/>
        </w:rPr>
        <w:t>min</w:t>
      </w:r>
      <w:r w:rsidRPr="00835A53">
        <w:t>– cena minimalna w zbiorze ofert</w:t>
      </w:r>
    </w:p>
    <w:p w:rsidR="00380D4B" w:rsidRPr="00C659FC" w:rsidRDefault="00380D4B" w:rsidP="00380D4B">
      <w:pPr>
        <w:tabs>
          <w:tab w:val="left" w:pos="993"/>
        </w:tabs>
        <w:ind w:left="993"/>
        <w:jc w:val="both"/>
        <w:rPr>
          <w:highlight w:val="yellow"/>
        </w:rPr>
      </w:pPr>
      <w:r w:rsidRPr="00835A53">
        <w:t>C</w:t>
      </w:r>
      <w:r w:rsidRPr="00835A53">
        <w:rPr>
          <w:vertAlign w:val="subscript"/>
        </w:rPr>
        <w:t>n</w:t>
      </w:r>
      <w:r w:rsidRPr="00835A53">
        <w:rPr>
          <w:vertAlign w:val="subscript"/>
        </w:rPr>
        <w:tab/>
      </w:r>
      <w:r w:rsidRPr="00835A53">
        <w:t>– cena danej oferty</w:t>
      </w:r>
    </w:p>
    <w:p w:rsidR="00380D4B" w:rsidRPr="00B3528D" w:rsidRDefault="00380D4B" w:rsidP="00380D4B">
      <w:pPr>
        <w:tabs>
          <w:tab w:val="left" w:pos="993"/>
        </w:tabs>
        <w:ind w:left="993"/>
        <w:jc w:val="both"/>
      </w:pPr>
    </w:p>
    <w:p w:rsidR="00380D4B" w:rsidRPr="00CC48F6" w:rsidRDefault="00380D4B" w:rsidP="00380D4B">
      <w:pPr>
        <w:tabs>
          <w:tab w:val="left" w:pos="993"/>
        </w:tabs>
        <w:jc w:val="both"/>
      </w:pPr>
      <w:r w:rsidRPr="00CC48F6">
        <w:t>2.4.</w:t>
      </w:r>
      <w:r w:rsidRPr="00CC48F6">
        <w:rPr>
          <w:b/>
        </w:rPr>
        <w:t xml:space="preserve">Punkty za </w:t>
      </w:r>
      <w:r w:rsidR="00027972">
        <w:rPr>
          <w:b/>
        </w:rPr>
        <w:t>c</w:t>
      </w:r>
      <w:r w:rsidR="00027972" w:rsidRPr="00027972">
        <w:rPr>
          <w:b/>
        </w:rPr>
        <w:t>zas realizacji  przedmiotu  zamówienia od chwili zgłoszenia – dotyczy transportu sanitarnego „S” i „P”</w:t>
      </w:r>
      <w:r w:rsidRPr="00CC48F6">
        <w:t>– (min.</w:t>
      </w:r>
      <w:r w:rsidR="00027972">
        <w:t>30minut</w:t>
      </w:r>
      <w:r w:rsidRPr="00CC48F6">
        <w:t xml:space="preserve">  -  max. do </w:t>
      </w:r>
      <w:r w:rsidR="00862CFE" w:rsidRPr="00CC48F6">
        <w:t>60</w:t>
      </w:r>
      <w:r w:rsidR="00027972">
        <w:t>minut</w:t>
      </w:r>
      <w:r w:rsidRPr="00CC48F6">
        <w:t>) -</w:t>
      </w:r>
      <w:r w:rsidR="001739BA">
        <w:t xml:space="preserve"> </w:t>
      </w:r>
      <w:r w:rsidRPr="00CC48F6">
        <w:t>(1% = 1 pkt.):</w:t>
      </w:r>
    </w:p>
    <w:p w:rsidR="00380D4B" w:rsidRPr="00CC48F6" w:rsidRDefault="00380D4B" w:rsidP="00380D4B">
      <w:pPr>
        <w:tabs>
          <w:tab w:val="left" w:pos="993"/>
        </w:tabs>
        <w:spacing w:line="276" w:lineRule="auto"/>
        <w:jc w:val="both"/>
      </w:pPr>
    </w:p>
    <w:p w:rsidR="00862CFE" w:rsidRPr="00CC48F6" w:rsidRDefault="00027972" w:rsidP="00862CFE">
      <w:pPr>
        <w:tabs>
          <w:tab w:val="left" w:pos="993"/>
        </w:tabs>
        <w:spacing w:line="276" w:lineRule="auto"/>
        <w:jc w:val="both"/>
      </w:pPr>
      <w:r>
        <w:t>3</w:t>
      </w:r>
      <w:r w:rsidR="00862CFE" w:rsidRPr="00CC48F6">
        <w:t xml:space="preserve">0 </w:t>
      </w:r>
      <w:r>
        <w:t>minut</w:t>
      </w:r>
      <w:r w:rsidR="00862CFE" w:rsidRPr="00CC48F6">
        <w:t xml:space="preserve"> – 20 pkt.</w:t>
      </w:r>
    </w:p>
    <w:p w:rsidR="00862CFE" w:rsidRPr="00CC48F6" w:rsidRDefault="00027972" w:rsidP="00862CFE">
      <w:pPr>
        <w:tabs>
          <w:tab w:val="left" w:pos="993"/>
        </w:tabs>
        <w:spacing w:line="276" w:lineRule="auto"/>
        <w:jc w:val="both"/>
      </w:pPr>
      <w:r>
        <w:t>45</w:t>
      </w:r>
      <w:r w:rsidR="001739BA">
        <w:t xml:space="preserve"> </w:t>
      </w:r>
      <w:r>
        <w:t>minut</w:t>
      </w:r>
      <w:r w:rsidR="001739BA">
        <w:t xml:space="preserve"> </w:t>
      </w:r>
      <w:r w:rsidR="00862CFE" w:rsidRPr="00CC48F6">
        <w:t>– 10 pkt</w:t>
      </w:r>
    </w:p>
    <w:p w:rsidR="00862CFE" w:rsidRPr="00CC48F6" w:rsidRDefault="00862CFE" w:rsidP="00862CFE">
      <w:pPr>
        <w:tabs>
          <w:tab w:val="left" w:pos="993"/>
        </w:tabs>
        <w:spacing w:line="276" w:lineRule="auto"/>
        <w:jc w:val="both"/>
      </w:pPr>
      <w:r w:rsidRPr="00CC48F6">
        <w:t xml:space="preserve">60 </w:t>
      </w:r>
      <w:r w:rsidR="00027972">
        <w:t>minut</w:t>
      </w:r>
      <w:r w:rsidRPr="00CC48F6">
        <w:t xml:space="preserve"> –</w:t>
      </w:r>
      <w:r w:rsidR="001739BA">
        <w:t xml:space="preserve"> </w:t>
      </w:r>
      <w:r w:rsidRPr="00CC48F6">
        <w:t>0 pkt</w:t>
      </w:r>
    </w:p>
    <w:p w:rsidR="00972397" w:rsidRPr="00B3528D" w:rsidRDefault="00972397" w:rsidP="00972397">
      <w:pPr>
        <w:tabs>
          <w:tab w:val="left" w:pos="993"/>
        </w:tabs>
        <w:spacing w:line="276" w:lineRule="auto"/>
        <w:jc w:val="both"/>
      </w:pPr>
      <w:r w:rsidRPr="00CC48F6">
        <w:t xml:space="preserve">Zaoferowanie </w:t>
      </w:r>
      <w:r w:rsidR="00027972">
        <w:t>czas</w:t>
      </w:r>
      <w:r w:rsidRPr="00CC48F6">
        <w:rPr>
          <w:b/>
        </w:rPr>
        <w:t xml:space="preserve"> realizacji przedmiotu  zamówienia</w:t>
      </w:r>
      <w:r w:rsidRPr="00CC48F6">
        <w:t xml:space="preserve"> dłuższego o niż 60 </w:t>
      </w:r>
      <w:r w:rsidR="00BA642B">
        <w:t>minut</w:t>
      </w:r>
      <w:r w:rsidRPr="00CC48F6">
        <w:t xml:space="preserve"> spowoduje</w:t>
      </w:r>
      <w:r w:rsidRPr="00B3528D">
        <w:t xml:space="preserve"> odrzucenie oferty jako niezgodnej z treścią SIWZ.</w:t>
      </w:r>
    </w:p>
    <w:p w:rsidR="00972397" w:rsidRPr="00B3528D" w:rsidRDefault="00972397" w:rsidP="00972397">
      <w:pPr>
        <w:tabs>
          <w:tab w:val="left" w:pos="993"/>
        </w:tabs>
        <w:spacing w:line="276" w:lineRule="auto"/>
        <w:jc w:val="both"/>
      </w:pPr>
      <w:r w:rsidRPr="00B3528D">
        <w:t xml:space="preserve">Wykonawca powinien zaoferować </w:t>
      </w:r>
      <w:r w:rsidR="00027972">
        <w:rPr>
          <w:b/>
        </w:rPr>
        <w:t>c</w:t>
      </w:r>
      <w:r w:rsidR="00027972" w:rsidRPr="00027972">
        <w:rPr>
          <w:b/>
        </w:rPr>
        <w:t xml:space="preserve">zas realizacji  przedmiotu  zamówienia </w:t>
      </w:r>
      <w:r w:rsidRPr="00B3528D">
        <w:t xml:space="preserve">w </w:t>
      </w:r>
      <w:r w:rsidR="00027972">
        <w:t>minutach</w:t>
      </w:r>
      <w:r w:rsidRPr="00B3528D">
        <w:t xml:space="preserve">, ściśle wg wymagań wyżej określonych przez  Zamawiającego tj. </w:t>
      </w:r>
      <w:r w:rsidR="00027972">
        <w:t>3</w:t>
      </w:r>
      <w:r w:rsidR="00027972" w:rsidRPr="00CC48F6">
        <w:t xml:space="preserve">0 </w:t>
      </w:r>
      <w:r w:rsidR="00027972">
        <w:t>minut</w:t>
      </w:r>
      <w:r w:rsidR="00CD2814">
        <w:t xml:space="preserve"> </w:t>
      </w:r>
      <w:r w:rsidRPr="00B3528D">
        <w:t xml:space="preserve">lub </w:t>
      </w:r>
      <w:r w:rsidR="00027972">
        <w:t>45minut</w:t>
      </w:r>
      <w:r w:rsidR="00CD2814">
        <w:t xml:space="preserve"> </w:t>
      </w:r>
      <w:r w:rsidRPr="00B3528D">
        <w:t xml:space="preserve">lub </w:t>
      </w:r>
      <w:r w:rsidR="00027972">
        <w:t>6</w:t>
      </w:r>
      <w:r w:rsidR="00027972" w:rsidRPr="00CC48F6">
        <w:t xml:space="preserve">0 </w:t>
      </w:r>
      <w:r w:rsidR="00027972">
        <w:t>minut</w:t>
      </w:r>
      <w:r w:rsidRPr="00B3528D">
        <w:t xml:space="preserve">. W przypadku zaoferowania  innego terminu np. </w:t>
      </w:r>
      <w:r w:rsidR="00027972">
        <w:t>3</w:t>
      </w:r>
      <w:r>
        <w:t xml:space="preserve">5 </w:t>
      </w:r>
      <w:r w:rsidR="00027972">
        <w:t>minut</w:t>
      </w:r>
      <w:r w:rsidRPr="00B3528D">
        <w:t xml:space="preserve"> – punkty będą zaokrąglane w dół i Wykonawca otrzyma </w:t>
      </w:r>
      <w:r w:rsidR="00027972">
        <w:t>1</w:t>
      </w:r>
      <w:r w:rsidRPr="00B3528D">
        <w:t xml:space="preserve">0 pkt., a za termin </w:t>
      </w:r>
      <w:r>
        <w:t>5</w:t>
      </w:r>
      <w:r w:rsidR="00BA642B">
        <w:t>0minut</w:t>
      </w:r>
      <w:r w:rsidRPr="00B3528D">
        <w:t xml:space="preserve"> –</w:t>
      </w:r>
      <w:r>
        <w:t>0</w:t>
      </w:r>
      <w:r w:rsidRPr="00B3528D">
        <w:t xml:space="preserve"> pkt. Itd. Do umowy ostatecznej zostanie wpisany faktycznie zaoferowany termin </w:t>
      </w:r>
      <w:r>
        <w:t>realizacji przedmiotu zamówienia</w:t>
      </w:r>
      <w:r w:rsidRPr="00B3528D">
        <w:t>.</w:t>
      </w:r>
      <w:r w:rsidR="001739BA">
        <w:t xml:space="preserve"> </w:t>
      </w:r>
      <w:r w:rsidRPr="00B3528D">
        <w:t>W przypadku zao</w:t>
      </w:r>
      <w:r>
        <w:t xml:space="preserve">ferowania okresu krótszego niż </w:t>
      </w:r>
      <w:r w:rsidR="00BA642B">
        <w:t>3</w:t>
      </w:r>
      <w:r w:rsidR="00BA642B" w:rsidRPr="00CC48F6">
        <w:t xml:space="preserve">0 </w:t>
      </w:r>
      <w:r w:rsidR="00BA642B">
        <w:t>minut</w:t>
      </w:r>
      <w:r w:rsidR="001739BA">
        <w:t xml:space="preserve"> </w:t>
      </w:r>
      <w:r w:rsidRPr="00B3528D">
        <w:t xml:space="preserve">np. </w:t>
      </w:r>
      <w:r w:rsidR="00BA642B">
        <w:t>1</w:t>
      </w:r>
      <w:r w:rsidR="00BA642B" w:rsidRPr="00CC48F6">
        <w:t xml:space="preserve">0 </w:t>
      </w:r>
      <w:r w:rsidR="00BA642B">
        <w:t>minut</w:t>
      </w:r>
      <w:r w:rsidRPr="00B3528D">
        <w:t xml:space="preserve"> liczba punktów przyznanych będzie wynosiła  nadal </w:t>
      </w:r>
      <w:r>
        <w:t>2</w:t>
      </w:r>
      <w:r w:rsidRPr="00B3528D">
        <w:t xml:space="preserve">0, </w:t>
      </w:r>
      <w:r w:rsidRPr="00972397">
        <w:t>natomiast do umowy ostatecznej zostanie wpisany termin  realizacji przedmiotu  zamówienia</w:t>
      </w:r>
      <w:r w:rsidR="001739BA">
        <w:t xml:space="preserve"> </w:t>
      </w:r>
      <w:r w:rsidRPr="00B3528D">
        <w:t xml:space="preserve">zaoferowany przez wykonawcę. </w:t>
      </w:r>
    </w:p>
    <w:p w:rsidR="00972397" w:rsidRPr="00B3528D" w:rsidRDefault="00972397" w:rsidP="00972397">
      <w:pPr>
        <w:tabs>
          <w:tab w:val="left" w:pos="993"/>
        </w:tabs>
        <w:spacing w:line="276" w:lineRule="auto"/>
        <w:jc w:val="both"/>
      </w:pPr>
      <w:r w:rsidRPr="00B3528D">
        <w:t xml:space="preserve">W przypadku braku wpisu w Formularzu oferty </w:t>
      </w:r>
      <w:r w:rsidR="00BA642B">
        <w:t>czasu</w:t>
      </w:r>
      <w:r w:rsidR="00BA642B" w:rsidRPr="00CC48F6">
        <w:rPr>
          <w:b/>
        </w:rPr>
        <w:t xml:space="preserve"> realizacji przedmiotu  zamówienia</w:t>
      </w:r>
      <w:r w:rsidRPr="00B3528D">
        <w:t xml:space="preserve">, Zamawiający przyjmie do oceny i porównania ofert </w:t>
      </w:r>
      <w:r>
        <w:t>maksymalny</w:t>
      </w:r>
      <w:r w:rsidRPr="00B3528D">
        <w:t xml:space="preserve"> termin wynoszący </w:t>
      </w:r>
      <w:r w:rsidR="00BA642B">
        <w:t>60  minut</w:t>
      </w:r>
      <w:r w:rsidRPr="00B3528D">
        <w:t xml:space="preserve"> i przyzna 0 punktów</w:t>
      </w:r>
      <w:r>
        <w:t xml:space="preserve">. Do umowy ostatecznej zostanie wpisany termin 60 </w:t>
      </w:r>
      <w:r w:rsidR="00BA642B">
        <w:t>minut</w:t>
      </w:r>
      <w:r>
        <w:t>.</w:t>
      </w:r>
    </w:p>
    <w:p w:rsidR="00380D4B" w:rsidRPr="00CC48F6" w:rsidRDefault="00380D4B" w:rsidP="00862CFE">
      <w:pPr>
        <w:tabs>
          <w:tab w:val="left" w:pos="993"/>
        </w:tabs>
        <w:jc w:val="both"/>
        <w:rPr>
          <w:highlight w:val="yellow"/>
        </w:rPr>
      </w:pPr>
    </w:p>
    <w:p w:rsidR="00BA642B" w:rsidRPr="00CC48F6" w:rsidRDefault="00380D4B" w:rsidP="00BA642B">
      <w:pPr>
        <w:tabs>
          <w:tab w:val="left" w:pos="993"/>
        </w:tabs>
        <w:jc w:val="both"/>
      </w:pPr>
      <w:r w:rsidRPr="00CC48F6">
        <w:rPr>
          <w:b/>
        </w:rPr>
        <w:t xml:space="preserve">2.5. </w:t>
      </w:r>
      <w:r w:rsidR="00BA642B" w:rsidRPr="00CC48F6">
        <w:rPr>
          <w:b/>
        </w:rPr>
        <w:t xml:space="preserve">Punkty za </w:t>
      </w:r>
      <w:r w:rsidR="00BA642B">
        <w:rPr>
          <w:b/>
        </w:rPr>
        <w:t>c</w:t>
      </w:r>
      <w:r w:rsidR="00BA642B" w:rsidRPr="00027972">
        <w:rPr>
          <w:b/>
        </w:rPr>
        <w:t>zas realizacji  przedmiotu  zamówienia od chwili zgłoszenia – dotyczy transportu sanitarnego „</w:t>
      </w:r>
      <w:r w:rsidR="00BA642B">
        <w:rPr>
          <w:b/>
        </w:rPr>
        <w:t>T</w:t>
      </w:r>
      <w:r w:rsidR="00BA642B" w:rsidRPr="00027972">
        <w:rPr>
          <w:b/>
        </w:rPr>
        <w:t>”</w:t>
      </w:r>
      <w:r w:rsidR="00BA642B" w:rsidRPr="00CC48F6">
        <w:t>– (min.</w:t>
      </w:r>
      <w:r w:rsidR="00BA642B">
        <w:t>120</w:t>
      </w:r>
      <w:r w:rsidR="001739BA">
        <w:t xml:space="preserve"> </w:t>
      </w:r>
      <w:r w:rsidR="00BA642B">
        <w:t>minut</w:t>
      </w:r>
      <w:r w:rsidR="00BA642B" w:rsidRPr="00CC48F6">
        <w:t xml:space="preserve">  -  max. do </w:t>
      </w:r>
      <w:r w:rsidR="00BA642B">
        <w:t>240</w:t>
      </w:r>
      <w:r w:rsidR="001739BA">
        <w:t xml:space="preserve"> </w:t>
      </w:r>
      <w:r w:rsidR="00BA642B">
        <w:t>minut</w:t>
      </w:r>
      <w:r w:rsidR="00BA642B" w:rsidRPr="00CC48F6">
        <w:t>) -</w:t>
      </w:r>
      <w:r w:rsidR="001739BA">
        <w:t xml:space="preserve"> </w:t>
      </w:r>
      <w:r w:rsidR="00BA642B" w:rsidRPr="00CC48F6">
        <w:t>(1% = 1 pkt.):</w:t>
      </w:r>
    </w:p>
    <w:p w:rsidR="00BA642B" w:rsidRPr="00CC48F6" w:rsidRDefault="00BA642B" w:rsidP="00BA642B">
      <w:pPr>
        <w:tabs>
          <w:tab w:val="left" w:pos="993"/>
        </w:tabs>
        <w:spacing w:line="276" w:lineRule="auto"/>
        <w:jc w:val="both"/>
      </w:pPr>
    </w:p>
    <w:p w:rsidR="00BA642B" w:rsidRPr="00CC48F6" w:rsidRDefault="00BA642B" w:rsidP="00BA642B">
      <w:pPr>
        <w:tabs>
          <w:tab w:val="left" w:pos="993"/>
        </w:tabs>
        <w:spacing w:line="276" w:lineRule="auto"/>
        <w:jc w:val="both"/>
      </w:pPr>
      <w:r>
        <w:t>12</w:t>
      </w:r>
      <w:r w:rsidRPr="00CC48F6">
        <w:t xml:space="preserve">0 </w:t>
      </w:r>
      <w:r>
        <w:t>minut</w:t>
      </w:r>
      <w:r w:rsidRPr="00CC48F6">
        <w:t xml:space="preserve"> – </w:t>
      </w:r>
      <w:r>
        <w:t>1</w:t>
      </w:r>
      <w:r w:rsidRPr="00CC48F6">
        <w:t>0 pkt.</w:t>
      </w:r>
    </w:p>
    <w:p w:rsidR="00BA642B" w:rsidRPr="00CC48F6" w:rsidRDefault="00BA642B" w:rsidP="00BA642B">
      <w:pPr>
        <w:tabs>
          <w:tab w:val="left" w:pos="993"/>
        </w:tabs>
        <w:spacing w:line="276" w:lineRule="auto"/>
        <w:jc w:val="both"/>
      </w:pPr>
      <w:r>
        <w:t>180</w:t>
      </w:r>
      <w:r w:rsidR="001739BA">
        <w:t xml:space="preserve"> </w:t>
      </w:r>
      <w:r>
        <w:t>minut</w:t>
      </w:r>
      <w:r w:rsidRPr="00CC48F6">
        <w:t xml:space="preserve"> – </w:t>
      </w:r>
      <w:r>
        <w:t>5</w:t>
      </w:r>
      <w:r w:rsidRPr="00CC48F6">
        <w:t xml:space="preserve"> pkt</w:t>
      </w:r>
    </w:p>
    <w:p w:rsidR="00BA642B" w:rsidRPr="00CC48F6" w:rsidRDefault="00BA642B" w:rsidP="00BA642B">
      <w:pPr>
        <w:tabs>
          <w:tab w:val="left" w:pos="993"/>
        </w:tabs>
        <w:spacing w:line="276" w:lineRule="auto"/>
        <w:jc w:val="both"/>
      </w:pPr>
      <w:r>
        <w:t>240</w:t>
      </w:r>
      <w:r w:rsidR="001739BA">
        <w:t xml:space="preserve"> </w:t>
      </w:r>
      <w:r>
        <w:t>minut</w:t>
      </w:r>
      <w:r w:rsidRPr="00CC48F6">
        <w:t xml:space="preserve"> –</w:t>
      </w:r>
      <w:r w:rsidR="001739BA">
        <w:t xml:space="preserve"> </w:t>
      </w:r>
      <w:r w:rsidRPr="00CC48F6">
        <w:t>0 pkt</w:t>
      </w:r>
    </w:p>
    <w:p w:rsidR="00BA642B" w:rsidRPr="00B3528D" w:rsidRDefault="00BA642B" w:rsidP="00BA642B">
      <w:pPr>
        <w:tabs>
          <w:tab w:val="left" w:pos="993"/>
        </w:tabs>
        <w:spacing w:line="276" w:lineRule="auto"/>
        <w:jc w:val="both"/>
      </w:pPr>
      <w:r w:rsidRPr="00CC48F6">
        <w:t xml:space="preserve">Zaoferowanie </w:t>
      </w:r>
      <w:r>
        <w:t>czas</w:t>
      </w:r>
      <w:r w:rsidRPr="00CC48F6">
        <w:rPr>
          <w:b/>
        </w:rPr>
        <w:t xml:space="preserve"> realizacji przedmiotu  zamówienia</w:t>
      </w:r>
      <w:r w:rsidRPr="00CC48F6">
        <w:t xml:space="preserve"> dłuższego o niż </w:t>
      </w:r>
      <w:r>
        <w:t>240 minut</w:t>
      </w:r>
      <w:r w:rsidRPr="00CC48F6">
        <w:t xml:space="preserve"> spowoduje</w:t>
      </w:r>
      <w:r w:rsidRPr="00B3528D">
        <w:t xml:space="preserve"> odrzucenie oferty jako niezgodnej z treścią SIWZ.</w:t>
      </w:r>
    </w:p>
    <w:p w:rsidR="00BA642B" w:rsidRPr="00B3528D" w:rsidRDefault="00BA642B" w:rsidP="00BA642B">
      <w:pPr>
        <w:tabs>
          <w:tab w:val="left" w:pos="993"/>
        </w:tabs>
        <w:spacing w:line="276" w:lineRule="auto"/>
        <w:jc w:val="both"/>
      </w:pPr>
      <w:r w:rsidRPr="00B3528D">
        <w:t xml:space="preserve">Wykonawca powinien zaoferować </w:t>
      </w:r>
      <w:r>
        <w:rPr>
          <w:b/>
        </w:rPr>
        <w:t>c</w:t>
      </w:r>
      <w:r w:rsidRPr="00027972">
        <w:rPr>
          <w:b/>
        </w:rPr>
        <w:t xml:space="preserve">zas realizacji  przedmiotu  zamówienia </w:t>
      </w:r>
      <w:r w:rsidRPr="00B3528D">
        <w:t xml:space="preserve">w </w:t>
      </w:r>
      <w:r>
        <w:t>minutach</w:t>
      </w:r>
      <w:r w:rsidRPr="00B3528D">
        <w:t xml:space="preserve">, ściśle wg wymagań wyżej określonych przez  Zamawiającego tj. </w:t>
      </w:r>
      <w:r>
        <w:t>120</w:t>
      </w:r>
      <w:r w:rsidR="001739BA">
        <w:t xml:space="preserve"> </w:t>
      </w:r>
      <w:r>
        <w:t>minut</w:t>
      </w:r>
      <w:r w:rsidR="001739BA">
        <w:t xml:space="preserve"> </w:t>
      </w:r>
      <w:r w:rsidRPr="00B3528D">
        <w:t xml:space="preserve">lub </w:t>
      </w:r>
      <w:r>
        <w:t>180</w:t>
      </w:r>
      <w:r w:rsidR="001739BA">
        <w:t xml:space="preserve"> </w:t>
      </w:r>
      <w:r>
        <w:t>minut</w:t>
      </w:r>
      <w:r w:rsidR="001739BA">
        <w:t xml:space="preserve"> </w:t>
      </w:r>
      <w:r w:rsidRPr="00B3528D">
        <w:t xml:space="preserve">lub </w:t>
      </w:r>
      <w:r>
        <w:t>240</w:t>
      </w:r>
      <w:r w:rsidR="001739BA">
        <w:t xml:space="preserve"> </w:t>
      </w:r>
      <w:r>
        <w:t>minut</w:t>
      </w:r>
      <w:r w:rsidRPr="00B3528D">
        <w:t xml:space="preserve">. W przypadku zaoferowania  innego terminu np. </w:t>
      </w:r>
      <w:r>
        <w:t>150 minut</w:t>
      </w:r>
      <w:r w:rsidRPr="00B3528D">
        <w:t xml:space="preserve"> – punkty będą zaokrąglane w dół i Wykonawca otrzyma </w:t>
      </w:r>
      <w:r>
        <w:t>5</w:t>
      </w:r>
      <w:r w:rsidRPr="00B3528D">
        <w:t xml:space="preserve"> pkt., a za termin </w:t>
      </w:r>
      <w:r>
        <w:t>200 minut</w:t>
      </w:r>
      <w:r w:rsidRPr="00B3528D">
        <w:t xml:space="preserve"> –</w:t>
      </w:r>
      <w:r w:rsidR="001739BA">
        <w:t xml:space="preserve"> </w:t>
      </w:r>
      <w:r>
        <w:t>0</w:t>
      </w:r>
      <w:r w:rsidRPr="00B3528D">
        <w:t xml:space="preserve"> pkt. Itd. Do umowy ostatecznej zostanie wpisany faktycznie zaoferowany termin </w:t>
      </w:r>
      <w:r>
        <w:t>realizacji przedmiotu zamówienia</w:t>
      </w:r>
      <w:r w:rsidRPr="00B3528D">
        <w:t>.</w:t>
      </w:r>
      <w:r w:rsidR="001739BA">
        <w:t xml:space="preserve"> </w:t>
      </w:r>
      <w:r w:rsidRPr="00B3528D">
        <w:t>W przypadku zao</w:t>
      </w:r>
      <w:r>
        <w:t>ferowania okresu krótszego niż 120minut</w:t>
      </w:r>
      <w:r w:rsidRPr="00B3528D">
        <w:t xml:space="preserve"> np. </w:t>
      </w:r>
      <w:r>
        <w:t>1</w:t>
      </w:r>
      <w:r w:rsidRPr="00CC48F6">
        <w:t>0</w:t>
      </w:r>
      <w:r>
        <w:t xml:space="preserve">0minut </w:t>
      </w:r>
      <w:r w:rsidRPr="00B3528D">
        <w:t xml:space="preserve"> liczba punktów przyznanych będzie wynosiła  nadal </w:t>
      </w:r>
      <w:r>
        <w:t>2</w:t>
      </w:r>
      <w:r w:rsidRPr="00B3528D">
        <w:t xml:space="preserve">0, </w:t>
      </w:r>
      <w:r w:rsidRPr="00972397">
        <w:t>natomiast do umowy ostatecznej zostanie wpisany termin  realizacji przedmiotu  zamówienia</w:t>
      </w:r>
      <w:r w:rsidR="001739BA">
        <w:t xml:space="preserve"> </w:t>
      </w:r>
      <w:r w:rsidRPr="00B3528D">
        <w:t xml:space="preserve">zaoferowany przez wykonawcę. </w:t>
      </w:r>
    </w:p>
    <w:p w:rsidR="00BA642B" w:rsidRPr="00B3528D" w:rsidRDefault="00BA642B" w:rsidP="00BA642B">
      <w:pPr>
        <w:tabs>
          <w:tab w:val="left" w:pos="993"/>
        </w:tabs>
        <w:spacing w:line="276" w:lineRule="auto"/>
        <w:jc w:val="both"/>
      </w:pPr>
      <w:r w:rsidRPr="00B3528D">
        <w:t xml:space="preserve">W przypadku braku wpisu w Formularzu oferty </w:t>
      </w:r>
      <w:r>
        <w:t>czasu</w:t>
      </w:r>
      <w:r w:rsidRPr="00CC48F6">
        <w:rPr>
          <w:b/>
        </w:rPr>
        <w:t xml:space="preserve"> realizacji przedmiotu  zamówienia</w:t>
      </w:r>
      <w:r w:rsidRPr="00B3528D">
        <w:t xml:space="preserve">, Zamawiający przyjmie do oceny i porównania ofert </w:t>
      </w:r>
      <w:r>
        <w:t>maksymalny</w:t>
      </w:r>
      <w:r w:rsidRPr="00B3528D">
        <w:t xml:space="preserve"> termin wynoszący </w:t>
      </w:r>
      <w:r>
        <w:t xml:space="preserve">240  minut </w:t>
      </w:r>
      <w:r w:rsidRPr="00B3528D">
        <w:t xml:space="preserve"> i przyzna 0 punktów</w:t>
      </w:r>
      <w:r>
        <w:t>. Do umowy ostatecznej zostanie wpisany termin 240 minut.</w:t>
      </w:r>
    </w:p>
    <w:p w:rsidR="00862CFE" w:rsidRPr="00CC48F6" w:rsidRDefault="00862CFE" w:rsidP="00862CFE">
      <w:pPr>
        <w:tabs>
          <w:tab w:val="left" w:pos="993"/>
        </w:tabs>
        <w:spacing w:line="276" w:lineRule="auto"/>
        <w:jc w:val="both"/>
      </w:pPr>
    </w:p>
    <w:p w:rsidR="00E96653" w:rsidRPr="00B3528D" w:rsidRDefault="00E96653" w:rsidP="00056A96">
      <w:pPr>
        <w:pStyle w:val="Akapitzlist"/>
        <w:numPr>
          <w:ilvl w:val="1"/>
          <w:numId w:val="55"/>
        </w:numPr>
        <w:tabs>
          <w:tab w:val="left" w:pos="66"/>
        </w:tabs>
        <w:ind w:left="0" w:firstLine="0"/>
        <w:jc w:val="both"/>
        <w:rPr>
          <w:rFonts w:ascii="Times New Roman" w:hAnsi="Times New Roman"/>
          <w:b/>
          <w:sz w:val="24"/>
          <w:szCs w:val="24"/>
        </w:rPr>
      </w:pPr>
      <w:r w:rsidRPr="00B3528D">
        <w:rPr>
          <w:rFonts w:ascii="Times New Roman" w:eastAsia="Times New Roman" w:hAnsi="Times New Roman"/>
          <w:b/>
          <w:sz w:val="24"/>
          <w:szCs w:val="24"/>
          <w:lang w:eastAsia="pl-PL"/>
        </w:rPr>
        <w:t>P</w:t>
      </w:r>
      <w:r w:rsidRPr="00B3528D">
        <w:rPr>
          <w:rFonts w:ascii="Times New Roman" w:hAnsi="Times New Roman"/>
          <w:b/>
          <w:sz w:val="24"/>
          <w:szCs w:val="24"/>
        </w:rPr>
        <w:t xml:space="preserve">unkty za wysokość kary umownej za opóźnienie w </w:t>
      </w:r>
      <w:r w:rsidRPr="00E96653">
        <w:rPr>
          <w:rFonts w:ascii="Times New Roman" w:hAnsi="Times New Roman"/>
          <w:b/>
          <w:sz w:val="24"/>
          <w:szCs w:val="24"/>
        </w:rPr>
        <w:t xml:space="preserve">realizacji przedmiotu  zamówienia </w:t>
      </w:r>
      <w:r w:rsidRPr="00B3528D">
        <w:rPr>
          <w:rFonts w:ascii="Times New Roman" w:hAnsi="Times New Roman"/>
          <w:b/>
          <w:sz w:val="24"/>
          <w:szCs w:val="24"/>
        </w:rPr>
        <w:t>za każd</w:t>
      </w:r>
      <w:r w:rsidR="00C30A2D">
        <w:rPr>
          <w:rFonts w:ascii="Times New Roman" w:hAnsi="Times New Roman"/>
          <w:b/>
          <w:sz w:val="24"/>
          <w:szCs w:val="24"/>
        </w:rPr>
        <w:t>e</w:t>
      </w:r>
      <w:r w:rsidR="001739BA">
        <w:rPr>
          <w:rFonts w:ascii="Times New Roman" w:hAnsi="Times New Roman"/>
          <w:b/>
          <w:sz w:val="24"/>
          <w:szCs w:val="24"/>
        </w:rPr>
        <w:t xml:space="preserve"> </w:t>
      </w:r>
      <w:r>
        <w:rPr>
          <w:rFonts w:ascii="Times New Roman" w:hAnsi="Times New Roman"/>
          <w:b/>
          <w:sz w:val="24"/>
          <w:szCs w:val="24"/>
        </w:rPr>
        <w:t xml:space="preserve">rozpoczęte 30 minut </w:t>
      </w:r>
      <w:r w:rsidRPr="00B3528D">
        <w:rPr>
          <w:rFonts w:ascii="Times New Roman" w:hAnsi="Times New Roman"/>
          <w:b/>
          <w:sz w:val="24"/>
          <w:szCs w:val="24"/>
        </w:rPr>
        <w:t xml:space="preserve"> opóźnienia </w:t>
      </w:r>
      <w:r w:rsidR="00912527">
        <w:rPr>
          <w:rFonts w:ascii="Times New Roman" w:hAnsi="Times New Roman"/>
          <w:sz w:val="24"/>
          <w:szCs w:val="24"/>
        </w:rPr>
        <w:t>–</w:t>
      </w:r>
      <w:r w:rsidR="001739BA">
        <w:rPr>
          <w:rFonts w:ascii="Times New Roman" w:hAnsi="Times New Roman"/>
          <w:sz w:val="24"/>
          <w:szCs w:val="24"/>
        </w:rPr>
        <w:t xml:space="preserve"> </w:t>
      </w:r>
      <w:r w:rsidR="00912527">
        <w:rPr>
          <w:rFonts w:ascii="Times New Roman" w:hAnsi="Times New Roman"/>
          <w:sz w:val="24"/>
          <w:szCs w:val="24"/>
        </w:rPr>
        <w:t>(</w:t>
      </w:r>
      <w:r w:rsidRPr="00B3528D">
        <w:rPr>
          <w:rFonts w:ascii="Times New Roman" w:hAnsi="Times New Roman"/>
          <w:sz w:val="24"/>
          <w:szCs w:val="24"/>
        </w:rPr>
        <w:t>min. 0,</w:t>
      </w:r>
      <w:r w:rsidR="00912527">
        <w:rPr>
          <w:rFonts w:ascii="Times New Roman" w:hAnsi="Times New Roman"/>
          <w:sz w:val="24"/>
          <w:szCs w:val="24"/>
        </w:rPr>
        <w:t>1</w:t>
      </w:r>
      <w:r w:rsidRPr="00B3528D">
        <w:rPr>
          <w:rFonts w:ascii="Times New Roman" w:hAnsi="Times New Roman"/>
          <w:sz w:val="24"/>
          <w:szCs w:val="24"/>
        </w:rPr>
        <w:t xml:space="preserve"> % ceny brutto gwarantowanej części </w:t>
      </w:r>
      <w:r w:rsidR="00912527">
        <w:rPr>
          <w:rFonts w:ascii="Times New Roman" w:hAnsi="Times New Roman"/>
          <w:sz w:val="24"/>
          <w:szCs w:val="24"/>
        </w:rPr>
        <w:t>umowy</w:t>
      </w:r>
      <w:r w:rsidR="001739BA">
        <w:rPr>
          <w:rFonts w:ascii="Times New Roman" w:hAnsi="Times New Roman"/>
          <w:sz w:val="24"/>
          <w:szCs w:val="24"/>
        </w:rPr>
        <w:t xml:space="preserve"> </w:t>
      </w:r>
      <w:r w:rsidRPr="00B3528D">
        <w:rPr>
          <w:rFonts w:ascii="Times New Roman" w:hAnsi="Times New Roman"/>
          <w:sz w:val="24"/>
          <w:szCs w:val="24"/>
        </w:rPr>
        <w:t xml:space="preserve">– max. </w:t>
      </w:r>
      <w:r w:rsidR="00912527">
        <w:rPr>
          <w:rFonts w:ascii="Times New Roman" w:hAnsi="Times New Roman"/>
          <w:sz w:val="24"/>
          <w:szCs w:val="24"/>
        </w:rPr>
        <w:t>0,5</w:t>
      </w:r>
      <w:r w:rsidRPr="00B3528D">
        <w:rPr>
          <w:rFonts w:ascii="Times New Roman" w:hAnsi="Times New Roman"/>
          <w:sz w:val="24"/>
          <w:szCs w:val="24"/>
        </w:rPr>
        <w:t xml:space="preserve"> % ceny brutto gwarantowanej części </w:t>
      </w:r>
      <w:r w:rsidR="00912527">
        <w:rPr>
          <w:rFonts w:ascii="Times New Roman" w:hAnsi="Times New Roman"/>
          <w:sz w:val="24"/>
          <w:szCs w:val="24"/>
        </w:rPr>
        <w:t>umowy</w:t>
      </w:r>
      <w:r w:rsidRPr="00B3528D">
        <w:rPr>
          <w:rFonts w:ascii="Times New Roman" w:hAnsi="Times New Roman"/>
          <w:sz w:val="24"/>
          <w:szCs w:val="24"/>
        </w:rPr>
        <w:t>) wyliczamy wg wzoru:</w:t>
      </w:r>
    </w:p>
    <w:p w:rsidR="00E96653" w:rsidRPr="00B3528D" w:rsidRDefault="00E96653" w:rsidP="00E96653">
      <w:pPr>
        <w:spacing w:line="276" w:lineRule="auto"/>
        <w:ind w:left="1140"/>
      </w:pPr>
      <w:r w:rsidRPr="00B3528D">
        <w:rPr>
          <w:b/>
          <w:position w:val="-30"/>
        </w:rPr>
        <w:object w:dxaOrig="2659" w:dyaOrig="700">
          <v:shape id="_x0000_i1026" type="#_x0000_t75" style="width:134.25pt;height:35.25pt" o:ole="" fillcolor="window">
            <v:imagedata r:id="rId11" o:title=""/>
          </v:shape>
          <o:OLEObject Type="Embed" ProgID="Equation.3" ShapeID="_x0000_i1026" DrawAspect="Content" ObjectID="_1568110857" r:id="rId12"/>
        </w:object>
      </w:r>
      <w:r w:rsidRPr="00B3528D">
        <w:t xml:space="preserve"> · 100 pkt. </w:t>
      </w:r>
    </w:p>
    <w:p w:rsidR="00E96653" w:rsidRPr="00B3528D" w:rsidRDefault="00E96653" w:rsidP="00E96653">
      <w:pPr>
        <w:tabs>
          <w:tab w:val="left" w:pos="993"/>
        </w:tabs>
        <w:spacing w:line="276" w:lineRule="auto"/>
        <w:ind w:left="1140"/>
        <w:jc w:val="both"/>
      </w:pPr>
      <w:r w:rsidRPr="00B3528D">
        <w:t>W    – waga kryterium (%)</w:t>
      </w:r>
    </w:p>
    <w:p w:rsidR="00E96653" w:rsidRPr="00B3528D" w:rsidRDefault="00E96653" w:rsidP="00E96653">
      <w:pPr>
        <w:tabs>
          <w:tab w:val="left" w:pos="993"/>
        </w:tabs>
        <w:spacing w:line="276" w:lineRule="auto"/>
        <w:ind w:left="1140"/>
        <w:jc w:val="both"/>
      </w:pPr>
      <w:r w:rsidRPr="00B3528D">
        <w:t>K</w:t>
      </w:r>
      <w:r w:rsidRPr="00B3528D">
        <w:rPr>
          <w:vertAlign w:val="subscript"/>
        </w:rPr>
        <w:t>n</w:t>
      </w:r>
      <w:r w:rsidRPr="00B3528D">
        <w:t>– oferowany % kary umownej danej oferty</w:t>
      </w:r>
    </w:p>
    <w:p w:rsidR="00E96653" w:rsidRPr="00B3528D" w:rsidRDefault="00E96653" w:rsidP="00E96653">
      <w:pPr>
        <w:tabs>
          <w:tab w:val="left" w:pos="993"/>
        </w:tabs>
        <w:spacing w:line="276" w:lineRule="auto"/>
        <w:ind w:left="1140"/>
        <w:jc w:val="both"/>
      </w:pPr>
      <w:r w:rsidRPr="00B3528D">
        <w:t>K</w:t>
      </w:r>
      <w:r w:rsidRPr="00B3528D">
        <w:rPr>
          <w:vertAlign w:val="subscript"/>
        </w:rPr>
        <w:t>max</w:t>
      </w:r>
      <w:r w:rsidRPr="00B3528D">
        <w:t>– oferowany maksymalny % kary umownej w zbiorze ofert</w:t>
      </w:r>
    </w:p>
    <w:p w:rsidR="00E96653" w:rsidRPr="00990420" w:rsidRDefault="00E96653" w:rsidP="00E96653">
      <w:pPr>
        <w:tabs>
          <w:tab w:val="left" w:pos="0"/>
        </w:tabs>
        <w:spacing w:line="276" w:lineRule="auto"/>
        <w:jc w:val="both"/>
      </w:pPr>
      <w:r w:rsidRPr="00990420">
        <w:t xml:space="preserve">Zaoferowanie kary umownej za opóźnienie </w:t>
      </w:r>
      <w:r w:rsidR="00912527" w:rsidRPr="00B3528D">
        <w:rPr>
          <w:b/>
        </w:rPr>
        <w:t xml:space="preserve">w </w:t>
      </w:r>
      <w:r w:rsidR="00912527" w:rsidRPr="00E96653">
        <w:rPr>
          <w:b/>
        </w:rPr>
        <w:t>realizacji przedmiotu</w:t>
      </w:r>
      <w:r w:rsidR="001739BA">
        <w:rPr>
          <w:b/>
        </w:rPr>
        <w:t xml:space="preserve"> </w:t>
      </w:r>
      <w:r w:rsidR="00912527" w:rsidRPr="00E96653">
        <w:rPr>
          <w:b/>
        </w:rPr>
        <w:t xml:space="preserve">zamówienia </w:t>
      </w:r>
      <w:r w:rsidR="00912527" w:rsidRPr="00B3528D">
        <w:rPr>
          <w:b/>
        </w:rPr>
        <w:t xml:space="preserve">za każdy </w:t>
      </w:r>
      <w:r w:rsidR="001739BA">
        <w:rPr>
          <w:b/>
        </w:rPr>
        <w:t>rozpoczęte 30 minut</w:t>
      </w:r>
      <w:r w:rsidR="00912527" w:rsidRPr="00B3528D">
        <w:rPr>
          <w:b/>
        </w:rPr>
        <w:t xml:space="preserve"> opóźnienia</w:t>
      </w:r>
      <w:r w:rsidRPr="00990420">
        <w:t xml:space="preserve"> poniżej 0,</w:t>
      </w:r>
      <w:r w:rsidR="00912527">
        <w:t>1</w:t>
      </w:r>
      <w:r w:rsidRPr="00990420">
        <w:t xml:space="preserve">% ceny brutto gwarantowanej części </w:t>
      </w:r>
      <w:r>
        <w:t>umowy</w:t>
      </w:r>
      <w:r w:rsidRPr="00990420">
        <w:t>, spowoduje odrzucenie oferty jako niezgodnej z treścią SIWZ.</w:t>
      </w:r>
    </w:p>
    <w:p w:rsidR="00E96653" w:rsidRPr="00990420" w:rsidRDefault="00E96653" w:rsidP="00E96653">
      <w:pPr>
        <w:tabs>
          <w:tab w:val="left" w:pos="0"/>
        </w:tabs>
        <w:spacing w:line="276" w:lineRule="auto"/>
        <w:jc w:val="both"/>
      </w:pPr>
      <w:r w:rsidRPr="00990420">
        <w:t xml:space="preserve">W przypadku zaoferowania kary umownej za opóźnienie w dostawie towaru i w dostawie reklamacyjnej towaru za każdy dzień opóźnienia powyżej </w:t>
      </w:r>
      <w:r w:rsidR="00912527">
        <w:t>0,5</w:t>
      </w:r>
      <w:r w:rsidRPr="00990420">
        <w:t xml:space="preserve">% ceny brutto gwarantowanej części </w:t>
      </w:r>
      <w:r>
        <w:t>umowy</w:t>
      </w:r>
      <w:r w:rsidRPr="00990420">
        <w:t>, do wzoru zostanie podstawiony max. % kary (</w:t>
      </w:r>
      <w:r w:rsidR="00912527">
        <w:t>0,5</w:t>
      </w:r>
      <w:r w:rsidRPr="00990420">
        <w:t>%), a do umowy ostatecznej zostanie wpisany faktyc</w:t>
      </w:r>
      <w:r>
        <w:t>znie zaoferowany % kary umownej.</w:t>
      </w:r>
    </w:p>
    <w:p w:rsidR="00E96653" w:rsidRPr="00B3528D" w:rsidRDefault="00E96653" w:rsidP="00E96653">
      <w:pPr>
        <w:tabs>
          <w:tab w:val="left" w:pos="993"/>
        </w:tabs>
        <w:spacing w:line="276" w:lineRule="auto"/>
        <w:jc w:val="both"/>
      </w:pPr>
      <w:r w:rsidRPr="00990420">
        <w:t>W przypadku braku wpisu w Formularzu oferty kary umownej za opóźnienie w dostawie towaru  i w dostawie reklamacyjnej towaru za każdy dzień opóźnienia, Zamawiający przyjmie do oceny i porównania ofert minimalną wysokość kary umownej wynoszącą 0,</w:t>
      </w:r>
      <w:r w:rsidR="00912527">
        <w:t>1</w:t>
      </w:r>
      <w:r w:rsidRPr="00990420">
        <w:t>% i przyzna odpowiednią ilość punktów</w:t>
      </w:r>
      <w:r>
        <w:t>. Do umowy ostatecznej zostanie wpisane 0,</w:t>
      </w:r>
      <w:r w:rsidR="00912527">
        <w:t>1</w:t>
      </w:r>
      <w:r>
        <w:t xml:space="preserve"> %.</w:t>
      </w:r>
    </w:p>
    <w:p w:rsidR="00380D4B" w:rsidRPr="00B3528D" w:rsidRDefault="00380D4B" w:rsidP="00380D4B">
      <w:pPr>
        <w:tabs>
          <w:tab w:val="left" w:pos="993"/>
        </w:tabs>
        <w:spacing w:line="276" w:lineRule="auto"/>
        <w:jc w:val="both"/>
      </w:pPr>
    </w:p>
    <w:p w:rsidR="00380D4B" w:rsidRPr="00993572" w:rsidRDefault="00380D4B" w:rsidP="00380D4B">
      <w:pPr>
        <w:jc w:val="both"/>
      </w:pPr>
      <w:r w:rsidRPr="00993572">
        <w:rPr>
          <w:b/>
        </w:rPr>
        <w:t>2.</w:t>
      </w:r>
      <w:r w:rsidR="00972397">
        <w:rPr>
          <w:b/>
        </w:rPr>
        <w:t>6</w:t>
      </w:r>
      <w:r w:rsidRPr="00993572">
        <w:rPr>
          <w:b/>
        </w:rPr>
        <w:t>. Ocena końcowa oferty</w:t>
      </w:r>
      <w:r w:rsidRPr="00993572">
        <w:t>:</w:t>
      </w:r>
    </w:p>
    <w:p w:rsidR="00380D4B" w:rsidRPr="00993572" w:rsidRDefault="00380D4B" w:rsidP="00380D4B">
      <w:pPr>
        <w:jc w:val="both"/>
      </w:pPr>
      <w:r w:rsidRPr="00993572">
        <w:t>Jest to suma punktów uzyskanych za powyżej wymienione kryteria.</w:t>
      </w:r>
    </w:p>
    <w:p w:rsidR="00380D4B" w:rsidRPr="00993572" w:rsidRDefault="00380D4B" w:rsidP="00380D4B">
      <w:pPr>
        <w:pStyle w:val="Akapitzlist"/>
        <w:tabs>
          <w:tab w:val="left" w:pos="567"/>
        </w:tabs>
        <w:spacing w:after="0" w:line="240" w:lineRule="auto"/>
        <w:ind w:left="66"/>
        <w:jc w:val="both"/>
        <w:rPr>
          <w:rFonts w:ascii="Times New Roman" w:hAnsi="Times New Roman"/>
          <w:b/>
          <w:sz w:val="24"/>
          <w:szCs w:val="24"/>
        </w:rPr>
      </w:pPr>
      <w:r w:rsidRPr="00993572">
        <w:rPr>
          <w:rFonts w:ascii="Times New Roman" w:hAnsi="Times New Roman"/>
          <w:b/>
          <w:sz w:val="24"/>
          <w:szCs w:val="24"/>
        </w:rPr>
        <w:t xml:space="preserve">3.  </w:t>
      </w:r>
      <w:r w:rsidRPr="00993572">
        <w:rPr>
          <w:rFonts w:ascii="Times New Roman" w:hAnsi="Times New Roman"/>
          <w:b/>
          <w:sz w:val="24"/>
          <w:szCs w:val="24"/>
          <w:u w:val="single"/>
        </w:rPr>
        <w:t>Zasady wyboru oferty i udzielenia zamówienia</w:t>
      </w:r>
    </w:p>
    <w:p w:rsidR="00380D4B" w:rsidRPr="00993572" w:rsidRDefault="00380D4B" w:rsidP="00380D4B">
      <w:pPr>
        <w:spacing w:line="276" w:lineRule="auto"/>
        <w:jc w:val="both"/>
      </w:pPr>
      <w:r w:rsidRPr="00993572">
        <w:t>Zamawiający udzieli zamówienia Wykonawcy, którego oferta:</w:t>
      </w:r>
    </w:p>
    <w:p w:rsidR="00380D4B" w:rsidRPr="00993572" w:rsidRDefault="00380D4B" w:rsidP="00457CEE">
      <w:pPr>
        <w:numPr>
          <w:ilvl w:val="0"/>
          <w:numId w:val="10"/>
        </w:numPr>
        <w:spacing w:line="276" w:lineRule="auto"/>
        <w:ind w:left="0" w:firstLine="0"/>
        <w:jc w:val="both"/>
      </w:pPr>
      <w:r w:rsidRPr="00993572">
        <w:t>odpowiada wszystkim wymaganiom przedstawionym w PZP,</w:t>
      </w:r>
    </w:p>
    <w:p w:rsidR="00380D4B" w:rsidRPr="00993572" w:rsidRDefault="00380D4B" w:rsidP="00457CEE">
      <w:pPr>
        <w:numPr>
          <w:ilvl w:val="0"/>
          <w:numId w:val="10"/>
        </w:numPr>
        <w:spacing w:line="276" w:lineRule="auto"/>
        <w:ind w:left="0" w:firstLine="0"/>
        <w:jc w:val="both"/>
      </w:pPr>
      <w:r w:rsidRPr="00993572">
        <w:t xml:space="preserve">jest zgodna z treścią SIWZ, </w:t>
      </w:r>
    </w:p>
    <w:p w:rsidR="00380D4B" w:rsidRPr="00993572" w:rsidRDefault="00380D4B" w:rsidP="00457CEE">
      <w:pPr>
        <w:numPr>
          <w:ilvl w:val="0"/>
          <w:numId w:val="10"/>
        </w:numPr>
        <w:spacing w:line="276" w:lineRule="auto"/>
        <w:ind w:left="0" w:firstLine="0"/>
        <w:jc w:val="both"/>
      </w:pPr>
      <w:r w:rsidRPr="00993572">
        <w:t>została uznana za najkorzystniejszą w oparciu o podane kryteria wyboru.</w:t>
      </w:r>
    </w:p>
    <w:p w:rsidR="00380D4B" w:rsidRDefault="00380D4B" w:rsidP="00380D4B">
      <w:pPr>
        <w:jc w:val="both"/>
      </w:pPr>
    </w:p>
    <w:p w:rsidR="00CB57F6" w:rsidRPr="00D372F9" w:rsidRDefault="00CB57F6" w:rsidP="00BE4267">
      <w:pPr>
        <w:jc w:val="both"/>
      </w:pPr>
    </w:p>
    <w:p w:rsidR="009B48B3" w:rsidRDefault="00392F7E" w:rsidP="009B48B3">
      <w:pPr>
        <w:spacing w:line="276" w:lineRule="auto"/>
        <w:jc w:val="both"/>
        <w:rPr>
          <w:b/>
          <w:u w:val="single"/>
        </w:rPr>
      </w:pPr>
      <w:r w:rsidRPr="00796455">
        <w:rPr>
          <w:b/>
        </w:rPr>
        <w:t>Rozdział VIII</w:t>
      </w:r>
      <w:r w:rsidR="009B48B3" w:rsidRPr="00796455">
        <w:rPr>
          <w:b/>
        </w:rPr>
        <w:t>.</w:t>
      </w:r>
      <w:r w:rsidR="00E7047F" w:rsidRPr="00796455">
        <w:rPr>
          <w:b/>
        </w:rPr>
        <w:tab/>
      </w:r>
      <w:r w:rsidR="009B48B3" w:rsidRPr="00796455">
        <w:rPr>
          <w:b/>
          <w:u w:val="single"/>
        </w:rPr>
        <w:t>ISTOTNE POSTANOWIENIA UMOWY</w:t>
      </w:r>
    </w:p>
    <w:p w:rsidR="00B00294" w:rsidRPr="00796455" w:rsidRDefault="00B00294" w:rsidP="009B48B3">
      <w:pPr>
        <w:spacing w:line="276" w:lineRule="auto"/>
        <w:jc w:val="both"/>
        <w:rPr>
          <w:b/>
          <w:u w:val="single"/>
        </w:rPr>
      </w:pPr>
    </w:p>
    <w:p w:rsidR="009B48B3" w:rsidRPr="00684393" w:rsidRDefault="009B48B3" w:rsidP="00796455">
      <w:pPr>
        <w:spacing w:line="276" w:lineRule="auto"/>
        <w:ind w:firstLine="360"/>
        <w:jc w:val="both"/>
        <w:rPr>
          <w:color w:val="FF0000"/>
        </w:rPr>
      </w:pPr>
      <w:r w:rsidRPr="00796455">
        <w:t>Przedmiotowo istotne elementy umowy (essentiali</w:t>
      </w:r>
      <w:r w:rsidR="001739BA">
        <w:t xml:space="preserve"> </w:t>
      </w:r>
      <w:r w:rsidRPr="00796455">
        <w:t xml:space="preserve">anegotii) związane ze sposobem realizacji zamówienia, warunkami umowy zawiera </w:t>
      </w:r>
      <w:r w:rsidRPr="00796455">
        <w:rPr>
          <w:b/>
        </w:rPr>
        <w:t>Załącznik</w:t>
      </w:r>
      <w:r w:rsidR="00297BEF">
        <w:rPr>
          <w:b/>
        </w:rPr>
        <w:t>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0B77DD">
      <w:pPr>
        <w:spacing w:line="276" w:lineRule="auto"/>
        <w:ind w:firstLine="360"/>
        <w:jc w:val="both"/>
      </w:pPr>
      <w:r>
        <w:t>Oprócz przesłanek wymienionych w  art. 144 ust. 1 Pzp Zamawiający przewiduje następujący zakres zmian w umowie, które będą mogły być wprowadzone w formie aneksu:</w:t>
      </w:r>
    </w:p>
    <w:p w:rsidR="000B77DD" w:rsidRPr="00F61FF8" w:rsidRDefault="000B77DD" w:rsidP="000B77DD">
      <w:pPr>
        <w:numPr>
          <w:ilvl w:val="0"/>
          <w:numId w:val="4"/>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t>i nast. k.c. pod warunkiem, że nowy Wykonawca nie będzie podlegał wykluc</w:t>
      </w:r>
      <w:r>
        <w:t>zeniu na podstawie art. 24 PZP. Zmiana</w:t>
      </w:r>
      <w:r w:rsidRPr="00F61FF8">
        <w:t xml:space="preserve"> ta wymaga aneksu do umowy</w:t>
      </w:r>
    </w:p>
    <w:p w:rsidR="000B77DD" w:rsidRDefault="000B77DD" w:rsidP="000B77DD">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0B77D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0B77DD">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E367D9" w:rsidRPr="004F38EB" w:rsidRDefault="00E367D9" w:rsidP="00E367D9">
      <w:pPr>
        <w:numPr>
          <w:ilvl w:val="0"/>
          <w:numId w:val="4"/>
        </w:numPr>
        <w:spacing w:line="276" w:lineRule="auto"/>
        <w:jc w:val="both"/>
      </w:pPr>
      <w:r>
        <w:t xml:space="preserve">Wynagrodzenie nie podlega </w:t>
      </w:r>
      <w:r w:rsidRPr="004F38EB">
        <w:t>waloryzacji przez okres 12 miesięcy.</w:t>
      </w:r>
    </w:p>
    <w:p w:rsidR="00E367D9" w:rsidRDefault="009318E4" w:rsidP="00E367D9">
      <w:pPr>
        <w:numPr>
          <w:ilvl w:val="0"/>
          <w:numId w:val="4"/>
        </w:numPr>
        <w:spacing w:line="276" w:lineRule="auto"/>
        <w:jc w:val="both"/>
      </w:pPr>
      <w:r w:rsidRPr="009318E4">
        <w:rPr>
          <w:b/>
        </w:rPr>
        <w:t>W przypadku niewykorzystania gwarantowanej części umowy</w:t>
      </w:r>
      <w:r w:rsidR="001739BA">
        <w:rPr>
          <w:b/>
        </w:rPr>
        <w:t xml:space="preserve"> </w:t>
      </w:r>
      <w:r w:rsidR="00E367D9" w:rsidRPr="008C3192">
        <w:t xml:space="preserve">Zamawiający dopuszcza w formie aneksu wydłużenie terminu obowiązywania umowy nie więcej jednak </w:t>
      </w:r>
      <w:r w:rsidR="00E367D9" w:rsidRPr="009A6A6E">
        <w:t xml:space="preserve">niż o </w:t>
      </w:r>
      <w:r w:rsidR="00E367D9">
        <w:t>36</w:t>
      </w:r>
      <w:r w:rsidR="00E367D9" w:rsidRPr="009A6A6E">
        <w:t xml:space="preserve"> miesięcy od daty jej </w:t>
      </w:r>
      <w:r w:rsidR="00E367D9" w:rsidRPr="00FE2AEB">
        <w:t xml:space="preserve">zakończenia przy czym wynagrodzenie </w:t>
      </w:r>
      <w:r w:rsidR="00E367D9" w:rsidRPr="00C92B21">
        <w:t>Wykonawcy, o którym mowa</w:t>
      </w:r>
      <w:r w:rsidR="001739BA">
        <w:t xml:space="preserve"> </w:t>
      </w:r>
      <w:r w:rsidR="00E367D9" w:rsidRPr="00C92B21">
        <w:t xml:space="preserve">w: </w:t>
      </w:r>
      <w:r w:rsidR="00E367D9" w:rsidRPr="008714B5">
        <w:t xml:space="preserve">Załączniku nr 3, </w:t>
      </w:r>
      <w:r w:rsidR="00E367D9">
        <w:t>(</w:t>
      </w:r>
      <w:r w:rsidR="00E367D9" w:rsidRPr="00C92B21">
        <w:t>wzoru umowy</w:t>
      </w:r>
      <w:r w:rsidR="00E367D9">
        <w:t>)</w:t>
      </w:r>
      <w:r w:rsidR="00E367D9" w:rsidRPr="00C92B21">
        <w:t xml:space="preserve"> może podlegać</w:t>
      </w:r>
      <w:r w:rsidR="00E367D9" w:rsidRPr="00FE2AEB">
        <w:t xml:space="preserve"> waloryzacji w trakcie obowiązywania umowy w przypadku zmiany wysokości minimalnego wynagrodzenia za pracę ustalonego na podstawie art. 2 ust. 3-5 ustawy</w:t>
      </w:r>
      <w:r w:rsidR="00E367D9" w:rsidRPr="008C3192">
        <w:t xml:space="preserve"> z dnia 10 października 2002 r. o mini</w:t>
      </w:r>
      <w:r w:rsidR="00E367D9">
        <w:t>malnym wynagrodzeniu za pracę (</w:t>
      </w:r>
      <w:r w:rsidR="00E367D9"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0B77DD" w:rsidRPr="00CC48F6" w:rsidRDefault="000B77DD" w:rsidP="000B77DD">
      <w:pPr>
        <w:numPr>
          <w:ilvl w:val="0"/>
          <w:numId w:val="4"/>
        </w:numPr>
        <w:spacing w:line="276" w:lineRule="auto"/>
        <w:jc w:val="both"/>
      </w:pPr>
      <w:r w:rsidRPr="00CC48F6">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00294" w:rsidRDefault="00B00294" w:rsidP="00A23585">
      <w:pPr>
        <w:spacing w:line="276" w:lineRule="auto"/>
        <w:jc w:val="both"/>
        <w:rPr>
          <w:b/>
          <w:u w:val="single"/>
        </w:rPr>
      </w:pPr>
    </w:p>
    <w:p w:rsidR="00A23585" w:rsidRPr="0013580B" w:rsidRDefault="00A23585" w:rsidP="00457CEE">
      <w:pPr>
        <w:numPr>
          <w:ilvl w:val="0"/>
          <w:numId w:val="17"/>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457CEE">
      <w:pPr>
        <w:numPr>
          <w:ilvl w:val="0"/>
          <w:numId w:val="17"/>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671C60" w:rsidRDefault="00A23585" w:rsidP="00457CEE">
      <w:pPr>
        <w:numPr>
          <w:ilvl w:val="0"/>
          <w:numId w:val="18"/>
        </w:numPr>
        <w:tabs>
          <w:tab w:val="clear" w:pos="720"/>
          <w:tab w:val="num" w:pos="426"/>
        </w:tabs>
        <w:spacing w:line="276" w:lineRule="auto"/>
        <w:ind w:left="426"/>
        <w:jc w:val="both"/>
        <w:rPr>
          <w:b/>
        </w:rPr>
      </w:pPr>
      <w:r w:rsidRPr="000D7AB1">
        <w:t xml:space="preserve">Waluta ceny oferowanej PLN; </w:t>
      </w:r>
    </w:p>
    <w:p w:rsidR="00671C60" w:rsidRDefault="00A23585" w:rsidP="00457CEE">
      <w:pPr>
        <w:numPr>
          <w:ilvl w:val="0"/>
          <w:numId w:val="18"/>
        </w:numPr>
        <w:tabs>
          <w:tab w:val="clear" w:pos="720"/>
          <w:tab w:val="num" w:pos="426"/>
        </w:tabs>
        <w:spacing w:line="276" w:lineRule="auto"/>
        <w:ind w:left="426"/>
        <w:jc w:val="both"/>
      </w:pPr>
      <w:r w:rsidRPr="00671C60">
        <w:t>Błąd w obliczeniu ceny spowoduje odrzucenie oferty z zastrzeżeniem art. 87 ust. 2 pkt 2.  Błąd w obliczeniu ceny jest to błąd powstały w wyniku wszelkich działań matematycznych z zastrzeżeniem, że przyjmuje się, iż prawidłowo podan</w:t>
      </w:r>
      <w:r w:rsidR="00B42D75" w:rsidRPr="00671C60">
        <w:t>o liczbę jednostek miar (ilość),</w:t>
      </w:r>
      <w:r w:rsidRPr="00671C60">
        <w:t xml:space="preserve"> wartość jednostkową netto</w:t>
      </w:r>
      <w:r w:rsidR="00B42D75" w:rsidRPr="00671C60">
        <w:t xml:space="preserve"> oraz stawkę podatku VAT</w:t>
      </w:r>
      <w:r w:rsidRPr="00671C60">
        <w:t>. Nieprawidłowe zastosowanie stawki podatku VAT nie jest omyłką rachunkową w obliczeniu ceny, którą można poprawić w trybie art. 87 ust. 2 pkt. 2 PZP i spowoduje sankcję zawartą w art. 89 ust. 1 pkt. 6.</w:t>
      </w:r>
    </w:p>
    <w:p w:rsidR="00590FD9" w:rsidRPr="00671C60" w:rsidRDefault="00A23585" w:rsidP="00457CEE">
      <w:pPr>
        <w:numPr>
          <w:ilvl w:val="0"/>
          <w:numId w:val="18"/>
        </w:numPr>
        <w:tabs>
          <w:tab w:val="clear" w:pos="720"/>
          <w:tab w:val="num" w:pos="426"/>
        </w:tabs>
        <w:spacing w:line="276" w:lineRule="auto"/>
        <w:ind w:left="426"/>
        <w:jc w:val="both"/>
      </w:pPr>
      <w:r w:rsidRPr="00671C60">
        <w:rPr>
          <w:iCs/>
        </w:rPr>
        <w:t xml:space="preserve">Jeżeli złożono ofertę, której wybór prowadziłby do powstania u </w:t>
      </w:r>
      <w:r w:rsidR="00F61371" w:rsidRPr="00671C60">
        <w:rPr>
          <w:iCs/>
        </w:rPr>
        <w:t>Z</w:t>
      </w:r>
      <w:r w:rsidRPr="00671C60">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671C60">
        <w:rPr>
          <w:iCs/>
        </w:rPr>
        <w:t>Z</w:t>
      </w:r>
      <w:r w:rsidRPr="00671C60">
        <w:rPr>
          <w:iCs/>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671C60">
        <w:rPr>
          <w:iCs/>
        </w:rPr>
        <w:t>wskazując ich wartość bez kwoty podatku.</w:t>
      </w:r>
      <w:r w:rsidR="00671C60" w:rsidRPr="00671C60">
        <w:rPr>
          <w:iCs/>
        </w:rPr>
        <w:t xml:space="preserve"> ich wartość. </w:t>
      </w:r>
      <w:r w:rsidRPr="00671C60">
        <w:rPr>
          <w:iCs/>
        </w:rPr>
        <w:t xml:space="preserve">W przypadku, </w:t>
      </w:r>
      <w:r w:rsidR="00F61371" w:rsidRPr="00671C60">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297BEF" w:rsidRDefault="00A23585" w:rsidP="00A76209">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r>
      <w:r w:rsidRPr="000D7AB1">
        <w:rPr>
          <w:b/>
          <w:u w:val="single"/>
        </w:rPr>
        <w:t>SKŁADANIA OFERT</w:t>
      </w:r>
    </w:p>
    <w:p w:rsidR="00A23585" w:rsidRPr="00297BEF" w:rsidRDefault="00A23585" w:rsidP="00A76209">
      <w:pPr>
        <w:spacing w:line="276" w:lineRule="auto"/>
        <w:rPr>
          <w:b/>
        </w:rPr>
      </w:pPr>
    </w:p>
    <w:p w:rsidR="00A23585" w:rsidRPr="00EB5997" w:rsidRDefault="00A23585" w:rsidP="00457CEE">
      <w:pPr>
        <w:numPr>
          <w:ilvl w:val="0"/>
          <w:numId w:val="19"/>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36A8F">
        <w:t>dnia</w:t>
      </w:r>
      <w:r w:rsidR="001739BA">
        <w:t xml:space="preserve"> </w:t>
      </w:r>
      <w:r w:rsidR="001739BA" w:rsidRPr="001739BA">
        <w:rPr>
          <w:b/>
        </w:rPr>
        <w:t>06.10</w:t>
      </w:r>
      <w:r w:rsidR="00E36A8F" w:rsidRPr="001739BA">
        <w:rPr>
          <w:b/>
        </w:rPr>
        <w:t>.</w:t>
      </w:r>
      <w:r w:rsidR="00064B25" w:rsidRPr="001739BA">
        <w:rPr>
          <w:b/>
        </w:rPr>
        <w:t>2017</w:t>
      </w:r>
      <w:r w:rsidR="0037749D" w:rsidRPr="001739BA">
        <w:rPr>
          <w:b/>
        </w:rPr>
        <w:t>r</w:t>
      </w:r>
      <w:r w:rsidR="0037749D" w:rsidRPr="00E36A8F">
        <w:rPr>
          <w:b/>
        </w:rPr>
        <w:t>.</w:t>
      </w:r>
      <w:r w:rsidR="001739BA">
        <w:rPr>
          <w:b/>
        </w:rPr>
        <w:t xml:space="preserve"> </w:t>
      </w:r>
      <w:r w:rsidRPr="00E36A8F">
        <w:t>do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457CEE">
      <w:pPr>
        <w:numPr>
          <w:ilvl w:val="0"/>
          <w:numId w:val="19"/>
        </w:numPr>
        <w:spacing w:line="276" w:lineRule="auto"/>
        <w:ind w:left="426" w:hanging="426"/>
        <w:jc w:val="both"/>
      </w:pPr>
      <w:r w:rsidRPr="00EB5997">
        <w:t>Oferta powinna być złożona w sposób uniemożliwiający jej przypadkowe otwarcie.</w:t>
      </w:r>
    </w:p>
    <w:p w:rsidR="00A23585" w:rsidRPr="00EB5997" w:rsidRDefault="00A23585" w:rsidP="00457CEE">
      <w:pPr>
        <w:numPr>
          <w:ilvl w:val="0"/>
          <w:numId w:val="19"/>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457CEE">
      <w:pPr>
        <w:numPr>
          <w:ilvl w:val="0"/>
          <w:numId w:val="19"/>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A23585"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297BEF" w:rsidRDefault="00297BEF" w:rsidP="004112D9">
      <w:pPr>
        <w:spacing w:line="276" w:lineRule="auto"/>
        <w:rPr>
          <w:b/>
          <w:u w:val="single"/>
        </w:rPr>
      </w:pP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297BEF" w:rsidRPr="00B1249D" w:rsidRDefault="00EC454C" w:rsidP="00457CEE">
      <w:pPr>
        <w:numPr>
          <w:ilvl w:val="0"/>
          <w:numId w:val="44"/>
        </w:numPr>
        <w:tabs>
          <w:tab w:val="clear" w:pos="360"/>
          <w:tab w:val="num" w:pos="709"/>
        </w:tabs>
        <w:spacing w:line="276" w:lineRule="auto"/>
        <w:ind w:left="709" w:hanging="283"/>
        <w:jc w:val="both"/>
      </w:pPr>
      <w:r w:rsidRPr="00392DFF">
        <w:rPr>
          <w:rFonts w:ascii="Times New RomanTimes New Roman" w:hAnsi="Times New RomanTimes New Roman"/>
        </w:rPr>
        <w:t>Jacek Golonka</w:t>
      </w:r>
      <w:r w:rsidR="00474CB3">
        <w:rPr>
          <w:rFonts w:ascii="Times New RomanTimes New Roman" w:hAnsi="Times New RomanTimes New Roman"/>
        </w:rPr>
        <w:t xml:space="preserve"> tel. 261</w:t>
      </w:r>
      <w:r w:rsidR="00474CB3" w:rsidRPr="00392DFF">
        <w:rPr>
          <w:rFonts w:ascii="Times New RomanTimes New Roman" w:hAnsi="Times New RomanTimes New Roman"/>
        </w:rPr>
        <w:t> </w:t>
      </w:r>
      <w:r w:rsidR="00474CB3">
        <w:rPr>
          <w:rFonts w:ascii="Times New RomanTimes New Roman" w:hAnsi="Times New RomanTimes New Roman"/>
        </w:rPr>
        <w:t>660</w:t>
      </w:r>
      <w:r w:rsidR="00474CB3">
        <w:rPr>
          <w:rFonts w:ascii="Times New RomanTimes New Roman" w:hAnsi="Times New RomanTimes New Roman" w:hint="eastAsia"/>
        </w:rPr>
        <w:t> </w:t>
      </w:r>
      <w:r w:rsidR="00474CB3">
        <w:rPr>
          <w:rFonts w:ascii="Times New RomanTimes New Roman" w:hAnsi="Times New RomanTimes New Roman"/>
        </w:rPr>
        <w:t xml:space="preserve">542 St. </w:t>
      </w:r>
      <w:r w:rsidR="00474CB3" w:rsidRPr="00392DFF">
        <w:rPr>
          <w:rFonts w:ascii="Times New RomanTimes New Roman" w:hAnsi="Times New RomanTimes New Roman"/>
        </w:rPr>
        <w:t>Specjal</w:t>
      </w:r>
      <w:r w:rsidR="00474CB3">
        <w:rPr>
          <w:rFonts w:ascii="Times New RomanTimes New Roman" w:hAnsi="Times New RomanTimes New Roman"/>
        </w:rPr>
        <w:t xml:space="preserve">ista Ds. Zaopatrzenia </w:t>
      </w:r>
      <w:r w:rsidR="00474CB3" w:rsidRPr="00B1249D">
        <w:t xml:space="preserve">(budynek Logistyki) pok. nr </w:t>
      </w:r>
      <w:r w:rsidR="00474CB3">
        <w:t xml:space="preserve">2 - </w:t>
      </w:r>
      <w:r w:rsidR="00474CB3" w:rsidRPr="004C670A">
        <w:t>w sprawach przedmiotu</w:t>
      </w:r>
      <w:r w:rsidR="00474CB3">
        <w:t xml:space="preserve"> zamówienia</w:t>
      </w:r>
    </w:p>
    <w:p w:rsidR="00297BEF" w:rsidRPr="009428DF" w:rsidRDefault="00297BEF" w:rsidP="00457CEE">
      <w:pPr>
        <w:numPr>
          <w:ilvl w:val="0"/>
          <w:numId w:val="44"/>
        </w:numPr>
        <w:tabs>
          <w:tab w:val="clear" w:pos="360"/>
          <w:tab w:val="num" w:pos="709"/>
        </w:tabs>
        <w:spacing w:line="276" w:lineRule="auto"/>
        <w:ind w:left="709" w:hanging="283"/>
        <w:jc w:val="both"/>
      </w:pPr>
      <w:r w:rsidRPr="009428DF">
        <w:rPr>
          <w:b/>
        </w:rPr>
        <w:t>Agnieszka Karpińska</w:t>
      </w:r>
      <w:r w:rsidR="009428DF" w:rsidRPr="009428DF">
        <w:rPr>
          <w:b/>
        </w:rPr>
        <w:t>, Anna Lewicka</w:t>
      </w:r>
      <w:r w:rsidRPr="009428DF">
        <w:rPr>
          <w:b/>
        </w:rPr>
        <w:t xml:space="preserve"> </w:t>
      </w:r>
      <w:r w:rsidRPr="009428DF">
        <w:t>tel. 261 660 119,</w:t>
      </w:r>
      <w:r w:rsidRPr="009428DF">
        <w:rPr>
          <w:b/>
        </w:rPr>
        <w:t xml:space="preserve"> Sekcja Zamówień Publicznych </w:t>
      </w:r>
      <w:r w:rsidRPr="009428DF">
        <w:t>(budynek Logistyki) pok. nr 16 - w sprawach formalnych;</w:t>
      </w:r>
    </w:p>
    <w:p w:rsidR="00297BEF" w:rsidRPr="009428DF" w:rsidRDefault="00297BEF" w:rsidP="00457CEE">
      <w:pPr>
        <w:numPr>
          <w:ilvl w:val="0"/>
          <w:numId w:val="44"/>
        </w:numPr>
        <w:tabs>
          <w:tab w:val="clear" w:pos="360"/>
          <w:tab w:val="num" w:pos="426"/>
          <w:tab w:val="num" w:pos="709"/>
        </w:tabs>
        <w:spacing w:line="276" w:lineRule="auto"/>
        <w:ind w:left="709" w:hanging="283"/>
        <w:jc w:val="both"/>
      </w:pPr>
      <w:r w:rsidRPr="009428DF">
        <w:rPr>
          <w:b/>
        </w:rPr>
        <w:t xml:space="preserve">Fax: </w:t>
      </w:r>
      <w:r w:rsidRPr="009428DF">
        <w:t>261 660 119, 261 660 550 - Sekcja Zamówień Publicznych.</w:t>
      </w:r>
    </w:p>
    <w:p w:rsidR="00297BEF" w:rsidRPr="009428DF" w:rsidRDefault="00297BEF" w:rsidP="00457CEE">
      <w:pPr>
        <w:numPr>
          <w:ilvl w:val="0"/>
          <w:numId w:val="44"/>
        </w:numPr>
        <w:tabs>
          <w:tab w:val="clear" w:pos="360"/>
          <w:tab w:val="num" w:pos="426"/>
          <w:tab w:val="num" w:pos="709"/>
        </w:tabs>
        <w:spacing w:line="276" w:lineRule="auto"/>
        <w:ind w:left="709" w:hanging="283"/>
        <w:jc w:val="both"/>
      </w:pPr>
      <w:r w:rsidRPr="009428DF">
        <w:rPr>
          <w:b/>
        </w:rPr>
        <w:t>Poczta e-mail:</w:t>
      </w:r>
      <w:r w:rsidRPr="009428DF">
        <w:t xml:space="preserve"> </w:t>
      </w:r>
      <w:r w:rsidR="009428DF" w:rsidRPr="009428DF">
        <w:t>zam.pub</w:t>
      </w:r>
      <w:r w:rsidRPr="009428DF">
        <w:t>@4wsk.pl</w:t>
      </w:r>
    </w:p>
    <w:p w:rsidR="00297BEF" w:rsidRPr="00871D47" w:rsidRDefault="00297BEF" w:rsidP="0075012E">
      <w:pPr>
        <w:spacing w:line="276" w:lineRule="auto"/>
        <w:jc w:val="both"/>
        <w:rPr>
          <w:color w:val="FF0000"/>
        </w:rPr>
      </w:pPr>
    </w:p>
    <w:p w:rsidR="00EA1146" w:rsidRDefault="00EA1146" w:rsidP="00241ED5">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6E07B7" w:rsidRDefault="006E07B7" w:rsidP="00A23585">
      <w:pPr>
        <w:spacing w:line="276" w:lineRule="auto"/>
        <w:jc w:val="both"/>
        <w:rPr>
          <w:b/>
          <w:szCs w:val="20"/>
        </w:rPr>
      </w:pPr>
    </w:p>
    <w:p w:rsidR="00A23585"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A23585" w:rsidRPr="000D7AB1">
        <w:rPr>
          <w:b/>
          <w:szCs w:val="20"/>
          <w:u w:val="single"/>
        </w:rPr>
        <w:t xml:space="preserve">TRYB WPROWADZANIA EWENTUALNYCH ZMIANW SPECYFIKACJI ISTOTNYCH WARUNKÓW ZAMÓWIENIA </w:t>
      </w:r>
    </w:p>
    <w:p w:rsidR="00297BEF" w:rsidRPr="000D7AB1" w:rsidRDefault="00297BEF" w:rsidP="00A23585">
      <w:pPr>
        <w:spacing w:line="276" w:lineRule="auto"/>
        <w:jc w:val="both"/>
        <w:rPr>
          <w:b/>
          <w:szCs w:val="20"/>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297BEF" w:rsidRPr="000D7AB1" w:rsidRDefault="00297BEF" w:rsidP="00A23585">
      <w:pPr>
        <w:spacing w:line="276" w:lineRule="auto"/>
        <w:jc w:val="both"/>
        <w:rPr>
          <w:b/>
          <w:u w:val="single"/>
        </w:rPr>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297BEF" w:rsidRPr="000D7AB1" w:rsidRDefault="00297BEF" w:rsidP="00A23585">
      <w:pPr>
        <w:spacing w:line="276" w:lineRule="auto"/>
        <w:jc w:val="both"/>
        <w:rPr>
          <w:b/>
          <w:u w:val="single"/>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t>
      </w:r>
      <w:r w:rsidR="006E07B7">
        <w:rPr>
          <w:b/>
        </w:rPr>
        <w:t>R.</w:t>
      </w:r>
      <w:r w:rsidR="009428DF">
        <w:rPr>
          <w:b/>
        </w:rPr>
        <w:t xml:space="preserve"> </w:t>
      </w:r>
      <w:r w:rsidRPr="000D7AB1">
        <w:rPr>
          <w:b/>
        </w:rPr>
        <w:t xml:space="preserve">Weigla 5 w Sali Odpraw (budynek Logistyki) </w:t>
      </w:r>
      <w:r w:rsidRPr="003042FE">
        <w:rPr>
          <w:b/>
        </w:rPr>
        <w:t xml:space="preserve">w </w:t>
      </w:r>
      <w:r w:rsidRPr="00E36A8F">
        <w:rPr>
          <w:b/>
        </w:rPr>
        <w:t>dniu</w:t>
      </w:r>
      <w:r w:rsidR="009428DF">
        <w:rPr>
          <w:b/>
        </w:rPr>
        <w:t xml:space="preserve"> </w:t>
      </w:r>
      <w:r w:rsidR="009428DF" w:rsidRPr="009428DF">
        <w:rPr>
          <w:b/>
        </w:rPr>
        <w:t>06.10</w:t>
      </w:r>
      <w:r w:rsidR="005B29A4" w:rsidRPr="009428DF">
        <w:rPr>
          <w:b/>
        </w:rPr>
        <w:t>.</w:t>
      </w:r>
      <w:r w:rsidR="00064B25" w:rsidRPr="009428DF">
        <w:rPr>
          <w:b/>
        </w:rPr>
        <w:t>2017</w:t>
      </w:r>
      <w:r w:rsidR="0037749D" w:rsidRPr="009428DF">
        <w:rPr>
          <w:b/>
        </w:rPr>
        <w:t>r.</w:t>
      </w:r>
      <w:r w:rsidR="009428DF">
        <w:rPr>
          <w:b/>
        </w:rPr>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457CEE">
      <w:pPr>
        <w:numPr>
          <w:ilvl w:val="0"/>
          <w:numId w:val="20"/>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457CEE">
      <w:pPr>
        <w:numPr>
          <w:ilvl w:val="0"/>
          <w:numId w:val="20"/>
        </w:numPr>
        <w:spacing w:line="276" w:lineRule="auto"/>
        <w:jc w:val="both"/>
      </w:pPr>
      <w:r w:rsidRPr="000D7AB1">
        <w:t>nazwa i adres Wykonawcy</w:t>
      </w:r>
      <w:r>
        <w:t>, którego oferta jest otwierana;</w:t>
      </w:r>
    </w:p>
    <w:p w:rsidR="00A23585" w:rsidRPr="003A4807" w:rsidRDefault="00A23585" w:rsidP="00457CEE">
      <w:pPr>
        <w:numPr>
          <w:ilvl w:val="0"/>
          <w:numId w:val="20"/>
        </w:numPr>
        <w:spacing w:line="276" w:lineRule="auto"/>
        <w:jc w:val="both"/>
      </w:pPr>
      <w:r w:rsidRPr="003A4807">
        <w:t>cena oferty, termin wykonania zamówienia;</w:t>
      </w:r>
    </w:p>
    <w:p w:rsidR="00A23585" w:rsidRPr="003A4807" w:rsidRDefault="00A23585" w:rsidP="00457CEE">
      <w:pPr>
        <w:numPr>
          <w:ilvl w:val="0"/>
          <w:numId w:val="20"/>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297BEF" w:rsidRPr="000D7AB1" w:rsidRDefault="00297BEF"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sidR="009428DF">
        <w:rPr>
          <w:b/>
        </w:rPr>
        <w:t xml:space="preserve"> </w:t>
      </w:r>
      <w:r>
        <w:t xml:space="preserve">za najkorzystniejszą, do złożenia dokumentów </w:t>
      </w:r>
      <w:r w:rsidR="00816704">
        <w:t>wymienionych w Rozdziale IV SIWZ,</w:t>
      </w:r>
      <w:r w:rsidR="009428DF">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297BEF" w:rsidRDefault="00297BEF" w:rsidP="00A23585">
      <w:pPr>
        <w:spacing w:line="276" w:lineRule="auto"/>
        <w:jc w:val="both"/>
        <w:rPr>
          <w:b/>
          <w:u w:val="single"/>
        </w:rPr>
      </w:pP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457CEE">
      <w:pPr>
        <w:numPr>
          <w:ilvl w:val="0"/>
          <w:numId w:val="21"/>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009428DF">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457CEE">
      <w:pPr>
        <w:numPr>
          <w:ilvl w:val="0"/>
          <w:numId w:val="21"/>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457CEE">
      <w:pPr>
        <w:numPr>
          <w:ilvl w:val="0"/>
          <w:numId w:val="21"/>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457CEE">
      <w:pPr>
        <w:numPr>
          <w:ilvl w:val="0"/>
          <w:numId w:val="21"/>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75012E" w:rsidRDefault="0075012E" w:rsidP="00A23585">
      <w:pPr>
        <w:spacing w:line="276" w:lineRule="auto"/>
        <w:jc w:val="both"/>
        <w:rPr>
          <w:b/>
        </w:rPr>
      </w:pPr>
    </w:p>
    <w:p w:rsidR="00297BEF"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5B53EC" w:rsidRPr="00320880" w:rsidRDefault="005B53EC"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3585"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5B53EC" w:rsidRPr="00320880" w:rsidRDefault="005B53EC" w:rsidP="00A23585">
      <w:pPr>
        <w:spacing w:line="276" w:lineRule="auto"/>
        <w:jc w:val="both"/>
        <w:rPr>
          <w:b/>
          <w:u w:val="single"/>
        </w:rPr>
      </w:pP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9428DF">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A76209" w:rsidRDefault="00A76209" w:rsidP="00A76209">
      <w:pPr>
        <w:tabs>
          <w:tab w:val="num" w:pos="426"/>
        </w:tabs>
        <w:spacing w:line="276" w:lineRule="auto"/>
        <w:jc w:val="both"/>
        <w:rPr>
          <w:b/>
          <w:u w:val="single"/>
        </w:rPr>
      </w:pPr>
      <w:r w:rsidRPr="005B53EC">
        <w:rPr>
          <w:b/>
          <w:u w:val="single"/>
        </w:rPr>
        <w:t>Załączniki do SIWZ:</w:t>
      </w:r>
    </w:p>
    <w:p w:rsidR="005B53EC" w:rsidRPr="007F476B" w:rsidRDefault="005B53EC" w:rsidP="00A76209">
      <w:pPr>
        <w:tabs>
          <w:tab w:val="num" w:pos="426"/>
        </w:tabs>
        <w:spacing w:line="276" w:lineRule="auto"/>
        <w:jc w:val="both"/>
        <w:rPr>
          <w:b/>
          <w:sz w:val="22"/>
          <w:szCs w:val="22"/>
          <w:u w:val="single"/>
        </w:rPr>
      </w:pPr>
    </w:p>
    <w:p w:rsidR="00A76209" w:rsidRPr="007F476B" w:rsidRDefault="00A76209" w:rsidP="00457CEE">
      <w:pPr>
        <w:numPr>
          <w:ilvl w:val="0"/>
          <w:numId w:val="29"/>
        </w:numPr>
        <w:ind w:left="357" w:hanging="357"/>
        <w:jc w:val="both"/>
        <w:rPr>
          <w:sz w:val="22"/>
          <w:szCs w:val="22"/>
        </w:rPr>
      </w:pPr>
      <w:r w:rsidRPr="007F476B">
        <w:rPr>
          <w:sz w:val="22"/>
          <w:szCs w:val="22"/>
        </w:rPr>
        <w:t>Formularz ofertowy – Załącznik nr 1</w:t>
      </w:r>
    </w:p>
    <w:p w:rsidR="002E4490" w:rsidRPr="007F476B" w:rsidRDefault="00621D52" w:rsidP="00457CEE">
      <w:pPr>
        <w:numPr>
          <w:ilvl w:val="0"/>
          <w:numId w:val="29"/>
        </w:numPr>
        <w:ind w:left="357" w:hanging="357"/>
        <w:jc w:val="both"/>
        <w:rPr>
          <w:sz w:val="22"/>
          <w:szCs w:val="22"/>
        </w:rPr>
      </w:pPr>
      <w:r w:rsidRPr="007F476B">
        <w:rPr>
          <w:sz w:val="22"/>
          <w:szCs w:val="22"/>
        </w:rPr>
        <w:t>Zestawienie asortymentowo – cenowe Z</w:t>
      </w:r>
      <w:r w:rsidR="002E4490" w:rsidRPr="007F476B">
        <w:rPr>
          <w:sz w:val="22"/>
          <w:szCs w:val="22"/>
        </w:rPr>
        <w:t>ałącznik nr 2</w:t>
      </w:r>
    </w:p>
    <w:p w:rsidR="00A76209" w:rsidRPr="007F476B" w:rsidRDefault="00A76209" w:rsidP="00457CEE">
      <w:pPr>
        <w:numPr>
          <w:ilvl w:val="0"/>
          <w:numId w:val="29"/>
        </w:numPr>
        <w:ind w:left="357" w:hanging="357"/>
        <w:jc w:val="both"/>
        <w:rPr>
          <w:sz w:val="22"/>
          <w:szCs w:val="22"/>
        </w:rPr>
      </w:pPr>
      <w:r w:rsidRPr="007F476B">
        <w:rPr>
          <w:color w:val="000000"/>
          <w:sz w:val="22"/>
          <w:szCs w:val="22"/>
        </w:rPr>
        <w:t xml:space="preserve">Wzór umowy – Załącznik nr </w:t>
      </w:r>
      <w:r w:rsidR="002E4490" w:rsidRPr="007F476B">
        <w:rPr>
          <w:color w:val="000000"/>
          <w:sz w:val="22"/>
          <w:szCs w:val="22"/>
        </w:rPr>
        <w:t>3</w:t>
      </w:r>
      <w:r w:rsidRPr="007F476B">
        <w:rPr>
          <w:color w:val="000000"/>
          <w:sz w:val="22"/>
          <w:szCs w:val="22"/>
        </w:rPr>
        <w:t xml:space="preserve"> (</w:t>
      </w:r>
      <w:r w:rsidRPr="007F476B">
        <w:rPr>
          <w:sz w:val="22"/>
          <w:szCs w:val="22"/>
        </w:rPr>
        <w:t xml:space="preserve">zaleca się) </w:t>
      </w:r>
    </w:p>
    <w:p w:rsidR="00BD36B2" w:rsidRPr="007F476B" w:rsidRDefault="00BD36B2" w:rsidP="00457CEE">
      <w:pPr>
        <w:numPr>
          <w:ilvl w:val="0"/>
          <w:numId w:val="29"/>
        </w:numPr>
        <w:ind w:left="357" w:hanging="357"/>
        <w:jc w:val="both"/>
        <w:rPr>
          <w:sz w:val="22"/>
          <w:szCs w:val="22"/>
        </w:rPr>
      </w:pPr>
      <w:r w:rsidRPr="007F476B">
        <w:rPr>
          <w:sz w:val="22"/>
          <w:szCs w:val="22"/>
        </w:rPr>
        <w:t>Oświadczenie o przynależności do grup kapita</w:t>
      </w:r>
      <w:r w:rsidR="00297BEF" w:rsidRPr="007F476B">
        <w:rPr>
          <w:sz w:val="22"/>
          <w:szCs w:val="22"/>
        </w:rPr>
        <w:t xml:space="preserve">łowych – (wzór) – Załącznik nr </w:t>
      </w:r>
      <w:r w:rsidR="002E4490" w:rsidRPr="007F476B">
        <w:rPr>
          <w:sz w:val="22"/>
          <w:szCs w:val="22"/>
        </w:rPr>
        <w:t>4</w:t>
      </w:r>
    </w:p>
    <w:p w:rsidR="002E4490" w:rsidRPr="007F476B" w:rsidRDefault="00297BEF" w:rsidP="00457CEE">
      <w:pPr>
        <w:numPr>
          <w:ilvl w:val="0"/>
          <w:numId w:val="29"/>
        </w:numPr>
        <w:ind w:left="357" w:hanging="357"/>
        <w:jc w:val="both"/>
        <w:rPr>
          <w:sz w:val="22"/>
          <w:szCs w:val="22"/>
        </w:rPr>
      </w:pPr>
      <w:r w:rsidRPr="007F476B">
        <w:rPr>
          <w:sz w:val="22"/>
          <w:szCs w:val="22"/>
        </w:rPr>
        <w:t xml:space="preserve">Oświadczenie o braku podstaw do wykluczenia z postępowania (wzór) – Załącznik Nr </w:t>
      </w:r>
      <w:r w:rsidR="002E4490" w:rsidRPr="007F476B">
        <w:rPr>
          <w:sz w:val="22"/>
          <w:szCs w:val="22"/>
        </w:rPr>
        <w:t>5</w:t>
      </w:r>
    </w:p>
    <w:p w:rsidR="0070339A" w:rsidRPr="007F476B" w:rsidRDefault="007F476B" w:rsidP="007F476B">
      <w:pPr>
        <w:numPr>
          <w:ilvl w:val="0"/>
          <w:numId w:val="29"/>
        </w:numPr>
        <w:ind w:left="284" w:hanging="284"/>
        <w:jc w:val="both"/>
        <w:rPr>
          <w:sz w:val="22"/>
          <w:szCs w:val="22"/>
        </w:rPr>
      </w:pPr>
      <w:r w:rsidRPr="007F476B">
        <w:rPr>
          <w:sz w:val="22"/>
          <w:szCs w:val="22"/>
        </w:rPr>
        <w:t xml:space="preserve">Oświadczenie dotyczące spełniania warunków udziału w postępowaniu </w:t>
      </w:r>
      <w:r w:rsidR="0070339A" w:rsidRPr="007F476B">
        <w:rPr>
          <w:sz w:val="22"/>
          <w:szCs w:val="22"/>
        </w:rPr>
        <w:t>(wzór) – Załącznik Nr 6</w:t>
      </w:r>
    </w:p>
    <w:p w:rsidR="0070339A" w:rsidRDefault="002E4490" w:rsidP="00457CEE">
      <w:pPr>
        <w:numPr>
          <w:ilvl w:val="0"/>
          <w:numId w:val="29"/>
        </w:numPr>
        <w:ind w:left="357" w:hanging="357"/>
        <w:jc w:val="both"/>
        <w:rPr>
          <w:sz w:val="22"/>
          <w:szCs w:val="22"/>
        </w:rPr>
      </w:pPr>
      <w:r w:rsidRPr="007F476B">
        <w:rPr>
          <w:sz w:val="22"/>
          <w:szCs w:val="22"/>
        </w:rPr>
        <w:t xml:space="preserve">Oświadczenie dotyczące przedmiotu zamówienia - (wzór) – Załącznik nr </w:t>
      </w:r>
      <w:r w:rsidR="0070339A" w:rsidRPr="007F476B">
        <w:rPr>
          <w:sz w:val="22"/>
          <w:szCs w:val="22"/>
        </w:rPr>
        <w:t>7</w:t>
      </w:r>
    </w:p>
    <w:p w:rsidR="007F476B" w:rsidRDefault="007F476B" w:rsidP="00457CEE">
      <w:pPr>
        <w:numPr>
          <w:ilvl w:val="0"/>
          <w:numId w:val="29"/>
        </w:numPr>
        <w:ind w:left="357" w:hanging="357"/>
        <w:jc w:val="both"/>
        <w:rPr>
          <w:sz w:val="22"/>
          <w:szCs w:val="22"/>
        </w:rPr>
      </w:pPr>
      <w:r>
        <w:rPr>
          <w:sz w:val="22"/>
          <w:szCs w:val="22"/>
        </w:rPr>
        <w:t xml:space="preserve">Wykaz wykonanych/wykonywanych usług </w:t>
      </w:r>
      <w:r w:rsidRPr="007F476B">
        <w:rPr>
          <w:sz w:val="22"/>
          <w:szCs w:val="22"/>
        </w:rPr>
        <w:t xml:space="preserve">- (wzór) – Załącznik nr </w:t>
      </w:r>
      <w:r>
        <w:rPr>
          <w:sz w:val="22"/>
          <w:szCs w:val="22"/>
        </w:rPr>
        <w:t>8</w:t>
      </w:r>
    </w:p>
    <w:p w:rsidR="007F476B" w:rsidRPr="007F476B" w:rsidRDefault="007F476B" w:rsidP="00457CEE">
      <w:pPr>
        <w:numPr>
          <w:ilvl w:val="0"/>
          <w:numId w:val="29"/>
        </w:numPr>
        <w:ind w:left="357" w:hanging="357"/>
        <w:jc w:val="both"/>
        <w:rPr>
          <w:sz w:val="22"/>
          <w:szCs w:val="22"/>
        </w:rPr>
      </w:pPr>
      <w:r>
        <w:rPr>
          <w:sz w:val="22"/>
          <w:szCs w:val="22"/>
        </w:rPr>
        <w:t xml:space="preserve">Wykaz pojazdów sanitarnych </w:t>
      </w:r>
      <w:r w:rsidRPr="007F476B">
        <w:rPr>
          <w:sz w:val="22"/>
          <w:szCs w:val="22"/>
        </w:rPr>
        <w:t xml:space="preserve">- (wzór) – Załącznik nr </w:t>
      </w:r>
      <w:r>
        <w:rPr>
          <w:sz w:val="22"/>
          <w:szCs w:val="22"/>
        </w:rPr>
        <w:t>9</w:t>
      </w:r>
    </w:p>
    <w:p w:rsidR="00CF6ECA" w:rsidRPr="007F476B" w:rsidRDefault="00CF6ECA" w:rsidP="00BC15D8">
      <w:pPr>
        <w:tabs>
          <w:tab w:val="left" w:pos="4536"/>
        </w:tabs>
        <w:spacing w:line="480" w:lineRule="auto"/>
        <w:ind w:left="4536"/>
        <w:jc w:val="right"/>
        <w:rPr>
          <w:b/>
          <w:sz w:val="22"/>
          <w:szCs w:val="22"/>
        </w:rPr>
      </w:pPr>
    </w:p>
    <w:p w:rsidR="002C16FF" w:rsidRDefault="002C16FF">
      <w:pPr>
        <w:rPr>
          <w:b/>
        </w:rPr>
      </w:pPr>
      <w:r>
        <w:rPr>
          <w:b/>
        </w:rPr>
        <w:br w:type="page"/>
      </w:r>
    </w:p>
    <w:p w:rsidR="002C7BDF" w:rsidRPr="00C7572B" w:rsidRDefault="00630556" w:rsidP="00BC15D8">
      <w:pPr>
        <w:tabs>
          <w:tab w:val="left" w:pos="4536"/>
        </w:tabs>
        <w:spacing w:line="480" w:lineRule="auto"/>
        <w:ind w:left="4536"/>
        <w:jc w:val="right"/>
        <w:rPr>
          <w:b/>
        </w:rPr>
      </w:pPr>
      <w:r w:rsidRPr="00C7572B">
        <w:rPr>
          <w:b/>
        </w:rPr>
        <w:t>Załącznik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0F5F6B" w:rsidRDefault="00654803" w:rsidP="008711AE">
      <w:pPr>
        <w:spacing w:line="276" w:lineRule="auto"/>
        <w:jc w:val="center"/>
        <w:rPr>
          <w:b/>
          <w:sz w:val="22"/>
          <w:szCs w:val="22"/>
        </w:rPr>
      </w:pPr>
      <w:r w:rsidRPr="00B6141B">
        <w:rPr>
          <w:b/>
          <w:i/>
          <w:sz w:val="22"/>
          <w:szCs w:val="22"/>
        </w:rPr>
        <w:t>„</w:t>
      </w:r>
      <w:r w:rsidR="00602B06">
        <w:rPr>
          <w:b/>
        </w:rPr>
        <w:t>Ś</w:t>
      </w:r>
      <w:r w:rsidR="00602B06" w:rsidRPr="00602B06">
        <w:rPr>
          <w:b/>
        </w:rPr>
        <w:t>wiadczenie całodobowych usług odpłatnego transportu sanitarnego w 2017/ 2018 roku.</w:t>
      </w:r>
      <w:r w:rsidR="00474CB3">
        <w:rPr>
          <w:b/>
        </w:rPr>
        <w:t>.</w:t>
      </w:r>
      <w:r w:rsidR="00FE4E35" w:rsidRPr="00B6141B">
        <w:rPr>
          <w:b/>
          <w:sz w:val="22"/>
          <w:szCs w:val="22"/>
        </w:rPr>
        <w:t>”</w:t>
      </w:r>
    </w:p>
    <w:p w:rsidR="002656BA" w:rsidRPr="000F5F6B" w:rsidRDefault="0038310D" w:rsidP="008711AE">
      <w:pPr>
        <w:spacing w:line="276" w:lineRule="auto"/>
        <w:jc w:val="center"/>
        <w:rPr>
          <w:b/>
        </w:rPr>
      </w:pPr>
      <w:r w:rsidRPr="000F5F6B">
        <w:rPr>
          <w:b/>
          <w:i/>
        </w:rPr>
        <w:t xml:space="preserve">znak sprawy: </w:t>
      </w:r>
      <w:r w:rsidR="00602B06">
        <w:rPr>
          <w:b/>
          <w:i/>
        </w:rPr>
        <w:t>73</w:t>
      </w:r>
      <w:r w:rsidR="00BC15D8" w:rsidRPr="000F5F6B">
        <w:rPr>
          <w:b/>
          <w:i/>
        </w:rPr>
        <w:t>/</w:t>
      </w:r>
      <w:r w:rsidR="00602B06">
        <w:rPr>
          <w:b/>
          <w:i/>
        </w:rPr>
        <w:t>Log</w:t>
      </w:r>
      <w:r w:rsidR="003379A9" w:rsidRPr="000F5F6B">
        <w:rPr>
          <w:b/>
          <w:i/>
        </w:rPr>
        <w:t>.</w:t>
      </w:r>
      <w:r w:rsidR="001D2412" w:rsidRPr="000F5F6B">
        <w:rPr>
          <w:b/>
          <w:i/>
        </w:rPr>
        <w:t>/2017</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r w:rsidRPr="00B6141B">
        <w:rPr>
          <w:sz w:val="22"/>
          <w:szCs w:val="22"/>
          <w:lang w:val="de-DE"/>
        </w:rPr>
        <w:t>Adres…………………………………………………………………………………………….</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r w:rsidRPr="00B6141B">
        <w:rPr>
          <w:sz w:val="22"/>
          <w:szCs w:val="22"/>
          <w:lang w:val="de-DE"/>
        </w:rPr>
        <w:t>Nrkonta…………………………………………………………………………………………</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1D40A4" w:rsidRPr="00602B06" w:rsidRDefault="002C7BDF" w:rsidP="00602B06">
      <w:pPr>
        <w:pStyle w:val="Akapitzlist"/>
        <w:numPr>
          <w:ilvl w:val="0"/>
          <w:numId w:val="30"/>
        </w:numPr>
        <w:rPr>
          <w:rFonts w:ascii="Times New Roman" w:hAnsi="Times New Roman"/>
          <w:b/>
          <w:sz w:val="24"/>
          <w:szCs w:val="24"/>
        </w:rPr>
      </w:pPr>
      <w:r w:rsidRPr="00AE32FC">
        <w:rPr>
          <w:rFonts w:ascii="Times New Roman" w:hAnsi="Times New Roman"/>
          <w:sz w:val="24"/>
          <w:szCs w:val="24"/>
        </w:rPr>
        <w:t>Oświadc</w:t>
      </w:r>
      <w:r w:rsidR="00AF47BF" w:rsidRPr="00AE32FC">
        <w:rPr>
          <w:rFonts w:ascii="Times New Roman" w:hAnsi="Times New Roman"/>
          <w:sz w:val="24"/>
          <w:szCs w:val="24"/>
        </w:rPr>
        <w:t>zamy, że oferujemy</w:t>
      </w:r>
      <w:r w:rsidR="009428DF">
        <w:rPr>
          <w:rFonts w:ascii="Times New Roman" w:hAnsi="Times New Roman"/>
          <w:sz w:val="24"/>
          <w:szCs w:val="24"/>
        </w:rPr>
        <w:t xml:space="preserve"> </w:t>
      </w:r>
      <w:r w:rsidR="00602B06" w:rsidRPr="00602B06">
        <w:rPr>
          <w:rFonts w:ascii="Times New Roman" w:hAnsi="Times New Roman"/>
          <w:b/>
          <w:sz w:val="24"/>
          <w:szCs w:val="24"/>
        </w:rPr>
        <w:t>świadczenie całodobowych usług odpłatnego transport</w:t>
      </w:r>
      <w:r w:rsidR="00602B06">
        <w:rPr>
          <w:rFonts w:ascii="Times New Roman" w:hAnsi="Times New Roman"/>
          <w:b/>
          <w:sz w:val="24"/>
          <w:szCs w:val="24"/>
        </w:rPr>
        <w:t xml:space="preserve">u sanitarnego w 2017/ 2018 roku </w:t>
      </w:r>
      <w:r w:rsidR="00AE32FC" w:rsidRPr="00602B06">
        <w:rPr>
          <w:rFonts w:ascii="Times New Roman" w:hAnsi="Times New Roman"/>
          <w:b/>
          <w:sz w:val="24"/>
          <w:szCs w:val="24"/>
        </w:rPr>
        <w:t>w 4 Wojskowym Szpitalu Klinicznym z Polikliniką SP ZOZ 50-981 Wrocław</w:t>
      </w:r>
      <w:r w:rsidR="00D71145" w:rsidRPr="00602B06">
        <w:rPr>
          <w:rFonts w:ascii="Times New Roman" w:hAnsi="Times New Roman"/>
          <w:b/>
          <w:sz w:val="24"/>
          <w:szCs w:val="24"/>
        </w:rPr>
        <w:t xml:space="preserve">, </w:t>
      </w:r>
      <w:r w:rsidRPr="00602B06">
        <w:rPr>
          <w:rFonts w:ascii="Times New Roman" w:hAnsi="Times New Roman"/>
          <w:sz w:val="24"/>
          <w:szCs w:val="24"/>
        </w:rPr>
        <w:t>zgodnie z wymogami zawartymi w SIWZ</w:t>
      </w:r>
      <w:r w:rsidR="009428DF">
        <w:rPr>
          <w:rFonts w:ascii="Times New Roman" w:hAnsi="Times New Roman"/>
          <w:sz w:val="24"/>
          <w:szCs w:val="24"/>
        </w:rPr>
        <w:t xml:space="preserve"> </w:t>
      </w:r>
      <w:r w:rsidRPr="00602B06">
        <w:rPr>
          <w:rFonts w:ascii="Times New Roman" w:hAnsi="Times New Roman"/>
          <w:sz w:val="24"/>
          <w:szCs w:val="24"/>
        </w:rPr>
        <w:t xml:space="preserve">oraz formularzem cenowym za: </w:t>
      </w:r>
    </w:p>
    <w:p w:rsidR="009112DF" w:rsidRPr="007B079C" w:rsidRDefault="009112DF" w:rsidP="009112DF">
      <w:pPr>
        <w:spacing w:line="360" w:lineRule="atLeast"/>
        <w:ind w:left="360"/>
        <w:jc w:val="both"/>
        <w:rPr>
          <w:szCs w:val="20"/>
          <w:highlight w:val="lightGray"/>
        </w:rPr>
      </w:pPr>
      <w:r w:rsidRPr="007B079C">
        <w:rPr>
          <w:b/>
          <w:szCs w:val="20"/>
          <w:highlight w:val="lightGray"/>
        </w:rPr>
        <w:t>wartość net</w:t>
      </w:r>
      <w:r>
        <w:rPr>
          <w:b/>
          <w:szCs w:val="20"/>
          <w:highlight w:val="lightGray"/>
        </w:rPr>
        <w:t>to .................</w:t>
      </w:r>
      <w:r w:rsidRPr="007B079C">
        <w:rPr>
          <w:b/>
          <w:szCs w:val="20"/>
          <w:highlight w:val="lightGray"/>
        </w:rPr>
        <w:t>.......zł</w:t>
      </w:r>
      <w:r w:rsidR="004720C0">
        <w:rPr>
          <w:szCs w:val="20"/>
          <w:highlight w:val="lightGray"/>
        </w:rPr>
        <w:t>(s</w:t>
      </w:r>
      <w:r w:rsidRPr="007B079C">
        <w:rPr>
          <w:szCs w:val="20"/>
          <w:highlight w:val="lightGray"/>
        </w:rPr>
        <w:t>łownie:…..……....…………………….……złotych)</w:t>
      </w:r>
    </w:p>
    <w:p w:rsidR="009112DF" w:rsidRPr="007B079C" w:rsidRDefault="009112DF" w:rsidP="009112DF">
      <w:pPr>
        <w:spacing w:line="360" w:lineRule="atLeast"/>
        <w:ind w:left="360"/>
        <w:jc w:val="both"/>
        <w:rPr>
          <w:szCs w:val="20"/>
          <w:highlight w:val="lightGray"/>
        </w:rPr>
      </w:pPr>
      <w:r w:rsidRPr="007B079C">
        <w:rPr>
          <w:b/>
          <w:szCs w:val="20"/>
          <w:highlight w:val="lightGray"/>
        </w:rPr>
        <w:t>cena brutto…………………zł</w:t>
      </w:r>
      <w:r w:rsidRPr="007B079C">
        <w:rPr>
          <w:szCs w:val="20"/>
          <w:highlight w:val="lightGray"/>
        </w:rPr>
        <w:t xml:space="preserve"> ( słownie:………………….……</w:t>
      </w:r>
      <w:r>
        <w:rPr>
          <w:szCs w:val="20"/>
          <w:highlight w:val="lightGray"/>
        </w:rPr>
        <w:t>…..</w:t>
      </w:r>
      <w:r w:rsidRPr="007B079C">
        <w:rPr>
          <w:szCs w:val="20"/>
          <w:highlight w:val="lightGray"/>
        </w:rPr>
        <w:t>……... złotych)</w:t>
      </w:r>
    </w:p>
    <w:p w:rsidR="009112DF" w:rsidRPr="00B3528D" w:rsidRDefault="009112DF" w:rsidP="009112DF">
      <w:pPr>
        <w:ind w:left="360"/>
        <w:jc w:val="both"/>
        <w:rPr>
          <w:b/>
        </w:rPr>
      </w:pPr>
    </w:p>
    <w:p w:rsidR="00602B06" w:rsidRPr="00602B06" w:rsidRDefault="00602B06" w:rsidP="00602B06">
      <w:pPr>
        <w:tabs>
          <w:tab w:val="left" w:pos="993"/>
        </w:tabs>
        <w:jc w:val="both"/>
        <w:rPr>
          <w:b/>
        </w:rPr>
      </w:pPr>
      <w:r>
        <w:rPr>
          <w:b/>
        </w:rPr>
        <w:t>C</w:t>
      </w:r>
      <w:r w:rsidRPr="00027972">
        <w:rPr>
          <w:b/>
        </w:rPr>
        <w:t>zas realizacji  przedmiotu  zamówienia od chwili zgłoszenia</w:t>
      </w:r>
      <w:r w:rsidR="00FA72ED">
        <w:rPr>
          <w:b/>
        </w:rPr>
        <w:t xml:space="preserve">- </w:t>
      </w:r>
      <w:r w:rsidRPr="00FA72ED">
        <w:rPr>
          <w:b/>
          <w:highlight w:val="lightGray"/>
        </w:rPr>
        <w:t>…</w:t>
      </w:r>
      <w:r w:rsidR="00FA72ED">
        <w:rPr>
          <w:b/>
          <w:highlight w:val="lightGray"/>
        </w:rPr>
        <w:t>…</w:t>
      </w:r>
      <w:r w:rsidRPr="00FA72ED">
        <w:rPr>
          <w:b/>
          <w:highlight w:val="lightGray"/>
        </w:rPr>
        <w:t>minut</w:t>
      </w:r>
      <w:r>
        <w:rPr>
          <w:b/>
        </w:rPr>
        <w:t>(</w:t>
      </w:r>
      <w:r w:rsidRPr="00602B06">
        <w:rPr>
          <w:b/>
        </w:rPr>
        <w:t>dotyczy transportu sanitarnego „S” i „P”– min.</w:t>
      </w:r>
      <w:r w:rsidR="009428DF">
        <w:rPr>
          <w:b/>
        </w:rPr>
        <w:t xml:space="preserve"> </w:t>
      </w:r>
      <w:r w:rsidRPr="00602B06">
        <w:rPr>
          <w:b/>
        </w:rPr>
        <w:t xml:space="preserve">30 minut  -  max. do 60 minut) </w:t>
      </w:r>
    </w:p>
    <w:p w:rsidR="003379A9" w:rsidRPr="00F141D5" w:rsidRDefault="003379A9" w:rsidP="003379A9">
      <w:pPr>
        <w:jc w:val="both"/>
        <w:rPr>
          <w:sz w:val="22"/>
          <w:szCs w:val="22"/>
        </w:rPr>
      </w:pPr>
    </w:p>
    <w:p w:rsidR="00602B06" w:rsidRPr="00602B06" w:rsidRDefault="00FA72ED" w:rsidP="00602B06">
      <w:pPr>
        <w:tabs>
          <w:tab w:val="left" w:pos="993"/>
        </w:tabs>
        <w:jc w:val="both"/>
        <w:rPr>
          <w:b/>
        </w:rPr>
      </w:pPr>
      <w:r>
        <w:rPr>
          <w:b/>
        </w:rPr>
        <w:t>C</w:t>
      </w:r>
      <w:r w:rsidR="00602B06" w:rsidRPr="00027972">
        <w:rPr>
          <w:b/>
        </w:rPr>
        <w:t xml:space="preserve">zas realizacji  przedmiotu  zamówienia od chwili zgłoszenia </w:t>
      </w:r>
      <w:r>
        <w:rPr>
          <w:b/>
        </w:rPr>
        <w:t xml:space="preserve">- </w:t>
      </w:r>
      <w:r w:rsidR="00602B06" w:rsidRPr="00FA72ED">
        <w:rPr>
          <w:b/>
          <w:highlight w:val="lightGray"/>
        </w:rPr>
        <w:t>…… minut</w:t>
      </w:r>
      <w:r w:rsidR="00602B06">
        <w:rPr>
          <w:b/>
        </w:rPr>
        <w:t xml:space="preserve"> (</w:t>
      </w:r>
      <w:r w:rsidR="00602B06" w:rsidRPr="00602B06">
        <w:rPr>
          <w:b/>
        </w:rPr>
        <w:t>dotyczy transportu sanitarnego „</w:t>
      </w:r>
      <w:r w:rsidR="00602B06">
        <w:rPr>
          <w:b/>
        </w:rPr>
        <w:t>T</w:t>
      </w:r>
      <w:r w:rsidR="00602B06" w:rsidRPr="00602B06">
        <w:rPr>
          <w:b/>
        </w:rPr>
        <w:t>”– min.</w:t>
      </w:r>
      <w:r w:rsidR="009428DF">
        <w:rPr>
          <w:b/>
        </w:rPr>
        <w:t xml:space="preserve"> </w:t>
      </w:r>
      <w:r w:rsidR="00602B06">
        <w:rPr>
          <w:b/>
        </w:rPr>
        <w:t>120</w:t>
      </w:r>
      <w:r w:rsidR="00602B06" w:rsidRPr="00602B06">
        <w:rPr>
          <w:b/>
        </w:rPr>
        <w:t xml:space="preserve"> minut  -  max. do </w:t>
      </w:r>
      <w:r w:rsidR="00602B06">
        <w:rPr>
          <w:b/>
        </w:rPr>
        <w:t>240</w:t>
      </w:r>
      <w:r w:rsidR="00602B06" w:rsidRPr="00602B06">
        <w:rPr>
          <w:b/>
        </w:rPr>
        <w:t xml:space="preserve"> minut) </w:t>
      </w:r>
    </w:p>
    <w:p w:rsidR="00F141D5" w:rsidRDefault="00F141D5" w:rsidP="00602B06">
      <w:pPr>
        <w:tabs>
          <w:tab w:val="left" w:pos="993"/>
        </w:tabs>
        <w:jc w:val="both"/>
        <w:rPr>
          <w:sz w:val="22"/>
          <w:szCs w:val="22"/>
        </w:rPr>
      </w:pPr>
    </w:p>
    <w:p w:rsidR="00FA72ED" w:rsidRDefault="00FA72ED" w:rsidP="00FA72ED">
      <w:pPr>
        <w:jc w:val="both"/>
        <w:rPr>
          <w:b/>
        </w:rPr>
      </w:pPr>
      <w:r w:rsidRPr="00B3528D">
        <w:rPr>
          <w:b/>
          <w:szCs w:val="20"/>
        </w:rPr>
        <w:t>Wysokość kary umownej</w:t>
      </w:r>
      <w:r w:rsidR="009428DF">
        <w:rPr>
          <w:b/>
          <w:szCs w:val="20"/>
        </w:rPr>
        <w:t xml:space="preserve"> </w:t>
      </w:r>
      <w:r w:rsidRPr="00B3528D">
        <w:rPr>
          <w:b/>
        </w:rPr>
        <w:t xml:space="preserve">za opóźnienie w </w:t>
      </w:r>
      <w:r>
        <w:rPr>
          <w:b/>
        </w:rPr>
        <w:t xml:space="preserve">realizacji przedmiotu </w:t>
      </w:r>
      <w:r w:rsidRPr="00E96653">
        <w:rPr>
          <w:b/>
        </w:rPr>
        <w:t xml:space="preserve">zamówienia </w:t>
      </w:r>
      <w:r w:rsidRPr="00B3528D">
        <w:rPr>
          <w:b/>
        </w:rPr>
        <w:t>za każd</w:t>
      </w:r>
      <w:r>
        <w:rPr>
          <w:b/>
        </w:rPr>
        <w:t>e</w:t>
      </w:r>
      <w:r w:rsidR="009428DF">
        <w:rPr>
          <w:b/>
        </w:rPr>
        <w:t xml:space="preserve"> </w:t>
      </w:r>
      <w:r>
        <w:rPr>
          <w:b/>
        </w:rPr>
        <w:t xml:space="preserve">rozpoczęte 30 minut </w:t>
      </w:r>
      <w:r w:rsidRPr="00B3528D">
        <w:rPr>
          <w:b/>
        </w:rPr>
        <w:t xml:space="preserve"> opóźnienia</w:t>
      </w:r>
      <w:r>
        <w:rPr>
          <w:szCs w:val="20"/>
        </w:rPr>
        <w:t>:</w:t>
      </w:r>
      <w:r w:rsidR="009428DF">
        <w:rPr>
          <w:szCs w:val="20"/>
        </w:rPr>
        <w:t xml:space="preserve"> </w:t>
      </w:r>
      <w:r w:rsidRPr="00B3528D">
        <w:rPr>
          <w:b/>
          <w:i/>
          <w:highlight w:val="lightGray"/>
        </w:rPr>
        <w:t xml:space="preserve">- </w:t>
      </w:r>
      <w:r w:rsidRPr="00B3528D">
        <w:rPr>
          <w:b/>
          <w:sz w:val="22"/>
          <w:szCs w:val="22"/>
          <w:highlight w:val="lightGray"/>
        </w:rPr>
        <w:t>….. %</w:t>
      </w:r>
      <w:r w:rsidR="009428DF">
        <w:rPr>
          <w:b/>
          <w:sz w:val="22"/>
          <w:szCs w:val="22"/>
        </w:rPr>
        <w:t xml:space="preserve"> </w:t>
      </w:r>
      <w:r>
        <w:t>–</w:t>
      </w:r>
      <w:r w:rsidR="009428DF">
        <w:t xml:space="preserve"> </w:t>
      </w:r>
      <w:r>
        <w:t>(</w:t>
      </w:r>
      <w:r w:rsidRPr="00B3528D">
        <w:t>min. 0,</w:t>
      </w:r>
      <w:r>
        <w:t>1</w:t>
      </w:r>
      <w:r w:rsidRPr="00B3528D">
        <w:t xml:space="preserve"> % ceny brutto gwarantowanej części </w:t>
      </w:r>
      <w:r>
        <w:t>umowy</w:t>
      </w:r>
      <w:r w:rsidRPr="00B3528D">
        <w:t xml:space="preserve">– max. </w:t>
      </w:r>
      <w:r>
        <w:t>0,5</w:t>
      </w:r>
      <w:r w:rsidRPr="00B3528D">
        <w:t xml:space="preserve"> % ceny brutto gwarantowanej części </w:t>
      </w:r>
      <w:r>
        <w:t>umowy</w:t>
      </w:r>
      <w:r w:rsidRPr="00B3528D">
        <w:t>)</w:t>
      </w:r>
    </w:p>
    <w:p w:rsidR="00FA72ED" w:rsidRPr="00B3528D" w:rsidRDefault="00FA72ED" w:rsidP="00602B06">
      <w:pPr>
        <w:tabs>
          <w:tab w:val="left" w:pos="993"/>
        </w:tabs>
        <w:jc w:val="both"/>
        <w:rPr>
          <w:sz w:val="22"/>
          <w:szCs w:val="22"/>
        </w:rPr>
      </w:pPr>
    </w:p>
    <w:p w:rsidR="00E31383" w:rsidRPr="00B6141B" w:rsidRDefault="001D1AD6" w:rsidP="00457CEE">
      <w:pPr>
        <w:numPr>
          <w:ilvl w:val="0"/>
          <w:numId w:val="30"/>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9428DF">
      <w:pPr>
        <w:numPr>
          <w:ilvl w:val="0"/>
          <w:numId w:val="74"/>
        </w:numPr>
        <w:spacing w:line="276" w:lineRule="auto"/>
        <w:ind w:left="567" w:hanging="283"/>
        <w:jc w:val="both"/>
        <w:rPr>
          <w:b/>
          <w:sz w:val="22"/>
          <w:szCs w:val="22"/>
        </w:rPr>
      </w:pPr>
      <w:r w:rsidRPr="00B6141B">
        <w:rPr>
          <w:sz w:val="22"/>
          <w:szCs w:val="22"/>
        </w:rPr>
        <w:t xml:space="preserve">akceptujemy wskazany w SIWZ czas związania ofertą - </w:t>
      </w:r>
      <w:r w:rsidRPr="00B6141B">
        <w:rPr>
          <w:b/>
          <w:sz w:val="22"/>
          <w:szCs w:val="22"/>
        </w:rPr>
        <w:t xml:space="preserve"> 30dni</w:t>
      </w:r>
      <w:r w:rsidR="001D1AD6" w:rsidRPr="00B6141B">
        <w:rPr>
          <w:sz w:val="22"/>
          <w:szCs w:val="22"/>
        </w:rPr>
        <w:t>;</w:t>
      </w:r>
    </w:p>
    <w:p w:rsidR="00E31383" w:rsidRPr="00B6141B" w:rsidRDefault="00FE5464" w:rsidP="009428DF">
      <w:pPr>
        <w:numPr>
          <w:ilvl w:val="0"/>
          <w:numId w:val="74"/>
        </w:numPr>
        <w:spacing w:line="276" w:lineRule="auto"/>
        <w:ind w:left="567" w:hanging="283"/>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2"/>
      </w:r>
      <w:r w:rsidR="0007048C" w:rsidRPr="00B6141B">
        <w:rPr>
          <w:sz w:val="22"/>
          <w:szCs w:val="22"/>
        </w:rPr>
        <w:t>;</w:t>
      </w:r>
    </w:p>
    <w:p w:rsidR="00E31383" w:rsidRPr="00B6141B" w:rsidRDefault="00E31383" w:rsidP="009428DF">
      <w:pPr>
        <w:numPr>
          <w:ilvl w:val="0"/>
          <w:numId w:val="74"/>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3"/>
      </w:r>
      <w:r w:rsidR="0007048C" w:rsidRPr="00B6141B">
        <w:rPr>
          <w:sz w:val="22"/>
          <w:szCs w:val="22"/>
        </w:rPr>
        <w:t>;</w:t>
      </w:r>
    </w:p>
    <w:p w:rsidR="00A82297" w:rsidRPr="00B6141B" w:rsidRDefault="00A82297" w:rsidP="009428DF">
      <w:pPr>
        <w:numPr>
          <w:ilvl w:val="0"/>
          <w:numId w:val="74"/>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4"/>
      </w:r>
    </w:p>
    <w:p w:rsidR="00776247" w:rsidRPr="00B6141B" w:rsidRDefault="002D2E6A" w:rsidP="009428DF">
      <w:pPr>
        <w:numPr>
          <w:ilvl w:val="0"/>
          <w:numId w:val="74"/>
        </w:numPr>
        <w:spacing w:line="276" w:lineRule="auto"/>
        <w:ind w:left="851" w:hanging="284"/>
        <w:jc w:val="both"/>
        <w:rPr>
          <w:sz w:val="22"/>
          <w:szCs w:val="22"/>
        </w:rPr>
      </w:pPr>
      <w:r w:rsidRPr="00B6141B">
        <w:rPr>
          <w:rStyle w:val="Odwoanieprzypisudolnego"/>
          <w:b/>
          <w:sz w:val="22"/>
          <w:szCs w:val="22"/>
        </w:rPr>
        <w:footnoteReference w:id="5"/>
      </w:r>
      <w:r w:rsidR="00B70FD4" w:rsidRPr="00B6141B">
        <w:rPr>
          <w:sz w:val="22"/>
          <w:szCs w:val="22"/>
        </w:rPr>
        <w:t>w</w:t>
      </w:r>
      <w:r w:rsidR="00776247" w:rsidRPr="00B6141B">
        <w:rPr>
          <w:sz w:val="22"/>
          <w:szCs w:val="22"/>
        </w:rPr>
        <w:t>ybór mojej/naszej oferty:</w:t>
      </w:r>
    </w:p>
    <w:p w:rsidR="00776247" w:rsidRPr="00B6141B" w:rsidRDefault="00776247" w:rsidP="00457CEE">
      <w:pPr>
        <w:numPr>
          <w:ilvl w:val="0"/>
          <w:numId w:val="26"/>
        </w:numPr>
        <w:tabs>
          <w:tab w:val="left" w:pos="851"/>
        </w:tabs>
        <w:spacing w:line="276" w:lineRule="auto"/>
        <w:ind w:left="851" w:hanging="425"/>
        <w:jc w:val="both"/>
        <w:rPr>
          <w:sz w:val="22"/>
          <w:szCs w:val="22"/>
        </w:rPr>
      </w:pPr>
      <w:r w:rsidRPr="00B6141B">
        <w:rPr>
          <w:b/>
          <w:sz w:val="22"/>
          <w:szCs w:val="22"/>
        </w:rPr>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B70FD4">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457CEE">
      <w:pPr>
        <w:numPr>
          <w:ilvl w:val="0"/>
          <w:numId w:val="27"/>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241ED5">
      <w:pPr>
        <w:numPr>
          <w:ilvl w:val="0"/>
          <w:numId w:val="9"/>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B70FD4">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9428DF">
      <w:pPr>
        <w:numPr>
          <w:ilvl w:val="0"/>
          <w:numId w:val="74"/>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FC13C9">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9428DF">
        <w:rPr>
          <w:sz w:val="22"/>
          <w:szCs w:val="22"/>
        </w:rPr>
        <w:t xml:space="preserve"> </w:t>
      </w:r>
      <w:r w:rsidR="00843231" w:rsidRPr="00B6141B">
        <w:rPr>
          <w:sz w:val="22"/>
          <w:szCs w:val="22"/>
        </w:rPr>
        <w:t>ich</w:t>
      </w:r>
      <w:r w:rsidR="0007048C" w:rsidRPr="00B6141B">
        <w:rPr>
          <w:sz w:val="22"/>
          <w:szCs w:val="22"/>
        </w:rPr>
        <w:t xml:space="preserve"> treści (jeżeli wystąpiły);</w:t>
      </w:r>
    </w:p>
    <w:p w:rsidR="007A41A4" w:rsidRPr="009428DF" w:rsidRDefault="00D437B6" w:rsidP="009428DF">
      <w:pPr>
        <w:numPr>
          <w:ilvl w:val="0"/>
          <w:numId w:val="74"/>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E31383" w:rsidRPr="00B6141B" w:rsidRDefault="00E31383" w:rsidP="00457CEE">
      <w:pPr>
        <w:numPr>
          <w:ilvl w:val="0"/>
          <w:numId w:val="30"/>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457CEE">
      <w:pPr>
        <w:numPr>
          <w:ilvl w:val="0"/>
          <w:numId w:val="30"/>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457CEE">
      <w:pPr>
        <w:pStyle w:val="Akapitzlist"/>
        <w:numPr>
          <w:ilvl w:val="0"/>
          <w:numId w:val="30"/>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(t.j. Dz. U. z 1997r. Nr 88, poz. 553z późn. zm.)).</w:t>
      </w:r>
    </w:p>
    <w:p w:rsidR="005F6B55" w:rsidRDefault="005F6B55" w:rsidP="00BE5CE3">
      <w:pPr>
        <w:pStyle w:val="Bartek"/>
        <w:ind w:right="71"/>
        <w:jc w:val="both"/>
        <w:rPr>
          <w:sz w:val="20"/>
        </w:rPr>
      </w:pPr>
    </w:p>
    <w:p w:rsidR="001D16B0" w:rsidRPr="00AE3789" w:rsidRDefault="001D16B0" w:rsidP="001D16B0">
      <w:pPr>
        <w:spacing w:line="360" w:lineRule="atLeast"/>
        <w:rPr>
          <w:color w:val="000000"/>
          <w:sz w:val="18"/>
          <w:szCs w:val="18"/>
        </w:rPr>
      </w:pP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8D0D3D">
      <w:pPr>
        <w:ind w:left="5103"/>
        <w:jc w:val="center"/>
      </w:pPr>
      <w:r w:rsidRPr="00AE3789">
        <w:rPr>
          <w:sz w:val="16"/>
          <w:szCs w:val="16"/>
        </w:rPr>
        <w:t>uprawniającym do występowania w obrocie prawnym lub posiadających pełnomocnictw</w:t>
      </w:r>
    </w:p>
    <w:p w:rsidR="008D0D3D" w:rsidRDefault="008D0D3D" w:rsidP="0080783A">
      <w:pPr>
        <w:ind w:left="5954" w:hanging="2"/>
        <w:jc w:val="right"/>
        <w:rPr>
          <w:b/>
        </w:rPr>
      </w:pPr>
    </w:p>
    <w:p w:rsidR="008D0D3D" w:rsidRDefault="008D0D3D" w:rsidP="0080783A">
      <w:pPr>
        <w:ind w:left="5954" w:hanging="2"/>
        <w:jc w:val="right"/>
        <w:rPr>
          <w:b/>
        </w:rPr>
      </w:pPr>
    </w:p>
    <w:p w:rsidR="008D0D3D" w:rsidRDefault="008D0D3D" w:rsidP="0080783A">
      <w:pPr>
        <w:ind w:left="5954" w:hanging="2"/>
        <w:jc w:val="right"/>
        <w:rPr>
          <w:b/>
        </w:rPr>
      </w:pPr>
    </w:p>
    <w:p w:rsidR="002C16FF" w:rsidRDefault="002C16FF">
      <w:pPr>
        <w:rPr>
          <w:b/>
        </w:rPr>
      </w:pPr>
      <w:r>
        <w:rPr>
          <w:b/>
        </w:rPr>
        <w:br w:type="page"/>
      </w:r>
    </w:p>
    <w:p w:rsidR="00FF4699" w:rsidRPr="00FF4699" w:rsidRDefault="00FF4699" w:rsidP="00FF4699">
      <w:pPr>
        <w:ind w:left="7090" w:firstLine="709"/>
        <w:jc w:val="both"/>
        <w:rPr>
          <w:b/>
        </w:rPr>
      </w:pPr>
      <w:bookmarkStart w:id="1" w:name="RANGE!A1:F30"/>
      <w:bookmarkEnd w:id="1"/>
      <w:r w:rsidRPr="00FF4699">
        <w:rPr>
          <w:b/>
        </w:rPr>
        <w:t>Załącznik nr 2</w:t>
      </w:r>
    </w:p>
    <w:p w:rsidR="00FF4699" w:rsidRDefault="00FF4699" w:rsidP="00FF4699">
      <w:pPr>
        <w:jc w:val="both"/>
      </w:pPr>
    </w:p>
    <w:p w:rsidR="00FF4699" w:rsidRPr="007F476B" w:rsidRDefault="00FF4699" w:rsidP="00FF4699">
      <w:pPr>
        <w:jc w:val="both"/>
      </w:pPr>
    </w:p>
    <w:p w:rsidR="00621D52" w:rsidRPr="007F476B" w:rsidRDefault="00621D52" w:rsidP="00621D52">
      <w:pPr>
        <w:pStyle w:val="Tekstpodstawowywcity"/>
        <w:ind w:left="0"/>
        <w:jc w:val="center"/>
        <w:rPr>
          <w:b/>
          <w:snapToGrid w:val="0"/>
        </w:rPr>
      </w:pPr>
    </w:p>
    <w:tbl>
      <w:tblPr>
        <w:tblW w:w="10985" w:type="dxa"/>
        <w:tblInd w:w="-962" w:type="dxa"/>
        <w:tblLayout w:type="fixed"/>
        <w:tblCellMar>
          <w:left w:w="70" w:type="dxa"/>
          <w:right w:w="70" w:type="dxa"/>
        </w:tblCellMar>
        <w:tblLook w:val="04A0" w:firstRow="1" w:lastRow="0" w:firstColumn="1" w:lastColumn="0" w:noHBand="0" w:noVBand="1"/>
      </w:tblPr>
      <w:tblGrid>
        <w:gridCol w:w="496"/>
        <w:gridCol w:w="2126"/>
        <w:gridCol w:w="1559"/>
        <w:gridCol w:w="1134"/>
        <w:gridCol w:w="992"/>
        <w:gridCol w:w="1276"/>
        <w:gridCol w:w="1418"/>
        <w:gridCol w:w="1103"/>
        <w:gridCol w:w="881"/>
      </w:tblGrid>
      <w:tr w:rsidR="00621D52" w:rsidRPr="007F476B" w:rsidTr="009428DF">
        <w:trPr>
          <w:trHeight w:val="795"/>
        </w:trPr>
        <w:tc>
          <w:tcPr>
            <w:tcW w:w="496" w:type="dxa"/>
            <w:tcBorders>
              <w:top w:val="single" w:sz="4" w:space="0" w:color="auto"/>
              <w:left w:val="single" w:sz="12" w:space="0" w:color="auto"/>
              <w:bottom w:val="single" w:sz="12" w:space="0" w:color="auto"/>
              <w:right w:val="single" w:sz="6" w:space="0" w:color="auto"/>
            </w:tcBorders>
            <w:shd w:val="clear" w:color="auto" w:fill="auto"/>
            <w:vAlign w:val="center"/>
            <w:hideMark/>
          </w:tcPr>
          <w:p w:rsidR="00621D52" w:rsidRPr="007F476B" w:rsidRDefault="00621D52" w:rsidP="00FA5060">
            <w:pPr>
              <w:jc w:val="center"/>
              <w:rPr>
                <w:b/>
                <w:bCs/>
                <w:sz w:val="20"/>
                <w:szCs w:val="20"/>
              </w:rPr>
            </w:pPr>
            <w:r w:rsidRPr="007F476B">
              <w:rPr>
                <w:b/>
                <w:bCs/>
                <w:sz w:val="20"/>
                <w:szCs w:val="20"/>
              </w:rPr>
              <w:t>Lp.</w:t>
            </w:r>
          </w:p>
        </w:tc>
        <w:tc>
          <w:tcPr>
            <w:tcW w:w="3685" w:type="dxa"/>
            <w:gridSpan w:val="2"/>
            <w:tcBorders>
              <w:top w:val="single" w:sz="4" w:space="0" w:color="auto"/>
              <w:left w:val="single" w:sz="6" w:space="0" w:color="auto"/>
              <w:bottom w:val="single" w:sz="12" w:space="0" w:color="auto"/>
              <w:right w:val="single" w:sz="6" w:space="0" w:color="auto"/>
            </w:tcBorders>
            <w:shd w:val="clear" w:color="auto" w:fill="auto"/>
            <w:vAlign w:val="center"/>
            <w:hideMark/>
          </w:tcPr>
          <w:p w:rsidR="00621D52" w:rsidRPr="007F476B" w:rsidRDefault="00621D52" w:rsidP="00FA5060">
            <w:pPr>
              <w:jc w:val="center"/>
              <w:rPr>
                <w:b/>
                <w:bCs/>
                <w:sz w:val="20"/>
                <w:szCs w:val="20"/>
              </w:rPr>
            </w:pPr>
            <w:r w:rsidRPr="007F476B">
              <w:rPr>
                <w:b/>
                <w:bCs/>
                <w:sz w:val="20"/>
                <w:szCs w:val="20"/>
              </w:rPr>
              <w:t>Przedmiot zamówienia</w:t>
            </w:r>
          </w:p>
        </w:tc>
        <w:tc>
          <w:tcPr>
            <w:tcW w:w="1134" w:type="dxa"/>
            <w:tcBorders>
              <w:top w:val="single" w:sz="4" w:space="0" w:color="auto"/>
              <w:left w:val="single" w:sz="6" w:space="0" w:color="auto"/>
              <w:bottom w:val="single" w:sz="12" w:space="0" w:color="auto"/>
              <w:right w:val="single" w:sz="6" w:space="0" w:color="auto"/>
            </w:tcBorders>
            <w:shd w:val="clear" w:color="auto" w:fill="auto"/>
            <w:vAlign w:val="center"/>
            <w:hideMark/>
          </w:tcPr>
          <w:p w:rsidR="00621D52" w:rsidRPr="007F476B" w:rsidRDefault="00621D52" w:rsidP="00FA5060">
            <w:pPr>
              <w:jc w:val="center"/>
              <w:rPr>
                <w:b/>
                <w:bCs/>
                <w:sz w:val="20"/>
                <w:szCs w:val="20"/>
              </w:rPr>
            </w:pPr>
            <w:r w:rsidRPr="007F476B">
              <w:rPr>
                <w:b/>
                <w:bCs/>
                <w:sz w:val="20"/>
                <w:szCs w:val="20"/>
              </w:rPr>
              <w:t>j.m.</w:t>
            </w:r>
          </w:p>
        </w:tc>
        <w:tc>
          <w:tcPr>
            <w:tcW w:w="992" w:type="dxa"/>
            <w:tcBorders>
              <w:top w:val="single" w:sz="4" w:space="0" w:color="auto"/>
              <w:left w:val="single" w:sz="6" w:space="0" w:color="auto"/>
              <w:bottom w:val="single" w:sz="12" w:space="0" w:color="auto"/>
              <w:right w:val="single" w:sz="6" w:space="0" w:color="auto"/>
            </w:tcBorders>
            <w:shd w:val="clear" w:color="auto" w:fill="auto"/>
            <w:vAlign w:val="center"/>
            <w:hideMark/>
          </w:tcPr>
          <w:p w:rsidR="00621D52" w:rsidRPr="007F476B" w:rsidRDefault="00621D52" w:rsidP="00FA5060">
            <w:pPr>
              <w:jc w:val="center"/>
              <w:rPr>
                <w:b/>
                <w:bCs/>
                <w:sz w:val="20"/>
                <w:szCs w:val="20"/>
              </w:rPr>
            </w:pPr>
            <w:r w:rsidRPr="007F476B">
              <w:rPr>
                <w:b/>
                <w:bCs/>
                <w:sz w:val="20"/>
                <w:szCs w:val="20"/>
              </w:rPr>
              <w:t>Ilość</w:t>
            </w:r>
          </w:p>
          <w:p w:rsidR="00621D52" w:rsidRPr="007F476B" w:rsidRDefault="00621D52" w:rsidP="00FA5060">
            <w:pPr>
              <w:jc w:val="center"/>
              <w:rPr>
                <w:b/>
                <w:bCs/>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rsidR="00621D52" w:rsidRPr="007F476B" w:rsidRDefault="00621D52" w:rsidP="00FA5060">
            <w:pPr>
              <w:jc w:val="center"/>
              <w:rPr>
                <w:bCs/>
                <w:sz w:val="20"/>
                <w:szCs w:val="20"/>
              </w:rPr>
            </w:pPr>
          </w:p>
          <w:p w:rsidR="00621D52" w:rsidRPr="007F476B" w:rsidRDefault="00621D52" w:rsidP="00FA5060">
            <w:pPr>
              <w:jc w:val="center"/>
              <w:rPr>
                <w:bCs/>
                <w:sz w:val="20"/>
                <w:szCs w:val="20"/>
              </w:rPr>
            </w:pPr>
            <w:r w:rsidRPr="007F476B">
              <w:rPr>
                <w:bCs/>
                <w:sz w:val="20"/>
                <w:szCs w:val="20"/>
              </w:rPr>
              <w:t>Cena</w:t>
            </w:r>
            <w:r w:rsidR="009428DF">
              <w:rPr>
                <w:bCs/>
                <w:sz w:val="20"/>
                <w:szCs w:val="20"/>
              </w:rPr>
              <w:t xml:space="preserve"> </w:t>
            </w:r>
            <w:r w:rsidRPr="007F476B">
              <w:rPr>
                <w:bCs/>
                <w:sz w:val="20"/>
                <w:szCs w:val="20"/>
              </w:rPr>
              <w:t>jednostkowa     netto (zł)</w:t>
            </w:r>
          </w:p>
          <w:p w:rsidR="00621D52" w:rsidRPr="007F476B" w:rsidRDefault="00621D52" w:rsidP="00FA5060">
            <w:pPr>
              <w:jc w:val="center"/>
              <w:rPr>
                <w:bCs/>
                <w:sz w:val="20"/>
                <w:szCs w:val="20"/>
              </w:rPr>
            </w:pPr>
          </w:p>
        </w:tc>
        <w:tc>
          <w:tcPr>
            <w:tcW w:w="1418" w:type="dxa"/>
            <w:tcBorders>
              <w:top w:val="single" w:sz="4" w:space="0" w:color="auto"/>
              <w:left w:val="single" w:sz="6" w:space="0" w:color="auto"/>
              <w:bottom w:val="single" w:sz="12" w:space="0" w:color="auto"/>
              <w:right w:val="single" w:sz="6" w:space="0" w:color="auto"/>
            </w:tcBorders>
            <w:vAlign w:val="center"/>
          </w:tcPr>
          <w:p w:rsidR="00621D52" w:rsidRPr="007F476B" w:rsidRDefault="00621D52" w:rsidP="00FA5060">
            <w:pPr>
              <w:jc w:val="center"/>
              <w:rPr>
                <w:bCs/>
                <w:sz w:val="20"/>
                <w:szCs w:val="20"/>
              </w:rPr>
            </w:pPr>
            <w:r w:rsidRPr="007F476B">
              <w:rPr>
                <w:bCs/>
                <w:sz w:val="20"/>
                <w:szCs w:val="20"/>
              </w:rPr>
              <w:t>Wartość netto</w:t>
            </w:r>
          </w:p>
          <w:p w:rsidR="00621D52" w:rsidRPr="007F476B" w:rsidRDefault="00621D52" w:rsidP="00FA5060">
            <w:pPr>
              <w:jc w:val="center"/>
              <w:rPr>
                <w:bCs/>
                <w:sz w:val="20"/>
                <w:szCs w:val="20"/>
              </w:rPr>
            </w:pPr>
            <w:r w:rsidRPr="007F476B">
              <w:rPr>
                <w:bCs/>
                <w:sz w:val="20"/>
                <w:szCs w:val="20"/>
              </w:rPr>
              <w:t>(zł)</w:t>
            </w:r>
          </w:p>
        </w:tc>
        <w:tc>
          <w:tcPr>
            <w:tcW w:w="1103" w:type="dxa"/>
            <w:tcBorders>
              <w:top w:val="single" w:sz="4" w:space="0" w:color="auto"/>
              <w:left w:val="single" w:sz="6" w:space="0" w:color="auto"/>
              <w:bottom w:val="single" w:sz="12" w:space="0" w:color="auto"/>
              <w:right w:val="single" w:sz="6" w:space="0" w:color="auto"/>
            </w:tcBorders>
            <w:shd w:val="clear" w:color="auto" w:fill="auto"/>
            <w:vAlign w:val="center"/>
            <w:hideMark/>
          </w:tcPr>
          <w:p w:rsidR="00621D52" w:rsidRPr="007F476B" w:rsidRDefault="00621D52" w:rsidP="00FA5060">
            <w:pPr>
              <w:jc w:val="center"/>
              <w:rPr>
                <w:bCs/>
                <w:sz w:val="20"/>
                <w:szCs w:val="20"/>
              </w:rPr>
            </w:pPr>
            <w:r w:rsidRPr="007F476B">
              <w:rPr>
                <w:bCs/>
                <w:sz w:val="20"/>
                <w:szCs w:val="20"/>
              </w:rPr>
              <w:t>Wartość brutto</w:t>
            </w:r>
          </w:p>
          <w:p w:rsidR="00621D52" w:rsidRPr="007F476B" w:rsidRDefault="00621D52" w:rsidP="00FA5060">
            <w:pPr>
              <w:jc w:val="center"/>
              <w:rPr>
                <w:bCs/>
                <w:sz w:val="20"/>
                <w:szCs w:val="20"/>
              </w:rPr>
            </w:pPr>
            <w:r w:rsidRPr="007F476B">
              <w:rPr>
                <w:bCs/>
                <w:sz w:val="20"/>
                <w:szCs w:val="20"/>
              </w:rPr>
              <w:t>(zł)</w:t>
            </w:r>
          </w:p>
        </w:tc>
        <w:tc>
          <w:tcPr>
            <w:tcW w:w="881" w:type="dxa"/>
            <w:tcBorders>
              <w:top w:val="single" w:sz="4" w:space="0" w:color="auto"/>
              <w:left w:val="single" w:sz="6" w:space="0" w:color="auto"/>
              <w:bottom w:val="single" w:sz="12" w:space="0" w:color="auto"/>
              <w:right w:val="single" w:sz="12" w:space="0" w:color="auto"/>
            </w:tcBorders>
            <w:vAlign w:val="center"/>
          </w:tcPr>
          <w:p w:rsidR="00621D52" w:rsidRPr="007F476B" w:rsidRDefault="00621D52" w:rsidP="00FA5060">
            <w:pPr>
              <w:jc w:val="center"/>
              <w:rPr>
                <w:bCs/>
                <w:sz w:val="20"/>
                <w:szCs w:val="20"/>
              </w:rPr>
            </w:pPr>
            <w:r w:rsidRPr="007F476B">
              <w:rPr>
                <w:bCs/>
                <w:sz w:val="20"/>
                <w:szCs w:val="20"/>
              </w:rPr>
              <w:t>Stawka VAT</w:t>
            </w:r>
          </w:p>
        </w:tc>
      </w:tr>
      <w:tr w:rsidR="00621D52" w:rsidRPr="007F476B" w:rsidTr="009428DF">
        <w:trPr>
          <w:trHeight w:val="155"/>
        </w:trPr>
        <w:tc>
          <w:tcPr>
            <w:tcW w:w="496" w:type="dxa"/>
            <w:vMerge w:val="restart"/>
            <w:tcBorders>
              <w:top w:val="single" w:sz="12" w:space="0" w:color="auto"/>
              <w:left w:val="single" w:sz="12" w:space="0" w:color="auto"/>
              <w:right w:val="single" w:sz="6" w:space="0" w:color="auto"/>
            </w:tcBorders>
            <w:shd w:val="clear" w:color="auto" w:fill="auto"/>
            <w:noWrap/>
            <w:vAlign w:val="center"/>
            <w:hideMark/>
          </w:tcPr>
          <w:p w:rsidR="00621D52" w:rsidRPr="007F476B" w:rsidRDefault="00621D52" w:rsidP="00FA5060">
            <w:pPr>
              <w:jc w:val="center"/>
              <w:rPr>
                <w:b/>
              </w:rPr>
            </w:pPr>
            <w:r w:rsidRPr="007F476B">
              <w:t>1</w:t>
            </w:r>
          </w:p>
        </w:tc>
        <w:tc>
          <w:tcPr>
            <w:tcW w:w="9608" w:type="dxa"/>
            <w:gridSpan w:val="7"/>
            <w:tcBorders>
              <w:top w:val="single" w:sz="12" w:space="0" w:color="auto"/>
              <w:left w:val="single" w:sz="6" w:space="0" w:color="auto"/>
              <w:bottom w:val="single" w:sz="6" w:space="0" w:color="auto"/>
              <w:right w:val="single" w:sz="6" w:space="0" w:color="auto"/>
            </w:tcBorders>
            <w:shd w:val="clear" w:color="auto" w:fill="auto"/>
            <w:vAlign w:val="center"/>
            <w:hideMark/>
          </w:tcPr>
          <w:p w:rsidR="00621D52" w:rsidRPr="007F476B" w:rsidRDefault="00621D52" w:rsidP="00FA5060">
            <w:r w:rsidRPr="007F476B">
              <w:t>Transport sanitarny zespołem typu specjalistycznego „S”</w:t>
            </w:r>
          </w:p>
        </w:tc>
        <w:tc>
          <w:tcPr>
            <w:tcW w:w="881" w:type="dxa"/>
            <w:tcBorders>
              <w:top w:val="single" w:sz="12" w:space="0" w:color="auto"/>
              <w:left w:val="single" w:sz="6" w:space="0" w:color="auto"/>
              <w:bottom w:val="single" w:sz="6" w:space="0" w:color="auto"/>
              <w:right w:val="single" w:sz="12" w:space="0" w:color="auto"/>
            </w:tcBorders>
          </w:tcPr>
          <w:p w:rsidR="00621D52" w:rsidRPr="007F476B" w:rsidRDefault="00621D52" w:rsidP="00FA5060"/>
        </w:tc>
      </w:tr>
      <w:tr w:rsidR="00621D52" w:rsidRPr="007F476B" w:rsidTr="009428DF">
        <w:trPr>
          <w:trHeight w:val="165"/>
        </w:trPr>
        <w:tc>
          <w:tcPr>
            <w:tcW w:w="496" w:type="dxa"/>
            <w:vMerge/>
            <w:tcBorders>
              <w:left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21D52" w:rsidRPr="007F476B" w:rsidRDefault="00621D52" w:rsidP="00056A96">
            <w:pPr>
              <w:numPr>
                <w:ilvl w:val="0"/>
                <w:numId w:val="56"/>
              </w:numPr>
            </w:pPr>
            <w:r w:rsidRPr="007F476B">
              <w:t>w granicach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1D52" w:rsidRPr="007F476B" w:rsidRDefault="00621D52" w:rsidP="00FA5060">
            <w:pPr>
              <w:rPr>
                <w:sz w:val="20"/>
                <w:szCs w:val="20"/>
              </w:rPr>
            </w:pPr>
            <w:r w:rsidRPr="007F476B">
              <w:rPr>
                <w:sz w:val="20"/>
                <w:szCs w:val="20"/>
              </w:rPr>
              <w:t>wynagrodzenie ryczałtowe za 1 usługę transportu</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rPr>
                <w:bCs/>
              </w:rPr>
              <w:t>transport</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120</w:t>
            </w:r>
          </w:p>
        </w:tc>
        <w:tc>
          <w:tcPr>
            <w:tcW w:w="1276"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6"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180"/>
        </w:trPr>
        <w:tc>
          <w:tcPr>
            <w:tcW w:w="496" w:type="dxa"/>
            <w:vMerge/>
            <w:tcBorders>
              <w:left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21D52" w:rsidRPr="007F476B" w:rsidRDefault="00621D52" w:rsidP="00056A96">
            <w:pPr>
              <w:numPr>
                <w:ilvl w:val="0"/>
                <w:numId w:val="56"/>
              </w:numPr>
            </w:pPr>
            <w:r w:rsidRPr="007F476B">
              <w:t>* poza granicami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1D52" w:rsidRPr="007F476B" w:rsidRDefault="00621D52" w:rsidP="00FA5060">
            <w:pPr>
              <w:rPr>
                <w:sz w:val="20"/>
                <w:szCs w:val="20"/>
              </w:rPr>
            </w:pPr>
            <w:r w:rsidRPr="007F476B">
              <w:rPr>
                <w:sz w:val="20"/>
                <w:szCs w:val="20"/>
              </w:rPr>
              <w:t>cena za jeden kilometr</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rPr>
                <w:bCs/>
              </w:rPr>
              <w:t>kilometr</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25 000</w:t>
            </w:r>
          </w:p>
        </w:tc>
        <w:tc>
          <w:tcPr>
            <w:tcW w:w="1276"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6"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180"/>
        </w:trPr>
        <w:tc>
          <w:tcPr>
            <w:tcW w:w="496" w:type="dxa"/>
            <w:vMerge/>
            <w:tcBorders>
              <w:left w:val="single" w:sz="12"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3685" w:type="dxa"/>
            <w:gridSpan w:val="2"/>
            <w:tcBorders>
              <w:top w:val="single" w:sz="6" w:space="0" w:color="auto"/>
              <w:left w:val="single" w:sz="6" w:space="0" w:color="auto"/>
              <w:bottom w:val="single" w:sz="12" w:space="0" w:color="auto"/>
              <w:right w:val="single" w:sz="6" w:space="0" w:color="auto"/>
            </w:tcBorders>
            <w:shd w:val="clear" w:color="auto" w:fill="auto"/>
            <w:hideMark/>
          </w:tcPr>
          <w:p w:rsidR="00621D52" w:rsidRPr="007F476B" w:rsidRDefault="00621D52" w:rsidP="00FA5060">
            <w:pPr>
              <w:rPr>
                <w:sz w:val="20"/>
                <w:szCs w:val="20"/>
              </w:rPr>
            </w:pPr>
            <w:r w:rsidRPr="007F476B">
              <w:t>Zryczałtowana opłata za czas oczekiwania na przekazanie pacjenta poza siedzibą zamawiającego ambulansu z zespołem specjalistycznym za każde rozpoczęte 30 minut powyżej 60 minut</w:t>
            </w:r>
          </w:p>
        </w:tc>
        <w:tc>
          <w:tcPr>
            <w:tcW w:w="1134"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rPr>
                <w:bCs/>
              </w:rPr>
              <w:t>godzina</w:t>
            </w:r>
          </w:p>
        </w:tc>
        <w:tc>
          <w:tcPr>
            <w:tcW w:w="992"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140</w:t>
            </w:r>
          </w:p>
        </w:tc>
        <w:tc>
          <w:tcPr>
            <w:tcW w:w="1276" w:type="dxa"/>
            <w:tcBorders>
              <w:top w:val="single" w:sz="6" w:space="0" w:color="auto"/>
              <w:left w:val="single" w:sz="6" w:space="0" w:color="auto"/>
              <w:bottom w:val="single" w:sz="12"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12"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12"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132"/>
        </w:trPr>
        <w:tc>
          <w:tcPr>
            <w:tcW w:w="496" w:type="dxa"/>
            <w:vMerge w:val="restart"/>
            <w:tcBorders>
              <w:top w:val="single" w:sz="12" w:space="0" w:color="auto"/>
              <w:left w:val="single" w:sz="12" w:space="0" w:color="auto"/>
              <w:right w:val="single" w:sz="6" w:space="0" w:color="auto"/>
            </w:tcBorders>
            <w:shd w:val="clear" w:color="auto" w:fill="auto"/>
            <w:noWrap/>
            <w:vAlign w:val="center"/>
            <w:hideMark/>
          </w:tcPr>
          <w:p w:rsidR="00621D52" w:rsidRPr="007F476B" w:rsidRDefault="00621D52" w:rsidP="00FA5060">
            <w:pPr>
              <w:jc w:val="center"/>
            </w:pPr>
            <w:r w:rsidRPr="007F476B">
              <w:t>2</w:t>
            </w:r>
          </w:p>
        </w:tc>
        <w:tc>
          <w:tcPr>
            <w:tcW w:w="9608" w:type="dxa"/>
            <w:gridSpan w:val="7"/>
            <w:tcBorders>
              <w:top w:val="single" w:sz="12" w:space="0" w:color="auto"/>
              <w:left w:val="single" w:sz="6" w:space="0" w:color="auto"/>
              <w:bottom w:val="single" w:sz="6" w:space="0" w:color="auto"/>
              <w:right w:val="single" w:sz="6" w:space="0" w:color="auto"/>
            </w:tcBorders>
            <w:shd w:val="clear" w:color="auto" w:fill="auto"/>
            <w:vAlign w:val="center"/>
            <w:hideMark/>
          </w:tcPr>
          <w:p w:rsidR="00621D52" w:rsidRPr="007F476B" w:rsidRDefault="00621D52" w:rsidP="00FA5060">
            <w:r w:rsidRPr="007F476B">
              <w:t xml:space="preserve">Transport sanitarny zespołem typu podstawowego „P” </w:t>
            </w:r>
          </w:p>
        </w:tc>
        <w:tc>
          <w:tcPr>
            <w:tcW w:w="881" w:type="dxa"/>
            <w:tcBorders>
              <w:top w:val="single" w:sz="12" w:space="0" w:color="auto"/>
              <w:left w:val="single" w:sz="6" w:space="0" w:color="auto"/>
              <w:bottom w:val="single" w:sz="6" w:space="0" w:color="auto"/>
              <w:right w:val="single" w:sz="12" w:space="0" w:color="auto"/>
            </w:tcBorders>
          </w:tcPr>
          <w:p w:rsidR="00621D52" w:rsidRPr="007F476B" w:rsidRDefault="00621D52" w:rsidP="00FA5060"/>
        </w:tc>
      </w:tr>
      <w:tr w:rsidR="00621D52" w:rsidRPr="007F476B" w:rsidTr="009428DF">
        <w:trPr>
          <w:trHeight w:val="165"/>
        </w:trPr>
        <w:tc>
          <w:tcPr>
            <w:tcW w:w="496" w:type="dxa"/>
            <w:vMerge/>
            <w:tcBorders>
              <w:left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21D52" w:rsidRPr="007F476B" w:rsidRDefault="00621D52" w:rsidP="00056A96">
            <w:pPr>
              <w:numPr>
                <w:ilvl w:val="0"/>
                <w:numId w:val="57"/>
              </w:numPr>
              <w:rPr>
                <w:b/>
              </w:rPr>
            </w:pPr>
            <w:r w:rsidRPr="007F476B">
              <w:t>w granicach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1D52" w:rsidRPr="007F476B" w:rsidRDefault="00621D52" w:rsidP="00FA5060">
            <w:pPr>
              <w:rPr>
                <w:b/>
              </w:rPr>
            </w:pPr>
            <w:r w:rsidRPr="007F476B">
              <w:rPr>
                <w:sz w:val="20"/>
                <w:szCs w:val="20"/>
              </w:rPr>
              <w:t>wynagrodzenie ryczałtowe za 1 usługę transportu</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rPr>
                <w:bCs/>
              </w:rPr>
              <w:t>transport</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780</w:t>
            </w:r>
          </w:p>
        </w:tc>
        <w:tc>
          <w:tcPr>
            <w:tcW w:w="1276"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6"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225"/>
        </w:trPr>
        <w:tc>
          <w:tcPr>
            <w:tcW w:w="496" w:type="dxa"/>
            <w:vMerge/>
            <w:tcBorders>
              <w:left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2126" w:type="dxa"/>
            <w:tcBorders>
              <w:top w:val="single" w:sz="6" w:space="0" w:color="auto"/>
              <w:left w:val="single" w:sz="6" w:space="0" w:color="auto"/>
              <w:bottom w:val="single" w:sz="4" w:space="0" w:color="auto"/>
              <w:right w:val="single" w:sz="6" w:space="0" w:color="auto"/>
            </w:tcBorders>
            <w:shd w:val="clear" w:color="auto" w:fill="auto"/>
            <w:hideMark/>
          </w:tcPr>
          <w:p w:rsidR="00621D52" w:rsidRPr="007F476B" w:rsidRDefault="00621D52" w:rsidP="00056A96">
            <w:pPr>
              <w:numPr>
                <w:ilvl w:val="0"/>
                <w:numId w:val="57"/>
              </w:numPr>
              <w:rPr>
                <w:b/>
              </w:rPr>
            </w:pPr>
            <w:r w:rsidRPr="007F476B">
              <w:t>* poza granicami miasta Wrocławia</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621D52" w:rsidRPr="007F476B" w:rsidRDefault="00621D52" w:rsidP="00FA5060">
            <w:pPr>
              <w:rPr>
                <w:b/>
                <w:sz w:val="20"/>
                <w:szCs w:val="20"/>
              </w:rPr>
            </w:pPr>
            <w:r w:rsidRPr="007F476B">
              <w:rPr>
                <w:sz w:val="20"/>
                <w:szCs w:val="20"/>
              </w:rPr>
              <w:t>cena za jeden kilometr</w:t>
            </w:r>
          </w:p>
        </w:tc>
        <w:tc>
          <w:tcPr>
            <w:tcW w:w="113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rPr>
                <w:bCs/>
              </w:rPr>
              <w:t>kilometr</w:t>
            </w:r>
          </w:p>
        </w:tc>
        <w:tc>
          <w:tcPr>
            <w:tcW w:w="992"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50 000</w:t>
            </w:r>
          </w:p>
        </w:tc>
        <w:tc>
          <w:tcPr>
            <w:tcW w:w="1276" w:type="dxa"/>
            <w:tcBorders>
              <w:top w:val="single" w:sz="6" w:space="0" w:color="auto"/>
              <w:left w:val="single" w:sz="6" w:space="0" w:color="auto"/>
              <w:bottom w:val="single" w:sz="4"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4"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4"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225"/>
        </w:trPr>
        <w:tc>
          <w:tcPr>
            <w:tcW w:w="496" w:type="dxa"/>
            <w:vMerge/>
            <w:tcBorders>
              <w:left w:val="single" w:sz="12"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3685" w:type="dxa"/>
            <w:gridSpan w:val="2"/>
            <w:tcBorders>
              <w:top w:val="single" w:sz="4" w:space="0" w:color="auto"/>
              <w:left w:val="single" w:sz="6" w:space="0" w:color="auto"/>
              <w:bottom w:val="single" w:sz="12" w:space="0" w:color="auto"/>
              <w:right w:val="single" w:sz="6" w:space="0" w:color="auto"/>
            </w:tcBorders>
            <w:shd w:val="clear" w:color="auto" w:fill="auto"/>
            <w:hideMark/>
          </w:tcPr>
          <w:p w:rsidR="00621D52" w:rsidRPr="007F476B" w:rsidRDefault="00621D52" w:rsidP="00FA5060">
            <w:r w:rsidRPr="007F476B">
              <w:t>Zryczałtowana opłata za czas oczekiwania na przekazanie pacjenta poza siedzibą zamawiającego ambulansu z zespołem specjalistycznym za każde rozpoczęte 30 minut powyżej 60 minut</w:t>
            </w:r>
          </w:p>
        </w:tc>
        <w:tc>
          <w:tcPr>
            <w:tcW w:w="1134" w:type="dxa"/>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t>godzina</w:t>
            </w:r>
          </w:p>
        </w:tc>
        <w:tc>
          <w:tcPr>
            <w:tcW w:w="992" w:type="dxa"/>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220</w:t>
            </w:r>
          </w:p>
        </w:tc>
        <w:tc>
          <w:tcPr>
            <w:tcW w:w="1276" w:type="dxa"/>
            <w:tcBorders>
              <w:top w:val="single" w:sz="4" w:space="0" w:color="auto"/>
              <w:left w:val="single" w:sz="6" w:space="0" w:color="auto"/>
              <w:bottom w:val="single" w:sz="12" w:space="0" w:color="auto"/>
              <w:right w:val="single" w:sz="6" w:space="0" w:color="auto"/>
            </w:tcBorders>
            <w:vAlign w:val="center"/>
          </w:tcPr>
          <w:p w:rsidR="00621D52" w:rsidRPr="007F476B" w:rsidRDefault="00621D52" w:rsidP="00FA5060">
            <w:pPr>
              <w:jc w:val="center"/>
            </w:pPr>
          </w:p>
        </w:tc>
        <w:tc>
          <w:tcPr>
            <w:tcW w:w="1418" w:type="dxa"/>
            <w:tcBorders>
              <w:top w:val="single" w:sz="4" w:space="0" w:color="auto"/>
              <w:left w:val="single" w:sz="6" w:space="0" w:color="auto"/>
              <w:bottom w:val="single" w:sz="12" w:space="0" w:color="auto"/>
              <w:right w:val="single" w:sz="6" w:space="0" w:color="auto"/>
            </w:tcBorders>
            <w:vAlign w:val="center"/>
          </w:tcPr>
          <w:p w:rsidR="00621D52" w:rsidRPr="007F476B" w:rsidRDefault="00621D52" w:rsidP="00FA5060">
            <w:pPr>
              <w:jc w:val="center"/>
            </w:pPr>
          </w:p>
        </w:tc>
        <w:tc>
          <w:tcPr>
            <w:tcW w:w="1103" w:type="dxa"/>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4" w:space="0" w:color="auto"/>
              <w:left w:val="single" w:sz="6" w:space="0" w:color="auto"/>
              <w:bottom w:val="single" w:sz="12"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135"/>
        </w:trPr>
        <w:tc>
          <w:tcPr>
            <w:tcW w:w="496" w:type="dxa"/>
            <w:vMerge w:val="restart"/>
            <w:tcBorders>
              <w:top w:val="single" w:sz="12" w:space="0" w:color="auto"/>
              <w:left w:val="single" w:sz="12" w:space="0" w:color="auto"/>
              <w:right w:val="single" w:sz="6" w:space="0" w:color="auto"/>
            </w:tcBorders>
            <w:shd w:val="clear" w:color="auto" w:fill="auto"/>
            <w:noWrap/>
            <w:vAlign w:val="center"/>
            <w:hideMark/>
          </w:tcPr>
          <w:p w:rsidR="00621D52" w:rsidRPr="007F476B" w:rsidRDefault="00621D52" w:rsidP="00FA5060">
            <w:pPr>
              <w:jc w:val="center"/>
            </w:pPr>
            <w:r w:rsidRPr="007F476B">
              <w:t>3</w:t>
            </w:r>
          </w:p>
        </w:tc>
        <w:tc>
          <w:tcPr>
            <w:tcW w:w="9608" w:type="dxa"/>
            <w:gridSpan w:val="7"/>
            <w:tcBorders>
              <w:top w:val="single" w:sz="12" w:space="0" w:color="auto"/>
              <w:left w:val="single" w:sz="6" w:space="0" w:color="auto"/>
              <w:bottom w:val="single" w:sz="6" w:space="0" w:color="auto"/>
              <w:right w:val="single" w:sz="6" w:space="0" w:color="auto"/>
            </w:tcBorders>
            <w:shd w:val="clear" w:color="auto" w:fill="auto"/>
            <w:vAlign w:val="center"/>
            <w:hideMark/>
          </w:tcPr>
          <w:p w:rsidR="00621D52" w:rsidRPr="007F476B" w:rsidRDefault="00621D52" w:rsidP="00FA5060">
            <w:r w:rsidRPr="007F476B">
              <w:t>Transport sanitarny zespołem typu „T” (kierowca + pojazd)</w:t>
            </w:r>
            <w:r w:rsidRPr="007F476B">
              <w:rPr>
                <w:b/>
              </w:rPr>
              <w:t>¹</w:t>
            </w:r>
          </w:p>
        </w:tc>
        <w:tc>
          <w:tcPr>
            <w:tcW w:w="881" w:type="dxa"/>
            <w:tcBorders>
              <w:top w:val="single" w:sz="12" w:space="0" w:color="auto"/>
              <w:left w:val="single" w:sz="6" w:space="0" w:color="auto"/>
              <w:bottom w:val="single" w:sz="6" w:space="0" w:color="auto"/>
              <w:right w:val="single" w:sz="12" w:space="0" w:color="auto"/>
            </w:tcBorders>
          </w:tcPr>
          <w:p w:rsidR="00621D52" w:rsidRPr="007F476B" w:rsidRDefault="00621D52" w:rsidP="00FA5060"/>
        </w:tc>
      </w:tr>
      <w:tr w:rsidR="00621D52" w:rsidRPr="007F476B" w:rsidTr="009428DF">
        <w:trPr>
          <w:trHeight w:val="180"/>
        </w:trPr>
        <w:tc>
          <w:tcPr>
            <w:tcW w:w="496" w:type="dxa"/>
            <w:vMerge/>
            <w:tcBorders>
              <w:left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21D52" w:rsidRPr="007F476B" w:rsidRDefault="00621D52" w:rsidP="00056A96">
            <w:pPr>
              <w:numPr>
                <w:ilvl w:val="0"/>
                <w:numId w:val="58"/>
              </w:numPr>
              <w:rPr>
                <w:b/>
              </w:rPr>
            </w:pPr>
            <w:r w:rsidRPr="007F476B">
              <w:t>w granicach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1D52" w:rsidRPr="007F476B" w:rsidRDefault="00621D52" w:rsidP="00FA5060">
            <w:pPr>
              <w:rPr>
                <w:b/>
              </w:rPr>
            </w:pPr>
            <w:r w:rsidRPr="007F476B">
              <w:rPr>
                <w:sz w:val="20"/>
                <w:szCs w:val="20"/>
              </w:rPr>
              <w:t>wynagrodzenie ryczałtowe za 1 usługę transportu</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rPr>
                <w:bCs/>
              </w:rPr>
              <w:t>transport</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240</w:t>
            </w:r>
          </w:p>
        </w:tc>
        <w:tc>
          <w:tcPr>
            <w:tcW w:w="1276"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6"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210"/>
        </w:trPr>
        <w:tc>
          <w:tcPr>
            <w:tcW w:w="496" w:type="dxa"/>
            <w:vMerge/>
            <w:tcBorders>
              <w:left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21D52" w:rsidRPr="007F476B" w:rsidRDefault="00621D52" w:rsidP="00056A96">
            <w:pPr>
              <w:numPr>
                <w:ilvl w:val="0"/>
                <w:numId w:val="58"/>
              </w:numPr>
              <w:rPr>
                <w:b/>
              </w:rPr>
            </w:pPr>
            <w:r w:rsidRPr="007F476B">
              <w:t>* poza granicami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1D52" w:rsidRPr="007F476B" w:rsidRDefault="00621D52" w:rsidP="00FA5060">
            <w:pPr>
              <w:rPr>
                <w:b/>
                <w:sz w:val="20"/>
                <w:szCs w:val="20"/>
              </w:rPr>
            </w:pPr>
            <w:r w:rsidRPr="007F476B">
              <w:rPr>
                <w:sz w:val="20"/>
                <w:szCs w:val="20"/>
              </w:rPr>
              <w:t>cena za jeden kilometr</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Cs/>
              </w:rPr>
            </w:pPr>
            <w:r w:rsidRPr="007F476B">
              <w:rPr>
                <w:bCs/>
              </w:rPr>
              <w:t>kilometr</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10 000</w:t>
            </w:r>
          </w:p>
        </w:tc>
        <w:tc>
          <w:tcPr>
            <w:tcW w:w="1276"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6"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210"/>
        </w:trPr>
        <w:tc>
          <w:tcPr>
            <w:tcW w:w="496" w:type="dxa"/>
            <w:vMerge/>
            <w:tcBorders>
              <w:left w:val="single" w:sz="12"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3685" w:type="dxa"/>
            <w:gridSpan w:val="2"/>
            <w:tcBorders>
              <w:top w:val="single" w:sz="6" w:space="0" w:color="auto"/>
              <w:left w:val="single" w:sz="6" w:space="0" w:color="auto"/>
              <w:bottom w:val="single" w:sz="12" w:space="0" w:color="auto"/>
              <w:right w:val="single" w:sz="6" w:space="0" w:color="auto"/>
            </w:tcBorders>
            <w:shd w:val="clear" w:color="auto" w:fill="auto"/>
            <w:hideMark/>
          </w:tcPr>
          <w:p w:rsidR="00621D52" w:rsidRPr="007F476B" w:rsidRDefault="00621D52" w:rsidP="00FA5060">
            <w:r w:rsidRPr="007F476B">
              <w:t>Zryczałtowana opłata za czas oczekiwania na przekazanie pacjenta poza siedzibą zamawiającego ambulansu z zespołem specjalistycznym za każde rozpoczęte 30 minut powyżej 60 minut</w:t>
            </w:r>
          </w:p>
        </w:tc>
        <w:tc>
          <w:tcPr>
            <w:tcW w:w="1134"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pPr>
            <w:r w:rsidRPr="007F476B">
              <w:t>godzina</w:t>
            </w:r>
          </w:p>
        </w:tc>
        <w:tc>
          <w:tcPr>
            <w:tcW w:w="992"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rPr>
                <w:b/>
                <w:bCs/>
              </w:rPr>
            </w:pPr>
            <w:r w:rsidRPr="007F476B">
              <w:rPr>
                <w:b/>
                <w:bCs/>
              </w:rPr>
              <w:t>80</w:t>
            </w:r>
          </w:p>
        </w:tc>
        <w:tc>
          <w:tcPr>
            <w:tcW w:w="1276" w:type="dxa"/>
            <w:tcBorders>
              <w:top w:val="single" w:sz="6" w:space="0" w:color="auto"/>
              <w:left w:val="single" w:sz="6" w:space="0" w:color="auto"/>
              <w:bottom w:val="single" w:sz="12" w:space="0" w:color="auto"/>
              <w:right w:val="single" w:sz="6" w:space="0" w:color="auto"/>
            </w:tcBorders>
            <w:vAlign w:val="center"/>
          </w:tcPr>
          <w:p w:rsidR="00621D52" w:rsidRPr="007F476B" w:rsidRDefault="00621D52" w:rsidP="00FA5060">
            <w:pPr>
              <w:jc w:val="center"/>
            </w:pPr>
          </w:p>
        </w:tc>
        <w:tc>
          <w:tcPr>
            <w:tcW w:w="1418" w:type="dxa"/>
            <w:tcBorders>
              <w:top w:val="single" w:sz="6" w:space="0" w:color="auto"/>
              <w:left w:val="single" w:sz="6" w:space="0" w:color="auto"/>
              <w:bottom w:val="single" w:sz="12" w:space="0" w:color="auto"/>
              <w:right w:val="single" w:sz="6" w:space="0" w:color="auto"/>
            </w:tcBorders>
            <w:vAlign w:val="center"/>
          </w:tcPr>
          <w:p w:rsidR="00621D52" w:rsidRPr="007F476B" w:rsidRDefault="00621D52" w:rsidP="00FA5060">
            <w:pPr>
              <w:jc w:val="center"/>
            </w:pPr>
          </w:p>
        </w:tc>
        <w:tc>
          <w:tcPr>
            <w:tcW w:w="1103"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21D52" w:rsidRPr="007F476B" w:rsidRDefault="00621D52" w:rsidP="00FA5060">
            <w:pPr>
              <w:jc w:val="center"/>
            </w:pPr>
          </w:p>
        </w:tc>
        <w:tc>
          <w:tcPr>
            <w:tcW w:w="881" w:type="dxa"/>
            <w:tcBorders>
              <w:top w:val="single" w:sz="6" w:space="0" w:color="auto"/>
              <w:left w:val="single" w:sz="6" w:space="0" w:color="auto"/>
              <w:bottom w:val="single" w:sz="12" w:space="0" w:color="auto"/>
              <w:right w:val="single" w:sz="12" w:space="0" w:color="auto"/>
            </w:tcBorders>
            <w:vAlign w:val="center"/>
          </w:tcPr>
          <w:p w:rsidR="00621D52" w:rsidRPr="007F476B" w:rsidRDefault="00621D52" w:rsidP="00FA5060">
            <w:pPr>
              <w:jc w:val="center"/>
            </w:pPr>
            <w:r w:rsidRPr="007F476B">
              <w:t>0%</w:t>
            </w:r>
          </w:p>
        </w:tc>
      </w:tr>
      <w:tr w:rsidR="00621D52" w:rsidRPr="007F476B" w:rsidTr="009428DF">
        <w:trPr>
          <w:trHeight w:val="580"/>
        </w:trPr>
        <w:tc>
          <w:tcPr>
            <w:tcW w:w="7583" w:type="dxa"/>
            <w:gridSpan w:val="6"/>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21D52" w:rsidRPr="007F476B" w:rsidRDefault="00621D52" w:rsidP="00FA5060">
            <w:pPr>
              <w:jc w:val="right"/>
              <w:rPr>
                <w:b/>
              </w:rPr>
            </w:pPr>
            <w:r w:rsidRPr="007F476B">
              <w:rPr>
                <w:b/>
              </w:rPr>
              <w:t xml:space="preserve">RAZEM </w:t>
            </w:r>
          </w:p>
        </w:tc>
        <w:tc>
          <w:tcPr>
            <w:tcW w:w="1418" w:type="dxa"/>
            <w:tcBorders>
              <w:top w:val="single" w:sz="12" w:space="0" w:color="auto"/>
              <w:left w:val="single" w:sz="4" w:space="0" w:color="auto"/>
              <w:bottom w:val="single" w:sz="4" w:space="0" w:color="auto"/>
              <w:right w:val="single" w:sz="4" w:space="0" w:color="auto"/>
            </w:tcBorders>
            <w:vAlign w:val="center"/>
          </w:tcPr>
          <w:p w:rsidR="00621D52" w:rsidRPr="007F476B" w:rsidRDefault="00621D52" w:rsidP="00FA5060">
            <w:pPr>
              <w:jc w:val="center"/>
              <w:rPr>
                <w:sz w:val="28"/>
                <w:szCs w:val="28"/>
              </w:rPr>
            </w:pPr>
          </w:p>
        </w:tc>
        <w:tc>
          <w:tcPr>
            <w:tcW w:w="110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21D52" w:rsidRPr="007F476B" w:rsidRDefault="00621D52" w:rsidP="00FA5060">
            <w:pPr>
              <w:jc w:val="center"/>
              <w:rPr>
                <w:b/>
                <w:sz w:val="28"/>
                <w:szCs w:val="28"/>
              </w:rPr>
            </w:pPr>
          </w:p>
        </w:tc>
        <w:tc>
          <w:tcPr>
            <w:tcW w:w="881" w:type="dxa"/>
            <w:tcBorders>
              <w:top w:val="single" w:sz="12" w:space="0" w:color="auto"/>
              <w:left w:val="single" w:sz="4" w:space="0" w:color="auto"/>
              <w:bottom w:val="single" w:sz="4" w:space="0" w:color="auto"/>
              <w:right w:val="single" w:sz="4" w:space="0" w:color="auto"/>
            </w:tcBorders>
            <w:vAlign w:val="center"/>
          </w:tcPr>
          <w:p w:rsidR="00621D52" w:rsidRPr="007F476B" w:rsidRDefault="00621D52" w:rsidP="00FA5060">
            <w:pPr>
              <w:jc w:val="center"/>
              <w:rPr>
                <w:b/>
              </w:rPr>
            </w:pPr>
            <w:r w:rsidRPr="007F476B">
              <w:rPr>
                <w:b/>
              </w:rPr>
              <w:t>-</w:t>
            </w:r>
          </w:p>
        </w:tc>
      </w:tr>
    </w:tbl>
    <w:p w:rsidR="00621D52" w:rsidRPr="007F476B" w:rsidRDefault="00621D52" w:rsidP="00621D52">
      <w:pPr>
        <w:rPr>
          <w:sz w:val="22"/>
          <w:szCs w:val="22"/>
        </w:rPr>
      </w:pPr>
      <w:r w:rsidRPr="007F476B">
        <w:t>*</w:t>
      </w:r>
      <w:r w:rsidRPr="007F476B">
        <w:rPr>
          <w:sz w:val="22"/>
          <w:szCs w:val="22"/>
        </w:rPr>
        <w:t>W przypadku realizacji transportu poza granicami miasta Wrocławia nie uwzględnia się przejazdu w granicach miasta w formie ryczałtu lecz stosuje się stawkę za 1 km od rozpoczęcia wykonywania transportu.</w:t>
      </w:r>
    </w:p>
    <w:p w:rsidR="00621D52" w:rsidRPr="007F476B" w:rsidRDefault="00621D52" w:rsidP="00621D52">
      <w:pPr>
        <w:rPr>
          <w:sz w:val="22"/>
          <w:szCs w:val="22"/>
        </w:rPr>
      </w:pPr>
      <w:r w:rsidRPr="007F476B">
        <w:t>¹</w:t>
      </w:r>
      <w:r w:rsidRPr="007F476B">
        <w:rPr>
          <w:sz w:val="22"/>
          <w:szCs w:val="22"/>
        </w:rPr>
        <w:t>(kierowca + pojazd min.4 osobowy) dla zespołu transplantacyjnego.</w:t>
      </w:r>
    </w:p>
    <w:p w:rsidR="00621D52" w:rsidRPr="007F476B" w:rsidRDefault="00621D52" w:rsidP="00621D52">
      <w:pPr>
        <w:jc w:val="center"/>
        <w:rPr>
          <w:b/>
        </w:rPr>
      </w:pPr>
    </w:p>
    <w:p w:rsidR="007F476B" w:rsidRPr="007F476B" w:rsidRDefault="007F476B" w:rsidP="007F476B">
      <w:pPr>
        <w:pStyle w:val="Bartek"/>
        <w:ind w:right="71"/>
        <w:jc w:val="both"/>
        <w:rPr>
          <w:sz w:val="20"/>
        </w:rPr>
      </w:pPr>
    </w:p>
    <w:p w:rsidR="007F476B" w:rsidRPr="007F476B" w:rsidRDefault="007F476B" w:rsidP="007F476B">
      <w:pPr>
        <w:spacing w:line="360" w:lineRule="atLeast"/>
        <w:rPr>
          <w:sz w:val="18"/>
          <w:szCs w:val="18"/>
        </w:rPr>
      </w:pPr>
      <w:r w:rsidRPr="007F476B">
        <w:rPr>
          <w:sz w:val="18"/>
          <w:szCs w:val="20"/>
        </w:rPr>
        <w:t xml:space="preserve">.…………….…dnia…………..………                                                      </w:t>
      </w:r>
      <w:r w:rsidRPr="007F476B">
        <w:rPr>
          <w:sz w:val="18"/>
          <w:szCs w:val="18"/>
        </w:rPr>
        <w:t xml:space="preserve">………............................................................................... </w:t>
      </w:r>
    </w:p>
    <w:p w:rsidR="007F476B" w:rsidRPr="007F476B" w:rsidRDefault="007F476B" w:rsidP="007F476B">
      <w:pPr>
        <w:ind w:left="5103"/>
        <w:jc w:val="center"/>
        <w:rPr>
          <w:sz w:val="16"/>
          <w:szCs w:val="16"/>
        </w:rPr>
      </w:pPr>
      <w:r w:rsidRPr="007F476B">
        <w:rPr>
          <w:sz w:val="16"/>
          <w:szCs w:val="16"/>
        </w:rPr>
        <w:t>podpis i  pieczęć  osób wskazanych w dokumencie</w:t>
      </w:r>
    </w:p>
    <w:p w:rsidR="007F476B" w:rsidRPr="007F476B" w:rsidRDefault="007F476B" w:rsidP="007F476B">
      <w:pPr>
        <w:ind w:left="5103"/>
        <w:jc w:val="center"/>
      </w:pPr>
      <w:r w:rsidRPr="007F476B">
        <w:rPr>
          <w:sz w:val="16"/>
          <w:szCs w:val="16"/>
        </w:rPr>
        <w:t>uprawniającym do występowania w obrocie prawnym lub posiadających pełnomocnictw</w:t>
      </w:r>
    </w:p>
    <w:p w:rsidR="007F476B" w:rsidRDefault="007F476B" w:rsidP="007F476B">
      <w:pPr>
        <w:ind w:left="5954" w:hanging="2"/>
        <w:jc w:val="right"/>
        <w:rPr>
          <w:b/>
        </w:rPr>
      </w:pPr>
    </w:p>
    <w:p w:rsidR="00FF4699" w:rsidRDefault="00FF4699" w:rsidP="00FF4699">
      <w:pPr>
        <w:pStyle w:val="Akapitzlist"/>
        <w:ind w:left="360"/>
      </w:pPr>
    </w:p>
    <w:p w:rsidR="00FF4699" w:rsidRDefault="00FF4699" w:rsidP="00FF4699">
      <w:r>
        <w:br w:type="page"/>
      </w:r>
    </w:p>
    <w:p w:rsidR="003F67F4" w:rsidRPr="002D7BCA" w:rsidRDefault="003F67F4" w:rsidP="003F67F4">
      <w:pPr>
        <w:tabs>
          <w:tab w:val="left" w:pos="708"/>
          <w:tab w:val="center" w:pos="4536"/>
          <w:tab w:val="right" w:pos="9072"/>
        </w:tabs>
        <w:jc w:val="right"/>
        <w:rPr>
          <w:b/>
          <w:snapToGrid w:val="0"/>
        </w:rPr>
      </w:pPr>
      <w:r w:rsidRPr="002D7BCA">
        <w:rPr>
          <w:b/>
          <w:snapToGrid w:val="0"/>
        </w:rPr>
        <w:t>Załącznik nr 3</w:t>
      </w:r>
    </w:p>
    <w:p w:rsidR="003F67F4" w:rsidRPr="002D7BCA" w:rsidRDefault="003F67F4" w:rsidP="003F67F4">
      <w:pPr>
        <w:tabs>
          <w:tab w:val="left" w:pos="708"/>
          <w:tab w:val="center" w:pos="4536"/>
          <w:tab w:val="right" w:pos="9072"/>
        </w:tabs>
        <w:jc w:val="right"/>
        <w:rPr>
          <w:b/>
          <w:snapToGrid w:val="0"/>
        </w:rPr>
      </w:pPr>
    </w:p>
    <w:p w:rsidR="00602B06" w:rsidRPr="002D7BCA" w:rsidRDefault="009428DF" w:rsidP="00602B06">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UMOWA nr  …. /</w:t>
      </w:r>
      <w:r w:rsidR="002D7BCA" w:rsidRPr="002D7BCA">
        <w:rPr>
          <w:sz w:val="24"/>
          <w:szCs w:val="24"/>
        </w:rPr>
        <w:t>73</w:t>
      </w:r>
      <w:r w:rsidR="00602B06" w:rsidRPr="002D7BCA">
        <w:rPr>
          <w:sz w:val="24"/>
          <w:szCs w:val="24"/>
        </w:rPr>
        <w:t>/Log/2017</w:t>
      </w:r>
    </w:p>
    <w:p w:rsidR="00602B06" w:rsidRPr="002D7BCA" w:rsidRDefault="00602B06" w:rsidP="00602B06">
      <w:pPr>
        <w:jc w:val="center"/>
        <w:rPr>
          <w:b/>
        </w:rPr>
      </w:pPr>
      <w:r w:rsidRPr="002D7BCA">
        <w:rPr>
          <w:b/>
        </w:rPr>
        <w:t>kupna - sprzedaży</w:t>
      </w:r>
    </w:p>
    <w:p w:rsidR="00602B06" w:rsidRPr="002D7BCA" w:rsidRDefault="00602B06" w:rsidP="00602B06">
      <w:pPr>
        <w:jc w:val="center"/>
      </w:pPr>
    </w:p>
    <w:p w:rsidR="00602B06" w:rsidRPr="002D7BCA" w:rsidRDefault="00602B06" w:rsidP="00602B06">
      <w:pPr>
        <w:jc w:val="both"/>
      </w:pPr>
      <w:r w:rsidRPr="002D7BCA">
        <w:t xml:space="preserve">Zawarta w dniu ……, …….., </w:t>
      </w:r>
      <w:r w:rsidRPr="002D7BCA">
        <w:rPr>
          <w:b/>
        </w:rPr>
        <w:t>2017</w:t>
      </w:r>
      <w:r w:rsidRPr="002D7BCA">
        <w:t xml:space="preserve"> r. we Wrocławiu pomiędzy:</w:t>
      </w:r>
    </w:p>
    <w:p w:rsidR="00602B06" w:rsidRPr="002D7BCA" w:rsidRDefault="00602B06" w:rsidP="00602B06">
      <w:pPr>
        <w:pStyle w:val="Tekstpodstawowy2"/>
        <w:rPr>
          <w:b/>
        </w:rPr>
      </w:pPr>
      <w:r w:rsidRPr="002D7BCA">
        <w:rPr>
          <w:b/>
        </w:rPr>
        <w:t>4 Wojskowym Szpitalem Klinicznym z Polikliniką Samodzielnym Publicznym Zakładem Opieki Zdrowotnej we Wrocławiu,</w:t>
      </w:r>
    </w:p>
    <w:p w:rsidR="00602B06" w:rsidRPr="002D7BCA" w:rsidRDefault="00602B06" w:rsidP="00602B06">
      <w:pPr>
        <w:pStyle w:val="Tekstpodstawowy2"/>
        <w:rPr>
          <w:b/>
        </w:rPr>
      </w:pPr>
      <w:r w:rsidRPr="002D7BCA">
        <w:rPr>
          <w:sz w:val="26"/>
        </w:rPr>
        <w:t>z siedzibą</w:t>
      </w:r>
      <w:r w:rsidRPr="002D7BCA">
        <w:rPr>
          <w:b/>
          <w:sz w:val="26"/>
        </w:rPr>
        <w:t xml:space="preserve"> 50-981 Wrocław, ul. Weigla 5,</w:t>
      </w:r>
    </w:p>
    <w:p w:rsidR="00602B06" w:rsidRPr="002D7BCA" w:rsidRDefault="00602B06" w:rsidP="00602B06">
      <w:pPr>
        <w:rPr>
          <w:sz w:val="26"/>
        </w:rPr>
      </w:pPr>
      <w:r w:rsidRPr="002D7BCA">
        <w:rPr>
          <w:b/>
          <w:sz w:val="26"/>
        </w:rPr>
        <w:t>Regon</w:t>
      </w:r>
      <w:r w:rsidRPr="002D7BCA">
        <w:rPr>
          <w:sz w:val="26"/>
        </w:rPr>
        <w:t xml:space="preserve"> 930090240, </w:t>
      </w:r>
      <w:r w:rsidRPr="002D7BCA">
        <w:rPr>
          <w:b/>
          <w:sz w:val="26"/>
        </w:rPr>
        <w:t>NIP</w:t>
      </w:r>
      <w:r w:rsidRPr="002D7BCA">
        <w:rPr>
          <w:sz w:val="26"/>
        </w:rPr>
        <w:t xml:space="preserve"> 899-22-28-956 </w:t>
      </w:r>
    </w:p>
    <w:p w:rsidR="00602B06" w:rsidRPr="002D7BCA" w:rsidRDefault="00602B06" w:rsidP="00602B06">
      <w:r w:rsidRPr="002D7BCA">
        <w:t xml:space="preserve">zwanym w treści umowy </w:t>
      </w:r>
      <w:r w:rsidRPr="002D7BCA">
        <w:rPr>
          <w:b/>
        </w:rPr>
        <w:t>ZAMAWIAJĄCYM</w:t>
      </w:r>
      <w:r w:rsidRPr="002D7BCA">
        <w:t xml:space="preserve">, zarejestrowanym w Sądzie Rejonowym dla Wrocławia – Fabrycznej, VI Wydział Gospodarczy, nr </w:t>
      </w:r>
      <w:r w:rsidRPr="002D7BCA">
        <w:rPr>
          <w:b/>
        </w:rPr>
        <w:t>KRS</w:t>
      </w:r>
      <w:r w:rsidRPr="002D7BCA">
        <w:t xml:space="preserve">: 0000016478 </w:t>
      </w:r>
    </w:p>
    <w:p w:rsidR="00602B06" w:rsidRPr="002D7BCA" w:rsidRDefault="00602B06" w:rsidP="00602B06">
      <w:r w:rsidRPr="002D7BCA">
        <w:t>reprezentowanym przez:</w:t>
      </w:r>
    </w:p>
    <w:p w:rsidR="00602B06" w:rsidRPr="002D7BCA" w:rsidRDefault="00602B06" w:rsidP="00602B06">
      <w:pPr>
        <w:rPr>
          <w:sz w:val="16"/>
          <w:szCs w:val="16"/>
        </w:rPr>
      </w:pPr>
    </w:p>
    <w:p w:rsidR="00602B06" w:rsidRPr="002D7BCA" w:rsidRDefault="00602B06" w:rsidP="00602B06">
      <w:pPr>
        <w:tabs>
          <w:tab w:val="num" w:pos="360"/>
        </w:tabs>
        <w:ind w:left="360" w:hanging="360"/>
        <w:jc w:val="both"/>
        <w:rPr>
          <w:b/>
        </w:rPr>
      </w:pPr>
      <w:r w:rsidRPr="002D7BCA">
        <w:rPr>
          <w:b/>
        </w:rPr>
        <w:t>Komendanta - płk lek. med. Wojciecha TAŃSKIEGO</w:t>
      </w:r>
    </w:p>
    <w:p w:rsidR="00602B06" w:rsidRPr="002D7BCA" w:rsidRDefault="00602B06" w:rsidP="00602B06">
      <w:pPr>
        <w:tabs>
          <w:tab w:val="num" w:pos="360"/>
        </w:tabs>
        <w:ind w:left="360" w:hanging="360"/>
        <w:jc w:val="both"/>
        <w:rPr>
          <w:b/>
        </w:rPr>
      </w:pPr>
    </w:p>
    <w:p w:rsidR="00602B06" w:rsidRPr="002D7BCA" w:rsidRDefault="00602B06" w:rsidP="00602B06">
      <w:pPr>
        <w:jc w:val="both"/>
      </w:pPr>
      <w:r w:rsidRPr="002D7BCA">
        <w:t>a</w:t>
      </w:r>
    </w:p>
    <w:p w:rsidR="00602B06" w:rsidRPr="002D7BCA" w:rsidRDefault="00602B06" w:rsidP="00602B06">
      <w:pPr>
        <w:jc w:val="both"/>
      </w:pPr>
    </w:p>
    <w:p w:rsidR="00602B06" w:rsidRPr="002D7BCA" w:rsidRDefault="00602B06" w:rsidP="00602B06">
      <w:pPr>
        <w:spacing w:line="276" w:lineRule="auto"/>
        <w:jc w:val="both"/>
      </w:pPr>
      <w:r w:rsidRPr="002D7BCA">
        <w:t>…………………………………………………………………………………………………..</w:t>
      </w:r>
    </w:p>
    <w:p w:rsidR="00602B06" w:rsidRPr="002D7BCA" w:rsidRDefault="00602B06" w:rsidP="00602B06">
      <w:pPr>
        <w:spacing w:line="276" w:lineRule="auto"/>
        <w:jc w:val="both"/>
      </w:pPr>
      <w:r w:rsidRPr="002D7BCA">
        <w:t xml:space="preserve">z siedzibą .......... - ………....... w ……………………………………………………………… </w:t>
      </w:r>
    </w:p>
    <w:p w:rsidR="00602B06" w:rsidRPr="002D7BCA" w:rsidRDefault="00602B06" w:rsidP="00602B06">
      <w:pPr>
        <w:spacing w:line="276" w:lineRule="auto"/>
        <w:jc w:val="both"/>
      </w:pPr>
      <w:r w:rsidRPr="002D7BCA">
        <w:t>ul. …………………………………………………..</w:t>
      </w:r>
    </w:p>
    <w:p w:rsidR="00602B06" w:rsidRPr="002D7BCA" w:rsidRDefault="00602B06" w:rsidP="00602B06">
      <w:pPr>
        <w:rPr>
          <w:sz w:val="26"/>
        </w:rPr>
      </w:pPr>
      <w:r w:rsidRPr="002D7BCA">
        <w:rPr>
          <w:b/>
          <w:sz w:val="26"/>
        </w:rPr>
        <w:t>Regon</w:t>
      </w:r>
      <w:r w:rsidRPr="002D7BCA">
        <w:rPr>
          <w:sz w:val="26"/>
        </w:rPr>
        <w:t>………………..</w:t>
      </w:r>
      <w:r w:rsidRPr="002D7BCA">
        <w:rPr>
          <w:b/>
          <w:sz w:val="26"/>
        </w:rPr>
        <w:t>NIP</w:t>
      </w:r>
      <w:r w:rsidRPr="002D7BCA">
        <w:rPr>
          <w:sz w:val="26"/>
        </w:rPr>
        <w:t xml:space="preserve">………………….. </w:t>
      </w:r>
      <w:r w:rsidRPr="002D7BCA">
        <w:t>zarejestrowanym w ……………………. …………………………………………………………………  nr: ……………......................</w:t>
      </w:r>
    </w:p>
    <w:p w:rsidR="00602B06" w:rsidRPr="002D7BCA" w:rsidRDefault="00602B06" w:rsidP="00602B06">
      <w:pPr>
        <w:spacing w:line="360" w:lineRule="auto"/>
        <w:jc w:val="both"/>
      </w:pPr>
      <w:r w:rsidRPr="002D7BCA">
        <w:t>zwanym dalej WYKONAWCĄ,</w:t>
      </w:r>
    </w:p>
    <w:p w:rsidR="00602B06" w:rsidRPr="002D7BCA" w:rsidRDefault="00602B06" w:rsidP="00602B06">
      <w:pPr>
        <w:spacing w:line="360" w:lineRule="auto"/>
        <w:jc w:val="both"/>
      </w:pPr>
      <w:r w:rsidRPr="002D7BCA">
        <w:t>reprezentowanym przez:</w:t>
      </w:r>
    </w:p>
    <w:p w:rsidR="00602B06" w:rsidRPr="002D7BCA" w:rsidRDefault="00602B06" w:rsidP="00056A96">
      <w:pPr>
        <w:numPr>
          <w:ilvl w:val="0"/>
          <w:numId w:val="68"/>
        </w:numPr>
        <w:jc w:val="both"/>
      </w:pPr>
      <w:r w:rsidRPr="002D7BCA">
        <w:t>…………………………………</w:t>
      </w:r>
    </w:p>
    <w:p w:rsidR="00602B06" w:rsidRPr="002D7BCA" w:rsidRDefault="00602B06" w:rsidP="00602B06">
      <w:pPr>
        <w:ind w:left="3195"/>
        <w:jc w:val="both"/>
      </w:pPr>
    </w:p>
    <w:p w:rsidR="00602B06" w:rsidRPr="002D7BCA" w:rsidRDefault="00602B06" w:rsidP="00056A96">
      <w:pPr>
        <w:numPr>
          <w:ilvl w:val="0"/>
          <w:numId w:val="68"/>
        </w:numPr>
        <w:jc w:val="both"/>
      </w:pPr>
      <w:r w:rsidRPr="002D7BCA">
        <w:t>…………………………………</w:t>
      </w:r>
    </w:p>
    <w:p w:rsidR="00602B06" w:rsidRPr="002D7BCA" w:rsidRDefault="00602B06" w:rsidP="00602B06">
      <w:pPr>
        <w:tabs>
          <w:tab w:val="num" w:pos="1070"/>
          <w:tab w:val="num" w:pos="2835"/>
        </w:tabs>
        <w:spacing w:line="360" w:lineRule="auto"/>
      </w:pPr>
    </w:p>
    <w:p w:rsidR="00602B06" w:rsidRPr="002D7BCA" w:rsidRDefault="00602B06" w:rsidP="00602B06">
      <w:pPr>
        <w:ind w:firstLine="708"/>
        <w:jc w:val="both"/>
        <w:rPr>
          <w:b/>
        </w:rPr>
      </w:pPr>
      <w:r w:rsidRPr="002D7BCA">
        <w:t xml:space="preserve">Niniejsza umowa jest następstwem przeprowadzonego postępowania o udzielenie zamówienia publicznego w trybie przetargu nieograniczonego zgodnie z ustawą Prawo Zamówień Publicznych (t. j. Dz. U. z 2017 r. poz. </w:t>
      </w:r>
      <w:r w:rsidR="002D7BCA" w:rsidRPr="002D7BCA">
        <w:t>1579</w:t>
      </w:r>
      <w:r w:rsidRPr="002D7BCA">
        <w:t xml:space="preserve"> ) o wartości poniżej 135.000 EURO. Umowę będzie uznawało się za zawartą w dacie wymienionej we wstępie umowy.</w:t>
      </w:r>
    </w:p>
    <w:p w:rsidR="00602B06" w:rsidRPr="002D7BCA" w:rsidRDefault="00602B06" w:rsidP="00602B06">
      <w:pPr>
        <w:jc w:val="center"/>
        <w:rPr>
          <w:b/>
        </w:rPr>
      </w:pPr>
      <w:r w:rsidRPr="002D7BCA">
        <w:rPr>
          <w:b/>
        </w:rPr>
        <w:t>§ 1</w:t>
      </w:r>
    </w:p>
    <w:p w:rsidR="00602B06" w:rsidRPr="002D7BCA" w:rsidRDefault="00602B06" w:rsidP="00602B06">
      <w:pPr>
        <w:jc w:val="center"/>
        <w:rPr>
          <w:b/>
          <w:u w:val="single"/>
        </w:rPr>
      </w:pPr>
      <w:r w:rsidRPr="002D7BCA">
        <w:rPr>
          <w:b/>
          <w:u w:val="single"/>
        </w:rPr>
        <w:t>Przedmiot umowy</w:t>
      </w:r>
    </w:p>
    <w:p w:rsidR="00602B06" w:rsidRPr="002D7BCA" w:rsidRDefault="00602B06" w:rsidP="00602B06"/>
    <w:p w:rsidR="00602B06" w:rsidRPr="002D7BCA" w:rsidRDefault="00602B06" w:rsidP="00056A96">
      <w:pPr>
        <w:pStyle w:val="Tekstkomentarza"/>
        <w:numPr>
          <w:ilvl w:val="0"/>
          <w:numId w:val="59"/>
        </w:numPr>
        <w:jc w:val="both"/>
        <w:rPr>
          <w:sz w:val="24"/>
          <w:szCs w:val="24"/>
        </w:rPr>
      </w:pPr>
      <w:r w:rsidRPr="002D7BCA">
        <w:rPr>
          <w:sz w:val="24"/>
          <w:szCs w:val="24"/>
        </w:rPr>
        <w:t xml:space="preserve">Wykonawca przyjmuje do realizacji </w:t>
      </w:r>
      <w:r w:rsidRPr="002D7BCA">
        <w:rPr>
          <w:b/>
          <w:sz w:val="24"/>
          <w:szCs w:val="24"/>
        </w:rPr>
        <w:t>świadczenie całodobowych usług odpłatnego transportu sanitarnego pacjentów</w:t>
      </w:r>
      <w:r w:rsidR="009428DF">
        <w:rPr>
          <w:b/>
          <w:sz w:val="24"/>
          <w:szCs w:val="24"/>
        </w:rPr>
        <w:t xml:space="preserve"> </w:t>
      </w:r>
      <w:r w:rsidRPr="002D7BCA">
        <w:rPr>
          <w:b/>
          <w:sz w:val="24"/>
          <w:szCs w:val="24"/>
        </w:rPr>
        <w:t>Zamawiającego oraz przewozu zespołu transplantacyjnego w 2017/ 2018 roku</w:t>
      </w:r>
      <w:r w:rsidRPr="002D7BCA">
        <w:rPr>
          <w:sz w:val="24"/>
          <w:szCs w:val="24"/>
        </w:rPr>
        <w:t>, zgodnie z § 12 niniejszej umowy.</w:t>
      </w:r>
    </w:p>
    <w:p w:rsidR="00602B06" w:rsidRPr="002D7BCA" w:rsidRDefault="00602B06" w:rsidP="00056A96">
      <w:pPr>
        <w:pStyle w:val="Tekstkomentarza"/>
        <w:numPr>
          <w:ilvl w:val="0"/>
          <w:numId w:val="59"/>
        </w:numPr>
        <w:jc w:val="both"/>
        <w:rPr>
          <w:sz w:val="24"/>
          <w:szCs w:val="24"/>
        </w:rPr>
      </w:pPr>
      <w:r w:rsidRPr="002D7BCA">
        <w:rPr>
          <w:sz w:val="24"/>
          <w:szCs w:val="24"/>
        </w:rPr>
        <w:t>Usługa transportu sanitarnego obejmuje podstawienie specjalistycznego transportu sanitarnego,  przejęcie pacjenta przez zespół transportowy oraz transport sanitarny pacjenta lub przewóz materiału biologicznego i zespołu transplantacyjnego niezbędnego do transplantacji,  zgodnie ze zleceniem transportu.</w:t>
      </w:r>
    </w:p>
    <w:p w:rsidR="00602B06" w:rsidRPr="002D7BCA" w:rsidRDefault="00602B06" w:rsidP="00056A96">
      <w:pPr>
        <w:pStyle w:val="NormalnyWeb1"/>
        <w:numPr>
          <w:ilvl w:val="0"/>
          <w:numId w:val="59"/>
        </w:numPr>
        <w:spacing w:before="0" w:after="0"/>
        <w:jc w:val="both"/>
      </w:pPr>
      <w:r w:rsidRPr="002D7BCA">
        <w:t xml:space="preserve">Wykonawca zobowiązuje się do podstawienia do siedziby Zamawiającego, specjalistycznego transportu sanitarnego wyposażonego wg standardów zespołu specjalistycznego typu „S”, podstawowego typu „P” </w:t>
      </w:r>
      <w:r w:rsidR="00322816" w:rsidRPr="002D7BCA">
        <w:t xml:space="preserve">w terminie  ….. minut (zgodnie z ofertą Wykonawcy, maksymalnie 60 minut) oraz w terminie….. minut (zgodnie z ofertą Wykonawcy, maksymalnie 240 minut) dla transportu sanitarnego </w:t>
      </w:r>
      <w:r w:rsidRPr="002D7BCA">
        <w:t>typu ,,T”</w:t>
      </w:r>
      <w:r w:rsidR="00322816" w:rsidRPr="002D7BCA">
        <w:t xml:space="preserve">, </w:t>
      </w:r>
      <w:r w:rsidRPr="002D7BCA">
        <w:t>od zgłoszenia przekazanego Wykonawcy telefonicznie.</w:t>
      </w:r>
    </w:p>
    <w:p w:rsidR="00602B06" w:rsidRPr="002D7BCA" w:rsidRDefault="00602B06" w:rsidP="00056A96">
      <w:pPr>
        <w:numPr>
          <w:ilvl w:val="0"/>
          <w:numId w:val="59"/>
        </w:numPr>
        <w:jc w:val="both"/>
        <w:rPr>
          <w:b/>
        </w:rPr>
      </w:pPr>
      <w:r w:rsidRPr="002D7BCA">
        <w:t>W przypadku gdy czas dojazdu transportu sanitarnego przekroczy terminy określone</w:t>
      </w:r>
      <w:r w:rsidR="00322816" w:rsidRPr="002D7BCA">
        <w:t xml:space="preserve"> w ust. 3</w:t>
      </w:r>
      <w:r w:rsidR="00CD2814" w:rsidRPr="002D7BCA">
        <w:t xml:space="preserve"> </w:t>
      </w:r>
      <w:r w:rsidR="00322816" w:rsidRPr="002D7BCA">
        <w:t xml:space="preserve">Zamawiający naliczy kary umowne </w:t>
      </w:r>
      <w:r w:rsidRPr="002D7BCA">
        <w:t xml:space="preserve"> za każde rozpoczęte 30 minut </w:t>
      </w:r>
      <w:r w:rsidR="00322816" w:rsidRPr="002D7BCA">
        <w:t>o</w:t>
      </w:r>
      <w:r w:rsidRPr="002D7BCA">
        <w:t xml:space="preserve">późnienia jeżeli opóźnienie nastąpiło z przyczyn zależnych od Wykonawcy. W przypadku gdy </w:t>
      </w:r>
      <w:r w:rsidR="00322816" w:rsidRPr="002D7BCA">
        <w:t>o</w:t>
      </w:r>
      <w:r w:rsidRPr="002D7BCA">
        <w:t>późnienie przekroczy 120 min. Zamawiający zastrzega sobie prawo zakupu usługi na zasadach przewidzianych w § 7.</w:t>
      </w:r>
    </w:p>
    <w:p w:rsidR="00602B06" w:rsidRPr="002D7BCA" w:rsidRDefault="00602B06" w:rsidP="00056A96">
      <w:pPr>
        <w:pStyle w:val="NormalnyWeb1"/>
        <w:numPr>
          <w:ilvl w:val="0"/>
          <w:numId w:val="59"/>
        </w:numPr>
        <w:spacing w:before="0" w:after="0"/>
        <w:jc w:val="both"/>
      </w:pPr>
      <w:r w:rsidRPr="002D7BCA">
        <w:t xml:space="preserve">W przypadku transportów sanitarnych, których trasa przejazdu przekracza </w:t>
      </w:r>
      <w:r w:rsidRPr="002D7BCA">
        <w:rPr>
          <w:b/>
        </w:rPr>
        <w:t>500 km w obie strony,</w:t>
      </w:r>
      <w:r w:rsidRPr="002D7BCA">
        <w:t xml:space="preserve"> Zamawiający zobowiązany jest do zgłaszania zlecenia z  min. 24 godz. wyprzedzeniem. </w:t>
      </w:r>
    </w:p>
    <w:p w:rsidR="00602B06" w:rsidRPr="002D7BCA" w:rsidRDefault="00602B06" w:rsidP="00056A96">
      <w:pPr>
        <w:pStyle w:val="NormalnyWeb1"/>
        <w:numPr>
          <w:ilvl w:val="0"/>
          <w:numId w:val="59"/>
        </w:numPr>
        <w:spacing w:before="0" w:after="0"/>
        <w:jc w:val="both"/>
      </w:pPr>
      <w:r w:rsidRPr="002D7BCA">
        <w:t xml:space="preserve">Zgłoszenia będą przyjmowane pod numerami tel. Wykonawcy tel. </w:t>
      </w:r>
      <w:r w:rsidRPr="002D7BCA">
        <w:rPr>
          <w:b/>
        </w:rPr>
        <w:t>……………………………………………………………..</w:t>
      </w:r>
      <w:r w:rsidRPr="002D7BCA">
        <w:t xml:space="preserve">  lub drogą elektroniczną na adres e-mail: </w:t>
      </w:r>
      <w:r w:rsidRPr="002D7BCA">
        <w:rPr>
          <w:b/>
        </w:rPr>
        <w:t>…………………………………………………</w:t>
      </w:r>
    </w:p>
    <w:p w:rsidR="00602B06" w:rsidRPr="002D7BCA" w:rsidRDefault="00602B06" w:rsidP="00056A96">
      <w:pPr>
        <w:pStyle w:val="NormalnyWeb1"/>
        <w:numPr>
          <w:ilvl w:val="0"/>
          <w:numId w:val="59"/>
        </w:numPr>
        <w:spacing w:before="0" w:after="0"/>
        <w:jc w:val="both"/>
      </w:pPr>
      <w:r w:rsidRPr="002D7BCA">
        <w:t>Zamawiający zobowiązany jest do doręczenia pracownikowi Wykonawcy realizującemu usługę, oryginału pisemnego zlecenia usługi transportu sanitarnego przed rozpoczęciem jej realizacji.</w:t>
      </w:r>
    </w:p>
    <w:p w:rsidR="00602B06" w:rsidRPr="002D7BCA" w:rsidRDefault="00602B06" w:rsidP="00056A96">
      <w:pPr>
        <w:pStyle w:val="NormalnyWeb1"/>
        <w:numPr>
          <w:ilvl w:val="0"/>
          <w:numId w:val="59"/>
        </w:numPr>
        <w:spacing w:before="0" w:after="0"/>
        <w:jc w:val="both"/>
      </w:pPr>
      <w:r w:rsidRPr="002D7BCA">
        <w:t>Pracownik Wykonawcy realizujący usługę ma obowiązek uzyskać potwierdzenie na karcie zlecenia wyjazdu przez Pracownika SOR-u lub Oddziału Zamawiającego z podaniem godziny przejęcia pacjenta.</w:t>
      </w:r>
    </w:p>
    <w:p w:rsidR="00602B06" w:rsidRPr="002D7BCA" w:rsidRDefault="00602B06" w:rsidP="00056A96">
      <w:pPr>
        <w:pStyle w:val="NormalnyWeb1"/>
        <w:numPr>
          <w:ilvl w:val="0"/>
          <w:numId w:val="59"/>
        </w:numPr>
        <w:spacing w:before="0" w:after="0"/>
        <w:jc w:val="both"/>
      </w:pPr>
      <w:r w:rsidRPr="002D7BCA">
        <w:t>Doręczenie oryginału karty zlecenia i przejęcie pacjenta potwierdza pracownik Wykonawcy na kopii karty zlecenia.</w:t>
      </w:r>
    </w:p>
    <w:p w:rsidR="00602B06" w:rsidRPr="002D7BCA" w:rsidRDefault="00602B06" w:rsidP="00056A96">
      <w:pPr>
        <w:pStyle w:val="Tekstkomentarza"/>
        <w:numPr>
          <w:ilvl w:val="0"/>
          <w:numId w:val="59"/>
        </w:numPr>
        <w:jc w:val="both"/>
        <w:rPr>
          <w:sz w:val="24"/>
          <w:szCs w:val="24"/>
        </w:rPr>
      </w:pPr>
      <w:r w:rsidRPr="002D7BCA">
        <w:rPr>
          <w:sz w:val="24"/>
          <w:szCs w:val="24"/>
        </w:rPr>
        <w:t>Wykonawca ma obowiązek potwierdzenia wykonania usługi transportu sanitarnego pacjenta w miejscu docelowym zgodnie ze zleceniem transportu.</w:t>
      </w:r>
    </w:p>
    <w:p w:rsidR="00602B06" w:rsidRPr="002D7BCA" w:rsidRDefault="00602B06" w:rsidP="00056A96">
      <w:pPr>
        <w:pStyle w:val="Tekstkomentarza"/>
        <w:numPr>
          <w:ilvl w:val="0"/>
          <w:numId w:val="59"/>
        </w:numPr>
        <w:jc w:val="both"/>
        <w:rPr>
          <w:sz w:val="24"/>
          <w:szCs w:val="24"/>
        </w:rPr>
      </w:pPr>
      <w:r w:rsidRPr="002D7BCA">
        <w:rPr>
          <w:sz w:val="24"/>
          <w:szCs w:val="24"/>
        </w:rPr>
        <w:t>Wykonawca ma obowiązek potwierdzenia wykonania usługi transportu zespołem T, przez członka zespołu transplantacyjnego zgodnie ze zleceniem transportu.</w:t>
      </w:r>
    </w:p>
    <w:p w:rsidR="00602B06" w:rsidRPr="002D7BCA" w:rsidRDefault="00602B06" w:rsidP="00056A96">
      <w:pPr>
        <w:pStyle w:val="NormalnyWeb1"/>
        <w:numPr>
          <w:ilvl w:val="0"/>
          <w:numId w:val="59"/>
        </w:numPr>
        <w:spacing w:before="0" w:after="0"/>
        <w:jc w:val="both"/>
      </w:pPr>
      <w:r w:rsidRPr="002D7BCA">
        <w:t>Potwierdzenie wykonania usługi stanowi podstawę do wystawienia faktury.</w:t>
      </w:r>
    </w:p>
    <w:p w:rsidR="00602B06" w:rsidRPr="002D7BCA" w:rsidRDefault="00602B06" w:rsidP="00056A96">
      <w:pPr>
        <w:pStyle w:val="NormalnyWeb1"/>
        <w:numPr>
          <w:ilvl w:val="0"/>
          <w:numId w:val="59"/>
        </w:numPr>
        <w:spacing w:before="0" w:after="0"/>
        <w:jc w:val="both"/>
      </w:pPr>
      <w:r w:rsidRPr="002D7BCA">
        <w:t xml:space="preserve">Wykonawca zobowiązany jest do przedłożenia potwierdzonych zleceń usługi transportu sanitarnego na każde wezwanie Zamawiającego, w terminie 3 dni roboczych od daty wezwania na nr fax. </w:t>
      </w:r>
      <w:r w:rsidRPr="002D7BCA">
        <w:rPr>
          <w:b/>
        </w:rPr>
        <w:t>………………………………</w:t>
      </w:r>
      <w:r w:rsidRPr="002D7BCA">
        <w:t xml:space="preserve"> pod rygorem odstąpienia od umowy z przyczyn leżących po stronie Wykonawcy.</w:t>
      </w:r>
    </w:p>
    <w:p w:rsidR="00602B06" w:rsidRPr="002D7BCA" w:rsidRDefault="00602B06" w:rsidP="00056A96">
      <w:pPr>
        <w:pStyle w:val="NormalnyWeb1"/>
        <w:numPr>
          <w:ilvl w:val="0"/>
          <w:numId w:val="59"/>
        </w:numPr>
        <w:spacing w:before="0" w:after="0"/>
        <w:jc w:val="both"/>
      </w:pPr>
      <w:r w:rsidRPr="002D7BCA">
        <w:t>Wykonawca zobowiązuje się do wykonania transportu sanitarnego możliwie najkrótszą drogą.</w:t>
      </w:r>
    </w:p>
    <w:p w:rsidR="00602B06" w:rsidRPr="002D7BCA" w:rsidRDefault="00602B06" w:rsidP="00056A96">
      <w:pPr>
        <w:numPr>
          <w:ilvl w:val="0"/>
          <w:numId w:val="59"/>
        </w:numPr>
        <w:jc w:val="both"/>
      </w:pPr>
      <w:r w:rsidRPr="002D7BCA">
        <w:t>Wykonawca zobowiązuje się do zabezpieczenia potrzeb transportowych Zamawiającego w ilości 2 pojazdów możliwych do jednoczesnego użycia.</w:t>
      </w:r>
    </w:p>
    <w:p w:rsidR="00602B06" w:rsidRPr="002D7BCA" w:rsidRDefault="00602B06" w:rsidP="00056A96">
      <w:pPr>
        <w:numPr>
          <w:ilvl w:val="0"/>
          <w:numId w:val="59"/>
        </w:numPr>
        <w:jc w:val="both"/>
      </w:pPr>
      <w:r w:rsidRPr="002D7BCA">
        <w:t>Prawo opcji.</w:t>
      </w:r>
    </w:p>
    <w:p w:rsidR="00602B06" w:rsidRPr="002D7BCA" w:rsidRDefault="00602B06" w:rsidP="00602B06">
      <w:pPr>
        <w:spacing w:line="276" w:lineRule="auto"/>
        <w:ind w:left="360"/>
        <w:jc w:val="both"/>
      </w:pPr>
      <w:r w:rsidRPr="002D7BCA">
        <w:t xml:space="preserve">1) 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w:t>
      </w:r>
      <w:r w:rsidR="00E21448" w:rsidRPr="002D7BCA">
        <w:t xml:space="preserve">usług </w:t>
      </w:r>
      <w:r w:rsidRPr="002D7BCA">
        <w:t xml:space="preserve"> na takich samych zasadach jak </w:t>
      </w:r>
      <w:r w:rsidR="00E21448" w:rsidRPr="002D7BCA">
        <w:t>usługi</w:t>
      </w:r>
      <w:r w:rsidRPr="002D7BCA">
        <w:t xml:space="preserve"> objęte zamówieniem gwarantowanym.</w:t>
      </w:r>
    </w:p>
    <w:p w:rsidR="00602B06" w:rsidRPr="002D7BCA" w:rsidRDefault="00602B06" w:rsidP="00602B06">
      <w:pPr>
        <w:spacing w:line="276" w:lineRule="auto"/>
        <w:ind w:left="360"/>
        <w:jc w:val="both"/>
      </w:pPr>
      <w:r w:rsidRPr="002D7BCA">
        <w:t>2) 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02B06" w:rsidRPr="002D7BCA" w:rsidRDefault="00602B06" w:rsidP="00602B06">
      <w:pPr>
        <w:spacing w:line="276" w:lineRule="auto"/>
        <w:ind w:left="360"/>
        <w:jc w:val="both"/>
      </w:pPr>
      <w:r w:rsidRPr="002D7BCA">
        <w:t xml:space="preserve">3) Skorzystanie z prawa opcji nie wymaga aneksowania przedmiotowej umowy. Pisemna forma powiadomienia Wykonawcy o skorzystaniu z prawa opcji przez Zamawiającego, jest wiążąca dla Wykonawcy w zakresie realizacji wszystkich warunków określonych w niniejszej umowie dla </w:t>
      </w:r>
      <w:r w:rsidR="00E21448" w:rsidRPr="002D7BCA">
        <w:t>usług realizowanych</w:t>
      </w:r>
      <w:r w:rsidRPr="002D7BCA">
        <w:t xml:space="preserve"> w ramach opcji. W przypadku skorzystania przez Zamawiającego z prawa opcji postanowienia niniejszej umowy obowiązują odpowiednio.</w:t>
      </w:r>
    </w:p>
    <w:p w:rsidR="00602B06" w:rsidRPr="002D7BCA" w:rsidRDefault="00602B06" w:rsidP="00602B06">
      <w:pPr>
        <w:jc w:val="center"/>
        <w:rPr>
          <w:b/>
        </w:rPr>
      </w:pPr>
      <w:r w:rsidRPr="002D7BCA">
        <w:rPr>
          <w:b/>
        </w:rPr>
        <w:t>§ 2</w:t>
      </w:r>
    </w:p>
    <w:p w:rsidR="00602B06" w:rsidRPr="002D7BCA" w:rsidRDefault="00602B06" w:rsidP="00602B06">
      <w:pPr>
        <w:jc w:val="center"/>
        <w:rPr>
          <w:b/>
        </w:rPr>
      </w:pPr>
    </w:p>
    <w:p w:rsidR="00602B06" w:rsidRPr="002D7BCA" w:rsidRDefault="00602B06" w:rsidP="00602B06">
      <w:pPr>
        <w:ind w:left="426"/>
        <w:jc w:val="both"/>
        <w:rPr>
          <w:b/>
        </w:rPr>
      </w:pPr>
      <w:r w:rsidRPr="002D7BCA">
        <w:t>Wykonawca oświadcza, że do świadczenia usług transportowych, o których mowa w §1 posiada:</w:t>
      </w:r>
    </w:p>
    <w:p w:rsidR="00602B06" w:rsidRPr="002D7BCA" w:rsidRDefault="00602B06" w:rsidP="00056A96">
      <w:pPr>
        <w:numPr>
          <w:ilvl w:val="0"/>
          <w:numId w:val="65"/>
        </w:numPr>
        <w:ind w:left="709"/>
        <w:jc w:val="both"/>
        <w:rPr>
          <w:b/>
        </w:rPr>
      </w:pPr>
      <w:r w:rsidRPr="002D7BCA">
        <w:t>stosowne uprawnienia – zgodne z obowiązującymi w tym zakresie przepisami prawa,</w:t>
      </w:r>
    </w:p>
    <w:p w:rsidR="00602B06" w:rsidRPr="002D7BCA" w:rsidRDefault="00602B06" w:rsidP="00056A96">
      <w:pPr>
        <w:numPr>
          <w:ilvl w:val="0"/>
          <w:numId w:val="65"/>
        </w:numPr>
        <w:ind w:left="709"/>
        <w:jc w:val="both"/>
        <w:rPr>
          <w:b/>
        </w:rPr>
      </w:pPr>
      <w:r w:rsidRPr="002D7BCA">
        <w:t>przystosowane środki transportu – zgodnie z obowiązującymi w tym zakresie przepisami prawa,</w:t>
      </w:r>
    </w:p>
    <w:p w:rsidR="00602B06" w:rsidRPr="002D7BCA" w:rsidRDefault="00602B06" w:rsidP="00056A96">
      <w:pPr>
        <w:numPr>
          <w:ilvl w:val="0"/>
          <w:numId w:val="65"/>
        </w:numPr>
        <w:ind w:left="709"/>
        <w:jc w:val="both"/>
        <w:rPr>
          <w:b/>
        </w:rPr>
      </w:pPr>
      <w:r w:rsidRPr="002D7BCA">
        <w:t>przeszkolony i wykwalifikowany personel – zgodnie z obowiązującymi w tym zakresie przepisami prawa.</w:t>
      </w:r>
    </w:p>
    <w:p w:rsidR="00602B06" w:rsidRPr="002D7BCA" w:rsidRDefault="00602B06" w:rsidP="00602B06">
      <w:pPr>
        <w:ind w:firstLine="5"/>
        <w:jc w:val="center"/>
        <w:rPr>
          <w:b/>
        </w:rPr>
      </w:pPr>
    </w:p>
    <w:p w:rsidR="00602B06" w:rsidRPr="002D7BCA" w:rsidRDefault="00602B06" w:rsidP="00602B06">
      <w:pPr>
        <w:ind w:firstLine="5"/>
        <w:jc w:val="center"/>
        <w:rPr>
          <w:b/>
        </w:rPr>
      </w:pPr>
      <w:r w:rsidRPr="002D7BCA">
        <w:rPr>
          <w:b/>
        </w:rPr>
        <w:t>§ 3</w:t>
      </w:r>
    </w:p>
    <w:p w:rsidR="00602B06" w:rsidRPr="002D7BCA" w:rsidRDefault="00602B06" w:rsidP="00602B06">
      <w:pPr>
        <w:pStyle w:val="Nagwek2"/>
        <w:numPr>
          <w:ilvl w:val="0"/>
          <w:numId w:val="0"/>
        </w:numPr>
        <w:jc w:val="center"/>
        <w:rPr>
          <w:u w:val="single"/>
        </w:rPr>
      </w:pPr>
      <w:r w:rsidRPr="002D7BCA">
        <w:rPr>
          <w:u w:val="single"/>
        </w:rPr>
        <w:t>Warunki płatności</w:t>
      </w:r>
    </w:p>
    <w:p w:rsidR="00602B06" w:rsidRPr="002D7BCA" w:rsidRDefault="00602B06" w:rsidP="00602B06"/>
    <w:p w:rsidR="00602B06" w:rsidRPr="002D7BCA" w:rsidRDefault="00602B06" w:rsidP="00056A96">
      <w:pPr>
        <w:numPr>
          <w:ilvl w:val="0"/>
          <w:numId w:val="60"/>
        </w:numPr>
        <w:jc w:val="both"/>
      </w:pPr>
      <w:r w:rsidRPr="002D7BCA">
        <w:t>Zamawiający za wykonanie usługi zapłaci Wykonawcy cenę obliczoną zgodnie z  cennikiem podanym w §12 niniejszej umowy.</w:t>
      </w:r>
    </w:p>
    <w:p w:rsidR="00602B06" w:rsidRPr="002D7BCA" w:rsidRDefault="00602B06" w:rsidP="00056A96">
      <w:pPr>
        <w:pStyle w:val="Tekstkomentarza"/>
        <w:numPr>
          <w:ilvl w:val="0"/>
          <w:numId w:val="60"/>
        </w:numPr>
        <w:ind w:left="426" w:hanging="426"/>
        <w:jc w:val="both"/>
        <w:rPr>
          <w:sz w:val="24"/>
          <w:szCs w:val="24"/>
        </w:rPr>
      </w:pPr>
      <w:r w:rsidRPr="002D7BCA">
        <w:rPr>
          <w:sz w:val="24"/>
          <w:szCs w:val="24"/>
        </w:rPr>
        <w:t xml:space="preserve">Zapłata za wykonane usługi nastąpi na podstawie wystawionej faktury, przelewem na rachunek bankowy Wykonawcy  </w:t>
      </w:r>
      <w:r w:rsidRPr="002D7BCA">
        <w:rPr>
          <w:b/>
          <w:sz w:val="24"/>
          <w:szCs w:val="24"/>
        </w:rPr>
        <w:t>……………………………….</w:t>
      </w:r>
      <w:r w:rsidRPr="002D7BCA">
        <w:rPr>
          <w:sz w:val="24"/>
          <w:szCs w:val="24"/>
        </w:rPr>
        <w:t xml:space="preserve"> nr</w:t>
      </w:r>
      <w:r w:rsidRPr="002D7BCA">
        <w:rPr>
          <w:b/>
          <w:sz w:val="24"/>
          <w:szCs w:val="24"/>
        </w:rPr>
        <w:t>…………………………………w terminie …………… (min. 60 dni)</w:t>
      </w:r>
      <w:r w:rsidRPr="002D7BCA">
        <w:rPr>
          <w:sz w:val="24"/>
          <w:szCs w:val="24"/>
        </w:rPr>
        <w:t xml:space="preserve"> od daty jej przyjęcia przez Zamawiającego. Wykonawca zobowiązany jest załączyć do faktury wykaz wykonanych w danym miesiącu usług ze szczegółowym opisem (data wykonania usługi ,nazwa oddziału zlecającego, nazwisko zlecającego, rodzaj środka transportu, ilość przejechanych kilometrów, godzina rozpoczęcia i zakończenia transportu, czas oczekiwania poza siedzibą zamawiającego, miejsce docelowe wykonania transportu).</w:t>
      </w:r>
    </w:p>
    <w:p w:rsidR="00602B06" w:rsidRPr="002D7BCA" w:rsidRDefault="00602B06" w:rsidP="00056A96">
      <w:pPr>
        <w:pStyle w:val="Tekstkomentarza"/>
        <w:numPr>
          <w:ilvl w:val="0"/>
          <w:numId w:val="60"/>
        </w:numPr>
        <w:ind w:left="426" w:hanging="426"/>
        <w:jc w:val="both"/>
        <w:rPr>
          <w:sz w:val="24"/>
          <w:szCs w:val="24"/>
        </w:rPr>
      </w:pPr>
      <w:r w:rsidRPr="002D7BCA">
        <w:rPr>
          <w:sz w:val="24"/>
          <w:szCs w:val="24"/>
        </w:rPr>
        <w:t xml:space="preserve">Wykonawca zobowiązany jest dodatkowo przesłać drogą elektroniczną nie później niż </w:t>
      </w:r>
      <w:r w:rsidRPr="002D7BCA">
        <w:rPr>
          <w:sz w:val="24"/>
          <w:szCs w:val="24"/>
        </w:rPr>
        <w:br/>
        <w:t xml:space="preserve">w dniu wystawienia faktury, załącznik do faktury w formie aktywnego arkusza na adres e-mail: </w:t>
      </w:r>
      <w:hyperlink r:id="rId13" w:history="1">
        <w:r w:rsidRPr="002D7BCA">
          <w:rPr>
            <w:rStyle w:val="Hipercze"/>
            <w:color w:val="auto"/>
          </w:rPr>
          <w:t>dg@4wsk.pl</w:t>
        </w:r>
      </w:hyperlink>
      <w:r w:rsidRPr="002D7BCA">
        <w:rPr>
          <w:sz w:val="24"/>
          <w:szCs w:val="24"/>
        </w:rPr>
        <w:t>.</w:t>
      </w:r>
    </w:p>
    <w:p w:rsidR="00602B06" w:rsidRPr="002D7BCA" w:rsidRDefault="00602B06" w:rsidP="00056A96">
      <w:pPr>
        <w:numPr>
          <w:ilvl w:val="0"/>
          <w:numId w:val="60"/>
        </w:numPr>
        <w:jc w:val="both"/>
      </w:pPr>
      <w:r w:rsidRPr="002D7BCA">
        <w:t>Okresem rozliczeniowym za wykonane usługi jest miesiąc kalendarzowy. Wykonawca ma obowiązek wystawić fakturę za wykonane usługi do 10-go dnia miesiąca za miesiąc poprzedni.</w:t>
      </w:r>
    </w:p>
    <w:p w:rsidR="00602B06" w:rsidRPr="002D7BCA" w:rsidRDefault="00602B06" w:rsidP="00056A96">
      <w:pPr>
        <w:pStyle w:val="Akapitzlist"/>
        <w:numPr>
          <w:ilvl w:val="0"/>
          <w:numId w:val="60"/>
        </w:numPr>
        <w:spacing w:after="0" w:line="240" w:lineRule="auto"/>
        <w:jc w:val="both"/>
        <w:rPr>
          <w:rFonts w:ascii="Times New Roman" w:hAnsi="Times New Roman"/>
          <w:sz w:val="24"/>
          <w:szCs w:val="24"/>
        </w:rPr>
      </w:pPr>
      <w:r w:rsidRPr="002D7BCA">
        <w:rPr>
          <w:rFonts w:ascii="Times New Roman" w:hAnsi="Times New Roman"/>
          <w:b/>
          <w:sz w:val="24"/>
          <w:szCs w:val="24"/>
        </w:rPr>
        <w:t>Łączna wartość netto umowy</w:t>
      </w:r>
      <w:r w:rsidRPr="002D7BCA">
        <w:rPr>
          <w:rFonts w:ascii="Times New Roman" w:hAnsi="Times New Roman"/>
          <w:sz w:val="24"/>
          <w:szCs w:val="24"/>
        </w:rPr>
        <w:t xml:space="preserve"> wynosi: ……………………..</w:t>
      </w:r>
      <w:r w:rsidRPr="002D7BCA">
        <w:rPr>
          <w:rFonts w:ascii="Times New Roman" w:hAnsi="Times New Roman"/>
          <w:b/>
          <w:sz w:val="24"/>
          <w:szCs w:val="24"/>
        </w:rPr>
        <w:t xml:space="preserve"> zł</w:t>
      </w:r>
      <w:r w:rsidRPr="002D7BCA">
        <w:rPr>
          <w:rFonts w:ascii="Times New Roman" w:hAnsi="Times New Roman"/>
          <w:sz w:val="24"/>
          <w:szCs w:val="24"/>
        </w:rPr>
        <w:t xml:space="preserve"> (słownie: ……………………………………….. złotych, ……../100), </w:t>
      </w:r>
      <w:r w:rsidRPr="002D7BCA">
        <w:rPr>
          <w:rFonts w:ascii="Times New Roman" w:hAnsi="Times New Roman"/>
          <w:b/>
          <w:sz w:val="24"/>
          <w:szCs w:val="24"/>
        </w:rPr>
        <w:t>łączna cena brutto</w:t>
      </w:r>
      <w:r w:rsidRPr="002D7BCA">
        <w:rPr>
          <w:rFonts w:ascii="Times New Roman" w:hAnsi="Times New Roman"/>
          <w:sz w:val="24"/>
          <w:szCs w:val="24"/>
        </w:rPr>
        <w:t xml:space="preserve"> (wartość netto powiększona o podatek VAT naliczony zgodnie z obowiązującymi przepisami) wynosi: </w:t>
      </w:r>
      <w:r w:rsidRPr="002D7BCA">
        <w:rPr>
          <w:rFonts w:ascii="Times New Roman" w:hAnsi="Times New Roman"/>
          <w:b/>
          <w:sz w:val="24"/>
          <w:szCs w:val="24"/>
        </w:rPr>
        <w:t>………………………….zł</w:t>
      </w:r>
      <w:r w:rsidRPr="002D7BCA">
        <w:rPr>
          <w:rFonts w:ascii="Times New Roman" w:hAnsi="Times New Roman"/>
          <w:sz w:val="24"/>
          <w:szCs w:val="24"/>
        </w:rPr>
        <w:t xml:space="preserve">  (słownie: …………………………………………………… złotych,  ………. /100).</w:t>
      </w:r>
    </w:p>
    <w:p w:rsidR="00602B06" w:rsidRPr="002D7BCA" w:rsidRDefault="00602B06" w:rsidP="00056A96">
      <w:pPr>
        <w:pStyle w:val="Tekstpodstawowy"/>
        <w:numPr>
          <w:ilvl w:val="0"/>
          <w:numId w:val="60"/>
        </w:numPr>
        <w:jc w:val="both"/>
        <w:rPr>
          <w:b w:val="0"/>
          <w:sz w:val="24"/>
          <w:u w:val="none"/>
        </w:rPr>
      </w:pPr>
      <w:r w:rsidRPr="002D7BCA">
        <w:rPr>
          <w:b w:val="0"/>
          <w:sz w:val="24"/>
          <w:u w:val="none"/>
        </w:rPr>
        <w:t>Cena, o której mowa w ust.4, obejmuje koszt przedmiotu umowy oraz wszelkie koszty związane z wykonaniem zamówienia.</w:t>
      </w:r>
    </w:p>
    <w:p w:rsidR="00602B06" w:rsidRPr="002D7BCA" w:rsidRDefault="00602B06" w:rsidP="00056A96">
      <w:pPr>
        <w:pStyle w:val="Tekstpodstawowy3"/>
        <w:numPr>
          <w:ilvl w:val="0"/>
          <w:numId w:val="60"/>
        </w:numPr>
        <w:jc w:val="both"/>
      </w:pPr>
      <w:r w:rsidRPr="002D7BCA">
        <w:t>Wykonawca gwarantuje, że wartości netto określone w umowie nie wzrosną przez okres jej trwania.</w:t>
      </w:r>
    </w:p>
    <w:p w:rsidR="00602B06" w:rsidRPr="002D7BCA" w:rsidRDefault="00602B06" w:rsidP="00056A96">
      <w:pPr>
        <w:numPr>
          <w:ilvl w:val="0"/>
          <w:numId w:val="60"/>
        </w:numPr>
        <w:jc w:val="both"/>
      </w:pPr>
      <w:r w:rsidRPr="002D7BCA">
        <w:t>Od należności nie uiszczonych w terminie ustalonym przez strony, Wykonawca może naliczać odsetki ustawowe za zwłokę.</w:t>
      </w:r>
    </w:p>
    <w:p w:rsidR="00602B06" w:rsidRPr="002D7BCA" w:rsidRDefault="00602B06" w:rsidP="00056A96">
      <w:pPr>
        <w:numPr>
          <w:ilvl w:val="0"/>
          <w:numId w:val="60"/>
        </w:numPr>
        <w:jc w:val="both"/>
      </w:pPr>
      <w:r w:rsidRPr="002D7BCA">
        <w:t xml:space="preserve">Za datę zapłaty strony uznają dzień obciążenia rachunku bankowego Zamawiającego. </w:t>
      </w:r>
    </w:p>
    <w:p w:rsidR="00602B06" w:rsidRPr="002D7BCA" w:rsidRDefault="00602B06" w:rsidP="00602B06">
      <w:pPr>
        <w:rPr>
          <w:b/>
        </w:rPr>
      </w:pPr>
    </w:p>
    <w:p w:rsidR="00602B06" w:rsidRPr="002D7BCA" w:rsidRDefault="00602B06" w:rsidP="00602B06">
      <w:pPr>
        <w:jc w:val="center"/>
        <w:rPr>
          <w:b/>
        </w:rPr>
      </w:pPr>
      <w:r w:rsidRPr="002D7BCA">
        <w:rPr>
          <w:b/>
        </w:rPr>
        <w:t>§ 4</w:t>
      </w:r>
    </w:p>
    <w:p w:rsidR="00602B06" w:rsidRPr="002D7BCA" w:rsidRDefault="00602B06" w:rsidP="00602B06">
      <w:pPr>
        <w:jc w:val="center"/>
        <w:rPr>
          <w:b/>
        </w:rPr>
      </w:pPr>
    </w:p>
    <w:p w:rsidR="00602B06" w:rsidRPr="002D7BCA" w:rsidRDefault="00602B06" w:rsidP="00602B06">
      <w:pPr>
        <w:ind w:left="426"/>
        <w:jc w:val="both"/>
      </w:pPr>
      <w:r w:rsidRPr="002D7BCA">
        <w:t>Wykonawca oświadcza, że akceptuje prawo Narodowego Funduszu Zdrowia do przeprowadzenia kontroli spełnienia warunków wymaganych przez Narodowy Fundusz Zdrowia w zakresie usług transportu sanitarnego wykonywanych na rzecz Zamawiającego.</w:t>
      </w:r>
    </w:p>
    <w:p w:rsidR="00602B06" w:rsidRPr="002D7BCA" w:rsidRDefault="00602B06" w:rsidP="00602B06">
      <w:pPr>
        <w:jc w:val="center"/>
        <w:rPr>
          <w:b/>
        </w:rPr>
      </w:pPr>
      <w:r w:rsidRPr="002D7BCA">
        <w:rPr>
          <w:b/>
        </w:rPr>
        <w:t>§ 5</w:t>
      </w:r>
    </w:p>
    <w:p w:rsidR="00602B06" w:rsidRPr="002D7BCA" w:rsidRDefault="00602B06" w:rsidP="00602B06">
      <w:pPr>
        <w:jc w:val="center"/>
        <w:rPr>
          <w:b/>
        </w:rPr>
      </w:pPr>
    </w:p>
    <w:p w:rsidR="00602B06" w:rsidRPr="002D7BCA" w:rsidRDefault="00602B06" w:rsidP="00602B06">
      <w:pPr>
        <w:ind w:left="426"/>
        <w:jc w:val="both"/>
        <w:rPr>
          <w:b/>
        </w:rPr>
      </w:pPr>
      <w:r w:rsidRPr="002D7BCA">
        <w:t>Wykonawca zobowiązany jest do poddania się kontroli przez osobę wyznaczoną przez Zamawiającego w zakresie należytego świadczenia wykonywanych usług w zakresie objętym niniejszą umową dotyczącej w szczególności: wykonania usługi, drogi związanej z wykonaniem usługi oraz interwencji medycznej w czasie wykonywania transportu.</w:t>
      </w:r>
    </w:p>
    <w:p w:rsidR="009428DF" w:rsidRDefault="009428DF" w:rsidP="00602B06">
      <w:pPr>
        <w:jc w:val="center"/>
        <w:rPr>
          <w:b/>
        </w:rPr>
      </w:pPr>
    </w:p>
    <w:p w:rsidR="00602B06" w:rsidRPr="002D7BCA" w:rsidRDefault="00602B06" w:rsidP="00602B06">
      <w:pPr>
        <w:jc w:val="center"/>
        <w:rPr>
          <w:b/>
        </w:rPr>
      </w:pPr>
      <w:r w:rsidRPr="002D7BCA">
        <w:rPr>
          <w:b/>
        </w:rPr>
        <w:t>§ 6</w:t>
      </w:r>
    </w:p>
    <w:p w:rsidR="00602B06" w:rsidRPr="002D7BCA" w:rsidRDefault="00602B06" w:rsidP="00602B06">
      <w:pPr>
        <w:jc w:val="center"/>
        <w:rPr>
          <w:b/>
        </w:rPr>
      </w:pPr>
    </w:p>
    <w:p w:rsidR="00E21448" w:rsidRPr="002D7BCA" w:rsidRDefault="00E21448" w:rsidP="00056A96">
      <w:pPr>
        <w:numPr>
          <w:ilvl w:val="0"/>
          <w:numId w:val="67"/>
        </w:numPr>
        <w:jc w:val="both"/>
      </w:pPr>
      <w:r w:rsidRPr="002D7BCA">
        <w:rPr>
          <w:rFonts w:eastAsia="Calibri"/>
          <w:lang w:eastAsia="en-US"/>
        </w:rPr>
        <w:t xml:space="preserve">Umowa </w:t>
      </w:r>
      <w:r w:rsidRPr="002D7BCA">
        <w:t xml:space="preserve">obowiązuje przez okres </w:t>
      </w:r>
      <w:r w:rsidRPr="002D7BCA">
        <w:rPr>
          <w:b/>
        </w:rPr>
        <w:t>12 miesięcy od daty jej zawarcia umowy, lub do czasu wyczerpania wartości umowy w zależności, która z tych przesłanek nastąpi wcześniej.</w:t>
      </w:r>
    </w:p>
    <w:p w:rsidR="00E21448" w:rsidRPr="002D7BCA" w:rsidRDefault="00E21448" w:rsidP="00056A96">
      <w:pPr>
        <w:numPr>
          <w:ilvl w:val="0"/>
          <w:numId w:val="67"/>
        </w:numPr>
        <w:tabs>
          <w:tab w:val="num" w:pos="142"/>
        </w:tabs>
        <w:jc w:val="both"/>
        <w:rPr>
          <w:b/>
        </w:rPr>
      </w:pPr>
      <w:r w:rsidRPr="002D7BCA">
        <w:t>Zamawiający może odstąpić od  umowy w terminie 30 dni od wystąpienia okoliczności będących podstawa do odstąpienia, jeżeli Wykonawca w szczególności :</w:t>
      </w:r>
    </w:p>
    <w:p w:rsidR="00E21448" w:rsidRPr="002D7BCA" w:rsidRDefault="00E21448" w:rsidP="002D7BCA">
      <w:pPr>
        <w:pStyle w:val="Akapitzlist"/>
        <w:numPr>
          <w:ilvl w:val="0"/>
          <w:numId w:val="69"/>
        </w:numPr>
        <w:tabs>
          <w:tab w:val="num" w:pos="360"/>
        </w:tabs>
        <w:jc w:val="both"/>
        <w:rPr>
          <w:rFonts w:ascii="Times New Roman" w:hAnsi="Times New Roman"/>
          <w:sz w:val="24"/>
          <w:szCs w:val="24"/>
        </w:rPr>
      </w:pPr>
      <w:r w:rsidRPr="002D7BCA">
        <w:rPr>
          <w:rFonts w:ascii="Times New Roman" w:hAnsi="Times New Roman"/>
          <w:sz w:val="24"/>
          <w:szCs w:val="24"/>
        </w:rPr>
        <w:t>przekroczy 3- krotnie czas realizacji przedmiotu umowy wynikający z § 1 ust.3o 120 minut;</w:t>
      </w:r>
    </w:p>
    <w:p w:rsidR="000D399B" w:rsidRPr="002D7BCA" w:rsidRDefault="001F074B" w:rsidP="002D7BCA">
      <w:pPr>
        <w:pStyle w:val="Akapitzlist"/>
        <w:numPr>
          <w:ilvl w:val="0"/>
          <w:numId w:val="69"/>
        </w:numPr>
        <w:tabs>
          <w:tab w:val="num" w:pos="360"/>
        </w:tabs>
        <w:jc w:val="both"/>
        <w:rPr>
          <w:rFonts w:ascii="Times New Roman" w:hAnsi="Times New Roman"/>
          <w:sz w:val="24"/>
          <w:szCs w:val="24"/>
        </w:rPr>
      </w:pPr>
      <w:r w:rsidRPr="002D7BCA">
        <w:rPr>
          <w:rFonts w:ascii="Times New Roman" w:hAnsi="Times New Roman"/>
          <w:sz w:val="24"/>
          <w:szCs w:val="24"/>
        </w:rPr>
        <w:t>3</w:t>
      </w:r>
      <w:r w:rsidR="00097E80" w:rsidRPr="002D7BCA">
        <w:rPr>
          <w:rFonts w:ascii="Times New Roman" w:hAnsi="Times New Roman"/>
          <w:sz w:val="24"/>
          <w:szCs w:val="24"/>
        </w:rPr>
        <w:t xml:space="preserve">- </w:t>
      </w:r>
      <w:r w:rsidR="002D7BCA" w:rsidRPr="002D7BCA">
        <w:rPr>
          <w:rFonts w:ascii="Times New Roman" w:hAnsi="Times New Roman"/>
          <w:sz w:val="24"/>
          <w:szCs w:val="24"/>
        </w:rPr>
        <w:t>krotnie nie</w:t>
      </w:r>
      <w:r w:rsidR="002D7BCA">
        <w:rPr>
          <w:rFonts w:ascii="Times New Roman" w:hAnsi="Times New Roman"/>
          <w:sz w:val="24"/>
          <w:szCs w:val="24"/>
        </w:rPr>
        <w:t xml:space="preserve"> </w:t>
      </w:r>
      <w:r w:rsidR="000D399B" w:rsidRPr="002D7BCA">
        <w:rPr>
          <w:rFonts w:ascii="Times New Roman" w:hAnsi="Times New Roman"/>
          <w:sz w:val="24"/>
          <w:szCs w:val="24"/>
        </w:rPr>
        <w:t>dopełnieni obowiązku, o którym mowa §1</w:t>
      </w:r>
      <w:r w:rsidR="00097E80" w:rsidRPr="002D7BCA">
        <w:rPr>
          <w:rFonts w:ascii="Times New Roman" w:hAnsi="Times New Roman"/>
          <w:sz w:val="24"/>
          <w:szCs w:val="24"/>
        </w:rPr>
        <w:t>4</w:t>
      </w:r>
      <w:r w:rsidR="000D399B" w:rsidRPr="002D7BCA">
        <w:rPr>
          <w:rFonts w:ascii="Times New Roman" w:hAnsi="Times New Roman"/>
          <w:sz w:val="24"/>
          <w:szCs w:val="24"/>
        </w:rPr>
        <w:t xml:space="preserve"> ust. 1</w:t>
      </w:r>
    </w:p>
    <w:p w:rsidR="00E21448" w:rsidRPr="002D7BCA" w:rsidRDefault="00E21448" w:rsidP="009428DF">
      <w:pPr>
        <w:pStyle w:val="Akapitzlist"/>
        <w:numPr>
          <w:ilvl w:val="0"/>
          <w:numId w:val="69"/>
        </w:numPr>
        <w:tabs>
          <w:tab w:val="num" w:pos="360"/>
        </w:tabs>
        <w:spacing w:after="0"/>
        <w:ind w:left="714" w:hanging="357"/>
        <w:jc w:val="both"/>
        <w:rPr>
          <w:rFonts w:ascii="Times New Roman" w:hAnsi="Times New Roman"/>
          <w:b/>
          <w:sz w:val="24"/>
          <w:szCs w:val="24"/>
        </w:rPr>
      </w:pPr>
      <w:r w:rsidRPr="002D7BCA">
        <w:rPr>
          <w:rFonts w:ascii="Times New Roman" w:hAnsi="Times New Roman"/>
          <w:sz w:val="24"/>
          <w:szCs w:val="24"/>
        </w:rPr>
        <w:t xml:space="preserve">wykonuje przedmiot umowy w sposób niezgodny z umową lub normami i warunkami prawem określonymi.  </w:t>
      </w:r>
    </w:p>
    <w:p w:rsidR="00602B06" w:rsidRPr="002D7BCA" w:rsidRDefault="00602B06" w:rsidP="00602B06">
      <w:pPr>
        <w:jc w:val="center"/>
        <w:rPr>
          <w:b/>
        </w:rPr>
      </w:pPr>
      <w:r w:rsidRPr="002D7BCA">
        <w:rPr>
          <w:b/>
        </w:rPr>
        <w:t>§ 7</w:t>
      </w:r>
    </w:p>
    <w:p w:rsidR="00602B06" w:rsidRPr="002D7BCA" w:rsidRDefault="00602B06" w:rsidP="00602B06">
      <w:pPr>
        <w:rPr>
          <w:b/>
        </w:rPr>
      </w:pPr>
    </w:p>
    <w:p w:rsidR="00602B06" w:rsidRPr="002D7BCA" w:rsidRDefault="00602B06" w:rsidP="00056A96">
      <w:pPr>
        <w:numPr>
          <w:ilvl w:val="0"/>
          <w:numId w:val="63"/>
        </w:numPr>
        <w:jc w:val="both"/>
      </w:pPr>
      <w:r w:rsidRPr="002D7BCA">
        <w:t xml:space="preserve">W przypadku, gdy Wykonawca nie podstawi transportu sanitarnego w terminie określonym w § 1 ust. </w:t>
      </w:r>
      <w:r w:rsidR="001F074B" w:rsidRPr="002D7BCA">
        <w:t xml:space="preserve">3 </w:t>
      </w:r>
      <w:r w:rsidRPr="002D7BCA">
        <w:t xml:space="preserve">niniejszej umowy lub odmówi wykonania usługi, Zamawiający zastrzega sobie prawo zakupu tej usługi u innych </w:t>
      </w:r>
      <w:r w:rsidR="002D7BCA">
        <w:t>usługodawców</w:t>
      </w:r>
      <w:r w:rsidRPr="002D7BCA">
        <w:t>.</w:t>
      </w:r>
    </w:p>
    <w:p w:rsidR="00602B06" w:rsidRPr="002D7BCA" w:rsidRDefault="00602B06" w:rsidP="00056A96">
      <w:pPr>
        <w:numPr>
          <w:ilvl w:val="0"/>
          <w:numId w:val="63"/>
        </w:numPr>
        <w:jc w:val="both"/>
      </w:pPr>
      <w:r w:rsidRPr="002D7BCA">
        <w:t>W przypadku gdy Zamawiający zapłaci za usługę zakupioną w trybie określonym w ust. 1 cenę wyższą niż wynika z cennika, zawartego w § 12 umowy, Wykonawca na żądanie Zamawiającego, zwróci mu wynikającą z  różnicy kwot cenę w terminie 14 dni od daty wezwania.</w:t>
      </w:r>
    </w:p>
    <w:p w:rsidR="00602B06" w:rsidRPr="002D7BCA" w:rsidRDefault="00602B06" w:rsidP="00056A96">
      <w:pPr>
        <w:numPr>
          <w:ilvl w:val="0"/>
          <w:numId w:val="63"/>
        </w:numPr>
        <w:jc w:val="both"/>
      </w:pPr>
      <w:r w:rsidRPr="002D7BCA">
        <w:t xml:space="preserve">Zamawiający zobowiązany jest udokumentować wykonawcy koszt poniesiony na zakup usługi dokonanej w trybie określonym w ust. 1. </w:t>
      </w:r>
    </w:p>
    <w:p w:rsidR="00602B06" w:rsidRPr="002D7BCA" w:rsidRDefault="00602B06" w:rsidP="00056A96">
      <w:pPr>
        <w:numPr>
          <w:ilvl w:val="0"/>
          <w:numId w:val="63"/>
        </w:numPr>
        <w:jc w:val="both"/>
      </w:pPr>
      <w:r w:rsidRPr="002D7BCA">
        <w:t>Cena za usługę kupioną w trybie wykonawstwa zastępczego zostanie odjęta od ceny brutto umowy.</w:t>
      </w:r>
    </w:p>
    <w:p w:rsidR="00602B06" w:rsidRPr="002D7BCA" w:rsidRDefault="00602B06" w:rsidP="00602B06">
      <w:pPr>
        <w:jc w:val="center"/>
        <w:rPr>
          <w:b/>
        </w:rPr>
      </w:pPr>
      <w:r w:rsidRPr="002D7BCA">
        <w:rPr>
          <w:b/>
        </w:rPr>
        <w:t>§ 8</w:t>
      </w:r>
    </w:p>
    <w:p w:rsidR="00602B06" w:rsidRPr="002D7BCA" w:rsidRDefault="00602B06" w:rsidP="00602B06">
      <w:pPr>
        <w:jc w:val="center"/>
        <w:rPr>
          <w:b/>
        </w:rPr>
      </w:pPr>
    </w:p>
    <w:p w:rsidR="00602B06" w:rsidRPr="002D7BCA" w:rsidRDefault="00602B06" w:rsidP="00056A96">
      <w:pPr>
        <w:numPr>
          <w:ilvl w:val="0"/>
          <w:numId w:val="66"/>
        </w:numPr>
        <w:tabs>
          <w:tab w:val="clear" w:pos="720"/>
          <w:tab w:val="num" w:pos="426"/>
        </w:tabs>
        <w:ind w:left="426" w:hanging="426"/>
        <w:jc w:val="both"/>
      </w:pPr>
      <w:r w:rsidRPr="002D7BCA">
        <w:t>Odpowiedzialność za szkodę wyrządzoną przy wykonywaniu przedmiotowych usług w zakresie transportu sanitarnego ponosi wyłącznie Wykonawca.</w:t>
      </w:r>
    </w:p>
    <w:p w:rsidR="00602B06" w:rsidRPr="002D7BCA" w:rsidRDefault="00602B06" w:rsidP="00056A96">
      <w:pPr>
        <w:numPr>
          <w:ilvl w:val="0"/>
          <w:numId w:val="66"/>
        </w:numPr>
        <w:tabs>
          <w:tab w:val="clear" w:pos="720"/>
          <w:tab w:val="num" w:pos="426"/>
        </w:tabs>
        <w:ind w:left="426" w:hanging="426"/>
        <w:jc w:val="both"/>
      </w:pPr>
      <w:r w:rsidRPr="002D7BCA">
        <w:t>Na Wykonawcy ciąży obowiązek ubezpieczenia od odpowiedzialności cywilnej w zakresie transportu sanitarnego.</w:t>
      </w:r>
    </w:p>
    <w:p w:rsidR="00602B06" w:rsidRPr="002D7BCA" w:rsidRDefault="00602B06" w:rsidP="00602B06">
      <w:pPr>
        <w:jc w:val="center"/>
        <w:rPr>
          <w:b/>
        </w:rPr>
      </w:pPr>
      <w:r w:rsidRPr="002D7BCA">
        <w:rPr>
          <w:b/>
        </w:rPr>
        <w:t>§ 9</w:t>
      </w:r>
    </w:p>
    <w:p w:rsidR="00602B06" w:rsidRPr="002D7BCA" w:rsidRDefault="00602B06" w:rsidP="00602B06">
      <w:pPr>
        <w:jc w:val="center"/>
        <w:rPr>
          <w:b/>
        </w:rPr>
      </w:pPr>
      <w:r w:rsidRPr="002D7BCA">
        <w:rPr>
          <w:b/>
        </w:rPr>
        <w:t>Kary umowne</w:t>
      </w:r>
    </w:p>
    <w:p w:rsidR="00602B06" w:rsidRPr="002D7BCA" w:rsidRDefault="00602B06" w:rsidP="00602B06">
      <w:pPr>
        <w:rPr>
          <w:b/>
        </w:rPr>
      </w:pPr>
    </w:p>
    <w:p w:rsidR="00602B06" w:rsidRPr="002D7BCA" w:rsidRDefault="00602B06" w:rsidP="00602B06">
      <w:pPr>
        <w:ind w:left="360" w:hanging="360"/>
        <w:jc w:val="both"/>
      </w:pPr>
      <w:r w:rsidRPr="002D7BCA">
        <w:t>1.</w:t>
      </w:r>
      <w:r w:rsidRPr="002D7BCA">
        <w:tab/>
        <w:t>W razie nie wykonania lub nienależytego wykonania umowy Wykonawca zobowiązuje się zapłacić Zamawiającemu karę:</w:t>
      </w:r>
    </w:p>
    <w:p w:rsidR="000D399B" w:rsidRPr="002D7BCA" w:rsidRDefault="000D399B" w:rsidP="000D399B">
      <w:pPr>
        <w:ind w:left="360"/>
        <w:jc w:val="both"/>
      </w:pPr>
      <w:r w:rsidRPr="002D7BCA">
        <w:t>- w wysokości ……% (min. 0,1 % max. 0,5%) ceny brutto gwarantowanej części umowy w przypadku opóźnienia</w:t>
      </w:r>
      <w:r w:rsidR="009428DF">
        <w:t xml:space="preserve"> </w:t>
      </w:r>
      <w:r w:rsidRPr="002D7BCA">
        <w:t>w realizacji przedmiotu zamówienia za każde rozpoczęte 30 minut  opóźnienia</w:t>
      </w:r>
    </w:p>
    <w:p w:rsidR="00602B06" w:rsidRPr="002D7BCA" w:rsidRDefault="00602B06" w:rsidP="00602B06">
      <w:pPr>
        <w:ind w:left="360"/>
        <w:jc w:val="both"/>
      </w:pPr>
      <w:r w:rsidRPr="002D7BCA">
        <w:t>-w wysokości 10% ceny brutto umowy, w przypadku odstąpienia od umowy z przyczyn leżących po stronie Wykonawcy.</w:t>
      </w:r>
    </w:p>
    <w:p w:rsidR="000D399B" w:rsidRPr="002D7BCA" w:rsidRDefault="000D399B" w:rsidP="00602B06">
      <w:pPr>
        <w:ind w:left="360"/>
        <w:jc w:val="both"/>
      </w:pPr>
      <w:r w:rsidRPr="002D7BCA">
        <w:t>- za niedopełnienie obowiązku Wykonawcy, o którym mowa §14 ust. 1 umowy w wysokości 0,5 % wartości gwarantowanej części umowy, za każde niedopełnienie</w:t>
      </w:r>
    </w:p>
    <w:p w:rsidR="00602B06" w:rsidRPr="002D7BCA" w:rsidRDefault="00602B06" w:rsidP="00056A96">
      <w:pPr>
        <w:numPr>
          <w:ilvl w:val="0"/>
          <w:numId w:val="64"/>
        </w:numPr>
        <w:tabs>
          <w:tab w:val="clear" w:pos="720"/>
          <w:tab w:val="num" w:pos="426"/>
        </w:tabs>
        <w:ind w:left="426" w:hanging="426"/>
        <w:jc w:val="both"/>
      </w:pPr>
      <w:r w:rsidRPr="002D7BCA">
        <w:t xml:space="preserve">Zamawiający może dochodzić odszkodowania przewyższającego kary umowne. </w:t>
      </w:r>
    </w:p>
    <w:p w:rsidR="00602B06" w:rsidRPr="002D7BCA" w:rsidRDefault="00602B06" w:rsidP="00602B06">
      <w:pPr>
        <w:jc w:val="center"/>
        <w:rPr>
          <w:b/>
        </w:rPr>
      </w:pPr>
    </w:p>
    <w:p w:rsidR="00602B06" w:rsidRPr="002D7BCA" w:rsidRDefault="00602B06" w:rsidP="00602B06">
      <w:pPr>
        <w:jc w:val="center"/>
        <w:rPr>
          <w:b/>
        </w:rPr>
      </w:pPr>
      <w:r w:rsidRPr="002D7BCA">
        <w:rPr>
          <w:b/>
        </w:rPr>
        <w:t>§ 10</w:t>
      </w:r>
    </w:p>
    <w:p w:rsidR="00602B06" w:rsidRPr="002D7BCA" w:rsidRDefault="00602B06" w:rsidP="00602B06">
      <w:pPr>
        <w:jc w:val="center"/>
        <w:rPr>
          <w:sz w:val="16"/>
          <w:szCs w:val="16"/>
        </w:rPr>
      </w:pPr>
    </w:p>
    <w:p w:rsidR="00602B06" w:rsidRPr="002D7BCA" w:rsidRDefault="00602B06" w:rsidP="00602B06">
      <w:pPr>
        <w:ind w:left="284"/>
        <w:jc w:val="both"/>
      </w:pPr>
      <w:r w:rsidRPr="002D7BCA">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ustawy o działalności leczniczej z dnia 15 kwietnia 2011 r. (t. j. Dz. U. z 2016r., poz. 1638).</w:t>
      </w:r>
    </w:p>
    <w:p w:rsidR="00602B06" w:rsidRPr="002D7BCA" w:rsidRDefault="00602B06" w:rsidP="00602B06">
      <w:pPr>
        <w:jc w:val="center"/>
        <w:rPr>
          <w:b/>
        </w:rPr>
      </w:pPr>
    </w:p>
    <w:p w:rsidR="00602B06" w:rsidRPr="002D7BCA" w:rsidRDefault="00602B06" w:rsidP="00602B06">
      <w:pPr>
        <w:jc w:val="center"/>
        <w:rPr>
          <w:b/>
        </w:rPr>
      </w:pPr>
      <w:r w:rsidRPr="002D7BCA">
        <w:rPr>
          <w:b/>
        </w:rPr>
        <w:t>§ 11</w:t>
      </w:r>
    </w:p>
    <w:p w:rsidR="00602B06" w:rsidRPr="002D7BCA" w:rsidRDefault="00602B06" w:rsidP="00602B06">
      <w:pPr>
        <w:jc w:val="center"/>
        <w:rPr>
          <w:b/>
          <w:u w:val="single"/>
        </w:rPr>
      </w:pPr>
      <w:r w:rsidRPr="002D7BCA">
        <w:rPr>
          <w:b/>
          <w:u w:val="single"/>
        </w:rPr>
        <w:t>Zmiana umowy</w:t>
      </w:r>
    </w:p>
    <w:p w:rsidR="00602B06" w:rsidRPr="002D7BCA" w:rsidRDefault="00602B06" w:rsidP="00602B06">
      <w:pPr>
        <w:jc w:val="center"/>
        <w:rPr>
          <w:b/>
          <w:sz w:val="16"/>
          <w:szCs w:val="16"/>
          <w:u w:val="single"/>
        </w:rPr>
      </w:pPr>
    </w:p>
    <w:p w:rsidR="00602B06" w:rsidRPr="002D7BCA" w:rsidRDefault="00602B06" w:rsidP="00056A96">
      <w:pPr>
        <w:numPr>
          <w:ilvl w:val="0"/>
          <w:numId w:val="61"/>
        </w:numPr>
        <w:jc w:val="both"/>
      </w:pPr>
      <w:r w:rsidRPr="002D7BCA">
        <w:t>Zmiana umowy może nastąpić za zgodą obu stron w przypadkach ściśle określonych w SIWZ w formie aneksu.</w:t>
      </w:r>
    </w:p>
    <w:p w:rsidR="00602B06" w:rsidRPr="002D7BCA" w:rsidRDefault="00602B06" w:rsidP="00056A96">
      <w:pPr>
        <w:numPr>
          <w:ilvl w:val="0"/>
          <w:numId w:val="61"/>
        </w:numPr>
        <w:jc w:val="both"/>
      </w:pPr>
      <w:r w:rsidRPr="002D7BCA">
        <w:t>Wszelkie zmiany umowy wymagają dla swojej ważności formy pisemnej.</w:t>
      </w:r>
    </w:p>
    <w:p w:rsidR="00602B06" w:rsidRPr="002D7BCA" w:rsidRDefault="00602B06" w:rsidP="00602B06">
      <w:pPr>
        <w:jc w:val="center"/>
        <w:rPr>
          <w:b/>
        </w:rPr>
      </w:pPr>
    </w:p>
    <w:p w:rsidR="00602B06" w:rsidRPr="002D7BCA" w:rsidRDefault="00602B06" w:rsidP="00602B06">
      <w:pPr>
        <w:jc w:val="center"/>
        <w:rPr>
          <w:b/>
        </w:rPr>
      </w:pPr>
      <w:r w:rsidRPr="002D7BCA">
        <w:rPr>
          <w:b/>
        </w:rPr>
        <w:t>§ 12</w:t>
      </w:r>
    </w:p>
    <w:p w:rsidR="00602B06" w:rsidRPr="002D7BCA" w:rsidRDefault="00602B06" w:rsidP="00602B06">
      <w:pPr>
        <w:pStyle w:val="Tekstpodstawowywcity"/>
        <w:ind w:left="0"/>
        <w:jc w:val="center"/>
        <w:rPr>
          <w:b/>
          <w:snapToGrid w:val="0"/>
        </w:rPr>
      </w:pPr>
      <w:r w:rsidRPr="002D7BCA">
        <w:rPr>
          <w:b/>
          <w:snapToGrid w:val="0"/>
        </w:rPr>
        <w:t>Formularz asortymentowo-cenowy przedmiotu zamówienia na 2017/ 2018 rok</w:t>
      </w:r>
    </w:p>
    <w:tbl>
      <w:tblPr>
        <w:tblW w:w="10985" w:type="dxa"/>
        <w:tblInd w:w="-962" w:type="dxa"/>
        <w:tblLayout w:type="fixed"/>
        <w:tblCellMar>
          <w:left w:w="70" w:type="dxa"/>
          <w:right w:w="70" w:type="dxa"/>
        </w:tblCellMar>
        <w:tblLook w:val="04A0" w:firstRow="1" w:lastRow="0" w:firstColumn="1" w:lastColumn="0" w:noHBand="0" w:noVBand="1"/>
      </w:tblPr>
      <w:tblGrid>
        <w:gridCol w:w="496"/>
        <w:gridCol w:w="2126"/>
        <w:gridCol w:w="1559"/>
        <w:gridCol w:w="1134"/>
        <w:gridCol w:w="992"/>
        <w:gridCol w:w="1276"/>
        <w:gridCol w:w="1418"/>
        <w:gridCol w:w="1245"/>
        <w:gridCol w:w="739"/>
      </w:tblGrid>
      <w:tr w:rsidR="002D7BCA" w:rsidRPr="002D7BCA" w:rsidTr="009428DF">
        <w:trPr>
          <w:trHeight w:val="491"/>
        </w:trPr>
        <w:tc>
          <w:tcPr>
            <w:tcW w:w="496" w:type="dxa"/>
            <w:tcBorders>
              <w:top w:val="single" w:sz="4" w:space="0" w:color="auto"/>
              <w:left w:val="single" w:sz="12" w:space="0" w:color="auto"/>
              <w:bottom w:val="single" w:sz="12" w:space="0" w:color="auto"/>
              <w:right w:val="single" w:sz="6" w:space="0" w:color="auto"/>
            </w:tcBorders>
            <w:shd w:val="clear" w:color="auto" w:fill="auto"/>
            <w:vAlign w:val="center"/>
            <w:hideMark/>
          </w:tcPr>
          <w:p w:rsidR="00602B06" w:rsidRPr="002D7BCA" w:rsidRDefault="00602B06" w:rsidP="00FA5060">
            <w:pPr>
              <w:jc w:val="center"/>
              <w:rPr>
                <w:b/>
                <w:bCs/>
                <w:sz w:val="20"/>
                <w:szCs w:val="20"/>
              </w:rPr>
            </w:pPr>
            <w:r w:rsidRPr="002D7BCA">
              <w:rPr>
                <w:b/>
                <w:bCs/>
                <w:sz w:val="20"/>
                <w:szCs w:val="20"/>
              </w:rPr>
              <w:t>Lp.</w:t>
            </w:r>
          </w:p>
        </w:tc>
        <w:tc>
          <w:tcPr>
            <w:tcW w:w="3685" w:type="dxa"/>
            <w:gridSpan w:val="2"/>
            <w:tcBorders>
              <w:top w:val="single" w:sz="4" w:space="0" w:color="auto"/>
              <w:left w:val="single" w:sz="6" w:space="0" w:color="auto"/>
              <w:bottom w:val="single" w:sz="12" w:space="0" w:color="auto"/>
              <w:right w:val="single" w:sz="6" w:space="0" w:color="auto"/>
            </w:tcBorders>
            <w:shd w:val="clear" w:color="auto" w:fill="auto"/>
            <w:vAlign w:val="center"/>
            <w:hideMark/>
          </w:tcPr>
          <w:p w:rsidR="00602B06" w:rsidRPr="002D7BCA" w:rsidRDefault="00602B06" w:rsidP="00FA5060">
            <w:pPr>
              <w:jc w:val="center"/>
              <w:rPr>
                <w:b/>
                <w:bCs/>
                <w:sz w:val="20"/>
                <w:szCs w:val="20"/>
              </w:rPr>
            </w:pPr>
            <w:r w:rsidRPr="002D7BCA">
              <w:rPr>
                <w:b/>
                <w:bCs/>
                <w:sz w:val="20"/>
                <w:szCs w:val="20"/>
              </w:rPr>
              <w:t>Przedmiot zamówienia</w:t>
            </w:r>
          </w:p>
        </w:tc>
        <w:tc>
          <w:tcPr>
            <w:tcW w:w="1134" w:type="dxa"/>
            <w:tcBorders>
              <w:top w:val="single" w:sz="4" w:space="0" w:color="auto"/>
              <w:left w:val="single" w:sz="6" w:space="0" w:color="auto"/>
              <w:bottom w:val="single" w:sz="12" w:space="0" w:color="auto"/>
              <w:right w:val="single" w:sz="6" w:space="0" w:color="auto"/>
            </w:tcBorders>
            <w:shd w:val="clear" w:color="auto" w:fill="auto"/>
            <w:vAlign w:val="center"/>
            <w:hideMark/>
          </w:tcPr>
          <w:p w:rsidR="00602B06" w:rsidRPr="002D7BCA" w:rsidRDefault="00602B06" w:rsidP="00FA5060">
            <w:pPr>
              <w:jc w:val="center"/>
              <w:rPr>
                <w:b/>
                <w:bCs/>
                <w:sz w:val="20"/>
                <w:szCs w:val="20"/>
              </w:rPr>
            </w:pPr>
            <w:r w:rsidRPr="002D7BCA">
              <w:rPr>
                <w:b/>
                <w:bCs/>
                <w:sz w:val="20"/>
                <w:szCs w:val="20"/>
              </w:rPr>
              <w:t>j.m.</w:t>
            </w:r>
          </w:p>
        </w:tc>
        <w:tc>
          <w:tcPr>
            <w:tcW w:w="992" w:type="dxa"/>
            <w:tcBorders>
              <w:top w:val="single" w:sz="4" w:space="0" w:color="auto"/>
              <w:left w:val="single" w:sz="6" w:space="0" w:color="auto"/>
              <w:bottom w:val="single" w:sz="12" w:space="0" w:color="auto"/>
              <w:right w:val="single" w:sz="6" w:space="0" w:color="auto"/>
            </w:tcBorders>
            <w:shd w:val="clear" w:color="auto" w:fill="auto"/>
            <w:vAlign w:val="center"/>
            <w:hideMark/>
          </w:tcPr>
          <w:p w:rsidR="00602B06" w:rsidRPr="002D7BCA" w:rsidRDefault="00602B06" w:rsidP="00712637">
            <w:pPr>
              <w:jc w:val="center"/>
              <w:rPr>
                <w:b/>
                <w:bCs/>
                <w:sz w:val="20"/>
                <w:szCs w:val="20"/>
              </w:rPr>
            </w:pPr>
            <w:r w:rsidRPr="002D7BCA">
              <w:rPr>
                <w:b/>
                <w:bCs/>
                <w:sz w:val="20"/>
                <w:szCs w:val="20"/>
              </w:rPr>
              <w:t>Ilość</w:t>
            </w:r>
          </w:p>
        </w:tc>
        <w:tc>
          <w:tcPr>
            <w:tcW w:w="1276" w:type="dxa"/>
            <w:tcBorders>
              <w:top w:val="single" w:sz="4" w:space="0" w:color="auto"/>
              <w:left w:val="single" w:sz="6" w:space="0" w:color="auto"/>
              <w:bottom w:val="single" w:sz="12" w:space="0" w:color="auto"/>
              <w:right w:val="single" w:sz="6" w:space="0" w:color="auto"/>
            </w:tcBorders>
            <w:vAlign w:val="center"/>
          </w:tcPr>
          <w:p w:rsidR="00602B06" w:rsidRPr="002D7BCA" w:rsidRDefault="00602B06" w:rsidP="009428DF">
            <w:pPr>
              <w:jc w:val="center"/>
              <w:rPr>
                <w:bCs/>
                <w:sz w:val="20"/>
                <w:szCs w:val="20"/>
              </w:rPr>
            </w:pPr>
            <w:r w:rsidRPr="002D7BCA">
              <w:rPr>
                <w:bCs/>
                <w:sz w:val="20"/>
                <w:szCs w:val="20"/>
              </w:rPr>
              <w:t>Cena</w:t>
            </w:r>
            <w:r w:rsidR="009428DF">
              <w:rPr>
                <w:bCs/>
                <w:sz w:val="20"/>
                <w:szCs w:val="20"/>
              </w:rPr>
              <w:t xml:space="preserve"> </w:t>
            </w:r>
            <w:r w:rsidRPr="002D7BCA">
              <w:rPr>
                <w:bCs/>
                <w:sz w:val="20"/>
                <w:szCs w:val="20"/>
              </w:rPr>
              <w:t>jednostkowa     netto (zł)</w:t>
            </w:r>
          </w:p>
        </w:tc>
        <w:tc>
          <w:tcPr>
            <w:tcW w:w="1418" w:type="dxa"/>
            <w:tcBorders>
              <w:top w:val="single" w:sz="4" w:space="0" w:color="auto"/>
              <w:left w:val="single" w:sz="6" w:space="0" w:color="auto"/>
              <w:bottom w:val="single" w:sz="12" w:space="0" w:color="auto"/>
              <w:right w:val="single" w:sz="6" w:space="0" w:color="auto"/>
            </w:tcBorders>
            <w:vAlign w:val="center"/>
          </w:tcPr>
          <w:p w:rsidR="00602B06" w:rsidRPr="002D7BCA" w:rsidRDefault="00602B06" w:rsidP="00FA5060">
            <w:pPr>
              <w:jc w:val="center"/>
              <w:rPr>
                <w:bCs/>
                <w:sz w:val="20"/>
                <w:szCs w:val="20"/>
              </w:rPr>
            </w:pPr>
            <w:r w:rsidRPr="002D7BCA">
              <w:rPr>
                <w:bCs/>
                <w:sz w:val="20"/>
                <w:szCs w:val="20"/>
              </w:rPr>
              <w:t>Wartość netto</w:t>
            </w:r>
          </w:p>
          <w:p w:rsidR="00602B06" w:rsidRPr="002D7BCA" w:rsidRDefault="00602B06" w:rsidP="00FA5060">
            <w:pPr>
              <w:jc w:val="center"/>
              <w:rPr>
                <w:bCs/>
                <w:sz w:val="20"/>
                <w:szCs w:val="20"/>
              </w:rPr>
            </w:pPr>
            <w:r w:rsidRPr="002D7BCA">
              <w:rPr>
                <w:bCs/>
                <w:sz w:val="20"/>
                <w:szCs w:val="20"/>
              </w:rPr>
              <w:t>(zł)</w:t>
            </w:r>
          </w:p>
        </w:tc>
        <w:tc>
          <w:tcPr>
            <w:tcW w:w="1245" w:type="dxa"/>
            <w:tcBorders>
              <w:top w:val="single" w:sz="4" w:space="0" w:color="auto"/>
              <w:left w:val="single" w:sz="6" w:space="0" w:color="auto"/>
              <w:bottom w:val="single" w:sz="12" w:space="0" w:color="auto"/>
              <w:right w:val="single" w:sz="6" w:space="0" w:color="auto"/>
            </w:tcBorders>
            <w:shd w:val="clear" w:color="auto" w:fill="auto"/>
            <w:vAlign w:val="center"/>
            <w:hideMark/>
          </w:tcPr>
          <w:p w:rsidR="00602B06" w:rsidRPr="002D7BCA" w:rsidRDefault="00602B06" w:rsidP="00712637">
            <w:pPr>
              <w:jc w:val="center"/>
              <w:rPr>
                <w:bCs/>
                <w:sz w:val="20"/>
                <w:szCs w:val="20"/>
              </w:rPr>
            </w:pPr>
            <w:r w:rsidRPr="002D7BCA">
              <w:rPr>
                <w:bCs/>
                <w:sz w:val="20"/>
                <w:szCs w:val="20"/>
              </w:rPr>
              <w:t>Wartość brutto</w:t>
            </w:r>
            <w:r w:rsidR="00712637">
              <w:rPr>
                <w:bCs/>
                <w:sz w:val="20"/>
                <w:szCs w:val="20"/>
              </w:rPr>
              <w:t xml:space="preserve"> </w:t>
            </w:r>
            <w:r w:rsidRPr="002D7BCA">
              <w:rPr>
                <w:bCs/>
                <w:sz w:val="20"/>
                <w:szCs w:val="20"/>
              </w:rPr>
              <w:t>(zł)</w:t>
            </w:r>
          </w:p>
        </w:tc>
        <w:tc>
          <w:tcPr>
            <w:tcW w:w="739" w:type="dxa"/>
            <w:tcBorders>
              <w:top w:val="single" w:sz="4" w:space="0" w:color="auto"/>
              <w:left w:val="single" w:sz="6" w:space="0" w:color="auto"/>
              <w:bottom w:val="single" w:sz="12" w:space="0" w:color="auto"/>
              <w:right w:val="single" w:sz="12" w:space="0" w:color="auto"/>
            </w:tcBorders>
            <w:vAlign w:val="center"/>
          </w:tcPr>
          <w:p w:rsidR="00602B06" w:rsidRPr="002D7BCA" w:rsidRDefault="00602B06" w:rsidP="00FA5060">
            <w:pPr>
              <w:jc w:val="center"/>
              <w:rPr>
                <w:bCs/>
                <w:sz w:val="20"/>
                <w:szCs w:val="20"/>
              </w:rPr>
            </w:pPr>
            <w:r w:rsidRPr="002D7BCA">
              <w:rPr>
                <w:bCs/>
                <w:sz w:val="20"/>
                <w:szCs w:val="20"/>
              </w:rPr>
              <w:t>Stawka VAT</w:t>
            </w:r>
          </w:p>
        </w:tc>
      </w:tr>
      <w:tr w:rsidR="002D7BCA" w:rsidRPr="002D7BCA" w:rsidTr="009428DF">
        <w:trPr>
          <w:trHeight w:val="155"/>
        </w:trPr>
        <w:tc>
          <w:tcPr>
            <w:tcW w:w="496" w:type="dxa"/>
            <w:vMerge w:val="restart"/>
            <w:tcBorders>
              <w:top w:val="single" w:sz="12" w:space="0" w:color="auto"/>
              <w:left w:val="single" w:sz="12" w:space="0" w:color="auto"/>
              <w:right w:val="single" w:sz="6" w:space="0" w:color="auto"/>
            </w:tcBorders>
            <w:shd w:val="clear" w:color="auto" w:fill="auto"/>
            <w:noWrap/>
            <w:vAlign w:val="center"/>
            <w:hideMark/>
          </w:tcPr>
          <w:p w:rsidR="00602B06" w:rsidRPr="002D7BCA" w:rsidRDefault="00602B06" w:rsidP="00FA5060">
            <w:pPr>
              <w:jc w:val="center"/>
              <w:rPr>
                <w:b/>
              </w:rPr>
            </w:pPr>
            <w:r w:rsidRPr="002D7BCA">
              <w:t>1</w:t>
            </w:r>
          </w:p>
        </w:tc>
        <w:tc>
          <w:tcPr>
            <w:tcW w:w="9750" w:type="dxa"/>
            <w:gridSpan w:val="7"/>
            <w:tcBorders>
              <w:top w:val="single" w:sz="12" w:space="0" w:color="auto"/>
              <w:left w:val="single" w:sz="6" w:space="0" w:color="auto"/>
              <w:bottom w:val="single" w:sz="6" w:space="0" w:color="auto"/>
              <w:right w:val="single" w:sz="6" w:space="0" w:color="auto"/>
            </w:tcBorders>
            <w:shd w:val="clear" w:color="auto" w:fill="auto"/>
            <w:vAlign w:val="center"/>
            <w:hideMark/>
          </w:tcPr>
          <w:p w:rsidR="00602B06" w:rsidRPr="002D7BCA" w:rsidRDefault="00602B06" w:rsidP="00FA5060">
            <w:r w:rsidRPr="002D7BCA">
              <w:t>Transport sanitarny zespołem typu specjalistycznego „S”</w:t>
            </w:r>
          </w:p>
        </w:tc>
        <w:tc>
          <w:tcPr>
            <w:tcW w:w="739" w:type="dxa"/>
            <w:tcBorders>
              <w:top w:val="single" w:sz="12" w:space="0" w:color="auto"/>
              <w:left w:val="single" w:sz="6" w:space="0" w:color="auto"/>
              <w:bottom w:val="single" w:sz="6" w:space="0" w:color="auto"/>
              <w:right w:val="single" w:sz="12" w:space="0" w:color="auto"/>
            </w:tcBorders>
          </w:tcPr>
          <w:p w:rsidR="00602B06" w:rsidRPr="002D7BCA" w:rsidRDefault="00602B06" w:rsidP="00FA5060"/>
        </w:tc>
      </w:tr>
      <w:tr w:rsidR="002D7BCA" w:rsidRPr="002D7BCA" w:rsidTr="009428DF">
        <w:trPr>
          <w:trHeight w:val="165"/>
        </w:trPr>
        <w:tc>
          <w:tcPr>
            <w:tcW w:w="496" w:type="dxa"/>
            <w:vMerge/>
            <w:tcBorders>
              <w:left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02B06" w:rsidRPr="002D7BCA" w:rsidRDefault="00602B06" w:rsidP="00056A96">
            <w:pPr>
              <w:numPr>
                <w:ilvl w:val="0"/>
                <w:numId w:val="56"/>
              </w:numPr>
            </w:pPr>
            <w:r w:rsidRPr="002D7BCA">
              <w:t>w granicach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02B06" w:rsidRPr="002D7BCA" w:rsidRDefault="00602B06" w:rsidP="00FA5060">
            <w:pPr>
              <w:rPr>
                <w:sz w:val="20"/>
                <w:szCs w:val="20"/>
              </w:rPr>
            </w:pPr>
            <w:r w:rsidRPr="002D7BCA">
              <w:rPr>
                <w:sz w:val="20"/>
                <w:szCs w:val="20"/>
              </w:rPr>
              <w:t>wynagrodzenie ryczałtowe za 1 usługę transportu</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rPr>
                <w:bCs/>
              </w:rPr>
              <w:t>transport</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120</w:t>
            </w:r>
          </w:p>
        </w:tc>
        <w:tc>
          <w:tcPr>
            <w:tcW w:w="1276"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6"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180"/>
        </w:trPr>
        <w:tc>
          <w:tcPr>
            <w:tcW w:w="496" w:type="dxa"/>
            <w:vMerge/>
            <w:tcBorders>
              <w:left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02B06" w:rsidRPr="002D7BCA" w:rsidRDefault="00602B06" w:rsidP="00056A96">
            <w:pPr>
              <w:numPr>
                <w:ilvl w:val="0"/>
                <w:numId w:val="56"/>
              </w:numPr>
            </w:pPr>
            <w:r w:rsidRPr="002D7BCA">
              <w:t>* poza granicami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02B06" w:rsidRPr="002D7BCA" w:rsidRDefault="00602B06" w:rsidP="00FA5060">
            <w:pPr>
              <w:rPr>
                <w:sz w:val="20"/>
                <w:szCs w:val="20"/>
              </w:rPr>
            </w:pPr>
            <w:r w:rsidRPr="002D7BCA">
              <w:rPr>
                <w:sz w:val="20"/>
                <w:szCs w:val="20"/>
              </w:rPr>
              <w:t>cena za jeden kilometr</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rPr>
                <w:bCs/>
              </w:rPr>
              <w:t>kilometr</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25 000</w:t>
            </w:r>
          </w:p>
        </w:tc>
        <w:tc>
          <w:tcPr>
            <w:tcW w:w="1276"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6"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180"/>
        </w:trPr>
        <w:tc>
          <w:tcPr>
            <w:tcW w:w="496" w:type="dxa"/>
            <w:vMerge/>
            <w:tcBorders>
              <w:left w:val="single" w:sz="12"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3685" w:type="dxa"/>
            <w:gridSpan w:val="2"/>
            <w:tcBorders>
              <w:top w:val="single" w:sz="6" w:space="0" w:color="auto"/>
              <w:left w:val="single" w:sz="6" w:space="0" w:color="auto"/>
              <w:bottom w:val="single" w:sz="12" w:space="0" w:color="auto"/>
              <w:right w:val="single" w:sz="6" w:space="0" w:color="auto"/>
            </w:tcBorders>
            <w:shd w:val="clear" w:color="auto" w:fill="auto"/>
            <w:hideMark/>
          </w:tcPr>
          <w:p w:rsidR="00602B06" w:rsidRPr="002D7BCA" w:rsidRDefault="00602B06" w:rsidP="00FA5060">
            <w:pPr>
              <w:rPr>
                <w:sz w:val="20"/>
                <w:szCs w:val="20"/>
              </w:rPr>
            </w:pPr>
            <w:r w:rsidRPr="002D7BCA">
              <w:t>Zryczałtowana opłata za czas oczekiwania na przekazanie pacjenta poza siedzibą zamawiającego ambulansu z zespołem specjalistycznym za każde rozpoczęte 30 minut powyżej 60 minut</w:t>
            </w:r>
          </w:p>
        </w:tc>
        <w:tc>
          <w:tcPr>
            <w:tcW w:w="1134"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rPr>
                <w:bCs/>
              </w:rPr>
              <w:t>godzina</w:t>
            </w:r>
          </w:p>
        </w:tc>
        <w:tc>
          <w:tcPr>
            <w:tcW w:w="992"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140</w:t>
            </w:r>
          </w:p>
        </w:tc>
        <w:tc>
          <w:tcPr>
            <w:tcW w:w="1276" w:type="dxa"/>
            <w:tcBorders>
              <w:top w:val="single" w:sz="6" w:space="0" w:color="auto"/>
              <w:left w:val="single" w:sz="6" w:space="0" w:color="auto"/>
              <w:bottom w:val="single" w:sz="12"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12"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12"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132"/>
        </w:trPr>
        <w:tc>
          <w:tcPr>
            <w:tcW w:w="496" w:type="dxa"/>
            <w:vMerge w:val="restart"/>
            <w:tcBorders>
              <w:top w:val="single" w:sz="12" w:space="0" w:color="auto"/>
              <w:left w:val="single" w:sz="12" w:space="0" w:color="auto"/>
              <w:right w:val="single" w:sz="6" w:space="0" w:color="auto"/>
            </w:tcBorders>
            <w:shd w:val="clear" w:color="auto" w:fill="auto"/>
            <w:noWrap/>
            <w:vAlign w:val="center"/>
            <w:hideMark/>
          </w:tcPr>
          <w:p w:rsidR="00602B06" w:rsidRPr="002D7BCA" w:rsidRDefault="00602B06" w:rsidP="00FA5060">
            <w:pPr>
              <w:jc w:val="center"/>
            </w:pPr>
            <w:r w:rsidRPr="002D7BCA">
              <w:t>2</w:t>
            </w:r>
          </w:p>
        </w:tc>
        <w:tc>
          <w:tcPr>
            <w:tcW w:w="9750" w:type="dxa"/>
            <w:gridSpan w:val="7"/>
            <w:tcBorders>
              <w:top w:val="single" w:sz="12" w:space="0" w:color="auto"/>
              <w:left w:val="single" w:sz="6" w:space="0" w:color="auto"/>
              <w:bottom w:val="single" w:sz="6" w:space="0" w:color="auto"/>
              <w:right w:val="single" w:sz="6" w:space="0" w:color="auto"/>
            </w:tcBorders>
            <w:shd w:val="clear" w:color="auto" w:fill="auto"/>
            <w:vAlign w:val="center"/>
            <w:hideMark/>
          </w:tcPr>
          <w:p w:rsidR="00602B06" w:rsidRPr="002D7BCA" w:rsidRDefault="00602B06" w:rsidP="00FA5060">
            <w:r w:rsidRPr="002D7BCA">
              <w:t xml:space="preserve">Transport sanitarny zespołem typu podstawowego „P” </w:t>
            </w:r>
          </w:p>
        </w:tc>
        <w:tc>
          <w:tcPr>
            <w:tcW w:w="739" w:type="dxa"/>
            <w:tcBorders>
              <w:top w:val="single" w:sz="12" w:space="0" w:color="auto"/>
              <w:left w:val="single" w:sz="6" w:space="0" w:color="auto"/>
              <w:bottom w:val="single" w:sz="6" w:space="0" w:color="auto"/>
              <w:right w:val="single" w:sz="12" w:space="0" w:color="auto"/>
            </w:tcBorders>
          </w:tcPr>
          <w:p w:rsidR="00602B06" w:rsidRPr="002D7BCA" w:rsidRDefault="00602B06" w:rsidP="00FA5060"/>
        </w:tc>
      </w:tr>
      <w:tr w:rsidR="002D7BCA" w:rsidRPr="002D7BCA" w:rsidTr="009428DF">
        <w:trPr>
          <w:trHeight w:val="165"/>
        </w:trPr>
        <w:tc>
          <w:tcPr>
            <w:tcW w:w="496" w:type="dxa"/>
            <w:vMerge/>
            <w:tcBorders>
              <w:left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02B06" w:rsidRPr="002D7BCA" w:rsidRDefault="00602B06" w:rsidP="00056A96">
            <w:pPr>
              <w:numPr>
                <w:ilvl w:val="0"/>
                <w:numId w:val="57"/>
              </w:numPr>
              <w:rPr>
                <w:b/>
              </w:rPr>
            </w:pPr>
            <w:r w:rsidRPr="002D7BCA">
              <w:t>w granicach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02B06" w:rsidRPr="002D7BCA" w:rsidRDefault="00602B06" w:rsidP="00FA5060">
            <w:pPr>
              <w:rPr>
                <w:b/>
              </w:rPr>
            </w:pPr>
            <w:r w:rsidRPr="002D7BCA">
              <w:rPr>
                <w:sz w:val="20"/>
                <w:szCs w:val="20"/>
              </w:rPr>
              <w:t>wynagrodzenie ryczałtowe za 1 usługę transportu</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rPr>
                <w:bCs/>
              </w:rPr>
              <w:t>transport</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780</w:t>
            </w:r>
          </w:p>
        </w:tc>
        <w:tc>
          <w:tcPr>
            <w:tcW w:w="1276"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6"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225"/>
        </w:trPr>
        <w:tc>
          <w:tcPr>
            <w:tcW w:w="496" w:type="dxa"/>
            <w:vMerge/>
            <w:tcBorders>
              <w:left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2126" w:type="dxa"/>
            <w:tcBorders>
              <w:top w:val="single" w:sz="6" w:space="0" w:color="auto"/>
              <w:left w:val="single" w:sz="6" w:space="0" w:color="auto"/>
              <w:bottom w:val="single" w:sz="4" w:space="0" w:color="auto"/>
              <w:right w:val="single" w:sz="6" w:space="0" w:color="auto"/>
            </w:tcBorders>
            <w:shd w:val="clear" w:color="auto" w:fill="auto"/>
            <w:hideMark/>
          </w:tcPr>
          <w:p w:rsidR="00602B06" w:rsidRPr="002D7BCA" w:rsidRDefault="00602B06" w:rsidP="00056A96">
            <w:pPr>
              <w:numPr>
                <w:ilvl w:val="0"/>
                <w:numId w:val="57"/>
              </w:numPr>
              <w:rPr>
                <w:b/>
              </w:rPr>
            </w:pPr>
            <w:r w:rsidRPr="002D7BCA">
              <w:t>* poza granicami miasta Wrocławia</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602B06" w:rsidRPr="002D7BCA" w:rsidRDefault="00602B06" w:rsidP="00FA5060">
            <w:pPr>
              <w:rPr>
                <w:b/>
                <w:sz w:val="20"/>
                <w:szCs w:val="20"/>
              </w:rPr>
            </w:pPr>
            <w:r w:rsidRPr="002D7BCA">
              <w:rPr>
                <w:sz w:val="20"/>
                <w:szCs w:val="20"/>
              </w:rPr>
              <w:t>cena za jeden kilometr</w:t>
            </w:r>
          </w:p>
        </w:tc>
        <w:tc>
          <w:tcPr>
            <w:tcW w:w="113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rPr>
                <w:bCs/>
              </w:rPr>
              <w:t>kilometr</w:t>
            </w:r>
          </w:p>
        </w:tc>
        <w:tc>
          <w:tcPr>
            <w:tcW w:w="992"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50 000</w:t>
            </w:r>
          </w:p>
        </w:tc>
        <w:tc>
          <w:tcPr>
            <w:tcW w:w="1276" w:type="dxa"/>
            <w:tcBorders>
              <w:top w:val="single" w:sz="6" w:space="0" w:color="auto"/>
              <w:left w:val="single" w:sz="6" w:space="0" w:color="auto"/>
              <w:bottom w:val="single" w:sz="4"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4"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4"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225"/>
        </w:trPr>
        <w:tc>
          <w:tcPr>
            <w:tcW w:w="496" w:type="dxa"/>
            <w:vMerge/>
            <w:tcBorders>
              <w:left w:val="single" w:sz="12"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3685" w:type="dxa"/>
            <w:gridSpan w:val="2"/>
            <w:tcBorders>
              <w:top w:val="single" w:sz="4" w:space="0" w:color="auto"/>
              <w:left w:val="single" w:sz="6" w:space="0" w:color="auto"/>
              <w:bottom w:val="single" w:sz="12" w:space="0" w:color="auto"/>
              <w:right w:val="single" w:sz="6" w:space="0" w:color="auto"/>
            </w:tcBorders>
            <w:shd w:val="clear" w:color="auto" w:fill="auto"/>
            <w:hideMark/>
          </w:tcPr>
          <w:p w:rsidR="00602B06" w:rsidRPr="002D7BCA" w:rsidRDefault="00602B06" w:rsidP="00FA5060">
            <w:r w:rsidRPr="002D7BCA">
              <w:t>Zryczałtowana opłata za czas oczekiwania na przekazanie pacjenta poza siedzibą zamawiającego ambulansu z zespołem specjalistycznym za każde rozpoczęte 30 minut powyżej 60 minut</w:t>
            </w:r>
          </w:p>
        </w:tc>
        <w:tc>
          <w:tcPr>
            <w:tcW w:w="1134" w:type="dxa"/>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t>godzina</w:t>
            </w:r>
          </w:p>
        </w:tc>
        <w:tc>
          <w:tcPr>
            <w:tcW w:w="992" w:type="dxa"/>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220</w:t>
            </w:r>
          </w:p>
        </w:tc>
        <w:tc>
          <w:tcPr>
            <w:tcW w:w="1276" w:type="dxa"/>
            <w:tcBorders>
              <w:top w:val="single" w:sz="4" w:space="0" w:color="auto"/>
              <w:left w:val="single" w:sz="6" w:space="0" w:color="auto"/>
              <w:bottom w:val="single" w:sz="12" w:space="0" w:color="auto"/>
              <w:right w:val="single" w:sz="6" w:space="0" w:color="auto"/>
            </w:tcBorders>
            <w:vAlign w:val="center"/>
          </w:tcPr>
          <w:p w:rsidR="00602B06" w:rsidRPr="002D7BCA" w:rsidRDefault="00602B06" w:rsidP="00FA5060">
            <w:pPr>
              <w:jc w:val="center"/>
            </w:pPr>
          </w:p>
        </w:tc>
        <w:tc>
          <w:tcPr>
            <w:tcW w:w="1418" w:type="dxa"/>
            <w:tcBorders>
              <w:top w:val="single" w:sz="4" w:space="0" w:color="auto"/>
              <w:left w:val="single" w:sz="6" w:space="0" w:color="auto"/>
              <w:bottom w:val="single" w:sz="12" w:space="0" w:color="auto"/>
              <w:right w:val="single" w:sz="6" w:space="0" w:color="auto"/>
            </w:tcBorders>
            <w:vAlign w:val="center"/>
          </w:tcPr>
          <w:p w:rsidR="00602B06" w:rsidRPr="002D7BCA" w:rsidRDefault="00602B06" w:rsidP="00FA5060">
            <w:pPr>
              <w:jc w:val="center"/>
            </w:pPr>
          </w:p>
        </w:tc>
        <w:tc>
          <w:tcPr>
            <w:tcW w:w="1245" w:type="dxa"/>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4" w:space="0" w:color="auto"/>
              <w:left w:val="single" w:sz="6" w:space="0" w:color="auto"/>
              <w:bottom w:val="single" w:sz="12"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135"/>
        </w:trPr>
        <w:tc>
          <w:tcPr>
            <w:tcW w:w="496" w:type="dxa"/>
            <w:vMerge w:val="restart"/>
            <w:tcBorders>
              <w:top w:val="single" w:sz="12" w:space="0" w:color="auto"/>
              <w:left w:val="single" w:sz="12" w:space="0" w:color="auto"/>
              <w:right w:val="single" w:sz="6" w:space="0" w:color="auto"/>
            </w:tcBorders>
            <w:shd w:val="clear" w:color="auto" w:fill="auto"/>
            <w:noWrap/>
            <w:vAlign w:val="center"/>
            <w:hideMark/>
          </w:tcPr>
          <w:p w:rsidR="00602B06" w:rsidRPr="002D7BCA" w:rsidRDefault="00602B06" w:rsidP="00FA5060">
            <w:pPr>
              <w:jc w:val="center"/>
            </w:pPr>
            <w:r w:rsidRPr="002D7BCA">
              <w:t>3</w:t>
            </w:r>
          </w:p>
        </w:tc>
        <w:tc>
          <w:tcPr>
            <w:tcW w:w="9750" w:type="dxa"/>
            <w:gridSpan w:val="7"/>
            <w:tcBorders>
              <w:top w:val="single" w:sz="12" w:space="0" w:color="auto"/>
              <w:left w:val="single" w:sz="6" w:space="0" w:color="auto"/>
              <w:bottom w:val="single" w:sz="6" w:space="0" w:color="auto"/>
              <w:right w:val="single" w:sz="6" w:space="0" w:color="auto"/>
            </w:tcBorders>
            <w:shd w:val="clear" w:color="auto" w:fill="auto"/>
            <w:vAlign w:val="center"/>
            <w:hideMark/>
          </w:tcPr>
          <w:p w:rsidR="00602B06" w:rsidRPr="002D7BCA" w:rsidRDefault="00602B06" w:rsidP="00FA5060">
            <w:r w:rsidRPr="002D7BCA">
              <w:t>Transport sanitarny zespołem typu „T” (kierowca + pojazd)</w:t>
            </w:r>
            <w:r w:rsidRPr="002D7BCA">
              <w:rPr>
                <w:b/>
              </w:rPr>
              <w:t>¹</w:t>
            </w:r>
          </w:p>
        </w:tc>
        <w:tc>
          <w:tcPr>
            <w:tcW w:w="739" w:type="dxa"/>
            <w:tcBorders>
              <w:top w:val="single" w:sz="12" w:space="0" w:color="auto"/>
              <w:left w:val="single" w:sz="6" w:space="0" w:color="auto"/>
              <w:bottom w:val="single" w:sz="6" w:space="0" w:color="auto"/>
              <w:right w:val="single" w:sz="12" w:space="0" w:color="auto"/>
            </w:tcBorders>
          </w:tcPr>
          <w:p w:rsidR="00602B06" w:rsidRPr="002D7BCA" w:rsidRDefault="00602B06" w:rsidP="00FA5060"/>
        </w:tc>
      </w:tr>
      <w:tr w:rsidR="002D7BCA" w:rsidRPr="002D7BCA" w:rsidTr="009428DF">
        <w:trPr>
          <w:trHeight w:val="180"/>
        </w:trPr>
        <w:tc>
          <w:tcPr>
            <w:tcW w:w="496" w:type="dxa"/>
            <w:vMerge/>
            <w:tcBorders>
              <w:left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02B06" w:rsidRPr="002D7BCA" w:rsidRDefault="00602B06" w:rsidP="00056A96">
            <w:pPr>
              <w:numPr>
                <w:ilvl w:val="0"/>
                <w:numId w:val="58"/>
              </w:numPr>
              <w:rPr>
                <w:b/>
              </w:rPr>
            </w:pPr>
            <w:r w:rsidRPr="002D7BCA">
              <w:t>w granicach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02B06" w:rsidRPr="002D7BCA" w:rsidRDefault="00602B06" w:rsidP="00FA5060">
            <w:pPr>
              <w:rPr>
                <w:b/>
              </w:rPr>
            </w:pPr>
            <w:r w:rsidRPr="002D7BCA">
              <w:rPr>
                <w:sz w:val="20"/>
                <w:szCs w:val="20"/>
              </w:rPr>
              <w:t>wynagrodzenie ryczałtowe za 1 usługę transportu</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rPr>
                <w:bCs/>
              </w:rPr>
              <w:t>transport</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240</w:t>
            </w:r>
          </w:p>
        </w:tc>
        <w:tc>
          <w:tcPr>
            <w:tcW w:w="1276"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6"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210"/>
        </w:trPr>
        <w:tc>
          <w:tcPr>
            <w:tcW w:w="496" w:type="dxa"/>
            <w:vMerge/>
            <w:tcBorders>
              <w:left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02B06" w:rsidRPr="002D7BCA" w:rsidRDefault="00602B06" w:rsidP="00056A96">
            <w:pPr>
              <w:numPr>
                <w:ilvl w:val="0"/>
                <w:numId w:val="58"/>
              </w:numPr>
              <w:rPr>
                <w:b/>
              </w:rPr>
            </w:pPr>
            <w:r w:rsidRPr="002D7BCA">
              <w:t>* poza granicami miasta Wrocławia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02B06" w:rsidRPr="002D7BCA" w:rsidRDefault="00602B06" w:rsidP="00FA5060">
            <w:pPr>
              <w:rPr>
                <w:b/>
                <w:sz w:val="20"/>
                <w:szCs w:val="20"/>
              </w:rPr>
            </w:pPr>
            <w:r w:rsidRPr="002D7BCA">
              <w:rPr>
                <w:sz w:val="20"/>
                <w:szCs w:val="20"/>
              </w:rPr>
              <w:t>cena za jeden kilometr</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Cs/>
              </w:rPr>
            </w:pPr>
            <w:r w:rsidRPr="002D7BCA">
              <w:rPr>
                <w:bCs/>
              </w:rPr>
              <w:t>kilometr</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10 000</w:t>
            </w:r>
          </w:p>
        </w:tc>
        <w:tc>
          <w:tcPr>
            <w:tcW w:w="1276"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6"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210"/>
        </w:trPr>
        <w:tc>
          <w:tcPr>
            <w:tcW w:w="496" w:type="dxa"/>
            <w:vMerge/>
            <w:tcBorders>
              <w:left w:val="single" w:sz="12"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3685" w:type="dxa"/>
            <w:gridSpan w:val="2"/>
            <w:tcBorders>
              <w:top w:val="single" w:sz="6" w:space="0" w:color="auto"/>
              <w:left w:val="single" w:sz="6" w:space="0" w:color="auto"/>
              <w:bottom w:val="single" w:sz="12" w:space="0" w:color="auto"/>
              <w:right w:val="single" w:sz="6" w:space="0" w:color="auto"/>
            </w:tcBorders>
            <w:shd w:val="clear" w:color="auto" w:fill="auto"/>
            <w:hideMark/>
          </w:tcPr>
          <w:p w:rsidR="00602B06" w:rsidRPr="002D7BCA" w:rsidRDefault="00602B06" w:rsidP="00FA5060">
            <w:r w:rsidRPr="002D7BCA">
              <w:t>Zryczałtowana opłata za czas oczekiwania na przekazanie pacjenta poza siedzibą zamawiającego ambulansu z zespołem specjalistycznym za każde rozpoczęte 30 minut powyżej 60 minut</w:t>
            </w:r>
          </w:p>
        </w:tc>
        <w:tc>
          <w:tcPr>
            <w:tcW w:w="1134"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pPr>
            <w:r w:rsidRPr="002D7BCA">
              <w:t>godzina</w:t>
            </w:r>
          </w:p>
        </w:tc>
        <w:tc>
          <w:tcPr>
            <w:tcW w:w="992"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rPr>
                <w:b/>
                <w:bCs/>
              </w:rPr>
            </w:pPr>
            <w:r w:rsidRPr="002D7BCA">
              <w:rPr>
                <w:b/>
                <w:bCs/>
              </w:rPr>
              <w:t>80</w:t>
            </w:r>
          </w:p>
        </w:tc>
        <w:tc>
          <w:tcPr>
            <w:tcW w:w="1276" w:type="dxa"/>
            <w:tcBorders>
              <w:top w:val="single" w:sz="6" w:space="0" w:color="auto"/>
              <w:left w:val="single" w:sz="6" w:space="0" w:color="auto"/>
              <w:bottom w:val="single" w:sz="12" w:space="0" w:color="auto"/>
              <w:right w:val="single" w:sz="6" w:space="0" w:color="auto"/>
            </w:tcBorders>
            <w:vAlign w:val="center"/>
          </w:tcPr>
          <w:p w:rsidR="00602B06" w:rsidRPr="002D7BCA" w:rsidRDefault="00602B06" w:rsidP="00FA5060">
            <w:pPr>
              <w:jc w:val="center"/>
            </w:pPr>
          </w:p>
        </w:tc>
        <w:tc>
          <w:tcPr>
            <w:tcW w:w="1418" w:type="dxa"/>
            <w:tcBorders>
              <w:top w:val="single" w:sz="6" w:space="0" w:color="auto"/>
              <w:left w:val="single" w:sz="6" w:space="0" w:color="auto"/>
              <w:bottom w:val="single" w:sz="12" w:space="0" w:color="auto"/>
              <w:right w:val="single" w:sz="6" w:space="0" w:color="auto"/>
            </w:tcBorders>
            <w:vAlign w:val="center"/>
          </w:tcPr>
          <w:p w:rsidR="00602B06" w:rsidRPr="002D7BCA" w:rsidRDefault="00602B06" w:rsidP="00FA5060">
            <w:pPr>
              <w:jc w:val="center"/>
            </w:pPr>
          </w:p>
        </w:tc>
        <w:tc>
          <w:tcPr>
            <w:tcW w:w="1245"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602B06" w:rsidRPr="002D7BCA" w:rsidRDefault="00602B06" w:rsidP="00FA5060">
            <w:pPr>
              <w:jc w:val="center"/>
            </w:pPr>
          </w:p>
        </w:tc>
        <w:tc>
          <w:tcPr>
            <w:tcW w:w="739" w:type="dxa"/>
            <w:tcBorders>
              <w:top w:val="single" w:sz="6" w:space="0" w:color="auto"/>
              <w:left w:val="single" w:sz="6" w:space="0" w:color="auto"/>
              <w:bottom w:val="single" w:sz="12" w:space="0" w:color="auto"/>
              <w:right w:val="single" w:sz="12" w:space="0" w:color="auto"/>
            </w:tcBorders>
            <w:vAlign w:val="center"/>
          </w:tcPr>
          <w:p w:rsidR="00602B06" w:rsidRPr="002D7BCA" w:rsidRDefault="00602B06" w:rsidP="00FA5060">
            <w:pPr>
              <w:jc w:val="center"/>
            </w:pPr>
            <w:r w:rsidRPr="002D7BCA">
              <w:t>0%</w:t>
            </w:r>
          </w:p>
        </w:tc>
      </w:tr>
      <w:tr w:rsidR="002D7BCA" w:rsidRPr="002D7BCA" w:rsidTr="009428DF">
        <w:trPr>
          <w:trHeight w:val="580"/>
        </w:trPr>
        <w:tc>
          <w:tcPr>
            <w:tcW w:w="7583" w:type="dxa"/>
            <w:gridSpan w:val="6"/>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02B06" w:rsidRPr="002D7BCA" w:rsidRDefault="00602B06" w:rsidP="00FA5060">
            <w:pPr>
              <w:jc w:val="right"/>
              <w:rPr>
                <w:b/>
              </w:rPr>
            </w:pPr>
            <w:r w:rsidRPr="002D7BCA">
              <w:rPr>
                <w:b/>
              </w:rPr>
              <w:t xml:space="preserve">RAZEM </w:t>
            </w:r>
          </w:p>
        </w:tc>
        <w:tc>
          <w:tcPr>
            <w:tcW w:w="1418" w:type="dxa"/>
            <w:tcBorders>
              <w:top w:val="single" w:sz="12" w:space="0" w:color="auto"/>
              <w:left w:val="single" w:sz="4" w:space="0" w:color="auto"/>
              <w:bottom w:val="single" w:sz="4" w:space="0" w:color="auto"/>
              <w:right w:val="single" w:sz="4" w:space="0" w:color="auto"/>
            </w:tcBorders>
            <w:vAlign w:val="center"/>
          </w:tcPr>
          <w:p w:rsidR="00602B06" w:rsidRPr="002D7BCA" w:rsidRDefault="00602B06" w:rsidP="00FA5060">
            <w:pPr>
              <w:jc w:val="center"/>
              <w:rPr>
                <w:sz w:val="28"/>
                <w:szCs w:val="28"/>
              </w:rPr>
            </w:pPr>
          </w:p>
        </w:tc>
        <w:tc>
          <w:tcPr>
            <w:tcW w:w="124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02B06" w:rsidRPr="002D7BCA" w:rsidRDefault="00602B06" w:rsidP="00FA5060">
            <w:pPr>
              <w:jc w:val="center"/>
              <w:rPr>
                <w:b/>
                <w:sz w:val="28"/>
                <w:szCs w:val="28"/>
              </w:rPr>
            </w:pPr>
          </w:p>
        </w:tc>
        <w:tc>
          <w:tcPr>
            <w:tcW w:w="739" w:type="dxa"/>
            <w:tcBorders>
              <w:top w:val="single" w:sz="12" w:space="0" w:color="auto"/>
              <w:left w:val="single" w:sz="4" w:space="0" w:color="auto"/>
              <w:bottom w:val="single" w:sz="4" w:space="0" w:color="auto"/>
              <w:right w:val="single" w:sz="4" w:space="0" w:color="auto"/>
            </w:tcBorders>
            <w:vAlign w:val="center"/>
          </w:tcPr>
          <w:p w:rsidR="00602B06" w:rsidRPr="002D7BCA" w:rsidRDefault="00602B06" w:rsidP="00FA5060">
            <w:pPr>
              <w:jc w:val="center"/>
              <w:rPr>
                <w:b/>
              </w:rPr>
            </w:pPr>
            <w:r w:rsidRPr="002D7BCA">
              <w:rPr>
                <w:b/>
              </w:rPr>
              <w:t>-</w:t>
            </w:r>
          </w:p>
        </w:tc>
      </w:tr>
    </w:tbl>
    <w:p w:rsidR="00602B06" w:rsidRPr="002D7BCA" w:rsidRDefault="00602B06" w:rsidP="00602B06">
      <w:pPr>
        <w:rPr>
          <w:sz w:val="22"/>
          <w:szCs w:val="22"/>
        </w:rPr>
      </w:pPr>
      <w:r w:rsidRPr="002D7BCA">
        <w:t>*</w:t>
      </w:r>
      <w:r w:rsidRPr="002D7BCA">
        <w:rPr>
          <w:sz w:val="22"/>
          <w:szCs w:val="22"/>
        </w:rPr>
        <w:t>W przypadku realizacji transportu poza granicami miasta Wrocławia nie uwzględnia się przejazdu w granicach miasta w formie ryczałtu lecz stosuje się stawkę za 1 km od rozpoczęcia wykonywania transportu.</w:t>
      </w:r>
    </w:p>
    <w:p w:rsidR="00602B06" w:rsidRPr="002D7BCA" w:rsidRDefault="00602B06" w:rsidP="00602B06">
      <w:pPr>
        <w:rPr>
          <w:sz w:val="22"/>
          <w:szCs w:val="22"/>
        </w:rPr>
      </w:pPr>
      <w:r w:rsidRPr="002D7BCA">
        <w:t>¹</w:t>
      </w:r>
      <w:r w:rsidRPr="002D7BCA">
        <w:rPr>
          <w:sz w:val="22"/>
          <w:szCs w:val="22"/>
        </w:rPr>
        <w:t>(kierowca + pojazd min.4 osobowy) dla zespołu transplantacyjnego.</w:t>
      </w:r>
    </w:p>
    <w:p w:rsidR="00602B06" w:rsidRPr="002D7BCA" w:rsidRDefault="00602B06" w:rsidP="00602B06">
      <w:pPr>
        <w:jc w:val="center"/>
        <w:rPr>
          <w:b/>
        </w:rPr>
      </w:pPr>
    </w:p>
    <w:p w:rsidR="00602B06" w:rsidRPr="002D7BCA" w:rsidRDefault="00602B06" w:rsidP="00602B06">
      <w:pPr>
        <w:jc w:val="center"/>
        <w:rPr>
          <w:b/>
        </w:rPr>
      </w:pPr>
      <w:r w:rsidRPr="002D7BCA">
        <w:rPr>
          <w:b/>
        </w:rPr>
        <w:t>§ 13</w:t>
      </w:r>
    </w:p>
    <w:p w:rsidR="00602B06" w:rsidRPr="002D7BCA" w:rsidRDefault="00602B06" w:rsidP="00602B06">
      <w:pPr>
        <w:jc w:val="center"/>
        <w:rPr>
          <w:b/>
          <w:u w:val="single"/>
        </w:rPr>
      </w:pPr>
      <w:r w:rsidRPr="002D7BCA">
        <w:rPr>
          <w:b/>
          <w:u w:val="single"/>
        </w:rPr>
        <w:t>Postępowanie polubowne</w:t>
      </w:r>
    </w:p>
    <w:p w:rsidR="00602B06" w:rsidRPr="002D7BCA" w:rsidRDefault="00602B06" w:rsidP="00602B06">
      <w:pPr>
        <w:jc w:val="center"/>
        <w:rPr>
          <w:u w:val="single"/>
        </w:rPr>
      </w:pPr>
    </w:p>
    <w:p w:rsidR="00602B06" w:rsidRPr="002D7BCA" w:rsidRDefault="00602B06" w:rsidP="00056A96">
      <w:pPr>
        <w:numPr>
          <w:ilvl w:val="0"/>
          <w:numId w:val="62"/>
        </w:numPr>
        <w:jc w:val="both"/>
      </w:pPr>
      <w:r w:rsidRPr="002D7BCA">
        <w:t xml:space="preserve">Wszelkie spory strony zobowiązują się załatwić w pierwszej kolejności polubownie. </w:t>
      </w:r>
    </w:p>
    <w:p w:rsidR="00602B06" w:rsidRPr="002D7BCA" w:rsidRDefault="00602B06" w:rsidP="00056A96">
      <w:pPr>
        <w:numPr>
          <w:ilvl w:val="0"/>
          <w:numId w:val="62"/>
        </w:numPr>
        <w:jc w:val="both"/>
      </w:pPr>
      <w:r w:rsidRPr="002D7BCA">
        <w:t>Do rozstrzygania sporów Sądowych strony ustalają właściwość Sądu siedziby Zamawiającego.</w:t>
      </w:r>
    </w:p>
    <w:p w:rsidR="00602B06" w:rsidRPr="002D7BCA" w:rsidRDefault="00602B06" w:rsidP="00602B06">
      <w:pPr>
        <w:jc w:val="center"/>
        <w:rPr>
          <w:b/>
        </w:rPr>
      </w:pPr>
    </w:p>
    <w:p w:rsidR="00E21448" w:rsidRPr="002D7BCA" w:rsidRDefault="00E21448" w:rsidP="00E21448">
      <w:pPr>
        <w:spacing w:line="276" w:lineRule="auto"/>
        <w:jc w:val="center"/>
        <w:rPr>
          <w:b/>
        </w:rPr>
      </w:pPr>
      <w:r w:rsidRPr="002D7BCA">
        <w:rPr>
          <w:b/>
        </w:rPr>
        <w:t>§ 1</w:t>
      </w:r>
      <w:r w:rsidR="000D399B" w:rsidRPr="002D7BCA">
        <w:rPr>
          <w:b/>
        </w:rPr>
        <w:t>4</w:t>
      </w:r>
    </w:p>
    <w:p w:rsidR="00E21448" w:rsidRPr="002D7BCA" w:rsidRDefault="00E21448" w:rsidP="00056A96">
      <w:pPr>
        <w:numPr>
          <w:ilvl w:val="0"/>
          <w:numId w:val="53"/>
        </w:numPr>
        <w:ind w:left="284" w:hanging="284"/>
        <w:jc w:val="both"/>
      </w:pPr>
      <w:r w:rsidRPr="002D7BCA">
        <w:t xml:space="preserve">W trakcie realizacji zamówienia na każde wezwanie Zamawiającego w wyznaczonym w tym wezwaniu terminie Wykonawca </w:t>
      </w:r>
      <w:r w:rsidRPr="002D7BCA">
        <w:rPr>
          <w:b/>
        </w:rPr>
        <w:t>ma obowiązek przedłożenia</w:t>
      </w:r>
      <w:r w:rsidRPr="002D7BCA">
        <w:t xml:space="preserve"> Zamawiającemu wskazane poniżej dowody w celu potwierdzenia na zatrudnienie osób na umowę o pracę do realizacji zamówienia (dla czynności wskazanych w SIWZ):</w:t>
      </w:r>
    </w:p>
    <w:p w:rsidR="00E21448" w:rsidRPr="002D7BCA" w:rsidRDefault="00E21448" w:rsidP="00056A96">
      <w:pPr>
        <w:pStyle w:val="Akapitzlist"/>
        <w:numPr>
          <w:ilvl w:val="0"/>
          <w:numId w:val="54"/>
        </w:numPr>
        <w:spacing w:after="0" w:line="240" w:lineRule="auto"/>
        <w:ind w:left="1145" w:hanging="357"/>
        <w:jc w:val="both"/>
        <w:rPr>
          <w:rFonts w:ascii="Times New Roman" w:eastAsia="Times New Roman" w:hAnsi="Times New Roman"/>
          <w:sz w:val="24"/>
          <w:szCs w:val="24"/>
          <w:lang w:eastAsia="pl-PL"/>
        </w:rPr>
      </w:pPr>
      <w:r w:rsidRPr="002D7BCA">
        <w:rPr>
          <w:rFonts w:ascii="Times New Roman" w:eastAsia="Times New Roman" w:hAnsi="Times New Roman"/>
          <w:sz w:val="24"/>
          <w:szCs w:val="24"/>
          <w:lang w:eastAsia="pl-PL"/>
        </w:rPr>
        <w:t xml:space="preserve">oświadczenie o zatrudnieniu osób </w:t>
      </w:r>
      <w:r w:rsidRPr="002D7BCA">
        <w:rPr>
          <w:rFonts w:ascii="Times New Roman" w:hAnsi="Times New Roman"/>
          <w:sz w:val="24"/>
          <w:szCs w:val="24"/>
        </w:rPr>
        <w:t xml:space="preserve">niepełnosprawnych/bezrobotnych </w:t>
      </w:r>
      <w:r w:rsidRPr="002D7BCA">
        <w:rPr>
          <w:rFonts w:ascii="Times New Roman" w:eastAsia="Times New Roman" w:hAnsi="Times New Roman"/>
          <w:sz w:val="24"/>
          <w:szCs w:val="24"/>
          <w:lang w:eastAsia="pl-PL"/>
        </w:rPr>
        <w:t xml:space="preserve">na podstawie umowy o pracę do realizacji przedmiotu umowy (o ile zadeklarował) </w:t>
      </w:r>
    </w:p>
    <w:p w:rsidR="00E21448" w:rsidRPr="002D7BCA" w:rsidRDefault="00E21448" w:rsidP="00056A96">
      <w:pPr>
        <w:pStyle w:val="Akapitzlist"/>
        <w:numPr>
          <w:ilvl w:val="0"/>
          <w:numId w:val="54"/>
        </w:numPr>
        <w:spacing w:after="0" w:line="240" w:lineRule="auto"/>
        <w:ind w:left="1145" w:hanging="357"/>
        <w:jc w:val="both"/>
        <w:rPr>
          <w:rFonts w:ascii="Times New Roman" w:eastAsia="Times New Roman" w:hAnsi="Times New Roman"/>
          <w:sz w:val="24"/>
          <w:szCs w:val="24"/>
          <w:lang w:eastAsia="pl-PL"/>
        </w:rPr>
      </w:pPr>
      <w:r w:rsidRPr="002D7BCA">
        <w:rPr>
          <w:rFonts w:ascii="Times New Roman" w:eastAsia="Times New Roman" w:hAnsi="Times New Roman"/>
          <w:sz w:val="24"/>
          <w:szCs w:val="24"/>
          <w:lang w:eastAsia="pl-PL"/>
        </w:rPr>
        <w:t>oświadczenie o zatrudnieniu osób na podstawie umowy o pracę do realizacji przedmiotu umowy (dla czynności odbioru i transportu odpadów medycznych i innych niż medyczne powstających w  wyniku działalności Szpitala oraz podległych Przychodni):</w:t>
      </w:r>
    </w:p>
    <w:p w:rsidR="00E21448" w:rsidRPr="002D7BCA" w:rsidRDefault="00E21448" w:rsidP="00056A96">
      <w:pPr>
        <w:pStyle w:val="Akapitzlist"/>
        <w:numPr>
          <w:ilvl w:val="0"/>
          <w:numId w:val="54"/>
        </w:numPr>
        <w:spacing w:after="0" w:line="240" w:lineRule="auto"/>
        <w:ind w:left="1145" w:hanging="357"/>
        <w:jc w:val="both"/>
        <w:rPr>
          <w:rFonts w:ascii="Times New Roman" w:eastAsia="Times New Roman" w:hAnsi="Times New Roman"/>
          <w:sz w:val="24"/>
          <w:szCs w:val="24"/>
          <w:lang w:eastAsia="pl-PL"/>
        </w:rPr>
      </w:pPr>
      <w:r w:rsidRPr="002D7BCA">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E21448" w:rsidRPr="002D7BCA" w:rsidRDefault="00E21448" w:rsidP="00056A96">
      <w:pPr>
        <w:pStyle w:val="Akapitzlist"/>
        <w:numPr>
          <w:ilvl w:val="0"/>
          <w:numId w:val="54"/>
        </w:numPr>
        <w:spacing w:after="0" w:line="240" w:lineRule="auto"/>
        <w:ind w:left="1145" w:hanging="357"/>
        <w:jc w:val="both"/>
        <w:rPr>
          <w:rFonts w:ascii="Times New Roman" w:eastAsia="Times New Roman" w:hAnsi="Times New Roman"/>
          <w:sz w:val="24"/>
          <w:szCs w:val="24"/>
          <w:lang w:eastAsia="pl-PL"/>
        </w:rPr>
      </w:pPr>
      <w:r w:rsidRPr="002D7BCA">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E21448" w:rsidRPr="002D7BCA" w:rsidRDefault="00E21448" w:rsidP="00056A96">
      <w:pPr>
        <w:numPr>
          <w:ilvl w:val="0"/>
          <w:numId w:val="53"/>
        </w:numPr>
        <w:ind w:left="426" w:hanging="426"/>
        <w:contextualSpacing/>
        <w:jc w:val="both"/>
        <w:rPr>
          <w:rFonts w:eastAsia="Calibri"/>
          <w:sz w:val="22"/>
          <w:szCs w:val="22"/>
          <w:lang w:eastAsia="en-US"/>
        </w:rPr>
      </w:pPr>
      <w:r w:rsidRPr="002D7BCA">
        <w:t>Niewykonanie obowiązku wynikającego z ust. 1 spowoduje naliczenie kar umownych lub odstąpienie od umowy przez</w:t>
      </w:r>
      <w:r w:rsidRPr="002D7BCA">
        <w:rPr>
          <w:rFonts w:eastAsia="Calibri"/>
          <w:sz w:val="22"/>
          <w:szCs w:val="22"/>
          <w:lang w:eastAsia="en-US"/>
        </w:rPr>
        <w:t xml:space="preserve"> Zamawiającego z przyczyn leżących po stronie Wykonawcy</w:t>
      </w:r>
    </w:p>
    <w:p w:rsidR="00602B06" w:rsidRPr="002D7BCA" w:rsidRDefault="00602B06" w:rsidP="00602B06">
      <w:pPr>
        <w:jc w:val="center"/>
        <w:rPr>
          <w:b/>
        </w:rPr>
      </w:pPr>
    </w:p>
    <w:p w:rsidR="00602B06" w:rsidRPr="002D7BCA" w:rsidRDefault="00602B06" w:rsidP="00602B06">
      <w:pPr>
        <w:jc w:val="center"/>
        <w:rPr>
          <w:b/>
        </w:rPr>
      </w:pPr>
      <w:r w:rsidRPr="002D7BCA">
        <w:rPr>
          <w:b/>
        </w:rPr>
        <w:t>§ 1</w:t>
      </w:r>
      <w:r w:rsidR="000D399B" w:rsidRPr="002D7BCA">
        <w:rPr>
          <w:b/>
        </w:rPr>
        <w:t>5</w:t>
      </w:r>
    </w:p>
    <w:p w:rsidR="00602B06" w:rsidRPr="002D7BCA" w:rsidRDefault="00602B06" w:rsidP="00602B06">
      <w:pPr>
        <w:jc w:val="center"/>
        <w:rPr>
          <w:b/>
          <w:u w:val="single"/>
        </w:rPr>
      </w:pPr>
      <w:r w:rsidRPr="002D7BCA">
        <w:rPr>
          <w:b/>
          <w:u w:val="single"/>
        </w:rPr>
        <w:t>Pozostałe postanowienia</w:t>
      </w:r>
    </w:p>
    <w:p w:rsidR="00602B06" w:rsidRPr="002D7BCA" w:rsidRDefault="00602B06" w:rsidP="00602B06">
      <w:pPr>
        <w:jc w:val="center"/>
        <w:rPr>
          <w:u w:val="single"/>
        </w:rPr>
      </w:pPr>
    </w:p>
    <w:p w:rsidR="00602B06" w:rsidRPr="002D7BCA" w:rsidRDefault="00602B06" w:rsidP="00056A96">
      <w:pPr>
        <w:numPr>
          <w:ilvl w:val="0"/>
          <w:numId w:val="47"/>
        </w:numPr>
        <w:jc w:val="both"/>
      </w:pPr>
      <w:r w:rsidRPr="002D7BCA">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 stycznia 2004r. Prawo zamówień publicznych, ustawy z dnia 23 kwietnia 1964r Kodeks Cywilny oraz innych obowiązujących aktów prawnych.</w:t>
      </w:r>
    </w:p>
    <w:p w:rsidR="00602B06" w:rsidRPr="002D7BCA" w:rsidRDefault="00602B06" w:rsidP="00056A96">
      <w:pPr>
        <w:numPr>
          <w:ilvl w:val="0"/>
          <w:numId w:val="47"/>
        </w:numPr>
        <w:jc w:val="both"/>
      </w:pPr>
      <w:r w:rsidRPr="002D7BCA">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602B06" w:rsidRPr="002D7BCA" w:rsidRDefault="00602B06" w:rsidP="00602B06">
      <w:pPr>
        <w:pStyle w:val="Tekstpodstawowywcity"/>
        <w:ind w:left="0"/>
        <w:jc w:val="center"/>
        <w:rPr>
          <w:b/>
        </w:rPr>
      </w:pPr>
    </w:p>
    <w:p w:rsidR="00602B06" w:rsidRPr="002D7BCA" w:rsidRDefault="00602B06" w:rsidP="00602B06">
      <w:pPr>
        <w:pStyle w:val="Tekstpodstawowywcity"/>
        <w:ind w:left="0"/>
        <w:jc w:val="center"/>
        <w:rPr>
          <w:b/>
        </w:rPr>
      </w:pPr>
      <w:r w:rsidRPr="002D7BCA">
        <w:rPr>
          <w:b/>
        </w:rPr>
        <w:t>§ 1</w:t>
      </w:r>
      <w:r w:rsidR="00712637">
        <w:rPr>
          <w:b/>
        </w:rPr>
        <w:t>6</w:t>
      </w:r>
    </w:p>
    <w:p w:rsidR="00602B06" w:rsidRPr="002D7BCA" w:rsidRDefault="00602B06" w:rsidP="00602B06">
      <w:pPr>
        <w:pStyle w:val="Tekstpodstawowywcity"/>
        <w:spacing w:after="0"/>
        <w:ind w:left="284"/>
      </w:pPr>
      <w:r w:rsidRPr="002D7BCA">
        <w:t>Umowę sporządzono w dwóch jednobrzmiących egzemplarzach, po jednym dla każdej ze Stron.</w:t>
      </w:r>
    </w:p>
    <w:p w:rsidR="00602B06" w:rsidRPr="002D7BCA" w:rsidRDefault="00602B06" w:rsidP="00602B06">
      <w:pPr>
        <w:pStyle w:val="Tekstpodstawowywcity"/>
        <w:ind w:left="567"/>
        <w:jc w:val="center"/>
        <w:rPr>
          <w:b/>
        </w:rPr>
      </w:pPr>
    </w:p>
    <w:p w:rsidR="00602B06" w:rsidRPr="002D7BCA" w:rsidRDefault="00602B06" w:rsidP="00602B06">
      <w:pPr>
        <w:pStyle w:val="Tekstpodstawowywcity"/>
        <w:ind w:left="567"/>
        <w:jc w:val="center"/>
        <w:rPr>
          <w:b/>
        </w:rPr>
      </w:pPr>
      <w:r w:rsidRPr="002D7BCA">
        <w:rPr>
          <w:b/>
        </w:rPr>
        <w:t>Wykonawca:</w:t>
      </w:r>
      <w:r w:rsidRPr="002D7BCA">
        <w:rPr>
          <w:b/>
        </w:rPr>
        <w:tab/>
      </w:r>
      <w:r w:rsidRPr="002D7BCA">
        <w:rPr>
          <w:b/>
        </w:rPr>
        <w:tab/>
      </w:r>
      <w:r w:rsidRPr="002D7BCA">
        <w:rPr>
          <w:b/>
        </w:rPr>
        <w:tab/>
      </w:r>
      <w:r w:rsidRPr="002D7BCA">
        <w:rPr>
          <w:b/>
        </w:rPr>
        <w:tab/>
      </w:r>
      <w:r w:rsidRPr="002D7BCA">
        <w:rPr>
          <w:b/>
        </w:rPr>
        <w:tab/>
      </w:r>
      <w:r w:rsidRPr="002D7BCA">
        <w:rPr>
          <w:b/>
        </w:rPr>
        <w:tab/>
      </w:r>
      <w:r w:rsidRPr="002D7BCA">
        <w:rPr>
          <w:b/>
        </w:rPr>
        <w:tab/>
        <w:t>Zamawiający:</w:t>
      </w:r>
    </w:p>
    <w:p w:rsidR="00602B06" w:rsidRPr="002D7BCA" w:rsidRDefault="00602B06" w:rsidP="00602B06">
      <w:pPr>
        <w:pStyle w:val="Tekstpodstawowywcity"/>
        <w:ind w:left="567"/>
        <w:jc w:val="center"/>
        <w:rPr>
          <w:b/>
        </w:rPr>
      </w:pPr>
    </w:p>
    <w:p w:rsidR="00602B06" w:rsidRPr="002D7BCA" w:rsidRDefault="00602B06" w:rsidP="00602B06"/>
    <w:p w:rsidR="00602B06" w:rsidRPr="002D7BCA" w:rsidRDefault="00602B06" w:rsidP="00602B06">
      <w:pPr>
        <w:pStyle w:val="Tekstpodstawowywcity"/>
        <w:ind w:left="0"/>
        <w:jc w:val="both"/>
        <w:rPr>
          <w:i/>
          <w:sz w:val="22"/>
        </w:rPr>
      </w:pPr>
      <w:r w:rsidRPr="002D7BCA">
        <w:rPr>
          <w:i/>
          <w:sz w:val="22"/>
        </w:rPr>
        <w:t>W przypadku wyboru mojej oferty w trybie przetargu ni</w:t>
      </w:r>
      <w:r w:rsidR="00712637">
        <w:rPr>
          <w:i/>
          <w:sz w:val="22"/>
        </w:rPr>
        <w:t xml:space="preserve">eograniczonego nr postępowania </w:t>
      </w:r>
      <w:r w:rsidRPr="002D7BCA">
        <w:rPr>
          <w:i/>
          <w:sz w:val="22"/>
        </w:rPr>
        <w:t>73/Log./2017, zobowiązuję się podpisać z Zamawiającym umowę wg powyższego wzoru.</w:t>
      </w:r>
    </w:p>
    <w:p w:rsidR="00602B06" w:rsidRPr="002D7BCA" w:rsidRDefault="00602B06" w:rsidP="00602B06">
      <w:pPr>
        <w:pStyle w:val="Bartek"/>
        <w:spacing w:line="360" w:lineRule="atLeast"/>
        <w:ind w:firstLine="708"/>
        <w:rPr>
          <w:sz w:val="18"/>
        </w:rPr>
      </w:pPr>
    </w:p>
    <w:p w:rsidR="00602B06" w:rsidRPr="002D7BCA" w:rsidRDefault="00602B06" w:rsidP="00602B06">
      <w:pPr>
        <w:pStyle w:val="Bartek"/>
        <w:spacing w:line="360" w:lineRule="atLeast"/>
        <w:ind w:firstLine="708"/>
        <w:rPr>
          <w:sz w:val="22"/>
          <w:szCs w:val="22"/>
        </w:rPr>
      </w:pPr>
    </w:p>
    <w:p w:rsidR="00C676E7" w:rsidRPr="003D660E" w:rsidRDefault="00C676E7" w:rsidP="00C676E7">
      <w:pPr>
        <w:spacing w:line="360" w:lineRule="auto"/>
        <w:ind w:firstLine="708"/>
        <w:jc w:val="both"/>
        <w:textAlignment w:val="top"/>
      </w:pPr>
    </w:p>
    <w:p w:rsidR="00C676E7" w:rsidRPr="006B191D" w:rsidRDefault="00C676E7" w:rsidP="00C676E7">
      <w:pPr>
        <w:textAlignment w:val="top"/>
      </w:pPr>
      <w:r w:rsidRPr="00684393">
        <w:rPr>
          <w:color w:val="000000"/>
          <w:sz w:val="18"/>
        </w:rPr>
        <w:t>……</w:t>
      </w:r>
      <w:r>
        <w:rPr>
          <w:color w:val="000000"/>
          <w:sz w:val="18"/>
        </w:rPr>
        <w:t>………….…dnia……………</w:t>
      </w:r>
      <w:r w:rsidR="00712637">
        <w:rPr>
          <w:color w:val="000000"/>
          <w:sz w:val="18"/>
        </w:rPr>
        <w:t xml:space="preserve">                   </w:t>
      </w:r>
      <w:r>
        <w:rPr>
          <w:color w:val="000000"/>
          <w:sz w:val="18"/>
        </w:rPr>
        <w:t xml:space="preserve"> ……………………………………………………………………………..</w:t>
      </w:r>
    </w:p>
    <w:p w:rsidR="00C676E7" w:rsidRPr="006B191D" w:rsidRDefault="00C676E7" w:rsidP="00C676E7">
      <w:pPr>
        <w:ind w:left="4254"/>
        <w:rPr>
          <w:sz w:val="16"/>
        </w:rPr>
      </w:pPr>
      <w:r w:rsidRPr="006B191D">
        <w:rPr>
          <w:sz w:val="16"/>
        </w:rPr>
        <w:t xml:space="preserve"> (podpis i  pieczęć osób wskazanych w dokumencie</w:t>
      </w:r>
    </w:p>
    <w:p w:rsidR="00C676E7" w:rsidRPr="006B191D" w:rsidRDefault="00C676E7" w:rsidP="00C676E7">
      <w:pPr>
        <w:ind w:left="4254"/>
        <w:rPr>
          <w:sz w:val="16"/>
        </w:rPr>
      </w:pPr>
      <w:r w:rsidRPr="006B191D">
        <w:rPr>
          <w:sz w:val="16"/>
        </w:rPr>
        <w:t xml:space="preserve">   uprawniającym do występowania w obrocie prawny lub </w:t>
      </w:r>
    </w:p>
    <w:p w:rsidR="00C676E7" w:rsidRPr="006B191D" w:rsidRDefault="00C676E7" w:rsidP="00C676E7">
      <w:pPr>
        <w:ind w:left="4254"/>
        <w:rPr>
          <w:sz w:val="16"/>
        </w:rPr>
      </w:pPr>
      <w:r w:rsidRPr="006B191D">
        <w:rPr>
          <w:sz w:val="16"/>
        </w:rPr>
        <w:t xml:space="preserve">  posiadających pełnomocnictwo)</w:t>
      </w:r>
    </w:p>
    <w:p w:rsidR="00C676E7" w:rsidRDefault="00C676E7" w:rsidP="00C676E7">
      <w:pPr>
        <w:spacing w:after="60"/>
        <w:jc w:val="right"/>
        <w:rPr>
          <w:b/>
          <w:sz w:val="20"/>
        </w:rPr>
      </w:pPr>
    </w:p>
    <w:p w:rsidR="0075012E" w:rsidRPr="002D7BCA" w:rsidRDefault="0075012E" w:rsidP="0075012E">
      <w:pPr>
        <w:pStyle w:val="Nagwek"/>
        <w:tabs>
          <w:tab w:val="clear" w:pos="4536"/>
          <w:tab w:val="clear" w:pos="9072"/>
        </w:tabs>
        <w:ind w:left="1416" w:firstLine="708"/>
        <w:jc w:val="right"/>
        <w:rPr>
          <w:b/>
          <w:snapToGrid w:val="0"/>
          <w:sz w:val="24"/>
          <w:szCs w:val="24"/>
        </w:rPr>
      </w:pPr>
    </w:p>
    <w:p w:rsidR="00C074BC" w:rsidRDefault="00C074BC">
      <w:pPr>
        <w:rPr>
          <w:b/>
        </w:rPr>
      </w:pPr>
      <w:r>
        <w:rPr>
          <w:b/>
        </w:rPr>
        <w:br w:type="page"/>
      </w:r>
    </w:p>
    <w:p w:rsidR="0075012E" w:rsidRDefault="0075012E" w:rsidP="0075012E">
      <w:pPr>
        <w:ind w:left="5954" w:hanging="2"/>
        <w:jc w:val="right"/>
        <w:rPr>
          <w:b/>
        </w:rPr>
      </w:pPr>
    </w:p>
    <w:p w:rsidR="0075012E" w:rsidRDefault="0075012E" w:rsidP="0075012E">
      <w:pPr>
        <w:ind w:left="5954" w:hanging="2"/>
        <w:jc w:val="right"/>
        <w:rPr>
          <w:b/>
        </w:rPr>
      </w:pPr>
    </w:p>
    <w:p w:rsidR="0075012E" w:rsidRPr="00E56A0E" w:rsidRDefault="0075012E" w:rsidP="0075012E">
      <w:pPr>
        <w:ind w:left="5954" w:hanging="2"/>
        <w:jc w:val="right"/>
        <w:rPr>
          <w:b/>
        </w:rPr>
      </w:pPr>
      <w:r>
        <w:rPr>
          <w:b/>
        </w:rPr>
        <w:t xml:space="preserve">Załącznik nr </w:t>
      </w:r>
      <w:r w:rsidR="00C36BE3">
        <w:rPr>
          <w:b/>
        </w:rPr>
        <w:t>4</w:t>
      </w:r>
    </w:p>
    <w:p w:rsidR="0075012E" w:rsidRPr="00E56A0E" w:rsidRDefault="0075012E"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6C30BF" w:rsidRPr="00FA72ED" w:rsidRDefault="006C30BF" w:rsidP="006C30BF">
      <w:pPr>
        <w:jc w:val="both"/>
        <w:rPr>
          <w:sz w:val="22"/>
          <w:szCs w:val="22"/>
        </w:rPr>
      </w:pPr>
      <w:r w:rsidRPr="00FA72ED">
        <w:rPr>
          <w:sz w:val="22"/>
          <w:szCs w:val="22"/>
        </w:rPr>
        <w:t>Na potrzeby postępowania o udzielenie zamówienia publicznego na</w:t>
      </w:r>
      <w:r w:rsidR="00712637">
        <w:rPr>
          <w:b/>
          <w:sz w:val="22"/>
          <w:szCs w:val="22"/>
        </w:rPr>
        <w:t xml:space="preserve"> „</w:t>
      </w:r>
      <w:r w:rsidRPr="00FA72ED">
        <w:rPr>
          <w:b/>
          <w:sz w:val="22"/>
          <w:szCs w:val="22"/>
        </w:rPr>
        <w:t>Świadczenie całodobowych usług odpłatnego transportu</w:t>
      </w:r>
      <w:r w:rsidR="00712637">
        <w:rPr>
          <w:b/>
          <w:sz w:val="22"/>
          <w:szCs w:val="22"/>
        </w:rPr>
        <w:t xml:space="preserve"> sanitarnego w 2017/ 2018 roku.</w:t>
      </w:r>
      <w:r w:rsidRPr="00FA72ED">
        <w:rPr>
          <w:b/>
          <w:sz w:val="22"/>
          <w:szCs w:val="22"/>
        </w:rPr>
        <w:t xml:space="preserve">” znak sprawy: 73/Log./2017 </w:t>
      </w:r>
      <w:r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6"/>
      </w:r>
      <w:r w:rsidRPr="004C53B5">
        <w:t xml:space="preserve"> do grupy kapitałowej,  o której mowa w art. 24 ust. 1 pkt. 23 ustawy z dnia 29 stycznia 2004 r. Prawo zamówień publicznych (tj. Dz.U. z 201</w:t>
      </w:r>
      <w:r w:rsidR="006C30BF">
        <w:t>7</w:t>
      </w:r>
      <w:r w:rsidRPr="004C53B5">
        <w:t xml:space="preserve">r., poz. </w:t>
      </w:r>
      <w:r w:rsidR="006C30BF">
        <w:t>1579</w:t>
      </w:r>
      <w:r w:rsidRPr="004C53B5">
        <w:t>)</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002D7BCA">
        <w:rPr>
          <w:color w:val="000000"/>
          <w:sz w:val="18"/>
        </w:rPr>
        <w:t>…dnia……………</w:t>
      </w:r>
      <w:r w:rsidR="00712637">
        <w:rPr>
          <w:color w:val="000000"/>
          <w:sz w:val="18"/>
        </w:rPr>
        <w:t xml:space="preserve">                           </w:t>
      </w:r>
      <w:r w:rsidR="002D7BCA">
        <w:rPr>
          <w:color w:val="000000"/>
          <w:sz w:val="18"/>
        </w:rPr>
        <w:t xml:space="preserve"> ……………………………………………………………………………..</w:t>
      </w:r>
    </w:p>
    <w:p w:rsidR="003F0E4B" w:rsidRPr="006B191D" w:rsidRDefault="003F0E4B" w:rsidP="00C676E7">
      <w:pPr>
        <w:ind w:left="4254"/>
        <w:rPr>
          <w:sz w:val="16"/>
        </w:rPr>
      </w:pPr>
      <w:r w:rsidRPr="006B191D">
        <w:rPr>
          <w:sz w:val="16"/>
        </w:rPr>
        <w:t xml:space="preserve"> (podpis i  pieczęć osób wskazanych w dokumencie</w:t>
      </w:r>
    </w:p>
    <w:p w:rsidR="003F0E4B" w:rsidRPr="006B191D" w:rsidRDefault="003F0E4B" w:rsidP="00C676E7">
      <w:pPr>
        <w:ind w:left="4254"/>
        <w:rPr>
          <w:sz w:val="16"/>
        </w:rPr>
      </w:pPr>
      <w:r w:rsidRPr="006B191D">
        <w:rPr>
          <w:sz w:val="16"/>
        </w:rPr>
        <w:t xml:space="preserve">   uprawniającym do występowania w obrocie prawny lub </w:t>
      </w:r>
    </w:p>
    <w:p w:rsidR="003F0E4B" w:rsidRPr="006B191D" w:rsidRDefault="003F0E4B" w:rsidP="00C676E7">
      <w:pPr>
        <w:ind w:left="4254"/>
        <w:rPr>
          <w:sz w:val="16"/>
        </w:rPr>
      </w:pP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B034F" w:rsidRDefault="006B034F" w:rsidP="003F0E4B">
      <w:pPr>
        <w:spacing w:after="60"/>
        <w:jc w:val="right"/>
        <w:rPr>
          <w:b/>
          <w:sz w:val="20"/>
        </w:rPr>
      </w:pPr>
    </w:p>
    <w:p w:rsidR="006B034F" w:rsidRDefault="006B034F" w:rsidP="003F0E4B">
      <w:pPr>
        <w:spacing w:after="60"/>
        <w:jc w:val="right"/>
        <w:rPr>
          <w:b/>
          <w:sz w:val="20"/>
        </w:rPr>
      </w:pPr>
    </w:p>
    <w:p w:rsidR="003F0E4B" w:rsidRDefault="003F0E4B" w:rsidP="003F0E4B">
      <w:pPr>
        <w:spacing w:after="60"/>
        <w:jc w:val="right"/>
        <w:rPr>
          <w:b/>
          <w:sz w:val="20"/>
        </w:rPr>
      </w:pPr>
    </w:p>
    <w:p w:rsidR="00C074BC" w:rsidRDefault="00C074BC" w:rsidP="003F0E4B">
      <w:pPr>
        <w:spacing w:after="60"/>
        <w:jc w:val="right"/>
        <w:rPr>
          <w:b/>
          <w:sz w:val="20"/>
        </w:rPr>
      </w:pPr>
    </w:p>
    <w:p w:rsidR="006A438F" w:rsidRPr="00F57B48" w:rsidRDefault="003F0E4B" w:rsidP="00123BFC">
      <w:pPr>
        <w:spacing w:after="60"/>
        <w:jc w:val="right"/>
        <w:rPr>
          <w:b/>
          <w:color w:val="000000"/>
        </w:rPr>
      </w:pPr>
      <w:r w:rsidRPr="00F57B48">
        <w:rPr>
          <w:b/>
          <w:color w:val="000000"/>
        </w:rPr>
        <w:t>Z</w:t>
      </w:r>
      <w:r w:rsidR="006A438F" w:rsidRPr="00F57B48">
        <w:rPr>
          <w:b/>
          <w:color w:val="000000"/>
        </w:rPr>
        <w:t>ałącznik nr</w:t>
      </w:r>
      <w:r w:rsidR="00712637">
        <w:rPr>
          <w:b/>
          <w:color w:val="000000"/>
        </w:rPr>
        <w:t xml:space="preserve"> </w:t>
      </w:r>
      <w:r w:rsidR="00C074BC">
        <w:rPr>
          <w:b/>
          <w:color w:val="000000"/>
        </w:rPr>
        <w:t>5</w:t>
      </w:r>
    </w:p>
    <w:p w:rsidR="00B93BC8" w:rsidRPr="00F57B48" w:rsidRDefault="00B93BC8" w:rsidP="006A438F">
      <w:pPr>
        <w:spacing w:line="288" w:lineRule="auto"/>
        <w:textAlignment w:val="top"/>
        <w:rPr>
          <w:color w:val="000000"/>
          <w:sz w:val="28"/>
          <w:szCs w:val="28"/>
        </w:rPr>
      </w:pP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6A438F" w:rsidRPr="00F57B48" w:rsidRDefault="006A438F" w:rsidP="006A438F">
      <w:pPr>
        <w:spacing w:line="288" w:lineRule="auto"/>
        <w:jc w:val="center"/>
        <w:textAlignment w:val="top"/>
      </w:pP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Pzp), </w:t>
      </w:r>
    </w:p>
    <w:p w:rsidR="00A0769F" w:rsidRDefault="00A0769F" w:rsidP="00A0769F">
      <w:pPr>
        <w:spacing w:before="120" w:line="360" w:lineRule="auto"/>
        <w:jc w:val="center"/>
        <w:rPr>
          <w:b/>
          <w:u w:val="single"/>
        </w:rPr>
      </w:pPr>
      <w:r w:rsidRPr="00F57B48">
        <w:rPr>
          <w:b/>
          <w:u w:val="single"/>
        </w:rPr>
        <w:t>DOTYCZĄCE PRZESŁANEK WYKLUCZENIA Z POSTĘPOWANIA</w:t>
      </w:r>
    </w:p>
    <w:p w:rsidR="00BD36B2" w:rsidRPr="00F57B48" w:rsidRDefault="00BD36B2" w:rsidP="00BD36B2">
      <w:pPr>
        <w:spacing w:before="120"/>
        <w:jc w:val="center"/>
        <w:rPr>
          <w:b/>
          <w:u w:val="single"/>
        </w:rPr>
      </w:pPr>
    </w:p>
    <w:p w:rsidR="00A0769F" w:rsidRPr="00FA72ED" w:rsidRDefault="00A0769F" w:rsidP="00FA72ED">
      <w:pPr>
        <w:jc w:val="both"/>
        <w:rPr>
          <w:sz w:val="22"/>
          <w:szCs w:val="22"/>
        </w:rPr>
      </w:pPr>
      <w:r w:rsidRPr="00FA72ED">
        <w:rPr>
          <w:sz w:val="22"/>
          <w:szCs w:val="22"/>
        </w:rPr>
        <w:t>Na potrzeby postępowania o udz</w:t>
      </w:r>
      <w:r w:rsidR="0001290D" w:rsidRPr="00FA72ED">
        <w:rPr>
          <w:sz w:val="22"/>
          <w:szCs w:val="22"/>
        </w:rPr>
        <w:t>ielenie zamówienia publicznego</w:t>
      </w:r>
      <w:r w:rsidR="00F10F46" w:rsidRPr="00FA72ED">
        <w:rPr>
          <w:sz w:val="22"/>
          <w:szCs w:val="22"/>
        </w:rPr>
        <w:t xml:space="preserve"> na</w:t>
      </w:r>
      <w:r w:rsidR="00712637">
        <w:rPr>
          <w:sz w:val="22"/>
          <w:szCs w:val="22"/>
        </w:rPr>
        <w:t xml:space="preserve"> </w:t>
      </w:r>
      <w:r w:rsidR="00CC48F6" w:rsidRPr="00FA72ED">
        <w:rPr>
          <w:b/>
          <w:sz w:val="22"/>
          <w:szCs w:val="22"/>
        </w:rPr>
        <w:t>„</w:t>
      </w:r>
      <w:r w:rsidR="00FA72ED" w:rsidRPr="00FA72ED">
        <w:rPr>
          <w:b/>
          <w:sz w:val="22"/>
          <w:szCs w:val="22"/>
        </w:rPr>
        <w:t>Świadczenie całodobowych usług odpłatnego transportu</w:t>
      </w:r>
      <w:r w:rsidR="00712637">
        <w:rPr>
          <w:b/>
          <w:sz w:val="22"/>
          <w:szCs w:val="22"/>
        </w:rPr>
        <w:t xml:space="preserve"> sanitarnego w 2017/ 2018 roku.</w:t>
      </w:r>
      <w:r w:rsidR="00FA72ED" w:rsidRPr="00FA72ED">
        <w:rPr>
          <w:b/>
          <w:sz w:val="22"/>
          <w:szCs w:val="22"/>
        </w:rPr>
        <w:t>” znak sprawy: 73/Log./2017</w:t>
      </w:r>
      <w:r w:rsidR="006D0436"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4B483E" w:rsidRPr="001E288D" w:rsidRDefault="004B483E" w:rsidP="004B483E">
      <w:pPr>
        <w:ind w:firstLine="709"/>
        <w:jc w:val="both"/>
        <w:rPr>
          <w:b/>
          <w:sz w:val="22"/>
          <w:szCs w:val="22"/>
        </w:rPr>
      </w:pPr>
    </w:p>
    <w:p w:rsidR="00A0769F" w:rsidRPr="00F57B48" w:rsidRDefault="00A0769F" w:rsidP="004B483E">
      <w:pPr>
        <w:shd w:val="clear" w:color="auto" w:fill="BFBFBF"/>
        <w:jc w:val="center"/>
        <w:rPr>
          <w:b/>
          <w:sz w:val="21"/>
          <w:szCs w:val="21"/>
        </w:rPr>
      </w:pPr>
      <w:r w:rsidRPr="00F57B48">
        <w:rPr>
          <w:b/>
          <w:sz w:val="21"/>
          <w:szCs w:val="21"/>
        </w:rPr>
        <w:t>OŚWIADCZENIA DOTYCZĄCE WYKONAWCY:</w:t>
      </w:r>
    </w:p>
    <w:p w:rsidR="00A0769F" w:rsidRPr="00F57B48" w:rsidRDefault="00A0769F" w:rsidP="00BD36B2">
      <w:pPr>
        <w:pStyle w:val="Akapitzlist"/>
        <w:spacing w:after="0" w:line="240" w:lineRule="auto"/>
        <w:jc w:val="both"/>
        <w:rPr>
          <w:rFonts w:ascii="Times New Roman" w:hAnsi="Times New Roman"/>
        </w:rPr>
      </w:pPr>
    </w:p>
    <w:p w:rsidR="00A0769F" w:rsidRPr="00F57B48" w:rsidRDefault="00A0769F" w:rsidP="00457CEE">
      <w:pPr>
        <w:pStyle w:val="Akapitzlist"/>
        <w:numPr>
          <w:ilvl w:val="0"/>
          <w:numId w:val="24"/>
        </w:numPr>
        <w:spacing w:after="0" w:line="360" w:lineRule="auto"/>
        <w:jc w:val="both"/>
        <w:rPr>
          <w:rFonts w:ascii="Times New Roman" w:hAnsi="Times New Roman"/>
          <w:sz w:val="21"/>
          <w:szCs w:val="21"/>
        </w:rPr>
      </w:pPr>
      <w:r w:rsidRPr="00F57B48">
        <w:rPr>
          <w:rFonts w:ascii="Times New Roman" w:hAnsi="Times New Roman"/>
          <w:sz w:val="21"/>
          <w:szCs w:val="21"/>
        </w:rPr>
        <w:t xml:space="preserve">Oświadczam, że nie podlegam wykluczeniu z postępowania na podstawie </w:t>
      </w:r>
      <w:r w:rsidRPr="00F57B48">
        <w:rPr>
          <w:rFonts w:ascii="Times New Roman" w:hAnsi="Times New Roman"/>
          <w:sz w:val="21"/>
          <w:szCs w:val="21"/>
        </w:rPr>
        <w:br/>
        <w:t>art. 24 ust 1 pkt 12-23 ustawy Pzp.</w:t>
      </w:r>
    </w:p>
    <w:p w:rsidR="00A0769F" w:rsidRPr="00F57B48" w:rsidRDefault="00A0769F" w:rsidP="00BD36B2">
      <w:pPr>
        <w:pStyle w:val="Akapitzlist"/>
        <w:spacing w:after="0" w:line="360" w:lineRule="auto"/>
        <w:jc w:val="both"/>
        <w:rPr>
          <w:rFonts w:ascii="Times New Roman" w:hAnsi="Times New Roman"/>
          <w:sz w:val="20"/>
          <w:szCs w:val="20"/>
        </w:rPr>
      </w:pPr>
      <w:r w:rsidRPr="00F57B48">
        <w:rPr>
          <w:rFonts w:ascii="Times New Roman" w:hAnsi="Times New Roman"/>
          <w:sz w:val="21"/>
          <w:szCs w:val="21"/>
        </w:rPr>
        <w:t>Oświadczam, że nie podlegam wykluczeniu z postępowani</w:t>
      </w:r>
      <w:r w:rsidR="00003804">
        <w:rPr>
          <w:rFonts w:ascii="Times New Roman" w:hAnsi="Times New Roman"/>
          <w:sz w:val="21"/>
          <w:szCs w:val="21"/>
        </w:rPr>
        <w:t xml:space="preserve">a na podstawie </w:t>
      </w:r>
      <w:r w:rsidR="00003804">
        <w:rPr>
          <w:rFonts w:ascii="Times New Roman" w:hAnsi="Times New Roman"/>
          <w:sz w:val="21"/>
          <w:szCs w:val="21"/>
        </w:rPr>
        <w:br/>
        <w:t xml:space="preserve">art. 24 ust. 5 </w:t>
      </w:r>
      <w:r w:rsidRPr="00F57B48">
        <w:rPr>
          <w:rFonts w:ascii="Times New Roman" w:hAnsi="Times New Roman"/>
          <w:sz w:val="21"/>
          <w:szCs w:val="21"/>
        </w:rPr>
        <w:t>ustawy Pzp</w:t>
      </w:r>
      <w:r w:rsidRPr="00F57B48">
        <w:rPr>
          <w:rFonts w:ascii="Times New Roman" w:hAnsi="Times New Roman"/>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…dnia……………                              ………...............................................................................</w:t>
      </w:r>
    </w:p>
    <w:p w:rsidR="001E288D" w:rsidRPr="006B191D" w:rsidRDefault="001E288D" w:rsidP="001E288D">
      <w:pPr>
        <w:rPr>
          <w:sz w:val="16"/>
        </w:rPr>
      </w:pP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posiadających pełnomocnictwo)</w:t>
      </w:r>
    </w:p>
    <w:p w:rsidR="00EA446F" w:rsidRPr="00F57B48" w:rsidRDefault="00EA446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B93BC8">
      <w:pPr>
        <w:spacing w:line="360" w:lineRule="auto"/>
        <w:ind w:firstLine="709"/>
        <w:jc w:val="both"/>
        <w:rPr>
          <w:sz w:val="21"/>
          <w:szCs w:val="21"/>
        </w:rPr>
      </w:pPr>
      <w:r w:rsidRPr="00F57B48">
        <w:rPr>
          <w:sz w:val="21"/>
          <w:szCs w:val="21"/>
        </w:rPr>
        <w:t>Oświadczam, że zachodzą w stosunku do mnie podstawy wykluczenia z postępowania na podstawie art. …………. ustawy Pzp</w:t>
      </w:r>
      <w:r w:rsidR="00712637">
        <w:rPr>
          <w:sz w:val="21"/>
          <w:szCs w:val="21"/>
        </w:rPr>
        <w:t xml:space="preserve"> </w:t>
      </w:r>
      <w:r w:rsidRPr="00F57B48">
        <w:rPr>
          <w:i/>
          <w:sz w:val="16"/>
          <w:szCs w:val="16"/>
        </w:rPr>
        <w:t>(podać mającą zastosowanie podstawę wykluczenia spośród wymienionych w art. 24 ust. 1 pkt 13-14, 16-20 lub art. 24 ust. 5 pkt 1 ustawy Pzp).</w:t>
      </w:r>
      <w:r w:rsidRPr="00F57B48">
        <w:rPr>
          <w:sz w:val="21"/>
          <w:szCs w:val="21"/>
        </w:rPr>
        <w:t>Jednocześnie oświadczam, że w związku z ww. okolicznością, na podstawie art. 24 ust. 8 ustawy Pzp podjąłem następujące środki naprawcze:</w:t>
      </w:r>
      <w:r w:rsidR="004B483E">
        <w:rPr>
          <w:sz w:val="21"/>
          <w:szCs w:val="21"/>
        </w:rPr>
        <w:t xml:space="preserve"> ………………………………………………………</w:t>
      </w:r>
      <w:r w:rsidRPr="00F57B48">
        <w:rPr>
          <w:sz w:val="21"/>
          <w:szCs w:val="21"/>
        </w:rPr>
        <w:t xml:space="preserve"> ……………………………………………………………………………………………………………</w:t>
      </w:r>
      <w:r w:rsidR="004B483E">
        <w:rPr>
          <w:sz w:val="21"/>
          <w:szCs w:val="21"/>
        </w:rPr>
        <w:t>…….</w:t>
      </w:r>
      <w:r w:rsidRPr="00F57B48">
        <w:rPr>
          <w:sz w:val="21"/>
          <w:szCs w:val="21"/>
        </w:rPr>
        <w:t>…..</w:t>
      </w:r>
    </w:p>
    <w:p w:rsidR="00A0769F" w:rsidRPr="00F57B48" w:rsidRDefault="00A0769F" w:rsidP="00A0769F">
      <w:pPr>
        <w:spacing w:line="360" w:lineRule="auto"/>
        <w:jc w:val="both"/>
        <w:rPr>
          <w:sz w:val="21"/>
          <w:szCs w:val="21"/>
        </w:rPr>
      </w:pPr>
      <w:r w:rsidRPr="00F57B48">
        <w:rPr>
          <w:sz w:val="20"/>
          <w:szCs w:val="20"/>
        </w:rPr>
        <w:t>…………………………………………………………………………………………..…………………...........…</w:t>
      </w:r>
      <w:r w:rsidR="004B483E">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…dnia……………                              ………...............................................................................</w:t>
      </w:r>
    </w:p>
    <w:p w:rsidR="001E288D" w:rsidRPr="006B191D" w:rsidRDefault="001E288D" w:rsidP="001E288D">
      <w:pPr>
        <w:rPr>
          <w:sz w:val="16"/>
        </w:rPr>
      </w:pP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posiadających pełnomocnictwo)</w:t>
      </w:r>
    </w:p>
    <w:p w:rsidR="00A0769F" w:rsidRPr="00F57B48" w:rsidRDefault="00A0769F" w:rsidP="004B483E">
      <w:pPr>
        <w:spacing w:line="360" w:lineRule="auto"/>
        <w:jc w:val="center"/>
        <w:rPr>
          <w:b/>
        </w:rPr>
      </w:pPr>
      <w:r w:rsidRPr="00F57B48">
        <w:rPr>
          <w:b/>
          <w:highlight w:val="lightGray"/>
        </w:rPr>
        <w:t>OŚWIADCZENIE</w:t>
      </w:r>
    </w:p>
    <w:p w:rsidR="003114F8" w:rsidRPr="00F57B48" w:rsidRDefault="003114F8" w:rsidP="004B483E">
      <w:pPr>
        <w:spacing w:line="360" w:lineRule="auto"/>
        <w:jc w:val="center"/>
        <w:rPr>
          <w:b/>
        </w:rPr>
      </w:pPr>
    </w:p>
    <w:p w:rsidR="00A0769F" w:rsidRPr="00F57B48" w:rsidRDefault="00A0769F" w:rsidP="004B483E">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4B483E">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…dnia……………                              ………...............................................................................</w:t>
      </w:r>
    </w:p>
    <w:p w:rsidR="001E288D" w:rsidRPr="006B191D" w:rsidRDefault="001E288D" w:rsidP="001E288D">
      <w:pPr>
        <w:rPr>
          <w:sz w:val="16"/>
        </w:rPr>
      </w:pP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posiadających pełnomocnictwo)</w:t>
      </w:r>
    </w:p>
    <w:p w:rsidR="00A0769F" w:rsidRDefault="00A0769F" w:rsidP="00A0769F">
      <w:pPr>
        <w:jc w:val="both"/>
        <w:rPr>
          <w:sz w:val="18"/>
          <w:szCs w:val="18"/>
        </w:rPr>
      </w:pPr>
    </w:p>
    <w:p w:rsidR="00BD36B2" w:rsidRDefault="00BD36B2" w:rsidP="00A0769F">
      <w:pPr>
        <w:jc w:val="both"/>
        <w:rPr>
          <w:sz w:val="18"/>
          <w:szCs w:val="18"/>
        </w:rPr>
      </w:pPr>
    </w:p>
    <w:p w:rsidR="00CD2762" w:rsidRPr="00F57B48" w:rsidRDefault="00CD2762" w:rsidP="00A0769F">
      <w:pPr>
        <w:spacing w:line="360" w:lineRule="auto"/>
        <w:jc w:val="both"/>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A0769F">
      <w:pPr>
        <w:spacing w:line="360" w:lineRule="auto"/>
        <w:jc w:val="both"/>
        <w:rPr>
          <w:b/>
        </w:rPr>
      </w:pP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następującego/ych podmiotu/tów, na którego/ych zasoby powołuję się w niniejszym postępowaniu, tj.: ……………………………………………………………</w:t>
      </w:r>
      <w:r w:rsidRPr="00E937DC">
        <w:rPr>
          <w:i/>
          <w:sz w:val="16"/>
          <w:szCs w:val="16"/>
        </w:rPr>
        <w:t>(podać pełną nazwę/firmę, adres, a także w zależności od podmiotu: NIP/PESEL, KRS/CEiDG)</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…dnia……………                              ………...............................................................................</w:t>
      </w:r>
    </w:p>
    <w:p w:rsidR="00DE5E28" w:rsidRPr="006B191D" w:rsidRDefault="00DE5E28" w:rsidP="00DE5E28">
      <w:pPr>
        <w:rPr>
          <w:sz w:val="16"/>
        </w:rPr>
      </w:pP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posiadających pełnomocnictwo)</w:t>
      </w:r>
    </w:p>
    <w:p w:rsidR="00A0769F" w:rsidRPr="00E937DC" w:rsidRDefault="00A0769F" w:rsidP="00A0769F">
      <w:pPr>
        <w:jc w:val="both"/>
      </w:pPr>
    </w:p>
    <w:p w:rsidR="00A0769F" w:rsidRPr="00F57B48" w:rsidRDefault="00A0769F" w:rsidP="00A0769F">
      <w:pPr>
        <w:spacing w:line="360" w:lineRule="auto"/>
        <w:jc w:val="both"/>
        <w:rPr>
          <w:i/>
        </w:rPr>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A0769F" w:rsidRPr="00F57B48" w:rsidRDefault="00A0769F" w:rsidP="00A0769F">
      <w:pPr>
        <w:spacing w:line="360" w:lineRule="auto"/>
        <w:jc w:val="both"/>
        <w:rPr>
          <w:sz w:val="20"/>
          <w:szCs w:val="20"/>
        </w:rPr>
      </w:pP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…dn</w:t>
      </w:r>
      <w:r w:rsidR="00712637">
        <w:rPr>
          <w:color w:val="000000"/>
          <w:sz w:val="18"/>
        </w:rPr>
        <w:t xml:space="preserve">ia……………                         </w:t>
      </w:r>
      <w:r w:rsidR="001E288D" w:rsidRPr="00684393">
        <w:rPr>
          <w:color w:val="000000"/>
          <w:sz w:val="18"/>
        </w:rPr>
        <w:t xml:space="preserve">     ………...............................................................................</w:t>
      </w:r>
    </w:p>
    <w:p w:rsidR="001E288D" w:rsidRPr="006B191D" w:rsidRDefault="00712637" w:rsidP="001E288D">
      <w:pPr>
        <w:rPr>
          <w:sz w:val="16"/>
        </w:rPr>
      </w:pPr>
      <w:r>
        <w:rPr>
          <w:sz w:val="16"/>
        </w:rPr>
        <w:t xml:space="preserve">                                                                                                                </w:t>
      </w:r>
      <w:r w:rsidR="001E288D" w:rsidRPr="006B191D">
        <w:rPr>
          <w:sz w:val="16"/>
        </w:rPr>
        <w:t xml:space="preserve"> (podpis i  pieczęć osób wskazanych w dokumencie</w:t>
      </w:r>
    </w:p>
    <w:p w:rsidR="001E288D" w:rsidRPr="006B191D" w:rsidRDefault="00712637" w:rsidP="001E288D">
      <w:pPr>
        <w:rPr>
          <w:sz w:val="16"/>
        </w:rPr>
      </w:pPr>
      <w:r>
        <w:rPr>
          <w:sz w:val="16"/>
        </w:rPr>
        <w:t xml:space="preserve">                                                                                                         </w:t>
      </w:r>
      <w:r w:rsidR="001E288D" w:rsidRPr="006B191D">
        <w:rPr>
          <w:sz w:val="16"/>
        </w:rPr>
        <w:t xml:space="preserve">   uprawniającym do występowania w obrocie prawny lub </w:t>
      </w:r>
    </w:p>
    <w:p w:rsidR="001E288D" w:rsidRPr="006B191D" w:rsidRDefault="00712637" w:rsidP="001E288D">
      <w:pPr>
        <w:rPr>
          <w:sz w:val="16"/>
        </w:rPr>
      </w:pPr>
      <w:r>
        <w:rPr>
          <w:sz w:val="16"/>
        </w:rPr>
        <w:t xml:space="preserve">                                                                                                                               </w:t>
      </w:r>
      <w:r w:rsidR="001E288D" w:rsidRPr="006B191D">
        <w:rPr>
          <w:sz w:val="16"/>
        </w:rPr>
        <w:t xml:space="preserve">  posiadających pełnomocnictwo)</w:t>
      </w:r>
    </w:p>
    <w:p w:rsidR="006A438F" w:rsidRPr="00F57B48" w:rsidRDefault="006A438F" w:rsidP="001E288D">
      <w:pPr>
        <w:pStyle w:val="Bartek"/>
        <w:spacing w:line="360" w:lineRule="atLeast"/>
        <w:ind w:firstLine="708"/>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
        <w:br w:type="page"/>
      </w:r>
    </w:p>
    <w:p w:rsidR="00F141D5" w:rsidRPr="00630556" w:rsidRDefault="00F141D5" w:rsidP="00F141D5">
      <w:pPr>
        <w:spacing w:line="288" w:lineRule="auto"/>
        <w:jc w:val="right"/>
        <w:textAlignment w:val="top"/>
        <w:rPr>
          <w:b/>
          <w:color w:val="000000"/>
        </w:rPr>
      </w:pPr>
      <w:r>
        <w:rPr>
          <w:b/>
          <w:color w:val="000000"/>
        </w:rPr>
        <w:t xml:space="preserve">Załącznik nr </w:t>
      </w:r>
      <w:r w:rsidR="0070339A">
        <w:rPr>
          <w:b/>
          <w:color w:val="000000"/>
        </w:rPr>
        <w:t>6</w:t>
      </w:r>
    </w:p>
    <w:p w:rsidR="00F141D5" w:rsidRPr="00684393" w:rsidRDefault="00F141D5" w:rsidP="00F141D5">
      <w:pPr>
        <w:spacing w:line="288" w:lineRule="auto"/>
        <w:jc w:val="right"/>
        <w:textAlignment w:val="top"/>
        <w:rPr>
          <w:color w:val="000000"/>
          <w:sz w:val="28"/>
          <w:szCs w:val="28"/>
        </w:rPr>
      </w:pPr>
    </w:p>
    <w:p w:rsidR="00F141D5" w:rsidRPr="00684393" w:rsidRDefault="00F141D5" w:rsidP="00F141D5">
      <w:pPr>
        <w:spacing w:line="288" w:lineRule="auto"/>
        <w:textAlignment w:val="top"/>
      </w:pPr>
      <w:r w:rsidRPr="00684393">
        <w:t xml:space="preserve">     ..............................................                                                                  ........ dn. ....................    </w:t>
      </w:r>
    </w:p>
    <w:p w:rsidR="00F141D5" w:rsidRPr="009A4AEC" w:rsidRDefault="00F141D5" w:rsidP="00F141D5">
      <w:pPr>
        <w:spacing w:line="288" w:lineRule="auto"/>
        <w:textAlignment w:val="top"/>
        <w:rPr>
          <w:sz w:val="16"/>
          <w:szCs w:val="16"/>
        </w:rPr>
      </w:pPr>
      <w:r w:rsidRPr="009A4AEC">
        <w:rPr>
          <w:sz w:val="16"/>
          <w:szCs w:val="16"/>
        </w:rPr>
        <w:t xml:space="preserve">(pieczęć adresowa firmy Wykonawcy) </w:t>
      </w:r>
    </w:p>
    <w:p w:rsidR="00F141D5" w:rsidRDefault="00F141D5" w:rsidP="00F141D5">
      <w:pPr>
        <w:rPr>
          <w:rFonts w:ascii="Arial" w:hAnsi="Arial" w:cs="Arial"/>
          <w:sz w:val="21"/>
          <w:szCs w:val="21"/>
        </w:rPr>
      </w:pPr>
    </w:p>
    <w:p w:rsidR="00F141D5" w:rsidRPr="00A22DCF" w:rsidRDefault="00F141D5" w:rsidP="00F141D5">
      <w:pPr>
        <w:rPr>
          <w:rFonts w:ascii="Arial" w:hAnsi="Arial" w:cs="Arial"/>
          <w:sz w:val="21"/>
          <w:szCs w:val="21"/>
        </w:rPr>
      </w:pPr>
    </w:p>
    <w:p w:rsidR="00F141D5" w:rsidRPr="00262D61" w:rsidRDefault="00F141D5" w:rsidP="00F141D5">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F141D5" w:rsidRDefault="00F141D5" w:rsidP="00F141D5">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F141D5" w:rsidRPr="00A22DCF" w:rsidRDefault="00F141D5" w:rsidP="00F141D5">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r>
        <w:rPr>
          <w:rFonts w:ascii="Arial" w:hAnsi="Arial" w:cs="Arial"/>
          <w:b/>
          <w:sz w:val="21"/>
          <w:szCs w:val="21"/>
        </w:rPr>
        <w:t>PZP</w:t>
      </w:r>
      <w:r w:rsidRPr="00A22DCF">
        <w:rPr>
          <w:rFonts w:ascii="Arial" w:hAnsi="Arial" w:cs="Arial"/>
          <w:b/>
          <w:sz w:val="21"/>
          <w:szCs w:val="21"/>
        </w:rPr>
        <w:t xml:space="preserve">), </w:t>
      </w:r>
    </w:p>
    <w:p w:rsidR="00F141D5" w:rsidRPr="001A21BC" w:rsidRDefault="00F141D5" w:rsidP="00F141D5">
      <w:pPr>
        <w:spacing w:before="120" w:line="360" w:lineRule="auto"/>
        <w:jc w:val="center"/>
        <w:rPr>
          <w:rFonts w:ascii="Arial" w:hAnsi="Arial" w:cs="Arial"/>
          <w:sz w:val="21"/>
          <w:szCs w:val="21"/>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FA72ED" w:rsidRPr="00FA72ED" w:rsidRDefault="00FA72ED" w:rsidP="00FA72ED">
      <w:pPr>
        <w:jc w:val="both"/>
        <w:rPr>
          <w:sz w:val="22"/>
          <w:szCs w:val="22"/>
        </w:rPr>
      </w:pPr>
      <w:r w:rsidRPr="00FA72ED">
        <w:rPr>
          <w:sz w:val="22"/>
          <w:szCs w:val="22"/>
        </w:rPr>
        <w:t>Na potrzeby postępowania o udzielenie zamówienia publicznego na</w:t>
      </w:r>
      <w:r w:rsidR="00712637">
        <w:rPr>
          <w:b/>
          <w:sz w:val="22"/>
          <w:szCs w:val="22"/>
        </w:rPr>
        <w:t xml:space="preserve"> „</w:t>
      </w:r>
      <w:r w:rsidRPr="00FA72ED">
        <w:rPr>
          <w:b/>
          <w:sz w:val="22"/>
          <w:szCs w:val="22"/>
        </w:rPr>
        <w:t>Świadczenie całodobowych usług odpłatnego transportu</w:t>
      </w:r>
      <w:r w:rsidR="00712637">
        <w:rPr>
          <w:b/>
          <w:sz w:val="22"/>
          <w:szCs w:val="22"/>
        </w:rPr>
        <w:t xml:space="preserve"> sanitarnego w 2017/ 2018 roku.</w:t>
      </w:r>
      <w:r w:rsidRPr="00FA72ED">
        <w:rPr>
          <w:b/>
          <w:sz w:val="22"/>
          <w:szCs w:val="22"/>
        </w:rPr>
        <w:t xml:space="preserve">” znak sprawy: 73/Log./2017 </w:t>
      </w:r>
      <w:r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F141D5" w:rsidRPr="001A21BC" w:rsidRDefault="00F141D5" w:rsidP="00F141D5">
      <w:pPr>
        <w:ind w:left="142" w:firstLine="218"/>
        <w:jc w:val="both"/>
        <w:rPr>
          <w:rFonts w:ascii="Arial" w:hAnsi="Arial" w:cs="Arial"/>
          <w:sz w:val="21"/>
          <w:szCs w:val="21"/>
        </w:rPr>
      </w:pPr>
      <w:r w:rsidRPr="001A21BC">
        <w:rPr>
          <w:rFonts w:ascii="Arial" w:hAnsi="Arial" w:cs="Arial"/>
          <w:sz w:val="21"/>
          <w:szCs w:val="21"/>
        </w:rPr>
        <w:t>:</w:t>
      </w:r>
    </w:p>
    <w:p w:rsidR="00F141D5" w:rsidRPr="00E31C06" w:rsidRDefault="00F141D5" w:rsidP="00F141D5">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F141D5" w:rsidRDefault="00F141D5" w:rsidP="00F141D5">
      <w:pPr>
        <w:spacing w:line="360" w:lineRule="auto"/>
        <w:jc w:val="both"/>
        <w:rPr>
          <w:rFonts w:ascii="Arial" w:hAnsi="Arial" w:cs="Arial"/>
          <w:sz w:val="21"/>
          <w:szCs w:val="21"/>
        </w:rPr>
      </w:pPr>
    </w:p>
    <w:p w:rsidR="00F141D5" w:rsidRDefault="00F141D5" w:rsidP="00F141D5">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SIWZ.</w:t>
      </w:r>
    </w:p>
    <w:p w:rsidR="00F141D5" w:rsidRPr="00684393" w:rsidRDefault="00F141D5" w:rsidP="00712637">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sidR="00712637">
        <w:rPr>
          <w:color w:val="000000"/>
          <w:sz w:val="18"/>
        </w:rPr>
        <w:t xml:space="preserve">    </w:t>
      </w:r>
      <w:r w:rsidRPr="00684393">
        <w:rPr>
          <w:color w:val="000000"/>
          <w:sz w:val="18"/>
        </w:rPr>
        <w:t xml:space="preserve">     ………...............................................................................</w:t>
      </w:r>
    </w:p>
    <w:p w:rsidR="00F141D5" w:rsidRPr="00684393" w:rsidRDefault="00712637" w:rsidP="00F141D5">
      <w:pPr>
        <w:rPr>
          <w:sz w:val="20"/>
        </w:rPr>
      </w:pPr>
      <w:r>
        <w:rPr>
          <w:sz w:val="20"/>
        </w:rPr>
        <w:t xml:space="preserve">                                                                                         </w:t>
      </w:r>
      <w:r w:rsidR="00F141D5">
        <w:rPr>
          <w:sz w:val="20"/>
        </w:rPr>
        <w:t>(</w:t>
      </w:r>
      <w:r w:rsidR="00F141D5" w:rsidRPr="00684393">
        <w:rPr>
          <w:sz w:val="20"/>
        </w:rPr>
        <w:t>podpis i  pieczęć osób wskazanych w dokumencie</w:t>
      </w:r>
    </w:p>
    <w:p w:rsidR="00F141D5" w:rsidRPr="00684393" w:rsidRDefault="00F141D5" w:rsidP="00F141D5">
      <w:pPr>
        <w:rPr>
          <w:sz w:val="20"/>
        </w:rPr>
      </w:pPr>
      <w:r w:rsidRPr="00684393">
        <w:rPr>
          <w:sz w:val="20"/>
        </w:rPr>
        <w:t xml:space="preserve">                                                                                      uprawniającym do wy</w:t>
      </w:r>
      <w:r>
        <w:rPr>
          <w:sz w:val="20"/>
        </w:rPr>
        <w:t>stępowania w obrocie prawny lub</w:t>
      </w:r>
    </w:p>
    <w:p w:rsidR="00F141D5" w:rsidRPr="00684393" w:rsidRDefault="00F141D5" w:rsidP="00F141D5">
      <w:pPr>
        <w:rPr>
          <w:sz w:val="20"/>
        </w:rPr>
      </w:pPr>
      <w:r w:rsidRPr="00684393">
        <w:rPr>
          <w:sz w:val="20"/>
        </w:rPr>
        <w:t xml:space="preserve">                                                                                                          posiadających pełnomocnictwo</w:t>
      </w:r>
      <w:r>
        <w:rPr>
          <w:sz w:val="20"/>
        </w:rPr>
        <w:t>)</w:t>
      </w:r>
    </w:p>
    <w:p w:rsidR="00F141D5" w:rsidRDefault="00F141D5" w:rsidP="00F141D5">
      <w:pPr>
        <w:spacing w:line="360" w:lineRule="auto"/>
        <w:ind w:left="5664" w:firstLine="708"/>
        <w:jc w:val="both"/>
        <w:rPr>
          <w:rFonts w:ascii="Arial" w:hAnsi="Arial" w:cs="Arial"/>
          <w:i/>
          <w:sz w:val="16"/>
          <w:szCs w:val="16"/>
        </w:rPr>
      </w:pPr>
    </w:p>
    <w:p w:rsidR="00F141D5" w:rsidRDefault="00F141D5" w:rsidP="00F141D5">
      <w:pPr>
        <w:shd w:val="clear" w:color="auto" w:fill="BFBFBF"/>
        <w:spacing w:line="360" w:lineRule="auto"/>
        <w:jc w:val="both"/>
        <w:rPr>
          <w:rFonts w:ascii="Arial" w:hAnsi="Arial" w:cs="Arial"/>
          <w:b/>
          <w:sz w:val="21"/>
          <w:szCs w:val="21"/>
        </w:rPr>
      </w:pPr>
      <w:r w:rsidRPr="00B15FD3">
        <w:rPr>
          <w:rFonts w:ascii="Arial" w:hAnsi="Arial" w:cs="Arial"/>
          <w:b/>
          <w:sz w:val="21"/>
          <w:szCs w:val="21"/>
        </w:rPr>
        <w:t>INFORMACJA W ZWIĄZKU Z POLEGANIEM NA ZASOBACH INNYCH PODMIOTÓW</w:t>
      </w:r>
    </w:p>
    <w:p w:rsidR="00F141D5" w:rsidRPr="00B15FD3" w:rsidRDefault="00F141D5" w:rsidP="00F141D5">
      <w:pPr>
        <w:shd w:val="clear" w:color="auto" w:fill="BFBFBF"/>
        <w:spacing w:line="360" w:lineRule="auto"/>
        <w:jc w:val="both"/>
        <w:rPr>
          <w:rFonts w:ascii="Arial" w:hAnsi="Arial" w:cs="Arial"/>
          <w:sz w:val="21"/>
          <w:szCs w:val="21"/>
        </w:rPr>
      </w:pPr>
      <w:r>
        <w:rPr>
          <w:rFonts w:ascii="Arial" w:hAnsi="Arial" w:cs="Arial"/>
          <w:b/>
          <w:sz w:val="21"/>
          <w:szCs w:val="21"/>
        </w:rPr>
        <w:t xml:space="preserve"> ( jeżeli dotyczy )</w:t>
      </w:r>
      <w:r>
        <w:rPr>
          <w:rFonts w:ascii="Arial" w:hAnsi="Arial" w:cs="Arial"/>
          <w:sz w:val="21"/>
          <w:szCs w:val="21"/>
        </w:rPr>
        <w:t>:</w:t>
      </w:r>
    </w:p>
    <w:p w:rsidR="00F141D5" w:rsidRDefault="00F141D5" w:rsidP="00F141D5">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SIWZ</w:t>
      </w:r>
      <w:r w:rsidRPr="009C7756">
        <w:rPr>
          <w:rFonts w:ascii="Arial" w:hAnsi="Arial" w:cs="Arial"/>
          <w:i/>
          <w:sz w:val="16"/>
          <w:szCs w:val="16"/>
        </w:rPr>
        <w:t>,</w:t>
      </w:r>
      <w:r w:rsidRPr="00A22DCF">
        <w:rPr>
          <w:rFonts w:ascii="Arial" w:hAnsi="Arial" w:cs="Arial"/>
          <w:sz w:val="21"/>
          <w:szCs w:val="21"/>
        </w:rPr>
        <w:t xml:space="preserve"> polegam</w:t>
      </w:r>
      <w:r>
        <w:rPr>
          <w:rFonts w:ascii="Arial" w:hAnsi="Arial" w:cs="Arial"/>
          <w:sz w:val="21"/>
          <w:szCs w:val="21"/>
        </w:rPr>
        <w:t xml:space="preserve"> na zasobach następującego/ych</w:t>
      </w:r>
      <w:r w:rsidR="00712637">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F141D5" w:rsidRDefault="00F141D5" w:rsidP="00F141D5">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F141D5" w:rsidRDefault="00F141D5" w:rsidP="00F141D5">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712637" w:rsidRDefault="00712637" w:rsidP="00F141D5">
      <w:pPr>
        <w:pStyle w:val="Bartek"/>
        <w:spacing w:line="360" w:lineRule="atLeast"/>
        <w:ind w:firstLine="708"/>
        <w:rPr>
          <w:color w:val="000000"/>
          <w:sz w:val="18"/>
        </w:rPr>
      </w:pPr>
    </w:p>
    <w:p w:rsidR="00F141D5" w:rsidRPr="00684393" w:rsidRDefault="00F141D5" w:rsidP="00F141D5">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…dnia……………                              ………...............................................................................</w:t>
      </w:r>
    </w:p>
    <w:p w:rsidR="00F141D5" w:rsidRPr="00684393" w:rsidRDefault="00712637" w:rsidP="00F141D5">
      <w:pPr>
        <w:rPr>
          <w:sz w:val="20"/>
        </w:rPr>
      </w:pPr>
      <w:r>
        <w:rPr>
          <w:sz w:val="20"/>
        </w:rPr>
        <w:t xml:space="preserve">                                                                                              </w:t>
      </w:r>
      <w:r w:rsidR="00F141D5">
        <w:rPr>
          <w:sz w:val="20"/>
        </w:rPr>
        <w:t>(</w:t>
      </w:r>
      <w:r w:rsidR="00F141D5" w:rsidRPr="00684393">
        <w:rPr>
          <w:sz w:val="20"/>
        </w:rPr>
        <w:t>podpis i  pieczęć osób wskazanych w dokumencie</w:t>
      </w:r>
    </w:p>
    <w:p w:rsidR="00F141D5" w:rsidRPr="00684393" w:rsidRDefault="00F141D5" w:rsidP="00F141D5">
      <w:pPr>
        <w:rPr>
          <w:sz w:val="20"/>
        </w:rPr>
      </w:pPr>
      <w:r w:rsidRPr="00684393">
        <w:rPr>
          <w:sz w:val="20"/>
        </w:rPr>
        <w:t xml:space="preserve">                                                                                      </w:t>
      </w:r>
      <w:r w:rsidR="00712637">
        <w:rPr>
          <w:sz w:val="20"/>
        </w:rPr>
        <w:t xml:space="preserve">  </w:t>
      </w:r>
      <w:r w:rsidRPr="00684393">
        <w:rPr>
          <w:sz w:val="20"/>
        </w:rPr>
        <w:t>uprawniającym do wy</w:t>
      </w:r>
      <w:r>
        <w:rPr>
          <w:sz w:val="20"/>
        </w:rPr>
        <w:t>stępowania w obrocie prawny lub</w:t>
      </w:r>
    </w:p>
    <w:p w:rsidR="00F141D5" w:rsidRPr="00684393" w:rsidRDefault="00F141D5" w:rsidP="00F141D5">
      <w:pPr>
        <w:rPr>
          <w:sz w:val="20"/>
        </w:rPr>
      </w:pPr>
      <w:r w:rsidRPr="00684393">
        <w:rPr>
          <w:sz w:val="20"/>
        </w:rPr>
        <w:t xml:space="preserve">                                                                                                          posiadających pełnomocnictwo</w:t>
      </w:r>
      <w:r>
        <w:rPr>
          <w:sz w:val="20"/>
        </w:rPr>
        <w:t>)</w:t>
      </w:r>
    </w:p>
    <w:p w:rsidR="00F141D5" w:rsidRDefault="00F141D5" w:rsidP="00F141D5">
      <w:pPr>
        <w:spacing w:line="360" w:lineRule="auto"/>
        <w:ind w:left="5664" w:firstLine="708"/>
        <w:jc w:val="both"/>
        <w:rPr>
          <w:rFonts w:ascii="Arial" w:hAnsi="Arial" w:cs="Arial"/>
          <w:i/>
          <w:sz w:val="16"/>
          <w:szCs w:val="16"/>
        </w:rPr>
      </w:pPr>
    </w:p>
    <w:p w:rsidR="00F141D5" w:rsidRPr="00190D6E" w:rsidRDefault="00F141D5" w:rsidP="00F141D5">
      <w:pPr>
        <w:spacing w:line="360" w:lineRule="auto"/>
        <w:ind w:left="5664" w:firstLine="708"/>
        <w:jc w:val="both"/>
        <w:rPr>
          <w:rFonts w:ascii="Arial" w:hAnsi="Arial" w:cs="Arial"/>
          <w:i/>
          <w:sz w:val="16"/>
          <w:szCs w:val="16"/>
        </w:rPr>
      </w:pPr>
    </w:p>
    <w:p w:rsidR="00F141D5" w:rsidRPr="001D3A19" w:rsidRDefault="00F141D5" w:rsidP="00F141D5">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F141D5" w:rsidRPr="00A22DCF" w:rsidRDefault="00F141D5" w:rsidP="00F141D5">
      <w:pPr>
        <w:spacing w:line="360" w:lineRule="auto"/>
        <w:jc w:val="both"/>
        <w:rPr>
          <w:rFonts w:ascii="Arial" w:hAnsi="Arial" w:cs="Arial"/>
          <w:sz w:val="21"/>
          <w:szCs w:val="21"/>
        </w:rPr>
      </w:pPr>
    </w:p>
    <w:p w:rsidR="00F141D5" w:rsidRPr="00A22DCF" w:rsidRDefault="00F141D5" w:rsidP="00F141D5">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F141D5" w:rsidRDefault="00F141D5" w:rsidP="00F141D5">
      <w:pPr>
        <w:spacing w:line="360" w:lineRule="auto"/>
        <w:jc w:val="both"/>
        <w:rPr>
          <w:rFonts w:ascii="Arial" w:hAnsi="Arial" w:cs="Arial"/>
          <w:sz w:val="20"/>
          <w:szCs w:val="20"/>
        </w:rPr>
      </w:pPr>
    </w:p>
    <w:p w:rsidR="00F141D5" w:rsidRPr="00684393" w:rsidRDefault="00F141D5" w:rsidP="00F141D5">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…dnia……………                              ………...............................................................................</w:t>
      </w:r>
    </w:p>
    <w:p w:rsidR="00F141D5" w:rsidRPr="00684393" w:rsidRDefault="00712637" w:rsidP="00F141D5">
      <w:pPr>
        <w:rPr>
          <w:sz w:val="20"/>
        </w:rPr>
      </w:pPr>
      <w:r>
        <w:rPr>
          <w:sz w:val="20"/>
        </w:rPr>
        <w:t xml:space="preserve">                                                                                                </w:t>
      </w:r>
      <w:r w:rsidR="00F141D5">
        <w:rPr>
          <w:sz w:val="20"/>
        </w:rPr>
        <w:t>(</w:t>
      </w:r>
      <w:r w:rsidR="00F141D5" w:rsidRPr="00684393">
        <w:rPr>
          <w:sz w:val="20"/>
        </w:rPr>
        <w:t>podpis i  pieczęć osób wskazanych w dokumencie</w:t>
      </w:r>
    </w:p>
    <w:p w:rsidR="00F141D5" w:rsidRPr="00684393" w:rsidRDefault="00F141D5" w:rsidP="00F141D5">
      <w:pPr>
        <w:rPr>
          <w:sz w:val="20"/>
        </w:rPr>
      </w:pPr>
      <w:r w:rsidRPr="00684393">
        <w:rPr>
          <w:sz w:val="20"/>
        </w:rPr>
        <w:t xml:space="preserve">                                                                                      uprawniającym do wy</w:t>
      </w:r>
      <w:r>
        <w:rPr>
          <w:sz w:val="20"/>
        </w:rPr>
        <w:t>stępowania w obrocie prawny lub</w:t>
      </w:r>
    </w:p>
    <w:p w:rsidR="00F141D5" w:rsidRPr="00684393" w:rsidRDefault="00F141D5" w:rsidP="00F141D5">
      <w:pPr>
        <w:rPr>
          <w:sz w:val="20"/>
        </w:rPr>
      </w:pPr>
      <w:r w:rsidRPr="00684393">
        <w:rPr>
          <w:sz w:val="20"/>
        </w:rPr>
        <w:t xml:space="preserve">                                                                                                          posiadających pełnomocnictwo</w:t>
      </w:r>
      <w:r>
        <w:rPr>
          <w:sz w:val="20"/>
        </w:rPr>
        <w:t>)</w:t>
      </w:r>
    </w:p>
    <w:p w:rsidR="00F141D5" w:rsidRPr="00A22DCF" w:rsidRDefault="00F141D5" w:rsidP="00F141D5">
      <w:pPr>
        <w:spacing w:line="360" w:lineRule="auto"/>
        <w:jc w:val="both"/>
        <w:rPr>
          <w:rFonts w:ascii="Arial" w:hAnsi="Arial" w:cs="Arial"/>
          <w:sz w:val="21"/>
          <w:szCs w:val="21"/>
        </w:rPr>
      </w:pPr>
    </w:p>
    <w:p w:rsidR="00F141D5" w:rsidRDefault="00F141D5" w:rsidP="00F141D5">
      <w:pPr>
        <w:spacing w:line="288" w:lineRule="auto"/>
        <w:jc w:val="right"/>
        <w:textAlignment w:val="top"/>
        <w:rPr>
          <w:b/>
          <w:color w:val="000000"/>
        </w:rPr>
      </w:pPr>
    </w:p>
    <w:p w:rsidR="00F141D5" w:rsidRDefault="00F141D5" w:rsidP="00F141D5">
      <w:pPr>
        <w:jc w:val="right"/>
        <w:rPr>
          <w:b/>
          <w:color w:val="000000"/>
        </w:rPr>
      </w:pPr>
    </w:p>
    <w:p w:rsidR="00F141D5" w:rsidRDefault="00F141D5" w:rsidP="00F141D5">
      <w:pPr>
        <w:jc w:val="right"/>
        <w:rPr>
          <w:b/>
          <w:color w:val="000000"/>
        </w:rPr>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224A34" w:rsidRPr="004B483E" w:rsidRDefault="00224A34" w:rsidP="0075012E">
      <w:pPr>
        <w:spacing w:line="288" w:lineRule="auto"/>
        <w:textAlignment w:val="top"/>
        <w:rPr>
          <w:sz w:val="16"/>
        </w:rPr>
      </w:pPr>
    </w:p>
    <w:p w:rsidR="00C3101E" w:rsidRDefault="00C3101E">
      <w:pPr>
        <w:rPr>
          <w:rFonts w:eastAsia="Calibri"/>
          <w:lang w:eastAsia="en-US"/>
        </w:rPr>
      </w:pPr>
      <w:r>
        <w:rPr>
          <w:rFonts w:eastAsia="Calibri"/>
          <w:lang w:eastAsia="en-US"/>
        </w:rPr>
        <w:br w:type="page"/>
      </w:r>
    </w:p>
    <w:p w:rsidR="00C074BC" w:rsidRPr="00AE32FC" w:rsidRDefault="00C074BC" w:rsidP="00C074BC">
      <w:pPr>
        <w:ind w:left="5954" w:hanging="2"/>
        <w:jc w:val="right"/>
        <w:rPr>
          <w:b/>
        </w:rPr>
      </w:pPr>
      <w:r w:rsidRPr="00AE32FC">
        <w:rPr>
          <w:b/>
        </w:rPr>
        <w:t xml:space="preserve">Załącznik nr </w:t>
      </w:r>
      <w:r w:rsidR="0070339A" w:rsidRPr="00AE32FC">
        <w:rPr>
          <w:b/>
        </w:rPr>
        <w:t>7</w:t>
      </w:r>
    </w:p>
    <w:p w:rsidR="00C074BC" w:rsidRPr="00AE32FC" w:rsidRDefault="00C074BC" w:rsidP="00C074BC">
      <w:pPr>
        <w:spacing w:line="288" w:lineRule="auto"/>
        <w:textAlignment w:val="top"/>
        <w:rPr>
          <w:b/>
        </w:rPr>
      </w:pPr>
    </w:p>
    <w:p w:rsidR="00C074BC" w:rsidRPr="00AE32FC" w:rsidRDefault="00C074BC" w:rsidP="00C074BC">
      <w:pPr>
        <w:textAlignment w:val="top"/>
      </w:pPr>
      <w:r w:rsidRPr="00AE32FC">
        <w:t xml:space="preserve">     ..............................................                                                          ............... dn. ....................    </w:t>
      </w:r>
    </w:p>
    <w:p w:rsidR="00C074BC" w:rsidRPr="00AE32FC" w:rsidRDefault="00C074BC" w:rsidP="00C074BC">
      <w:pPr>
        <w:spacing w:line="288" w:lineRule="auto"/>
        <w:textAlignment w:val="top"/>
      </w:pPr>
      <w:r w:rsidRPr="00AE32FC">
        <w:t xml:space="preserve">          (pieczęć adresowa firmy Wykonawcy) </w:t>
      </w:r>
    </w:p>
    <w:p w:rsidR="00C074BC" w:rsidRPr="00AE32FC" w:rsidRDefault="00C074BC" w:rsidP="00C074BC">
      <w:pPr>
        <w:spacing w:line="288" w:lineRule="auto"/>
        <w:jc w:val="center"/>
        <w:textAlignment w:val="top"/>
      </w:pPr>
    </w:p>
    <w:p w:rsidR="00C074BC" w:rsidRPr="00AE32FC" w:rsidRDefault="00C074BC" w:rsidP="00C074BC">
      <w:pPr>
        <w:spacing w:after="120" w:line="360" w:lineRule="auto"/>
        <w:jc w:val="center"/>
        <w:rPr>
          <w:b/>
          <w:u w:val="single"/>
        </w:rPr>
      </w:pPr>
      <w:r w:rsidRPr="00AE32FC">
        <w:rPr>
          <w:b/>
          <w:u w:val="single"/>
        </w:rPr>
        <w:t xml:space="preserve">Oświadczenie Wykonawcy </w:t>
      </w:r>
    </w:p>
    <w:p w:rsidR="00FA72ED" w:rsidRPr="00FA72ED" w:rsidRDefault="00FA72ED" w:rsidP="00FA72ED">
      <w:pPr>
        <w:jc w:val="both"/>
        <w:rPr>
          <w:sz w:val="22"/>
          <w:szCs w:val="22"/>
        </w:rPr>
      </w:pPr>
      <w:r w:rsidRPr="00FA72ED">
        <w:rPr>
          <w:sz w:val="22"/>
          <w:szCs w:val="22"/>
        </w:rPr>
        <w:t>Na potrzeby postępowania o udzielenie zamówienia publicznego na</w:t>
      </w:r>
      <w:r w:rsidR="00712637">
        <w:rPr>
          <w:b/>
          <w:sz w:val="22"/>
          <w:szCs w:val="22"/>
        </w:rPr>
        <w:t xml:space="preserve"> „</w:t>
      </w:r>
      <w:r w:rsidRPr="00FA72ED">
        <w:rPr>
          <w:b/>
          <w:sz w:val="22"/>
          <w:szCs w:val="22"/>
        </w:rPr>
        <w:t xml:space="preserve">Świadczenie całodobowych usług odpłatnego transportu sanitarnego w 2017/ 2018 roku..” znak sprawy: 73/Log./2017 </w:t>
      </w:r>
      <w:r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C36BE3" w:rsidRPr="00F141D5" w:rsidRDefault="00C36BE3" w:rsidP="00F141D5">
      <w:pPr>
        <w:pStyle w:val="Akapitzlist"/>
        <w:ind w:left="426"/>
        <w:rPr>
          <w:rFonts w:ascii="Times New Roman" w:hAnsi="Times New Roman"/>
          <w:color w:val="FF0000"/>
          <w:sz w:val="24"/>
          <w:szCs w:val="24"/>
        </w:rPr>
      </w:pPr>
    </w:p>
    <w:p w:rsidR="00FA72ED" w:rsidRPr="006C30BF" w:rsidRDefault="00C074BC" w:rsidP="00FA72ED">
      <w:pPr>
        <w:jc w:val="both"/>
        <w:rPr>
          <w:b/>
          <w:sz w:val="22"/>
          <w:szCs w:val="22"/>
          <w:u w:val="single"/>
        </w:rPr>
      </w:pPr>
      <w:r w:rsidRPr="006C30BF">
        <w:rPr>
          <w:sz w:val="22"/>
          <w:szCs w:val="22"/>
        </w:rPr>
        <w:t>Oświadczam</w:t>
      </w:r>
      <w:r w:rsidR="00AE32FC" w:rsidRPr="006C30BF">
        <w:rPr>
          <w:sz w:val="22"/>
          <w:szCs w:val="22"/>
        </w:rPr>
        <w:t>,</w:t>
      </w:r>
      <w:r w:rsidR="00712637">
        <w:rPr>
          <w:sz w:val="22"/>
          <w:szCs w:val="22"/>
        </w:rPr>
        <w:t xml:space="preserve"> </w:t>
      </w:r>
      <w:r w:rsidR="00AE32FC" w:rsidRPr="006C30BF">
        <w:rPr>
          <w:sz w:val="22"/>
          <w:szCs w:val="22"/>
        </w:rPr>
        <w:t xml:space="preserve">że </w:t>
      </w:r>
      <w:r w:rsidR="00FA72ED" w:rsidRPr="006C30BF">
        <w:rPr>
          <w:b/>
          <w:sz w:val="22"/>
          <w:szCs w:val="22"/>
        </w:rPr>
        <w:t xml:space="preserve">transport będzie odbywać się z wyposażeniem określonym w Polskich Normach przenoszących europejskie normy zharmonizowane, zgodnie z przepisami o Państwowym Ratownictwie Medycznym (PN-EN 1789:2008). </w:t>
      </w:r>
      <w:r w:rsidR="00FA72ED" w:rsidRPr="006C30BF">
        <w:rPr>
          <w:b/>
          <w:sz w:val="22"/>
          <w:szCs w:val="22"/>
          <w:u w:val="single"/>
        </w:rPr>
        <w:t xml:space="preserve">Oświadczenie–  należy dostarczyć na wezwanie Zamawiającego, w terminie 5 dni od daty wezwania (dotyczy Wykonawcy, którego ofertę oceniono za najkorzystniejszą); </w:t>
      </w:r>
    </w:p>
    <w:p w:rsidR="00C36BE3" w:rsidRPr="006C30BF" w:rsidRDefault="00C36BE3" w:rsidP="003E520F">
      <w:pPr>
        <w:rPr>
          <w:sz w:val="22"/>
          <w:szCs w:val="22"/>
        </w:rPr>
      </w:pPr>
    </w:p>
    <w:p w:rsidR="00F141D5" w:rsidRPr="006C30BF" w:rsidRDefault="00F141D5" w:rsidP="003E520F"/>
    <w:p w:rsidR="00C36BE3" w:rsidRPr="006C30BF" w:rsidRDefault="00C074BC" w:rsidP="003E520F">
      <w:pPr>
        <w:rPr>
          <w:b/>
        </w:rPr>
      </w:pPr>
      <w:r w:rsidRPr="006C30BF">
        <w:rPr>
          <w:b/>
          <w:sz w:val="22"/>
        </w:rPr>
        <w:t xml:space="preserve">Na żądanie Zamawiającego, Wykonawca w trakcie realizacji umowy zobowiązuję się  udostępnić dokumenty </w:t>
      </w:r>
      <w:r w:rsidR="00FA72ED" w:rsidRPr="006C30BF">
        <w:rPr>
          <w:b/>
          <w:sz w:val="22"/>
        </w:rPr>
        <w:t>potwierdzające ww. oświadczenie</w:t>
      </w:r>
      <w:r w:rsidRPr="006C30BF">
        <w:rPr>
          <w:b/>
          <w:sz w:val="22"/>
        </w:rPr>
        <w:t xml:space="preserve"> w terminie 3 dni od dnia otrzymania pisemnego wezwania, pod rygorem odstąpienia od umowy</w:t>
      </w:r>
    </w:p>
    <w:p w:rsidR="00C36BE3" w:rsidRPr="006C30BF" w:rsidRDefault="00C36BE3" w:rsidP="003E520F"/>
    <w:p w:rsidR="00C36BE3" w:rsidRPr="006C30BF" w:rsidRDefault="00C36BE3" w:rsidP="003E520F"/>
    <w:p w:rsidR="00C36BE3" w:rsidRPr="006C30BF" w:rsidRDefault="00C36BE3" w:rsidP="003E520F"/>
    <w:p w:rsidR="00C074BC" w:rsidRPr="006C30BF" w:rsidRDefault="00C074BC" w:rsidP="00C074BC">
      <w:pPr>
        <w:textAlignment w:val="top"/>
      </w:pPr>
      <w:r w:rsidRPr="006C30BF">
        <w:rPr>
          <w:sz w:val="18"/>
        </w:rPr>
        <w:t>……………….…dnia……………                                              ………...............................................................................</w:t>
      </w:r>
    </w:p>
    <w:p w:rsidR="00C074BC" w:rsidRPr="006C30BF" w:rsidRDefault="00C074BC" w:rsidP="00C074BC">
      <w:pPr>
        <w:rPr>
          <w:sz w:val="16"/>
        </w:rPr>
      </w:pPr>
      <w:r w:rsidRPr="006C30BF">
        <w:rPr>
          <w:sz w:val="16"/>
        </w:rPr>
        <w:t xml:space="preserve">                                                                                                                            (podpis i  pieczęć osób wskazanych w dokumencie</w:t>
      </w:r>
    </w:p>
    <w:p w:rsidR="00C074BC" w:rsidRPr="006C30BF" w:rsidRDefault="00C074BC" w:rsidP="00C074BC">
      <w:pPr>
        <w:rPr>
          <w:sz w:val="16"/>
        </w:rPr>
      </w:pPr>
      <w:r w:rsidRPr="006C30BF">
        <w:rPr>
          <w:sz w:val="16"/>
        </w:rPr>
        <w:t xml:space="preserve">                                                                                                                        uprawniającym do występowania w obrocie prawny lub </w:t>
      </w:r>
    </w:p>
    <w:p w:rsidR="00C074BC" w:rsidRPr="006C30BF" w:rsidRDefault="00C074BC" w:rsidP="00C074BC">
      <w:pPr>
        <w:rPr>
          <w:sz w:val="16"/>
        </w:rPr>
      </w:pPr>
      <w:r w:rsidRPr="006C30BF">
        <w:rPr>
          <w:sz w:val="16"/>
        </w:rPr>
        <w:t xml:space="preserve">                                                                                                                                         posiadających pełnomocnictwo)</w:t>
      </w:r>
    </w:p>
    <w:p w:rsidR="006B566C" w:rsidRDefault="006B566C">
      <w:r>
        <w:br w:type="page"/>
      </w:r>
    </w:p>
    <w:p w:rsidR="00224A34" w:rsidRDefault="00224A34" w:rsidP="00F141D5"/>
    <w:p w:rsidR="006B566C" w:rsidRPr="00AE32FC" w:rsidRDefault="006B566C" w:rsidP="006B566C">
      <w:pPr>
        <w:ind w:left="5954" w:hanging="2"/>
        <w:jc w:val="right"/>
        <w:rPr>
          <w:b/>
        </w:rPr>
      </w:pPr>
      <w:r w:rsidRPr="00AE32FC">
        <w:rPr>
          <w:b/>
        </w:rPr>
        <w:t xml:space="preserve">Załącznik nr </w:t>
      </w:r>
      <w:r>
        <w:rPr>
          <w:b/>
        </w:rPr>
        <w:t>8</w:t>
      </w:r>
    </w:p>
    <w:p w:rsidR="006B566C" w:rsidRPr="00AE32FC" w:rsidRDefault="006B566C" w:rsidP="006B566C">
      <w:pPr>
        <w:spacing w:line="288" w:lineRule="auto"/>
        <w:textAlignment w:val="top"/>
        <w:rPr>
          <w:b/>
        </w:rPr>
      </w:pPr>
    </w:p>
    <w:p w:rsidR="006B566C" w:rsidRPr="00AE32FC" w:rsidRDefault="006B566C" w:rsidP="006B566C">
      <w:pPr>
        <w:textAlignment w:val="top"/>
      </w:pPr>
      <w:r w:rsidRPr="00AE32FC">
        <w:t xml:space="preserve">     ..............................................                                                          ............... dn. ....................    </w:t>
      </w:r>
    </w:p>
    <w:p w:rsidR="006B566C" w:rsidRPr="00AE32FC" w:rsidRDefault="006B566C" w:rsidP="006B566C">
      <w:pPr>
        <w:spacing w:line="288" w:lineRule="auto"/>
        <w:textAlignment w:val="top"/>
      </w:pPr>
      <w:r w:rsidRPr="00AE32FC">
        <w:t xml:space="preserve">          (pieczęć adresowa firmy Wykonawcy) </w:t>
      </w:r>
    </w:p>
    <w:p w:rsidR="006B566C" w:rsidRPr="00AE32FC" w:rsidRDefault="006B566C" w:rsidP="006B566C">
      <w:pPr>
        <w:spacing w:line="288" w:lineRule="auto"/>
        <w:jc w:val="center"/>
        <w:textAlignment w:val="top"/>
      </w:pPr>
    </w:p>
    <w:p w:rsidR="006B566C" w:rsidRPr="006B566C" w:rsidRDefault="006B566C" w:rsidP="006B566C">
      <w:pPr>
        <w:pStyle w:val="Akapitzlist"/>
        <w:jc w:val="center"/>
        <w:rPr>
          <w:rFonts w:ascii="Times New Roman" w:hAnsi="Times New Roman"/>
          <w:b/>
          <w:bCs/>
          <w:sz w:val="28"/>
          <w:szCs w:val="28"/>
        </w:rPr>
      </w:pPr>
      <w:r w:rsidRPr="006B566C">
        <w:rPr>
          <w:rFonts w:ascii="Times New Roman" w:hAnsi="Times New Roman"/>
          <w:b/>
          <w:bCs/>
          <w:sz w:val="28"/>
          <w:szCs w:val="28"/>
        </w:rPr>
        <w:t>W</w:t>
      </w:r>
      <w:r w:rsidRPr="006B566C">
        <w:rPr>
          <w:rFonts w:ascii="Times New Roman" w:hAnsi="Times New Roman"/>
          <w:b/>
          <w:sz w:val="28"/>
          <w:szCs w:val="28"/>
        </w:rPr>
        <w:t>ykaz usług</w:t>
      </w:r>
    </w:p>
    <w:p w:rsidR="006B566C" w:rsidRPr="00FA72ED" w:rsidRDefault="006B566C" w:rsidP="006B566C">
      <w:pPr>
        <w:jc w:val="both"/>
        <w:rPr>
          <w:sz w:val="22"/>
          <w:szCs w:val="22"/>
        </w:rPr>
      </w:pPr>
      <w:r w:rsidRPr="00FA72ED">
        <w:rPr>
          <w:sz w:val="22"/>
          <w:szCs w:val="22"/>
        </w:rPr>
        <w:t>Na potrzeby postępowania o udzielenie zamówienia publicznego na</w:t>
      </w:r>
      <w:r w:rsidR="00712637">
        <w:rPr>
          <w:b/>
          <w:sz w:val="22"/>
          <w:szCs w:val="22"/>
        </w:rPr>
        <w:t xml:space="preserve"> „</w:t>
      </w:r>
      <w:r w:rsidRPr="00FA72ED">
        <w:rPr>
          <w:b/>
          <w:sz w:val="22"/>
          <w:szCs w:val="22"/>
        </w:rPr>
        <w:t>Świadczenie całodobowych usług odpłatnego transportu</w:t>
      </w:r>
      <w:r w:rsidR="00712637">
        <w:rPr>
          <w:b/>
          <w:sz w:val="22"/>
          <w:szCs w:val="22"/>
        </w:rPr>
        <w:t xml:space="preserve"> sanitarnego w 2017/ 2018 roku.</w:t>
      </w:r>
      <w:r w:rsidRPr="00FA72ED">
        <w:rPr>
          <w:b/>
          <w:sz w:val="22"/>
          <w:szCs w:val="22"/>
        </w:rPr>
        <w:t xml:space="preserve">” znak sprawy: 73/Log./2017 </w:t>
      </w:r>
      <w:r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6B566C" w:rsidRDefault="006B566C" w:rsidP="00F141D5"/>
    <w:p w:rsidR="006B566C" w:rsidRDefault="006B566C" w:rsidP="00F141D5"/>
    <w:p w:rsidR="006B566C" w:rsidRDefault="006B566C" w:rsidP="006B566C">
      <w:pPr>
        <w:jc w:val="center"/>
        <w:rPr>
          <w:sz w:val="22"/>
          <w:szCs w:val="22"/>
        </w:rPr>
      </w:pPr>
      <w:r>
        <w:rPr>
          <w:b/>
          <w:sz w:val="22"/>
          <w:szCs w:val="22"/>
        </w:rPr>
        <w:t>OŚWIADCZAM(Y), ŻE:</w:t>
      </w:r>
      <w:r>
        <w:rPr>
          <w:sz w:val="22"/>
          <w:szCs w:val="22"/>
        </w:rPr>
        <w:t xml:space="preserve">                               </w:t>
      </w:r>
    </w:p>
    <w:p w:rsidR="006B566C" w:rsidRDefault="006B566C" w:rsidP="006B566C">
      <w:pPr>
        <w:rPr>
          <w:sz w:val="22"/>
          <w:szCs w:val="22"/>
        </w:rPr>
      </w:pPr>
      <w:r>
        <w:rPr>
          <w:sz w:val="22"/>
          <w:szCs w:val="22"/>
        </w:rPr>
        <w:t xml:space="preserve">                                      </w:t>
      </w:r>
    </w:p>
    <w:p w:rsidR="006B566C" w:rsidRDefault="006B566C" w:rsidP="006B566C">
      <w:pPr>
        <w:jc w:val="both"/>
        <w:rPr>
          <w:sz w:val="22"/>
          <w:szCs w:val="22"/>
        </w:rPr>
      </w:pPr>
    </w:p>
    <w:p w:rsidR="006B566C" w:rsidRPr="006B566C" w:rsidRDefault="006B566C" w:rsidP="006B566C">
      <w:pPr>
        <w:jc w:val="both"/>
        <w:rPr>
          <w:bCs/>
        </w:rPr>
      </w:pPr>
      <w:r w:rsidRPr="006B566C">
        <w:t xml:space="preserve">wykonałem(wykonaliśmy) co najmniej jedną </w:t>
      </w:r>
      <w:r w:rsidRPr="006B566C">
        <w:rPr>
          <w:bCs/>
        </w:rPr>
        <w:t>usługi polegającej na świadczeniu całodobowych usług odpłatnego transportu sanitarnego w okresie ostatnich 3 (lat) lat przed terminem składania ofert, a jeżeli okres prowadzenia działalności jest krótszy - w tym okresie, o wartości nie mniejszej niż 100 000,00 PLN (słownie tysięcy 0/00 złotych) brutto.</w:t>
      </w:r>
    </w:p>
    <w:p w:rsidR="006B566C" w:rsidRDefault="006B566C" w:rsidP="006B566C">
      <w:pPr>
        <w:pStyle w:val="Akapitzlist"/>
        <w:jc w:val="both"/>
        <w:rPr>
          <w:bCs/>
        </w:rPr>
      </w:pPr>
    </w:p>
    <w:p w:rsidR="006B566C" w:rsidRPr="006B566C" w:rsidRDefault="006B566C" w:rsidP="006B566C">
      <w:pPr>
        <w:pStyle w:val="Akapitzlist"/>
        <w:jc w:val="center"/>
        <w:rPr>
          <w:rFonts w:ascii="Times New Roman" w:hAnsi="Times New Roman"/>
          <w:bCs/>
          <w:sz w:val="24"/>
          <w:szCs w:val="24"/>
        </w:rPr>
      </w:pPr>
      <w:r w:rsidRPr="006B566C">
        <w:rPr>
          <w:rFonts w:ascii="Times New Roman" w:hAnsi="Times New Roman"/>
          <w:bCs/>
          <w:sz w:val="24"/>
          <w:szCs w:val="24"/>
        </w:rPr>
        <w:t>W</w:t>
      </w:r>
      <w:r w:rsidRPr="006B566C">
        <w:rPr>
          <w:rFonts w:ascii="Times New Roman" w:hAnsi="Times New Roman"/>
          <w:sz w:val="24"/>
          <w:szCs w:val="24"/>
        </w:rPr>
        <w:t>ykaz usług</w:t>
      </w:r>
    </w:p>
    <w:p w:rsidR="006B566C" w:rsidRDefault="006B566C" w:rsidP="006B566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794"/>
        <w:gridCol w:w="1776"/>
        <w:gridCol w:w="1824"/>
        <w:gridCol w:w="2136"/>
      </w:tblGrid>
      <w:tr w:rsidR="006B566C" w:rsidTr="001739BA">
        <w:trPr>
          <w:cantSplit/>
          <w:trHeight w:val="513"/>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B566C" w:rsidRDefault="006B566C" w:rsidP="001739BA">
            <w:pPr>
              <w:jc w:val="center"/>
              <w:rPr>
                <w:b/>
                <w:sz w:val="20"/>
                <w:szCs w:val="20"/>
              </w:rPr>
            </w:pPr>
            <w:r>
              <w:rPr>
                <w:b/>
                <w:sz w:val="20"/>
                <w:szCs w:val="20"/>
              </w:rPr>
              <w:t>L.p.</w:t>
            </w:r>
          </w:p>
        </w:tc>
        <w:tc>
          <w:tcPr>
            <w:tcW w:w="2794" w:type="dxa"/>
            <w:tcBorders>
              <w:top w:val="single" w:sz="4" w:space="0" w:color="auto"/>
              <w:left w:val="single" w:sz="4" w:space="0" w:color="auto"/>
              <w:bottom w:val="single" w:sz="4" w:space="0" w:color="auto"/>
              <w:right w:val="single" w:sz="4" w:space="0" w:color="auto"/>
            </w:tcBorders>
            <w:vAlign w:val="center"/>
            <w:hideMark/>
          </w:tcPr>
          <w:p w:rsidR="006B566C" w:rsidRDefault="006B566C" w:rsidP="001739BA">
            <w:pPr>
              <w:jc w:val="center"/>
              <w:rPr>
                <w:b/>
                <w:sz w:val="20"/>
                <w:szCs w:val="20"/>
              </w:rPr>
            </w:pPr>
            <w:r>
              <w:rPr>
                <w:b/>
                <w:sz w:val="20"/>
                <w:szCs w:val="20"/>
              </w:rPr>
              <w:t>Przedmiot</w:t>
            </w:r>
          </w:p>
        </w:tc>
        <w:tc>
          <w:tcPr>
            <w:tcW w:w="1776" w:type="dxa"/>
            <w:tcBorders>
              <w:top w:val="single" w:sz="4" w:space="0" w:color="auto"/>
              <w:left w:val="single" w:sz="4" w:space="0" w:color="auto"/>
              <w:bottom w:val="single" w:sz="4" w:space="0" w:color="auto"/>
              <w:right w:val="single" w:sz="4" w:space="0" w:color="auto"/>
            </w:tcBorders>
            <w:vAlign w:val="center"/>
            <w:hideMark/>
          </w:tcPr>
          <w:p w:rsidR="006B566C" w:rsidRDefault="006B566C" w:rsidP="001739BA">
            <w:pPr>
              <w:jc w:val="center"/>
              <w:rPr>
                <w:b/>
                <w:sz w:val="20"/>
                <w:szCs w:val="20"/>
              </w:rPr>
            </w:pPr>
            <w:r>
              <w:rPr>
                <w:b/>
                <w:sz w:val="20"/>
                <w:szCs w:val="20"/>
              </w:rPr>
              <w:t>Wartość</w:t>
            </w:r>
          </w:p>
        </w:tc>
        <w:tc>
          <w:tcPr>
            <w:tcW w:w="1824" w:type="dxa"/>
            <w:tcBorders>
              <w:top w:val="single" w:sz="4" w:space="0" w:color="auto"/>
              <w:left w:val="single" w:sz="4" w:space="0" w:color="auto"/>
              <w:bottom w:val="single" w:sz="4" w:space="0" w:color="auto"/>
              <w:right w:val="single" w:sz="4" w:space="0" w:color="auto"/>
            </w:tcBorders>
            <w:vAlign w:val="center"/>
            <w:hideMark/>
          </w:tcPr>
          <w:p w:rsidR="006B566C" w:rsidRDefault="006B566C" w:rsidP="001739BA">
            <w:pPr>
              <w:jc w:val="center"/>
              <w:rPr>
                <w:b/>
                <w:sz w:val="20"/>
                <w:szCs w:val="20"/>
              </w:rPr>
            </w:pPr>
            <w:r>
              <w:rPr>
                <w:b/>
                <w:sz w:val="20"/>
                <w:szCs w:val="20"/>
              </w:rPr>
              <w:t>Data wykonania</w:t>
            </w:r>
          </w:p>
        </w:tc>
        <w:tc>
          <w:tcPr>
            <w:tcW w:w="2136" w:type="dxa"/>
            <w:tcBorders>
              <w:top w:val="single" w:sz="4" w:space="0" w:color="auto"/>
              <w:left w:val="single" w:sz="4" w:space="0" w:color="auto"/>
              <w:bottom w:val="single" w:sz="4" w:space="0" w:color="auto"/>
              <w:right w:val="single" w:sz="4" w:space="0" w:color="auto"/>
            </w:tcBorders>
            <w:vAlign w:val="center"/>
            <w:hideMark/>
          </w:tcPr>
          <w:p w:rsidR="006B566C" w:rsidRDefault="006B566C" w:rsidP="001739BA">
            <w:pPr>
              <w:jc w:val="center"/>
              <w:rPr>
                <w:b/>
                <w:sz w:val="20"/>
                <w:szCs w:val="20"/>
              </w:rPr>
            </w:pPr>
            <w:r>
              <w:rPr>
                <w:b/>
                <w:sz w:val="20"/>
                <w:szCs w:val="20"/>
              </w:rPr>
              <w:t>Odbiorca</w:t>
            </w:r>
          </w:p>
        </w:tc>
      </w:tr>
      <w:tr w:rsidR="006B566C" w:rsidTr="001739BA">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6B566C" w:rsidRDefault="006B566C" w:rsidP="001739BA">
            <w:pPr>
              <w:jc w:val="center"/>
              <w:rPr>
                <w:sz w:val="22"/>
                <w:szCs w:val="22"/>
              </w:rPr>
            </w:pPr>
            <w:r>
              <w:rPr>
                <w:sz w:val="22"/>
                <w:szCs w:val="22"/>
              </w:rPr>
              <w:t>1</w:t>
            </w:r>
          </w:p>
        </w:tc>
        <w:tc>
          <w:tcPr>
            <w:tcW w:w="2794"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r>
      <w:tr w:rsidR="006B566C" w:rsidTr="001739BA">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6B566C" w:rsidRDefault="006B566C" w:rsidP="001739BA">
            <w:pPr>
              <w:jc w:val="center"/>
              <w:rPr>
                <w:sz w:val="22"/>
                <w:szCs w:val="22"/>
              </w:rPr>
            </w:pPr>
            <w:r>
              <w:rPr>
                <w:sz w:val="22"/>
                <w:szCs w:val="22"/>
              </w:rPr>
              <w:t>2</w:t>
            </w:r>
          </w:p>
        </w:tc>
        <w:tc>
          <w:tcPr>
            <w:tcW w:w="2794"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r>
      <w:tr w:rsidR="006B566C" w:rsidTr="001739BA">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6B566C" w:rsidRDefault="006B566C" w:rsidP="001739BA">
            <w:pPr>
              <w:jc w:val="center"/>
              <w:rPr>
                <w:sz w:val="22"/>
                <w:szCs w:val="22"/>
              </w:rPr>
            </w:pPr>
            <w:r>
              <w:rPr>
                <w:sz w:val="22"/>
                <w:szCs w:val="22"/>
              </w:rPr>
              <w:t>3</w:t>
            </w:r>
          </w:p>
        </w:tc>
        <w:tc>
          <w:tcPr>
            <w:tcW w:w="2794"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6B566C" w:rsidRDefault="006B566C" w:rsidP="001739BA">
            <w:pPr>
              <w:jc w:val="center"/>
              <w:rPr>
                <w:sz w:val="22"/>
                <w:szCs w:val="22"/>
              </w:rPr>
            </w:pPr>
          </w:p>
        </w:tc>
      </w:tr>
    </w:tbl>
    <w:p w:rsidR="006B566C" w:rsidRDefault="006B566C" w:rsidP="006B566C">
      <w:pPr>
        <w:pStyle w:val="Tekstpodstawowy2"/>
        <w:rPr>
          <w:rFonts w:ascii="Arial" w:hAnsi="Arial" w:cs="Arial"/>
          <w:sz w:val="22"/>
          <w:szCs w:val="22"/>
        </w:rPr>
      </w:pPr>
    </w:p>
    <w:p w:rsidR="006B566C" w:rsidRPr="00D71585" w:rsidRDefault="006B566C" w:rsidP="006B566C">
      <w:pPr>
        <w:rPr>
          <w:b/>
        </w:rPr>
      </w:pPr>
      <w:r w:rsidRPr="00D71585">
        <w:rPr>
          <w:b/>
        </w:rPr>
        <w:t>Do wykazu należy załączyć dokumenty</w:t>
      </w:r>
      <w:r w:rsidR="00D71585">
        <w:rPr>
          <w:b/>
        </w:rPr>
        <w:t>/dowody</w:t>
      </w:r>
      <w:r w:rsidRPr="00D71585">
        <w:rPr>
          <w:b/>
        </w:rPr>
        <w:t xml:space="preserve"> potwierdzające, że wymienione w wykazie </w:t>
      </w:r>
      <w:r w:rsidR="00D71585" w:rsidRPr="00D71585">
        <w:rPr>
          <w:b/>
        </w:rPr>
        <w:t xml:space="preserve">usługi </w:t>
      </w:r>
      <w:r w:rsidRPr="00D71585">
        <w:rPr>
          <w:b/>
        </w:rPr>
        <w:t xml:space="preserve"> zostały wykonane </w:t>
      </w:r>
      <w:r w:rsidR="00D71585" w:rsidRPr="00D71585">
        <w:rPr>
          <w:b/>
        </w:rPr>
        <w:t>należycie</w:t>
      </w:r>
    </w:p>
    <w:p w:rsidR="006B566C" w:rsidRDefault="006B566C" w:rsidP="006B566C">
      <w:pPr>
        <w:rPr>
          <w:sz w:val="20"/>
          <w:szCs w:val="20"/>
        </w:rPr>
      </w:pPr>
    </w:p>
    <w:p w:rsidR="00D71585" w:rsidRDefault="00D71585" w:rsidP="006B566C">
      <w:pPr>
        <w:rPr>
          <w:sz w:val="20"/>
          <w:szCs w:val="20"/>
        </w:rPr>
      </w:pPr>
    </w:p>
    <w:p w:rsidR="00D71585" w:rsidRDefault="00D71585" w:rsidP="006B566C">
      <w:pPr>
        <w:rPr>
          <w:sz w:val="20"/>
          <w:szCs w:val="20"/>
        </w:rPr>
      </w:pPr>
    </w:p>
    <w:p w:rsidR="006B566C" w:rsidRPr="006C30BF" w:rsidRDefault="006B566C" w:rsidP="006B566C">
      <w:pPr>
        <w:textAlignment w:val="top"/>
      </w:pPr>
      <w:r w:rsidRPr="006C30BF">
        <w:rPr>
          <w:sz w:val="18"/>
        </w:rPr>
        <w:t>……………….…dnia……………                                              ………...............................................................................</w:t>
      </w:r>
    </w:p>
    <w:p w:rsidR="006B566C" w:rsidRPr="006C30BF" w:rsidRDefault="006B566C" w:rsidP="006B566C">
      <w:pPr>
        <w:rPr>
          <w:sz w:val="16"/>
        </w:rPr>
      </w:pPr>
      <w:r w:rsidRPr="006C30BF">
        <w:rPr>
          <w:sz w:val="16"/>
        </w:rPr>
        <w:t xml:space="preserve">                                                                                                                            (podpis i  pieczęć osób wskazanych w dokumencie</w:t>
      </w:r>
    </w:p>
    <w:p w:rsidR="006B566C" w:rsidRPr="006C30BF" w:rsidRDefault="006B566C" w:rsidP="006B566C">
      <w:pPr>
        <w:rPr>
          <w:sz w:val="16"/>
        </w:rPr>
      </w:pPr>
      <w:r w:rsidRPr="006C30BF">
        <w:rPr>
          <w:sz w:val="16"/>
        </w:rPr>
        <w:t xml:space="preserve">                                                                                                                        uprawniającym do występowania w obrocie prawny lub </w:t>
      </w:r>
    </w:p>
    <w:p w:rsidR="006B566C" w:rsidRPr="006C30BF" w:rsidRDefault="006B566C" w:rsidP="006B566C">
      <w:pPr>
        <w:rPr>
          <w:sz w:val="16"/>
        </w:rPr>
      </w:pPr>
      <w:r w:rsidRPr="006C30BF">
        <w:rPr>
          <w:sz w:val="16"/>
        </w:rPr>
        <w:t xml:space="preserve">                                                                                                                                         posiadających pełnomocnictwo)</w:t>
      </w:r>
    </w:p>
    <w:p w:rsidR="006B566C" w:rsidRDefault="006B566C" w:rsidP="006B566C">
      <w:r>
        <w:br w:type="page"/>
      </w:r>
    </w:p>
    <w:p w:rsidR="00D71585" w:rsidRPr="00AE32FC" w:rsidRDefault="00D71585" w:rsidP="00D71585">
      <w:pPr>
        <w:ind w:left="5954" w:hanging="2"/>
        <w:jc w:val="right"/>
        <w:rPr>
          <w:b/>
        </w:rPr>
      </w:pPr>
      <w:r w:rsidRPr="00AE32FC">
        <w:rPr>
          <w:b/>
        </w:rPr>
        <w:t xml:space="preserve">Załącznik nr </w:t>
      </w:r>
      <w:r>
        <w:rPr>
          <w:b/>
        </w:rPr>
        <w:t>9</w:t>
      </w:r>
    </w:p>
    <w:p w:rsidR="00D71585" w:rsidRPr="00AE32FC" w:rsidRDefault="00D71585" w:rsidP="00D71585">
      <w:pPr>
        <w:spacing w:line="288" w:lineRule="auto"/>
        <w:textAlignment w:val="top"/>
        <w:rPr>
          <w:b/>
        </w:rPr>
      </w:pPr>
    </w:p>
    <w:p w:rsidR="00D71585" w:rsidRPr="00AE32FC" w:rsidRDefault="00D71585" w:rsidP="00D71585">
      <w:pPr>
        <w:textAlignment w:val="top"/>
      </w:pPr>
      <w:r w:rsidRPr="00AE32FC">
        <w:t xml:space="preserve">     ..............................................                                                          ............... dn. ....................    </w:t>
      </w:r>
    </w:p>
    <w:p w:rsidR="00D71585" w:rsidRPr="00AE32FC" w:rsidRDefault="00D71585" w:rsidP="00D71585">
      <w:pPr>
        <w:spacing w:line="288" w:lineRule="auto"/>
        <w:textAlignment w:val="top"/>
      </w:pPr>
      <w:r w:rsidRPr="00AE32FC">
        <w:t xml:space="preserve">          (pieczęć adresowa firmy Wykonawcy) </w:t>
      </w:r>
    </w:p>
    <w:p w:rsidR="00D71585" w:rsidRPr="00AE32FC" w:rsidRDefault="00D71585" w:rsidP="00D71585">
      <w:pPr>
        <w:spacing w:line="288" w:lineRule="auto"/>
        <w:jc w:val="center"/>
        <w:textAlignment w:val="top"/>
      </w:pPr>
    </w:p>
    <w:p w:rsidR="00D71585" w:rsidRPr="006B566C" w:rsidRDefault="00D71585" w:rsidP="00D71585">
      <w:pPr>
        <w:pStyle w:val="Akapitzlist"/>
        <w:jc w:val="center"/>
        <w:rPr>
          <w:rFonts w:ascii="Times New Roman" w:hAnsi="Times New Roman"/>
          <w:b/>
          <w:bCs/>
          <w:sz w:val="28"/>
          <w:szCs w:val="28"/>
        </w:rPr>
      </w:pPr>
      <w:r w:rsidRPr="006B566C">
        <w:rPr>
          <w:rFonts w:ascii="Times New Roman" w:hAnsi="Times New Roman"/>
          <w:b/>
          <w:bCs/>
          <w:sz w:val="28"/>
          <w:szCs w:val="28"/>
        </w:rPr>
        <w:t>W</w:t>
      </w:r>
      <w:r w:rsidRPr="006B566C">
        <w:rPr>
          <w:rFonts w:ascii="Times New Roman" w:hAnsi="Times New Roman"/>
          <w:b/>
          <w:sz w:val="28"/>
          <w:szCs w:val="28"/>
        </w:rPr>
        <w:t xml:space="preserve">ykaz </w:t>
      </w:r>
      <w:r>
        <w:rPr>
          <w:rFonts w:ascii="Times New Roman" w:hAnsi="Times New Roman"/>
          <w:b/>
          <w:sz w:val="28"/>
          <w:szCs w:val="28"/>
        </w:rPr>
        <w:t>pojazdów</w:t>
      </w:r>
    </w:p>
    <w:p w:rsidR="00D71585" w:rsidRPr="00FA72ED" w:rsidRDefault="00D71585" w:rsidP="00D71585">
      <w:pPr>
        <w:jc w:val="both"/>
        <w:rPr>
          <w:sz w:val="22"/>
          <w:szCs w:val="22"/>
        </w:rPr>
      </w:pPr>
      <w:r w:rsidRPr="00FA72ED">
        <w:rPr>
          <w:sz w:val="22"/>
          <w:szCs w:val="22"/>
        </w:rPr>
        <w:t>Na potrzeby postępowania o udzielenie zamówienia publicznego na</w:t>
      </w:r>
      <w:r w:rsidR="00712637">
        <w:rPr>
          <w:b/>
          <w:sz w:val="22"/>
          <w:szCs w:val="22"/>
        </w:rPr>
        <w:t xml:space="preserve"> „</w:t>
      </w:r>
      <w:r w:rsidRPr="00FA72ED">
        <w:rPr>
          <w:b/>
          <w:sz w:val="22"/>
          <w:szCs w:val="22"/>
        </w:rPr>
        <w:t xml:space="preserve">Świadczenie całodobowych usług odpłatnego transportu sanitarnego w 2017/ 2018 roku..” znak sprawy: 73/Log./2017 </w:t>
      </w:r>
      <w:r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D71585" w:rsidRDefault="00D71585" w:rsidP="00D71585"/>
    <w:p w:rsidR="00D71585" w:rsidRDefault="00D71585" w:rsidP="00D71585">
      <w:pPr>
        <w:jc w:val="center"/>
        <w:rPr>
          <w:sz w:val="22"/>
          <w:szCs w:val="22"/>
        </w:rPr>
      </w:pPr>
      <w:r>
        <w:rPr>
          <w:b/>
          <w:sz w:val="22"/>
          <w:szCs w:val="22"/>
        </w:rPr>
        <w:t>OŚWIADCZAM(Y), ŻE:</w:t>
      </w:r>
      <w:r>
        <w:rPr>
          <w:sz w:val="22"/>
          <w:szCs w:val="22"/>
        </w:rPr>
        <w:t xml:space="preserve">                               </w:t>
      </w:r>
    </w:p>
    <w:p w:rsidR="001362DE" w:rsidRDefault="001362DE" w:rsidP="00F141D5">
      <w:pPr>
        <w:rPr>
          <w:color w:val="FF0000"/>
        </w:rPr>
      </w:pPr>
    </w:p>
    <w:p w:rsidR="00D71585" w:rsidRDefault="00D71585" w:rsidP="00F141D5">
      <w:pPr>
        <w:rPr>
          <w:color w:val="FF0000"/>
        </w:rPr>
      </w:pPr>
    </w:p>
    <w:p w:rsidR="00D71585" w:rsidRPr="00D71585" w:rsidRDefault="00D71585" w:rsidP="00D71585">
      <w:pPr>
        <w:jc w:val="both"/>
        <w:rPr>
          <w:bCs/>
        </w:rPr>
      </w:pPr>
      <w:r w:rsidRPr="00D71585">
        <w:t>Dysponu</w:t>
      </w:r>
      <w:r>
        <w:t>ję / dysponujemy</w:t>
      </w:r>
      <w:r w:rsidRPr="00D71585">
        <w:t xml:space="preserve"> do realizacji zamówienia publicznego min. 3 (trzema) pojazdami do transportu sanitarnego zespołem Transportowym „T”, min. 3 (trzema)pojazdami do transportu sanitarnego zespołem Podstawowym „P”, min. 2 (dwoma) pojazdami do transportu sanitarnego zespołem Specjalistycznym „S”.</w:t>
      </w:r>
    </w:p>
    <w:p w:rsidR="00D71585" w:rsidRDefault="00D71585" w:rsidP="00F141D5">
      <w:pPr>
        <w:rPr>
          <w:color w:val="FF0000"/>
        </w:rPr>
      </w:pPr>
    </w:p>
    <w:p w:rsidR="00D71585" w:rsidRDefault="00D71585" w:rsidP="00F141D5">
      <w:pPr>
        <w:rPr>
          <w:color w:val="FF0000"/>
        </w:rPr>
      </w:pPr>
    </w:p>
    <w:p w:rsidR="00D71585" w:rsidRPr="00397722" w:rsidRDefault="00D71585" w:rsidP="00D71585">
      <w:pPr>
        <w:pStyle w:val="Tekstpodstawowy2"/>
        <w:rPr>
          <w:sz w:val="18"/>
          <w:szCs w:val="18"/>
        </w:rPr>
      </w:pPr>
    </w:p>
    <w:tbl>
      <w:tblPr>
        <w:tblW w:w="44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
        <w:gridCol w:w="3678"/>
        <w:gridCol w:w="4346"/>
      </w:tblGrid>
      <w:tr w:rsidR="00D71585" w:rsidRPr="00397722" w:rsidTr="00D71585">
        <w:tc>
          <w:tcPr>
            <w:tcW w:w="227" w:type="pct"/>
            <w:vAlign w:val="center"/>
          </w:tcPr>
          <w:p w:rsidR="00D71585" w:rsidRPr="00397722" w:rsidRDefault="00D71585" w:rsidP="001739BA">
            <w:pPr>
              <w:rPr>
                <w:b/>
                <w:sz w:val="18"/>
                <w:szCs w:val="18"/>
              </w:rPr>
            </w:pPr>
          </w:p>
          <w:p w:rsidR="00D71585" w:rsidRPr="00397722" w:rsidRDefault="00D71585" w:rsidP="001739BA">
            <w:pPr>
              <w:rPr>
                <w:b/>
                <w:sz w:val="18"/>
                <w:szCs w:val="18"/>
              </w:rPr>
            </w:pPr>
            <w:r w:rsidRPr="00397722">
              <w:rPr>
                <w:b/>
                <w:sz w:val="18"/>
                <w:szCs w:val="18"/>
              </w:rPr>
              <w:t>LP.</w:t>
            </w:r>
          </w:p>
        </w:tc>
        <w:tc>
          <w:tcPr>
            <w:tcW w:w="2189" w:type="pct"/>
            <w:vAlign w:val="center"/>
          </w:tcPr>
          <w:p w:rsidR="00D71585" w:rsidRPr="00397722" w:rsidRDefault="00D71585" w:rsidP="001739BA">
            <w:pPr>
              <w:jc w:val="center"/>
              <w:rPr>
                <w:b/>
                <w:sz w:val="18"/>
                <w:szCs w:val="18"/>
              </w:rPr>
            </w:pPr>
            <w:r w:rsidRPr="00397722">
              <w:rPr>
                <w:b/>
                <w:sz w:val="18"/>
                <w:szCs w:val="18"/>
              </w:rPr>
              <w:t>Rodzaj pojazdu sanitarnego</w:t>
            </w:r>
          </w:p>
          <w:p w:rsidR="00D71585" w:rsidRPr="00397722" w:rsidRDefault="00D71585" w:rsidP="001739BA">
            <w:pPr>
              <w:jc w:val="center"/>
              <w:rPr>
                <w:sz w:val="18"/>
                <w:szCs w:val="18"/>
              </w:rPr>
            </w:pPr>
          </w:p>
          <w:p w:rsidR="00D71585" w:rsidRPr="00397722" w:rsidRDefault="00D71585" w:rsidP="001739BA">
            <w:pPr>
              <w:jc w:val="center"/>
              <w:rPr>
                <w:bCs/>
                <w:sz w:val="18"/>
                <w:szCs w:val="18"/>
              </w:rPr>
            </w:pPr>
          </w:p>
        </w:tc>
        <w:tc>
          <w:tcPr>
            <w:tcW w:w="2584" w:type="pct"/>
            <w:vAlign w:val="center"/>
          </w:tcPr>
          <w:p w:rsidR="00D71585" w:rsidRPr="00397722" w:rsidRDefault="00D71585" w:rsidP="001739BA">
            <w:pPr>
              <w:autoSpaceDE w:val="0"/>
              <w:autoSpaceDN w:val="0"/>
              <w:adjustRightInd w:val="0"/>
              <w:jc w:val="center"/>
              <w:rPr>
                <w:sz w:val="18"/>
                <w:szCs w:val="18"/>
              </w:rPr>
            </w:pPr>
            <w:r w:rsidRPr="00397722">
              <w:rPr>
                <w:rFonts w:eastAsia="Calibri"/>
                <w:sz w:val="18"/>
                <w:szCs w:val="18"/>
                <w:lang w:eastAsia="en-US"/>
              </w:rPr>
              <w:t xml:space="preserve">Informacja o </w:t>
            </w:r>
            <w:r w:rsidRPr="00397722">
              <w:rPr>
                <w:rFonts w:eastAsia="Calibri"/>
                <w:b/>
                <w:sz w:val="18"/>
                <w:szCs w:val="18"/>
                <w:lang w:eastAsia="en-US"/>
              </w:rPr>
              <w:t xml:space="preserve">podstawie dysponowania </w:t>
            </w:r>
            <w:r w:rsidRPr="00397722">
              <w:rPr>
                <w:rFonts w:eastAsia="Calibri"/>
                <w:sz w:val="18"/>
                <w:szCs w:val="18"/>
                <w:lang w:eastAsia="en-US"/>
              </w:rPr>
              <w:t>osobą</w:t>
            </w:r>
          </w:p>
          <w:p w:rsidR="00D71585" w:rsidRPr="00397722" w:rsidRDefault="00D71585" w:rsidP="001739BA">
            <w:pPr>
              <w:jc w:val="center"/>
              <w:rPr>
                <w:rFonts w:eastAsia="MS Mincho"/>
                <w:sz w:val="18"/>
                <w:szCs w:val="18"/>
              </w:rPr>
            </w:pPr>
          </w:p>
          <w:p w:rsidR="00D71585" w:rsidRPr="00397722" w:rsidRDefault="00D71585" w:rsidP="001739BA">
            <w:pPr>
              <w:numPr>
                <w:ilvl w:val="0"/>
                <w:numId w:val="52"/>
              </w:numPr>
              <w:autoSpaceDE w:val="0"/>
              <w:autoSpaceDN w:val="0"/>
              <w:adjustRightInd w:val="0"/>
              <w:spacing w:before="60"/>
              <w:ind w:left="213" w:hanging="213"/>
              <w:contextualSpacing/>
              <w:jc w:val="center"/>
              <w:rPr>
                <w:rFonts w:eastAsia="Calibri"/>
                <w:sz w:val="18"/>
                <w:szCs w:val="18"/>
                <w:lang w:eastAsia="en-US"/>
              </w:rPr>
            </w:pPr>
            <w:r w:rsidRPr="00397722">
              <w:rPr>
                <w:rFonts w:eastAsia="Calibri"/>
                <w:sz w:val="18"/>
                <w:szCs w:val="18"/>
                <w:lang w:eastAsia="en-US"/>
              </w:rPr>
              <w:t xml:space="preserve">W przypadku, gdy Wykonawca </w:t>
            </w:r>
            <w:r w:rsidR="009D23AF" w:rsidRPr="00397722">
              <w:rPr>
                <w:rFonts w:eastAsia="Calibri"/>
                <w:sz w:val="18"/>
                <w:szCs w:val="18"/>
                <w:lang w:eastAsia="en-US"/>
              </w:rPr>
              <w:t>dysponuje pojazdem</w:t>
            </w:r>
            <w:r w:rsidRPr="00397722">
              <w:rPr>
                <w:rFonts w:eastAsia="Calibri"/>
                <w:sz w:val="18"/>
                <w:szCs w:val="18"/>
                <w:lang w:eastAsia="en-US"/>
              </w:rPr>
              <w:t>:</w:t>
            </w:r>
          </w:p>
          <w:p w:rsidR="00D71585" w:rsidRPr="00397722" w:rsidRDefault="00D71585" w:rsidP="001739BA">
            <w:pPr>
              <w:autoSpaceDE w:val="0"/>
              <w:autoSpaceDN w:val="0"/>
              <w:adjustRightInd w:val="0"/>
              <w:ind w:left="213" w:hanging="213"/>
              <w:jc w:val="center"/>
              <w:rPr>
                <w:rFonts w:eastAsia="Calibri"/>
                <w:sz w:val="18"/>
                <w:szCs w:val="18"/>
                <w:lang w:eastAsia="en-US"/>
              </w:rPr>
            </w:pPr>
            <w:r w:rsidRPr="00397722">
              <w:rPr>
                <w:rFonts w:eastAsia="Calibri"/>
                <w:b/>
                <w:sz w:val="18"/>
                <w:szCs w:val="18"/>
                <w:u w:val="single"/>
                <w:lang w:eastAsia="en-US"/>
              </w:rPr>
              <w:t>„dysponowanie bezpośrednie</w:t>
            </w:r>
            <w:r w:rsidRPr="00397722">
              <w:rPr>
                <w:rFonts w:eastAsia="Calibri"/>
                <w:sz w:val="18"/>
                <w:szCs w:val="18"/>
                <w:u w:val="single"/>
                <w:lang w:eastAsia="en-US"/>
              </w:rPr>
              <w:t>”.</w:t>
            </w:r>
          </w:p>
          <w:p w:rsidR="00D71585" w:rsidRPr="00397722" w:rsidRDefault="00D71585" w:rsidP="001739BA">
            <w:pPr>
              <w:numPr>
                <w:ilvl w:val="0"/>
                <w:numId w:val="52"/>
              </w:numPr>
              <w:autoSpaceDE w:val="0"/>
              <w:autoSpaceDN w:val="0"/>
              <w:adjustRightInd w:val="0"/>
              <w:spacing w:before="60"/>
              <w:ind w:left="213" w:hanging="213"/>
              <w:contextualSpacing/>
              <w:jc w:val="center"/>
              <w:rPr>
                <w:rFonts w:eastAsia="Calibri"/>
                <w:sz w:val="18"/>
                <w:szCs w:val="18"/>
                <w:lang w:eastAsia="en-US"/>
              </w:rPr>
            </w:pPr>
            <w:r w:rsidRPr="00397722">
              <w:rPr>
                <w:rFonts w:eastAsia="Calibri"/>
                <w:sz w:val="18"/>
                <w:szCs w:val="18"/>
                <w:lang w:eastAsia="en-US"/>
              </w:rPr>
              <w:t xml:space="preserve">Natomiast w przypadku, gdy </w:t>
            </w:r>
            <w:r w:rsidR="009D23AF" w:rsidRPr="00397722">
              <w:rPr>
                <w:rFonts w:eastAsia="Calibri"/>
                <w:sz w:val="18"/>
                <w:szCs w:val="18"/>
                <w:lang w:eastAsia="en-US"/>
              </w:rPr>
              <w:t>pojazd</w:t>
            </w:r>
            <w:r w:rsidRPr="00397722">
              <w:rPr>
                <w:rFonts w:eastAsia="Calibri"/>
                <w:sz w:val="18"/>
                <w:szCs w:val="18"/>
                <w:lang w:eastAsia="en-US"/>
              </w:rPr>
              <w:t xml:space="preserve"> udostępnian</w:t>
            </w:r>
            <w:r w:rsidR="009D23AF" w:rsidRPr="00397722">
              <w:rPr>
                <w:rFonts w:eastAsia="Calibri"/>
                <w:sz w:val="18"/>
                <w:szCs w:val="18"/>
                <w:lang w:eastAsia="en-US"/>
              </w:rPr>
              <w:t>y jest</w:t>
            </w:r>
            <w:r w:rsidRPr="00397722">
              <w:rPr>
                <w:rFonts w:eastAsia="Calibri"/>
                <w:sz w:val="18"/>
                <w:szCs w:val="18"/>
                <w:lang w:eastAsia="en-US"/>
              </w:rPr>
              <w:t xml:space="preserve"> przez inny podmiot (podmiot trzeci) należy wpisać:</w:t>
            </w:r>
          </w:p>
          <w:p w:rsidR="00D71585" w:rsidRPr="00397722" w:rsidRDefault="00D71585" w:rsidP="001739BA">
            <w:pPr>
              <w:ind w:left="213" w:hanging="213"/>
              <w:jc w:val="center"/>
              <w:rPr>
                <w:bCs/>
                <w:sz w:val="18"/>
                <w:szCs w:val="18"/>
              </w:rPr>
            </w:pPr>
            <w:r w:rsidRPr="00397722">
              <w:rPr>
                <w:rFonts w:eastAsia="Calibri"/>
                <w:sz w:val="18"/>
                <w:szCs w:val="18"/>
                <w:u w:val="single"/>
                <w:lang w:eastAsia="en-US"/>
              </w:rPr>
              <w:t>„</w:t>
            </w:r>
            <w:r w:rsidRPr="00397722">
              <w:rPr>
                <w:rFonts w:eastAsia="Calibri"/>
                <w:b/>
                <w:sz w:val="18"/>
                <w:szCs w:val="18"/>
                <w:u w:val="single"/>
                <w:lang w:eastAsia="en-US"/>
              </w:rPr>
              <w:t>dysponowanie pośrednie</w:t>
            </w:r>
          </w:p>
        </w:tc>
      </w:tr>
      <w:tr w:rsidR="00D71585" w:rsidRPr="00397722" w:rsidTr="00D71585">
        <w:trPr>
          <w:trHeight w:val="684"/>
        </w:trPr>
        <w:tc>
          <w:tcPr>
            <w:tcW w:w="227" w:type="pct"/>
            <w:vAlign w:val="center"/>
          </w:tcPr>
          <w:p w:rsidR="00D71585" w:rsidRPr="00397722" w:rsidRDefault="00D71585" w:rsidP="001739BA">
            <w:pPr>
              <w:numPr>
                <w:ilvl w:val="0"/>
                <w:numId w:val="51"/>
              </w:numPr>
              <w:ind w:left="357" w:hanging="357"/>
              <w:rPr>
                <w:sz w:val="18"/>
                <w:szCs w:val="18"/>
              </w:rPr>
            </w:pPr>
          </w:p>
        </w:tc>
        <w:tc>
          <w:tcPr>
            <w:tcW w:w="2189" w:type="pct"/>
            <w:vAlign w:val="center"/>
          </w:tcPr>
          <w:p w:rsidR="00D71585" w:rsidRPr="00397722" w:rsidRDefault="00D71585" w:rsidP="001739BA">
            <w:pPr>
              <w:rPr>
                <w:sz w:val="18"/>
                <w:szCs w:val="18"/>
              </w:rPr>
            </w:pPr>
          </w:p>
        </w:tc>
        <w:tc>
          <w:tcPr>
            <w:tcW w:w="2584" w:type="pct"/>
            <w:vAlign w:val="center"/>
          </w:tcPr>
          <w:p w:rsidR="00D71585" w:rsidRPr="00397722" w:rsidRDefault="00D71585" w:rsidP="001739BA">
            <w:pPr>
              <w:autoSpaceDE w:val="0"/>
              <w:autoSpaceDN w:val="0"/>
              <w:adjustRightInd w:val="0"/>
              <w:jc w:val="center"/>
              <w:rPr>
                <w:rFonts w:eastAsia="MS Mincho"/>
                <w:sz w:val="18"/>
                <w:szCs w:val="18"/>
              </w:rPr>
            </w:pPr>
            <w:r w:rsidRPr="00397722">
              <w:rPr>
                <w:rFonts w:eastAsia="MS Mincho"/>
                <w:sz w:val="18"/>
                <w:szCs w:val="18"/>
              </w:rPr>
              <w:t>dysponowanie………………….</w:t>
            </w:r>
          </w:p>
          <w:p w:rsidR="00D71585" w:rsidRPr="00397722" w:rsidRDefault="00D71585" w:rsidP="001739BA">
            <w:pPr>
              <w:autoSpaceDE w:val="0"/>
              <w:autoSpaceDN w:val="0"/>
              <w:adjustRightInd w:val="0"/>
              <w:jc w:val="center"/>
              <w:rPr>
                <w:rFonts w:eastAsia="MS Mincho"/>
                <w:sz w:val="18"/>
                <w:szCs w:val="18"/>
              </w:rPr>
            </w:pPr>
          </w:p>
          <w:p w:rsidR="00D71585" w:rsidRPr="00397722" w:rsidRDefault="00D71585" w:rsidP="001739BA">
            <w:pPr>
              <w:autoSpaceDE w:val="0"/>
              <w:autoSpaceDN w:val="0"/>
              <w:adjustRightInd w:val="0"/>
              <w:jc w:val="center"/>
              <w:rPr>
                <w:rFonts w:eastAsia="MS Mincho"/>
                <w:sz w:val="18"/>
                <w:szCs w:val="18"/>
              </w:rPr>
            </w:pPr>
            <w:r w:rsidRPr="00397722">
              <w:rPr>
                <w:rFonts w:eastAsia="MS Mincho"/>
                <w:i/>
                <w:sz w:val="18"/>
                <w:szCs w:val="18"/>
              </w:rPr>
              <w:t>(bezpośrednie / pośrednie)</w:t>
            </w:r>
          </w:p>
        </w:tc>
      </w:tr>
      <w:tr w:rsidR="00D71585" w:rsidRPr="00397722" w:rsidTr="00D71585">
        <w:trPr>
          <w:trHeight w:val="708"/>
        </w:trPr>
        <w:tc>
          <w:tcPr>
            <w:tcW w:w="227" w:type="pct"/>
            <w:vAlign w:val="center"/>
          </w:tcPr>
          <w:p w:rsidR="00D71585" w:rsidRPr="00397722" w:rsidRDefault="00D71585" w:rsidP="001739BA">
            <w:pPr>
              <w:numPr>
                <w:ilvl w:val="0"/>
                <w:numId w:val="51"/>
              </w:numPr>
              <w:ind w:left="357" w:hanging="357"/>
              <w:rPr>
                <w:sz w:val="18"/>
                <w:szCs w:val="18"/>
              </w:rPr>
            </w:pPr>
          </w:p>
        </w:tc>
        <w:tc>
          <w:tcPr>
            <w:tcW w:w="2189" w:type="pct"/>
            <w:vAlign w:val="center"/>
          </w:tcPr>
          <w:p w:rsidR="00D71585" w:rsidRPr="00397722" w:rsidRDefault="00D71585" w:rsidP="001739BA">
            <w:pPr>
              <w:rPr>
                <w:sz w:val="18"/>
                <w:szCs w:val="18"/>
              </w:rPr>
            </w:pPr>
          </w:p>
        </w:tc>
        <w:tc>
          <w:tcPr>
            <w:tcW w:w="2584" w:type="pct"/>
            <w:vAlign w:val="center"/>
          </w:tcPr>
          <w:p w:rsidR="00D71585" w:rsidRPr="00397722" w:rsidRDefault="00D71585" w:rsidP="001739BA">
            <w:pPr>
              <w:autoSpaceDE w:val="0"/>
              <w:autoSpaceDN w:val="0"/>
              <w:adjustRightInd w:val="0"/>
              <w:jc w:val="center"/>
              <w:rPr>
                <w:rFonts w:eastAsia="MS Mincho"/>
                <w:sz w:val="18"/>
                <w:szCs w:val="18"/>
              </w:rPr>
            </w:pPr>
            <w:r w:rsidRPr="00397722">
              <w:rPr>
                <w:rFonts w:eastAsia="MS Mincho"/>
                <w:sz w:val="18"/>
                <w:szCs w:val="18"/>
              </w:rPr>
              <w:t>dysponowanie………………….</w:t>
            </w:r>
          </w:p>
          <w:p w:rsidR="00D71585" w:rsidRPr="00397722" w:rsidRDefault="00D71585" w:rsidP="001739BA">
            <w:pPr>
              <w:autoSpaceDE w:val="0"/>
              <w:autoSpaceDN w:val="0"/>
              <w:adjustRightInd w:val="0"/>
              <w:jc w:val="center"/>
              <w:rPr>
                <w:rFonts w:eastAsia="MS Mincho"/>
                <w:sz w:val="18"/>
                <w:szCs w:val="18"/>
              </w:rPr>
            </w:pPr>
          </w:p>
          <w:p w:rsidR="00D71585" w:rsidRPr="00397722" w:rsidRDefault="00D71585" w:rsidP="001739BA">
            <w:pPr>
              <w:jc w:val="center"/>
              <w:rPr>
                <w:sz w:val="18"/>
                <w:szCs w:val="18"/>
              </w:rPr>
            </w:pPr>
            <w:r w:rsidRPr="00397722">
              <w:rPr>
                <w:rFonts w:eastAsia="MS Mincho"/>
                <w:i/>
                <w:sz w:val="18"/>
                <w:szCs w:val="18"/>
              </w:rPr>
              <w:t>(bezpośrednie / pośrednie)</w:t>
            </w:r>
          </w:p>
        </w:tc>
        <w:bookmarkStart w:id="2" w:name="_GoBack"/>
        <w:bookmarkEnd w:id="2"/>
      </w:tr>
      <w:tr w:rsidR="00D71585" w:rsidRPr="00397722" w:rsidTr="00D71585">
        <w:trPr>
          <w:trHeight w:val="696"/>
        </w:trPr>
        <w:tc>
          <w:tcPr>
            <w:tcW w:w="227" w:type="pct"/>
            <w:vAlign w:val="center"/>
          </w:tcPr>
          <w:p w:rsidR="00D71585" w:rsidRPr="00397722" w:rsidRDefault="00D71585" w:rsidP="001739BA">
            <w:pPr>
              <w:numPr>
                <w:ilvl w:val="0"/>
                <w:numId w:val="51"/>
              </w:numPr>
              <w:ind w:left="357" w:hanging="357"/>
              <w:rPr>
                <w:sz w:val="18"/>
                <w:szCs w:val="18"/>
              </w:rPr>
            </w:pPr>
          </w:p>
        </w:tc>
        <w:tc>
          <w:tcPr>
            <w:tcW w:w="2189" w:type="pct"/>
            <w:vAlign w:val="center"/>
          </w:tcPr>
          <w:p w:rsidR="00D71585" w:rsidRPr="00397722" w:rsidRDefault="00D71585" w:rsidP="001739BA">
            <w:pPr>
              <w:rPr>
                <w:sz w:val="18"/>
                <w:szCs w:val="18"/>
              </w:rPr>
            </w:pPr>
          </w:p>
        </w:tc>
        <w:tc>
          <w:tcPr>
            <w:tcW w:w="2584" w:type="pct"/>
            <w:vAlign w:val="center"/>
          </w:tcPr>
          <w:p w:rsidR="00D71585" w:rsidRPr="00397722" w:rsidRDefault="00D71585" w:rsidP="001739BA">
            <w:pPr>
              <w:autoSpaceDE w:val="0"/>
              <w:autoSpaceDN w:val="0"/>
              <w:adjustRightInd w:val="0"/>
              <w:jc w:val="center"/>
              <w:rPr>
                <w:rFonts w:eastAsia="MS Mincho"/>
                <w:sz w:val="18"/>
                <w:szCs w:val="18"/>
              </w:rPr>
            </w:pPr>
            <w:r w:rsidRPr="00397722">
              <w:rPr>
                <w:rFonts w:eastAsia="MS Mincho"/>
                <w:sz w:val="18"/>
                <w:szCs w:val="18"/>
              </w:rPr>
              <w:t>dysponowanie………………….</w:t>
            </w:r>
          </w:p>
          <w:p w:rsidR="00D71585" w:rsidRPr="00397722" w:rsidRDefault="00D71585" w:rsidP="001739BA">
            <w:pPr>
              <w:autoSpaceDE w:val="0"/>
              <w:autoSpaceDN w:val="0"/>
              <w:adjustRightInd w:val="0"/>
              <w:jc w:val="center"/>
              <w:rPr>
                <w:rFonts w:eastAsia="MS Mincho"/>
                <w:sz w:val="18"/>
                <w:szCs w:val="18"/>
              </w:rPr>
            </w:pPr>
          </w:p>
          <w:p w:rsidR="00D71585" w:rsidRPr="00397722" w:rsidRDefault="00D71585" w:rsidP="001739BA">
            <w:pPr>
              <w:jc w:val="center"/>
              <w:rPr>
                <w:sz w:val="18"/>
                <w:szCs w:val="18"/>
              </w:rPr>
            </w:pPr>
            <w:r w:rsidRPr="00397722">
              <w:rPr>
                <w:rFonts w:eastAsia="MS Mincho"/>
                <w:i/>
                <w:sz w:val="18"/>
                <w:szCs w:val="18"/>
              </w:rPr>
              <w:t>(bezpośrednie / pośrednie)</w:t>
            </w:r>
          </w:p>
        </w:tc>
      </w:tr>
    </w:tbl>
    <w:p w:rsidR="00D71585" w:rsidRDefault="00D71585" w:rsidP="00F141D5">
      <w:pPr>
        <w:rPr>
          <w:color w:val="FF0000"/>
        </w:rPr>
      </w:pPr>
    </w:p>
    <w:p w:rsidR="009D23AF" w:rsidRDefault="009D23AF" w:rsidP="009D23AF">
      <w:pPr>
        <w:rPr>
          <w:sz w:val="20"/>
          <w:szCs w:val="20"/>
        </w:rPr>
      </w:pPr>
    </w:p>
    <w:p w:rsidR="009D23AF" w:rsidRDefault="009D23AF" w:rsidP="009D23AF">
      <w:pPr>
        <w:rPr>
          <w:sz w:val="20"/>
          <w:szCs w:val="20"/>
        </w:rPr>
      </w:pPr>
    </w:p>
    <w:p w:rsidR="009D23AF" w:rsidRDefault="009D23AF" w:rsidP="009D23AF">
      <w:pPr>
        <w:rPr>
          <w:sz w:val="20"/>
          <w:szCs w:val="20"/>
        </w:rPr>
      </w:pPr>
    </w:p>
    <w:p w:rsidR="009D23AF" w:rsidRPr="006C30BF" w:rsidRDefault="009D23AF" w:rsidP="009D23AF">
      <w:pPr>
        <w:textAlignment w:val="top"/>
      </w:pPr>
      <w:r w:rsidRPr="006C30BF">
        <w:rPr>
          <w:sz w:val="18"/>
        </w:rPr>
        <w:t>……………….…dnia……………                                              ………...............................................................................</w:t>
      </w:r>
    </w:p>
    <w:p w:rsidR="009D23AF" w:rsidRPr="006C30BF" w:rsidRDefault="009D23AF" w:rsidP="009D23AF">
      <w:pPr>
        <w:rPr>
          <w:sz w:val="16"/>
        </w:rPr>
      </w:pPr>
      <w:r w:rsidRPr="006C30BF">
        <w:rPr>
          <w:sz w:val="16"/>
        </w:rPr>
        <w:t xml:space="preserve">                                                                                                                            (podpis i  pieczęć osób wskazanych w dokumencie</w:t>
      </w:r>
    </w:p>
    <w:p w:rsidR="009D23AF" w:rsidRPr="006C30BF" w:rsidRDefault="009D23AF" w:rsidP="009D23AF">
      <w:pPr>
        <w:rPr>
          <w:sz w:val="16"/>
        </w:rPr>
      </w:pPr>
      <w:r w:rsidRPr="006C30BF">
        <w:rPr>
          <w:sz w:val="16"/>
        </w:rPr>
        <w:t xml:space="preserve">                                                                                                                        uprawniającym do występowania w obrocie prawny lub </w:t>
      </w:r>
    </w:p>
    <w:p w:rsidR="009D23AF" w:rsidRPr="006C30BF" w:rsidRDefault="009D23AF" w:rsidP="009D23AF">
      <w:pPr>
        <w:rPr>
          <w:sz w:val="16"/>
        </w:rPr>
      </w:pPr>
      <w:r w:rsidRPr="006C30BF">
        <w:rPr>
          <w:sz w:val="16"/>
        </w:rPr>
        <w:t xml:space="preserve">                                                                                                                                         posiadających pełnomocnictwo)</w:t>
      </w:r>
    </w:p>
    <w:p w:rsidR="009D23AF" w:rsidRDefault="009D23AF" w:rsidP="00F141D5"/>
    <w:sectPr w:rsidR="009D23AF" w:rsidSect="008D0D3D">
      <w:footerReference w:type="default" r:id="rId14"/>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9BA" w:rsidRDefault="001739BA">
      <w:r>
        <w:separator/>
      </w:r>
    </w:p>
  </w:endnote>
  <w:endnote w:type="continuationSeparator" w:id="0">
    <w:p w:rsidR="001739BA" w:rsidRDefault="0017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Segoe UI">
    <w:charset w:val="EE"/>
    <w:family w:val="swiss"/>
    <w:pitch w:val="variable"/>
    <w:sig w:usb0="E10022FF" w:usb1="C000E47F" w:usb2="00000029" w:usb3="00000000" w:csb0="000001D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9BA" w:rsidRPr="00FD6805" w:rsidRDefault="001739BA" w:rsidP="000A1A39">
    <w:pPr>
      <w:pStyle w:val="Stopka"/>
      <w:jc w:val="right"/>
      <w:rPr>
        <w:sz w:val="20"/>
      </w:rPr>
    </w:pPr>
    <w:r>
      <w:rPr>
        <w:sz w:val="20"/>
      </w:rPr>
      <w:t>s</w:t>
    </w:r>
    <w:r w:rsidRPr="00FD6805">
      <w:rPr>
        <w:sz w:val="20"/>
      </w:rPr>
      <w:t>tr</w:t>
    </w:r>
    <w:r>
      <w:rPr>
        <w:sz w:val="20"/>
      </w:rPr>
      <w:t>.</w:t>
    </w:r>
    <w:r w:rsidRPr="00FD6805">
      <w:rPr>
        <w:bCs/>
        <w:sz w:val="20"/>
      </w:rPr>
      <w:fldChar w:fldCharType="begin"/>
    </w:r>
    <w:r w:rsidRPr="00FD6805">
      <w:rPr>
        <w:bCs/>
        <w:sz w:val="20"/>
      </w:rPr>
      <w:instrText>PAGE</w:instrText>
    </w:r>
    <w:r w:rsidRPr="00FD6805">
      <w:rPr>
        <w:bCs/>
        <w:sz w:val="20"/>
      </w:rPr>
      <w:fldChar w:fldCharType="separate"/>
    </w:r>
    <w:r w:rsidR="00712637">
      <w:rPr>
        <w:bCs/>
        <w:noProof/>
        <w:sz w:val="20"/>
      </w:rPr>
      <w:t>40</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712637">
      <w:rPr>
        <w:bCs/>
        <w:noProof/>
        <w:sz w:val="20"/>
      </w:rPr>
      <w:t>40</w:t>
    </w:r>
    <w:r>
      <w:rPr>
        <w:bCs/>
        <w:sz w:val="20"/>
      </w:rPr>
      <w:fldChar w:fldCharType="end"/>
    </w:r>
  </w:p>
  <w:p w:rsidR="001739BA" w:rsidRDefault="001739BA" w:rsidP="000A1A39">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9BA" w:rsidRDefault="001739BA">
      <w:r>
        <w:separator/>
      </w:r>
    </w:p>
  </w:footnote>
  <w:footnote w:type="continuationSeparator" w:id="0">
    <w:p w:rsidR="001739BA" w:rsidRDefault="001739BA">
      <w:r>
        <w:continuationSeparator/>
      </w:r>
    </w:p>
  </w:footnote>
  <w:footnote w:id="1">
    <w:p w:rsidR="001739BA" w:rsidRPr="001739BA" w:rsidRDefault="001739BA" w:rsidP="00E2099C">
      <w:pPr>
        <w:pStyle w:val="Tekstprzypisudolnego"/>
      </w:pPr>
      <w:r w:rsidRPr="001739BA">
        <w:rPr>
          <w:rStyle w:val="Odwoanieprzypisudolnego"/>
        </w:rPr>
        <w:footnoteRef/>
      </w:r>
      <w:r w:rsidRPr="001739BA">
        <w:t xml:space="preserve">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footnote>
  <w:footnote w:id="2">
    <w:p w:rsidR="001739BA" w:rsidRPr="002D2E6A" w:rsidRDefault="001739BA">
      <w:pPr>
        <w:pStyle w:val="Tekstprzypisudolnego"/>
        <w:rPr>
          <w:sz w:val="16"/>
          <w:szCs w:val="16"/>
        </w:rPr>
      </w:pPr>
      <w:r w:rsidRPr="008225A8">
        <w:rPr>
          <w:rStyle w:val="Odwoanieprzypisudolnego"/>
          <w:szCs w:val="16"/>
        </w:rPr>
        <w:footnoteRef/>
      </w:r>
      <w:r w:rsidRPr="002D2E6A">
        <w:rPr>
          <w:sz w:val="16"/>
          <w:szCs w:val="16"/>
        </w:rPr>
        <w:t>niewłaściwe skreślić</w:t>
      </w:r>
    </w:p>
  </w:footnote>
  <w:footnote w:id="3">
    <w:p w:rsidR="001739BA" w:rsidRPr="002D2E6A" w:rsidRDefault="001739BA">
      <w:pPr>
        <w:pStyle w:val="Tekstprzypisudolnego"/>
        <w:rPr>
          <w:sz w:val="16"/>
          <w:szCs w:val="16"/>
        </w:rPr>
      </w:pPr>
      <w:r w:rsidRPr="008225A8">
        <w:rPr>
          <w:rStyle w:val="Odwoanieprzypisudolnego"/>
          <w:sz w:val="22"/>
          <w:szCs w:val="16"/>
        </w:rPr>
        <w:footnoteRef/>
      </w:r>
      <w:r w:rsidRPr="002D2E6A">
        <w:rPr>
          <w:sz w:val="16"/>
          <w:szCs w:val="16"/>
        </w:rPr>
        <w:t>wypełnić w przypadku udziału podwykonawców</w:t>
      </w:r>
    </w:p>
  </w:footnote>
  <w:footnote w:id="4">
    <w:p w:rsidR="001739BA" w:rsidRPr="002D2E6A" w:rsidRDefault="001739BA">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5">
    <w:p w:rsidR="001739BA" w:rsidRPr="002D2E6A" w:rsidRDefault="001739BA">
      <w:pPr>
        <w:pStyle w:val="Tekstprzypisudolnego"/>
      </w:pPr>
      <w:r>
        <w:rPr>
          <w:rStyle w:val="Odwoanieprzypisudolnego"/>
        </w:rPr>
        <w:footnoteRef/>
      </w:r>
      <w:r w:rsidRPr="002D2E6A">
        <w:rPr>
          <w:sz w:val="16"/>
          <w:szCs w:val="16"/>
        </w:rPr>
        <w:t>niewłaściwe skreślić</w:t>
      </w:r>
    </w:p>
  </w:footnote>
  <w:footnote w:id="6">
    <w:p w:rsidR="001739BA" w:rsidRDefault="001739BA" w:rsidP="00E56A0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647BA"/>
    <w:multiLevelType w:val="multilevel"/>
    <w:tmpl w:val="2EA00762"/>
    <w:lvl w:ilvl="0">
      <w:start w:val="1"/>
      <w:numFmt w:val="decimal"/>
      <w:lvlText w:val="%1."/>
      <w:lvlJc w:val="left"/>
      <w:pPr>
        <w:tabs>
          <w:tab w:val="num" w:pos="360"/>
        </w:tabs>
        <w:ind w:left="360" w:hanging="360"/>
      </w:pPr>
      <w:rPr>
        <w:b w:val="0"/>
        <w:color w:val="auto"/>
      </w:r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decimal"/>
      <w:lvlText w:val="%3."/>
      <w:lvlJc w:val="left"/>
      <w:pPr>
        <w:tabs>
          <w:tab w:val="num" w:pos="2547"/>
        </w:tabs>
        <w:ind w:left="2547" w:hanging="56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7340E24"/>
    <w:multiLevelType w:val="hybridMultilevel"/>
    <w:tmpl w:val="EF7ABDBA"/>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8012F40"/>
    <w:multiLevelType w:val="hybridMultilevel"/>
    <w:tmpl w:val="CE1EFE64"/>
    <w:lvl w:ilvl="0" w:tplc="E97AA93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5"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00E188B"/>
    <w:multiLevelType w:val="hybridMultilevel"/>
    <w:tmpl w:val="06CE67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2B144BA"/>
    <w:multiLevelType w:val="multilevel"/>
    <w:tmpl w:val="DF30B6B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68932E9"/>
    <w:multiLevelType w:val="hybridMultilevel"/>
    <w:tmpl w:val="686A0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B244D0"/>
    <w:multiLevelType w:val="hybridMultilevel"/>
    <w:tmpl w:val="37D661A0"/>
    <w:lvl w:ilvl="0" w:tplc="69C4F14E">
      <w:start w:val="1"/>
      <w:numFmt w:val="lowerLetter"/>
      <w:lvlText w:val="%1)"/>
      <w:lvlJc w:val="left"/>
      <w:pPr>
        <w:ind w:left="1080" w:hanging="360"/>
      </w:pPr>
      <w:rPr>
        <w:rFonts w:hint="default"/>
        <w:b w:val="0"/>
      </w:rPr>
    </w:lvl>
    <w:lvl w:ilvl="1" w:tplc="04150011">
      <w:start w:val="1"/>
      <w:numFmt w:val="bullet"/>
      <w:lvlText w:val="o"/>
      <w:lvlJc w:val="left"/>
      <w:pPr>
        <w:ind w:left="1800" w:hanging="360"/>
      </w:pPr>
      <w:rPr>
        <w:rFonts w:ascii="Courier New" w:hAnsi="Courier New" w:cs="Courier New" w:hint="default"/>
      </w:rPr>
    </w:lvl>
    <w:lvl w:ilvl="2" w:tplc="0415001B">
      <w:start w:val="1"/>
      <w:numFmt w:val="bullet"/>
      <w:lvlText w:val=""/>
      <w:lvlJc w:val="left"/>
      <w:pPr>
        <w:ind w:left="2520" w:hanging="360"/>
      </w:pPr>
      <w:rPr>
        <w:rFonts w:ascii="Wingdings" w:hAnsi="Wingdings" w:hint="default"/>
      </w:rPr>
    </w:lvl>
    <w:lvl w:ilvl="3" w:tplc="0415000F">
      <w:start w:val="1"/>
      <w:numFmt w:val="bullet"/>
      <w:lvlText w:val=""/>
      <w:lvlJc w:val="left"/>
      <w:pPr>
        <w:ind w:left="3240" w:hanging="360"/>
      </w:pPr>
      <w:rPr>
        <w:rFonts w:ascii="Symbol" w:hAnsi="Symbol" w:hint="default"/>
      </w:rPr>
    </w:lvl>
    <w:lvl w:ilvl="4" w:tplc="04150019">
      <w:start w:val="1"/>
      <w:numFmt w:val="bullet"/>
      <w:lvlText w:val="o"/>
      <w:lvlJc w:val="left"/>
      <w:pPr>
        <w:ind w:left="3960" w:hanging="360"/>
      </w:pPr>
      <w:rPr>
        <w:rFonts w:ascii="Courier New" w:hAnsi="Courier New" w:cs="Courier New" w:hint="default"/>
      </w:rPr>
    </w:lvl>
    <w:lvl w:ilvl="5" w:tplc="0415001B">
      <w:start w:val="1"/>
      <w:numFmt w:val="bullet"/>
      <w:lvlText w:val=""/>
      <w:lvlJc w:val="left"/>
      <w:pPr>
        <w:ind w:left="4680" w:hanging="360"/>
      </w:pPr>
      <w:rPr>
        <w:rFonts w:ascii="Wingdings" w:hAnsi="Wingdings" w:hint="default"/>
      </w:rPr>
    </w:lvl>
    <w:lvl w:ilvl="6" w:tplc="0415000F">
      <w:start w:val="1"/>
      <w:numFmt w:val="bullet"/>
      <w:lvlText w:val=""/>
      <w:lvlJc w:val="left"/>
      <w:pPr>
        <w:ind w:left="5400" w:hanging="360"/>
      </w:pPr>
      <w:rPr>
        <w:rFonts w:ascii="Symbol" w:hAnsi="Symbol" w:hint="default"/>
      </w:rPr>
    </w:lvl>
    <w:lvl w:ilvl="7" w:tplc="04150019">
      <w:start w:val="1"/>
      <w:numFmt w:val="bullet"/>
      <w:lvlText w:val="o"/>
      <w:lvlJc w:val="left"/>
      <w:pPr>
        <w:ind w:left="6120" w:hanging="360"/>
      </w:pPr>
      <w:rPr>
        <w:rFonts w:ascii="Courier New" w:hAnsi="Courier New" w:cs="Courier New" w:hint="default"/>
      </w:rPr>
    </w:lvl>
    <w:lvl w:ilvl="8" w:tplc="0415001B">
      <w:start w:val="1"/>
      <w:numFmt w:val="bullet"/>
      <w:lvlText w:val=""/>
      <w:lvlJc w:val="left"/>
      <w:pPr>
        <w:ind w:left="6840" w:hanging="360"/>
      </w:pPr>
      <w:rPr>
        <w:rFonts w:ascii="Wingdings" w:hAnsi="Wingdings" w:hint="default"/>
      </w:rPr>
    </w:lvl>
  </w:abstractNum>
  <w:abstractNum w:abstractNumId="21" w15:restartNumberingAfterBreak="0">
    <w:nsid w:val="1D1321B1"/>
    <w:multiLevelType w:val="hybridMultilevel"/>
    <w:tmpl w:val="49EC4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204192C"/>
    <w:multiLevelType w:val="hybridMultilevel"/>
    <w:tmpl w:val="49EC4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EB0293"/>
    <w:multiLevelType w:val="multilevel"/>
    <w:tmpl w:val="04104D34"/>
    <w:lvl w:ilvl="0">
      <w:start w:val="2"/>
      <w:numFmt w:val="decimal"/>
      <w:lvlText w:val="%1"/>
      <w:lvlJc w:val="left"/>
      <w:pPr>
        <w:ind w:left="360" w:hanging="360"/>
      </w:pPr>
      <w:rPr>
        <w:rFonts w:eastAsia="Times New Roman" w:hint="default"/>
      </w:rPr>
    </w:lvl>
    <w:lvl w:ilvl="1">
      <w:start w:val="6"/>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26" w15:restartNumberingAfterBreak="0">
    <w:nsid w:val="255604B4"/>
    <w:multiLevelType w:val="hybridMultilevel"/>
    <w:tmpl w:val="C03E97C8"/>
    <w:lvl w:ilvl="0" w:tplc="5520FC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18694C"/>
    <w:multiLevelType w:val="multilevel"/>
    <w:tmpl w:val="B832ED56"/>
    <w:lvl w:ilvl="0">
      <w:start w:val="1"/>
      <w:numFmt w:val="decimal"/>
      <w:lvlText w:val="%1."/>
      <w:lvlJc w:val="left"/>
      <w:pPr>
        <w:tabs>
          <w:tab w:val="num" w:pos="360"/>
        </w:tabs>
        <w:ind w:left="360" w:hanging="360"/>
      </w:pPr>
      <w:rPr>
        <w:rFonts w:cs="Times New Roman"/>
        <w:b w:val="0"/>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31"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15:restartNumberingAfterBreak="0">
    <w:nsid w:val="3F142D02"/>
    <w:multiLevelType w:val="multilevel"/>
    <w:tmpl w:val="D58E55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5D531C2"/>
    <w:multiLevelType w:val="hybridMultilevel"/>
    <w:tmpl w:val="26C4BA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712AB852">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0A65C0"/>
    <w:multiLevelType w:val="hybridMultilevel"/>
    <w:tmpl w:val="B02620E8"/>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D425A8"/>
    <w:multiLevelType w:val="hybridMultilevel"/>
    <w:tmpl w:val="538CB14E"/>
    <w:lvl w:ilvl="0" w:tplc="E54075B6">
      <w:start w:val="1"/>
      <w:numFmt w:val="decimal"/>
      <w:lvlText w:val="%1."/>
      <w:lvlJc w:val="left"/>
      <w:pPr>
        <w:ind w:left="3195" w:hanging="360"/>
      </w:pPr>
      <w:rPr>
        <w:rFonts w:hint="default"/>
      </w:rPr>
    </w:lvl>
    <w:lvl w:ilvl="1" w:tplc="04150019" w:tentative="1">
      <w:start w:val="1"/>
      <w:numFmt w:val="lowerLetter"/>
      <w:lvlText w:val="%2."/>
      <w:lvlJc w:val="left"/>
      <w:pPr>
        <w:ind w:left="3915" w:hanging="360"/>
      </w:pPr>
    </w:lvl>
    <w:lvl w:ilvl="2" w:tplc="0415001B" w:tentative="1">
      <w:start w:val="1"/>
      <w:numFmt w:val="lowerRoman"/>
      <w:lvlText w:val="%3."/>
      <w:lvlJc w:val="right"/>
      <w:pPr>
        <w:ind w:left="4635" w:hanging="180"/>
      </w:pPr>
    </w:lvl>
    <w:lvl w:ilvl="3" w:tplc="0415000F" w:tentative="1">
      <w:start w:val="1"/>
      <w:numFmt w:val="decimal"/>
      <w:lvlText w:val="%4."/>
      <w:lvlJc w:val="left"/>
      <w:pPr>
        <w:ind w:left="5355" w:hanging="360"/>
      </w:pPr>
    </w:lvl>
    <w:lvl w:ilvl="4" w:tplc="04150019" w:tentative="1">
      <w:start w:val="1"/>
      <w:numFmt w:val="lowerLetter"/>
      <w:lvlText w:val="%5."/>
      <w:lvlJc w:val="left"/>
      <w:pPr>
        <w:ind w:left="6075" w:hanging="360"/>
      </w:pPr>
    </w:lvl>
    <w:lvl w:ilvl="5" w:tplc="0415001B" w:tentative="1">
      <w:start w:val="1"/>
      <w:numFmt w:val="lowerRoman"/>
      <w:lvlText w:val="%6."/>
      <w:lvlJc w:val="right"/>
      <w:pPr>
        <w:ind w:left="6795" w:hanging="180"/>
      </w:pPr>
    </w:lvl>
    <w:lvl w:ilvl="6" w:tplc="0415000F" w:tentative="1">
      <w:start w:val="1"/>
      <w:numFmt w:val="decimal"/>
      <w:lvlText w:val="%7."/>
      <w:lvlJc w:val="left"/>
      <w:pPr>
        <w:ind w:left="7515" w:hanging="360"/>
      </w:pPr>
    </w:lvl>
    <w:lvl w:ilvl="7" w:tplc="04150019" w:tentative="1">
      <w:start w:val="1"/>
      <w:numFmt w:val="lowerLetter"/>
      <w:lvlText w:val="%8."/>
      <w:lvlJc w:val="left"/>
      <w:pPr>
        <w:ind w:left="8235" w:hanging="360"/>
      </w:pPr>
    </w:lvl>
    <w:lvl w:ilvl="8" w:tplc="0415001B" w:tentative="1">
      <w:start w:val="1"/>
      <w:numFmt w:val="lowerRoman"/>
      <w:lvlText w:val="%9."/>
      <w:lvlJc w:val="right"/>
      <w:pPr>
        <w:ind w:left="8955" w:hanging="180"/>
      </w:pPr>
    </w:lvl>
  </w:abstractNum>
  <w:abstractNum w:abstractNumId="42"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BA959AD"/>
    <w:multiLevelType w:val="hybridMultilevel"/>
    <w:tmpl w:val="3A8A419C"/>
    <w:lvl w:ilvl="0" w:tplc="5086992A">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56861D27"/>
    <w:multiLevelType w:val="hybridMultilevel"/>
    <w:tmpl w:val="3A3EBCC4"/>
    <w:lvl w:ilvl="0" w:tplc="7BA00B8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4E0220"/>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9"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420F83"/>
    <w:multiLevelType w:val="singleLevel"/>
    <w:tmpl w:val="F4226C44"/>
    <w:lvl w:ilvl="0">
      <w:start w:val="1"/>
      <w:numFmt w:val="decimal"/>
      <w:lvlText w:val="%1."/>
      <w:lvlJc w:val="left"/>
      <w:pPr>
        <w:tabs>
          <w:tab w:val="num" w:pos="360"/>
        </w:tabs>
        <w:ind w:left="360" w:hanging="360"/>
      </w:pPr>
    </w:lvl>
  </w:abstractNum>
  <w:abstractNum w:abstractNumId="51"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2"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3"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4"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1277232"/>
    <w:multiLevelType w:val="hybridMultilevel"/>
    <w:tmpl w:val="1C9A9BF0"/>
    <w:lvl w:ilvl="0" w:tplc="DC262A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4822699"/>
    <w:multiLevelType w:val="hybridMultilevel"/>
    <w:tmpl w:val="BB30A208"/>
    <w:lvl w:ilvl="0" w:tplc="04150011">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8" w15:restartNumberingAfterBreak="0">
    <w:nsid w:val="65067578"/>
    <w:multiLevelType w:val="hybridMultilevel"/>
    <w:tmpl w:val="89724C26"/>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B9508A"/>
    <w:multiLevelType w:val="multilevel"/>
    <w:tmpl w:val="94BC5ACE"/>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6B1555C3"/>
    <w:multiLevelType w:val="hybridMultilevel"/>
    <w:tmpl w:val="BB46EAE0"/>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CA00C27"/>
    <w:multiLevelType w:val="hybridMultilevel"/>
    <w:tmpl w:val="39481172"/>
    <w:lvl w:ilvl="0" w:tplc="24F2B07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E7E1C8C"/>
    <w:multiLevelType w:val="hybridMultilevel"/>
    <w:tmpl w:val="49EC4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0"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71"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15:restartNumberingAfterBreak="0">
    <w:nsid w:val="710F28AA"/>
    <w:multiLevelType w:val="hybridMultilevel"/>
    <w:tmpl w:val="49EC4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EA5C6B"/>
    <w:multiLevelType w:val="multilevel"/>
    <w:tmpl w:val="D812E3DE"/>
    <w:lvl w:ilvl="0">
      <w:start w:val="1"/>
      <w:numFmt w:val="decimal"/>
      <w:lvlText w:val="%1."/>
      <w:lvlJc w:val="left"/>
      <w:pPr>
        <w:ind w:left="360" w:hanging="360"/>
      </w:pPr>
      <w:rPr>
        <w:b w:val="0"/>
        <w:sz w:val="24"/>
      </w:rPr>
    </w:lvl>
    <w:lvl w:ilvl="1">
      <w:start w:val="1"/>
      <w:numFmt w:val="decimal"/>
      <w:lvlText w:val="%2)"/>
      <w:lvlJc w:val="left"/>
      <w:pPr>
        <w:ind w:left="858" w:hanging="432"/>
      </w:pPr>
      <w:rPr>
        <w:b w:val="0"/>
        <w:color w:val="auto"/>
        <w:sz w:val="22"/>
      </w:rPr>
    </w:lvl>
    <w:lvl w:ilvl="2">
      <w:start w:val="1"/>
      <w:numFmt w:val="decimal"/>
      <w:lvlText w:val="%1.%2.%3."/>
      <w:lvlJc w:val="left"/>
      <w:pPr>
        <w:ind w:left="1639"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3793E8D"/>
    <w:multiLevelType w:val="multilevel"/>
    <w:tmpl w:val="0442BB4A"/>
    <w:lvl w:ilvl="0">
      <w:start w:val="1"/>
      <w:numFmt w:val="decimal"/>
      <w:lvlText w:val="%1."/>
      <w:lvlJc w:val="left"/>
      <w:pPr>
        <w:ind w:left="360" w:hanging="360"/>
      </w:pPr>
      <w:rPr>
        <w:b/>
        <w:sz w:val="20"/>
      </w:rPr>
    </w:lvl>
    <w:lvl w:ilvl="1">
      <w:start w:val="1"/>
      <w:numFmt w:val="decimal"/>
      <w:lvlText w:val="%2)"/>
      <w:lvlJc w:val="left"/>
      <w:pPr>
        <w:ind w:left="858" w:hanging="432"/>
      </w:pPr>
      <w:rPr>
        <w:b w:val="0"/>
        <w:color w:val="auto"/>
        <w:sz w:val="22"/>
      </w:rPr>
    </w:lvl>
    <w:lvl w:ilvl="2">
      <w:start w:val="1"/>
      <w:numFmt w:val="decimal"/>
      <w:lvlText w:val="%1.%2.%3."/>
      <w:lvlJc w:val="left"/>
      <w:pPr>
        <w:ind w:left="1639"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7"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78" w15:restartNumberingAfterBreak="0">
    <w:nsid w:val="76B72297"/>
    <w:multiLevelType w:val="hybridMultilevel"/>
    <w:tmpl w:val="FF2E0FD2"/>
    <w:lvl w:ilvl="0" w:tplc="390259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81"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8"/>
  </w:num>
  <w:num w:numId="2">
    <w:abstractNumId w:val="54"/>
  </w:num>
  <w:num w:numId="3">
    <w:abstractNumId w:val="7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5"/>
  </w:num>
  <w:num w:numId="7">
    <w:abstractNumId w:val="53"/>
  </w:num>
  <w:num w:numId="8">
    <w:abstractNumId w:val="32"/>
  </w:num>
  <w:num w:numId="9">
    <w:abstractNumId w:val="52"/>
  </w:num>
  <w:num w:numId="10">
    <w:abstractNumId w:val="69"/>
  </w:num>
  <w:num w:numId="11">
    <w:abstractNumId w:val="57"/>
  </w:num>
  <w:num w:numId="12">
    <w:abstractNumId w:val="48"/>
  </w:num>
  <w:num w:numId="13">
    <w:abstractNumId w:val="42"/>
  </w:num>
  <w:num w:numId="14">
    <w:abstractNumId w:val="6"/>
  </w:num>
  <w:num w:numId="15">
    <w:abstractNumId w:val="29"/>
  </w:num>
  <w:num w:numId="16">
    <w:abstractNumId w:val="14"/>
  </w:num>
  <w:num w:numId="17">
    <w:abstractNumId w:val="18"/>
  </w:num>
  <w:num w:numId="18">
    <w:abstractNumId w:val="79"/>
  </w:num>
  <w:num w:numId="19">
    <w:abstractNumId w:val="65"/>
  </w:num>
  <w:num w:numId="20">
    <w:abstractNumId w:val="17"/>
  </w:num>
  <w:num w:numId="21">
    <w:abstractNumId w:val="66"/>
  </w:num>
  <w:num w:numId="22">
    <w:abstractNumId w:val="70"/>
  </w:num>
  <w:num w:numId="23">
    <w:abstractNumId w:val="81"/>
  </w:num>
  <w:num w:numId="24">
    <w:abstractNumId w:val="8"/>
  </w:num>
  <w:num w:numId="25">
    <w:abstractNumId w:val="27"/>
  </w:num>
  <w:num w:numId="26">
    <w:abstractNumId w:val="31"/>
  </w:num>
  <w:num w:numId="27">
    <w:abstractNumId w:val="45"/>
  </w:num>
  <w:num w:numId="28">
    <w:abstractNumId w:val="7"/>
  </w:num>
  <w:num w:numId="29">
    <w:abstractNumId w:val="68"/>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30">
    <w:abstractNumId w:val="40"/>
  </w:num>
  <w:num w:numId="31">
    <w:abstractNumId w:val="10"/>
  </w:num>
  <w:num w:numId="32">
    <w:abstractNumId w:val="49"/>
  </w:num>
  <w:num w:numId="33">
    <w:abstractNumId w:val="51"/>
  </w:num>
  <w:num w:numId="34">
    <w:abstractNumId w:val="39"/>
  </w:num>
  <w:num w:numId="35">
    <w:abstractNumId w:val="37"/>
  </w:num>
  <w:num w:numId="36">
    <w:abstractNumId w:val="15"/>
  </w:num>
  <w:num w:numId="37">
    <w:abstractNumId w:val="80"/>
  </w:num>
  <w:num w:numId="38">
    <w:abstractNumId w:val="30"/>
  </w:num>
  <w:num w:numId="39">
    <w:abstractNumId w:val="71"/>
  </w:num>
  <w:num w:numId="40">
    <w:abstractNumId w:val="76"/>
  </w:num>
  <w:num w:numId="41">
    <w:abstractNumId w:val="77"/>
  </w:num>
  <w:num w:numId="42">
    <w:abstractNumId w:val="22"/>
  </w:num>
  <w:num w:numId="43">
    <w:abstractNumId w:val="60"/>
  </w:num>
  <w:num w:numId="44">
    <w:abstractNumId w:val="43"/>
  </w:num>
  <w:num w:numId="45">
    <w:abstractNumId w:val="56"/>
  </w:num>
  <w:num w:numId="46">
    <w:abstractNumId w:val="6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7"/>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19"/>
  </w:num>
  <w:num w:numId="52">
    <w:abstractNumId w:val="16"/>
  </w:num>
  <w:num w:numId="53">
    <w:abstractNumId w:val="64"/>
  </w:num>
  <w:num w:numId="54">
    <w:abstractNumId w:val="58"/>
  </w:num>
  <w:num w:numId="55">
    <w:abstractNumId w:val="25"/>
  </w:num>
  <w:num w:numId="56">
    <w:abstractNumId w:val="78"/>
  </w:num>
  <w:num w:numId="57">
    <w:abstractNumId w:val="26"/>
  </w:num>
  <w:num w:numId="58">
    <w:abstractNumId w:val="13"/>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num>
  <w:num w:numId="64">
    <w:abstractNumId w:val="12"/>
  </w:num>
  <w:num w:numId="65">
    <w:abstractNumId w:val="62"/>
  </w:num>
  <w:num w:numId="66">
    <w:abstractNumId w:val="46"/>
  </w:num>
  <w:num w:numId="67">
    <w:abstractNumId w:val="9"/>
  </w:num>
  <w:num w:numId="68">
    <w:abstractNumId w:val="41"/>
  </w:num>
  <w:num w:numId="69">
    <w:abstractNumId w:val="55"/>
  </w:num>
  <w:num w:numId="70">
    <w:abstractNumId w:val="21"/>
  </w:num>
  <w:num w:numId="71">
    <w:abstractNumId w:val="24"/>
  </w:num>
  <w:num w:numId="72">
    <w:abstractNumId w:val="72"/>
  </w:num>
  <w:num w:numId="73">
    <w:abstractNumId w:val="73"/>
  </w:num>
  <w:num w:numId="74">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1AD9"/>
    <w:rsid w:val="00002660"/>
    <w:rsid w:val="00003804"/>
    <w:rsid w:val="00004CF6"/>
    <w:rsid w:val="000056E5"/>
    <w:rsid w:val="000064B1"/>
    <w:rsid w:val="000100D6"/>
    <w:rsid w:val="00011CEE"/>
    <w:rsid w:val="0001290D"/>
    <w:rsid w:val="00012C83"/>
    <w:rsid w:val="00012D3D"/>
    <w:rsid w:val="000133C7"/>
    <w:rsid w:val="00013705"/>
    <w:rsid w:val="00013E20"/>
    <w:rsid w:val="000152FD"/>
    <w:rsid w:val="00016FA1"/>
    <w:rsid w:val="000204F0"/>
    <w:rsid w:val="000210F9"/>
    <w:rsid w:val="00021D07"/>
    <w:rsid w:val="00022313"/>
    <w:rsid w:val="00022C8F"/>
    <w:rsid w:val="00022F52"/>
    <w:rsid w:val="00024A00"/>
    <w:rsid w:val="00024E96"/>
    <w:rsid w:val="000250F9"/>
    <w:rsid w:val="00025835"/>
    <w:rsid w:val="00026882"/>
    <w:rsid w:val="00026B4C"/>
    <w:rsid w:val="00027811"/>
    <w:rsid w:val="00027972"/>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7450"/>
    <w:rsid w:val="0005106B"/>
    <w:rsid w:val="00051114"/>
    <w:rsid w:val="0005148A"/>
    <w:rsid w:val="00054DDA"/>
    <w:rsid w:val="00055ABD"/>
    <w:rsid w:val="00055F19"/>
    <w:rsid w:val="0005606C"/>
    <w:rsid w:val="00056A96"/>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2C9E"/>
    <w:rsid w:val="00072EB2"/>
    <w:rsid w:val="000735E1"/>
    <w:rsid w:val="00073BFD"/>
    <w:rsid w:val="0007447A"/>
    <w:rsid w:val="000747AA"/>
    <w:rsid w:val="000757ED"/>
    <w:rsid w:val="00075B69"/>
    <w:rsid w:val="00075C81"/>
    <w:rsid w:val="00076431"/>
    <w:rsid w:val="00077D33"/>
    <w:rsid w:val="00077DF0"/>
    <w:rsid w:val="00080D81"/>
    <w:rsid w:val="00081648"/>
    <w:rsid w:val="0008230B"/>
    <w:rsid w:val="00082C69"/>
    <w:rsid w:val="0008423F"/>
    <w:rsid w:val="00084BBD"/>
    <w:rsid w:val="000852E4"/>
    <w:rsid w:val="00085C53"/>
    <w:rsid w:val="00085F6D"/>
    <w:rsid w:val="000868B0"/>
    <w:rsid w:val="00086E34"/>
    <w:rsid w:val="00086FC3"/>
    <w:rsid w:val="00087D50"/>
    <w:rsid w:val="000919C4"/>
    <w:rsid w:val="0009365E"/>
    <w:rsid w:val="00093B0D"/>
    <w:rsid w:val="0009403C"/>
    <w:rsid w:val="00094F2E"/>
    <w:rsid w:val="00096048"/>
    <w:rsid w:val="000969D3"/>
    <w:rsid w:val="000972A8"/>
    <w:rsid w:val="00097E80"/>
    <w:rsid w:val="000A1A39"/>
    <w:rsid w:val="000A26BC"/>
    <w:rsid w:val="000A2805"/>
    <w:rsid w:val="000A28F6"/>
    <w:rsid w:val="000A298C"/>
    <w:rsid w:val="000A3EAF"/>
    <w:rsid w:val="000A46E4"/>
    <w:rsid w:val="000A4A18"/>
    <w:rsid w:val="000A4A71"/>
    <w:rsid w:val="000A4CC7"/>
    <w:rsid w:val="000A6BF4"/>
    <w:rsid w:val="000A7293"/>
    <w:rsid w:val="000B1DC7"/>
    <w:rsid w:val="000B2EA8"/>
    <w:rsid w:val="000B4968"/>
    <w:rsid w:val="000B512F"/>
    <w:rsid w:val="000B52ED"/>
    <w:rsid w:val="000B650A"/>
    <w:rsid w:val="000B6B0A"/>
    <w:rsid w:val="000B6B51"/>
    <w:rsid w:val="000B77DD"/>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B9F"/>
    <w:rsid w:val="000D36B3"/>
    <w:rsid w:val="000D399B"/>
    <w:rsid w:val="000D42D1"/>
    <w:rsid w:val="000D56AF"/>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0F5F6B"/>
    <w:rsid w:val="00100287"/>
    <w:rsid w:val="00100901"/>
    <w:rsid w:val="00100C74"/>
    <w:rsid w:val="00101F24"/>
    <w:rsid w:val="00102B7B"/>
    <w:rsid w:val="001061DF"/>
    <w:rsid w:val="0010720B"/>
    <w:rsid w:val="001108F8"/>
    <w:rsid w:val="00111510"/>
    <w:rsid w:val="00111BBC"/>
    <w:rsid w:val="00112186"/>
    <w:rsid w:val="0011305A"/>
    <w:rsid w:val="00113890"/>
    <w:rsid w:val="00114C02"/>
    <w:rsid w:val="00114D3E"/>
    <w:rsid w:val="00114E8D"/>
    <w:rsid w:val="00115495"/>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446A"/>
    <w:rsid w:val="001344D8"/>
    <w:rsid w:val="0013538C"/>
    <w:rsid w:val="001362DE"/>
    <w:rsid w:val="00136BD3"/>
    <w:rsid w:val="00137474"/>
    <w:rsid w:val="0014031C"/>
    <w:rsid w:val="0014201B"/>
    <w:rsid w:val="00142213"/>
    <w:rsid w:val="001442DA"/>
    <w:rsid w:val="00145C38"/>
    <w:rsid w:val="00147302"/>
    <w:rsid w:val="00147821"/>
    <w:rsid w:val="00147C59"/>
    <w:rsid w:val="00151876"/>
    <w:rsid w:val="0015281D"/>
    <w:rsid w:val="00152BB2"/>
    <w:rsid w:val="00154256"/>
    <w:rsid w:val="00154CA3"/>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198F"/>
    <w:rsid w:val="00172082"/>
    <w:rsid w:val="0017356F"/>
    <w:rsid w:val="0017357E"/>
    <w:rsid w:val="001739BA"/>
    <w:rsid w:val="00174F18"/>
    <w:rsid w:val="00176DE9"/>
    <w:rsid w:val="00177B0A"/>
    <w:rsid w:val="00177CC5"/>
    <w:rsid w:val="00181D29"/>
    <w:rsid w:val="00182035"/>
    <w:rsid w:val="001820EF"/>
    <w:rsid w:val="001831BB"/>
    <w:rsid w:val="0018338B"/>
    <w:rsid w:val="00183A87"/>
    <w:rsid w:val="00183EF0"/>
    <w:rsid w:val="00185597"/>
    <w:rsid w:val="00185C51"/>
    <w:rsid w:val="001903E1"/>
    <w:rsid w:val="00190EBA"/>
    <w:rsid w:val="001910AF"/>
    <w:rsid w:val="0019142F"/>
    <w:rsid w:val="001924BB"/>
    <w:rsid w:val="00193AD2"/>
    <w:rsid w:val="0019407D"/>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6998"/>
    <w:rsid w:val="001A69E4"/>
    <w:rsid w:val="001A707C"/>
    <w:rsid w:val="001A7147"/>
    <w:rsid w:val="001A7A80"/>
    <w:rsid w:val="001B03B8"/>
    <w:rsid w:val="001B076F"/>
    <w:rsid w:val="001B0C8D"/>
    <w:rsid w:val="001B13FB"/>
    <w:rsid w:val="001B209D"/>
    <w:rsid w:val="001B265D"/>
    <w:rsid w:val="001B2BF8"/>
    <w:rsid w:val="001B2D04"/>
    <w:rsid w:val="001B43CB"/>
    <w:rsid w:val="001B4C42"/>
    <w:rsid w:val="001B66AC"/>
    <w:rsid w:val="001C058D"/>
    <w:rsid w:val="001C0C0E"/>
    <w:rsid w:val="001C1B48"/>
    <w:rsid w:val="001C2FE1"/>
    <w:rsid w:val="001C3320"/>
    <w:rsid w:val="001C4F43"/>
    <w:rsid w:val="001C5117"/>
    <w:rsid w:val="001C571F"/>
    <w:rsid w:val="001C5C7A"/>
    <w:rsid w:val="001D16B0"/>
    <w:rsid w:val="001D17A2"/>
    <w:rsid w:val="001D1AD6"/>
    <w:rsid w:val="001D2412"/>
    <w:rsid w:val="001D2C7D"/>
    <w:rsid w:val="001D2D91"/>
    <w:rsid w:val="001D3198"/>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74B"/>
    <w:rsid w:val="001F097A"/>
    <w:rsid w:val="001F2897"/>
    <w:rsid w:val="001F6130"/>
    <w:rsid w:val="00200967"/>
    <w:rsid w:val="00200C68"/>
    <w:rsid w:val="0020189A"/>
    <w:rsid w:val="00202DD4"/>
    <w:rsid w:val="00203874"/>
    <w:rsid w:val="002040DD"/>
    <w:rsid w:val="00204B26"/>
    <w:rsid w:val="00205B99"/>
    <w:rsid w:val="00205EFB"/>
    <w:rsid w:val="00206209"/>
    <w:rsid w:val="002075BD"/>
    <w:rsid w:val="00207BA8"/>
    <w:rsid w:val="00210236"/>
    <w:rsid w:val="00210A73"/>
    <w:rsid w:val="00210E83"/>
    <w:rsid w:val="00211590"/>
    <w:rsid w:val="00211E40"/>
    <w:rsid w:val="00212C70"/>
    <w:rsid w:val="00213497"/>
    <w:rsid w:val="00213B5F"/>
    <w:rsid w:val="00213D30"/>
    <w:rsid w:val="0021491E"/>
    <w:rsid w:val="0021494A"/>
    <w:rsid w:val="002152DB"/>
    <w:rsid w:val="00217066"/>
    <w:rsid w:val="002172C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2F13"/>
    <w:rsid w:val="002336D3"/>
    <w:rsid w:val="00234C26"/>
    <w:rsid w:val="002355EE"/>
    <w:rsid w:val="00235AD8"/>
    <w:rsid w:val="00235B81"/>
    <w:rsid w:val="00235E1E"/>
    <w:rsid w:val="00236546"/>
    <w:rsid w:val="002375A2"/>
    <w:rsid w:val="00237E0E"/>
    <w:rsid w:val="00241ED5"/>
    <w:rsid w:val="002449E2"/>
    <w:rsid w:val="00245232"/>
    <w:rsid w:val="00245CB3"/>
    <w:rsid w:val="00255436"/>
    <w:rsid w:val="002558F9"/>
    <w:rsid w:val="0025697D"/>
    <w:rsid w:val="00256ABE"/>
    <w:rsid w:val="00256B1A"/>
    <w:rsid w:val="0026067F"/>
    <w:rsid w:val="00260681"/>
    <w:rsid w:val="0026096C"/>
    <w:rsid w:val="002611FA"/>
    <w:rsid w:val="00261F22"/>
    <w:rsid w:val="002626C8"/>
    <w:rsid w:val="002627AB"/>
    <w:rsid w:val="00262897"/>
    <w:rsid w:val="00262A1A"/>
    <w:rsid w:val="00264324"/>
    <w:rsid w:val="00264848"/>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40C1"/>
    <w:rsid w:val="0028600C"/>
    <w:rsid w:val="00286216"/>
    <w:rsid w:val="0029135C"/>
    <w:rsid w:val="0029236D"/>
    <w:rsid w:val="00292499"/>
    <w:rsid w:val="00292B88"/>
    <w:rsid w:val="002938E8"/>
    <w:rsid w:val="00294AD3"/>
    <w:rsid w:val="00296337"/>
    <w:rsid w:val="0029716E"/>
    <w:rsid w:val="00297BEF"/>
    <w:rsid w:val="002A039E"/>
    <w:rsid w:val="002A3977"/>
    <w:rsid w:val="002A3A5A"/>
    <w:rsid w:val="002A6686"/>
    <w:rsid w:val="002A6688"/>
    <w:rsid w:val="002A6D4E"/>
    <w:rsid w:val="002A7EF4"/>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40B7"/>
    <w:rsid w:val="002C49B3"/>
    <w:rsid w:val="002C5AE9"/>
    <w:rsid w:val="002C6019"/>
    <w:rsid w:val="002C642D"/>
    <w:rsid w:val="002C685F"/>
    <w:rsid w:val="002C70BC"/>
    <w:rsid w:val="002C7BDF"/>
    <w:rsid w:val="002D0D00"/>
    <w:rsid w:val="002D1292"/>
    <w:rsid w:val="002D1783"/>
    <w:rsid w:val="002D1CAF"/>
    <w:rsid w:val="002D2E6A"/>
    <w:rsid w:val="002D304D"/>
    <w:rsid w:val="002D3142"/>
    <w:rsid w:val="002D4E8C"/>
    <w:rsid w:val="002D4F92"/>
    <w:rsid w:val="002D52E3"/>
    <w:rsid w:val="002D5449"/>
    <w:rsid w:val="002D5744"/>
    <w:rsid w:val="002D707D"/>
    <w:rsid w:val="002D720F"/>
    <w:rsid w:val="002D7BCA"/>
    <w:rsid w:val="002E0EDA"/>
    <w:rsid w:val="002E0FB5"/>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114F8"/>
    <w:rsid w:val="00311657"/>
    <w:rsid w:val="00313293"/>
    <w:rsid w:val="0031663B"/>
    <w:rsid w:val="00317A69"/>
    <w:rsid w:val="00317C79"/>
    <w:rsid w:val="00320693"/>
    <w:rsid w:val="00320880"/>
    <w:rsid w:val="0032183F"/>
    <w:rsid w:val="00321F0E"/>
    <w:rsid w:val="00322697"/>
    <w:rsid w:val="00322816"/>
    <w:rsid w:val="003235D2"/>
    <w:rsid w:val="00323E3E"/>
    <w:rsid w:val="003270DF"/>
    <w:rsid w:val="003272A4"/>
    <w:rsid w:val="003277F6"/>
    <w:rsid w:val="00331069"/>
    <w:rsid w:val="00331682"/>
    <w:rsid w:val="00331AB4"/>
    <w:rsid w:val="00332CA4"/>
    <w:rsid w:val="00333D8A"/>
    <w:rsid w:val="003340C4"/>
    <w:rsid w:val="00334992"/>
    <w:rsid w:val="00335B39"/>
    <w:rsid w:val="003374FC"/>
    <w:rsid w:val="003379A9"/>
    <w:rsid w:val="003409CD"/>
    <w:rsid w:val="00340BE3"/>
    <w:rsid w:val="003442F4"/>
    <w:rsid w:val="003448A9"/>
    <w:rsid w:val="00346EFE"/>
    <w:rsid w:val="003472A8"/>
    <w:rsid w:val="00347AA1"/>
    <w:rsid w:val="00347BEA"/>
    <w:rsid w:val="00350324"/>
    <w:rsid w:val="00352E54"/>
    <w:rsid w:val="00354606"/>
    <w:rsid w:val="00355477"/>
    <w:rsid w:val="0035786B"/>
    <w:rsid w:val="003601C5"/>
    <w:rsid w:val="00362AC0"/>
    <w:rsid w:val="00364374"/>
    <w:rsid w:val="0036606A"/>
    <w:rsid w:val="00367512"/>
    <w:rsid w:val="00367BF9"/>
    <w:rsid w:val="003704F1"/>
    <w:rsid w:val="00371AC4"/>
    <w:rsid w:val="003722B7"/>
    <w:rsid w:val="003733F5"/>
    <w:rsid w:val="00373592"/>
    <w:rsid w:val="0037473F"/>
    <w:rsid w:val="00375C3D"/>
    <w:rsid w:val="0037749D"/>
    <w:rsid w:val="00377D0F"/>
    <w:rsid w:val="00377F10"/>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9772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0D9"/>
    <w:rsid w:val="003D2488"/>
    <w:rsid w:val="003D29BE"/>
    <w:rsid w:val="003D3A71"/>
    <w:rsid w:val="003D3C63"/>
    <w:rsid w:val="003D57C2"/>
    <w:rsid w:val="003D660E"/>
    <w:rsid w:val="003D729C"/>
    <w:rsid w:val="003D7E45"/>
    <w:rsid w:val="003E0088"/>
    <w:rsid w:val="003E0FBB"/>
    <w:rsid w:val="003E14E3"/>
    <w:rsid w:val="003E219F"/>
    <w:rsid w:val="003E2324"/>
    <w:rsid w:val="003E23E8"/>
    <w:rsid w:val="003E31D7"/>
    <w:rsid w:val="003E34F2"/>
    <w:rsid w:val="003E520F"/>
    <w:rsid w:val="003E7257"/>
    <w:rsid w:val="003F0273"/>
    <w:rsid w:val="003F0838"/>
    <w:rsid w:val="003F0D48"/>
    <w:rsid w:val="003F0E4B"/>
    <w:rsid w:val="003F4E99"/>
    <w:rsid w:val="003F5ADE"/>
    <w:rsid w:val="003F67F4"/>
    <w:rsid w:val="003F7168"/>
    <w:rsid w:val="00400663"/>
    <w:rsid w:val="004016B0"/>
    <w:rsid w:val="00402FD8"/>
    <w:rsid w:val="00404750"/>
    <w:rsid w:val="0040490F"/>
    <w:rsid w:val="00404CD6"/>
    <w:rsid w:val="00405E5F"/>
    <w:rsid w:val="00406839"/>
    <w:rsid w:val="00407984"/>
    <w:rsid w:val="00410E52"/>
    <w:rsid w:val="004112D9"/>
    <w:rsid w:val="00411A22"/>
    <w:rsid w:val="00411F6F"/>
    <w:rsid w:val="00412127"/>
    <w:rsid w:val="004121D1"/>
    <w:rsid w:val="004124EC"/>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30FB"/>
    <w:rsid w:val="0044401A"/>
    <w:rsid w:val="00444FB0"/>
    <w:rsid w:val="004454DF"/>
    <w:rsid w:val="0044610E"/>
    <w:rsid w:val="00446AD7"/>
    <w:rsid w:val="00447452"/>
    <w:rsid w:val="004474ED"/>
    <w:rsid w:val="00450722"/>
    <w:rsid w:val="004524D3"/>
    <w:rsid w:val="00452BA8"/>
    <w:rsid w:val="0045420B"/>
    <w:rsid w:val="004554C9"/>
    <w:rsid w:val="0045616F"/>
    <w:rsid w:val="004577BC"/>
    <w:rsid w:val="00457A46"/>
    <w:rsid w:val="00457CEE"/>
    <w:rsid w:val="004618AD"/>
    <w:rsid w:val="004627B1"/>
    <w:rsid w:val="0046294B"/>
    <w:rsid w:val="004649A3"/>
    <w:rsid w:val="004650D4"/>
    <w:rsid w:val="00467107"/>
    <w:rsid w:val="00467B3E"/>
    <w:rsid w:val="004720C0"/>
    <w:rsid w:val="0047215A"/>
    <w:rsid w:val="00472163"/>
    <w:rsid w:val="00472837"/>
    <w:rsid w:val="00474B4C"/>
    <w:rsid w:val="00474CB3"/>
    <w:rsid w:val="004773D6"/>
    <w:rsid w:val="0047760E"/>
    <w:rsid w:val="00480581"/>
    <w:rsid w:val="00482221"/>
    <w:rsid w:val="004825CA"/>
    <w:rsid w:val="004826B8"/>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A7AD6"/>
    <w:rsid w:val="004B173D"/>
    <w:rsid w:val="004B1F7C"/>
    <w:rsid w:val="004B2DB5"/>
    <w:rsid w:val="004B2DFA"/>
    <w:rsid w:val="004B483E"/>
    <w:rsid w:val="004B495C"/>
    <w:rsid w:val="004B5639"/>
    <w:rsid w:val="004B763A"/>
    <w:rsid w:val="004B7A5A"/>
    <w:rsid w:val="004C0F00"/>
    <w:rsid w:val="004C2877"/>
    <w:rsid w:val="004C30A5"/>
    <w:rsid w:val="004C3D85"/>
    <w:rsid w:val="004C3FF3"/>
    <w:rsid w:val="004C5153"/>
    <w:rsid w:val="004C5363"/>
    <w:rsid w:val="004C53B5"/>
    <w:rsid w:val="004C645A"/>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622"/>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4445"/>
    <w:rsid w:val="00524ECE"/>
    <w:rsid w:val="00526342"/>
    <w:rsid w:val="00526E53"/>
    <w:rsid w:val="00530122"/>
    <w:rsid w:val="0053013E"/>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E66"/>
    <w:rsid w:val="005412FB"/>
    <w:rsid w:val="00541DAC"/>
    <w:rsid w:val="00542697"/>
    <w:rsid w:val="00544896"/>
    <w:rsid w:val="0054540D"/>
    <w:rsid w:val="0054659C"/>
    <w:rsid w:val="00546E93"/>
    <w:rsid w:val="00546F15"/>
    <w:rsid w:val="00550C13"/>
    <w:rsid w:val="00550DFA"/>
    <w:rsid w:val="00551C4E"/>
    <w:rsid w:val="00551EFE"/>
    <w:rsid w:val="00553D2E"/>
    <w:rsid w:val="005572C2"/>
    <w:rsid w:val="00557BDE"/>
    <w:rsid w:val="005608D3"/>
    <w:rsid w:val="00561B96"/>
    <w:rsid w:val="00564A61"/>
    <w:rsid w:val="00564BF3"/>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769DB"/>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0806"/>
    <w:rsid w:val="005A19B3"/>
    <w:rsid w:val="005A1C75"/>
    <w:rsid w:val="005A272B"/>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3B17"/>
    <w:rsid w:val="005F47C3"/>
    <w:rsid w:val="005F4D03"/>
    <w:rsid w:val="005F4F69"/>
    <w:rsid w:val="005F6B55"/>
    <w:rsid w:val="005F79F0"/>
    <w:rsid w:val="00600982"/>
    <w:rsid w:val="00601560"/>
    <w:rsid w:val="00601A5F"/>
    <w:rsid w:val="00601E75"/>
    <w:rsid w:val="00602B06"/>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50FC"/>
    <w:rsid w:val="006161E5"/>
    <w:rsid w:val="00617940"/>
    <w:rsid w:val="00621D52"/>
    <w:rsid w:val="00622111"/>
    <w:rsid w:val="006247C3"/>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6CF"/>
    <w:rsid w:val="006617D3"/>
    <w:rsid w:val="00661E05"/>
    <w:rsid w:val="006622F5"/>
    <w:rsid w:val="006629DE"/>
    <w:rsid w:val="00664D77"/>
    <w:rsid w:val="00664EC1"/>
    <w:rsid w:val="00665DEF"/>
    <w:rsid w:val="0067080F"/>
    <w:rsid w:val="00670D27"/>
    <w:rsid w:val="00671059"/>
    <w:rsid w:val="0067125F"/>
    <w:rsid w:val="00671C60"/>
    <w:rsid w:val="00672509"/>
    <w:rsid w:val="00673778"/>
    <w:rsid w:val="0067489D"/>
    <w:rsid w:val="00675A6B"/>
    <w:rsid w:val="00675EEF"/>
    <w:rsid w:val="00676163"/>
    <w:rsid w:val="006763EC"/>
    <w:rsid w:val="006767B7"/>
    <w:rsid w:val="006768FC"/>
    <w:rsid w:val="006769A6"/>
    <w:rsid w:val="00680037"/>
    <w:rsid w:val="00680F45"/>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0FA9"/>
    <w:rsid w:val="006A41CE"/>
    <w:rsid w:val="006A438F"/>
    <w:rsid w:val="006A54A9"/>
    <w:rsid w:val="006A554B"/>
    <w:rsid w:val="006A6941"/>
    <w:rsid w:val="006A7FBE"/>
    <w:rsid w:val="006B034F"/>
    <w:rsid w:val="006B1C21"/>
    <w:rsid w:val="006B1D51"/>
    <w:rsid w:val="006B1E60"/>
    <w:rsid w:val="006B259D"/>
    <w:rsid w:val="006B27DC"/>
    <w:rsid w:val="006B3265"/>
    <w:rsid w:val="006B566C"/>
    <w:rsid w:val="006B5923"/>
    <w:rsid w:val="006B5EA4"/>
    <w:rsid w:val="006B63A2"/>
    <w:rsid w:val="006B6E95"/>
    <w:rsid w:val="006C27CA"/>
    <w:rsid w:val="006C281B"/>
    <w:rsid w:val="006C30BF"/>
    <w:rsid w:val="006C3666"/>
    <w:rsid w:val="006C3BF4"/>
    <w:rsid w:val="006C4268"/>
    <w:rsid w:val="006C45A6"/>
    <w:rsid w:val="006C50A6"/>
    <w:rsid w:val="006C5143"/>
    <w:rsid w:val="006C52EE"/>
    <w:rsid w:val="006C53D4"/>
    <w:rsid w:val="006D0436"/>
    <w:rsid w:val="006D0E9A"/>
    <w:rsid w:val="006D1AE6"/>
    <w:rsid w:val="006D2362"/>
    <w:rsid w:val="006D243F"/>
    <w:rsid w:val="006D2C0E"/>
    <w:rsid w:val="006D2D44"/>
    <w:rsid w:val="006D483E"/>
    <w:rsid w:val="006D4ECD"/>
    <w:rsid w:val="006D4F42"/>
    <w:rsid w:val="006D5717"/>
    <w:rsid w:val="006D5CD6"/>
    <w:rsid w:val="006D5CE7"/>
    <w:rsid w:val="006D71B9"/>
    <w:rsid w:val="006E07B7"/>
    <w:rsid w:val="006E1A97"/>
    <w:rsid w:val="006E1AEA"/>
    <w:rsid w:val="006E2B96"/>
    <w:rsid w:val="006E2D91"/>
    <w:rsid w:val="006E326B"/>
    <w:rsid w:val="006E4A31"/>
    <w:rsid w:val="006E7720"/>
    <w:rsid w:val="006E78AA"/>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39A"/>
    <w:rsid w:val="0070351A"/>
    <w:rsid w:val="00703DAA"/>
    <w:rsid w:val="007045F0"/>
    <w:rsid w:val="00704947"/>
    <w:rsid w:val="00704E05"/>
    <w:rsid w:val="00704F27"/>
    <w:rsid w:val="00706AFD"/>
    <w:rsid w:val="0071086B"/>
    <w:rsid w:val="007114C5"/>
    <w:rsid w:val="00711A4B"/>
    <w:rsid w:val="00711B7D"/>
    <w:rsid w:val="00712637"/>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E87"/>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420C"/>
    <w:rsid w:val="00764F0A"/>
    <w:rsid w:val="00766249"/>
    <w:rsid w:val="00766E86"/>
    <w:rsid w:val="00767C30"/>
    <w:rsid w:val="00767FFD"/>
    <w:rsid w:val="00770A17"/>
    <w:rsid w:val="00770CA2"/>
    <w:rsid w:val="00774D65"/>
    <w:rsid w:val="0077604E"/>
    <w:rsid w:val="00776247"/>
    <w:rsid w:val="007770A7"/>
    <w:rsid w:val="007770F1"/>
    <w:rsid w:val="007779BC"/>
    <w:rsid w:val="00780675"/>
    <w:rsid w:val="0078130A"/>
    <w:rsid w:val="00781558"/>
    <w:rsid w:val="00782D03"/>
    <w:rsid w:val="00783656"/>
    <w:rsid w:val="00784173"/>
    <w:rsid w:val="00784660"/>
    <w:rsid w:val="0078487D"/>
    <w:rsid w:val="0078525D"/>
    <w:rsid w:val="00785BAC"/>
    <w:rsid w:val="00786B01"/>
    <w:rsid w:val="00786C36"/>
    <w:rsid w:val="00787729"/>
    <w:rsid w:val="007877A3"/>
    <w:rsid w:val="00791072"/>
    <w:rsid w:val="0079118C"/>
    <w:rsid w:val="00791362"/>
    <w:rsid w:val="00791BDD"/>
    <w:rsid w:val="0079218E"/>
    <w:rsid w:val="00792345"/>
    <w:rsid w:val="0079478C"/>
    <w:rsid w:val="00794EEC"/>
    <w:rsid w:val="00796455"/>
    <w:rsid w:val="00796BBB"/>
    <w:rsid w:val="00796E5F"/>
    <w:rsid w:val="00797350"/>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1A2E"/>
    <w:rsid w:val="007B247F"/>
    <w:rsid w:val="007B282B"/>
    <w:rsid w:val="007B4B72"/>
    <w:rsid w:val="007B6E93"/>
    <w:rsid w:val="007C02BD"/>
    <w:rsid w:val="007C04A0"/>
    <w:rsid w:val="007C05C3"/>
    <w:rsid w:val="007C1447"/>
    <w:rsid w:val="007C1488"/>
    <w:rsid w:val="007C2674"/>
    <w:rsid w:val="007C271D"/>
    <w:rsid w:val="007C34B6"/>
    <w:rsid w:val="007C460B"/>
    <w:rsid w:val="007C5995"/>
    <w:rsid w:val="007C6679"/>
    <w:rsid w:val="007C71E4"/>
    <w:rsid w:val="007D0D14"/>
    <w:rsid w:val="007D0FBF"/>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DC7"/>
    <w:rsid w:val="007F3810"/>
    <w:rsid w:val="007F3891"/>
    <w:rsid w:val="007F476B"/>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96D"/>
    <w:rsid w:val="00814701"/>
    <w:rsid w:val="00815C76"/>
    <w:rsid w:val="00815FC0"/>
    <w:rsid w:val="00816704"/>
    <w:rsid w:val="00821236"/>
    <w:rsid w:val="008225A8"/>
    <w:rsid w:val="008231F9"/>
    <w:rsid w:val="008240D9"/>
    <w:rsid w:val="00825102"/>
    <w:rsid w:val="00825BE8"/>
    <w:rsid w:val="00826C23"/>
    <w:rsid w:val="00826C39"/>
    <w:rsid w:val="00832509"/>
    <w:rsid w:val="008332D3"/>
    <w:rsid w:val="00834DE4"/>
    <w:rsid w:val="00834F7A"/>
    <w:rsid w:val="008351EE"/>
    <w:rsid w:val="00835DBD"/>
    <w:rsid w:val="00840659"/>
    <w:rsid w:val="008407B4"/>
    <w:rsid w:val="00840BC7"/>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2CFE"/>
    <w:rsid w:val="00866742"/>
    <w:rsid w:val="00867045"/>
    <w:rsid w:val="00867495"/>
    <w:rsid w:val="00867CD7"/>
    <w:rsid w:val="00867E7C"/>
    <w:rsid w:val="008711AE"/>
    <w:rsid w:val="00871D47"/>
    <w:rsid w:val="0087244B"/>
    <w:rsid w:val="00873E0F"/>
    <w:rsid w:val="00873EB0"/>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79E5"/>
    <w:rsid w:val="008B7F67"/>
    <w:rsid w:val="008C0BC9"/>
    <w:rsid w:val="008C1935"/>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5F3D"/>
    <w:rsid w:val="008F6B6C"/>
    <w:rsid w:val="008F750F"/>
    <w:rsid w:val="008F78C8"/>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527"/>
    <w:rsid w:val="00912B17"/>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18E4"/>
    <w:rsid w:val="0093243D"/>
    <w:rsid w:val="0093329E"/>
    <w:rsid w:val="00933BE9"/>
    <w:rsid w:val="00934651"/>
    <w:rsid w:val="0093527E"/>
    <w:rsid w:val="00935486"/>
    <w:rsid w:val="009354F6"/>
    <w:rsid w:val="00936752"/>
    <w:rsid w:val="00940C77"/>
    <w:rsid w:val="00940F71"/>
    <w:rsid w:val="00941FB5"/>
    <w:rsid w:val="009428DF"/>
    <w:rsid w:val="0094336E"/>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FCB"/>
    <w:rsid w:val="00957654"/>
    <w:rsid w:val="00957783"/>
    <w:rsid w:val="009577FE"/>
    <w:rsid w:val="0096003A"/>
    <w:rsid w:val="00960FC8"/>
    <w:rsid w:val="0096182A"/>
    <w:rsid w:val="0096198B"/>
    <w:rsid w:val="00963D95"/>
    <w:rsid w:val="0096514B"/>
    <w:rsid w:val="0096525E"/>
    <w:rsid w:val="009654F1"/>
    <w:rsid w:val="00966BFA"/>
    <w:rsid w:val="009670C0"/>
    <w:rsid w:val="00967463"/>
    <w:rsid w:val="00972397"/>
    <w:rsid w:val="00972D68"/>
    <w:rsid w:val="00972F51"/>
    <w:rsid w:val="00973028"/>
    <w:rsid w:val="00975006"/>
    <w:rsid w:val="00976C69"/>
    <w:rsid w:val="00976FBB"/>
    <w:rsid w:val="00977548"/>
    <w:rsid w:val="00977A8B"/>
    <w:rsid w:val="009824B1"/>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1BDF"/>
    <w:rsid w:val="009A25E6"/>
    <w:rsid w:val="009A29D0"/>
    <w:rsid w:val="009A457B"/>
    <w:rsid w:val="009A477D"/>
    <w:rsid w:val="009A4AC2"/>
    <w:rsid w:val="009A4AEC"/>
    <w:rsid w:val="009A609A"/>
    <w:rsid w:val="009A65B9"/>
    <w:rsid w:val="009A70AA"/>
    <w:rsid w:val="009A75E6"/>
    <w:rsid w:val="009A7EDF"/>
    <w:rsid w:val="009B126C"/>
    <w:rsid w:val="009B48B3"/>
    <w:rsid w:val="009B4AF8"/>
    <w:rsid w:val="009B52CB"/>
    <w:rsid w:val="009B5F35"/>
    <w:rsid w:val="009B666F"/>
    <w:rsid w:val="009B737E"/>
    <w:rsid w:val="009B7B86"/>
    <w:rsid w:val="009C2852"/>
    <w:rsid w:val="009C5A50"/>
    <w:rsid w:val="009C745D"/>
    <w:rsid w:val="009D07BB"/>
    <w:rsid w:val="009D0AF8"/>
    <w:rsid w:val="009D20A8"/>
    <w:rsid w:val="009D23AF"/>
    <w:rsid w:val="009D34A5"/>
    <w:rsid w:val="009D5F4B"/>
    <w:rsid w:val="009D6206"/>
    <w:rsid w:val="009D6C88"/>
    <w:rsid w:val="009D7130"/>
    <w:rsid w:val="009E0141"/>
    <w:rsid w:val="009E0C5C"/>
    <w:rsid w:val="009E1015"/>
    <w:rsid w:val="009E13E1"/>
    <w:rsid w:val="009E18D6"/>
    <w:rsid w:val="009E6726"/>
    <w:rsid w:val="009E6E0A"/>
    <w:rsid w:val="009E7015"/>
    <w:rsid w:val="009F0770"/>
    <w:rsid w:val="009F08F8"/>
    <w:rsid w:val="009F0D57"/>
    <w:rsid w:val="009F2928"/>
    <w:rsid w:val="009F3206"/>
    <w:rsid w:val="009F4C0E"/>
    <w:rsid w:val="009F4EE7"/>
    <w:rsid w:val="009F5286"/>
    <w:rsid w:val="009F5D94"/>
    <w:rsid w:val="009F6091"/>
    <w:rsid w:val="009F61B9"/>
    <w:rsid w:val="009F725B"/>
    <w:rsid w:val="009F7629"/>
    <w:rsid w:val="009F7924"/>
    <w:rsid w:val="009F7E6C"/>
    <w:rsid w:val="00A022E8"/>
    <w:rsid w:val="00A023B4"/>
    <w:rsid w:val="00A0554B"/>
    <w:rsid w:val="00A05B56"/>
    <w:rsid w:val="00A06F7D"/>
    <w:rsid w:val="00A0769F"/>
    <w:rsid w:val="00A10C57"/>
    <w:rsid w:val="00A10DB3"/>
    <w:rsid w:val="00A12183"/>
    <w:rsid w:val="00A12760"/>
    <w:rsid w:val="00A12D94"/>
    <w:rsid w:val="00A13AA2"/>
    <w:rsid w:val="00A16161"/>
    <w:rsid w:val="00A20BC9"/>
    <w:rsid w:val="00A2292D"/>
    <w:rsid w:val="00A23400"/>
    <w:rsid w:val="00A23585"/>
    <w:rsid w:val="00A24518"/>
    <w:rsid w:val="00A24807"/>
    <w:rsid w:val="00A25292"/>
    <w:rsid w:val="00A260F4"/>
    <w:rsid w:val="00A27516"/>
    <w:rsid w:val="00A3080E"/>
    <w:rsid w:val="00A350B4"/>
    <w:rsid w:val="00A3792B"/>
    <w:rsid w:val="00A41399"/>
    <w:rsid w:val="00A41774"/>
    <w:rsid w:val="00A42BAD"/>
    <w:rsid w:val="00A45A33"/>
    <w:rsid w:val="00A45E36"/>
    <w:rsid w:val="00A500CA"/>
    <w:rsid w:val="00A50EEF"/>
    <w:rsid w:val="00A51069"/>
    <w:rsid w:val="00A517D9"/>
    <w:rsid w:val="00A52E06"/>
    <w:rsid w:val="00A566B8"/>
    <w:rsid w:val="00A56835"/>
    <w:rsid w:val="00A56BEE"/>
    <w:rsid w:val="00A56C74"/>
    <w:rsid w:val="00A56CDA"/>
    <w:rsid w:val="00A5753D"/>
    <w:rsid w:val="00A57AC5"/>
    <w:rsid w:val="00A617DC"/>
    <w:rsid w:val="00A630BF"/>
    <w:rsid w:val="00A633F1"/>
    <w:rsid w:val="00A636D0"/>
    <w:rsid w:val="00A63A62"/>
    <w:rsid w:val="00A63ACB"/>
    <w:rsid w:val="00A63E2F"/>
    <w:rsid w:val="00A657A5"/>
    <w:rsid w:val="00A65F74"/>
    <w:rsid w:val="00A661AF"/>
    <w:rsid w:val="00A66B5B"/>
    <w:rsid w:val="00A67549"/>
    <w:rsid w:val="00A70015"/>
    <w:rsid w:val="00A70641"/>
    <w:rsid w:val="00A70727"/>
    <w:rsid w:val="00A7075C"/>
    <w:rsid w:val="00A71270"/>
    <w:rsid w:val="00A7236A"/>
    <w:rsid w:val="00A73354"/>
    <w:rsid w:val="00A748D8"/>
    <w:rsid w:val="00A74BDF"/>
    <w:rsid w:val="00A7529C"/>
    <w:rsid w:val="00A75886"/>
    <w:rsid w:val="00A76209"/>
    <w:rsid w:val="00A76816"/>
    <w:rsid w:val="00A77237"/>
    <w:rsid w:val="00A8046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4DA"/>
    <w:rsid w:val="00AC0950"/>
    <w:rsid w:val="00AC1794"/>
    <w:rsid w:val="00AC185F"/>
    <w:rsid w:val="00AC1C4E"/>
    <w:rsid w:val="00AC2F24"/>
    <w:rsid w:val="00AC4A4E"/>
    <w:rsid w:val="00AC6382"/>
    <w:rsid w:val="00AC7A61"/>
    <w:rsid w:val="00AC7D19"/>
    <w:rsid w:val="00AD1BB0"/>
    <w:rsid w:val="00AD20FE"/>
    <w:rsid w:val="00AD21B5"/>
    <w:rsid w:val="00AD39A2"/>
    <w:rsid w:val="00AD481C"/>
    <w:rsid w:val="00AD4F40"/>
    <w:rsid w:val="00AD5311"/>
    <w:rsid w:val="00AD7C9F"/>
    <w:rsid w:val="00AE0890"/>
    <w:rsid w:val="00AE0E21"/>
    <w:rsid w:val="00AE274E"/>
    <w:rsid w:val="00AE282D"/>
    <w:rsid w:val="00AE2873"/>
    <w:rsid w:val="00AE2BBF"/>
    <w:rsid w:val="00AE31EA"/>
    <w:rsid w:val="00AE32FC"/>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45C4"/>
    <w:rsid w:val="00B05098"/>
    <w:rsid w:val="00B05A85"/>
    <w:rsid w:val="00B068C3"/>
    <w:rsid w:val="00B0725E"/>
    <w:rsid w:val="00B0788F"/>
    <w:rsid w:val="00B07C17"/>
    <w:rsid w:val="00B10D87"/>
    <w:rsid w:val="00B117C9"/>
    <w:rsid w:val="00B13268"/>
    <w:rsid w:val="00B14CF5"/>
    <w:rsid w:val="00B14F2E"/>
    <w:rsid w:val="00B1777B"/>
    <w:rsid w:val="00B178CD"/>
    <w:rsid w:val="00B178FB"/>
    <w:rsid w:val="00B17DA4"/>
    <w:rsid w:val="00B203F7"/>
    <w:rsid w:val="00B20938"/>
    <w:rsid w:val="00B215E3"/>
    <w:rsid w:val="00B22437"/>
    <w:rsid w:val="00B2331A"/>
    <w:rsid w:val="00B23CD3"/>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D71"/>
    <w:rsid w:val="00B50218"/>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96BD5"/>
    <w:rsid w:val="00BA0AF2"/>
    <w:rsid w:val="00BA0B82"/>
    <w:rsid w:val="00BA14A3"/>
    <w:rsid w:val="00BA3079"/>
    <w:rsid w:val="00BA3692"/>
    <w:rsid w:val="00BA3835"/>
    <w:rsid w:val="00BA3E19"/>
    <w:rsid w:val="00BA4BA4"/>
    <w:rsid w:val="00BA4E68"/>
    <w:rsid w:val="00BA642B"/>
    <w:rsid w:val="00BA6717"/>
    <w:rsid w:val="00BA6D86"/>
    <w:rsid w:val="00BA70DB"/>
    <w:rsid w:val="00BA758E"/>
    <w:rsid w:val="00BA7A09"/>
    <w:rsid w:val="00BB0992"/>
    <w:rsid w:val="00BB0F1D"/>
    <w:rsid w:val="00BB1B6D"/>
    <w:rsid w:val="00BB3209"/>
    <w:rsid w:val="00BB3CD7"/>
    <w:rsid w:val="00BB53C9"/>
    <w:rsid w:val="00BB5A30"/>
    <w:rsid w:val="00BB6430"/>
    <w:rsid w:val="00BB690A"/>
    <w:rsid w:val="00BB7807"/>
    <w:rsid w:val="00BB7E76"/>
    <w:rsid w:val="00BC0A3A"/>
    <w:rsid w:val="00BC0BEF"/>
    <w:rsid w:val="00BC15D8"/>
    <w:rsid w:val="00BC2DD6"/>
    <w:rsid w:val="00BC2F17"/>
    <w:rsid w:val="00BC3F37"/>
    <w:rsid w:val="00BC428F"/>
    <w:rsid w:val="00BC643C"/>
    <w:rsid w:val="00BC64CC"/>
    <w:rsid w:val="00BC7745"/>
    <w:rsid w:val="00BD17C1"/>
    <w:rsid w:val="00BD1AF4"/>
    <w:rsid w:val="00BD23DA"/>
    <w:rsid w:val="00BD2462"/>
    <w:rsid w:val="00BD2B3A"/>
    <w:rsid w:val="00BD315D"/>
    <w:rsid w:val="00BD36B2"/>
    <w:rsid w:val="00BD379E"/>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F9C"/>
    <w:rsid w:val="00BF01B8"/>
    <w:rsid w:val="00BF0D98"/>
    <w:rsid w:val="00BF0E59"/>
    <w:rsid w:val="00BF184D"/>
    <w:rsid w:val="00BF1A61"/>
    <w:rsid w:val="00BF1ACD"/>
    <w:rsid w:val="00BF1B11"/>
    <w:rsid w:val="00BF281B"/>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0A2D"/>
    <w:rsid w:val="00C3101E"/>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0E0"/>
    <w:rsid w:val="00C6540B"/>
    <w:rsid w:val="00C65DE5"/>
    <w:rsid w:val="00C66D98"/>
    <w:rsid w:val="00C676E7"/>
    <w:rsid w:val="00C70020"/>
    <w:rsid w:val="00C71321"/>
    <w:rsid w:val="00C71505"/>
    <w:rsid w:val="00C72F74"/>
    <w:rsid w:val="00C7499D"/>
    <w:rsid w:val="00C75711"/>
    <w:rsid w:val="00C7572B"/>
    <w:rsid w:val="00C76C3B"/>
    <w:rsid w:val="00C77009"/>
    <w:rsid w:val="00C7731E"/>
    <w:rsid w:val="00C822C8"/>
    <w:rsid w:val="00C82A61"/>
    <w:rsid w:val="00C833AE"/>
    <w:rsid w:val="00C85276"/>
    <w:rsid w:val="00C879CC"/>
    <w:rsid w:val="00C87DFD"/>
    <w:rsid w:val="00C901BE"/>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211F"/>
    <w:rsid w:val="00CA2438"/>
    <w:rsid w:val="00CA285E"/>
    <w:rsid w:val="00CA2DBA"/>
    <w:rsid w:val="00CA4007"/>
    <w:rsid w:val="00CA47CF"/>
    <w:rsid w:val="00CA5369"/>
    <w:rsid w:val="00CA5967"/>
    <w:rsid w:val="00CA6FF7"/>
    <w:rsid w:val="00CA72F2"/>
    <w:rsid w:val="00CA7659"/>
    <w:rsid w:val="00CB09BE"/>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4877"/>
    <w:rsid w:val="00CC48F6"/>
    <w:rsid w:val="00CC52FA"/>
    <w:rsid w:val="00CC6C34"/>
    <w:rsid w:val="00CC6DA1"/>
    <w:rsid w:val="00CC722E"/>
    <w:rsid w:val="00CD2762"/>
    <w:rsid w:val="00CD2814"/>
    <w:rsid w:val="00CD2BCF"/>
    <w:rsid w:val="00CD3249"/>
    <w:rsid w:val="00CD4CF9"/>
    <w:rsid w:val="00CD5254"/>
    <w:rsid w:val="00CD56C9"/>
    <w:rsid w:val="00CD6D99"/>
    <w:rsid w:val="00CD7156"/>
    <w:rsid w:val="00CD7337"/>
    <w:rsid w:val="00CE085A"/>
    <w:rsid w:val="00CE115A"/>
    <w:rsid w:val="00CE123B"/>
    <w:rsid w:val="00CE3104"/>
    <w:rsid w:val="00CE3510"/>
    <w:rsid w:val="00CE47B7"/>
    <w:rsid w:val="00CE6643"/>
    <w:rsid w:val="00CE6B29"/>
    <w:rsid w:val="00CE7585"/>
    <w:rsid w:val="00CF0317"/>
    <w:rsid w:val="00CF0391"/>
    <w:rsid w:val="00CF0F1C"/>
    <w:rsid w:val="00CF18C6"/>
    <w:rsid w:val="00CF3B8F"/>
    <w:rsid w:val="00CF3DC5"/>
    <w:rsid w:val="00CF3DD0"/>
    <w:rsid w:val="00CF4666"/>
    <w:rsid w:val="00CF47C1"/>
    <w:rsid w:val="00CF59D7"/>
    <w:rsid w:val="00CF5AC6"/>
    <w:rsid w:val="00CF619F"/>
    <w:rsid w:val="00CF6514"/>
    <w:rsid w:val="00CF6ECA"/>
    <w:rsid w:val="00D00779"/>
    <w:rsid w:val="00D00ADE"/>
    <w:rsid w:val="00D01161"/>
    <w:rsid w:val="00D01590"/>
    <w:rsid w:val="00D01B18"/>
    <w:rsid w:val="00D02323"/>
    <w:rsid w:val="00D0305A"/>
    <w:rsid w:val="00D0399A"/>
    <w:rsid w:val="00D043F3"/>
    <w:rsid w:val="00D046A9"/>
    <w:rsid w:val="00D05054"/>
    <w:rsid w:val="00D0547B"/>
    <w:rsid w:val="00D05930"/>
    <w:rsid w:val="00D0637B"/>
    <w:rsid w:val="00D079FA"/>
    <w:rsid w:val="00D11F80"/>
    <w:rsid w:val="00D12902"/>
    <w:rsid w:val="00D13417"/>
    <w:rsid w:val="00D1343C"/>
    <w:rsid w:val="00D1435E"/>
    <w:rsid w:val="00D20199"/>
    <w:rsid w:val="00D21214"/>
    <w:rsid w:val="00D2187F"/>
    <w:rsid w:val="00D2277A"/>
    <w:rsid w:val="00D234CB"/>
    <w:rsid w:val="00D23DEE"/>
    <w:rsid w:val="00D250A6"/>
    <w:rsid w:val="00D27922"/>
    <w:rsid w:val="00D301B0"/>
    <w:rsid w:val="00D302B0"/>
    <w:rsid w:val="00D310A7"/>
    <w:rsid w:val="00D3112C"/>
    <w:rsid w:val="00D31FD0"/>
    <w:rsid w:val="00D32000"/>
    <w:rsid w:val="00D32B27"/>
    <w:rsid w:val="00D34439"/>
    <w:rsid w:val="00D345BE"/>
    <w:rsid w:val="00D346D9"/>
    <w:rsid w:val="00D34DCA"/>
    <w:rsid w:val="00D355D2"/>
    <w:rsid w:val="00D37064"/>
    <w:rsid w:val="00D3794B"/>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700"/>
    <w:rsid w:val="00D601DF"/>
    <w:rsid w:val="00D61738"/>
    <w:rsid w:val="00D61DBD"/>
    <w:rsid w:val="00D627E8"/>
    <w:rsid w:val="00D62C4E"/>
    <w:rsid w:val="00D6307E"/>
    <w:rsid w:val="00D654BB"/>
    <w:rsid w:val="00D70FFA"/>
    <w:rsid w:val="00D71145"/>
    <w:rsid w:val="00D71585"/>
    <w:rsid w:val="00D72124"/>
    <w:rsid w:val="00D732BF"/>
    <w:rsid w:val="00D733AA"/>
    <w:rsid w:val="00D73AF3"/>
    <w:rsid w:val="00D73EF9"/>
    <w:rsid w:val="00D74143"/>
    <w:rsid w:val="00D757DC"/>
    <w:rsid w:val="00D75D15"/>
    <w:rsid w:val="00D75D89"/>
    <w:rsid w:val="00D769D4"/>
    <w:rsid w:val="00D8258E"/>
    <w:rsid w:val="00D85287"/>
    <w:rsid w:val="00D858A4"/>
    <w:rsid w:val="00D85E8D"/>
    <w:rsid w:val="00D87BB6"/>
    <w:rsid w:val="00D87DDD"/>
    <w:rsid w:val="00D87F19"/>
    <w:rsid w:val="00D9148C"/>
    <w:rsid w:val="00D9193F"/>
    <w:rsid w:val="00D91D35"/>
    <w:rsid w:val="00D9482E"/>
    <w:rsid w:val="00D95630"/>
    <w:rsid w:val="00D95D8A"/>
    <w:rsid w:val="00DA0023"/>
    <w:rsid w:val="00DA1546"/>
    <w:rsid w:val="00DA1BA4"/>
    <w:rsid w:val="00DA254B"/>
    <w:rsid w:val="00DA28ED"/>
    <w:rsid w:val="00DA396B"/>
    <w:rsid w:val="00DA3A14"/>
    <w:rsid w:val="00DA3C4D"/>
    <w:rsid w:val="00DA6D17"/>
    <w:rsid w:val="00DB12E4"/>
    <w:rsid w:val="00DB132F"/>
    <w:rsid w:val="00DB4402"/>
    <w:rsid w:val="00DB4D16"/>
    <w:rsid w:val="00DB5612"/>
    <w:rsid w:val="00DB5692"/>
    <w:rsid w:val="00DB60CE"/>
    <w:rsid w:val="00DB68E3"/>
    <w:rsid w:val="00DC03CF"/>
    <w:rsid w:val="00DC04AD"/>
    <w:rsid w:val="00DC0952"/>
    <w:rsid w:val="00DC119F"/>
    <w:rsid w:val="00DC15A8"/>
    <w:rsid w:val="00DC29FB"/>
    <w:rsid w:val="00DC3556"/>
    <w:rsid w:val="00DC3B0B"/>
    <w:rsid w:val="00DC5A1D"/>
    <w:rsid w:val="00DC6105"/>
    <w:rsid w:val="00DC61FA"/>
    <w:rsid w:val="00DC7005"/>
    <w:rsid w:val="00DC79B9"/>
    <w:rsid w:val="00DD08AE"/>
    <w:rsid w:val="00DD0B3D"/>
    <w:rsid w:val="00DD1B56"/>
    <w:rsid w:val="00DD3769"/>
    <w:rsid w:val="00DD3C31"/>
    <w:rsid w:val="00DD4247"/>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EB4"/>
    <w:rsid w:val="00E17824"/>
    <w:rsid w:val="00E17FAE"/>
    <w:rsid w:val="00E2099C"/>
    <w:rsid w:val="00E20C07"/>
    <w:rsid w:val="00E20C1C"/>
    <w:rsid w:val="00E21214"/>
    <w:rsid w:val="00E21448"/>
    <w:rsid w:val="00E227F8"/>
    <w:rsid w:val="00E2575C"/>
    <w:rsid w:val="00E264A9"/>
    <w:rsid w:val="00E31383"/>
    <w:rsid w:val="00E318F0"/>
    <w:rsid w:val="00E333DC"/>
    <w:rsid w:val="00E33B9B"/>
    <w:rsid w:val="00E33E41"/>
    <w:rsid w:val="00E34055"/>
    <w:rsid w:val="00E34746"/>
    <w:rsid w:val="00E35592"/>
    <w:rsid w:val="00E356AF"/>
    <w:rsid w:val="00E3574E"/>
    <w:rsid w:val="00E35B52"/>
    <w:rsid w:val="00E367D9"/>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3DBA"/>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3094"/>
    <w:rsid w:val="00E937DC"/>
    <w:rsid w:val="00E94D4A"/>
    <w:rsid w:val="00E95AE7"/>
    <w:rsid w:val="00E96059"/>
    <w:rsid w:val="00E96082"/>
    <w:rsid w:val="00E96364"/>
    <w:rsid w:val="00E96653"/>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1069"/>
    <w:rsid w:val="00EE2D6B"/>
    <w:rsid w:val="00EE32E5"/>
    <w:rsid w:val="00EE40E6"/>
    <w:rsid w:val="00EE4250"/>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5FC"/>
    <w:rsid w:val="00EF585B"/>
    <w:rsid w:val="00EF5F2F"/>
    <w:rsid w:val="00EF78E4"/>
    <w:rsid w:val="00EF7BC7"/>
    <w:rsid w:val="00F0020F"/>
    <w:rsid w:val="00F01463"/>
    <w:rsid w:val="00F01F70"/>
    <w:rsid w:val="00F020C2"/>
    <w:rsid w:val="00F0373B"/>
    <w:rsid w:val="00F0412D"/>
    <w:rsid w:val="00F04288"/>
    <w:rsid w:val="00F0567E"/>
    <w:rsid w:val="00F06775"/>
    <w:rsid w:val="00F10C20"/>
    <w:rsid w:val="00F10F46"/>
    <w:rsid w:val="00F11124"/>
    <w:rsid w:val="00F12286"/>
    <w:rsid w:val="00F12DC2"/>
    <w:rsid w:val="00F137FA"/>
    <w:rsid w:val="00F141D5"/>
    <w:rsid w:val="00F14A5B"/>
    <w:rsid w:val="00F167E9"/>
    <w:rsid w:val="00F17B7F"/>
    <w:rsid w:val="00F22182"/>
    <w:rsid w:val="00F23CF5"/>
    <w:rsid w:val="00F243BE"/>
    <w:rsid w:val="00F24650"/>
    <w:rsid w:val="00F24BB4"/>
    <w:rsid w:val="00F252D5"/>
    <w:rsid w:val="00F26338"/>
    <w:rsid w:val="00F26772"/>
    <w:rsid w:val="00F26F02"/>
    <w:rsid w:val="00F30117"/>
    <w:rsid w:val="00F311C3"/>
    <w:rsid w:val="00F320BF"/>
    <w:rsid w:val="00F32B4E"/>
    <w:rsid w:val="00F3335D"/>
    <w:rsid w:val="00F33BF4"/>
    <w:rsid w:val="00F34A15"/>
    <w:rsid w:val="00F34C35"/>
    <w:rsid w:val="00F34E76"/>
    <w:rsid w:val="00F3570A"/>
    <w:rsid w:val="00F35B62"/>
    <w:rsid w:val="00F35FAD"/>
    <w:rsid w:val="00F404CC"/>
    <w:rsid w:val="00F40CA8"/>
    <w:rsid w:val="00F413CE"/>
    <w:rsid w:val="00F4239A"/>
    <w:rsid w:val="00F43DF3"/>
    <w:rsid w:val="00F4570F"/>
    <w:rsid w:val="00F45F1A"/>
    <w:rsid w:val="00F46E59"/>
    <w:rsid w:val="00F47321"/>
    <w:rsid w:val="00F52B27"/>
    <w:rsid w:val="00F52F5C"/>
    <w:rsid w:val="00F537CF"/>
    <w:rsid w:val="00F541BE"/>
    <w:rsid w:val="00F54730"/>
    <w:rsid w:val="00F54F66"/>
    <w:rsid w:val="00F55CCC"/>
    <w:rsid w:val="00F55E8C"/>
    <w:rsid w:val="00F567FF"/>
    <w:rsid w:val="00F57B48"/>
    <w:rsid w:val="00F61371"/>
    <w:rsid w:val="00F61BD4"/>
    <w:rsid w:val="00F62327"/>
    <w:rsid w:val="00F63469"/>
    <w:rsid w:val="00F65620"/>
    <w:rsid w:val="00F66F93"/>
    <w:rsid w:val="00F67127"/>
    <w:rsid w:val="00F6799D"/>
    <w:rsid w:val="00F704D7"/>
    <w:rsid w:val="00F70F63"/>
    <w:rsid w:val="00F71A41"/>
    <w:rsid w:val="00F7274A"/>
    <w:rsid w:val="00F750F0"/>
    <w:rsid w:val="00F7728F"/>
    <w:rsid w:val="00F77B90"/>
    <w:rsid w:val="00F800C4"/>
    <w:rsid w:val="00F83019"/>
    <w:rsid w:val="00F833AD"/>
    <w:rsid w:val="00F83BD9"/>
    <w:rsid w:val="00F83EA5"/>
    <w:rsid w:val="00F85018"/>
    <w:rsid w:val="00F85A4E"/>
    <w:rsid w:val="00F85D4C"/>
    <w:rsid w:val="00F87864"/>
    <w:rsid w:val="00F90587"/>
    <w:rsid w:val="00F908ED"/>
    <w:rsid w:val="00F90BF1"/>
    <w:rsid w:val="00F91E37"/>
    <w:rsid w:val="00F9341E"/>
    <w:rsid w:val="00F9375F"/>
    <w:rsid w:val="00F93987"/>
    <w:rsid w:val="00F93B27"/>
    <w:rsid w:val="00F9575B"/>
    <w:rsid w:val="00F965A6"/>
    <w:rsid w:val="00F96F58"/>
    <w:rsid w:val="00FA030E"/>
    <w:rsid w:val="00FA0F05"/>
    <w:rsid w:val="00FA227D"/>
    <w:rsid w:val="00FA270F"/>
    <w:rsid w:val="00FA39DA"/>
    <w:rsid w:val="00FA426E"/>
    <w:rsid w:val="00FA5060"/>
    <w:rsid w:val="00FA71B1"/>
    <w:rsid w:val="00FA72ED"/>
    <w:rsid w:val="00FB01AB"/>
    <w:rsid w:val="00FB1B22"/>
    <w:rsid w:val="00FB28DD"/>
    <w:rsid w:val="00FB2F86"/>
    <w:rsid w:val="00FB5AEE"/>
    <w:rsid w:val="00FC1270"/>
    <w:rsid w:val="00FC13C9"/>
    <w:rsid w:val="00FC331C"/>
    <w:rsid w:val="00FC3DFD"/>
    <w:rsid w:val="00FC4811"/>
    <w:rsid w:val="00FC4F92"/>
    <w:rsid w:val="00FC604E"/>
    <w:rsid w:val="00FC64FF"/>
    <w:rsid w:val="00FC7FAD"/>
    <w:rsid w:val="00FD11DE"/>
    <w:rsid w:val="00FD1922"/>
    <w:rsid w:val="00FD2718"/>
    <w:rsid w:val="00FD2F45"/>
    <w:rsid w:val="00FD2FD2"/>
    <w:rsid w:val="00FD45FF"/>
    <w:rsid w:val="00FD4736"/>
    <w:rsid w:val="00FD47CE"/>
    <w:rsid w:val="00FD4B34"/>
    <w:rsid w:val="00FD4C2F"/>
    <w:rsid w:val="00FD4D06"/>
    <w:rsid w:val="00FD4EB6"/>
    <w:rsid w:val="00FD5364"/>
    <w:rsid w:val="00FD558C"/>
    <w:rsid w:val="00FD6702"/>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2ACA"/>
    <w:rsid w:val="00FF37E2"/>
    <w:rsid w:val="00FF4699"/>
    <w:rsid w:val="00FF4F14"/>
    <w:rsid w:val="00FF61CF"/>
    <w:rsid w:val="00FF6BC1"/>
    <w:rsid w:val="00FF70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B68FD"/>
  <w15:docId w15:val="{6DCDD674-19A5-4292-97FC-354B194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2"/>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3"/>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5"/>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6"/>
      </w:numPr>
    </w:pPr>
  </w:style>
  <w:style w:type="numbering" w:customStyle="1" w:styleId="WW8Num291131">
    <w:name w:val="WW8Num291131"/>
    <w:rsid w:val="009F5D94"/>
    <w:pPr>
      <w:numPr>
        <w:numId w:val="46"/>
      </w:numPr>
    </w:pPr>
  </w:style>
  <w:style w:type="numbering" w:customStyle="1" w:styleId="WW8Num2932">
    <w:name w:val="WW8Num2932"/>
    <w:rsid w:val="001D16B0"/>
    <w:pPr>
      <w:numPr>
        <w:numId w:val="38"/>
      </w:numPr>
    </w:pPr>
  </w:style>
  <w:style w:type="numbering" w:customStyle="1" w:styleId="WW8Num4522">
    <w:name w:val="WW8Num4522"/>
    <w:rsid w:val="001D16B0"/>
    <w:pPr>
      <w:numPr>
        <w:numId w:val="39"/>
      </w:numPr>
    </w:pPr>
  </w:style>
  <w:style w:type="numbering" w:customStyle="1" w:styleId="WW8Num29212">
    <w:name w:val="WW8Num29212"/>
    <w:rsid w:val="001D16B0"/>
    <w:pPr>
      <w:numPr>
        <w:numId w:val="21"/>
      </w:numPr>
    </w:pPr>
  </w:style>
  <w:style w:type="numbering" w:customStyle="1" w:styleId="WW8Num2912123">
    <w:name w:val="WW8Num2912123"/>
    <w:rsid w:val="001D16B0"/>
    <w:pPr>
      <w:numPr>
        <w:numId w:val="37"/>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0"/>
      </w:numPr>
    </w:pPr>
  </w:style>
  <w:style w:type="numbering" w:customStyle="1" w:styleId="WW8Num29132">
    <w:name w:val="WW8Num29132"/>
    <w:rsid w:val="002C25B1"/>
    <w:pPr>
      <w:numPr>
        <w:numId w:val="41"/>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5"/>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3"/>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pkt">
    <w:name w:val="pkt"/>
    <w:basedOn w:val="Normalny"/>
    <w:link w:val="pktZnak"/>
    <w:rsid w:val="00CC4877"/>
    <w:pPr>
      <w:spacing w:before="60" w:after="60"/>
      <w:ind w:left="851" w:hanging="295"/>
      <w:jc w:val="both"/>
    </w:pPr>
  </w:style>
  <w:style w:type="character" w:customStyle="1" w:styleId="pktZnak">
    <w:name w:val="pkt Znak"/>
    <w:basedOn w:val="Domylnaczcionkaakapitu"/>
    <w:link w:val="pkt"/>
    <w:rsid w:val="00CC4877"/>
    <w:rPr>
      <w:rFonts w:ascii="Times New Roman" w:eastAsia="Times New Roman" w:hAnsi="Times New Roman"/>
      <w:sz w:val="24"/>
      <w:szCs w:val="24"/>
    </w:rPr>
  </w:style>
  <w:style w:type="character" w:customStyle="1" w:styleId="tabulatory">
    <w:name w:val="tabulatory"/>
    <w:rsid w:val="0076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123">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04660120">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8757390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4064182">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4357434">
      <w:bodyDiv w:val="1"/>
      <w:marLeft w:val="0"/>
      <w:marRight w:val="0"/>
      <w:marTop w:val="0"/>
      <w:marBottom w:val="0"/>
      <w:divBdr>
        <w:top w:val="none" w:sz="0" w:space="0" w:color="auto"/>
        <w:left w:val="none" w:sz="0" w:space="0" w:color="auto"/>
        <w:bottom w:val="none" w:sz="0" w:space="0" w:color="auto"/>
        <w:right w:val="none" w:sz="0" w:space="0" w:color="auto"/>
      </w:divBdr>
      <w:divsChild>
        <w:div w:id="13045393">
          <w:marLeft w:val="0"/>
          <w:marRight w:val="0"/>
          <w:marTop w:val="0"/>
          <w:marBottom w:val="0"/>
          <w:divBdr>
            <w:top w:val="none" w:sz="0" w:space="0" w:color="auto"/>
            <w:left w:val="none" w:sz="0" w:space="0" w:color="auto"/>
            <w:bottom w:val="none" w:sz="0" w:space="0" w:color="auto"/>
            <w:right w:val="none" w:sz="0" w:space="0" w:color="auto"/>
          </w:divBdr>
        </w:div>
        <w:div w:id="1666543991">
          <w:marLeft w:val="0"/>
          <w:marRight w:val="0"/>
          <w:marTop w:val="0"/>
          <w:marBottom w:val="0"/>
          <w:divBdr>
            <w:top w:val="none" w:sz="0" w:space="0" w:color="auto"/>
            <w:left w:val="none" w:sz="0" w:space="0" w:color="auto"/>
            <w:bottom w:val="none" w:sz="0" w:space="0" w:color="auto"/>
            <w:right w:val="none" w:sz="0" w:space="0" w:color="auto"/>
          </w:divBdr>
        </w:div>
        <w:div w:id="207231249">
          <w:marLeft w:val="0"/>
          <w:marRight w:val="0"/>
          <w:marTop w:val="0"/>
          <w:marBottom w:val="0"/>
          <w:divBdr>
            <w:top w:val="none" w:sz="0" w:space="0" w:color="auto"/>
            <w:left w:val="none" w:sz="0" w:space="0" w:color="auto"/>
            <w:bottom w:val="none" w:sz="0" w:space="0" w:color="auto"/>
            <w:right w:val="none" w:sz="0" w:space="0" w:color="auto"/>
          </w:divBdr>
        </w:div>
        <w:div w:id="636420498">
          <w:marLeft w:val="0"/>
          <w:marRight w:val="0"/>
          <w:marTop w:val="0"/>
          <w:marBottom w:val="0"/>
          <w:divBdr>
            <w:top w:val="none" w:sz="0" w:space="0" w:color="auto"/>
            <w:left w:val="none" w:sz="0" w:space="0" w:color="auto"/>
            <w:bottom w:val="none" w:sz="0" w:space="0" w:color="auto"/>
            <w:right w:val="none" w:sz="0" w:space="0" w:color="auto"/>
          </w:divBdr>
        </w:div>
        <w:div w:id="1071347173">
          <w:marLeft w:val="0"/>
          <w:marRight w:val="0"/>
          <w:marTop w:val="0"/>
          <w:marBottom w:val="0"/>
          <w:divBdr>
            <w:top w:val="none" w:sz="0" w:space="0" w:color="auto"/>
            <w:left w:val="none" w:sz="0" w:space="0" w:color="auto"/>
            <w:bottom w:val="none" w:sz="0" w:space="0" w:color="auto"/>
            <w:right w:val="none" w:sz="0" w:space="0" w:color="auto"/>
          </w:divBdr>
        </w:div>
        <w:div w:id="132606332">
          <w:marLeft w:val="0"/>
          <w:marRight w:val="0"/>
          <w:marTop w:val="0"/>
          <w:marBottom w:val="0"/>
          <w:divBdr>
            <w:top w:val="none" w:sz="0" w:space="0" w:color="auto"/>
            <w:left w:val="none" w:sz="0" w:space="0" w:color="auto"/>
            <w:bottom w:val="none" w:sz="0" w:space="0" w:color="auto"/>
            <w:right w:val="none" w:sz="0" w:space="0" w:color="auto"/>
          </w:divBdr>
        </w:div>
        <w:div w:id="1754084690">
          <w:marLeft w:val="0"/>
          <w:marRight w:val="0"/>
          <w:marTop w:val="0"/>
          <w:marBottom w:val="0"/>
          <w:divBdr>
            <w:top w:val="none" w:sz="0" w:space="0" w:color="auto"/>
            <w:left w:val="none" w:sz="0" w:space="0" w:color="auto"/>
            <w:bottom w:val="none" w:sz="0" w:space="0" w:color="auto"/>
            <w:right w:val="none" w:sz="0" w:space="0" w:color="auto"/>
          </w:divBdr>
        </w:div>
        <w:div w:id="361053579">
          <w:marLeft w:val="0"/>
          <w:marRight w:val="0"/>
          <w:marTop w:val="0"/>
          <w:marBottom w:val="0"/>
          <w:divBdr>
            <w:top w:val="none" w:sz="0" w:space="0" w:color="auto"/>
            <w:left w:val="none" w:sz="0" w:space="0" w:color="auto"/>
            <w:bottom w:val="none" w:sz="0" w:space="0" w:color="auto"/>
            <w:right w:val="none" w:sz="0" w:space="0" w:color="auto"/>
          </w:divBdr>
        </w:div>
        <w:div w:id="626470318">
          <w:marLeft w:val="0"/>
          <w:marRight w:val="0"/>
          <w:marTop w:val="0"/>
          <w:marBottom w:val="0"/>
          <w:divBdr>
            <w:top w:val="none" w:sz="0" w:space="0" w:color="auto"/>
            <w:left w:val="none" w:sz="0" w:space="0" w:color="auto"/>
            <w:bottom w:val="none" w:sz="0" w:space="0" w:color="auto"/>
            <w:right w:val="none" w:sz="0" w:space="0" w:color="auto"/>
          </w:divBdr>
        </w:div>
        <w:div w:id="136193667">
          <w:marLeft w:val="0"/>
          <w:marRight w:val="0"/>
          <w:marTop w:val="0"/>
          <w:marBottom w:val="0"/>
          <w:divBdr>
            <w:top w:val="none" w:sz="0" w:space="0" w:color="auto"/>
            <w:left w:val="none" w:sz="0" w:space="0" w:color="auto"/>
            <w:bottom w:val="none" w:sz="0" w:space="0" w:color="auto"/>
            <w:right w:val="none" w:sz="0" w:space="0" w:color="auto"/>
          </w:divBdr>
        </w:div>
        <w:div w:id="81920633">
          <w:marLeft w:val="0"/>
          <w:marRight w:val="0"/>
          <w:marTop w:val="0"/>
          <w:marBottom w:val="0"/>
          <w:divBdr>
            <w:top w:val="none" w:sz="0" w:space="0" w:color="auto"/>
            <w:left w:val="none" w:sz="0" w:space="0" w:color="auto"/>
            <w:bottom w:val="none" w:sz="0" w:space="0" w:color="auto"/>
            <w:right w:val="none" w:sz="0" w:space="0" w:color="auto"/>
          </w:divBdr>
        </w:div>
        <w:div w:id="1607730812">
          <w:marLeft w:val="0"/>
          <w:marRight w:val="0"/>
          <w:marTop w:val="0"/>
          <w:marBottom w:val="0"/>
          <w:divBdr>
            <w:top w:val="none" w:sz="0" w:space="0" w:color="auto"/>
            <w:left w:val="none" w:sz="0" w:space="0" w:color="auto"/>
            <w:bottom w:val="none" w:sz="0" w:space="0" w:color="auto"/>
            <w:right w:val="none" w:sz="0" w:space="0" w:color="auto"/>
          </w:divBdr>
        </w:div>
        <w:div w:id="1225071457">
          <w:marLeft w:val="0"/>
          <w:marRight w:val="0"/>
          <w:marTop w:val="0"/>
          <w:marBottom w:val="0"/>
          <w:divBdr>
            <w:top w:val="none" w:sz="0" w:space="0" w:color="auto"/>
            <w:left w:val="none" w:sz="0" w:space="0" w:color="auto"/>
            <w:bottom w:val="none" w:sz="0" w:space="0" w:color="auto"/>
            <w:right w:val="none" w:sz="0" w:space="0" w:color="auto"/>
          </w:divBdr>
        </w:div>
        <w:div w:id="2034645694">
          <w:marLeft w:val="0"/>
          <w:marRight w:val="0"/>
          <w:marTop w:val="0"/>
          <w:marBottom w:val="0"/>
          <w:divBdr>
            <w:top w:val="none" w:sz="0" w:space="0" w:color="auto"/>
            <w:left w:val="none" w:sz="0" w:space="0" w:color="auto"/>
            <w:bottom w:val="none" w:sz="0" w:space="0" w:color="auto"/>
            <w:right w:val="none" w:sz="0" w:space="0" w:color="auto"/>
          </w:divBdr>
        </w:div>
        <w:div w:id="543296683">
          <w:marLeft w:val="0"/>
          <w:marRight w:val="0"/>
          <w:marTop w:val="0"/>
          <w:marBottom w:val="0"/>
          <w:divBdr>
            <w:top w:val="none" w:sz="0" w:space="0" w:color="auto"/>
            <w:left w:val="none" w:sz="0" w:space="0" w:color="auto"/>
            <w:bottom w:val="none" w:sz="0" w:space="0" w:color="auto"/>
            <w:right w:val="none" w:sz="0" w:space="0" w:color="auto"/>
          </w:divBdr>
        </w:div>
        <w:div w:id="297148922">
          <w:marLeft w:val="0"/>
          <w:marRight w:val="0"/>
          <w:marTop w:val="0"/>
          <w:marBottom w:val="0"/>
          <w:divBdr>
            <w:top w:val="none" w:sz="0" w:space="0" w:color="auto"/>
            <w:left w:val="none" w:sz="0" w:space="0" w:color="auto"/>
            <w:bottom w:val="none" w:sz="0" w:space="0" w:color="auto"/>
            <w:right w:val="none" w:sz="0" w:space="0" w:color="auto"/>
          </w:divBdr>
        </w:div>
        <w:div w:id="2019233492">
          <w:marLeft w:val="0"/>
          <w:marRight w:val="0"/>
          <w:marTop w:val="0"/>
          <w:marBottom w:val="0"/>
          <w:divBdr>
            <w:top w:val="none" w:sz="0" w:space="0" w:color="auto"/>
            <w:left w:val="none" w:sz="0" w:space="0" w:color="auto"/>
            <w:bottom w:val="none" w:sz="0" w:space="0" w:color="auto"/>
            <w:right w:val="none" w:sz="0" w:space="0" w:color="auto"/>
          </w:divBdr>
        </w:div>
        <w:div w:id="1464664091">
          <w:marLeft w:val="0"/>
          <w:marRight w:val="0"/>
          <w:marTop w:val="0"/>
          <w:marBottom w:val="0"/>
          <w:divBdr>
            <w:top w:val="none" w:sz="0" w:space="0" w:color="auto"/>
            <w:left w:val="none" w:sz="0" w:space="0" w:color="auto"/>
            <w:bottom w:val="none" w:sz="0" w:space="0" w:color="auto"/>
            <w:right w:val="none" w:sz="0" w:space="0" w:color="auto"/>
          </w:divBdr>
        </w:div>
        <w:div w:id="438840429">
          <w:marLeft w:val="0"/>
          <w:marRight w:val="0"/>
          <w:marTop w:val="0"/>
          <w:marBottom w:val="0"/>
          <w:divBdr>
            <w:top w:val="none" w:sz="0" w:space="0" w:color="auto"/>
            <w:left w:val="none" w:sz="0" w:space="0" w:color="auto"/>
            <w:bottom w:val="none" w:sz="0" w:space="0" w:color="auto"/>
            <w:right w:val="none" w:sz="0" w:space="0" w:color="auto"/>
          </w:divBdr>
        </w:div>
        <w:div w:id="1708215128">
          <w:marLeft w:val="0"/>
          <w:marRight w:val="0"/>
          <w:marTop w:val="0"/>
          <w:marBottom w:val="0"/>
          <w:divBdr>
            <w:top w:val="none" w:sz="0" w:space="0" w:color="auto"/>
            <w:left w:val="none" w:sz="0" w:space="0" w:color="auto"/>
            <w:bottom w:val="none" w:sz="0" w:space="0" w:color="auto"/>
            <w:right w:val="none" w:sz="0" w:space="0" w:color="auto"/>
          </w:divBdr>
        </w:div>
        <w:div w:id="244611480">
          <w:marLeft w:val="0"/>
          <w:marRight w:val="0"/>
          <w:marTop w:val="0"/>
          <w:marBottom w:val="0"/>
          <w:divBdr>
            <w:top w:val="none" w:sz="0" w:space="0" w:color="auto"/>
            <w:left w:val="none" w:sz="0" w:space="0" w:color="auto"/>
            <w:bottom w:val="none" w:sz="0" w:space="0" w:color="auto"/>
            <w:right w:val="none" w:sz="0" w:space="0" w:color="auto"/>
          </w:divBdr>
        </w:div>
        <w:div w:id="1976714711">
          <w:marLeft w:val="0"/>
          <w:marRight w:val="0"/>
          <w:marTop w:val="0"/>
          <w:marBottom w:val="0"/>
          <w:divBdr>
            <w:top w:val="none" w:sz="0" w:space="0" w:color="auto"/>
            <w:left w:val="none" w:sz="0" w:space="0" w:color="auto"/>
            <w:bottom w:val="none" w:sz="0" w:space="0" w:color="auto"/>
            <w:right w:val="none" w:sz="0" w:space="0" w:color="auto"/>
          </w:divBdr>
        </w:div>
        <w:div w:id="1520385228">
          <w:marLeft w:val="0"/>
          <w:marRight w:val="0"/>
          <w:marTop w:val="0"/>
          <w:marBottom w:val="0"/>
          <w:divBdr>
            <w:top w:val="none" w:sz="0" w:space="0" w:color="auto"/>
            <w:left w:val="none" w:sz="0" w:space="0" w:color="auto"/>
            <w:bottom w:val="none" w:sz="0" w:space="0" w:color="auto"/>
            <w:right w:val="none" w:sz="0" w:space="0" w:color="auto"/>
          </w:divBdr>
        </w:div>
        <w:div w:id="1716345734">
          <w:marLeft w:val="0"/>
          <w:marRight w:val="0"/>
          <w:marTop w:val="0"/>
          <w:marBottom w:val="0"/>
          <w:divBdr>
            <w:top w:val="none" w:sz="0" w:space="0" w:color="auto"/>
            <w:left w:val="none" w:sz="0" w:space="0" w:color="auto"/>
            <w:bottom w:val="none" w:sz="0" w:space="0" w:color="auto"/>
            <w:right w:val="none" w:sz="0" w:space="0" w:color="auto"/>
          </w:divBdr>
        </w:div>
        <w:div w:id="1468232843">
          <w:marLeft w:val="0"/>
          <w:marRight w:val="0"/>
          <w:marTop w:val="0"/>
          <w:marBottom w:val="0"/>
          <w:divBdr>
            <w:top w:val="none" w:sz="0" w:space="0" w:color="auto"/>
            <w:left w:val="none" w:sz="0" w:space="0" w:color="auto"/>
            <w:bottom w:val="none" w:sz="0" w:space="0" w:color="auto"/>
            <w:right w:val="none" w:sz="0" w:space="0" w:color="auto"/>
          </w:divBdr>
        </w:div>
        <w:div w:id="391124673">
          <w:marLeft w:val="0"/>
          <w:marRight w:val="0"/>
          <w:marTop w:val="0"/>
          <w:marBottom w:val="0"/>
          <w:divBdr>
            <w:top w:val="none" w:sz="0" w:space="0" w:color="auto"/>
            <w:left w:val="none" w:sz="0" w:space="0" w:color="auto"/>
            <w:bottom w:val="none" w:sz="0" w:space="0" w:color="auto"/>
            <w:right w:val="none" w:sz="0" w:space="0" w:color="auto"/>
          </w:divBdr>
        </w:div>
        <w:div w:id="1848057746">
          <w:marLeft w:val="0"/>
          <w:marRight w:val="0"/>
          <w:marTop w:val="0"/>
          <w:marBottom w:val="0"/>
          <w:divBdr>
            <w:top w:val="none" w:sz="0" w:space="0" w:color="auto"/>
            <w:left w:val="none" w:sz="0" w:space="0" w:color="auto"/>
            <w:bottom w:val="none" w:sz="0" w:space="0" w:color="auto"/>
            <w:right w:val="none" w:sz="0" w:space="0" w:color="auto"/>
          </w:divBdr>
        </w:div>
        <w:div w:id="660082741">
          <w:marLeft w:val="0"/>
          <w:marRight w:val="0"/>
          <w:marTop w:val="0"/>
          <w:marBottom w:val="0"/>
          <w:divBdr>
            <w:top w:val="none" w:sz="0" w:space="0" w:color="auto"/>
            <w:left w:val="none" w:sz="0" w:space="0" w:color="auto"/>
            <w:bottom w:val="none" w:sz="0" w:space="0" w:color="auto"/>
            <w:right w:val="none" w:sz="0" w:space="0" w:color="auto"/>
          </w:divBdr>
        </w:div>
        <w:div w:id="1394238483">
          <w:marLeft w:val="0"/>
          <w:marRight w:val="0"/>
          <w:marTop w:val="0"/>
          <w:marBottom w:val="0"/>
          <w:divBdr>
            <w:top w:val="none" w:sz="0" w:space="0" w:color="auto"/>
            <w:left w:val="none" w:sz="0" w:space="0" w:color="auto"/>
            <w:bottom w:val="none" w:sz="0" w:space="0" w:color="auto"/>
            <w:right w:val="none" w:sz="0" w:space="0" w:color="auto"/>
          </w:divBdr>
        </w:div>
        <w:div w:id="1260140242">
          <w:marLeft w:val="0"/>
          <w:marRight w:val="0"/>
          <w:marTop w:val="0"/>
          <w:marBottom w:val="0"/>
          <w:divBdr>
            <w:top w:val="none" w:sz="0" w:space="0" w:color="auto"/>
            <w:left w:val="none" w:sz="0" w:space="0" w:color="auto"/>
            <w:bottom w:val="none" w:sz="0" w:space="0" w:color="auto"/>
            <w:right w:val="none" w:sz="0" w:space="0" w:color="auto"/>
          </w:divBdr>
        </w:div>
        <w:div w:id="565335671">
          <w:marLeft w:val="0"/>
          <w:marRight w:val="0"/>
          <w:marTop w:val="0"/>
          <w:marBottom w:val="0"/>
          <w:divBdr>
            <w:top w:val="none" w:sz="0" w:space="0" w:color="auto"/>
            <w:left w:val="none" w:sz="0" w:space="0" w:color="auto"/>
            <w:bottom w:val="none" w:sz="0" w:space="0" w:color="auto"/>
            <w:right w:val="none" w:sz="0" w:space="0" w:color="auto"/>
          </w:divBdr>
        </w:div>
        <w:div w:id="1211116077">
          <w:marLeft w:val="0"/>
          <w:marRight w:val="0"/>
          <w:marTop w:val="0"/>
          <w:marBottom w:val="0"/>
          <w:divBdr>
            <w:top w:val="none" w:sz="0" w:space="0" w:color="auto"/>
            <w:left w:val="none" w:sz="0" w:space="0" w:color="auto"/>
            <w:bottom w:val="none" w:sz="0" w:space="0" w:color="auto"/>
            <w:right w:val="none" w:sz="0" w:space="0" w:color="auto"/>
          </w:divBdr>
        </w:div>
        <w:div w:id="71314934">
          <w:marLeft w:val="0"/>
          <w:marRight w:val="0"/>
          <w:marTop w:val="0"/>
          <w:marBottom w:val="0"/>
          <w:divBdr>
            <w:top w:val="none" w:sz="0" w:space="0" w:color="auto"/>
            <w:left w:val="none" w:sz="0" w:space="0" w:color="auto"/>
            <w:bottom w:val="none" w:sz="0" w:space="0" w:color="auto"/>
            <w:right w:val="none" w:sz="0" w:space="0" w:color="auto"/>
          </w:divBdr>
        </w:div>
        <w:div w:id="1537423340">
          <w:marLeft w:val="0"/>
          <w:marRight w:val="0"/>
          <w:marTop w:val="0"/>
          <w:marBottom w:val="0"/>
          <w:divBdr>
            <w:top w:val="none" w:sz="0" w:space="0" w:color="auto"/>
            <w:left w:val="none" w:sz="0" w:space="0" w:color="auto"/>
            <w:bottom w:val="none" w:sz="0" w:space="0" w:color="auto"/>
            <w:right w:val="none" w:sz="0" w:space="0" w:color="auto"/>
          </w:divBdr>
        </w:div>
        <w:div w:id="1582062013">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05293769">
          <w:marLeft w:val="0"/>
          <w:marRight w:val="0"/>
          <w:marTop w:val="0"/>
          <w:marBottom w:val="0"/>
          <w:divBdr>
            <w:top w:val="none" w:sz="0" w:space="0" w:color="auto"/>
            <w:left w:val="none" w:sz="0" w:space="0" w:color="auto"/>
            <w:bottom w:val="none" w:sz="0" w:space="0" w:color="auto"/>
            <w:right w:val="none" w:sz="0" w:space="0" w:color="auto"/>
          </w:divBdr>
        </w:div>
        <w:div w:id="1916888333">
          <w:marLeft w:val="0"/>
          <w:marRight w:val="0"/>
          <w:marTop w:val="0"/>
          <w:marBottom w:val="0"/>
          <w:divBdr>
            <w:top w:val="none" w:sz="0" w:space="0" w:color="auto"/>
            <w:left w:val="none" w:sz="0" w:space="0" w:color="auto"/>
            <w:bottom w:val="none" w:sz="0" w:space="0" w:color="auto"/>
            <w:right w:val="none" w:sz="0" w:space="0" w:color="auto"/>
          </w:divBdr>
        </w:div>
        <w:div w:id="1504591947">
          <w:marLeft w:val="0"/>
          <w:marRight w:val="0"/>
          <w:marTop w:val="0"/>
          <w:marBottom w:val="0"/>
          <w:divBdr>
            <w:top w:val="none" w:sz="0" w:space="0" w:color="auto"/>
            <w:left w:val="none" w:sz="0" w:space="0" w:color="auto"/>
            <w:bottom w:val="none" w:sz="0" w:space="0" w:color="auto"/>
            <w:right w:val="none" w:sz="0" w:space="0" w:color="auto"/>
          </w:divBdr>
        </w:div>
        <w:div w:id="543565694">
          <w:marLeft w:val="0"/>
          <w:marRight w:val="0"/>
          <w:marTop w:val="0"/>
          <w:marBottom w:val="0"/>
          <w:divBdr>
            <w:top w:val="none" w:sz="0" w:space="0" w:color="auto"/>
            <w:left w:val="none" w:sz="0" w:space="0" w:color="auto"/>
            <w:bottom w:val="none" w:sz="0" w:space="0" w:color="auto"/>
            <w:right w:val="none" w:sz="0" w:space="0" w:color="auto"/>
          </w:divBdr>
        </w:div>
        <w:div w:id="704451613">
          <w:marLeft w:val="0"/>
          <w:marRight w:val="0"/>
          <w:marTop w:val="0"/>
          <w:marBottom w:val="0"/>
          <w:divBdr>
            <w:top w:val="none" w:sz="0" w:space="0" w:color="auto"/>
            <w:left w:val="none" w:sz="0" w:space="0" w:color="auto"/>
            <w:bottom w:val="none" w:sz="0" w:space="0" w:color="auto"/>
            <w:right w:val="none" w:sz="0" w:space="0" w:color="auto"/>
          </w:divBdr>
        </w:div>
        <w:div w:id="942222078">
          <w:marLeft w:val="0"/>
          <w:marRight w:val="0"/>
          <w:marTop w:val="0"/>
          <w:marBottom w:val="0"/>
          <w:divBdr>
            <w:top w:val="none" w:sz="0" w:space="0" w:color="auto"/>
            <w:left w:val="none" w:sz="0" w:space="0" w:color="auto"/>
            <w:bottom w:val="none" w:sz="0" w:space="0" w:color="auto"/>
            <w:right w:val="none" w:sz="0" w:space="0" w:color="auto"/>
          </w:divBdr>
        </w:div>
        <w:div w:id="2017296190">
          <w:marLeft w:val="0"/>
          <w:marRight w:val="0"/>
          <w:marTop w:val="0"/>
          <w:marBottom w:val="0"/>
          <w:divBdr>
            <w:top w:val="none" w:sz="0" w:space="0" w:color="auto"/>
            <w:left w:val="none" w:sz="0" w:space="0" w:color="auto"/>
            <w:bottom w:val="none" w:sz="0" w:space="0" w:color="auto"/>
            <w:right w:val="none" w:sz="0" w:space="0" w:color="auto"/>
          </w:divBdr>
        </w:div>
        <w:div w:id="388962155">
          <w:marLeft w:val="0"/>
          <w:marRight w:val="0"/>
          <w:marTop w:val="0"/>
          <w:marBottom w:val="0"/>
          <w:divBdr>
            <w:top w:val="none" w:sz="0" w:space="0" w:color="auto"/>
            <w:left w:val="none" w:sz="0" w:space="0" w:color="auto"/>
            <w:bottom w:val="none" w:sz="0" w:space="0" w:color="auto"/>
            <w:right w:val="none" w:sz="0" w:space="0" w:color="auto"/>
          </w:divBdr>
        </w:div>
        <w:div w:id="2057046333">
          <w:marLeft w:val="0"/>
          <w:marRight w:val="0"/>
          <w:marTop w:val="0"/>
          <w:marBottom w:val="0"/>
          <w:divBdr>
            <w:top w:val="none" w:sz="0" w:space="0" w:color="auto"/>
            <w:left w:val="none" w:sz="0" w:space="0" w:color="auto"/>
            <w:bottom w:val="none" w:sz="0" w:space="0" w:color="auto"/>
            <w:right w:val="none" w:sz="0" w:space="0" w:color="auto"/>
          </w:divBdr>
        </w:div>
        <w:div w:id="108597566">
          <w:marLeft w:val="0"/>
          <w:marRight w:val="0"/>
          <w:marTop w:val="0"/>
          <w:marBottom w:val="0"/>
          <w:divBdr>
            <w:top w:val="none" w:sz="0" w:space="0" w:color="auto"/>
            <w:left w:val="none" w:sz="0" w:space="0" w:color="auto"/>
            <w:bottom w:val="none" w:sz="0" w:space="0" w:color="auto"/>
            <w:right w:val="none" w:sz="0" w:space="0" w:color="auto"/>
          </w:divBdr>
        </w:div>
        <w:div w:id="177356032">
          <w:marLeft w:val="0"/>
          <w:marRight w:val="0"/>
          <w:marTop w:val="0"/>
          <w:marBottom w:val="0"/>
          <w:divBdr>
            <w:top w:val="none" w:sz="0" w:space="0" w:color="auto"/>
            <w:left w:val="none" w:sz="0" w:space="0" w:color="auto"/>
            <w:bottom w:val="none" w:sz="0" w:space="0" w:color="auto"/>
            <w:right w:val="none" w:sz="0" w:space="0" w:color="auto"/>
          </w:divBdr>
        </w:div>
      </w:divsChild>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06174518">
      <w:bodyDiv w:val="1"/>
      <w:marLeft w:val="0"/>
      <w:marRight w:val="0"/>
      <w:marTop w:val="0"/>
      <w:marBottom w:val="0"/>
      <w:divBdr>
        <w:top w:val="none" w:sz="0" w:space="0" w:color="auto"/>
        <w:left w:val="none" w:sz="0" w:space="0" w:color="auto"/>
        <w:bottom w:val="none" w:sz="0" w:space="0" w:color="auto"/>
        <w:right w:val="none" w:sz="0" w:space="0" w:color="auto"/>
      </w:divBdr>
      <w:divsChild>
        <w:div w:id="1061826279">
          <w:marLeft w:val="0"/>
          <w:marRight w:val="0"/>
          <w:marTop w:val="0"/>
          <w:marBottom w:val="0"/>
          <w:divBdr>
            <w:top w:val="none" w:sz="0" w:space="0" w:color="auto"/>
            <w:left w:val="none" w:sz="0" w:space="0" w:color="auto"/>
            <w:bottom w:val="none" w:sz="0" w:space="0" w:color="auto"/>
            <w:right w:val="none" w:sz="0" w:space="0" w:color="auto"/>
          </w:divBdr>
          <w:divsChild>
            <w:div w:id="995184275">
              <w:marLeft w:val="0"/>
              <w:marRight w:val="0"/>
              <w:marTop w:val="0"/>
              <w:marBottom w:val="0"/>
              <w:divBdr>
                <w:top w:val="none" w:sz="0" w:space="0" w:color="auto"/>
                <w:left w:val="none" w:sz="0" w:space="0" w:color="auto"/>
                <w:bottom w:val="none" w:sz="0" w:space="0" w:color="auto"/>
                <w:right w:val="none" w:sz="0" w:space="0" w:color="auto"/>
              </w:divBdr>
            </w:div>
            <w:div w:id="2141146505">
              <w:marLeft w:val="0"/>
              <w:marRight w:val="0"/>
              <w:marTop w:val="0"/>
              <w:marBottom w:val="0"/>
              <w:divBdr>
                <w:top w:val="none" w:sz="0" w:space="0" w:color="auto"/>
                <w:left w:val="none" w:sz="0" w:space="0" w:color="auto"/>
                <w:bottom w:val="none" w:sz="0" w:space="0" w:color="auto"/>
                <w:right w:val="none" w:sz="0" w:space="0" w:color="auto"/>
              </w:divBdr>
            </w:div>
            <w:div w:id="772088124">
              <w:marLeft w:val="0"/>
              <w:marRight w:val="0"/>
              <w:marTop w:val="0"/>
              <w:marBottom w:val="0"/>
              <w:divBdr>
                <w:top w:val="none" w:sz="0" w:space="0" w:color="auto"/>
                <w:left w:val="none" w:sz="0" w:space="0" w:color="auto"/>
                <w:bottom w:val="none" w:sz="0" w:space="0" w:color="auto"/>
                <w:right w:val="none" w:sz="0" w:space="0" w:color="auto"/>
              </w:divBdr>
            </w:div>
            <w:div w:id="3435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089306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09559512">
      <w:bodyDiv w:val="1"/>
      <w:marLeft w:val="0"/>
      <w:marRight w:val="0"/>
      <w:marTop w:val="0"/>
      <w:marBottom w:val="0"/>
      <w:divBdr>
        <w:top w:val="none" w:sz="0" w:space="0" w:color="auto"/>
        <w:left w:val="none" w:sz="0" w:space="0" w:color="auto"/>
        <w:bottom w:val="none" w:sz="0" w:space="0" w:color="auto"/>
        <w:right w:val="none" w:sz="0" w:space="0" w:color="auto"/>
      </w:divBdr>
      <w:divsChild>
        <w:div w:id="1542739581">
          <w:marLeft w:val="0"/>
          <w:marRight w:val="0"/>
          <w:marTop w:val="0"/>
          <w:marBottom w:val="0"/>
          <w:divBdr>
            <w:top w:val="none" w:sz="0" w:space="0" w:color="auto"/>
            <w:left w:val="none" w:sz="0" w:space="0" w:color="auto"/>
            <w:bottom w:val="none" w:sz="0" w:space="0" w:color="auto"/>
            <w:right w:val="none" w:sz="0" w:space="0" w:color="auto"/>
          </w:divBdr>
        </w:div>
        <w:div w:id="567887858">
          <w:marLeft w:val="0"/>
          <w:marRight w:val="0"/>
          <w:marTop w:val="0"/>
          <w:marBottom w:val="0"/>
          <w:divBdr>
            <w:top w:val="none" w:sz="0" w:space="0" w:color="auto"/>
            <w:left w:val="none" w:sz="0" w:space="0" w:color="auto"/>
            <w:bottom w:val="none" w:sz="0" w:space="0" w:color="auto"/>
            <w:right w:val="none" w:sz="0" w:space="0" w:color="auto"/>
          </w:divBdr>
        </w:div>
        <w:div w:id="986859064">
          <w:marLeft w:val="0"/>
          <w:marRight w:val="0"/>
          <w:marTop w:val="0"/>
          <w:marBottom w:val="0"/>
          <w:divBdr>
            <w:top w:val="none" w:sz="0" w:space="0" w:color="auto"/>
            <w:left w:val="none" w:sz="0" w:space="0" w:color="auto"/>
            <w:bottom w:val="none" w:sz="0" w:space="0" w:color="auto"/>
            <w:right w:val="none" w:sz="0" w:space="0" w:color="auto"/>
          </w:divBdr>
        </w:div>
        <w:div w:id="1812014983">
          <w:marLeft w:val="0"/>
          <w:marRight w:val="0"/>
          <w:marTop w:val="0"/>
          <w:marBottom w:val="0"/>
          <w:divBdr>
            <w:top w:val="none" w:sz="0" w:space="0" w:color="auto"/>
            <w:left w:val="none" w:sz="0" w:space="0" w:color="auto"/>
            <w:bottom w:val="none" w:sz="0" w:space="0" w:color="auto"/>
            <w:right w:val="none" w:sz="0" w:space="0" w:color="auto"/>
          </w:divBdr>
        </w:div>
        <w:div w:id="1794133733">
          <w:marLeft w:val="0"/>
          <w:marRight w:val="0"/>
          <w:marTop w:val="0"/>
          <w:marBottom w:val="0"/>
          <w:divBdr>
            <w:top w:val="none" w:sz="0" w:space="0" w:color="auto"/>
            <w:left w:val="none" w:sz="0" w:space="0" w:color="auto"/>
            <w:bottom w:val="none" w:sz="0" w:space="0" w:color="auto"/>
            <w:right w:val="none" w:sz="0" w:space="0" w:color="auto"/>
          </w:divBdr>
        </w:div>
        <w:div w:id="995034954">
          <w:marLeft w:val="0"/>
          <w:marRight w:val="0"/>
          <w:marTop w:val="0"/>
          <w:marBottom w:val="0"/>
          <w:divBdr>
            <w:top w:val="none" w:sz="0" w:space="0" w:color="auto"/>
            <w:left w:val="none" w:sz="0" w:space="0" w:color="auto"/>
            <w:bottom w:val="none" w:sz="0" w:space="0" w:color="auto"/>
            <w:right w:val="none" w:sz="0" w:space="0" w:color="auto"/>
          </w:divBdr>
        </w:div>
        <w:div w:id="1035543774">
          <w:marLeft w:val="0"/>
          <w:marRight w:val="0"/>
          <w:marTop w:val="0"/>
          <w:marBottom w:val="0"/>
          <w:divBdr>
            <w:top w:val="none" w:sz="0" w:space="0" w:color="auto"/>
            <w:left w:val="none" w:sz="0" w:space="0" w:color="auto"/>
            <w:bottom w:val="none" w:sz="0" w:space="0" w:color="auto"/>
            <w:right w:val="none" w:sz="0" w:space="0" w:color="auto"/>
          </w:divBdr>
        </w:div>
        <w:div w:id="1574118513">
          <w:marLeft w:val="0"/>
          <w:marRight w:val="0"/>
          <w:marTop w:val="0"/>
          <w:marBottom w:val="0"/>
          <w:divBdr>
            <w:top w:val="none" w:sz="0" w:space="0" w:color="auto"/>
            <w:left w:val="none" w:sz="0" w:space="0" w:color="auto"/>
            <w:bottom w:val="none" w:sz="0" w:space="0" w:color="auto"/>
            <w:right w:val="none" w:sz="0" w:space="0" w:color="auto"/>
          </w:divBdr>
        </w:div>
        <w:div w:id="291862944">
          <w:marLeft w:val="0"/>
          <w:marRight w:val="0"/>
          <w:marTop w:val="0"/>
          <w:marBottom w:val="0"/>
          <w:divBdr>
            <w:top w:val="none" w:sz="0" w:space="0" w:color="auto"/>
            <w:left w:val="none" w:sz="0" w:space="0" w:color="auto"/>
            <w:bottom w:val="none" w:sz="0" w:space="0" w:color="auto"/>
            <w:right w:val="none" w:sz="0" w:space="0" w:color="auto"/>
          </w:divBdr>
        </w:div>
        <w:div w:id="399863331">
          <w:marLeft w:val="0"/>
          <w:marRight w:val="0"/>
          <w:marTop w:val="0"/>
          <w:marBottom w:val="0"/>
          <w:divBdr>
            <w:top w:val="none" w:sz="0" w:space="0" w:color="auto"/>
            <w:left w:val="none" w:sz="0" w:space="0" w:color="auto"/>
            <w:bottom w:val="none" w:sz="0" w:space="0" w:color="auto"/>
            <w:right w:val="none" w:sz="0" w:space="0" w:color="auto"/>
          </w:divBdr>
        </w:div>
        <w:div w:id="1635404955">
          <w:marLeft w:val="0"/>
          <w:marRight w:val="0"/>
          <w:marTop w:val="0"/>
          <w:marBottom w:val="0"/>
          <w:divBdr>
            <w:top w:val="none" w:sz="0" w:space="0" w:color="auto"/>
            <w:left w:val="none" w:sz="0" w:space="0" w:color="auto"/>
            <w:bottom w:val="none" w:sz="0" w:space="0" w:color="auto"/>
            <w:right w:val="none" w:sz="0" w:space="0" w:color="auto"/>
          </w:divBdr>
        </w:div>
        <w:div w:id="131144630">
          <w:marLeft w:val="0"/>
          <w:marRight w:val="0"/>
          <w:marTop w:val="0"/>
          <w:marBottom w:val="0"/>
          <w:divBdr>
            <w:top w:val="none" w:sz="0" w:space="0" w:color="auto"/>
            <w:left w:val="none" w:sz="0" w:space="0" w:color="auto"/>
            <w:bottom w:val="none" w:sz="0" w:space="0" w:color="auto"/>
            <w:right w:val="none" w:sz="0" w:space="0" w:color="auto"/>
          </w:divBdr>
        </w:div>
        <w:div w:id="411122676">
          <w:marLeft w:val="0"/>
          <w:marRight w:val="0"/>
          <w:marTop w:val="0"/>
          <w:marBottom w:val="0"/>
          <w:divBdr>
            <w:top w:val="none" w:sz="0" w:space="0" w:color="auto"/>
            <w:left w:val="none" w:sz="0" w:space="0" w:color="auto"/>
            <w:bottom w:val="none" w:sz="0" w:space="0" w:color="auto"/>
            <w:right w:val="none" w:sz="0" w:space="0" w:color="auto"/>
          </w:divBdr>
        </w:div>
        <w:div w:id="232785254">
          <w:marLeft w:val="0"/>
          <w:marRight w:val="0"/>
          <w:marTop w:val="0"/>
          <w:marBottom w:val="0"/>
          <w:divBdr>
            <w:top w:val="none" w:sz="0" w:space="0" w:color="auto"/>
            <w:left w:val="none" w:sz="0" w:space="0" w:color="auto"/>
            <w:bottom w:val="none" w:sz="0" w:space="0" w:color="auto"/>
            <w:right w:val="none" w:sz="0" w:space="0" w:color="auto"/>
          </w:divBdr>
        </w:div>
        <w:div w:id="755857452">
          <w:marLeft w:val="0"/>
          <w:marRight w:val="0"/>
          <w:marTop w:val="0"/>
          <w:marBottom w:val="0"/>
          <w:divBdr>
            <w:top w:val="none" w:sz="0" w:space="0" w:color="auto"/>
            <w:left w:val="none" w:sz="0" w:space="0" w:color="auto"/>
            <w:bottom w:val="none" w:sz="0" w:space="0" w:color="auto"/>
            <w:right w:val="none" w:sz="0" w:space="0" w:color="auto"/>
          </w:divBdr>
        </w:div>
        <w:div w:id="1392344041">
          <w:marLeft w:val="0"/>
          <w:marRight w:val="0"/>
          <w:marTop w:val="0"/>
          <w:marBottom w:val="0"/>
          <w:divBdr>
            <w:top w:val="none" w:sz="0" w:space="0" w:color="auto"/>
            <w:left w:val="none" w:sz="0" w:space="0" w:color="auto"/>
            <w:bottom w:val="none" w:sz="0" w:space="0" w:color="auto"/>
            <w:right w:val="none" w:sz="0" w:space="0" w:color="auto"/>
          </w:divBdr>
        </w:div>
        <w:div w:id="1263496414">
          <w:marLeft w:val="0"/>
          <w:marRight w:val="0"/>
          <w:marTop w:val="0"/>
          <w:marBottom w:val="0"/>
          <w:divBdr>
            <w:top w:val="none" w:sz="0" w:space="0" w:color="auto"/>
            <w:left w:val="none" w:sz="0" w:space="0" w:color="auto"/>
            <w:bottom w:val="none" w:sz="0" w:space="0" w:color="auto"/>
            <w:right w:val="none" w:sz="0" w:space="0" w:color="auto"/>
          </w:divBdr>
        </w:div>
        <w:div w:id="945307655">
          <w:marLeft w:val="0"/>
          <w:marRight w:val="0"/>
          <w:marTop w:val="0"/>
          <w:marBottom w:val="0"/>
          <w:divBdr>
            <w:top w:val="none" w:sz="0" w:space="0" w:color="auto"/>
            <w:left w:val="none" w:sz="0" w:space="0" w:color="auto"/>
            <w:bottom w:val="none" w:sz="0" w:space="0" w:color="auto"/>
            <w:right w:val="none" w:sz="0" w:space="0" w:color="auto"/>
          </w:divBdr>
        </w:div>
        <w:div w:id="1551184136">
          <w:marLeft w:val="0"/>
          <w:marRight w:val="0"/>
          <w:marTop w:val="0"/>
          <w:marBottom w:val="0"/>
          <w:divBdr>
            <w:top w:val="none" w:sz="0" w:space="0" w:color="auto"/>
            <w:left w:val="none" w:sz="0" w:space="0" w:color="auto"/>
            <w:bottom w:val="none" w:sz="0" w:space="0" w:color="auto"/>
            <w:right w:val="none" w:sz="0" w:space="0" w:color="auto"/>
          </w:divBdr>
        </w:div>
        <w:div w:id="159079654">
          <w:marLeft w:val="0"/>
          <w:marRight w:val="0"/>
          <w:marTop w:val="0"/>
          <w:marBottom w:val="0"/>
          <w:divBdr>
            <w:top w:val="none" w:sz="0" w:space="0" w:color="auto"/>
            <w:left w:val="none" w:sz="0" w:space="0" w:color="auto"/>
            <w:bottom w:val="none" w:sz="0" w:space="0" w:color="auto"/>
            <w:right w:val="none" w:sz="0" w:space="0" w:color="auto"/>
          </w:divBdr>
        </w:div>
        <w:div w:id="268514004">
          <w:marLeft w:val="0"/>
          <w:marRight w:val="0"/>
          <w:marTop w:val="0"/>
          <w:marBottom w:val="0"/>
          <w:divBdr>
            <w:top w:val="none" w:sz="0" w:space="0" w:color="auto"/>
            <w:left w:val="none" w:sz="0" w:space="0" w:color="auto"/>
            <w:bottom w:val="none" w:sz="0" w:space="0" w:color="auto"/>
            <w:right w:val="none" w:sz="0" w:space="0" w:color="auto"/>
          </w:divBdr>
        </w:div>
        <w:div w:id="2091999038">
          <w:marLeft w:val="0"/>
          <w:marRight w:val="0"/>
          <w:marTop w:val="0"/>
          <w:marBottom w:val="0"/>
          <w:divBdr>
            <w:top w:val="none" w:sz="0" w:space="0" w:color="auto"/>
            <w:left w:val="none" w:sz="0" w:space="0" w:color="auto"/>
            <w:bottom w:val="none" w:sz="0" w:space="0" w:color="auto"/>
            <w:right w:val="none" w:sz="0" w:space="0" w:color="auto"/>
          </w:divBdr>
        </w:div>
        <w:div w:id="1787383681">
          <w:marLeft w:val="0"/>
          <w:marRight w:val="0"/>
          <w:marTop w:val="0"/>
          <w:marBottom w:val="0"/>
          <w:divBdr>
            <w:top w:val="none" w:sz="0" w:space="0" w:color="auto"/>
            <w:left w:val="none" w:sz="0" w:space="0" w:color="auto"/>
            <w:bottom w:val="none" w:sz="0" w:space="0" w:color="auto"/>
            <w:right w:val="none" w:sz="0" w:space="0" w:color="auto"/>
          </w:divBdr>
        </w:div>
        <w:div w:id="420293537">
          <w:marLeft w:val="0"/>
          <w:marRight w:val="0"/>
          <w:marTop w:val="0"/>
          <w:marBottom w:val="0"/>
          <w:divBdr>
            <w:top w:val="none" w:sz="0" w:space="0" w:color="auto"/>
            <w:left w:val="none" w:sz="0" w:space="0" w:color="auto"/>
            <w:bottom w:val="none" w:sz="0" w:space="0" w:color="auto"/>
            <w:right w:val="none" w:sz="0" w:space="0" w:color="auto"/>
          </w:divBdr>
        </w:div>
        <w:div w:id="1263225546">
          <w:marLeft w:val="0"/>
          <w:marRight w:val="0"/>
          <w:marTop w:val="0"/>
          <w:marBottom w:val="0"/>
          <w:divBdr>
            <w:top w:val="none" w:sz="0" w:space="0" w:color="auto"/>
            <w:left w:val="none" w:sz="0" w:space="0" w:color="auto"/>
            <w:bottom w:val="none" w:sz="0" w:space="0" w:color="auto"/>
            <w:right w:val="none" w:sz="0" w:space="0" w:color="auto"/>
          </w:divBdr>
        </w:div>
        <w:div w:id="1021786957">
          <w:marLeft w:val="0"/>
          <w:marRight w:val="0"/>
          <w:marTop w:val="0"/>
          <w:marBottom w:val="0"/>
          <w:divBdr>
            <w:top w:val="none" w:sz="0" w:space="0" w:color="auto"/>
            <w:left w:val="none" w:sz="0" w:space="0" w:color="auto"/>
            <w:bottom w:val="none" w:sz="0" w:space="0" w:color="auto"/>
            <w:right w:val="none" w:sz="0" w:space="0" w:color="auto"/>
          </w:divBdr>
        </w:div>
        <w:div w:id="289476355">
          <w:marLeft w:val="0"/>
          <w:marRight w:val="0"/>
          <w:marTop w:val="0"/>
          <w:marBottom w:val="0"/>
          <w:divBdr>
            <w:top w:val="none" w:sz="0" w:space="0" w:color="auto"/>
            <w:left w:val="none" w:sz="0" w:space="0" w:color="auto"/>
            <w:bottom w:val="none" w:sz="0" w:space="0" w:color="auto"/>
            <w:right w:val="none" w:sz="0" w:space="0" w:color="auto"/>
          </w:divBdr>
        </w:div>
        <w:div w:id="1795249958">
          <w:marLeft w:val="0"/>
          <w:marRight w:val="0"/>
          <w:marTop w:val="0"/>
          <w:marBottom w:val="0"/>
          <w:divBdr>
            <w:top w:val="none" w:sz="0" w:space="0" w:color="auto"/>
            <w:left w:val="none" w:sz="0" w:space="0" w:color="auto"/>
            <w:bottom w:val="none" w:sz="0" w:space="0" w:color="auto"/>
            <w:right w:val="none" w:sz="0" w:space="0" w:color="auto"/>
          </w:divBdr>
        </w:div>
        <w:div w:id="2138602978">
          <w:marLeft w:val="0"/>
          <w:marRight w:val="0"/>
          <w:marTop w:val="0"/>
          <w:marBottom w:val="0"/>
          <w:divBdr>
            <w:top w:val="none" w:sz="0" w:space="0" w:color="auto"/>
            <w:left w:val="none" w:sz="0" w:space="0" w:color="auto"/>
            <w:bottom w:val="none" w:sz="0" w:space="0" w:color="auto"/>
            <w:right w:val="none" w:sz="0" w:space="0" w:color="auto"/>
          </w:divBdr>
        </w:div>
        <w:div w:id="79103472">
          <w:marLeft w:val="0"/>
          <w:marRight w:val="0"/>
          <w:marTop w:val="0"/>
          <w:marBottom w:val="0"/>
          <w:divBdr>
            <w:top w:val="none" w:sz="0" w:space="0" w:color="auto"/>
            <w:left w:val="none" w:sz="0" w:space="0" w:color="auto"/>
            <w:bottom w:val="none" w:sz="0" w:space="0" w:color="auto"/>
            <w:right w:val="none" w:sz="0" w:space="0" w:color="auto"/>
          </w:divBdr>
        </w:div>
        <w:div w:id="1689602089">
          <w:marLeft w:val="0"/>
          <w:marRight w:val="0"/>
          <w:marTop w:val="0"/>
          <w:marBottom w:val="0"/>
          <w:divBdr>
            <w:top w:val="none" w:sz="0" w:space="0" w:color="auto"/>
            <w:left w:val="none" w:sz="0" w:space="0" w:color="auto"/>
            <w:bottom w:val="none" w:sz="0" w:space="0" w:color="auto"/>
            <w:right w:val="none" w:sz="0" w:space="0" w:color="auto"/>
          </w:divBdr>
        </w:div>
        <w:div w:id="1539971691">
          <w:marLeft w:val="0"/>
          <w:marRight w:val="0"/>
          <w:marTop w:val="0"/>
          <w:marBottom w:val="0"/>
          <w:divBdr>
            <w:top w:val="none" w:sz="0" w:space="0" w:color="auto"/>
            <w:left w:val="none" w:sz="0" w:space="0" w:color="auto"/>
            <w:bottom w:val="none" w:sz="0" w:space="0" w:color="auto"/>
            <w:right w:val="none" w:sz="0" w:space="0" w:color="auto"/>
          </w:divBdr>
        </w:div>
        <w:div w:id="2097821853">
          <w:marLeft w:val="0"/>
          <w:marRight w:val="0"/>
          <w:marTop w:val="0"/>
          <w:marBottom w:val="0"/>
          <w:divBdr>
            <w:top w:val="none" w:sz="0" w:space="0" w:color="auto"/>
            <w:left w:val="none" w:sz="0" w:space="0" w:color="auto"/>
            <w:bottom w:val="none" w:sz="0" w:space="0" w:color="auto"/>
            <w:right w:val="none" w:sz="0" w:space="0" w:color="auto"/>
          </w:divBdr>
        </w:div>
        <w:div w:id="2013875776">
          <w:marLeft w:val="0"/>
          <w:marRight w:val="0"/>
          <w:marTop w:val="0"/>
          <w:marBottom w:val="0"/>
          <w:divBdr>
            <w:top w:val="none" w:sz="0" w:space="0" w:color="auto"/>
            <w:left w:val="none" w:sz="0" w:space="0" w:color="auto"/>
            <w:bottom w:val="none" w:sz="0" w:space="0" w:color="auto"/>
            <w:right w:val="none" w:sz="0" w:space="0" w:color="auto"/>
          </w:divBdr>
        </w:div>
        <w:div w:id="489445090">
          <w:marLeft w:val="0"/>
          <w:marRight w:val="0"/>
          <w:marTop w:val="0"/>
          <w:marBottom w:val="0"/>
          <w:divBdr>
            <w:top w:val="none" w:sz="0" w:space="0" w:color="auto"/>
            <w:left w:val="none" w:sz="0" w:space="0" w:color="auto"/>
            <w:bottom w:val="none" w:sz="0" w:space="0" w:color="auto"/>
            <w:right w:val="none" w:sz="0" w:space="0" w:color="auto"/>
          </w:divBdr>
        </w:div>
        <w:div w:id="868645144">
          <w:marLeft w:val="0"/>
          <w:marRight w:val="0"/>
          <w:marTop w:val="0"/>
          <w:marBottom w:val="0"/>
          <w:divBdr>
            <w:top w:val="none" w:sz="0" w:space="0" w:color="auto"/>
            <w:left w:val="none" w:sz="0" w:space="0" w:color="auto"/>
            <w:bottom w:val="none" w:sz="0" w:space="0" w:color="auto"/>
            <w:right w:val="none" w:sz="0" w:space="0" w:color="auto"/>
          </w:divBdr>
        </w:div>
        <w:div w:id="1269002700">
          <w:marLeft w:val="0"/>
          <w:marRight w:val="0"/>
          <w:marTop w:val="0"/>
          <w:marBottom w:val="0"/>
          <w:divBdr>
            <w:top w:val="none" w:sz="0" w:space="0" w:color="auto"/>
            <w:left w:val="none" w:sz="0" w:space="0" w:color="auto"/>
            <w:bottom w:val="none" w:sz="0" w:space="0" w:color="auto"/>
            <w:right w:val="none" w:sz="0" w:space="0" w:color="auto"/>
          </w:divBdr>
        </w:div>
        <w:div w:id="1275282418">
          <w:marLeft w:val="0"/>
          <w:marRight w:val="0"/>
          <w:marTop w:val="0"/>
          <w:marBottom w:val="0"/>
          <w:divBdr>
            <w:top w:val="none" w:sz="0" w:space="0" w:color="auto"/>
            <w:left w:val="none" w:sz="0" w:space="0" w:color="auto"/>
            <w:bottom w:val="none" w:sz="0" w:space="0" w:color="auto"/>
            <w:right w:val="none" w:sz="0" w:space="0" w:color="auto"/>
          </w:divBdr>
        </w:div>
        <w:div w:id="763038659">
          <w:marLeft w:val="0"/>
          <w:marRight w:val="0"/>
          <w:marTop w:val="0"/>
          <w:marBottom w:val="0"/>
          <w:divBdr>
            <w:top w:val="none" w:sz="0" w:space="0" w:color="auto"/>
            <w:left w:val="none" w:sz="0" w:space="0" w:color="auto"/>
            <w:bottom w:val="none" w:sz="0" w:space="0" w:color="auto"/>
            <w:right w:val="none" w:sz="0" w:space="0" w:color="auto"/>
          </w:divBdr>
        </w:div>
        <w:div w:id="910500898">
          <w:marLeft w:val="0"/>
          <w:marRight w:val="0"/>
          <w:marTop w:val="0"/>
          <w:marBottom w:val="0"/>
          <w:divBdr>
            <w:top w:val="none" w:sz="0" w:space="0" w:color="auto"/>
            <w:left w:val="none" w:sz="0" w:space="0" w:color="auto"/>
            <w:bottom w:val="none" w:sz="0" w:space="0" w:color="auto"/>
            <w:right w:val="none" w:sz="0" w:space="0" w:color="auto"/>
          </w:divBdr>
        </w:div>
        <w:div w:id="847213976">
          <w:marLeft w:val="0"/>
          <w:marRight w:val="0"/>
          <w:marTop w:val="0"/>
          <w:marBottom w:val="0"/>
          <w:divBdr>
            <w:top w:val="none" w:sz="0" w:space="0" w:color="auto"/>
            <w:left w:val="none" w:sz="0" w:space="0" w:color="auto"/>
            <w:bottom w:val="none" w:sz="0" w:space="0" w:color="auto"/>
            <w:right w:val="none" w:sz="0" w:space="0" w:color="auto"/>
          </w:divBdr>
        </w:div>
        <w:div w:id="1952975461">
          <w:marLeft w:val="0"/>
          <w:marRight w:val="0"/>
          <w:marTop w:val="0"/>
          <w:marBottom w:val="0"/>
          <w:divBdr>
            <w:top w:val="none" w:sz="0" w:space="0" w:color="auto"/>
            <w:left w:val="none" w:sz="0" w:space="0" w:color="auto"/>
            <w:bottom w:val="none" w:sz="0" w:space="0" w:color="auto"/>
            <w:right w:val="none" w:sz="0" w:space="0" w:color="auto"/>
          </w:divBdr>
        </w:div>
        <w:div w:id="1050617081">
          <w:marLeft w:val="0"/>
          <w:marRight w:val="0"/>
          <w:marTop w:val="0"/>
          <w:marBottom w:val="0"/>
          <w:divBdr>
            <w:top w:val="none" w:sz="0" w:space="0" w:color="auto"/>
            <w:left w:val="none" w:sz="0" w:space="0" w:color="auto"/>
            <w:bottom w:val="none" w:sz="0" w:space="0" w:color="auto"/>
            <w:right w:val="none" w:sz="0" w:space="0" w:color="auto"/>
          </w:divBdr>
        </w:div>
        <w:div w:id="1920600059">
          <w:marLeft w:val="0"/>
          <w:marRight w:val="0"/>
          <w:marTop w:val="0"/>
          <w:marBottom w:val="0"/>
          <w:divBdr>
            <w:top w:val="none" w:sz="0" w:space="0" w:color="auto"/>
            <w:left w:val="none" w:sz="0" w:space="0" w:color="auto"/>
            <w:bottom w:val="none" w:sz="0" w:space="0" w:color="auto"/>
            <w:right w:val="none" w:sz="0" w:space="0" w:color="auto"/>
          </w:divBdr>
        </w:div>
        <w:div w:id="578640820">
          <w:marLeft w:val="0"/>
          <w:marRight w:val="0"/>
          <w:marTop w:val="0"/>
          <w:marBottom w:val="0"/>
          <w:divBdr>
            <w:top w:val="none" w:sz="0" w:space="0" w:color="auto"/>
            <w:left w:val="none" w:sz="0" w:space="0" w:color="auto"/>
            <w:bottom w:val="none" w:sz="0" w:space="0" w:color="auto"/>
            <w:right w:val="none" w:sz="0" w:space="0" w:color="auto"/>
          </w:divBdr>
        </w:div>
        <w:div w:id="1036083581">
          <w:marLeft w:val="0"/>
          <w:marRight w:val="0"/>
          <w:marTop w:val="0"/>
          <w:marBottom w:val="0"/>
          <w:divBdr>
            <w:top w:val="none" w:sz="0" w:space="0" w:color="auto"/>
            <w:left w:val="none" w:sz="0" w:space="0" w:color="auto"/>
            <w:bottom w:val="none" w:sz="0" w:space="0" w:color="auto"/>
            <w:right w:val="none" w:sz="0" w:space="0" w:color="auto"/>
          </w:divBdr>
        </w:div>
        <w:div w:id="223099995">
          <w:marLeft w:val="0"/>
          <w:marRight w:val="0"/>
          <w:marTop w:val="0"/>
          <w:marBottom w:val="0"/>
          <w:divBdr>
            <w:top w:val="none" w:sz="0" w:space="0" w:color="auto"/>
            <w:left w:val="none" w:sz="0" w:space="0" w:color="auto"/>
            <w:bottom w:val="none" w:sz="0" w:space="0" w:color="auto"/>
            <w:right w:val="none" w:sz="0" w:space="0" w:color="auto"/>
          </w:divBdr>
        </w:div>
      </w:divsChild>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135248620">
      <w:bodyDiv w:val="1"/>
      <w:marLeft w:val="0"/>
      <w:marRight w:val="0"/>
      <w:marTop w:val="0"/>
      <w:marBottom w:val="0"/>
      <w:divBdr>
        <w:top w:val="none" w:sz="0" w:space="0" w:color="auto"/>
        <w:left w:val="none" w:sz="0" w:space="0" w:color="auto"/>
        <w:bottom w:val="none" w:sz="0" w:space="0" w:color="auto"/>
        <w:right w:val="none" w:sz="0" w:space="0" w:color="auto"/>
      </w:divBdr>
      <w:divsChild>
        <w:div w:id="1211041482">
          <w:marLeft w:val="0"/>
          <w:marRight w:val="0"/>
          <w:marTop w:val="0"/>
          <w:marBottom w:val="0"/>
          <w:divBdr>
            <w:top w:val="none" w:sz="0" w:space="0" w:color="auto"/>
            <w:left w:val="none" w:sz="0" w:space="0" w:color="auto"/>
            <w:bottom w:val="none" w:sz="0" w:space="0" w:color="auto"/>
            <w:right w:val="none" w:sz="0" w:space="0" w:color="auto"/>
          </w:divBdr>
          <w:divsChild>
            <w:div w:id="961768474">
              <w:marLeft w:val="0"/>
              <w:marRight w:val="0"/>
              <w:marTop w:val="0"/>
              <w:marBottom w:val="0"/>
              <w:divBdr>
                <w:top w:val="none" w:sz="0" w:space="0" w:color="auto"/>
                <w:left w:val="none" w:sz="0" w:space="0" w:color="auto"/>
                <w:bottom w:val="none" w:sz="0" w:space="0" w:color="auto"/>
                <w:right w:val="none" w:sz="0" w:space="0" w:color="auto"/>
              </w:divBdr>
            </w:div>
            <w:div w:id="1334602561">
              <w:marLeft w:val="0"/>
              <w:marRight w:val="0"/>
              <w:marTop w:val="0"/>
              <w:marBottom w:val="0"/>
              <w:divBdr>
                <w:top w:val="none" w:sz="0" w:space="0" w:color="auto"/>
                <w:left w:val="none" w:sz="0" w:space="0" w:color="auto"/>
                <w:bottom w:val="none" w:sz="0" w:space="0" w:color="auto"/>
                <w:right w:val="none" w:sz="0" w:space="0" w:color="auto"/>
              </w:divBdr>
            </w:div>
            <w:div w:id="1184057767">
              <w:marLeft w:val="0"/>
              <w:marRight w:val="0"/>
              <w:marTop w:val="0"/>
              <w:marBottom w:val="0"/>
              <w:divBdr>
                <w:top w:val="none" w:sz="0" w:space="0" w:color="auto"/>
                <w:left w:val="none" w:sz="0" w:space="0" w:color="auto"/>
                <w:bottom w:val="none" w:sz="0" w:space="0" w:color="auto"/>
                <w:right w:val="none" w:sz="0" w:space="0" w:color="auto"/>
              </w:divBdr>
            </w:div>
            <w:div w:id="6758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yperlink" Target="mailto:dg@4w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413A-8253-450A-A434-6A6829FD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11664</Words>
  <Characters>69986</Characters>
  <Application>Microsoft Office Word</Application>
  <DocSecurity>0</DocSecurity>
  <Lines>583</Lines>
  <Paragraphs>162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81488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2017-09-21T06:16:00Z</cp:lastPrinted>
  <dcterms:created xsi:type="dcterms:W3CDTF">2017-09-28T11:35:00Z</dcterms:created>
  <dcterms:modified xsi:type="dcterms:W3CDTF">2017-09-28T11:35:00Z</dcterms:modified>
</cp:coreProperties>
</file>