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2A" w:rsidRPr="00F911ED" w:rsidRDefault="00F27D2A" w:rsidP="00AF48BE">
      <w:pPr>
        <w:spacing w:before="100" w:beforeAutospacing="1" w:after="100" w:afterAutospacing="1" w:line="276" w:lineRule="auto"/>
        <w:jc w:val="right"/>
        <w:rPr>
          <w:rFonts w:ascii="Times New Roman" w:hAnsi="Times New Roman" w:cs="Times New Roman"/>
          <w:bCs/>
          <w:color w:val="000000"/>
          <w:lang w:val="pl-PL" w:eastAsia="pl-PL"/>
        </w:rPr>
      </w:pPr>
      <w:r w:rsidRPr="00F911ED">
        <w:rPr>
          <w:rFonts w:ascii="Times New Roman" w:hAnsi="Times New Roman" w:cs="Times New Roman"/>
          <w:b/>
          <w:bCs/>
          <w:color w:val="000000"/>
          <w:lang w:val="pl-PL" w:eastAsia="pl-PL"/>
        </w:rPr>
        <w:tab/>
      </w:r>
      <w:r w:rsidRPr="00F911ED">
        <w:rPr>
          <w:rFonts w:ascii="Times New Roman" w:hAnsi="Times New Roman" w:cs="Times New Roman"/>
          <w:b/>
          <w:bCs/>
          <w:color w:val="000000"/>
          <w:lang w:val="pl-PL" w:eastAsia="pl-PL"/>
        </w:rPr>
        <w:tab/>
      </w:r>
      <w:r w:rsidRPr="00F911ED">
        <w:rPr>
          <w:rFonts w:ascii="Times New Roman" w:hAnsi="Times New Roman" w:cs="Times New Roman"/>
          <w:b/>
          <w:bCs/>
          <w:color w:val="000000"/>
          <w:lang w:val="pl-PL" w:eastAsia="pl-PL"/>
        </w:rPr>
        <w:tab/>
      </w:r>
      <w:r w:rsidRPr="00F911ED">
        <w:rPr>
          <w:rFonts w:ascii="Times New Roman" w:hAnsi="Times New Roman" w:cs="Times New Roman"/>
          <w:b/>
          <w:bCs/>
          <w:color w:val="000000"/>
          <w:lang w:val="pl-PL" w:eastAsia="pl-PL"/>
        </w:rPr>
        <w:tab/>
      </w:r>
      <w:r w:rsidRPr="00F911ED">
        <w:rPr>
          <w:rFonts w:ascii="Times New Roman" w:hAnsi="Times New Roman" w:cs="Times New Roman"/>
          <w:b/>
          <w:bCs/>
          <w:color w:val="000000"/>
          <w:lang w:val="pl-PL" w:eastAsia="pl-PL"/>
        </w:rPr>
        <w:tab/>
      </w:r>
      <w:r w:rsidR="003A4715">
        <w:rPr>
          <w:rFonts w:ascii="Times New Roman" w:hAnsi="Times New Roman" w:cs="Times New Roman"/>
          <w:bCs/>
          <w:color w:val="000000"/>
          <w:lang w:val="pl-PL" w:eastAsia="pl-PL"/>
        </w:rPr>
        <w:t>Wrocław, dn. 29</w:t>
      </w:r>
      <w:r w:rsidRPr="00F911ED">
        <w:rPr>
          <w:rFonts w:ascii="Times New Roman" w:hAnsi="Times New Roman" w:cs="Times New Roman"/>
          <w:bCs/>
          <w:color w:val="000000"/>
          <w:lang w:val="pl-PL" w:eastAsia="pl-PL"/>
        </w:rPr>
        <w:t>.08.2017</w:t>
      </w:r>
    </w:p>
    <w:p w:rsidR="00083CBA" w:rsidRPr="00F911ED" w:rsidRDefault="005F2FDC" w:rsidP="00083CBA">
      <w:pPr>
        <w:jc w:val="center"/>
        <w:rPr>
          <w:rFonts w:ascii="Times New Roman" w:hAnsi="Times New Roman" w:cs="Times New Roman"/>
          <w:b/>
          <w:bCs/>
          <w:color w:val="000000"/>
          <w:lang w:val="pl-PL" w:eastAsia="pl-PL"/>
        </w:rPr>
      </w:pPr>
      <w:r w:rsidRPr="00F911ED">
        <w:rPr>
          <w:rFonts w:ascii="Times New Roman" w:hAnsi="Times New Roman" w:cs="Times New Roman"/>
          <w:b/>
          <w:bCs/>
          <w:color w:val="000000"/>
          <w:lang w:val="pl-PL" w:eastAsia="pl-PL"/>
        </w:rPr>
        <w:t xml:space="preserve">MODYFIKACJA </w:t>
      </w:r>
      <w:r w:rsidR="00F27D2A" w:rsidRPr="00F911ED">
        <w:rPr>
          <w:rFonts w:ascii="Times New Roman" w:hAnsi="Times New Roman" w:cs="Times New Roman"/>
          <w:b/>
          <w:bCs/>
          <w:color w:val="000000"/>
          <w:lang w:val="pl-PL" w:eastAsia="pl-PL"/>
        </w:rPr>
        <w:t>TREŚCI SPECYFIKACJI IS</w:t>
      </w:r>
      <w:r w:rsidR="00083CBA" w:rsidRPr="00F911ED">
        <w:rPr>
          <w:rFonts w:ascii="Times New Roman" w:hAnsi="Times New Roman" w:cs="Times New Roman"/>
          <w:b/>
          <w:bCs/>
          <w:color w:val="000000"/>
          <w:lang w:val="pl-PL" w:eastAsia="pl-PL"/>
        </w:rPr>
        <w:t xml:space="preserve">TOTNYCH </w:t>
      </w:r>
    </w:p>
    <w:p w:rsidR="00F27D2A" w:rsidRPr="00F911ED" w:rsidRDefault="00083CBA" w:rsidP="00083CBA">
      <w:pPr>
        <w:jc w:val="center"/>
        <w:rPr>
          <w:rFonts w:ascii="Times New Roman" w:hAnsi="Times New Roman" w:cs="Times New Roman"/>
          <w:b/>
          <w:bCs/>
          <w:color w:val="000000"/>
          <w:lang w:val="pl-PL" w:eastAsia="pl-PL"/>
        </w:rPr>
      </w:pPr>
      <w:r w:rsidRPr="00F911ED">
        <w:rPr>
          <w:rFonts w:ascii="Times New Roman" w:hAnsi="Times New Roman" w:cs="Times New Roman"/>
          <w:b/>
          <w:bCs/>
          <w:color w:val="000000"/>
          <w:lang w:val="pl-PL" w:eastAsia="pl-PL"/>
        </w:rPr>
        <w:t>WARUNKÓW ZAMÓWIENIA</w:t>
      </w:r>
    </w:p>
    <w:p w:rsidR="00083CBA" w:rsidRPr="00F911ED" w:rsidRDefault="00083CBA" w:rsidP="00083CBA">
      <w:pPr>
        <w:jc w:val="center"/>
        <w:rPr>
          <w:rFonts w:ascii="Times New Roman" w:hAnsi="Times New Roman" w:cs="Times New Roman"/>
          <w:b/>
          <w:bCs/>
          <w:color w:val="000000"/>
          <w:lang w:val="pl-PL" w:eastAsia="pl-PL"/>
        </w:rPr>
      </w:pPr>
    </w:p>
    <w:p w:rsidR="00083CBA" w:rsidRPr="00F911ED" w:rsidRDefault="00083CBA" w:rsidP="00083CBA">
      <w:pPr>
        <w:jc w:val="center"/>
        <w:rPr>
          <w:rFonts w:ascii="Times New Roman" w:hAnsi="Times New Roman" w:cs="Times New Roman"/>
          <w:color w:val="000000"/>
          <w:lang w:val="pl-PL" w:eastAsia="pl-PL"/>
        </w:rPr>
      </w:pPr>
    </w:p>
    <w:p w:rsidR="00F27D2A" w:rsidRPr="00F911ED" w:rsidRDefault="00F27D2A" w:rsidP="00F27D2A">
      <w:pPr>
        <w:spacing w:line="276" w:lineRule="auto"/>
        <w:jc w:val="both"/>
        <w:rPr>
          <w:rFonts w:ascii="Times New Roman" w:hAnsi="Times New Roman" w:cs="Times New Roman"/>
          <w:b/>
          <w:color w:val="000000"/>
          <w:lang w:val="pl-PL"/>
        </w:rPr>
      </w:pPr>
      <w:r w:rsidRPr="00F911ED">
        <w:rPr>
          <w:rFonts w:ascii="Times New Roman" w:hAnsi="Times New Roman" w:cs="Times New Roman"/>
          <w:b/>
          <w:bCs/>
          <w:iCs/>
          <w:color w:val="000000"/>
          <w:lang w:val="pl-PL"/>
        </w:rPr>
        <w:t xml:space="preserve">Dotyczy: Dostawy Sprzętu Medycznego Dla Bloku Operacyjnego i Pozostałych Oddziałów W Ramach Realizacji Inwestycji „Rozbudowa Budynku Nr 1 Na Potrzeby Zintegrowanego Bloku Operacyjnego </w:t>
      </w:r>
      <w:r w:rsidR="00083CBA" w:rsidRPr="00F911ED">
        <w:rPr>
          <w:rFonts w:ascii="Times New Roman" w:hAnsi="Times New Roman" w:cs="Times New Roman"/>
          <w:b/>
          <w:bCs/>
          <w:iCs/>
          <w:color w:val="000000"/>
          <w:lang w:val="pl-PL"/>
        </w:rPr>
        <w:t>w</w:t>
      </w:r>
      <w:r w:rsidRPr="00F911ED">
        <w:rPr>
          <w:rFonts w:ascii="Times New Roman" w:hAnsi="Times New Roman" w:cs="Times New Roman"/>
          <w:b/>
          <w:bCs/>
          <w:iCs/>
          <w:color w:val="000000"/>
          <w:lang w:val="pl-PL"/>
        </w:rPr>
        <w:t xml:space="preserve"> 4 Wojskowym Szpitalu Klinicznym </w:t>
      </w:r>
      <w:r w:rsidR="00083CBA" w:rsidRPr="00F911ED">
        <w:rPr>
          <w:rFonts w:ascii="Times New Roman" w:hAnsi="Times New Roman" w:cs="Times New Roman"/>
          <w:b/>
          <w:bCs/>
          <w:iCs/>
          <w:color w:val="000000"/>
          <w:lang w:val="pl-PL"/>
        </w:rPr>
        <w:t>z</w:t>
      </w:r>
      <w:r w:rsidRPr="00F911ED">
        <w:rPr>
          <w:rFonts w:ascii="Times New Roman" w:hAnsi="Times New Roman" w:cs="Times New Roman"/>
          <w:b/>
          <w:bCs/>
          <w:iCs/>
          <w:color w:val="000000"/>
          <w:lang w:val="pl-PL"/>
        </w:rPr>
        <w:t xml:space="preserve"> Polikliniką SP ZOZ we Wrocławiu” </w:t>
      </w:r>
      <w:r w:rsidRPr="00F911ED">
        <w:rPr>
          <w:rFonts w:ascii="Times New Roman" w:hAnsi="Times New Roman" w:cs="Times New Roman"/>
          <w:b/>
          <w:color w:val="000000"/>
          <w:lang w:val="pl-PL"/>
        </w:rPr>
        <w:t>znak sprawy: 3/ZP/2017</w:t>
      </w:r>
    </w:p>
    <w:p w:rsidR="00F27D2A" w:rsidRPr="00F911ED" w:rsidRDefault="00F27D2A" w:rsidP="00F27D2A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  <w:lang w:val="pl-PL" w:eastAsia="en-US"/>
        </w:rPr>
      </w:pPr>
    </w:p>
    <w:p w:rsidR="00F27D2A" w:rsidRPr="00F911ED" w:rsidRDefault="00F27D2A" w:rsidP="00F27D2A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  <w:lang w:val="pl-PL" w:eastAsia="en-US"/>
        </w:rPr>
      </w:pPr>
      <w:r w:rsidRPr="00F911ED"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Pełnomocnik Zamawiającego działając na podstawie art. 38 ust. </w:t>
      </w:r>
      <w:r w:rsidR="00AF48BE" w:rsidRPr="00F911ED">
        <w:rPr>
          <w:rFonts w:ascii="Times New Roman" w:hAnsi="Times New Roman"/>
          <w:color w:val="000000"/>
          <w:sz w:val="24"/>
          <w:szCs w:val="24"/>
          <w:lang w:val="pl-PL" w:eastAsia="pl-PL"/>
        </w:rPr>
        <w:t>4</w:t>
      </w:r>
      <w:r w:rsidRPr="00F911ED"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 Ustawy Prawo zamówień publicznych (tj. Dz. U. z 2015 r. poz. 2164 z </w:t>
      </w:r>
      <w:proofErr w:type="spellStart"/>
      <w:r w:rsidRPr="00F911ED">
        <w:rPr>
          <w:rFonts w:ascii="Times New Roman" w:hAnsi="Times New Roman"/>
          <w:color w:val="000000"/>
          <w:sz w:val="24"/>
          <w:szCs w:val="24"/>
          <w:lang w:val="pl-PL" w:eastAsia="pl-PL"/>
        </w:rPr>
        <w:t>późn</w:t>
      </w:r>
      <w:proofErr w:type="spellEnd"/>
      <w:r w:rsidRPr="00F911ED"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. zm.) informuje, że </w:t>
      </w:r>
      <w:r w:rsidR="00FA283B">
        <w:rPr>
          <w:rFonts w:ascii="Times New Roman" w:hAnsi="Times New Roman"/>
          <w:b/>
          <w:color w:val="000000"/>
          <w:sz w:val="24"/>
          <w:szCs w:val="24"/>
          <w:lang w:val="pl-PL" w:eastAsia="pl-PL"/>
        </w:rPr>
        <w:t>modyfikuje odpowiedzi dot. pytań</w:t>
      </w:r>
      <w:r w:rsidR="00083CBA" w:rsidRPr="00F911ED">
        <w:rPr>
          <w:rFonts w:ascii="Times New Roman" w:hAnsi="Times New Roman"/>
          <w:b/>
          <w:color w:val="000000"/>
          <w:sz w:val="24"/>
          <w:szCs w:val="24"/>
          <w:lang w:val="pl-PL" w:eastAsia="pl-PL"/>
        </w:rPr>
        <w:t xml:space="preserve"> nr 2</w:t>
      </w:r>
      <w:r w:rsidR="00FA283B">
        <w:rPr>
          <w:rFonts w:ascii="Times New Roman" w:hAnsi="Times New Roman"/>
          <w:b/>
          <w:color w:val="000000"/>
          <w:sz w:val="24"/>
          <w:szCs w:val="24"/>
          <w:lang w:val="pl-PL" w:eastAsia="pl-PL"/>
        </w:rPr>
        <w:t>60, 261, 264 i 268</w:t>
      </w:r>
      <w:r w:rsidRPr="00F911ED">
        <w:rPr>
          <w:rFonts w:ascii="Times New Roman" w:hAnsi="Times New Roman"/>
          <w:b/>
          <w:color w:val="000000"/>
          <w:sz w:val="24"/>
          <w:szCs w:val="24"/>
          <w:lang w:val="pl-PL" w:eastAsia="pl-PL"/>
        </w:rPr>
        <w:t xml:space="preserve"> </w:t>
      </w:r>
      <w:r w:rsidR="00FD141B" w:rsidRPr="00F911ED">
        <w:rPr>
          <w:rFonts w:ascii="Times New Roman" w:hAnsi="Times New Roman"/>
          <w:color w:val="000000"/>
          <w:sz w:val="24"/>
          <w:szCs w:val="24"/>
          <w:lang w:val="pl-PL" w:eastAsia="pl-PL"/>
        </w:rPr>
        <w:t>z</w:t>
      </w:r>
      <w:r w:rsidR="00A00CB3" w:rsidRPr="00F911ED"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 </w:t>
      </w:r>
      <w:r w:rsidR="00A00CB3" w:rsidRPr="00F911ED">
        <w:rPr>
          <w:rFonts w:ascii="Times New Roman" w:hAnsi="Times New Roman"/>
          <w:b/>
          <w:color w:val="000000"/>
          <w:sz w:val="24"/>
          <w:szCs w:val="24"/>
          <w:lang w:val="pl-PL" w:eastAsia="pl-PL"/>
        </w:rPr>
        <w:t>WYJAŚNIEŃ I MODYFIKACJI TREŚCI SPECYFIKACJI ISTOTNYCH WARUNKÓW ZAMÓWIENIA</w:t>
      </w:r>
      <w:r w:rsidRPr="00F911ED"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 </w:t>
      </w:r>
      <w:r w:rsidR="00FD141B" w:rsidRPr="00F911ED">
        <w:rPr>
          <w:rFonts w:ascii="Times New Roman" w:hAnsi="Times New Roman"/>
          <w:b/>
          <w:color w:val="000000"/>
          <w:sz w:val="24"/>
          <w:szCs w:val="24"/>
          <w:lang w:val="pl-PL" w:eastAsia="pl-PL"/>
        </w:rPr>
        <w:t>z dnia 21.08.2017r</w:t>
      </w:r>
      <w:r w:rsidR="00FD141B" w:rsidRPr="00F911ED">
        <w:rPr>
          <w:rFonts w:ascii="Times New Roman" w:hAnsi="Times New Roman"/>
          <w:color w:val="000000"/>
          <w:sz w:val="24"/>
          <w:szCs w:val="24"/>
          <w:lang w:val="pl-PL" w:eastAsia="pl-PL"/>
        </w:rPr>
        <w:t>.</w:t>
      </w:r>
      <w:r w:rsidRPr="00F911ED">
        <w:rPr>
          <w:rFonts w:ascii="Times New Roman" w:hAnsi="Times New Roman"/>
          <w:color w:val="000000"/>
          <w:sz w:val="24"/>
          <w:szCs w:val="24"/>
          <w:lang w:val="pl-PL" w:eastAsia="pl-PL"/>
        </w:rPr>
        <w:t>:</w:t>
      </w:r>
    </w:p>
    <w:p w:rsidR="00F27D2A" w:rsidRPr="00F911ED" w:rsidRDefault="00F27D2A" w:rsidP="00F27D2A">
      <w:pPr>
        <w:tabs>
          <w:tab w:val="left" w:pos="5491"/>
        </w:tabs>
        <w:jc w:val="both"/>
        <w:rPr>
          <w:rFonts w:ascii="Times New Roman" w:hAnsi="Times New Roman" w:cs="Times New Roman"/>
          <w:color w:val="000000"/>
          <w:lang w:val="pl-PL" w:eastAsia="ar-SA"/>
        </w:rPr>
      </w:pPr>
    </w:p>
    <w:p w:rsidR="00FA283B" w:rsidRPr="0035490A" w:rsidRDefault="00FA283B" w:rsidP="00FA283B">
      <w:pPr>
        <w:tabs>
          <w:tab w:val="left" w:pos="5491"/>
        </w:tabs>
        <w:ind w:left="1080"/>
        <w:jc w:val="both"/>
        <w:rPr>
          <w:rFonts w:ascii="Times New Roman" w:hAnsi="Times New Roman"/>
          <w:b/>
          <w:color w:val="000000" w:themeColor="text1"/>
          <w:lang w:val="pl-PL" w:eastAsia="ar-SA"/>
        </w:rPr>
      </w:pPr>
      <w:r>
        <w:rPr>
          <w:rFonts w:ascii="Times New Roman" w:hAnsi="Times New Roman"/>
          <w:b/>
          <w:color w:val="000000" w:themeColor="text1"/>
          <w:lang w:val="pl-PL" w:eastAsia="ar-SA"/>
        </w:rPr>
        <w:t>Pytanie 260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color w:val="000000" w:themeColor="text1"/>
          <w:lang w:val="pl-PL" w:eastAsia="ar-SA"/>
        </w:rPr>
      </w:pPr>
      <w:r w:rsidRPr="00157326">
        <w:rPr>
          <w:rFonts w:ascii="Times New Roman" w:hAnsi="Times New Roman"/>
          <w:color w:val="000000" w:themeColor="text1"/>
          <w:lang w:val="pl-PL" w:eastAsia="ar-SA"/>
        </w:rPr>
        <w:t xml:space="preserve">Dotyczy Opisu Przedmiotu Zamówienia, Pakiet nr VII 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color w:val="000000" w:themeColor="text1"/>
          <w:lang w:val="pl-PL" w:eastAsia="ar-SA"/>
        </w:rPr>
      </w:pPr>
      <w:r w:rsidRPr="00157326">
        <w:rPr>
          <w:rFonts w:ascii="Times New Roman" w:hAnsi="Times New Roman"/>
          <w:color w:val="000000" w:themeColor="text1"/>
          <w:lang w:val="pl-PL" w:eastAsia="ar-SA"/>
        </w:rPr>
        <w:t>Mikroskop Neurochirurgiczny Typ 1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color w:val="000000" w:themeColor="text1"/>
          <w:lang w:val="pl-PL" w:eastAsia="ar-SA"/>
        </w:rPr>
      </w:pPr>
      <w:r w:rsidRPr="00157326">
        <w:rPr>
          <w:rFonts w:ascii="Times New Roman" w:hAnsi="Times New Roman"/>
          <w:color w:val="000000" w:themeColor="text1"/>
          <w:lang w:val="pl-PL" w:eastAsia="ar-SA"/>
        </w:rPr>
        <w:t xml:space="preserve">Dotyczy pkt. 314 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color w:val="000000" w:themeColor="text1"/>
          <w:lang w:val="pl-PL" w:eastAsia="ar-SA"/>
        </w:rPr>
      </w:pPr>
      <w:r w:rsidRPr="00157326">
        <w:rPr>
          <w:rFonts w:ascii="Times New Roman" w:hAnsi="Times New Roman"/>
          <w:color w:val="000000" w:themeColor="text1"/>
          <w:lang w:val="pl-PL" w:eastAsia="ar-SA"/>
        </w:rPr>
        <w:t>Czy zamawiający dopuści rozwiązanie bez możliwości integracji z systemem Zeus, jako   urządzenie autonomiczne z własnym systemem sterowania?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b/>
          <w:color w:val="000000" w:themeColor="text1"/>
          <w:lang w:val="pl-PL" w:eastAsia="ar-SA"/>
        </w:rPr>
      </w:pPr>
      <w:r w:rsidRPr="00157326">
        <w:rPr>
          <w:rFonts w:ascii="Times New Roman" w:hAnsi="Times New Roman"/>
          <w:b/>
          <w:color w:val="000000" w:themeColor="text1"/>
          <w:lang w:val="pl-PL" w:eastAsia="ar-SA"/>
        </w:rPr>
        <w:t xml:space="preserve">Odpowiedź: </w:t>
      </w:r>
      <w:r w:rsidRPr="0035490A">
        <w:rPr>
          <w:rFonts w:ascii="Times New Roman" w:hAnsi="Times New Roman"/>
          <w:b/>
          <w:color w:val="000000" w:themeColor="text1"/>
          <w:highlight w:val="yellow"/>
          <w:lang w:val="pl-PL" w:eastAsia="ar-SA"/>
        </w:rPr>
        <w:t>Zamawiający dopuszcza</w:t>
      </w:r>
      <w:r>
        <w:rPr>
          <w:rFonts w:ascii="Times New Roman" w:hAnsi="Times New Roman"/>
          <w:b/>
          <w:color w:val="000000" w:themeColor="text1"/>
          <w:lang w:val="pl-PL" w:eastAsia="ar-SA"/>
        </w:rPr>
        <w:t>.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b/>
          <w:color w:val="000000" w:themeColor="text1"/>
          <w:lang w:val="pl-PL" w:eastAsia="ar-SA"/>
        </w:rPr>
      </w:pPr>
    </w:p>
    <w:p w:rsidR="00FA283B" w:rsidRPr="0035490A" w:rsidRDefault="00FA283B" w:rsidP="00FA283B">
      <w:pPr>
        <w:tabs>
          <w:tab w:val="left" w:pos="5491"/>
        </w:tabs>
        <w:ind w:left="1080"/>
        <w:jc w:val="both"/>
        <w:rPr>
          <w:rFonts w:ascii="Times New Roman" w:hAnsi="Times New Roman"/>
          <w:b/>
          <w:color w:val="000000" w:themeColor="text1"/>
          <w:lang w:val="pl-PL" w:eastAsia="ar-SA"/>
        </w:rPr>
      </w:pPr>
      <w:r>
        <w:rPr>
          <w:rFonts w:ascii="Times New Roman" w:hAnsi="Times New Roman"/>
          <w:b/>
          <w:color w:val="000000" w:themeColor="text1"/>
          <w:lang w:val="pl-PL" w:eastAsia="ar-SA"/>
        </w:rPr>
        <w:t>Pytanie 261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color w:val="000000" w:themeColor="text1"/>
          <w:lang w:val="pl-PL" w:eastAsia="ar-SA"/>
        </w:rPr>
      </w:pPr>
      <w:r w:rsidRPr="00157326">
        <w:rPr>
          <w:rFonts w:ascii="Times New Roman" w:hAnsi="Times New Roman"/>
          <w:color w:val="000000" w:themeColor="text1"/>
          <w:lang w:val="pl-PL" w:eastAsia="ar-SA"/>
        </w:rPr>
        <w:t xml:space="preserve">Dotyczy pkt. 315 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color w:val="000000" w:themeColor="text1"/>
          <w:lang w:val="pl-PL" w:eastAsia="ar-SA"/>
        </w:rPr>
      </w:pPr>
      <w:r w:rsidRPr="00157326">
        <w:rPr>
          <w:rFonts w:ascii="Times New Roman" w:hAnsi="Times New Roman"/>
          <w:color w:val="000000" w:themeColor="text1"/>
          <w:lang w:val="pl-PL" w:eastAsia="ar-SA"/>
        </w:rPr>
        <w:t xml:space="preserve">Czy zmawiający ma na myśli śledzenie </w:t>
      </w:r>
      <w:proofErr w:type="spellStart"/>
      <w:r w:rsidRPr="00157326">
        <w:rPr>
          <w:rFonts w:ascii="Times New Roman" w:hAnsi="Times New Roman"/>
          <w:color w:val="000000" w:themeColor="text1"/>
          <w:lang w:val="pl-PL" w:eastAsia="ar-SA"/>
        </w:rPr>
        <w:t>nawigowanego</w:t>
      </w:r>
      <w:proofErr w:type="spellEnd"/>
      <w:r w:rsidRPr="00157326">
        <w:rPr>
          <w:rFonts w:ascii="Times New Roman" w:hAnsi="Times New Roman"/>
          <w:color w:val="000000" w:themeColor="text1"/>
          <w:lang w:val="pl-PL" w:eastAsia="ar-SA"/>
        </w:rPr>
        <w:t xml:space="preserve"> narzędzia w płaszczyznach XY za pomocą ruchów </w:t>
      </w:r>
      <w:proofErr w:type="spellStart"/>
      <w:r w:rsidRPr="00157326">
        <w:rPr>
          <w:rFonts w:ascii="Times New Roman" w:hAnsi="Times New Roman"/>
          <w:color w:val="000000" w:themeColor="text1"/>
          <w:lang w:val="pl-PL" w:eastAsia="ar-SA"/>
        </w:rPr>
        <w:t>robotycznych</w:t>
      </w:r>
      <w:proofErr w:type="spellEnd"/>
      <w:r w:rsidRPr="00157326">
        <w:rPr>
          <w:rFonts w:ascii="Times New Roman" w:hAnsi="Times New Roman"/>
          <w:color w:val="000000" w:themeColor="text1"/>
          <w:lang w:val="pl-PL" w:eastAsia="ar-SA"/>
        </w:rPr>
        <w:t xml:space="preserve"> głowicy mikroskopu, a w osi Z za pomocą systemy ogniskowania mikroskopu (Focus)?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b/>
          <w:color w:val="000000" w:themeColor="text1"/>
          <w:lang w:val="pl-PL" w:eastAsia="ar-SA"/>
        </w:rPr>
      </w:pPr>
      <w:r w:rsidRPr="00157326">
        <w:rPr>
          <w:rFonts w:ascii="Times New Roman" w:hAnsi="Times New Roman"/>
          <w:b/>
          <w:color w:val="000000" w:themeColor="text1"/>
          <w:lang w:val="pl-PL" w:eastAsia="ar-SA"/>
        </w:rPr>
        <w:t xml:space="preserve">Odpowiedź: </w:t>
      </w:r>
      <w:r w:rsidRPr="0035490A">
        <w:rPr>
          <w:rFonts w:ascii="Times New Roman" w:hAnsi="Times New Roman"/>
          <w:b/>
          <w:color w:val="000000" w:themeColor="text1"/>
          <w:highlight w:val="yellow"/>
          <w:lang w:val="pl-PL" w:eastAsia="ar-SA"/>
        </w:rPr>
        <w:t>Zamawiający potwierdza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b/>
          <w:color w:val="000000" w:themeColor="text1"/>
          <w:lang w:val="pl-PL" w:eastAsia="ar-SA"/>
        </w:rPr>
      </w:pPr>
    </w:p>
    <w:p w:rsidR="00FA283B" w:rsidRPr="0035490A" w:rsidRDefault="00FA283B" w:rsidP="00FA283B">
      <w:pPr>
        <w:tabs>
          <w:tab w:val="left" w:pos="5491"/>
        </w:tabs>
        <w:ind w:left="1080"/>
        <w:jc w:val="both"/>
        <w:rPr>
          <w:rFonts w:ascii="Times New Roman" w:hAnsi="Times New Roman"/>
          <w:b/>
          <w:color w:val="000000" w:themeColor="text1"/>
          <w:lang w:val="pl-PL" w:eastAsia="ar-SA"/>
        </w:rPr>
      </w:pPr>
      <w:r>
        <w:rPr>
          <w:rFonts w:ascii="Times New Roman" w:hAnsi="Times New Roman"/>
          <w:b/>
          <w:color w:val="000000" w:themeColor="text1"/>
          <w:lang w:val="pl-PL" w:eastAsia="ar-SA"/>
        </w:rPr>
        <w:t>Pytanie 264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color w:val="000000" w:themeColor="text1"/>
          <w:lang w:val="pl-PL" w:eastAsia="ar-SA"/>
        </w:rPr>
      </w:pPr>
      <w:r w:rsidRPr="00157326">
        <w:rPr>
          <w:rFonts w:ascii="Times New Roman" w:hAnsi="Times New Roman"/>
          <w:color w:val="000000" w:themeColor="text1"/>
          <w:lang w:val="pl-PL" w:eastAsia="ar-SA"/>
        </w:rPr>
        <w:t>Mikroskop Neurochirurgiczny Typ 2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color w:val="000000" w:themeColor="text1"/>
          <w:lang w:val="pl-PL" w:eastAsia="ar-SA"/>
        </w:rPr>
      </w:pPr>
      <w:r w:rsidRPr="00157326">
        <w:rPr>
          <w:rFonts w:ascii="Times New Roman" w:hAnsi="Times New Roman"/>
          <w:color w:val="000000" w:themeColor="text1"/>
          <w:lang w:val="pl-PL" w:eastAsia="ar-SA"/>
        </w:rPr>
        <w:t xml:space="preserve">Dotyczy pkt. 370 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color w:val="000000" w:themeColor="text1"/>
          <w:lang w:val="pl-PL" w:eastAsia="ar-SA"/>
        </w:rPr>
      </w:pPr>
      <w:r w:rsidRPr="00157326">
        <w:rPr>
          <w:rFonts w:ascii="Times New Roman" w:hAnsi="Times New Roman"/>
          <w:color w:val="000000" w:themeColor="text1"/>
          <w:lang w:val="pl-PL" w:eastAsia="ar-SA"/>
        </w:rPr>
        <w:t>Czy zamawiający dopuści rozwiązanie bez możliwości integracji z systemem Zeus, jako urządzenie autonomiczne z własnym systemem sterowania?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b/>
          <w:color w:val="000000" w:themeColor="text1"/>
          <w:lang w:val="pl-PL" w:eastAsia="ar-SA"/>
        </w:rPr>
      </w:pPr>
      <w:r w:rsidRPr="00157326">
        <w:rPr>
          <w:rFonts w:ascii="Times New Roman" w:hAnsi="Times New Roman"/>
          <w:b/>
          <w:color w:val="000000" w:themeColor="text1"/>
          <w:lang w:val="pl-PL" w:eastAsia="ar-SA"/>
        </w:rPr>
        <w:t xml:space="preserve">Odpowiedź: </w:t>
      </w:r>
      <w:r w:rsidRPr="0035490A">
        <w:rPr>
          <w:rFonts w:ascii="Times New Roman" w:hAnsi="Times New Roman"/>
          <w:b/>
          <w:color w:val="000000" w:themeColor="text1"/>
          <w:highlight w:val="yellow"/>
          <w:lang w:val="pl-PL" w:eastAsia="ar-SA"/>
        </w:rPr>
        <w:t>Zamawiający dopuszcza</w:t>
      </w:r>
      <w:r>
        <w:rPr>
          <w:rFonts w:ascii="Times New Roman" w:hAnsi="Times New Roman"/>
          <w:b/>
          <w:color w:val="000000" w:themeColor="text1"/>
          <w:lang w:val="pl-PL" w:eastAsia="ar-SA"/>
        </w:rPr>
        <w:t>.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b/>
          <w:color w:val="000000" w:themeColor="text1"/>
          <w:lang w:val="pl-PL" w:eastAsia="ar-SA"/>
        </w:rPr>
      </w:pPr>
    </w:p>
    <w:p w:rsidR="00FA283B" w:rsidRPr="0035490A" w:rsidRDefault="00FA283B" w:rsidP="00FA283B">
      <w:pPr>
        <w:tabs>
          <w:tab w:val="left" w:pos="5491"/>
        </w:tabs>
        <w:ind w:left="1080"/>
        <w:jc w:val="both"/>
        <w:rPr>
          <w:rFonts w:ascii="Times New Roman" w:hAnsi="Times New Roman"/>
          <w:b/>
          <w:color w:val="000000" w:themeColor="text1"/>
          <w:lang w:val="pl-PL" w:eastAsia="ar-SA"/>
        </w:rPr>
      </w:pPr>
      <w:r>
        <w:rPr>
          <w:rFonts w:ascii="Times New Roman" w:hAnsi="Times New Roman"/>
          <w:b/>
          <w:color w:val="000000" w:themeColor="text1"/>
          <w:lang w:val="pl-PL" w:eastAsia="ar-SA"/>
        </w:rPr>
        <w:t>Pytanie 268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color w:val="000000" w:themeColor="text1"/>
          <w:lang w:val="pl-PL" w:eastAsia="ar-SA"/>
        </w:rPr>
      </w:pPr>
      <w:r w:rsidRPr="00157326">
        <w:rPr>
          <w:rFonts w:ascii="Times New Roman" w:hAnsi="Times New Roman"/>
          <w:color w:val="000000" w:themeColor="text1"/>
          <w:lang w:val="pl-PL" w:eastAsia="ar-SA"/>
        </w:rPr>
        <w:t xml:space="preserve">Dotyczy pkt. 422 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color w:val="000000" w:themeColor="text1"/>
          <w:lang w:val="pl-PL" w:eastAsia="ar-SA"/>
        </w:rPr>
      </w:pPr>
      <w:r w:rsidRPr="00157326">
        <w:rPr>
          <w:rFonts w:ascii="Times New Roman" w:hAnsi="Times New Roman"/>
          <w:color w:val="000000" w:themeColor="text1"/>
          <w:lang w:val="pl-PL" w:eastAsia="ar-SA"/>
        </w:rPr>
        <w:t>Czy zamawiający dopuści rozwiązanie bez możliwości integracji z systemem Zeus, jako urządzenie autonomiczne z własnym systemem sterowania?</w:t>
      </w:r>
    </w:p>
    <w:p w:rsidR="00FA283B" w:rsidRPr="00157326" w:rsidRDefault="00FA283B" w:rsidP="00FA283B">
      <w:pPr>
        <w:tabs>
          <w:tab w:val="left" w:pos="5491"/>
        </w:tabs>
        <w:jc w:val="both"/>
        <w:rPr>
          <w:rFonts w:ascii="Times New Roman" w:hAnsi="Times New Roman"/>
          <w:b/>
          <w:color w:val="000000" w:themeColor="text1"/>
          <w:lang w:val="pl-PL" w:eastAsia="ar-SA"/>
        </w:rPr>
      </w:pPr>
      <w:bookmarkStart w:id="0" w:name="_GoBack"/>
      <w:bookmarkEnd w:id="0"/>
      <w:r w:rsidRPr="00157326">
        <w:rPr>
          <w:rFonts w:ascii="Times New Roman" w:hAnsi="Times New Roman"/>
          <w:b/>
          <w:color w:val="000000" w:themeColor="text1"/>
          <w:lang w:val="pl-PL" w:eastAsia="ar-SA"/>
        </w:rPr>
        <w:t xml:space="preserve">Odpowiedź: </w:t>
      </w:r>
      <w:r w:rsidRPr="0035490A">
        <w:rPr>
          <w:rFonts w:ascii="Times New Roman" w:hAnsi="Times New Roman"/>
          <w:b/>
          <w:color w:val="000000" w:themeColor="text1"/>
          <w:highlight w:val="yellow"/>
          <w:lang w:val="pl-PL" w:eastAsia="ar-SA"/>
        </w:rPr>
        <w:t>Zamawiający dopuszcza</w:t>
      </w:r>
      <w:r>
        <w:rPr>
          <w:rFonts w:ascii="Times New Roman" w:hAnsi="Times New Roman"/>
          <w:b/>
          <w:color w:val="000000" w:themeColor="text1"/>
          <w:lang w:val="pl-PL" w:eastAsia="ar-SA"/>
        </w:rPr>
        <w:t>.</w:t>
      </w:r>
    </w:p>
    <w:p w:rsidR="00AF48BE" w:rsidRPr="00F911ED" w:rsidRDefault="00AF48BE" w:rsidP="00AF48BE">
      <w:pPr>
        <w:spacing w:line="360" w:lineRule="auto"/>
        <w:rPr>
          <w:rFonts w:ascii="Times New Roman" w:hAnsi="Times New Roman" w:cs="Times New Roman"/>
          <w:lang w:val="pl-PL"/>
        </w:rPr>
      </w:pPr>
    </w:p>
    <w:p w:rsidR="005F2FDC" w:rsidRPr="00F911ED" w:rsidRDefault="005D1CDA" w:rsidP="005F2FDC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F911ED">
        <w:rPr>
          <w:rFonts w:ascii="Times New Roman" w:hAnsi="Times New Roman" w:cs="Times New Roman"/>
          <w:b/>
          <w:lang w:val="pl-PL"/>
        </w:rPr>
        <w:t>Pełnomocnik Zamawiającego</w:t>
      </w:r>
      <w:r w:rsidR="00B47144" w:rsidRPr="00F911ED">
        <w:rPr>
          <w:rFonts w:ascii="Times New Roman" w:hAnsi="Times New Roman" w:cs="Times New Roman"/>
          <w:b/>
          <w:lang w:val="pl-PL"/>
        </w:rPr>
        <w:t xml:space="preserve"> informuje, że odpowiedź</w:t>
      </w:r>
      <w:r w:rsidR="005F2FDC" w:rsidRPr="00F911ED">
        <w:rPr>
          <w:rFonts w:ascii="Times New Roman" w:hAnsi="Times New Roman" w:cs="Times New Roman"/>
          <w:b/>
          <w:lang w:val="pl-PL"/>
        </w:rPr>
        <w:t xml:space="preserve"> na powyższe pytan</w:t>
      </w:r>
      <w:r w:rsidR="00B47144" w:rsidRPr="00F911ED">
        <w:rPr>
          <w:rFonts w:ascii="Times New Roman" w:hAnsi="Times New Roman" w:cs="Times New Roman"/>
          <w:b/>
          <w:lang w:val="pl-PL"/>
        </w:rPr>
        <w:t>ie staje</w:t>
      </w:r>
      <w:r w:rsidRPr="00F911ED">
        <w:rPr>
          <w:rFonts w:ascii="Times New Roman" w:hAnsi="Times New Roman" w:cs="Times New Roman"/>
          <w:b/>
          <w:lang w:val="pl-PL"/>
        </w:rPr>
        <w:t xml:space="preserve"> się integralną częścią </w:t>
      </w:r>
      <w:r w:rsidR="005F2FDC" w:rsidRPr="00F911ED">
        <w:rPr>
          <w:rFonts w:ascii="Times New Roman" w:hAnsi="Times New Roman" w:cs="Times New Roman"/>
          <w:b/>
          <w:lang w:val="pl-PL"/>
        </w:rPr>
        <w:t>Specyfikacji Isto</w:t>
      </w:r>
      <w:r w:rsidR="00B47144" w:rsidRPr="00F911ED">
        <w:rPr>
          <w:rFonts w:ascii="Times New Roman" w:hAnsi="Times New Roman" w:cs="Times New Roman"/>
          <w:b/>
          <w:lang w:val="pl-PL"/>
        </w:rPr>
        <w:t>tnych Warunków Zamówienia i będzie</w:t>
      </w:r>
      <w:r w:rsidR="005F2FDC" w:rsidRPr="00F911ED">
        <w:rPr>
          <w:rFonts w:ascii="Times New Roman" w:hAnsi="Times New Roman" w:cs="Times New Roman"/>
          <w:b/>
          <w:lang w:val="pl-PL"/>
        </w:rPr>
        <w:t xml:space="preserve"> wiążące przy składaniu ofert.</w:t>
      </w:r>
    </w:p>
    <w:sectPr w:rsidR="005F2FDC" w:rsidRPr="00F911ED" w:rsidSect="00E013D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tisSansSerif">
    <w:altName w:val="Corbel"/>
    <w:charset w:val="EE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5DC"/>
    <w:multiLevelType w:val="hybridMultilevel"/>
    <w:tmpl w:val="EFB8156C"/>
    <w:lvl w:ilvl="0" w:tplc="CFC8C69C">
      <w:start w:val="152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CC3EF2"/>
    <w:multiLevelType w:val="hybridMultilevel"/>
    <w:tmpl w:val="CC7C31FC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8252CB"/>
    <w:multiLevelType w:val="hybridMultilevel"/>
    <w:tmpl w:val="79A8B6B4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CD552F"/>
    <w:multiLevelType w:val="hybridMultilevel"/>
    <w:tmpl w:val="79567112"/>
    <w:lvl w:ilvl="0" w:tplc="10E8F774">
      <w:start w:val="357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42374"/>
    <w:multiLevelType w:val="hybridMultilevel"/>
    <w:tmpl w:val="CC7C31FC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C907CD"/>
    <w:multiLevelType w:val="hybridMultilevel"/>
    <w:tmpl w:val="79A8B6B4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>
      <w:startOverride w:val="1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1"/>
    <w:rsid w:val="000032C1"/>
    <w:rsid w:val="000105FB"/>
    <w:rsid w:val="000232D4"/>
    <w:rsid w:val="00025079"/>
    <w:rsid w:val="00027D56"/>
    <w:rsid w:val="0003269C"/>
    <w:rsid w:val="00044787"/>
    <w:rsid w:val="00050A46"/>
    <w:rsid w:val="00063490"/>
    <w:rsid w:val="0006383F"/>
    <w:rsid w:val="000704B0"/>
    <w:rsid w:val="000704EE"/>
    <w:rsid w:val="00073709"/>
    <w:rsid w:val="000753E1"/>
    <w:rsid w:val="00077B34"/>
    <w:rsid w:val="00082995"/>
    <w:rsid w:val="00083CBA"/>
    <w:rsid w:val="00090992"/>
    <w:rsid w:val="000911B5"/>
    <w:rsid w:val="00091EAF"/>
    <w:rsid w:val="0009337C"/>
    <w:rsid w:val="000A194F"/>
    <w:rsid w:val="000B386F"/>
    <w:rsid w:val="000C53C1"/>
    <w:rsid w:val="000D7F94"/>
    <w:rsid w:val="00101171"/>
    <w:rsid w:val="00102852"/>
    <w:rsid w:val="001079DD"/>
    <w:rsid w:val="00116715"/>
    <w:rsid w:val="00116AFB"/>
    <w:rsid w:val="00143E67"/>
    <w:rsid w:val="00146010"/>
    <w:rsid w:val="0016098B"/>
    <w:rsid w:val="00177E2C"/>
    <w:rsid w:val="00177F09"/>
    <w:rsid w:val="0019612E"/>
    <w:rsid w:val="001A2DC0"/>
    <w:rsid w:val="001B492E"/>
    <w:rsid w:val="001C0C73"/>
    <w:rsid w:val="001C1AB5"/>
    <w:rsid w:val="001C37AB"/>
    <w:rsid w:val="001C3DA6"/>
    <w:rsid w:val="001C4BA9"/>
    <w:rsid w:val="001D0990"/>
    <w:rsid w:val="001D1239"/>
    <w:rsid w:val="001D64CD"/>
    <w:rsid w:val="001E4D17"/>
    <w:rsid w:val="001F0932"/>
    <w:rsid w:val="001F7F91"/>
    <w:rsid w:val="00200E15"/>
    <w:rsid w:val="002019FE"/>
    <w:rsid w:val="00202717"/>
    <w:rsid w:val="00217F7D"/>
    <w:rsid w:val="00236314"/>
    <w:rsid w:val="002403BC"/>
    <w:rsid w:val="00242562"/>
    <w:rsid w:val="0025635C"/>
    <w:rsid w:val="00264BDF"/>
    <w:rsid w:val="00270045"/>
    <w:rsid w:val="00274A43"/>
    <w:rsid w:val="00276D6C"/>
    <w:rsid w:val="002821F0"/>
    <w:rsid w:val="0028550F"/>
    <w:rsid w:val="00291382"/>
    <w:rsid w:val="00291989"/>
    <w:rsid w:val="00294911"/>
    <w:rsid w:val="002A0BC7"/>
    <w:rsid w:val="002A19E4"/>
    <w:rsid w:val="002A2BEB"/>
    <w:rsid w:val="002D7B1E"/>
    <w:rsid w:val="002E112C"/>
    <w:rsid w:val="002E13A3"/>
    <w:rsid w:val="002E166E"/>
    <w:rsid w:val="002E4C90"/>
    <w:rsid w:val="002E590D"/>
    <w:rsid w:val="002E72A7"/>
    <w:rsid w:val="002F01EF"/>
    <w:rsid w:val="002F0B1B"/>
    <w:rsid w:val="002F5B82"/>
    <w:rsid w:val="002F5C42"/>
    <w:rsid w:val="002F7E1B"/>
    <w:rsid w:val="003154B5"/>
    <w:rsid w:val="00333099"/>
    <w:rsid w:val="0033513F"/>
    <w:rsid w:val="00335C24"/>
    <w:rsid w:val="00346A90"/>
    <w:rsid w:val="00356F47"/>
    <w:rsid w:val="00363E35"/>
    <w:rsid w:val="003731C2"/>
    <w:rsid w:val="003759D7"/>
    <w:rsid w:val="00376D67"/>
    <w:rsid w:val="0038117D"/>
    <w:rsid w:val="003A4715"/>
    <w:rsid w:val="003A4E1A"/>
    <w:rsid w:val="003A60F2"/>
    <w:rsid w:val="003B1F00"/>
    <w:rsid w:val="003B2A88"/>
    <w:rsid w:val="003B2C9D"/>
    <w:rsid w:val="003B7F29"/>
    <w:rsid w:val="003C00AD"/>
    <w:rsid w:val="003C01F9"/>
    <w:rsid w:val="003C2963"/>
    <w:rsid w:val="003D58D3"/>
    <w:rsid w:val="003D6BD5"/>
    <w:rsid w:val="003E0694"/>
    <w:rsid w:val="003E290C"/>
    <w:rsid w:val="003E529C"/>
    <w:rsid w:val="003F663C"/>
    <w:rsid w:val="004002AD"/>
    <w:rsid w:val="00403C31"/>
    <w:rsid w:val="004057D6"/>
    <w:rsid w:val="004139DF"/>
    <w:rsid w:val="004154E7"/>
    <w:rsid w:val="00420615"/>
    <w:rsid w:val="004208B9"/>
    <w:rsid w:val="004248BB"/>
    <w:rsid w:val="004341F3"/>
    <w:rsid w:val="00443053"/>
    <w:rsid w:val="0046251D"/>
    <w:rsid w:val="0046267B"/>
    <w:rsid w:val="0046529E"/>
    <w:rsid w:val="00473067"/>
    <w:rsid w:val="00481291"/>
    <w:rsid w:val="00497996"/>
    <w:rsid w:val="004B47E7"/>
    <w:rsid w:val="004B49C0"/>
    <w:rsid w:val="004C2074"/>
    <w:rsid w:val="004D0416"/>
    <w:rsid w:val="004D3CCC"/>
    <w:rsid w:val="004F2E37"/>
    <w:rsid w:val="004F76CD"/>
    <w:rsid w:val="00502372"/>
    <w:rsid w:val="005108F0"/>
    <w:rsid w:val="0051717D"/>
    <w:rsid w:val="005253E1"/>
    <w:rsid w:val="0053229A"/>
    <w:rsid w:val="00545B72"/>
    <w:rsid w:val="00553C0A"/>
    <w:rsid w:val="0056057C"/>
    <w:rsid w:val="00566CE9"/>
    <w:rsid w:val="00581B1D"/>
    <w:rsid w:val="00587A5C"/>
    <w:rsid w:val="005922B5"/>
    <w:rsid w:val="00592383"/>
    <w:rsid w:val="005A4C2D"/>
    <w:rsid w:val="005A6DF7"/>
    <w:rsid w:val="005B1013"/>
    <w:rsid w:val="005B5344"/>
    <w:rsid w:val="005B62EB"/>
    <w:rsid w:val="005C3ABA"/>
    <w:rsid w:val="005D02F5"/>
    <w:rsid w:val="005D1CDA"/>
    <w:rsid w:val="005D73B1"/>
    <w:rsid w:val="005D7C3A"/>
    <w:rsid w:val="005E5CF9"/>
    <w:rsid w:val="005E5FEA"/>
    <w:rsid w:val="005F14EA"/>
    <w:rsid w:val="005F2FDC"/>
    <w:rsid w:val="005F62EB"/>
    <w:rsid w:val="00607C62"/>
    <w:rsid w:val="00612B50"/>
    <w:rsid w:val="0062279E"/>
    <w:rsid w:val="00640F2A"/>
    <w:rsid w:val="0065246A"/>
    <w:rsid w:val="00652E84"/>
    <w:rsid w:val="006626A5"/>
    <w:rsid w:val="00662C1E"/>
    <w:rsid w:val="00664AD4"/>
    <w:rsid w:val="00664E19"/>
    <w:rsid w:val="006651E9"/>
    <w:rsid w:val="006675FF"/>
    <w:rsid w:val="00671595"/>
    <w:rsid w:val="00671A84"/>
    <w:rsid w:val="006858A9"/>
    <w:rsid w:val="00690399"/>
    <w:rsid w:val="00694EE5"/>
    <w:rsid w:val="006A00D0"/>
    <w:rsid w:val="006A4EC5"/>
    <w:rsid w:val="006B0766"/>
    <w:rsid w:val="006B2C80"/>
    <w:rsid w:val="006D12C6"/>
    <w:rsid w:val="006D77CE"/>
    <w:rsid w:val="006E0939"/>
    <w:rsid w:val="006E0A2D"/>
    <w:rsid w:val="006E103E"/>
    <w:rsid w:val="006F444A"/>
    <w:rsid w:val="006F6E61"/>
    <w:rsid w:val="006F7190"/>
    <w:rsid w:val="00700BBB"/>
    <w:rsid w:val="00703267"/>
    <w:rsid w:val="007135F5"/>
    <w:rsid w:val="00714F48"/>
    <w:rsid w:val="00721126"/>
    <w:rsid w:val="0073092F"/>
    <w:rsid w:val="0073275B"/>
    <w:rsid w:val="00735839"/>
    <w:rsid w:val="00735C00"/>
    <w:rsid w:val="007430FA"/>
    <w:rsid w:val="00745A1D"/>
    <w:rsid w:val="00745EA7"/>
    <w:rsid w:val="007477F9"/>
    <w:rsid w:val="00752592"/>
    <w:rsid w:val="007571AF"/>
    <w:rsid w:val="007571C1"/>
    <w:rsid w:val="00771899"/>
    <w:rsid w:val="00774E94"/>
    <w:rsid w:val="00775A3F"/>
    <w:rsid w:val="007816F8"/>
    <w:rsid w:val="0078724F"/>
    <w:rsid w:val="0079004F"/>
    <w:rsid w:val="00795B50"/>
    <w:rsid w:val="007A69B9"/>
    <w:rsid w:val="007B7128"/>
    <w:rsid w:val="007B722A"/>
    <w:rsid w:val="007C00BC"/>
    <w:rsid w:val="007C0AFC"/>
    <w:rsid w:val="007D519A"/>
    <w:rsid w:val="007E4B87"/>
    <w:rsid w:val="007E4DF0"/>
    <w:rsid w:val="007F5DEE"/>
    <w:rsid w:val="007F6291"/>
    <w:rsid w:val="00800C1B"/>
    <w:rsid w:val="00805B8F"/>
    <w:rsid w:val="00812C10"/>
    <w:rsid w:val="00813230"/>
    <w:rsid w:val="00820582"/>
    <w:rsid w:val="00823FBD"/>
    <w:rsid w:val="00844186"/>
    <w:rsid w:val="00846ABF"/>
    <w:rsid w:val="00851492"/>
    <w:rsid w:val="00851D99"/>
    <w:rsid w:val="00853784"/>
    <w:rsid w:val="008573A9"/>
    <w:rsid w:val="00863AB2"/>
    <w:rsid w:val="008711C3"/>
    <w:rsid w:val="0087342D"/>
    <w:rsid w:val="008A2C2A"/>
    <w:rsid w:val="008A2F8D"/>
    <w:rsid w:val="008E2525"/>
    <w:rsid w:val="00900F62"/>
    <w:rsid w:val="009052DC"/>
    <w:rsid w:val="00940321"/>
    <w:rsid w:val="009523F6"/>
    <w:rsid w:val="0095505A"/>
    <w:rsid w:val="0095755A"/>
    <w:rsid w:val="0095774D"/>
    <w:rsid w:val="009635B2"/>
    <w:rsid w:val="0096797A"/>
    <w:rsid w:val="00970E93"/>
    <w:rsid w:val="00971017"/>
    <w:rsid w:val="00996294"/>
    <w:rsid w:val="00997AE9"/>
    <w:rsid w:val="009A3963"/>
    <w:rsid w:val="009A44D3"/>
    <w:rsid w:val="009A7A06"/>
    <w:rsid w:val="009C6635"/>
    <w:rsid w:val="009D2F2E"/>
    <w:rsid w:val="009D62F5"/>
    <w:rsid w:val="009D6B31"/>
    <w:rsid w:val="009F2384"/>
    <w:rsid w:val="00A001CA"/>
    <w:rsid w:val="00A00CB3"/>
    <w:rsid w:val="00A04040"/>
    <w:rsid w:val="00A04536"/>
    <w:rsid w:val="00A15666"/>
    <w:rsid w:val="00A264B1"/>
    <w:rsid w:val="00A33E0F"/>
    <w:rsid w:val="00A34619"/>
    <w:rsid w:val="00A3642B"/>
    <w:rsid w:val="00A442E7"/>
    <w:rsid w:val="00A468F2"/>
    <w:rsid w:val="00A51C6D"/>
    <w:rsid w:val="00A55623"/>
    <w:rsid w:val="00A569AE"/>
    <w:rsid w:val="00A6073B"/>
    <w:rsid w:val="00A60968"/>
    <w:rsid w:val="00A62BA8"/>
    <w:rsid w:val="00A715E9"/>
    <w:rsid w:val="00A71E74"/>
    <w:rsid w:val="00A73971"/>
    <w:rsid w:val="00A75BD2"/>
    <w:rsid w:val="00A76FBE"/>
    <w:rsid w:val="00A81685"/>
    <w:rsid w:val="00A81C5E"/>
    <w:rsid w:val="00AB24ED"/>
    <w:rsid w:val="00AB42FD"/>
    <w:rsid w:val="00AB75C3"/>
    <w:rsid w:val="00AC3511"/>
    <w:rsid w:val="00AD14EB"/>
    <w:rsid w:val="00AD3C10"/>
    <w:rsid w:val="00AD50A2"/>
    <w:rsid w:val="00AD69AA"/>
    <w:rsid w:val="00AD704E"/>
    <w:rsid w:val="00AE1FE2"/>
    <w:rsid w:val="00AF48BE"/>
    <w:rsid w:val="00B054AB"/>
    <w:rsid w:val="00B06489"/>
    <w:rsid w:val="00B11F6D"/>
    <w:rsid w:val="00B33D24"/>
    <w:rsid w:val="00B37BE7"/>
    <w:rsid w:val="00B37F1A"/>
    <w:rsid w:val="00B448DB"/>
    <w:rsid w:val="00B44DC4"/>
    <w:rsid w:val="00B47144"/>
    <w:rsid w:val="00B602B5"/>
    <w:rsid w:val="00B610B4"/>
    <w:rsid w:val="00B6333F"/>
    <w:rsid w:val="00B859FE"/>
    <w:rsid w:val="00B86546"/>
    <w:rsid w:val="00B97DED"/>
    <w:rsid w:val="00BA081C"/>
    <w:rsid w:val="00BA305A"/>
    <w:rsid w:val="00BC48F9"/>
    <w:rsid w:val="00BD193F"/>
    <w:rsid w:val="00BD4D5C"/>
    <w:rsid w:val="00BD7473"/>
    <w:rsid w:val="00BE2CAA"/>
    <w:rsid w:val="00BF7897"/>
    <w:rsid w:val="00C04138"/>
    <w:rsid w:val="00C04B71"/>
    <w:rsid w:val="00C06FB7"/>
    <w:rsid w:val="00C200A6"/>
    <w:rsid w:val="00C32637"/>
    <w:rsid w:val="00C40878"/>
    <w:rsid w:val="00C4268F"/>
    <w:rsid w:val="00C57980"/>
    <w:rsid w:val="00C6117F"/>
    <w:rsid w:val="00C61B3C"/>
    <w:rsid w:val="00C65828"/>
    <w:rsid w:val="00C67DE2"/>
    <w:rsid w:val="00C73DFB"/>
    <w:rsid w:val="00C751C1"/>
    <w:rsid w:val="00C777BE"/>
    <w:rsid w:val="00C82149"/>
    <w:rsid w:val="00C95FA9"/>
    <w:rsid w:val="00CA774D"/>
    <w:rsid w:val="00CB1C91"/>
    <w:rsid w:val="00CB7796"/>
    <w:rsid w:val="00CD0C27"/>
    <w:rsid w:val="00CD7B74"/>
    <w:rsid w:val="00CE144E"/>
    <w:rsid w:val="00CE4C93"/>
    <w:rsid w:val="00CE5BB8"/>
    <w:rsid w:val="00CF0A41"/>
    <w:rsid w:val="00CF25EC"/>
    <w:rsid w:val="00CF70B1"/>
    <w:rsid w:val="00CF752E"/>
    <w:rsid w:val="00D0229F"/>
    <w:rsid w:val="00D12531"/>
    <w:rsid w:val="00D30E51"/>
    <w:rsid w:val="00D31FEF"/>
    <w:rsid w:val="00D36493"/>
    <w:rsid w:val="00D45190"/>
    <w:rsid w:val="00D52320"/>
    <w:rsid w:val="00D564F2"/>
    <w:rsid w:val="00D67B7D"/>
    <w:rsid w:val="00D71376"/>
    <w:rsid w:val="00D71935"/>
    <w:rsid w:val="00D801A6"/>
    <w:rsid w:val="00D8369F"/>
    <w:rsid w:val="00D943EE"/>
    <w:rsid w:val="00D9525C"/>
    <w:rsid w:val="00DA0119"/>
    <w:rsid w:val="00DA27B2"/>
    <w:rsid w:val="00DA3DC5"/>
    <w:rsid w:val="00DA7983"/>
    <w:rsid w:val="00DB4B37"/>
    <w:rsid w:val="00DC42D0"/>
    <w:rsid w:val="00DC52B9"/>
    <w:rsid w:val="00DD489D"/>
    <w:rsid w:val="00DD6472"/>
    <w:rsid w:val="00DE67A4"/>
    <w:rsid w:val="00DE7482"/>
    <w:rsid w:val="00DF18DC"/>
    <w:rsid w:val="00DF1A18"/>
    <w:rsid w:val="00DF2B7F"/>
    <w:rsid w:val="00E013D7"/>
    <w:rsid w:val="00E2116D"/>
    <w:rsid w:val="00E42FC2"/>
    <w:rsid w:val="00E612C4"/>
    <w:rsid w:val="00E66439"/>
    <w:rsid w:val="00E822FD"/>
    <w:rsid w:val="00E87577"/>
    <w:rsid w:val="00E96977"/>
    <w:rsid w:val="00E9747A"/>
    <w:rsid w:val="00E97854"/>
    <w:rsid w:val="00EC47DF"/>
    <w:rsid w:val="00ED458E"/>
    <w:rsid w:val="00EE26C4"/>
    <w:rsid w:val="00F04700"/>
    <w:rsid w:val="00F0525D"/>
    <w:rsid w:val="00F05429"/>
    <w:rsid w:val="00F21494"/>
    <w:rsid w:val="00F25437"/>
    <w:rsid w:val="00F2569C"/>
    <w:rsid w:val="00F27D2A"/>
    <w:rsid w:val="00F442CC"/>
    <w:rsid w:val="00F54283"/>
    <w:rsid w:val="00F60353"/>
    <w:rsid w:val="00F705F5"/>
    <w:rsid w:val="00F752A6"/>
    <w:rsid w:val="00F8029F"/>
    <w:rsid w:val="00F81B02"/>
    <w:rsid w:val="00F83DBC"/>
    <w:rsid w:val="00F879AF"/>
    <w:rsid w:val="00F911ED"/>
    <w:rsid w:val="00FA283B"/>
    <w:rsid w:val="00FB1989"/>
    <w:rsid w:val="00FB4C9F"/>
    <w:rsid w:val="00FB68AB"/>
    <w:rsid w:val="00FC2E41"/>
    <w:rsid w:val="00FC66C9"/>
    <w:rsid w:val="00FD141B"/>
    <w:rsid w:val="00FD24B4"/>
    <w:rsid w:val="00FE181E"/>
    <w:rsid w:val="00FE1A40"/>
    <w:rsid w:val="00FE3317"/>
    <w:rsid w:val="00FE478D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4BA2"/>
  <w15:chartTrackingRefBased/>
  <w15:docId w15:val="{16940C09-BF0D-446A-8CD8-4DC28D75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tisSansSerif" w:eastAsia="Calibri" w:hAnsi="RotisSans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4B4"/>
    <w:rPr>
      <w:sz w:val="24"/>
      <w:szCs w:val="24"/>
      <w:lang w:val="de-D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27D2A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ind w:left="720"/>
      <w:contextualSpacing/>
    </w:pPr>
    <w:rPr>
      <w:rFonts w:ascii="Arial" w:eastAsia="Times New Roman" w:hAnsi="Arial" w:cs="Times New Roman"/>
      <w:sz w:val="20"/>
      <w:szCs w:val="20"/>
      <w:lang w:val="en-GB" w:eastAsia="sv-SE"/>
    </w:rPr>
  </w:style>
  <w:style w:type="character" w:customStyle="1" w:styleId="AkapitzlistZnak">
    <w:name w:val="Akapit z listą Znak"/>
    <w:link w:val="Akapitzlist"/>
    <w:uiPriority w:val="34"/>
    <w:rsid w:val="00F27D2A"/>
    <w:rPr>
      <w:rFonts w:ascii="Arial" w:eastAsia="Times New Roman" w:hAnsi="Arial" w:cs="Times New Roman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B.Braun Melsungen AG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gorsrapl</dc:creator>
  <cp:keywords/>
  <cp:lastModifiedBy>USER</cp:lastModifiedBy>
  <cp:revision>3</cp:revision>
  <dcterms:created xsi:type="dcterms:W3CDTF">2017-08-29T11:59:00Z</dcterms:created>
  <dcterms:modified xsi:type="dcterms:W3CDTF">2017-08-29T12:04:00Z</dcterms:modified>
</cp:coreProperties>
</file>