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2A319D" w:rsidRPr="00886A83" w:rsidRDefault="002A319D" w:rsidP="002A319D">
      <w:pPr>
        <w:spacing w:before="100" w:beforeAutospacing="1" w:after="100" w:afterAutospacing="1"/>
        <w:jc w:val="center"/>
        <w:rPr>
          <w:b/>
          <w:bCs/>
          <w:noProof/>
          <w:color w:val="FF0000"/>
          <w:lang w:val="cs-CZ"/>
        </w:rPr>
      </w:pPr>
      <w:r w:rsidRPr="00886A83">
        <w:rPr>
          <w:b/>
          <w:bCs/>
          <w:noProof/>
          <w:color w:val="FF0000"/>
          <w:lang w:val="cs-CZ"/>
        </w:rPr>
        <w:t>Integracja systemu informacji kardiologicznej Muse/GE z systemem AMMS/InfoMedica</w:t>
      </w:r>
    </w:p>
    <w:p w:rsidR="00B40271" w:rsidRDefault="00B402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 xml:space="preserve">sprzedaż </w:t>
      </w:r>
      <w:r w:rsidR="00153D2F">
        <w:rPr>
          <w:b/>
          <w:sz w:val="22"/>
          <w:szCs w:val="22"/>
        </w:rPr>
        <w:t>przedmiotu zapytania</w:t>
      </w:r>
      <w:bookmarkStart w:id="0" w:name="_GoBack"/>
      <w:bookmarkEnd w:id="0"/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7A9E"/>
    <w:rsid w:val="00153D2F"/>
    <w:rsid w:val="001B7A06"/>
    <w:rsid w:val="002A319D"/>
    <w:rsid w:val="003631CC"/>
    <w:rsid w:val="003F5842"/>
    <w:rsid w:val="004F687F"/>
    <w:rsid w:val="00531825"/>
    <w:rsid w:val="00545626"/>
    <w:rsid w:val="006C1EA1"/>
    <w:rsid w:val="007375B3"/>
    <w:rsid w:val="00756B66"/>
    <w:rsid w:val="00792B07"/>
    <w:rsid w:val="008C77C6"/>
    <w:rsid w:val="009B0C04"/>
    <w:rsid w:val="009D2E37"/>
    <w:rsid w:val="00AE1D64"/>
    <w:rsid w:val="00B40271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2017-07-12T09:40:00Z</cp:lastPrinted>
  <dcterms:created xsi:type="dcterms:W3CDTF">2017-07-12T09:31:00Z</dcterms:created>
  <dcterms:modified xsi:type="dcterms:W3CDTF">2017-07-12T10:36:00Z</dcterms:modified>
</cp:coreProperties>
</file>