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A5" w:rsidRPr="007C114C" w:rsidRDefault="00946EA5" w:rsidP="00946EA5">
      <w:pPr>
        <w:spacing w:line="276" w:lineRule="auto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Załącznik nr 2</w:t>
      </w:r>
      <w:r w:rsidR="00565EB6">
        <w:rPr>
          <w:b/>
          <w:snapToGrid w:val="0"/>
          <w:sz w:val="22"/>
          <w:szCs w:val="22"/>
        </w:rPr>
        <w:t xml:space="preserve"> </w:t>
      </w: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double"/>
        </w:rPr>
      </w:pPr>
      <w:r w:rsidRPr="00A90C40">
        <w:rPr>
          <w:b/>
          <w:sz w:val="20"/>
          <w:szCs w:val="20"/>
          <w:u w:val="double"/>
        </w:rPr>
        <w:t xml:space="preserve">ZESTAWIENIE ASORTYMENTOWO – CENOWE, </w:t>
      </w: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single"/>
        </w:rPr>
      </w:pPr>
      <w:r w:rsidRPr="00A90C40">
        <w:rPr>
          <w:b/>
          <w:sz w:val="20"/>
          <w:szCs w:val="20"/>
          <w:u w:val="single"/>
        </w:rPr>
        <w:t xml:space="preserve">Szczegółowy opis przedmiotu zamówienia </w:t>
      </w: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double"/>
        </w:rPr>
      </w:pPr>
    </w:p>
    <w:p w:rsidR="00946EA5" w:rsidRPr="00D74143" w:rsidRDefault="00946EA5" w:rsidP="00946EA5">
      <w:pPr>
        <w:pStyle w:val="Tekstpodstawowywcity"/>
        <w:ind w:left="0"/>
        <w:jc w:val="both"/>
        <w:rPr>
          <w:sz w:val="20"/>
          <w:szCs w:val="20"/>
        </w:rPr>
      </w:pPr>
      <w:r w:rsidRPr="00A90C40">
        <w:rPr>
          <w:i/>
          <w:sz w:val="18"/>
          <w:szCs w:val="18"/>
        </w:rPr>
        <w:t>Cena brutto (zł), będąca podstawą do wyliczenia punktów za cenę – otrzymujemy ze wzoru: Wartość jednostkowa netto(zł) razy Ilość – daje Wartość netto (zł), z której to wartości liczymy podatek vat i po dodaniu podatku vat do wartości netto otrzymujemy Cenę brutto (zł).</w:t>
      </w: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3870"/>
        <w:gridCol w:w="1004"/>
        <w:gridCol w:w="794"/>
        <w:gridCol w:w="1204"/>
        <w:gridCol w:w="1204"/>
        <w:gridCol w:w="576"/>
        <w:gridCol w:w="866"/>
        <w:gridCol w:w="962"/>
        <w:gridCol w:w="927"/>
        <w:gridCol w:w="1117"/>
      </w:tblGrid>
      <w:tr w:rsidR="00946EA5" w:rsidRPr="00CF488B" w:rsidTr="00623323">
        <w:tc>
          <w:tcPr>
            <w:tcW w:w="5000" w:type="pct"/>
            <w:gridSpan w:val="11"/>
            <w:shd w:val="clear" w:color="auto" w:fill="FFFFFF"/>
            <w:vAlign w:val="center"/>
          </w:tcPr>
          <w:p w:rsidR="00946EA5" w:rsidRDefault="00946EA5" w:rsidP="00623323">
            <w:pPr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 xml:space="preserve">PAKIET NR 1 – Dostawa wyrobów do </w:t>
            </w:r>
            <w:proofErr w:type="spellStart"/>
            <w:r w:rsidRPr="00CF488B">
              <w:rPr>
                <w:b/>
                <w:sz w:val="20"/>
                <w:szCs w:val="20"/>
              </w:rPr>
              <w:t>hemofiltracji</w:t>
            </w:r>
            <w:proofErr w:type="spellEnd"/>
            <w:r w:rsidRPr="00CF488B">
              <w:rPr>
                <w:b/>
                <w:sz w:val="20"/>
                <w:szCs w:val="20"/>
              </w:rPr>
              <w:t xml:space="preserve">, leczenia nerkozastępczego wraz z świadczeniem usług serwisowych, wykonywanie przeglądów okresowych aparatów do dializy albuminowej i aparatów do hemodializy produkcji firmy </w:t>
            </w:r>
            <w:proofErr w:type="spellStart"/>
            <w:r w:rsidRPr="00CF488B">
              <w:rPr>
                <w:b/>
                <w:sz w:val="20"/>
                <w:szCs w:val="20"/>
              </w:rPr>
              <w:t>Gambro</w:t>
            </w:r>
            <w:proofErr w:type="spellEnd"/>
            <w:r w:rsidRPr="00CF488B">
              <w:rPr>
                <w:b/>
                <w:sz w:val="20"/>
                <w:szCs w:val="20"/>
              </w:rPr>
              <w:t xml:space="preserve"> AB.</w:t>
            </w:r>
          </w:p>
          <w:p w:rsidR="00946EA5" w:rsidRPr="00CF488B" w:rsidRDefault="00946EA5" w:rsidP="00623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CPV: 33181500-7, 33181520-3, 33140000-3, 50400000-9</w:t>
            </w:r>
          </w:p>
        </w:tc>
      </w:tr>
      <w:tr w:rsidR="00946EA5" w:rsidRPr="00CF488B" w:rsidTr="00623323">
        <w:tc>
          <w:tcPr>
            <w:tcW w:w="176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97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>Wartość jednostkowa netto [zł]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>Cena jednostkowa brutto[zł]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>Wartość netto[zł]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z w:val="18"/>
                <w:szCs w:val="18"/>
              </w:rPr>
              <w:t>Cena brutto[zł]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4826B8">
              <w:rPr>
                <w:b/>
                <w:snapToGrid w:val="0"/>
                <w:sz w:val="18"/>
                <w:szCs w:val="18"/>
              </w:rPr>
              <w:t>min. termin ważności</w:t>
            </w:r>
          </w:p>
        </w:tc>
        <w:tc>
          <w:tcPr>
            <w:tcW w:w="406" w:type="pct"/>
            <w:shd w:val="clear" w:color="auto" w:fill="D9D9D9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826B8">
              <w:rPr>
                <w:b/>
                <w:bCs/>
                <w:i/>
                <w:iCs/>
                <w:sz w:val="18"/>
                <w:szCs w:val="18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</w:t>
            </w:r>
          </w:p>
          <w:p w:rsidR="00946EA5" w:rsidRPr="004826B8" w:rsidRDefault="00946EA5" w:rsidP="0062332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826B8">
              <w:rPr>
                <w:b/>
                <w:bCs/>
                <w:i/>
                <w:iCs/>
                <w:sz w:val="18"/>
                <w:szCs w:val="18"/>
              </w:rPr>
              <w:t xml:space="preserve">Wielkość opakowania                                                                                                                       </w:t>
            </w:r>
          </w:p>
        </w:tc>
      </w:tr>
      <w:tr w:rsidR="00946EA5" w:rsidRPr="00CF488B" w:rsidTr="00623323">
        <w:trPr>
          <w:trHeight w:val="96"/>
        </w:trPr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1.</w:t>
            </w:r>
          </w:p>
        </w:tc>
        <w:tc>
          <w:tcPr>
            <w:tcW w:w="1497" w:type="pct"/>
            <w:vAlign w:val="center"/>
          </w:tcPr>
          <w:p w:rsidR="00946EA5" w:rsidRPr="006A3FBE" w:rsidRDefault="00946EA5" w:rsidP="00623323">
            <w:pPr>
              <w:rPr>
                <w:sz w:val="20"/>
                <w:szCs w:val="20"/>
              </w:rPr>
            </w:pPr>
            <w:r w:rsidRPr="006A3FBE">
              <w:rPr>
                <w:sz w:val="20"/>
                <w:szCs w:val="20"/>
              </w:rPr>
              <w:t>Zestaw do technik ciągłych nerko zastępczych ST 100/150</w:t>
            </w:r>
          </w:p>
        </w:tc>
        <w:tc>
          <w:tcPr>
            <w:tcW w:w="393" w:type="pct"/>
            <w:vAlign w:val="center"/>
          </w:tcPr>
          <w:p w:rsidR="00946EA5" w:rsidRPr="006A3FBE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6A3FBE">
              <w:rPr>
                <w:sz w:val="20"/>
                <w:szCs w:val="20"/>
              </w:rPr>
              <w:t>Kod 107636/  107640/</w:t>
            </w:r>
          </w:p>
        </w:tc>
        <w:tc>
          <w:tcPr>
            <w:tcW w:w="289" w:type="pct"/>
            <w:vAlign w:val="center"/>
          </w:tcPr>
          <w:p w:rsidR="00946EA5" w:rsidRPr="006A3FBE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6A3FBE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0" w:type="pct"/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6A3FBE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BE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41" w:type="pct"/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  <w:r w:rsidRPr="006A3FBE">
              <w:rPr>
                <w:sz w:val="20"/>
                <w:szCs w:val="20"/>
              </w:rPr>
              <w:t>24 miesiące</w:t>
            </w:r>
          </w:p>
        </w:tc>
        <w:tc>
          <w:tcPr>
            <w:tcW w:w="406" w:type="pct"/>
            <w:vAlign w:val="center"/>
          </w:tcPr>
          <w:p w:rsidR="00946EA5" w:rsidRPr="006A3FBE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94"/>
        </w:trPr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  <w:lang w:val="en-US"/>
              </w:rPr>
            </w:pPr>
            <w:r w:rsidRPr="00CF488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497" w:type="pct"/>
            <w:vAlign w:val="center"/>
          </w:tcPr>
          <w:p w:rsidR="00946EA5" w:rsidRPr="00565EB6" w:rsidRDefault="00946EA5" w:rsidP="00623323">
            <w:pPr>
              <w:rPr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 xml:space="preserve">Filtr - Zestaw do plazmaferezy TPE2000 </w:t>
            </w:r>
            <w:proofErr w:type="spellStart"/>
            <w:r w:rsidRPr="00565EB6">
              <w:rPr>
                <w:sz w:val="20"/>
                <w:szCs w:val="20"/>
              </w:rPr>
              <w:t>Prismaflex</w:t>
            </w:r>
            <w:proofErr w:type="spellEnd"/>
            <w:r w:rsidRPr="00565EB6">
              <w:rPr>
                <w:sz w:val="20"/>
                <w:szCs w:val="20"/>
              </w:rPr>
              <w:t>,</w:t>
            </w:r>
          </w:p>
        </w:tc>
        <w:tc>
          <w:tcPr>
            <w:tcW w:w="393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>Kod 107144</w:t>
            </w:r>
          </w:p>
        </w:tc>
        <w:tc>
          <w:tcPr>
            <w:tcW w:w="289" w:type="pct"/>
            <w:vAlign w:val="center"/>
          </w:tcPr>
          <w:p w:rsidR="00946EA5" w:rsidRPr="00565EB6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565EB6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0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565EB6" w:rsidRDefault="00565EB6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EB6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>24 miesiące</w:t>
            </w:r>
          </w:p>
        </w:tc>
        <w:tc>
          <w:tcPr>
            <w:tcW w:w="406" w:type="pct"/>
            <w:vAlign w:val="center"/>
          </w:tcPr>
          <w:p w:rsidR="00946EA5" w:rsidRPr="00B97988" w:rsidRDefault="00946EA5" w:rsidP="006233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6EA5" w:rsidRPr="00CF488B" w:rsidTr="00623323">
        <w:trPr>
          <w:trHeight w:val="213"/>
        </w:trPr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  <w:lang w:val="en-US"/>
              </w:rPr>
            </w:pPr>
            <w:r w:rsidRPr="00CF488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Zestaw SEPTEX – zestaw do eliminacji mediatorów pozapalnych wywołanych w trakcie sepsy stosowany w II fazie,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kod 112017</w:t>
            </w: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24 miesiące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13"/>
        </w:trPr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  <w:lang w:val="en-US"/>
              </w:rPr>
            </w:pPr>
            <w:r w:rsidRPr="00CF488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Zestaw OXIRIS – zestaw do eliminacji mediatorów pozapalnych wywołanych w trakcie Sepsy – stosowany w I fazie,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Kod 112016</w:t>
            </w: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24 miesiące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360"/>
        </w:trPr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5.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Dodatkowe worki spustowe do aparatów </w:t>
            </w: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  <w:r w:rsidRPr="00CF488B">
              <w:rPr>
                <w:sz w:val="20"/>
                <w:szCs w:val="20"/>
              </w:rPr>
              <w:t xml:space="preserve"> –5l,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kod 106690</w:t>
            </w: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36 miesięcy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7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6.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Dodatkowe worki spustowe do aparatów </w:t>
            </w: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  <w:r w:rsidRPr="00CF488B">
              <w:rPr>
                <w:sz w:val="20"/>
                <w:szCs w:val="20"/>
              </w:rPr>
              <w:t xml:space="preserve"> 9l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SP 418</w:t>
            </w:r>
            <w:r>
              <w:rPr>
                <w:sz w:val="20"/>
                <w:szCs w:val="20"/>
              </w:rPr>
              <w:t xml:space="preserve"> </w:t>
            </w:r>
            <w:r w:rsidRPr="00CF488B">
              <w:rPr>
                <w:sz w:val="20"/>
                <w:szCs w:val="20"/>
              </w:rPr>
              <w:t>107650</w:t>
            </w: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36 miesięcy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720"/>
        </w:trPr>
        <w:tc>
          <w:tcPr>
            <w:tcW w:w="176" w:type="pct"/>
            <w:vAlign w:val="center"/>
          </w:tcPr>
          <w:p w:rsidR="00946EA5" w:rsidRPr="00B97988" w:rsidRDefault="00946EA5" w:rsidP="00623323">
            <w:pPr>
              <w:jc w:val="center"/>
              <w:rPr>
                <w:sz w:val="20"/>
                <w:szCs w:val="20"/>
              </w:rPr>
            </w:pPr>
            <w:r w:rsidRPr="00B97988">
              <w:rPr>
                <w:sz w:val="20"/>
                <w:szCs w:val="20"/>
              </w:rPr>
              <w:t>7.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Dren do </w:t>
            </w: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  <w:r w:rsidRPr="00CF488B">
              <w:rPr>
                <w:sz w:val="20"/>
                <w:szCs w:val="20"/>
              </w:rPr>
              <w:t xml:space="preserve"> do podaży wapnia CA 250,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proofErr w:type="spellStart"/>
            <w:r w:rsidRPr="00CF488B">
              <w:rPr>
                <w:sz w:val="20"/>
                <w:szCs w:val="20"/>
              </w:rPr>
              <w:t>Gambro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F488B">
              <w:rPr>
                <w:sz w:val="20"/>
                <w:szCs w:val="20"/>
              </w:rPr>
              <w:t>CA 250</w:t>
            </w:r>
            <w:r>
              <w:rPr>
                <w:sz w:val="20"/>
                <w:szCs w:val="20"/>
              </w:rPr>
              <w:t xml:space="preserve"> </w:t>
            </w:r>
            <w:r w:rsidRPr="00CF488B">
              <w:rPr>
                <w:sz w:val="20"/>
                <w:szCs w:val="20"/>
              </w:rPr>
              <w:t>113763</w:t>
            </w: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36 miesięcy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318"/>
        </w:trPr>
        <w:tc>
          <w:tcPr>
            <w:tcW w:w="176" w:type="pct"/>
            <w:vAlign w:val="center"/>
          </w:tcPr>
          <w:p w:rsidR="00946EA5" w:rsidRPr="00B97988" w:rsidRDefault="00946EA5" w:rsidP="00623323">
            <w:pPr>
              <w:jc w:val="center"/>
              <w:rPr>
                <w:sz w:val="20"/>
                <w:szCs w:val="20"/>
              </w:rPr>
            </w:pPr>
            <w:r w:rsidRPr="00B97988">
              <w:rPr>
                <w:sz w:val="20"/>
                <w:szCs w:val="20"/>
              </w:rPr>
              <w:t>8.</w:t>
            </w:r>
          </w:p>
        </w:tc>
        <w:tc>
          <w:tcPr>
            <w:tcW w:w="1497" w:type="pct"/>
            <w:vAlign w:val="center"/>
          </w:tcPr>
          <w:p w:rsidR="00946EA5" w:rsidRPr="00565EB6" w:rsidRDefault="00946EA5" w:rsidP="00623323">
            <w:pPr>
              <w:rPr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 xml:space="preserve">Linia do podgrzewacza do aparatu </w:t>
            </w:r>
            <w:proofErr w:type="spellStart"/>
            <w:r w:rsidRPr="00565EB6">
              <w:rPr>
                <w:sz w:val="20"/>
                <w:szCs w:val="20"/>
              </w:rPr>
              <w:t>Prismaflex</w:t>
            </w:r>
            <w:proofErr w:type="spellEnd"/>
            <w:r w:rsidRPr="00565EB6">
              <w:rPr>
                <w:sz w:val="20"/>
                <w:szCs w:val="20"/>
              </w:rPr>
              <w:t>,</w:t>
            </w:r>
          </w:p>
        </w:tc>
        <w:tc>
          <w:tcPr>
            <w:tcW w:w="393" w:type="pct"/>
            <w:vAlign w:val="center"/>
          </w:tcPr>
          <w:p w:rsidR="00946EA5" w:rsidRPr="00565EB6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>kod 107620</w:t>
            </w:r>
          </w:p>
        </w:tc>
        <w:tc>
          <w:tcPr>
            <w:tcW w:w="289" w:type="pct"/>
            <w:vAlign w:val="center"/>
          </w:tcPr>
          <w:p w:rsidR="00946EA5" w:rsidRPr="00565EB6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65EB6">
              <w:rPr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0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565EB6" w:rsidRDefault="00565EB6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EB6">
              <w:rPr>
                <w:b/>
                <w:bCs/>
                <w:color w:val="0070C0"/>
                <w:sz w:val="20"/>
                <w:szCs w:val="20"/>
              </w:rPr>
              <w:t>36</w:t>
            </w:r>
          </w:p>
        </w:tc>
        <w:tc>
          <w:tcPr>
            <w:tcW w:w="341" w:type="pct"/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565EB6" w:rsidRDefault="00946EA5" w:rsidP="00623323">
            <w:pPr>
              <w:jc w:val="center"/>
              <w:rPr>
                <w:sz w:val="20"/>
                <w:szCs w:val="20"/>
              </w:rPr>
            </w:pPr>
            <w:r w:rsidRPr="00565EB6">
              <w:rPr>
                <w:sz w:val="20"/>
                <w:szCs w:val="20"/>
              </w:rPr>
              <w:t>36 miesięcy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302"/>
        </w:trPr>
        <w:tc>
          <w:tcPr>
            <w:tcW w:w="176" w:type="pct"/>
            <w:vAlign w:val="center"/>
          </w:tcPr>
          <w:p w:rsidR="00946EA5" w:rsidRPr="00B97988" w:rsidRDefault="00946EA5" w:rsidP="00623323">
            <w:pPr>
              <w:jc w:val="center"/>
              <w:rPr>
                <w:sz w:val="20"/>
                <w:szCs w:val="20"/>
              </w:rPr>
            </w:pPr>
            <w:r w:rsidRPr="00B97988">
              <w:rPr>
                <w:sz w:val="20"/>
                <w:szCs w:val="20"/>
              </w:rPr>
              <w:t>9.</w:t>
            </w:r>
          </w:p>
        </w:tc>
        <w:tc>
          <w:tcPr>
            <w:tcW w:w="1497" w:type="pc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Złącze Y do worków 5 – litrowych</w:t>
            </w:r>
          </w:p>
        </w:tc>
        <w:tc>
          <w:tcPr>
            <w:tcW w:w="39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946EA5" w:rsidRPr="004826B8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4826B8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  <w:r w:rsidRPr="004826B8">
              <w:rPr>
                <w:sz w:val="20"/>
                <w:szCs w:val="20"/>
              </w:rPr>
              <w:t>36 miesięcy</w:t>
            </w: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92"/>
        </w:trPr>
        <w:tc>
          <w:tcPr>
            <w:tcW w:w="3518" w:type="pct"/>
            <w:gridSpan w:val="7"/>
            <w:vAlign w:val="center"/>
          </w:tcPr>
          <w:p w:rsidR="00946EA5" w:rsidRPr="004826B8" w:rsidRDefault="00946EA5" w:rsidP="00623323">
            <w:pPr>
              <w:jc w:val="right"/>
              <w:rPr>
                <w:b/>
                <w:bCs/>
                <w:sz w:val="20"/>
                <w:szCs w:val="20"/>
              </w:rPr>
            </w:pPr>
            <w:r w:rsidRPr="004826B8"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341" w:type="pct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46EA5" w:rsidRPr="004826B8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946EA5" w:rsidRPr="004826B8" w:rsidRDefault="00946EA5" w:rsidP="006233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46EA5" w:rsidRPr="00D74143" w:rsidRDefault="00946EA5" w:rsidP="00946EA5">
      <w:pPr>
        <w:spacing w:after="120"/>
        <w:rPr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194"/>
        <w:gridCol w:w="1484"/>
        <w:gridCol w:w="1272"/>
        <w:gridCol w:w="1442"/>
        <w:gridCol w:w="1272"/>
        <w:gridCol w:w="1458"/>
        <w:gridCol w:w="576"/>
        <w:gridCol w:w="1463"/>
        <w:gridCol w:w="1617"/>
      </w:tblGrid>
      <w:tr w:rsidR="00946EA5" w:rsidRPr="00CF488B" w:rsidTr="00623323">
        <w:trPr>
          <w:trHeight w:val="32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CF488B">
              <w:rPr>
                <w:b/>
                <w:sz w:val="20"/>
                <w:szCs w:val="20"/>
              </w:rPr>
              <w:t>PRZEGLĄDY</w:t>
            </w:r>
            <w:r>
              <w:rPr>
                <w:b/>
                <w:sz w:val="20"/>
                <w:szCs w:val="20"/>
              </w:rPr>
              <w:t xml:space="preserve"> – Pakiet nr 1</w:t>
            </w:r>
          </w:p>
        </w:tc>
      </w:tr>
      <w:tr w:rsidR="00946EA5" w:rsidRPr="00CF488B" w:rsidTr="00623323">
        <w:trPr>
          <w:trHeight w:val="788"/>
        </w:trPr>
        <w:tc>
          <w:tcPr>
            <w:tcW w:w="188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C481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55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Nr seryjny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C4811">
              <w:rPr>
                <w:b/>
                <w:snapToGrid w:val="0"/>
                <w:sz w:val="18"/>
                <w:szCs w:val="18"/>
              </w:rPr>
              <w:t>Częstotliwość wykonywania przeglądów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Wartość jednostkowa netto [zł]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Cena jednostkowa brutto[zł]</w:t>
            </w:r>
          </w:p>
        </w:tc>
        <w:tc>
          <w:tcPr>
            <w:tcW w:w="217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Wartość netto[zł]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Cena brutto[zł]</w:t>
            </w:r>
          </w:p>
        </w:tc>
      </w:tr>
      <w:tr w:rsidR="00946EA5" w:rsidRPr="00CF488B" w:rsidTr="00623323">
        <w:tc>
          <w:tcPr>
            <w:tcW w:w="188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Przewoźny zestaw </w:t>
            </w:r>
            <w:proofErr w:type="spellStart"/>
            <w:r w:rsidRPr="00CF488B">
              <w:rPr>
                <w:sz w:val="20"/>
                <w:szCs w:val="20"/>
              </w:rPr>
              <w:t>hemofiltrujący</w:t>
            </w:r>
            <w:proofErr w:type="spellEnd"/>
            <w:r w:rsidRPr="00CF488B">
              <w:rPr>
                <w:sz w:val="20"/>
                <w:szCs w:val="20"/>
              </w:rPr>
              <w:t xml:space="preserve"> + podgrzewacz</w:t>
            </w:r>
          </w:p>
        </w:tc>
        <w:tc>
          <w:tcPr>
            <w:tcW w:w="55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</w:p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PRISMA-</w:t>
            </w:r>
          </w:p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COMFORT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PA1267/</w:t>
            </w:r>
          </w:p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1256173</w:t>
            </w:r>
          </w:p>
        </w:tc>
        <w:tc>
          <w:tcPr>
            <w:tcW w:w="54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1 raz/ rok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83"/>
        </w:trPr>
        <w:tc>
          <w:tcPr>
            <w:tcW w:w="188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Aparat do hemodializy</w:t>
            </w:r>
          </w:p>
        </w:tc>
        <w:tc>
          <w:tcPr>
            <w:tcW w:w="55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PA1336</w:t>
            </w:r>
          </w:p>
        </w:tc>
        <w:tc>
          <w:tcPr>
            <w:tcW w:w="54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1 raz/ rok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624"/>
        </w:trPr>
        <w:tc>
          <w:tcPr>
            <w:tcW w:w="188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Aparat do dializy albuminowej</w:t>
            </w:r>
          </w:p>
        </w:tc>
        <w:tc>
          <w:tcPr>
            <w:tcW w:w="55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MARS1TC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100327</w:t>
            </w:r>
          </w:p>
        </w:tc>
        <w:tc>
          <w:tcPr>
            <w:tcW w:w="54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1 raz/ rok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140"/>
        </w:trPr>
        <w:tc>
          <w:tcPr>
            <w:tcW w:w="188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ZESTAW: Aparat do terapii </w:t>
            </w:r>
            <w:proofErr w:type="spellStart"/>
            <w:r w:rsidRPr="00CF488B">
              <w:rPr>
                <w:sz w:val="20"/>
                <w:szCs w:val="20"/>
              </w:rPr>
              <w:t>nerkozastepczej</w:t>
            </w:r>
            <w:proofErr w:type="spellEnd"/>
            <w:r w:rsidRPr="00CF488B">
              <w:rPr>
                <w:sz w:val="20"/>
                <w:szCs w:val="20"/>
              </w:rPr>
              <w:t xml:space="preserve"> + podgrzewacz</w:t>
            </w:r>
          </w:p>
        </w:tc>
        <w:tc>
          <w:tcPr>
            <w:tcW w:w="55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proofErr w:type="spellStart"/>
            <w:r w:rsidRPr="00CF488B">
              <w:rPr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5705</w:t>
            </w:r>
          </w:p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1252378</w:t>
            </w:r>
          </w:p>
        </w:tc>
        <w:tc>
          <w:tcPr>
            <w:tcW w:w="54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1 raz/ rok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07"/>
        </w:trPr>
        <w:tc>
          <w:tcPr>
            <w:tcW w:w="188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26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Zestaw przeglądowy G5010006</w:t>
            </w:r>
          </w:p>
        </w:tc>
        <w:tc>
          <w:tcPr>
            <w:tcW w:w="55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35"/>
        </w:trPr>
        <w:tc>
          <w:tcPr>
            <w:tcW w:w="3840" w:type="pct"/>
            <w:gridSpan w:val="8"/>
            <w:vAlign w:val="center"/>
          </w:tcPr>
          <w:p w:rsidR="00946EA5" w:rsidRPr="00CF488B" w:rsidRDefault="00946EA5" w:rsidP="00623323">
            <w:pPr>
              <w:jc w:val="right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b/>
                <w:bCs/>
                <w:sz w:val="20"/>
                <w:szCs w:val="20"/>
              </w:rPr>
              <w:t>PRZEGLĄDY:</w:t>
            </w:r>
          </w:p>
        </w:tc>
        <w:tc>
          <w:tcPr>
            <w:tcW w:w="551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6EA5" w:rsidRPr="00D74143" w:rsidRDefault="00946EA5" w:rsidP="00946EA5">
      <w:pPr>
        <w:spacing w:after="120"/>
        <w:rPr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4147"/>
        <w:gridCol w:w="1494"/>
        <w:gridCol w:w="1271"/>
        <w:gridCol w:w="1271"/>
        <w:gridCol w:w="1818"/>
        <w:gridCol w:w="1399"/>
        <w:gridCol w:w="1396"/>
      </w:tblGrid>
      <w:tr w:rsidR="00946EA5" w:rsidRPr="00CF488B" w:rsidTr="00623323">
        <w:trPr>
          <w:trHeight w:val="164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NAPRAWY</w:t>
            </w:r>
            <w:r>
              <w:rPr>
                <w:b/>
                <w:sz w:val="20"/>
                <w:szCs w:val="20"/>
              </w:rPr>
              <w:t xml:space="preserve"> – Pakiet nr 1</w:t>
            </w:r>
          </w:p>
        </w:tc>
      </w:tr>
      <w:tr w:rsidR="00946EA5" w:rsidRPr="00CF488B" w:rsidTr="00623323">
        <w:trPr>
          <w:trHeight w:val="546"/>
        </w:trPr>
        <w:tc>
          <w:tcPr>
            <w:tcW w:w="190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C481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2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C4811">
              <w:rPr>
                <w:b/>
                <w:snapToGrid w:val="0"/>
                <w:sz w:val="18"/>
                <w:szCs w:val="18"/>
              </w:rPr>
              <w:t>Częstotliwość wykonywania przeglądów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Wartość jednostkowa netto [zł]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Cena jednostkowa brutto[zł]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Wartość netto[zł]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946EA5" w:rsidRPr="00FC4811" w:rsidRDefault="00946EA5" w:rsidP="00623323">
            <w:pPr>
              <w:jc w:val="center"/>
              <w:rPr>
                <w:b/>
                <w:sz w:val="18"/>
                <w:szCs w:val="18"/>
              </w:rPr>
            </w:pPr>
            <w:r w:rsidRPr="00FC4811">
              <w:rPr>
                <w:b/>
                <w:sz w:val="18"/>
                <w:szCs w:val="18"/>
              </w:rPr>
              <w:t>Cena brutto[zł]</w:t>
            </w:r>
          </w:p>
        </w:tc>
      </w:tr>
      <w:tr w:rsidR="00946EA5" w:rsidRPr="00CF488B" w:rsidTr="00623323">
        <w:trPr>
          <w:trHeight w:val="546"/>
        </w:trPr>
        <w:tc>
          <w:tcPr>
            <w:tcW w:w="190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82" w:type="pct"/>
            <w:vAlign w:val="center"/>
          </w:tcPr>
          <w:p w:rsidR="00946EA5" w:rsidRPr="00CF488B" w:rsidRDefault="00946EA5" w:rsidP="00623323">
            <w:pPr>
              <w:jc w:val="both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Wykonanie naprawy (wymiana części, testy sprawdzające, kalibracje, regulacje, itp.)</w:t>
            </w:r>
          </w:p>
        </w:tc>
        <w:tc>
          <w:tcPr>
            <w:tcW w:w="462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roboczogodzina</w:t>
            </w: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71"/>
        </w:trPr>
        <w:tc>
          <w:tcPr>
            <w:tcW w:w="190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82" w:type="pct"/>
            <w:vAlign w:val="center"/>
          </w:tcPr>
          <w:p w:rsidR="00946EA5" w:rsidRPr="00CF488B" w:rsidRDefault="00946EA5" w:rsidP="00623323">
            <w:pPr>
              <w:jc w:val="both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Koszt dojazdu (jednorazowo)</w:t>
            </w:r>
          </w:p>
        </w:tc>
        <w:tc>
          <w:tcPr>
            <w:tcW w:w="462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szt.</w:t>
            </w: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0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2" w:type="pct"/>
            <w:vAlign w:val="center"/>
          </w:tcPr>
          <w:p w:rsidR="00946EA5" w:rsidRPr="00CF488B" w:rsidRDefault="00946EA5" w:rsidP="00623323">
            <w:pPr>
              <w:jc w:val="both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Cennik części zamiennych dla zestawów i aparatów w zależności od potrzeb. Wykonawca powinien wyszczególnić i załączyć wykaz części najczęściej podlegających wymianie </w:t>
            </w:r>
            <w:r w:rsidRPr="00CF488B">
              <w:rPr>
                <w:b/>
                <w:sz w:val="20"/>
                <w:szCs w:val="20"/>
              </w:rPr>
              <w:t>do kwoty 20 000,00</w:t>
            </w:r>
            <w:r w:rsidRPr="00CF488B">
              <w:rPr>
                <w:sz w:val="20"/>
                <w:szCs w:val="20"/>
              </w:rPr>
              <w:t>. W przypadku awarii części nie wyszczególnionych w ofercie wykonawca ma obowiązek przed ich wymianą dostarczyć zamawiającemu ofertę cenową i po akceptacji kosztów dokonać wymiany.</w:t>
            </w:r>
          </w:p>
        </w:tc>
        <w:tc>
          <w:tcPr>
            <w:tcW w:w="462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  <w:highlight w:val="yellow"/>
              </w:rPr>
            </w:pPr>
            <w:r w:rsidRPr="00CF488B">
              <w:rPr>
                <w:sz w:val="20"/>
                <w:szCs w:val="20"/>
              </w:rPr>
              <w:t xml:space="preserve">16 260,16 </w:t>
            </w:r>
          </w:p>
        </w:tc>
        <w:tc>
          <w:tcPr>
            <w:tcW w:w="540" w:type="pct"/>
            <w:vAlign w:val="center"/>
          </w:tcPr>
          <w:p w:rsidR="00946EA5" w:rsidRPr="00CF488B" w:rsidRDefault="00946EA5" w:rsidP="0062332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488B">
              <w:rPr>
                <w:sz w:val="20"/>
                <w:szCs w:val="20"/>
              </w:rPr>
              <w:t xml:space="preserve">20 000,00 </w:t>
            </w:r>
          </w:p>
        </w:tc>
      </w:tr>
      <w:tr w:rsidR="00946EA5" w:rsidRPr="00CF488B" w:rsidTr="00623323">
        <w:trPr>
          <w:trHeight w:val="126"/>
        </w:trPr>
        <w:tc>
          <w:tcPr>
            <w:tcW w:w="3919" w:type="pct"/>
            <w:gridSpan w:val="6"/>
            <w:vAlign w:val="center"/>
          </w:tcPr>
          <w:p w:rsidR="00946EA5" w:rsidRPr="00CF488B" w:rsidRDefault="00946EA5" w:rsidP="00623323">
            <w:pPr>
              <w:jc w:val="right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b/>
                <w:bCs/>
                <w:sz w:val="20"/>
                <w:szCs w:val="20"/>
              </w:rPr>
              <w:t>NAPRAWY:</w:t>
            </w:r>
          </w:p>
        </w:tc>
        <w:tc>
          <w:tcPr>
            <w:tcW w:w="541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6EA5" w:rsidRPr="00A023B4" w:rsidRDefault="00946EA5" w:rsidP="00946EA5">
      <w:pPr>
        <w:ind w:firstLine="4"/>
        <w:jc w:val="center"/>
        <w:rPr>
          <w:rFonts w:ascii="Tahoma" w:hAnsi="Tahoma" w:cs="Tahoma"/>
          <w:sz w:val="1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7"/>
        <w:gridCol w:w="1437"/>
        <w:gridCol w:w="1434"/>
      </w:tblGrid>
      <w:tr w:rsidR="00946EA5" w:rsidRPr="00CF488B" w:rsidTr="00623323">
        <w:trPr>
          <w:trHeight w:val="126"/>
        </w:trPr>
        <w:tc>
          <w:tcPr>
            <w:tcW w:w="3919" w:type="pct"/>
            <w:vAlign w:val="center"/>
          </w:tcPr>
          <w:p w:rsidR="00946EA5" w:rsidRPr="00CF488B" w:rsidRDefault="00946EA5" w:rsidP="006233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PAKIET NR 1 (Dostawy + Przeglądy + Naprawy):</w:t>
            </w:r>
          </w:p>
        </w:tc>
        <w:tc>
          <w:tcPr>
            <w:tcW w:w="541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6EA5" w:rsidRDefault="00946EA5" w:rsidP="00946EA5">
      <w:pPr>
        <w:rPr>
          <w:color w:val="000000"/>
          <w:sz w:val="18"/>
          <w:szCs w:val="20"/>
        </w:rPr>
      </w:pPr>
    </w:p>
    <w:p w:rsidR="00946EA5" w:rsidRDefault="00946EA5" w:rsidP="00946EA5">
      <w:pPr>
        <w:rPr>
          <w:color w:val="000000"/>
          <w:sz w:val="18"/>
          <w:szCs w:val="20"/>
        </w:rPr>
      </w:pPr>
    </w:p>
    <w:p w:rsidR="00946EA5" w:rsidRDefault="00946EA5" w:rsidP="00946EA5">
      <w:pPr>
        <w:rPr>
          <w:color w:val="000000"/>
          <w:sz w:val="18"/>
          <w:szCs w:val="20"/>
        </w:rPr>
      </w:pPr>
    </w:p>
    <w:p w:rsidR="00946EA5" w:rsidRDefault="00946EA5" w:rsidP="00946EA5">
      <w:pPr>
        <w:rPr>
          <w:color w:val="000000"/>
          <w:sz w:val="18"/>
          <w:szCs w:val="20"/>
        </w:rPr>
      </w:pPr>
    </w:p>
    <w:p w:rsidR="00946EA5" w:rsidRDefault="00946EA5" w:rsidP="00946EA5">
      <w:pPr>
        <w:rPr>
          <w:color w:val="000000"/>
          <w:sz w:val="18"/>
          <w:szCs w:val="20"/>
        </w:rPr>
      </w:pPr>
    </w:p>
    <w:p w:rsidR="00946EA5" w:rsidRPr="00AE3789" w:rsidRDefault="00946EA5" w:rsidP="00946EA5">
      <w:pPr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</w:t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 w:rsidRPr="00AE3789">
        <w:rPr>
          <w:color w:val="000000"/>
          <w:sz w:val="18"/>
          <w:szCs w:val="20"/>
        </w:rPr>
        <w:t xml:space="preserve">     </w:t>
      </w:r>
      <w:r w:rsidRPr="00AE3789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946EA5" w:rsidRPr="00AE3789" w:rsidRDefault="00946EA5" w:rsidP="00946EA5">
      <w:pPr>
        <w:ind w:left="7938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946EA5" w:rsidRDefault="00946EA5" w:rsidP="00946EA5">
      <w:pPr>
        <w:ind w:left="7938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 xml:space="preserve">uprawniającym do występowania w obrocie prawnym </w:t>
      </w:r>
    </w:p>
    <w:p w:rsidR="00946EA5" w:rsidRDefault="00946EA5" w:rsidP="00946EA5">
      <w:pPr>
        <w:ind w:left="7938"/>
        <w:jc w:val="center"/>
        <w:rPr>
          <w:rFonts w:eastAsia="Calibri"/>
          <w:b/>
          <w:lang w:eastAsia="en-US"/>
        </w:rPr>
        <w:sectPr w:rsidR="00946EA5" w:rsidSect="00604C9C">
          <w:headerReference w:type="default" r:id="rId7"/>
          <w:footerReference w:type="default" r:id="rId8"/>
          <w:pgSz w:w="15840" w:h="12240" w:orient="landscape"/>
          <w:pgMar w:top="1418" w:right="1418" w:bottom="1418" w:left="1134" w:header="709" w:footer="709" w:gutter="0"/>
          <w:cols w:space="708"/>
          <w:titlePg/>
          <w:docGrid w:linePitch="326"/>
        </w:sectPr>
      </w:pPr>
      <w:r w:rsidRPr="00AE3789">
        <w:rPr>
          <w:sz w:val="16"/>
          <w:szCs w:val="16"/>
        </w:rPr>
        <w:t>lub posiadających pełnomocnictw</w:t>
      </w:r>
      <w:r>
        <w:rPr>
          <w:sz w:val="16"/>
          <w:szCs w:val="16"/>
        </w:rPr>
        <w:t>o</w:t>
      </w:r>
    </w:p>
    <w:p w:rsidR="00946EA5" w:rsidRPr="007C114C" w:rsidRDefault="00946EA5" w:rsidP="00946EA5">
      <w:pPr>
        <w:spacing w:line="276" w:lineRule="auto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Załącznik nr 2</w:t>
      </w:r>
    </w:p>
    <w:p w:rsidR="00946EA5" w:rsidRPr="007C114C" w:rsidRDefault="00946EA5" w:rsidP="00946EA5">
      <w:pPr>
        <w:rPr>
          <w:rFonts w:ascii="Tahoma" w:hAnsi="Tahoma" w:cs="Tahoma"/>
          <w:b/>
          <w:snapToGrid w:val="0"/>
          <w:color w:val="000000"/>
        </w:rPr>
      </w:pP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double"/>
        </w:rPr>
      </w:pPr>
      <w:r w:rsidRPr="00A90C40">
        <w:rPr>
          <w:b/>
          <w:sz w:val="20"/>
          <w:szCs w:val="20"/>
          <w:u w:val="double"/>
        </w:rPr>
        <w:t xml:space="preserve">ZESTAWIENIE ASORTYMENTOWO – CENOWE, </w:t>
      </w: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single"/>
        </w:rPr>
      </w:pPr>
      <w:r w:rsidRPr="00A90C40">
        <w:rPr>
          <w:b/>
          <w:sz w:val="20"/>
          <w:szCs w:val="20"/>
          <w:u w:val="single"/>
        </w:rPr>
        <w:t>Szczegółowy opis przedmiotu zamówienia wraz z wymaganymi parametrami</w:t>
      </w:r>
      <w:r>
        <w:rPr>
          <w:b/>
          <w:sz w:val="20"/>
          <w:szCs w:val="20"/>
          <w:u w:val="single"/>
        </w:rPr>
        <w:t xml:space="preserve"> granicznymi</w:t>
      </w:r>
    </w:p>
    <w:p w:rsidR="00946EA5" w:rsidRPr="00A90C40" w:rsidRDefault="00946EA5" w:rsidP="00946EA5">
      <w:pPr>
        <w:ind w:right="388"/>
        <w:jc w:val="center"/>
        <w:rPr>
          <w:b/>
          <w:sz w:val="20"/>
          <w:szCs w:val="20"/>
          <w:u w:val="double"/>
        </w:rPr>
      </w:pPr>
    </w:p>
    <w:p w:rsidR="00946EA5" w:rsidRPr="00D74143" w:rsidRDefault="00946EA5" w:rsidP="00946EA5">
      <w:pPr>
        <w:pStyle w:val="Tekstpodstawowywcity"/>
        <w:ind w:left="0"/>
        <w:jc w:val="both"/>
        <w:rPr>
          <w:sz w:val="20"/>
          <w:szCs w:val="20"/>
        </w:rPr>
      </w:pPr>
      <w:r w:rsidRPr="00A90C40">
        <w:rPr>
          <w:i/>
          <w:sz w:val="18"/>
          <w:szCs w:val="18"/>
        </w:rPr>
        <w:t>Cena brutto (zł), będąca podstawą do wyliczenia punktów za cenę – otrzymujemy ze wzoru: Wartość jednostkowa netto(zł) razy Ilość – daje Wartość netto (zł), z której to wartości liczymy podatek vat i po dodaniu podatku vat do wartości netto otrzymujemy Cenę brutto (zł).</w:t>
      </w:r>
    </w:p>
    <w:p w:rsidR="00946EA5" w:rsidRDefault="00946EA5" w:rsidP="00946EA5">
      <w:pPr>
        <w:rPr>
          <w:snapToGrid w:val="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890"/>
        <w:gridCol w:w="827"/>
        <w:gridCol w:w="1330"/>
        <w:gridCol w:w="1330"/>
        <w:gridCol w:w="890"/>
        <w:gridCol w:w="960"/>
        <w:gridCol w:w="1064"/>
        <w:gridCol w:w="997"/>
        <w:gridCol w:w="10"/>
        <w:gridCol w:w="1206"/>
      </w:tblGrid>
      <w:tr w:rsidR="00946EA5" w:rsidRPr="00CF488B" w:rsidTr="00623323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vAlign w:val="center"/>
          </w:tcPr>
          <w:p w:rsidR="00946EA5" w:rsidRDefault="00946EA5" w:rsidP="00623323">
            <w:pPr>
              <w:jc w:val="both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 xml:space="preserve">PAKIET NR 2 - Dostarczanie sprzętu jednorazowego do </w:t>
            </w:r>
            <w:proofErr w:type="spellStart"/>
            <w:r w:rsidRPr="00CF488B">
              <w:rPr>
                <w:b/>
                <w:sz w:val="20"/>
                <w:szCs w:val="20"/>
              </w:rPr>
              <w:t>hemofiltracji</w:t>
            </w:r>
            <w:proofErr w:type="spellEnd"/>
            <w:r w:rsidRPr="00CF488B">
              <w:rPr>
                <w:b/>
                <w:sz w:val="20"/>
                <w:szCs w:val="20"/>
              </w:rPr>
              <w:t>, leczenia nerkozastępczego wraz z najmem dwóch aparatów do ciągłych terapii nerkozastępczych i plazmaferezy</w:t>
            </w:r>
            <w:r>
              <w:rPr>
                <w:b/>
                <w:sz w:val="20"/>
                <w:szCs w:val="20"/>
              </w:rPr>
              <w:t>.</w:t>
            </w:r>
          </w:p>
          <w:p w:rsidR="00946EA5" w:rsidRPr="00F93987" w:rsidRDefault="00946EA5" w:rsidP="00623323">
            <w:pPr>
              <w:jc w:val="both"/>
              <w:rPr>
                <w:b/>
                <w:sz w:val="20"/>
                <w:szCs w:val="20"/>
              </w:rPr>
            </w:pPr>
            <w:r w:rsidRPr="00F93987">
              <w:rPr>
                <w:b/>
                <w:sz w:val="20"/>
                <w:szCs w:val="20"/>
              </w:rPr>
              <w:t>CPV: 33181500-7, 33181520-3, 33140000-3, PA01-7</w:t>
            </w:r>
          </w:p>
        </w:tc>
      </w:tr>
      <w:tr w:rsidR="00946EA5" w:rsidRPr="00CF488B" w:rsidTr="00623323">
        <w:trPr>
          <w:jc w:val="center"/>
        </w:trPr>
        <w:tc>
          <w:tcPr>
            <w:tcW w:w="179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51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Wa</w:t>
            </w:r>
            <w:bookmarkStart w:id="0" w:name="_GoBack"/>
            <w:bookmarkEnd w:id="0"/>
            <w:r w:rsidRPr="00CF488B">
              <w:rPr>
                <w:b/>
                <w:sz w:val="20"/>
                <w:szCs w:val="20"/>
              </w:rPr>
              <w:t>rtość jednostkowa netto [zł]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Cena jednostkowa brutto[zł]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Wartość netto[zł]</w:t>
            </w:r>
          </w:p>
        </w:tc>
        <w:tc>
          <w:tcPr>
            <w:tcW w:w="384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Cena brutto[zł]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46EA5" w:rsidRPr="00317A69" w:rsidRDefault="00946EA5" w:rsidP="006233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7A69">
              <w:rPr>
                <w:b/>
                <w:snapToGrid w:val="0"/>
                <w:sz w:val="20"/>
                <w:szCs w:val="20"/>
              </w:rPr>
              <w:t>min. termin ważności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6EA5" w:rsidRPr="00317A69" w:rsidRDefault="00946EA5" w:rsidP="006233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A69">
              <w:rPr>
                <w:b/>
                <w:bCs/>
                <w:i/>
                <w:iCs/>
                <w:sz w:val="18"/>
                <w:szCs w:val="18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</w:t>
            </w:r>
          </w:p>
          <w:p w:rsidR="00946EA5" w:rsidRPr="00317A69" w:rsidRDefault="00946EA5" w:rsidP="006233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7A69">
              <w:rPr>
                <w:b/>
                <w:bCs/>
                <w:i/>
                <w:iCs/>
                <w:sz w:val="18"/>
                <w:szCs w:val="18"/>
              </w:rPr>
              <w:t xml:space="preserve">Wielkość opakowania                                                                                                                       </w:t>
            </w:r>
          </w:p>
        </w:tc>
      </w:tr>
      <w:tr w:rsidR="00946EA5" w:rsidRPr="00CF488B" w:rsidTr="00623323">
        <w:trPr>
          <w:trHeight w:val="713"/>
          <w:jc w:val="center"/>
        </w:trPr>
        <w:tc>
          <w:tcPr>
            <w:tcW w:w="179" w:type="pct"/>
            <w:vMerge w:val="restar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394" w:hanging="3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1" w:type="pct"/>
            <w:vMerge w:val="restart"/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Najem dwóch aparatów</w:t>
            </w:r>
            <w:r w:rsidRPr="00CF488B">
              <w:rPr>
                <w:sz w:val="20"/>
                <w:szCs w:val="20"/>
              </w:rPr>
              <w:t xml:space="preserve"> do ciągłych terapii nerkozastępczych oraz plazmaferezy wraz z podgrzewaczem i aktywną opcją </w:t>
            </w:r>
            <w:proofErr w:type="spellStart"/>
            <w:r w:rsidRPr="00CF488B">
              <w:rPr>
                <w:sz w:val="20"/>
                <w:szCs w:val="20"/>
              </w:rPr>
              <w:t>antykoagulacji</w:t>
            </w:r>
            <w:proofErr w:type="spellEnd"/>
            <w:r w:rsidRPr="00CF488B">
              <w:rPr>
                <w:sz w:val="20"/>
                <w:szCs w:val="20"/>
              </w:rPr>
              <w:t xml:space="preserve"> heparynowej i cytrynianowej (przy terapii </w:t>
            </w:r>
            <w:proofErr w:type="spellStart"/>
            <w:r w:rsidRPr="00CF488B">
              <w:rPr>
                <w:sz w:val="20"/>
                <w:szCs w:val="20"/>
              </w:rPr>
              <w:t>hemodiafiltracji</w:t>
            </w:r>
            <w:proofErr w:type="spellEnd"/>
            <w:r w:rsidRPr="00CF488B">
              <w:rPr>
                <w:sz w:val="20"/>
                <w:szCs w:val="20"/>
              </w:rPr>
              <w:t xml:space="preserve">), z możliwością stosowania filtrów eliminujących endotoksyny i cytokiny w sepsie. 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sz w:val="20"/>
                <w:szCs w:val="20"/>
              </w:rPr>
            </w:pPr>
            <w:r w:rsidRPr="00317A69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sz w:val="20"/>
                <w:szCs w:val="20"/>
              </w:rPr>
            </w:pPr>
            <w:r w:rsidRPr="00317A69">
              <w:rPr>
                <w:b/>
                <w:sz w:val="20"/>
                <w:szCs w:val="20"/>
              </w:rPr>
              <w:t>--</w:t>
            </w:r>
          </w:p>
        </w:tc>
      </w:tr>
      <w:tr w:rsidR="00946EA5" w:rsidRPr="00CF488B" w:rsidTr="00623323">
        <w:trPr>
          <w:trHeight w:val="80"/>
          <w:jc w:val="center"/>
        </w:trPr>
        <w:tc>
          <w:tcPr>
            <w:tcW w:w="179" w:type="pct"/>
            <w:vMerge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394" w:hanging="3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vMerge/>
            <w:vAlign w:val="center"/>
          </w:tcPr>
          <w:p w:rsidR="00946EA5" w:rsidRPr="00CF488B" w:rsidRDefault="00946EA5" w:rsidP="00623323">
            <w:pPr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317A69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317A69">
              <w:rPr>
                <w:b/>
                <w:sz w:val="20"/>
                <w:szCs w:val="20"/>
              </w:rPr>
              <w:t>--</w:t>
            </w:r>
          </w:p>
        </w:tc>
      </w:tr>
      <w:tr w:rsidR="00946EA5" w:rsidRPr="00CF488B" w:rsidTr="00623323">
        <w:trPr>
          <w:trHeight w:val="94"/>
          <w:jc w:val="center"/>
        </w:trPr>
        <w:tc>
          <w:tcPr>
            <w:tcW w:w="179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51" w:type="pct"/>
            <w:vAlign w:val="center"/>
          </w:tcPr>
          <w:p w:rsidR="00946EA5" w:rsidRPr="00AB461A" w:rsidRDefault="00946EA5" w:rsidP="00623323">
            <w:pPr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 xml:space="preserve">Zestaw do zabiegów nerkozastępczych z użyciem cytrynianów lub heparyny, w zestawie: dren tętniczy, żylny, substytucyjny, dializacyjny, PBP, heparynowy; worek ściekowy 5l, igły plastikowe, </w:t>
            </w:r>
            <w:proofErr w:type="spellStart"/>
            <w:r w:rsidRPr="00AB461A">
              <w:rPr>
                <w:sz w:val="20"/>
                <w:szCs w:val="20"/>
              </w:rPr>
              <w:t>hemofiltr</w:t>
            </w:r>
            <w:proofErr w:type="spellEnd"/>
            <w:r w:rsidRPr="00AB461A">
              <w:rPr>
                <w:sz w:val="20"/>
                <w:szCs w:val="20"/>
              </w:rPr>
              <w:t xml:space="preserve"> z błoną o pow. 1,5 m</w:t>
            </w:r>
            <w:r w:rsidRPr="00AB461A">
              <w:rPr>
                <w:sz w:val="20"/>
                <w:szCs w:val="20"/>
                <w:vertAlign w:val="superscript"/>
              </w:rPr>
              <w:t>2</w:t>
            </w:r>
            <w:r w:rsidRPr="00AB461A">
              <w:rPr>
                <w:sz w:val="20"/>
                <w:szCs w:val="20"/>
              </w:rPr>
              <w:t>, kompatybilny z aparatem opisanym w poz. 1</w:t>
            </w:r>
          </w:p>
        </w:tc>
        <w:tc>
          <w:tcPr>
            <w:tcW w:w="257" w:type="pct"/>
            <w:vAlign w:val="center"/>
          </w:tcPr>
          <w:p w:rsidR="00946EA5" w:rsidRPr="00AB461A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AB461A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46EA5" w:rsidRPr="00AB461A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7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24 miesiące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371"/>
          <w:jc w:val="center"/>
        </w:trPr>
        <w:tc>
          <w:tcPr>
            <w:tcW w:w="179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pct"/>
            <w:vAlign w:val="center"/>
          </w:tcPr>
          <w:p w:rsidR="00946EA5" w:rsidRPr="00AB461A" w:rsidRDefault="00946EA5" w:rsidP="00286A41">
            <w:pPr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 xml:space="preserve">Zestaw do plazmaferezy dla dorosłych zawierający kasetę z filtrami zestawu drenu i </w:t>
            </w:r>
            <w:r w:rsidRPr="00AB461A">
              <w:rPr>
                <w:b/>
                <w:color w:val="0070C0"/>
                <w:sz w:val="20"/>
                <w:szCs w:val="20"/>
              </w:rPr>
              <w:t>w</w:t>
            </w:r>
            <w:r w:rsidR="00286A41" w:rsidRPr="00AB461A">
              <w:rPr>
                <w:b/>
                <w:color w:val="0070C0"/>
                <w:sz w:val="20"/>
                <w:szCs w:val="20"/>
              </w:rPr>
              <w:t>or</w:t>
            </w:r>
            <w:r w:rsidRPr="00AB461A">
              <w:rPr>
                <w:b/>
                <w:color w:val="0070C0"/>
                <w:sz w:val="20"/>
                <w:szCs w:val="20"/>
              </w:rPr>
              <w:t>kiem</w:t>
            </w:r>
            <w:r w:rsidRPr="00AB461A">
              <w:rPr>
                <w:sz w:val="20"/>
                <w:szCs w:val="20"/>
              </w:rPr>
              <w:t xml:space="preserve"> ściekowym. </w:t>
            </w:r>
          </w:p>
        </w:tc>
        <w:tc>
          <w:tcPr>
            <w:tcW w:w="257" w:type="pct"/>
            <w:vAlign w:val="center"/>
          </w:tcPr>
          <w:p w:rsidR="00946EA5" w:rsidRPr="00AB461A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AB461A">
              <w:rPr>
                <w:snapToGrid w:val="0"/>
                <w:sz w:val="20"/>
                <w:szCs w:val="20"/>
              </w:rPr>
              <w:t>Zestaw</w:t>
            </w: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46EA5" w:rsidRPr="00AB461A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7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24 miesiące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96"/>
          <w:jc w:val="center"/>
        </w:trPr>
        <w:tc>
          <w:tcPr>
            <w:tcW w:w="179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51" w:type="pct"/>
            <w:vAlign w:val="center"/>
          </w:tcPr>
          <w:p w:rsidR="00946EA5" w:rsidRPr="00AB461A" w:rsidRDefault="00946EA5" w:rsidP="00623323">
            <w:pPr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 xml:space="preserve">Płyn </w:t>
            </w:r>
            <w:proofErr w:type="spellStart"/>
            <w:r w:rsidRPr="00AB461A">
              <w:rPr>
                <w:sz w:val="20"/>
                <w:szCs w:val="20"/>
              </w:rPr>
              <w:t>antykoagulacyjny</w:t>
            </w:r>
            <w:proofErr w:type="spellEnd"/>
            <w:r w:rsidRPr="00AB461A">
              <w:rPr>
                <w:sz w:val="20"/>
                <w:szCs w:val="20"/>
              </w:rPr>
              <w:t xml:space="preserve"> z zawartością cytrynianu, worek 5 litr. O zawartości cytrynianów 18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/l. Połączenie zestawu do zabiegów z workiem przez port z dużą gumową membraną przekłuwaną plastikową igłą, bez konieczności przełamywania zawleczki. Skład: Sód    140 </w:t>
            </w:r>
            <w:proofErr w:type="spellStart"/>
            <w:r w:rsidRPr="00AB461A">
              <w:rPr>
                <w:sz w:val="20"/>
                <w:szCs w:val="20"/>
              </w:rPr>
              <w:lastRenderedPageBreak/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/l, Chlorki 86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/l., Kompatybilny z aparatem opisanym w poz. 1.  </w:t>
            </w:r>
          </w:p>
        </w:tc>
        <w:tc>
          <w:tcPr>
            <w:tcW w:w="257" w:type="pct"/>
            <w:vAlign w:val="center"/>
          </w:tcPr>
          <w:p w:rsidR="00946EA5" w:rsidRPr="00027C8D" w:rsidRDefault="00946EA5" w:rsidP="00027C8D">
            <w:pPr>
              <w:jc w:val="center"/>
              <w:rPr>
                <w:snapToGrid w:val="0"/>
                <w:sz w:val="20"/>
                <w:szCs w:val="20"/>
              </w:rPr>
            </w:pPr>
            <w:r w:rsidRPr="00027C8D">
              <w:rPr>
                <w:snapToGrid w:val="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46EA5" w:rsidRPr="00AB461A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1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7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12 miesięcy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1984"/>
          <w:jc w:val="center"/>
        </w:trPr>
        <w:tc>
          <w:tcPr>
            <w:tcW w:w="179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51" w:type="pct"/>
            <w:vAlign w:val="center"/>
          </w:tcPr>
          <w:p w:rsidR="00946EA5" w:rsidRPr="00AB461A" w:rsidRDefault="00946EA5" w:rsidP="00623323">
            <w:pPr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 xml:space="preserve">Płyn dializacyjny </w:t>
            </w:r>
            <w:proofErr w:type="spellStart"/>
            <w:r w:rsidRPr="00AB461A">
              <w:rPr>
                <w:sz w:val="20"/>
                <w:szCs w:val="20"/>
              </w:rPr>
              <w:t>bezwapniowy</w:t>
            </w:r>
            <w:proofErr w:type="spellEnd"/>
            <w:r w:rsidRPr="00AB461A">
              <w:rPr>
                <w:sz w:val="20"/>
                <w:szCs w:val="20"/>
              </w:rPr>
              <w:t xml:space="preserve"> stosowany wraz z płynem z płynem z zawartością cytrynianów; worek dwukomorowy 5 l. Połączenie dwukomorowy 5 l. Połączenie zestawu do zabiegów z workiem przez port z dużą gumową membraną przekłuwaną plastikową igłą, bez konieczności przełamywania zawleczki. Skład: Wodorowęglan 22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/l, Glukoza 6,1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/l, Mleczany 3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/l, Chlorki 120,5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/l, Potas 4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 xml:space="preserve">/l. Kompatybilny z aparatem opisanym w poz. 1.   </w:t>
            </w:r>
          </w:p>
        </w:tc>
        <w:tc>
          <w:tcPr>
            <w:tcW w:w="257" w:type="pct"/>
            <w:vAlign w:val="center"/>
          </w:tcPr>
          <w:p w:rsidR="00946EA5" w:rsidRPr="00027C8D" w:rsidRDefault="00AB461A" w:rsidP="00027C8D">
            <w:pPr>
              <w:jc w:val="center"/>
              <w:rPr>
                <w:snapToGrid w:val="0"/>
                <w:sz w:val="20"/>
                <w:szCs w:val="20"/>
              </w:rPr>
            </w:pPr>
            <w:r w:rsidRPr="00027C8D">
              <w:rPr>
                <w:snapToGrid w:val="0"/>
                <w:sz w:val="20"/>
                <w:szCs w:val="20"/>
              </w:rPr>
              <w:t xml:space="preserve">szt. </w:t>
            </w: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46EA5" w:rsidRPr="00AB461A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1A">
              <w:rPr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347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18 miesięcy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jc w:val="center"/>
        </w:trPr>
        <w:tc>
          <w:tcPr>
            <w:tcW w:w="179" w:type="pct"/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51" w:type="pct"/>
            <w:vAlign w:val="center"/>
          </w:tcPr>
          <w:p w:rsidR="00946EA5" w:rsidRPr="00AB461A" w:rsidRDefault="00946EA5" w:rsidP="00623323">
            <w:pPr>
              <w:ind w:hanging="51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Płyn substytucyjny, dializacyjny stosowany w ostrej niewydolności nerek; worek dwukomorowy 5 l., o zawartości HPO</w:t>
            </w:r>
            <w:r w:rsidRPr="00AB461A">
              <w:rPr>
                <w:sz w:val="20"/>
                <w:szCs w:val="20"/>
                <w:vertAlign w:val="subscript"/>
              </w:rPr>
              <w:t>4</w:t>
            </w:r>
            <w:r w:rsidRPr="00AB461A">
              <w:rPr>
                <w:sz w:val="20"/>
                <w:szCs w:val="20"/>
                <w:vertAlign w:val="superscript"/>
              </w:rPr>
              <w:t>2-</w:t>
            </w:r>
            <w:r w:rsidRPr="00AB461A">
              <w:rPr>
                <w:sz w:val="20"/>
                <w:szCs w:val="20"/>
              </w:rPr>
              <w:t xml:space="preserve"> 1,2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>/l, K</w:t>
            </w:r>
            <w:r w:rsidRPr="00AB461A">
              <w:rPr>
                <w:sz w:val="20"/>
                <w:szCs w:val="20"/>
                <w:vertAlign w:val="superscript"/>
              </w:rPr>
              <w:t xml:space="preserve">+ </w:t>
            </w:r>
            <w:r w:rsidRPr="00AB461A">
              <w:rPr>
                <w:sz w:val="20"/>
                <w:szCs w:val="20"/>
              </w:rPr>
              <w:t xml:space="preserve">4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>/l, HCO</w:t>
            </w:r>
            <w:r w:rsidRPr="00AB461A">
              <w:rPr>
                <w:sz w:val="20"/>
                <w:szCs w:val="20"/>
                <w:vertAlign w:val="subscript"/>
              </w:rPr>
              <w:t>3</w:t>
            </w:r>
            <w:r w:rsidRPr="00AB461A">
              <w:rPr>
                <w:sz w:val="20"/>
                <w:szCs w:val="20"/>
                <w:vertAlign w:val="superscript"/>
              </w:rPr>
              <w:t>-</w:t>
            </w:r>
            <w:r w:rsidRPr="00AB461A">
              <w:rPr>
                <w:sz w:val="20"/>
                <w:szCs w:val="20"/>
              </w:rPr>
              <w:t xml:space="preserve"> 30 </w:t>
            </w:r>
            <w:proofErr w:type="spellStart"/>
            <w:r w:rsidRPr="00AB461A">
              <w:rPr>
                <w:sz w:val="20"/>
                <w:szCs w:val="20"/>
              </w:rPr>
              <w:t>mmol</w:t>
            </w:r>
            <w:proofErr w:type="spellEnd"/>
            <w:r w:rsidRPr="00AB461A">
              <w:rPr>
                <w:sz w:val="20"/>
                <w:szCs w:val="20"/>
              </w:rPr>
              <w:t>/l. Połączenie zestawu do zabiegów z workiem ma się odbywać przez port z dużą gumową membraną przekłuwaną plastikową igłą, bez konieczności przełamywania zawleczki. Kompatybilny z aparatem opisanym w poz. 1.</w:t>
            </w:r>
          </w:p>
        </w:tc>
        <w:tc>
          <w:tcPr>
            <w:tcW w:w="257" w:type="pct"/>
            <w:vAlign w:val="center"/>
          </w:tcPr>
          <w:p w:rsidR="00946EA5" w:rsidRPr="00027C8D" w:rsidRDefault="00AB461A" w:rsidP="00027C8D">
            <w:pPr>
              <w:jc w:val="center"/>
              <w:rPr>
                <w:snapToGrid w:val="0"/>
                <w:sz w:val="20"/>
                <w:szCs w:val="20"/>
              </w:rPr>
            </w:pPr>
            <w:r w:rsidRPr="00027C8D">
              <w:rPr>
                <w:snapToGrid w:val="0"/>
                <w:sz w:val="20"/>
                <w:szCs w:val="20"/>
              </w:rPr>
              <w:t xml:space="preserve">szt. </w:t>
            </w: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46EA5" w:rsidRPr="00AB461A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1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7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  <w:r w:rsidRPr="00AB461A">
              <w:rPr>
                <w:sz w:val="20"/>
                <w:szCs w:val="20"/>
              </w:rPr>
              <w:t>18 miesięcy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  <w:p w:rsidR="00946EA5" w:rsidRPr="00AB461A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65"/>
          <w:jc w:val="center"/>
        </w:trPr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8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LINIA CA 250 do podaży wapnia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napToGrid w:val="0"/>
                <w:sz w:val="20"/>
                <w:szCs w:val="20"/>
              </w:rPr>
            </w:pPr>
            <w:r w:rsidRPr="00CF488B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sz w:val="20"/>
                <w:szCs w:val="20"/>
              </w:rPr>
            </w:pPr>
            <w:r w:rsidRPr="00317A69">
              <w:rPr>
                <w:sz w:val="20"/>
                <w:szCs w:val="20"/>
              </w:rPr>
              <w:t>36 miesięcy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:rsidR="00946EA5" w:rsidRPr="00317A69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86"/>
          <w:jc w:val="center"/>
        </w:trPr>
        <w:tc>
          <w:tcPr>
            <w:tcW w:w="3467" w:type="pct"/>
            <w:gridSpan w:val="6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right"/>
              <w:rPr>
                <w:b/>
                <w:bCs/>
                <w:sz w:val="20"/>
                <w:szCs w:val="20"/>
              </w:rPr>
            </w:pPr>
            <w:r w:rsidRPr="00CF488B">
              <w:rPr>
                <w:b/>
                <w:bCs/>
                <w:sz w:val="20"/>
                <w:szCs w:val="20"/>
              </w:rPr>
              <w:t>RAZEM PAKIET NR 2: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vAlign w:val="center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6EA5" w:rsidRDefault="00946EA5" w:rsidP="00946EA5">
      <w:pPr>
        <w:ind w:left="7090" w:firstLine="709"/>
        <w:rPr>
          <w:b/>
          <w:snapToGrid w:val="0"/>
        </w:rPr>
      </w:pPr>
    </w:p>
    <w:p w:rsidR="00946EA5" w:rsidRPr="006F69E6" w:rsidRDefault="00946EA5" w:rsidP="00946EA5">
      <w:pPr>
        <w:rPr>
          <w:b/>
          <w:sz w:val="20"/>
          <w:szCs w:val="20"/>
          <w:u w:val="single"/>
        </w:rPr>
      </w:pPr>
      <w:r w:rsidRPr="006F69E6">
        <w:rPr>
          <w:b/>
          <w:sz w:val="20"/>
          <w:szCs w:val="20"/>
          <w:u w:val="single"/>
        </w:rPr>
        <w:t xml:space="preserve">ZESTAWIENIE PARAMETRÓW TECHNICZNYCH  </w:t>
      </w:r>
      <w:r w:rsidRPr="006F69E6">
        <w:rPr>
          <w:b/>
          <w:u w:val="single"/>
        </w:rPr>
        <w:t>Parametry bezwzględnie wymagane</w:t>
      </w:r>
    </w:p>
    <w:p w:rsidR="00946EA5" w:rsidRPr="00CF488B" w:rsidRDefault="00946EA5" w:rsidP="00946EA5">
      <w:pPr>
        <w:rPr>
          <w:b/>
          <w:sz w:val="20"/>
          <w:szCs w:val="20"/>
        </w:rPr>
      </w:pPr>
      <w:r w:rsidRPr="00CF488B">
        <w:rPr>
          <w:b/>
          <w:sz w:val="20"/>
          <w:szCs w:val="20"/>
        </w:rPr>
        <w:t>PAKIET NR 2 POZ.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069"/>
        <w:gridCol w:w="2004"/>
        <w:gridCol w:w="3375"/>
      </w:tblGrid>
      <w:tr w:rsidR="00946EA5" w:rsidRPr="00CF488B" w:rsidTr="00623323">
        <w:tc>
          <w:tcPr>
            <w:tcW w:w="195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3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Opis aparatu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pStyle w:val="Legenda"/>
            </w:pPr>
            <w:r w:rsidRPr="00CF488B">
              <w:t>Parametr graniczny*</w:t>
            </w:r>
          </w:p>
        </w:tc>
        <w:tc>
          <w:tcPr>
            <w:tcW w:w="1206" w:type="pct"/>
            <w:shd w:val="clear" w:color="auto" w:fill="D9D9D9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554F36">
              <w:rPr>
                <w:b/>
                <w:bCs/>
                <w:color w:val="000000"/>
                <w:sz w:val="20"/>
                <w:szCs w:val="20"/>
              </w:rPr>
              <w:t>Potwierdzenie spełniania parametrów, Opis</w:t>
            </w: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Wykonywane zabiegi: SCUF, CVVH, CVVHD, CVVHDF, TPE, HP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Możliwość wykonania zabiegu </w:t>
            </w:r>
            <w:proofErr w:type="spellStart"/>
            <w:r w:rsidRPr="00CF488B">
              <w:rPr>
                <w:sz w:val="20"/>
                <w:szCs w:val="20"/>
              </w:rPr>
              <w:t>hemofiltracji</w:t>
            </w:r>
            <w:proofErr w:type="spellEnd"/>
            <w:r w:rsidRPr="00CF488B">
              <w:rPr>
                <w:sz w:val="20"/>
                <w:szCs w:val="20"/>
              </w:rPr>
              <w:t xml:space="preserve"> z równoczesną PRE i POST </w:t>
            </w:r>
            <w:proofErr w:type="spellStart"/>
            <w:r w:rsidRPr="00CF488B">
              <w:rPr>
                <w:sz w:val="20"/>
                <w:szCs w:val="20"/>
              </w:rPr>
              <w:t>dylucją</w:t>
            </w:r>
            <w:proofErr w:type="spellEnd"/>
            <w:r w:rsidRPr="00CF488B">
              <w:rPr>
                <w:sz w:val="20"/>
                <w:szCs w:val="20"/>
              </w:rPr>
              <w:t xml:space="preserve"> z wykorzystaniem </w:t>
            </w:r>
            <w:proofErr w:type="spellStart"/>
            <w:r w:rsidRPr="00CF488B">
              <w:rPr>
                <w:sz w:val="20"/>
                <w:szCs w:val="20"/>
              </w:rPr>
              <w:t>antykoagulacji</w:t>
            </w:r>
            <w:proofErr w:type="spellEnd"/>
            <w:r w:rsidRPr="00CF488B">
              <w:rPr>
                <w:sz w:val="20"/>
                <w:szCs w:val="20"/>
              </w:rPr>
              <w:t xml:space="preserve"> heparynowej i cytrynianowej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3.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Możliwość wykonania zabiegu </w:t>
            </w:r>
            <w:proofErr w:type="spellStart"/>
            <w:r w:rsidRPr="00CF488B">
              <w:rPr>
                <w:sz w:val="20"/>
                <w:szCs w:val="20"/>
              </w:rPr>
              <w:t>hemodiafiltracji</w:t>
            </w:r>
            <w:proofErr w:type="spellEnd"/>
            <w:r w:rsidRPr="00CF488B">
              <w:rPr>
                <w:sz w:val="20"/>
                <w:szCs w:val="20"/>
              </w:rPr>
              <w:t xml:space="preserve"> z równoczesną PRE i POST </w:t>
            </w:r>
            <w:proofErr w:type="spellStart"/>
            <w:r w:rsidRPr="00CF488B">
              <w:rPr>
                <w:sz w:val="20"/>
                <w:szCs w:val="20"/>
              </w:rPr>
              <w:t>dylucją</w:t>
            </w:r>
            <w:proofErr w:type="spellEnd"/>
            <w:r w:rsidRPr="00CF488B">
              <w:rPr>
                <w:sz w:val="20"/>
                <w:szCs w:val="20"/>
              </w:rPr>
              <w:t xml:space="preserve"> z wykorzystaniem </w:t>
            </w:r>
            <w:proofErr w:type="spellStart"/>
            <w:r w:rsidRPr="00CF488B">
              <w:rPr>
                <w:sz w:val="20"/>
                <w:szCs w:val="20"/>
              </w:rPr>
              <w:t>antykoagulacji</w:t>
            </w:r>
            <w:proofErr w:type="spellEnd"/>
            <w:r w:rsidRPr="00CF488B">
              <w:rPr>
                <w:sz w:val="20"/>
                <w:szCs w:val="20"/>
              </w:rPr>
              <w:t xml:space="preserve"> heparynowej i cytrynianowej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4.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Możliwość wyboru </w:t>
            </w:r>
            <w:proofErr w:type="spellStart"/>
            <w:r w:rsidRPr="00CF488B">
              <w:rPr>
                <w:sz w:val="20"/>
                <w:szCs w:val="20"/>
              </w:rPr>
              <w:t>dylucji</w:t>
            </w:r>
            <w:proofErr w:type="spellEnd"/>
            <w:r w:rsidRPr="00CF488B">
              <w:rPr>
                <w:sz w:val="20"/>
                <w:szCs w:val="20"/>
              </w:rPr>
              <w:t>: przed filtrem lub za filtrem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5.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Pompa i waga antykoagulantu cytrynianowego lub dodatkowego płynu suplementującego, o dokładności kalibracji +/- 1g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rPr>
          <w:trHeight w:val="298"/>
        </w:trPr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6.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Pompa krwi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7.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Pompa i waga dializatu o dokładności kalibracji +/- 1g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8.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Pompa i waga substytucji o dokładności kalibracji +/- 1g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Pompa i waga ściekowa o dokładności kalibracji +/- 1g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10.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Pamięć zdarzeń 90 godzin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11.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Układ podgrzewający krew wracającą do pacjenta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12.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Graficzne monitorowanie wszystkich ciśnień podczas zabiegu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13.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Możliwość wprowadzenia danych pacjenta (imię, nazwisko, waga, hematokryt)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14.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Pomiar ciśnień: pobierania krwi, filtra, zwrotu krwi, odpływu z filtra, spadku ciśnienia na filtrze oraz TMP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15.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Automatyczna identyfikacja założonego filtra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16.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Automatyczna identyfikacja punktu pracy (dostępu naczyniowego) – praca na dodatnim lub ujemnym ciśnieniu dostępu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17.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Zacisk bezpieczeństwa na drenie powrotnym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18.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Czujnik przecieku krwi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19.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Czujnik obecności powietrza we krwi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20.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Archiwizacja zabiegu na zewnętrznym nośniku pamięci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21.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Kolorowy ekran dotykowy min. 12’’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22.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Złącza RS232 oraz Ethernet do komunikacji z urządzeniami zewnętrznymi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23.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Zintegrowana pompa </w:t>
            </w:r>
            <w:proofErr w:type="spellStart"/>
            <w:r w:rsidRPr="00CF488B">
              <w:rPr>
                <w:sz w:val="20"/>
                <w:szCs w:val="20"/>
              </w:rPr>
              <w:t>strzykawkowa</w:t>
            </w:r>
            <w:proofErr w:type="spellEnd"/>
            <w:r w:rsidRPr="00CF488B">
              <w:rPr>
                <w:sz w:val="20"/>
                <w:szCs w:val="20"/>
              </w:rPr>
              <w:t xml:space="preserve"> do podaży heparyny bądź wapnia wbudowana w aparat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24.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 xml:space="preserve">Uniwersalny zestaw umożliwiający wykonanie wszystkich rodzajów terapii CRRT przy </w:t>
            </w:r>
            <w:proofErr w:type="spellStart"/>
            <w:r w:rsidRPr="00CF488B">
              <w:rPr>
                <w:sz w:val="20"/>
                <w:szCs w:val="20"/>
              </w:rPr>
              <w:t>antykoagulacji</w:t>
            </w:r>
            <w:proofErr w:type="spellEnd"/>
            <w:r w:rsidRPr="00CF488B">
              <w:rPr>
                <w:sz w:val="20"/>
                <w:szCs w:val="20"/>
              </w:rPr>
              <w:t xml:space="preserve"> cytrynianowej i heparynowej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25.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Dostępność zestawów do zabiegów nerkozastępczych – pediatrycznych o wypełnieniu do 60 ml (+/- 10%)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26.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Zabezpieczenie przed zakłócaniem przez aparat sygnału EKG i EEG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27.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Możliwość rozbudowy aparatu do poboru 30 litrów płynów jednocześnie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28.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Regulacja poziomu w komorze odpowietrzającej</w:t>
            </w:r>
          </w:p>
        </w:tc>
        <w:tc>
          <w:tcPr>
            <w:tcW w:w="716" w:type="pct"/>
            <w:vAlign w:val="center"/>
          </w:tcPr>
          <w:p w:rsidR="00946EA5" w:rsidRPr="00CF488B" w:rsidRDefault="00946EA5" w:rsidP="00623323">
            <w:pPr>
              <w:jc w:val="center"/>
              <w:rPr>
                <w:b/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  <w:tr w:rsidR="00946EA5" w:rsidRPr="00CF488B" w:rsidTr="00623323">
        <w:tc>
          <w:tcPr>
            <w:tcW w:w="195" w:type="pct"/>
            <w:shd w:val="clear" w:color="auto" w:fill="auto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sz w:val="20"/>
                <w:szCs w:val="20"/>
              </w:rPr>
              <w:t>29.</w:t>
            </w:r>
          </w:p>
        </w:tc>
        <w:tc>
          <w:tcPr>
            <w:tcW w:w="2883" w:type="pct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min. 2012</w:t>
            </w:r>
          </w:p>
        </w:tc>
        <w:tc>
          <w:tcPr>
            <w:tcW w:w="716" w:type="pct"/>
          </w:tcPr>
          <w:p w:rsidR="00946EA5" w:rsidRPr="00CF488B" w:rsidRDefault="00946EA5" w:rsidP="00623323">
            <w:pPr>
              <w:jc w:val="center"/>
              <w:rPr>
                <w:sz w:val="20"/>
                <w:szCs w:val="20"/>
              </w:rPr>
            </w:pPr>
            <w:r w:rsidRPr="00CF48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06" w:type="pct"/>
            <w:shd w:val="clear" w:color="auto" w:fill="auto"/>
          </w:tcPr>
          <w:p w:rsidR="00946EA5" w:rsidRPr="00CF488B" w:rsidRDefault="00946EA5" w:rsidP="00623323">
            <w:pPr>
              <w:rPr>
                <w:sz w:val="20"/>
                <w:szCs w:val="20"/>
              </w:rPr>
            </w:pPr>
          </w:p>
        </w:tc>
      </w:tr>
    </w:tbl>
    <w:p w:rsidR="00946EA5" w:rsidRDefault="00946EA5" w:rsidP="00946EA5">
      <w:pPr>
        <w:pStyle w:val="Nagwek"/>
        <w:tabs>
          <w:tab w:val="clear" w:pos="4536"/>
          <w:tab w:val="clear" w:pos="9072"/>
        </w:tabs>
        <w:ind w:left="6237"/>
        <w:jc w:val="center"/>
        <w:rPr>
          <w:sz w:val="18"/>
          <w:szCs w:val="18"/>
        </w:rPr>
      </w:pPr>
    </w:p>
    <w:p w:rsidR="00946EA5" w:rsidRPr="008C6C44" w:rsidRDefault="00946EA5" w:rsidP="00946EA5">
      <w:pPr>
        <w:jc w:val="both"/>
        <w:rPr>
          <w:b/>
          <w:u w:val="single"/>
        </w:rPr>
      </w:pPr>
      <w:r w:rsidRPr="008C6C44">
        <w:rPr>
          <w:b/>
          <w:u w:val="single"/>
        </w:rPr>
        <w:t>Wymagania szczegółowe dotyczące procedury dostawy i uruchomienia sprzętu będącego przedmiotem umowy.</w:t>
      </w:r>
    </w:p>
    <w:p w:rsidR="00946EA5" w:rsidRPr="00CA30B4" w:rsidRDefault="00946EA5" w:rsidP="00946EA5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A30B4">
        <w:rPr>
          <w:rFonts w:ascii="Times New Roman" w:hAnsi="Times New Roman"/>
          <w:sz w:val="24"/>
          <w:szCs w:val="24"/>
        </w:rPr>
        <w:t xml:space="preserve">Wykonawca przedstawia na piśmie harmonogram realizacji umowy </w:t>
      </w:r>
      <w:r w:rsidRPr="00CA30B4">
        <w:rPr>
          <w:rFonts w:ascii="Times New Roman" w:hAnsi="Times New Roman"/>
          <w:sz w:val="24"/>
          <w:szCs w:val="24"/>
          <w:u w:val="single"/>
        </w:rPr>
        <w:t xml:space="preserve">(harmonogram dostawy Wykonawca ma obowiązek Zamawiającemu w terminie </w:t>
      </w:r>
      <w:r w:rsidRPr="00CA30B4">
        <w:rPr>
          <w:rFonts w:ascii="Times New Roman" w:hAnsi="Times New Roman"/>
          <w:b/>
          <w:sz w:val="24"/>
          <w:szCs w:val="24"/>
          <w:u w:val="single"/>
        </w:rPr>
        <w:t>3 dni</w:t>
      </w:r>
      <w:r w:rsidRPr="00CA30B4">
        <w:rPr>
          <w:rFonts w:ascii="Times New Roman" w:hAnsi="Times New Roman"/>
          <w:sz w:val="24"/>
          <w:szCs w:val="24"/>
          <w:u w:val="single"/>
        </w:rPr>
        <w:t xml:space="preserve"> od daty zawarcia umowy)</w:t>
      </w:r>
      <w:r w:rsidRPr="00CA30B4">
        <w:rPr>
          <w:rFonts w:ascii="Times New Roman" w:hAnsi="Times New Roman"/>
          <w:sz w:val="24"/>
          <w:szCs w:val="24"/>
        </w:rPr>
        <w:t>, który powinien obejmować następujące etapy:</w:t>
      </w:r>
    </w:p>
    <w:p w:rsidR="00946EA5" w:rsidRPr="008C6C44" w:rsidRDefault="00946EA5" w:rsidP="00946EA5">
      <w:pPr>
        <w:numPr>
          <w:ilvl w:val="0"/>
          <w:numId w:val="1"/>
        </w:numPr>
        <w:ind w:left="851" w:hanging="284"/>
        <w:jc w:val="both"/>
        <w:rPr>
          <w:b/>
          <w:u w:val="single"/>
        </w:rPr>
      </w:pPr>
      <w:r w:rsidRPr="008C6C44">
        <w:rPr>
          <w:b/>
          <w:u w:val="single"/>
        </w:rPr>
        <w:t>Akceptacja harmonogramu</w:t>
      </w:r>
    </w:p>
    <w:p w:rsidR="00946EA5" w:rsidRPr="008C6C44" w:rsidRDefault="00946EA5" w:rsidP="00946EA5">
      <w:pPr>
        <w:numPr>
          <w:ilvl w:val="0"/>
          <w:numId w:val="2"/>
        </w:numPr>
        <w:ind w:left="851" w:hanging="284"/>
        <w:jc w:val="both"/>
      </w:pPr>
      <w:r w:rsidRPr="008C6C44">
        <w:t>Harmonogram dostawy należy uzgodnić z Kierownikiem komórki zamawiającą oraz z Kierownikiem Sekcji Sprzętu Medycznego;</w:t>
      </w:r>
    </w:p>
    <w:p w:rsidR="00946EA5" w:rsidRPr="008C6C44" w:rsidRDefault="00946EA5" w:rsidP="00946EA5">
      <w:pPr>
        <w:numPr>
          <w:ilvl w:val="0"/>
          <w:numId w:val="2"/>
        </w:numPr>
        <w:ind w:left="851" w:hanging="284"/>
        <w:jc w:val="both"/>
      </w:pPr>
      <w:r w:rsidRPr="008C6C44">
        <w:t xml:space="preserve">Dostawca dostarczy upoważnienie z imienną listą osób, które będą wykonywały prace w ramach umowy. </w:t>
      </w:r>
    </w:p>
    <w:p w:rsidR="00946EA5" w:rsidRPr="008C6C44" w:rsidRDefault="00946EA5" w:rsidP="00946EA5">
      <w:pPr>
        <w:numPr>
          <w:ilvl w:val="0"/>
          <w:numId w:val="2"/>
        </w:numPr>
        <w:ind w:left="851" w:hanging="284"/>
        <w:jc w:val="both"/>
      </w:pPr>
      <w:r w:rsidRPr="008C6C44">
        <w:t>Lista zawiera: imię, nazwisko, nr dowodu tożsamości, nazwę firmy.</w:t>
      </w:r>
    </w:p>
    <w:p w:rsidR="00946EA5" w:rsidRPr="008C6C44" w:rsidRDefault="00946EA5" w:rsidP="00946EA5">
      <w:pPr>
        <w:numPr>
          <w:ilvl w:val="0"/>
          <w:numId w:val="1"/>
        </w:numPr>
        <w:ind w:left="851" w:hanging="284"/>
        <w:jc w:val="both"/>
        <w:rPr>
          <w:b/>
          <w:u w:val="single"/>
        </w:rPr>
      </w:pPr>
      <w:r w:rsidRPr="008C6C44">
        <w:rPr>
          <w:b/>
          <w:u w:val="single"/>
        </w:rPr>
        <w:t xml:space="preserve">Dostarczenie sprzętu </w:t>
      </w:r>
    </w:p>
    <w:p w:rsidR="00946EA5" w:rsidRPr="008C6C44" w:rsidRDefault="00946EA5" w:rsidP="00946EA5">
      <w:pPr>
        <w:numPr>
          <w:ilvl w:val="0"/>
          <w:numId w:val="3"/>
        </w:numPr>
        <w:ind w:left="851" w:hanging="284"/>
        <w:jc w:val="both"/>
      </w:pPr>
      <w:r w:rsidRPr="008C6C44">
        <w:t>Dostawca w uzgodnionym terminie dostarcza zamówiony sprzęt własnym staraniem;</w:t>
      </w:r>
    </w:p>
    <w:p w:rsidR="00946EA5" w:rsidRPr="008C6C44" w:rsidRDefault="00946EA5" w:rsidP="00946EA5">
      <w:pPr>
        <w:numPr>
          <w:ilvl w:val="0"/>
          <w:numId w:val="3"/>
        </w:numPr>
        <w:ind w:left="851" w:hanging="284"/>
        <w:jc w:val="both"/>
      </w:pPr>
      <w:r w:rsidRPr="008C6C44">
        <w:t xml:space="preserve">Zamawiający potwierdza odbiór ilościowy sprzętu i oprogramowania od Dostawcy. </w:t>
      </w:r>
    </w:p>
    <w:p w:rsidR="00946EA5" w:rsidRPr="008C6C44" w:rsidRDefault="00946EA5" w:rsidP="00946EA5">
      <w:pPr>
        <w:numPr>
          <w:ilvl w:val="0"/>
          <w:numId w:val="3"/>
        </w:numPr>
        <w:ind w:left="851" w:hanging="284"/>
        <w:jc w:val="both"/>
      </w:pPr>
      <w:r w:rsidRPr="008C6C44">
        <w:lastRenderedPageBreak/>
        <w:t xml:space="preserve">Formalne przekazanie sprzętu pod opiekę Zamawiającego, dokonuje upoważniony przedstawiciel Dostawcy, wymieniony w pkt. </w:t>
      </w:r>
      <w:proofErr w:type="spellStart"/>
      <w:r w:rsidRPr="008C6C44">
        <w:t>A.c</w:t>
      </w:r>
      <w:proofErr w:type="spellEnd"/>
      <w:r w:rsidRPr="008C6C44">
        <w:t>), po sprawdzeniu ilościowym sprzętu lub zaplombowanych opakowań.</w:t>
      </w:r>
    </w:p>
    <w:p w:rsidR="00946EA5" w:rsidRPr="00186875" w:rsidRDefault="00946EA5" w:rsidP="00946EA5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687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Uruchomienie sprzętu i integracja z eksploatowanym w 4WSKzP systemem informatycznym o nazwie </w:t>
      </w:r>
      <w:proofErr w:type="spellStart"/>
      <w:r w:rsidRPr="00186875">
        <w:rPr>
          <w:rFonts w:ascii="Times New Roman" w:hAnsi="Times New Roman"/>
          <w:b/>
          <w:sz w:val="24"/>
          <w:szCs w:val="24"/>
          <w:u w:val="single"/>
          <w:lang w:eastAsia="pl-PL"/>
        </w:rPr>
        <w:t>Vxworks</w:t>
      </w:r>
      <w:proofErr w:type="spellEnd"/>
      <w:r w:rsidRPr="0018687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946EA5" w:rsidRPr="008C6C44" w:rsidRDefault="00946EA5" w:rsidP="00946EA5">
      <w:pPr>
        <w:numPr>
          <w:ilvl w:val="0"/>
          <w:numId w:val="4"/>
        </w:numPr>
        <w:ind w:left="851" w:hanging="284"/>
        <w:jc w:val="both"/>
      </w:pPr>
      <w:r w:rsidRPr="008C6C44">
        <w:t xml:space="preserve">Zamawiający wskazuje przyłącze zasilania 230V i przyłącze do lokalnej sieci komputerowej oraz dostarcza </w:t>
      </w:r>
      <w:proofErr w:type="spellStart"/>
      <w:r w:rsidRPr="008C6C44">
        <w:t>patchcord</w:t>
      </w:r>
      <w:proofErr w:type="spellEnd"/>
      <w:r w:rsidRPr="008C6C44">
        <w:t>, adres IP i maskę dla stacji roboczych, serwerów druku, serwerów RS232. ( dotyczy OPI)</w:t>
      </w:r>
    </w:p>
    <w:p w:rsidR="00946EA5" w:rsidRPr="008C6C44" w:rsidRDefault="00946EA5" w:rsidP="00946EA5">
      <w:pPr>
        <w:numPr>
          <w:ilvl w:val="0"/>
          <w:numId w:val="4"/>
        </w:numPr>
        <w:ind w:left="851" w:hanging="284"/>
        <w:jc w:val="both"/>
      </w:pPr>
      <w:r w:rsidRPr="008C6C44">
        <w:t xml:space="preserve">Dostawca rozpakowuje sprzęt i instaluje w miejscu wskazanym przez Zamawiającego. </w:t>
      </w:r>
    </w:p>
    <w:p w:rsidR="00946EA5" w:rsidRPr="008C6C44" w:rsidRDefault="00946EA5" w:rsidP="00946EA5">
      <w:pPr>
        <w:numPr>
          <w:ilvl w:val="0"/>
          <w:numId w:val="4"/>
        </w:numPr>
        <w:ind w:left="851" w:hanging="284"/>
        <w:jc w:val="both"/>
      </w:pPr>
      <w:r w:rsidRPr="008C6C44">
        <w:t xml:space="preserve">Dostawca dostarcza pozostałe kable połączeniowe i zasilające dla urządzeń. </w:t>
      </w:r>
    </w:p>
    <w:p w:rsidR="00946EA5" w:rsidRPr="008C6C44" w:rsidRDefault="00946EA5" w:rsidP="00946EA5">
      <w:pPr>
        <w:numPr>
          <w:ilvl w:val="0"/>
          <w:numId w:val="4"/>
        </w:numPr>
        <w:ind w:left="851" w:hanging="284"/>
        <w:jc w:val="both"/>
        <w:rPr>
          <w:i/>
        </w:rPr>
      </w:pPr>
      <w:r w:rsidRPr="008C6C44">
        <w:t xml:space="preserve">Dostawca konfiguruje wszystkie parametry sprzętu/aparatury medycznej, stacji roboczych, drukarek, serwerów druku, serwerów RS232 i oprogramowania sterującego zgodnie z wymaganiami Zamawiającego i zasadami pracy oprogramowania </w:t>
      </w:r>
      <w:proofErr w:type="spellStart"/>
      <w:r>
        <w:rPr>
          <w:b/>
          <w:u w:val="single"/>
        </w:rPr>
        <w:t>Vxworks</w:t>
      </w:r>
      <w:proofErr w:type="spellEnd"/>
      <w:r w:rsidRPr="008C6C44">
        <w:rPr>
          <w:i/>
        </w:rPr>
        <w:t>.</w:t>
      </w:r>
    </w:p>
    <w:p w:rsidR="00946EA5" w:rsidRPr="008C6C44" w:rsidRDefault="00946EA5" w:rsidP="00946EA5">
      <w:pPr>
        <w:numPr>
          <w:ilvl w:val="0"/>
          <w:numId w:val="1"/>
        </w:numPr>
        <w:ind w:left="993" w:hanging="284"/>
        <w:jc w:val="both"/>
        <w:rPr>
          <w:b/>
          <w:u w:val="single"/>
        </w:rPr>
      </w:pPr>
      <w:r w:rsidRPr="008C6C44">
        <w:t xml:space="preserve">Dostawca przygotowuje sprzęt/aparaturę medyczną zarówno do pracy w trybie autonomicznym (bez oprogramowania …………………..) jak i w trybie integracji z systemem informatycznym o nazwie </w:t>
      </w:r>
      <w:proofErr w:type="spellStart"/>
      <w:r>
        <w:rPr>
          <w:b/>
          <w:u w:val="single"/>
        </w:rPr>
        <w:t>Vxworks</w:t>
      </w:r>
      <w:proofErr w:type="spellEnd"/>
      <w:r w:rsidRPr="008C6C44">
        <w:t xml:space="preserve"> w zakresie pełnej funkcjonalności.</w:t>
      </w:r>
      <w:r w:rsidRPr="008C6C44">
        <w:rPr>
          <w:b/>
          <w:u w:val="single"/>
        </w:rPr>
        <w:t xml:space="preserve"> </w:t>
      </w:r>
    </w:p>
    <w:p w:rsidR="00946EA5" w:rsidRPr="008C6C44" w:rsidRDefault="00946EA5" w:rsidP="00946EA5">
      <w:pPr>
        <w:numPr>
          <w:ilvl w:val="0"/>
          <w:numId w:val="1"/>
        </w:numPr>
        <w:ind w:left="851" w:hanging="284"/>
        <w:jc w:val="both"/>
        <w:rPr>
          <w:b/>
          <w:u w:val="single"/>
        </w:rPr>
      </w:pPr>
      <w:r w:rsidRPr="008C6C44">
        <w:rPr>
          <w:b/>
          <w:u w:val="single"/>
        </w:rPr>
        <w:t>Szkolenie personelu Zamawiającego</w:t>
      </w:r>
    </w:p>
    <w:p w:rsidR="00946EA5" w:rsidRPr="008C6C44" w:rsidRDefault="00946EA5" w:rsidP="00946EA5">
      <w:pPr>
        <w:numPr>
          <w:ilvl w:val="0"/>
          <w:numId w:val="5"/>
        </w:numPr>
        <w:ind w:left="851" w:hanging="284"/>
        <w:jc w:val="both"/>
      </w:pPr>
      <w:r w:rsidRPr="008C6C44">
        <w:t>Dostawca przeprowadza szkolenie dla pracowników komórki zamawiającej oraz OPI  4WSKzP, w zakresie obsługi sprzętu/aparatury medycznej oraz w zakresie nadawania uprawnień.</w:t>
      </w:r>
    </w:p>
    <w:p w:rsidR="00946EA5" w:rsidRPr="008C6C44" w:rsidRDefault="00946EA5" w:rsidP="00946EA5">
      <w:pPr>
        <w:numPr>
          <w:ilvl w:val="0"/>
          <w:numId w:val="5"/>
        </w:numPr>
        <w:ind w:left="851" w:hanging="284"/>
        <w:jc w:val="both"/>
      </w:pPr>
      <w:r w:rsidRPr="008C6C44">
        <w:t xml:space="preserve">Dostawca przekazuje Zamawiającemu wszystkie dokumenty wymienione w SIWZ </w:t>
      </w:r>
    </w:p>
    <w:p w:rsidR="00946EA5" w:rsidRPr="008C6C44" w:rsidRDefault="00946EA5" w:rsidP="00946EA5">
      <w:pPr>
        <w:numPr>
          <w:ilvl w:val="0"/>
          <w:numId w:val="1"/>
        </w:numPr>
        <w:ind w:left="851" w:hanging="284"/>
        <w:jc w:val="both"/>
        <w:rPr>
          <w:b/>
          <w:u w:val="single"/>
        </w:rPr>
      </w:pPr>
      <w:r w:rsidRPr="008C6C44">
        <w:rPr>
          <w:b/>
          <w:u w:val="single"/>
        </w:rPr>
        <w:t>Przekazanie sprzętu i oprogramowania do eksploatacji</w:t>
      </w:r>
    </w:p>
    <w:p w:rsidR="00946EA5" w:rsidRPr="008C6C44" w:rsidRDefault="00946EA5" w:rsidP="00946EA5">
      <w:pPr>
        <w:numPr>
          <w:ilvl w:val="0"/>
          <w:numId w:val="6"/>
        </w:numPr>
        <w:ind w:left="851" w:hanging="284"/>
        <w:jc w:val="both"/>
      </w:pPr>
      <w:r w:rsidRPr="008C6C44">
        <w:t>Dostawca zgłasza Zamawiającemu gotowość do przekazania sprzętu i oprogramowania.</w:t>
      </w:r>
    </w:p>
    <w:p w:rsidR="00946EA5" w:rsidRPr="008C6C44" w:rsidRDefault="00946EA5" w:rsidP="00946EA5">
      <w:pPr>
        <w:numPr>
          <w:ilvl w:val="0"/>
          <w:numId w:val="6"/>
        </w:numPr>
        <w:ind w:left="851" w:hanging="284"/>
        <w:jc w:val="both"/>
      </w:pPr>
      <w:r w:rsidRPr="008C6C44">
        <w:t>Zamawiający dokonuje odbioru na podstawie protokołu instalacji i przekazania stanowiącego załącznik nr  7 do SIWZ</w:t>
      </w:r>
    </w:p>
    <w:p w:rsidR="00946EA5" w:rsidRPr="008C6C44" w:rsidRDefault="00946EA5" w:rsidP="00946EA5">
      <w:pPr>
        <w:numPr>
          <w:ilvl w:val="0"/>
          <w:numId w:val="6"/>
        </w:numPr>
        <w:ind w:left="851" w:hanging="284"/>
        <w:jc w:val="both"/>
      </w:pPr>
      <w:r w:rsidRPr="008C6C44">
        <w:t>Dostawca odpowiada przed Zamawiającym za całość realizowanej umowy,  w tym za prace zlecone podwykonawcom.</w:t>
      </w:r>
    </w:p>
    <w:p w:rsidR="00946EA5" w:rsidRPr="008C6C44" w:rsidRDefault="00946EA5" w:rsidP="00946EA5">
      <w:pPr>
        <w:numPr>
          <w:ilvl w:val="0"/>
          <w:numId w:val="6"/>
        </w:numPr>
        <w:ind w:left="851" w:hanging="284"/>
        <w:jc w:val="both"/>
      </w:pPr>
      <w:r w:rsidRPr="008C6C44">
        <w:t>Zamawiający nie dokonuje odbioru prac od podwykonawców, tylko bezpośrednio od Dostawcy.</w:t>
      </w:r>
    </w:p>
    <w:p w:rsidR="00946EA5" w:rsidRPr="008C6C44" w:rsidRDefault="00946EA5" w:rsidP="00946EA5">
      <w:pPr>
        <w:numPr>
          <w:ilvl w:val="0"/>
          <w:numId w:val="7"/>
        </w:numPr>
        <w:jc w:val="both"/>
      </w:pPr>
      <w:r w:rsidRPr="008C6C44">
        <w:t>Dostawca będzie realizował przedmiot umowy zgodnie z zaleceniami producenta sprzętu/aparatury medycznej, producenta oprogramowania oraz zgodnie z obowiązującymi przepisami.</w:t>
      </w:r>
    </w:p>
    <w:p w:rsidR="00946EA5" w:rsidRPr="008C6C44" w:rsidRDefault="00946EA5" w:rsidP="00946EA5">
      <w:pPr>
        <w:numPr>
          <w:ilvl w:val="0"/>
          <w:numId w:val="7"/>
        </w:numPr>
        <w:jc w:val="both"/>
      </w:pPr>
      <w:r w:rsidRPr="008C6C44">
        <w:t xml:space="preserve">Dostawca dostarczy wszystkie licencje niezbędne do pracy dostarczonego sprzętu.  </w:t>
      </w:r>
    </w:p>
    <w:p w:rsidR="00946EA5" w:rsidRPr="008C6C44" w:rsidRDefault="00946EA5" w:rsidP="00946EA5">
      <w:pPr>
        <w:numPr>
          <w:ilvl w:val="0"/>
          <w:numId w:val="7"/>
        </w:numPr>
        <w:jc w:val="both"/>
      </w:pPr>
      <w:r w:rsidRPr="008C6C44">
        <w:t>Dostawca będzie wykonywał prace u Zamawiającego prowadzącego nieprzerwanie działalność leczniczą.</w:t>
      </w:r>
    </w:p>
    <w:p w:rsidR="00946EA5" w:rsidRPr="008C6C44" w:rsidRDefault="00946EA5" w:rsidP="00946EA5">
      <w:pPr>
        <w:numPr>
          <w:ilvl w:val="0"/>
          <w:numId w:val="7"/>
        </w:numPr>
        <w:jc w:val="both"/>
      </w:pPr>
      <w:r w:rsidRPr="008C6C44">
        <w:t>Dostawca usunie wszystkie szkody powstałe w wyniku jego działalności.</w:t>
      </w:r>
    </w:p>
    <w:p w:rsidR="00946EA5" w:rsidRDefault="00946EA5" w:rsidP="00946EA5">
      <w:pPr>
        <w:ind w:left="7090" w:firstLine="709"/>
        <w:rPr>
          <w:b/>
          <w:snapToGrid w:val="0"/>
        </w:rPr>
      </w:pPr>
    </w:p>
    <w:p w:rsidR="00946EA5" w:rsidRDefault="00946EA5" w:rsidP="00946EA5">
      <w:pPr>
        <w:ind w:left="7090" w:firstLine="709"/>
        <w:rPr>
          <w:b/>
          <w:snapToGrid w:val="0"/>
        </w:rPr>
      </w:pPr>
    </w:p>
    <w:p w:rsidR="00946EA5" w:rsidRPr="00AE3789" w:rsidRDefault="00946EA5" w:rsidP="00946EA5">
      <w:pPr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</w:t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 w:rsidRPr="00AE3789">
        <w:rPr>
          <w:color w:val="000000"/>
          <w:sz w:val="18"/>
          <w:szCs w:val="20"/>
        </w:rPr>
        <w:t xml:space="preserve">     </w:t>
      </w:r>
      <w:r w:rsidRPr="00AE3789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946EA5" w:rsidRPr="00AE3789" w:rsidRDefault="00946EA5" w:rsidP="00946EA5">
      <w:pPr>
        <w:ind w:left="7938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946EA5" w:rsidRDefault="00946EA5" w:rsidP="00946EA5">
      <w:pPr>
        <w:ind w:left="7938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 xml:space="preserve">uprawniającym do występowania w obrocie prawnym </w:t>
      </w:r>
    </w:p>
    <w:p w:rsidR="00946EA5" w:rsidRDefault="00946EA5" w:rsidP="00946EA5">
      <w:pPr>
        <w:ind w:left="7938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lub posiadających pełnomocnictw</w:t>
      </w:r>
      <w:r>
        <w:rPr>
          <w:sz w:val="16"/>
          <w:szCs w:val="16"/>
        </w:rPr>
        <w:t>o</w:t>
      </w:r>
    </w:p>
    <w:p w:rsidR="00511D85" w:rsidRDefault="00511D85"/>
    <w:sectPr w:rsidR="00511D85" w:rsidSect="00946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14" w:rsidRDefault="00445014">
      <w:r>
        <w:separator/>
      </w:r>
    </w:p>
  </w:endnote>
  <w:endnote w:type="continuationSeparator" w:id="0">
    <w:p w:rsidR="00445014" w:rsidRDefault="004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7A" w:rsidRPr="00FD730C" w:rsidRDefault="00433B12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103959">
      <w:rPr>
        <w:rFonts w:ascii="Times New Roman" w:hAnsi="Times New Roman"/>
        <w:noProof/>
        <w:sz w:val="16"/>
        <w:szCs w:val="16"/>
      </w:rPr>
      <w:t>7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14" w:rsidRDefault="00445014">
      <w:r>
        <w:separator/>
      </w:r>
    </w:p>
  </w:footnote>
  <w:footnote w:type="continuationSeparator" w:id="0">
    <w:p w:rsidR="00445014" w:rsidRDefault="0044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7A" w:rsidRDefault="00445014" w:rsidP="00604C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483955"/>
    <w:multiLevelType w:val="hybridMultilevel"/>
    <w:tmpl w:val="56C40F50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681863"/>
    <w:multiLevelType w:val="hybridMultilevel"/>
    <w:tmpl w:val="EB52488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915D8D"/>
    <w:multiLevelType w:val="hybridMultilevel"/>
    <w:tmpl w:val="5030C7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250879"/>
    <w:multiLevelType w:val="hybridMultilevel"/>
    <w:tmpl w:val="9D3A3D7C"/>
    <w:lvl w:ilvl="0" w:tplc="0EE82842">
      <w:start w:val="1"/>
      <w:numFmt w:val="lowerLetter"/>
      <w:lvlText w:val="%1)"/>
      <w:lvlJc w:val="left"/>
      <w:pPr>
        <w:ind w:left="1494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AC40CB0"/>
    <w:multiLevelType w:val="hybridMultilevel"/>
    <w:tmpl w:val="FFD2B942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A5"/>
    <w:rsid w:val="00027C8D"/>
    <w:rsid w:val="00103959"/>
    <w:rsid w:val="00286A41"/>
    <w:rsid w:val="00433B12"/>
    <w:rsid w:val="00445014"/>
    <w:rsid w:val="00511D85"/>
    <w:rsid w:val="00565EB6"/>
    <w:rsid w:val="005B1FF3"/>
    <w:rsid w:val="006A3FBE"/>
    <w:rsid w:val="00946EA5"/>
    <w:rsid w:val="00A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08E"/>
  <w15:chartTrackingRefBased/>
  <w15:docId w15:val="{5F4F07AF-3BFB-4298-9178-2CB7A190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946EA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94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946E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4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946E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46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94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46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946EA5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946E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46EA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dcterms:created xsi:type="dcterms:W3CDTF">2017-04-18T08:03:00Z</dcterms:created>
  <dcterms:modified xsi:type="dcterms:W3CDTF">2017-04-18T10:32:00Z</dcterms:modified>
</cp:coreProperties>
</file>