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0E491E">
        <w:rPr>
          <w:b/>
          <w:sz w:val="22"/>
          <w:szCs w:val="22"/>
        </w:rPr>
        <w:t>1</w:t>
      </w:r>
      <w:r w:rsidR="00197921">
        <w:rPr>
          <w:b/>
          <w:sz w:val="22"/>
          <w:szCs w:val="22"/>
        </w:rPr>
        <w:t>11</w:t>
      </w:r>
      <w:r w:rsidR="000E491E">
        <w:rPr>
          <w:b/>
          <w:sz w:val="22"/>
          <w:szCs w:val="22"/>
        </w:rPr>
        <w:t xml:space="preserve">/Med./2016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FD2FD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E86EBD" w:rsidRPr="000E491E" w:rsidRDefault="00FD2F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NA</w:t>
      </w:r>
      <w:r w:rsidR="00B940C6" w:rsidRPr="000907EA">
        <w:rPr>
          <w:b/>
          <w:sz w:val="22"/>
          <w:szCs w:val="22"/>
        </w:rPr>
        <w:t xml:space="preserve"> </w:t>
      </w:r>
      <w:r w:rsidR="00197921" w:rsidRPr="00197921">
        <w:rPr>
          <w:b/>
          <w:sz w:val="22"/>
          <w:szCs w:val="22"/>
        </w:rPr>
        <w:t>ŚWIADCZENIE USŁUG SERWISOWYCH SPRZĘTU MEDYCZNEGO PRODUKCJI MAQUET, GETINGE, ARJOHUNTLEIGH (GETINGE GROUP)</w:t>
      </w:r>
      <w:r w:rsidR="00C062B1">
        <w:rPr>
          <w:b/>
          <w:sz w:val="22"/>
          <w:szCs w:val="22"/>
        </w:rPr>
        <w:t>.</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9B48B3" w:rsidRPr="000D7AB1" w:rsidRDefault="009B48B3" w:rsidP="009B48B3">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9B48B3" w:rsidRPr="000D7AB1" w:rsidRDefault="009B48B3" w:rsidP="009B48B3">
      <w:pPr>
        <w:spacing w:line="276" w:lineRule="auto"/>
      </w:pPr>
      <w:r w:rsidRPr="000D7AB1">
        <w:tab/>
      </w:r>
      <w:r w:rsidRPr="000D7AB1">
        <w:tab/>
      </w:r>
      <w:r w:rsidRPr="000D7AB1">
        <w:tab/>
      </w:r>
      <w:r w:rsidRPr="000D7AB1">
        <w:tab/>
        <w:t>50-981 Wrocław, ul. Wei</w:t>
      </w:r>
      <w:r>
        <w:t>gla 5 (4WSKzP SP ZOZ</w:t>
      </w:r>
      <w:r w:rsidRPr="000D7AB1">
        <w:t>)</w:t>
      </w:r>
    </w:p>
    <w:p w:rsidR="009B48B3" w:rsidRPr="00A52E06" w:rsidRDefault="00CB1222" w:rsidP="009B48B3">
      <w:pPr>
        <w:spacing w:line="276" w:lineRule="auto"/>
        <w:ind w:left="2124" w:firstLine="708"/>
        <w:rPr>
          <w:b/>
        </w:rPr>
      </w:pPr>
      <w:hyperlink r:id="rId8" w:history="1">
        <w:r w:rsidR="009B48B3" w:rsidRPr="00A52E06">
          <w:rPr>
            <w:b/>
          </w:rPr>
          <w:t>http://www.4wsk.pl</w:t>
        </w:r>
      </w:hyperlink>
      <w:r w:rsidR="009B48B3" w:rsidRPr="00A52E06">
        <w:rPr>
          <w:b/>
        </w:rPr>
        <w:t xml:space="preserve"> </w:t>
      </w:r>
    </w:p>
    <w:p w:rsidR="009B48B3" w:rsidRPr="000D7AB1" w:rsidRDefault="009B48B3" w:rsidP="009B48B3">
      <w:pPr>
        <w:spacing w:line="276" w:lineRule="auto"/>
        <w:ind w:left="2124" w:firstLine="708"/>
      </w:pPr>
      <w:r w:rsidRPr="000D7AB1">
        <w:tab/>
      </w:r>
    </w:p>
    <w:p w:rsidR="009B48B3" w:rsidRDefault="009B48B3" w:rsidP="009B48B3">
      <w:pPr>
        <w:spacing w:line="276" w:lineRule="auto"/>
        <w:ind w:left="2124" w:firstLine="708"/>
        <w:rPr>
          <w:b/>
        </w:rPr>
      </w:pPr>
      <w:r w:rsidRPr="000D7AB1">
        <w:rPr>
          <w:b/>
        </w:rPr>
        <w:t>INFORMACJE OGÓLNE</w:t>
      </w:r>
    </w:p>
    <w:p w:rsidR="009B48B3" w:rsidRDefault="009B48B3" w:rsidP="009B48B3">
      <w:pPr>
        <w:spacing w:line="276" w:lineRule="auto"/>
        <w:ind w:left="2124" w:firstLine="708"/>
        <w:rPr>
          <w:b/>
        </w:rPr>
      </w:pPr>
    </w:p>
    <w:p w:rsidR="009B48B3" w:rsidRPr="000D7AB1" w:rsidRDefault="009B48B3" w:rsidP="009B48B3">
      <w:pPr>
        <w:numPr>
          <w:ilvl w:val="0"/>
          <w:numId w:val="6"/>
        </w:numPr>
        <w:spacing w:line="276" w:lineRule="auto"/>
        <w:jc w:val="both"/>
      </w:pPr>
      <w:r w:rsidRPr="000D7AB1">
        <w:t>Koszty związane z przygotowaniem i złożeniem oferty ponosi Wykonawca.</w:t>
      </w:r>
    </w:p>
    <w:p w:rsidR="009B48B3" w:rsidRPr="000D7AB1" w:rsidRDefault="004121D1" w:rsidP="009B48B3">
      <w:pPr>
        <w:numPr>
          <w:ilvl w:val="0"/>
          <w:numId w:val="6"/>
        </w:numPr>
        <w:spacing w:line="276" w:lineRule="auto"/>
        <w:jc w:val="both"/>
      </w:pPr>
      <w:r>
        <w:t>Zamawiający dopuszcza porozumiewanie się oprócz formy pisemnej również w formie faksu, o ile SIWZ nie stanowi</w:t>
      </w:r>
      <w:r w:rsidR="00586DB3">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9B48B3" w:rsidRDefault="009B48B3" w:rsidP="009B48B3">
      <w:pPr>
        <w:numPr>
          <w:ilvl w:val="0"/>
          <w:numId w:val="6"/>
        </w:numPr>
        <w:spacing w:line="276" w:lineRule="auto"/>
        <w:jc w:val="both"/>
      </w:pPr>
      <w:r w:rsidRPr="000D7AB1">
        <w:t xml:space="preserve">W sprawach nieuregulowanych w SIWZ pierwszeństwo </w:t>
      </w:r>
      <w:r>
        <w:t>mają przepisy P</w:t>
      </w:r>
      <w:r w:rsidR="00532404">
        <w:t>ZP</w:t>
      </w:r>
      <w:r>
        <w:t xml:space="preserve"> i aktów wykonawczych do P</w:t>
      </w:r>
      <w:r w:rsidR="00532404">
        <w:t>ZP</w:t>
      </w:r>
      <w:r w:rsidRPr="000D7AB1">
        <w:t>.</w:t>
      </w:r>
    </w:p>
    <w:p w:rsidR="0038240C" w:rsidRPr="00684393" w:rsidRDefault="0038240C" w:rsidP="00013E20">
      <w:pPr>
        <w:rPr>
          <w:i/>
        </w:rPr>
      </w:pPr>
    </w:p>
    <w:p w:rsidR="009B48B3" w:rsidRDefault="009B48B3" w:rsidP="009B48B3">
      <w:pPr>
        <w:tabs>
          <w:tab w:val="left" w:pos="1985"/>
        </w:tabs>
        <w:spacing w:line="276" w:lineRule="auto"/>
        <w:ind w:left="-737" w:firstLine="709"/>
        <w:jc w:val="both"/>
        <w:rPr>
          <w:b/>
          <w:u w:val="single"/>
        </w:rPr>
      </w:pPr>
      <w:r w:rsidRPr="000D7AB1">
        <w:rPr>
          <w:b/>
        </w:rPr>
        <w:t>Rozdział I.</w:t>
      </w:r>
      <w:r w:rsidR="00EB05C4">
        <w:rPr>
          <w:b/>
        </w:rPr>
        <w:tab/>
      </w:r>
      <w:r w:rsidRPr="000D7AB1">
        <w:rPr>
          <w:b/>
          <w:u w:val="single"/>
        </w:rPr>
        <w:t>PRZEDMIOT ZAMÓWIENIA</w:t>
      </w:r>
    </w:p>
    <w:p w:rsidR="002229CB" w:rsidRPr="0035218D" w:rsidRDefault="002229CB" w:rsidP="009B48B3">
      <w:pPr>
        <w:tabs>
          <w:tab w:val="left" w:pos="1985"/>
        </w:tabs>
        <w:spacing w:line="276" w:lineRule="auto"/>
        <w:ind w:left="-737" w:firstLine="709"/>
        <w:jc w:val="both"/>
        <w:rPr>
          <w:b/>
          <w:u w:val="single"/>
        </w:rPr>
      </w:pPr>
    </w:p>
    <w:p w:rsidR="00197921" w:rsidRDefault="00C062B1" w:rsidP="00E867F4">
      <w:pPr>
        <w:numPr>
          <w:ilvl w:val="0"/>
          <w:numId w:val="38"/>
        </w:numPr>
        <w:spacing w:line="276" w:lineRule="auto"/>
        <w:jc w:val="both"/>
        <w:rPr>
          <w:sz w:val="22"/>
          <w:szCs w:val="22"/>
        </w:rPr>
      </w:pPr>
      <w:r>
        <w:t>Zamówienie obejmuje</w:t>
      </w:r>
      <w:r w:rsidR="00B940C6" w:rsidRPr="00197921">
        <w:rPr>
          <w:b/>
          <w:sz w:val="22"/>
          <w:szCs w:val="22"/>
        </w:rPr>
        <w:t xml:space="preserve"> </w:t>
      </w:r>
      <w:r w:rsidR="00197921">
        <w:rPr>
          <w:b/>
          <w:sz w:val="22"/>
          <w:szCs w:val="22"/>
        </w:rPr>
        <w:t>ś</w:t>
      </w:r>
      <w:r w:rsidR="00197921" w:rsidRPr="00197921">
        <w:rPr>
          <w:sz w:val="22"/>
          <w:szCs w:val="22"/>
        </w:rPr>
        <w:t>wiadczenie usług serwisowych sprzętu medycznego produkcji Maquet, Getinge</w:t>
      </w:r>
      <w:r w:rsidR="00197921">
        <w:rPr>
          <w:sz w:val="22"/>
          <w:szCs w:val="22"/>
        </w:rPr>
        <w:t>, Arjohuntleigh (Getinge Group).</w:t>
      </w:r>
      <w:r w:rsidR="00197921" w:rsidRPr="00197921">
        <w:rPr>
          <w:sz w:val="22"/>
          <w:szCs w:val="22"/>
        </w:rPr>
        <w:t xml:space="preserve">  </w:t>
      </w:r>
    </w:p>
    <w:p w:rsidR="000E491E" w:rsidRPr="00197921" w:rsidRDefault="009B48B3" w:rsidP="00E867F4">
      <w:pPr>
        <w:numPr>
          <w:ilvl w:val="0"/>
          <w:numId w:val="38"/>
        </w:numPr>
        <w:spacing w:line="276" w:lineRule="auto"/>
        <w:jc w:val="both"/>
        <w:rPr>
          <w:sz w:val="22"/>
          <w:szCs w:val="22"/>
        </w:rPr>
      </w:pPr>
      <w:r w:rsidRPr="00E86EBD">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t>
      </w:r>
      <w:r w:rsidR="00123544" w:rsidRPr="00E86EBD">
        <w:t>wskazanie znaków towarowych, patentów lub pochodzenia</w:t>
      </w:r>
      <w:r w:rsidR="00AE282D" w:rsidRPr="00E86EBD">
        <w:t>, źródła lub szczególnego procesu, który charakteryzuje produkty lub usługi dostarczane przez konkretnego wykonawcę</w:t>
      </w:r>
      <w:r w:rsidR="00DA396B" w:rsidRPr="00E86EBD">
        <w:t>, jeżeli mogłoby to doprowadzić do uprzywilejowania lub wyeliminowania niektórych wykonawców lub produktów</w:t>
      </w:r>
      <w:r w:rsidR="00123544" w:rsidRPr="00E86EBD">
        <w:t xml:space="preserve"> </w:t>
      </w:r>
      <w:r w:rsidRPr="00E86EBD">
        <w:t xml:space="preserve">oraz w zakresie wskazanym w art. 30 ust. </w:t>
      </w:r>
      <w:r w:rsidR="00220614" w:rsidRPr="00E86EBD">
        <w:t>4</w:t>
      </w:r>
      <w:r w:rsidR="00EB05C4" w:rsidRPr="00E86EBD">
        <w:t xml:space="preserve"> PZP Zamawiający dopuszcza rozwiązania równoważne opisywanym.</w:t>
      </w:r>
    </w:p>
    <w:p w:rsidR="000E491E" w:rsidRDefault="00EB05C4" w:rsidP="00E867F4">
      <w:pPr>
        <w:numPr>
          <w:ilvl w:val="0"/>
          <w:numId w:val="38"/>
        </w:numPr>
        <w:spacing w:line="276" w:lineRule="auto"/>
        <w:jc w:val="both"/>
        <w:rPr>
          <w:sz w:val="22"/>
          <w:szCs w:val="22"/>
        </w:rPr>
      </w:pPr>
      <w:r>
        <w:t>Wykonawca, który powołuje się na rozwiązania równoważne opisywanym przez Zamawiającego, jest obowiązany wykazać, że oferowane przez niego dostawy, usługi lub roboty budowlane spełniają wymagania określone przez Zamawiającego.</w:t>
      </w:r>
    </w:p>
    <w:p w:rsidR="000E491E" w:rsidRDefault="009B48B3" w:rsidP="00E867F4">
      <w:pPr>
        <w:numPr>
          <w:ilvl w:val="0"/>
          <w:numId w:val="38"/>
        </w:numPr>
        <w:spacing w:line="276" w:lineRule="auto"/>
        <w:jc w:val="both"/>
        <w:rPr>
          <w:sz w:val="22"/>
          <w:szCs w:val="22"/>
        </w:rPr>
      </w:pPr>
      <w:r w:rsidRPr="000D7AB1">
        <w:t>Jeżeli Wykonawca powoła się na rozwiązania równoważne</w:t>
      </w:r>
      <w:r>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0E491E" w:rsidRDefault="009B48B3" w:rsidP="00E867F4">
      <w:pPr>
        <w:numPr>
          <w:ilvl w:val="0"/>
          <w:numId w:val="38"/>
        </w:numPr>
        <w:spacing w:line="276" w:lineRule="auto"/>
        <w:jc w:val="both"/>
        <w:rPr>
          <w:sz w:val="22"/>
          <w:szCs w:val="22"/>
        </w:rPr>
      </w:pPr>
      <w:r w:rsidRPr="000D7AB1">
        <w:t>Zamawiający nie dopuszcza możliwości złożenia ofert wariantowych.</w:t>
      </w:r>
    </w:p>
    <w:p w:rsidR="000E491E" w:rsidRDefault="00EB05C4" w:rsidP="00E867F4">
      <w:pPr>
        <w:numPr>
          <w:ilvl w:val="0"/>
          <w:numId w:val="38"/>
        </w:numPr>
        <w:spacing w:line="276" w:lineRule="auto"/>
        <w:jc w:val="both"/>
        <w:rPr>
          <w:sz w:val="22"/>
          <w:szCs w:val="22"/>
        </w:rPr>
      </w:pPr>
      <w:r w:rsidRPr="000E491E">
        <w:rPr>
          <w:b/>
        </w:rPr>
        <w:t>Zamawiający</w:t>
      </w:r>
      <w:r w:rsidR="00D654BB" w:rsidRPr="000E491E">
        <w:rPr>
          <w:b/>
        </w:rPr>
        <w:t xml:space="preserve"> nie</w:t>
      </w:r>
      <w:r w:rsidRPr="000E491E">
        <w:rPr>
          <w:b/>
        </w:rPr>
        <w:t xml:space="preserve"> dopuszcza możliw</w:t>
      </w:r>
      <w:r w:rsidR="00F750F0" w:rsidRPr="000E491E">
        <w:rPr>
          <w:b/>
        </w:rPr>
        <w:t>oś</w:t>
      </w:r>
      <w:r w:rsidR="00D654BB" w:rsidRPr="000E491E">
        <w:rPr>
          <w:b/>
        </w:rPr>
        <w:t>ci</w:t>
      </w:r>
      <w:r w:rsidRPr="000E491E">
        <w:rPr>
          <w:b/>
        </w:rPr>
        <w:t xml:space="preserve"> składania ofert częściowych</w:t>
      </w:r>
      <w:r w:rsidR="00D654BB" w:rsidRPr="000E491E">
        <w:rPr>
          <w:b/>
        </w:rPr>
        <w:t>.</w:t>
      </w:r>
    </w:p>
    <w:p w:rsidR="000E491E" w:rsidRDefault="005E70DE" w:rsidP="00E867F4">
      <w:pPr>
        <w:numPr>
          <w:ilvl w:val="0"/>
          <w:numId w:val="38"/>
        </w:numPr>
        <w:spacing w:line="276" w:lineRule="auto"/>
        <w:jc w:val="both"/>
        <w:rPr>
          <w:sz w:val="22"/>
          <w:szCs w:val="22"/>
        </w:rPr>
      </w:pPr>
      <w:r>
        <w:t xml:space="preserve">Zamawiający nie przewiduje zamówienia, o którym mowa w </w:t>
      </w:r>
      <w:r w:rsidRPr="00857683">
        <w:t>o których mowa w art. 67 ust. 1 pkt 6 i 7</w:t>
      </w:r>
      <w:r>
        <w:t xml:space="preserve"> PZP</w:t>
      </w:r>
      <w:r w:rsidR="00F750F0">
        <w:t>.</w:t>
      </w:r>
    </w:p>
    <w:p w:rsidR="000E491E" w:rsidRDefault="009B48B3" w:rsidP="00E867F4">
      <w:pPr>
        <w:numPr>
          <w:ilvl w:val="0"/>
          <w:numId w:val="38"/>
        </w:numPr>
        <w:spacing w:line="276" w:lineRule="auto"/>
        <w:jc w:val="both"/>
        <w:rPr>
          <w:sz w:val="22"/>
          <w:szCs w:val="22"/>
        </w:rPr>
      </w:pPr>
      <w:r w:rsidRPr="000D7AB1">
        <w:lastRenderedPageBreak/>
        <w:t>Zamawiający nie przewiduje przeprowadzenia aukcji elektronicznej.</w:t>
      </w:r>
    </w:p>
    <w:p w:rsidR="000E491E" w:rsidRDefault="009B48B3" w:rsidP="00E867F4">
      <w:pPr>
        <w:numPr>
          <w:ilvl w:val="0"/>
          <w:numId w:val="38"/>
        </w:numPr>
        <w:spacing w:line="276" w:lineRule="auto"/>
        <w:jc w:val="both"/>
        <w:rPr>
          <w:sz w:val="22"/>
          <w:szCs w:val="22"/>
        </w:rPr>
      </w:pPr>
      <w:r w:rsidRPr="000D7AB1">
        <w:t xml:space="preserve">Przedmiot zamówienia został opisany w rozdziale </w:t>
      </w:r>
      <w:r w:rsidRPr="000E491E">
        <w:rPr>
          <w:b/>
        </w:rPr>
        <w:t>V SIWZ</w:t>
      </w:r>
      <w:r w:rsidRPr="000D7AB1">
        <w:t xml:space="preserve"> oraz </w:t>
      </w:r>
      <w:r w:rsidRPr="00776247">
        <w:t xml:space="preserve">w </w:t>
      </w:r>
      <w:r w:rsidRPr="000E491E">
        <w:rPr>
          <w:b/>
          <w:color w:val="000000"/>
        </w:rPr>
        <w:t>załączniku nr 2</w:t>
      </w:r>
      <w:r w:rsidR="00406839" w:rsidRPr="000E491E">
        <w:rPr>
          <w:b/>
          <w:color w:val="000000"/>
        </w:rPr>
        <w:t xml:space="preserve"> </w:t>
      </w:r>
      <w:r w:rsidRPr="000D7AB1">
        <w:t>do niniejszej SIWZ.</w:t>
      </w:r>
    </w:p>
    <w:p w:rsidR="009B48B3" w:rsidRPr="000E491E" w:rsidRDefault="009B48B3" w:rsidP="00E867F4">
      <w:pPr>
        <w:numPr>
          <w:ilvl w:val="0"/>
          <w:numId w:val="38"/>
        </w:numPr>
        <w:spacing w:line="276" w:lineRule="auto"/>
        <w:jc w:val="both"/>
        <w:rPr>
          <w:sz w:val="22"/>
          <w:szCs w:val="22"/>
        </w:rPr>
      </w:pPr>
      <w:r w:rsidRPr="000D7AB1">
        <w:t xml:space="preserve">Szczegółowe zasady podpisania, realizacji umowy oraz jej zakończenia zawarte są we wzorze </w:t>
      </w:r>
      <w:r w:rsidRPr="000E491E">
        <w:rPr>
          <w:color w:val="000000"/>
        </w:rPr>
        <w:t xml:space="preserve">umowy - </w:t>
      </w:r>
      <w:r w:rsidRPr="000E491E">
        <w:rPr>
          <w:b/>
          <w:color w:val="000000"/>
        </w:rPr>
        <w:t xml:space="preserve">załącznik nr 3 </w:t>
      </w:r>
      <w:r w:rsidRPr="000E491E">
        <w:rPr>
          <w:b/>
        </w:rPr>
        <w:t>do SIWZ</w:t>
      </w:r>
      <w:r w:rsidR="00C03234">
        <w:t>.</w:t>
      </w:r>
    </w:p>
    <w:p w:rsidR="00F24650" w:rsidRDefault="00F24650" w:rsidP="00013E20">
      <w:pPr>
        <w:jc w:val="both"/>
      </w:pPr>
    </w:p>
    <w:p w:rsidR="009B48B3" w:rsidRDefault="009B48B3" w:rsidP="009B48B3">
      <w:pPr>
        <w:pStyle w:val="Nagwek7"/>
        <w:numPr>
          <w:ilvl w:val="0"/>
          <w:numId w:val="0"/>
        </w:numPr>
        <w:spacing w:line="276" w:lineRule="auto"/>
        <w:jc w:val="both"/>
        <w:rPr>
          <w:u w:val="none"/>
        </w:rPr>
      </w:pPr>
      <w:r w:rsidRPr="00684393">
        <w:rPr>
          <w:u w:val="none"/>
        </w:rPr>
        <w:t>Rozdział II.</w:t>
      </w:r>
      <w:r w:rsidR="00C03234">
        <w:rPr>
          <w:u w:val="none"/>
        </w:rPr>
        <w:tab/>
      </w:r>
      <w:r w:rsidRPr="00684393">
        <w:t>OPIS SPOSOBU PRZYGOTOWANIA OFERTY</w:t>
      </w:r>
      <w:r w:rsidRPr="00684393">
        <w:rPr>
          <w:u w:val="none"/>
        </w:rPr>
        <w:t xml:space="preserve"> </w:t>
      </w:r>
    </w:p>
    <w:p w:rsidR="009B48B3" w:rsidRPr="008D2F84" w:rsidRDefault="009B48B3" w:rsidP="009B48B3">
      <w:pPr>
        <w:spacing w:line="276" w:lineRule="auto"/>
        <w:jc w:val="both"/>
      </w:pPr>
    </w:p>
    <w:p w:rsidR="009B48B3" w:rsidRPr="000D7AB1" w:rsidRDefault="009B48B3" w:rsidP="009B48B3">
      <w:pPr>
        <w:spacing w:line="276" w:lineRule="auto"/>
        <w:jc w:val="both"/>
        <w:rPr>
          <w:szCs w:val="20"/>
        </w:rPr>
      </w:pPr>
      <w:r w:rsidRPr="000D7AB1">
        <w:rPr>
          <w:szCs w:val="20"/>
        </w:rPr>
        <w:t>Wykonawca obowiązany jest przygotować ofertę zgodnie z wymaganiami SIWZ.</w:t>
      </w:r>
    </w:p>
    <w:p w:rsidR="009B48B3" w:rsidRDefault="009B48B3" w:rsidP="00CF59D7">
      <w:pPr>
        <w:numPr>
          <w:ilvl w:val="0"/>
          <w:numId w:val="14"/>
        </w:numPr>
        <w:spacing w:line="276" w:lineRule="auto"/>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t>.</w:t>
      </w:r>
    </w:p>
    <w:p w:rsidR="009B48B3" w:rsidRPr="00093B0D" w:rsidRDefault="009B48B3" w:rsidP="00CF59D7">
      <w:pPr>
        <w:numPr>
          <w:ilvl w:val="0"/>
          <w:numId w:val="14"/>
        </w:numPr>
        <w:spacing w:line="276" w:lineRule="auto"/>
        <w:ind w:left="240" w:hanging="306"/>
        <w:jc w:val="both"/>
      </w:pPr>
      <w:r w:rsidRPr="00093B0D">
        <w:t>.</w:t>
      </w:r>
      <w:r w:rsidR="00093B0D" w:rsidRPr="00093B0D">
        <w:t xml:space="preserve"> Zamawiający dopuszcza możliwość powierzenia przez Wykonawcę wykonania zamówienia </w:t>
      </w:r>
      <w:r w:rsidR="009553A6">
        <w:t>p</w:t>
      </w:r>
      <w:r w:rsidR="00093B0D" w:rsidRPr="00093B0D">
        <w:t>odwykonawcom.</w:t>
      </w:r>
      <w:r w:rsidRPr="00093B0D">
        <w:t xml:space="preserve"> W takim przypadku Wykonawca zobowiązany jest do wskazania w swojej ofercie części zamówienia (zakresu), których wykonanie zamierza powierzyć podwykonawcom</w:t>
      </w:r>
      <w:r w:rsidR="00796BBB" w:rsidRPr="00093B0D">
        <w:t xml:space="preserve"> </w:t>
      </w:r>
      <w:r w:rsidRPr="00093B0D">
        <w:t>(</w:t>
      </w:r>
      <w:r w:rsidR="00C03234" w:rsidRPr="00093B0D">
        <w:t>załącznik nr </w:t>
      </w:r>
      <w:r w:rsidRPr="00093B0D">
        <w:t>1).</w:t>
      </w:r>
      <w:r w:rsidR="00C03234" w:rsidRPr="00093B0D">
        <w:t xml:space="preserve"> Powierzenie wykonania części zamówienia podwykonawcom nie zwalnia Wykonawcy z odpowiedzialności za należyte wykonanie tego zamówienia.</w:t>
      </w:r>
    </w:p>
    <w:p w:rsidR="009B48B3" w:rsidRPr="000D7AB1" w:rsidRDefault="009B48B3" w:rsidP="00CF59D7">
      <w:pPr>
        <w:numPr>
          <w:ilvl w:val="0"/>
          <w:numId w:val="14"/>
        </w:numPr>
        <w:spacing w:line="276" w:lineRule="auto"/>
        <w:ind w:left="426" w:hanging="426"/>
        <w:jc w:val="both"/>
      </w:pPr>
      <w:r w:rsidRPr="000D7AB1">
        <w:t>Osoby uprawnione do reprezentacji Wykonawcy lub pełnomocnik muszą złożyć podpisy:</w:t>
      </w:r>
    </w:p>
    <w:p w:rsidR="009B48B3" w:rsidRPr="000D7AB1" w:rsidRDefault="009B48B3" w:rsidP="00CF59D7">
      <w:pPr>
        <w:numPr>
          <w:ilvl w:val="0"/>
          <w:numId w:val="15"/>
        </w:numPr>
        <w:spacing w:line="276" w:lineRule="auto"/>
        <w:jc w:val="both"/>
      </w:pPr>
      <w:r w:rsidRPr="000D7AB1">
        <w:t>na wszystkich stronach (zapisanych) oferty,</w:t>
      </w:r>
    </w:p>
    <w:p w:rsidR="009B48B3" w:rsidRPr="000D7AB1" w:rsidRDefault="009B48B3" w:rsidP="00CF59D7">
      <w:pPr>
        <w:numPr>
          <w:ilvl w:val="0"/>
          <w:numId w:val="15"/>
        </w:numPr>
        <w:spacing w:line="276" w:lineRule="auto"/>
        <w:jc w:val="both"/>
      </w:pPr>
      <w:r w:rsidRPr="000D7AB1">
        <w:t>na załącznikach,</w:t>
      </w:r>
    </w:p>
    <w:p w:rsidR="009B48B3" w:rsidRPr="000D7AB1" w:rsidRDefault="009B48B3" w:rsidP="00CF59D7">
      <w:pPr>
        <w:numPr>
          <w:ilvl w:val="0"/>
          <w:numId w:val="15"/>
        </w:numPr>
        <w:spacing w:line="276" w:lineRule="auto"/>
        <w:jc w:val="both"/>
      </w:pPr>
      <w:r w:rsidRPr="000D7AB1">
        <w:t xml:space="preserve">w miejscach, w których Wykonawca naniósł zmiany. </w:t>
      </w:r>
    </w:p>
    <w:p w:rsidR="009B48B3" w:rsidRDefault="009B48B3" w:rsidP="00CF59D7">
      <w:pPr>
        <w:numPr>
          <w:ilvl w:val="0"/>
          <w:numId w:val="8"/>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w:t>
      </w:r>
      <w:r>
        <w:t>odpisu z właściwego rejestru</w:t>
      </w:r>
      <w:r w:rsidR="002152DB">
        <w:t xml:space="preserve"> )</w:t>
      </w:r>
      <w:r w:rsidRPr="000D7AB1">
        <w:t>.</w:t>
      </w:r>
    </w:p>
    <w:p w:rsidR="009B48B3" w:rsidRDefault="009B48B3" w:rsidP="00CF59D7">
      <w:pPr>
        <w:numPr>
          <w:ilvl w:val="0"/>
          <w:numId w:val="8"/>
        </w:numPr>
        <w:tabs>
          <w:tab w:val="clear" w:pos="1080"/>
          <w:tab w:val="num" w:pos="426"/>
        </w:tabs>
        <w:spacing w:line="276" w:lineRule="auto"/>
        <w:ind w:left="426" w:hanging="426"/>
        <w:jc w:val="both"/>
      </w:pPr>
      <w:r w:rsidRPr="000D7AB1">
        <w:t>W przypadku gdy wykonawcę reprezentuje pełnomocnik, do oferty musi być załączone pełnomocnictwo określające jego zakres i podpisane przez osoby uprawnione do reprezentacji Wykonawcy w oryginale</w:t>
      </w:r>
      <w:r>
        <w:t xml:space="preserve"> lub kserokopii potwierdzonej za zgodność z oryginałem przez notariusza.</w:t>
      </w:r>
    </w:p>
    <w:p w:rsidR="009B48B3" w:rsidRDefault="009B48B3" w:rsidP="00CF59D7">
      <w:pPr>
        <w:numPr>
          <w:ilvl w:val="0"/>
          <w:numId w:val="8"/>
        </w:numPr>
        <w:tabs>
          <w:tab w:val="clear" w:pos="1080"/>
          <w:tab w:val="num" w:pos="426"/>
        </w:tabs>
        <w:spacing w:line="276" w:lineRule="auto"/>
        <w:ind w:left="426" w:hanging="426"/>
        <w:jc w:val="both"/>
      </w:pPr>
      <w:r w:rsidRPr="000D7AB1">
        <w:t>Wymagane dokumenty należy przedstawić w formie oryginałów albo kserokopii.</w:t>
      </w:r>
    </w:p>
    <w:p w:rsidR="009B48B3" w:rsidRDefault="009B48B3" w:rsidP="00CF59D7">
      <w:pPr>
        <w:numPr>
          <w:ilvl w:val="0"/>
          <w:numId w:val="8"/>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Default="009B48B3" w:rsidP="00CF59D7">
      <w:pPr>
        <w:numPr>
          <w:ilvl w:val="0"/>
          <w:numId w:val="8"/>
        </w:numPr>
        <w:tabs>
          <w:tab w:val="clear" w:pos="1080"/>
          <w:tab w:val="num" w:pos="426"/>
        </w:tabs>
        <w:spacing w:line="276" w:lineRule="auto"/>
        <w:ind w:left="426" w:hanging="426"/>
        <w:jc w:val="both"/>
      </w:pPr>
      <w:r w:rsidRPr="000D7AB1">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t>ej prawdziwości w inny sposób.</w:t>
      </w:r>
    </w:p>
    <w:p w:rsidR="009B48B3" w:rsidRDefault="009B48B3" w:rsidP="00CF59D7">
      <w:pPr>
        <w:numPr>
          <w:ilvl w:val="0"/>
          <w:numId w:val="8"/>
        </w:numPr>
        <w:tabs>
          <w:tab w:val="clear" w:pos="1080"/>
          <w:tab w:val="num" w:pos="426"/>
        </w:tabs>
        <w:spacing w:line="276" w:lineRule="auto"/>
        <w:ind w:left="426" w:hanging="426"/>
        <w:jc w:val="both"/>
      </w:pPr>
      <w:r w:rsidRPr="000D7AB1">
        <w:t>Ofertę należy sporządzić w języku polskim z zachowaniem formy pisemnej pod rygorem nieważności (</w:t>
      </w:r>
      <w:r w:rsidR="00420C6A" w:rsidRPr="00420C6A">
        <w:t>zgodnie z art. 9 ust. 1 i 2</w:t>
      </w:r>
      <w:r w:rsidRPr="00420C6A">
        <w:t xml:space="preserve"> PZP).</w:t>
      </w:r>
    </w:p>
    <w:p w:rsidR="009B48B3" w:rsidRDefault="009B48B3" w:rsidP="00CF59D7">
      <w:pPr>
        <w:numPr>
          <w:ilvl w:val="0"/>
          <w:numId w:val="8"/>
        </w:numPr>
        <w:tabs>
          <w:tab w:val="clear" w:pos="1080"/>
          <w:tab w:val="num" w:pos="426"/>
        </w:tabs>
        <w:spacing w:line="276" w:lineRule="auto"/>
        <w:ind w:left="426" w:hanging="426"/>
        <w:jc w:val="both"/>
      </w:pPr>
      <w:r w:rsidRPr="000D7AB1">
        <w:lastRenderedPageBreak/>
        <w:t>Wszystkie dokumenty i oświadczenia oraz inne materiały informacyjne w językach obcych należy dostarczyć przetłumaczone i poświadczone za zgodność z oryginałem przez Wykonawcę.</w:t>
      </w:r>
    </w:p>
    <w:p w:rsidR="009B48B3" w:rsidRDefault="009B48B3" w:rsidP="00CF59D7">
      <w:pPr>
        <w:numPr>
          <w:ilvl w:val="0"/>
          <w:numId w:val="8"/>
        </w:numPr>
        <w:tabs>
          <w:tab w:val="clear" w:pos="1080"/>
          <w:tab w:val="num" w:pos="426"/>
        </w:tabs>
        <w:spacing w:line="276" w:lineRule="auto"/>
        <w:ind w:left="426" w:hanging="426"/>
        <w:jc w:val="both"/>
      </w:pPr>
      <w:r w:rsidRPr="000D7AB1">
        <w:t>Oferta powinna być sporządzona w formie pisemnej przy użyciu nośników pisma nie ulegającego usunięciu bez pozostawienia śladów.</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Załączniki do SIWZ </w:t>
      </w:r>
      <w:r>
        <w:t>stanowią jej integralną część.</w:t>
      </w:r>
    </w:p>
    <w:p w:rsidR="009B48B3" w:rsidRDefault="009B48B3" w:rsidP="00CF59D7">
      <w:pPr>
        <w:numPr>
          <w:ilvl w:val="0"/>
          <w:numId w:val="8"/>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9B48B3" w:rsidRDefault="00F77B90" w:rsidP="00CF59D7">
      <w:pPr>
        <w:numPr>
          <w:ilvl w:val="0"/>
          <w:numId w:val="8"/>
        </w:numPr>
        <w:tabs>
          <w:tab w:val="clear" w:pos="1080"/>
          <w:tab w:val="num" w:pos="426"/>
        </w:tabs>
        <w:spacing w:line="276" w:lineRule="auto"/>
        <w:ind w:left="426" w:hanging="426"/>
        <w:jc w:val="both"/>
      </w:pPr>
      <w:r>
        <w:t>Wszystkie</w:t>
      </w:r>
      <w:r w:rsidR="009B48B3" w:rsidRPr="000D7AB1">
        <w:t xml:space="preserve"> strony oferty należy ponumerować, trwale spiąć i ostemplowa</w:t>
      </w:r>
      <w:r>
        <w:t>ć pieczątką firmową lub imienną</w:t>
      </w:r>
      <w:r w:rsidR="009B48B3" w:rsidRPr="000D7AB1">
        <w:t xml:space="preserve"> (dotyczy stron zapisanych oraz wszelkich załączników ). </w:t>
      </w:r>
    </w:p>
    <w:p w:rsidR="009B48B3" w:rsidRPr="00012CF2" w:rsidRDefault="009B48B3" w:rsidP="00CF59D7">
      <w:pPr>
        <w:numPr>
          <w:ilvl w:val="0"/>
          <w:numId w:val="8"/>
        </w:numPr>
        <w:tabs>
          <w:tab w:val="clear" w:pos="1080"/>
          <w:tab w:val="num" w:pos="426"/>
        </w:tabs>
        <w:spacing w:line="276" w:lineRule="auto"/>
        <w:ind w:left="426" w:hanging="426"/>
        <w:jc w:val="both"/>
      </w:pPr>
      <w:r w:rsidRPr="00012CF2">
        <w:rPr>
          <w:szCs w:val="20"/>
        </w:rPr>
        <w:t>Dokumenty i informacje składane w trakcie postępo</w:t>
      </w:r>
      <w:r w:rsidR="00F90587">
        <w:rPr>
          <w:szCs w:val="20"/>
        </w:rPr>
        <w:t>wania stanowiące tajemnicę</w:t>
      </w:r>
      <w:r w:rsidR="00420C6A">
        <w:rPr>
          <w:szCs w:val="20"/>
        </w:rPr>
        <w:t xml:space="preserve">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sidR="00F90587" w:rsidRPr="00420C6A">
        <w:rPr>
          <w:szCs w:val="20"/>
        </w:rPr>
        <w:t>,</w:t>
      </w:r>
      <w:r w:rsidR="00F90587">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Wykonawca nie może zastrzec informacji, o których mowa w </w:t>
      </w:r>
      <w:r w:rsidRPr="00420C6A">
        <w:rPr>
          <w:szCs w:val="20"/>
        </w:rPr>
        <w:t>art. 86 ust. 4 PZP.</w:t>
      </w:r>
      <w:r>
        <w:rPr>
          <w:szCs w:val="20"/>
        </w:rPr>
        <w:t xml:space="preserve"> Powyższe stosuje się odpowiednio do konkursu.</w:t>
      </w:r>
      <w:r w:rsidRPr="00012CF2">
        <w:rPr>
          <w:szCs w:val="20"/>
        </w:rPr>
        <w:t xml:space="preserve"> </w:t>
      </w:r>
    </w:p>
    <w:p w:rsidR="009B48B3" w:rsidRDefault="003A25AA" w:rsidP="00CF59D7">
      <w:pPr>
        <w:numPr>
          <w:ilvl w:val="0"/>
          <w:numId w:val="8"/>
        </w:numPr>
        <w:tabs>
          <w:tab w:val="clear" w:pos="1080"/>
          <w:tab w:val="num" w:pos="426"/>
        </w:tabs>
        <w:spacing w:line="276" w:lineRule="auto"/>
        <w:ind w:left="426" w:hanging="426"/>
        <w:jc w:val="both"/>
      </w:pPr>
      <w:r>
        <w:rPr>
          <w:b/>
          <w:noProof/>
          <w:sz w:val="22"/>
          <w:szCs w:val="22"/>
        </w:rPr>
        <mc:AlternateContent>
          <mc:Choice Requires="wps">
            <w:drawing>
              <wp:anchor distT="0" distB="0" distL="114300" distR="114300" simplePos="0" relativeHeight="251657728" behindDoc="1" locked="0" layoutInCell="0" allowOverlap="1">
                <wp:simplePos x="0" y="0"/>
                <wp:positionH relativeFrom="column">
                  <wp:posOffset>-128905</wp:posOffset>
                </wp:positionH>
                <wp:positionV relativeFrom="paragraph">
                  <wp:posOffset>210820</wp:posOffset>
                </wp:positionV>
                <wp:extent cx="6410325" cy="144780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4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FFF09" id="Rectangle 4" o:spid="_x0000_s1026" style="position:absolute;margin-left:-10.15pt;margin-top:16.6pt;width:504.75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" o:allowincell="f"/>
            </w:pict>
          </mc:Fallback>
        </mc:AlternateContent>
      </w:r>
      <w:r w:rsidR="009B48B3" w:rsidRPr="000D7AB1">
        <w:t>Kopertę należy zaadresować:</w:t>
      </w:r>
      <w:r w:rsidR="009B48B3">
        <w:t xml:space="preserve">  </w: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Pr="00532404">
        <w:rPr>
          <w:b/>
          <w:sz w:val="22"/>
          <w:szCs w:val="22"/>
        </w:rPr>
        <w:t xml:space="preserve"> SP ZOZ</w:t>
      </w:r>
    </w:p>
    <w:p w:rsidR="00E075A3" w:rsidRPr="00532404" w:rsidRDefault="00E075A3" w:rsidP="00E075A3">
      <w:pPr>
        <w:jc w:val="center"/>
        <w:rPr>
          <w:b/>
          <w:sz w:val="22"/>
          <w:szCs w:val="22"/>
        </w:rPr>
      </w:pPr>
      <w:r w:rsidRPr="00532404">
        <w:rPr>
          <w:b/>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156F0C" w:rsidRDefault="00B72DFC" w:rsidP="00B72DFC">
      <w:pPr>
        <w:jc w:val="center"/>
        <w:rPr>
          <w:i/>
          <w:sz w:val="22"/>
        </w:rPr>
      </w:pPr>
      <w:r w:rsidRPr="00156F0C">
        <w:rPr>
          <w:i/>
          <w:sz w:val="22"/>
          <w:szCs w:val="22"/>
        </w:rPr>
        <w:t>„</w:t>
      </w:r>
      <w:r w:rsidRPr="00217066">
        <w:rPr>
          <w:b/>
          <w:i/>
          <w:sz w:val="20"/>
          <w:szCs w:val="20"/>
        </w:rPr>
        <w:t>Oferta</w:t>
      </w:r>
      <w:r w:rsidR="00156F0C" w:rsidRPr="00217066">
        <w:rPr>
          <w:b/>
          <w:i/>
          <w:sz w:val="20"/>
          <w:szCs w:val="20"/>
        </w:rPr>
        <w:t xml:space="preserve"> na </w:t>
      </w:r>
      <w:r w:rsidR="00197921" w:rsidRPr="00197921">
        <w:rPr>
          <w:b/>
          <w:i/>
          <w:sz w:val="20"/>
          <w:szCs w:val="20"/>
        </w:rPr>
        <w:t>świadczenie usług serwisowych sprzętu medycznego produkcji Maquet, Getinge, Arjohuntleigh (Getinge Group)</w:t>
      </w:r>
      <w:r w:rsidRPr="00156F0C">
        <w:rPr>
          <w:i/>
          <w:sz w:val="22"/>
          <w:szCs w:val="22"/>
        </w:rPr>
        <w:t>”</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CB1222" w:rsidRPr="00CB1222">
        <w:rPr>
          <w:b/>
          <w:sz w:val="22"/>
          <w:szCs w:val="22"/>
        </w:rPr>
        <w:t>06</w:t>
      </w:r>
      <w:r w:rsidR="00647D2F" w:rsidRPr="00513A69">
        <w:rPr>
          <w:b/>
          <w:sz w:val="22"/>
          <w:szCs w:val="22"/>
        </w:rPr>
        <w:t>.0</w:t>
      </w:r>
      <w:r w:rsidR="00CB1222">
        <w:rPr>
          <w:b/>
          <w:sz w:val="22"/>
          <w:szCs w:val="22"/>
        </w:rPr>
        <w:t>2</w:t>
      </w:r>
      <w:r w:rsidR="00A56CDA" w:rsidRPr="00513A69">
        <w:rPr>
          <w:b/>
          <w:sz w:val="22"/>
          <w:szCs w:val="22"/>
        </w:rPr>
        <w:t>.</w:t>
      </w:r>
      <w:r w:rsidR="006161E5" w:rsidRPr="00513A69">
        <w:rPr>
          <w:b/>
          <w:sz w:val="22"/>
          <w:szCs w:val="22"/>
        </w:rPr>
        <w:t>2017</w:t>
      </w:r>
      <w:r w:rsidR="000E68CA" w:rsidRPr="00513A69">
        <w:rPr>
          <w:b/>
          <w:sz w:val="22"/>
          <w:szCs w:val="22"/>
        </w:rPr>
        <w:t>r.</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CF59D7">
      <w:pPr>
        <w:numPr>
          <w:ilvl w:val="0"/>
          <w:numId w:val="16"/>
        </w:numPr>
        <w:autoSpaceDE w:val="0"/>
        <w:autoSpaceDN w:val="0"/>
        <w:adjustRightInd w:val="0"/>
        <w:spacing w:line="276" w:lineRule="auto"/>
        <w:ind w:left="426"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4F5143" w:rsidRPr="00383590">
        <w:rPr>
          <w:b/>
        </w:rPr>
        <w:t xml:space="preserve">24 ust 1 pkt 12-23 i art. 24 ust. 5 pkt.1 </w:t>
      </w:r>
      <w:r w:rsidR="00420C6A" w:rsidRPr="00383590">
        <w:rPr>
          <w:b/>
          <w:bCs/>
        </w:rPr>
        <w:t>PZP</w:t>
      </w:r>
      <w:r w:rsidR="00CB1222">
        <w:rPr>
          <w:b/>
          <w:bCs/>
        </w:rPr>
        <w:t>.</w:t>
      </w:r>
      <w:r w:rsidR="00197921">
        <w:rPr>
          <w:b/>
          <w:bCs/>
        </w:rPr>
        <w:t xml:space="preserve"> </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 xml:space="preserve">Spełniają warunki udziału w postępowaniu określone </w:t>
      </w:r>
      <w:r w:rsidR="002355EE" w:rsidRPr="00383590">
        <w:rPr>
          <w:b/>
          <w:bCs/>
        </w:rPr>
        <w:t>w art. 22 ust 1</w:t>
      </w:r>
      <w:r w:rsidR="00E903E3" w:rsidRPr="00383590">
        <w:rPr>
          <w:b/>
          <w:bCs/>
        </w:rPr>
        <w:t xml:space="preserve"> pkt 2) </w:t>
      </w:r>
      <w:r w:rsidRPr="00383590">
        <w:rPr>
          <w:b/>
          <w:bCs/>
        </w:rPr>
        <w:t>PZP.</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lastRenderedPageBreak/>
        <w:t xml:space="preserve">ROZDZIAŁ IV. </w:t>
      </w:r>
      <w:r w:rsidRPr="008D2F84">
        <w:rPr>
          <w:b/>
          <w:u w:val="single"/>
        </w:rPr>
        <w:t>WYKAZ :</w:t>
      </w: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420C6A" w:rsidRPr="00420C6A">
        <w:t>26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CF59D7">
      <w:pPr>
        <w:numPr>
          <w:ilvl w:val="0"/>
          <w:numId w:val="18"/>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6822A7" w:rsidRDefault="009B48B3" w:rsidP="00CF59D7">
      <w:pPr>
        <w:numPr>
          <w:ilvl w:val="0"/>
          <w:numId w:val="19"/>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EF4055">
        <w:rPr>
          <w:color w:val="000000"/>
          <w:u w:val="single"/>
        </w:rPr>
        <w:t>5</w:t>
      </w:r>
      <w:r w:rsidRPr="00BA6717">
        <w:rPr>
          <w:color w:val="000000"/>
          <w:u w:val="single"/>
        </w:rPr>
        <w:t xml:space="preserve"> do SIWZ,</w:t>
      </w:r>
    </w:p>
    <w:p w:rsidR="006822A7" w:rsidRPr="006822A7" w:rsidRDefault="006822A7" w:rsidP="00CF59D7">
      <w:pPr>
        <w:numPr>
          <w:ilvl w:val="0"/>
          <w:numId w:val="19"/>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89084F">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6822A7" w:rsidRPr="00BA6717" w:rsidRDefault="006822A7" w:rsidP="00CF59D7">
      <w:pPr>
        <w:numPr>
          <w:ilvl w:val="0"/>
          <w:numId w:val="19"/>
        </w:numPr>
        <w:autoSpaceDE w:val="0"/>
        <w:autoSpaceDN w:val="0"/>
        <w:adjustRightInd w:val="0"/>
        <w:ind w:left="426" w:hanging="426"/>
        <w:jc w:val="both"/>
        <w:rPr>
          <w:b/>
          <w:bCs/>
        </w:rPr>
      </w:pPr>
      <w:r w:rsidRPr="00BA6717">
        <w:t xml:space="preserve">Oświadczenie wykonawcy wg </w:t>
      </w:r>
      <w:r w:rsidRPr="009470BE">
        <w:rPr>
          <w:u w:val="single"/>
        </w:rPr>
        <w:t xml:space="preserve">Załącznika nr </w:t>
      </w:r>
      <w:r w:rsidR="0089084F">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BA6717">
        <w:rPr>
          <w:b/>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156F0C" w:rsidRDefault="006822A7" w:rsidP="00156F0C">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6822A7">
        <w:rPr>
          <w:rFonts w:ascii="Times New Roman" w:eastAsia="Times New Roman" w:hAnsi="Times New Roman"/>
          <w:b/>
          <w:bCs/>
          <w:sz w:val="24"/>
          <w:szCs w:val="24"/>
          <w:lang w:eastAsia="pl-PL"/>
        </w:rPr>
        <w:t>Do oferty należy załączyć w celu potwierdzenia spełniania warunków udziału w postępowaniu</w:t>
      </w:r>
      <w:r w:rsidR="00156F0C">
        <w:rPr>
          <w:rFonts w:ascii="Times New Roman" w:eastAsia="Times New Roman" w:hAnsi="Times New Roman"/>
          <w:b/>
          <w:bCs/>
          <w:sz w:val="24"/>
          <w:szCs w:val="24"/>
          <w:lang w:eastAsia="pl-PL"/>
        </w:rPr>
        <w:t xml:space="preserve"> </w:t>
      </w:r>
      <w:r w:rsidRPr="00156F0C">
        <w:rPr>
          <w:rFonts w:ascii="Times New Roman" w:eastAsia="Times New Roman" w:hAnsi="Times New Roman"/>
          <w:sz w:val="24"/>
          <w:szCs w:val="24"/>
          <w:lang w:eastAsia="pl-PL"/>
        </w:rPr>
        <w:t>oświadczenie o spełnianiu przez Wykonawcę warunków określonych w art. 22 ust. 1</w:t>
      </w:r>
      <w:r w:rsidR="00406839" w:rsidRPr="00156F0C">
        <w:rPr>
          <w:rFonts w:ascii="Times New Roman" w:eastAsia="Times New Roman" w:hAnsi="Times New Roman"/>
          <w:sz w:val="24"/>
          <w:szCs w:val="24"/>
          <w:lang w:eastAsia="pl-PL"/>
        </w:rPr>
        <w:t xml:space="preserve"> </w:t>
      </w:r>
      <w:r w:rsidRPr="00156F0C">
        <w:rPr>
          <w:rFonts w:ascii="Times New Roman" w:eastAsia="Times New Roman" w:hAnsi="Times New Roman"/>
          <w:sz w:val="24"/>
          <w:szCs w:val="24"/>
          <w:lang w:eastAsia="pl-PL"/>
        </w:rPr>
        <w:t>pkt</w:t>
      </w:r>
      <w:r w:rsidR="00383590" w:rsidRPr="00156F0C">
        <w:rPr>
          <w:rFonts w:ascii="Times New Roman" w:eastAsia="Times New Roman" w:hAnsi="Times New Roman"/>
          <w:sz w:val="24"/>
          <w:szCs w:val="24"/>
          <w:lang w:eastAsia="pl-PL"/>
        </w:rPr>
        <w:t xml:space="preserve"> 2</w:t>
      </w:r>
      <w:r w:rsidRPr="00156F0C">
        <w:rPr>
          <w:rFonts w:ascii="Times New Roman" w:eastAsia="Times New Roman" w:hAnsi="Times New Roman"/>
          <w:sz w:val="24"/>
          <w:szCs w:val="24"/>
          <w:lang w:eastAsia="pl-PL"/>
        </w:rPr>
        <w:t xml:space="preserve">) PZP, sporządzone wg wzoru stanowiącego Załącznik nr </w:t>
      </w:r>
      <w:r w:rsidR="0089084F" w:rsidRPr="00156F0C">
        <w:rPr>
          <w:rFonts w:ascii="Times New Roman" w:eastAsia="Times New Roman" w:hAnsi="Times New Roman"/>
          <w:sz w:val="24"/>
          <w:szCs w:val="24"/>
          <w:lang w:eastAsia="pl-PL"/>
        </w:rPr>
        <w:t>6</w:t>
      </w:r>
      <w:r w:rsidRPr="00156F0C">
        <w:rPr>
          <w:rFonts w:ascii="Times New Roman" w:eastAsia="Times New Roman" w:hAnsi="Times New Roman"/>
          <w:sz w:val="24"/>
          <w:szCs w:val="24"/>
          <w:lang w:eastAsia="pl-PL"/>
        </w:rPr>
        <w:t xml:space="preserve"> do SIWZ,</w:t>
      </w:r>
    </w:p>
    <w:p w:rsidR="009B48B3" w:rsidRPr="000B4968" w:rsidRDefault="009B48B3"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BA6717" w:rsidRDefault="009B48B3" w:rsidP="00CF59D7">
      <w:pPr>
        <w:numPr>
          <w:ilvl w:val="0"/>
          <w:numId w:val="20"/>
        </w:numPr>
        <w:autoSpaceDE w:val="0"/>
        <w:autoSpaceDN w:val="0"/>
        <w:adjustRightInd w:val="0"/>
        <w:ind w:left="567" w:hanging="283"/>
        <w:jc w:val="both"/>
        <w:rPr>
          <w:b/>
          <w:bCs/>
        </w:rPr>
      </w:pPr>
      <w:r w:rsidRPr="00BA6717">
        <w:t>wymagane oświadczenia i dokumenty wskazane w Rozdz. IV pkt 1 ppkt 1) SIWZ składa osobno każdy z Wykonawców,</w:t>
      </w:r>
    </w:p>
    <w:p w:rsidR="009B48B3" w:rsidRPr="009C2852" w:rsidRDefault="009B48B3" w:rsidP="00CF59D7">
      <w:pPr>
        <w:numPr>
          <w:ilvl w:val="0"/>
          <w:numId w:val="20"/>
        </w:numPr>
        <w:autoSpaceDE w:val="0"/>
        <w:autoSpaceDN w:val="0"/>
        <w:adjustRightInd w:val="0"/>
        <w:ind w:left="567" w:hanging="283"/>
        <w:jc w:val="both"/>
        <w:rPr>
          <w:b/>
          <w:bCs/>
        </w:rPr>
      </w:pPr>
      <w:r w:rsidRPr="00BA6717">
        <w:t>oświadczenia i dokumenty wskazane w Rozdz. IV pkt 1 ppkt 2), Rozdz. IV pkt 2 SIWZ składają Wykonawcy wspólnie.</w:t>
      </w:r>
    </w:p>
    <w:p w:rsidR="009C2852" w:rsidRPr="009C2852" w:rsidRDefault="009C2852"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9C2852">
        <w:rPr>
          <w:rFonts w:ascii="Times New Roman" w:eastAsia="Times New Roman" w:hAnsi="Times New Roman"/>
          <w:sz w:val="24"/>
          <w:szCs w:val="24"/>
          <w:lang w:eastAsia="pl-PL"/>
        </w:rPr>
        <w:t xml:space="preserve">Wykonawca może polegać na </w:t>
      </w:r>
      <w:r w:rsidRPr="009C2852">
        <w:rPr>
          <w:rFonts w:ascii="Times New Roman" w:eastAsia="Times New Roman" w:hAnsi="Times New Roman"/>
          <w:b/>
          <w:sz w:val="24"/>
          <w:szCs w:val="24"/>
          <w:lang w:eastAsia="pl-PL"/>
        </w:rPr>
        <w:t>doświadczeniu</w:t>
      </w:r>
      <w:r w:rsidRPr="009C2852">
        <w:rPr>
          <w:rFonts w:ascii="Times New Roman" w:eastAsia="Times New Roman" w:hAnsi="Times New Roman"/>
          <w:sz w:val="24"/>
          <w:szCs w:val="24"/>
          <w:lang w:eastAsia="pl-PL"/>
        </w:rPr>
        <w:t xml:space="preserve">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383590" w:rsidRDefault="00383590" w:rsidP="00AA252E">
      <w:pPr>
        <w:jc w:val="both"/>
        <w:rPr>
          <w:b/>
          <w:snapToGrid w:val="0"/>
          <w:sz w:val="22"/>
        </w:rPr>
      </w:pPr>
    </w:p>
    <w:p w:rsidR="002229CB" w:rsidRPr="00EE0933" w:rsidRDefault="002229CB" w:rsidP="00AA252E">
      <w:pPr>
        <w:jc w:val="both"/>
        <w:rPr>
          <w:b/>
          <w:sz w:val="22"/>
        </w:rPr>
      </w:pPr>
      <w:r w:rsidRPr="00EE0933">
        <w:rPr>
          <w:b/>
          <w:snapToGrid w:val="0"/>
          <w:sz w:val="22"/>
        </w:rPr>
        <w:t xml:space="preserve">UWAGA ! Zamawiający prosi o dostarczenie wraz z ofertą </w:t>
      </w:r>
      <w:r w:rsidRPr="00EE0933">
        <w:rPr>
          <w:b/>
          <w:sz w:val="22"/>
          <w:u w:val="single"/>
        </w:rPr>
        <w:t xml:space="preserve">Załącznika </w:t>
      </w:r>
      <w:r w:rsidRPr="0029716E">
        <w:rPr>
          <w:b/>
          <w:sz w:val="22"/>
          <w:u w:val="single"/>
        </w:rPr>
        <w:t>nr 2</w:t>
      </w:r>
      <w:r w:rsidRPr="00EE0933">
        <w:rPr>
          <w:b/>
          <w:sz w:val="22"/>
          <w:u w:val="single"/>
        </w:rPr>
        <w:t xml:space="preserve"> </w:t>
      </w:r>
      <w:r w:rsidRPr="00EE0933">
        <w:rPr>
          <w:b/>
          <w:sz w:val="22"/>
        </w:rPr>
        <w:t>również w formacie *.doc lub *.xls  na płycie CD.</w:t>
      </w:r>
    </w:p>
    <w:p w:rsidR="002229CB" w:rsidRDefault="002229CB" w:rsidP="00532404">
      <w:pPr>
        <w:pStyle w:val="Tekstpodstawowywcity3"/>
        <w:pBdr>
          <w:top w:val="none" w:sz="0" w:space="0" w:color="auto"/>
          <w:left w:val="none" w:sz="0" w:space="0" w:color="auto"/>
          <w:bottom w:val="none" w:sz="0" w:space="0" w:color="auto"/>
          <w:right w:val="none" w:sz="0" w:space="0" w:color="auto"/>
        </w:pBdr>
        <w:ind w:firstLine="0"/>
        <w:rPr>
          <w:b/>
        </w:rPr>
      </w:pPr>
    </w:p>
    <w:p w:rsidR="009B48B3" w:rsidRDefault="009B48B3" w:rsidP="00E867F4">
      <w:pPr>
        <w:numPr>
          <w:ilvl w:val="0"/>
          <w:numId w:val="58"/>
        </w:numPr>
        <w:spacing w:line="276" w:lineRule="auto"/>
        <w:jc w:val="both"/>
        <w:rPr>
          <w:b/>
          <w:u w:val="single"/>
        </w:rPr>
      </w:pPr>
      <w:r w:rsidRPr="009A457B">
        <w:rPr>
          <w:b/>
          <w:u w:val="single"/>
        </w:rPr>
        <w:lastRenderedPageBreak/>
        <w:t>POZOSTAŁYCH DOKUMENTÓW:</w:t>
      </w:r>
    </w:p>
    <w:p w:rsidR="000C6CAE" w:rsidRPr="00877D70" w:rsidRDefault="000C6CAE" w:rsidP="000C6CAE">
      <w:pPr>
        <w:spacing w:line="276" w:lineRule="auto"/>
        <w:ind w:left="567"/>
        <w:jc w:val="both"/>
        <w:rPr>
          <w:b/>
          <w:u w:val="single"/>
        </w:rPr>
      </w:pPr>
    </w:p>
    <w:p w:rsidR="00A70015" w:rsidRDefault="009B48B3" w:rsidP="00CF59D7">
      <w:pPr>
        <w:numPr>
          <w:ilvl w:val="0"/>
          <w:numId w:val="17"/>
        </w:numPr>
        <w:spacing w:line="276" w:lineRule="auto"/>
        <w:jc w:val="both"/>
      </w:pPr>
      <w:r w:rsidRPr="002355EE">
        <w:t xml:space="preserve">Pełnomocnictwo w przypadku, gdy umocowanie do złożenia oświadczenia woli w imieniu Wykonawcy </w:t>
      </w:r>
      <w:r w:rsidR="00AE274E" w:rsidRPr="002355EE">
        <w:t xml:space="preserve">nie wynika </w:t>
      </w:r>
      <w:r w:rsidR="00CE123B" w:rsidRPr="002355EE">
        <w:t>z</w:t>
      </w:r>
      <w:r w:rsidR="00AE274E" w:rsidRPr="002355EE">
        <w:t xml:space="preserve"> właściwego rejestru lub z centralnej ewidencji i informacji o działalności </w:t>
      </w:r>
      <w:r w:rsidR="00AE274E" w:rsidRPr="00BA6717">
        <w:t>gospodarczej</w:t>
      </w:r>
      <w:r w:rsidR="00BA14A3" w:rsidRPr="00BA6717">
        <w:t xml:space="preserve"> – </w:t>
      </w:r>
      <w:r w:rsidR="00BA14A3" w:rsidRPr="00BA6717">
        <w:rPr>
          <w:b/>
        </w:rPr>
        <w:t>należy złożyć wraz z ofertą.</w:t>
      </w:r>
    </w:p>
    <w:p w:rsidR="00FD2FD2" w:rsidRDefault="00FD2FD2" w:rsidP="00CF59D7">
      <w:pPr>
        <w:numPr>
          <w:ilvl w:val="0"/>
          <w:numId w:val="17"/>
        </w:numPr>
        <w:spacing w:line="276" w:lineRule="auto"/>
        <w:jc w:val="both"/>
      </w:pPr>
      <w:r>
        <w:t>Wypełniony bez wyjątku formularz ofertowy stanowiący Załącznik nr 1 do SIWZ.</w:t>
      </w:r>
    </w:p>
    <w:p w:rsidR="009B48B3" w:rsidRDefault="009B48B3" w:rsidP="00CF59D7">
      <w:pPr>
        <w:numPr>
          <w:ilvl w:val="0"/>
          <w:numId w:val="17"/>
        </w:numPr>
        <w:spacing w:line="276" w:lineRule="auto"/>
        <w:jc w:val="both"/>
      </w:pPr>
      <w:r w:rsidRPr="002355EE">
        <w:t>Zaleca się dołączyć zaakceptowany wzór umowy.</w:t>
      </w:r>
    </w:p>
    <w:p w:rsidR="00D75D89" w:rsidRPr="00F5516F" w:rsidRDefault="00D75D89" w:rsidP="00D75D89">
      <w:pPr>
        <w:ind w:left="426"/>
        <w:jc w:val="both"/>
      </w:pPr>
    </w:p>
    <w:p w:rsidR="0038240C" w:rsidRPr="00684393" w:rsidRDefault="0038240C" w:rsidP="009B48B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FA270F" w:rsidRDefault="00FA270F" w:rsidP="00FA270F">
      <w:pPr>
        <w:spacing w:line="276" w:lineRule="auto"/>
        <w:rPr>
          <w:b/>
          <w:u w:val="single"/>
        </w:rPr>
      </w:pPr>
    </w:p>
    <w:p w:rsidR="00E318F0" w:rsidRDefault="00B72DFC" w:rsidP="00E318F0">
      <w:pPr>
        <w:spacing w:line="276" w:lineRule="auto"/>
        <w:rPr>
          <w:b/>
          <w:u w:val="single"/>
        </w:rPr>
      </w:pP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p>
    <w:p w:rsidR="00E318F0" w:rsidRPr="00E318F0" w:rsidRDefault="00E318F0" w:rsidP="00CB5215">
      <w:pPr>
        <w:spacing w:line="276" w:lineRule="auto"/>
        <w:ind w:firstLine="709"/>
        <w:jc w:val="both"/>
        <w:rPr>
          <w:b/>
          <w:u w:val="single"/>
        </w:rPr>
      </w:pPr>
      <w:r>
        <w:rPr>
          <w:bCs/>
        </w:rPr>
        <w:t xml:space="preserve">Przedmiotem zamówienia jest </w:t>
      </w:r>
      <w:r w:rsidR="00197921">
        <w:rPr>
          <w:b/>
          <w:sz w:val="22"/>
          <w:szCs w:val="22"/>
        </w:rPr>
        <w:t>ś</w:t>
      </w:r>
      <w:r w:rsidR="00197921" w:rsidRPr="00197921">
        <w:rPr>
          <w:sz w:val="22"/>
          <w:szCs w:val="22"/>
        </w:rPr>
        <w:t>wiadczenie usług serwisowych sprzętu medycznego produkcji Maquet, Getinge</w:t>
      </w:r>
      <w:r w:rsidR="00197921">
        <w:rPr>
          <w:sz w:val="22"/>
          <w:szCs w:val="22"/>
        </w:rPr>
        <w:t>, Arjohuntleigh (Getinge Group)</w:t>
      </w:r>
      <w:r w:rsidR="0089084F">
        <w:rPr>
          <w:sz w:val="22"/>
          <w:szCs w:val="22"/>
        </w:rPr>
        <w:t xml:space="preserve"> </w:t>
      </w:r>
      <w:r>
        <w:rPr>
          <w:sz w:val="22"/>
          <w:szCs w:val="22"/>
        </w:rPr>
        <w:t>opisan</w:t>
      </w:r>
      <w:r w:rsidR="0089084F">
        <w:rPr>
          <w:sz w:val="22"/>
          <w:szCs w:val="22"/>
        </w:rPr>
        <w:t>ych</w:t>
      </w:r>
      <w:r>
        <w:rPr>
          <w:sz w:val="22"/>
          <w:szCs w:val="22"/>
        </w:rPr>
        <w:t xml:space="preserve"> w </w:t>
      </w:r>
      <w:r w:rsidRPr="00513A69">
        <w:rPr>
          <w:b/>
        </w:rPr>
        <w:t xml:space="preserve">załączniku nr 2 </w:t>
      </w:r>
      <w:r w:rsidRPr="000D7AB1">
        <w:t>do niniejszej SIWZ.</w:t>
      </w:r>
    </w:p>
    <w:p w:rsidR="008D7B46" w:rsidRDefault="008D7B46" w:rsidP="00CB5215">
      <w:pPr>
        <w:pStyle w:val="Bezodstpw"/>
        <w:ind w:firstLine="709"/>
        <w:jc w:val="both"/>
      </w:pPr>
      <w:r>
        <w:t xml:space="preserve">Po wykonaniu naprawy, konserwacji Wykonawca będzie miał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będzie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Pr>
          <w:rFonts w:eastAsia="Calibri"/>
        </w:rPr>
        <w:t xml:space="preserve">261 660 468 lub 261 660 128 </w:t>
      </w:r>
      <w:r>
        <w:t xml:space="preserve"> i nr faks </w:t>
      </w:r>
      <w:r>
        <w:rPr>
          <w:rFonts w:eastAsia="Calibri"/>
        </w:rPr>
        <w:t>261 660 468</w:t>
      </w:r>
      <w:r>
        <w:t xml:space="preserve">. </w:t>
      </w:r>
    </w:p>
    <w:p w:rsidR="00F750F0" w:rsidRPr="00513A69" w:rsidRDefault="008D7B46" w:rsidP="00526E53">
      <w:pPr>
        <w:pStyle w:val="Bezodstpw"/>
        <w:rPr>
          <w:b/>
        </w:rPr>
      </w:pPr>
      <w:r w:rsidRPr="00513A69">
        <w:rPr>
          <w:b/>
        </w:rPr>
        <w:t>K</w:t>
      </w:r>
      <w:r w:rsidR="00B72DFC" w:rsidRPr="00513A69">
        <w:rPr>
          <w:b/>
        </w:rPr>
        <w:t xml:space="preserve">ody CPV: </w:t>
      </w:r>
    </w:p>
    <w:tbl>
      <w:tblPr>
        <w:tblpPr w:leftFromText="141" w:rightFromText="141" w:vertAnchor="text" w:horzAnchor="margin" w:tblpY="147"/>
        <w:tblW w:w="9091" w:type="dxa"/>
        <w:tblLayout w:type="fixed"/>
        <w:tblCellMar>
          <w:left w:w="40" w:type="dxa"/>
          <w:right w:w="40" w:type="dxa"/>
        </w:tblCellMar>
        <w:tblLook w:val="0000" w:firstRow="0" w:lastRow="0" w:firstColumn="0" w:lastColumn="0" w:noHBand="0" w:noVBand="0"/>
      </w:tblPr>
      <w:tblGrid>
        <w:gridCol w:w="1254"/>
        <w:gridCol w:w="7837"/>
      </w:tblGrid>
      <w:tr w:rsidR="00903650" w:rsidRPr="002531DC" w:rsidTr="00526E53">
        <w:trPr>
          <w:trHeight w:hRule="exact" w:val="287"/>
        </w:trPr>
        <w:tc>
          <w:tcPr>
            <w:tcW w:w="1254" w:type="dxa"/>
            <w:tcBorders>
              <w:top w:val="nil"/>
              <w:left w:val="nil"/>
            </w:tcBorders>
            <w:shd w:val="clear" w:color="auto" w:fill="FFFFFF"/>
          </w:tcPr>
          <w:p w:rsidR="00903650" w:rsidRPr="002531DC" w:rsidRDefault="00903650" w:rsidP="00526E53">
            <w:pPr>
              <w:autoSpaceDE w:val="0"/>
              <w:autoSpaceDN w:val="0"/>
              <w:adjustRightInd w:val="0"/>
              <w:rPr>
                <w:sz w:val="22"/>
                <w:szCs w:val="22"/>
              </w:rPr>
            </w:pPr>
            <w:r w:rsidRPr="002531DC">
              <w:rPr>
                <w:sz w:val="22"/>
                <w:szCs w:val="22"/>
              </w:rPr>
              <w:t>50400000-9</w:t>
            </w:r>
          </w:p>
        </w:tc>
        <w:tc>
          <w:tcPr>
            <w:tcW w:w="7837" w:type="dxa"/>
            <w:tcBorders>
              <w:top w:val="nil"/>
              <w:right w:val="nil"/>
            </w:tcBorders>
            <w:shd w:val="clear" w:color="auto" w:fill="FFFFFF"/>
          </w:tcPr>
          <w:p w:rsidR="00903650" w:rsidRDefault="00903650" w:rsidP="00526E53">
            <w:pPr>
              <w:autoSpaceDE w:val="0"/>
              <w:autoSpaceDN w:val="0"/>
              <w:adjustRightInd w:val="0"/>
              <w:rPr>
                <w:sz w:val="22"/>
                <w:szCs w:val="22"/>
              </w:rPr>
            </w:pPr>
            <w:r w:rsidRPr="002531DC">
              <w:rPr>
                <w:sz w:val="22"/>
                <w:szCs w:val="22"/>
              </w:rPr>
              <w:t>Usługi w zakresie napraw i konserwacji urządzeń medycznych i precyzyjnych</w:t>
            </w: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Pr="002531DC" w:rsidRDefault="00903650" w:rsidP="00526E53">
            <w:pPr>
              <w:autoSpaceDE w:val="0"/>
              <w:autoSpaceDN w:val="0"/>
              <w:adjustRightInd w:val="0"/>
              <w:rPr>
                <w:sz w:val="22"/>
                <w:szCs w:val="22"/>
              </w:rPr>
            </w:pPr>
          </w:p>
        </w:tc>
      </w:tr>
      <w:tr w:rsidR="00903650" w:rsidRPr="002531DC" w:rsidTr="00526E53">
        <w:trPr>
          <w:trHeight w:hRule="exact" w:val="574"/>
        </w:trPr>
        <w:tc>
          <w:tcPr>
            <w:tcW w:w="1254" w:type="dxa"/>
            <w:tcBorders>
              <w:top w:val="nil"/>
              <w:left w:val="nil"/>
              <w:bottom w:val="nil"/>
            </w:tcBorders>
            <w:shd w:val="clear" w:color="auto" w:fill="FFFFFF"/>
          </w:tcPr>
          <w:p w:rsidR="00903650" w:rsidRDefault="00903650" w:rsidP="00526E53">
            <w:pPr>
              <w:autoSpaceDE w:val="0"/>
              <w:autoSpaceDN w:val="0"/>
              <w:adjustRightInd w:val="0"/>
              <w:rPr>
                <w:sz w:val="22"/>
                <w:szCs w:val="22"/>
              </w:rPr>
            </w:pPr>
            <w:r w:rsidRPr="002531DC">
              <w:rPr>
                <w:sz w:val="22"/>
                <w:szCs w:val="22"/>
              </w:rPr>
              <w:t>34913000-0</w:t>
            </w:r>
          </w:p>
          <w:p w:rsidR="00903650" w:rsidRPr="002531DC" w:rsidRDefault="00903650" w:rsidP="00526E53">
            <w:pPr>
              <w:autoSpaceDE w:val="0"/>
              <w:autoSpaceDN w:val="0"/>
              <w:adjustRightInd w:val="0"/>
              <w:rPr>
                <w:sz w:val="22"/>
                <w:szCs w:val="22"/>
              </w:rPr>
            </w:pPr>
          </w:p>
        </w:tc>
        <w:tc>
          <w:tcPr>
            <w:tcW w:w="7837" w:type="dxa"/>
            <w:tcBorders>
              <w:top w:val="nil"/>
              <w:bottom w:val="nil"/>
              <w:right w:val="nil"/>
            </w:tcBorders>
            <w:shd w:val="clear" w:color="auto" w:fill="FFFFFF"/>
          </w:tcPr>
          <w:p w:rsidR="00903650" w:rsidRDefault="00675A6B" w:rsidP="00526E53">
            <w:pPr>
              <w:autoSpaceDE w:val="0"/>
              <w:autoSpaceDN w:val="0"/>
              <w:adjustRightInd w:val="0"/>
              <w:rPr>
                <w:sz w:val="22"/>
                <w:szCs w:val="22"/>
              </w:rPr>
            </w:pPr>
            <w:r>
              <w:rPr>
                <w:sz w:val="22"/>
                <w:szCs w:val="22"/>
              </w:rPr>
              <w:t>Różna części zapasowe</w:t>
            </w: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Pr="002531DC" w:rsidRDefault="00903650" w:rsidP="00526E53">
            <w:pPr>
              <w:autoSpaceDE w:val="0"/>
              <w:autoSpaceDN w:val="0"/>
              <w:adjustRightInd w:val="0"/>
              <w:rPr>
                <w:sz w:val="22"/>
                <w:szCs w:val="22"/>
              </w:rPr>
            </w:pPr>
          </w:p>
        </w:tc>
      </w:tr>
    </w:tbl>
    <w:p w:rsidR="0038240C" w:rsidRDefault="0038240C" w:rsidP="00D85287">
      <w:pPr>
        <w:spacing w:line="276" w:lineRule="auto"/>
        <w:rPr>
          <w:b/>
          <w:u w:val="single"/>
        </w:rPr>
      </w:pPr>
      <w:r w:rsidRPr="00684393">
        <w:rPr>
          <w:b/>
        </w:rPr>
        <w:t>Rozdział VI.</w:t>
      </w:r>
      <w:r w:rsidR="004E5519">
        <w:rPr>
          <w:b/>
        </w:rPr>
        <w:tab/>
      </w:r>
      <w:r w:rsidR="004E5519">
        <w:rPr>
          <w:b/>
        </w:rPr>
        <w:tab/>
      </w:r>
      <w:r w:rsidR="004E5519">
        <w:rPr>
          <w:b/>
          <w:u w:val="single"/>
        </w:rPr>
        <w:t>WYMAGANY</w:t>
      </w:r>
      <w:r w:rsidRPr="00684393">
        <w:rPr>
          <w:b/>
          <w:u w:val="single"/>
        </w:rPr>
        <w:t xml:space="preserve"> TERMIN WYKONANIA UMOWY</w:t>
      </w:r>
    </w:p>
    <w:p w:rsidR="00D85287" w:rsidRPr="00D85287" w:rsidRDefault="00D85287" w:rsidP="00FA270F">
      <w:pPr>
        <w:spacing w:line="276" w:lineRule="auto"/>
        <w:rPr>
          <w:b/>
          <w:u w:val="single"/>
        </w:rPr>
      </w:pPr>
    </w:p>
    <w:p w:rsidR="0038240C" w:rsidRPr="00877D70" w:rsidRDefault="0038240C" w:rsidP="009B48B3">
      <w:pPr>
        <w:pStyle w:val="Nagwek9"/>
        <w:numPr>
          <w:ilvl w:val="0"/>
          <w:numId w:val="0"/>
        </w:numPr>
        <w:spacing w:line="276" w:lineRule="auto"/>
        <w:rPr>
          <w:color w:val="auto"/>
          <w:u w:val="single"/>
        </w:rPr>
      </w:pPr>
      <w:r w:rsidRPr="00877D70">
        <w:rPr>
          <w:color w:val="auto"/>
          <w:u w:val="single"/>
        </w:rPr>
        <w:t>Realizacja przedmiotu zamówienia:</w:t>
      </w:r>
    </w:p>
    <w:p w:rsidR="00041F3E" w:rsidRPr="005E0F6F" w:rsidRDefault="00A954AC" w:rsidP="00041F3E">
      <w:pPr>
        <w:pStyle w:val="Nagwek9"/>
        <w:numPr>
          <w:ilvl w:val="0"/>
          <w:numId w:val="0"/>
        </w:numPr>
        <w:rPr>
          <w:color w:val="auto"/>
        </w:rPr>
      </w:pPr>
      <w:r w:rsidRPr="00041F3E">
        <w:rPr>
          <w:color w:val="auto"/>
        </w:rPr>
        <w:t>Realizacja przedmiotu zamówienia</w:t>
      </w:r>
      <w:r w:rsidRPr="00041F3E">
        <w:rPr>
          <w:b w:val="0"/>
          <w:color w:val="auto"/>
        </w:rPr>
        <w:t>:</w:t>
      </w:r>
      <w:r>
        <w:rPr>
          <w:b w:val="0"/>
        </w:rPr>
        <w:t xml:space="preserve"> </w:t>
      </w:r>
      <w:r w:rsidR="00041F3E" w:rsidRPr="00D477E3">
        <w:rPr>
          <w:color w:val="auto"/>
          <w:szCs w:val="24"/>
        </w:rPr>
        <w:t xml:space="preserve">w okresie </w:t>
      </w:r>
      <w:r w:rsidR="00012C83">
        <w:rPr>
          <w:color w:val="auto"/>
          <w:szCs w:val="24"/>
        </w:rPr>
        <w:t>24</w:t>
      </w:r>
      <w:r w:rsidR="00041F3E">
        <w:rPr>
          <w:color w:val="auto"/>
          <w:szCs w:val="24"/>
        </w:rPr>
        <w:t xml:space="preserve"> miesięcy</w:t>
      </w:r>
      <w:r w:rsidR="00041F3E">
        <w:rPr>
          <w:bCs/>
          <w:color w:val="auto"/>
        </w:rPr>
        <w:t xml:space="preserve"> od </w:t>
      </w:r>
      <w:r w:rsidR="00903650">
        <w:rPr>
          <w:bCs/>
          <w:color w:val="auto"/>
        </w:rPr>
        <w:t>daty zawarcia umowy</w:t>
      </w:r>
      <w:r w:rsidR="00041F3E" w:rsidRPr="00D477E3">
        <w:rPr>
          <w:bCs/>
          <w:color w:val="auto"/>
        </w:rPr>
        <w:t>.</w:t>
      </w:r>
    </w:p>
    <w:p w:rsidR="00A954AC" w:rsidRDefault="00A954AC" w:rsidP="00877D70">
      <w:pPr>
        <w:spacing w:line="276" w:lineRule="auto"/>
        <w:rPr>
          <w:b/>
          <w:u w:val="single"/>
        </w:rPr>
      </w:pPr>
    </w:p>
    <w:p w:rsidR="00526E53" w:rsidRDefault="0038240C" w:rsidP="00526E53">
      <w:pPr>
        <w:spacing w:line="276" w:lineRule="auto"/>
        <w:rPr>
          <w:b/>
          <w:u w:val="single"/>
        </w:rPr>
      </w:pPr>
      <w:r>
        <w:rPr>
          <w:b/>
          <w:u w:val="single"/>
        </w:rPr>
        <w:t xml:space="preserve">Miejsce </w:t>
      </w:r>
      <w:r w:rsidR="007877A3">
        <w:rPr>
          <w:b/>
          <w:u w:val="single"/>
        </w:rPr>
        <w:t>świadczenia usług</w:t>
      </w:r>
      <w:r w:rsidR="00877D70">
        <w:rPr>
          <w:b/>
          <w:u w:val="single"/>
        </w:rPr>
        <w:t>:</w:t>
      </w:r>
    </w:p>
    <w:p w:rsidR="0038240C" w:rsidRPr="00526E53" w:rsidRDefault="00CE6643" w:rsidP="00526E53">
      <w:pPr>
        <w:spacing w:line="276" w:lineRule="auto"/>
        <w:rPr>
          <w:b/>
          <w:u w:val="single"/>
        </w:rPr>
      </w:pPr>
      <w:r>
        <w:rPr>
          <w:b/>
        </w:rPr>
        <w:t>4</w:t>
      </w:r>
      <w:r w:rsidR="0038240C" w:rsidRPr="00FD2FD2">
        <w:rPr>
          <w:b/>
        </w:rPr>
        <w:t>Wojskowy Szpital Kliniczny z Polikliniką SP ZOZ</w:t>
      </w:r>
      <w:r w:rsidR="00877D70" w:rsidRPr="00FD2FD2">
        <w:rPr>
          <w:b/>
        </w:rPr>
        <w:t xml:space="preserve">, </w:t>
      </w:r>
      <w:r w:rsidR="0038240C" w:rsidRPr="00FD2FD2">
        <w:rPr>
          <w:b/>
        </w:rPr>
        <w:t>ul. Weigla 5</w:t>
      </w:r>
      <w:r w:rsidR="00AA0BBC" w:rsidRPr="00FD2FD2">
        <w:rPr>
          <w:b/>
        </w:rPr>
        <w:t xml:space="preserve">, </w:t>
      </w:r>
      <w:r w:rsidR="0038240C" w:rsidRPr="00FD2FD2">
        <w:rPr>
          <w:b/>
        </w:rPr>
        <w:t>50-981 Wrocław</w:t>
      </w:r>
    </w:p>
    <w:p w:rsidR="00815C76" w:rsidRDefault="00815C76" w:rsidP="00C7731E">
      <w:pPr>
        <w:keepNext/>
        <w:spacing w:line="276" w:lineRule="auto"/>
        <w:jc w:val="both"/>
        <w:outlineLvl w:val="6"/>
        <w:rPr>
          <w:b/>
          <w:szCs w:val="20"/>
        </w:rPr>
      </w:pPr>
    </w:p>
    <w:p w:rsidR="00C7731E" w:rsidRDefault="00C7731E" w:rsidP="00C7731E">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C7731E" w:rsidRDefault="00C7731E" w:rsidP="00C7731E">
      <w:pPr>
        <w:keepNext/>
        <w:spacing w:line="276" w:lineRule="auto"/>
        <w:jc w:val="both"/>
        <w:outlineLvl w:val="6"/>
        <w:rPr>
          <w:b/>
          <w:szCs w:val="20"/>
          <w:u w:val="single"/>
        </w:rPr>
      </w:pPr>
    </w:p>
    <w:p w:rsidR="00C7731E" w:rsidRDefault="00C7731E" w:rsidP="00F93B27">
      <w:pPr>
        <w:numPr>
          <w:ilvl w:val="0"/>
          <w:numId w:val="34"/>
        </w:numPr>
        <w:spacing w:line="276" w:lineRule="auto"/>
        <w:jc w:val="both"/>
        <w:rPr>
          <w:b/>
          <w:u w:val="single"/>
        </w:rPr>
      </w:pPr>
      <w:r>
        <w:rPr>
          <w:b/>
          <w:u w:val="single"/>
        </w:rPr>
        <w:t>Obowiązek wpłaty wadium</w:t>
      </w:r>
    </w:p>
    <w:p w:rsidR="00C7731E" w:rsidRDefault="00C7731E" w:rsidP="00C7731E">
      <w:pPr>
        <w:spacing w:line="276" w:lineRule="auto"/>
        <w:jc w:val="both"/>
        <w:rPr>
          <w:b/>
        </w:rPr>
      </w:pPr>
      <w:r>
        <w:rPr>
          <w:b/>
        </w:rPr>
        <w:t>Oferta musi być zabezpieczona wadium. Zamawiający zatrzyma wadium, jeżeli wystąpią przesłanki wymienione w art. 46 ust. 4a i 5 PZP.</w:t>
      </w:r>
    </w:p>
    <w:p w:rsidR="00C7731E" w:rsidRDefault="00C7731E" w:rsidP="00C7731E">
      <w:pPr>
        <w:tabs>
          <w:tab w:val="left" w:pos="0"/>
        </w:tabs>
        <w:spacing w:line="276" w:lineRule="auto"/>
        <w:jc w:val="both"/>
        <w:rPr>
          <w:b/>
        </w:rPr>
      </w:pPr>
      <w:r>
        <w:rPr>
          <w:b/>
        </w:rPr>
        <w:t>Wadium musi obejmować cały okres związania ofertą.</w:t>
      </w:r>
    </w:p>
    <w:p w:rsidR="00483B0F" w:rsidRPr="000F0D1D" w:rsidRDefault="00483B0F" w:rsidP="00483B0F">
      <w:pPr>
        <w:jc w:val="both"/>
        <w:rPr>
          <w:b/>
        </w:rPr>
      </w:pPr>
      <w:r>
        <w:rPr>
          <w:b/>
        </w:rPr>
        <w:t>Oferta Wykonawcy nie zabezpieczona należytą formą wadium, zostanie odrzucona.</w:t>
      </w:r>
    </w:p>
    <w:p w:rsidR="00526E53" w:rsidRDefault="00C7731E" w:rsidP="00C7731E">
      <w:pPr>
        <w:jc w:val="both"/>
      </w:pPr>
      <w:r w:rsidRPr="00393758">
        <w:t xml:space="preserve">Przystępując do przetargu wykonawca jest zobowiązany wnieść wadium w </w:t>
      </w:r>
      <w:r w:rsidRPr="00FC4C78">
        <w:t xml:space="preserve">wysokości: </w:t>
      </w:r>
      <w:r w:rsidR="00526E53">
        <w:t xml:space="preserve"> </w:t>
      </w:r>
    </w:p>
    <w:p w:rsidR="00C7731E" w:rsidRDefault="00197921" w:rsidP="00C7731E">
      <w:pPr>
        <w:jc w:val="both"/>
      </w:pPr>
      <w:r>
        <w:rPr>
          <w:b/>
        </w:rPr>
        <w:t>5</w:t>
      </w:r>
      <w:r w:rsidR="00526E53" w:rsidRPr="00526E53">
        <w:rPr>
          <w:b/>
        </w:rPr>
        <w:t xml:space="preserve"> 0</w:t>
      </w:r>
      <w:r w:rsidR="00C75711" w:rsidRPr="00526E53">
        <w:rPr>
          <w:b/>
        </w:rPr>
        <w:t>00,00</w:t>
      </w:r>
      <w:r w:rsidR="00526E53" w:rsidRPr="00526E53">
        <w:rPr>
          <w:b/>
        </w:rPr>
        <w:t xml:space="preserve"> </w:t>
      </w:r>
      <w:r w:rsidR="00C7731E" w:rsidRPr="00526E53">
        <w:rPr>
          <w:b/>
        </w:rPr>
        <w:t>zł</w:t>
      </w:r>
      <w:r w:rsidR="00C7731E">
        <w:t xml:space="preserve"> </w:t>
      </w:r>
      <w:r w:rsidR="00C7731E" w:rsidRPr="007E1029">
        <w:t xml:space="preserve">(słownie: </w:t>
      </w:r>
      <w:r>
        <w:t>p</w:t>
      </w:r>
      <w:r w:rsidR="00526E53">
        <w:t>ięć</w:t>
      </w:r>
      <w:r w:rsidR="00675A6B">
        <w:t xml:space="preserve"> tysięcy</w:t>
      </w:r>
      <w:r w:rsidR="00C7731E">
        <w:t xml:space="preserve"> złotych, 0</w:t>
      </w:r>
      <w:r w:rsidR="00C7731E" w:rsidRPr="007E1029">
        <w:t>0/100)</w:t>
      </w:r>
      <w:r w:rsidR="00C7731E" w:rsidRPr="00052D00">
        <w:rPr>
          <w:color w:val="FF0000"/>
        </w:rPr>
        <w:t xml:space="preserve"> </w:t>
      </w:r>
      <w:r w:rsidR="00C7731E" w:rsidRPr="003B777D">
        <w:t xml:space="preserve"> </w:t>
      </w:r>
    </w:p>
    <w:p w:rsidR="00C7731E" w:rsidRPr="00252BE9" w:rsidRDefault="00C7731E" w:rsidP="00C7731E">
      <w:pPr>
        <w:spacing w:line="276" w:lineRule="auto"/>
        <w:jc w:val="both"/>
        <w:rPr>
          <w:b/>
          <w:bCs/>
          <w:color w:val="000000"/>
        </w:rPr>
      </w:pPr>
    </w:p>
    <w:p w:rsidR="00C7731E" w:rsidRDefault="00C7731E" w:rsidP="00C7731E">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CB1222">
        <w:rPr>
          <w:b/>
        </w:rPr>
        <w:t>06.02</w:t>
      </w:r>
      <w:r w:rsidR="00A56CDA" w:rsidRPr="00513A69">
        <w:rPr>
          <w:b/>
        </w:rPr>
        <w:t>.</w:t>
      </w:r>
      <w:r w:rsidR="006161E5">
        <w:rPr>
          <w:b/>
        </w:rPr>
        <w:t>2017</w:t>
      </w:r>
      <w:r>
        <w:rPr>
          <w:b/>
        </w:rPr>
        <w:t>r.</w:t>
      </w:r>
      <w:r w:rsidRPr="00555B70">
        <w:t xml:space="preserve"> godz. </w:t>
      </w:r>
      <w:r w:rsidRPr="00555B70">
        <w:rPr>
          <w:b/>
        </w:rPr>
        <w:t>10:00</w:t>
      </w:r>
    </w:p>
    <w:p w:rsidR="00C7731E" w:rsidRPr="00555B70" w:rsidRDefault="00C7731E" w:rsidP="00C7731E">
      <w:pPr>
        <w:spacing w:line="276" w:lineRule="auto"/>
        <w:jc w:val="both"/>
        <w:rPr>
          <w:b/>
          <w:vertAlign w:val="superscript"/>
        </w:rPr>
      </w:pPr>
    </w:p>
    <w:p w:rsidR="00C7731E" w:rsidRPr="00632BC4" w:rsidRDefault="00C7731E" w:rsidP="00F93B27">
      <w:pPr>
        <w:numPr>
          <w:ilvl w:val="0"/>
          <w:numId w:val="35"/>
        </w:numPr>
        <w:spacing w:line="276" w:lineRule="auto"/>
        <w:ind w:left="284" w:hanging="284"/>
        <w:jc w:val="both"/>
      </w:pPr>
      <w:r w:rsidRPr="00DA094C">
        <w:rPr>
          <w:b/>
        </w:rPr>
        <w:t>Forma wpłaty wadium.</w:t>
      </w:r>
    </w:p>
    <w:p w:rsidR="00C7731E" w:rsidRDefault="00C7731E" w:rsidP="00C7731E">
      <w:pPr>
        <w:tabs>
          <w:tab w:val="left" w:pos="1134"/>
        </w:tabs>
        <w:spacing w:line="276" w:lineRule="auto"/>
        <w:ind w:left="720" w:hanging="436"/>
        <w:jc w:val="both"/>
      </w:pPr>
      <w:r w:rsidRPr="00DA094C">
        <w:t>Wadium może być wnoszone w następujących formach:</w:t>
      </w:r>
    </w:p>
    <w:p w:rsidR="00C7731E" w:rsidRPr="00140B75" w:rsidRDefault="00C7731E" w:rsidP="00F93B27">
      <w:pPr>
        <w:numPr>
          <w:ilvl w:val="0"/>
          <w:numId w:val="36"/>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C7731E" w:rsidRPr="000D7AB1" w:rsidRDefault="00C7731E" w:rsidP="00F93B27">
      <w:pPr>
        <w:numPr>
          <w:ilvl w:val="0"/>
          <w:numId w:val="36"/>
        </w:numPr>
        <w:jc w:val="both"/>
      </w:pPr>
      <w:r w:rsidRPr="000D7AB1">
        <w:t>gwarancjach bankowych,</w:t>
      </w:r>
    </w:p>
    <w:p w:rsidR="00C7731E" w:rsidRPr="000D7AB1" w:rsidRDefault="00C7731E" w:rsidP="00F93B27">
      <w:pPr>
        <w:numPr>
          <w:ilvl w:val="0"/>
          <w:numId w:val="36"/>
        </w:numPr>
        <w:jc w:val="both"/>
      </w:pPr>
      <w:r>
        <w:t>gwarancjach ubezpieczeniowych;</w:t>
      </w:r>
    </w:p>
    <w:p w:rsidR="00C7731E" w:rsidRPr="00140B75" w:rsidRDefault="00C7731E" w:rsidP="00F93B27">
      <w:pPr>
        <w:numPr>
          <w:ilvl w:val="0"/>
          <w:numId w:val="36"/>
        </w:numPr>
        <w:jc w:val="both"/>
        <w:rPr>
          <w:color w:val="000000"/>
          <w:u w:val="single"/>
        </w:rPr>
      </w:pPr>
      <w:r w:rsidRPr="000D7AB1">
        <w:t>lub poręczeniach określonych w art. 45 ust. 6 ustawy PZP</w:t>
      </w:r>
      <w:r>
        <w:t>,</w:t>
      </w:r>
    </w:p>
    <w:p w:rsidR="00483B0F" w:rsidRPr="00483B0F" w:rsidRDefault="00C7731E" w:rsidP="00F93B27">
      <w:pPr>
        <w:numPr>
          <w:ilvl w:val="0"/>
          <w:numId w:val="36"/>
        </w:numPr>
        <w:ind w:left="0" w:firstLine="142"/>
        <w:jc w:val="center"/>
        <w:rPr>
          <w:b/>
          <w:u w:val="single"/>
        </w:rPr>
      </w:pPr>
      <w:r w:rsidRPr="000D7AB1">
        <w:t xml:space="preserve">przelewem na rachunek Zamawiającego - </w:t>
      </w:r>
      <w:r w:rsidRPr="00483B0F">
        <w:rPr>
          <w:u w:val="single"/>
        </w:rPr>
        <w:t>środki finansowe powinny wpłynąć na konto Zamawiającego do</w:t>
      </w:r>
      <w:r w:rsidRPr="00483B0F">
        <w:rPr>
          <w:b/>
          <w:u w:val="single"/>
        </w:rPr>
        <w:t xml:space="preserve"> </w:t>
      </w:r>
      <w:r w:rsidR="00CB1222">
        <w:rPr>
          <w:b/>
          <w:u w:val="single"/>
        </w:rPr>
        <w:t>06.02</w:t>
      </w:r>
      <w:r w:rsidR="00513A69" w:rsidRPr="00513A69">
        <w:rPr>
          <w:b/>
          <w:u w:val="single"/>
        </w:rPr>
        <w:t>.2017r</w:t>
      </w:r>
      <w:r w:rsidRPr="00483B0F">
        <w:rPr>
          <w:b/>
          <w:u w:val="single"/>
        </w:rPr>
        <w:t xml:space="preserve"> </w:t>
      </w:r>
      <w:r w:rsidRPr="00483B0F">
        <w:rPr>
          <w:u w:val="single"/>
        </w:rPr>
        <w:t>do godz.</w:t>
      </w:r>
      <w:r w:rsidRPr="00483B0F">
        <w:rPr>
          <w:b/>
          <w:u w:val="single"/>
        </w:rPr>
        <w:t xml:space="preserve"> 10:00</w:t>
      </w:r>
      <w:r w:rsidRPr="00483B0F">
        <w:rPr>
          <w:b/>
        </w:rPr>
        <w:t xml:space="preserve"> pod rygorem </w:t>
      </w:r>
      <w:r w:rsidR="00483B0F">
        <w:rPr>
          <w:b/>
        </w:rPr>
        <w:t>odrzucenia oferty</w:t>
      </w:r>
      <w:r w:rsidR="00483B0F" w:rsidRPr="000D7AB1">
        <w:rPr>
          <w:b/>
        </w:rPr>
        <w:t>.</w:t>
      </w:r>
    </w:p>
    <w:p w:rsidR="00483B0F" w:rsidRPr="00483B0F" w:rsidRDefault="00483B0F" w:rsidP="00483B0F">
      <w:pPr>
        <w:ind w:left="720"/>
        <w:rPr>
          <w:b/>
          <w:u w:val="single"/>
        </w:rPr>
      </w:pPr>
    </w:p>
    <w:p w:rsidR="00C7731E" w:rsidRPr="00483B0F" w:rsidRDefault="00C7731E" w:rsidP="00483B0F">
      <w:pPr>
        <w:ind w:left="720"/>
        <w:rPr>
          <w:b/>
          <w:u w:val="single"/>
        </w:rPr>
      </w:pPr>
      <w:r w:rsidRPr="00483B0F">
        <w:rPr>
          <w:b/>
          <w:u w:val="single"/>
        </w:rPr>
        <w:t>Bank Gospodarstwa Krajowego O/Wrocław nr  07 1130 1033 0018 7991 8520 0007</w:t>
      </w:r>
    </w:p>
    <w:p w:rsidR="00C7731E" w:rsidRPr="00A91B65" w:rsidRDefault="00C7731E" w:rsidP="00C7731E">
      <w:pPr>
        <w:jc w:val="both"/>
        <w:rPr>
          <w:b/>
          <w:i/>
        </w:rPr>
      </w:pPr>
      <w:r w:rsidRPr="00A91B65">
        <w:rPr>
          <w:b/>
        </w:rPr>
        <w:t xml:space="preserve">z zaznaczeniem: </w:t>
      </w:r>
      <w:r w:rsidRPr="00A91B65">
        <w:rPr>
          <w:b/>
          <w:i/>
        </w:rPr>
        <w:t xml:space="preserve">,,Wadium w przetargu </w:t>
      </w:r>
      <w:r>
        <w:rPr>
          <w:b/>
          <w:i/>
        </w:rPr>
        <w:t>na</w:t>
      </w:r>
      <w:r w:rsidR="00526E53" w:rsidRPr="003E14E3">
        <w:rPr>
          <w:b/>
          <w:i/>
        </w:rPr>
        <w:t xml:space="preserve"> </w:t>
      </w:r>
      <w:r w:rsidR="00197921" w:rsidRPr="00197921">
        <w:rPr>
          <w:b/>
          <w:i/>
          <w:sz w:val="22"/>
          <w:szCs w:val="22"/>
        </w:rPr>
        <w:t>świadczenie usług serwisowych sprzętu medycznego produkcji Maquet, Getinge, Arjohuntleigh (Getinge Group)</w:t>
      </w:r>
      <w:r w:rsidR="003E14E3">
        <w:rPr>
          <w:b/>
          <w:i/>
          <w:szCs w:val="22"/>
        </w:rPr>
        <w:t>”</w:t>
      </w:r>
      <w:r w:rsidRPr="003E14E3">
        <w:rPr>
          <w:rFonts w:eastAsia="Calibri"/>
          <w:b/>
          <w:i/>
        </w:rPr>
        <w:t>,</w:t>
      </w:r>
      <w:r w:rsidRPr="00A91B65">
        <w:rPr>
          <w:rFonts w:eastAsia="Calibri"/>
          <w:b/>
          <w:i/>
        </w:rPr>
        <w:t xml:space="preserve"> </w:t>
      </w:r>
      <w:r w:rsidRPr="00A91B65">
        <w:rPr>
          <w:i/>
        </w:rPr>
        <w:t xml:space="preserve"> </w:t>
      </w:r>
      <w:r w:rsidRPr="00A91B65">
        <w:rPr>
          <w:b/>
          <w:i/>
        </w:rPr>
        <w:t xml:space="preserve">znak sprawy: </w:t>
      </w:r>
      <w:r w:rsidR="00903650">
        <w:rPr>
          <w:b/>
          <w:i/>
        </w:rPr>
        <w:t>1</w:t>
      </w:r>
      <w:r w:rsidR="00197921">
        <w:rPr>
          <w:b/>
          <w:i/>
        </w:rPr>
        <w:t>11</w:t>
      </w:r>
      <w:r w:rsidR="00903650">
        <w:rPr>
          <w:b/>
          <w:i/>
        </w:rPr>
        <w:t>/Med</w:t>
      </w:r>
      <w:r w:rsidRPr="00A91B65">
        <w:rPr>
          <w:b/>
          <w:i/>
        </w:rPr>
        <w:t>./2016</w:t>
      </w:r>
    </w:p>
    <w:p w:rsidR="00C7731E" w:rsidRDefault="00C7731E" w:rsidP="00C7731E">
      <w:pPr>
        <w:jc w:val="both"/>
        <w:rPr>
          <w:b/>
          <w:i/>
          <w:sz w:val="22"/>
          <w:szCs w:val="22"/>
        </w:rPr>
      </w:pPr>
    </w:p>
    <w:p w:rsidR="00C7731E" w:rsidRPr="001C47CA" w:rsidRDefault="00C7731E" w:rsidP="00C7731E">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7731E" w:rsidRPr="00A07452"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CB5215">
        <w:rPr>
          <w:rFonts w:ascii="Times New Roman" w:hAnsi="Times New Roman"/>
          <w:sz w:val="24"/>
          <w:szCs w:val="24"/>
        </w:rPr>
        <w:t xml:space="preserve">W przypadku składania przez Wykonawcę wadium w formie gwarancji, gwarancja musi być gwarancją nieodwołalną, bezwarunkową i płatną w ciągu </w:t>
      </w:r>
      <w:r w:rsidRPr="00CB5215">
        <w:rPr>
          <w:rFonts w:ascii="Times New Roman" w:hAnsi="Times New Roman"/>
          <w:b/>
          <w:sz w:val="24"/>
          <w:szCs w:val="24"/>
        </w:rPr>
        <w:t xml:space="preserve">30 dni </w:t>
      </w:r>
      <w:r w:rsidRPr="00CB5215">
        <w:rPr>
          <w:rFonts w:ascii="Times New Roman" w:hAnsi="Times New Roman"/>
          <w:sz w:val="24"/>
          <w:szCs w:val="24"/>
        </w:rPr>
        <w:t>na pierwsze pisemne żądanie Zamawiającego, musi być wykonalna na terytorium Rzeczypospolitej Polskiej,</w:t>
      </w:r>
      <w:r>
        <w:rPr>
          <w:rFonts w:ascii="Times New Roman" w:hAnsi="Times New Roman"/>
          <w:sz w:val="24"/>
          <w:szCs w:val="24"/>
        </w:rPr>
        <w:t xml:space="preserve">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(Zamawiającego), gwaranta (</w:t>
      </w:r>
      <w:r w:rsidRPr="00A07452">
        <w:rPr>
          <w:rFonts w:ascii="Times New Roman" w:hAnsi="Times New Roman"/>
          <w:sz w:val="24"/>
          <w:szCs w:val="24"/>
        </w:rPr>
        <w:t>banku lub instytucji ubezpieczeniowej udzielających gwarancji) oraz wskazanie ich siedzib;</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7731E" w:rsidRPr="00596116"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 xml:space="preserve">Do oferty należy dołączyć oryginał dowodu wpłaty wadium (przelew) lub wygenerowane  elektroniczne potwierdzenie wykonania przelewu (dokument sporządzony na podstawie art. 7 </w:t>
      </w:r>
      <w:r w:rsidRPr="00091FBB">
        <w:rPr>
          <w:rFonts w:ascii="Times New Roman" w:hAnsi="Times New Roman"/>
          <w:sz w:val="24"/>
          <w:szCs w:val="24"/>
        </w:rPr>
        <w:lastRenderedPageBreak/>
        <w:t>ustawy z dnia 29 sierpnia 1997r. Prawo bankowe (t.j. Dz. U. z 2015r. poz. 128) – nie wymagający podpisu ani stempla).</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C7731E" w:rsidRPr="00091FBB" w:rsidRDefault="00C7731E" w:rsidP="00C7731E">
      <w:pPr>
        <w:ind w:left="284" w:hanging="284"/>
        <w:jc w:val="both"/>
        <w:rPr>
          <w:b/>
        </w:rPr>
      </w:pPr>
      <w:r w:rsidRPr="00091FBB">
        <w:rPr>
          <w:b/>
        </w:rPr>
        <w:t>UWAGA!</w:t>
      </w:r>
    </w:p>
    <w:p w:rsidR="00483B0F" w:rsidRPr="00483B0F" w:rsidRDefault="00483B0F" w:rsidP="00483B0F">
      <w:pPr>
        <w:pStyle w:val="Akapitzlist"/>
        <w:jc w:val="both"/>
        <w:rPr>
          <w:rFonts w:ascii="Times New Roman" w:hAnsi="Times New Roman"/>
          <w:b/>
          <w:sz w:val="24"/>
          <w:szCs w:val="24"/>
        </w:rPr>
      </w:pPr>
      <w:r w:rsidRPr="00483B0F">
        <w:rPr>
          <w:rFonts w:ascii="Times New Roman" w:hAnsi="Times New Roman"/>
          <w:b/>
          <w:sz w:val="24"/>
          <w:szCs w:val="24"/>
        </w:rPr>
        <w:t>Złożenie dokumentu wadialnego w innym miejscu i błędnej formie może spowodować zastosowanie sankcji wynikającej z art. 89 ust. 1 pkt.7b PZP.</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w:t>
      </w:r>
      <w:r w:rsidR="00CB5215">
        <w:rPr>
          <w:rFonts w:ascii="Times New Roman" w:hAnsi="Times New Roman"/>
          <w:sz w:val="24"/>
          <w:szCs w:val="24"/>
        </w:rPr>
        <w:t>ZP</w:t>
      </w:r>
      <w:r w:rsidRPr="00091FBB">
        <w:rPr>
          <w:rFonts w:ascii="Times New Roman" w:hAnsi="Times New Roman"/>
          <w:sz w:val="24"/>
          <w:szCs w:val="24"/>
        </w:rPr>
        <w:t>.</w:t>
      </w:r>
    </w:p>
    <w:p w:rsidR="0038240C" w:rsidRPr="00684393" w:rsidRDefault="0038240C" w:rsidP="00AF1382">
      <w:pPr>
        <w:jc w:val="center"/>
      </w:pPr>
    </w:p>
    <w:p w:rsidR="009B48B3" w:rsidRDefault="009B48B3" w:rsidP="00AF1382">
      <w:pPr>
        <w:jc w:val="both"/>
        <w:rPr>
          <w:b/>
          <w:u w:val="single"/>
        </w:rPr>
      </w:pPr>
      <w:r w:rsidRPr="000D7AB1">
        <w:rPr>
          <w:b/>
        </w:rPr>
        <w:t>Rozdział V</w:t>
      </w:r>
      <w:r>
        <w:rPr>
          <w:b/>
        </w:rPr>
        <w:t>II</w:t>
      </w:r>
      <w:r w:rsidR="00861B86">
        <w:rPr>
          <w:b/>
        </w:rPr>
        <w:t>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9060"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819"/>
        <w:gridCol w:w="1701"/>
        <w:gridCol w:w="1985"/>
      </w:tblGrid>
      <w:tr w:rsidR="00903650" w:rsidRPr="00714EE7" w:rsidTr="00320880">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sidRPr="00694CD9">
              <w:rPr>
                <w:b/>
                <w:bCs/>
              </w:rPr>
              <w:t>minimalizacja</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3E14E3">
            <w:pPr>
              <w:pStyle w:val="Nagwek3"/>
              <w:numPr>
                <w:ilvl w:val="0"/>
                <w:numId w:val="0"/>
              </w:numPr>
              <w:spacing w:before="60"/>
              <w:ind w:left="71"/>
              <w:jc w:val="left"/>
              <w:rPr>
                <w:b/>
                <w:sz w:val="20"/>
              </w:rPr>
            </w:pPr>
            <w:r w:rsidRPr="00AF1382">
              <w:rPr>
                <w:b/>
                <w:sz w:val="20"/>
              </w:rPr>
              <w:t>Termin naprawy</w:t>
            </w:r>
            <w:r w:rsidR="008C616A" w:rsidRPr="00AF1382">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503408" w:rsidP="009E18D6">
            <w:pPr>
              <w:spacing w:before="60"/>
              <w:jc w:val="center"/>
              <w:rPr>
                <w:b/>
              </w:rPr>
            </w:pPr>
            <w:r>
              <w:rPr>
                <w:b/>
              </w:rPr>
              <w:t>5</w:t>
            </w:r>
            <w:r w:rsidR="00903650" w:rsidRPr="00694CD9">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Pr>
                <w:b/>
                <w:bCs/>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sz w:val="20"/>
              </w:rPr>
              <w:t>Termin gwarancji na wymienione części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232F13" w:rsidP="00503408">
            <w:pPr>
              <w:spacing w:before="60"/>
              <w:jc w:val="center"/>
              <w:rPr>
                <w:b/>
              </w:rPr>
            </w:pPr>
            <w:r>
              <w:rPr>
                <w:b/>
              </w:rPr>
              <w:t>5</w:t>
            </w:r>
            <w:r w:rsidR="008C616A">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bCs/>
              </w:rPr>
            </w:pPr>
            <w:r>
              <w:rPr>
                <w:b/>
                <w:bCs/>
              </w:rPr>
              <w:t>indywidualnie</w:t>
            </w:r>
          </w:p>
        </w:tc>
      </w:tr>
      <w:tr w:rsidR="00232F13"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tabs>
                <w:tab w:val="left" w:pos="4182"/>
              </w:tabs>
              <w:spacing w:before="60"/>
              <w:jc w:val="center"/>
              <w:rPr>
                <w:b/>
                <w:bCs/>
              </w:rPr>
            </w:pPr>
            <w:r>
              <w:rPr>
                <w:b/>
                <w:bC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F1382" w:rsidRDefault="00232F13" w:rsidP="009E18D6">
            <w:pPr>
              <w:pStyle w:val="Nagwek3"/>
              <w:numPr>
                <w:ilvl w:val="0"/>
                <w:numId w:val="0"/>
              </w:numPr>
              <w:spacing w:before="60"/>
              <w:ind w:left="71"/>
              <w:jc w:val="left"/>
              <w:rPr>
                <w:b/>
                <w:sz w:val="20"/>
              </w:rPr>
            </w:pPr>
            <w:r w:rsidRPr="00AF1382">
              <w:rPr>
                <w:b/>
                <w:sz w:val="20"/>
              </w:rPr>
              <w:t xml:space="preserve">Termin gwarancji </w:t>
            </w:r>
            <w:r w:rsidRPr="00232F13">
              <w:rPr>
                <w:b/>
                <w:sz w:val="20"/>
              </w:rPr>
              <w:t>na wykonane naprawy</w:t>
            </w:r>
            <w:r>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503408">
            <w:pPr>
              <w:spacing w:before="60"/>
              <w:jc w:val="center"/>
              <w:rPr>
                <w:b/>
              </w:rPr>
            </w:pPr>
            <w:r>
              <w:rPr>
                <w:b/>
              </w:rPr>
              <w:t>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spacing w:before="60"/>
              <w:jc w:val="center"/>
              <w:rPr>
                <w:b/>
                <w:bCs/>
              </w:rPr>
            </w:pPr>
            <w:r>
              <w:rPr>
                <w:b/>
                <w:bCs/>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232F13" w:rsidP="009E18D6">
            <w:pPr>
              <w:tabs>
                <w:tab w:val="left" w:pos="4182"/>
              </w:tabs>
              <w:spacing w:before="60"/>
              <w:jc w:val="center"/>
              <w:rPr>
                <w:b/>
                <w:bCs/>
              </w:rPr>
            </w:pPr>
            <w:r>
              <w:rPr>
                <w:b/>
                <w:bCs/>
              </w:rPr>
              <w:t>5</w:t>
            </w:r>
            <w:r w:rsidR="008C616A">
              <w:rPr>
                <w:b/>
                <w:b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3E14E3">
            <w:pPr>
              <w:pStyle w:val="Nagwek3"/>
              <w:numPr>
                <w:ilvl w:val="0"/>
                <w:numId w:val="0"/>
              </w:numPr>
              <w:spacing w:before="60"/>
              <w:ind w:left="71"/>
              <w:jc w:val="left"/>
              <w:rPr>
                <w:b/>
                <w:sz w:val="20"/>
              </w:rPr>
            </w:pPr>
            <w:r w:rsidRPr="00AF1382">
              <w:rPr>
                <w:b/>
                <w:color w:val="000000"/>
                <w:sz w:val="20"/>
              </w:rPr>
              <w:t xml:space="preserve">Wysokość kary umownej za każdy dzień opóźnienia w wykonaniu naprawy powyżej terminu określonego w </w:t>
            </w:r>
            <w:r w:rsidR="003E14E3" w:rsidRPr="00CB1222">
              <w:rPr>
                <w:b/>
                <w:sz w:val="20"/>
              </w:rPr>
              <w:t>§3</w:t>
            </w:r>
            <w:r w:rsidR="005C5B4F" w:rsidRPr="00CB1222">
              <w:rPr>
                <w:b/>
                <w:sz w:val="20"/>
              </w:rPr>
              <w:t xml:space="preserve"> ust. 2 </w:t>
            </w:r>
            <w:r w:rsidRPr="00AF1382">
              <w:rPr>
                <w:b/>
                <w:color w:val="000000"/>
                <w:sz w:val="20"/>
              </w:rPr>
              <w:t>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rPr>
            </w:pPr>
            <w:r>
              <w:rPr>
                <w:b/>
              </w:rPr>
              <w:t>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bCs/>
              </w:rPr>
            </w:pPr>
            <w:r>
              <w:rPr>
                <w:b/>
                <w:bCs/>
              </w:rPr>
              <w:t>maksy</w:t>
            </w:r>
            <w:r w:rsidRPr="00694CD9">
              <w:rPr>
                <w:b/>
                <w:bCs/>
              </w:rPr>
              <w:t>malizacja</w:t>
            </w:r>
          </w:p>
        </w:tc>
      </w:tr>
      <w:tr w:rsidR="00503408"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232F13" w:rsidP="009E18D6">
            <w:pPr>
              <w:tabs>
                <w:tab w:val="left" w:pos="4182"/>
              </w:tabs>
              <w:spacing w:before="60"/>
              <w:jc w:val="center"/>
              <w:rPr>
                <w:b/>
                <w:bCs/>
              </w:rPr>
            </w:pPr>
            <w:r>
              <w:rPr>
                <w:b/>
                <w:bCs/>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Pr="00AF1382" w:rsidRDefault="00503408" w:rsidP="003E14E3">
            <w:pPr>
              <w:pStyle w:val="Nagwek3"/>
              <w:numPr>
                <w:ilvl w:val="0"/>
                <w:numId w:val="0"/>
              </w:numPr>
              <w:spacing w:before="60"/>
              <w:ind w:left="71"/>
              <w:jc w:val="left"/>
              <w:rPr>
                <w:b/>
                <w:color w:val="000000"/>
                <w:sz w:val="20"/>
              </w:rPr>
            </w:pPr>
            <w:r>
              <w:rPr>
                <w:b/>
                <w:color w:val="000000"/>
                <w:sz w:val="20"/>
              </w:rPr>
              <w:t xml:space="preserve">Wysokość rabatu na części  (rabat liczony </w:t>
            </w:r>
            <w:r w:rsidRPr="00503408">
              <w:rPr>
                <w:b/>
                <w:color w:val="000000"/>
                <w:sz w:val="20"/>
              </w:rPr>
              <w:t>od cen katalogowych</w:t>
            </w:r>
            <w:r>
              <w:rPr>
                <w:b/>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rPr>
            </w:pPr>
            <w:r>
              <w:rPr>
                <w:b/>
              </w:rPr>
              <w:t>15 %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bCs/>
              </w:rPr>
            </w:pPr>
            <w:r>
              <w:rPr>
                <w:b/>
                <w:bCs/>
              </w:rPr>
              <w:t>indywidualnie</w:t>
            </w:r>
          </w:p>
        </w:tc>
      </w:tr>
      <w:tr w:rsidR="00503408"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232F13" w:rsidP="009E18D6">
            <w:pPr>
              <w:tabs>
                <w:tab w:val="left" w:pos="4182"/>
              </w:tabs>
              <w:spacing w:before="60"/>
              <w:jc w:val="center"/>
              <w:rPr>
                <w:b/>
                <w:bCs/>
              </w:rPr>
            </w:pPr>
            <w:r>
              <w:rPr>
                <w:b/>
                <w:bCs/>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3E14E3">
            <w:pPr>
              <w:pStyle w:val="Nagwek3"/>
              <w:numPr>
                <w:ilvl w:val="0"/>
                <w:numId w:val="0"/>
              </w:numPr>
              <w:spacing w:before="60"/>
              <w:ind w:left="71"/>
              <w:jc w:val="left"/>
              <w:rPr>
                <w:b/>
                <w:color w:val="000000"/>
                <w:sz w:val="20"/>
              </w:rPr>
            </w:pPr>
            <w:r w:rsidRPr="00503408">
              <w:rPr>
                <w:b/>
                <w:color w:val="000000"/>
                <w:sz w:val="20"/>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rPr>
            </w:pPr>
            <w:r>
              <w:rPr>
                <w:b/>
              </w:rPr>
              <w:t>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bCs/>
              </w:rPr>
            </w:pPr>
            <w:r>
              <w:rPr>
                <w:b/>
                <w:bCs/>
              </w:rPr>
              <w:t>indywidualnie</w:t>
            </w:r>
          </w:p>
        </w:tc>
      </w:tr>
      <w:tr w:rsidR="008C616A" w:rsidRPr="005A1C70" w:rsidTr="00320880">
        <w:trPr>
          <w:trHeight w:val="417"/>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85"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903650" w:rsidRPr="005A1C70" w:rsidRDefault="00903650" w:rsidP="00903650">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903650" w:rsidRPr="005A1C70" w:rsidRDefault="00903650" w:rsidP="00903650">
      <w:pPr>
        <w:rPr>
          <w:b/>
        </w:rPr>
      </w:pPr>
    </w:p>
    <w:p w:rsidR="00903650" w:rsidRPr="005A1C70" w:rsidRDefault="00903650" w:rsidP="00903650">
      <w:pPr>
        <w:ind w:left="426" w:hanging="426"/>
        <w:jc w:val="both"/>
        <w:rPr>
          <w:snapToGrid w:val="0"/>
          <w:color w:val="FF0000"/>
        </w:rPr>
      </w:pPr>
      <w:r w:rsidRPr="00786C36">
        <w:rPr>
          <w:b/>
        </w:rPr>
        <w:t>2.1.</w:t>
      </w:r>
      <w:r w:rsidRPr="005A1C70">
        <w:t xml:space="preserve">Wyboru najkorzystniejszej </w:t>
      </w:r>
      <w:r>
        <w:t xml:space="preserve">oferty </w:t>
      </w:r>
      <w:r w:rsidRPr="005A1C70">
        <w:t>dokonuje Komisja przetargowa po uprzednim sprawdzeniu, porównaniu i ocenie ofert na podstawie kryterium oceny określonym powyżej.</w:t>
      </w:r>
      <w:r w:rsidRPr="005A1C70">
        <w:rPr>
          <w:snapToGrid w:val="0"/>
          <w:color w:val="FF0000"/>
        </w:rPr>
        <w:t xml:space="preserve"> </w:t>
      </w:r>
    </w:p>
    <w:p w:rsidR="00903650" w:rsidRPr="005A1C70" w:rsidRDefault="00903650" w:rsidP="00903650">
      <w:pPr>
        <w:ind w:left="426" w:hanging="426"/>
        <w:jc w:val="both"/>
      </w:pPr>
      <w:r w:rsidRPr="00786C36">
        <w:rPr>
          <w:b/>
        </w:rPr>
        <w:t>2.2</w:t>
      </w:r>
      <w:r w:rsidRPr="005A1C70">
        <w:t>. O wyborze najkorzystniejszej oferty decyduje największa ilość punktów uzyskanych przez Wykonawcę, stanowiąca sumę punktów za ww. kryteria.</w:t>
      </w:r>
    </w:p>
    <w:p w:rsidR="00903650" w:rsidRPr="005A1C70" w:rsidRDefault="00903650" w:rsidP="00903650">
      <w:pPr>
        <w:tabs>
          <w:tab w:val="left" w:pos="426"/>
        </w:tabs>
        <w:jc w:val="both"/>
      </w:pPr>
      <w:r w:rsidRPr="00786C36">
        <w:rPr>
          <w:b/>
        </w:rPr>
        <w:t>2.3.</w:t>
      </w:r>
      <w:r w:rsidRPr="005A1C70">
        <w:rPr>
          <w:b/>
        </w:rPr>
        <w:t xml:space="preserve"> Punkty za oferowaną cenę</w:t>
      </w:r>
      <w:r w:rsidRPr="005A1C70">
        <w:t xml:space="preserve"> (</w:t>
      </w:r>
      <w:r>
        <w:t>cena</w:t>
      </w:r>
      <w:r w:rsidRPr="005A1C70">
        <w:t xml:space="preserve"> brutto</w:t>
      </w:r>
      <w:r>
        <w:t xml:space="preserve"> pakietu</w:t>
      </w:r>
      <w:r w:rsidRPr="005A1C70">
        <w:t xml:space="preserve"> ) wyliczamy wg wzoru:</w:t>
      </w:r>
    </w:p>
    <w:p w:rsidR="00903650" w:rsidRPr="005A1C70" w:rsidRDefault="00903650" w:rsidP="00903650">
      <w:pPr>
        <w:ind w:left="1080"/>
      </w:pPr>
      <w:r w:rsidRPr="005A1C70">
        <w:rPr>
          <w:b/>
        </w:rPr>
        <w:t xml:space="preserve">                           </w:t>
      </w:r>
      <w:r w:rsidRPr="005A1C70">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46936204" r:id="rId10"/>
        </w:object>
      </w:r>
      <w:r w:rsidRPr="005A1C70">
        <w:t xml:space="preserve"> · 100 pkt. </w:t>
      </w:r>
    </w:p>
    <w:p w:rsidR="00903650" w:rsidRPr="005A1C70" w:rsidRDefault="00903650" w:rsidP="00903650">
      <w:pPr>
        <w:tabs>
          <w:tab w:val="left" w:pos="993"/>
        </w:tabs>
        <w:ind w:left="993"/>
        <w:jc w:val="both"/>
      </w:pPr>
      <w:r w:rsidRPr="005A1C70">
        <w:t>W    – waga kryterium</w:t>
      </w:r>
    </w:p>
    <w:p w:rsidR="00903650" w:rsidRPr="005A1C70" w:rsidRDefault="00903650" w:rsidP="00903650">
      <w:pPr>
        <w:tabs>
          <w:tab w:val="left" w:pos="993"/>
        </w:tabs>
        <w:ind w:left="993"/>
        <w:jc w:val="both"/>
      </w:pPr>
      <w:r w:rsidRPr="005A1C70">
        <w:lastRenderedPageBreak/>
        <w:t>C</w:t>
      </w:r>
      <w:r w:rsidRPr="005A1C70">
        <w:rPr>
          <w:vertAlign w:val="subscript"/>
        </w:rPr>
        <w:t xml:space="preserve">min  </w:t>
      </w:r>
      <w:r w:rsidRPr="005A1C70">
        <w:t>– cena minimalna w zbiorze ofert</w:t>
      </w:r>
    </w:p>
    <w:p w:rsidR="00903650" w:rsidRDefault="00903650" w:rsidP="00903650">
      <w:pPr>
        <w:tabs>
          <w:tab w:val="left" w:pos="993"/>
        </w:tabs>
        <w:ind w:left="993"/>
        <w:jc w:val="both"/>
      </w:pPr>
      <w:r w:rsidRPr="005A1C70">
        <w:t>C</w:t>
      </w:r>
      <w:r w:rsidRPr="005A1C70">
        <w:rPr>
          <w:vertAlign w:val="subscript"/>
        </w:rPr>
        <w:t>n</w:t>
      </w:r>
      <w:r w:rsidRPr="005A1C70">
        <w:rPr>
          <w:vertAlign w:val="subscript"/>
        </w:rPr>
        <w:tab/>
        <w:t xml:space="preserve">   </w:t>
      </w:r>
      <w:r w:rsidRPr="005A1C70">
        <w:t>– cena danej oferty</w:t>
      </w:r>
    </w:p>
    <w:p w:rsidR="00903650" w:rsidRPr="005A1C70" w:rsidRDefault="00903650" w:rsidP="00903650">
      <w:pPr>
        <w:tabs>
          <w:tab w:val="left" w:pos="993"/>
        </w:tabs>
        <w:ind w:left="993"/>
        <w:jc w:val="both"/>
      </w:pPr>
    </w:p>
    <w:p w:rsidR="00903650" w:rsidRPr="007502F2" w:rsidRDefault="00903650" w:rsidP="00903650">
      <w:pPr>
        <w:tabs>
          <w:tab w:val="left" w:pos="426"/>
        </w:tabs>
        <w:jc w:val="both"/>
      </w:pPr>
      <w:r w:rsidRPr="00786C36">
        <w:rPr>
          <w:b/>
        </w:rPr>
        <w:t xml:space="preserve">2.4. </w:t>
      </w:r>
      <w:r w:rsidRPr="007502F2">
        <w:rPr>
          <w:b/>
        </w:rPr>
        <w:t xml:space="preserve">Punkty za termin </w:t>
      </w:r>
      <w:r>
        <w:rPr>
          <w:b/>
        </w:rPr>
        <w:t xml:space="preserve">naprawy </w:t>
      </w:r>
      <w:r w:rsidRPr="007502F2">
        <w:t>(</w:t>
      </w:r>
      <w:r w:rsidR="003E14E3">
        <w:t xml:space="preserve">min. </w:t>
      </w:r>
      <w:r w:rsidR="00632080">
        <w:t xml:space="preserve">1 </w:t>
      </w:r>
      <w:r w:rsidR="006161E5">
        <w:t xml:space="preserve"> d</w:t>
      </w:r>
      <w:r w:rsidR="00632080">
        <w:t>zień</w:t>
      </w:r>
      <w:r>
        <w:t xml:space="preserve">, </w:t>
      </w:r>
      <w:r w:rsidR="003E14E3">
        <w:t xml:space="preserve">max. </w:t>
      </w:r>
      <w:r w:rsidR="00632080">
        <w:t>3</w:t>
      </w:r>
      <w:r w:rsidRPr="007502F2">
        <w:t xml:space="preserve"> dni) wyliczmy:</w:t>
      </w:r>
    </w:p>
    <w:p w:rsidR="00903650" w:rsidRPr="007502F2" w:rsidRDefault="00903650" w:rsidP="00903650">
      <w:pPr>
        <w:tabs>
          <w:tab w:val="left" w:pos="426"/>
        </w:tabs>
        <w:ind w:left="284"/>
        <w:jc w:val="both"/>
      </w:pPr>
      <w:r w:rsidRPr="007502F2">
        <w:t>(1 % = 1 pkt.)</w:t>
      </w:r>
    </w:p>
    <w:p w:rsidR="00903650" w:rsidRPr="007502F2" w:rsidRDefault="00232F13" w:rsidP="00903650">
      <w:pPr>
        <w:tabs>
          <w:tab w:val="left" w:pos="426"/>
        </w:tabs>
        <w:ind w:left="284"/>
      </w:pPr>
      <w:r>
        <w:t>1 dzień</w:t>
      </w:r>
      <w:r w:rsidR="00903650" w:rsidRPr="007502F2">
        <w:t xml:space="preserve"> – </w:t>
      </w:r>
      <w:r>
        <w:t>5</w:t>
      </w:r>
      <w:r w:rsidR="00903650" w:rsidRPr="007502F2">
        <w:t xml:space="preserve"> pkt.</w:t>
      </w:r>
    </w:p>
    <w:p w:rsidR="00903650" w:rsidRDefault="00232F13" w:rsidP="00903650">
      <w:pPr>
        <w:tabs>
          <w:tab w:val="left" w:pos="426"/>
        </w:tabs>
        <w:ind w:left="284"/>
      </w:pPr>
      <w:r>
        <w:t>2</w:t>
      </w:r>
      <w:r w:rsidR="00903650" w:rsidRPr="007502F2">
        <w:t xml:space="preserve"> dni – </w:t>
      </w:r>
      <w:r>
        <w:t>2,5</w:t>
      </w:r>
      <w:r w:rsidR="00903650" w:rsidRPr="007502F2">
        <w:t xml:space="preserve"> pkt.</w:t>
      </w:r>
    </w:p>
    <w:p w:rsidR="003E14E3" w:rsidRPr="007502F2" w:rsidRDefault="00232F13" w:rsidP="003E14E3">
      <w:pPr>
        <w:tabs>
          <w:tab w:val="left" w:pos="426"/>
        </w:tabs>
        <w:ind w:left="284"/>
      </w:pPr>
      <w:r>
        <w:t>3</w:t>
      </w:r>
      <w:r w:rsidR="003E14E3" w:rsidRPr="007502F2">
        <w:t xml:space="preserve"> dni – </w:t>
      </w:r>
      <w:r>
        <w:t>1</w:t>
      </w:r>
      <w:r w:rsidR="003E14E3" w:rsidRPr="007502F2">
        <w:t xml:space="preserve"> pkt.</w:t>
      </w:r>
    </w:p>
    <w:p w:rsidR="003E14E3" w:rsidRDefault="003E14E3" w:rsidP="001D17A2">
      <w:pPr>
        <w:tabs>
          <w:tab w:val="left" w:pos="0"/>
          <w:tab w:val="left" w:pos="993"/>
        </w:tabs>
        <w:jc w:val="both"/>
      </w:pPr>
    </w:p>
    <w:p w:rsidR="00064B25" w:rsidRPr="00786C36" w:rsidRDefault="001D17A2" w:rsidP="00064B25">
      <w:pPr>
        <w:tabs>
          <w:tab w:val="left" w:pos="993"/>
        </w:tabs>
        <w:jc w:val="both"/>
      </w:pPr>
      <w:r>
        <w:t>Zaof</w:t>
      </w:r>
      <w:r w:rsidR="003E14E3">
        <w:t xml:space="preserve">erowanie terminu dłuższego niż </w:t>
      </w:r>
      <w:r w:rsidR="00232F13">
        <w:t>3</w:t>
      </w:r>
      <w:r>
        <w:t xml:space="preserve"> dni spowoduje odrzucenie oferty jako niezgodnej z treścią SIWZ. Wykonawca powinien zaoferować termin</w:t>
      </w:r>
      <w:r w:rsidRPr="00FE2ED5">
        <w:t xml:space="preserve"> </w:t>
      </w:r>
      <w:r>
        <w:t xml:space="preserve">w dniach, ściśle wg wymagań Zamawiającego tj. </w:t>
      </w:r>
      <w:r w:rsidR="00232F13">
        <w:t>1 dzień</w:t>
      </w:r>
      <w:r w:rsidR="00232F13" w:rsidRPr="007502F2">
        <w:t xml:space="preserve"> </w:t>
      </w:r>
      <w:r>
        <w:t xml:space="preserve">lub </w:t>
      </w:r>
      <w:r w:rsidR="00232F13">
        <w:t>2</w:t>
      </w:r>
      <w:r>
        <w:t xml:space="preserve"> dni</w:t>
      </w:r>
      <w:r w:rsidR="003E14E3">
        <w:t xml:space="preserve"> lub </w:t>
      </w:r>
      <w:r w:rsidR="00232F13">
        <w:t>3</w:t>
      </w:r>
      <w:r w:rsidR="003E14E3">
        <w:t xml:space="preserve"> dni</w:t>
      </w:r>
      <w:r>
        <w:t>.</w:t>
      </w:r>
      <w:r w:rsidR="00064B25" w:rsidRPr="00786C36">
        <w:t>.</w:t>
      </w:r>
    </w:p>
    <w:p w:rsidR="001D17A2" w:rsidRDefault="001D17A2" w:rsidP="001D17A2">
      <w:pPr>
        <w:tabs>
          <w:tab w:val="left" w:pos="0"/>
          <w:tab w:val="left" w:pos="993"/>
        </w:tabs>
        <w:jc w:val="both"/>
      </w:pPr>
    </w:p>
    <w:p w:rsidR="00903650" w:rsidRPr="00786C36" w:rsidRDefault="00903650" w:rsidP="00903650">
      <w:pPr>
        <w:tabs>
          <w:tab w:val="left" w:pos="426"/>
        </w:tabs>
        <w:jc w:val="both"/>
      </w:pPr>
      <w:r w:rsidRPr="00786C36">
        <w:rPr>
          <w:b/>
        </w:rPr>
        <w:t>2.</w:t>
      </w:r>
      <w:r w:rsidR="00012C83">
        <w:rPr>
          <w:b/>
        </w:rPr>
        <w:t>5</w:t>
      </w:r>
      <w:r w:rsidRPr="00786C36">
        <w:rPr>
          <w:b/>
        </w:rPr>
        <w:t xml:space="preserve">. Punkty za termin gwarancji na wymienione części  </w:t>
      </w:r>
      <w:r w:rsidRPr="00786C36">
        <w:t xml:space="preserve">(min. </w:t>
      </w:r>
      <w:r w:rsidR="00012C83">
        <w:t>12 miesięcy, max. 24 miesiące</w:t>
      </w:r>
      <w:r w:rsidRPr="00786C36">
        <w:t>) wyliczmy:</w:t>
      </w:r>
    </w:p>
    <w:p w:rsidR="00903650" w:rsidRPr="00786C36" w:rsidRDefault="00903650" w:rsidP="00903650">
      <w:pPr>
        <w:tabs>
          <w:tab w:val="left" w:pos="426"/>
        </w:tabs>
        <w:ind w:left="284"/>
        <w:jc w:val="both"/>
      </w:pPr>
      <w:r w:rsidRPr="00786C36">
        <w:t>(1 % = 1 pkt.)</w:t>
      </w:r>
    </w:p>
    <w:p w:rsidR="00903650" w:rsidRPr="00786C36" w:rsidRDefault="00903650" w:rsidP="00903650">
      <w:pPr>
        <w:tabs>
          <w:tab w:val="left" w:pos="426"/>
        </w:tabs>
        <w:ind w:left="284"/>
      </w:pPr>
      <w:r w:rsidRPr="00786C36">
        <w:t xml:space="preserve">12 miesięcy – </w:t>
      </w:r>
      <w:r w:rsidR="00232F13">
        <w:t>1</w:t>
      </w:r>
      <w:r w:rsidRPr="00786C36">
        <w:t xml:space="preserve"> pkt.</w:t>
      </w:r>
    </w:p>
    <w:p w:rsidR="00903650" w:rsidRPr="00786C36" w:rsidRDefault="00786C36" w:rsidP="00786C36">
      <w:pPr>
        <w:tabs>
          <w:tab w:val="left" w:pos="426"/>
        </w:tabs>
      </w:pPr>
      <w:r>
        <w:t xml:space="preserve">     24 </w:t>
      </w:r>
      <w:r w:rsidR="00AC1C4E" w:rsidRPr="00786C36">
        <w:t>m</w:t>
      </w:r>
      <w:r w:rsidR="00232F13">
        <w:t xml:space="preserve">iesiące  – </w:t>
      </w:r>
      <w:r w:rsidR="00012C83">
        <w:t>5</w:t>
      </w:r>
      <w:r w:rsidR="00903650" w:rsidRPr="00786C36">
        <w:t xml:space="preserve"> pkt.</w:t>
      </w:r>
    </w:p>
    <w:p w:rsidR="00012C83" w:rsidRDefault="00012C83" w:rsidP="00E20C07">
      <w:pPr>
        <w:tabs>
          <w:tab w:val="left" w:pos="993"/>
        </w:tabs>
        <w:jc w:val="both"/>
      </w:pPr>
    </w:p>
    <w:p w:rsidR="00F537CF" w:rsidRPr="00647D2F" w:rsidRDefault="00F537CF" w:rsidP="00E20C07">
      <w:pPr>
        <w:tabs>
          <w:tab w:val="left" w:pos="993"/>
        </w:tabs>
        <w:jc w:val="both"/>
        <w:rPr>
          <w:sz w:val="22"/>
        </w:rPr>
      </w:pPr>
      <w:r w:rsidRPr="00647D2F">
        <w:rPr>
          <w:sz w:val="22"/>
        </w:rPr>
        <w:t>Zaoferowanie terminu</w:t>
      </w:r>
      <w:r w:rsidRPr="00647D2F">
        <w:rPr>
          <w:b/>
          <w:sz w:val="22"/>
        </w:rPr>
        <w:t xml:space="preserve"> gwarancji na wymienione części </w:t>
      </w:r>
      <w:r w:rsidRPr="00647D2F">
        <w:rPr>
          <w:sz w:val="22"/>
        </w:rPr>
        <w:t xml:space="preserve">krótszego niż </w:t>
      </w:r>
      <w:r w:rsidR="00012C83" w:rsidRPr="00647D2F">
        <w:rPr>
          <w:sz w:val="22"/>
        </w:rPr>
        <w:t>12</w:t>
      </w:r>
      <w:r w:rsidRPr="00647D2F">
        <w:rPr>
          <w:sz w:val="22"/>
        </w:rPr>
        <w:t xml:space="preserve"> miesięcy spowoduje odrzucenie oferty jako niezgodnej z treścią SIWZ.</w:t>
      </w:r>
      <w:r w:rsidR="00786C36" w:rsidRPr="00647D2F">
        <w:rPr>
          <w:sz w:val="22"/>
        </w:rPr>
        <w:t xml:space="preserve"> </w:t>
      </w:r>
      <w:r w:rsidRPr="00647D2F">
        <w:rPr>
          <w:sz w:val="22"/>
        </w:rPr>
        <w:t xml:space="preserve">Wykonawca powinien zaoferować termin </w:t>
      </w:r>
      <w:r w:rsidRPr="00647D2F">
        <w:rPr>
          <w:b/>
          <w:sz w:val="22"/>
        </w:rPr>
        <w:t>gwarancji</w:t>
      </w:r>
      <w:r w:rsidRPr="00647D2F">
        <w:rPr>
          <w:sz w:val="22"/>
        </w:rPr>
        <w:t xml:space="preserve"> </w:t>
      </w:r>
      <w:r w:rsidRPr="00647D2F">
        <w:rPr>
          <w:b/>
          <w:sz w:val="22"/>
        </w:rPr>
        <w:t xml:space="preserve">na </w:t>
      </w:r>
      <w:r w:rsidR="00232F13" w:rsidRPr="00786C36">
        <w:rPr>
          <w:b/>
        </w:rPr>
        <w:t>wymienione części</w:t>
      </w:r>
      <w:r w:rsidR="00232F13" w:rsidRPr="00647D2F">
        <w:rPr>
          <w:sz w:val="22"/>
        </w:rPr>
        <w:t xml:space="preserve"> </w:t>
      </w:r>
      <w:r w:rsidRPr="00647D2F">
        <w:rPr>
          <w:sz w:val="22"/>
        </w:rPr>
        <w:t xml:space="preserve">w miesiącach, ściśle wg wymagań wyżej określonych przez  Zamawiającego tj. </w:t>
      </w:r>
      <w:r w:rsidR="00E20C07" w:rsidRPr="00647D2F">
        <w:rPr>
          <w:sz w:val="22"/>
        </w:rPr>
        <w:t>12</w:t>
      </w:r>
      <w:r w:rsidRPr="00647D2F">
        <w:rPr>
          <w:sz w:val="22"/>
        </w:rPr>
        <w:t xml:space="preserve"> miesięcy lub </w:t>
      </w:r>
      <w:r w:rsidR="00E20C07" w:rsidRPr="00647D2F">
        <w:rPr>
          <w:sz w:val="22"/>
        </w:rPr>
        <w:t>24</w:t>
      </w:r>
      <w:r w:rsidRPr="00647D2F">
        <w:rPr>
          <w:sz w:val="22"/>
        </w:rPr>
        <w:t xml:space="preserve"> miesi</w:t>
      </w:r>
      <w:r w:rsidR="00E20C07" w:rsidRPr="00647D2F">
        <w:rPr>
          <w:sz w:val="22"/>
        </w:rPr>
        <w:t>ące</w:t>
      </w:r>
      <w:r w:rsidR="00786C36" w:rsidRPr="00647D2F">
        <w:rPr>
          <w:sz w:val="22"/>
        </w:rPr>
        <w:t xml:space="preserve">. </w:t>
      </w:r>
      <w:r w:rsidRPr="00647D2F">
        <w:rPr>
          <w:sz w:val="22"/>
        </w:rPr>
        <w:t>W przypadku zaoferowania  innego terminu np. 1</w:t>
      </w:r>
      <w:r w:rsidR="00E20C07" w:rsidRPr="00647D2F">
        <w:rPr>
          <w:sz w:val="22"/>
        </w:rPr>
        <w:t>5</w:t>
      </w:r>
      <w:r w:rsidRPr="00647D2F">
        <w:rPr>
          <w:sz w:val="22"/>
        </w:rPr>
        <w:t xml:space="preserve"> miesięcy – punkty będą zaokrąglane w dół i Wykonawca otrzyma </w:t>
      </w:r>
      <w:r w:rsidR="00725E59">
        <w:rPr>
          <w:sz w:val="22"/>
        </w:rPr>
        <w:t>1</w:t>
      </w:r>
      <w:r w:rsidR="00786C36" w:rsidRPr="00647D2F">
        <w:rPr>
          <w:sz w:val="22"/>
        </w:rPr>
        <w:t xml:space="preserve"> pkt. </w:t>
      </w:r>
      <w:r w:rsidRPr="00647D2F">
        <w:rPr>
          <w:sz w:val="22"/>
        </w:rPr>
        <w:t xml:space="preserve">W przypadku zaoferowania okresu dłuższego niż </w:t>
      </w:r>
      <w:r w:rsidR="00E20C07" w:rsidRPr="00647D2F">
        <w:rPr>
          <w:sz w:val="22"/>
        </w:rPr>
        <w:t xml:space="preserve">24 miesiące </w:t>
      </w:r>
      <w:r w:rsidRPr="00647D2F">
        <w:rPr>
          <w:sz w:val="22"/>
        </w:rPr>
        <w:t xml:space="preserve">np. 26 miesięcy liczba punktów przyznanych będzie wynosiła  </w:t>
      </w:r>
      <w:r w:rsidR="00725E59">
        <w:rPr>
          <w:sz w:val="22"/>
        </w:rPr>
        <w:t>5</w:t>
      </w:r>
      <w:r w:rsidRPr="00647D2F">
        <w:rPr>
          <w:sz w:val="22"/>
        </w:rPr>
        <w:t>, natomiast do umowy osta</w:t>
      </w:r>
      <w:r w:rsidR="00064B25" w:rsidRPr="00647D2F">
        <w:rPr>
          <w:sz w:val="22"/>
        </w:rPr>
        <w:t>tecznej zostanie wpisany termin</w:t>
      </w:r>
      <w:r w:rsidRPr="00647D2F">
        <w:rPr>
          <w:sz w:val="22"/>
        </w:rPr>
        <w:t xml:space="preserve"> </w:t>
      </w:r>
      <w:r w:rsidRPr="00647D2F">
        <w:rPr>
          <w:b/>
          <w:sz w:val="22"/>
        </w:rPr>
        <w:t>gwarancji</w:t>
      </w:r>
      <w:r w:rsidRPr="00647D2F">
        <w:rPr>
          <w:sz w:val="22"/>
        </w:rPr>
        <w:t xml:space="preserve"> </w:t>
      </w:r>
      <w:r w:rsidRPr="00647D2F">
        <w:rPr>
          <w:b/>
          <w:sz w:val="22"/>
        </w:rPr>
        <w:t>na naprawę</w:t>
      </w:r>
      <w:r w:rsidRPr="00647D2F">
        <w:rPr>
          <w:sz w:val="22"/>
        </w:rPr>
        <w:t xml:space="preserve">  zaoferowany przez wykonawcę.</w:t>
      </w:r>
      <w:r w:rsidR="00232F13">
        <w:rPr>
          <w:sz w:val="22"/>
        </w:rPr>
        <w:t xml:space="preserve"> </w:t>
      </w:r>
    </w:p>
    <w:p w:rsidR="00903650" w:rsidRDefault="00903650" w:rsidP="00012C83">
      <w:pPr>
        <w:tabs>
          <w:tab w:val="left" w:pos="426"/>
        </w:tabs>
        <w:contextualSpacing/>
        <w:jc w:val="both"/>
      </w:pPr>
    </w:p>
    <w:p w:rsidR="00725E59" w:rsidRPr="00786C36" w:rsidRDefault="00725E59" w:rsidP="00725E59">
      <w:pPr>
        <w:tabs>
          <w:tab w:val="left" w:pos="426"/>
        </w:tabs>
        <w:jc w:val="both"/>
      </w:pPr>
      <w:r w:rsidRPr="00786C36">
        <w:rPr>
          <w:b/>
        </w:rPr>
        <w:t>2.</w:t>
      </w:r>
      <w:r>
        <w:rPr>
          <w:b/>
        </w:rPr>
        <w:t>6</w:t>
      </w:r>
      <w:r w:rsidRPr="00786C36">
        <w:rPr>
          <w:b/>
        </w:rPr>
        <w:t xml:space="preserve">. Punkty za termin gwarancji na </w:t>
      </w:r>
      <w:r w:rsidRPr="00725E59">
        <w:rPr>
          <w:b/>
        </w:rPr>
        <w:t xml:space="preserve">wykonane naprawy </w:t>
      </w:r>
      <w:r w:rsidRPr="00786C36">
        <w:t xml:space="preserve">(min. </w:t>
      </w:r>
      <w:r>
        <w:t>6 miesięcy, max. 12 miesięcy</w:t>
      </w:r>
      <w:r w:rsidRPr="00786C36">
        <w:t>) wyliczmy:</w:t>
      </w:r>
    </w:p>
    <w:p w:rsidR="00725E59" w:rsidRPr="00786C36" w:rsidRDefault="00725E59" w:rsidP="00725E59">
      <w:pPr>
        <w:tabs>
          <w:tab w:val="left" w:pos="426"/>
        </w:tabs>
        <w:ind w:left="284"/>
        <w:jc w:val="both"/>
      </w:pPr>
      <w:r w:rsidRPr="00786C36">
        <w:t>(1 % = 1 pkt.)</w:t>
      </w:r>
    </w:p>
    <w:p w:rsidR="00725E59" w:rsidRPr="00786C36" w:rsidRDefault="00725E59" w:rsidP="00725E59">
      <w:pPr>
        <w:tabs>
          <w:tab w:val="left" w:pos="426"/>
        </w:tabs>
        <w:ind w:left="284"/>
      </w:pPr>
      <w:r>
        <w:t>6</w:t>
      </w:r>
      <w:r w:rsidRPr="00786C36">
        <w:t xml:space="preserve"> miesięcy – </w:t>
      </w:r>
      <w:r>
        <w:t>1</w:t>
      </w:r>
      <w:r w:rsidRPr="00786C36">
        <w:t xml:space="preserve"> pkt.</w:t>
      </w:r>
    </w:p>
    <w:p w:rsidR="00725E59" w:rsidRPr="00786C36" w:rsidRDefault="00725E59" w:rsidP="00725E59">
      <w:pPr>
        <w:tabs>
          <w:tab w:val="left" w:pos="426"/>
        </w:tabs>
      </w:pPr>
      <w:r>
        <w:t xml:space="preserve">     12 miesięcy – 5</w:t>
      </w:r>
      <w:r w:rsidRPr="00786C36">
        <w:t xml:space="preserve"> pkt.</w:t>
      </w:r>
    </w:p>
    <w:p w:rsidR="00725E59" w:rsidRDefault="00725E59" w:rsidP="00725E59">
      <w:pPr>
        <w:tabs>
          <w:tab w:val="left" w:pos="993"/>
        </w:tabs>
        <w:jc w:val="both"/>
      </w:pPr>
    </w:p>
    <w:p w:rsidR="00725E59" w:rsidRPr="00647D2F" w:rsidRDefault="00725E59" w:rsidP="00725E59">
      <w:pPr>
        <w:tabs>
          <w:tab w:val="left" w:pos="993"/>
        </w:tabs>
        <w:jc w:val="both"/>
        <w:rPr>
          <w:sz w:val="22"/>
        </w:rPr>
      </w:pPr>
      <w:r w:rsidRPr="00647D2F">
        <w:rPr>
          <w:sz w:val="22"/>
        </w:rPr>
        <w:t>Zaoferowanie terminu</w:t>
      </w:r>
      <w:r w:rsidRPr="00647D2F">
        <w:rPr>
          <w:b/>
          <w:sz w:val="22"/>
        </w:rPr>
        <w:t xml:space="preserve"> gwarancji na </w:t>
      </w:r>
      <w:r w:rsidRPr="00725E59">
        <w:rPr>
          <w:b/>
        </w:rPr>
        <w:t xml:space="preserve">wykonane naprawy </w:t>
      </w:r>
      <w:r w:rsidRPr="00647D2F">
        <w:rPr>
          <w:sz w:val="22"/>
        </w:rPr>
        <w:t xml:space="preserve">krótszego niż </w:t>
      </w:r>
      <w:r>
        <w:rPr>
          <w:sz w:val="22"/>
        </w:rPr>
        <w:t>6</w:t>
      </w:r>
      <w:r w:rsidRPr="00647D2F">
        <w:rPr>
          <w:sz w:val="22"/>
        </w:rPr>
        <w:t xml:space="preserve"> miesięcy spowoduje odrzucenie oferty jako niezgodnej z treścią SIWZ. Wykonawca powinien zaoferować termin </w:t>
      </w:r>
      <w:r w:rsidRPr="00647D2F">
        <w:rPr>
          <w:b/>
          <w:sz w:val="22"/>
        </w:rPr>
        <w:t>gwarancji</w:t>
      </w:r>
      <w:r w:rsidRPr="00647D2F">
        <w:rPr>
          <w:sz w:val="22"/>
        </w:rPr>
        <w:t xml:space="preserve"> </w:t>
      </w:r>
      <w:r w:rsidRPr="00647D2F">
        <w:rPr>
          <w:b/>
          <w:sz w:val="22"/>
        </w:rPr>
        <w:t xml:space="preserve">na </w:t>
      </w:r>
      <w:r w:rsidRPr="00725E59">
        <w:rPr>
          <w:b/>
        </w:rPr>
        <w:t xml:space="preserve">wykonane naprawy </w:t>
      </w:r>
      <w:r w:rsidRPr="00647D2F">
        <w:rPr>
          <w:sz w:val="22"/>
        </w:rPr>
        <w:t xml:space="preserve">w miesiącach, ściśle wg wymagań wyżej określonych przez  Zamawiającego tj. </w:t>
      </w:r>
      <w:r>
        <w:rPr>
          <w:sz w:val="22"/>
        </w:rPr>
        <w:t>6</w:t>
      </w:r>
      <w:r w:rsidRPr="00647D2F">
        <w:rPr>
          <w:sz w:val="22"/>
        </w:rPr>
        <w:t xml:space="preserve"> miesięcy lub </w:t>
      </w:r>
      <w:r>
        <w:t>12 miesięcy</w:t>
      </w:r>
      <w:r w:rsidRPr="00647D2F">
        <w:rPr>
          <w:sz w:val="22"/>
        </w:rPr>
        <w:t xml:space="preserve">. W przypadku zaoferowania  innego terminu np. </w:t>
      </w:r>
      <w:r>
        <w:rPr>
          <w:sz w:val="22"/>
        </w:rPr>
        <w:t>8</w:t>
      </w:r>
      <w:r w:rsidRPr="00647D2F">
        <w:rPr>
          <w:sz w:val="22"/>
        </w:rPr>
        <w:t xml:space="preserve"> miesięcy – punkty będą zaokrąglane w dół i Wykonawca otrzyma </w:t>
      </w:r>
      <w:r>
        <w:rPr>
          <w:sz w:val="22"/>
        </w:rPr>
        <w:t>1</w:t>
      </w:r>
      <w:r w:rsidRPr="00647D2F">
        <w:rPr>
          <w:sz w:val="22"/>
        </w:rPr>
        <w:t xml:space="preserve"> pkt. W przypadku zaoferowania okresu dłuższego niż </w:t>
      </w:r>
      <w:r>
        <w:rPr>
          <w:sz w:val="22"/>
        </w:rPr>
        <w:t>12</w:t>
      </w:r>
      <w:r w:rsidRPr="00647D2F">
        <w:rPr>
          <w:sz w:val="22"/>
        </w:rPr>
        <w:t xml:space="preserve"> miesi</w:t>
      </w:r>
      <w:r>
        <w:rPr>
          <w:sz w:val="22"/>
        </w:rPr>
        <w:t>ęcy</w:t>
      </w:r>
      <w:r w:rsidRPr="00647D2F">
        <w:rPr>
          <w:sz w:val="22"/>
        </w:rPr>
        <w:t xml:space="preserve"> np. </w:t>
      </w:r>
      <w:r>
        <w:rPr>
          <w:sz w:val="22"/>
        </w:rPr>
        <w:t>14</w:t>
      </w:r>
      <w:r w:rsidRPr="00647D2F">
        <w:rPr>
          <w:sz w:val="22"/>
        </w:rPr>
        <w:t xml:space="preserve"> miesięcy liczba punktów przyznanych będzie wynosiła  </w:t>
      </w:r>
      <w:r>
        <w:rPr>
          <w:sz w:val="22"/>
        </w:rPr>
        <w:t>5</w:t>
      </w:r>
      <w:r w:rsidRPr="00647D2F">
        <w:rPr>
          <w:sz w:val="22"/>
        </w:rPr>
        <w:t xml:space="preserve">, natomiast do umowy ostatecznej zostanie wpisany termin </w:t>
      </w:r>
      <w:r w:rsidRPr="00647D2F">
        <w:rPr>
          <w:b/>
          <w:sz w:val="22"/>
        </w:rPr>
        <w:t>gwarancji</w:t>
      </w:r>
      <w:r w:rsidRPr="00647D2F">
        <w:rPr>
          <w:sz w:val="22"/>
        </w:rPr>
        <w:t xml:space="preserve"> </w:t>
      </w:r>
      <w:r w:rsidRPr="00647D2F">
        <w:rPr>
          <w:b/>
          <w:sz w:val="22"/>
        </w:rPr>
        <w:t xml:space="preserve">na </w:t>
      </w:r>
      <w:r w:rsidRPr="00725E59">
        <w:rPr>
          <w:b/>
        </w:rPr>
        <w:t>wykonane naprawy</w:t>
      </w:r>
      <w:r w:rsidRPr="00647D2F">
        <w:rPr>
          <w:sz w:val="22"/>
        </w:rPr>
        <w:t xml:space="preserve">  zaoferowany przez wykonawcę.</w:t>
      </w:r>
      <w:r>
        <w:rPr>
          <w:sz w:val="22"/>
        </w:rPr>
        <w:t xml:space="preserve">  </w:t>
      </w:r>
    </w:p>
    <w:p w:rsidR="00725E59" w:rsidRDefault="00725E59" w:rsidP="00012C83">
      <w:pPr>
        <w:tabs>
          <w:tab w:val="left" w:pos="426"/>
        </w:tabs>
        <w:contextualSpacing/>
        <w:jc w:val="both"/>
      </w:pPr>
    </w:p>
    <w:p w:rsidR="00725E59" w:rsidRPr="00786C36" w:rsidRDefault="00725E59" w:rsidP="00012C83">
      <w:pPr>
        <w:tabs>
          <w:tab w:val="left" w:pos="426"/>
        </w:tabs>
        <w:contextualSpacing/>
        <w:jc w:val="both"/>
      </w:pPr>
    </w:p>
    <w:p w:rsidR="006938A7" w:rsidRPr="001A311D" w:rsidRDefault="001A311D" w:rsidP="00E867F4">
      <w:pPr>
        <w:pStyle w:val="Akapitzlist"/>
        <w:numPr>
          <w:ilvl w:val="1"/>
          <w:numId w:val="58"/>
        </w:numPr>
        <w:ind w:hanging="644"/>
        <w:jc w:val="both"/>
        <w:rPr>
          <w:rFonts w:ascii="Times New Roman" w:hAnsi="Times New Roman"/>
          <w:b/>
          <w:color w:val="000000"/>
          <w:sz w:val="24"/>
          <w:szCs w:val="24"/>
        </w:rPr>
      </w:pPr>
      <w:r>
        <w:rPr>
          <w:rFonts w:ascii="Times New Roman" w:hAnsi="Times New Roman"/>
          <w:b/>
          <w:sz w:val="24"/>
          <w:szCs w:val="24"/>
        </w:rPr>
        <w:t xml:space="preserve"> </w:t>
      </w:r>
      <w:r w:rsidR="006938A7" w:rsidRPr="001A311D">
        <w:rPr>
          <w:rFonts w:ascii="Times New Roman" w:hAnsi="Times New Roman"/>
          <w:b/>
          <w:sz w:val="24"/>
          <w:szCs w:val="24"/>
        </w:rPr>
        <w:t>Punkty</w:t>
      </w:r>
      <w:r w:rsidR="002E4D3F" w:rsidRPr="001A311D">
        <w:rPr>
          <w:rFonts w:ascii="Times New Roman" w:hAnsi="Times New Roman"/>
          <w:b/>
          <w:sz w:val="24"/>
          <w:szCs w:val="24"/>
        </w:rPr>
        <w:t xml:space="preserve"> za</w:t>
      </w:r>
      <w:r w:rsidR="006938A7" w:rsidRPr="001A311D">
        <w:rPr>
          <w:rFonts w:ascii="Times New Roman" w:hAnsi="Times New Roman"/>
          <w:b/>
          <w:sz w:val="24"/>
          <w:szCs w:val="24"/>
        </w:rPr>
        <w:t xml:space="preserve"> </w:t>
      </w:r>
      <w:r w:rsidR="007C271D" w:rsidRPr="001A311D">
        <w:rPr>
          <w:rFonts w:ascii="Times New Roman" w:hAnsi="Times New Roman"/>
          <w:b/>
          <w:color w:val="000000"/>
          <w:sz w:val="24"/>
          <w:szCs w:val="24"/>
        </w:rPr>
        <w:t xml:space="preserve">wysokość kary umownej za </w:t>
      </w:r>
      <w:r w:rsidR="001646E4" w:rsidRPr="001A311D">
        <w:rPr>
          <w:rFonts w:ascii="Times New Roman" w:hAnsi="Times New Roman"/>
          <w:b/>
          <w:color w:val="000000"/>
          <w:sz w:val="24"/>
          <w:szCs w:val="24"/>
        </w:rPr>
        <w:t xml:space="preserve">każdy dzień opóźnienia w wykonaniu naprawy powyżej terminu określonego w </w:t>
      </w:r>
      <w:r w:rsidR="00012C83" w:rsidRPr="00CB1222">
        <w:rPr>
          <w:rFonts w:ascii="Times New Roman" w:hAnsi="Times New Roman"/>
          <w:b/>
          <w:sz w:val="24"/>
          <w:szCs w:val="24"/>
        </w:rPr>
        <w:t>§3</w:t>
      </w:r>
      <w:r w:rsidR="005C5B4F" w:rsidRPr="00CB1222">
        <w:rPr>
          <w:rFonts w:ascii="Times New Roman" w:hAnsi="Times New Roman"/>
          <w:b/>
          <w:sz w:val="24"/>
          <w:szCs w:val="24"/>
        </w:rPr>
        <w:t xml:space="preserve"> ust. 2 </w:t>
      </w:r>
      <w:r w:rsidR="001646E4" w:rsidRPr="001A311D">
        <w:rPr>
          <w:rFonts w:ascii="Times New Roman" w:hAnsi="Times New Roman"/>
          <w:b/>
          <w:color w:val="000000"/>
          <w:sz w:val="24"/>
          <w:szCs w:val="24"/>
        </w:rPr>
        <w:t xml:space="preserve">wzoru umowy </w:t>
      </w:r>
      <w:r w:rsidR="006938A7" w:rsidRPr="001A311D">
        <w:rPr>
          <w:rFonts w:ascii="Times New Roman" w:hAnsi="Times New Roman"/>
          <w:b/>
          <w:color w:val="000000"/>
          <w:sz w:val="24"/>
          <w:szCs w:val="24"/>
        </w:rPr>
        <w:t xml:space="preserve">(minimum 0,5 % </w:t>
      </w:r>
      <w:r w:rsidR="00EF4055" w:rsidRPr="001A311D">
        <w:rPr>
          <w:rFonts w:ascii="Times New Roman" w:hAnsi="Times New Roman"/>
          <w:b/>
          <w:color w:val="000000"/>
          <w:sz w:val="24"/>
          <w:szCs w:val="24"/>
        </w:rPr>
        <w:t xml:space="preserve">ceny </w:t>
      </w:r>
      <w:r w:rsidR="00EF4055" w:rsidRPr="001A311D">
        <w:rPr>
          <w:rFonts w:ascii="Times New Roman" w:hAnsi="Times New Roman"/>
          <w:sz w:val="24"/>
          <w:szCs w:val="24"/>
        </w:rPr>
        <w:t>gwarantowanej części brutto umowy</w:t>
      </w:r>
      <w:r w:rsidR="00EF4055" w:rsidRPr="001A311D">
        <w:rPr>
          <w:rFonts w:ascii="Times New Roman" w:hAnsi="Times New Roman"/>
          <w:b/>
          <w:color w:val="000000"/>
          <w:sz w:val="24"/>
          <w:szCs w:val="24"/>
        </w:rPr>
        <w:t xml:space="preserve"> </w:t>
      </w:r>
      <w:r w:rsidR="006938A7" w:rsidRPr="001A311D">
        <w:rPr>
          <w:rFonts w:ascii="Times New Roman" w:hAnsi="Times New Roman"/>
          <w:b/>
          <w:color w:val="000000"/>
          <w:sz w:val="24"/>
          <w:szCs w:val="24"/>
        </w:rPr>
        <w:t xml:space="preserve">za dzień opóźnienia – max 3% </w:t>
      </w:r>
      <w:r w:rsidR="006938A7" w:rsidRPr="001A311D">
        <w:rPr>
          <w:rFonts w:ascii="Times New Roman" w:hAnsi="Times New Roman"/>
          <w:sz w:val="24"/>
          <w:szCs w:val="24"/>
        </w:rPr>
        <w:t xml:space="preserve">ceny </w:t>
      </w:r>
      <w:r w:rsidR="00EF4055" w:rsidRPr="001A311D">
        <w:rPr>
          <w:rFonts w:ascii="Times New Roman" w:hAnsi="Times New Roman"/>
          <w:sz w:val="24"/>
          <w:szCs w:val="24"/>
        </w:rPr>
        <w:t>gwarantowanej części brutto umowy</w:t>
      </w:r>
      <w:r w:rsidR="00EF4055" w:rsidRPr="001A311D">
        <w:rPr>
          <w:rFonts w:ascii="Times New Roman" w:hAnsi="Times New Roman"/>
          <w:b/>
          <w:color w:val="000000"/>
          <w:sz w:val="24"/>
          <w:szCs w:val="24"/>
        </w:rPr>
        <w:t xml:space="preserve"> </w:t>
      </w:r>
      <w:r w:rsidR="006938A7" w:rsidRPr="001A311D">
        <w:rPr>
          <w:rFonts w:ascii="Times New Roman" w:hAnsi="Times New Roman"/>
          <w:b/>
          <w:color w:val="000000"/>
          <w:sz w:val="24"/>
          <w:szCs w:val="24"/>
        </w:rPr>
        <w:t xml:space="preserve">za dzień opóźnienia) </w:t>
      </w:r>
      <w:r w:rsidR="006938A7" w:rsidRPr="001A311D">
        <w:rPr>
          <w:rFonts w:ascii="Times New Roman" w:hAnsi="Times New Roman"/>
          <w:sz w:val="24"/>
          <w:szCs w:val="24"/>
        </w:rPr>
        <w:t>wyliczamy wg wzoru:</w:t>
      </w:r>
    </w:p>
    <w:p w:rsidR="006938A7" w:rsidRPr="003C0105" w:rsidRDefault="006938A7" w:rsidP="006938A7">
      <w:pPr>
        <w:ind w:left="1080"/>
      </w:pPr>
      <w:r w:rsidRPr="003C0105">
        <w:rPr>
          <w:b/>
        </w:rPr>
        <w:lastRenderedPageBreak/>
        <w:t xml:space="preserve">                           </w:t>
      </w:r>
      <w:r w:rsidRPr="00DF6444">
        <w:rPr>
          <w:b/>
          <w:position w:val="-30"/>
        </w:rPr>
        <w:object w:dxaOrig="2659" w:dyaOrig="700">
          <v:shape id="_x0000_i1026" type="#_x0000_t75" style="width:134.25pt;height:35.25pt" o:ole="" fillcolor="window">
            <v:imagedata r:id="rId11" o:title=""/>
          </v:shape>
          <o:OLEObject Type="Embed" ProgID="Equation.3" ShapeID="_x0000_i1026" DrawAspect="Content" ObjectID="_1546936205" r:id="rId12"/>
        </w:object>
      </w:r>
      <w:r w:rsidRPr="003C0105">
        <w:t xml:space="preserve"> · 100 pkt. </w:t>
      </w:r>
    </w:p>
    <w:p w:rsidR="006938A7" w:rsidRPr="003C0105" w:rsidRDefault="006938A7" w:rsidP="006938A7">
      <w:pPr>
        <w:tabs>
          <w:tab w:val="left" w:pos="993"/>
        </w:tabs>
        <w:ind w:left="993"/>
        <w:jc w:val="both"/>
      </w:pPr>
      <w:r w:rsidRPr="003C0105">
        <w:t>W    – waga kryterium</w:t>
      </w:r>
    </w:p>
    <w:p w:rsidR="006938A7" w:rsidRPr="003C0105" w:rsidRDefault="006938A7" w:rsidP="006938A7">
      <w:pPr>
        <w:tabs>
          <w:tab w:val="left" w:pos="993"/>
        </w:tabs>
        <w:ind w:left="993"/>
        <w:jc w:val="both"/>
      </w:pPr>
      <w:r>
        <w:t>K</w:t>
      </w:r>
      <w:r w:rsidRPr="003C0105">
        <w:rPr>
          <w:vertAlign w:val="subscript"/>
        </w:rPr>
        <w:t xml:space="preserve">n  </w:t>
      </w:r>
      <w:r w:rsidRPr="003C0105">
        <w:t xml:space="preserve">– </w:t>
      </w:r>
      <w:r>
        <w:t>oferowany</w:t>
      </w:r>
      <w:r w:rsidRPr="003C0105">
        <w:t xml:space="preserve"> </w:t>
      </w:r>
      <w:r>
        <w:t xml:space="preserve">% kary umownej </w:t>
      </w:r>
      <w:r w:rsidRPr="003C0105">
        <w:t>danej oferty</w:t>
      </w:r>
    </w:p>
    <w:p w:rsidR="006938A7" w:rsidRPr="003C0105" w:rsidRDefault="006938A7" w:rsidP="006938A7">
      <w:pPr>
        <w:tabs>
          <w:tab w:val="left" w:pos="993"/>
        </w:tabs>
        <w:ind w:left="993"/>
        <w:jc w:val="both"/>
      </w:pPr>
      <w:r>
        <w:t>K</w:t>
      </w:r>
      <w:r>
        <w:rPr>
          <w:vertAlign w:val="subscript"/>
        </w:rPr>
        <w:t>max</w:t>
      </w:r>
      <w:r w:rsidRPr="003C0105">
        <w:rPr>
          <w:vertAlign w:val="subscript"/>
        </w:rPr>
        <w:t xml:space="preserve"> </w:t>
      </w:r>
      <w:r>
        <w:t>– oferowany maksymalny % kary umownej</w:t>
      </w:r>
      <w:r w:rsidRPr="003C0105">
        <w:t xml:space="preserve"> w zbiorze ofert</w:t>
      </w:r>
    </w:p>
    <w:p w:rsidR="006938A7" w:rsidRDefault="006938A7" w:rsidP="006938A7">
      <w:pPr>
        <w:ind w:left="993"/>
        <w:jc w:val="both"/>
      </w:pPr>
    </w:p>
    <w:p w:rsidR="00064B25" w:rsidRPr="00647D2F" w:rsidRDefault="00064B25" w:rsidP="00064B25">
      <w:pPr>
        <w:tabs>
          <w:tab w:val="left" w:pos="0"/>
        </w:tabs>
        <w:jc w:val="both"/>
        <w:rPr>
          <w:sz w:val="22"/>
        </w:rPr>
      </w:pPr>
      <w:r w:rsidRPr="00647D2F">
        <w:rPr>
          <w:sz w:val="22"/>
        </w:rPr>
        <w:t xml:space="preserve">Zaoferowanie kary umownej za opóźnienie </w:t>
      </w:r>
      <w:r w:rsidR="001A311D">
        <w:rPr>
          <w:sz w:val="22"/>
        </w:rPr>
        <w:t xml:space="preserve">w </w:t>
      </w:r>
      <w:r w:rsidR="001A311D" w:rsidRPr="00725E59">
        <w:rPr>
          <w:b/>
        </w:rPr>
        <w:t>wykonan</w:t>
      </w:r>
      <w:r w:rsidR="001A311D">
        <w:rPr>
          <w:b/>
        </w:rPr>
        <w:t>iu</w:t>
      </w:r>
      <w:r w:rsidR="001A311D" w:rsidRPr="00725E59">
        <w:rPr>
          <w:b/>
        </w:rPr>
        <w:t xml:space="preserve"> naprawy </w:t>
      </w:r>
      <w:r w:rsidRPr="00647D2F">
        <w:rPr>
          <w:sz w:val="22"/>
        </w:rPr>
        <w:t>za każdy dzień opóźnienia poniżej 0,5% ceny brutto gwarantowanej</w:t>
      </w:r>
      <w:r w:rsidR="001A311D">
        <w:rPr>
          <w:sz w:val="22"/>
        </w:rPr>
        <w:t xml:space="preserve"> części</w:t>
      </w:r>
      <w:r w:rsidRPr="00647D2F">
        <w:rPr>
          <w:sz w:val="22"/>
        </w:rPr>
        <w:t xml:space="preserve"> </w:t>
      </w:r>
      <w:r w:rsidR="001A311D">
        <w:rPr>
          <w:sz w:val="22"/>
        </w:rPr>
        <w:t>umowy</w:t>
      </w:r>
      <w:r w:rsidRPr="00647D2F">
        <w:rPr>
          <w:sz w:val="22"/>
        </w:rPr>
        <w:t>, spowoduje odrzucenie oferty jako niezgodnej z treścią SIWZ.</w:t>
      </w:r>
    </w:p>
    <w:p w:rsidR="00064B25" w:rsidRPr="00647D2F" w:rsidRDefault="00064B25" w:rsidP="00064B25">
      <w:pPr>
        <w:tabs>
          <w:tab w:val="left" w:pos="0"/>
        </w:tabs>
        <w:jc w:val="both"/>
        <w:rPr>
          <w:sz w:val="22"/>
        </w:rPr>
      </w:pPr>
      <w:r w:rsidRPr="00647D2F">
        <w:rPr>
          <w:sz w:val="22"/>
        </w:rPr>
        <w:t>.</w:t>
      </w:r>
    </w:p>
    <w:p w:rsidR="00632080" w:rsidRPr="00782D03" w:rsidRDefault="00632080" w:rsidP="00E867F4">
      <w:pPr>
        <w:pStyle w:val="Akapitzlist"/>
        <w:numPr>
          <w:ilvl w:val="1"/>
          <w:numId w:val="58"/>
        </w:numPr>
        <w:ind w:hanging="644"/>
        <w:jc w:val="both"/>
        <w:rPr>
          <w:rFonts w:ascii="Times New Roman" w:hAnsi="Times New Roman"/>
          <w:sz w:val="24"/>
          <w:szCs w:val="24"/>
        </w:rPr>
      </w:pPr>
      <w:r w:rsidRPr="00782D03">
        <w:rPr>
          <w:rFonts w:ascii="Times New Roman" w:hAnsi="Times New Roman"/>
          <w:b/>
          <w:color w:val="000000"/>
          <w:sz w:val="24"/>
          <w:szCs w:val="24"/>
        </w:rPr>
        <w:t>Punkty za wysokość rabatu na części  (rabat liczony od cen katalogowych – min. 10 %) wyliczamy:</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10%  - 0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od 11</w:t>
      </w:r>
      <w:r w:rsidR="00CB1222">
        <w:rPr>
          <w:rFonts w:ascii="Times New Roman" w:hAnsi="Times New Roman"/>
          <w:sz w:val="24"/>
          <w:szCs w:val="24"/>
        </w:rPr>
        <w:t>%</w:t>
      </w:r>
      <w:r w:rsidRPr="00782D03">
        <w:rPr>
          <w:rFonts w:ascii="Times New Roman" w:hAnsi="Times New Roman"/>
          <w:sz w:val="24"/>
          <w:szCs w:val="24"/>
        </w:rPr>
        <w:t xml:space="preserve"> do 15%  - </w:t>
      </w:r>
      <w:r w:rsidR="00782D03" w:rsidRPr="00782D03">
        <w:rPr>
          <w:rFonts w:ascii="Times New Roman" w:hAnsi="Times New Roman"/>
          <w:sz w:val="24"/>
          <w:szCs w:val="24"/>
        </w:rPr>
        <w:t>1</w:t>
      </w:r>
      <w:r w:rsidRPr="00782D03">
        <w:rPr>
          <w:rFonts w:ascii="Times New Roman" w:hAnsi="Times New Roman"/>
          <w:sz w:val="24"/>
          <w:szCs w:val="24"/>
        </w:rPr>
        <w:t xml:space="preserve">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od 16</w:t>
      </w:r>
      <w:r w:rsidR="00CB1222">
        <w:rPr>
          <w:rFonts w:ascii="Times New Roman" w:hAnsi="Times New Roman"/>
          <w:sz w:val="24"/>
          <w:szCs w:val="24"/>
        </w:rPr>
        <w:t>%</w:t>
      </w:r>
      <w:r w:rsidRPr="00782D03">
        <w:rPr>
          <w:rFonts w:ascii="Times New Roman" w:hAnsi="Times New Roman"/>
          <w:sz w:val="24"/>
          <w:szCs w:val="24"/>
        </w:rPr>
        <w:t xml:space="preserve"> do 20%  - </w:t>
      </w:r>
      <w:r w:rsidR="00782D03" w:rsidRPr="00782D03">
        <w:rPr>
          <w:rFonts w:ascii="Times New Roman" w:hAnsi="Times New Roman"/>
          <w:sz w:val="24"/>
          <w:szCs w:val="24"/>
        </w:rPr>
        <w:t>5</w:t>
      </w:r>
      <w:r w:rsidRPr="00782D03">
        <w:rPr>
          <w:rFonts w:ascii="Times New Roman" w:hAnsi="Times New Roman"/>
          <w:sz w:val="24"/>
          <w:szCs w:val="24"/>
        </w:rPr>
        <w:t xml:space="preserve">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od 21</w:t>
      </w:r>
      <w:r w:rsidR="00CB1222">
        <w:rPr>
          <w:rFonts w:ascii="Times New Roman" w:hAnsi="Times New Roman"/>
          <w:sz w:val="24"/>
          <w:szCs w:val="24"/>
        </w:rPr>
        <w:t>%</w:t>
      </w:r>
      <w:r w:rsidRPr="00782D03">
        <w:rPr>
          <w:rFonts w:ascii="Times New Roman" w:hAnsi="Times New Roman"/>
          <w:sz w:val="24"/>
          <w:szCs w:val="24"/>
        </w:rPr>
        <w:t xml:space="preserve"> do 25%  - </w:t>
      </w:r>
      <w:r w:rsidR="00782D03" w:rsidRPr="00782D03">
        <w:rPr>
          <w:rFonts w:ascii="Times New Roman" w:hAnsi="Times New Roman"/>
          <w:sz w:val="24"/>
          <w:szCs w:val="24"/>
        </w:rPr>
        <w:t>10</w:t>
      </w:r>
      <w:r w:rsidRPr="00782D03">
        <w:rPr>
          <w:rFonts w:ascii="Times New Roman" w:hAnsi="Times New Roman"/>
          <w:sz w:val="24"/>
          <w:szCs w:val="24"/>
        </w:rPr>
        <w:t xml:space="preserve">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 xml:space="preserve">Wysokość rabatu </w:t>
      </w:r>
      <w:r w:rsidR="00782D03" w:rsidRPr="00782D03">
        <w:rPr>
          <w:rFonts w:ascii="Times New Roman" w:hAnsi="Times New Roman"/>
          <w:sz w:val="24"/>
          <w:szCs w:val="24"/>
        </w:rPr>
        <w:t>26</w:t>
      </w:r>
      <w:r w:rsidRPr="00782D03">
        <w:rPr>
          <w:rFonts w:ascii="Times New Roman" w:hAnsi="Times New Roman"/>
          <w:sz w:val="24"/>
          <w:szCs w:val="24"/>
        </w:rPr>
        <w:t xml:space="preserve">% i powyżej  - </w:t>
      </w:r>
      <w:r w:rsidR="00782D03" w:rsidRPr="00782D03">
        <w:rPr>
          <w:rFonts w:ascii="Times New Roman" w:hAnsi="Times New Roman"/>
          <w:sz w:val="24"/>
          <w:szCs w:val="24"/>
        </w:rPr>
        <w:t>15</w:t>
      </w:r>
      <w:r w:rsidRPr="00782D03">
        <w:rPr>
          <w:rFonts w:ascii="Times New Roman" w:hAnsi="Times New Roman"/>
          <w:sz w:val="24"/>
          <w:szCs w:val="24"/>
        </w:rPr>
        <w:t xml:space="preserve"> pkt</w:t>
      </w:r>
    </w:p>
    <w:p w:rsidR="00675EEF" w:rsidRDefault="00782D03" w:rsidP="00675EEF">
      <w:pPr>
        <w:jc w:val="both"/>
      </w:pPr>
      <w:r w:rsidRPr="00782D03">
        <w:t xml:space="preserve">Zaoferowanie wysokości </w:t>
      </w:r>
      <w:r w:rsidRPr="00782D03">
        <w:rPr>
          <w:b/>
          <w:color w:val="000000"/>
        </w:rPr>
        <w:t xml:space="preserve">rabatu na części  </w:t>
      </w:r>
      <w:r w:rsidRPr="00782D03">
        <w:t xml:space="preserve">mniejszego niż 10% spowoduje odrzucenie oferty jako niezgodnej z treścią SIWZ. W przypadku zaoferowania wysokości </w:t>
      </w:r>
      <w:r w:rsidRPr="00782D03">
        <w:rPr>
          <w:b/>
          <w:color w:val="000000"/>
        </w:rPr>
        <w:t xml:space="preserve">rabatu na części </w:t>
      </w:r>
      <w:r w:rsidRPr="00782D03">
        <w:rPr>
          <w:color w:val="000000"/>
        </w:rPr>
        <w:t>większego niż 26 %</w:t>
      </w:r>
      <w:r w:rsidRPr="00782D03">
        <w:t>, do umowy ostatecznej zostanie wpisany % rabatu  zaoferowany przez wykonawcę</w:t>
      </w:r>
    </w:p>
    <w:p w:rsidR="00675EEF" w:rsidRDefault="00675EEF" w:rsidP="00675EEF">
      <w:pPr>
        <w:jc w:val="both"/>
      </w:pPr>
    </w:p>
    <w:p w:rsidR="00675EEF" w:rsidRPr="00FE4E35" w:rsidRDefault="00675EEF" w:rsidP="00E867F4">
      <w:pPr>
        <w:pStyle w:val="Akapitzlist"/>
        <w:numPr>
          <w:ilvl w:val="1"/>
          <w:numId w:val="58"/>
        </w:numPr>
        <w:ind w:hanging="502"/>
        <w:jc w:val="both"/>
        <w:rPr>
          <w:rFonts w:ascii="Times New Roman" w:hAnsi="Times New Roman"/>
          <w:sz w:val="24"/>
          <w:szCs w:val="24"/>
        </w:rPr>
      </w:pPr>
      <w:r w:rsidRPr="00FE4E35">
        <w:rPr>
          <w:rFonts w:ascii="Times New Roman" w:hAnsi="Times New Roman"/>
          <w:b/>
          <w:sz w:val="24"/>
          <w:szCs w:val="24"/>
        </w:rPr>
        <w:t xml:space="preserve">Punkty za zatrudnienie osoby bezrobotnej na podstawie umowy o pracę dla potrzeb realizacji umowy </w:t>
      </w:r>
      <w:r w:rsidR="00FE4E35">
        <w:rPr>
          <w:rFonts w:ascii="Times New Roman" w:hAnsi="Times New Roman"/>
          <w:sz w:val="24"/>
          <w:szCs w:val="24"/>
        </w:rPr>
        <w:t>wyliczamy:</w:t>
      </w:r>
    </w:p>
    <w:p w:rsidR="00675EEF" w:rsidRPr="00FE4E35" w:rsidRDefault="00675EEF" w:rsidP="00FE4E35">
      <w:pPr>
        <w:ind w:firstLine="644"/>
        <w:jc w:val="both"/>
      </w:pPr>
      <w:r w:rsidRPr="00FE4E35">
        <w:t>brak zatrudnienia – 0 pkt. (nie powoduje odrzucenia oferty)</w:t>
      </w:r>
    </w:p>
    <w:p w:rsidR="00675EEF" w:rsidRPr="00CB1222" w:rsidRDefault="00CB1222" w:rsidP="00CB1222">
      <w:pPr>
        <w:jc w:val="both"/>
      </w:pPr>
      <w:r w:rsidRPr="00CB1222">
        <w:t xml:space="preserve">           1  </w:t>
      </w:r>
      <w:r w:rsidR="00675EEF" w:rsidRPr="00CB1222">
        <w:t>osoba – 1 pkt</w:t>
      </w:r>
    </w:p>
    <w:p w:rsidR="00CB1222" w:rsidRPr="00CB1222" w:rsidRDefault="00675EEF" w:rsidP="00CB1222">
      <w:pPr>
        <w:pStyle w:val="Akapitzlist"/>
        <w:ind w:left="644"/>
        <w:jc w:val="both"/>
        <w:rPr>
          <w:rFonts w:ascii="Times New Roman" w:eastAsia="Times New Roman" w:hAnsi="Times New Roman"/>
          <w:sz w:val="24"/>
          <w:szCs w:val="24"/>
          <w:lang w:eastAsia="pl-PL"/>
        </w:rPr>
      </w:pPr>
      <w:r w:rsidRPr="00CB1222">
        <w:rPr>
          <w:rFonts w:ascii="Times New Roman" w:eastAsia="Times New Roman" w:hAnsi="Times New Roman"/>
          <w:sz w:val="24"/>
          <w:szCs w:val="24"/>
          <w:lang w:eastAsia="pl-PL"/>
        </w:rPr>
        <w:t xml:space="preserve">2 </w:t>
      </w:r>
      <w:r w:rsidR="00CB1222" w:rsidRPr="00CB1222">
        <w:rPr>
          <w:rFonts w:ascii="Times New Roman" w:eastAsia="Times New Roman" w:hAnsi="Times New Roman"/>
          <w:sz w:val="24"/>
          <w:szCs w:val="24"/>
          <w:lang w:eastAsia="pl-PL"/>
        </w:rPr>
        <w:t xml:space="preserve"> </w:t>
      </w:r>
      <w:r w:rsidRPr="00CB1222">
        <w:rPr>
          <w:rFonts w:ascii="Times New Roman" w:eastAsia="Times New Roman" w:hAnsi="Times New Roman"/>
          <w:sz w:val="24"/>
          <w:szCs w:val="24"/>
          <w:lang w:eastAsia="pl-PL"/>
        </w:rPr>
        <w:t>osoby – 2,5 pkt</w:t>
      </w:r>
    </w:p>
    <w:p w:rsidR="00675EEF" w:rsidRPr="00CB1222" w:rsidRDefault="00CB1222" w:rsidP="00CB1222">
      <w:pPr>
        <w:pStyle w:val="Akapitzlist"/>
        <w:ind w:left="644"/>
        <w:jc w:val="both"/>
        <w:rPr>
          <w:rFonts w:ascii="Times New Roman" w:eastAsia="Times New Roman" w:hAnsi="Times New Roman"/>
          <w:sz w:val="24"/>
          <w:szCs w:val="24"/>
          <w:lang w:eastAsia="pl-PL"/>
        </w:rPr>
      </w:pPr>
      <w:r w:rsidRPr="00CB1222">
        <w:rPr>
          <w:rFonts w:ascii="Times New Roman" w:eastAsia="Times New Roman" w:hAnsi="Times New Roman"/>
          <w:sz w:val="24"/>
          <w:szCs w:val="24"/>
          <w:lang w:eastAsia="pl-PL"/>
        </w:rPr>
        <w:t xml:space="preserve">3  osoby </w:t>
      </w:r>
      <w:r w:rsidR="00675EEF" w:rsidRPr="00CB1222">
        <w:rPr>
          <w:rFonts w:ascii="Times New Roman" w:eastAsia="Times New Roman" w:hAnsi="Times New Roman"/>
          <w:sz w:val="24"/>
          <w:szCs w:val="24"/>
          <w:lang w:eastAsia="pl-PL"/>
        </w:rPr>
        <w:t>lub więcej osób – 5 pkt</w:t>
      </w:r>
    </w:p>
    <w:p w:rsidR="00CB1222" w:rsidRPr="00CB1222" w:rsidRDefault="00CB1222" w:rsidP="00CB1222">
      <w:pPr>
        <w:pStyle w:val="Akapitzlist"/>
        <w:ind w:left="644"/>
        <w:jc w:val="both"/>
        <w:rPr>
          <w:rFonts w:ascii="Times New Roman" w:eastAsia="Times New Roman" w:hAnsi="Times New Roman"/>
          <w:sz w:val="24"/>
          <w:szCs w:val="24"/>
          <w:lang w:eastAsia="pl-PL"/>
        </w:rPr>
      </w:pPr>
    </w:p>
    <w:p w:rsidR="00FD2FD2" w:rsidRPr="00FE4E35" w:rsidRDefault="00FD2FD2" w:rsidP="00CB1222">
      <w:pPr>
        <w:pStyle w:val="Akapitzlist"/>
        <w:numPr>
          <w:ilvl w:val="0"/>
          <w:numId w:val="58"/>
        </w:numPr>
        <w:spacing w:after="0"/>
        <w:ind w:left="641" w:hanging="357"/>
        <w:jc w:val="both"/>
        <w:rPr>
          <w:rFonts w:ascii="Times New Roman" w:hAnsi="Times New Roman"/>
          <w:sz w:val="24"/>
          <w:szCs w:val="24"/>
        </w:rPr>
      </w:pPr>
      <w:r w:rsidRPr="00FE4E35">
        <w:rPr>
          <w:rFonts w:ascii="Times New Roman" w:hAnsi="Times New Roman"/>
          <w:b/>
          <w:sz w:val="24"/>
          <w:szCs w:val="24"/>
        </w:rPr>
        <w:t>Ocena końcowa oferty</w:t>
      </w:r>
      <w:r w:rsidRPr="00FE4E35">
        <w:rPr>
          <w:rFonts w:ascii="Times New Roman" w:hAnsi="Times New Roman"/>
          <w:sz w:val="24"/>
          <w:szCs w:val="24"/>
        </w:rPr>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8225A8"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8225A8">
        <w:rPr>
          <w:rFonts w:ascii="Times New Roman" w:hAnsi="Times New Roman"/>
          <w:b/>
          <w:sz w:val="24"/>
          <w:szCs w:val="24"/>
          <w:u w:val="single"/>
        </w:rPr>
        <w:t>3.</w:t>
      </w:r>
      <w:r w:rsidR="005C7361">
        <w:rPr>
          <w:rFonts w:ascii="Times New Roman" w:hAnsi="Times New Roman"/>
          <w:b/>
          <w:sz w:val="24"/>
          <w:szCs w:val="24"/>
          <w:u w:val="single"/>
        </w:rPr>
        <w:t xml:space="preserve">1 </w:t>
      </w:r>
      <w:r w:rsidR="00D0547B" w:rsidRPr="008225A8">
        <w:rPr>
          <w:rFonts w:ascii="Times New Roman" w:hAnsi="Times New Roman"/>
          <w:b/>
          <w:sz w:val="24"/>
          <w:szCs w:val="24"/>
          <w:u w:val="single"/>
        </w:rPr>
        <w:t xml:space="preserve"> </w:t>
      </w:r>
      <w:r w:rsidRPr="008225A8">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CF59D7">
      <w:pPr>
        <w:numPr>
          <w:ilvl w:val="0"/>
          <w:numId w:val="13"/>
        </w:numPr>
        <w:spacing w:line="276" w:lineRule="auto"/>
        <w:ind w:left="709"/>
        <w:jc w:val="both"/>
      </w:pPr>
      <w:r w:rsidRPr="008225A8">
        <w:t>odpowiada wszystkim wymaganiom przedstawionym w PZP,</w:t>
      </w:r>
    </w:p>
    <w:p w:rsidR="005A272B" w:rsidRPr="008225A8" w:rsidRDefault="005A272B" w:rsidP="00CF59D7">
      <w:pPr>
        <w:numPr>
          <w:ilvl w:val="0"/>
          <w:numId w:val="13"/>
        </w:numPr>
        <w:spacing w:line="276" w:lineRule="auto"/>
        <w:ind w:left="709"/>
        <w:jc w:val="both"/>
      </w:pPr>
      <w:r w:rsidRPr="008225A8">
        <w:t xml:space="preserve">jest zgodna z treścią SIWZ, </w:t>
      </w:r>
    </w:p>
    <w:p w:rsidR="005A272B" w:rsidRPr="008225A8" w:rsidRDefault="005A272B" w:rsidP="00CF59D7">
      <w:pPr>
        <w:numPr>
          <w:ilvl w:val="0"/>
          <w:numId w:val="13"/>
        </w:numPr>
        <w:spacing w:line="276" w:lineRule="auto"/>
        <w:ind w:left="709"/>
        <w:jc w:val="both"/>
      </w:pPr>
      <w:r w:rsidRPr="008225A8">
        <w:t>została uznana za najkorzystniejszą w oparciu o podane kryteria wyboru.</w:t>
      </w:r>
    </w:p>
    <w:p w:rsidR="006B6E95" w:rsidRDefault="006B6E95" w:rsidP="009B48B3">
      <w:pPr>
        <w:spacing w:line="276" w:lineRule="auto"/>
        <w:jc w:val="both"/>
        <w:rPr>
          <w:b/>
        </w:rPr>
      </w:pPr>
    </w:p>
    <w:p w:rsidR="009B48B3" w:rsidRPr="000D7AB1" w:rsidRDefault="00861B86" w:rsidP="009B48B3">
      <w:pPr>
        <w:spacing w:line="276" w:lineRule="auto"/>
        <w:jc w:val="both"/>
        <w:rPr>
          <w:b/>
          <w:u w:val="single"/>
        </w:rPr>
      </w:pPr>
      <w:r>
        <w:rPr>
          <w:b/>
        </w:rPr>
        <w:t>Rozdział IX</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t xml:space="preserve">w którym zaleca się wypełnić wszystkie </w:t>
      </w:r>
      <w:r>
        <w:lastRenderedPageBreak/>
        <w:t>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AC1C4E" w:rsidRDefault="00AC1C4E" w:rsidP="00AC1C4E">
      <w:pPr>
        <w:numPr>
          <w:ilvl w:val="0"/>
          <w:numId w:val="5"/>
        </w:numPr>
        <w:spacing w:line="276" w:lineRule="auto"/>
        <w:jc w:val="both"/>
      </w:pPr>
      <w:r>
        <w:t>Strony dopuszczają w formie aneksu zmianę umowy w przypadku zaistnienia okoliczności powodujących konieczność wycofania urządzenia z przedmiotu umowy z jednoczesnym obniżeniem jej wartości.</w:t>
      </w:r>
      <w:r w:rsidR="000C3F43">
        <w:t xml:space="preserve"> W takim przypadku umowa może zostać przedłużona maksymalnie o okres 6 miesięcy.</w:t>
      </w:r>
    </w:p>
    <w:p w:rsidR="00AC1C4E" w:rsidRDefault="00AC1C4E" w:rsidP="00AC1C4E">
      <w:pPr>
        <w:numPr>
          <w:ilvl w:val="0"/>
          <w:numId w:val="5"/>
        </w:numPr>
        <w:spacing w:line="276" w:lineRule="auto"/>
        <w:jc w:val="both"/>
      </w:pPr>
      <w:r>
        <w:t>Wynagrodzenie nie podlega waloryzacji przez okres 12 miesięcy.</w:t>
      </w:r>
    </w:p>
    <w:p w:rsidR="00AC1C4E" w:rsidRPr="001D1AD6" w:rsidRDefault="00AC1C4E" w:rsidP="00AC1C4E">
      <w:pPr>
        <w:numPr>
          <w:ilvl w:val="0"/>
          <w:numId w:val="5"/>
        </w:numPr>
        <w:spacing w:line="276" w:lineRule="auto"/>
        <w:jc w:val="both"/>
      </w:pPr>
      <w:r>
        <w:t>W</w:t>
      </w:r>
      <w:r w:rsidRPr="001D1AD6">
        <w:t>ynagrodzenie Wykon</w:t>
      </w:r>
      <w:r>
        <w:t xml:space="preserve">awcy, o którym mowa </w:t>
      </w:r>
      <w:r w:rsidRPr="00B801DA">
        <w:t>w</w:t>
      </w:r>
      <w:r w:rsidR="00012C83">
        <w:t xml:space="preserve"> Załączniku nr 3 (</w:t>
      </w:r>
      <w:r w:rsidRPr="001D1AD6">
        <w:t>wzór umowy</w:t>
      </w:r>
      <w:r>
        <w:t>)</w:t>
      </w:r>
      <w:r w:rsidRPr="001D1AD6">
        <w:t xml:space="preserve"> może podlegać waloryzacji w trakcie obowiązywania umowy w przypadku zmiany wysokości minimalnego wynagrodzenia za pracę ustalonego na podstawie art. 2 ust. 3-5 ustawy z dnia 10 października 2002 r. o minimalnym wynagrodze</w:t>
      </w:r>
      <w:r w:rsidR="00012C83">
        <w:t>niu za pracę (</w:t>
      </w:r>
      <w:r>
        <w:t>t.j. Dz.U.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 xml:space="preserve">amawiającego jako wierzyciela z tytułu świadczenia niepieniężnego (np. wydłużenie okresu rękojmi, skrócenie terminu wykonania </w:t>
      </w:r>
      <w:r w:rsidRPr="00D47C14">
        <w:lastRenderedPageBreak/>
        <w:t>zamówienia, obniżenie ceny, podwyższenie kar umownych), oraz te zmiany, które prowadzą do wzmocnienia jego pozycji jako dłużnika z tytułu świadczenia pieniężnego (np. wydłuż</w:t>
      </w:r>
      <w:r>
        <w:t>enie terminu zapłaty</w:t>
      </w:r>
      <w:r w:rsidRPr="00D47C14">
        <w:t>).</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CF59D7">
      <w:pPr>
        <w:numPr>
          <w:ilvl w:val="0"/>
          <w:numId w:val="22"/>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CF59D7">
      <w:pPr>
        <w:numPr>
          <w:ilvl w:val="0"/>
          <w:numId w:val="22"/>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CF59D7">
      <w:pPr>
        <w:numPr>
          <w:ilvl w:val="0"/>
          <w:numId w:val="22"/>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CF59D7">
      <w:pPr>
        <w:numPr>
          <w:ilvl w:val="0"/>
          <w:numId w:val="21"/>
        </w:numPr>
        <w:spacing w:line="276" w:lineRule="auto"/>
        <w:jc w:val="both"/>
      </w:pPr>
      <w:r w:rsidRPr="0094336E">
        <w:t>koszty transportu krajowego i zagranicznego,</w:t>
      </w:r>
    </w:p>
    <w:p w:rsidR="00A23585" w:rsidRPr="0094336E" w:rsidRDefault="00A23585" w:rsidP="00CF59D7">
      <w:pPr>
        <w:numPr>
          <w:ilvl w:val="0"/>
          <w:numId w:val="21"/>
        </w:numPr>
        <w:spacing w:line="276" w:lineRule="auto"/>
        <w:jc w:val="both"/>
      </w:pPr>
      <w:r w:rsidRPr="0094336E">
        <w:t>koszty ubezpieczenia towaru w kraju i za granicą,</w:t>
      </w:r>
    </w:p>
    <w:p w:rsidR="00A23585" w:rsidRPr="0094336E" w:rsidRDefault="00A23585" w:rsidP="00CF59D7">
      <w:pPr>
        <w:numPr>
          <w:ilvl w:val="0"/>
          <w:numId w:val="21"/>
        </w:numPr>
        <w:spacing w:line="276" w:lineRule="auto"/>
        <w:jc w:val="both"/>
      </w:pPr>
      <w:r w:rsidRPr="0094336E">
        <w:t>opłat celnych i granicznych,</w:t>
      </w:r>
    </w:p>
    <w:p w:rsidR="00A23585" w:rsidRPr="007D62E1" w:rsidRDefault="00A23585" w:rsidP="00CF59D7">
      <w:pPr>
        <w:numPr>
          <w:ilvl w:val="0"/>
          <w:numId w:val="23"/>
        </w:numPr>
        <w:tabs>
          <w:tab w:val="clear" w:pos="720"/>
          <w:tab w:val="num" w:pos="426"/>
        </w:tabs>
        <w:spacing w:line="276" w:lineRule="auto"/>
        <w:ind w:left="426"/>
        <w:jc w:val="both"/>
        <w:rPr>
          <w:b/>
        </w:rPr>
      </w:pPr>
      <w:r w:rsidRPr="000D7AB1">
        <w:t xml:space="preserve">Waluta ceny oferowanej PLN; </w:t>
      </w: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786C36" w:rsidRDefault="00A23585" w:rsidP="00A23585">
      <w:pPr>
        <w:spacing w:line="276" w:lineRule="auto"/>
        <w:rPr>
          <w:b/>
          <w:sz w:val="28"/>
        </w:rPr>
      </w:pPr>
      <w:r w:rsidRPr="000D7AB1">
        <w:rPr>
          <w:b/>
        </w:rPr>
        <w:lastRenderedPageBreak/>
        <w:t>Rozdział X</w:t>
      </w:r>
      <w:r w:rsidR="00B47A14">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A23585">
      <w:pPr>
        <w:spacing w:line="276" w:lineRule="auto"/>
        <w:rPr>
          <w:b/>
        </w:rPr>
      </w:pPr>
      <w:r w:rsidRPr="000D7AB1">
        <w:rPr>
          <w:b/>
          <w:sz w:val="28"/>
        </w:rPr>
        <w:t xml:space="preserve">                                           </w:t>
      </w:r>
    </w:p>
    <w:p w:rsidR="00A23585" w:rsidRDefault="00A23585" w:rsidP="00752D9B">
      <w:pPr>
        <w:numPr>
          <w:ilvl w:val="0"/>
          <w:numId w:val="24"/>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CB1222">
        <w:rPr>
          <w:b/>
        </w:rPr>
        <w:t>06</w:t>
      </w:r>
      <w:r w:rsidR="00320880" w:rsidRPr="007A2C7A">
        <w:rPr>
          <w:b/>
        </w:rPr>
        <w:t>.</w:t>
      </w:r>
      <w:r w:rsidR="00CB1222">
        <w:rPr>
          <w:b/>
        </w:rPr>
        <w:t>02</w:t>
      </w:r>
      <w:r w:rsidR="00C95D03" w:rsidRPr="007A2C7A">
        <w:rPr>
          <w:b/>
        </w:rPr>
        <w:t>.</w:t>
      </w:r>
      <w:r w:rsidR="00064B25">
        <w:rPr>
          <w:b/>
        </w:rPr>
        <w:t>2017</w:t>
      </w:r>
      <w:r w:rsidR="0037749D" w:rsidRPr="0012716B">
        <w:rPr>
          <w:b/>
        </w:rPr>
        <w:t>r.</w:t>
      </w:r>
      <w:r w:rsidR="0037749D" w:rsidRPr="0037749D">
        <w:t xml:space="preserve"> </w:t>
      </w:r>
      <w:r w:rsidRPr="0037749D">
        <w:t xml:space="preserve">do godz. </w:t>
      </w:r>
      <w:r w:rsidRPr="0037749D">
        <w:rPr>
          <w:b/>
        </w:rPr>
        <w:t>10:00</w:t>
      </w:r>
      <w:r w:rsidRPr="0037749D">
        <w:t xml:space="preserve"> w </w:t>
      </w:r>
      <w:r w:rsidRPr="0037749D">
        <w:rPr>
          <w:b/>
        </w:rPr>
        <w:t xml:space="preserve">4 Wojskowym Szpitalu Klinicznym z Polikliniką SP 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752D9B">
      <w:pPr>
        <w:numPr>
          <w:ilvl w:val="0"/>
          <w:numId w:val="24"/>
        </w:numPr>
        <w:spacing w:line="276" w:lineRule="auto"/>
        <w:ind w:left="426" w:hanging="426"/>
        <w:jc w:val="both"/>
      </w:pPr>
      <w:r w:rsidRPr="00D45806">
        <w:t>Oferta powinna być złożona w sposób uniemożliwiający jej przypadkowe otwarcie.</w:t>
      </w:r>
    </w:p>
    <w:p w:rsidR="00A23585" w:rsidRPr="00D45806" w:rsidRDefault="00A23585" w:rsidP="00752D9B">
      <w:pPr>
        <w:numPr>
          <w:ilvl w:val="0"/>
          <w:numId w:val="24"/>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752D9B">
      <w:pPr>
        <w:numPr>
          <w:ilvl w:val="0"/>
          <w:numId w:val="24"/>
        </w:numPr>
        <w:spacing w:line="276" w:lineRule="auto"/>
        <w:ind w:left="426" w:hanging="426"/>
        <w:jc w:val="both"/>
      </w:pPr>
      <w:r w:rsidRPr="00D45806">
        <w:t xml:space="preserve">Oferta złożona po terminie zostanie zwrócona Wykonawcy zgodnie z </w:t>
      </w:r>
      <w:r w:rsidRPr="00FD6FBB">
        <w:t>art. 84 ust. 2 PZP.</w:t>
      </w:r>
    </w:p>
    <w:p w:rsidR="00064B25" w:rsidRDefault="00064B25" w:rsidP="00A23585">
      <w:pPr>
        <w:spacing w:line="276" w:lineRule="auto"/>
        <w:jc w:val="both"/>
        <w:rPr>
          <w:b/>
        </w:rPr>
      </w:pP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B47A14">
        <w:rPr>
          <w:b/>
        </w:rPr>
        <w:t>II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0D7AB1">
        <w:t>Do kontaktu z Wykonawcami (od poniedziałku do piątku w godzinach pracy Zamawiającego 7:30 – 15:00) w sprawach jw. upoważnione są tylko niżej wymienione osoby i tylko pod pod</w:t>
      </w:r>
      <w:r w:rsidRPr="00FD6FBB">
        <w:t xml:space="preserve">anymi numerami telefonów i faksów: </w:t>
      </w:r>
    </w:p>
    <w:p w:rsidR="00A23585" w:rsidRPr="00FD6FBB" w:rsidRDefault="004C3D85" w:rsidP="00CF59D7">
      <w:pPr>
        <w:numPr>
          <w:ilvl w:val="0"/>
          <w:numId w:val="25"/>
        </w:numPr>
        <w:tabs>
          <w:tab w:val="num" w:pos="426"/>
        </w:tabs>
        <w:spacing w:line="276" w:lineRule="auto"/>
        <w:jc w:val="both"/>
      </w:pPr>
      <w:r>
        <w:rPr>
          <w:b/>
        </w:rPr>
        <w:t>Edyta Janicka</w:t>
      </w:r>
      <w:r w:rsidR="00437946" w:rsidRPr="00FD6FBB">
        <w:t xml:space="preserve"> </w:t>
      </w:r>
      <w:r w:rsidR="004E6875" w:rsidRPr="00FD6FBB">
        <w:t>tel. 261 660 </w:t>
      </w:r>
      <w:r w:rsidR="006D2D44">
        <w:t>6</w:t>
      </w:r>
      <w:r>
        <w:t>68</w:t>
      </w:r>
      <w:r w:rsidR="004E6875" w:rsidRPr="00FD6FBB">
        <w:t xml:space="preserve"> </w:t>
      </w:r>
      <w:r w:rsidR="004E6875" w:rsidRPr="00FD6FBB">
        <w:rPr>
          <w:b/>
        </w:rPr>
        <w:t xml:space="preserve"> – </w:t>
      </w:r>
      <w:r w:rsidR="006D2D44">
        <w:t xml:space="preserve">Sekcja </w:t>
      </w:r>
      <w:r>
        <w:t>Sprzętu</w:t>
      </w:r>
      <w:r w:rsidR="004E6875">
        <w:t xml:space="preserve"> - w sprawach przedmiotu zamówienia.</w:t>
      </w:r>
    </w:p>
    <w:p w:rsidR="00A23585" w:rsidRPr="0013580B" w:rsidRDefault="00752D9B" w:rsidP="00CF59D7">
      <w:pPr>
        <w:numPr>
          <w:ilvl w:val="0"/>
          <w:numId w:val="25"/>
        </w:numPr>
        <w:tabs>
          <w:tab w:val="num" w:pos="426"/>
        </w:tabs>
        <w:spacing w:line="276" w:lineRule="auto"/>
        <w:jc w:val="both"/>
      </w:pPr>
      <w:r w:rsidRPr="00752D9B">
        <w:rPr>
          <w:b/>
          <w:szCs w:val="20"/>
        </w:rPr>
        <w:t>Agnieszka Karpińska</w:t>
      </w:r>
      <w:r w:rsidR="002A6688">
        <w:rPr>
          <w:b/>
          <w:szCs w:val="20"/>
        </w:rPr>
        <w:t xml:space="preserve"> </w:t>
      </w:r>
      <w:r w:rsidR="00A23585">
        <w:t>tel</w:t>
      </w:r>
      <w:r w:rsidR="00A23585" w:rsidRPr="0013580B">
        <w:rPr>
          <w:szCs w:val="20"/>
        </w:rPr>
        <w:t>. 261 660 </w:t>
      </w:r>
      <w:r w:rsidR="004E6875">
        <w:rPr>
          <w:szCs w:val="20"/>
        </w:rPr>
        <w:t>119</w:t>
      </w:r>
      <w:r w:rsidR="00A23585" w:rsidRPr="0013580B">
        <w:rPr>
          <w:szCs w:val="20"/>
        </w:rPr>
        <w:t xml:space="preserve"> Sekcja Zamówień Publicznych (budynek Logistyki) pok</w:t>
      </w:r>
      <w:r w:rsidR="00A23585">
        <w:rPr>
          <w:szCs w:val="20"/>
        </w:rPr>
        <w:t>. nr 16 - w sprawach formalnych;</w:t>
      </w:r>
    </w:p>
    <w:p w:rsidR="00AA0BBC" w:rsidRPr="00877D70" w:rsidRDefault="00A23585" w:rsidP="00CF59D7">
      <w:pPr>
        <w:numPr>
          <w:ilvl w:val="0"/>
          <w:numId w:val="25"/>
        </w:numPr>
        <w:tabs>
          <w:tab w:val="num" w:pos="426"/>
        </w:tabs>
        <w:spacing w:line="276" w:lineRule="auto"/>
        <w:jc w:val="both"/>
      </w:pPr>
      <w:r w:rsidRPr="0013580B">
        <w:rPr>
          <w:b/>
          <w:szCs w:val="20"/>
        </w:rPr>
        <w:t xml:space="preserve">Fax: </w:t>
      </w:r>
      <w:r w:rsidRPr="0013580B">
        <w:rPr>
          <w:szCs w:val="20"/>
        </w:rPr>
        <w:t>261 660</w:t>
      </w:r>
      <w:r w:rsidR="00877D70">
        <w:rPr>
          <w:szCs w:val="20"/>
        </w:rPr>
        <w:t> </w:t>
      </w:r>
      <w:r w:rsidRPr="0013580B">
        <w:rPr>
          <w:szCs w:val="20"/>
        </w:rPr>
        <w:t>119</w:t>
      </w:r>
      <w:r w:rsidR="00877D70">
        <w:rPr>
          <w:szCs w:val="20"/>
        </w:rPr>
        <w:t>, 261 660 550</w:t>
      </w:r>
      <w:r w:rsidRPr="0013580B">
        <w:rPr>
          <w:szCs w:val="20"/>
        </w:rPr>
        <w:t xml:space="preserve"> - Sekcja Zamówień Publicznych.</w:t>
      </w:r>
    </w:p>
    <w:p w:rsidR="00064B25" w:rsidRDefault="00064B25" w:rsidP="00A23585">
      <w:pPr>
        <w:tabs>
          <w:tab w:val="left" w:pos="426"/>
        </w:tabs>
        <w:spacing w:line="276" w:lineRule="auto"/>
        <w:jc w:val="both"/>
        <w:rPr>
          <w:b/>
          <w:szCs w:val="20"/>
          <w:u w:val="single"/>
        </w:rPr>
      </w:pPr>
    </w:p>
    <w:p w:rsidR="00A23585" w:rsidRDefault="00A23585" w:rsidP="00A23585">
      <w:pPr>
        <w:tabs>
          <w:tab w:val="left" w:pos="426"/>
        </w:tabs>
        <w:spacing w:line="276" w:lineRule="auto"/>
        <w:jc w:val="both"/>
        <w:rPr>
          <w:b/>
          <w:szCs w:val="20"/>
          <w:u w:val="single"/>
        </w:rPr>
      </w:pPr>
      <w:r w:rsidRPr="00895B00">
        <w:rPr>
          <w:b/>
          <w:szCs w:val="20"/>
          <w:u w:val="single"/>
        </w:rPr>
        <w:t>Kontaktowanie się z Zamawiającym pod innym niż ww. numerami telefonów i faksów nie rodzi skutków prawnych określonych w PZP.</w:t>
      </w:r>
    </w:p>
    <w:p w:rsidR="00877D70" w:rsidRDefault="00877D70"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4C3D85">
        <w:rPr>
          <w:b/>
          <w:szCs w:val="20"/>
        </w:rPr>
        <w:t>II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w:t>
      </w:r>
      <w:r>
        <w:lastRenderedPageBreak/>
        <w:t xml:space="preserve">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CB1222">
        <w:rPr>
          <w:b/>
        </w:rPr>
        <w:t>06.02</w:t>
      </w:r>
      <w:r w:rsidR="0012716B" w:rsidRPr="007A2C7A">
        <w:rPr>
          <w:b/>
        </w:rPr>
        <w:t>.</w:t>
      </w:r>
      <w:r w:rsidR="00064B25" w:rsidRPr="007A2C7A">
        <w:rPr>
          <w:b/>
        </w:rPr>
        <w:t>2017</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CF59D7">
      <w:pPr>
        <w:numPr>
          <w:ilvl w:val="0"/>
          <w:numId w:val="26"/>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CF59D7">
      <w:pPr>
        <w:numPr>
          <w:ilvl w:val="0"/>
          <w:numId w:val="26"/>
        </w:numPr>
        <w:spacing w:line="276" w:lineRule="auto"/>
        <w:jc w:val="both"/>
      </w:pPr>
      <w:r w:rsidRPr="000D7AB1">
        <w:t>nazwa i adres Wykonawcy</w:t>
      </w:r>
      <w:r>
        <w:t>, którego oferta jest otwierana;</w:t>
      </w:r>
    </w:p>
    <w:p w:rsidR="00A23585" w:rsidRPr="003A4807" w:rsidRDefault="00A23585" w:rsidP="00CF59D7">
      <w:pPr>
        <w:numPr>
          <w:ilvl w:val="0"/>
          <w:numId w:val="26"/>
        </w:numPr>
        <w:spacing w:line="276" w:lineRule="auto"/>
        <w:jc w:val="both"/>
      </w:pPr>
      <w:r w:rsidRPr="003A4807">
        <w:t>cena oferty, termin wykonania zamówienia;</w:t>
      </w:r>
    </w:p>
    <w:p w:rsidR="00A23585" w:rsidRPr="003A4807" w:rsidRDefault="00A23585" w:rsidP="00CF59D7">
      <w:pPr>
        <w:numPr>
          <w:ilvl w:val="0"/>
          <w:numId w:val="26"/>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4C3D85">
        <w:rPr>
          <w:b/>
        </w:rPr>
        <w:t>I</w:t>
      </w:r>
      <w:r w:rsidRPr="000D7AB1">
        <w:rPr>
          <w:b/>
        </w:rPr>
        <w:t>.</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8633F" w:rsidRDefault="00E8633F" w:rsidP="00A23585">
      <w:pPr>
        <w:numPr>
          <w:ilvl w:val="0"/>
          <w:numId w:val="2"/>
        </w:numPr>
        <w:spacing w:line="276" w:lineRule="auto"/>
        <w:jc w:val="both"/>
      </w:pPr>
      <w:r>
        <w:t>Zamawiający zastrzega, że w prowadzonym postępowaniu może najpierw dokonać oceny ofert, a następnie zbadać, czy Wykonawca, którego oferta została oceniona jako najkorzystni</w:t>
      </w:r>
      <w:r w:rsidR="00DA1BA4">
        <w:t xml:space="preserve">ejsza, nie podlega wykluczeniu </w:t>
      </w:r>
      <w:r>
        <w:t>oraz spełnia warunki udziału w postępowaniu.</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 xml:space="preserve">gu postępowania o udzielenie zamówienia może na każdym etapie postępowania wezwać Wykonawców do złożenia wszystkich lub niektórych oświadczeń lub dokumentów potwierdzających, że nie podlegają </w:t>
      </w:r>
      <w:r w:rsidR="00977548">
        <w:lastRenderedPageBreak/>
        <w:t>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w:t>
      </w:r>
      <w:r w:rsidR="004C3D85">
        <w:rPr>
          <w:b/>
        </w:rPr>
        <w:t>I</w:t>
      </w:r>
      <w:r>
        <w:rPr>
          <w:b/>
        </w:rPr>
        <w:t>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CF59D7">
      <w:pPr>
        <w:numPr>
          <w:ilvl w:val="0"/>
          <w:numId w:val="27"/>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CF59D7">
      <w:pPr>
        <w:numPr>
          <w:ilvl w:val="0"/>
          <w:numId w:val="27"/>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CF59D7">
      <w:pPr>
        <w:numPr>
          <w:ilvl w:val="0"/>
          <w:numId w:val="27"/>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CF59D7">
      <w:pPr>
        <w:numPr>
          <w:ilvl w:val="0"/>
          <w:numId w:val="27"/>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lastRenderedPageBreak/>
        <w:t>Rozdział X</w:t>
      </w:r>
      <w:r w:rsidR="004C3D85" w:rsidRPr="00320880">
        <w:rPr>
          <w:b/>
        </w:rPr>
        <w:t>VIII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t>Rozdział X</w:t>
      </w:r>
      <w:r w:rsidR="004C3D85" w:rsidRPr="00320880">
        <w:rPr>
          <w:b/>
        </w:rPr>
        <w:t>I</w:t>
      </w:r>
      <w:r w:rsidRPr="00320880">
        <w:rPr>
          <w:b/>
        </w:rPr>
        <w:t>X</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A23585">
      <w:pPr>
        <w:numPr>
          <w:ilvl w:val="0"/>
          <w:numId w:val="4"/>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A23585">
      <w:pPr>
        <w:numPr>
          <w:ilvl w:val="0"/>
          <w:numId w:val="4"/>
        </w:numPr>
        <w:tabs>
          <w:tab w:val="num" w:pos="567"/>
        </w:tabs>
        <w:spacing w:line="276" w:lineRule="auto"/>
        <w:ind w:left="0" w:firstLine="0"/>
        <w:jc w:val="both"/>
      </w:pPr>
      <w:r w:rsidRPr="00320880">
        <w:t>Zamawiający udostępni wskazane dokumenty na pisemny wniosek.</w:t>
      </w:r>
    </w:p>
    <w:p w:rsidR="00B13268" w:rsidRPr="00320880" w:rsidRDefault="00A23585" w:rsidP="00A23585">
      <w:pPr>
        <w:numPr>
          <w:ilvl w:val="0"/>
          <w:numId w:val="4"/>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BA6717" w:rsidRDefault="00BA6717" w:rsidP="00A23585">
      <w:pPr>
        <w:spacing w:line="276" w:lineRule="auto"/>
        <w:jc w:val="both"/>
        <w:rPr>
          <w:b/>
          <w:sz w:val="20"/>
          <w:u w:val="single"/>
        </w:rPr>
      </w:pPr>
    </w:p>
    <w:p w:rsidR="00431FEC" w:rsidRPr="00147C59" w:rsidRDefault="008F069E" w:rsidP="00A23585">
      <w:pPr>
        <w:spacing w:line="276" w:lineRule="auto"/>
        <w:jc w:val="both"/>
        <w:rPr>
          <w:b/>
          <w:sz w:val="22"/>
          <w:u w:val="single"/>
        </w:rPr>
      </w:pPr>
      <w:r w:rsidRPr="00147C59">
        <w:rPr>
          <w:b/>
          <w:sz w:val="22"/>
          <w:u w:val="single"/>
        </w:rPr>
        <w:t>Załączniki do SIWZ,</w:t>
      </w:r>
      <w:r w:rsidR="002C7BDF" w:rsidRPr="00147C59">
        <w:rPr>
          <w:b/>
          <w:sz w:val="22"/>
          <w:u w:val="single"/>
        </w:rPr>
        <w:t xml:space="preserve"> które Wykonawca jest zobowiązany złożyć w ofercie:</w:t>
      </w:r>
    </w:p>
    <w:p w:rsidR="0052047D" w:rsidRPr="00147C59" w:rsidRDefault="0052047D" w:rsidP="00A23585">
      <w:pPr>
        <w:numPr>
          <w:ilvl w:val="0"/>
          <w:numId w:val="3"/>
        </w:numPr>
        <w:spacing w:line="276" w:lineRule="auto"/>
        <w:jc w:val="both"/>
        <w:rPr>
          <w:sz w:val="22"/>
        </w:rPr>
      </w:pPr>
      <w:r w:rsidRPr="00147C59">
        <w:rPr>
          <w:sz w:val="22"/>
        </w:rPr>
        <w:t>Formularz ofertowy</w:t>
      </w:r>
      <w:r w:rsidR="00F167E9" w:rsidRPr="00147C59">
        <w:rPr>
          <w:sz w:val="22"/>
        </w:rPr>
        <w:t xml:space="preserve"> –</w:t>
      </w:r>
      <w:r w:rsidRPr="00147C59">
        <w:rPr>
          <w:sz w:val="22"/>
        </w:rPr>
        <w:t xml:space="preserve"> </w:t>
      </w:r>
      <w:r w:rsidR="006B27DC" w:rsidRPr="00147C59">
        <w:rPr>
          <w:sz w:val="22"/>
        </w:rPr>
        <w:t>Z</w:t>
      </w:r>
      <w:r w:rsidRPr="00147C59">
        <w:rPr>
          <w:sz w:val="22"/>
        </w:rPr>
        <w:t>ałącznik</w:t>
      </w:r>
      <w:r w:rsidR="00F167E9" w:rsidRPr="00147C59">
        <w:rPr>
          <w:sz w:val="22"/>
        </w:rPr>
        <w:t xml:space="preserve"> </w:t>
      </w:r>
      <w:r w:rsidRPr="00147C59">
        <w:rPr>
          <w:sz w:val="22"/>
        </w:rPr>
        <w:t>nr 1</w:t>
      </w:r>
      <w:r w:rsidR="00A23585" w:rsidRPr="00147C59">
        <w:rPr>
          <w:sz w:val="22"/>
        </w:rPr>
        <w:t>;</w:t>
      </w:r>
    </w:p>
    <w:p w:rsidR="0052047D" w:rsidRPr="00147C59" w:rsidRDefault="0052047D" w:rsidP="00A23585">
      <w:pPr>
        <w:numPr>
          <w:ilvl w:val="0"/>
          <w:numId w:val="3"/>
        </w:numPr>
        <w:spacing w:line="276" w:lineRule="auto"/>
        <w:jc w:val="both"/>
        <w:rPr>
          <w:color w:val="000000"/>
          <w:sz w:val="22"/>
        </w:rPr>
      </w:pPr>
      <w:r w:rsidRPr="00147C59">
        <w:rPr>
          <w:color w:val="000000"/>
          <w:sz w:val="22"/>
        </w:rPr>
        <w:t xml:space="preserve">Zestawienie </w:t>
      </w:r>
      <w:r w:rsidR="004C3D85" w:rsidRPr="00147C59">
        <w:rPr>
          <w:color w:val="000000"/>
          <w:sz w:val="22"/>
        </w:rPr>
        <w:t xml:space="preserve">asortymentowo - </w:t>
      </w:r>
      <w:r w:rsidRPr="00147C59">
        <w:rPr>
          <w:color w:val="000000"/>
          <w:sz w:val="22"/>
        </w:rPr>
        <w:t xml:space="preserve">cenowe </w:t>
      </w:r>
      <w:r w:rsidR="00F167E9" w:rsidRPr="00147C59">
        <w:rPr>
          <w:color w:val="000000"/>
          <w:sz w:val="22"/>
        </w:rPr>
        <w:t>–</w:t>
      </w:r>
      <w:r w:rsidRPr="00147C59">
        <w:rPr>
          <w:color w:val="000000"/>
          <w:sz w:val="22"/>
        </w:rPr>
        <w:t xml:space="preserve"> </w:t>
      </w:r>
      <w:r w:rsidR="00877D70" w:rsidRPr="00147C59">
        <w:rPr>
          <w:color w:val="000000"/>
          <w:sz w:val="22"/>
        </w:rPr>
        <w:t>Załącznik</w:t>
      </w:r>
      <w:r w:rsidR="00F167E9" w:rsidRPr="00147C59">
        <w:rPr>
          <w:color w:val="000000"/>
          <w:sz w:val="22"/>
        </w:rPr>
        <w:t xml:space="preserve"> </w:t>
      </w:r>
      <w:r w:rsidR="00877D70" w:rsidRPr="00147C59">
        <w:rPr>
          <w:color w:val="000000"/>
          <w:sz w:val="22"/>
        </w:rPr>
        <w:t xml:space="preserve">Nr 2; </w:t>
      </w:r>
    </w:p>
    <w:p w:rsidR="0052047D" w:rsidRPr="00147C59" w:rsidRDefault="0052047D" w:rsidP="00A23585">
      <w:pPr>
        <w:numPr>
          <w:ilvl w:val="0"/>
          <w:numId w:val="3"/>
        </w:numPr>
        <w:spacing w:line="276" w:lineRule="auto"/>
        <w:jc w:val="both"/>
        <w:rPr>
          <w:color w:val="000000"/>
          <w:sz w:val="22"/>
        </w:rPr>
      </w:pPr>
      <w:r w:rsidRPr="00147C59">
        <w:rPr>
          <w:color w:val="000000"/>
          <w:sz w:val="22"/>
        </w:rPr>
        <w:t>Wzór umowy</w:t>
      </w:r>
      <w:r w:rsidR="00C6463F" w:rsidRPr="00147C59">
        <w:rPr>
          <w:color w:val="000000"/>
          <w:sz w:val="22"/>
        </w:rPr>
        <w:t xml:space="preserve"> </w:t>
      </w:r>
      <w:r w:rsidR="006B27DC" w:rsidRPr="00147C59">
        <w:rPr>
          <w:color w:val="000000"/>
          <w:sz w:val="22"/>
        </w:rPr>
        <w:t xml:space="preserve">– Załącznik nr </w:t>
      </w:r>
      <w:r w:rsidR="00C6463F" w:rsidRPr="00147C59">
        <w:rPr>
          <w:color w:val="000000"/>
          <w:sz w:val="22"/>
        </w:rPr>
        <w:t>3</w:t>
      </w:r>
      <w:r w:rsidR="006A438F" w:rsidRPr="00147C59">
        <w:rPr>
          <w:color w:val="000000"/>
          <w:sz w:val="22"/>
        </w:rPr>
        <w:t xml:space="preserve"> </w:t>
      </w:r>
      <w:r w:rsidR="00F55E8C" w:rsidRPr="00147C59">
        <w:rPr>
          <w:color w:val="000000"/>
          <w:sz w:val="22"/>
        </w:rPr>
        <w:t>(zaleca się)</w:t>
      </w:r>
      <w:r w:rsidR="00A23585" w:rsidRPr="00147C59">
        <w:rPr>
          <w:color w:val="000000"/>
          <w:sz w:val="22"/>
        </w:rPr>
        <w:t>;</w:t>
      </w:r>
    </w:p>
    <w:p w:rsidR="00672509" w:rsidRPr="00147C59" w:rsidRDefault="00672509" w:rsidP="00672509">
      <w:pPr>
        <w:spacing w:line="276" w:lineRule="auto"/>
        <w:jc w:val="both"/>
        <w:rPr>
          <w:b/>
          <w:sz w:val="22"/>
          <w:u w:val="single"/>
        </w:rPr>
      </w:pPr>
      <w:r w:rsidRPr="00147C59">
        <w:rPr>
          <w:b/>
          <w:sz w:val="22"/>
          <w:u w:val="single"/>
        </w:rPr>
        <w:t>Załączniki do SIWZ:</w:t>
      </w:r>
    </w:p>
    <w:p w:rsidR="002B3B00" w:rsidRPr="00147C59" w:rsidRDefault="002B3B00" w:rsidP="002B3B00">
      <w:pPr>
        <w:numPr>
          <w:ilvl w:val="0"/>
          <w:numId w:val="3"/>
        </w:numPr>
        <w:spacing w:line="276" w:lineRule="auto"/>
        <w:jc w:val="both"/>
        <w:rPr>
          <w:sz w:val="22"/>
        </w:rPr>
      </w:pPr>
      <w:r w:rsidRPr="00147C59">
        <w:rPr>
          <w:sz w:val="22"/>
        </w:rPr>
        <w:t xml:space="preserve">Oświadczenie o przynależności do grup kapitałowych – (wzór) – Załącznik nr </w:t>
      </w:r>
      <w:r w:rsidR="0089084F" w:rsidRPr="00147C59">
        <w:rPr>
          <w:sz w:val="22"/>
        </w:rPr>
        <w:t>4</w:t>
      </w:r>
    </w:p>
    <w:p w:rsidR="004C3D85" w:rsidRPr="00147C59" w:rsidRDefault="004C3D85" w:rsidP="004C3D85">
      <w:pPr>
        <w:numPr>
          <w:ilvl w:val="0"/>
          <w:numId w:val="3"/>
        </w:numPr>
        <w:spacing w:line="276" w:lineRule="auto"/>
        <w:jc w:val="both"/>
        <w:rPr>
          <w:sz w:val="22"/>
        </w:rPr>
      </w:pPr>
      <w:r w:rsidRPr="00147C59">
        <w:rPr>
          <w:sz w:val="22"/>
        </w:rPr>
        <w:t xml:space="preserve">Oświadczenie o braku podstaw do wykluczenia z postępowania (wzór) – Załącznik Nr </w:t>
      </w:r>
      <w:r w:rsidR="0089084F" w:rsidRPr="00147C59">
        <w:rPr>
          <w:sz w:val="22"/>
        </w:rPr>
        <w:t>5</w:t>
      </w:r>
      <w:r w:rsidRPr="00147C59">
        <w:rPr>
          <w:sz w:val="22"/>
        </w:rPr>
        <w:t>;</w:t>
      </w:r>
    </w:p>
    <w:p w:rsidR="00EF4055" w:rsidRPr="00147C59" w:rsidRDefault="004C3D85" w:rsidP="00EF4055">
      <w:pPr>
        <w:numPr>
          <w:ilvl w:val="0"/>
          <w:numId w:val="3"/>
        </w:numPr>
        <w:spacing w:line="276" w:lineRule="auto"/>
        <w:jc w:val="both"/>
        <w:rPr>
          <w:sz w:val="22"/>
        </w:rPr>
      </w:pPr>
      <w:r w:rsidRPr="00147C59">
        <w:rPr>
          <w:sz w:val="22"/>
        </w:rPr>
        <w:t xml:space="preserve">Oświadczenie o spełnianiu warunków udziału (wzór) – Załącznik Nr </w:t>
      </w:r>
      <w:r w:rsidR="0089084F" w:rsidRPr="00147C59">
        <w:rPr>
          <w:sz w:val="22"/>
        </w:rPr>
        <w:t>6</w:t>
      </w:r>
    </w:p>
    <w:p w:rsidR="00647D2F" w:rsidRPr="00147C59" w:rsidRDefault="00647D2F" w:rsidP="00647D2F">
      <w:pPr>
        <w:numPr>
          <w:ilvl w:val="0"/>
          <w:numId w:val="3"/>
        </w:numPr>
        <w:spacing w:line="276" w:lineRule="auto"/>
        <w:jc w:val="both"/>
        <w:rPr>
          <w:sz w:val="22"/>
        </w:rPr>
      </w:pPr>
      <w:r w:rsidRPr="00147C59">
        <w:rPr>
          <w:sz w:val="22"/>
        </w:rPr>
        <w:t>Wzór  - Lista pracowników – Załącznik Nr 7</w:t>
      </w:r>
    </w:p>
    <w:p w:rsidR="00647D2F" w:rsidRPr="00147C59" w:rsidRDefault="00647D2F" w:rsidP="00647D2F">
      <w:pPr>
        <w:numPr>
          <w:ilvl w:val="0"/>
          <w:numId w:val="3"/>
        </w:numPr>
        <w:spacing w:line="276" w:lineRule="auto"/>
        <w:jc w:val="both"/>
        <w:rPr>
          <w:sz w:val="22"/>
        </w:rPr>
      </w:pPr>
      <w:r w:rsidRPr="00147C59">
        <w:rPr>
          <w:sz w:val="22"/>
        </w:rPr>
        <w:t>Wzór  zobowiązania do zachowania tajemnicy – Załącznik Nr 8</w:t>
      </w: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D71B60" w:rsidRDefault="00D71B60">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bookmarkStart w:id="0" w:name="_GoBack"/>
      <w:bookmarkEnd w:id="0"/>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39015E" w:rsidRDefault="00654803" w:rsidP="008711AE">
      <w:pPr>
        <w:spacing w:line="276" w:lineRule="auto"/>
        <w:jc w:val="center"/>
        <w:rPr>
          <w:b/>
          <w:i/>
        </w:rPr>
      </w:pPr>
      <w:r w:rsidRPr="002D720F">
        <w:rPr>
          <w:b/>
          <w:i/>
        </w:rPr>
        <w:t>„</w:t>
      </w:r>
      <w:r w:rsidR="00FE4E35">
        <w:rPr>
          <w:b/>
          <w:i/>
        </w:rPr>
        <w:t>Ś</w:t>
      </w:r>
      <w:r w:rsidR="00FE4E35" w:rsidRPr="00FE4E35">
        <w:rPr>
          <w:b/>
          <w:i/>
        </w:rPr>
        <w:t xml:space="preserve">wiadczenie usług serwisowych sprzętu medycznego produkcji Maquet, Getinge, </w:t>
      </w:r>
      <w:r w:rsidR="00FE4E35">
        <w:rPr>
          <w:b/>
          <w:i/>
        </w:rPr>
        <w:t>Arjohuntleigh (Getinge Group)”</w:t>
      </w:r>
    </w:p>
    <w:p w:rsidR="002656BA" w:rsidRPr="008711AE" w:rsidRDefault="001D2D91" w:rsidP="008711AE">
      <w:pPr>
        <w:spacing w:line="276" w:lineRule="auto"/>
        <w:jc w:val="center"/>
        <w:rPr>
          <w:b/>
          <w:sz w:val="22"/>
          <w:szCs w:val="22"/>
        </w:rPr>
      </w:pPr>
      <w:r w:rsidRPr="001D2D91">
        <w:rPr>
          <w:b/>
          <w:i/>
        </w:rPr>
        <w:t>znak sprawy: 1</w:t>
      </w:r>
      <w:r w:rsidR="00FE4E35">
        <w:rPr>
          <w:b/>
          <w:i/>
        </w:rPr>
        <w:t>11</w:t>
      </w:r>
      <w:r w:rsidRPr="001D2D91">
        <w:rPr>
          <w:b/>
          <w:i/>
        </w:rPr>
        <w:t>/Med./2016</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r w:rsidRPr="00957654">
        <w:rPr>
          <w:sz w:val="24"/>
          <w:szCs w:val="24"/>
          <w:lang w:val="de-DE"/>
        </w:rPr>
        <w:t>Adres…………………………………………………………………………………………….</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r w:rsidRPr="00957654">
        <w:rPr>
          <w:sz w:val="24"/>
          <w:szCs w:val="24"/>
          <w:lang w:val="de-DE"/>
        </w:rPr>
        <w:t>Nr konta…………………………………………………………………………………………</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5F6B55" w:rsidRPr="00957654" w:rsidRDefault="002C7BDF" w:rsidP="002C642D">
      <w:pPr>
        <w:jc w:val="both"/>
      </w:pPr>
      <w:r w:rsidRPr="00957654">
        <w:t>Oświadc</w:t>
      </w:r>
      <w:r w:rsidR="00AF47BF" w:rsidRPr="00957654">
        <w:t xml:space="preserve">zamy, że oferujemy </w:t>
      </w:r>
      <w:r w:rsidR="001612F8" w:rsidRPr="002D720F">
        <w:rPr>
          <w:b/>
          <w:i/>
        </w:rPr>
        <w:t>„</w:t>
      </w:r>
      <w:r w:rsidR="001612F8">
        <w:rPr>
          <w:b/>
          <w:i/>
        </w:rPr>
        <w:t>Ś</w:t>
      </w:r>
      <w:r w:rsidR="001612F8" w:rsidRPr="001D2D91">
        <w:rPr>
          <w:b/>
          <w:i/>
        </w:rPr>
        <w:t xml:space="preserve">wiadczenie </w:t>
      </w:r>
      <w:r w:rsidR="00C60E8E" w:rsidRPr="003E14E3">
        <w:rPr>
          <w:b/>
          <w:i/>
          <w:sz w:val="22"/>
          <w:szCs w:val="22"/>
        </w:rPr>
        <w:t xml:space="preserve">usług serwisowych </w:t>
      </w:r>
      <w:r w:rsidR="00C60E8E" w:rsidRPr="003E14E3">
        <w:rPr>
          <w:b/>
          <w:i/>
          <w:szCs w:val="22"/>
        </w:rPr>
        <w:t xml:space="preserve">sprzętu medycznego produkcji </w:t>
      </w:r>
      <w:r w:rsidR="00FE4E35" w:rsidRPr="00FE4E35">
        <w:rPr>
          <w:b/>
          <w:i/>
        </w:rPr>
        <w:t xml:space="preserve">Maquet, Getinge, </w:t>
      </w:r>
      <w:r w:rsidR="00FE4E35">
        <w:rPr>
          <w:b/>
          <w:i/>
        </w:rPr>
        <w:t>Arjohuntleigh (Getinge Group)</w:t>
      </w:r>
      <w:r w:rsidR="00C60E8E">
        <w:rPr>
          <w:b/>
          <w:i/>
          <w:szCs w:val="22"/>
        </w:rPr>
        <w:t>”</w:t>
      </w:r>
      <w:r w:rsidR="00D71145" w:rsidRPr="00D71145">
        <w:rPr>
          <w:b/>
          <w:sz w:val="22"/>
          <w:szCs w:val="22"/>
        </w:rPr>
        <w:t xml:space="preserve">, </w:t>
      </w:r>
      <w:r w:rsidRPr="002D720F">
        <w:t>zgodnie</w:t>
      </w:r>
      <w:r w:rsidRPr="00957654">
        <w:t xml:space="preserve"> z wymogami zawartymi w SIWZ</w:t>
      </w:r>
      <w:r w:rsidRPr="00957654">
        <w:rPr>
          <w:i/>
        </w:rPr>
        <w:t xml:space="preserve"> </w:t>
      </w:r>
      <w:r w:rsidRPr="00957654">
        <w:t xml:space="preserve">oraz formularzem cenowym za: </w:t>
      </w:r>
    </w:p>
    <w:p w:rsidR="002C7BDF" w:rsidRPr="00B70FD4" w:rsidRDefault="007A41A4" w:rsidP="00B70FD4">
      <w:pPr>
        <w:pStyle w:val="Bartek"/>
        <w:tabs>
          <w:tab w:val="left" w:pos="5529"/>
          <w:tab w:val="left" w:pos="6237"/>
          <w:tab w:val="left" w:pos="6379"/>
        </w:tabs>
        <w:spacing w:line="360" w:lineRule="atLeast"/>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B70FD4">
      <w:pPr>
        <w:pStyle w:val="Bartek"/>
        <w:spacing w:line="360" w:lineRule="atLeast"/>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3B7472" w:rsidRPr="00B70FD4" w:rsidRDefault="003B7472" w:rsidP="003B7472">
      <w:pPr>
        <w:jc w:val="both"/>
        <w:rPr>
          <w:b/>
          <w:color w:val="000000"/>
          <w:szCs w:val="20"/>
        </w:rPr>
      </w:pPr>
    </w:p>
    <w:p w:rsidR="001612F8" w:rsidRPr="00B70FD4" w:rsidRDefault="00D71145" w:rsidP="00E867F4">
      <w:pPr>
        <w:pStyle w:val="Akapitzlist"/>
        <w:numPr>
          <w:ilvl w:val="0"/>
          <w:numId w:val="39"/>
        </w:numPr>
        <w:spacing w:after="0" w:line="240" w:lineRule="auto"/>
        <w:ind w:left="284" w:hanging="284"/>
        <w:jc w:val="both"/>
        <w:rPr>
          <w:rFonts w:ascii="Times New Roman" w:hAnsi="Times New Roman"/>
          <w:b/>
          <w:color w:val="000000"/>
          <w:sz w:val="24"/>
          <w:szCs w:val="24"/>
        </w:rPr>
      </w:pPr>
      <w:r w:rsidRPr="00B70FD4">
        <w:rPr>
          <w:rFonts w:ascii="Times New Roman" w:hAnsi="Times New Roman"/>
          <w:b/>
          <w:sz w:val="24"/>
          <w:szCs w:val="24"/>
        </w:rPr>
        <w:t>termin naprawy</w:t>
      </w:r>
      <w:r w:rsidR="001612F8" w:rsidRPr="00B70FD4">
        <w:rPr>
          <w:rFonts w:ascii="Times New Roman" w:hAnsi="Times New Roman"/>
          <w:b/>
          <w:sz w:val="24"/>
          <w:szCs w:val="24"/>
        </w:rPr>
        <w:t xml:space="preserve"> </w:t>
      </w:r>
      <w:r w:rsidRPr="00B70FD4">
        <w:rPr>
          <w:rFonts w:ascii="Times New Roman" w:hAnsi="Times New Roman"/>
          <w:b/>
          <w:sz w:val="24"/>
          <w:szCs w:val="24"/>
        </w:rPr>
        <w:t>…….</w:t>
      </w:r>
      <w:r w:rsidR="00B70FD4" w:rsidRPr="00B70FD4">
        <w:rPr>
          <w:rFonts w:ascii="Times New Roman" w:hAnsi="Times New Roman"/>
          <w:b/>
          <w:sz w:val="24"/>
          <w:szCs w:val="24"/>
        </w:rPr>
        <w:t xml:space="preserve"> dni </w:t>
      </w:r>
      <w:r w:rsidRPr="00B70FD4">
        <w:rPr>
          <w:rFonts w:ascii="Times New Roman" w:hAnsi="Times New Roman"/>
          <w:b/>
          <w:sz w:val="24"/>
          <w:szCs w:val="24"/>
        </w:rPr>
        <w:t xml:space="preserve"> </w:t>
      </w:r>
      <w:r w:rsidR="0039015E">
        <w:rPr>
          <w:rFonts w:ascii="Times New Roman" w:hAnsi="Times New Roman"/>
          <w:sz w:val="24"/>
          <w:szCs w:val="24"/>
        </w:rPr>
        <w:t xml:space="preserve">(min. </w:t>
      </w:r>
      <w:r w:rsidR="00FE4E35">
        <w:rPr>
          <w:rFonts w:ascii="Times New Roman" w:hAnsi="Times New Roman"/>
          <w:sz w:val="24"/>
          <w:szCs w:val="24"/>
        </w:rPr>
        <w:t>1</w:t>
      </w:r>
      <w:r w:rsidR="0039015E">
        <w:rPr>
          <w:rFonts w:ascii="Times New Roman" w:hAnsi="Times New Roman"/>
          <w:sz w:val="24"/>
          <w:szCs w:val="24"/>
        </w:rPr>
        <w:t xml:space="preserve"> d</w:t>
      </w:r>
      <w:r w:rsidR="00FE4E35">
        <w:rPr>
          <w:rFonts w:ascii="Times New Roman" w:hAnsi="Times New Roman"/>
          <w:sz w:val="24"/>
          <w:szCs w:val="24"/>
        </w:rPr>
        <w:t>zień</w:t>
      </w:r>
      <w:r w:rsidR="0039015E">
        <w:rPr>
          <w:rFonts w:ascii="Times New Roman" w:hAnsi="Times New Roman"/>
          <w:sz w:val="24"/>
          <w:szCs w:val="24"/>
        </w:rPr>
        <w:t xml:space="preserve"> lub </w:t>
      </w:r>
      <w:r w:rsidR="00FE4E35">
        <w:rPr>
          <w:rFonts w:ascii="Times New Roman" w:hAnsi="Times New Roman"/>
          <w:sz w:val="24"/>
          <w:szCs w:val="24"/>
        </w:rPr>
        <w:t>2</w:t>
      </w:r>
      <w:r w:rsidR="0039015E">
        <w:rPr>
          <w:rFonts w:ascii="Times New Roman" w:hAnsi="Times New Roman"/>
          <w:sz w:val="24"/>
          <w:szCs w:val="24"/>
        </w:rPr>
        <w:t xml:space="preserve"> dni lub </w:t>
      </w:r>
      <w:r w:rsidR="00FE4E35">
        <w:rPr>
          <w:rFonts w:ascii="Times New Roman" w:hAnsi="Times New Roman"/>
          <w:sz w:val="24"/>
          <w:szCs w:val="24"/>
        </w:rPr>
        <w:t>3</w:t>
      </w:r>
      <w:r w:rsidR="0039015E">
        <w:rPr>
          <w:rFonts w:ascii="Times New Roman" w:hAnsi="Times New Roman"/>
          <w:sz w:val="24"/>
          <w:szCs w:val="24"/>
        </w:rPr>
        <w:t xml:space="preserve"> dni</w:t>
      </w:r>
      <w:r w:rsidRPr="00B70FD4">
        <w:rPr>
          <w:rFonts w:ascii="Times New Roman" w:hAnsi="Times New Roman"/>
          <w:sz w:val="24"/>
          <w:szCs w:val="24"/>
        </w:rPr>
        <w:t>)</w:t>
      </w:r>
      <w:r w:rsidR="00B70FD4">
        <w:rPr>
          <w:rFonts w:ascii="Times New Roman" w:hAnsi="Times New Roman"/>
          <w:sz w:val="24"/>
          <w:szCs w:val="24"/>
        </w:rPr>
        <w:t>;</w:t>
      </w:r>
    </w:p>
    <w:p w:rsidR="00B70FD4" w:rsidRPr="00B70FD4" w:rsidRDefault="00B70FD4" w:rsidP="00B70FD4">
      <w:pPr>
        <w:pStyle w:val="Akapitzlist"/>
        <w:spacing w:after="0" w:line="240" w:lineRule="auto"/>
        <w:ind w:left="284" w:hanging="284"/>
        <w:jc w:val="both"/>
        <w:rPr>
          <w:rFonts w:ascii="Times New Roman" w:hAnsi="Times New Roman"/>
          <w:b/>
          <w:color w:val="000000"/>
          <w:sz w:val="24"/>
          <w:szCs w:val="24"/>
        </w:rPr>
      </w:pPr>
    </w:p>
    <w:p w:rsidR="00354606" w:rsidRPr="00354606" w:rsidRDefault="001D17A2" w:rsidP="00E867F4">
      <w:pPr>
        <w:pStyle w:val="Akapitzlist"/>
        <w:numPr>
          <w:ilvl w:val="0"/>
          <w:numId w:val="39"/>
        </w:numPr>
        <w:tabs>
          <w:tab w:val="left" w:pos="993"/>
        </w:tabs>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 xml:space="preserve">termin gwarancji na wymienione części ….. </w:t>
      </w:r>
      <w:r w:rsidR="00B70FD4">
        <w:rPr>
          <w:rFonts w:ascii="Times New Roman" w:hAnsi="Times New Roman"/>
          <w:b/>
          <w:sz w:val="24"/>
          <w:szCs w:val="24"/>
        </w:rPr>
        <w:t xml:space="preserve">miesięcy </w:t>
      </w:r>
      <w:r w:rsidR="001612F8" w:rsidRPr="00B70FD4">
        <w:rPr>
          <w:rFonts w:ascii="Times New Roman" w:hAnsi="Times New Roman"/>
          <w:sz w:val="24"/>
          <w:szCs w:val="24"/>
        </w:rPr>
        <w:t>(12 miesięcy lub 24 miesiące)</w:t>
      </w:r>
      <w:r w:rsidR="00B70FD4">
        <w:rPr>
          <w:rFonts w:ascii="Times New Roman" w:hAnsi="Times New Roman"/>
          <w:sz w:val="24"/>
          <w:szCs w:val="24"/>
        </w:rPr>
        <w:t>;</w:t>
      </w:r>
      <w:r w:rsidR="00354606" w:rsidRPr="00354606">
        <w:rPr>
          <w:b/>
          <w:sz w:val="20"/>
        </w:rPr>
        <w:t xml:space="preserve"> </w:t>
      </w:r>
    </w:p>
    <w:p w:rsidR="00354606" w:rsidRPr="00354606" w:rsidRDefault="00354606" w:rsidP="00354606">
      <w:pPr>
        <w:pStyle w:val="Akapitzlist"/>
        <w:rPr>
          <w:b/>
          <w:sz w:val="20"/>
        </w:rPr>
      </w:pPr>
    </w:p>
    <w:p w:rsidR="001D17A2" w:rsidRPr="00354606" w:rsidRDefault="00354606" w:rsidP="00E867F4">
      <w:pPr>
        <w:pStyle w:val="Akapitzlist"/>
        <w:numPr>
          <w:ilvl w:val="0"/>
          <w:numId w:val="39"/>
        </w:numPr>
        <w:tabs>
          <w:tab w:val="left" w:pos="993"/>
        </w:tabs>
        <w:spacing w:after="0" w:line="240" w:lineRule="auto"/>
        <w:ind w:left="284" w:hanging="284"/>
        <w:jc w:val="both"/>
        <w:rPr>
          <w:rFonts w:ascii="Times New Roman" w:hAnsi="Times New Roman"/>
          <w:sz w:val="24"/>
          <w:szCs w:val="24"/>
        </w:rPr>
      </w:pPr>
      <w:r w:rsidRPr="00354606">
        <w:rPr>
          <w:rFonts w:ascii="Times New Roman" w:hAnsi="Times New Roman"/>
          <w:b/>
          <w:sz w:val="24"/>
          <w:szCs w:val="24"/>
        </w:rPr>
        <w:t xml:space="preserve">termin gwarancji na wykonane naprawy ….. miesięcy </w:t>
      </w:r>
      <w:r w:rsidRPr="00354606">
        <w:rPr>
          <w:rFonts w:ascii="Times New Roman" w:hAnsi="Times New Roman"/>
          <w:sz w:val="24"/>
          <w:szCs w:val="24"/>
        </w:rPr>
        <w:t>(6 miesięcy lub 12 miesięcy)</w:t>
      </w:r>
    </w:p>
    <w:p w:rsidR="00B70FD4" w:rsidRPr="00B70FD4" w:rsidRDefault="00B70FD4" w:rsidP="00B70FD4">
      <w:pPr>
        <w:tabs>
          <w:tab w:val="left" w:pos="993"/>
        </w:tabs>
        <w:ind w:left="284" w:hanging="284"/>
        <w:jc w:val="both"/>
      </w:pPr>
    </w:p>
    <w:p w:rsidR="001612F8" w:rsidRDefault="00E20C07" w:rsidP="00E867F4">
      <w:pPr>
        <w:pStyle w:val="Akapitzlist"/>
        <w:numPr>
          <w:ilvl w:val="0"/>
          <w:numId w:val="39"/>
        </w:numPr>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w</w:t>
      </w:r>
      <w:r w:rsidR="006C53D4" w:rsidRPr="00B70FD4">
        <w:rPr>
          <w:rFonts w:ascii="Times New Roman" w:hAnsi="Times New Roman"/>
          <w:b/>
          <w:sz w:val="24"/>
          <w:szCs w:val="24"/>
        </w:rPr>
        <w:t>ysokość kary umownej</w:t>
      </w:r>
      <w:r w:rsidR="00ED252E" w:rsidRPr="00B70FD4">
        <w:rPr>
          <w:rFonts w:ascii="Times New Roman" w:hAnsi="Times New Roman"/>
          <w:b/>
          <w:sz w:val="24"/>
          <w:szCs w:val="24"/>
        </w:rPr>
        <w:t xml:space="preserve"> </w:t>
      </w:r>
      <w:r w:rsidR="001646E4" w:rsidRPr="00B70FD4">
        <w:rPr>
          <w:rFonts w:ascii="Times New Roman" w:hAnsi="Times New Roman"/>
          <w:b/>
          <w:color w:val="000000"/>
          <w:sz w:val="24"/>
          <w:szCs w:val="24"/>
        </w:rPr>
        <w:t xml:space="preserve">za każdy dzień opóźnienia w wykonaniu naprawy powyżej terminu określonego w </w:t>
      </w:r>
      <w:r w:rsidR="00C60E8E">
        <w:rPr>
          <w:rFonts w:ascii="Times New Roman" w:hAnsi="Times New Roman"/>
          <w:b/>
          <w:sz w:val="24"/>
          <w:szCs w:val="24"/>
        </w:rPr>
        <w:t>§3</w:t>
      </w:r>
      <w:r w:rsidR="005C5B4F" w:rsidRPr="00B70FD4">
        <w:rPr>
          <w:rFonts w:ascii="Times New Roman" w:hAnsi="Times New Roman"/>
          <w:b/>
          <w:sz w:val="24"/>
          <w:szCs w:val="24"/>
        </w:rPr>
        <w:t xml:space="preserve"> ust. 2 </w:t>
      </w:r>
      <w:r w:rsidR="001646E4" w:rsidRPr="00B70FD4">
        <w:rPr>
          <w:rFonts w:ascii="Times New Roman" w:hAnsi="Times New Roman"/>
          <w:b/>
          <w:color w:val="000000"/>
          <w:sz w:val="24"/>
          <w:szCs w:val="24"/>
        </w:rPr>
        <w:t>wzoru umowy</w:t>
      </w:r>
      <w:r w:rsidR="006C53D4" w:rsidRPr="00B70FD4">
        <w:rPr>
          <w:rFonts w:ascii="Times New Roman" w:hAnsi="Times New Roman"/>
          <w:sz w:val="24"/>
          <w:szCs w:val="24"/>
        </w:rPr>
        <w:t xml:space="preserve">: ……. </w:t>
      </w:r>
      <w:r w:rsidR="006C53D4" w:rsidRPr="00B70FD4">
        <w:rPr>
          <w:rFonts w:ascii="Times New Roman" w:hAnsi="Times New Roman"/>
          <w:b/>
          <w:sz w:val="24"/>
          <w:szCs w:val="24"/>
        </w:rPr>
        <w:t>%</w:t>
      </w:r>
      <w:r w:rsidR="00EF4055" w:rsidRPr="00B70FD4">
        <w:rPr>
          <w:rFonts w:ascii="Times New Roman" w:hAnsi="Times New Roman"/>
          <w:sz w:val="24"/>
          <w:szCs w:val="24"/>
        </w:rPr>
        <w:t xml:space="preserve"> gwarantowanej części brutto umowy</w:t>
      </w:r>
      <w:r w:rsidR="006C53D4" w:rsidRPr="00B70FD4">
        <w:rPr>
          <w:rFonts w:ascii="Times New Roman" w:hAnsi="Times New Roman"/>
          <w:sz w:val="24"/>
          <w:szCs w:val="24"/>
        </w:rPr>
        <w:t xml:space="preserve"> (min. 0,5% - max. 3% - należy wpisać oferowana wysokość kary w procentach)</w:t>
      </w:r>
      <w:r w:rsidR="00B70FD4">
        <w:rPr>
          <w:rFonts w:ascii="Times New Roman" w:hAnsi="Times New Roman"/>
          <w:sz w:val="24"/>
          <w:szCs w:val="24"/>
        </w:rPr>
        <w:t>;</w:t>
      </w:r>
    </w:p>
    <w:p w:rsidR="00354606" w:rsidRPr="00354606" w:rsidRDefault="00354606" w:rsidP="00354606">
      <w:pPr>
        <w:pStyle w:val="Akapitzlist"/>
        <w:rPr>
          <w:rFonts w:ascii="Times New Roman" w:hAnsi="Times New Roman"/>
          <w:sz w:val="24"/>
          <w:szCs w:val="24"/>
        </w:rPr>
      </w:pPr>
    </w:p>
    <w:p w:rsidR="00354606" w:rsidRDefault="00354606" w:rsidP="00E867F4">
      <w:pPr>
        <w:pStyle w:val="Akapitzlist"/>
        <w:numPr>
          <w:ilvl w:val="0"/>
          <w:numId w:val="39"/>
        </w:numPr>
        <w:spacing w:after="0" w:line="240" w:lineRule="auto"/>
        <w:ind w:hanging="720"/>
        <w:jc w:val="both"/>
        <w:rPr>
          <w:rFonts w:ascii="Times New Roman" w:hAnsi="Times New Roman"/>
          <w:sz w:val="24"/>
          <w:szCs w:val="24"/>
        </w:rPr>
      </w:pPr>
      <w:r w:rsidRPr="00354606">
        <w:rPr>
          <w:rFonts w:ascii="Times New Roman" w:hAnsi="Times New Roman"/>
          <w:b/>
          <w:color w:val="000000"/>
          <w:sz w:val="24"/>
          <w:szCs w:val="24"/>
        </w:rPr>
        <w:t xml:space="preserve">Wysokość rabatu na części  (rabat liczony od cen katalogowych) ….% </w:t>
      </w:r>
      <w:r w:rsidRPr="00354606">
        <w:rPr>
          <w:rFonts w:ascii="Times New Roman" w:hAnsi="Times New Roman"/>
          <w:sz w:val="24"/>
          <w:szCs w:val="24"/>
        </w:rPr>
        <w:t>(min. 10% należy wpisać oferowany rabat w procentach)</w:t>
      </w:r>
      <w:r>
        <w:rPr>
          <w:rFonts w:ascii="Times New Roman" w:hAnsi="Times New Roman"/>
          <w:sz w:val="24"/>
          <w:szCs w:val="24"/>
        </w:rPr>
        <w:t xml:space="preserve"> </w:t>
      </w:r>
    </w:p>
    <w:p w:rsidR="00354606" w:rsidRPr="00354606" w:rsidRDefault="00354606" w:rsidP="00354606">
      <w:pPr>
        <w:pStyle w:val="Akapitzlist"/>
        <w:rPr>
          <w:rFonts w:ascii="Times New Roman" w:hAnsi="Times New Roman"/>
          <w:sz w:val="24"/>
          <w:szCs w:val="24"/>
        </w:rPr>
      </w:pPr>
    </w:p>
    <w:p w:rsidR="00354606" w:rsidRPr="00354606" w:rsidRDefault="00354606" w:rsidP="00E867F4">
      <w:pPr>
        <w:pStyle w:val="Akapitzlist"/>
        <w:numPr>
          <w:ilvl w:val="0"/>
          <w:numId w:val="39"/>
        </w:numPr>
        <w:spacing w:after="0" w:line="240" w:lineRule="auto"/>
        <w:ind w:hanging="720"/>
        <w:jc w:val="both"/>
        <w:rPr>
          <w:rFonts w:ascii="Times New Roman" w:hAnsi="Times New Roman"/>
          <w:b/>
          <w:sz w:val="24"/>
          <w:szCs w:val="24"/>
        </w:rPr>
      </w:pPr>
      <w:r>
        <w:rPr>
          <w:rFonts w:ascii="Times New Roman" w:hAnsi="Times New Roman"/>
          <w:b/>
          <w:sz w:val="24"/>
          <w:szCs w:val="24"/>
        </w:rPr>
        <w:t>Ilość z</w:t>
      </w:r>
      <w:r w:rsidRPr="00354606">
        <w:rPr>
          <w:rFonts w:ascii="Times New Roman" w:hAnsi="Times New Roman"/>
          <w:b/>
          <w:sz w:val="24"/>
          <w:szCs w:val="24"/>
        </w:rPr>
        <w:t>atrudni</w:t>
      </w:r>
      <w:r>
        <w:rPr>
          <w:rFonts w:ascii="Times New Roman" w:hAnsi="Times New Roman"/>
          <w:b/>
          <w:sz w:val="24"/>
          <w:szCs w:val="24"/>
        </w:rPr>
        <w:t>onych osób bezrobotnych</w:t>
      </w:r>
      <w:r w:rsidRPr="00354606">
        <w:rPr>
          <w:rFonts w:ascii="Times New Roman" w:hAnsi="Times New Roman"/>
          <w:b/>
          <w:sz w:val="24"/>
          <w:szCs w:val="24"/>
        </w:rPr>
        <w:t xml:space="preserve"> na podstawie umowy o pracę dla potrzeb realizacji umowy</w:t>
      </w:r>
      <w:r>
        <w:rPr>
          <w:rFonts w:ascii="Times New Roman" w:hAnsi="Times New Roman"/>
          <w:b/>
          <w:sz w:val="24"/>
          <w:szCs w:val="24"/>
        </w:rPr>
        <w:t xml:space="preserve"> …….</w:t>
      </w:r>
    </w:p>
    <w:p w:rsidR="00354606" w:rsidRPr="00354606" w:rsidRDefault="00354606" w:rsidP="00354606">
      <w:pPr>
        <w:pStyle w:val="Akapitzlist"/>
        <w:rPr>
          <w:rFonts w:ascii="Times New Roman" w:hAnsi="Times New Roman"/>
          <w:sz w:val="24"/>
          <w:szCs w:val="24"/>
        </w:rPr>
      </w:pPr>
    </w:p>
    <w:p w:rsidR="00B70FD4" w:rsidRPr="00B70FD4" w:rsidRDefault="00B70FD4" w:rsidP="00B70FD4">
      <w:pPr>
        <w:jc w:val="both"/>
      </w:pPr>
    </w:p>
    <w:p w:rsidR="00E31383" w:rsidRPr="0007048C" w:rsidRDefault="001D1AD6" w:rsidP="00B70FD4">
      <w:pPr>
        <w:numPr>
          <w:ilvl w:val="0"/>
          <w:numId w:val="9"/>
        </w:numPr>
        <w:spacing w:line="276" w:lineRule="auto"/>
        <w:ind w:left="426"/>
        <w:jc w:val="both"/>
        <w:rPr>
          <w:b/>
        </w:rPr>
      </w:pPr>
      <w:r w:rsidRPr="0007048C">
        <w:rPr>
          <w:b/>
        </w:rPr>
        <w:t>Ponadto oświadczamy, że</w:t>
      </w:r>
      <w:r w:rsidR="00E31383" w:rsidRPr="0007048C">
        <w:rPr>
          <w:b/>
        </w:rPr>
        <w:t>:</w:t>
      </w:r>
    </w:p>
    <w:p w:rsidR="00E31383" w:rsidRPr="00B6286E" w:rsidRDefault="00E31383" w:rsidP="00B70FD4">
      <w:pPr>
        <w:numPr>
          <w:ilvl w:val="0"/>
          <w:numId w:val="12"/>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B70FD4">
      <w:pPr>
        <w:numPr>
          <w:ilvl w:val="0"/>
          <w:numId w:val="12"/>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B70FD4">
      <w:pPr>
        <w:numPr>
          <w:ilvl w:val="0"/>
          <w:numId w:val="12"/>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B70FD4">
      <w:pPr>
        <w:numPr>
          <w:ilvl w:val="0"/>
          <w:numId w:val="12"/>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B70FD4">
      <w:pPr>
        <w:numPr>
          <w:ilvl w:val="0"/>
          <w:numId w:val="12"/>
        </w:numPr>
        <w:spacing w:line="276" w:lineRule="auto"/>
        <w:ind w:left="851" w:hanging="284"/>
        <w:jc w:val="both"/>
      </w:pPr>
      <w:r w:rsidRPr="00776247">
        <w:rPr>
          <w:rStyle w:val="Odwoanieprzypisudolnego"/>
          <w:b/>
          <w:sz w:val="22"/>
        </w:rPr>
        <w:footnoteReference w:id="4"/>
      </w:r>
      <w:r w:rsidR="00B70FD4">
        <w:t>w</w:t>
      </w:r>
      <w:r w:rsidR="00776247" w:rsidRPr="00776247">
        <w:t>ybór mojej/naszej oferty:</w:t>
      </w:r>
    </w:p>
    <w:p w:rsidR="00776247" w:rsidRPr="00776247" w:rsidRDefault="00776247" w:rsidP="00B70FD4">
      <w:pPr>
        <w:numPr>
          <w:ilvl w:val="0"/>
          <w:numId w:val="32"/>
        </w:numPr>
        <w:tabs>
          <w:tab w:val="left" w:pos="851"/>
        </w:tabs>
        <w:spacing w:line="276" w:lineRule="auto"/>
        <w:ind w:left="851" w:hanging="425"/>
        <w:jc w:val="both"/>
      </w:pPr>
      <w:r w:rsidRPr="00776247">
        <w:rPr>
          <w:b/>
        </w:rPr>
        <w:t>będzie / nie będzie</w:t>
      </w:r>
      <w:r w:rsidRPr="00776247">
        <w:rPr>
          <w:b/>
          <w:vertAlign w:val="superscript"/>
        </w:rPr>
        <w:t>4</w:t>
      </w:r>
      <w:r w:rsidRPr="00776247">
        <w:t xml:space="preserve"> prowadził do powstania u Zamawiającego obowiązku podatkowego zgodnie z przepisami o podatku od towarów i usług.</w:t>
      </w:r>
    </w:p>
    <w:p w:rsidR="00776247" w:rsidRPr="00776247" w:rsidRDefault="00776247" w:rsidP="00B70FD4">
      <w:pPr>
        <w:tabs>
          <w:tab w:val="left" w:pos="851"/>
        </w:tabs>
        <w:spacing w:line="276" w:lineRule="auto"/>
        <w:ind w:left="426"/>
        <w:jc w:val="both"/>
      </w:pPr>
      <w:r w:rsidRPr="00776247">
        <w:t xml:space="preserve">Jeżeli </w:t>
      </w:r>
      <w:r w:rsidRPr="00776247">
        <w:rPr>
          <w:b/>
        </w:rPr>
        <w:t xml:space="preserve">będzie </w:t>
      </w:r>
      <w:r w:rsidRPr="00776247">
        <w:t>prowadził do powstania u Zamawiającego obowiązku podatkowego, należy wypełnić:</w:t>
      </w:r>
    </w:p>
    <w:p w:rsidR="00776247" w:rsidRPr="00776247" w:rsidRDefault="00776247" w:rsidP="00B70FD4">
      <w:pPr>
        <w:numPr>
          <w:ilvl w:val="0"/>
          <w:numId w:val="33"/>
        </w:numPr>
        <w:tabs>
          <w:tab w:val="left" w:pos="851"/>
        </w:tabs>
        <w:spacing w:line="276" w:lineRule="auto"/>
        <w:ind w:left="851" w:hanging="284"/>
        <w:jc w:val="both"/>
      </w:pPr>
      <w:r w:rsidRPr="00776247">
        <w:t>wskazać nazwę (rodzaj) towaru lub usługi, których dostawa lub świadczenie będzie prowadzić do powstania takiego obowiązku podatkowego (nazwa, która znajdzie się później na fakturze): .............................................................................................................,</w:t>
      </w:r>
    </w:p>
    <w:p w:rsidR="00776247" w:rsidRPr="00776247" w:rsidRDefault="00776247" w:rsidP="00B70FD4">
      <w:pPr>
        <w:numPr>
          <w:ilvl w:val="0"/>
          <w:numId w:val="11"/>
        </w:numPr>
        <w:tabs>
          <w:tab w:val="left" w:pos="851"/>
        </w:tabs>
        <w:spacing w:line="276" w:lineRule="auto"/>
        <w:ind w:left="851" w:hanging="284"/>
        <w:jc w:val="both"/>
      </w:pPr>
      <w:r w:rsidRPr="00776247">
        <w:t>wskazać wartości tego towaru lub usług bez kwoty podatku - wynosi ona: ......................................................................................................................................</w:t>
      </w:r>
    </w:p>
    <w:p w:rsidR="001C5117" w:rsidRDefault="00776247" w:rsidP="00B70FD4">
      <w:pPr>
        <w:spacing w:line="276" w:lineRule="auto"/>
        <w:ind w:left="851" w:firstLine="11"/>
        <w:jc w:val="both"/>
      </w:pPr>
      <w:r w:rsidRPr="00776247">
        <w:t>Oświadczenie to nie zawiera stawki i kwoty podatku VAT jaki będzie musiał rozliczyć Zamawiający. Obie wartości ustali Zamawiający we własnym zakresie i rozliczy zgodnie z przepisami o podatku od towarów i usług</w:t>
      </w:r>
      <w:r w:rsidR="00B70FD4">
        <w:t>.</w:t>
      </w:r>
    </w:p>
    <w:p w:rsidR="00E31383" w:rsidRPr="00B6286E" w:rsidRDefault="00D437B6" w:rsidP="00B70FD4">
      <w:pPr>
        <w:numPr>
          <w:ilvl w:val="0"/>
          <w:numId w:val="12"/>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7A41A4" w:rsidRDefault="00D437B6" w:rsidP="00B70FD4">
      <w:pPr>
        <w:numPr>
          <w:ilvl w:val="0"/>
          <w:numId w:val="12"/>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B6286E" w:rsidRDefault="007A41A4" w:rsidP="007A41A4">
      <w:pPr>
        <w:spacing w:line="276" w:lineRule="auto"/>
        <w:ind w:left="1146"/>
        <w:jc w:val="both"/>
        <w:rPr>
          <w:b/>
          <w:sz w:val="22"/>
        </w:rPr>
      </w:pPr>
    </w:p>
    <w:p w:rsidR="00E31383" w:rsidRDefault="00E31383" w:rsidP="00CF59D7">
      <w:pPr>
        <w:numPr>
          <w:ilvl w:val="0"/>
          <w:numId w:val="9"/>
        </w:numPr>
        <w:spacing w:line="276" w:lineRule="auto"/>
        <w:jc w:val="both"/>
        <w:rPr>
          <w:b/>
        </w:rPr>
      </w:pPr>
      <w:r w:rsidRPr="0007048C">
        <w:rPr>
          <w:b/>
        </w:rPr>
        <w:t>Ofertę niniejszą składamy na ……… kolejno ponumerowanych stronach.</w:t>
      </w:r>
    </w:p>
    <w:p w:rsidR="007A41A4" w:rsidRPr="0007048C" w:rsidRDefault="007A41A4" w:rsidP="007A41A4">
      <w:pPr>
        <w:spacing w:line="276" w:lineRule="auto"/>
        <w:ind w:left="720"/>
        <w:jc w:val="both"/>
        <w:rPr>
          <w:b/>
        </w:rPr>
      </w:pPr>
    </w:p>
    <w:p w:rsidR="002D720F" w:rsidRPr="007A41A4" w:rsidRDefault="00E31383" w:rsidP="00CF59D7">
      <w:pPr>
        <w:numPr>
          <w:ilvl w:val="0"/>
          <w:numId w:val="9"/>
        </w:numPr>
        <w:spacing w:line="276" w:lineRule="auto"/>
        <w:jc w:val="both"/>
        <w:rPr>
          <w:b/>
        </w:rPr>
      </w:pPr>
      <w:r w:rsidRPr="0007048C">
        <w:rPr>
          <w:b/>
        </w:rPr>
        <w:t>Oświadczamy,</w:t>
      </w:r>
      <w:r w:rsidRPr="0007048C">
        <w:t xml:space="preserve"> że wszystkie załączniki stanowią integralną część oferty.</w:t>
      </w:r>
    </w:p>
    <w:p w:rsidR="007A41A4" w:rsidRDefault="007A41A4" w:rsidP="007A41A4">
      <w:pPr>
        <w:pStyle w:val="Akapitzlist"/>
        <w:rPr>
          <w:b/>
        </w:rPr>
      </w:pPr>
    </w:p>
    <w:p w:rsidR="00BE5CE3" w:rsidRPr="007A41A4" w:rsidRDefault="0007048C" w:rsidP="007A41A4">
      <w:pPr>
        <w:pStyle w:val="Akapitzlist"/>
        <w:numPr>
          <w:ilvl w:val="0"/>
          <w:numId w:val="9"/>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z późn. zm.)).</w:t>
      </w:r>
    </w:p>
    <w:p w:rsidR="005F6B55" w:rsidRDefault="00BE5CE3" w:rsidP="00BE5CE3">
      <w:pPr>
        <w:pStyle w:val="Bartek"/>
        <w:ind w:right="71"/>
        <w:jc w:val="both"/>
        <w:rPr>
          <w:sz w:val="20"/>
        </w:rPr>
      </w:pPr>
      <w:r w:rsidRPr="00684393">
        <w:rPr>
          <w:sz w:val="20"/>
        </w:rPr>
        <w:t xml:space="preserve">      </w:t>
      </w:r>
    </w:p>
    <w:p w:rsidR="00BE5CE3" w:rsidRPr="00684393" w:rsidRDefault="00BE5CE3" w:rsidP="00BE5CE3">
      <w:pPr>
        <w:pStyle w:val="Bartek"/>
        <w:ind w:right="71"/>
        <w:jc w:val="both"/>
        <w:rPr>
          <w:b/>
          <w:sz w:val="24"/>
        </w:rPr>
      </w:pPr>
      <w:r w:rsidRPr="00684393">
        <w:rPr>
          <w:sz w:val="20"/>
        </w:rPr>
        <w:t xml:space="preserve">   ………dnia……………                           </w:t>
      </w:r>
      <w:r w:rsidR="00B6286E">
        <w:rPr>
          <w:sz w:val="20"/>
        </w:rPr>
        <w:t xml:space="preserve">        </w:t>
      </w:r>
      <w:r w:rsidRPr="00684393">
        <w:rPr>
          <w:sz w:val="20"/>
        </w:rPr>
        <w:t>………...............................................................................</w:t>
      </w:r>
    </w:p>
    <w:p w:rsidR="00BE5CE3" w:rsidRPr="00684393" w:rsidRDefault="00B6286E" w:rsidP="00B6286E">
      <w:pPr>
        <w:pStyle w:val="Bartek"/>
        <w:ind w:left="2832" w:firstLine="708"/>
        <w:rPr>
          <w:sz w:val="18"/>
        </w:rPr>
      </w:pPr>
      <w:r>
        <w:rPr>
          <w:sz w:val="18"/>
        </w:rPr>
        <w:t xml:space="preserve">                 </w:t>
      </w:r>
      <w:r w:rsidR="000C59C3">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AA3CD0" w:rsidRDefault="006B5EA4" w:rsidP="006B5EA4">
      <w:pPr>
        <w:ind w:left="4248" w:firstLine="708"/>
        <w:rPr>
          <w:b/>
          <w:sz w:val="18"/>
          <w:szCs w:val="18"/>
        </w:rPr>
      </w:pPr>
      <w:r>
        <w:rPr>
          <w:sz w:val="18"/>
          <w:szCs w:val="18"/>
        </w:rPr>
        <w:t xml:space="preserve">lub </w:t>
      </w:r>
      <w:r w:rsidR="00BE5CE3" w:rsidRPr="00684393">
        <w:rPr>
          <w:sz w:val="18"/>
          <w:szCs w:val="18"/>
        </w:rPr>
        <w:t xml:space="preserve">posiadających pełnomocnictwo) </w:t>
      </w:r>
      <w:r w:rsidR="00BE5CE3" w:rsidRPr="00684393">
        <w:rPr>
          <w:b/>
          <w:sz w:val="18"/>
          <w:szCs w:val="18"/>
        </w:rPr>
        <w:t xml:space="preserve">    </w:t>
      </w:r>
    </w:p>
    <w:p w:rsidR="00CD5254" w:rsidRPr="007C114C" w:rsidRDefault="00F10F46" w:rsidP="00CD5254">
      <w:pPr>
        <w:spacing w:line="276" w:lineRule="auto"/>
        <w:jc w:val="right"/>
        <w:rPr>
          <w:b/>
          <w:snapToGrid w:val="0"/>
          <w:sz w:val="22"/>
          <w:szCs w:val="22"/>
        </w:rPr>
      </w:pPr>
      <w:r>
        <w:rPr>
          <w:b/>
          <w:snapToGrid w:val="0"/>
          <w:sz w:val="22"/>
          <w:szCs w:val="22"/>
        </w:rPr>
        <w:lastRenderedPageBreak/>
        <w:t>Załącznik nr 2</w:t>
      </w:r>
    </w:p>
    <w:p w:rsidR="00CD5254" w:rsidRPr="007C114C" w:rsidRDefault="00CD5254" w:rsidP="00CD5254">
      <w:pPr>
        <w:rPr>
          <w:rFonts w:ascii="Tahoma" w:hAnsi="Tahoma" w:cs="Tahoma"/>
          <w:b/>
          <w:snapToGrid w:val="0"/>
          <w:color w:val="000000"/>
        </w:rPr>
      </w:pPr>
    </w:p>
    <w:p w:rsidR="00846386" w:rsidRDefault="00846386" w:rsidP="00846386">
      <w:pPr>
        <w:jc w:val="center"/>
        <w:rPr>
          <w:b/>
          <w:snapToGrid w:val="0"/>
          <w:sz w:val="20"/>
          <w:szCs w:val="20"/>
        </w:rPr>
      </w:pPr>
    </w:p>
    <w:p w:rsidR="00846386" w:rsidRDefault="00846386" w:rsidP="00846386">
      <w:pPr>
        <w:rPr>
          <w:rFonts w:ascii="Tahoma" w:hAnsi="Tahoma" w:cs="Tahoma"/>
          <w:b/>
          <w:snapToGrid w:val="0"/>
          <w:color w:val="000000"/>
          <w:sz w:val="20"/>
          <w:szCs w:val="20"/>
        </w:rPr>
      </w:pPr>
    </w:p>
    <w:p w:rsidR="00846386" w:rsidRDefault="00846386" w:rsidP="00846386">
      <w:pPr>
        <w:jc w:val="center"/>
        <w:rPr>
          <w:rFonts w:ascii="Tahoma" w:hAnsi="Tahoma" w:cs="Tahoma"/>
          <w:b/>
          <w:snapToGrid w:val="0"/>
          <w:color w:val="000000"/>
          <w:sz w:val="20"/>
          <w:szCs w:val="20"/>
        </w:rPr>
      </w:pPr>
      <w:r w:rsidRPr="00DD7E24">
        <w:rPr>
          <w:rFonts w:ascii="Tahoma" w:hAnsi="Tahoma" w:cs="Tahoma"/>
          <w:b/>
          <w:snapToGrid w:val="0"/>
          <w:color w:val="000000"/>
          <w:sz w:val="20"/>
          <w:szCs w:val="20"/>
        </w:rPr>
        <w:t>Zestawienie asortymentowo - cenowe przedmiotu zamówienia</w:t>
      </w:r>
      <w:r>
        <w:rPr>
          <w:rFonts w:ascii="Tahoma" w:hAnsi="Tahoma" w:cs="Tahoma"/>
          <w:b/>
          <w:snapToGrid w:val="0"/>
          <w:color w:val="000000"/>
          <w:sz w:val="20"/>
          <w:szCs w:val="20"/>
        </w:rPr>
        <w:t xml:space="preserve"> w PLN</w:t>
      </w:r>
    </w:p>
    <w:p w:rsidR="00846386" w:rsidRPr="003B687A" w:rsidRDefault="00846386" w:rsidP="00846386">
      <w:pPr>
        <w:jc w:val="center"/>
        <w:rPr>
          <w:rFonts w:ascii="Tahoma" w:hAnsi="Tahoma" w:cs="Tahoma"/>
          <w:b/>
          <w:snapToGrid w:val="0"/>
          <w:color w:val="000000"/>
          <w:sz w:val="20"/>
          <w:szCs w:val="20"/>
        </w:rPr>
      </w:pPr>
    </w:p>
    <w:p w:rsidR="00846386" w:rsidRPr="007765DA" w:rsidRDefault="00846386" w:rsidP="00846386">
      <w:pPr>
        <w:pStyle w:val="Tekstpodstawowywcity"/>
        <w:ind w:left="0"/>
        <w:jc w:val="both"/>
        <w:rPr>
          <w:rFonts w:ascii="Tahoma" w:hAnsi="Tahoma" w:cs="Tahoma"/>
          <w:i/>
        </w:rPr>
      </w:pPr>
    </w:p>
    <w:tbl>
      <w:tblPr>
        <w:tblW w:w="1022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5940"/>
        <w:gridCol w:w="1440"/>
        <w:gridCol w:w="700"/>
        <w:gridCol w:w="1460"/>
      </w:tblGrid>
      <w:tr w:rsidR="00846386" w:rsidTr="00846386">
        <w:trPr>
          <w:trHeight w:val="345"/>
        </w:trPr>
        <w:tc>
          <w:tcPr>
            <w:tcW w:w="688" w:type="dxa"/>
            <w:vAlign w:val="center"/>
          </w:tcPr>
          <w:p w:rsidR="00846386" w:rsidRPr="00F816B0" w:rsidRDefault="00846386" w:rsidP="00846386">
            <w:pPr>
              <w:rPr>
                <w:bCs/>
                <w:sz w:val="18"/>
                <w:szCs w:val="18"/>
              </w:rPr>
            </w:pPr>
            <w:r w:rsidRPr="00F816B0">
              <w:rPr>
                <w:bCs/>
                <w:sz w:val="18"/>
                <w:szCs w:val="18"/>
              </w:rPr>
              <w:t>Pakiet</w:t>
            </w:r>
          </w:p>
        </w:tc>
        <w:tc>
          <w:tcPr>
            <w:tcW w:w="5940" w:type="dxa"/>
            <w:vAlign w:val="center"/>
          </w:tcPr>
          <w:p w:rsidR="00846386" w:rsidRDefault="00846386" w:rsidP="00846386">
            <w:pPr>
              <w:jc w:val="center"/>
              <w:rPr>
                <w:bCs/>
                <w:sz w:val="20"/>
                <w:szCs w:val="20"/>
              </w:rPr>
            </w:pPr>
            <w:r>
              <w:rPr>
                <w:bCs/>
                <w:sz w:val="20"/>
                <w:szCs w:val="20"/>
              </w:rPr>
              <w:t>Nazwa</w:t>
            </w:r>
          </w:p>
        </w:tc>
        <w:tc>
          <w:tcPr>
            <w:tcW w:w="1440" w:type="dxa"/>
            <w:vAlign w:val="center"/>
          </w:tcPr>
          <w:p w:rsidR="00846386" w:rsidRPr="008650DB" w:rsidRDefault="00846386" w:rsidP="00846386">
            <w:pPr>
              <w:jc w:val="center"/>
              <w:rPr>
                <w:bCs/>
                <w:sz w:val="20"/>
                <w:szCs w:val="20"/>
                <w:highlight w:val="yellow"/>
              </w:rPr>
            </w:pPr>
            <w:r w:rsidRPr="008650DB">
              <w:rPr>
                <w:bCs/>
                <w:sz w:val="20"/>
                <w:szCs w:val="20"/>
              </w:rPr>
              <w:t>Wartość netto</w:t>
            </w:r>
          </w:p>
        </w:tc>
        <w:tc>
          <w:tcPr>
            <w:tcW w:w="700" w:type="dxa"/>
            <w:vAlign w:val="center"/>
          </w:tcPr>
          <w:p w:rsidR="00846386" w:rsidRPr="008650DB" w:rsidRDefault="00846386" w:rsidP="00846386">
            <w:pPr>
              <w:jc w:val="center"/>
              <w:rPr>
                <w:bCs/>
                <w:sz w:val="20"/>
                <w:szCs w:val="20"/>
                <w:highlight w:val="yellow"/>
              </w:rPr>
            </w:pPr>
            <w:r w:rsidRPr="008650DB">
              <w:rPr>
                <w:bCs/>
                <w:sz w:val="20"/>
                <w:szCs w:val="20"/>
              </w:rPr>
              <w:t>VAT</w:t>
            </w:r>
          </w:p>
        </w:tc>
        <w:tc>
          <w:tcPr>
            <w:tcW w:w="1460" w:type="dxa"/>
            <w:vAlign w:val="center"/>
          </w:tcPr>
          <w:p w:rsidR="00846386" w:rsidRDefault="00846386" w:rsidP="00846386">
            <w:pPr>
              <w:jc w:val="center"/>
              <w:rPr>
                <w:bCs/>
                <w:sz w:val="20"/>
                <w:szCs w:val="20"/>
              </w:rPr>
            </w:pPr>
            <w:r>
              <w:rPr>
                <w:bCs/>
                <w:sz w:val="20"/>
                <w:szCs w:val="20"/>
              </w:rPr>
              <w:t>Wartość</w:t>
            </w:r>
          </w:p>
          <w:p w:rsidR="00846386" w:rsidRDefault="00846386" w:rsidP="00846386">
            <w:pPr>
              <w:jc w:val="center"/>
              <w:rPr>
                <w:bCs/>
                <w:sz w:val="20"/>
                <w:szCs w:val="20"/>
              </w:rPr>
            </w:pPr>
            <w:r>
              <w:rPr>
                <w:bCs/>
                <w:sz w:val="20"/>
                <w:szCs w:val="20"/>
              </w:rPr>
              <w:t>brutto</w:t>
            </w:r>
          </w:p>
        </w:tc>
      </w:tr>
      <w:tr w:rsidR="00846386" w:rsidTr="00846386">
        <w:trPr>
          <w:trHeight w:val="470"/>
        </w:trPr>
        <w:tc>
          <w:tcPr>
            <w:tcW w:w="688" w:type="dxa"/>
            <w:vAlign w:val="center"/>
          </w:tcPr>
          <w:p w:rsidR="00846386" w:rsidRPr="00F93D80" w:rsidRDefault="00846386" w:rsidP="00846386">
            <w:pPr>
              <w:jc w:val="center"/>
              <w:rPr>
                <w:bCs/>
                <w:sz w:val="20"/>
                <w:szCs w:val="20"/>
              </w:rPr>
            </w:pPr>
            <w:r>
              <w:rPr>
                <w:bCs/>
                <w:sz w:val="20"/>
                <w:szCs w:val="20"/>
              </w:rPr>
              <w:t>1.</w:t>
            </w:r>
          </w:p>
        </w:tc>
        <w:tc>
          <w:tcPr>
            <w:tcW w:w="5940" w:type="dxa"/>
            <w:vAlign w:val="center"/>
          </w:tcPr>
          <w:p w:rsidR="00846386" w:rsidRPr="00CF196E" w:rsidRDefault="00114D3E" w:rsidP="00114D3E">
            <w:pPr>
              <w:spacing w:line="276" w:lineRule="auto"/>
              <w:rPr>
                <w:sz w:val="20"/>
                <w:szCs w:val="20"/>
              </w:rPr>
            </w:pPr>
            <w:r>
              <w:rPr>
                <w:sz w:val="20"/>
                <w:szCs w:val="20"/>
              </w:rPr>
              <w:t>W</w:t>
            </w:r>
            <w:r w:rsidR="00846386">
              <w:rPr>
                <w:sz w:val="20"/>
                <w:szCs w:val="20"/>
              </w:rPr>
              <w:t xml:space="preserve">artość </w:t>
            </w:r>
            <w:r>
              <w:rPr>
                <w:sz w:val="20"/>
                <w:szCs w:val="20"/>
              </w:rPr>
              <w:t>przeglądów w okresie 24 miesięcy</w:t>
            </w:r>
            <w:r w:rsidR="00846386">
              <w:rPr>
                <w:sz w:val="20"/>
                <w:szCs w:val="20"/>
              </w:rPr>
              <w:t xml:space="preserve"> – serwis sprzętu medycznego  zgodnie poniższym  wykazem </w:t>
            </w:r>
          </w:p>
        </w:tc>
        <w:tc>
          <w:tcPr>
            <w:tcW w:w="1440" w:type="dxa"/>
            <w:vAlign w:val="center"/>
          </w:tcPr>
          <w:p w:rsidR="00846386" w:rsidRPr="00EB0584" w:rsidRDefault="00846386" w:rsidP="00846386">
            <w:pPr>
              <w:jc w:val="center"/>
              <w:rPr>
                <w:sz w:val="20"/>
                <w:szCs w:val="20"/>
              </w:rPr>
            </w:pPr>
          </w:p>
        </w:tc>
        <w:tc>
          <w:tcPr>
            <w:tcW w:w="700" w:type="dxa"/>
            <w:vAlign w:val="center"/>
          </w:tcPr>
          <w:p w:rsidR="00846386" w:rsidRPr="00EB0584" w:rsidRDefault="00846386" w:rsidP="00846386">
            <w:pPr>
              <w:spacing w:line="276" w:lineRule="auto"/>
              <w:jc w:val="center"/>
              <w:rPr>
                <w:sz w:val="20"/>
                <w:szCs w:val="20"/>
              </w:rPr>
            </w:pPr>
          </w:p>
        </w:tc>
        <w:tc>
          <w:tcPr>
            <w:tcW w:w="1460" w:type="dxa"/>
            <w:vAlign w:val="center"/>
          </w:tcPr>
          <w:p w:rsidR="00846386" w:rsidRPr="00EB0584" w:rsidRDefault="00846386" w:rsidP="00846386">
            <w:pPr>
              <w:jc w:val="center"/>
              <w:rPr>
                <w:sz w:val="20"/>
                <w:szCs w:val="20"/>
              </w:rPr>
            </w:pPr>
          </w:p>
        </w:tc>
      </w:tr>
      <w:tr w:rsidR="00846386" w:rsidTr="00846386">
        <w:trPr>
          <w:trHeight w:val="470"/>
        </w:trPr>
        <w:tc>
          <w:tcPr>
            <w:tcW w:w="688" w:type="dxa"/>
            <w:vAlign w:val="center"/>
          </w:tcPr>
          <w:p w:rsidR="00846386" w:rsidRDefault="00846386" w:rsidP="00846386">
            <w:pPr>
              <w:jc w:val="center"/>
              <w:rPr>
                <w:bCs/>
                <w:sz w:val="20"/>
                <w:szCs w:val="20"/>
              </w:rPr>
            </w:pPr>
            <w:r>
              <w:rPr>
                <w:bCs/>
                <w:sz w:val="20"/>
                <w:szCs w:val="20"/>
              </w:rPr>
              <w:t>2.</w:t>
            </w:r>
          </w:p>
        </w:tc>
        <w:tc>
          <w:tcPr>
            <w:tcW w:w="5940" w:type="dxa"/>
            <w:vAlign w:val="center"/>
          </w:tcPr>
          <w:p w:rsidR="00846386" w:rsidRDefault="00846386" w:rsidP="00846386">
            <w:pPr>
              <w:spacing w:line="276" w:lineRule="auto"/>
              <w:rPr>
                <w:sz w:val="20"/>
                <w:szCs w:val="20"/>
              </w:rPr>
            </w:pPr>
            <w:r>
              <w:rPr>
                <w:sz w:val="20"/>
                <w:szCs w:val="20"/>
              </w:rPr>
              <w:t xml:space="preserve">Roboczogodzina  - w przypadku naprawy – dotyczy pozycji 12-33 </w:t>
            </w:r>
          </w:p>
          <w:p w:rsidR="00846386" w:rsidRDefault="00846386" w:rsidP="00846386">
            <w:pPr>
              <w:spacing w:line="276" w:lineRule="auto"/>
              <w:rPr>
                <w:sz w:val="20"/>
                <w:szCs w:val="20"/>
              </w:rPr>
            </w:pPr>
            <w:r>
              <w:rPr>
                <w:sz w:val="20"/>
                <w:szCs w:val="20"/>
              </w:rPr>
              <w:t>( 25 roboczogodzin)</w:t>
            </w:r>
          </w:p>
        </w:tc>
        <w:tc>
          <w:tcPr>
            <w:tcW w:w="1440" w:type="dxa"/>
            <w:vAlign w:val="center"/>
          </w:tcPr>
          <w:p w:rsidR="00846386" w:rsidRDefault="00846386" w:rsidP="00846386">
            <w:pPr>
              <w:jc w:val="center"/>
              <w:rPr>
                <w:sz w:val="20"/>
                <w:szCs w:val="20"/>
              </w:rPr>
            </w:pPr>
          </w:p>
        </w:tc>
        <w:tc>
          <w:tcPr>
            <w:tcW w:w="700" w:type="dxa"/>
            <w:vAlign w:val="center"/>
          </w:tcPr>
          <w:p w:rsidR="00846386" w:rsidRDefault="00846386" w:rsidP="00846386">
            <w:pPr>
              <w:spacing w:line="276" w:lineRule="auto"/>
              <w:jc w:val="center"/>
              <w:rPr>
                <w:sz w:val="20"/>
                <w:szCs w:val="20"/>
              </w:rPr>
            </w:pPr>
          </w:p>
        </w:tc>
        <w:tc>
          <w:tcPr>
            <w:tcW w:w="1460" w:type="dxa"/>
            <w:vAlign w:val="center"/>
          </w:tcPr>
          <w:p w:rsidR="00846386" w:rsidRDefault="00846386" w:rsidP="00846386">
            <w:pPr>
              <w:jc w:val="center"/>
              <w:rPr>
                <w:sz w:val="20"/>
                <w:szCs w:val="20"/>
              </w:rPr>
            </w:pPr>
          </w:p>
        </w:tc>
      </w:tr>
      <w:tr w:rsidR="00846386" w:rsidTr="00846386">
        <w:trPr>
          <w:trHeight w:val="470"/>
        </w:trPr>
        <w:tc>
          <w:tcPr>
            <w:tcW w:w="688" w:type="dxa"/>
            <w:vAlign w:val="center"/>
          </w:tcPr>
          <w:p w:rsidR="00846386" w:rsidRDefault="00846386" w:rsidP="00846386">
            <w:pPr>
              <w:jc w:val="center"/>
              <w:rPr>
                <w:bCs/>
                <w:sz w:val="20"/>
                <w:szCs w:val="20"/>
              </w:rPr>
            </w:pPr>
            <w:r>
              <w:rPr>
                <w:bCs/>
                <w:sz w:val="20"/>
                <w:szCs w:val="20"/>
              </w:rPr>
              <w:t>3</w:t>
            </w:r>
          </w:p>
        </w:tc>
        <w:tc>
          <w:tcPr>
            <w:tcW w:w="5940" w:type="dxa"/>
            <w:vAlign w:val="center"/>
          </w:tcPr>
          <w:p w:rsidR="00846386" w:rsidRDefault="00846386" w:rsidP="00846386">
            <w:pPr>
              <w:spacing w:line="276" w:lineRule="auto"/>
              <w:rPr>
                <w:sz w:val="20"/>
                <w:szCs w:val="20"/>
              </w:rPr>
            </w:pPr>
            <w:r>
              <w:rPr>
                <w:sz w:val="20"/>
                <w:szCs w:val="20"/>
              </w:rPr>
              <w:t xml:space="preserve">Dojazd  - w przypadku naprawy – dotyczy pozycji 12-33  </w:t>
            </w:r>
          </w:p>
          <w:p w:rsidR="00846386" w:rsidRDefault="00846386" w:rsidP="00846386">
            <w:pPr>
              <w:spacing w:line="276" w:lineRule="auto"/>
              <w:rPr>
                <w:sz w:val="20"/>
                <w:szCs w:val="20"/>
              </w:rPr>
            </w:pPr>
            <w:r>
              <w:rPr>
                <w:sz w:val="20"/>
                <w:szCs w:val="20"/>
              </w:rPr>
              <w:t>(5 dojazdów)</w:t>
            </w:r>
          </w:p>
        </w:tc>
        <w:tc>
          <w:tcPr>
            <w:tcW w:w="1440" w:type="dxa"/>
            <w:vAlign w:val="center"/>
          </w:tcPr>
          <w:p w:rsidR="00846386" w:rsidRDefault="00846386" w:rsidP="00846386">
            <w:pPr>
              <w:jc w:val="center"/>
              <w:rPr>
                <w:sz w:val="20"/>
                <w:szCs w:val="20"/>
              </w:rPr>
            </w:pPr>
          </w:p>
        </w:tc>
        <w:tc>
          <w:tcPr>
            <w:tcW w:w="700" w:type="dxa"/>
            <w:vAlign w:val="center"/>
          </w:tcPr>
          <w:p w:rsidR="00846386" w:rsidRDefault="00846386" w:rsidP="00846386">
            <w:pPr>
              <w:spacing w:line="276" w:lineRule="auto"/>
              <w:jc w:val="center"/>
              <w:rPr>
                <w:sz w:val="20"/>
                <w:szCs w:val="20"/>
              </w:rPr>
            </w:pPr>
          </w:p>
        </w:tc>
        <w:tc>
          <w:tcPr>
            <w:tcW w:w="1460" w:type="dxa"/>
            <w:vAlign w:val="center"/>
          </w:tcPr>
          <w:p w:rsidR="00846386" w:rsidRDefault="00846386" w:rsidP="00846386">
            <w:pPr>
              <w:jc w:val="center"/>
              <w:rPr>
                <w:sz w:val="20"/>
                <w:szCs w:val="20"/>
              </w:rPr>
            </w:pPr>
          </w:p>
        </w:tc>
      </w:tr>
      <w:tr w:rsidR="00846386" w:rsidTr="00846386">
        <w:trPr>
          <w:trHeight w:val="470"/>
        </w:trPr>
        <w:tc>
          <w:tcPr>
            <w:tcW w:w="688" w:type="dxa"/>
            <w:vAlign w:val="center"/>
          </w:tcPr>
          <w:p w:rsidR="00846386" w:rsidRDefault="00846386" w:rsidP="00846386">
            <w:pPr>
              <w:jc w:val="center"/>
              <w:rPr>
                <w:bCs/>
                <w:sz w:val="20"/>
                <w:szCs w:val="20"/>
              </w:rPr>
            </w:pPr>
            <w:r>
              <w:rPr>
                <w:bCs/>
                <w:sz w:val="20"/>
                <w:szCs w:val="20"/>
              </w:rPr>
              <w:t>4.</w:t>
            </w:r>
          </w:p>
        </w:tc>
        <w:tc>
          <w:tcPr>
            <w:tcW w:w="5940" w:type="dxa"/>
            <w:vAlign w:val="center"/>
          </w:tcPr>
          <w:p w:rsidR="00846386" w:rsidRDefault="00846386" w:rsidP="00846386">
            <w:pPr>
              <w:spacing w:line="276" w:lineRule="auto"/>
              <w:rPr>
                <w:sz w:val="20"/>
                <w:szCs w:val="20"/>
              </w:rPr>
            </w:pPr>
            <w:r>
              <w:rPr>
                <w:sz w:val="20"/>
                <w:szCs w:val="20"/>
              </w:rPr>
              <w:t xml:space="preserve">Części zamienne, eksploatacyjne i  serwisowe do napraw </w:t>
            </w:r>
          </w:p>
        </w:tc>
        <w:tc>
          <w:tcPr>
            <w:tcW w:w="1440" w:type="dxa"/>
            <w:vAlign w:val="center"/>
          </w:tcPr>
          <w:p w:rsidR="00846386" w:rsidRDefault="00846386" w:rsidP="00846386">
            <w:pPr>
              <w:jc w:val="center"/>
              <w:rPr>
                <w:sz w:val="20"/>
                <w:szCs w:val="20"/>
              </w:rPr>
            </w:pPr>
            <w:r>
              <w:rPr>
                <w:sz w:val="20"/>
                <w:szCs w:val="20"/>
              </w:rPr>
              <w:t>81 480,00</w:t>
            </w:r>
          </w:p>
        </w:tc>
        <w:tc>
          <w:tcPr>
            <w:tcW w:w="700" w:type="dxa"/>
            <w:vAlign w:val="center"/>
          </w:tcPr>
          <w:p w:rsidR="00846386" w:rsidRDefault="00846386" w:rsidP="00846386">
            <w:pPr>
              <w:spacing w:line="276" w:lineRule="auto"/>
              <w:jc w:val="center"/>
              <w:rPr>
                <w:sz w:val="20"/>
                <w:szCs w:val="20"/>
              </w:rPr>
            </w:pPr>
          </w:p>
        </w:tc>
        <w:tc>
          <w:tcPr>
            <w:tcW w:w="1460" w:type="dxa"/>
            <w:vAlign w:val="center"/>
          </w:tcPr>
          <w:p w:rsidR="00846386" w:rsidRDefault="00846386" w:rsidP="00846386">
            <w:pPr>
              <w:jc w:val="center"/>
              <w:rPr>
                <w:sz w:val="20"/>
                <w:szCs w:val="20"/>
              </w:rPr>
            </w:pPr>
            <w:r>
              <w:rPr>
                <w:sz w:val="20"/>
                <w:szCs w:val="20"/>
              </w:rPr>
              <w:t>100 220,40</w:t>
            </w:r>
          </w:p>
        </w:tc>
      </w:tr>
      <w:tr w:rsidR="00846386" w:rsidTr="00846386">
        <w:trPr>
          <w:trHeight w:val="470"/>
        </w:trPr>
        <w:tc>
          <w:tcPr>
            <w:tcW w:w="6628" w:type="dxa"/>
            <w:gridSpan w:val="2"/>
            <w:vAlign w:val="center"/>
          </w:tcPr>
          <w:p w:rsidR="00846386" w:rsidRPr="006102A7" w:rsidRDefault="00846386" w:rsidP="00846386">
            <w:pPr>
              <w:spacing w:line="276" w:lineRule="auto"/>
              <w:jc w:val="right"/>
              <w:rPr>
                <w:b/>
                <w:sz w:val="20"/>
                <w:szCs w:val="20"/>
              </w:rPr>
            </w:pPr>
            <w:r w:rsidRPr="006102A7">
              <w:rPr>
                <w:b/>
                <w:sz w:val="20"/>
                <w:szCs w:val="20"/>
              </w:rPr>
              <w:t>RAZEM</w:t>
            </w:r>
          </w:p>
        </w:tc>
        <w:tc>
          <w:tcPr>
            <w:tcW w:w="1440" w:type="dxa"/>
            <w:vAlign w:val="center"/>
          </w:tcPr>
          <w:p w:rsidR="00846386" w:rsidRPr="006102A7" w:rsidRDefault="00846386" w:rsidP="00846386">
            <w:pPr>
              <w:jc w:val="center"/>
              <w:rPr>
                <w:b/>
                <w:sz w:val="20"/>
                <w:szCs w:val="20"/>
              </w:rPr>
            </w:pPr>
          </w:p>
        </w:tc>
        <w:tc>
          <w:tcPr>
            <w:tcW w:w="700" w:type="dxa"/>
            <w:vAlign w:val="center"/>
          </w:tcPr>
          <w:p w:rsidR="00846386" w:rsidRPr="006102A7" w:rsidRDefault="00846386" w:rsidP="00846386">
            <w:pPr>
              <w:spacing w:line="276" w:lineRule="auto"/>
              <w:jc w:val="center"/>
              <w:rPr>
                <w:b/>
                <w:sz w:val="20"/>
                <w:szCs w:val="20"/>
              </w:rPr>
            </w:pPr>
          </w:p>
        </w:tc>
        <w:tc>
          <w:tcPr>
            <w:tcW w:w="1460" w:type="dxa"/>
            <w:vAlign w:val="center"/>
          </w:tcPr>
          <w:p w:rsidR="00846386" w:rsidRPr="006102A7" w:rsidRDefault="00846386" w:rsidP="00846386">
            <w:pPr>
              <w:jc w:val="center"/>
              <w:rPr>
                <w:b/>
                <w:sz w:val="20"/>
                <w:szCs w:val="20"/>
              </w:rPr>
            </w:pPr>
          </w:p>
        </w:tc>
      </w:tr>
    </w:tbl>
    <w:p w:rsidR="00846386" w:rsidRDefault="00846386" w:rsidP="00846386">
      <w:pPr>
        <w:rPr>
          <w:sz w:val="16"/>
          <w:szCs w:val="16"/>
        </w:rPr>
      </w:pPr>
    </w:p>
    <w:p w:rsidR="00846386" w:rsidRDefault="00846386" w:rsidP="00846386">
      <w:pPr>
        <w:rPr>
          <w:sz w:val="16"/>
          <w:szCs w:val="16"/>
        </w:rPr>
      </w:pPr>
    </w:p>
    <w:tbl>
      <w:tblPr>
        <w:tblW w:w="10754" w:type="dxa"/>
        <w:tblInd w:w="-639" w:type="dxa"/>
        <w:tblCellMar>
          <w:left w:w="70" w:type="dxa"/>
          <w:right w:w="70" w:type="dxa"/>
        </w:tblCellMar>
        <w:tblLook w:val="04A0" w:firstRow="1" w:lastRow="0" w:firstColumn="1" w:lastColumn="0" w:noHBand="0" w:noVBand="1"/>
      </w:tblPr>
      <w:tblGrid>
        <w:gridCol w:w="425"/>
        <w:gridCol w:w="1985"/>
        <w:gridCol w:w="1107"/>
        <w:gridCol w:w="1154"/>
        <w:gridCol w:w="1828"/>
        <w:gridCol w:w="1163"/>
        <w:gridCol w:w="1127"/>
        <w:gridCol w:w="971"/>
        <w:gridCol w:w="994"/>
      </w:tblGrid>
      <w:tr w:rsidR="00846386" w:rsidRPr="005458EC" w:rsidTr="007A2C7A">
        <w:trPr>
          <w:trHeight w:val="99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Pr="005458EC" w:rsidRDefault="00846386" w:rsidP="00846386">
            <w:pPr>
              <w:jc w:val="center"/>
              <w:rPr>
                <w:b/>
                <w:color w:val="000000"/>
                <w:sz w:val="16"/>
                <w:szCs w:val="16"/>
              </w:rPr>
            </w:pPr>
            <w:r w:rsidRPr="005458EC">
              <w:rPr>
                <w:b/>
                <w:color w:val="000000"/>
                <w:sz w:val="16"/>
                <w:szCs w:val="16"/>
              </w:rPr>
              <w:t>LP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Nazwa urządzenia</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Typ</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Nr Seryjny</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Jednostka Organizacyjna</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Częstotliwość wykonywania przeglądów w ciągu roku</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Łączna ilość przeglądów w</w:t>
            </w:r>
            <w:r w:rsidR="007A2C7A">
              <w:rPr>
                <w:b/>
                <w:color w:val="000000"/>
                <w:sz w:val="16"/>
                <w:szCs w:val="16"/>
              </w:rPr>
              <w:t xml:space="preserve"> </w:t>
            </w:r>
            <w:r>
              <w:rPr>
                <w:b/>
                <w:color w:val="000000"/>
                <w:sz w:val="16"/>
                <w:szCs w:val="16"/>
              </w:rPr>
              <w:t>czasie</w:t>
            </w:r>
            <w:r w:rsidRPr="005458EC">
              <w:rPr>
                <w:b/>
                <w:color w:val="000000"/>
                <w:sz w:val="16"/>
                <w:szCs w:val="16"/>
              </w:rPr>
              <w:t xml:space="preserve"> trwania umowy</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Pr>
                <w:b/>
                <w:color w:val="000000"/>
                <w:sz w:val="16"/>
                <w:szCs w:val="16"/>
              </w:rPr>
              <w:t>Wartość</w:t>
            </w:r>
            <w:r w:rsidRPr="005458EC">
              <w:rPr>
                <w:b/>
                <w:color w:val="000000"/>
                <w:sz w:val="16"/>
                <w:szCs w:val="16"/>
              </w:rPr>
              <w:t xml:space="preserve">  netto za 1 przegląd</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 xml:space="preserve">Łączna </w:t>
            </w:r>
            <w:r>
              <w:rPr>
                <w:b/>
                <w:color w:val="000000"/>
                <w:sz w:val="16"/>
                <w:szCs w:val="16"/>
              </w:rPr>
              <w:t xml:space="preserve">cena </w:t>
            </w:r>
            <w:r w:rsidRPr="005458EC">
              <w:rPr>
                <w:b/>
                <w:color w:val="000000"/>
                <w:sz w:val="16"/>
                <w:szCs w:val="16"/>
              </w:rPr>
              <w:t>brutto</w:t>
            </w:r>
          </w:p>
        </w:tc>
      </w:tr>
      <w:tr w:rsidR="00846386" w:rsidTr="007A2C7A">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DEZYNFEKTOR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46-5</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SEV0534075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69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DEZYNFEKTOR do narzędzi przelotowa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46-5</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SEV0534076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70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DEZYNFEKTOR do narzędzi przelotowa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S4656</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SEV0336078</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KARDIOCHIRURGII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4.</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WD 15 CLARO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W50025209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CHIRURGII NACZYNIOWEJ</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5.</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WD 15 CLARO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W50025360</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NEUROCHIRURGII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4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6.</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WD 15 CLARO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W50025359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OTOLARYNGOLOGICZNY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7.</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narzedzi ultradzwiękowa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DTH 8510</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EPC030602145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OKULISTYCZNY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8.</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HS22 K7+</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10276517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POLIKLINIKA STOMATOLOGICZNA</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9.</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HS22 K7+</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10276516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POLIKLINIKA STOMATOLOGICZNA</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10.</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K5+</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08475097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OKULISTYKI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lastRenderedPageBreak/>
              <w:t>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K7+</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09475875</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POLIKLINIKA STOMATOLOGICZNA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 xml:space="preserve">Suszarka do narzędzi </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S363E</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SEV0141001</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KARDIOCHIRURGII</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do folii</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200</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315170075</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OTOLARYNGOLOGICZNY</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330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116070011</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NEUROCHIRURGII</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1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15.</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43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2103670085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1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16.</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43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2101760063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KARDIOCHIRURGII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5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17.</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43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2103690085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18.</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Panel prysznicowy ścienny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BCA1201-04</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1102000953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1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19.</w:t>
            </w:r>
          </w:p>
        </w:tc>
        <w:tc>
          <w:tcPr>
            <w:tcW w:w="1985" w:type="dxa"/>
            <w:tcBorders>
              <w:top w:val="nil"/>
              <w:left w:val="nil"/>
              <w:bottom w:val="single" w:sz="4" w:space="0" w:color="auto"/>
              <w:right w:val="single" w:sz="4" w:space="0" w:color="auto"/>
            </w:tcBorders>
            <w:shd w:val="clear" w:color="auto" w:fill="auto"/>
            <w:vAlign w:val="center"/>
            <w:hideMark/>
          </w:tcPr>
          <w:p w:rsidR="00846386" w:rsidRPr="00442475" w:rsidRDefault="00846386" w:rsidP="00846386">
            <w:pPr>
              <w:rPr>
                <w:color w:val="000000"/>
                <w:sz w:val="16"/>
                <w:szCs w:val="16"/>
              </w:rPr>
            </w:pPr>
            <w:r w:rsidRPr="00442475">
              <w:rPr>
                <w:color w:val="000000"/>
                <w:sz w:val="16"/>
                <w:szCs w:val="16"/>
              </w:rPr>
              <w:t>Panel prysznicowy ścienny</w:t>
            </w:r>
          </w:p>
        </w:tc>
        <w:tc>
          <w:tcPr>
            <w:tcW w:w="1107" w:type="dxa"/>
            <w:tcBorders>
              <w:top w:val="nil"/>
              <w:left w:val="nil"/>
              <w:bottom w:val="single" w:sz="4" w:space="0" w:color="auto"/>
              <w:right w:val="single" w:sz="4" w:space="0" w:color="auto"/>
            </w:tcBorders>
            <w:shd w:val="clear" w:color="auto" w:fill="auto"/>
            <w:vAlign w:val="center"/>
            <w:hideMark/>
          </w:tcPr>
          <w:p w:rsidR="00846386" w:rsidRPr="00442475" w:rsidRDefault="00846386" w:rsidP="007A2C7A">
            <w:pPr>
              <w:jc w:val="center"/>
              <w:rPr>
                <w:color w:val="000000"/>
                <w:sz w:val="16"/>
                <w:szCs w:val="16"/>
              </w:rPr>
            </w:pPr>
            <w:r w:rsidRPr="00442475">
              <w:rPr>
                <w:color w:val="000000"/>
                <w:sz w:val="16"/>
                <w:szCs w:val="16"/>
              </w:rPr>
              <w:t>BCA1211-01</w:t>
            </w:r>
          </w:p>
        </w:tc>
        <w:tc>
          <w:tcPr>
            <w:tcW w:w="1154" w:type="dxa"/>
            <w:tcBorders>
              <w:top w:val="nil"/>
              <w:left w:val="nil"/>
              <w:bottom w:val="single" w:sz="4" w:space="0" w:color="auto"/>
              <w:right w:val="single" w:sz="4" w:space="0" w:color="auto"/>
            </w:tcBorders>
            <w:shd w:val="clear" w:color="auto" w:fill="auto"/>
            <w:vAlign w:val="center"/>
            <w:hideMark/>
          </w:tcPr>
          <w:p w:rsidR="00846386" w:rsidRPr="00442475" w:rsidRDefault="00846386" w:rsidP="007A2C7A">
            <w:pPr>
              <w:jc w:val="center"/>
              <w:rPr>
                <w:color w:val="000000"/>
                <w:sz w:val="16"/>
                <w:szCs w:val="16"/>
              </w:rPr>
            </w:pPr>
            <w:r w:rsidRPr="001554C2">
              <w:rPr>
                <w:color w:val="000000"/>
                <w:sz w:val="16"/>
                <w:szCs w:val="16"/>
              </w:rPr>
              <w:t>1</w:t>
            </w:r>
            <w:r>
              <w:rPr>
                <w:color w:val="000000"/>
                <w:sz w:val="16"/>
                <w:szCs w:val="16"/>
              </w:rPr>
              <w:t>31000589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Neurochirurgiczny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7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20.</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Podnośnik nosidłowy elektryczny wraz z noszami, ramą i nosidłami</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Maxi Move Combi</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KMC-01420</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Neurochirurgiczny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21.</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Podnośnik nosidłowy elektryczny z wagą wraz z noszami, ramą i nosidłami</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Maxi Move</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KMC-03502</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22.</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Wózek do mycia i przewożenia pacjentów</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Concerto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1103000042</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2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23.</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Wózek do mycia i przewożenia pacjentów typ Concerto</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BAB1000-01</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1305000685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Neurochirurgiczny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24.</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Lampa operacyjna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LUCEA 100 V</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AR0500277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PRACOWNIA ELEKTROFIZJOLOGII INWAZYJNEJ</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25.</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Stół operacyjny ortopedyczny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YUNO 1433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00076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5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26.</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Stół operacyjny ortopedyczny  Alphastar PRO</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1133.22</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113222B2</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42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27.</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CS 100</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SA 155196 C9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Intensywny Nadzór Kardiologiczny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41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28.</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CS 100</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SA 197486 H1</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Kardiochirurgiczny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41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29.</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IABP S98XT</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S806996-C3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Intensywny Nadzór Kardiologiczny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7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30.</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IABP S98XT</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S806952-B3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Kardiochirurgiczny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2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31.</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IABP S98XT</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S807030-C3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Kardiochirurgiczny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32.</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Monitor</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Picco 2</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I108500506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2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33.</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Monitor</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Picco 2</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J098500487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221"/>
        </w:trPr>
        <w:tc>
          <w:tcPr>
            <w:tcW w:w="97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46386" w:rsidRPr="00B323AD" w:rsidRDefault="00846386" w:rsidP="00846386">
            <w:pPr>
              <w:jc w:val="right"/>
              <w:rPr>
                <w:b/>
                <w:color w:val="000000"/>
                <w:sz w:val="16"/>
                <w:szCs w:val="16"/>
              </w:rPr>
            </w:pPr>
            <w:r w:rsidRPr="00B323AD">
              <w:rPr>
                <w:b/>
                <w:color w:val="000000"/>
                <w:sz w:val="16"/>
                <w:szCs w:val="16"/>
              </w:rPr>
              <w:t>RAZEM</w:t>
            </w:r>
          </w:p>
        </w:tc>
        <w:tc>
          <w:tcPr>
            <w:tcW w:w="994" w:type="dxa"/>
            <w:tcBorders>
              <w:top w:val="single" w:sz="4" w:space="0" w:color="auto"/>
              <w:left w:val="nil"/>
              <w:bottom w:val="single" w:sz="4" w:space="0" w:color="auto"/>
              <w:right w:val="single" w:sz="4" w:space="0" w:color="auto"/>
            </w:tcBorders>
            <w:shd w:val="clear" w:color="auto" w:fill="auto"/>
            <w:vAlign w:val="center"/>
          </w:tcPr>
          <w:p w:rsidR="00846386" w:rsidRPr="00B323AD" w:rsidRDefault="00846386" w:rsidP="00846386">
            <w:pPr>
              <w:jc w:val="right"/>
              <w:rPr>
                <w:b/>
                <w:color w:val="000000"/>
                <w:sz w:val="16"/>
                <w:szCs w:val="16"/>
              </w:rPr>
            </w:pPr>
          </w:p>
        </w:tc>
      </w:tr>
    </w:tbl>
    <w:p w:rsidR="00114D3E" w:rsidRPr="00114D3E" w:rsidRDefault="00114D3E" w:rsidP="00114D3E">
      <w:pPr>
        <w:spacing w:after="120"/>
        <w:rPr>
          <w:b/>
          <w:lang w:val="en-US" w:eastAsia="en-US"/>
        </w:rPr>
      </w:pPr>
      <w:r w:rsidRPr="00114D3E">
        <w:rPr>
          <w:b/>
          <w:lang w:val="en-US" w:eastAsia="en-US"/>
        </w:rPr>
        <w:t>Ryczałt miesięczny za przeglądy…………..</w:t>
      </w:r>
    </w:p>
    <w:p w:rsidR="00114D3E" w:rsidRDefault="00114D3E" w:rsidP="00114D3E">
      <w:pPr>
        <w:spacing w:after="120"/>
        <w:rPr>
          <w:sz w:val="20"/>
          <w:szCs w:val="20"/>
          <w:lang w:val="en-US" w:eastAsia="en-US"/>
        </w:rPr>
      </w:pPr>
    </w:p>
    <w:p w:rsidR="00846386" w:rsidRPr="008A2F3E" w:rsidRDefault="00846386" w:rsidP="007A2C7A">
      <w:pPr>
        <w:ind w:left="357"/>
        <w:jc w:val="right"/>
        <w:rPr>
          <w:color w:val="000000"/>
          <w:sz w:val="20"/>
          <w:szCs w:val="20"/>
        </w:rPr>
      </w:pPr>
      <w:r w:rsidRPr="00DD7E24">
        <w:rPr>
          <w:rFonts w:ascii="Tahoma" w:hAnsi="Tahoma" w:cs="Tahoma"/>
          <w:color w:val="000000"/>
          <w:sz w:val="20"/>
          <w:szCs w:val="20"/>
        </w:rPr>
        <w:t xml:space="preserve">                                                </w:t>
      </w:r>
      <w:r w:rsidRPr="008A2F3E">
        <w:rPr>
          <w:color w:val="000000"/>
          <w:sz w:val="20"/>
          <w:szCs w:val="20"/>
        </w:rPr>
        <w:t xml:space="preserve">………............................................................................... </w:t>
      </w:r>
    </w:p>
    <w:p w:rsidR="00846386" w:rsidRPr="007A2C7A" w:rsidRDefault="00846386" w:rsidP="00846386">
      <w:pPr>
        <w:pStyle w:val="Legenda"/>
        <w:ind w:left="5103"/>
        <w:jc w:val="center"/>
        <w:rPr>
          <w:b w:val="0"/>
        </w:rPr>
      </w:pPr>
      <w:r w:rsidRPr="007A2C7A">
        <w:rPr>
          <w:b w:val="0"/>
        </w:rPr>
        <w:t>podpis i  pieczęć  osób wskazanych w dokumencie</w:t>
      </w:r>
    </w:p>
    <w:p w:rsidR="00846386" w:rsidRPr="00DD7E24" w:rsidRDefault="00846386" w:rsidP="00846386">
      <w:pPr>
        <w:pStyle w:val="Legenda"/>
        <w:ind w:left="5103"/>
        <w:jc w:val="center"/>
        <w:rPr>
          <w:rFonts w:ascii="Tahoma" w:hAnsi="Tahoma" w:cs="Tahoma"/>
          <w:b w:val="0"/>
        </w:rPr>
      </w:pPr>
      <w:r w:rsidRPr="007A2C7A">
        <w:rPr>
          <w:b w:val="0"/>
        </w:rPr>
        <w:t>uprawniającym do występowania w obrocie prawnym lub posiadających pełnomocnictw</w:t>
      </w:r>
      <w:r w:rsidR="008A2F3E">
        <w:rPr>
          <w:b w:val="0"/>
        </w:rPr>
        <w:t>o</w:t>
      </w:r>
    </w:p>
    <w:p w:rsidR="00846386" w:rsidRDefault="00846386" w:rsidP="00846386">
      <w:pPr>
        <w:ind w:firstLine="4"/>
        <w:jc w:val="center"/>
        <w:rPr>
          <w:rFonts w:ascii="Tahoma" w:hAnsi="Tahoma" w:cs="Tahoma"/>
          <w:sz w:val="20"/>
          <w:szCs w:val="20"/>
        </w:rPr>
      </w:pPr>
    </w:p>
    <w:p w:rsidR="00CD5254" w:rsidRDefault="00F10F46" w:rsidP="00532B2A">
      <w:pPr>
        <w:ind w:left="7090" w:firstLine="709"/>
        <w:rPr>
          <w:b/>
          <w:snapToGrid w:val="0"/>
        </w:rPr>
      </w:pPr>
      <w:r>
        <w:rPr>
          <w:b/>
          <w:snapToGrid w:val="0"/>
        </w:rPr>
        <w:lastRenderedPageBreak/>
        <w:t>Załącznik nr 3</w:t>
      </w:r>
    </w:p>
    <w:p w:rsidR="00CD5254" w:rsidRDefault="00CD5254" w:rsidP="0009365E">
      <w:pPr>
        <w:rPr>
          <w:b/>
          <w:snapToGrid w:val="0"/>
        </w:rPr>
      </w:pPr>
    </w:p>
    <w:p w:rsidR="00CD5254" w:rsidRPr="00811574" w:rsidRDefault="00CD5254" w:rsidP="00532B2A">
      <w:pPr>
        <w:jc w:val="center"/>
        <w:rPr>
          <w:i/>
        </w:rPr>
      </w:pPr>
      <w:r w:rsidRPr="00811574">
        <w:rPr>
          <w:b/>
          <w:i/>
        </w:rPr>
        <w:t>Wzór umowy –</w:t>
      </w:r>
    </w:p>
    <w:p w:rsidR="00532B2A" w:rsidRPr="0040668C" w:rsidRDefault="00532B2A" w:rsidP="00532B2A">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Pr>
          <w:sz w:val="24"/>
          <w:szCs w:val="24"/>
        </w:rPr>
        <w:t>UMOWA nr …/111/Med./2016</w:t>
      </w:r>
    </w:p>
    <w:p w:rsidR="00532B2A" w:rsidRPr="00090681" w:rsidRDefault="00532B2A" w:rsidP="00532B2A">
      <w:pPr>
        <w:spacing w:line="276" w:lineRule="auto"/>
        <w:jc w:val="center"/>
        <w:rPr>
          <w:rFonts w:eastAsia="Calibri"/>
          <w:b/>
        </w:rPr>
      </w:pPr>
    </w:p>
    <w:p w:rsidR="00532B2A" w:rsidRPr="00090681" w:rsidRDefault="00532B2A" w:rsidP="00532B2A">
      <w:pPr>
        <w:spacing w:line="276" w:lineRule="auto"/>
        <w:jc w:val="both"/>
        <w:rPr>
          <w:rFonts w:eastAsia="Calibri"/>
        </w:rPr>
      </w:pPr>
      <w:r w:rsidRPr="00090681">
        <w:rPr>
          <w:rFonts w:eastAsia="Calibri"/>
        </w:rPr>
        <w:t xml:space="preserve">Zawarta w dniu </w:t>
      </w:r>
      <w:r>
        <w:rPr>
          <w:rFonts w:eastAsia="Calibri"/>
          <w:b/>
        </w:rPr>
        <w:t>……………………….</w:t>
      </w:r>
      <w:r w:rsidRPr="00090681">
        <w:rPr>
          <w:rFonts w:eastAsia="Calibri"/>
        </w:rPr>
        <w:t>we Wrocławiu pomiędzy:</w:t>
      </w:r>
    </w:p>
    <w:p w:rsidR="00532B2A" w:rsidRPr="00090681" w:rsidRDefault="00532B2A" w:rsidP="00532B2A">
      <w:pPr>
        <w:spacing w:line="276" w:lineRule="auto"/>
        <w:jc w:val="both"/>
        <w:rPr>
          <w:rFonts w:eastAsia="Calibri"/>
        </w:rPr>
      </w:pPr>
      <w:r w:rsidRPr="00090681">
        <w:rPr>
          <w:rFonts w:eastAsia="Calibri"/>
          <w:b/>
        </w:rPr>
        <w:t xml:space="preserve">4 Wojskowym Szpitalem Klinicznym z Polikliniką Samodzielnym Publicznym Zakładem Opieki Zdrowotnej, </w:t>
      </w:r>
      <w:r w:rsidRPr="00090681">
        <w:rPr>
          <w:rFonts w:eastAsia="Calibri"/>
        </w:rPr>
        <w:t xml:space="preserve">z siedzibą </w:t>
      </w:r>
      <w:r w:rsidRPr="00090681">
        <w:rPr>
          <w:rFonts w:eastAsia="Calibri"/>
          <w:b/>
        </w:rPr>
        <w:t>50-981 Wrocław, ul. Weigla 5, Regon</w:t>
      </w:r>
      <w:r w:rsidRPr="00090681">
        <w:rPr>
          <w:rFonts w:eastAsia="Calibri"/>
        </w:rPr>
        <w:t xml:space="preserve"> 930090240, </w:t>
      </w:r>
      <w:r w:rsidRPr="00090681">
        <w:rPr>
          <w:rFonts w:eastAsia="Calibri"/>
        </w:rPr>
        <w:br w:type="textWrapping" w:clear="all"/>
      </w:r>
      <w:r w:rsidRPr="00090681">
        <w:rPr>
          <w:rFonts w:eastAsia="Calibri"/>
          <w:b/>
        </w:rPr>
        <w:t>NIP</w:t>
      </w:r>
      <w:r w:rsidRPr="00090681">
        <w:rPr>
          <w:rFonts w:eastAsia="Calibri"/>
        </w:rPr>
        <w:t xml:space="preserve"> 899-22-28-956, zarejestrowanym w Sądzie Rejonowym dla Wrocławia – Fabrycznej, VI Wydział Gospodarczy, nr </w:t>
      </w:r>
      <w:r w:rsidRPr="00090681">
        <w:rPr>
          <w:rFonts w:eastAsia="Calibri"/>
          <w:b/>
        </w:rPr>
        <w:t>KRS</w:t>
      </w:r>
      <w:r w:rsidRPr="00090681">
        <w:rPr>
          <w:rFonts w:eastAsia="Calibri"/>
        </w:rPr>
        <w:t xml:space="preserve">: 0000016478, </w:t>
      </w:r>
    </w:p>
    <w:p w:rsidR="00532B2A" w:rsidRDefault="00532B2A" w:rsidP="00532B2A">
      <w:pPr>
        <w:spacing w:line="276" w:lineRule="auto"/>
        <w:jc w:val="both"/>
        <w:rPr>
          <w:rFonts w:eastAsia="Calibri"/>
        </w:rPr>
      </w:pPr>
      <w:r w:rsidRPr="00090681">
        <w:rPr>
          <w:rFonts w:eastAsia="Calibri"/>
        </w:rPr>
        <w:t xml:space="preserve">reprezentowanym przez: </w:t>
      </w:r>
    </w:p>
    <w:p w:rsidR="00532B2A" w:rsidRPr="00090681" w:rsidRDefault="00532B2A" w:rsidP="00532B2A">
      <w:pPr>
        <w:spacing w:line="276" w:lineRule="auto"/>
        <w:jc w:val="both"/>
        <w:rPr>
          <w:rFonts w:eastAsia="Calibri"/>
          <w:b/>
        </w:rPr>
      </w:pPr>
      <w:r w:rsidRPr="00090681">
        <w:rPr>
          <w:rFonts w:eastAsia="Calibri"/>
          <w:b/>
        </w:rPr>
        <w:t xml:space="preserve">Komendanta </w:t>
      </w:r>
      <w:r>
        <w:rPr>
          <w:rFonts w:eastAsia="Calibri"/>
          <w:b/>
        </w:rPr>
        <w:t>–</w:t>
      </w:r>
      <w:r w:rsidRPr="00090681">
        <w:rPr>
          <w:rFonts w:eastAsia="Calibri"/>
          <w:b/>
        </w:rPr>
        <w:t xml:space="preserve"> </w:t>
      </w:r>
      <w:r>
        <w:rPr>
          <w:rFonts w:eastAsia="Calibri"/>
          <w:b/>
        </w:rPr>
        <w:t>płk lek. Wojciecha TAŃSKIEGO</w:t>
      </w:r>
    </w:p>
    <w:p w:rsidR="00532B2A" w:rsidRPr="00090681" w:rsidRDefault="00532B2A" w:rsidP="00532B2A">
      <w:pPr>
        <w:spacing w:line="276" w:lineRule="auto"/>
        <w:jc w:val="both"/>
        <w:rPr>
          <w:rFonts w:eastAsia="Calibri"/>
          <w:b/>
        </w:rPr>
      </w:pPr>
      <w:r w:rsidRPr="00090681">
        <w:rPr>
          <w:rFonts w:eastAsia="Calibri"/>
        </w:rPr>
        <w:t xml:space="preserve">zwanym w treści umowy </w:t>
      </w:r>
      <w:r w:rsidRPr="00090681">
        <w:rPr>
          <w:rFonts w:eastAsia="Calibri"/>
          <w:b/>
        </w:rPr>
        <w:t>ZAMAWIAJĄCYM</w:t>
      </w:r>
      <w:r w:rsidRPr="00090681">
        <w:rPr>
          <w:rFonts w:eastAsia="Calibri"/>
        </w:rPr>
        <w:t xml:space="preserve">, </w:t>
      </w:r>
      <w:r w:rsidRPr="00090681">
        <w:rPr>
          <w:rFonts w:eastAsia="Calibri"/>
          <w:b/>
        </w:rPr>
        <w:t xml:space="preserve"> </w:t>
      </w:r>
    </w:p>
    <w:p w:rsidR="00532B2A" w:rsidRDefault="00532B2A" w:rsidP="00532B2A">
      <w:pPr>
        <w:spacing w:line="276" w:lineRule="auto"/>
        <w:jc w:val="both"/>
        <w:rPr>
          <w:rFonts w:eastAsia="Calibri"/>
        </w:rPr>
      </w:pPr>
      <w:r w:rsidRPr="00090681">
        <w:rPr>
          <w:rFonts w:eastAsia="Calibri"/>
        </w:rPr>
        <w:t xml:space="preserve">a </w:t>
      </w:r>
    </w:p>
    <w:p w:rsidR="00532B2A" w:rsidRDefault="00532B2A" w:rsidP="00532B2A">
      <w:pPr>
        <w:spacing w:line="276" w:lineRule="auto"/>
        <w:jc w:val="both"/>
        <w:rPr>
          <w:rFonts w:eastAsia="Calibri"/>
          <w:b/>
        </w:rPr>
      </w:pPr>
      <w:r>
        <w:rPr>
          <w:rFonts w:eastAsia="Calibri"/>
          <w:b/>
        </w:rPr>
        <w:t>…………………………………………………………………………………………………..</w:t>
      </w:r>
    </w:p>
    <w:p w:rsidR="00532B2A" w:rsidRDefault="00532B2A" w:rsidP="00532B2A">
      <w:pPr>
        <w:spacing w:line="276" w:lineRule="auto"/>
        <w:jc w:val="both"/>
        <w:rPr>
          <w:rFonts w:eastAsia="Calibri"/>
          <w:b/>
        </w:rPr>
      </w:pPr>
    </w:p>
    <w:p w:rsidR="00532B2A" w:rsidRPr="00090681" w:rsidRDefault="00532B2A" w:rsidP="00532B2A">
      <w:pPr>
        <w:spacing w:line="276" w:lineRule="auto"/>
        <w:jc w:val="both"/>
        <w:rPr>
          <w:rFonts w:eastAsia="Calibri"/>
          <w:b/>
        </w:rPr>
      </w:pPr>
      <w:r w:rsidRPr="00090681">
        <w:rPr>
          <w:rFonts w:eastAsia="Calibri"/>
        </w:rPr>
        <w:t xml:space="preserve">zwanym dalej </w:t>
      </w:r>
      <w:r w:rsidRPr="00090681">
        <w:rPr>
          <w:rFonts w:eastAsia="Calibri"/>
          <w:b/>
        </w:rPr>
        <w:t>WYKONAWCĄ.</w:t>
      </w:r>
    </w:p>
    <w:p w:rsidR="00532B2A" w:rsidRDefault="00532B2A" w:rsidP="00532B2A">
      <w:pPr>
        <w:spacing w:line="276" w:lineRule="auto"/>
        <w:jc w:val="both"/>
        <w:rPr>
          <w:rFonts w:eastAsia="Calibri"/>
        </w:rPr>
      </w:pPr>
    </w:p>
    <w:p w:rsidR="00532B2A" w:rsidRPr="00090681" w:rsidRDefault="00532B2A" w:rsidP="00532B2A">
      <w:pPr>
        <w:spacing w:line="276" w:lineRule="auto"/>
        <w:jc w:val="both"/>
        <w:rPr>
          <w:rFonts w:eastAsia="Calibri"/>
        </w:rPr>
      </w:pPr>
    </w:p>
    <w:p w:rsidR="00532B2A" w:rsidRDefault="00532B2A" w:rsidP="00532B2A">
      <w:pPr>
        <w:ind w:firstLine="708"/>
        <w:jc w:val="both"/>
      </w:pPr>
    </w:p>
    <w:p w:rsidR="00532B2A" w:rsidRPr="00C20746" w:rsidRDefault="00532B2A" w:rsidP="00532B2A">
      <w:pPr>
        <w:ind w:firstLine="708"/>
        <w:jc w:val="both"/>
      </w:pPr>
      <w:r w:rsidRPr="00C20746">
        <w:t>Niniejsza umowa jest następstwem przeprowadzonego postępowania w trybie przetargu nieograniczonego zgodnie z ustawą z dnia 29 stycznia 2004r. Prawo zamówień publicznych  (t.j. Dz. U. z 2015r., poz. 2164) o wartości poniżej 135 000 EURO. Umowę będzie uznawało się za zawartą w dacie wymienionej we wstępie umowy.</w:t>
      </w:r>
    </w:p>
    <w:p w:rsidR="00532B2A" w:rsidRDefault="00532B2A" w:rsidP="00532B2A">
      <w:pPr>
        <w:jc w:val="center"/>
        <w:rPr>
          <w:rFonts w:eastAsia="Calibri"/>
          <w:b/>
        </w:rPr>
      </w:pPr>
    </w:p>
    <w:p w:rsidR="00532B2A" w:rsidRPr="00090681" w:rsidRDefault="00532B2A" w:rsidP="00532B2A">
      <w:pPr>
        <w:jc w:val="center"/>
        <w:rPr>
          <w:rFonts w:eastAsia="Calibri"/>
          <w:b/>
        </w:rPr>
      </w:pPr>
      <w:r w:rsidRPr="00090681">
        <w:rPr>
          <w:rFonts w:eastAsia="Calibri"/>
          <w:b/>
        </w:rPr>
        <w:t>§ 1</w:t>
      </w:r>
    </w:p>
    <w:p w:rsidR="00532B2A" w:rsidRPr="00090681" w:rsidRDefault="00532B2A" w:rsidP="00532B2A">
      <w:pPr>
        <w:jc w:val="center"/>
        <w:rPr>
          <w:rFonts w:eastAsia="Calibri"/>
          <w:b/>
        </w:rPr>
      </w:pPr>
    </w:p>
    <w:p w:rsidR="00532B2A" w:rsidRPr="00CE7EAB" w:rsidRDefault="00532B2A" w:rsidP="00532B2A">
      <w:pPr>
        <w:ind w:firstLine="709"/>
        <w:jc w:val="both"/>
        <w:rPr>
          <w:rFonts w:eastAsia="Calibri"/>
        </w:rPr>
      </w:pPr>
      <w:r w:rsidRPr="00CE7EAB">
        <w:rPr>
          <w:rFonts w:eastAsia="Calibri"/>
        </w:rPr>
        <w:t>Wszystkie czynności związane z utrzymaniem aparatów będą wykonywane zgodnie z zaleceniami producenta, przy użyciu oryginalnych materiałów eksploatacyjnych i części zamiennych.</w:t>
      </w:r>
    </w:p>
    <w:p w:rsidR="00532B2A" w:rsidRPr="00090681" w:rsidRDefault="00532B2A" w:rsidP="00532B2A">
      <w:pPr>
        <w:jc w:val="center"/>
        <w:rPr>
          <w:rFonts w:eastAsia="Calibri"/>
          <w:b/>
        </w:rPr>
      </w:pPr>
      <w:r w:rsidRPr="00090681">
        <w:rPr>
          <w:rFonts w:eastAsia="Calibri"/>
          <w:b/>
        </w:rPr>
        <w:t>§ 2</w:t>
      </w:r>
    </w:p>
    <w:p w:rsidR="00532B2A" w:rsidRPr="00090681" w:rsidRDefault="00532B2A" w:rsidP="00532B2A">
      <w:pPr>
        <w:jc w:val="center"/>
        <w:rPr>
          <w:rFonts w:eastAsia="Calibri"/>
          <w:b/>
          <w:u w:val="single"/>
        </w:rPr>
      </w:pPr>
      <w:r w:rsidRPr="00090681">
        <w:rPr>
          <w:rFonts w:eastAsia="Calibri"/>
          <w:b/>
          <w:u w:val="single"/>
        </w:rPr>
        <w:t>Przedmiot umowy</w:t>
      </w:r>
    </w:p>
    <w:p w:rsidR="00532B2A" w:rsidRPr="00090681" w:rsidRDefault="00532B2A" w:rsidP="00532B2A">
      <w:pPr>
        <w:jc w:val="center"/>
        <w:rPr>
          <w:rFonts w:eastAsia="Calibri"/>
          <w:b/>
          <w:u w:val="single"/>
        </w:rPr>
      </w:pPr>
    </w:p>
    <w:p w:rsidR="00532B2A" w:rsidRDefault="00532B2A" w:rsidP="00E867F4">
      <w:pPr>
        <w:numPr>
          <w:ilvl w:val="0"/>
          <w:numId w:val="40"/>
        </w:numPr>
        <w:spacing w:line="276" w:lineRule="auto"/>
        <w:jc w:val="both"/>
        <w:rPr>
          <w:rFonts w:eastAsia="Calibri"/>
        </w:rPr>
      </w:pPr>
      <w:r w:rsidRPr="00090681">
        <w:rPr>
          <w:rFonts w:eastAsia="Calibri"/>
        </w:rPr>
        <w:t>Zamawiający zleca, a Wykonawca przyjmuje do realizacji świadczenie usług serwisowych sprzętu medycznego, wymienionego poniżej:</w:t>
      </w:r>
    </w:p>
    <w:tbl>
      <w:tblPr>
        <w:tblW w:w="1075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3562"/>
        <w:gridCol w:w="1684"/>
        <w:gridCol w:w="2058"/>
        <w:gridCol w:w="3025"/>
      </w:tblGrid>
      <w:tr w:rsidR="00532B2A" w:rsidRPr="004B33FB" w:rsidTr="00513A69">
        <w:trPr>
          <w:trHeight w:val="764"/>
        </w:trPr>
        <w:tc>
          <w:tcPr>
            <w:tcW w:w="425" w:type="dxa"/>
            <w:shd w:val="clear" w:color="auto" w:fill="auto"/>
            <w:noWrap/>
            <w:vAlign w:val="center"/>
            <w:hideMark/>
          </w:tcPr>
          <w:p w:rsidR="00532B2A" w:rsidRPr="004B33FB" w:rsidRDefault="00532B2A" w:rsidP="00513A69">
            <w:pPr>
              <w:rPr>
                <w:b/>
                <w:color w:val="000000"/>
                <w:sz w:val="18"/>
                <w:szCs w:val="18"/>
              </w:rPr>
            </w:pPr>
            <w:r w:rsidRPr="004B33FB">
              <w:rPr>
                <w:b/>
                <w:color w:val="000000"/>
                <w:sz w:val="18"/>
                <w:szCs w:val="18"/>
              </w:rPr>
              <w:t>LP</w:t>
            </w:r>
          </w:p>
        </w:tc>
        <w:tc>
          <w:tcPr>
            <w:tcW w:w="3562"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Nazwa urządzenia</w:t>
            </w:r>
          </w:p>
        </w:tc>
        <w:tc>
          <w:tcPr>
            <w:tcW w:w="1684"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Typ</w:t>
            </w:r>
          </w:p>
        </w:tc>
        <w:tc>
          <w:tcPr>
            <w:tcW w:w="2058"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Nr Seryjny</w:t>
            </w:r>
          </w:p>
        </w:tc>
        <w:tc>
          <w:tcPr>
            <w:tcW w:w="3025"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Jednostka Organizacyjna</w:t>
            </w:r>
          </w:p>
        </w:tc>
      </w:tr>
      <w:tr w:rsidR="00532B2A" w:rsidRPr="004B33FB" w:rsidTr="00513A69">
        <w:trPr>
          <w:trHeight w:val="69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DEZYNFEKTOR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46-5</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SEV0534075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57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DEZYNFEKTOR do narzędzi przelotowa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46-5</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SEV0534076</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CHIRURGII</w:t>
            </w:r>
          </w:p>
        </w:tc>
      </w:tr>
      <w:tr w:rsidR="00532B2A" w:rsidRPr="004B33FB" w:rsidTr="00513A69">
        <w:trPr>
          <w:trHeight w:val="55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DEZYNFEKTOR do narzędzi przelotowa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S4656</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SEV0336078</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KARDIOCHIRURGII</w:t>
            </w:r>
          </w:p>
        </w:tc>
      </w:tr>
      <w:tr w:rsidR="00532B2A" w:rsidRPr="004B33FB" w:rsidTr="00513A69">
        <w:trPr>
          <w:trHeight w:val="54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lastRenderedPageBreak/>
              <w:t>4.</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WD 15 CLARO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W50025209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CHIRURGII NACZYNIOWEJ</w:t>
            </w:r>
          </w:p>
        </w:tc>
      </w:tr>
      <w:tr w:rsidR="00532B2A" w:rsidRPr="004B33FB" w:rsidTr="00513A69">
        <w:trPr>
          <w:trHeight w:val="566"/>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5.</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WD 15 CLARO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W50025360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NEUROCHIRURGII</w:t>
            </w:r>
          </w:p>
        </w:tc>
      </w:tr>
      <w:tr w:rsidR="00532B2A" w:rsidRPr="004B33FB" w:rsidTr="00513A69">
        <w:trPr>
          <w:trHeight w:val="54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6.</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WD 15 CLARO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W50025359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OTOLARYNGOLOGICZNY</w:t>
            </w:r>
          </w:p>
        </w:tc>
      </w:tr>
      <w:tr w:rsidR="00532B2A" w:rsidRPr="004B33FB" w:rsidTr="00513A69">
        <w:trPr>
          <w:trHeight w:val="556"/>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7.</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narzedzi ultradzwiękowa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DTH 8510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EPC030602145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OKULISTYCZNY</w:t>
            </w:r>
          </w:p>
        </w:tc>
      </w:tr>
      <w:tr w:rsidR="00532B2A" w:rsidRPr="004B33FB" w:rsidTr="00513A69">
        <w:trPr>
          <w:trHeight w:val="550"/>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8.</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HS22 K7+</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10276517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POLIKLINIKA STOMATOLOGICZNA</w:t>
            </w:r>
          </w:p>
        </w:tc>
      </w:tr>
      <w:tr w:rsidR="00532B2A" w:rsidRPr="004B33FB" w:rsidTr="00513A69">
        <w:trPr>
          <w:trHeight w:val="55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9.</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HS22 K7+</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10276516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POLIKLINIKA STOMATOLOGICZNA</w:t>
            </w:r>
          </w:p>
        </w:tc>
      </w:tr>
      <w:tr w:rsidR="00532B2A" w:rsidRPr="004B33FB" w:rsidTr="00513A69">
        <w:trPr>
          <w:trHeight w:val="56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10.</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K5+</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08475097</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OKULISTYKI</w:t>
            </w:r>
          </w:p>
        </w:tc>
      </w:tr>
      <w:tr w:rsidR="00532B2A" w:rsidRPr="004B33FB" w:rsidTr="00513A69">
        <w:trPr>
          <w:trHeight w:val="40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K7+</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09475875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POLIKLINIKA STOMATOLOGICZNA</w:t>
            </w:r>
          </w:p>
        </w:tc>
      </w:tr>
      <w:tr w:rsidR="00532B2A" w:rsidRPr="004B33FB" w:rsidTr="00513A69">
        <w:trPr>
          <w:trHeight w:val="55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Suszarka do narzędzi </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S363E</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SEV0141001</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KARDIOCHIRURGII</w:t>
            </w:r>
          </w:p>
        </w:tc>
      </w:tr>
      <w:tr w:rsidR="00532B2A" w:rsidRPr="004B33FB" w:rsidTr="00513A69">
        <w:trPr>
          <w:trHeight w:val="40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do folii</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200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315170075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OTOLARYNGOLOGICZNY</w:t>
            </w:r>
          </w:p>
        </w:tc>
      </w:tr>
      <w:tr w:rsidR="00532B2A" w:rsidRPr="004B33FB" w:rsidTr="00513A69">
        <w:trPr>
          <w:trHeight w:val="54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14.</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330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116070011</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NEUROCHIRURGII</w:t>
            </w:r>
          </w:p>
        </w:tc>
      </w:tr>
      <w:tr w:rsidR="00532B2A" w:rsidRPr="004B33FB" w:rsidTr="00513A69">
        <w:trPr>
          <w:trHeight w:val="52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15.</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43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2103670085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CHIRURGII</w:t>
            </w:r>
          </w:p>
        </w:tc>
      </w:tr>
      <w:tr w:rsidR="00532B2A" w:rsidRPr="004B33FB" w:rsidTr="00513A69">
        <w:trPr>
          <w:trHeight w:val="58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16.</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43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2101760063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KARDIOCHIRURGII</w:t>
            </w:r>
          </w:p>
        </w:tc>
      </w:tr>
      <w:tr w:rsidR="00532B2A" w:rsidRPr="004B33FB" w:rsidTr="00513A69">
        <w:trPr>
          <w:trHeight w:val="72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17.</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43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2103690085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46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18.</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Panel prysznicowy ścienny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BCA1201-04</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1102000953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46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19.</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Panel prysznicowy ścienny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BCA1211-01</w:t>
            </w:r>
          </w:p>
        </w:tc>
        <w:tc>
          <w:tcPr>
            <w:tcW w:w="2058" w:type="dxa"/>
            <w:shd w:val="clear" w:color="auto" w:fill="auto"/>
            <w:vAlign w:val="center"/>
            <w:hideMark/>
          </w:tcPr>
          <w:p w:rsidR="00532B2A" w:rsidRPr="004B33FB" w:rsidRDefault="00532B2A" w:rsidP="00513A69">
            <w:pPr>
              <w:rPr>
                <w:color w:val="000000"/>
                <w:sz w:val="18"/>
                <w:szCs w:val="18"/>
              </w:rPr>
            </w:pPr>
            <w:r w:rsidRPr="00C55EB9">
              <w:rPr>
                <w:color w:val="000000"/>
                <w:sz w:val="18"/>
                <w:szCs w:val="18"/>
              </w:rPr>
              <w:t>1310000589</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Kliniczny Oddział Neurochirurgiczny</w:t>
            </w:r>
          </w:p>
        </w:tc>
      </w:tr>
      <w:tr w:rsidR="00532B2A" w:rsidRPr="004B33FB" w:rsidTr="00513A69">
        <w:trPr>
          <w:trHeight w:val="52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20.</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Podnośnik nosidłowy elektryczny wraz z noszami, ramą i nosidłami</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Maxi Move Combi</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KMC-01420</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Neurochirurgiczny</w:t>
            </w:r>
          </w:p>
        </w:tc>
      </w:tr>
      <w:tr w:rsidR="00532B2A" w:rsidRPr="004B33FB" w:rsidTr="00513A69">
        <w:trPr>
          <w:trHeight w:val="55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Podnośnik nosidłowy elektryczny z wagą wraz z noszami, ramą i nosidłami</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Maxi Move</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KMC-03502</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55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Wózek do mycia i przewożenia pacjentów</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Concerto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1103000042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69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Wózek do mycia i przewożenia pacjentów typ Concerto</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BAB1000-01</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1305000685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Neurochirurgiczny</w:t>
            </w:r>
          </w:p>
        </w:tc>
      </w:tr>
      <w:tr w:rsidR="00532B2A" w:rsidRPr="004B33FB" w:rsidTr="00513A69">
        <w:trPr>
          <w:trHeight w:val="55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24.</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Lampa operacyjna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LUCEA 100 V</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AR0500277</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PRACOWNIA ELEKTROFIZJOLOGII INWAZYJNEJ</w:t>
            </w:r>
          </w:p>
        </w:tc>
      </w:tr>
      <w:tr w:rsidR="00532B2A" w:rsidRPr="004B33FB" w:rsidTr="00513A69">
        <w:trPr>
          <w:trHeight w:val="70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25.</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Stół operacyjny ortopedyczny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YUNO 1433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00076</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69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lastRenderedPageBreak/>
              <w:t>26.</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Stół operacyjny ortopedyczny  Alphastar PRO</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1133.22</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113222B2</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57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27.</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CS 100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SA 155196 C9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Intensywny Nadzór Kardiologiczny</w:t>
            </w:r>
          </w:p>
        </w:tc>
      </w:tr>
      <w:tr w:rsidR="00532B2A" w:rsidRPr="004B33FB" w:rsidTr="00513A69">
        <w:trPr>
          <w:trHeight w:val="55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28.</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CS 100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SA 197486 H1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Kardiochirurgiczny</w:t>
            </w:r>
          </w:p>
        </w:tc>
      </w:tr>
      <w:tr w:rsidR="00532B2A" w:rsidRPr="004B33FB" w:rsidTr="00513A69">
        <w:trPr>
          <w:trHeight w:val="55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29.</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IABP S98XT</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S806996-C3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Intensywny Nadzór Kardiologiczny</w:t>
            </w:r>
          </w:p>
        </w:tc>
      </w:tr>
      <w:tr w:rsidR="00532B2A" w:rsidRPr="004B33FB" w:rsidTr="00513A69">
        <w:trPr>
          <w:trHeight w:val="690"/>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30.</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IABP S98XT</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S806952-B3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Kardiochirurgiczny</w:t>
            </w:r>
          </w:p>
        </w:tc>
      </w:tr>
      <w:tr w:rsidR="00532B2A" w:rsidRPr="004B33FB" w:rsidTr="00513A69">
        <w:trPr>
          <w:trHeight w:val="42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IABP S98XT</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S807030-C3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Kardiochirurgiczny</w:t>
            </w:r>
          </w:p>
        </w:tc>
      </w:tr>
      <w:tr w:rsidR="00532B2A" w:rsidRPr="004B33FB" w:rsidTr="00513A69">
        <w:trPr>
          <w:trHeight w:val="43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Monitor</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Picco 2</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I108500506</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43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Monitor</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Picco 2</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J098500487</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bl>
    <w:p w:rsidR="00532B2A" w:rsidRPr="00C55EB9" w:rsidRDefault="00532B2A" w:rsidP="00532B2A">
      <w:pPr>
        <w:spacing w:line="276" w:lineRule="auto"/>
        <w:ind w:left="360"/>
        <w:jc w:val="both"/>
        <w:rPr>
          <w:rFonts w:eastAsia="Calibri"/>
          <w:sz w:val="18"/>
          <w:szCs w:val="18"/>
        </w:rPr>
      </w:pPr>
    </w:p>
    <w:p w:rsidR="00532B2A" w:rsidRPr="00090681" w:rsidRDefault="00532B2A" w:rsidP="00E867F4">
      <w:pPr>
        <w:numPr>
          <w:ilvl w:val="0"/>
          <w:numId w:val="40"/>
        </w:numPr>
        <w:jc w:val="both"/>
        <w:rPr>
          <w:rFonts w:eastAsia="Calibri"/>
        </w:rPr>
      </w:pPr>
      <w:r w:rsidRPr="00090681">
        <w:rPr>
          <w:rFonts w:eastAsia="Calibri"/>
        </w:rPr>
        <w:t>W zakres przedmiotu umowy wchodzi obsługa serwisowa w pełnym zakresie, która obejmuje:</w:t>
      </w:r>
    </w:p>
    <w:p w:rsidR="00532B2A" w:rsidRPr="00090681" w:rsidRDefault="00532B2A" w:rsidP="00E867F4">
      <w:pPr>
        <w:numPr>
          <w:ilvl w:val="0"/>
          <w:numId w:val="48"/>
        </w:numPr>
        <w:jc w:val="both"/>
        <w:rPr>
          <w:rFonts w:eastAsia="Calibri"/>
        </w:rPr>
      </w:pPr>
      <w:r w:rsidRPr="00090681">
        <w:rPr>
          <w:rFonts w:eastAsia="Calibri"/>
        </w:rPr>
        <w:t xml:space="preserve">systematyczną i okresową konserwację ( przegląd ) oraz kontrolę bezpieczeństwa pracy aparatury medycznej objętej niniejszą umową </w:t>
      </w:r>
      <w:r>
        <w:rPr>
          <w:rFonts w:eastAsia="Calibri"/>
        </w:rPr>
        <w:t xml:space="preserve">zgodnie z częstotliwością podaną w § 7 w tabeli nr 1 </w:t>
      </w:r>
      <w:r w:rsidRPr="00090681">
        <w:t>lub częściej, jeżeli takie są zalecenia producenta</w:t>
      </w:r>
      <w:r w:rsidRPr="00090681">
        <w:rPr>
          <w:rFonts w:eastAsia="Calibri"/>
        </w:rPr>
        <w:t>. Kontrola bezpieczeństwa pracy i konserwacja urządzeń obejmuje wykonanie następujących czynności:</w:t>
      </w:r>
    </w:p>
    <w:p w:rsidR="00532B2A" w:rsidRPr="00090681" w:rsidRDefault="00532B2A" w:rsidP="00E867F4">
      <w:pPr>
        <w:numPr>
          <w:ilvl w:val="1"/>
          <w:numId w:val="49"/>
        </w:numPr>
        <w:ind w:left="993" w:hanging="284"/>
        <w:jc w:val="both"/>
        <w:rPr>
          <w:rFonts w:eastAsia="Calibri"/>
        </w:rPr>
      </w:pPr>
      <w:r w:rsidRPr="00090681">
        <w:rPr>
          <w:rFonts w:eastAsia="Calibri"/>
        </w:rPr>
        <w:t>wykonanie koniecznych czynności profilaktycznych włącznie z wymianą części, które uległy całkowitemu zużyciu lub stały się nieprzydatne do dalszej eksploatacji wraz z dostawą części zamiennych,</w:t>
      </w:r>
    </w:p>
    <w:p w:rsidR="00532B2A" w:rsidRPr="00090681" w:rsidRDefault="00532B2A" w:rsidP="00E867F4">
      <w:pPr>
        <w:numPr>
          <w:ilvl w:val="1"/>
          <w:numId w:val="49"/>
        </w:numPr>
        <w:ind w:left="993" w:hanging="284"/>
        <w:jc w:val="both"/>
        <w:rPr>
          <w:rFonts w:eastAsia="Calibri"/>
        </w:rPr>
      </w:pPr>
      <w:r w:rsidRPr="00090681">
        <w:rPr>
          <w:rFonts w:eastAsia="Calibri"/>
        </w:rPr>
        <w:t>dokonanie kontroli urządzenia po każdej przeprowadzonej naprawie,</w:t>
      </w:r>
    </w:p>
    <w:p w:rsidR="00532B2A" w:rsidRPr="00090681" w:rsidRDefault="00532B2A" w:rsidP="00E867F4">
      <w:pPr>
        <w:numPr>
          <w:ilvl w:val="1"/>
          <w:numId w:val="49"/>
        </w:numPr>
        <w:ind w:left="993" w:hanging="284"/>
        <w:jc w:val="both"/>
        <w:rPr>
          <w:rFonts w:eastAsia="Calibri"/>
        </w:rPr>
      </w:pPr>
      <w:r w:rsidRPr="00090681">
        <w:rPr>
          <w:rFonts w:eastAsia="Calibri"/>
        </w:rPr>
        <w:t>sprawdzenie bezpieczeństwa mechanicznego,</w:t>
      </w:r>
    </w:p>
    <w:p w:rsidR="00532B2A" w:rsidRPr="00090681" w:rsidRDefault="00532B2A" w:rsidP="00E867F4">
      <w:pPr>
        <w:numPr>
          <w:ilvl w:val="1"/>
          <w:numId w:val="49"/>
        </w:numPr>
        <w:ind w:left="993" w:hanging="284"/>
        <w:jc w:val="both"/>
        <w:rPr>
          <w:rFonts w:eastAsia="Calibri"/>
        </w:rPr>
      </w:pPr>
      <w:r w:rsidRPr="00090681">
        <w:rPr>
          <w:rFonts w:eastAsia="Calibri"/>
        </w:rPr>
        <w:t>kontrola występowania usterek wewnętrznych i zewnętrznych,</w:t>
      </w:r>
    </w:p>
    <w:p w:rsidR="00532B2A" w:rsidRPr="00090681" w:rsidRDefault="00532B2A" w:rsidP="00E867F4">
      <w:pPr>
        <w:numPr>
          <w:ilvl w:val="1"/>
          <w:numId w:val="49"/>
        </w:numPr>
        <w:ind w:left="993" w:hanging="284"/>
        <w:jc w:val="both"/>
        <w:rPr>
          <w:rFonts w:eastAsia="Calibri"/>
        </w:rPr>
      </w:pPr>
      <w:r w:rsidRPr="00090681">
        <w:rPr>
          <w:rFonts w:eastAsia="Calibri"/>
        </w:rPr>
        <w:t>kontrola zużycia części ruchomych,</w:t>
      </w:r>
    </w:p>
    <w:p w:rsidR="00532B2A" w:rsidRPr="00090681" w:rsidRDefault="00532B2A" w:rsidP="00E867F4">
      <w:pPr>
        <w:numPr>
          <w:ilvl w:val="1"/>
          <w:numId w:val="49"/>
        </w:numPr>
        <w:ind w:left="993" w:hanging="284"/>
        <w:jc w:val="both"/>
        <w:rPr>
          <w:rFonts w:eastAsia="Calibri"/>
        </w:rPr>
      </w:pPr>
      <w:r w:rsidRPr="00090681">
        <w:rPr>
          <w:rFonts w:eastAsia="Calibri"/>
        </w:rPr>
        <w:t>oczyszczenie i smarowanie ruchomych części mechanicznych,</w:t>
      </w:r>
    </w:p>
    <w:p w:rsidR="00532B2A" w:rsidRPr="00090681" w:rsidRDefault="00532B2A" w:rsidP="00E867F4">
      <w:pPr>
        <w:numPr>
          <w:ilvl w:val="1"/>
          <w:numId w:val="49"/>
        </w:numPr>
        <w:ind w:left="993" w:hanging="284"/>
        <w:jc w:val="both"/>
        <w:rPr>
          <w:rFonts w:eastAsia="Calibri"/>
        </w:rPr>
      </w:pPr>
      <w:r w:rsidRPr="00090681">
        <w:rPr>
          <w:rFonts w:eastAsia="Calibri"/>
        </w:rPr>
        <w:t>oczyszczenie dróg chłodzenia i odprowadzania ciepła,</w:t>
      </w:r>
    </w:p>
    <w:p w:rsidR="00532B2A" w:rsidRPr="00090681" w:rsidRDefault="00532B2A" w:rsidP="00E867F4">
      <w:pPr>
        <w:numPr>
          <w:ilvl w:val="1"/>
          <w:numId w:val="49"/>
        </w:numPr>
        <w:ind w:left="993" w:hanging="284"/>
        <w:jc w:val="both"/>
        <w:rPr>
          <w:rFonts w:eastAsia="Calibri"/>
        </w:rPr>
      </w:pPr>
      <w:r w:rsidRPr="00090681">
        <w:rPr>
          <w:rFonts w:eastAsia="Calibri"/>
        </w:rPr>
        <w:t>sprawdzenie bezpieczeństwa elektrycznego włącznie ze sprawdzeniem przewodu uziemiającego,</w:t>
      </w:r>
    </w:p>
    <w:p w:rsidR="00532B2A" w:rsidRPr="00090681" w:rsidRDefault="00532B2A" w:rsidP="00E867F4">
      <w:pPr>
        <w:numPr>
          <w:ilvl w:val="1"/>
          <w:numId w:val="49"/>
        </w:numPr>
        <w:ind w:left="993" w:hanging="284"/>
        <w:jc w:val="both"/>
        <w:rPr>
          <w:rFonts w:eastAsia="Calibri"/>
        </w:rPr>
      </w:pPr>
      <w:r w:rsidRPr="00090681">
        <w:rPr>
          <w:rFonts w:eastAsia="Calibri"/>
        </w:rPr>
        <w:t>sprawdzenie parametrów roboczych, w razie potrzeby ich regulacja,</w:t>
      </w:r>
    </w:p>
    <w:p w:rsidR="00532B2A" w:rsidRPr="00090681" w:rsidRDefault="00532B2A" w:rsidP="00E867F4">
      <w:pPr>
        <w:numPr>
          <w:ilvl w:val="1"/>
          <w:numId w:val="49"/>
        </w:numPr>
        <w:ind w:left="993" w:hanging="284"/>
        <w:jc w:val="both"/>
        <w:rPr>
          <w:rFonts w:eastAsia="Calibri"/>
        </w:rPr>
      </w:pPr>
      <w:r w:rsidRPr="00090681">
        <w:rPr>
          <w:rFonts w:eastAsia="Calibri"/>
        </w:rPr>
        <w:t>sprawdzenie funkcjonowania urządzenia i jego gotowości do pracy,</w:t>
      </w:r>
    </w:p>
    <w:p w:rsidR="00532B2A" w:rsidRPr="00090681" w:rsidRDefault="00532B2A" w:rsidP="00E867F4">
      <w:pPr>
        <w:numPr>
          <w:ilvl w:val="1"/>
          <w:numId w:val="49"/>
        </w:numPr>
        <w:ind w:left="993" w:hanging="284"/>
        <w:jc w:val="both"/>
        <w:rPr>
          <w:rFonts w:eastAsia="Calibri"/>
        </w:rPr>
      </w:pPr>
      <w:r w:rsidRPr="00090681">
        <w:rPr>
          <w:rFonts w:eastAsia="Calibri"/>
        </w:rPr>
        <w:t>wykonanie modyfikacji technicznych uznanych przez Wykonawcę za konieczne w celu poprawienia funkcjonowania, włącznie z wymianą potrzebnych części i materiałów oraz oprogramowania,</w:t>
      </w:r>
    </w:p>
    <w:p w:rsidR="00532B2A" w:rsidRPr="00090681" w:rsidRDefault="00532B2A" w:rsidP="00E867F4">
      <w:pPr>
        <w:numPr>
          <w:ilvl w:val="1"/>
          <w:numId w:val="49"/>
        </w:numPr>
        <w:ind w:left="993" w:hanging="284"/>
        <w:jc w:val="both"/>
        <w:rPr>
          <w:rFonts w:eastAsia="Calibri"/>
        </w:rPr>
      </w:pPr>
      <w:r w:rsidRPr="00090681">
        <w:rPr>
          <w:rFonts w:eastAsia="Calibri"/>
        </w:rPr>
        <w:t>usunięcie nieprawidłowości działania urządzenia,</w:t>
      </w:r>
    </w:p>
    <w:p w:rsidR="00532B2A" w:rsidRPr="00090681" w:rsidRDefault="00532B2A" w:rsidP="00E867F4">
      <w:pPr>
        <w:numPr>
          <w:ilvl w:val="1"/>
          <w:numId w:val="49"/>
        </w:numPr>
        <w:ind w:left="993" w:hanging="284"/>
        <w:jc w:val="both"/>
        <w:rPr>
          <w:rFonts w:eastAsia="Calibri"/>
        </w:rPr>
      </w:pPr>
      <w:r w:rsidRPr="00090681">
        <w:rPr>
          <w:rFonts w:eastAsia="Calibri"/>
        </w:rPr>
        <w:t>ustawienie i regeneracja odpowiednich wartości nastawień w przypadkach  ich odchylenia od wartości normalnych dla standardu danego urządzenia,</w:t>
      </w:r>
    </w:p>
    <w:p w:rsidR="00532B2A" w:rsidRPr="00090681" w:rsidRDefault="00532B2A" w:rsidP="00E867F4">
      <w:pPr>
        <w:numPr>
          <w:ilvl w:val="1"/>
          <w:numId w:val="49"/>
        </w:numPr>
        <w:ind w:left="993" w:hanging="284"/>
        <w:jc w:val="both"/>
        <w:rPr>
          <w:rFonts w:eastAsia="Calibri"/>
        </w:rPr>
      </w:pPr>
      <w:r w:rsidRPr="00090681">
        <w:rPr>
          <w:rFonts w:eastAsia="Calibri"/>
        </w:rPr>
        <w:t>naprawa wykrytych uszkodzeń,</w:t>
      </w:r>
    </w:p>
    <w:p w:rsidR="00532B2A" w:rsidRDefault="00532B2A" w:rsidP="00E867F4">
      <w:pPr>
        <w:numPr>
          <w:ilvl w:val="1"/>
          <w:numId w:val="49"/>
        </w:numPr>
        <w:ind w:left="993" w:hanging="284"/>
        <w:jc w:val="both"/>
        <w:rPr>
          <w:rFonts w:eastAsia="Calibri"/>
        </w:rPr>
      </w:pPr>
      <w:r w:rsidRPr="00090681">
        <w:rPr>
          <w:rFonts w:eastAsia="Calibri"/>
        </w:rPr>
        <w:t>przeprowadzenie koniecznych środków zapobiegawczych w celu zwiększenia bezpieczeństwa obsługi aparatury medycznej włączenie z wymianą potrzebnych do tego celu</w:t>
      </w:r>
      <w:r>
        <w:rPr>
          <w:rFonts w:eastAsia="Calibri"/>
        </w:rPr>
        <w:t xml:space="preserve"> materiałów i części zamiennych.</w:t>
      </w:r>
    </w:p>
    <w:p w:rsidR="00532B2A" w:rsidRPr="000E7595" w:rsidRDefault="00532B2A" w:rsidP="00532B2A">
      <w:pPr>
        <w:ind w:left="993"/>
        <w:jc w:val="both"/>
        <w:rPr>
          <w:rFonts w:eastAsia="Calibri"/>
        </w:rPr>
      </w:pPr>
    </w:p>
    <w:p w:rsidR="00532B2A" w:rsidRPr="00090681" w:rsidRDefault="00532B2A" w:rsidP="00E867F4">
      <w:pPr>
        <w:numPr>
          <w:ilvl w:val="0"/>
          <w:numId w:val="48"/>
        </w:numPr>
        <w:jc w:val="both"/>
        <w:rPr>
          <w:rFonts w:eastAsia="Calibri"/>
        </w:rPr>
      </w:pPr>
      <w:r>
        <w:rPr>
          <w:rFonts w:eastAsia="Calibri"/>
        </w:rPr>
        <w:lastRenderedPageBreak/>
        <w:t>Wykonanie</w:t>
      </w:r>
      <w:r w:rsidRPr="00090681">
        <w:rPr>
          <w:rFonts w:eastAsia="Calibri"/>
        </w:rPr>
        <w:t xml:space="preserve"> napraw serwisowych</w:t>
      </w:r>
      <w:r w:rsidR="00D9193F">
        <w:rPr>
          <w:rFonts w:eastAsia="Calibri"/>
        </w:rPr>
        <w:t xml:space="preserve"> </w:t>
      </w:r>
      <w:r w:rsidR="00D9193F">
        <w:rPr>
          <w:color w:val="000000"/>
        </w:rPr>
        <w:t xml:space="preserve">sprzętu medycznego, o którym mowa w tabeli w </w:t>
      </w:r>
      <w:r w:rsidR="00D9193F" w:rsidRPr="00A77CFF">
        <w:rPr>
          <w:color w:val="000000"/>
        </w:rPr>
        <w:t>§ 2</w:t>
      </w:r>
      <w:r w:rsidR="00D9193F">
        <w:rPr>
          <w:color w:val="000000"/>
        </w:rPr>
        <w:t xml:space="preserve"> ust. 1 poz. 12-33</w:t>
      </w:r>
      <w:r w:rsidRPr="00090681">
        <w:rPr>
          <w:rFonts w:eastAsia="Calibri"/>
        </w:rPr>
        <w:t>, które obejmują diagnozowanie błędów, usuwanie usterek oraz likwidowanie szkód powstałych w wyniku naturalnego zużycia części</w:t>
      </w:r>
      <w:r>
        <w:rPr>
          <w:rFonts w:eastAsia="Calibri"/>
        </w:rPr>
        <w:t>:</w:t>
      </w:r>
    </w:p>
    <w:p w:rsidR="00532B2A" w:rsidRPr="00CC2D2A" w:rsidRDefault="00532B2A" w:rsidP="00E867F4">
      <w:pPr>
        <w:numPr>
          <w:ilvl w:val="1"/>
          <w:numId w:val="60"/>
        </w:numPr>
        <w:jc w:val="both"/>
        <w:rPr>
          <w:rFonts w:eastAsia="Calibri"/>
          <w:b/>
        </w:rPr>
      </w:pPr>
      <w:r w:rsidRPr="00CC2D2A">
        <w:rPr>
          <w:rFonts w:eastAsia="Calibri"/>
        </w:rPr>
        <w:t>w przypadku stwierdzenia konieczności przeprowadzenia wymiany części</w:t>
      </w:r>
      <w:r>
        <w:rPr>
          <w:rFonts w:eastAsia="Calibri"/>
        </w:rPr>
        <w:t xml:space="preserve">, </w:t>
      </w:r>
      <w:r w:rsidRPr="00CC2D2A">
        <w:rPr>
          <w:rFonts w:eastAsia="Calibri"/>
        </w:rPr>
        <w:t xml:space="preserve">Wykonawca ma obowiązek przedstawić Zamawiającemu ofertę cenową na daną część, z uwzględnieniem rabatu w wysokości </w:t>
      </w:r>
      <w:r>
        <w:rPr>
          <w:rFonts w:eastAsia="Calibri"/>
        </w:rPr>
        <w:t>….(min.</w:t>
      </w:r>
      <w:r w:rsidRPr="00CC2D2A">
        <w:rPr>
          <w:rFonts w:eastAsia="Calibri"/>
        </w:rPr>
        <w:t>10% od cen katalogowych</w:t>
      </w:r>
      <w:r>
        <w:rPr>
          <w:rFonts w:eastAsia="Calibri"/>
        </w:rPr>
        <w:t>)</w:t>
      </w:r>
      <w:r w:rsidRPr="00CC2D2A">
        <w:rPr>
          <w:rFonts w:eastAsia="Calibri"/>
        </w:rPr>
        <w:t>,</w:t>
      </w:r>
    </w:p>
    <w:p w:rsidR="00532B2A" w:rsidRPr="00522AB4" w:rsidRDefault="00532B2A" w:rsidP="00E867F4">
      <w:pPr>
        <w:numPr>
          <w:ilvl w:val="1"/>
          <w:numId w:val="60"/>
        </w:numPr>
        <w:jc w:val="both"/>
        <w:rPr>
          <w:rFonts w:eastAsia="Calibri"/>
          <w:b/>
        </w:rPr>
      </w:pPr>
      <w:r w:rsidRPr="00CC2D2A">
        <w:rPr>
          <w:rFonts w:eastAsia="Calibri"/>
        </w:rPr>
        <w:t>dokumentację usług serwisowych włącznie z ewentualnym zaleceniem dalszych niezbędnych środków profilaktycznych.</w:t>
      </w:r>
    </w:p>
    <w:p w:rsidR="00532B2A" w:rsidRPr="00BA3DE2" w:rsidRDefault="00532B2A" w:rsidP="00E867F4">
      <w:pPr>
        <w:pStyle w:val="Akapitzlist"/>
        <w:numPr>
          <w:ilvl w:val="0"/>
          <w:numId w:val="48"/>
        </w:numPr>
        <w:spacing w:before="100" w:beforeAutospacing="1" w:after="100" w:afterAutospacing="1"/>
        <w:jc w:val="both"/>
        <w:rPr>
          <w:rFonts w:ascii="Times New Roman" w:hAnsi="Times New Roman"/>
          <w:sz w:val="24"/>
          <w:szCs w:val="24"/>
        </w:rPr>
      </w:pPr>
      <w:r>
        <w:rPr>
          <w:rFonts w:ascii="Times New Roman" w:hAnsi="Times New Roman"/>
          <w:color w:val="000000"/>
          <w:sz w:val="24"/>
          <w:szCs w:val="24"/>
        </w:rPr>
        <w:t xml:space="preserve">Naprawy sprzętu medycznego, o którym mowa w tabeli w </w:t>
      </w:r>
      <w:r w:rsidRPr="00A77CFF">
        <w:rPr>
          <w:rFonts w:ascii="Times New Roman" w:hAnsi="Times New Roman"/>
          <w:color w:val="000000"/>
          <w:sz w:val="24"/>
          <w:szCs w:val="24"/>
        </w:rPr>
        <w:t>§ 2</w:t>
      </w:r>
      <w:r>
        <w:rPr>
          <w:rFonts w:ascii="Times New Roman" w:hAnsi="Times New Roman"/>
          <w:color w:val="000000"/>
          <w:sz w:val="24"/>
          <w:szCs w:val="24"/>
        </w:rPr>
        <w:t xml:space="preserve"> ust. 1 poz. 1-11,  </w:t>
      </w:r>
      <w:r w:rsidRPr="00522AB4">
        <w:rPr>
          <w:rFonts w:ascii="Times New Roman" w:hAnsi="Times New Roman"/>
          <w:color w:val="000000"/>
          <w:sz w:val="24"/>
          <w:szCs w:val="24"/>
        </w:rPr>
        <w:t xml:space="preserve">realizowane będą w ramach odpłatności za przeglądy pod warunkiem zachowania harmonogramu przeglądów. W przypadku braku realizacji przeglądu z winy Zamawiającego (m.in. braku wysłania zlecenia), koszt naprawy zgodnie z ofertą </w:t>
      </w:r>
      <w:r>
        <w:rPr>
          <w:rFonts w:ascii="Times New Roman" w:hAnsi="Times New Roman"/>
          <w:color w:val="000000"/>
          <w:sz w:val="24"/>
          <w:szCs w:val="24"/>
        </w:rPr>
        <w:t>.</w:t>
      </w:r>
    </w:p>
    <w:p w:rsidR="00532B2A" w:rsidRPr="00090681" w:rsidRDefault="00532B2A" w:rsidP="00532B2A">
      <w:pPr>
        <w:jc w:val="center"/>
        <w:rPr>
          <w:rFonts w:eastAsia="Calibri"/>
          <w:b/>
        </w:rPr>
      </w:pPr>
      <w:r w:rsidRPr="00090681">
        <w:rPr>
          <w:rFonts w:eastAsia="Calibri"/>
          <w:b/>
        </w:rPr>
        <w:t>§ 3</w:t>
      </w:r>
    </w:p>
    <w:p w:rsidR="00532B2A" w:rsidRPr="00090681" w:rsidRDefault="00532B2A" w:rsidP="00532B2A">
      <w:pPr>
        <w:jc w:val="center"/>
        <w:rPr>
          <w:rFonts w:eastAsia="Calibri"/>
          <w:b/>
        </w:rPr>
      </w:pPr>
      <w:r w:rsidRPr="00090681">
        <w:rPr>
          <w:rFonts w:eastAsia="Calibri"/>
          <w:b/>
        </w:rPr>
        <w:t>Obowiązki Wykonawcy</w:t>
      </w:r>
    </w:p>
    <w:p w:rsidR="00532B2A" w:rsidRPr="00090681" w:rsidRDefault="00532B2A" w:rsidP="00532B2A">
      <w:pPr>
        <w:jc w:val="center"/>
        <w:rPr>
          <w:rFonts w:eastAsia="Calibri"/>
          <w:b/>
        </w:rPr>
      </w:pPr>
    </w:p>
    <w:p w:rsidR="00532B2A" w:rsidRPr="00744C6E" w:rsidRDefault="00532B2A" w:rsidP="00E867F4">
      <w:pPr>
        <w:numPr>
          <w:ilvl w:val="0"/>
          <w:numId w:val="42"/>
        </w:numPr>
        <w:tabs>
          <w:tab w:val="clear" w:pos="720"/>
          <w:tab w:val="num" w:pos="426"/>
        </w:tabs>
        <w:ind w:left="425" w:hanging="425"/>
        <w:jc w:val="both"/>
        <w:rPr>
          <w:rFonts w:eastAsia="Calibri"/>
          <w:b/>
        </w:rPr>
      </w:pPr>
      <w:r w:rsidRPr="00090681">
        <w:rPr>
          <w:rFonts w:eastAsia="Calibri"/>
        </w:rPr>
        <w:t>Planowane konserwacje w zakresie</w:t>
      </w:r>
      <w:r w:rsidRPr="00090681">
        <w:rPr>
          <w:rFonts w:eastAsia="Calibri"/>
          <w:b/>
        </w:rPr>
        <w:t>,</w:t>
      </w:r>
      <w:r w:rsidRPr="00090681">
        <w:rPr>
          <w:rFonts w:eastAsia="Calibri"/>
        </w:rPr>
        <w:t xml:space="preserve"> o którym mowa w § </w:t>
      </w:r>
      <w:r>
        <w:rPr>
          <w:rFonts w:eastAsia="Calibri"/>
        </w:rPr>
        <w:t>2 ust. 2 umowy, będą wykonywane, zgodnie z częstotliwością podan</w:t>
      </w:r>
      <w:r w:rsidR="00D9193F">
        <w:rPr>
          <w:rFonts w:eastAsia="Calibri"/>
        </w:rPr>
        <w:t>ą</w:t>
      </w:r>
      <w:r>
        <w:rPr>
          <w:rFonts w:eastAsia="Calibri"/>
        </w:rPr>
        <w:t xml:space="preserve">  w </w:t>
      </w:r>
      <w:r w:rsidRPr="00744C6E">
        <w:rPr>
          <w:rFonts w:eastAsia="Calibri"/>
        </w:rPr>
        <w:t>§</w:t>
      </w:r>
      <w:r>
        <w:rPr>
          <w:rFonts w:eastAsia="Calibri"/>
        </w:rPr>
        <w:t xml:space="preserve"> 7 w tabeli nr 1 </w:t>
      </w:r>
      <w:r w:rsidRPr="00090681">
        <w:t xml:space="preserve"> lub częściej, jeżeli takie są zalecenia producenta</w:t>
      </w:r>
      <w:r w:rsidRPr="00744C6E">
        <w:rPr>
          <w:rFonts w:eastAsia="Calibri"/>
        </w:rPr>
        <w:t xml:space="preserve">, w terminie ustalonym wcześniej z Zamawiającym, jednak nie później niż 7 dni od daty wyznaczonej przez Zamawiającego w zleceniu. </w:t>
      </w:r>
    </w:p>
    <w:p w:rsidR="00532B2A" w:rsidRPr="00090681" w:rsidRDefault="00532B2A" w:rsidP="00E867F4">
      <w:pPr>
        <w:numPr>
          <w:ilvl w:val="0"/>
          <w:numId w:val="42"/>
        </w:numPr>
        <w:tabs>
          <w:tab w:val="clear" w:pos="720"/>
          <w:tab w:val="num" w:pos="426"/>
          <w:tab w:val="num" w:pos="2160"/>
        </w:tabs>
        <w:ind w:left="426" w:hanging="426"/>
        <w:jc w:val="both"/>
        <w:rPr>
          <w:rFonts w:eastAsia="Calibri"/>
        </w:rPr>
      </w:pPr>
      <w:r w:rsidRPr="00090681">
        <w:rPr>
          <w:rFonts w:eastAsia="Calibri"/>
        </w:rPr>
        <w:t>Naprawy wykonywane będą w siedzibie Zamawiającego. Termin usunięcia usterki strony ustalają na</w:t>
      </w:r>
      <w:r>
        <w:rPr>
          <w:rFonts w:eastAsia="Calibri"/>
        </w:rPr>
        <w:t xml:space="preserve"> </w:t>
      </w:r>
      <w:r w:rsidRPr="00744C6E">
        <w:t xml:space="preserve">................. </w:t>
      </w:r>
      <w:r w:rsidRPr="00744C6E">
        <w:rPr>
          <w:b/>
        </w:rPr>
        <w:t>(min</w:t>
      </w:r>
      <w:r w:rsidR="00CB1222">
        <w:rPr>
          <w:b/>
        </w:rPr>
        <w:t>.</w:t>
      </w:r>
      <w:r w:rsidRPr="00744C6E">
        <w:rPr>
          <w:b/>
        </w:rPr>
        <w:t xml:space="preserve"> 1</w:t>
      </w:r>
      <w:r w:rsidR="00CB1222">
        <w:rPr>
          <w:b/>
        </w:rPr>
        <w:t xml:space="preserve"> </w:t>
      </w:r>
      <w:r w:rsidRPr="00744C6E">
        <w:rPr>
          <w:b/>
        </w:rPr>
        <w:t xml:space="preserve">dzień </w:t>
      </w:r>
      <w:r w:rsidR="00CB1222">
        <w:rPr>
          <w:b/>
        </w:rPr>
        <w:t>-</w:t>
      </w:r>
      <w:r w:rsidRPr="00744C6E">
        <w:rPr>
          <w:b/>
        </w:rPr>
        <w:t xml:space="preserve"> max 3 dni) </w:t>
      </w:r>
      <w:r w:rsidRPr="00090681">
        <w:rPr>
          <w:rFonts w:eastAsia="Calibri"/>
        </w:rPr>
        <w:t>od daty zgłoszenia przez Zamawiającego (telefonicznie i pisemnie faxem). W przypadku konieczności wymiany części Wykonawca</w:t>
      </w:r>
      <w:r>
        <w:rPr>
          <w:rFonts w:eastAsia="Calibri"/>
        </w:rPr>
        <w:t xml:space="preserve">, </w:t>
      </w:r>
      <w:r w:rsidRPr="00090681">
        <w:rPr>
          <w:rFonts w:eastAsia="Calibri"/>
        </w:rPr>
        <w:t xml:space="preserve"> ma obowiązek przedstawienia Zamawiającemu oferty cenowej na daną część, z uwzględnieniem rabatu w wysokości </w:t>
      </w:r>
      <w:r>
        <w:rPr>
          <w:rFonts w:eastAsia="Calibri"/>
        </w:rPr>
        <w:t xml:space="preserve">……(min. </w:t>
      </w:r>
      <w:r w:rsidRPr="00090681">
        <w:rPr>
          <w:rFonts w:eastAsia="Calibri"/>
        </w:rPr>
        <w:t>10% od cen katalogowych</w:t>
      </w:r>
      <w:r>
        <w:rPr>
          <w:rFonts w:eastAsia="Calibri"/>
        </w:rPr>
        <w:t>)</w:t>
      </w:r>
      <w:r w:rsidRPr="00090681">
        <w:rPr>
          <w:rFonts w:eastAsia="Calibri"/>
        </w:rPr>
        <w:t xml:space="preserve">. W związku z tym termin naprawy ulegnie przedłużeniu, o czas potrzebny do zaakceptowania oferty przez Zamawiającego. W takim przypadku Wykonawca powinien naprawić sprzęt w ciągu </w:t>
      </w:r>
      <w:r>
        <w:rPr>
          <w:rFonts w:eastAsia="Calibri"/>
          <w:b/>
        </w:rPr>
        <w:t>4</w:t>
      </w:r>
      <w:r w:rsidRPr="00090681">
        <w:rPr>
          <w:rFonts w:eastAsia="Calibri"/>
        </w:rPr>
        <w:t xml:space="preserve"> dni od daty przesłania akceptacji kosztów, co będzie podstawą do wystawienia faktury.</w:t>
      </w:r>
    </w:p>
    <w:p w:rsidR="00532B2A" w:rsidRPr="00090681" w:rsidRDefault="00532B2A" w:rsidP="00E867F4">
      <w:pPr>
        <w:numPr>
          <w:ilvl w:val="0"/>
          <w:numId w:val="42"/>
        </w:numPr>
        <w:tabs>
          <w:tab w:val="clear" w:pos="720"/>
          <w:tab w:val="num" w:pos="426"/>
        </w:tabs>
        <w:ind w:left="426" w:hanging="426"/>
        <w:jc w:val="both"/>
        <w:rPr>
          <w:rFonts w:eastAsia="Calibri"/>
        </w:rPr>
      </w:pPr>
      <w:r w:rsidRPr="00090681">
        <w:rPr>
          <w:rFonts w:eastAsia="Calibri"/>
        </w:rPr>
        <w:t xml:space="preserve">Wykonawca zapewnia, w zakresie całodobowym, rejestrowanie pisemnego </w:t>
      </w:r>
      <w:r>
        <w:rPr>
          <w:rFonts w:eastAsia="Calibri"/>
        </w:rPr>
        <w:br/>
      </w:r>
      <w:r w:rsidRPr="00090681">
        <w:rPr>
          <w:rFonts w:eastAsia="Calibri"/>
        </w:rPr>
        <w:t xml:space="preserve">i telefonicznego zgłoszenia o awarii z wyłączeniem sobót i dni ustawowo wolnych od pracy na numer tel. </w:t>
      </w:r>
      <w:r>
        <w:rPr>
          <w:rFonts w:eastAsia="Calibri"/>
        </w:rPr>
        <w:t>……………………..</w:t>
      </w:r>
      <w:r>
        <w:rPr>
          <w:rFonts w:eastAsia="Calibri"/>
          <w:b/>
        </w:rPr>
        <w:t xml:space="preserve"> </w:t>
      </w:r>
      <w:r w:rsidRPr="00090681">
        <w:rPr>
          <w:rFonts w:eastAsia="Calibri"/>
        </w:rPr>
        <w:t xml:space="preserve"> i faxu </w:t>
      </w:r>
      <w:r>
        <w:rPr>
          <w:rFonts w:eastAsia="Calibri"/>
        </w:rPr>
        <w:t>………………….</w:t>
      </w:r>
    </w:p>
    <w:p w:rsidR="00532B2A" w:rsidRPr="00090681" w:rsidRDefault="00532B2A" w:rsidP="00E867F4">
      <w:pPr>
        <w:numPr>
          <w:ilvl w:val="0"/>
          <w:numId w:val="42"/>
        </w:numPr>
        <w:tabs>
          <w:tab w:val="clear" w:pos="720"/>
          <w:tab w:val="num" w:pos="426"/>
        </w:tabs>
        <w:ind w:left="426" w:hanging="426"/>
        <w:jc w:val="both"/>
        <w:rPr>
          <w:rFonts w:eastAsia="Calibri"/>
        </w:rPr>
      </w:pPr>
      <w:r w:rsidRPr="00090681">
        <w:rPr>
          <w:rFonts w:eastAsia="Calibri"/>
        </w:rPr>
        <w:t>Serwis wykonywany w siedzibie Zamawiającego w godzinach 7:00-14:00 uzgadniany będzie z pracownikami Sekcji Sprzętu Medycznego Zamawiającego. Czynności wykonywane poza tymi godzinami będą indywidualnie uzgadniane. Osoby upoważnione do kontaktu z Wykonawcą zostały wyszczególnione w § 4 ust. 4.</w:t>
      </w:r>
    </w:p>
    <w:p w:rsidR="00532B2A" w:rsidRPr="00090681" w:rsidRDefault="00532B2A" w:rsidP="00E867F4">
      <w:pPr>
        <w:numPr>
          <w:ilvl w:val="0"/>
          <w:numId w:val="42"/>
        </w:numPr>
        <w:tabs>
          <w:tab w:val="clear" w:pos="720"/>
          <w:tab w:val="num" w:pos="426"/>
        </w:tabs>
        <w:ind w:left="425" w:hanging="425"/>
        <w:jc w:val="both"/>
        <w:rPr>
          <w:rFonts w:eastAsia="Calibri"/>
        </w:rPr>
      </w:pPr>
      <w:r w:rsidRPr="00090681">
        <w:rPr>
          <w:rFonts w:eastAsia="Calibri"/>
        </w:rPr>
        <w:t>Wykonawca zobowiązany jest powiadomić telefonicznie Zamawiającego o terminie przyjazdu serwisu tel. 261 660 468 lub 261 660 128 oraz potwierdzić pisemnie faxem na nr 261 660 468 lub e-mailem na adres ssm@4wsk.pl.</w:t>
      </w:r>
    </w:p>
    <w:p w:rsidR="00532B2A" w:rsidRPr="00842716" w:rsidRDefault="00532B2A" w:rsidP="00E867F4">
      <w:pPr>
        <w:numPr>
          <w:ilvl w:val="0"/>
          <w:numId w:val="42"/>
        </w:numPr>
        <w:tabs>
          <w:tab w:val="clear" w:pos="720"/>
          <w:tab w:val="num" w:pos="426"/>
        </w:tabs>
        <w:ind w:left="425" w:hanging="425"/>
        <w:jc w:val="both"/>
        <w:rPr>
          <w:sz w:val="22"/>
        </w:rPr>
      </w:pPr>
      <w:r w:rsidRPr="00191529">
        <w:rPr>
          <w:sz w:val="22"/>
        </w:rPr>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t>
      </w:r>
      <w:r w:rsidRPr="00842716">
        <w:rPr>
          <w:sz w:val="22"/>
        </w:rPr>
        <w:t xml:space="preserve">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w:t>
      </w:r>
      <w:r w:rsidRPr="00842716">
        <w:rPr>
          <w:sz w:val="22"/>
        </w:rPr>
        <w:lastRenderedPageBreak/>
        <w:t xml:space="preserve">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090681">
        <w:rPr>
          <w:rFonts w:eastAsia="Calibri"/>
        </w:rPr>
        <w:t>261 660 468 lub 261 660</w:t>
      </w:r>
      <w:r>
        <w:rPr>
          <w:rFonts w:eastAsia="Calibri"/>
        </w:rPr>
        <w:t> </w:t>
      </w:r>
      <w:r w:rsidRPr="00090681">
        <w:rPr>
          <w:rFonts w:eastAsia="Calibri"/>
        </w:rPr>
        <w:t xml:space="preserve">128 </w:t>
      </w:r>
      <w:r w:rsidRPr="00842716">
        <w:rPr>
          <w:sz w:val="22"/>
        </w:rPr>
        <w:t xml:space="preserve"> i nr faks </w:t>
      </w:r>
      <w:r w:rsidRPr="00090681">
        <w:rPr>
          <w:rFonts w:eastAsia="Calibri"/>
        </w:rPr>
        <w:t>261 660</w:t>
      </w:r>
      <w:r>
        <w:rPr>
          <w:rFonts w:eastAsia="Calibri"/>
        </w:rPr>
        <w:t> </w:t>
      </w:r>
      <w:r w:rsidRPr="00090681">
        <w:rPr>
          <w:rFonts w:eastAsia="Calibri"/>
        </w:rPr>
        <w:t>468</w:t>
      </w:r>
      <w:r w:rsidRPr="00842716">
        <w:rPr>
          <w:sz w:val="22"/>
        </w:rPr>
        <w:t>.</w:t>
      </w:r>
      <w:r w:rsidRPr="00191529">
        <w:rPr>
          <w:sz w:val="22"/>
        </w:rPr>
        <w:t xml:space="preserve">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r>
        <w:rPr>
          <w:sz w:val="22"/>
        </w:rPr>
        <w:t>”</w:t>
      </w:r>
      <w:r w:rsidRPr="00842716">
        <w:rPr>
          <w:sz w:val="22"/>
        </w:rPr>
        <w:t>.</w:t>
      </w:r>
    </w:p>
    <w:p w:rsidR="00532B2A" w:rsidRPr="00090681" w:rsidRDefault="00532B2A" w:rsidP="00E867F4">
      <w:pPr>
        <w:numPr>
          <w:ilvl w:val="0"/>
          <w:numId w:val="42"/>
        </w:numPr>
        <w:tabs>
          <w:tab w:val="clear" w:pos="720"/>
          <w:tab w:val="num" w:pos="426"/>
        </w:tabs>
        <w:ind w:left="425" w:hanging="425"/>
        <w:jc w:val="both"/>
        <w:rPr>
          <w:rFonts w:eastAsia="Calibri"/>
        </w:rPr>
      </w:pPr>
      <w:r w:rsidRPr="00090681">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532B2A" w:rsidRPr="00090681" w:rsidRDefault="00532B2A" w:rsidP="00E867F4">
      <w:pPr>
        <w:numPr>
          <w:ilvl w:val="0"/>
          <w:numId w:val="42"/>
        </w:numPr>
        <w:tabs>
          <w:tab w:val="clear" w:pos="720"/>
          <w:tab w:val="num" w:pos="426"/>
        </w:tabs>
        <w:ind w:left="425" w:hanging="425"/>
        <w:jc w:val="both"/>
        <w:rPr>
          <w:rFonts w:eastAsia="Calibri"/>
          <w:color w:val="FF0000"/>
        </w:rPr>
      </w:pPr>
      <w:r w:rsidRPr="00090681">
        <w:rPr>
          <w:rFonts w:eastAsia="Calibri"/>
        </w:rPr>
        <w:t xml:space="preserve">W przypadku braku dostępności do części zamiennych do urządzeń objętych umową, </w:t>
      </w:r>
      <w:r w:rsidRPr="00090681">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532B2A" w:rsidRPr="00090681" w:rsidRDefault="00532B2A" w:rsidP="00E867F4">
      <w:pPr>
        <w:numPr>
          <w:ilvl w:val="0"/>
          <w:numId w:val="42"/>
        </w:numPr>
        <w:tabs>
          <w:tab w:val="clear" w:pos="720"/>
          <w:tab w:val="num" w:pos="426"/>
        </w:tabs>
        <w:ind w:left="425" w:hanging="425"/>
        <w:jc w:val="both"/>
        <w:rPr>
          <w:rFonts w:eastAsia="Calibri"/>
          <w:color w:val="FF0000"/>
        </w:rPr>
      </w:pPr>
      <w:r w:rsidRPr="00090681">
        <w:rPr>
          <w:rFonts w:eastAsia="Calibri"/>
        </w:rPr>
        <w:t xml:space="preserve">Wykonawca zobowiązuje się w ramach uzgodnionego ryczałtu przeszkolić personel zapewniający obsługę aparatu objętego umową na wezwanie Zamawiającego, </w:t>
      </w:r>
      <w:r w:rsidRPr="00090681">
        <w:rPr>
          <w:rFonts w:eastAsia="Calibri"/>
        </w:rPr>
        <w:br/>
        <w:t xml:space="preserve">w wymiarze min. </w:t>
      </w:r>
      <w:r>
        <w:rPr>
          <w:rFonts w:eastAsia="Calibri"/>
        </w:rPr>
        <w:t>4</w:t>
      </w:r>
      <w:r w:rsidRPr="00090681">
        <w:rPr>
          <w:rFonts w:eastAsia="Calibri"/>
        </w:rPr>
        <w:t xml:space="preserve"> godzin w ciągu jednego dnia na każdą grupę urządzeń </w:t>
      </w:r>
      <w:r w:rsidRPr="00090681">
        <w:rPr>
          <w:rFonts w:eastAsia="Calibri"/>
        </w:rPr>
        <w:br w:type="textWrapping" w:clear="all"/>
        <w:t>( 4 szkolenia po 4h ) objętych niniejszą umową. Szkolenie zakończone będzie certyfikatem.</w:t>
      </w:r>
    </w:p>
    <w:p w:rsidR="00532B2A" w:rsidRPr="00090681" w:rsidRDefault="00532B2A" w:rsidP="00E867F4">
      <w:pPr>
        <w:numPr>
          <w:ilvl w:val="0"/>
          <w:numId w:val="42"/>
        </w:numPr>
        <w:tabs>
          <w:tab w:val="clear" w:pos="720"/>
          <w:tab w:val="num" w:pos="426"/>
        </w:tabs>
        <w:ind w:left="425" w:hanging="425"/>
        <w:jc w:val="both"/>
        <w:rPr>
          <w:rFonts w:eastAsia="Calibri"/>
        </w:rPr>
      </w:pPr>
      <w:r w:rsidRPr="00090681">
        <w:rPr>
          <w:rFonts w:eastAsia="Calibri"/>
        </w:rPr>
        <w:t>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zestawienie Wykonawca ma obowiązek przekazać w formie pisemnej Zamawiającemu w terminie do 10 dnia miesiąca następnego.</w:t>
      </w:r>
    </w:p>
    <w:p w:rsidR="00532B2A" w:rsidRDefault="00532B2A" w:rsidP="00532B2A">
      <w:pPr>
        <w:jc w:val="center"/>
        <w:rPr>
          <w:rFonts w:eastAsia="Calibri"/>
          <w:b/>
        </w:rPr>
      </w:pPr>
    </w:p>
    <w:p w:rsidR="00532B2A" w:rsidRPr="00090681" w:rsidRDefault="00532B2A" w:rsidP="00532B2A">
      <w:pPr>
        <w:jc w:val="center"/>
        <w:rPr>
          <w:rFonts w:eastAsia="Calibri"/>
          <w:b/>
        </w:rPr>
      </w:pPr>
      <w:r w:rsidRPr="00090681">
        <w:rPr>
          <w:rFonts w:eastAsia="Calibri"/>
          <w:b/>
        </w:rPr>
        <w:t>§ 4</w:t>
      </w:r>
    </w:p>
    <w:p w:rsidR="00532B2A" w:rsidRPr="00090681" w:rsidRDefault="00532B2A" w:rsidP="00532B2A">
      <w:pPr>
        <w:jc w:val="center"/>
        <w:rPr>
          <w:rFonts w:eastAsia="Calibri"/>
          <w:b/>
        </w:rPr>
      </w:pPr>
      <w:r w:rsidRPr="00090681">
        <w:rPr>
          <w:rFonts w:eastAsia="Calibri"/>
          <w:b/>
        </w:rPr>
        <w:t>Obowiązki Zamawiającego</w:t>
      </w:r>
    </w:p>
    <w:p w:rsidR="00532B2A" w:rsidRPr="00090681" w:rsidRDefault="00532B2A" w:rsidP="00532B2A">
      <w:pPr>
        <w:jc w:val="center"/>
        <w:rPr>
          <w:rFonts w:eastAsia="Calibri"/>
          <w:b/>
        </w:rPr>
      </w:pPr>
    </w:p>
    <w:p w:rsidR="00532B2A" w:rsidRDefault="00532B2A" w:rsidP="00E867F4">
      <w:pPr>
        <w:numPr>
          <w:ilvl w:val="0"/>
          <w:numId w:val="43"/>
        </w:numPr>
        <w:ind w:left="426" w:hanging="426"/>
        <w:jc w:val="both"/>
        <w:rPr>
          <w:rFonts w:eastAsia="Calibri"/>
        </w:rPr>
      </w:pPr>
      <w:r w:rsidRPr="00CC2D2A">
        <w:rPr>
          <w:rFonts w:eastAsia="Calibri"/>
        </w:rPr>
        <w:t xml:space="preserve">Zamawiający potwierdza w formie pisemnej fakt wykonania usługi ( konserwacji,  </w:t>
      </w:r>
      <w:r w:rsidRPr="00CC2D2A">
        <w:rPr>
          <w:rFonts w:eastAsia="Calibri"/>
        </w:rPr>
        <w:br w:type="textWrapping" w:clear="all"/>
      </w:r>
      <w:r>
        <w:rPr>
          <w:rFonts w:eastAsia="Calibri"/>
        </w:rPr>
        <w:t>napraw awaryjnych</w:t>
      </w:r>
      <w:r w:rsidRPr="00CC2D2A">
        <w:rPr>
          <w:rFonts w:eastAsia="Calibri"/>
        </w:rPr>
        <w:t>) w stosownym raporcie serwisowym, przedstawionym przez Wykonawcę, podpisanym przez osobę upoważnioną wymienioną w ust. 4. W przypadku napraw wymiany części zamiennych podstawą do wystawienia faktury za części będzie raport serwisowy. Raport serwisowy wypełnia się w dwóch egzemplarzach po jednym dla każdej ze stron</w:t>
      </w:r>
      <w:r>
        <w:rPr>
          <w:rFonts w:eastAsia="Calibri"/>
        </w:rPr>
        <w:t>.</w:t>
      </w:r>
    </w:p>
    <w:p w:rsidR="00532B2A" w:rsidRPr="00090681" w:rsidRDefault="00532B2A" w:rsidP="00E867F4">
      <w:pPr>
        <w:numPr>
          <w:ilvl w:val="0"/>
          <w:numId w:val="43"/>
        </w:numPr>
        <w:ind w:left="426" w:hanging="426"/>
        <w:jc w:val="both"/>
        <w:rPr>
          <w:rFonts w:eastAsia="Calibri"/>
        </w:rPr>
      </w:pPr>
      <w:r w:rsidRPr="00090681">
        <w:rPr>
          <w:rFonts w:eastAsia="Calibri"/>
        </w:rPr>
        <w:t xml:space="preserve">Zamawiający zobowiązany jest do właściwego utrzymania oraz użytkowania urządzeń objętych umową, zgodnie z jego przeznaczeniem, jak również do zapewnienia mu prawidłowych warunków eksploatacji. </w:t>
      </w:r>
    </w:p>
    <w:p w:rsidR="00532B2A" w:rsidRPr="00090681" w:rsidRDefault="00532B2A" w:rsidP="00E867F4">
      <w:pPr>
        <w:numPr>
          <w:ilvl w:val="0"/>
          <w:numId w:val="43"/>
        </w:numPr>
        <w:ind w:left="426" w:hanging="426"/>
        <w:jc w:val="both"/>
        <w:rPr>
          <w:rFonts w:eastAsia="Calibri"/>
        </w:rPr>
      </w:pPr>
      <w:r w:rsidRPr="00090681">
        <w:rPr>
          <w:rFonts w:eastAsia="Calibri"/>
        </w:rPr>
        <w:t>Zamawiający zobowiązany jest zapewnić obsługę aparatury medycznej przez odpowiednio przeszkolony personel oraz do przeszkolenia każdego nowego pracownika, niezwłocznie po jego zatrudnieniu.</w:t>
      </w:r>
    </w:p>
    <w:p w:rsidR="00532B2A" w:rsidRDefault="00532B2A" w:rsidP="00E867F4">
      <w:pPr>
        <w:numPr>
          <w:ilvl w:val="0"/>
          <w:numId w:val="43"/>
        </w:numPr>
        <w:ind w:left="426" w:hanging="426"/>
        <w:jc w:val="both"/>
        <w:rPr>
          <w:rFonts w:eastAsia="Calibri"/>
        </w:rPr>
      </w:pPr>
      <w:r w:rsidRPr="00090681">
        <w:rPr>
          <w:rFonts w:eastAsia="Calibri"/>
        </w:rPr>
        <w:t>Zamawiający wskazuje osoby</w:t>
      </w:r>
      <w:r>
        <w:rPr>
          <w:rFonts w:eastAsia="Calibri"/>
        </w:rPr>
        <w:t xml:space="preserve"> oraz oddziały, pracownie i poradnie, których pracownicy są odpowiedzialni i uprawnieni </w:t>
      </w:r>
      <w:r w:rsidRPr="00090681">
        <w:rPr>
          <w:rFonts w:eastAsia="Calibri"/>
        </w:rPr>
        <w:t>do zgłaszania wszelkich awarii aparatury, uzgodnienia terminu przyjazdu przedstawicieli wykonawcy w ramach se</w:t>
      </w:r>
      <w:r>
        <w:rPr>
          <w:rFonts w:eastAsia="Calibri"/>
        </w:rPr>
        <w:t>rwisu i odbioru wykonanych prac</w:t>
      </w:r>
    </w:p>
    <w:p w:rsidR="00532B2A" w:rsidRDefault="00532B2A" w:rsidP="00532B2A">
      <w:pPr>
        <w:ind w:left="426"/>
        <w:jc w:val="both"/>
        <w:rPr>
          <w:kern w:val="28"/>
        </w:rPr>
      </w:pPr>
      <w:r>
        <w:rPr>
          <w:kern w:val="28"/>
        </w:rPr>
        <w:lastRenderedPageBreak/>
        <w:tab/>
        <w:t>1)Kliniczny Oddział Chirurgii Naczyniowej</w:t>
      </w:r>
      <w:r>
        <w:rPr>
          <w:kern w:val="28"/>
        </w:rPr>
        <w:tab/>
      </w:r>
      <w:r>
        <w:rPr>
          <w:kern w:val="28"/>
        </w:rPr>
        <w:tab/>
      </w:r>
      <w:r>
        <w:rPr>
          <w:kern w:val="28"/>
        </w:rPr>
        <w:tab/>
        <w:t>tel. 261 660 356</w:t>
      </w:r>
    </w:p>
    <w:p w:rsidR="00532B2A" w:rsidRDefault="00532B2A" w:rsidP="00532B2A">
      <w:pPr>
        <w:ind w:left="426"/>
        <w:jc w:val="both"/>
        <w:rPr>
          <w:kern w:val="28"/>
        </w:rPr>
      </w:pPr>
      <w:r>
        <w:rPr>
          <w:kern w:val="28"/>
        </w:rPr>
        <w:tab/>
        <w:t>2)Kliniczny Oddział Kardiochirurgiczny</w:t>
      </w:r>
      <w:r>
        <w:rPr>
          <w:kern w:val="28"/>
        </w:rPr>
        <w:tab/>
      </w:r>
      <w:r>
        <w:rPr>
          <w:kern w:val="28"/>
        </w:rPr>
        <w:tab/>
      </w:r>
      <w:r>
        <w:rPr>
          <w:kern w:val="28"/>
        </w:rPr>
        <w:tab/>
        <w:t>tel. 261 660 823</w:t>
      </w:r>
    </w:p>
    <w:p w:rsidR="00532B2A" w:rsidRDefault="00532B2A" w:rsidP="00532B2A">
      <w:pPr>
        <w:ind w:left="426"/>
        <w:jc w:val="both"/>
        <w:rPr>
          <w:kern w:val="28"/>
        </w:rPr>
      </w:pPr>
      <w:r>
        <w:rPr>
          <w:kern w:val="28"/>
        </w:rPr>
        <w:tab/>
        <w:t>3)Kliniczny Oddział Intensywnej Terapii</w:t>
      </w:r>
      <w:r>
        <w:rPr>
          <w:kern w:val="28"/>
        </w:rPr>
        <w:tab/>
      </w:r>
      <w:r>
        <w:rPr>
          <w:kern w:val="28"/>
        </w:rPr>
        <w:tab/>
      </w:r>
      <w:r>
        <w:rPr>
          <w:kern w:val="28"/>
        </w:rPr>
        <w:tab/>
        <w:t>tel. 261 660 328</w:t>
      </w:r>
    </w:p>
    <w:p w:rsidR="00532B2A" w:rsidRPr="009C3518" w:rsidRDefault="00532B2A" w:rsidP="00532B2A">
      <w:pPr>
        <w:ind w:left="426"/>
        <w:jc w:val="both"/>
        <w:rPr>
          <w:kern w:val="28"/>
        </w:rPr>
      </w:pPr>
      <w:r>
        <w:rPr>
          <w:kern w:val="28"/>
        </w:rPr>
        <w:tab/>
        <w:t>4)</w:t>
      </w:r>
      <w:r w:rsidRPr="009C3518">
        <w:t xml:space="preserve"> </w:t>
      </w:r>
      <w:r w:rsidRPr="009C3518">
        <w:rPr>
          <w:kern w:val="28"/>
        </w:rPr>
        <w:t>Kliniczny Oddział Neurochirurgiczny</w:t>
      </w:r>
      <w:r>
        <w:rPr>
          <w:kern w:val="28"/>
        </w:rPr>
        <w:tab/>
      </w:r>
      <w:r>
        <w:rPr>
          <w:kern w:val="28"/>
        </w:rPr>
        <w:tab/>
      </w:r>
      <w:r>
        <w:rPr>
          <w:kern w:val="28"/>
        </w:rPr>
        <w:tab/>
        <w:t>tel. 261 660 356</w:t>
      </w:r>
    </w:p>
    <w:p w:rsidR="00532B2A" w:rsidRDefault="00532B2A" w:rsidP="00532B2A">
      <w:pPr>
        <w:ind w:left="426"/>
        <w:jc w:val="both"/>
        <w:rPr>
          <w:rFonts w:eastAsia="Calibri"/>
        </w:rPr>
      </w:pPr>
      <w:r>
        <w:rPr>
          <w:rFonts w:eastAsia="Calibri"/>
        </w:rPr>
        <w:tab/>
        <w:t>5)</w:t>
      </w:r>
      <w:r w:rsidRPr="009C3518">
        <w:t xml:space="preserve"> </w:t>
      </w:r>
      <w:r w:rsidRPr="009C3518">
        <w:rPr>
          <w:rFonts w:eastAsia="Calibri"/>
        </w:rPr>
        <w:t>Pracownia Elektrofizjologii Klinicznej</w:t>
      </w:r>
      <w:r w:rsidRPr="009C3518">
        <w:rPr>
          <w:rFonts w:eastAsia="Calibri"/>
        </w:rPr>
        <w:tab/>
      </w:r>
      <w:r w:rsidRPr="009C3518">
        <w:rPr>
          <w:rFonts w:eastAsia="Calibri"/>
        </w:rPr>
        <w:tab/>
        <w:t xml:space="preserve"> </w:t>
      </w:r>
      <w:r w:rsidRPr="009C3518">
        <w:rPr>
          <w:rFonts w:eastAsia="Calibri"/>
        </w:rPr>
        <w:tab/>
        <w:t>tel. 261 660 223</w:t>
      </w:r>
    </w:p>
    <w:p w:rsidR="00532B2A" w:rsidRDefault="00532B2A" w:rsidP="00532B2A">
      <w:pPr>
        <w:ind w:left="426"/>
        <w:jc w:val="both"/>
        <w:rPr>
          <w:rFonts w:eastAsia="Calibri"/>
        </w:rPr>
      </w:pPr>
      <w:r>
        <w:rPr>
          <w:rFonts w:eastAsia="Calibri"/>
        </w:rPr>
        <w:tab/>
        <w:t>6)</w:t>
      </w:r>
      <w:r w:rsidRPr="00767892">
        <w:rPr>
          <w:rFonts w:eastAsia="Calibri"/>
        </w:rPr>
        <w:t>Blok Operacyjny Neurochirurgii</w:t>
      </w:r>
      <w:r>
        <w:rPr>
          <w:rFonts w:eastAsia="Calibri"/>
        </w:rPr>
        <w:tab/>
      </w:r>
      <w:r>
        <w:rPr>
          <w:rFonts w:eastAsia="Calibri"/>
        </w:rPr>
        <w:tab/>
      </w:r>
      <w:r>
        <w:rPr>
          <w:rFonts w:eastAsia="Calibri"/>
        </w:rPr>
        <w:tab/>
      </w:r>
      <w:r>
        <w:rPr>
          <w:rFonts w:eastAsia="Calibri"/>
        </w:rPr>
        <w:tab/>
        <w:t>tel. 261 660 391</w:t>
      </w:r>
    </w:p>
    <w:p w:rsidR="00532B2A" w:rsidRDefault="00532B2A" w:rsidP="00532B2A">
      <w:pPr>
        <w:ind w:left="426"/>
        <w:jc w:val="both"/>
        <w:rPr>
          <w:rFonts w:eastAsia="Calibri"/>
        </w:rPr>
      </w:pPr>
      <w:r>
        <w:rPr>
          <w:rFonts w:eastAsia="Calibri"/>
        </w:rPr>
        <w:tab/>
        <w:t>7)</w:t>
      </w:r>
      <w:r w:rsidRPr="00767892">
        <w:rPr>
          <w:rFonts w:eastAsia="Calibri"/>
        </w:rPr>
        <w:t>Blok Operacyjny Otolaryngologiczny</w:t>
      </w:r>
      <w:r w:rsidRPr="009C3518">
        <w:t xml:space="preserve"> </w:t>
      </w:r>
      <w:r>
        <w:tab/>
      </w:r>
      <w:r>
        <w:tab/>
      </w:r>
      <w:r>
        <w:tab/>
      </w:r>
      <w:r>
        <w:rPr>
          <w:rFonts w:eastAsia="Calibri"/>
        </w:rPr>
        <w:t>tel. 261 660 396</w:t>
      </w:r>
    </w:p>
    <w:p w:rsidR="00532B2A" w:rsidRDefault="00532B2A" w:rsidP="00532B2A">
      <w:pPr>
        <w:ind w:left="426"/>
        <w:jc w:val="both"/>
        <w:rPr>
          <w:rFonts w:eastAsia="Calibri"/>
        </w:rPr>
      </w:pPr>
      <w:r>
        <w:rPr>
          <w:rFonts w:eastAsia="Calibri"/>
        </w:rPr>
        <w:tab/>
        <w:t>8)</w:t>
      </w:r>
      <w:r w:rsidRPr="009C3518">
        <w:rPr>
          <w:rFonts w:eastAsia="Calibri"/>
        </w:rPr>
        <w:t>Blok Operacyjny Chirurgii Naczyniowej</w:t>
      </w:r>
      <w:r>
        <w:rPr>
          <w:rFonts w:eastAsia="Calibri"/>
        </w:rPr>
        <w:tab/>
      </w:r>
      <w:r>
        <w:rPr>
          <w:rFonts w:eastAsia="Calibri"/>
        </w:rPr>
        <w:tab/>
      </w:r>
      <w:r>
        <w:rPr>
          <w:rFonts w:eastAsia="Calibri"/>
        </w:rPr>
        <w:tab/>
        <w:t>tel. 261 660 441</w:t>
      </w:r>
    </w:p>
    <w:p w:rsidR="00532B2A" w:rsidRDefault="00532B2A" w:rsidP="00532B2A">
      <w:pPr>
        <w:ind w:left="426"/>
        <w:jc w:val="both"/>
        <w:rPr>
          <w:rFonts w:eastAsia="Calibri"/>
        </w:rPr>
      </w:pPr>
      <w:r>
        <w:rPr>
          <w:rFonts w:eastAsia="Calibri"/>
        </w:rPr>
        <w:tab/>
        <w:t>9)</w:t>
      </w:r>
      <w:r w:rsidRPr="009C3518">
        <w:rPr>
          <w:rFonts w:eastAsia="Calibri"/>
        </w:rPr>
        <w:t xml:space="preserve">Blok Operacyjny Kardiochirurgii </w:t>
      </w:r>
      <w:r>
        <w:rPr>
          <w:rFonts w:eastAsia="Calibri"/>
        </w:rPr>
        <w:tab/>
      </w:r>
      <w:r>
        <w:rPr>
          <w:rFonts w:eastAsia="Calibri"/>
        </w:rPr>
        <w:tab/>
      </w:r>
      <w:r>
        <w:rPr>
          <w:rFonts w:eastAsia="Calibri"/>
        </w:rPr>
        <w:tab/>
      </w:r>
      <w:r>
        <w:rPr>
          <w:rFonts w:eastAsia="Calibri"/>
        </w:rPr>
        <w:tab/>
      </w:r>
      <w:r w:rsidRPr="009C3518">
        <w:rPr>
          <w:rFonts w:eastAsia="Calibri"/>
        </w:rPr>
        <w:t xml:space="preserve">tel. 261 660 </w:t>
      </w:r>
      <w:r>
        <w:rPr>
          <w:rFonts w:eastAsia="Calibri"/>
        </w:rPr>
        <w:t>824</w:t>
      </w:r>
    </w:p>
    <w:p w:rsidR="00532B2A" w:rsidRDefault="00532B2A" w:rsidP="00532B2A">
      <w:pPr>
        <w:ind w:left="426"/>
        <w:jc w:val="both"/>
        <w:rPr>
          <w:rFonts w:eastAsia="Calibri"/>
        </w:rPr>
      </w:pPr>
      <w:r>
        <w:rPr>
          <w:rFonts w:eastAsia="Calibri"/>
        </w:rPr>
        <w:tab/>
        <w:t>10)</w:t>
      </w:r>
      <w:r w:rsidRPr="009C3518">
        <w:rPr>
          <w:rFonts w:eastAsia="Calibri"/>
        </w:rPr>
        <w:t>Blok Operacyjny Chirurgii</w:t>
      </w:r>
      <w:r>
        <w:rPr>
          <w:rFonts w:eastAsia="Calibri"/>
        </w:rPr>
        <w:tab/>
      </w:r>
      <w:r>
        <w:rPr>
          <w:rFonts w:eastAsia="Calibri"/>
        </w:rPr>
        <w:tab/>
      </w:r>
      <w:r>
        <w:rPr>
          <w:rFonts w:eastAsia="Calibri"/>
        </w:rPr>
        <w:tab/>
      </w:r>
      <w:r>
        <w:rPr>
          <w:rFonts w:eastAsia="Calibri"/>
        </w:rPr>
        <w:tab/>
        <w:t>tel. 261 660 605</w:t>
      </w:r>
    </w:p>
    <w:p w:rsidR="00532B2A" w:rsidRDefault="00532B2A" w:rsidP="00532B2A">
      <w:pPr>
        <w:ind w:left="426"/>
        <w:jc w:val="both"/>
        <w:rPr>
          <w:rFonts w:eastAsia="Calibri"/>
        </w:rPr>
      </w:pPr>
      <w:r>
        <w:rPr>
          <w:rFonts w:eastAsia="Calibri"/>
        </w:rPr>
        <w:tab/>
        <w:t>11)</w:t>
      </w:r>
      <w:r w:rsidRPr="009C3518">
        <w:rPr>
          <w:rFonts w:eastAsia="Calibri"/>
        </w:rPr>
        <w:t xml:space="preserve">Blok Operacyjny Ortopedii i Traumatologii Narządu Ruchu </w:t>
      </w:r>
      <w:r>
        <w:rPr>
          <w:rFonts w:eastAsia="Calibri"/>
        </w:rPr>
        <w:t>tel. 261 660 274</w:t>
      </w:r>
    </w:p>
    <w:p w:rsidR="00532B2A" w:rsidRDefault="00532B2A" w:rsidP="00532B2A">
      <w:pPr>
        <w:ind w:left="426"/>
        <w:jc w:val="both"/>
        <w:rPr>
          <w:rFonts w:eastAsia="Calibri"/>
        </w:rPr>
      </w:pPr>
      <w:r>
        <w:rPr>
          <w:rFonts w:eastAsia="Calibri"/>
        </w:rPr>
        <w:tab/>
        <w:t>12)</w:t>
      </w:r>
      <w:r w:rsidRPr="009C3518">
        <w:rPr>
          <w:rFonts w:eastAsia="Calibri"/>
        </w:rPr>
        <w:t>Poliklinika Stomatologiczna</w:t>
      </w:r>
      <w:r>
        <w:rPr>
          <w:rFonts w:eastAsia="Calibri"/>
        </w:rPr>
        <w:tab/>
      </w:r>
      <w:r>
        <w:rPr>
          <w:rFonts w:eastAsia="Calibri"/>
        </w:rPr>
        <w:tab/>
      </w:r>
      <w:r>
        <w:rPr>
          <w:rFonts w:eastAsia="Calibri"/>
        </w:rPr>
        <w:tab/>
      </w:r>
      <w:r>
        <w:rPr>
          <w:rFonts w:eastAsia="Calibri"/>
        </w:rPr>
        <w:tab/>
        <w:t>tel. 261 660 580</w:t>
      </w:r>
    </w:p>
    <w:p w:rsidR="00532B2A" w:rsidRPr="009C3518" w:rsidRDefault="00532B2A" w:rsidP="00532B2A">
      <w:pPr>
        <w:ind w:left="426"/>
        <w:jc w:val="both"/>
        <w:rPr>
          <w:rFonts w:eastAsia="Calibri"/>
        </w:rPr>
      </w:pPr>
      <w:r>
        <w:rPr>
          <w:rFonts w:eastAsia="Calibri"/>
        </w:rPr>
        <w:tab/>
        <w:t>13)</w:t>
      </w:r>
      <w:r>
        <w:rPr>
          <w:kern w:val="28"/>
        </w:rPr>
        <w:t>ppłk Grzegorz Jędrzejczyk</w:t>
      </w:r>
      <w:r>
        <w:rPr>
          <w:kern w:val="28"/>
        </w:rPr>
        <w:tab/>
      </w:r>
      <w:r>
        <w:rPr>
          <w:kern w:val="28"/>
        </w:rPr>
        <w:tab/>
      </w:r>
      <w:r>
        <w:rPr>
          <w:kern w:val="28"/>
        </w:rPr>
        <w:tab/>
      </w:r>
      <w:r>
        <w:rPr>
          <w:kern w:val="28"/>
        </w:rPr>
        <w:tab/>
        <w:t>tel. 261 660 525</w:t>
      </w:r>
    </w:p>
    <w:p w:rsidR="00532B2A" w:rsidRPr="00DB7830" w:rsidRDefault="00532B2A" w:rsidP="00532B2A">
      <w:pPr>
        <w:ind w:left="426"/>
        <w:jc w:val="both"/>
        <w:rPr>
          <w:rFonts w:eastAsia="Calibri"/>
        </w:rPr>
      </w:pPr>
      <w:r>
        <w:rPr>
          <w:kern w:val="28"/>
        </w:rPr>
        <w:tab/>
        <w:t>14)</w:t>
      </w:r>
      <w:r w:rsidRPr="00600DC0">
        <w:rPr>
          <w:kern w:val="28"/>
        </w:rPr>
        <w:t>Pracownicy Sekcji Sprzętu Medycznego</w:t>
      </w:r>
      <w:r w:rsidRPr="00600DC0">
        <w:rPr>
          <w:kern w:val="28"/>
        </w:rPr>
        <w:tab/>
      </w:r>
      <w:r w:rsidRPr="00600DC0">
        <w:rPr>
          <w:kern w:val="28"/>
        </w:rPr>
        <w:tab/>
        <w:t xml:space="preserve">  </w:t>
      </w:r>
      <w:r w:rsidRPr="00600DC0">
        <w:rPr>
          <w:kern w:val="28"/>
        </w:rPr>
        <w:tab/>
        <w:t>tel. 261 660 468,128,462</w:t>
      </w:r>
    </w:p>
    <w:p w:rsidR="00532B2A" w:rsidRPr="00532B2A" w:rsidRDefault="00532B2A" w:rsidP="00513A69">
      <w:pPr>
        <w:pStyle w:val="Akapitzlist"/>
        <w:numPr>
          <w:ilvl w:val="0"/>
          <w:numId w:val="43"/>
        </w:numPr>
        <w:tabs>
          <w:tab w:val="clear" w:pos="720"/>
          <w:tab w:val="num" w:pos="426"/>
        </w:tabs>
        <w:spacing w:after="0" w:line="240" w:lineRule="auto"/>
        <w:ind w:left="426" w:hanging="426"/>
        <w:jc w:val="both"/>
        <w:rPr>
          <w:rFonts w:ascii="Times New Roman" w:hAnsi="Times New Roman"/>
          <w:sz w:val="24"/>
          <w:szCs w:val="24"/>
        </w:rPr>
      </w:pPr>
      <w:r w:rsidRPr="00532B2A">
        <w:rPr>
          <w:rFonts w:ascii="Times New Roman" w:hAnsi="Times New Roman"/>
          <w:sz w:val="24"/>
          <w:szCs w:val="24"/>
        </w:rPr>
        <w:t>Zamawiający zobowiązany jest do zapewnienia dogodnych warunków pracy pracownikom Wykonawcy:</w:t>
      </w:r>
    </w:p>
    <w:p w:rsidR="00532B2A" w:rsidRPr="00090681" w:rsidRDefault="00532B2A" w:rsidP="00E867F4">
      <w:pPr>
        <w:numPr>
          <w:ilvl w:val="1"/>
          <w:numId w:val="47"/>
        </w:numPr>
        <w:tabs>
          <w:tab w:val="clear" w:pos="1440"/>
          <w:tab w:val="num" w:pos="709"/>
        </w:tabs>
        <w:ind w:left="709" w:hanging="283"/>
        <w:jc w:val="both"/>
        <w:rPr>
          <w:rFonts w:eastAsia="Calibri"/>
        </w:rPr>
      </w:pPr>
      <w:r w:rsidRPr="00090681">
        <w:rPr>
          <w:rFonts w:eastAsia="Calibri"/>
        </w:rPr>
        <w:t>dostęp do urządzenia we wcześniej ustalonym dniu i godzinach,</w:t>
      </w:r>
    </w:p>
    <w:p w:rsidR="00532B2A" w:rsidRPr="00090681" w:rsidRDefault="00532B2A" w:rsidP="00E867F4">
      <w:pPr>
        <w:numPr>
          <w:ilvl w:val="1"/>
          <w:numId w:val="47"/>
        </w:numPr>
        <w:tabs>
          <w:tab w:val="clear" w:pos="1440"/>
          <w:tab w:val="num" w:pos="709"/>
        </w:tabs>
        <w:ind w:left="709" w:hanging="283"/>
        <w:jc w:val="both"/>
        <w:rPr>
          <w:rFonts w:eastAsia="Calibri"/>
        </w:rPr>
      </w:pPr>
      <w:r w:rsidRPr="00090681">
        <w:rPr>
          <w:rFonts w:eastAsia="Calibri"/>
        </w:rPr>
        <w:t>zapewnienia odpowiednich warunków socjalnych</w:t>
      </w:r>
      <w:r w:rsidRPr="00090681">
        <w:rPr>
          <w:rFonts w:eastAsia="Calibri"/>
          <w:b/>
        </w:rPr>
        <w:t>.</w:t>
      </w:r>
      <w:r w:rsidRPr="00090681">
        <w:rPr>
          <w:rFonts w:eastAsia="Calibri"/>
        </w:rPr>
        <w:t xml:space="preserve"> </w:t>
      </w:r>
    </w:p>
    <w:p w:rsidR="00532B2A" w:rsidRPr="00090681" w:rsidRDefault="00532B2A" w:rsidP="00E867F4">
      <w:pPr>
        <w:numPr>
          <w:ilvl w:val="0"/>
          <w:numId w:val="43"/>
        </w:numPr>
        <w:ind w:left="426" w:hanging="426"/>
        <w:jc w:val="both"/>
        <w:rPr>
          <w:rFonts w:eastAsia="Calibri"/>
        </w:rPr>
      </w:pPr>
      <w:r w:rsidRPr="00090681">
        <w:rPr>
          <w:rFonts w:eastAsia="Calibri"/>
        </w:rPr>
        <w:t>W okresie obowiązywania umowy Zamawiający zapewni pracownikom Wykonawcy wszelką pomoc</w:t>
      </w:r>
      <w:r w:rsidRPr="00090681">
        <w:rPr>
          <w:rFonts w:eastAsia="Calibri"/>
          <w:b/>
        </w:rPr>
        <w:t>,</w:t>
      </w:r>
      <w:r w:rsidRPr="00090681">
        <w:rPr>
          <w:rFonts w:eastAsia="Calibri"/>
        </w:rPr>
        <w:t xml:space="preserve"> jaką Wykonawca będzie potrzebował w czasie wykonywania usług serwisowych, w celu zapewnienia odpowiednich warunków bezpieczeństwa pracy.</w:t>
      </w:r>
    </w:p>
    <w:p w:rsidR="00532B2A" w:rsidRPr="00090681" w:rsidRDefault="00532B2A" w:rsidP="00532B2A">
      <w:pPr>
        <w:rPr>
          <w:rFonts w:eastAsia="Calibri"/>
          <w:b/>
        </w:rPr>
      </w:pPr>
    </w:p>
    <w:p w:rsidR="00532B2A" w:rsidRPr="00090681" w:rsidRDefault="00532B2A" w:rsidP="00532B2A">
      <w:pPr>
        <w:jc w:val="center"/>
        <w:rPr>
          <w:rFonts w:eastAsia="Calibri"/>
          <w:b/>
        </w:rPr>
      </w:pPr>
      <w:r w:rsidRPr="00090681">
        <w:rPr>
          <w:rFonts w:eastAsia="Calibri"/>
          <w:b/>
        </w:rPr>
        <w:t>§ 5</w:t>
      </w:r>
    </w:p>
    <w:p w:rsidR="00532B2A" w:rsidRPr="00090681" w:rsidRDefault="00532B2A" w:rsidP="00532B2A">
      <w:pPr>
        <w:jc w:val="center"/>
        <w:rPr>
          <w:rFonts w:eastAsia="Calibri"/>
          <w:b/>
        </w:rPr>
      </w:pPr>
      <w:r w:rsidRPr="00090681">
        <w:rPr>
          <w:rFonts w:eastAsia="Calibri"/>
          <w:b/>
        </w:rPr>
        <w:t>Warunki gwarancji</w:t>
      </w:r>
    </w:p>
    <w:p w:rsidR="00532B2A" w:rsidRPr="00090681" w:rsidRDefault="00532B2A" w:rsidP="00532B2A">
      <w:pPr>
        <w:rPr>
          <w:rFonts w:eastAsia="Calibri"/>
          <w:b/>
        </w:rPr>
      </w:pPr>
    </w:p>
    <w:p w:rsidR="00532B2A" w:rsidRPr="00E3017D" w:rsidRDefault="00532B2A" w:rsidP="00E867F4">
      <w:pPr>
        <w:numPr>
          <w:ilvl w:val="0"/>
          <w:numId w:val="44"/>
        </w:numPr>
        <w:ind w:left="426" w:hanging="426"/>
        <w:jc w:val="both"/>
        <w:rPr>
          <w:rFonts w:eastAsia="Calibri"/>
        </w:rPr>
      </w:pPr>
      <w:r w:rsidRPr="00E3017D">
        <w:rPr>
          <w:rFonts w:eastAsia="Calibri"/>
        </w:rPr>
        <w:t>Okres gwarancji udzielony przez Wykonawcę wynosi:</w:t>
      </w:r>
    </w:p>
    <w:p w:rsidR="00532B2A" w:rsidRPr="00E3017D" w:rsidRDefault="00532B2A" w:rsidP="00E867F4">
      <w:pPr>
        <w:numPr>
          <w:ilvl w:val="1"/>
          <w:numId w:val="61"/>
        </w:numPr>
        <w:ind w:left="1418" w:hanging="709"/>
        <w:jc w:val="both"/>
        <w:rPr>
          <w:rFonts w:eastAsia="Calibri"/>
        </w:rPr>
      </w:pPr>
      <w:r w:rsidRPr="00E3017D">
        <w:rPr>
          <w:rFonts w:eastAsia="Calibri"/>
        </w:rPr>
        <w:t xml:space="preserve">na wykonane naprawy – </w:t>
      </w:r>
      <w:r>
        <w:rPr>
          <w:rFonts w:eastAsia="Calibri"/>
        </w:rPr>
        <w:t>.......</w:t>
      </w:r>
      <w:r w:rsidRPr="00E3017D">
        <w:rPr>
          <w:rFonts w:eastAsia="Calibri"/>
        </w:rPr>
        <w:t>….. miesięcy (</w:t>
      </w:r>
      <w:r w:rsidRPr="00E3017D">
        <w:rPr>
          <w:rFonts w:eastAsia="Calibri"/>
          <w:b/>
        </w:rPr>
        <w:t>6 miesięcy lub 12 miesięcy</w:t>
      </w:r>
      <w:r>
        <w:rPr>
          <w:rFonts w:eastAsia="Calibri"/>
          <w:b/>
        </w:rPr>
        <w:t>)</w:t>
      </w:r>
      <w:r w:rsidRPr="00E3017D">
        <w:rPr>
          <w:rFonts w:eastAsia="Calibri"/>
        </w:rPr>
        <w:t>.   Liczy się od dnia ostatniej naprawy;</w:t>
      </w:r>
    </w:p>
    <w:p w:rsidR="00532B2A" w:rsidRPr="00E3017D" w:rsidRDefault="00532B2A" w:rsidP="00E867F4">
      <w:pPr>
        <w:numPr>
          <w:ilvl w:val="1"/>
          <w:numId w:val="61"/>
        </w:numPr>
        <w:ind w:hanging="731"/>
        <w:jc w:val="both"/>
        <w:rPr>
          <w:rFonts w:eastAsia="Calibri"/>
        </w:rPr>
      </w:pPr>
      <w:r w:rsidRPr="00E3017D">
        <w:rPr>
          <w:rFonts w:eastAsia="Calibri"/>
        </w:rPr>
        <w:t xml:space="preserve">na wymienione części – ……… miesięcy </w:t>
      </w:r>
      <w:r w:rsidRPr="00E3017D">
        <w:rPr>
          <w:rFonts w:eastAsia="Calibri"/>
          <w:b/>
        </w:rPr>
        <w:t>(12 miesięcy lub 24 miesiące).</w:t>
      </w:r>
      <w:r w:rsidRPr="00E3017D">
        <w:rPr>
          <w:rFonts w:eastAsia="Calibri"/>
        </w:rPr>
        <w:t xml:space="preserve"> Okres gwarancji ulega wydłużeniu, jeżeli producent części zastosował dłuższą gwarancję, na czas trwania gwarancji udzielonej przez producenta.</w:t>
      </w:r>
    </w:p>
    <w:p w:rsidR="00532B2A" w:rsidRPr="00090681" w:rsidRDefault="00532B2A" w:rsidP="00E867F4">
      <w:pPr>
        <w:numPr>
          <w:ilvl w:val="0"/>
          <w:numId w:val="44"/>
        </w:numPr>
        <w:tabs>
          <w:tab w:val="num" w:pos="426"/>
        </w:tabs>
        <w:ind w:left="426" w:hanging="426"/>
        <w:jc w:val="both"/>
        <w:rPr>
          <w:rFonts w:eastAsia="Calibri"/>
        </w:rPr>
      </w:pPr>
      <w:r w:rsidRPr="00090681">
        <w:rPr>
          <w:rFonts w:eastAsia="Calibri"/>
        </w:rPr>
        <w:t>Termin gwarancji liczony jest od dnia odbioru wykonanych prac, który dokumentuje się od dnia ostatniej konserwacji lub naprawy, potwierdzonej w raporcie serwisowym.</w:t>
      </w:r>
    </w:p>
    <w:p w:rsidR="00532B2A" w:rsidRPr="00090681" w:rsidRDefault="00532B2A" w:rsidP="00E867F4">
      <w:pPr>
        <w:numPr>
          <w:ilvl w:val="0"/>
          <w:numId w:val="44"/>
        </w:numPr>
        <w:tabs>
          <w:tab w:val="num" w:pos="426"/>
        </w:tabs>
        <w:ind w:left="426" w:hanging="426"/>
        <w:jc w:val="both"/>
        <w:rPr>
          <w:rFonts w:eastAsia="Calibri"/>
        </w:rPr>
      </w:pPr>
      <w:r w:rsidRPr="00090681">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532B2A" w:rsidRPr="00090681" w:rsidRDefault="00532B2A" w:rsidP="00E867F4">
      <w:pPr>
        <w:numPr>
          <w:ilvl w:val="0"/>
          <w:numId w:val="44"/>
        </w:numPr>
        <w:tabs>
          <w:tab w:val="num" w:pos="426"/>
        </w:tabs>
        <w:ind w:left="426" w:hanging="426"/>
        <w:jc w:val="both"/>
        <w:rPr>
          <w:rFonts w:eastAsia="Calibri"/>
        </w:rPr>
      </w:pPr>
      <w:r w:rsidRPr="00090681">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532B2A" w:rsidRDefault="00532B2A" w:rsidP="00E867F4">
      <w:pPr>
        <w:numPr>
          <w:ilvl w:val="0"/>
          <w:numId w:val="44"/>
        </w:numPr>
        <w:tabs>
          <w:tab w:val="num" w:pos="426"/>
        </w:tabs>
        <w:ind w:left="426" w:hanging="426"/>
        <w:jc w:val="both"/>
        <w:rPr>
          <w:rFonts w:eastAsia="Calibri"/>
        </w:rPr>
      </w:pPr>
      <w:r w:rsidRPr="00B52E0E">
        <w:rPr>
          <w:rFonts w:eastAsia="Calibri"/>
        </w:rPr>
        <w:t>Niniejsza umowa stanowi dokument gwarancyjny w rozumieniu przepisów ustawy z dnia 23 kwietnia 1964r. Kodeks cywilny (t.j. Dz. U. z 2014r. poz. 121 z późn. zm.) –</w:t>
      </w:r>
    </w:p>
    <w:p w:rsidR="00532B2A" w:rsidRPr="00B52E0E" w:rsidRDefault="00532B2A" w:rsidP="00E867F4">
      <w:pPr>
        <w:numPr>
          <w:ilvl w:val="0"/>
          <w:numId w:val="44"/>
        </w:numPr>
        <w:tabs>
          <w:tab w:val="num" w:pos="426"/>
        </w:tabs>
        <w:ind w:left="426" w:hanging="426"/>
        <w:jc w:val="both"/>
        <w:rPr>
          <w:rFonts w:eastAsia="Calibri"/>
        </w:rPr>
      </w:pPr>
      <w:r w:rsidRPr="00B52E0E">
        <w:rPr>
          <w:rFonts w:eastAsia="Calibri"/>
        </w:rPr>
        <w:t>W sprawach nieuregulowanych umową do gwarancji stosuje się art. 577 i następne Kodeksu cywilnego.</w:t>
      </w:r>
    </w:p>
    <w:p w:rsidR="00532B2A" w:rsidRPr="00090681" w:rsidRDefault="00532B2A" w:rsidP="00E867F4">
      <w:pPr>
        <w:numPr>
          <w:ilvl w:val="0"/>
          <w:numId w:val="44"/>
        </w:numPr>
        <w:tabs>
          <w:tab w:val="num" w:pos="426"/>
        </w:tabs>
        <w:ind w:left="426"/>
        <w:jc w:val="both"/>
        <w:rPr>
          <w:rFonts w:eastAsia="Calibri"/>
        </w:rPr>
      </w:pPr>
      <w:r w:rsidRPr="00B52E0E">
        <w:rPr>
          <w:rFonts w:eastAsia="Calibri"/>
        </w:rPr>
        <w:t>D</w:t>
      </w:r>
      <w:r w:rsidRPr="00090681">
        <w:rPr>
          <w:rFonts w:eastAsia="Calibri"/>
        </w:rPr>
        <w:t xml:space="preserve">o odpowiedzialności Wykonawcy z tytułu rękojmi </w:t>
      </w:r>
      <w:r w:rsidR="00D9193F">
        <w:rPr>
          <w:rFonts w:eastAsia="Calibri"/>
        </w:rPr>
        <w:t xml:space="preserve">w terminie udzielonej gwarancji </w:t>
      </w:r>
      <w:r w:rsidRPr="00090681">
        <w:rPr>
          <w:rFonts w:eastAsia="Calibri"/>
        </w:rPr>
        <w:t>stosuje się przepisy Kodeksu cywilnego.</w:t>
      </w:r>
    </w:p>
    <w:p w:rsidR="00532B2A" w:rsidRDefault="00532B2A" w:rsidP="00532B2A">
      <w:pPr>
        <w:jc w:val="center"/>
        <w:rPr>
          <w:rFonts w:eastAsia="Calibri"/>
          <w:b/>
        </w:rPr>
      </w:pPr>
    </w:p>
    <w:p w:rsidR="00513A69" w:rsidRDefault="00513A69" w:rsidP="00532B2A">
      <w:pPr>
        <w:jc w:val="center"/>
        <w:rPr>
          <w:rFonts w:eastAsia="Calibri"/>
          <w:b/>
        </w:rPr>
      </w:pPr>
    </w:p>
    <w:p w:rsidR="00532B2A" w:rsidRPr="00090681" w:rsidRDefault="00532B2A" w:rsidP="00532B2A">
      <w:pPr>
        <w:jc w:val="center"/>
        <w:rPr>
          <w:rFonts w:eastAsia="Calibri"/>
          <w:b/>
        </w:rPr>
      </w:pPr>
      <w:r w:rsidRPr="00090681">
        <w:rPr>
          <w:rFonts w:eastAsia="Calibri"/>
          <w:b/>
        </w:rPr>
        <w:lastRenderedPageBreak/>
        <w:t>§ 6</w:t>
      </w:r>
    </w:p>
    <w:p w:rsidR="00532B2A" w:rsidRPr="00090681" w:rsidRDefault="00532B2A" w:rsidP="00532B2A">
      <w:pPr>
        <w:jc w:val="center"/>
        <w:rPr>
          <w:rFonts w:eastAsia="Calibri"/>
          <w:b/>
        </w:rPr>
      </w:pPr>
    </w:p>
    <w:p w:rsidR="00532B2A" w:rsidRPr="00090681" w:rsidRDefault="00532B2A" w:rsidP="00E867F4">
      <w:pPr>
        <w:numPr>
          <w:ilvl w:val="0"/>
          <w:numId w:val="50"/>
        </w:numPr>
        <w:ind w:left="284" w:hanging="284"/>
        <w:jc w:val="both"/>
        <w:rPr>
          <w:rFonts w:eastAsia="Calibri"/>
        </w:rPr>
      </w:pPr>
      <w:r w:rsidRPr="00090681">
        <w:rPr>
          <w:rFonts w:eastAsia="Calibri"/>
        </w:rPr>
        <w:t xml:space="preserve">Niniejsza umowa obowiązuje w okresie </w:t>
      </w:r>
      <w:r>
        <w:rPr>
          <w:rFonts w:eastAsia="Calibri"/>
          <w:b/>
        </w:rPr>
        <w:t>24</w:t>
      </w:r>
      <w:r w:rsidRPr="00090681">
        <w:rPr>
          <w:rFonts w:eastAsia="Calibri"/>
          <w:b/>
        </w:rPr>
        <w:t xml:space="preserve"> miesięcy</w:t>
      </w:r>
      <w:r w:rsidRPr="00090681">
        <w:rPr>
          <w:rFonts w:eastAsia="Calibri"/>
        </w:rPr>
        <w:t xml:space="preserve"> od daty jej zawarcia</w:t>
      </w:r>
      <w:r>
        <w:rPr>
          <w:rFonts w:eastAsia="Calibri"/>
        </w:rPr>
        <w:t xml:space="preserve"> </w:t>
      </w:r>
      <w:r>
        <w:t>lub do czasu wyczerpania wartości umowy w zależności , która z tych przesłanek nastąpi wcześniej</w:t>
      </w:r>
      <w:r w:rsidRPr="00090681">
        <w:rPr>
          <w:rFonts w:eastAsia="Calibri"/>
        </w:rPr>
        <w:t>.</w:t>
      </w:r>
    </w:p>
    <w:p w:rsidR="00532B2A" w:rsidRPr="00446B30" w:rsidRDefault="00532B2A" w:rsidP="00E867F4">
      <w:pPr>
        <w:numPr>
          <w:ilvl w:val="0"/>
          <w:numId w:val="50"/>
        </w:numPr>
        <w:ind w:left="284" w:hanging="284"/>
        <w:jc w:val="both"/>
        <w:rPr>
          <w:rFonts w:eastAsia="Calibri"/>
          <w:b/>
        </w:rPr>
      </w:pPr>
      <w:r w:rsidRPr="00090681">
        <w:t xml:space="preserve">Zamawiający może </w:t>
      </w:r>
      <w:r>
        <w:t>odstąpić od umowy w terminie 30 dni od wystąpienia okoliczności będących podstawą do odstąpienia</w:t>
      </w:r>
      <w:r w:rsidRPr="00B52E0E">
        <w:t xml:space="preserve"> </w:t>
      </w:r>
      <w:r>
        <w:t xml:space="preserve">w szczególności: </w:t>
      </w:r>
      <w:r w:rsidRPr="00A95CD8">
        <w:t>jeżeli Wykonawca</w:t>
      </w:r>
      <w:r>
        <w:t xml:space="preserve"> </w:t>
      </w:r>
      <w:r w:rsidRPr="00090681">
        <w:t xml:space="preserve">trzykrotnie przekroczy termin o którym mowa w § 3 ust. 1, dwukrotnie przekroczy termin o którym mowa w § </w:t>
      </w:r>
      <w:r w:rsidR="00C879CC">
        <w:t>3</w:t>
      </w:r>
      <w:r w:rsidRPr="00090681">
        <w:t xml:space="preserve"> ust. 2 lub jeżeli wykonuje przedmiot umowy w sposób niezgodny z umową lub normami i warunkami prawem określonymi. </w:t>
      </w:r>
    </w:p>
    <w:p w:rsidR="00532B2A" w:rsidRPr="00090681" w:rsidRDefault="00532B2A" w:rsidP="00532B2A">
      <w:pPr>
        <w:jc w:val="center"/>
        <w:rPr>
          <w:rFonts w:eastAsia="Calibri"/>
          <w:b/>
        </w:rPr>
      </w:pPr>
      <w:r w:rsidRPr="00090681">
        <w:rPr>
          <w:rFonts w:eastAsia="Calibri"/>
          <w:b/>
        </w:rPr>
        <w:t>§ 7</w:t>
      </w:r>
    </w:p>
    <w:p w:rsidR="00532B2A" w:rsidRPr="00090681" w:rsidRDefault="00532B2A" w:rsidP="00532B2A">
      <w:pPr>
        <w:jc w:val="center"/>
        <w:rPr>
          <w:rFonts w:eastAsia="Calibri"/>
          <w:b/>
        </w:rPr>
      </w:pPr>
      <w:r w:rsidRPr="00090681">
        <w:rPr>
          <w:rFonts w:eastAsia="Calibri"/>
          <w:b/>
        </w:rPr>
        <w:t>Warunki płatności</w:t>
      </w:r>
    </w:p>
    <w:p w:rsidR="00532B2A" w:rsidRPr="00090681" w:rsidRDefault="00532B2A" w:rsidP="00532B2A">
      <w:pPr>
        <w:jc w:val="center"/>
        <w:rPr>
          <w:rFonts w:eastAsia="Calibri"/>
          <w:b/>
        </w:rPr>
      </w:pPr>
    </w:p>
    <w:p w:rsidR="00532B2A" w:rsidRPr="006D6E32" w:rsidRDefault="00532B2A" w:rsidP="00E867F4">
      <w:pPr>
        <w:numPr>
          <w:ilvl w:val="0"/>
          <w:numId w:val="46"/>
        </w:numPr>
        <w:ind w:left="426" w:hanging="426"/>
        <w:jc w:val="both"/>
        <w:rPr>
          <w:rFonts w:eastAsia="Calibri"/>
        </w:rPr>
      </w:pPr>
      <w:r w:rsidRPr="00FB0261">
        <w:t xml:space="preserve">Płatność za </w:t>
      </w:r>
      <w:r>
        <w:t xml:space="preserve">obsługę serwisową, w przypadku wystąpienia awarii, przeprowadzanie przeglądów okresowych i konserwacji urządzeń medycznych, </w:t>
      </w:r>
      <w:r w:rsidRPr="00FB0261">
        <w:t xml:space="preserve">na podstawie wystawionej faktury zgodnej </w:t>
      </w:r>
      <w:r>
        <w:t>z cennikiem określonym w poniższej tabeli.</w:t>
      </w:r>
    </w:p>
    <w:p w:rsidR="00532B2A" w:rsidRPr="00090681" w:rsidRDefault="00532B2A" w:rsidP="00532B2A">
      <w:pPr>
        <w:ind w:left="426"/>
        <w:jc w:val="both"/>
        <w:rPr>
          <w:rFonts w:eastAsia="Calibri"/>
        </w:rPr>
      </w:pPr>
    </w:p>
    <w:p w:rsidR="00532B2A" w:rsidRDefault="00532B2A" w:rsidP="00532B2A">
      <w:pPr>
        <w:jc w:val="center"/>
        <w:rPr>
          <w:b/>
          <w:snapToGrid w:val="0"/>
          <w:color w:val="000000"/>
        </w:rPr>
      </w:pPr>
      <w:r w:rsidRPr="00090681">
        <w:rPr>
          <w:b/>
          <w:snapToGrid w:val="0"/>
          <w:color w:val="000000"/>
        </w:rPr>
        <w:t xml:space="preserve">Zestawienie asortymentowo – cenowe przedmiotu zamówienia </w:t>
      </w:r>
    </w:p>
    <w:p w:rsidR="00532B2A" w:rsidRDefault="00532B2A" w:rsidP="00532B2A">
      <w:pPr>
        <w:jc w:val="center"/>
        <w:rPr>
          <w:b/>
          <w:snapToGrid w:val="0"/>
          <w:color w:val="000000"/>
        </w:rPr>
      </w:pPr>
      <w:r w:rsidRPr="00F3598F">
        <w:rPr>
          <w:b/>
          <w:snapToGrid w:val="0"/>
          <w:color w:val="000000"/>
        </w:rPr>
        <w:t xml:space="preserve">Serwis urządzeń medycznych : </w:t>
      </w:r>
    </w:p>
    <w:p w:rsidR="00532B2A" w:rsidRDefault="00532B2A" w:rsidP="00532B2A">
      <w:pPr>
        <w:rPr>
          <w:b/>
          <w:snapToGrid w:val="0"/>
          <w:color w:val="000000"/>
        </w:rPr>
      </w:pPr>
      <w:r>
        <w:rPr>
          <w:b/>
          <w:snapToGrid w:val="0"/>
          <w:color w:val="000000"/>
        </w:rPr>
        <w:t>Tabela nr 1</w:t>
      </w:r>
    </w:p>
    <w:tbl>
      <w:tblPr>
        <w:tblW w:w="10490" w:type="dxa"/>
        <w:tblInd w:w="-639" w:type="dxa"/>
        <w:tblLayout w:type="fixed"/>
        <w:tblCellMar>
          <w:left w:w="70" w:type="dxa"/>
          <w:right w:w="70" w:type="dxa"/>
        </w:tblCellMar>
        <w:tblLook w:val="04A0" w:firstRow="1" w:lastRow="0" w:firstColumn="1" w:lastColumn="0" w:noHBand="0" w:noVBand="1"/>
      </w:tblPr>
      <w:tblGrid>
        <w:gridCol w:w="425"/>
        <w:gridCol w:w="1844"/>
        <w:gridCol w:w="1134"/>
        <w:gridCol w:w="1275"/>
        <w:gridCol w:w="993"/>
        <w:gridCol w:w="1134"/>
        <w:gridCol w:w="1417"/>
        <w:gridCol w:w="1134"/>
        <w:gridCol w:w="1134"/>
      </w:tblGrid>
      <w:tr w:rsidR="00532B2A" w:rsidRPr="004B33FB" w:rsidTr="00513A69">
        <w:trPr>
          <w:trHeight w:val="82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EF0073" w:rsidRDefault="00532B2A" w:rsidP="00513A69">
            <w:pPr>
              <w:rPr>
                <w:b/>
                <w:color w:val="000000"/>
                <w:sz w:val="16"/>
                <w:szCs w:val="16"/>
              </w:rPr>
            </w:pPr>
            <w:r w:rsidRPr="00EF0073">
              <w:rPr>
                <w:b/>
                <w:color w:val="000000"/>
                <w:sz w:val="16"/>
                <w:szCs w:val="16"/>
              </w:rPr>
              <w:t>LP</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513A69">
            <w:pPr>
              <w:rPr>
                <w:b/>
                <w:color w:val="000000"/>
                <w:sz w:val="16"/>
                <w:szCs w:val="16"/>
              </w:rPr>
            </w:pPr>
            <w:r w:rsidRPr="00EF0073">
              <w:rPr>
                <w:b/>
                <w:color w:val="000000"/>
                <w:sz w:val="16"/>
                <w:szCs w:val="16"/>
              </w:rPr>
              <w:t>Nazwa urządzenia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Typ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Nr Seryjny</w:t>
            </w:r>
          </w:p>
        </w:tc>
        <w:tc>
          <w:tcPr>
            <w:tcW w:w="993" w:type="dxa"/>
            <w:tcBorders>
              <w:top w:val="single" w:sz="4" w:space="0" w:color="auto"/>
              <w:left w:val="nil"/>
              <w:bottom w:val="single" w:sz="4" w:space="0" w:color="auto"/>
              <w:right w:val="single" w:sz="4" w:space="0" w:color="auto"/>
            </w:tcBorders>
            <w:vAlign w:val="center"/>
          </w:tcPr>
          <w:p w:rsidR="00532B2A" w:rsidRPr="00EF0073" w:rsidRDefault="00532B2A" w:rsidP="00CA2438">
            <w:pPr>
              <w:jc w:val="center"/>
              <w:rPr>
                <w:b/>
                <w:color w:val="000000"/>
                <w:sz w:val="16"/>
                <w:szCs w:val="16"/>
              </w:rPr>
            </w:pPr>
            <w:r w:rsidRPr="00EF0073">
              <w:rPr>
                <w:b/>
                <w:color w:val="000000"/>
                <w:sz w:val="16"/>
                <w:szCs w:val="16"/>
              </w:rPr>
              <w:t>Ilość miesięcy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Ilość przeglądów ciągu roku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Łączna ilość przeglądów w okresie trwania umowy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Cena za 1 przegląd (netto zł)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Łączna wartość za przeglądy</w:t>
            </w:r>
          </w:p>
          <w:p w:rsidR="00532B2A" w:rsidRPr="00EF0073" w:rsidRDefault="00532B2A" w:rsidP="00CA2438">
            <w:pPr>
              <w:jc w:val="center"/>
              <w:rPr>
                <w:b/>
                <w:color w:val="000000"/>
                <w:sz w:val="16"/>
                <w:szCs w:val="16"/>
              </w:rPr>
            </w:pPr>
            <w:r w:rsidRPr="00EF0073">
              <w:rPr>
                <w:b/>
                <w:color w:val="000000"/>
                <w:sz w:val="16"/>
                <w:szCs w:val="16"/>
              </w:rPr>
              <w:t>(brutto zł)</w:t>
            </w:r>
          </w:p>
        </w:tc>
      </w:tr>
      <w:tr w:rsidR="00532B2A" w:rsidRPr="004B33FB" w:rsidTr="00513A69">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DEZYNFEKTOR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46-5</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SEV0534075</w:t>
            </w:r>
          </w:p>
        </w:tc>
        <w:tc>
          <w:tcPr>
            <w:tcW w:w="993" w:type="dxa"/>
            <w:tcBorders>
              <w:top w:val="single" w:sz="4" w:space="0" w:color="auto"/>
              <w:left w:val="nil"/>
              <w:bottom w:val="single" w:sz="4" w:space="0" w:color="auto"/>
              <w:right w:val="single" w:sz="4" w:space="0" w:color="auto"/>
            </w:tcBorders>
            <w:vAlign w:val="center"/>
          </w:tcPr>
          <w:p w:rsidR="00532B2A" w:rsidRPr="004B33FB" w:rsidRDefault="00532B2A" w:rsidP="00CA2438">
            <w:pPr>
              <w:jc w:val="center"/>
              <w:rPr>
                <w:color w:val="000000"/>
                <w:sz w:val="16"/>
                <w:szCs w:val="16"/>
              </w:rPr>
            </w:pPr>
            <w:r>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DEZYNFEKTOR do narzędzi przelotowa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46-5</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SEV0534076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0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DEZYNFEKTOR do narzędzi przelotowa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S4656</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SEV0336078</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4.</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WD 15 CLARO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W50025209</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5.</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WD 15 CLARO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W50025360</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4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6.</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WD 15 CLARO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W50025359</w:t>
            </w:r>
          </w:p>
        </w:tc>
        <w:tc>
          <w:tcPr>
            <w:tcW w:w="993" w:type="dxa"/>
            <w:tcBorders>
              <w:top w:val="single" w:sz="4" w:space="0" w:color="auto"/>
              <w:left w:val="nil"/>
              <w:bottom w:val="single" w:sz="4" w:space="0" w:color="auto"/>
              <w:right w:val="single" w:sz="4" w:space="0" w:color="auto"/>
            </w:tcBorders>
            <w:vAlign w:val="center"/>
          </w:tcPr>
          <w:p w:rsidR="00532B2A" w:rsidRPr="00911668" w:rsidRDefault="00532B2A" w:rsidP="00CA2438">
            <w:pPr>
              <w:jc w:val="center"/>
            </w:pPr>
            <w:r w:rsidRPr="00911668">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7.</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narzedzi ultradzwiękowa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DTH 8510</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EPC030602145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8.</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HS22 K7+</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10276517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9.</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HS22 K7+</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10276516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10.</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K5+</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08475097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09475875</w:t>
            </w:r>
          </w:p>
        </w:tc>
        <w:tc>
          <w:tcPr>
            <w:tcW w:w="993" w:type="dxa"/>
            <w:tcBorders>
              <w:top w:val="single" w:sz="4" w:space="0" w:color="auto"/>
              <w:left w:val="single" w:sz="4" w:space="0" w:color="auto"/>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lastRenderedPageBreak/>
              <w:t>12.</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 xml:space="preserve">Suszarka do narzędzi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S363E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SEV0141001</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do folii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315170075</w:t>
            </w:r>
          </w:p>
        </w:tc>
        <w:tc>
          <w:tcPr>
            <w:tcW w:w="993" w:type="dxa"/>
            <w:tcBorders>
              <w:top w:val="single" w:sz="4" w:space="0" w:color="auto"/>
              <w:left w:val="single" w:sz="4" w:space="0" w:color="auto"/>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14.</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330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116070011</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15.</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43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2103670085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8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16.</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43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2101760063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17.</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43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2103690085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18.</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Panel prysznicowy ścienny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BCA1201-04</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1102000953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19.</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Panel prysznicowy ścienny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BCA1211-01</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Pr>
                <w:color w:val="000000"/>
                <w:sz w:val="16"/>
                <w:szCs w:val="16"/>
              </w:rPr>
              <w:t>1310000589</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3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20.</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Podnośnik nosidłowy elektryczny wraz z noszami, ramą i nosidłami</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Maxi Move Combi</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KMC-01420</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0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21.</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Podnośnik nosidłowy elektryczny z wagą wraz z noszami, ramą i nosidłami</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Maxi Move</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KMC-03502</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22.</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Wózek do mycia i przewożenia pacjentów</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Concerto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1103000042</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23.</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Wózek do mycia i przewożenia pacjentów typ Concerto</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BAB1000-01</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1305000685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24.</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Lampa operacyjna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LUCEA 100 V</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AR0500277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25.</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Stół operacyjny ortopedyczny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YUNO 1433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00076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26.</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Stół operacyjny ortopedyczny  Alphastar PRO</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1133.22</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113222B2</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7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27.</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CS 100</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SA 155196 C9</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28.</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CS 100</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SA 197486 H1</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29.</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IABP S98XT</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S806996-C3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30.</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IABP S98XT</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S806952-B3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2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31.</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IABP S98XT</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S807030-C3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32.</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Monitor</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Picco 2</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I108500506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33.</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Monitor</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Picco 2</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J098500487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7A2C7A">
        <w:trPr>
          <w:trHeight w:val="435"/>
        </w:trPr>
        <w:tc>
          <w:tcPr>
            <w:tcW w:w="822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32B2A" w:rsidRPr="00165135" w:rsidRDefault="00532B2A" w:rsidP="00CB1222">
            <w:pPr>
              <w:jc w:val="right"/>
              <w:rPr>
                <w:b/>
                <w:color w:val="000000"/>
                <w:sz w:val="16"/>
                <w:szCs w:val="16"/>
              </w:rPr>
            </w:pPr>
            <w:r w:rsidRPr="00165135">
              <w:rPr>
                <w:b/>
                <w:color w:val="000000"/>
                <w:sz w:val="16"/>
                <w:szCs w:val="16"/>
              </w:rPr>
              <w:t>RAZEM</w:t>
            </w:r>
          </w:p>
        </w:tc>
        <w:tc>
          <w:tcPr>
            <w:tcW w:w="1134" w:type="dxa"/>
            <w:tcBorders>
              <w:top w:val="single" w:sz="4" w:space="0" w:color="auto"/>
              <w:left w:val="nil"/>
              <w:bottom w:val="single" w:sz="4" w:space="0" w:color="auto"/>
              <w:right w:val="single" w:sz="4" w:space="0" w:color="auto"/>
            </w:tcBorders>
            <w:shd w:val="clear" w:color="auto" w:fill="auto"/>
            <w:vAlign w:val="center"/>
          </w:tcPr>
          <w:p w:rsidR="00532B2A" w:rsidRPr="004B33FB" w:rsidRDefault="00532B2A" w:rsidP="00CA2438">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32B2A" w:rsidRPr="004B33FB" w:rsidRDefault="00532B2A" w:rsidP="00CA2438">
            <w:pPr>
              <w:jc w:val="center"/>
              <w:rPr>
                <w:color w:val="000000"/>
                <w:sz w:val="16"/>
                <w:szCs w:val="16"/>
              </w:rPr>
            </w:pPr>
          </w:p>
        </w:tc>
      </w:tr>
    </w:tbl>
    <w:p w:rsidR="00532B2A" w:rsidRDefault="00532B2A" w:rsidP="00532B2A">
      <w:pPr>
        <w:rPr>
          <w:b/>
          <w:snapToGrid w:val="0"/>
          <w:color w:val="000000"/>
        </w:rPr>
      </w:pPr>
    </w:p>
    <w:p w:rsidR="00532B2A" w:rsidRDefault="00532B2A" w:rsidP="00532B2A">
      <w:pPr>
        <w:rPr>
          <w:b/>
          <w:snapToGrid w:val="0"/>
          <w:color w:val="000000"/>
        </w:rPr>
      </w:pPr>
    </w:p>
    <w:tbl>
      <w:tblPr>
        <w:tblW w:w="1046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6350"/>
        <w:gridCol w:w="1276"/>
        <w:gridCol w:w="992"/>
        <w:gridCol w:w="1276"/>
      </w:tblGrid>
      <w:tr w:rsidR="00532B2A" w:rsidTr="00CA2438">
        <w:trPr>
          <w:trHeight w:val="470"/>
        </w:trPr>
        <w:tc>
          <w:tcPr>
            <w:tcW w:w="575" w:type="dxa"/>
            <w:vAlign w:val="center"/>
          </w:tcPr>
          <w:p w:rsidR="00532B2A" w:rsidRDefault="00532B2A" w:rsidP="00513A69">
            <w:pPr>
              <w:jc w:val="center"/>
              <w:rPr>
                <w:bCs/>
                <w:sz w:val="20"/>
                <w:szCs w:val="20"/>
              </w:rPr>
            </w:pPr>
            <w:r>
              <w:rPr>
                <w:bCs/>
                <w:sz w:val="20"/>
                <w:szCs w:val="20"/>
              </w:rPr>
              <w:t>1</w:t>
            </w:r>
          </w:p>
        </w:tc>
        <w:tc>
          <w:tcPr>
            <w:tcW w:w="6350" w:type="dxa"/>
            <w:vAlign w:val="center"/>
          </w:tcPr>
          <w:p w:rsidR="00532B2A" w:rsidRDefault="00532B2A" w:rsidP="00513A69">
            <w:pPr>
              <w:spacing w:line="276" w:lineRule="auto"/>
              <w:rPr>
                <w:sz w:val="20"/>
                <w:szCs w:val="20"/>
              </w:rPr>
            </w:pPr>
            <w:r>
              <w:rPr>
                <w:sz w:val="20"/>
                <w:szCs w:val="20"/>
              </w:rPr>
              <w:t>Roboczogodzina  - w przypadku naprawy – dotyczy pozycji 12-33</w:t>
            </w:r>
          </w:p>
          <w:p w:rsidR="00532B2A" w:rsidRDefault="00532B2A" w:rsidP="00513A69">
            <w:pPr>
              <w:spacing w:line="276" w:lineRule="auto"/>
              <w:rPr>
                <w:sz w:val="20"/>
                <w:szCs w:val="20"/>
              </w:rPr>
            </w:pPr>
            <w:r>
              <w:rPr>
                <w:sz w:val="20"/>
                <w:szCs w:val="20"/>
              </w:rPr>
              <w:t xml:space="preserve"> (25 roboczogodzin) </w:t>
            </w:r>
          </w:p>
        </w:tc>
        <w:tc>
          <w:tcPr>
            <w:tcW w:w="1276" w:type="dxa"/>
            <w:vAlign w:val="center"/>
          </w:tcPr>
          <w:p w:rsidR="00532B2A" w:rsidRDefault="00532B2A" w:rsidP="00513A69">
            <w:pPr>
              <w:jc w:val="center"/>
              <w:rPr>
                <w:sz w:val="20"/>
                <w:szCs w:val="20"/>
              </w:rPr>
            </w:pPr>
          </w:p>
        </w:tc>
        <w:tc>
          <w:tcPr>
            <w:tcW w:w="992" w:type="dxa"/>
            <w:vAlign w:val="center"/>
          </w:tcPr>
          <w:p w:rsidR="00532B2A" w:rsidRDefault="00532B2A" w:rsidP="00513A69">
            <w:pPr>
              <w:spacing w:line="276" w:lineRule="auto"/>
              <w:jc w:val="center"/>
              <w:rPr>
                <w:sz w:val="20"/>
                <w:szCs w:val="20"/>
              </w:rPr>
            </w:pPr>
          </w:p>
        </w:tc>
        <w:tc>
          <w:tcPr>
            <w:tcW w:w="1276" w:type="dxa"/>
            <w:vAlign w:val="center"/>
          </w:tcPr>
          <w:p w:rsidR="00532B2A" w:rsidRDefault="00532B2A" w:rsidP="00513A69">
            <w:pPr>
              <w:jc w:val="center"/>
              <w:rPr>
                <w:sz w:val="20"/>
                <w:szCs w:val="20"/>
              </w:rPr>
            </w:pPr>
          </w:p>
        </w:tc>
      </w:tr>
      <w:tr w:rsidR="00532B2A" w:rsidTr="00CA2438">
        <w:trPr>
          <w:trHeight w:val="589"/>
        </w:trPr>
        <w:tc>
          <w:tcPr>
            <w:tcW w:w="575" w:type="dxa"/>
            <w:vAlign w:val="center"/>
          </w:tcPr>
          <w:p w:rsidR="00532B2A" w:rsidRDefault="00532B2A" w:rsidP="00513A69">
            <w:pPr>
              <w:jc w:val="center"/>
              <w:rPr>
                <w:bCs/>
                <w:sz w:val="20"/>
                <w:szCs w:val="20"/>
              </w:rPr>
            </w:pPr>
            <w:r>
              <w:rPr>
                <w:bCs/>
                <w:sz w:val="20"/>
                <w:szCs w:val="20"/>
              </w:rPr>
              <w:t>2</w:t>
            </w:r>
          </w:p>
        </w:tc>
        <w:tc>
          <w:tcPr>
            <w:tcW w:w="6350" w:type="dxa"/>
            <w:vAlign w:val="center"/>
          </w:tcPr>
          <w:p w:rsidR="00532B2A" w:rsidRDefault="00532B2A" w:rsidP="00513A69">
            <w:pPr>
              <w:spacing w:line="276" w:lineRule="auto"/>
              <w:rPr>
                <w:sz w:val="20"/>
                <w:szCs w:val="20"/>
              </w:rPr>
            </w:pPr>
            <w:r>
              <w:rPr>
                <w:sz w:val="20"/>
                <w:szCs w:val="20"/>
              </w:rPr>
              <w:t xml:space="preserve">Dojazd  - w przypadku naprawy – dotyczy pozycji 12-33  </w:t>
            </w:r>
          </w:p>
          <w:p w:rsidR="00532B2A" w:rsidRDefault="00532B2A" w:rsidP="00513A69">
            <w:pPr>
              <w:spacing w:line="276" w:lineRule="auto"/>
              <w:rPr>
                <w:sz w:val="20"/>
                <w:szCs w:val="20"/>
              </w:rPr>
            </w:pPr>
            <w:r>
              <w:rPr>
                <w:sz w:val="20"/>
                <w:szCs w:val="20"/>
              </w:rPr>
              <w:t>(5 dojazdów)</w:t>
            </w:r>
          </w:p>
        </w:tc>
        <w:tc>
          <w:tcPr>
            <w:tcW w:w="1276" w:type="dxa"/>
            <w:vAlign w:val="center"/>
          </w:tcPr>
          <w:p w:rsidR="00532B2A" w:rsidRDefault="00532B2A" w:rsidP="00513A69">
            <w:pPr>
              <w:jc w:val="center"/>
              <w:rPr>
                <w:sz w:val="20"/>
                <w:szCs w:val="20"/>
              </w:rPr>
            </w:pPr>
          </w:p>
        </w:tc>
        <w:tc>
          <w:tcPr>
            <w:tcW w:w="992" w:type="dxa"/>
            <w:vAlign w:val="center"/>
          </w:tcPr>
          <w:p w:rsidR="00532B2A" w:rsidRDefault="00532B2A" w:rsidP="00513A69">
            <w:pPr>
              <w:spacing w:line="276" w:lineRule="auto"/>
              <w:jc w:val="center"/>
              <w:rPr>
                <w:sz w:val="20"/>
                <w:szCs w:val="20"/>
              </w:rPr>
            </w:pPr>
          </w:p>
        </w:tc>
        <w:tc>
          <w:tcPr>
            <w:tcW w:w="1276" w:type="dxa"/>
            <w:vAlign w:val="center"/>
          </w:tcPr>
          <w:p w:rsidR="00532B2A" w:rsidRDefault="00532B2A" w:rsidP="00513A69">
            <w:pPr>
              <w:jc w:val="center"/>
              <w:rPr>
                <w:sz w:val="20"/>
                <w:szCs w:val="20"/>
              </w:rPr>
            </w:pPr>
          </w:p>
        </w:tc>
      </w:tr>
      <w:tr w:rsidR="00532B2A" w:rsidTr="00CA2438">
        <w:trPr>
          <w:trHeight w:val="470"/>
        </w:trPr>
        <w:tc>
          <w:tcPr>
            <w:tcW w:w="575" w:type="dxa"/>
            <w:vAlign w:val="center"/>
          </w:tcPr>
          <w:p w:rsidR="00532B2A" w:rsidRDefault="00532B2A" w:rsidP="00513A69">
            <w:pPr>
              <w:jc w:val="center"/>
              <w:rPr>
                <w:bCs/>
                <w:sz w:val="20"/>
                <w:szCs w:val="20"/>
              </w:rPr>
            </w:pPr>
            <w:r>
              <w:rPr>
                <w:bCs/>
                <w:sz w:val="20"/>
                <w:szCs w:val="20"/>
              </w:rPr>
              <w:t>3</w:t>
            </w:r>
          </w:p>
        </w:tc>
        <w:tc>
          <w:tcPr>
            <w:tcW w:w="6350" w:type="dxa"/>
            <w:vAlign w:val="center"/>
          </w:tcPr>
          <w:p w:rsidR="00532B2A" w:rsidRDefault="00532B2A" w:rsidP="00513A69">
            <w:pPr>
              <w:spacing w:line="276" w:lineRule="auto"/>
              <w:rPr>
                <w:sz w:val="20"/>
                <w:szCs w:val="20"/>
              </w:rPr>
            </w:pPr>
            <w:r>
              <w:rPr>
                <w:sz w:val="20"/>
                <w:szCs w:val="20"/>
              </w:rPr>
              <w:t xml:space="preserve">Części zamienne, eksploatacyjne i  serwisowe do napraw </w:t>
            </w:r>
          </w:p>
        </w:tc>
        <w:tc>
          <w:tcPr>
            <w:tcW w:w="1276" w:type="dxa"/>
            <w:vAlign w:val="center"/>
          </w:tcPr>
          <w:p w:rsidR="00532B2A" w:rsidRPr="00165135" w:rsidRDefault="00532B2A" w:rsidP="00513A69">
            <w:pPr>
              <w:jc w:val="center"/>
              <w:rPr>
                <w:b/>
                <w:sz w:val="20"/>
                <w:szCs w:val="20"/>
              </w:rPr>
            </w:pPr>
            <w:r w:rsidRPr="00E41BB1">
              <w:rPr>
                <w:b/>
                <w:sz w:val="20"/>
                <w:szCs w:val="20"/>
              </w:rPr>
              <w:t>81 480,00</w:t>
            </w:r>
          </w:p>
        </w:tc>
        <w:tc>
          <w:tcPr>
            <w:tcW w:w="992" w:type="dxa"/>
            <w:vAlign w:val="center"/>
          </w:tcPr>
          <w:p w:rsidR="00532B2A" w:rsidRDefault="00532B2A" w:rsidP="00513A69">
            <w:pPr>
              <w:spacing w:line="276" w:lineRule="auto"/>
              <w:jc w:val="center"/>
              <w:rPr>
                <w:sz w:val="20"/>
                <w:szCs w:val="20"/>
              </w:rPr>
            </w:pPr>
          </w:p>
        </w:tc>
        <w:tc>
          <w:tcPr>
            <w:tcW w:w="1276" w:type="dxa"/>
            <w:vAlign w:val="center"/>
          </w:tcPr>
          <w:p w:rsidR="00532B2A" w:rsidRPr="00165135" w:rsidRDefault="00532B2A" w:rsidP="00513A69">
            <w:pPr>
              <w:jc w:val="center"/>
              <w:rPr>
                <w:b/>
                <w:sz w:val="20"/>
                <w:szCs w:val="20"/>
              </w:rPr>
            </w:pPr>
            <w:r w:rsidRPr="00E41BB1">
              <w:rPr>
                <w:b/>
                <w:sz w:val="20"/>
                <w:szCs w:val="20"/>
              </w:rPr>
              <w:t>100 220,40</w:t>
            </w:r>
          </w:p>
        </w:tc>
      </w:tr>
    </w:tbl>
    <w:p w:rsidR="00532B2A" w:rsidRPr="00090681" w:rsidRDefault="00532B2A" w:rsidP="00E867F4">
      <w:pPr>
        <w:numPr>
          <w:ilvl w:val="0"/>
          <w:numId w:val="46"/>
        </w:numPr>
        <w:ind w:left="425" w:hanging="425"/>
        <w:jc w:val="both"/>
        <w:rPr>
          <w:rFonts w:eastAsia="Calibri"/>
        </w:rPr>
      </w:pPr>
      <w:r w:rsidRPr="00090681">
        <w:rPr>
          <w:rFonts w:eastAsia="Calibri"/>
        </w:rPr>
        <w:t>Łącz</w:t>
      </w:r>
      <w:r>
        <w:rPr>
          <w:rFonts w:eastAsia="Calibri"/>
        </w:rPr>
        <w:t xml:space="preserve">na wartość netto umowy wynosi: </w:t>
      </w:r>
      <w:r>
        <w:rPr>
          <w:rFonts w:eastAsia="Calibri"/>
          <w:b/>
        </w:rPr>
        <w:t>…………………….</w:t>
      </w:r>
      <w:r>
        <w:rPr>
          <w:rFonts w:eastAsia="Calibri"/>
        </w:rPr>
        <w:t xml:space="preserve"> </w:t>
      </w:r>
      <w:r w:rsidRPr="00090681">
        <w:rPr>
          <w:rFonts w:eastAsia="Calibri"/>
        </w:rPr>
        <w:t xml:space="preserve">zł (słownie: </w:t>
      </w:r>
      <w:r>
        <w:rPr>
          <w:rFonts w:eastAsia="Calibri"/>
        </w:rPr>
        <w:t>………………………………………. 00</w:t>
      </w:r>
      <w:r w:rsidRPr="00090681">
        <w:rPr>
          <w:rFonts w:eastAsia="Calibri"/>
        </w:rPr>
        <w:t>/100), łączna cena brutto (wartość netto powiększona o podatek VAT naliczony zgodnie z ob</w:t>
      </w:r>
      <w:r>
        <w:rPr>
          <w:rFonts w:eastAsia="Calibri"/>
        </w:rPr>
        <w:t>owiązującymi przepisami) wynosi</w:t>
      </w:r>
      <w:r w:rsidRPr="00090681">
        <w:rPr>
          <w:rFonts w:eastAsia="Calibri"/>
        </w:rPr>
        <w:t xml:space="preserve">: </w:t>
      </w:r>
      <w:r>
        <w:rPr>
          <w:rFonts w:eastAsia="Calibri"/>
          <w:b/>
        </w:rPr>
        <w:t xml:space="preserve">…………………….. </w:t>
      </w:r>
      <w:r w:rsidRPr="00090681">
        <w:rPr>
          <w:rFonts w:eastAsia="Calibri"/>
          <w:b/>
        </w:rPr>
        <w:t>zł</w:t>
      </w:r>
      <w:r w:rsidRPr="00090681">
        <w:rPr>
          <w:rFonts w:eastAsia="Calibri"/>
        </w:rPr>
        <w:t xml:space="preserve"> (słownie</w:t>
      </w:r>
      <w:r>
        <w:rPr>
          <w:rFonts w:eastAsia="Calibri"/>
        </w:rPr>
        <w:t>: ……………………………………… 00/</w:t>
      </w:r>
      <w:r w:rsidRPr="00090681">
        <w:rPr>
          <w:rFonts w:eastAsia="Calibri"/>
        </w:rPr>
        <w:t xml:space="preserve">100 ). </w:t>
      </w:r>
    </w:p>
    <w:p w:rsidR="00532B2A" w:rsidRPr="00090681" w:rsidRDefault="00532B2A" w:rsidP="00E867F4">
      <w:pPr>
        <w:numPr>
          <w:ilvl w:val="0"/>
          <w:numId w:val="46"/>
        </w:numPr>
        <w:ind w:left="425" w:hanging="425"/>
        <w:jc w:val="both"/>
        <w:rPr>
          <w:rFonts w:eastAsia="Calibri"/>
        </w:rPr>
      </w:pPr>
      <w:r w:rsidRPr="00090681">
        <w:rPr>
          <w:rFonts w:eastAsia="Calibri"/>
        </w:rPr>
        <w:t>Cena</w:t>
      </w:r>
      <w:r w:rsidRPr="00090681">
        <w:rPr>
          <w:rFonts w:eastAsia="Calibri"/>
          <w:b/>
        </w:rPr>
        <w:t>,</w:t>
      </w:r>
      <w:r w:rsidRPr="00090681">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0B7E00" w:rsidRDefault="00532B2A" w:rsidP="000B7E00">
      <w:pPr>
        <w:numPr>
          <w:ilvl w:val="0"/>
          <w:numId w:val="46"/>
        </w:numPr>
        <w:ind w:left="425" w:hanging="425"/>
        <w:jc w:val="both"/>
        <w:rPr>
          <w:rFonts w:eastAsia="Calibri"/>
        </w:rPr>
      </w:pPr>
      <w:r w:rsidRPr="00090681">
        <w:rPr>
          <w:rFonts w:eastAsia="Calibri"/>
        </w:rPr>
        <w:t xml:space="preserve">Strony ustalają, że wartość części zamiennych zużytych w ramach </w:t>
      </w:r>
      <w:r>
        <w:rPr>
          <w:rFonts w:eastAsia="Calibri"/>
        </w:rPr>
        <w:t>umowy</w:t>
      </w:r>
      <w:r w:rsidRPr="00090681">
        <w:rPr>
          <w:rFonts w:eastAsia="Calibri"/>
        </w:rPr>
        <w:t xml:space="preserve"> nie może przekroczyć w okresie trwania umowy wartości netto</w:t>
      </w:r>
      <w:r>
        <w:rPr>
          <w:rFonts w:eastAsia="Calibri"/>
        </w:rPr>
        <w:t xml:space="preserve">  </w:t>
      </w:r>
      <w:r>
        <w:t xml:space="preserve"> 81 480,00 </w:t>
      </w:r>
      <w:r w:rsidRPr="00090681">
        <w:t xml:space="preserve"> </w:t>
      </w:r>
      <w:r>
        <w:rPr>
          <w:rFonts w:eastAsia="Calibri"/>
        </w:rPr>
        <w:t>zł (słownie: osiemdziesiąt jeden tysięcy czterysta osiemdziesiąt złotych  0</w:t>
      </w:r>
      <w:r w:rsidRPr="00090681">
        <w:rPr>
          <w:rFonts w:eastAsia="Calibri"/>
        </w:rPr>
        <w:t>0/100</w:t>
      </w:r>
      <w:r>
        <w:rPr>
          <w:rFonts w:eastAsia="Calibri"/>
        </w:rPr>
        <w:t>), cena</w:t>
      </w:r>
      <w:r w:rsidRPr="00090681">
        <w:rPr>
          <w:rFonts w:eastAsia="Calibri"/>
        </w:rPr>
        <w:t xml:space="preserve"> brutto</w:t>
      </w:r>
      <w:r>
        <w:rPr>
          <w:rFonts w:eastAsia="Calibri"/>
        </w:rPr>
        <w:t xml:space="preserve"> </w:t>
      </w:r>
      <w:r>
        <w:rPr>
          <w:rFonts w:eastAsia="Calibri"/>
          <w:b/>
        </w:rPr>
        <w:t xml:space="preserve">100 220,40 </w:t>
      </w:r>
      <w:r w:rsidRPr="00090681">
        <w:rPr>
          <w:rFonts w:eastAsia="Calibri"/>
          <w:b/>
        </w:rPr>
        <w:t>zł</w:t>
      </w:r>
      <w:r w:rsidRPr="00090681">
        <w:rPr>
          <w:rFonts w:eastAsia="Calibri"/>
        </w:rPr>
        <w:t xml:space="preserve"> (słownie</w:t>
      </w:r>
      <w:r>
        <w:rPr>
          <w:rFonts w:eastAsia="Calibri"/>
        </w:rPr>
        <w:t>:  sto tysięcy dwieście dwadzieścia złotych  40</w:t>
      </w:r>
      <w:r w:rsidRPr="00090681">
        <w:rPr>
          <w:rFonts w:eastAsia="Calibri"/>
        </w:rPr>
        <w:t>/100).</w:t>
      </w:r>
    </w:p>
    <w:p w:rsidR="00F47321" w:rsidRPr="000B7E00" w:rsidRDefault="000B7E00" w:rsidP="000B7E00">
      <w:pPr>
        <w:numPr>
          <w:ilvl w:val="0"/>
          <w:numId w:val="46"/>
        </w:numPr>
        <w:ind w:left="425" w:hanging="425"/>
        <w:jc w:val="both"/>
        <w:rPr>
          <w:rFonts w:eastAsia="Calibri"/>
        </w:rPr>
      </w:pPr>
      <w:r>
        <w:rPr>
          <w:rFonts w:eastAsia="Calibri"/>
        </w:rPr>
        <w:t>R</w:t>
      </w:r>
      <w:r w:rsidRPr="000B7E00">
        <w:rPr>
          <w:rFonts w:eastAsia="Calibri"/>
        </w:rPr>
        <w:t>yczałt</w:t>
      </w:r>
      <w:r w:rsidR="00840659" w:rsidRPr="000B7E00">
        <w:rPr>
          <w:rFonts w:eastAsia="Calibri"/>
        </w:rPr>
        <w:t xml:space="preserve"> miesięczny</w:t>
      </w:r>
      <w:r w:rsidR="00D9193F" w:rsidRPr="000B7E00">
        <w:rPr>
          <w:rFonts w:eastAsia="Calibri"/>
        </w:rPr>
        <w:t xml:space="preserve"> za przeglądy</w:t>
      </w:r>
      <w:r w:rsidR="00532B2A" w:rsidRPr="000B7E00">
        <w:rPr>
          <w:rFonts w:eastAsia="Calibri"/>
        </w:rPr>
        <w:t xml:space="preserve"> </w:t>
      </w:r>
      <w:r w:rsidR="00CB1222">
        <w:rPr>
          <w:rFonts w:eastAsia="Calibri"/>
        </w:rPr>
        <w:t>w wysokości …….. zł (słownie:</w:t>
      </w:r>
      <w:r w:rsidR="00C879CC" w:rsidRPr="000B7E00">
        <w:rPr>
          <w:rFonts w:eastAsia="Calibri"/>
        </w:rPr>
        <w:t>……………………………</w:t>
      </w:r>
      <w:r w:rsidR="00840659" w:rsidRPr="000B7E00">
        <w:rPr>
          <w:rFonts w:eastAsia="Calibri"/>
        </w:rPr>
        <w:t xml:space="preserve">) </w:t>
      </w:r>
      <w:r w:rsidR="00532B2A" w:rsidRPr="000B7E00">
        <w:rPr>
          <w:rFonts w:eastAsia="Calibri"/>
          <w:lang w:eastAsia="en-US"/>
        </w:rPr>
        <w:t xml:space="preserve">będą </w:t>
      </w:r>
      <w:r>
        <w:rPr>
          <w:rFonts w:eastAsia="Calibri"/>
          <w:lang w:eastAsia="en-US"/>
        </w:rPr>
        <w:t>płatny</w:t>
      </w:r>
      <w:r w:rsidR="00532B2A" w:rsidRPr="000B7E00">
        <w:rPr>
          <w:rFonts w:eastAsia="Calibri"/>
          <w:lang w:eastAsia="en-US"/>
        </w:rPr>
        <w:t xml:space="preserve"> na podstawie wystawionej przez Wykonawcę faktury, przelewem na jego konto nr ………………………………..</w:t>
      </w:r>
      <w:r w:rsidR="00532B2A" w:rsidRPr="000B7E00">
        <w:rPr>
          <w:rFonts w:ascii="Helvetica" w:hAnsi="Helvetica" w:cs="Helvetica"/>
          <w:color w:val="333333"/>
          <w:sz w:val="21"/>
          <w:szCs w:val="21"/>
        </w:rPr>
        <w:t xml:space="preserve"> </w:t>
      </w:r>
      <w:r w:rsidR="00532B2A" w:rsidRPr="000B7E00">
        <w:rPr>
          <w:rFonts w:eastAsia="Calibri"/>
          <w:lang w:eastAsia="en-US"/>
        </w:rPr>
        <w:t xml:space="preserve">w terminie </w:t>
      </w:r>
      <w:r w:rsidR="00532B2A" w:rsidRPr="000B7E00">
        <w:rPr>
          <w:rFonts w:eastAsia="Calibri"/>
          <w:b/>
          <w:lang w:eastAsia="en-US"/>
        </w:rPr>
        <w:t xml:space="preserve">60 dni </w:t>
      </w:r>
      <w:r w:rsidR="00532B2A" w:rsidRPr="000B7E00">
        <w:rPr>
          <w:rFonts w:eastAsia="Calibri"/>
          <w:lang w:eastAsia="en-US"/>
        </w:rPr>
        <w:t xml:space="preserve">od daty otrzymania faktury przez Zamawiającego. </w:t>
      </w:r>
      <w:r w:rsidR="00F47321" w:rsidRPr="000B7E00">
        <w:t xml:space="preserve">Ryczałt płatny jest z dołu i zawiera w sobie wszystkie koszty związane z przeglądami (dot. poz. 1-33) oraz naprawami wraz z częściami zamiennymi (dot. poz. 1-11). Wykonawca ma obowiązek wystawić fakturę do 10–go dnia miesiąca za miesiąc poprzedni. Ryczałt za pierwszy i ostatni miesiąc będzie proporcjonalny do okresu </w:t>
      </w:r>
      <w:r w:rsidR="001226E7" w:rsidRPr="000B7E00">
        <w:t>obowiązywania umowy</w:t>
      </w:r>
      <w:r w:rsidR="00F47321" w:rsidRPr="000B7E00">
        <w:t xml:space="preserve">  w tych miesiącach. </w:t>
      </w:r>
    </w:p>
    <w:p w:rsidR="00532B2A" w:rsidRPr="000B7E00" w:rsidRDefault="00532B2A" w:rsidP="00E867F4">
      <w:pPr>
        <w:numPr>
          <w:ilvl w:val="0"/>
          <w:numId w:val="46"/>
        </w:numPr>
        <w:ind w:left="425" w:hanging="425"/>
        <w:jc w:val="both"/>
        <w:rPr>
          <w:rFonts w:eastAsia="Calibri"/>
        </w:rPr>
      </w:pPr>
      <w:r w:rsidRPr="000B7E00">
        <w:rPr>
          <w:rFonts w:eastAsia="Calibri"/>
          <w:lang w:eastAsia="en-US"/>
        </w:rPr>
        <w:t xml:space="preserve">Zapłaty </w:t>
      </w:r>
      <w:r w:rsidRPr="000B7E00">
        <w:rPr>
          <w:rFonts w:eastAsia="Calibri"/>
        </w:rPr>
        <w:t>za</w:t>
      </w:r>
      <w:r w:rsidR="001226E7" w:rsidRPr="000B7E00">
        <w:rPr>
          <w:rFonts w:eastAsia="Calibri"/>
        </w:rPr>
        <w:t xml:space="preserve"> i naprawy</w:t>
      </w:r>
      <w:r w:rsidRPr="000B7E00">
        <w:rPr>
          <w:rFonts w:eastAsia="Calibri"/>
        </w:rPr>
        <w:t xml:space="preserve"> </w:t>
      </w:r>
      <w:r w:rsidR="001226E7" w:rsidRPr="000B7E00">
        <w:rPr>
          <w:rFonts w:eastAsia="Calibri"/>
        </w:rPr>
        <w:t xml:space="preserve">i </w:t>
      </w:r>
      <w:r w:rsidRPr="000B7E00">
        <w:rPr>
          <w:rFonts w:eastAsia="Calibri"/>
        </w:rPr>
        <w:t>części zamienne</w:t>
      </w:r>
      <w:r w:rsidR="00840659" w:rsidRPr="000B7E00">
        <w:rPr>
          <w:rFonts w:eastAsia="Calibri"/>
        </w:rPr>
        <w:t xml:space="preserve"> (dotyczy poz. 12-33)</w:t>
      </w:r>
      <w:r w:rsidRPr="000B7E00">
        <w:rPr>
          <w:rFonts w:eastAsia="Calibri"/>
        </w:rPr>
        <w:t xml:space="preserve"> będą następowały w terminie 60 dni od daty otrzymania faktury przez Zamawiającego</w:t>
      </w:r>
      <w:r w:rsidRPr="000B7E00">
        <w:rPr>
          <w:rFonts w:eastAsia="Calibri"/>
          <w:lang w:eastAsia="en-US"/>
        </w:rPr>
        <w:t xml:space="preserve"> na podstawie raportu serwisowego wg § 4 ust. 1</w:t>
      </w:r>
      <w:r w:rsidRPr="000B7E00">
        <w:rPr>
          <w:rFonts w:eastAsia="Calibri"/>
        </w:rPr>
        <w:t>.</w:t>
      </w:r>
    </w:p>
    <w:p w:rsidR="00532B2A" w:rsidRPr="00090681" w:rsidRDefault="00532B2A" w:rsidP="00E867F4">
      <w:pPr>
        <w:numPr>
          <w:ilvl w:val="0"/>
          <w:numId w:val="46"/>
        </w:numPr>
        <w:ind w:left="425" w:hanging="425"/>
        <w:jc w:val="both"/>
        <w:rPr>
          <w:rFonts w:eastAsia="Calibri"/>
        </w:rPr>
      </w:pPr>
      <w:r w:rsidRPr="00090681">
        <w:rPr>
          <w:rFonts w:eastAsia="Calibri"/>
        </w:rPr>
        <w:t xml:space="preserve">Wykonawcy nie przysługują względem Zamawiającego jakiekolwiek roszczenia </w:t>
      </w:r>
      <w:r w:rsidRPr="00090681">
        <w:rPr>
          <w:rFonts w:eastAsia="Calibri"/>
        </w:rPr>
        <w:br/>
        <w:t>z tytułu nie zrealizowania pełnej ilości przedmiotu zamówienia.</w:t>
      </w:r>
    </w:p>
    <w:p w:rsidR="00532B2A" w:rsidRPr="00090681" w:rsidRDefault="00532B2A" w:rsidP="00E867F4">
      <w:pPr>
        <w:numPr>
          <w:ilvl w:val="0"/>
          <w:numId w:val="46"/>
        </w:numPr>
        <w:ind w:left="425" w:hanging="425"/>
        <w:jc w:val="both"/>
        <w:rPr>
          <w:rFonts w:eastAsia="Calibri"/>
        </w:rPr>
      </w:pPr>
      <w:r w:rsidRPr="00090681">
        <w:rPr>
          <w:rFonts w:eastAsia="Calibri"/>
        </w:rPr>
        <w:t>Wykonawca gwarantuje, że wartości netto umowy nie wzrosną przez okres jej trwania.</w:t>
      </w:r>
    </w:p>
    <w:p w:rsidR="00532B2A" w:rsidRPr="00090681" w:rsidRDefault="00532B2A" w:rsidP="00E867F4">
      <w:pPr>
        <w:numPr>
          <w:ilvl w:val="0"/>
          <w:numId w:val="46"/>
        </w:numPr>
        <w:ind w:left="425" w:hanging="425"/>
        <w:jc w:val="both"/>
        <w:rPr>
          <w:rFonts w:eastAsia="Calibri"/>
        </w:rPr>
      </w:pPr>
      <w:r w:rsidRPr="00090681">
        <w:rPr>
          <w:rFonts w:eastAsia="Calibri"/>
        </w:rPr>
        <w:t>Urzędowa zmiana stawek VAT obowiązuje z mocy prawa.</w:t>
      </w:r>
    </w:p>
    <w:p w:rsidR="00532B2A" w:rsidRPr="00090681" w:rsidRDefault="00532B2A" w:rsidP="00E867F4">
      <w:pPr>
        <w:numPr>
          <w:ilvl w:val="0"/>
          <w:numId w:val="46"/>
        </w:numPr>
        <w:ind w:left="425" w:hanging="425"/>
        <w:jc w:val="both"/>
        <w:rPr>
          <w:rFonts w:eastAsia="Calibri"/>
        </w:rPr>
      </w:pPr>
      <w:r w:rsidRPr="00090681">
        <w:rPr>
          <w:rFonts w:eastAsia="Calibri"/>
        </w:rPr>
        <w:t>Od należności 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r w:rsidRPr="00090681">
        <w:rPr>
          <w:rFonts w:eastAsia="Calibri"/>
          <w:lang w:eastAsia="en-US"/>
        </w:rPr>
        <w:t>.</w:t>
      </w:r>
    </w:p>
    <w:p w:rsidR="00532B2A" w:rsidRPr="00090681" w:rsidRDefault="00532B2A" w:rsidP="00E867F4">
      <w:pPr>
        <w:numPr>
          <w:ilvl w:val="0"/>
          <w:numId w:val="46"/>
        </w:numPr>
        <w:ind w:left="425" w:hanging="425"/>
        <w:jc w:val="both"/>
        <w:rPr>
          <w:rFonts w:eastAsia="Calibri"/>
        </w:rPr>
      </w:pPr>
      <w:r w:rsidRPr="00090681">
        <w:rPr>
          <w:rFonts w:eastAsia="Calibri"/>
        </w:rPr>
        <w:t>Za datę zapłaty strony uznają dzień obciążenia rachunku bankowego Zamawiającego.</w:t>
      </w:r>
    </w:p>
    <w:p w:rsidR="00532B2A" w:rsidRPr="00090681" w:rsidRDefault="00532B2A" w:rsidP="00E867F4">
      <w:pPr>
        <w:numPr>
          <w:ilvl w:val="0"/>
          <w:numId w:val="46"/>
        </w:numPr>
        <w:ind w:left="425" w:hanging="425"/>
        <w:jc w:val="both"/>
        <w:rPr>
          <w:rFonts w:eastAsia="Calibri"/>
        </w:rPr>
      </w:pPr>
      <w:r w:rsidRPr="00090681">
        <w:rPr>
          <w:rFonts w:eastAsia="Calibri"/>
        </w:rPr>
        <w:t>Wykonawca oświadcza, że zapoznał się z sytuacją finansowo-ekonomiczną Zamawiającego.</w:t>
      </w:r>
    </w:p>
    <w:p w:rsidR="00532B2A" w:rsidRDefault="00532B2A" w:rsidP="00532B2A">
      <w:pPr>
        <w:rPr>
          <w:rFonts w:eastAsia="Calibri"/>
          <w:b/>
        </w:rPr>
      </w:pPr>
    </w:p>
    <w:p w:rsidR="00532B2A" w:rsidRPr="00090681" w:rsidRDefault="00532B2A" w:rsidP="00532B2A">
      <w:pPr>
        <w:jc w:val="center"/>
        <w:rPr>
          <w:rFonts w:eastAsia="Calibri"/>
          <w:b/>
        </w:rPr>
      </w:pPr>
      <w:r w:rsidRPr="00090681">
        <w:rPr>
          <w:rFonts w:eastAsia="Calibri"/>
          <w:b/>
        </w:rPr>
        <w:t>§ 8</w:t>
      </w:r>
    </w:p>
    <w:p w:rsidR="00532B2A" w:rsidRPr="00090681" w:rsidRDefault="00532B2A" w:rsidP="00532B2A">
      <w:pPr>
        <w:jc w:val="center"/>
        <w:rPr>
          <w:rFonts w:eastAsia="Calibri"/>
          <w:b/>
        </w:rPr>
      </w:pPr>
      <w:r w:rsidRPr="00090681">
        <w:rPr>
          <w:rFonts w:eastAsia="Calibri"/>
          <w:b/>
        </w:rPr>
        <w:t>Kary umowne</w:t>
      </w:r>
    </w:p>
    <w:p w:rsidR="00532B2A" w:rsidRPr="00090681" w:rsidRDefault="00532B2A" w:rsidP="00532B2A">
      <w:pPr>
        <w:jc w:val="center"/>
        <w:rPr>
          <w:rFonts w:eastAsia="Calibri"/>
          <w:b/>
        </w:rPr>
      </w:pPr>
    </w:p>
    <w:p w:rsidR="00532B2A" w:rsidRPr="00A0351B" w:rsidRDefault="00532B2A" w:rsidP="00E867F4">
      <w:pPr>
        <w:numPr>
          <w:ilvl w:val="0"/>
          <w:numId w:val="45"/>
        </w:numPr>
        <w:tabs>
          <w:tab w:val="num" w:pos="426"/>
        </w:tabs>
        <w:ind w:left="426" w:hanging="426"/>
        <w:jc w:val="both"/>
        <w:rPr>
          <w:rFonts w:eastAsia="Calibri"/>
        </w:rPr>
      </w:pPr>
      <w:r w:rsidRPr="00A0351B">
        <w:rPr>
          <w:rFonts w:eastAsia="Calibri"/>
        </w:rPr>
        <w:t>W razie nie wykonania lub nienależytego wykonania umowy</w:t>
      </w:r>
      <w:r w:rsidRPr="00A0351B">
        <w:rPr>
          <w:rFonts w:eastAsia="Calibri"/>
          <w:color w:val="FF0000"/>
        </w:rPr>
        <w:t xml:space="preserve"> </w:t>
      </w:r>
      <w:r w:rsidRPr="00A0351B">
        <w:rPr>
          <w:rFonts w:eastAsia="Calibri"/>
        </w:rPr>
        <w:t>Wykonawca zobowiązuje się zapłacić Zamawiającemu karę:</w:t>
      </w:r>
    </w:p>
    <w:p w:rsidR="00532B2A" w:rsidRPr="002C7C55" w:rsidRDefault="00532B2A" w:rsidP="00E867F4">
      <w:pPr>
        <w:pStyle w:val="Akapitzlist"/>
        <w:numPr>
          <w:ilvl w:val="0"/>
          <w:numId w:val="65"/>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lastRenderedPageBreak/>
        <w:t xml:space="preserve">w wysokości </w:t>
      </w:r>
      <w:r w:rsidR="00D9193F">
        <w:rPr>
          <w:rFonts w:ascii="Times New Roman" w:hAnsi="Times New Roman"/>
          <w:sz w:val="24"/>
          <w:szCs w:val="24"/>
        </w:rPr>
        <w:t>……..</w:t>
      </w:r>
      <w:r w:rsidRPr="002C7C55">
        <w:rPr>
          <w:rFonts w:ascii="Times New Roman" w:hAnsi="Times New Roman"/>
          <w:sz w:val="24"/>
          <w:szCs w:val="24"/>
        </w:rPr>
        <w:t>% ceny gwarantowanej części brutto umowy, licząc za każdy dzień opóźnienia w wykonaniu naprawy powyżej terminu określonego w § 3 ust. 2, do dnia ostatecznego przyjęcia bez zastrzeżeń przez Zamawiającego przedmiotu zamówienia,</w:t>
      </w:r>
    </w:p>
    <w:p w:rsidR="00532B2A" w:rsidRPr="002C7C55" w:rsidRDefault="00532B2A" w:rsidP="00E867F4">
      <w:pPr>
        <w:pStyle w:val="Akapitzlist"/>
        <w:numPr>
          <w:ilvl w:val="0"/>
          <w:numId w:val="65"/>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t>w wysokości 0,5% ceny gwarantowanej części brutto umowy w przypadku niewykonania planowanej konserwacji za każdy dzień opóźnienia, licząc od daty planowanego terminu do dnia jego wykonania,</w:t>
      </w:r>
    </w:p>
    <w:p w:rsidR="00532B2A" w:rsidRDefault="00532B2A" w:rsidP="00E867F4">
      <w:pPr>
        <w:pStyle w:val="Akapitzlist"/>
        <w:numPr>
          <w:ilvl w:val="0"/>
          <w:numId w:val="65"/>
        </w:numPr>
        <w:tabs>
          <w:tab w:val="left" w:pos="709"/>
        </w:tabs>
        <w:spacing w:after="0" w:line="240" w:lineRule="auto"/>
        <w:jc w:val="both"/>
        <w:rPr>
          <w:rFonts w:ascii="Times New Roman" w:hAnsi="Times New Roman"/>
          <w:sz w:val="24"/>
          <w:szCs w:val="24"/>
        </w:rPr>
      </w:pPr>
      <w:r w:rsidRPr="002C7C55">
        <w:rPr>
          <w:rFonts w:ascii="Times New Roman" w:hAnsi="Times New Roman"/>
          <w:sz w:val="24"/>
          <w:szCs w:val="24"/>
        </w:rPr>
        <w:t>za niewykonanie obowiązku Wykonawcy, o którym mowa §14 ust. 1 w wysokości 0,5% gwarantowanej części brutto umowy, za każde niewykonanie.</w:t>
      </w:r>
    </w:p>
    <w:p w:rsidR="00532B2A" w:rsidRPr="00A0351B" w:rsidRDefault="00532B2A" w:rsidP="00E867F4">
      <w:pPr>
        <w:pStyle w:val="Akapitzlist"/>
        <w:numPr>
          <w:ilvl w:val="0"/>
          <w:numId w:val="65"/>
        </w:numPr>
        <w:tabs>
          <w:tab w:val="left" w:pos="709"/>
        </w:tabs>
        <w:spacing w:after="0" w:line="240" w:lineRule="auto"/>
        <w:jc w:val="both"/>
        <w:rPr>
          <w:rFonts w:ascii="Times New Roman" w:hAnsi="Times New Roman"/>
          <w:sz w:val="24"/>
          <w:szCs w:val="24"/>
        </w:rPr>
      </w:pPr>
      <w:r w:rsidRPr="00A0351B">
        <w:rPr>
          <w:rFonts w:ascii="Times New Roman" w:hAnsi="Times New Roman"/>
          <w:sz w:val="24"/>
          <w:szCs w:val="24"/>
        </w:rPr>
        <w:t>w wysokości 5% ceny gwarantowanej części brutto umowy, od której realizacji odstąpiono w całości lub w części z przyczyn leżących  po stronie Wykonawcy</w:t>
      </w:r>
      <w:r w:rsidRPr="00A0351B">
        <w:rPr>
          <w:rFonts w:ascii="Times New Roman" w:hAnsi="Times New Roman"/>
          <w:b/>
          <w:sz w:val="24"/>
          <w:szCs w:val="24"/>
        </w:rPr>
        <w:t>.</w:t>
      </w:r>
      <w:r w:rsidRPr="00A0351B">
        <w:rPr>
          <w:rFonts w:ascii="Times New Roman" w:hAnsi="Times New Roman"/>
          <w:sz w:val="24"/>
          <w:szCs w:val="24"/>
        </w:rPr>
        <w:t xml:space="preserve"> </w:t>
      </w:r>
    </w:p>
    <w:p w:rsidR="00532B2A" w:rsidRPr="00090681" w:rsidRDefault="00532B2A" w:rsidP="00E867F4">
      <w:pPr>
        <w:numPr>
          <w:ilvl w:val="0"/>
          <w:numId w:val="45"/>
        </w:numPr>
        <w:tabs>
          <w:tab w:val="num" w:pos="426"/>
        </w:tabs>
        <w:ind w:left="426"/>
        <w:jc w:val="both"/>
        <w:rPr>
          <w:rFonts w:eastAsia="Calibri"/>
        </w:rPr>
      </w:pPr>
      <w:r w:rsidRPr="00090681">
        <w:rPr>
          <w:rFonts w:eastAsia="Calibri"/>
        </w:rPr>
        <w:t>Zamawiający może dochodzić odszkodowania przewyższającego kary umowne.</w:t>
      </w:r>
    </w:p>
    <w:p w:rsidR="00532B2A" w:rsidRDefault="00532B2A" w:rsidP="00532B2A">
      <w:pPr>
        <w:jc w:val="center"/>
        <w:rPr>
          <w:rFonts w:eastAsia="Calibri"/>
          <w:b/>
        </w:rPr>
      </w:pPr>
    </w:p>
    <w:p w:rsidR="00532B2A" w:rsidRPr="00090681" w:rsidRDefault="00532B2A" w:rsidP="00532B2A">
      <w:pPr>
        <w:jc w:val="center"/>
        <w:rPr>
          <w:rFonts w:eastAsia="Calibri"/>
          <w:b/>
        </w:rPr>
      </w:pPr>
      <w:r w:rsidRPr="00090681">
        <w:rPr>
          <w:rFonts w:eastAsia="Calibri"/>
          <w:b/>
        </w:rPr>
        <w:t xml:space="preserve">§ </w:t>
      </w:r>
      <w:r>
        <w:rPr>
          <w:rFonts w:eastAsia="Calibri"/>
          <w:b/>
        </w:rPr>
        <w:t>9</w:t>
      </w:r>
    </w:p>
    <w:p w:rsidR="00532B2A" w:rsidRPr="00090681" w:rsidRDefault="00532B2A" w:rsidP="00532B2A">
      <w:pPr>
        <w:jc w:val="center"/>
        <w:rPr>
          <w:rFonts w:eastAsia="Calibri"/>
          <w:b/>
        </w:rPr>
      </w:pPr>
    </w:p>
    <w:p w:rsidR="00532B2A" w:rsidRPr="00E45AF5" w:rsidRDefault="00532B2A" w:rsidP="00532B2A">
      <w:pPr>
        <w:jc w:val="both"/>
        <w:rPr>
          <w:rFonts w:eastAsia="Calibri"/>
        </w:rPr>
      </w:pPr>
      <w:r w:rsidRPr="00090681">
        <w:rPr>
          <w:rFonts w:eastAsia="Calibri"/>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(t.j. </w:t>
      </w:r>
      <w:r w:rsidRPr="00090681">
        <w:rPr>
          <w:rFonts w:eastAsia="Calibri"/>
          <w:bCs/>
        </w:rPr>
        <w:t>Dz. U. z 2015 r. poz. 618)</w:t>
      </w:r>
      <w:r w:rsidRPr="00090681">
        <w:rPr>
          <w:rFonts w:eastAsia="Calibri"/>
        </w:rPr>
        <w:t xml:space="preserve">  ma zastosowanie.</w:t>
      </w:r>
    </w:p>
    <w:p w:rsidR="00532B2A" w:rsidRDefault="00532B2A" w:rsidP="00532B2A">
      <w:pPr>
        <w:jc w:val="center"/>
        <w:rPr>
          <w:rFonts w:eastAsia="Calibri"/>
          <w:b/>
        </w:rPr>
      </w:pPr>
    </w:p>
    <w:p w:rsidR="00532B2A" w:rsidRPr="00090681" w:rsidRDefault="00532B2A" w:rsidP="00532B2A">
      <w:pPr>
        <w:jc w:val="center"/>
        <w:rPr>
          <w:rFonts w:eastAsia="Calibri"/>
          <w:b/>
        </w:rPr>
      </w:pPr>
      <w:r>
        <w:rPr>
          <w:rFonts w:eastAsia="Calibri"/>
          <w:b/>
        </w:rPr>
        <w:t>§ 10</w:t>
      </w:r>
    </w:p>
    <w:p w:rsidR="00532B2A" w:rsidRPr="00090681" w:rsidRDefault="00532B2A" w:rsidP="00532B2A">
      <w:pPr>
        <w:jc w:val="center"/>
        <w:rPr>
          <w:rFonts w:eastAsia="Calibri"/>
          <w:b/>
        </w:rPr>
      </w:pPr>
      <w:r w:rsidRPr="00090681">
        <w:rPr>
          <w:rFonts w:eastAsia="Calibri"/>
          <w:b/>
        </w:rPr>
        <w:t>Zmiany umowy</w:t>
      </w:r>
    </w:p>
    <w:p w:rsidR="00532B2A" w:rsidRPr="00090681" w:rsidRDefault="00532B2A" w:rsidP="00532B2A">
      <w:pPr>
        <w:jc w:val="center"/>
        <w:rPr>
          <w:rFonts w:eastAsia="Calibri"/>
          <w:b/>
        </w:rPr>
      </w:pPr>
    </w:p>
    <w:p w:rsidR="00532B2A" w:rsidRPr="00090681" w:rsidRDefault="00532B2A" w:rsidP="00E867F4">
      <w:pPr>
        <w:numPr>
          <w:ilvl w:val="0"/>
          <w:numId w:val="51"/>
        </w:numPr>
        <w:ind w:hanging="426"/>
        <w:jc w:val="both"/>
      </w:pPr>
      <w:r w:rsidRPr="00090681">
        <w:t xml:space="preserve">Zmiana umowy może nastąpić za zgodą obu stron w przypadkach ściśle określonych </w:t>
      </w:r>
      <w:r w:rsidRPr="00090681">
        <w:br w:type="textWrapping" w:clear="all"/>
        <w:t>w SIWZ w formie aneksu.</w:t>
      </w:r>
    </w:p>
    <w:p w:rsidR="00532B2A" w:rsidRPr="00090681" w:rsidRDefault="00532B2A" w:rsidP="00E867F4">
      <w:pPr>
        <w:numPr>
          <w:ilvl w:val="0"/>
          <w:numId w:val="51"/>
        </w:numPr>
        <w:ind w:hanging="426"/>
        <w:jc w:val="both"/>
      </w:pPr>
      <w:r w:rsidRPr="00090681">
        <w:t>Wszelkie zmiany umowy wymagają dla swojej ważności formy pisemnej.</w:t>
      </w:r>
    </w:p>
    <w:p w:rsidR="00532B2A" w:rsidRDefault="00532B2A" w:rsidP="00532B2A">
      <w:pPr>
        <w:jc w:val="center"/>
        <w:rPr>
          <w:b/>
        </w:rPr>
      </w:pPr>
    </w:p>
    <w:p w:rsidR="00532B2A" w:rsidRPr="00090681" w:rsidRDefault="00532B2A" w:rsidP="00532B2A">
      <w:pPr>
        <w:jc w:val="center"/>
        <w:rPr>
          <w:b/>
        </w:rPr>
      </w:pPr>
      <w:r>
        <w:rPr>
          <w:b/>
        </w:rPr>
        <w:t>§ 11</w:t>
      </w:r>
    </w:p>
    <w:p w:rsidR="00532B2A" w:rsidRPr="00090681" w:rsidRDefault="00532B2A" w:rsidP="00532B2A">
      <w:pPr>
        <w:jc w:val="center"/>
        <w:rPr>
          <w:b/>
        </w:rPr>
      </w:pPr>
    </w:p>
    <w:p w:rsidR="00532B2A" w:rsidRPr="00090681" w:rsidRDefault="00532B2A" w:rsidP="00E867F4">
      <w:pPr>
        <w:numPr>
          <w:ilvl w:val="0"/>
          <w:numId w:val="41"/>
        </w:numPr>
        <w:tabs>
          <w:tab w:val="num" w:pos="426"/>
        </w:tabs>
        <w:ind w:left="426" w:hanging="284"/>
        <w:jc w:val="both"/>
      </w:pPr>
      <w:r w:rsidRPr="00090681">
        <w:t>Wszelkie spory, strony zobowiązują się załatwić w pierwszej kolejności polubownie.</w:t>
      </w:r>
    </w:p>
    <w:p w:rsidR="00532B2A" w:rsidRPr="00E45AF5" w:rsidRDefault="00532B2A" w:rsidP="00E867F4">
      <w:pPr>
        <w:numPr>
          <w:ilvl w:val="0"/>
          <w:numId w:val="41"/>
        </w:numPr>
        <w:tabs>
          <w:tab w:val="num" w:pos="426"/>
        </w:tabs>
        <w:ind w:left="426" w:hanging="284"/>
        <w:jc w:val="both"/>
      </w:pPr>
      <w:r w:rsidRPr="00090681">
        <w:rPr>
          <w:rFonts w:eastAsia="Calibri"/>
        </w:rPr>
        <w:t>Do rozstrzygania sporów Sądowych strony ustalają właściwość Sądu siedziby Zamawiającego</w:t>
      </w:r>
      <w:r w:rsidRPr="00090681">
        <w:t>.</w:t>
      </w:r>
    </w:p>
    <w:p w:rsidR="00532B2A" w:rsidRDefault="00532B2A" w:rsidP="00532B2A">
      <w:pPr>
        <w:jc w:val="center"/>
        <w:rPr>
          <w:b/>
          <w:szCs w:val="20"/>
        </w:rPr>
      </w:pPr>
    </w:p>
    <w:p w:rsidR="00532B2A" w:rsidRPr="00090681" w:rsidRDefault="00532B2A" w:rsidP="00532B2A">
      <w:pPr>
        <w:jc w:val="center"/>
        <w:rPr>
          <w:b/>
          <w:szCs w:val="20"/>
        </w:rPr>
      </w:pPr>
      <w:r>
        <w:rPr>
          <w:b/>
          <w:szCs w:val="20"/>
        </w:rPr>
        <w:t>§ 12</w:t>
      </w:r>
    </w:p>
    <w:p w:rsidR="00532B2A" w:rsidRPr="00090681" w:rsidRDefault="00532B2A" w:rsidP="00532B2A">
      <w:pPr>
        <w:jc w:val="center"/>
        <w:rPr>
          <w:b/>
          <w:szCs w:val="20"/>
        </w:rPr>
      </w:pPr>
    </w:p>
    <w:p w:rsidR="00532B2A" w:rsidRPr="00090681" w:rsidRDefault="00532B2A" w:rsidP="00E867F4">
      <w:pPr>
        <w:numPr>
          <w:ilvl w:val="0"/>
          <w:numId w:val="52"/>
        </w:numPr>
        <w:tabs>
          <w:tab w:val="num" w:pos="0"/>
        </w:tabs>
        <w:ind w:hanging="426"/>
        <w:jc w:val="both"/>
      </w:pPr>
      <w:r w:rsidRPr="00090681">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532B2A" w:rsidRDefault="00532B2A" w:rsidP="00E867F4">
      <w:pPr>
        <w:numPr>
          <w:ilvl w:val="0"/>
          <w:numId w:val="52"/>
        </w:numPr>
        <w:tabs>
          <w:tab w:val="num" w:pos="0"/>
        </w:tabs>
        <w:ind w:hanging="426"/>
        <w:jc w:val="both"/>
      </w:pPr>
      <w:r w:rsidRPr="00090681">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532B2A" w:rsidRDefault="00532B2A" w:rsidP="00532B2A">
      <w:pPr>
        <w:jc w:val="both"/>
      </w:pPr>
    </w:p>
    <w:p w:rsidR="00532B2A" w:rsidRPr="00AE026C" w:rsidRDefault="00532B2A" w:rsidP="00532B2A">
      <w:pPr>
        <w:spacing w:line="276" w:lineRule="auto"/>
        <w:jc w:val="center"/>
        <w:rPr>
          <w:b/>
        </w:rPr>
      </w:pPr>
      <w:r w:rsidRPr="00AE026C">
        <w:rPr>
          <w:b/>
        </w:rPr>
        <w:lastRenderedPageBreak/>
        <w:t>§ 13</w:t>
      </w:r>
    </w:p>
    <w:p w:rsidR="00532B2A" w:rsidRDefault="00532B2A" w:rsidP="00532B2A">
      <w:pPr>
        <w:spacing w:line="276" w:lineRule="auto"/>
        <w:jc w:val="center"/>
        <w:rPr>
          <w:b/>
          <w:u w:val="single"/>
        </w:rPr>
      </w:pPr>
      <w:r w:rsidRPr="00AE026C">
        <w:rPr>
          <w:b/>
          <w:u w:val="single"/>
        </w:rPr>
        <w:t>Prawo opcji</w:t>
      </w:r>
    </w:p>
    <w:p w:rsidR="007A2C7A" w:rsidRPr="00AE026C" w:rsidRDefault="007A2C7A" w:rsidP="00532B2A">
      <w:pPr>
        <w:spacing w:line="276" w:lineRule="auto"/>
        <w:jc w:val="center"/>
        <w:rPr>
          <w:b/>
          <w:u w:val="single"/>
        </w:rPr>
      </w:pPr>
    </w:p>
    <w:p w:rsidR="00532B2A" w:rsidRPr="00AE026C" w:rsidRDefault="00532B2A" w:rsidP="00E867F4">
      <w:pPr>
        <w:numPr>
          <w:ilvl w:val="0"/>
          <w:numId w:val="63"/>
        </w:numPr>
        <w:ind w:left="425" w:hanging="357"/>
        <w:jc w:val="both"/>
      </w:pPr>
      <w:r w:rsidRPr="00AE026C">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realizację przedmiotu zamówienia na takich samych zasadach jak dostawy objęte zamówieniem gwarantowanym.</w:t>
      </w:r>
    </w:p>
    <w:p w:rsidR="00532B2A" w:rsidRPr="00AE026C" w:rsidRDefault="00532B2A" w:rsidP="00E867F4">
      <w:pPr>
        <w:numPr>
          <w:ilvl w:val="0"/>
          <w:numId w:val="63"/>
        </w:numPr>
        <w:ind w:left="425" w:hanging="357"/>
        <w:jc w:val="both"/>
      </w:pPr>
      <w:r w:rsidRPr="00AE026C">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532B2A" w:rsidRPr="00AE026C" w:rsidRDefault="00532B2A" w:rsidP="00E867F4">
      <w:pPr>
        <w:numPr>
          <w:ilvl w:val="0"/>
          <w:numId w:val="63"/>
        </w:numPr>
        <w:ind w:left="425" w:hanging="357"/>
        <w:jc w:val="both"/>
      </w:pPr>
      <w:r w:rsidRPr="00AE026C">
        <w:t>Skorzystanie z prawa opcji nie wymaga aneksowania przedmiotowej umowy. Pisemna forma powiadomienia Wykonawcy o skorzystaniu z prawa opcji przez Zamawiającego, jest wiążąca dla Wykonawcy w zakresie realizacji wszystkich warunków określonych w niniejszej umowie. W przypadku skorzystania przez Zamawiającego z prawa opcji postanowienia niniejszej umowy obowiązują odpowiednio.</w:t>
      </w:r>
    </w:p>
    <w:p w:rsidR="00532B2A" w:rsidRPr="00AE026C" w:rsidRDefault="00532B2A" w:rsidP="00532B2A">
      <w:pPr>
        <w:jc w:val="center"/>
        <w:rPr>
          <w:b/>
        </w:rPr>
      </w:pPr>
      <w:r w:rsidRPr="00AE026C">
        <w:rPr>
          <w:b/>
        </w:rPr>
        <w:t>§ 14</w:t>
      </w:r>
    </w:p>
    <w:p w:rsidR="00532B2A" w:rsidRPr="00AE026C" w:rsidRDefault="00532B2A" w:rsidP="00532B2A">
      <w:pPr>
        <w:jc w:val="center"/>
        <w:rPr>
          <w:b/>
        </w:rPr>
      </w:pPr>
    </w:p>
    <w:p w:rsidR="00532B2A" w:rsidRPr="00AE026C" w:rsidRDefault="00532B2A" w:rsidP="00E867F4">
      <w:pPr>
        <w:numPr>
          <w:ilvl w:val="0"/>
          <w:numId w:val="62"/>
        </w:numPr>
        <w:ind w:left="426" w:hanging="426"/>
        <w:jc w:val="both"/>
      </w:pPr>
      <w:r w:rsidRPr="00AE026C">
        <w:t>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umowy o pracę do realizacji niniejszej umowy ( o ile zadeklarował):</w:t>
      </w:r>
    </w:p>
    <w:p w:rsidR="00532B2A" w:rsidRPr="00AE026C" w:rsidRDefault="00532B2A" w:rsidP="007A2C7A">
      <w:pPr>
        <w:numPr>
          <w:ilvl w:val="1"/>
          <w:numId w:val="63"/>
        </w:numPr>
        <w:spacing w:before="120"/>
        <w:ind w:left="993" w:hanging="426"/>
        <w:contextualSpacing/>
        <w:jc w:val="both"/>
      </w:pPr>
      <w:r w:rsidRPr="00AE026C">
        <w:t xml:space="preserve">oświadczenie o zatrudnieniu osób </w:t>
      </w:r>
      <w:r w:rsidRPr="00AE026C">
        <w:rPr>
          <w:rFonts w:eastAsia="Calibri"/>
          <w:lang w:eastAsia="en-US"/>
        </w:rPr>
        <w:t xml:space="preserve">bezrobotnych </w:t>
      </w:r>
      <w:r w:rsidRPr="00AE026C">
        <w:t>na podstawie umowy o pracę do realizacji przedmiotu umowy</w:t>
      </w:r>
    </w:p>
    <w:p w:rsidR="00532B2A" w:rsidRPr="00AE026C" w:rsidRDefault="00532B2A" w:rsidP="007A2C7A">
      <w:pPr>
        <w:numPr>
          <w:ilvl w:val="0"/>
          <w:numId w:val="64"/>
        </w:numPr>
        <w:spacing w:before="120"/>
        <w:ind w:left="993" w:hanging="426"/>
        <w:contextualSpacing/>
        <w:jc w:val="both"/>
      </w:pPr>
      <w:r w:rsidRPr="00AE026C">
        <w:t>zaświadczenie właściwego oddziału ZUS, potwierdzające opłacanie przez wykonawcę składek na ubezpieczenia społeczne i zdrowotne z tytułu zatrudnienia na podstawie umów o pracę za ostatni okres rozliczeniowy;</w:t>
      </w:r>
    </w:p>
    <w:p w:rsidR="00532B2A" w:rsidRPr="00AE026C" w:rsidRDefault="00532B2A" w:rsidP="007A2C7A">
      <w:pPr>
        <w:numPr>
          <w:ilvl w:val="0"/>
          <w:numId w:val="64"/>
        </w:numPr>
        <w:spacing w:before="120"/>
        <w:ind w:left="993" w:hanging="426"/>
        <w:contextualSpacing/>
        <w:jc w:val="both"/>
      </w:pPr>
      <w:r w:rsidRPr="00AE026C">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532B2A" w:rsidRPr="00AE026C" w:rsidRDefault="00532B2A" w:rsidP="00E867F4">
      <w:pPr>
        <w:numPr>
          <w:ilvl w:val="0"/>
          <w:numId w:val="62"/>
        </w:numPr>
        <w:spacing w:before="120" w:after="200" w:line="276" w:lineRule="auto"/>
        <w:contextualSpacing/>
        <w:jc w:val="both"/>
        <w:rPr>
          <w:rFonts w:eastAsia="Calibri"/>
          <w:sz w:val="22"/>
          <w:szCs w:val="22"/>
          <w:lang w:eastAsia="en-US"/>
        </w:rPr>
      </w:pPr>
      <w:r w:rsidRPr="00AE026C">
        <w:rPr>
          <w:rFonts w:eastAsia="Calibri"/>
          <w:sz w:val="22"/>
          <w:szCs w:val="22"/>
          <w:lang w:eastAsia="en-US"/>
        </w:rPr>
        <w:t>Niewykonanie obowiązku wynikającego z ust. 1 spowoduje naliczenie kar umownych lub odstąpienie od umowy przez Zamawiającego z przyczyn leżących po stronie Wykonawcy</w:t>
      </w:r>
    </w:p>
    <w:p w:rsidR="00532B2A" w:rsidRPr="00090681" w:rsidRDefault="00532B2A" w:rsidP="00532B2A">
      <w:pPr>
        <w:tabs>
          <w:tab w:val="left" w:pos="142"/>
        </w:tabs>
        <w:ind w:left="142"/>
        <w:jc w:val="both"/>
      </w:pPr>
    </w:p>
    <w:p w:rsidR="00532B2A" w:rsidRPr="00090681" w:rsidRDefault="00532B2A" w:rsidP="00532B2A">
      <w:pPr>
        <w:jc w:val="center"/>
        <w:rPr>
          <w:b/>
        </w:rPr>
      </w:pPr>
      <w:r>
        <w:rPr>
          <w:b/>
        </w:rPr>
        <w:t>§ 15</w:t>
      </w:r>
    </w:p>
    <w:p w:rsidR="00532B2A" w:rsidRDefault="00532B2A" w:rsidP="00532B2A">
      <w:pPr>
        <w:tabs>
          <w:tab w:val="left" w:pos="9214"/>
        </w:tabs>
        <w:ind w:left="142" w:right="142"/>
        <w:jc w:val="both"/>
      </w:pPr>
      <w:r w:rsidRPr="00090681">
        <w:t>Umowa została sporządzona w dwóch jednobrzmiących egzemplarzach po jednym dla każdej ze stron.</w:t>
      </w:r>
    </w:p>
    <w:p w:rsidR="00F10F46" w:rsidRDefault="00532B2A" w:rsidP="007A2C7A">
      <w:pPr>
        <w:jc w:val="center"/>
        <w:rPr>
          <w:rFonts w:eastAsia="Calibri"/>
          <w:b/>
          <w:u w:val="single"/>
        </w:rPr>
      </w:pP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t xml:space="preserve"> </w:t>
      </w:r>
      <w:r w:rsidRPr="00090681">
        <w:rPr>
          <w:rFonts w:eastAsia="Calibri"/>
          <w:b/>
          <w:u w:val="single"/>
        </w:rPr>
        <w:t>Zamawiający</w:t>
      </w:r>
      <w:r w:rsidR="000C4945">
        <w:rPr>
          <w:rFonts w:eastAsia="Calibri"/>
          <w:b/>
          <w:u w:val="single"/>
        </w:rPr>
        <w:t>:</w:t>
      </w:r>
    </w:p>
    <w:p w:rsidR="000C4945" w:rsidRDefault="000C4945" w:rsidP="007A2C7A">
      <w:pPr>
        <w:jc w:val="center"/>
        <w:rPr>
          <w:b/>
          <w:color w:val="000000"/>
        </w:rPr>
      </w:pPr>
    </w:p>
    <w:p w:rsidR="000C4945" w:rsidRPr="002C7C55" w:rsidRDefault="000C4945" w:rsidP="000C4945">
      <w:pPr>
        <w:spacing w:after="120"/>
        <w:jc w:val="both"/>
        <w:rPr>
          <w:i/>
          <w:color w:val="000000"/>
          <w:sz w:val="20"/>
          <w:szCs w:val="20"/>
        </w:rPr>
      </w:pPr>
      <w:r w:rsidRPr="002C7C55">
        <w:rPr>
          <w:i/>
          <w:color w:val="000000"/>
          <w:sz w:val="20"/>
          <w:szCs w:val="20"/>
        </w:rPr>
        <w:t xml:space="preserve">W przypadku wyboru mojej oferty w postępowania w trybie </w:t>
      </w:r>
      <w:r>
        <w:rPr>
          <w:i/>
          <w:color w:val="000000"/>
          <w:sz w:val="20"/>
          <w:szCs w:val="20"/>
        </w:rPr>
        <w:t>przetargu nieograniczonego nr 111</w:t>
      </w:r>
      <w:r w:rsidRPr="002C7C55">
        <w:rPr>
          <w:i/>
          <w:color w:val="000000"/>
          <w:sz w:val="20"/>
          <w:szCs w:val="20"/>
        </w:rPr>
        <w:t>/Med./2016, zobowiązuję się podpisać z Zamawiającym umowę wg powyższego wzoru.</w:t>
      </w:r>
    </w:p>
    <w:p w:rsidR="000C4945" w:rsidRDefault="000C4945" w:rsidP="000C4945">
      <w:pPr>
        <w:rPr>
          <w:b/>
          <w:snapToGrid w:val="0"/>
        </w:rPr>
      </w:pPr>
    </w:p>
    <w:p w:rsidR="000C4945" w:rsidRPr="006B191D" w:rsidRDefault="000C4945" w:rsidP="000C4945">
      <w:pPr>
        <w:ind w:firstLine="709"/>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(podpis i  pieczęć osób wskazanych w dokumencie</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posiadających pełnomocnictwo)</w:t>
      </w:r>
    </w:p>
    <w:p w:rsidR="003F0E4B" w:rsidRPr="003D660E" w:rsidRDefault="003F0E4B" w:rsidP="003F0E4B">
      <w:pPr>
        <w:spacing w:line="288" w:lineRule="auto"/>
        <w:jc w:val="right"/>
        <w:textAlignment w:val="top"/>
        <w:rPr>
          <w:b/>
        </w:rPr>
      </w:pPr>
      <w:r>
        <w:rPr>
          <w:b/>
        </w:rPr>
        <w:lastRenderedPageBreak/>
        <w:t>Załącznik nr 4</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7A2C7A" w:rsidRDefault="006D0436" w:rsidP="006D0436">
      <w:pPr>
        <w:spacing w:line="276" w:lineRule="auto"/>
        <w:jc w:val="both"/>
        <w:rPr>
          <w:b/>
        </w:rPr>
      </w:pPr>
      <w:r w:rsidRPr="007A2C7A">
        <w:t xml:space="preserve">Na potrzeby postępowania o udzielenie zamówienia publicznego </w:t>
      </w:r>
      <w:r w:rsidR="00F10F46" w:rsidRPr="007A2C7A">
        <w:t xml:space="preserve">na </w:t>
      </w:r>
      <w:r w:rsidRPr="007A2C7A">
        <w:t>„</w:t>
      </w:r>
      <w:r w:rsidR="007A2C7A" w:rsidRPr="007A2C7A">
        <w:t>Świadczenie usług serwisowych sprzętu medycznego produkcji Maquet, Getinge, Arjohuntleigh (Getinge Group)</w:t>
      </w:r>
      <w:r w:rsidR="003114F8" w:rsidRPr="007A2C7A">
        <w:t>”</w:t>
      </w:r>
      <w:r w:rsidRPr="007A2C7A">
        <w:t>,</w:t>
      </w:r>
      <w:r w:rsidR="007A2C7A" w:rsidRPr="007A2C7A">
        <w:t xml:space="preserve"> znak sprawy: 111</w:t>
      </w:r>
      <w:r w:rsidRPr="007A2C7A">
        <w:t>/Med./2016” prowadzonego przez 4 Wojskowy Szpital Kliniczny z Polikliniką SP ZOZ, ul. Weigla 5, 50-981 Wrocław</w:t>
      </w:r>
      <w:r w:rsidRPr="007A2C7A">
        <w:rPr>
          <w:i/>
        </w:rPr>
        <w:t xml:space="preserve">, </w:t>
      </w:r>
      <w:r w:rsidRPr="007A2C7A">
        <w:t>oświadczam, co następuje:</w:t>
      </w:r>
    </w:p>
    <w:p w:rsidR="003F0E4B" w:rsidRPr="007A2C7A" w:rsidRDefault="003F0E4B" w:rsidP="003F0E4B">
      <w:pPr>
        <w:spacing w:line="288" w:lineRule="auto"/>
        <w:jc w:val="center"/>
        <w:textAlignment w:val="top"/>
      </w:pPr>
    </w:p>
    <w:p w:rsidR="003F0E4B" w:rsidRPr="007A2C7A" w:rsidRDefault="003F0E4B" w:rsidP="007A2C7A">
      <w:pPr>
        <w:spacing w:line="276" w:lineRule="auto"/>
        <w:jc w:val="both"/>
        <w:textAlignment w:val="top"/>
      </w:pPr>
      <w:r w:rsidRPr="007A2C7A">
        <w:t>Na podstawie art. 26 ust. 2d ustawy z dnia 29 stycznia 2004 r. Prawo zamówień publicznych (tj. Dz.U. z 2015r., poz. 2164 z późn. zm) oświadczamy, że należymy / nie należymy</w:t>
      </w:r>
      <w:r w:rsidRPr="007A2C7A">
        <w:rPr>
          <w:vertAlign w:val="superscript"/>
        </w:rPr>
        <w:footnoteReference w:id="5"/>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3F0E4B" w:rsidRDefault="003F0E4B" w:rsidP="005C318D">
      <w:pPr>
        <w:spacing w:line="288" w:lineRule="auto"/>
        <w:jc w:val="right"/>
        <w:textAlignment w:val="top"/>
        <w:rPr>
          <w:b/>
          <w:color w:val="00000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t>Z</w:t>
      </w:r>
      <w:r w:rsidR="006A438F" w:rsidRPr="000A4CC7">
        <w:rPr>
          <w:rFonts w:ascii="Arial" w:hAnsi="Arial" w:cs="Arial"/>
          <w:b/>
          <w:color w:val="000000"/>
        </w:rPr>
        <w:t xml:space="preserve">ałącznik nr </w:t>
      </w:r>
      <w:r w:rsidRPr="000A4CC7">
        <w:rPr>
          <w:rFonts w:ascii="Arial" w:hAnsi="Arial" w:cs="Arial"/>
          <w:b/>
          <w:color w:val="000000"/>
        </w:rPr>
        <w:t>5</w:t>
      </w: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textAlignment w:val="top"/>
        <w:rPr>
          <w:rFonts w:ascii="Arial" w:hAnsi="Arial" w:cs="Arial"/>
        </w:rPr>
      </w:pPr>
      <w:r w:rsidRPr="000A4CC7">
        <w:rPr>
          <w:rFonts w:ascii="Arial" w:hAnsi="Arial" w:cs="Arial"/>
        </w:rPr>
        <w:t xml:space="preserve">     ..............................................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Pzp),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7A2C7A" w:rsidRDefault="00A0769F" w:rsidP="003114F8">
      <w:pPr>
        <w:spacing w:line="360" w:lineRule="auto"/>
        <w:jc w:val="both"/>
        <w:rPr>
          <w:rFonts w:ascii="Arial" w:hAnsi="Arial" w:cs="Arial"/>
          <w:b/>
          <w:sz w:val="21"/>
          <w:szCs w:val="21"/>
        </w:rPr>
      </w:pPr>
      <w:r w:rsidRPr="007A2C7A">
        <w:rPr>
          <w:rFonts w:ascii="Arial" w:hAnsi="Arial" w:cs="Arial"/>
          <w:sz w:val="21"/>
          <w:szCs w:val="21"/>
        </w:rPr>
        <w:t>Na potrzeby postępowania o udz</w:t>
      </w:r>
      <w:r w:rsidR="0001290D" w:rsidRPr="007A2C7A">
        <w:rPr>
          <w:rFonts w:ascii="Arial" w:hAnsi="Arial" w:cs="Arial"/>
          <w:sz w:val="21"/>
          <w:szCs w:val="21"/>
        </w:rPr>
        <w:t>ielenie zamówienia publicznego</w:t>
      </w:r>
      <w:r w:rsidR="00F10F46" w:rsidRPr="007A2C7A">
        <w:rPr>
          <w:rFonts w:ascii="Arial" w:hAnsi="Arial" w:cs="Arial"/>
          <w:sz w:val="21"/>
          <w:szCs w:val="21"/>
        </w:rPr>
        <w:t xml:space="preserve"> na</w:t>
      </w:r>
      <w:r w:rsidR="0001290D" w:rsidRPr="007A2C7A">
        <w:rPr>
          <w:rFonts w:ascii="Arial" w:hAnsi="Arial" w:cs="Arial"/>
          <w:sz w:val="21"/>
          <w:szCs w:val="21"/>
        </w:rPr>
        <w:t xml:space="preserve"> </w:t>
      </w:r>
      <w:r w:rsidR="006D0436" w:rsidRPr="007A2C7A">
        <w:rPr>
          <w:rFonts w:ascii="Arial" w:hAnsi="Arial" w:cs="Arial"/>
          <w:sz w:val="21"/>
          <w:szCs w:val="21"/>
        </w:rPr>
        <w:t>„</w:t>
      </w:r>
      <w:r w:rsidR="007A2C7A" w:rsidRPr="007A2C7A">
        <w:rPr>
          <w:rFonts w:ascii="Arial" w:hAnsi="Arial" w:cs="Arial"/>
          <w:sz w:val="21"/>
          <w:szCs w:val="21"/>
        </w:rPr>
        <w:t>Świadczenie usług serwisowych sprzętu medycznego produkcji Maquet, Getinge, Arjohuntleigh (Getinge Group)</w:t>
      </w:r>
      <w:r w:rsidR="003114F8" w:rsidRPr="007A2C7A">
        <w:rPr>
          <w:rFonts w:ascii="Arial" w:hAnsi="Arial" w:cs="Arial"/>
          <w:sz w:val="21"/>
          <w:szCs w:val="21"/>
        </w:rPr>
        <w:t xml:space="preserve">, </w:t>
      </w:r>
      <w:r w:rsidR="007A2C7A">
        <w:rPr>
          <w:rFonts w:ascii="Arial" w:hAnsi="Arial" w:cs="Arial"/>
          <w:sz w:val="21"/>
          <w:szCs w:val="21"/>
        </w:rPr>
        <w:t>znak sprawy: 111</w:t>
      </w:r>
      <w:r w:rsidR="006D0436" w:rsidRPr="007A2C7A">
        <w:rPr>
          <w:rFonts w:ascii="Arial" w:hAnsi="Arial" w:cs="Arial"/>
          <w:sz w:val="21"/>
          <w:szCs w:val="21"/>
        </w:rPr>
        <w:t>/Med./2016” prowadzonego przez 4 Wojskowy Szpital Kliniczny z Polikliniką SP ZOZ, ul. Weigla 5, 50-981 Wrocław</w:t>
      </w:r>
      <w:r w:rsidRPr="007A2C7A">
        <w:rPr>
          <w:rFonts w:ascii="Arial" w:hAnsi="Arial" w:cs="Arial"/>
          <w:i/>
          <w:sz w:val="21"/>
          <w:szCs w:val="21"/>
        </w:rPr>
        <w:t xml:space="preserve">, </w:t>
      </w:r>
      <w:r w:rsidRPr="007A2C7A">
        <w:rPr>
          <w:rFonts w:ascii="Arial" w:hAnsi="Arial" w:cs="Arial"/>
          <w:sz w:val="21"/>
          <w:szCs w:val="21"/>
        </w:rPr>
        <w:t>oświadczam, co następuje:</w:t>
      </w:r>
    </w:p>
    <w:p w:rsidR="00A0769F" w:rsidRPr="000A4CC7" w:rsidRDefault="00A0769F" w:rsidP="00A0769F">
      <w:pPr>
        <w:spacing w:line="360" w:lineRule="auto"/>
        <w:jc w:val="both"/>
        <w:rPr>
          <w:rFonts w:ascii="Arial" w:hAnsi="Arial" w:cs="Arial"/>
        </w:rPr>
      </w:pP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CF59D7">
      <w:pPr>
        <w:pStyle w:val="Akapitzlist"/>
        <w:numPr>
          <w:ilvl w:val="0"/>
          <w:numId w:val="30"/>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1 pkt 12-23 ustawy Pzp.</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5 pkt 1ustawy Pzp</w:t>
      </w:r>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0C4945" w:rsidRDefault="000C4945" w:rsidP="00A0769F">
      <w:pPr>
        <w:jc w:val="both"/>
      </w:pPr>
    </w:p>
    <w:p w:rsidR="000C4945" w:rsidRDefault="000C4945" w:rsidP="00A0769F">
      <w:pPr>
        <w:jc w:val="both"/>
      </w:pPr>
    </w:p>
    <w:p w:rsidR="000C4945" w:rsidRDefault="000C4945"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lastRenderedPageBreak/>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A0769F">
      <w:pPr>
        <w:spacing w:line="360" w:lineRule="auto"/>
        <w:jc w:val="both"/>
        <w:rPr>
          <w:rFonts w:ascii="Arial" w:hAnsi="Arial" w:cs="Arial"/>
          <w:sz w:val="21"/>
          <w:szCs w:val="21"/>
        </w:rPr>
      </w:pPr>
      <w:r w:rsidRPr="00F33AC3">
        <w:rPr>
          <w:rFonts w:ascii="Arial" w:hAnsi="Arial" w:cs="Arial"/>
          <w:sz w:val="21"/>
          <w:szCs w:val="21"/>
        </w:rPr>
        <w:t>Oświadczam, że zachodzą w stosunku do mnie podstawy wykluczenia z postępowania na podstawie art. …………. ustawy Pzp</w:t>
      </w:r>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Pzp).</w:t>
      </w:r>
      <w:r w:rsidRPr="000613EB">
        <w:rPr>
          <w:rFonts w:ascii="Arial" w:hAnsi="Arial" w:cs="Arial"/>
          <w:sz w:val="20"/>
          <w:szCs w:val="20"/>
        </w:rPr>
        <w:t xml:space="preserve"> </w:t>
      </w:r>
      <w:r w:rsidRPr="00F33AC3">
        <w:rPr>
          <w:rFonts w:ascii="Arial" w:hAnsi="Arial" w:cs="Arial"/>
          <w:sz w:val="21"/>
          <w:szCs w:val="21"/>
        </w:rPr>
        <w:t>Jednocześnie oświadczam, że w związku z ww. okolicznością, na podstawie art. 24 ust. 8 ustawy Pzp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Default="00A0769F" w:rsidP="00A0769F">
      <w:pPr>
        <w:spacing w:line="360" w:lineRule="auto"/>
        <w:jc w:val="both"/>
        <w:rPr>
          <w:rFonts w:ascii="Arial" w:hAnsi="Arial" w:cs="Arial"/>
        </w:rPr>
      </w:pPr>
      <w:r w:rsidRPr="00F54680">
        <w:rPr>
          <w:rFonts w:ascii="Arial" w:hAnsi="Arial" w:cs="Arial"/>
          <w:sz w:val="21"/>
          <w:szCs w:val="21"/>
        </w:rPr>
        <w:t xml:space="preserve">Oświadczam, że </w:t>
      </w:r>
      <w:r>
        <w:rPr>
          <w:rFonts w:ascii="Arial" w:hAnsi="Arial" w:cs="Arial"/>
          <w:sz w:val="21"/>
          <w:szCs w:val="21"/>
        </w:rPr>
        <w:t>w</w:t>
      </w:r>
      <w:r>
        <w:rPr>
          <w:rFonts w:ascii="Arial" w:hAnsi="Arial" w:cs="Arial"/>
        </w:rPr>
        <w:t xml:space="preserve"> państwie, w którym mam siedzibę ……………</w:t>
      </w:r>
      <w:r w:rsidRPr="000F1229">
        <w:rPr>
          <w:rFonts w:ascii="Arial" w:hAnsi="Arial" w:cs="Arial"/>
          <w:i/>
          <w:sz w:val="16"/>
          <w:szCs w:val="16"/>
        </w:rPr>
        <w:t>(podać</w:t>
      </w:r>
      <w:r w:rsidRPr="00D45873">
        <w:rPr>
          <w:rFonts w:ascii="Arial" w:hAnsi="Arial" w:cs="Arial"/>
        </w:rPr>
        <w:t xml:space="preserve"> </w:t>
      </w:r>
      <w:r w:rsidRPr="00CA6D9C">
        <w:rPr>
          <w:rFonts w:ascii="Arial" w:hAnsi="Arial" w:cs="Arial"/>
          <w:i/>
          <w:sz w:val="16"/>
          <w:szCs w:val="16"/>
        </w:rPr>
        <w:t>państwo</w:t>
      </w:r>
      <w:r>
        <w:rPr>
          <w:rFonts w:ascii="Arial" w:hAnsi="Arial" w:cs="Arial"/>
        </w:rPr>
        <w:t xml:space="preserve">) </w:t>
      </w:r>
      <w:r w:rsidRPr="00D45873">
        <w:rPr>
          <w:rFonts w:ascii="Arial" w:hAnsi="Arial" w:cs="Arial"/>
        </w:rPr>
        <w:t>odrębne przepisy wymagają wpisu do rejestru</w:t>
      </w:r>
      <w:r>
        <w:rPr>
          <w:rFonts w:ascii="Arial" w:hAnsi="Arial" w:cs="Arial"/>
        </w:rPr>
        <w:t>.</w:t>
      </w:r>
      <w:r w:rsidRPr="00D45873">
        <w:rPr>
          <w:rFonts w:ascii="Arial" w:hAnsi="Arial" w:cs="Arial"/>
        </w:rPr>
        <w:t xml:space="preserve"> </w:t>
      </w:r>
      <w:r>
        <w:rPr>
          <w:rFonts w:ascii="Arial" w:hAnsi="Arial" w:cs="Arial"/>
        </w:rPr>
        <w:t>Wskazuję</w:t>
      </w:r>
      <w:r w:rsidRPr="00C86545">
        <w:rPr>
          <w:rFonts w:ascii="Arial" w:hAnsi="Arial" w:cs="Arial"/>
        </w:rPr>
        <w:t xml:space="preserve"> stronę internetową</w:t>
      </w:r>
      <w:r>
        <w:rPr>
          <w:rFonts w:ascii="Arial" w:hAnsi="Arial" w:cs="Arial"/>
        </w:rPr>
        <w:t xml:space="preserve"> (ogólnodostępną i bezpłatną)</w:t>
      </w:r>
      <w:r w:rsidRPr="00C86545">
        <w:rPr>
          <w:rFonts w:ascii="Arial" w:hAnsi="Arial" w:cs="Arial"/>
        </w:rPr>
        <w:t xml:space="preserve"> ………………..…., z której można pobrać odpis z </w:t>
      </w:r>
      <w:r w:rsidRPr="006457FA">
        <w:rPr>
          <w:rFonts w:ascii="Arial" w:hAnsi="Arial" w:cs="Arial"/>
        </w:rPr>
        <w:t xml:space="preserve">jednego z rejestrów zawodowych lub handlowych prowadzonych w państwie </w:t>
      </w:r>
      <w:r>
        <w:rPr>
          <w:rFonts w:ascii="Arial" w:hAnsi="Arial" w:cs="Arial"/>
        </w:rPr>
        <w:t>członkowskim Unii Europejskiej</w:t>
      </w:r>
      <w:r w:rsidRPr="006457FA">
        <w:rPr>
          <w:rFonts w:ascii="Arial" w:hAnsi="Arial" w:cs="Arial"/>
        </w:rPr>
        <w:t>, określonych w załączniku XI do dyrektywy 2014/24/UE</w:t>
      </w:r>
      <w:r w:rsidRPr="00C86545">
        <w:rPr>
          <w:rFonts w:ascii="Arial" w:hAnsi="Arial" w:cs="Arial"/>
        </w:rPr>
        <w:t xml:space="preserve">, w celu potwierdzenia braku podstaw wykluczenia na podstawie art. 24 ust. 5 pkt 1 PZP </w:t>
      </w:r>
      <w:r>
        <w:rPr>
          <w:rFonts w:ascii="Arial" w:hAnsi="Arial" w:cs="Arial"/>
        </w:rPr>
        <w:t xml:space="preserve">oraz </w:t>
      </w:r>
      <w:r w:rsidRPr="00C86545">
        <w:rPr>
          <w:rFonts w:ascii="Arial" w:hAnsi="Arial" w:cs="Arial"/>
        </w:rPr>
        <w:t xml:space="preserve">w celu </w:t>
      </w:r>
      <w:r>
        <w:rPr>
          <w:rFonts w:ascii="Arial" w:hAnsi="Arial" w:cs="Arial"/>
        </w:rPr>
        <w:t xml:space="preserve">potwierdzenia posiadania </w:t>
      </w:r>
      <w:r w:rsidRPr="005065A1">
        <w:rPr>
          <w:rFonts w:ascii="Arial" w:hAnsi="Arial" w:cs="Arial"/>
        </w:rPr>
        <w:t>kompetencji lub uprawnień do prowadzenia określonej działalności zawodowej</w:t>
      </w:r>
      <w:r>
        <w:rPr>
          <w:rFonts w:ascii="Arial" w:hAnsi="Arial" w:cs="Arial"/>
        </w:rPr>
        <w:t xml:space="preserve"> </w:t>
      </w:r>
      <w:r w:rsidRPr="00CA6D9C">
        <w:rPr>
          <w:rFonts w:ascii="Arial" w:hAnsi="Arial" w:cs="Arial"/>
          <w:i/>
          <w:sz w:val="16"/>
          <w:szCs w:val="16"/>
        </w:rPr>
        <w:t>(jeżeli Zamawiający ich wymagał w Ogłoszeniu o zamówieniu i/lub w SIWZ</w:t>
      </w:r>
      <w:r w:rsidRPr="00CA6D9C">
        <w:rPr>
          <w:rFonts w:ascii="Arial" w:hAnsi="Arial" w:cs="Arial"/>
          <w:sz w:val="16"/>
          <w:szCs w:val="16"/>
        </w:rPr>
        <w:t>)</w:t>
      </w:r>
      <w:r>
        <w:rPr>
          <w:rFonts w:ascii="Arial" w:hAnsi="Arial" w:cs="Arial"/>
        </w:rPr>
        <w:t xml:space="preserve">. </w:t>
      </w:r>
    </w:p>
    <w:p w:rsidR="00A0769F" w:rsidRDefault="00A0769F" w:rsidP="00A0769F">
      <w:pPr>
        <w:spacing w:line="360" w:lineRule="auto"/>
        <w:jc w:val="both"/>
        <w:rPr>
          <w:rFonts w:ascii="Arial" w:hAnsi="Arial" w:cs="Arial"/>
        </w:rPr>
      </w:pPr>
      <w:r>
        <w:rPr>
          <w:rFonts w:ascii="Arial" w:hAnsi="Arial" w:cs="Arial"/>
        </w:rPr>
        <w:t>W</w:t>
      </w:r>
      <w:r w:rsidRPr="00C86545">
        <w:rPr>
          <w:rFonts w:ascii="Arial" w:hAnsi="Arial" w:cs="Arial"/>
        </w:rPr>
        <w:t xml:space="preserve">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Pr="00C86545" w:rsidRDefault="00A0769F" w:rsidP="00A0769F">
      <w:pPr>
        <w:spacing w:line="360" w:lineRule="auto"/>
        <w:jc w:val="both"/>
        <w:rPr>
          <w:rFonts w:ascii="Arial" w:hAnsi="Arial" w:cs="Arial"/>
        </w:rPr>
      </w:pPr>
    </w:p>
    <w:p w:rsidR="00A0769F" w:rsidRPr="003C58F8" w:rsidRDefault="00A0769F" w:rsidP="00A0769F">
      <w:pPr>
        <w:shd w:val="clear" w:color="auto" w:fill="BFBFBF"/>
        <w:spacing w:line="360" w:lineRule="auto"/>
        <w:jc w:val="both"/>
        <w:rPr>
          <w:rFonts w:ascii="Arial" w:hAnsi="Arial" w:cs="Arial"/>
          <w:b/>
          <w:sz w:val="21"/>
          <w:szCs w:val="21"/>
        </w:rPr>
      </w:pPr>
      <w:r w:rsidRPr="0042161F">
        <w:rPr>
          <w:rFonts w:ascii="Arial" w:hAnsi="Arial" w:cs="Arial"/>
          <w:b/>
          <w:sz w:val="21"/>
          <w:szCs w:val="21"/>
        </w:rPr>
        <w:t xml:space="preserve">OŚWIADCZENIE DOTYCZĄCE PODMIOTU, NA KTÓREGO ZASOBY POWOŁUJE SIĘ WYKONAWCA </w:t>
      </w:r>
      <w:r w:rsidRPr="0042161F">
        <w:rPr>
          <w:rFonts w:ascii="Arial" w:hAnsi="Arial" w:cs="Arial"/>
          <w:b/>
        </w:rPr>
        <w:t>– (jeżeli dotyczy)</w:t>
      </w:r>
      <w:r w:rsidRPr="0042161F">
        <w:rPr>
          <w:rFonts w:ascii="Arial" w:hAnsi="Arial" w:cs="Arial"/>
          <w:b/>
          <w:sz w:val="21"/>
          <w:szCs w:val="21"/>
        </w:rPr>
        <w:t>:</w:t>
      </w:r>
    </w:p>
    <w:p w:rsidR="00A0769F" w:rsidRPr="009375EB" w:rsidRDefault="00A0769F" w:rsidP="00A0769F">
      <w:pPr>
        <w:spacing w:line="360" w:lineRule="auto"/>
        <w:jc w:val="both"/>
        <w:rPr>
          <w:rFonts w:ascii="Arial" w:hAnsi="Arial" w:cs="Arial"/>
          <w:b/>
        </w:rPr>
      </w:pPr>
    </w:p>
    <w:p w:rsidR="00A0769F" w:rsidRPr="00B80D0E" w:rsidRDefault="00A0769F" w:rsidP="00A0769F">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F54680">
        <w:rPr>
          <w:rFonts w:ascii="Arial" w:hAnsi="Arial" w:cs="Arial"/>
          <w:sz w:val="21"/>
          <w:szCs w:val="21"/>
        </w:rPr>
        <w:t>, na którego/ych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KRS/CEiDG)</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A0769F" w:rsidRPr="005A73FB"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26BC" w:rsidRDefault="00A0769F" w:rsidP="00A0769F">
      <w:pPr>
        <w:jc w:val="both"/>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A0769F">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Pr="000A4CC7" w:rsidRDefault="006A438F" w:rsidP="006A438F">
      <w:pPr>
        <w:jc w:val="both"/>
        <w:rPr>
          <w:rFonts w:ascii="Arial" w:hAnsi="Arial" w:cs="Arial"/>
        </w:rPr>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C26751" w:rsidRDefault="00C26751" w:rsidP="006A438F">
      <w:pPr>
        <w:spacing w:line="288" w:lineRule="auto"/>
        <w:jc w:val="right"/>
        <w:textAlignment w:val="top"/>
        <w:rPr>
          <w:b/>
          <w:color w:val="000000"/>
        </w:rPr>
        <w:sectPr w:rsidR="00C26751" w:rsidSect="007010EA">
          <w:headerReference w:type="default" r:id="rId13"/>
          <w:footerReference w:type="default" r:id="rId14"/>
          <w:pgSz w:w="12240" w:h="15840"/>
          <w:pgMar w:top="1418" w:right="1418" w:bottom="426" w:left="1418" w:header="709" w:footer="709" w:gutter="0"/>
          <w:cols w:space="708"/>
          <w:docGrid w:linePitch="326"/>
        </w:sectPr>
      </w:pPr>
    </w:p>
    <w:p w:rsidR="0042161F" w:rsidRPr="0096514B" w:rsidRDefault="0042161F" w:rsidP="0042161F">
      <w:pPr>
        <w:spacing w:line="288" w:lineRule="auto"/>
        <w:jc w:val="right"/>
        <w:textAlignment w:val="top"/>
        <w:rPr>
          <w:rFonts w:ascii="Arial" w:hAnsi="Arial" w:cs="Arial"/>
          <w:b/>
          <w:color w:val="000000"/>
        </w:rPr>
      </w:pPr>
      <w:r w:rsidRPr="0096514B">
        <w:rPr>
          <w:rFonts w:ascii="Arial" w:hAnsi="Arial" w:cs="Arial"/>
          <w:b/>
          <w:color w:val="000000"/>
        </w:rPr>
        <w:lastRenderedPageBreak/>
        <w:t xml:space="preserve">Załącznik nr </w:t>
      </w:r>
      <w:r w:rsidR="003F0E4B" w:rsidRPr="0096514B">
        <w:rPr>
          <w:rFonts w:ascii="Arial" w:hAnsi="Arial" w:cs="Arial"/>
          <w:b/>
          <w:color w:val="000000"/>
        </w:rPr>
        <w:t>6</w:t>
      </w:r>
    </w:p>
    <w:p w:rsidR="0042161F" w:rsidRPr="0096514B" w:rsidRDefault="0042161F" w:rsidP="0042161F">
      <w:pPr>
        <w:spacing w:line="288" w:lineRule="auto"/>
        <w:jc w:val="right"/>
        <w:textAlignment w:val="top"/>
        <w:rPr>
          <w:rFonts w:ascii="Arial" w:hAnsi="Arial" w:cs="Arial"/>
          <w:color w:val="000000"/>
          <w:sz w:val="28"/>
          <w:szCs w:val="28"/>
        </w:rPr>
      </w:pPr>
    </w:p>
    <w:p w:rsidR="0042161F" w:rsidRPr="0096514B" w:rsidRDefault="0042161F" w:rsidP="0042161F">
      <w:pPr>
        <w:spacing w:line="288" w:lineRule="auto"/>
        <w:textAlignment w:val="top"/>
        <w:rPr>
          <w:rFonts w:ascii="Arial" w:hAnsi="Arial" w:cs="Arial"/>
        </w:rPr>
      </w:pPr>
      <w:r w:rsidRPr="0096514B">
        <w:rPr>
          <w:rFonts w:ascii="Arial" w:hAnsi="Arial" w:cs="Arial"/>
        </w:rPr>
        <w:t xml:space="preserve">     </w:t>
      </w:r>
      <w:r w:rsidRPr="0096514B">
        <w:rPr>
          <w:rFonts w:ascii="Arial" w:hAnsi="Arial" w:cs="Arial"/>
          <w:sz w:val="22"/>
        </w:rPr>
        <w:t>..............................................                </w:t>
      </w:r>
      <w:r w:rsidR="0096514B" w:rsidRPr="0096514B">
        <w:rPr>
          <w:rFonts w:ascii="Arial" w:hAnsi="Arial" w:cs="Arial"/>
          <w:sz w:val="22"/>
        </w:rPr>
        <w:t>                 </w:t>
      </w:r>
      <w:r w:rsidRPr="0096514B">
        <w:rPr>
          <w:rFonts w:ascii="Arial" w:hAnsi="Arial" w:cs="Arial"/>
          <w:sz w:val="22"/>
        </w:rPr>
        <w:t xml:space="preserve">                  ........ dn. ....................    </w:t>
      </w:r>
    </w:p>
    <w:p w:rsidR="0042161F" w:rsidRPr="0096514B" w:rsidRDefault="0042161F" w:rsidP="0042161F">
      <w:pPr>
        <w:spacing w:line="288" w:lineRule="auto"/>
        <w:textAlignment w:val="top"/>
        <w:rPr>
          <w:rFonts w:ascii="Arial" w:hAnsi="Arial" w:cs="Arial"/>
          <w:sz w:val="16"/>
          <w:szCs w:val="16"/>
        </w:rPr>
      </w:pPr>
      <w:r w:rsidRPr="0096514B">
        <w:rPr>
          <w:rFonts w:ascii="Arial" w:hAnsi="Arial" w:cs="Arial"/>
          <w:sz w:val="16"/>
          <w:szCs w:val="16"/>
        </w:rPr>
        <w:t xml:space="preserve">          (pieczęć adresowa firmy Wykonawcy) </w:t>
      </w:r>
    </w:p>
    <w:p w:rsidR="0042161F" w:rsidRPr="0096514B" w:rsidRDefault="0042161F" w:rsidP="0042161F">
      <w:pPr>
        <w:rPr>
          <w:rFonts w:ascii="Arial" w:hAnsi="Arial" w:cs="Arial"/>
          <w:sz w:val="21"/>
          <w:szCs w:val="21"/>
        </w:rPr>
      </w:pPr>
    </w:p>
    <w:p w:rsidR="0042161F" w:rsidRPr="0096514B" w:rsidRDefault="0042161F" w:rsidP="0042161F">
      <w:pPr>
        <w:rPr>
          <w:rFonts w:ascii="Arial" w:hAnsi="Arial" w:cs="Arial"/>
          <w:sz w:val="21"/>
          <w:szCs w:val="21"/>
        </w:rPr>
      </w:pPr>
    </w:p>
    <w:p w:rsidR="0042161F" w:rsidRPr="0096514B" w:rsidRDefault="0042161F" w:rsidP="0042161F">
      <w:pPr>
        <w:spacing w:after="120" w:line="360" w:lineRule="auto"/>
        <w:jc w:val="center"/>
        <w:rPr>
          <w:rFonts w:ascii="Arial" w:hAnsi="Arial" w:cs="Arial"/>
          <w:b/>
          <w:u w:val="single"/>
        </w:rPr>
      </w:pPr>
      <w:r w:rsidRPr="0096514B">
        <w:rPr>
          <w:rFonts w:ascii="Arial" w:hAnsi="Arial" w:cs="Arial"/>
          <w:b/>
          <w:u w:val="single"/>
        </w:rPr>
        <w:t xml:space="preserve">Oświadczenie wykonawcy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składane na podstawie art. 25a ust. 1 ustawy z dnia 29 stycznia 2004 r.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 Prawo zamówień publicznych (dalej jako: ustawa Pzp), </w:t>
      </w:r>
    </w:p>
    <w:p w:rsidR="0042161F" w:rsidRPr="0096514B" w:rsidRDefault="0042161F" w:rsidP="0042161F">
      <w:pPr>
        <w:spacing w:before="120" w:line="360" w:lineRule="auto"/>
        <w:jc w:val="center"/>
        <w:rPr>
          <w:rFonts w:ascii="Arial" w:hAnsi="Arial" w:cs="Arial"/>
          <w:sz w:val="21"/>
          <w:szCs w:val="21"/>
        </w:rPr>
      </w:pPr>
      <w:r w:rsidRPr="0096514B">
        <w:rPr>
          <w:rFonts w:ascii="Arial" w:hAnsi="Arial" w:cs="Arial"/>
          <w:b/>
          <w:sz w:val="21"/>
          <w:szCs w:val="21"/>
          <w:u w:val="single"/>
        </w:rPr>
        <w:t xml:space="preserve">DOTYCZĄCE SPEŁNIANIA WARUNKÓW UDZIAŁU W POSTĘPOWANIU </w:t>
      </w:r>
      <w:r w:rsidRPr="0096514B">
        <w:rPr>
          <w:rFonts w:ascii="Arial" w:hAnsi="Arial" w:cs="Arial"/>
          <w:b/>
          <w:sz w:val="21"/>
          <w:szCs w:val="21"/>
          <w:u w:val="single"/>
        </w:rPr>
        <w:br/>
      </w:r>
    </w:p>
    <w:p w:rsidR="0042161F" w:rsidRPr="007A2C7A" w:rsidRDefault="0042161F" w:rsidP="008B7F67">
      <w:pPr>
        <w:spacing w:line="276" w:lineRule="auto"/>
        <w:ind w:left="360"/>
        <w:jc w:val="both"/>
        <w:rPr>
          <w:rFonts w:ascii="Arial" w:hAnsi="Arial" w:cs="Arial"/>
          <w:sz w:val="22"/>
          <w:szCs w:val="22"/>
        </w:rPr>
      </w:pPr>
      <w:r w:rsidRPr="007A2C7A">
        <w:rPr>
          <w:rFonts w:ascii="Arial" w:hAnsi="Arial" w:cs="Arial"/>
          <w:sz w:val="22"/>
          <w:szCs w:val="22"/>
        </w:rPr>
        <w:t>Na potrzeby postępowania o udz</w:t>
      </w:r>
      <w:r w:rsidR="00CC20F8" w:rsidRPr="007A2C7A">
        <w:rPr>
          <w:rFonts w:ascii="Arial" w:hAnsi="Arial" w:cs="Arial"/>
          <w:sz w:val="22"/>
          <w:szCs w:val="22"/>
        </w:rPr>
        <w:t xml:space="preserve">ielenie zamówienia publicznego </w:t>
      </w:r>
      <w:r w:rsidR="00F10F46" w:rsidRPr="007A2C7A">
        <w:rPr>
          <w:rFonts w:ascii="Arial" w:hAnsi="Arial" w:cs="Arial"/>
          <w:i/>
          <w:sz w:val="22"/>
          <w:szCs w:val="22"/>
        </w:rPr>
        <w:t xml:space="preserve">na </w:t>
      </w:r>
      <w:r w:rsidR="00F10F46" w:rsidRPr="007A2C7A">
        <w:rPr>
          <w:rFonts w:ascii="Arial" w:hAnsi="Arial" w:cs="Arial"/>
          <w:sz w:val="22"/>
          <w:szCs w:val="22"/>
        </w:rPr>
        <w:t>„</w:t>
      </w:r>
      <w:r w:rsidR="007A2C7A" w:rsidRPr="007A2C7A">
        <w:rPr>
          <w:rFonts w:ascii="Arial" w:hAnsi="Arial" w:cs="Arial"/>
          <w:sz w:val="22"/>
          <w:szCs w:val="22"/>
        </w:rPr>
        <w:t>Świadczenie usług serwisowych sprzętu medycznego produkcji Maquet, Getinge, Arjohuntleigh (Getinge Group)”, znak sprawy: 111/Med./2016</w:t>
      </w:r>
      <w:r w:rsidR="006D0436" w:rsidRPr="007A2C7A">
        <w:rPr>
          <w:rFonts w:ascii="Arial" w:hAnsi="Arial" w:cs="Arial"/>
          <w:sz w:val="22"/>
          <w:szCs w:val="22"/>
        </w:rPr>
        <w:t>” prowadzonego przez 4 Wojskowy Szpital Kliniczny z Polikliniką SP ZOZ, ul. Weigla 5, 50-981 Wrocław</w:t>
      </w:r>
      <w:r w:rsidRPr="007A2C7A">
        <w:rPr>
          <w:rFonts w:ascii="Arial" w:hAnsi="Arial" w:cs="Arial"/>
          <w:i/>
          <w:sz w:val="22"/>
          <w:szCs w:val="22"/>
        </w:rPr>
        <w:t xml:space="preserve">, </w:t>
      </w:r>
      <w:r w:rsidRPr="007A2C7A">
        <w:rPr>
          <w:rFonts w:ascii="Arial" w:hAnsi="Arial" w:cs="Arial"/>
          <w:sz w:val="22"/>
          <w:szCs w:val="22"/>
        </w:rPr>
        <w:t>oświadczam, co następuje:</w:t>
      </w:r>
    </w:p>
    <w:p w:rsidR="0042161F" w:rsidRPr="0096514B" w:rsidRDefault="0042161F" w:rsidP="0042161F">
      <w:pPr>
        <w:spacing w:line="360" w:lineRule="auto"/>
        <w:ind w:firstLine="709"/>
        <w:jc w:val="both"/>
        <w:rPr>
          <w:rFonts w:ascii="Arial" w:hAnsi="Arial" w:cs="Arial"/>
          <w:sz w:val="21"/>
          <w:szCs w:val="21"/>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DOTYCZĄCA WYKONAWCY:</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spełniam warunki udziału w postępowaniu określone przez zamawiającego w      SIWZ.</w:t>
      </w: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pacing w:line="360" w:lineRule="auto"/>
        <w:ind w:left="5664" w:firstLine="708"/>
        <w:jc w:val="both"/>
        <w:rPr>
          <w:rFonts w:ascii="Arial" w:hAnsi="Arial" w:cs="Arial"/>
          <w:i/>
          <w:sz w:val="16"/>
          <w:szCs w:val="16"/>
        </w:rPr>
      </w:pPr>
    </w:p>
    <w:p w:rsidR="002D720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W ZWIĄZKU Z POLEGANIEM NA ZASOBACH INNYCH PODMIOTÓW</w:t>
      </w:r>
    </w:p>
    <w:p w:rsidR="0042161F" w:rsidRPr="0096514B" w:rsidRDefault="0042161F" w:rsidP="0042161F">
      <w:pPr>
        <w:shd w:val="clear" w:color="auto" w:fill="BFBFBF"/>
        <w:spacing w:line="360" w:lineRule="auto"/>
        <w:jc w:val="both"/>
        <w:rPr>
          <w:rFonts w:ascii="Arial" w:hAnsi="Arial" w:cs="Arial"/>
          <w:sz w:val="21"/>
          <w:szCs w:val="21"/>
        </w:rPr>
      </w:pPr>
      <w:r w:rsidRPr="0096514B">
        <w:rPr>
          <w:rFonts w:ascii="Arial" w:hAnsi="Arial" w:cs="Arial"/>
          <w:b/>
          <w:sz w:val="21"/>
          <w:szCs w:val="21"/>
        </w:rPr>
        <w:t xml:space="preserve"> ( jeżeli dotyczy )</w:t>
      </w:r>
      <w:r w:rsidRPr="0096514B">
        <w:rPr>
          <w:rFonts w:ascii="Arial" w:hAnsi="Arial" w:cs="Arial"/>
          <w:sz w:val="21"/>
          <w:szCs w:val="21"/>
        </w:rPr>
        <w:t xml:space="preserve">: </w:t>
      </w: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w celu wykazania spełniania warunków udziału w postępowaniu, określonych przez zamawiającego w SIWZ</w:t>
      </w:r>
      <w:r w:rsidRPr="0096514B">
        <w:rPr>
          <w:rFonts w:ascii="Arial" w:hAnsi="Arial" w:cs="Arial"/>
          <w:i/>
          <w:sz w:val="16"/>
          <w:szCs w:val="16"/>
        </w:rPr>
        <w:t>,</w:t>
      </w:r>
      <w:r w:rsidRPr="0096514B">
        <w:rPr>
          <w:rFonts w:ascii="Arial" w:hAnsi="Arial" w:cs="Arial"/>
          <w:sz w:val="21"/>
          <w:szCs w:val="21"/>
        </w:rPr>
        <w:t xml:space="preserve"> polegam na zasobach następującego/ych podmiotu/ów: ……………………………………………………………………….…………………………………………………………………….., w następującym zakresie: ………………………………………</w:t>
      </w:r>
      <w:r w:rsidR="0096514B">
        <w:rPr>
          <w:rFonts w:ascii="Arial" w:hAnsi="Arial" w:cs="Arial"/>
          <w:sz w:val="21"/>
          <w:szCs w:val="21"/>
        </w:rPr>
        <w:t>……………….</w:t>
      </w:r>
      <w:r w:rsidRPr="0096514B">
        <w:rPr>
          <w:rFonts w:ascii="Arial" w:hAnsi="Arial" w:cs="Arial"/>
          <w:sz w:val="21"/>
          <w:szCs w:val="21"/>
        </w:rPr>
        <w:t>…</w:t>
      </w:r>
    </w:p>
    <w:p w:rsidR="0042161F" w:rsidRPr="0096514B" w:rsidRDefault="0042161F" w:rsidP="0042161F">
      <w:pPr>
        <w:spacing w:line="360" w:lineRule="auto"/>
        <w:jc w:val="both"/>
        <w:rPr>
          <w:rFonts w:ascii="Arial" w:hAnsi="Arial" w:cs="Arial"/>
          <w:i/>
          <w:sz w:val="16"/>
          <w:szCs w:val="16"/>
        </w:rPr>
      </w:pPr>
      <w:r w:rsidRPr="0096514B">
        <w:rPr>
          <w:rFonts w:ascii="Arial" w:hAnsi="Arial" w:cs="Arial"/>
          <w:sz w:val="21"/>
          <w:szCs w:val="21"/>
        </w:rPr>
        <w:t>………………………………………………………………………………………………………</w:t>
      </w:r>
      <w:r w:rsidR="0096514B">
        <w:rPr>
          <w:rFonts w:ascii="Arial" w:hAnsi="Arial" w:cs="Arial"/>
          <w:sz w:val="21"/>
          <w:szCs w:val="21"/>
        </w:rPr>
        <w:t>….</w:t>
      </w:r>
      <w:r w:rsidRPr="0096514B">
        <w:rPr>
          <w:rFonts w:ascii="Arial" w:hAnsi="Arial" w:cs="Arial"/>
          <w:sz w:val="21"/>
          <w:szCs w:val="21"/>
        </w:rPr>
        <w:t xml:space="preserve">………… </w:t>
      </w:r>
      <w:r w:rsidRPr="0096514B">
        <w:rPr>
          <w:rFonts w:ascii="Arial" w:hAnsi="Arial" w:cs="Arial"/>
          <w:i/>
          <w:sz w:val="16"/>
          <w:szCs w:val="16"/>
        </w:rPr>
        <w:t xml:space="preserve">(wskazać podmiot i określić odpowiedni zakres dla wskazanego podmiotu). </w:t>
      </w:r>
    </w:p>
    <w:p w:rsidR="0096514B" w:rsidRDefault="0096514B" w:rsidP="0042161F">
      <w:pPr>
        <w:pStyle w:val="Bartek"/>
        <w:spacing w:line="360" w:lineRule="atLeast"/>
        <w:ind w:firstLine="708"/>
        <w:rPr>
          <w:rFonts w:ascii="Arial" w:hAnsi="Arial" w:cs="Arial"/>
          <w:color w:val="000000"/>
          <w:sz w:val="18"/>
          <w:szCs w:val="18"/>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8"/>
          <w:szCs w:val="18"/>
        </w:rPr>
      </w:pP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lastRenderedPageBreak/>
        <w:t>OŚWIADCZENIE DOTYCZĄCE PODANYCH INFORMACJI:</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 xml:space="preserve">Oświadczam, że wszystkie informacje podane w powyższych oświadczeniach są aktualne </w:t>
      </w:r>
      <w:r w:rsidRPr="0096514B">
        <w:rPr>
          <w:rFonts w:ascii="Arial" w:hAnsi="Arial" w:cs="Arial"/>
          <w:sz w:val="21"/>
          <w:szCs w:val="21"/>
        </w:rPr>
        <w:br/>
        <w:t>i zgodne z prawdą oraz zostały przedstawione z pełną świadomością konsekwencji wprowadzenia zamawiającego w błąd przy przedstawianiu informacji.</w:t>
      </w:r>
    </w:p>
    <w:p w:rsidR="0042161F" w:rsidRPr="0096514B" w:rsidRDefault="0042161F" w:rsidP="0042161F">
      <w:pPr>
        <w:spacing w:line="360" w:lineRule="auto"/>
        <w:jc w:val="both"/>
        <w:rPr>
          <w:rFonts w:ascii="Arial" w:hAnsi="Arial" w:cs="Arial"/>
          <w:sz w:val="20"/>
          <w:szCs w:val="20"/>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jc w:val="both"/>
        <w:rPr>
          <w:rFonts w:ascii="Arial" w:hAnsi="Arial" w:cs="Arial"/>
          <w:sz w:val="18"/>
          <w:szCs w:val="18"/>
        </w:rPr>
      </w:pPr>
    </w:p>
    <w:p w:rsidR="0042161F" w:rsidRPr="0096514B" w:rsidRDefault="0042161F" w:rsidP="006A438F">
      <w:pPr>
        <w:spacing w:line="288" w:lineRule="auto"/>
        <w:jc w:val="right"/>
        <w:textAlignment w:val="top"/>
        <w:rPr>
          <w:b/>
          <w:color w:val="000000"/>
          <w:sz w:val="18"/>
          <w:szCs w:val="18"/>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96514B" w:rsidP="00EA27EA">
      <w:pPr>
        <w:jc w:val="right"/>
        <w:rPr>
          <w:b/>
          <w:color w:val="000000"/>
        </w:rPr>
      </w:pPr>
      <w:r>
        <w:rPr>
          <w:b/>
          <w:color w:val="000000"/>
        </w:rPr>
        <w:br/>
      </w:r>
    </w:p>
    <w:p w:rsidR="0096514B" w:rsidRDefault="0096514B"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3F0E4B" w:rsidRDefault="003F0E4B" w:rsidP="00877D70">
      <w:pPr>
        <w:spacing w:after="60"/>
        <w:jc w:val="right"/>
        <w:rPr>
          <w:b/>
          <w:sz w:val="20"/>
        </w:rPr>
      </w:pPr>
    </w:p>
    <w:p w:rsidR="003F0E4B" w:rsidRDefault="003F0E4B" w:rsidP="003F0E4B">
      <w:pPr>
        <w:tabs>
          <w:tab w:val="left" w:pos="708"/>
          <w:tab w:val="center" w:pos="4536"/>
          <w:tab w:val="right" w:pos="9072"/>
        </w:tabs>
        <w:jc w:val="right"/>
        <w:rPr>
          <w:b/>
          <w:color w:val="000000"/>
        </w:rPr>
      </w:pPr>
      <w:r>
        <w:rPr>
          <w:b/>
          <w:color w:val="000000"/>
        </w:rPr>
        <w:lastRenderedPageBreak/>
        <w:t>Załącznik nr 7</w:t>
      </w:r>
    </w:p>
    <w:p w:rsidR="00040ED4" w:rsidRDefault="00040ED4" w:rsidP="00040ED4">
      <w:pPr>
        <w:spacing w:after="60"/>
        <w:jc w:val="right"/>
        <w:rPr>
          <w:b/>
        </w:rPr>
      </w:pPr>
    </w:p>
    <w:p w:rsidR="00040ED4" w:rsidRDefault="00040ED4" w:rsidP="00040ED4">
      <w:pPr>
        <w:spacing w:after="60"/>
        <w:jc w:val="right"/>
        <w:rPr>
          <w:b/>
          <w:color w:val="FF0000"/>
        </w:rPr>
      </w:pPr>
      <w:r>
        <w:rPr>
          <w:b/>
        </w:rPr>
        <w:t xml:space="preserve"> „WZÓR - LISTA PRACOWNIKÓW”</w:t>
      </w:r>
    </w:p>
    <w:p w:rsidR="00040ED4" w:rsidRDefault="00040ED4" w:rsidP="00040ED4">
      <w:pPr>
        <w:jc w:val="center"/>
        <w:rPr>
          <w:sz w:val="20"/>
          <w:szCs w:val="20"/>
        </w:rPr>
      </w:pPr>
    </w:p>
    <w:p w:rsidR="00040ED4" w:rsidRDefault="00040ED4" w:rsidP="00040ED4">
      <w:pPr>
        <w:jc w:val="center"/>
        <w:rPr>
          <w:b/>
          <w:sz w:val="20"/>
          <w:szCs w:val="20"/>
        </w:rPr>
      </w:pPr>
      <w:r>
        <w:rPr>
          <w:b/>
          <w:sz w:val="20"/>
          <w:szCs w:val="20"/>
        </w:rPr>
        <w:t>ZASADY UDZIELENIA ZDALNEGO DOSTĘPU DO ZASOBÓW</w:t>
      </w:r>
    </w:p>
    <w:p w:rsidR="00040ED4" w:rsidRDefault="00040ED4" w:rsidP="00040ED4">
      <w:pPr>
        <w:jc w:val="center"/>
        <w:rPr>
          <w:b/>
          <w:sz w:val="20"/>
          <w:szCs w:val="20"/>
        </w:rPr>
      </w:pPr>
    </w:p>
    <w:p w:rsidR="00040ED4" w:rsidRDefault="00040ED4" w:rsidP="00040ED4">
      <w:pPr>
        <w:jc w:val="both"/>
        <w:rPr>
          <w:sz w:val="20"/>
          <w:szCs w:val="20"/>
        </w:rPr>
      </w:pPr>
      <w:r>
        <w:rPr>
          <w:sz w:val="20"/>
          <w:szCs w:val="20"/>
        </w:rPr>
        <w:t>Niniejszy załącznik ustala zasady udzielenia Wykonawcy zdalnego dostępu do zasobów sieci teleinformatycznej Zamawiającego w celu umożliwienia Wykonawcy realizacji jego zobowiązań wynikających z umowy, w szczególności określonych w §2 ust.1 pkt 1) ppkt a) oraz w ppkt b)</w:t>
      </w:r>
    </w:p>
    <w:p w:rsidR="00040ED4" w:rsidRDefault="00040ED4" w:rsidP="00040ED4">
      <w:pPr>
        <w:jc w:val="both"/>
        <w:rPr>
          <w:b/>
          <w:bCs/>
          <w:sz w:val="20"/>
          <w:szCs w:val="20"/>
        </w:rPr>
      </w:pPr>
    </w:p>
    <w:p w:rsidR="00040ED4" w:rsidRDefault="00040ED4" w:rsidP="00E867F4">
      <w:pPr>
        <w:widowControl w:val="0"/>
        <w:numPr>
          <w:ilvl w:val="0"/>
          <w:numId w:val="53"/>
        </w:numPr>
        <w:suppressAutoHyphens/>
        <w:spacing w:after="60"/>
        <w:jc w:val="center"/>
        <w:rPr>
          <w:b/>
          <w:sz w:val="22"/>
          <w:szCs w:val="22"/>
        </w:rPr>
      </w:pPr>
      <w:r>
        <w:rPr>
          <w:b/>
          <w:sz w:val="22"/>
          <w:szCs w:val="22"/>
        </w:rPr>
        <w:t>Udostępnienie</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 xml:space="preserve">Zdalny Dostęp zostanie udostępniony Wykonawcy przez Zamawiającego w terminie </w:t>
      </w:r>
      <w:r>
        <w:rPr>
          <w:sz w:val="20"/>
          <w:szCs w:val="20"/>
        </w:rPr>
        <w:br/>
        <w:t>7 dni od daty zawarcia umowy.</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Zdalny Dostęp udostępniony zostanie na cały czas trwania niniejszej umowy.</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Lista osób Wykonawcy uprawnionych do Zdalnego Dostępu:</w:t>
      </w:r>
    </w:p>
    <w:tbl>
      <w:tblPr>
        <w:tblW w:w="0" w:type="auto"/>
        <w:jc w:val="center"/>
        <w:tblLayout w:type="fixed"/>
        <w:tblLook w:val="00A0" w:firstRow="1" w:lastRow="0" w:firstColumn="1" w:lastColumn="0" w:noHBand="0" w:noVBand="0"/>
      </w:tblPr>
      <w:tblGrid>
        <w:gridCol w:w="750"/>
        <w:gridCol w:w="2288"/>
        <w:gridCol w:w="1710"/>
        <w:gridCol w:w="3882"/>
      </w:tblGrid>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Adres e-mail</w:t>
            </w: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bl>
    <w:p w:rsidR="00040ED4" w:rsidRDefault="00040ED4" w:rsidP="00E867F4">
      <w:pPr>
        <w:widowControl w:val="0"/>
        <w:numPr>
          <w:ilvl w:val="0"/>
          <w:numId w:val="54"/>
        </w:numPr>
        <w:suppressAutoHyphens/>
        <w:spacing w:after="60"/>
        <w:ind w:left="357" w:hanging="357"/>
        <w:jc w:val="both"/>
        <w:rPr>
          <w:sz w:val="20"/>
          <w:szCs w:val="20"/>
        </w:rPr>
      </w:pPr>
      <w:r>
        <w:rPr>
          <w:sz w:val="20"/>
          <w:szCs w:val="20"/>
        </w:rPr>
        <w:t>Bezpośredni dostęp do systemów Zamawiającego jest możliwy tylko i wyłącznie po udostępnieniu go przez administratora Zamawiającego i po przekazaniu wymaganych uprawnień i haseł.</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W przypadku zgłoszenia błędu krytycznego Zamawiający zapewni sprawne działanie zdalnego dostępu.</w:t>
      </w:r>
    </w:p>
    <w:p w:rsidR="00040ED4" w:rsidRDefault="00040ED4" w:rsidP="00040ED4">
      <w:pPr>
        <w:widowControl w:val="0"/>
        <w:suppressAutoHyphens/>
        <w:spacing w:after="60"/>
        <w:jc w:val="both"/>
        <w:rPr>
          <w:sz w:val="20"/>
          <w:szCs w:val="20"/>
        </w:rPr>
      </w:pPr>
    </w:p>
    <w:p w:rsidR="00040ED4" w:rsidRDefault="00040ED4" w:rsidP="00E867F4">
      <w:pPr>
        <w:widowControl w:val="0"/>
        <w:numPr>
          <w:ilvl w:val="0"/>
          <w:numId w:val="53"/>
        </w:numPr>
        <w:suppressAutoHyphens/>
        <w:spacing w:after="60"/>
        <w:jc w:val="center"/>
        <w:rPr>
          <w:b/>
          <w:sz w:val="22"/>
          <w:szCs w:val="22"/>
        </w:rPr>
      </w:pPr>
      <w:r>
        <w:rPr>
          <w:b/>
          <w:sz w:val="22"/>
          <w:szCs w:val="22"/>
        </w:rPr>
        <w:t xml:space="preserve">Zasady korzystania </w:t>
      </w:r>
    </w:p>
    <w:p w:rsidR="00040ED4" w:rsidRDefault="00040ED4" w:rsidP="00E867F4">
      <w:pPr>
        <w:widowControl w:val="0"/>
        <w:numPr>
          <w:ilvl w:val="0"/>
          <w:numId w:val="55"/>
        </w:numPr>
        <w:suppressAutoHyphens/>
        <w:spacing w:after="60"/>
        <w:ind w:hanging="357"/>
        <w:jc w:val="both"/>
        <w:rPr>
          <w:sz w:val="20"/>
          <w:szCs w:val="20"/>
        </w:rPr>
      </w:pPr>
      <w:r>
        <w:rPr>
          <w:sz w:val="20"/>
          <w:szCs w:val="20"/>
        </w:rPr>
        <w:t>Korzystając ze Zdalnego Dostępu Wykonawca:</w:t>
      </w:r>
    </w:p>
    <w:p w:rsidR="00040ED4" w:rsidRDefault="00040ED4" w:rsidP="00E867F4">
      <w:pPr>
        <w:widowControl w:val="0"/>
        <w:numPr>
          <w:ilvl w:val="1"/>
          <w:numId w:val="55"/>
        </w:numPr>
        <w:suppressAutoHyphens/>
        <w:spacing w:after="60"/>
        <w:ind w:hanging="357"/>
        <w:jc w:val="both"/>
        <w:rPr>
          <w:sz w:val="20"/>
          <w:szCs w:val="20"/>
        </w:rPr>
      </w:pPr>
      <w:r>
        <w:rPr>
          <w:sz w:val="20"/>
          <w:szCs w:val="20"/>
        </w:rPr>
        <w:t>będzie wykorzystywał Zdalny Dostęp wyłącznie w celu realizacji niniejszej umowy;</w:t>
      </w:r>
    </w:p>
    <w:p w:rsidR="00040ED4" w:rsidRDefault="00040ED4" w:rsidP="00E867F4">
      <w:pPr>
        <w:widowControl w:val="0"/>
        <w:numPr>
          <w:ilvl w:val="1"/>
          <w:numId w:val="55"/>
        </w:numPr>
        <w:suppressAutoHyphens/>
        <w:spacing w:after="60"/>
        <w:ind w:hanging="357"/>
        <w:jc w:val="both"/>
        <w:rPr>
          <w:sz w:val="20"/>
          <w:szCs w:val="20"/>
        </w:rPr>
      </w:pPr>
      <w:r>
        <w:rPr>
          <w:sz w:val="20"/>
          <w:szCs w:val="20"/>
        </w:rPr>
        <w:t xml:space="preserve">nie będzie pozyskiwał ani przetwarzał żadnych innych danych, za wyjątkiem danych niezbędnych do realizacji niniejszej umowy; </w:t>
      </w:r>
    </w:p>
    <w:p w:rsidR="00040ED4" w:rsidRDefault="00040ED4" w:rsidP="00E867F4">
      <w:pPr>
        <w:widowControl w:val="0"/>
        <w:numPr>
          <w:ilvl w:val="0"/>
          <w:numId w:val="55"/>
        </w:numPr>
        <w:suppressAutoHyphens/>
        <w:spacing w:after="60"/>
        <w:ind w:hanging="357"/>
        <w:jc w:val="both"/>
        <w:rPr>
          <w:sz w:val="20"/>
          <w:szCs w:val="20"/>
        </w:rPr>
      </w:pPr>
      <w:r>
        <w:rPr>
          <w:sz w:val="20"/>
          <w:szCs w:val="20"/>
        </w:rPr>
        <w:t>Zabrania się Wykonawcy przekazywania danych logowania (login lub hasło) innym osobom niż wymienione w § 1 ust. 3 niniejszego załącznika.</w:t>
      </w:r>
    </w:p>
    <w:p w:rsidR="00040ED4" w:rsidRDefault="00040ED4" w:rsidP="00E867F4">
      <w:pPr>
        <w:widowControl w:val="0"/>
        <w:numPr>
          <w:ilvl w:val="0"/>
          <w:numId w:val="55"/>
        </w:numPr>
        <w:suppressAutoHyphens/>
        <w:spacing w:after="60"/>
        <w:ind w:hanging="357"/>
        <w:jc w:val="both"/>
        <w:rPr>
          <w:sz w:val="20"/>
          <w:szCs w:val="20"/>
        </w:rPr>
      </w:pPr>
      <w:r>
        <w:rPr>
          <w:sz w:val="20"/>
          <w:szCs w:val="20"/>
        </w:rPr>
        <w:t>Zdalny dostęp udostępnia się tylko do przeglądu danych.</w:t>
      </w:r>
    </w:p>
    <w:p w:rsidR="00040ED4" w:rsidRDefault="00040ED4" w:rsidP="00040ED4">
      <w:pPr>
        <w:widowControl w:val="0"/>
        <w:suppressAutoHyphens/>
        <w:jc w:val="both"/>
        <w:rPr>
          <w:sz w:val="20"/>
          <w:szCs w:val="20"/>
        </w:rPr>
      </w:pPr>
    </w:p>
    <w:p w:rsidR="00040ED4" w:rsidRDefault="00040ED4" w:rsidP="00E867F4">
      <w:pPr>
        <w:widowControl w:val="0"/>
        <w:numPr>
          <w:ilvl w:val="0"/>
          <w:numId w:val="53"/>
        </w:numPr>
        <w:suppressAutoHyphens/>
        <w:spacing w:after="60"/>
        <w:jc w:val="center"/>
        <w:rPr>
          <w:b/>
          <w:sz w:val="22"/>
          <w:szCs w:val="22"/>
        </w:rPr>
      </w:pPr>
      <w:r>
        <w:rPr>
          <w:b/>
          <w:sz w:val="22"/>
          <w:szCs w:val="22"/>
        </w:rPr>
        <w:lastRenderedPageBreak/>
        <w:t>Warunki Techniczne do uzyskania Zdalnego Dostępu</w:t>
      </w:r>
    </w:p>
    <w:p w:rsidR="00040ED4" w:rsidRDefault="00040ED4" w:rsidP="00040ED4">
      <w:pPr>
        <w:widowControl w:val="0"/>
        <w:suppressAutoHyphens/>
        <w:spacing w:after="60"/>
        <w:ind w:left="680"/>
        <w:rPr>
          <w:b/>
          <w:sz w:val="22"/>
          <w:szCs w:val="22"/>
        </w:rPr>
      </w:pPr>
    </w:p>
    <w:p w:rsidR="00040ED4" w:rsidRDefault="00040ED4" w:rsidP="00E867F4">
      <w:pPr>
        <w:widowControl w:val="0"/>
        <w:numPr>
          <w:ilvl w:val="0"/>
          <w:numId w:val="56"/>
        </w:numPr>
        <w:suppressAutoHyphens/>
        <w:spacing w:after="60"/>
        <w:ind w:hanging="357"/>
        <w:jc w:val="both"/>
        <w:rPr>
          <w:sz w:val="20"/>
          <w:szCs w:val="20"/>
        </w:rPr>
      </w:pPr>
      <w:r>
        <w:rPr>
          <w:sz w:val="20"/>
          <w:szCs w:val="20"/>
        </w:rPr>
        <w:t xml:space="preserve">Wykonawca dostarczy listę komputerów (wraz z adresami IP), z których będzie realizował Zdalny Dostęp do sieci teleinformatycznej Zamawiającego. </w:t>
      </w:r>
    </w:p>
    <w:p w:rsidR="00040ED4" w:rsidRDefault="00040ED4" w:rsidP="00E867F4">
      <w:pPr>
        <w:widowControl w:val="0"/>
        <w:numPr>
          <w:ilvl w:val="0"/>
          <w:numId w:val="56"/>
        </w:numPr>
        <w:suppressAutoHyphens/>
        <w:spacing w:after="60"/>
        <w:ind w:hanging="357"/>
        <w:jc w:val="both"/>
        <w:rPr>
          <w:sz w:val="20"/>
          <w:szCs w:val="20"/>
        </w:rPr>
      </w:pPr>
      <w:r>
        <w:rPr>
          <w:sz w:val="20"/>
          <w:szCs w:val="20"/>
        </w:rPr>
        <w:t>Zamawiający zapewni jeden z czterech rodzajów połączeń:</w:t>
      </w:r>
    </w:p>
    <w:p w:rsidR="00040ED4" w:rsidRDefault="00040ED4" w:rsidP="00E867F4">
      <w:pPr>
        <w:widowControl w:val="0"/>
        <w:numPr>
          <w:ilvl w:val="1"/>
          <w:numId w:val="56"/>
        </w:numPr>
        <w:suppressAutoHyphens/>
        <w:spacing w:after="60"/>
        <w:ind w:hanging="357"/>
        <w:jc w:val="both"/>
        <w:rPr>
          <w:sz w:val="20"/>
          <w:szCs w:val="20"/>
        </w:rPr>
      </w:pPr>
      <w:r>
        <w:rPr>
          <w:sz w:val="20"/>
          <w:szCs w:val="20"/>
        </w:rPr>
        <w:t>VPN - zapewni bezpieczny sposób komunikacji z siecią poprzez udostępnienie bezpiecznego kanału VPN;</w:t>
      </w:r>
    </w:p>
    <w:p w:rsidR="00040ED4" w:rsidRDefault="00040ED4" w:rsidP="00E867F4">
      <w:pPr>
        <w:widowControl w:val="0"/>
        <w:numPr>
          <w:ilvl w:val="1"/>
          <w:numId w:val="56"/>
        </w:numPr>
        <w:suppressAutoHyphens/>
        <w:spacing w:after="60"/>
        <w:ind w:hanging="357"/>
        <w:jc w:val="both"/>
        <w:rPr>
          <w:sz w:val="20"/>
          <w:szCs w:val="20"/>
        </w:rPr>
      </w:pPr>
      <w:r>
        <w:rPr>
          <w:sz w:val="20"/>
          <w:szCs w:val="20"/>
        </w:rPr>
        <w:t>Udostępnienie terminala - zapewni bezpieczny sposób komunikacji z siecią poprzez udostępnienie bezpiecznego terminala;</w:t>
      </w:r>
    </w:p>
    <w:p w:rsidR="00040ED4" w:rsidRDefault="00040ED4" w:rsidP="00E867F4">
      <w:pPr>
        <w:widowControl w:val="0"/>
        <w:numPr>
          <w:ilvl w:val="1"/>
          <w:numId w:val="56"/>
        </w:numPr>
        <w:suppressAutoHyphens/>
        <w:spacing w:after="60"/>
        <w:ind w:hanging="357"/>
        <w:jc w:val="both"/>
        <w:rPr>
          <w:sz w:val="20"/>
          <w:szCs w:val="20"/>
        </w:rPr>
      </w:pPr>
      <w:r>
        <w:rPr>
          <w:sz w:val="20"/>
          <w:szCs w:val="20"/>
        </w:rPr>
        <w:t>Udostępnienie portu do bazy danych – zapewni bezpieczny sposób komunikacji z siecią poprzez udostępnienie IP i portu pozwalającego na komunikację z bazą danych.</w:t>
      </w:r>
    </w:p>
    <w:p w:rsidR="00040ED4" w:rsidRDefault="00040ED4" w:rsidP="00E867F4">
      <w:pPr>
        <w:widowControl w:val="0"/>
        <w:numPr>
          <w:ilvl w:val="0"/>
          <w:numId w:val="56"/>
        </w:numPr>
        <w:suppressAutoHyphens/>
        <w:spacing w:after="60"/>
        <w:ind w:hanging="357"/>
        <w:jc w:val="both"/>
        <w:rPr>
          <w:sz w:val="20"/>
          <w:szCs w:val="20"/>
        </w:rPr>
      </w:pPr>
      <w:r>
        <w:rPr>
          <w:sz w:val="20"/>
          <w:szCs w:val="20"/>
        </w:rPr>
        <w:t xml:space="preserve">Zamawiający przekaże każdej osobie z podanej listy użytkowników Wykonawcy, określonych </w:t>
      </w:r>
      <w:r>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040ED4" w:rsidRDefault="00040ED4" w:rsidP="00E867F4">
      <w:pPr>
        <w:widowControl w:val="0"/>
        <w:numPr>
          <w:ilvl w:val="0"/>
          <w:numId w:val="56"/>
        </w:numPr>
        <w:suppressAutoHyphens/>
        <w:spacing w:after="60"/>
        <w:ind w:hanging="357"/>
        <w:jc w:val="both"/>
        <w:rPr>
          <w:sz w:val="20"/>
          <w:szCs w:val="20"/>
        </w:rPr>
      </w:pPr>
      <w:r>
        <w:rPr>
          <w:sz w:val="20"/>
          <w:szCs w:val="20"/>
        </w:rPr>
        <w:t xml:space="preserve">Wszystkie dane dotyczące parametrów logowania zostaną przekazane na indywidualne konta </w:t>
      </w:r>
      <w:r>
        <w:rPr>
          <w:sz w:val="20"/>
          <w:szCs w:val="20"/>
        </w:rPr>
        <w:br/>
        <w:t>e-mail. Tą samą drogą dostarczone zostanie również oprogramowanie Klienta VPN lub klienta terminalowego. Oprogramowanie zostanie zainstalowane na komputerach użytkowników staraniem Wykonawcy.</w:t>
      </w:r>
    </w:p>
    <w:p w:rsidR="00040ED4" w:rsidRDefault="00040ED4" w:rsidP="00040ED4">
      <w:pPr>
        <w:pStyle w:val="Nagwek6"/>
        <w:numPr>
          <w:ilvl w:val="0"/>
          <w:numId w:val="0"/>
        </w:numPr>
        <w:tabs>
          <w:tab w:val="left" w:pos="708"/>
        </w:tabs>
        <w:ind w:left="720"/>
        <w:jc w:val="left"/>
        <w:rPr>
          <w:sz w:val="20"/>
        </w:rPr>
      </w:pPr>
    </w:p>
    <w:p w:rsidR="00040ED4" w:rsidRDefault="00040ED4" w:rsidP="00040ED4"/>
    <w:p w:rsidR="00040ED4" w:rsidRDefault="00040ED4" w:rsidP="00040ED4">
      <w:pPr>
        <w:rPr>
          <w:b/>
        </w:rPr>
      </w:pPr>
      <w:r>
        <w:br/>
      </w:r>
      <w:r>
        <w:br/>
        <w:t>…………..…dnia……………                                    ..................................................................</w:t>
      </w:r>
    </w:p>
    <w:p w:rsidR="00040ED4" w:rsidRDefault="00040ED4" w:rsidP="00040ED4">
      <w:pPr>
        <w:pStyle w:val="Bartek"/>
        <w:ind w:left="4536"/>
        <w:jc w:val="center"/>
        <w:rPr>
          <w:sz w:val="18"/>
          <w:szCs w:val="18"/>
        </w:rPr>
      </w:pPr>
      <w:r>
        <w:rPr>
          <w:sz w:val="18"/>
          <w:szCs w:val="18"/>
        </w:rPr>
        <w:t xml:space="preserve"> podpis i  pieczęć  osób wskazanych w dokumencie</w:t>
      </w:r>
    </w:p>
    <w:p w:rsidR="00040ED4" w:rsidRDefault="00040ED4" w:rsidP="00040ED4">
      <w:pPr>
        <w:pStyle w:val="Nagwek"/>
        <w:tabs>
          <w:tab w:val="left" w:pos="708"/>
        </w:tabs>
        <w:ind w:left="4536"/>
        <w:jc w:val="center"/>
        <w:rPr>
          <w:sz w:val="18"/>
          <w:szCs w:val="18"/>
        </w:rPr>
      </w:pPr>
      <w:r>
        <w:rPr>
          <w:sz w:val="18"/>
          <w:szCs w:val="18"/>
        </w:rPr>
        <w:t xml:space="preserve">uprawniającym do występowania w obrocie prawnym </w:t>
      </w:r>
    </w:p>
    <w:p w:rsidR="00040ED4" w:rsidRDefault="00040ED4" w:rsidP="00040ED4">
      <w:pPr>
        <w:pStyle w:val="Bartek"/>
        <w:ind w:left="4536"/>
        <w:jc w:val="center"/>
        <w:rPr>
          <w:sz w:val="18"/>
          <w:szCs w:val="18"/>
        </w:rPr>
      </w:pPr>
      <w:r>
        <w:rPr>
          <w:sz w:val="18"/>
          <w:szCs w:val="18"/>
        </w:rPr>
        <w:t>lub posiadających pełnomocnictwo</w:t>
      </w:r>
    </w:p>
    <w:p w:rsidR="00040ED4" w:rsidRDefault="00040ED4" w:rsidP="00040ED4">
      <w:pPr>
        <w:rPr>
          <w:sz w:val="18"/>
          <w:szCs w:val="18"/>
        </w:rPr>
      </w:pPr>
      <w:r>
        <w:rPr>
          <w:sz w:val="18"/>
          <w:szCs w:val="18"/>
        </w:rPr>
        <w:br w:type="page"/>
      </w:r>
    </w:p>
    <w:p w:rsidR="00040ED4" w:rsidRDefault="00040ED4" w:rsidP="00040ED4">
      <w:pPr>
        <w:pStyle w:val="Nagwek6"/>
        <w:numPr>
          <w:ilvl w:val="0"/>
          <w:numId w:val="0"/>
        </w:numPr>
        <w:tabs>
          <w:tab w:val="left" w:pos="708"/>
        </w:tabs>
        <w:rPr>
          <w:szCs w:val="24"/>
        </w:rPr>
      </w:pPr>
      <w:r>
        <w:rPr>
          <w:szCs w:val="24"/>
        </w:rPr>
        <w:lastRenderedPageBreak/>
        <w:t xml:space="preserve">Załącznik nr 8 </w:t>
      </w:r>
    </w:p>
    <w:p w:rsidR="00040ED4" w:rsidRDefault="00040ED4" w:rsidP="00040ED4"/>
    <w:p w:rsidR="00040ED4" w:rsidRDefault="00040ED4" w:rsidP="00040ED4"/>
    <w:p w:rsidR="00040ED4" w:rsidRDefault="00040ED4" w:rsidP="00040ED4">
      <w:pPr>
        <w:jc w:val="center"/>
        <w:rPr>
          <w:b/>
          <w:i/>
        </w:rPr>
      </w:pPr>
      <w:r>
        <w:rPr>
          <w:b/>
          <w:i/>
        </w:rPr>
        <w:t>WZÓR  ZOBOWIĄZANIA DO ZACHOWANIA TAJEMNICY</w:t>
      </w:r>
    </w:p>
    <w:p w:rsidR="00040ED4" w:rsidRDefault="00040ED4" w:rsidP="00040ED4">
      <w:pPr>
        <w:rPr>
          <w:sz w:val="20"/>
          <w:szCs w:val="20"/>
        </w:rPr>
      </w:pPr>
    </w:p>
    <w:p w:rsidR="00040ED4" w:rsidRDefault="00040ED4" w:rsidP="00040ED4">
      <w:pPr>
        <w:rPr>
          <w:sz w:val="20"/>
          <w:szCs w:val="20"/>
        </w:rPr>
      </w:pPr>
      <w:r>
        <w:rPr>
          <w:sz w:val="20"/>
          <w:szCs w:val="20"/>
        </w:rPr>
        <w:t>Nazwisko ( -ka) :</w:t>
      </w:r>
    </w:p>
    <w:p w:rsidR="00040ED4" w:rsidRDefault="00040ED4" w:rsidP="00040ED4">
      <w:pPr>
        <w:ind w:left="1418" w:firstLine="709"/>
        <w:rPr>
          <w:sz w:val="20"/>
          <w:szCs w:val="20"/>
        </w:rPr>
      </w:pPr>
      <w:r>
        <w:rPr>
          <w:sz w:val="20"/>
          <w:szCs w:val="20"/>
        </w:rPr>
        <w:t xml:space="preserve">…………………………….................................................... </w:t>
      </w:r>
    </w:p>
    <w:p w:rsidR="00040ED4" w:rsidRDefault="00040ED4" w:rsidP="00040ED4">
      <w:pPr>
        <w:rPr>
          <w:sz w:val="20"/>
          <w:szCs w:val="20"/>
        </w:rPr>
      </w:pPr>
    </w:p>
    <w:p w:rsidR="00040ED4" w:rsidRDefault="00040ED4" w:rsidP="00040ED4">
      <w:pPr>
        <w:rPr>
          <w:sz w:val="20"/>
          <w:szCs w:val="20"/>
        </w:rPr>
      </w:pPr>
      <w:r>
        <w:rPr>
          <w:sz w:val="20"/>
          <w:szCs w:val="20"/>
        </w:rPr>
        <w:t xml:space="preserve">Imię ( imiona ): </w:t>
      </w:r>
      <w:r>
        <w:rPr>
          <w:sz w:val="20"/>
          <w:szCs w:val="20"/>
        </w:rPr>
        <w:tab/>
      </w:r>
      <w:r>
        <w:rPr>
          <w:sz w:val="20"/>
          <w:szCs w:val="20"/>
        </w:rPr>
        <w:tab/>
        <w:t>1. ..................................................................................</w:t>
      </w:r>
    </w:p>
    <w:p w:rsidR="00040ED4" w:rsidRDefault="00040ED4" w:rsidP="00040ED4">
      <w:pPr>
        <w:ind w:left="1418" w:firstLine="709"/>
        <w:rPr>
          <w:sz w:val="20"/>
          <w:szCs w:val="20"/>
        </w:rPr>
      </w:pPr>
      <w:r>
        <w:rPr>
          <w:sz w:val="20"/>
          <w:szCs w:val="20"/>
        </w:rPr>
        <w:t>2. ..................................................................................</w:t>
      </w:r>
    </w:p>
    <w:p w:rsidR="00040ED4" w:rsidRDefault="00040ED4" w:rsidP="00040ED4">
      <w:pPr>
        <w:rPr>
          <w:sz w:val="20"/>
          <w:szCs w:val="20"/>
        </w:rPr>
      </w:pPr>
    </w:p>
    <w:p w:rsidR="00040ED4" w:rsidRDefault="00040ED4" w:rsidP="00040ED4">
      <w:pPr>
        <w:rPr>
          <w:sz w:val="20"/>
          <w:szCs w:val="20"/>
        </w:rPr>
      </w:pPr>
    </w:p>
    <w:p w:rsidR="00040ED4" w:rsidRDefault="00040ED4" w:rsidP="00040ED4">
      <w:pPr>
        <w:rPr>
          <w:sz w:val="20"/>
          <w:szCs w:val="20"/>
        </w:rPr>
      </w:pPr>
      <w:r>
        <w:rPr>
          <w:sz w:val="20"/>
          <w:szCs w:val="20"/>
        </w:rPr>
        <w:t>Dowód tożsamości: Seria |__|__|__|Nr |__|__|__|__|__|__|__|__|__|__|__|__|__|__|</w:t>
      </w:r>
    </w:p>
    <w:p w:rsidR="00040ED4" w:rsidRDefault="00040ED4" w:rsidP="00040ED4">
      <w:pPr>
        <w:rPr>
          <w:sz w:val="20"/>
          <w:szCs w:val="20"/>
        </w:rPr>
      </w:pPr>
    </w:p>
    <w:p w:rsidR="00040ED4" w:rsidRDefault="00040ED4" w:rsidP="00040ED4">
      <w:pPr>
        <w:rPr>
          <w:sz w:val="20"/>
          <w:szCs w:val="20"/>
        </w:rPr>
      </w:pPr>
      <w:r>
        <w:rPr>
          <w:sz w:val="20"/>
          <w:szCs w:val="20"/>
        </w:rPr>
        <w:t>wydany przez</w:t>
      </w:r>
    </w:p>
    <w:p w:rsidR="00040ED4" w:rsidRDefault="00040ED4" w:rsidP="00040ED4">
      <w:pPr>
        <w:rPr>
          <w:sz w:val="20"/>
          <w:szCs w:val="20"/>
        </w:rPr>
      </w:pPr>
      <w:r>
        <w:rPr>
          <w:sz w:val="20"/>
          <w:szCs w:val="20"/>
        </w:rPr>
        <w:tab/>
      </w:r>
      <w:r>
        <w:rPr>
          <w:sz w:val="20"/>
          <w:szCs w:val="20"/>
        </w:rPr>
        <w:tab/>
        <w:t>………………………....................................................................</w:t>
      </w:r>
    </w:p>
    <w:p w:rsidR="00040ED4" w:rsidRDefault="00040ED4" w:rsidP="00040ED4">
      <w:pPr>
        <w:rPr>
          <w:sz w:val="20"/>
          <w:szCs w:val="20"/>
        </w:rPr>
      </w:pPr>
    </w:p>
    <w:p w:rsidR="00040ED4" w:rsidRDefault="00040ED4" w:rsidP="00040ED4">
      <w:pPr>
        <w:spacing w:after="120"/>
        <w:ind w:firstLine="360"/>
        <w:jc w:val="both"/>
        <w:rPr>
          <w:sz w:val="20"/>
          <w:szCs w:val="20"/>
        </w:rPr>
      </w:pPr>
      <w:r>
        <w:rPr>
          <w:sz w:val="20"/>
          <w:szCs w:val="20"/>
        </w:rPr>
        <w:t>Ja niżej podpisany, potwierdzając zgodność moich danych osobowych ze stanem faktycznym, oświadczam, że :</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Zapoznałem się z treścią ustawy z dnia 29 sierpnia 1997 r. o ochronie danych osobowych. </w:t>
      </w:r>
      <w:r>
        <w:rPr>
          <w:sz w:val="20"/>
          <w:szCs w:val="20"/>
        </w:rPr>
        <w:br/>
        <w:t>(t.j. Dz. U. z 2015 r. poz. 2135 z późn. zmianami ) i wynikających z niej przepisów prawnych,</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Zostałem </w:t>
      </w:r>
      <w:r>
        <w:rPr>
          <w:iCs/>
          <w:sz w:val="20"/>
          <w:szCs w:val="20"/>
        </w:rPr>
        <w:t>uprzedzony,</w:t>
      </w:r>
      <w:r>
        <w:rPr>
          <w:sz w:val="20"/>
          <w:szCs w:val="20"/>
        </w:rPr>
        <w:t xml:space="preserve"> iż dane osobowe i medyczne przetwarzane w Systemie Informatycznym podlegają ustawowej ochronie prawnej [Ustawa z dnia 29 sierpnia 1997 r. o ochronie danych osobowych(t.j. Dz. U. z 2015 r. poz. 2135 z późn. zmianami )  ) </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iCs/>
          <w:sz w:val="20"/>
          <w:szCs w:val="20"/>
        </w:rPr>
        <w:t xml:space="preserve">Zobowiązuję się do nieujawniania – w ramach wykonywania prac związanych z realizacją Umowy zawartej pomiędzy 4 Wojskowym Szpitalem Klinicznym  z Polikliniką we Wrocławiu a </w:t>
      </w:r>
      <w:r>
        <w:rPr>
          <w:rStyle w:val="Numerstrony"/>
          <w:sz w:val="20"/>
          <w:szCs w:val="20"/>
        </w:rPr>
        <w:t xml:space="preserve">firmą ………………….. </w:t>
      </w:r>
      <w:r>
        <w:rPr>
          <w:iCs/>
          <w:sz w:val="20"/>
          <w:szCs w:val="20"/>
        </w:rPr>
        <w:t>informacji objętych tajemnicą służbowa w rozumieniu ustawy z dn. 22 stycznia 1999 r. o ochronie informacji niejawnych (tj z 2015 r. poz. 2135)).</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Zobowiązuję się do nie rozpowszechniania nabytej informacji o charakterze technicznym, technologicznym, organizacyjnym i handlowym, stanowiących tajemnicę </w:t>
      </w:r>
      <w:r>
        <w:rPr>
          <w:iCs/>
          <w:sz w:val="20"/>
          <w:szCs w:val="20"/>
        </w:rPr>
        <w:t>4 Wojskowego Szpitala Klinicznego  z Polikliniką we Wrocławiu</w:t>
      </w:r>
      <w:r>
        <w:rPr>
          <w:sz w:val="20"/>
          <w:szCs w:val="20"/>
        </w:rPr>
        <w:t xml:space="preserve"> pod rygorem odpowiedzialności cywilnej i karnej.</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Obowiązek zachowania w tajemnicy informacji dotyczących wyżej wymienionych danych uzyskanych w związku z realizacją zadań wynikających z przedmiotu Umowy zawartej pomiędzy </w:t>
      </w:r>
      <w:r>
        <w:rPr>
          <w:sz w:val="20"/>
          <w:szCs w:val="20"/>
        </w:rPr>
        <w:br/>
      </w:r>
      <w:r>
        <w:rPr>
          <w:iCs/>
          <w:sz w:val="20"/>
          <w:szCs w:val="20"/>
        </w:rPr>
        <w:t>4 Wojskowym Szpitalem Klinicznym  z Polikliniką we Wrocławiu</w:t>
      </w:r>
      <w:r>
        <w:rPr>
          <w:sz w:val="20"/>
          <w:szCs w:val="20"/>
        </w:rPr>
        <w:t xml:space="preserve"> a </w:t>
      </w:r>
      <w:r>
        <w:rPr>
          <w:rStyle w:val="Numerstrony"/>
          <w:sz w:val="20"/>
          <w:szCs w:val="20"/>
        </w:rPr>
        <w:t>firmą ……………….</w:t>
      </w:r>
      <w:r>
        <w:rPr>
          <w:rStyle w:val="Numerstrony"/>
          <w:b/>
          <w:sz w:val="20"/>
          <w:szCs w:val="20"/>
        </w:rPr>
        <w:t xml:space="preserve"> </w:t>
      </w:r>
      <w:r>
        <w:rPr>
          <w:sz w:val="20"/>
          <w:szCs w:val="20"/>
        </w:rPr>
        <w:t>ciąży na mnie nawet po wygaśnięciu stosunku o pracę.</w:t>
      </w:r>
    </w:p>
    <w:p w:rsidR="00040ED4" w:rsidRDefault="00040ED4" w:rsidP="00040ED4">
      <w:pPr>
        <w:spacing w:after="120"/>
        <w:jc w:val="both"/>
        <w:rPr>
          <w:sz w:val="20"/>
          <w:szCs w:val="20"/>
        </w:rPr>
      </w:pPr>
    </w:p>
    <w:p w:rsidR="00040ED4" w:rsidRDefault="00040ED4" w:rsidP="00040ED4">
      <w:pPr>
        <w:spacing w:after="120"/>
        <w:jc w:val="both"/>
        <w:rPr>
          <w:sz w:val="20"/>
          <w:szCs w:val="20"/>
        </w:rPr>
      </w:pPr>
      <w:r>
        <w:rPr>
          <w:sz w:val="20"/>
          <w:szCs w:val="20"/>
        </w:rPr>
        <w:t>Powyższe zobowiązanie zachowuje ważność w przypadku danych osobowych i medycznych bezterminowo, a w przypadku pozostałych danych przez cały okres trwania Umowy.</w:t>
      </w:r>
    </w:p>
    <w:p w:rsidR="00040ED4" w:rsidRDefault="00040ED4" w:rsidP="00040ED4">
      <w:pPr>
        <w:spacing w:after="120"/>
        <w:jc w:val="both"/>
        <w:rPr>
          <w:sz w:val="20"/>
          <w:szCs w:val="20"/>
        </w:rPr>
      </w:pPr>
    </w:p>
    <w:p w:rsidR="00040ED4" w:rsidRDefault="00040ED4" w:rsidP="00040ED4">
      <w:pPr>
        <w:spacing w:after="120"/>
        <w:jc w:val="both"/>
        <w:rPr>
          <w:sz w:val="20"/>
          <w:szCs w:val="20"/>
        </w:rPr>
      </w:pPr>
    </w:p>
    <w:p w:rsidR="00040ED4" w:rsidRDefault="00040ED4" w:rsidP="00040ED4">
      <w:pPr>
        <w:spacing w:after="120"/>
        <w:rPr>
          <w:sz w:val="20"/>
          <w:szCs w:val="20"/>
        </w:rPr>
      </w:pPr>
    </w:p>
    <w:p w:rsidR="00040ED4" w:rsidRDefault="00040ED4" w:rsidP="00040ED4">
      <w:pPr>
        <w:spacing w:after="120"/>
        <w:rPr>
          <w:sz w:val="18"/>
          <w:szCs w:val="18"/>
        </w:rPr>
      </w:pPr>
      <w:r>
        <w:rPr>
          <w:sz w:val="18"/>
          <w:szCs w:val="18"/>
        </w:rPr>
        <w:t xml:space="preserve">.................................. dnia .....................  </w:t>
      </w:r>
      <w:r>
        <w:rPr>
          <w:sz w:val="18"/>
          <w:szCs w:val="18"/>
        </w:rPr>
        <w:tab/>
        <w:t xml:space="preserve">                       Podpis pracownika : …………...............................................</w:t>
      </w:r>
    </w:p>
    <w:p w:rsidR="00040ED4" w:rsidRDefault="00040ED4" w:rsidP="00040ED4">
      <w:pPr>
        <w:pStyle w:val="Bartek"/>
        <w:ind w:left="4536"/>
        <w:jc w:val="center"/>
        <w:rPr>
          <w:sz w:val="18"/>
          <w:szCs w:val="18"/>
        </w:rPr>
      </w:pPr>
    </w:p>
    <w:p w:rsidR="003F0E4B" w:rsidRDefault="003F0E4B" w:rsidP="00040ED4">
      <w:pPr>
        <w:tabs>
          <w:tab w:val="left" w:pos="708"/>
          <w:tab w:val="center" w:pos="4536"/>
          <w:tab w:val="right" w:pos="9072"/>
        </w:tabs>
        <w:jc w:val="right"/>
        <w:rPr>
          <w:b/>
          <w:sz w:val="20"/>
        </w:rPr>
      </w:pPr>
    </w:p>
    <w:sectPr w:rsidR="003F0E4B"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960" w:rsidRDefault="00A55960">
      <w:r>
        <w:separator/>
      </w:r>
    </w:p>
  </w:endnote>
  <w:endnote w:type="continuationSeparator" w:id="0">
    <w:p w:rsidR="00A55960" w:rsidRDefault="00A5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222" w:rsidRDefault="00CB122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71B60">
      <w:rPr>
        <w:rStyle w:val="Numerstrony"/>
        <w:noProof/>
      </w:rPr>
      <w:t>17</w:t>
    </w:r>
    <w:r>
      <w:rPr>
        <w:rStyle w:val="Numerstrony"/>
      </w:rPr>
      <w:fldChar w:fldCharType="end"/>
    </w:r>
  </w:p>
  <w:p w:rsidR="00CB1222" w:rsidRDefault="00CB1222">
    <w:pPr>
      <w:pStyle w:val="Stopka"/>
      <w:framePr w:wrap="auto" w:vAnchor="text" w:hAnchor="margin" w:xAlign="right" w:y="1"/>
      <w:ind w:right="360"/>
      <w:rPr>
        <w:rStyle w:val="Numerstrony"/>
      </w:rPr>
    </w:pPr>
  </w:p>
  <w:p w:rsidR="00CB1222" w:rsidRDefault="00CB1222">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960" w:rsidRDefault="00A55960">
      <w:r>
        <w:separator/>
      </w:r>
    </w:p>
  </w:footnote>
  <w:footnote w:type="continuationSeparator" w:id="0">
    <w:p w:rsidR="00A55960" w:rsidRDefault="00A55960">
      <w:r>
        <w:continuationSeparator/>
      </w:r>
    </w:p>
  </w:footnote>
  <w:footnote w:id="1">
    <w:p w:rsidR="00CB1222" w:rsidRPr="002D2E6A" w:rsidRDefault="00CB1222">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CB1222" w:rsidRPr="002D2E6A" w:rsidRDefault="00CB1222">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CB1222" w:rsidRPr="002D2E6A" w:rsidRDefault="00CB1222">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CB1222" w:rsidRPr="002D2E6A" w:rsidRDefault="00CB1222">
      <w:pPr>
        <w:pStyle w:val="Tekstprzypisudolnego"/>
      </w:pPr>
      <w:r>
        <w:rPr>
          <w:rStyle w:val="Odwoanieprzypisudolnego"/>
        </w:rPr>
        <w:footnoteRef/>
      </w:r>
      <w:r>
        <w:t xml:space="preserve"> </w:t>
      </w:r>
      <w:r w:rsidRPr="002D2E6A">
        <w:rPr>
          <w:sz w:val="16"/>
          <w:szCs w:val="16"/>
        </w:rPr>
        <w:t>niewłaściwe skreślić</w:t>
      </w:r>
    </w:p>
  </w:footnote>
  <w:footnote w:id="5">
    <w:p w:rsidR="00CB1222" w:rsidRDefault="00CB1222"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222" w:rsidRPr="00BA4BA4" w:rsidRDefault="00CB1222"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7"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15:restartNumberingAfterBreak="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857748"/>
    <w:multiLevelType w:val="hybridMultilevel"/>
    <w:tmpl w:val="A9584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B07747"/>
    <w:multiLevelType w:val="hybridMultilevel"/>
    <w:tmpl w:val="9B045712"/>
    <w:lvl w:ilvl="0" w:tplc="2C260B9C">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1" w15:restartNumberingAfterBreak="0">
    <w:nsid w:val="31A24F39"/>
    <w:multiLevelType w:val="hybridMultilevel"/>
    <w:tmpl w:val="7A6C1830"/>
    <w:lvl w:ilvl="0" w:tplc="67C8CF5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B35A63"/>
    <w:multiLevelType w:val="hybridMultilevel"/>
    <w:tmpl w:val="04D831FE"/>
    <w:lvl w:ilvl="0" w:tplc="4914EE58">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39B17396"/>
    <w:multiLevelType w:val="hybridMultilevel"/>
    <w:tmpl w:val="53CC0886"/>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15:restartNumberingAfterBreak="0">
    <w:nsid w:val="3BF309B2"/>
    <w:multiLevelType w:val="hybridMultilevel"/>
    <w:tmpl w:val="5D82B4C8"/>
    <w:lvl w:ilvl="0" w:tplc="04150017">
      <w:start w:val="1"/>
      <w:numFmt w:val="lowerLetter"/>
      <w:lvlText w:val="%1)"/>
      <w:lvlJc w:val="left"/>
      <w:pPr>
        <w:tabs>
          <w:tab w:val="num" w:pos="360"/>
        </w:tabs>
        <w:ind w:left="36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D640D9"/>
    <w:multiLevelType w:val="hybridMultilevel"/>
    <w:tmpl w:val="902A2652"/>
    <w:lvl w:ilvl="0" w:tplc="D3309730">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661281"/>
    <w:multiLevelType w:val="hybridMultilevel"/>
    <w:tmpl w:val="0DEC80CE"/>
    <w:lvl w:ilvl="0" w:tplc="3D0EAA32">
      <w:start w:val="1"/>
      <w:numFmt w:val="decimal"/>
      <w:lvlText w:val="%1."/>
      <w:lvlJc w:val="left"/>
      <w:pPr>
        <w:ind w:left="720" w:hanging="360"/>
      </w:pPr>
    </w:lvl>
    <w:lvl w:ilvl="1" w:tplc="90544BF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u w:val="none"/>
        <w:effect w:val="none"/>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7" w15:restartNumberingAfterBreak="0">
    <w:nsid w:val="4D7246F4"/>
    <w:multiLevelType w:val="hybridMultilevel"/>
    <w:tmpl w:val="9CE0C094"/>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4B420E"/>
    <w:multiLevelType w:val="multilevel"/>
    <w:tmpl w:val="829E4ABE"/>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1" w15:restartNumberingAfterBreak="0">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5ABA6702"/>
    <w:multiLevelType w:val="hybridMultilevel"/>
    <w:tmpl w:val="F6A014B4"/>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C6852BC"/>
    <w:multiLevelType w:val="multilevel"/>
    <w:tmpl w:val="D538474A"/>
    <w:lvl w:ilvl="0">
      <w:start w:val="2"/>
      <w:numFmt w:val="decimal"/>
      <w:lvlText w:val="%1."/>
      <w:lvlJc w:val="center"/>
      <w:pPr>
        <w:ind w:left="644" w:hanging="360"/>
      </w:pPr>
      <w:rPr>
        <w:rFonts w:hint="default"/>
        <w:b/>
      </w:rPr>
    </w:lvl>
    <w:lvl w:ilvl="1">
      <w:start w:val="7"/>
      <w:numFmt w:val="decimal"/>
      <w:isLgl/>
      <w:lvlText w:val="%1.%2."/>
      <w:lvlJc w:val="left"/>
      <w:pPr>
        <w:ind w:left="502" w:hanging="360"/>
      </w:pPr>
      <w:rPr>
        <w:rFonts w:hint="default"/>
        <w:b/>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45"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6"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7"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07A686B"/>
    <w:multiLevelType w:val="hybridMultilevel"/>
    <w:tmpl w:val="1F740E0E"/>
    <w:lvl w:ilvl="0" w:tplc="04150017">
      <w:start w:val="1"/>
      <w:numFmt w:val="lowerLetter"/>
      <w:lvlText w:val="%1)"/>
      <w:lvlJc w:val="left"/>
      <w:pPr>
        <w:tabs>
          <w:tab w:val="num" w:pos="720"/>
        </w:tabs>
        <w:ind w:left="720" w:hanging="360"/>
      </w:pPr>
      <w:rPr>
        <w:rFonts w:cs="Times New Roman" w:hint="default"/>
      </w:rPr>
    </w:lvl>
    <w:lvl w:ilvl="1" w:tplc="04150017">
      <w:start w:val="1"/>
      <w:numFmt w:val="lowerLetter"/>
      <w:lvlText w:val="%2)"/>
      <w:lvlJc w:val="left"/>
      <w:pPr>
        <w:tabs>
          <w:tab w:val="num" w:pos="607"/>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0"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B197024"/>
    <w:multiLevelType w:val="hybridMultilevel"/>
    <w:tmpl w:val="590A44A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8005F4"/>
    <w:multiLevelType w:val="hybridMultilevel"/>
    <w:tmpl w:val="0DE447DC"/>
    <w:lvl w:ilvl="0" w:tplc="470AAF40">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9" w15:restartNumberingAfterBreak="0">
    <w:nsid w:val="70E42774"/>
    <w:multiLevelType w:val="hybridMultilevel"/>
    <w:tmpl w:val="D4AA2740"/>
    <w:lvl w:ilvl="0" w:tplc="B47ECB3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74646757"/>
    <w:multiLevelType w:val="singleLevel"/>
    <w:tmpl w:val="0415000F"/>
    <w:lvl w:ilvl="0">
      <w:start w:val="1"/>
      <w:numFmt w:val="decimal"/>
      <w:lvlText w:val="%1."/>
      <w:lvlJc w:val="left"/>
      <w:pPr>
        <w:ind w:left="720" w:hanging="360"/>
      </w:pPr>
    </w:lvl>
  </w:abstractNum>
  <w:abstractNum w:abstractNumId="62" w15:restartNumberingAfterBreak="0">
    <w:nsid w:val="749C5292"/>
    <w:multiLevelType w:val="hybridMultilevel"/>
    <w:tmpl w:val="13D66214"/>
    <w:lvl w:ilvl="0" w:tplc="07EC4F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901652A"/>
    <w:multiLevelType w:val="singleLevel"/>
    <w:tmpl w:val="0F244B86"/>
    <w:lvl w:ilvl="0">
      <w:start w:val="1"/>
      <w:numFmt w:val="decimal"/>
      <w:lvlText w:val="%1."/>
      <w:lvlJc w:val="left"/>
      <w:pPr>
        <w:tabs>
          <w:tab w:val="num" w:pos="360"/>
        </w:tabs>
        <w:ind w:left="360" w:hanging="360"/>
      </w:pPr>
      <w:rPr>
        <w:rFonts w:cs="Times New Roman"/>
        <w:b w:val="0"/>
      </w:rPr>
    </w:lvl>
  </w:abstractNum>
  <w:abstractNum w:abstractNumId="65"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67"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7"/>
  </w:num>
  <w:num w:numId="3">
    <w:abstractNumId w:val="20"/>
  </w:num>
  <w:num w:numId="4">
    <w:abstractNumId w:val="6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8"/>
  </w:num>
  <w:num w:numId="8">
    <w:abstractNumId w:val="46"/>
  </w:num>
  <w:num w:numId="9">
    <w:abstractNumId w:val="32"/>
  </w:num>
  <w:num w:numId="10">
    <w:abstractNumId w:val="23"/>
  </w:num>
  <w:num w:numId="11">
    <w:abstractNumId w:val="45"/>
  </w:num>
  <w:num w:numId="12">
    <w:abstractNumId w:val="55"/>
  </w:num>
  <w:num w:numId="13">
    <w:abstractNumId w:val="57"/>
  </w:num>
  <w:num w:numId="14">
    <w:abstractNumId w:val="49"/>
  </w:num>
  <w:num w:numId="15">
    <w:abstractNumId w:val="42"/>
  </w:num>
  <w:num w:numId="16">
    <w:abstractNumId w:val="33"/>
  </w:num>
  <w:num w:numId="17">
    <w:abstractNumId w:val="40"/>
  </w:num>
  <w:num w:numId="18">
    <w:abstractNumId w:val="1"/>
  </w:num>
  <w:num w:numId="19">
    <w:abstractNumId w:val="18"/>
  </w:num>
  <w:num w:numId="20">
    <w:abstractNumId w:val="10"/>
  </w:num>
  <w:num w:numId="21">
    <w:abstractNumId w:val="7"/>
  </w:num>
  <w:num w:numId="22">
    <w:abstractNumId w:val="11"/>
  </w:num>
  <w:num w:numId="23">
    <w:abstractNumId w:val="63"/>
  </w:num>
  <w:num w:numId="24">
    <w:abstractNumId w:val="53"/>
  </w:num>
  <w:num w:numId="25">
    <w:abstractNumId w:val="14"/>
  </w:num>
  <w:num w:numId="26">
    <w:abstractNumId w:val="9"/>
  </w:num>
  <w:num w:numId="27">
    <w:abstractNumId w:val="56"/>
  </w:num>
  <w:num w:numId="28">
    <w:abstractNumId w:val="58"/>
  </w:num>
  <w:num w:numId="29">
    <w:abstractNumId w:val="65"/>
  </w:num>
  <w:num w:numId="30">
    <w:abstractNumId w:val="4"/>
  </w:num>
  <w:num w:numId="31">
    <w:abstractNumId w:val="17"/>
  </w:num>
  <w:num w:numId="32">
    <w:abstractNumId w:val="19"/>
  </w:num>
  <w:num w:numId="33">
    <w:abstractNumId w:val="39"/>
  </w:num>
  <w:num w:numId="34">
    <w:abstractNumId w:val="15"/>
  </w:num>
  <w:num w:numId="35">
    <w:abstractNumId w:val="36"/>
  </w:num>
  <w:num w:numId="36">
    <w:abstractNumId w:val="67"/>
  </w:num>
  <w:num w:numId="37">
    <w:abstractNumId w:val="3"/>
  </w:num>
  <w:num w:numId="38">
    <w:abstractNumId w:val="64"/>
  </w:num>
  <w:num w:numId="39">
    <w:abstractNumId w:val="12"/>
  </w:num>
  <w:num w:numId="40">
    <w:abstractNumId w:val="38"/>
  </w:num>
  <w:num w:numId="41">
    <w:abstractNumId w:val="21"/>
  </w:num>
  <w:num w:numId="42">
    <w:abstractNumId w:val="54"/>
  </w:num>
  <w:num w:numId="43">
    <w:abstractNumId w:val="51"/>
  </w:num>
  <w:num w:numId="44">
    <w:abstractNumId w:val="43"/>
  </w:num>
  <w:num w:numId="4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29"/>
  </w:num>
  <w:num w:numId="48">
    <w:abstractNumId w:val="37"/>
  </w:num>
  <w:num w:numId="49">
    <w:abstractNumId w:val="27"/>
  </w:num>
  <w:num w:numId="50">
    <w:abstractNumId w:val="62"/>
  </w:num>
  <w:num w:numId="51">
    <w:abstractNumId w:val="66"/>
  </w:num>
  <w:num w:numId="52">
    <w:abstractNumId w:val="41"/>
  </w:num>
  <w:num w:numId="53">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num>
  <w:num w:numId="58">
    <w:abstractNumId w:val="44"/>
  </w:num>
  <w:num w:numId="59">
    <w:abstractNumId w:val="13"/>
  </w:num>
  <w:num w:numId="60">
    <w:abstractNumId w:val="48"/>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num>
  <w:num w:numId="63">
    <w:abstractNumId w:val="22"/>
  </w:num>
  <w:num w:numId="64">
    <w:abstractNumId w:val="8"/>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num>
  <w:num w:numId="67">
    <w:abstractNumId w:val="26"/>
  </w:num>
  <w:num w:numId="68">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56E5"/>
    <w:rsid w:val="000064B1"/>
    <w:rsid w:val="000100D6"/>
    <w:rsid w:val="00011CEE"/>
    <w:rsid w:val="0001290D"/>
    <w:rsid w:val="00012C83"/>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0ED4"/>
    <w:rsid w:val="000413DD"/>
    <w:rsid w:val="00041F3E"/>
    <w:rsid w:val="0004472F"/>
    <w:rsid w:val="0005106B"/>
    <w:rsid w:val="0005148A"/>
    <w:rsid w:val="00054DDA"/>
    <w:rsid w:val="00055F19"/>
    <w:rsid w:val="00056AF9"/>
    <w:rsid w:val="00056F7A"/>
    <w:rsid w:val="000608C9"/>
    <w:rsid w:val="00061671"/>
    <w:rsid w:val="000625C5"/>
    <w:rsid w:val="0006294D"/>
    <w:rsid w:val="00064205"/>
    <w:rsid w:val="00064B2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2ED"/>
    <w:rsid w:val="000B650A"/>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47C59"/>
    <w:rsid w:val="00151876"/>
    <w:rsid w:val="0015281D"/>
    <w:rsid w:val="00152BB2"/>
    <w:rsid w:val="00156F0C"/>
    <w:rsid w:val="00160C4B"/>
    <w:rsid w:val="001612F8"/>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7066"/>
    <w:rsid w:val="00220614"/>
    <w:rsid w:val="00220AE2"/>
    <w:rsid w:val="00220DA1"/>
    <w:rsid w:val="002229CB"/>
    <w:rsid w:val="002251C5"/>
    <w:rsid w:val="002265F4"/>
    <w:rsid w:val="00226619"/>
    <w:rsid w:val="002267B3"/>
    <w:rsid w:val="002269DF"/>
    <w:rsid w:val="002276ED"/>
    <w:rsid w:val="0023046B"/>
    <w:rsid w:val="00230A00"/>
    <w:rsid w:val="00232F13"/>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FFC"/>
    <w:rsid w:val="0030434C"/>
    <w:rsid w:val="003055FE"/>
    <w:rsid w:val="00305BA0"/>
    <w:rsid w:val="003062BE"/>
    <w:rsid w:val="003114F8"/>
    <w:rsid w:val="00311657"/>
    <w:rsid w:val="00317C79"/>
    <w:rsid w:val="00320693"/>
    <w:rsid w:val="00320880"/>
    <w:rsid w:val="0032183F"/>
    <w:rsid w:val="003235D2"/>
    <w:rsid w:val="003272A4"/>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601C5"/>
    <w:rsid w:val="00362AC0"/>
    <w:rsid w:val="00364374"/>
    <w:rsid w:val="0036606A"/>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302B"/>
    <w:rsid w:val="0039488F"/>
    <w:rsid w:val="003951EA"/>
    <w:rsid w:val="003A035A"/>
    <w:rsid w:val="003A090C"/>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E45"/>
    <w:rsid w:val="003E0FBB"/>
    <w:rsid w:val="003E14E3"/>
    <w:rsid w:val="003E219F"/>
    <w:rsid w:val="003E2324"/>
    <w:rsid w:val="003E23E8"/>
    <w:rsid w:val="003E31D7"/>
    <w:rsid w:val="003E34F2"/>
    <w:rsid w:val="003E7257"/>
    <w:rsid w:val="003F0273"/>
    <w:rsid w:val="003F0838"/>
    <w:rsid w:val="003F0D48"/>
    <w:rsid w:val="003F0E4B"/>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123CF"/>
    <w:rsid w:val="00513A69"/>
    <w:rsid w:val="00513F83"/>
    <w:rsid w:val="00514962"/>
    <w:rsid w:val="005152FB"/>
    <w:rsid w:val="0052047D"/>
    <w:rsid w:val="0052058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57BD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DB3"/>
    <w:rsid w:val="00587C11"/>
    <w:rsid w:val="00590FD9"/>
    <w:rsid w:val="005910CE"/>
    <w:rsid w:val="005913C6"/>
    <w:rsid w:val="0059192D"/>
    <w:rsid w:val="00593843"/>
    <w:rsid w:val="0059385A"/>
    <w:rsid w:val="00594F69"/>
    <w:rsid w:val="00595B99"/>
    <w:rsid w:val="00595FAF"/>
    <w:rsid w:val="00596116"/>
    <w:rsid w:val="005A19B3"/>
    <w:rsid w:val="005A272B"/>
    <w:rsid w:val="005A7CCB"/>
    <w:rsid w:val="005B0AF4"/>
    <w:rsid w:val="005B0CC2"/>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61E5"/>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4212"/>
    <w:rsid w:val="00684393"/>
    <w:rsid w:val="006908A3"/>
    <w:rsid w:val="00690957"/>
    <w:rsid w:val="00690DA9"/>
    <w:rsid w:val="006938A7"/>
    <w:rsid w:val="0069393F"/>
    <w:rsid w:val="006940C3"/>
    <w:rsid w:val="006957FC"/>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5A6"/>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5E59"/>
    <w:rsid w:val="0072615B"/>
    <w:rsid w:val="007323C9"/>
    <w:rsid w:val="00732C63"/>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854"/>
    <w:rsid w:val="00763D5C"/>
    <w:rsid w:val="0076420C"/>
    <w:rsid w:val="00764F0A"/>
    <w:rsid w:val="00770A17"/>
    <w:rsid w:val="00770CA2"/>
    <w:rsid w:val="0077604E"/>
    <w:rsid w:val="00776247"/>
    <w:rsid w:val="007770A7"/>
    <w:rsid w:val="007779BC"/>
    <w:rsid w:val="00780675"/>
    <w:rsid w:val="00781558"/>
    <w:rsid w:val="00782D03"/>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5C21"/>
    <w:rsid w:val="008065EB"/>
    <w:rsid w:val="008066D4"/>
    <w:rsid w:val="008071B3"/>
    <w:rsid w:val="00810341"/>
    <w:rsid w:val="00811022"/>
    <w:rsid w:val="00811574"/>
    <w:rsid w:val="00813141"/>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29B"/>
    <w:rsid w:val="00907535"/>
    <w:rsid w:val="009079DD"/>
    <w:rsid w:val="00911109"/>
    <w:rsid w:val="00911A1F"/>
    <w:rsid w:val="00912B17"/>
    <w:rsid w:val="00914002"/>
    <w:rsid w:val="009147E2"/>
    <w:rsid w:val="009161BF"/>
    <w:rsid w:val="009170F5"/>
    <w:rsid w:val="009179C1"/>
    <w:rsid w:val="00920757"/>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70AA"/>
    <w:rsid w:val="009A7EDF"/>
    <w:rsid w:val="009B126C"/>
    <w:rsid w:val="009B48B3"/>
    <w:rsid w:val="009B4AF8"/>
    <w:rsid w:val="009B52CB"/>
    <w:rsid w:val="009B666F"/>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3206"/>
    <w:rsid w:val="009F4C0E"/>
    <w:rsid w:val="009F4EE7"/>
    <w:rsid w:val="009F6091"/>
    <w:rsid w:val="009F725B"/>
    <w:rsid w:val="009F7629"/>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50B4"/>
    <w:rsid w:val="00A41399"/>
    <w:rsid w:val="00A41774"/>
    <w:rsid w:val="00A45A33"/>
    <w:rsid w:val="00A45E36"/>
    <w:rsid w:val="00A500CA"/>
    <w:rsid w:val="00A50EEF"/>
    <w:rsid w:val="00A517D9"/>
    <w:rsid w:val="00A52E06"/>
    <w:rsid w:val="00A55960"/>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0C6"/>
    <w:rsid w:val="00B9460E"/>
    <w:rsid w:val="00B94F16"/>
    <w:rsid w:val="00B964A7"/>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B1A"/>
    <w:rsid w:val="00C42B49"/>
    <w:rsid w:val="00C4436B"/>
    <w:rsid w:val="00C44BC3"/>
    <w:rsid w:val="00C44EC5"/>
    <w:rsid w:val="00C4551F"/>
    <w:rsid w:val="00C45A55"/>
    <w:rsid w:val="00C47E76"/>
    <w:rsid w:val="00C52499"/>
    <w:rsid w:val="00C5359E"/>
    <w:rsid w:val="00C5407C"/>
    <w:rsid w:val="00C55951"/>
    <w:rsid w:val="00C60994"/>
    <w:rsid w:val="00C60A24"/>
    <w:rsid w:val="00C60B48"/>
    <w:rsid w:val="00C60E8E"/>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31E"/>
    <w:rsid w:val="00C822C8"/>
    <w:rsid w:val="00C82A61"/>
    <w:rsid w:val="00C833AE"/>
    <w:rsid w:val="00C85276"/>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E5A"/>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1B60"/>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8ED"/>
    <w:rsid w:val="00DA396B"/>
    <w:rsid w:val="00DA3A14"/>
    <w:rsid w:val="00DB132F"/>
    <w:rsid w:val="00DB5692"/>
    <w:rsid w:val="00DB60CE"/>
    <w:rsid w:val="00DB68E3"/>
    <w:rsid w:val="00DC03CF"/>
    <w:rsid w:val="00DC0952"/>
    <w:rsid w:val="00DC119F"/>
    <w:rsid w:val="00DC15A8"/>
    <w:rsid w:val="00DC29FB"/>
    <w:rsid w:val="00DC3556"/>
    <w:rsid w:val="00DC3B0B"/>
    <w:rsid w:val="00DC5A1D"/>
    <w:rsid w:val="00DC61FA"/>
    <w:rsid w:val="00DC7005"/>
    <w:rsid w:val="00DD08AE"/>
    <w:rsid w:val="00DD0B3D"/>
    <w:rsid w:val="00DD1B56"/>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7F0B"/>
    <w:rsid w:val="00E01030"/>
    <w:rsid w:val="00E011EA"/>
    <w:rsid w:val="00E03275"/>
    <w:rsid w:val="00E03292"/>
    <w:rsid w:val="00E064AB"/>
    <w:rsid w:val="00E07305"/>
    <w:rsid w:val="00E075A3"/>
    <w:rsid w:val="00E07C9C"/>
    <w:rsid w:val="00E108CE"/>
    <w:rsid w:val="00E10C70"/>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0F46"/>
    <w:rsid w:val="00F11124"/>
    <w:rsid w:val="00F12286"/>
    <w:rsid w:val="00F12DC2"/>
    <w:rsid w:val="00F137FA"/>
    <w:rsid w:val="00F14A5B"/>
    <w:rsid w:val="00F167E9"/>
    <w:rsid w:val="00F22182"/>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61371"/>
    <w:rsid w:val="00F62327"/>
    <w:rsid w:val="00F65620"/>
    <w:rsid w:val="00F66F93"/>
    <w:rsid w:val="00F67127"/>
    <w:rsid w:val="00F704D7"/>
    <w:rsid w:val="00F70F63"/>
    <w:rsid w:val="00F71A41"/>
    <w:rsid w:val="00F750F0"/>
    <w:rsid w:val="00F77B90"/>
    <w:rsid w:val="00F800C4"/>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DA19E"/>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8"/>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9"/>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1"/>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AE0E-CA67-4707-A618-F89928BF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12931</Words>
  <Characters>77590</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90341</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2017-01-26T09:46:00Z</cp:lastPrinted>
  <dcterms:created xsi:type="dcterms:W3CDTF">2017-01-26T10:44:00Z</dcterms:created>
  <dcterms:modified xsi:type="dcterms:W3CDTF">2017-01-26T10:44:00Z</dcterms:modified>
</cp:coreProperties>
</file>