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56B" w:rsidRDefault="0011056B" w:rsidP="00F507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1056B" w:rsidRPr="0011056B" w:rsidRDefault="0011056B" w:rsidP="0011056B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</w:t>
      </w:r>
      <w:r w:rsidRPr="0011056B">
        <w:rPr>
          <w:rFonts w:ascii="Times New Roman" w:eastAsia="Calibri" w:hAnsi="Times New Roman" w:cs="Times New Roman"/>
          <w:b/>
          <w:bCs/>
          <w:noProof/>
          <w:lang w:eastAsia="pl-PL"/>
        </w:rPr>
        <w:drawing>
          <wp:inline distT="0" distB="0" distL="0" distR="0" wp14:anchorId="3BDA7A69" wp14:editId="4796F279">
            <wp:extent cx="323850" cy="333375"/>
            <wp:effectExtent l="1905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56B" w:rsidRPr="0011056B" w:rsidRDefault="0011056B" w:rsidP="0011056B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11056B">
        <w:rPr>
          <w:rFonts w:ascii="Times New Roman" w:eastAsia="Calibri" w:hAnsi="Times New Roman" w:cs="Times New Roman"/>
          <w:b/>
          <w:bCs/>
        </w:rPr>
        <w:t>4 WOJSKOWY SZPITAL KLINICZNY</w:t>
      </w:r>
    </w:p>
    <w:p w:rsidR="0011056B" w:rsidRPr="0011056B" w:rsidRDefault="0011056B" w:rsidP="0011056B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11056B">
        <w:rPr>
          <w:rFonts w:ascii="Times New Roman" w:eastAsia="Calibri" w:hAnsi="Times New Roman" w:cs="Times New Roman"/>
          <w:b/>
          <w:bCs/>
        </w:rPr>
        <w:t>z POLIKLINKĄ SP ZOZ we Wrocławiu</w:t>
      </w:r>
    </w:p>
    <w:p w:rsidR="0011056B" w:rsidRPr="0011056B" w:rsidRDefault="0011056B" w:rsidP="0011056B">
      <w:pPr>
        <w:spacing w:after="0" w:line="240" w:lineRule="auto"/>
        <w:rPr>
          <w:rFonts w:ascii="Times New Roman" w:eastAsia="Calibri" w:hAnsi="Times New Roman" w:cs="Times New Roman"/>
        </w:rPr>
      </w:pPr>
      <w:r w:rsidRPr="0011056B">
        <w:rPr>
          <w:rFonts w:ascii="Times New Roman" w:eastAsia="Calibri" w:hAnsi="Times New Roman" w:cs="Times New Roman"/>
        </w:rPr>
        <w:t>50-981 Wrocław, ul. R. Weigla 5</w:t>
      </w:r>
      <w:r w:rsidR="00DA4BA2">
        <w:rPr>
          <w:rFonts w:ascii="Times New Roman" w:eastAsia="Calibri" w:hAnsi="Times New Roman" w:cs="Times New Roman"/>
        </w:rPr>
        <w:t xml:space="preserve"> </w:t>
      </w:r>
      <w:r w:rsidR="00DA4BA2">
        <w:rPr>
          <w:rFonts w:ascii="Times New Roman" w:eastAsia="Calibri" w:hAnsi="Times New Roman" w:cs="Times New Roman"/>
        </w:rPr>
        <w:tab/>
      </w:r>
      <w:r w:rsidR="00DA4BA2">
        <w:rPr>
          <w:rFonts w:ascii="Times New Roman" w:eastAsia="Calibri" w:hAnsi="Times New Roman" w:cs="Times New Roman"/>
        </w:rPr>
        <w:tab/>
      </w:r>
      <w:r w:rsidR="00DA4BA2">
        <w:rPr>
          <w:rFonts w:ascii="Times New Roman" w:eastAsia="Calibri" w:hAnsi="Times New Roman" w:cs="Times New Roman"/>
        </w:rPr>
        <w:tab/>
      </w:r>
      <w:r w:rsidR="00DA4BA2">
        <w:rPr>
          <w:rFonts w:ascii="Times New Roman" w:eastAsia="Calibri" w:hAnsi="Times New Roman" w:cs="Times New Roman"/>
        </w:rPr>
        <w:tab/>
      </w:r>
      <w:r w:rsidR="00DA4BA2">
        <w:rPr>
          <w:rFonts w:ascii="Times New Roman" w:eastAsia="Calibri" w:hAnsi="Times New Roman" w:cs="Times New Roman"/>
        </w:rPr>
        <w:tab/>
      </w:r>
      <w:r w:rsidR="00DA4BA2">
        <w:rPr>
          <w:rFonts w:ascii="Times New Roman" w:eastAsia="Calibri" w:hAnsi="Times New Roman" w:cs="Times New Roman"/>
        </w:rPr>
        <w:tab/>
        <w:t>Wrocław, 27</w:t>
      </w:r>
      <w:r>
        <w:rPr>
          <w:rFonts w:ascii="Times New Roman" w:eastAsia="Calibri" w:hAnsi="Times New Roman" w:cs="Times New Roman"/>
        </w:rPr>
        <w:t>.12.2016 r.</w:t>
      </w:r>
    </w:p>
    <w:p w:rsidR="00F50763" w:rsidRPr="00B54C3A" w:rsidRDefault="00F50763" w:rsidP="00F507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F50763" w:rsidRPr="00EA381D" w:rsidRDefault="00F50763" w:rsidP="00F507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A381D">
        <w:rPr>
          <w:rFonts w:ascii="Times New Roman" w:eastAsia="Times New Roman" w:hAnsi="Times New Roman" w:cs="Times New Roman"/>
          <w:b/>
          <w:lang w:eastAsia="pl-PL"/>
        </w:rPr>
        <w:t>WYJAŚNIENIE</w:t>
      </w:r>
      <w:r w:rsidR="006130D7" w:rsidRPr="00EA381D">
        <w:rPr>
          <w:rFonts w:ascii="Times New Roman" w:eastAsia="Times New Roman" w:hAnsi="Times New Roman" w:cs="Times New Roman"/>
          <w:b/>
          <w:lang w:eastAsia="pl-PL"/>
        </w:rPr>
        <w:t xml:space="preserve"> I MODYFIKACJA</w:t>
      </w:r>
      <w:r w:rsidRPr="00EA381D">
        <w:rPr>
          <w:rFonts w:ascii="Times New Roman" w:eastAsia="Times New Roman" w:hAnsi="Times New Roman" w:cs="Times New Roman"/>
          <w:b/>
          <w:lang w:eastAsia="pl-PL"/>
        </w:rPr>
        <w:t xml:space="preserve"> TREŚCI</w:t>
      </w:r>
    </w:p>
    <w:p w:rsidR="00F50763" w:rsidRPr="00EA381D" w:rsidRDefault="00F50763" w:rsidP="00F507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A381D">
        <w:rPr>
          <w:rFonts w:ascii="Times New Roman" w:eastAsia="Times New Roman" w:hAnsi="Times New Roman" w:cs="Times New Roman"/>
          <w:b/>
          <w:lang w:eastAsia="pl-PL"/>
        </w:rPr>
        <w:t>SPECYFIKACJI ISTOTNYCH WARUNKÓW ZAMÓWIENIA</w:t>
      </w:r>
    </w:p>
    <w:p w:rsidR="00F50763" w:rsidRPr="00EA381D" w:rsidRDefault="00F50763" w:rsidP="00F507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A7BA3" w:rsidRDefault="00F50763" w:rsidP="00BC481F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C48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Dotyczy: przetargu nieograniczonego na </w:t>
      </w:r>
      <w:r w:rsidR="00BC481F" w:rsidRPr="00BC481F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BC481F" w:rsidRPr="00BC481F">
        <w:rPr>
          <w:rFonts w:ascii="Times New Roman" w:eastAsia="Calibri" w:hAnsi="Times New Roman" w:cs="Times New Roman"/>
          <w:b/>
          <w:i/>
          <w:sz w:val="24"/>
          <w:szCs w:val="24"/>
        </w:rPr>
        <w:t>ostawę</w:t>
      </w:r>
      <w:r w:rsidR="00BC481F" w:rsidRPr="00BC481F">
        <w:rPr>
          <w:rFonts w:ascii="Times New Roman" w:hAnsi="Times New Roman" w:cs="Times New Roman"/>
          <w:i/>
        </w:rPr>
        <w:t xml:space="preserve"> </w:t>
      </w:r>
      <w:r w:rsidR="00BC481F" w:rsidRPr="00BC481F">
        <w:rPr>
          <w:rFonts w:ascii="Times New Roman" w:eastAsia="Calibri" w:hAnsi="Times New Roman" w:cs="Times New Roman"/>
          <w:b/>
          <w:i/>
          <w:sz w:val="24"/>
          <w:szCs w:val="24"/>
        </w:rPr>
        <w:t>odczynników, materiałów kontrolnych, kalibratorów oraz materiałów eksploatacyjnych i zużywalnych do wykonania badan biochemicznych wraz z najmem trzech analizatorów biochemicznych przez okres 36 miesięcy</w:t>
      </w:r>
      <w:r w:rsidR="00BC481F">
        <w:rPr>
          <w:rFonts w:ascii="Times New Roman" w:eastAsia="Calibri" w:hAnsi="Times New Roman" w:cs="Times New Roman"/>
          <w:b/>
          <w:i/>
          <w:sz w:val="24"/>
          <w:szCs w:val="24"/>
        </w:rPr>
        <w:t>, nr sprawy: 94/Med./2016</w:t>
      </w:r>
    </w:p>
    <w:p w:rsidR="00F50763" w:rsidRDefault="00F50763" w:rsidP="00F50763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D41F6" w:rsidRDefault="007D41F6" w:rsidP="00F50763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1056B" w:rsidRPr="00A745B7" w:rsidRDefault="00F50763" w:rsidP="00F507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745B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Działając na podstawie art. 38 ust. 1,2</w:t>
      </w:r>
      <w:r w:rsidR="006130D7" w:rsidRPr="00A745B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i 4</w:t>
      </w:r>
      <w:r w:rsidRPr="00A745B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ustawy Prawo zamówień publicznych (tj. Dz. U. </w:t>
      </w:r>
      <w:r w:rsidRPr="00A745B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 w:type="textWrapping" w:clear="all"/>
        <w:t>z 2015r. poz. 2164 z późń.zm.) 4 Wojskowy Szpital Kliniczny z Polikliniką SP ZOZ we Wrocławiu zawiadamia, że wpłynęły wnioski o wyjaśnienie treści specyfikacji istotnych warunków zamówienia dotyczące ww. postępowania:</w:t>
      </w:r>
    </w:p>
    <w:p w:rsidR="0011056B" w:rsidRPr="0080365F" w:rsidRDefault="0011056B" w:rsidP="00BC481F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4BA2" w:rsidRDefault="00BC481F" w:rsidP="00DA4BA2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C481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Pytanie nr </w:t>
      </w:r>
      <w:r w:rsidR="00DA4BA2">
        <w:rPr>
          <w:rFonts w:ascii="Times New Roman" w:hAnsi="Times New Roman"/>
          <w:b/>
          <w:bCs/>
          <w:color w:val="000000" w:themeColor="text1"/>
          <w:sz w:val="24"/>
          <w:szCs w:val="24"/>
        </w:rPr>
        <w:t>38</w:t>
      </w:r>
      <w:r w:rsidRPr="00BC481F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Pr="00BC481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A4BA2" w:rsidRPr="00C402E2">
        <w:rPr>
          <w:rFonts w:ascii="Times New Roman" w:hAnsi="Times New Roman" w:cs="Times New Roman"/>
          <w:sz w:val="24"/>
          <w:szCs w:val="24"/>
        </w:rPr>
        <w:t>Czy w załączniku nr 2 Zestawienie Asortymentowo-Cenowe 1A-E surowice kontrolne (C) w pozycji 44 i 45 oraz w 2 A-E surowice kontrolne (C) w pozycji 30 i 31, Zamawiający wymaga kontroli zmianowanej przez producenta aparatu dla oferowanych odczynników i analizatora?</w:t>
      </w:r>
    </w:p>
    <w:p w:rsidR="00DA4BA2" w:rsidRDefault="0079553E" w:rsidP="00DA4BA2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3E">
        <w:rPr>
          <w:rFonts w:ascii="Times New Roman" w:hAnsi="Times New Roman" w:cs="Times New Roman"/>
          <w:b/>
          <w:sz w:val="24"/>
          <w:szCs w:val="24"/>
        </w:rPr>
        <w:t xml:space="preserve">Odpowiedź na pytanie nr 38: </w:t>
      </w:r>
      <w:r>
        <w:rPr>
          <w:rFonts w:ascii="Times New Roman" w:hAnsi="Times New Roman" w:cs="Times New Roman"/>
          <w:b/>
          <w:sz w:val="24"/>
          <w:szCs w:val="24"/>
        </w:rPr>
        <w:t>Tak</w:t>
      </w:r>
    </w:p>
    <w:p w:rsidR="0079553E" w:rsidRPr="0079553E" w:rsidRDefault="0079553E" w:rsidP="00DA4BA2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BA2" w:rsidRDefault="00DA4BA2" w:rsidP="0079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BA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Pytanie nr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39</w:t>
      </w:r>
      <w:r w:rsidRPr="00DA4BA2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Pr="00DA4BA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DA4BA2">
        <w:rPr>
          <w:rFonts w:ascii="Times New Roman" w:hAnsi="Times New Roman" w:cs="Times New Roman"/>
          <w:sz w:val="24"/>
          <w:szCs w:val="24"/>
        </w:rPr>
        <w:t xml:space="preserve">Czy Zamawiający dopuści materiał kontrolny od niezależnego producenta zawierającą 91 analitów? Oferowana kontrola zawiera większość parametrów wykonywanych w surowicy wymienionych w Załączniku nr 2 Zestawienie Asortymentowo-Cenowe 1A-E  oraz 2 A-E, oprócz cystatyny C, ACE, BZD, TCA, 5'-Nukleotydazy i kwaśnej fosfatazy, które są kontrolowane innymi, zaoferowanymi materiałami kontrolnymi. </w:t>
      </w:r>
    </w:p>
    <w:p w:rsidR="0079553E" w:rsidRPr="0079553E" w:rsidRDefault="0079553E" w:rsidP="007955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3E">
        <w:rPr>
          <w:rFonts w:ascii="Times New Roman" w:hAnsi="Times New Roman" w:cs="Times New Roman"/>
          <w:b/>
          <w:sz w:val="24"/>
          <w:szCs w:val="24"/>
        </w:rPr>
        <w:t>Odpowiedź na pytanie nr 39:</w:t>
      </w:r>
      <w:r>
        <w:rPr>
          <w:rFonts w:ascii="Times New Roman" w:hAnsi="Times New Roman" w:cs="Times New Roman"/>
          <w:b/>
          <w:sz w:val="24"/>
          <w:szCs w:val="24"/>
        </w:rPr>
        <w:t>Tak</w:t>
      </w:r>
    </w:p>
    <w:p w:rsidR="0079553E" w:rsidRPr="00DA4BA2" w:rsidRDefault="0079553E" w:rsidP="0079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BA2" w:rsidRDefault="00DA4BA2" w:rsidP="00BE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BA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Pytanie nr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40</w:t>
      </w:r>
      <w:r w:rsidRPr="00DA4BA2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Pr="00DA4BA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DA4BA2">
        <w:rPr>
          <w:rFonts w:ascii="Times New Roman" w:hAnsi="Times New Roman" w:cs="Times New Roman"/>
          <w:sz w:val="24"/>
          <w:szCs w:val="24"/>
        </w:rPr>
        <w:t xml:space="preserve">Czy Zamawiający wymaga, aby </w:t>
      </w:r>
      <w:r w:rsidRPr="00DA4BA2">
        <w:rPr>
          <w:rFonts w:ascii="Times New Roman" w:hAnsi="Times New Roman" w:cs="Times New Roman"/>
          <w:sz w:val="24"/>
          <w:szCs w:val="24"/>
          <w:u w:val="single"/>
        </w:rPr>
        <w:t>wszystkie</w:t>
      </w:r>
      <w:r w:rsidRPr="00DA4BA2">
        <w:rPr>
          <w:rFonts w:ascii="Times New Roman" w:hAnsi="Times New Roman" w:cs="Times New Roman"/>
          <w:sz w:val="24"/>
          <w:szCs w:val="24"/>
        </w:rPr>
        <w:t xml:space="preserve"> parametry w oferowanej niezależnej kontroli były stabilne po otwarciu przez min. 14 dni w temp. 2-8C? </w:t>
      </w:r>
    </w:p>
    <w:p w:rsidR="0079553E" w:rsidRPr="00DA4BA2" w:rsidRDefault="0079553E" w:rsidP="00BE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3E">
        <w:rPr>
          <w:rFonts w:ascii="Times New Roman" w:hAnsi="Times New Roman" w:cs="Times New Roman"/>
          <w:b/>
          <w:sz w:val="24"/>
          <w:szCs w:val="24"/>
        </w:rPr>
        <w:t xml:space="preserve">Odpowiedź na pytanie nr </w:t>
      </w:r>
      <w:r>
        <w:rPr>
          <w:rFonts w:ascii="Times New Roman" w:hAnsi="Times New Roman" w:cs="Times New Roman"/>
          <w:b/>
          <w:sz w:val="24"/>
          <w:szCs w:val="24"/>
        </w:rPr>
        <w:t xml:space="preserve">40: </w:t>
      </w:r>
      <w:r w:rsidR="00FE25E7">
        <w:rPr>
          <w:rFonts w:ascii="Times New Roman" w:hAnsi="Times New Roman" w:cs="Times New Roman"/>
          <w:b/>
          <w:sz w:val="24"/>
          <w:szCs w:val="24"/>
        </w:rPr>
        <w:t>Tak.</w:t>
      </w:r>
    </w:p>
    <w:p w:rsidR="00DA4BA2" w:rsidRDefault="00DA4BA2" w:rsidP="00BE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BA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Pytanie nr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41</w:t>
      </w:r>
      <w:r w:rsidRPr="00DA4BA2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Pr="00DA4BA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DA4BA2">
        <w:rPr>
          <w:rFonts w:ascii="Times New Roman" w:hAnsi="Times New Roman" w:cs="Times New Roman"/>
          <w:sz w:val="24"/>
          <w:szCs w:val="24"/>
        </w:rPr>
        <w:t>Czy Zamawiający w pozycji 49 Surowice kontrolne BZD i TCA wymaga kontroli płynnej gotowej do użycia?</w:t>
      </w:r>
    </w:p>
    <w:p w:rsidR="0079553E" w:rsidRDefault="0079553E" w:rsidP="00BE5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3E">
        <w:rPr>
          <w:rFonts w:ascii="Times New Roman" w:hAnsi="Times New Roman" w:cs="Times New Roman"/>
          <w:b/>
          <w:sz w:val="24"/>
          <w:szCs w:val="24"/>
        </w:rPr>
        <w:t xml:space="preserve">Odpowiedź na pytanie nr </w:t>
      </w:r>
      <w:r>
        <w:rPr>
          <w:rFonts w:ascii="Times New Roman" w:hAnsi="Times New Roman" w:cs="Times New Roman"/>
          <w:b/>
          <w:sz w:val="24"/>
          <w:szCs w:val="24"/>
        </w:rPr>
        <w:t>41: Zamawiający nie wymaga, ale dopuszcza.</w:t>
      </w:r>
    </w:p>
    <w:p w:rsidR="00BE5B10" w:rsidRPr="00DA4BA2" w:rsidRDefault="00BE5B10" w:rsidP="00BE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BA2" w:rsidRDefault="00DA4BA2" w:rsidP="00BE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BA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Pytanie nr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42</w:t>
      </w:r>
      <w:r w:rsidRPr="00DA4BA2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Pr="00DA4BA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DA4BA2">
        <w:rPr>
          <w:rFonts w:ascii="Times New Roman" w:hAnsi="Times New Roman" w:cs="Times New Roman"/>
          <w:sz w:val="24"/>
          <w:szCs w:val="24"/>
        </w:rPr>
        <w:t xml:space="preserve">Czy Zamawiający wykreśli pozycję 52 załącznik 1 A-E i pozycję 35 załącznika 2 A-E Zapasowe statywy na próbki do analizatora jeżeli oferent dostarczy odpowiednią ilość statywów wraz z analizatorem nieodpłatnie? Proszę podać </w:t>
      </w:r>
      <w:r w:rsidRPr="00DA4BA2">
        <w:rPr>
          <w:rFonts w:ascii="Times New Roman" w:hAnsi="Times New Roman" w:cs="Times New Roman"/>
          <w:sz w:val="24"/>
          <w:szCs w:val="24"/>
          <w:u w:val="single"/>
        </w:rPr>
        <w:t>ile miejsc</w:t>
      </w:r>
      <w:r w:rsidRPr="00DA4BA2">
        <w:rPr>
          <w:rFonts w:ascii="Times New Roman" w:hAnsi="Times New Roman" w:cs="Times New Roman"/>
          <w:sz w:val="24"/>
          <w:szCs w:val="24"/>
        </w:rPr>
        <w:t xml:space="preserve"> w statywach na próbki potrzebne jest w każdej pracowni, aby Oferent mógł zabezpieczyć odpowiednia ilość statywów. </w:t>
      </w:r>
    </w:p>
    <w:p w:rsidR="00BE5B10" w:rsidRDefault="00BE5B10" w:rsidP="00BE5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3E">
        <w:rPr>
          <w:rFonts w:ascii="Times New Roman" w:hAnsi="Times New Roman" w:cs="Times New Roman"/>
          <w:b/>
          <w:sz w:val="24"/>
          <w:szCs w:val="24"/>
        </w:rPr>
        <w:t xml:space="preserve">Odpowiedź na pytanie nr </w:t>
      </w:r>
      <w:r>
        <w:rPr>
          <w:rFonts w:ascii="Times New Roman" w:hAnsi="Times New Roman" w:cs="Times New Roman"/>
          <w:b/>
          <w:sz w:val="24"/>
          <w:szCs w:val="24"/>
        </w:rPr>
        <w:t>42: Zapisy SIWZ bez zmian. Pracownia CITO ok. 130, Pracownia Biochemii ok. 160</w:t>
      </w:r>
    </w:p>
    <w:p w:rsidR="00BE5B10" w:rsidRDefault="00BE5B10" w:rsidP="00DA4BA2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A4BA2" w:rsidRDefault="00DA4BA2" w:rsidP="00BE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BA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Pytanie nr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43</w:t>
      </w:r>
      <w:r w:rsidRPr="00DA4BA2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Pr="00DA4BA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DA4BA2">
        <w:rPr>
          <w:rFonts w:ascii="Times New Roman" w:hAnsi="Times New Roman" w:cs="Times New Roman"/>
          <w:sz w:val="24"/>
          <w:szCs w:val="24"/>
        </w:rPr>
        <w:t>Czy Zamawiający wymaga, aby każdy z parametrów z załączników cenowych 1A-E i 2A-E był możliwy do wykonania na min dwóch zaoferowanych analizatorach?</w:t>
      </w:r>
    </w:p>
    <w:p w:rsidR="00BE5B10" w:rsidRPr="00DA4BA2" w:rsidRDefault="00BE5B10" w:rsidP="00BE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3E">
        <w:rPr>
          <w:rFonts w:ascii="Times New Roman" w:hAnsi="Times New Roman" w:cs="Times New Roman"/>
          <w:b/>
          <w:sz w:val="24"/>
          <w:szCs w:val="24"/>
        </w:rPr>
        <w:t xml:space="preserve">Odpowiedź na pytanie nr </w:t>
      </w:r>
      <w:r>
        <w:rPr>
          <w:rFonts w:ascii="Times New Roman" w:hAnsi="Times New Roman" w:cs="Times New Roman"/>
          <w:b/>
          <w:sz w:val="24"/>
          <w:szCs w:val="24"/>
        </w:rPr>
        <w:t>43: Tak.</w:t>
      </w:r>
    </w:p>
    <w:p w:rsidR="00DA4BA2" w:rsidRDefault="00DA4BA2" w:rsidP="00BE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BA2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Pytanie nr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44</w:t>
      </w:r>
      <w:r w:rsidRPr="00DA4BA2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Pr="00DA4BA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DA4BA2">
        <w:rPr>
          <w:rFonts w:ascii="Times New Roman" w:hAnsi="Times New Roman" w:cs="Times New Roman"/>
          <w:sz w:val="24"/>
          <w:szCs w:val="24"/>
        </w:rPr>
        <w:t>Czy Zamawiający dopuszcza zaoferowanie analizatorów wyposażonych w wewnętrzny (wbudowany w analizator) lub zewnętrzny komputer sterujący pracą analizatora z płaskim monitorem umieszczonym na ramieniu?</w:t>
      </w:r>
    </w:p>
    <w:p w:rsidR="00BE5B10" w:rsidRDefault="00BE5B10" w:rsidP="00BE5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3E">
        <w:rPr>
          <w:rFonts w:ascii="Times New Roman" w:hAnsi="Times New Roman" w:cs="Times New Roman"/>
          <w:b/>
          <w:sz w:val="24"/>
          <w:szCs w:val="24"/>
        </w:rPr>
        <w:t xml:space="preserve">Odpowiedź na pytanie nr </w:t>
      </w:r>
      <w:r>
        <w:rPr>
          <w:rFonts w:ascii="Times New Roman" w:hAnsi="Times New Roman" w:cs="Times New Roman"/>
          <w:b/>
          <w:sz w:val="24"/>
          <w:szCs w:val="24"/>
        </w:rPr>
        <w:t>44: Tak, Zamawiający dopuszcza obie opcje.</w:t>
      </w:r>
    </w:p>
    <w:p w:rsidR="00BE5B10" w:rsidRPr="00DA4BA2" w:rsidRDefault="00BE5B10" w:rsidP="00BE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BA2" w:rsidRDefault="00BE5B10" w:rsidP="00BE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/>
          <w:b/>
          <w:bCs/>
          <w:color w:val="000000" w:themeColor="text1"/>
          <w:sz w:val="24"/>
          <w:szCs w:val="24"/>
        </w:rPr>
        <w:t>Pytanie nr 4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BE5B10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Pr="00BE5B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A4BA2" w:rsidRPr="00BE5B10">
        <w:rPr>
          <w:rFonts w:ascii="Times New Roman" w:hAnsi="Times New Roman" w:cs="Times New Roman"/>
          <w:sz w:val="24"/>
          <w:szCs w:val="24"/>
        </w:rPr>
        <w:t>Czy podane ilości oznaczeń na 12 i 36 miesięcy, w zestawieniu asortymentowo – cenowym zawierają oznaczenia przeznaczone na kalibracje i kontrole?</w:t>
      </w:r>
    </w:p>
    <w:p w:rsidR="00BE5B10" w:rsidRDefault="00BE5B10" w:rsidP="00BE5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3E">
        <w:rPr>
          <w:rFonts w:ascii="Times New Roman" w:hAnsi="Times New Roman" w:cs="Times New Roman"/>
          <w:b/>
          <w:sz w:val="24"/>
          <w:szCs w:val="24"/>
        </w:rPr>
        <w:t xml:space="preserve">Odpowiedź na pytanie nr </w:t>
      </w:r>
      <w:r>
        <w:rPr>
          <w:rFonts w:ascii="Times New Roman" w:hAnsi="Times New Roman" w:cs="Times New Roman"/>
          <w:b/>
          <w:sz w:val="24"/>
          <w:szCs w:val="24"/>
        </w:rPr>
        <w:t>45: Tak.</w:t>
      </w:r>
    </w:p>
    <w:p w:rsidR="00BE5B10" w:rsidRPr="00DA4BA2" w:rsidRDefault="00BE5B10" w:rsidP="00BE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BA2" w:rsidRDefault="00BE5B10" w:rsidP="00BE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/>
          <w:b/>
          <w:bCs/>
          <w:color w:val="000000" w:themeColor="text1"/>
          <w:sz w:val="24"/>
          <w:szCs w:val="24"/>
        </w:rPr>
        <w:t>Pytanie nr 4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BE5B10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="00DA4BA2" w:rsidRPr="00C402E2">
        <w:rPr>
          <w:rFonts w:ascii="Times New Roman" w:hAnsi="Times New Roman" w:cs="Times New Roman"/>
          <w:sz w:val="24"/>
          <w:szCs w:val="24"/>
        </w:rPr>
        <w:t>Czy Zamawiający dopuści komputery o parametrach równoważnych lub lepszych, lecz nie opatrzonych trwałym Logo producenta na płycie głównej jednostki c</w:t>
      </w:r>
      <w:r w:rsidR="00DA4BA2">
        <w:rPr>
          <w:rFonts w:ascii="Times New Roman" w:hAnsi="Times New Roman" w:cs="Times New Roman"/>
          <w:sz w:val="24"/>
          <w:szCs w:val="24"/>
        </w:rPr>
        <w:t>entralnej, i bez niezamazywanej</w:t>
      </w:r>
      <w:r w:rsidR="00DA4BA2" w:rsidRPr="00C402E2">
        <w:rPr>
          <w:rFonts w:ascii="Times New Roman" w:hAnsi="Times New Roman" w:cs="Times New Roman"/>
          <w:sz w:val="24"/>
          <w:szCs w:val="24"/>
        </w:rPr>
        <w:t xml:space="preserve"> informacji w BIOS, która zawiera nazwę oraz nr seryjny komputera?</w:t>
      </w:r>
    </w:p>
    <w:p w:rsidR="00DA4BA2" w:rsidRDefault="00BE5B10" w:rsidP="00BE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/>
          <w:b/>
          <w:bCs/>
          <w:color w:val="000000" w:themeColor="text1"/>
          <w:sz w:val="24"/>
          <w:szCs w:val="24"/>
        </w:rPr>
        <w:t>Pytanie nr 4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BE5B10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="00DA4BA2" w:rsidRPr="00C402E2">
        <w:rPr>
          <w:rFonts w:ascii="Times New Roman" w:hAnsi="Times New Roman" w:cs="Times New Roman"/>
          <w:sz w:val="24"/>
          <w:szCs w:val="24"/>
        </w:rPr>
        <w:t>Czy Zamawiający dopuści większą głośność jednostki centralnej niż maksymalnie 21 dB z pozycji operatora, pomiar zgo</w:t>
      </w:r>
      <w:r w:rsidR="00DA4BA2">
        <w:rPr>
          <w:rFonts w:ascii="Times New Roman" w:hAnsi="Times New Roman" w:cs="Times New Roman"/>
          <w:sz w:val="24"/>
          <w:szCs w:val="24"/>
        </w:rPr>
        <w:t>dny z normą ISO 9296 / ISO 7779,</w:t>
      </w:r>
      <w:r w:rsidR="00DA4BA2" w:rsidRPr="00C402E2">
        <w:rPr>
          <w:rFonts w:ascii="Times New Roman" w:hAnsi="Times New Roman" w:cs="Times New Roman"/>
          <w:sz w:val="24"/>
          <w:szCs w:val="24"/>
        </w:rPr>
        <w:t xml:space="preserve"> bez konieczności dostarczenia wymaganego odpowiedniego certyfikatu lub deklaracji producenta? </w:t>
      </w:r>
    </w:p>
    <w:p w:rsidR="00DA4BA2" w:rsidRDefault="00BE5B10" w:rsidP="00BE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/>
          <w:b/>
          <w:bCs/>
          <w:color w:val="000000" w:themeColor="text1"/>
          <w:sz w:val="24"/>
          <w:szCs w:val="24"/>
        </w:rPr>
        <w:t>Pytanie nr 4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BE5B10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="00DA4BA2">
        <w:rPr>
          <w:rFonts w:ascii="Times New Roman" w:hAnsi="Times New Roman" w:cs="Times New Roman"/>
          <w:sz w:val="24"/>
          <w:szCs w:val="24"/>
        </w:rPr>
        <w:t>Czy Z</w:t>
      </w:r>
      <w:r w:rsidR="00DA4BA2" w:rsidRPr="00C402E2">
        <w:rPr>
          <w:rFonts w:ascii="Times New Roman" w:hAnsi="Times New Roman" w:cs="Times New Roman"/>
          <w:sz w:val="24"/>
          <w:szCs w:val="24"/>
        </w:rPr>
        <w:t>amawiający dopuści drukarki o wydajności równoważnej lub wyższej niż opisana w wymogach?</w:t>
      </w:r>
    </w:p>
    <w:p w:rsidR="00BE5B10" w:rsidRDefault="00BE5B10" w:rsidP="00BE5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3E">
        <w:rPr>
          <w:rFonts w:ascii="Times New Roman" w:hAnsi="Times New Roman" w:cs="Times New Roman"/>
          <w:b/>
          <w:sz w:val="24"/>
          <w:szCs w:val="24"/>
        </w:rPr>
        <w:t xml:space="preserve">Odpowiedź na pytanie nr </w:t>
      </w:r>
      <w:r>
        <w:rPr>
          <w:rFonts w:ascii="Times New Roman" w:hAnsi="Times New Roman" w:cs="Times New Roman"/>
          <w:b/>
          <w:sz w:val="24"/>
          <w:szCs w:val="24"/>
        </w:rPr>
        <w:t>46 - 48: Zgodnie z wymaganiami SIWZ.</w:t>
      </w:r>
    </w:p>
    <w:p w:rsidR="00BE5B10" w:rsidRPr="00C402E2" w:rsidRDefault="00BE5B10" w:rsidP="00BE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BA2" w:rsidRDefault="00BE5B10" w:rsidP="00BE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/>
          <w:b/>
          <w:bCs/>
          <w:color w:val="000000" w:themeColor="text1"/>
          <w:sz w:val="24"/>
          <w:szCs w:val="24"/>
        </w:rPr>
        <w:t>Pytanie nr 4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9: </w:t>
      </w:r>
      <w:r w:rsidR="00DA4BA2" w:rsidRPr="00BE5B10">
        <w:rPr>
          <w:rFonts w:ascii="Times New Roman" w:hAnsi="Times New Roman" w:cs="Times New Roman"/>
          <w:sz w:val="24"/>
          <w:szCs w:val="24"/>
        </w:rPr>
        <w:t>Czy Zamawiający wymaga aby  pojemniki na wodę i ścieki znajdowały się w powierzchni analizatora? Uzasadnienie: Takie rozwiązanie nie będzie zabierać dodatkowego miejsca w laboratorium.</w:t>
      </w:r>
    </w:p>
    <w:p w:rsidR="00BE5B10" w:rsidRPr="00DA4BA2" w:rsidRDefault="00BE5B10" w:rsidP="00BE5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3E">
        <w:rPr>
          <w:rFonts w:ascii="Times New Roman" w:hAnsi="Times New Roman" w:cs="Times New Roman"/>
          <w:b/>
          <w:sz w:val="24"/>
          <w:szCs w:val="24"/>
        </w:rPr>
        <w:t xml:space="preserve">Odpowiedź na pytanie nr </w:t>
      </w:r>
      <w:r>
        <w:rPr>
          <w:rFonts w:ascii="Times New Roman" w:hAnsi="Times New Roman" w:cs="Times New Roman"/>
          <w:b/>
          <w:sz w:val="24"/>
          <w:szCs w:val="24"/>
        </w:rPr>
        <w:t>49: Zamawiający nie wymaga, ale dopuszcza.</w:t>
      </w:r>
    </w:p>
    <w:p w:rsidR="00BE5B10" w:rsidRPr="00BE5B10" w:rsidRDefault="00BE5B10" w:rsidP="00BE5B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6C7D" w:rsidRDefault="00BE5B10" w:rsidP="000A6C7D">
      <w:pPr>
        <w:pStyle w:val="Tekstkomentarza"/>
        <w:jc w:val="both"/>
        <w:rPr>
          <w:sz w:val="24"/>
          <w:szCs w:val="24"/>
        </w:rPr>
      </w:pPr>
      <w:r w:rsidRPr="000A6C7D">
        <w:rPr>
          <w:b/>
          <w:bCs/>
          <w:color w:val="000000" w:themeColor="text1"/>
          <w:sz w:val="24"/>
          <w:szCs w:val="24"/>
        </w:rPr>
        <w:t>Pytanie nr 50:</w:t>
      </w:r>
      <w:r w:rsidR="000A6C7D" w:rsidRPr="000A6C7D">
        <w:rPr>
          <w:sz w:val="24"/>
          <w:szCs w:val="24"/>
        </w:rPr>
        <w:t xml:space="preserve"> Czy Zamawiający wyrazi zgodę, aby w przypadku niektórych odczynników zaproponować możliwość ich porcjowania do oferowanych przez wykonawcę mniejszych opakowań i zaoferować ich ilości zgodnie z podaną w ulotce odczynnikowej informacją o trwałości odczynnika po otwarciu przechowywanych w analizatorze? Takie rozwiązanie umożliwi bardziej ekonomiczne wykorzystanie odczynników w okresie ich gwarantowanej stabilności na pokładzie analizatora.</w:t>
      </w:r>
    </w:p>
    <w:p w:rsidR="000A6C7D" w:rsidRDefault="000A6C7D" w:rsidP="000A6C7D">
      <w:pPr>
        <w:pStyle w:val="Tekstkomentarza"/>
        <w:jc w:val="both"/>
        <w:rPr>
          <w:b/>
          <w:sz w:val="24"/>
          <w:szCs w:val="24"/>
        </w:rPr>
      </w:pPr>
      <w:r w:rsidRPr="0079553E">
        <w:rPr>
          <w:b/>
          <w:sz w:val="24"/>
          <w:szCs w:val="24"/>
        </w:rPr>
        <w:t xml:space="preserve">Odpowiedź na pytanie nr </w:t>
      </w:r>
      <w:r>
        <w:rPr>
          <w:b/>
          <w:sz w:val="24"/>
          <w:szCs w:val="24"/>
        </w:rPr>
        <w:t>50: Tak, Zamawiający dopuszcza.</w:t>
      </w:r>
    </w:p>
    <w:p w:rsidR="000A6C7D" w:rsidRDefault="000A6C7D" w:rsidP="000A6C7D">
      <w:pPr>
        <w:pStyle w:val="Tekstkomentarza"/>
        <w:jc w:val="both"/>
        <w:rPr>
          <w:b/>
          <w:sz w:val="24"/>
          <w:szCs w:val="24"/>
        </w:rPr>
      </w:pPr>
    </w:p>
    <w:p w:rsidR="000A6C7D" w:rsidRDefault="000A6C7D" w:rsidP="000A6C7D">
      <w:pPr>
        <w:pStyle w:val="Tekstkomentarza"/>
        <w:jc w:val="both"/>
        <w:rPr>
          <w:rFonts w:eastAsia="Calibri"/>
          <w:sz w:val="24"/>
          <w:szCs w:val="24"/>
          <w:lang w:eastAsia="en-US"/>
        </w:rPr>
      </w:pPr>
      <w:r w:rsidRPr="000A6C7D">
        <w:rPr>
          <w:b/>
          <w:bCs/>
          <w:color w:val="000000" w:themeColor="text1"/>
          <w:sz w:val="24"/>
          <w:szCs w:val="24"/>
        </w:rPr>
        <w:t xml:space="preserve">Pytanie nr </w:t>
      </w:r>
      <w:r>
        <w:rPr>
          <w:b/>
          <w:bCs/>
          <w:color w:val="000000" w:themeColor="text1"/>
          <w:sz w:val="24"/>
          <w:szCs w:val="24"/>
        </w:rPr>
        <w:t>51</w:t>
      </w:r>
      <w:r w:rsidRPr="000A6C7D">
        <w:rPr>
          <w:b/>
          <w:bCs/>
          <w:color w:val="000000" w:themeColor="text1"/>
          <w:sz w:val="24"/>
          <w:szCs w:val="24"/>
        </w:rPr>
        <w:t>:</w:t>
      </w:r>
      <w:r w:rsidRPr="000A6C7D">
        <w:rPr>
          <w:rFonts w:eastAsia="Calibri"/>
          <w:sz w:val="24"/>
          <w:szCs w:val="24"/>
          <w:lang w:eastAsia="en-US"/>
        </w:rPr>
        <w:t>Czy do podanej ilości badań należy doliczyć testy na kalibracje i kontrolę? Prosimy o podanie harmonogramu kontroli dla aparatów głównych oraz analizatora pomocniczego dla wszystkich oznaczeń a w szczególności informacji na ilu poziomach, na ilu aparatach i z jaką częstotliwością wykonywane będą badania kontrolne dla poszczególnych analitów? Czy w przypadku kontroli codziennej badania wykonywane będą 5 czy 7 dni w tygodniu?</w:t>
      </w:r>
    </w:p>
    <w:p w:rsidR="000A6C7D" w:rsidRDefault="000A6C7D" w:rsidP="000A6C7D">
      <w:pPr>
        <w:pStyle w:val="Tekstkomentarza"/>
        <w:jc w:val="both"/>
        <w:rPr>
          <w:rFonts w:eastAsia="Calibri"/>
          <w:sz w:val="24"/>
          <w:szCs w:val="24"/>
          <w:lang w:eastAsia="en-US"/>
        </w:rPr>
      </w:pPr>
      <w:r w:rsidRPr="0079553E">
        <w:rPr>
          <w:b/>
          <w:sz w:val="24"/>
          <w:szCs w:val="24"/>
        </w:rPr>
        <w:t xml:space="preserve">Odpowiedź na pytanie nr </w:t>
      </w:r>
      <w:r>
        <w:rPr>
          <w:b/>
          <w:sz w:val="24"/>
          <w:szCs w:val="24"/>
        </w:rPr>
        <w:t>51: Do podanej ilości badań doliczono już planowana ilość kontrol</w:t>
      </w:r>
      <w:r w:rsidR="00B4633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i kalibracji. Przewiduje się wykonywanie kalibracji nie rzadziej niż 1 raz w</w:t>
      </w:r>
      <w:r w:rsidR="007D41F6">
        <w:rPr>
          <w:b/>
          <w:sz w:val="24"/>
          <w:szCs w:val="24"/>
        </w:rPr>
        <w:t xml:space="preserve"> miesi</w:t>
      </w:r>
      <w:r w:rsidR="00FE25E7">
        <w:rPr>
          <w:b/>
          <w:sz w:val="24"/>
          <w:szCs w:val="24"/>
        </w:rPr>
        <w:t>ą</w:t>
      </w:r>
      <w:r>
        <w:rPr>
          <w:b/>
          <w:sz w:val="24"/>
          <w:szCs w:val="24"/>
        </w:rPr>
        <w:t>cu lub po zmianie LOT odczynnika lub w innych okolicznościach ( np. procedury naprawcze), a dla rzadszych analitów wg potrzeb</w:t>
      </w:r>
      <w:r w:rsidR="00FE25E7">
        <w:rPr>
          <w:b/>
          <w:sz w:val="24"/>
          <w:szCs w:val="24"/>
        </w:rPr>
        <w:t>/zleceń</w:t>
      </w:r>
      <w:r>
        <w:rPr>
          <w:b/>
          <w:sz w:val="24"/>
          <w:szCs w:val="24"/>
        </w:rPr>
        <w:t xml:space="preserve">. Kontrola codzienna odbywać </w:t>
      </w:r>
      <w:r w:rsidR="00B46332">
        <w:rPr>
          <w:b/>
          <w:sz w:val="24"/>
          <w:szCs w:val="24"/>
        </w:rPr>
        <w:t>się będzie na 2 pozio</w:t>
      </w:r>
      <w:r>
        <w:rPr>
          <w:b/>
          <w:sz w:val="24"/>
          <w:szCs w:val="24"/>
        </w:rPr>
        <w:t>mach na wszystk</w:t>
      </w:r>
      <w:r w:rsidR="00B46332">
        <w:rPr>
          <w:b/>
          <w:sz w:val="24"/>
          <w:szCs w:val="24"/>
        </w:rPr>
        <w:t>ich analizatorach. Analizator Gł</w:t>
      </w:r>
      <w:r>
        <w:rPr>
          <w:b/>
          <w:sz w:val="24"/>
          <w:szCs w:val="24"/>
        </w:rPr>
        <w:t>ówny na Pracowni Biochemii pracuje 6</w:t>
      </w:r>
      <w:r w:rsidR="00B46332">
        <w:rPr>
          <w:b/>
          <w:sz w:val="24"/>
          <w:szCs w:val="24"/>
        </w:rPr>
        <w:t xml:space="preserve"> dni w tygodniu, analizator Pomo</w:t>
      </w:r>
      <w:r>
        <w:rPr>
          <w:b/>
          <w:sz w:val="24"/>
          <w:szCs w:val="24"/>
        </w:rPr>
        <w:t>cnicz</w:t>
      </w:r>
      <w:r w:rsidR="00B46332">
        <w:rPr>
          <w:b/>
          <w:sz w:val="24"/>
          <w:szCs w:val="24"/>
        </w:rPr>
        <w:t>y 5 dni w tygodniu. Analizator Głó</w:t>
      </w:r>
      <w:r>
        <w:rPr>
          <w:b/>
          <w:sz w:val="24"/>
          <w:szCs w:val="24"/>
        </w:rPr>
        <w:t>wny na Pracowni CITO pr</w:t>
      </w:r>
      <w:r w:rsidR="00B46332">
        <w:rPr>
          <w:b/>
          <w:sz w:val="24"/>
          <w:szCs w:val="24"/>
        </w:rPr>
        <w:t>acuje w systemie 7/24. Zamawiają</w:t>
      </w:r>
      <w:r>
        <w:rPr>
          <w:b/>
          <w:sz w:val="24"/>
          <w:szCs w:val="24"/>
        </w:rPr>
        <w:t>cy planuje zakup odczynników, kontroli i kalibratoró</w:t>
      </w:r>
      <w:r w:rsidR="007D41F6">
        <w:rPr>
          <w:b/>
          <w:sz w:val="24"/>
          <w:szCs w:val="24"/>
        </w:rPr>
        <w:t>w na każdy miesią</w:t>
      </w:r>
      <w:r>
        <w:rPr>
          <w:b/>
          <w:sz w:val="24"/>
          <w:szCs w:val="24"/>
        </w:rPr>
        <w:t>c i wg</w:t>
      </w:r>
      <w:r w:rsidR="00FE25E7">
        <w:rPr>
          <w:b/>
          <w:sz w:val="24"/>
          <w:szCs w:val="24"/>
        </w:rPr>
        <w:t xml:space="preserve"> tego </w:t>
      </w:r>
      <w:r>
        <w:rPr>
          <w:b/>
          <w:sz w:val="24"/>
          <w:szCs w:val="24"/>
        </w:rPr>
        <w:t>schematu obliczono ilość potrzebnych odpowiednich kalibratorów, kontroli.</w:t>
      </w:r>
    </w:p>
    <w:p w:rsidR="000A6C7D" w:rsidRPr="000A6C7D" w:rsidRDefault="000A6C7D" w:rsidP="000A6C7D">
      <w:pPr>
        <w:pStyle w:val="Tekstkomentarza"/>
        <w:jc w:val="both"/>
        <w:rPr>
          <w:rFonts w:eastAsia="Calibri"/>
          <w:sz w:val="24"/>
          <w:szCs w:val="24"/>
          <w:lang w:eastAsia="en-US"/>
        </w:rPr>
      </w:pPr>
    </w:p>
    <w:p w:rsidR="000A6C7D" w:rsidRPr="000A6C7D" w:rsidRDefault="00B46332" w:rsidP="00B463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C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Pytanie nr </w:t>
      </w:r>
      <w:r>
        <w:rPr>
          <w:b/>
          <w:bCs/>
          <w:color w:val="000000" w:themeColor="text1"/>
          <w:sz w:val="24"/>
          <w:szCs w:val="24"/>
        </w:rPr>
        <w:t>52</w:t>
      </w:r>
      <w:r w:rsidRPr="000A6C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A6C7D" w:rsidRPr="000A6C7D">
        <w:rPr>
          <w:rFonts w:ascii="Times New Roman" w:eastAsia="Calibri" w:hAnsi="Times New Roman" w:cs="Times New Roman"/>
          <w:sz w:val="24"/>
          <w:szCs w:val="24"/>
        </w:rPr>
        <w:t>Prosimy o uszczegółowienie, jaki jest podział badań pomiędzy aparat główny oraz pomocniczy na pracowni biochemii? Tabela 1 A-E.</w:t>
      </w:r>
    </w:p>
    <w:p w:rsidR="000A6C7D" w:rsidRDefault="00B46332" w:rsidP="000A6C7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Odpowiedź na pytanie </w:t>
      </w:r>
      <w:r w:rsidRPr="000A6C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nr </w:t>
      </w:r>
      <w:r>
        <w:rPr>
          <w:b/>
          <w:bCs/>
          <w:color w:val="000000" w:themeColor="text1"/>
          <w:sz w:val="24"/>
          <w:szCs w:val="24"/>
        </w:rPr>
        <w:t>52</w:t>
      </w:r>
      <w:r w:rsidRPr="000A6C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Analizator Główny i Pomocniczy eksploatowane są wg potrzeb Zamawiającego zgodnie ze zleceniami otrzymywanymi w zleceniach lekarskich. Podział pracy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zależy od ilości zleconych badań w ciągu dnia. Zamawiający nie wydziela badań na poszczególne analizatory ze względu na to, że są one dla siebie wzajemnie analizatorami BackUp.</w:t>
      </w:r>
    </w:p>
    <w:p w:rsidR="00B46332" w:rsidRDefault="00B46332" w:rsidP="000A6C7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962D1" w:rsidRDefault="00C962D1" w:rsidP="000A6C7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A6C7D" w:rsidRDefault="00B46332" w:rsidP="00B46332">
      <w:pPr>
        <w:spacing w:after="0" w:line="240" w:lineRule="auto"/>
        <w:jc w:val="both"/>
        <w:rPr>
          <w:rFonts w:ascii="Times New Roman" w:hAnsi="Times New Roman" w:cs="Times New Roman"/>
          <w:position w:val="1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Pytanie nr 53: </w:t>
      </w:r>
      <w:r w:rsidR="000A6C7D" w:rsidRPr="000A6C7D">
        <w:rPr>
          <w:rFonts w:ascii="Times New Roman" w:hAnsi="Times New Roman" w:cs="Times New Roman"/>
          <w:position w:val="12"/>
          <w:sz w:val="24"/>
          <w:szCs w:val="24"/>
        </w:rPr>
        <w:t xml:space="preserve">Czy Zamawiający oprócz białka w moczu będzie wykonywał inne badania w moczu? Jeśli tak, prosimy o podanie tych parametrów. </w:t>
      </w:r>
    </w:p>
    <w:p w:rsidR="00B46332" w:rsidRDefault="00B46332" w:rsidP="00B46332">
      <w:pPr>
        <w:spacing w:after="0" w:line="240" w:lineRule="auto"/>
        <w:jc w:val="both"/>
        <w:rPr>
          <w:rFonts w:ascii="Times New Roman" w:hAnsi="Times New Roman" w:cs="Times New Roman"/>
          <w:b/>
          <w:position w:val="12"/>
          <w:sz w:val="24"/>
          <w:szCs w:val="24"/>
        </w:rPr>
      </w:pPr>
      <w:r w:rsidRPr="00B46332">
        <w:rPr>
          <w:rFonts w:ascii="Times New Roman" w:hAnsi="Times New Roman" w:cs="Times New Roman"/>
          <w:b/>
          <w:position w:val="12"/>
          <w:sz w:val="24"/>
          <w:szCs w:val="24"/>
        </w:rPr>
        <w:t>Odpow</w:t>
      </w:r>
      <w:r>
        <w:rPr>
          <w:rFonts w:ascii="Times New Roman" w:hAnsi="Times New Roman" w:cs="Times New Roman"/>
          <w:b/>
          <w:position w:val="12"/>
          <w:sz w:val="24"/>
          <w:szCs w:val="24"/>
        </w:rPr>
        <w:t>iedź na pytanie nr 53: Zamawiają</w:t>
      </w:r>
      <w:r w:rsidRPr="00B46332">
        <w:rPr>
          <w:rFonts w:ascii="Times New Roman" w:hAnsi="Times New Roman" w:cs="Times New Roman"/>
          <w:b/>
          <w:position w:val="12"/>
          <w:sz w:val="24"/>
          <w:szCs w:val="24"/>
        </w:rPr>
        <w:t xml:space="preserve">cy będzie </w:t>
      </w:r>
      <w:r>
        <w:rPr>
          <w:rFonts w:ascii="Times New Roman" w:hAnsi="Times New Roman" w:cs="Times New Roman"/>
          <w:b/>
          <w:position w:val="12"/>
          <w:sz w:val="24"/>
          <w:szCs w:val="24"/>
        </w:rPr>
        <w:t>wykonywał badania następują</w:t>
      </w:r>
      <w:r w:rsidRPr="00B46332">
        <w:rPr>
          <w:rFonts w:ascii="Times New Roman" w:hAnsi="Times New Roman" w:cs="Times New Roman"/>
          <w:b/>
          <w:position w:val="12"/>
          <w:sz w:val="24"/>
          <w:szCs w:val="24"/>
        </w:rPr>
        <w:t>cych analitów w moczu: Białko, Sód, Potas, Mocznik, Kreatynina, Wapń, Magnez, Fosfor, Kwas moczowy, Amylaza</w:t>
      </w:r>
      <w:r>
        <w:rPr>
          <w:rFonts w:ascii="Times New Roman" w:hAnsi="Times New Roman" w:cs="Times New Roman"/>
          <w:b/>
          <w:position w:val="12"/>
          <w:sz w:val="24"/>
          <w:szCs w:val="24"/>
        </w:rPr>
        <w:t>.</w:t>
      </w:r>
    </w:p>
    <w:p w:rsidR="00B46332" w:rsidRDefault="00B46332" w:rsidP="00B46332">
      <w:pPr>
        <w:spacing w:after="0" w:line="240" w:lineRule="auto"/>
        <w:jc w:val="both"/>
        <w:rPr>
          <w:rFonts w:ascii="Times New Roman" w:hAnsi="Times New Roman" w:cs="Times New Roman"/>
          <w:b/>
          <w:position w:val="12"/>
          <w:sz w:val="24"/>
          <w:szCs w:val="24"/>
        </w:rPr>
      </w:pPr>
    </w:p>
    <w:p w:rsidR="000A6C7D" w:rsidRPr="000A6C7D" w:rsidRDefault="00B46332" w:rsidP="00B46332">
      <w:pPr>
        <w:spacing w:after="0" w:line="240" w:lineRule="auto"/>
        <w:jc w:val="both"/>
        <w:rPr>
          <w:rFonts w:ascii="Times New Roman" w:hAnsi="Times New Roman" w:cs="Times New Roman"/>
          <w:position w:val="12"/>
          <w:sz w:val="24"/>
          <w:szCs w:val="24"/>
        </w:rPr>
      </w:pPr>
      <w:r>
        <w:rPr>
          <w:rFonts w:ascii="Times New Roman" w:hAnsi="Times New Roman" w:cs="Times New Roman"/>
          <w:b/>
          <w:position w:val="12"/>
          <w:sz w:val="24"/>
          <w:szCs w:val="24"/>
        </w:rPr>
        <w:t xml:space="preserve">Pytanie nr 54: </w:t>
      </w:r>
      <w:r w:rsidR="000A6C7D" w:rsidRPr="000A6C7D">
        <w:rPr>
          <w:rFonts w:ascii="Times New Roman" w:hAnsi="Times New Roman" w:cs="Times New Roman"/>
          <w:position w:val="12"/>
          <w:sz w:val="24"/>
          <w:szCs w:val="24"/>
        </w:rPr>
        <w:t>Czy Zamawiający wymaga doliczenia testów na kontrolę i kalibrację parametrów w moczu? Jeśli tak prosimy o podanie harmonogramu kontroli dla badań w moczu.</w:t>
      </w:r>
    </w:p>
    <w:p w:rsidR="000A6C7D" w:rsidRDefault="00B46332" w:rsidP="000A6C7D">
      <w:pPr>
        <w:spacing w:after="0" w:line="240" w:lineRule="auto"/>
        <w:jc w:val="both"/>
        <w:rPr>
          <w:rFonts w:ascii="Times New Roman" w:hAnsi="Times New Roman" w:cs="Times New Roman"/>
          <w:b/>
          <w:position w:val="12"/>
          <w:sz w:val="24"/>
          <w:szCs w:val="24"/>
        </w:rPr>
      </w:pPr>
      <w:r w:rsidRPr="00B46332">
        <w:rPr>
          <w:rFonts w:ascii="Times New Roman" w:hAnsi="Times New Roman" w:cs="Times New Roman"/>
          <w:b/>
          <w:position w:val="12"/>
          <w:sz w:val="24"/>
          <w:szCs w:val="24"/>
        </w:rPr>
        <w:t>Odpow</w:t>
      </w:r>
      <w:r>
        <w:rPr>
          <w:rFonts w:ascii="Times New Roman" w:hAnsi="Times New Roman" w:cs="Times New Roman"/>
          <w:b/>
          <w:position w:val="12"/>
          <w:sz w:val="24"/>
          <w:szCs w:val="24"/>
        </w:rPr>
        <w:t xml:space="preserve">iedź na pytanie nr 54: </w:t>
      </w:r>
      <w:r w:rsidR="00FE25E7">
        <w:rPr>
          <w:rFonts w:ascii="Times New Roman" w:hAnsi="Times New Roman" w:cs="Times New Roman"/>
          <w:b/>
          <w:position w:val="12"/>
          <w:sz w:val="24"/>
          <w:szCs w:val="24"/>
        </w:rPr>
        <w:t>Nie -  testy na ko</w:t>
      </w:r>
      <w:r>
        <w:rPr>
          <w:rFonts w:ascii="Times New Roman" w:hAnsi="Times New Roman" w:cs="Times New Roman"/>
          <w:b/>
          <w:position w:val="12"/>
          <w:sz w:val="24"/>
          <w:szCs w:val="24"/>
        </w:rPr>
        <w:t xml:space="preserve">ntrole </w:t>
      </w:r>
      <w:r w:rsidR="00FE25E7">
        <w:rPr>
          <w:rFonts w:ascii="Times New Roman" w:hAnsi="Times New Roman" w:cs="Times New Roman"/>
          <w:b/>
          <w:position w:val="12"/>
          <w:sz w:val="24"/>
          <w:szCs w:val="24"/>
        </w:rPr>
        <w:t xml:space="preserve"> i kalibracje dla tych parametrów są wliczone w ogólną ilość oznaczeń.</w:t>
      </w:r>
    </w:p>
    <w:p w:rsidR="00EB5490" w:rsidRDefault="00EB5490" w:rsidP="00EB5490">
      <w:pPr>
        <w:spacing w:after="0" w:line="240" w:lineRule="auto"/>
        <w:jc w:val="both"/>
        <w:rPr>
          <w:rFonts w:ascii="Times New Roman" w:hAnsi="Times New Roman" w:cs="Times New Roman"/>
          <w:b/>
          <w:position w:val="12"/>
          <w:sz w:val="24"/>
          <w:szCs w:val="24"/>
        </w:rPr>
      </w:pPr>
    </w:p>
    <w:p w:rsidR="000A6C7D" w:rsidRPr="000A6C7D" w:rsidRDefault="00EB5490" w:rsidP="00EB5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position w:val="12"/>
          <w:sz w:val="24"/>
          <w:szCs w:val="24"/>
        </w:rPr>
        <w:t xml:space="preserve">Pytanie nr 55: </w:t>
      </w:r>
      <w:r w:rsidR="000A6C7D" w:rsidRPr="000A6C7D">
        <w:rPr>
          <w:rFonts w:ascii="Times New Roman" w:hAnsi="Times New Roman" w:cs="Times New Roman"/>
          <w:sz w:val="24"/>
          <w:szCs w:val="24"/>
        </w:rPr>
        <w:t>Czy Zamawiający wyrazi zgodę na zaoferowanie analizatorów (głównych i pomocniczego) pracujących z zastosowaniem wielorazowych kuwet kwarcowych, niewymagających wymiany przez operatora w czasie trwania umowy? W związku z zastosowaniem kuwet wielorazowych analizatory wyposażone będą w stacje uzdatniania wody i zażywać będą więcej niż 3 l wody/godz.</w:t>
      </w:r>
    </w:p>
    <w:p w:rsidR="000A6C7D" w:rsidRDefault="00EB5490" w:rsidP="000A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3E">
        <w:rPr>
          <w:rFonts w:ascii="Times New Roman" w:hAnsi="Times New Roman" w:cs="Times New Roman"/>
          <w:b/>
          <w:sz w:val="24"/>
          <w:szCs w:val="24"/>
        </w:rPr>
        <w:t xml:space="preserve">Odpowiedź na pytanie nr </w:t>
      </w:r>
      <w:r>
        <w:rPr>
          <w:rFonts w:ascii="Times New Roman" w:hAnsi="Times New Roman" w:cs="Times New Roman"/>
          <w:b/>
          <w:sz w:val="24"/>
          <w:szCs w:val="24"/>
        </w:rPr>
        <w:t>55: Nie. Zapisy SIWZ bez zmian.</w:t>
      </w:r>
    </w:p>
    <w:p w:rsidR="00EB5490" w:rsidRPr="000A6C7D" w:rsidRDefault="00EB5490" w:rsidP="000A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12"/>
          <w:sz w:val="24"/>
          <w:szCs w:val="24"/>
          <w:lang w:eastAsia="pl-PL"/>
        </w:rPr>
      </w:pPr>
    </w:p>
    <w:p w:rsidR="000A6C7D" w:rsidRDefault="00EB5490" w:rsidP="00EB5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490">
        <w:rPr>
          <w:rFonts w:ascii="Times New Roman" w:hAnsi="Times New Roman" w:cs="Times New Roman"/>
          <w:b/>
          <w:sz w:val="24"/>
          <w:szCs w:val="24"/>
        </w:rPr>
        <w:t>Pytanie nr 56: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C7D" w:rsidRPr="000A6C7D">
        <w:rPr>
          <w:rFonts w:ascii="Times New Roman" w:hAnsi="Times New Roman" w:cs="Times New Roman"/>
          <w:sz w:val="24"/>
          <w:szCs w:val="24"/>
        </w:rPr>
        <w:t>Czy Zamawiający wyrazi zgodę na zaoferowanie analizatorów (głównych i pomocniczego), w których odczynniki chłodzone są w zakresie temperatur 4- 12C?</w:t>
      </w:r>
    </w:p>
    <w:p w:rsidR="00EB5490" w:rsidRDefault="00EB5490" w:rsidP="00EB54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3E">
        <w:rPr>
          <w:rFonts w:ascii="Times New Roman" w:hAnsi="Times New Roman" w:cs="Times New Roman"/>
          <w:b/>
          <w:sz w:val="24"/>
          <w:szCs w:val="24"/>
        </w:rPr>
        <w:t xml:space="preserve">Odpowiedź na pytanie nr </w:t>
      </w:r>
      <w:r>
        <w:rPr>
          <w:rFonts w:ascii="Times New Roman" w:hAnsi="Times New Roman" w:cs="Times New Roman"/>
          <w:b/>
          <w:sz w:val="24"/>
          <w:szCs w:val="24"/>
        </w:rPr>
        <w:t>56: Tak, Zamawiajacy dopuszcza.</w:t>
      </w:r>
    </w:p>
    <w:p w:rsidR="00EB5490" w:rsidRPr="000A6C7D" w:rsidRDefault="00EB5490" w:rsidP="00EB5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C7D" w:rsidRPr="000A6C7D" w:rsidRDefault="00EB5490" w:rsidP="00EB54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nr 57</w:t>
      </w:r>
      <w:r w:rsidRPr="00EB5490">
        <w:rPr>
          <w:rFonts w:ascii="Times New Roman" w:hAnsi="Times New Roman" w:cs="Times New Roman"/>
          <w:b/>
          <w:sz w:val="24"/>
          <w:szCs w:val="24"/>
        </w:rPr>
        <w:t>:</w:t>
      </w:r>
      <w:r w:rsidR="000A6C7D" w:rsidRPr="000A6C7D">
        <w:rPr>
          <w:rFonts w:ascii="Times New Roman" w:hAnsi="Times New Roman" w:cs="Times New Roman"/>
          <w:sz w:val="24"/>
          <w:szCs w:val="24"/>
        </w:rPr>
        <w:t>Czy Zamawiający dopuści możliwość zaoferowania analizatorów (głównych i pomocniczego), w których w przypadku konieczności wymiany odczynników podczas pracy należy wprowadzić w odpowiedni tryb pracy, a całość operacji do ponownego uruchomienia dozowania zajmuje ok 20 minut? Ilość zaoferowanych miejsc odczynnikowych znacznie przekracza ilość wykonywanych oznaczeń, co umożliwia umieszczenie na pokładzie aparatu więcej niż jednego zestawu odczynnikowego, a tym samym konieczność wymiany odczynników w czasie pracy może zdarzać się niezwykle rzadko.</w:t>
      </w:r>
    </w:p>
    <w:p w:rsidR="000A6C7D" w:rsidRDefault="00EB5490" w:rsidP="00EB549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nr 58</w:t>
      </w:r>
      <w:r w:rsidRPr="00EB549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C7D" w:rsidRPr="000A6C7D">
        <w:rPr>
          <w:rFonts w:ascii="Times New Roman" w:eastAsia="Calibri" w:hAnsi="Times New Roman" w:cs="Times New Roman"/>
          <w:sz w:val="24"/>
          <w:szCs w:val="24"/>
        </w:rPr>
        <w:t>Czy Zamawiający wyrazi zgodę na oznaczanie elektrolitów – Na, K i CL metodą potencjometrii pośredniej?</w:t>
      </w:r>
    </w:p>
    <w:p w:rsidR="00EB5490" w:rsidRDefault="00EB5490" w:rsidP="00EB5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3E">
        <w:rPr>
          <w:rFonts w:ascii="Times New Roman" w:hAnsi="Times New Roman" w:cs="Times New Roman"/>
          <w:b/>
          <w:sz w:val="24"/>
          <w:szCs w:val="24"/>
        </w:rPr>
        <w:t xml:space="preserve">Odpowiedź na pytanie nr </w:t>
      </w:r>
      <w:r>
        <w:rPr>
          <w:rFonts w:ascii="Times New Roman" w:hAnsi="Times New Roman" w:cs="Times New Roman"/>
          <w:b/>
          <w:sz w:val="24"/>
          <w:szCs w:val="24"/>
        </w:rPr>
        <w:t>57 - 58: Nie. Zapisy SIWZ bez zmian.</w:t>
      </w:r>
    </w:p>
    <w:p w:rsidR="00EB5490" w:rsidRPr="000A6C7D" w:rsidRDefault="00EB5490" w:rsidP="00EB549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C7D" w:rsidRPr="000A6C7D" w:rsidRDefault="00EB5490" w:rsidP="00EB54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nr 59</w:t>
      </w:r>
      <w:r w:rsidRPr="00EB549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C7D" w:rsidRPr="000A6C7D">
        <w:rPr>
          <w:rFonts w:ascii="Times New Roman" w:eastAsia="Calibri" w:hAnsi="Times New Roman" w:cs="Times New Roman"/>
          <w:sz w:val="24"/>
          <w:szCs w:val="24"/>
        </w:rPr>
        <w:t xml:space="preserve">Czy wymóg </w:t>
      </w:r>
      <w:r w:rsidR="000A6C7D" w:rsidRPr="000A6C7D">
        <w:rPr>
          <w:rFonts w:ascii="Times New Roman" w:hAnsi="Times New Roman" w:cs="Times New Roman"/>
          <w:sz w:val="24"/>
          <w:szCs w:val="24"/>
        </w:rPr>
        <w:t>oznaczanie elektrolitów przy pomocy elektrod jonoselektywnych oznacza, że elektrolity powinny być oznaczane za pomocą elektrod wymienianych i oferowanych oddzielnie?</w:t>
      </w:r>
    </w:p>
    <w:p w:rsidR="000A6C7D" w:rsidRDefault="00EB5490" w:rsidP="00EB54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3E">
        <w:rPr>
          <w:rFonts w:ascii="Times New Roman" w:hAnsi="Times New Roman" w:cs="Times New Roman"/>
          <w:b/>
          <w:sz w:val="24"/>
          <w:szCs w:val="24"/>
        </w:rPr>
        <w:t xml:space="preserve">Odpowiedź na pytanie nr </w:t>
      </w:r>
      <w:r>
        <w:rPr>
          <w:rFonts w:ascii="Times New Roman" w:hAnsi="Times New Roman" w:cs="Times New Roman"/>
          <w:b/>
          <w:sz w:val="24"/>
          <w:szCs w:val="24"/>
        </w:rPr>
        <w:t>59: Zamawiajacy dopuszcza, nie wymaga zaoferowania elektrod jonoselektywnych pojedynczo lub w bloku elektrod</w:t>
      </w:r>
    </w:p>
    <w:p w:rsidR="00EB5490" w:rsidRDefault="00EB5490" w:rsidP="00EB54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C7D" w:rsidRPr="000A6C7D" w:rsidRDefault="00EB5490" w:rsidP="00EB54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nr 60</w:t>
      </w:r>
      <w:r w:rsidRPr="00EB549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C7D" w:rsidRPr="000A6C7D">
        <w:rPr>
          <w:rFonts w:ascii="Times New Roman" w:hAnsi="Times New Roman" w:cs="Times New Roman"/>
          <w:sz w:val="24"/>
          <w:szCs w:val="24"/>
        </w:rPr>
        <w:t>Czy Zamawiający wyrazi zgodę na zaoferowanie oznaczania Li metodą spektrofotometryczną?</w:t>
      </w:r>
    </w:p>
    <w:p w:rsidR="000A6C7D" w:rsidRPr="000A6C7D" w:rsidRDefault="000A6C7D" w:rsidP="000A6C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C7D" w:rsidRDefault="00EB5490" w:rsidP="00EB54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Pytanie nr 61</w:t>
      </w:r>
      <w:r w:rsidRPr="00EB549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C7D" w:rsidRPr="000A6C7D">
        <w:rPr>
          <w:rFonts w:ascii="Times New Roman" w:hAnsi="Times New Roman" w:cs="Times New Roman"/>
          <w:sz w:val="24"/>
          <w:szCs w:val="24"/>
        </w:rPr>
        <w:t xml:space="preserve">Czy Zamawiający wyrazi zgodę na zaoferowanie analizatorów niemających możliwości oznaczania wapnia zjonizowanego z pomiarem korekcyjnym pH próbki z próbki jednorodnej przy pomocy elektrod jonoselektywnych? Analizator ma możliwość oznaczania wapnia całkowitego i na życzenie operatora wyliczania wapnia zjonizowanego po podstawie wprowadzonego algorytmu. Oznaczanie wapnia zjonizowanego powinno być wykonywane z krwi pobranej w warunkach anaerobowych. Warunki te nie są spełnione w przypadku analizatorów biochemicznych, także tych wyposażonych w elektrodę wapniową. Korekta pH pozwala jedynie na skorygowanie otrzymanych wartości do pH 7.4, a nie do pH występującego w krwi badanego pacjenta. Dlatego też jedyną wiarygodna metodą pomiaru wapnia zjonizowanego jest pomiar w analizatorach równowagi kwasowo-zasadowej z zastosowaniem krwi pobranej w warunkach anaerobowych. </w:t>
      </w:r>
    </w:p>
    <w:p w:rsidR="00EB5490" w:rsidRPr="00EB5490" w:rsidRDefault="00EB5490" w:rsidP="00EB54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490">
        <w:rPr>
          <w:rFonts w:ascii="Times New Roman" w:hAnsi="Times New Roman" w:cs="Times New Roman"/>
          <w:b/>
          <w:sz w:val="24"/>
          <w:szCs w:val="24"/>
        </w:rPr>
        <w:t>Odpowiedź na pytanie nr 60 – 61:</w:t>
      </w:r>
      <w:r>
        <w:rPr>
          <w:rFonts w:ascii="Times New Roman" w:hAnsi="Times New Roman" w:cs="Times New Roman"/>
          <w:b/>
          <w:sz w:val="24"/>
          <w:szCs w:val="24"/>
        </w:rPr>
        <w:t xml:space="preserve"> Tak, Zamawiają</w:t>
      </w:r>
      <w:r w:rsidRPr="00EB5490">
        <w:rPr>
          <w:rFonts w:ascii="Times New Roman" w:hAnsi="Times New Roman" w:cs="Times New Roman"/>
          <w:b/>
          <w:sz w:val="24"/>
          <w:szCs w:val="24"/>
        </w:rPr>
        <w:t>cy dopuszcza</w:t>
      </w:r>
    </w:p>
    <w:p w:rsidR="000A6C7D" w:rsidRPr="000A6C7D" w:rsidRDefault="000A6C7D" w:rsidP="000A6C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C7D" w:rsidRPr="000A6C7D" w:rsidRDefault="00EB5490" w:rsidP="00EB54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nr 62</w:t>
      </w:r>
      <w:r w:rsidRPr="00EB549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C7D" w:rsidRPr="000A6C7D">
        <w:rPr>
          <w:rFonts w:ascii="Times New Roman" w:hAnsi="Times New Roman" w:cs="Times New Roman"/>
          <w:sz w:val="24"/>
          <w:szCs w:val="24"/>
        </w:rPr>
        <w:t>Czy Zamawiający wyrazi zgodę na zaoferowanie analizatorów (głównych i pomocniczego)  w których kalibracja modułu ISE wykonywana jest co 24 h?</w:t>
      </w:r>
    </w:p>
    <w:p w:rsidR="00EB5490" w:rsidRDefault="00EB5490" w:rsidP="00EB5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3E">
        <w:rPr>
          <w:rFonts w:ascii="Times New Roman" w:hAnsi="Times New Roman" w:cs="Times New Roman"/>
          <w:b/>
          <w:sz w:val="24"/>
          <w:szCs w:val="24"/>
        </w:rPr>
        <w:t xml:space="preserve">Odpowiedź na pytanie nr </w:t>
      </w:r>
      <w:r>
        <w:rPr>
          <w:rFonts w:ascii="Times New Roman" w:hAnsi="Times New Roman" w:cs="Times New Roman"/>
          <w:b/>
          <w:sz w:val="24"/>
          <w:szCs w:val="24"/>
        </w:rPr>
        <w:t>62: Nie. Zapisy SIWZ bez zmian.</w:t>
      </w:r>
    </w:p>
    <w:p w:rsidR="000A6C7D" w:rsidRPr="000A6C7D" w:rsidRDefault="000A6C7D" w:rsidP="000A6C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C7D" w:rsidRPr="000A6C7D" w:rsidRDefault="00EB5490" w:rsidP="00EB54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nr 63</w:t>
      </w:r>
      <w:r w:rsidRPr="00EB549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C7D" w:rsidRPr="000A6C7D">
        <w:rPr>
          <w:rFonts w:ascii="Times New Roman" w:hAnsi="Times New Roman" w:cs="Times New Roman"/>
          <w:sz w:val="24"/>
          <w:szCs w:val="24"/>
        </w:rPr>
        <w:t>Czy Zamawiający wyrazi zgodę, aby analizatory (główne i pomocniczy) wykorzystywały kalibratory (także w przypadku kalibracji wielopunktowej) dostarczone w opakowaniach do bezpośredniego użycia w analizatorze bez lub po rekonstytucji, ale bez konieczności rozcieńczania stężonych kalibratorów?</w:t>
      </w:r>
    </w:p>
    <w:p w:rsidR="000A6C7D" w:rsidRPr="000A6C7D" w:rsidRDefault="00EB5490" w:rsidP="00EB54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nr 64</w:t>
      </w:r>
      <w:r w:rsidRPr="00EB549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C7D" w:rsidRPr="000A6C7D">
        <w:rPr>
          <w:rFonts w:ascii="Times New Roman" w:hAnsi="Times New Roman" w:cs="Times New Roman"/>
          <w:sz w:val="24"/>
          <w:szCs w:val="24"/>
        </w:rPr>
        <w:t>Czy Zamawiający wyrazi zgodę na zaoferowanie analizatorów, które oznaczają stężenia analitów bez konieczności automatycznego wstępnego rozcieńczania próbek?</w:t>
      </w:r>
    </w:p>
    <w:p w:rsidR="00EB5490" w:rsidRPr="00EB5490" w:rsidRDefault="00EB5490" w:rsidP="00EB54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490">
        <w:rPr>
          <w:rFonts w:ascii="Times New Roman" w:hAnsi="Times New Roman" w:cs="Times New Roman"/>
          <w:b/>
          <w:sz w:val="24"/>
          <w:szCs w:val="24"/>
        </w:rPr>
        <w:t>Odpowiedź na p</w:t>
      </w:r>
      <w:r>
        <w:rPr>
          <w:rFonts w:ascii="Times New Roman" w:hAnsi="Times New Roman" w:cs="Times New Roman"/>
          <w:b/>
          <w:sz w:val="24"/>
          <w:szCs w:val="24"/>
        </w:rPr>
        <w:t>ytanie nr 63</w:t>
      </w:r>
      <w:r w:rsidRPr="00EB5490">
        <w:rPr>
          <w:rFonts w:ascii="Times New Roman" w:hAnsi="Times New Roman" w:cs="Times New Roman"/>
          <w:b/>
          <w:sz w:val="24"/>
          <w:szCs w:val="24"/>
        </w:rPr>
        <w:t xml:space="preserve"> – 6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B549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Tak, Zamawiają</w:t>
      </w:r>
      <w:r w:rsidRPr="00EB5490">
        <w:rPr>
          <w:rFonts w:ascii="Times New Roman" w:hAnsi="Times New Roman" w:cs="Times New Roman"/>
          <w:b/>
          <w:sz w:val="24"/>
          <w:szCs w:val="24"/>
        </w:rPr>
        <w:t>cy dopuszcza</w:t>
      </w:r>
    </w:p>
    <w:p w:rsidR="000A6C7D" w:rsidRPr="000A6C7D" w:rsidRDefault="000A6C7D" w:rsidP="000A6C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C7D" w:rsidRDefault="00EB5490" w:rsidP="00EB549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nr 65</w:t>
      </w:r>
      <w:r w:rsidRPr="00EB549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C7D" w:rsidRPr="000A6C7D">
        <w:rPr>
          <w:rFonts w:ascii="Times New Roman" w:eastAsia="Calibri" w:hAnsi="Times New Roman" w:cs="Times New Roman"/>
          <w:sz w:val="24"/>
          <w:szCs w:val="24"/>
        </w:rPr>
        <w:t>Czy dla niektórych parametrów Zamawiający wyrazi zgodę na zastosowanie innych metod niż wymienione w formularzu cenowym? Metodyki te są powszechnie stosowane na rynku i posiadają wszelkie wymagane dopuszczenia do stosowania w diagnostyce</w:t>
      </w:r>
      <w:r w:rsidR="000A6C7D" w:rsidRPr="000A6C7D">
        <w:rPr>
          <w:rFonts w:ascii="Times New Roman" w:eastAsia="Calibri" w:hAnsi="Times New Roman" w:cs="Times New Roman"/>
          <w:i/>
          <w:sz w:val="24"/>
          <w:szCs w:val="24"/>
        </w:rPr>
        <w:t xml:space="preserve"> in vitro</w:t>
      </w:r>
      <w:r w:rsidR="000A6C7D" w:rsidRPr="000A6C7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5490" w:rsidRPr="00EB5490" w:rsidRDefault="00EB5490" w:rsidP="00EB549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B5490">
        <w:rPr>
          <w:rFonts w:ascii="Times New Roman" w:eastAsia="Calibri" w:hAnsi="Times New Roman" w:cs="Times New Roman"/>
          <w:b/>
          <w:sz w:val="24"/>
          <w:szCs w:val="24"/>
        </w:rPr>
        <w:t>Odpowiedź na pytanie nr 65: Zapisy SIWZ bez zmian. Wykonawca nie określił które parametry mogłyby być oznaczone i</w:t>
      </w:r>
      <w:r>
        <w:rPr>
          <w:rFonts w:ascii="Times New Roman" w:eastAsia="Calibri" w:hAnsi="Times New Roman" w:cs="Times New Roman"/>
          <w:b/>
          <w:sz w:val="24"/>
          <w:szCs w:val="24"/>
        </w:rPr>
        <w:t>nną</w:t>
      </w:r>
      <w:r w:rsidRPr="00EB5490">
        <w:rPr>
          <w:rFonts w:ascii="Times New Roman" w:eastAsia="Calibri" w:hAnsi="Times New Roman" w:cs="Times New Roman"/>
          <w:b/>
          <w:sz w:val="24"/>
          <w:szCs w:val="24"/>
        </w:rPr>
        <w:t xml:space="preserve"> metodą niż opisane w </w:t>
      </w:r>
      <w:r>
        <w:rPr>
          <w:rFonts w:ascii="Times New Roman" w:eastAsia="Calibri" w:hAnsi="Times New Roman" w:cs="Times New Roman"/>
          <w:b/>
          <w:sz w:val="24"/>
          <w:szCs w:val="24"/>
        </w:rPr>
        <w:t>SIWZ i ich nie opisał. Zamawiają</w:t>
      </w:r>
      <w:r w:rsidRPr="00EB5490">
        <w:rPr>
          <w:rFonts w:ascii="Times New Roman" w:eastAsia="Calibri" w:hAnsi="Times New Roman" w:cs="Times New Roman"/>
          <w:b/>
          <w:sz w:val="24"/>
          <w:szCs w:val="24"/>
        </w:rPr>
        <w:t>cy określił w wymaganiach metody popularne i powszechnie stosowane.</w:t>
      </w:r>
    </w:p>
    <w:p w:rsidR="000A6C7D" w:rsidRPr="000A6C7D" w:rsidRDefault="000A6C7D" w:rsidP="000A6C7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C7D" w:rsidRPr="000A6C7D" w:rsidRDefault="00EB5490" w:rsidP="00EB54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nr 66</w:t>
      </w:r>
      <w:r w:rsidRPr="00EB549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C7D" w:rsidRPr="000A6C7D">
        <w:rPr>
          <w:rFonts w:ascii="Times New Roman" w:hAnsi="Times New Roman" w:cs="Times New Roman"/>
          <w:sz w:val="24"/>
          <w:szCs w:val="24"/>
        </w:rPr>
        <w:t>Czy Zamawiający wyrazi zgodę na zaoferowanie aparatu głównego i pomocniczego do Pracowni Biochemii o łącznej wydajności 1200 testów biochemicznych na godzinę (analizator główny o wydajności 800 testów biochemicznych i analizator pomocniczy o wydajności 400 testów biochemicznych? Oba analizatory posiadają moduł ISE oraz wydajność 400 t/h.</w:t>
      </w:r>
    </w:p>
    <w:p w:rsidR="00211842" w:rsidRPr="00EB5490" w:rsidRDefault="00211842" w:rsidP="0021184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490">
        <w:rPr>
          <w:rFonts w:ascii="Times New Roman" w:hAnsi="Times New Roman" w:cs="Times New Roman"/>
          <w:b/>
          <w:sz w:val="24"/>
          <w:szCs w:val="24"/>
        </w:rPr>
        <w:t>Odpowiedź na p</w:t>
      </w:r>
      <w:r>
        <w:rPr>
          <w:rFonts w:ascii="Times New Roman" w:hAnsi="Times New Roman" w:cs="Times New Roman"/>
          <w:b/>
          <w:sz w:val="24"/>
          <w:szCs w:val="24"/>
        </w:rPr>
        <w:t>ytanie nr 66</w:t>
      </w:r>
      <w:r w:rsidRPr="00EB549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Tak, Zamawiają</w:t>
      </w:r>
      <w:r w:rsidRPr="00EB5490">
        <w:rPr>
          <w:rFonts w:ascii="Times New Roman" w:hAnsi="Times New Roman" w:cs="Times New Roman"/>
          <w:b/>
          <w:sz w:val="24"/>
          <w:szCs w:val="24"/>
        </w:rPr>
        <w:t>cy dopuszcza</w:t>
      </w:r>
    </w:p>
    <w:p w:rsidR="000A6C7D" w:rsidRPr="000A6C7D" w:rsidRDefault="000A6C7D" w:rsidP="000A6C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C7D" w:rsidRDefault="00211842" w:rsidP="00211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1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nr 67</w:t>
      </w:r>
      <w:r w:rsidRPr="00EB549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C7D" w:rsidRPr="000A6C7D">
        <w:rPr>
          <w:rFonts w:ascii="Times New Roman" w:hAnsi="Times New Roman" w:cs="Times New Roman"/>
          <w:sz w:val="24"/>
          <w:szCs w:val="24"/>
        </w:rPr>
        <w:t xml:space="preserve">Czy Zamawiający wyrazi zgodę na modyfikacje tabel ofertowych (z zachowaniem możliwości oznaczeń wszystkich parametrów wymienionych w tabelach ofertowych) w zakresie opisującym kalibratory, kontrole oraz materiały eksploatacyjne, ponieważ w SIWZ zawarto bardzo specyficzny opis ww pozycji, a kazdy dostawca posiada indywidualne konfekcjonowanie, nazwy i specyfike tych produktów? </w:t>
      </w:r>
      <w:r w:rsidR="000A6C7D" w:rsidRPr="000A6C7D">
        <w:rPr>
          <w:rFonts w:ascii="Times New Roman" w:hAnsi="Times New Roman" w:cs="Times New Roman"/>
          <w:position w:val="12"/>
          <w:sz w:val="24"/>
          <w:szCs w:val="24"/>
        </w:rPr>
        <w:t>Określenie sposobu konfekcjonowania i zakresu zarówno kalibratorów, kontroli i materiałów zużywalnych w załącznikach do przetargu bezwzględnie wskazuje na jednego oferenta.</w:t>
      </w:r>
    </w:p>
    <w:p w:rsidR="00211842" w:rsidRDefault="00211842" w:rsidP="00211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842" w:rsidRDefault="00211842" w:rsidP="00211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842" w:rsidRDefault="00211842" w:rsidP="00211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842" w:rsidRDefault="00211842" w:rsidP="00211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842" w:rsidRDefault="00211842" w:rsidP="00211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490">
        <w:rPr>
          <w:rFonts w:ascii="Times New Roman" w:hAnsi="Times New Roman" w:cs="Times New Roman"/>
          <w:b/>
          <w:sz w:val="24"/>
          <w:szCs w:val="24"/>
        </w:rPr>
        <w:lastRenderedPageBreak/>
        <w:t>Odpowiedź na p</w:t>
      </w:r>
      <w:r>
        <w:rPr>
          <w:rFonts w:ascii="Times New Roman" w:hAnsi="Times New Roman" w:cs="Times New Roman"/>
          <w:b/>
          <w:sz w:val="24"/>
          <w:szCs w:val="24"/>
        </w:rPr>
        <w:t>ytanie nr 67</w:t>
      </w:r>
      <w:r w:rsidRPr="00EB549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Zamawiający modyfikuje Załącznik nr 2 do SIWZ w podanym poniżej zakresie:</w:t>
      </w:r>
    </w:p>
    <w:p w:rsidR="000A6C7D" w:rsidRDefault="00211842" w:rsidP="00211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Załącznik nr 2 część 1 A-E Tabela kalibratory ( B)</w:t>
      </w:r>
    </w:p>
    <w:tbl>
      <w:tblPr>
        <w:tblW w:w="11161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4"/>
        <w:gridCol w:w="2514"/>
        <w:gridCol w:w="709"/>
        <w:gridCol w:w="709"/>
        <w:gridCol w:w="850"/>
        <w:gridCol w:w="850"/>
        <w:gridCol w:w="709"/>
        <w:gridCol w:w="708"/>
        <w:gridCol w:w="1279"/>
        <w:gridCol w:w="32"/>
        <w:gridCol w:w="1102"/>
        <w:gridCol w:w="32"/>
        <w:gridCol w:w="1383"/>
      </w:tblGrid>
      <w:tr w:rsidR="00211842" w:rsidRPr="00211842" w:rsidTr="00211842">
        <w:trPr>
          <w:cantSplit/>
          <w:trHeight w:val="407"/>
        </w:trPr>
        <w:tc>
          <w:tcPr>
            <w:tcW w:w="111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KALIBRATORY ( B)</w:t>
            </w:r>
          </w:p>
        </w:tc>
      </w:tr>
      <w:tr w:rsidR="00211842" w:rsidRPr="00211842" w:rsidTr="00211842">
        <w:trPr>
          <w:cantSplit/>
          <w:trHeight w:val="40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</w:pP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</w:pP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  <w:t>Nr katalog.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</w:pP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  <w:t>Nazwa handlowa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Wielkość op. </w:t>
            </w: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w ml/ sposób konfekcjonowania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Ilość na rok   w ml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  <w:t xml:space="preserve">Ilość op.    na </w:t>
            </w: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  <w:t>12 mies.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  <w:t xml:space="preserve">Ilość op.   </w:t>
            </w: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  <w:t>na  36</w:t>
            </w: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  <w:t>mies.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  <w:t>Wartość jedn. op</w:t>
            </w: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  <w:br/>
              <w:t xml:space="preserve">netto PLN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  <w:t>Wartość netto</w:t>
            </w: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  <w:t xml:space="preserve">na 36 miesięcy </w:t>
            </w: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  <w:t>Cena brutto</w:t>
            </w: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  <w:br/>
              <w:t xml:space="preserve">na 36 </w:t>
            </w: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  <w:br/>
              <w:t xml:space="preserve">miesięcy </w:t>
            </w: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4"/>
                <w:szCs w:val="14"/>
              </w:rPr>
              <w:br/>
            </w:r>
          </w:p>
        </w:tc>
      </w:tr>
      <w:tr w:rsidR="00211842" w:rsidRPr="00211842" w:rsidTr="00211842">
        <w:trPr>
          <w:cantSplit/>
          <w:trHeight w:val="49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Surowica multikalibracyjna - </w:t>
            </w:r>
            <w:r w:rsidRPr="0021184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</w:rPr>
              <w:t>substraty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1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 ml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1842" w:rsidRPr="00211842" w:rsidTr="00211842">
        <w:trPr>
          <w:cantSplit/>
          <w:trHeight w:val="21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*Surowica multikalibracyjna – enzymy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1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 ml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1842" w:rsidRPr="00211842" w:rsidTr="00211842">
        <w:trPr>
          <w:cantSplit/>
          <w:trHeight w:val="26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1184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*CHOLESTEROL HDL - kalibrator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42">
              <w:rPr>
                <w:rFonts w:ascii="Times New Roman" w:eastAsia="Times New Roman" w:hAnsi="Times New Roman" w:cs="Times New Roman"/>
                <w:sz w:val="24"/>
                <w:szCs w:val="24"/>
              </w:rPr>
              <w:t>2 ml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842" w:rsidRPr="00211842" w:rsidTr="00211842">
        <w:trPr>
          <w:cantSplit/>
          <w:trHeight w:val="21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*CHOLESTEROL LDL - kalibrator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42">
              <w:rPr>
                <w:rFonts w:ascii="Times New Roman" w:eastAsia="Times New Roman" w:hAnsi="Times New Roman" w:cs="Times New Roman"/>
                <w:sz w:val="24"/>
                <w:szCs w:val="24"/>
              </w:rPr>
              <w:t>2 ml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842" w:rsidRPr="00211842" w:rsidTr="00211842">
        <w:trPr>
          <w:cantSplit/>
          <w:trHeight w:val="29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1184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*Kalibrator ACE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18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 ml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842" w:rsidRPr="00211842" w:rsidTr="00211842">
        <w:trPr>
          <w:cantSplit/>
          <w:trHeight w:val="21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*Pozostałe zalecane materiały kalibracyjne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842" w:rsidRPr="00211842" w:rsidTr="00211842">
        <w:trPr>
          <w:cantSplit/>
          <w:trHeight w:val="211"/>
        </w:trPr>
        <w:tc>
          <w:tcPr>
            <w:tcW w:w="86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4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RAZEM (9 B):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842" w:rsidRPr="00211842" w:rsidTr="00211842">
        <w:trPr>
          <w:cantSplit/>
          <w:trHeight w:val="445"/>
        </w:trPr>
        <w:tc>
          <w:tcPr>
            <w:tcW w:w="111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4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211842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Pozycje 39-43 wyłącznie wtedy, gdy surowica multikalibracyjna poz. 38  nie zawiera mianowanych stężeń dla parametrów wymienionych zestawieniu asortymentowym</w:t>
            </w:r>
          </w:p>
        </w:tc>
      </w:tr>
    </w:tbl>
    <w:p w:rsidR="00211842" w:rsidRDefault="00211842" w:rsidP="000A6C7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211842"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  <w:r>
        <w:rPr>
          <w:rFonts w:ascii="Times New Roman" w:hAnsi="Times New Roman" w:cs="Times New Roman"/>
          <w:b/>
          <w:sz w:val="24"/>
          <w:szCs w:val="24"/>
        </w:rPr>
        <w:t>część 2 A-E Tabela kalibratory ( B)</w:t>
      </w:r>
    </w:p>
    <w:tbl>
      <w:tblPr>
        <w:tblW w:w="11189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2373"/>
        <w:gridCol w:w="709"/>
        <w:gridCol w:w="708"/>
        <w:gridCol w:w="851"/>
        <w:gridCol w:w="850"/>
        <w:gridCol w:w="567"/>
        <w:gridCol w:w="851"/>
        <w:gridCol w:w="1276"/>
        <w:gridCol w:w="1134"/>
        <w:gridCol w:w="1418"/>
        <w:gridCol w:w="27"/>
      </w:tblGrid>
      <w:tr w:rsidR="00211842" w:rsidRPr="00211842" w:rsidTr="00211842">
        <w:trPr>
          <w:cantSplit/>
          <w:trHeight w:val="470"/>
        </w:trPr>
        <w:tc>
          <w:tcPr>
            <w:tcW w:w="1118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KALIBRATORY ( B)</w:t>
            </w:r>
          </w:p>
        </w:tc>
      </w:tr>
      <w:tr w:rsidR="00211842" w:rsidRPr="00211842" w:rsidTr="00211842">
        <w:trPr>
          <w:gridAfter w:val="1"/>
          <w:wAfter w:w="27" w:type="dxa"/>
          <w:cantSplit/>
          <w:trHeight w:val="40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</w:pP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</w:pP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  <w:t>Nr katalog.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</w:pP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  <w:t>Nazwa handlowa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Wielkość op. </w:t>
            </w: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 ml/ sposób konfekcjonowania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Ilość na rok w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 xml:space="preserve">Ilość op.    na </w:t>
            </w: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>12 mies.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 xml:space="preserve">Ilość op.   </w:t>
            </w: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>na  36</w:t>
            </w: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>mies.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>Wartość jedn. op</w:t>
            </w: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br/>
              <w:t xml:space="preserve">netto PLN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>Wartość netto</w:t>
            </w: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  <w:t xml:space="preserve">na 36 miesięcy </w:t>
            </w:r>
          </w:p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  <w:t xml:space="preserve">Cena brutto na 36 miesięcy </w:t>
            </w:r>
            <w:r w:rsidRPr="0021184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18"/>
                <w:szCs w:val="18"/>
              </w:rPr>
              <w:br/>
            </w:r>
          </w:p>
        </w:tc>
      </w:tr>
      <w:tr w:rsidR="00211842" w:rsidRPr="00211842" w:rsidTr="00211842">
        <w:trPr>
          <w:gridAfter w:val="1"/>
          <w:wAfter w:w="27" w:type="dxa"/>
          <w:cantSplit/>
          <w:trHeight w:val="40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Surowica multikalibracyjna - </w:t>
            </w:r>
            <w:r w:rsidRPr="0021184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</w:rPr>
              <w:t>substraty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60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1842" w:rsidRPr="00211842" w:rsidTr="00211842">
        <w:trPr>
          <w:gridAfter w:val="1"/>
          <w:wAfter w:w="27" w:type="dxa"/>
          <w:cantSplit/>
          <w:trHeight w:val="21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*Surowica multikalibracyjna – enzymy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11842" w:rsidRPr="00211842" w:rsidTr="00211842">
        <w:trPr>
          <w:gridAfter w:val="1"/>
          <w:wAfter w:w="27" w:type="dxa"/>
          <w:cantSplit/>
          <w:trHeight w:val="21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1184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*Kalibrator cystatyna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118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42" w:rsidRPr="00211842" w:rsidTr="00211842">
        <w:trPr>
          <w:gridAfter w:val="1"/>
          <w:wAfter w:w="27" w:type="dxa"/>
          <w:cantSplit/>
          <w:trHeight w:val="21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1184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*Kalibrator etanol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118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42" w:rsidRPr="00211842" w:rsidTr="00211842">
        <w:trPr>
          <w:gridAfter w:val="1"/>
          <w:wAfter w:w="27" w:type="dxa"/>
          <w:cantSplit/>
          <w:trHeight w:val="21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</w:pPr>
            <w:r w:rsidRPr="00211842"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11842">
              <w:rPr>
                <w:rFonts w:ascii="Times New Roman" w:eastAsia="Times New Roman" w:hAnsi="Times New Roman" w:cs="Times New Roman"/>
                <w:sz w:val="18"/>
                <w:szCs w:val="18"/>
              </w:rPr>
              <w:t>*Pozostałe zalecane materiały kalibracyjne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42" w:rsidRPr="00211842" w:rsidTr="00211842">
        <w:trPr>
          <w:gridAfter w:val="1"/>
          <w:wAfter w:w="27" w:type="dxa"/>
          <w:cantSplit/>
          <w:trHeight w:val="215"/>
        </w:trPr>
        <w:tc>
          <w:tcPr>
            <w:tcW w:w="86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84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RAZEM (B):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42" w:rsidRPr="00211842" w:rsidTr="00211842">
        <w:trPr>
          <w:cantSplit/>
          <w:trHeight w:val="445"/>
        </w:trPr>
        <w:tc>
          <w:tcPr>
            <w:tcW w:w="1118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842" w:rsidRPr="00211842" w:rsidRDefault="00211842" w:rsidP="002118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r w:rsidRPr="0021184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  <w:t>Pozycje 26-2</w:t>
            </w:r>
            <w:r w:rsidRPr="00211842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 xml:space="preserve">9 </w:t>
            </w:r>
            <w:r w:rsidRPr="0021184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  <w:t>wyłącznie wtedy, gdy  surowica multikalibracyjna nie zawiera mianowanych stężeń dla wymienionych parametrów w pkt. 26-28</w:t>
            </w:r>
          </w:p>
        </w:tc>
      </w:tr>
    </w:tbl>
    <w:p w:rsidR="00211842" w:rsidRPr="00211842" w:rsidRDefault="00211842" w:rsidP="00211842">
      <w:pP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Pozostałe z</w:t>
      </w:r>
      <w:r w:rsidRPr="00211842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apisy SIWZ bez zmian.</w:t>
      </w:r>
    </w:p>
    <w:p w:rsidR="00211842" w:rsidRPr="000A6C7D" w:rsidRDefault="00211842" w:rsidP="000A6C7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C7D" w:rsidRPr="00211842" w:rsidRDefault="00211842" w:rsidP="00211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nr 68</w:t>
      </w:r>
      <w:r w:rsidRPr="0021184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A6C7D" w:rsidRPr="00211842">
        <w:rPr>
          <w:rFonts w:ascii="Times New Roman" w:hAnsi="Times New Roman" w:cs="Times New Roman"/>
          <w:sz w:val="24"/>
          <w:szCs w:val="24"/>
        </w:rPr>
        <w:t>Prosimy o podanie nazwy modułu kontroli jakości posiadanego przez Zamawiającego.</w:t>
      </w:r>
    </w:p>
    <w:p w:rsidR="000A6C7D" w:rsidRDefault="00211842" w:rsidP="007D41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1F6">
        <w:rPr>
          <w:rFonts w:ascii="Times New Roman" w:hAnsi="Times New Roman" w:cs="Times New Roman"/>
          <w:b/>
          <w:sz w:val="24"/>
          <w:szCs w:val="24"/>
        </w:rPr>
        <w:t>Odpowiedź na pytanie nr 68: Zamawiajacy pracuje na Laboratoryjnym Systemie Informatycznym – CENTRUM 2012 firmy M</w:t>
      </w:r>
      <w:r w:rsidR="007D41F6" w:rsidRPr="007D41F6">
        <w:rPr>
          <w:rFonts w:ascii="Times New Roman" w:hAnsi="Times New Roman" w:cs="Times New Roman"/>
          <w:b/>
          <w:sz w:val="24"/>
          <w:szCs w:val="24"/>
        </w:rPr>
        <w:t>arcel</w:t>
      </w:r>
    </w:p>
    <w:p w:rsidR="007D41F6" w:rsidRDefault="007D41F6" w:rsidP="007D41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BA2" w:rsidRDefault="007D41F6" w:rsidP="000A6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Pytanie nr 69</w:t>
      </w:r>
      <w:r w:rsidRPr="0021184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C7D" w:rsidRPr="000A6C7D">
        <w:rPr>
          <w:rFonts w:ascii="Times New Roman" w:hAnsi="Times New Roman" w:cs="Times New Roman"/>
          <w:sz w:val="24"/>
          <w:szCs w:val="24"/>
        </w:rPr>
        <w:t>Ze względu na to, iż wszystkie oferowane analizatory pracują w oparciu o te same odczynniki, kontrole, kalibratory i materiały zużywalne prosimy o możliwość zaoferowania wszystkich tych asortymentów łącznie dla wszystkich oferowanych analizatorów oraz o możliwość połącznia tabel dla Pracowni Biochemii i Pracowni Pilnych Analiz Cito. Konieczność zaoferowania pełnych opakowań każdego asortymentu w każdej z rozdzielnych tabel (dla dwóch pracowni) może spowodować zawyżenie wartości oferty</w:t>
      </w:r>
    </w:p>
    <w:p w:rsidR="007D41F6" w:rsidRDefault="007D41F6" w:rsidP="007D4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3E">
        <w:rPr>
          <w:rFonts w:ascii="Times New Roman" w:hAnsi="Times New Roman" w:cs="Times New Roman"/>
          <w:b/>
          <w:sz w:val="24"/>
          <w:szCs w:val="24"/>
        </w:rPr>
        <w:t>Odpowiedź na pytanie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69: Nie. Zapisy SIWZ bez zmian.</w:t>
      </w:r>
    </w:p>
    <w:p w:rsidR="007D41F6" w:rsidRPr="000A6C7D" w:rsidRDefault="007D41F6" w:rsidP="000A6C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4BA2" w:rsidRDefault="00DA4BA2" w:rsidP="00DA4BA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6130D7" w:rsidRPr="000F45FE" w:rsidRDefault="006130D7" w:rsidP="006130D7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sz w:val="22"/>
          <w:szCs w:val="22"/>
        </w:rPr>
      </w:pPr>
      <w:r w:rsidRPr="000F45FE">
        <w:rPr>
          <w:rStyle w:val="Uwydatnienie"/>
          <w:b/>
          <w:bCs/>
          <w:sz w:val="22"/>
          <w:szCs w:val="22"/>
        </w:rPr>
        <w:t xml:space="preserve">Wykonawca zobowiązany jest do naniesienia dokonanych zmian w treści oferty. </w:t>
      </w:r>
    </w:p>
    <w:p w:rsidR="006130D7" w:rsidRPr="000F45FE" w:rsidRDefault="006130D7" w:rsidP="006130D7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eastAsia="de-DE"/>
        </w:rPr>
      </w:pPr>
      <w:r w:rsidRPr="000F45FE">
        <w:rPr>
          <w:rStyle w:val="Uwydatnienie"/>
          <w:b/>
          <w:bCs/>
          <w:sz w:val="22"/>
          <w:szCs w:val="22"/>
        </w:rPr>
        <w:t>W razie zaoferowania przedmiotu zamówienia innego niż pierwotnie wyspecyfikowanego a dopuszczonego przez Zamawiającego w wyniku wyjaśnień treści SIWZ czy w przypadku modyfikacji SIWZ zaznaczenia źródła tej zmiany (datę odpowiedzi lub modyfikacji i ewentualnie nr pytania)</w:t>
      </w:r>
      <w:bookmarkStart w:id="0" w:name="_GoBack"/>
      <w:bookmarkEnd w:id="0"/>
    </w:p>
    <w:sectPr w:rsidR="006130D7" w:rsidRPr="000F45FE" w:rsidSect="00FF2B64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626" w:rsidRDefault="00052626" w:rsidP="00F50763">
      <w:pPr>
        <w:spacing w:after="0" w:line="240" w:lineRule="auto"/>
      </w:pPr>
      <w:r>
        <w:separator/>
      </w:r>
    </w:p>
  </w:endnote>
  <w:endnote w:type="continuationSeparator" w:id="0">
    <w:p w:rsidR="00052626" w:rsidRDefault="00052626" w:rsidP="00F5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626" w:rsidRDefault="00052626" w:rsidP="00F50763">
      <w:pPr>
        <w:spacing w:after="0" w:line="240" w:lineRule="auto"/>
      </w:pPr>
      <w:r>
        <w:separator/>
      </w:r>
    </w:p>
  </w:footnote>
  <w:footnote w:type="continuationSeparator" w:id="0">
    <w:p w:rsidR="00052626" w:rsidRDefault="00052626" w:rsidP="00F50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C1002"/>
    <w:multiLevelType w:val="hybridMultilevel"/>
    <w:tmpl w:val="23F49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458CE"/>
    <w:multiLevelType w:val="hybridMultilevel"/>
    <w:tmpl w:val="4164060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8097578"/>
    <w:multiLevelType w:val="hybridMultilevel"/>
    <w:tmpl w:val="D2CEB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E5466"/>
    <w:multiLevelType w:val="hybridMultilevel"/>
    <w:tmpl w:val="8A5C5804"/>
    <w:lvl w:ilvl="0" w:tplc="59B62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A485F3B"/>
    <w:multiLevelType w:val="hybridMultilevel"/>
    <w:tmpl w:val="6D002486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CE7339"/>
    <w:multiLevelType w:val="hybridMultilevel"/>
    <w:tmpl w:val="4824E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9051F"/>
    <w:multiLevelType w:val="hybridMultilevel"/>
    <w:tmpl w:val="671E4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63"/>
    <w:rsid w:val="00052626"/>
    <w:rsid w:val="00053B65"/>
    <w:rsid w:val="00070A65"/>
    <w:rsid w:val="000A6C7D"/>
    <w:rsid w:val="000A7BA3"/>
    <w:rsid w:val="000D6D6D"/>
    <w:rsid w:val="000E6A19"/>
    <w:rsid w:val="000F45FE"/>
    <w:rsid w:val="0011056B"/>
    <w:rsid w:val="001876E8"/>
    <w:rsid w:val="00211842"/>
    <w:rsid w:val="00241B9B"/>
    <w:rsid w:val="00266150"/>
    <w:rsid w:val="002744C1"/>
    <w:rsid w:val="003200C2"/>
    <w:rsid w:val="003269FF"/>
    <w:rsid w:val="003658A6"/>
    <w:rsid w:val="00426FA9"/>
    <w:rsid w:val="00472685"/>
    <w:rsid w:val="004A5B58"/>
    <w:rsid w:val="004B191A"/>
    <w:rsid w:val="004C0810"/>
    <w:rsid w:val="004E3E9E"/>
    <w:rsid w:val="00514E5C"/>
    <w:rsid w:val="005414E3"/>
    <w:rsid w:val="005446B8"/>
    <w:rsid w:val="005E6E77"/>
    <w:rsid w:val="006130D7"/>
    <w:rsid w:val="006220A6"/>
    <w:rsid w:val="00662B7A"/>
    <w:rsid w:val="0079553E"/>
    <w:rsid w:val="007D41F6"/>
    <w:rsid w:val="007E56F2"/>
    <w:rsid w:val="008578A8"/>
    <w:rsid w:val="008B35DB"/>
    <w:rsid w:val="008F23DB"/>
    <w:rsid w:val="00954B96"/>
    <w:rsid w:val="00A745B7"/>
    <w:rsid w:val="00A75839"/>
    <w:rsid w:val="00A84852"/>
    <w:rsid w:val="00B1428E"/>
    <w:rsid w:val="00B46332"/>
    <w:rsid w:val="00B50EA2"/>
    <w:rsid w:val="00B761D5"/>
    <w:rsid w:val="00BC481F"/>
    <w:rsid w:val="00BE5B10"/>
    <w:rsid w:val="00C22BE4"/>
    <w:rsid w:val="00C746F2"/>
    <w:rsid w:val="00C8136A"/>
    <w:rsid w:val="00C962D1"/>
    <w:rsid w:val="00D227A5"/>
    <w:rsid w:val="00D65D6D"/>
    <w:rsid w:val="00DA4BA2"/>
    <w:rsid w:val="00DA7968"/>
    <w:rsid w:val="00DD0093"/>
    <w:rsid w:val="00DD44F5"/>
    <w:rsid w:val="00E71163"/>
    <w:rsid w:val="00EA381D"/>
    <w:rsid w:val="00EA58C2"/>
    <w:rsid w:val="00EB5490"/>
    <w:rsid w:val="00EF71D9"/>
    <w:rsid w:val="00F50763"/>
    <w:rsid w:val="00FB3D22"/>
    <w:rsid w:val="00FE25E7"/>
    <w:rsid w:val="00F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38C2"/>
  <w15:chartTrackingRefBased/>
  <w15:docId w15:val="{6C62AFF3-C7C3-4509-9D32-504D7024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76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07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0763"/>
    <w:rPr>
      <w:sz w:val="20"/>
      <w:szCs w:val="20"/>
    </w:rPr>
  </w:style>
  <w:style w:type="character" w:styleId="Odwoanieprzypisudolnego">
    <w:name w:val="footnote reference"/>
    <w:uiPriority w:val="99"/>
    <w:rsid w:val="00F5076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5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50763"/>
    <w:rPr>
      <w:i/>
      <w:iCs/>
    </w:rPr>
  </w:style>
  <w:style w:type="paragraph" w:customStyle="1" w:styleId="Bartek">
    <w:name w:val="Bartek"/>
    <w:basedOn w:val="Normalny"/>
    <w:uiPriority w:val="99"/>
    <w:rsid w:val="002661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B96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C481F"/>
    <w:pPr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BC481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745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45B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0A6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0A6C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7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C830D-8491-49C1-918A-3CD785BB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2082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Lekarz</cp:lastModifiedBy>
  <cp:revision>13</cp:revision>
  <cp:lastPrinted>2016-12-27T13:29:00Z</cp:lastPrinted>
  <dcterms:created xsi:type="dcterms:W3CDTF">2016-12-02T07:01:00Z</dcterms:created>
  <dcterms:modified xsi:type="dcterms:W3CDTF">2016-12-27T13:30:00Z</dcterms:modified>
</cp:coreProperties>
</file>