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6B" w:rsidRDefault="0011056B" w:rsidP="00F507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056B" w:rsidRPr="0011056B" w:rsidRDefault="0011056B" w:rsidP="0011056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</w:t>
      </w:r>
      <w:r w:rsidRPr="0011056B">
        <w:rPr>
          <w:rFonts w:ascii="Times New Roman" w:eastAsia="Calibri" w:hAnsi="Times New Roman" w:cs="Times New Roman"/>
          <w:b/>
          <w:bCs/>
          <w:noProof/>
          <w:lang w:eastAsia="pl-PL"/>
        </w:rPr>
        <w:drawing>
          <wp:inline distT="0" distB="0" distL="0" distR="0" wp14:anchorId="3BDA7A69" wp14:editId="4796F279">
            <wp:extent cx="323850" cy="3333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6B" w:rsidRPr="0011056B" w:rsidRDefault="0011056B" w:rsidP="0011056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1056B">
        <w:rPr>
          <w:rFonts w:ascii="Times New Roman" w:eastAsia="Calibri" w:hAnsi="Times New Roman" w:cs="Times New Roman"/>
          <w:b/>
          <w:bCs/>
        </w:rPr>
        <w:t>4 WOJSKOWY SZPITAL KLINICZNY</w:t>
      </w:r>
    </w:p>
    <w:p w:rsidR="0011056B" w:rsidRPr="0011056B" w:rsidRDefault="0011056B" w:rsidP="0011056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1056B">
        <w:rPr>
          <w:rFonts w:ascii="Times New Roman" w:eastAsia="Calibri" w:hAnsi="Times New Roman" w:cs="Times New Roman"/>
          <w:b/>
          <w:bCs/>
        </w:rPr>
        <w:t>z POLIKLINKĄ SP ZOZ we Wrocławiu</w:t>
      </w:r>
    </w:p>
    <w:p w:rsidR="0011056B" w:rsidRPr="0011056B" w:rsidRDefault="0011056B" w:rsidP="0011056B">
      <w:pPr>
        <w:spacing w:after="0" w:line="240" w:lineRule="auto"/>
        <w:rPr>
          <w:rFonts w:ascii="Times New Roman" w:eastAsia="Calibri" w:hAnsi="Times New Roman" w:cs="Times New Roman"/>
        </w:rPr>
      </w:pPr>
      <w:r w:rsidRPr="0011056B">
        <w:rPr>
          <w:rFonts w:ascii="Times New Roman" w:eastAsia="Calibri" w:hAnsi="Times New Roman" w:cs="Times New Roman"/>
        </w:rPr>
        <w:t>50-981 Wrocław, ul. R. Weigla 5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Wrocław, 09.12.2016 r.</w:t>
      </w:r>
    </w:p>
    <w:p w:rsidR="00F50763" w:rsidRPr="00B54C3A" w:rsidRDefault="00F50763" w:rsidP="00F50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F50763" w:rsidRPr="00EA381D" w:rsidRDefault="00F50763" w:rsidP="00F50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A381D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="006130D7" w:rsidRPr="00EA381D">
        <w:rPr>
          <w:rFonts w:ascii="Times New Roman" w:eastAsia="Times New Roman" w:hAnsi="Times New Roman" w:cs="Times New Roman"/>
          <w:b/>
          <w:lang w:eastAsia="pl-PL"/>
        </w:rPr>
        <w:t xml:space="preserve"> I MODYFIKACJA</w:t>
      </w:r>
      <w:r w:rsidRPr="00EA381D">
        <w:rPr>
          <w:rFonts w:ascii="Times New Roman" w:eastAsia="Times New Roman" w:hAnsi="Times New Roman" w:cs="Times New Roman"/>
          <w:b/>
          <w:lang w:eastAsia="pl-PL"/>
        </w:rPr>
        <w:t xml:space="preserve"> TREŚCI</w:t>
      </w:r>
    </w:p>
    <w:p w:rsidR="00F50763" w:rsidRPr="00EA381D" w:rsidRDefault="00F50763" w:rsidP="00F50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A381D">
        <w:rPr>
          <w:rFonts w:ascii="Times New Roman" w:eastAsia="Times New Roman" w:hAnsi="Times New Roman" w:cs="Times New Roman"/>
          <w:b/>
          <w:lang w:eastAsia="pl-PL"/>
        </w:rPr>
        <w:t>SPECYFIKACJI ISTOTNYCH WARUNKÓW ZAMÓWIENIA</w:t>
      </w:r>
    </w:p>
    <w:p w:rsidR="00F50763" w:rsidRPr="00EA381D" w:rsidRDefault="00F50763" w:rsidP="00F50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7BA3" w:rsidRDefault="00F50763" w:rsidP="00BC481F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48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przetargu nieograniczonego na </w:t>
      </w:r>
      <w:r w:rsidR="00BC481F" w:rsidRPr="00BC481F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BC481F" w:rsidRPr="00BC481F">
        <w:rPr>
          <w:rFonts w:ascii="Times New Roman" w:eastAsia="Calibri" w:hAnsi="Times New Roman" w:cs="Times New Roman"/>
          <w:b/>
          <w:i/>
          <w:sz w:val="24"/>
          <w:szCs w:val="24"/>
        </w:rPr>
        <w:t>ostawę</w:t>
      </w:r>
      <w:r w:rsidR="00BC481F" w:rsidRPr="00BC481F">
        <w:rPr>
          <w:rFonts w:ascii="Times New Roman" w:hAnsi="Times New Roman" w:cs="Times New Roman"/>
          <w:i/>
        </w:rPr>
        <w:t xml:space="preserve"> </w:t>
      </w:r>
      <w:r w:rsidR="00BC481F" w:rsidRPr="00BC481F">
        <w:rPr>
          <w:rFonts w:ascii="Times New Roman" w:eastAsia="Calibri" w:hAnsi="Times New Roman" w:cs="Times New Roman"/>
          <w:b/>
          <w:i/>
          <w:sz w:val="24"/>
          <w:szCs w:val="24"/>
        </w:rPr>
        <w:t>odczynników, materiałów kontrolnych, kalibratorów oraz materiałów eksploatacyjnych i zużywalnych do wykonania badan biochemicznych wraz z najmem trzech analizatorów biochemicznych przez okres 36 miesięcy</w:t>
      </w:r>
      <w:r w:rsidR="00BC481F">
        <w:rPr>
          <w:rFonts w:ascii="Times New Roman" w:eastAsia="Calibri" w:hAnsi="Times New Roman" w:cs="Times New Roman"/>
          <w:b/>
          <w:i/>
          <w:sz w:val="24"/>
          <w:szCs w:val="24"/>
        </w:rPr>
        <w:t>, nr sprawy: 94/Med./2016</w:t>
      </w:r>
    </w:p>
    <w:p w:rsidR="00F50763" w:rsidRDefault="00F50763" w:rsidP="00F507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056B" w:rsidRPr="00A745B7" w:rsidRDefault="00F50763" w:rsidP="00F50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745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Działając na podstawie art. 38 ust. 1,2</w:t>
      </w:r>
      <w:r w:rsidR="006130D7" w:rsidRPr="00A745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 4</w:t>
      </w:r>
      <w:r w:rsidRPr="00A745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ustawy Prawo zamówień publicznych (tj. Dz. U. </w:t>
      </w:r>
      <w:r w:rsidRPr="00A745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 w:type="textWrapping" w:clear="all"/>
        <w:t>z 2015r. poz. 2164 z późń.zm.) 4 Wojskowy Szpital Kliniczny z Polikliniką SP ZOZ we Wrocławiu zawiadamia, że wpłynęły wnioski o wyjaśnienie treści specyfikacji istotnych warunków zamówienia dotyczące ww. postępowania:</w:t>
      </w:r>
    </w:p>
    <w:p w:rsidR="00BC481F" w:rsidRDefault="00BC481F" w:rsidP="00BC481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5B58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Pytania dotyczące </w:t>
      </w:r>
      <w:r w:rsidRPr="004A5B58">
        <w:rPr>
          <w:rFonts w:ascii="Times New Roman" w:hAnsi="Times New Roman"/>
          <w:b/>
          <w:bCs/>
          <w:sz w:val="24"/>
          <w:szCs w:val="24"/>
          <w:u w:val="single"/>
        </w:rPr>
        <w:t>Załącznika nr 3 do SIWZ, projekt umowy :</w:t>
      </w:r>
    </w:p>
    <w:p w:rsidR="0011056B" w:rsidRPr="0080365F" w:rsidRDefault="0011056B" w:rsidP="00BC481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81F" w:rsidRPr="00BC481F" w:rsidRDefault="00BC481F" w:rsidP="00A745B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C481F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1:</w:t>
      </w:r>
      <w:r w:rsidRPr="00BC48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(§15 ust.1) Czy Zamawiający dopuści aneksowanie ze względu na zamianę oferowanego produktu na produkt równoważny w przypadku zmiany produktu lub producenta odczynnika?</w:t>
      </w:r>
    </w:p>
    <w:p w:rsidR="00BC481F" w:rsidRPr="00BC481F" w:rsidRDefault="00BC481F" w:rsidP="00A745B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C481F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2:</w:t>
      </w:r>
      <w:r w:rsidRPr="00BC48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(§15 ust.1) Czy Zamawiający dopuści zmiany numeru katalogowego, wielkości opakowania, nazwy testu z przyczyn niezależnych od Wykonawcy? W przypadku zmiany wielkości opakowania dla nowego produktu,  czy Zamawiający dopuści przeliczenie ceny za oznaczenie?</w:t>
      </w:r>
    </w:p>
    <w:p w:rsidR="00BC481F" w:rsidRPr="00BC481F" w:rsidRDefault="00BC481F" w:rsidP="00A745B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C481F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3:</w:t>
      </w:r>
      <w:r w:rsidRPr="00BC48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(§15 ust.1) Czy Zamawiający dopuści możliwość zaoferowania zamiennika o parametrach nie gorszych od proponowanego w umowie po powiadomieniu Zamawiającego  w wypadku wystąpienia przejściowego brak produktu?</w:t>
      </w:r>
    </w:p>
    <w:p w:rsidR="00BC481F" w:rsidRPr="00BC481F" w:rsidRDefault="00BC481F" w:rsidP="00A745B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C481F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4:</w:t>
      </w:r>
      <w:r w:rsidRPr="00BC48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(§4 ust. 6) Czy Zamawiający dopuści zmianę stawki VAT dla produktu </w:t>
      </w:r>
    </w:p>
    <w:p w:rsidR="00BC481F" w:rsidRPr="00735CF7" w:rsidRDefault="00BC481F" w:rsidP="00A745B7">
      <w:pPr>
        <w:pStyle w:val="Akapitzlist"/>
        <w:tabs>
          <w:tab w:val="left" w:pos="85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35CF7">
        <w:rPr>
          <w:rFonts w:ascii="Times New Roman" w:hAnsi="Times New Roman"/>
          <w:bCs/>
          <w:color w:val="000000" w:themeColor="text1"/>
          <w:sz w:val="24"/>
          <w:szCs w:val="24"/>
        </w:rPr>
        <w:t>w przypadku uzasadnionej przez producenta zmiany klasyfikacji wyrobu</w:t>
      </w:r>
    </w:p>
    <w:p w:rsidR="00BC481F" w:rsidRPr="00735CF7" w:rsidRDefault="00BC481F" w:rsidP="00A745B7">
      <w:pPr>
        <w:pStyle w:val="Akapitzlist"/>
        <w:tabs>
          <w:tab w:val="left" w:pos="85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35CF7">
        <w:rPr>
          <w:rFonts w:ascii="Times New Roman" w:hAnsi="Times New Roman"/>
          <w:bCs/>
          <w:color w:val="000000" w:themeColor="text1"/>
          <w:sz w:val="24"/>
          <w:szCs w:val="24"/>
        </w:rPr>
        <w:t>i możliwości zastosowania uprzywilejowanej stawki VAT, zgodnie z zapisami Ustawy o VAT?</w:t>
      </w:r>
    </w:p>
    <w:p w:rsidR="00BC481F" w:rsidRPr="00BC481F" w:rsidRDefault="00BC481F" w:rsidP="00A745B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C481F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5:</w:t>
      </w:r>
      <w:r w:rsidRPr="00BC48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(§4 ust. 6) Czy Zamawiający dopuści zmianę stawki VAT w przypadku uzasadnionej przez producenta zmiany klasyfikacji wyrobu i braku możliwości dalszego stosowania uprzywilejowanej stawki VAT, zgodnie z zapisami Ustawy o VAT, z jednoczesnym podwyższeniem ceny jednostkowej brutto?</w:t>
      </w:r>
    </w:p>
    <w:p w:rsidR="00BC481F" w:rsidRPr="00BC481F" w:rsidRDefault="00BC481F" w:rsidP="00A745B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481F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6:</w:t>
      </w:r>
      <w:r w:rsidRPr="00BC481F">
        <w:rPr>
          <w:rFonts w:ascii="Times New Roman" w:hAnsi="Times New Roman"/>
          <w:bCs/>
          <w:sz w:val="24"/>
          <w:szCs w:val="24"/>
        </w:rPr>
        <w:t xml:space="preserve"> (Załącznik nr 3 do SIWZ) Czy Zamawiający zawrze w projekcie umowy ustęp dotyczący możliwości zmiany wynagrodzenia (dokonane w formie pisemnego aneksu), w przypadku wystąpienia którejkolwiek ze zmian przepisów wskazanych w art. 142 ust. 5 ustawy z dnia 29 stycznia 2004 r. Prawo Zamówień publicznych, tj. zmiany:</w:t>
      </w:r>
    </w:p>
    <w:p w:rsidR="00BC481F" w:rsidRPr="00735CF7" w:rsidRDefault="00BC481F" w:rsidP="00A745B7">
      <w:pPr>
        <w:pStyle w:val="Akapitzlist"/>
        <w:tabs>
          <w:tab w:val="left" w:pos="85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35CF7">
        <w:rPr>
          <w:rFonts w:ascii="Times New Roman" w:hAnsi="Times New Roman"/>
          <w:bCs/>
          <w:sz w:val="24"/>
          <w:szCs w:val="24"/>
        </w:rPr>
        <w:t>- stawki od towarów i usług,</w:t>
      </w:r>
    </w:p>
    <w:p w:rsidR="00BC481F" w:rsidRPr="00735CF7" w:rsidRDefault="00BC481F" w:rsidP="00A745B7">
      <w:pPr>
        <w:pStyle w:val="Akapitzlist"/>
        <w:tabs>
          <w:tab w:val="left" w:pos="85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35CF7">
        <w:rPr>
          <w:rFonts w:ascii="Times New Roman" w:hAnsi="Times New Roman"/>
          <w:bCs/>
          <w:sz w:val="24"/>
          <w:szCs w:val="24"/>
        </w:rPr>
        <w:t>- wysokości minimalnego wynagrodzenia za pracę ustalonego na podstawie art. 2 ust. 3-5 ustawy z dnia 10 października 2002 r. o minimalnym wynagrodzeniu za pracę,</w:t>
      </w:r>
    </w:p>
    <w:p w:rsidR="00BC481F" w:rsidRDefault="00BC481F" w:rsidP="00A745B7">
      <w:pPr>
        <w:pStyle w:val="Akapitzlist"/>
        <w:tabs>
          <w:tab w:val="left" w:pos="85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35CF7">
        <w:rPr>
          <w:rFonts w:ascii="Times New Roman" w:hAnsi="Times New Roman"/>
          <w:bCs/>
          <w:sz w:val="24"/>
          <w:szCs w:val="24"/>
        </w:rPr>
        <w:t>- zasad podlegania ubezpieczeniom społecznym lub ubezpieczeniu zdrowotnemu lub wysokości stawki składki na ubezpieczenie społeczne lub zdrowotne?</w:t>
      </w:r>
    </w:p>
    <w:p w:rsidR="00A745B7" w:rsidRPr="00A745B7" w:rsidRDefault="00A745B7" w:rsidP="00A745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45B7">
        <w:rPr>
          <w:rFonts w:ascii="Times New Roman" w:hAnsi="Times New Roman"/>
          <w:b/>
          <w:bCs/>
          <w:sz w:val="24"/>
          <w:szCs w:val="24"/>
        </w:rPr>
        <w:t xml:space="preserve">Odpowiedź na pytania nr 1 – 6: Wszelkie zmiany umowy zostały uregulowane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Pr="00A745B7">
        <w:rPr>
          <w:rFonts w:ascii="Times New Roman" w:hAnsi="Times New Roman"/>
          <w:b/>
          <w:bCs/>
          <w:sz w:val="24"/>
          <w:szCs w:val="24"/>
        </w:rPr>
        <w:t>w R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OZDZIALE IX.     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ISTOTNE POSTANOWIENIA UMOWY</w:t>
      </w:r>
    </w:p>
    <w:p w:rsidR="00BC481F" w:rsidRPr="00BC481F" w:rsidRDefault="00BC481F" w:rsidP="00FF2B64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7</w:t>
      </w:r>
      <w:r w:rsidRPr="00BC481F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BC481F">
        <w:rPr>
          <w:rFonts w:ascii="Times New Roman" w:hAnsi="Times New Roman"/>
          <w:bCs/>
          <w:sz w:val="24"/>
          <w:szCs w:val="24"/>
        </w:rPr>
        <w:t xml:space="preserve"> (§9 ust. 1) Czy Zamawiający dopuści zmianę określenia "opóźnienie" na "zwłoka"?</w:t>
      </w:r>
    </w:p>
    <w:p w:rsidR="00BC481F" w:rsidRPr="00BC481F" w:rsidRDefault="00BC481F" w:rsidP="00FF2B64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C481F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8:</w:t>
      </w:r>
      <w:r w:rsidRPr="00BC481F">
        <w:rPr>
          <w:rFonts w:ascii="Times New Roman" w:hAnsi="Times New Roman"/>
          <w:bCs/>
          <w:sz w:val="24"/>
          <w:szCs w:val="24"/>
        </w:rPr>
        <w:t xml:space="preserve"> (§9 ust. 1 pkt 1) Czy Zamawiający wyrazi zgodę na naliczania kar od ceny </w:t>
      </w:r>
      <w:r w:rsidR="0011056B" w:rsidRPr="0011056B">
        <w:rPr>
          <w:rFonts w:ascii="Times New Roman" w:hAnsi="Times New Roman"/>
          <w:bCs/>
          <w:sz w:val="24"/>
          <w:szCs w:val="24"/>
        </w:rPr>
        <w:t>netto</w:t>
      </w:r>
      <w:r w:rsidRPr="00BC481F">
        <w:rPr>
          <w:rFonts w:ascii="Times New Roman" w:hAnsi="Times New Roman"/>
          <w:bCs/>
          <w:sz w:val="24"/>
          <w:szCs w:val="24"/>
        </w:rPr>
        <w:t xml:space="preserve"> (…)?</w:t>
      </w:r>
    </w:p>
    <w:p w:rsidR="00BC481F" w:rsidRPr="00A745B7" w:rsidRDefault="00BC481F" w:rsidP="00FF2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9:</w:t>
      </w:r>
      <w:r w:rsidRPr="00A745B7">
        <w:rPr>
          <w:rFonts w:ascii="Times New Roman" w:hAnsi="Times New Roman"/>
          <w:bCs/>
          <w:sz w:val="24"/>
          <w:szCs w:val="24"/>
        </w:rPr>
        <w:t xml:space="preserve"> (§9 ust. 1 pkt 2) Czy Zamawiający wyrazi zgodę na naliczania kar od ceny </w:t>
      </w:r>
      <w:r w:rsidR="0011056B" w:rsidRPr="0011056B">
        <w:rPr>
          <w:rFonts w:ascii="Times New Roman" w:hAnsi="Times New Roman"/>
          <w:bCs/>
          <w:sz w:val="24"/>
          <w:szCs w:val="24"/>
        </w:rPr>
        <w:t>netto</w:t>
      </w:r>
      <w:r w:rsidRPr="00A745B7">
        <w:rPr>
          <w:rFonts w:ascii="Times New Roman" w:hAnsi="Times New Roman"/>
          <w:bCs/>
          <w:sz w:val="24"/>
          <w:szCs w:val="24"/>
        </w:rPr>
        <w:t xml:space="preserve"> (…)?</w:t>
      </w:r>
    </w:p>
    <w:p w:rsidR="00BC481F" w:rsidRPr="00A745B7" w:rsidRDefault="00BC481F" w:rsidP="00FF2B64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Pytanie nr 10:</w:t>
      </w:r>
      <w:r w:rsidRPr="00A745B7">
        <w:rPr>
          <w:rFonts w:ascii="Times New Roman" w:hAnsi="Times New Roman"/>
          <w:bCs/>
          <w:sz w:val="24"/>
          <w:szCs w:val="24"/>
        </w:rPr>
        <w:t xml:space="preserve"> (§9 ust. 1 pkt 3) Czy Zamawiający wyrazi zgodę na naliczania kar od ceny </w:t>
      </w:r>
      <w:r w:rsidR="0011056B" w:rsidRPr="0011056B">
        <w:rPr>
          <w:rFonts w:ascii="Times New Roman" w:hAnsi="Times New Roman"/>
          <w:bCs/>
          <w:sz w:val="24"/>
          <w:szCs w:val="24"/>
        </w:rPr>
        <w:t xml:space="preserve">netto </w:t>
      </w:r>
      <w:r w:rsidRPr="00A745B7">
        <w:rPr>
          <w:rFonts w:ascii="Times New Roman" w:hAnsi="Times New Roman"/>
          <w:bCs/>
          <w:sz w:val="24"/>
          <w:szCs w:val="24"/>
        </w:rPr>
        <w:t>(…)?</w:t>
      </w:r>
    </w:p>
    <w:p w:rsidR="00BC481F" w:rsidRDefault="00BC481F" w:rsidP="00FF2B64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11:</w:t>
      </w:r>
      <w:r w:rsidRPr="00A745B7">
        <w:rPr>
          <w:rFonts w:ascii="Times New Roman" w:hAnsi="Times New Roman"/>
          <w:bCs/>
          <w:sz w:val="24"/>
          <w:szCs w:val="24"/>
        </w:rPr>
        <w:t xml:space="preserve"> (§9 ust. 1 pkt 4) Czy Zamawiający wyrazi zgodę na naliczania kar od ceny </w:t>
      </w:r>
      <w:r w:rsidR="0011056B" w:rsidRPr="0011056B">
        <w:rPr>
          <w:rFonts w:ascii="Times New Roman" w:hAnsi="Times New Roman"/>
          <w:bCs/>
          <w:sz w:val="24"/>
          <w:szCs w:val="24"/>
        </w:rPr>
        <w:t xml:space="preserve">netto </w:t>
      </w:r>
      <w:r w:rsidRPr="00A745B7">
        <w:rPr>
          <w:rFonts w:ascii="Times New Roman" w:hAnsi="Times New Roman"/>
          <w:bCs/>
          <w:sz w:val="24"/>
          <w:szCs w:val="24"/>
        </w:rPr>
        <w:t>(…)?</w:t>
      </w:r>
    </w:p>
    <w:p w:rsidR="00A745B7" w:rsidRDefault="00A745B7" w:rsidP="00A745B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sz w:val="24"/>
          <w:szCs w:val="24"/>
        </w:rPr>
        <w:t>Odpowiedź na pytania</w:t>
      </w:r>
      <w:r>
        <w:rPr>
          <w:rFonts w:ascii="Times New Roman" w:hAnsi="Times New Roman"/>
          <w:b/>
          <w:bCs/>
          <w:sz w:val="24"/>
          <w:szCs w:val="24"/>
        </w:rPr>
        <w:t xml:space="preserve"> nr 7</w:t>
      </w:r>
      <w:r w:rsidRPr="00A745B7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11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Nie. Zapisy SIWZ bez zmian.</w:t>
      </w:r>
    </w:p>
    <w:p w:rsidR="00A745B7" w:rsidRPr="00A745B7" w:rsidRDefault="00A745B7" w:rsidP="00A745B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BC481F" w:rsidRDefault="00BC481F" w:rsidP="00FF2B64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12:</w:t>
      </w:r>
      <w:r w:rsidRPr="00A745B7">
        <w:rPr>
          <w:rFonts w:ascii="Times New Roman" w:hAnsi="Times New Roman"/>
          <w:bCs/>
          <w:sz w:val="24"/>
          <w:szCs w:val="24"/>
        </w:rPr>
        <w:t xml:space="preserve"> (§9 ust. 1 oraz Rozdział VIII SIWZ pkt 2.7) Czy Zamawiający może wyjaśnić co rozumie przez pojęcie „gwarantowana część umowy”?</w:t>
      </w:r>
    </w:p>
    <w:p w:rsidR="00A745B7" w:rsidRDefault="00A745B7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5B7">
        <w:rPr>
          <w:rFonts w:ascii="Times New Roman" w:hAnsi="Times New Roman"/>
          <w:b/>
          <w:bCs/>
          <w:sz w:val="24"/>
          <w:szCs w:val="24"/>
        </w:rPr>
        <w:t>Odpowiedź na pytanie nr 12: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4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wyjaśnił ww. pojęcie </w:t>
      </w:r>
      <w:r w:rsidR="00FF2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D44F5"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DD4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44F5" w:rsidRPr="00A74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Prawo opcji</w:t>
      </w:r>
      <w:r w:rsidR="00FF2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wzoru umowy</w:t>
      </w:r>
    </w:p>
    <w:p w:rsidR="0011056B" w:rsidRDefault="0011056B" w:rsidP="00FF2B6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C481F" w:rsidRPr="00A745B7" w:rsidRDefault="00BC481F" w:rsidP="00FF2B6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13:</w:t>
      </w:r>
      <w:r w:rsidRPr="00A745B7">
        <w:rPr>
          <w:rFonts w:ascii="Times New Roman" w:hAnsi="Times New Roman"/>
          <w:bCs/>
          <w:sz w:val="24"/>
          <w:szCs w:val="24"/>
        </w:rPr>
        <w:t xml:space="preserve"> (§9 ust. 1 pkt 1) Czy Zamawiający wyrazi zgodę na naliczania kar od wartości </w:t>
      </w:r>
      <w:r w:rsidRPr="00A745B7">
        <w:rPr>
          <w:rFonts w:ascii="Times New Roman" w:hAnsi="Times New Roman"/>
          <w:b/>
          <w:bCs/>
          <w:sz w:val="24"/>
          <w:szCs w:val="24"/>
        </w:rPr>
        <w:t>opóźnionej dostawy</w:t>
      </w:r>
      <w:r w:rsidRPr="00A745B7">
        <w:rPr>
          <w:rFonts w:ascii="Times New Roman" w:hAnsi="Times New Roman"/>
          <w:bCs/>
          <w:sz w:val="24"/>
          <w:szCs w:val="24"/>
        </w:rPr>
        <w:t>?</w:t>
      </w:r>
    </w:p>
    <w:p w:rsidR="00BC481F" w:rsidRPr="00A745B7" w:rsidRDefault="00BC481F" w:rsidP="00FF2B6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14:</w:t>
      </w:r>
      <w:r w:rsidRPr="00A745B7">
        <w:rPr>
          <w:rFonts w:ascii="Times New Roman" w:hAnsi="Times New Roman"/>
          <w:bCs/>
          <w:sz w:val="24"/>
          <w:szCs w:val="24"/>
        </w:rPr>
        <w:t xml:space="preserve"> (§9 ust. 1 pkt 2) Czy Zamawiający wyrazi zgodę na naliczania kar od wartości </w:t>
      </w:r>
      <w:r w:rsidRPr="00A745B7">
        <w:rPr>
          <w:rFonts w:ascii="Times New Roman" w:hAnsi="Times New Roman"/>
          <w:b/>
          <w:bCs/>
          <w:sz w:val="24"/>
          <w:szCs w:val="24"/>
        </w:rPr>
        <w:t>niezrealizowanej części umowy</w:t>
      </w:r>
      <w:r w:rsidRPr="00A745B7">
        <w:rPr>
          <w:rFonts w:ascii="Times New Roman" w:hAnsi="Times New Roman"/>
          <w:bCs/>
          <w:sz w:val="24"/>
          <w:szCs w:val="24"/>
        </w:rPr>
        <w:t>?  Uzasadnienie:</w:t>
      </w:r>
    </w:p>
    <w:p w:rsidR="00BC481F" w:rsidRPr="00735CF7" w:rsidRDefault="00BC481F" w:rsidP="00FF2B64">
      <w:pPr>
        <w:pStyle w:val="Akapitzlist"/>
        <w:tabs>
          <w:tab w:val="left" w:pos="8789"/>
        </w:tabs>
        <w:autoSpaceDE w:val="0"/>
        <w:autoSpaceDN w:val="0"/>
        <w:adjustRightInd w:val="0"/>
        <w:spacing w:after="0" w:line="240" w:lineRule="auto"/>
        <w:ind w:left="0" w:right="-30"/>
        <w:jc w:val="both"/>
        <w:rPr>
          <w:rFonts w:ascii="Times New Roman" w:hAnsi="Times New Roman"/>
          <w:bCs/>
          <w:sz w:val="24"/>
          <w:szCs w:val="24"/>
        </w:rPr>
      </w:pPr>
      <w:r w:rsidRPr="00735CF7">
        <w:rPr>
          <w:rFonts w:ascii="Times New Roman" w:hAnsi="Times New Roman"/>
          <w:bCs/>
          <w:sz w:val="24"/>
          <w:szCs w:val="24"/>
        </w:rPr>
        <w:t>Jeśli dostawa towaru będzie w znaczącej mierze realizowana  w sposób prawidłowy, a dla przykładu odstąpienie do umowy będzie dotyczyć niewielkiej partii towaru, to zastrzeżenie kary umownej naliczanej od ogólnej wartości całej umowy na dostawę będzie miała charakter rażąco zawyżony. W takiej sytuacji nie budzi wątpliwości dysproporcja między poniesioną szkodą a wysokością kary umownej.</w:t>
      </w:r>
    </w:p>
    <w:p w:rsidR="00BC481F" w:rsidRPr="00A745B7" w:rsidRDefault="00BC481F" w:rsidP="00FF2B6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15:</w:t>
      </w:r>
      <w:r w:rsidRPr="00A745B7">
        <w:rPr>
          <w:rFonts w:ascii="Times New Roman" w:hAnsi="Times New Roman"/>
          <w:bCs/>
          <w:sz w:val="24"/>
          <w:szCs w:val="24"/>
        </w:rPr>
        <w:t xml:space="preserve"> (§9 ust. 1 pkt 3) Czy Zamawiający wyrazi zgodę na naliczania kar od wartości </w:t>
      </w:r>
      <w:r w:rsidRPr="00A745B7">
        <w:rPr>
          <w:rFonts w:ascii="Times New Roman" w:hAnsi="Times New Roman"/>
          <w:b/>
          <w:bCs/>
          <w:sz w:val="24"/>
          <w:szCs w:val="24"/>
        </w:rPr>
        <w:t>miesięcznego czynszu dzierżawnego</w:t>
      </w:r>
      <w:r w:rsidRPr="00A745B7">
        <w:rPr>
          <w:rFonts w:ascii="Times New Roman" w:hAnsi="Times New Roman"/>
          <w:bCs/>
          <w:sz w:val="24"/>
          <w:szCs w:val="24"/>
        </w:rPr>
        <w:t>?</w:t>
      </w:r>
    </w:p>
    <w:p w:rsidR="00BC481F" w:rsidRPr="00A745B7" w:rsidRDefault="00BC481F" w:rsidP="00FF2B6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16:</w:t>
      </w:r>
      <w:r w:rsidRPr="00A745B7">
        <w:rPr>
          <w:rFonts w:ascii="Times New Roman" w:hAnsi="Times New Roman"/>
          <w:bCs/>
          <w:sz w:val="24"/>
          <w:szCs w:val="24"/>
        </w:rPr>
        <w:t xml:space="preserve"> (§9 ust. 1 pkt 4) Czy Zamawiający wyrazi zgodę na naliczania kar od wartości miesięcznego czynszu dzierżawnego?</w:t>
      </w:r>
    </w:p>
    <w:p w:rsidR="00BC481F" w:rsidRPr="00A745B7" w:rsidRDefault="00BC481F" w:rsidP="00FF2B6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17:</w:t>
      </w:r>
      <w:r w:rsidRPr="00A745B7">
        <w:rPr>
          <w:rFonts w:ascii="Times New Roman" w:hAnsi="Times New Roman"/>
          <w:bCs/>
          <w:sz w:val="24"/>
          <w:szCs w:val="24"/>
        </w:rPr>
        <w:t xml:space="preserve"> (§1 ust. 10) Czy Zamawiający wyrazi zgodę na zmianę zapisu z:</w:t>
      </w:r>
    </w:p>
    <w:p w:rsidR="00BC481F" w:rsidRPr="00A745B7" w:rsidRDefault="00BC481F" w:rsidP="00FF2B64">
      <w:pPr>
        <w:pStyle w:val="Akapitzlist"/>
        <w:tabs>
          <w:tab w:val="left" w:pos="8789"/>
        </w:tabs>
        <w:autoSpaceDE w:val="0"/>
        <w:autoSpaceDN w:val="0"/>
        <w:adjustRightInd w:val="0"/>
        <w:spacing w:after="0" w:line="240" w:lineRule="auto"/>
        <w:ind w:left="0" w:right="-30"/>
        <w:jc w:val="both"/>
        <w:rPr>
          <w:rFonts w:ascii="Times New Roman" w:hAnsi="Times New Roman"/>
          <w:bCs/>
          <w:i/>
          <w:sz w:val="24"/>
          <w:szCs w:val="24"/>
        </w:rPr>
      </w:pPr>
      <w:r w:rsidRPr="00A745B7">
        <w:rPr>
          <w:rFonts w:ascii="Times New Roman" w:hAnsi="Times New Roman"/>
          <w:bCs/>
          <w:i/>
          <w:sz w:val="24"/>
          <w:szCs w:val="24"/>
        </w:rPr>
        <w:t xml:space="preserve">„Na żądanie Zamawiającego Wykonawca zobowiązuje się do dostarczenia dokumentów (o których mowa w Rozdziale IV pkt. 2 ppkt. 2 SIWZ). Dokumenty, o których mowa wyżej Wykonawca dostarczy w terminie 3 dni od wezwania drogą telefoniczną pod nr </w:t>
      </w:r>
      <w:r w:rsidRPr="00A745B7">
        <w:rPr>
          <w:rFonts w:ascii="Times New Roman" w:hAnsi="Times New Roman"/>
          <w:b/>
          <w:bCs/>
          <w:i/>
          <w:sz w:val="24"/>
          <w:szCs w:val="24"/>
        </w:rPr>
        <w:t>…………………….</w:t>
      </w:r>
      <w:r w:rsidRPr="00A745B7">
        <w:rPr>
          <w:rFonts w:ascii="Times New Roman" w:hAnsi="Times New Roman"/>
          <w:bCs/>
          <w:i/>
          <w:sz w:val="24"/>
          <w:szCs w:val="24"/>
        </w:rPr>
        <w:t xml:space="preserve"> i fax  </w:t>
      </w:r>
      <w:r w:rsidRPr="00A745B7">
        <w:rPr>
          <w:rFonts w:ascii="Times New Roman" w:hAnsi="Times New Roman"/>
          <w:b/>
          <w:bCs/>
          <w:i/>
          <w:sz w:val="24"/>
          <w:szCs w:val="24"/>
        </w:rPr>
        <w:t>…………………</w:t>
      </w:r>
      <w:r w:rsidRPr="00A745B7">
        <w:rPr>
          <w:rFonts w:ascii="Times New Roman" w:hAnsi="Times New Roman"/>
          <w:bCs/>
          <w:i/>
          <w:sz w:val="24"/>
          <w:szCs w:val="24"/>
        </w:rPr>
        <w:t>. pod rygorem  możliwości naliczenia kar umownych  i możliwości odstąpienia od umowy z przyczyn leżących po stronie Wykonawcy.”</w:t>
      </w:r>
    </w:p>
    <w:p w:rsidR="00BC481F" w:rsidRPr="00A509CC" w:rsidRDefault="004A5B58" w:rsidP="00FF2B64">
      <w:pPr>
        <w:pStyle w:val="Akapitzlist"/>
        <w:tabs>
          <w:tab w:val="left" w:pos="8789"/>
        </w:tabs>
        <w:autoSpaceDE w:val="0"/>
        <w:autoSpaceDN w:val="0"/>
        <w:adjustRightInd w:val="0"/>
        <w:spacing w:after="0" w:line="240" w:lineRule="auto"/>
        <w:ind w:left="0"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481F" w:rsidRPr="00735CF7">
        <w:rPr>
          <w:rFonts w:ascii="Times New Roman" w:hAnsi="Times New Roman"/>
          <w:bCs/>
          <w:sz w:val="24"/>
          <w:szCs w:val="24"/>
        </w:rPr>
        <w:t>na:</w:t>
      </w:r>
      <w:r w:rsidR="0011056B">
        <w:rPr>
          <w:rFonts w:ascii="Times New Roman" w:hAnsi="Times New Roman"/>
          <w:bCs/>
          <w:sz w:val="24"/>
          <w:szCs w:val="24"/>
        </w:rPr>
        <w:t xml:space="preserve">  </w:t>
      </w:r>
      <w:r w:rsidR="00BC481F">
        <w:rPr>
          <w:rFonts w:ascii="Times New Roman" w:hAnsi="Times New Roman"/>
          <w:bCs/>
          <w:sz w:val="24"/>
          <w:szCs w:val="24"/>
        </w:rPr>
        <w:t>„</w:t>
      </w:r>
      <w:r w:rsidR="00BC481F" w:rsidRPr="00A745B7">
        <w:rPr>
          <w:rFonts w:ascii="Times New Roman" w:hAnsi="Times New Roman"/>
          <w:bCs/>
          <w:i/>
          <w:sz w:val="24"/>
          <w:szCs w:val="24"/>
        </w:rPr>
        <w:t xml:space="preserve">Na żądanie Zamawiającego Wykonawca zobowiązuje się do dostarczenia dokumentów (o których mowa w Rozdziale IV pkt. 2 ppkt. 2 SIWZ). Dokumenty, o których mowa wyżej Wykonawca dostarczy w terminie 3 dni </w:t>
      </w:r>
      <w:r w:rsidR="00BC481F" w:rsidRPr="00A745B7">
        <w:rPr>
          <w:rFonts w:ascii="Times New Roman" w:hAnsi="Times New Roman"/>
          <w:b/>
          <w:bCs/>
          <w:i/>
          <w:sz w:val="24"/>
          <w:szCs w:val="24"/>
          <w:u w:val="single"/>
        </w:rPr>
        <w:t>robocze</w:t>
      </w:r>
      <w:r w:rsidR="00BC481F" w:rsidRPr="00A745B7">
        <w:rPr>
          <w:rFonts w:ascii="Times New Roman" w:hAnsi="Times New Roman"/>
          <w:bCs/>
          <w:i/>
          <w:sz w:val="24"/>
          <w:szCs w:val="24"/>
        </w:rPr>
        <w:t xml:space="preserve"> od wezwania drogą telefoniczną pod nr ……………………. i fax  …………………. pod rygorem  możliwości naliczenia kar umownych  i możliwości odstąpienia od umowy z przyczyn leżących po stronie Wykonawcy.”</w:t>
      </w:r>
    </w:p>
    <w:p w:rsidR="00BC481F" w:rsidRPr="00A745B7" w:rsidRDefault="00BC481F" w:rsidP="00FF2B6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18:</w:t>
      </w:r>
      <w:r w:rsidRPr="00A745B7">
        <w:rPr>
          <w:rFonts w:ascii="Times New Roman" w:hAnsi="Times New Roman"/>
          <w:bCs/>
          <w:sz w:val="24"/>
          <w:szCs w:val="24"/>
        </w:rPr>
        <w:t xml:space="preserve"> (§3 ust. 3) Czy Zamawiający wyrazi zgodę na zmianę zapisu z:</w:t>
      </w:r>
    </w:p>
    <w:p w:rsidR="00BC481F" w:rsidRPr="00A745B7" w:rsidRDefault="00BC481F" w:rsidP="00FF2B64">
      <w:pPr>
        <w:pStyle w:val="Akapitzlist"/>
        <w:tabs>
          <w:tab w:val="left" w:pos="8789"/>
        </w:tabs>
        <w:autoSpaceDE w:val="0"/>
        <w:autoSpaceDN w:val="0"/>
        <w:adjustRightInd w:val="0"/>
        <w:spacing w:after="0" w:line="240" w:lineRule="auto"/>
        <w:ind w:left="0" w:right="-30"/>
        <w:jc w:val="both"/>
        <w:rPr>
          <w:rFonts w:ascii="Times New Roman" w:hAnsi="Times New Roman"/>
          <w:bCs/>
          <w:i/>
          <w:sz w:val="24"/>
          <w:szCs w:val="24"/>
        </w:rPr>
      </w:pPr>
      <w:r w:rsidRPr="00A745B7">
        <w:rPr>
          <w:rFonts w:ascii="Times New Roman" w:hAnsi="Times New Roman"/>
          <w:bCs/>
          <w:i/>
          <w:sz w:val="24"/>
          <w:szCs w:val="24"/>
        </w:rPr>
        <w:t>„(…) Wykonawca ma obowiązek przedstawić pisemny harmonogram dostawy urządzeń Kierownikowi Zakładu Diagnostyki Laboratoryjnej w terminie 3 dni od daty zawarcia umowy. (…)”</w:t>
      </w:r>
    </w:p>
    <w:p w:rsidR="00BC481F" w:rsidRDefault="00BC481F" w:rsidP="00FF2B64">
      <w:pPr>
        <w:pStyle w:val="Akapitzlist"/>
        <w:tabs>
          <w:tab w:val="left" w:pos="8789"/>
        </w:tabs>
        <w:autoSpaceDE w:val="0"/>
        <w:autoSpaceDN w:val="0"/>
        <w:adjustRightInd w:val="0"/>
        <w:spacing w:after="0" w:line="240" w:lineRule="auto"/>
        <w:ind w:left="0" w:right="-30"/>
        <w:jc w:val="both"/>
        <w:rPr>
          <w:rFonts w:ascii="Times New Roman" w:hAnsi="Times New Roman"/>
          <w:bCs/>
          <w:i/>
          <w:sz w:val="24"/>
          <w:szCs w:val="24"/>
        </w:rPr>
      </w:pPr>
      <w:r w:rsidRPr="00735CF7">
        <w:rPr>
          <w:rFonts w:ascii="Times New Roman" w:hAnsi="Times New Roman"/>
          <w:bCs/>
          <w:sz w:val="24"/>
          <w:szCs w:val="24"/>
        </w:rPr>
        <w:t>na:</w:t>
      </w:r>
      <w:r w:rsidR="0011056B">
        <w:rPr>
          <w:rFonts w:ascii="Times New Roman" w:hAnsi="Times New Roman"/>
          <w:bCs/>
          <w:sz w:val="24"/>
          <w:szCs w:val="24"/>
        </w:rPr>
        <w:t xml:space="preserve">  </w:t>
      </w:r>
      <w:r w:rsidRPr="00A745B7">
        <w:rPr>
          <w:rFonts w:ascii="Times New Roman" w:hAnsi="Times New Roman"/>
          <w:bCs/>
          <w:i/>
          <w:sz w:val="24"/>
          <w:szCs w:val="24"/>
        </w:rPr>
        <w:t>„(…) Wykonawca ma obowiązek przedstawić pisemny harmonogram dostawy urządzeń Kierownikowi Zakładu Diagnostyki Laboratoryjnej w terminie 3 dni</w:t>
      </w:r>
      <w:r w:rsidRPr="00A745B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745B7">
        <w:rPr>
          <w:rFonts w:ascii="Times New Roman" w:hAnsi="Times New Roman"/>
          <w:b/>
          <w:bCs/>
          <w:i/>
          <w:sz w:val="24"/>
          <w:szCs w:val="24"/>
          <w:u w:val="single"/>
        </w:rPr>
        <w:t>robocze</w:t>
      </w:r>
      <w:r w:rsidRPr="00A745B7">
        <w:rPr>
          <w:rFonts w:ascii="Times New Roman" w:hAnsi="Times New Roman"/>
          <w:bCs/>
          <w:i/>
          <w:sz w:val="24"/>
          <w:szCs w:val="24"/>
        </w:rPr>
        <w:t xml:space="preserve"> od daty zawarcia umowy. (…)”</w:t>
      </w:r>
    </w:p>
    <w:p w:rsidR="00DD44F5" w:rsidRDefault="00DD44F5" w:rsidP="00DD44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sz w:val="24"/>
          <w:szCs w:val="24"/>
        </w:rPr>
        <w:t>Odpowiedź na pytania</w:t>
      </w:r>
      <w:r>
        <w:rPr>
          <w:rFonts w:ascii="Times New Roman" w:hAnsi="Times New Roman"/>
          <w:b/>
          <w:bCs/>
          <w:sz w:val="24"/>
          <w:szCs w:val="24"/>
        </w:rPr>
        <w:t xml:space="preserve"> nr 13</w:t>
      </w:r>
      <w:r w:rsidRPr="00A745B7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18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Nie. Zapisy SIWZ bez zmian.</w:t>
      </w:r>
    </w:p>
    <w:p w:rsidR="0011056B" w:rsidRPr="00A745B7" w:rsidRDefault="0011056B" w:rsidP="00A745B7">
      <w:pPr>
        <w:pStyle w:val="Akapitzlist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C481F" w:rsidRDefault="00BC481F" w:rsidP="00FF2B64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19:</w:t>
      </w:r>
      <w:r w:rsidRPr="00A745B7">
        <w:rPr>
          <w:rFonts w:ascii="Times New Roman" w:hAnsi="Times New Roman"/>
          <w:bCs/>
          <w:sz w:val="24"/>
          <w:szCs w:val="24"/>
        </w:rPr>
        <w:t xml:space="preserve"> (§3 ust. 5) Czy Zamawiający wyrazi zgodę, żeby opisy, warunki techniczne, instrukcje oraz karty charakterystyki zostały dostarczone </w:t>
      </w:r>
      <w:r w:rsidRPr="00A745B7">
        <w:rPr>
          <w:rFonts w:ascii="Times New Roman" w:hAnsi="Times New Roman"/>
          <w:b/>
          <w:bCs/>
          <w:sz w:val="24"/>
          <w:szCs w:val="24"/>
        </w:rPr>
        <w:t>wyłącznie</w:t>
      </w:r>
      <w:r w:rsidRPr="00A745B7">
        <w:rPr>
          <w:rFonts w:ascii="Times New Roman" w:hAnsi="Times New Roman"/>
          <w:bCs/>
          <w:sz w:val="24"/>
          <w:szCs w:val="24"/>
        </w:rPr>
        <w:t xml:space="preserve"> w postaci elektronicznej?</w:t>
      </w:r>
    </w:p>
    <w:p w:rsidR="00DD44F5" w:rsidRDefault="00DD44F5" w:rsidP="00A745B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5B7">
        <w:rPr>
          <w:rFonts w:ascii="Times New Roman" w:hAnsi="Times New Roman"/>
          <w:b/>
          <w:bCs/>
          <w:sz w:val="24"/>
          <w:szCs w:val="24"/>
        </w:rPr>
        <w:t>Odpowiedź na pytanie nr 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Tak.</w:t>
      </w:r>
    </w:p>
    <w:p w:rsidR="00DD44F5" w:rsidRPr="00A745B7" w:rsidRDefault="00DD44F5" w:rsidP="00A745B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BC481F" w:rsidRPr="00A745B7" w:rsidRDefault="00BC481F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20:</w:t>
      </w:r>
      <w:r w:rsidRPr="00A745B7">
        <w:rPr>
          <w:rFonts w:ascii="Times New Roman" w:hAnsi="Times New Roman"/>
          <w:bCs/>
          <w:sz w:val="24"/>
          <w:szCs w:val="24"/>
        </w:rPr>
        <w:t xml:space="preserve"> (§5 ust. 3) Czy Zamawiający wyrazi zgodę na zmianę zapisu z:</w:t>
      </w:r>
    </w:p>
    <w:p w:rsidR="00BC481F" w:rsidRPr="00DD44F5" w:rsidRDefault="00BC481F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DD44F5">
        <w:rPr>
          <w:rFonts w:ascii="Times New Roman" w:hAnsi="Times New Roman"/>
          <w:bCs/>
          <w:sz w:val="24"/>
          <w:szCs w:val="24"/>
        </w:rPr>
        <w:t>„(…)</w:t>
      </w:r>
      <w:r w:rsidRPr="00DD44F5">
        <w:rPr>
          <w:rFonts w:ascii="Times New Roman" w:hAnsi="Times New Roman"/>
          <w:sz w:val="24"/>
          <w:szCs w:val="24"/>
          <w:lang w:eastAsia="pl-PL"/>
        </w:rPr>
        <w:t>Czas naprawy do 3 dni od daty zgłoszenia</w:t>
      </w:r>
      <w:r w:rsidRPr="00DD44F5">
        <w:rPr>
          <w:rFonts w:ascii="Times New Roman" w:hAnsi="Times New Roman"/>
          <w:bCs/>
          <w:sz w:val="24"/>
          <w:szCs w:val="24"/>
        </w:rPr>
        <w:t xml:space="preserve"> (…)”</w:t>
      </w:r>
      <w:r w:rsidR="00FF2B64">
        <w:rPr>
          <w:rFonts w:ascii="Times New Roman" w:hAnsi="Times New Roman"/>
          <w:bCs/>
          <w:sz w:val="24"/>
          <w:szCs w:val="24"/>
        </w:rPr>
        <w:t xml:space="preserve">  </w:t>
      </w:r>
      <w:r w:rsidR="004A5B58">
        <w:rPr>
          <w:rFonts w:ascii="Times New Roman" w:hAnsi="Times New Roman"/>
          <w:bCs/>
          <w:sz w:val="24"/>
          <w:szCs w:val="24"/>
        </w:rPr>
        <w:t xml:space="preserve"> </w:t>
      </w:r>
      <w:r w:rsidRPr="00735CF7">
        <w:rPr>
          <w:rFonts w:ascii="Times New Roman" w:hAnsi="Times New Roman"/>
          <w:bCs/>
          <w:sz w:val="24"/>
          <w:szCs w:val="24"/>
        </w:rPr>
        <w:t>na:</w:t>
      </w:r>
      <w:r w:rsidR="00FF2B64">
        <w:rPr>
          <w:rFonts w:ascii="Times New Roman" w:hAnsi="Times New Roman"/>
          <w:bCs/>
          <w:sz w:val="24"/>
          <w:szCs w:val="24"/>
        </w:rPr>
        <w:t xml:space="preserve">   </w:t>
      </w:r>
      <w:r w:rsidRPr="00DD44F5">
        <w:rPr>
          <w:rFonts w:ascii="Times New Roman" w:hAnsi="Times New Roman"/>
          <w:bCs/>
          <w:sz w:val="24"/>
          <w:szCs w:val="24"/>
        </w:rPr>
        <w:t>„(…)</w:t>
      </w:r>
      <w:r w:rsidRPr="00DD44F5">
        <w:rPr>
          <w:rFonts w:ascii="Times New Roman" w:hAnsi="Times New Roman"/>
          <w:sz w:val="24"/>
          <w:szCs w:val="24"/>
          <w:lang w:eastAsia="pl-PL"/>
        </w:rPr>
        <w:t xml:space="preserve">Czas naprawy do 3 dni </w:t>
      </w:r>
      <w:r w:rsidRPr="00DD44F5">
        <w:rPr>
          <w:rFonts w:ascii="Times New Roman" w:hAnsi="Times New Roman"/>
          <w:b/>
          <w:sz w:val="24"/>
          <w:szCs w:val="24"/>
          <w:u w:val="single"/>
          <w:lang w:eastAsia="pl-PL"/>
        </w:rPr>
        <w:t>robocze</w:t>
      </w:r>
      <w:r w:rsidRPr="00DD44F5">
        <w:rPr>
          <w:rFonts w:ascii="Times New Roman" w:hAnsi="Times New Roman"/>
          <w:sz w:val="24"/>
          <w:szCs w:val="24"/>
          <w:lang w:eastAsia="pl-PL"/>
        </w:rPr>
        <w:t xml:space="preserve"> od daty zgłoszenia</w:t>
      </w:r>
      <w:r w:rsidRPr="00DD44F5">
        <w:rPr>
          <w:rFonts w:ascii="Times New Roman" w:hAnsi="Times New Roman"/>
          <w:bCs/>
          <w:sz w:val="24"/>
          <w:szCs w:val="24"/>
        </w:rPr>
        <w:t xml:space="preserve"> (…)”</w:t>
      </w:r>
    </w:p>
    <w:p w:rsidR="00BC481F" w:rsidRPr="004A5B58" w:rsidRDefault="00BC481F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21:</w:t>
      </w:r>
      <w:r w:rsidRPr="004A5B58">
        <w:rPr>
          <w:rFonts w:ascii="Times New Roman" w:hAnsi="Times New Roman"/>
          <w:bCs/>
          <w:sz w:val="24"/>
          <w:szCs w:val="24"/>
        </w:rPr>
        <w:t xml:space="preserve"> (§5 ust. 5) Czy Zamawiający wyrazi zgodę na zmianę zapisu z:</w:t>
      </w:r>
    </w:p>
    <w:p w:rsidR="00BC481F" w:rsidRPr="00AC3F7B" w:rsidRDefault="00BC481F" w:rsidP="00FF2B64">
      <w:pPr>
        <w:pStyle w:val="Akapitzlist1"/>
        <w:tabs>
          <w:tab w:val="left" w:pos="426"/>
          <w:tab w:val="left" w:pos="567"/>
          <w:tab w:val="left" w:pos="8901"/>
          <w:tab w:val="left" w:pos="9071"/>
        </w:tabs>
        <w:spacing w:after="0" w:line="240" w:lineRule="auto"/>
        <w:ind w:left="0" w:right="56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„(…)</w:t>
      </w:r>
      <w:r w:rsidRPr="007D5658">
        <w:rPr>
          <w:rFonts w:ascii="Times New Roman" w:hAnsi="Times New Roman"/>
          <w:sz w:val="24"/>
          <w:szCs w:val="24"/>
          <w:lang w:eastAsia="pl-PL"/>
        </w:rPr>
        <w:t xml:space="preserve">W przypadku 3 (trzech) powtarzających się awarii sprzętu w ciągu 4 miesięcy lub 2 (dwóch) awarii urządzenia w ciągu miesiąca, Zamawiającemu przysługuje możliwość żądania </w:t>
      </w:r>
      <w:r w:rsidRPr="007D5658">
        <w:rPr>
          <w:rFonts w:ascii="Times New Roman" w:hAnsi="Times New Roman"/>
          <w:sz w:val="24"/>
          <w:szCs w:val="24"/>
          <w:lang w:eastAsia="pl-PL"/>
        </w:rPr>
        <w:lastRenderedPageBreak/>
        <w:t>wymiany sprzętu na nowy tego samego typu w terminie 3 dni od daty zgłoszenia ostatniej awarii.</w:t>
      </w:r>
      <w:r>
        <w:rPr>
          <w:rFonts w:ascii="Times New Roman" w:hAnsi="Times New Roman"/>
          <w:bCs/>
          <w:sz w:val="24"/>
          <w:szCs w:val="24"/>
        </w:rPr>
        <w:t>(…)”</w:t>
      </w:r>
    </w:p>
    <w:p w:rsidR="00BC481F" w:rsidRPr="00A509CC" w:rsidRDefault="00BC481F" w:rsidP="0011056B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056B">
        <w:rPr>
          <w:rFonts w:ascii="Times New Roman" w:hAnsi="Times New Roman"/>
          <w:bCs/>
          <w:sz w:val="24"/>
          <w:szCs w:val="24"/>
        </w:rPr>
        <w:t>na:</w:t>
      </w:r>
      <w:r w:rsidR="0011056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„(…)</w:t>
      </w:r>
      <w:r w:rsidRPr="007D5658">
        <w:rPr>
          <w:rFonts w:ascii="Times New Roman" w:hAnsi="Times New Roman"/>
          <w:sz w:val="24"/>
          <w:szCs w:val="24"/>
          <w:lang w:eastAsia="pl-PL"/>
        </w:rPr>
        <w:t xml:space="preserve">W przypadku 3 (trzech) powtarzających się awarii sprzętu w ciągu 4 miesięcy lub 2 (dwóch) awarii urządzenia w ciągu miesiąca, Zamawiającemu przysługuje możliwość żądania wymiany sprzętu na nowy tego samego typu w terminie 3 dni </w:t>
      </w:r>
      <w:r w:rsidRPr="00AC3F7B">
        <w:rPr>
          <w:rFonts w:ascii="Times New Roman" w:hAnsi="Times New Roman"/>
          <w:b/>
          <w:sz w:val="24"/>
          <w:szCs w:val="24"/>
          <w:u w:val="single"/>
          <w:lang w:eastAsia="pl-PL"/>
        </w:rPr>
        <w:t>robocze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D5658">
        <w:rPr>
          <w:rFonts w:ascii="Times New Roman" w:hAnsi="Times New Roman"/>
          <w:sz w:val="24"/>
          <w:szCs w:val="24"/>
          <w:lang w:eastAsia="pl-PL"/>
        </w:rPr>
        <w:t>od daty zgłoszenia ostatniej awarii.</w:t>
      </w:r>
      <w:r>
        <w:rPr>
          <w:rFonts w:ascii="Times New Roman" w:hAnsi="Times New Roman"/>
          <w:bCs/>
          <w:sz w:val="24"/>
          <w:szCs w:val="24"/>
        </w:rPr>
        <w:t xml:space="preserve"> (…)”</w:t>
      </w:r>
    </w:p>
    <w:p w:rsidR="00BC481F" w:rsidRPr="004A5B58" w:rsidRDefault="00BC481F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22:</w:t>
      </w:r>
      <w:r w:rsidRPr="004A5B58">
        <w:rPr>
          <w:rFonts w:ascii="Times New Roman" w:hAnsi="Times New Roman"/>
          <w:bCs/>
          <w:sz w:val="24"/>
          <w:szCs w:val="24"/>
        </w:rPr>
        <w:t xml:space="preserve"> (§5 ust. 5) Czy Zamawiający wyrazi zgodę na zmianę zapisu z:</w:t>
      </w:r>
    </w:p>
    <w:p w:rsidR="00BC481F" w:rsidRPr="004A5B58" w:rsidRDefault="00BC481F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4A5B58">
        <w:rPr>
          <w:rFonts w:ascii="Times New Roman" w:hAnsi="Times New Roman"/>
          <w:bCs/>
          <w:sz w:val="24"/>
          <w:szCs w:val="24"/>
        </w:rPr>
        <w:t>„(…)W przypadku 3 (trzech) powtarzających się awarii sprzętu w ciągu 4 miesięcy lub 2 (dwóch) awarii urządzenia w ciągu miesiąca, Zamawiającemu przysługuje możliwość żądania wymiany sprzętu na nowy tego samego typu w terminie 3 dni od daty zgłoszenia ostatniej awarii.(…)”</w:t>
      </w:r>
    </w:p>
    <w:p w:rsidR="00BC481F" w:rsidRPr="004A5B58" w:rsidRDefault="00BC481F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11056B">
        <w:rPr>
          <w:rFonts w:ascii="Times New Roman" w:hAnsi="Times New Roman"/>
          <w:bCs/>
          <w:sz w:val="24"/>
          <w:szCs w:val="24"/>
        </w:rPr>
        <w:t>na:</w:t>
      </w:r>
      <w:r w:rsidR="0011056B">
        <w:rPr>
          <w:rFonts w:ascii="Times New Roman" w:hAnsi="Times New Roman"/>
          <w:bCs/>
          <w:sz w:val="24"/>
          <w:szCs w:val="24"/>
        </w:rPr>
        <w:t xml:space="preserve">  </w:t>
      </w:r>
      <w:r w:rsidRPr="004A5B58">
        <w:rPr>
          <w:rFonts w:ascii="Times New Roman" w:hAnsi="Times New Roman"/>
          <w:bCs/>
          <w:sz w:val="24"/>
          <w:szCs w:val="24"/>
        </w:rPr>
        <w:t xml:space="preserve">„(…)W przypadku 3 (trzech) powtarzających się awarii </w:t>
      </w:r>
      <w:r w:rsidRPr="004A5B58">
        <w:rPr>
          <w:rFonts w:ascii="Times New Roman" w:hAnsi="Times New Roman"/>
          <w:b/>
          <w:bCs/>
          <w:sz w:val="24"/>
          <w:szCs w:val="24"/>
          <w:u w:val="single"/>
        </w:rPr>
        <w:t>tego samego podzespołu</w:t>
      </w:r>
      <w:r w:rsidRPr="004A5B58">
        <w:rPr>
          <w:rFonts w:ascii="Times New Roman" w:hAnsi="Times New Roman"/>
          <w:bCs/>
          <w:sz w:val="24"/>
          <w:szCs w:val="24"/>
        </w:rPr>
        <w:t xml:space="preserve"> sprzętu w ciągu 4 miesięcy lub 2 (dwóch) awarii </w:t>
      </w:r>
      <w:r w:rsidRPr="004A5B58">
        <w:rPr>
          <w:rFonts w:ascii="Times New Roman" w:hAnsi="Times New Roman"/>
          <w:b/>
          <w:bCs/>
          <w:sz w:val="24"/>
          <w:szCs w:val="24"/>
          <w:u w:val="single"/>
        </w:rPr>
        <w:t>tego samego podzespołu</w:t>
      </w:r>
      <w:r w:rsidRPr="004A5B58">
        <w:rPr>
          <w:rFonts w:ascii="Times New Roman" w:hAnsi="Times New Roman"/>
          <w:bCs/>
          <w:sz w:val="24"/>
          <w:szCs w:val="24"/>
        </w:rPr>
        <w:t xml:space="preserve"> urządzenia w ciągu miesiąca, Zamawiającemu przysługuje możliwość żądania wymiany sprzętu na nowy tego samego typu w terminie 3 dni od daty zgłoszenia ostatniej awarii.(…)”</w:t>
      </w:r>
    </w:p>
    <w:p w:rsidR="00BC481F" w:rsidRPr="004A5B58" w:rsidRDefault="00BC481F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23:</w:t>
      </w:r>
      <w:r w:rsidRPr="004A5B58">
        <w:rPr>
          <w:rFonts w:ascii="Times New Roman" w:hAnsi="Times New Roman"/>
          <w:bCs/>
          <w:sz w:val="24"/>
          <w:szCs w:val="24"/>
        </w:rPr>
        <w:t xml:space="preserve"> (§8 ust. 1) Czy Zamawiający wyrazi zgodę na zmianę zapisu z:</w:t>
      </w:r>
    </w:p>
    <w:p w:rsidR="00BC481F" w:rsidRPr="004A5B58" w:rsidRDefault="00BC481F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A5B58">
        <w:rPr>
          <w:rFonts w:ascii="Times New Roman" w:hAnsi="Times New Roman"/>
          <w:sz w:val="24"/>
          <w:szCs w:val="24"/>
        </w:rPr>
        <w:t>„(…) Wykonawca zobligowany jest do zakupu i dostarczenia w terminie 3 dni od wezwania faksem odpowiedniego towaru (…)”</w:t>
      </w:r>
    </w:p>
    <w:p w:rsidR="00BC481F" w:rsidRPr="004A5B58" w:rsidRDefault="00BC481F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11056B">
        <w:rPr>
          <w:rFonts w:ascii="Times New Roman" w:hAnsi="Times New Roman"/>
          <w:sz w:val="24"/>
          <w:szCs w:val="24"/>
        </w:rPr>
        <w:t>na:</w:t>
      </w:r>
      <w:r w:rsidR="0011056B">
        <w:rPr>
          <w:rFonts w:ascii="Times New Roman" w:hAnsi="Times New Roman"/>
          <w:sz w:val="24"/>
          <w:szCs w:val="24"/>
        </w:rPr>
        <w:t xml:space="preserve">  </w:t>
      </w:r>
      <w:r w:rsidRPr="004A5B58">
        <w:rPr>
          <w:rFonts w:ascii="Times New Roman" w:hAnsi="Times New Roman"/>
          <w:sz w:val="24"/>
          <w:szCs w:val="24"/>
        </w:rPr>
        <w:t xml:space="preserve">„(…)Wykonawca zobligowany jest do zakupu i dostarczenia w terminie 3 dni </w:t>
      </w:r>
      <w:r w:rsidRPr="004A5B58">
        <w:rPr>
          <w:rFonts w:ascii="Times New Roman" w:hAnsi="Times New Roman"/>
          <w:b/>
          <w:sz w:val="24"/>
          <w:szCs w:val="24"/>
          <w:u w:val="single"/>
        </w:rPr>
        <w:t>robocze</w:t>
      </w:r>
      <w:r w:rsidRPr="004A5B58">
        <w:rPr>
          <w:rFonts w:ascii="Times New Roman" w:hAnsi="Times New Roman"/>
          <w:sz w:val="24"/>
          <w:szCs w:val="24"/>
        </w:rPr>
        <w:t xml:space="preserve"> od wezwania faksem odpowiedniego towaru(…)”</w:t>
      </w:r>
    </w:p>
    <w:p w:rsidR="00BC481F" w:rsidRPr="004A5B58" w:rsidRDefault="00BC481F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24:</w:t>
      </w:r>
      <w:r w:rsidRPr="004A5B58">
        <w:rPr>
          <w:rFonts w:ascii="Times New Roman" w:hAnsi="Times New Roman"/>
          <w:bCs/>
          <w:sz w:val="24"/>
          <w:szCs w:val="24"/>
        </w:rPr>
        <w:t xml:space="preserve"> (§…ust…pkt…) Czy Zamawiający wyrazi zgodę na zmniejszenie procenta naliczanej kary do max. 10% wartości NETTO niezrealizowanej  części umowy? Uzasadnienie:</w:t>
      </w:r>
    </w:p>
    <w:p w:rsidR="00BC481F" w:rsidRPr="004A5B58" w:rsidRDefault="00BC481F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4A5B58">
        <w:rPr>
          <w:rFonts w:ascii="Times New Roman" w:hAnsi="Times New Roman"/>
          <w:bCs/>
          <w:sz w:val="24"/>
          <w:szCs w:val="24"/>
        </w:rPr>
        <w:t>Jeśli dostawa towaru będzie w znaczącej mierze realizowana  w sposób prawidłowy, a dla przykładu odstąpienie do umowy będzie dotyczyć niewielkiej partii towaru, to zastrzeżenie kary umownej naliczanej od ogólnej wartości całej umowy na dostawę będzie miała charakter rażąco zawyżony. W takiej sytuacji nie budzi wątpliwości dysproporcja między poniesioną szkodą a wysokością kary umownej.</w:t>
      </w:r>
    </w:p>
    <w:p w:rsidR="00BC481F" w:rsidRDefault="004A5B58" w:rsidP="00FF2B64">
      <w:pPr>
        <w:tabs>
          <w:tab w:val="left" w:pos="8901"/>
          <w:tab w:val="left" w:pos="9071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25:</w:t>
      </w:r>
      <w:r w:rsidRPr="004A5B58">
        <w:rPr>
          <w:rFonts w:ascii="Times New Roman" w:hAnsi="Times New Roman"/>
          <w:bCs/>
          <w:sz w:val="24"/>
          <w:szCs w:val="24"/>
        </w:rPr>
        <w:t xml:space="preserve"> </w:t>
      </w:r>
      <w:r w:rsidR="00BC481F" w:rsidRPr="004A5B58">
        <w:rPr>
          <w:rFonts w:ascii="Times New Roman" w:hAnsi="Times New Roman"/>
          <w:bCs/>
          <w:sz w:val="24"/>
          <w:szCs w:val="24"/>
        </w:rPr>
        <w:t>(§9) Czy Zamawiający dopuszcza możliwość wprowadzenia limitu kar umownych, których suma nie przekroczy 10% wartości netto przedmiotu Umowy?</w:t>
      </w:r>
    </w:p>
    <w:p w:rsidR="00DD44F5" w:rsidRDefault="00DD44F5" w:rsidP="00DD44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sz w:val="24"/>
          <w:szCs w:val="24"/>
        </w:rPr>
        <w:t>Odpowiedź na pytania</w:t>
      </w:r>
      <w:r>
        <w:rPr>
          <w:rFonts w:ascii="Times New Roman" w:hAnsi="Times New Roman"/>
          <w:b/>
          <w:bCs/>
          <w:sz w:val="24"/>
          <w:szCs w:val="24"/>
        </w:rPr>
        <w:t xml:space="preserve"> nr 20</w:t>
      </w:r>
      <w:r w:rsidRPr="00A745B7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Nie. Zapisy SIWZ bez zmian.</w:t>
      </w:r>
    </w:p>
    <w:p w:rsidR="0011056B" w:rsidRDefault="0011056B" w:rsidP="00DD44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BC481F" w:rsidRDefault="004A5B58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Pytanie nr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6:</w:t>
      </w:r>
      <w:r w:rsidRPr="004A5B58">
        <w:rPr>
          <w:rFonts w:ascii="Times New Roman" w:hAnsi="Times New Roman"/>
          <w:bCs/>
          <w:sz w:val="24"/>
          <w:szCs w:val="24"/>
        </w:rPr>
        <w:t xml:space="preserve"> </w:t>
      </w:r>
      <w:r w:rsidR="00BC481F" w:rsidRPr="004A5B58">
        <w:rPr>
          <w:rFonts w:ascii="Times New Roman" w:hAnsi="Times New Roman"/>
          <w:bCs/>
          <w:sz w:val="24"/>
          <w:szCs w:val="24"/>
        </w:rPr>
        <w:t>(§4 ust.2) Czy Zamawiający wprowadzi możliwość wstrzymania dostaw w przypadku nierealizowania płatności?</w:t>
      </w:r>
    </w:p>
    <w:p w:rsidR="00DD44F5" w:rsidRDefault="00DD44F5" w:rsidP="00DD44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745B7">
        <w:rPr>
          <w:rFonts w:ascii="Times New Roman" w:hAnsi="Times New Roman"/>
          <w:b/>
          <w:bCs/>
          <w:sz w:val="24"/>
          <w:szCs w:val="24"/>
        </w:rPr>
        <w:t>Odpowiedź na pytani</w:t>
      </w:r>
      <w:r>
        <w:rPr>
          <w:rFonts w:ascii="Times New Roman" w:hAnsi="Times New Roman"/>
          <w:b/>
          <w:bCs/>
          <w:sz w:val="24"/>
          <w:szCs w:val="24"/>
        </w:rPr>
        <w:t>e nr 26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 w:rsidR="00FF2B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Zapisy SIWZ bez zmian.</w:t>
      </w:r>
    </w:p>
    <w:p w:rsidR="0011056B" w:rsidRDefault="0011056B" w:rsidP="00DD44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81F" w:rsidRDefault="004A5B58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27</w:t>
      </w:r>
      <w:r w:rsidRPr="00BC481F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BC481F">
        <w:rPr>
          <w:rFonts w:ascii="Times New Roman" w:hAnsi="Times New Roman"/>
          <w:bCs/>
          <w:sz w:val="24"/>
          <w:szCs w:val="24"/>
        </w:rPr>
        <w:t xml:space="preserve"> </w:t>
      </w:r>
      <w:r w:rsidR="00BC481F" w:rsidRPr="004A5B58">
        <w:rPr>
          <w:rFonts w:ascii="Times New Roman" w:hAnsi="Times New Roman"/>
          <w:bCs/>
          <w:sz w:val="24"/>
          <w:szCs w:val="24"/>
        </w:rPr>
        <w:t>(§1 ust.8) Czy Zamawiający dopuści e-mailowy sposób porozumiewania w przypadku reklamacji?</w:t>
      </w:r>
    </w:p>
    <w:p w:rsidR="00DD44F5" w:rsidRDefault="00DD44F5" w:rsidP="00DD44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Odpowiedź na pytanie nr 27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Tak.</w:t>
      </w:r>
    </w:p>
    <w:p w:rsidR="0011056B" w:rsidRDefault="0011056B" w:rsidP="00DD44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81F" w:rsidRDefault="004A5B58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28:</w:t>
      </w:r>
      <w:r w:rsidRPr="004A5B58">
        <w:rPr>
          <w:rFonts w:ascii="Times New Roman" w:hAnsi="Times New Roman"/>
          <w:bCs/>
          <w:sz w:val="24"/>
          <w:szCs w:val="24"/>
        </w:rPr>
        <w:t xml:space="preserve"> </w:t>
      </w:r>
      <w:r w:rsidR="00BC481F" w:rsidRPr="004A5B58">
        <w:rPr>
          <w:rFonts w:ascii="Times New Roman" w:hAnsi="Times New Roman"/>
          <w:bCs/>
          <w:sz w:val="24"/>
          <w:szCs w:val="24"/>
        </w:rPr>
        <w:t>(§5) Czy Zamawiający wprowadzi zapis o ubezpieczeniu aparatu na czas trwania umowy przez Zamawiającego? W naszej opinii to po stronie Zamawiającego powinno leżeć ubezpieczenie aparatu, ponieważ Wykonawca nie posiada wiedzy, m.in. o warunkach lokalowych Zamawiającego, alarmach i innych zabezpieczeniach w pracowni, do której przeznaczony jest oferowany aparat.</w:t>
      </w:r>
      <w:r w:rsidR="00FF2B64">
        <w:rPr>
          <w:rFonts w:ascii="Times New Roman" w:hAnsi="Times New Roman"/>
          <w:bCs/>
          <w:sz w:val="24"/>
          <w:szCs w:val="24"/>
        </w:rPr>
        <w:t xml:space="preserve"> </w:t>
      </w:r>
      <w:r w:rsidR="00BC481F" w:rsidRPr="004A5B58">
        <w:rPr>
          <w:rFonts w:ascii="Times New Roman" w:hAnsi="Times New Roman"/>
          <w:bCs/>
          <w:sz w:val="24"/>
          <w:szCs w:val="24"/>
        </w:rPr>
        <w:t>W związku z powyższym zwracamy się z wnioskiem o wprowadzenie zapisu, że Zamawiający zobowiązuje się w terminie 7 dni roboczych do ubezpieczenia aparatu od kradzieży i pożaru oraz do dostarczenia Wykonawcy kopii polisy wraz z potwierdzeniem zapłaty składki. Przedmiotowa polisa będzie zawierała cesję praw z polisy na</w:t>
      </w:r>
      <w:r>
        <w:rPr>
          <w:rFonts w:ascii="Times New Roman" w:hAnsi="Times New Roman"/>
          <w:bCs/>
          <w:sz w:val="24"/>
          <w:szCs w:val="24"/>
        </w:rPr>
        <w:t xml:space="preserve">   xxxxxxxxxxxxxxxxx</w:t>
      </w:r>
      <w:r w:rsidR="00BC481F" w:rsidRPr="004A5B58">
        <w:rPr>
          <w:rFonts w:ascii="Times New Roman" w:hAnsi="Times New Roman"/>
          <w:bCs/>
          <w:sz w:val="24"/>
          <w:szCs w:val="24"/>
        </w:rPr>
        <w:t>.</w:t>
      </w:r>
    </w:p>
    <w:p w:rsidR="00DD44F5" w:rsidRDefault="00DD44F5" w:rsidP="00DD44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Odpowiedź na pytanie nr 28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Nie. Zapisy SIWZ bez zmian.</w:t>
      </w:r>
    </w:p>
    <w:p w:rsidR="00DD44F5" w:rsidRPr="004A5B58" w:rsidRDefault="00DD44F5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BC481F" w:rsidRDefault="004A5B58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Pytanie nr 29</w:t>
      </w: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4A5B58">
        <w:rPr>
          <w:rFonts w:ascii="Times New Roman" w:hAnsi="Times New Roman"/>
          <w:bCs/>
          <w:sz w:val="24"/>
          <w:szCs w:val="24"/>
        </w:rPr>
        <w:t xml:space="preserve"> </w:t>
      </w:r>
      <w:r w:rsidR="00BC481F" w:rsidRPr="004A5B58">
        <w:rPr>
          <w:rFonts w:ascii="Times New Roman" w:hAnsi="Times New Roman"/>
          <w:bCs/>
          <w:sz w:val="24"/>
          <w:szCs w:val="24"/>
        </w:rPr>
        <w:t>(§5) Czy Zamawiający wprowadzi zapis o odpowiedzialności  Zamawiającego za wszelkie uszkodzenia wynikające z nieprawidłowego użytkowania aparatu?</w:t>
      </w:r>
    </w:p>
    <w:p w:rsidR="00DD44F5" w:rsidRDefault="00DD44F5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Odpowiedź na pytanie nr 29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sprawach nieuregulowanych obowiązują </w:t>
      </w:r>
      <w:r w:rsidR="00FF2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Kodeksu 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ywilnego</w:t>
      </w:r>
      <w:r w:rsidR="00110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1056B" w:rsidRDefault="0011056B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81F" w:rsidRPr="004A5B58" w:rsidRDefault="004A5B58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30</w:t>
      </w: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4A5B58">
        <w:rPr>
          <w:rFonts w:ascii="Times New Roman" w:hAnsi="Times New Roman"/>
          <w:bCs/>
          <w:sz w:val="24"/>
          <w:szCs w:val="24"/>
        </w:rPr>
        <w:t xml:space="preserve"> </w:t>
      </w:r>
      <w:r w:rsidR="00BC481F" w:rsidRPr="004A5B58">
        <w:rPr>
          <w:rFonts w:ascii="Times New Roman" w:hAnsi="Times New Roman"/>
          <w:bCs/>
          <w:sz w:val="24"/>
          <w:szCs w:val="24"/>
        </w:rPr>
        <w:t>(§…ust…pkt…) Czy Zamawiający wyrazi zgodę na wydłużenie szybkości reakcji na zgłoszenie o awarii na min. 3 dni robocze?</w:t>
      </w:r>
    </w:p>
    <w:p w:rsidR="00DD44F5" w:rsidRDefault="00DD44F5" w:rsidP="00DD44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Odpowiedź na pytanie nr 30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Nie. Zapisy SIWZ bez zmian.</w:t>
      </w:r>
    </w:p>
    <w:p w:rsidR="00BC481F" w:rsidRDefault="00BC481F" w:rsidP="00BC481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BC481F" w:rsidRPr="004A5B58" w:rsidRDefault="004A5B58" w:rsidP="00BC481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5B58">
        <w:rPr>
          <w:rFonts w:ascii="Times New Roman" w:hAnsi="Times New Roman"/>
          <w:b/>
          <w:bCs/>
          <w:sz w:val="24"/>
          <w:szCs w:val="24"/>
          <w:u w:val="single"/>
        </w:rPr>
        <w:t xml:space="preserve">Pytania dotyczące </w:t>
      </w:r>
      <w:r w:rsidR="00BC481F" w:rsidRPr="004A5B58">
        <w:rPr>
          <w:rFonts w:ascii="Times New Roman" w:hAnsi="Times New Roman"/>
          <w:b/>
          <w:bCs/>
          <w:sz w:val="24"/>
          <w:szCs w:val="24"/>
          <w:u w:val="single"/>
        </w:rPr>
        <w:t>SIWZ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</w:p>
    <w:p w:rsidR="00BC481F" w:rsidRPr="00A509CC" w:rsidRDefault="00BC481F" w:rsidP="00BC481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BC481F" w:rsidRPr="004A5B58" w:rsidRDefault="004A5B58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31</w:t>
      </w:r>
      <w:r w:rsidRPr="004A5B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C481F" w:rsidRPr="004A5B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(Rozdział 2 SIWZ) Czy Zamawiający wyrazi zgodę na załączenie dokumentów w postaci elektronicznej na </w:t>
      </w:r>
      <w:r w:rsidR="00BC481F"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płycie CD wraz z oświadczeniem potwierdzającym zgodność kopii na płycie z elektronicznymi pierwowzorami</w:t>
      </w:r>
      <w:r w:rsidR="00BC481F" w:rsidRPr="004A5B58">
        <w:rPr>
          <w:rFonts w:ascii="Times New Roman" w:hAnsi="Times New Roman"/>
          <w:bCs/>
          <w:color w:val="000000" w:themeColor="text1"/>
          <w:sz w:val="24"/>
          <w:szCs w:val="24"/>
        </w:rPr>
        <w:t>?</w:t>
      </w:r>
    </w:p>
    <w:p w:rsidR="00BC481F" w:rsidRDefault="004A5B58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32</w:t>
      </w:r>
      <w:r w:rsidRPr="004A5B58">
        <w:rPr>
          <w:rFonts w:ascii="Times New Roman" w:hAnsi="Times New Roman"/>
          <w:bCs/>
          <w:sz w:val="24"/>
          <w:szCs w:val="24"/>
        </w:rPr>
        <w:t xml:space="preserve"> </w:t>
      </w:r>
      <w:r w:rsidR="00BC481F" w:rsidRPr="004A5B58">
        <w:rPr>
          <w:rFonts w:ascii="Times New Roman" w:hAnsi="Times New Roman"/>
          <w:bCs/>
          <w:sz w:val="24"/>
          <w:szCs w:val="24"/>
        </w:rPr>
        <w:t xml:space="preserve">(Rozdział 2 SIWZ) </w:t>
      </w:r>
      <w:r w:rsidR="00BC481F" w:rsidRPr="004A5B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przypadku konieczności dostarczenia dokumentów w postaci papierowej, czy Zamawiający wyrazi zgodę na przesłanie ich w postaci zbindowanych tomów, gdzie </w:t>
      </w:r>
      <w:r w:rsidR="00BC481F"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poświadczenie za zgodność będzie widniało tylko na pierwszej stronie</w:t>
      </w:r>
      <w:r w:rsidR="00BC481F" w:rsidRPr="004A5B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tomu dla jego pozostałych stron?</w:t>
      </w:r>
    </w:p>
    <w:p w:rsidR="00DD44F5" w:rsidRDefault="00DD44F5" w:rsidP="00DD44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Odpowiedź na pytania nr 31 - 32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Nie. Zapisy SIWZ bez zmian.</w:t>
      </w:r>
    </w:p>
    <w:p w:rsidR="00DD44F5" w:rsidRDefault="00DD44F5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C481F" w:rsidRDefault="004A5B58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3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4A5B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C481F" w:rsidRPr="004A5B58">
        <w:rPr>
          <w:rFonts w:ascii="Times New Roman" w:hAnsi="Times New Roman"/>
          <w:bCs/>
          <w:color w:val="000000" w:themeColor="text1"/>
          <w:sz w:val="24"/>
          <w:szCs w:val="24"/>
        </w:rPr>
        <w:t>(Rozdział 2 SIWZ pkt 2) Czy w przypadku produktów niesklasyfikowanych przez producenta jako wyroby medyczne, Zamawiający wyrazi zgodę na załączenie do oferty stosownego oświadczenia?</w:t>
      </w:r>
    </w:p>
    <w:p w:rsidR="00FF2B64" w:rsidRDefault="00FF2B64" w:rsidP="00FF2B64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Odpowiedź na pytanie nr 33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Tak.</w:t>
      </w:r>
    </w:p>
    <w:p w:rsidR="00DD44F5" w:rsidRPr="004A5B58" w:rsidRDefault="00DD44F5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C481F" w:rsidRPr="0011056B" w:rsidRDefault="004A5B58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1056B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34</w:t>
      </w:r>
      <w:r w:rsidRPr="001105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C481F" w:rsidRPr="001105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(Rozdział 2 SIWZ pkt 2) </w:t>
      </w:r>
      <w:r w:rsidRPr="001105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 w:rsidR="00BC481F" w:rsidRPr="0011056B">
        <w:rPr>
          <w:rFonts w:ascii="Times New Roman" w:hAnsi="Times New Roman"/>
          <w:bCs/>
          <w:color w:val="000000" w:themeColor="text1"/>
          <w:sz w:val="24"/>
          <w:szCs w:val="24"/>
        </w:rPr>
        <w:t>Czy dla wyrobów po raz pierwszy wprowadzonych na terytorium RP przez Uczestnika przetargu zamieszkałego lub mającego siedzibę na terytorium RP Zamawiający wyrazi zgodę na przesłanie oświadczenia Uczestnika przetargu o dostarczeniu Zamawiającemu powiadomienia o wyrobie medycznym do bazy danych Prezesa Urzędu Rejestracji Produktów Leczniczych Wyrobów Medycznych i Produktów Biobójczych na podstawie ustawy z dnia 20 maja 2010 r. o wyrobach medycznych wraz z pierwszą dostawą przedmiotu zamówienia do siedziby Zamawiającego?</w:t>
      </w:r>
    </w:p>
    <w:p w:rsidR="00FF2B64" w:rsidRDefault="00FF2B64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1056B">
        <w:rPr>
          <w:rFonts w:ascii="Times New Roman" w:hAnsi="Times New Roman"/>
          <w:b/>
          <w:bCs/>
          <w:sz w:val="24"/>
          <w:szCs w:val="24"/>
        </w:rPr>
        <w:t>Odpowiedź na pytanie nr 34: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Nie. </w:t>
      </w:r>
    </w:p>
    <w:p w:rsidR="00FF2B64" w:rsidRPr="004A5B58" w:rsidRDefault="00FF2B64" w:rsidP="004A5B5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C481F" w:rsidRPr="004A5B58" w:rsidRDefault="004A5B58" w:rsidP="00FF2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A5B58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3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4A5B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C481F" w:rsidRPr="004A5B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(Rozdział 2 SIWZ pkt 2) </w:t>
      </w:r>
      <w:r w:rsidR="00A745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BC481F" w:rsidRPr="004A5B58">
        <w:rPr>
          <w:rFonts w:ascii="Times New Roman" w:hAnsi="Times New Roman"/>
          <w:bCs/>
          <w:color w:val="000000" w:themeColor="text1"/>
          <w:sz w:val="24"/>
          <w:szCs w:val="24"/>
        </w:rPr>
        <w:t>Czy Zamawiający wyrazi zgodę na przesłanie dokumentów wymaganych w niniejszym punkcie w formacie elektronicznym „pdf”.</w:t>
      </w:r>
    </w:p>
    <w:p w:rsidR="006130D7" w:rsidRDefault="00FF2B64" w:rsidP="00BC4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Odpowiedź na pytania nr 35</w:t>
      </w:r>
      <w:r w:rsidRPr="00A745B7">
        <w:rPr>
          <w:rFonts w:ascii="Times New Roman" w:hAnsi="Times New Roman"/>
          <w:b/>
          <w:bCs/>
          <w:sz w:val="24"/>
          <w:szCs w:val="24"/>
        </w:rPr>
        <w:t>:</w:t>
      </w:r>
      <w:r w:rsidRPr="00A74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Nie. Zapisy SIWZ bez zmian</w:t>
      </w:r>
    </w:p>
    <w:p w:rsidR="00FF2B64" w:rsidRDefault="00FF2B64" w:rsidP="00BC4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0D7" w:rsidRPr="00EF71D9" w:rsidRDefault="006130D7" w:rsidP="006130D7">
      <w:pPr>
        <w:pStyle w:val="NormalnyWeb"/>
        <w:spacing w:before="0" w:beforeAutospacing="0" w:after="0" w:afterAutospacing="0"/>
        <w:jc w:val="both"/>
        <w:rPr>
          <w:rStyle w:val="Uwydatnienie"/>
          <w:b/>
          <w:bCs/>
          <w:sz w:val="22"/>
          <w:szCs w:val="22"/>
        </w:rPr>
      </w:pPr>
      <w:r w:rsidRPr="00EF71D9">
        <w:rPr>
          <w:rStyle w:val="Uwydatnienie"/>
          <w:b/>
          <w:bCs/>
          <w:sz w:val="22"/>
          <w:szCs w:val="22"/>
        </w:rPr>
        <w:t xml:space="preserve">Wykonawca zobowiązany jest do naniesienia dokonanych zmian w treści oferty. </w:t>
      </w:r>
    </w:p>
    <w:p w:rsidR="006130D7" w:rsidRPr="00960E55" w:rsidRDefault="006130D7" w:rsidP="006130D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eastAsia="de-DE"/>
        </w:rPr>
      </w:pPr>
      <w:r w:rsidRPr="00EF71D9">
        <w:rPr>
          <w:rStyle w:val="Uwydatnienie"/>
          <w:b/>
          <w:bCs/>
          <w:sz w:val="22"/>
          <w:szCs w:val="22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</w:t>
      </w:r>
    </w:p>
    <w:p w:rsidR="00F50763" w:rsidRPr="006220A6" w:rsidRDefault="00F50763" w:rsidP="00F5076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pl-PL"/>
        </w:rPr>
      </w:pPr>
    </w:p>
    <w:p w:rsidR="00F50763" w:rsidRPr="006220A6" w:rsidRDefault="00F50763" w:rsidP="00F5076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pl-PL"/>
        </w:rPr>
      </w:pPr>
      <w:r w:rsidRPr="006220A6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  </w:t>
      </w:r>
      <w:r w:rsidRPr="006220A6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pl-PL"/>
        </w:rPr>
        <w:t xml:space="preserve">……………………………..…………    </w:t>
      </w:r>
    </w:p>
    <w:p w:rsidR="005E6E77" w:rsidRPr="004A5B58" w:rsidRDefault="005E6E77" w:rsidP="00B7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E6E77" w:rsidRPr="004A5B58" w:rsidSect="00FF2B64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DB" w:rsidRDefault="008B35DB" w:rsidP="00F50763">
      <w:pPr>
        <w:spacing w:after="0" w:line="240" w:lineRule="auto"/>
      </w:pPr>
      <w:r>
        <w:separator/>
      </w:r>
    </w:p>
  </w:endnote>
  <w:endnote w:type="continuationSeparator" w:id="0">
    <w:p w:rsidR="008B35DB" w:rsidRDefault="008B35DB" w:rsidP="00F5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DB" w:rsidRDefault="008B35DB" w:rsidP="00F50763">
      <w:pPr>
        <w:spacing w:after="0" w:line="240" w:lineRule="auto"/>
      </w:pPr>
      <w:r>
        <w:separator/>
      </w:r>
    </w:p>
  </w:footnote>
  <w:footnote w:type="continuationSeparator" w:id="0">
    <w:p w:rsidR="008B35DB" w:rsidRDefault="008B35DB" w:rsidP="00F50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1002"/>
    <w:multiLevelType w:val="hybridMultilevel"/>
    <w:tmpl w:val="23F49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58CE"/>
    <w:multiLevelType w:val="hybridMultilevel"/>
    <w:tmpl w:val="41640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485F3B"/>
    <w:multiLevelType w:val="hybridMultilevel"/>
    <w:tmpl w:val="6D002486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CE7339"/>
    <w:multiLevelType w:val="hybridMultilevel"/>
    <w:tmpl w:val="4824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63"/>
    <w:rsid w:val="00053B65"/>
    <w:rsid w:val="000A7BA3"/>
    <w:rsid w:val="000D6D6D"/>
    <w:rsid w:val="000E6A19"/>
    <w:rsid w:val="0011056B"/>
    <w:rsid w:val="001876E8"/>
    <w:rsid w:val="00241B9B"/>
    <w:rsid w:val="00266150"/>
    <w:rsid w:val="002744C1"/>
    <w:rsid w:val="003200C2"/>
    <w:rsid w:val="003658A6"/>
    <w:rsid w:val="00426FA9"/>
    <w:rsid w:val="00472685"/>
    <w:rsid w:val="004A5B58"/>
    <w:rsid w:val="004B191A"/>
    <w:rsid w:val="004C0810"/>
    <w:rsid w:val="00514E5C"/>
    <w:rsid w:val="005414E3"/>
    <w:rsid w:val="005446B8"/>
    <w:rsid w:val="005E6E77"/>
    <w:rsid w:val="006130D7"/>
    <w:rsid w:val="006220A6"/>
    <w:rsid w:val="00662B7A"/>
    <w:rsid w:val="007E56F2"/>
    <w:rsid w:val="008578A8"/>
    <w:rsid w:val="008B35DB"/>
    <w:rsid w:val="008F23DB"/>
    <w:rsid w:val="00954B96"/>
    <w:rsid w:val="00A745B7"/>
    <w:rsid w:val="00A75839"/>
    <w:rsid w:val="00A84852"/>
    <w:rsid w:val="00B1428E"/>
    <w:rsid w:val="00B50EA2"/>
    <w:rsid w:val="00B761D5"/>
    <w:rsid w:val="00BC481F"/>
    <w:rsid w:val="00C22BE4"/>
    <w:rsid w:val="00C746F2"/>
    <w:rsid w:val="00D227A5"/>
    <w:rsid w:val="00D65D6D"/>
    <w:rsid w:val="00DA7968"/>
    <w:rsid w:val="00DD0093"/>
    <w:rsid w:val="00DD44F5"/>
    <w:rsid w:val="00E71163"/>
    <w:rsid w:val="00EA381D"/>
    <w:rsid w:val="00EA58C2"/>
    <w:rsid w:val="00EF71D9"/>
    <w:rsid w:val="00F50763"/>
    <w:rsid w:val="00FB3D22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895D"/>
  <w15:chartTrackingRefBased/>
  <w15:docId w15:val="{6C62AFF3-C7C3-4509-9D32-504D702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7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7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763"/>
    <w:rPr>
      <w:sz w:val="20"/>
      <w:szCs w:val="20"/>
    </w:rPr>
  </w:style>
  <w:style w:type="character" w:styleId="Odwoanieprzypisudolnego">
    <w:name w:val="footnote reference"/>
    <w:uiPriority w:val="99"/>
    <w:rsid w:val="00F5076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0763"/>
    <w:rPr>
      <w:i/>
      <w:iCs/>
    </w:rPr>
  </w:style>
  <w:style w:type="paragraph" w:customStyle="1" w:styleId="Bartek">
    <w:name w:val="Bartek"/>
    <w:basedOn w:val="Normalny"/>
    <w:uiPriority w:val="99"/>
    <w:rsid w:val="002661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9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C481F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C481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745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45B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A720-C5D1-4215-94BF-8F6DA702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Lekarz</cp:lastModifiedBy>
  <cp:revision>8</cp:revision>
  <cp:lastPrinted>2016-12-08T11:21:00Z</cp:lastPrinted>
  <dcterms:created xsi:type="dcterms:W3CDTF">2016-12-02T07:01:00Z</dcterms:created>
  <dcterms:modified xsi:type="dcterms:W3CDTF">2016-12-09T10:53:00Z</dcterms:modified>
</cp:coreProperties>
</file>