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</w:t>
      </w:r>
      <w:r w:rsidR="007A2E7D">
        <w:t>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7A2E7D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Zastępca Komendanta ds. Lecznictwa Szpitalnego </w:t>
            </w:r>
          </w:p>
          <w:p w:rsidR="00FD3B02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Wojskowego Szpitala Klinicznego z Polikliniką SPZOZ we Wrocławiu  </w:t>
            </w:r>
          </w:p>
          <w:p w:rsidR="007A2E7D" w:rsidRPr="007A2E7D" w:rsidRDefault="00716705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 dr n. med. Sławomir Powierża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9120C4" w:rsidRPr="004018D6" w:rsidRDefault="009120C4" w:rsidP="009120C4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  <w:p w:rsidR="002D33AA" w:rsidRPr="004018D6" w:rsidRDefault="002D33AA" w:rsidP="007167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2D33AA" w:rsidRPr="003078AC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716705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2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/201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>8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/BK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936DE1">
        <w:rPr>
          <w:rFonts w:ascii="Tahoma" w:hAnsi="Tahoma" w:cs="Tahoma"/>
          <w:b/>
          <w:bCs/>
          <w:sz w:val="28"/>
          <w:szCs w:val="28"/>
          <w:lang w:eastAsia="pl-PL"/>
        </w:rPr>
        <w:t>listopad</w:t>
      </w:r>
      <w:r w:rsidR="00601D3E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>201</w:t>
      </w:r>
      <w:r w:rsidR="00716705">
        <w:rPr>
          <w:rFonts w:ascii="Tahoma" w:hAnsi="Tahoma" w:cs="Tahoma"/>
          <w:b/>
          <w:bCs/>
          <w:sz w:val="28"/>
          <w:szCs w:val="28"/>
          <w:lang w:eastAsia="pl-PL"/>
        </w:rPr>
        <w:t>8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201BE">
        <w:rPr>
          <w:rFonts w:ascii="Times New Roman" w:hAnsi="Times New Roman" w:cs="Times New Roman"/>
          <w:sz w:val="22"/>
          <w:szCs w:val="22"/>
        </w:rPr>
        <w:lastRenderedPageBreak/>
        <w:t>Szczegółowe warunki konkursu na udzielanie świadczeń zdrowotnych w zakresie: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serologii transfuzjologicznej, prowadzenia banku krwi oraz zaopatrywania w krew i jej składniki 4 Wojskowego Szpitala Klinicznego z Polikliniką SP ZOZ we Wrocławiu</w:t>
      </w:r>
    </w:p>
    <w:p w:rsidR="002D33AA" w:rsidRPr="00A201BE" w:rsidRDefault="002D33AA">
      <w:pPr>
        <w:pStyle w:val="Podtytu"/>
        <w:rPr>
          <w:i w:val="0"/>
          <w:iCs w:val="0"/>
          <w:sz w:val="22"/>
          <w:szCs w:val="22"/>
        </w:rPr>
      </w:pPr>
    </w:p>
    <w:p w:rsidR="002D33AA" w:rsidRPr="00A201BE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Konkurs prowadzony jest na podstawie art. 26</w:t>
      </w:r>
      <w:r w:rsidR="00083A0F" w:rsidRPr="00A201BE">
        <w:rPr>
          <w:rFonts w:ascii="Times New Roman" w:hAnsi="Times New Roman" w:cs="Times New Roman"/>
          <w:sz w:val="22"/>
          <w:szCs w:val="22"/>
        </w:rPr>
        <w:t xml:space="preserve"> i 27</w:t>
      </w:r>
      <w:r w:rsidRPr="00A201BE">
        <w:rPr>
          <w:rFonts w:ascii="Times New Roman" w:hAnsi="Times New Roman" w:cs="Times New Roman"/>
          <w:sz w:val="22"/>
          <w:szCs w:val="22"/>
        </w:rPr>
        <w:t xml:space="preserve"> ustawy z dnia </w:t>
      </w:r>
      <w:r w:rsidR="00DE1B94" w:rsidRPr="00A201BE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Pr="00A201BE">
        <w:rPr>
          <w:rFonts w:ascii="Times New Roman" w:hAnsi="Times New Roman" w:cs="Times New Roman"/>
          <w:i/>
          <w:sz w:val="22"/>
          <w:szCs w:val="22"/>
        </w:rPr>
        <w:t xml:space="preserve">o działalności </w:t>
      </w:r>
      <w:r w:rsidRPr="0018704D">
        <w:rPr>
          <w:rFonts w:ascii="Times New Roman" w:hAnsi="Times New Roman" w:cs="Times New Roman"/>
          <w:i/>
          <w:sz w:val="22"/>
          <w:szCs w:val="22"/>
        </w:rPr>
        <w:t>leczniczej</w:t>
      </w:r>
      <w:r w:rsidRPr="0018704D">
        <w:rPr>
          <w:rFonts w:ascii="Times New Roman" w:hAnsi="Times New Roman" w:cs="Times New Roman"/>
          <w:sz w:val="22"/>
          <w:szCs w:val="22"/>
        </w:rPr>
        <w:t xml:space="preserve"> </w:t>
      </w:r>
      <w:r w:rsidR="0018704D">
        <w:rPr>
          <w:rFonts w:ascii="Times New Roman" w:hAnsi="Times New Roman" w:cs="Times New Roman"/>
          <w:sz w:val="22"/>
          <w:szCs w:val="22"/>
        </w:rPr>
        <w:t xml:space="preserve"> </w:t>
      </w:r>
      <w:r w:rsidRPr="0018704D">
        <w:rPr>
          <w:rFonts w:ascii="Times New Roman" w:hAnsi="Times New Roman" w:cs="Times New Roman"/>
          <w:sz w:val="22"/>
          <w:szCs w:val="22"/>
        </w:rPr>
        <w:t>(Dz. U. z 201</w:t>
      </w:r>
      <w:r w:rsidR="00716705" w:rsidRPr="0018704D">
        <w:rPr>
          <w:rFonts w:ascii="Times New Roman" w:hAnsi="Times New Roman" w:cs="Times New Roman"/>
          <w:sz w:val="22"/>
          <w:szCs w:val="22"/>
        </w:rPr>
        <w:t>8</w:t>
      </w:r>
      <w:r w:rsidRPr="0018704D">
        <w:rPr>
          <w:rFonts w:ascii="Times New Roman" w:hAnsi="Times New Roman" w:cs="Times New Roman"/>
          <w:sz w:val="22"/>
          <w:szCs w:val="22"/>
        </w:rPr>
        <w:t xml:space="preserve"> r., poz. </w:t>
      </w:r>
      <w:r w:rsidR="00716705" w:rsidRPr="0018704D">
        <w:rPr>
          <w:rFonts w:ascii="Times New Roman" w:hAnsi="Times New Roman" w:cs="Times New Roman"/>
          <w:sz w:val="22"/>
          <w:szCs w:val="22"/>
        </w:rPr>
        <w:t>160</w:t>
      </w:r>
      <w:r w:rsidR="00013CD7" w:rsidRPr="0018704D">
        <w:rPr>
          <w:rFonts w:ascii="Times New Roman" w:hAnsi="Times New Roman" w:cs="Times New Roman"/>
          <w:sz w:val="22"/>
          <w:szCs w:val="22"/>
        </w:rPr>
        <w:t xml:space="preserve"> </w:t>
      </w:r>
      <w:r w:rsidR="00A201BE" w:rsidRPr="0018704D">
        <w:rPr>
          <w:rFonts w:ascii="Times New Roman" w:hAnsi="Times New Roman" w:cs="Times New Roman"/>
          <w:sz w:val="22"/>
          <w:szCs w:val="22"/>
        </w:rPr>
        <w:t>z późn. zm.</w:t>
      </w:r>
      <w:r w:rsidRPr="0018704D">
        <w:rPr>
          <w:rFonts w:ascii="Times New Roman" w:hAnsi="Times New Roman" w:cs="Times New Roman"/>
          <w:sz w:val="22"/>
          <w:szCs w:val="22"/>
        </w:rPr>
        <w:t>)</w:t>
      </w:r>
      <w:r w:rsidR="0059526F" w:rsidRPr="0018704D">
        <w:rPr>
          <w:rFonts w:ascii="Times New Roman" w:hAnsi="Times New Roman" w:cs="Times New Roman"/>
          <w:sz w:val="22"/>
          <w:szCs w:val="22"/>
        </w:rPr>
        <w:t xml:space="preserve"> </w:t>
      </w:r>
      <w:r w:rsidRPr="0018704D">
        <w:rPr>
          <w:rFonts w:ascii="Times New Roman" w:hAnsi="Times New Roman" w:cs="Times New Roman"/>
          <w:sz w:val="22"/>
          <w:szCs w:val="22"/>
        </w:rPr>
        <w:t xml:space="preserve">zwanej </w:t>
      </w:r>
      <w:r w:rsidRPr="00A201BE">
        <w:rPr>
          <w:rFonts w:ascii="Times New Roman" w:hAnsi="Times New Roman" w:cs="Times New Roman"/>
          <w:sz w:val="22"/>
          <w:szCs w:val="22"/>
        </w:rPr>
        <w:t>dalej ustawą oraz w oparciu o wewnę</w:t>
      </w:r>
      <w:r w:rsidR="0059526F" w:rsidRPr="00A201BE">
        <w:rPr>
          <w:rFonts w:ascii="Times New Roman" w:hAnsi="Times New Roman" w:cs="Times New Roman"/>
          <w:sz w:val="22"/>
          <w:szCs w:val="22"/>
        </w:rPr>
        <w:t xml:space="preserve">trzne uregulowania obowiązujące </w:t>
      </w:r>
      <w:r w:rsidRPr="00A201BE">
        <w:rPr>
          <w:rFonts w:ascii="Times New Roman" w:hAnsi="Times New Roman" w:cs="Times New Roman"/>
          <w:sz w:val="22"/>
          <w:szCs w:val="22"/>
        </w:rPr>
        <w:t>w 4 Wojskowym Szpitalu Klinicznym z Polikliniką SP ZOZ we Wrocławiu, zwanego dalej Szpitalem.</w:t>
      </w:r>
    </w:p>
    <w:p w:rsidR="002D33AA" w:rsidRPr="00A201BE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 KONKURSU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Przedmiotem konkursu jest świadczenie usług w zakresie serologii transfuzjologicznej, prowadzenia banku krwi oraz zaopatrywania w krew i jej składniki 4 Wojskowego Szpitala Klinicznego z Polikliniką SP ZOZ we Wrocławiu.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Rodzaj oraz szacunkową liczbę badań określa formularz cenowy stanowiący załącznik nr 3 do niniejszych Szczegółowych warunków konkursu (dalej SWK).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Dokładny opis, w tym czynności wchodzące w zakres przedmiotu określa załącznik Nr 1 oraz wzór umowy stanowiący załącznik nr 6. </w:t>
      </w:r>
    </w:p>
    <w:p w:rsidR="002D33AA" w:rsidRPr="00A201BE" w:rsidRDefault="002D33AA">
      <w:pPr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sz w:val="22"/>
          <w:szCs w:val="22"/>
        </w:rPr>
        <w:t xml:space="preserve">Zamówienie zostanie udzielone na okres </w:t>
      </w:r>
      <w:r w:rsidRPr="00A201BE">
        <w:rPr>
          <w:b/>
          <w:bCs/>
          <w:sz w:val="22"/>
          <w:szCs w:val="22"/>
        </w:rPr>
        <w:t xml:space="preserve">od dnia </w:t>
      </w:r>
      <w:r w:rsidR="00CE57B9" w:rsidRPr="00A201BE">
        <w:rPr>
          <w:b/>
          <w:bCs/>
          <w:sz w:val="22"/>
          <w:szCs w:val="22"/>
        </w:rPr>
        <w:t>0</w:t>
      </w:r>
      <w:r w:rsidR="0041300D" w:rsidRPr="00A201BE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>.0</w:t>
      </w:r>
      <w:r w:rsidR="00CE57B9" w:rsidRPr="00A201BE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>.201</w:t>
      </w:r>
      <w:r w:rsidR="00716705">
        <w:rPr>
          <w:b/>
          <w:bCs/>
          <w:sz w:val="22"/>
          <w:szCs w:val="22"/>
        </w:rPr>
        <w:t>9</w:t>
      </w:r>
      <w:r w:rsidRPr="00A201BE">
        <w:rPr>
          <w:b/>
          <w:bCs/>
          <w:sz w:val="22"/>
          <w:szCs w:val="22"/>
        </w:rPr>
        <w:t xml:space="preserve"> r. do dnia </w:t>
      </w:r>
      <w:r w:rsidR="001F0565" w:rsidRPr="00A201BE">
        <w:rPr>
          <w:b/>
          <w:bCs/>
          <w:sz w:val="22"/>
          <w:szCs w:val="22"/>
        </w:rPr>
        <w:t>31.12.201</w:t>
      </w:r>
      <w:r w:rsidR="00716705">
        <w:rPr>
          <w:b/>
          <w:bCs/>
          <w:sz w:val="22"/>
          <w:szCs w:val="22"/>
        </w:rPr>
        <w:t>9</w:t>
      </w:r>
      <w:r w:rsidRPr="00A201BE">
        <w:rPr>
          <w:b/>
          <w:bCs/>
          <w:sz w:val="22"/>
          <w:szCs w:val="22"/>
        </w:rPr>
        <w:t>r.</w:t>
      </w:r>
    </w:p>
    <w:p w:rsidR="002D33AA" w:rsidRPr="00A201BE" w:rsidRDefault="002D33AA" w:rsidP="00D52D7D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częściowych. </w:t>
      </w:r>
    </w:p>
    <w:p w:rsidR="002D33AA" w:rsidRPr="00A201BE" w:rsidRDefault="002D33AA" w:rsidP="001D0C6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wariantowych. </w:t>
      </w:r>
    </w:p>
    <w:p w:rsidR="002D33AA" w:rsidRPr="00A201BE" w:rsidRDefault="002D33AA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może unieważnić konkurs w każdym czasie bez podania przyczyn.</w:t>
      </w:r>
    </w:p>
    <w:p w:rsidR="002D33AA" w:rsidRPr="00A201BE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WARUNKI UDZIAŁU W KONKURSIE</w:t>
      </w:r>
    </w:p>
    <w:p w:rsidR="002D33AA" w:rsidRPr="009120C4" w:rsidRDefault="002D33AA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W konkursie mogą wziąć udział wyłącznie oferenci, którzy spełniają warunki określone w ustawie </w:t>
      </w:r>
      <w:r w:rsidR="003903E3" w:rsidRPr="00A201BE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A201BE">
        <w:rPr>
          <w:rFonts w:ascii="Times New Roman" w:hAnsi="Times New Roman" w:cs="Times New Roman"/>
          <w:sz w:val="22"/>
          <w:szCs w:val="22"/>
        </w:rPr>
        <w:t>15 kwietnia</w:t>
      </w:r>
      <w:r w:rsidR="002C2349" w:rsidRPr="00A201BE">
        <w:rPr>
          <w:rFonts w:ascii="Times New Roman" w:hAnsi="Times New Roman" w:cs="Times New Roman"/>
          <w:sz w:val="22"/>
          <w:szCs w:val="22"/>
        </w:rPr>
        <w:t xml:space="preserve"> 201</w:t>
      </w:r>
      <w:r w:rsidR="00DE1B94" w:rsidRPr="00A201BE">
        <w:rPr>
          <w:rFonts w:ascii="Times New Roman" w:hAnsi="Times New Roman" w:cs="Times New Roman"/>
          <w:sz w:val="22"/>
          <w:szCs w:val="22"/>
        </w:rPr>
        <w:t>1</w:t>
      </w:r>
      <w:r w:rsidR="002C2349" w:rsidRPr="00A201BE">
        <w:rPr>
          <w:rFonts w:ascii="Times New Roman" w:hAnsi="Times New Roman" w:cs="Times New Roman"/>
          <w:sz w:val="22"/>
          <w:szCs w:val="22"/>
        </w:rPr>
        <w:t xml:space="preserve"> r. </w:t>
      </w:r>
      <w:r w:rsidR="002C2349" w:rsidRPr="00A201BE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2C2349"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="00716705" w:rsidRPr="009120C4">
        <w:rPr>
          <w:rFonts w:ascii="Times New Roman" w:hAnsi="Times New Roman" w:cs="Times New Roman"/>
          <w:sz w:val="22"/>
          <w:szCs w:val="22"/>
        </w:rPr>
        <w:t>(Dz. U. z 2018 r., poz. 160 z późn. zm.).</w:t>
      </w:r>
      <w:r w:rsidRPr="009120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5BE6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015BE6">
        <w:rPr>
          <w:rFonts w:ascii="Times New Roman" w:hAnsi="Times New Roman" w:cs="Times New Roman"/>
          <w:sz w:val="22"/>
          <w:szCs w:val="22"/>
        </w:rPr>
        <w:t>Przyjmujący Zamówienie zobowiązuje się do wykonywania badań będących przedmiotem konkursu z należytą starannością, zgodnie z zasadami sztuki medycznej i obowiązującymi przepisami</w:t>
      </w:r>
      <w:r w:rsidR="00015BE6">
        <w:rPr>
          <w:rFonts w:ascii="Times New Roman" w:hAnsi="Times New Roman" w:cs="Times New Roman"/>
          <w:sz w:val="22"/>
          <w:szCs w:val="22"/>
        </w:rPr>
        <w:t>.</w:t>
      </w:r>
    </w:p>
    <w:p w:rsidR="002D33AA" w:rsidRPr="00015BE6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015BE6">
        <w:rPr>
          <w:rFonts w:ascii="Times New Roman" w:hAnsi="Times New Roman" w:cs="Times New Roman"/>
          <w:sz w:val="22"/>
          <w:szCs w:val="22"/>
        </w:rPr>
        <w:t xml:space="preserve">Przyjmujący Zamówienie posiada uprawnienia do wykonywania badań i dysponuje sprzętem umożliwiającym ich wykonanie oraz spełnia wymogi dotyczące ich wykonania określone w obowiązujących w tym zakresie przepisach. </w:t>
      </w:r>
    </w:p>
    <w:p w:rsidR="002D33AA" w:rsidRPr="009120C4" w:rsidRDefault="002D33AA" w:rsidP="00852535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Przyjmujący Zamówienie zobowiązuje się do prowadzenia dokumentacji medycznej na zasadach określonych </w:t>
      </w:r>
      <w:r w:rsidRPr="009120C4">
        <w:rPr>
          <w:rFonts w:ascii="Times New Roman" w:hAnsi="Times New Roman" w:cs="Times New Roman"/>
          <w:sz w:val="22"/>
          <w:szCs w:val="22"/>
        </w:rPr>
        <w:t>w ustawie z dnia</w:t>
      </w:r>
      <w:r w:rsidR="00FE2FFC" w:rsidRPr="009120C4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9120C4">
        <w:rPr>
          <w:rFonts w:ascii="Times New Roman" w:hAnsi="Times New Roman" w:cs="Times New Roman"/>
          <w:sz w:val="22"/>
          <w:szCs w:val="22"/>
        </w:rPr>
        <w:t xml:space="preserve">06 listopada 2008 </w:t>
      </w:r>
      <w:r w:rsidR="00FE2FFC" w:rsidRPr="009120C4">
        <w:rPr>
          <w:rFonts w:ascii="Times New Roman" w:hAnsi="Times New Roman" w:cs="Times New Roman"/>
          <w:sz w:val="22"/>
          <w:szCs w:val="22"/>
        </w:rPr>
        <w:t>r.</w:t>
      </w:r>
      <w:r w:rsidRPr="009120C4">
        <w:rPr>
          <w:rFonts w:ascii="Times New Roman" w:hAnsi="Times New Roman" w:cs="Times New Roman"/>
          <w:sz w:val="22"/>
          <w:szCs w:val="22"/>
        </w:rPr>
        <w:t xml:space="preserve"> </w:t>
      </w:r>
      <w:r w:rsidRPr="009120C4">
        <w:rPr>
          <w:rFonts w:ascii="Times New Roman" w:hAnsi="Times New Roman" w:cs="Times New Roman"/>
          <w:i/>
          <w:sz w:val="22"/>
          <w:szCs w:val="22"/>
        </w:rPr>
        <w:t xml:space="preserve">o prawach pacjenta i Rzeczniku Praw Pacjenta </w:t>
      </w:r>
      <w:r w:rsidR="00FE2FFC" w:rsidRPr="009120C4">
        <w:rPr>
          <w:rFonts w:ascii="Times New Roman" w:hAnsi="Times New Roman" w:cs="Times New Roman"/>
          <w:sz w:val="22"/>
          <w:szCs w:val="22"/>
        </w:rPr>
        <w:t>(Dz. U. z 201</w:t>
      </w:r>
      <w:r w:rsidR="00013CD7" w:rsidRPr="009120C4">
        <w:rPr>
          <w:rFonts w:ascii="Times New Roman" w:hAnsi="Times New Roman" w:cs="Times New Roman"/>
          <w:sz w:val="22"/>
          <w:szCs w:val="22"/>
        </w:rPr>
        <w:t>7</w:t>
      </w:r>
      <w:r w:rsidR="00FE2FFC" w:rsidRPr="009120C4">
        <w:rPr>
          <w:rFonts w:ascii="Times New Roman" w:hAnsi="Times New Roman" w:cs="Times New Roman"/>
          <w:sz w:val="22"/>
          <w:szCs w:val="22"/>
        </w:rPr>
        <w:t xml:space="preserve"> poz. 1</w:t>
      </w:r>
      <w:r w:rsidR="00013CD7" w:rsidRPr="009120C4">
        <w:rPr>
          <w:rFonts w:ascii="Times New Roman" w:hAnsi="Times New Roman" w:cs="Times New Roman"/>
          <w:sz w:val="22"/>
          <w:szCs w:val="22"/>
        </w:rPr>
        <w:t>318</w:t>
      </w:r>
      <w:r w:rsidR="005F5052" w:rsidRPr="009120C4">
        <w:rPr>
          <w:rFonts w:ascii="Times New Roman" w:hAnsi="Times New Roman" w:cs="Times New Roman"/>
          <w:sz w:val="22"/>
          <w:szCs w:val="22"/>
        </w:rPr>
        <w:t xml:space="preserve"> z późn. zm. ) i przepisami wykonawczymi</w:t>
      </w:r>
      <w:r w:rsidRPr="009120C4">
        <w:rPr>
          <w:rFonts w:ascii="Times New Roman" w:hAnsi="Times New Roman" w:cs="Times New Roman"/>
          <w:sz w:val="22"/>
          <w:szCs w:val="22"/>
        </w:rPr>
        <w:t xml:space="preserve"> do niej. </w:t>
      </w:r>
    </w:p>
    <w:p w:rsidR="00E17168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ED03D4">
        <w:rPr>
          <w:rFonts w:ascii="Times New Roman" w:hAnsi="Times New Roman" w:cs="Times New Roman"/>
          <w:sz w:val="22"/>
          <w:szCs w:val="22"/>
        </w:rPr>
        <w:t xml:space="preserve">Przyjmujący Zamówienie zobowiązuje się do przekazania Szpitalowi na jego wniosek kopii dokumentacji medycznej. 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Przyjmujący zamówienie zobowiązany będzie wykonywać zadania </w:t>
      </w:r>
      <w:r w:rsidR="003F7348" w:rsidRPr="00852535">
        <w:rPr>
          <w:bCs/>
          <w:sz w:val="22"/>
          <w:szCs w:val="22"/>
        </w:rPr>
        <w:t>w zakresie serologii transfuzjologicznej, prowadzenia banku krwi oraz zaopatrywania w krew i jej składniki</w:t>
      </w:r>
      <w:r w:rsidRPr="00852535">
        <w:rPr>
          <w:sz w:val="22"/>
          <w:szCs w:val="22"/>
        </w:rPr>
        <w:t xml:space="preserve"> na rzecz Udzielającego Zamówienie całodobowo, przez 7 dni w tygodniu, od pierwszego  dnia i przez cały okres obowiązywania umowy;</w:t>
      </w:r>
    </w:p>
    <w:p w:rsidR="000A6937" w:rsidRPr="00852535" w:rsidRDefault="008F1C76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zobowiązany będzie do powołania </w:t>
      </w:r>
      <w:r w:rsidR="000A6937" w:rsidRPr="00852535">
        <w:rPr>
          <w:rFonts w:ascii="Times New Roman" w:hAnsi="Times New Roman" w:cs="Times New Roman"/>
          <w:sz w:val="22"/>
          <w:szCs w:val="22"/>
        </w:rPr>
        <w:t>kierownika banku krwi i powołać go na  stanowisko;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W ramach prowadzenia banku krwi na  rzecz Udzielającego Zamówienie </w:t>
      </w:r>
      <w:r w:rsidR="008F1C76" w:rsidRPr="00852535">
        <w:rPr>
          <w:sz w:val="22"/>
          <w:szCs w:val="22"/>
        </w:rPr>
        <w:t>,</w:t>
      </w:r>
      <w:r w:rsidRPr="00852535">
        <w:rPr>
          <w:sz w:val="22"/>
          <w:szCs w:val="22"/>
        </w:rPr>
        <w:t xml:space="preserve"> </w:t>
      </w:r>
      <w:r w:rsidR="008F1C76" w:rsidRPr="00852535">
        <w:rPr>
          <w:sz w:val="22"/>
          <w:szCs w:val="22"/>
        </w:rPr>
        <w:t xml:space="preserve">Kierownikowi odpowiedzialnemu  za prowadzenie banku krwi powierza się następujące zadania </w:t>
      </w:r>
      <w:r w:rsidRPr="00852535">
        <w:rPr>
          <w:sz w:val="22"/>
          <w:szCs w:val="22"/>
        </w:rPr>
        <w:t>w szczególności:</w:t>
      </w:r>
    </w:p>
    <w:p w:rsidR="000A6937" w:rsidRPr="00852535" w:rsidRDefault="00F241A6" w:rsidP="00852535">
      <w:pPr>
        <w:pStyle w:val="Tekstpodstawowy"/>
        <w:widowControl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sporządzenia</w:t>
      </w:r>
      <w:r w:rsidR="003D5EA6">
        <w:rPr>
          <w:rFonts w:ascii="Times New Roman" w:hAnsi="Times New Roman" w:cs="Times New Roman"/>
          <w:sz w:val="22"/>
          <w:szCs w:val="22"/>
        </w:rPr>
        <w:t xml:space="preserve"> standardowych procedur operacyjnych, które</w:t>
      </w:r>
      <w:r w:rsid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3D5EA6">
        <w:rPr>
          <w:rFonts w:ascii="Times New Roman" w:hAnsi="Times New Roman" w:cs="Times New Roman"/>
          <w:sz w:val="22"/>
          <w:szCs w:val="22"/>
        </w:rPr>
        <w:t>będą zatwierdzone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przez Komendanta Udzielającego Zamówienie, co będzie  warunkiem wykonywania działalności banku krwi;</w:t>
      </w:r>
    </w:p>
    <w:p w:rsidR="000A6937" w:rsidRPr="00852535" w:rsidRDefault="00F241A6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realizowania  działalności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banku krwi w zgodzie ze standardowymi procedurami operacyjnymi z zakresu leczenia krwią i </w:t>
      </w:r>
      <w:r w:rsidR="00852535">
        <w:rPr>
          <w:rFonts w:ascii="Times New Roman" w:hAnsi="Times New Roman" w:cs="Times New Roman"/>
          <w:sz w:val="22"/>
          <w:szCs w:val="22"/>
        </w:rPr>
        <w:t xml:space="preserve">jej 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składnikami obowiązującymi w podmiocie Udzielającego Zamówienia oraz </w:t>
      </w:r>
      <w:r w:rsidRPr="00852535">
        <w:rPr>
          <w:rFonts w:ascii="Times New Roman" w:hAnsi="Times New Roman" w:cs="Times New Roman"/>
          <w:sz w:val="22"/>
          <w:szCs w:val="22"/>
        </w:rPr>
        <w:t xml:space="preserve"> dostosowania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się do wprowadzanych  zmian;</w:t>
      </w:r>
    </w:p>
    <w:p w:rsidR="000A6937" w:rsidRPr="00852535" w:rsidRDefault="000A6937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w zakresie dział</w:t>
      </w:r>
      <w:r w:rsidR="00F241A6" w:rsidRPr="00852535">
        <w:rPr>
          <w:rFonts w:ascii="Times New Roman" w:hAnsi="Times New Roman" w:cs="Times New Roman"/>
          <w:sz w:val="22"/>
          <w:szCs w:val="22"/>
        </w:rPr>
        <w:t xml:space="preserve">alności banku krwi współpracowanie </w:t>
      </w:r>
      <w:r w:rsidRPr="00852535">
        <w:rPr>
          <w:rFonts w:ascii="Times New Roman" w:hAnsi="Times New Roman" w:cs="Times New Roman"/>
          <w:sz w:val="22"/>
          <w:szCs w:val="22"/>
        </w:rPr>
        <w:t xml:space="preserve"> z  lekarzem odpowiedzialnym </w:t>
      </w:r>
      <w:r w:rsidRPr="00852535">
        <w:rPr>
          <w:rFonts w:ascii="Times New Roman" w:hAnsi="Times New Roman" w:cs="Times New Roman"/>
          <w:sz w:val="22"/>
          <w:szCs w:val="22"/>
        </w:rPr>
        <w:lastRenderedPageBreak/>
        <w:t>za gospodarkę krwią oraz uczest</w:t>
      </w:r>
      <w:r w:rsidR="00852535">
        <w:rPr>
          <w:rFonts w:ascii="Times New Roman" w:hAnsi="Times New Roman" w:cs="Times New Roman"/>
          <w:sz w:val="22"/>
          <w:szCs w:val="22"/>
        </w:rPr>
        <w:t xml:space="preserve">niczenie w </w:t>
      </w:r>
      <w:r w:rsidR="00F241A6" w:rsidRPr="00852535">
        <w:rPr>
          <w:rFonts w:ascii="Times New Roman" w:hAnsi="Times New Roman" w:cs="Times New Roman"/>
          <w:sz w:val="22"/>
          <w:szCs w:val="22"/>
        </w:rPr>
        <w:t>działalności Ko</w:t>
      </w:r>
      <w:r w:rsidR="00852535">
        <w:rPr>
          <w:rFonts w:ascii="Times New Roman" w:hAnsi="Times New Roman" w:cs="Times New Roman"/>
          <w:sz w:val="22"/>
          <w:szCs w:val="22"/>
        </w:rPr>
        <w:t xml:space="preserve">mitet </w:t>
      </w:r>
      <w:r w:rsidRPr="00852535">
        <w:rPr>
          <w:rFonts w:ascii="Times New Roman" w:hAnsi="Times New Roman" w:cs="Times New Roman"/>
          <w:sz w:val="22"/>
          <w:szCs w:val="22"/>
        </w:rPr>
        <w:t>Transfuzjologicznego w  podm</w:t>
      </w:r>
      <w:r w:rsidR="009C00F7" w:rsidRPr="00852535">
        <w:rPr>
          <w:rFonts w:ascii="Times New Roman" w:hAnsi="Times New Roman" w:cs="Times New Roman"/>
          <w:sz w:val="22"/>
          <w:szCs w:val="22"/>
        </w:rPr>
        <w:t>iocie Udzielającego Zamówienie.</w:t>
      </w:r>
    </w:p>
    <w:p w:rsidR="000A6937" w:rsidRPr="00852535" w:rsidRDefault="000A6937" w:rsidP="000A6937">
      <w:pPr>
        <w:pStyle w:val="Tekstpodstawowy"/>
        <w:widowControl/>
        <w:ind w:left="1004"/>
        <w:rPr>
          <w:rFonts w:ascii="Times New Roman" w:hAnsi="Times New Roman" w:cs="Times New Roman"/>
          <w:sz w:val="22"/>
          <w:szCs w:val="22"/>
        </w:rPr>
      </w:pPr>
    </w:p>
    <w:p w:rsidR="00AE3865" w:rsidRPr="00852535" w:rsidRDefault="009120C4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Przyjmujący zamówienie zobowiązany jest do zapoznania i przestrzegania  standardowych operacyjnych procedur SOP dotyczących leczenia krwią i jej składnikami w 4WSKzP SPOZ.</w:t>
      </w:r>
    </w:p>
    <w:p w:rsidR="001514A5" w:rsidRPr="00852535" w:rsidRDefault="006F1E90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1514A5" w:rsidRPr="00852535">
        <w:rPr>
          <w:rFonts w:ascii="Times New Roman" w:hAnsi="Times New Roman" w:cs="Times New Roman"/>
          <w:sz w:val="22"/>
          <w:szCs w:val="22"/>
        </w:rPr>
        <w:t>Przyjmujący</w:t>
      </w:r>
      <w:r w:rsidR="00C022E7" w:rsidRPr="00852535">
        <w:rPr>
          <w:rFonts w:ascii="Times New Roman" w:hAnsi="Times New Roman" w:cs="Times New Roman"/>
          <w:sz w:val="22"/>
          <w:szCs w:val="22"/>
        </w:rPr>
        <w:t xml:space="preserve"> zamówienie </w:t>
      </w:r>
      <w:r w:rsidR="001514A5" w:rsidRPr="00852535">
        <w:rPr>
          <w:rFonts w:ascii="Times New Roman" w:hAnsi="Times New Roman" w:cs="Times New Roman"/>
          <w:sz w:val="22"/>
          <w:szCs w:val="22"/>
        </w:rPr>
        <w:t xml:space="preserve"> zobowiązany jest do przedstawienia  wykazu wykonanych usług w zakresie: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zamówionych preparatów krwi i jej składników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usług serologicznych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prób zgodności serologicznej.</w:t>
      </w:r>
    </w:p>
    <w:p w:rsidR="001514A5" w:rsidRPr="00852535" w:rsidRDefault="001514A5" w:rsidP="006F1E90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zobowiązuje się do dostarczenia załączników </w:t>
      </w:r>
      <w:r w:rsidR="008D6321" w:rsidRPr="00852535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852535">
        <w:rPr>
          <w:rFonts w:ascii="Times New Roman" w:hAnsi="Times New Roman" w:cs="Times New Roman"/>
          <w:sz w:val="22"/>
          <w:szCs w:val="22"/>
        </w:rPr>
        <w:t xml:space="preserve">w pkt. </w:t>
      </w:r>
      <w:r w:rsidR="006A4B20" w:rsidRPr="00852535">
        <w:rPr>
          <w:rFonts w:ascii="Times New Roman" w:hAnsi="Times New Roman" w:cs="Times New Roman"/>
          <w:sz w:val="22"/>
          <w:szCs w:val="22"/>
        </w:rPr>
        <w:t xml:space="preserve">10 </w:t>
      </w:r>
      <w:r w:rsidRPr="00852535">
        <w:rPr>
          <w:rFonts w:ascii="Times New Roman" w:hAnsi="Times New Roman" w:cs="Times New Roman"/>
          <w:sz w:val="22"/>
          <w:szCs w:val="22"/>
        </w:rPr>
        <w:t>wraz z fakturą. Załączniki  powinny zawierać: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dane identyfikacyjne pacjenta</w:t>
      </w:r>
      <w:r w:rsidR="009C00F7" w:rsidRPr="00852535">
        <w:rPr>
          <w:rFonts w:ascii="Times New Roman" w:hAnsi="Times New Roman" w:cs="Times New Roman"/>
          <w:sz w:val="22"/>
          <w:szCs w:val="22"/>
        </w:rPr>
        <w:t xml:space="preserve"> (PESEL)</w:t>
      </w:r>
    </w:p>
    <w:p w:rsidR="002D33AA" w:rsidRPr="00852535" w:rsidRDefault="001514A5" w:rsidP="009C00F7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- datę </w:t>
      </w:r>
      <w:r w:rsidR="009C00F7" w:rsidRPr="00852535">
        <w:rPr>
          <w:rFonts w:ascii="Times New Roman" w:hAnsi="Times New Roman" w:cs="Times New Roman"/>
          <w:sz w:val="22"/>
          <w:szCs w:val="22"/>
        </w:rPr>
        <w:t>, ilość i nazwę wykonanej usługi</w:t>
      </w:r>
      <w:r w:rsidRPr="00852535">
        <w:rPr>
          <w:rFonts w:ascii="Times New Roman" w:hAnsi="Times New Roman" w:cs="Times New Roman"/>
          <w:sz w:val="22"/>
          <w:szCs w:val="22"/>
        </w:rPr>
        <w:t>.</w:t>
      </w:r>
    </w:p>
    <w:p w:rsidR="008D6321" w:rsidRPr="00852535" w:rsidRDefault="008D6321" w:rsidP="006F1E90">
      <w:pPr>
        <w:pStyle w:val="Tekstpodstawowy"/>
        <w:widowControl/>
        <w:numPr>
          <w:ilvl w:val="0"/>
          <w:numId w:val="4"/>
        </w:numPr>
        <w:rPr>
          <w:kern w:val="2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Niezależnie od dostarczenia wersji papierowej, przyjmujący zamówienie zobowiązuje się do dostarczenia  z</w:t>
      </w:r>
      <w:r w:rsidR="00C022E7" w:rsidRPr="00852535">
        <w:rPr>
          <w:rFonts w:ascii="Times New Roman" w:hAnsi="Times New Roman" w:cs="Times New Roman"/>
          <w:sz w:val="22"/>
          <w:szCs w:val="22"/>
        </w:rPr>
        <w:t xml:space="preserve">ałączników wymienionych w pkt. 10 </w:t>
      </w:r>
      <w:r w:rsidRPr="00852535">
        <w:rPr>
          <w:rFonts w:ascii="Times New Roman" w:hAnsi="Times New Roman" w:cs="Times New Roman"/>
          <w:sz w:val="22"/>
          <w:szCs w:val="22"/>
        </w:rPr>
        <w:t xml:space="preserve"> w formie elektronicznej, w formacie csv lub xls.</w:t>
      </w:r>
      <w:r w:rsidR="009C00F7" w:rsidRPr="00852535">
        <w:rPr>
          <w:rFonts w:ascii="Times New Roman" w:hAnsi="Times New Roman" w:cs="Times New Roman"/>
          <w:sz w:val="22"/>
          <w:szCs w:val="22"/>
        </w:rPr>
        <w:t xml:space="preserve"> z uwzględnieniem wymaganych danych zawartych w pkt. 11 </w:t>
      </w:r>
    </w:p>
    <w:p w:rsidR="002D33AA" w:rsidRPr="0085253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52535">
        <w:rPr>
          <w:rFonts w:ascii="Times New Roman" w:hAnsi="Times New Roman" w:cs="Times New Roman"/>
          <w:b w:val="0"/>
          <w:sz w:val="22"/>
          <w:szCs w:val="22"/>
        </w:rPr>
        <w:t xml:space="preserve">WYMAGANE DOKUMENTY </w:t>
      </w:r>
    </w:p>
    <w:p w:rsidR="008263B8" w:rsidRPr="00852535" w:rsidRDefault="002D33AA" w:rsidP="008263B8">
      <w:pPr>
        <w:pStyle w:val="Podtytu"/>
        <w:numPr>
          <w:ilvl w:val="1"/>
          <w:numId w:val="2"/>
        </w:numPr>
        <w:jc w:val="both"/>
        <w:rPr>
          <w:i w:val="0"/>
          <w:iCs w:val="0"/>
          <w:sz w:val="22"/>
          <w:szCs w:val="22"/>
        </w:rPr>
      </w:pPr>
      <w:r w:rsidRPr="00852535">
        <w:rPr>
          <w:i w:val="0"/>
          <w:iCs w:val="0"/>
          <w:sz w:val="22"/>
          <w:szCs w:val="22"/>
        </w:rPr>
        <w:t xml:space="preserve">Aktualne zaświadczenie o wpisie laboratorium do ewidencji prowadzonej przez Krajową Izbę Diagnostów Laboratoryjnych; </w:t>
      </w:r>
    </w:p>
    <w:p w:rsidR="008263B8" w:rsidRPr="00852535" w:rsidRDefault="008263B8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Aktualne Certyfikaty uczestnictwa w kontroli między</w:t>
      </w:r>
      <w:r w:rsidR="00B2219A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>laboratoryjnej w zakresie badań serologicznych</w:t>
      </w:r>
      <w:r w:rsidR="001F0565" w:rsidRPr="00852535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2535" w:rsidRDefault="002D33A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Zaświadczenie o wpisie do rejestru podmiotów wykonujących działalność leczniczą, </w:t>
      </w:r>
    </w:p>
    <w:p w:rsidR="002D33AA" w:rsidRPr="00852535" w:rsidRDefault="00B2219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Opłacona</w:t>
      </w:r>
      <w:r w:rsidR="002D33AA" w:rsidRPr="00852535">
        <w:rPr>
          <w:rFonts w:ascii="Times New Roman" w:hAnsi="Times New Roman" w:cs="Times New Roman"/>
          <w:sz w:val="22"/>
          <w:szCs w:val="22"/>
        </w:rPr>
        <w:t xml:space="preserve"> polisa OC</w:t>
      </w:r>
      <w:r w:rsidR="008263B8" w:rsidRPr="00852535">
        <w:rPr>
          <w:rFonts w:ascii="Times New Roman" w:hAnsi="Times New Roman" w:cs="Times New Roman"/>
          <w:sz w:val="22"/>
          <w:szCs w:val="22"/>
        </w:rPr>
        <w:t xml:space="preserve"> w zakresie prowadzonej działalności dla Udzielającego zamówienie w wysokości nie niższej niż wynikająca z rozporządzenia Ministra Finansów z dnia 22 grudnia 2011r. </w:t>
      </w:r>
      <w:r w:rsidR="008263B8" w:rsidRPr="00852535">
        <w:rPr>
          <w:rFonts w:ascii="Times New Roman" w:hAnsi="Times New Roman" w:cs="Times New Roman"/>
          <w:i/>
          <w:sz w:val="22"/>
          <w:szCs w:val="22"/>
        </w:rPr>
        <w:t xml:space="preserve">w sprawie </w:t>
      </w:r>
      <w:r w:rsidR="00083A0F" w:rsidRPr="00852535">
        <w:rPr>
          <w:rFonts w:ascii="Times New Roman" w:hAnsi="Times New Roman" w:cs="Times New Roman"/>
          <w:i/>
          <w:sz w:val="22"/>
          <w:szCs w:val="22"/>
        </w:rPr>
        <w:t>obowiązkowego ubezpieczenia odpowiedzialności cywilnej podmiotu wykonującego działalność leczniczą</w:t>
      </w:r>
      <w:r w:rsidR="00083A0F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083A0F" w:rsidRPr="00852535">
        <w:rPr>
          <w:rFonts w:ascii="Times New Roman" w:hAnsi="Times New Roman" w:cs="Times New Roman"/>
          <w:sz w:val="22"/>
          <w:szCs w:val="22"/>
          <w:u w:val="single"/>
        </w:rPr>
        <w:t xml:space="preserve">(Dz.U. z 2011r. , nr </w:t>
      </w:r>
      <w:r w:rsidR="007D4B3D" w:rsidRPr="00852535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083A0F" w:rsidRPr="00852535">
        <w:rPr>
          <w:rFonts w:ascii="Times New Roman" w:hAnsi="Times New Roman" w:cs="Times New Roman"/>
          <w:sz w:val="22"/>
          <w:szCs w:val="22"/>
          <w:u w:val="single"/>
        </w:rPr>
        <w:t>93,poz.172</w:t>
      </w:r>
      <w:r w:rsidR="00013CD7" w:rsidRPr="00852535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083A0F" w:rsidRPr="00852535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2D33AA" w:rsidRPr="00852535">
        <w:rPr>
          <w:rFonts w:ascii="Times New Roman" w:hAnsi="Times New Roman" w:cs="Times New Roman"/>
          <w:sz w:val="22"/>
          <w:szCs w:val="22"/>
          <w:u w:val="single"/>
        </w:rPr>
        <w:t xml:space="preserve">; </w:t>
      </w:r>
    </w:p>
    <w:p w:rsidR="002D33AA" w:rsidRPr="00852535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Aktualny odpis z właściwego rejestru, (jeżeli odrębne przepisy wymagają wpisu </w:t>
      </w:r>
      <w:r w:rsidRPr="00852535">
        <w:rPr>
          <w:rFonts w:ascii="Times New Roman" w:hAnsi="Times New Roman" w:cs="Times New Roman"/>
          <w:sz w:val="22"/>
          <w:szCs w:val="22"/>
        </w:rPr>
        <w:br/>
        <w:t xml:space="preserve">do rejestru) albo aktualne zaświadczenie o wpisie do ewidencji działalności gospodarczej, wystawione nie wcześniej niż 6 miesięcy przed upływem termin składania ofert*). </w:t>
      </w:r>
    </w:p>
    <w:p w:rsidR="009A3529" w:rsidRPr="0085253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Oświadczenie Przyjmującego Zamówienie, że realizuje zamówienie zgodnie z następującymi przepisami:</w:t>
      </w:r>
    </w:p>
    <w:p w:rsidR="009A3529" w:rsidRPr="00852535" w:rsidRDefault="00B2219A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Ustawą</w:t>
      </w:r>
      <w:r w:rsidR="00565D74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3903E3" w:rsidRPr="0085253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852535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="002C2349" w:rsidRPr="0085253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9F688F" w:rsidRPr="00852535">
        <w:rPr>
          <w:rFonts w:ascii="Times New Roman" w:hAnsi="Times New Roman" w:cs="Times New Roman"/>
          <w:sz w:val="22"/>
          <w:szCs w:val="22"/>
        </w:rPr>
        <w:t xml:space="preserve"> (Dz. U. z 2018 r., poz. 160</w:t>
      </w:r>
      <w:r w:rsidR="00A201BE" w:rsidRPr="00852535">
        <w:rPr>
          <w:rFonts w:ascii="Times New Roman" w:hAnsi="Times New Roman" w:cs="Times New Roman"/>
          <w:sz w:val="22"/>
          <w:szCs w:val="22"/>
        </w:rPr>
        <w:t xml:space="preserve"> z późn. zm.)</w:t>
      </w:r>
    </w:p>
    <w:p w:rsidR="009A3529" w:rsidRPr="0085253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Ustawą z dnia 27 lipca 2001r. </w:t>
      </w:r>
      <w:r w:rsidRPr="00852535">
        <w:rPr>
          <w:rFonts w:ascii="Times New Roman" w:hAnsi="Times New Roman" w:cs="Times New Roman"/>
          <w:i/>
          <w:sz w:val="22"/>
          <w:szCs w:val="22"/>
        </w:rPr>
        <w:t>o diagnostyce laboratoryjnej</w:t>
      </w:r>
      <w:r w:rsidR="003E0CB9" w:rsidRPr="00852535">
        <w:rPr>
          <w:rFonts w:ascii="Times New Roman" w:hAnsi="Times New Roman" w:cs="Times New Roman"/>
          <w:sz w:val="22"/>
          <w:szCs w:val="22"/>
        </w:rPr>
        <w:t xml:space="preserve"> (</w:t>
      </w:r>
      <w:r w:rsidR="00015BE6" w:rsidRPr="00852535">
        <w:rPr>
          <w:rFonts w:ascii="Times New Roman" w:hAnsi="Times New Roman" w:cs="Times New Roman"/>
          <w:sz w:val="22"/>
          <w:szCs w:val="22"/>
        </w:rPr>
        <w:t>Dz.U. 2016</w:t>
      </w:r>
      <w:r w:rsidR="004B2344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 xml:space="preserve">r., poz. </w:t>
      </w:r>
      <w:r w:rsidR="00015BE6" w:rsidRPr="00852535">
        <w:rPr>
          <w:rFonts w:ascii="Times New Roman" w:hAnsi="Times New Roman" w:cs="Times New Roman"/>
          <w:sz w:val="22"/>
          <w:szCs w:val="22"/>
        </w:rPr>
        <w:t>2245</w:t>
      </w:r>
      <w:r w:rsidRPr="00852535">
        <w:rPr>
          <w:rFonts w:ascii="Times New Roman" w:hAnsi="Times New Roman" w:cs="Times New Roman"/>
          <w:sz w:val="22"/>
          <w:szCs w:val="22"/>
        </w:rPr>
        <w:t xml:space="preserve"> ze zm. )</w:t>
      </w:r>
    </w:p>
    <w:p w:rsidR="009A3529" w:rsidRPr="0085253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Rozporządzeniem Ministra Zdrowia z dnia 3 marca 2004 roku </w:t>
      </w:r>
      <w:r w:rsidRPr="00852535">
        <w:rPr>
          <w:rFonts w:ascii="Times New Roman" w:hAnsi="Times New Roman" w:cs="Times New Roman"/>
          <w:i/>
          <w:sz w:val="22"/>
          <w:szCs w:val="22"/>
        </w:rPr>
        <w:t>w sprawie wymagań jakim powinno odpowiadać medyczne laboratorium diagnostyczne</w:t>
      </w:r>
      <w:r w:rsidRPr="00852535">
        <w:rPr>
          <w:rFonts w:ascii="Times New Roman" w:hAnsi="Times New Roman" w:cs="Times New Roman"/>
          <w:sz w:val="22"/>
          <w:szCs w:val="22"/>
        </w:rPr>
        <w:t xml:space="preserve"> (Dz. U. 2004</w:t>
      </w:r>
      <w:r w:rsidR="004B2344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>r. Nr 43, poz. 408 ze zm.),</w:t>
      </w:r>
    </w:p>
    <w:p w:rsidR="009A3529" w:rsidRPr="0085253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Rozporządzeniem Ministra Zdrowia z dnia </w:t>
      </w:r>
      <w:r w:rsidR="00ED78A0" w:rsidRPr="00852535">
        <w:rPr>
          <w:rFonts w:ascii="Times New Roman" w:hAnsi="Times New Roman" w:cs="Times New Roman"/>
          <w:sz w:val="22"/>
          <w:szCs w:val="22"/>
        </w:rPr>
        <w:t>23</w:t>
      </w:r>
      <w:r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ED78A0" w:rsidRPr="00852535">
        <w:rPr>
          <w:rFonts w:ascii="Times New Roman" w:hAnsi="Times New Roman" w:cs="Times New Roman"/>
          <w:sz w:val="22"/>
          <w:szCs w:val="22"/>
        </w:rPr>
        <w:t xml:space="preserve">marca </w:t>
      </w:r>
      <w:r w:rsidRPr="00852535">
        <w:rPr>
          <w:rFonts w:ascii="Times New Roman" w:hAnsi="Times New Roman" w:cs="Times New Roman"/>
          <w:sz w:val="22"/>
          <w:szCs w:val="22"/>
        </w:rPr>
        <w:t>20</w:t>
      </w:r>
      <w:r w:rsidR="00ED78A0" w:rsidRPr="00852535">
        <w:rPr>
          <w:rFonts w:ascii="Times New Roman" w:hAnsi="Times New Roman" w:cs="Times New Roman"/>
          <w:sz w:val="22"/>
          <w:szCs w:val="22"/>
        </w:rPr>
        <w:t>0</w:t>
      </w:r>
      <w:r w:rsidRPr="00852535">
        <w:rPr>
          <w:rFonts w:ascii="Times New Roman" w:hAnsi="Times New Roman" w:cs="Times New Roman"/>
          <w:sz w:val="22"/>
          <w:szCs w:val="22"/>
        </w:rPr>
        <w:t>6</w:t>
      </w:r>
      <w:r w:rsidR="004B2344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 xml:space="preserve">r. </w:t>
      </w:r>
      <w:r w:rsidRPr="00852535">
        <w:rPr>
          <w:rFonts w:ascii="Times New Roman" w:hAnsi="Times New Roman" w:cs="Times New Roman"/>
          <w:i/>
          <w:sz w:val="22"/>
          <w:szCs w:val="22"/>
        </w:rPr>
        <w:t>w sprawie standardów jakości dla medycznych laboratoriów diagnostycznych i mikrobiologicznych</w:t>
      </w:r>
      <w:r w:rsidR="004B2344" w:rsidRPr="00852535">
        <w:rPr>
          <w:rFonts w:ascii="Times New Roman" w:hAnsi="Times New Roman" w:cs="Times New Roman"/>
          <w:sz w:val="22"/>
          <w:szCs w:val="22"/>
        </w:rPr>
        <w:t xml:space="preserve"> (Dz. U. 2016 r. , poz. 1665</w:t>
      </w:r>
      <w:r w:rsidRPr="00852535">
        <w:rPr>
          <w:rFonts w:ascii="Times New Roman" w:hAnsi="Times New Roman" w:cs="Times New Roman"/>
          <w:sz w:val="22"/>
          <w:szCs w:val="22"/>
        </w:rPr>
        <w:t>)</w:t>
      </w:r>
    </w:p>
    <w:p w:rsidR="00E17168" w:rsidRPr="00852535" w:rsidRDefault="00E17168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ROZPORZĄDZENIEM MINISTRA ZDROWIA z dnia16 października 2017 r. w sprawie leczenia krwią i jej składnikami w podmiotach leczniczych wykonujących działalność leczniczą w rodzaju stacjonarne i całodobowe świadczenia zdrowotne</w:t>
      </w:r>
      <w:r w:rsidR="000961E9" w:rsidRPr="00852535">
        <w:rPr>
          <w:rFonts w:ascii="Times New Roman" w:hAnsi="Times New Roman" w:cs="Times New Roman"/>
          <w:sz w:val="22"/>
          <w:szCs w:val="22"/>
        </w:rPr>
        <w:t xml:space="preserve"> (Dz.U. 2017 poz. 2051)</w:t>
      </w:r>
      <w:r w:rsidR="00936DE1" w:rsidRPr="00852535">
        <w:rPr>
          <w:rFonts w:ascii="Times New Roman" w:hAnsi="Times New Roman" w:cs="Times New Roman"/>
          <w:sz w:val="22"/>
          <w:szCs w:val="22"/>
        </w:rPr>
        <w:t>.</w:t>
      </w:r>
    </w:p>
    <w:p w:rsidR="00E17168" w:rsidRPr="00852535" w:rsidRDefault="00E17168" w:rsidP="00DA359B">
      <w:pPr>
        <w:pStyle w:val="Tekstpodstawowy"/>
        <w:ind w:left="786"/>
        <w:rPr>
          <w:rFonts w:ascii="Times New Roman" w:hAnsi="Times New Roman" w:cs="Times New Roman"/>
          <w:sz w:val="22"/>
          <w:szCs w:val="22"/>
        </w:rPr>
      </w:pPr>
    </w:p>
    <w:p w:rsidR="009A3529" w:rsidRPr="0085253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Zobowiązanie Przyjmującego zamówienie, że współdziała na rzecz stałego podwyższania jakości świadczonych usług w ramach</w:t>
      </w:r>
      <w:r w:rsidR="00625DAA" w:rsidRPr="00852535">
        <w:rPr>
          <w:rFonts w:ascii="Times New Roman" w:hAnsi="Times New Roman" w:cs="Times New Roman"/>
          <w:sz w:val="22"/>
          <w:szCs w:val="22"/>
        </w:rPr>
        <w:t xml:space="preserve"> diagnostyki laboratoryjnej</w:t>
      </w:r>
      <w:r w:rsidRPr="00852535">
        <w:rPr>
          <w:rFonts w:ascii="Times New Roman" w:hAnsi="Times New Roman" w:cs="Times New Roman"/>
          <w:sz w:val="22"/>
          <w:szCs w:val="22"/>
        </w:rPr>
        <w:t>, poprzez m.in.</w:t>
      </w:r>
    </w:p>
    <w:p w:rsidR="00C87B79" w:rsidRPr="00852535" w:rsidRDefault="00625DAA" w:rsidP="00C87B79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Uczestnictwo w systemie jakości badań w medycznych laboratoriach diagnostycznych wg zaleceń Zespołu ds. Organizacji Systemu Jakości w Laboratoriach Diagnostycznych w Polsce, powołanych przy Ministerstwie Zdrowia.</w:t>
      </w:r>
    </w:p>
    <w:p w:rsidR="00625DAA" w:rsidRPr="00852535" w:rsidRDefault="00625DAA" w:rsidP="00DA359B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Prowadzenie kontroli jakości badań uzyskując stosowne certyfikaty.</w:t>
      </w:r>
    </w:p>
    <w:p w:rsidR="00DA359B" w:rsidRPr="00B022C6" w:rsidRDefault="00DA359B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sz w:val="22"/>
          <w:szCs w:val="22"/>
        </w:rPr>
        <w:lastRenderedPageBreak/>
        <w:t>Przedstawienie projektu do zatwierdzenia przez Komendanta  Szpitala procedur SOP obowiązując</w:t>
      </w:r>
      <w:r w:rsidR="00834539" w:rsidRPr="00B022C6">
        <w:rPr>
          <w:sz w:val="22"/>
          <w:szCs w:val="22"/>
        </w:rPr>
        <w:t>ych</w:t>
      </w:r>
      <w:r w:rsidRPr="00B022C6">
        <w:rPr>
          <w:sz w:val="22"/>
          <w:szCs w:val="22"/>
        </w:rPr>
        <w:t xml:space="preserve"> </w:t>
      </w:r>
      <w:r w:rsidR="00E64A1D" w:rsidRPr="00B022C6">
        <w:rPr>
          <w:sz w:val="22"/>
          <w:szCs w:val="22"/>
        </w:rPr>
        <w:t>w banku k</w:t>
      </w:r>
      <w:r w:rsidRPr="00B022C6">
        <w:rPr>
          <w:sz w:val="22"/>
          <w:szCs w:val="22"/>
        </w:rPr>
        <w:t xml:space="preserve">rwi wg wzoru zgodnie z </w:t>
      </w:r>
      <w:r w:rsidRPr="00B022C6">
        <w:rPr>
          <w:kern w:val="0"/>
          <w:sz w:val="22"/>
          <w:szCs w:val="22"/>
          <w:lang w:eastAsia="pl-PL"/>
        </w:rPr>
        <w:t>ROZPORZĄDZENIEM</w:t>
      </w:r>
    </w:p>
    <w:p w:rsidR="00DA359B" w:rsidRPr="00B022C6" w:rsidRDefault="00DA359B" w:rsidP="00450892">
      <w:pPr>
        <w:suppressAutoHyphens w:val="0"/>
        <w:ind w:left="397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MINISTRA ZDROWIA z dnia</w:t>
      </w:r>
      <w:r w:rsidR="00450892" w:rsidRPr="00B022C6">
        <w:rPr>
          <w:kern w:val="0"/>
          <w:sz w:val="22"/>
          <w:szCs w:val="22"/>
          <w:lang w:eastAsia="pl-PL"/>
        </w:rPr>
        <w:t xml:space="preserve"> </w:t>
      </w:r>
      <w:r w:rsidRPr="00B022C6">
        <w:rPr>
          <w:kern w:val="0"/>
          <w:sz w:val="22"/>
          <w:szCs w:val="22"/>
          <w:lang w:eastAsia="pl-PL"/>
        </w:rPr>
        <w:t>16 października 2017 r. w sprawie leczenia krwią i jej składnikami w podmiotach leczniczych wykonujących działalność leczniczą w</w:t>
      </w:r>
    </w:p>
    <w:p w:rsidR="00DA359B" w:rsidRPr="00B022C6" w:rsidRDefault="00DA359B" w:rsidP="00450892">
      <w:pPr>
        <w:suppressAutoHyphens w:val="0"/>
        <w:ind w:firstLine="397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rodzaju stacjonarne i całodobowe świadczenia zdrowotne</w:t>
      </w:r>
      <w:r w:rsidR="000961E9" w:rsidRPr="00B022C6">
        <w:rPr>
          <w:kern w:val="0"/>
          <w:sz w:val="22"/>
          <w:szCs w:val="22"/>
          <w:lang w:eastAsia="pl-PL"/>
        </w:rPr>
        <w:t xml:space="preserve"> (Dz.U. 2017 poz. 2051).</w:t>
      </w:r>
    </w:p>
    <w:p w:rsidR="00087710" w:rsidRPr="00B022C6" w:rsidRDefault="00087710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Pisemną koncepcję świadczenia usług stanowiących przedmiot zamówienia z uwzględnieniem procedur i zasad przygotowania pacjenta do badań, pobierania materiału do badań, transportu, systemu informatycznego itd.</w:t>
      </w:r>
    </w:p>
    <w:p w:rsidR="002D33AA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Dokumenty potwierdzające uprawnienia osób podpisujących ofertę, w przypadku złożenia w ofercie pełnomocnictwa – musi być złożone w oryginale, lub w kopii potwierdzonej notarialnie lub kopii potwierdzonej za zgodność z oryginałem przez osobę udzielającą pełnomocnictwa; </w:t>
      </w:r>
    </w:p>
    <w:p w:rsidR="00450892" w:rsidRPr="00A00FB8" w:rsidRDefault="00450892" w:rsidP="00450892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A00FB8">
        <w:rPr>
          <w:sz w:val="22"/>
          <w:szCs w:val="22"/>
        </w:rPr>
        <w:t>Opis przedmiotu zamówienia  załącznik nr 1</w:t>
      </w:r>
      <w:r w:rsidR="00A00FB8" w:rsidRPr="00A00FB8">
        <w:rPr>
          <w:sz w:val="22"/>
          <w:szCs w:val="22"/>
        </w:rPr>
        <w:t>;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Ofertę stanowiącą załącznik nr 2;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Formularz cenowy stanowiący załącznik nr 3;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>Oświadczeni</w:t>
      </w:r>
      <w:r w:rsidR="00F07119" w:rsidRPr="009120C4">
        <w:rPr>
          <w:rFonts w:ascii="Times New Roman" w:hAnsi="Times New Roman" w:cs="Times New Roman"/>
          <w:sz w:val="22"/>
          <w:szCs w:val="22"/>
        </w:rPr>
        <w:t>a</w:t>
      </w:r>
      <w:r w:rsidRPr="009120C4">
        <w:rPr>
          <w:rFonts w:ascii="Times New Roman" w:hAnsi="Times New Roman" w:cs="Times New Roman"/>
          <w:sz w:val="22"/>
          <w:szCs w:val="22"/>
        </w:rPr>
        <w:t xml:space="preserve"> zgodne ze wzorem stanowiącym załącznik</w:t>
      </w:r>
      <w:r w:rsidR="00F07119" w:rsidRPr="009120C4">
        <w:rPr>
          <w:rFonts w:ascii="Times New Roman" w:hAnsi="Times New Roman" w:cs="Times New Roman"/>
          <w:sz w:val="22"/>
          <w:szCs w:val="22"/>
        </w:rPr>
        <w:t>i</w:t>
      </w:r>
      <w:r w:rsidRPr="009120C4">
        <w:rPr>
          <w:rFonts w:ascii="Times New Roman" w:hAnsi="Times New Roman" w:cs="Times New Roman"/>
          <w:sz w:val="22"/>
          <w:szCs w:val="22"/>
        </w:rPr>
        <w:t xml:space="preserve"> nr 4</w:t>
      </w:r>
      <w:r w:rsidR="0018309F" w:rsidRPr="009120C4">
        <w:rPr>
          <w:rFonts w:ascii="Times New Roman" w:hAnsi="Times New Roman" w:cs="Times New Roman"/>
          <w:sz w:val="22"/>
          <w:szCs w:val="22"/>
        </w:rPr>
        <w:t>, nr 7</w:t>
      </w:r>
      <w:r w:rsidR="00E64A1D">
        <w:rPr>
          <w:rFonts w:ascii="Times New Roman" w:hAnsi="Times New Roman" w:cs="Times New Roman"/>
          <w:sz w:val="22"/>
          <w:szCs w:val="22"/>
        </w:rPr>
        <w:t>, nr 8</w:t>
      </w:r>
      <w:r w:rsidRPr="009120C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Wykaz części zamówienia, które Oferent powierzy Podwykonawcom – załącznik nr 5;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Zaparafowany projekt umowy - załącznik nr 6. </w:t>
      </w:r>
    </w:p>
    <w:p w:rsidR="002D33AA" w:rsidRPr="00A201BE" w:rsidRDefault="002D33AA" w:rsidP="00DA359B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DA359B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OFERTA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Ofertę należy przygotować na Formularzu ofertowym stanowiącym załącznik nr 2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 Formularza ofertowego należy dołączyć wszystkie dokumenty, załączniki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i oświadczenia wskazane w pkt III SWK.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zawierać dokumenty wykazujące umocowanie osób podpisanych pod dokumentami do reprezentacji Oferenta.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być sporządzona w języku polskim, na maszynie do pisania lub komputerze lub czytelnym pismem odręcznym (litery drukowane).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strony i załączniki</w:t>
      </w:r>
      <w:r w:rsidR="00745AD2">
        <w:rPr>
          <w:rFonts w:ascii="Times New Roman" w:hAnsi="Times New Roman" w:cs="Times New Roman"/>
          <w:sz w:val="22"/>
          <w:szCs w:val="22"/>
        </w:rPr>
        <w:t xml:space="preserve"> </w:t>
      </w:r>
      <w:r w:rsidR="00745AD2" w:rsidRPr="00A201BE">
        <w:rPr>
          <w:rFonts w:ascii="Times New Roman" w:hAnsi="Times New Roman" w:cs="Times New Roman"/>
          <w:sz w:val="22"/>
          <w:szCs w:val="22"/>
        </w:rPr>
        <w:t xml:space="preserve">oferty </w:t>
      </w:r>
      <w:r w:rsidR="00745AD2">
        <w:rPr>
          <w:rFonts w:ascii="Times New Roman" w:hAnsi="Times New Roman" w:cs="Times New Roman"/>
          <w:sz w:val="22"/>
          <w:szCs w:val="22"/>
        </w:rPr>
        <w:t>,</w:t>
      </w:r>
      <w:r w:rsidRPr="00A201BE">
        <w:rPr>
          <w:rFonts w:ascii="Times New Roman" w:hAnsi="Times New Roman" w:cs="Times New Roman"/>
          <w:sz w:val="22"/>
          <w:szCs w:val="22"/>
        </w:rPr>
        <w:t>muszą być podpisane lub parafowane przez Oferenta lub jego pełnomocnika. Podpisy i parafy mają być t</w:t>
      </w:r>
      <w:r w:rsidR="009D71C2" w:rsidRPr="00A201BE">
        <w:rPr>
          <w:rFonts w:ascii="Times New Roman" w:hAnsi="Times New Roman" w:cs="Times New Roman"/>
          <w:sz w:val="22"/>
          <w:szCs w:val="22"/>
        </w:rPr>
        <w:t xml:space="preserve">ak składane, żeby wiadomo było, </w:t>
      </w:r>
      <w:r w:rsidRPr="00A201BE">
        <w:rPr>
          <w:rFonts w:ascii="Times New Roman" w:hAnsi="Times New Roman" w:cs="Times New Roman"/>
          <w:sz w:val="22"/>
          <w:szCs w:val="22"/>
        </w:rPr>
        <w:t>do kogo należą.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załączone do niniejszej oferty dokumenty, o których mowa</w:t>
      </w:r>
      <w:r w:rsidR="001877E1" w:rsidRPr="001877E1">
        <w:rPr>
          <w:rFonts w:ascii="Times New Roman" w:hAnsi="Times New Roman" w:cs="Times New Roman"/>
          <w:sz w:val="22"/>
          <w:szCs w:val="22"/>
        </w:rPr>
        <w:t xml:space="preserve"> </w:t>
      </w:r>
      <w:r w:rsidR="001877E1" w:rsidRPr="00A201BE">
        <w:rPr>
          <w:rFonts w:ascii="Times New Roman" w:hAnsi="Times New Roman" w:cs="Times New Roman"/>
          <w:sz w:val="22"/>
          <w:szCs w:val="22"/>
        </w:rPr>
        <w:t>w pkt III SWK</w:t>
      </w:r>
      <w:r w:rsidR="001877E1">
        <w:rPr>
          <w:rFonts w:ascii="Times New Roman" w:hAnsi="Times New Roman" w:cs="Times New Roman"/>
          <w:sz w:val="22"/>
          <w:szCs w:val="22"/>
        </w:rPr>
        <w:t xml:space="preserve"> </w:t>
      </w:r>
      <w:r w:rsidRPr="00A201BE">
        <w:rPr>
          <w:rFonts w:ascii="Times New Roman" w:hAnsi="Times New Roman" w:cs="Times New Roman"/>
          <w:sz w:val="22"/>
          <w:szCs w:val="22"/>
        </w:rPr>
        <w:t xml:space="preserve"> muszą zawierać dane aktualne na dzień składania oferty. Wszystkie wymagane dokumenty należy złożyć w formie oryginału albo kopii poświadczonej za zgodność z oryginałem przez Oferenta.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Komisja może, w wyznaczonym przez siebie terminie, wezwać Oferenta do złożenia wyjaśnień dotyczących oświadczeń lub dokumentów, o których mowa </w:t>
      </w:r>
      <w:r w:rsidR="001877E1" w:rsidRPr="00A201BE">
        <w:rPr>
          <w:rFonts w:ascii="Times New Roman" w:hAnsi="Times New Roman" w:cs="Times New Roman"/>
          <w:sz w:val="22"/>
          <w:szCs w:val="22"/>
        </w:rPr>
        <w:t xml:space="preserve">w pkt III SWK </w:t>
      </w:r>
      <w:r w:rsidRPr="00A201BE">
        <w:rPr>
          <w:rFonts w:ascii="Times New Roman" w:hAnsi="Times New Roman" w:cs="Times New Roman"/>
          <w:sz w:val="22"/>
          <w:szCs w:val="22"/>
        </w:rPr>
        <w:t>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Dokumenty sporządzone w języku obcym powinny być złożone wraz z tłumaczeniem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na język polski poświadczone przez Oferenta.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wraz z wszelkimi oświadczeniami i pozostałymi dokumentami jest jawna,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z wyjątkiem informacji stanowiących tajemnicę przedsiębiorstwa w rozumieniu przepisów ustawy z dnia 16 kwietnia 1993 r. </w:t>
      </w:r>
      <w:r w:rsidRPr="00A201BE">
        <w:rPr>
          <w:rFonts w:ascii="Times New Roman" w:hAnsi="Times New Roman" w:cs="Times New Roman"/>
          <w:i/>
          <w:sz w:val="22"/>
          <w:szCs w:val="22"/>
        </w:rPr>
        <w:t>o zwalczaniu nieuczciwej konkurencji</w:t>
      </w:r>
      <w:r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Pr="00A201BE">
        <w:rPr>
          <w:rFonts w:ascii="Times New Roman" w:hAnsi="Times New Roman" w:cs="Times New Roman"/>
          <w:sz w:val="22"/>
          <w:szCs w:val="22"/>
        </w:rPr>
        <w:br/>
      </w:r>
      <w:r w:rsidRPr="009120C4">
        <w:rPr>
          <w:rFonts w:ascii="Times New Roman" w:hAnsi="Times New Roman" w:cs="Times New Roman"/>
          <w:sz w:val="22"/>
          <w:szCs w:val="22"/>
        </w:rPr>
        <w:t>(Dz. U.</w:t>
      </w:r>
      <w:r w:rsidR="0027422A" w:rsidRPr="009120C4">
        <w:rPr>
          <w:rFonts w:ascii="Times New Roman" w:hAnsi="Times New Roman" w:cs="Times New Roman"/>
          <w:sz w:val="22"/>
          <w:szCs w:val="22"/>
        </w:rPr>
        <w:t xml:space="preserve"> z </w:t>
      </w:r>
      <w:r w:rsidR="009F688F" w:rsidRPr="009120C4">
        <w:rPr>
          <w:rFonts w:ascii="Times New Roman" w:hAnsi="Times New Roman" w:cs="Times New Roman"/>
          <w:sz w:val="22"/>
          <w:szCs w:val="22"/>
        </w:rPr>
        <w:t>2018</w:t>
      </w:r>
      <w:r w:rsidR="0027422A" w:rsidRPr="009120C4">
        <w:rPr>
          <w:rFonts w:ascii="Times New Roman" w:hAnsi="Times New Roman" w:cs="Times New Roman"/>
          <w:sz w:val="22"/>
          <w:szCs w:val="22"/>
        </w:rPr>
        <w:t>r.</w:t>
      </w:r>
      <w:r w:rsidRPr="009120C4">
        <w:rPr>
          <w:rFonts w:ascii="Times New Roman" w:hAnsi="Times New Roman" w:cs="Times New Roman"/>
          <w:sz w:val="22"/>
          <w:szCs w:val="22"/>
        </w:rPr>
        <w:t xml:space="preserve">, poz. </w:t>
      </w:r>
      <w:r w:rsidR="00013CD7" w:rsidRPr="009120C4">
        <w:rPr>
          <w:rFonts w:ascii="Times New Roman" w:hAnsi="Times New Roman" w:cs="Times New Roman"/>
          <w:sz w:val="22"/>
          <w:szCs w:val="22"/>
        </w:rPr>
        <w:t xml:space="preserve">419 z późn. </w:t>
      </w:r>
      <w:r w:rsidRPr="009120C4">
        <w:rPr>
          <w:rFonts w:ascii="Times New Roman" w:hAnsi="Times New Roman" w:cs="Times New Roman"/>
          <w:sz w:val="22"/>
          <w:szCs w:val="22"/>
        </w:rPr>
        <w:t xml:space="preserve">zm.), </w:t>
      </w:r>
      <w:r w:rsidR="00C6357B">
        <w:rPr>
          <w:rFonts w:ascii="Times New Roman" w:hAnsi="Times New Roman" w:cs="Times New Roman"/>
          <w:sz w:val="22"/>
          <w:szCs w:val="22"/>
        </w:rPr>
        <w:t>a O</w:t>
      </w:r>
      <w:r w:rsidRPr="00A201BE">
        <w:rPr>
          <w:rFonts w:ascii="Times New Roman" w:hAnsi="Times New Roman" w:cs="Times New Roman"/>
          <w:sz w:val="22"/>
          <w:szCs w:val="22"/>
        </w:rPr>
        <w:t xml:space="preserve">ferent składając ofertę zastrzegł w odniesieniu do tych informacji, że nie mogą być one udostępnione.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ponosi wszelkie koszty związane z przygotowaniem i złożeniem oferty.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lastRenderedPageBreak/>
        <w:t>Zaleca się, aby wszystkie strony oferty były spięte (zszyte) w sposób trwały, zapobiegający możliwości dekompletacji zawartości oferty</w:t>
      </w:r>
      <w:r w:rsidR="00AA40C2">
        <w:rPr>
          <w:rFonts w:ascii="Times New Roman" w:hAnsi="Times New Roman" w:cs="Times New Roman"/>
          <w:sz w:val="22"/>
          <w:szCs w:val="22"/>
        </w:rPr>
        <w:t xml:space="preserve"> oraz ponumerowane</w:t>
      </w:r>
      <w:r w:rsidRPr="00A201B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składa tylko jedną ofertę.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może przed upływem terminu składania ofert, zmienić lub wycofać ofertę. </w:t>
      </w:r>
      <w:r w:rsidRPr="00A201BE">
        <w:rPr>
          <w:rFonts w:ascii="Times New Roman" w:hAnsi="Times New Roman" w:cs="Times New Roman"/>
          <w:sz w:val="22"/>
          <w:szCs w:val="22"/>
        </w:rPr>
        <w:br/>
        <w:t>W przypadku złożenia nowej oferty koperta musi być oznakowana tak jak w pkt 16. oraz dodatkowo oznaczona napisem „</w:t>
      </w:r>
      <w:r w:rsidRPr="00A201BE">
        <w:rPr>
          <w:rFonts w:ascii="Times New Roman" w:hAnsi="Times New Roman" w:cs="Times New Roman"/>
          <w:b/>
          <w:i/>
          <w:sz w:val="22"/>
          <w:szCs w:val="22"/>
        </w:rPr>
        <w:t>Oferta zamienna z wycofaniem poprzedniej”</w:t>
      </w:r>
      <w:r w:rsidRPr="00A201BE">
        <w:rPr>
          <w:rFonts w:ascii="Times New Roman" w:hAnsi="Times New Roman" w:cs="Times New Roman"/>
          <w:sz w:val="22"/>
          <w:szCs w:val="22"/>
        </w:rPr>
        <w:t xml:space="preserve">. W takim przypadku najpierw zostanie otwarta zamienna, zaś oferta wycofana nie będzie otwierana. W przypadku uzupełnienia ofert wcześniej złożonej Oferent zobowiązany jest do opisania koperty z uzupełnieniami z dodatkowym napisem „Uzupełnienie oferty”. Oferty z takim oznaczeniem będą otwarte w ostatniej kolejności.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Ofertę wraz ze wszystkimi wymaganymi załącznikami należy złożyć w zamkniętej </w:t>
      </w:r>
      <w:r w:rsidRPr="00A201BE">
        <w:rPr>
          <w:rFonts w:ascii="Times New Roman" w:hAnsi="Times New Roman" w:cs="Times New Roman"/>
          <w:sz w:val="22"/>
          <w:szCs w:val="22"/>
        </w:rPr>
        <w:br/>
        <w:t>i zapieczętowanej kopercie, pod rygorem nieważności (z adresem zwrotnym Oferenta) zaadresowanej w następujący sposób: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4 Wojskowy Szpital Kliniczny z Polikliniką SP ZOZ we Wrocławiu, 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br/>
        <w:t>ul. R. Weigla 5, 50-981 Wrocław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„Konkurs ofert na świadczenie usług z zakresu serologii </w:t>
      </w:r>
      <w:r w:rsidR="003C0CB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transfuzjologicznej, prowadzenia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banku krwi oraz zaopatrywania w krew i jej składniki 4 Wojskowy Szpital Kliniczny z Polikliniką SP ZOZ we Wrocławiu”</w:t>
      </w:r>
    </w:p>
    <w:p w:rsidR="002D33AA" w:rsidRPr="00805C08" w:rsidRDefault="002D33AA" w:rsidP="004E596E">
      <w:pPr>
        <w:pStyle w:val="Tekstpodstawowy"/>
        <w:widowControl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Nie otwierać przed dniem</w:t>
      </w:r>
      <w:r w:rsidR="00584E34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B022C6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5.12.</w:t>
      </w:r>
      <w:r w:rsidR="008E553C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201</w:t>
      </w:r>
      <w:r w:rsidR="00E47929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8</w:t>
      </w:r>
      <w:r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r., godz. </w:t>
      </w:r>
      <w:r w:rsidR="00B022C6" w:rsidRPr="00805C08">
        <w:rPr>
          <w:rFonts w:ascii="Times New Roman" w:hAnsi="Times New Roman" w:cs="Times New Roman"/>
          <w:b/>
          <w:bCs/>
          <w:i/>
          <w:iCs/>
          <w:sz w:val="22"/>
          <w:szCs w:val="22"/>
        </w:rPr>
        <w:t>12.30</w:t>
      </w:r>
    </w:p>
    <w:p w:rsidR="002D33AA" w:rsidRPr="00A201BE" w:rsidRDefault="009D71C2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="002D33AA" w:rsidRPr="00A201BE">
        <w:rPr>
          <w:rFonts w:ascii="Times New Roman" w:hAnsi="Times New Roman" w:cs="Times New Roman"/>
          <w:sz w:val="22"/>
          <w:szCs w:val="22"/>
        </w:rPr>
        <w:t>MIEJSCE I TERMIN SKŁADANIA OFERT</w:t>
      </w:r>
    </w:p>
    <w:p w:rsidR="002D33AA" w:rsidRPr="00805C08" w:rsidRDefault="002D33AA" w:rsidP="00C60810">
      <w:pPr>
        <w:numPr>
          <w:ilvl w:val="0"/>
          <w:numId w:val="5"/>
        </w:numPr>
        <w:ind w:left="357" w:hanging="357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Oferty należy składać w Kancelarii Głównej Szpitala przy ul. R. Weigla 5 (budynek </w:t>
      </w:r>
      <w:r w:rsidR="00A201BE" w:rsidRPr="00A201BE">
        <w:rPr>
          <w:sz w:val="22"/>
          <w:szCs w:val="22"/>
        </w:rPr>
        <w:t>37</w:t>
      </w:r>
      <w:r w:rsidRPr="00A201BE">
        <w:rPr>
          <w:sz w:val="22"/>
          <w:szCs w:val="22"/>
        </w:rPr>
        <w:t xml:space="preserve">) lub nadać w formie przesyłki pocztowej. Termin składania ofert upływa w </w:t>
      </w:r>
      <w:r w:rsidRPr="00805C08">
        <w:rPr>
          <w:sz w:val="22"/>
          <w:szCs w:val="22"/>
        </w:rPr>
        <w:t>dniu</w:t>
      </w:r>
      <w:r w:rsidR="00CF1829" w:rsidRPr="00805C08">
        <w:rPr>
          <w:sz w:val="22"/>
          <w:szCs w:val="22"/>
        </w:rPr>
        <w:t xml:space="preserve"> </w:t>
      </w:r>
      <w:r w:rsidRPr="00805C08">
        <w:rPr>
          <w:sz w:val="22"/>
          <w:szCs w:val="22"/>
        </w:rPr>
        <w:t xml:space="preserve"> </w:t>
      </w:r>
      <w:r w:rsidR="00B022C6" w:rsidRPr="00805C08">
        <w:rPr>
          <w:b/>
          <w:sz w:val="22"/>
          <w:szCs w:val="22"/>
        </w:rPr>
        <w:t xml:space="preserve">05.12.2018 r. </w:t>
      </w:r>
      <w:r w:rsidR="00CF1829" w:rsidRPr="00805C08">
        <w:rPr>
          <w:b/>
          <w:sz w:val="22"/>
          <w:szCs w:val="22"/>
        </w:rPr>
        <w:t>o</w:t>
      </w:r>
      <w:r w:rsidRPr="00805C08">
        <w:rPr>
          <w:b/>
          <w:sz w:val="22"/>
          <w:szCs w:val="22"/>
        </w:rPr>
        <w:t xml:space="preserve"> </w:t>
      </w:r>
      <w:r w:rsidR="00B022C6" w:rsidRPr="00805C08">
        <w:rPr>
          <w:b/>
          <w:sz w:val="22"/>
          <w:szCs w:val="22"/>
        </w:rPr>
        <w:t xml:space="preserve">godz. 12.00. </w:t>
      </w:r>
      <w:r w:rsidRPr="00805C08">
        <w:rPr>
          <w:sz w:val="22"/>
          <w:szCs w:val="22"/>
        </w:rPr>
        <w:t xml:space="preserve">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805C08" w:rsidRDefault="002D33AA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805C08">
        <w:rPr>
          <w:sz w:val="22"/>
          <w:szCs w:val="22"/>
        </w:rPr>
        <w:t>Oferty nadane, jako przesyłka pocztowa, które wpłyną po terminie składania ofert zostaną odrzucone.</w:t>
      </w:r>
    </w:p>
    <w:p w:rsidR="00B022C6" w:rsidRPr="00805C08" w:rsidRDefault="002D33AA" w:rsidP="00B022C6">
      <w:pPr>
        <w:numPr>
          <w:ilvl w:val="0"/>
          <w:numId w:val="5"/>
        </w:numPr>
        <w:jc w:val="both"/>
        <w:rPr>
          <w:sz w:val="22"/>
          <w:szCs w:val="22"/>
        </w:rPr>
      </w:pPr>
      <w:r w:rsidRPr="00805C08">
        <w:rPr>
          <w:sz w:val="22"/>
          <w:szCs w:val="22"/>
        </w:rPr>
        <w:t xml:space="preserve">Otwarcie kopert z ofertami nastąpi w Gabinecie Zastępcy Komendanta ds. Lecznictwa Otwartego (budynek Główny Szpitala - parter) w </w:t>
      </w:r>
      <w:r w:rsidR="00B022C6" w:rsidRPr="00805C08">
        <w:rPr>
          <w:sz w:val="22"/>
          <w:szCs w:val="22"/>
        </w:rPr>
        <w:t xml:space="preserve">dniu </w:t>
      </w:r>
      <w:r w:rsidR="00805C08">
        <w:rPr>
          <w:sz w:val="22"/>
          <w:szCs w:val="22"/>
        </w:rPr>
        <w:t xml:space="preserve"> </w:t>
      </w:r>
      <w:r w:rsidR="00B022C6" w:rsidRPr="00805C08">
        <w:rPr>
          <w:b/>
          <w:sz w:val="22"/>
          <w:szCs w:val="22"/>
        </w:rPr>
        <w:t>05.12.2018 r. o godz. 12.30</w:t>
      </w:r>
    </w:p>
    <w:p w:rsidR="002D33AA" w:rsidRPr="00805C08" w:rsidRDefault="00CF1829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805C08">
        <w:rPr>
          <w:sz w:val="22"/>
          <w:szCs w:val="22"/>
        </w:rPr>
        <w:t>Otwarcie ofert dokonane zostanie w obecności</w:t>
      </w:r>
      <w:r w:rsidR="003C0CB4" w:rsidRPr="00805C08">
        <w:rPr>
          <w:sz w:val="22"/>
          <w:szCs w:val="22"/>
        </w:rPr>
        <w:t xml:space="preserve"> Komisji Konkursowej oraz</w:t>
      </w:r>
      <w:r w:rsidRPr="00805C08">
        <w:rPr>
          <w:sz w:val="22"/>
          <w:szCs w:val="22"/>
        </w:rPr>
        <w:t xml:space="preserve"> wszystkich przybyłych Oferentów, którzy </w:t>
      </w:r>
      <w:r w:rsidR="002D33AA" w:rsidRPr="00805C08">
        <w:rPr>
          <w:sz w:val="22"/>
          <w:szCs w:val="22"/>
        </w:rPr>
        <w:t>będą mogli uczestniczyć w części jawnej konkursu.</w:t>
      </w:r>
    </w:p>
    <w:p w:rsidR="002D33AA" w:rsidRPr="00A201BE" w:rsidRDefault="002D33AA" w:rsidP="009D71C2">
      <w:pPr>
        <w:pStyle w:val="Tytu"/>
        <w:widowControl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KRYTERIA OCENY PRZY WYBORZE OFERTY</w:t>
      </w:r>
    </w:p>
    <w:p w:rsidR="00390CC8" w:rsidRPr="00A201BE" w:rsidRDefault="00390CC8" w:rsidP="00390CC8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Dokonując wyboru najkorzystniejszej oferty komisja konkursowa kieruje się następującymi kryteriami: </w:t>
      </w:r>
    </w:p>
    <w:p w:rsidR="009D71C2" w:rsidRPr="00A201BE" w:rsidRDefault="009D71C2" w:rsidP="009D71C2">
      <w:pPr>
        <w:pStyle w:val="Akapitzlist"/>
        <w:ind w:left="360"/>
        <w:jc w:val="both"/>
        <w:rPr>
          <w:sz w:val="22"/>
          <w:szCs w:val="22"/>
        </w:rPr>
      </w:pPr>
    </w:p>
    <w:p w:rsidR="00390CC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</w:t>
      </w:r>
      <w:r w:rsidR="00BD0E68" w:rsidRPr="00A87538">
        <w:rPr>
          <w:b/>
          <w:sz w:val="22"/>
          <w:szCs w:val="22"/>
        </w:rPr>
        <w:t>%</w:t>
      </w:r>
    </w:p>
    <w:p w:rsidR="00BD0E6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Lokalizacja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BD0E68" w:rsidRPr="00A87538">
        <w:rPr>
          <w:b/>
          <w:sz w:val="22"/>
          <w:szCs w:val="22"/>
        </w:rPr>
        <w:t>0%</w:t>
      </w:r>
    </w:p>
    <w:p w:rsidR="00AB0833" w:rsidRPr="00A201BE" w:rsidRDefault="00AB0833" w:rsidP="00BD0E68">
      <w:pPr>
        <w:ind w:left="426"/>
        <w:jc w:val="both"/>
        <w:rPr>
          <w:b/>
          <w:sz w:val="22"/>
          <w:szCs w:val="22"/>
        </w:rPr>
      </w:pPr>
    </w:p>
    <w:p w:rsidR="002E6263" w:rsidRDefault="002E6263" w:rsidP="00BD0E68">
      <w:pPr>
        <w:ind w:left="426"/>
        <w:jc w:val="both"/>
        <w:rPr>
          <w:b/>
          <w:sz w:val="22"/>
          <w:szCs w:val="22"/>
        </w:rPr>
      </w:pPr>
    </w:p>
    <w:p w:rsidR="00BD0E68" w:rsidRPr="00A201BE" w:rsidRDefault="00AB0833" w:rsidP="00BD0E68">
      <w:pPr>
        <w:ind w:left="426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1)</w:t>
      </w:r>
    </w:p>
    <w:p w:rsidR="00BD0E68" w:rsidRPr="00A201BE" w:rsidRDefault="00BD0E68" w:rsidP="00BD0E68">
      <w:pPr>
        <w:ind w:left="426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Pr="00A201BE">
        <w:rPr>
          <w:b/>
          <w:sz w:val="22"/>
          <w:szCs w:val="22"/>
        </w:rPr>
        <w:t>„cena”</w:t>
      </w:r>
      <w:r w:rsidRPr="00A201BE">
        <w:rPr>
          <w:sz w:val="22"/>
          <w:szCs w:val="22"/>
        </w:rPr>
        <w:t xml:space="preserve"> będzie liczona wg wzoru: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ind w:firstLine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</w:t>
      </w:r>
    </w:p>
    <w:p w:rsidR="00390CC8" w:rsidRPr="00A201BE" w:rsidRDefault="00390CC8" w:rsidP="0041012E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-------------------------- x </w:t>
      </w:r>
      <w:r w:rsidR="004F1F6A">
        <w:rPr>
          <w:sz w:val="22"/>
          <w:szCs w:val="22"/>
        </w:rPr>
        <w:t>9</w:t>
      </w:r>
      <w:r w:rsidR="005277E8" w:rsidRPr="00A201BE">
        <w:rPr>
          <w:sz w:val="22"/>
          <w:szCs w:val="22"/>
        </w:rPr>
        <w:t>0%</w:t>
      </w:r>
      <w:r w:rsidR="00AB0833" w:rsidRPr="00A201BE">
        <w:rPr>
          <w:sz w:val="22"/>
          <w:szCs w:val="22"/>
        </w:rPr>
        <w:t xml:space="preserve"> x 100</w:t>
      </w:r>
      <w:r w:rsidRPr="00A201BE">
        <w:rPr>
          <w:sz w:val="22"/>
          <w:szCs w:val="22"/>
        </w:rPr>
        <w:t xml:space="preserve"> = punktacja, gdzie: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oferty badanej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– najniższa deklarowana cena spośród wszystkich ofert, dotyczących danego </w:t>
      </w:r>
      <w:r w:rsidR="00BD0E68" w:rsidRPr="00A201BE">
        <w:rPr>
          <w:sz w:val="22"/>
          <w:szCs w:val="22"/>
        </w:rPr>
        <w:t>świadczenia</w:t>
      </w:r>
      <w:r w:rsidRPr="00A201BE">
        <w:rPr>
          <w:sz w:val="22"/>
          <w:szCs w:val="22"/>
        </w:rPr>
        <w:t xml:space="preserve">; </w:t>
      </w:r>
    </w:p>
    <w:p w:rsidR="00390CC8" w:rsidRPr="00A201BE" w:rsidRDefault="00390CC8" w:rsidP="0038753A">
      <w:pPr>
        <w:pStyle w:val="Akapitzlist"/>
        <w:ind w:left="397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Cena oferty powinna obejmować wszystkie elementy wpływające na jej wysokość w tym podatki, wszystkie ewentualne upusty i rabaty, pełen zakres prac, narzędzi, środków itp. niezbędnych do realizacji przedmiotu konkursu.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BD0E68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4F1F6A">
        <w:rPr>
          <w:b/>
          <w:sz w:val="22"/>
          <w:szCs w:val="22"/>
        </w:rPr>
        <w:t>9</w:t>
      </w:r>
      <w:r w:rsidRPr="00A201BE">
        <w:rPr>
          <w:b/>
          <w:sz w:val="22"/>
          <w:szCs w:val="22"/>
        </w:rPr>
        <w:t>0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390CC8">
      <w:pPr>
        <w:pStyle w:val="Akapitzlist"/>
        <w:ind w:left="360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2)</w:t>
      </w:r>
    </w:p>
    <w:p w:rsidR="00AB0833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="00AB0833" w:rsidRPr="00A201BE">
        <w:rPr>
          <w:b/>
          <w:sz w:val="22"/>
          <w:szCs w:val="22"/>
        </w:rPr>
        <w:t>„</w:t>
      </w:r>
      <w:r w:rsidRPr="00A201BE">
        <w:rPr>
          <w:b/>
          <w:sz w:val="22"/>
          <w:szCs w:val="22"/>
        </w:rPr>
        <w:t>lokalizacja</w:t>
      </w:r>
      <w:r w:rsidR="00AB0833" w:rsidRPr="00A201BE">
        <w:rPr>
          <w:b/>
          <w:sz w:val="22"/>
          <w:szCs w:val="22"/>
        </w:rPr>
        <w:t>”</w:t>
      </w:r>
      <w:r w:rsidR="00AB0833" w:rsidRPr="00A201BE">
        <w:rPr>
          <w:sz w:val="22"/>
          <w:szCs w:val="22"/>
        </w:rPr>
        <w:t xml:space="preserve"> liczona będzie następująco:</w:t>
      </w:r>
    </w:p>
    <w:p w:rsidR="009D71C2" w:rsidRPr="00A201BE" w:rsidRDefault="009D71C2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8D6321" w:rsidRDefault="00AB0833" w:rsidP="00390CC8">
      <w:pPr>
        <w:pStyle w:val="Akapitzlist"/>
        <w:ind w:left="360"/>
        <w:jc w:val="both"/>
        <w:rPr>
          <w:i/>
          <w:color w:val="FF0000"/>
          <w:szCs w:val="22"/>
        </w:rPr>
      </w:pPr>
      <w:r w:rsidRPr="00A201BE">
        <w:rPr>
          <w:sz w:val="22"/>
          <w:szCs w:val="22"/>
        </w:rPr>
        <w:t>- w odległości do 1 km włącznie od siedziby 4W</w:t>
      </w:r>
      <w:r w:rsidR="009D71C2" w:rsidRPr="00A201BE">
        <w:rPr>
          <w:sz w:val="22"/>
          <w:szCs w:val="22"/>
        </w:rPr>
        <w:t>SK, na rzecz której ś</w:t>
      </w:r>
      <w:r w:rsidRPr="00A201BE">
        <w:rPr>
          <w:sz w:val="22"/>
          <w:szCs w:val="22"/>
        </w:rPr>
        <w:t>wiadczone będą usługi medyczne -</w:t>
      </w:r>
      <w:r w:rsidR="0041012E" w:rsidRPr="00A201BE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1</w:t>
      </w:r>
      <w:r w:rsidRPr="00A201BE">
        <w:rPr>
          <w:b/>
          <w:sz w:val="22"/>
          <w:szCs w:val="22"/>
        </w:rPr>
        <w:t>0</w:t>
      </w:r>
      <w:r w:rsidR="00330F67" w:rsidRPr="00A201BE">
        <w:rPr>
          <w:b/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pkt</w:t>
      </w:r>
    </w:p>
    <w:p w:rsidR="00AB0833" w:rsidRPr="00A30CEB" w:rsidRDefault="00BD0E68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 </w:t>
      </w:r>
      <w:r w:rsidR="00AB0833" w:rsidRPr="00A201BE">
        <w:rPr>
          <w:sz w:val="22"/>
          <w:szCs w:val="22"/>
        </w:rPr>
        <w:t xml:space="preserve">- w odległości od 1 </w:t>
      </w:r>
      <w:r w:rsidR="00AB0833" w:rsidRPr="00A30CEB">
        <w:rPr>
          <w:sz w:val="22"/>
          <w:szCs w:val="22"/>
        </w:rPr>
        <w:t xml:space="preserve">do 5 km </w:t>
      </w:r>
      <w:r w:rsidR="0028429C" w:rsidRPr="00A30CEB">
        <w:rPr>
          <w:sz w:val="22"/>
          <w:szCs w:val="22"/>
        </w:rPr>
        <w:t xml:space="preserve">  </w:t>
      </w:r>
      <w:r w:rsidR="00AB0833" w:rsidRPr="00A30CEB">
        <w:rPr>
          <w:sz w:val="22"/>
          <w:szCs w:val="22"/>
        </w:rPr>
        <w:t xml:space="preserve">włącznie od </w:t>
      </w:r>
      <w:r w:rsidR="009D71C2" w:rsidRPr="00A30CEB">
        <w:rPr>
          <w:sz w:val="22"/>
          <w:szCs w:val="22"/>
        </w:rPr>
        <w:t>siedziby 4WSK, na rzecz której ś</w:t>
      </w:r>
      <w:r w:rsidR="00AB0833" w:rsidRPr="00A30CEB">
        <w:rPr>
          <w:sz w:val="22"/>
          <w:szCs w:val="22"/>
        </w:rPr>
        <w:t>wiadczone będą usługi medyczne -</w:t>
      </w:r>
      <w:r w:rsidR="0041012E" w:rsidRPr="00A30CEB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5</w:t>
      </w:r>
      <w:r w:rsidR="00330F67" w:rsidRPr="00A30CEB">
        <w:rPr>
          <w:b/>
          <w:sz w:val="22"/>
          <w:szCs w:val="22"/>
        </w:rPr>
        <w:t xml:space="preserve"> </w:t>
      </w:r>
      <w:r w:rsidR="00AB0833" w:rsidRPr="00A30CEB">
        <w:rPr>
          <w:b/>
          <w:sz w:val="22"/>
          <w:szCs w:val="22"/>
        </w:rPr>
        <w:t>pkt</w:t>
      </w:r>
      <w:r w:rsidR="0028429C" w:rsidRPr="00A30CEB">
        <w:rPr>
          <w:b/>
          <w:sz w:val="22"/>
          <w:szCs w:val="22"/>
        </w:rPr>
        <w:t xml:space="preserve"> </w:t>
      </w:r>
    </w:p>
    <w:p w:rsidR="00AB0833" w:rsidRPr="00A30CEB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30CEB">
        <w:rPr>
          <w:sz w:val="22"/>
          <w:szCs w:val="22"/>
        </w:rPr>
        <w:t>- w odległości powyżej 5 km od siedziby 4W</w:t>
      </w:r>
      <w:r w:rsidR="009D71C2" w:rsidRPr="00A30CEB">
        <w:rPr>
          <w:sz w:val="22"/>
          <w:szCs w:val="22"/>
        </w:rPr>
        <w:t>SK, na rzecz której ś</w:t>
      </w:r>
      <w:r w:rsidRPr="00A30CEB">
        <w:rPr>
          <w:sz w:val="22"/>
          <w:szCs w:val="22"/>
        </w:rPr>
        <w:t>wiadczone będą</w:t>
      </w:r>
      <w:r w:rsidR="00330F67" w:rsidRPr="00A30CEB">
        <w:rPr>
          <w:sz w:val="22"/>
          <w:szCs w:val="22"/>
        </w:rPr>
        <w:t xml:space="preserve"> usługi medyczne -</w:t>
      </w:r>
      <w:r w:rsidRPr="00A30CEB">
        <w:rPr>
          <w:b/>
          <w:sz w:val="22"/>
          <w:szCs w:val="22"/>
        </w:rPr>
        <w:t>0</w:t>
      </w:r>
      <w:r w:rsidR="00330F67" w:rsidRPr="00A30CEB">
        <w:rPr>
          <w:b/>
          <w:sz w:val="22"/>
          <w:szCs w:val="22"/>
        </w:rPr>
        <w:t xml:space="preserve"> </w:t>
      </w:r>
      <w:r w:rsidRPr="00A30CEB">
        <w:rPr>
          <w:b/>
          <w:sz w:val="22"/>
          <w:szCs w:val="22"/>
        </w:rPr>
        <w:t>pkt</w:t>
      </w: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276E53">
        <w:rPr>
          <w:b/>
          <w:sz w:val="22"/>
          <w:szCs w:val="22"/>
        </w:rPr>
        <w:t>10</w:t>
      </w:r>
      <w:r w:rsidRPr="00A201BE">
        <w:rPr>
          <w:b/>
          <w:sz w:val="22"/>
          <w:szCs w:val="22"/>
        </w:rPr>
        <w:t xml:space="preserve">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Jeżeli oferty osiągną jednakową wartość punktową, czynnikiem decydującym będzie </w:t>
      </w:r>
    </w:p>
    <w:p w:rsidR="0038753A" w:rsidRPr="00A201BE" w:rsidRDefault="00390CC8" w:rsidP="0038753A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odległość. </w:t>
      </w:r>
    </w:p>
    <w:p w:rsidR="002D33AA" w:rsidRPr="00A201BE" w:rsidRDefault="002D33AA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Kryteria oceny ofert i warunki wymagane od oferentów są jawne i nie podlegają zmianie w toku postępowania. </w:t>
      </w:r>
    </w:p>
    <w:p w:rsidR="002D33AA" w:rsidRPr="00A201BE" w:rsidRDefault="002D33AA" w:rsidP="00A15D79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WYJAŚNIENIA TREŚCI POSTANOWIEŃ SWK </w:t>
      </w:r>
    </w:p>
    <w:p w:rsidR="002D33AA" w:rsidRPr="00ED03D4" w:rsidRDefault="002D33AA" w:rsidP="00F5163E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Osobami uprawnionymi do porozumiewania się z Oferentami są: </w:t>
      </w:r>
    </w:p>
    <w:p w:rsidR="00C45A14" w:rsidRPr="00ED03D4" w:rsidRDefault="00C45A14" w:rsidP="0059526F">
      <w:pPr>
        <w:ind w:left="397"/>
        <w:jc w:val="both"/>
        <w:rPr>
          <w:sz w:val="22"/>
          <w:szCs w:val="22"/>
        </w:rPr>
      </w:pPr>
      <w:r w:rsidRPr="00ED03D4">
        <w:rPr>
          <w:sz w:val="22"/>
          <w:szCs w:val="22"/>
        </w:rPr>
        <w:t>a)</w:t>
      </w:r>
      <w:r w:rsidR="002E6263">
        <w:rPr>
          <w:sz w:val="22"/>
          <w:szCs w:val="22"/>
        </w:rPr>
        <w:t xml:space="preserve"> </w:t>
      </w:r>
      <w:r w:rsidR="00ED03D4" w:rsidRPr="00ED03D4">
        <w:rPr>
          <w:sz w:val="22"/>
          <w:szCs w:val="22"/>
        </w:rPr>
        <w:t xml:space="preserve"> ppłk lek. med. Andrzej Teplicki</w:t>
      </w:r>
      <w:r w:rsidR="00ED03D4" w:rsidRPr="00ED03D4">
        <w:rPr>
          <w:sz w:val="22"/>
          <w:szCs w:val="22"/>
        </w:rPr>
        <w:tab/>
        <w:t xml:space="preserve">– kwestie merytoryczne </w:t>
      </w:r>
      <w:r w:rsidR="00ED03D4" w:rsidRPr="00ED03D4">
        <w:rPr>
          <w:b/>
          <w:sz w:val="22"/>
          <w:szCs w:val="22"/>
        </w:rPr>
        <w:t>tel. 261 660 877,</w:t>
      </w:r>
    </w:p>
    <w:p w:rsidR="0038753A" w:rsidRPr="00ED03D4" w:rsidRDefault="00C45A14" w:rsidP="0038753A">
      <w:pPr>
        <w:ind w:left="397"/>
        <w:jc w:val="both"/>
        <w:rPr>
          <w:sz w:val="22"/>
          <w:szCs w:val="22"/>
        </w:rPr>
      </w:pPr>
      <w:r w:rsidRPr="00ED03D4">
        <w:rPr>
          <w:sz w:val="22"/>
          <w:szCs w:val="22"/>
        </w:rPr>
        <w:t>b)</w:t>
      </w:r>
      <w:r w:rsidR="002E6263">
        <w:rPr>
          <w:sz w:val="22"/>
          <w:szCs w:val="22"/>
        </w:rPr>
        <w:t xml:space="preserve">  </w:t>
      </w:r>
      <w:r w:rsidR="006F58D6" w:rsidRPr="00ED03D4">
        <w:rPr>
          <w:sz w:val="22"/>
          <w:szCs w:val="22"/>
        </w:rPr>
        <w:t>Magdalena Kałuska</w:t>
      </w:r>
      <w:r w:rsidR="002D33AA" w:rsidRPr="00ED03D4">
        <w:rPr>
          <w:sz w:val="22"/>
          <w:szCs w:val="22"/>
        </w:rPr>
        <w:t xml:space="preserve"> – kwestie formalne</w:t>
      </w:r>
      <w:r w:rsidR="007B1947" w:rsidRPr="00ED03D4">
        <w:rPr>
          <w:sz w:val="22"/>
          <w:szCs w:val="22"/>
        </w:rPr>
        <w:t xml:space="preserve"> </w:t>
      </w:r>
      <w:r w:rsidR="007B1947" w:rsidRPr="00ED03D4">
        <w:rPr>
          <w:b/>
          <w:sz w:val="22"/>
          <w:szCs w:val="22"/>
        </w:rPr>
        <w:t xml:space="preserve">tel. </w:t>
      </w:r>
      <w:r w:rsidR="0038753A" w:rsidRPr="00ED03D4">
        <w:rPr>
          <w:b/>
          <w:sz w:val="22"/>
          <w:szCs w:val="22"/>
        </w:rPr>
        <w:t xml:space="preserve">261 </w:t>
      </w:r>
      <w:r w:rsidR="002D33AA" w:rsidRPr="00ED03D4">
        <w:rPr>
          <w:b/>
          <w:sz w:val="22"/>
          <w:szCs w:val="22"/>
        </w:rPr>
        <w:t xml:space="preserve">660 </w:t>
      </w:r>
      <w:r w:rsidR="006D759F" w:rsidRPr="00ED03D4">
        <w:rPr>
          <w:b/>
          <w:sz w:val="22"/>
          <w:szCs w:val="22"/>
        </w:rPr>
        <w:t>779</w:t>
      </w:r>
      <w:r w:rsidR="007B1947" w:rsidRPr="00ED03D4">
        <w:rPr>
          <w:sz w:val="22"/>
          <w:szCs w:val="22"/>
        </w:rPr>
        <w:t xml:space="preserve">, </w:t>
      </w:r>
    </w:p>
    <w:p w:rsidR="002D33AA" w:rsidRPr="00ED03D4" w:rsidRDefault="007B1947" w:rsidP="0038753A">
      <w:pPr>
        <w:ind w:firstLine="709"/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mail: </w:t>
      </w:r>
      <w:hyperlink r:id="rId10" w:history="1">
        <w:r w:rsidR="003E5887" w:rsidRPr="00ED03D4">
          <w:rPr>
            <w:rStyle w:val="Hipercze"/>
            <w:color w:val="auto"/>
            <w:sz w:val="22"/>
            <w:szCs w:val="22"/>
          </w:rPr>
          <w:t>marketing@4wsk.pl</w:t>
        </w:r>
      </w:hyperlink>
    </w:p>
    <w:p w:rsidR="002D33AA" w:rsidRPr="00ED03D4" w:rsidRDefault="002D33AA" w:rsidP="00205A52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Każdy z ubiegających się oferentów może zwrócić się o wyjaśnienie kierując pytanie na nr fax: </w:t>
      </w:r>
      <w:r w:rsidR="0038753A" w:rsidRPr="00ED03D4">
        <w:rPr>
          <w:sz w:val="22"/>
          <w:szCs w:val="22"/>
        </w:rPr>
        <w:t xml:space="preserve">261 660 </w:t>
      </w:r>
      <w:r w:rsidRPr="00ED03D4">
        <w:rPr>
          <w:sz w:val="22"/>
          <w:szCs w:val="22"/>
        </w:rPr>
        <w:t xml:space="preserve">630 ewentualnie na adres mail: </w:t>
      </w:r>
      <w:hyperlink r:id="rId11" w:history="1">
        <w:r w:rsidR="000961E9" w:rsidRPr="00ED03D4">
          <w:rPr>
            <w:rStyle w:val="Hipercze"/>
            <w:color w:val="auto"/>
            <w:sz w:val="22"/>
            <w:szCs w:val="22"/>
          </w:rPr>
          <w:t>szpital@4wsk.pl</w:t>
        </w:r>
      </w:hyperlink>
      <w:r w:rsidRPr="00ED03D4">
        <w:rPr>
          <w:sz w:val="22"/>
          <w:szCs w:val="22"/>
          <w:lang w:eastAsia="pl-PL"/>
        </w:rPr>
        <w:t>, nie później niż 3 dni przed upływem terminu składania ofert.</w:t>
      </w:r>
    </w:p>
    <w:p w:rsidR="002D33AA" w:rsidRPr="00ED03D4" w:rsidRDefault="002D33AA" w:rsidP="00C60810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W szczególnie uzasadnionych przypadkach, przed upływem terminu składania ofert, Szpital może zmienić lub zmodyfikować SWK oraz zakres świadczeń objętych postępowaniem konkursowym.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KOMISJA KONKURSOWA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Przeprowadzenie konkursu ofert odbywa się za pośrednictwem Komisji Konkursowej, powołanej </w:t>
      </w:r>
      <w:r w:rsidR="00805C08">
        <w:rPr>
          <w:sz w:val="22"/>
          <w:szCs w:val="22"/>
          <w:lang w:eastAsia="pl-PL"/>
        </w:rPr>
        <w:t xml:space="preserve">przez </w:t>
      </w:r>
      <w:r w:rsidRPr="00A201BE">
        <w:rPr>
          <w:sz w:val="22"/>
          <w:szCs w:val="22"/>
          <w:lang w:eastAsia="pl-PL"/>
        </w:rPr>
        <w:t>Komendanta Szpitala.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Tryb i zakres prac Komisji Konkursowej określa </w:t>
      </w:r>
      <w:r w:rsidRPr="00A201BE">
        <w:rPr>
          <w:sz w:val="22"/>
          <w:szCs w:val="22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A201BE" w:rsidRDefault="002D33AA" w:rsidP="00947CE4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</w:rPr>
        <w:t>Komisja obraduje na jawnych i niejawnych posiedzeniach.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W cz</w:t>
      </w:r>
      <w:r w:rsidRPr="00A201BE">
        <w:rPr>
          <w:rFonts w:eastAsia="TimesNewRoman"/>
          <w:sz w:val="22"/>
          <w:szCs w:val="22"/>
          <w:lang w:eastAsia="pl-PL"/>
        </w:rPr>
        <w:t>ęś</w:t>
      </w:r>
      <w:r w:rsidRPr="00A201BE">
        <w:rPr>
          <w:sz w:val="22"/>
          <w:szCs w:val="22"/>
          <w:lang w:eastAsia="pl-PL"/>
        </w:rPr>
        <w:t>ci jawnej, na której mo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e by</w:t>
      </w:r>
      <w:r w:rsidRPr="00A201BE">
        <w:rPr>
          <w:rFonts w:eastAsia="TimesNewRoman"/>
          <w:sz w:val="22"/>
          <w:szCs w:val="22"/>
          <w:lang w:eastAsia="pl-PL"/>
        </w:rPr>
        <w:t xml:space="preserve">ć </w:t>
      </w:r>
      <w:r w:rsidRPr="00A201BE">
        <w:rPr>
          <w:sz w:val="22"/>
          <w:szCs w:val="22"/>
          <w:lang w:eastAsia="pl-PL"/>
        </w:rPr>
        <w:t>obecny Oferent, nast</w:t>
      </w:r>
      <w:r w:rsidRPr="00A201BE">
        <w:rPr>
          <w:rFonts w:eastAsia="TimesNewRoman"/>
          <w:sz w:val="22"/>
          <w:szCs w:val="22"/>
          <w:lang w:eastAsia="pl-PL"/>
        </w:rPr>
        <w:t>ą</w:t>
      </w:r>
      <w:r w:rsidRPr="00A201BE">
        <w:rPr>
          <w:sz w:val="22"/>
          <w:szCs w:val="22"/>
          <w:lang w:eastAsia="pl-PL"/>
        </w:rPr>
        <w:t>pi komisyjne:</w:t>
      </w:r>
    </w:p>
    <w:p w:rsidR="002D33AA" w:rsidRPr="00A201BE" w:rsidRDefault="002D33AA" w:rsidP="009D7508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prawidłowo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ogłoszenia konkursu oraz liczby otrzymanych ofert,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wa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no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ofert pod wzgl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dem zabezpieczenia i ich otwarcie,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przyj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cie do protokołu wyja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nie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i 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wiadcze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zgłoszonych przez oferentów,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odczytanie ceny ofertowej.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Komisja konkursowa niezwłocznie zawiadamia oferentów o zakończeniu konkursu i jego wyniku na piśmie.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201BE">
        <w:rPr>
          <w:sz w:val="22"/>
          <w:szCs w:val="22"/>
          <w:lang w:eastAsia="pl-PL"/>
        </w:rPr>
        <w:t>Komisja konkursowa z chwilą rozstrzygnięcia konkursu ofert</w:t>
      </w:r>
      <w:r w:rsidRPr="00A201BE">
        <w:rPr>
          <w:sz w:val="22"/>
          <w:szCs w:val="22"/>
        </w:rPr>
        <w:t xml:space="preserve"> albo wysłania informacji o unieważnieniu post</w:t>
      </w:r>
      <w:r w:rsidRPr="00A201BE">
        <w:rPr>
          <w:rFonts w:eastAsia="TimesNewRoman"/>
          <w:sz w:val="22"/>
          <w:szCs w:val="22"/>
        </w:rPr>
        <w:t>ę</w:t>
      </w:r>
      <w:r w:rsidRPr="00A201BE">
        <w:rPr>
          <w:sz w:val="22"/>
          <w:szCs w:val="22"/>
        </w:rPr>
        <w:t>powania ulega rozwi</w:t>
      </w:r>
      <w:r w:rsidRPr="00A201BE">
        <w:rPr>
          <w:rFonts w:eastAsia="TimesNewRoman"/>
          <w:sz w:val="22"/>
          <w:szCs w:val="22"/>
        </w:rPr>
        <w:t>ą</w:t>
      </w:r>
      <w:r w:rsidRPr="00A201BE">
        <w:rPr>
          <w:sz w:val="22"/>
          <w:szCs w:val="22"/>
        </w:rPr>
        <w:t>zaniu.</w:t>
      </w:r>
    </w:p>
    <w:p w:rsidR="00AF62F8" w:rsidRDefault="00AF62F8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Pr="00A201BE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33AA" w:rsidRPr="009120C4" w:rsidRDefault="00F42C90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lastRenderedPageBreak/>
        <w:t xml:space="preserve"> ŚRODKI ODWOŁAWCZE PRZYSŁUGUJĄ</w:t>
      </w:r>
      <w:r w:rsidR="002D33AA" w:rsidRPr="009120C4">
        <w:rPr>
          <w:rFonts w:ascii="Times New Roman" w:hAnsi="Times New Roman" w:cs="Times New Roman"/>
          <w:sz w:val="22"/>
          <w:szCs w:val="22"/>
        </w:rPr>
        <w:t>CE OFERENTOM</w:t>
      </w:r>
    </w:p>
    <w:p w:rsidR="002D33AA" w:rsidRPr="009120C4" w:rsidRDefault="002D33AA" w:rsidP="009D7508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Protest złożony po terminie nie podlega rozpatrzeniu.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Do czasu rozpatrzenia protestu postępowanie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W przypadku stwierdzenia przez komisj</w:t>
      </w:r>
      <w:r w:rsidRPr="009120C4">
        <w:rPr>
          <w:rFonts w:eastAsia="TimesNewRoman"/>
          <w:sz w:val="22"/>
          <w:szCs w:val="22"/>
        </w:rPr>
        <w:t xml:space="preserve">ę </w:t>
      </w:r>
      <w:r w:rsidRPr="009120C4">
        <w:rPr>
          <w:sz w:val="22"/>
          <w:szCs w:val="22"/>
        </w:rPr>
        <w:t>oczywistej bezzasadno</w:t>
      </w:r>
      <w:r w:rsidRPr="009120C4">
        <w:rPr>
          <w:rFonts w:eastAsia="TimesNewRoman"/>
          <w:sz w:val="22"/>
          <w:szCs w:val="22"/>
        </w:rPr>
        <w:t>ś</w:t>
      </w:r>
      <w:r w:rsidRPr="009120C4">
        <w:rPr>
          <w:sz w:val="22"/>
          <w:szCs w:val="22"/>
        </w:rPr>
        <w:t>ci protestu post</w:t>
      </w:r>
      <w:r w:rsidRPr="009120C4">
        <w:rPr>
          <w:rFonts w:eastAsia="TimesNewRoman"/>
          <w:sz w:val="22"/>
          <w:szCs w:val="22"/>
        </w:rPr>
        <w:t>ę</w:t>
      </w:r>
      <w:r w:rsidRPr="009120C4">
        <w:rPr>
          <w:sz w:val="22"/>
          <w:szCs w:val="22"/>
        </w:rPr>
        <w:t>powanie 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Komisja rozpatruje i rozstrzyga protest w terminie 7 dni od dnia jego otrzymania i udziela pisemnej o</w:t>
      </w:r>
      <w:r w:rsidR="002E6263">
        <w:rPr>
          <w:sz w:val="22"/>
          <w:szCs w:val="22"/>
        </w:rPr>
        <w:t xml:space="preserve">dpowiedzi składającemu protest. </w:t>
      </w:r>
      <w:r w:rsidRPr="009120C4">
        <w:rPr>
          <w:sz w:val="22"/>
          <w:szCs w:val="22"/>
        </w:rPr>
        <w:t xml:space="preserve">Nieuwzględnienie protestu wymaga uzasadnienia.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DODATKOWE INFORMACJE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odrzuci ofertę: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złożoną przez oferenta po terminie;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zawierającą nieprawdziwe informacje;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nie określił przedmiotu oferty lub nie podał proponowanej ceny;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zawiera rażąco niską cenę w stosunku do przedmiotu zamówienia;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jest nieważna na podstawie odrębnych przepisów;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złożył ofertę alternatywną;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lub oferta nie spełniają wymaganych warunków określonych w przepisach prawa oraz warunków konkursu.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W przypadku gdy braki, o których mowa w pkt. 1, dotyczą tylko części oferty, ofertę można odrzucić w części dotkniętej brakiem.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Komendant Szpitala unieważnia postępowanie w sprawie zawarcia umowy o udzielanie świadczeń opieki zdrowotnej, gdy: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nie wpłynęła żadna oferta;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odrzucono wszystkie oferty;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kwota najkorzystniejszej oferty przewyższa kwotę, którą Szpital przeznaczył </w:t>
      </w:r>
      <w:r w:rsidRPr="00A201BE">
        <w:rPr>
          <w:sz w:val="22"/>
          <w:szCs w:val="22"/>
        </w:rPr>
        <w:br/>
        <w:t>na finansowanie w danym postępowaniu;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nastąpiła istotna zmiana okoliczności powodująca, że prowadzenie postępowania </w:t>
      </w:r>
      <w:r w:rsidRPr="00A201BE">
        <w:rPr>
          <w:sz w:val="22"/>
          <w:szCs w:val="22"/>
        </w:rPr>
        <w:br/>
        <w:t>lub zawarcie umowy nie leży w interesie Szpitala, czego nie można było wcześniej przewidzieć. </w:t>
      </w:r>
    </w:p>
    <w:p w:rsidR="002D33AA" w:rsidRPr="009120C4" w:rsidRDefault="002D33AA" w:rsidP="009D7508">
      <w:pPr>
        <w:numPr>
          <w:ilvl w:val="0"/>
          <w:numId w:val="7"/>
        </w:numPr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Szpital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przedmiotowej umowy. </w:t>
      </w:r>
    </w:p>
    <w:p w:rsidR="009B5751" w:rsidRPr="001846AD" w:rsidRDefault="009B5751" w:rsidP="009B5751">
      <w:pPr>
        <w:jc w:val="both"/>
        <w:rPr>
          <w:sz w:val="22"/>
          <w:szCs w:val="22"/>
        </w:rPr>
      </w:pP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ZAWARCIE UMOWY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Komendant Szpitala zawiera umowę na udzielanie świadczeń zdrowotnych, zgodną </w:t>
      </w:r>
      <w:r w:rsidRPr="00A201BE">
        <w:rPr>
          <w:sz w:val="22"/>
          <w:szCs w:val="22"/>
        </w:rPr>
        <w:br/>
        <w:t xml:space="preserve">z wybraną przez komisję konkursową najkorzystniejszą </w:t>
      </w:r>
      <w:r w:rsidRPr="009120C4">
        <w:rPr>
          <w:sz w:val="22"/>
          <w:szCs w:val="22"/>
        </w:rPr>
        <w:t>ofertą w terminie do 14 dni od dnia</w:t>
      </w:r>
      <w:r w:rsidRPr="00A201BE">
        <w:rPr>
          <w:sz w:val="22"/>
          <w:szCs w:val="22"/>
        </w:rPr>
        <w:t xml:space="preserve"> rozstrzygnięcia konkursu ofert. Wniesienie odwołania wstrzymuje zawarcie umowy o udzielanie świadczeń opieki zdrowotnej do czasu jego rozpatrzenia.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Załączniki:</w:t>
      </w:r>
    </w:p>
    <w:p w:rsidR="002D33AA" w:rsidRPr="00A201BE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</w:t>
      </w:r>
      <w:r w:rsidR="00374B45" w:rsidRPr="00A201BE">
        <w:rPr>
          <w:sz w:val="22"/>
          <w:szCs w:val="22"/>
        </w:rPr>
        <w:t xml:space="preserve">nr </w:t>
      </w:r>
      <w:r w:rsidRPr="00A201BE">
        <w:rPr>
          <w:sz w:val="22"/>
          <w:szCs w:val="22"/>
        </w:rPr>
        <w:t xml:space="preserve">1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Opis przedmiotu zamówienia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lastRenderedPageBreak/>
        <w:t xml:space="preserve">Załącznik nr 2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</w:t>
      </w:r>
      <w:r w:rsidR="000961E9">
        <w:rPr>
          <w:sz w:val="22"/>
          <w:szCs w:val="22"/>
        </w:rPr>
        <w:t>Formularz ofertowy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3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Formularz </w:t>
      </w:r>
      <w:r w:rsidR="000961E9">
        <w:rPr>
          <w:sz w:val="22"/>
          <w:szCs w:val="22"/>
        </w:rPr>
        <w:t>cenowy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4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Oświadczenie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>nr 5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 xml:space="preserve"> – Wykaz części przedmiotu konkursu, które oferent powierzy podwykonawcom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6 </w:t>
      </w:r>
      <w:r w:rsidR="00374B45" w:rsidRPr="00A201BE">
        <w:rPr>
          <w:sz w:val="22"/>
          <w:szCs w:val="22"/>
        </w:rPr>
        <w:t xml:space="preserve"> </w:t>
      </w:r>
      <w:r w:rsidR="00711F1E">
        <w:rPr>
          <w:sz w:val="22"/>
          <w:szCs w:val="22"/>
        </w:rPr>
        <w:t>– Projekt umowy</w:t>
      </w:r>
      <w:r w:rsidRPr="00A201BE">
        <w:rPr>
          <w:sz w:val="22"/>
          <w:szCs w:val="22"/>
        </w:rPr>
        <w:t xml:space="preserve"> </w:t>
      </w:r>
    </w:p>
    <w:p w:rsidR="00F07119" w:rsidRDefault="00F07119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</w:t>
      </w:r>
      <w:r w:rsidR="004669D5" w:rsidRPr="00A201BE">
        <w:rPr>
          <w:sz w:val="22"/>
          <w:szCs w:val="22"/>
        </w:rPr>
        <w:t>7</w:t>
      </w:r>
      <w:r w:rsidRPr="00A201BE">
        <w:rPr>
          <w:sz w:val="22"/>
          <w:szCs w:val="22"/>
        </w:rPr>
        <w:t xml:space="preserve">  - Oświadczenie</w:t>
      </w:r>
      <w:r w:rsidR="00EE3EF7" w:rsidRPr="00A201BE">
        <w:rPr>
          <w:sz w:val="22"/>
          <w:szCs w:val="22"/>
        </w:rPr>
        <w:t xml:space="preserve"> (odległość)</w:t>
      </w:r>
      <w:r w:rsidR="00655F08" w:rsidRPr="00A201BE">
        <w:rPr>
          <w:sz w:val="22"/>
          <w:szCs w:val="22"/>
        </w:rPr>
        <w:t xml:space="preserve"> </w:t>
      </w:r>
    </w:p>
    <w:p w:rsidR="00D54893" w:rsidRPr="00227EFA" w:rsidRDefault="00D54893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227EFA">
        <w:rPr>
          <w:sz w:val="22"/>
          <w:szCs w:val="22"/>
        </w:rPr>
        <w:t xml:space="preserve">Załącznik nr 8 – </w:t>
      </w:r>
      <w:r w:rsidR="00E64A1D" w:rsidRPr="00227EFA">
        <w:rPr>
          <w:sz w:val="22"/>
          <w:szCs w:val="22"/>
        </w:rPr>
        <w:t xml:space="preserve">Oświadczenie  ( dostarczanie co miesięcznego </w:t>
      </w:r>
      <w:r w:rsidR="00E64A1D" w:rsidRPr="00227EFA">
        <w:t>rozliczenia ilościowo- wartościowego z wykonanych usług w formie papierowej i elektronicznej w formacie csv. lub xls.)</w:t>
      </w:r>
    </w:p>
    <w:p w:rsidR="0061271C" w:rsidRDefault="00DD0AC8" w:rsidP="00DD0AC8">
      <w:pPr>
        <w:pStyle w:val="Tytu"/>
        <w:jc w:val="both"/>
        <w:outlineLvl w:val="0"/>
      </w:pPr>
      <w:bookmarkStart w:id="0" w:name="_GoBack"/>
      <w:bookmarkEnd w:id="0"/>
      <w:r>
        <w:t xml:space="preserve"> </w:t>
      </w:r>
    </w:p>
    <w:p w:rsidR="0061271C" w:rsidRDefault="0061271C" w:rsidP="006C4B2D">
      <w:pPr>
        <w:tabs>
          <w:tab w:val="left" w:pos="5740"/>
        </w:tabs>
        <w:ind w:firstLine="4963"/>
        <w:jc w:val="both"/>
      </w:pPr>
    </w:p>
    <w:sectPr w:rsidR="0061271C" w:rsidSect="00B2219A">
      <w:footerReference w:type="default" r:id="rId12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C6" w:rsidRDefault="00B022C6">
      <w:r>
        <w:separator/>
      </w:r>
    </w:p>
  </w:endnote>
  <w:endnote w:type="continuationSeparator" w:id="0">
    <w:p w:rsidR="00B022C6" w:rsidRDefault="00B0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2C6" w:rsidRDefault="00B022C6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DD0AC8">
      <w:rPr>
        <w:noProof/>
      </w:rPr>
      <w:t>8</w:t>
    </w:r>
    <w:r>
      <w:rPr>
        <w:noProof/>
      </w:rPr>
      <w:fldChar w:fldCharType="end"/>
    </w:r>
    <w:r>
      <w:rPr>
        <w:rStyle w:val="Numerstrony1"/>
      </w:rPr>
      <w:t xml:space="preserve"> z </w:t>
    </w:r>
    <w:fldSimple w:instr=" NUMPAGES \*Arabic ">
      <w:r w:rsidR="00DD0AC8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C6" w:rsidRDefault="00B022C6">
      <w:r>
        <w:separator/>
      </w:r>
    </w:p>
  </w:footnote>
  <w:footnote w:type="continuationSeparator" w:id="0">
    <w:p w:rsidR="00B022C6" w:rsidRDefault="00B0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DC1804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742BB9"/>
    <w:multiLevelType w:val="multilevel"/>
    <w:tmpl w:val="9C5E2D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8C5795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37D65401"/>
    <w:multiLevelType w:val="multilevel"/>
    <w:tmpl w:val="139CAF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81224A"/>
    <w:multiLevelType w:val="hybridMultilevel"/>
    <w:tmpl w:val="7972A040"/>
    <w:lvl w:ilvl="0" w:tplc="67B4D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323217"/>
    <w:multiLevelType w:val="hybridMultilevel"/>
    <w:tmpl w:val="A1A8507E"/>
    <w:lvl w:ilvl="0" w:tplc="75385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575174"/>
    <w:multiLevelType w:val="hybridMultilevel"/>
    <w:tmpl w:val="49CA23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3"/>
  </w:num>
  <w:num w:numId="9">
    <w:abstractNumId w:val="27"/>
  </w:num>
  <w:num w:numId="10">
    <w:abstractNumId w:val="36"/>
  </w:num>
  <w:num w:numId="11">
    <w:abstractNumId w:val="41"/>
  </w:num>
  <w:num w:numId="12">
    <w:abstractNumId w:val="30"/>
  </w:num>
  <w:num w:numId="13">
    <w:abstractNumId w:val="18"/>
  </w:num>
  <w:num w:numId="14">
    <w:abstractNumId w:val="26"/>
  </w:num>
  <w:num w:numId="15">
    <w:abstractNumId w:val="32"/>
  </w:num>
  <w:num w:numId="16">
    <w:abstractNumId w:val="22"/>
  </w:num>
  <w:num w:numId="17">
    <w:abstractNumId w:val="35"/>
  </w:num>
  <w:num w:numId="18">
    <w:abstractNumId w:val="19"/>
  </w:num>
  <w:num w:numId="19">
    <w:abstractNumId w:val="25"/>
  </w:num>
  <w:num w:numId="20">
    <w:abstractNumId w:val="21"/>
  </w:num>
  <w:num w:numId="21">
    <w:abstractNumId w:val="34"/>
  </w:num>
  <w:num w:numId="22">
    <w:abstractNumId w:val="42"/>
  </w:num>
  <w:num w:numId="23">
    <w:abstractNumId w:val="23"/>
  </w:num>
  <w:num w:numId="24">
    <w:abstractNumId w:val="40"/>
  </w:num>
  <w:num w:numId="25">
    <w:abstractNumId w:val="17"/>
  </w:num>
  <w:num w:numId="26">
    <w:abstractNumId w:val="38"/>
  </w:num>
  <w:num w:numId="27">
    <w:abstractNumId w:val="29"/>
  </w:num>
  <w:num w:numId="28">
    <w:abstractNumId w:val="20"/>
  </w:num>
  <w:num w:numId="29">
    <w:abstractNumId w:val="24"/>
  </w:num>
  <w:num w:numId="30">
    <w:abstractNumId w:val="31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3CD7"/>
    <w:rsid w:val="000148BC"/>
    <w:rsid w:val="000148BF"/>
    <w:rsid w:val="00015BE6"/>
    <w:rsid w:val="00020D51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552A"/>
    <w:rsid w:val="00066E6D"/>
    <w:rsid w:val="00081D35"/>
    <w:rsid w:val="00082CBA"/>
    <w:rsid w:val="00083A0F"/>
    <w:rsid w:val="00086AE4"/>
    <w:rsid w:val="00087710"/>
    <w:rsid w:val="000961E9"/>
    <w:rsid w:val="000975F0"/>
    <w:rsid w:val="000A04C8"/>
    <w:rsid w:val="000A4FC3"/>
    <w:rsid w:val="000A6937"/>
    <w:rsid w:val="000A7629"/>
    <w:rsid w:val="000B1EBC"/>
    <w:rsid w:val="000B23DC"/>
    <w:rsid w:val="000B5D89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21541"/>
    <w:rsid w:val="0012756C"/>
    <w:rsid w:val="00133646"/>
    <w:rsid w:val="00133B3B"/>
    <w:rsid w:val="00150267"/>
    <w:rsid w:val="001514A5"/>
    <w:rsid w:val="00151B02"/>
    <w:rsid w:val="00152A5A"/>
    <w:rsid w:val="00156666"/>
    <w:rsid w:val="00160FDE"/>
    <w:rsid w:val="00161B3C"/>
    <w:rsid w:val="00161CC0"/>
    <w:rsid w:val="001638ED"/>
    <w:rsid w:val="0016611D"/>
    <w:rsid w:val="00166493"/>
    <w:rsid w:val="00173A4E"/>
    <w:rsid w:val="001772A3"/>
    <w:rsid w:val="0018309F"/>
    <w:rsid w:val="001846AD"/>
    <w:rsid w:val="0018704D"/>
    <w:rsid w:val="001873B1"/>
    <w:rsid w:val="001877E1"/>
    <w:rsid w:val="0019090B"/>
    <w:rsid w:val="00192F72"/>
    <w:rsid w:val="001946D5"/>
    <w:rsid w:val="001A1381"/>
    <w:rsid w:val="001A13D2"/>
    <w:rsid w:val="001A1E13"/>
    <w:rsid w:val="001A2535"/>
    <w:rsid w:val="001B2D0E"/>
    <w:rsid w:val="001B2EA7"/>
    <w:rsid w:val="001B48B9"/>
    <w:rsid w:val="001B5CFB"/>
    <w:rsid w:val="001B6F9D"/>
    <w:rsid w:val="001C3274"/>
    <w:rsid w:val="001C63C6"/>
    <w:rsid w:val="001D0C62"/>
    <w:rsid w:val="001D0D58"/>
    <w:rsid w:val="001D103B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3D72"/>
    <w:rsid w:val="00215E84"/>
    <w:rsid w:val="00221A37"/>
    <w:rsid w:val="00227EFA"/>
    <w:rsid w:val="002301C6"/>
    <w:rsid w:val="002343FA"/>
    <w:rsid w:val="00240C20"/>
    <w:rsid w:val="0024477E"/>
    <w:rsid w:val="00244EAC"/>
    <w:rsid w:val="002467AF"/>
    <w:rsid w:val="00252106"/>
    <w:rsid w:val="00252BE7"/>
    <w:rsid w:val="0025539C"/>
    <w:rsid w:val="00255EC5"/>
    <w:rsid w:val="00266603"/>
    <w:rsid w:val="002668CB"/>
    <w:rsid w:val="00267A34"/>
    <w:rsid w:val="00267F95"/>
    <w:rsid w:val="00267F9D"/>
    <w:rsid w:val="00270177"/>
    <w:rsid w:val="0027422A"/>
    <w:rsid w:val="00276019"/>
    <w:rsid w:val="00276E53"/>
    <w:rsid w:val="00277259"/>
    <w:rsid w:val="00280222"/>
    <w:rsid w:val="00283271"/>
    <w:rsid w:val="0028429C"/>
    <w:rsid w:val="00284686"/>
    <w:rsid w:val="002849DC"/>
    <w:rsid w:val="00285CD9"/>
    <w:rsid w:val="00291D51"/>
    <w:rsid w:val="002A02C6"/>
    <w:rsid w:val="002A2ADE"/>
    <w:rsid w:val="002A33E4"/>
    <w:rsid w:val="002A39F4"/>
    <w:rsid w:val="002A3DD8"/>
    <w:rsid w:val="002A5543"/>
    <w:rsid w:val="002A59D9"/>
    <w:rsid w:val="002B0BB6"/>
    <w:rsid w:val="002B37B2"/>
    <w:rsid w:val="002B7568"/>
    <w:rsid w:val="002B794D"/>
    <w:rsid w:val="002B7971"/>
    <w:rsid w:val="002B7D47"/>
    <w:rsid w:val="002C141A"/>
    <w:rsid w:val="002C2349"/>
    <w:rsid w:val="002C2C23"/>
    <w:rsid w:val="002C3E0F"/>
    <w:rsid w:val="002C49D5"/>
    <w:rsid w:val="002C7DD0"/>
    <w:rsid w:val="002D33AA"/>
    <w:rsid w:val="002D559A"/>
    <w:rsid w:val="002D6232"/>
    <w:rsid w:val="002D6EB0"/>
    <w:rsid w:val="002E362E"/>
    <w:rsid w:val="002E376A"/>
    <w:rsid w:val="002E44A0"/>
    <w:rsid w:val="002E6263"/>
    <w:rsid w:val="002E6CDF"/>
    <w:rsid w:val="002F6B20"/>
    <w:rsid w:val="003017ED"/>
    <w:rsid w:val="0030250E"/>
    <w:rsid w:val="00304395"/>
    <w:rsid w:val="003078AC"/>
    <w:rsid w:val="00314D9A"/>
    <w:rsid w:val="003156C2"/>
    <w:rsid w:val="003163F0"/>
    <w:rsid w:val="00320B61"/>
    <w:rsid w:val="00320BDE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19B"/>
    <w:rsid w:val="00344572"/>
    <w:rsid w:val="003502C7"/>
    <w:rsid w:val="00353D74"/>
    <w:rsid w:val="00354E39"/>
    <w:rsid w:val="00354FD0"/>
    <w:rsid w:val="00357F2E"/>
    <w:rsid w:val="003638C7"/>
    <w:rsid w:val="00366773"/>
    <w:rsid w:val="003730F4"/>
    <w:rsid w:val="003745D5"/>
    <w:rsid w:val="00374B45"/>
    <w:rsid w:val="003776F6"/>
    <w:rsid w:val="00383AB3"/>
    <w:rsid w:val="00385C17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5BA"/>
    <w:rsid w:val="003A4212"/>
    <w:rsid w:val="003A6791"/>
    <w:rsid w:val="003B03EE"/>
    <w:rsid w:val="003B0864"/>
    <w:rsid w:val="003B27DB"/>
    <w:rsid w:val="003B2D92"/>
    <w:rsid w:val="003B52CC"/>
    <w:rsid w:val="003B54FD"/>
    <w:rsid w:val="003B67D1"/>
    <w:rsid w:val="003B7ACD"/>
    <w:rsid w:val="003B7E6F"/>
    <w:rsid w:val="003C0099"/>
    <w:rsid w:val="003C0CB4"/>
    <w:rsid w:val="003C13BC"/>
    <w:rsid w:val="003C53CA"/>
    <w:rsid w:val="003C757A"/>
    <w:rsid w:val="003D0E87"/>
    <w:rsid w:val="003D1C77"/>
    <w:rsid w:val="003D480C"/>
    <w:rsid w:val="003D54D5"/>
    <w:rsid w:val="003D5EA6"/>
    <w:rsid w:val="003E003E"/>
    <w:rsid w:val="003E050C"/>
    <w:rsid w:val="003E06D2"/>
    <w:rsid w:val="003E0CB9"/>
    <w:rsid w:val="003E0CF3"/>
    <w:rsid w:val="003E347F"/>
    <w:rsid w:val="003E5887"/>
    <w:rsid w:val="003E5F3B"/>
    <w:rsid w:val="003F5C1B"/>
    <w:rsid w:val="003F6979"/>
    <w:rsid w:val="003F7348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4354"/>
    <w:rsid w:val="0042550E"/>
    <w:rsid w:val="0042796B"/>
    <w:rsid w:val="00427DBB"/>
    <w:rsid w:val="00431CDD"/>
    <w:rsid w:val="0043545C"/>
    <w:rsid w:val="0044045D"/>
    <w:rsid w:val="0044374B"/>
    <w:rsid w:val="00444369"/>
    <w:rsid w:val="00450892"/>
    <w:rsid w:val="0045422A"/>
    <w:rsid w:val="00456712"/>
    <w:rsid w:val="00456F53"/>
    <w:rsid w:val="0046281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5168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1F6A"/>
    <w:rsid w:val="004F44A5"/>
    <w:rsid w:val="004F70C9"/>
    <w:rsid w:val="004F7E42"/>
    <w:rsid w:val="00501FD9"/>
    <w:rsid w:val="00502217"/>
    <w:rsid w:val="0050233F"/>
    <w:rsid w:val="00503F50"/>
    <w:rsid w:val="005046E7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2EF1"/>
    <w:rsid w:val="00533038"/>
    <w:rsid w:val="0053357A"/>
    <w:rsid w:val="00534E06"/>
    <w:rsid w:val="00537359"/>
    <w:rsid w:val="0054074D"/>
    <w:rsid w:val="00545E83"/>
    <w:rsid w:val="00550B60"/>
    <w:rsid w:val="0055192C"/>
    <w:rsid w:val="00552F4B"/>
    <w:rsid w:val="00556392"/>
    <w:rsid w:val="005576F0"/>
    <w:rsid w:val="00561736"/>
    <w:rsid w:val="005624F2"/>
    <w:rsid w:val="00565149"/>
    <w:rsid w:val="00565D74"/>
    <w:rsid w:val="00566B57"/>
    <w:rsid w:val="005821A5"/>
    <w:rsid w:val="0058248A"/>
    <w:rsid w:val="00583336"/>
    <w:rsid w:val="005843DE"/>
    <w:rsid w:val="00584E34"/>
    <w:rsid w:val="005870C4"/>
    <w:rsid w:val="00592AA5"/>
    <w:rsid w:val="0059526F"/>
    <w:rsid w:val="00597458"/>
    <w:rsid w:val="005A1500"/>
    <w:rsid w:val="005A791A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544B"/>
    <w:rsid w:val="005D644C"/>
    <w:rsid w:val="005D6592"/>
    <w:rsid w:val="005D65DA"/>
    <w:rsid w:val="005D713A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052"/>
    <w:rsid w:val="005F58A5"/>
    <w:rsid w:val="00601D3E"/>
    <w:rsid w:val="006062B2"/>
    <w:rsid w:val="00606C4D"/>
    <w:rsid w:val="00607B03"/>
    <w:rsid w:val="00607FB7"/>
    <w:rsid w:val="0061271C"/>
    <w:rsid w:val="00614368"/>
    <w:rsid w:val="00616831"/>
    <w:rsid w:val="006171AC"/>
    <w:rsid w:val="00621F80"/>
    <w:rsid w:val="006230D7"/>
    <w:rsid w:val="006234B6"/>
    <w:rsid w:val="00624672"/>
    <w:rsid w:val="00625DAA"/>
    <w:rsid w:val="00627BAA"/>
    <w:rsid w:val="006301E7"/>
    <w:rsid w:val="00630A86"/>
    <w:rsid w:val="00631FA8"/>
    <w:rsid w:val="006366DC"/>
    <w:rsid w:val="00636D4D"/>
    <w:rsid w:val="00636E54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4B20"/>
    <w:rsid w:val="006A533A"/>
    <w:rsid w:val="006A62A8"/>
    <w:rsid w:val="006A79C4"/>
    <w:rsid w:val="006B36AC"/>
    <w:rsid w:val="006B44DF"/>
    <w:rsid w:val="006B62F3"/>
    <w:rsid w:val="006C2A5D"/>
    <w:rsid w:val="006C4A56"/>
    <w:rsid w:val="006C4B2D"/>
    <w:rsid w:val="006C4D11"/>
    <w:rsid w:val="006D4507"/>
    <w:rsid w:val="006D6BC2"/>
    <w:rsid w:val="006D759F"/>
    <w:rsid w:val="006E19EA"/>
    <w:rsid w:val="006E5F09"/>
    <w:rsid w:val="006E68A3"/>
    <w:rsid w:val="006E6C30"/>
    <w:rsid w:val="006E6DA7"/>
    <w:rsid w:val="006F1E90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07D5C"/>
    <w:rsid w:val="0071172A"/>
    <w:rsid w:val="00711F1E"/>
    <w:rsid w:val="0071363F"/>
    <w:rsid w:val="00714C03"/>
    <w:rsid w:val="00716181"/>
    <w:rsid w:val="00716705"/>
    <w:rsid w:val="007225BF"/>
    <w:rsid w:val="007228D2"/>
    <w:rsid w:val="00724088"/>
    <w:rsid w:val="00725D3A"/>
    <w:rsid w:val="00725F3F"/>
    <w:rsid w:val="00726317"/>
    <w:rsid w:val="00727492"/>
    <w:rsid w:val="007276CD"/>
    <w:rsid w:val="00730630"/>
    <w:rsid w:val="00730CD9"/>
    <w:rsid w:val="00732672"/>
    <w:rsid w:val="00736DB8"/>
    <w:rsid w:val="007434BB"/>
    <w:rsid w:val="00745AD2"/>
    <w:rsid w:val="0074634C"/>
    <w:rsid w:val="00747B38"/>
    <w:rsid w:val="00752E94"/>
    <w:rsid w:val="00753E42"/>
    <w:rsid w:val="007541CD"/>
    <w:rsid w:val="00754397"/>
    <w:rsid w:val="007578F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09C4"/>
    <w:rsid w:val="00782422"/>
    <w:rsid w:val="00786190"/>
    <w:rsid w:val="00786A39"/>
    <w:rsid w:val="0079077C"/>
    <w:rsid w:val="007911D0"/>
    <w:rsid w:val="00791593"/>
    <w:rsid w:val="00797A7D"/>
    <w:rsid w:val="007A0393"/>
    <w:rsid w:val="007A2E7D"/>
    <w:rsid w:val="007A3559"/>
    <w:rsid w:val="007A57C8"/>
    <w:rsid w:val="007A78D4"/>
    <w:rsid w:val="007A7DFA"/>
    <w:rsid w:val="007B14F4"/>
    <w:rsid w:val="007B1947"/>
    <w:rsid w:val="007B1FBD"/>
    <w:rsid w:val="007B2851"/>
    <w:rsid w:val="007B7EA7"/>
    <w:rsid w:val="007C0B28"/>
    <w:rsid w:val="007C0FF9"/>
    <w:rsid w:val="007C1094"/>
    <w:rsid w:val="007C11F0"/>
    <w:rsid w:val="007C5347"/>
    <w:rsid w:val="007C5587"/>
    <w:rsid w:val="007C6C22"/>
    <w:rsid w:val="007D0BF0"/>
    <w:rsid w:val="007D4B3D"/>
    <w:rsid w:val="007D521B"/>
    <w:rsid w:val="007E00AC"/>
    <w:rsid w:val="007E7667"/>
    <w:rsid w:val="007F1F97"/>
    <w:rsid w:val="007F4955"/>
    <w:rsid w:val="007F66C4"/>
    <w:rsid w:val="007F777A"/>
    <w:rsid w:val="007F7F14"/>
    <w:rsid w:val="00801DF8"/>
    <w:rsid w:val="00803B1A"/>
    <w:rsid w:val="00805C08"/>
    <w:rsid w:val="00806E33"/>
    <w:rsid w:val="00812A00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4539"/>
    <w:rsid w:val="008353EA"/>
    <w:rsid w:val="00837F3B"/>
    <w:rsid w:val="0084187F"/>
    <w:rsid w:val="00843386"/>
    <w:rsid w:val="008437AD"/>
    <w:rsid w:val="00845288"/>
    <w:rsid w:val="00845AF6"/>
    <w:rsid w:val="00850640"/>
    <w:rsid w:val="00851051"/>
    <w:rsid w:val="008520B4"/>
    <w:rsid w:val="00852535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3EAD"/>
    <w:rsid w:val="008978A8"/>
    <w:rsid w:val="008A768D"/>
    <w:rsid w:val="008A7EC0"/>
    <w:rsid w:val="008B0F70"/>
    <w:rsid w:val="008B5106"/>
    <w:rsid w:val="008B53EF"/>
    <w:rsid w:val="008B5B5D"/>
    <w:rsid w:val="008B65A1"/>
    <w:rsid w:val="008C0F34"/>
    <w:rsid w:val="008C1590"/>
    <w:rsid w:val="008C1745"/>
    <w:rsid w:val="008C1FB4"/>
    <w:rsid w:val="008C7566"/>
    <w:rsid w:val="008D0251"/>
    <w:rsid w:val="008D0F03"/>
    <w:rsid w:val="008D2F96"/>
    <w:rsid w:val="008D3D61"/>
    <w:rsid w:val="008D3EE9"/>
    <w:rsid w:val="008D4CD1"/>
    <w:rsid w:val="008D570E"/>
    <w:rsid w:val="008D6321"/>
    <w:rsid w:val="008D720B"/>
    <w:rsid w:val="008E2AC2"/>
    <w:rsid w:val="008E3055"/>
    <w:rsid w:val="008E553C"/>
    <w:rsid w:val="008E5652"/>
    <w:rsid w:val="008E5F80"/>
    <w:rsid w:val="008F0F1B"/>
    <w:rsid w:val="008F1910"/>
    <w:rsid w:val="008F1C76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20C4"/>
    <w:rsid w:val="009142F3"/>
    <w:rsid w:val="00916524"/>
    <w:rsid w:val="00917D2A"/>
    <w:rsid w:val="009229A5"/>
    <w:rsid w:val="009246CB"/>
    <w:rsid w:val="00927F10"/>
    <w:rsid w:val="00934C8D"/>
    <w:rsid w:val="00936DE1"/>
    <w:rsid w:val="00937B8F"/>
    <w:rsid w:val="00947CE4"/>
    <w:rsid w:val="009502DB"/>
    <w:rsid w:val="00952137"/>
    <w:rsid w:val="0095214F"/>
    <w:rsid w:val="0095270A"/>
    <w:rsid w:val="00954BF5"/>
    <w:rsid w:val="00964464"/>
    <w:rsid w:val="00971841"/>
    <w:rsid w:val="00972E15"/>
    <w:rsid w:val="00974B4D"/>
    <w:rsid w:val="00977F52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B5751"/>
    <w:rsid w:val="009C00F7"/>
    <w:rsid w:val="009C1211"/>
    <w:rsid w:val="009C228C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9F688F"/>
    <w:rsid w:val="00A00161"/>
    <w:rsid w:val="00A00FB8"/>
    <w:rsid w:val="00A03B94"/>
    <w:rsid w:val="00A12241"/>
    <w:rsid w:val="00A122CE"/>
    <w:rsid w:val="00A15D79"/>
    <w:rsid w:val="00A20136"/>
    <w:rsid w:val="00A201BE"/>
    <w:rsid w:val="00A227F3"/>
    <w:rsid w:val="00A23A9C"/>
    <w:rsid w:val="00A23FD2"/>
    <w:rsid w:val="00A2575A"/>
    <w:rsid w:val="00A258C4"/>
    <w:rsid w:val="00A30CEB"/>
    <w:rsid w:val="00A337F5"/>
    <w:rsid w:val="00A343FC"/>
    <w:rsid w:val="00A377D4"/>
    <w:rsid w:val="00A412A0"/>
    <w:rsid w:val="00A42127"/>
    <w:rsid w:val="00A435A2"/>
    <w:rsid w:val="00A47885"/>
    <w:rsid w:val="00A506D8"/>
    <w:rsid w:val="00A53CC8"/>
    <w:rsid w:val="00A55DB1"/>
    <w:rsid w:val="00A576D6"/>
    <w:rsid w:val="00A61799"/>
    <w:rsid w:val="00A6195D"/>
    <w:rsid w:val="00A624DD"/>
    <w:rsid w:val="00A66234"/>
    <w:rsid w:val="00A66BAA"/>
    <w:rsid w:val="00A6789C"/>
    <w:rsid w:val="00A67AE3"/>
    <w:rsid w:val="00A74C7A"/>
    <w:rsid w:val="00A81309"/>
    <w:rsid w:val="00A83B5F"/>
    <w:rsid w:val="00A85421"/>
    <w:rsid w:val="00A86E3F"/>
    <w:rsid w:val="00A87538"/>
    <w:rsid w:val="00A90A51"/>
    <w:rsid w:val="00A942F6"/>
    <w:rsid w:val="00A95A53"/>
    <w:rsid w:val="00AA0A97"/>
    <w:rsid w:val="00AA21A7"/>
    <w:rsid w:val="00AA3293"/>
    <w:rsid w:val="00AA3585"/>
    <w:rsid w:val="00AA40C2"/>
    <w:rsid w:val="00AA73E9"/>
    <w:rsid w:val="00AB0833"/>
    <w:rsid w:val="00AB2243"/>
    <w:rsid w:val="00AB5F7D"/>
    <w:rsid w:val="00AB6593"/>
    <w:rsid w:val="00AC0C76"/>
    <w:rsid w:val="00AC3DF9"/>
    <w:rsid w:val="00AD1822"/>
    <w:rsid w:val="00AD39C6"/>
    <w:rsid w:val="00AD4F5A"/>
    <w:rsid w:val="00AE3865"/>
    <w:rsid w:val="00AE7430"/>
    <w:rsid w:val="00AF3882"/>
    <w:rsid w:val="00AF57CA"/>
    <w:rsid w:val="00AF62F8"/>
    <w:rsid w:val="00B022C6"/>
    <w:rsid w:val="00B03219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F9D"/>
    <w:rsid w:val="00B432DD"/>
    <w:rsid w:val="00B456E3"/>
    <w:rsid w:val="00B457CF"/>
    <w:rsid w:val="00B459E5"/>
    <w:rsid w:val="00B45F6A"/>
    <w:rsid w:val="00B53061"/>
    <w:rsid w:val="00B57C89"/>
    <w:rsid w:val="00B60BF7"/>
    <w:rsid w:val="00B63813"/>
    <w:rsid w:val="00B655E2"/>
    <w:rsid w:val="00B67F32"/>
    <w:rsid w:val="00B723DF"/>
    <w:rsid w:val="00B72CC7"/>
    <w:rsid w:val="00B762A4"/>
    <w:rsid w:val="00B875D5"/>
    <w:rsid w:val="00B90919"/>
    <w:rsid w:val="00B9322C"/>
    <w:rsid w:val="00B932F0"/>
    <w:rsid w:val="00B93676"/>
    <w:rsid w:val="00BB0A59"/>
    <w:rsid w:val="00BB0DB2"/>
    <w:rsid w:val="00BB7939"/>
    <w:rsid w:val="00BC3F49"/>
    <w:rsid w:val="00BC4DCE"/>
    <w:rsid w:val="00BD0E68"/>
    <w:rsid w:val="00BD4A9F"/>
    <w:rsid w:val="00BD4CA0"/>
    <w:rsid w:val="00BD51D2"/>
    <w:rsid w:val="00BD6AD2"/>
    <w:rsid w:val="00BE0749"/>
    <w:rsid w:val="00BE5F5F"/>
    <w:rsid w:val="00BF0215"/>
    <w:rsid w:val="00BF153F"/>
    <w:rsid w:val="00BF4A5D"/>
    <w:rsid w:val="00BF6C14"/>
    <w:rsid w:val="00C00304"/>
    <w:rsid w:val="00C022E7"/>
    <w:rsid w:val="00C024DC"/>
    <w:rsid w:val="00C02599"/>
    <w:rsid w:val="00C027DB"/>
    <w:rsid w:val="00C03872"/>
    <w:rsid w:val="00C14FF9"/>
    <w:rsid w:val="00C1579E"/>
    <w:rsid w:val="00C21106"/>
    <w:rsid w:val="00C2322C"/>
    <w:rsid w:val="00C23642"/>
    <w:rsid w:val="00C25365"/>
    <w:rsid w:val="00C262D7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DD8"/>
    <w:rsid w:val="00C42379"/>
    <w:rsid w:val="00C424CF"/>
    <w:rsid w:val="00C45A14"/>
    <w:rsid w:val="00C53977"/>
    <w:rsid w:val="00C53FA8"/>
    <w:rsid w:val="00C540BA"/>
    <w:rsid w:val="00C578AE"/>
    <w:rsid w:val="00C579B8"/>
    <w:rsid w:val="00C60810"/>
    <w:rsid w:val="00C6105D"/>
    <w:rsid w:val="00C61320"/>
    <w:rsid w:val="00C62DD3"/>
    <w:rsid w:val="00C6357B"/>
    <w:rsid w:val="00C64BEC"/>
    <w:rsid w:val="00C64E66"/>
    <w:rsid w:val="00C65387"/>
    <w:rsid w:val="00C716DD"/>
    <w:rsid w:val="00C75CF1"/>
    <w:rsid w:val="00C77156"/>
    <w:rsid w:val="00C8148C"/>
    <w:rsid w:val="00C82F19"/>
    <w:rsid w:val="00C83B44"/>
    <w:rsid w:val="00C84D53"/>
    <w:rsid w:val="00C860F2"/>
    <w:rsid w:val="00C871C2"/>
    <w:rsid w:val="00C87B79"/>
    <w:rsid w:val="00C92B78"/>
    <w:rsid w:val="00C92B99"/>
    <w:rsid w:val="00C9429F"/>
    <w:rsid w:val="00C96EF0"/>
    <w:rsid w:val="00CA1D22"/>
    <w:rsid w:val="00CA5598"/>
    <w:rsid w:val="00CA693E"/>
    <w:rsid w:val="00CA6BD8"/>
    <w:rsid w:val="00CA7921"/>
    <w:rsid w:val="00CB5E45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907"/>
    <w:rsid w:val="00CF0C39"/>
    <w:rsid w:val="00CF0CE0"/>
    <w:rsid w:val="00CF1829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13091"/>
    <w:rsid w:val="00D21793"/>
    <w:rsid w:val="00D2183C"/>
    <w:rsid w:val="00D23D1C"/>
    <w:rsid w:val="00D26EC5"/>
    <w:rsid w:val="00D272B0"/>
    <w:rsid w:val="00D2799F"/>
    <w:rsid w:val="00D30C05"/>
    <w:rsid w:val="00D30DBE"/>
    <w:rsid w:val="00D33ACE"/>
    <w:rsid w:val="00D345C3"/>
    <w:rsid w:val="00D414DC"/>
    <w:rsid w:val="00D42489"/>
    <w:rsid w:val="00D4675A"/>
    <w:rsid w:val="00D47908"/>
    <w:rsid w:val="00D523B8"/>
    <w:rsid w:val="00D52D7D"/>
    <w:rsid w:val="00D54893"/>
    <w:rsid w:val="00D550F9"/>
    <w:rsid w:val="00D55437"/>
    <w:rsid w:val="00D55493"/>
    <w:rsid w:val="00D56F33"/>
    <w:rsid w:val="00D579A4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88F"/>
    <w:rsid w:val="00D9454E"/>
    <w:rsid w:val="00D94B1D"/>
    <w:rsid w:val="00D94DBB"/>
    <w:rsid w:val="00DA0AAD"/>
    <w:rsid w:val="00DA1A21"/>
    <w:rsid w:val="00DA359B"/>
    <w:rsid w:val="00DA409C"/>
    <w:rsid w:val="00DA76FD"/>
    <w:rsid w:val="00DB4072"/>
    <w:rsid w:val="00DB503D"/>
    <w:rsid w:val="00DB64F1"/>
    <w:rsid w:val="00DB7DE3"/>
    <w:rsid w:val="00DC113A"/>
    <w:rsid w:val="00DC27FF"/>
    <w:rsid w:val="00DC71E2"/>
    <w:rsid w:val="00DD0AC8"/>
    <w:rsid w:val="00DD1CAB"/>
    <w:rsid w:val="00DD5008"/>
    <w:rsid w:val="00DD597E"/>
    <w:rsid w:val="00DE1B94"/>
    <w:rsid w:val="00DE35F7"/>
    <w:rsid w:val="00DE4CB4"/>
    <w:rsid w:val="00DE65C8"/>
    <w:rsid w:val="00DE79D7"/>
    <w:rsid w:val="00DF0D20"/>
    <w:rsid w:val="00E03AC7"/>
    <w:rsid w:val="00E051BD"/>
    <w:rsid w:val="00E05EB8"/>
    <w:rsid w:val="00E0700B"/>
    <w:rsid w:val="00E101FD"/>
    <w:rsid w:val="00E1353F"/>
    <w:rsid w:val="00E16945"/>
    <w:rsid w:val="00E17168"/>
    <w:rsid w:val="00E20CB4"/>
    <w:rsid w:val="00E2154E"/>
    <w:rsid w:val="00E2332C"/>
    <w:rsid w:val="00E23903"/>
    <w:rsid w:val="00E2404F"/>
    <w:rsid w:val="00E24CED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5F7"/>
    <w:rsid w:val="00E456E6"/>
    <w:rsid w:val="00E47929"/>
    <w:rsid w:val="00E47BCE"/>
    <w:rsid w:val="00E508BB"/>
    <w:rsid w:val="00E51963"/>
    <w:rsid w:val="00E52736"/>
    <w:rsid w:val="00E600E7"/>
    <w:rsid w:val="00E642D7"/>
    <w:rsid w:val="00E64A1D"/>
    <w:rsid w:val="00E66B3B"/>
    <w:rsid w:val="00E74724"/>
    <w:rsid w:val="00E8762A"/>
    <w:rsid w:val="00E91EF6"/>
    <w:rsid w:val="00E954B5"/>
    <w:rsid w:val="00E95C97"/>
    <w:rsid w:val="00EA0448"/>
    <w:rsid w:val="00EA51B3"/>
    <w:rsid w:val="00EA7E69"/>
    <w:rsid w:val="00EB1F89"/>
    <w:rsid w:val="00EB2BCA"/>
    <w:rsid w:val="00EB403E"/>
    <w:rsid w:val="00EB4045"/>
    <w:rsid w:val="00EB5186"/>
    <w:rsid w:val="00EB6346"/>
    <w:rsid w:val="00EB746A"/>
    <w:rsid w:val="00EC0486"/>
    <w:rsid w:val="00EC262C"/>
    <w:rsid w:val="00EC2CBB"/>
    <w:rsid w:val="00EC6036"/>
    <w:rsid w:val="00EC7DF2"/>
    <w:rsid w:val="00ED03D4"/>
    <w:rsid w:val="00ED10C8"/>
    <w:rsid w:val="00ED154C"/>
    <w:rsid w:val="00ED1688"/>
    <w:rsid w:val="00ED269C"/>
    <w:rsid w:val="00ED4A3D"/>
    <w:rsid w:val="00ED64A2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31E5"/>
    <w:rsid w:val="00F05107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231BB"/>
    <w:rsid w:val="00F241A6"/>
    <w:rsid w:val="00F3357F"/>
    <w:rsid w:val="00F3467A"/>
    <w:rsid w:val="00F424F7"/>
    <w:rsid w:val="00F42C90"/>
    <w:rsid w:val="00F439DC"/>
    <w:rsid w:val="00F45097"/>
    <w:rsid w:val="00F45DE2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2EAC"/>
    <w:rsid w:val="00F860AD"/>
    <w:rsid w:val="00F86E04"/>
    <w:rsid w:val="00F90503"/>
    <w:rsid w:val="00F909E4"/>
    <w:rsid w:val="00F90F36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EF9"/>
    <w:rsid w:val="00FD6BFD"/>
    <w:rsid w:val="00FD6CE1"/>
    <w:rsid w:val="00FD7811"/>
    <w:rsid w:val="00FE2FFC"/>
    <w:rsid w:val="00FE42EA"/>
    <w:rsid w:val="00FF1635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6DB7-AA11-4F9E-B3E1-6B14F5DE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2684</Words>
  <Characters>16806</Characters>
  <Application>Microsoft Office Word</Application>
  <DocSecurity>0</DocSecurity>
  <Lines>140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19452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bfilipek</cp:lastModifiedBy>
  <cp:revision>2</cp:revision>
  <cp:lastPrinted>2018-11-21T07:44:00Z</cp:lastPrinted>
  <dcterms:created xsi:type="dcterms:W3CDTF">2018-11-21T08:48:00Z</dcterms:created>
  <dcterms:modified xsi:type="dcterms:W3CDTF">2018-11-21T08:48:00Z</dcterms:modified>
</cp:coreProperties>
</file>