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656E82">
        <w:rPr>
          <w:b/>
        </w:rPr>
        <w:t>8</w:t>
      </w:r>
      <w:r w:rsidR="007467C4">
        <w:rPr>
          <w:b/>
        </w:rPr>
        <w:t>4</w:t>
      </w:r>
      <w:r w:rsidR="008C7BE3">
        <w:rPr>
          <w:b/>
        </w:rPr>
        <w:t>/</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AF57AD"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371F25"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371F25">
        <w:rPr>
          <w:b/>
          <w:sz w:val="22"/>
          <w:szCs w:val="22"/>
        </w:rPr>
        <w:t xml:space="preserve">SPECYFIKACJA ISTOTNYCH WARUNKÓW ZAMÓWIENIA (SIWZ) </w:t>
      </w:r>
    </w:p>
    <w:p w:rsidR="00D22B3D" w:rsidRDefault="00757F5C" w:rsidP="00DF46EC">
      <w:pPr>
        <w:pBdr>
          <w:top w:val="single" w:sz="24" w:space="1" w:color="auto"/>
          <w:left w:val="single" w:sz="24" w:space="4" w:color="auto"/>
          <w:bottom w:val="single" w:sz="24" w:space="1" w:color="auto"/>
          <w:right w:val="single" w:sz="24" w:space="4" w:color="auto"/>
        </w:pBdr>
        <w:jc w:val="center"/>
        <w:rPr>
          <w:b/>
          <w:sz w:val="22"/>
          <w:szCs w:val="22"/>
        </w:rPr>
      </w:pPr>
      <w:r w:rsidRPr="00757F5C">
        <w:rPr>
          <w:b/>
          <w:sz w:val="22"/>
          <w:szCs w:val="22"/>
        </w:rPr>
        <w:t xml:space="preserve">NA DOSTAWĘ </w:t>
      </w:r>
      <w:r w:rsidR="007467C4">
        <w:rPr>
          <w:b/>
          <w:sz w:val="22"/>
          <w:szCs w:val="22"/>
        </w:rPr>
        <w:t>MATERIAŁÓW MEDYCZNYCH</w:t>
      </w:r>
      <w:r w:rsidR="00D22B3D">
        <w:rPr>
          <w:b/>
          <w:sz w:val="22"/>
          <w:szCs w:val="22"/>
        </w:rPr>
        <w:t xml:space="preserve"> WRAZ Z NAJMEM GENERATORA</w:t>
      </w:r>
    </w:p>
    <w:p w:rsidR="0053617D" w:rsidRDefault="00D22B3D" w:rsidP="00DF46EC">
      <w:pPr>
        <w:pBdr>
          <w:top w:val="single" w:sz="24" w:space="1" w:color="auto"/>
          <w:left w:val="single" w:sz="24" w:space="4" w:color="auto"/>
          <w:bottom w:val="single" w:sz="24" w:space="1" w:color="auto"/>
          <w:right w:val="single" w:sz="24" w:space="4" w:color="auto"/>
        </w:pBdr>
        <w:jc w:val="center"/>
        <w:rPr>
          <w:b/>
          <w:sz w:val="20"/>
          <w:szCs w:val="20"/>
        </w:rPr>
      </w:pPr>
      <w:r>
        <w:rPr>
          <w:b/>
          <w:sz w:val="22"/>
          <w:szCs w:val="22"/>
        </w:rPr>
        <w:t xml:space="preserve"> DO TERMOABLACJI </w:t>
      </w:r>
      <w:r w:rsidR="007467C4">
        <w:rPr>
          <w:b/>
          <w:sz w:val="22"/>
          <w:szCs w:val="22"/>
        </w:rPr>
        <w:t>DLA PRACOWNI ENDOSKOPII ZABIEGOWEJ, ZAKŁADU ENDOSKOPII ZABIEGOWEJ ORAZ KLINICZNEGO ODDZIAŁU CHIRURGII OGÓLNEJ</w:t>
      </w:r>
    </w:p>
    <w:p w:rsidR="0053617D"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(t.j.</w:t>
      </w:r>
      <w:r w:rsidR="009964E0">
        <w:t xml:space="preserve"> </w:t>
      </w:r>
      <w:r>
        <w:t xml:space="preserve"> Dz. U. z 2015r.,</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2164 </w:t>
      </w:r>
      <w:r w:rsidRPr="00AF57AD">
        <w:t xml:space="preserve"> ze zm</w:t>
      </w:r>
      <w:r>
        <w:t>.), zwanej dalej również PZP oraz przepisów wykonawczych do PZP</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AF57AD"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w:t>
      </w:r>
      <w:r w:rsidR="00F101C6">
        <w:rPr>
          <w:sz w:val="22"/>
          <w:szCs w:val="22"/>
        </w:rPr>
        <w:t xml:space="preserve"> finansowych lub ekonomicznych</w:t>
      </w:r>
      <w:r w:rsidRPr="00AF57AD">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Default="009745DE" w:rsidP="009745DE">
      <w:pPr>
        <w:pBdr>
          <w:top w:val="single" w:sz="24" w:space="1" w:color="auto"/>
          <w:left w:val="single" w:sz="24" w:space="4" w:color="auto"/>
          <w:bottom w:val="single" w:sz="24" w:space="1" w:color="auto"/>
          <w:right w:val="single" w:sz="24" w:space="4" w:color="auto"/>
        </w:pBdr>
        <w:rPr>
          <w:b/>
        </w:rPr>
      </w:pPr>
      <w:r w:rsidRPr="00A77EBB">
        <w:rPr>
          <w:b/>
        </w:rPr>
        <w:t>Zatwierdził:</w:t>
      </w:r>
    </w:p>
    <w:p w:rsidR="00AF57AD" w:rsidRPr="00A77EBB" w:rsidRDefault="00AF57AD"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sidR="0012510D">
        <w:rPr>
          <w:sz w:val="20"/>
          <w:szCs w:val="20"/>
        </w:rPr>
        <w:t xml:space="preserve">      </w:t>
      </w:r>
      <w:r w:rsidRPr="00A77EBB">
        <w:rPr>
          <w:sz w:val="20"/>
          <w:szCs w:val="20"/>
        </w:rPr>
        <w:t xml:space="preserve"> podpis i pieczęć Kierownika Zamawiającego</w:t>
      </w:r>
    </w:p>
    <w:p w:rsidR="00AF57AD"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AF57AD" w:rsidRDefault="00AF57AD"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Default="005D07FD">
      <w:pPr>
        <w:rPr>
          <w:b/>
        </w:rPr>
      </w:pPr>
    </w:p>
    <w:p w:rsidR="00656E82" w:rsidRPr="00A77EBB" w:rsidRDefault="00656E82">
      <w:pPr>
        <w:rPr>
          <w:b/>
        </w:rPr>
      </w:pPr>
    </w:p>
    <w:p w:rsidR="0038240C" w:rsidRPr="00A77EBB" w:rsidRDefault="0038240C" w:rsidP="0038240C">
      <w:r w:rsidRPr="00A77EBB">
        <w:rPr>
          <w:b/>
        </w:rPr>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9705BB"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AF57AD" w:rsidRPr="00AF57AD" w:rsidRDefault="009A457B" w:rsidP="00AF57AD">
      <w:pPr>
        <w:numPr>
          <w:ilvl w:val="0"/>
          <w:numId w:val="5"/>
        </w:numPr>
        <w:jc w:val="both"/>
        <w:rPr>
          <w:b/>
          <w:u w:val="single"/>
        </w:rPr>
      </w:pPr>
      <w:r w:rsidRPr="000C578A">
        <w:t xml:space="preserve">W </w:t>
      </w:r>
      <w:r w:rsidR="009814DB" w:rsidRPr="000C578A">
        <w:t xml:space="preserve">sprawach nieuregulowanych w SIWZ zastosowanie mają przepisy </w:t>
      </w:r>
      <w:r w:rsidRPr="000C578A">
        <w:t>PZP i aktów wykonawczych do PZP.</w:t>
      </w:r>
      <w:r w:rsidR="009814DB" w:rsidRPr="000C578A">
        <w:t xml:space="preserve"> </w:t>
      </w:r>
    </w:p>
    <w:p w:rsidR="00AF57AD" w:rsidRDefault="00AF57AD" w:rsidP="00AF57AD">
      <w:pPr>
        <w:jc w:val="both"/>
      </w:pPr>
    </w:p>
    <w:p w:rsidR="0038240C" w:rsidRPr="00A77EBB" w:rsidRDefault="00BA235E" w:rsidP="00AF57AD">
      <w:pPr>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371F25" w:rsidRDefault="00864D05" w:rsidP="00757F5C">
      <w:pPr>
        <w:pStyle w:val="Akapitzlist"/>
        <w:numPr>
          <w:ilvl w:val="0"/>
          <w:numId w:val="6"/>
        </w:numPr>
        <w:spacing w:after="0" w:line="240" w:lineRule="auto"/>
        <w:jc w:val="both"/>
        <w:rPr>
          <w:rFonts w:ascii="Times New Roman" w:hAnsi="Times New Roman"/>
          <w:sz w:val="24"/>
          <w:szCs w:val="24"/>
        </w:rPr>
      </w:pPr>
      <w:r w:rsidRPr="00371F25">
        <w:rPr>
          <w:rFonts w:ascii="Times New Roman" w:hAnsi="Times New Roman"/>
          <w:sz w:val="24"/>
          <w:szCs w:val="24"/>
        </w:rPr>
        <w:t xml:space="preserve">Zamówienie obejmuje </w:t>
      </w:r>
      <w:r w:rsidR="00656E82">
        <w:rPr>
          <w:rFonts w:ascii="Times New Roman" w:hAnsi="Times New Roman"/>
          <w:b/>
          <w:sz w:val="24"/>
          <w:szCs w:val="24"/>
        </w:rPr>
        <w:t>dostawę</w:t>
      </w:r>
      <w:r w:rsidR="007467C4">
        <w:rPr>
          <w:rFonts w:ascii="Times New Roman" w:hAnsi="Times New Roman"/>
          <w:b/>
          <w:sz w:val="24"/>
          <w:szCs w:val="24"/>
        </w:rPr>
        <w:t xml:space="preserve"> </w:t>
      </w:r>
      <w:r w:rsidR="007467C4">
        <w:rPr>
          <w:b/>
        </w:rPr>
        <w:t xml:space="preserve">materiałów medycznych </w:t>
      </w:r>
      <w:r w:rsidR="00D22B3D">
        <w:rPr>
          <w:b/>
        </w:rPr>
        <w:t xml:space="preserve">wraz z najmem generatora do termoablacji </w:t>
      </w:r>
      <w:r w:rsidR="007467C4">
        <w:rPr>
          <w:b/>
        </w:rPr>
        <w:t>dla Pracowni Endoskopii Zabiegowej,</w:t>
      </w:r>
      <w:r w:rsidR="00B54691">
        <w:rPr>
          <w:b/>
        </w:rPr>
        <w:t xml:space="preserve"> </w:t>
      </w:r>
      <w:r w:rsidR="007467C4">
        <w:rPr>
          <w:b/>
        </w:rPr>
        <w:t xml:space="preserve"> Zakładu E</w:t>
      </w:r>
      <w:r w:rsidR="00D22B3D">
        <w:rPr>
          <w:b/>
        </w:rPr>
        <w:t xml:space="preserve">ndoskopii Zabiegowej oraz </w:t>
      </w:r>
      <w:r w:rsidR="008D0F02">
        <w:rPr>
          <w:b/>
        </w:rPr>
        <w:t>Klinicznego Oddziału Chirurgii O</w:t>
      </w:r>
      <w:r w:rsidR="007467C4">
        <w:rPr>
          <w:b/>
        </w:rPr>
        <w:t>gólnej</w:t>
      </w:r>
    </w:p>
    <w:p w:rsidR="00864D05" w:rsidRPr="00371F25" w:rsidRDefault="00864D05" w:rsidP="006C6EB9">
      <w:pPr>
        <w:numPr>
          <w:ilvl w:val="0"/>
          <w:numId w:val="6"/>
        </w:numPr>
        <w:tabs>
          <w:tab w:val="clear" w:pos="360"/>
          <w:tab w:val="num" w:pos="426"/>
        </w:tabs>
        <w:ind w:left="426" w:hanging="426"/>
        <w:jc w:val="both"/>
      </w:pPr>
      <w:r w:rsidRPr="00371F25">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w:t>
      </w:r>
      <w:r w:rsidR="00A74D57">
        <w:t xml:space="preserve">t zamówienia określony został </w:t>
      </w:r>
      <w:r w:rsidR="007B5ACD">
        <w:t>po</w:t>
      </w:r>
      <w:r w:rsidRPr="00371F25">
        <w:t xml:space="preserve">przez </w:t>
      </w:r>
      <w:r w:rsidR="007B5ACD">
        <w:t xml:space="preserve">wskazanie znaków towarowych, patentów lub pochodzenia, źródła lub poszczególnego procesu, który charakteryzuje produkty lub usługi dostarczane przez konkretnego wykonawcę, jeżeli mogłoby to doprowadzić do uprzywilejowania lub wyeliminowania niektórych wykonawców lub produktów oraz w zakresie wskazanym w art. </w:t>
      </w:r>
      <w:r w:rsidRPr="007B5ACD">
        <w:t xml:space="preserve">30 </w:t>
      </w:r>
      <w:r w:rsidR="00656E82">
        <w:t>ust. 4</w:t>
      </w:r>
      <w:r w:rsidR="00A74D57" w:rsidRPr="007B5ACD">
        <w:t xml:space="preserve"> </w:t>
      </w:r>
      <w:r w:rsidR="007B5ACD" w:rsidRPr="007B5ACD">
        <w:t>PZP</w:t>
      </w:r>
      <w:r w:rsidR="00C63467">
        <w:t xml:space="preserve"> Zamawiający dopuszcza rozwiązania równoważne opisywanym.</w:t>
      </w:r>
    </w:p>
    <w:p w:rsidR="00C63467" w:rsidRDefault="00864D05" w:rsidP="00C63467">
      <w:pPr>
        <w:tabs>
          <w:tab w:val="num" w:pos="426"/>
        </w:tabs>
        <w:spacing w:line="276" w:lineRule="auto"/>
        <w:ind w:left="426"/>
        <w:jc w:val="both"/>
      </w:pPr>
      <w:r>
        <w:t>Wykonawca</w:t>
      </w:r>
      <w:r w:rsidR="00C63467">
        <w:t xml:space="preserve">, który  powołuje się </w:t>
      </w:r>
      <w:r>
        <w:t>na rozwiązania równoważne</w:t>
      </w:r>
      <w:r w:rsidR="00C63467">
        <w:t xml:space="preserve"> opisywanym przez zamawiającego, jest obowiązany wykazać, ze oferowane przez niego dostawy, usługi lub roboty budowlane spełniają wymagania określone przez </w:t>
      </w:r>
      <w:r w:rsidR="007B5ACD">
        <w:t>Z</w:t>
      </w:r>
      <w:r w:rsidR="00C63467">
        <w:t>amawiającego.</w:t>
      </w:r>
    </w:p>
    <w:p w:rsidR="00864D05" w:rsidRDefault="00C63467" w:rsidP="00C63467">
      <w:pPr>
        <w:tabs>
          <w:tab w:val="num" w:pos="426"/>
        </w:tabs>
        <w:spacing w:line="276" w:lineRule="auto"/>
        <w:ind w:left="426"/>
        <w:jc w:val="both"/>
      </w:pPr>
      <w:r>
        <w:t>Jeżeli Wykonawca powoła się rozwiązania równoważne</w:t>
      </w:r>
      <w:r w:rsidR="00864D05">
        <w:t xml:space="preserv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656E82" w:rsidRPr="00656E82" w:rsidRDefault="00656E82" w:rsidP="005D5067">
      <w:pPr>
        <w:numPr>
          <w:ilvl w:val="0"/>
          <w:numId w:val="6"/>
        </w:numPr>
        <w:spacing w:line="276" w:lineRule="auto"/>
        <w:jc w:val="both"/>
      </w:pPr>
      <w:r>
        <w:rPr>
          <w:b/>
        </w:rPr>
        <w:t>Zamawiający dopuszcza możliwości składania ofert częściowych, na całe poszczególne Pakiety 1</w:t>
      </w:r>
      <w:r w:rsidR="00D22B3D">
        <w:rPr>
          <w:b/>
        </w:rPr>
        <w:t>-13</w:t>
      </w:r>
      <w:r>
        <w:rPr>
          <w:b/>
        </w:rPr>
        <w:t>.</w:t>
      </w:r>
      <w:r>
        <w:rPr>
          <w:b/>
          <w:color w:val="000000"/>
        </w:rPr>
        <w:t xml:space="preserve"> Zamówienie zostanie udzielone bez ograniczeń Wykonawcy na te pakiety, w których oferta będzie najkorzystniejsza</w:t>
      </w:r>
    </w:p>
    <w:p w:rsidR="00864D05" w:rsidRDefault="00864D05" w:rsidP="005D5067">
      <w:pPr>
        <w:numPr>
          <w:ilvl w:val="0"/>
          <w:numId w:val="6"/>
        </w:numPr>
        <w:spacing w:line="276" w:lineRule="auto"/>
        <w:jc w:val="both"/>
      </w:pPr>
      <w:r>
        <w:t>Zamawiający nie przewiduje zamówienia, o którym mowa w art. 67 ust. 1 pkt.</w:t>
      </w:r>
      <w:r w:rsidR="00A91E91">
        <w:t xml:space="preserve"> 6</w:t>
      </w:r>
      <w:r w:rsidRPr="00A91E91">
        <w:rPr>
          <w:color w:val="FF0000"/>
        </w:rPr>
        <w:t xml:space="preserve"> </w:t>
      </w:r>
      <w:r>
        <w:t>P</w:t>
      </w:r>
      <w:r w:rsidR="00757F5C">
        <w:t>ZP</w:t>
      </w:r>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lastRenderedPageBreak/>
        <w:t xml:space="preserve">Przedmiot zamówienia został opisany w rozdziale </w:t>
      </w:r>
      <w:r w:rsidRPr="00B14B94">
        <w:rPr>
          <w:b/>
        </w:rPr>
        <w:t>V SIWZ</w:t>
      </w:r>
      <w:r w:rsidR="001504EA">
        <w:rPr>
          <w:b/>
        </w:rPr>
        <w:t xml:space="preserve"> i Załączniku </w:t>
      </w:r>
      <w:r w:rsidR="00780101">
        <w:rPr>
          <w:b/>
        </w:rPr>
        <w:t xml:space="preserve">nr </w:t>
      </w:r>
      <w:r w:rsidR="0012510D" w:rsidRPr="004D6060">
        <w:rPr>
          <w:b/>
        </w:rPr>
        <w:t xml:space="preserve">2 </w:t>
      </w:r>
      <w:r w:rsidR="00C67CA4" w:rsidRPr="004D6060">
        <w:rPr>
          <w:b/>
        </w:rPr>
        <w:t xml:space="preserve"> </w:t>
      </w:r>
      <w:r w:rsidR="00C67CA4">
        <w:rPr>
          <w:b/>
        </w:rPr>
        <w:t>do SIWZ</w:t>
      </w:r>
      <w:r w:rsidRPr="00B14B94">
        <w:t>.</w:t>
      </w:r>
    </w:p>
    <w:p w:rsidR="003F0213" w:rsidRDefault="00864D05" w:rsidP="005D5067">
      <w:pPr>
        <w:numPr>
          <w:ilvl w:val="0"/>
          <w:numId w:val="6"/>
        </w:numPr>
        <w:spacing w:line="276" w:lineRule="auto"/>
        <w:jc w:val="both"/>
      </w:pPr>
      <w:r w:rsidRPr="00B14B94">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9408A8" w:rsidRDefault="00864D05" w:rsidP="003F0213">
      <w:pPr>
        <w:spacing w:line="276" w:lineRule="auto"/>
        <w:ind w:left="360"/>
        <w:jc w:val="both"/>
      </w:pPr>
      <w:r>
        <w:t xml:space="preserve"> </w:t>
      </w: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4D6060">
      <w:pPr>
        <w:numPr>
          <w:ilvl w:val="0"/>
          <w:numId w:val="11"/>
        </w:numPr>
        <w:spacing w:line="276" w:lineRule="auto"/>
        <w:ind w:left="426" w:hanging="426"/>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F101C6" w:rsidRDefault="00864D05" w:rsidP="00F101C6">
      <w:pPr>
        <w:numPr>
          <w:ilvl w:val="0"/>
          <w:numId w:val="11"/>
        </w:numPr>
        <w:spacing w:line="276" w:lineRule="auto"/>
        <w:ind w:left="426" w:hanging="426"/>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r w:rsidR="00CC38C3">
        <w:t xml:space="preserve"> i 2</w:t>
      </w:r>
      <w:r>
        <w:t>)</w:t>
      </w:r>
      <w:r w:rsidR="001F54AA">
        <w:t xml:space="preserve">. </w:t>
      </w:r>
      <w:r w:rsidR="001F54AA" w:rsidRPr="00796BBB">
        <w:t>Powierzenie wykonania części zamówienia podwykonawcom nie zwalnia Wykonawcy z odpowiedzialności za należyte wykonanie tego zamówienia</w:t>
      </w:r>
    </w:p>
    <w:p w:rsidR="00864D05" w:rsidRDefault="00864D05" w:rsidP="00F101C6">
      <w:pPr>
        <w:numPr>
          <w:ilvl w:val="0"/>
          <w:numId w:val="11"/>
        </w:numPr>
        <w:spacing w:line="276" w:lineRule="auto"/>
        <w:ind w:left="426" w:hanging="426"/>
        <w:jc w:val="both"/>
      </w:pPr>
      <w:r>
        <w:t>Osoby uprawnione do reprezentacji Wykonawcy lub pełnomocnik muszą złożyć podpisy:</w:t>
      </w:r>
    </w:p>
    <w:p w:rsidR="00864D05" w:rsidRDefault="00864D05" w:rsidP="004D6060">
      <w:pPr>
        <w:numPr>
          <w:ilvl w:val="0"/>
          <w:numId w:val="13"/>
        </w:numPr>
        <w:tabs>
          <w:tab w:val="left" w:pos="1134"/>
        </w:tabs>
        <w:spacing w:line="276" w:lineRule="auto"/>
        <w:ind w:left="284" w:firstLine="425"/>
        <w:jc w:val="both"/>
      </w:pPr>
      <w:r>
        <w:t>na wszystkich stronach (zapisanych) oferty,</w:t>
      </w:r>
    </w:p>
    <w:p w:rsidR="00864D05" w:rsidRDefault="00864D05" w:rsidP="004D6060">
      <w:pPr>
        <w:numPr>
          <w:ilvl w:val="0"/>
          <w:numId w:val="13"/>
        </w:numPr>
        <w:tabs>
          <w:tab w:val="left" w:pos="1134"/>
        </w:tabs>
        <w:spacing w:line="276" w:lineRule="auto"/>
        <w:ind w:left="284" w:firstLine="425"/>
        <w:jc w:val="both"/>
      </w:pPr>
      <w:r>
        <w:t>na załącznikach,</w:t>
      </w:r>
    </w:p>
    <w:p w:rsidR="00864D05" w:rsidRDefault="00864D05" w:rsidP="004D6060">
      <w:pPr>
        <w:numPr>
          <w:ilvl w:val="0"/>
          <w:numId w:val="13"/>
        </w:numPr>
        <w:tabs>
          <w:tab w:val="left" w:pos="1134"/>
        </w:tabs>
        <w:spacing w:line="276" w:lineRule="auto"/>
        <w:ind w:left="284" w:firstLine="425"/>
        <w:jc w:val="both"/>
      </w:pPr>
      <w:r>
        <w:t xml:space="preserve">w miejscach, w których Wykonawca naniósł zmiany. </w:t>
      </w:r>
    </w:p>
    <w:p w:rsidR="00864D05" w:rsidRPr="00F101C6" w:rsidRDefault="00864D05" w:rsidP="004D6060">
      <w:pPr>
        <w:numPr>
          <w:ilvl w:val="0"/>
          <w:numId w:val="12"/>
        </w:numPr>
        <w:tabs>
          <w:tab w:val="num" w:pos="426"/>
        </w:tabs>
        <w:spacing w:line="276" w:lineRule="auto"/>
        <w:ind w:left="426" w:hanging="426"/>
        <w:jc w:val="both"/>
      </w:pPr>
      <w:r w:rsidRPr="00F101C6">
        <w:t>Upoważnienie do podpisania oferty powinno być dołączone do oferty, o ile upoważnienie nie wynika z innych dokumentów (</w:t>
      </w:r>
      <w:r w:rsidR="00081002" w:rsidRPr="00F101C6">
        <w:t>odpis z właściwego rejestru</w:t>
      </w:r>
      <w:r w:rsidRPr="00F101C6">
        <w:t>).</w:t>
      </w:r>
    </w:p>
    <w:p w:rsidR="00864D05" w:rsidRDefault="00864D05" w:rsidP="004D6060">
      <w:pPr>
        <w:numPr>
          <w:ilvl w:val="0"/>
          <w:numId w:val="12"/>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4D6060">
        <w:t xml:space="preserve">z oryginałem przez </w:t>
      </w:r>
      <w:r>
        <w:t>notariusza.</w:t>
      </w:r>
    </w:p>
    <w:p w:rsidR="00864D05" w:rsidRDefault="00864D05" w:rsidP="004D6060">
      <w:pPr>
        <w:numPr>
          <w:ilvl w:val="0"/>
          <w:numId w:val="12"/>
        </w:numPr>
        <w:tabs>
          <w:tab w:val="num" w:pos="426"/>
        </w:tabs>
        <w:spacing w:line="276" w:lineRule="auto"/>
        <w:ind w:left="426" w:hanging="426"/>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4D6060">
      <w:pPr>
        <w:numPr>
          <w:ilvl w:val="0"/>
          <w:numId w:val="12"/>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4D6060">
      <w:pPr>
        <w:numPr>
          <w:ilvl w:val="0"/>
          <w:numId w:val="12"/>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4D6060">
      <w:pPr>
        <w:numPr>
          <w:ilvl w:val="0"/>
          <w:numId w:val="12"/>
        </w:numPr>
        <w:tabs>
          <w:tab w:val="num" w:pos="426"/>
        </w:tabs>
        <w:spacing w:line="276" w:lineRule="auto"/>
        <w:ind w:left="426" w:hanging="426"/>
        <w:jc w:val="both"/>
      </w:pPr>
      <w:r>
        <w:t>Ofertę należy sporządzić w języku polskim z zachowaniem formy pisemnej pod rygorem nieważności (zgodnie z art. 9 ust. 1 i 2  P</w:t>
      </w:r>
      <w:r w:rsidR="00757F5C">
        <w:t>ZP</w:t>
      </w:r>
      <w:r>
        <w:t>).</w:t>
      </w:r>
    </w:p>
    <w:p w:rsidR="00864D05" w:rsidRDefault="00864D05" w:rsidP="004D6060">
      <w:pPr>
        <w:numPr>
          <w:ilvl w:val="0"/>
          <w:numId w:val="12"/>
        </w:numPr>
        <w:tabs>
          <w:tab w:val="num" w:pos="426"/>
        </w:tabs>
        <w:spacing w:line="276" w:lineRule="auto"/>
        <w:ind w:left="426" w:hanging="426"/>
        <w:jc w:val="both"/>
      </w:pPr>
      <w:r>
        <w:lastRenderedPageBreak/>
        <w:t>Wszystkie dokumenty i oświadczenia oraz inne materiały informacyjne w językach obcych należy dostarczyć przetłumaczone i poświadczone za zgodność z oryginałem przez Wykonawcę.</w:t>
      </w:r>
    </w:p>
    <w:p w:rsidR="00864D05" w:rsidRDefault="00864D05" w:rsidP="004D6060">
      <w:pPr>
        <w:numPr>
          <w:ilvl w:val="0"/>
          <w:numId w:val="12"/>
        </w:numPr>
        <w:tabs>
          <w:tab w:val="num" w:pos="426"/>
        </w:tabs>
        <w:spacing w:line="276" w:lineRule="auto"/>
        <w:ind w:left="426" w:hanging="426"/>
        <w:jc w:val="both"/>
      </w:pPr>
      <w:r>
        <w:t>Oferta powinna być sporządzona w formie pisemnej przy użyciu nośników pisma nie ulegającego usunięciu bez pozostawienia śladów.</w:t>
      </w:r>
    </w:p>
    <w:p w:rsidR="00864D05" w:rsidRDefault="00864D05" w:rsidP="004D6060">
      <w:pPr>
        <w:numPr>
          <w:ilvl w:val="0"/>
          <w:numId w:val="12"/>
        </w:numPr>
        <w:tabs>
          <w:tab w:val="num" w:pos="426"/>
        </w:tabs>
        <w:spacing w:line="276" w:lineRule="auto"/>
        <w:ind w:left="426" w:hanging="426"/>
        <w:jc w:val="both"/>
      </w:pPr>
      <w:r>
        <w:t>Załączniki do SIWZ stanowią jej integralną część.</w:t>
      </w:r>
    </w:p>
    <w:p w:rsidR="00864D05" w:rsidRDefault="00864D05" w:rsidP="000A7014">
      <w:pPr>
        <w:numPr>
          <w:ilvl w:val="0"/>
          <w:numId w:val="12"/>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0A7014">
      <w:pPr>
        <w:numPr>
          <w:ilvl w:val="0"/>
          <w:numId w:val="12"/>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0A7014">
      <w:pPr>
        <w:numPr>
          <w:ilvl w:val="0"/>
          <w:numId w:val="12"/>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0A7014">
      <w:pPr>
        <w:numPr>
          <w:ilvl w:val="0"/>
          <w:numId w:val="12"/>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64D05" w:rsidRDefault="00864D05" w:rsidP="000A7014">
      <w:pPr>
        <w:numPr>
          <w:ilvl w:val="0"/>
          <w:numId w:val="12"/>
        </w:numPr>
        <w:tabs>
          <w:tab w:val="num" w:pos="426"/>
        </w:tabs>
        <w:spacing w:line="276" w:lineRule="auto"/>
        <w:ind w:left="426" w:hanging="426"/>
        <w:jc w:val="both"/>
      </w:pPr>
      <w:r>
        <w:t xml:space="preserve">Kopertę należy zaadresować:   </w:t>
      </w:r>
    </w:p>
    <w:p w:rsidR="00242A47" w:rsidRDefault="009705BB" w:rsidP="00242A47">
      <w:pPr>
        <w:spacing w:line="276" w:lineRule="auto"/>
        <w:ind w:left="426"/>
        <w:jc w:val="both"/>
      </w:pPr>
      <w:r>
        <w:rPr>
          <w:b/>
          <w:noProof/>
          <w:sz w:val="22"/>
          <w:szCs w:val="22"/>
        </w:rPr>
        <w:pict>
          <v:rect id="Rectangle 5" o:spid="_x0000_s1026" style="position:absolute;left:0;text-align:left;margin-left:5.6pt;margin-top:14pt;width:477.75pt;height:117.2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" o:allowincell="f"/>
        </w:pict>
      </w:r>
    </w:p>
    <w:p w:rsidR="00864D05" w:rsidRPr="00321011" w:rsidRDefault="00864D05" w:rsidP="00864D05">
      <w:pPr>
        <w:pStyle w:val="ust"/>
        <w:ind w:left="0" w:firstLine="0"/>
        <w:jc w:val="center"/>
        <w:rPr>
          <w:b/>
          <w:sz w:val="22"/>
          <w:szCs w:val="22"/>
        </w:rPr>
      </w:pPr>
      <w:r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757F5C">
        <w:rPr>
          <w:sz w:val="22"/>
          <w:szCs w:val="22"/>
        </w:rPr>
        <w:t>8</w:t>
      </w:r>
      <w:r w:rsidR="00D22B3D">
        <w:rPr>
          <w:sz w:val="22"/>
          <w:szCs w:val="22"/>
        </w:rPr>
        <w:t>4</w:t>
      </w:r>
      <w:r w:rsidR="003442A2">
        <w:rPr>
          <w:sz w:val="22"/>
          <w:szCs w:val="22"/>
        </w:rPr>
        <w:t>/</w:t>
      </w:r>
      <w:r w:rsidR="00D73631">
        <w:rPr>
          <w:sz w:val="22"/>
          <w:szCs w:val="22"/>
        </w:rPr>
        <w:t>Med./2016</w:t>
      </w:r>
    </w:p>
    <w:p w:rsidR="00864D05" w:rsidRPr="003442A2" w:rsidRDefault="00864D05" w:rsidP="003442A2">
      <w:pPr>
        <w:tabs>
          <w:tab w:val="left" w:pos="426"/>
        </w:tabs>
        <w:ind w:left="426"/>
        <w:jc w:val="center"/>
        <w:rPr>
          <w:b/>
          <w:sz w:val="18"/>
          <w:szCs w:val="18"/>
        </w:rPr>
      </w:pPr>
      <w:r w:rsidRPr="003442A2">
        <w:rPr>
          <w:b/>
          <w:sz w:val="18"/>
          <w:szCs w:val="18"/>
        </w:rPr>
        <w:t xml:space="preserve">„Oferta na </w:t>
      </w:r>
      <w:r w:rsidR="00D22B3D" w:rsidRPr="00D22B3D">
        <w:rPr>
          <w:b/>
          <w:sz w:val="18"/>
          <w:szCs w:val="18"/>
        </w:rPr>
        <w:t xml:space="preserve">dostawę materiałów medycznych wraz z najmem generatora do termoablacji dla Pracowni Endoskopii Zabiegowej, Zakładu Endoskopii Zabiegowej oraz </w:t>
      </w:r>
      <w:r w:rsidR="003D623C">
        <w:rPr>
          <w:b/>
          <w:sz w:val="18"/>
          <w:szCs w:val="18"/>
        </w:rPr>
        <w:t>Klinicznego Oddziału Chirurgii O</w:t>
      </w:r>
      <w:r w:rsidR="00D22B3D" w:rsidRPr="00D22B3D">
        <w:rPr>
          <w:b/>
          <w:sz w:val="18"/>
          <w:szCs w:val="18"/>
        </w:rPr>
        <w:t>gólnej</w:t>
      </w:r>
      <w:r w:rsidRPr="003442A2">
        <w:rPr>
          <w:b/>
          <w:sz w:val="18"/>
          <w:szCs w:val="18"/>
        </w:rPr>
        <w:t>”</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86375E">
        <w:rPr>
          <w:sz w:val="22"/>
          <w:szCs w:val="22"/>
        </w:rPr>
        <w:t xml:space="preserve"> </w:t>
      </w:r>
      <w:r w:rsidR="00681C0E">
        <w:rPr>
          <w:b/>
          <w:sz w:val="22"/>
          <w:szCs w:val="22"/>
        </w:rPr>
        <w:t>21.12.</w:t>
      </w:r>
      <w:r w:rsidR="00D7242B">
        <w:rPr>
          <w:b/>
          <w:sz w:val="22"/>
          <w:szCs w:val="22"/>
        </w:rPr>
        <w:t>2016</w:t>
      </w:r>
      <w:r w:rsidRPr="00B71D55">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B805EB" w:rsidRDefault="00864D05" w:rsidP="00864D05">
      <w:pPr>
        <w:ind w:left="300" w:hanging="300"/>
        <w:jc w:val="center"/>
        <w:rPr>
          <w:sz w:val="22"/>
          <w:szCs w:val="22"/>
        </w:rPr>
      </w:pPr>
      <w:r w:rsidRPr="00932215">
        <w:rPr>
          <w:sz w:val="22"/>
          <w:szCs w:val="22"/>
        </w:rPr>
        <w:t>Ilość stron ..... (określić, ile stron znajduje się w kopercie)</w:t>
      </w:r>
    </w:p>
    <w:p w:rsidR="00FC1604" w:rsidRDefault="00FC1604" w:rsidP="00864D05">
      <w:pPr>
        <w:ind w:left="300" w:hanging="300"/>
        <w:jc w:val="center"/>
        <w:rPr>
          <w:sz w:val="22"/>
          <w:szCs w:val="22"/>
        </w:rPr>
      </w:pPr>
    </w:p>
    <w:p w:rsidR="00591869" w:rsidRDefault="00591869" w:rsidP="007F37EE">
      <w:pPr>
        <w:autoSpaceDE w:val="0"/>
        <w:autoSpaceDN w:val="0"/>
        <w:adjustRightInd w:val="0"/>
        <w:rPr>
          <w:b/>
          <w:u w:val="single"/>
        </w:rPr>
      </w:pPr>
    </w:p>
    <w:p w:rsidR="007F37EE" w:rsidRDefault="007F37EE" w:rsidP="007F37EE">
      <w:pPr>
        <w:autoSpaceDE w:val="0"/>
        <w:autoSpaceDN w:val="0"/>
        <w:adjustRightInd w:val="0"/>
        <w:rPr>
          <w:b/>
          <w:bCs/>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12510D" w:rsidRDefault="0012510D" w:rsidP="007F37EE">
      <w:pPr>
        <w:autoSpaceDE w:val="0"/>
        <w:autoSpaceDN w:val="0"/>
        <w:adjustRightInd w:val="0"/>
        <w:rPr>
          <w:b/>
          <w:bCs/>
          <w:u w:val="single"/>
        </w:rPr>
      </w:pPr>
    </w:p>
    <w:p w:rsidR="0012510D" w:rsidRDefault="0012510D" w:rsidP="0012510D">
      <w:pPr>
        <w:autoSpaceDE w:val="0"/>
        <w:autoSpaceDN w:val="0"/>
        <w:adjustRightInd w:val="0"/>
        <w:spacing w:line="276" w:lineRule="auto"/>
        <w:jc w:val="both"/>
      </w:pPr>
      <w:r w:rsidRPr="00C574DA">
        <w:t>O udzielenie zamówienia mogą ubiegać się Wykonawcy, którzy:</w:t>
      </w:r>
    </w:p>
    <w:p w:rsidR="0012510D" w:rsidRPr="00420C6A" w:rsidRDefault="0012510D" w:rsidP="009C556D">
      <w:pPr>
        <w:numPr>
          <w:ilvl w:val="0"/>
          <w:numId w:val="41"/>
        </w:numPr>
        <w:autoSpaceDE w:val="0"/>
        <w:autoSpaceDN w:val="0"/>
        <w:adjustRightInd w:val="0"/>
        <w:spacing w:line="276" w:lineRule="auto"/>
        <w:ind w:left="426" w:hanging="426"/>
        <w:jc w:val="both"/>
      </w:pPr>
      <w:r w:rsidRPr="00420C6A">
        <w:rPr>
          <w:b/>
          <w:bCs/>
        </w:rPr>
        <w:t xml:space="preserve">Wykażą brak podstaw do wykluczenia, na podstawie art. 24 </w:t>
      </w:r>
      <w:r w:rsidR="00B6785F">
        <w:rPr>
          <w:b/>
          <w:bCs/>
        </w:rPr>
        <w:t xml:space="preserve">ust 1 </w:t>
      </w:r>
      <w:r w:rsidR="00B6785F" w:rsidRPr="00645E7E">
        <w:rPr>
          <w:b/>
          <w:bCs/>
        </w:rPr>
        <w:t>pkt 12-2</w:t>
      </w:r>
      <w:r w:rsidR="00B6346D" w:rsidRPr="00645E7E">
        <w:rPr>
          <w:b/>
          <w:bCs/>
        </w:rPr>
        <w:t>3</w:t>
      </w:r>
      <w:r w:rsidR="00B6785F">
        <w:rPr>
          <w:b/>
          <w:bCs/>
        </w:rPr>
        <w:t xml:space="preserve"> oraz</w:t>
      </w:r>
      <w:r w:rsidR="00B6785F" w:rsidRPr="00B6785F">
        <w:rPr>
          <w:b/>
          <w:bCs/>
        </w:rPr>
        <w:t xml:space="preserve"> </w:t>
      </w:r>
      <w:r w:rsidR="00B6785F" w:rsidRPr="00420C6A">
        <w:rPr>
          <w:b/>
          <w:bCs/>
        </w:rPr>
        <w:t xml:space="preserve">art. 24 </w:t>
      </w:r>
      <w:r w:rsidR="00B6785F">
        <w:rPr>
          <w:b/>
          <w:bCs/>
        </w:rPr>
        <w:t xml:space="preserve">ust 5pkt 1 </w:t>
      </w:r>
      <w:r w:rsidRPr="00420C6A">
        <w:rPr>
          <w:b/>
          <w:bCs/>
        </w:rPr>
        <w:t>PZP</w:t>
      </w:r>
    </w:p>
    <w:p w:rsidR="00921A0B" w:rsidRPr="00B6785F" w:rsidRDefault="0012510D" w:rsidP="00FC1604">
      <w:pPr>
        <w:numPr>
          <w:ilvl w:val="0"/>
          <w:numId w:val="41"/>
        </w:numPr>
        <w:autoSpaceDE w:val="0"/>
        <w:autoSpaceDN w:val="0"/>
        <w:adjustRightInd w:val="0"/>
        <w:spacing w:line="276" w:lineRule="auto"/>
        <w:ind w:left="426" w:hanging="426"/>
        <w:jc w:val="both"/>
      </w:pPr>
      <w:r w:rsidRPr="00242565">
        <w:rPr>
          <w:b/>
          <w:bCs/>
        </w:rPr>
        <w:t xml:space="preserve">Spełniają warunki udziału w postępowaniu określone </w:t>
      </w:r>
      <w:r w:rsidRPr="00E903E3">
        <w:rPr>
          <w:b/>
          <w:bCs/>
        </w:rPr>
        <w:t>w art. 22 ust 1</w:t>
      </w:r>
      <w:r w:rsidR="00B6785F">
        <w:rPr>
          <w:b/>
          <w:bCs/>
        </w:rPr>
        <w:t xml:space="preserve"> pkt 2 </w:t>
      </w:r>
      <w:r w:rsidRPr="00E903E3">
        <w:rPr>
          <w:b/>
          <w:bCs/>
        </w:rPr>
        <w:t>PZP</w:t>
      </w:r>
      <w:r w:rsidR="00B6785F">
        <w:rPr>
          <w:b/>
          <w:bCs/>
        </w:rPr>
        <w:t xml:space="preserve"> i </w:t>
      </w:r>
      <w:r w:rsidR="00B6785F">
        <w:t>z</w:t>
      </w:r>
      <w:r w:rsidR="00921A0B" w:rsidRPr="00B6785F">
        <w:t xml:space="preserve">najdują się w sytuacji ekonomicznej i finansowej zapewniającej wykonanie zamówienia. Za spełnienie wymogu Zamawiający uzna posiadanie przez wykonawcę środków finansowych </w:t>
      </w:r>
      <w:r w:rsidR="00921A0B" w:rsidRPr="00B6785F">
        <w:lastRenderedPageBreak/>
        <w:t xml:space="preserve">lub zdolności kredytowej wykonawcy, </w:t>
      </w:r>
      <w:r w:rsidR="00921A0B" w:rsidRPr="00B6785F">
        <w:rPr>
          <w:b/>
        </w:rPr>
        <w:t xml:space="preserve">w okresie nie wcześniejszym </w:t>
      </w:r>
      <w:r w:rsidR="00921A0B" w:rsidRPr="00B6785F">
        <w:rPr>
          <w:b/>
        </w:rPr>
        <w:br w:type="textWrapping" w:clear="all"/>
        <w:t>niż 1 miesiąc</w:t>
      </w:r>
      <w:r w:rsidR="00921A0B" w:rsidRPr="00B6785F">
        <w:t xml:space="preserve"> przed upływem terminu składania ofert w wysokości:</w:t>
      </w:r>
      <w:r w:rsidR="003D623C" w:rsidRPr="003D623C">
        <w:t xml:space="preserve"> </w:t>
      </w:r>
      <w:r w:rsidR="003D623C" w:rsidRPr="003D623C">
        <w:rPr>
          <w:b/>
        </w:rPr>
        <w:t>662 700,00</w:t>
      </w:r>
      <w:r w:rsidR="00921A0B" w:rsidRPr="00B6785F">
        <w:t xml:space="preserve"> </w:t>
      </w:r>
      <w:r w:rsidR="00921A0B" w:rsidRPr="00B6785F">
        <w:rPr>
          <w:b/>
          <w:bCs/>
          <w:color w:val="000000"/>
        </w:rPr>
        <w:t>zł</w:t>
      </w:r>
      <w:r w:rsidR="00921A0B" w:rsidRPr="00B6785F">
        <w:t xml:space="preserve"> </w:t>
      </w:r>
      <w:r w:rsidR="00921A0B" w:rsidRPr="00B15DF9">
        <w:rPr>
          <w:b/>
        </w:rPr>
        <w:t>(słownie:</w:t>
      </w:r>
      <w:r w:rsidR="00CE0351" w:rsidRPr="00B15DF9">
        <w:rPr>
          <w:b/>
        </w:rPr>
        <w:t xml:space="preserve"> </w:t>
      </w:r>
      <w:r w:rsidR="00B15DF9" w:rsidRPr="00B15DF9">
        <w:rPr>
          <w:b/>
        </w:rPr>
        <w:t xml:space="preserve">sześćset sześćdziesiąt dwa tysiące siedemset </w:t>
      </w:r>
      <w:r w:rsidR="00921A0B" w:rsidRPr="00B6785F">
        <w:rPr>
          <w:b/>
        </w:rPr>
        <w:t>złotych 00/100</w:t>
      </w:r>
      <w:r w:rsidR="00921A0B" w:rsidRPr="00B6785F">
        <w:t>)</w:t>
      </w:r>
      <w:r w:rsidR="00921A0B" w:rsidRPr="00B6785F">
        <w:rPr>
          <w:b/>
        </w:rPr>
        <w:t xml:space="preserve">. </w:t>
      </w:r>
      <w:r w:rsidR="00921A0B" w:rsidRPr="00B6785F">
        <w:t xml:space="preserve">Kwota ta dotyczy całości przedmiotu zamówienia, </w:t>
      </w:r>
      <w:r w:rsidR="00921A0B" w:rsidRPr="00B6785F">
        <w:rPr>
          <w:color w:val="000000"/>
        </w:rPr>
        <w:t xml:space="preserve"> na poszczególne części w wysokości (zł):</w:t>
      </w:r>
    </w:p>
    <w:tbl>
      <w:tblPr>
        <w:tblW w:w="3402" w:type="dxa"/>
        <w:tblInd w:w="2764" w:type="dxa"/>
        <w:tblCellMar>
          <w:left w:w="70" w:type="dxa"/>
          <w:right w:w="70" w:type="dxa"/>
        </w:tblCellMar>
        <w:tblLook w:val="04A0" w:firstRow="1" w:lastRow="0" w:firstColumn="1" w:lastColumn="0" w:noHBand="0" w:noVBand="1"/>
      </w:tblPr>
      <w:tblGrid>
        <w:gridCol w:w="1275"/>
        <w:gridCol w:w="2127"/>
      </w:tblGrid>
      <w:tr w:rsidR="00CE0351" w:rsidRPr="00CE0351" w:rsidTr="003D623C">
        <w:trPr>
          <w:trHeight w:val="2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51" w:rsidRPr="0020573D" w:rsidRDefault="00CE0351" w:rsidP="003D623C">
            <w:pPr>
              <w:rPr>
                <w:rFonts w:ascii="Arial" w:hAnsi="Arial" w:cs="Arial"/>
                <w:b/>
                <w:color w:val="000000"/>
                <w:sz w:val="22"/>
                <w:szCs w:val="22"/>
              </w:rPr>
            </w:pPr>
            <w:r w:rsidRPr="0020573D">
              <w:rPr>
                <w:rFonts w:ascii="Arial" w:hAnsi="Arial" w:cs="Arial"/>
                <w:b/>
                <w:color w:val="000000"/>
                <w:sz w:val="22"/>
                <w:szCs w:val="22"/>
              </w:rPr>
              <w:t>PAKIET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CE0351" w:rsidRPr="0020573D" w:rsidRDefault="00CE0351" w:rsidP="003D623C">
            <w:pPr>
              <w:rPr>
                <w:rFonts w:ascii="Arial" w:hAnsi="Arial" w:cs="Arial"/>
                <w:b/>
                <w:color w:val="000000"/>
                <w:sz w:val="22"/>
                <w:szCs w:val="22"/>
              </w:rPr>
            </w:pPr>
            <w:r w:rsidRPr="0020573D">
              <w:rPr>
                <w:rFonts w:ascii="Arial" w:hAnsi="Arial" w:cs="Arial"/>
                <w:b/>
                <w:color w:val="000000"/>
                <w:sz w:val="22"/>
                <w:szCs w:val="22"/>
              </w:rPr>
              <w:t>MIN</w:t>
            </w:r>
            <w:r w:rsidR="0020573D">
              <w:rPr>
                <w:rFonts w:ascii="Arial" w:hAnsi="Arial" w:cs="Arial"/>
                <w:b/>
                <w:color w:val="000000"/>
                <w:sz w:val="22"/>
                <w:szCs w:val="22"/>
              </w:rPr>
              <w:t>.</w:t>
            </w:r>
            <w:r w:rsidRPr="0020573D">
              <w:rPr>
                <w:rFonts w:ascii="Arial" w:hAnsi="Arial" w:cs="Arial"/>
                <w:b/>
                <w:color w:val="000000"/>
                <w:sz w:val="22"/>
                <w:szCs w:val="22"/>
              </w:rPr>
              <w:t xml:space="preserve"> KWOTA [zł]</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1</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72</w:t>
            </w:r>
            <w:r w:rsidR="00B54691">
              <w:rPr>
                <w:sz w:val="20"/>
                <w:szCs w:val="20"/>
              </w:rPr>
              <w:t xml:space="preserve"> </w:t>
            </w:r>
            <w:r w:rsidRPr="0020573D">
              <w:rPr>
                <w:sz w:val="20"/>
                <w:szCs w:val="20"/>
              </w:rPr>
              <w:t>900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2</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21</w:t>
            </w:r>
            <w:r w:rsidR="00B54691">
              <w:rPr>
                <w:sz w:val="20"/>
                <w:szCs w:val="20"/>
              </w:rPr>
              <w:t xml:space="preserve"> </w:t>
            </w:r>
            <w:r w:rsidRPr="0020573D">
              <w:rPr>
                <w:sz w:val="20"/>
                <w:szCs w:val="20"/>
              </w:rPr>
              <w:t>200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3</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14</w:t>
            </w:r>
            <w:r w:rsidR="00B54691">
              <w:rPr>
                <w:sz w:val="20"/>
                <w:szCs w:val="20"/>
              </w:rPr>
              <w:t xml:space="preserve"> </w:t>
            </w:r>
            <w:r w:rsidRPr="0020573D">
              <w:rPr>
                <w:sz w:val="20"/>
                <w:szCs w:val="20"/>
              </w:rPr>
              <w:t>2000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4</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145</w:t>
            </w:r>
            <w:r w:rsidR="00B54691">
              <w:rPr>
                <w:sz w:val="20"/>
                <w:szCs w:val="20"/>
              </w:rPr>
              <w:t xml:space="preserve"> </w:t>
            </w:r>
            <w:r w:rsidRPr="0020573D">
              <w:rPr>
                <w:sz w:val="20"/>
                <w:szCs w:val="20"/>
              </w:rPr>
              <w:t>000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5</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15</w:t>
            </w:r>
            <w:r w:rsidR="00B54691">
              <w:rPr>
                <w:sz w:val="20"/>
                <w:szCs w:val="20"/>
              </w:rPr>
              <w:t xml:space="preserve"> </w:t>
            </w:r>
            <w:r w:rsidRPr="0020573D">
              <w:rPr>
                <w:sz w:val="20"/>
                <w:szCs w:val="20"/>
              </w:rPr>
              <w:t>000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6</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28</w:t>
            </w:r>
            <w:r w:rsidR="00B54691">
              <w:rPr>
                <w:sz w:val="20"/>
                <w:szCs w:val="20"/>
              </w:rPr>
              <w:t xml:space="preserve"> </w:t>
            </w:r>
            <w:r w:rsidRPr="0020573D">
              <w:rPr>
                <w:sz w:val="20"/>
                <w:szCs w:val="20"/>
              </w:rPr>
              <w:t>500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7</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78500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8</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60</w:t>
            </w:r>
            <w:r w:rsidR="00B54691">
              <w:rPr>
                <w:sz w:val="20"/>
                <w:szCs w:val="20"/>
              </w:rPr>
              <w:t xml:space="preserve"> </w:t>
            </w:r>
            <w:r w:rsidRPr="0020573D">
              <w:rPr>
                <w:sz w:val="20"/>
                <w:szCs w:val="20"/>
              </w:rPr>
              <w:t>000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9</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7</w:t>
            </w:r>
            <w:r w:rsidR="00B54691">
              <w:rPr>
                <w:sz w:val="20"/>
                <w:szCs w:val="20"/>
              </w:rPr>
              <w:t xml:space="preserve"> </w:t>
            </w:r>
            <w:r w:rsidRPr="0020573D">
              <w:rPr>
                <w:sz w:val="20"/>
                <w:szCs w:val="20"/>
              </w:rPr>
              <w:t>700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10</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5</w:t>
            </w:r>
            <w:r w:rsidR="00B54691">
              <w:rPr>
                <w:sz w:val="20"/>
                <w:szCs w:val="20"/>
              </w:rPr>
              <w:t xml:space="preserve"> </w:t>
            </w:r>
            <w:r w:rsidRPr="0020573D">
              <w:rPr>
                <w:sz w:val="20"/>
                <w:szCs w:val="20"/>
              </w:rPr>
              <w:t>600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11</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12</w:t>
            </w:r>
            <w:r w:rsidR="00B54691">
              <w:rPr>
                <w:sz w:val="20"/>
                <w:szCs w:val="20"/>
              </w:rPr>
              <w:t xml:space="preserve"> </w:t>
            </w:r>
            <w:r w:rsidRPr="0020573D">
              <w:rPr>
                <w:sz w:val="20"/>
                <w:szCs w:val="20"/>
              </w:rPr>
              <w:t>900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12</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32</w:t>
            </w:r>
            <w:r w:rsidR="00B54691">
              <w:rPr>
                <w:sz w:val="20"/>
                <w:szCs w:val="20"/>
              </w:rPr>
              <w:t xml:space="preserve"> </w:t>
            </w:r>
            <w:r w:rsidRPr="0020573D">
              <w:rPr>
                <w:sz w:val="20"/>
                <w:szCs w:val="20"/>
              </w:rPr>
              <w:t>400</w:t>
            </w:r>
            <w:r w:rsidR="0020573D">
              <w:rPr>
                <w:sz w:val="20"/>
                <w:szCs w:val="20"/>
              </w:rPr>
              <w:t>,00</w:t>
            </w:r>
          </w:p>
        </w:tc>
      </w:tr>
      <w:tr w:rsidR="003D623C"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3D623C" w:rsidRPr="0020573D" w:rsidRDefault="003D623C" w:rsidP="0020573D">
            <w:pPr>
              <w:jc w:val="center"/>
              <w:rPr>
                <w:color w:val="000000"/>
                <w:sz w:val="20"/>
                <w:szCs w:val="20"/>
              </w:rPr>
            </w:pPr>
            <w:r w:rsidRPr="0020573D">
              <w:rPr>
                <w:color w:val="000000"/>
                <w:sz w:val="20"/>
                <w:szCs w:val="20"/>
              </w:rPr>
              <w:t>13</w:t>
            </w:r>
          </w:p>
        </w:tc>
        <w:tc>
          <w:tcPr>
            <w:tcW w:w="2127" w:type="dxa"/>
            <w:tcBorders>
              <w:top w:val="nil"/>
              <w:left w:val="nil"/>
              <w:bottom w:val="single" w:sz="4" w:space="0" w:color="auto"/>
              <w:right w:val="single" w:sz="4" w:space="0" w:color="auto"/>
            </w:tcBorders>
            <w:shd w:val="clear" w:color="auto" w:fill="auto"/>
            <w:noWrap/>
          </w:tcPr>
          <w:p w:rsidR="003D623C" w:rsidRPr="0020573D" w:rsidRDefault="003D623C" w:rsidP="0020573D">
            <w:pPr>
              <w:jc w:val="center"/>
              <w:rPr>
                <w:sz w:val="20"/>
                <w:szCs w:val="20"/>
              </w:rPr>
            </w:pPr>
            <w:r w:rsidRPr="0020573D">
              <w:rPr>
                <w:sz w:val="20"/>
                <w:szCs w:val="20"/>
              </w:rPr>
              <w:t>41</w:t>
            </w:r>
            <w:r w:rsidR="00B54691">
              <w:rPr>
                <w:sz w:val="20"/>
                <w:szCs w:val="20"/>
              </w:rPr>
              <w:t xml:space="preserve"> </w:t>
            </w:r>
            <w:r w:rsidRPr="0020573D">
              <w:rPr>
                <w:sz w:val="20"/>
                <w:szCs w:val="20"/>
              </w:rPr>
              <w:t>000</w:t>
            </w:r>
            <w:r w:rsidR="0020573D">
              <w:rPr>
                <w:sz w:val="20"/>
                <w:szCs w:val="20"/>
              </w:rPr>
              <w:t>,00</w:t>
            </w:r>
          </w:p>
        </w:tc>
      </w:tr>
    </w:tbl>
    <w:p w:rsidR="003D623C" w:rsidRDefault="003D623C" w:rsidP="00921A0B">
      <w:pPr>
        <w:pStyle w:val="Akapitzlist"/>
        <w:ind w:left="0"/>
        <w:jc w:val="both"/>
        <w:rPr>
          <w:rFonts w:ascii="Times New Roman" w:hAnsi="Times New Roman"/>
          <w:sz w:val="24"/>
          <w:szCs w:val="24"/>
        </w:rPr>
      </w:pPr>
    </w:p>
    <w:p w:rsidR="00921A0B" w:rsidRDefault="00921A0B" w:rsidP="00921A0B">
      <w:pPr>
        <w:pStyle w:val="Akapitzlist"/>
        <w:ind w:left="0"/>
        <w:jc w:val="both"/>
        <w:rPr>
          <w:rFonts w:ascii="Times New Roman" w:hAnsi="Times New Roman"/>
          <w:sz w:val="24"/>
          <w:szCs w:val="24"/>
        </w:rPr>
      </w:pPr>
      <w:r w:rsidRPr="0012510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w:t>
      </w:r>
      <w:r w:rsidRPr="0012510D">
        <w:rPr>
          <w:rFonts w:ascii="Times New Roman" w:hAnsi="Times New Roman"/>
          <w:sz w:val="24"/>
          <w:szCs w:val="24"/>
        </w:rPr>
        <w:br w:type="textWrapping" w:clear="all"/>
        <w:t>i 2 powinien wykazać się posiadaniem środków finansowych lub zdolności kredytowej</w:t>
      </w:r>
      <w:r w:rsidRPr="0012510D">
        <w:rPr>
          <w:rFonts w:ascii="Times New Roman" w:hAnsi="Times New Roman"/>
          <w:sz w:val="24"/>
          <w:szCs w:val="24"/>
        </w:rPr>
        <w:br w:type="textWrapping" w:clear="all"/>
        <w:t xml:space="preserve">w wysokości </w:t>
      </w:r>
      <w:r w:rsidRPr="00E407A5">
        <w:rPr>
          <w:rFonts w:ascii="Times New Roman" w:hAnsi="Times New Roman"/>
          <w:b/>
          <w:sz w:val="24"/>
          <w:szCs w:val="24"/>
        </w:rPr>
        <w:t>min.</w:t>
      </w:r>
      <w:r>
        <w:rPr>
          <w:rFonts w:ascii="Times New Roman" w:hAnsi="Times New Roman"/>
          <w:sz w:val="24"/>
          <w:szCs w:val="24"/>
        </w:rPr>
        <w:t xml:space="preserve"> </w:t>
      </w:r>
      <w:r w:rsidR="0020573D">
        <w:rPr>
          <w:rFonts w:ascii="Times New Roman" w:hAnsi="Times New Roman"/>
          <w:b/>
          <w:sz w:val="24"/>
          <w:szCs w:val="24"/>
        </w:rPr>
        <w:t xml:space="preserve">94 100,00 </w:t>
      </w:r>
      <w:r w:rsidRPr="0012510D">
        <w:rPr>
          <w:rFonts w:ascii="Times New Roman" w:hAnsi="Times New Roman"/>
          <w:b/>
          <w:sz w:val="24"/>
          <w:szCs w:val="24"/>
        </w:rPr>
        <w:t>zł (</w:t>
      </w:r>
      <w:r w:rsidR="0020573D">
        <w:rPr>
          <w:rFonts w:ascii="Times New Roman" w:hAnsi="Times New Roman"/>
          <w:b/>
          <w:sz w:val="24"/>
          <w:szCs w:val="24"/>
        </w:rPr>
        <w:t xml:space="preserve"> 72 900,00</w:t>
      </w:r>
      <w:r>
        <w:rPr>
          <w:rFonts w:ascii="Times New Roman" w:hAnsi="Times New Roman"/>
          <w:b/>
          <w:sz w:val="24"/>
          <w:szCs w:val="24"/>
        </w:rPr>
        <w:t xml:space="preserve"> zł </w:t>
      </w:r>
      <w:r w:rsidRPr="0012510D">
        <w:rPr>
          <w:rFonts w:ascii="Times New Roman" w:hAnsi="Times New Roman"/>
          <w:sz w:val="24"/>
          <w:szCs w:val="24"/>
        </w:rPr>
        <w:t>+</w:t>
      </w:r>
      <w:r>
        <w:rPr>
          <w:rFonts w:ascii="Times New Roman" w:hAnsi="Times New Roman"/>
          <w:sz w:val="24"/>
          <w:szCs w:val="24"/>
        </w:rPr>
        <w:t xml:space="preserve"> </w:t>
      </w:r>
      <w:r w:rsidR="0020573D" w:rsidRPr="0020573D">
        <w:rPr>
          <w:rFonts w:ascii="Times New Roman" w:hAnsi="Times New Roman"/>
          <w:b/>
          <w:sz w:val="24"/>
          <w:szCs w:val="24"/>
        </w:rPr>
        <w:t>21</w:t>
      </w:r>
      <w:r w:rsidRPr="0020573D">
        <w:rPr>
          <w:rFonts w:ascii="Times New Roman" w:hAnsi="Times New Roman"/>
          <w:b/>
          <w:sz w:val="24"/>
          <w:szCs w:val="24"/>
        </w:rPr>
        <w:t> </w:t>
      </w:r>
      <w:r w:rsidR="0020573D">
        <w:rPr>
          <w:rFonts w:ascii="Times New Roman" w:hAnsi="Times New Roman"/>
          <w:b/>
          <w:sz w:val="24"/>
          <w:szCs w:val="24"/>
        </w:rPr>
        <w:t>2</w:t>
      </w:r>
      <w:r>
        <w:rPr>
          <w:rFonts w:ascii="Times New Roman" w:hAnsi="Times New Roman"/>
          <w:b/>
          <w:sz w:val="24"/>
          <w:szCs w:val="24"/>
        </w:rPr>
        <w:t xml:space="preserve">00,00 zł </w:t>
      </w:r>
      <w:r w:rsidRPr="0012510D">
        <w:rPr>
          <w:rFonts w:ascii="Times New Roman" w:hAnsi="Times New Roman"/>
          <w:sz w:val="24"/>
          <w:szCs w:val="24"/>
        </w:rPr>
        <w:t>).</w:t>
      </w:r>
    </w:p>
    <w:p w:rsidR="0012510D" w:rsidRPr="00242565" w:rsidRDefault="0012510D" w:rsidP="009C556D">
      <w:pPr>
        <w:numPr>
          <w:ilvl w:val="0"/>
          <w:numId w:val="41"/>
        </w:numPr>
        <w:autoSpaceDE w:val="0"/>
        <w:autoSpaceDN w:val="0"/>
        <w:adjustRightInd w:val="0"/>
        <w:spacing w:line="276" w:lineRule="auto"/>
        <w:ind w:left="426" w:hanging="426"/>
        <w:jc w:val="both"/>
      </w:pPr>
      <w:r w:rsidRPr="00242565">
        <w:rPr>
          <w:b/>
          <w:bCs/>
        </w:rPr>
        <w:t>Sposób dokonywania oceny spełnienia warunków udziału w postępowaniu:</w:t>
      </w:r>
    </w:p>
    <w:p w:rsidR="00F9401B" w:rsidRPr="00C574DA" w:rsidRDefault="0012510D" w:rsidP="0012510D">
      <w:pPr>
        <w:pStyle w:val="Akapitzlist"/>
        <w:ind w:left="0"/>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A91E91" w:rsidRDefault="00A91E91" w:rsidP="007F37EE">
      <w:pPr>
        <w:ind w:left="1600" w:hanging="1600"/>
        <w:rPr>
          <w:b/>
        </w:rPr>
      </w:pPr>
    </w:p>
    <w:p w:rsidR="007F37EE" w:rsidRDefault="007F37EE" w:rsidP="007F37EE">
      <w:pPr>
        <w:ind w:left="1600" w:hanging="1600"/>
        <w:rPr>
          <w:b/>
          <w:u w:val="single"/>
        </w:rPr>
      </w:pPr>
      <w:r w:rsidRPr="00A77EBB">
        <w:rPr>
          <w:b/>
        </w:rPr>
        <w:t xml:space="preserve">ROZDZIAŁ IV. </w:t>
      </w:r>
      <w:r w:rsidRPr="00A77EBB">
        <w:rPr>
          <w:b/>
          <w:u w:val="single"/>
        </w:rPr>
        <w:t>WYKAZ :</w:t>
      </w:r>
    </w:p>
    <w:p w:rsidR="00782559" w:rsidRPr="00A77EBB" w:rsidRDefault="00782559" w:rsidP="007F37EE">
      <w:pPr>
        <w:ind w:left="1600" w:hanging="1600"/>
        <w:rPr>
          <w:b/>
          <w:u w:val="single"/>
        </w:rPr>
      </w:pP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12510D" w:rsidRDefault="0012510D" w:rsidP="00782559">
      <w:pPr>
        <w:spacing w:line="276" w:lineRule="auto"/>
        <w:ind w:firstLine="360"/>
        <w:jc w:val="both"/>
      </w:pPr>
      <w:r w:rsidRPr="007E0CD9">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560C66" w:rsidRPr="00A07BA2" w:rsidRDefault="0021171C" w:rsidP="000A7014">
      <w:pPr>
        <w:numPr>
          <w:ilvl w:val="0"/>
          <w:numId w:val="14"/>
        </w:numPr>
        <w:spacing w:line="276" w:lineRule="auto"/>
        <w:ind w:left="426" w:hanging="426"/>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A07BA2" w:rsidRDefault="00A07BA2" w:rsidP="009C556D">
      <w:pPr>
        <w:pStyle w:val="Akapitzlist"/>
        <w:numPr>
          <w:ilvl w:val="1"/>
          <w:numId w:val="42"/>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sidR="00466B59">
        <w:rPr>
          <w:rFonts w:ascii="Times New Roman" w:hAnsi="Times New Roman"/>
          <w:sz w:val="24"/>
          <w:szCs w:val="24"/>
        </w:rPr>
        <w:t>zoru stanowiącego Załącznik  nr</w:t>
      </w:r>
      <w:r w:rsidR="00A91E91">
        <w:rPr>
          <w:rFonts w:ascii="Times New Roman" w:hAnsi="Times New Roman"/>
          <w:sz w:val="24"/>
          <w:szCs w:val="24"/>
        </w:rPr>
        <w:t xml:space="preserve"> </w:t>
      </w:r>
      <w:r w:rsidR="00466B59">
        <w:rPr>
          <w:rFonts w:ascii="Times New Roman" w:hAnsi="Times New Roman"/>
          <w:sz w:val="24"/>
          <w:szCs w:val="24"/>
        </w:rPr>
        <w:t>2</w:t>
      </w:r>
      <w:r w:rsidRPr="00AE33A3">
        <w:rPr>
          <w:rFonts w:ascii="Times New Roman" w:hAnsi="Times New Roman"/>
          <w:sz w:val="24"/>
          <w:szCs w:val="24"/>
        </w:rPr>
        <w:t xml:space="preserve">a do SIWZ, zgodnie z Instrukcją Wypełnienia (Jednolity Europejski Dokument Zamówienia JEDZ – </w:t>
      </w:r>
      <w:hyperlink r:id="rId9" w:history="1">
        <w:r w:rsidRPr="00AE33A3">
          <w:rPr>
            <w:rStyle w:val="Hipercze"/>
            <w:rFonts w:ascii="Times New Roman" w:hAnsi="Times New Roman"/>
            <w:color w:val="auto"/>
            <w:sz w:val="24"/>
            <w:szCs w:val="24"/>
          </w:rPr>
          <w:t>www.uzp.gov.pl</w:t>
        </w:r>
      </w:hyperlink>
      <w:r w:rsidRPr="00AE33A3">
        <w:rPr>
          <w:rFonts w:ascii="Times New Roman" w:hAnsi="Times New Roman"/>
          <w:sz w:val="24"/>
          <w:szCs w:val="24"/>
        </w:rPr>
        <w:t>) w zakresie określonym w SIWZ - należy złożyć wraz z ofertą;</w:t>
      </w:r>
    </w:p>
    <w:p w:rsidR="00A07BA2" w:rsidRPr="00645E7E" w:rsidRDefault="00A07BA2" w:rsidP="009C556D">
      <w:pPr>
        <w:pStyle w:val="Akapitzlist"/>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645E7E">
        <w:rPr>
          <w:rFonts w:ascii="Times New Roman" w:hAnsi="Times New Roman"/>
          <w:sz w:val="24"/>
          <w:szCs w:val="24"/>
        </w:rPr>
        <w:lastRenderedPageBreak/>
        <w:t xml:space="preserve">informacji z Krajowego Rejestru Karnego w zakresie określonym w art. 24 ust. 1 pkt 13, 14 i 21 PZP, wystawionej nie wcześniej niż 6 miesięcy przed upływem terminu składania ofert – należy dostarczyć na wezwanie Zamawiającego, w terminie </w:t>
      </w:r>
      <w:r w:rsidRPr="00645E7E">
        <w:rPr>
          <w:rFonts w:ascii="Times New Roman" w:hAnsi="Times New Roman"/>
          <w:b/>
          <w:sz w:val="24"/>
          <w:szCs w:val="24"/>
        </w:rPr>
        <w:t>10 dni</w:t>
      </w:r>
      <w:r w:rsidRPr="00645E7E">
        <w:rPr>
          <w:rFonts w:ascii="Times New Roman" w:hAnsi="Times New Roman"/>
          <w:sz w:val="24"/>
          <w:szCs w:val="24"/>
        </w:rPr>
        <w:t xml:space="preserve"> od daty wezwania </w:t>
      </w:r>
      <w:r w:rsidRPr="00645E7E">
        <w:rPr>
          <w:rFonts w:ascii="Times New Roman" w:hAnsi="Times New Roman"/>
          <w:sz w:val="24"/>
          <w:szCs w:val="24"/>
          <w:u w:val="single"/>
        </w:rPr>
        <w:t xml:space="preserve">(dotyczy Wykonawcy, którego ofertę oceniono za najkorzystniejszą); </w:t>
      </w:r>
    </w:p>
    <w:p w:rsidR="00645E7E" w:rsidRPr="007C2611" w:rsidRDefault="00645E7E" w:rsidP="00645E7E">
      <w:pPr>
        <w:pStyle w:val="Akapitzlist"/>
        <w:autoSpaceDE w:val="0"/>
        <w:autoSpaceDN w:val="0"/>
        <w:adjustRightInd w:val="0"/>
        <w:spacing w:after="0" w:line="240" w:lineRule="auto"/>
        <w:ind w:left="426"/>
        <w:jc w:val="both"/>
        <w:rPr>
          <w:rFonts w:ascii="Times New Roman" w:hAnsi="Times New Roman"/>
          <w:sz w:val="24"/>
          <w:szCs w:val="24"/>
          <w:highlight w:val="yellow"/>
        </w:rPr>
      </w:pPr>
    </w:p>
    <w:p w:rsidR="006E34B3" w:rsidRDefault="00C42AE3" w:rsidP="009C556D">
      <w:pPr>
        <w:numPr>
          <w:ilvl w:val="0"/>
          <w:numId w:val="42"/>
        </w:numPr>
        <w:autoSpaceDE w:val="0"/>
        <w:autoSpaceDN w:val="0"/>
        <w:adjustRightInd w:val="0"/>
        <w:ind w:left="426" w:hanging="426"/>
        <w:jc w:val="both"/>
      </w:pPr>
      <w:r w:rsidRPr="00A07BA2">
        <w:t>z</w:t>
      </w:r>
      <w:r w:rsidR="006E34B3" w:rsidRPr="00A07BA2">
        <w:t xml:space="preserve">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006E34B3" w:rsidRPr="00242A47">
        <w:rPr>
          <w:b/>
        </w:rPr>
        <w:t>10 dni</w:t>
      </w:r>
      <w:r w:rsidR="006E34B3" w:rsidRPr="00A07BA2">
        <w:t xml:space="preserve"> od daty wezwania</w:t>
      </w:r>
      <w:r w:rsidR="006E34B3" w:rsidRPr="00387ACC">
        <w:rPr>
          <w:u w:val="single"/>
        </w:rPr>
        <w:t xml:space="preserve"> (dotyczy Wykonawcy, którego ofertę oceniono za najkorzystniejszą);</w:t>
      </w:r>
      <w:r w:rsidR="006E34B3" w:rsidRPr="00A07BA2">
        <w:t xml:space="preserve"> </w:t>
      </w:r>
    </w:p>
    <w:p w:rsidR="006E34B3" w:rsidRPr="00A07BA2" w:rsidRDefault="006E34B3" w:rsidP="009C556D">
      <w:pPr>
        <w:numPr>
          <w:ilvl w:val="0"/>
          <w:numId w:val="42"/>
        </w:numPr>
        <w:autoSpaceDE w:val="0"/>
        <w:autoSpaceDN w:val="0"/>
        <w:adjustRightInd w:val="0"/>
        <w:ind w:left="426" w:hanging="426"/>
        <w:jc w:val="both"/>
      </w:pPr>
      <w:r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r w:rsidRPr="00A07BA2">
        <w:t xml:space="preserve"> </w:t>
      </w:r>
    </w:p>
    <w:p w:rsidR="006E34B3" w:rsidRPr="00A07BA2" w:rsidRDefault="006E34B3" w:rsidP="009C556D">
      <w:pPr>
        <w:numPr>
          <w:ilvl w:val="0"/>
          <w:numId w:val="42"/>
        </w:numPr>
        <w:autoSpaceDE w:val="0"/>
        <w:autoSpaceDN w:val="0"/>
        <w:adjustRightInd w:val="0"/>
        <w:ind w:left="426" w:hanging="426"/>
        <w:jc w:val="both"/>
      </w:pPr>
      <w:r w:rsidRPr="00A07BA2">
        <w:t>odpisu z właściwego rejestru, jeżeli odrębne przepisy wymagają wpisu do rejestru lub ewidencji, w celu potwierdzenia braku podstaw wykluczenia na podstawie art. 24 ust. 5 pkt 1 PZP – w przypadku braku możliwości pobrania dokumentu ze stron</w:t>
      </w:r>
      <w:r w:rsidR="00AC69BA">
        <w:t>y internetowej wskazanej przez W</w:t>
      </w:r>
      <w:r w:rsidRPr="00A07BA2">
        <w:t xml:space="preserve">ykonawcę,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p>
    <w:p w:rsidR="006E34B3" w:rsidRPr="00A07BA2" w:rsidRDefault="00C42AE3" w:rsidP="009C556D">
      <w:pPr>
        <w:numPr>
          <w:ilvl w:val="0"/>
          <w:numId w:val="42"/>
        </w:numPr>
        <w:autoSpaceDE w:val="0"/>
        <w:autoSpaceDN w:val="0"/>
        <w:adjustRightInd w:val="0"/>
        <w:ind w:left="426" w:hanging="426"/>
        <w:jc w:val="both"/>
      </w:pPr>
      <w:r w:rsidRPr="00A07BA2">
        <w:t>o</w:t>
      </w:r>
      <w:r w:rsidR="006E34B3" w:rsidRPr="00A07BA2">
        <w:t xml:space="preserve">świadczenia </w:t>
      </w:r>
      <w:r w:rsidR="00AC69BA">
        <w:t>W</w:t>
      </w:r>
      <w:r w:rsidR="006E34B3" w:rsidRPr="00A07BA2">
        <w:t>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00C16BD3" w:rsidRPr="00A07BA2">
        <w:t xml:space="preserve"> - należy dostarczyć na wezwanie Zamawiającego, w terminie </w:t>
      </w:r>
      <w:r w:rsidR="00C16BD3" w:rsidRPr="00242A47">
        <w:rPr>
          <w:b/>
        </w:rPr>
        <w:t>10 dni</w:t>
      </w:r>
      <w:r w:rsidR="00C16BD3" w:rsidRPr="00A07BA2">
        <w:t xml:space="preserve"> od daty wezwania (dotyczy Wykonawcy, którego ofertę oceniono za najkorzystniejszą);</w:t>
      </w:r>
    </w:p>
    <w:p w:rsidR="00B6785F" w:rsidRPr="00A07BA2" w:rsidRDefault="00AC69BA" w:rsidP="00FA5F76">
      <w:pPr>
        <w:numPr>
          <w:ilvl w:val="0"/>
          <w:numId w:val="42"/>
        </w:numPr>
        <w:autoSpaceDE w:val="0"/>
        <w:autoSpaceDN w:val="0"/>
        <w:adjustRightInd w:val="0"/>
        <w:ind w:left="426" w:hanging="426"/>
        <w:jc w:val="both"/>
      </w:pPr>
      <w:r>
        <w:t>oświadczenia W</w:t>
      </w:r>
      <w:r w:rsidR="006E34B3" w:rsidRPr="00A07BA2">
        <w:t xml:space="preserve">ykonawcy o braku orzeczenia wobec niego tytułem środka zapobiegawczego zakazu ubiegania się o zamówienia publiczne - należy dostarczyć na wezwanie Zamawiającego, w terminie </w:t>
      </w:r>
      <w:r w:rsidR="006E34B3" w:rsidRPr="00242A47">
        <w:rPr>
          <w:b/>
        </w:rPr>
        <w:t>10 dni</w:t>
      </w:r>
      <w:r w:rsidR="006E34B3" w:rsidRPr="00A07BA2">
        <w:t xml:space="preserve"> od daty wezwania</w:t>
      </w:r>
      <w:r w:rsidR="006E34B3" w:rsidRPr="00387ACC">
        <w:rPr>
          <w:u w:val="single"/>
        </w:rPr>
        <w:t xml:space="preserve"> (dotyczy Wykonawcy, którego ofertę oceniono za najkorzystniejszą);</w:t>
      </w:r>
    </w:p>
    <w:p w:rsidR="006E34B3" w:rsidRPr="00387ACC" w:rsidRDefault="006E34B3" w:rsidP="009C556D">
      <w:pPr>
        <w:pStyle w:val="Akapitzlist"/>
        <w:numPr>
          <w:ilvl w:val="0"/>
          <w:numId w:val="42"/>
        </w:numPr>
        <w:autoSpaceDE w:val="0"/>
        <w:autoSpaceDN w:val="0"/>
        <w:adjustRightInd w:val="0"/>
        <w:spacing w:after="0" w:line="240" w:lineRule="auto"/>
        <w:ind w:left="426" w:hanging="426"/>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 xml:space="preserve">Wykonawca przekaże zamawiającemu (bez dodatkowego wezwania) w terminie 3 dni od dnia przekazania informacji, o której mowa w art. 51 ust. 1a, art. 57 ust. 1 lub art. 60d ust. 1, albo </w:t>
      </w:r>
      <w:r w:rsidRPr="00387ACC">
        <w:rPr>
          <w:rFonts w:ascii="Times New Roman" w:hAnsi="Times New Roman"/>
          <w:sz w:val="24"/>
          <w:szCs w:val="24"/>
          <w:u w:val="single"/>
        </w:rPr>
        <w:lastRenderedPageBreak/>
        <w:t>od zamieszczenia na stronie internetowej informacji, o której mowa w</w:t>
      </w:r>
      <w:r w:rsidR="00C16BD3" w:rsidRPr="00387ACC">
        <w:rPr>
          <w:rFonts w:ascii="Times New Roman" w:hAnsi="Times New Roman"/>
          <w:sz w:val="24"/>
          <w:szCs w:val="24"/>
          <w:u w:val="single"/>
        </w:rPr>
        <w:t xml:space="preserve"> </w:t>
      </w:r>
      <w:r w:rsidRPr="00387ACC">
        <w:rPr>
          <w:rFonts w:ascii="Times New Roman" w:hAnsi="Times New Roman"/>
          <w:sz w:val="24"/>
          <w:szCs w:val="24"/>
          <w:u w:val="single"/>
        </w:rPr>
        <w:t>art. 86 PZP ww. oświadczenie</w:t>
      </w:r>
      <w:r w:rsidR="00C16BD3" w:rsidRPr="00387ACC">
        <w:rPr>
          <w:rFonts w:ascii="Times New Roman" w:hAnsi="Times New Roman"/>
          <w:sz w:val="24"/>
          <w:szCs w:val="24"/>
          <w:u w:val="single"/>
        </w:rPr>
        <w:t>.</w:t>
      </w:r>
    </w:p>
    <w:p w:rsidR="009964E0" w:rsidRDefault="009964E0" w:rsidP="00415386">
      <w:pPr>
        <w:pStyle w:val="Akapitzlist"/>
        <w:autoSpaceDE w:val="0"/>
        <w:autoSpaceDN w:val="0"/>
        <w:adjustRightInd w:val="0"/>
        <w:spacing w:after="0" w:line="240" w:lineRule="auto"/>
        <w:ind w:left="0"/>
        <w:jc w:val="both"/>
        <w:rPr>
          <w:rFonts w:ascii="Times New Roman" w:hAnsi="Times New Roman"/>
          <w:sz w:val="24"/>
          <w:szCs w:val="24"/>
        </w:rPr>
      </w:pPr>
    </w:p>
    <w:p w:rsidR="003C0105" w:rsidRPr="001B383D" w:rsidRDefault="00FC1604" w:rsidP="004D6060">
      <w:pPr>
        <w:pStyle w:val="Akapitzlist"/>
        <w:numPr>
          <w:ilvl w:val="0"/>
          <w:numId w:val="14"/>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 xml:space="preserve">      </w:t>
      </w:r>
      <w:r w:rsidR="003C0105" w:rsidRPr="001B383D">
        <w:rPr>
          <w:rFonts w:ascii="Times New Roman" w:hAnsi="Times New Roman"/>
          <w:b/>
          <w:bCs/>
          <w:sz w:val="24"/>
          <w:szCs w:val="24"/>
        </w:rPr>
        <w:t>Dokumenty potwierdzające spełnianie warunków udziału w postępowaniu:</w:t>
      </w:r>
    </w:p>
    <w:p w:rsidR="003C0105" w:rsidRPr="007908A7" w:rsidRDefault="003C0105" w:rsidP="00DD1DB5">
      <w:pPr>
        <w:numPr>
          <w:ilvl w:val="0"/>
          <w:numId w:val="28"/>
        </w:numPr>
        <w:autoSpaceDE w:val="0"/>
        <w:autoSpaceDN w:val="0"/>
        <w:adjustRightInd w:val="0"/>
        <w:ind w:left="426" w:hanging="426"/>
        <w:jc w:val="both"/>
      </w:pPr>
      <w:r w:rsidRPr="007908A7">
        <w:t xml:space="preserve">oświadczenie o spełnianiu przez Wykonawcę warunków określonych w SIWZ, a wymaganych na podstawie art. 22 ust. 1 pkt. 2 PZP, sporządzone wg wzoru stanowiącego Załącznik nr </w:t>
      </w:r>
      <w:r w:rsidR="00466B59">
        <w:t>2</w:t>
      </w:r>
      <w:r w:rsidRPr="007908A7">
        <w:t xml:space="preserve">a do SIWZ zgodnie z Instrukcją Wypełnienia (Jednolity Europejski Dokument Zamówienia JEDZ – </w:t>
      </w:r>
      <w:hyperlink r:id="rId10" w:history="1">
        <w:r w:rsidRPr="007908A7">
          <w:rPr>
            <w:rStyle w:val="Hipercze"/>
            <w:color w:val="auto"/>
          </w:rPr>
          <w:t>www.uzp.gov.pl</w:t>
        </w:r>
      </w:hyperlink>
      <w:r w:rsidRPr="007908A7">
        <w:t xml:space="preserve">) w zakresie określonym w SIWZ – </w:t>
      </w:r>
      <w:r w:rsidRPr="007908A7">
        <w:rPr>
          <w:u w:val="single"/>
        </w:rPr>
        <w:t>należy złożyć wraz z ofertą</w:t>
      </w:r>
      <w:r w:rsidRPr="007908A7">
        <w:t>;</w:t>
      </w:r>
    </w:p>
    <w:p w:rsidR="003C0105" w:rsidRPr="00344DD1" w:rsidRDefault="003C0105" w:rsidP="00DD1DB5">
      <w:pPr>
        <w:numPr>
          <w:ilvl w:val="0"/>
          <w:numId w:val="28"/>
        </w:numPr>
        <w:autoSpaceDE w:val="0"/>
        <w:autoSpaceDN w:val="0"/>
        <w:adjustRightInd w:val="0"/>
        <w:ind w:left="426" w:hanging="426"/>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00415386" w:rsidRPr="00415386">
        <w:rPr>
          <w:u w:val="single"/>
        </w:rPr>
        <w:t xml:space="preserve">należy dostarczyć na wezwanie Zamawiającego, w terminie </w:t>
      </w:r>
      <w:r w:rsidR="00415386" w:rsidRPr="00415386">
        <w:rPr>
          <w:b/>
          <w:u w:val="single"/>
        </w:rPr>
        <w:t>10 dni</w:t>
      </w:r>
      <w:r w:rsidR="00415386" w:rsidRPr="00415386">
        <w:rPr>
          <w:u w:val="single"/>
        </w:rPr>
        <w:t xml:space="preserve"> od daty wezwania (dotyczy Wykonawcy, którego ofertę </w:t>
      </w:r>
      <w:r w:rsidR="00415386" w:rsidRPr="00242A47">
        <w:rPr>
          <w:u w:val="single"/>
        </w:rPr>
        <w:t>oceniono</w:t>
      </w:r>
      <w:r w:rsidR="00415386" w:rsidRPr="00415386">
        <w:rPr>
          <w:u w:val="single"/>
        </w:rPr>
        <w:t xml:space="preserve"> za najkorzystniejszą);</w:t>
      </w:r>
    </w:p>
    <w:p w:rsidR="003C0105" w:rsidRPr="007908A7" w:rsidRDefault="003C0105" w:rsidP="00DD1DB5">
      <w:pPr>
        <w:numPr>
          <w:ilvl w:val="0"/>
          <w:numId w:val="29"/>
        </w:numPr>
        <w:autoSpaceDE w:val="0"/>
        <w:autoSpaceDN w:val="0"/>
        <w:adjustRightInd w:val="0"/>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w:t>
      </w:r>
      <w:r w:rsidR="00656E82">
        <w:rPr>
          <w:b/>
        </w:rPr>
        <w:t xml:space="preserve"> </w:t>
      </w:r>
      <w:r w:rsidRPr="007908A7">
        <w:t>innych podmiotów, niezależnie od charakteru prawnego łączących go z nimi stosunków. Wykonawca w takiej sytuacji zobowiązany jest udowodnić zamawiającemu, iż będzie dys</w:t>
      </w:r>
      <w:r w:rsidR="00656E82">
        <w:t xml:space="preserve">ponował tymi zasobami w trakcie </w:t>
      </w:r>
      <w:r w:rsidRPr="007908A7">
        <w:t>realizacji zamówienia, w szczególności przedstawiając w tym celu pisemne zobowiązanie tych podmiotów do oddania mu do dyspozycji niezbędnych zasobów na potrzeb</w:t>
      </w:r>
      <w:r w:rsidR="00656E82">
        <w:t xml:space="preserve">y wykonania </w:t>
      </w:r>
      <w:r w:rsidRPr="007908A7">
        <w:t>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w:t>
      </w:r>
      <w:r w:rsidR="00C67394">
        <w:t>ych mowa w art. 24 ust. 1 pkt 12</w:t>
      </w:r>
      <w:r w:rsidRPr="007908A7">
        <w:t>-2</w:t>
      </w:r>
      <w:r w:rsidR="00645E7E">
        <w:t>3</w:t>
      </w:r>
      <w:r w:rsidRPr="007908A7">
        <w:t xml:space="preserve"> </w:t>
      </w:r>
      <w:r w:rsidRPr="00645E7E">
        <w:t>i ust. 5</w:t>
      </w:r>
      <w:r w:rsidR="007C2611" w:rsidRPr="00645E7E">
        <w:t xml:space="preserve"> pkt. 1</w:t>
      </w:r>
      <w:r w:rsidRPr="00645E7E">
        <w:t xml:space="preserve"> PZP</w:t>
      </w:r>
      <w:r w:rsidRPr="007908A7">
        <w:t xml:space="preserve"> -  informację z Krajowego Rejestru Karnego w zakresie określonym wyżej należy dostarczyć na wezwanie Zamawiającego, w terminie </w:t>
      </w:r>
      <w:r w:rsidRPr="007908A7">
        <w:rPr>
          <w:b/>
        </w:rPr>
        <w:t>10 dni</w:t>
      </w:r>
      <w:r w:rsidRPr="007908A7">
        <w:t xml:space="preserve"> od daty wezwania (dotyczy Wykonawcy, którego ofertę </w:t>
      </w:r>
      <w:r w:rsidRPr="00242A47">
        <w:t xml:space="preserve">oceniono </w:t>
      </w:r>
      <w:r w:rsidRPr="007908A7">
        <w:t>za najkorzystniejszą);</w:t>
      </w:r>
    </w:p>
    <w:p w:rsidR="003C0105" w:rsidRPr="007908A7" w:rsidRDefault="003C0105" w:rsidP="00DD1DB5">
      <w:pPr>
        <w:numPr>
          <w:ilvl w:val="0"/>
          <w:numId w:val="29"/>
        </w:numPr>
        <w:autoSpaceDE w:val="0"/>
        <w:autoSpaceDN w:val="0"/>
        <w:adjustRightInd w:val="0"/>
        <w:ind w:left="567" w:hanging="567"/>
        <w:jc w:val="both"/>
      </w:pPr>
      <w:r w:rsidRPr="007908A7">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C0105" w:rsidRDefault="003C0105" w:rsidP="00DD1DB5">
      <w:pPr>
        <w:numPr>
          <w:ilvl w:val="0"/>
          <w:numId w:val="29"/>
        </w:numPr>
        <w:autoSpaceDE w:val="0"/>
        <w:autoSpaceDN w:val="0"/>
        <w:adjustRightInd w:val="0"/>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3C0105" w:rsidRPr="007908A7" w:rsidRDefault="003C0105" w:rsidP="00DD1DB5">
      <w:pPr>
        <w:numPr>
          <w:ilvl w:val="0"/>
          <w:numId w:val="29"/>
        </w:numPr>
        <w:autoSpaceDE w:val="0"/>
        <w:autoSpaceDN w:val="0"/>
        <w:adjustRightInd w:val="0"/>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3C0105" w:rsidRPr="007908A7" w:rsidRDefault="0038610F" w:rsidP="004D6060">
      <w:pPr>
        <w:tabs>
          <w:tab w:val="left" w:pos="993"/>
        </w:tabs>
        <w:autoSpaceDE w:val="0"/>
        <w:autoSpaceDN w:val="0"/>
        <w:adjustRightInd w:val="0"/>
        <w:ind w:left="567"/>
        <w:jc w:val="both"/>
      </w:pPr>
      <w:r>
        <w:t xml:space="preserve">a) </w:t>
      </w:r>
      <w:r w:rsidR="003C0105" w:rsidRPr="007908A7">
        <w:t>zastąpił ten podmiot innym podmiotem lub podmiotami lub</w:t>
      </w:r>
    </w:p>
    <w:p w:rsidR="003C0105" w:rsidRPr="007908A7" w:rsidRDefault="0038610F" w:rsidP="0038610F">
      <w:pPr>
        <w:tabs>
          <w:tab w:val="left" w:pos="567"/>
        </w:tabs>
        <w:autoSpaceDE w:val="0"/>
        <w:autoSpaceDN w:val="0"/>
        <w:adjustRightInd w:val="0"/>
        <w:ind w:left="567"/>
        <w:jc w:val="both"/>
      </w:pPr>
      <w:r>
        <w:t xml:space="preserve">b) </w:t>
      </w:r>
      <w:r w:rsidR="003C0105" w:rsidRPr="007908A7">
        <w:t xml:space="preserve">zobowiązał się do osobistego wykonania odpowiedniej części </w:t>
      </w:r>
      <w:r w:rsidR="003C0105" w:rsidRPr="007908A7">
        <w:rPr>
          <w:i/>
          <w:iCs/>
        </w:rPr>
        <w:t>zamówienia</w:t>
      </w:r>
      <w:r>
        <w:t xml:space="preserve">, jeżeli wykaże </w:t>
      </w:r>
      <w:r w:rsidR="003C0105" w:rsidRPr="007908A7">
        <w:t>sytuację finansową lub ekonomiczną, o któ</w:t>
      </w:r>
      <w:r w:rsidR="00C16BD3" w:rsidRPr="007908A7">
        <w:t>r</w:t>
      </w:r>
      <w:r w:rsidR="003C0105" w:rsidRPr="007908A7">
        <w:t>ej mowa w pkt. 3).</w:t>
      </w:r>
    </w:p>
    <w:p w:rsidR="003C0105" w:rsidRPr="007908A7" w:rsidRDefault="003C0105" w:rsidP="00DD1DB5">
      <w:pPr>
        <w:numPr>
          <w:ilvl w:val="0"/>
          <w:numId w:val="29"/>
        </w:numPr>
        <w:autoSpaceDE w:val="0"/>
        <w:autoSpaceDN w:val="0"/>
        <w:adjustRightInd w:val="0"/>
        <w:ind w:left="567" w:hanging="567"/>
        <w:jc w:val="both"/>
      </w:pPr>
      <w:r w:rsidRPr="007908A7">
        <w:t xml:space="preserve">Jeżeli z uzasadnionej przyczyny wykonawca nie może złożyć dokumentów dotyczących sytuacji finansowej lub ekonomicznej wymaganych przez zamawiającego, może złożyć </w:t>
      </w:r>
      <w:r w:rsidRPr="007908A7">
        <w:lastRenderedPageBreak/>
        <w:t>inny dokument, który w wystarczający sposób potwierdza spełnianie opisanego przez zamawiającego warunku udziału w postępowaniu l</w:t>
      </w:r>
      <w:r w:rsidR="004D6060">
        <w:t>.</w:t>
      </w:r>
    </w:p>
    <w:p w:rsidR="003C0105" w:rsidRPr="007908A7" w:rsidRDefault="003C0105" w:rsidP="00DD1DB5">
      <w:pPr>
        <w:numPr>
          <w:ilvl w:val="0"/>
          <w:numId w:val="29"/>
        </w:numPr>
        <w:autoSpaceDE w:val="0"/>
        <w:autoSpaceDN w:val="0"/>
        <w:adjustRightInd w:val="0"/>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C0105" w:rsidRPr="007908A7" w:rsidRDefault="0038610F" w:rsidP="0038610F">
      <w:pPr>
        <w:autoSpaceDE w:val="0"/>
        <w:autoSpaceDN w:val="0"/>
        <w:adjustRightInd w:val="0"/>
        <w:ind w:left="567"/>
        <w:jc w:val="both"/>
      </w:pPr>
      <w:r>
        <w:t xml:space="preserve">a) </w:t>
      </w:r>
      <w:r w:rsidR="003C0105" w:rsidRPr="007908A7">
        <w:t xml:space="preserve">wymagane oświadczenia i dokumenty wskazane w Rozdz. IV </w:t>
      </w:r>
      <w:r>
        <w:t>pkt 1 ppkt 1 SIWZ składa osobno</w:t>
      </w:r>
      <w:r w:rsidR="003C0105" w:rsidRPr="007908A7">
        <w:t xml:space="preserve"> każdy z Wykonawców,</w:t>
      </w:r>
    </w:p>
    <w:p w:rsidR="003C0105" w:rsidRPr="007908A7" w:rsidRDefault="0038610F" w:rsidP="0038610F">
      <w:pPr>
        <w:autoSpaceDE w:val="0"/>
        <w:autoSpaceDN w:val="0"/>
        <w:adjustRightInd w:val="0"/>
        <w:ind w:left="567"/>
        <w:jc w:val="both"/>
      </w:pPr>
      <w:r>
        <w:t xml:space="preserve">b) </w:t>
      </w:r>
      <w:r w:rsidR="003C0105" w:rsidRPr="007908A7">
        <w:t>oświadczenia i dokumenty wskazane w Rozdz. IV pkt 1 ppkt 2 i Rozdz. IV pkt 2 SIWZ składają Wykonawcy wspólnie.</w:t>
      </w:r>
    </w:p>
    <w:p w:rsidR="001D14B8" w:rsidRPr="007908A7" w:rsidRDefault="00C73975" w:rsidP="00DD1DB5">
      <w:pPr>
        <w:pStyle w:val="Akapitzlist"/>
        <w:numPr>
          <w:ilvl w:val="0"/>
          <w:numId w:val="29"/>
        </w:numPr>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 xml:space="preserve">Wykonawca zagraniczny </w:t>
      </w:r>
      <w:r w:rsidRPr="007908A7">
        <w:rPr>
          <w:rFonts w:ascii="Times New Roman" w:hAnsi="Times New Roman"/>
          <w:sz w:val="24"/>
          <w:szCs w:val="24"/>
        </w:rPr>
        <w:t>(mający siedzibę lub miejsce zamieszkania poza terytorium Rzeczypospolitej Polskiej) składa dokumenty wymienione w Rozdz. IV pkt 1 ppk2 SIWZ,  Rozdz. IV pkt 1 ppkt 1 lit. a) do lit</w:t>
      </w:r>
      <w:r w:rsidR="0038610F" w:rsidRPr="006233B1">
        <w:rPr>
          <w:rFonts w:ascii="Times New Roman" w:hAnsi="Times New Roman"/>
          <w:sz w:val="24"/>
          <w:szCs w:val="24"/>
        </w:rPr>
        <w:t xml:space="preserve">. </w:t>
      </w:r>
      <w:r w:rsidR="00FA5F76">
        <w:rPr>
          <w:rFonts w:ascii="Times New Roman" w:hAnsi="Times New Roman"/>
          <w:sz w:val="24"/>
          <w:szCs w:val="24"/>
        </w:rPr>
        <w:t>h</w:t>
      </w:r>
      <w:r w:rsidR="0038610F" w:rsidRPr="006233B1">
        <w:rPr>
          <w:rFonts w:ascii="Times New Roman" w:hAnsi="Times New Roman"/>
          <w:sz w:val="24"/>
          <w:szCs w:val="24"/>
        </w:rPr>
        <w:t>)</w:t>
      </w:r>
      <w:r w:rsidR="0038610F">
        <w:rPr>
          <w:rFonts w:ascii="Times New Roman" w:hAnsi="Times New Roman"/>
          <w:sz w:val="24"/>
          <w:szCs w:val="24"/>
        </w:rPr>
        <w:t xml:space="preserve"> SIWZ, z zastrzeżeniem, że</w:t>
      </w:r>
      <w:r w:rsidRPr="007908A7">
        <w:rPr>
          <w:rFonts w:ascii="Times New Roman" w:hAnsi="Times New Roman"/>
          <w:sz w:val="24"/>
          <w:szCs w:val="24"/>
        </w:rPr>
        <w:t xml:space="preserve"> zamiast dokumentów wskazanych w Rozdz. IV pkt 1</w:t>
      </w:r>
      <w:r w:rsidR="001D14B8" w:rsidRPr="007908A7">
        <w:rPr>
          <w:rFonts w:ascii="Times New Roman" w:hAnsi="Times New Roman"/>
          <w:sz w:val="24"/>
          <w:szCs w:val="24"/>
        </w:rPr>
        <w:t>:</w:t>
      </w:r>
    </w:p>
    <w:p w:rsidR="001D14B8" w:rsidRPr="007908A7" w:rsidRDefault="001D14B8" w:rsidP="00242A47">
      <w:pPr>
        <w:pStyle w:val="Akapitzlist"/>
        <w:autoSpaceDE w:val="0"/>
        <w:autoSpaceDN w:val="0"/>
        <w:adjustRightInd w:val="0"/>
        <w:spacing w:after="0" w:line="240" w:lineRule="auto"/>
        <w:ind w:left="851" w:hanging="284"/>
        <w:jc w:val="both"/>
        <w:rPr>
          <w:sz w:val="24"/>
          <w:szCs w:val="24"/>
        </w:rPr>
      </w:pPr>
      <w:r w:rsidRPr="007908A7">
        <w:rPr>
          <w:rFonts w:ascii="Times New Roman" w:hAnsi="Times New Roman"/>
          <w:b/>
          <w:bCs/>
          <w:sz w:val="24"/>
          <w:szCs w:val="24"/>
        </w:rPr>
        <w:t>-</w:t>
      </w:r>
      <w:r w:rsidR="00B06D2D" w:rsidRPr="007908A7">
        <w:rPr>
          <w:rFonts w:ascii="Times New Roman" w:hAnsi="Times New Roman"/>
          <w:sz w:val="24"/>
          <w:szCs w:val="24"/>
        </w:rPr>
        <w:t xml:space="preserve">    ppkt 1 lit. </w:t>
      </w:r>
      <w:r w:rsidR="00F62C68" w:rsidRPr="007908A7">
        <w:rPr>
          <w:rFonts w:ascii="Times New Roman" w:hAnsi="Times New Roman"/>
          <w:sz w:val="24"/>
          <w:szCs w:val="24"/>
        </w:rPr>
        <w:t>b</w:t>
      </w:r>
      <w:r w:rsidR="00B06D2D" w:rsidRPr="007908A7">
        <w:rPr>
          <w:rFonts w:ascii="Times New Roman" w:hAnsi="Times New Roman"/>
          <w:sz w:val="24"/>
          <w:szCs w:val="24"/>
        </w:rPr>
        <w:t>)</w:t>
      </w:r>
      <w:r w:rsidR="00F62C68" w:rsidRPr="007908A7">
        <w:rPr>
          <w:rFonts w:ascii="Times New Roman" w:hAnsi="Times New Roman"/>
          <w:sz w:val="24"/>
          <w:szCs w:val="24"/>
        </w:rPr>
        <w:t xml:space="preserve"> </w:t>
      </w:r>
      <w:r w:rsidR="00B06D2D" w:rsidRPr="007908A7">
        <w:rPr>
          <w:rFonts w:ascii="Times New Roman" w:hAnsi="Times New Roman"/>
          <w:sz w:val="24"/>
          <w:szCs w:val="24"/>
        </w:rPr>
        <w:t>SIWZ –</w:t>
      </w:r>
      <w:r w:rsidR="00F62C68" w:rsidRPr="007908A7">
        <w:rPr>
          <w:rFonts w:ascii="Times New Roman" w:hAnsi="Times New Roman"/>
          <w:sz w:val="24"/>
          <w:szCs w:val="24"/>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w:t>
      </w:r>
      <w:r w:rsidR="00F62C68" w:rsidRPr="00645E7E">
        <w:rPr>
          <w:rFonts w:ascii="Times New Roman" w:hAnsi="Times New Roman"/>
          <w:sz w:val="24"/>
          <w:szCs w:val="24"/>
        </w:rPr>
        <w:t xml:space="preserve">ust.5 pkt. </w:t>
      </w:r>
      <w:r w:rsidR="007C2611" w:rsidRPr="00645E7E">
        <w:rPr>
          <w:rFonts w:ascii="Times New Roman" w:hAnsi="Times New Roman"/>
          <w:sz w:val="24"/>
          <w:szCs w:val="24"/>
        </w:rPr>
        <w:t xml:space="preserve">1 </w:t>
      </w:r>
      <w:r w:rsidR="00F62C68" w:rsidRPr="00645E7E">
        <w:rPr>
          <w:rFonts w:ascii="Times New Roman" w:hAnsi="Times New Roman"/>
          <w:sz w:val="24"/>
          <w:szCs w:val="24"/>
        </w:rPr>
        <w:t>ustawy PZP</w:t>
      </w:r>
      <w:r w:rsidR="00F62C68" w:rsidRPr="00645E7E">
        <w:rPr>
          <w:rFonts w:ascii="Times New Roman" w:hAnsi="Times New Roman"/>
          <w:sz w:val="24"/>
          <w:szCs w:val="24"/>
          <w:u w:val="single"/>
        </w:rPr>
        <w:t>,</w:t>
      </w:r>
      <w:r w:rsidR="00F62C68" w:rsidRPr="007908A7">
        <w:rPr>
          <w:rFonts w:ascii="Times New Roman" w:hAnsi="Times New Roman"/>
          <w:sz w:val="24"/>
          <w:szCs w:val="24"/>
          <w:u w:val="single"/>
        </w:rPr>
        <w:t xml:space="preserve"> powinny być wystawione nie wcześniej niż 3 miesiące przed upływem terminu składania ofert</w:t>
      </w:r>
      <w:r w:rsidR="00F62C68" w:rsidRPr="007908A7">
        <w:rPr>
          <w:rFonts w:ascii="Times New Roman" w:hAnsi="Times New Roman"/>
          <w:sz w:val="24"/>
          <w:szCs w:val="24"/>
        </w:rPr>
        <w:t xml:space="preserve">.  </w:t>
      </w:r>
    </w:p>
    <w:p w:rsidR="00C73975" w:rsidRDefault="00242A47" w:rsidP="00242A47">
      <w:pPr>
        <w:autoSpaceDE w:val="0"/>
        <w:autoSpaceDN w:val="0"/>
        <w:adjustRightInd w:val="0"/>
        <w:ind w:left="851" w:hanging="284"/>
        <w:jc w:val="both"/>
      </w:pPr>
      <w:r>
        <w:rPr>
          <w:b/>
          <w:bCs/>
        </w:rPr>
        <w:t xml:space="preserve">-   </w:t>
      </w:r>
      <w:r w:rsidR="00C73975" w:rsidRPr="007908A7">
        <w:t>ppkt 1 lit. c) i lit.d)  SIWZ –</w:t>
      </w:r>
      <w:r w:rsidR="007908A7">
        <w:t xml:space="preserve"> </w:t>
      </w:r>
      <w:r w:rsidR="00C73975" w:rsidRPr="007908A7">
        <w:t xml:space="preserve">składa dokument lub dokumenty wystawione w kraju, w którym wykonawca ma siedzibę lub miejsce zamieszkania, potwierdzające odpowiednio, że:nie zalega z opłacaniem podatków, opłat, składek na ubezpieczenie społeczne lub 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ppkt 1 lit. c) i lit.d) SIWZ, </w:t>
      </w:r>
      <w:r w:rsidR="00C73975" w:rsidRPr="007908A7">
        <w:rPr>
          <w:u w:val="single"/>
        </w:rPr>
        <w:t>powinny być wystawione nie wcześniej niż 3 miesiące przed upływem terminu składania ofert.</w:t>
      </w:r>
      <w:r w:rsidR="007908A7" w:rsidRPr="007908A7">
        <w:rPr>
          <w:u w:val="single"/>
        </w:rPr>
        <w:t xml:space="preserve"> </w:t>
      </w:r>
      <w:r w:rsidR="00C73975" w:rsidRPr="007908A7">
        <w:rPr>
          <w:rFonts w:eastAsia="Calibri"/>
        </w:rPr>
        <w:t xml:space="preserve">Jeżeli w kraju, w którym wykonawca ma siedzibę lub miejsce zamieszkania lub miejsce zamieszkania ma osoba, której dokument dotyczy, </w:t>
      </w:r>
      <w:r w:rsidR="00C73975" w:rsidRPr="007908A7">
        <w:rPr>
          <w:rFonts w:eastAsia="Calibri"/>
          <w:u w:val="single"/>
        </w:rPr>
        <w:t>nie wydaje się dokumentów</w:t>
      </w:r>
      <w:r w:rsidR="00C73975" w:rsidRPr="007908A7">
        <w:rPr>
          <w:rFonts w:eastAsia="Calibri"/>
        </w:rPr>
        <w:t xml:space="preserve">, o których mowa </w:t>
      </w:r>
      <w:r w:rsidR="00C73975" w:rsidRPr="007908A7">
        <w:t>w Rozdz. IV pkt 1 ppkt 1 lit. c) i lit.</w:t>
      </w:r>
      <w:r w:rsidR="00FA5F76">
        <w:t xml:space="preserve"> </w:t>
      </w:r>
      <w:r w:rsidR="00C73975" w:rsidRPr="007908A7">
        <w:t>d) SIWZ</w:t>
      </w:r>
      <w:r w:rsidR="00C73975"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C73975" w:rsidRPr="007908A7">
        <w:t>– wystawione z odpowiednią datą wymaganą dla tych dokumentów (wystawione nie wcześniej niż 3 miesiące przed upływem terminu składania ofert).</w:t>
      </w:r>
    </w:p>
    <w:p w:rsidR="00D87DA0" w:rsidRPr="004D6060" w:rsidRDefault="00D87DA0" w:rsidP="00DD1DB5">
      <w:pPr>
        <w:pStyle w:val="Akapitzlist"/>
        <w:numPr>
          <w:ilvl w:val="0"/>
          <w:numId w:val="29"/>
        </w:numPr>
        <w:autoSpaceDE w:val="0"/>
        <w:autoSpaceDN w:val="0"/>
        <w:adjustRightInd w:val="0"/>
        <w:spacing w:after="0" w:line="240" w:lineRule="auto"/>
        <w:ind w:left="567" w:hanging="567"/>
        <w:jc w:val="both"/>
        <w:rPr>
          <w:rFonts w:ascii="Times New Roman" w:hAnsi="Times New Roman"/>
          <w:sz w:val="24"/>
        </w:rPr>
      </w:pPr>
      <w:r w:rsidRPr="004D6060">
        <w:rPr>
          <w:rFonts w:ascii="Times New Roman" w:hAnsi="Times New Roman"/>
          <w:bCs/>
          <w:sz w:val="24"/>
        </w:rPr>
        <w:t>Z</w:t>
      </w:r>
      <w:r w:rsidRPr="004D6060">
        <w:rPr>
          <w:rFonts w:ascii="Times New Roman" w:hAnsi="Times New Roman"/>
          <w:sz w:val="24"/>
        </w:rPr>
        <w:t>asady składania dokumentów i oświadczeń dla wykonawców   wspólnie ubiegających się o udzielenie zamówienia i wykonawców zagranicznych są identyczne jak dla wykonawców ubiegających się samodzielnie o udzielenie zamówienia. Zapisy Rozdziału IV pkt. 1</w:t>
      </w:r>
      <w:r w:rsidR="00314210" w:rsidRPr="004D6060">
        <w:rPr>
          <w:rFonts w:ascii="Times New Roman" w:hAnsi="Times New Roman"/>
          <w:sz w:val="24"/>
        </w:rPr>
        <w:t>p</w:t>
      </w:r>
      <w:r w:rsidR="00B11FAC" w:rsidRPr="004D6060">
        <w:rPr>
          <w:rFonts w:ascii="Times New Roman" w:hAnsi="Times New Roman"/>
          <w:sz w:val="24"/>
        </w:rPr>
        <w:t>pkt. 1</w:t>
      </w:r>
      <w:r w:rsidR="00314210" w:rsidRPr="004D6060">
        <w:rPr>
          <w:rFonts w:ascii="Times New Roman" w:hAnsi="Times New Roman"/>
          <w:sz w:val="24"/>
        </w:rPr>
        <w:t>)</w:t>
      </w:r>
      <w:r w:rsidR="00B11FAC" w:rsidRPr="004D6060">
        <w:rPr>
          <w:rFonts w:ascii="Times New Roman" w:hAnsi="Times New Roman"/>
          <w:sz w:val="24"/>
        </w:rPr>
        <w:t xml:space="preserve"> i 2)</w:t>
      </w:r>
      <w:r w:rsidRPr="004D6060">
        <w:rPr>
          <w:rFonts w:ascii="Times New Roman" w:hAnsi="Times New Roman"/>
          <w:sz w:val="24"/>
        </w:rPr>
        <w:t xml:space="preserve"> stosuje się odpowiednio.</w:t>
      </w:r>
    </w:p>
    <w:p w:rsidR="00387ACC" w:rsidRDefault="00387ACC" w:rsidP="007908A7">
      <w:pPr>
        <w:autoSpaceDE w:val="0"/>
        <w:autoSpaceDN w:val="0"/>
        <w:adjustRightInd w:val="0"/>
        <w:ind w:left="567" w:hanging="567"/>
        <w:jc w:val="both"/>
      </w:pPr>
    </w:p>
    <w:p w:rsidR="007908A7" w:rsidRDefault="00C67CA4" w:rsidP="00EE0933">
      <w:pPr>
        <w:tabs>
          <w:tab w:val="num" w:pos="3240"/>
        </w:tabs>
        <w:rPr>
          <w:b/>
          <w:u w:val="single"/>
        </w:rPr>
      </w:pPr>
      <w:r>
        <w:rPr>
          <w:b/>
          <w:u w:val="single"/>
        </w:rPr>
        <w:t xml:space="preserve">2.  </w:t>
      </w:r>
      <w:r w:rsidR="00FA5F76">
        <w:rPr>
          <w:b/>
          <w:u w:val="single"/>
        </w:rPr>
        <w:t>DOKUMENTÓW</w:t>
      </w:r>
      <w:r w:rsidR="00EE0933" w:rsidRPr="000002C1">
        <w:rPr>
          <w:b/>
          <w:u w:val="single"/>
        </w:rPr>
        <w:t xml:space="preserve"> PRZEDMIOTOWYCH:</w:t>
      </w:r>
    </w:p>
    <w:p w:rsidR="00B4710A" w:rsidRPr="00B4710A" w:rsidRDefault="007C3B6A" w:rsidP="009C556D">
      <w:pPr>
        <w:numPr>
          <w:ilvl w:val="0"/>
          <w:numId w:val="34"/>
        </w:numPr>
        <w:spacing w:line="276" w:lineRule="auto"/>
        <w:ind w:left="283" w:hanging="283"/>
        <w:jc w:val="both"/>
        <w:rPr>
          <w:color w:val="FF0000"/>
        </w:rPr>
      </w:pPr>
      <w:r w:rsidRPr="007C3B6A">
        <w:t xml:space="preserve">Dokładny opis oferowanego przedmiotu zamówienia, potwierdzający spełnienie parametrów wymaganych przez Zamawiającego w formie prospektów, katalogów, kart charakterystyki, itp. w języku polskim </w:t>
      </w:r>
      <w:r w:rsidR="00A975BD" w:rsidRPr="007C3B6A">
        <w:t xml:space="preserve">– </w:t>
      </w:r>
      <w:r w:rsidR="00A975BD">
        <w:t xml:space="preserve"> </w:t>
      </w:r>
      <w:r w:rsidR="00A975BD" w:rsidRPr="007908A7">
        <w:t xml:space="preserve">należy dostarczyć na wezwanie Zamawiającego, w terminie </w:t>
      </w:r>
      <w:r w:rsidR="00A975BD" w:rsidRPr="007908A7">
        <w:rPr>
          <w:b/>
        </w:rPr>
        <w:t>10 dni</w:t>
      </w:r>
      <w:r w:rsidR="00A975BD" w:rsidRPr="007908A7">
        <w:t xml:space="preserve"> od daty wezwania (dotyczy Wykonawcy, którego ofertę</w:t>
      </w:r>
      <w:r w:rsidR="00A975BD" w:rsidRPr="00242A47">
        <w:t xml:space="preserve"> oceniono</w:t>
      </w:r>
      <w:r w:rsidR="00A975BD" w:rsidRPr="007908A7">
        <w:t xml:space="preserve"> za najkorzystniejszą);</w:t>
      </w:r>
      <w:r w:rsidRPr="007C3B6A">
        <w:t xml:space="preserve"> w przypadku braku powyższych dokumentów oferta zostanie odrzucona jako nie spełniająca wymogów Zamawiającego (z zastrzeżeniem art. 26 ust.</w:t>
      </w:r>
      <w:r w:rsidR="00A975BD">
        <w:t xml:space="preserve"> </w:t>
      </w:r>
      <w:r w:rsidRPr="007C3B6A">
        <w:t>3 PZP).</w:t>
      </w:r>
    </w:p>
    <w:p w:rsidR="00B4710A" w:rsidRPr="00B4710A" w:rsidRDefault="007C3B6A" w:rsidP="009C556D">
      <w:pPr>
        <w:numPr>
          <w:ilvl w:val="0"/>
          <w:numId w:val="34"/>
        </w:numPr>
        <w:spacing w:line="274" w:lineRule="auto"/>
        <w:ind w:left="284" w:hanging="283"/>
        <w:jc w:val="both"/>
        <w:rPr>
          <w:snapToGrid w:val="0"/>
        </w:rPr>
      </w:pPr>
      <w:r w:rsidRPr="00B4710A">
        <w:rPr>
          <w:snapToGrid w:val="0"/>
        </w:rPr>
        <w:t xml:space="preserve">Zgodnie z ustawą z dnia 20.05.2010r. o wyrobach medycznych (t.j. Dz. U. z 2015r. poz. 876), </w:t>
      </w:r>
      <w:r w:rsidRPr="00B4710A">
        <w:rPr>
          <w:b/>
          <w:snapToGrid w:val="0"/>
        </w:rPr>
        <w:t xml:space="preserve">Zamawiający </w:t>
      </w:r>
      <w:r w:rsidRPr="00B4710A">
        <w:rPr>
          <w:snapToGrid w:val="0"/>
        </w:rPr>
        <w:t>żąda oświadczenia Wykonawcy</w:t>
      </w:r>
      <w:r w:rsidRPr="00B4710A">
        <w:rPr>
          <w:b/>
          <w:snapToGrid w:val="0"/>
        </w:rPr>
        <w:t xml:space="preserve"> </w:t>
      </w:r>
      <w:r w:rsidRPr="00B4710A">
        <w:rPr>
          <w:b/>
        </w:rPr>
        <w:t>(</w:t>
      </w:r>
      <w:r w:rsidRPr="00B4710A">
        <w:rPr>
          <w:b/>
          <w:u w:val="single"/>
        </w:rPr>
        <w:t xml:space="preserve">wg wzoru stanowiącego </w:t>
      </w:r>
      <w:r w:rsidRPr="00091FBB">
        <w:rPr>
          <w:b/>
          <w:u w:val="single"/>
        </w:rPr>
        <w:t>załącznik nr</w:t>
      </w:r>
      <w:r w:rsidR="00220BAB" w:rsidRPr="00091FBB">
        <w:rPr>
          <w:b/>
          <w:u w:val="single"/>
        </w:rPr>
        <w:t xml:space="preserve"> 9</w:t>
      </w:r>
      <w:r w:rsidRPr="00091FBB">
        <w:rPr>
          <w:b/>
          <w:u w:val="single"/>
        </w:rPr>
        <w:t xml:space="preserve"> </w:t>
      </w:r>
      <w:r w:rsidRPr="00B4710A">
        <w:rPr>
          <w:b/>
          <w:u w:val="single"/>
        </w:rPr>
        <w:t>do SIWZ</w:t>
      </w:r>
      <w:r w:rsidRPr="00B4710A">
        <w:rPr>
          <w:b/>
        </w:rPr>
        <w:t xml:space="preserve"> )</w:t>
      </w:r>
      <w:r w:rsidRPr="007C3B6A">
        <w:t>,</w:t>
      </w:r>
      <w:r w:rsidRPr="00B4710A">
        <w:rPr>
          <w:snapToGrid w:val="0"/>
        </w:rPr>
        <w:t xml:space="preserve"> że będzie posiadał aktualne i ważne przez cały okres trwania umowy dopuszczenia do obrotu </w:t>
      </w:r>
      <w:r w:rsidRPr="00B4710A">
        <w:rPr>
          <w:snapToGrid w:val="0"/>
          <w:u w:val="single"/>
        </w:rPr>
        <w:t>na każdy oferowany produkt</w:t>
      </w:r>
      <w:r w:rsidRPr="00B4710A">
        <w:rPr>
          <w:snapToGrid w:val="0"/>
        </w:rPr>
        <w:t xml:space="preserve"> (w postaci Deklaracji Zgodności wydanej przez producenta, Certyfikatu CE wydanego przez jednostkę notyfikacyjną (jeżeli dotyczy), oraz Formularza Powiadomienia / Zgłoszenia do Prezesa Urzędu). </w:t>
      </w:r>
      <w:r w:rsidR="00B4710A">
        <w:rPr>
          <w:snapToGrid w:val="0"/>
        </w:rPr>
        <w:t xml:space="preserve">Oświadczenie </w:t>
      </w:r>
      <w:r w:rsidR="00B4710A" w:rsidRPr="007908A7">
        <w:t xml:space="preserve">należy dostarczyć na wezwanie Zamawiającego, w terminie </w:t>
      </w:r>
      <w:r w:rsidR="00B4710A" w:rsidRPr="007908A7">
        <w:rPr>
          <w:b/>
        </w:rPr>
        <w:t>10 dni</w:t>
      </w:r>
      <w:r w:rsidR="00B4710A" w:rsidRPr="007908A7">
        <w:t xml:space="preserve"> od daty wezwania (dotyczy Wykonawcy, którego ofertę </w:t>
      </w:r>
      <w:r w:rsidR="00B4710A" w:rsidRPr="00242A47">
        <w:t>oceniono</w:t>
      </w:r>
      <w:r w:rsidR="00B4710A" w:rsidRPr="007908A7">
        <w:t xml:space="preserve"> za najkorzystniejszą);</w:t>
      </w:r>
    </w:p>
    <w:p w:rsidR="007C3B6A" w:rsidRPr="00B4710A" w:rsidRDefault="007C3B6A" w:rsidP="00F711CA">
      <w:pPr>
        <w:spacing w:line="274" w:lineRule="auto"/>
        <w:ind w:left="284"/>
        <w:jc w:val="both"/>
        <w:rPr>
          <w:snapToGrid w:val="0"/>
        </w:rPr>
      </w:pPr>
      <w:r w:rsidRPr="007C3B6A">
        <w:t>Na żądanie Zamawiającego, Wykonawca ma obowiązek udostępnić wymagane dokumenty</w:t>
      </w:r>
      <w:r w:rsidR="00B4710A">
        <w:t xml:space="preserve"> (</w:t>
      </w:r>
      <w:r w:rsidR="002225E5">
        <w:rPr>
          <w:snapToGrid w:val="0"/>
        </w:rPr>
        <w:t>Deklaracja</w:t>
      </w:r>
      <w:r w:rsidR="00B4710A" w:rsidRPr="00B4710A">
        <w:rPr>
          <w:snapToGrid w:val="0"/>
        </w:rPr>
        <w:t xml:space="preserve"> Zgodności wydan</w:t>
      </w:r>
      <w:r w:rsidR="002225E5">
        <w:rPr>
          <w:snapToGrid w:val="0"/>
        </w:rPr>
        <w:t>ą przez producenta, Certyfikat CE wydany</w:t>
      </w:r>
      <w:r w:rsidR="00B4710A" w:rsidRPr="00B4710A">
        <w:rPr>
          <w:snapToGrid w:val="0"/>
        </w:rPr>
        <w:t xml:space="preserve"> przez jednostkę notyfikacyjną (</w:t>
      </w:r>
      <w:r w:rsidR="002225E5">
        <w:rPr>
          <w:snapToGrid w:val="0"/>
        </w:rPr>
        <w:t>jeżeli dotyczy), oraz Formularz</w:t>
      </w:r>
      <w:r w:rsidR="00B4710A" w:rsidRPr="00B4710A">
        <w:rPr>
          <w:snapToGrid w:val="0"/>
        </w:rPr>
        <w:t xml:space="preserve"> Powiadomienia / Zgłoszenia do Prezesa Urzędu</w:t>
      </w:r>
      <w:r w:rsidR="00B4710A">
        <w:rPr>
          <w:snapToGrid w:val="0"/>
        </w:rPr>
        <w:t>)</w:t>
      </w:r>
      <w:r w:rsidR="002225E5">
        <w:rPr>
          <w:snapToGrid w:val="0"/>
        </w:rPr>
        <w:t xml:space="preserve"> </w:t>
      </w:r>
      <w:r w:rsidRPr="00B4710A">
        <w:rPr>
          <w:b/>
          <w:snapToGrid w:val="0"/>
          <w:u w:val="single"/>
        </w:rPr>
        <w:t>w terminie 3 dni</w:t>
      </w:r>
      <w:r w:rsidRPr="00B4710A">
        <w:rPr>
          <w:snapToGrid w:val="0"/>
          <w:u w:val="single"/>
        </w:rPr>
        <w:t xml:space="preserve"> od dnia otrzymania pisemnego wezwania,</w:t>
      </w:r>
      <w:r w:rsidRPr="00B4710A">
        <w:rPr>
          <w:snapToGrid w:val="0"/>
        </w:rPr>
        <w:t xml:space="preserve"> pod rygorem odstąpienia od umowy.</w:t>
      </w:r>
    </w:p>
    <w:p w:rsidR="00EE0933" w:rsidRDefault="00EE0933" w:rsidP="00EE0933">
      <w:pPr>
        <w:spacing w:line="274" w:lineRule="auto"/>
        <w:jc w:val="both"/>
        <w:rPr>
          <w:b/>
          <w:sz w:val="22"/>
        </w:rPr>
      </w:pPr>
      <w:r w:rsidRPr="00CC38C3">
        <w:rPr>
          <w:b/>
          <w:snapToGrid w:val="0"/>
          <w:sz w:val="22"/>
        </w:rPr>
        <w:t xml:space="preserve">UWAGA ! Zamawiający prosi o dostarczenie wraz z ofertą </w:t>
      </w:r>
      <w:r w:rsidRPr="00CC38C3">
        <w:rPr>
          <w:b/>
          <w:sz w:val="22"/>
          <w:u w:val="single"/>
        </w:rPr>
        <w:t xml:space="preserve">Załącznika nr </w:t>
      </w:r>
      <w:r w:rsidR="00EB16D5" w:rsidRPr="00CC38C3">
        <w:rPr>
          <w:b/>
          <w:sz w:val="22"/>
          <w:u w:val="single"/>
        </w:rPr>
        <w:t>1</w:t>
      </w:r>
      <w:r w:rsidR="00387ACC">
        <w:rPr>
          <w:b/>
          <w:sz w:val="22"/>
          <w:u w:val="single"/>
        </w:rPr>
        <w:t xml:space="preserve"> i 2</w:t>
      </w:r>
      <w:r w:rsidRPr="00CC38C3">
        <w:rPr>
          <w:b/>
          <w:sz w:val="22"/>
          <w:u w:val="single"/>
        </w:rPr>
        <w:t xml:space="preserve"> </w:t>
      </w:r>
      <w:r w:rsidRPr="00CC38C3">
        <w:rPr>
          <w:b/>
          <w:sz w:val="22"/>
        </w:rPr>
        <w:t>również w formacie *.doc lub *.xls  na płycie CD.</w:t>
      </w:r>
    </w:p>
    <w:p w:rsidR="001B383D" w:rsidRDefault="001B383D" w:rsidP="00EE0933">
      <w:pPr>
        <w:spacing w:line="274" w:lineRule="auto"/>
        <w:jc w:val="both"/>
        <w:rPr>
          <w:b/>
          <w:sz w:val="22"/>
        </w:rPr>
      </w:pPr>
    </w:p>
    <w:p w:rsidR="00F100AC" w:rsidRDefault="00560C66" w:rsidP="009C556D">
      <w:pPr>
        <w:pStyle w:val="Akapitzlist"/>
        <w:numPr>
          <w:ilvl w:val="0"/>
          <w:numId w:val="54"/>
        </w:numPr>
        <w:spacing w:after="0"/>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7C3B6A" w:rsidRDefault="007C3B6A" w:rsidP="007C3B6A">
      <w:pPr>
        <w:numPr>
          <w:ilvl w:val="0"/>
          <w:numId w:val="8"/>
        </w:numPr>
        <w:spacing w:line="276" w:lineRule="auto"/>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r w:rsidR="002225E5">
        <w:t xml:space="preserve"> – </w:t>
      </w:r>
      <w:r w:rsidR="002225E5" w:rsidRPr="002225E5">
        <w:rPr>
          <w:b/>
        </w:rPr>
        <w:t>należy złożyć wraz z ofertą</w:t>
      </w:r>
    </w:p>
    <w:p w:rsidR="007C3B6A" w:rsidRDefault="007C3B6A" w:rsidP="007C3B6A">
      <w:pPr>
        <w:numPr>
          <w:ilvl w:val="0"/>
          <w:numId w:val="8"/>
        </w:numPr>
        <w:spacing w:line="276" w:lineRule="auto"/>
        <w:jc w:val="both"/>
      </w:pPr>
      <w:r>
        <w:t>Zaleca się dołączyć zaakceptowany wzór umowy.</w:t>
      </w:r>
    </w:p>
    <w:p w:rsidR="00387ACC" w:rsidRDefault="00387ACC" w:rsidP="00387ACC">
      <w:pPr>
        <w:spacing w:line="276" w:lineRule="auto"/>
        <w:jc w:val="both"/>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E62B7E" w:rsidRDefault="00E62B7E" w:rsidP="00CD0D91">
      <w:pPr>
        <w:rPr>
          <w:b/>
          <w:u w:val="single"/>
        </w:rPr>
      </w:pPr>
    </w:p>
    <w:p w:rsidR="0038240C" w:rsidRDefault="0038240C" w:rsidP="00CD0D91">
      <w:pPr>
        <w:rPr>
          <w:b/>
          <w:u w:val="single"/>
        </w:rPr>
      </w:pPr>
      <w:r w:rsidRPr="00560C66">
        <w:rPr>
          <w:b/>
          <w:u w:val="single"/>
        </w:rPr>
        <w:t>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7510BF" w:rsidRPr="00560C66" w:rsidRDefault="007510BF" w:rsidP="00CD0D91">
      <w:pPr>
        <w:rPr>
          <w:b/>
          <w:u w:val="single"/>
        </w:rPr>
      </w:pPr>
    </w:p>
    <w:p w:rsidR="00807CFB" w:rsidRPr="00807CFB" w:rsidRDefault="008D14E5" w:rsidP="00807CFB">
      <w:pPr>
        <w:pStyle w:val="Akapitzlist"/>
        <w:numPr>
          <w:ilvl w:val="0"/>
          <w:numId w:val="50"/>
        </w:numPr>
        <w:rPr>
          <w:rFonts w:ascii="Times New Roman" w:eastAsia="Times New Roman" w:hAnsi="Times New Roman"/>
          <w:b/>
          <w:sz w:val="24"/>
          <w:szCs w:val="24"/>
          <w:lang w:eastAsia="pl-PL"/>
        </w:rPr>
      </w:pPr>
      <w:r w:rsidRPr="00807CFB">
        <w:rPr>
          <w:b/>
        </w:rPr>
        <w:t>Sprzedaż i dostawa</w:t>
      </w:r>
      <w:r w:rsidR="009233EB" w:rsidRPr="00807CFB">
        <w:rPr>
          <w:b/>
        </w:rPr>
        <w:t xml:space="preserve"> </w:t>
      </w:r>
      <w:r w:rsidR="00807CFB" w:rsidRPr="00807CFB">
        <w:rPr>
          <w:rFonts w:ascii="Times New Roman" w:eastAsia="Times New Roman" w:hAnsi="Times New Roman"/>
          <w:b/>
          <w:sz w:val="24"/>
          <w:szCs w:val="24"/>
          <w:lang w:eastAsia="pl-PL"/>
        </w:rPr>
        <w:t xml:space="preserve">materiałów medycznych wraz z najmem generatora do termoablacji dla Pracowni Endoskopii Zabiegowej, Zakładu Endoskopii Zabiegowej oraz </w:t>
      </w:r>
      <w:r w:rsidR="00807CFB">
        <w:rPr>
          <w:rFonts w:ascii="Times New Roman" w:eastAsia="Times New Roman" w:hAnsi="Times New Roman"/>
          <w:b/>
          <w:sz w:val="24"/>
          <w:szCs w:val="24"/>
          <w:lang w:eastAsia="pl-PL"/>
        </w:rPr>
        <w:t>Klinicznego Oddziału Chirurgii O</w:t>
      </w:r>
      <w:r w:rsidR="00807CFB" w:rsidRPr="00807CFB">
        <w:rPr>
          <w:rFonts w:ascii="Times New Roman" w:eastAsia="Times New Roman" w:hAnsi="Times New Roman"/>
          <w:b/>
          <w:sz w:val="24"/>
          <w:szCs w:val="24"/>
          <w:lang w:eastAsia="pl-PL"/>
        </w:rPr>
        <w:t>gólnej</w:t>
      </w:r>
    </w:p>
    <w:p w:rsidR="00CC588A" w:rsidRDefault="00CC588A" w:rsidP="009233EB">
      <w:pPr>
        <w:ind w:left="360"/>
        <w:jc w:val="both"/>
      </w:pPr>
      <w:r>
        <w:rPr>
          <w:b/>
        </w:rPr>
        <w:t xml:space="preserve">Przedmiot zamówienia został </w:t>
      </w:r>
      <w:r w:rsidR="000C578A" w:rsidRPr="00E62B7E">
        <w:t>szczegółowo opisan</w:t>
      </w:r>
      <w:r>
        <w:t>y</w:t>
      </w:r>
      <w:r w:rsidR="000C578A" w:rsidRPr="00E62B7E">
        <w:t xml:space="preserve"> </w:t>
      </w:r>
      <w:r w:rsidR="00360DCA" w:rsidRPr="00CC588A">
        <w:rPr>
          <w:b/>
        </w:rPr>
        <w:t xml:space="preserve">w </w:t>
      </w:r>
      <w:r w:rsidR="00360DCA" w:rsidRPr="00091FBB">
        <w:rPr>
          <w:b/>
        </w:rPr>
        <w:t xml:space="preserve">Załączniku nr </w:t>
      </w:r>
      <w:r w:rsidR="00DD1DB5">
        <w:rPr>
          <w:b/>
        </w:rPr>
        <w:t>2</w:t>
      </w:r>
      <w:r w:rsidR="00091FBB">
        <w:rPr>
          <w:b/>
        </w:rPr>
        <w:t xml:space="preserve"> </w:t>
      </w:r>
      <w:r w:rsidR="000C578A" w:rsidRPr="00E62B7E">
        <w:t>do niniejszej SIWZ</w:t>
      </w:r>
      <w:r w:rsidR="00270D08">
        <w:t>.</w:t>
      </w:r>
    </w:p>
    <w:p w:rsidR="00A23D58" w:rsidRPr="00025CDC" w:rsidRDefault="008B542A" w:rsidP="00807CFB">
      <w:pPr>
        <w:jc w:val="both"/>
        <w:rPr>
          <w:b/>
          <w:bCs/>
        </w:rPr>
      </w:pPr>
      <w:r w:rsidRPr="00025CDC">
        <w:rPr>
          <w:b/>
        </w:rPr>
        <w:t>Kod CPV:</w:t>
      </w:r>
      <w:r w:rsidR="00B805EB" w:rsidRPr="00025CDC">
        <w:rPr>
          <w:b/>
          <w:bCs/>
        </w:rPr>
        <w:t xml:space="preserve"> </w:t>
      </w:r>
      <w:r w:rsidR="008730F8" w:rsidRPr="00025CDC">
        <w:rPr>
          <w:b/>
          <w:bCs/>
        </w:rPr>
        <w:t xml:space="preserve"> </w:t>
      </w:r>
      <w:r w:rsidR="00807CFB">
        <w:rPr>
          <w:b/>
          <w:bCs/>
        </w:rPr>
        <w:t>33141000-0; 33140000-3; 33161000-6; PA01-7</w:t>
      </w:r>
      <w:r w:rsidR="009233EB">
        <w:rPr>
          <w:b/>
          <w:bCs/>
        </w:rPr>
        <w:t xml:space="preserve"> </w:t>
      </w:r>
    </w:p>
    <w:p w:rsidR="00091FBB" w:rsidRDefault="00091FBB" w:rsidP="00270D08">
      <w:pPr>
        <w:rPr>
          <w:b/>
        </w:rPr>
      </w:pPr>
    </w:p>
    <w:p w:rsidR="0038240C" w:rsidRDefault="00BA235E" w:rsidP="00270D08">
      <w:r w:rsidRPr="00A77EBB">
        <w:rPr>
          <w:b/>
        </w:rPr>
        <w:t>ROZDZIAŁ</w:t>
      </w:r>
      <w:r w:rsidR="0038240C" w:rsidRPr="00A77EBB">
        <w:rPr>
          <w:b/>
        </w:rPr>
        <w:t xml:space="preserve"> VI.       </w:t>
      </w:r>
      <w:r w:rsidR="0038240C" w:rsidRPr="00A77EBB">
        <w:rPr>
          <w:b/>
          <w:u w:val="single"/>
        </w:rPr>
        <w:t>WYMAGANY  TERMIN WYKONANIA UMOWY</w:t>
      </w:r>
    </w:p>
    <w:p w:rsidR="00A91B65" w:rsidRDefault="008B0B70" w:rsidP="00A91B65">
      <w:pPr>
        <w:keepNext/>
        <w:spacing w:line="276" w:lineRule="auto"/>
        <w:outlineLvl w:val="8"/>
        <w:rPr>
          <w:b/>
        </w:rPr>
      </w:pPr>
      <w:r>
        <w:rPr>
          <w:szCs w:val="20"/>
        </w:rPr>
        <w:lastRenderedPageBreak/>
        <w:t>Realizacja przedmiotu zamówienia</w:t>
      </w:r>
      <w:r>
        <w:rPr>
          <w:b/>
          <w:szCs w:val="20"/>
        </w:rPr>
        <w:t>:</w:t>
      </w:r>
      <w:r w:rsidR="00151DFC">
        <w:rPr>
          <w:b/>
          <w:szCs w:val="20"/>
        </w:rPr>
        <w:t xml:space="preserve"> dostawy sukcesywne</w:t>
      </w:r>
      <w:r w:rsidRPr="004346C2">
        <w:rPr>
          <w:b/>
        </w:rPr>
        <w:t xml:space="preserve"> </w:t>
      </w:r>
      <w:r w:rsidR="00151DFC">
        <w:rPr>
          <w:b/>
        </w:rPr>
        <w:t xml:space="preserve">w terminie </w:t>
      </w:r>
      <w:r w:rsidR="008730F8">
        <w:rPr>
          <w:b/>
        </w:rPr>
        <w:t>12</w:t>
      </w:r>
      <w:r w:rsidRPr="004346C2">
        <w:rPr>
          <w:b/>
        </w:rPr>
        <w:t xml:space="preserve"> </w:t>
      </w:r>
      <w:r>
        <w:rPr>
          <w:b/>
        </w:rPr>
        <w:t>miesięcy</w:t>
      </w:r>
      <w:r>
        <w:t xml:space="preserve"> </w:t>
      </w:r>
      <w:r w:rsidRPr="00D74B7A">
        <w:rPr>
          <w:b/>
        </w:rPr>
        <w:t>od daty zawarcia umowy.</w:t>
      </w:r>
    </w:p>
    <w:p w:rsidR="008730F8" w:rsidRPr="00A91B65" w:rsidRDefault="00A17064" w:rsidP="00A91B65">
      <w:pPr>
        <w:keepNext/>
        <w:spacing w:line="276" w:lineRule="auto"/>
        <w:outlineLvl w:val="8"/>
        <w:rPr>
          <w:b/>
          <w:u w:val="single"/>
        </w:rPr>
      </w:pPr>
      <w:r w:rsidRPr="00A17064">
        <w:rPr>
          <w:b/>
          <w:u w:val="single"/>
        </w:rPr>
        <w:t>Miejsce dostawy</w:t>
      </w:r>
      <w:r w:rsidR="00A91B65">
        <w:rPr>
          <w:b/>
          <w:u w:val="single"/>
        </w:rPr>
        <w:t>:</w:t>
      </w:r>
      <w:r w:rsidR="00A91B65">
        <w:rPr>
          <w:b/>
        </w:rPr>
        <w:t xml:space="preserve">       </w:t>
      </w:r>
      <w:r w:rsidR="008730F8">
        <w:t>Apteka Szpitalna</w:t>
      </w:r>
    </w:p>
    <w:p w:rsidR="00A17064" w:rsidRPr="00A17064" w:rsidRDefault="00A17064" w:rsidP="00A17064">
      <w:pPr>
        <w:spacing w:line="276" w:lineRule="auto"/>
        <w:jc w:val="center"/>
        <w:rPr>
          <w:szCs w:val="20"/>
        </w:rPr>
      </w:pPr>
      <w:r w:rsidRPr="00A17064">
        <w:rPr>
          <w:szCs w:val="20"/>
        </w:rPr>
        <w:t>4 Wojskowy Szpital Kliniczny z Polikliniką SP ZOZ</w:t>
      </w:r>
    </w:p>
    <w:p w:rsidR="00A23D58" w:rsidRDefault="00A91B65" w:rsidP="00A91B65">
      <w:pPr>
        <w:spacing w:line="276" w:lineRule="auto"/>
      </w:pPr>
      <w:r>
        <w:t xml:space="preserve">                                    </w:t>
      </w:r>
      <w:r w:rsidR="00A17064" w:rsidRPr="00A17064">
        <w:t>ul. Weigla 5, 50-981 Wrocław</w:t>
      </w:r>
    </w:p>
    <w:p w:rsidR="007510BF" w:rsidRDefault="007510BF" w:rsidP="008B0B70">
      <w:pPr>
        <w:keepNext/>
        <w:spacing w:line="276" w:lineRule="auto"/>
        <w:jc w:val="both"/>
        <w:outlineLvl w:val="6"/>
        <w:rPr>
          <w:b/>
          <w:szCs w:val="20"/>
        </w:rPr>
      </w:pPr>
    </w:p>
    <w:p w:rsidR="008B0B70" w:rsidRDefault="00A23D58" w:rsidP="008B0B70">
      <w:pPr>
        <w:keepNext/>
        <w:spacing w:line="276" w:lineRule="auto"/>
        <w:jc w:val="both"/>
        <w:outlineLvl w:val="6"/>
        <w:rPr>
          <w:b/>
          <w:szCs w:val="20"/>
          <w:u w:val="single"/>
        </w:rPr>
      </w:pPr>
      <w:r>
        <w:rPr>
          <w:b/>
          <w:szCs w:val="20"/>
        </w:rPr>
        <w:t>ROZDZIAŁ VII</w:t>
      </w:r>
      <w:r w:rsidR="008B0B70">
        <w:rPr>
          <w:b/>
          <w:szCs w:val="20"/>
        </w:rPr>
        <w:t xml:space="preserve">.  </w:t>
      </w:r>
      <w:r w:rsidR="008B0B70">
        <w:rPr>
          <w:b/>
          <w:szCs w:val="20"/>
          <w:u w:val="single"/>
        </w:rPr>
        <w:t xml:space="preserve">WARUNKI WPŁATY  I </w:t>
      </w:r>
      <w:r w:rsidR="00E62B7E">
        <w:rPr>
          <w:b/>
          <w:szCs w:val="20"/>
          <w:u w:val="single"/>
        </w:rPr>
        <w:t xml:space="preserve"> </w:t>
      </w:r>
      <w:r w:rsidR="008B0B70">
        <w:rPr>
          <w:b/>
          <w:szCs w:val="20"/>
          <w:u w:val="single"/>
        </w:rPr>
        <w:t>ZWROTU WADIUM.</w:t>
      </w:r>
    </w:p>
    <w:p w:rsidR="00270D08" w:rsidRDefault="00270D08" w:rsidP="008B0B70">
      <w:pPr>
        <w:keepNext/>
        <w:spacing w:line="276" w:lineRule="auto"/>
        <w:jc w:val="both"/>
        <w:outlineLvl w:val="6"/>
        <w:rPr>
          <w:b/>
          <w:szCs w:val="20"/>
          <w:u w:val="single"/>
        </w:rPr>
      </w:pPr>
    </w:p>
    <w:p w:rsidR="00C2511A" w:rsidRDefault="00C2511A" w:rsidP="00DD1DB5">
      <w:pPr>
        <w:numPr>
          <w:ilvl w:val="0"/>
          <w:numId w:val="15"/>
        </w:numPr>
        <w:spacing w:line="276" w:lineRule="auto"/>
        <w:jc w:val="both"/>
        <w:rPr>
          <w:b/>
          <w:u w:val="single"/>
        </w:rPr>
      </w:pPr>
      <w:r>
        <w:rPr>
          <w:b/>
          <w:u w:val="single"/>
        </w:rPr>
        <w:t>Obowiązek wpłaty wadium</w:t>
      </w:r>
    </w:p>
    <w:p w:rsidR="00921A0B" w:rsidRDefault="00921A0B" w:rsidP="00921A0B">
      <w:pPr>
        <w:spacing w:line="276" w:lineRule="auto"/>
        <w:jc w:val="both"/>
        <w:rPr>
          <w:b/>
        </w:rPr>
      </w:pPr>
      <w:r>
        <w:rPr>
          <w:b/>
        </w:rPr>
        <w:t>Oferta musi być zabezpieczona wadium. Zamawiający zatrzyma wadium, jeżeli wystąpią przesłanki wymienione w art. 46 ust. 4a i 5 PZP.</w:t>
      </w:r>
    </w:p>
    <w:p w:rsidR="00921A0B" w:rsidRDefault="00921A0B" w:rsidP="00921A0B">
      <w:pPr>
        <w:tabs>
          <w:tab w:val="left" w:pos="0"/>
        </w:tabs>
        <w:spacing w:line="276" w:lineRule="auto"/>
        <w:jc w:val="both"/>
        <w:rPr>
          <w:b/>
        </w:rPr>
      </w:pPr>
      <w:r>
        <w:rPr>
          <w:b/>
        </w:rPr>
        <w:t>Wadium musi obejmować cały okres związania ofertą.</w:t>
      </w:r>
    </w:p>
    <w:p w:rsidR="00921A0B" w:rsidRPr="004A5C43" w:rsidRDefault="004E02F6" w:rsidP="00921A0B">
      <w:pPr>
        <w:spacing w:line="276" w:lineRule="auto"/>
        <w:jc w:val="both"/>
        <w:rPr>
          <w:b/>
        </w:rPr>
      </w:pPr>
      <w:r>
        <w:rPr>
          <w:b/>
        </w:rPr>
        <w:t xml:space="preserve">Oferta </w:t>
      </w:r>
      <w:r w:rsidR="005270DF">
        <w:rPr>
          <w:b/>
        </w:rPr>
        <w:t xml:space="preserve">Wykonawcy </w:t>
      </w:r>
      <w:r>
        <w:rPr>
          <w:b/>
        </w:rPr>
        <w:t>nie</w:t>
      </w:r>
      <w:r w:rsidR="005270DF">
        <w:rPr>
          <w:b/>
        </w:rPr>
        <w:t xml:space="preserve"> </w:t>
      </w:r>
      <w:r>
        <w:rPr>
          <w:b/>
        </w:rPr>
        <w:t>zabezpieczona</w:t>
      </w:r>
      <w:r w:rsidR="00921A0B" w:rsidRPr="004A5C43">
        <w:rPr>
          <w:b/>
        </w:rPr>
        <w:t xml:space="preserve"> </w:t>
      </w:r>
      <w:r w:rsidR="005270DF">
        <w:rPr>
          <w:b/>
        </w:rPr>
        <w:t xml:space="preserve">należytą </w:t>
      </w:r>
      <w:r w:rsidR="00921A0B" w:rsidRPr="004A5C43">
        <w:rPr>
          <w:b/>
        </w:rPr>
        <w:t>formą wadium, zostanie przez Zamawiającego</w:t>
      </w:r>
      <w:r>
        <w:rPr>
          <w:b/>
        </w:rPr>
        <w:t xml:space="preserve"> odrzucona</w:t>
      </w:r>
      <w:r w:rsidR="00921A0B" w:rsidRPr="004A5C43">
        <w:rPr>
          <w:b/>
        </w:rPr>
        <w:t>.</w:t>
      </w:r>
    </w:p>
    <w:p w:rsidR="00921A0B" w:rsidRDefault="00921A0B" w:rsidP="00921A0B">
      <w:pPr>
        <w:jc w:val="both"/>
      </w:pPr>
      <w:r w:rsidRPr="00393758">
        <w:t xml:space="preserve">Przystępując do przetargu na całość przedmiotu zamówienia wykonawca jest zobowiązany wnieść wadium w </w:t>
      </w:r>
      <w:r w:rsidRPr="00FC4C78">
        <w:t>wysokości:</w:t>
      </w:r>
      <w:r w:rsidR="00807CFB">
        <w:t xml:space="preserve"> </w:t>
      </w:r>
      <w:r w:rsidR="00807CFB" w:rsidRPr="00807CFB">
        <w:rPr>
          <w:b/>
        </w:rPr>
        <w:t xml:space="preserve">24 730,00 </w:t>
      </w:r>
      <w:r w:rsidRPr="00807CFB">
        <w:rPr>
          <w:b/>
        </w:rPr>
        <w:t>zł</w:t>
      </w:r>
      <w:r>
        <w:t xml:space="preserve"> </w:t>
      </w:r>
      <w:r w:rsidRPr="007E1029">
        <w:t>(słownie:</w:t>
      </w:r>
      <w:r w:rsidR="00807CFB">
        <w:t xml:space="preserve"> dwadzieścia cztery tysiące siedemset trzydzieści </w:t>
      </w:r>
      <w:r w:rsidRPr="007E1029">
        <w:t xml:space="preserve"> </w:t>
      </w:r>
      <w:r>
        <w:t>złotych, 0</w:t>
      </w:r>
      <w:r w:rsidRPr="007E1029">
        <w:t>0/100)</w:t>
      </w:r>
      <w:r w:rsidRPr="00052D00">
        <w:rPr>
          <w:color w:val="FF0000"/>
        </w:rPr>
        <w:t xml:space="preserve"> </w:t>
      </w:r>
      <w:r w:rsidRPr="003B777D">
        <w:t>- dotyczy całości przedmiotu zamówienia</w:t>
      </w:r>
      <w:r w:rsidRPr="00393758">
        <w:t>; na poszczególne części w wysokości:</w:t>
      </w:r>
    </w:p>
    <w:tbl>
      <w:tblPr>
        <w:tblW w:w="2790" w:type="dxa"/>
        <w:tblInd w:w="3472" w:type="dxa"/>
        <w:tblCellMar>
          <w:left w:w="70" w:type="dxa"/>
          <w:right w:w="70" w:type="dxa"/>
        </w:tblCellMar>
        <w:tblLook w:val="04A0" w:firstRow="1" w:lastRow="0" w:firstColumn="1" w:lastColumn="0" w:noHBand="0" w:noVBand="1"/>
      </w:tblPr>
      <w:tblGrid>
        <w:gridCol w:w="993"/>
        <w:gridCol w:w="1797"/>
      </w:tblGrid>
      <w:tr w:rsidR="00CE0351" w:rsidTr="00807CFB">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b/>
                <w:color w:val="000000"/>
                <w:sz w:val="22"/>
                <w:szCs w:val="22"/>
              </w:rPr>
            </w:pPr>
            <w:r w:rsidRPr="00807CFB">
              <w:rPr>
                <w:rFonts w:ascii="Arial" w:hAnsi="Arial" w:cs="Arial"/>
                <w:b/>
                <w:color w:val="000000"/>
                <w:sz w:val="22"/>
                <w:szCs w:val="22"/>
              </w:rPr>
              <w:t>PAKIET</w:t>
            </w:r>
          </w:p>
          <w:p w:rsidR="00807CFB" w:rsidRPr="00807CFB" w:rsidRDefault="00807CFB">
            <w:pPr>
              <w:rPr>
                <w:rFonts w:ascii="Arial" w:hAnsi="Arial" w:cs="Arial"/>
                <w:b/>
                <w:color w:val="000000"/>
                <w:sz w:val="22"/>
                <w:szCs w:val="22"/>
              </w:rPr>
            </w:pPr>
          </w:p>
        </w:tc>
        <w:tc>
          <w:tcPr>
            <w:tcW w:w="1797" w:type="dxa"/>
            <w:tcBorders>
              <w:top w:val="single" w:sz="4" w:space="0" w:color="auto"/>
              <w:left w:val="nil"/>
              <w:bottom w:val="single" w:sz="4" w:space="0" w:color="auto"/>
              <w:right w:val="single" w:sz="4" w:space="0" w:color="auto"/>
            </w:tcBorders>
            <w:shd w:val="clear" w:color="auto" w:fill="auto"/>
            <w:noWrap/>
            <w:vAlign w:val="bottom"/>
            <w:hideMark/>
          </w:tcPr>
          <w:p w:rsidR="00807CFB" w:rsidRDefault="00CE0351">
            <w:pPr>
              <w:rPr>
                <w:rFonts w:ascii="Arial" w:hAnsi="Arial" w:cs="Arial"/>
                <w:b/>
                <w:color w:val="000000"/>
                <w:sz w:val="22"/>
                <w:szCs w:val="22"/>
              </w:rPr>
            </w:pPr>
            <w:r w:rsidRPr="00807CFB">
              <w:rPr>
                <w:rFonts w:ascii="Arial" w:hAnsi="Arial" w:cs="Arial"/>
                <w:b/>
                <w:color w:val="000000"/>
                <w:sz w:val="22"/>
                <w:szCs w:val="22"/>
              </w:rPr>
              <w:t>Wadium</w:t>
            </w:r>
            <w:r w:rsidR="00807CFB">
              <w:rPr>
                <w:rFonts w:ascii="Arial" w:hAnsi="Arial" w:cs="Arial"/>
                <w:b/>
                <w:color w:val="000000"/>
                <w:sz w:val="22"/>
                <w:szCs w:val="22"/>
              </w:rPr>
              <w:t xml:space="preserve"> </w:t>
            </w:r>
          </w:p>
          <w:p w:rsidR="00CE0351" w:rsidRPr="00807CFB" w:rsidRDefault="00807CFB">
            <w:pPr>
              <w:rPr>
                <w:rFonts w:ascii="Arial" w:hAnsi="Arial" w:cs="Arial"/>
                <w:b/>
                <w:color w:val="000000"/>
                <w:sz w:val="22"/>
                <w:szCs w:val="22"/>
              </w:rPr>
            </w:pPr>
            <w:r>
              <w:rPr>
                <w:rFonts w:ascii="Arial" w:hAnsi="Arial" w:cs="Arial"/>
                <w:b/>
                <w:color w:val="000000"/>
                <w:sz w:val="22"/>
                <w:szCs w:val="22"/>
              </w:rPr>
              <w:t>( zł)</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1</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2700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2</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790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3</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5300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4</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5400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5</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550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6</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1100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7</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2900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8</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2300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9</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290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10</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200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11</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500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12</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1200</w:t>
            </w:r>
            <w:r w:rsidR="00FC1604">
              <w:rPr>
                <w:sz w:val="22"/>
                <w:szCs w:val="22"/>
              </w:rPr>
              <w:t>,00</w:t>
            </w:r>
          </w:p>
        </w:tc>
      </w:tr>
      <w:tr w:rsidR="00807CFB"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07CFB" w:rsidRPr="00FC1604" w:rsidRDefault="00807CFB" w:rsidP="00807CFB">
            <w:pPr>
              <w:jc w:val="center"/>
              <w:rPr>
                <w:rFonts w:ascii="Arial" w:hAnsi="Arial" w:cs="Arial"/>
                <w:color w:val="000000"/>
                <w:sz w:val="22"/>
                <w:szCs w:val="22"/>
              </w:rPr>
            </w:pPr>
            <w:r w:rsidRPr="00FC1604">
              <w:rPr>
                <w:rFonts w:ascii="Arial" w:hAnsi="Arial" w:cs="Arial"/>
                <w:color w:val="000000"/>
                <w:sz w:val="22"/>
                <w:szCs w:val="22"/>
              </w:rPr>
              <w:t>13</w:t>
            </w:r>
          </w:p>
        </w:tc>
        <w:tc>
          <w:tcPr>
            <w:tcW w:w="1797" w:type="dxa"/>
            <w:tcBorders>
              <w:top w:val="nil"/>
              <w:left w:val="nil"/>
              <w:bottom w:val="single" w:sz="4" w:space="0" w:color="auto"/>
              <w:right w:val="single" w:sz="4" w:space="0" w:color="auto"/>
            </w:tcBorders>
            <w:shd w:val="clear" w:color="auto" w:fill="auto"/>
            <w:noWrap/>
          </w:tcPr>
          <w:p w:rsidR="00807CFB" w:rsidRPr="00FC1604" w:rsidRDefault="00807CFB" w:rsidP="00807CFB">
            <w:pPr>
              <w:rPr>
                <w:sz w:val="22"/>
                <w:szCs w:val="22"/>
              </w:rPr>
            </w:pPr>
            <w:r w:rsidRPr="00FC1604">
              <w:rPr>
                <w:sz w:val="22"/>
                <w:szCs w:val="22"/>
              </w:rPr>
              <w:t>1500</w:t>
            </w:r>
            <w:r w:rsidR="00FC1604">
              <w:rPr>
                <w:sz w:val="22"/>
                <w:szCs w:val="22"/>
              </w:rPr>
              <w:t>,00</w:t>
            </w:r>
          </w:p>
        </w:tc>
      </w:tr>
    </w:tbl>
    <w:p w:rsidR="00921A0B" w:rsidRDefault="00921A0B" w:rsidP="00921A0B">
      <w:pPr>
        <w:spacing w:line="276" w:lineRule="auto"/>
        <w:jc w:val="center"/>
        <w:rPr>
          <w:b/>
          <w:color w:val="000000"/>
          <w:sz w:val="22"/>
          <w:szCs w:val="22"/>
        </w:rPr>
      </w:pPr>
    </w:p>
    <w:p w:rsidR="00C2511A" w:rsidRPr="00252BE9" w:rsidRDefault="00921A0B" w:rsidP="00921A0B">
      <w:pPr>
        <w:spacing w:line="276" w:lineRule="auto"/>
        <w:jc w:val="both"/>
        <w:rPr>
          <w:b/>
          <w:bCs/>
          <w:color w:val="000000"/>
        </w:rPr>
      </w:pPr>
      <w:r w:rsidRPr="00393758">
        <w:t xml:space="preserve">Wykonawcy </w:t>
      </w:r>
      <w:r w:rsidRPr="00FC4C78">
        <w:t xml:space="preserve">składający ofertą na więcej niż jeden pakiet muszą zsumować wartości z pakietów w </w:t>
      </w:r>
      <w:r>
        <w:t>których chcą uczestniczyć, np. p</w:t>
      </w:r>
      <w:r w:rsidRPr="00FC4C78">
        <w:t xml:space="preserve">akiet 1 i 2 powinien wnieść wadium w wysokości: </w:t>
      </w:r>
      <w:r w:rsidR="00807CFB">
        <w:t>3</w:t>
      </w:r>
      <w:r>
        <w:t> </w:t>
      </w:r>
      <w:r w:rsidR="00807CFB">
        <w:t>49</w:t>
      </w:r>
      <w:r>
        <w:t xml:space="preserve">0,00 </w:t>
      </w:r>
      <w:r w:rsidRPr="00762328">
        <w:t>zł  (</w:t>
      </w:r>
      <w:r w:rsidR="00807CFB">
        <w:t xml:space="preserve">2700,00 </w:t>
      </w:r>
      <w:r w:rsidRPr="00762328">
        <w:t>zł +</w:t>
      </w:r>
      <w:r>
        <w:t xml:space="preserve"> </w:t>
      </w:r>
      <w:r w:rsidR="00807CFB">
        <w:t xml:space="preserve">790,00 </w:t>
      </w:r>
      <w:r w:rsidRPr="00762328">
        <w:t>zł)</w:t>
      </w:r>
      <w:r w:rsidRPr="003B777D">
        <w:t xml:space="preserve"> – dotyczy formy przelewu na rachunek Zamawiającego</w:t>
      </w:r>
    </w:p>
    <w:p w:rsidR="00C2511A" w:rsidRDefault="00C2511A" w:rsidP="00C2511A">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681C0E">
        <w:rPr>
          <w:b/>
        </w:rPr>
        <w:t>21.12</w:t>
      </w:r>
      <w:r w:rsidR="00807CFB">
        <w:rPr>
          <w:b/>
        </w:rPr>
        <w:t>.</w:t>
      </w:r>
      <w:r w:rsidR="004629E1" w:rsidRPr="00D7242B">
        <w:rPr>
          <w:b/>
        </w:rPr>
        <w:t>.2016</w:t>
      </w:r>
      <w:r w:rsidR="004629E1">
        <w:rPr>
          <w:b/>
        </w:rPr>
        <w:t xml:space="preserve"> r.</w:t>
      </w:r>
      <w:r w:rsidRPr="00555B70">
        <w:t xml:space="preserve"> godz. </w:t>
      </w:r>
      <w:r w:rsidRPr="00555B70">
        <w:rPr>
          <w:b/>
        </w:rPr>
        <w:t>10:00</w:t>
      </w:r>
    </w:p>
    <w:p w:rsidR="00C2511A" w:rsidRPr="00555B70" w:rsidRDefault="00C2511A" w:rsidP="00C2511A">
      <w:pPr>
        <w:spacing w:line="276" w:lineRule="auto"/>
        <w:jc w:val="both"/>
        <w:rPr>
          <w:b/>
          <w:vertAlign w:val="superscript"/>
        </w:rPr>
      </w:pPr>
    </w:p>
    <w:p w:rsidR="00C2511A" w:rsidRPr="00632BC4" w:rsidRDefault="00C2511A" w:rsidP="00DD1DB5">
      <w:pPr>
        <w:numPr>
          <w:ilvl w:val="0"/>
          <w:numId w:val="16"/>
        </w:numPr>
        <w:spacing w:line="276" w:lineRule="auto"/>
        <w:ind w:left="284" w:hanging="284"/>
        <w:jc w:val="both"/>
      </w:pPr>
      <w:r w:rsidRPr="00DA094C">
        <w:rPr>
          <w:b/>
        </w:rPr>
        <w:t>Forma wpłaty wadium.</w:t>
      </w:r>
    </w:p>
    <w:p w:rsidR="00C2511A" w:rsidRDefault="00C2511A" w:rsidP="00A91B65">
      <w:pPr>
        <w:tabs>
          <w:tab w:val="left" w:pos="1134"/>
        </w:tabs>
        <w:spacing w:line="276" w:lineRule="auto"/>
        <w:ind w:left="720" w:hanging="436"/>
        <w:jc w:val="both"/>
      </w:pPr>
      <w:r w:rsidRPr="00DA094C">
        <w:t>Wadium może być wnoszone w następujących formach:</w:t>
      </w:r>
    </w:p>
    <w:p w:rsidR="00C2511A" w:rsidRPr="00140B75" w:rsidRDefault="00C2511A" w:rsidP="00DD1DB5">
      <w:pPr>
        <w:numPr>
          <w:ilvl w:val="0"/>
          <w:numId w:val="30"/>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sidRPr="00A91B65">
        <w:rPr>
          <w:color w:val="000000"/>
        </w:rPr>
        <w:t>,</w:t>
      </w:r>
    </w:p>
    <w:p w:rsidR="00C2511A" w:rsidRPr="000D7AB1" w:rsidRDefault="00C2511A" w:rsidP="00DD1DB5">
      <w:pPr>
        <w:numPr>
          <w:ilvl w:val="0"/>
          <w:numId w:val="30"/>
        </w:numPr>
        <w:jc w:val="both"/>
      </w:pPr>
      <w:r w:rsidRPr="000D7AB1">
        <w:lastRenderedPageBreak/>
        <w:t>gwarancjach bankowych,</w:t>
      </w:r>
    </w:p>
    <w:p w:rsidR="00C2511A" w:rsidRPr="000D7AB1" w:rsidRDefault="00C2511A" w:rsidP="00DD1DB5">
      <w:pPr>
        <w:numPr>
          <w:ilvl w:val="0"/>
          <w:numId w:val="30"/>
        </w:numPr>
        <w:jc w:val="both"/>
      </w:pPr>
      <w:r>
        <w:t>gwarancjach ubezpieczeniowych</w:t>
      </w:r>
      <w:r w:rsidR="00A91B65">
        <w:t>;</w:t>
      </w:r>
    </w:p>
    <w:p w:rsidR="00C2511A" w:rsidRPr="00140B75" w:rsidRDefault="00C2511A" w:rsidP="00DD1DB5">
      <w:pPr>
        <w:numPr>
          <w:ilvl w:val="0"/>
          <w:numId w:val="30"/>
        </w:numPr>
        <w:jc w:val="both"/>
        <w:rPr>
          <w:color w:val="000000"/>
          <w:u w:val="single"/>
        </w:rPr>
      </w:pPr>
      <w:r w:rsidRPr="000D7AB1">
        <w:t>lub poręczeniach określonych w art. 45 ust. 6 PZP</w:t>
      </w:r>
      <w:r w:rsidR="00A91B65">
        <w:t>,</w:t>
      </w:r>
    </w:p>
    <w:p w:rsidR="00C2511A" w:rsidRPr="004E02F6" w:rsidRDefault="00C2511A" w:rsidP="00DD1DB5">
      <w:pPr>
        <w:numPr>
          <w:ilvl w:val="0"/>
          <w:numId w:val="30"/>
        </w:numPr>
        <w:jc w:val="both"/>
        <w:rPr>
          <w:u w:val="single"/>
        </w:rPr>
      </w:pPr>
      <w:r w:rsidRPr="000D7AB1">
        <w:t xml:space="preserve">przelewem na rachunek Zamawiającego - </w:t>
      </w:r>
      <w:r w:rsidRPr="000D7AB1">
        <w:rPr>
          <w:u w:val="single"/>
        </w:rPr>
        <w:t>środki finansowe powinny wpłynąć na konto Zamawiającego do</w:t>
      </w:r>
      <w:r w:rsidR="00681C0E">
        <w:rPr>
          <w:b/>
          <w:u w:val="single"/>
        </w:rPr>
        <w:t xml:space="preserve"> 21.12.</w:t>
      </w:r>
      <w:r w:rsidR="004629E1" w:rsidRPr="00D7242B">
        <w:rPr>
          <w:b/>
          <w:u w:val="single"/>
        </w:rPr>
        <w:t>2016</w:t>
      </w:r>
      <w:r w:rsidRPr="00D7242B">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t>
      </w:r>
      <w:r w:rsidR="004E02F6">
        <w:rPr>
          <w:b/>
        </w:rPr>
        <w:t>odrzucenia oferty</w:t>
      </w:r>
    </w:p>
    <w:p w:rsidR="004E02F6" w:rsidRPr="001209B7" w:rsidRDefault="004E02F6" w:rsidP="004E02F6">
      <w:pPr>
        <w:ind w:left="720"/>
        <w:jc w:val="both"/>
        <w:rPr>
          <w:u w:val="single"/>
        </w:rPr>
      </w:pPr>
    </w:p>
    <w:p w:rsidR="00C2511A" w:rsidRPr="002F11DF" w:rsidRDefault="00C2511A" w:rsidP="00C2511A">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C2511A" w:rsidRPr="00A91B65" w:rsidRDefault="00C2511A" w:rsidP="00C2511A">
      <w:pPr>
        <w:jc w:val="both"/>
        <w:rPr>
          <w:b/>
          <w:i/>
        </w:rPr>
      </w:pPr>
      <w:r w:rsidRPr="00A91B65">
        <w:rPr>
          <w:b/>
        </w:rPr>
        <w:t xml:space="preserve">z zaznaczeniem: </w:t>
      </w:r>
      <w:r w:rsidRPr="00A91B65">
        <w:rPr>
          <w:b/>
          <w:i/>
        </w:rPr>
        <w:t>,,Wadium w</w:t>
      </w:r>
      <w:r w:rsidR="00151DFC" w:rsidRPr="00A91B65">
        <w:rPr>
          <w:b/>
          <w:i/>
        </w:rPr>
        <w:t xml:space="preserve"> przetargu</w:t>
      </w:r>
      <w:r w:rsidRPr="00A91B65">
        <w:rPr>
          <w:b/>
          <w:i/>
        </w:rPr>
        <w:t xml:space="preserve"> </w:t>
      </w:r>
      <w:r w:rsidR="009233EB">
        <w:rPr>
          <w:b/>
          <w:i/>
        </w:rPr>
        <w:t>na dostawę</w:t>
      </w:r>
      <w:r w:rsidR="00807CFB">
        <w:rPr>
          <w:b/>
          <w:i/>
        </w:rPr>
        <w:t xml:space="preserve">  </w:t>
      </w:r>
      <w:r w:rsidR="00807CFB" w:rsidRPr="00807CFB">
        <w:rPr>
          <w:b/>
          <w:i/>
        </w:rPr>
        <w:t>materiałów medycznych wraz z najmem generatora do termoablacji dla Pracowni Endoskopii Zabiegowej, Zakładu Endoskopii Zabiegowej oraz Klinicznego Oddziału Chirurgii Ogólnej</w:t>
      </w:r>
      <w:r w:rsidR="00807CFB">
        <w:rPr>
          <w:b/>
          <w:i/>
        </w:rPr>
        <w:t xml:space="preserve">  </w:t>
      </w:r>
      <w:r w:rsidR="00151DFC" w:rsidRPr="00A91B65">
        <w:rPr>
          <w:b/>
        </w:rPr>
        <w:t>”</w:t>
      </w:r>
      <w:r w:rsidRPr="00A91B65">
        <w:rPr>
          <w:rFonts w:eastAsia="Calibri"/>
          <w:b/>
          <w:i/>
        </w:rPr>
        <w:t xml:space="preserve">, </w:t>
      </w:r>
      <w:r w:rsidRPr="00A91B65">
        <w:rPr>
          <w:i/>
        </w:rPr>
        <w:t xml:space="preserve"> </w:t>
      </w:r>
      <w:r w:rsidRPr="00A91B65">
        <w:rPr>
          <w:b/>
          <w:i/>
        </w:rPr>
        <w:t>znak sprawy:</w:t>
      </w:r>
      <w:r w:rsidR="00270905" w:rsidRPr="00A91B65">
        <w:rPr>
          <w:b/>
          <w:i/>
        </w:rPr>
        <w:t xml:space="preserve"> </w:t>
      </w:r>
      <w:r w:rsidR="00151DFC" w:rsidRPr="00A91B65">
        <w:rPr>
          <w:b/>
          <w:i/>
        </w:rPr>
        <w:t>8</w:t>
      </w:r>
      <w:r w:rsidR="00807CFB">
        <w:rPr>
          <w:b/>
          <w:i/>
        </w:rPr>
        <w:t>4</w:t>
      </w:r>
      <w:r w:rsidR="00091FBB" w:rsidRPr="00A91B65">
        <w:rPr>
          <w:b/>
          <w:i/>
        </w:rPr>
        <w:t>/</w:t>
      </w:r>
      <w:r w:rsidRPr="00A91B65">
        <w:rPr>
          <w:b/>
          <w:i/>
        </w:rPr>
        <w:t>Me</w:t>
      </w:r>
      <w:r w:rsidR="00091FBB" w:rsidRPr="00A91B65">
        <w:rPr>
          <w:b/>
          <w:i/>
        </w:rPr>
        <w:t>d./</w:t>
      </w:r>
      <w:r w:rsidR="00A91B65" w:rsidRPr="00A91B65">
        <w:rPr>
          <w:b/>
          <w:i/>
        </w:rPr>
        <w:t>2016</w:t>
      </w:r>
    </w:p>
    <w:p w:rsidR="00C2511A" w:rsidRDefault="00C2511A" w:rsidP="00C2511A">
      <w:pPr>
        <w:jc w:val="both"/>
        <w:rPr>
          <w:b/>
          <w:i/>
          <w:sz w:val="22"/>
          <w:szCs w:val="22"/>
        </w:rPr>
      </w:pPr>
    </w:p>
    <w:p w:rsidR="00C2511A" w:rsidRPr="001C47CA" w:rsidRDefault="00C2511A" w:rsidP="00C2511A">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2511A" w:rsidRDefault="00C2511A" w:rsidP="00C2511A">
      <w:pPr>
        <w:jc w:val="both"/>
        <w:rPr>
          <w:b/>
          <w:i/>
          <w:sz w:val="22"/>
          <w:szCs w:val="22"/>
        </w:rPr>
      </w:pPr>
    </w:p>
    <w:p w:rsidR="00C2511A" w:rsidRPr="00A07452"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807CFB">
        <w:rPr>
          <w:rFonts w:ascii="Times New Roman" w:hAnsi="Times New Roman"/>
          <w:sz w:val="24"/>
          <w:szCs w:val="24"/>
          <w:u w:val="single"/>
        </w:rPr>
        <w:t>30 dni</w:t>
      </w:r>
      <w:r w:rsidRPr="00C53BE0">
        <w:rPr>
          <w:rFonts w:ascii="Times New Roman" w:hAnsi="Times New Roman"/>
          <w:b/>
          <w:sz w:val="24"/>
          <w:szCs w:val="24"/>
          <w:u w:val="single"/>
        </w:rPr>
        <w:t xml:space="preserve"> </w:t>
      </w:r>
      <w:r w:rsidRPr="00C53BE0">
        <w:rPr>
          <w:rFonts w:ascii="Times New Roman" w:hAnsi="Times New Roman"/>
          <w:sz w:val="24"/>
          <w:szCs w:val="24"/>
          <w:u w:val="single"/>
        </w:rPr>
        <w:t xml:space="preserve">na pierwsze pisemne żądanie </w:t>
      </w:r>
      <w:r w:rsidR="00091FBB" w:rsidRPr="00C53BE0">
        <w:rPr>
          <w:rFonts w:ascii="Times New Roman" w:hAnsi="Times New Roman"/>
          <w:sz w:val="24"/>
          <w:szCs w:val="24"/>
          <w:u w:val="single"/>
        </w:rPr>
        <w:t>Zamawiającego</w:t>
      </w:r>
      <w:r w:rsidRPr="00C53BE0">
        <w:rPr>
          <w:rFonts w:ascii="Times New Roman" w:hAnsi="Times New Roman"/>
          <w:sz w:val="24"/>
          <w:szCs w:val="24"/>
          <w:u w:val="single"/>
        </w:rPr>
        <w:t>, musi być wykonalna na terytorium Rzeczypospolitej Polskiej</w:t>
      </w:r>
      <w:r w:rsidR="00356378">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sidR="00091FBB">
        <w:rPr>
          <w:rFonts w:ascii="Times New Roman" w:hAnsi="Times New Roman"/>
          <w:sz w:val="24"/>
          <w:szCs w:val="24"/>
        </w:rPr>
        <w:t xml:space="preserve"> </w:t>
      </w:r>
      <w:r>
        <w:rPr>
          <w:rFonts w:ascii="Times New Roman" w:hAnsi="Times New Roman"/>
          <w:sz w:val="24"/>
          <w:szCs w:val="24"/>
        </w:rPr>
        <w:t>(Zamawiają</w:t>
      </w:r>
      <w:r w:rsidRPr="00A07452">
        <w:rPr>
          <w:rFonts w:ascii="Times New Roman" w:hAnsi="Times New Roman"/>
          <w:sz w:val="24"/>
          <w:szCs w:val="24"/>
        </w:rPr>
        <w:t>cego), gwaranta ( banku lub instytucji ubezpieczeniowej udzielających gwarancji) oraz wskazanie ich siedzib;</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sidR="00356378">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r w:rsidR="00091FBB" w:rsidRPr="00A07452">
        <w:rPr>
          <w:rFonts w:ascii="Times New Roman" w:hAnsi="Times New Roman"/>
          <w:sz w:val="24"/>
          <w:szCs w:val="24"/>
        </w:rPr>
        <w:t>Zamawiającego</w:t>
      </w:r>
      <w:r w:rsidRPr="00A07452">
        <w:rPr>
          <w:rFonts w:ascii="Times New Roman" w:hAnsi="Times New Roman"/>
          <w:sz w:val="24"/>
          <w:szCs w:val="24"/>
        </w:rPr>
        <w:t xml:space="preserve">  </w:t>
      </w:r>
      <w:r w:rsidR="00091FBB">
        <w:rPr>
          <w:rFonts w:ascii="Times New Roman" w:hAnsi="Times New Roman"/>
          <w:sz w:val="24"/>
          <w:szCs w:val="24"/>
        </w:rPr>
        <w:t>(</w:t>
      </w:r>
      <w:r w:rsidRPr="00A07452">
        <w:rPr>
          <w:rFonts w:ascii="Times New Roman" w:hAnsi="Times New Roman"/>
          <w:sz w:val="24"/>
          <w:szCs w:val="24"/>
        </w:rPr>
        <w:t xml:space="preserve">beneficjenta gwarancji), </w:t>
      </w:r>
    </w:p>
    <w:p w:rsidR="00C2511A" w:rsidRPr="00555B70" w:rsidRDefault="00C2511A" w:rsidP="00C2511A">
      <w:pPr>
        <w:spacing w:line="276" w:lineRule="auto"/>
        <w:jc w:val="both"/>
        <w:rPr>
          <w:i/>
          <w:sz w:val="10"/>
          <w:szCs w:val="10"/>
        </w:rPr>
      </w:pPr>
      <w:r w:rsidRPr="00555B70">
        <w:rPr>
          <w:i/>
          <w:szCs w:val="20"/>
        </w:rPr>
        <w:tab/>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C2511A"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C2511A" w:rsidRPr="00091FBB" w:rsidRDefault="00C2511A" w:rsidP="00091FBB">
      <w:pPr>
        <w:ind w:left="284" w:hanging="284"/>
        <w:jc w:val="both"/>
        <w:rPr>
          <w:b/>
        </w:rPr>
      </w:pPr>
      <w:r w:rsidRPr="00091FBB">
        <w:rPr>
          <w:b/>
        </w:rPr>
        <w:t>UWAGA!</w:t>
      </w:r>
    </w:p>
    <w:p w:rsidR="00C2511A" w:rsidRPr="00091FBB" w:rsidRDefault="00C2511A" w:rsidP="00091FBB">
      <w:pPr>
        <w:ind w:left="284" w:hanging="284"/>
        <w:jc w:val="both"/>
        <w:rPr>
          <w:b/>
        </w:rPr>
      </w:pPr>
      <w:r w:rsidRPr="00091FBB">
        <w:rPr>
          <w:b/>
        </w:rPr>
        <w:t>Złożenie dokumentu wadialnego w innym miejscu i błędnej formie może spowodować zastosowa</w:t>
      </w:r>
      <w:r w:rsidR="004E02F6">
        <w:rPr>
          <w:b/>
        </w:rPr>
        <w:t>nie sankcji wynikającej z art. 89 ust. 1 pkt. 7b</w:t>
      </w:r>
      <w:r w:rsidRPr="00091FBB">
        <w:rPr>
          <w:b/>
        </w:rPr>
        <w:t xml:space="preserve"> ustawy PZP.</w:t>
      </w:r>
    </w:p>
    <w:p w:rsidR="00C2511A" w:rsidRPr="005270DF" w:rsidRDefault="00C2511A" w:rsidP="00DD1DB5">
      <w:pPr>
        <w:pStyle w:val="Akapitzlist"/>
        <w:numPr>
          <w:ilvl w:val="0"/>
          <w:numId w:val="16"/>
        </w:numPr>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Pzp.</w:t>
      </w:r>
    </w:p>
    <w:p w:rsidR="005270DF" w:rsidRPr="00091FBB" w:rsidRDefault="005270DF" w:rsidP="005270DF">
      <w:pPr>
        <w:pStyle w:val="Akapitzlist"/>
        <w:ind w:left="284"/>
        <w:jc w:val="both"/>
        <w:rPr>
          <w:rFonts w:ascii="Times New Roman" w:hAnsi="Times New Roman"/>
          <w:b/>
          <w:sz w:val="24"/>
          <w:szCs w:val="24"/>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Default="0038240C" w:rsidP="0038240C">
      <w:pPr>
        <w:jc w:val="center"/>
        <w:rPr>
          <w:b/>
          <w:u w:val="single"/>
        </w:rPr>
      </w:pPr>
      <w:r w:rsidRPr="00A77EBB">
        <w:rPr>
          <w:b/>
          <w:u w:val="single"/>
        </w:rPr>
        <w:t>ICH OCENY</w:t>
      </w:r>
    </w:p>
    <w:p w:rsidR="003C0105" w:rsidRDefault="003C0105" w:rsidP="0038240C">
      <w:pPr>
        <w:jc w:val="center"/>
        <w:rPr>
          <w:b/>
          <w:u w:val="single"/>
        </w:rPr>
      </w:pPr>
    </w:p>
    <w:p w:rsidR="003C0105" w:rsidRPr="000873A5" w:rsidRDefault="003C0105" w:rsidP="000873A5">
      <w:pPr>
        <w:pStyle w:val="Akapitzlist"/>
        <w:numPr>
          <w:ilvl w:val="3"/>
          <w:numId w:val="12"/>
        </w:numPr>
        <w:tabs>
          <w:tab w:val="clear" w:pos="3240"/>
          <w:tab w:val="num" w:pos="284"/>
        </w:tabs>
        <w:ind w:hanging="3382"/>
        <w:jc w:val="both"/>
        <w:rPr>
          <w:rFonts w:ascii="Times New Roman" w:hAnsi="Times New Roman"/>
          <w:b/>
          <w:sz w:val="24"/>
          <w:szCs w:val="24"/>
          <w:u w:val="single"/>
        </w:rPr>
      </w:pPr>
      <w:r w:rsidRPr="000873A5">
        <w:rPr>
          <w:rFonts w:ascii="Times New Roman" w:hAnsi="Times New Roman"/>
          <w:b/>
          <w:sz w:val="24"/>
          <w:szCs w:val="24"/>
          <w:u w:val="single"/>
        </w:rPr>
        <w:lastRenderedPageBreak/>
        <w:t>Kryteria wyboru ofert i ich znaczenie:</w:t>
      </w:r>
    </w:p>
    <w:tbl>
      <w:tblPr>
        <w:tblW w:w="9356" w:type="dxa"/>
        <w:tblInd w:w="137" w:type="dxa"/>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C0105" w:rsidRPr="003C0105" w:rsidTr="00091FBB">
        <w:trPr>
          <w:trHeight w:val="68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tabs>
                <w:tab w:val="left" w:pos="4182"/>
              </w:tabs>
              <w:spacing w:before="60"/>
              <w:jc w:val="center"/>
              <w:rPr>
                <w:b/>
                <w:bCs/>
                <w:sz w:val="22"/>
              </w:rPr>
            </w:pPr>
            <w:r w:rsidRPr="003C0105">
              <w:rPr>
                <w:b/>
                <w:bCs/>
                <w:sz w:val="22"/>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 xml:space="preserve">WAGA KRYTERIUM </w:t>
            </w:r>
          </w:p>
          <w:p w:rsidR="003C0105" w:rsidRPr="003C0105" w:rsidRDefault="003C0105" w:rsidP="003C0105">
            <w:pPr>
              <w:spacing w:before="60"/>
              <w:jc w:val="center"/>
              <w:rPr>
                <w:b/>
                <w:bCs/>
                <w:sz w:val="22"/>
              </w:rPr>
            </w:pPr>
            <w:r w:rsidRPr="003C0105">
              <w:rPr>
                <w:b/>
                <w:bCs/>
                <w:sz w:val="22"/>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SPOSÓB OCENY</w:t>
            </w:r>
          </w:p>
        </w:tc>
      </w:tr>
      <w:tr w:rsidR="003C0105"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0105" w:rsidRPr="00690308" w:rsidRDefault="003C0105" w:rsidP="00690308">
            <w:pPr>
              <w:tabs>
                <w:tab w:val="left" w:pos="4182"/>
              </w:tabs>
              <w:spacing w:before="60"/>
              <w:jc w:val="center"/>
              <w:rPr>
                <w:bCs/>
                <w:color w:val="000000" w:themeColor="text1"/>
              </w:rPr>
            </w:pPr>
            <w:r w:rsidRPr="00690308">
              <w:rPr>
                <w:bCs/>
                <w:color w:val="000000" w:themeColor="text1"/>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C0105" w:rsidRPr="00690308" w:rsidRDefault="003C0105" w:rsidP="003C0105">
            <w:pPr>
              <w:keepNext/>
              <w:spacing w:before="60"/>
              <w:ind w:left="71"/>
              <w:jc w:val="both"/>
              <w:outlineLvl w:val="2"/>
              <w:rPr>
                <w:color w:val="000000" w:themeColor="text1"/>
                <w:szCs w:val="20"/>
              </w:rPr>
            </w:pPr>
            <w:r w:rsidRPr="00690308">
              <w:rPr>
                <w:color w:val="000000" w:themeColor="text1"/>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690308" w:rsidRDefault="00AB16C7" w:rsidP="009F003C">
            <w:pPr>
              <w:spacing w:before="60"/>
              <w:jc w:val="center"/>
              <w:rPr>
                <w:b/>
                <w:color w:val="000000" w:themeColor="text1"/>
              </w:rPr>
            </w:pPr>
            <w:r w:rsidRPr="00690308">
              <w:rPr>
                <w:b/>
                <w:color w:val="000000" w:themeColor="text1"/>
              </w:rPr>
              <w:t>60</w:t>
            </w:r>
            <w:r w:rsidR="003C0105" w:rsidRPr="00690308">
              <w:rPr>
                <w:b/>
                <w:color w:val="000000" w:themeColor="text1"/>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690308" w:rsidRDefault="003C0105" w:rsidP="00091FBB">
            <w:pPr>
              <w:spacing w:before="60"/>
              <w:jc w:val="center"/>
              <w:rPr>
                <w:b/>
                <w:bCs/>
                <w:color w:val="000000" w:themeColor="text1"/>
              </w:rPr>
            </w:pPr>
            <w:r w:rsidRPr="00690308">
              <w:rPr>
                <w:b/>
                <w:bCs/>
                <w:color w:val="000000" w:themeColor="text1"/>
              </w:rPr>
              <w:t>minimalizacja</w:t>
            </w:r>
          </w:p>
        </w:tc>
      </w:tr>
      <w:tr w:rsidR="00AB16C7" w:rsidRPr="003C0105" w:rsidTr="00FC1604">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90308">
            <w:pPr>
              <w:jc w:val="center"/>
            </w:pPr>
            <w:r w:rsidRPr="00690308">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A7283">
            <w:r w:rsidRPr="00690308">
              <w:t>Termin dostawy</w:t>
            </w:r>
            <w:r w:rsidR="00690308" w:rsidRPr="00690308">
              <w:t xml:space="preserve"> i dostawy reklamacyjnej towaru</w:t>
            </w:r>
            <w:r w:rsidRPr="00690308">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690308" w:rsidP="00AB16C7">
            <w:pPr>
              <w:jc w:val="center"/>
              <w:rPr>
                <w:b/>
              </w:rPr>
            </w:pPr>
            <w:r w:rsidRPr="00690308">
              <w:rPr>
                <w:b/>
              </w:rPr>
              <w:t>1</w:t>
            </w:r>
            <w:r w:rsidR="00AB16C7" w:rsidRPr="00690308">
              <w:rPr>
                <w:b/>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AB16C7">
            <w:pPr>
              <w:rPr>
                <w:b/>
              </w:rPr>
            </w:pPr>
            <w:r w:rsidRPr="00690308">
              <w:rPr>
                <w:b/>
              </w:rPr>
              <w:t>indywidualnie</w:t>
            </w:r>
          </w:p>
        </w:tc>
      </w:tr>
      <w:tr w:rsidR="00AB16C7" w:rsidRPr="003C0105" w:rsidTr="00FC1604">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90308">
            <w:pPr>
              <w:jc w:val="center"/>
            </w:pPr>
            <w:r w:rsidRPr="00690308">
              <w:t>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90308">
            <w:r w:rsidRPr="00690308">
              <w:t xml:space="preserve">Termin </w:t>
            </w:r>
            <w:r w:rsidR="00690308" w:rsidRPr="00690308">
              <w:t>gwarancji / rękojmi towaru</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E8113B" w:rsidP="00AB16C7">
            <w:pPr>
              <w:jc w:val="center"/>
              <w:rPr>
                <w:b/>
              </w:rPr>
            </w:pPr>
            <w:r w:rsidRPr="00690308">
              <w:rPr>
                <w:b/>
              </w:rPr>
              <w:t>1</w:t>
            </w:r>
            <w:r w:rsidR="00AB16C7" w:rsidRPr="00690308">
              <w:rPr>
                <w:b/>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AB16C7">
            <w:pPr>
              <w:rPr>
                <w:b/>
              </w:rPr>
            </w:pPr>
            <w:r w:rsidRPr="00690308">
              <w:rPr>
                <w:b/>
              </w:rPr>
              <w:t>indywidualnie</w:t>
            </w:r>
          </w:p>
        </w:tc>
      </w:tr>
      <w:tr w:rsidR="00AB16C7"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90308">
            <w:pPr>
              <w:tabs>
                <w:tab w:val="left" w:pos="4182"/>
              </w:tabs>
              <w:spacing w:before="60"/>
              <w:jc w:val="center"/>
              <w:rPr>
                <w:bCs/>
                <w:color w:val="000000" w:themeColor="text1"/>
              </w:rPr>
            </w:pPr>
            <w:r w:rsidRPr="00690308">
              <w:rPr>
                <w:bCs/>
                <w:color w:val="000000" w:themeColor="text1"/>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90308">
            <w:pPr>
              <w:keepNext/>
              <w:spacing w:before="60"/>
              <w:ind w:left="71"/>
              <w:jc w:val="both"/>
              <w:outlineLvl w:val="2"/>
              <w:rPr>
                <w:color w:val="000000" w:themeColor="text1"/>
                <w:szCs w:val="20"/>
              </w:rPr>
            </w:pPr>
            <w:r w:rsidRPr="00690308">
              <w:rPr>
                <w:color w:val="000000" w:themeColor="text1"/>
                <w:szCs w:val="20"/>
              </w:rPr>
              <w:t>Wysokość</w:t>
            </w:r>
            <w:r w:rsidR="00E8113B" w:rsidRPr="00690308">
              <w:rPr>
                <w:color w:val="000000" w:themeColor="text1"/>
                <w:szCs w:val="20"/>
              </w:rPr>
              <w:t xml:space="preserve"> </w:t>
            </w:r>
            <w:r w:rsidR="00690308" w:rsidRPr="00690308">
              <w:rPr>
                <w:color w:val="000000" w:themeColor="text1"/>
                <w:szCs w:val="20"/>
              </w:rPr>
              <w:t xml:space="preserve"> kary umownej za opóźnienie w dostawie sukcesywnej i w dostawie reklamacyjnej towaru za każdy dzień opóźnienia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16C7" w:rsidRPr="00690308" w:rsidRDefault="00690308" w:rsidP="00091FBB">
            <w:pPr>
              <w:spacing w:before="60"/>
              <w:jc w:val="center"/>
              <w:rPr>
                <w:b/>
                <w:color w:val="000000" w:themeColor="text1"/>
              </w:rPr>
            </w:pPr>
            <w:r w:rsidRPr="00690308">
              <w:rPr>
                <w:b/>
                <w:color w:val="000000" w:themeColor="text1"/>
              </w:rPr>
              <w:t>20 %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AB16C7" w:rsidRPr="00690308" w:rsidRDefault="00690308" w:rsidP="00091FBB">
            <w:pPr>
              <w:spacing w:before="60"/>
              <w:jc w:val="center"/>
              <w:rPr>
                <w:b/>
                <w:bCs/>
                <w:color w:val="000000" w:themeColor="text1"/>
              </w:rPr>
            </w:pPr>
            <w:r w:rsidRPr="00690308">
              <w:rPr>
                <w:b/>
                <w:bCs/>
                <w:color w:val="000000" w:themeColor="text1"/>
              </w:rPr>
              <w:t>maksymalizacja</w:t>
            </w:r>
          </w:p>
        </w:tc>
      </w:tr>
      <w:tr w:rsidR="003C0105" w:rsidRPr="003C0105" w:rsidTr="00091FBB">
        <w:trPr>
          <w:trHeight w:val="417"/>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keepNext/>
              <w:spacing w:before="60"/>
              <w:ind w:left="22"/>
              <w:jc w:val="right"/>
              <w:outlineLvl w:val="2"/>
              <w:rPr>
                <w:b/>
                <w:bCs/>
              </w:rPr>
            </w:pPr>
            <w:r w:rsidRPr="003C0105">
              <w:rPr>
                <w:b/>
                <w:bCs/>
              </w:rPr>
              <w:t>OGÓŁEM</w:t>
            </w:r>
            <w:r w:rsidR="00091FBB">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spacing w:before="60"/>
              <w:jc w:val="center"/>
              <w:rPr>
                <w:b/>
                <w:bCs/>
              </w:rPr>
            </w:pPr>
            <w:r w:rsidRPr="003C0105">
              <w:rPr>
                <w:b/>
                <w:bCs/>
              </w:rPr>
              <w:t>100%</w:t>
            </w:r>
          </w:p>
        </w:tc>
        <w:tc>
          <w:tcPr>
            <w:tcW w:w="1985" w:type="dxa"/>
            <w:tcBorders>
              <w:top w:val="single" w:sz="4" w:space="0" w:color="auto"/>
              <w:left w:val="single" w:sz="4" w:space="0" w:color="auto"/>
              <w:bottom w:val="nil"/>
              <w:right w:val="nil"/>
            </w:tcBorders>
            <w:shd w:val="clear" w:color="auto" w:fill="FFFFFF"/>
          </w:tcPr>
          <w:p w:rsidR="003C0105" w:rsidRPr="003C0105" w:rsidRDefault="003C0105" w:rsidP="003C0105">
            <w:pPr>
              <w:spacing w:before="60"/>
              <w:jc w:val="center"/>
              <w:rPr>
                <w:b/>
                <w:bCs/>
              </w:rPr>
            </w:pPr>
          </w:p>
        </w:tc>
      </w:tr>
    </w:tbl>
    <w:p w:rsidR="003C0105" w:rsidRPr="003C0105" w:rsidRDefault="003C0105" w:rsidP="007510BF">
      <w:pPr>
        <w:jc w:val="both"/>
      </w:pPr>
      <w:r w:rsidRPr="003C0105">
        <w:t>Ocena ofert zostanie przeprowadzona na podstawie przedstawionych wyżej kryteriów oraz ich wag. Oferty będą oceniane punktowo. Maksymalna liczna punktów jaką, po uwzględnieniu wagi, może osiągnąć oferta wynosi 100 pkt.</w:t>
      </w:r>
    </w:p>
    <w:p w:rsidR="003C0105" w:rsidRPr="003C0105" w:rsidRDefault="003C0105" w:rsidP="003C0105">
      <w:pPr>
        <w:rPr>
          <w:b/>
        </w:rPr>
      </w:pPr>
    </w:p>
    <w:p w:rsidR="003C0105" w:rsidRPr="003C0105" w:rsidRDefault="003C0105" w:rsidP="003C0105">
      <w:pPr>
        <w:ind w:left="426" w:hanging="426"/>
        <w:jc w:val="both"/>
        <w:rPr>
          <w:snapToGrid w:val="0"/>
          <w:color w:val="FF0000"/>
        </w:rPr>
      </w:pPr>
      <w:r w:rsidRPr="003C0105">
        <w:t>2.1.Wyboru najkorzystniejszej oferty dokonuje Komisja przetargowa po uprzednim sprawdzeniu, porównaniu i ocenie ofert na podstawie kryterium oceny określonym powyżej.</w:t>
      </w:r>
      <w:r w:rsidRPr="003C0105">
        <w:rPr>
          <w:snapToGrid w:val="0"/>
          <w:color w:val="FF0000"/>
        </w:rPr>
        <w:t xml:space="preserve"> </w:t>
      </w:r>
    </w:p>
    <w:p w:rsidR="003C0105" w:rsidRPr="003C0105" w:rsidRDefault="003C0105" w:rsidP="003C0105">
      <w:pPr>
        <w:ind w:left="426" w:hanging="426"/>
        <w:jc w:val="both"/>
      </w:pPr>
      <w:r w:rsidRPr="003C0105">
        <w:t>2.2. O wyborze najkorzystniejszej oferty decyduje największa ilość punktów uzyskanych przez Wykonawcę, stanowiąca sumę punktów za ww. kryteria.</w:t>
      </w:r>
    </w:p>
    <w:p w:rsidR="003C0105" w:rsidRPr="003C0105" w:rsidRDefault="003C0105" w:rsidP="003C0105">
      <w:pPr>
        <w:tabs>
          <w:tab w:val="left" w:pos="426"/>
        </w:tabs>
        <w:jc w:val="both"/>
      </w:pPr>
      <w:r w:rsidRPr="00151DFC">
        <w:rPr>
          <w:b/>
        </w:rPr>
        <w:t>2.3</w:t>
      </w:r>
      <w:r w:rsidRPr="003C0105">
        <w:t>.</w:t>
      </w:r>
      <w:r w:rsidRPr="003C0105">
        <w:rPr>
          <w:b/>
        </w:rPr>
        <w:t xml:space="preserve"> Punkty za oferowaną cenę</w:t>
      </w:r>
      <w:r w:rsidRPr="003C0105">
        <w:t xml:space="preserve"> </w:t>
      </w:r>
      <w:r w:rsidR="00690308">
        <w:t xml:space="preserve"> </w:t>
      </w:r>
      <w:r w:rsidRPr="003C0105">
        <w:t>(wartość brutto ) wyliczamy wg wzoru:</w:t>
      </w:r>
    </w:p>
    <w:p w:rsidR="003C0105" w:rsidRPr="003C0105" w:rsidRDefault="003C0105" w:rsidP="003C0105">
      <w:pPr>
        <w:ind w:left="1080"/>
      </w:pPr>
      <w:r w:rsidRPr="003C0105">
        <w:rPr>
          <w:b/>
        </w:rPr>
        <w:t xml:space="preserve">                           </w:t>
      </w:r>
      <w:r w:rsidRPr="003C010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40117922" r:id="rId12"/>
        </w:object>
      </w:r>
      <w:r w:rsidRPr="003C0105">
        <w:t xml:space="preserve"> · 100 pkt. </w:t>
      </w:r>
    </w:p>
    <w:p w:rsidR="003C0105" w:rsidRPr="003C0105" w:rsidRDefault="003C0105" w:rsidP="003C0105">
      <w:pPr>
        <w:tabs>
          <w:tab w:val="left" w:pos="993"/>
        </w:tabs>
        <w:ind w:left="993"/>
        <w:jc w:val="both"/>
      </w:pPr>
      <w:r w:rsidRPr="003C0105">
        <w:t>W    – waga kryterium</w:t>
      </w:r>
    </w:p>
    <w:p w:rsidR="003C0105" w:rsidRPr="003C0105" w:rsidRDefault="003C0105" w:rsidP="003C0105">
      <w:pPr>
        <w:tabs>
          <w:tab w:val="left" w:pos="993"/>
        </w:tabs>
        <w:ind w:left="993"/>
        <w:jc w:val="both"/>
      </w:pPr>
      <w:r w:rsidRPr="003C0105">
        <w:t>C</w:t>
      </w:r>
      <w:r w:rsidRPr="003C0105">
        <w:rPr>
          <w:vertAlign w:val="subscript"/>
        </w:rPr>
        <w:t xml:space="preserve">min  </w:t>
      </w:r>
      <w:r w:rsidRPr="003C0105">
        <w:t>– cena minimalna w zbiorze ofert</w:t>
      </w:r>
    </w:p>
    <w:p w:rsidR="003C0105" w:rsidRDefault="003C0105" w:rsidP="003C0105">
      <w:pPr>
        <w:tabs>
          <w:tab w:val="left" w:pos="993"/>
        </w:tabs>
        <w:ind w:left="993"/>
        <w:jc w:val="both"/>
      </w:pPr>
      <w:r w:rsidRPr="003C0105">
        <w:t>C</w:t>
      </w:r>
      <w:r w:rsidRPr="003C0105">
        <w:rPr>
          <w:vertAlign w:val="subscript"/>
        </w:rPr>
        <w:t>n</w:t>
      </w:r>
      <w:r w:rsidRPr="003C0105">
        <w:rPr>
          <w:vertAlign w:val="subscript"/>
        </w:rPr>
        <w:tab/>
        <w:t xml:space="preserve">   </w:t>
      </w:r>
      <w:r w:rsidRPr="003C0105">
        <w:t>– cena danej oferty</w:t>
      </w:r>
    </w:p>
    <w:p w:rsidR="00AB16C7" w:rsidRDefault="00AB16C7" w:rsidP="003C0105">
      <w:pPr>
        <w:tabs>
          <w:tab w:val="left" w:pos="993"/>
        </w:tabs>
        <w:ind w:left="993"/>
        <w:jc w:val="both"/>
      </w:pPr>
    </w:p>
    <w:p w:rsidR="00AB16C7" w:rsidRPr="00AB16C7" w:rsidRDefault="00AB16C7" w:rsidP="00AB16C7">
      <w:pPr>
        <w:tabs>
          <w:tab w:val="left" w:pos="993"/>
        </w:tabs>
        <w:jc w:val="both"/>
      </w:pPr>
      <w:r>
        <w:rPr>
          <w:b/>
        </w:rPr>
        <w:t>2.4.</w:t>
      </w:r>
      <w:r w:rsidRPr="00AB16C7">
        <w:rPr>
          <w:b/>
        </w:rPr>
        <w:t>Punkty za termin</w:t>
      </w:r>
      <w:r w:rsidR="00690308" w:rsidRPr="00690308">
        <w:t xml:space="preserve"> </w:t>
      </w:r>
      <w:r w:rsidR="00690308" w:rsidRPr="00690308">
        <w:rPr>
          <w:b/>
        </w:rPr>
        <w:t>dostawy  i dostawy reklamacyjnej towaru</w:t>
      </w:r>
      <w:r w:rsidRPr="00AB16C7">
        <w:rPr>
          <w:b/>
        </w:rPr>
        <w:t>–</w:t>
      </w:r>
      <w:r w:rsidR="006A7283">
        <w:rPr>
          <w:b/>
        </w:rPr>
        <w:t xml:space="preserve"> (</w:t>
      </w:r>
      <w:r w:rsidRPr="00AB16C7">
        <w:t>dostawa min. 1 dzień  -  max. do 5 dni )  - ( 1% = 1 pkt.):</w:t>
      </w:r>
    </w:p>
    <w:p w:rsidR="00AB16C7" w:rsidRPr="00AB16C7" w:rsidRDefault="00690308" w:rsidP="00AB16C7">
      <w:pPr>
        <w:tabs>
          <w:tab w:val="left" w:pos="851"/>
        </w:tabs>
        <w:ind w:left="851"/>
        <w:jc w:val="both"/>
      </w:pPr>
      <w:r>
        <w:t>1 dzień = 1</w:t>
      </w:r>
      <w:r w:rsidR="00AB16C7" w:rsidRPr="00AB16C7">
        <w:t>0 pkt.</w:t>
      </w:r>
    </w:p>
    <w:p w:rsidR="00AB16C7" w:rsidRPr="00AB16C7" w:rsidRDefault="00690308" w:rsidP="00E80459">
      <w:pPr>
        <w:numPr>
          <w:ilvl w:val="0"/>
          <w:numId w:val="68"/>
        </w:numPr>
        <w:tabs>
          <w:tab w:val="left" w:pos="851"/>
          <w:tab w:val="left" w:pos="993"/>
        </w:tabs>
        <w:ind w:left="851" w:firstLine="0"/>
        <w:jc w:val="both"/>
      </w:pPr>
      <w:r>
        <w:t>dni =</w:t>
      </w:r>
      <w:r w:rsidR="00AB16C7" w:rsidRPr="00AB16C7">
        <w:t>8 pkt</w:t>
      </w:r>
    </w:p>
    <w:p w:rsidR="00AB16C7" w:rsidRPr="00AB16C7" w:rsidRDefault="00690308" w:rsidP="00AB16C7">
      <w:pPr>
        <w:tabs>
          <w:tab w:val="left" w:pos="851"/>
        </w:tabs>
        <w:ind w:left="851"/>
        <w:jc w:val="both"/>
      </w:pPr>
      <w:r>
        <w:t xml:space="preserve">3 dni= </w:t>
      </w:r>
      <w:r w:rsidR="00AB16C7" w:rsidRPr="00AB16C7">
        <w:t>6 pkt</w:t>
      </w:r>
    </w:p>
    <w:p w:rsidR="00AB16C7" w:rsidRPr="00AB16C7" w:rsidRDefault="00690308" w:rsidP="00AB16C7">
      <w:pPr>
        <w:tabs>
          <w:tab w:val="left" w:pos="851"/>
        </w:tabs>
        <w:ind w:left="851"/>
        <w:jc w:val="both"/>
      </w:pPr>
      <w:r>
        <w:t xml:space="preserve">4 dni =4 </w:t>
      </w:r>
      <w:r w:rsidR="00AB16C7" w:rsidRPr="00AB16C7">
        <w:t xml:space="preserve"> pkt.</w:t>
      </w:r>
    </w:p>
    <w:p w:rsidR="00AB16C7" w:rsidRDefault="00690308" w:rsidP="00E80459">
      <w:pPr>
        <w:pStyle w:val="Akapitzlist"/>
        <w:numPr>
          <w:ilvl w:val="0"/>
          <w:numId w:val="70"/>
        </w:numPr>
        <w:tabs>
          <w:tab w:val="left" w:pos="851"/>
          <w:tab w:val="left" w:pos="993"/>
        </w:tabs>
        <w:ind w:left="851" w:firstLine="0"/>
        <w:jc w:val="both"/>
      </w:pPr>
      <w:r>
        <w:t>dni = 2</w:t>
      </w:r>
      <w:r w:rsidR="00AB16C7" w:rsidRPr="00AB16C7">
        <w:t xml:space="preserve"> pkt</w:t>
      </w:r>
    </w:p>
    <w:p w:rsidR="00FE2ED5" w:rsidRPr="00FE2ED5" w:rsidRDefault="00FE2ED5" w:rsidP="00FE2ED5">
      <w:pPr>
        <w:tabs>
          <w:tab w:val="left" w:pos="0"/>
          <w:tab w:val="left" w:pos="993"/>
        </w:tabs>
        <w:jc w:val="both"/>
      </w:pPr>
      <w:r>
        <w:t xml:space="preserve">Zaoferowanie terminu dłuższego niż </w:t>
      </w:r>
      <w:r w:rsidR="00237A06">
        <w:t>5</w:t>
      </w:r>
      <w:r>
        <w:t xml:space="preserve"> dni spowoduje odrzucenie oferty jako niezgodnej z treścią SIWZ. Wykonawca powinien zaoferować termin</w:t>
      </w:r>
      <w:r w:rsidRPr="00FE2ED5">
        <w:t xml:space="preserve"> dostawy sukcesywnej i dostawy reklamacyjnej towaru</w:t>
      </w:r>
      <w:r>
        <w:t xml:space="preserve"> w dniach, ściśle wg wymagań Zamawiającego tj</w:t>
      </w:r>
      <w:r w:rsidR="00237A06">
        <w:t>.</w:t>
      </w:r>
      <w:r>
        <w:t xml:space="preserve"> 1 dzie</w:t>
      </w:r>
      <w:r w:rsidR="00237A06">
        <w:t>ń</w:t>
      </w:r>
      <w:r>
        <w:t xml:space="preserve"> lub 2 dni lub 3 dni lub 4 dni lub 5 dni. </w:t>
      </w:r>
    </w:p>
    <w:p w:rsidR="00AB16C7" w:rsidRPr="00AB16C7" w:rsidRDefault="00AB16C7" w:rsidP="00AB16C7">
      <w:pPr>
        <w:tabs>
          <w:tab w:val="left" w:pos="993"/>
        </w:tabs>
        <w:ind w:left="993"/>
        <w:jc w:val="both"/>
      </w:pPr>
      <w:r w:rsidRPr="00AB16C7">
        <w:t>.</w:t>
      </w:r>
    </w:p>
    <w:p w:rsidR="00AB16C7" w:rsidRPr="00AB16C7" w:rsidRDefault="00AB16C7" w:rsidP="00AB16C7">
      <w:pPr>
        <w:tabs>
          <w:tab w:val="left" w:pos="993"/>
        </w:tabs>
        <w:ind w:left="993"/>
        <w:jc w:val="both"/>
      </w:pPr>
    </w:p>
    <w:p w:rsidR="00AB16C7" w:rsidRDefault="00AB16C7" w:rsidP="00AB16C7">
      <w:pPr>
        <w:tabs>
          <w:tab w:val="left" w:pos="993"/>
        </w:tabs>
        <w:jc w:val="both"/>
      </w:pPr>
      <w:r>
        <w:rPr>
          <w:b/>
        </w:rPr>
        <w:t>2.5.</w:t>
      </w:r>
      <w:r w:rsidRPr="00AB16C7">
        <w:rPr>
          <w:b/>
        </w:rPr>
        <w:t xml:space="preserve">Punkty za termin </w:t>
      </w:r>
      <w:r w:rsidR="00FE2ED5">
        <w:rPr>
          <w:b/>
        </w:rPr>
        <w:t xml:space="preserve">gwarancji / rękojmi </w:t>
      </w:r>
      <w:r w:rsidRPr="00AB16C7">
        <w:rPr>
          <w:b/>
        </w:rPr>
        <w:t xml:space="preserve">towaru </w:t>
      </w:r>
      <w:r w:rsidRPr="00AB16C7">
        <w:t>(</w:t>
      </w:r>
      <w:r w:rsidR="00FE2ED5">
        <w:t xml:space="preserve">gwarancja </w:t>
      </w:r>
      <w:r w:rsidRPr="00AB16C7">
        <w:t>min. 1</w:t>
      </w:r>
      <w:r w:rsidR="00FE2ED5">
        <w:t>2 miesięcy</w:t>
      </w:r>
      <w:r w:rsidRPr="00AB16C7">
        <w:t xml:space="preserve">  -  </w:t>
      </w:r>
      <w:r w:rsidR="00CA1942">
        <w:t xml:space="preserve"> </w:t>
      </w:r>
      <w:r w:rsidRPr="00AB16C7">
        <w:t>max.</w:t>
      </w:r>
      <w:r w:rsidR="00FE2ED5">
        <w:t>2</w:t>
      </w:r>
      <w:r w:rsidR="001349D1">
        <w:t>4</w:t>
      </w:r>
      <w:r w:rsidR="00FE2ED5">
        <w:t xml:space="preserve"> miesięcy</w:t>
      </w:r>
      <w:r w:rsidRPr="00AB16C7">
        <w:t>)  - ( 1% = 1 pkt.) :</w:t>
      </w:r>
    </w:p>
    <w:p w:rsidR="001349D1" w:rsidRDefault="001349D1" w:rsidP="00AB16C7">
      <w:pPr>
        <w:tabs>
          <w:tab w:val="left" w:pos="993"/>
        </w:tabs>
        <w:jc w:val="both"/>
      </w:pPr>
      <w:r>
        <w:lastRenderedPageBreak/>
        <w:t>12 miesięcy – 0 pkt.</w:t>
      </w:r>
    </w:p>
    <w:p w:rsidR="001349D1" w:rsidRDefault="001349D1" w:rsidP="00AB16C7">
      <w:pPr>
        <w:tabs>
          <w:tab w:val="left" w:pos="993"/>
        </w:tabs>
        <w:jc w:val="both"/>
      </w:pPr>
    </w:p>
    <w:p w:rsidR="001349D1" w:rsidRDefault="006A7283" w:rsidP="00AB16C7">
      <w:pPr>
        <w:tabs>
          <w:tab w:val="left" w:pos="993"/>
        </w:tabs>
        <w:jc w:val="both"/>
      </w:pPr>
      <w:r>
        <w:t>18</w:t>
      </w:r>
      <w:r w:rsidR="001349D1">
        <w:t xml:space="preserve"> miesięcy –</w:t>
      </w:r>
      <w:r>
        <w:t xml:space="preserve"> 5</w:t>
      </w:r>
      <w:r w:rsidR="001349D1">
        <w:t xml:space="preserve"> pkt</w:t>
      </w:r>
    </w:p>
    <w:p w:rsidR="00305B52" w:rsidRDefault="00305B52" w:rsidP="00AB16C7">
      <w:pPr>
        <w:tabs>
          <w:tab w:val="left" w:pos="993"/>
        </w:tabs>
        <w:jc w:val="both"/>
      </w:pPr>
    </w:p>
    <w:p w:rsidR="001349D1" w:rsidRDefault="001349D1" w:rsidP="00AB16C7">
      <w:pPr>
        <w:tabs>
          <w:tab w:val="left" w:pos="993"/>
        </w:tabs>
        <w:jc w:val="both"/>
      </w:pPr>
      <w:r>
        <w:t>24 miesi</w:t>
      </w:r>
      <w:r w:rsidR="00CA1942">
        <w:t>ą</w:t>
      </w:r>
      <w:r>
        <w:t>c</w:t>
      </w:r>
      <w:r w:rsidR="00CA1942">
        <w:t>e</w:t>
      </w:r>
      <w:r w:rsidR="00237A06">
        <w:t xml:space="preserve"> </w:t>
      </w:r>
      <w:r>
        <w:t>– 10 pkt</w:t>
      </w:r>
    </w:p>
    <w:p w:rsidR="004D36AB" w:rsidRDefault="005C61EA" w:rsidP="00237A06">
      <w:pPr>
        <w:tabs>
          <w:tab w:val="left" w:pos="993"/>
        </w:tabs>
        <w:jc w:val="both"/>
      </w:pPr>
      <w:r>
        <w:tab/>
      </w:r>
      <w:r w:rsidR="00237A06" w:rsidRPr="00237A06">
        <w:t>Z</w:t>
      </w:r>
      <w:r w:rsidR="00FE2ED5" w:rsidRPr="00237A06">
        <w:t>aoferowanie terminu</w:t>
      </w:r>
      <w:r w:rsidR="004D36AB" w:rsidRPr="004D36AB">
        <w:rPr>
          <w:b/>
        </w:rPr>
        <w:t xml:space="preserve"> gwarancji / rękojmi towaru</w:t>
      </w:r>
      <w:r w:rsidR="00FE2ED5" w:rsidRPr="004D36AB">
        <w:t xml:space="preserve"> </w:t>
      </w:r>
      <w:r w:rsidR="00237A06">
        <w:t xml:space="preserve">krótszego </w:t>
      </w:r>
      <w:r w:rsidR="00FE2ED5" w:rsidRPr="00237A06">
        <w:t xml:space="preserve">niż </w:t>
      </w:r>
      <w:r w:rsidR="00237A06">
        <w:t>12</w:t>
      </w:r>
      <w:r w:rsidR="006A7283">
        <w:t xml:space="preserve"> </w:t>
      </w:r>
      <w:r w:rsidR="00237A06">
        <w:t xml:space="preserve">miesięcy </w:t>
      </w:r>
      <w:r w:rsidR="00FE2ED5" w:rsidRPr="00237A06">
        <w:t xml:space="preserve"> spowoduje odrzucenie oferty jako niezgodnej z tr</w:t>
      </w:r>
      <w:r w:rsidR="00237A06" w:rsidRPr="00237A06">
        <w:t>e</w:t>
      </w:r>
      <w:r w:rsidR="00FE2ED5" w:rsidRPr="00237A06">
        <w:t>ści</w:t>
      </w:r>
      <w:r w:rsidR="00237A06" w:rsidRPr="00237A06">
        <w:t>ą</w:t>
      </w:r>
      <w:r w:rsidR="00FE2ED5" w:rsidRPr="00237A06">
        <w:t xml:space="preserve"> SIWZ.</w:t>
      </w:r>
    </w:p>
    <w:p w:rsidR="006A7283" w:rsidRDefault="005C61EA" w:rsidP="00237A06">
      <w:pPr>
        <w:tabs>
          <w:tab w:val="left" w:pos="993"/>
        </w:tabs>
        <w:jc w:val="both"/>
      </w:pPr>
      <w:r>
        <w:tab/>
      </w:r>
      <w:r w:rsidR="00FE2ED5" w:rsidRPr="00237A06">
        <w:t xml:space="preserve"> Wykonawca powinien zaoferować termin </w:t>
      </w:r>
      <w:r w:rsidR="00237A06">
        <w:t xml:space="preserve">gwarancji / rękojmi </w:t>
      </w:r>
      <w:r w:rsidR="00FE2ED5" w:rsidRPr="00237A06">
        <w:t>towaru</w:t>
      </w:r>
      <w:r w:rsidR="00237A06" w:rsidRPr="00237A06">
        <w:t xml:space="preserve"> w</w:t>
      </w:r>
      <w:r w:rsidR="00237A06">
        <w:t xml:space="preserve"> miesiącach</w:t>
      </w:r>
      <w:r w:rsidR="00237A06" w:rsidRPr="00237A06">
        <w:t>, ściśle wg wymagań</w:t>
      </w:r>
      <w:r w:rsidR="00237A06">
        <w:t xml:space="preserve"> wyżej określonych</w:t>
      </w:r>
      <w:r w:rsidR="004D36AB">
        <w:t xml:space="preserve"> przez </w:t>
      </w:r>
      <w:r w:rsidR="00237A06" w:rsidRPr="00237A06">
        <w:t xml:space="preserve"> Zamawiającego</w:t>
      </w:r>
      <w:r w:rsidR="006A7283">
        <w:t xml:space="preserve"> tj. 12 miesięcy lub 18 miesięcy lub 24 miesiące</w:t>
      </w:r>
      <w:r w:rsidR="00237A06">
        <w:t>.</w:t>
      </w:r>
      <w:r w:rsidR="006A7283">
        <w:t xml:space="preserve"> </w:t>
      </w:r>
    </w:p>
    <w:p w:rsidR="006A7283" w:rsidRDefault="005C61EA" w:rsidP="00237A06">
      <w:pPr>
        <w:tabs>
          <w:tab w:val="left" w:pos="993"/>
        </w:tabs>
        <w:jc w:val="both"/>
      </w:pPr>
      <w:r>
        <w:tab/>
      </w:r>
      <w:r w:rsidR="006A7283">
        <w:t>W przypadku zaoferowania</w:t>
      </w:r>
      <w:r w:rsidR="00237A06">
        <w:t xml:space="preserve"> </w:t>
      </w:r>
      <w:r w:rsidR="006A7283">
        <w:t xml:space="preserve"> innego terminu np. 13 miesięcy – punkty będą zaokrąglane w dół i Wykonawca otrzyma 0 pk</w:t>
      </w:r>
      <w:r w:rsidR="00305B52">
        <w:t>t., a za termin 19 miesięcy – 5</w:t>
      </w:r>
      <w:r w:rsidR="006A7283">
        <w:t xml:space="preserve"> pkt. Itd. Do umowy ostatecznej zostanie wpisany faktycznie zaoferowany termin gwarancji / rękojmi towaru.</w:t>
      </w:r>
    </w:p>
    <w:p w:rsidR="00FE2ED5" w:rsidRPr="00237A06" w:rsidRDefault="005C61EA" w:rsidP="00237A06">
      <w:pPr>
        <w:tabs>
          <w:tab w:val="left" w:pos="993"/>
        </w:tabs>
        <w:jc w:val="both"/>
        <w:rPr>
          <w:b/>
        </w:rPr>
      </w:pPr>
      <w:r>
        <w:rPr>
          <w:highlight w:val="yellow"/>
        </w:rPr>
        <w:tab/>
      </w:r>
      <w:r w:rsidR="00237A06" w:rsidRPr="004D36AB">
        <w:rPr>
          <w:highlight w:val="yellow"/>
        </w:rPr>
        <w:t xml:space="preserve">W przypadku zaoferowania okresu dłuższego niż 24 miesiące </w:t>
      </w:r>
      <w:r w:rsidR="001271AC">
        <w:rPr>
          <w:highlight w:val="yellow"/>
        </w:rPr>
        <w:t>np.</w:t>
      </w:r>
      <w:r w:rsidR="00237A06" w:rsidRPr="004D36AB">
        <w:rPr>
          <w:highlight w:val="yellow"/>
        </w:rPr>
        <w:t xml:space="preserve"> 26 miesięcy liczba punktów przyznanych będzie wynosiła  nadal 10, natomiast do umowy</w:t>
      </w:r>
      <w:r w:rsidR="001271AC">
        <w:rPr>
          <w:highlight w:val="yellow"/>
        </w:rPr>
        <w:t xml:space="preserve"> ostatecznej</w:t>
      </w:r>
      <w:r w:rsidR="00237A06" w:rsidRPr="004D36AB">
        <w:rPr>
          <w:highlight w:val="yellow"/>
        </w:rPr>
        <w:t xml:space="preserve"> zostanie wpisany termin</w:t>
      </w:r>
      <w:r w:rsidR="006A7283">
        <w:rPr>
          <w:highlight w:val="yellow"/>
        </w:rPr>
        <w:t xml:space="preserve">   </w:t>
      </w:r>
      <w:r w:rsidR="00237A06" w:rsidRPr="004D36AB">
        <w:rPr>
          <w:highlight w:val="yellow"/>
        </w:rPr>
        <w:t xml:space="preserve"> gwarancji / rękojmi towaru zaoferowany przez wykonawcę.</w:t>
      </w:r>
    </w:p>
    <w:p w:rsidR="0090384E" w:rsidRDefault="0090384E" w:rsidP="00AB16C7">
      <w:pPr>
        <w:tabs>
          <w:tab w:val="left" w:pos="993"/>
        </w:tabs>
        <w:jc w:val="both"/>
        <w:rPr>
          <w:b/>
        </w:rPr>
      </w:pPr>
    </w:p>
    <w:p w:rsidR="005C61EA" w:rsidRPr="005C61EA" w:rsidRDefault="0090384E" w:rsidP="00B6346D">
      <w:pPr>
        <w:pStyle w:val="Akapitzlist"/>
        <w:numPr>
          <w:ilvl w:val="1"/>
          <w:numId w:val="68"/>
        </w:numPr>
        <w:tabs>
          <w:tab w:val="left" w:pos="567"/>
        </w:tabs>
        <w:ind w:left="0" w:firstLine="0"/>
        <w:jc w:val="both"/>
        <w:rPr>
          <w:rFonts w:ascii="Times New Roman" w:hAnsi="Times New Roman"/>
          <w:b/>
        </w:rPr>
      </w:pPr>
      <w:r w:rsidRPr="005C61EA">
        <w:rPr>
          <w:rFonts w:ascii="Times New Roman" w:hAnsi="Times New Roman"/>
          <w:b/>
        </w:rPr>
        <w:t>Punkty za wysokość  kary umownej za opóźnienie w dostawie sukcesywnej  i w dostawie reklamacyjnej towaru za każdy dzień opóźnienia</w:t>
      </w:r>
      <w:r w:rsidR="005C61EA" w:rsidRPr="005C61EA">
        <w:rPr>
          <w:rFonts w:ascii="Times New Roman" w:hAnsi="Times New Roman"/>
          <w:b/>
        </w:rPr>
        <w:t xml:space="preserve">  </w:t>
      </w:r>
      <w:r w:rsidR="004D36AB" w:rsidRPr="005C61EA">
        <w:rPr>
          <w:rFonts w:ascii="Times New Roman" w:hAnsi="Times New Roman"/>
        </w:rPr>
        <w:t xml:space="preserve">– min. 0,5 % ceny brutto gwarantowanej części pakietu za dzień opóźnienia – max. 3 </w:t>
      </w:r>
      <w:r w:rsidR="005C61EA" w:rsidRPr="005C61EA">
        <w:rPr>
          <w:rFonts w:ascii="Times New Roman" w:hAnsi="Times New Roman"/>
        </w:rPr>
        <w:t>% ceny brutto gwarantowanej częś</w:t>
      </w:r>
      <w:r w:rsidR="004D36AB" w:rsidRPr="005C61EA">
        <w:rPr>
          <w:rFonts w:ascii="Times New Roman" w:hAnsi="Times New Roman"/>
        </w:rPr>
        <w:t>ci</w:t>
      </w:r>
      <w:r w:rsidR="005C61EA" w:rsidRPr="005C61EA">
        <w:rPr>
          <w:rFonts w:ascii="Times New Roman" w:hAnsi="Times New Roman"/>
        </w:rPr>
        <w:t xml:space="preserve"> pakietu za dzień opóźnienia) wyliczamy wg wzoru:</w:t>
      </w:r>
    </w:p>
    <w:p w:rsidR="005C61EA" w:rsidRPr="005C61EA" w:rsidRDefault="001271AC" w:rsidP="005C61EA">
      <w:pPr>
        <w:tabs>
          <w:tab w:val="left" w:pos="567"/>
        </w:tabs>
        <w:jc w:val="center"/>
      </w:pPr>
      <w:r w:rsidRPr="001271AC">
        <w:rPr>
          <w:position w:val="-24"/>
          <w:sz w:val="20"/>
          <w:szCs w:val="20"/>
        </w:rPr>
        <w:object w:dxaOrig="2799" w:dyaOrig="620">
          <v:shape id="_x0000_i1026" type="#_x0000_t75" style="width:157.5pt;height:35.25pt" o:ole="" fillcolor="window">
            <v:imagedata r:id="rId13" o:title=""/>
          </v:shape>
          <o:OLEObject Type="Embed" ProgID="Equation.3" ShapeID="_x0000_i1026" DrawAspect="Content" ObjectID="_1540117923" r:id="rId14"/>
        </w:object>
      </w:r>
      <w:r w:rsidR="005C61EA" w:rsidRPr="005C61EA">
        <w:rPr>
          <w:sz w:val="22"/>
          <w:szCs w:val="22"/>
        </w:rPr>
        <w:t xml:space="preserve"> · 100 pkt</w:t>
      </w:r>
      <w:r w:rsidR="005C61EA" w:rsidRPr="005C61EA">
        <w:t>.</w:t>
      </w:r>
    </w:p>
    <w:p w:rsidR="005C61EA" w:rsidRPr="005C61EA" w:rsidRDefault="005C61EA" w:rsidP="005C61EA">
      <w:pPr>
        <w:tabs>
          <w:tab w:val="left" w:pos="567"/>
        </w:tabs>
        <w:jc w:val="both"/>
      </w:pP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W    – waga kryterium</w:t>
      </w: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O</w:t>
      </w:r>
      <w:r w:rsidRPr="005C61EA">
        <w:rPr>
          <w:rFonts w:ascii="Times New Roman" w:hAnsi="Times New Roman"/>
          <w:sz w:val="16"/>
          <w:szCs w:val="16"/>
        </w:rPr>
        <w:t xml:space="preserve"> max</w:t>
      </w:r>
      <w:r w:rsidRPr="005C61EA">
        <w:rPr>
          <w:rFonts w:ascii="Times New Roman" w:hAnsi="Times New Roman"/>
        </w:rPr>
        <w:t xml:space="preserve"> – oferowany maksymalny % kary umownej w zbiorze ofert</w:t>
      </w: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O</w:t>
      </w:r>
      <w:r w:rsidRPr="005C61EA">
        <w:rPr>
          <w:rFonts w:ascii="Times New Roman" w:hAnsi="Times New Roman"/>
          <w:sz w:val="16"/>
          <w:szCs w:val="16"/>
        </w:rPr>
        <w:t>n</w:t>
      </w:r>
      <w:r w:rsidRPr="005C61EA">
        <w:rPr>
          <w:rFonts w:ascii="Times New Roman" w:hAnsi="Times New Roman"/>
        </w:rPr>
        <w:tab/>
        <w:t xml:space="preserve">   – oferowany % kary umownej danej oferty</w:t>
      </w:r>
    </w:p>
    <w:p w:rsidR="001271AC" w:rsidRDefault="005C61EA" w:rsidP="001271AC">
      <w:pPr>
        <w:tabs>
          <w:tab w:val="left" w:pos="0"/>
        </w:tabs>
        <w:jc w:val="both"/>
      </w:pPr>
      <w:r>
        <w:t>Zaoferowanie kary umownej za opóźnienie w dostawie towaru  i w dostawie reklamacyjnej towaru za każdy dzień opóźnienia poniżej 0,5% i powyżej 3% ceny brutto gwarantowanej części pakietu, spowoduje odrzucenie oferty jako niezgodnej z treścią SIWZ.</w:t>
      </w:r>
    </w:p>
    <w:p w:rsidR="00AB16C7" w:rsidRDefault="005C61EA" w:rsidP="001271AC">
      <w:pPr>
        <w:tabs>
          <w:tab w:val="left" w:pos="0"/>
        </w:tabs>
        <w:jc w:val="both"/>
      </w:pPr>
      <w:r>
        <w:t xml:space="preserve"> D</w:t>
      </w:r>
      <w:r w:rsidR="001271AC">
        <w:t>o umowy os</w:t>
      </w:r>
      <w:r>
        <w:t>tatecznej</w:t>
      </w:r>
      <w:r w:rsidR="001271AC">
        <w:t xml:space="preserve"> zostanie wpisany faktyc</w:t>
      </w:r>
      <w:r w:rsidR="00305B52">
        <w:t>znie zaoferowany % kary umownej, spośród ofert  nieodrzuconych</w:t>
      </w:r>
    </w:p>
    <w:p w:rsidR="001271AC" w:rsidRDefault="001271AC" w:rsidP="001271AC">
      <w:pPr>
        <w:tabs>
          <w:tab w:val="left" w:pos="0"/>
        </w:tabs>
        <w:jc w:val="both"/>
      </w:pPr>
    </w:p>
    <w:p w:rsidR="003C0105" w:rsidRPr="00091FBB" w:rsidRDefault="003C0105" w:rsidP="003C0105">
      <w:pPr>
        <w:jc w:val="both"/>
      </w:pPr>
      <w:r w:rsidRPr="00091FBB">
        <w:rPr>
          <w:b/>
        </w:rPr>
        <w:t>2.</w:t>
      </w:r>
      <w:r w:rsidR="0090384E">
        <w:rPr>
          <w:b/>
        </w:rPr>
        <w:t>7</w:t>
      </w:r>
      <w:r w:rsidRPr="00091FBB">
        <w:t xml:space="preserve">. </w:t>
      </w:r>
      <w:r w:rsidRPr="00091FBB">
        <w:rPr>
          <w:b/>
        </w:rPr>
        <w:t>Ocena końcowa oferty</w:t>
      </w:r>
      <w:r w:rsidRPr="00091FBB">
        <w:t>:</w:t>
      </w:r>
    </w:p>
    <w:p w:rsidR="003C0105" w:rsidRPr="00091FBB" w:rsidRDefault="003C0105" w:rsidP="003C0105">
      <w:pPr>
        <w:ind w:left="426"/>
        <w:jc w:val="both"/>
      </w:pPr>
      <w:r w:rsidRPr="00091FBB">
        <w:t>Jest to suma punktów uzyskanych</w:t>
      </w:r>
      <w:r w:rsidR="001271AC">
        <w:t xml:space="preserve">, przez oferty nieodrzucone, </w:t>
      </w:r>
      <w:r w:rsidRPr="00091FBB">
        <w:t xml:space="preserve"> za powyżej wymienione kryteria.</w:t>
      </w:r>
    </w:p>
    <w:p w:rsidR="003C0105" w:rsidRPr="00091FBB" w:rsidRDefault="003C0105" w:rsidP="0038240C">
      <w:pPr>
        <w:jc w:val="center"/>
        <w:rPr>
          <w:b/>
          <w:u w:val="single"/>
        </w:rPr>
      </w:pPr>
    </w:p>
    <w:p w:rsidR="00D372F9" w:rsidRPr="00356378" w:rsidRDefault="00356378" w:rsidP="00356378">
      <w:pPr>
        <w:tabs>
          <w:tab w:val="left" w:pos="567"/>
        </w:tabs>
        <w:jc w:val="both"/>
        <w:rPr>
          <w:b/>
          <w:u w:val="single"/>
        </w:rPr>
      </w:pPr>
      <w:r>
        <w:rPr>
          <w:b/>
          <w:u w:val="single"/>
        </w:rPr>
        <w:t xml:space="preserve">3.    </w:t>
      </w:r>
      <w:r w:rsidR="00D372F9" w:rsidRPr="00356378">
        <w:rPr>
          <w:b/>
          <w:u w:val="single"/>
        </w:rPr>
        <w:t>Zasady wyboru oferty i udzielenia zamówienia</w:t>
      </w:r>
    </w:p>
    <w:p w:rsidR="00D372F9" w:rsidRPr="00D372F9" w:rsidRDefault="00D372F9" w:rsidP="00DF053A">
      <w:pPr>
        <w:jc w:val="both"/>
      </w:pPr>
      <w:r w:rsidRPr="00D372F9">
        <w:t>Zamawiający udzieli zamówienia Wykonawcy, którego oferta:</w:t>
      </w:r>
    </w:p>
    <w:p w:rsidR="00D372F9" w:rsidRPr="00D372F9" w:rsidRDefault="00D372F9" w:rsidP="00DF053A">
      <w:pPr>
        <w:numPr>
          <w:ilvl w:val="0"/>
          <w:numId w:val="1"/>
        </w:numPr>
        <w:ind w:left="0" w:firstLine="0"/>
        <w:jc w:val="both"/>
      </w:pPr>
      <w:r w:rsidRPr="00D372F9">
        <w:t>odpowiada wszystkim wymaganiom przedstawionym w PZP,</w:t>
      </w:r>
    </w:p>
    <w:p w:rsidR="00D372F9" w:rsidRPr="00D372F9" w:rsidRDefault="00D372F9" w:rsidP="00DF053A">
      <w:pPr>
        <w:numPr>
          <w:ilvl w:val="0"/>
          <w:numId w:val="1"/>
        </w:numPr>
        <w:ind w:left="0" w:firstLine="0"/>
        <w:jc w:val="both"/>
      </w:pPr>
      <w:r w:rsidRPr="00D372F9">
        <w:t xml:space="preserve">jest zgodna z treścią  SIWZ, </w:t>
      </w:r>
    </w:p>
    <w:p w:rsidR="00D372F9" w:rsidRDefault="00D372F9" w:rsidP="00DF053A">
      <w:pPr>
        <w:numPr>
          <w:ilvl w:val="0"/>
          <w:numId w:val="1"/>
        </w:numPr>
        <w:ind w:left="0" w:firstLine="0"/>
        <w:jc w:val="both"/>
      </w:pPr>
      <w:r w:rsidRPr="00D372F9">
        <w:t>została uznana za najkorzystniejszą w oparciu o podane kryteria wyboru.</w:t>
      </w:r>
    </w:p>
    <w:p w:rsidR="003C0105" w:rsidRPr="00D372F9" w:rsidRDefault="003C0105" w:rsidP="003C0105">
      <w:pPr>
        <w:jc w:val="both"/>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091FBB" w:rsidRDefault="00091FBB" w:rsidP="0038240C">
      <w:pPr>
        <w:rPr>
          <w:b/>
          <w:u w:val="single"/>
        </w:rPr>
      </w:pPr>
    </w:p>
    <w:p w:rsidR="00692D4A" w:rsidRPr="00652E7E" w:rsidRDefault="00692D4A" w:rsidP="00692D4A">
      <w:pPr>
        <w:spacing w:line="276" w:lineRule="auto"/>
        <w:ind w:firstLine="708"/>
        <w:jc w:val="both"/>
        <w:rPr>
          <w:color w:val="FF0000"/>
        </w:rPr>
      </w:pPr>
      <w:r>
        <w:lastRenderedPageBreak/>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Oprócz przesłanek wymienionych w  art. 144 ust. 1 Pzp Zamawiający przewiduje następujący zakres zmian w umowie, które będą mogły być wprowadzone w formie aneksu:</w:t>
      </w:r>
    </w:p>
    <w:p w:rsidR="00286AA2" w:rsidRPr="00F61FF8" w:rsidRDefault="00A806BA" w:rsidP="00286AA2">
      <w:pPr>
        <w:numPr>
          <w:ilvl w:val="0"/>
          <w:numId w:val="4"/>
        </w:numPr>
        <w:spacing w:line="276" w:lineRule="auto"/>
        <w:jc w:val="both"/>
      </w:pPr>
      <w:r>
        <w:t>Wykonawcę</w:t>
      </w:r>
      <w:r w:rsidR="00286AA2" w:rsidRPr="00F61FF8">
        <w:t xml:space="preserve">, któremu Zamawiający udzielił </w:t>
      </w:r>
      <w:r w:rsidR="00F61FF8" w:rsidRPr="00F61FF8">
        <w:t>zamówienia, może</w:t>
      </w:r>
      <w:r w:rsidR="00286AA2" w:rsidRPr="00F61FF8">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00286AA2" w:rsidRPr="00332164">
        <w:t>55</w:t>
      </w:r>
      <w:r w:rsidR="00286AA2" w:rsidRPr="00332164">
        <w:rPr>
          <w:vertAlign w:val="superscript"/>
        </w:rPr>
        <w:t>1</w:t>
      </w:r>
      <w:r w:rsidR="00286AA2" w:rsidRPr="00F61FF8">
        <w:rPr>
          <w:vertAlign w:val="superscript"/>
        </w:rPr>
        <w:t xml:space="preserve"> </w:t>
      </w:r>
      <w:r w:rsidR="00286AA2" w:rsidRPr="00F61FF8">
        <w:t>i nast. k.c. pod warunkiem, że nowy Wykonawca nie będzie podlegał wykluc</w:t>
      </w:r>
      <w:r w:rsidR="00E3586D">
        <w:t>zeniu na podstawie art. 24 PZP. Zmiana</w:t>
      </w:r>
      <w:r w:rsidR="00286AA2" w:rsidRPr="00F61FF8">
        <w:t xml:space="preserve"> ta wymaga aneksu do umowy</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E3586D">
        <w:t>36</w:t>
      </w:r>
      <w:r w:rsidR="00D14E7B">
        <w:t xml:space="preserve"> miesiące</w:t>
      </w:r>
      <w:r w:rsidRPr="008C3192">
        <w:t xml:space="preserve"> od daty jej zakończenia, przy czym wynagrodzenie Wykonawcy, o którym mowa </w:t>
      </w:r>
      <w:r w:rsidRPr="00F6264E">
        <w:t>w</w:t>
      </w:r>
      <w:r w:rsidR="00AE3BFD">
        <w:t xml:space="preserve">: Załączniku </w:t>
      </w:r>
      <w:r w:rsidR="00AE3BFD" w:rsidRPr="00091FBB">
        <w:t xml:space="preserve">nr </w:t>
      </w:r>
      <w:r w:rsidR="00C917F5" w:rsidRPr="00091FBB">
        <w:t>3</w:t>
      </w:r>
      <w:r w:rsidR="002E274C" w:rsidRPr="00091FBB">
        <w:t xml:space="preserve"> </w:t>
      </w:r>
      <w:r w:rsidR="00F711CA">
        <w:t>§</w:t>
      </w:r>
      <w:r w:rsidRPr="00091FBB">
        <w:t xml:space="preserve">4 ust. </w:t>
      </w:r>
      <w:r w:rsidR="002E274C" w:rsidRPr="00091FBB">
        <w:t>4</w:t>
      </w:r>
      <w:r w:rsidRPr="00091FBB">
        <w:t xml:space="preserve"> </w:t>
      </w:r>
      <w:r w:rsidRPr="008C3192">
        <w:t>wzoru umowy może podlegać waloryzacji w trakcie obowiązywania umowy w przypadku zmiany wysokości minimalnego wynagrodzenia za pracę ustalonego na podstawie art. 2 ust. 3-5 ustawy z dnia 10 października 2002 r. o mini</w:t>
      </w:r>
      <w:r w:rsidR="00091FBB">
        <w:t>malnym wynagrodzeniu za pracę (</w:t>
      </w:r>
      <w:r w:rsidRPr="008C3192">
        <w:t>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xml:space="preserve">. Dostarczony zamiennik/równoważnik musi spełniać co najmniej wszystkie wymagania SIWZ lub je </w:t>
      </w:r>
      <w:r w:rsidRPr="000D7AB1">
        <w:lastRenderedPageBreak/>
        <w:t>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510BF" w:rsidRDefault="007510BF" w:rsidP="0038240C">
      <w:pPr>
        <w:jc w:val="both"/>
        <w:rPr>
          <w:b/>
        </w:rPr>
      </w:pPr>
    </w:p>
    <w:p w:rsidR="0038240C"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984777" w:rsidRPr="00A77EBB" w:rsidRDefault="00984777" w:rsidP="0038240C">
      <w:pPr>
        <w:jc w:val="both"/>
        <w:rPr>
          <w:b/>
          <w:u w:val="single"/>
        </w:rPr>
      </w:pPr>
    </w:p>
    <w:p w:rsidR="00692D4A" w:rsidRPr="008B55B7" w:rsidRDefault="00692D4A" w:rsidP="00DD1DB5">
      <w:pPr>
        <w:numPr>
          <w:ilvl w:val="0"/>
          <w:numId w:val="17"/>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DD1DB5">
      <w:pPr>
        <w:numPr>
          <w:ilvl w:val="0"/>
          <w:numId w:val="17"/>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DD1DB5">
      <w:pPr>
        <w:numPr>
          <w:ilvl w:val="0"/>
          <w:numId w:val="17"/>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DD1DB5">
      <w:pPr>
        <w:numPr>
          <w:ilvl w:val="0"/>
          <w:numId w:val="18"/>
        </w:numPr>
        <w:spacing w:line="276" w:lineRule="auto"/>
        <w:jc w:val="both"/>
      </w:pPr>
      <w:r>
        <w:t>koszty transportu krajowego i zagranicznego,</w:t>
      </w:r>
    </w:p>
    <w:p w:rsidR="00692D4A" w:rsidRDefault="00692D4A" w:rsidP="00DD1DB5">
      <w:pPr>
        <w:numPr>
          <w:ilvl w:val="0"/>
          <w:numId w:val="18"/>
        </w:numPr>
        <w:spacing w:line="276" w:lineRule="auto"/>
        <w:jc w:val="both"/>
      </w:pPr>
      <w:r>
        <w:t>koszty ubezpieczenia towaru w kraju i za granicą,</w:t>
      </w:r>
    </w:p>
    <w:p w:rsidR="00692D4A" w:rsidRDefault="00692D4A" w:rsidP="00DD1DB5">
      <w:pPr>
        <w:numPr>
          <w:ilvl w:val="0"/>
          <w:numId w:val="18"/>
        </w:numPr>
        <w:spacing w:line="276" w:lineRule="auto"/>
        <w:jc w:val="both"/>
      </w:pPr>
      <w:r>
        <w:t>opłat celnych i granicznych.</w:t>
      </w:r>
    </w:p>
    <w:p w:rsidR="00692D4A" w:rsidRPr="004A0B90" w:rsidRDefault="00692D4A" w:rsidP="00DD1DB5">
      <w:pPr>
        <w:numPr>
          <w:ilvl w:val="0"/>
          <w:numId w:val="26"/>
        </w:numPr>
        <w:spacing w:line="276" w:lineRule="auto"/>
        <w:ind w:left="426"/>
        <w:jc w:val="both"/>
        <w:rPr>
          <w:b/>
        </w:rPr>
      </w:pPr>
      <w:r>
        <w:t>Waluta ceny oferowanej PLN.</w:t>
      </w:r>
    </w:p>
    <w:p w:rsidR="00692D4A" w:rsidRPr="004A0B90" w:rsidRDefault="00692D4A" w:rsidP="0093667E">
      <w:pPr>
        <w:spacing w:line="276" w:lineRule="auto"/>
        <w:ind w:firstLine="426"/>
        <w:jc w:val="both"/>
        <w:rPr>
          <w:b/>
        </w:rPr>
      </w:pPr>
      <w:r w:rsidRPr="009060D9">
        <w:rPr>
          <w:b/>
        </w:rPr>
        <w:t>Błąd w obliczeniu ceny spowoduje odrzucenie oferty z zastrzeżeniem art. 87 ust. 2 pkt 2</w:t>
      </w:r>
      <w:r>
        <w:rPr>
          <w:b/>
        </w:rPr>
        <w:t xml:space="preserve"> P</w:t>
      </w:r>
      <w:r w:rsidR="00D14E7B">
        <w:rPr>
          <w:b/>
        </w:rPr>
        <w:t>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w:t>
      </w:r>
      <w:r w:rsidR="00D14E7B">
        <w:rPr>
          <w:b/>
        </w:rPr>
        <w:t>ZP</w:t>
      </w:r>
      <w:r w:rsidRPr="009060D9">
        <w:rPr>
          <w:b/>
        </w:rPr>
        <w:t xml:space="preserve"> i spowoduje sankcję zawartą w art. 89 ust. 1 pkt. 6</w:t>
      </w:r>
      <w:r>
        <w:rPr>
          <w:b/>
        </w:rPr>
        <w:t xml:space="preserve"> P</w:t>
      </w:r>
      <w:r w:rsidR="00D14E7B">
        <w:rPr>
          <w:b/>
        </w:rPr>
        <w:t>ZP</w:t>
      </w:r>
      <w:r w:rsidRPr="009060D9">
        <w:rPr>
          <w:b/>
        </w:rPr>
        <w:t>.</w:t>
      </w:r>
    </w:p>
    <w:p w:rsidR="00B7557C" w:rsidRDefault="00B7557C" w:rsidP="00692D4A">
      <w:pPr>
        <w:pStyle w:val="NormalnyWeb"/>
        <w:spacing w:before="0" w:beforeAutospacing="0" w:after="0" w:afterAutospacing="0" w:line="276" w:lineRule="auto"/>
        <w:ind w:firstLine="480"/>
        <w:jc w:val="both"/>
        <w:rPr>
          <w:i/>
          <w:iCs/>
        </w:rPr>
      </w:pPr>
    </w:p>
    <w:p w:rsidR="00692D4A" w:rsidRDefault="00692D4A" w:rsidP="00692D4A">
      <w:pPr>
        <w:pStyle w:val="NormalnyWeb"/>
        <w:spacing w:before="0" w:beforeAutospacing="0" w:after="0" w:afterAutospacing="0" w:line="276" w:lineRule="auto"/>
        <w:ind w:firstLine="480"/>
        <w:jc w:val="both"/>
      </w:pPr>
      <w:r>
        <w:rPr>
          <w:i/>
          <w:iCs/>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Pr>
          <w:i/>
          <w:iCs/>
        </w:rPr>
        <w:lastRenderedPageBreak/>
        <w:t>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14E7B" w:rsidRDefault="00D14E7B" w:rsidP="00D14E7B">
      <w:pPr>
        <w:spacing w:line="276" w:lineRule="auto"/>
        <w:ind w:firstLine="480"/>
        <w:jc w:val="both"/>
        <w:rPr>
          <w:b/>
        </w:rPr>
      </w:pPr>
      <w:r>
        <w:rPr>
          <w:i/>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356378" w:rsidRDefault="00356378" w:rsidP="00692D4A">
      <w:pPr>
        <w:pStyle w:val="NormalnyWeb"/>
        <w:spacing w:before="0" w:beforeAutospacing="0" w:after="0" w:afterAutospacing="0" w:line="276" w:lineRule="auto"/>
        <w:ind w:firstLine="480"/>
        <w:jc w:val="both"/>
        <w:rPr>
          <w:i/>
          <w:iCs/>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w:t>
      </w:r>
      <w:r w:rsidRPr="00D7242B">
        <w:t>do</w:t>
      </w:r>
      <w:r w:rsidR="00681C0E">
        <w:rPr>
          <w:b/>
        </w:rPr>
        <w:t xml:space="preserve"> 21.12</w:t>
      </w:r>
      <w:r w:rsidR="00A63E23" w:rsidRPr="00242A47">
        <w:rPr>
          <w:b/>
        </w:rPr>
        <w:t>.</w:t>
      </w:r>
      <w:r w:rsidRPr="00B71D55">
        <w:rPr>
          <w:b/>
        </w:rPr>
        <w:t>2016r</w:t>
      </w:r>
      <w:r w:rsidR="006A614C" w:rsidRPr="00B71D5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Oferta złożona po terminie zostanie zwrócona Wykonawcy zgodnie z art. 84 ust. 2 Pzp.</w:t>
      </w:r>
    </w:p>
    <w:p w:rsidR="00984777" w:rsidRDefault="00984777" w:rsidP="00917E61">
      <w:pPr>
        <w:tabs>
          <w:tab w:val="num" w:pos="360"/>
          <w:tab w:val="left" w:pos="4253"/>
        </w:tabs>
        <w:jc w:val="both"/>
        <w:rPr>
          <w:b/>
        </w:rPr>
      </w:pPr>
      <w:r>
        <w:rPr>
          <w:b/>
        </w:rPr>
        <w:t>Przed</w:t>
      </w:r>
      <w:r w:rsidR="0047596B">
        <w:rPr>
          <w:b/>
        </w:rPr>
        <w:t>łużenie terminu składania ofert</w:t>
      </w:r>
      <w:r>
        <w:rPr>
          <w:b/>
        </w:rPr>
        <w:t xml:space="preserve"> dopuszczalne jest tylko przed jego upływem.</w:t>
      </w:r>
    </w:p>
    <w:p w:rsidR="00984777" w:rsidRPr="00A77EBB" w:rsidRDefault="00984777" w:rsidP="00917E61">
      <w:pPr>
        <w:tabs>
          <w:tab w:val="num" w:pos="360"/>
          <w:tab w:val="left" w:pos="4253"/>
        </w:tabs>
        <w:jc w:val="both"/>
        <w:rPr>
          <w:b/>
        </w:rPr>
      </w:pPr>
    </w:p>
    <w:p w:rsidR="0038240C"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56378" w:rsidRPr="00A77EBB" w:rsidRDefault="00356378" w:rsidP="00917E61">
      <w:pPr>
        <w:rPr>
          <w:b/>
          <w:u w:val="single"/>
        </w:rPr>
      </w:pPr>
    </w:p>
    <w:p w:rsidR="00692D4A" w:rsidRDefault="00692D4A" w:rsidP="00DD1DB5">
      <w:pPr>
        <w:numPr>
          <w:ilvl w:val="3"/>
          <w:numId w:val="19"/>
        </w:numPr>
        <w:tabs>
          <w:tab w:val="num" w:pos="426"/>
        </w:tabs>
        <w:spacing w:line="276" w:lineRule="auto"/>
        <w:ind w:left="426"/>
        <w:jc w:val="both"/>
      </w:pPr>
      <w:r>
        <w:t>Zamawiający nie zamierza zwołać zebrania Wykonawców.</w:t>
      </w:r>
    </w:p>
    <w:p w:rsidR="00692D4A" w:rsidRDefault="00692D4A" w:rsidP="00DD1DB5">
      <w:pPr>
        <w:numPr>
          <w:ilvl w:val="3"/>
          <w:numId w:val="19"/>
        </w:numPr>
        <w:tabs>
          <w:tab w:val="num" w:pos="426"/>
        </w:tabs>
        <w:spacing w:line="276" w:lineRule="auto"/>
        <w:ind w:left="426"/>
        <w:jc w:val="both"/>
      </w:pPr>
      <w:r>
        <w:rPr>
          <w:color w:val="000000"/>
        </w:rPr>
        <w:t xml:space="preserve">Wykonawca może zwrócić się do zamawiającego o wyjaśnienie treści SIWZ zgodnie                       z art. 38 Pzp. </w:t>
      </w:r>
    </w:p>
    <w:p w:rsidR="00692D4A" w:rsidRDefault="00692D4A" w:rsidP="00DD1DB5">
      <w:pPr>
        <w:numPr>
          <w:ilvl w:val="3"/>
          <w:numId w:val="19"/>
        </w:numPr>
        <w:tabs>
          <w:tab w:val="num" w:pos="426"/>
        </w:tabs>
        <w:spacing w:line="276" w:lineRule="auto"/>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356378" w:rsidP="00DD1DB5">
      <w:pPr>
        <w:numPr>
          <w:ilvl w:val="0"/>
          <w:numId w:val="31"/>
        </w:numPr>
        <w:tabs>
          <w:tab w:val="num" w:pos="426"/>
        </w:tabs>
        <w:spacing w:line="276" w:lineRule="auto"/>
        <w:ind w:left="851" w:hanging="425"/>
        <w:jc w:val="both"/>
      </w:pPr>
      <w:r w:rsidRPr="00356378">
        <w:rPr>
          <w:b/>
        </w:rPr>
        <w:t>Urszula Tatarek</w:t>
      </w:r>
      <w:r>
        <w:t xml:space="preserve"> </w:t>
      </w:r>
      <w:r w:rsidR="008C3192" w:rsidRPr="00285575">
        <w:t xml:space="preserve">tel. </w:t>
      </w:r>
      <w:r w:rsidR="008C3192">
        <w:t>261</w:t>
      </w:r>
      <w:r w:rsidR="00A65D48">
        <w:t> </w:t>
      </w:r>
      <w:r w:rsidR="008C3192">
        <w:t>660</w:t>
      </w:r>
      <w:r>
        <w:t> </w:t>
      </w:r>
      <w:r w:rsidR="00107337">
        <w:t>753</w:t>
      </w:r>
      <w:r w:rsidR="008C3192">
        <w:t> </w:t>
      </w:r>
      <w:r w:rsidR="0082479B">
        <w:rPr>
          <w:b/>
        </w:rPr>
        <w:t xml:space="preserve"> </w:t>
      </w:r>
      <w:r w:rsidR="008C3192" w:rsidRPr="0013580B">
        <w:rPr>
          <w:b/>
        </w:rPr>
        <w:t>–</w:t>
      </w:r>
      <w:r>
        <w:rPr>
          <w:b/>
        </w:rPr>
        <w:t xml:space="preserve"> Apteka </w:t>
      </w:r>
      <w:r w:rsidR="00A91B65">
        <w:rPr>
          <w:b/>
        </w:rPr>
        <w:t>Szpitalna</w:t>
      </w:r>
      <w:r w:rsidR="008C3192">
        <w:rPr>
          <w:b/>
        </w:rPr>
        <w:t xml:space="preserve">, </w:t>
      </w:r>
      <w:r w:rsidR="008C3192" w:rsidRPr="00684393">
        <w:t>w sprawach przedmiotu zamówienia</w:t>
      </w:r>
      <w:r w:rsidR="008C3192">
        <w:t>;</w:t>
      </w:r>
    </w:p>
    <w:p w:rsidR="008C3192" w:rsidRPr="0013580B" w:rsidRDefault="00E8113B" w:rsidP="00DD1DB5">
      <w:pPr>
        <w:numPr>
          <w:ilvl w:val="0"/>
          <w:numId w:val="31"/>
        </w:numPr>
        <w:tabs>
          <w:tab w:val="num" w:pos="426"/>
        </w:tabs>
        <w:spacing w:line="276" w:lineRule="auto"/>
        <w:ind w:left="851" w:hanging="425"/>
        <w:jc w:val="both"/>
      </w:pPr>
      <w:r>
        <w:rPr>
          <w:b/>
          <w:szCs w:val="20"/>
        </w:rPr>
        <w:t xml:space="preserve">Agnieszka Stanisławska </w:t>
      </w:r>
      <w:r w:rsidR="008C3192">
        <w:t>tel</w:t>
      </w:r>
      <w:r w:rsidR="008C3192">
        <w:rPr>
          <w:szCs w:val="20"/>
        </w:rPr>
        <w:t>. 261 660 </w:t>
      </w:r>
      <w:r>
        <w:rPr>
          <w:szCs w:val="20"/>
        </w:rPr>
        <w:t>604</w:t>
      </w:r>
      <w:r w:rsidR="008C3192" w:rsidRPr="0013580B">
        <w:rPr>
          <w:szCs w:val="20"/>
        </w:rPr>
        <w:t xml:space="preserve"> </w:t>
      </w:r>
      <w:r w:rsidR="008C3192" w:rsidRPr="00A65D48">
        <w:rPr>
          <w:b/>
          <w:szCs w:val="20"/>
        </w:rPr>
        <w:t>Sekcja Zamówień Publicznych</w:t>
      </w:r>
      <w:r w:rsidR="008C3192" w:rsidRPr="0013580B">
        <w:rPr>
          <w:szCs w:val="20"/>
        </w:rPr>
        <w:t xml:space="preserve"> (budynek Logistyki) pok</w:t>
      </w:r>
      <w:r w:rsidR="008C3192">
        <w:rPr>
          <w:szCs w:val="20"/>
        </w:rPr>
        <w:t>. nr 16 - w sprawach formalnych;</w:t>
      </w:r>
    </w:p>
    <w:p w:rsidR="008C3192" w:rsidRPr="0013580B" w:rsidRDefault="008C3192" w:rsidP="00DD1DB5">
      <w:pPr>
        <w:numPr>
          <w:ilvl w:val="0"/>
          <w:numId w:val="31"/>
        </w:numPr>
        <w:tabs>
          <w:tab w:val="num" w:pos="426"/>
        </w:tabs>
        <w:spacing w:line="276" w:lineRule="auto"/>
        <w:ind w:left="851" w:hanging="425"/>
        <w:jc w:val="both"/>
      </w:pPr>
      <w:r w:rsidRPr="0013580B">
        <w:rPr>
          <w:b/>
          <w:szCs w:val="20"/>
        </w:rPr>
        <w:t xml:space="preserve">Fax: </w:t>
      </w:r>
      <w:r w:rsidRPr="00BC6993">
        <w:rPr>
          <w:b/>
          <w:szCs w:val="20"/>
        </w:rPr>
        <w:t>261 660</w:t>
      </w:r>
      <w:r w:rsidR="00A82D9E">
        <w:rPr>
          <w:b/>
          <w:szCs w:val="20"/>
        </w:rPr>
        <w:t> </w:t>
      </w:r>
      <w:r w:rsidRPr="00BC6993">
        <w:rPr>
          <w:b/>
          <w:szCs w:val="20"/>
        </w:rPr>
        <w:t>119</w:t>
      </w:r>
      <w:r w:rsidR="00A82D9E">
        <w:rPr>
          <w:b/>
          <w:szCs w:val="20"/>
        </w:rPr>
        <w:t xml:space="preserve">; </w:t>
      </w:r>
      <w:r w:rsidR="00A82D9E" w:rsidRPr="00A82D9E">
        <w:rPr>
          <w:b/>
          <w:szCs w:val="20"/>
        </w:rPr>
        <w:t>261 660 550</w:t>
      </w:r>
      <w:r w:rsidRPr="0013580B">
        <w:rPr>
          <w:szCs w:val="20"/>
        </w:rPr>
        <w:t xml:space="preserve"> - Sekcja Zamówień Publicznych.</w:t>
      </w:r>
    </w:p>
    <w:p w:rsidR="00091FBB" w:rsidRDefault="00091FBB" w:rsidP="00412DA1">
      <w:pPr>
        <w:tabs>
          <w:tab w:val="left" w:pos="426"/>
        </w:tabs>
        <w:jc w:val="both"/>
        <w:rPr>
          <w:b/>
          <w:szCs w:val="20"/>
          <w:u w:val="single"/>
        </w:rPr>
      </w:pPr>
    </w:p>
    <w:p w:rsidR="00412DA1" w:rsidRDefault="008945FB" w:rsidP="00412DA1">
      <w:pPr>
        <w:tabs>
          <w:tab w:val="left" w:pos="426"/>
        </w:tabs>
        <w:jc w:val="both"/>
        <w:rPr>
          <w:b/>
          <w:szCs w:val="20"/>
          <w:u w:val="single"/>
        </w:rPr>
      </w:pPr>
      <w:r>
        <w:rPr>
          <w:b/>
          <w:szCs w:val="20"/>
          <w:u w:val="single"/>
        </w:rPr>
        <w:t>K</w:t>
      </w:r>
      <w:r w:rsidR="00412DA1" w:rsidRPr="00A77EBB">
        <w:rPr>
          <w:b/>
          <w:szCs w:val="20"/>
          <w:u w:val="single"/>
        </w:rPr>
        <w:t>ontaktowanie się z Zamawiającym pod innym niż ww. numerami telefonów i faksów nie rodzi skutków prawnych określonych w PZP.</w:t>
      </w:r>
    </w:p>
    <w:p w:rsidR="008945FB" w:rsidRPr="00A77EBB" w:rsidRDefault="008945FB" w:rsidP="00412DA1">
      <w:pPr>
        <w:tabs>
          <w:tab w:val="left" w:pos="426"/>
        </w:tabs>
        <w:jc w:val="both"/>
        <w:rPr>
          <w:b/>
          <w:szCs w:val="20"/>
          <w:u w:val="single"/>
        </w:rPr>
      </w:pP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lastRenderedPageBreak/>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091FBB" w:rsidRDefault="00091FBB" w:rsidP="00692D4A">
      <w:pPr>
        <w:spacing w:line="276" w:lineRule="auto"/>
        <w:ind w:firstLine="708"/>
        <w:jc w:val="both"/>
      </w:pPr>
    </w:p>
    <w:p w:rsidR="00692D4A" w:rsidRDefault="00692D4A" w:rsidP="00692D4A">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w:t>
      </w:r>
      <w:r w:rsidR="00A82D9E">
        <w:t>ZP</w:t>
      </w:r>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091FBB" w:rsidRDefault="00091FBB" w:rsidP="00692D4A">
      <w:pPr>
        <w:spacing w:line="276" w:lineRule="auto"/>
        <w:jc w:val="both"/>
      </w:pP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B865DC" w:rsidRDefault="00B865DC" w:rsidP="00692D4A">
      <w:pPr>
        <w:spacing w:line="276" w:lineRule="auto"/>
        <w:jc w:val="both"/>
      </w:pPr>
    </w:p>
    <w:p w:rsidR="0038240C"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091FBB" w:rsidRDefault="00091FBB" w:rsidP="0038240C">
      <w:pPr>
        <w:rPr>
          <w:b/>
          <w:u w:val="single"/>
        </w:rPr>
      </w:pPr>
    </w:p>
    <w:p w:rsidR="00692D4A" w:rsidRPr="00535740" w:rsidRDefault="00692D4A" w:rsidP="00DD1DB5">
      <w:pPr>
        <w:numPr>
          <w:ilvl w:val="0"/>
          <w:numId w:val="20"/>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BF4373">
        <w:rPr>
          <w:b/>
        </w:rPr>
        <w:t xml:space="preserve">                     </w:t>
      </w:r>
      <w:r w:rsidRPr="00535740">
        <w:rPr>
          <w:b/>
        </w:rPr>
        <w:t>ul. Weigla 5 w Sali Odp</w:t>
      </w:r>
      <w:r>
        <w:rPr>
          <w:b/>
        </w:rPr>
        <w:t>raw (</w:t>
      </w:r>
      <w:r w:rsidR="007423FB">
        <w:rPr>
          <w:b/>
        </w:rPr>
        <w:t xml:space="preserve">budynek Logistyki) w </w:t>
      </w:r>
      <w:r w:rsidR="007423FB" w:rsidRPr="00B71D55">
        <w:rPr>
          <w:b/>
        </w:rPr>
        <w:t>dniu</w:t>
      </w:r>
      <w:r w:rsidR="00681C0E">
        <w:rPr>
          <w:b/>
        </w:rPr>
        <w:t xml:space="preserve"> 21.12.</w:t>
      </w:r>
      <w:bookmarkStart w:id="0" w:name="_GoBack"/>
      <w:bookmarkEnd w:id="0"/>
      <w:r w:rsidR="00AA7243">
        <w:rPr>
          <w:b/>
        </w:rPr>
        <w:t xml:space="preserve">2016r. </w:t>
      </w:r>
      <w:r w:rsidRPr="00535740">
        <w:rPr>
          <w:b/>
        </w:rPr>
        <w:t>o godz. 11:00. Otwarcie ofert jest jawne</w:t>
      </w:r>
      <w:r w:rsidRPr="00535740">
        <w:t>.</w:t>
      </w:r>
    </w:p>
    <w:p w:rsidR="00692D4A" w:rsidRDefault="00692D4A" w:rsidP="00DD1DB5">
      <w:pPr>
        <w:numPr>
          <w:ilvl w:val="0"/>
          <w:numId w:val="20"/>
        </w:numPr>
        <w:ind w:left="0" w:firstLine="0"/>
        <w:jc w:val="both"/>
      </w:pPr>
      <w:r w:rsidRPr="00535740">
        <w:t>W trakcie otwarcia ofert zostaną ogłoszone co najmniej</w:t>
      </w:r>
      <w:r>
        <w:t>:</w:t>
      </w:r>
    </w:p>
    <w:p w:rsidR="00286AA2" w:rsidRPr="00F61FF8" w:rsidRDefault="00286AA2" w:rsidP="009C556D">
      <w:pPr>
        <w:numPr>
          <w:ilvl w:val="0"/>
          <w:numId w:val="39"/>
        </w:numPr>
        <w:ind w:left="284" w:firstLine="0"/>
        <w:jc w:val="both"/>
      </w:pPr>
      <w:r w:rsidRPr="00F61FF8">
        <w:t>kwota gwarantowana, którą Zamawiający zamierza przeznaczyć na realizację zamówienia;</w:t>
      </w:r>
    </w:p>
    <w:p w:rsidR="00F5300C" w:rsidRPr="00F5300C" w:rsidRDefault="00286AA2" w:rsidP="009C556D">
      <w:pPr>
        <w:pStyle w:val="Akapitzlist"/>
        <w:numPr>
          <w:ilvl w:val="0"/>
          <w:numId w:val="39"/>
        </w:numPr>
        <w:spacing w:after="0" w:line="240" w:lineRule="auto"/>
        <w:ind w:left="284" w:firstLine="0"/>
        <w:jc w:val="both"/>
      </w:pPr>
      <w:r>
        <w:t xml:space="preserve"> </w:t>
      </w:r>
      <w:r w:rsidR="00692D4A" w:rsidRPr="00F5300C">
        <w:rPr>
          <w:rFonts w:ascii="Times New Roman" w:hAnsi="Times New Roman"/>
          <w:sz w:val="24"/>
          <w:szCs w:val="24"/>
        </w:rPr>
        <w:t>nazwa i adres Wykonawcy, którego oferta jest otwierana,</w:t>
      </w:r>
    </w:p>
    <w:p w:rsidR="00692D4A" w:rsidRDefault="00692D4A" w:rsidP="009C556D">
      <w:pPr>
        <w:pStyle w:val="Akapitzlist"/>
        <w:numPr>
          <w:ilvl w:val="0"/>
          <w:numId w:val="39"/>
        </w:numPr>
        <w:spacing w:after="0" w:line="240" w:lineRule="auto"/>
        <w:ind w:left="284" w:firstLine="0"/>
        <w:jc w:val="both"/>
        <w:rPr>
          <w:rFonts w:ascii="Times New Roman" w:hAnsi="Times New Roman"/>
          <w:sz w:val="24"/>
          <w:szCs w:val="24"/>
        </w:rPr>
      </w:pPr>
      <w:r w:rsidRPr="00F5300C">
        <w:rPr>
          <w:rFonts w:ascii="Times New Roman" w:hAnsi="Times New Roman"/>
          <w:sz w:val="24"/>
          <w:szCs w:val="24"/>
        </w:rPr>
        <w:t xml:space="preserve">cena oferty, termin </w:t>
      </w:r>
      <w:r w:rsidR="00332164">
        <w:rPr>
          <w:rFonts w:ascii="Times New Roman" w:hAnsi="Times New Roman"/>
          <w:sz w:val="24"/>
          <w:szCs w:val="24"/>
        </w:rPr>
        <w:t>płatności</w:t>
      </w:r>
    </w:p>
    <w:p w:rsidR="00332164" w:rsidRPr="00F5300C" w:rsidRDefault="00332164" w:rsidP="009C556D">
      <w:pPr>
        <w:pStyle w:val="Akapitzlist"/>
        <w:numPr>
          <w:ilvl w:val="0"/>
          <w:numId w:val="39"/>
        </w:numPr>
        <w:spacing w:after="0" w:line="240" w:lineRule="auto"/>
        <w:ind w:left="284" w:firstLine="0"/>
        <w:jc w:val="both"/>
        <w:rPr>
          <w:rFonts w:ascii="Times New Roman" w:hAnsi="Times New Roman"/>
          <w:sz w:val="24"/>
          <w:szCs w:val="24"/>
        </w:rPr>
      </w:pPr>
      <w:r>
        <w:rPr>
          <w:rFonts w:ascii="Times New Roman" w:hAnsi="Times New Roman"/>
          <w:sz w:val="24"/>
          <w:szCs w:val="24"/>
        </w:rPr>
        <w:t>informacje dotyczące wpłaty wadium</w:t>
      </w:r>
    </w:p>
    <w:p w:rsidR="00DF053A" w:rsidRDefault="00DF053A" w:rsidP="00DF053A">
      <w:pPr>
        <w:spacing w:line="276" w:lineRule="auto"/>
        <w:jc w:val="both"/>
      </w:pPr>
    </w:p>
    <w:p w:rsidR="0038240C"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56378" w:rsidRDefault="00356378" w:rsidP="0038240C">
      <w:pPr>
        <w:jc w:val="both"/>
        <w:rPr>
          <w:b/>
          <w:u w:val="single"/>
        </w:rPr>
      </w:pPr>
    </w:p>
    <w:p w:rsidR="00F61FF8" w:rsidRPr="00F61FF8" w:rsidRDefault="00F61FF8" w:rsidP="00F61FF8">
      <w:pPr>
        <w:numPr>
          <w:ilvl w:val="0"/>
          <w:numId w:val="2"/>
        </w:numPr>
        <w:spacing w:line="276" w:lineRule="auto"/>
        <w:jc w:val="both"/>
      </w:pPr>
      <w:r w:rsidRPr="00F61FF8">
        <w:t xml:space="preserve">Po zakończeniu części jawnej – Zamawiający dokona wstępnej weryfikacji ofert, które  </w:t>
      </w:r>
      <w:r w:rsidRPr="00F61FF8">
        <w:br/>
        <w:t>części są jawne i mogą być udostępniane innym uczestnikom postępowania. W dalszej części dokona badania ofert.</w:t>
      </w:r>
    </w:p>
    <w:p w:rsidR="00F61FF8" w:rsidRPr="00F61FF8" w:rsidRDefault="00F61FF8" w:rsidP="00F61FF8">
      <w:pPr>
        <w:numPr>
          <w:ilvl w:val="0"/>
          <w:numId w:val="2"/>
        </w:numPr>
        <w:spacing w:line="276" w:lineRule="auto"/>
        <w:jc w:val="both"/>
      </w:pPr>
      <w:r w:rsidRPr="00F61FF8">
        <w:t>Zamawiający zastrzega, że w prowadzonym postępowaniu może najpierw dokonać oceny ofert, a następnie zbadać, czy Wykonawca, którego oferta została oceniona jako najkorzystniejsza, nie podlega wykluczeniu, którego oferta została oceniona jako najkorzystniejsza, nie podlega wykluczeniu oraz spełnia warunki udziału w postępowaniu.</w:t>
      </w:r>
    </w:p>
    <w:p w:rsidR="00F61FF8" w:rsidRPr="00F61FF8" w:rsidRDefault="00F61FF8" w:rsidP="00F61FF8">
      <w:pPr>
        <w:numPr>
          <w:ilvl w:val="0"/>
          <w:numId w:val="2"/>
        </w:numPr>
        <w:spacing w:line="276" w:lineRule="auto"/>
        <w:jc w:val="both"/>
      </w:pPr>
      <w:r w:rsidRPr="00F61FF8">
        <w:lastRenderedPageBreak/>
        <w:t>Zamawiający zbada czy oferta jest zgodna z treścią SIWZ, a następnie dokona oceny ofert spośród ofert nieodrzuconych zgodnie z kryterium określonym w rozdziale VIII.</w:t>
      </w:r>
    </w:p>
    <w:p w:rsidR="00F61FF8" w:rsidRPr="00F61FF8" w:rsidRDefault="00F61FF8" w:rsidP="00F61FF8">
      <w:pPr>
        <w:numPr>
          <w:ilvl w:val="0"/>
          <w:numId w:val="2"/>
        </w:numPr>
        <w:spacing w:line="276" w:lineRule="auto"/>
        <w:jc w:val="both"/>
      </w:pPr>
      <w:r w:rsidRPr="00F61FF8">
        <w:t xml:space="preserve">Zamawiający wezwie Wykonawcę, którego ofertę </w:t>
      </w:r>
      <w:r w:rsidRPr="00F61FF8">
        <w:rPr>
          <w:b/>
        </w:rPr>
        <w:t xml:space="preserve">oceniono </w:t>
      </w:r>
      <w:r w:rsidRPr="00F61FF8">
        <w:t xml:space="preserve">za najkorzystniejszą, do złożenia dokumentów na potwierdzenie czy nie podlega on wykluczeniu (z zastrzeżeniem art. 26 ust. 3 i 4 PZP) </w:t>
      </w:r>
      <w:r w:rsidRPr="00356378">
        <w:t>o ile takich dokumentów żądał.</w:t>
      </w:r>
    </w:p>
    <w:p w:rsidR="00F61FF8" w:rsidRPr="00F61FF8" w:rsidRDefault="00F61FF8" w:rsidP="00F61FF8">
      <w:pPr>
        <w:numPr>
          <w:ilvl w:val="0"/>
          <w:numId w:val="2"/>
        </w:numPr>
        <w:spacing w:line="276" w:lineRule="auto"/>
        <w:jc w:val="both"/>
      </w:pPr>
      <w:r w:rsidRPr="00F61FF8">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Pr="00356378">
        <w:t>) o ile takich dokumentów żądał</w:t>
      </w:r>
    </w:p>
    <w:p w:rsidR="00F61FF8" w:rsidRPr="00F61FF8" w:rsidRDefault="00F61FF8" w:rsidP="00F61FF8">
      <w:pPr>
        <w:numPr>
          <w:ilvl w:val="0"/>
          <w:numId w:val="2"/>
        </w:numPr>
        <w:spacing w:line="276" w:lineRule="auto"/>
        <w:jc w:val="both"/>
      </w:pPr>
      <w:r w:rsidRPr="00F61FF8">
        <w:t>Zamawiający może, na każdym etapie postępowania, uznać, że Wykonawca nie posiada wymaganych zdolności, jeżeli zaangażowanie zasobów technicznych lub zawodowych Wykonawcy może mieć negatywny wpływ na realizację zamówienia (art. 22d ust. 2 PZP)</w:t>
      </w:r>
    </w:p>
    <w:p w:rsidR="00F61FF8" w:rsidRPr="00F61FF8" w:rsidRDefault="00F61FF8" w:rsidP="00F61FF8">
      <w:pPr>
        <w:numPr>
          <w:ilvl w:val="0"/>
          <w:numId w:val="2"/>
        </w:numPr>
        <w:spacing w:line="276" w:lineRule="auto"/>
        <w:jc w:val="both"/>
      </w:pPr>
      <w:r w:rsidRPr="00F61FF8">
        <w:t>Zamawiający może wykluczyć Wykonawcę na każdym etapie postępowania o udzielenie zamówienia (art. 24 ust. 12 PZP)</w:t>
      </w:r>
    </w:p>
    <w:p w:rsidR="00F61FF8" w:rsidRPr="00F61FF8" w:rsidRDefault="00F61FF8" w:rsidP="00F61FF8">
      <w:pPr>
        <w:numPr>
          <w:ilvl w:val="0"/>
          <w:numId w:val="2"/>
        </w:numPr>
        <w:spacing w:line="276" w:lineRule="auto"/>
        <w:jc w:val="both"/>
      </w:pPr>
      <w:r w:rsidRPr="00F61FF8">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F61FF8" w:rsidRPr="00F61FF8" w:rsidRDefault="00F61FF8" w:rsidP="00F61FF8">
      <w:pPr>
        <w:numPr>
          <w:ilvl w:val="0"/>
          <w:numId w:val="2"/>
        </w:numPr>
        <w:spacing w:line="276" w:lineRule="auto"/>
        <w:jc w:val="both"/>
      </w:pPr>
      <w:r w:rsidRPr="00F61FF8">
        <w:t>Obowiązek wykazania, że oferta nie zawiera rażąco niskiej ceny, spoczywa na Wykonawcy.</w:t>
      </w:r>
    </w:p>
    <w:p w:rsidR="00F61FF8" w:rsidRPr="00F61FF8" w:rsidRDefault="00F61FF8" w:rsidP="00F61FF8">
      <w:pPr>
        <w:numPr>
          <w:ilvl w:val="0"/>
          <w:numId w:val="2"/>
        </w:numPr>
        <w:spacing w:line="276" w:lineRule="auto"/>
        <w:jc w:val="both"/>
      </w:pPr>
      <w:r w:rsidRPr="00F61FF8">
        <w:t>Wykonawca może zostać wykluczony na podstawie art. 24 PZP</w:t>
      </w:r>
    </w:p>
    <w:p w:rsidR="00F61FF8" w:rsidRPr="00F61FF8" w:rsidRDefault="00F61FF8" w:rsidP="00F61FF8">
      <w:pPr>
        <w:numPr>
          <w:ilvl w:val="0"/>
          <w:numId w:val="2"/>
        </w:numPr>
        <w:spacing w:line="276" w:lineRule="auto"/>
        <w:jc w:val="both"/>
      </w:pPr>
      <w:r w:rsidRPr="00F61FF8">
        <w:t>Oferta może zostać odrzucona na podstawie art. 89 PZP z zastrzeżeniem art. 87 PZP.</w:t>
      </w:r>
    </w:p>
    <w:p w:rsidR="007510BF" w:rsidRDefault="007510BF" w:rsidP="0038240C">
      <w:pPr>
        <w:rPr>
          <w:b/>
        </w:rPr>
      </w:pPr>
    </w:p>
    <w:p w:rsidR="0038240C"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7510BF" w:rsidRDefault="007510BF" w:rsidP="0038240C">
      <w:pPr>
        <w:rPr>
          <w:b/>
          <w:u w:val="single"/>
        </w:rPr>
      </w:pPr>
    </w:p>
    <w:p w:rsidR="00B865DC" w:rsidRPr="00B865DC" w:rsidRDefault="00B865DC" w:rsidP="009C556D">
      <w:pPr>
        <w:numPr>
          <w:ilvl w:val="0"/>
          <w:numId w:val="51"/>
        </w:numPr>
        <w:ind w:left="284" w:hanging="284"/>
      </w:pPr>
      <w:r w:rsidRPr="00B865DC">
        <w:t>Zamawiający informuje niezwłocznie wszystkich wykonawców o:</w:t>
      </w:r>
    </w:p>
    <w:p w:rsidR="00B865DC" w:rsidRPr="00B865DC" w:rsidRDefault="00B865DC" w:rsidP="009C556D">
      <w:pPr>
        <w:numPr>
          <w:ilvl w:val="0"/>
          <w:numId w:val="52"/>
        </w:numPr>
        <w:ind w:left="709" w:hanging="425"/>
        <w:jc w:val="both"/>
      </w:pPr>
      <w:r w:rsidRPr="00B865DC">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865DC" w:rsidRPr="00B865DC" w:rsidRDefault="00B865DC" w:rsidP="009C556D">
      <w:pPr>
        <w:numPr>
          <w:ilvl w:val="0"/>
          <w:numId w:val="52"/>
        </w:numPr>
        <w:ind w:left="709" w:hanging="425"/>
        <w:jc w:val="both"/>
      </w:pPr>
      <w:r w:rsidRPr="00B865DC">
        <w:t>Wykonawcach, którzy zostali wykluczeni, a w przypadkach, o których mowa w art. 24 ust. 8 PZP, informacja zawiera wyjaśnienie powodów, dla których dowody przedstawione przez Wykonawcę, Zamawiający uznał za niewystarczające,</w:t>
      </w:r>
    </w:p>
    <w:p w:rsidR="00B865DC" w:rsidRPr="00B865DC" w:rsidRDefault="00B865DC" w:rsidP="009C556D">
      <w:pPr>
        <w:numPr>
          <w:ilvl w:val="0"/>
          <w:numId w:val="52"/>
        </w:numPr>
        <w:ind w:left="709" w:hanging="425"/>
        <w:jc w:val="both"/>
      </w:pPr>
      <w:r w:rsidRPr="00B865DC">
        <w:t>Wykonawcach, których oferty zostały odrzucone, powodach odrzucenia oferty, a w przypadkach, o których mowa w art. 89 ust. 4 i 5 PZP, braku równoważności lub braku spełniania wymagań dotyczących wydajności lub funkcjonalności,</w:t>
      </w:r>
    </w:p>
    <w:p w:rsidR="00B865DC" w:rsidRPr="00B865DC" w:rsidRDefault="00B865DC" w:rsidP="009C556D">
      <w:pPr>
        <w:numPr>
          <w:ilvl w:val="0"/>
          <w:numId w:val="52"/>
        </w:numPr>
        <w:ind w:left="709" w:hanging="425"/>
        <w:jc w:val="both"/>
      </w:pPr>
      <w:r w:rsidRPr="00B865DC">
        <w:t>unieważnieniu postępowania,</w:t>
      </w:r>
    </w:p>
    <w:p w:rsidR="00B865DC" w:rsidRPr="00B865DC" w:rsidRDefault="00B865DC" w:rsidP="00A91B65">
      <w:pPr>
        <w:ind w:left="709" w:hanging="425"/>
      </w:pPr>
      <w:r w:rsidRPr="00B865DC">
        <w:t>- podając uzasadnienie faktyczne i prawne.</w:t>
      </w:r>
    </w:p>
    <w:p w:rsidR="00B865DC" w:rsidRPr="00B865DC" w:rsidRDefault="00B865DC" w:rsidP="00E8113B">
      <w:pPr>
        <w:numPr>
          <w:ilvl w:val="0"/>
          <w:numId w:val="51"/>
        </w:numPr>
        <w:ind w:left="284" w:hanging="284"/>
        <w:jc w:val="both"/>
      </w:pPr>
      <w:r w:rsidRPr="00B865DC">
        <w:lastRenderedPageBreak/>
        <w:t>Zamawiający udostępni informacje, o których mowa w ust. 1 pkt 1 i 4, na stronie internetowej.</w:t>
      </w:r>
    </w:p>
    <w:p w:rsidR="00B865DC" w:rsidRPr="00B865DC" w:rsidRDefault="00B865DC" w:rsidP="00E8113B">
      <w:pPr>
        <w:numPr>
          <w:ilvl w:val="0"/>
          <w:numId w:val="51"/>
        </w:numPr>
        <w:ind w:left="284" w:hanging="284"/>
        <w:jc w:val="both"/>
      </w:pPr>
      <w:r w:rsidRPr="00B865DC">
        <w:t>Terminie, określonym zgodnie z art. 94 ust. 1 lub 2 PZP, po którego upływie umowa w sprawie zamówienia publicznego może być zawarta.</w:t>
      </w:r>
    </w:p>
    <w:p w:rsidR="00B865DC" w:rsidRPr="00B865DC" w:rsidRDefault="00B865DC" w:rsidP="00E8113B">
      <w:pPr>
        <w:numPr>
          <w:ilvl w:val="0"/>
          <w:numId w:val="51"/>
        </w:numPr>
        <w:ind w:left="284" w:hanging="284"/>
        <w:jc w:val="both"/>
      </w:pPr>
      <w:r w:rsidRPr="00B865DC">
        <w:t xml:space="preserve">Po uprawomocnieniu wyniku postępowania Zamawiający wezwie Wykonawcę do podpisania umowy. </w:t>
      </w:r>
    </w:p>
    <w:p w:rsidR="0024480B" w:rsidRPr="00A77EBB" w:rsidRDefault="0024480B" w:rsidP="00692D4A">
      <w:pPr>
        <w:rPr>
          <w:b/>
        </w:rPr>
      </w:pPr>
    </w:p>
    <w:p w:rsidR="00064205"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B7557C" w:rsidRPr="00A77EBB" w:rsidRDefault="00B7557C" w:rsidP="00064205">
      <w:pPr>
        <w:rPr>
          <w:b/>
          <w:u w:val="single"/>
        </w:rPr>
      </w:pPr>
    </w:p>
    <w:p w:rsidR="00692D4A" w:rsidRDefault="00692D4A" w:rsidP="00692D4A">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w:t>
      </w:r>
      <w:r w:rsidR="00356378">
        <w:t>ty określone w art. 11 ust. 8 PZP</w:t>
      </w:r>
      <w:r>
        <w:t xml:space="preserve">, zastosowanie </w:t>
      </w:r>
      <w:r w:rsidR="00356378">
        <w:t>mają przepisy art. 180 ust.2 PZP</w:t>
      </w:r>
      <w:r>
        <w:t>.</w:t>
      </w:r>
    </w:p>
    <w:p w:rsidR="00BA235E" w:rsidRPr="00252513" w:rsidRDefault="00692D4A" w:rsidP="00252513">
      <w:pPr>
        <w:spacing w:line="276" w:lineRule="auto"/>
        <w:ind w:firstLine="708"/>
        <w:jc w:val="both"/>
      </w:pPr>
      <w:r>
        <w:t>Odwołanie wnosi się do Prezesa Krajowej Izby Odwoławczej w formie pisemnej                         lub elektronicznej w terminach i na za</w:t>
      </w:r>
      <w:r w:rsidR="00356378">
        <w:t>sadach określonych w art. 182 PZP</w:t>
      </w:r>
      <w:r>
        <w:t>. Kopię treści odwołania należy przesłać Zamawiającemu przed upływem terminu do wniesienia odwołania.</w:t>
      </w:r>
    </w:p>
    <w:p w:rsidR="0093667E" w:rsidRDefault="0093667E" w:rsidP="00064205">
      <w:pPr>
        <w:jc w:val="both"/>
        <w:rPr>
          <w:b/>
        </w:rPr>
      </w:pPr>
    </w:p>
    <w:p w:rsidR="00064205" w:rsidRDefault="00BA235E" w:rsidP="00064205">
      <w:pPr>
        <w:jc w:val="both"/>
        <w:rPr>
          <w:b/>
          <w:u w:val="single"/>
        </w:rPr>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B7557C" w:rsidRPr="00A77EBB" w:rsidRDefault="00B7557C" w:rsidP="00064205">
      <w:pPr>
        <w:jc w:val="both"/>
      </w:pPr>
    </w:p>
    <w:p w:rsidR="00692D4A" w:rsidRDefault="00692D4A" w:rsidP="00E8113B">
      <w:pPr>
        <w:numPr>
          <w:ilvl w:val="0"/>
          <w:numId w:val="21"/>
        </w:numPr>
        <w:tabs>
          <w:tab w:val="num" w:pos="567"/>
        </w:tabs>
        <w:spacing w:line="276" w:lineRule="auto"/>
        <w:jc w:val="both"/>
      </w:pPr>
      <w:r>
        <w:t>Dokumentacja postępowania zostanie udostępniona wykonawcom w tr</w:t>
      </w:r>
      <w:r w:rsidR="00033052">
        <w:t>ybie przewidzianym w art. 96 PZP</w:t>
      </w:r>
      <w:r>
        <w:t>.</w:t>
      </w:r>
    </w:p>
    <w:p w:rsidR="00692D4A" w:rsidRDefault="00692D4A" w:rsidP="00E8113B">
      <w:pPr>
        <w:numPr>
          <w:ilvl w:val="0"/>
          <w:numId w:val="21"/>
        </w:numPr>
        <w:tabs>
          <w:tab w:val="num" w:pos="567"/>
        </w:tabs>
        <w:spacing w:line="276" w:lineRule="auto"/>
        <w:ind w:left="0" w:firstLine="0"/>
        <w:jc w:val="both"/>
      </w:pPr>
      <w:r>
        <w:t>Zamawiający udostępni wskazane dokumenty na pisemny wniosek.</w:t>
      </w:r>
    </w:p>
    <w:p w:rsidR="00692D4A" w:rsidRDefault="00692D4A" w:rsidP="00E8113B">
      <w:pPr>
        <w:numPr>
          <w:ilvl w:val="0"/>
          <w:numId w:val="21"/>
        </w:numPr>
        <w:tabs>
          <w:tab w:val="num" w:pos="426"/>
        </w:tabs>
        <w:spacing w:line="276" w:lineRule="auto"/>
        <w:ind w:left="567" w:hanging="567"/>
        <w:jc w:val="both"/>
      </w:pPr>
      <w:r>
        <w:t>Zamawiający wyznacza termin, miejsce oraz zakres udostępnionych dokumentów</w:t>
      </w:r>
    </w:p>
    <w:p w:rsidR="00692D4A" w:rsidRDefault="00692D4A" w:rsidP="00E8113B">
      <w:pPr>
        <w:tabs>
          <w:tab w:val="num" w:pos="426"/>
        </w:tabs>
        <w:spacing w:line="276" w:lineRule="auto"/>
        <w:jc w:val="both"/>
      </w:pPr>
      <w:r>
        <w:t xml:space="preserve">      i informacji oraz osobę przy której obecności dokonana zostanie czynność przeglądania </w:t>
      </w:r>
    </w:p>
    <w:p w:rsidR="00B865DC" w:rsidRDefault="00B865DC" w:rsidP="00692D4A">
      <w:pPr>
        <w:tabs>
          <w:tab w:val="num" w:pos="426"/>
        </w:tabs>
        <w:spacing w:line="276" w:lineRule="auto"/>
        <w:jc w:val="both"/>
      </w:pPr>
    </w:p>
    <w:p w:rsidR="007510BF" w:rsidRDefault="007510BF" w:rsidP="00F61FF8">
      <w:pPr>
        <w:spacing w:line="276" w:lineRule="auto"/>
        <w:jc w:val="both"/>
        <w:rPr>
          <w:b/>
          <w:sz w:val="22"/>
          <w:szCs w:val="22"/>
          <w:u w:val="single"/>
        </w:rPr>
      </w:pPr>
    </w:p>
    <w:p w:rsidR="007510BF" w:rsidRDefault="007510BF" w:rsidP="00F61FF8">
      <w:pPr>
        <w:spacing w:line="276" w:lineRule="auto"/>
        <w:jc w:val="both"/>
        <w:rPr>
          <w:b/>
          <w:sz w:val="22"/>
          <w:szCs w:val="22"/>
          <w:u w:val="single"/>
        </w:rPr>
      </w:pPr>
    </w:p>
    <w:p w:rsidR="007510BF" w:rsidRDefault="007510BF" w:rsidP="00F61FF8">
      <w:pPr>
        <w:spacing w:line="276" w:lineRule="auto"/>
        <w:jc w:val="both"/>
        <w:rPr>
          <w:b/>
          <w:sz w:val="22"/>
          <w:szCs w:val="22"/>
          <w:u w:val="single"/>
        </w:rPr>
      </w:pPr>
    </w:p>
    <w:p w:rsidR="006A189D" w:rsidRDefault="006A189D" w:rsidP="00F61FF8">
      <w:pPr>
        <w:spacing w:line="276" w:lineRule="auto"/>
        <w:jc w:val="both"/>
        <w:rPr>
          <w:b/>
          <w:sz w:val="22"/>
          <w:szCs w:val="22"/>
          <w:u w:val="single"/>
        </w:rPr>
      </w:pPr>
    </w:p>
    <w:p w:rsidR="006A189D" w:rsidRDefault="006A189D" w:rsidP="00F61FF8">
      <w:pPr>
        <w:spacing w:line="276" w:lineRule="auto"/>
        <w:jc w:val="both"/>
        <w:rPr>
          <w:b/>
          <w:sz w:val="22"/>
          <w:szCs w:val="22"/>
          <w:u w:val="single"/>
        </w:rPr>
      </w:pPr>
    </w:p>
    <w:p w:rsidR="006233B1" w:rsidRDefault="006233B1" w:rsidP="00F61FF8">
      <w:pPr>
        <w:spacing w:line="276" w:lineRule="auto"/>
        <w:jc w:val="both"/>
        <w:rPr>
          <w:b/>
          <w:sz w:val="22"/>
          <w:szCs w:val="22"/>
          <w:u w:val="single"/>
        </w:rPr>
        <w:sectPr w:rsidR="006233B1" w:rsidSect="005267E6">
          <w:headerReference w:type="default" r:id="rId15"/>
          <w:footerReference w:type="default" r:id="rId16"/>
          <w:pgSz w:w="12240" w:h="15840"/>
          <w:pgMar w:top="1418" w:right="1418" w:bottom="1134" w:left="1418" w:header="709" w:footer="709" w:gutter="0"/>
          <w:cols w:space="708"/>
          <w:titlePg/>
          <w:docGrid w:linePitch="326"/>
        </w:sectPr>
      </w:pPr>
    </w:p>
    <w:p w:rsidR="006A189D" w:rsidRDefault="006A189D" w:rsidP="00F61FF8">
      <w:pPr>
        <w:spacing w:line="276" w:lineRule="auto"/>
        <w:jc w:val="both"/>
        <w:rPr>
          <w:b/>
          <w:sz w:val="22"/>
          <w:szCs w:val="22"/>
          <w:u w:val="single"/>
        </w:rPr>
      </w:pPr>
    </w:p>
    <w:p w:rsidR="00F61FF8" w:rsidRPr="00242A47" w:rsidRDefault="00033052" w:rsidP="00F61FF8">
      <w:pPr>
        <w:spacing w:line="276" w:lineRule="auto"/>
        <w:jc w:val="both"/>
        <w:rPr>
          <w:b/>
          <w:sz w:val="22"/>
          <w:szCs w:val="22"/>
          <w:u w:val="single"/>
        </w:rPr>
      </w:pPr>
      <w:r w:rsidRPr="00242A47">
        <w:rPr>
          <w:b/>
          <w:sz w:val="22"/>
          <w:szCs w:val="22"/>
          <w:u w:val="single"/>
        </w:rPr>
        <w:t>Załączniki do SIWZ</w:t>
      </w:r>
      <w:r w:rsidR="00F61FF8" w:rsidRPr="00242A47">
        <w:rPr>
          <w:b/>
          <w:sz w:val="22"/>
          <w:szCs w:val="22"/>
          <w:u w:val="single"/>
        </w:rPr>
        <w:t>:</w:t>
      </w:r>
    </w:p>
    <w:p w:rsidR="00F61FF8" w:rsidRPr="00242A47" w:rsidRDefault="00F61FF8" w:rsidP="009C556D">
      <w:pPr>
        <w:numPr>
          <w:ilvl w:val="0"/>
          <w:numId w:val="40"/>
        </w:numPr>
        <w:spacing w:line="276" w:lineRule="auto"/>
        <w:jc w:val="both"/>
        <w:rPr>
          <w:sz w:val="22"/>
          <w:szCs w:val="22"/>
        </w:rPr>
      </w:pPr>
      <w:r w:rsidRPr="00242A47">
        <w:rPr>
          <w:sz w:val="22"/>
          <w:szCs w:val="22"/>
        </w:rPr>
        <w:t xml:space="preserve">Formularz ofertowy – </w:t>
      </w:r>
      <w:r w:rsidR="00F711CA">
        <w:rPr>
          <w:sz w:val="22"/>
          <w:szCs w:val="22"/>
        </w:rPr>
        <w:t>Z</w:t>
      </w:r>
      <w:r w:rsidRPr="00242A47">
        <w:rPr>
          <w:sz w:val="22"/>
          <w:szCs w:val="22"/>
        </w:rPr>
        <w:t>ałącznik nr 1;</w:t>
      </w:r>
    </w:p>
    <w:p w:rsidR="00F61FF8" w:rsidRDefault="00F61FF8" w:rsidP="009C556D">
      <w:pPr>
        <w:numPr>
          <w:ilvl w:val="0"/>
          <w:numId w:val="40"/>
        </w:numPr>
        <w:spacing w:line="276" w:lineRule="auto"/>
        <w:jc w:val="both"/>
        <w:rPr>
          <w:color w:val="000000"/>
          <w:sz w:val="22"/>
          <w:szCs w:val="22"/>
        </w:rPr>
      </w:pPr>
      <w:r w:rsidRPr="00242A47">
        <w:rPr>
          <w:color w:val="000000"/>
          <w:sz w:val="22"/>
          <w:szCs w:val="22"/>
        </w:rPr>
        <w:t>Zestawienie asortymentowo – cenowe</w:t>
      </w:r>
      <w:r w:rsidR="00F711CA">
        <w:rPr>
          <w:color w:val="000000"/>
          <w:sz w:val="22"/>
          <w:szCs w:val="22"/>
        </w:rPr>
        <w:t xml:space="preserve"> / Szczegółowy opis przedmiotu zamówienia</w:t>
      </w:r>
      <w:r w:rsidR="0059510C">
        <w:rPr>
          <w:color w:val="000000"/>
          <w:sz w:val="22"/>
          <w:szCs w:val="22"/>
        </w:rPr>
        <w:t xml:space="preserve"> </w:t>
      </w:r>
      <w:r w:rsidRPr="00242A47">
        <w:rPr>
          <w:color w:val="000000"/>
          <w:sz w:val="22"/>
          <w:szCs w:val="22"/>
        </w:rPr>
        <w:t xml:space="preserve"> – Załącznik Nr 2; </w:t>
      </w:r>
    </w:p>
    <w:p w:rsidR="00F711CA" w:rsidRPr="00242A47" w:rsidRDefault="00F711CA" w:rsidP="009C556D">
      <w:pPr>
        <w:numPr>
          <w:ilvl w:val="0"/>
          <w:numId w:val="40"/>
        </w:numPr>
        <w:spacing w:line="276" w:lineRule="auto"/>
        <w:jc w:val="both"/>
        <w:rPr>
          <w:sz w:val="22"/>
          <w:szCs w:val="22"/>
        </w:rPr>
      </w:pPr>
      <w:r w:rsidRPr="00242A47">
        <w:rPr>
          <w:sz w:val="22"/>
          <w:szCs w:val="22"/>
        </w:rPr>
        <w:t xml:space="preserve">Jednolity Europejski Dokument Zamówienia – </w:t>
      </w:r>
      <w:r>
        <w:rPr>
          <w:sz w:val="22"/>
          <w:szCs w:val="22"/>
        </w:rPr>
        <w:t>Z</w:t>
      </w:r>
      <w:r w:rsidRPr="00242A47">
        <w:rPr>
          <w:sz w:val="22"/>
          <w:szCs w:val="22"/>
        </w:rPr>
        <w:t>ałącznik nr 2a</w:t>
      </w:r>
      <w:r>
        <w:rPr>
          <w:sz w:val="22"/>
          <w:szCs w:val="22"/>
        </w:rPr>
        <w:t>;</w:t>
      </w:r>
    </w:p>
    <w:p w:rsidR="00F61FF8" w:rsidRDefault="00F61FF8" w:rsidP="009C556D">
      <w:pPr>
        <w:numPr>
          <w:ilvl w:val="0"/>
          <w:numId w:val="40"/>
        </w:numPr>
        <w:spacing w:line="276" w:lineRule="auto"/>
        <w:jc w:val="both"/>
        <w:rPr>
          <w:color w:val="000000"/>
          <w:sz w:val="22"/>
          <w:szCs w:val="22"/>
        </w:rPr>
      </w:pPr>
      <w:r w:rsidRPr="0047596B">
        <w:rPr>
          <w:color w:val="000000"/>
          <w:sz w:val="22"/>
          <w:szCs w:val="22"/>
        </w:rPr>
        <w:t>Wzór umowy – załącznik nr 3 (zaleca się)</w:t>
      </w:r>
      <w:r w:rsidR="00107337" w:rsidRPr="0047596B">
        <w:rPr>
          <w:color w:val="000000"/>
          <w:sz w:val="22"/>
          <w:szCs w:val="22"/>
        </w:rPr>
        <w:t xml:space="preserve"> </w:t>
      </w:r>
    </w:p>
    <w:p w:rsidR="008F6B06" w:rsidRPr="00F9632A" w:rsidRDefault="008F6B06" w:rsidP="009C556D">
      <w:pPr>
        <w:numPr>
          <w:ilvl w:val="0"/>
          <w:numId w:val="40"/>
        </w:numPr>
        <w:spacing w:line="276" w:lineRule="auto"/>
        <w:jc w:val="both"/>
        <w:rPr>
          <w:smallCaps/>
          <w:color w:val="000000"/>
          <w:sz w:val="22"/>
          <w:szCs w:val="22"/>
        </w:rPr>
      </w:pPr>
      <w:r w:rsidRPr="00F9632A">
        <w:t xml:space="preserve">Protokół przekazania towaru/przekazania sprzętu medycznego – załącznik </w:t>
      </w:r>
      <w:r w:rsidR="00F9632A" w:rsidRPr="00F9632A">
        <w:t>nr 4 (zaleca się</w:t>
      </w:r>
      <w:r w:rsidRPr="00F9632A">
        <w:t>)</w:t>
      </w:r>
    </w:p>
    <w:p w:rsidR="00F9632A" w:rsidRPr="00F9632A" w:rsidRDefault="00F9632A" w:rsidP="009C556D">
      <w:pPr>
        <w:numPr>
          <w:ilvl w:val="0"/>
          <w:numId w:val="40"/>
        </w:numPr>
        <w:spacing w:line="276" w:lineRule="auto"/>
        <w:jc w:val="both"/>
        <w:rPr>
          <w:smallCaps/>
          <w:color w:val="000000"/>
          <w:sz w:val="22"/>
          <w:szCs w:val="22"/>
        </w:rPr>
      </w:pPr>
      <w:r>
        <w:rPr>
          <w:smallCaps/>
          <w:color w:val="000000"/>
          <w:sz w:val="22"/>
          <w:szCs w:val="22"/>
        </w:rPr>
        <w:t>P</w:t>
      </w:r>
      <w:r>
        <w:rPr>
          <w:color w:val="000000"/>
          <w:sz w:val="22"/>
          <w:szCs w:val="22"/>
        </w:rPr>
        <w:t>rotokół zużycia – załącznik nr 5 (zaleca się)</w:t>
      </w:r>
    </w:p>
    <w:p w:rsidR="00F9632A" w:rsidRPr="004E44FA" w:rsidRDefault="004E44FA" w:rsidP="009C556D">
      <w:pPr>
        <w:numPr>
          <w:ilvl w:val="0"/>
          <w:numId w:val="40"/>
        </w:numPr>
        <w:spacing w:line="276" w:lineRule="auto"/>
        <w:jc w:val="both"/>
        <w:rPr>
          <w:smallCaps/>
          <w:color w:val="000000"/>
          <w:sz w:val="22"/>
          <w:szCs w:val="22"/>
        </w:rPr>
      </w:pPr>
      <w:r>
        <w:rPr>
          <w:smallCaps/>
          <w:color w:val="000000"/>
          <w:sz w:val="22"/>
          <w:szCs w:val="22"/>
        </w:rPr>
        <w:t>P</w:t>
      </w:r>
      <w:r>
        <w:rPr>
          <w:color w:val="000000"/>
          <w:sz w:val="22"/>
          <w:szCs w:val="22"/>
        </w:rPr>
        <w:t>rotokół odbioru towaru/sprzętu medycznego – załącznik nr 6 (zaleca się)</w:t>
      </w:r>
    </w:p>
    <w:p w:rsidR="004E44FA" w:rsidRPr="004E44FA" w:rsidRDefault="004E44FA" w:rsidP="009C556D">
      <w:pPr>
        <w:numPr>
          <w:ilvl w:val="0"/>
          <w:numId w:val="40"/>
        </w:numPr>
        <w:spacing w:line="276" w:lineRule="auto"/>
        <w:jc w:val="both"/>
        <w:rPr>
          <w:smallCaps/>
          <w:color w:val="000000"/>
          <w:sz w:val="22"/>
          <w:szCs w:val="22"/>
        </w:rPr>
      </w:pPr>
      <w:r>
        <w:rPr>
          <w:color w:val="000000"/>
          <w:sz w:val="22"/>
          <w:szCs w:val="22"/>
        </w:rPr>
        <w:t>Protokół instalacji i przekazania – załącznik nr 7 (zaleca się)</w:t>
      </w:r>
    </w:p>
    <w:p w:rsidR="004E44FA" w:rsidRPr="00F9632A" w:rsidRDefault="004E44FA" w:rsidP="009C556D">
      <w:pPr>
        <w:numPr>
          <w:ilvl w:val="0"/>
          <w:numId w:val="40"/>
        </w:numPr>
        <w:spacing w:line="276" w:lineRule="auto"/>
        <w:jc w:val="both"/>
        <w:rPr>
          <w:smallCaps/>
          <w:color w:val="000000"/>
          <w:sz w:val="22"/>
          <w:szCs w:val="22"/>
        </w:rPr>
      </w:pPr>
      <w:r>
        <w:rPr>
          <w:color w:val="000000"/>
          <w:sz w:val="22"/>
          <w:szCs w:val="22"/>
        </w:rPr>
        <w:t>Protokół deinstal</w:t>
      </w:r>
      <w:r w:rsidR="008E7009">
        <w:rPr>
          <w:color w:val="000000"/>
          <w:sz w:val="22"/>
          <w:szCs w:val="22"/>
        </w:rPr>
        <w:t>a</w:t>
      </w:r>
      <w:r>
        <w:rPr>
          <w:color w:val="000000"/>
          <w:sz w:val="22"/>
          <w:szCs w:val="22"/>
        </w:rPr>
        <w:t>cji – załącznik nr 8 (zaleca się)</w:t>
      </w:r>
    </w:p>
    <w:p w:rsidR="00F711CA" w:rsidRPr="00242A47" w:rsidRDefault="00F711CA" w:rsidP="009C556D">
      <w:pPr>
        <w:numPr>
          <w:ilvl w:val="0"/>
          <w:numId w:val="40"/>
        </w:numPr>
        <w:spacing w:line="276" w:lineRule="auto"/>
        <w:jc w:val="both"/>
        <w:rPr>
          <w:sz w:val="22"/>
          <w:szCs w:val="22"/>
        </w:rPr>
      </w:pPr>
      <w:r w:rsidRPr="0047596B">
        <w:rPr>
          <w:sz w:val="22"/>
          <w:szCs w:val="22"/>
        </w:rPr>
        <w:t>Oświadczenie dot. przedmiotu zamówienia – (wzór) – Załącznik nr 9;</w:t>
      </w:r>
    </w:p>
    <w:p w:rsidR="00033052" w:rsidRPr="00242A47" w:rsidRDefault="00033052" w:rsidP="009C556D">
      <w:pPr>
        <w:numPr>
          <w:ilvl w:val="0"/>
          <w:numId w:val="40"/>
        </w:numPr>
        <w:spacing w:line="276" w:lineRule="auto"/>
        <w:jc w:val="both"/>
        <w:rPr>
          <w:sz w:val="22"/>
          <w:szCs w:val="22"/>
        </w:rPr>
      </w:pPr>
      <w:r w:rsidRPr="00242A47">
        <w:rPr>
          <w:sz w:val="22"/>
          <w:szCs w:val="22"/>
        </w:rPr>
        <w:t xml:space="preserve">Oświadczenie o przynależności do grup kapitałowych – (wzór) – Załącznik nr </w:t>
      </w:r>
      <w:r w:rsidR="00220BAB" w:rsidRPr="00242A47">
        <w:rPr>
          <w:sz w:val="22"/>
          <w:szCs w:val="22"/>
        </w:rPr>
        <w:t>10</w:t>
      </w:r>
      <w:r w:rsidRPr="00242A47">
        <w:rPr>
          <w:sz w:val="22"/>
          <w:szCs w:val="22"/>
        </w:rPr>
        <w:t>.</w:t>
      </w:r>
    </w:p>
    <w:p w:rsidR="00033052" w:rsidRDefault="00033052" w:rsidP="00F61FF8">
      <w:pPr>
        <w:spacing w:line="276" w:lineRule="auto"/>
        <w:jc w:val="both"/>
        <w:rPr>
          <w:color w:val="000000"/>
          <w:sz w:val="18"/>
          <w:szCs w:val="20"/>
        </w:rPr>
      </w:pPr>
    </w:p>
    <w:p w:rsidR="00033052" w:rsidRDefault="00033052" w:rsidP="00F61FF8">
      <w:pPr>
        <w:spacing w:line="276" w:lineRule="auto"/>
        <w:jc w:val="both"/>
        <w:rPr>
          <w:b/>
          <w:color w:val="FFFFFF" w:themeColor="background1"/>
        </w:rPr>
      </w:pPr>
    </w:p>
    <w:p w:rsidR="00C917F5" w:rsidRPr="00FC1604" w:rsidRDefault="00C917F5" w:rsidP="00F61FF8">
      <w:pPr>
        <w:spacing w:line="276" w:lineRule="auto"/>
        <w:jc w:val="both"/>
        <w:rPr>
          <w:b/>
        </w:rPr>
      </w:pPr>
      <w:r w:rsidRPr="00FC1604">
        <w:rPr>
          <w:b/>
        </w:rPr>
        <w:t xml:space="preserve"> </w:t>
      </w:r>
      <w:r w:rsidR="00FC1604" w:rsidRPr="00FC1604">
        <w:rPr>
          <w:b/>
        </w:rPr>
        <w:t xml:space="preserve">Skład  </w:t>
      </w:r>
      <w:r w:rsidRPr="00FC1604">
        <w:rPr>
          <w:b/>
        </w:rPr>
        <w:t>komisji przetargowej:</w:t>
      </w:r>
    </w:p>
    <w:p w:rsidR="00033052" w:rsidRPr="00FC1604" w:rsidRDefault="00033052" w:rsidP="00F61FF8">
      <w:pPr>
        <w:spacing w:line="276" w:lineRule="auto"/>
        <w:jc w:val="both"/>
        <w:rPr>
          <w:b/>
        </w:rPr>
      </w:pPr>
    </w:p>
    <w:p w:rsidR="00A63047" w:rsidRPr="00AB6BA4" w:rsidRDefault="00A63047" w:rsidP="00A63047">
      <w:pPr>
        <w:pStyle w:val="Tytu"/>
        <w:numPr>
          <w:ilvl w:val="0"/>
          <w:numId w:val="22"/>
        </w:numPr>
        <w:tabs>
          <w:tab w:val="num" w:pos="426"/>
        </w:tabs>
        <w:ind w:left="0"/>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p>
    <w:p w:rsidR="00A63047" w:rsidRPr="00AB6BA4" w:rsidRDefault="00A63047" w:rsidP="00A63047">
      <w:pPr>
        <w:pStyle w:val="Tytu"/>
        <w:ind w:left="4248" w:firstLine="708"/>
        <w:rPr>
          <w:sz w:val="16"/>
          <w:szCs w:val="16"/>
        </w:rPr>
      </w:pPr>
      <w:r w:rsidRPr="00AB6BA4">
        <w:rPr>
          <w:sz w:val="16"/>
          <w:szCs w:val="16"/>
        </w:rPr>
        <w:t>zapoznałem się i akceptuję</w:t>
      </w:r>
    </w:p>
    <w:p w:rsidR="00A63047" w:rsidRPr="00AB6BA4" w:rsidRDefault="00A63047" w:rsidP="00A63047">
      <w:pPr>
        <w:pStyle w:val="Tytu"/>
        <w:numPr>
          <w:ilvl w:val="0"/>
          <w:numId w:val="22"/>
        </w:numPr>
        <w:tabs>
          <w:tab w:val="num" w:pos="426"/>
        </w:tabs>
        <w:ind w:left="0"/>
        <w:jc w:val="both"/>
        <w:rPr>
          <w:sz w:val="24"/>
          <w:szCs w:val="24"/>
        </w:rPr>
      </w:pPr>
      <w:r w:rsidRPr="00AB6BA4">
        <w:rPr>
          <w:sz w:val="24"/>
          <w:szCs w:val="24"/>
        </w:rPr>
        <w:t xml:space="preserve">Zastępca Przewodniczącego – </w:t>
      </w:r>
      <w:r>
        <w:rPr>
          <w:sz w:val="24"/>
          <w:szCs w:val="24"/>
        </w:rPr>
        <w:t>Grzegorz Jędrzejczyk</w:t>
      </w:r>
      <w:r>
        <w:rPr>
          <w:sz w:val="24"/>
          <w:szCs w:val="24"/>
        </w:rPr>
        <w:tab/>
        <w:t xml:space="preserve">  </w:t>
      </w:r>
      <w:r w:rsidRPr="00AB6BA4">
        <w:rPr>
          <w:sz w:val="24"/>
          <w:szCs w:val="24"/>
        </w:rPr>
        <w:t>……………………………..</w:t>
      </w:r>
    </w:p>
    <w:p w:rsidR="00A63047" w:rsidRDefault="00A63047" w:rsidP="00A63047">
      <w:pPr>
        <w:pStyle w:val="Tytu"/>
        <w:ind w:firstLine="420"/>
        <w:rPr>
          <w:sz w:val="16"/>
          <w:szCs w:val="16"/>
        </w:rPr>
      </w:pPr>
      <w:r>
        <w:rPr>
          <w:sz w:val="16"/>
          <w:szCs w:val="16"/>
        </w:rPr>
        <w:t xml:space="preserve">                                                                                                                  </w:t>
      </w:r>
      <w:r w:rsidRPr="00AB6BA4">
        <w:rPr>
          <w:sz w:val="16"/>
          <w:szCs w:val="16"/>
        </w:rPr>
        <w:t>zapoznałem</w:t>
      </w:r>
      <w:r w:rsidRPr="00837FD8">
        <w:rPr>
          <w:sz w:val="16"/>
          <w:szCs w:val="16"/>
        </w:rPr>
        <w:t xml:space="preserve"> się i akceptuję</w:t>
      </w:r>
    </w:p>
    <w:p w:rsidR="00A63047" w:rsidRDefault="00A63047" w:rsidP="00A63047">
      <w:pPr>
        <w:pStyle w:val="Tytu"/>
        <w:numPr>
          <w:ilvl w:val="0"/>
          <w:numId w:val="22"/>
        </w:numPr>
        <w:tabs>
          <w:tab w:val="num" w:pos="426"/>
        </w:tabs>
        <w:ind w:left="0"/>
        <w:jc w:val="both"/>
        <w:rPr>
          <w:sz w:val="24"/>
          <w:szCs w:val="24"/>
        </w:rPr>
      </w:pPr>
      <w:r>
        <w:rPr>
          <w:sz w:val="24"/>
          <w:szCs w:val="24"/>
        </w:rPr>
        <w:t>Członek Komisji – Jerzy Pawełczyk</w:t>
      </w:r>
      <w:r w:rsidRPr="00244242">
        <w:rPr>
          <w:sz w:val="24"/>
          <w:szCs w:val="24"/>
        </w:rPr>
        <w:tab/>
      </w:r>
      <w:r>
        <w:rPr>
          <w:sz w:val="24"/>
          <w:szCs w:val="24"/>
        </w:rPr>
        <w:t xml:space="preserve">                                      </w:t>
      </w:r>
      <w:r w:rsidRPr="00244242">
        <w:rPr>
          <w:sz w:val="24"/>
          <w:szCs w:val="24"/>
        </w:rPr>
        <w:t>…………………</w:t>
      </w:r>
      <w:r>
        <w:rPr>
          <w:sz w:val="24"/>
          <w:szCs w:val="24"/>
        </w:rPr>
        <w:t>….</w:t>
      </w:r>
      <w:r w:rsidRPr="00244242">
        <w:rPr>
          <w:sz w:val="24"/>
          <w:szCs w:val="24"/>
        </w:rPr>
        <w:t>………..</w:t>
      </w:r>
    </w:p>
    <w:p w:rsidR="00A63047" w:rsidRDefault="00A63047" w:rsidP="00A63047">
      <w:pPr>
        <w:pStyle w:val="Tytu"/>
        <w:tabs>
          <w:tab w:val="left" w:pos="4536"/>
        </w:tabs>
        <w:rPr>
          <w:sz w:val="24"/>
          <w:szCs w:val="24"/>
        </w:rPr>
      </w:pPr>
      <w:r>
        <w:rPr>
          <w:sz w:val="16"/>
          <w:szCs w:val="16"/>
        </w:rPr>
        <w:tab/>
      </w:r>
      <w:r>
        <w:rPr>
          <w:sz w:val="16"/>
          <w:szCs w:val="16"/>
        </w:rPr>
        <w:tab/>
        <w:t>zapoznała</w:t>
      </w:r>
      <w:r w:rsidRPr="00837FD8">
        <w:rPr>
          <w:sz w:val="16"/>
          <w:szCs w:val="16"/>
        </w:rPr>
        <w:t>m się i akceptuję</w:t>
      </w:r>
    </w:p>
    <w:p w:rsidR="00A63047" w:rsidRPr="00A63047" w:rsidRDefault="00A63047" w:rsidP="00A63047">
      <w:pPr>
        <w:pStyle w:val="Tytu"/>
        <w:numPr>
          <w:ilvl w:val="0"/>
          <w:numId w:val="22"/>
        </w:numPr>
        <w:ind w:left="0"/>
        <w:jc w:val="both"/>
        <w:rPr>
          <w:sz w:val="24"/>
          <w:szCs w:val="24"/>
        </w:rPr>
      </w:pPr>
      <w:r w:rsidRPr="00A63047">
        <w:rPr>
          <w:sz w:val="24"/>
          <w:szCs w:val="24"/>
        </w:rPr>
        <w:t>Członek Komisji –</w:t>
      </w:r>
      <w:r>
        <w:rPr>
          <w:sz w:val="24"/>
          <w:szCs w:val="24"/>
        </w:rPr>
        <w:t>Werner Janus</w:t>
      </w:r>
      <w:r w:rsidRPr="00A63047">
        <w:rPr>
          <w:sz w:val="24"/>
          <w:szCs w:val="24"/>
        </w:rPr>
        <w:tab/>
        <w:t xml:space="preserve">                        </w:t>
      </w:r>
      <w:r>
        <w:rPr>
          <w:sz w:val="24"/>
          <w:szCs w:val="24"/>
        </w:rPr>
        <w:t xml:space="preserve">            </w:t>
      </w:r>
      <w:r w:rsidRPr="00A63047">
        <w:rPr>
          <w:sz w:val="24"/>
          <w:szCs w:val="24"/>
        </w:rPr>
        <w:t xml:space="preserve">  …………………….………..</w:t>
      </w:r>
    </w:p>
    <w:p w:rsidR="00A63047" w:rsidRPr="00A63047" w:rsidRDefault="00A63047" w:rsidP="00A63047">
      <w:pPr>
        <w:pStyle w:val="Tytu"/>
        <w:jc w:val="left"/>
        <w:rPr>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63047">
        <w:rPr>
          <w:sz w:val="16"/>
          <w:szCs w:val="16"/>
        </w:rPr>
        <w:t>zapoznałam się i akceptuję</w:t>
      </w:r>
    </w:p>
    <w:p w:rsidR="00A63047" w:rsidRPr="00A63047" w:rsidRDefault="00A63047" w:rsidP="00A63047">
      <w:pPr>
        <w:pStyle w:val="Tytu"/>
        <w:numPr>
          <w:ilvl w:val="0"/>
          <w:numId w:val="22"/>
        </w:numPr>
        <w:ind w:left="0"/>
        <w:jc w:val="both"/>
        <w:rPr>
          <w:sz w:val="24"/>
          <w:szCs w:val="24"/>
        </w:rPr>
      </w:pPr>
      <w:r w:rsidRPr="00A63047">
        <w:rPr>
          <w:sz w:val="24"/>
          <w:szCs w:val="24"/>
        </w:rPr>
        <w:t>Członek Komisji –</w:t>
      </w:r>
      <w:r>
        <w:rPr>
          <w:sz w:val="24"/>
          <w:szCs w:val="24"/>
        </w:rPr>
        <w:t>Bartosz Ceglarski</w:t>
      </w:r>
      <w:r w:rsidRPr="00A63047">
        <w:rPr>
          <w:sz w:val="24"/>
          <w:szCs w:val="24"/>
        </w:rPr>
        <w:tab/>
        <w:t xml:space="preserve">  </w:t>
      </w:r>
      <w:r>
        <w:rPr>
          <w:sz w:val="24"/>
          <w:szCs w:val="24"/>
        </w:rPr>
        <w:t xml:space="preserve">             </w:t>
      </w:r>
      <w:r w:rsidRPr="00A63047">
        <w:rPr>
          <w:sz w:val="24"/>
          <w:szCs w:val="24"/>
        </w:rPr>
        <w:t xml:space="preserve">            </w:t>
      </w:r>
      <w:r>
        <w:rPr>
          <w:sz w:val="24"/>
          <w:szCs w:val="24"/>
        </w:rPr>
        <w:t xml:space="preserve">           </w:t>
      </w:r>
      <w:r w:rsidRPr="00A63047">
        <w:rPr>
          <w:sz w:val="24"/>
          <w:szCs w:val="24"/>
        </w:rPr>
        <w:t>…………………….………..</w:t>
      </w:r>
    </w:p>
    <w:p w:rsidR="00A63047" w:rsidRDefault="00A63047" w:rsidP="00A63047">
      <w:pPr>
        <w:pStyle w:val="Tytu"/>
        <w:ind w:left="3540" w:firstLine="708"/>
        <w:jc w:val="both"/>
        <w:rPr>
          <w:sz w:val="16"/>
          <w:szCs w:val="16"/>
        </w:rPr>
      </w:pPr>
      <w:r>
        <w:rPr>
          <w:sz w:val="16"/>
          <w:szCs w:val="16"/>
        </w:rPr>
        <w:t xml:space="preserve">                                                    </w:t>
      </w:r>
      <w:r w:rsidRPr="00A63047">
        <w:rPr>
          <w:sz w:val="16"/>
          <w:szCs w:val="16"/>
        </w:rPr>
        <w:t>zapoznałam się i akceptuję</w:t>
      </w:r>
    </w:p>
    <w:p w:rsidR="00A63047" w:rsidRPr="00A63047" w:rsidRDefault="00A63047" w:rsidP="00A63047">
      <w:pPr>
        <w:pStyle w:val="Tytu"/>
        <w:numPr>
          <w:ilvl w:val="0"/>
          <w:numId w:val="22"/>
        </w:numPr>
        <w:ind w:left="0"/>
        <w:jc w:val="both"/>
        <w:rPr>
          <w:sz w:val="24"/>
          <w:szCs w:val="24"/>
        </w:rPr>
      </w:pPr>
      <w:r w:rsidRPr="00A63047">
        <w:rPr>
          <w:sz w:val="24"/>
          <w:szCs w:val="24"/>
        </w:rPr>
        <w:t>Członek Komisji –</w:t>
      </w:r>
      <w:r>
        <w:rPr>
          <w:sz w:val="24"/>
          <w:szCs w:val="24"/>
        </w:rPr>
        <w:t xml:space="preserve">Agnieszka Mikulska                                  </w:t>
      </w:r>
      <w:r w:rsidRPr="00A63047">
        <w:rPr>
          <w:sz w:val="24"/>
          <w:szCs w:val="24"/>
        </w:rPr>
        <w:t>…………………….………..</w:t>
      </w:r>
    </w:p>
    <w:p w:rsidR="00A63047" w:rsidRPr="00A63047" w:rsidRDefault="00A63047" w:rsidP="00A63047">
      <w:pPr>
        <w:pStyle w:val="Tytu"/>
        <w:jc w:val="both"/>
        <w:rPr>
          <w:sz w:val="16"/>
          <w:szCs w:val="16"/>
        </w:rPr>
      </w:pPr>
      <w:r>
        <w:rPr>
          <w:sz w:val="16"/>
          <w:szCs w:val="16"/>
        </w:rPr>
        <w:t xml:space="preserve">                                                                                                                                                                </w:t>
      </w:r>
      <w:r w:rsidRPr="00A63047">
        <w:rPr>
          <w:sz w:val="16"/>
          <w:szCs w:val="16"/>
        </w:rPr>
        <w:t>zapoznałam się i akceptuję</w:t>
      </w:r>
    </w:p>
    <w:p w:rsidR="00A63047" w:rsidRDefault="00A63047" w:rsidP="00A63047">
      <w:pPr>
        <w:pStyle w:val="Tytu"/>
        <w:numPr>
          <w:ilvl w:val="0"/>
          <w:numId w:val="22"/>
        </w:numPr>
        <w:tabs>
          <w:tab w:val="num" w:pos="426"/>
        </w:tabs>
        <w:ind w:left="0"/>
        <w:jc w:val="both"/>
        <w:rPr>
          <w:sz w:val="24"/>
          <w:szCs w:val="24"/>
        </w:rPr>
      </w:pPr>
      <w:r>
        <w:rPr>
          <w:sz w:val="24"/>
          <w:szCs w:val="24"/>
        </w:rPr>
        <w:t>Członek Komisji –Urszula Tatarek</w:t>
      </w:r>
      <w:r w:rsidRPr="00244242">
        <w:rPr>
          <w:sz w:val="24"/>
          <w:szCs w:val="24"/>
        </w:rPr>
        <w:tab/>
      </w:r>
      <w:r>
        <w:rPr>
          <w:sz w:val="24"/>
          <w:szCs w:val="24"/>
        </w:rPr>
        <w:t xml:space="preserve">                                       </w:t>
      </w:r>
      <w:r w:rsidRPr="00244242">
        <w:rPr>
          <w:sz w:val="24"/>
          <w:szCs w:val="24"/>
        </w:rPr>
        <w:t>…………………</w:t>
      </w:r>
      <w:r>
        <w:rPr>
          <w:sz w:val="24"/>
          <w:szCs w:val="24"/>
        </w:rPr>
        <w:t>….</w:t>
      </w:r>
      <w:r w:rsidRPr="00244242">
        <w:rPr>
          <w:sz w:val="24"/>
          <w:szCs w:val="24"/>
        </w:rPr>
        <w:t>………..</w:t>
      </w:r>
    </w:p>
    <w:p w:rsidR="00A63047" w:rsidRDefault="00A63047" w:rsidP="00A63047">
      <w:pPr>
        <w:pStyle w:val="Tytu"/>
        <w:tabs>
          <w:tab w:val="left" w:pos="4536"/>
        </w:tabs>
        <w:rPr>
          <w:sz w:val="16"/>
          <w:szCs w:val="16"/>
        </w:rPr>
      </w:pPr>
      <w:r>
        <w:rPr>
          <w:sz w:val="16"/>
          <w:szCs w:val="16"/>
        </w:rPr>
        <w:tab/>
      </w:r>
      <w:r>
        <w:rPr>
          <w:sz w:val="16"/>
          <w:szCs w:val="16"/>
        </w:rPr>
        <w:tab/>
        <w:t>zapoznała</w:t>
      </w:r>
      <w:r w:rsidRPr="00837FD8">
        <w:rPr>
          <w:sz w:val="16"/>
          <w:szCs w:val="16"/>
        </w:rPr>
        <w:t>m się i akceptuję</w:t>
      </w:r>
    </w:p>
    <w:p w:rsidR="00A63047" w:rsidRDefault="00A63047" w:rsidP="00A63047">
      <w:pPr>
        <w:pStyle w:val="Tytu"/>
        <w:numPr>
          <w:ilvl w:val="0"/>
          <w:numId w:val="22"/>
        </w:numPr>
        <w:tabs>
          <w:tab w:val="num" w:pos="426"/>
        </w:tabs>
        <w:ind w:left="0"/>
        <w:jc w:val="both"/>
        <w:rPr>
          <w:sz w:val="24"/>
          <w:szCs w:val="24"/>
        </w:rPr>
      </w:pPr>
      <w:r>
        <w:rPr>
          <w:sz w:val="24"/>
          <w:szCs w:val="24"/>
        </w:rPr>
        <w:t>Sekretarz –Agnieszka Stanisławska</w:t>
      </w:r>
      <w:r>
        <w:rPr>
          <w:sz w:val="24"/>
          <w:szCs w:val="24"/>
        </w:rPr>
        <w:tab/>
        <w:t xml:space="preserve">    </w:t>
      </w:r>
      <w:r w:rsidRPr="00244242">
        <w:rPr>
          <w:sz w:val="24"/>
          <w:szCs w:val="24"/>
        </w:rPr>
        <w:tab/>
      </w:r>
      <w:r>
        <w:rPr>
          <w:sz w:val="24"/>
          <w:szCs w:val="24"/>
        </w:rPr>
        <w:t xml:space="preserve">                            </w:t>
      </w:r>
      <w:r w:rsidRPr="00244242">
        <w:rPr>
          <w:sz w:val="24"/>
          <w:szCs w:val="24"/>
        </w:rPr>
        <w:t>……………………………..</w:t>
      </w:r>
    </w:p>
    <w:p w:rsidR="00A63047" w:rsidRDefault="00A63047" w:rsidP="00A63047">
      <w:pPr>
        <w:pStyle w:val="Tytu"/>
        <w:ind w:firstLine="6"/>
        <w:rPr>
          <w:sz w:val="16"/>
          <w:szCs w:val="16"/>
        </w:rPr>
      </w:pPr>
      <w:r>
        <w:rPr>
          <w:sz w:val="16"/>
          <w:szCs w:val="16"/>
        </w:rPr>
        <w:t xml:space="preserve">                                                                                                                           zapoznała</w:t>
      </w:r>
      <w:r w:rsidRPr="00837FD8">
        <w:rPr>
          <w:sz w:val="16"/>
          <w:szCs w:val="16"/>
        </w:rPr>
        <w:t>m się i akceptuję</w:t>
      </w:r>
    </w:p>
    <w:p w:rsidR="00A63047" w:rsidRPr="00A63047" w:rsidRDefault="00A63047" w:rsidP="00A63047">
      <w:pPr>
        <w:numPr>
          <w:ilvl w:val="0"/>
          <w:numId w:val="22"/>
        </w:numPr>
        <w:jc w:val="both"/>
        <w:rPr>
          <w:color w:val="FFFFFF" w:themeColor="background1"/>
        </w:rPr>
      </w:pPr>
      <w:r w:rsidRPr="00A63047">
        <w:rPr>
          <w:color w:val="FFFFFF" w:themeColor="background1"/>
        </w:rPr>
        <w:t>Przewodniczący Komisji - Piotr Strąk</w:t>
      </w:r>
      <w:r w:rsidRPr="00A63047">
        <w:rPr>
          <w:color w:val="FFFFFF" w:themeColor="background1"/>
        </w:rPr>
        <w:tab/>
      </w:r>
      <w:r w:rsidRPr="00A63047">
        <w:rPr>
          <w:color w:val="FFFFFF" w:themeColor="background1"/>
        </w:rPr>
        <w:tab/>
      </w:r>
      <w:r w:rsidRPr="00A63047">
        <w:rPr>
          <w:color w:val="FFFFFF" w:themeColor="background1"/>
        </w:rPr>
        <w:tab/>
        <w:t xml:space="preserve">   ……………………………..</w:t>
      </w:r>
    </w:p>
    <w:p w:rsidR="00A63047" w:rsidRPr="00A63047" w:rsidRDefault="00A63047" w:rsidP="00A63047">
      <w:pPr>
        <w:numPr>
          <w:ilvl w:val="0"/>
          <w:numId w:val="22"/>
        </w:numPr>
        <w:jc w:val="both"/>
        <w:rPr>
          <w:color w:val="FFFFFF" w:themeColor="background1"/>
        </w:rPr>
      </w:pPr>
      <w:r w:rsidRPr="00A63047">
        <w:rPr>
          <w:color w:val="FFFFFF" w:themeColor="background1"/>
        </w:rPr>
        <w:t>zapoznałem się i akceptuję</w:t>
      </w: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r w:rsidRPr="00A63047">
        <w:rPr>
          <w:color w:val="FFFFFF" w:themeColor="background1"/>
        </w:rPr>
        <w:t>Zastępca Przewodniczącego – Grzegorz Jędrzejczyk</w:t>
      </w:r>
      <w:r w:rsidRPr="00A63047">
        <w:rPr>
          <w:color w:val="FFFFFF" w:themeColor="background1"/>
        </w:rPr>
        <w:tab/>
        <w:t xml:space="preserve">  ……………………………..</w:t>
      </w:r>
    </w:p>
    <w:p w:rsidR="00A63047" w:rsidRPr="00A63047" w:rsidRDefault="00A63047" w:rsidP="00A63047">
      <w:pPr>
        <w:numPr>
          <w:ilvl w:val="0"/>
          <w:numId w:val="22"/>
        </w:numPr>
        <w:jc w:val="both"/>
        <w:rPr>
          <w:color w:val="FFFFFF" w:themeColor="background1"/>
        </w:rPr>
      </w:pPr>
      <w:r w:rsidRPr="00A63047">
        <w:rPr>
          <w:color w:val="FFFFFF" w:themeColor="background1"/>
        </w:rPr>
        <w:t>zapoznałem się i akceptuję</w:t>
      </w: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r w:rsidRPr="00A63047">
        <w:rPr>
          <w:color w:val="FFFFFF" w:themeColor="background1"/>
        </w:rPr>
        <w:t>Członek Komisji – Katarzyna Mikołajczak</w:t>
      </w:r>
      <w:r w:rsidRPr="00A63047">
        <w:rPr>
          <w:color w:val="FFFFFF" w:themeColor="background1"/>
        </w:rPr>
        <w:tab/>
        <w:t xml:space="preserve">               …………………….………..</w:t>
      </w:r>
    </w:p>
    <w:p w:rsidR="00A63047" w:rsidRPr="00A63047" w:rsidRDefault="00A63047" w:rsidP="00A63047">
      <w:pPr>
        <w:numPr>
          <w:ilvl w:val="0"/>
          <w:numId w:val="22"/>
        </w:numPr>
        <w:jc w:val="both"/>
        <w:rPr>
          <w:color w:val="FFFFFF" w:themeColor="background1"/>
        </w:rPr>
      </w:pPr>
      <w:r w:rsidRPr="00A63047">
        <w:rPr>
          <w:color w:val="FFFFFF" w:themeColor="background1"/>
        </w:rPr>
        <w:tab/>
      </w:r>
      <w:r w:rsidRPr="00A63047">
        <w:rPr>
          <w:color w:val="FFFFFF" w:themeColor="background1"/>
        </w:rPr>
        <w:tab/>
        <w:t>zapoznałam się i akceptuję</w:t>
      </w: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r w:rsidRPr="00A63047">
        <w:rPr>
          <w:color w:val="FFFFFF" w:themeColor="background1"/>
        </w:rPr>
        <w:t>Członek Komisji – Katarzyna Mikołajczak</w:t>
      </w:r>
      <w:r w:rsidRPr="00A63047">
        <w:rPr>
          <w:color w:val="FFFFFF" w:themeColor="background1"/>
        </w:rPr>
        <w:tab/>
        <w:t xml:space="preserve">               …………………….………..</w:t>
      </w:r>
    </w:p>
    <w:p w:rsidR="00A63047" w:rsidRPr="00A63047" w:rsidRDefault="00A63047" w:rsidP="00A63047">
      <w:pPr>
        <w:numPr>
          <w:ilvl w:val="0"/>
          <w:numId w:val="22"/>
        </w:numPr>
        <w:jc w:val="both"/>
        <w:rPr>
          <w:color w:val="FFFFFF" w:themeColor="background1"/>
        </w:rPr>
      </w:pPr>
      <w:r w:rsidRPr="00A63047">
        <w:rPr>
          <w:color w:val="FFFFFF" w:themeColor="background1"/>
        </w:rPr>
        <w:tab/>
      </w:r>
      <w:r w:rsidRPr="00A63047">
        <w:rPr>
          <w:color w:val="FFFFFF" w:themeColor="background1"/>
        </w:rPr>
        <w:tab/>
        <w:t>zapoznałam się i akceptuję</w:t>
      </w: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p>
    <w:p w:rsidR="009914C1" w:rsidRPr="00A63047" w:rsidRDefault="00A63047" w:rsidP="00A63047">
      <w:pPr>
        <w:numPr>
          <w:ilvl w:val="0"/>
          <w:numId w:val="22"/>
        </w:numPr>
        <w:jc w:val="both"/>
        <w:rPr>
          <w:color w:val="FFFFFF" w:themeColor="background1"/>
        </w:rPr>
        <w:sectPr w:rsidR="009914C1" w:rsidRPr="00A63047" w:rsidSect="005267E6">
          <w:pgSz w:w="12240" w:h="15840"/>
          <w:pgMar w:top="1418" w:right="1418" w:bottom="1134" w:left="1418" w:header="709" w:footer="709" w:gutter="0"/>
          <w:cols w:space="708"/>
          <w:titlePg/>
          <w:docGrid w:linePitch="326"/>
        </w:sectPr>
      </w:pPr>
      <w:r w:rsidRPr="00A63047">
        <w:rPr>
          <w:color w:val="FFFFFF" w:themeColor="background1"/>
        </w:rPr>
        <w:t>Sekretarz –Agnieszka Stanisławska</w:t>
      </w:r>
      <w:r w:rsidRPr="00A63047">
        <w:rPr>
          <w:color w:val="FFFFFF" w:themeColor="background1"/>
        </w:rPr>
        <w:tab/>
        <w:t xml:space="preserve">    </w:t>
      </w:r>
      <w:r w:rsidRPr="00A63047">
        <w:rPr>
          <w:color w:val="FFFFFF" w:themeColor="background1"/>
        </w:rPr>
        <w:tab/>
        <w:t xml:space="preserve">               ……………………………..</w:t>
      </w:r>
    </w:p>
    <w:p w:rsidR="0064583E" w:rsidRPr="00A63047" w:rsidRDefault="0064583E" w:rsidP="00A63047">
      <w:pPr>
        <w:jc w:val="both"/>
        <w:rPr>
          <w:color w:val="FFFFFF" w:themeColor="background1"/>
        </w:rPr>
      </w:pPr>
      <w:r w:rsidRPr="00A63047">
        <w:rPr>
          <w:b/>
        </w:rPr>
        <w:lastRenderedPageBreak/>
        <w:t>Załącznik nr 1</w:t>
      </w:r>
    </w:p>
    <w:p w:rsidR="0064583E" w:rsidRPr="009E3EB9" w:rsidRDefault="0064583E" w:rsidP="0064583E">
      <w:pPr>
        <w:pStyle w:val="Bartek"/>
        <w:rPr>
          <w:b/>
          <w:sz w:val="20"/>
          <w:highlight w:val="yellow"/>
        </w:rPr>
      </w:pPr>
    </w:p>
    <w:p w:rsidR="0064583E" w:rsidRPr="00AE3789" w:rsidRDefault="0064583E" w:rsidP="0064583E">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64583E" w:rsidRPr="00AE3789" w:rsidRDefault="0064583E" w:rsidP="0064583E">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64583E" w:rsidRPr="00AE3789" w:rsidRDefault="0064583E" w:rsidP="0064583E">
      <w:pPr>
        <w:jc w:val="center"/>
        <w:rPr>
          <w:b/>
          <w:szCs w:val="20"/>
        </w:rPr>
      </w:pPr>
      <w:r w:rsidRPr="00AE3789">
        <w:rPr>
          <w:b/>
          <w:szCs w:val="20"/>
        </w:rPr>
        <w:t>ZAMAWIAJĄCY:</w:t>
      </w:r>
    </w:p>
    <w:p w:rsidR="0064583E" w:rsidRPr="00AE3789" w:rsidRDefault="0064583E" w:rsidP="0064583E">
      <w:pPr>
        <w:jc w:val="center"/>
        <w:rPr>
          <w:szCs w:val="20"/>
        </w:rPr>
      </w:pPr>
      <w:r w:rsidRPr="00AE3789">
        <w:rPr>
          <w:szCs w:val="20"/>
        </w:rPr>
        <w:t>4 Wojskowy Szpital Kliniczny z Polikliniką –</w:t>
      </w:r>
    </w:p>
    <w:p w:rsidR="0064583E" w:rsidRPr="00AE3789" w:rsidRDefault="0064583E" w:rsidP="0064583E">
      <w:pPr>
        <w:jc w:val="center"/>
        <w:rPr>
          <w:szCs w:val="20"/>
        </w:rPr>
      </w:pPr>
      <w:r w:rsidRPr="00AE3789">
        <w:rPr>
          <w:szCs w:val="20"/>
        </w:rPr>
        <w:t xml:space="preserve">Samodzielny Publiczny Zakład Opieki Zdrowotnej  </w:t>
      </w:r>
    </w:p>
    <w:p w:rsidR="0064583E" w:rsidRPr="00AE3789" w:rsidRDefault="0064583E" w:rsidP="0064583E">
      <w:pPr>
        <w:jc w:val="center"/>
        <w:rPr>
          <w:b/>
          <w:sz w:val="20"/>
          <w:szCs w:val="20"/>
        </w:rPr>
      </w:pPr>
      <w:r w:rsidRPr="00AE3789">
        <w:rPr>
          <w:szCs w:val="20"/>
        </w:rPr>
        <w:t>50-981 Wrocław, ul. R. Weigla 5</w:t>
      </w:r>
    </w:p>
    <w:p w:rsidR="0064583E" w:rsidRPr="00AE3789" w:rsidRDefault="0064583E" w:rsidP="0064583E">
      <w:pPr>
        <w:jc w:val="center"/>
        <w:rPr>
          <w:b/>
          <w:spacing w:val="60"/>
          <w:sz w:val="16"/>
          <w:szCs w:val="16"/>
        </w:rPr>
      </w:pPr>
    </w:p>
    <w:p w:rsidR="0064583E" w:rsidRPr="00AE3789" w:rsidRDefault="0064583E" w:rsidP="0064583E">
      <w:pPr>
        <w:jc w:val="center"/>
        <w:rPr>
          <w:b/>
          <w:spacing w:val="60"/>
          <w:szCs w:val="20"/>
        </w:rPr>
      </w:pPr>
      <w:r w:rsidRPr="00AE3789">
        <w:rPr>
          <w:b/>
          <w:spacing w:val="60"/>
          <w:szCs w:val="20"/>
        </w:rPr>
        <w:t>OFERTA</w:t>
      </w:r>
    </w:p>
    <w:p w:rsidR="0064583E" w:rsidRPr="00AE3789" w:rsidRDefault="0064583E" w:rsidP="00091FBB">
      <w:pPr>
        <w:jc w:val="center"/>
        <w:rPr>
          <w:b/>
          <w:spacing w:val="60"/>
        </w:rPr>
      </w:pPr>
      <w:r w:rsidRPr="00AE3789">
        <w:rPr>
          <w:b/>
          <w:spacing w:val="60"/>
        </w:rPr>
        <w:t>Nawiązując do przetargu nieograniczonego na:</w:t>
      </w:r>
    </w:p>
    <w:p w:rsidR="0064583E" w:rsidRPr="00AE3789" w:rsidRDefault="00CB2FC0" w:rsidP="00091FBB">
      <w:pPr>
        <w:jc w:val="center"/>
        <w:rPr>
          <w:i/>
        </w:rPr>
      </w:pPr>
      <w:r>
        <w:rPr>
          <w:rFonts w:eastAsia="Calibri"/>
          <w:b/>
          <w:lang w:eastAsia="en-US"/>
        </w:rPr>
        <w:t>n</w:t>
      </w:r>
      <w:r w:rsidR="00C36E22" w:rsidRPr="00C36E22">
        <w:rPr>
          <w:rFonts w:eastAsia="Calibri"/>
          <w:b/>
          <w:lang w:eastAsia="en-US"/>
        </w:rPr>
        <w:t>a</w:t>
      </w:r>
      <w:r w:rsidRPr="00CB2FC0">
        <w:rPr>
          <w:b/>
          <w:i/>
        </w:rPr>
        <w:t xml:space="preserve"> </w:t>
      </w:r>
      <w:r>
        <w:rPr>
          <w:b/>
          <w:i/>
        </w:rPr>
        <w:t xml:space="preserve">dostawę  </w:t>
      </w:r>
      <w:r w:rsidRPr="00807CFB">
        <w:rPr>
          <w:b/>
          <w:i/>
        </w:rPr>
        <w:t>materiałów medycznych wraz z najmem generatora do termoablacji dla Pracowni Endoskopii Zabiegowej, Zakładu Endoskopii Zabiegowej oraz Klinicznego Oddziału Chirurgii Ogólnej</w:t>
      </w:r>
      <w:r>
        <w:rPr>
          <w:rFonts w:eastAsia="Calibri"/>
          <w:b/>
          <w:lang w:eastAsia="en-US"/>
        </w:rPr>
        <w:t xml:space="preserve"> </w:t>
      </w:r>
      <w:r w:rsidR="00091FBB">
        <w:rPr>
          <w:rFonts w:eastAsia="Calibri"/>
          <w:b/>
          <w:lang w:eastAsia="en-US"/>
        </w:rPr>
        <w:t>,</w:t>
      </w:r>
      <w:r w:rsidR="0064583E" w:rsidRPr="00AE3789">
        <w:rPr>
          <w:b/>
        </w:rPr>
        <w:t xml:space="preserve">  znak sprawy </w:t>
      </w:r>
      <w:r w:rsidR="00C36E22">
        <w:rPr>
          <w:b/>
        </w:rPr>
        <w:t>8</w:t>
      </w:r>
      <w:r>
        <w:rPr>
          <w:b/>
        </w:rPr>
        <w:t>4</w:t>
      </w:r>
      <w:r w:rsidR="0064583E">
        <w:rPr>
          <w:b/>
        </w:rPr>
        <w:t>/Med./2016</w:t>
      </w:r>
    </w:p>
    <w:p w:rsidR="0064583E" w:rsidRPr="00AE3789" w:rsidRDefault="0064583E" w:rsidP="00091FBB">
      <w:pPr>
        <w:spacing w:line="360" w:lineRule="atLeast"/>
        <w:jc w:val="center"/>
        <w:rPr>
          <w:szCs w:val="20"/>
        </w:rPr>
      </w:pPr>
      <w:r w:rsidRPr="00AE3789">
        <w:rPr>
          <w:szCs w:val="20"/>
        </w:rPr>
        <w:t>niżej podpisani, reprezentujący:</w:t>
      </w:r>
    </w:p>
    <w:p w:rsidR="0064583E" w:rsidRPr="00AE3789" w:rsidRDefault="0064583E" w:rsidP="0064583E">
      <w:pPr>
        <w:jc w:val="both"/>
        <w:rPr>
          <w:szCs w:val="20"/>
        </w:rPr>
      </w:pPr>
      <w:r w:rsidRPr="00AE3789">
        <w:rPr>
          <w:szCs w:val="20"/>
        </w:rPr>
        <w:t>Pełna nazwa Wykonawcy ……………………………………………………………………..</w:t>
      </w:r>
    </w:p>
    <w:p w:rsidR="0064583E" w:rsidRPr="00AE3789" w:rsidRDefault="0064583E" w:rsidP="0064583E">
      <w:pPr>
        <w:jc w:val="both"/>
        <w:rPr>
          <w:szCs w:val="20"/>
          <w:lang w:val="de-DE"/>
        </w:rPr>
      </w:pPr>
      <w:r w:rsidRPr="00AE3789">
        <w:rPr>
          <w:szCs w:val="20"/>
          <w:lang w:val="de-DE"/>
        </w:rPr>
        <w:t>Adres…………………………………………………………………………………………….</w:t>
      </w:r>
    </w:p>
    <w:p w:rsidR="0064583E" w:rsidRPr="00AE3789" w:rsidRDefault="0064583E" w:rsidP="0064583E">
      <w:pPr>
        <w:jc w:val="both"/>
        <w:rPr>
          <w:szCs w:val="20"/>
          <w:lang w:val="de-DE"/>
        </w:rPr>
      </w:pPr>
      <w:r w:rsidRPr="00AE3789">
        <w:rPr>
          <w:szCs w:val="20"/>
          <w:lang w:val="de-DE"/>
        </w:rPr>
        <w:t>NIP………………………………….                    REGON…………………………………….</w:t>
      </w:r>
    </w:p>
    <w:p w:rsidR="0064583E" w:rsidRPr="00AE3789" w:rsidRDefault="00033052" w:rsidP="0064583E">
      <w:pPr>
        <w:jc w:val="both"/>
        <w:rPr>
          <w:szCs w:val="20"/>
          <w:lang w:val="de-DE"/>
        </w:rPr>
      </w:pPr>
      <w:r>
        <w:rPr>
          <w:szCs w:val="20"/>
          <w:lang w:val="de-DE"/>
        </w:rPr>
        <w:t>t</w:t>
      </w:r>
      <w:r w:rsidR="0064583E" w:rsidRPr="00AE3789">
        <w:rPr>
          <w:szCs w:val="20"/>
          <w:lang w:val="de-DE"/>
        </w:rPr>
        <w:t>el. ………………………………….                    Fax ………………………………………...</w:t>
      </w:r>
    </w:p>
    <w:p w:rsidR="0064583E" w:rsidRPr="00AE3789" w:rsidRDefault="0064583E" w:rsidP="0064583E">
      <w:pPr>
        <w:rPr>
          <w:szCs w:val="20"/>
          <w:lang w:val="de-DE"/>
        </w:rPr>
      </w:pPr>
      <w:r w:rsidRPr="00AE3789">
        <w:rPr>
          <w:szCs w:val="20"/>
          <w:lang w:val="de-DE"/>
        </w:rPr>
        <w:t>Nr</w:t>
      </w:r>
      <w:r w:rsidR="00033052">
        <w:rPr>
          <w:szCs w:val="20"/>
          <w:lang w:val="de-DE"/>
        </w:rPr>
        <w:t xml:space="preserve"> </w:t>
      </w:r>
      <w:r w:rsidRPr="00AE3789">
        <w:rPr>
          <w:szCs w:val="20"/>
          <w:lang w:val="de-DE"/>
        </w:rPr>
        <w:t xml:space="preserve"> konta…………………………………………………………………………………………</w:t>
      </w:r>
    </w:p>
    <w:p w:rsidR="0064583E" w:rsidRPr="00AE3789" w:rsidRDefault="0064583E" w:rsidP="0064583E">
      <w:pPr>
        <w:spacing w:line="360" w:lineRule="auto"/>
        <w:jc w:val="both"/>
        <w:rPr>
          <w:b/>
          <w:szCs w:val="20"/>
        </w:rPr>
      </w:pPr>
      <w:r w:rsidRPr="00AE3789">
        <w:rPr>
          <w:szCs w:val="20"/>
        </w:rPr>
        <w:t>składamy niniejszą ofertę</w:t>
      </w:r>
      <w:r w:rsidRPr="00AE3789">
        <w:rPr>
          <w:b/>
          <w:szCs w:val="20"/>
        </w:rPr>
        <w:t>:</w:t>
      </w:r>
    </w:p>
    <w:p w:rsidR="0064583E" w:rsidRDefault="0064583E" w:rsidP="00A91B65">
      <w:pPr>
        <w:jc w:val="both"/>
        <w:rPr>
          <w:sz w:val="22"/>
          <w:szCs w:val="22"/>
        </w:rPr>
      </w:pPr>
      <w:r w:rsidRPr="00CA221B">
        <w:rPr>
          <w:sz w:val="22"/>
          <w:szCs w:val="22"/>
        </w:rPr>
        <w:t xml:space="preserve">Oświadczamy, że </w:t>
      </w:r>
      <w:r w:rsidRPr="00A63047">
        <w:rPr>
          <w:b/>
          <w:i/>
          <w:sz w:val="22"/>
          <w:szCs w:val="22"/>
        </w:rPr>
        <w:t>oferujemy sprzedaż</w:t>
      </w:r>
      <w:r w:rsidRPr="00CA221B">
        <w:rPr>
          <w:b/>
          <w:sz w:val="22"/>
          <w:szCs w:val="22"/>
        </w:rPr>
        <w:t xml:space="preserve"> i </w:t>
      </w:r>
      <w:r w:rsidR="00CB2FC0">
        <w:rPr>
          <w:b/>
          <w:i/>
        </w:rPr>
        <w:t xml:space="preserve">dostawę  </w:t>
      </w:r>
      <w:r w:rsidR="00CB2FC0" w:rsidRPr="00807CFB">
        <w:rPr>
          <w:b/>
          <w:i/>
        </w:rPr>
        <w:t>materiałów medycznych wraz z najmem generatora do termoablacji dla Pracowni Endoskopii Zabiegowej, Zakładu Endoskopii Zabiegowej oraz Klinicznego Oddziału Chirurgii Ogólnej</w:t>
      </w:r>
      <w:r w:rsidR="00D95336">
        <w:rPr>
          <w:b/>
          <w:sz w:val="22"/>
          <w:szCs w:val="22"/>
        </w:rPr>
        <w:t xml:space="preserve">, </w:t>
      </w:r>
      <w:r w:rsidRPr="0085393B">
        <w:rPr>
          <w:sz w:val="22"/>
          <w:szCs w:val="22"/>
        </w:rPr>
        <w:t xml:space="preserve">zgodnie z wymogami zawartymi </w:t>
      </w:r>
      <w:r w:rsidR="00A63047">
        <w:rPr>
          <w:sz w:val="22"/>
          <w:szCs w:val="22"/>
        </w:rPr>
        <w:t xml:space="preserve">                          </w:t>
      </w:r>
      <w:r w:rsidRPr="0085393B">
        <w:rPr>
          <w:sz w:val="22"/>
          <w:szCs w:val="22"/>
        </w:rPr>
        <w:t>w SIWZ</w:t>
      </w:r>
      <w:r w:rsidRPr="0085393B">
        <w:rPr>
          <w:b/>
          <w:i/>
          <w:sz w:val="22"/>
          <w:szCs w:val="22"/>
        </w:rPr>
        <w:t xml:space="preserve"> </w:t>
      </w:r>
      <w:r w:rsidRPr="0085393B">
        <w:rPr>
          <w:sz w:val="22"/>
          <w:szCs w:val="22"/>
        </w:rPr>
        <w:t xml:space="preserve">oraz formularzem cenowym za: </w:t>
      </w:r>
    </w:p>
    <w:p w:rsidR="00435EDF" w:rsidRDefault="00435EDF" w:rsidP="00435EDF">
      <w:pPr>
        <w:jc w:val="both"/>
        <w:rPr>
          <w:b/>
          <w:i/>
          <w:sz w:val="20"/>
          <w:szCs w:val="20"/>
        </w:rPr>
      </w:pPr>
    </w:p>
    <w:p w:rsidR="00435EDF" w:rsidRDefault="00435EDF" w:rsidP="00435EDF">
      <w:pPr>
        <w:jc w:val="both"/>
        <w:rPr>
          <w:b/>
          <w:i/>
          <w:sz w:val="20"/>
          <w:szCs w:val="20"/>
        </w:rPr>
      </w:pPr>
      <w:r w:rsidRPr="004A3D55">
        <w:rPr>
          <w:b/>
          <w:i/>
          <w:sz w:val="20"/>
          <w:szCs w:val="20"/>
        </w:rPr>
        <w:t>(* Wskazane jest  wypełnienie i pozostawienie tylko tych pakietów, w których Wykonawca składa ofertę</w:t>
      </w:r>
      <w:r>
        <w:rPr>
          <w:b/>
          <w:i/>
          <w:sz w:val="20"/>
          <w:szCs w:val="20"/>
        </w:rPr>
        <w:t xml:space="preserve"> </w:t>
      </w:r>
      <w:r w:rsidRPr="004A3D55">
        <w:rPr>
          <w:b/>
          <w:i/>
          <w:sz w:val="20"/>
          <w:szCs w:val="20"/>
        </w:rPr>
        <w:t xml:space="preserve">) </w:t>
      </w:r>
    </w:p>
    <w:p w:rsidR="00DB094B" w:rsidRDefault="00DB094B" w:rsidP="00435EDF">
      <w:pPr>
        <w:jc w:val="both"/>
        <w:rPr>
          <w:b/>
          <w:i/>
          <w:sz w:val="20"/>
          <w:szCs w:val="20"/>
        </w:rPr>
      </w:pPr>
    </w:p>
    <w:p w:rsidR="00DB094B" w:rsidRDefault="00DB094B" w:rsidP="00435EDF">
      <w:pPr>
        <w:jc w:val="both"/>
        <w:rPr>
          <w:b/>
          <w:i/>
          <w:sz w:val="20"/>
          <w:szCs w:val="20"/>
        </w:rPr>
      </w:pPr>
    </w:p>
    <w:p w:rsidR="00435EDF" w:rsidRPr="00FE0D94" w:rsidRDefault="00435EDF" w:rsidP="00435EDF">
      <w:pPr>
        <w:ind w:left="-142"/>
        <w:jc w:val="both"/>
        <w:rPr>
          <w:b/>
          <w:highlight w:val="lightGray"/>
        </w:rPr>
      </w:pPr>
      <w:r w:rsidRPr="00FE0D94">
        <w:rPr>
          <w:b/>
          <w:highlight w:val="lightGray"/>
        </w:rPr>
        <w:t>Pakiet …..*</w:t>
      </w:r>
    </w:p>
    <w:p w:rsidR="00435EDF" w:rsidRPr="00FE0D94" w:rsidRDefault="00435EDF" w:rsidP="00435EDF">
      <w:pPr>
        <w:spacing w:line="360" w:lineRule="atLeast"/>
        <w:jc w:val="both"/>
        <w:rPr>
          <w:szCs w:val="20"/>
          <w:highlight w:val="lightGray"/>
        </w:rPr>
      </w:pPr>
      <w:r w:rsidRPr="00FE0D94">
        <w:rPr>
          <w:b/>
          <w:szCs w:val="20"/>
          <w:highlight w:val="lightGray"/>
        </w:rPr>
        <w:t>wartość netto........................................zł</w:t>
      </w:r>
      <w:r w:rsidRPr="00FE0D94">
        <w:rPr>
          <w:szCs w:val="20"/>
          <w:highlight w:val="lightGray"/>
        </w:rPr>
        <w:t xml:space="preserve">  (słownie:…..……....……………………</w:t>
      </w:r>
      <w:r w:rsidR="0071084E">
        <w:rPr>
          <w:szCs w:val="20"/>
          <w:highlight w:val="lightGray"/>
        </w:rPr>
        <w:t>.</w:t>
      </w:r>
      <w:r w:rsidRPr="00FE0D94">
        <w:rPr>
          <w:szCs w:val="20"/>
          <w:highlight w:val="lightGray"/>
        </w:rPr>
        <w:t>……złotych)</w:t>
      </w:r>
    </w:p>
    <w:p w:rsidR="00435EDF" w:rsidRPr="00FE0D94" w:rsidRDefault="00435EDF" w:rsidP="00435EDF">
      <w:pPr>
        <w:spacing w:line="360" w:lineRule="atLeast"/>
        <w:jc w:val="both"/>
        <w:rPr>
          <w:szCs w:val="20"/>
          <w:highlight w:val="lightGray"/>
        </w:rPr>
      </w:pPr>
      <w:r w:rsidRPr="00FE0D94">
        <w:rPr>
          <w:b/>
          <w:szCs w:val="20"/>
          <w:highlight w:val="lightGray"/>
        </w:rPr>
        <w:t>cena brutto…………………………zł</w:t>
      </w:r>
      <w:r w:rsidRPr="00FE0D94">
        <w:rPr>
          <w:szCs w:val="20"/>
          <w:highlight w:val="lightGray"/>
        </w:rPr>
        <w:t xml:space="preserve"> ( słownie:………………….………….....…….…złotych)</w:t>
      </w:r>
    </w:p>
    <w:p w:rsidR="00435EDF" w:rsidRPr="00A63047" w:rsidRDefault="00435EDF" w:rsidP="00435EDF">
      <w:pPr>
        <w:jc w:val="both"/>
        <w:rPr>
          <w:sz w:val="22"/>
          <w:szCs w:val="22"/>
          <w:highlight w:val="lightGray"/>
        </w:rPr>
      </w:pPr>
    </w:p>
    <w:p w:rsidR="00435EDF" w:rsidRDefault="00435EDF" w:rsidP="00435EDF">
      <w:pPr>
        <w:jc w:val="both"/>
        <w:rPr>
          <w:sz w:val="22"/>
          <w:szCs w:val="22"/>
          <w:highlight w:val="lightGray"/>
        </w:rPr>
      </w:pPr>
      <w:r w:rsidRPr="00A63047">
        <w:rPr>
          <w:sz w:val="22"/>
          <w:szCs w:val="22"/>
          <w:highlight w:val="lightGray"/>
        </w:rPr>
        <w:t>Termin dostawy towaru</w:t>
      </w:r>
      <w:r w:rsidR="008E7009" w:rsidRPr="00A63047">
        <w:rPr>
          <w:sz w:val="22"/>
          <w:szCs w:val="22"/>
          <w:highlight w:val="lightGray"/>
        </w:rPr>
        <w:t xml:space="preserve"> i  wymiany gwarancyjnej towaru</w:t>
      </w:r>
      <w:r w:rsidRPr="00A63047">
        <w:rPr>
          <w:b/>
          <w:i/>
          <w:sz w:val="22"/>
          <w:szCs w:val="22"/>
          <w:highlight w:val="lightGray"/>
          <w:u w:val="single"/>
        </w:rPr>
        <w:t>:  pakiet nr ..….</w:t>
      </w:r>
      <w:r w:rsidRPr="00A63047">
        <w:rPr>
          <w:b/>
          <w:i/>
          <w:sz w:val="22"/>
          <w:szCs w:val="22"/>
          <w:highlight w:val="lightGray"/>
        </w:rPr>
        <w:t xml:space="preserve"> –    ……. dni   (min. 1 dzień, max.5 dni</w:t>
      </w:r>
      <w:r w:rsidR="00A63047">
        <w:rPr>
          <w:b/>
          <w:i/>
          <w:sz w:val="22"/>
          <w:szCs w:val="22"/>
          <w:highlight w:val="lightGray"/>
        </w:rPr>
        <w:t xml:space="preserve"> </w:t>
      </w:r>
      <w:r w:rsidRPr="00A63047">
        <w:rPr>
          <w:b/>
          <w:i/>
          <w:sz w:val="22"/>
          <w:szCs w:val="22"/>
          <w:highlight w:val="lightGray"/>
        </w:rPr>
        <w:t xml:space="preserve"> </w:t>
      </w:r>
      <w:r w:rsidRPr="00A63047">
        <w:rPr>
          <w:i/>
          <w:sz w:val="22"/>
          <w:szCs w:val="22"/>
          <w:highlight w:val="lightGray"/>
        </w:rPr>
        <w:t>-</w:t>
      </w:r>
      <w:r w:rsidRPr="00A63047">
        <w:rPr>
          <w:b/>
          <w:i/>
          <w:sz w:val="22"/>
          <w:szCs w:val="22"/>
          <w:highlight w:val="lightGray"/>
        </w:rPr>
        <w:t xml:space="preserve"> </w:t>
      </w:r>
      <w:r w:rsidRPr="00A63047">
        <w:rPr>
          <w:i/>
          <w:sz w:val="22"/>
          <w:szCs w:val="22"/>
          <w:highlight w:val="lightGray"/>
        </w:rPr>
        <w:t xml:space="preserve">należy wpisać oferowany termin dostawy </w:t>
      </w:r>
      <w:r w:rsidRPr="00A63047">
        <w:rPr>
          <w:i/>
          <w:sz w:val="22"/>
          <w:szCs w:val="22"/>
          <w:highlight w:val="lightGray"/>
          <w:u w:val="single"/>
        </w:rPr>
        <w:t>w dniach )</w:t>
      </w:r>
      <w:r w:rsidR="00DB094B" w:rsidRPr="00A63047">
        <w:rPr>
          <w:sz w:val="22"/>
          <w:szCs w:val="22"/>
          <w:highlight w:val="lightGray"/>
        </w:rPr>
        <w:t xml:space="preserve"> </w:t>
      </w:r>
    </w:p>
    <w:p w:rsidR="00DB094B" w:rsidRPr="00A63047" w:rsidRDefault="00DB094B" w:rsidP="00435EDF">
      <w:pPr>
        <w:jc w:val="both"/>
        <w:rPr>
          <w:sz w:val="22"/>
          <w:szCs w:val="22"/>
          <w:highlight w:val="lightGray"/>
        </w:rPr>
      </w:pPr>
    </w:p>
    <w:p w:rsidR="00435EDF" w:rsidRPr="00A63047" w:rsidRDefault="00435EDF" w:rsidP="00435EDF">
      <w:pPr>
        <w:jc w:val="both"/>
        <w:rPr>
          <w:sz w:val="22"/>
          <w:szCs w:val="22"/>
          <w:highlight w:val="lightGray"/>
        </w:rPr>
      </w:pPr>
      <w:r w:rsidRPr="00A63047">
        <w:rPr>
          <w:sz w:val="22"/>
          <w:szCs w:val="22"/>
          <w:highlight w:val="lightGray"/>
        </w:rPr>
        <w:t>Termin</w:t>
      </w:r>
      <w:r w:rsidR="008E7009" w:rsidRPr="00A63047">
        <w:rPr>
          <w:sz w:val="22"/>
          <w:szCs w:val="22"/>
          <w:highlight w:val="lightGray"/>
        </w:rPr>
        <w:t xml:space="preserve"> gwarancji / rękojmi towaru</w:t>
      </w:r>
      <w:r w:rsidRPr="00A63047">
        <w:rPr>
          <w:sz w:val="22"/>
          <w:szCs w:val="22"/>
          <w:highlight w:val="lightGray"/>
        </w:rPr>
        <w:t>:</w:t>
      </w:r>
      <w:r w:rsidRPr="00A63047">
        <w:rPr>
          <w:b/>
          <w:i/>
          <w:sz w:val="22"/>
          <w:szCs w:val="22"/>
          <w:highlight w:val="lightGray"/>
        </w:rPr>
        <w:t xml:space="preserve">  </w:t>
      </w:r>
      <w:r w:rsidRPr="00A63047">
        <w:rPr>
          <w:b/>
          <w:i/>
          <w:sz w:val="22"/>
          <w:szCs w:val="22"/>
          <w:highlight w:val="lightGray"/>
          <w:u w:val="single"/>
        </w:rPr>
        <w:t>pakiet nr ..….</w:t>
      </w:r>
      <w:r w:rsidRPr="00A63047">
        <w:rPr>
          <w:b/>
          <w:i/>
          <w:sz w:val="22"/>
          <w:szCs w:val="22"/>
          <w:highlight w:val="lightGray"/>
        </w:rPr>
        <w:t xml:space="preserve"> –    …….</w:t>
      </w:r>
      <w:r w:rsidR="008E7009" w:rsidRPr="00A63047">
        <w:rPr>
          <w:b/>
          <w:i/>
          <w:sz w:val="22"/>
          <w:szCs w:val="22"/>
          <w:highlight w:val="lightGray"/>
        </w:rPr>
        <w:t xml:space="preserve">miesięcy </w:t>
      </w:r>
      <w:r w:rsidRPr="00A63047">
        <w:rPr>
          <w:b/>
          <w:i/>
          <w:sz w:val="22"/>
          <w:szCs w:val="22"/>
          <w:highlight w:val="lightGray"/>
        </w:rPr>
        <w:t xml:space="preserve">   (min. 1</w:t>
      </w:r>
      <w:r w:rsidR="008E7009" w:rsidRPr="00A63047">
        <w:rPr>
          <w:b/>
          <w:i/>
          <w:sz w:val="22"/>
          <w:szCs w:val="22"/>
          <w:highlight w:val="lightGray"/>
        </w:rPr>
        <w:t>2</w:t>
      </w:r>
      <w:r w:rsidRPr="00A63047">
        <w:rPr>
          <w:b/>
          <w:i/>
          <w:sz w:val="22"/>
          <w:szCs w:val="22"/>
          <w:highlight w:val="lightGray"/>
        </w:rPr>
        <w:t xml:space="preserve"> </w:t>
      </w:r>
      <w:r w:rsidR="008E7009" w:rsidRPr="00A63047">
        <w:rPr>
          <w:b/>
          <w:i/>
          <w:sz w:val="22"/>
          <w:szCs w:val="22"/>
          <w:highlight w:val="lightGray"/>
        </w:rPr>
        <w:t>miesięcy max 24</w:t>
      </w:r>
      <w:r w:rsidR="00A63047">
        <w:rPr>
          <w:b/>
          <w:i/>
          <w:sz w:val="22"/>
          <w:szCs w:val="22"/>
          <w:highlight w:val="lightGray"/>
        </w:rPr>
        <w:t xml:space="preserve"> miesi</w:t>
      </w:r>
      <w:r w:rsidR="008E7009" w:rsidRPr="00A63047">
        <w:rPr>
          <w:b/>
          <w:i/>
          <w:sz w:val="22"/>
          <w:szCs w:val="22"/>
          <w:highlight w:val="lightGray"/>
        </w:rPr>
        <w:t>ęcy</w:t>
      </w:r>
      <w:r w:rsidRPr="00A63047">
        <w:rPr>
          <w:b/>
          <w:i/>
          <w:sz w:val="22"/>
          <w:szCs w:val="22"/>
          <w:highlight w:val="lightGray"/>
        </w:rPr>
        <w:t xml:space="preserve"> </w:t>
      </w:r>
      <w:r w:rsidR="00A63047">
        <w:rPr>
          <w:b/>
          <w:i/>
          <w:sz w:val="22"/>
          <w:szCs w:val="22"/>
          <w:highlight w:val="lightGray"/>
        </w:rPr>
        <w:t xml:space="preserve">) </w:t>
      </w:r>
      <w:r w:rsidRPr="00A63047">
        <w:rPr>
          <w:i/>
          <w:sz w:val="22"/>
          <w:szCs w:val="22"/>
          <w:highlight w:val="lightGray"/>
        </w:rPr>
        <w:t>-</w:t>
      </w:r>
      <w:r w:rsidRPr="00A63047">
        <w:rPr>
          <w:b/>
          <w:i/>
          <w:sz w:val="22"/>
          <w:szCs w:val="22"/>
          <w:highlight w:val="lightGray"/>
        </w:rPr>
        <w:t xml:space="preserve"> </w:t>
      </w:r>
      <w:r w:rsidRPr="00A63047">
        <w:rPr>
          <w:i/>
          <w:sz w:val="22"/>
          <w:szCs w:val="22"/>
          <w:highlight w:val="lightGray"/>
        </w:rPr>
        <w:t>należy wpisać oferowany termin</w:t>
      </w:r>
      <w:r w:rsidR="00A63047">
        <w:rPr>
          <w:i/>
          <w:sz w:val="22"/>
          <w:szCs w:val="22"/>
          <w:highlight w:val="lightGray"/>
        </w:rPr>
        <w:t xml:space="preserve"> gwarancji/rękojmi towaru  w miesiącach</w:t>
      </w:r>
      <w:r w:rsidRPr="00A63047">
        <w:rPr>
          <w:sz w:val="22"/>
          <w:szCs w:val="22"/>
          <w:highlight w:val="lightGray"/>
        </w:rPr>
        <w:t xml:space="preserve"> </w:t>
      </w:r>
    </w:p>
    <w:p w:rsidR="00FE0D94" w:rsidRPr="00A63047" w:rsidRDefault="00FE0D94" w:rsidP="00435EDF">
      <w:pPr>
        <w:jc w:val="both"/>
        <w:rPr>
          <w:sz w:val="22"/>
          <w:szCs w:val="22"/>
          <w:highlight w:val="lightGray"/>
        </w:rPr>
      </w:pPr>
    </w:p>
    <w:p w:rsidR="00435EDF" w:rsidRDefault="00FE0D94" w:rsidP="00FE0D94">
      <w:pPr>
        <w:jc w:val="both"/>
        <w:rPr>
          <w:szCs w:val="20"/>
        </w:rPr>
      </w:pPr>
      <w:r w:rsidRPr="00A63047">
        <w:rPr>
          <w:szCs w:val="20"/>
          <w:highlight w:val="lightGray"/>
        </w:rPr>
        <w:t xml:space="preserve">Wysokość  kary umownej za opóźnienie w dostawie </w:t>
      </w:r>
      <w:r w:rsidR="008E7009" w:rsidRPr="00A63047">
        <w:rPr>
          <w:szCs w:val="20"/>
          <w:highlight w:val="lightGray"/>
        </w:rPr>
        <w:t xml:space="preserve">towaru </w:t>
      </w:r>
      <w:r w:rsidRPr="00A63047">
        <w:rPr>
          <w:szCs w:val="20"/>
          <w:highlight w:val="lightGray"/>
        </w:rPr>
        <w:t xml:space="preserve">i w dostawie reklamacyjnej towaru za każdy dzień opóźnienia: </w:t>
      </w:r>
      <w:r w:rsidRPr="00A63047">
        <w:rPr>
          <w:b/>
          <w:szCs w:val="20"/>
          <w:highlight w:val="lightGray"/>
        </w:rPr>
        <w:t>….. %</w:t>
      </w:r>
      <w:r w:rsidR="00DB094B">
        <w:rPr>
          <w:b/>
          <w:i/>
          <w:szCs w:val="20"/>
          <w:highlight w:val="lightGray"/>
        </w:rPr>
        <w:t>( min. 0,5 % max 3%)</w:t>
      </w:r>
    </w:p>
    <w:p w:rsidR="0064583E" w:rsidRPr="0085393B" w:rsidRDefault="0064583E"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64583E" w:rsidRPr="0085393B" w:rsidRDefault="0064583E" w:rsidP="0064583E">
      <w:pPr>
        <w:jc w:val="both"/>
        <w:rPr>
          <w:b/>
          <w:snapToGrid w:val="0"/>
          <w:sz w:val="22"/>
          <w:szCs w:val="22"/>
        </w:rPr>
      </w:pPr>
      <w:r w:rsidRPr="0085393B">
        <w:rPr>
          <w:b/>
          <w:sz w:val="22"/>
          <w:szCs w:val="22"/>
          <w:u w:val="single"/>
        </w:rPr>
        <w:lastRenderedPageBreak/>
        <w:t xml:space="preserve">Wykonawca zobowiązany jest wypełnić jedno z poniższych oświadczeń (A lub B)*, </w:t>
      </w:r>
      <w:r w:rsidRPr="0085393B">
        <w:rPr>
          <w:b/>
          <w:sz w:val="22"/>
          <w:szCs w:val="22"/>
        </w:rPr>
        <w:t>które opisuje stan faktyczny i prawny, aktualny na dzień otwarcia ofert:</w:t>
      </w:r>
    </w:p>
    <w:p w:rsidR="0064583E" w:rsidRPr="00AE3789" w:rsidRDefault="0064583E" w:rsidP="0064583E">
      <w:pPr>
        <w:textAlignment w:val="top"/>
        <w:rPr>
          <w:b/>
        </w:rPr>
      </w:pPr>
      <w:r w:rsidRPr="00AE3789">
        <w:t xml:space="preserve">   </w:t>
      </w:r>
      <w:r w:rsidRPr="00AE3789">
        <w:rPr>
          <w:b/>
        </w:rPr>
        <w:t>A)*</w:t>
      </w:r>
    </w:p>
    <w:p w:rsidR="0064583E" w:rsidRPr="00AE3789" w:rsidRDefault="0064583E" w:rsidP="0064583E">
      <w:pPr>
        <w:textAlignment w:val="top"/>
      </w:pPr>
      <w:r w:rsidRPr="00AE3789">
        <w:t xml:space="preserve">..............................................                                                   </w:t>
      </w:r>
      <w:r w:rsidRPr="00AE3789">
        <w:rPr>
          <w:sz w:val="20"/>
          <w:szCs w:val="20"/>
        </w:rPr>
        <w:t>…….................... dn. ……..........</w:t>
      </w:r>
    </w:p>
    <w:p w:rsidR="0064583E" w:rsidRPr="00AE3789" w:rsidRDefault="0064583E" w:rsidP="0064583E">
      <w:pPr>
        <w:textAlignment w:val="top"/>
      </w:pPr>
      <w:r w:rsidRPr="00AE3789">
        <w:t xml:space="preserve">  </w:t>
      </w:r>
      <w:r w:rsidRPr="00AE3789">
        <w:rPr>
          <w:sz w:val="16"/>
          <w:szCs w:val="16"/>
        </w:rPr>
        <w:t xml:space="preserve">(pieczęć adresowa firmy Wykonawcy) </w:t>
      </w:r>
    </w:p>
    <w:p w:rsidR="00A91B65" w:rsidRDefault="00A91B65" w:rsidP="0064583E">
      <w:pPr>
        <w:jc w:val="center"/>
        <w:rPr>
          <w:b/>
          <w:bCs/>
        </w:rPr>
      </w:pPr>
    </w:p>
    <w:p w:rsidR="0064583E" w:rsidRDefault="0064583E" w:rsidP="0064583E">
      <w:pPr>
        <w:jc w:val="center"/>
        <w:rPr>
          <w:b/>
          <w:bCs/>
        </w:rPr>
      </w:pPr>
      <w:r w:rsidRPr="00AE3789">
        <w:rPr>
          <w:b/>
          <w:bCs/>
        </w:rPr>
        <w:t>OŚWIADCZENI</w:t>
      </w:r>
      <w:r>
        <w:rPr>
          <w:b/>
          <w:bCs/>
        </w:rPr>
        <w:t>E¹</w:t>
      </w:r>
    </w:p>
    <w:p w:rsidR="00A91B65" w:rsidRPr="00AE3789" w:rsidRDefault="00A91B65" w:rsidP="0064583E">
      <w:pPr>
        <w:jc w:val="center"/>
      </w:pPr>
    </w:p>
    <w:p w:rsidR="0064583E" w:rsidRPr="00AE3789" w:rsidRDefault="0064583E" w:rsidP="0064583E">
      <w:pPr>
        <w:ind w:firstLine="708"/>
        <w:jc w:val="both"/>
      </w:pPr>
      <w:r w:rsidRPr="00AE3789">
        <w:t>Wybór mojej/naszej oferty nie będzie prowadził do powstania u Zamawiającego obowiązku podatkowego zgodnie z przepisami o podatku od towarów i usług.</w:t>
      </w:r>
    </w:p>
    <w:p w:rsidR="0064583E" w:rsidRPr="00AE3789" w:rsidRDefault="0064583E" w:rsidP="0064583E">
      <w:pPr>
        <w:jc w:val="both"/>
        <w:rPr>
          <w:sz w:val="18"/>
        </w:rPr>
      </w:pPr>
    </w:p>
    <w:p w:rsidR="00A91B65" w:rsidRDefault="00A91B65" w:rsidP="0064583E">
      <w:pPr>
        <w:jc w:val="both"/>
        <w:rPr>
          <w:sz w:val="14"/>
          <w:szCs w:val="14"/>
        </w:rPr>
      </w:pPr>
    </w:p>
    <w:p w:rsidR="00A91B65" w:rsidRDefault="00A91B65" w:rsidP="0064583E">
      <w:pPr>
        <w:jc w:val="both"/>
        <w:rPr>
          <w:sz w:val="14"/>
          <w:szCs w:val="14"/>
        </w:rPr>
      </w:pPr>
    </w:p>
    <w:p w:rsidR="00A91B65" w:rsidRDefault="00A91B65"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ind w:left="5103"/>
        <w:jc w:val="center"/>
        <w:rPr>
          <w:b/>
          <w:snapToGrid w:val="0"/>
        </w:rPr>
      </w:pPr>
      <w:r w:rsidRPr="00AE3789">
        <w:rPr>
          <w:sz w:val="14"/>
          <w:szCs w:val="14"/>
        </w:rPr>
        <w:t>posiadających pełnomocnictwo</w:t>
      </w:r>
    </w:p>
    <w:p w:rsidR="00A91B65" w:rsidRPr="00C415C1" w:rsidRDefault="00A91B65" w:rsidP="00A91B65">
      <w:pPr>
        <w:spacing w:before="100" w:beforeAutospacing="1" w:after="100" w:afterAutospacing="1"/>
        <w:rPr>
          <w:b/>
          <w:bCs/>
          <w:sz w:val="18"/>
          <w:szCs w:val="18"/>
          <w:vertAlign w:val="superscript"/>
        </w:rPr>
      </w:pPr>
      <w:r w:rsidRPr="00C415C1">
        <w:rPr>
          <w:b/>
          <w:bCs/>
          <w:sz w:val="18"/>
          <w:szCs w:val="18"/>
        </w:rPr>
        <w:t>¹</w:t>
      </w:r>
      <w:r w:rsidRPr="00C415C1">
        <w:rPr>
          <w:sz w:val="18"/>
          <w:szCs w:val="18"/>
        </w:rPr>
        <w:t xml:space="preserve"> niewłaściwe skreślić</w:t>
      </w:r>
    </w:p>
    <w:p w:rsidR="0064583E" w:rsidRDefault="0064583E" w:rsidP="0064583E">
      <w:pPr>
        <w:spacing w:before="100" w:beforeAutospacing="1" w:after="100" w:afterAutospacing="1"/>
        <w:rPr>
          <w:b/>
          <w:bCs/>
        </w:rPr>
      </w:pPr>
      <w:r w:rsidRPr="00AE3789">
        <w:rPr>
          <w:b/>
          <w:u w:val="single"/>
        </w:rPr>
        <w:t>lub</w:t>
      </w:r>
      <w:r>
        <w:rPr>
          <w:b/>
          <w:u w:val="single"/>
        </w:rPr>
        <w:t xml:space="preserve">   </w:t>
      </w:r>
      <w:r w:rsidRPr="00AE3789">
        <w:rPr>
          <w:b/>
        </w:rPr>
        <w:t>B)*</w:t>
      </w:r>
      <w:r w:rsidRPr="00AE3789">
        <w:rPr>
          <w:b/>
        </w:rPr>
        <w:tab/>
      </w:r>
      <w:r>
        <w:rPr>
          <w:b/>
        </w:rPr>
        <w:t xml:space="preserve">                                               </w:t>
      </w:r>
      <w:r w:rsidRPr="00AE3789">
        <w:rPr>
          <w:b/>
          <w:bCs/>
        </w:rPr>
        <w:t>OŚWIADCZENIE</w:t>
      </w:r>
      <w:r>
        <w:rPr>
          <w:b/>
          <w:bCs/>
        </w:rPr>
        <w:t xml:space="preserve"> ¹</w:t>
      </w:r>
    </w:p>
    <w:p w:rsidR="0064583E" w:rsidRPr="00AE3789" w:rsidRDefault="0064583E" w:rsidP="0064583E">
      <w:pPr>
        <w:ind w:firstLine="708"/>
        <w:jc w:val="both"/>
      </w:pPr>
      <w:r w:rsidRPr="00AE3789">
        <w:t>Wybór mojej/naszej oferty będzie prowadził do powstania u Zamawiającego obowiązku podatkowego zgodnie z przepisami o podatku od towarów i usług,</w:t>
      </w:r>
    </w:p>
    <w:p w:rsidR="0064583E" w:rsidRPr="00AE3789" w:rsidRDefault="0064583E" w:rsidP="00DD1DB5">
      <w:pPr>
        <w:numPr>
          <w:ilvl w:val="0"/>
          <w:numId w:val="25"/>
        </w:numPr>
        <w:jc w:val="both"/>
      </w:pPr>
      <w:r w:rsidRPr="00AE3789">
        <w:t>wskazujemy nazwę (rodzaj) towaru lub usługi, których dostawa lub świadczenie będzie prowadzić do powstania takiego obowiązku podatkowego (nazwa, która znajdzie się później na fakturze): .............................................................................................................,</w:t>
      </w:r>
    </w:p>
    <w:p w:rsidR="0064583E" w:rsidRPr="00AE3789" w:rsidRDefault="0064583E" w:rsidP="00DD1DB5">
      <w:pPr>
        <w:numPr>
          <w:ilvl w:val="0"/>
          <w:numId w:val="25"/>
        </w:numPr>
        <w:jc w:val="both"/>
      </w:pPr>
      <w:r w:rsidRPr="00AE3789">
        <w:t>wskazujemy wartości tego towaru lub usług bez kwoty podatku - wynosi ona: ......................................................................................................................................</w:t>
      </w:r>
    </w:p>
    <w:p w:rsidR="0064583E" w:rsidRPr="00AE3789" w:rsidRDefault="0064583E" w:rsidP="0064583E">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64583E" w:rsidRPr="00AE3789" w:rsidRDefault="0064583E" w:rsidP="0064583E">
      <w:pPr>
        <w:jc w:val="both"/>
        <w:rPr>
          <w:sz w:val="14"/>
          <w:szCs w:val="14"/>
        </w:rPr>
      </w:pPr>
    </w:p>
    <w:p w:rsidR="0064583E" w:rsidRPr="00AE3789" w:rsidRDefault="0064583E"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spacing w:line="360" w:lineRule="auto"/>
        <w:jc w:val="both"/>
        <w:rPr>
          <w:szCs w:val="20"/>
        </w:rPr>
      </w:pPr>
      <w:r>
        <w:rPr>
          <w:sz w:val="14"/>
          <w:szCs w:val="14"/>
        </w:rPr>
        <w:t xml:space="preserve">                                                                                                                                                                                  </w:t>
      </w:r>
      <w:r w:rsidRPr="00AE3789">
        <w:rPr>
          <w:sz w:val="14"/>
          <w:szCs w:val="14"/>
        </w:rPr>
        <w:t>posiadających pełnomocnictwo</w:t>
      </w:r>
    </w:p>
    <w:p w:rsidR="0064583E" w:rsidRPr="00AE3789" w:rsidRDefault="0064583E" w:rsidP="0064583E">
      <w:pPr>
        <w:jc w:val="both"/>
        <w:rPr>
          <w:sz w:val="16"/>
          <w:szCs w:val="16"/>
        </w:rPr>
      </w:pPr>
    </w:p>
    <w:p w:rsidR="0064583E" w:rsidRPr="00A91B65" w:rsidRDefault="0064583E" w:rsidP="00DD1DB5">
      <w:pPr>
        <w:numPr>
          <w:ilvl w:val="0"/>
          <w:numId w:val="24"/>
        </w:numPr>
        <w:jc w:val="both"/>
        <w:rPr>
          <w:b/>
          <w:szCs w:val="20"/>
        </w:rPr>
      </w:pPr>
      <w:r w:rsidRPr="00A91B65">
        <w:rPr>
          <w:b/>
          <w:szCs w:val="20"/>
        </w:rPr>
        <w:t>Ponadto oświadczamy, że :</w:t>
      </w:r>
    </w:p>
    <w:p w:rsidR="0064583E" w:rsidRPr="00A91B65" w:rsidRDefault="0064583E" w:rsidP="00A91B65">
      <w:pPr>
        <w:numPr>
          <w:ilvl w:val="0"/>
          <w:numId w:val="3"/>
        </w:numPr>
        <w:tabs>
          <w:tab w:val="left" w:pos="426"/>
        </w:tabs>
        <w:ind w:left="1070" w:hanging="1070"/>
        <w:jc w:val="both"/>
        <w:rPr>
          <w:szCs w:val="20"/>
        </w:rPr>
      </w:pPr>
      <w:r w:rsidRPr="00A91B65">
        <w:rPr>
          <w:szCs w:val="20"/>
        </w:rPr>
        <w:t xml:space="preserve">akceptujemy wskazany w SIWZ czas związania ofertą - </w:t>
      </w:r>
      <w:r w:rsidRPr="00A91B65">
        <w:rPr>
          <w:b/>
          <w:szCs w:val="20"/>
        </w:rPr>
        <w:t xml:space="preserve"> 60 dni;</w:t>
      </w:r>
      <w:r w:rsidRPr="00A91B65">
        <w:rPr>
          <w:szCs w:val="20"/>
        </w:rPr>
        <w:t xml:space="preserve"> </w:t>
      </w:r>
    </w:p>
    <w:p w:rsidR="001504EA" w:rsidRPr="008F6B06" w:rsidRDefault="001504EA" w:rsidP="004D36AB">
      <w:pPr>
        <w:numPr>
          <w:ilvl w:val="0"/>
          <w:numId w:val="3"/>
        </w:numPr>
        <w:tabs>
          <w:tab w:val="left" w:pos="426"/>
          <w:tab w:val="left" w:pos="1070"/>
        </w:tabs>
        <w:ind w:left="425" w:hanging="425"/>
        <w:jc w:val="both"/>
        <w:rPr>
          <w:i/>
        </w:rPr>
      </w:pPr>
      <w:r w:rsidRPr="008F6B06">
        <w:t xml:space="preserve">dostawę będącą przedmiotem zamówienia wykonamy </w:t>
      </w:r>
      <w:r w:rsidRPr="008F6B06">
        <w:rPr>
          <w:u w:val="single"/>
        </w:rPr>
        <w:t>sami</w:t>
      </w:r>
      <w:r w:rsidR="007510BF" w:rsidRPr="008F6B06">
        <w:rPr>
          <w:u w:val="single"/>
        </w:rPr>
        <w:t xml:space="preserve"> </w:t>
      </w:r>
      <w:r w:rsidRPr="008F6B06">
        <w:rPr>
          <w:u w:val="single"/>
        </w:rPr>
        <w:t>/z udziałem podwykonawców</w:t>
      </w:r>
      <w:r w:rsidRPr="008F6B06">
        <w:rPr>
          <w:rStyle w:val="Odwoanieprzypisudolnego"/>
        </w:rPr>
        <w:footnoteReference w:id="1"/>
      </w:r>
      <w:r w:rsidR="007510BF" w:rsidRPr="008F6B06">
        <w:rPr>
          <w:u w:val="single"/>
        </w:rPr>
        <w:t xml:space="preserve"> </w:t>
      </w:r>
      <w:r w:rsidRPr="008F6B06">
        <w:t>powierzmy podwykonawcy wykonanie następujących części zamówienia ….....</w:t>
      </w:r>
      <w:r w:rsidR="007510BF" w:rsidRPr="008F6B06">
        <w:t>.....................</w:t>
      </w:r>
      <w:r w:rsidRPr="008F6B06">
        <w:t>.. …..............</w:t>
      </w:r>
      <w:r w:rsidR="007510BF" w:rsidRPr="008F6B06">
        <w:t>...............................</w:t>
      </w:r>
      <w:r w:rsidRPr="008F6B06">
        <w:t>........</w:t>
      </w:r>
      <w:r w:rsidRPr="008F6B06">
        <w:rPr>
          <w:rStyle w:val="Odwoanieprzypisudolnego"/>
        </w:rPr>
        <w:footnoteReference w:id="2"/>
      </w:r>
    </w:p>
    <w:p w:rsidR="0064583E" w:rsidRPr="00A91B65" w:rsidRDefault="0064583E" w:rsidP="00A91B65">
      <w:pPr>
        <w:numPr>
          <w:ilvl w:val="0"/>
          <w:numId w:val="3"/>
        </w:numPr>
        <w:tabs>
          <w:tab w:val="left" w:pos="426"/>
        </w:tabs>
        <w:ind w:left="426" w:hanging="426"/>
        <w:jc w:val="both"/>
        <w:rPr>
          <w:i/>
          <w:szCs w:val="20"/>
        </w:rPr>
      </w:pPr>
      <w:r w:rsidRPr="00A91B65">
        <w:rPr>
          <w:szCs w:val="20"/>
        </w:rPr>
        <w:t>akceptujemy zawarty w specyfikacji istotnych</w:t>
      </w:r>
      <w:r w:rsidR="00A91B65" w:rsidRPr="00A91B65">
        <w:rPr>
          <w:szCs w:val="20"/>
        </w:rPr>
        <w:t xml:space="preserve"> warunków zamówienia wzór umowy </w:t>
      </w:r>
      <w:r w:rsidRPr="00A91B65">
        <w:rPr>
          <w:szCs w:val="20"/>
        </w:rPr>
        <w:t>(Załącznik Nr 3) z uwzględnieniem modyfikacji jego treści (jeżeli wystąpiły);</w:t>
      </w:r>
    </w:p>
    <w:p w:rsidR="0064583E" w:rsidRPr="00A91B65" w:rsidRDefault="0064583E" w:rsidP="00A91B65">
      <w:pPr>
        <w:numPr>
          <w:ilvl w:val="0"/>
          <w:numId w:val="3"/>
        </w:numPr>
        <w:tabs>
          <w:tab w:val="left" w:pos="426"/>
          <w:tab w:val="left" w:pos="1070"/>
        </w:tabs>
        <w:spacing w:after="120"/>
        <w:ind w:left="0" w:firstLine="0"/>
        <w:jc w:val="both"/>
        <w:rPr>
          <w:i/>
          <w:szCs w:val="20"/>
        </w:rPr>
      </w:pPr>
      <w:r w:rsidRPr="00A91B65">
        <w:rPr>
          <w:szCs w:val="20"/>
        </w:rPr>
        <w:t>zapoznaliśmy się z sytuacją finansowo-ekonomiczną Zamawiającego.</w:t>
      </w:r>
    </w:p>
    <w:p w:rsidR="0064583E" w:rsidRPr="00A91B65" w:rsidRDefault="0064583E" w:rsidP="00DD1DB5">
      <w:pPr>
        <w:pStyle w:val="Akapitzlist"/>
        <w:numPr>
          <w:ilvl w:val="0"/>
          <w:numId w:val="23"/>
        </w:numPr>
        <w:spacing w:after="120"/>
        <w:jc w:val="both"/>
        <w:rPr>
          <w:rFonts w:ascii="Times New Roman" w:hAnsi="Times New Roman"/>
          <w:b/>
          <w:szCs w:val="20"/>
        </w:rPr>
      </w:pPr>
      <w:r w:rsidRPr="00A91B65">
        <w:rPr>
          <w:rFonts w:ascii="Times New Roman" w:hAnsi="Times New Roman"/>
          <w:b/>
          <w:szCs w:val="20"/>
        </w:rPr>
        <w:t>Ofertę niniejszą składamy na ……… kolejno ponumerowanych stronach.</w:t>
      </w:r>
    </w:p>
    <w:p w:rsidR="0064583E" w:rsidRPr="00A91B65" w:rsidRDefault="0064583E" w:rsidP="00DD1DB5">
      <w:pPr>
        <w:numPr>
          <w:ilvl w:val="0"/>
          <w:numId w:val="23"/>
        </w:numPr>
        <w:spacing w:line="360" w:lineRule="auto"/>
        <w:ind w:left="357" w:hanging="357"/>
        <w:jc w:val="both"/>
        <w:rPr>
          <w:b/>
        </w:rPr>
      </w:pPr>
      <w:r w:rsidRPr="00A91B65">
        <w:rPr>
          <w:b/>
        </w:rPr>
        <w:lastRenderedPageBreak/>
        <w:t>Wadium w kwocie …...................... zł zostało wniesione w dniu …................ w formie   …............................................................................................................................................</w:t>
      </w:r>
      <w:r w:rsidR="0093667E" w:rsidRPr="00A91B65">
        <w:rPr>
          <w:b/>
        </w:rPr>
        <w:t>.....</w:t>
      </w:r>
      <w:r w:rsidRPr="00A91B65">
        <w:rPr>
          <w:b/>
        </w:rPr>
        <w:t>.</w:t>
      </w:r>
    </w:p>
    <w:p w:rsidR="0064583E" w:rsidRPr="00A91B65" w:rsidRDefault="0064583E" w:rsidP="00DD1DB5">
      <w:pPr>
        <w:numPr>
          <w:ilvl w:val="0"/>
          <w:numId w:val="23"/>
        </w:numPr>
        <w:spacing w:after="120"/>
        <w:jc w:val="both"/>
        <w:rPr>
          <w:b/>
          <w:szCs w:val="20"/>
        </w:rPr>
      </w:pPr>
      <w:r w:rsidRPr="00A91B65">
        <w:rPr>
          <w:b/>
          <w:szCs w:val="20"/>
        </w:rPr>
        <w:t>Oświadczamy,</w:t>
      </w:r>
      <w:r w:rsidRPr="00A91B65">
        <w:rPr>
          <w:szCs w:val="20"/>
        </w:rPr>
        <w:t xml:space="preserve"> że wszystkie załączniki stanowią integralną część oferty.</w:t>
      </w:r>
    </w:p>
    <w:p w:rsidR="0064583E" w:rsidRPr="00A91B65" w:rsidRDefault="0064583E" w:rsidP="00DD1DB5">
      <w:pPr>
        <w:numPr>
          <w:ilvl w:val="0"/>
          <w:numId w:val="23"/>
        </w:numPr>
        <w:spacing w:after="120"/>
        <w:jc w:val="both"/>
        <w:rPr>
          <w:b/>
          <w:szCs w:val="20"/>
        </w:rPr>
      </w:pPr>
      <w:r w:rsidRPr="00A91B65">
        <w:rPr>
          <w:b/>
          <w:szCs w:val="20"/>
        </w:rPr>
        <w:t>Pod groźbą odpowiedzialności karnej oświadczamy, iż wszystkie załączone do oferty dokumenty opisują stan faktyczny i prawny, aktualny na dzień otwarcia ofert                              (art. 297 KK).</w:t>
      </w:r>
    </w:p>
    <w:p w:rsidR="0093667E" w:rsidRPr="00AE3789" w:rsidRDefault="0093667E" w:rsidP="0093667E">
      <w:pPr>
        <w:spacing w:after="120"/>
        <w:jc w:val="both"/>
        <w:rPr>
          <w:b/>
          <w:szCs w:val="20"/>
        </w:rPr>
      </w:pPr>
    </w:p>
    <w:p w:rsidR="0064583E" w:rsidRPr="00AE3789" w:rsidRDefault="0064583E" w:rsidP="0064583E">
      <w:pPr>
        <w:spacing w:line="360" w:lineRule="atLeast"/>
        <w:rPr>
          <w:color w:val="000000"/>
          <w:sz w:val="18"/>
          <w:szCs w:val="18"/>
        </w:rPr>
      </w:pPr>
      <w:r w:rsidRPr="00AE3789">
        <w:rPr>
          <w:color w:val="000000"/>
          <w:sz w:val="18"/>
          <w:szCs w:val="20"/>
        </w:rPr>
        <w:t>.…………….…</w:t>
      </w:r>
      <w:r w:rsidR="0093667E">
        <w:rPr>
          <w:color w:val="000000"/>
          <w:sz w:val="18"/>
          <w:szCs w:val="20"/>
        </w:rPr>
        <w:t xml:space="preserve"> </w:t>
      </w:r>
      <w:r w:rsidRPr="00AE3789">
        <w:rPr>
          <w:color w:val="000000"/>
          <w:sz w:val="18"/>
          <w:szCs w:val="20"/>
        </w:rPr>
        <w:t>dnia……</w:t>
      </w:r>
      <w:r w:rsidR="0093667E">
        <w:rPr>
          <w:color w:val="000000"/>
          <w:sz w:val="18"/>
          <w:szCs w:val="20"/>
        </w:rPr>
        <w:t>……..</w:t>
      </w:r>
      <w:r w:rsidRPr="00AE3789">
        <w:rPr>
          <w:color w:val="000000"/>
          <w:sz w:val="18"/>
          <w:szCs w:val="20"/>
        </w:rPr>
        <w:t xml:space="preserve">………                                                      </w:t>
      </w:r>
      <w:r w:rsidRPr="00AE3789">
        <w:rPr>
          <w:color w:val="000000"/>
          <w:sz w:val="18"/>
          <w:szCs w:val="18"/>
        </w:rPr>
        <w:t xml:space="preserve">………............................................................................... </w:t>
      </w:r>
    </w:p>
    <w:p w:rsidR="0064583E" w:rsidRPr="00AE3789" w:rsidRDefault="0064583E" w:rsidP="0064583E">
      <w:pPr>
        <w:ind w:left="5103"/>
        <w:jc w:val="center"/>
        <w:rPr>
          <w:sz w:val="16"/>
          <w:szCs w:val="16"/>
        </w:rPr>
      </w:pPr>
      <w:r w:rsidRPr="00AE3789">
        <w:rPr>
          <w:sz w:val="16"/>
          <w:szCs w:val="16"/>
        </w:rPr>
        <w:t>podpis i  pieczęć  osób wskazanych w dokumencie</w:t>
      </w:r>
    </w:p>
    <w:p w:rsidR="0064583E" w:rsidRDefault="0064583E" w:rsidP="0064583E">
      <w:pPr>
        <w:ind w:left="5103"/>
        <w:jc w:val="center"/>
        <w:rPr>
          <w:rFonts w:eastAsia="Calibri"/>
          <w:b/>
          <w:lang w:eastAsia="en-US"/>
        </w:rPr>
        <w:sectPr w:rsidR="0064583E" w:rsidSect="005267E6">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w:t>
      </w:r>
    </w:p>
    <w:p w:rsidR="00156F13" w:rsidRDefault="00156F13" w:rsidP="00451136">
      <w:pPr>
        <w:ind w:right="388"/>
        <w:rPr>
          <w:rFonts w:eastAsia="Calibri"/>
          <w:b/>
          <w:lang w:eastAsia="en-US"/>
        </w:rPr>
      </w:pPr>
    </w:p>
    <w:p w:rsidR="007F72C0" w:rsidRPr="004D36AB" w:rsidRDefault="007F72C0" w:rsidP="007F72C0">
      <w:pPr>
        <w:ind w:left="708" w:right="388"/>
        <w:jc w:val="right"/>
        <w:rPr>
          <w:b/>
          <w:i/>
          <w:sz w:val="22"/>
          <w:szCs w:val="22"/>
        </w:rPr>
      </w:pPr>
      <w:r w:rsidRPr="004D36AB">
        <w:rPr>
          <w:b/>
          <w:i/>
          <w:sz w:val="22"/>
          <w:szCs w:val="22"/>
        </w:rPr>
        <w:t>Załącznik nr 2</w:t>
      </w:r>
    </w:p>
    <w:p w:rsidR="007F72C0" w:rsidRDefault="007F72C0" w:rsidP="007F72C0">
      <w:pPr>
        <w:ind w:right="388"/>
        <w:jc w:val="center"/>
        <w:rPr>
          <w:b/>
          <w:sz w:val="20"/>
          <w:szCs w:val="20"/>
          <w:u w:val="double"/>
        </w:rPr>
      </w:pPr>
      <w:r w:rsidRPr="00F773D8">
        <w:rPr>
          <w:b/>
          <w:sz w:val="20"/>
          <w:szCs w:val="20"/>
          <w:u w:val="double"/>
        </w:rPr>
        <w:t>ZESTAWIENIE ASORTYMENTOWO – CENOWE</w:t>
      </w:r>
    </w:p>
    <w:p w:rsidR="00C95E0A" w:rsidRDefault="00F85123" w:rsidP="00F85123">
      <w:pPr>
        <w:pStyle w:val="Tekstpodstawowywcity"/>
        <w:ind w:left="0"/>
        <w:jc w:val="both"/>
        <w:rPr>
          <w:i/>
          <w:sz w:val="18"/>
          <w:szCs w:val="18"/>
        </w:rPr>
      </w:pPr>
      <w:r w:rsidRPr="006F5930">
        <w:rPr>
          <w:i/>
          <w:sz w:val="18"/>
          <w:szCs w:val="18"/>
        </w:rPr>
        <w:t>Cena brutto (zł), będąca podstawą do wyliczenia punktów za cenę – otrzymujemy ze wzoru: Wartość jednostkowa netto(zł) razy Ilość – daje Wartość netto (zł), z której to wartości liczymy podatek vat i po dodaniu podatku vat do wartości netto otrzymujemy Cenę brutto (zł).</w:t>
      </w:r>
    </w:p>
    <w:tbl>
      <w:tblPr>
        <w:tblW w:w="5000" w:type="pct"/>
        <w:tblCellMar>
          <w:left w:w="70" w:type="dxa"/>
          <w:right w:w="70" w:type="dxa"/>
        </w:tblCellMar>
        <w:tblLook w:val="04A0" w:firstRow="1" w:lastRow="0" w:firstColumn="1" w:lastColumn="0" w:noHBand="0" w:noVBand="1"/>
      </w:tblPr>
      <w:tblGrid>
        <w:gridCol w:w="435"/>
        <w:gridCol w:w="3457"/>
        <w:gridCol w:w="736"/>
        <w:gridCol w:w="1276"/>
        <w:gridCol w:w="1584"/>
        <w:gridCol w:w="1005"/>
        <w:gridCol w:w="1220"/>
        <w:gridCol w:w="1404"/>
        <w:gridCol w:w="2169"/>
      </w:tblGrid>
      <w:tr w:rsidR="00C95E0A" w:rsidRPr="00F11564" w:rsidTr="004D4E6D">
        <w:trPr>
          <w:trHeight w:val="514"/>
        </w:trPr>
        <w:tc>
          <w:tcPr>
            <w:tcW w:w="1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Lp.</w:t>
            </w:r>
          </w:p>
        </w:tc>
        <w:tc>
          <w:tcPr>
            <w:tcW w:w="1302"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Opis produktu</w:t>
            </w:r>
          </w:p>
        </w:tc>
        <w:tc>
          <w:tcPr>
            <w:tcW w:w="27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j.m</w:t>
            </w:r>
          </w:p>
        </w:tc>
        <w:tc>
          <w:tcPr>
            <w:tcW w:w="481"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Wartość jednostkowa netto (zł)</w:t>
            </w:r>
          </w:p>
        </w:tc>
        <w:tc>
          <w:tcPr>
            <w:tcW w:w="597"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Cena jednostkowa brutto (zł)</w:t>
            </w:r>
          </w:p>
        </w:tc>
        <w:tc>
          <w:tcPr>
            <w:tcW w:w="379"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Ilośc zakupu</w:t>
            </w:r>
          </w:p>
        </w:tc>
        <w:tc>
          <w:tcPr>
            <w:tcW w:w="460"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Wartość netto (zł)</w:t>
            </w:r>
          </w:p>
        </w:tc>
        <w:tc>
          <w:tcPr>
            <w:tcW w:w="529"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Cena brutto (zł)</w:t>
            </w:r>
          </w:p>
        </w:tc>
        <w:tc>
          <w:tcPr>
            <w:tcW w:w="817"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Nazwa kod producenta ilość w opakowaniu handlowym</w:t>
            </w:r>
          </w:p>
        </w:tc>
      </w:tr>
      <w:tr w:rsidR="00C95E0A" w:rsidRPr="00F11564" w:rsidTr="004D4E6D">
        <w:trPr>
          <w:trHeight w:val="63"/>
        </w:trPr>
        <w:tc>
          <w:tcPr>
            <w:tcW w:w="5000" w:type="pct"/>
            <w:gridSpan w:val="9"/>
            <w:tcBorders>
              <w:top w:val="single" w:sz="4" w:space="0" w:color="auto"/>
              <w:left w:val="single" w:sz="4" w:space="0" w:color="auto"/>
              <w:bottom w:val="single" w:sz="4" w:space="0" w:color="auto"/>
              <w:right w:val="single" w:sz="4" w:space="0" w:color="auto"/>
            </w:tcBorders>
            <w:noWrap/>
            <w:vAlign w:val="center"/>
            <w:hideMark/>
          </w:tcPr>
          <w:p w:rsidR="00C95E0A" w:rsidRPr="00F11564" w:rsidRDefault="00C95E0A" w:rsidP="004D4E6D">
            <w:pPr>
              <w:contextualSpacing/>
              <w:rPr>
                <w:b/>
                <w:sz w:val="20"/>
                <w:szCs w:val="20"/>
              </w:rPr>
            </w:pPr>
            <w:r>
              <w:rPr>
                <w:b/>
                <w:color w:val="000000"/>
                <w:sz w:val="20"/>
                <w:szCs w:val="20"/>
              </w:rPr>
              <w:t xml:space="preserve">Pakiet nr 1 </w:t>
            </w:r>
            <w:r w:rsidRPr="00503438">
              <w:rPr>
                <w:b/>
                <w:color w:val="000000"/>
                <w:sz w:val="20"/>
                <w:szCs w:val="20"/>
              </w:rPr>
              <w:t>protezy, katetery, sondy</w:t>
            </w:r>
            <w:r>
              <w:rPr>
                <w:color w:val="000000"/>
                <w:sz w:val="20"/>
                <w:szCs w:val="20"/>
              </w:rPr>
              <w:t xml:space="preserve"> </w:t>
            </w:r>
            <w:r>
              <w:rPr>
                <w:b/>
                <w:bCs/>
                <w:color w:val="000000"/>
                <w:sz w:val="20"/>
                <w:szCs w:val="20"/>
              </w:rPr>
              <w:t xml:space="preserve">CPV </w:t>
            </w:r>
            <w:r w:rsidRPr="00F11564">
              <w:rPr>
                <w:b/>
                <w:bCs/>
                <w:color w:val="000000"/>
                <w:sz w:val="20"/>
                <w:szCs w:val="20"/>
              </w:rPr>
              <w:t>33141000-0</w:t>
            </w:r>
          </w:p>
        </w:tc>
      </w:tr>
      <w:tr w:rsidR="00C95E0A" w:rsidRPr="00F11564" w:rsidTr="00C95E0A">
        <w:trPr>
          <w:trHeight w:val="85"/>
        </w:trPr>
        <w:tc>
          <w:tcPr>
            <w:tcW w:w="157" w:type="pct"/>
            <w:tcBorders>
              <w:top w:val="nil"/>
              <w:left w:val="single" w:sz="4" w:space="0" w:color="auto"/>
              <w:bottom w:val="single" w:sz="4" w:space="0" w:color="auto"/>
              <w:right w:val="single" w:sz="4" w:space="0" w:color="auto"/>
            </w:tcBorders>
            <w:noWrap/>
            <w:vAlign w:val="center"/>
            <w:hideMark/>
          </w:tcPr>
          <w:p w:rsidR="00C95E0A" w:rsidRPr="00F11564" w:rsidRDefault="00C95E0A" w:rsidP="004D4E6D">
            <w:pPr>
              <w:jc w:val="center"/>
              <w:rPr>
                <w:color w:val="000000"/>
                <w:sz w:val="20"/>
                <w:szCs w:val="20"/>
              </w:rPr>
            </w:pPr>
            <w:r w:rsidRPr="00F11564">
              <w:rPr>
                <w:color w:val="000000"/>
                <w:sz w:val="20"/>
                <w:szCs w:val="20"/>
              </w:rPr>
              <w:t>1</w:t>
            </w:r>
          </w:p>
        </w:tc>
        <w:tc>
          <w:tcPr>
            <w:tcW w:w="1302" w:type="pct"/>
            <w:tcBorders>
              <w:top w:val="nil"/>
              <w:left w:val="nil"/>
              <w:bottom w:val="single" w:sz="4" w:space="0" w:color="auto"/>
              <w:right w:val="single" w:sz="4" w:space="0" w:color="auto"/>
            </w:tcBorders>
            <w:vAlign w:val="center"/>
            <w:hideMark/>
          </w:tcPr>
          <w:p w:rsidR="00C95E0A" w:rsidRPr="00F11564" w:rsidRDefault="00C95E0A" w:rsidP="004D4E6D">
            <w:pPr>
              <w:rPr>
                <w:color w:val="000000"/>
                <w:sz w:val="20"/>
                <w:szCs w:val="20"/>
              </w:rPr>
            </w:pPr>
            <w:r w:rsidRPr="00F11564">
              <w:rPr>
                <w:color w:val="000000"/>
                <w:sz w:val="20"/>
                <w:szCs w:val="20"/>
              </w:rPr>
              <w:t>Protezy żółciowe Plastikowe proste  i zakręcone na obu końcach typ „pigtail” proste: 7 Fr; 8,5 Fr; 10 Fr; Długość 5, 7, 9(10), 12, 15 cm pigtail: 10 Fr Długość 5, 7, 9 cm</w:t>
            </w:r>
          </w:p>
        </w:tc>
        <w:tc>
          <w:tcPr>
            <w:tcW w:w="278" w:type="pct"/>
            <w:tcBorders>
              <w:top w:val="nil"/>
              <w:left w:val="nil"/>
              <w:bottom w:val="single" w:sz="4" w:space="0" w:color="auto"/>
              <w:right w:val="single" w:sz="4" w:space="0" w:color="auto"/>
            </w:tcBorders>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81"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597"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379" w:type="pct"/>
            <w:tcBorders>
              <w:top w:val="nil"/>
              <w:left w:val="nil"/>
              <w:bottom w:val="single" w:sz="4" w:space="0" w:color="auto"/>
              <w:right w:val="single" w:sz="4" w:space="0" w:color="auto"/>
            </w:tcBorders>
            <w:vAlign w:val="center"/>
            <w:hideMark/>
          </w:tcPr>
          <w:p w:rsidR="00C95E0A" w:rsidRPr="003D5757" w:rsidRDefault="00C95E0A" w:rsidP="004D4E6D">
            <w:pPr>
              <w:jc w:val="center"/>
              <w:rPr>
                <w:b/>
                <w:bCs/>
                <w:sz w:val="20"/>
                <w:szCs w:val="20"/>
              </w:rPr>
            </w:pPr>
            <w:r>
              <w:rPr>
                <w:b/>
                <w:bCs/>
                <w:sz w:val="20"/>
                <w:szCs w:val="20"/>
              </w:rPr>
              <w:t>500</w:t>
            </w:r>
          </w:p>
        </w:tc>
        <w:tc>
          <w:tcPr>
            <w:tcW w:w="460"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529"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817" w:type="pct"/>
            <w:tcBorders>
              <w:top w:val="nil"/>
              <w:left w:val="nil"/>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r>
      <w:tr w:rsidR="00C95E0A" w:rsidRPr="00F11564" w:rsidTr="00C95E0A">
        <w:trPr>
          <w:trHeight w:val="85"/>
        </w:trPr>
        <w:tc>
          <w:tcPr>
            <w:tcW w:w="157" w:type="pct"/>
            <w:tcBorders>
              <w:top w:val="single" w:sz="4" w:space="0" w:color="auto"/>
              <w:left w:val="single" w:sz="4" w:space="0" w:color="auto"/>
              <w:bottom w:val="single" w:sz="4" w:space="0" w:color="auto"/>
              <w:right w:val="single" w:sz="4" w:space="0" w:color="auto"/>
            </w:tcBorders>
            <w:noWrap/>
            <w:vAlign w:val="center"/>
            <w:hideMark/>
          </w:tcPr>
          <w:p w:rsidR="00C95E0A" w:rsidRPr="00F11564" w:rsidRDefault="00C95E0A" w:rsidP="004D4E6D">
            <w:pPr>
              <w:jc w:val="center"/>
              <w:rPr>
                <w:color w:val="000000"/>
                <w:sz w:val="20"/>
                <w:szCs w:val="20"/>
              </w:rPr>
            </w:pPr>
            <w:r w:rsidRPr="00F11564">
              <w:rPr>
                <w:color w:val="000000"/>
                <w:sz w:val="20"/>
                <w:szCs w:val="20"/>
              </w:rPr>
              <w:t>2</w:t>
            </w:r>
          </w:p>
        </w:tc>
        <w:tc>
          <w:tcPr>
            <w:tcW w:w="1302" w:type="pct"/>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r w:rsidRPr="00F11564">
              <w:rPr>
                <w:color w:val="000000"/>
                <w:sz w:val="20"/>
                <w:szCs w:val="20"/>
              </w:rPr>
              <w:t>Kateter do plastyki dróg żółciowych / Balony wysokociśnieniowe do rozszerzania zwężeń dróg żółciowych lub trzustkowych. Jednorazowe. Zestaw do poszerzania zwężeń, zaopatrzony w markery radiolo</w:t>
            </w:r>
            <w:r>
              <w:rPr>
                <w:color w:val="000000"/>
                <w:sz w:val="20"/>
                <w:szCs w:val="20"/>
              </w:rPr>
              <w:t>giczne. Wielkość 8 x 30 (40) mm,10x30 (40mm)</w:t>
            </w:r>
            <w:r w:rsidRPr="00F11564">
              <w:rPr>
                <w:color w:val="000000"/>
                <w:sz w:val="20"/>
                <w:szCs w:val="20"/>
              </w:rPr>
              <w:t xml:space="preserve"> akceptujące prowadnik 0,035” </w:t>
            </w:r>
          </w:p>
        </w:tc>
        <w:tc>
          <w:tcPr>
            <w:tcW w:w="278" w:type="pct"/>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81" w:type="pct"/>
            <w:tcBorders>
              <w:top w:val="single" w:sz="4" w:space="0" w:color="auto"/>
              <w:left w:val="single" w:sz="4" w:space="0" w:color="auto"/>
              <w:bottom w:val="single" w:sz="4" w:space="0" w:color="auto"/>
              <w:right w:val="single" w:sz="4" w:space="0" w:color="auto"/>
            </w:tcBorders>
            <w:vAlign w:val="center"/>
          </w:tcPr>
          <w:p w:rsidR="00C95E0A" w:rsidRPr="003D5757" w:rsidRDefault="00C95E0A" w:rsidP="004D4E6D">
            <w:pPr>
              <w:jc w:val="center"/>
              <w:rPr>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tcPr>
          <w:p w:rsidR="00C95E0A" w:rsidRPr="003D5757" w:rsidRDefault="00C95E0A" w:rsidP="004D4E6D">
            <w:pPr>
              <w:jc w:val="center"/>
              <w:rPr>
                <w:sz w:val="20"/>
                <w:szCs w:val="20"/>
              </w:rPr>
            </w:pPr>
          </w:p>
        </w:tc>
        <w:tc>
          <w:tcPr>
            <w:tcW w:w="379" w:type="pct"/>
            <w:tcBorders>
              <w:top w:val="single" w:sz="4" w:space="0" w:color="auto"/>
              <w:left w:val="single" w:sz="4" w:space="0" w:color="auto"/>
              <w:bottom w:val="single" w:sz="4" w:space="0" w:color="auto"/>
              <w:right w:val="single" w:sz="4" w:space="0" w:color="auto"/>
            </w:tcBorders>
            <w:vAlign w:val="center"/>
            <w:hideMark/>
          </w:tcPr>
          <w:p w:rsidR="00C95E0A" w:rsidRPr="003D5757" w:rsidRDefault="00C95E0A" w:rsidP="004D4E6D">
            <w:pPr>
              <w:jc w:val="center"/>
              <w:rPr>
                <w:b/>
                <w:bCs/>
                <w:sz w:val="20"/>
                <w:szCs w:val="20"/>
              </w:rPr>
            </w:pPr>
            <w:r w:rsidRPr="003D5757">
              <w:rPr>
                <w:b/>
                <w:bCs/>
                <w:sz w:val="20"/>
                <w:szCs w:val="20"/>
              </w:rPr>
              <w:t>100</w:t>
            </w:r>
          </w:p>
        </w:tc>
        <w:tc>
          <w:tcPr>
            <w:tcW w:w="460" w:type="pct"/>
            <w:tcBorders>
              <w:top w:val="single" w:sz="4" w:space="0" w:color="auto"/>
              <w:left w:val="single" w:sz="4" w:space="0" w:color="auto"/>
              <w:bottom w:val="single" w:sz="4" w:space="0" w:color="auto"/>
              <w:right w:val="single" w:sz="4" w:space="0" w:color="auto"/>
            </w:tcBorders>
            <w:vAlign w:val="center"/>
          </w:tcPr>
          <w:p w:rsidR="00C95E0A" w:rsidRPr="003D5757" w:rsidRDefault="00C95E0A" w:rsidP="004D4E6D">
            <w:pPr>
              <w:jc w:val="center"/>
              <w:rPr>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C95E0A" w:rsidRPr="003D5757" w:rsidRDefault="00C95E0A" w:rsidP="004D4E6D">
            <w:pPr>
              <w:jc w:val="center"/>
              <w:rPr>
                <w:sz w:val="20"/>
                <w:szCs w:val="20"/>
              </w:rPr>
            </w:pPr>
          </w:p>
        </w:tc>
        <w:tc>
          <w:tcPr>
            <w:tcW w:w="817" w:type="pct"/>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r>
      <w:tr w:rsidR="00C95E0A" w:rsidRPr="00F11564" w:rsidTr="00C95E0A">
        <w:trPr>
          <w:trHeight w:val="85"/>
        </w:trPr>
        <w:tc>
          <w:tcPr>
            <w:tcW w:w="157" w:type="pct"/>
            <w:tcBorders>
              <w:top w:val="single" w:sz="4" w:space="0" w:color="auto"/>
              <w:left w:val="single" w:sz="4" w:space="0" w:color="auto"/>
              <w:bottom w:val="single" w:sz="4" w:space="0" w:color="auto"/>
              <w:right w:val="single" w:sz="4" w:space="0" w:color="auto"/>
            </w:tcBorders>
            <w:noWrap/>
            <w:vAlign w:val="center"/>
            <w:hideMark/>
          </w:tcPr>
          <w:p w:rsidR="00C95E0A" w:rsidRPr="00F11564" w:rsidRDefault="00C95E0A" w:rsidP="004D4E6D">
            <w:pPr>
              <w:jc w:val="center"/>
              <w:rPr>
                <w:color w:val="000000"/>
                <w:sz w:val="20"/>
                <w:szCs w:val="20"/>
              </w:rPr>
            </w:pPr>
            <w:r w:rsidRPr="00F11564">
              <w:rPr>
                <w:color w:val="000000"/>
                <w:sz w:val="20"/>
                <w:szCs w:val="20"/>
              </w:rPr>
              <w:t>3</w:t>
            </w:r>
          </w:p>
        </w:tc>
        <w:tc>
          <w:tcPr>
            <w:tcW w:w="1302" w:type="pct"/>
            <w:tcBorders>
              <w:top w:val="single" w:sz="4" w:space="0" w:color="auto"/>
              <w:left w:val="nil"/>
              <w:bottom w:val="single" w:sz="4" w:space="0" w:color="auto"/>
              <w:right w:val="single" w:sz="4" w:space="0" w:color="auto"/>
            </w:tcBorders>
            <w:vAlign w:val="center"/>
            <w:hideMark/>
          </w:tcPr>
          <w:p w:rsidR="00C95E0A" w:rsidRPr="00F11564" w:rsidRDefault="00C95E0A" w:rsidP="004D4E6D">
            <w:pPr>
              <w:rPr>
                <w:color w:val="000000"/>
                <w:sz w:val="20"/>
                <w:szCs w:val="20"/>
              </w:rPr>
            </w:pPr>
            <w:r w:rsidRPr="00F11564">
              <w:rPr>
                <w:color w:val="000000"/>
                <w:sz w:val="20"/>
                <w:szCs w:val="20"/>
              </w:rPr>
              <w:t>Sonda nosowo-żółciowa / Sondy do czasowego drenażu dróg żółciowych, trzustkowych typ „alfa” i „pigtail” ; średnica 5(6)Fr, 7(7,5)Fr, akceptujące prowadnik 0,035” lub 5F akceptujące prowadnik 0,025’’</w:t>
            </w:r>
          </w:p>
        </w:tc>
        <w:tc>
          <w:tcPr>
            <w:tcW w:w="278" w:type="pct"/>
            <w:tcBorders>
              <w:top w:val="single" w:sz="4" w:space="0" w:color="auto"/>
              <w:left w:val="nil"/>
              <w:bottom w:val="single" w:sz="4" w:space="0" w:color="auto"/>
              <w:right w:val="single" w:sz="4" w:space="0" w:color="auto"/>
            </w:tcBorders>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81" w:type="pct"/>
            <w:tcBorders>
              <w:top w:val="single" w:sz="4" w:space="0" w:color="auto"/>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597" w:type="pct"/>
            <w:tcBorders>
              <w:top w:val="single" w:sz="4" w:space="0" w:color="auto"/>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379" w:type="pct"/>
            <w:tcBorders>
              <w:top w:val="single" w:sz="4" w:space="0" w:color="auto"/>
              <w:left w:val="nil"/>
              <w:bottom w:val="single" w:sz="4" w:space="0" w:color="auto"/>
              <w:right w:val="single" w:sz="4" w:space="0" w:color="auto"/>
            </w:tcBorders>
            <w:vAlign w:val="center"/>
            <w:hideMark/>
          </w:tcPr>
          <w:p w:rsidR="00C95E0A" w:rsidRPr="003D5757" w:rsidRDefault="00C95E0A" w:rsidP="004D4E6D">
            <w:pPr>
              <w:jc w:val="center"/>
              <w:rPr>
                <w:b/>
                <w:bCs/>
                <w:sz w:val="20"/>
                <w:szCs w:val="20"/>
              </w:rPr>
            </w:pPr>
            <w:r w:rsidRPr="003D5757">
              <w:rPr>
                <w:b/>
                <w:bCs/>
                <w:sz w:val="20"/>
                <w:szCs w:val="20"/>
              </w:rPr>
              <w:t>40</w:t>
            </w:r>
          </w:p>
        </w:tc>
        <w:tc>
          <w:tcPr>
            <w:tcW w:w="460" w:type="pct"/>
            <w:tcBorders>
              <w:top w:val="single" w:sz="4" w:space="0" w:color="auto"/>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529" w:type="pct"/>
            <w:tcBorders>
              <w:top w:val="single" w:sz="4" w:space="0" w:color="auto"/>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817" w:type="pct"/>
            <w:tcBorders>
              <w:top w:val="single" w:sz="4" w:space="0" w:color="auto"/>
              <w:left w:val="nil"/>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r>
      <w:tr w:rsidR="00C95E0A" w:rsidRPr="00F11564" w:rsidTr="00C95E0A">
        <w:trPr>
          <w:trHeight w:val="85"/>
        </w:trPr>
        <w:tc>
          <w:tcPr>
            <w:tcW w:w="157" w:type="pct"/>
            <w:tcBorders>
              <w:top w:val="nil"/>
              <w:left w:val="single" w:sz="4" w:space="0" w:color="auto"/>
              <w:bottom w:val="single" w:sz="4" w:space="0" w:color="auto"/>
              <w:right w:val="single" w:sz="4" w:space="0" w:color="auto"/>
            </w:tcBorders>
            <w:noWrap/>
            <w:vAlign w:val="center"/>
            <w:hideMark/>
          </w:tcPr>
          <w:p w:rsidR="00C95E0A" w:rsidRPr="00F11564" w:rsidRDefault="00C95E0A" w:rsidP="004D4E6D">
            <w:pPr>
              <w:jc w:val="center"/>
              <w:rPr>
                <w:color w:val="000000"/>
                <w:sz w:val="20"/>
                <w:szCs w:val="20"/>
              </w:rPr>
            </w:pPr>
            <w:r w:rsidRPr="00F11564">
              <w:rPr>
                <w:color w:val="000000"/>
                <w:sz w:val="20"/>
                <w:szCs w:val="20"/>
              </w:rPr>
              <w:t>4</w:t>
            </w:r>
          </w:p>
        </w:tc>
        <w:tc>
          <w:tcPr>
            <w:tcW w:w="1302" w:type="pct"/>
            <w:tcBorders>
              <w:top w:val="nil"/>
              <w:left w:val="nil"/>
              <w:bottom w:val="single" w:sz="4" w:space="0" w:color="auto"/>
              <w:right w:val="single" w:sz="4" w:space="0" w:color="auto"/>
            </w:tcBorders>
            <w:vAlign w:val="center"/>
            <w:hideMark/>
          </w:tcPr>
          <w:p w:rsidR="00C95E0A" w:rsidRPr="00F11564" w:rsidRDefault="00C95E0A" w:rsidP="004D4E6D">
            <w:pPr>
              <w:rPr>
                <w:color w:val="000000"/>
                <w:sz w:val="20"/>
                <w:szCs w:val="20"/>
              </w:rPr>
            </w:pPr>
            <w:r w:rsidRPr="00F11564">
              <w:rPr>
                <w:color w:val="000000"/>
                <w:sz w:val="20"/>
                <w:szCs w:val="20"/>
              </w:rPr>
              <w:t>Kateter do okluzji i ekstrakcji /Balony dwukanałowe do ekstrakcji złogów żółciowych, średnica zestawu 5 Fr-7 Fr, akceptujące prowadnik 0,025'' i 0,035”</w:t>
            </w:r>
          </w:p>
        </w:tc>
        <w:tc>
          <w:tcPr>
            <w:tcW w:w="278" w:type="pct"/>
            <w:tcBorders>
              <w:top w:val="nil"/>
              <w:left w:val="nil"/>
              <w:bottom w:val="single" w:sz="4" w:space="0" w:color="auto"/>
              <w:right w:val="single" w:sz="4" w:space="0" w:color="auto"/>
            </w:tcBorders>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81"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597"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379" w:type="pct"/>
            <w:tcBorders>
              <w:top w:val="nil"/>
              <w:left w:val="nil"/>
              <w:bottom w:val="single" w:sz="4" w:space="0" w:color="auto"/>
              <w:right w:val="single" w:sz="4" w:space="0" w:color="auto"/>
            </w:tcBorders>
            <w:vAlign w:val="center"/>
            <w:hideMark/>
          </w:tcPr>
          <w:p w:rsidR="00C95E0A" w:rsidRPr="003D5757" w:rsidRDefault="00C95E0A" w:rsidP="004D4E6D">
            <w:pPr>
              <w:jc w:val="center"/>
              <w:rPr>
                <w:b/>
                <w:bCs/>
                <w:sz w:val="20"/>
                <w:szCs w:val="20"/>
              </w:rPr>
            </w:pPr>
            <w:r w:rsidRPr="003D5757">
              <w:rPr>
                <w:b/>
                <w:bCs/>
                <w:sz w:val="20"/>
                <w:szCs w:val="20"/>
              </w:rPr>
              <w:t>400</w:t>
            </w:r>
          </w:p>
        </w:tc>
        <w:tc>
          <w:tcPr>
            <w:tcW w:w="460"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529"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817" w:type="pct"/>
            <w:tcBorders>
              <w:top w:val="nil"/>
              <w:left w:val="nil"/>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r>
      <w:tr w:rsidR="00C95E0A" w:rsidRPr="00F11564" w:rsidTr="00C95E0A">
        <w:trPr>
          <w:trHeight w:val="85"/>
        </w:trPr>
        <w:tc>
          <w:tcPr>
            <w:tcW w:w="157" w:type="pct"/>
            <w:tcBorders>
              <w:top w:val="nil"/>
              <w:left w:val="single" w:sz="4" w:space="0" w:color="auto"/>
              <w:bottom w:val="single" w:sz="4" w:space="0" w:color="auto"/>
              <w:right w:val="single" w:sz="4" w:space="0" w:color="auto"/>
            </w:tcBorders>
            <w:noWrap/>
            <w:vAlign w:val="center"/>
            <w:hideMark/>
          </w:tcPr>
          <w:p w:rsidR="00C95E0A" w:rsidRPr="00F11564" w:rsidRDefault="00C95E0A" w:rsidP="004D4E6D">
            <w:pPr>
              <w:jc w:val="center"/>
              <w:rPr>
                <w:color w:val="000000"/>
                <w:sz w:val="20"/>
                <w:szCs w:val="20"/>
              </w:rPr>
            </w:pPr>
            <w:r w:rsidRPr="00F11564">
              <w:rPr>
                <w:color w:val="000000"/>
                <w:sz w:val="20"/>
                <w:szCs w:val="20"/>
              </w:rPr>
              <w:t>5</w:t>
            </w:r>
          </w:p>
        </w:tc>
        <w:tc>
          <w:tcPr>
            <w:tcW w:w="1302" w:type="pct"/>
            <w:tcBorders>
              <w:top w:val="nil"/>
              <w:left w:val="nil"/>
              <w:bottom w:val="single" w:sz="4" w:space="0" w:color="auto"/>
              <w:right w:val="single" w:sz="4" w:space="0" w:color="auto"/>
            </w:tcBorders>
            <w:vAlign w:val="center"/>
            <w:hideMark/>
          </w:tcPr>
          <w:p w:rsidR="00C95E0A" w:rsidRPr="00F11564" w:rsidRDefault="00C95E0A" w:rsidP="004D4E6D">
            <w:pPr>
              <w:rPr>
                <w:color w:val="000000"/>
                <w:sz w:val="20"/>
                <w:szCs w:val="20"/>
              </w:rPr>
            </w:pPr>
            <w:r w:rsidRPr="00F11564">
              <w:rPr>
                <w:color w:val="000000"/>
                <w:sz w:val="20"/>
                <w:szCs w:val="20"/>
              </w:rPr>
              <w:t>Zestaw do drenażu przezskórnego jednostopniowy przezwątrobowego Jednorazowy, kateter prosty lub typu „pigtail” Średnica 6 Fr, 9 Fr, 12 Fr, 14 Fr. Rozmiar dwuczęściowej igły punkcyjnej 15G.</w:t>
            </w:r>
          </w:p>
        </w:tc>
        <w:tc>
          <w:tcPr>
            <w:tcW w:w="278" w:type="pct"/>
            <w:tcBorders>
              <w:top w:val="nil"/>
              <w:left w:val="nil"/>
              <w:bottom w:val="single" w:sz="4" w:space="0" w:color="auto"/>
              <w:right w:val="single" w:sz="4" w:space="0" w:color="auto"/>
            </w:tcBorders>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81"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597"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379" w:type="pct"/>
            <w:tcBorders>
              <w:top w:val="nil"/>
              <w:left w:val="nil"/>
              <w:bottom w:val="single" w:sz="4" w:space="0" w:color="auto"/>
              <w:right w:val="single" w:sz="4" w:space="0" w:color="auto"/>
            </w:tcBorders>
            <w:vAlign w:val="center"/>
            <w:hideMark/>
          </w:tcPr>
          <w:p w:rsidR="00C95E0A" w:rsidRPr="003D5757" w:rsidRDefault="00C95E0A" w:rsidP="004D4E6D">
            <w:pPr>
              <w:jc w:val="center"/>
              <w:rPr>
                <w:b/>
                <w:bCs/>
                <w:sz w:val="20"/>
                <w:szCs w:val="20"/>
              </w:rPr>
            </w:pPr>
            <w:r w:rsidRPr="003D5757">
              <w:rPr>
                <w:b/>
                <w:bCs/>
                <w:sz w:val="20"/>
                <w:szCs w:val="20"/>
              </w:rPr>
              <w:t>30</w:t>
            </w:r>
          </w:p>
        </w:tc>
        <w:tc>
          <w:tcPr>
            <w:tcW w:w="460"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529" w:type="pct"/>
            <w:tcBorders>
              <w:top w:val="nil"/>
              <w:left w:val="nil"/>
              <w:bottom w:val="single" w:sz="4" w:space="0" w:color="auto"/>
              <w:right w:val="single" w:sz="4" w:space="0" w:color="auto"/>
            </w:tcBorders>
            <w:vAlign w:val="center"/>
          </w:tcPr>
          <w:p w:rsidR="00C95E0A" w:rsidRPr="003D5757" w:rsidRDefault="00C95E0A" w:rsidP="004D4E6D">
            <w:pPr>
              <w:jc w:val="center"/>
              <w:rPr>
                <w:sz w:val="20"/>
                <w:szCs w:val="20"/>
              </w:rPr>
            </w:pPr>
          </w:p>
        </w:tc>
        <w:tc>
          <w:tcPr>
            <w:tcW w:w="817" w:type="pct"/>
            <w:tcBorders>
              <w:top w:val="nil"/>
              <w:left w:val="nil"/>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r>
      <w:tr w:rsidR="00C95E0A" w:rsidRPr="00F11564" w:rsidTr="00C95E0A">
        <w:trPr>
          <w:trHeight w:val="85"/>
        </w:trPr>
        <w:tc>
          <w:tcPr>
            <w:tcW w:w="157" w:type="pct"/>
            <w:tcBorders>
              <w:top w:val="nil"/>
              <w:left w:val="single" w:sz="4" w:space="0" w:color="auto"/>
              <w:bottom w:val="single" w:sz="4" w:space="0" w:color="auto"/>
              <w:right w:val="single" w:sz="4" w:space="0" w:color="auto"/>
            </w:tcBorders>
            <w:noWrap/>
            <w:vAlign w:val="center"/>
            <w:hideMark/>
          </w:tcPr>
          <w:p w:rsidR="00C95E0A" w:rsidRPr="00F11564" w:rsidRDefault="00C95E0A" w:rsidP="004D4E6D">
            <w:pPr>
              <w:jc w:val="center"/>
              <w:rPr>
                <w:color w:val="000000"/>
                <w:sz w:val="20"/>
                <w:szCs w:val="20"/>
              </w:rPr>
            </w:pPr>
            <w:r w:rsidRPr="00F11564">
              <w:rPr>
                <w:color w:val="000000"/>
                <w:sz w:val="20"/>
                <w:szCs w:val="20"/>
              </w:rPr>
              <w:t>6</w:t>
            </w:r>
          </w:p>
        </w:tc>
        <w:tc>
          <w:tcPr>
            <w:tcW w:w="1302" w:type="pct"/>
            <w:tcBorders>
              <w:top w:val="nil"/>
              <w:left w:val="nil"/>
              <w:bottom w:val="single" w:sz="4" w:space="0" w:color="auto"/>
              <w:right w:val="single" w:sz="4" w:space="0" w:color="auto"/>
            </w:tcBorders>
            <w:vAlign w:val="center"/>
            <w:hideMark/>
          </w:tcPr>
          <w:p w:rsidR="00C95E0A" w:rsidRPr="00F11564" w:rsidRDefault="00C95E0A" w:rsidP="004D4E6D">
            <w:pPr>
              <w:rPr>
                <w:color w:val="000000"/>
                <w:sz w:val="20"/>
                <w:szCs w:val="20"/>
              </w:rPr>
            </w:pPr>
            <w:r w:rsidRPr="00F11564">
              <w:rPr>
                <w:color w:val="000000"/>
                <w:sz w:val="20"/>
                <w:szCs w:val="20"/>
              </w:rPr>
              <w:t xml:space="preserve">Przedłużacz do drenażu przezskórnego </w:t>
            </w:r>
            <w:r w:rsidRPr="00F11564">
              <w:rPr>
                <w:color w:val="000000"/>
                <w:sz w:val="20"/>
                <w:szCs w:val="20"/>
              </w:rPr>
              <w:lastRenderedPageBreak/>
              <w:t>umożliwiający podłączenie zestawu do m. in. Worka Foleya</w:t>
            </w:r>
          </w:p>
        </w:tc>
        <w:tc>
          <w:tcPr>
            <w:tcW w:w="278" w:type="pct"/>
            <w:tcBorders>
              <w:top w:val="nil"/>
              <w:left w:val="nil"/>
              <w:bottom w:val="single" w:sz="4" w:space="0" w:color="auto"/>
              <w:right w:val="single" w:sz="4" w:space="0" w:color="auto"/>
            </w:tcBorders>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81" w:type="pct"/>
            <w:tcBorders>
              <w:top w:val="nil"/>
              <w:left w:val="nil"/>
              <w:bottom w:val="single" w:sz="4" w:space="0" w:color="auto"/>
              <w:right w:val="single" w:sz="4" w:space="0" w:color="auto"/>
            </w:tcBorders>
            <w:vAlign w:val="center"/>
          </w:tcPr>
          <w:p w:rsidR="00C95E0A" w:rsidRPr="003D5779" w:rsidRDefault="00C95E0A" w:rsidP="004D4E6D">
            <w:pPr>
              <w:jc w:val="center"/>
              <w:rPr>
                <w:sz w:val="20"/>
                <w:szCs w:val="20"/>
              </w:rPr>
            </w:pPr>
          </w:p>
        </w:tc>
        <w:tc>
          <w:tcPr>
            <w:tcW w:w="597" w:type="pct"/>
            <w:tcBorders>
              <w:top w:val="nil"/>
              <w:left w:val="nil"/>
              <w:bottom w:val="single" w:sz="4" w:space="0" w:color="auto"/>
              <w:right w:val="single" w:sz="4" w:space="0" w:color="auto"/>
            </w:tcBorders>
            <w:vAlign w:val="center"/>
          </w:tcPr>
          <w:p w:rsidR="00C95E0A" w:rsidRPr="003D5779" w:rsidRDefault="00C95E0A" w:rsidP="004D4E6D">
            <w:pPr>
              <w:jc w:val="center"/>
              <w:rPr>
                <w:sz w:val="20"/>
                <w:szCs w:val="20"/>
              </w:rPr>
            </w:pPr>
          </w:p>
        </w:tc>
        <w:tc>
          <w:tcPr>
            <w:tcW w:w="379" w:type="pct"/>
            <w:tcBorders>
              <w:top w:val="nil"/>
              <w:left w:val="nil"/>
              <w:bottom w:val="single" w:sz="4" w:space="0" w:color="auto"/>
              <w:right w:val="single" w:sz="4" w:space="0" w:color="auto"/>
            </w:tcBorders>
            <w:vAlign w:val="center"/>
            <w:hideMark/>
          </w:tcPr>
          <w:p w:rsidR="00C95E0A" w:rsidRPr="003D5779" w:rsidRDefault="00C95E0A" w:rsidP="004D4E6D">
            <w:pPr>
              <w:jc w:val="center"/>
              <w:rPr>
                <w:b/>
                <w:sz w:val="20"/>
                <w:szCs w:val="20"/>
              </w:rPr>
            </w:pPr>
            <w:r w:rsidRPr="003D5779">
              <w:rPr>
                <w:b/>
                <w:sz w:val="20"/>
                <w:szCs w:val="20"/>
              </w:rPr>
              <w:t>50</w:t>
            </w:r>
          </w:p>
        </w:tc>
        <w:tc>
          <w:tcPr>
            <w:tcW w:w="460" w:type="pct"/>
            <w:tcBorders>
              <w:top w:val="nil"/>
              <w:left w:val="nil"/>
              <w:bottom w:val="single" w:sz="4" w:space="0" w:color="auto"/>
              <w:right w:val="single" w:sz="4" w:space="0" w:color="auto"/>
            </w:tcBorders>
            <w:vAlign w:val="center"/>
          </w:tcPr>
          <w:p w:rsidR="00C95E0A" w:rsidRPr="003D5779" w:rsidRDefault="00C95E0A" w:rsidP="004D4E6D">
            <w:pPr>
              <w:jc w:val="center"/>
              <w:rPr>
                <w:sz w:val="20"/>
                <w:szCs w:val="20"/>
              </w:rPr>
            </w:pPr>
          </w:p>
        </w:tc>
        <w:tc>
          <w:tcPr>
            <w:tcW w:w="529" w:type="pct"/>
            <w:tcBorders>
              <w:top w:val="nil"/>
              <w:left w:val="nil"/>
              <w:bottom w:val="single" w:sz="4" w:space="0" w:color="auto"/>
              <w:right w:val="single" w:sz="4" w:space="0" w:color="auto"/>
            </w:tcBorders>
            <w:vAlign w:val="center"/>
          </w:tcPr>
          <w:p w:rsidR="00C95E0A" w:rsidRPr="003D5779" w:rsidRDefault="00C95E0A" w:rsidP="004D4E6D">
            <w:pPr>
              <w:jc w:val="center"/>
              <w:rPr>
                <w:sz w:val="20"/>
                <w:szCs w:val="20"/>
              </w:rPr>
            </w:pPr>
          </w:p>
        </w:tc>
        <w:tc>
          <w:tcPr>
            <w:tcW w:w="817" w:type="pct"/>
            <w:tcBorders>
              <w:top w:val="nil"/>
              <w:left w:val="nil"/>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r>
      <w:tr w:rsidR="00C95E0A" w:rsidRPr="00F11564" w:rsidTr="00C95E0A">
        <w:trPr>
          <w:trHeight w:val="255"/>
        </w:trPr>
        <w:tc>
          <w:tcPr>
            <w:tcW w:w="3194" w:type="pct"/>
            <w:gridSpan w:val="6"/>
            <w:tcBorders>
              <w:top w:val="nil"/>
              <w:left w:val="single" w:sz="4" w:space="0" w:color="auto"/>
              <w:bottom w:val="single" w:sz="4" w:space="0" w:color="auto"/>
              <w:right w:val="single" w:sz="4" w:space="0" w:color="auto"/>
            </w:tcBorders>
            <w:noWrap/>
            <w:vAlign w:val="center"/>
            <w:hideMark/>
          </w:tcPr>
          <w:p w:rsidR="00C95E0A" w:rsidRPr="00F11564" w:rsidRDefault="00C95E0A" w:rsidP="004D4E6D">
            <w:pPr>
              <w:jc w:val="right"/>
              <w:rPr>
                <w:b/>
                <w:color w:val="000000"/>
                <w:sz w:val="20"/>
                <w:szCs w:val="20"/>
              </w:rPr>
            </w:pPr>
            <w:r>
              <w:rPr>
                <w:b/>
                <w:color w:val="000000"/>
                <w:sz w:val="20"/>
                <w:szCs w:val="20"/>
              </w:rPr>
              <w:lastRenderedPageBreak/>
              <w:t>Razem pakiet nr 1</w:t>
            </w:r>
          </w:p>
        </w:tc>
        <w:tc>
          <w:tcPr>
            <w:tcW w:w="460" w:type="pct"/>
            <w:tcBorders>
              <w:top w:val="nil"/>
              <w:left w:val="nil"/>
              <w:bottom w:val="single" w:sz="4" w:space="0" w:color="auto"/>
              <w:right w:val="single" w:sz="4" w:space="0" w:color="auto"/>
            </w:tcBorders>
            <w:vAlign w:val="center"/>
          </w:tcPr>
          <w:p w:rsidR="00C95E0A" w:rsidRPr="003D5779" w:rsidRDefault="00C95E0A" w:rsidP="004D4E6D">
            <w:pPr>
              <w:jc w:val="center"/>
              <w:rPr>
                <w:b/>
                <w:sz w:val="20"/>
                <w:szCs w:val="20"/>
              </w:rPr>
            </w:pPr>
          </w:p>
        </w:tc>
        <w:tc>
          <w:tcPr>
            <w:tcW w:w="529" w:type="pct"/>
            <w:tcBorders>
              <w:top w:val="nil"/>
              <w:left w:val="nil"/>
              <w:bottom w:val="single" w:sz="4" w:space="0" w:color="auto"/>
              <w:right w:val="single" w:sz="4" w:space="0" w:color="auto"/>
            </w:tcBorders>
            <w:vAlign w:val="center"/>
          </w:tcPr>
          <w:p w:rsidR="00C95E0A" w:rsidRPr="003D5779" w:rsidRDefault="00C95E0A" w:rsidP="004D4E6D">
            <w:pPr>
              <w:jc w:val="center"/>
              <w:rPr>
                <w:b/>
                <w:sz w:val="20"/>
                <w:szCs w:val="20"/>
              </w:rPr>
            </w:pPr>
          </w:p>
        </w:tc>
        <w:tc>
          <w:tcPr>
            <w:tcW w:w="817" w:type="pct"/>
            <w:tcBorders>
              <w:top w:val="nil"/>
              <w:left w:val="nil"/>
              <w:bottom w:val="single" w:sz="4" w:space="0" w:color="auto"/>
              <w:right w:val="single" w:sz="4" w:space="0" w:color="auto"/>
            </w:tcBorders>
            <w:noWrap/>
            <w:vAlign w:val="center"/>
            <w:hideMark/>
          </w:tcPr>
          <w:p w:rsidR="00C95E0A" w:rsidRPr="00F11564" w:rsidRDefault="00C95E0A" w:rsidP="004D4E6D">
            <w:pPr>
              <w:jc w:val="center"/>
              <w:rPr>
                <w:color w:val="000000"/>
                <w:sz w:val="20"/>
                <w:szCs w:val="20"/>
              </w:rPr>
            </w:pPr>
            <w:r w:rsidRPr="00F11564">
              <w:rPr>
                <w:color w:val="000000"/>
                <w:sz w:val="20"/>
                <w:szCs w:val="20"/>
              </w:rPr>
              <w:t> </w:t>
            </w:r>
          </w:p>
        </w:tc>
      </w:tr>
    </w:tbl>
    <w:p w:rsidR="00C95E0A" w:rsidRDefault="00C95E0A" w:rsidP="00C95E0A">
      <w:pPr>
        <w:rPr>
          <w:b/>
          <w:sz w:val="20"/>
          <w:szCs w:val="20"/>
          <w:u w:val="double"/>
        </w:rPr>
      </w:pPr>
    </w:p>
    <w:p w:rsidR="00C95E0A" w:rsidRPr="00486D35" w:rsidRDefault="00C95E0A" w:rsidP="00C95E0A">
      <w:pPr>
        <w:rPr>
          <w:sz w:val="20"/>
          <w:szCs w:val="20"/>
        </w:rPr>
      </w:pPr>
    </w:p>
    <w:p w:rsidR="00C95E0A" w:rsidRPr="00AE3789" w:rsidRDefault="00C95E0A" w:rsidP="00C95E0A">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C95E0A" w:rsidRPr="00AE3789" w:rsidRDefault="00C95E0A" w:rsidP="00C95E0A">
      <w:pPr>
        <w:tabs>
          <w:tab w:val="left" w:pos="9356"/>
        </w:tabs>
        <w:ind w:left="9356"/>
        <w:jc w:val="center"/>
        <w:rPr>
          <w:sz w:val="14"/>
          <w:szCs w:val="14"/>
        </w:rPr>
      </w:pPr>
      <w:r w:rsidRPr="00AE3789">
        <w:rPr>
          <w:sz w:val="14"/>
          <w:szCs w:val="14"/>
        </w:rPr>
        <w:t>podpis i  pieczęć  osób wskazanych w dokumencie</w:t>
      </w:r>
    </w:p>
    <w:p w:rsidR="00C95E0A" w:rsidRPr="00AE3789" w:rsidRDefault="00C95E0A" w:rsidP="00C95E0A">
      <w:pPr>
        <w:tabs>
          <w:tab w:val="left" w:pos="9356"/>
        </w:tabs>
        <w:ind w:left="9356"/>
        <w:jc w:val="center"/>
        <w:rPr>
          <w:sz w:val="14"/>
          <w:szCs w:val="14"/>
        </w:rPr>
      </w:pPr>
      <w:r w:rsidRPr="00AE3789">
        <w:rPr>
          <w:sz w:val="14"/>
          <w:szCs w:val="14"/>
        </w:rPr>
        <w:t>uprawniającym do występowania w obrocie prawnym lub</w:t>
      </w:r>
    </w:p>
    <w:p w:rsidR="00C95E0A" w:rsidRPr="00AE3789" w:rsidRDefault="00C95E0A" w:rsidP="00C95E0A">
      <w:pPr>
        <w:tabs>
          <w:tab w:val="left" w:pos="9356"/>
        </w:tabs>
        <w:ind w:left="9356"/>
        <w:jc w:val="center"/>
        <w:rPr>
          <w:b/>
          <w:snapToGrid w:val="0"/>
        </w:rPr>
      </w:pPr>
      <w:r w:rsidRPr="00AE3789">
        <w:rPr>
          <w:sz w:val="14"/>
          <w:szCs w:val="14"/>
        </w:rPr>
        <w:t>posiadających pełnomocnictwo</w:t>
      </w:r>
    </w:p>
    <w:p w:rsidR="00C95E0A" w:rsidRDefault="00C95E0A" w:rsidP="00C95E0A">
      <w:pPr>
        <w:rPr>
          <w:b/>
          <w:sz w:val="20"/>
          <w:szCs w:val="20"/>
          <w:u w:val="double"/>
        </w:rPr>
      </w:pPr>
    </w:p>
    <w:tbl>
      <w:tblPr>
        <w:tblW w:w="5000" w:type="pct"/>
        <w:tblCellMar>
          <w:left w:w="70" w:type="dxa"/>
          <w:right w:w="70" w:type="dxa"/>
        </w:tblCellMar>
        <w:tblLook w:val="0000" w:firstRow="0" w:lastRow="0" w:firstColumn="0" w:lastColumn="0" w:noHBand="0" w:noVBand="0"/>
      </w:tblPr>
      <w:tblGrid>
        <w:gridCol w:w="435"/>
        <w:gridCol w:w="4597"/>
        <w:gridCol w:w="1007"/>
        <w:gridCol w:w="1226"/>
        <w:gridCol w:w="1218"/>
        <w:gridCol w:w="933"/>
        <w:gridCol w:w="1135"/>
        <w:gridCol w:w="1135"/>
        <w:gridCol w:w="1600"/>
      </w:tblGrid>
      <w:tr w:rsidR="00C95E0A" w:rsidRPr="00F11564" w:rsidTr="00C95E0A">
        <w:trPr>
          <w:trHeight w:val="85"/>
        </w:trPr>
        <w:tc>
          <w:tcPr>
            <w:tcW w:w="164" w:type="pct"/>
            <w:tcBorders>
              <w:top w:val="single" w:sz="4" w:space="0" w:color="000000"/>
              <w:left w:val="single" w:sz="4" w:space="0" w:color="000000"/>
              <w:bottom w:val="single" w:sz="4" w:space="0" w:color="000000"/>
            </w:tcBorders>
            <w:shd w:val="clear" w:color="auto" w:fill="D9D9D9"/>
            <w:vAlign w:val="center"/>
          </w:tcPr>
          <w:p w:rsidR="00C95E0A" w:rsidRPr="00F11564" w:rsidRDefault="00C95E0A" w:rsidP="004D4E6D">
            <w:pPr>
              <w:jc w:val="center"/>
              <w:rPr>
                <w:b/>
                <w:color w:val="000000"/>
                <w:sz w:val="20"/>
                <w:szCs w:val="20"/>
              </w:rPr>
            </w:pPr>
            <w:r w:rsidRPr="00F11564">
              <w:rPr>
                <w:b/>
                <w:color w:val="000000"/>
                <w:sz w:val="20"/>
                <w:szCs w:val="20"/>
              </w:rPr>
              <w:t>Lp.</w:t>
            </w:r>
          </w:p>
        </w:tc>
        <w:tc>
          <w:tcPr>
            <w:tcW w:w="1737" w:type="pct"/>
            <w:tcBorders>
              <w:top w:val="single" w:sz="4" w:space="0" w:color="000000"/>
              <w:left w:val="single" w:sz="4" w:space="0" w:color="000000"/>
              <w:bottom w:val="single" w:sz="4" w:space="0" w:color="000000"/>
            </w:tcBorders>
            <w:shd w:val="clear" w:color="auto" w:fill="D9D9D9"/>
            <w:vAlign w:val="center"/>
          </w:tcPr>
          <w:p w:rsidR="00C95E0A" w:rsidRPr="00F11564" w:rsidRDefault="00C95E0A" w:rsidP="004D4E6D">
            <w:pPr>
              <w:jc w:val="center"/>
              <w:rPr>
                <w:b/>
                <w:color w:val="000000"/>
                <w:sz w:val="20"/>
                <w:szCs w:val="20"/>
              </w:rPr>
            </w:pPr>
            <w:r w:rsidRPr="00F11564">
              <w:rPr>
                <w:b/>
                <w:color w:val="000000"/>
                <w:sz w:val="20"/>
                <w:szCs w:val="20"/>
              </w:rPr>
              <w:t>Opis produktu</w:t>
            </w:r>
          </w:p>
        </w:tc>
        <w:tc>
          <w:tcPr>
            <w:tcW w:w="349" w:type="pct"/>
            <w:tcBorders>
              <w:top w:val="single" w:sz="4" w:space="0" w:color="000000"/>
              <w:left w:val="single" w:sz="4" w:space="0" w:color="000000"/>
              <w:bottom w:val="single" w:sz="4" w:space="0" w:color="000000"/>
            </w:tcBorders>
            <w:shd w:val="clear" w:color="auto" w:fill="D9D9D9"/>
            <w:vAlign w:val="center"/>
          </w:tcPr>
          <w:p w:rsidR="00C95E0A" w:rsidRPr="00F11564" w:rsidRDefault="00C95E0A" w:rsidP="004D4E6D">
            <w:pPr>
              <w:jc w:val="center"/>
              <w:rPr>
                <w:b/>
                <w:color w:val="000000"/>
                <w:sz w:val="20"/>
                <w:szCs w:val="20"/>
              </w:rPr>
            </w:pPr>
            <w:r w:rsidRPr="00F11564">
              <w:rPr>
                <w:b/>
                <w:color w:val="000000"/>
                <w:sz w:val="20"/>
                <w:szCs w:val="20"/>
              </w:rPr>
              <w:t>Jednostka miary</w:t>
            </w:r>
          </w:p>
        </w:tc>
        <w:tc>
          <w:tcPr>
            <w:tcW w:w="465" w:type="pct"/>
            <w:tcBorders>
              <w:top w:val="single" w:sz="4" w:space="0" w:color="000000"/>
              <w:left w:val="single" w:sz="4" w:space="0" w:color="000000"/>
              <w:bottom w:val="single" w:sz="4" w:space="0" w:color="000000"/>
            </w:tcBorders>
            <w:shd w:val="clear" w:color="auto" w:fill="D9D9D9"/>
            <w:vAlign w:val="center"/>
          </w:tcPr>
          <w:p w:rsidR="00C95E0A" w:rsidRPr="00F11564" w:rsidRDefault="00C95E0A" w:rsidP="004D4E6D">
            <w:pPr>
              <w:jc w:val="center"/>
              <w:rPr>
                <w:b/>
                <w:color w:val="000000"/>
                <w:sz w:val="20"/>
                <w:szCs w:val="20"/>
              </w:rPr>
            </w:pPr>
            <w:r w:rsidRPr="00F11564">
              <w:rPr>
                <w:b/>
                <w:color w:val="000000"/>
                <w:sz w:val="20"/>
                <w:szCs w:val="20"/>
              </w:rPr>
              <w:t>Wartość jednostkowa netto (zł)</w:t>
            </w:r>
          </w:p>
        </w:tc>
        <w:tc>
          <w:tcPr>
            <w:tcW w:w="459" w:type="pct"/>
            <w:tcBorders>
              <w:top w:val="single" w:sz="4" w:space="0" w:color="000000"/>
              <w:left w:val="single" w:sz="4" w:space="0" w:color="000000"/>
              <w:bottom w:val="single" w:sz="4" w:space="0" w:color="000000"/>
            </w:tcBorders>
            <w:shd w:val="clear" w:color="auto" w:fill="D9D9D9"/>
            <w:vAlign w:val="center"/>
          </w:tcPr>
          <w:p w:rsidR="00C95E0A" w:rsidRPr="00F11564" w:rsidRDefault="00C95E0A" w:rsidP="004D4E6D">
            <w:pPr>
              <w:jc w:val="center"/>
              <w:rPr>
                <w:b/>
                <w:bCs/>
                <w:color w:val="000000"/>
                <w:sz w:val="20"/>
                <w:szCs w:val="20"/>
              </w:rPr>
            </w:pPr>
            <w:r w:rsidRPr="00F11564">
              <w:rPr>
                <w:b/>
                <w:color w:val="000000"/>
                <w:sz w:val="20"/>
                <w:szCs w:val="20"/>
              </w:rPr>
              <w:t>Cena jednostkowa brutto (zł)</w:t>
            </w:r>
          </w:p>
        </w:tc>
        <w:tc>
          <w:tcPr>
            <w:tcW w:w="358" w:type="pct"/>
            <w:tcBorders>
              <w:top w:val="single" w:sz="4" w:space="0" w:color="000000"/>
              <w:left w:val="single" w:sz="4" w:space="0" w:color="000000"/>
              <w:bottom w:val="single" w:sz="4" w:space="0" w:color="000000"/>
            </w:tcBorders>
            <w:shd w:val="clear" w:color="auto" w:fill="D9D9D9"/>
            <w:vAlign w:val="center"/>
          </w:tcPr>
          <w:p w:rsidR="00C95E0A" w:rsidRPr="00F11564" w:rsidRDefault="00C95E0A" w:rsidP="004D4E6D">
            <w:pPr>
              <w:jc w:val="center"/>
              <w:rPr>
                <w:b/>
                <w:color w:val="000000"/>
                <w:sz w:val="20"/>
                <w:szCs w:val="20"/>
              </w:rPr>
            </w:pPr>
            <w:r w:rsidRPr="00F11564">
              <w:rPr>
                <w:b/>
                <w:bCs/>
                <w:color w:val="000000"/>
                <w:sz w:val="20"/>
                <w:szCs w:val="20"/>
              </w:rPr>
              <w:t>Ilość zakupu</w:t>
            </w:r>
          </w:p>
        </w:tc>
        <w:tc>
          <w:tcPr>
            <w:tcW w:w="431" w:type="pct"/>
            <w:tcBorders>
              <w:top w:val="single" w:sz="4" w:space="0" w:color="000000"/>
              <w:left w:val="single" w:sz="4" w:space="0" w:color="000000"/>
              <w:bottom w:val="single" w:sz="4" w:space="0" w:color="000000"/>
            </w:tcBorders>
            <w:shd w:val="clear" w:color="auto" w:fill="D9D9D9"/>
            <w:vAlign w:val="center"/>
          </w:tcPr>
          <w:p w:rsidR="00C95E0A" w:rsidRPr="00F11564" w:rsidRDefault="00C95E0A" w:rsidP="004D4E6D">
            <w:pPr>
              <w:jc w:val="center"/>
              <w:rPr>
                <w:b/>
                <w:color w:val="000000"/>
                <w:sz w:val="20"/>
                <w:szCs w:val="20"/>
              </w:rPr>
            </w:pPr>
            <w:r w:rsidRPr="00F11564">
              <w:rPr>
                <w:b/>
                <w:color w:val="000000"/>
                <w:sz w:val="20"/>
                <w:szCs w:val="20"/>
              </w:rPr>
              <w:t>Wartość netto (zł)</w:t>
            </w:r>
          </w:p>
        </w:tc>
        <w:tc>
          <w:tcPr>
            <w:tcW w:w="431" w:type="pct"/>
            <w:tcBorders>
              <w:top w:val="single" w:sz="4" w:space="0" w:color="000000"/>
              <w:left w:val="single" w:sz="4" w:space="0" w:color="000000"/>
              <w:bottom w:val="single" w:sz="4" w:space="0" w:color="000000"/>
            </w:tcBorders>
            <w:shd w:val="clear" w:color="auto" w:fill="D9D9D9"/>
            <w:vAlign w:val="center"/>
          </w:tcPr>
          <w:p w:rsidR="00C95E0A" w:rsidRPr="00F11564" w:rsidRDefault="00C95E0A" w:rsidP="004D4E6D">
            <w:pPr>
              <w:jc w:val="center"/>
              <w:rPr>
                <w:b/>
                <w:color w:val="000000"/>
                <w:sz w:val="20"/>
                <w:szCs w:val="20"/>
              </w:rPr>
            </w:pPr>
            <w:r w:rsidRPr="00F11564">
              <w:rPr>
                <w:b/>
                <w:color w:val="000000"/>
                <w:sz w:val="20"/>
                <w:szCs w:val="20"/>
              </w:rPr>
              <w:t>Cena brutto (zł)</w:t>
            </w:r>
          </w:p>
        </w:tc>
        <w:tc>
          <w:tcPr>
            <w:tcW w:w="60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95E0A" w:rsidRPr="00F11564" w:rsidRDefault="00C95E0A" w:rsidP="004D4E6D">
            <w:pPr>
              <w:jc w:val="center"/>
              <w:rPr>
                <w:sz w:val="20"/>
                <w:szCs w:val="20"/>
              </w:rPr>
            </w:pPr>
            <w:r w:rsidRPr="00F11564">
              <w:rPr>
                <w:b/>
                <w:color w:val="000000"/>
                <w:sz w:val="20"/>
                <w:szCs w:val="20"/>
              </w:rPr>
              <w:t>Nazwa kod producenta ilość w opakowaniu handlowym</w:t>
            </w:r>
          </w:p>
        </w:tc>
      </w:tr>
      <w:tr w:rsidR="00C95E0A" w:rsidRPr="00F11564" w:rsidTr="004D4E6D">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95E0A" w:rsidRPr="00F11564" w:rsidRDefault="00C95E0A" w:rsidP="004D4E6D">
            <w:pPr>
              <w:keepNext/>
              <w:outlineLvl w:val="4"/>
              <w:rPr>
                <w:b/>
                <w:i/>
                <w:color w:val="FF0000"/>
                <w:sz w:val="20"/>
                <w:szCs w:val="20"/>
              </w:rPr>
            </w:pPr>
            <w:r w:rsidRPr="00F11564">
              <w:rPr>
                <w:b/>
                <w:bCs/>
                <w:color w:val="000000"/>
                <w:sz w:val="20"/>
                <w:szCs w:val="20"/>
              </w:rPr>
              <w:t xml:space="preserve">Pakiet nr </w:t>
            </w:r>
            <w:r>
              <w:rPr>
                <w:b/>
                <w:bCs/>
                <w:color w:val="000000"/>
                <w:sz w:val="20"/>
                <w:szCs w:val="20"/>
              </w:rPr>
              <w:t xml:space="preserve">2 </w:t>
            </w:r>
            <w:r w:rsidRPr="00503438">
              <w:rPr>
                <w:b/>
                <w:bCs/>
                <w:color w:val="000000"/>
                <w:sz w:val="20"/>
                <w:szCs w:val="20"/>
              </w:rPr>
              <w:t>Sprzęt gastro i endoskopowy</w:t>
            </w:r>
            <w:r w:rsidRPr="00F11564">
              <w:rPr>
                <w:b/>
                <w:bCs/>
                <w:color w:val="000000"/>
                <w:sz w:val="20"/>
                <w:szCs w:val="20"/>
              </w:rPr>
              <w:t xml:space="preserve">   </w:t>
            </w:r>
            <w:r>
              <w:rPr>
                <w:b/>
                <w:bCs/>
                <w:color w:val="000000"/>
                <w:sz w:val="20"/>
                <w:szCs w:val="20"/>
              </w:rPr>
              <w:t>CPV 33141000-0</w:t>
            </w:r>
          </w:p>
        </w:tc>
      </w:tr>
      <w:tr w:rsidR="00C95E0A" w:rsidRPr="00F11564" w:rsidTr="00C95E0A">
        <w:trPr>
          <w:trHeight w:val="146"/>
        </w:trPr>
        <w:tc>
          <w:tcPr>
            <w:tcW w:w="164" w:type="pct"/>
            <w:tcBorders>
              <w:left w:val="single" w:sz="4" w:space="0" w:color="000000"/>
              <w:bottom w:val="single" w:sz="4" w:space="0" w:color="auto"/>
            </w:tcBorders>
            <w:shd w:val="clear" w:color="auto" w:fill="auto"/>
            <w:vAlign w:val="center"/>
          </w:tcPr>
          <w:p w:rsidR="00C95E0A" w:rsidRPr="00F11564" w:rsidRDefault="00C95E0A" w:rsidP="004D4E6D">
            <w:pPr>
              <w:jc w:val="center"/>
              <w:rPr>
                <w:color w:val="000000"/>
                <w:sz w:val="20"/>
                <w:szCs w:val="20"/>
              </w:rPr>
            </w:pPr>
            <w:r>
              <w:rPr>
                <w:color w:val="000000"/>
                <w:sz w:val="20"/>
                <w:szCs w:val="20"/>
              </w:rPr>
              <w:t>1.</w:t>
            </w:r>
          </w:p>
        </w:tc>
        <w:tc>
          <w:tcPr>
            <w:tcW w:w="1737" w:type="pct"/>
            <w:tcBorders>
              <w:left w:val="single" w:sz="4" w:space="0" w:color="000000"/>
              <w:bottom w:val="single" w:sz="4" w:space="0" w:color="auto"/>
            </w:tcBorders>
            <w:shd w:val="clear" w:color="auto" w:fill="auto"/>
            <w:vAlign w:val="center"/>
          </w:tcPr>
          <w:p w:rsidR="00C95E0A" w:rsidRPr="00F11564" w:rsidRDefault="00C95E0A" w:rsidP="004D4E6D">
            <w:pPr>
              <w:rPr>
                <w:color w:val="000000"/>
                <w:sz w:val="20"/>
                <w:szCs w:val="20"/>
              </w:rPr>
            </w:pPr>
            <w:r w:rsidRPr="00F11564">
              <w:rPr>
                <w:color w:val="000000"/>
                <w:sz w:val="20"/>
                <w:szCs w:val="20"/>
              </w:rPr>
              <w:t>Igła do ostrzykiwania jednorazowa do trudnych zabiegów w metalowej osłonie na całej długości roboczej dodatkowo pokryta teflonem długość igły 5 mm, średnica igły 25G długość robocza 2300 mm minimalna średnica kanału roboczego 2,8mm</w:t>
            </w:r>
          </w:p>
        </w:tc>
        <w:tc>
          <w:tcPr>
            <w:tcW w:w="349" w:type="pct"/>
            <w:tcBorders>
              <w:left w:val="single" w:sz="4" w:space="0" w:color="000000"/>
              <w:bottom w:val="single" w:sz="4" w:space="0" w:color="auto"/>
            </w:tcBorders>
            <w:shd w:val="clear" w:color="auto" w:fill="auto"/>
            <w:vAlign w:val="center"/>
          </w:tcPr>
          <w:p w:rsidR="00C95E0A" w:rsidRPr="00F11564" w:rsidRDefault="00C95E0A" w:rsidP="004D4E6D">
            <w:pPr>
              <w:jc w:val="center"/>
              <w:rPr>
                <w:color w:val="000000"/>
                <w:sz w:val="20"/>
                <w:szCs w:val="20"/>
              </w:rPr>
            </w:pPr>
            <w:r>
              <w:rPr>
                <w:color w:val="000000"/>
                <w:sz w:val="20"/>
                <w:szCs w:val="20"/>
              </w:rPr>
              <w:t>s</w:t>
            </w:r>
            <w:r w:rsidRPr="00F11564">
              <w:rPr>
                <w:color w:val="000000"/>
                <w:sz w:val="20"/>
                <w:szCs w:val="20"/>
              </w:rPr>
              <w:t>zt.</w:t>
            </w:r>
          </w:p>
        </w:tc>
        <w:tc>
          <w:tcPr>
            <w:tcW w:w="465" w:type="pct"/>
            <w:tcBorders>
              <w:left w:val="single" w:sz="4" w:space="0" w:color="000000"/>
              <w:bottom w:val="single" w:sz="4" w:space="0" w:color="auto"/>
            </w:tcBorders>
            <w:shd w:val="clear" w:color="auto" w:fill="auto"/>
            <w:vAlign w:val="center"/>
          </w:tcPr>
          <w:p w:rsidR="00C95E0A" w:rsidRPr="003517D1" w:rsidRDefault="00C95E0A" w:rsidP="004D4E6D">
            <w:pPr>
              <w:jc w:val="center"/>
              <w:rPr>
                <w:sz w:val="20"/>
                <w:szCs w:val="20"/>
              </w:rPr>
            </w:pPr>
          </w:p>
        </w:tc>
        <w:tc>
          <w:tcPr>
            <w:tcW w:w="459" w:type="pct"/>
            <w:tcBorders>
              <w:left w:val="single" w:sz="4" w:space="0" w:color="000000"/>
              <w:bottom w:val="single" w:sz="4" w:space="0" w:color="auto"/>
            </w:tcBorders>
            <w:shd w:val="clear" w:color="auto" w:fill="auto"/>
            <w:vAlign w:val="center"/>
          </w:tcPr>
          <w:p w:rsidR="00C95E0A" w:rsidRPr="003517D1" w:rsidRDefault="00C95E0A" w:rsidP="004D4E6D">
            <w:pPr>
              <w:jc w:val="center"/>
              <w:rPr>
                <w:sz w:val="20"/>
                <w:szCs w:val="20"/>
              </w:rPr>
            </w:pPr>
          </w:p>
        </w:tc>
        <w:tc>
          <w:tcPr>
            <w:tcW w:w="358" w:type="pct"/>
            <w:tcBorders>
              <w:left w:val="single" w:sz="4" w:space="0" w:color="000000"/>
              <w:bottom w:val="single" w:sz="4" w:space="0" w:color="auto"/>
            </w:tcBorders>
            <w:shd w:val="clear" w:color="auto" w:fill="auto"/>
            <w:vAlign w:val="center"/>
          </w:tcPr>
          <w:p w:rsidR="00C95E0A" w:rsidRPr="003517D1" w:rsidRDefault="00C95E0A" w:rsidP="004D4E6D">
            <w:pPr>
              <w:jc w:val="center"/>
              <w:rPr>
                <w:b/>
                <w:sz w:val="20"/>
                <w:szCs w:val="20"/>
              </w:rPr>
            </w:pPr>
            <w:r w:rsidRPr="003517D1">
              <w:rPr>
                <w:b/>
                <w:sz w:val="20"/>
                <w:szCs w:val="20"/>
              </w:rPr>
              <w:t>20</w:t>
            </w:r>
          </w:p>
        </w:tc>
        <w:tc>
          <w:tcPr>
            <w:tcW w:w="431" w:type="pct"/>
            <w:tcBorders>
              <w:left w:val="single" w:sz="4" w:space="0" w:color="000000"/>
              <w:bottom w:val="single" w:sz="4" w:space="0" w:color="auto"/>
            </w:tcBorders>
            <w:shd w:val="clear" w:color="auto" w:fill="auto"/>
            <w:vAlign w:val="center"/>
          </w:tcPr>
          <w:p w:rsidR="00C95E0A" w:rsidRPr="003517D1" w:rsidRDefault="00C95E0A" w:rsidP="004D4E6D">
            <w:pPr>
              <w:jc w:val="center"/>
              <w:rPr>
                <w:sz w:val="20"/>
                <w:szCs w:val="20"/>
              </w:rPr>
            </w:pPr>
          </w:p>
        </w:tc>
        <w:tc>
          <w:tcPr>
            <w:tcW w:w="431" w:type="pct"/>
            <w:tcBorders>
              <w:left w:val="single" w:sz="4" w:space="0" w:color="000000"/>
              <w:bottom w:val="single" w:sz="4" w:space="0" w:color="auto"/>
            </w:tcBorders>
            <w:shd w:val="clear" w:color="auto" w:fill="auto"/>
            <w:vAlign w:val="center"/>
          </w:tcPr>
          <w:p w:rsidR="00C95E0A" w:rsidRPr="003517D1" w:rsidRDefault="00C95E0A" w:rsidP="004D4E6D">
            <w:pPr>
              <w:jc w:val="center"/>
              <w:rPr>
                <w:sz w:val="20"/>
                <w:szCs w:val="20"/>
              </w:rPr>
            </w:pPr>
          </w:p>
        </w:tc>
        <w:tc>
          <w:tcPr>
            <w:tcW w:w="606" w:type="pct"/>
            <w:tcBorders>
              <w:left w:val="single" w:sz="4" w:space="0" w:color="000000"/>
              <w:bottom w:val="single" w:sz="4" w:space="0" w:color="auto"/>
              <w:right w:val="single" w:sz="4" w:space="0" w:color="000000"/>
            </w:tcBorders>
            <w:shd w:val="clear" w:color="auto" w:fill="auto"/>
            <w:vAlign w:val="center"/>
          </w:tcPr>
          <w:p w:rsidR="00C95E0A" w:rsidRPr="003274E4" w:rsidRDefault="00C95E0A" w:rsidP="004D4E6D">
            <w:pPr>
              <w:jc w:val="center"/>
              <w:rPr>
                <w:sz w:val="20"/>
                <w:szCs w:val="20"/>
              </w:rPr>
            </w:pPr>
          </w:p>
        </w:tc>
      </w:tr>
      <w:tr w:rsidR="00C95E0A" w:rsidRPr="00F11564" w:rsidTr="00C95E0A">
        <w:trPr>
          <w:trHeight w:val="85"/>
        </w:trPr>
        <w:tc>
          <w:tcPr>
            <w:tcW w:w="164" w:type="pct"/>
            <w:tcBorders>
              <w:top w:val="single" w:sz="4" w:space="0" w:color="auto"/>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Pr>
                <w:color w:val="000000"/>
                <w:sz w:val="20"/>
                <w:szCs w:val="20"/>
              </w:rPr>
              <w:t>2.</w:t>
            </w:r>
          </w:p>
        </w:tc>
        <w:tc>
          <w:tcPr>
            <w:tcW w:w="1737" w:type="pct"/>
            <w:tcBorders>
              <w:top w:val="single" w:sz="4" w:space="0" w:color="auto"/>
              <w:left w:val="single" w:sz="4" w:space="0" w:color="000000"/>
              <w:bottom w:val="single" w:sz="4" w:space="0" w:color="000000"/>
            </w:tcBorders>
            <w:shd w:val="clear" w:color="auto" w:fill="auto"/>
            <w:vAlign w:val="center"/>
          </w:tcPr>
          <w:p w:rsidR="00C95E0A" w:rsidRPr="00F11564" w:rsidRDefault="00C95E0A" w:rsidP="004D4E6D">
            <w:pPr>
              <w:rPr>
                <w:color w:val="000000"/>
                <w:sz w:val="20"/>
                <w:szCs w:val="20"/>
              </w:rPr>
            </w:pPr>
            <w:r w:rsidRPr="00F11564">
              <w:rPr>
                <w:color w:val="000000"/>
                <w:sz w:val="20"/>
                <w:szCs w:val="20"/>
              </w:rPr>
              <w:t>Pętla do polipektomii na zimno jednorazowa, kształt heksagonalny, średnica pętli 9 mm bez przyłącza HF na rękojeści, min. Średnica kanału roboczego 2,8 mm długość robocza narzędzia 2300 mm</w:t>
            </w:r>
          </w:p>
        </w:tc>
        <w:tc>
          <w:tcPr>
            <w:tcW w:w="349" w:type="pct"/>
            <w:tcBorders>
              <w:top w:val="single" w:sz="4" w:space="0" w:color="auto"/>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sidRPr="00F11564">
              <w:rPr>
                <w:color w:val="000000"/>
                <w:sz w:val="20"/>
                <w:szCs w:val="20"/>
              </w:rPr>
              <w:t>szt.</w:t>
            </w:r>
          </w:p>
        </w:tc>
        <w:tc>
          <w:tcPr>
            <w:tcW w:w="465" w:type="pct"/>
            <w:tcBorders>
              <w:top w:val="single" w:sz="4" w:space="0" w:color="auto"/>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59" w:type="pct"/>
            <w:tcBorders>
              <w:top w:val="single" w:sz="4" w:space="0" w:color="auto"/>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358" w:type="pct"/>
            <w:tcBorders>
              <w:top w:val="single" w:sz="4" w:space="0" w:color="auto"/>
              <w:left w:val="single" w:sz="4" w:space="0" w:color="000000"/>
              <w:bottom w:val="single" w:sz="4" w:space="0" w:color="000000"/>
            </w:tcBorders>
            <w:shd w:val="clear" w:color="auto" w:fill="auto"/>
            <w:vAlign w:val="center"/>
          </w:tcPr>
          <w:p w:rsidR="00C95E0A" w:rsidRPr="003517D1" w:rsidRDefault="00C95E0A" w:rsidP="004D4E6D">
            <w:pPr>
              <w:jc w:val="center"/>
              <w:rPr>
                <w:b/>
                <w:sz w:val="20"/>
                <w:szCs w:val="20"/>
              </w:rPr>
            </w:pPr>
            <w:r w:rsidRPr="003517D1">
              <w:rPr>
                <w:b/>
                <w:sz w:val="20"/>
                <w:szCs w:val="20"/>
              </w:rPr>
              <w:t>20</w:t>
            </w:r>
          </w:p>
        </w:tc>
        <w:tc>
          <w:tcPr>
            <w:tcW w:w="431" w:type="pct"/>
            <w:tcBorders>
              <w:top w:val="single" w:sz="4" w:space="0" w:color="auto"/>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31" w:type="pct"/>
            <w:tcBorders>
              <w:top w:val="single" w:sz="4" w:space="0" w:color="auto"/>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606" w:type="pct"/>
            <w:tcBorders>
              <w:top w:val="single" w:sz="4" w:space="0" w:color="auto"/>
              <w:left w:val="single" w:sz="4" w:space="0" w:color="000000"/>
              <w:bottom w:val="single" w:sz="4" w:space="0" w:color="000000"/>
              <w:right w:val="single" w:sz="4" w:space="0" w:color="000000"/>
            </w:tcBorders>
            <w:shd w:val="clear" w:color="auto" w:fill="auto"/>
            <w:vAlign w:val="center"/>
          </w:tcPr>
          <w:p w:rsidR="00C95E0A" w:rsidRPr="003274E4" w:rsidRDefault="00C95E0A" w:rsidP="004D4E6D">
            <w:pPr>
              <w:jc w:val="center"/>
              <w:rPr>
                <w:sz w:val="20"/>
                <w:szCs w:val="20"/>
              </w:rPr>
            </w:pPr>
          </w:p>
        </w:tc>
      </w:tr>
      <w:tr w:rsidR="00C95E0A" w:rsidRPr="00F11564" w:rsidTr="00C95E0A">
        <w:trPr>
          <w:trHeight w:val="85"/>
        </w:trPr>
        <w:tc>
          <w:tcPr>
            <w:tcW w:w="164" w:type="pct"/>
            <w:tcBorders>
              <w:top w:val="single" w:sz="4" w:space="0" w:color="000000"/>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Pr>
                <w:color w:val="000000"/>
                <w:sz w:val="20"/>
                <w:szCs w:val="20"/>
              </w:rPr>
              <w:t>3.</w:t>
            </w:r>
          </w:p>
        </w:tc>
        <w:tc>
          <w:tcPr>
            <w:tcW w:w="1737" w:type="pct"/>
            <w:tcBorders>
              <w:top w:val="single" w:sz="4" w:space="0" w:color="000000"/>
              <w:left w:val="single" w:sz="4" w:space="0" w:color="000000"/>
              <w:bottom w:val="single" w:sz="4" w:space="0" w:color="000000"/>
            </w:tcBorders>
            <w:shd w:val="clear" w:color="auto" w:fill="auto"/>
            <w:vAlign w:val="center"/>
          </w:tcPr>
          <w:p w:rsidR="00C95E0A" w:rsidRPr="00F11564" w:rsidRDefault="00C95E0A" w:rsidP="004D4E6D">
            <w:pPr>
              <w:rPr>
                <w:color w:val="000000"/>
                <w:sz w:val="20"/>
                <w:szCs w:val="20"/>
              </w:rPr>
            </w:pPr>
            <w:r w:rsidRPr="00F11564">
              <w:rPr>
                <w:color w:val="000000"/>
                <w:sz w:val="20"/>
                <w:szCs w:val="20"/>
              </w:rPr>
              <w:t>Pętla do polipektomii  jednorazowa, kształt heksagonalny, wykonana z bardzo sztywnego drutu plecionka, rozmiary pętli 25 x 40 mm, min. Średnica kanału roboczego 2,8 mm, długość robocza narzędzia 2300 mm</w:t>
            </w:r>
          </w:p>
        </w:tc>
        <w:tc>
          <w:tcPr>
            <w:tcW w:w="349" w:type="pct"/>
            <w:tcBorders>
              <w:top w:val="single" w:sz="4" w:space="0" w:color="000000"/>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sidRPr="00F11564">
              <w:rPr>
                <w:color w:val="000000"/>
                <w:sz w:val="20"/>
                <w:szCs w:val="20"/>
              </w:rPr>
              <w:t>szt.</w:t>
            </w:r>
          </w:p>
        </w:tc>
        <w:tc>
          <w:tcPr>
            <w:tcW w:w="465"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59"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358"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b/>
                <w:sz w:val="20"/>
                <w:szCs w:val="20"/>
              </w:rPr>
            </w:pPr>
            <w:r w:rsidRPr="003517D1">
              <w:rPr>
                <w:b/>
                <w:sz w:val="20"/>
                <w:szCs w:val="20"/>
              </w:rPr>
              <w:t>10</w:t>
            </w:r>
          </w:p>
        </w:tc>
        <w:tc>
          <w:tcPr>
            <w:tcW w:w="431"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31"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5E0A" w:rsidRPr="003274E4" w:rsidRDefault="00C95E0A" w:rsidP="004D4E6D">
            <w:pPr>
              <w:jc w:val="center"/>
              <w:rPr>
                <w:sz w:val="20"/>
                <w:szCs w:val="20"/>
              </w:rPr>
            </w:pPr>
          </w:p>
        </w:tc>
      </w:tr>
      <w:tr w:rsidR="00C95E0A" w:rsidRPr="00F11564" w:rsidTr="00C95E0A">
        <w:trPr>
          <w:trHeight w:val="96"/>
        </w:trPr>
        <w:tc>
          <w:tcPr>
            <w:tcW w:w="164"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Pr>
                <w:color w:val="000000"/>
                <w:sz w:val="20"/>
                <w:szCs w:val="20"/>
              </w:rPr>
              <w:t>4.</w:t>
            </w:r>
          </w:p>
        </w:tc>
        <w:tc>
          <w:tcPr>
            <w:tcW w:w="1737" w:type="pct"/>
            <w:tcBorders>
              <w:left w:val="single" w:sz="4" w:space="0" w:color="000000"/>
              <w:bottom w:val="single" w:sz="4" w:space="0" w:color="000000"/>
            </w:tcBorders>
            <w:shd w:val="clear" w:color="auto" w:fill="auto"/>
            <w:vAlign w:val="center"/>
          </w:tcPr>
          <w:p w:rsidR="00C95E0A" w:rsidRPr="00F11564" w:rsidRDefault="00C95E0A" w:rsidP="004D4E6D">
            <w:pPr>
              <w:rPr>
                <w:color w:val="000000"/>
                <w:sz w:val="20"/>
                <w:szCs w:val="20"/>
              </w:rPr>
            </w:pPr>
            <w:r w:rsidRPr="00F11564">
              <w:rPr>
                <w:color w:val="000000"/>
                <w:sz w:val="20"/>
                <w:szCs w:val="20"/>
              </w:rPr>
              <w:t>Zestaw do zamykania perforacji i tamowania masywnych krwawień z klipsem, sterylny, jednorazowy, skład: nakładka dystalna do endoskopów o średnicy sondy 11-14mm, pokrętło do uwalniania klipsa, klips z gładkimi zębami, długość robocza kolonoskopowa min. 2200 mm</w:t>
            </w:r>
          </w:p>
        </w:tc>
        <w:tc>
          <w:tcPr>
            <w:tcW w:w="349"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sidRPr="00F11564">
              <w:rPr>
                <w:color w:val="000000"/>
                <w:sz w:val="20"/>
                <w:szCs w:val="20"/>
              </w:rPr>
              <w:t>szt.</w:t>
            </w:r>
          </w:p>
        </w:tc>
        <w:tc>
          <w:tcPr>
            <w:tcW w:w="465"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59"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358" w:type="pct"/>
            <w:tcBorders>
              <w:left w:val="single" w:sz="4" w:space="0" w:color="000000"/>
              <w:bottom w:val="single" w:sz="4" w:space="0" w:color="000000"/>
            </w:tcBorders>
            <w:shd w:val="clear" w:color="auto" w:fill="auto"/>
            <w:vAlign w:val="center"/>
          </w:tcPr>
          <w:p w:rsidR="00C95E0A" w:rsidRPr="003517D1" w:rsidRDefault="00C95E0A" w:rsidP="004D4E6D">
            <w:pPr>
              <w:jc w:val="center"/>
              <w:rPr>
                <w:b/>
                <w:sz w:val="20"/>
                <w:szCs w:val="20"/>
              </w:rPr>
            </w:pPr>
            <w:r w:rsidRPr="003517D1">
              <w:rPr>
                <w:b/>
                <w:sz w:val="20"/>
                <w:szCs w:val="20"/>
              </w:rPr>
              <w:t>1</w:t>
            </w: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606" w:type="pct"/>
            <w:tcBorders>
              <w:left w:val="single" w:sz="4" w:space="0" w:color="000000"/>
              <w:bottom w:val="single" w:sz="4" w:space="0" w:color="000000"/>
              <w:right w:val="single" w:sz="4" w:space="0" w:color="000000"/>
            </w:tcBorders>
            <w:shd w:val="clear" w:color="auto" w:fill="auto"/>
            <w:vAlign w:val="center"/>
          </w:tcPr>
          <w:p w:rsidR="00C95E0A" w:rsidRPr="003274E4" w:rsidRDefault="00C95E0A" w:rsidP="004D4E6D">
            <w:pPr>
              <w:jc w:val="center"/>
              <w:rPr>
                <w:sz w:val="20"/>
                <w:szCs w:val="20"/>
              </w:rPr>
            </w:pPr>
          </w:p>
        </w:tc>
      </w:tr>
      <w:tr w:rsidR="00C95E0A" w:rsidRPr="00F11564" w:rsidTr="00C95E0A">
        <w:trPr>
          <w:trHeight w:val="410"/>
        </w:trPr>
        <w:tc>
          <w:tcPr>
            <w:tcW w:w="164" w:type="pct"/>
            <w:tcBorders>
              <w:top w:val="single" w:sz="4" w:space="0" w:color="000000"/>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Pr>
                <w:color w:val="000000"/>
                <w:sz w:val="20"/>
                <w:szCs w:val="20"/>
              </w:rPr>
              <w:t>5.</w:t>
            </w:r>
          </w:p>
        </w:tc>
        <w:tc>
          <w:tcPr>
            <w:tcW w:w="1737" w:type="pct"/>
            <w:tcBorders>
              <w:top w:val="single" w:sz="4" w:space="0" w:color="000000"/>
              <w:left w:val="single" w:sz="4" w:space="0" w:color="000000"/>
              <w:bottom w:val="single" w:sz="4" w:space="0" w:color="000000"/>
            </w:tcBorders>
            <w:shd w:val="clear" w:color="auto" w:fill="auto"/>
            <w:vAlign w:val="center"/>
          </w:tcPr>
          <w:p w:rsidR="00C95E0A" w:rsidRPr="00F11564" w:rsidRDefault="00C95E0A" w:rsidP="004D4E6D">
            <w:pPr>
              <w:rPr>
                <w:color w:val="000000"/>
                <w:sz w:val="20"/>
                <w:szCs w:val="20"/>
              </w:rPr>
            </w:pPr>
            <w:r w:rsidRPr="00F11564">
              <w:rPr>
                <w:color w:val="000000"/>
                <w:sz w:val="20"/>
                <w:szCs w:val="20"/>
              </w:rPr>
              <w:t>Szczotka biopsyjna do EPCW</w:t>
            </w:r>
          </w:p>
        </w:tc>
        <w:tc>
          <w:tcPr>
            <w:tcW w:w="349" w:type="pct"/>
            <w:tcBorders>
              <w:top w:val="single" w:sz="4" w:space="0" w:color="000000"/>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sidRPr="00F11564">
              <w:rPr>
                <w:color w:val="000000"/>
                <w:sz w:val="20"/>
                <w:szCs w:val="20"/>
              </w:rPr>
              <w:t>szt.</w:t>
            </w:r>
          </w:p>
        </w:tc>
        <w:tc>
          <w:tcPr>
            <w:tcW w:w="465"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59"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358"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b/>
                <w:sz w:val="20"/>
                <w:szCs w:val="20"/>
              </w:rPr>
            </w:pPr>
            <w:r w:rsidRPr="003517D1">
              <w:rPr>
                <w:b/>
                <w:sz w:val="20"/>
                <w:szCs w:val="20"/>
              </w:rPr>
              <w:t>10</w:t>
            </w:r>
          </w:p>
        </w:tc>
        <w:tc>
          <w:tcPr>
            <w:tcW w:w="431"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31" w:type="pct"/>
            <w:tcBorders>
              <w:top w:val="single" w:sz="4" w:space="0" w:color="000000"/>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5E0A" w:rsidRPr="003274E4" w:rsidRDefault="00C95E0A" w:rsidP="004D4E6D">
            <w:pPr>
              <w:jc w:val="center"/>
              <w:rPr>
                <w:sz w:val="20"/>
                <w:szCs w:val="20"/>
              </w:rPr>
            </w:pPr>
          </w:p>
        </w:tc>
      </w:tr>
      <w:tr w:rsidR="00C95E0A" w:rsidRPr="00F11564" w:rsidTr="00C95E0A">
        <w:trPr>
          <w:trHeight w:val="510"/>
        </w:trPr>
        <w:tc>
          <w:tcPr>
            <w:tcW w:w="164"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Pr>
                <w:color w:val="000000"/>
                <w:sz w:val="20"/>
                <w:szCs w:val="20"/>
              </w:rPr>
              <w:t>6.</w:t>
            </w:r>
          </w:p>
        </w:tc>
        <w:tc>
          <w:tcPr>
            <w:tcW w:w="1737" w:type="pct"/>
            <w:tcBorders>
              <w:left w:val="single" w:sz="4" w:space="0" w:color="000000"/>
              <w:bottom w:val="single" w:sz="4" w:space="0" w:color="000000"/>
            </w:tcBorders>
            <w:shd w:val="clear" w:color="auto" w:fill="auto"/>
            <w:vAlign w:val="center"/>
          </w:tcPr>
          <w:p w:rsidR="00C95E0A" w:rsidRPr="00F11564" w:rsidRDefault="00C95E0A" w:rsidP="004D4E6D">
            <w:pPr>
              <w:rPr>
                <w:color w:val="000000"/>
                <w:sz w:val="20"/>
                <w:szCs w:val="20"/>
              </w:rPr>
            </w:pPr>
            <w:r w:rsidRPr="00F11564">
              <w:rPr>
                <w:color w:val="000000"/>
                <w:sz w:val="20"/>
                <w:szCs w:val="20"/>
              </w:rPr>
              <w:t>Proteza do drenażu torbieli trzustki powlekana, usuwalna, średnica protezy 12,14,16 mm</w:t>
            </w:r>
          </w:p>
        </w:tc>
        <w:tc>
          <w:tcPr>
            <w:tcW w:w="349"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sidRPr="00F11564">
              <w:rPr>
                <w:color w:val="000000"/>
                <w:sz w:val="20"/>
                <w:szCs w:val="20"/>
              </w:rPr>
              <w:t>szt.</w:t>
            </w:r>
          </w:p>
        </w:tc>
        <w:tc>
          <w:tcPr>
            <w:tcW w:w="465"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59"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358" w:type="pct"/>
            <w:tcBorders>
              <w:left w:val="single" w:sz="4" w:space="0" w:color="000000"/>
              <w:bottom w:val="single" w:sz="4" w:space="0" w:color="000000"/>
            </w:tcBorders>
            <w:shd w:val="clear" w:color="auto" w:fill="auto"/>
            <w:vAlign w:val="center"/>
          </w:tcPr>
          <w:p w:rsidR="00C95E0A" w:rsidRPr="003517D1" w:rsidRDefault="00C95E0A" w:rsidP="004D4E6D">
            <w:pPr>
              <w:jc w:val="center"/>
              <w:rPr>
                <w:b/>
                <w:sz w:val="20"/>
                <w:szCs w:val="20"/>
              </w:rPr>
            </w:pPr>
            <w:r w:rsidRPr="003517D1">
              <w:rPr>
                <w:b/>
                <w:sz w:val="20"/>
                <w:szCs w:val="20"/>
              </w:rPr>
              <w:t>1</w:t>
            </w: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606" w:type="pct"/>
            <w:tcBorders>
              <w:left w:val="single" w:sz="4" w:space="0" w:color="000000"/>
              <w:bottom w:val="single" w:sz="4" w:space="0" w:color="000000"/>
              <w:right w:val="single" w:sz="4" w:space="0" w:color="000000"/>
            </w:tcBorders>
            <w:shd w:val="clear" w:color="auto" w:fill="auto"/>
            <w:vAlign w:val="center"/>
          </w:tcPr>
          <w:p w:rsidR="00C95E0A" w:rsidRPr="003274E4" w:rsidRDefault="00C95E0A" w:rsidP="004D4E6D">
            <w:pPr>
              <w:jc w:val="center"/>
              <w:rPr>
                <w:sz w:val="20"/>
                <w:szCs w:val="20"/>
              </w:rPr>
            </w:pPr>
          </w:p>
        </w:tc>
      </w:tr>
      <w:tr w:rsidR="00C95E0A" w:rsidRPr="00F11564" w:rsidTr="00C95E0A">
        <w:trPr>
          <w:trHeight w:val="96"/>
        </w:trPr>
        <w:tc>
          <w:tcPr>
            <w:tcW w:w="164"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Pr>
                <w:color w:val="000000"/>
                <w:sz w:val="20"/>
                <w:szCs w:val="20"/>
              </w:rPr>
              <w:t>7.</w:t>
            </w:r>
          </w:p>
        </w:tc>
        <w:tc>
          <w:tcPr>
            <w:tcW w:w="1737" w:type="pct"/>
            <w:tcBorders>
              <w:left w:val="single" w:sz="4" w:space="0" w:color="000000"/>
              <w:bottom w:val="single" w:sz="4" w:space="0" w:color="000000"/>
            </w:tcBorders>
            <w:shd w:val="clear" w:color="auto" w:fill="auto"/>
            <w:vAlign w:val="center"/>
          </w:tcPr>
          <w:p w:rsidR="00C95E0A" w:rsidRPr="00F11564" w:rsidRDefault="00C95E0A" w:rsidP="004D4E6D">
            <w:pPr>
              <w:rPr>
                <w:color w:val="000000"/>
                <w:sz w:val="20"/>
                <w:szCs w:val="20"/>
              </w:rPr>
            </w:pPr>
            <w:r w:rsidRPr="00F11564">
              <w:rPr>
                <w:color w:val="000000"/>
                <w:sz w:val="20"/>
                <w:szCs w:val="20"/>
              </w:rPr>
              <w:t xml:space="preserve">Proteza do łagodnych zwężeń dróg żółciowych, usuwalna w pełni powlekana z długim lassem do </w:t>
            </w:r>
            <w:r w:rsidRPr="00F11564">
              <w:rPr>
                <w:color w:val="000000"/>
                <w:sz w:val="20"/>
                <w:szCs w:val="20"/>
              </w:rPr>
              <w:lastRenderedPageBreak/>
              <w:t>usuwania. Lasso min. 10 cm</w:t>
            </w:r>
          </w:p>
        </w:tc>
        <w:tc>
          <w:tcPr>
            <w:tcW w:w="349"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65"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59"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358" w:type="pct"/>
            <w:tcBorders>
              <w:left w:val="single" w:sz="4" w:space="0" w:color="000000"/>
              <w:bottom w:val="single" w:sz="4" w:space="0" w:color="000000"/>
            </w:tcBorders>
            <w:shd w:val="clear" w:color="auto" w:fill="auto"/>
            <w:vAlign w:val="center"/>
          </w:tcPr>
          <w:p w:rsidR="00C95E0A" w:rsidRPr="003517D1" w:rsidRDefault="00C95E0A" w:rsidP="004D4E6D">
            <w:pPr>
              <w:jc w:val="center"/>
              <w:rPr>
                <w:b/>
                <w:sz w:val="20"/>
                <w:szCs w:val="20"/>
              </w:rPr>
            </w:pPr>
            <w:r w:rsidRPr="003517D1">
              <w:rPr>
                <w:b/>
                <w:sz w:val="20"/>
                <w:szCs w:val="20"/>
              </w:rPr>
              <w:t>1</w:t>
            </w: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606" w:type="pct"/>
            <w:tcBorders>
              <w:left w:val="single" w:sz="4" w:space="0" w:color="000000"/>
              <w:bottom w:val="single" w:sz="4" w:space="0" w:color="000000"/>
              <w:right w:val="single" w:sz="4" w:space="0" w:color="000000"/>
            </w:tcBorders>
            <w:shd w:val="clear" w:color="auto" w:fill="auto"/>
            <w:vAlign w:val="center"/>
          </w:tcPr>
          <w:p w:rsidR="00C95E0A" w:rsidRPr="003274E4" w:rsidRDefault="00C95E0A" w:rsidP="004D4E6D">
            <w:pPr>
              <w:jc w:val="center"/>
              <w:rPr>
                <w:sz w:val="20"/>
                <w:szCs w:val="20"/>
              </w:rPr>
            </w:pPr>
          </w:p>
        </w:tc>
      </w:tr>
      <w:tr w:rsidR="00C95E0A" w:rsidRPr="00F11564" w:rsidTr="00C95E0A">
        <w:trPr>
          <w:trHeight w:val="96"/>
        </w:trPr>
        <w:tc>
          <w:tcPr>
            <w:tcW w:w="164"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Pr>
                <w:color w:val="000000"/>
                <w:sz w:val="20"/>
                <w:szCs w:val="20"/>
              </w:rPr>
              <w:lastRenderedPageBreak/>
              <w:t>8.</w:t>
            </w:r>
          </w:p>
        </w:tc>
        <w:tc>
          <w:tcPr>
            <w:tcW w:w="1737" w:type="pct"/>
            <w:tcBorders>
              <w:left w:val="single" w:sz="4" w:space="0" w:color="000000"/>
              <w:bottom w:val="single" w:sz="4" w:space="0" w:color="000000"/>
            </w:tcBorders>
            <w:shd w:val="clear" w:color="auto" w:fill="auto"/>
            <w:vAlign w:val="center"/>
          </w:tcPr>
          <w:p w:rsidR="00C95E0A" w:rsidRPr="00F11564" w:rsidRDefault="00C95E0A" w:rsidP="004D4E6D">
            <w:pPr>
              <w:rPr>
                <w:color w:val="000000"/>
                <w:sz w:val="20"/>
                <w:szCs w:val="20"/>
              </w:rPr>
            </w:pPr>
            <w:r w:rsidRPr="00F11564">
              <w:rPr>
                <w:color w:val="000000"/>
                <w:sz w:val="20"/>
                <w:szCs w:val="20"/>
              </w:rPr>
              <w:t>Proteza przełykowa w pełni powlekana usuwalna, z 2 powlekanymi pierścieniami antymigracyjnymi, przerwa pomiędzy pierścieniami 2,5 cm</w:t>
            </w:r>
          </w:p>
        </w:tc>
        <w:tc>
          <w:tcPr>
            <w:tcW w:w="349"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sidRPr="00F11564">
              <w:rPr>
                <w:color w:val="000000"/>
                <w:sz w:val="20"/>
                <w:szCs w:val="20"/>
              </w:rPr>
              <w:t>szt.</w:t>
            </w:r>
          </w:p>
        </w:tc>
        <w:tc>
          <w:tcPr>
            <w:tcW w:w="465"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59"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358" w:type="pct"/>
            <w:tcBorders>
              <w:left w:val="single" w:sz="4" w:space="0" w:color="000000"/>
              <w:bottom w:val="single" w:sz="4" w:space="0" w:color="000000"/>
            </w:tcBorders>
            <w:shd w:val="clear" w:color="auto" w:fill="auto"/>
            <w:vAlign w:val="center"/>
          </w:tcPr>
          <w:p w:rsidR="00C95E0A" w:rsidRPr="003517D1" w:rsidRDefault="00C95E0A" w:rsidP="004D4E6D">
            <w:pPr>
              <w:jc w:val="center"/>
              <w:rPr>
                <w:b/>
                <w:sz w:val="20"/>
                <w:szCs w:val="20"/>
              </w:rPr>
            </w:pPr>
            <w:r w:rsidRPr="003517D1">
              <w:rPr>
                <w:b/>
                <w:sz w:val="20"/>
                <w:szCs w:val="20"/>
              </w:rPr>
              <w:t>1</w:t>
            </w: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606" w:type="pct"/>
            <w:tcBorders>
              <w:left w:val="single" w:sz="4" w:space="0" w:color="000000"/>
              <w:bottom w:val="single" w:sz="4" w:space="0" w:color="000000"/>
              <w:right w:val="single" w:sz="4" w:space="0" w:color="000000"/>
            </w:tcBorders>
            <w:shd w:val="clear" w:color="auto" w:fill="auto"/>
            <w:vAlign w:val="center"/>
          </w:tcPr>
          <w:p w:rsidR="00C95E0A" w:rsidRPr="003274E4" w:rsidRDefault="00C95E0A" w:rsidP="004D4E6D">
            <w:pPr>
              <w:jc w:val="center"/>
              <w:rPr>
                <w:sz w:val="20"/>
                <w:szCs w:val="20"/>
              </w:rPr>
            </w:pPr>
          </w:p>
        </w:tc>
      </w:tr>
      <w:tr w:rsidR="00C95E0A" w:rsidRPr="00CA43D5" w:rsidTr="00C95E0A">
        <w:trPr>
          <w:trHeight w:val="96"/>
        </w:trPr>
        <w:tc>
          <w:tcPr>
            <w:tcW w:w="164"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Pr>
                <w:color w:val="000000"/>
                <w:sz w:val="20"/>
                <w:szCs w:val="20"/>
              </w:rPr>
              <w:t>9.</w:t>
            </w:r>
          </w:p>
        </w:tc>
        <w:tc>
          <w:tcPr>
            <w:tcW w:w="1737" w:type="pct"/>
            <w:tcBorders>
              <w:left w:val="single" w:sz="4" w:space="0" w:color="000000"/>
              <w:bottom w:val="single" w:sz="4" w:space="0" w:color="000000"/>
            </w:tcBorders>
            <w:shd w:val="clear" w:color="auto" w:fill="auto"/>
            <w:vAlign w:val="center"/>
          </w:tcPr>
          <w:p w:rsidR="00C95E0A" w:rsidRPr="00F11564" w:rsidRDefault="00C95E0A" w:rsidP="004D4E6D">
            <w:pPr>
              <w:rPr>
                <w:color w:val="000000"/>
                <w:sz w:val="20"/>
                <w:szCs w:val="20"/>
              </w:rPr>
            </w:pPr>
            <w:r w:rsidRPr="00F11564">
              <w:rPr>
                <w:color w:val="000000"/>
                <w:sz w:val="20"/>
                <w:szCs w:val="20"/>
              </w:rPr>
              <w:t>Balon do poszerzania zwężeń przełyku, odźwiernika, dwunastnicy lub okrężnicy Trzystopniowy jednorazowy wprowadzany na liderze przez kanał endoskopu o wymiarach balonu 8-9-10mm, 10-11-12mm, 12-13.5-15mm, 15-16.5-18 oraz 18-19-20mm</w:t>
            </w:r>
          </w:p>
        </w:tc>
        <w:tc>
          <w:tcPr>
            <w:tcW w:w="349" w:type="pct"/>
            <w:tcBorders>
              <w:left w:val="single" w:sz="4" w:space="0" w:color="000000"/>
              <w:bottom w:val="single" w:sz="4" w:space="0" w:color="000000"/>
            </w:tcBorders>
            <w:shd w:val="clear" w:color="auto" w:fill="auto"/>
            <w:vAlign w:val="center"/>
          </w:tcPr>
          <w:p w:rsidR="00C95E0A" w:rsidRPr="00F11564" w:rsidRDefault="00C95E0A" w:rsidP="004D4E6D">
            <w:pPr>
              <w:jc w:val="center"/>
              <w:rPr>
                <w:color w:val="000000"/>
                <w:sz w:val="20"/>
                <w:szCs w:val="20"/>
              </w:rPr>
            </w:pPr>
            <w:r w:rsidRPr="00F11564">
              <w:rPr>
                <w:color w:val="000000"/>
                <w:sz w:val="20"/>
                <w:szCs w:val="20"/>
              </w:rPr>
              <w:t>Szt.</w:t>
            </w:r>
          </w:p>
        </w:tc>
        <w:tc>
          <w:tcPr>
            <w:tcW w:w="465"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59"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358" w:type="pct"/>
            <w:tcBorders>
              <w:left w:val="single" w:sz="4" w:space="0" w:color="000000"/>
              <w:bottom w:val="single" w:sz="4" w:space="0" w:color="000000"/>
            </w:tcBorders>
            <w:shd w:val="clear" w:color="auto" w:fill="auto"/>
            <w:vAlign w:val="center"/>
          </w:tcPr>
          <w:p w:rsidR="00C95E0A" w:rsidRPr="003517D1" w:rsidRDefault="00C95E0A" w:rsidP="004D4E6D">
            <w:pPr>
              <w:jc w:val="center"/>
              <w:rPr>
                <w:b/>
                <w:sz w:val="20"/>
                <w:szCs w:val="20"/>
              </w:rPr>
            </w:pPr>
            <w:r w:rsidRPr="003517D1">
              <w:rPr>
                <w:b/>
                <w:sz w:val="20"/>
                <w:szCs w:val="20"/>
              </w:rPr>
              <w:t>10</w:t>
            </w: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431" w:type="pct"/>
            <w:tcBorders>
              <w:left w:val="single" w:sz="4" w:space="0" w:color="000000"/>
              <w:bottom w:val="single" w:sz="4" w:space="0" w:color="000000"/>
            </w:tcBorders>
            <w:shd w:val="clear" w:color="auto" w:fill="auto"/>
            <w:vAlign w:val="center"/>
          </w:tcPr>
          <w:p w:rsidR="00C95E0A" w:rsidRPr="003517D1" w:rsidRDefault="00C95E0A" w:rsidP="004D4E6D">
            <w:pPr>
              <w:jc w:val="center"/>
              <w:rPr>
                <w:sz w:val="20"/>
                <w:szCs w:val="20"/>
              </w:rPr>
            </w:pPr>
          </w:p>
        </w:tc>
        <w:tc>
          <w:tcPr>
            <w:tcW w:w="606" w:type="pct"/>
            <w:tcBorders>
              <w:left w:val="single" w:sz="4" w:space="0" w:color="000000"/>
              <w:bottom w:val="single" w:sz="4" w:space="0" w:color="000000"/>
              <w:right w:val="single" w:sz="4" w:space="0" w:color="000000"/>
            </w:tcBorders>
            <w:shd w:val="clear" w:color="auto" w:fill="auto"/>
            <w:vAlign w:val="center"/>
          </w:tcPr>
          <w:p w:rsidR="00C95E0A" w:rsidRPr="003274E4" w:rsidRDefault="00C95E0A" w:rsidP="004D4E6D">
            <w:pPr>
              <w:jc w:val="center"/>
              <w:rPr>
                <w:sz w:val="20"/>
                <w:szCs w:val="20"/>
                <w:lang w:val="en-US"/>
              </w:rPr>
            </w:pPr>
          </w:p>
        </w:tc>
      </w:tr>
      <w:tr w:rsidR="00C95E0A" w:rsidRPr="00F11564" w:rsidTr="004D4E6D">
        <w:trPr>
          <w:trHeight w:val="63"/>
        </w:trPr>
        <w:tc>
          <w:tcPr>
            <w:tcW w:w="3532" w:type="pct"/>
            <w:gridSpan w:val="6"/>
            <w:tcBorders>
              <w:left w:val="single" w:sz="4" w:space="0" w:color="000000"/>
              <w:bottom w:val="single" w:sz="4" w:space="0" w:color="000000"/>
            </w:tcBorders>
            <w:shd w:val="clear" w:color="auto" w:fill="auto"/>
            <w:vAlign w:val="center"/>
          </w:tcPr>
          <w:p w:rsidR="00C95E0A" w:rsidRPr="00F11564" w:rsidRDefault="00C95E0A" w:rsidP="004D4E6D">
            <w:pPr>
              <w:jc w:val="right"/>
              <w:rPr>
                <w:b/>
                <w:bCs/>
                <w:color w:val="000000"/>
                <w:sz w:val="20"/>
                <w:szCs w:val="20"/>
              </w:rPr>
            </w:pPr>
            <w:r>
              <w:rPr>
                <w:b/>
                <w:color w:val="000000"/>
                <w:sz w:val="20"/>
                <w:szCs w:val="20"/>
              </w:rPr>
              <w:t>Razem pakiet nr 2</w:t>
            </w:r>
          </w:p>
        </w:tc>
        <w:tc>
          <w:tcPr>
            <w:tcW w:w="431" w:type="pct"/>
            <w:tcBorders>
              <w:top w:val="single" w:sz="4" w:space="0" w:color="000000"/>
              <w:left w:val="single" w:sz="4" w:space="0" w:color="000000"/>
              <w:bottom w:val="single" w:sz="4" w:space="0" w:color="000000"/>
            </w:tcBorders>
            <w:shd w:val="clear" w:color="auto" w:fill="auto"/>
            <w:vAlign w:val="bottom"/>
          </w:tcPr>
          <w:p w:rsidR="00C95E0A" w:rsidRPr="003517D1" w:rsidRDefault="00C95E0A" w:rsidP="004D4E6D">
            <w:pPr>
              <w:jc w:val="center"/>
              <w:rPr>
                <w:b/>
                <w:sz w:val="20"/>
                <w:szCs w:val="20"/>
              </w:rPr>
            </w:pPr>
          </w:p>
        </w:tc>
        <w:tc>
          <w:tcPr>
            <w:tcW w:w="431" w:type="pct"/>
            <w:tcBorders>
              <w:top w:val="single" w:sz="4" w:space="0" w:color="000000"/>
              <w:left w:val="single" w:sz="4" w:space="0" w:color="000000"/>
              <w:bottom w:val="single" w:sz="4" w:space="0" w:color="000000"/>
            </w:tcBorders>
            <w:shd w:val="clear" w:color="auto" w:fill="auto"/>
            <w:vAlign w:val="bottom"/>
          </w:tcPr>
          <w:p w:rsidR="00C95E0A" w:rsidRPr="003517D1" w:rsidRDefault="00C95E0A" w:rsidP="004D4E6D">
            <w:pPr>
              <w:jc w:val="center"/>
              <w:rPr>
                <w:b/>
                <w:sz w:val="20"/>
                <w:szCs w:val="20"/>
              </w:rPr>
            </w:pPr>
          </w:p>
        </w:tc>
        <w:tc>
          <w:tcPr>
            <w:tcW w:w="606" w:type="pct"/>
            <w:tcBorders>
              <w:left w:val="single" w:sz="4" w:space="0" w:color="000000"/>
              <w:bottom w:val="single" w:sz="4" w:space="0" w:color="000000"/>
              <w:right w:val="single" w:sz="4" w:space="0" w:color="000000"/>
            </w:tcBorders>
            <w:shd w:val="clear" w:color="auto" w:fill="auto"/>
            <w:vAlign w:val="center"/>
          </w:tcPr>
          <w:p w:rsidR="00C95E0A" w:rsidRPr="00F11564" w:rsidRDefault="00C95E0A" w:rsidP="004D4E6D">
            <w:pPr>
              <w:jc w:val="center"/>
              <w:rPr>
                <w:sz w:val="20"/>
                <w:szCs w:val="20"/>
              </w:rPr>
            </w:pPr>
            <w:r w:rsidRPr="00F11564">
              <w:rPr>
                <w:color w:val="000000"/>
                <w:sz w:val="20"/>
                <w:szCs w:val="20"/>
              </w:rPr>
              <w:t> </w:t>
            </w:r>
          </w:p>
        </w:tc>
      </w:tr>
    </w:tbl>
    <w:p w:rsidR="00C95E0A" w:rsidRPr="00486D35" w:rsidRDefault="00C95E0A" w:rsidP="00C95E0A">
      <w:pPr>
        <w:rPr>
          <w:sz w:val="20"/>
          <w:szCs w:val="20"/>
        </w:rPr>
      </w:pPr>
    </w:p>
    <w:p w:rsidR="00C95E0A" w:rsidRPr="00AE3789" w:rsidRDefault="00C95E0A" w:rsidP="00C95E0A">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C95E0A" w:rsidRPr="00AE3789" w:rsidRDefault="00C95E0A" w:rsidP="00C95E0A">
      <w:pPr>
        <w:tabs>
          <w:tab w:val="left" w:pos="9356"/>
        </w:tabs>
        <w:ind w:left="9356"/>
        <w:jc w:val="center"/>
        <w:rPr>
          <w:sz w:val="14"/>
          <w:szCs w:val="14"/>
        </w:rPr>
      </w:pPr>
      <w:r w:rsidRPr="00AE3789">
        <w:rPr>
          <w:sz w:val="14"/>
          <w:szCs w:val="14"/>
        </w:rPr>
        <w:t>podpis i  pieczęć  osób wskazanych w dokumencie</w:t>
      </w:r>
    </w:p>
    <w:p w:rsidR="00C95E0A" w:rsidRPr="00AE3789" w:rsidRDefault="00C95E0A" w:rsidP="00C95E0A">
      <w:pPr>
        <w:tabs>
          <w:tab w:val="left" w:pos="9356"/>
        </w:tabs>
        <w:ind w:left="9356"/>
        <w:jc w:val="center"/>
        <w:rPr>
          <w:sz w:val="14"/>
          <w:szCs w:val="14"/>
        </w:rPr>
      </w:pPr>
      <w:r w:rsidRPr="00AE3789">
        <w:rPr>
          <w:sz w:val="14"/>
          <w:szCs w:val="14"/>
        </w:rPr>
        <w:t>uprawniającym do występowania w obrocie prawnym lub</w:t>
      </w:r>
    </w:p>
    <w:p w:rsidR="00C95E0A" w:rsidRPr="00AE3789" w:rsidRDefault="00C95E0A" w:rsidP="00C95E0A">
      <w:pPr>
        <w:tabs>
          <w:tab w:val="left" w:pos="9356"/>
        </w:tabs>
        <w:ind w:left="9356"/>
        <w:jc w:val="center"/>
        <w:rPr>
          <w:b/>
          <w:snapToGrid w:val="0"/>
        </w:rPr>
      </w:pPr>
      <w:r w:rsidRPr="00AE3789">
        <w:rPr>
          <w:sz w:val="14"/>
          <w:szCs w:val="14"/>
        </w:rPr>
        <w:t>posiadających pełnomocnictwo</w:t>
      </w:r>
    </w:p>
    <w:p w:rsidR="00C95E0A" w:rsidRDefault="00C95E0A" w:rsidP="00C95E0A">
      <w:pPr>
        <w:rPr>
          <w:b/>
          <w:sz w:val="20"/>
          <w:szCs w:val="20"/>
          <w:u w:val="double"/>
        </w:rPr>
      </w:pPr>
    </w:p>
    <w:p w:rsidR="00C95E0A" w:rsidRDefault="00C95E0A" w:rsidP="00C95E0A">
      <w:pPr>
        <w:rPr>
          <w:b/>
          <w:sz w:val="20"/>
          <w:szCs w:val="20"/>
          <w:u w:val="double"/>
        </w:rPr>
      </w:pPr>
    </w:p>
    <w:p w:rsidR="00C95E0A" w:rsidRDefault="00C95E0A" w:rsidP="00C95E0A">
      <w:pPr>
        <w:rPr>
          <w:b/>
          <w:sz w:val="20"/>
          <w:szCs w:val="20"/>
          <w:u w:val="doub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
        <w:gridCol w:w="4714"/>
        <w:gridCol w:w="11"/>
        <w:gridCol w:w="898"/>
        <w:gridCol w:w="1218"/>
        <w:gridCol w:w="1218"/>
        <w:gridCol w:w="934"/>
        <w:gridCol w:w="1171"/>
        <w:gridCol w:w="1176"/>
        <w:gridCol w:w="1556"/>
      </w:tblGrid>
      <w:tr w:rsidR="00C95E0A" w:rsidRPr="00F11564" w:rsidTr="00C95E0A">
        <w:trPr>
          <w:trHeight w:val="743"/>
        </w:trPr>
        <w:tc>
          <w:tcPr>
            <w:tcW w:w="123" w:type="pct"/>
            <w:shd w:val="clear" w:color="auto" w:fill="D9D9D9"/>
            <w:noWrap/>
            <w:vAlign w:val="center"/>
            <w:hideMark/>
          </w:tcPr>
          <w:p w:rsidR="00C95E0A" w:rsidRPr="00F41C2A" w:rsidRDefault="00C95E0A" w:rsidP="004D4E6D">
            <w:pPr>
              <w:rPr>
                <w:color w:val="000000"/>
                <w:sz w:val="20"/>
                <w:szCs w:val="20"/>
              </w:rPr>
            </w:pPr>
            <w:r w:rsidRPr="00F41C2A">
              <w:rPr>
                <w:b/>
                <w:color w:val="000000"/>
                <w:sz w:val="20"/>
                <w:szCs w:val="20"/>
              </w:rPr>
              <w:t>lp.</w:t>
            </w:r>
          </w:p>
        </w:tc>
        <w:tc>
          <w:tcPr>
            <w:tcW w:w="1781" w:type="pct"/>
            <w:shd w:val="clear" w:color="auto" w:fill="D9D9D9"/>
            <w:vAlign w:val="center"/>
            <w:hideMark/>
          </w:tcPr>
          <w:p w:rsidR="00C95E0A" w:rsidRPr="00F41C2A" w:rsidRDefault="00C95E0A" w:rsidP="004D4E6D">
            <w:pPr>
              <w:jc w:val="center"/>
              <w:rPr>
                <w:b/>
                <w:color w:val="000000"/>
                <w:sz w:val="20"/>
                <w:szCs w:val="20"/>
              </w:rPr>
            </w:pPr>
            <w:r w:rsidRPr="00F41C2A">
              <w:rPr>
                <w:b/>
                <w:color w:val="000000"/>
                <w:sz w:val="20"/>
                <w:szCs w:val="20"/>
              </w:rPr>
              <w:t>Opis produktu</w:t>
            </w:r>
          </w:p>
        </w:tc>
        <w:tc>
          <w:tcPr>
            <w:tcW w:w="355" w:type="pct"/>
            <w:gridSpan w:val="2"/>
            <w:shd w:val="clear" w:color="auto" w:fill="D9D9D9"/>
            <w:vAlign w:val="center"/>
            <w:hideMark/>
          </w:tcPr>
          <w:p w:rsidR="00C95E0A" w:rsidRPr="00F41C2A" w:rsidRDefault="00C95E0A" w:rsidP="004D4E6D">
            <w:pPr>
              <w:jc w:val="center"/>
              <w:rPr>
                <w:b/>
                <w:color w:val="000000"/>
                <w:sz w:val="20"/>
                <w:szCs w:val="20"/>
              </w:rPr>
            </w:pPr>
            <w:r w:rsidRPr="00F41C2A">
              <w:rPr>
                <w:b/>
                <w:color w:val="000000"/>
                <w:sz w:val="20"/>
                <w:szCs w:val="20"/>
              </w:rPr>
              <w:t>j.m.</w:t>
            </w:r>
          </w:p>
        </w:tc>
        <w:tc>
          <w:tcPr>
            <w:tcW w:w="447" w:type="pct"/>
            <w:shd w:val="clear" w:color="auto" w:fill="D9D9D9"/>
            <w:vAlign w:val="center"/>
            <w:hideMark/>
          </w:tcPr>
          <w:p w:rsidR="00C95E0A" w:rsidRPr="00F41C2A" w:rsidRDefault="00C95E0A" w:rsidP="004D4E6D">
            <w:pPr>
              <w:jc w:val="center"/>
              <w:rPr>
                <w:b/>
                <w:color w:val="000000"/>
                <w:sz w:val="20"/>
                <w:szCs w:val="20"/>
              </w:rPr>
            </w:pPr>
            <w:r w:rsidRPr="00F41C2A">
              <w:rPr>
                <w:b/>
                <w:color w:val="000000"/>
                <w:sz w:val="20"/>
                <w:szCs w:val="20"/>
              </w:rPr>
              <w:t>Wartość jednostkowa netto (zł)</w:t>
            </w:r>
          </w:p>
        </w:tc>
        <w:tc>
          <w:tcPr>
            <w:tcW w:w="448" w:type="pct"/>
            <w:shd w:val="clear" w:color="auto" w:fill="D9D9D9"/>
          </w:tcPr>
          <w:p w:rsidR="00C95E0A" w:rsidRPr="00F41C2A" w:rsidRDefault="00C95E0A" w:rsidP="004D4E6D">
            <w:pPr>
              <w:jc w:val="center"/>
              <w:rPr>
                <w:b/>
                <w:bCs/>
                <w:color w:val="000000"/>
                <w:sz w:val="20"/>
                <w:szCs w:val="20"/>
              </w:rPr>
            </w:pPr>
            <w:r w:rsidRPr="00F11564">
              <w:rPr>
                <w:b/>
                <w:color w:val="000000"/>
                <w:sz w:val="20"/>
                <w:szCs w:val="20"/>
              </w:rPr>
              <w:t>Cena jednostkowa brutto (zł)</w:t>
            </w:r>
          </w:p>
        </w:tc>
        <w:tc>
          <w:tcPr>
            <w:tcW w:w="358" w:type="pct"/>
            <w:shd w:val="clear" w:color="auto" w:fill="D9D9D9"/>
            <w:vAlign w:val="center"/>
            <w:hideMark/>
          </w:tcPr>
          <w:p w:rsidR="00C95E0A" w:rsidRPr="00F41C2A" w:rsidRDefault="00C95E0A" w:rsidP="004D4E6D">
            <w:pPr>
              <w:jc w:val="center"/>
              <w:rPr>
                <w:b/>
                <w:bCs/>
                <w:color w:val="000000"/>
                <w:sz w:val="20"/>
                <w:szCs w:val="20"/>
              </w:rPr>
            </w:pPr>
            <w:r w:rsidRPr="00F41C2A">
              <w:rPr>
                <w:b/>
                <w:bCs/>
                <w:color w:val="000000"/>
                <w:sz w:val="20"/>
                <w:szCs w:val="20"/>
              </w:rPr>
              <w:t>ilosc</w:t>
            </w:r>
          </w:p>
        </w:tc>
        <w:tc>
          <w:tcPr>
            <w:tcW w:w="447" w:type="pct"/>
            <w:shd w:val="clear" w:color="auto" w:fill="D9D9D9"/>
            <w:vAlign w:val="center"/>
            <w:hideMark/>
          </w:tcPr>
          <w:p w:rsidR="00C95E0A" w:rsidRPr="00F41C2A" w:rsidRDefault="00C95E0A" w:rsidP="004D4E6D">
            <w:pPr>
              <w:jc w:val="center"/>
              <w:rPr>
                <w:b/>
                <w:color w:val="000000"/>
                <w:sz w:val="20"/>
                <w:szCs w:val="20"/>
              </w:rPr>
            </w:pPr>
            <w:r w:rsidRPr="00F41C2A">
              <w:rPr>
                <w:b/>
                <w:color w:val="000000"/>
                <w:sz w:val="20"/>
                <w:szCs w:val="20"/>
              </w:rPr>
              <w:t>Wartość netto (zł)</w:t>
            </w:r>
          </w:p>
        </w:tc>
        <w:tc>
          <w:tcPr>
            <w:tcW w:w="449" w:type="pct"/>
            <w:shd w:val="clear" w:color="auto" w:fill="D9D9D9"/>
            <w:vAlign w:val="center"/>
            <w:hideMark/>
          </w:tcPr>
          <w:p w:rsidR="00C95E0A" w:rsidRPr="00F41C2A" w:rsidRDefault="00C95E0A" w:rsidP="004D4E6D">
            <w:pPr>
              <w:jc w:val="center"/>
              <w:rPr>
                <w:b/>
                <w:color w:val="000000"/>
                <w:sz w:val="20"/>
                <w:szCs w:val="20"/>
              </w:rPr>
            </w:pPr>
            <w:r w:rsidRPr="00F41C2A">
              <w:rPr>
                <w:b/>
                <w:color w:val="000000"/>
                <w:sz w:val="20"/>
                <w:szCs w:val="20"/>
              </w:rPr>
              <w:t>Cena brutto (zł)</w:t>
            </w:r>
          </w:p>
        </w:tc>
        <w:tc>
          <w:tcPr>
            <w:tcW w:w="592" w:type="pct"/>
            <w:shd w:val="clear" w:color="auto" w:fill="D9D9D9"/>
            <w:vAlign w:val="center"/>
            <w:hideMark/>
          </w:tcPr>
          <w:p w:rsidR="00C95E0A" w:rsidRPr="00F41C2A" w:rsidRDefault="00C95E0A" w:rsidP="004D4E6D">
            <w:pPr>
              <w:jc w:val="center"/>
              <w:rPr>
                <w:b/>
                <w:color w:val="000000"/>
                <w:sz w:val="20"/>
                <w:szCs w:val="20"/>
              </w:rPr>
            </w:pPr>
            <w:r w:rsidRPr="00F41C2A">
              <w:rPr>
                <w:b/>
                <w:color w:val="000000"/>
                <w:sz w:val="20"/>
                <w:szCs w:val="20"/>
              </w:rPr>
              <w:t>Nazwa kod producenta ilość w opakowaniu handlowym</w:t>
            </w:r>
          </w:p>
        </w:tc>
      </w:tr>
      <w:tr w:rsidR="00C95E0A" w:rsidRPr="00F11564" w:rsidTr="00C95E0A">
        <w:trPr>
          <w:trHeight w:val="63"/>
        </w:trPr>
        <w:tc>
          <w:tcPr>
            <w:tcW w:w="123" w:type="pct"/>
          </w:tcPr>
          <w:p w:rsidR="00C95E0A" w:rsidRDefault="00C95E0A" w:rsidP="004D4E6D">
            <w:pPr>
              <w:contextualSpacing/>
              <w:rPr>
                <w:b/>
                <w:bCs/>
                <w:color w:val="000000"/>
                <w:sz w:val="20"/>
                <w:szCs w:val="20"/>
              </w:rPr>
            </w:pPr>
          </w:p>
        </w:tc>
        <w:tc>
          <w:tcPr>
            <w:tcW w:w="4877" w:type="pct"/>
            <w:gridSpan w:val="9"/>
            <w:shd w:val="clear" w:color="auto" w:fill="auto"/>
            <w:vAlign w:val="bottom"/>
          </w:tcPr>
          <w:p w:rsidR="00C95E0A" w:rsidRDefault="00C95E0A" w:rsidP="004D4E6D">
            <w:pPr>
              <w:contextualSpacing/>
              <w:rPr>
                <w:b/>
                <w:bCs/>
                <w:color w:val="000000"/>
                <w:sz w:val="20"/>
                <w:szCs w:val="20"/>
              </w:rPr>
            </w:pPr>
          </w:p>
          <w:p w:rsidR="00C95E0A" w:rsidRDefault="00C95E0A" w:rsidP="004D4E6D">
            <w:pPr>
              <w:contextualSpacing/>
              <w:rPr>
                <w:b/>
                <w:bCs/>
                <w:color w:val="000000"/>
                <w:sz w:val="20"/>
                <w:szCs w:val="20"/>
              </w:rPr>
            </w:pPr>
            <w:r>
              <w:rPr>
                <w:b/>
                <w:bCs/>
                <w:color w:val="000000"/>
                <w:sz w:val="20"/>
                <w:szCs w:val="20"/>
              </w:rPr>
              <w:t xml:space="preserve">Pakiet nr 3 </w:t>
            </w:r>
            <w:r w:rsidRPr="00F11564">
              <w:rPr>
                <w:b/>
                <w:bCs/>
                <w:color w:val="000000"/>
                <w:sz w:val="20"/>
                <w:szCs w:val="20"/>
              </w:rPr>
              <w:t>SPRZĘT DO GASTROSKOPII  I ENDOSKOPII</w:t>
            </w:r>
            <w:r w:rsidRPr="00F11564">
              <w:rPr>
                <w:color w:val="000000"/>
                <w:sz w:val="20"/>
                <w:szCs w:val="20"/>
              </w:rPr>
              <w:t xml:space="preserve">   </w:t>
            </w:r>
            <w:r>
              <w:rPr>
                <w:b/>
                <w:bCs/>
                <w:color w:val="000000"/>
                <w:sz w:val="20"/>
                <w:szCs w:val="20"/>
              </w:rPr>
              <w:t>33141000-0</w:t>
            </w:r>
          </w:p>
          <w:p w:rsidR="00C95E0A" w:rsidRPr="00F11564" w:rsidRDefault="00C95E0A" w:rsidP="004D4E6D">
            <w:pPr>
              <w:contextualSpacing/>
              <w:rPr>
                <w:b/>
                <w:color w:val="FF0000"/>
                <w:sz w:val="20"/>
                <w:szCs w:val="20"/>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Zestaw do endoskopowej resekcji śluzówki jednorazowego użytku w górnym odcinku przewodu pokarmowego z miękką szeroką nasadką dystalną z rowkiem kompatybilne z gastroskopami GIF-160,GIF-P140, GIF-Q180, zawiera cewnik rozpylający, igłę do ostrzykiwania, pętlę elektrochirurgiczną</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302"/>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Chwytak palczasty jednorazowego użytku do usuwania polipów i ciał obcych, trójramienny; rozpiętość ramion 20 mm. Dł. narzędzia 230 cm, min. średnica kanału roboczego 2,8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30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6"/>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Jednorazowe narzędzie do zapobiegania lub opanowania krwawienia po usunięciu uszypułowionych polipów; narzędzie składa się z wstępnie zmontowanych uchwytu, osłonki, rurki osłonowej i odłączalnej pętli nylonowej; długość narzędzia 2300 mm; średnica pętli 30 mm; maksymalna średnica części wprowadzanej do </w:t>
            </w:r>
            <w:r w:rsidRPr="00F11564">
              <w:rPr>
                <w:color w:val="000000"/>
                <w:sz w:val="20"/>
                <w:szCs w:val="20"/>
              </w:rPr>
              <w:lastRenderedPageBreak/>
              <w:t>endoskopu 2,6mm; minimalna średnica kanału roboczego endoskopu 2,8 mm; narzędzia zapakowane pojedynczo w sterylne pakiety</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6"/>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4</w:t>
            </w:r>
          </w:p>
        </w:tc>
        <w:tc>
          <w:tcPr>
            <w:tcW w:w="1787" w:type="pct"/>
            <w:gridSpan w:val="2"/>
            <w:shd w:val="clear" w:color="auto" w:fill="auto"/>
            <w:vAlign w:val="center"/>
            <w:hideMark/>
          </w:tcPr>
          <w:p w:rsidR="00C95E0A" w:rsidRPr="00F11564" w:rsidRDefault="00C95E0A" w:rsidP="004D4E6D">
            <w:pPr>
              <w:rPr>
                <w:b/>
                <w:bCs/>
                <w:color w:val="000000"/>
                <w:sz w:val="20"/>
                <w:szCs w:val="20"/>
              </w:rPr>
            </w:pPr>
            <w:r w:rsidRPr="00F11564">
              <w:rPr>
                <w:b/>
                <w:bCs/>
                <w:color w:val="000000"/>
                <w:sz w:val="20"/>
                <w:szCs w:val="20"/>
              </w:rPr>
              <w:t xml:space="preserve">Klipsownica wielorazowego użytku </w:t>
            </w:r>
            <w:r w:rsidRPr="00F11564">
              <w:rPr>
                <w:color w:val="000000"/>
                <w:sz w:val="20"/>
                <w:szCs w:val="20"/>
              </w:rPr>
              <w:t>z funkcją rotacji do kolonoskopowego zakładania klipsów na krwawiące naczynia i szypuły polipów, z końcówką w kształcie stożka. Dł. narzędzia 195 cm, minimalna średnica kanału roboczego 2,8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A71263" w:rsidRDefault="00C95E0A" w:rsidP="004D4E6D">
            <w:pPr>
              <w:jc w:val="center"/>
              <w:rPr>
                <w:sz w:val="20"/>
                <w:szCs w:val="20"/>
              </w:rPr>
            </w:pPr>
          </w:p>
        </w:tc>
        <w:tc>
          <w:tcPr>
            <w:tcW w:w="448" w:type="pct"/>
          </w:tcPr>
          <w:p w:rsidR="00C95E0A" w:rsidRPr="00A71263" w:rsidRDefault="00C95E0A" w:rsidP="004D4E6D">
            <w:pPr>
              <w:jc w:val="center"/>
              <w:rPr>
                <w:b/>
                <w:sz w:val="20"/>
                <w:szCs w:val="20"/>
              </w:rPr>
            </w:pPr>
          </w:p>
        </w:tc>
        <w:tc>
          <w:tcPr>
            <w:tcW w:w="358" w:type="pct"/>
            <w:shd w:val="clear" w:color="auto" w:fill="auto"/>
            <w:vAlign w:val="center"/>
            <w:hideMark/>
          </w:tcPr>
          <w:p w:rsidR="00C95E0A" w:rsidRPr="00A71263" w:rsidRDefault="00C95E0A" w:rsidP="004D4E6D">
            <w:pPr>
              <w:jc w:val="center"/>
              <w:rPr>
                <w:b/>
                <w:sz w:val="20"/>
                <w:szCs w:val="20"/>
              </w:rPr>
            </w:pPr>
            <w:r w:rsidRPr="00A71263">
              <w:rPr>
                <w:b/>
                <w:sz w:val="20"/>
                <w:szCs w:val="20"/>
              </w:rPr>
              <w:t>1</w:t>
            </w:r>
          </w:p>
        </w:tc>
        <w:tc>
          <w:tcPr>
            <w:tcW w:w="447" w:type="pct"/>
            <w:shd w:val="clear" w:color="auto" w:fill="auto"/>
            <w:vAlign w:val="center"/>
          </w:tcPr>
          <w:p w:rsidR="00C95E0A" w:rsidRPr="00A71263" w:rsidRDefault="00C95E0A" w:rsidP="004D4E6D">
            <w:pPr>
              <w:jc w:val="center"/>
              <w:rPr>
                <w:sz w:val="20"/>
                <w:szCs w:val="20"/>
              </w:rPr>
            </w:pPr>
          </w:p>
        </w:tc>
        <w:tc>
          <w:tcPr>
            <w:tcW w:w="449" w:type="pct"/>
            <w:shd w:val="clear" w:color="auto" w:fill="auto"/>
            <w:vAlign w:val="center"/>
          </w:tcPr>
          <w:p w:rsidR="00C95E0A" w:rsidRPr="00A71263"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1590"/>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5</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Klipsy endoskopowe do współpracy z wielorazowym narzędziem do hemostazy.</w:t>
            </w:r>
            <w:r>
              <w:rPr>
                <w:color w:val="000000"/>
                <w:sz w:val="20"/>
                <w:szCs w:val="20"/>
              </w:rPr>
              <w:t xml:space="preserve"> </w:t>
            </w:r>
            <w:r w:rsidRPr="00F11564">
              <w:rPr>
                <w:color w:val="000000"/>
                <w:sz w:val="20"/>
                <w:szCs w:val="20"/>
              </w:rPr>
              <w:t>Klipsy pakowane sterylnie w pojedyncze aplikatory (kardrige), długość ramion klipsa ok. 6 mm, kąt rozwarcia ramion 135°długość ramion klipsa ok. 7,5 mm, kąt rozwarcia ramion 135°długość ramion klipsa ok. 9 mm, kąt rozwarcia ramion 135° długość ramion klipsa ok. 7,5 mm, kąt rozwarcia ramion 90° długość ramion klipsa ok. 9 mm, kąt rozwarcia ramion 90°</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240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597"/>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6</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Jednorazowa sterylna igła iniekcyjna gastroskopowa  do ostrzykiwania i hemostazy; posiadająca usztywnioną osłonkę zabezpieczającą przed przekłuciem kanału; blokada ze słyszalnym kliknięciem informująca o całkowitym schowaniu ostrza igły do osłonki; posiada port do podawania leków; długość robocza narzędzia 1650 mm; długość igły 4 mm, średnice igieł 21G, 23G, 25G;kąt ścięcia ostrza igły 14 stopni do tkanki górnego odcinka przewodu pokarmowego; maksymalna średnica części wprowadzanej do endoskopu 2,5 mm; minimalna średnica kanału roboczego 2,8mm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50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7</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Jednorazowa igła iniekcyjna; średnica igły: 23G=0,6mm; długość igły: 4 i 5 mm; ergonomiczny uchwyt z wyżłobieniami pozwala na obsługę jedną ręką; duża średnica wewnętrzna kanału igły pozwala na podawanie płynów o podwyższonej lepkości; skos igły regularny i środkowy; min średnica kanału roboczego: 2,8mm; długość robocza: 1650 mm; 5 szt w opakowaniu.</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50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1238"/>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8</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Jednorazowa igła iniekcyjna gastroskopowa do ostrzykiwania i hemostazy; posiada usztywnioną osłonkę zabezpieczającą przed przekłuciem kanału; blokada z dobrze słyszalnym kliknięciem informuje o całkowitym schowaniu ostrza igły do osłonki; posiada port do podawania leków; długość robocza narzędzia 1650mm; długość igły 5mm, średnica igły 23G; kąt ścięcia ostrza igły 14 stopni optymalny do tkanki górnego odcinka przewodu pokarmowego; maksymalna średnica części wprowadzanej do endoskopu 1,9mm; minimalna średnica kanału roboczego 2,0mm; 5 sztuk w oddzielnych sterylnych pakietach</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5</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6"/>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9</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Jednorazowa sterylna igła iniekcyjna kolonoskopowa  do ostrzykiwania i hemostazy; posiadająca usztywnioną osłonkę zabezpieczającą przed przekłuciem kanału; blokada ze słyszalnym kliknięciem informuje o całkowitym schowaniu ostrza igły do osłonki; port do podawania leków; długość robocza narzędzia 2300 mm; długość igły 4 mm, 5 mm, średnica igły 23G, 25G;kąt ścięcia ostrza igły 30 stopni do tkanki dolnego odcinka przewodu pokarmowego; maksymalna średnica części wprowadzanej do endoskopu 2,5 mm; minimalna średnica kanału roboczego 2,8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25</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rPr>
            </w:pPr>
          </w:p>
        </w:tc>
      </w:tr>
      <w:tr w:rsidR="00C95E0A" w:rsidRPr="00F11564" w:rsidTr="00C95E0A">
        <w:trPr>
          <w:trHeight w:val="311"/>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10</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Pętle elektrochirurgiczne kolonoskopowe jednorazowego użytku, sterylne; kształt owalny; średnica pętli 10 mm, 15mm, 25mm; pętla wykonana z plecionego drutu o grubości 0,47 mm; rękojeść skalowana co 10 mm, długość narzędzia 2300 mm, maksymalna średnica części wprowadzanej do endoskopu 2,6 mm; minimalna średnica kanału roboczego 2,8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90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11</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Pętle elektrochirurgiczne kolonoskopowe jednorazowego użytku, sterylne; kształt owalny; średnica 10 mm, 15mm,  pętla wykonana z plecionego drutu o grubości 0,40 mm - miękkie; rękojeść skalowana co 10 mm, długość narzędzia 2300 mm, minimalna średnica kanału roboczego 2,8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150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12</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Pętle elektrochirurgiczne jednorazowego użytku, sterylne; kształt półksiężycowaty; średnica pętli 25 mm; pętla wykonana z plecionego drutu o grubości 0,3 mm; </w:t>
            </w:r>
            <w:r w:rsidRPr="00F11564">
              <w:rPr>
                <w:color w:val="000000"/>
                <w:sz w:val="20"/>
                <w:szCs w:val="20"/>
              </w:rPr>
              <w:lastRenderedPageBreak/>
              <w:t>rękojeść skalowana co 10 mm, długość narzędzia 2300mm, maksymalna średnica części wprowadzanej do endoskopu 1,8 mm; minimalna średnica kanału roboczego 2,0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13</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Pętle elektrochirurgiczne jednorazowego użytku, kształt owalny; średnica pętli 20 mm; pętla wykonana z plecionego, spiralnego drutu o grubości 0,48mm zapobiegającego ześlizgiwaniu się tkanki; rękojeść skalowana co 10 mm, długość narzędzia 2300mm, maksymalna średnica części wprowadzanej do endoskopu 2,6 mm; minimalna średnica kanału roboczego 2,8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33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14</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Ustnik z gumką  Jednorazowy, standardowy wykonaną z silikonu; do wszystkich endoskopów stosowanych w górnym odcinku przewodu pokarmowego; wymiary otworu głównego 22 mm x 27 mm, wykonany z polipropylenu; każdy ustnik zapakowany oddzielnie; nie zawiera latexu</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900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rPr>
            </w:pPr>
          </w:p>
        </w:tc>
      </w:tr>
      <w:tr w:rsidR="00C95E0A" w:rsidRPr="00F11564" w:rsidTr="00C95E0A">
        <w:trPr>
          <w:trHeight w:val="1037"/>
        </w:trPr>
        <w:tc>
          <w:tcPr>
            <w:tcW w:w="123" w:type="pct"/>
            <w:shd w:val="clear" w:color="auto" w:fill="auto"/>
            <w:vAlign w:val="center"/>
            <w:hideMark/>
          </w:tcPr>
          <w:p w:rsidR="00C95E0A" w:rsidRPr="00F11564" w:rsidRDefault="00C95E0A" w:rsidP="004D4E6D">
            <w:pPr>
              <w:jc w:val="center"/>
              <w:rPr>
                <w:sz w:val="20"/>
                <w:szCs w:val="20"/>
              </w:rPr>
            </w:pPr>
            <w:r w:rsidRPr="00F11564">
              <w:rPr>
                <w:sz w:val="20"/>
                <w:szCs w:val="20"/>
              </w:rPr>
              <w:t>15</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Szczypce biopsyjne jednorazowego użytku , sterylne łyżeczki z okienkiem typu szczęki aligatora z igłą mocującą; łyżeczki uchylne do biopsji stycznych; teflonowa osłonka bezpieczna dla kanałów biopsyjnych endoskopów;  długość narzędzia 2300 mm, maksymalna średnica części wprowadzanej do endoskopu 2,45 mm; minimalna średnica kanału roboczego 2,8 mm; szczypce oddzielnie zapakowane w sterylne pakiety</w:t>
            </w:r>
          </w:p>
        </w:tc>
        <w:tc>
          <w:tcPr>
            <w:tcW w:w="349" w:type="pct"/>
            <w:shd w:val="clear" w:color="auto" w:fill="auto"/>
            <w:vAlign w:val="center"/>
            <w:hideMark/>
          </w:tcPr>
          <w:p w:rsidR="00C95E0A" w:rsidRPr="00F11564" w:rsidRDefault="00C95E0A" w:rsidP="004D4E6D">
            <w:pPr>
              <w:jc w:val="center"/>
              <w:rPr>
                <w:sz w:val="20"/>
                <w:szCs w:val="20"/>
              </w:rPr>
            </w:pPr>
            <w:r w:rsidRPr="00F11564">
              <w:rPr>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140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988"/>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16</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Szczypce biopsyjne jednorazowego użytku, sterylna łyżeczki owalne z okienkiem i igłą mocującą; łyżeczki uchylne do biopsji stycznych; łyżeczki wykonane ze stali nierdzewnej o dwustopniowym ścięciu i gładkich krawędziach; teflonowa osłonka bezpieczna dla kanałów biopsyjnych endoskopów;  długość narzędzia 1150mm, maksymalna średnica części wprowadzanej do endoskopu 1,9mm; minimalna średnica kanału roboczego 2,0mm; szczypce oddzielnie zapakowane w sterylne pakiety;</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60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17</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Pułapka na polipy; Jednorazowa 1 komorowa; montowana między endoskopem a ssakiem endoskopowym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18</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Zaworki biopsyjne do bronchoskopów Olympus. </w:t>
            </w:r>
            <w:r w:rsidRPr="00F11564">
              <w:rPr>
                <w:color w:val="000000"/>
                <w:sz w:val="20"/>
                <w:szCs w:val="20"/>
              </w:rPr>
              <w:lastRenderedPageBreak/>
              <w:t>Sterylne, jednorazowego użytku</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300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19</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Zaworki ssące do bronchoskopów Olympus. Sterylne, jednorazowego użytku</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20</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Szczoteczka dwustronna uniwersalna jednorazowa do czyszczenia wlotów kanałów i kanałów endoskopowych; plastikowa końcówka zapobiegająca zarysowaniu kanałów endoskopowych; pasuje do kanałów endoskopów o średnicach 2,0 mm -  4,2 mm. Długość robocza 2200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50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204"/>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21</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Szczoteczka do czyszczenia wlotów kanałów i kanałów bronchoskopów; dwustronna długość robocza 950 mm; plastikowa końcówka zapobiegającą zarysowaniu kanałów; do kanałów o średnicach 2,0 mm - 3,2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150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22</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Szczoteczka do czyszczenia kanałów bronchoskopów; dwustronna, jednorazowa długość robocza 950 mm; plastikowa końcówka zapobiegającą zarysowaniu kanałów; do kanałów o średnicach 2,0 mm - 3,2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50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23</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Szczoteczka do czyszczenia wlotów kanałów endoskopów; Jednorazowa średnice kanałów 1,2 mm - 6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500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1116"/>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24</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Szczoteczki cytologiczne  średnica szczoteczki 1,2mm; 2,0 mm;3,0 mm; 5,0mm jednorazowego użytku bronchoskopowe; maksymalna średnica części roboczej 1,8mm; długość robocza 1150 mm; długość szczoteczki 10 mm; minimalna średnica kanału roboczego 2,0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80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rPr>
            </w:pPr>
          </w:p>
        </w:tc>
      </w:tr>
      <w:tr w:rsidR="00C95E0A" w:rsidRPr="00F11564" w:rsidTr="00C95E0A">
        <w:trPr>
          <w:trHeight w:val="698"/>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25</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Szczoteczka cytologiczna do pobierania próbek z przewodu trzustkowego i przewodów żółciowych; długość narzędzia 1900 mm, długość szczoteczki 10 mm, średnica szczoteczki 3 mm; maksymalna średnica części wprowadzanej 2,9 mm, minimalna średnica kanału roboczego 3,2 mm; średnica włosia 0,14 mm; 2 znaczniki radiologiczne na obu końcach szczoteczki; port iniekcyjny; kompatybilna z prowadnicą 0,89 mm (0,035''), na końcówce dystalnej oczko umożliwiające  wprowadzanie szczoteczki po prowadnicy na całej jej długości;</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26</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Proteza do dróg żółciowych samorozprężalna, pokrywana na całej długości silikonem, wykonana z nitinolu. 2 lassa wykonane z polipropylenu , krótsze i dłuższe - na dłuższym złoty znacznik. Długość protezy </w:t>
            </w:r>
            <w:r w:rsidRPr="00F11564">
              <w:rPr>
                <w:color w:val="000000"/>
                <w:sz w:val="20"/>
                <w:szCs w:val="20"/>
              </w:rPr>
              <w:lastRenderedPageBreak/>
              <w:t>40, 60, 80, 100 mm, średnica 10 mm; średnica kołnierzy 13,5 mm. Aplikator o długości 180 cm i średnicy 3,4 mm / 10,2 Fr. Proteza kompatybilna z prowadnicą 0,038 cala</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4B0996" w:rsidRDefault="00C95E0A" w:rsidP="004D4E6D">
            <w:pPr>
              <w:jc w:val="center"/>
              <w:rPr>
                <w:b/>
                <w:sz w:val="20"/>
                <w:szCs w:val="20"/>
              </w:rPr>
            </w:pPr>
          </w:p>
        </w:tc>
        <w:tc>
          <w:tcPr>
            <w:tcW w:w="358" w:type="pct"/>
            <w:shd w:val="clear" w:color="auto" w:fill="auto"/>
            <w:vAlign w:val="center"/>
            <w:hideMark/>
          </w:tcPr>
          <w:p w:rsidR="00C95E0A" w:rsidRPr="004B0996" w:rsidRDefault="00C95E0A" w:rsidP="004D4E6D">
            <w:pPr>
              <w:jc w:val="center"/>
              <w:rPr>
                <w:b/>
                <w:sz w:val="20"/>
                <w:szCs w:val="20"/>
              </w:rPr>
            </w:pPr>
            <w:r w:rsidRPr="004B0996">
              <w:rPr>
                <w:b/>
                <w:sz w:val="20"/>
                <w:szCs w:val="20"/>
              </w:rPr>
              <w:t>3</w:t>
            </w:r>
          </w:p>
        </w:tc>
        <w:tc>
          <w:tcPr>
            <w:tcW w:w="447" w:type="pct"/>
            <w:shd w:val="clear" w:color="auto" w:fill="auto"/>
            <w:vAlign w:val="center"/>
          </w:tcPr>
          <w:p w:rsidR="00C95E0A" w:rsidRPr="004B0996" w:rsidRDefault="00C95E0A" w:rsidP="004D4E6D">
            <w:pPr>
              <w:jc w:val="center"/>
              <w:rPr>
                <w:sz w:val="20"/>
                <w:szCs w:val="20"/>
              </w:rPr>
            </w:pPr>
          </w:p>
        </w:tc>
        <w:tc>
          <w:tcPr>
            <w:tcW w:w="449" w:type="pct"/>
            <w:shd w:val="clear" w:color="auto" w:fill="auto"/>
            <w:vAlign w:val="center"/>
          </w:tcPr>
          <w:p w:rsidR="00C95E0A" w:rsidRPr="004B0996"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rPr>
            </w:pPr>
          </w:p>
        </w:tc>
      </w:tr>
      <w:tr w:rsidR="00C95E0A" w:rsidRPr="00362304" w:rsidTr="00C95E0A">
        <w:trPr>
          <w:trHeight w:val="216"/>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27</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Proteza dwuwarstwowa (podwójna ściana z idealnie gładką warstwą wewnętrzną) do dróg żółciowych średnicy 10 Fr, zagięta od strony dwunastnicy, odległość między listkami do wyboru 4, 5, 6, 7, 8, 9, 10, 11, 12, 13, 14, 15 [cm], 4 listki mocujące z każdej strony, minimalna średnica kanału roboczego 3,7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15</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362304" w:rsidRDefault="00C95E0A" w:rsidP="004D4E6D">
            <w:pPr>
              <w:rPr>
                <w:color w:val="000000"/>
                <w:sz w:val="20"/>
                <w:szCs w:val="20"/>
              </w:rPr>
            </w:pPr>
          </w:p>
        </w:tc>
      </w:tr>
      <w:tr w:rsidR="00C95E0A" w:rsidRPr="00F11564" w:rsidTr="00C95E0A">
        <w:trPr>
          <w:trHeight w:val="300"/>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28</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Uchwyt do jednorazowych litotryptorów mechanicznych </w:t>
            </w:r>
            <w:r w:rsidRPr="00F11564">
              <w:rPr>
                <w:b/>
                <w:bCs/>
                <w:color w:val="000000"/>
                <w:sz w:val="20"/>
                <w:szCs w:val="20"/>
              </w:rPr>
              <w:t>WIELORAZOWY</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282"/>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29</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litotryptor do mechanicznej litotrypsji; Jednorazowy wstępnie zmontowane i gotowe do użytku koszyk, osłona zwojowa zewnętrzna i osłonka wewnętrzna; długość robocza 1950 mm; maksymalna średnica narzędzia wprowadzana do kanału roboczego endoskopu 3,65 mm, minimalna średnica kanału roboczego endoskopu 4,2 mm; średnica koszyka 30 mm; zaokrąglona końcówka dystalna koszyka lub oczko umożliwiające wprowadzanie koszyka po prowadnicy; port iniekcyjny; dostarczany w sterylnym pakiecie</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5</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30</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Prowadnica do zabiegów na drogach żółciowych jednorazowego użytku, sterylna, średnica 0,025" i 0,035'' długość robocza 4500 mm, długość robocza 4500 mm, znaczniki na różnych długościach końcówki dystalnej: 50mm-70mm zielony znacznik, 80mm-90mm znacznik spiralny, 90mm-400mm znacznik X; rdzeń wykonany z nitynolu pozwalający przenieść moment obrotowy od końca proksymalnego prowadnicy do jej końca dystalnego w stosunku 1:1; fluorowa powłoka zmniejszająca tarcie przy przechodzeniu przez przewody żółciowe</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30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31</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1% marker do powierzchniowego barwienia nierówności śluzówki; lokalizacja zmian błony śluzowej; 10 ml w strzykawce</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32</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Jednorazowy nóż elektrochirurgiczny z zaokrągloną końcówką do preparowania, nacinania, rozwarstwiania i hemostazy tkanek</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33</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Jednorazowe szczypce do hemostazy</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34</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Jednorazowe miękkie nasadki dystalne proste do ESD bez kołnierza średnica końcówki dystalnej endoskopu 11,4 - 15,00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sz w:val="20"/>
                <w:szCs w:val="20"/>
                <w:lang w:val="en-US"/>
              </w:rPr>
            </w:pPr>
          </w:p>
        </w:tc>
      </w:tr>
      <w:tr w:rsidR="00C95E0A" w:rsidRPr="00F11564" w:rsidTr="00C95E0A">
        <w:trPr>
          <w:trHeight w:val="258"/>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35</w:t>
            </w:r>
          </w:p>
        </w:tc>
        <w:tc>
          <w:tcPr>
            <w:tcW w:w="1787" w:type="pct"/>
            <w:gridSpan w:val="2"/>
            <w:shd w:val="clear" w:color="auto" w:fill="auto"/>
            <w:vAlign w:val="center"/>
            <w:hideMark/>
          </w:tcPr>
          <w:p w:rsidR="00C95E0A" w:rsidRPr="00F11564" w:rsidRDefault="00C95E0A" w:rsidP="004D4E6D">
            <w:pPr>
              <w:rPr>
                <w:b/>
                <w:bCs/>
                <w:color w:val="000000"/>
                <w:sz w:val="20"/>
                <w:szCs w:val="20"/>
              </w:rPr>
            </w:pPr>
            <w:r w:rsidRPr="00F11564">
              <w:rPr>
                <w:b/>
                <w:bCs/>
                <w:color w:val="000000"/>
                <w:sz w:val="20"/>
                <w:szCs w:val="20"/>
              </w:rPr>
              <w:t>Wielorazowe</w:t>
            </w:r>
            <w:r w:rsidRPr="00F11564">
              <w:rPr>
                <w:color w:val="000000"/>
                <w:sz w:val="20"/>
                <w:szCs w:val="20"/>
              </w:rPr>
              <w:t xml:space="preserve"> nasadki dystalne proste Do wykonywania ESD średnica końcówki dystalnej endoskopu 12,6 - 18,00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4B0996" w:rsidRDefault="00C95E0A" w:rsidP="004D4E6D">
            <w:pPr>
              <w:jc w:val="center"/>
              <w:rPr>
                <w:b/>
                <w:sz w:val="20"/>
                <w:szCs w:val="20"/>
              </w:rPr>
            </w:pPr>
          </w:p>
        </w:tc>
        <w:tc>
          <w:tcPr>
            <w:tcW w:w="358" w:type="pct"/>
            <w:shd w:val="clear" w:color="auto" w:fill="auto"/>
            <w:vAlign w:val="center"/>
            <w:hideMark/>
          </w:tcPr>
          <w:p w:rsidR="00C95E0A" w:rsidRPr="004B0996" w:rsidRDefault="00C95E0A" w:rsidP="004D4E6D">
            <w:pPr>
              <w:jc w:val="center"/>
              <w:rPr>
                <w:b/>
                <w:sz w:val="20"/>
                <w:szCs w:val="20"/>
              </w:rPr>
            </w:pPr>
            <w:r w:rsidRPr="004B0996">
              <w:rPr>
                <w:b/>
                <w:sz w:val="20"/>
                <w:szCs w:val="20"/>
              </w:rPr>
              <w:t>5</w:t>
            </w:r>
          </w:p>
        </w:tc>
        <w:tc>
          <w:tcPr>
            <w:tcW w:w="447" w:type="pct"/>
            <w:shd w:val="clear" w:color="auto" w:fill="auto"/>
            <w:vAlign w:val="center"/>
          </w:tcPr>
          <w:p w:rsidR="00C95E0A" w:rsidRPr="004B0996" w:rsidRDefault="00C95E0A" w:rsidP="004D4E6D">
            <w:pPr>
              <w:jc w:val="center"/>
              <w:rPr>
                <w:sz w:val="20"/>
                <w:szCs w:val="20"/>
              </w:rPr>
            </w:pPr>
          </w:p>
        </w:tc>
        <w:tc>
          <w:tcPr>
            <w:tcW w:w="449" w:type="pct"/>
            <w:shd w:val="clear" w:color="auto" w:fill="auto"/>
            <w:vAlign w:val="center"/>
          </w:tcPr>
          <w:p w:rsidR="00C95E0A" w:rsidRPr="004B0996"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36</w:t>
            </w:r>
          </w:p>
        </w:tc>
        <w:tc>
          <w:tcPr>
            <w:tcW w:w="1787" w:type="pct"/>
            <w:gridSpan w:val="2"/>
            <w:shd w:val="clear" w:color="auto" w:fill="auto"/>
            <w:vAlign w:val="center"/>
            <w:hideMark/>
          </w:tcPr>
          <w:p w:rsidR="00C95E0A" w:rsidRPr="00F11564" w:rsidRDefault="00C95E0A" w:rsidP="004D4E6D">
            <w:pPr>
              <w:rPr>
                <w:b/>
                <w:bCs/>
                <w:color w:val="000000"/>
                <w:sz w:val="20"/>
                <w:szCs w:val="20"/>
              </w:rPr>
            </w:pPr>
            <w:r w:rsidRPr="00F11564">
              <w:rPr>
                <w:b/>
                <w:bCs/>
                <w:color w:val="000000"/>
                <w:sz w:val="20"/>
                <w:szCs w:val="20"/>
              </w:rPr>
              <w:t>Wielorazowe</w:t>
            </w:r>
            <w:r w:rsidRPr="00F11564">
              <w:rPr>
                <w:color w:val="000000"/>
                <w:sz w:val="20"/>
                <w:szCs w:val="20"/>
              </w:rPr>
              <w:t xml:space="preserve"> nasadki dystalne skośne Do wykonywania ESD średnica końcówki dystalnej endoskopu 12,6 - 18,00 mm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4B0996" w:rsidRDefault="00C95E0A" w:rsidP="004D4E6D">
            <w:pPr>
              <w:jc w:val="center"/>
              <w:rPr>
                <w:b/>
                <w:sz w:val="20"/>
                <w:szCs w:val="20"/>
              </w:rPr>
            </w:pPr>
          </w:p>
        </w:tc>
        <w:tc>
          <w:tcPr>
            <w:tcW w:w="358" w:type="pct"/>
            <w:shd w:val="clear" w:color="auto" w:fill="auto"/>
            <w:vAlign w:val="center"/>
            <w:hideMark/>
          </w:tcPr>
          <w:p w:rsidR="00C95E0A" w:rsidRPr="004B0996" w:rsidRDefault="00C95E0A" w:rsidP="004D4E6D">
            <w:pPr>
              <w:jc w:val="center"/>
              <w:rPr>
                <w:b/>
                <w:sz w:val="20"/>
                <w:szCs w:val="20"/>
              </w:rPr>
            </w:pPr>
            <w:r w:rsidRPr="004B0996">
              <w:rPr>
                <w:b/>
                <w:sz w:val="20"/>
                <w:szCs w:val="20"/>
              </w:rPr>
              <w:t>5</w:t>
            </w:r>
          </w:p>
        </w:tc>
        <w:tc>
          <w:tcPr>
            <w:tcW w:w="447" w:type="pct"/>
            <w:shd w:val="clear" w:color="auto" w:fill="auto"/>
            <w:vAlign w:val="center"/>
          </w:tcPr>
          <w:p w:rsidR="00C95E0A" w:rsidRPr="004B0996" w:rsidRDefault="00C95E0A" w:rsidP="004D4E6D">
            <w:pPr>
              <w:jc w:val="center"/>
              <w:rPr>
                <w:sz w:val="20"/>
                <w:szCs w:val="20"/>
              </w:rPr>
            </w:pPr>
          </w:p>
        </w:tc>
        <w:tc>
          <w:tcPr>
            <w:tcW w:w="449" w:type="pct"/>
            <w:shd w:val="clear" w:color="auto" w:fill="auto"/>
            <w:vAlign w:val="center"/>
          </w:tcPr>
          <w:p w:rsidR="00C95E0A" w:rsidRPr="004B0996"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07"/>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37</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Szczypce biopsyjne , kolonoskopowe, jednorazowego użytku, łyżeczki owalne z okienkiem oraz owalne z okienkiem i z igłą; rozwarcie łyżeczek 8,7 mm, pojemność łyżeczek 20,0 mm3; minimalna średnica kanału roboczego 3,7 mm, długość narzędzia 230 cm, </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38</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Nasadka na końcówkę endoskopu, średnica zewnętrzna części dystalnej 18,1 mm, sterylna, jednorazowego użytku, z ukośnym brzegiem i wycietą krawędzią</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39</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Cewnik typu spray jednorazowego użytku do barwienia śluzówki, długość narzędzia 2400mm, maksymalna średnica części wprowadzanej do kanału roboczego endoskopu 2,45mm, minimalna średnica kanału roboczego 2,8mm; zawiera mandryn zapobiegający skręcaniu i zagięciu;</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18</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351"/>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40</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Zawór biopsyjny jednorazowego użytku do gastro, kolono i duodenoskopów Olympus. Opakowanie zawiera 20 sztuk, indywidualnie, sterylnie pakowanych zaworków.</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41</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Marker węglowy, sterylny, jednorazowego użytku, </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40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112"/>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42</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Pętla elektrochirurgiczna monofilamentna do polipektomii; średnica pętli 15mm; średnica drutu 0,3mm; średnica części wprowadzanej do endoskopu 2,3mm; minimalna średnica kanału roboczego 2,8mm; długość narzędzia 2300mm; dostarczane w sterylnych pakietach; 10 sztuk w opakowaniu</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470"/>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43</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Jednorazowa klipsownica do endoskopowego tamowania krwawień; długość robocza 1650 i 2300 mm, szerokość otwarcia ramion klipsa 11mm, narzędzie jednoelementowe składające się z osłonki zwojowej i plastikowej umożliwiających rotację 1:1 oraz otwieranie klipsa nawet przy dużym zagięciu endoskopu; posiada </w:t>
            </w:r>
            <w:r w:rsidRPr="00F11564">
              <w:rPr>
                <w:color w:val="000000"/>
                <w:sz w:val="20"/>
                <w:szCs w:val="20"/>
              </w:rPr>
              <w:lastRenderedPageBreak/>
              <w:t>możliwość wielokrotnego otwierania i zamykania klipsa przed jego uwolnieniem, co ułatwia precyzyjne ustawienie klipsa względem miejsca krwawienia; osłonka plastikowa umożliwia schowanie całego klipsa do wewnątrz, dzięki czemu minimalizuje się ryzyko zarysowania wnętrza kanału biopsyjnego ramionami klipsa; specjalny czerwony stoper zapobiega przypadkowemu uwolnieniu klipsa, minimalna średnica kanału roboczego 2,8mm; opakowanie zawiera 5 gotowych do użycia sterylnych klipsownic z założonym klipsem</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50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44</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Jednorazowa sonda bipolarna do tamowania krwawień, długość robocza 3500mm, średnica narzędzia 7Fr, posiada spiralną elektrodę i zaokrągloną końcówkę, dzięki czemu tamowanie krwawienia jest możliwe pod różnymi kątami, posiada port do płukania, minimalna średnica kanału roboczego 2,8mm, posiada złącze koncentryczne, 1 sztuka w opakowaniu</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5</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rPr>
            </w:pPr>
          </w:p>
        </w:tc>
      </w:tr>
      <w:tr w:rsidR="00C95E0A" w:rsidRPr="00F11564" w:rsidTr="00C95E0A">
        <w:trPr>
          <w:trHeight w:val="617"/>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45</w:t>
            </w:r>
          </w:p>
        </w:tc>
        <w:tc>
          <w:tcPr>
            <w:tcW w:w="1787" w:type="pct"/>
            <w:gridSpan w:val="2"/>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Jednorazowy nóż z balonem do sfinkteroplastyki; zakres średnic balonu 12 -15 -18 mm; długość balonu 40 mm; długość cięciwy tnącej: 25 i 30 mm; końcówka dystalna o dł. 7mm; balon o zaokrąglonych końcach, wykonany z przeźroczystego materiału; znacznik endoskopowy na środku balonu; znaczniki radiologiczne na balonie i sfinkterotomie; kanał “C-channel” i konstrukcja wprowadzania po prowadnicy w części dystalnej; wyodrębniony kanał dla prowadnika, cięciwy tnącej i do podania kontrastu; długość robocza: 1950 mm; Jednorazowym narzędziem do napełniania poszerzadeł balonowych; 1 szt w opakowaniu.</w:t>
            </w: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15</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6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46</w:t>
            </w:r>
          </w:p>
        </w:tc>
        <w:tc>
          <w:tcPr>
            <w:tcW w:w="1787" w:type="pct"/>
            <w:gridSpan w:val="2"/>
            <w:shd w:val="clear" w:color="auto" w:fill="auto"/>
            <w:vAlign w:val="center"/>
            <w:hideMark/>
          </w:tcPr>
          <w:p w:rsidR="00C95E0A" w:rsidRDefault="00C95E0A" w:rsidP="004D4E6D">
            <w:pPr>
              <w:rPr>
                <w:color w:val="000000"/>
                <w:sz w:val="20"/>
                <w:szCs w:val="20"/>
              </w:rPr>
            </w:pPr>
            <w:r w:rsidRPr="00F11564">
              <w:rPr>
                <w:color w:val="000000"/>
                <w:sz w:val="20"/>
                <w:szCs w:val="20"/>
              </w:rPr>
              <w:t>Jednorazowe narzędzie do napełniania poszerzadeł balonowych; nie zawiera latexu; obj. 60 cc, max ciśnienie 15 atm; 1 szt. w opakowaniu</w:t>
            </w:r>
          </w:p>
          <w:p w:rsidR="00C95E0A" w:rsidRPr="00F11564" w:rsidRDefault="00C95E0A" w:rsidP="004D4E6D">
            <w:pPr>
              <w:rPr>
                <w:color w:val="000000"/>
                <w:sz w:val="20"/>
                <w:szCs w:val="20"/>
              </w:rPr>
            </w:pP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471"/>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47</w:t>
            </w:r>
          </w:p>
        </w:tc>
        <w:tc>
          <w:tcPr>
            <w:tcW w:w="1787" w:type="pct"/>
            <w:gridSpan w:val="2"/>
            <w:shd w:val="clear" w:color="auto" w:fill="auto"/>
            <w:vAlign w:val="center"/>
            <w:hideMark/>
          </w:tcPr>
          <w:p w:rsidR="00C95E0A" w:rsidRDefault="00C95E0A" w:rsidP="004D4E6D">
            <w:pPr>
              <w:rPr>
                <w:color w:val="000000"/>
                <w:sz w:val="20"/>
                <w:szCs w:val="20"/>
              </w:rPr>
            </w:pPr>
            <w:r w:rsidRPr="00F11564">
              <w:rPr>
                <w:color w:val="000000"/>
                <w:sz w:val="20"/>
                <w:szCs w:val="20"/>
              </w:rPr>
              <w:t>Jednorazowy nóż elektrochirurgiczny do endoskopowego usuwania warstw podśluzówkowych w obrębie jelita grubego; zakończony izolowaną końcówką o średnicy 1,7mm; długość noża 3,5mm; całkowita długość narzędzia 2300mm; minimalna średnica kanału roboczego endoskopu 2,8mm; 1 sztuka w opakowaniu</w:t>
            </w:r>
          </w:p>
          <w:p w:rsidR="00C95E0A" w:rsidRPr="00F11564" w:rsidRDefault="00C95E0A" w:rsidP="004D4E6D">
            <w:pPr>
              <w:rPr>
                <w:color w:val="000000"/>
                <w:sz w:val="20"/>
                <w:szCs w:val="20"/>
              </w:rPr>
            </w:pP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153AE" w:rsidRDefault="00C95E0A" w:rsidP="004D4E6D">
            <w:pPr>
              <w:jc w:val="center"/>
              <w:rPr>
                <w:b/>
                <w:sz w:val="20"/>
                <w:szCs w:val="20"/>
              </w:rPr>
            </w:pPr>
          </w:p>
        </w:tc>
        <w:tc>
          <w:tcPr>
            <w:tcW w:w="358" w:type="pct"/>
            <w:shd w:val="clear" w:color="auto" w:fill="auto"/>
            <w:vAlign w:val="center"/>
            <w:hideMark/>
          </w:tcPr>
          <w:p w:rsidR="00C95E0A" w:rsidRPr="002153AE" w:rsidRDefault="00C95E0A" w:rsidP="004D4E6D">
            <w:pPr>
              <w:jc w:val="center"/>
              <w:rPr>
                <w:b/>
                <w:sz w:val="20"/>
                <w:szCs w:val="20"/>
              </w:rPr>
            </w:pPr>
            <w:r w:rsidRPr="002153AE">
              <w:rPr>
                <w:b/>
                <w:sz w:val="20"/>
                <w:szCs w:val="20"/>
              </w:rPr>
              <w:t>1</w:t>
            </w:r>
          </w:p>
        </w:tc>
        <w:tc>
          <w:tcPr>
            <w:tcW w:w="447" w:type="pct"/>
            <w:shd w:val="clear" w:color="auto" w:fill="auto"/>
            <w:vAlign w:val="center"/>
          </w:tcPr>
          <w:p w:rsidR="00C95E0A" w:rsidRPr="002153AE" w:rsidRDefault="00C95E0A" w:rsidP="004D4E6D">
            <w:pPr>
              <w:jc w:val="center"/>
              <w:rPr>
                <w:sz w:val="20"/>
                <w:szCs w:val="20"/>
              </w:rPr>
            </w:pPr>
          </w:p>
        </w:tc>
        <w:tc>
          <w:tcPr>
            <w:tcW w:w="449" w:type="pct"/>
            <w:shd w:val="clear" w:color="auto" w:fill="auto"/>
            <w:vAlign w:val="center"/>
          </w:tcPr>
          <w:p w:rsidR="00C95E0A" w:rsidRPr="002153AE"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lang w:val="en-US"/>
              </w:rPr>
            </w:pPr>
          </w:p>
        </w:tc>
      </w:tr>
      <w:tr w:rsidR="00C95E0A" w:rsidRPr="00F11564" w:rsidTr="00C95E0A">
        <w:trPr>
          <w:trHeight w:val="753"/>
        </w:trPr>
        <w:tc>
          <w:tcPr>
            <w:tcW w:w="123"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48</w:t>
            </w:r>
          </w:p>
        </w:tc>
        <w:tc>
          <w:tcPr>
            <w:tcW w:w="1787" w:type="pct"/>
            <w:gridSpan w:val="2"/>
            <w:shd w:val="clear" w:color="auto" w:fill="auto"/>
            <w:vAlign w:val="center"/>
            <w:hideMark/>
          </w:tcPr>
          <w:p w:rsidR="00C95E0A" w:rsidRDefault="00C95E0A" w:rsidP="004D4E6D">
            <w:pPr>
              <w:rPr>
                <w:color w:val="000000"/>
                <w:sz w:val="20"/>
                <w:szCs w:val="20"/>
              </w:rPr>
            </w:pPr>
            <w:r w:rsidRPr="00F11564">
              <w:rPr>
                <w:color w:val="000000"/>
                <w:sz w:val="20"/>
                <w:szCs w:val="20"/>
              </w:rPr>
              <w:t>Jednorazowa proteza plastikowa z zagięciem dwunastniczym wykonana z EVA o optymalnej sztywności i giętkości, średnica 8,5 Fr, odległość między listkami 5, 7, 9, 11, 12, 13, 15 i 18 cm, średnica wewnętrzna protezy 1,91mm, powierzchnia przekroju otworu drenującego 2,24mm2; doskonała widoczność we fluoroskopii; niebieski kolor protezy dla doskonałej widoczności w endoskopowym polu widzenia; 1 sztuka w opakowaniu</w:t>
            </w:r>
          </w:p>
          <w:p w:rsidR="00C95E0A" w:rsidRPr="00F11564" w:rsidRDefault="00C95E0A" w:rsidP="004D4E6D">
            <w:pPr>
              <w:rPr>
                <w:color w:val="000000"/>
                <w:sz w:val="20"/>
                <w:szCs w:val="20"/>
              </w:rPr>
            </w:pPr>
          </w:p>
        </w:tc>
        <w:tc>
          <w:tcPr>
            <w:tcW w:w="34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hideMark/>
          </w:tcPr>
          <w:p w:rsidR="00C95E0A" w:rsidRPr="002C227D" w:rsidRDefault="00C95E0A" w:rsidP="004D4E6D">
            <w:pPr>
              <w:jc w:val="center"/>
              <w:rPr>
                <w:b/>
                <w:sz w:val="20"/>
                <w:szCs w:val="20"/>
              </w:rPr>
            </w:pPr>
            <w:r w:rsidRPr="002C227D">
              <w:rPr>
                <w:b/>
                <w:sz w:val="20"/>
                <w:szCs w:val="20"/>
              </w:rPr>
              <w:t>20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F11564" w:rsidRDefault="00C95E0A" w:rsidP="004D4E6D">
            <w:pPr>
              <w:rPr>
                <w:color w:val="000000"/>
                <w:sz w:val="20"/>
                <w:szCs w:val="20"/>
              </w:rPr>
            </w:pPr>
          </w:p>
        </w:tc>
      </w:tr>
      <w:tr w:rsidR="00C95E0A" w:rsidRPr="00F11564" w:rsidTr="00C95E0A">
        <w:trPr>
          <w:trHeight w:val="1042"/>
        </w:trPr>
        <w:tc>
          <w:tcPr>
            <w:tcW w:w="123" w:type="pct"/>
            <w:shd w:val="clear" w:color="auto" w:fill="auto"/>
            <w:vAlign w:val="center"/>
          </w:tcPr>
          <w:p w:rsidR="00C95E0A" w:rsidRPr="00372D09" w:rsidRDefault="00C95E0A" w:rsidP="004D4E6D">
            <w:pPr>
              <w:rPr>
                <w:bCs/>
                <w:color w:val="000000"/>
                <w:sz w:val="20"/>
                <w:szCs w:val="20"/>
              </w:rPr>
            </w:pPr>
            <w:r w:rsidRPr="003844E2">
              <w:rPr>
                <w:bCs/>
                <w:sz w:val="20"/>
                <w:szCs w:val="20"/>
              </w:rPr>
              <w:t>49.</w:t>
            </w:r>
          </w:p>
        </w:tc>
        <w:tc>
          <w:tcPr>
            <w:tcW w:w="1787" w:type="pct"/>
            <w:gridSpan w:val="2"/>
            <w:shd w:val="clear" w:color="auto" w:fill="auto"/>
            <w:vAlign w:val="center"/>
          </w:tcPr>
          <w:p w:rsidR="00C95E0A" w:rsidRPr="00372D09" w:rsidRDefault="00C95E0A" w:rsidP="004D4E6D">
            <w:pPr>
              <w:rPr>
                <w:color w:val="000000"/>
                <w:sz w:val="20"/>
                <w:szCs w:val="20"/>
              </w:rPr>
            </w:pPr>
            <w:r w:rsidRPr="00372D09">
              <w:rPr>
                <w:b/>
                <w:bCs/>
                <w:color w:val="000000"/>
                <w:sz w:val="20"/>
                <w:szCs w:val="20"/>
              </w:rPr>
              <w:t>materiały jednorazowego użytku do diatermii z generatorem ultradźwiękowym Olympus będącego własnością szpitala</w:t>
            </w:r>
            <w:r w:rsidRPr="00372D09">
              <w:rPr>
                <w:color w:val="000000"/>
                <w:sz w:val="20"/>
                <w:szCs w:val="20"/>
              </w:rPr>
              <w:t xml:space="preserve"> narzędzie laparoskopowe, integrujące energię bipolarną i ultradźwiękową umożliwiające jednoczesne cięcie i zamykanie naczyń do 7mm, pęczków tkanki, naczyń limfatycznych. 2 przyciski aktywujące. Długość robocza 35cm, średnica trzonu 5mm. Trzon obrotowy 360st. Bransdze zakrzywione 16mm. sterylne. Z</w:t>
            </w:r>
            <w:r>
              <w:rPr>
                <w:color w:val="000000"/>
                <w:sz w:val="20"/>
                <w:szCs w:val="20"/>
              </w:rPr>
              <w:t xml:space="preserve"> </w:t>
            </w:r>
            <w:r w:rsidRPr="00372D09">
              <w:rPr>
                <w:color w:val="000000"/>
                <w:sz w:val="20"/>
                <w:szCs w:val="20"/>
              </w:rPr>
              <w:t>uchwytem i kluczem dynamometrycznym</w:t>
            </w:r>
            <w:r>
              <w:rPr>
                <w:b/>
                <w:color w:val="000000"/>
                <w:sz w:val="20"/>
                <w:szCs w:val="20"/>
              </w:rPr>
              <w:t xml:space="preserve"> Blok chirurgii ogólnej</w:t>
            </w:r>
          </w:p>
        </w:tc>
        <w:tc>
          <w:tcPr>
            <w:tcW w:w="349" w:type="pct"/>
            <w:shd w:val="clear" w:color="auto" w:fill="auto"/>
            <w:vAlign w:val="center"/>
          </w:tcPr>
          <w:p w:rsidR="00C95E0A" w:rsidRPr="00615BBB" w:rsidRDefault="00C95E0A" w:rsidP="004D4E6D">
            <w:pPr>
              <w:rPr>
                <w:bCs/>
                <w:color w:val="000000"/>
                <w:sz w:val="20"/>
                <w:szCs w:val="20"/>
              </w:rPr>
            </w:pPr>
            <w:r w:rsidRPr="00615BBB">
              <w:rPr>
                <w:bCs/>
                <w:color w:val="000000"/>
                <w:sz w:val="20"/>
                <w:szCs w:val="20"/>
              </w:rPr>
              <w:t>szt.</w:t>
            </w:r>
          </w:p>
        </w:tc>
        <w:tc>
          <w:tcPr>
            <w:tcW w:w="447" w:type="pct"/>
            <w:shd w:val="clear" w:color="auto" w:fill="auto"/>
            <w:noWrap/>
            <w:vAlign w:val="center"/>
          </w:tcPr>
          <w:p w:rsidR="00C95E0A" w:rsidRPr="002C227D" w:rsidRDefault="00C95E0A" w:rsidP="004D4E6D">
            <w:pPr>
              <w:jc w:val="center"/>
              <w:rPr>
                <w:sz w:val="20"/>
                <w:szCs w:val="20"/>
              </w:rPr>
            </w:pPr>
          </w:p>
        </w:tc>
        <w:tc>
          <w:tcPr>
            <w:tcW w:w="448" w:type="pct"/>
          </w:tcPr>
          <w:p w:rsidR="00C95E0A" w:rsidRPr="002C227D" w:rsidRDefault="00C95E0A" w:rsidP="004D4E6D">
            <w:pPr>
              <w:jc w:val="center"/>
              <w:rPr>
                <w:b/>
                <w:sz w:val="20"/>
                <w:szCs w:val="20"/>
              </w:rPr>
            </w:pPr>
          </w:p>
        </w:tc>
        <w:tc>
          <w:tcPr>
            <w:tcW w:w="358" w:type="pct"/>
            <w:shd w:val="clear" w:color="auto" w:fill="auto"/>
            <w:vAlign w:val="center"/>
          </w:tcPr>
          <w:p w:rsidR="00C95E0A" w:rsidRPr="002C227D" w:rsidRDefault="00C95E0A" w:rsidP="004D4E6D">
            <w:pPr>
              <w:jc w:val="center"/>
              <w:rPr>
                <w:b/>
                <w:sz w:val="20"/>
                <w:szCs w:val="20"/>
              </w:rPr>
            </w:pPr>
            <w:r w:rsidRPr="002C227D">
              <w:rPr>
                <w:b/>
                <w:sz w:val="20"/>
                <w:szCs w:val="20"/>
              </w:rPr>
              <w:t>30</w:t>
            </w:r>
          </w:p>
        </w:tc>
        <w:tc>
          <w:tcPr>
            <w:tcW w:w="447" w:type="pct"/>
            <w:shd w:val="clear" w:color="auto" w:fill="auto"/>
            <w:vAlign w:val="center"/>
          </w:tcPr>
          <w:p w:rsidR="00C95E0A" w:rsidRPr="002C227D" w:rsidRDefault="00C95E0A" w:rsidP="004D4E6D">
            <w:pPr>
              <w:jc w:val="center"/>
              <w:rPr>
                <w:sz w:val="20"/>
                <w:szCs w:val="20"/>
              </w:rPr>
            </w:pPr>
          </w:p>
        </w:tc>
        <w:tc>
          <w:tcPr>
            <w:tcW w:w="449" w:type="pct"/>
            <w:shd w:val="clear" w:color="auto" w:fill="auto"/>
            <w:vAlign w:val="center"/>
          </w:tcPr>
          <w:p w:rsidR="00C95E0A" w:rsidRPr="002C227D" w:rsidRDefault="00C95E0A" w:rsidP="004D4E6D">
            <w:pPr>
              <w:jc w:val="center"/>
              <w:rPr>
                <w:sz w:val="20"/>
                <w:szCs w:val="20"/>
              </w:rPr>
            </w:pPr>
          </w:p>
        </w:tc>
        <w:tc>
          <w:tcPr>
            <w:tcW w:w="592" w:type="pct"/>
            <w:shd w:val="clear" w:color="auto" w:fill="auto"/>
            <w:vAlign w:val="center"/>
          </w:tcPr>
          <w:p w:rsidR="00C95E0A" w:rsidRPr="00372D09" w:rsidRDefault="00C95E0A" w:rsidP="004D4E6D">
            <w:pPr>
              <w:rPr>
                <w:color w:val="000000"/>
                <w:sz w:val="20"/>
                <w:szCs w:val="20"/>
              </w:rPr>
            </w:pPr>
          </w:p>
        </w:tc>
      </w:tr>
      <w:tr w:rsidR="00C95E0A" w:rsidRPr="00F11564" w:rsidTr="00C95E0A">
        <w:trPr>
          <w:trHeight w:val="285"/>
        </w:trPr>
        <w:tc>
          <w:tcPr>
            <w:tcW w:w="123" w:type="pct"/>
          </w:tcPr>
          <w:p w:rsidR="00C95E0A" w:rsidRDefault="00C95E0A" w:rsidP="004D4E6D">
            <w:pPr>
              <w:jc w:val="right"/>
              <w:rPr>
                <w:b/>
                <w:bCs/>
                <w:color w:val="000000"/>
                <w:sz w:val="20"/>
                <w:szCs w:val="20"/>
              </w:rPr>
            </w:pPr>
          </w:p>
        </w:tc>
        <w:tc>
          <w:tcPr>
            <w:tcW w:w="3389" w:type="pct"/>
            <w:gridSpan w:val="6"/>
            <w:shd w:val="clear" w:color="auto" w:fill="auto"/>
            <w:vAlign w:val="bottom"/>
            <w:hideMark/>
          </w:tcPr>
          <w:p w:rsidR="00C95E0A" w:rsidRDefault="00C95E0A" w:rsidP="004D4E6D">
            <w:pPr>
              <w:jc w:val="right"/>
              <w:rPr>
                <w:b/>
                <w:bCs/>
                <w:color w:val="000000"/>
                <w:sz w:val="20"/>
                <w:szCs w:val="20"/>
              </w:rPr>
            </w:pPr>
            <w:r>
              <w:rPr>
                <w:b/>
                <w:bCs/>
                <w:color w:val="000000"/>
                <w:sz w:val="20"/>
                <w:szCs w:val="20"/>
              </w:rPr>
              <w:t>Razem pakiet nr 3</w:t>
            </w:r>
          </w:p>
          <w:p w:rsidR="00C95E0A" w:rsidRPr="00F11564" w:rsidRDefault="00C95E0A" w:rsidP="004D4E6D">
            <w:pPr>
              <w:jc w:val="right"/>
              <w:rPr>
                <w:b/>
                <w:bCs/>
                <w:color w:val="000000"/>
                <w:sz w:val="20"/>
                <w:szCs w:val="20"/>
              </w:rPr>
            </w:pPr>
          </w:p>
        </w:tc>
        <w:tc>
          <w:tcPr>
            <w:tcW w:w="447" w:type="pct"/>
            <w:vAlign w:val="center"/>
          </w:tcPr>
          <w:p w:rsidR="00C95E0A" w:rsidRPr="002153AE" w:rsidRDefault="00C95E0A" w:rsidP="004D4E6D">
            <w:pPr>
              <w:jc w:val="center"/>
              <w:rPr>
                <w:b/>
                <w:sz w:val="20"/>
                <w:szCs w:val="20"/>
              </w:rPr>
            </w:pPr>
          </w:p>
        </w:tc>
        <w:tc>
          <w:tcPr>
            <w:tcW w:w="449" w:type="pct"/>
            <w:vAlign w:val="center"/>
          </w:tcPr>
          <w:p w:rsidR="00C95E0A" w:rsidRPr="002153AE" w:rsidRDefault="00C95E0A" w:rsidP="004D4E6D">
            <w:pPr>
              <w:jc w:val="center"/>
              <w:rPr>
                <w:b/>
                <w:sz w:val="20"/>
                <w:szCs w:val="20"/>
              </w:rPr>
            </w:pPr>
          </w:p>
        </w:tc>
        <w:tc>
          <w:tcPr>
            <w:tcW w:w="592" w:type="pct"/>
            <w:vAlign w:val="center"/>
            <w:hideMark/>
          </w:tcPr>
          <w:p w:rsidR="00C95E0A" w:rsidRPr="00F11564" w:rsidRDefault="00C95E0A" w:rsidP="004D4E6D">
            <w:pPr>
              <w:rPr>
                <w:color w:val="000000"/>
                <w:sz w:val="20"/>
                <w:szCs w:val="20"/>
              </w:rPr>
            </w:pPr>
          </w:p>
        </w:tc>
      </w:tr>
    </w:tbl>
    <w:p w:rsidR="00C95E0A" w:rsidRDefault="00C95E0A" w:rsidP="00C95E0A">
      <w:pPr>
        <w:rPr>
          <w:b/>
          <w:sz w:val="20"/>
          <w:szCs w:val="20"/>
          <w:u w:val="double"/>
        </w:rPr>
      </w:pPr>
    </w:p>
    <w:p w:rsidR="00C95E0A" w:rsidRDefault="00C95E0A" w:rsidP="00C95E0A">
      <w:pPr>
        <w:rPr>
          <w:b/>
          <w:sz w:val="20"/>
          <w:szCs w:val="20"/>
          <w:u w:val="double"/>
        </w:rPr>
      </w:pPr>
    </w:p>
    <w:p w:rsidR="00C95E0A" w:rsidRPr="00486D35" w:rsidRDefault="00C95E0A" w:rsidP="00C95E0A">
      <w:pPr>
        <w:rPr>
          <w:sz w:val="20"/>
          <w:szCs w:val="20"/>
        </w:rPr>
      </w:pPr>
    </w:p>
    <w:p w:rsidR="00C95E0A" w:rsidRPr="00AE3789" w:rsidRDefault="00C95E0A" w:rsidP="00C95E0A">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C95E0A" w:rsidRPr="00AE3789" w:rsidRDefault="00C95E0A" w:rsidP="00C95E0A">
      <w:pPr>
        <w:tabs>
          <w:tab w:val="left" w:pos="9356"/>
        </w:tabs>
        <w:ind w:left="9356"/>
        <w:jc w:val="center"/>
        <w:rPr>
          <w:sz w:val="14"/>
          <w:szCs w:val="14"/>
        </w:rPr>
      </w:pPr>
      <w:r w:rsidRPr="00AE3789">
        <w:rPr>
          <w:sz w:val="14"/>
          <w:szCs w:val="14"/>
        </w:rPr>
        <w:t>podpis i  pieczęć  osób wskazanych w dokumencie</w:t>
      </w:r>
    </w:p>
    <w:p w:rsidR="00C95E0A" w:rsidRPr="00AE3789" w:rsidRDefault="00C95E0A" w:rsidP="00C95E0A">
      <w:pPr>
        <w:tabs>
          <w:tab w:val="left" w:pos="9356"/>
        </w:tabs>
        <w:ind w:left="9356"/>
        <w:jc w:val="center"/>
        <w:rPr>
          <w:sz w:val="14"/>
          <w:szCs w:val="14"/>
        </w:rPr>
      </w:pPr>
      <w:r w:rsidRPr="00AE3789">
        <w:rPr>
          <w:sz w:val="14"/>
          <w:szCs w:val="14"/>
        </w:rPr>
        <w:t>uprawniającym do występowania w obrocie prawnym lub</w:t>
      </w:r>
    </w:p>
    <w:p w:rsidR="00C95E0A" w:rsidRPr="00AE3789" w:rsidRDefault="00C95E0A" w:rsidP="00C95E0A">
      <w:pPr>
        <w:tabs>
          <w:tab w:val="left" w:pos="9356"/>
        </w:tabs>
        <w:ind w:left="9356"/>
        <w:jc w:val="center"/>
        <w:rPr>
          <w:b/>
          <w:snapToGrid w:val="0"/>
        </w:rPr>
      </w:pPr>
      <w:r w:rsidRPr="00AE3789">
        <w:rPr>
          <w:sz w:val="14"/>
          <w:szCs w:val="14"/>
        </w:rPr>
        <w:t>posiadających pełnomocnictwo</w:t>
      </w:r>
    </w:p>
    <w:p w:rsidR="00C95E0A" w:rsidRDefault="00C95E0A" w:rsidP="00C95E0A">
      <w:pPr>
        <w:rPr>
          <w:b/>
          <w:sz w:val="20"/>
          <w:szCs w:val="20"/>
          <w:u w:val="double"/>
        </w:rPr>
      </w:pPr>
    </w:p>
    <w:p w:rsidR="00C95E0A" w:rsidRDefault="00C95E0A" w:rsidP="00C95E0A">
      <w:pPr>
        <w:rPr>
          <w:b/>
          <w:sz w:val="20"/>
          <w:szCs w:val="20"/>
          <w:u w:val="double"/>
        </w:rPr>
      </w:pPr>
    </w:p>
    <w:tbl>
      <w:tblPr>
        <w:tblW w:w="5000" w:type="pct"/>
        <w:tblCellMar>
          <w:left w:w="70" w:type="dxa"/>
          <w:right w:w="70" w:type="dxa"/>
        </w:tblCellMar>
        <w:tblLook w:val="04A0" w:firstRow="1" w:lastRow="0" w:firstColumn="1" w:lastColumn="0" w:noHBand="0" w:noVBand="1"/>
      </w:tblPr>
      <w:tblGrid>
        <w:gridCol w:w="408"/>
        <w:gridCol w:w="4583"/>
        <w:gridCol w:w="986"/>
        <w:gridCol w:w="1218"/>
        <w:gridCol w:w="1218"/>
        <w:gridCol w:w="943"/>
        <w:gridCol w:w="1182"/>
        <w:gridCol w:w="1180"/>
        <w:gridCol w:w="1568"/>
      </w:tblGrid>
      <w:tr w:rsidR="004D4E6D" w:rsidRPr="00F11564" w:rsidTr="004D36AB">
        <w:trPr>
          <w:trHeight w:val="1020"/>
        </w:trPr>
        <w:tc>
          <w:tcPr>
            <w:tcW w:w="15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5E0A" w:rsidRPr="00F11564" w:rsidRDefault="00C95E0A" w:rsidP="004D4E6D">
            <w:pPr>
              <w:jc w:val="center"/>
              <w:rPr>
                <w:b/>
                <w:bCs/>
                <w:sz w:val="20"/>
                <w:szCs w:val="20"/>
              </w:rPr>
            </w:pPr>
            <w:r w:rsidRPr="00F11564">
              <w:rPr>
                <w:b/>
                <w:bCs/>
                <w:sz w:val="20"/>
                <w:szCs w:val="20"/>
              </w:rPr>
              <w:t>Lp</w:t>
            </w:r>
          </w:p>
        </w:tc>
        <w:tc>
          <w:tcPr>
            <w:tcW w:w="1725"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sz w:val="20"/>
                <w:szCs w:val="20"/>
              </w:rPr>
            </w:pPr>
            <w:r w:rsidRPr="00F11564">
              <w:rPr>
                <w:b/>
                <w:bCs/>
                <w:sz w:val="20"/>
                <w:szCs w:val="20"/>
              </w:rPr>
              <w:t>Opis produktu</w:t>
            </w:r>
          </w:p>
        </w:tc>
        <w:tc>
          <w:tcPr>
            <w:tcW w:w="371"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sz w:val="20"/>
                <w:szCs w:val="20"/>
              </w:rPr>
            </w:pPr>
            <w:r w:rsidRPr="00F11564">
              <w:rPr>
                <w:b/>
                <w:bCs/>
                <w:sz w:val="20"/>
                <w:szCs w:val="20"/>
              </w:rPr>
              <w:t>jm</w:t>
            </w:r>
          </w:p>
        </w:tc>
        <w:tc>
          <w:tcPr>
            <w:tcW w:w="45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sz w:val="20"/>
                <w:szCs w:val="20"/>
              </w:rPr>
            </w:pPr>
            <w:r w:rsidRPr="00F11564">
              <w:rPr>
                <w:b/>
                <w:bCs/>
                <w:sz w:val="20"/>
                <w:szCs w:val="20"/>
              </w:rPr>
              <w:t>Wartość jednostkowa netto (zł)</w:t>
            </w:r>
          </w:p>
        </w:tc>
        <w:tc>
          <w:tcPr>
            <w:tcW w:w="45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sz w:val="20"/>
                <w:szCs w:val="20"/>
              </w:rPr>
            </w:pPr>
            <w:r w:rsidRPr="00F11564">
              <w:rPr>
                <w:b/>
                <w:bCs/>
                <w:sz w:val="20"/>
                <w:szCs w:val="20"/>
              </w:rPr>
              <w:t>Cena jednostkowa brutto (zł)</w:t>
            </w:r>
          </w:p>
        </w:tc>
        <w:tc>
          <w:tcPr>
            <w:tcW w:w="355"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sz w:val="20"/>
                <w:szCs w:val="20"/>
              </w:rPr>
            </w:pPr>
            <w:r w:rsidRPr="00F11564">
              <w:rPr>
                <w:b/>
                <w:bCs/>
                <w:sz w:val="20"/>
                <w:szCs w:val="20"/>
              </w:rPr>
              <w:t xml:space="preserve">Ilość </w:t>
            </w:r>
          </w:p>
        </w:tc>
        <w:tc>
          <w:tcPr>
            <w:tcW w:w="445"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sz w:val="20"/>
                <w:szCs w:val="20"/>
              </w:rPr>
            </w:pPr>
            <w:r w:rsidRPr="00F11564">
              <w:rPr>
                <w:b/>
                <w:bCs/>
                <w:sz w:val="20"/>
                <w:szCs w:val="20"/>
              </w:rPr>
              <w:t>Wartość netto</w:t>
            </w:r>
            <w:r w:rsidRPr="00F11564">
              <w:rPr>
                <w:b/>
                <w:bCs/>
                <w:sz w:val="20"/>
                <w:szCs w:val="20"/>
              </w:rPr>
              <w:br/>
              <w:t>(zł)</w:t>
            </w:r>
          </w:p>
        </w:tc>
        <w:tc>
          <w:tcPr>
            <w:tcW w:w="444"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sz w:val="20"/>
                <w:szCs w:val="20"/>
              </w:rPr>
            </w:pPr>
            <w:r w:rsidRPr="00F11564">
              <w:rPr>
                <w:b/>
                <w:bCs/>
                <w:sz w:val="20"/>
                <w:szCs w:val="20"/>
              </w:rPr>
              <w:t>Cena brutto</w:t>
            </w:r>
            <w:r w:rsidRPr="00F11564">
              <w:rPr>
                <w:b/>
                <w:bCs/>
                <w:sz w:val="20"/>
                <w:szCs w:val="20"/>
              </w:rPr>
              <w:br/>
              <w:t>(zł)</w:t>
            </w:r>
          </w:p>
        </w:tc>
        <w:tc>
          <w:tcPr>
            <w:tcW w:w="591"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sz w:val="20"/>
                <w:szCs w:val="20"/>
              </w:rPr>
            </w:pPr>
            <w:r w:rsidRPr="00F11564">
              <w:rPr>
                <w:b/>
                <w:bCs/>
                <w:sz w:val="20"/>
                <w:szCs w:val="20"/>
              </w:rPr>
              <w:t>Nazwa</w:t>
            </w:r>
            <w:r w:rsidRPr="00F11564">
              <w:rPr>
                <w:b/>
                <w:bCs/>
                <w:sz w:val="20"/>
                <w:szCs w:val="20"/>
              </w:rPr>
              <w:br/>
              <w:t>kod producenta</w:t>
            </w:r>
            <w:r w:rsidRPr="00F11564">
              <w:rPr>
                <w:b/>
                <w:bCs/>
                <w:sz w:val="20"/>
                <w:szCs w:val="20"/>
              </w:rPr>
              <w:br/>
              <w:t>ilość w opakowaniu handlowym</w:t>
            </w:r>
          </w:p>
        </w:tc>
      </w:tr>
      <w:tr w:rsidR="00C95E0A" w:rsidRPr="00B731C2" w:rsidTr="004D4E6D">
        <w:trPr>
          <w:trHeight w:val="255"/>
        </w:trPr>
        <w:tc>
          <w:tcPr>
            <w:tcW w:w="5000" w:type="pct"/>
            <w:gridSpan w:val="9"/>
            <w:tcBorders>
              <w:top w:val="nil"/>
              <w:left w:val="single" w:sz="4" w:space="0" w:color="auto"/>
              <w:bottom w:val="single" w:sz="4" w:space="0" w:color="auto"/>
              <w:right w:val="single" w:sz="4" w:space="0" w:color="auto"/>
            </w:tcBorders>
            <w:shd w:val="clear" w:color="auto" w:fill="auto"/>
            <w:vAlign w:val="center"/>
            <w:hideMark/>
          </w:tcPr>
          <w:p w:rsidR="00C95E0A" w:rsidRPr="00B731C2" w:rsidRDefault="00C95E0A" w:rsidP="004D4E6D">
            <w:pPr>
              <w:rPr>
                <w:b/>
                <w:bCs/>
                <w:color w:val="000000"/>
                <w:sz w:val="20"/>
                <w:szCs w:val="20"/>
              </w:rPr>
            </w:pPr>
            <w:r w:rsidRPr="00B731C2">
              <w:rPr>
                <w:b/>
                <w:bCs/>
                <w:color w:val="000000"/>
                <w:sz w:val="20"/>
                <w:szCs w:val="20"/>
              </w:rPr>
              <w:t xml:space="preserve">Pakiet nr </w:t>
            </w:r>
            <w:r>
              <w:rPr>
                <w:b/>
                <w:bCs/>
                <w:color w:val="000000"/>
                <w:sz w:val="20"/>
                <w:szCs w:val="20"/>
              </w:rPr>
              <w:t>4</w:t>
            </w:r>
            <w:r w:rsidRPr="00B731C2">
              <w:rPr>
                <w:b/>
                <w:bCs/>
                <w:color w:val="000000"/>
                <w:sz w:val="20"/>
                <w:szCs w:val="20"/>
              </w:rPr>
              <w:t xml:space="preserve"> S</w:t>
            </w:r>
            <w:r w:rsidRPr="00B731C2">
              <w:rPr>
                <w:b/>
                <w:color w:val="000000"/>
                <w:sz w:val="20"/>
                <w:szCs w:val="20"/>
              </w:rPr>
              <w:t xml:space="preserve">przęt endoskopowy       </w:t>
            </w:r>
            <w:r>
              <w:rPr>
                <w:b/>
                <w:bCs/>
                <w:color w:val="000000"/>
                <w:sz w:val="20"/>
                <w:szCs w:val="20"/>
              </w:rPr>
              <w:t>33141000-0</w:t>
            </w:r>
          </w:p>
        </w:tc>
      </w:tr>
      <w:tr w:rsidR="004D4E6D" w:rsidRPr="00F11564" w:rsidTr="004D36AB">
        <w:trPr>
          <w:trHeight w:val="63"/>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Pętle do polipektomii owalne  jednorazowego użytku; z plecionego drutu o średniej sztywności;  długość </w:t>
            </w:r>
            <w:r w:rsidRPr="00F11564">
              <w:rPr>
                <w:color w:val="000000"/>
                <w:sz w:val="20"/>
                <w:szCs w:val="20"/>
              </w:rPr>
              <w:lastRenderedPageBreak/>
              <w:t>robocza 240 cm, średnica osłonki 2.4 mm,   średnice otwartej pętli (do wyboru): 13 mm, 27 mm, 30 mm,  rękojeść skalowana</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20</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945"/>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2</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Pętla do polipektomii wykonana z miękkiego drutu mikro – owalna 11mm oraz z drutu sztywnego-  okrągła (do wyboru): 10,15,20,25,33mm średnica osłonki 2,4mm, długość narzędzia 240 cm</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20</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1275"/>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3</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Pętle do polipektomii obrotowe  jednorazowego użytku z mechanizmem do płynnej rotacji drutu pętli wewnątrz osłonki w dowolnym kierunku (odległość od końca dystalnego do mechanizmu rotujacego 195cm); wykonane z plecionego drutu o średniej sztywności, średnica osłonki 2,4mm,  długość robocza 240cm, średnice otwartej pętli: 13 i 20 mm </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10</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92"/>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4</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Sfinkterotom obrotowy, trzykanałowy;  długość min 200cm; średnica 7.0 - 5.5 Fr;  średnica końcówki noska 3,9Fr, 4.4 Fr, 4,9Fr;  długość noska 5mm; długość cięciwy tnącej 20, 30mm;  prowadniki 260 i 450cm, średnica 0,18’’, 0,25’’0 .035".</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50</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rPr>
            </w:pPr>
          </w:p>
        </w:tc>
      </w:tr>
      <w:tr w:rsidR="004D4E6D" w:rsidRPr="00F11564" w:rsidTr="004D36AB">
        <w:trPr>
          <w:trHeight w:val="289"/>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5</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Samorozprężalny stent  ze stopu kobaltowo - chromowo - niklowego zapewniającego widoczność całego stentu w promieniach RTG, dostępny w wersji niepokrywanej;  średnica stentu:  8 i 10mm, długość stentu: 4, 6, 8,10cm;  stent zamontowany na zestawie wprowadzającym o średnicy 7,5- 8 Fr,  do prowadnika .035”</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2</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C2240A">
        <w:trPr>
          <w:trHeight w:val="410"/>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6</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 xml:space="preserve">Protezy samorozprężalne do dróg żółciowych przeznaczone do leczenia zwężeń nowotworowych lub łagodnych oraz uszkodzeń dróg żółciowych,  możliwość pozostawienia implantu w ciele pacjenta przez 12 miesięcy po założeniu z jednoczesną możliwością wcześniejszego usunięcia wg wskazań lekarza,  wykonane z nitinolu,- uwidocznienie całej protezy w RTG, całkowicie pokrywane o średnicach 8 i 10 mm i długościach 40, 60, 80, 100, 120mm, wyposażone w profilowane ucho do usuwania, z cewnikiem wprowadzającym długości &gt;= 180 cm i średnicy &lt;= 9 Fr, współpracującym z prowadnicą .035", zapewniającym możliwość ponownego złożenia protezy po uwolnieniu do min 80%  długości, markery </w:t>
            </w:r>
            <w:r w:rsidRPr="00F11564">
              <w:rPr>
                <w:color w:val="000000"/>
                <w:sz w:val="20"/>
                <w:szCs w:val="20"/>
              </w:rPr>
              <w:lastRenderedPageBreak/>
              <w:t xml:space="preserve">RTG na zestawie </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7B1D6A" w:rsidRDefault="00C95E0A" w:rsidP="004D4E6D">
            <w:pPr>
              <w:jc w:val="center"/>
              <w:rPr>
                <w:b/>
                <w:sz w:val="20"/>
                <w:szCs w:val="20"/>
              </w:rPr>
            </w:pPr>
            <w:r w:rsidRPr="007B1D6A">
              <w:rPr>
                <w:b/>
                <w:sz w:val="20"/>
                <w:szCs w:val="20"/>
              </w:rPr>
              <w:t>20</w:t>
            </w:r>
          </w:p>
        </w:tc>
        <w:tc>
          <w:tcPr>
            <w:tcW w:w="445" w:type="pct"/>
            <w:tcBorders>
              <w:top w:val="nil"/>
              <w:left w:val="nil"/>
              <w:bottom w:val="single" w:sz="4" w:space="0" w:color="auto"/>
              <w:right w:val="single" w:sz="4" w:space="0" w:color="auto"/>
            </w:tcBorders>
            <w:shd w:val="clear" w:color="auto" w:fill="auto"/>
            <w:vAlign w:val="center"/>
          </w:tcPr>
          <w:p w:rsidR="00C95E0A" w:rsidRPr="007B1D6A"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7B1D6A"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1331"/>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lastRenderedPageBreak/>
              <w:t>7</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Stent ze wskazaniem do protezowania zwężeń przełykowych o charakterze nowotworowym, łagodnym oraz uszczelniania przetok załadowany do zestawu; wykonany z grubego drutu nitinolowego, całkowicie kryty lub z odkrytymi końcami, możliwość repozycji na zestawie do 75%, znaczniki RTG na zestawie oraz na rękojeści, możliwość wykonania MRI w warunkach zgodnych z wymogami określonymi w instrukcji obsługi, nitka do repozycji po całkowitym otwarciu, długości: 10cm ,12cm,15cm+/3-5mm: 18 i 23mm części roboczej. Możliwość usunięcia ze zmian łagodnych do 8 tygodni od implantacji, zalecany prowadnik .038".</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2</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1275"/>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8</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Prowadnik hydrofilny z końcówką roboczą o długości 10 cm, z nitinolowym rdzeniem,  izolowany elektrycznie, średnica zewnętrzna .035 końcówka prosta i zagięta, sztywność standardowa i zwiększona,  długość 260 i 450 cm,  zapewniający możliwość kontroli ruchu i położenia.</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2</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2040"/>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9</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Prowadnik hydrofilny  z rdzeniem odpornym na załamania, izolowany elektrycznie  z hydrofilną końcówką roboczą długości 5 cm, średnica końcówki .035-.027",  średnice: .025” – sztywność standardowa, końcówka prosta;  dł. 450 cm, średnice .035” – sztywność standardowa, końcówka prosta i zagięta; dł. 450 i 260cm,  średnice .035” – o zwiększonej sztywności, końcówka prosta i zagięta;  dł. 450 i 260cm, średnice .038” – usztywniony,  końcówka prosta długość 260cm</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180</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283"/>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10</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Prowadnik z dwiema hydrofilnymi końcówkami roboczymi zawierającymi wolfram  długości 5 i 10 cm, z nitinolowym rdzeniem odpornym na załamania,  izolowany elektrycznie,  z trzema markerami pomiaru odległości widocznymi w promieniach RTG, średnica .035” końcówka prosta i zagięta, sztywności standardowa i zwiększona, długości: 260 i  450 cm, dwukolorowy, zapewniający możliwość kontroli ruchu i położenia</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30</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rPr>
            </w:pPr>
          </w:p>
        </w:tc>
      </w:tr>
      <w:tr w:rsidR="004D4E6D" w:rsidRPr="00F11564" w:rsidTr="004D36AB">
        <w:trPr>
          <w:trHeight w:val="2040"/>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1</w:t>
            </w:r>
            <w:r>
              <w:rPr>
                <w:color w:val="000000"/>
                <w:sz w:val="20"/>
                <w:szCs w:val="20"/>
              </w:rPr>
              <w:t>1</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Zestaw do protezowania dróg żółciowych  z możliwością repozycji protezy , z blokadą w rękojeści;  zestaw zawiera: protezę cienkościenną zagiętą od strony dwunastnicy lub pośrodku (do wyboru) zamocowaną z sposób umożliwiający korektę jej położenia zarówno w przód jak i w tył,  cewnik prowadzący i cewnik popychający;  długości protez: 5,7,9,12,15,18cm;  średnice: 7Fr, 8,5Fr, 10 Fr ;  zestaw współpracuje z krótkim i długim prowadnikiem o średnicy.035"</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14</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63"/>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r>
              <w:rPr>
                <w:color w:val="000000"/>
                <w:sz w:val="20"/>
                <w:szCs w:val="20"/>
              </w:rPr>
              <w:t>2</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Proteza plastikowa cienkościenna  do dróg żółciowych typu podwójny pigtail. Średnica protezy 7 Fr i 10Fr,  długość: 3,5,7,10,12,15 cm.</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18</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2187"/>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r>
              <w:rPr>
                <w:color w:val="000000"/>
                <w:sz w:val="20"/>
                <w:szCs w:val="20"/>
              </w:rPr>
              <w:t>3</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Balony ze wskazaniem do poszerzania ze zwężeń przełyku, odźwiernika, jelita oraz brodawki Vatera  z prowadnikiem w zestawie,  o zmiennej średnicy regulowanej ciśnieniem cieczy wewnątrz balonu- trójstopniowe; z zaokrąglonymi końcami pozwalającymi na obserwację miejsca dylatacji poprzez ścianę balonu  z dodatkowym kanałem na prowadnik, dł. balonu 5,5 cm, zakresy średnic balonu: 6 – 8; 8 – 10; 10 – 12; 12 – 15; 15 – 18 i 18 – 20 mm,  kateter o średnicy 6 Fr i długości 180 cm, wszystkie średnice balonów współpracują z kanałem roboczym endoskopu o śr. 2.8 mm.</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20</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2040"/>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r>
              <w:rPr>
                <w:color w:val="000000"/>
                <w:sz w:val="20"/>
                <w:szCs w:val="20"/>
              </w:rPr>
              <w:t>4</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Zestaw do przezskórnej gastrostomii (PEG)  w wersji „Pull”,  rozmiary 20 Fr (6,67mm) i 24 Fr (8mm),  z silikonu,  z możliwością usunięcia zestawu przezskórnie, zestaw wyposażony w port typu „Y”  z niezależnymi portami do odżywiania i podawania leków, z klamrą . Zestaw zawiera:  dren PEG, igłę z mandrynem, pętlę do przeciągania drutu,  drut do przeciągania drenu PEG,  komplet gazików z otworem,  2 zewnętrzne nasadki zabezpieczające dren PEG, skalpel nożyczki i pean zakrzywiony obłożenie z otworem,</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30</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820"/>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r>
              <w:rPr>
                <w:color w:val="000000"/>
                <w:sz w:val="20"/>
                <w:szCs w:val="20"/>
              </w:rPr>
              <w:t>5</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Sonda do jejunostomii odżywczej TTP/ dekompresji żołądka (J) zestaw z 2 portami rozmiary 8,5 Fr i 12 Fr, długość 68 cm, końcówka typu zagięta i pigtail.</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5</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1785"/>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1</w:t>
            </w:r>
            <w:r>
              <w:rPr>
                <w:color w:val="000000"/>
                <w:sz w:val="20"/>
                <w:szCs w:val="20"/>
              </w:rPr>
              <w:t>6</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Stent samorozprężalny nitinolowy  do protezowania nowotworowych zwężeń przełykowych jednolita budowa, długości: 10, 12, 15cm,  stent powlekany od zewnątrz na długości 7,9,12 cm, średnica zewnętrzna stentu 18/23mm i 23/28mm,  uwalnianie stentu za pomocą prucia nici, możliwość wyboru sposobu uwalniania (dystalny lub proksymalny). Średnica systemu: 8 mm, markery RTG na systemie wprowadzającym, prowadnik- .038"</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C458D0"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C458D0" w:rsidRDefault="00C95E0A" w:rsidP="004D4E6D">
            <w:pPr>
              <w:jc w:val="center"/>
              <w:rPr>
                <w:b/>
                <w:sz w:val="20"/>
                <w:szCs w:val="20"/>
              </w:rPr>
            </w:pPr>
            <w:r w:rsidRPr="00C458D0">
              <w:rPr>
                <w:b/>
                <w:sz w:val="20"/>
                <w:szCs w:val="20"/>
              </w:rPr>
              <w:t>1</w:t>
            </w:r>
          </w:p>
        </w:tc>
        <w:tc>
          <w:tcPr>
            <w:tcW w:w="445"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C458D0"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rPr>
            </w:pPr>
          </w:p>
        </w:tc>
      </w:tr>
      <w:tr w:rsidR="004D4E6D" w:rsidRPr="00F11564" w:rsidTr="004D36AB">
        <w:trPr>
          <w:trHeight w:val="895"/>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r>
              <w:rPr>
                <w:color w:val="000000"/>
                <w:sz w:val="20"/>
                <w:szCs w:val="20"/>
              </w:rPr>
              <w:t>7</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Koszyk trapezoidalny  w stalowym pancerzu do ekstrakcji złogów z funkcją awaryjnej litotrypsji  z zabezpieczeniem przed uwięźnięciem złogu wewnątrz kosza,  z możliwością podania kontrastu  z kanałem na prowadnik,  rozmiary kosza: 1.5 x 3; 2 x 4 cm 2.5 x 5 i 3 x 6 cm (do wyboru),  wymagana średnica kanału endoskopu 3.2 mm,  prowadnik - .035"</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11039E" w:rsidRDefault="00C95E0A" w:rsidP="004D4E6D">
            <w:pPr>
              <w:jc w:val="center"/>
              <w:rPr>
                <w:b/>
                <w:sz w:val="20"/>
                <w:szCs w:val="20"/>
              </w:rPr>
            </w:pPr>
            <w:r w:rsidRPr="0011039E">
              <w:rPr>
                <w:b/>
                <w:sz w:val="20"/>
                <w:szCs w:val="20"/>
              </w:rPr>
              <w:t>2</w:t>
            </w:r>
          </w:p>
        </w:tc>
        <w:tc>
          <w:tcPr>
            <w:tcW w:w="445"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1700"/>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C95E0A" w:rsidRPr="00F11564" w:rsidRDefault="00C95E0A" w:rsidP="004D4E6D">
            <w:pPr>
              <w:jc w:val="center"/>
              <w:rPr>
                <w:sz w:val="20"/>
                <w:szCs w:val="20"/>
              </w:rPr>
            </w:pPr>
            <w:r w:rsidRPr="00F11564">
              <w:rPr>
                <w:sz w:val="20"/>
                <w:szCs w:val="20"/>
              </w:rPr>
              <w:t>1</w:t>
            </w:r>
            <w:r>
              <w:rPr>
                <w:sz w:val="20"/>
                <w:szCs w:val="20"/>
              </w:rPr>
              <w:t>8</w:t>
            </w:r>
          </w:p>
        </w:tc>
        <w:tc>
          <w:tcPr>
            <w:tcW w:w="1725" w:type="pct"/>
            <w:tcBorders>
              <w:top w:val="nil"/>
              <w:left w:val="nil"/>
              <w:bottom w:val="single" w:sz="4" w:space="0" w:color="auto"/>
              <w:right w:val="single" w:sz="4" w:space="0" w:color="auto"/>
            </w:tcBorders>
            <w:shd w:val="clear" w:color="000000" w:fill="FFFFFF"/>
            <w:vAlign w:val="center"/>
            <w:hideMark/>
          </w:tcPr>
          <w:p w:rsidR="00C95E0A" w:rsidRPr="00F11564" w:rsidRDefault="00C95E0A" w:rsidP="004D4E6D">
            <w:pPr>
              <w:rPr>
                <w:sz w:val="20"/>
                <w:szCs w:val="20"/>
              </w:rPr>
            </w:pPr>
            <w:r w:rsidRPr="00F11564">
              <w:rPr>
                <w:sz w:val="20"/>
                <w:szCs w:val="20"/>
              </w:rPr>
              <w:t>Szczypce biopsyjne jednorazowego użytku, średnica 2,4mm i 2,8mm, dł. 160cm i 240 cm łyżeczki z możliwością biopsji stycznej, łyżeczki okrągłe, elipsoidalne z okienkiem bocznym, duże pogłębione z podwójnymi okienkami osłonka z tworzywa sztucznego pokryta substancją hydrofilną z markerami sygnalizacyjnymi z igłą lub bez igły pancerz pokryty tworzywem zmniejszającym tarcie.</w:t>
            </w:r>
          </w:p>
        </w:tc>
        <w:tc>
          <w:tcPr>
            <w:tcW w:w="371" w:type="pct"/>
            <w:tcBorders>
              <w:top w:val="nil"/>
              <w:left w:val="nil"/>
              <w:bottom w:val="single" w:sz="4" w:space="0" w:color="auto"/>
              <w:right w:val="single" w:sz="4" w:space="0" w:color="auto"/>
            </w:tcBorders>
            <w:shd w:val="clear" w:color="000000" w:fill="FFFFFF"/>
            <w:vAlign w:val="center"/>
            <w:hideMark/>
          </w:tcPr>
          <w:p w:rsidR="00C95E0A" w:rsidRPr="00F11564" w:rsidRDefault="00C95E0A" w:rsidP="004D4E6D">
            <w:pPr>
              <w:jc w:val="center"/>
              <w:rPr>
                <w:sz w:val="20"/>
                <w:szCs w:val="20"/>
              </w:rPr>
            </w:pPr>
            <w:r w:rsidRPr="00F11564">
              <w:rPr>
                <w:sz w:val="20"/>
                <w:szCs w:val="20"/>
              </w:rPr>
              <w:t>szt</w:t>
            </w:r>
          </w:p>
        </w:tc>
        <w:tc>
          <w:tcPr>
            <w:tcW w:w="458" w:type="pct"/>
            <w:tcBorders>
              <w:top w:val="nil"/>
              <w:left w:val="nil"/>
              <w:bottom w:val="single" w:sz="4" w:space="0" w:color="auto"/>
              <w:right w:val="single" w:sz="4" w:space="0" w:color="auto"/>
            </w:tcBorders>
            <w:shd w:val="clear" w:color="000000" w:fill="FFFFFF"/>
            <w:noWrap/>
            <w:vAlign w:val="center"/>
          </w:tcPr>
          <w:p w:rsidR="00C95E0A" w:rsidRPr="0011039E"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000000" w:fill="FFFFFF"/>
            <w:noWrap/>
            <w:vAlign w:val="center"/>
          </w:tcPr>
          <w:p w:rsidR="00C95E0A" w:rsidRPr="0011039E"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000000" w:fill="FFFFFF"/>
            <w:noWrap/>
            <w:vAlign w:val="center"/>
            <w:hideMark/>
          </w:tcPr>
          <w:p w:rsidR="00C95E0A" w:rsidRPr="0011039E" w:rsidRDefault="00C95E0A" w:rsidP="004D4E6D">
            <w:pPr>
              <w:jc w:val="center"/>
              <w:rPr>
                <w:b/>
                <w:sz w:val="20"/>
                <w:szCs w:val="20"/>
              </w:rPr>
            </w:pPr>
            <w:r w:rsidRPr="0011039E">
              <w:rPr>
                <w:b/>
                <w:sz w:val="20"/>
                <w:szCs w:val="20"/>
              </w:rPr>
              <w:t>4</w:t>
            </w:r>
          </w:p>
        </w:tc>
        <w:tc>
          <w:tcPr>
            <w:tcW w:w="445" w:type="pct"/>
            <w:tcBorders>
              <w:top w:val="nil"/>
              <w:left w:val="nil"/>
              <w:bottom w:val="single" w:sz="4" w:space="0" w:color="auto"/>
              <w:right w:val="single" w:sz="4" w:space="0" w:color="auto"/>
            </w:tcBorders>
            <w:shd w:val="clear" w:color="000000" w:fill="FFFFFF"/>
            <w:vAlign w:val="center"/>
          </w:tcPr>
          <w:p w:rsidR="00C95E0A" w:rsidRPr="0011039E"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000000" w:fill="FFFFFF"/>
            <w:vAlign w:val="center"/>
          </w:tcPr>
          <w:p w:rsidR="00C95E0A" w:rsidRPr="0011039E"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000000" w:fill="FFFFFF"/>
            <w:vAlign w:val="center"/>
          </w:tcPr>
          <w:p w:rsidR="00C95E0A" w:rsidRPr="00F11564" w:rsidRDefault="00C95E0A" w:rsidP="004D4E6D">
            <w:pPr>
              <w:jc w:val="center"/>
              <w:rPr>
                <w:sz w:val="20"/>
                <w:szCs w:val="20"/>
                <w:lang w:val="en-US"/>
              </w:rPr>
            </w:pPr>
          </w:p>
        </w:tc>
      </w:tr>
      <w:tr w:rsidR="004D4E6D" w:rsidRPr="00F11564" w:rsidTr="004D36AB">
        <w:trPr>
          <w:trHeight w:val="63"/>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19</w:t>
            </w:r>
          </w:p>
        </w:tc>
        <w:tc>
          <w:tcPr>
            <w:tcW w:w="172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Trójkanałowy cewnik balonowy do usuwania złogów z dróg żółciowych; średnica kateteru 7 - 6 Fr; długość 200 cm; średnica balonu 9 -12 mm, 12-15mm, 15-18mm; ujście kontrastu powyżej lub poniżej balonu, znacznik RTG poniżej balonu; zalecany prowadnik -  .035"</w:t>
            </w: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11039E" w:rsidRDefault="00C95E0A" w:rsidP="004D4E6D">
            <w:pPr>
              <w:jc w:val="center"/>
              <w:rPr>
                <w:b/>
                <w:sz w:val="20"/>
                <w:szCs w:val="20"/>
              </w:rPr>
            </w:pPr>
            <w:r w:rsidRPr="0011039E">
              <w:rPr>
                <w:b/>
                <w:sz w:val="20"/>
                <w:szCs w:val="20"/>
              </w:rPr>
              <w:t>3</w:t>
            </w:r>
          </w:p>
        </w:tc>
        <w:tc>
          <w:tcPr>
            <w:tcW w:w="445"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328"/>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20</w:t>
            </w:r>
          </w:p>
        </w:tc>
        <w:tc>
          <w:tcPr>
            <w:tcW w:w="1725" w:type="pct"/>
            <w:tcBorders>
              <w:top w:val="nil"/>
              <w:left w:val="nil"/>
              <w:bottom w:val="single" w:sz="4" w:space="0" w:color="auto"/>
              <w:right w:val="single" w:sz="4" w:space="0" w:color="auto"/>
            </w:tcBorders>
            <w:shd w:val="clear" w:color="auto" w:fill="auto"/>
            <w:vAlign w:val="center"/>
            <w:hideMark/>
          </w:tcPr>
          <w:p w:rsidR="00C95E0A" w:rsidRDefault="00C95E0A" w:rsidP="004D4E6D">
            <w:pPr>
              <w:rPr>
                <w:color w:val="000000"/>
                <w:sz w:val="20"/>
                <w:szCs w:val="20"/>
              </w:rPr>
            </w:pPr>
            <w:r w:rsidRPr="00F11564">
              <w:rPr>
                <w:color w:val="000000"/>
                <w:sz w:val="20"/>
                <w:szCs w:val="20"/>
              </w:rPr>
              <w:t>Trójkanałowy cewnik balonowy do usuwania złogów z dróg żółciowych; średnica kateteru 7 - 6 Fr; długość 200 cm; średnica balonu 9 -12 mm, 12-15mm, 15-18mm; ujście kontrastu powyżej lub poniżej balonu, znacznik RTG poniżej balonu; zalecany prowadnik -  .035"</w:t>
            </w:r>
          </w:p>
          <w:p w:rsidR="004D4E6D" w:rsidRPr="00F11564" w:rsidRDefault="004D4E6D" w:rsidP="004D4E6D">
            <w:pPr>
              <w:rPr>
                <w:color w:val="00000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11039E" w:rsidRDefault="00C95E0A" w:rsidP="004D4E6D">
            <w:pPr>
              <w:jc w:val="center"/>
              <w:rPr>
                <w:b/>
                <w:sz w:val="20"/>
                <w:szCs w:val="20"/>
              </w:rPr>
            </w:pPr>
            <w:r w:rsidRPr="0011039E">
              <w:rPr>
                <w:b/>
                <w:sz w:val="20"/>
                <w:szCs w:val="20"/>
              </w:rPr>
              <w:t>3</w:t>
            </w:r>
          </w:p>
        </w:tc>
        <w:tc>
          <w:tcPr>
            <w:tcW w:w="445"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63"/>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21</w:t>
            </w:r>
          </w:p>
        </w:tc>
        <w:tc>
          <w:tcPr>
            <w:tcW w:w="1725" w:type="pct"/>
            <w:tcBorders>
              <w:top w:val="nil"/>
              <w:left w:val="nil"/>
              <w:bottom w:val="single" w:sz="4" w:space="0" w:color="auto"/>
              <w:right w:val="single" w:sz="4" w:space="0" w:color="auto"/>
            </w:tcBorders>
            <w:shd w:val="clear" w:color="auto" w:fill="auto"/>
            <w:vAlign w:val="center"/>
            <w:hideMark/>
          </w:tcPr>
          <w:p w:rsidR="00C95E0A" w:rsidRDefault="00C95E0A" w:rsidP="004D4E6D">
            <w:pPr>
              <w:rPr>
                <w:color w:val="000000"/>
                <w:sz w:val="20"/>
                <w:szCs w:val="20"/>
              </w:rPr>
            </w:pPr>
            <w:r w:rsidRPr="00F11564">
              <w:rPr>
                <w:color w:val="000000"/>
                <w:sz w:val="20"/>
                <w:szCs w:val="20"/>
              </w:rPr>
              <w:t>Elektroda do koagulacji bipolarnej średnica 7Fr, 10Fr, dł. 300 cm, minimalna średnica kanału roboczego dla 7Fr – 2,8 mm, dla 10Fr – 3,7mm</w:t>
            </w:r>
          </w:p>
          <w:p w:rsidR="004D4E6D" w:rsidRPr="00F11564" w:rsidRDefault="004D4E6D" w:rsidP="004D4E6D">
            <w:pPr>
              <w:rPr>
                <w:color w:val="00000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11039E" w:rsidRDefault="00C95E0A" w:rsidP="004D4E6D">
            <w:pPr>
              <w:jc w:val="center"/>
              <w:rPr>
                <w:b/>
                <w:sz w:val="20"/>
                <w:szCs w:val="20"/>
              </w:rPr>
            </w:pPr>
            <w:r w:rsidRPr="0011039E">
              <w:rPr>
                <w:b/>
                <w:sz w:val="20"/>
                <w:szCs w:val="20"/>
              </w:rPr>
              <w:t>3</w:t>
            </w:r>
          </w:p>
        </w:tc>
        <w:tc>
          <w:tcPr>
            <w:tcW w:w="445"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4D4E6D" w:rsidRPr="00F11564" w:rsidTr="004D36AB">
        <w:trPr>
          <w:trHeight w:val="63"/>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lastRenderedPageBreak/>
              <w:t>22</w:t>
            </w:r>
          </w:p>
        </w:tc>
        <w:tc>
          <w:tcPr>
            <w:tcW w:w="1725" w:type="pct"/>
            <w:tcBorders>
              <w:top w:val="nil"/>
              <w:left w:val="nil"/>
              <w:bottom w:val="single" w:sz="4" w:space="0" w:color="auto"/>
              <w:right w:val="single" w:sz="4" w:space="0" w:color="auto"/>
            </w:tcBorders>
            <w:shd w:val="clear" w:color="auto" w:fill="auto"/>
            <w:vAlign w:val="center"/>
            <w:hideMark/>
          </w:tcPr>
          <w:p w:rsidR="00C95E0A" w:rsidRDefault="00C95E0A" w:rsidP="004D4E6D">
            <w:pPr>
              <w:rPr>
                <w:color w:val="000000"/>
                <w:sz w:val="20"/>
                <w:szCs w:val="20"/>
              </w:rPr>
            </w:pPr>
            <w:r w:rsidRPr="00F11564">
              <w:rPr>
                <w:color w:val="000000"/>
                <w:sz w:val="20"/>
                <w:szCs w:val="20"/>
              </w:rPr>
              <w:t>Szczypce biopsyjne  jednorazowego użytku możliwość pobrania 4 wycinków bez konieczności każdorazowego wyjmowania z kanału endoskopu średnica kanału endoskopu 2,8mm dł. 160cm i 240 cm pancerz pokryty tworzywem zmniejszającym tarcie</w:t>
            </w:r>
          </w:p>
          <w:p w:rsidR="004D4E6D" w:rsidRPr="00F11564" w:rsidRDefault="004D4E6D" w:rsidP="004D4E6D">
            <w:pPr>
              <w:rPr>
                <w:color w:val="00000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C95E0A" w:rsidRPr="0011039E" w:rsidRDefault="00C95E0A" w:rsidP="004D4E6D">
            <w:pPr>
              <w:jc w:val="center"/>
              <w:rPr>
                <w:sz w:val="20"/>
                <w:szCs w:val="20"/>
              </w:rPr>
            </w:pPr>
          </w:p>
        </w:tc>
        <w:tc>
          <w:tcPr>
            <w:tcW w:w="355" w:type="pct"/>
            <w:tcBorders>
              <w:top w:val="nil"/>
              <w:left w:val="nil"/>
              <w:bottom w:val="single" w:sz="4" w:space="0" w:color="auto"/>
              <w:right w:val="single" w:sz="4" w:space="0" w:color="auto"/>
            </w:tcBorders>
            <w:shd w:val="clear" w:color="auto" w:fill="auto"/>
            <w:noWrap/>
            <w:vAlign w:val="center"/>
            <w:hideMark/>
          </w:tcPr>
          <w:p w:rsidR="00C95E0A" w:rsidRPr="0011039E" w:rsidRDefault="00C95E0A" w:rsidP="004D4E6D">
            <w:pPr>
              <w:jc w:val="center"/>
              <w:rPr>
                <w:b/>
                <w:sz w:val="20"/>
                <w:szCs w:val="20"/>
              </w:rPr>
            </w:pPr>
            <w:r w:rsidRPr="0011039E">
              <w:rPr>
                <w:b/>
                <w:sz w:val="20"/>
                <w:szCs w:val="20"/>
              </w:rPr>
              <w:t>5</w:t>
            </w:r>
          </w:p>
        </w:tc>
        <w:tc>
          <w:tcPr>
            <w:tcW w:w="445"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44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sz w:val="20"/>
                <w:szCs w:val="20"/>
              </w:rPr>
            </w:pPr>
          </w:p>
        </w:tc>
        <w:tc>
          <w:tcPr>
            <w:tcW w:w="591"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lang w:val="en-US"/>
              </w:rPr>
            </w:pPr>
          </w:p>
        </w:tc>
      </w:tr>
      <w:tr w:rsidR="00C95E0A" w:rsidRPr="00F11564" w:rsidTr="004D36AB">
        <w:trPr>
          <w:trHeight w:val="84"/>
        </w:trPr>
        <w:tc>
          <w:tcPr>
            <w:tcW w:w="3520" w:type="pct"/>
            <w:gridSpan w:val="6"/>
            <w:tcBorders>
              <w:top w:val="nil"/>
              <w:left w:val="single" w:sz="8" w:space="0" w:color="auto"/>
              <w:bottom w:val="single" w:sz="8" w:space="0" w:color="auto"/>
              <w:right w:val="single" w:sz="4" w:space="0" w:color="000000"/>
            </w:tcBorders>
            <w:shd w:val="clear" w:color="auto" w:fill="auto"/>
            <w:noWrap/>
            <w:vAlign w:val="center"/>
            <w:hideMark/>
          </w:tcPr>
          <w:p w:rsidR="00C95E0A" w:rsidRDefault="00C95E0A" w:rsidP="004D4E6D">
            <w:pPr>
              <w:jc w:val="right"/>
              <w:rPr>
                <w:b/>
                <w:bCs/>
                <w:color w:val="000000"/>
                <w:sz w:val="20"/>
                <w:szCs w:val="20"/>
              </w:rPr>
            </w:pPr>
            <w:r>
              <w:rPr>
                <w:b/>
                <w:bCs/>
                <w:color w:val="000000"/>
                <w:sz w:val="20"/>
                <w:szCs w:val="20"/>
              </w:rPr>
              <w:t>Razem pakiet nr 4</w:t>
            </w:r>
          </w:p>
          <w:p w:rsidR="004D4E6D" w:rsidRDefault="004D4E6D" w:rsidP="004D4E6D">
            <w:pPr>
              <w:jc w:val="right"/>
              <w:rPr>
                <w:b/>
                <w:bCs/>
                <w:color w:val="000000"/>
                <w:sz w:val="20"/>
                <w:szCs w:val="20"/>
              </w:rPr>
            </w:pPr>
          </w:p>
          <w:p w:rsidR="004D4E6D" w:rsidRPr="00F11564" w:rsidRDefault="004D4E6D" w:rsidP="004D4E6D">
            <w:pPr>
              <w:jc w:val="right"/>
              <w:rPr>
                <w:b/>
                <w:bCs/>
                <w:color w:val="000000"/>
                <w:sz w:val="20"/>
                <w:szCs w:val="20"/>
              </w:rPr>
            </w:pPr>
          </w:p>
        </w:tc>
        <w:tc>
          <w:tcPr>
            <w:tcW w:w="445" w:type="pct"/>
            <w:tcBorders>
              <w:top w:val="nil"/>
              <w:left w:val="nil"/>
              <w:bottom w:val="single" w:sz="8" w:space="0" w:color="auto"/>
              <w:right w:val="single" w:sz="4" w:space="0" w:color="auto"/>
            </w:tcBorders>
            <w:shd w:val="clear" w:color="auto" w:fill="auto"/>
            <w:noWrap/>
            <w:vAlign w:val="center"/>
          </w:tcPr>
          <w:p w:rsidR="00C95E0A" w:rsidRPr="007B1D6A" w:rsidRDefault="00C95E0A" w:rsidP="004D4E6D">
            <w:pPr>
              <w:jc w:val="center"/>
              <w:rPr>
                <w:b/>
                <w:sz w:val="20"/>
                <w:szCs w:val="20"/>
              </w:rPr>
            </w:pPr>
          </w:p>
        </w:tc>
        <w:tc>
          <w:tcPr>
            <w:tcW w:w="444" w:type="pct"/>
            <w:tcBorders>
              <w:top w:val="nil"/>
              <w:left w:val="nil"/>
              <w:bottom w:val="single" w:sz="8" w:space="0" w:color="auto"/>
              <w:right w:val="single" w:sz="4" w:space="0" w:color="auto"/>
            </w:tcBorders>
            <w:shd w:val="clear" w:color="auto" w:fill="auto"/>
            <w:noWrap/>
            <w:vAlign w:val="center"/>
          </w:tcPr>
          <w:p w:rsidR="00C95E0A" w:rsidRPr="007B1D6A" w:rsidRDefault="00C95E0A" w:rsidP="004D4E6D">
            <w:pPr>
              <w:jc w:val="center"/>
              <w:rPr>
                <w:b/>
                <w:sz w:val="20"/>
                <w:szCs w:val="20"/>
              </w:rPr>
            </w:pP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E0A" w:rsidRPr="00F11564" w:rsidRDefault="00C95E0A" w:rsidP="004D4E6D">
            <w:pPr>
              <w:rPr>
                <w:color w:val="000000"/>
                <w:sz w:val="20"/>
                <w:szCs w:val="20"/>
              </w:rPr>
            </w:pPr>
          </w:p>
        </w:tc>
      </w:tr>
    </w:tbl>
    <w:p w:rsidR="004D4E6D" w:rsidRPr="00486D35" w:rsidRDefault="004D4E6D" w:rsidP="004D4E6D">
      <w:pPr>
        <w:rPr>
          <w:sz w:val="20"/>
          <w:szCs w:val="20"/>
        </w:rPr>
      </w:pPr>
    </w:p>
    <w:p w:rsidR="004D4E6D" w:rsidRPr="00AE3789" w:rsidRDefault="004D4E6D" w:rsidP="004D4E6D">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4D4E6D" w:rsidRPr="00AE3789" w:rsidRDefault="004D4E6D" w:rsidP="004D4E6D">
      <w:pPr>
        <w:tabs>
          <w:tab w:val="left" w:pos="9356"/>
        </w:tabs>
        <w:ind w:left="9356"/>
        <w:jc w:val="center"/>
        <w:rPr>
          <w:sz w:val="14"/>
          <w:szCs w:val="14"/>
        </w:rPr>
      </w:pPr>
      <w:r w:rsidRPr="00AE3789">
        <w:rPr>
          <w:sz w:val="14"/>
          <w:szCs w:val="14"/>
        </w:rPr>
        <w:t>podpis i  pieczęć  osób wskazanych w dokumencie</w:t>
      </w:r>
    </w:p>
    <w:p w:rsidR="004D4E6D" w:rsidRPr="00AE3789" w:rsidRDefault="004D4E6D" w:rsidP="004D4E6D">
      <w:pPr>
        <w:tabs>
          <w:tab w:val="left" w:pos="9356"/>
        </w:tabs>
        <w:ind w:left="9356"/>
        <w:jc w:val="center"/>
        <w:rPr>
          <w:sz w:val="14"/>
          <w:szCs w:val="14"/>
        </w:rPr>
      </w:pPr>
      <w:r w:rsidRPr="00AE3789">
        <w:rPr>
          <w:sz w:val="14"/>
          <w:szCs w:val="14"/>
        </w:rPr>
        <w:t>uprawniającym do występowania w obrocie prawnym lub</w:t>
      </w:r>
    </w:p>
    <w:p w:rsidR="004D4E6D" w:rsidRDefault="004D4E6D" w:rsidP="004D4E6D">
      <w:pPr>
        <w:tabs>
          <w:tab w:val="left" w:pos="9356"/>
        </w:tabs>
        <w:ind w:left="9356"/>
        <w:jc w:val="center"/>
        <w:rPr>
          <w:sz w:val="14"/>
          <w:szCs w:val="14"/>
        </w:rPr>
      </w:pPr>
      <w:r w:rsidRPr="00AE3789">
        <w:rPr>
          <w:sz w:val="14"/>
          <w:szCs w:val="14"/>
        </w:rPr>
        <w:t>posiadających pełnomocnictwo</w:t>
      </w:r>
    </w:p>
    <w:p w:rsidR="004D4E6D" w:rsidRDefault="004D4E6D" w:rsidP="004D4E6D">
      <w:pPr>
        <w:tabs>
          <w:tab w:val="left" w:pos="9356"/>
        </w:tabs>
        <w:ind w:left="9356"/>
        <w:jc w:val="center"/>
        <w:rPr>
          <w:sz w:val="14"/>
          <w:szCs w:val="14"/>
        </w:rPr>
      </w:pPr>
    </w:p>
    <w:p w:rsidR="004D4E6D" w:rsidRPr="00AE3789" w:rsidRDefault="004D4E6D" w:rsidP="004D4E6D">
      <w:pPr>
        <w:tabs>
          <w:tab w:val="left" w:pos="9356"/>
        </w:tabs>
        <w:ind w:left="9356"/>
        <w:jc w:val="center"/>
        <w:rPr>
          <w:b/>
          <w:snapToGrid w:val="0"/>
        </w:rPr>
      </w:pPr>
    </w:p>
    <w:p w:rsidR="00C95E0A" w:rsidRDefault="00C95E0A" w:rsidP="00C95E0A">
      <w:pPr>
        <w:rPr>
          <w:b/>
          <w:sz w:val="20"/>
          <w:szCs w:val="20"/>
          <w:u w:val="double"/>
        </w:rPr>
      </w:pPr>
    </w:p>
    <w:tbl>
      <w:tblPr>
        <w:tblW w:w="5000" w:type="pct"/>
        <w:tblLayout w:type="fixed"/>
        <w:tblCellMar>
          <w:left w:w="70" w:type="dxa"/>
          <w:right w:w="70" w:type="dxa"/>
        </w:tblCellMar>
        <w:tblLook w:val="04A0" w:firstRow="1" w:lastRow="0" w:firstColumn="1" w:lastColumn="0" w:noHBand="0" w:noVBand="1"/>
      </w:tblPr>
      <w:tblGrid>
        <w:gridCol w:w="403"/>
        <w:gridCol w:w="2469"/>
        <w:gridCol w:w="2360"/>
        <w:gridCol w:w="882"/>
        <w:gridCol w:w="1076"/>
        <w:gridCol w:w="1188"/>
        <w:gridCol w:w="951"/>
        <w:gridCol w:w="1310"/>
        <w:gridCol w:w="1039"/>
        <w:gridCol w:w="1608"/>
      </w:tblGrid>
      <w:tr w:rsidR="004D4E6D" w:rsidRPr="00F11564" w:rsidTr="004D4E6D">
        <w:trPr>
          <w:trHeight w:val="720"/>
        </w:trPr>
        <w:tc>
          <w:tcPr>
            <w:tcW w:w="15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Lp.</w:t>
            </w:r>
          </w:p>
        </w:tc>
        <w:tc>
          <w:tcPr>
            <w:tcW w:w="1817" w:type="pct"/>
            <w:gridSpan w:val="2"/>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372D09">
              <w:rPr>
                <w:b/>
                <w:bCs/>
                <w:sz w:val="20"/>
                <w:szCs w:val="20"/>
              </w:rPr>
              <w:t>Opis przedmiotu zamówienia</w:t>
            </w:r>
          </w:p>
        </w:tc>
        <w:tc>
          <w:tcPr>
            <w:tcW w:w="332"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Jednostka Miary</w:t>
            </w:r>
          </w:p>
        </w:tc>
        <w:tc>
          <w:tcPr>
            <w:tcW w:w="405"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Wartość jednostkowa netto (zł)</w:t>
            </w:r>
          </w:p>
        </w:tc>
        <w:tc>
          <w:tcPr>
            <w:tcW w:w="447"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Cena jednostkowa brutto (zł)</w:t>
            </w:r>
          </w:p>
        </w:tc>
        <w:tc>
          <w:tcPr>
            <w:tcW w:w="35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Ilość zakupu</w:t>
            </w:r>
          </w:p>
        </w:tc>
        <w:tc>
          <w:tcPr>
            <w:tcW w:w="493"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Wartość netto (zł)</w:t>
            </w:r>
          </w:p>
        </w:tc>
        <w:tc>
          <w:tcPr>
            <w:tcW w:w="391"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Cena brutto (zł)</w:t>
            </w:r>
          </w:p>
        </w:tc>
        <w:tc>
          <w:tcPr>
            <w:tcW w:w="605"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Nazwa                                                                                    kod producenta                                                           ilość w opakowaniu handlowym</w:t>
            </w:r>
          </w:p>
        </w:tc>
      </w:tr>
      <w:tr w:rsidR="00C95E0A" w:rsidRPr="00F11564" w:rsidTr="004D4E6D">
        <w:trPr>
          <w:trHeight w:val="63"/>
        </w:trPr>
        <w:tc>
          <w:tcPr>
            <w:tcW w:w="5000" w:type="pct"/>
            <w:gridSpan w:val="10"/>
            <w:tcBorders>
              <w:top w:val="single" w:sz="4" w:space="0" w:color="auto"/>
              <w:left w:val="single" w:sz="4" w:space="0" w:color="auto"/>
              <w:bottom w:val="nil"/>
              <w:right w:val="single" w:sz="4" w:space="0" w:color="000000"/>
            </w:tcBorders>
            <w:shd w:val="clear" w:color="auto" w:fill="auto"/>
            <w:noWrap/>
            <w:vAlign w:val="center"/>
            <w:hideMark/>
          </w:tcPr>
          <w:p w:rsidR="00C95E0A" w:rsidRPr="00FC63AE" w:rsidRDefault="00C95E0A" w:rsidP="004D4E6D">
            <w:pPr>
              <w:rPr>
                <w:rFonts w:ascii="Arial" w:hAnsi="Arial" w:cs="Arial"/>
                <w:b/>
                <w:bCs/>
                <w:color w:val="000000"/>
                <w:sz w:val="20"/>
                <w:szCs w:val="20"/>
              </w:rPr>
            </w:pPr>
            <w:r w:rsidRPr="00F11564">
              <w:rPr>
                <w:b/>
                <w:bCs/>
                <w:color w:val="000000"/>
                <w:sz w:val="20"/>
                <w:szCs w:val="20"/>
              </w:rPr>
              <w:t>Pakiet nr</w:t>
            </w:r>
            <w:r>
              <w:rPr>
                <w:b/>
                <w:bCs/>
                <w:color w:val="000000"/>
                <w:sz w:val="20"/>
                <w:szCs w:val="20"/>
              </w:rPr>
              <w:t xml:space="preserve"> 5 </w:t>
            </w:r>
            <w:r w:rsidRPr="00FC63AE">
              <w:rPr>
                <w:b/>
                <w:color w:val="000000"/>
                <w:sz w:val="20"/>
                <w:szCs w:val="20"/>
              </w:rPr>
              <w:t>Stapler skórny urządzenie  do usuwania zszywek   33140000-3</w:t>
            </w:r>
          </w:p>
        </w:tc>
      </w:tr>
      <w:tr w:rsidR="004D4E6D" w:rsidRPr="00FC63AE" w:rsidTr="004D4E6D">
        <w:trPr>
          <w:trHeight w:val="300"/>
        </w:trPr>
        <w:tc>
          <w:tcPr>
            <w:tcW w:w="1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p>
        </w:tc>
        <w:tc>
          <w:tcPr>
            <w:tcW w:w="9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C63AE" w:rsidRDefault="00C95E0A" w:rsidP="004D4E6D">
            <w:pPr>
              <w:jc w:val="center"/>
              <w:rPr>
                <w:color w:val="000000"/>
                <w:sz w:val="20"/>
                <w:szCs w:val="20"/>
              </w:rPr>
            </w:pPr>
            <w:r w:rsidRPr="00FC63AE">
              <w:rPr>
                <w:color w:val="000000"/>
                <w:sz w:val="20"/>
                <w:szCs w:val="20"/>
              </w:rPr>
              <w:t xml:space="preserve">Stapler skórny jednorazowego użytku,  gotowy do użycia po rozpakowaniu,  zszywki ze stali nierdzewnej, </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E0A" w:rsidRPr="00FC63AE" w:rsidRDefault="00C95E0A" w:rsidP="004D4E6D">
            <w:pPr>
              <w:jc w:val="center"/>
              <w:rPr>
                <w:color w:val="000000"/>
                <w:sz w:val="20"/>
                <w:szCs w:val="20"/>
              </w:rPr>
            </w:pPr>
            <w:r w:rsidRPr="00FC63AE">
              <w:rPr>
                <w:color w:val="000000"/>
                <w:sz w:val="20"/>
                <w:szCs w:val="20"/>
              </w:rPr>
              <w:t>Magazynek 35 zszywek; grubość zszywki 0,6 mm szerokość 7,0-7,2 mm; wysokość  4,0-4,9 mm</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C63AE" w:rsidRDefault="00C95E0A" w:rsidP="004D4E6D">
            <w:pPr>
              <w:jc w:val="center"/>
              <w:rPr>
                <w:color w:val="000000"/>
                <w:sz w:val="20"/>
                <w:szCs w:val="20"/>
              </w:rPr>
            </w:pPr>
            <w:r w:rsidRPr="00FC63AE">
              <w:rPr>
                <w:color w:val="000000"/>
                <w:sz w:val="20"/>
                <w:szCs w:val="20"/>
              </w:rPr>
              <w:t>magazynek</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D4E6D" w:rsidRPr="00936F08" w:rsidRDefault="004D4E6D" w:rsidP="004D4E6D">
            <w:pPr>
              <w:jc w:val="center"/>
              <w:rPr>
                <w:color w:val="000000"/>
                <w:sz w:val="20"/>
                <w:szCs w:val="20"/>
              </w:rPr>
            </w:pP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936F08" w:rsidRDefault="00C95E0A" w:rsidP="004D4E6D">
            <w:pPr>
              <w:jc w:val="center"/>
              <w:rPr>
                <w:color w:val="000000"/>
                <w:sz w:val="20"/>
                <w:szCs w:val="20"/>
              </w:rPr>
            </w:pP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936F08" w:rsidRDefault="00C95E0A" w:rsidP="004D4E6D">
            <w:pPr>
              <w:jc w:val="center"/>
              <w:rPr>
                <w:b/>
                <w:color w:val="000000"/>
                <w:sz w:val="20"/>
                <w:szCs w:val="20"/>
              </w:rPr>
            </w:pPr>
            <w:r w:rsidRPr="00936F08">
              <w:rPr>
                <w:b/>
                <w:color w:val="000000"/>
                <w:sz w:val="20"/>
                <w:szCs w:val="20"/>
              </w:rPr>
              <w:t>1320</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936F08" w:rsidRDefault="00C95E0A" w:rsidP="004D4E6D">
            <w:pPr>
              <w:jc w:val="center"/>
              <w:rPr>
                <w:color w:val="000000"/>
                <w:sz w:val="20"/>
                <w:szCs w:val="20"/>
              </w:rPr>
            </w:pP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936F08" w:rsidRDefault="00C95E0A" w:rsidP="004D4E6D">
            <w:pPr>
              <w:jc w:val="center"/>
              <w:rPr>
                <w:color w:val="000000"/>
                <w:sz w:val="20"/>
                <w:szCs w:val="20"/>
              </w:rPr>
            </w:pP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E0A" w:rsidRPr="00FC63AE" w:rsidRDefault="00C95E0A" w:rsidP="004D4E6D">
            <w:pPr>
              <w:jc w:val="center"/>
              <w:rPr>
                <w:color w:val="000000"/>
                <w:sz w:val="20"/>
                <w:szCs w:val="20"/>
              </w:rPr>
            </w:pPr>
          </w:p>
        </w:tc>
      </w:tr>
      <w:tr w:rsidR="004D4E6D" w:rsidRPr="00FC63AE" w:rsidTr="004D4E6D">
        <w:trPr>
          <w:trHeight w:val="493"/>
        </w:trPr>
        <w:tc>
          <w:tcPr>
            <w:tcW w:w="152" w:type="pct"/>
            <w:vMerge/>
            <w:tcBorders>
              <w:top w:val="single" w:sz="4" w:space="0" w:color="auto"/>
              <w:left w:val="single" w:sz="4" w:space="0" w:color="auto"/>
              <w:bottom w:val="single" w:sz="4" w:space="0" w:color="auto"/>
              <w:right w:val="single" w:sz="4" w:space="0" w:color="auto"/>
            </w:tcBorders>
            <w:vAlign w:val="center"/>
            <w:hideMark/>
          </w:tcPr>
          <w:p w:rsidR="00C95E0A" w:rsidRPr="00FC63AE" w:rsidRDefault="00C95E0A" w:rsidP="004D4E6D">
            <w:pPr>
              <w:jc w:val="center"/>
              <w:rPr>
                <w:color w:val="000000"/>
                <w:sz w:val="20"/>
                <w:szCs w:val="20"/>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rsidR="00C95E0A" w:rsidRPr="00FC63AE" w:rsidRDefault="00C95E0A" w:rsidP="004D4E6D">
            <w:pPr>
              <w:jc w:val="center"/>
              <w:rPr>
                <w:color w:val="000000"/>
                <w:sz w:val="20"/>
                <w:szCs w:val="20"/>
              </w:rPr>
            </w:pPr>
          </w:p>
        </w:tc>
        <w:tc>
          <w:tcPr>
            <w:tcW w:w="888" w:type="pct"/>
            <w:vMerge/>
            <w:tcBorders>
              <w:top w:val="single" w:sz="4" w:space="0" w:color="auto"/>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C95E0A" w:rsidRPr="00FC63AE" w:rsidRDefault="00C95E0A" w:rsidP="004D4E6D">
            <w:pPr>
              <w:jc w:val="center"/>
              <w:rPr>
                <w:color w:val="000000"/>
                <w:sz w:val="20"/>
                <w:szCs w:val="20"/>
              </w:rPr>
            </w:pPr>
          </w:p>
        </w:tc>
        <w:tc>
          <w:tcPr>
            <w:tcW w:w="405" w:type="pct"/>
            <w:vMerge/>
            <w:tcBorders>
              <w:top w:val="single" w:sz="4" w:space="0" w:color="auto"/>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95E0A" w:rsidRPr="00936F08" w:rsidRDefault="00C95E0A" w:rsidP="004D4E6D">
            <w:pPr>
              <w:jc w:val="center"/>
              <w:rPr>
                <w:b/>
                <w:color w:val="000000"/>
                <w:sz w:val="20"/>
                <w:szCs w:val="20"/>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c>
          <w:tcPr>
            <w:tcW w:w="605" w:type="pct"/>
            <w:vMerge/>
            <w:tcBorders>
              <w:top w:val="single" w:sz="4" w:space="0" w:color="auto"/>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r>
      <w:tr w:rsidR="004D4E6D" w:rsidRPr="00FC63AE" w:rsidTr="004D4E6D">
        <w:trPr>
          <w:trHeight w:val="300"/>
        </w:trPr>
        <w:tc>
          <w:tcPr>
            <w:tcW w:w="1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w:t>
            </w:r>
          </w:p>
        </w:tc>
        <w:tc>
          <w:tcPr>
            <w:tcW w:w="181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95E0A" w:rsidRPr="00FC63AE" w:rsidRDefault="00C95E0A" w:rsidP="004D4E6D">
            <w:pPr>
              <w:rPr>
                <w:color w:val="000000"/>
                <w:sz w:val="20"/>
                <w:szCs w:val="20"/>
              </w:rPr>
            </w:pPr>
            <w:r w:rsidRPr="00EC527F">
              <w:rPr>
                <w:color w:val="000000"/>
                <w:sz w:val="20"/>
                <w:szCs w:val="20"/>
              </w:rPr>
              <w:t>Urządzenie do usuwania zszywek (jednorazowe)</w:t>
            </w:r>
          </w:p>
        </w:tc>
        <w:tc>
          <w:tcPr>
            <w:tcW w:w="3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s</w:t>
            </w:r>
            <w:r w:rsidRPr="00F11564">
              <w:rPr>
                <w:color w:val="000000"/>
                <w:sz w:val="20"/>
                <w:szCs w:val="20"/>
              </w:rPr>
              <w:t xml:space="preserve">zt. </w:t>
            </w:r>
          </w:p>
        </w:tc>
        <w:tc>
          <w:tcPr>
            <w:tcW w:w="405"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936F08" w:rsidRDefault="00C95E0A" w:rsidP="004D4E6D">
            <w:pPr>
              <w:jc w:val="center"/>
              <w:rPr>
                <w:color w:val="000000"/>
                <w:sz w:val="20"/>
                <w:szCs w:val="20"/>
              </w:rPr>
            </w:pP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936F08"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936F08" w:rsidRDefault="00C95E0A" w:rsidP="004D4E6D">
            <w:pPr>
              <w:jc w:val="center"/>
              <w:rPr>
                <w:b/>
                <w:color w:val="000000"/>
                <w:sz w:val="20"/>
                <w:szCs w:val="20"/>
              </w:rPr>
            </w:pPr>
            <w:r w:rsidRPr="00936F08">
              <w:rPr>
                <w:b/>
                <w:color w:val="000000"/>
                <w:sz w:val="20"/>
                <w:szCs w:val="20"/>
              </w:rPr>
              <w:t>1320</w:t>
            </w:r>
          </w:p>
        </w:tc>
        <w:tc>
          <w:tcPr>
            <w:tcW w:w="49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936F08" w:rsidRDefault="00C95E0A" w:rsidP="004D4E6D">
            <w:pPr>
              <w:jc w:val="center"/>
              <w:rPr>
                <w:color w:val="000000"/>
                <w:sz w:val="20"/>
                <w:szCs w:val="20"/>
              </w:rPr>
            </w:pPr>
          </w:p>
        </w:tc>
        <w:tc>
          <w:tcPr>
            <w:tcW w:w="391"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936F08" w:rsidRDefault="00C95E0A" w:rsidP="004D4E6D">
            <w:pPr>
              <w:jc w:val="center"/>
              <w:rPr>
                <w:color w:val="000000"/>
                <w:sz w:val="20"/>
                <w:szCs w:val="20"/>
              </w:rPr>
            </w:pPr>
          </w:p>
        </w:tc>
        <w:tc>
          <w:tcPr>
            <w:tcW w:w="605"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FC63AE" w:rsidRDefault="00C95E0A" w:rsidP="004D4E6D">
            <w:pPr>
              <w:jc w:val="center"/>
              <w:rPr>
                <w:color w:val="000000"/>
                <w:sz w:val="20"/>
                <w:szCs w:val="20"/>
              </w:rPr>
            </w:pPr>
          </w:p>
        </w:tc>
      </w:tr>
      <w:tr w:rsidR="004D4E6D" w:rsidRPr="00FC63AE" w:rsidTr="004D4E6D">
        <w:trPr>
          <w:trHeight w:val="230"/>
        </w:trPr>
        <w:tc>
          <w:tcPr>
            <w:tcW w:w="152" w:type="pct"/>
            <w:vMerge/>
            <w:tcBorders>
              <w:top w:val="nil"/>
              <w:left w:val="single" w:sz="4" w:space="0" w:color="auto"/>
              <w:bottom w:val="single" w:sz="4" w:space="0" w:color="auto"/>
              <w:right w:val="single" w:sz="4" w:space="0" w:color="auto"/>
            </w:tcBorders>
            <w:vAlign w:val="center"/>
            <w:hideMark/>
          </w:tcPr>
          <w:p w:rsidR="00C95E0A" w:rsidRPr="00FC63AE" w:rsidRDefault="00C95E0A" w:rsidP="004D4E6D">
            <w:pPr>
              <w:jc w:val="center"/>
              <w:rPr>
                <w:color w:val="000000"/>
                <w:sz w:val="20"/>
                <w:szCs w:val="20"/>
              </w:rPr>
            </w:pPr>
          </w:p>
        </w:tc>
        <w:tc>
          <w:tcPr>
            <w:tcW w:w="1817" w:type="pct"/>
            <w:gridSpan w:val="2"/>
            <w:vMerge/>
            <w:tcBorders>
              <w:top w:val="nil"/>
              <w:left w:val="single" w:sz="4" w:space="0" w:color="auto"/>
              <w:bottom w:val="single" w:sz="4" w:space="0" w:color="auto"/>
              <w:right w:val="single" w:sz="4" w:space="0" w:color="auto"/>
            </w:tcBorders>
            <w:vAlign w:val="center"/>
            <w:hideMark/>
          </w:tcPr>
          <w:p w:rsidR="00C95E0A" w:rsidRPr="00FC63AE" w:rsidRDefault="00C95E0A" w:rsidP="004D4E6D">
            <w:pPr>
              <w:rPr>
                <w:sz w:val="20"/>
                <w:szCs w:val="20"/>
              </w:rPr>
            </w:pPr>
          </w:p>
        </w:tc>
        <w:tc>
          <w:tcPr>
            <w:tcW w:w="332" w:type="pct"/>
            <w:vMerge/>
            <w:tcBorders>
              <w:top w:val="nil"/>
              <w:left w:val="single" w:sz="4" w:space="0" w:color="auto"/>
              <w:bottom w:val="single" w:sz="4" w:space="0" w:color="auto"/>
              <w:right w:val="single" w:sz="4" w:space="0" w:color="auto"/>
            </w:tcBorders>
            <w:vAlign w:val="center"/>
            <w:hideMark/>
          </w:tcPr>
          <w:p w:rsidR="00C95E0A" w:rsidRPr="00FC63AE" w:rsidRDefault="00C95E0A" w:rsidP="004D4E6D">
            <w:pPr>
              <w:jc w:val="center"/>
              <w:rPr>
                <w:color w:val="000000"/>
                <w:sz w:val="20"/>
                <w:szCs w:val="20"/>
              </w:rPr>
            </w:pPr>
          </w:p>
        </w:tc>
        <w:tc>
          <w:tcPr>
            <w:tcW w:w="405" w:type="pct"/>
            <w:vMerge/>
            <w:tcBorders>
              <w:top w:val="nil"/>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C63AE" w:rsidRDefault="00C95E0A" w:rsidP="004D4E6D">
            <w:pPr>
              <w:jc w:val="center"/>
              <w:rPr>
                <w:b/>
                <w:color w:val="FF0000"/>
                <w:sz w:val="20"/>
                <w:szCs w:val="20"/>
              </w:rPr>
            </w:pPr>
          </w:p>
        </w:tc>
        <w:tc>
          <w:tcPr>
            <w:tcW w:w="493" w:type="pct"/>
            <w:vMerge/>
            <w:tcBorders>
              <w:top w:val="nil"/>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c>
          <w:tcPr>
            <w:tcW w:w="391" w:type="pct"/>
            <w:vMerge/>
            <w:tcBorders>
              <w:top w:val="nil"/>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c>
          <w:tcPr>
            <w:tcW w:w="605" w:type="pct"/>
            <w:vMerge/>
            <w:tcBorders>
              <w:top w:val="nil"/>
              <w:left w:val="single" w:sz="4" w:space="0" w:color="auto"/>
              <w:bottom w:val="single" w:sz="4" w:space="0" w:color="auto"/>
              <w:right w:val="single" w:sz="4" w:space="0" w:color="auto"/>
            </w:tcBorders>
            <w:vAlign w:val="center"/>
          </w:tcPr>
          <w:p w:rsidR="00C95E0A" w:rsidRPr="00FC63AE" w:rsidRDefault="00C95E0A" w:rsidP="004D4E6D">
            <w:pPr>
              <w:jc w:val="center"/>
              <w:rPr>
                <w:color w:val="000000"/>
                <w:sz w:val="20"/>
                <w:szCs w:val="20"/>
              </w:rPr>
            </w:pPr>
          </w:p>
        </w:tc>
      </w:tr>
      <w:tr w:rsidR="00C95E0A" w:rsidRPr="00F11564" w:rsidTr="004D4E6D">
        <w:trPr>
          <w:trHeight w:val="300"/>
        </w:trPr>
        <w:tc>
          <w:tcPr>
            <w:tcW w:w="3511" w:type="pct"/>
            <w:gridSpan w:val="7"/>
            <w:tcBorders>
              <w:top w:val="nil"/>
              <w:left w:val="single" w:sz="4" w:space="0" w:color="auto"/>
              <w:bottom w:val="single" w:sz="4" w:space="0" w:color="auto"/>
              <w:right w:val="single" w:sz="4" w:space="0" w:color="000000"/>
            </w:tcBorders>
            <w:shd w:val="clear" w:color="auto" w:fill="auto"/>
            <w:noWrap/>
            <w:vAlign w:val="center"/>
            <w:hideMark/>
          </w:tcPr>
          <w:p w:rsidR="00C95E0A" w:rsidRDefault="00C95E0A" w:rsidP="004D4E6D">
            <w:pPr>
              <w:jc w:val="right"/>
              <w:rPr>
                <w:b/>
                <w:color w:val="000000"/>
                <w:sz w:val="20"/>
                <w:szCs w:val="20"/>
              </w:rPr>
            </w:pPr>
            <w:r w:rsidRPr="00D04418">
              <w:rPr>
                <w:b/>
                <w:bCs/>
                <w:color w:val="000000"/>
                <w:sz w:val="20"/>
                <w:szCs w:val="20"/>
              </w:rPr>
              <w:t>Razem</w:t>
            </w:r>
            <w:r w:rsidRPr="00D04418">
              <w:rPr>
                <w:b/>
                <w:color w:val="000000"/>
                <w:sz w:val="20"/>
                <w:szCs w:val="20"/>
              </w:rPr>
              <w:t xml:space="preserve"> pakiet nr </w:t>
            </w:r>
            <w:r>
              <w:rPr>
                <w:b/>
                <w:color w:val="000000"/>
                <w:sz w:val="20"/>
                <w:szCs w:val="20"/>
              </w:rPr>
              <w:t>5</w:t>
            </w:r>
          </w:p>
          <w:p w:rsidR="004D4E6D" w:rsidRPr="00D04418" w:rsidRDefault="004D4E6D" w:rsidP="004D4E6D">
            <w:pPr>
              <w:jc w:val="right"/>
              <w:rPr>
                <w:b/>
                <w:color w:val="000000"/>
                <w:sz w:val="20"/>
                <w:szCs w:val="20"/>
              </w:rPr>
            </w:pPr>
          </w:p>
        </w:tc>
        <w:tc>
          <w:tcPr>
            <w:tcW w:w="493" w:type="pct"/>
            <w:tcBorders>
              <w:top w:val="nil"/>
              <w:left w:val="nil"/>
              <w:bottom w:val="single" w:sz="4" w:space="0" w:color="auto"/>
              <w:right w:val="single" w:sz="4" w:space="0" w:color="auto"/>
            </w:tcBorders>
            <w:shd w:val="clear" w:color="auto" w:fill="auto"/>
            <w:noWrap/>
            <w:vAlign w:val="center"/>
          </w:tcPr>
          <w:p w:rsidR="00C95E0A" w:rsidRPr="00936F08" w:rsidRDefault="00C95E0A" w:rsidP="004D4E6D">
            <w:pPr>
              <w:jc w:val="center"/>
              <w:rPr>
                <w:b/>
                <w:color w:val="000000"/>
                <w:sz w:val="20"/>
                <w:szCs w:val="20"/>
              </w:rPr>
            </w:pPr>
          </w:p>
        </w:tc>
        <w:tc>
          <w:tcPr>
            <w:tcW w:w="391" w:type="pct"/>
            <w:tcBorders>
              <w:top w:val="nil"/>
              <w:left w:val="nil"/>
              <w:bottom w:val="single" w:sz="4" w:space="0" w:color="auto"/>
              <w:right w:val="single" w:sz="4" w:space="0" w:color="auto"/>
            </w:tcBorders>
            <w:shd w:val="clear" w:color="auto" w:fill="auto"/>
            <w:noWrap/>
            <w:vAlign w:val="center"/>
          </w:tcPr>
          <w:p w:rsidR="00C95E0A" w:rsidRPr="00936F08" w:rsidRDefault="00C95E0A" w:rsidP="004D4E6D">
            <w:pPr>
              <w:jc w:val="center"/>
              <w:rPr>
                <w:b/>
                <w:color w:val="000000"/>
                <w:sz w:val="20"/>
                <w:szCs w:val="20"/>
              </w:rPr>
            </w:pPr>
          </w:p>
        </w:tc>
        <w:tc>
          <w:tcPr>
            <w:tcW w:w="605"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p>
        </w:tc>
      </w:tr>
    </w:tbl>
    <w:p w:rsidR="004D4E6D" w:rsidRPr="00486D35" w:rsidRDefault="004D4E6D" w:rsidP="004D4E6D">
      <w:pPr>
        <w:rPr>
          <w:sz w:val="20"/>
          <w:szCs w:val="20"/>
        </w:rPr>
      </w:pPr>
    </w:p>
    <w:p w:rsidR="004D4E6D" w:rsidRPr="00AE3789" w:rsidRDefault="004D4E6D" w:rsidP="004D4E6D">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4D4E6D" w:rsidRPr="00AE3789" w:rsidRDefault="004D4E6D" w:rsidP="004D4E6D">
      <w:pPr>
        <w:tabs>
          <w:tab w:val="left" w:pos="9356"/>
        </w:tabs>
        <w:ind w:left="9356"/>
        <w:jc w:val="center"/>
        <w:rPr>
          <w:sz w:val="14"/>
          <w:szCs w:val="14"/>
        </w:rPr>
      </w:pPr>
      <w:r w:rsidRPr="00AE3789">
        <w:rPr>
          <w:sz w:val="14"/>
          <w:szCs w:val="14"/>
        </w:rPr>
        <w:t>podpis i  pieczęć  osób wskazanych w dokumencie</w:t>
      </w:r>
    </w:p>
    <w:p w:rsidR="004D4E6D" w:rsidRPr="00AE3789" w:rsidRDefault="004D4E6D" w:rsidP="004D4E6D">
      <w:pPr>
        <w:tabs>
          <w:tab w:val="left" w:pos="9356"/>
        </w:tabs>
        <w:ind w:left="9356"/>
        <w:jc w:val="center"/>
        <w:rPr>
          <w:sz w:val="14"/>
          <w:szCs w:val="14"/>
        </w:rPr>
      </w:pPr>
      <w:r w:rsidRPr="00AE3789">
        <w:rPr>
          <w:sz w:val="14"/>
          <w:szCs w:val="14"/>
        </w:rPr>
        <w:t>uprawniającym do występowania w obrocie prawnym lub</w:t>
      </w:r>
    </w:p>
    <w:p w:rsidR="004D4E6D" w:rsidRPr="00AE3789" w:rsidRDefault="004D4E6D" w:rsidP="004D4E6D">
      <w:pPr>
        <w:tabs>
          <w:tab w:val="left" w:pos="9356"/>
        </w:tabs>
        <w:ind w:left="9356"/>
        <w:jc w:val="center"/>
        <w:rPr>
          <w:b/>
          <w:snapToGrid w:val="0"/>
        </w:rPr>
      </w:pPr>
      <w:r w:rsidRPr="00AE3789">
        <w:rPr>
          <w:sz w:val="14"/>
          <w:szCs w:val="14"/>
        </w:rPr>
        <w:t>posiadających pełnomocnictwo</w:t>
      </w:r>
    </w:p>
    <w:p w:rsidR="00C95E0A" w:rsidRDefault="00C95E0A" w:rsidP="00C95E0A">
      <w:pPr>
        <w:rPr>
          <w:b/>
          <w:sz w:val="20"/>
          <w:szCs w:val="20"/>
          <w:u w:val="double"/>
        </w:rPr>
      </w:pPr>
    </w:p>
    <w:tbl>
      <w:tblPr>
        <w:tblW w:w="5000" w:type="pct"/>
        <w:tblCellMar>
          <w:left w:w="70" w:type="dxa"/>
          <w:right w:w="70" w:type="dxa"/>
        </w:tblCellMar>
        <w:tblLook w:val="04A0" w:firstRow="1" w:lastRow="0" w:firstColumn="1" w:lastColumn="0" w:noHBand="0" w:noVBand="1"/>
      </w:tblPr>
      <w:tblGrid>
        <w:gridCol w:w="435"/>
        <w:gridCol w:w="4806"/>
        <w:gridCol w:w="1007"/>
        <w:gridCol w:w="1218"/>
        <w:gridCol w:w="1218"/>
        <w:gridCol w:w="857"/>
        <w:gridCol w:w="1237"/>
        <w:gridCol w:w="1004"/>
        <w:gridCol w:w="1504"/>
      </w:tblGrid>
      <w:tr w:rsidR="00C95E0A" w:rsidRPr="00F11564" w:rsidTr="004D4E6D">
        <w:trPr>
          <w:trHeight w:val="884"/>
        </w:trPr>
        <w:tc>
          <w:tcPr>
            <w:tcW w:w="15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lastRenderedPageBreak/>
              <w:t>Lp.</w:t>
            </w:r>
          </w:p>
        </w:tc>
        <w:tc>
          <w:tcPr>
            <w:tcW w:w="1835"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Opis produktu</w:t>
            </w:r>
          </w:p>
        </w:tc>
        <w:tc>
          <w:tcPr>
            <w:tcW w:w="31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Jednostka miary</w:t>
            </w:r>
          </w:p>
        </w:tc>
        <w:tc>
          <w:tcPr>
            <w:tcW w:w="429"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Wartość jednostkowa netto (zł)</w:t>
            </w:r>
          </w:p>
        </w:tc>
        <w:tc>
          <w:tcPr>
            <w:tcW w:w="429"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Cena jednostkowa brutto (zł)</w:t>
            </w:r>
          </w:p>
        </w:tc>
        <w:tc>
          <w:tcPr>
            <w:tcW w:w="349"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Ilość zakupu</w:t>
            </w:r>
          </w:p>
        </w:tc>
        <w:tc>
          <w:tcPr>
            <w:tcW w:w="492"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Wartość netto (zł)</w:t>
            </w:r>
          </w:p>
        </w:tc>
        <w:tc>
          <w:tcPr>
            <w:tcW w:w="404"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Cena brutto (zł)</w:t>
            </w:r>
          </w:p>
        </w:tc>
        <w:tc>
          <w:tcPr>
            <w:tcW w:w="592"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Nazwa kod producenta ilość w opakowaniu handlowym</w:t>
            </w:r>
          </w:p>
        </w:tc>
      </w:tr>
      <w:tr w:rsidR="00C95E0A" w:rsidRPr="00F11564" w:rsidTr="004D4E6D">
        <w:trPr>
          <w:trHeight w:val="36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both"/>
              <w:rPr>
                <w:b/>
                <w:sz w:val="20"/>
                <w:szCs w:val="20"/>
              </w:rPr>
            </w:pPr>
            <w:r w:rsidRPr="00F11564">
              <w:rPr>
                <w:b/>
                <w:color w:val="000000"/>
                <w:sz w:val="20"/>
                <w:szCs w:val="20"/>
              </w:rPr>
              <w:t xml:space="preserve">Pakiety nr </w:t>
            </w:r>
            <w:r>
              <w:rPr>
                <w:b/>
                <w:sz w:val="20"/>
                <w:szCs w:val="20"/>
              </w:rPr>
              <w:t>6</w:t>
            </w:r>
            <w:r w:rsidRPr="00922B9A">
              <w:rPr>
                <w:sz w:val="20"/>
                <w:szCs w:val="20"/>
              </w:rPr>
              <w:t xml:space="preserve"> staplery, ładunki do staplerów     </w:t>
            </w:r>
            <w:r w:rsidRPr="00922B9A">
              <w:rPr>
                <w:b/>
                <w:bCs/>
                <w:sz w:val="20"/>
                <w:szCs w:val="20"/>
              </w:rPr>
              <w:t>3</w:t>
            </w:r>
            <w:r w:rsidRPr="00F11564">
              <w:rPr>
                <w:b/>
                <w:bCs/>
                <w:color w:val="000000"/>
                <w:sz w:val="20"/>
                <w:szCs w:val="20"/>
              </w:rPr>
              <w:t>3141000-0</w:t>
            </w:r>
          </w:p>
        </w:tc>
      </w:tr>
      <w:tr w:rsidR="00C95E0A" w:rsidRPr="00F11564" w:rsidTr="004D4E6D">
        <w:trPr>
          <w:trHeight w:val="85"/>
        </w:trPr>
        <w:tc>
          <w:tcPr>
            <w:tcW w:w="152"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r>
              <w:rPr>
                <w:color w:val="000000"/>
                <w:sz w:val="20"/>
                <w:szCs w:val="20"/>
              </w:rPr>
              <w:t>.</w:t>
            </w:r>
          </w:p>
        </w:tc>
        <w:tc>
          <w:tcPr>
            <w:tcW w:w="183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Jednorazowa rączka staplera liniowego z nożem wbudowanym w ładunek, umożliwiająca sekwencyjną regulację wysokości zszywek przeznaczonych do tkanki standardowej (1,5 mm po zamknięciu), pośredniej (1,8 mm po zamknięciu) i grubej (2 mm po zamknięciu). Stapler kompatybilny z ładunkiem posiadającym sześć rzędów zszywek wykonanych w technologii przestrzennej 3D o długości linii szwu 61 mm. (Rączka staplera bez ładunku)</w:t>
            </w:r>
          </w:p>
        </w:tc>
        <w:tc>
          <w:tcPr>
            <w:tcW w:w="318"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2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nil"/>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5</w:t>
            </w:r>
          </w:p>
        </w:tc>
        <w:tc>
          <w:tcPr>
            <w:tcW w:w="492"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rPr>
            </w:pPr>
          </w:p>
        </w:tc>
      </w:tr>
      <w:tr w:rsidR="00C95E0A" w:rsidRPr="00F11564" w:rsidTr="004D4E6D">
        <w:trPr>
          <w:trHeight w:val="85"/>
        </w:trPr>
        <w:tc>
          <w:tcPr>
            <w:tcW w:w="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w:t>
            </w:r>
            <w:r>
              <w:rPr>
                <w:color w:val="000000"/>
                <w:sz w:val="20"/>
                <w:szCs w:val="20"/>
              </w:rPr>
              <w:t>.</w:t>
            </w:r>
          </w:p>
        </w:tc>
        <w:tc>
          <w:tcPr>
            <w:tcW w:w="1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Uniwersalny ładunek do jednorazowego staplera liniowego z nożem posiadającego sekwencyjną regulację wysokości zszywek przeznaczonych do tkanki standardowej (1,5 mm po zamknięciu), pośredniej (1,8 mm po zamknięciu) i grubej (2 mm po zamknięciu). Ładunek posiadający sześć rzędów zszywek wykonanych w technologii przestrzennej 3D o długości linii szwu 61 mm (nóż zintegrowany z ładunkiem).</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rPr>
            </w:pPr>
          </w:p>
        </w:tc>
      </w:tr>
      <w:tr w:rsidR="00C95E0A" w:rsidRPr="00F11564" w:rsidTr="004D4E6D">
        <w:trPr>
          <w:trHeight w:val="85"/>
        </w:trPr>
        <w:tc>
          <w:tcPr>
            <w:tcW w:w="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3</w:t>
            </w:r>
            <w:r>
              <w:rPr>
                <w:color w:val="000000"/>
                <w:sz w:val="20"/>
                <w:szCs w:val="20"/>
              </w:rPr>
              <w:t>.</w:t>
            </w:r>
          </w:p>
        </w:tc>
        <w:tc>
          <w:tcPr>
            <w:tcW w:w="1835" w:type="pct"/>
            <w:tcBorders>
              <w:top w:val="single" w:sz="4" w:space="0" w:color="auto"/>
              <w:left w:val="nil"/>
              <w:bottom w:val="single" w:sz="4" w:space="0" w:color="auto"/>
              <w:right w:val="single" w:sz="4" w:space="0" w:color="auto"/>
            </w:tcBorders>
            <w:shd w:val="clear" w:color="auto" w:fill="auto"/>
            <w:vAlign w:val="center"/>
            <w:hideMark/>
          </w:tcPr>
          <w:p w:rsidR="00C95E0A" w:rsidRDefault="00C95E0A" w:rsidP="004D4E6D">
            <w:pPr>
              <w:rPr>
                <w:color w:val="000000"/>
                <w:sz w:val="20"/>
                <w:szCs w:val="20"/>
              </w:rPr>
            </w:pPr>
            <w:r w:rsidRPr="00F11564">
              <w:rPr>
                <w:color w:val="000000"/>
                <w:sz w:val="20"/>
                <w:szCs w:val="20"/>
              </w:rPr>
              <w:t>Jednorazowa rączka staplera liniowego z nożem wbudowanym w ładunek, umożliwiająca sekwencyjną regulację wysokości zszywek przeznaczonych do tkanki standardowej (1,5 mm po zamknięciu), pośredniej (1,8 mm po zamknięciu) i grubej (2 mm po zamknięciu). Stapler kompatybilny z ładunkiem posiadającym sześć rzędów zszywek wykonanych w technologii przestrzennej 3D o długości linii szwu 81 mm. (Rączka staplera bez ładunku)</w:t>
            </w:r>
          </w:p>
          <w:p w:rsidR="004D4E6D" w:rsidRPr="00F11564" w:rsidRDefault="004D4E6D" w:rsidP="004D4E6D">
            <w:pPr>
              <w:rPr>
                <w:color w:val="000000"/>
                <w:sz w:val="20"/>
                <w:szCs w:val="20"/>
              </w:rPr>
            </w:pP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29"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5</w:t>
            </w:r>
          </w:p>
        </w:tc>
        <w:tc>
          <w:tcPr>
            <w:tcW w:w="492"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single" w:sz="4" w:space="0" w:color="auto"/>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rPr>
            </w:pPr>
          </w:p>
        </w:tc>
      </w:tr>
      <w:tr w:rsidR="00C95E0A" w:rsidRPr="00F11564" w:rsidTr="00C2240A">
        <w:trPr>
          <w:trHeight w:val="552"/>
        </w:trPr>
        <w:tc>
          <w:tcPr>
            <w:tcW w:w="152"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4</w:t>
            </w:r>
            <w:r>
              <w:rPr>
                <w:color w:val="000000"/>
                <w:sz w:val="20"/>
                <w:szCs w:val="20"/>
              </w:rPr>
              <w:t>.</w:t>
            </w:r>
          </w:p>
        </w:tc>
        <w:tc>
          <w:tcPr>
            <w:tcW w:w="1835" w:type="pct"/>
            <w:tcBorders>
              <w:top w:val="nil"/>
              <w:left w:val="nil"/>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922B9A">
              <w:rPr>
                <w:sz w:val="20"/>
                <w:szCs w:val="20"/>
              </w:rPr>
              <w:t xml:space="preserve">Uniwersalny ładunek do jednorazowego staplera liniowego z nożem posiadającego sekwencyjną regulację wysokości zszywek przeznaczonych do tkanki standardowej (1,5 mm po zamknięciu), pośredniej (1,8 mm po zamknięciu) i grubej (2 mm po zamknięciu). Ładunek posiadający sześć rzędów zszywek wykonanych </w:t>
            </w:r>
            <w:r w:rsidRPr="00922B9A">
              <w:rPr>
                <w:sz w:val="20"/>
                <w:szCs w:val="20"/>
              </w:rPr>
              <w:lastRenderedPageBreak/>
              <w:t>w technologii przestrzennej 3D o długości linii szwu 81 mm (nóż zintegrowany z ładunkiem)</w:t>
            </w:r>
          </w:p>
          <w:p w:rsidR="004D4E6D" w:rsidRPr="00922B9A" w:rsidRDefault="004D4E6D" w:rsidP="004D4E6D">
            <w:pPr>
              <w:rPr>
                <w:sz w:val="20"/>
                <w:szCs w:val="20"/>
              </w:rPr>
            </w:pPr>
          </w:p>
        </w:tc>
        <w:tc>
          <w:tcPr>
            <w:tcW w:w="318"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2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nil"/>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5</w:t>
            </w:r>
          </w:p>
        </w:tc>
        <w:tc>
          <w:tcPr>
            <w:tcW w:w="492"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rPr>
            </w:pPr>
          </w:p>
        </w:tc>
      </w:tr>
      <w:tr w:rsidR="00C95E0A" w:rsidRPr="00F11564" w:rsidTr="004D4E6D">
        <w:trPr>
          <w:trHeight w:val="85"/>
        </w:trPr>
        <w:tc>
          <w:tcPr>
            <w:tcW w:w="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lastRenderedPageBreak/>
              <w:t>5.</w:t>
            </w:r>
          </w:p>
        </w:tc>
        <w:tc>
          <w:tcPr>
            <w:tcW w:w="1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922B9A">
              <w:rPr>
                <w:sz w:val="20"/>
                <w:szCs w:val="20"/>
              </w:rPr>
              <w:t>Jednorazowy automatyczny stapler liniowy o długości linii szwu 30 mm załadowany ładunkiem do tkanki naczyniowej (wysokość otwartej zszywki 2,5 mm), standardowej (wysokość otwartej zszywki 3,5 mm) i grubej ( wysokość otwartej zszywki 4,8 mm). Stapler posiada dwie dźwignie - zamykającą i spustową. (Zamawiający każdorazowo określi rodzaj ładunku w staplerze przy składaniu zamówienia</w:t>
            </w:r>
          </w:p>
          <w:p w:rsidR="004D4E6D" w:rsidRPr="00922B9A" w:rsidRDefault="004D4E6D" w:rsidP="004D4E6D">
            <w:pPr>
              <w:rPr>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17</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922B9A" w:rsidRDefault="00C95E0A" w:rsidP="004D4E6D">
            <w:pPr>
              <w:jc w:val="center"/>
              <w:rPr>
                <w:sz w:val="20"/>
                <w:szCs w:val="20"/>
              </w:rPr>
            </w:pPr>
          </w:p>
        </w:tc>
      </w:tr>
      <w:tr w:rsidR="00C95E0A" w:rsidRPr="00F11564" w:rsidTr="004D4E6D">
        <w:trPr>
          <w:trHeight w:val="320"/>
        </w:trPr>
        <w:tc>
          <w:tcPr>
            <w:tcW w:w="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6.</w:t>
            </w:r>
          </w:p>
        </w:tc>
        <w:tc>
          <w:tcPr>
            <w:tcW w:w="1835" w:type="pct"/>
            <w:tcBorders>
              <w:top w:val="single" w:sz="4" w:space="0" w:color="auto"/>
              <w:left w:val="nil"/>
              <w:bottom w:val="single" w:sz="4" w:space="0" w:color="auto"/>
              <w:right w:val="single" w:sz="4" w:space="0" w:color="auto"/>
            </w:tcBorders>
            <w:shd w:val="clear" w:color="auto" w:fill="auto"/>
            <w:vAlign w:val="center"/>
            <w:hideMark/>
          </w:tcPr>
          <w:p w:rsidR="00C95E0A" w:rsidRPr="00922B9A" w:rsidRDefault="00C95E0A" w:rsidP="004D4E6D">
            <w:pPr>
              <w:rPr>
                <w:sz w:val="20"/>
                <w:szCs w:val="20"/>
              </w:rPr>
            </w:pPr>
            <w:r w:rsidRPr="00922B9A">
              <w:rPr>
                <w:sz w:val="20"/>
                <w:szCs w:val="20"/>
              </w:rPr>
              <w:t>Ładunek do automatycznego staplera liniowego o długości linii szwu 30 mm, do tkanki naczyniowej (wysokość otwartej zszywki 2,5 mm), standardowej (wysokość otwartej zszywki 3,5 mm) lub grubej (wysokość otwartej zszywki 4,8 mm).</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29"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2</w:t>
            </w:r>
          </w:p>
        </w:tc>
        <w:tc>
          <w:tcPr>
            <w:tcW w:w="492"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single" w:sz="4" w:space="0" w:color="auto"/>
              <w:left w:val="nil"/>
              <w:bottom w:val="single" w:sz="4" w:space="0" w:color="auto"/>
              <w:right w:val="single" w:sz="4" w:space="0" w:color="auto"/>
            </w:tcBorders>
            <w:shd w:val="clear" w:color="auto" w:fill="auto"/>
            <w:vAlign w:val="center"/>
          </w:tcPr>
          <w:p w:rsidR="00C95E0A" w:rsidRPr="00922B9A" w:rsidRDefault="00C95E0A" w:rsidP="004D4E6D">
            <w:pPr>
              <w:jc w:val="center"/>
              <w:rPr>
                <w:sz w:val="20"/>
                <w:szCs w:val="20"/>
              </w:rPr>
            </w:pPr>
          </w:p>
        </w:tc>
      </w:tr>
      <w:tr w:rsidR="00C95E0A" w:rsidRPr="00F11564" w:rsidTr="004D4E6D">
        <w:trPr>
          <w:trHeight w:val="443"/>
        </w:trPr>
        <w:tc>
          <w:tcPr>
            <w:tcW w:w="152"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7.</w:t>
            </w:r>
          </w:p>
        </w:tc>
        <w:tc>
          <w:tcPr>
            <w:tcW w:w="1835" w:type="pct"/>
            <w:tcBorders>
              <w:top w:val="nil"/>
              <w:left w:val="nil"/>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922B9A">
              <w:rPr>
                <w:sz w:val="20"/>
                <w:szCs w:val="20"/>
              </w:rPr>
              <w:t>Jednorazowy automatyczny stapler liniowy o długości linii szwu 60 mm załadowany ładunkiem do tkanki standardowej ( wysokość otwartej zszywki 3,5 mm) i grubej ( wysokość otwartej zszywki 4,8 mm). Stapler posiada dwie dźwignie - zamykającą i spustową. (Zamawiający każdorazowo określi rodzaj ładunku w staplerze przy składaniu zamówienia)</w:t>
            </w:r>
          </w:p>
          <w:p w:rsidR="004D4E6D" w:rsidRPr="00922B9A" w:rsidRDefault="004D4E6D" w:rsidP="004D4E6D">
            <w:pPr>
              <w:rPr>
                <w:sz w:val="20"/>
                <w:szCs w:val="20"/>
              </w:rPr>
            </w:pPr>
          </w:p>
        </w:tc>
        <w:tc>
          <w:tcPr>
            <w:tcW w:w="318"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2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nil"/>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20</w:t>
            </w:r>
          </w:p>
        </w:tc>
        <w:tc>
          <w:tcPr>
            <w:tcW w:w="492"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nil"/>
              <w:left w:val="nil"/>
              <w:bottom w:val="single" w:sz="4" w:space="0" w:color="auto"/>
              <w:right w:val="single" w:sz="4" w:space="0" w:color="auto"/>
            </w:tcBorders>
            <w:shd w:val="clear" w:color="auto" w:fill="auto"/>
            <w:vAlign w:val="center"/>
          </w:tcPr>
          <w:p w:rsidR="00C95E0A" w:rsidRPr="00922B9A" w:rsidRDefault="00C95E0A" w:rsidP="004D4E6D">
            <w:pPr>
              <w:jc w:val="center"/>
              <w:rPr>
                <w:sz w:val="20"/>
                <w:szCs w:val="20"/>
              </w:rPr>
            </w:pPr>
          </w:p>
        </w:tc>
      </w:tr>
      <w:tr w:rsidR="00C95E0A" w:rsidRPr="00F11564" w:rsidTr="004D4E6D">
        <w:trPr>
          <w:trHeight w:val="984"/>
        </w:trPr>
        <w:tc>
          <w:tcPr>
            <w:tcW w:w="152"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8.</w:t>
            </w:r>
          </w:p>
        </w:tc>
        <w:tc>
          <w:tcPr>
            <w:tcW w:w="1835" w:type="pct"/>
            <w:tcBorders>
              <w:top w:val="nil"/>
              <w:left w:val="nil"/>
              <w:bottom w:val="single" w:sz="4" w:space="0" w:color="auto"/>
              <w:right w:val="single" w:sz="4" w:space="0" w:color="auto"/>
            </w:tcBorders>
            <w:shd w:val="clear" w:color="auto" w:fill="auto"/>
            <w:vAlign w:val="center"/>
            <w:hideMark/>
          </w:tcPr>
          <w:p w:rsidR="00C95E0A" w:rsidRPr="00922B9A" w:rsidRDefault="00C95E0A" w:rsidP="004D4E6D">
            <w:pPr>
              <w:rPr>
                <w:sz w:val="20"/>
                <w:szCs w:val="20"/>
              </w:rPr>
            </w:pPr>
            <w:r w:rsidRPr="00922B9A">
              <w:rPr>
                <w:sz w:val="20"/>
                <w:szCs w:val="20"/>
              </w:rPr>
              <w:t>Ładunek do automatycznego staplera liniowego o długości  linii szwu 60 mm do tkanki standardowej (wysokość otwartej zszywki 3,5 mm) lub  grubej (wysokość otwartej zszywki 4,8 mm)</w:t>
            </w:r>
          </w:p>
        </w:tc>
        <w:tc>
          <w:tcPr>
            <w:tcW w:w="318"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2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nil"/>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10</w:t>
            </w:r>
          </w:p>
        </w:tc>
        <w:tc>
          <w:tcPr>
            <w:tcW w:w="492"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nil"/>
              <w:left w:val="nil"/>
              <w:bottom w:val="single" w:sz="4" w:space="0" w:color="auto"/>
              <w:right w:val="single" w:sz="4" w:space="0" w:color="auto"/>
            </w:tcBorders>
            <w:shd w:val="clear" w:color="auto" w:fill="auto"/>
            <w:vAlign w:val="center"/>
          </w:tcPr>
          <w:p w:rsidR="00C95E0A" w:rsidRPr="00922B9A" w:rsidRDefault="00C95E0A" w:rsidP="004D4E6D">
            <w:pPr>
              <w:jc w:val="center"/>
              <w:rPr>
                <w:sz w:val="20"/>
                <w:szCs w:val="20"/>
              </w:rPr>
            </w:pPr>
          </w:p>
        </w:tc>
      </w:tr>
      <w:tr w:rsidR="00C95E0A" w:rsidRPr="00F11564" w:rsidTr="004D4E6D">
        <w:trPr>
          <w:trHeight w:val="169"/>
        </w:trPr>
        <w:tc>
          <w:tcPr>
            <w:tcW w:w="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9.</w:t>
            </w:r>
          </w:p>
        </w:tc>
        <w:tc>
          <w:tcPr>
            <w:tcW w:w="1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922B9A">
              <w:rPr>
                <w:sz w:val="20"/>
                <w:szCs w:val="20"/>
              </w:rPr>
              <w:t>Jednorazowy stapler liniowy z regulowanym dociskiem tkanki kontrolą wysokości zamknięcia zszywki od 1,5 mm do 2,5 mm o długości linii szwu</w:t>
            </w:r>
          </w:p>
          <w:p w:rsidR="004D4E6D" w:rsidRPr="00922B9A" w:rsidRDefault="004D4E6D" w:rsidP="004D4E6D">
            <w:pPr>
              <w:rPr>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922B9A" w:rsidRDefault="00C95E0A" w:rsidP="004D4E6D">
            <w:pPr>
              <w:jc w:val="center"/>
              <w:rPr>
                <w:sz w:val="20"/>
                <w:szCs w:val="20"/>
              </w:rPr>
            </w:pPr>
          </w:p>
        </w:tc>
      </w:tr>
      <w:tr w:rsidR="00C95E0A" w:rsidRPr="00F11564" w:rsidTr="004D4E6D">
        <w:trPr>
          <w:trHeight w:val="581"/>
        </w:trPr>
        <w:tc>
          <w:tcPr>
            <w:tcW w:w="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10.</w:t>
            </w:r>
          </w:p>
        </w:tc>
        <w:tc>
          <w:tcPr>
            <w:tcW w:w="1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922B9A">
              <w:rPr>
                <w:sz w:val="20"/>
                <w:szCs w:val="20"/>
              </w:rPr>
              <w:t>Ładunek do jednorazowego staplera liniowego z regulowanym dociskiem tkanki i wysokością zamknięcia zszywki o długości linii szwu 90 mm. Przeznaczony do tkanek normalnej i grubej (wysokość zszywki po zamknięciu od 1,0 do 2,5 mm)</w:t>
            </w:r>
          </w:p>
          <w:p w:rsidR="004D4E6D" w:rsidRPr="00922B9A" w:rsidRDefault="004D4E6D" w:rsidP="004D4E6D">
            <w:pPr>
              <w:rPr>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922B9A" w:rsidRDefault="00C95E0A" w:rsidP="004D4E6D">
            <w:pPr>
              <w:jc w:val="center"/>
              <w:rPr>
                <w:sz w:val="20"/>
                <w:szCs w:val="20"/>
              </w:rPr>
            </w:pPr>
          </w:p>
        </w:tc>
      </w:tr>
      <w:tr w:rsidR="00C95E0A" w:rsidRPr="00F11564" w:rsidTr="004D4E6D">
        <w:trPr>
          <w:trHeight w:val="63"/>
        </w:trPr>
        <w:tc>
          <w:tcPr>
            <w:tcW w:w="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Pr>
                <w:color w:val="000000"/>
                <w:sz w:val="20"/>
                <w:szCs w:val="20"/>
              </w:rPr>
              <w:t>11.</w:t>
            </w:r>
          </w:p>
        </w:tc>
        <w:tc>
          <w:tcPr>
            <w:tcW w:w="1835" w:type="pct"/>
            <w:tcBorders>
              <w:top w:val="single" w:sz="4" w:space="0" w:color="auto"/>
              <w:left w:val="nil"/>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922B9A">
              <w:rPr>
                <w:sz w:val="20"/>
                <w:szCs w:val="20"/>
              </w:rPr>
              <w:t xml:space="preserve">Jednorazowy stapler okrężny wygięty , z kontrolowanym </w:t>
            </w:r>
            <w:r w:rsidRPr="00922B9A">
              <w:rPr>
                <w:sz w:val="20"/>
                <w:szCs w:val="20"/>
              </w:rPr>
              <w:lastRenderedPageBreak/>
              <w:t>dociskiem tkanki i regulowaną wysokością zamknięcia zszywki w zakresie od 1 mm do 2,5 mm. Rozmiary staplera 21,25,29 i 33mm. Wysokość otwartej zszywki 5,5mm. Ergonomiczny uchwyt staplera pokryty gumową powłoką</w:t>
            </w:r>
          </w:p>
          <w:p w:rsidR="004D4E6D" w:rsidRPr="00922B9A" w:rsidRDefault="004D4E6D" w:rsidP="004D4E6D">
            <w:pPr>
              <w:rPr>
                <w:sz w:val="20"/>
                <w:szCs w:val="20"/>
              </w:rPr>
            </w:pP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29"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29"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18</w:t>
            </w:r>
          </w:p>
        </w:tc>
        <w:tc>
          <w:tcPr>
            <w:tcW w:w="492"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592" w:type="pct"/>
            <w:tcBorders>
              <w:top w:val="single" w:sz="4" w:space="0" w:color="auto"/>
              <w:left w:val="nil"/>
              <w:bottom w:val="single" w:sz="4" w:space="0" w:color="auto"/>
              <w:right w:val="single" w:sz="4" w:space="0" w:color="auto"/>
            </w:tcBorders>
            <w:shd w:val="clear" w:color="auto" w:fill="auto"/>
            <w:vAlign w:val="center"/>
          </w:tcPr>
          <w:p w:rsidR="00C95E0A" w:rsidRPr="00922B9A" w:rsidRDefault="00C95E0A" w:rsidP="004D4E6D">
            <w:pPr>
              <w:jc w:val="center"/>
              <w:rPr>
                <w:sz w:val="20"/>
                <w:szCs w:val="20"/>
              </w:rPr>
            </w:pPr>
          </w:p>
        </w:tc>
      </w:tr>
      <w:tr w:rsidR="00C95E0A" w:rsidRPr="00F11564" w:rsidTr="004D4E6D">
        <w:trPr>
          <w:trHeight w:val="66"/>
        </w:trPr>
        <w:tc>
          <w:tcPr>
            <w:tcW w:w="3512" w:type="pct"/>
            <w:gridSpan w:val="6"/>
            <w:tcBorders>
              <w:top w:val="nil"/>
              <w:left w:val="single" w:sz="4" w:space="0" w:color="auto"/>
              <w:bottom w:val="single" w:sz="4" w:space="0" w:color="auto"/>
              <w:right w:val="single" w:sz="4" w:space="0" w:color="auto"/>
            </w:tcBorders>
            <w:shd w:val="clear" w:color="auto" w:fill="auto"/>
            <w:noWrap/>
            <w:vAlign w:val="center"/>
            <w:hideMark/>
          </w:tcPr>
          <w:p w:rsidR="004D4E6D" w:rsidRDefault="00C95E0A" w:rsidP="004D4E6D">
            <w:pPr>
              <w:jc w:val="right"/>
              <w:rPr>
                <w:b/>
                <w:color w:val="000000"/>
                <w:sz w:val="20"/>
                <w:szCs w:val="20"/>
              </w:rPr>
            </w:pPr>
            <w:r>
              <w:rPr>
                <w:b/>
                <w:color w:val="000000"/>
                <w:sz w:val="20"/>
                <w:szCs w:val="20"/>
              </w:rPr>
              <w:lastRenderedPageBreak/>
              <w:t>Razem pakiet nr 6</w:t>
            </w:r>
          </w:p>
          <w:p w:rsidR="00C95E0A" w:rsidRPr="00F11564" w:rsidRDefault="00C95E0A" w:rsidP="004D4E6D">
            <w:pPr>
              <w:jc w:val="right"/>
              <w:rPr>
                <w:b/>
                <w:color w:val="000000"/>
                <w:sz w:val="20"/>
                <w:szCs w:val="20"/>
              </w:rPr>
            </w:pPr>
            <w:r>
              <w:rPr>
                <w:b/>
                <w:color w:val="000000"/>
                <w:sz w:val="20"/>
                <w:szCs w:val="20"/>
              </w:rPr>
              <w:t xml:space="preserve"> </w:t>
            </w:r>
          </w:p>
        </w:tc>
        <w:tc>
          <w:tcPr>
            <w:tcW w:w="492"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b/>
                <w:color w:val="000000"/>
                <w:sz w:val="20"/>
                <w:szCs w:val="20"/>
              </w:rPr>
            </w:pPr>
          </w:p>
        </w:tc>
        <w:tc>
          <w:tcPr>
            <w:tcW w:w="404"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b/>
                <w:color w:val="000000"/>
                <w:sz w:val="20"/>
                <w:szCs w:val="20"/>
              </w:rPr>
            </w:pPr>
          </w:p>
        </w:tc>
        <w:tc>
          <w:tcPr>
            <w:tcW w:w="592"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 </w:t>
            </w:r>
          </w:p>
        </w:tc>
      </w:tr>
    </w:tbl>
    <w:p w:rsidR="004D4E6D" w:rsidRPr="00486D35" w:rsidRDefault="004D4E6D" w:rsidP="004D4E6D">
      <w:pPr>
        <w:rPr>
          <w:sz w:val="20"/>
          <w:szCs w:val="20"/>
        </w:rPr>
      </w:pPr>
    </w:p>
    <w:p w:rsidR="004D4E6D" w:rsidRPr="00AE3789" w:rsidRDefault="004D4E6D" w:rsidP="004D4E6D">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4D4E6D" w:rsidRPr="00AE3789" w:rsidRDefault="004D4E6D" w:rsidP="004D4E6D">
      <w:pPr>
        <w:tabs>
          <w:tab w:val="left" w:pos="9356"/>
        </w:tabs>
        <w:ind w:left="9356"/>
        <w:jc w:val="center"/>
        <w:rPr>
          <w:sz w:val="14"/>
          <w:szCs w:val="14"/>
        </w:rPr>
      </w:pPr>
      <w:r w:rsidRPr="00AE3789">
        <w:rPr>
          <w:sz w:val="14"/>
          <w:szCs w:val="14"/>
        </w:rPr>
        <w:t>podpis i  pieczęć  osób wskazanych w dokumencie</w:t>
      </w:r>
    </w:p>
    <w:p w:rsidR="004D4E6D" w:rsidRPr="00AE3789" w:rsidRDefault="004D4E6D" w:rsidP="004D4E6D">
      <w:pPr>
        <w:tabs>
          <w:tab w:val="left" w:pos="9356"/>
        </w:tabs>
        <w:ind w:left="9356"/>
        <w:jc w:val="center"/>
        <w:rPr>
          <w:sz w:val="14"/>
          <w:szCs w:val="14"/>
        </w:rPr>
      </w:pPr>
      <w:r w:rsidRPr="00AE3789">
        <w:rPr>
          <w:sz w:val="14"/>
          <w:szCs w:val="14"/>
        </w:rPr>
        <w:t>uprawniającym do występowania w obrocie prawnym lub</w:t>
      </w:r>
    </w:p>
    <w:p w:rsidR="004D4E6D" w:rsidRPr="00AE3789" w:rsidRDefault="004D4E6D" w:rsidP="004D4E6D">
      <w:pPr>
        <w:tabs>
          <w:tab w:val="left" w:pos="9356"/>
        </w:tabs>
        <w:ind w:left="9356"/>
        <w:jc w:val="center"/>
        <w:rPr>
          <w:b/>
          <w:snapToGrid w:val="0"/>
        </w:rPr>
      </w:pPr>
      <w:r w:rsidRPr="00AE3789">
        <w:rPr>
          <w:sz w:val="14"/>
          <w:szCs w:val="14"/>
        </w:rPr>
        <w:t>posiadających pełnomocnictwo</w:t>
      </w:r>
    </w:p>
    <w:p w:rsidR="00C95E0A" w:rsidRDefault="00C95E0A" w:rsidP="00C95E0A">
      <w:pPr>
        <w:rPr>
          <w:b/>
          <w:sz w:val="20"/>
          <w:szCs w:val="20"/>
          <w:u w:val="double"/>
        </w:rPr>
      </w:pPr>
    </w:p>
    <w:tbl>
      <w:tblPr>
        <w:tblW w:w="5036" w:type="pct"/>
        <w:tblLayout w:type="fixed"/>
        <w:tblCellMar>
          <w:left w:w="70" w:type="dxa"/>
          <w:right w:w="70" w:type="dxa"/>
        </w:tblCellMar>
        <w:tblLook w:val="04A0" w:firstRow="1" w:lastRow="0" w:firstColumn="1" w:lastColumn="0" w:noHBand="0" w:noVBand="1"/>
      </w:tblPr>
      <w:tblGrid>
        <w:gridCol w:w="334"/>
        <w:gridCol w:w="4836"/>
        <w:gridCol w:w="950"/>
        <w:gridCol w:w="1191"/>
        <w:gridCol w:w="1068"/>
        <w:gridCol w:w="953"/>
        <w:gridCol w:w="1306"/>
        <w:gridCol w:w="1071"/>
        <w:gridCol w:w="1673"/>
      </w:tblGrid>
      <w:tr w:rsidR="004D4E6D" w:rsidRPr="00F11564" w:rsidTr="004D4E6D">
        <w:trPr>
          <w:trHeight w:val="433"/>
        </w:trPr>
        <w:tc>
          <w:tcPr>
            <w:tcW w:w="12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lp.</w:t>
            </w:r>
          </w:p>
        </w:tc>
        <w:tc>
          <w:tcPr>
            <w:tcW w:w="1807"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Opis produktu</w:t>
            </w:r>
          </w:p>
        </w:tc>
        <w:tc>
          <w:tcPr>
            <w:tcW w:w="355"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Jednostka miary</w:t>
            </w:r>
          </w:p>
        </w:tc>
        <w:tc>
          <w:tcPr>
            <w:tcW w:w="445"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Wartość jednostkowa netto (zł)</w:t>
            </w:r>
          </w:p>
        </w:tc>
        <w:tc>
          <w:tcPr>
            <w:tcW w:w="399"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Cena jednostkowa brutto (zł)</w:t>
            </w:r>
          </w:p>
        </w:tc>
        <w:tc>
          <w:tcPr>
            <w:tcW w:w="356"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Ilość Zakupu</w:t>
            </w:r>
          </w:p>
        </w:tc>
        <w:tc>
          <w:tcPr>
            <w:tcW w:w="48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Wartość netto (zł)</w:t>
            </w:r>
          </w:p>
        </w:tc>
        <w:tc>
          <w:tcPr>
            <w:tcW w:w="400"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Cena brutto (zł)</w:t>
            </w:r>
          </w:p>
        </w:tc>
        <w:tc>
          <w:tcPr>
            <w:tcW w:w="625"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Nazwa kod producenta ilość w opakowaniu handlowym</w:t>
            </w:r>
          </w:p>
        </w:tc>
      </w:tr>
      <w:tr w:rsidR="00C95E0A" w:rsidRPr="00F11564" w:rsidTr="004D4E6D">
        <w:trPr>
          <w:trHeight w:val="63"/>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Default="00C95E0A" w:rsidP="004D4E6D">
            <w:pPr>
              <w:jc w:val="both"/>
              <w:rPr>
                <w:b/>
                <w:bCs/>
                <w:color w:val="000000"/>
                <w:sz w:val="20"/>
                <w:szCs w:val="20"/>
              </w:rPr>
            </w:pPr>
            <w:r>
              <w:rPr>
                <w:b/>
                <w:color w:val="000000"/>
                <w:sz w:val="20"/>
                <w:szCs w:val="20"/>
              </w:rPr>
              <w:t xml:space="preserve">Pakiet nr </w:t>
            </w:r>
            <w:r w:rsidRPr="005538C1">
              <w:rPr>
                <w:b/>
                <w:color w:val="000000"/>
                <w:sz w:val="20"/>
                <w:szCs w:val="20"/>
              </w:rPr>
              <w:t xml:space="preserve">7 </w:t>
            </w:r>
            <w:r w:rsidRPr="005538C1">
              <w:rPr>
                <w:b/>
                <w:sz w:val="20"/>
                <w:szCs w:val="20"/>
              </w:rPr>
              <w:t>staplery, porty, worki</w:t>
            </w:r>
            <w:r w:rsidRPr="00217033">
              <w:rPr>
                <w:sz w:val="20"/>
                <w:szCs w:val="20"/>
              </w:rPr>
              <w:t xml:space="preserve">    </w:t>
            </w:r>
            <w:r w:rsidRPr="00217033">
              <w:rPr>
                <w:b/>
                <w:bCs/>
                <w:sz w:val="20"/>
                <w:szCs w:val="20"/>
              </w:rPr>
              <w:t>33141000</w:t>
            </w:r>
            <w:r>
              <w:rPr>
                <w:b/>
                <w:bCs/>
                <w:color w:val="000000"/>
                <w:sz w:val="20"/>
                <w:szCs w:val="20"/>
              </w:rPr>
              <w:t>-0</w:t>
            </w:r>
          </w:p>
          <w:p w:rsidR="004D4E6D" w:rsidRPr="00F11564" w:rsidRDefault="004D4E6D" w:rsidP="004D4E6D">
            <w:pPr>
              <w:jc w:val="both"/>
              <w:rPr>
                <w:b/>
                <w:color w:val="FF0000"/>
                <w:sz w:val="20"/>
                <w:szCs w:val="20"/>
              </w:rPr>
            </w:pPr>
          </w:p>
        </w:tc>
      </w:tr>
      <w:tr w:rsidR="004D4E6D" w:rsidRPr="00F11564" w:rsidTr="004D4E6D">
        <w:trPr>
          <w:trHeight w:val="890"/>
        </w:trPr>
        <w:tc>
          <w:tcPr>
            <w:tcW w:w="125"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w:t>
            </w:r>
            <w:r>
              <w:rPr>
                <w:color w:val="000000"/>
                <w:sz w:val="20"/>
                <w:szCs w:val="20"/>
              </w:rPr>
              <w:t>.</w:t>
            </w:r>
          </w:p>
        </w:tc>
        <w:tc>
          <w:tcPr>
            <w:tcW w:w="1807" w:type="pct"/>
            <w:tcBorders>
              <w:top w:val="nil"/>
              <w:left w:val="nil"/>
              <w:bottom w:val="single" w:sz="4" w:space="0" w:color="auto"/>
              <w:right w:val="single" w:sz="4" w:space="0" w:color="auto"/>
            </w:tcBorders>
            <w:shd w:val="clear" w:color="auto" w:fill="auto"/>
            <w:vAlign w:val="center"/>
            <w:hideMark/>
          </w:tcPr>
          <w:p w:rsidR="004D4E6D" w:rsidRPr="00B02A5C" w:rsidRDefault="00C95E0A" w:rsidP="00C2240A">
            <w:pPr>
              <w:rPr>
                <w:sz w:val="20"/>
                <w:szCs w:val="20"/>
              </w:rPr>
            </w:pPr>
            <w:r w:rsidRPr="00B02A5C">
              <w:rPr>
                <w:sz w:val="20"/>
                <w:szCs w:val="20"/>
              </w:rPr>
              <w:t>Stapler okrężny zakrzywiony z systemem obrotowego ostrza z wbudowaną automatyczna blokadą bezpieczeństwa zwalniająca się w momencie kiedy znacznik zamknięcia zszywki znajduje się w zielonym polu stapler posiadający krążek do zawiązywania szwu prowadzącego dźwiękowa informacja w momencie oddania strzału , wyposażony w regulowaną wysokość zamknięcia zszywek w zakresie od 1 mm – do 2,5 mm o rozmiarach 21mm, 25mm, 29mm i 33mm wysokość otwartej zszywki 5 mm</w:t>
            </w:r>
          </w:p>
        </w:tc>
        <w:tc>
          <w:tcPr>
            <w:tcW w:w="35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5"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9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56" w:type="pct"/>
            <w:tcBorders>
              <w:top w:val="nil"/>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75</w:t>
            </w:r>
          </w:p>
        </w:tc>
        <w:tc>
          <w:tcPr>
            <w:tcW w:w="488"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0"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625"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rPr>
            </w:pPr>
          </w:p>
        </w:tc>
      </w:tr>
      <w:tr w:rsidR="004D4E6D" w:rsidRPr="00F11564" w:rsidTr="004D4E6D">
        <w:trPr>
          <w:trHeight w:val="1118"/>
        </w:trPr>
        <w:tc>
          <w:tcPr>
            <w:tcW w:w="1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2.</w:t>
            </w:r>
          </w:p>
        </w:tc>
        <w:tc>
          <w:tcPr>
            <w:tcW w:w="1807" w:type="pct"/>
            <w:tcBorders>
              <w:top w:val="single" w:sz="4" w:space="0" w:color="auto"/>
              <w:left w:val="nil"/>
              <w:bottom w:val="single" w:sz="4" w:space="0" w:color="auto"/>
              <w:right w:val="single" w:sz="4" w:space="0" w:color="auto"/>
            </w:tcBorders>
            <w:shd w:val="clear" w:color="auto" w:fill="auto"/>
            <w:vAlign w:val="center"/>
            <w:hideMark/>
          </w:tcPr>
          <w:p w:rsidR="004D4E6D" w:rsidRPr="008639C9" w:rsidRDefault="00C95E0A" w:rsidP="00C2240A">
            <w:pPr>
              <w:rPr>
                <w:sz w:val="20"/>
                <w:szCs w:val="20"/>
              </w:rPr>
            </w:pPr>
            <w:r w:rsidRPr="008639C9">
              <w:rPr>
                <w:sz w:val="20"/>
                <w:szCs w:val="20"/>
              </w:rPr>
              <w:t>Worek laparoskopowy do odzyskiwania próbki: o wymiarze 6,7cm x9cm -  150ml (prowadnik 10mm) oraz  o wymiarze 7,3cm x 17,5cm – 290ml (prowadnik 10mm) oraz o wymiarze 10,6cm x 17,5cm – 1000ml (prowadnik 12mm) ; worek nie zawierający lateksu worek wykonany z wodoszczelnego nylonu wyposażony w podwójny symetryczny ergonomiczny uchwyt na palce z trzecim oczkiem wyposażonym w  karabińczyk zwalniający taśmę prowadzącą z wewnętrzną podwójną czerwoną nicią bezpieczeństwa</w:t>
            </w:r>
          </w:p>
        </w:tc>
        <w:tc>
          <w:tcPr>
            <w:tcW w:w="355" w:type="pct"/>
            <w:tcBorders>
              <w:top w:val="single" w:sz="4" w:space="0" w:color="auto"/>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5"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99"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240</w:t>
            </w:r>
          </w:p>
        </w:tc>
        <w:tc>
          <w:tcPr>
            <w:tcW w:w="488"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0"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625" w:type="pct"/>
            <w:tcBorders>
              <w:top w:val="single" w:sz="4" w:space="0" w:color="auto"/>
              <w:left w:val="nil"/>
              <w:bottom w:val="single" w:sz="4" w:space="0" w:color="auto"/>
              <w:right w:val="single" w:sz="4" w:space="0" w:color="auto"/>
            </w:tcBorders>
            <w:shd w:val="clear" w:color="auto" w:fill="auto"/>
            <w:vAlign w:val="center"/>
          </w:tcPr>
          <w:p w:rsidR="00C95E0A" w:rsidRPr="008639C9" w:rsidRDefault="00C95E0A" w:rsidP="004D4E6D">
            <w:pPr>
              <w:jc w:val="center"/>
              <w:rPr>
                <w:sz w:val="20"/>
                <w:szCs w:val="20"/>
              </w:rPr>
            </w:pPr>
          </w:p>
        </w:tc>
      </w:tr>
      <w:tr w:rsidR="004D4E6D" w:rsidRPr="00F11564" w:rsidTr="004D4E6D">
        <w:trPr>
          <w:trHeight w:val="1728"/>
        </w:trPr>
        <w:tc>
          <w:tcPr>
            <w:tcW w:w="125"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lastRenderedPageBreak/>
              <w:t>3.</w:t>
            </w:r>
          </w:p>
        </w:tc>
        <w:tc>
          <w:tcPr>
            <w:tcW w:w="1807" w:type="pct"/>
            <w:tcBorders>
              <w:top w:val="nil"/>
              <w:left w:val="nil"/>
              <w:bottom w:val="single" w:sz="4" w:space="0" w:color="auto"/>
              <w:right w:val="single" w:sz="4" w:space="0" w:color="auto"/>
            </w:tcBorders>
            <w:shd w:val="clear" w:color="auto" w:fill="auto"/>
            <w:vAlign w:val="center"/>
            <w:hideMark/>
          </w:tcPr>
          <w:p w:rsidR="004D4E6D" w:rsidRPr="008639C9" w:rsidRDefault="00C95E0A" w:rsidP="00C2240A">
            <w:pPr>
              <w:rPr>
                <w:sz w:val="20"/>
                <w:szCs w:val="20"/>
              </w:rPr>
            </w:pPr>
            <w:r w:rsidRPr="008639C9">
              <w:rPr>
                <w:sz w:val="20"/>
                <w:szCs w:val="20"/>
              </w:rPr>
              <w:t>Stapler liniowy tnący załadowany ładunkiem do tkanki cienkiej, pośredniej i grubej . Nóż w każdym ładunku. Możliwość 11 - to krotnej wymiany ładunku u jednego pacjenta. po wystrzeleniu automatyczne zabezpieczenie. System gąsienicowej budowy magazynku, magazynek posiadający obustronny suwak, oraz znacznik końca cięcia. rękojeść żebrowana - antypoślizgowa. każdy ładunek wyposażony w pin - wypustkę pozycjonującą tkankę 60mm (3,8;4,5mm), 80mm (3,8mm;4,2mm;4,5mm), 100mm (3,8mm)</w:t>
            </w:r>
          </w:p>
        </w:tc>
        <w:tc>
          <w:tcPr>
            <w:tcW w:w="355"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5"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99"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56" w:type="pct"/>
            <w:tcBorders>
              <w:top w:val="nil"/>
              <w:left w:val="nil"/>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40</w:t>
            </w:r>
          </w:p>
        </w:tc>
        <w:tc>
          <w:tcPr>
            <w:tcW w:w="488"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0" w:type="pct"/>
            <w:tcBorders>
              <w:top w:val="nil"/>
              <w:left w:val="nil"/>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625" w:type="pct"/>
            <w:tcBorders>
              <w:top w:val="nil"/>
              <w:left w:val="nil"/>
              <w:bottom w:val="single" w:sz="4" w:space="0" w:color="auto"/>
              <w:right w:val="single" w:sz="4" w:space="0" w:color="auto"/>
            </w:tcBorders>
            <w:shd w:val="clear" w:color="auto" w:fill="auto"/>
            <w:vAlign w:val="center"/>
          </w:tcPr>
          <w:p w:rsidR="00C95E0A" w:rsidRPr="008639C9" w:rsidRDefault="00C95E0A" w:rsidP="004D4E6D">
            <w:pPr>
              <w:jc w:val="center"/>
              <w:rPr>
                <w:sz w:val="20"/>
                <w:szCs w:val="20"/>
              </w:rPr>
            </w:pPr>
          </w:p>
        </w:tc>
      </w:tr>
      <w:tr w:rsidR="004D4E6D" w:rsidRPr="00F11564" w:rsidTr="004D4E6D">
        <w:trPr>
          <w:trHeight w:val="63"/>
        </w:trPr>
        <w:tc>
          <w:tcPr>
            <w:tcW w:w="1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4.</w:t>
            </w: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8639C9">
              <w:rPr>
                <w:sz w:val="20"/>
                <w:szCs w:val="20"/>
              </w:rPr>
              <w:t>Ładunek wyposażony w system gąsienicowej budowy magazynku,  każdy ładunek wyposażony w pin - wypustkę pozycjonującą tkankę 60mm (3,8;4,5mm), 80mm (3,8mm;4,2mm;4,5mm), 100mm (3,8mm)</w:t>
            </w:r>
          </w:p>
          <w:p w:rsidR="004D4E6D" w:rsidRPr="008639C9" w:rsidRDefault="004D4E6D" w:rsidP="004D4E6D">
            <w:pPr>
              <w:rPr>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11039E" w:rsidRDefault="00C95E0A" w:rsidP="004D4E6D">
            <w:pPr>
              <w:jc w:val="center"/>
              <w:rPr>
                <w:b/>
                <w:color w:val="000000"/>
                <w:sz w:val="20"/>
                <w:szCs w:val="20"/>
              </w:rPr>
            </w:pPr>
            <w:r w:rsidRPr="0011039E">
              <w:rPr>
                <w:b/>
                <w:color w:val="000000"/>
                <w:sz w:val="20"/>
                <w:szCs w:val="20"/>
              </w:rPr>
              <w:t>50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11039E" w:rsidRDefault="00C95E0A" w:rsidP="004D4E6D">
            <w:pPr>
              <w:jc w:val="center"/>
              <w:rPr>
                <w:color w:val="000000"/>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8639C9" w:rsidRDefault="00C95E0A" w:rsidP="004D4E6D">
            <w:pPr>
              <w:jc w:val="center"/>
              <w:rPr>
                <w:sz w:val="20"/>
                <w:szCs w:val="20"/>
              </w:rPr>
            </w:pPr>
          </w:p>
        </w:tc>
      </w:tr>
      <w:tr w:rsidR="00C95E0A" w:rsidRPr="00F11564" w:rsidTr="004D4E6D">
        <w:trPr>
          <w:trHeight w:val="255"/>
        </w:trPr>
        <w:tc>
          <w:tcPr>
            <w:tcW w:w="348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Default="00C95E0A" w:rsidP="004D4E6D">
            <w:pPr>
              <w:jc w:val="right"/>
              <w:rPr>
                <w:b/>
                <w:color w:val="000000"/>
                <w:sz w:val="20"/>
                <w:szCs w:val="20"/>
              </w:rPr>
            </w:pPr>
            <w:r>
              <w:rPr>
                <w:b/>
                <w:color w:val="000000"/>
                <w:sz w:val="20"/>
                <w:szCs w:val="20"/>
              </w:rPr>
              <w:t>Razem pakiet nr 7</w:t>
            </w:r>
          </w:p>
          <w:p w:rsidR="004D4E6D" w:rsidRPr="00F11564" w:rsidRDefault="004D4E6D" w:rsidP="004D4E6D">
            <w:pPr>
              <w:jc w:val="right"/>
              <w:rPr>
                <w:b/>
                <w:bCs/>
                <w:color w:val="000000"/>
                <w:sz w:val="20"/>
                <w:szCs w:val="20"/>
              </w:rPr>
            </w:pPr>
          </w:p>
        </w:tc>
        <w:tc>
          <w:tcPr>
            <w:tcW w:w="488"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b/>
                <w:color w:val="000000"/>
                <w:sz w:val="20"/>
                <w:szCs w:val="20"/>
              </w:rPr>
            </w:pPr>
          </w:p>
        </w:tc>
        <w:tc>
          <w:tcPr>
            <w:tcW w:w="400" w:type="pct"/>
            <w:tcBorders>
              <w:top w:val="single" w:sz="4" w:space="0" w:color="auto"/>
              <w:left w:val="nil"/>
              <w:bottom w:val="single" w:sz="4" w:space="0" w:color="auto"/>
              <w:right w:val="single" w:sz="4" w:space="0" w:color="auto"/>
            </w:tcBorders>
            <w:shd w:val="clear" w:color="auto" w:fill="auto"/>
            <w:vAlign w:val="center"/>
          </w:tcPr>
          <w:p w:rsidR="00C95E0A" w:rsidRPr="0011039E" w:rsidRDefault="00C95E0A" w:rsidP="004D4E6D">
            <w:pPr>
              <w:jc w:val="center"/>
              <w:rPr>
                <w:b/>
                <w:color w:val="000000"/>
                <w:sz w:val="20"/>
                <w:szCs w:val="20"/>
              </w:rPr>
            </w:pP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p>
        </w:tc>
      </w:tr>
    </w:tbl>
    <w:p w:rsidR="00C95E0A" w:rsidRDefault="00C95E0A" w:rsidP="00C95E0A">
      <w:pPr>
        <w:rPr>
          <w:b/>
          <w:sz w:val="20"/>
          <w:szCs w:val="20"/>
        </w:rPr>
      </w:pPr>
    </w:p>
    <w:p w:rsidR="004D4E6D" w:rsidRPr="00486D35" w:rsidRDefault="004D4E6D" w:rsidP="004D4E6D">
      <w:pPr>
        <w:rPr>
          <w:sz w:val="20"/>
          <w:szCs w:val="20"/>
        </w:rPr>
      </w:pPr>
    </w:p>
    <w:p w:rsidR="004D4E6D" w:rsidRPr="00AE3789" w:rsidRDefault="004D4E6D" w:rsidP="004D4E6D">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4D4E6D" w:rsidRPr="00AE3789" w:rsidRDefault="004D4E6D" w:rsidP="004D4E6D">
      <w:pPr>
        <w:tabs>
          <w:tab w:val="left" w:pos="9356"/>
        </w:tabs>
        <w:ind w:left="9356"/>
        <w:jc w:val="center"/>
        <w:rPr>
          <w:sz w:val="14"/>
          <w:szCs w:val="14"/>
        </w:rPr>
      </w:pPr>
      <w:r w:rsidRPr="00AE3789">
        <w:rPr>
          <w:sz w:val="14"/>
          <w:szCs w:val="14"/>
        </w:rPr>
        <w:t>podpis i  pieczęć  osób wskazanych w dokumencie</w:t>
      </w:r>
    </w:p>
    <w:p w:rsidR="004D4E6D" w:rsidRPr="00AE3789" w:rsidRDefault="004D4E6D" w:rsidP="004D4E6D">
      <w:pPr>
        <w:tabs>
          <w:tab w:val="left" w:pos="9356"/>
        </w:tabs>
        <w:ind w:left="9356"/>
        <w:jc w:val="center"/>
        <w:rPr>
          <w:sz w:val="14"/>
          <w:szCs w:val="14"/>
        </w:rPr>
      </w:pPr>
      <w:r w:rsidRPr="00AE3789">
        <w:rPr>
          <w:sz w:val="14"/>
          <w:szCs w:val="14"/>
        </w:rPr>
        <w:t>uprawniającym do występowania w obrocie prawnym lub</w:t>
      </w:r>
    </w:p>
    <w:p w:rsidR="004D4E6D" w:rsidRPr="00AE3789" w:rsidRDefault="004D4E6D" w:rsidP="004D4E6D">
      <w:pPr>
        <w:tabs>
          <w:tab w:val="left" w:pos="9356"/>
        </w:tabs>
        <w:ind w:left="9356"/>
        <w:jc w:val="center"/>
        <w:rPr>
          <w:b/>
          <w:snapToGrid w:val="0"/>
        </w:rPr>
      </w:pPr>
      <w:r w:rsidRPr="00AE3789">
        <w:rPr>
          <w:sz w:val="14"/>
          <w:szCs w:val="14"/>
        </w:rPr>
        <w:t>posiadających pełnomocnictwo</w:t>
      </w:r>
    </w:p>
    <w:p w:rsidR="00C95E0A" w:rsidRDefault="00C95E0A" w:rsidP="00C95E0A">
      <w:pPr>
        <w:rPr>
          <w:b/>
          <w:sz w:val="20"/>
          <w:szCs w:val="20"/>
        </w:rPr>
      </w:pPr>
    </w:p>
    <w:p w:rsidR="00C95E0A" w:rsidRDefault="00C95E0A" w:rsidP="00C95E0A">
      <w:pPr>
        <w:rPr>
          <w:b/>
          <w:sz w:val="20"/>
          <w:szCs w:val="20"/>
        </w:rPr>
      </w:pPr>
    </w:p>
    <w:tbl>
      <w:tblPr>
        <w:tblW w:w="5000" w:type="pct"/>
        <w:tblCellMar>
          <w:left w:w="70" w:type="dxa"/>
          <w:right w:w="70" w:type="dxa"/>
        </w:tblCellMar>
        <w:tblLook w:val="04A0" w:firstRow="1" w:lastRow="0" w:firstColumn="1" w:lastColumn="0" w:noHBand="0" w:noVBand="1"/>
      </w:tblPr>
      <w:tblGrid>
        <w:gridCol w:w="435"/>
        <w:gridCol w:w="4657"/>
        <w:gridCol w:w="1007"/>
        <w:gridCol w:w="1218"/>
        <w:gridCol w:w="1218"/>
        <w:gridCol w:w="912"/>
        <w:gridCol w:w="1268"/>
        <w:gridCol w:w="1032"/>
        <w:gridCol w:w="1539"/>
      </w:tblGrid>
      <w:tr w:rsidR="004D4E6D" w:rsidRPr="00F11564" w:rsidTr="004D4E6D">
        <w:trPr>
          <w:trHeight w:val="702"/>
        </w:trPr>
        <w:tc>
          <w:tcPr>
            <w:tcW w:w="174"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Lp.</w:t>
            </w:r>
          </w:p>
        </w:tc>
        <w:tc>
          <w:tcPr>
            <w:tcW w:w="1772" w:type="pct"/>
            <w:tcBorders>
              <w:top w:val="single" w:sz="8" w:space="0" w:color="auto"/>
              <w:left w:val="nil"/>
              <w:bottom w:val="single" w:sz="8" w:space="0" w:color="auto"/>
              <w:right w:val="single" w:sz="8"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Opis produktu</w:t>
            </w:r>
          </w:p>
        </w:tc>
        <w:tc>
          <w:tcPr>
            <w:tcW w:w="358" w:type="pct"/>
            <w:tcBorders>
              <w:top w:val="single" w:sz="8" w:space="0" w:color="auto"/>
              <w:left w:val="nil"/>
              <w:bottom w:val="single" w:sz="8" w:space="0" w:color="auto"/>
              <w:right w:val="single" w:sz="8"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Jednostka miary</w:t>
            </w:r>
          </w:p>
        </w:tc>
        <w:tc>
          <w:tcPr>
            <w:tcW w:w="447" w:type="pct"/>
            <w:tcBorders>
              <w:top w:val="single" w:sz="8" w:space="0" w:color="auto"/>
              <w:left w:val="nil"/>
              <w:bottom w:val="single" w:sz="8" w:space="0" w:color="auto"/>
              <w:right w:val="single" w:sz="8"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Wartość jednostkowa netto (zł)</w:t>
            </w:r>
          </w:p>
        </w:tc>
        <w:tc>
          <w:tcPr>
            <w:tcW w:w="402" w:type="pct"/>
            <w:tcBorders>
              <w:top w:val="single" w:sz="8" w:space="0" w:color="auto"/>
              <w:left w:val="nil"/>
              <w:bottom w:val="single" w:sz="8" w:space="0" w:color="auto"/>
              <w:right w:val="single" w:sz="8"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Cena jednostkowa brutto (zł)</w:t>
            </w:r>
          </w:p>
        </w:tc>
        <w:tc>
          <w:tcPr>
            <w:tcW w:w="358" w:type="pct"/>
            <w:tcBorders>
              <w:top w:val="single" w:sz="8" w:space="0" w:color="auto"/>
              <w:left w:val="nil"/>
              <w:bottom w:val="single" w:sz="8" w:space="0" w:color="auto"/>
              <w:right w:val="single" w:sz="8"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Ilość zakupu</w:t>
            </w:r>
          </w:p>
        </w:tc>
        <w:tc>
          <w:tcPr>
            <w:tcW w:w="492" w:type="pct"/>
            <w:tcBorders>
              <w:top w:val="single" w:sz="8" w:space="0" w:color="auto"/>
              <w:left w:val="nil"/>
              <w:bottom w:val="single" w:sz="8" w:space="0" w:color="auto"/>
              <w:right w:val="single" w:sz="8"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Wartość netto (zł)</w:t>
            </w:r>
          </w:p>
        </w:tc>
        <w:tc>
          <w:tcPr>
            <w:tcW w:w="403" w:type="pct"/>
            <w:tcBorders>
              <w:top w:val="single" w:sz="8" w:space="0" w:color="auto"/>
              <w:left w:val="nil"/>
              <w:bottom w:val="single" w:sz="8" w:space="0" w:color="auto"/>
              <w:right w:val="single" w:sz="8"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Cena brutto (zł)</w:t>
            </w:r>
          </w:p>
        </w:tc>
        <w:tc>
          <w:tcPr>
            <w:tcW w:w="594" w:type="pct"/>
            <w:tcBorders>
              <w:top w:val="single" w:sz="8" w:space="0" w:color="auto"/>
              <w:left w:val="nil"/>
              <w:bottom w:val="single" w:sz="8" w:space="0" w:color="auto"/>
              <w:right w:val="single" w:sz="8"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Nazwa kod producenta ilość w opakowaniu handlowym</w:t>
            </w:r>
          </w:p>
        </w:tc>
      </w:tr>
      <w:tr w:rsidR="00C95E0A" w:rsidRPr="00F11564" w:rsidTr="004D4E6D">
        <w:trPr>
          <w:trHeight w:val="300"/>
        </w:trPr>
        <w:tc>
          <w:tcPr>
            <w:tcW w:w="5000" w:type="pct"/>
            <w:gridSpan w:val="9"/>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C95E0A" w:rsidRPr="00F11564" w:rsidRDefault="00C95E0A" w:rsidP="004D4E6D">
            <w:pPr>
              <w:rPr>
                <w:b/>
                <w:bCs/>
                <w:color w:val="000000"/>
                <w:sz w:val="20"/>
                <w:szCs w:val="20"/>
              </w:rPr>
            </w:pPr>
            <w:r w:rsidRPr="00F11564">
              <w:rPr>
                <w:b/>
                <w:bCs/>
                <w:color w:val="000000"/>
                <w:sz w:val="20"/>
                <w:szCs w:val="20"/>
              </w:rPr>
              <w:t xml:space="preserve">Pakiet </w:t>
            </w:r>
            <w:r w:rsidRPr="00217033">
              <w:rPr>
                <w:b/>
                <w:bCs/>
                <w:sz w:val="20"/>
                <w:szCs w:val="20"/>
              </w:rPr>
              <w:t xml:space="preserve">nr </w:t>
            </w:r>
            <w:r>
              <w:rPr>
                <w:b/>
                <w:bCs/>
                <w:sz w:val="20"/>
                <w:szCs w:val="20"/>
              </w:rPr>
              <w:t>8</w:t>
            </w:r>
            <w:r w:rsidRPr="00217033">
              <w:rPr>
                <w:b/>
                <w:bCs/>
                <w:sz w:val="20"/>
                <w:szCs w:val="20"/>
              </w:rPr>
              <w:t xml:space="preserve"> Staplery, ładunki, klipsownice</w:t>
            </w:r>
            <w:r>
              <w:rPr>
                <w:b/>
                <w:bCs/>
                <w:color w:val="000000"/>
                <w:sz w:val="20"/>
                <w:szCs w:val="20"/>
              </w:rPr>
              <w:t xml:space="preserve">   33141000-0</w:t>
            </w:r>
          </w:p>
        </w:tc>
      </w:tr>
      <w:tr w:rsidR="004D4E6D" w:rsidRPr="00F11564" w:rsidTr="004D4E6D">
        <w:trPr>
          <w:trHeight w:val="300"/>
        </w:trPr>
        <w:tc>
          <w:tcPr>
            <w:tcW w:w="174"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F11564" w:rsidRDefault="00C95E0A" w:rsidP="004D4E6D">
            <w:pPr>
              <w:jc w:val="center"/>
              <w:rPr>
                <w:color w:val="000000"/>
                <w:sz w:val="20"/>
                <w:szCs w:val="20"/>
              </w:rPr>
            </w:pPr>
            <w:r w:rsidRPr="00F11564">
              <w:rPr>
                <w:color w:val="000000"/>
                <w:sz w:val="20"/>
                <w:szCs w:val="20"/>
              </w:rPr>
              <w:t>1.</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217033" w:rsidRDefault="00C95E0A" w:rsidP="004D4E6D">
            <w:pPr>
              <w:rPr>
                <w:sz w:val="20"/>
                <w:szCs w:val="20"/>
              </w:rPr>
            </w:pPr>
            <w:r w:rsidRPr="00217033">
              <w:rPr>
                <w:sz w:val="20"/>
                <w:szCs w:val="20"/>
              </w:rPr>
              <w:t>Stapler okrężny jednorazowy zakrzywiony z łamaną główką po oddaniu strzału o średnicy 21 mm, 25mm, 28mm ,  możliwość zamówienia zszywek o wysokości 4,8 lub 3,5 mm przed zamknięciem oraz o średnicy 31mm , 33mm;  stapler o długości standardowej lub laparoskopowy.</w:t>
            </w: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217033" w:rsidRDefault="00C95E0A" w:rsidP="004D4E6D">
            <w:pPr>
              <w:jc w:val="center"/>
              <w:rPr>
                <w:sz w:val="20"/>
                <w:szCs w:val="20"/>
              </w:rPr>
            </w:pPr>
            <w:r w:rsidRPr="00217033">
              <w:rPr>
                <w:sz w:val="20"/>
                <w:szCs w:val="20"/>
              </w:rPr>
              <w:t>Szt.</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b/>
                <w:color w:val="000000"/>
                <w:sz w:val="20"/>
                <w:szCs w:val="20"/>
              </w:rPr>
            </w:pPr>
            <w:r w:rsidRPr="0054004F">
              <w:rPr>
                <w:b/>
                <w:color w:val="000000"/>
                <w:sz w:val="20"/>
                <w:szCs w:val="20"/>
              </w:rPr>
              <w:t>12</w:t>
            </w:r>
          </w:p>
        </w:tc>
        <w:tc>
          <w:tcPr>
            <w:tcW w:w="49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hideMark/>
          </w:tcPr>
          <w:p w:rsidR="00C95E0A" w:rsidRPr="00217033" w:rsidRDefault="00C95E0A" w:rsidP="004D4E6D">
            <w:pPr>
              <w:rPr>
                <w:sz w:val="20"/>
                <w:szCs w:val="20"/>
              </w:rPr>
            </w:pPr>
            <w:r w:rsidRPr="00217033">
              <w:rPr>
                <w:sz w:val="20"/>
                <w:szCs w:val="20"/>
              </w:rPr>
              <w:t>Stapler liniowy jednorazowego użytku 30mm lub 45mm,  wysokość zszywek 4,8mm lub 3,5.</w:t>
            </w: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217033" w:rsidRDefault="00C95E0A" w:rsidP="004D4E6D">
            <w:pPr>
              <w:jc w:val="center"/>
              <w:rPr>
                <w:sz w:val="20"/>
                <w:szCs w:val="20"/>
              </w:rPr>
            </w:pPr>
            <w:r w:rsidRPr="00217033">
              <w:rPr>
                <w:sz w:val="20"/>
                <w:szCs w:val="20"/>
              </w:rPr>
              <w:t>Szt.</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25</w:t>
            </w:r>
          </w:p>
        </w:tc>
        <w:tc>
          <w:tcPr>
            <w:tcW w:w="49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23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3.</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hideMark/>
          </w:tcPr>
          <w:p w:rsidR="00C95E0A" w:rsidRPr="00217033" w:rsidRDefault="00C95E0A" w:rsidP="004D4E6D">
            <w:pPr>
              <w:rPr>
                <w:sz w:val="20"/>
                <w:szCs w:val="20"/>
              </w:rPr>
            </w:pPr>
            <w:r w:rsidRPr="00217033">
              <w:rPr>
                <w:sz w:val="20"/>
                <w:szCs w:val="20"/>
              </w:rPr>
              <w:t>Ładunki do staplera liniowego  jednorazowego 30mm lub 45mm, o wysokości zszywek 4,8mm lub 3,5mm;</w:t>
            </w: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217033" w:rsidRDefault="00C95E0A" w:rsidP="004D4E6D">
            <w:pPr>
              <w:jc w:val="center"/>
              <w:rPr>
                <w:sz w:val="20"/>
                <w:szCs w:val="20"/>
              </w:rPr>
            </w:pPr>
            <w:r w:rsidRPr="00217033">
              <w:rPr>
                <w:sz w:val="20"/>
                <w:szCs w:val="20"/>
              </w:rPr>
              <w:t>Szt.</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8</w:t>
            </w:r>
          </w:p>
        </w:tc>
        <w:tc>
          <w:tcPr>
            <w:tcW w:w="49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C2240A">
        <w:trPr>
          <w:trHeight w:val="23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54004F"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4.</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hideMark/>
          </w:tcPr>
          <w:p w:rsidR="00C95E0A" w:rsidRPr="00217033" w:rsidRDefault="00C95E0A" w:rsidP="004D4E6D">
            <w:pPr>
              <w:rPr>
                <w:sz w:val="20"/>
                <w:szCs w:val="20"/>
              </w:rPr>
            </w:pPr>
            <w:r w:rsidRPr="00217033">
              <w:rPr>
                <w:sz w:val="20"/>
                <w:szCs w:val="20"/>
              </w:rPr>
              <w:t>Uniwersalny jednorazowy stapler endoskopowy  do ładunków jednorazowych.  Długości do wyboru: 6 cm, 16 cm.  Rękojeść odpowiednia dla ładunków prostych i z artykulacja  z możliwością ponownego ładowania do 25 razy</w:t>
            </w: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217033" w:rsidRDefault="00C95E0A" w:rsidP="004D4E6D">
            <w:pPr>
              <w:jc w:val="center"/>
              <w:rPr>
                <w:sz w:val="20"/>
                <w:szCs w:val="20"/>
              </w:rPr>
            </w:pPr>
            <w:r w:rsidRPr="00217033">
              <w:rPr>
                <w:sz w:val="20"/>
                <w:szCs w:val="20"/>
              </w:rPr>
              <w:t>Szt.</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12</w:t>
            </w:r>
          </w:p>
        </w:tc>
        <w:tc>
          <w:tcPr>
            <w:tcW w:w="49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1079"/>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447"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2"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D805B1" w:rsidRDefault="00C95E0A" w:rsidP="004D4E6D">
            <w:pPr>
              <w:jc w:val="center"/>
              <w:rPr>
                <w:b/>
                <w:color w:val="000000"/>
                <w:sz w:val="20"/>
                <w:szCs w:val="20"/>
                <w:lang w:val="en-US"/>
              </w:rPr>
            </w:pPr>
          </w:p>
        </w:tc>
        <w:tc>
          <w:tcPr>
            <w:tcW w:w="492"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3"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594"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rPr>
                <w:color w:val="000000"/>
                <w:sz w:val="20"/>
                <w:szCs w:val="20"/>
                <w:lang w:val="en-US"/>
              </w:rPr>
            </w:pPr>
          </w:p>
        </w:tc>
      </w:tr>
      <w:tr w:rsidR="004D4E6D" w:rsidRPr="00F11564" w:rsidTr="004D4E6D">
        <w:trPr>
          <w:trHeight w:val="300"/>
        </w:trPr>
        <w:tc>
          <w:tcPr>
            <w:tcW w:w="17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5.</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hideMark/>
          </w:tcPr>
          <w:p w:rsidR="00C95E0A" w:rsidRPr="00217033" w:rsidRDefault="00C95E0A" w:rsidP="004D4E6D">
            <w:pPr>
              <w:rPr>
                <w:sz w:val="20"/>
                <w:szCs w:val="20"/>
              </w:rPr>
            </w:pPr>
            <w:r w:rsidRPr="00217033">
              <w:rPr>
                <w:sz w:val="20"/>
                <w:szCs w:val="20"/>
              </w:rPr>
              <w:t>Ładunki naczyniowe do endostaplerów zamykająco-tnących z nożem w magazynku,  6 rzędów tytanowych zszywek o długości linii szwów 30mm oraz 45 mm,  pasujące do jednej uniwersalnej rękojeści dla wszystkich rodzajów ładunków.  tk. naczyniowa cienka, tk. naczyniowa standardowa. zamawiający wymaga zaoferowania czterech numerów referencyjnych.</w:t>
            </w: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3</w:t>
            </w:r>
          </w:p>
        </w:tc>
        <w:tc>
          <w:tcPr>
            <w:tcW w:w="49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35C0D" w:rsidRDefault="00C95E0A" w:rsidP="004D4E6D">
            <w:pPr>
              <w:jc w:val="center"/>
              <w:rPr>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35C0D" w:rsidRDefault="00C95E0A" w:rsidP="004D4E6D">
            <w:pPr>
              <w:jc w:val="center"/>
              <w:rPr>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35C0D" w:rsidRDefault="00C95E0A" w:rsidP="004D4E6D">
            <w:pPr>
              <w:jc w:val="center"/>
              <w:rPr>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6.</w:t>
            </w:r>
          </w:p>
        </w:tc>
        <w:tc>
          <w:tcPr>
            <w:tcW w:w="17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217033" w:rsidRDefault="00C95E0A" w:rsidP="004D4E6D">
            <w:pPr>
              <w:rPr>
                <w:sz w:val="20"/>
                <w:szCs w:val="20"/>
              </w:rPr>
            </w:pPr>
            <w:r w:rsidRPr="00217033">
              <w:rPr>
                <w:sz w:val="20"/>
                <w:szCs w:val="20"/>
              </w:rPr>
              <w:t>Ładunki  do  endostaplerów zamykająco-tnących  z nożem w magazynku,  6 rzędów tytanowych zszywek o długości linii szwów  45 mm,  pasujące do jednej uniwersalnej rękojeści dla wszystkich rodzajów ładunków z możliwością zginania.  Wysokość zszywek 3,5mm-po zamknięciu 1,5mm (tk.  cienka) oraz 4,8mm-po zamknięciu 2,0 mm (tk.gruba).</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6</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rPr>
            </w:pPr>
          </w:p>
        </w:tc>
      </w:tr>
      <w:tr w:rsidR="004D4E6D" w:rsidRPr="00F11564" w:rsidTr="004D4E6D">
        <w:trPr>
          <w:trHeight w:val="656"/>
        </w:trPr>
        <w:tc>
          <w:tcPr>
            <w:tcW w:w="174"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single" w:sz="4" w:space="0" w:color="auto"/>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95E0A" w:rsidRPr="0054004F" w:rsidRDefault="00C95E0A" w:rsidP="004D4E6D">
            <w:pPr>
              <w:jc w:val="center"/>
              <w:rPr>
                <w:b/>
                <w:color w:val="000000"/>
                <w:sz w:val="20"/>
                <w:szCs w:val="20"/>
              </w:rPr>
            </w:pPr>
          </w:p>
        </w:tc>
        <w:tc>
          <w:tcPr>
            <w:tcW w:w="492"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rPr>
                <w:color w:val="000000"/>
                <w:sz w:val="20"/>
                <w:szCs w:val="20"/>
              </w:rPr>
            </w:pPr>
          </w:p>
        </w:tc>
      </w:tr>
      <w:tr w:rsidR="004D4E6D" w:rsidRPr="00F11564" w:rsidTr="004D4E6D">
        <w:trPr>
          <w:trHeight w:val="230"/>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7.</w:t>
            </w:r>
          </w:p>
        </w:tc>
        <w:tc>
          <w:tcPr>
            <w:tcW w:w="177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5E0A" w:rsidRPr="00217033" w:rsidRDefault="00C95E0A" w:rsidP="004D4E6D">
            <w:pPr>
              <w:rPr>
                <w:sz w:val="20"/>
                <w:szCs w:val="20"/>
              </w:rPr>
            </w:pPr>
            <w:r w:rsidRPr="00217033">
              <w:rPr>
                <w:sz w:val="20"/>
                <w:szCs w:val="20"/>
              </w:rPr>
              <w:t>Ładunki  do  endostaplerów zamykająco-tnących  z nożem w magazynku,  mieszczące 6 rzędów tytanowych zszywek o długości linii szwów  60 mm,  pasujące do jednej uniwersalnej rękojeści dla wszystkich rodzajów ładunków z możliwością zginania.  Wysokość zszywek 3,5mm-po zamknięciu 1,5mm (tk.  cienka) oraz 4,8mm-po zamknięciu 2,0 mm (tk. gruba).</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6</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rPr>
            </w:pPr>
          </w:p>
        </w:tc>
      </w:tr>
      <w:tr w:rsidR="004D4E6D" w:rsidRPr="00F11564" w:rsidTr="004D4E6D">
        <w:trPr>
          <w:trHeight w:val="747"/>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54004F"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300"/>
        </w:trPr>
        <w:tc>
          <w:tcPr>
            <w:tcW w:w="17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8.</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hideMark/>
          </w:tcPr>
          <w:p w:rsidR="00C95E0A" w:rsidRPr="00217033" w:rsidRDefault="00C95E0A" w:rsidP="004D4E6D">
            <w:pPr>
              <w:rPr>
                <w:sz w:val="20"/>
                <w:szCs w:val="20"/>
              </w:rPr>
            </w:pPr>
            <w:r w:rsidRPr="00217033">
              <w:rPr>
                <w:sz w:val="20"/>
                <w:szCs w:val="20"/>
              </w:rPr>
              <w:t>Atraumatyczny stapler tnąco-szyjący  60mm  posiadający nóż w ładunku (z systemem ochrony ostrza dla bezpieczeństwa personelu medycznego podczas wymiany ładunku)  z 4 rzędami naprzemiennie ułożonych zszywek o wysokości 4,8mm, 3,8mm lub 2,5mm przed zamknięciem;   Zamawiający określi wysokość zszywki przy składaniu zamówienia.</w:t>
            </w: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3</w:t>
            </w:r>
          </w:p>
        </w:tc>
        <w:tc>
          <w:tcPr>
            <w:tcW w:w="49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447"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2"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D805B1" w:rsidRDefault="00C95E0A" w:rsidP="004D4E6D">
            <w:pPr>
              <w:jc w:val="center"/>
              <w:rPr>
                <w:b/>
                <w:color w:val="000000"/>
                <w:sz w:val="20"/>
                <w:szCs w:val="20"/>
                <w:lang w:val="en-US"/>
              </w:rPr>
            </w:pPr>
          </w:p>
        </w:tc>
        <w:tc>
          <w:tcPr>
            <w:tcW w:w="492"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3"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594"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rPr>
                <w:color w:val="000000"/>
                <w:sz w:val="20"/>
                <w:szCs w:val="20"/>
                <w:lang w:val="en-US"/>
              </w:rPr>
            </w:pPr>
          </w:p>
        </w:tc>
      </w:tr>
      <w:tr w:rsidR="004D4E6D" w:rsidRPr="00F11564" w:rsidTr="004D4E6D">
        <w:trPr>
          <w:trHeight w:val="23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447"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2"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D805B1" w:rsidRDefault="00C95E0A" w:rsidP="004D4E6D">
            <w:pPr>
              <w:jc w:val="center"/>
              <w:rPr>
                <w:b/>
                <w:color w:val="000000"/>
                <w:sz w:val="20"/>
                <w:szCs w:val="20"/>
                <w:lang w:val="en-US"/>
              </w:rPr>
            </w:pPr>
          </w:p>
        </w:tc>
        <w:tc>
          <w:tcPr>
            <w:tcW w:w="492"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3"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594"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rPr>
                <w:color w:val="000000"/>
                <w:sz w:val="20"/>
                <w:szCs w:val="20"/>
                <w:lang w:val="en-US"/>
              </w:rPr>
            </w:pPr>
          </w:p>
        </w:tc>
      </w:tr>
      <w:tr w:rsidR="004D4E6D" w:rsidRPr="00F11564" w:rsidTr="004D4E6D">
        <w:trPr>
          <w:trHeight w:val="300"/>
        </w:trPr>
        <w:tc>
          <w:tcPr>
            <w:tcW w:w="17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9.</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hideMark/>
          </w:tcPr>
          <w:p w:rsidR="00C95E0A" w:rsidRPr="00217033" w:rsidRDefault="00C95E0A" w:rsidP="004D4E6D">
            <w:pPr>
              <w:rPr>
                <w:sz w:val="20"/>
                <w:szCs w:val="20"/>
              </w:rPr>
            </w:pPr>
            <w:r w:rsidRPr="00217033">
              <w:rPr>
                <w:sz w:val="20"/>
                <w:szCs w:val="20"/>
              </w:rPr>
              <w:t>Ładunki tnąco-szyjące  60mm,  posiadające nóż w ładunku (z systemem ochrony ostrza dla bezpieczeństwa personelu medycznego podczas wymiany ładunku)  z 4 rzędami naprzemiennie ułożonych zszywek o wysokości 4,8mm, 3,8mm lub 2,5mm przed zamknięciem;  Zamawiający określi wysokość zszywki przy składaniu zamówienia.</w:t>
            </w: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3</w:t>
            </w:r>
          </w:p>
        </w:tc>
        <w:tc>
          <w:tcPr>
            <w:tcW w:w="49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447" w:type="pct"/>
            <w:vMerge/>
            <w:tcBorders>
              <w:top w:val="nil"/>
              <w:left w:val="single" w:sz="4" w:space="0" w:color="auto"/>
              <w:bottom w:val="single" w:sz="4" w:space="0" w:color="auto"/>
              <w:right w:val="single" w:sz="4" w:space="0" w:color="auto"/>
            </w:tcBorders>
            <w:vAlign w:val="center"/>
          </w:tcPr>
          <w:p w:rsidR="00C95E0A" w:rsidRPr="00CA43D5" w:rsidRDefault="00C95E0A" w:rsidP="004D4E6D">
            <w:pPr>
              <w:jc w:val="center"/>
              <w:rPr>
                <w:color w:val="000000"/>
                <w:sz w:val="20"/>
                <w:szCs w:val="20"/>
                <w:lang w:val="en-US"/>
              </w:rPr>
            </w:pPr>
          </w:p>
        </w:tc>
        <w:tc>
          <w:tcPr>
            <w:tcW w:w="402" w:type="pct"/>
            <w:vMerge/>
            <w:tcBorders>
              <w:top w:val="nil"/>
              <w:left w:val="single" w:sz="4" w:space="0" w:color="auto"/>
              <w:bottom w:val="single" w:sz="4" w:space="0" w:color="auto"/>
              <w:right w:val="single" w:sz="4" w:space="0" w:color="auto"/>
            </w:tcBorders>
            <w:vAlign w:val="center"/>
          </w:tcPr>
          <w:p w:rsidR="00C95E0A" w:rsidRPr="00CA43D5" w:rsidRDefault="00C95E0A" w:rsidP="004D4E6D">
            <w:pPr>
              <w:jc w:val="cente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CA43D5" w:rsidRDefault="00C95E0A" w:rsidP="004D4E6D">
            <w:pPr>
              <w:jc w:val="center"/>
              <w:rPr>
                <w:b/>
                <w:color w:val="000000"/>
                <w:sz w:val="20"/>
                <w:szCs w:val="20"/>
                <w:lang w:val="en-US"/>
              </w:rPr>
            </w:pPr>
          </w:p>
        </w:tc>
        <w:tc>
          <w:tcPr>
            <w:tcW w:w="492" w:type="pct"/>
            <w:vMerge/>
            <w:tcBorders>
              <w:top w:val="nil"/>
              <w:left w:val="single" w:sz="4" w:space="0" w:color="auto"/>
              <w:bottom w:val="single" w:sz="4" w:space="0" w:color="auto"/>
              <w:right w:val="single" w:sz="4" w:space="0" w:color="auto"/>
            </w:tcBorders>
            <w:vAlign w:val="center"/>
          </w:tcPr>
          <w:p w:rsidR="00C95E0A" w:rsidRPr="00CA43D5" w:rsidRDefault="00C95E0A" w:rsidP="004D4E6D">
            <w:pPr>
              <w:jc w:val="center"/>
              <w:rPr>
                <w:color w:val="000000"/>
                <w:sz w:val="20"/>
                <w:szCs w:val="20"/>
                <w:lang w:val="en-US"/>
              </w:rPr>
            </w:pPr>
          </w:p>
        </w:tc>
        <w:tc>
          <w:tcPr>
            <w:tcW w:w="403" w:type="pct"/>
            <w:vMerge/>
            <w:tcBorders>
              <w:top w:val="nil"/>
              <w:left w:val="single" w:sz="4" w:space="0" w:color="auto"/>
              <w:bottom w:val="single" w:sz="4" w:space="0" w:color="auto"/>
              <w:right w:val="single" w:sz="4" w:space="0" w:color="auto"/>
            </w:tcBorders>
            <w:vAlign w:val="center"/>
          </w:tcPr>
          <w:p w:rsidR="00C95E0A" w:rsidRPr="00CA43D5" w:rsidRDefault="00C95E0A" w:rsidP="004D4E6D">
            <w:pPr>
              <w:jc w:val="center"/>
              <w:rPr>
                <w:color w:val="000000"/>
                <w:sz w:val="20"/>
                <w:szCs w:val="20"/>
                <w:lang w:val="en-US"/>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lang w:val="en-US"/>
              </w:rPr>
            </w:pPr>
          </w:p>
        </w:tc>
      </w:tr>
      <w:tr w:rsidR="004D4E6D" w:rsidRPr="00F11564" w:rsidTr="004D4E6D">
        <w:trPr>
          <w:trHeight w:val="23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447" w:type="pct"/>
            <w:vMerge/>
            <w:tcBorders>
              <w:top w:val="nil"/>
              <w:left w:val="single" w:sz="4" w:space="0" w:color="auto"/>
              <w:bottom w:val="single" w:sz="4" w:space="0" w:color="auto"/>
              <w:right w:val="single" w:sz="4" w:space="0" w:color="auto"/>
            </w:tcBorders>
            <w:vAlign w:val="center"/>
          </w:tcPr>
          <w:p w:rsidR="00C95E0A" w:rsidRPr="00CA43D5" w:rsidRDefault="00C95E0A" w:rsidP="004D4E6D">
            <w:pPr>
              <w:jc w:val="center"/>
              <w:rPr>
                <w:color w:val="000000"/>
                <w:sz w:val="20"/>
                <w:szCs w:val="20"/>
                <w:lang w:val="en-US"/>
              </w:rPr>
            </w:pPr>
          </w:p>
        </w:tc>
        <w:tc>
          <w:tcPr>
            <w:tcW w:w="402" w:type="pct"/>
            <w:vMerge/>
            <w:tcBorders>
              <w:top w:val="nil"/>
              <w:left w:val="single" w:sz="4" w:space="0" w:color="auto"/>
              <w:bottom w:val="single" w:sz="4" w:space="0" w:color="auto"/>
              <w:right w:val="single" w:sz="4" w:space="0" w:color="auto"/>
            </w:tcBorders>
            <w:vAlign w:val="center"/>
          </w:tcPr>
          <w:p w:rsidR="00C95E0A" w:rsidRPr="00CA43D5" w:rsidRDefault="00C95E0A" w:rsidP="004D4E6D">
            <w:pPr>
              <w:jc w:val="cente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CA43D5" w:rsidRDefault="00C95E0A" w:rsidP="004D4E6D">
            <w:pPr>
              <w:jc w:val="center"/>
              <w:rPr>
                <w:b/>
                <w:color w:val="000000"/>
                <w:sz w:val="20"/>
                <w:szCs w:val="20"/>
                <w:lang w:val="en-US"/>
              </w:rPr>
            </w:pPr>
          </w:p>
        </w:tc>
        <w:tc>
          <w:tcPr>
            <w:tcW w:w="492" w:type="pct"/>
            <w:vMerge/>
            <w:tcBorders>
              <w:top w:val="nil"/>
              <w:left w:val="single" w:sz="4" w:space="0" w:color="auto"/>
              <w:bottom w:val="single" w:sz="4" w:space="0" w:color="auto"/>
              <w:right w:val="single" w:sz="4" w:space="0" w:color="auto"/>
            </w:tcBorders>
            <w:vAlign w:val="center"/>
          </w:tcPr>
          <w:p w:rsidR="00C95E0A" w:rsidRPr="00CA43D5" w:rsidRDefault="00C95E0A" w:rsidP="004D4E6D">
            <w:pPr>
              <w:jc w:val="center"/>
              <w:rPr>
                <w:color w:val="000000"/>
                <w:sz w:val="20"/>
                <w:szCs w:val="20"/>
                <w:lang w:val="en-US"/>
              </w:rPr>
            </w:pPr>
          </w:p>
        </w:tc>
        <w:tc>
          <w:tcPr>
            <w:tcW w:w="403" w:type="pct"/>
            <w:vMerge/>
            <w:tcBorders>
              <w:top w:val="nil"/>
              <w:left w:val="single" w:sz="4" w:space="0" w:color="auto"/>
              <w:bottom w:val="single" w:sz="4" w:space="0" w:color="auto"/>
              <w:right w:val="single" w:sz="4" w:space="0" w:color="auto"/>
            </w:tcBorders>
            <w:vAlign w:val="center"/>
          </w:tcPr>
          <w:p w:rsidR="00C95E0A" w:rsidRPr="00CA43D5" w:rsidRDefault="00C95E0A" w:rsidP="004D4E6D">
            <w:pPr>
              <w:jc w:val="center"/>
              <w:rPr>
                <w:color w:val="000000"/>
                <w:sz w:val="20"/>
                <w:szCs w:val="20"/>
                <w:lang w:val="en-US"/>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lang w:val="en-US"/>
              </w:rPr>
            </w:pPr>
          </w:p>
        </w:tc>
      </w:tr>
      <w:tr w:rsidR="004D4E6D" w:rsidRPr="00F11564" w:rsidTr="004D4E6D">
        <w:trPr>
          <w:trHeight w:val="300"/>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10.</w:t>
            </w:r>
          </w:p>
        </w:tc>
        <w:tc>
          <w:tcPr>
            <w:tcW w:w="17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217033">
              <w:rPr>
                <w:sz w:val="20"/>
                <w:szCs w:val="20"/>
              </w:rPr>
              <w:t>Atraumatyczny stapler tnąco-szyjący</w:t>
            </w:r>
            <w:r w:rsidRPr="00F11564">
              <w:rPr>
                <w:color w:val="000000"/>
                <w:sz w:val="20"/>
                <w:szCs w:val="20"/>
              </w:rPr>
              <w:t xml:space="preserve"> 80mm  posiadającego nóż w ładunku (z systemem ochrony ostrza dla bezpieczeństwa personelu medycznego podczas wymiany ładunku)  z 4 rzędami naprzemiennie ułożonych zszywek o wysokości 4,8mm lub 3,8mm przed zamknięciem;  Zamawiający określi wysokość zszywki przy składaniu zamówienia.</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3</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1050"/>
        </w:trPr>
        <w:tc>
          <w:tcPr>
            <w:tcW w:w="174"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1772"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2" w:type="pct"/>
            <w:vMerge/>
            <w:tcBorders>
              <w:top w:val="single" w:sz="4" w:space="0" w:color="auto"/>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95E0A" w:rsidRPr="00D805B1" w:rsidRDefault="00C95E0A" w:rsidP="004D4E6D">
            <w:pPr>
              <w:jc w:val="center"/>
              <w:rPr>
                <w:b/>
                <w:color w:val="000000"/>
                <w:sz w:val="20"/>
                <w:szCs w:val="20"/>
                <w:lang w:val="en-US"/>
              </w:rPr>
            </w:pPr>
          </w:p>
        </w:tc>
        <w:tc>
          <w:tcPr>
            <w:tcW w:w="492" w:type="pct"/>
            <w:vMerge/>
            <w:tcBorders>
              <w:top w:val="single" w:sz="4" w:space="0" w:color="auto"/>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rPr>
                <w:color w:val="00B050"/>
                <w:sz w:val="20"/>
                <w:szCs w:val="20"/>
                <w:lang w:val="en-US"/>
              </w:rPr>
            </w:pPr>
          </w:p>
        </w:tc>
      </w:tr>
      <w:tr w:rsidR="004D4E6D" w:rsidRPr="00F11564" w:rsidTr="004D4E6D">
        <w:trPr>
          <w:trHeight w:val="300"/>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11.</w:t>
            </w:r>
          </w:p>
        </w:tc>
        <w:tc>
          <w:tcPr>
            <w:tcW w:w="17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217033" w:rsidRDefault="00C95E0A" w:rsidP="004D4E6D">
            <w:pPr>
              <w:rPr>
                <w:sz w:val="20"/>
                <w:szCs w:val="20"/>
              </w:rPr>
            </w:pPr>
            <w:r w:rsidRPr="00217033">
              <w:rPr>
                <w:sz w:val="20"/>
                <w:szCs w:val="20"/>
              </w:rPr>
              <w:t>Ładunki tnąco-szyjące  80mm,  posiadające nóż w ładunku (z systemem ochrony ostrza dla bezpieczeństwa personelu medycznego podczas wymiany ładunku)  z 4 rzędami naprzemiennie ułożonych zszywek o wysokości 4,8mm lub 3,8mm przed zamknięciem; Zamawiający określi wysokość zszywki przy składaniu zamówienia</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3</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105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447"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2"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D805B1" w:rsidRDefault="00C95E0A" w:rsidP="004D4E6D">
            <w:pPr>
              <w:jc w:val="center"/>
              <w:rPr>
                <w:b/>
                <w:color w:val="000000"/>
                <w:sz w:val="20"/>
                <w:szCs w:val="20"/>
                <w:lang w:val="en-US"/>
              </w:rPr>
            </w:pPr>
          </w:p>
        </w:tc>
        <w:tc>
          <w:tcPr>
            <w:tcW w:w="492"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403" w:type="pct"/>
            <w:vMerge/>
            <w:tcBorders>
              <w:top w:val="nil"/>
              <w:left w:val="single" w:sz="4" w:space="0" w:color="auto"/>
              <w:bottom w:val="single" w:sz="4" w:space="0" w:color="auto"/>
              <w:right w:val="single" w:sz="4" w:space="0" w:color="auto"/>
            </w:tcBorders>
            <w:vAlign w:val="center"/>
          </w:tcPr>
          <w:p w:rsidR="00C95E0A" w:rsidRPr="00D805B1" w:rsidRDefault="00C95E0A" w:rsidP="004D4E6D">
            <w:pPr>
              <w:jc w:val="center"/>
              <w:rPr>
                <w:color w:val="000000"/>
                <w:sz w:val="20"/>
                <w:szCs w:val="20"/>
                <w:lang w:val="en-US"/>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lang w:val="en-US"/>
              </w:rPr>
            </w:pPr>
          </w:p>
        </w:tc>
      </w:tr>
      <w:tr w:rsidR="004D4E6D" w:rsidRPr="00F11564" w:rsidTr="004D4E6D">
        <w:trPr>
          <w:trHeight w:val="975"/>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12</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Pr="00217033" w:rsidRDefault="00C95E0A" w:rsidP="004D4E6D">
            <w:pPr>
              <w:rPr>
                <w:sz w:val="20"/>
                <w:szCs w:val="20"/>
              </w:rPr>
            </w:pPr>
            <w:r w:rsidRPr="00217033">
              <w:rPr>
                <w:sz w:val="20"/>
                <w:szCs w:val="20"/>
              </w:rPr>
              <w:t>Trokar jednorazowy typu bezostrzowego  z plastikowym "ostrzem",  średnica 5mm   długości kaniuli 100mm , kaniula karbowana,</w:t>
            </w: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3</w:t>
            </w:r>
          </w:p>
        </w:tc>
        <w:tc>
          <w:tcPr>
            <w:tcW w:w="492"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612"/>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5538C1" w:rsidRDefault="00C95E0A" w:rsidP="004D4E6D">
            <w:pPr>
              <w:jc w:val="center"/>
              <w:rPr>
                <w:color w:val="000000"/>
                <w:sz w:val="20"/>
                <w:szCs w:val="20"/>
              </w:rPr>
            </w:pPr>
            <w:r w:rsidRPr="007D00B0">
              <w:rPr>
                <w:color w:val="000000"/>
                <w:sz w:val="20"/>
                <w:szCs w:val="20"/>
              </w:rPr>
              <w:t>13.</w:t>
            </w:r>
          </w:p>
        </w:tc>
        <w:tc>
          <w:tcPr>
            <w:tcW w:w="1772" w:type="pct"/>
            <w:tcBorders>
              <w:top w:val="nil"/>
              <w:left w:val="nil"/>
              <w:bottom w:val="single" w:sz="4" w:space="0" w:color="auto"/>
              <w:right w:val="single" w:sz="4" w:space="0" w:color="auto"/>
            </w:tcBorders>
            <w:shd w:val="clear" w:color="auto" w:fill="auto"/>
            <w:vAlign w:val="center"/>
            <w:hideMark/>
          </w:tcPr>
          <w:p w:rsidR="00C95E0A" w:rsidRPr="005538C1" w:rsidRDefault="00C95E0A" w:rsidP="004D4E6D">
            <w:pPr>
              <w:rPr>
                <w:color w:val="000000"/>
                <w:sz w:val="20"/>
                <w:szCs w:val="20"/>
              </w:rPr>
            </w:pPr>
            <w:r w:rsidRPr="005538C1">
              <w:rPr>
                <w:color w:val="000000"/>
                <w:sz w:val="20"/>
                <w:szCs w:val="20"/>
              </w:rPr>
              <w:t>Kaniula do trokara 5 mm</w:t>
            </w: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lang w:val="en-US"/>
              </w:rPr>
            </w:pPr>
            <w:r w:rsidRPr="00F11564">
              <w:rPr>
                <w:color w:val="000000"/>
                <w:sz w:val="20"/>
                <w:szCs w:val="20"/>
                <w:lang w:val="en-US"/>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3</w:t>
            </w:r>
          </w:p>
        </w:tc>
        <w:tc>
          <w:tcPr>
            <w:tcW w:w="492"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846"/>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14</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Pr="00217033" w:rsidRDefault="00C95E0A" w:rsidP="004D4E6D">
            <w:pPr>
              <w:rPr>
                <w:sz w:val="20"/>
                <w:szCs w:val="20"/>
              </w:rPr>
            </w:pPr>
            <w:r w:rsidRPr="00217033">
              <w:rPr>
                <w:sz w:val="20"/>
                <w:szCs w:val="20"/>
              </w:rPr>
              <w:t>Trokar jednorazowy typu bezostrzowego  z plastikowym "ostrzem", średnica 11mm długości kaniuli 100mm  kaniula karbowana, z  systemem  uszczelek 5-11mm</w:t>
            </w: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4</w:t>
            </w:r>
          </w:p>
        </w:tc>
        <w:tc>
          <w:tcPr>
            <w:tcW w:w="492"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257"/>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rPr>
                <w:color w:val="000000"/>
                <w:sz w:val="20"/>
                <w:szCs w:val="20"/>
              </w:rPr>
            </w:pPr>
            <w:r w:rsidRPr="00F11564">
              <w:rPr>
                <w:color w:val="000000"/>
                <w:sz w:val="20"/>
                <w:szCs w:val="20"/>
              </w:rPr>
              <w:t>15</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center"/>
            <w:hideMark/>
          </w:tcPr>
          <w:p w:rsidR="00C95E0A" w:rsidRPr="00217033" w:rsidRDefault="00C95E0A" w:rsidP="004D4E6D">
            <w:pPr>
              <w:rPr>
                <w:sz w:val="20"/>
                <w:szCs w:val="20"/>
              </w:rPr>
            </w:pPr>
            <w:r w:rsidRPr="00217033">
              <w:rPr>
                <w:sz w:val="20"/>
                <w:szCs w:val="20"/>
              </w:rPr>
              <w:t>Kaniula do trokara  5mm – 11 mm</w:t>
            </w: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54004F" w:rsidRDefault="00C95E0A" w:rsidP="004D4E6D">
            <w:pPr>
              <w:jc w:val="center"/>
              <w:rPr>
                <w:b/>
                <w:color w:val="000000"/>
                <w:sz w:val="20"/>
                <w:szCs w:val="20"/>
              </w:rPr>
            </w:pPr>
            <w:r w:rsidRPr="0054004F">
              <w:rPr>
                <w:b/>
                <w:color w:val="000000"/>
                <w:sz w:val="20"/>
                <w:szCs w:val="20"/>
              </w:rPr>
              <w:t>4</w:t>
            </w:r>
          </w:p>
        </w:tc>
        <w:tc>
          <w:tcPr>
            <w:tcW w:w="492"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54004F"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346"/>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16</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Pr="00217033" w:rsidRDefault="00C95E0A" w:rsidP="004D4E6D">
            <w:pPr>
              <w:rPr>
                <w:sz w:val="20"/>
                <w:szCs w:val="20"/>
              </w:rPr>
            </w:pPr>
            <w:r w:rsidRPr="00217033">
              <w:rPr>
                <w:sz w:val="20"/>
                <w:szCs w:val="20"/>
              </w:rPr>
              <w:t>Trokar jednorazowy typu bezostrzowego  z plastikowym "ostrzem", średnica 12mm długości kaniuli 100mm , kaniula karbowana, z  systemem uszczelek 5-12mm</w:t>
            </w: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4</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464"/>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17</w:t>
            </w:r>
            <w:r>
              <w:rPr>
                <w:color w:val="000000"/>
                <w:sz w:val="20"/>
                <w:szCs w:val="20"/>
              </w:rPr>
              <w:t>.</w:t>
            </w:r>
          </w:p>
        </w:tc>
        <w:tc>
          <w:tcPr>
            <w:tcW w:w="1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217033" w:rsidRDefault="00C95E0A" w:rsidP="004D4E6D">
            <w:pPr>
              <w:rPr>
                <w:sz w:val="20"/>
                <w:szCs w:val="20"/>
              </w:rPr>
            </w:pPr>
            <w:r w:rsidRPr="00217033">
              <w:rPr>
                <w:sz w:val="20"/>
                <w:szCs w:val="20"/>
              </w:rPr>
              <w:t>Kaniula do trokara  5mm – 12 mm</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4</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63"/>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18</w:t>
            </w:r>
            <w:r>
              <w:rPr>
                <w:color w:val="000000"/>
                <w:sz w:val="20"/>
                <w:szCs w:val="20"/>
              </w:rPr>
              <w:t>.</w:t>
            </w:r>
          </w:p>
        </w:tc>
        <w:tc>
          <w:tcPr>
            <w:tcW w:w="1772" w:type="pct"/>
            <w:tcBorders>
              <w:top w:val="single" w:sz="4" w:space="0" w:color="auto"/>
              <w:left w:val="nil"/>
              <w:bottom w:val="single" w:sz="4" w:space="0" w:color="auto"/>
              <w:right w:val="single" w:sz="4" w:space="0" w:color="auto"/>
            </w:tcBorders>
            <w:shd w:val="clear" w:color="auto" w:fill="auto"/>
            <w:vAlign w:val="bottom"/>
            <w:hideMark/>
          </w:tcPr>
          <w:p w:rsidR="00C95E0A" w:rsidRPr="00F11564" w:rsidRDefault="00C95E0A" w:rsidP="004D4E6D">
            <w:pPr>
              <w:rPr>
                <w:color w:val="000000"/>
                <w:sz w:val="20"/>
                <w:szCs w:val="20"/>
              </w:rPr>
            </w:pPr>
            <w:r w:rsidRPr="00217033">
              <w:rPr>
                <w:sz w:val="20"/>
                <w:szCs w:val="20"/>
              </w:rPr>
              <w:t xml:space="preserve">Trokar jednorazowy średnica 15mm, długość 100mm ,  </w:t>
            </w:r>
            <w:r w:rsidRPr="00217033">
              <w:rPr>
                <w:sz w:val="20"/>
                <w:szCs w:val="20"/>
              </w:rPr>
              <w:lastRenderedPageBreak/>
              <w:t>z karbowaną tuleją, z automatyczną redukcją 5-12mm i 10-15mm,  typu bezostrzowego z plastikowym "ostrzem" i systemem</w:t>
            </w:r>
            <w:r w:rsidRPr="00F11564">
              <w:rPr>
                <w:color w:val="000000"/>
                <w:sz w:val="20"/>
                <w:szCs w:val="20"/>
              </w:rPr>
              <w:t xml:space="preserve"> bezpieczeństwa podczas przechodzenia przez powłoki</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Szt.</w:t>
            </w:r>
          </w:p>
        </w:tc>
        <w:tc>
          <w:tcPr>
            <w:tcW w:w="447" w:type="pct"/>
            <w:tcBorders>
              <w:top w:val="single" w:sz="4" w:space="0" w:color="auto"/>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single" w:sz="4" w:space="0" w:color="auto"/>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4</w:t>
            </w:r>
          </w:p>
        </w:tc>
        <w:tc>
          <w:tcPr>
            <w:tcW w:w="492" w:type="pct"/>
            <w:tcBorders>
              <w:top w:val="single" w:sz="4" w:space="0" w:color="auto"/>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single" w:sz="4" w:space="0" w:color="auto"/>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300"/>
        </w:trPr>
        <w:tc>
          <w:tcPr>
            <w:tcW w:w="17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19.</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217033">
              <w:rPr>
                <w:sz w:val="20"/>
                <w:szCs w:val="20"/>
              </w:rPr>
              <w:t>Klipsownic</w:t>
            </w:r>
            <w:r>
              <w:rPr>
                <w:sz w:val="20"/>
                <w:szCs w:val="20"/>
              </w:rPr>
              <w:t xml:space="preserve">a </w:t>
            </w:r>
            <w:r w:rsidRPr="00217033">
              <w:rPr>
                <w:sz w:val="20"/>
                <w:szCs w:val="20"/>
              </w:rPr>
              <w:t>do zabiegów otwartych z systemem Super Interlock w rozmiarze 9,75 i 11,5</w:t>
            </w:r>
          </w:p>
          <w:p w:rsidR="004D4E6D" w:rsidRPr="00217033" w:rsidRDefault="004D4E6D" w:rsidP="004D4E6D">
            <w:pPr>
              <w:rPr>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6</w:t>
            </w:r>
          </w:p>
        </w:tc>
        <w:tc>
          <w:tcPr>
            <w:tcW w:w="49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rPr>
            </w:pPr>
          </w:p>
        </w:tc>
      </w:tr>
      <w:tr w:rsidR="004D4E6D" w:rsidRPr="00F11564" w:rsidTr="004D4E6D">
        <w:trPr>
          <w:trHeight w:val="300"/>
        </w:trPr>
        <w:tc>
          <w:tcPr>
            <w:tcW w:w="174"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1772" w:type="pct"/>
            <w:vMerge/>
            <w:tcBorders>
              <w:top w:val="nil"/>
              <w:left w:val="single" w:sz="4" w:space="0" w:color="auto"/>
              <w:bottom w:val="single" w:sz="4" w:space="0" w:color="auto"/>
              <w:right w:val="single" w:sz="4" w:space="0" w:color="auto"/>
            </w:tcBorders>
            <w:vAlign w:val="center"/>
            <w:hideMark/>
          </w:tcPr>
          <w:p w:rsidR="00C95E0A" w:rsidRPr="00217033" w:rsidRDefault="00C95E0A" w:rsidP="004D4E6D">
            <w:pPr>
              <w:rPr>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rPr>
            </w:pPr>
          </w:p>
        </w:tc>
        <w:tc>
          <w:tcPr>
            <w:tcW w:w="447"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1706AA" w:rsidRDefault="00C95E0A" w:rsidP="004D4E6D">
            <w:pPr>
              <w:jc w:val="center"/>
              <w:rPr>
                <w:b/>
                <w:color w:val="000000"/>
                <w:sz w:val="20"/>
                <w:szCs w:val="20"/>
              </w:rPr>
            </w:pPr>
          </w:p>
        </w:tc>
        <w:tc>
          <w:tcPr>
            <w:tcW w:w="49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403"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rPr>
            </w:pPr>
          </w:p>
        </w:tc>
        <w:tc>
          <w:tcPr>
            <w:tcW w:w="594" w:type="pct"/>
            <w:vMerge/>
            <w:tcBorders>
              <w:top w:val="nil"/>
              <w:left w:val="single" w:sz="4" w:space="0" w:color="auto"/>
              <w:bottom w:val="single" w:sz="4" w:space="0" w:color="auto"/>
              <w:right w:val="single" w:sz="4" w:space="0" w:color="auto"/>
            </w:tcBorders>
            <w:vAlign w:val="center"/>
          </w:tcPr>
          <w:p w:rsidR="00C95E0A" w:rsidRPr="00217033" w:rsidRDefault="00C95E0A" w:rsidP="004D4E6D">
            <w:pPr>
              <w:rPr>
                <w:sz w:val="20"/>
                <w:szCs w:val="20"/>
              </w:rPr>
            </w:pPr>
          </w:p>
        </w:tc>
      </w:tr>
      <w:tr w:rsidR="004D4E6D" w:rsidRPr="00F11564" w:rsidTr="004D4E6D">
        <w:trPr>
          <w:trHeight w:val="63"/>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20</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Default="00C95E0A" w:rsidP="004D4E6D">
            <w:pPr>
              <w:rPr>
                <w:sz w:val="20"/>
                <w:szCs w:val="20"/>
              </w:rPr>
            </w:pPr>
            <w:r>
              <w:rPr>
                <w:sz w:val="20"/>
                <w:szCs w:val="20"/>
              </w:rPr>
              <w:t xml:space="preserve">Klipsownica </w:t>
            </w:r>
            <w:r w:rsidRPr="00217033">
              <w:rPr>
                <w:sz w:val="20"/>
                <w:szCs w:val="20"/>
              </w:rPr>
              <w:t>do zabiegów otwartych z systemem Super Interlock w rozmiarze 13,0</w:t>
            </w:r>
          </w:p>
          <w:p w:rsidR="004D4E6D" w:rsidRPr="00217033" w:rsidRDefault="004D4E6D" w:rsidP="004D4E6D">
            <w:pPr>
              <w:rPr>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6</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rPr>
            </w:pPr>
          </w:p>
        </w:tc>
      </w:tr>
      <w:tr w:rsidR="004D4E6D" w:rsidRPr="00F11564" w:rsidTr="004D4E6D">
        <w:trPr>
          <w:trHeight w:val="63"/>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21</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Default="00C95E0A" w:rsidP="004D4E6D">
            <w:pPr>
              <w:rPr>
                <w:sz w:val="20"/>
                <w:szCs w:val="20"/>
              </w:rPr>
            </w:pPr>
            <w:r w:rsidRPr="00217033">
              <w:rPr>
                <w:sz w:val="20"/>
                <w:szCs w:val="20"/>
              </w:rPr>
              <w:t>Klipsownica jednorazowa do operacji laparoskopowych,  18 tytanowych klipsów w rozmiarze średnio – dużym</w:t>
            </w:r>
          </w:p>
          <w:p w:rsidR="004D4E6D" w:rsidRPr="00217033" w:rsidRDefault="004D4E6D" w:rsidP="004D4E6D">
            <w:pPr>
              <w:rPr>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63"/>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22</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Default="00C95E0A" w:rsidP="004D4E6D">
            <w:pPr>
              <w:rPr>
                <w:sz w:val="20"/>
                <w:szCs w:val="20"/>
              </w:rPr>
            </w:pPr>
            <w:r w:rsidRPr="00217033">
              <w:rPr>
                <w:sz w:val="20"/>
                <w:szCs w:val="20"/>
              </w:rPr>
              <w:t>Nożyczki laparoskopowe  typu Metzenbaum 5mm, jednoczęściowe z przyłączem do kauteryzacji,</w:t>
            </w:r>
          </w:p>
          <w:p w:rsidR="004D4E6D" w:rsidRPr="00217033" w:rsidRDefault="004D4E6D" w:rsidP="004D4E6D">
            <w:pPr>
              <w:rPr>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3</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63"/>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23</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Default="00C95E0A" w:rsidP="004D4E6D">
            <w:pPr>
              <w:rPr>
                <w:sz w:val="20"/>
                <w:szCs w:val="20"/>
              </w:rPr>
            </w:pPr>
            <w:r w:rsidRPr="00217033">
              <w:rPr>
                <w:sz w:val="20"/>
                <w:szCs w:val="20"/>
              </w:rPr>
              <w:t>Disektor laparoskopowy  5mm, jednoczęściowy, dł. Trzonu 31cm</w:t>
            </w:r>
          </w:p>
          <w:p w:rsidR="004D4E6D" w:rsidRPr="00217033" w:rsidRDefault="004D4E6D" w:rsidP="004D4E6D">
            <w:pPr>
              <w:rPr>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3</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63"/>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24</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Default="00C95E0A" w:rsidP="004D4E6D">
            <w:pPr>
              <w:rPr>
                <w:sz w:val="20"/>
                <w:szCs w:val="20"/>
              </w:rPr>
            </w:pPr>
            <w:r w:rsidRPr="00217033">
              <w:rPr>
                <w:sz w:val="20"/>
                <w:szCs w:val="20"/>
              </w:rPr>
              <w:t>Grasper laparoskopowy  5mm, system ratchet, jednoczęściowy, dł. Trzonu 31cm</w:t>
            </w:r>
          </w:p>
          <w:p w:rsidR="004D4E6D" w:rsidRPr="00217033" w:rsidRDefault="004D4E6D" w:rsidP="004D4E6D">
            <w:pPr>
              <w:rPr>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152"/>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25</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Pr="00217033" w:rsidRDefault="00C95E0A" w:rsidP="004D4E6D">
            <w:pPr>
              <w:rPr>
                <w:sz w:val="20"/>
                <w:szCs w:val="20"/>
              </w:rPr>
            </w:pPr>
            <w:r w:rsidRPr="00217033">
              <w:rPr>
                <w:sz w:val="20"/>
                <w:szCs w:val="20"/>
              </w:rPr>
              <w:t>Atraumatyczny grasper laparoskopowy  5mm, długość branż 21mm, system ratchet, jednoczęściowy, dł. Trzonu 31cm</w:t>
            </w: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102"/>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26</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Pr="00217033" w:rsidRDefault="00C95E0A" w:rsidP="004D4E6D">
            <w:pPr>
              <w:rPr>
                <w:sz w:val="20"/>
                <w:szCs w:val="20"/>
              </w:rPr>
            </w:pPr>
            <w:r w:rsidRPr="00217033">
              <w:rPr>
                <w:sz w:val="20"/>
                <w:szCs w:val="20"/>
              </w:rPr>
              <w:t>Retraktor atraumatyczny pięciopalczasty  zginany,  jednorazowego użytku, średnica trzonu 10 mm długość trzonu 31 cm.</w:t>
            </w: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24</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jc w:val="center"/>
              <w:rPr>
                <w:sz w:val="20"/>
                <w:szCs w:val="20"/>
                <w:lang w:val="en-US"/>
              </w:rPr>
            </w:pPr>
          </w:p>
        </w:tc>
      </w:tr>
      <w:tr w:rsidR="004D4E6D" w:rsidRPr="00F11564" w:rsidTr="004D4E6D">
        <w:trPr>
          <w:trHeight w:val="112"/>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27</w:t>
            </w:r>
            <w:r>
              <w:rPr>
                <w:color w:val="000000"/>
                <w:sz w:val="20"/>
                <w:szCs w:val="20"/>
              </w:rPr>
              <w:t>.</w:t>
            </w:r>
          </w:p>
        </w:tc>
        <w:tc>
          <w:tcPr>
            <w:tcW w:w="177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5E0A" w:rsidRPr="00217033" w:rsidRDefault="00C95E0A" w:rsidP="004D4E6D">
            <w:pPr>
              <w:rPr>
                <w:sz w:val="20"/>
                <w:szCs w:val="20"/>
              </w:rPr>
            </w:pPr>
            <w:r w:rsidRPr="00217033">
              <w:rPr>
                <w:sz w:val="20"/>
                <w:szCs w:val="20"/>
              </w:rPr>
              <w:t>Worek laparoskopowy samorozprężalny  10 mm, odrywany od aplikatora przed wyciągnięciem preparatu w polu operacyjnym rozmiar 2,5'' X 6''</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5</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C95E0A" w:rsidRPr="00D805B1" w:rsidRDefault="00C95E0A" w:rsidP="004D4E6D">
            <w:pPr>
              <w:jc w:val="center"/>
              <w:rPr>
                <w:color w:val="000000"/>
                <w:sz w:val="20"/>
                <w:szCs w:val="20"/>
                <w:lang w:val="en-US"/>
              </w:rPr>
            </w:pPr>
          </w:p>
        </w:tc>
      </w:tr>
      <w:tr w:rsidR="004D4E6D" w:rsidRPr="00F11564" w:rsidTr="004D4E6D">
        <w:trPr>
          <w:trHeight w:val="63"/>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28</w:t>
            </w:r>
            <w:r>
              <w:rPr>
                <w:color w:val="000000"/>
                <w:sz w:val="20"/>
                <w:szCs w:val="20"/>
              </w:rPr>
              <w:t>.</w:t>
            </w:r>
          </w:p>
        </w:tc>
        <w:tc>
          <w:tcPr>
            <w:tcW w:w="1772" w:type="pct"/>
            <w:tcBorders>
              <w:top w:val="single" w:sz="4" w:space="0" w:color="auto"/>
              <w:left w:val="nil"/>
              <w:bottom w:val="single" w:sz="4" w:space="0" w:color="auto"/>
              <w:right w:val="single" w:sz="4" w:space="0" w:color="auto"/>
            </w:tcBorders>
            <w:shd w:val="clear" w:color="auto" w:fill="auto"/>
            <w:vAlign w:val="bottom"/>
            <w:hideMark/>
          </w:tcPr>
          <w:p w:rsidR="00C95E0A" w:rsidRPr="00217033" w:rsidRDefault="00C95E0A" w:rsidP="004D4E6D">
            <w:pPr>
              <w:rPr>
                <w:sz w:val="20"/>
                <w:szCs w:val="20"/>
              </w:rPr>
            </w:pPr>
            <w:r w:rsidRPr="00217033">
              <w:rPr>
                <w:sz w:val="20"/>
                <w:szCs w:val="20"/>
              </w:rPr>
              <w:t>Worek laparoskopowy samorozprężalny  15 mm, odrywany od aplikatora przed wyciągnięciem preparatu w polu operacyjnym rozmiar 2,5'' X 6''</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single" w:sz="4" w:space="0" w:color="auto"/>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single" w:sz="4" w:space="0" w:color="auto"/>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18</w:t>
            </w:r>
          </w:p>
        </w:tc>
        <w:tc>
          <w:tcPr>
            <w:tcW w:w="492" w:type="pct"/>
            <w:tcBorders>
              <w:top w:val="single" w:sz="4" w:space="0" w:color="auto"/>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single" w:sz="4" w:space="0" w:color="auto"/>
              <w:left w:val="nil"/>
              <w:bottom w:val="single" w:sz="4" w:space="0" w:color="auto"/>
              <w:right w:val="single" w:sz="4" w:space="0" w:color="auto"/>
            </w:tcBorders>
            <w:shd w:val="clear" w:color="auto" w:fill="auto"/>
            <w:vAlign w:val="center"/>
          </w:tcPr>
          <w:p w:rsidR="00C95E0A" w:rsidRPr="00D805B1" w:rsidRDefault="00C95E0A" w:rsidP="004D4E6D">
            <w:pPr>
              <w:jc w:val="center"/>
              <w:rPr>
                <w:color w:val="000000"/>
                <w:sz w:val="20"/>
                <w:szCs w:val="20"/>
                <w:lang w:val="en-US"/>
              </w:rPr>
            </w:pPr>
          </w:p>
        </w:tc>
      </w:tr>
      <w:tr w:rsidR="004D4E6D" w:rsidRPr="00F11564" w:rsidTr="004D4E6D">
        <w:trPr>
          <w:trHeight w:val="63"/>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29</w:t>
            </w:r>
            <w:r>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bottom"/>
            <w:hideMark/>
          </w:tcPr>
          <w:p w:rsidR="00C95E0A" w:rsidRPr="00217033" w:rsidRDefault="00C95E0A" w:rsidP="004D4E6D">
            <w:pPr>
              <w:rPr>
                <w:sz w:val="20"/>
                <w:szCs w:val="20"/>
              </w:rPr>
            </w:pPr>
            <w:r w:rsidRPr="00217033">
              <w:rPr>
                <w:sz w:val="20"/>
                <w:szCs w:val="20"/>
              </w:rPr>
              <w:t>Jednorazowe narzędzie do mocowania siatek przepuklinowych  metodą laparoskopową średnica 5 mm posiadające 30 niewchłanialnych wkrętów</w:t>
            </w: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C95E0A" w:rsidRPr="001706AA" w:rsidRDefault="00C95E0A" w:rsidP="004D4E6D">
            <w:pPr>
              <w:jc w:val="center"/>
              <w:rPr>
                <w:b/>
                <w:color w:val="000000"/>
                <w:sz w:val="20"/>
                <w:szCs w:val="20"/>
              </w:rPr>
            </w:pPr>
            <w:r w:rsidRPr="001706AA">
              <w:rPr>
                <w:b/>
                <w:color w:val="000000"/>
                <w:sz w:val="20"/>
                <w:szCs w:val="20"/>
              </w:rPr>
              <w:t>2</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1706AA" w:rsidRDefault="00C95E0A" w:rsidP="004D4E6D">
            <w:pPr>
              <w:jc w:val="center"/>
              <w:rPr>
                <w:color w:val="000000"/>
                <w:sz w:val="20"/>
                <w:szCs w:val="20"/>
              </w:rPr>
            </w:pPr>
          </w:p>
        </w:tc>
      </w:tr>
      <w:tr w:rsidR="004D4E6D" w:rsidRPr="00217033" w:rsidTr="004D4E6D">
        <w:trPr>
          <w:trHeight w:val="63"/>
        </w:trPr>
        <w:tc>
          <w:tcPr>
            <w:tcW w:w="174" w:type="pct"/>
            <w:tcBorders>
              <w:top w:val="nil"/>
              <w:left w:val="single" w:sz="4" w:space="0" w:color="auto"/>
              <w:bottom w:val="single" w:sz="4" w:space="0" w:color="auto"/>
              <w:right w:val="single" w:sz="4" w:space="0" w:color="auto"/>
            </w:tcBorders>
            <w:shd w:val="clear" w:color="auto" w:fill="auto"/>
            <w:noWrap/>
            <w:vAlign w:val="center"/>
          </w:tcPr>
          <w:p w:rsidR="00C95E0A" w:rsidRPr="00F11564" w:rsidRDefault="00C95E0A" w:rsidP="004D4E6D">
            <w:pPr>
              <w:jc w:val="center"/>
              <w:rPr>
                <w:color w:val="000000"/>
                <w:sz w:val="20"/>
                <w:szCs w:val="20"/>
              </w:rPr>
            </w:pPr>
            <w:r>
              <w:rPr>
                <w:color w:val="000000"/>
                <w:sz w:val="20"/>
                <w:szCs w:val="20"/>
              </w:rPr>
              <w:t>30</w:t>
            </w:r>
            <w:r w:rsidRPr="00F11564">
              <w:rPr>
                <w:color w:val="000000"/>
                <w:sz w:val="20"/>
                <w:szCs w:val="20"/>
              </w:rPr>
              <w:t>.</w:t>
            </w:r>
          </w:p>
        </w:tc>
        <w:tc>
          <w:tcPr>
            <w:tcW w:w="1772" w:type="pct"/>
            <w:tcBorders>
              <w:top w:val="nil"/>
              <w:left w:val="nil"/>
              <w:bottom w:val="single" w:sz="4" w:space="0" w:color="auto"/>
              <w:right w:val="single" w:sz="4" w:space="0" w:color="auto"/>
            </w:tcBorders>
            <w:shd w:val="clear" w:color="auto" w:fill="auto"/>
            <w:vAlign w:val="center"/>
          </w:tcPr>
          <w:p w:rsidR="00C95E0A" w:rsidRPr="00217033" w:rsidRDefault="00C95E0A" w:rsidP="004D4E6D">
            <w:pPr>
              <w:rPr>
                <w:sz w:val="20"/>
                <w:szCs w:val="20"/>
              </w:rPr>
            </w:pPr>
            <w:r w:rsidRPr="00217033">
              <w:rPr>
                <w:sz w:val="20"/>
                <w:szCs w:val="20"/>
              </w:rPr>
              <w:t xml:space="preserve">Jednorazowy instrument do zamykania naczyń  z opcją cięcia do zabiegów laparoskopowych, aktywacja mocy </w:t>
            </w:r>
            <w:r w:rsidRPr="00217033">
              <w:rPr>
                <w:sz w:val="20"/>
                <w:szCs w:val="20"/>
              </w:rPr>
              <w:lastRenderedPageBreak/>
              <w:t>na uchwycie instrumentu kompatybilny z generatorem Force Triad</w:t>
            </w:r>
          </w:p>
        </w:tc>
        <w:tc>
          <w:tcPr>
            <w:tcW w:w="358" w:type="pct"/>
            <w:tcBorders>
              <w:top w:val="nil"/>
              <w:left w:val="nil"/>
              <w:bottom w:val="single" w:sz="4" w:space="0" w:color="auto"/>
              <w:right w:val="single" w:sz="4" w:space="0" w:color="auto"/>
            </w:tcBorders>
            <w:shd w:val="clear" w:color="auto" w:fill="auto"/>
            <w:noWrap/>
            <w:vAlign w:val="center"/>
          </w:tcPr>
          <w:p w:rsidR="00C95E0A" w:rsidRPr="00217033" w:rsidRDefault="00C95E0A" w:rsidP="004D4E6D">
            <w:pPr>
              <w:jc w:val="center"/>
              <w:rPr>
                <w:sz w:val="20"/>
                <w:szCs w:val="20"/>
              </w:rPr>
            </w:pPr>
            <w:r w:rsidRPr="00217033">
              <w:rPr>
                <w:sz w:val="20"/>
                <w:szCs w:val="20"/>
              </w:rPr>
              <w:lastRenderedPageBreak/>
              <w:t>Szt.</w:t>
            </w:r>
          </w:p>
        </w:tc>
        <w:tc>
          <w:tcPr>
            <w:tcW w:w="447"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b/>
                <w:color w:val="000000"/>
                <w:sz w:val="20"/>
                <w:szCs w:val="20"/>
              </w:rPr>
            </w:pPr>
            <w:r w:rsidRPr="001706AA">
              <w:rPr>
                <w:b/>
                <w:color w:val="000000"/>
                <w:sz w:val="20"/>
                <w:szCs w:val="20"/>
              </w:rPr>
              <w:t>12</w:t>
            </w: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D805B1" w:rsidRDefault="00C95E0A" w:rsidP="004D4E6D">
            <w:pPr>
              <w:jc w:val="center"/>
              <w:rPr>
                <w:color w:val="000000"/>
                <w:sz w:val="20"/>
                <w:szCs w:val="20"/>
                <w:lang w:val="en-US"/>
              </w:rPr>
            </w:pPr>
          </w:p>
        </w:tc>
      </w:tr>
      <w:tr w:rsidR="00C95E0A" w:rsidRPr="00F11564" w:rsidTr="004D4E6D">
        <w:trPr>
          <w:trHeight w:val="300"/>
        </w:trPr>
        <w:tc>
          <w:tcPr>
            <w:tcW w:w="351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Default="00C95E0A" w:rsidP="004D4E6D">
            <w:pPr>
              <w:jc w:val="right"/>
              <w:rPr>
                <w:b/>
                <w:bCs/>
                <w:color w:val="000000"/>
                <w:sz w:val="20"/>
                <w:szCs w:val="20"/>
              </w:rPr>
            </w:pPr>
            <w:r>
              <w:rPr>
                <w:b/>
                <w:bCs/>
                <w:color w:val="000000"/>
                <w:sz w:val="20"/>
                <w:szCs w:val="20"/>
              </w:rPr>
              <w:lastRenderedPageBreak/>
              <w:t>Razem pakiet nr 8</w:t>
            </w:r>
          </w:p>
          <w:p w:rsidR="004D4E6D" w:rsidRPr="00F11564" w:rsidRDefault="004D4E6D" w:rsidP="004D4E6D">
            <w:pPr>
              <w:jc w:val="right"/>
              <w:rPr>
                <w:b/>
                <w:bCs/>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b/>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1706AA" w:rsidRDefault="00C95E0A" w:rsidP="004D4E6D">
            <w:pPr>
              <w:jc w:val="center"/>
              <w:rPr>
                <w:b/>
                <w:color w:val="000000"/>
                <w:sz w:val="20"/>
                <w:szCs w:val="20"/>
              </w:rPr>
            </w:pPr>
          </w:p>
        </w:tc>
        <w:tc>
          <w:tcPr>
            <w:tcW w:w="594" w:type="pct"/>
            <w:tcBorders>
              <w:top w:val="nil"/>
              <w:left w:val="nil"/>
              <w:bottom w:val="single" w:sz="4" w:space="0" w:color="auto"/>
              <w:right w:val="single" w:sz="4" w:space="0" w:color="auto"/>
            </w:tcBorders>
            <w:shd w:val="clear" w:color="auto" w:fill="auto"/>
            <w:noWrap/>
            <w:vAlign w:val="bottom"/>
            <w:hideMark/>
          </w:tcPr>
          <w:p w:rsidR="00C95E0A" w:rsidRPr="00F11564" w:rsidRDefault="00C95E0A" w:rsidP="004D4E6D">
            <w:pPr>
              <w:rPr>
                <w:color w:val="000000"/>
                <w:sz w:val="20"/>
                <w:szCs w:val="20"/>
              </w:rPr>
            </w:pPr>
            <w:r w:rsidRPr="00F11564">
              <w:rPr>
                <w:color w:val="000000"/>
                <w:sz w:val="20"/>
                <w:szCs w:val="20"/>
              </w:rPr>
              <w:t> </w:t>
            </w:r>
          </w:p>
        </w:tc>
      </w:tr>
    </w:tbl>
    <w:p w:rsidR="004D4E6D" w:rsidRPr="00486D35" w:rsidRDefault="004D4E6D" w:rsidP="004D4E6D">
      <w:pPr>
        <w:rPr>
          <w:sz w:val="20"/>
          <w:szCs w:val="20"/>
        </w:rPr>
      </w:pPr>
    </w:p>
    <w:p w:rsidR="004D4E6D" w:rsidRPr="00AE3789" w:rsidRDefault="004D4E6D" w:rsidP="004D4E6D">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4D4E6D" w:rsidRPr="00AE3789" w:rsidRDefault="004D4E6D" w:rsidP="004D4E6D">
      <w:pPr>
        <w:tabs>
          <w:tab w:val="left" w:pos="9356"/>
        </w:tabs>
        <w:ind w:left="9356"/>
        <w:jc w:val="center"/>
        <w:rPr>
          <w:sz w:val="14"/>
          <w:szCs w:val="14"/>
        </w:rPr>
      </w:pPr>
      <w:r w:rsidRPr="00AE3789">
        <w:rPr>
          <w:sz w:val="14"/>
          <w:szCs w:val="14"/>
        </w:rPr>
        <w:t>podpis i  pieczęć  osób wskazanych w dokumencie</w:t>
      </w:r>
    </w:p>
    <w:p w:rsidR="004D4E6D" w:rsidRPr="00AE3789" w:rsidRDefault="004D4E6D" w:rsidP="004D4E6D">
      <w:pPr>
        <w:tabs>
          <w:tab w:val="left" w:pos="9356"/>
        </w:tabs>
        <w:ind w:left="9356"/>
        <w:jc w:val="center"/>
        <w:rPr>
          <w:sz w:val="14"/>
          <w:szCs w:val="14"/>
        </w:rPr>
      </w:pPr>
      <w:r w:rsidRPr="00AE3789">
        <w:rPr>
          <w:sz w:val="14"/>
          <w:szCs w:val="14"/>
        </w:rPr>
        <w:t>uprawniającym do występowania w obrocie prawnym lub</w:t>
      </w:r>
    </w:p>
    <w:p w:rsidR="004D4E6D" w:rsidRPr="00AE3789" w:rsidRDefault="004D4E6D" w:rsidP="004D4E6D">
      <w:pPr>
        <w:tabs>
          <w:tab w:val="left" w:pos="9356"/>
        </w:tabs>
        <w:ind w:left="9356"/>
        <w:jc w:val="center"/>
        <w:rPr>
          <w:b/>
          <w:snapToGrid w:val="0"/>
        </w:rPr>
      </w:pPr>
      <w:r w:rsidRPr="00AE3789">
        <w:rPr>
          <w:sz w:val="14"/>
          <w:szCs w:val="14"/>
        </w:rPr>
        <w:t>posiadających pełnomocnictwo</w:t>
      </w:r>
    </w:p>
    <w:p w:rsidR="00C95E0A" w:rsidRDefault="00C95E0A" w:rsidP="00C95E0A">
      <w:pPr>
        <w:rPr>
          <w:b/>
          <w:sz w:val="20"/>
          <w:szCs w:val="20"/>
        </w:rPr>
      </w:pPr>
    </w:p>
    <w:tbl>
      <w:tblPr>
        <w:tblW w:w="5000" w:type="pct"/>
        <w:tblCellMar>
          <w:left w:w="70" w:type="dxa"/>
          <w:right w:w="70" w:type="dxa"/>
        </w:tblCellMar>
        <w:tblLook w:val="04A0" w:firstRow="1" w:lastRow="0" w:firstColumn="1" w:lastColumn="0" w:noHBand="0" w:noVBand="1"/>
      </w:tblPr>
      <w:tblGrid>
        <w:gridCol w:w="435"/>
        <w:gridCol w:w="4692"/>
        <w:gridCol w:w="1007"/>
        <w:gridCol w:w="1218"/>
        <w:gridCol w:w="1218"/>
        <w:gridCol w:w="904"/>
        <w:gridCol w:w="1207"/>
        <w:gridCol w:w="1074"/>
        <w:gridCol w:w="1531"/>
      </w:tblGrid>
      <w:tr w:rsidR="004D4E6D" w:rsidRPr="00F11564" w:rsidTr="004D4E6D">
        <w:trPr>
          <w:trHeight w:val="720"/>
        </w:trPr>
        <w:tc>
          <w:tcPr>
            <w:tcW w:w="1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Lp.</w:t>
            </w:r>
          </w:p>
        </w:tc>
        <w:tc>
          <w:tcPr>
            <w:tcW w:w="1784"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372D09">
              <w:rPr>
                <w:b/>
                <w:bCs/>
                <w:sz w:val="20"/>
                <w:szCs w:val="20"/>
              </w:rPr>
              <w:t>Opis przedmiotu zamówienia</w:t>
            </w:r>
          </w:p>
        </w:tc>
        <w:tc>
          <w:tcPr>
            <w:tcW w:w="35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Jednostka Miary</w:t>
            </w:r>
          </w:p>
        </w:tc>
        <w:tc>
          <w:tcPr>
            <w:tcW w:w="447"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Wartość jednostkowa netto (zł)</w:t>
            </w:r>
          </w:p>
        </w:tc>
        <w:tc>
          <w:tcPr>
            <w:tcW w:w="403"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Cena jednostkowa brutto (zł)</w:t>
            </w:r>
          </w:p>
        </w:tc>
        <w:tc>
          <w:tcPr>
            <w:tcW w:w="35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Ilość zakupu</w:t>
            </w:r>
          </w:p>
        </w:tc>
        <w:tc>
          <w:tcPr>
            <w:tcW w:w="472"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Wartość netto (zł)</w:t>
            </w:r>
          </w:p>
        </w:tc>
        <w:tc>
          <w:tcPr>
            <w:tcW w:w="422"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Cena brutto (zł)</w:t>
            </w:r>
          </w:p>
        </w:tc>
        <w:tc>
          <w:tcPr>
            <w:tcW w:w="594"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Nazwa                                                                                    kod producenta                                                           ilość w opakowaniu handlowym</w:t>
            </w:r>
          </w:p>
        </w:tc>
      </w:tr>
      <w:tr w:rsidR="00C95E0A" w:rsidRPr="00F11564" w:rsidTr="004D4E6D">
        <w:trPr>
          <w:trHeight w:val="300"/>
        </w:trPr>
        <w:tc>
          <w:tcPr>
            <w:tcW w:w="5000" w:type="pct"/>
            <w:gridSpan w:val="9"/>
            <w:tcBorders>
              <w:top w:val="single" w:sz="4" w:space="0" w:color="auto"/>
              <w:left w:val="single" w:sz="4" w:space="0" w:color="auto"/>
              <w:bottom w:val="nil"/>
              <w:right w:val="single" w:sz="4" w:space="0" w:color="000000"/>
            </w:tcBorders>
            <w:shd w:val="clear" w:color="auto" w:fill="auto"/>
            <w:noWrap/>
            <w:vAlign w:val="center"/>
            <w:hideMark/>
          </w:tcPr>
          <w:p w:rsidR="00C95E0A" w:rsidRDefault="00C95E0A" w:rsidP="004D4E6D">
            <w:pPr>
              <w:jc w:val="both"/>
              <w:rPr>
                <w:b/>
                <w:bCs/>
                <w:color w:val="000000"/>
                <w:sz w:val="20"/>
                <w:szCs w:val="20"/>
              </w:rPr>
            </w:pPr>
            <w:r>
              <w:rPr>
                <w:b/>
                <w:bCs/>
                <w:color w:val="000000"/>
                <w:sz w:val="20"/>
                <w:szCs w:val="20"/>
              </w:rPr>
              <w:t xml:space="preserve">Pakiet nr 9 </w:t>
            </w:r>
            <w:r w:rsidRPr="00A666F7">
              <w:rPr>
                <w:b/>
                <w:color w:val="000000"/>
                <w:sz w:val="20"/>
                <w:szCs w:val="20"/>
              </w:rPr>
              <w:t>Prowadnik Lunderquista chirurgia ogólna</w:t>
            </w:r>
            <w:r w:rsidRPr="00F11564">
              <w:rPr>
                <w:color w:val="000000"/>
                <w:sz w:val="20"/>
                <w:szCs w:val="20"/>
              </w:rPr>
              <w:t xml:space="preserve">    </w:t>
            </w:r>
            <w:r>
              <w:rPr>
                <w:b/>
                <w:bCs/>
                <w:color w:val="000000"/>
                <w:sz w:val="20"/>
                <w:szCs w:val="20"/>
              </w:rPr>
              <w:t xml:space="preserve"> </w:t>
            </w:r>
            <w:r w:rsidRPr="00372D09">
              <w:rPr>
                <w:b/>
                <w:bCs/>
                <w:color w:val="000000"/>
                <w:sz w:val="20"/>
                <w:szCs w:val="20"/>
              </w:rPr>
              <w:t>33140000-3 Materiały medyczne</w:t>
            </w:r>
          </w:p>
          <w:p w:rsidR="00CB2FC0" w:rsidRPr="00F11564" w:rsidRDefault="00CB2FC0" w:rsidP="004D4E6D">
            <w:pPr>
              <w:jc w:val="both"/>
              <w:rPr>
                <w:b/>
                <w:sz w:val="20"/>
                <w:szCs w:val="20"/>
              </w:rPr>
            </w:pPr>
          </w:p>
        </w:tc>
      </w:tr>
      <w:tr w:rsidR="004D4E6D" w:rsidRPr="00F11564" w:rsidTr="004D4E6D">
        <w:trPr>
          <w:trHeight w:val="230"/>
        </w:trPr>
        <w:tc>
          <w:tcPr>
            <w:tcW w:w="1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4671E4" w:rsidRDefault="00C95E0A" w:rsidP="004D4E6D">
            <w:pPr>
              <w:rPr>
                <w:color w:val="000000"/>
                <w:sz w:val="20"/>
                <w:szCs w:val="20"/>
              </w:rPr>
            </w:pPr>
            <w:r w:rsidRPr="004671E4">
              <w:rPr>
                <w:color w:val="000000"/>
                <w:sz w:val="20"/>
                <w:szCs w:val="20"/>
              </w:rPr>
              <w:t>1</w:t>
            </w:r>
            <w:r>
              <w:rPr>
                <w:color w:val="000000"/>
                <w:sz w:val="20"/>
                <w:szCs w:val="20"/>
              </w:rPr>
              <w:t>.</w:t>
            </w:r>
          </w:p>
        </w:tc>
        <w:tc>
          <w:tcPr>
            <w:tcW w:w="17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0F52CB" w:rsidRDefault="00C95E0A" w:rsidP="004D4E6D">
            <w:pPr>
              <w:rPr>
                <w:color w:val="000000"/>
                <w:sz w:val="20"/>
                <w:szCs w:val="20"/>
              </w:rPr>
            </w:pPr>
            <w:r w:rsidRPr="000F52CB">
              <w:rPr>
                <w:color w:val="000000"/>
                <w:sz w:val="20"/>
                <w:szCs w:val="20"/>
              </w:rPr>
              <w:t>prowadnik Lunderquista zagięty, średnica 0,035'' długość 90cm (87 cm sztywny+3 cm giętki)</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0F52CB" w:rsidRDefault="00C95E0A" w:rsidP="004D4E6D">
            <w:pPr>
              <w:jc w:val="center"/>
              <w:rPr>
                <w:bCs/>
                <w:color w:val="000000"/>
                <w:sz w:val="20"/>
                <w:szCs w:val="20"/>
              </w:rPr>
            </w:pPr>
            <w:r w:rsidRPr="000F52CB">
              <w:rPr>
                <w:bCs/>
                <w:color w:val="000000"/>
                <w:sz w:val="20"/>
                <w:szCs w:val="20"/>
              </w:rPr>
              <w:t>szt.</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4671E4" w:rsidRDefault="00C95E0A" w:rsidP="004D4E6D">
            <w:pPr>
              <w:jc w:val="center"/>
              <w:rPr>
                <w:color w:val="000000"/>
                <w:sz w:val="20"/>
                <w:szCs w:val="20"/>
              </w:rPr>
            </w:pP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4671E4" w:rsidRDefault="00C95E0A" w:rsidP="004D4E6D">
            <w:pPr>
              <w:jc w:val="center"/>
              <w:rPr>
                <w:color w:val="000000"/>
                <w:sz w:val="20"/>
                <w:szCs w:val="20"/>
              </w:rPr>
            </w:pP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4671E4" w:rsidRDefault="00C95E0A" w:rsidP="004D4E6D">
            <w:pPr>
              <w:jc w:val="center"/>
              <w:rPr>
                <w:b/>
                <w:bCs/>
                <w:color w:val="000000"/>
                <w:sz w:val="20"/>
                <w:szCs w:val="20"/>
              </w:rPr>
            </w:pPr>
            <w:r w:rsidRPr="004671E4">
              <w:rPr>
                <w:b/>
                <w:bCs/>
                <w:color w:val="000000"/>
                <w:sz w:val="20"/>
                <w:szCs w:val="20"/>
              </w:rPr>
              <w:t>150</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4671E4" w:rsidRDefault="00C95E0A" w:rsidP="004D4E6D">
            <w:pPr>
              <w:jc w:val="center"/>
              <w:rPr>
                <w:color w:val="000000"/>
                <w:sz w:val="20"/>
                <w:szCs w:val="20"/>
              </w:rPr>
            </w:pP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4671E4" w:rsidRDefault="00C95E0A" w:rsidP="004D4E6D">
            <w:pPr>
              <w:jc w:val="center"/>
              <w:rPr>
                <w:color w:val="000000"/>
                <w:sz w:val="20"/>
                <w:szCs w:val="20"/>
              </w:rPr>
            </w:pP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E0A" w:rsidRPr="004671E4" w:rsidRDefault="00C95E0A" w:rsidP="004D4E6D">
            <w:pPr>
              <w:jc w:val="right"/>
              <w:rPr>
                <w:color w:val="000000"/>
                <w:sz w:val="20"/>
                <w:szCs w:val="20"/>
              </w:rPr>
            </w:pPr>
          </w:p>
        </w:tc>
      </w:tr>
      <w:tr w:rsidR="004D4E6D" w:rsidRPr="00F11564" w:rsidTr="004D4E6D">
        <w:trPr>
          <w:trHeight w:val="230"/>
        </w:trPr>
        <w:tc>
          <w:tcPr>
            <w:tcW w:w="162"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jc w:val="center"/>
              <w:rPr>
                <w:color w:val="000000"/>
                <w:sz w:val="20"/>
                <w:szCs w:val="20"/>
                <w:lang w:val="en-US"/>
              </w:rPr>
            </w:pPr>
          </w:p>
        </w:tc>
        <w:tc>
          <w:tcPr>
            <w:tcW w:w="1784"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rPr>
                <w:color w:val="000000"/>
                <w:sz w:val="20"/>
                <w:szCs w:val="20"/>
                <w:lang w:val="en-US"/>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jc w:val="center"/>
              <w:rPr>
                <w:color w:val="000000"/>
                <w:sz w:val="20"/>
                <w:szCs w:val="20"/>
                <w:lang w:val="en-US"/>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358"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422"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r>
      <w:tr w:rsidR="00C95E0A" w:rsidRPr="00F11564" w:rsidTr="00CB2FC0">
        <w:trPr>
          <w:trHeight w:val="300"/>
        </w:trPr>
        <w:tc>
          <w:tcPr>
            <w:tcW w:w="3512" w:type="pct"/>
            <w:gridSpan w:val="6"/>
            <w:tcBorders>
              <w:top w:val="nil"/>
              <w:left w:val="single" w:sz="4" w:space="0" w:color="auto"/>
              <w:bottom w:val="single" w:sz="4" w:space="0" w:color="auto"/>
              <w:right w:val="single" w:sz="4" w:space="0" w:color="000000"/>
            </w:tcBorders>
            <w:shd w:val="clear" w:color="auto" w:fill="auto"/>
            <w:noWrap/>
            <w:vAlign w:val="center"/>
            <w:hideMark/>
          </w:tcPr>
          <w:p w:rsidR="00C95E0A" w:rsidRDefault="00C95E0A" w:rsidP="004D4E6D">
            <w:pPr>
              <w:jc w:val="right"/>
              <w:rPr>
                <w:b/>
                <w:color w:val="000000"/>
                <w:sz w:val="20"/>
                <w:szCs w:val="20"/>
              </w:rPr>
            </w:pPr>
            <w:r w:rsidRPr="00D04418">
              <w:rPr>
                <w:b/>
                <w:bCs/>
                <w:color w:val="000000"/>
                <w:sz w:val="20"/>
                <w:szCs w:val="20"/>
              </w:rPr>
              <w:t>Razem</w:t>
            </w:r>
            <w:r w:rsidRPr="00D04418">
              <w:rPr>
                <w:b/>
                <w:color w:val="000000"/>
                <w:sz w:val="20"/>
                <w:szCs w:val="20"/>
              </w:rPr>
              <w:t xml:space="preserve"> pakiet nr </w:t>
            </w:r>
            <w:r>
              <w:rPr>
                <w:b/>
                <w:color w:val="000000"/>
                <w:sz w:val="20"/>
                <w:szCs w:val="20"/>
              </w:rPr>
              <w:t>9</w:t>
            </w:r>
          </w:p>
          <w:p w:rsidR="00CB2FC0" w:rsidRPr="00D04418" w:rsidRDefault="00CB2FC0" w:rsidP="004D4E6D">
            <w:pPr>
              <w:jc w:val="right"/>
              <w:rPr>
                <w:b/>
                <w:color w:val="000000"/>
                <w:sz w:val="20"/>
                <w:szCs w:val="20"/>
              </w:rPr>
            </w:pPr>
          </w:p>
        </w:tc>
        <w:tc>
          <w:tcPr>
            <w:tcW w:w="472" w:type="pct"/>
            <w:tcBorders>
              <w:top w:val="nil"/>
              <w:left w:val="nil"/>
              <w:bottom w:val="single" w:sz="4" w:space="0" w:color="auto"/>
              <w:right w:val="single" w:sz="4" w:space="0" w:color="auto"/>
            </w:tcBorders>
            <w:shd w:val="clear" w:color="auto" w:fill="auto"/>
            <w:noWrap/>
            <w:vAlign w:val="center"/>
          </w:tcPr>
          <w:p w:rsidR="00C95E0A" w:rsidRPr="004671E4" w:rsidRDefault="00C95E0A" w:rsidP="004D4E6D">
            <w:pPr>
              <w:jc w:val="right"/>
              <w:rPr>
                <w:b/>
                <w:bCs/>
                <w:color w:val="000000"/>
                <w:sz w:val="20"/>
                <w:szCs w:val="20"/>
              </w:rPr>
            </w:pPr>
          </w:p>
        </w:tc>
        <w:tc>
          <w:tcPr>
            <w:tcW w:w="422" w:type="pct"/>
            <w:tcBorders>
              <w:top w:val="nil"/>
              <w:left w:val="nil"/>
              <w:bottom w:val="single" w:sz="4" w:space="0" w:color="auto"/>
              <w:right w:val="single" w:sz="4" w:space="0" w:color="auto"/>
            </w:tcBorders>
            <w:shd w:val="clear" w:color="auto" w:fill="auto"/>
            <w:noWrap/>
            <w:vAlign w:val="center"/>
          </w:tcPr>
          <w:p w:rsidR="00C95E0A" w:rsidRPr="004671E4" w:rsidRDefault="00C95E0A" w:rsidP="004D4E6D">
            <w:pPr>
              <w:jc w:val="right"/>
              <w:rPr>
                <w:b/>
                <w:bCs/>
                <w:color w:val="000000"/>
                <w:sz w:val="20"/>
                <w:szCs w:val="20"/>
              </w:rPr>
            </w:pPr>
          </w:p>
        </w:tc>
        <w:tc>
          <w:tcPr>
            <w:tcW w:w="594"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p>
        </w:tc>
      </w:tr>
    </w:tbl>
    <w:p w:rsidR="00CB2FC0" w:rsidRPr="00486D35" w:rsidRDefault="00CB2FC0" w:rsidP="00CB2FC0">
      <w:pPr>
        <w:rPr>
          <w:sz w:val="20"/>
          <w:szCs w:val="20"/>
        </w:rPr>
      </w:pPr>
    </w:p>
    <w:p w:rsidR="00CB2FC0" w:rsidRPr="00AE3789" w:rsidRDefault="00CB2FC0" w:rsidP="00CB2FC0">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CB2FC0" w:rsidRPr="00AE3789" w:rsidRDefault="00CB2FC0" w:rsidP="00CB2FC0">
      <w:pPr>
        <w:tabs>
          <w:tab w:val="left" w:pos="9356"/>
        </w:tabs>
        <w:ind w:left="9356"/>
        <w:jc w:val="center"/>
        <w:rPr>
          <w:sz w:val="14"/>
          <w:szCs w:val="14"/>
        </w:rPr>
      </w:pPr>
      <w:r w:rsidRPr="00AE3789">
        <w:rPr>
          <w:sz w:val="14"/>
          <w:szCs w:val="14"/>
        </w:rPr>
        <w:t>podpis i  pieczęć  osób wskazanych w dokumencie</w:t>
      </w:r>
    </w:p>
    <w:p w:rsidR="00CB2FC0" w:rsidRPr="00AE3789" w:rsidRDefault="00CB2FC0" w:rsidP="00CB2FC0">
      <w:pPr>
        <w:tabs>
          <w:tab w:val="left" w:pos="9356"/>
        </w:tabs>
        <w:ind w:left="9356"/>
        <w:jc w:val="center"/>
        <w:rPr>
          <w:sz w:val="14"/>
          <w:szCs w:val="14"/>
        </w:rPr>
      </w:pPr>
      <w:r w:rsidRPr="00AE3789">
        <w:rPr>
          <w:sz w:val="14"/>
          <w:szCs w:val="14"/>
        </w:rPr>
        <w:t>uprawniającym do występowania w obrocie prawnym lub</w:t>
      </w:r>
    </w:p>
    <w:p w:rsidR="00CB2FC0" w:rsidRPr="00AE3789" w:rsidRDefault="00CB2FC0" w:rsidP="00CB2FC0">
      <w:pPr>
        <w:tabs>
          <w:tab w:val="left" w:pos="9356"/>
        </w:tabs>
        <w:ind w:left="9356"/>
        <w:jc w:val="center"/>
        <w:rPr>
          <w:b/>
          <w:snapToGrid w:val="0"/>
        </w:rPr>
      </w:pPr>
      <w:r w:rsidRPr="00AE3789">
        <w:rPr>
          <w:sz w:val="14"/>
          <w:szCs w:val="14"/>
        </w:rPr>
        <w:t>posiadających pełnomocnictwo</w:t>
      </w:r>
    </w:p>
    <w:p w:rsidR="00C95E0A" w:rsidRDefault="00C95E0A" w:rsidP="00C95E0A">
      <w:pPr>
        <w:rPr>
          <w:b/>
          <w:sz w:val="20"/>
          <w:szCs w:val="20"/>
        </w:rPr>
      </w:pPr>
    </w:p>
    <w:tbl>
      <w:tblPr>
        <w:tblW w:w="5000" w:type="pct"/>
        <w:tblCellMar>
          <w:left w:w="70" w:type="dxa"/>
          <w:right w:w="70" w:type="dxa"/>
        </w:tblCellMar>
        <w:tblLook w:val="04A0" w:firstRow="1" w:lastRow="0" w:firstColumn="1" w:lastColumn="0" w:noHBand="0" w:noVBand="1"/>
      </w:tblPr>
      <w:tblGrid>
        <w:gridCol w:w="435"/>
        <w:gridCol w:w="4692"/>
        <w:gridCol w:w="1007"/>
        <w:gridCol w:w="1218"/>
        <w:gridCol w:w="1218"/>
        <w:gridCol w:w="904"/>
        <w:gridCol w:w="1207"/>
        <w:gridCol w:w="1074"/>
        <w:gridCol w:w="1531"/>
      </w:tblGrid>
      <w:tr w:rsidR="00C95E0A" w:rsidRPr="00F11564" w:rsidTr="00CB2FC0">
        <w:trPr>
          <w:trHeight w:val="720"/>
        </w:trPr>
        <w:tc>
          <w:tcPr>
            <w:tcW w:w="1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Lp.</w:t>
            </w:r>
          </w:p>
        </w:tc>
        <w:tc>
          <w:tcPr>
            <w:tcW w:w="1784"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Opis produktu</w:t>
            </w:r>
          </w:p>
        </w:tc>
        <w:tc>
          <w:tcPr>
            <w:tcW w:w="35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Jednostka Miary</w:t>
            </w:r>
          </w:p>
        </w:tc>
        <w:tc>
          <w:tcPr>
            <w:tcW w:w="447"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Wartość jednostkowa netto (zł)</w:t>
            </w:r>
          </w:p>
        </w:tc>
        <w:tc>
          <w:tcPr>
            <w:tcW w:w="403"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Cena jednostkowa brutto (zł)</w:t>
            </w:r>
          </w:p>
        </w:tc>
        <w:tc>
          <w:tcPr>
            <w:tcW w:w="358"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Ilość zakupu</w:t>
            </w:r>
          </w:p>
        </w:tc>
        <w:tc>
          <w:tcPr>
            <w:tcW w:w="472"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Wartość netto (zł)</w:t>
            </w:r>
          </w:p>
        </w:tc>
        <w:tc>
          <w:tcPr>
            <w:tcW w:w="422"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Cena brutto (zł)</w:t>
            </w:r>
          </w:p>
        </w:tc>
        <w:tc>
          <w:tcPr>
            <w:tcW w:w="594" w:type="pct"/>
            <w:tcBorders>
              <w:top w:val="single" w:sz="4" w:space="0" w:color="auto"/>
              <w:left w:val="nil"/>
              <w:bottom w:val="single" w:sz="4" w:space="0" w:color="auto"/>
              <w:right w:val="single" w:sz="4" w:space="0" w:color="auto"/>
            </w:tcBorders>
            <w:shd w:val="clear" w:color="auto" w:fill="D9D9D9"/>
            <w:vAlign w:val="center"/>
            <w:hideMark/>
          </w:tcPr>
          <w:p w:rsidR="00C95E0A" w:rsidRPr="00F11564" w:rsidRDefault="00C95E0A" w:rsidP="004D4E6D">
            <w:pPr>
              <w:jc w:val="center"/>
              <w:rPr>
                <w:b/>
                <w:bCs/>
                <w:color w:val="000000"/>
                <w:sz w:val="20"/>
                <w:szCs w:val="20"/>
              </w:rPr>
            </w:pPr>
            <w:r w:rsidRPr="00F11564">
              <w:rPr>
                <w:b/>
                <w:bCs/>
                <w:color w:val="000000"/>
                <w:sz w:val="20"/>
                <w:szCs w:val="20"/>
              </w:rPr>
              <w:t>Nazwa                                                                                    kod producenta                                                           ilość w opakowaniu handlowym</w:t>
            </w:r>
          </w:p>
        </w:tc>
      </w:tr>
      <w:tr w:rsidR="00C95E0A" w:rsidRPr="00F11564" w:rsidTr="004D4E6D">
        <w:trPr>
          <w:trHeight w:val="300"/>
        </w:trPr>
        <w:tc>
          <w:tcPr>
            <w:tcW w:w="5000" w:type="pct"/>
            <w:gridSpan w:val="9"/>
            <w:tcBorders>
              <w:top w:val="single" w:sz="4" w:space="0" w:color="auto"/>
              <w:left w:val="single" w:sz="4" w:space="0" w:color="auto"/>
              <w:bottom w:val="nil"/>
              <w:right w:val="single" w:sz="4" w:space="0" w:color="000000"/>
            </w:tcBorders>
            <w:shd w:val="clear" w:color="auto" w:fill="auto"/>
            <w:noWrap/>
            <w:vAlign w:val="center"/>
            <w:hideMark/>
          </w:tcPr>
          <w:p w:rsidR="00C95E0A" w:rsidRDefault="00C95E0A" w:rsidP="004D4E6D">
            <w:pPr>
              <w:jc w:val="both"/>
              <w:rPr>
                <w:b/>
                <w:bCs/>
                <w:color w:val="000000"/>
                <w:sz w:val="20"/>
                <w:szCs w:val="20"/>
              </w:rPr>
            </w:pPr>
            <w:r w:rsidRPr="00F11564">
              <w:rPr>
                <w:b/>
                <w:bCs/>
                <w:color w:val="000000"/>
                <w:sz w:val="20"/>
                <w:szCs w:val="20"/>
              </w:rPr>
              <w:t xml:space="preserve">Pakiet nr </w:t>
            </w:r>
            <w:r>
              <w:rPr>
                <w:b/>
                <w:bCs/>
                <w:color w:val="000000"/>
                <w:sz w:val="20"/>
                <w:szCs w:val="20"/>
              </w:rPr>
              <w:t>10</w:t>
            </w:r>
            <w:r w:rsidRPr="002E06C3">
              <w:rPr>
                <w:b/>
                <w:bCs/>
                <w:color w:val="000000"/>
                <w:sz w:val="20"/>
                <w:szCs w:val="20"/>
              </w:rPr>
              <w:t xml:space="preserve"> </w:t>
            </w:r>
            <w:r w:rsidRPr="002E06C3">
              <w:rPr>
                <w:b/>
                <w:color w:val="000000"/>
                <w:sz w:val="20"/>
                <w:szCs w:val="20"/>
              </w:rPr>
              <w:t>Elektroda nożowa    CPV</w:t>
            </w:r>
            <w:r w:rsidRPr="00A54FA2">
              <w:rPr>
                <w:b/>
                <w:color w:val="000000"/>
                <w:sz w:val="20"/>
                <w:szCs w:val="20"/>
              </w:rPr>
              <w:t xml:space="preserve"> </w:t>
            </w:r>
            <w:r w:rsidRPr="00A54FA2">
              <w:rPr>
                <w:b/>
                <w:bCs/>
                <w:color w:val="000000"/>
                <w:sz w:val="20"/>
                <w:szCs w:val="20"/>
              </w:rPr>
              <w:t>33141000-0</w:t>
            </w:r>
          </w:p>
          <w:p w:rsidR="00CB2FC0" w:rsidRPr="00F11564" w:rsidRDefault="00CB2FC0" w:rsidP="004D4E6D">
            <w:pPr>
              <w:jc w:val="both"/>
              <w:rPr>
                <w:b/>
                <w:sz w:val="20"/>
                <w:szCs w:val="20"/>
              </w:rPr>
            </w:pPr>
          </w:p>
        </w:tc>
      </w:tr>
      <w:tr w:rsidR="00C95E0A" w:rsidRPr="00E8069F" w:rsidTr="00CB2FC0">
        <w:trPr>
          <w:trHeight w:val="300"/>
        </w:trPr>
        <w:tc>
          <w:tcPr>
            <w:tcW w:w="1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p>
        </w:tc>
        <w:tc>
          <w:tcPr>
            <w:tcW w:w="17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6F6BC6">
              <w:rPr>
                <w:sz w:val="20"/>
                <w:szCs w:val="20"/>
              </w:rPr>
              <w:t>Elektroda nożowa jednorazowa. Do uchwytu standard 2,4mm.Długośc całkowita 152mm,długośc robocza 115mm.Długosc aktywna noża minimum 19 mm.Opakowanie-5sztuk</w:t>
            </w:r>
          </w:p>
          <w:p w:rsidR="00CB2FC0" w:rsidRPr="006F6BC6" w:rsidRDefault="00CB2FC0" w:rsidP="004D4E6D">
            <w:pPr>
              <w:rPr>
                <w:sz w:val="20"/>
                <w:szCs w:val="20"/>
              </w:rPr>
            </w:pP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Szt.</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E0A" w:rsidRPr="00FC4DEE" w:rsidRDefault="00C95E0A" w:rsidP="004D4E6D">
            <w:pPr>
              <w:jc w:val="center"/>
              <w:rPr>
                <w:b/>
                <w:color w:val="000000"/>
                <w:sz w:val="20"/>
                <w:szCs w:val="20"/>
              </w:rPr>
            </w:pPr>
            <w:r w:rsidRPr="00FC4DEE">
              <w:rPr>
                <w:b/>
                <w:color w:val="000000"/>
                <w:sz w:val="20"/>
                <w:szCs w:val="20"/>
              </w:rPr>
              <w:t>300</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E0A" w:rsidRPr="00E8069F" w:rsidRDefault="00C95E0A" w:rsidP="004D4E6D">
            <w:pPr>
              <w:jc w:val="center"/>
              <w:rPr>
                <w:sz w:val="20"/>
                <w:szCs w:val="20"/>
                <w:lang w:val="en-US"/>
              </w:rPr>
            </w:pPr>
          </w:p>
        </w:tc>
      </w:tr>
      <w:tr w:rsidR="00C95E0A" w:rsidRPr="00E8069F" w:rsidTr="00CB2FC0">
        <w:trPr>
          <w:trHeight w:val="493"/>
        </w:trPr>
        <w:tc>
          <w:tcPr>
            <w:tcW w:w="162"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jc w:val="center"/>
              <w:rPr>
                <w:color w:val="000000"/>
                <w:sz w:val="20"/>
                <w:szCs w:val="20"/>
                <w:lang w:val="en-US"/>
              </w:rPr>
            </w:pPr>
          </w:p>
        </w:tc>
        <w:tc>
          <w:tcPr>
            <w:tcW w:w="1784" w:type="pct"/>
            <w:vMerge/>
            <w:tcBorders>
              <w:top w:val="single" w:sz="4" w:space="0" w:color="auto"/>
              <w:left w:val="single" w:sz="4" w:space="0" w:color="auto"/>
              <w:bottom w:val="single" w:sz="4" w:space="0" w:color="auto"/>
              <w:right w:val="single" w:sz="4" w:space="0" w:color="auto"/>
            </w:tcBorders>
            <w:vAlign w:val="center"/>
            <w:hideMark/>
          </w:tcPr>
          <w:p w:rsidR="00C95E0A" w:rsidRPr="006F6BC6" w:rsidRDefault="00C95E0A" w:rsidP="004D4E6D">
            <w:pPr>
              <w:rPr>
                <w:sz w:val="20"/>
                <w:szCs w:val="20"/>
                <w:lang w:val="en-US"/>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95E0A" w:rsidRPr="00F11564" w:rsidRDefault="00C95E0A" w:rsidP="004D4E6D">
            <w:pPr>
              <w:jc w:val="center"/>
              <w:rPr>
                <w:color w:val="000000"/>
                <w:sz w:val="20"/>
                <w:szCs w:val="20"/>
                <w:lang w:val="en-US"/>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95E0A" w:rsidRPr="006F6BC6" w:rsidRDefault="00C95E0A" w:rsidP="004D4E6D">
            <w:pPr>
              <w:jc w:val="center"/>
              <w:rPr>
                <w:b/>
                <w:color w:val="FF0000"/>
                <w:sz w:val="20"/>
                <w:szCs w:val="20"/>
                <w:lang w:val="en-US"/>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422" w:type="pct"/>
            <w:vMerge/>
            <w:tcBorders>
              <w:top w:val="single" w:sz="4" w:space="0" w:color="auto"/>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C95E0A" w:rsidRPr="00E8069F" w:rsidRDefault="00C95E0A" w:rsidP="004D4E6D">
            <w:pPr>
              <w:jc w:val="center"/>
              <w:rPr>
                <w:sz w:val="20"/>
                <w:szCs w:val="20"/>
                <w:lang w:val="en-US"/>
              </w:rPr>
            </w:pPr>
          </w:p>
        </w:tc>
      </w:tr>
      <w:tr w:rsidR="00C95E0A" w:rsidRPr="00E8069F" w:rsidTr="00CB2FC0">
        <w:trPr>
          <w:trHeight w:val="230"/>
        </w:trPr>
        <w:tc>
          <w:tcPr>
            <w:tcW w:w="1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2.</w:t>
            </w:r>
          </w:p>
        </w:tc>
        <w:tc>
          <w:tcPr>
            <w:tcW w:w="1784" w:type="pct"/>
            <w:vMerge w:val="restart"/>
            <w:tcBorders>
              <w:top w:val="nil"/>
              <w:left w:val="single" w:sz="4" w:space="0" w:color="auto"/>
              <w:bottom w:val="single" w:sz="4" w:space="0" w:color="auto"/>
              <w:right w:val="single" w:sz="4" w:space="0" w:color="auto"/>
            </w:tcBorders>
            <w:shd w:val="clear" w:color="auto" w:fill="auto"/>
            <w:vAlign w:val="center"/>
            <w:hideMark/>
          </w:tcPr>
          <w:p w:rsidR="00C95E0A" w:rsidRDefault="00C95E0A" w:rsidP="004D4E6D">
            <w:pPr>
              <w:rPr>
                <w:sz w:val="20"/>
                <w:szCs w:val="20"/>
              </w:rPr>
            </w:pPr>
            <w:r w:rsidRPr="006F6BC6">
              <w:rPr>
                <w:sz w:val="20"/>
                <w:szCs w:val="20"/>
              </w:rPr>
              <w:t xml:space="preserve">Jednorazowy uchwyt elektrody czynnej z nożem standard 2,4mm, z dwoma przyciskami, kablem 3m.Wtyczka 3 bolcowa. Długość uchwytu </w:t>
            </w:r>
            <w:r w:rsidRPr="006F6BC6">
              <w:rPr>
                <w:sz w:val="20"/>
                <w:szCs w:val="20"/>
              </w:rPr>
              <w:lastRenderedPageBreak/>
              <w:t>165mm.Opakowanie 50 szt.</w:t>
            </w:r>
          </w:p>
          <w:p w:rsidR="00CB2FC0" w:rsidRPr="006F6BC6" w:rsidRDefault="00CB2FC0" w:rsidP="004D4E6D">
            <w:pPr>
              <w:rPr>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 xml:space="preserve">Szt. </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95E0A" w:rsidRPr="00FC4DEE" w:rsidRDefault="00C95E0A" w:rsidP="004D4E6D">
            <w:pPr>
              <w:jc w:val="center"/>
              <w:rPr>
                <w:b/>
                <w:color w:val="000000"/>
                <w:sz w:val="20"/>
                <w:szCs w:val="20"/>
              </w:rPr>
            </w:pPr>
            <w:r w:rsidRPr="00FC4DEE">
              <w:rPr>
                <w:b/>
                <w:color w:val="000000"/>
                <w:sz w:val="20"/>
                <w:szCs w:val="20"/>
              </w:rPr>
              <w:t>500</w:t>
            </w:r>
          </w:p>
        </w:tc>
        <w:tc>
          <w:tcPr>
            <w:tcW w:w="47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422" w:type="pct"/>
            <w:vMerge w:val="restart"/>
            <w:tcBorders>
              <w:top w:val="nil"/>
              <w:left w:val="single" w:sz="4" w:space="0" w:color="auto"/>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95E0A" w:rsidRPr="00E8069F" w:rsidRDefault="00C95E0A" w:rsidP="004D4E6D">
            <w:pPr>
              <w:jc w:val="center"/>
              <w:rPr>
                <w:sz w:val="20"/>
                <w:szCs w:val="20"/>
                <w:lang w:val="en-US"/>
              </w:rPr>
            </w:pPr>
          </w:p>
        </w:tc>
      </w:tr>
      <w:tr w:rsidR="00C95E0A" w:rsidRPr="00F11564" w:rsidTr="00CB2FC0">
        <w:trPr>
          <w:trHeight w:val="230"/>
        </w:trPr>
        <w:tc>
          <w:tcPr>
            <w:tcW w:w="162"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jc w:val="center"/>
              <w:rPr>
                <w:color w:val="000000"/>
                <w:sz w:val="20"/>
                <w:szCs w:val="20"/>
                <w:lang w:val="en-US"/>
              </w:rPr>
            </w:pPr>
          </w:p>
        </w:tc>
        <w:tc>
          <w:tcPr>
            <w:tcW w:w="1784" w:type="pct"/>
            <w:vMerge/>
            <w:tcBorders>
              <w:top w:val="nil"/>
              <w:left w:val="single" w:sz="4" w:space="0" w:color="auto"/>
              <w:bottom w:val="single" w:sz="4" w:space="0" w:color="auto"/>
              <w:right w:val="single" w:sz="4" w:space="0" w:color="auto"/>
            </w:tcBorders>
            <w:vAlign w:val="center"/>
            <w:hideMark/>
          </w:tcPr>
          <w:p w:rsidR="00C95E0A" w:rsidRPr="006F6BC6" w:rsidRDefault="00C95E0A" w:rsidP="004D4E6D">
            <w:pPr>
              <w:rPr>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F11564" w:rsidRDefault="00C95E0A" w:rsidP="004D4E6D">
            <w:pPr>
              <w:jc w:val="center"/>
              <w:rPr>
                <w:color w:val="000000"/>
                <w:sz w:val="20"/>
                <w:szCs w:val="20"/>
                <w:lang w:val="en-US"/>
              </w:rPr>
            </w:pPr>
          </w:p>
        </w:tc>
        <w:tc>
          <w:tcPr>
            <w:tcW w:w="447"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403"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358" w:type="pct"/>
            <w:vMerge/>
            <w:tcBorders>
              <w:top w:val="nil"/>
              <w:left w:val="single" w:sz="4" w:space="0" w:color="auto"/>
              <w:bottom w:val="single" w:sz="4" w:space="0" w:color="auto"/>
              <w:right w:val="single" w:sz="4" w:space="0" w:color="auto"/>
            </w:tcBorders>
            <w:vAlign w:val="center"/>
            <w:hideMark/>
          </w:tcPr>
          <w:p w:rsidR="00C95E0A" w:rsidRPr="006F6BC6" w:rsidRDefault="00C95E0A" w:rsidP="004D4E6D">
            <w:pPr>
              <w:jc w:val="center"/>
              <w:rPr>
                <w:b/>
                <w:color w:val="FF0000"/>
                <w:sz w:val="20"/>
                <w:szCs w:val="20"/>
                <w:lang w:val="en-US"/>
              </w:rPr>
            </w:pPr>
          </w:p>
        </w:tc>
        <w:tc>
          <w:tcPr>
            <w:tcW w:w="47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422"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c>
          <w:tcPr>
            <w:tcW w:w="594" w:type="pct"/>
            <w:vMerge/>
            <w:tcBorders>
              <w:top w:val="nil"/>
              <w:left w:val="single" w:sz="4" w:space="0" w:color="auto"/>
              <w:bottom w:val="single" w:sz="4" w:space="0" w:color="auto"/>
              <w:right w:val="single" w:sz="4" w:space="0" w:color="auto"/>
            </w:tcBorders>
            <w:vAlign w:val="center"/>
          </w:tcPr>
          <w:p w:rsidR="00C95E0A" w:rsidRPr="00F11564" w:rsidRDefault="00C95E0A" w:rsidP="004D4E6D">
            <w:pPr>
              <w:jc w:val="center"/>
              <w:rPr>
                <w:color w:val="000000"/>
                <w:sz w:val="20"/>
                <w:szCs w:val="20"/>
                <w:lang w:val="en-US"/>
              </w:rPr>
            </w:pPr>
          </w:p>
        </w:tc>
      </w:tr>
      <w:tr w:rsidR="00C95E0A" w:rsidRPr="00F11564" w:rsidTr="00CB2FC0">
        <w:trPr>
          <w:trHeight w:val="587"/>
        </w:trPr>
        <w:tc>
          <w:tcPr>
            <w:tcW w:w="162" w:type="pct"/>
            <w:tcBorders>
              <w:top w:val="nil"/>
              <w:left w:val="single" w:sz="4" w:space="0" w:color="auto"/>
              <w:bottom w:val="single" w:sz="4" w:space="0" w:color="auto"/>
              <w:right w:val="single" w:sz="4" w:space="0" w:color="auto"/>
            </w:tcBorders>
            <w:shd w:val="clear" w:color="auto" w:fill="auto"/>
            <w:noWrap/>
            <w:vAlign w:val="center"/>
          </w:tcPr>
          <w:p w:rsidR="00C95E0A" w:rsidRPr="00F11564" w:rsidRDefault="00C95E0A" w:rsidP="004D4E6D">
            <w:pPr>
              <w:jc w:val="center"/>
              <w:rPr>
                <w:color w:val="000000"/>
                <w:sz w:val="20"/>
                <w:szCs w:val="20"/>
              </w:rPr>
            </w:pPr>
            <w:r>
              <w:rPr>
                <w:color w:val="000000"/>
                <w:sz w:val="20"/>
                <w:szCs w:val="20"/>
              </w:rPr>
              <w:lastRenderedPageBreak/>
              <w:t>3.</w:t>
            </w:r>
          </w:p>
        </w:tc>
        <w:tc>
          <w:tcPr>
            <w:tcW w:w="1784" w:type="pct"/>
            <w:tcBorders>
              <w:top w:val="nil"/>
              <w:left w:val="nil"/>
              <w:bottom w:val="single" w:sz="4" w:space="0" w:color="auto"/>
              <w:right w:val="single" w:sz="4" w:space="0" w:color="auto"/>
            </w:tcBorders>
            <w:shd w:val="clear" w:color="auto" w:fill="auto"/>
            <w:vAlign w:val="center"/>
          </w:tcPr>
          <w:p w:rsidR="00C95E0A" w:rsidRDefault="00C95E0A" w:rsidP="004D4E6D">
            <w:pPr>
              <w:rPr>
                <w:sz w:val="20"/>
                <w:szCs w:val="20"/>
              </w:rPr>
            </w:pPr>
            <w:r w:rsidRPr="006F6BC6">
              <w:rPr>
                <w:sz w:val="20"/>
                <w:szCs w:val="20"/>
              </w:rPr>
              <w:t>Elektrody neutralne jednorazowego użytku bez kabla samoprzylepne. Dzielone niesterylne podłoże z pianki: Pianka PE z klejem akrylowym, materiał przewodzący :aluminiowa folia kompozytowa z hydrożelem, nie zawiera ftalanów, nie zawiera lakteksu. Powierzchnia styku 110cm</w:t>
            </w:r>
            <w:r w:rsidRPr="006F6BC6">
              <w:rPr>
                <w:sz w:val="20"/>
                <w:szCs w:val="20"/>
                <w:vertAlign w:val="superscript"/>
              </w:rPr>
              <w:t>2</w:t>
            </w:r>
            <w:r w:rsidRPr="006F6BC6">
              <w:rPr>
                <w:sz w:val="20"/>
                <w:szCs w:val="20"/>
              </w:rPr>
              <w:t>, powierzchnia całkowita 175 cm</w:t>
            </w:r>
            <w:r w:rsidRPr="006F6BC6">
              <w:rPr>
                <w:sz w:val="20"/>
                <w:szCs w:val="20"/>
                <w:vertAlign w:val="superscript"/>
              </w:rPr>
              <w:t>2</w:t>
            </w:r>
            <w:r w:rsidRPr="006F6BC6">
              <w:rPr>
                <w:sz w:val="20"/>
                <w:szCs w:val="20"/>
              </w:rPr>
              <w:t>.Opakowanie-100 sztuk. Na saszetkach obowiązkowa instrukcja aplikacji.</w:t>
            </w:r>
          </w:p>
          <w:p w:rsidR="00CB2FC0" w:rsidRPr="006F6BC6" w:rsidRDefault="00CB2FC0" w:rsidP="004D4E6D">
            <w:pPr>
              <w:rPr>
                <w:sz w:val="20"/>
                <w:szCs w:val="20"/>
              </w:rPr>
            </w:pPr>
          </w:p>
        </w:tc>
        <w:tc>
          <w:tcPr>
            <w:tcW w:w="358" w:type="pct"/>
            <w:tcBorders>
              <w:top w:val="nil"/>
              <w:left w:val="nil"/>
              <w:bottom w:val="single" w:sz="4" w:space="0" w:color="auto"/>
              <w:right w:val="single" w:sz="4" w:space="0" w:color="auto"/>
            </w:tcBorders>
            <w:shd w:val="clear" w:color="auto" w:fill="auto"/>
            <w:noWrap/>
            <w:vAlign w:val="center"/>
          </w:tcPr>
          <w:p w:rsidR="00C95E0A" w:rsidRPr="00F11564" w:rsidRDefault="00C95E0A" w:rsidP="004D4E6D">
            <w:pPr>
              <w:jc w:val="center"/>
              <w:rPr>
                <w:color w:val="000000"/>
                <w:sz w:val="20"/>
                <w:szCs w:val="20"/>
              </w:rPr>
            </w:pPr>
            <w:r>
              <w:rPr>
                <w:color w:val="000000"/>
                <w:sz w:val="20"/>
                <w:szCs w:val="20"/>
              </w:rPr>
              <w:t>sztuka</w:t>
            </w:r>
          </w:p>
        </w:tc>
        <w:tc>
          <w:tcPr>
            <w:tcW w:w="447" w:type="pct"/>
            <w:tcBorders>
              <w:top w:val="nil"/>
              <w:left w:val="nil"/>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358" w:type="pct"/>
            <w:tcBorders>
              <w:top w:val="nil"/>
              <w:left w:val="nil"/>
              <w:bottom w:val="single" w:sz="4" w:space="0" w:color="auto"/>
              <w:right w:val="single" w:sz="4" w:space="0" w:color="auto"/>
            </w:tcBorders>
            <w:shd w:val="clear" w:color="auto" w:fill="auto"/>
            <w:noWrap/>
            <w:vAlign w:val="center"/>
          </w:tcPr>
          <w:p w:rsidR="00C95E0A" w:rsidRPr="00FC4DEE" w:rsidRDefault="00C95E0A" w:rsidP="004D4E6D">
            <w:pPr>
              <w:jc w:val="center"/>
              <w:rPr>
                <w:b/>
                <w:color w:val="000000"/>
                <w:sz w:val="20"/>
                <w:szCs w:val="20"/>
              </w:rPr>
            </w:pPr>
            <w:r w:rsidRPr="00FC4DEE">
              <w:rPr>
                <w:b/>
                <w:color w:val="000000"/>
                <w:sz w:val="20"/>
                <w:szCs w:val="20"/>
              </w:rPr>
              <w:t>1500</w:t>
            </w:r>
          </w:p>
        </w:tc>
        <w:tc>
          <w:tcPr>
            <w:tcW w:w="472" w:type="pct"/>
            <w:tcBorders>
              <w:top w:val="nil"/>
              <w:left w:val="nil"/>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422" w:type="pct"/>
            <w:tcBorders>
              <w:top w:val="nil"/>
              <w:left w:val="nil"/>
              <w:bottom w:val="single" w:sz="4" w:space="0" w:color="auto"/>
              <w:right w:val="single" w:sz="4" w:space="0" w:color="auto"/>
            </w:tcBorders>
            <w:shd w:val="clear" w:color="auto" w:fill="auto"/>
            <w:noWrap/>
            <w:vAlign w:val="center"/>
          </w:tcPr>
          <w:p w:rsidR="00C95E0A" w:rsidRPr="00FC4DEE" w:rsidRDefault="00C95E0A" w:rsidP="004D4E6D">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jc w:val="center"/>
              <w:rPr>
                <w:color w:val="000000"/>
                <w:sz w:val="20"/>
                <w:szCs w:val="20"/>
              </w:rPr>
            </w:pPr>
          </w:p>
        </w:tc>
      </w:tr>
      <w:tr w:rsidR="00C95E0A" w:rsidRPr="00F11564" w:rsidTr="00CB2FC0">
        <w:trPr>
          <w:trHeight w:val="300"/>
        </w:trPr>
        <w:tc>
          <w:tcPr>
            <w:tcW w:w="3512" w:type="pct"/>
            <w:gridSpan w:val="6"/>
            <w:tcBorders>
              <w:top w:val="nil"/>
              <w:left w:val="single" w:sz="4" w:space="0" w:color="auto"/>
              <w:bottom w:val="single" w:sz="4" w:space="0" w:color="auto"/>
              <w:right w:val="single" w:sz="4" w:space="0" w:color="000000"/>
            </w:tcBorders>
            <w:shd w:val="clear" w:color="auto" w:fill="auto"/>
            <w:noWrap/>
            <w:vAlign w:val="center"/>
            <w:hideMark/>
          </w:tcPr>
          <w:p w:rsidR="00C95E0A" w:rsidRDefault="00C95E0A" w:rsidP="004D4E6D">
            <w:pPr>
              <w:jc w:val="right"/>
              <w:rPr>
                <w:b/>
                <w:color w:val="000000"/>
                <w:sz w:val="20"/>
                <w:szCs w:val="20"/>
              </w:rPr>
            </w:pPr>
            <w:r w:rsidRPr="00D04418">
              <w:rPr>
                <w:b/>
                <w:bCs/>
                <w:color w:val="000000"/>
                <w:sz w:val="20"/>
                <w:szCs w:val="20"/>
              </w:rPr>
              <w:t>Razem</w:t>
            </w:r>
            <w:r w:rsidRPr="00D04418">
              <w:rPr>
                <w:b/>
                <w:color w:val="000000"/>
                <w:sz w:val="20"/>
                <w:szCs w:val="20"/>
              </w:rPr>
              <w:t xml:space="preserve"> pakiet nr </w:t>
            </w:r>
            <w:r>
              <w:rPr>
                <w:b/>
                <w:color w:val="000000"/>
                <w:sz w:val="20"/>
                <w:szCs w:val="20"/>
              </w:rPr>
              <w:t>10</w:t>
            </w:r>
          </w:p>
          <w:p w:rsidR="00CB2FC0" w:rsidRPr="00D04418" w:rsidRDefault="00CB2FC0" w:rsidP="004D4E6D">
            <w:pPr>
              <w:jc w:val="right"/>
              <w:rPr>
                <w:b/>
                <w:color w:val="000000"/>
                <w:sz w:val="20"/>
                <w:szCs w:val="20"/>
              </w:rPr>
            </w:pPr>
          </w:p>
        </w:tc>
        <w:tc>
          <w:tcPr>
            <w:tcW w:w="472" w:type="pct"/>
            <w:tcBorders>
              <w:top w:val="nil"/>
              <w:left w:val="nil"/>
              <w:bottom w:val="single" w:sz="4" w:space="0" w:color="auto"/>
              <w:right w:val="single" w:sz="4" w:space="0" w:color="auto"/>
            </w:tcBorders>
            <w:shd w:val="clear" w:color="auto" w:fill="auto"/>
            <w:noWrap/>
            <w:vAlign w:val="center"/>
          </w:tcPr>
          <w:p w:rsidR="00C95E0A" w:rsidRPr="00FC4DEE" w:rsidRDefault="00C95E0A" w:rsidP="004D4E6D">
            <w:pPr>
              <w:jc w:val="center"/>
              <w:rPr>
                <w:b/>
                <w:color w:val="000000"/>
                <w:sz w:val="20"/>
                <w:szCs w:val="20"/>
              </w:rPr>
            </w:pPr>
          </w:p>
        </w:tc>
        <w:tc>
          <w:tcPr>
            <w:tcW w:w="422" w:type="pct"/>
            <w:tcBorders>
              <w:top w:val="nil"/>
              <w:left w:val="nil"/>
              <w:bottom w:val="single" w:sz="4" w:space="0" w:color="auto"/>
              <w:right w:val="single" w:sz="4" w:space="0" w:color="auto"/>
            </w:tcBorders>
            <w:shd w:val="clear" w:color="auto" w:fill="auto"/>
            <w:noWrap/>
            <w:vAlign w:val="center"/>
          </w:tcPr>
          <w:p w:rsidR="00C95E0A" w:rsidRPr="00FC4DEE" w:rsidRDefault="00C95E0A" w:rsidP="004D4E6D">
            <w:pPr>
              <w:jc w:val="center"/>
              <w:rPr>
                <w:b/>
                <w:color w:val="000000"/>
                <w:sz w:val="20"/>
                <w:szCs w:val="20"/>
              </w:rPr>
            </w:pPr>
          </w:p>
        </w:tc>
        <w:tc>
          <w:tcPr>
            <w:tcW w:w="594" w:type="pct"/>
            <w:tcBorders>
              <w:top w:val="nil"/>
              <w:left w:val="nil"/>
              <w:bottom w:val="single" w:sz="4" w:space="0" w:color="auto"/>
              <w:right w:val="single" w:sz="4" w:space="0" w:color="auto"/>
            </w:tcBorders>
            <w:shd w:val="clear" w:color="auto" w:fill="auto"/>
            <w:noWrap/>
            <w:vAlign w:val="center"/>
            <w:hideMark/>
          </w:tcPr>
          <w:p w:rsidR="00C95E0A" w:rsidRPr="00F11564" w:rsidRDefault="00C95E0A" w:rsidP="004D4E6D">
            <w:pPr>
              <w:jc w:val="center"/>
              <w:rPr>
                <w:color w:val="000000"/>
                <w:sz w:val="20"/>
                <w:szCs w:val="20"/>
              </w:rPr>
            </w:pPr>
          </w:p>
        </w:tc>
      </w:tr>
    </w:tbl>
    <w:p w:rsidR="00CB2FC0" w:rsidRPr="00486D35" w:rsidRDefault="00CB2FC0" w:rsidP="00CB2FC0">
      <w:pPr>
        <w:rPr>
          <w:sz w:val="20"/>
          <w:szCs w:val="20"/>
        </w:rPr>
      </w:pPr>
    </w:p>
    <w:p w:rsidR="00CB2FC0" w:rsidRPr="00AE3789" w:rsidRDefault="00CB2FC0" w:rsidP="00CB2FC0">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CB2FC0" w:rsidRPr="00AE3789" w:rsidRDefault="00CB2FC0" w:rsidP="00CB2FC0">
      <w:pPr>
        <w:tabs>
          <w:tab w:val="left" w:pos="9356"/>
        </w:tabs>
        <w:ind w:left="9356"/>
        <w:jc w:val="center"/>
        <w:rPr>
          <w:sz w:val="14"/>
          <w:szCs w:val="14"/>
        </w:rPr>
      </w:pPr>
      <w:r w:rsidRPr="00AE3789">
        <w:rPr>
          <w:sz w:val="14"/>
          <w:szCs w:val="14"/>
        </w:rPr>
        <w:t>podpis i  pieczęć  osób wskazanych w dokumencie</w:t>
      </w:r>
    </w:p>
    <w:p w:rsidR="00CB2FC0" w:rsidRPr="00AE3789" w:rsidRDefault="00CB2FC0" w:rsidP="00CB2FC0">
      <w:pPr>
        <w:tabs>
          <w:tab w:val="left" w:pos="9356"/>
        </w:tabs>
        <w:ind w:left="9356"/>
        <w:jc w:val="center"/>
        <w:rPr>
          <w:sz w:val="14"/>
          <w:szCs w:val="14"/>
        </w:rPr>
      </w:pPr>
      <w:r w:rsidRPr="00AE3789">
        <w:rPr>
          <w:sz w:val="14"/>
          <w:szCs w:val="14"/>
        </w:rPr>
        <w:t>uprawniającym do występowania w obrocie prawnym lub</w:t>
      </w:r>
    </w:p>
    <w:p w:rsidR="00CB2FC0" w:rsidRPr="00AE3789" w:rsidRDefault="00CB2FC0" w:rsidP="00CB2FC0">
      <w:pPr>
        <w:tabs>
          <w:tab w:val="left" w:pos="9356"/>
        </w:tabs>
        <w:ind w:left="9356"/>
        <w:jc w:val="center"/>
        <w:rPr>
          <w:b/>
          <w:snapToGrid w:val="0"/>
        </w:rPr>
      </w:pPr>
      <w:r w:rsidRPr="00AE3789">
        <w:rPr>
          <w:sz w:val="14"/>
          <w:szCs w:val="14"/>
        </w:rPr>
        <w:t>posiadających pełnomocnictwo</w:t>
      </w:r>
    </w:p>
    <w:p w:rsidR="00C95E0A" w:rsidRDefault="00C95E0A" w:rsidP="00C95E0A">
      <w:pPr>
        <w:rPr>
          <w:b/>
          <w:sz w:val="20"/>
          <w:szCs w:val="20"/>
        </w:rPr>
      </w:pPr>
    </w:p>
    <w:tbl>
      <w:tblPr>
        <w:tblW w:w="5000" w:type="pct"/>
        <w:tblCellMar>
          <w:left w:w="10" w:type="dxa"/>
          <w:right w:w="10" w:type="dxa"/>
        </w:tblCellMar>
        <w:tblLook w:val="0000" w:firstRow="0" w:lastRow="0" w:firstColumn="0" w:lastColumn="0" w:noHBand="0" w:noVBand="0"/>
      </w:tblPr>
      <w:tblGrid>
        <w:gridCol w:w="485"/>
        <w:gridCol w:w="4687"/>
        <w:gridCol w:w="964"/>
        <w:gridCol w:w="1218"/>
        <w:gridCol w:w="1218"/>
        <w:gridCol w:w="810"/>
        <w:gridCol w:w="1313"/>
        <w:gridCol w:w="1042"/>
        <w:gridCol w:w="1549"/>
      </w:tblGrid>
      <w:tr w:rsidR="00C95E0A" w:rsidRPr="00F11564" w:rsidTr="00CB2FC0">
        <w:trPr>
          <w:trHeight w:val="849"/>
        </w:trPr>
        <w:tc>
          <w:tcPr>
            <w:tcW w:w="171" w:type="pct"/>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b/>
                <w:color w:val="000000"/>
                <w:kern w:val="3"/>
                <w:sz w:val="20"/>
                <w:szCs w:val="20"/>
                <w:lang w:eastAsia="ja-JP" w:bidi="fa-IR"/>
              </w:rPr>
            </w:pPr>
            <w:r w:rsidRPr="00F11564">
              <w:rPr>
                <w:rFonts w:eastAsia="Andale Sans UI"/>
                <w:b/>
                <w:color w:val="000000"/>
                <w:kern w:val="3"/>
                <w:sz w:val="20"/>
                <w:szCs w:val="20"/>
                <w:lang w:eastAsia="ja-JP" w:bidi="fa-IR"/>
              </w:rPr>
              <w:t>L.p.</w:t>
            </w:r>
          </w:p>
        </w:tc>
        <w:tc>
          <w:tcPr>
            <w:tcW w:w="1775" w:type="pct"/>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b/>
                <w:bCs/>
                <w:color w:val="000000"/>
                <w:kern w:val="3"/>
                <w:sz w:val="20"/>
                <w:szCs w:val="20"/>
                <w:lang w:eastAsia="ja-JP" w:bidi="fa-IR"/>
              </w:rPr>
            </w:pPr>
            <w:r w:rsidRPr="00F11564">
              <w:rPr>
                <w:rFonts w:eastAsia="Andale Sans UI"/>
                <w:b/>
                <w:bCs/>
                <w:color w:val="000000"/>
                <w:kern w:val="3"/>
                <w:sz w:val="20"/>
                <w:szCs w:val="20"/>
                <w:lang w:eastAsia="ja-JP" w:bidi="fa-IR"/>
              </w:rPr>
              <w:t>Opis przedmiotu zamówienia</w:t>
            </w:r>
          </w:p>
        </w:tc>
        <w:tc>
          <w:tcPr>
            <w:tcW w:w="374" w:type="pct"/>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b/>
                <w:bCs/>
                <w:color w:val="000000"/>
                <w:kern w:val="3"/>
                <w:sz w:val="20"/>
                <w:szCs w:val="20"/>
                <w:lang w:eastAsia="ja-JP" w:bidi="fa-IR"/>
              </w:rPr>
            </w:pPr>
            <w:r w:rsidRPr="00F11564">
              <w:rPr>
                <w:rFonts w:eastAsia="Andale Sans UI"/>
                <w:b/>
                <w:bCs/>
                <w:color w:val="000000"/>
                <w:kern w:val="3"/>
                <w:sz w:val="20"/>
                <w:szCs w:val="20"/>
                <w:lang w:eastAsia="ja-JP" w:bidi="fa-IR"/>
              </w:rPr>
              <w:t>J.m.</w:t>
            </w:r>
          </w:p>
        </w:tc>
        <w:tc>
          <w:tcPr>
            <w:tcW w:w="431" w:type="pct"/>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b/>
                <w:bCs/>
                <w:kern w:val="3"/>
                <w:sz w:val="20"/>
                <w:szCs w:val="20"/>
                <w:lang w:eastAsia="ja-JP" w:bidi="fa-IR"/>
              </w:rPr>
            </w:pPr>
            <w:r w:rsidRPr="00F11564">
              <w:rPr>
                <w:rFonts w:eastAsia="Andale Sans UI"/>
                <w:b/>
                <w:bCs/>
                <w:kern w:val="3"/>
                <w:sz w:val="20"/>
                <w:szCs w:val="20"/>
                <w:lang w:eastAsia="ja-JP" w:bidi="fa-IR"/>
              </w:rPr>
              <w:t>Wartość jednostkowa netto [zł]</w:t>
            </w:r>
          </w:p>
        </w:tc>
        <w:tc>
          <w:tcPr>
            <w:tcW w:w="431" w:type="pct"/>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b/>
                <w:bCs/>
                <w:kern w:val="3"/>
                <w:sz w:val="20"/>
                <w:szCs w:val="20"/>
                <w:lang w:eastAsia="ja-JP" w:bidi="fa-IR"/>
              </w:rPr>
            </w:pPr>
            <w:r w:rsidRPr="00F11564">
              <w:rPr>
                <w:rFonts w:eastAsia="Andale Sans UI"/>
                <w:b/>
                <w:bCs/>
                <w:kern w:val="3"/>
                <w:sz w:val="20"/>
                <w:szCs w:val="20"/>
                <w:lang w:eastAsia="ja-JP" w:bidi="fa-IR"/>
              </w:rPr>
              <w:t>Cena jednostkowa                 brutto[zł]</w:t>
            </w:r>
          </w:p>
        </w:tc>
        <w:tc>
          <w:tcPr>
            <w:tcW w:w="316" w:type="pct"/>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b/>
                <w:bCs/>
                <w:color w:val="000000"/>
                <w:kern w:val="3"/>
                <w:sz w:val="20"/>
                <w:szCs w:val="20"/>
                <w:lang w:eastAsia="ja-JP" w:bidi="fa-IR"/>
              </w:rPr>
            </w:pPr>
            <w:r w:rsidRPr="00F11564">
              <w:rPr>
                <w:rFonts w:eastAsia="Andale Sans UI"/>
                <w:b/>
                <w:bCs/>
                <w:color w:val="000000"/>
                <w:kern w:val="3"/>
                <w:sz w:val="20"/>
                <w:szCs w:val="20"/>
                <w:lang w:eastAsia="ja-JP" w:bidi="fa-IR"/>
              </w:rPr>
              <w:t>Ilość zakupu</w:t>
            </w:r>
          </w:p>
        </w:tc>
        <w:tc>
          <w:tcPr>
            <w:tcW w:w="505" w:type="pct"/>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b/>
                <w:bCs/>
                <w:kern w:val="3"/>
                <w:sz w:val="20"/>
                <w:szCs w:val="20"/>
                <w:lang w:eastAsia="ja-JP" w:bidi="fa-IR"/>
              </w:rPr>
            </w:pPr>
            <w:r w:rsidRPr="00F11564">
              <w:rPr>
                <w:rFonts w:eastAsia="Andale Sans UI"/>
                <w:b/>
                <w:bCs/>
                <w:kern w:val="3"/>
                <w:sz w:val="20"/>
                <w:szCs w:val="20"/>
                <w:lang w:eastAsia="ja-JP" w:bidi="fa-IR"/>
              </w:rPr>
              <w:t>Wartość netto[zł]</w:t>
            </w:r>
          </w:p>
        </w:tc>
        <w:tc>
          <w:tcPr>
            <w:tcW w:w="403" w:type="pct"/>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b/>
                <w:bCs/>
                <w:kern w:val="3"/>
                <w:sz w:val="20"/>
                <w:szCs w:val="20"/>
                <w:lang w:eastAsia="ja-JP" w:bidi="fa-IR"/>
              </w:rPr>
            </w:pPr>
            <w:r w:rsidRPr="00F11564">
              <w:rPr>
                <w:rFonts w:eastAsia="Andale Sans UI"/>
                <w:b/>
                <w:bCs/>
                <w:kern w:val="3"/>
                <w:sz w:val="20"/>
                <w:szCs w:val="20"/>
                <w:lang w:eastAsia="ja-JP" w:bidi="fa-IR"/>
              </w:rPr>
              <w:t>Cena brutto[zł]</w:t>
            </w:r>
          </w:p>
        </w:tc>
        <w:tc>
          <w:tcPr>
            <w:tcW w:w="594" w:type="pc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b/>
                <w:bCs/>
                <w:color w:val="000000"/>
                <w:kern w:val="3"/>
                <w:sz w:val="20"/>
                <w:szCs w:val="20"/>
                <w:lang w:eastAsia="ja-JP" w:bidi="fa-IR"/>
              </w:rPr>
            </w:pPr>
            <w:r w:rsidRPr="00F11564">
              <w:rPr>
                <w:rFonts w:eastAsia="Andale Sans UI"/>
                <w:b/>
                <w:bCs/>
                <w:color w:val="000000"/>
                <w:kern w:val="3"/>
                <w:sz w:val="20"/>
                <w:szCs w:val="20"/>
                <w:lang w:eastAsia="ja-JP" w:bidi="fa-IR"/>
              </w:rPr>
              <w:t>Nazwa producenta/  Nazwa handlowa/   numer katalogowy/ ilość w opakowaniu handlowym/</w:t>
            </w:r>
          </w:p>
        </w:tc>
      </w:tr>
      <w:tr w:rsidR="00C95E0A" w:rsidRPr="00F11564" w:rsidTr="004D4E6D">
        <w:trPr>
          <w:trHeight w:val="169"/>
        </w:trPr>
        <w:tc>
          <w:tcPr>
            <w:tcW w:w="5000" w:type="pct"/>
            <w:gridSpan w:val="9"/>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95E0A" w:rsidRDefault="00C95E0A" w:rsidP="004D4E6D">
            <w:pPr>
              <w:jc w:val="both"/>
              <w:rPr>
                <w:rFonts w:eastAsia="Andale Sans UI"/>
                <w:b/>
                <w:bCs/>
                <w:color w:val="000000"/>
                <w:kern w:val="3"/>
                <w:sz w:val="20"/>
                <w:szCs w:val="20"/>
                <w:lang w:eastAsia="ja-JP" w:bidi="fa-IR"/>
              </w:rPr>
            </w:pPr>
            <w:r>
              <w:rPr>
                <w:rFonts w:eastAsia="Andale Sans UI"/>
                <w:b/>
                <w:bCs/>
                <w:color w:val="000000"/>
                <w:kern w:val="3"/>
                <w:sz w:val="20"/>
                <w:szCs w:val="20"/>
                <w:lang w:eastAsia="ja-JP" w:bidi="fa-IR"/>
              </w:rPr>
              <w:t>Pakiet nr 11 Z</w:t>
            </w:r>
            <w:r w:rsidRPr="00F11564">
              <w:rPr>
                <w:rFonts w:eastAsia="Andale Sans UI"/>
                <w:b/>
                <w:bCs/>
                <w:color w:val="000000"/>
                <w:kern w:val="3"/>
                <w:sz w:val="20"/>
                <w:szCs w:val="20"/>
                <w:lang w:eastAsia="ja-JP" w:bidi="fa-IR"/>
              </w:rPr>
              <w:t xml:space="preserve">estaw ssąco – </w:t>
            </w:r>
            <w:r>
              <w:rPr>
                <w:rFonts w:eastAsia="Andale Sans UI"/>
                <w:b/>
                <w:bCs/>
                <w:color w:val="000000"/>
                <w:kern w:val="3"/>
                <w:sz w:val="20"/>
                <w:szCs w:val="20"/>
                <w:lang w:eastAsia="ja-JP" w:bidi="fa-IR"/>
              </w:rPr>
              <w:t>płuczący, lejce 33140000-3</w:t>
            </w:r>
          </w:p>
          <w:p w:rsidR="00CB2FC0" w:rsidRPr="005049EF" w:rsidRDefault="00CB2FC0" w:rsidP="004D4E6D">
            <w:pPr>
              <w:jc w:val="both"/>
              <w:rPr>
                <w:rFonts w:eastAsia="Andale Sans UI"/>
                <w:b/>
                <w:bCs/>
                <w:color w:val="000000"/>
                <w:kern w:val="3"/>
                <w:sz w:val="20"/>
                <w:szCs w:val="20"/>
                <w:lang w:eastAsia="ja-JP" w:bidi="fa-IR"/>
              </w:rPr>
            </w:pPr>
          </w:p>
        </w:tc>
      </w:tr>
      <w:tr w:rsidR="00C95E0A" w:rsidRPr="00583219" w:rsidTr="00CB2FC0">
        <w:trPr>
          <w:trHeight w:val="86"/>
        </w:trPr>
        <w:tc>
          <w:tcPr>
            <w:tcW w:w="171" w:type="pct"/>
            <w:tcBorders>
              <w:left w:val="single" w:sz="4" w:space="0" w:color="000000"/>
              <w:bottom w:val="single" w:sz="4" w:space="0" w:color="000000"/>
            </w:tcBorders>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kern w:val="3"/>
                <w:sz w:val="20"/>
                <w:szCs w:val="20"/>
                <w:lang w:eastAsia="ja-JP" w:bidi="fa-IR"/>
              </w:rPr>
            </w:pPr>
            <w:r w:rsidRPr="00F11564">
              <w:rPr>
                <w:rFonts w:eastAsia="Andale Sans UI"/>
                <w:kern w:val="3"/>
                <w:sz w:val="20"/>
                <w:szCs w:val="20"/>
                <w:lang w:eastAsia="ja-JP" w:bidi="fa-IR"/>
              </w:rPr>
              <w:t>1</w:t>
            </w:r>
          </w:p>
        </w:tc>
        <w:tc>
          <w:tcPr>
            <w:tcW w:w="1775" w:type="pct"/>
            <w:tcBorders>
              <w:left w:val="single" w:sz="4" w:space="0" w:color="000000"/>
              <w:bottom w:val="single" w:sz="4" w:space="0" w:color="000000"/>
            </w:tcBorders>
            <w:tcMar>
              <w:top w:w="0" w:type="dxa"/>
              <w:left w:w="70" w:type="dxa"/>
              <w:bottom w:w="0" w:type="dxa"/>
              <w:right w:w="70" w:type="dxa"/>
            </w:tcMar>
            <w:vAlign w:val="center"/>
          </w:tcPr>
          <w:p w:rsidR="00C95E0A" w:rsidRDefault="00C95E0A" w:rsidP="004D4E6D">
            <w:pPr>
              <w:widowControl w:val="0"/>
              <w:suppressAutoHyphens/>
              <w:autoSpaceDN w:val="0"/>
              <w:snapToGrid w:val="0"/>
              <w:textAlignment w:val="baseline"/>
              <w:rPr>
                <w:rFonts w:eastAsia="Andale Sans UI"/>
                <w:kern w:val="3"/>
                <w:sz w:val="20"/>
                <w:szCs w:val="20"/>
                <w:lang w:eastAsia="ja-JP" w:bidi="fa-IR"/>
              </w:rPr>
            </w:pPr>
            <w:r w:rsidRPr="00583219">
              <w:rPr>
                <w:rFonts w:eastAsia="Andale Sans UI"/>
                <w:kern w:val="3"/>
                <w:sz w:val="20"/>
                <w:szCs w:val="20"/>
                <w:lang w:eastAsia="ja-JP" w:bidi="fa-IR"/>
              </w:rPr>
              <w:t>Endoskopowy zestaw ssąco - płuczący kaniula 5mm, 10mm długość kaniuli 34 cm, sterowany przyciskami (ssanie - płukanie) przyłącza do 1 lub 2 butli, dreny 3m, jednorazowy</w:t>
            </w:r>
          </w:p>
          <w:p w:rsidR="00CB2FC0" w:rsidRPr="00583219" w:rsidRDefault="00CB2FC0" w:rsidP="004D4E6D">
            <w:pPr>
              <w:widowControl w:val="0"/>
              <w:suppressAutoHyphens/>
              <w:autoSpaceDN w:val="0"/>
              <w:snapToGrid w:val="0"/>
              <w:textAlignment w:val="baseline"/>
              <w:rPr>
                <w:rFonts w:eastAsia="Andale Sans UI"/>
                <w:kern w:val="3"/>
                <w:sz w:val="20"/>
                <w:szCs w:val="20"/>
                <w:lang w:eastAsia="ja-JP" w:bidi="fa-IR"/>
              </w:rPr>
            </w:pPr>
          </w:p>
        </w:tc>
        <w:tc>
          <w:tcPr>
            <w:tcW w:w="374" w:type="pct"/>
            <w:tcBorders>
              <w:left w:val="single" w:sz="4" w:space="0" w:color="000000"/>
              <w:bottom w:val="single" w:sz="4" w:space="0" w:color="000000"/>
            </w:tcBorders>
            <w:tcMar>
              <w:top w:w="0" w:type="dxa"/>
              <w:left w:w="70" w:type="dxa"/>
              <w:bottom w:w="0" w:type="dxa"/>
              <w:right w:w="70" w:type="dxa"/>
            </w:tcMar>
            <w:vAlign w:val="center"/>
          </w:tcPr>
          <w:p w:rsidR="00C95E0A" w:rsidRPr="00583219" w:rsidRDefault="00C95E0A" w:rsidP="004D4E6D">
            <w:pPr>
              <w:widowControl w:val="0"/>
              <w:suppressAutoHyphens/>
              <w:autoSpaceDN w:val="0"/>
              <w:snapToGrid w:val="0"/>
              <w:jc w:val="center"/>
              <w:textAlignment w:val="baseline"/>
              <w:rPr>
                <w:rFonts w:eastAsia="Andale Sans UI"/>
                <w:kern w:val="3"/>
                <w:sz w:val="20"/>
                <w:szCs w:val="20"/>
                <w:lang w:eastAsia="ja-JP" w:bidi="fa-IR"/>
              </w:rPr>
            </w:pPr>
            <w:r w:rsidRPr="00583219">
              <w:rPr>
                <w:rFonts w:eastAsia="Andale Sans UI"/>
                <w:kern w:val="3"/>
                <w:sz w:val="20"/>
                <w:szCs w:val="20"/>
                <w:lang w:eastAsia="ja-JP" w:bidi="fa-IR"/>
              </w:rPr>
              <w:t>szt.</w:t>
            </w:r>
          </w:p>
        </w:tc>
        <w:tc>
          <w:tcPr>
            <w:tcW w:w="431"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431"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316"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b/>
                <w:sz w:val="20"/>
                <w:szCs w:val="20"/>
              </w:rPr>
            </w:pPr>
            <w:r w:rsidRPr="00BF099E">
              <w:rPr>
                <w:b/>
                <w:sz w:val="20"/>
                <w:szCs w:val="20"/>
              </w:rPr>
              <w:t>100</w:t>
            </w:r>
          </w:p>
        </w:tc>
        <w:tc>
          <w:tcPr>
            <w:tcW w:w="505"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403"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594" w:type="pct"/>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95E0A" w:rsidRPr="00583219" w:rsidRDefault="00C95E0A" w:rsidP="004D4E6D">
            <w:pPr>
              <w:widowControl w:val="0"/>
              <w:suppressAutoHyphens/>
              <w:autoSpaceDN w:val="0"/>
              <w:snapToGrid w:val="0"/>
              <w:jc w:val="center"/>
              <w:textAlignment w:val="baseline"/>
              <w:rPr>
                <w:rFonts w:eastAsia="Andale Sans UI"/>
                <w:kern w:val="3"/>
                <w:sz w:val="20"/>
                <w:szCs w:val="20"/>
                <w:lang w:eastAsia="ja-JP" w:bidi="fa-IR"/>
              </w:rPr>
            </w:pPr>
          </w:p>
        </w:tc>
      </w:tr>
      <w:tr w:rsidR="00C95E0A" w:rsidRPr="00583219" w:rsidTr="00CB2FC0">
        <w:trPr>
          <w:trHeight w:val="470"/>
        </w:trPr>
        <w:tc>
          <w:tcPr>
            <w:tcW w:w="171" w:type="pct"/>
            <w:tcBorders>
              <w:left w:val="single" w:sz="4" w:space="0" w:color="000000"/>
              <w:bottom w:val="single" w:sz="4" w:space="0" w:color="000000"/>
            </w:tcBorders>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kern w:val="3"/>
                <w:sz w:val="20"/>
                <w:szCs w:val="20"/>
                <w:lang w:eastAsia="ja-JP" w:bidi="fa-IR"/>
              </w:rPr>
            </w:pPr>
            <w:r w:rsidRPr="00F11564">
              <w:rPr>
                <w:rFonts w:eastAsia="Andale Sans UI"/>
                <w:kern w:val="3"/>
                <w:sz w:val="20"/>
                <w:szCs w:val="20"/>
                <w:lang w:eastAsia="ja-JP" w:bidi="fa-IR"/>
              </w:rPr>
              <w:t>2</w:t>
            </w:r>
          </w:p>
        </w:tc>
        <w:tc>
          <w:tcPr>
            <w:tcW w:w="1775" w:type="pct"/>
            <w:tcBorders>
              <w:left w:val="single" w:sz="4" w:space="0" w:color="000000"/>
              <w:bottom w:val="single" w:sz="4" w:space="0" w:color="000000"/>
            </w:tcBorders>
            <w:tcMar>
              <w:top w:w="0" w:type="dxa"/>
              <w:left w:w="70" w:type="dxa"/>
              <w:bottom w:w="0" w:type="dxa"/>
              <w:right w:w="70" w:type="dxa"/>
            </w:tcMar>
            <w:vAlign w:val="center"/>
          </w:tcPr>
          <w:p w:rsidR="00C95E0A" w:rsidRDefault="00C95E0A" w:rsidP="004D4E6D">
            <w:pPr>
              <w:widowControl w:val="0"/>
              <w:suppressAutoHyphens/>
              <w:autoSpaceDN w:val="0"/>
              <w:snapToGrid w:val="0"/>
              <w:textAlignment w:val="baseline"/>
              <w:rPr>
                <w:rFonts w:eastAsia="Andale Sans UI"/>
                <w:kern w:val="3"/>
                <w:sz w:val="20"/>
                <w:szCs w:val="20"/>
                <w:lang w:eastAsia="ja-JP" w:bidi="fa-IR"/>
              </w:rPr>
            </w:pPr>
            <w:r w:rsidRPr="00583219">
              <w:rPr>
                <w:rFonts w:eastAsia="Andale Sans UI"/>
                <w:kern w:val="3"/>
                <w:sz w:val="20"/>
                <w:szCs w:val="20"/>
                <w:lang w:eastAsia="ja-JP" w:bidi="fa-IR"/>
              </w:rPr>
              <w:t>Lejce naczyniowe z silikonu, przekrój owalny, jednorazowego użytku, pakowane pojedynczo, sterylne, rozmiary:ø1,5 x 1,0mm x 40cm; ø2,4 x 1,2mm x 40 cm; ø2,4 x 1,2mm x 75cm; ø5,0 x 1,5mm x 40 cm</w:t>
            </w:r>
          </w:p>
          <w:p w:rsidR="00CB2FC0" w:rsidRPr="00583219" w:rsidRDefault="00CB2FC0" w:rsidP="004D4E6D">
            <w:pPr>
              <w:widowControl w:val="0"/>
              <w:suppressAutoHyphens/>
              <w:autoSpaceDN w:val="0"/>
              <w:snapToGrid w:val="0"/>
              <w:textAlignment w:val="baseline"/>
              <w:rPr>
                <w:rFonts w:eastAsia="Andale Sans UI"/>
                <w:kern w:val="3"/>
                <w:sz w:val="20"/>
                <w:szCs w:val="20"/>
                <w:lang w:eastAsia="ja-JP" w:bidi="fa-IR"/>
              </w:rPr>
            </w:pPr>
          </w:p>
        </w:tc>
        <w:tc>
          <w:tcPr>
            <w:tcW w:w="374" w:type="pct"/>
            <w:tcBorders>
              <w:left w:val="single" w:sz="4" w:space="0" w:color="000000"/>
              <w:bottom w:val="single" w:sz="4" w:space="0" w:color="000000"/>
            </w:tcBorders>
            <w:tcMar>
              <w:top w:w="0" w:type="dxa"/>
              <w:left w:w="70" w:type="dxa"/>
              <w:bottom w:w="0" w:type="dxa"/>
              <w:right w:w="70" w:type="dxa"/>
            </w:tcMar>
            <w:vAlign w:val="center"/>
          </w:tcPr>
          <w:p w:rsidR="00C95E0A" w:rsidRPr="00583219" w:rsidRDefault="00C95E0A" w:rsidP="004D4E6D">
            <w:pPr>
              <w:widowControl w:val="0"/>
              <w:suppressAutoHyphens/>
              <w:autoSpaceDN w:val="0"/>
              <w:snapToGrid w:val="0"/>
              <w:jc w:val="center"/>
              <w:textAlignment w:val="baseline"/>
              <w:rPr>
                <w:rFonts w:eastAsia="Andale Sans UI"/>
                <w:kern w:val="3"/>
                <w:sz w:val="20"/>
                <w:szCs w:val="20"/>
                <w:lang w:eastAsia="ja-JP" w:bidi="fa-IR"/>
              </w:rPr>
            </w:pPr>
            <w:r w:rsidRPr="00583219">
              <w:rPr>
                <w:rFonts w:eastAsia="Andale Sans UI"/>
                <w:kern w:val="3"/>
                <w:sz w:val="20"/>
                <w:szCs w:val="20"/>
                <w:lang w:eastAsia="ja-JP" w:bidi="fa-IR"/>
              </w:rPr>
              <w:t>szt.</w:t>
            </w:r>
          </w:p>
        </w:tc>
        <w:tc>
          <w:tcPr>
            <w:tcW w:w="431"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431"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316"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b/>
                <w:sz w:val="20"/>
                <w:szCs w:val="20"/>
              </w:rPr>
            </w:pPr>
            <w:r w:rsidRPr="00BF099E">
              <w:rPr>
                <w:b/>
                <w:sz w:val="20"/>
                <w:szCs w:val="20"/>
              </w:rPr>
              <w:t>480</w:t>
            </w:r>
          </w:p>
        </w:tc>
        <w:tc>
          <w:tcPr>
            <w:tcW w:w="505"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403"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594" w:type="pct"/>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95E0A" w:rsidRPr="00583219" w:rsidRDefault="00C95E0A" w:rsidP="004D4E6D">
            <w:pPr>
              <w:widowControl w:val="0"/>
              <w:suppressAutoHyphens/>
              <w:autoSpaceDN w:val="0"/>
              <w:snapToGrid w:val="0"/>
              <w:jc w:val="center"/>
              <w:textAlignment w:val="baseline"/>
              <w:rPr>
                <w:rFonts w:eastAsia="Andale Sans UI"/>
                <w:kern w:val="3"/>
                <w:sz w:val="20"/>
                <w:szCs w:val="20"/>
                <w:lang w:eastAsia="ja-JP" w:bidi="fa-IR"/>
              </w:rPr>
            </w:pPr>
          </w:p>
        </w:tc>
      </w:tr>
      <w:tr w:rsidR="00C95E0A" w:rsidRPr="00583219" w:rsidTr="00CB2FC0">
        <w:trPr>
          <w:trHeight w:val="63"/>
        </w:trPr>
        <w:tc>
          <w:tcPr>
            <w:tcW w:w="171" w:type="pct"/>
            <w:tcBorders>
              <w:left w:val="single" w:sz="4" w:space="0" w:color="000000"/>
              <w:bottom w:val="single" w:sz="4" w:space="0" w:color="000000"/>
            </w:tcBorders>
            <w:tcMar>
              <w:top w:w="0" w:type="dxa"/>
              <w:left w:w="70" w:type="dxa"/>
              <w:bottom w:w="0" w:type="dxa"/>
              <w:right w:w="70" w:type="dxa"/>
            </w:tcMar>
            <w:vAlign w:val="center"/>
          </w:tcPr>
          <w:p w:rsidR="00C95E0A" w:rsidRPr="00F11564" w:rsidRDefault="00C95E0A" w:rsidP="004D4E6D">
            <w:pPr>
              <w:widowControl w:val="0"/>
              <w:suppressAutoHyphens/>
              <w:autoSpaceDN w:val="0"/>
              <w:snapToGrid w:val="0"/>
              <w:jc w:val="center"/>
              <w:textAlignment w:val="baseline"/>
              <w:rPr>
                <w:rFonts w:eastAsia="Andale Sans UI"/>
                <w:kern w:val="3"/>
                <w:sz w:val="20"/>
                <w:szCs w:val="20"/>
                <w:lang w:eastAsia="ja-JP" w:bidi="fa-IR"/>
              </w:rPr>
            </w:pPr>
            <w:r>
              <w:rPr>
                <w:rFonts w:eastAsia="Andale Sans UI"/>
                <w:kern w:val="3"/>
                <w:sz w:val="20"/>
                <w:szCs w:val="20"/>
                <w:lang w:eastAsia="ja-JP" w:bidi="fa-IR"/>
              </w:rPr>
              <w:t>3.</w:t>
            </w:r>
          </w:p>
        </w:tc>
        <w:tc>
          <w:tcPr>
            <w:tcW w:w="1775" w:type="pct"/>
            <w:tcBorders>
              <w:left w:val="single" w:sz="4" w:space="0" w:color="000000"/>
              <w:bottom w:val="single" w:sz="4" w:space="0" w:color="000000"/>
            </w:tcBorders>
            <w:tcMar>
              <w:top w:w="0" w:type="dxa"/>
              <w:left w:w="70" w:type="dxa"/>
              <w:bottom w:w="0" w:type="dxa"/>
              <w:right w:w="70" w:type="dxa"/>
            </w:tcMar>
            <w:vAlign w:val="center"/>
          </w:tcPr>
          <w:p w:rsidR="00C95E0A" w:rsidRDefault="00C95E0A" w:rsidP="004D4E6D">
            <w:pPr>
              <w:widowControl w:val="0"/>
              <w:suppressAutoHyphens/>
              <w:autoSpaceDN w:val="0"/>
              <w:snapToGrid w:val="0"/>
              <w:textAlignment w:val="baseline"/>
              <w:rPr>
                <w:rFonts w:eastAsia="Andale Sans UI"/>
                <w:kern w:val="3"/>
                <w:sz w:val="20"/>
                <w:szCs w:val="20"/>
                <w:lang w:eastAsia="ja-JP" w:bidi="fa-IR"/>
              </w:rPr>
            </w:pPr>
            <w:r w:rsidRPr="00583219">
              <w:rPr>
                <w:rFonts w:eastAsia="Andale Sans UI"/>
                <w:kern w:val="3"/>
                <w:sz w:val="20"/>
                <w:szCs w:val="20"/>
                <w:lang w:eastAsia="ja-JP" w:bidi="fa-IR"/>
              </w:rPr>
              <w:t xml:space="preserve">Zestaw ssąco – płuczący,  kaniula o średnicy 5 mm, </w:t>
            </w:r>
            <w:r w:rsidRPr="00583219">
              <w:rPr>
                <w:rFonts w:eastAsia="Andale Sans UI"/>
                <w:kern w:val="3"/>
                <w:sz w:val="20"/>
                <w:szCs w:val="20"/>
                <w:lang w:eastAsia="ja-JP" w:bidi="fa-IR"/>
              </w:rPr>
              <w:lastRenderedPageBreak/>
              <w:t>zestaw przewodów, zawór ssanie-płukanie,  długość kaniuli 33-34 cm, dreny długości 3-3,5 m, sterylny,  jednorazowego użytku, sterowany</w:t>
            </w:r>
          </w:p>
          <w:p w:rsidR="00CB2FC0" w:rsidRPr="00583219" w:rsidRDefault="00CB2FC0" w:rsidP="004D4E6D">
            <w:pPr>
              <w:widowControl w:val="0"/>
              <w:suppressAutoHyphens/>
              <w:autoSpaceDN w:val="0"/>
              <w:snapToGrid w:val="0"/>
              <w:textAlignment w:val="baseline"/>
              <w:rPr>
                <w:rFonts w:eastAsia="Andale Sans UI"/>
                <w:kern w:val="3"/>
                <w:sz w:val="20"/>
                <w:szCs w:val="20"/>
                <w:lang w:eastAsia="ja-JP" w:bidi="fa-IR"/>
              </w:rPr>
            </w:pPr>
          </w:p>
        </w:tc>
        <w:tc>
          <w:tcPr>
            <w:tcW w:w="374" w:type="pct"/>
            <w:tcBorders>
              <w:left w:val="single" w:sz="4" w:space="0" w:color="000000"/>
              <w:bottom w:val="single" w:sz="4" w:space="0" w:color="000000"/>
            </w:tcBorders>
            <w:tcMar>
              <w:top w:w="0" w:type="dxa"/>
              <w:left w:w="70" w:type="dxa"/>
              <w:bottom w:w="0" w:type="dxa"/>
              <w:right w:w="70" w:type="dxa"/>
            </w:tcMar>
            <w:vAlign w:val="center"/>
          </w:tcPr>
          <w:p w:rsidR="00C95E0A" w:rsidRPr="00583219" w:rsidRDefault="00C95E0A" w:rsidP="004D4E6D">
            <w:pPr>
              <w:widowControl w:val="0"/>
              <w:suppressAutoHyphens/>
              <w:autoSpaceDN w:val="0"/>
              <w:snapToGrid w:val="0"/>
              <w:jc w:val="center"/>
              <w:textAlignment w:val="baseline"/>
              <w:rPr>
                <w:rFonts w:eastAsia="Andale Sans UI"/>
                <w:kern w:val="3"/>
                <w:sz w:val="20"/>
                <w:szCs w:val="20"/>
                <w:lang w:eastAsia="ja-JP" w:bidi="fa-IR"/>
              </w:rPr>
            </w:pPr>
            <w:r w:rsidRPr="00583219">
              <w:rPr>
                <w:rFonts w:eastAsia="Andale Sans UI"/>
                <w:kern w:val="3"/>
                <w:sz w:val="20"/>
                <w:szCs w:val="20"/>
                <w:lang w:eastAsia="ja-JP" w:bidi="fa-IR"/>
              </w:rPr>
              <w:lastRenderedPageBreak/>
              <w:t>Szt.</w:t>
            </w:r>
          </w:p>
        </w:tc>
        <w:tc>
          <w:tcPr>
            <w:tcW w:w="431"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431"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316"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b/>
                <w:sz w:val="20"/>
                <w:szCs w:val="20"/>
              </w:rPr>
            </w:pPr>
            <w:r w:rsidRPr="00BF099E">
              <w:rPr>
                <w:b/>
                <w:sz w:val="20"/>
                <w:szCs w:val="20"/>
              </w:rPr>
              <w:t>180</w:t>
            </w:r>
          </w:p>
        </w:tc>
        <w:tc>
          <w:tcPr>
            <w:tcW w:w="505"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403" w:type="pct"/>
            <w:tcBorders>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sz w:val="20"/>
                <w:szCs w:val="20"/>
              </w:rPr>
            </w:pPr>
          </w:p>
        </w:tc>
        <w:tc>
          <w:tcPr>
            <w:tcW w:w="594" w:type="pct"/>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95E0A" w:rsidRPr="00583219" w:rsidRDefault="00C95E0A" w:rsidP="004D4E6D">
            <w:pPr>
              <w:widowControl w:val="0"/>
              <w:suppressAutoHyphens/>
              <w:autoSpaceDN w:val="0"/>
              <w:snapToGrid w:val="0"/>
              <w:jc w:val="center"/>
              <w:textAlignment w:val="baseline"/>
              <w:rPr>
                <w:rFonts w:eastAsia="Andale Sans UI"/>
                <w:kern w:val="3"/>
                <w:sz w:val="20"/>
                <w:szCs w:val="20"/>
                <w:lang w:eastAsia="ja-JP" w:bidi="fa-IR"/>
              </w:rPr>
            </w:pPr>
          </w:p>
        </w:tc>
      </w:tr>
      <w:tr w:rsidR="00C95E0A" w:rsidRPr="00F11564" w:rsidTr="00CB2FC0">
        <w:trPr>
          <w:trHeight w:val="66"/>
        </w:trPr>
        <w:tc>
          <w:tcPr>
            <w:tcW w:w="3498" w:type="pct"/>
            <w:gridSpan w:val="6"/>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95E0A" w:rsidRDefault="00C95E0A" w:rsidP="004D4E6D">
            <w:pPr>
              <w:widowControl w:val="0"/>
              <w:suppressAutoHyphens/>
              <w:autoSpaceDN w:val="0"/>
              <w:snapToGrid w:val="0"/>
              <w:jc w:val="right"/>
              <w:textAlignment w:val="baseline"/>
              <w:rPr>
                <w:rFonts w:eastAsia="Andale Sans UI"/>
                <w:b/>
                <w:color w:val="000000"/>
                <w:kern w:val="3"/>
                <w:sz w:val="20"/>
                <w:szCs w:val="20"/>
                <w:lang w:eastAsia="ja-JP" w:bidi="fa-IR"/>
              </w:rPr>
            </w:pPr>
            <w:r>
              <w:rPr>
                <w:rFonts w:eastAsia="Andale Sans UI"/>
                <w:b/>
                <w:color w:val="000000"/>
                <w:kern w:val="3"/>
                <w:sz w:val="20"/>
                <w:szCs w:val="20"/>
                <w:lang w:eastAsia="ja-JP" w:bidi="fa-IR"/>
              </w:rPr>
              <w:lastRenderedPageBreak/>
              <w:t>Razem pakiet nr 11</w:t>
            </w:r>
          </w:p>
          <w:p w:rsidR="00CB2FC0" w:rsidRPr="00F11564" w:rsidRDefault="00CB2FC0" w:rsidP="004D4E6D">
            <w:pPr>
              <w:widowControl w:val="0"/>
              <w:suppressAutoHyphens/>
              <w:autoSpaceDN w:val="0"/>
              <w:snapToGrid w:val="0"/>
              <w:jc w:val="right"/>
              <w:textAlignment w:val="baseline"/>
              <w:rPr>
                <w:rFonts w:eastAsia="Andale Sans UI"/>
                <w:b/>
                <w:color w:val="000000"/>
                <w:kern w:val="3"/>
                <w:sz w:val="20"/>
                <w:szCs w:val="20"/>
                <w:lang w:eastAsia="ja-JP" w:bidi="fa-IR"/>
              </w:rPr>
            </w:pPr>
          </w:p>
        </w:tc>
        <w:tc>
          <w:tcPr>
            <w:tcW w:w="505"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b/>
                <w:sz w:val="20"/>
                <w:szCs w:val="20"/>
              </w:rPr>
            </w:pPr>
          </w:p>
        </w:tc>
        <w:tc>
          <w:tcPr>
            <w:tcW w:w="403"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95E0A" w:rsidRPr="00BF099E" w:rsidRDefault="00C95E0A" w:rsidP="004D4E6D">
            <w:pPr>
              <w:jc w:val="center"/>
              <w:rPr>
                <w:b/>
                <w:sz w:val="20"/>
                <w:szCs w:val="20"/>
              </w:rPr>
            </w:pPr>
          </w:p>
        </w:tc>
        <w:tc>
          <w:tcPr>
            <w:tcW w:w="594"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95E0A" w:rsidRPr="00F11564" w:rsidRDefault="00C95E0A" w:rsidP="004D4E6D">
            <w:pPr>
              <w:widowControl w:val="0"/>
              <w:suppressAutoHyphens/>
              <w:autoSpaceDN w:val="0"/>
              <w:snapToGrid w:val="0"/>
              <w:textAlignment w:val="baseline"/>
              <w:rPr>
                <w:rFonts w:eastAsia="Andale Sans UI"/>
                <w:color w:val="000000"/>
                <w:kern w:val="3"/>
                <w:sz w:val="20"/>
                <w:szCs w:val="20"/>
                <w:lang w:eastAsia="ja-JP" w:bidi="fa-IR"/>
              </w:rPr>
            </w:pPr>
            <w:r w:rsidRPr="00F11564">
              <w:rPr>
                <w:rFonts w:eastAsia="Andale Sans UI"/>
                <w:color w:val="000000"/>
                <w:kern w:val="3"/>
                <w:sz w:val="20"/>
                <w:szCs w:val="20"/>
                <w:lang w:eastAsia="ja-JP" w:bidi="fa-IR"/>
              </w:rPr>
              <w:t> </w:t>
            </w:r>
          </w:p>
        </w:tc>
      </w:tr>
    </w:tbl>
    <w:p w:rsidR="00CB2FC0" w:rsidRPr="00486D35" w:rsidRDefault="00CB2FC0" w:rsidP="00CB2FC0">
      <w:pPr>
        <w:rPr>
          <w:sz w:val="20"/>
          <w:szCs w:val="20"/>
        </w:rPr>
      </w:pPr>
    </w:p>
    <w:p w:rsidR="00CB2FC0" w:rsidRPr="00AE3789" w:rsidRDefault="00CB2FC0" w:rsidP="00CB2FC0">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CB2FC0" w:rsidRPr="00AE3789" w:rsidRDefault="00CB2FC0" w:rsidP="00CB2FC0">
      <w:pPr>
        <w:tabs>
          <w:tab w:val="left" w:pos="9356"/>
        </w:tabs>
        <w:ind w:left="9356"/>
        <w:jc w:val="center"/>
        <w:rPr>
          <w:sz w:val="14"/>
          <w:szCs w:val="14"/>
        </w:rPr>
      </w:pPr>
      <w:r w:rsidRPr="00AE3789">
        <w:rPr>
          <w:sz w:val="14"/>
          <w:szCs w:val="14"/>
        </w:rPr>
        <w:t>podpis i  pieczęć  osób wskazanych w dokumencie</w:t>
      </w:r>
    </w:p>
    <w:p w:rsidR="00CB2FC0" w:rsidRPr="00AE3789" w:rsidRDefault="00CB2FC0" w:rsidP="00CB2FC0">
      <w:pPr>
        <w:tabs>
          <w:tab w:val="left" w:pos="9356"/>
        </w:tabs>
        <w:ind w:left="9356"/>
        <w:jc w:val="center"/>
        <w:rPr>
          <w:sz w:val="14"/>
          <w:szCs w:val="14"/>
        </w:rPr>
      </w:pPr>
      <w:r w:rsidRPr="00AE3789">
        <w:rPr>
          <w:sz w:val="14"/>
          <w:szCs w:val="14"/>
        </w:rPr>
        <w:t>uprawniającym do występowania w obrocie prawnym lub</w:t>
      </w:r>
    </w:p>
    <w:p w:rsidR="00CB2FC0" w:rsidRDefault="00CB2FC0" w:rsidP="00CB2FC0">
      <w:pPr>
        <w:tabs>
          <w:tab w:val="left" w:pos="9356"/>
        </w:tabs>
        <w:ind w:left="9356"/>
        <w:jc w:val="center"/>
        <w:rPr>
          <w:sz w:val="14"/>
          <w:szCs w:val="14"/>
        </w:rPr>
      </w:pPr>
      <w:r w:rsidRPr="00AE3789">
        <w:rPr>
          <w:sz w:val="14"/>
          <w:szCs w:val="14"/>
        </w:rPr>
        <w:t>posiadających pełnomocnictwo</w:t>
      </w:r>
    </w:p>
    <w:p w:rsidR="00CB2FC0" w:rsidRDefault="00CB2FC0" w:rsidP="00CB2FC0">
      <w:pPr>
        <w:tabs>
          <w:tab w:val="left" w:pos="9356"/>
        </w:tabs>
        <w:ind w:left="9356"/>
        <w:jc w:val="center"/>
        <w:rPr>
          <w:sz w:val="14"/>
          <w:szCs w:val="14"/>
        </w:rPr>
      </w:pPr>
    </w:p>
    <w:p w:rsidR="00CB2FC0" w:rsidRPr="00AE3789" w:rsidRDefault="00CB2FC0" w:rsidP="00CB2FC0">
      <w:pPr>
        <w:tabs>
          <w:tab w:val="left" w:pos="9356"/>
        </w:tabs>
        <w:ind w:left="9356"/>
        <w:jc w:val="center"/>
        <w:rPr>
          <w:b/>
          <w:snapToGrid w:val="0"/>
        </w:rPr>
      </w:pPr>
    </w:p>
    <w:p w:rsidR="00C95E0A" w:rsidRDefault="00C95E0A" w:rsidP="00C95E0A">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
        <w:gridCol w:w="4832"/>
        <w:gridCol w:w="1029"/>
        <w:gridCol w:w="1218"/>
        <w:gridCol w:w="1218"/>
        <w:gridCol w:w="795"/>
        <w:gridCol w:w="1268"/>
        <w:gridCol w:w="1032"/>
        <w:gridCol w:w="1537"/>
      </w:tblGrid>
      <w:tr w:rsidR="00CB2FC0" w:rsidRPr="00EB42ED" w:rsidTr="00CB2FC0">
        <w:trPr>
          <w:trHeight w:val="749"/>
        </w:trPr>
        <w:tc>
          <w:tcPr>
            <w:tcW w:w="113" w:type="pct"/>
            <w:shd w:val="clear" w:color="auto" w:fill="D9D9D9"/>
            <w:vAlign w:val="center"/>
            <w:hideMark/>
          </w:tcPr>
          <w:p w:rsidR="00CB2FC0" w:rsidRPr="00EB42ED" w:rsidRDefault="00CB2FC0" w:rsidP="004D4E6D">
            <w:pPr>
              <w:jc w:val="center"/>
              <w:rPr>
                <w:b/>
                <w:color w:val="000000"/>
                <w:sz w:val="20"/>
                <w:szCs w:val="20"/>
              </w:rPr>
            </w:pPr>
            <w:r w:rsidRPr="00EB42ED">
              <w:rPr>
                <w:b/>
                <w:color w:val="000000"/>
                <w:sz w:val="20"/>
                <w:szCs w:val="20"/>
              </w:rPr>
              <w:t>lp.</w:t>
            </w:r>
          </w:p>
        </w:tc>
        <w:tc>
          <w:tcPr>
            <w:tcW w:w="1833" w:type="pct"/>
            <w:shd w:val="clear" w:color="auto" w:fill="D9D9D9"/>
            <w:vAlign w:val="center"/>
            <w:hideMark/>
          </w:tcPr>
          <w:p w:rsidR="00CB2FC0" w:rsidRPr="00EB42ED" w:rsidRDefault="00CB2FC0" w:rsidP="004D4E6D">
            <w:pPr>
              <w:rPr>
                <w:b/>
                <w:color w:val="000000"/>
                <w:sz w:val="20"/>
                <w:szCs w:val="20"/>
              </w:rPr>
            </w:pPr>
            <w:r w:rsidRPr="00EB42ED">
              <w:rPr>
                <w:b/>
                <w:color w:val="000000"/>
                <w:sz w:val="20"/>
                <w:szCs w:val="20"/>
              </w:rPr>
              <w:t>Opis produktu</w:t>
            </w:r>
          </w:p>
        </w:tc>
        <w:tc>
          <w:tcPr>
            <w:tcW w:w="402" w:type="pct"/>
            <w:shd w:val="clear" w:color="auto" w:fill="D9D9D9"/>
            <w:vAlign w:val="center"/>
            <w:hideMark/>
          </w:tcPr>
          <w:p w:rsidR="00CB2FC0" w:rsidRPr="00EB42ED" w:rsidRDefault="00CB2FC0" w:rsidP="004D4E6D">
            <w:pPr>
              <w:jc w:val="center"/>
              <w:rPr>
                <w:b/>
                <w:color w:val="000000"/>
                <w:sz w:val="20"/>
                <w:szCs w:val="20"/>
              </w:rPr>
            </w:pPr>
            <w:r w:rsidRPr="00EB42ED">
              <w:rPr>
                <w:b/>
                <w:color w:val="000000"/>
                <w:sz w:val="20"/>
                <w:szCs w:val="20"/>
              </w:rPr>
              <w:t>Jednostka Miary</w:t>
            </w:r>
          </w:p>
        </w:tc>
        <w:tc>
          <w:tcPr>
            <w:tcW w:w="403" w:type="pct"/>
            <w:shd w:val="clear" w:color="auto" w:fill="D9D9D9"/>
            <w:vAlign w:val="center"/>
            <w:hideMark/>
          </w:tcPr>
          <w:p w:rsidR="00CB2FC0" w:rsidRPr="00EB42ED" w:rsidRDefault="00CB2FC0" w:rsidP="004D4E6D">
            <w:pPr>
              <w:jc w:val="right"/>
              <w:rPr>
                <w:b/>
                <w:color w:val="000000"/>
                <w:sz w:val="20"/>
                <w:szCs w:val="20"/>
              </w:rPr>
            </w:pPr>
            <w:r w:rsidRPr="00EB42ED">
              <w:rPr>
                <w:b/>
                <w:color w:val="000000"/>
                <w:sz w:val="20"/>
                <w:szCs w:val="20"/>
              </w:rPr>
              <w:t>Wartość jednostkowa netto (zł)</w:t>
            </w:r>
          </w:p>
        </w:tc>
        <w:tc>
          <w:tcPr>
            <w:tcW w:w="447" w:type="pct"/>
            <w:shd w:val="clear" w:color="auto" w:fill="D9D9D9"/>
          </w:tcPr>
          <w:p w:rsidR="00CB2FC0" w:rsidRPr="00F11564" w:rsidRDefault="00CB2FC0" w:rsidP="004D4E6D">
            <w:pPr>
              <w:jc w:val="center"/>
              <w:rPr>
                <w:b/>
                <w:bCs/>
                <w:sz w:val="20"/>
                <w:szCs w:val="20"/>
              </w:rPr>
            </w:pPr>
            <w:r w:rsidRPr="00F11564">
              <w:rPr>
                <w:rFonts w:eastAsia="Andale Sans UI"/>
                <w:b/>
                <w:bCs/>
                <w:kern w:val="3"/>
                <w:sz w:val="20"/>
                <w:szCs w:val="20"/>
                <w:lang w:eastAsia="ja-JP" w:bidi="fa-IR"/>
              </w:rPr>
              <w:t>Cena jednostkowa                 brutto[zł]</w:t>
            </w:r>
          </w:p>
        </w:tc>
        <w:tc>
          <w:tcPr>
            <w:tcW w:w="314" w:type="pct"/>
            <w:shd w:val="clear" w:color="auto" w:fill="D9D9D9"/>
            <w:vAlign w:val="center"/>
            <w:hideMark/>
          </w:tcPr>
          <w:p w:rsidR="00CB2FC0" w:rsidRPr="00EB42ED" w:rsidRDefault="00CB2FC0" w:rsidP="004D4E6D">
            <w:pPr>
              <w:jc w:val="center"/>
              <w:rPr>
                <w:b/>
                <w:bCs/>
                <w:color w:val="000000"/>
                <w:sz w:val="20"/>
                <w:szCs w:val="20"/>
              </w:rPr>
            </w:pPr>
            <w:r w:rsidRPr="00F11564">
              <w:rPr>
                <w:b/>
                <w:bCs/>
                <w:sz w:val="20"/>
                <w:szCs w:val="20"/>
              </w:rPr>
              <w:t>Ilość</w:t>
            </w:r>
          </w:p>
        </w:tc>
        <w:tc>
          <w:tcPr>
            <w:tcW w:w="492" w:type="pct"/>
            <w:shd w:val="clear" w:color="auto" w:fill="D9D9D9"/>
            <w:vAlign w:val="center"/>
            <w:hideMark/>
          </w:tcPr>
          <w:p w:rsidR="00CB2FC0" w:rsidRPr="00EB42ED" w:rsidRDefault="00CB2FC0" w:rsidP="004D4E6D">
            <w:pPr>
              <w:rPr>
                <w:b/>
                <w:color w:val="000000"/>
                <w:sz w:val="20"/>
                <w:szCs w:val="20"/>
              </w:rPr>
            </w:pPr>
            <w:r w:rsidRPr="00EB42ED">
              <w:rPr>
                <w:b/>
                <w:color w:val="000000"/>
                <w:sz w:val="20"/>
                <w:szCs w:val="20"/>
              </w:rPr>
              <w:t>Wartość netto (zł)</w:t>
            </w:r>
          </w:p>
        </w:tc>
        <w:tc>
          <w:tcPr>
            <w:tcW w:w="403" w:type="pct"/>
            <w:shd w:val="clear" w:color="auto" w:fill="D9D9D9"/>
            <w:vAlign w:val="center"/>
            <w:hideMark/>
          </w:tcPr>
          <w:p w:rsidR="00CB2FC0" w:rsidRPr="00EB42ED" w:rsidRDefault="00CB2FC0" w:rsidP="004D4E6D">
            <w:pPr>
              <w:rPr>
                <w:b/>
                <w:color w:val="000000"/>
                <w:sz w:val="20"/>
                <w:szCs w:val="20"/>
              </w:rPr>
            </w:pPr>
            <w:r w:rsidRPr="00EB42ED">
              <w:rPr>
                <w:b/>
                <w:color w:val="000000"/>
                <w:sz w:val="20"/>
                <w:szCs w:val="20"/>
              </w:rPr>
              <w:t>Cena brutto (zł)</w:t>
            </w:r>
          </w:p>
        </w:tc>
        <w:tc>
          <w:tcPr>
            <w:tcW w:w="593" w:type="pct"/>
            <w:shd w:val="clear" w:color="auto" w:fill="D9D9D9"/>
            <w:vAlign w:val="center"/>
            <w:hideMark/>
          </w:tcPr>
          <w:p w:rsidR="00CB2FC0" w:rsidRPr="00EB42ED" w:rsidRDefault="00CB2FC0" w:rsidP="004D4E6D">
            <w:pPr>
              <w:jc w:val="center"/>
              <w:rPr>
                <w:b/>
                <w:color w:val="000000"/>
                <w:sz w:val="20"/>
                <w:szCs w:val="20"/>
              </w:rPr>
            </w:pPr>
            <w:r w:rsidRPr="00EB42ED">
              <w:rPr>
                <w:b/>
                <w:color w:val="000000"/>
                <w:sz w:val="20"/>
                <w:szCs w:val="20"/>
              </w:rPr>
              <w:t>Nazwa kod producenta ilość w opakowaniu handlowym</w:t>
            </w:r>
          </w:p>
        </w:tc>
      </w:tr>
      <w:tr w:rsidR="00CB2FC0" w:rsidRPr="00F11564" w:rsidTr="00CB2FC0">
        <w:trPr>
          <w:trHeight w:val="77"/>
        </w:trPr>
        <w:tc>
          <w:tcPr>
            <w:tcW w:w="113" w:type="pct"/>
          </w:tcPr>
          <w:p w:rsidR="00CB2FC0" w:rsidRPr="00F11564" w:rsidRDefault="00CB2FC0" w:rsidP="004D4E6D">
            <w:pPr>
              <w:rPr>
                <w:b/>
                <w:bCs/>
                <w:sz w:val="20"/>
                <w:szCs w:val="20"/>
              </w:rPr>
            </w:pPr>
          </w:p>
        </w:tc>
        <w:tc>
          <w:tcPr>
            <w:tcW w:w="4887" w:type="pct"/>
            <w:gridSpan w:val="8"/>
            <w:shd w:val="clear" w:color="auto" w:fill="auto"/>
            <w:vAlign w:val="center"/>
            <w:hideMark/>
          </w:tcPr>
          <w:p w:rsidR="00CB2FC0" w:rsidRDefault="00CB2FC0" w:rsidP="004D4E6D">
            <w:pPr>
              <w:rPr>
                <w:b/>
                <w:bCs/>
                <w:color w:val="000000"/>
                <w:sz w:val="20"/>
                <w:szCs w:val="20"/>
              </w:rPr>
            </w:pPr>
            <w:r w:rsidRPr="00F11564">
              <w:rPr>
                <w:b/>
                <w:bCs/>
                <w:sz w:val="20"/>
                <w:szCs w:val="20"/>
              </w:rPr>
              <w:t>Pakiet</w:t>
            </w:r>
            <w:r>
              <w:rPr>
                <w:b/>
                <w:bCs/>
                <w:sz w:val="20"/>
                <w:szCs w:val="20"/>
              </w:rPr>
              <w:t xml:space="preserve"> nr 12</w:t>
            </w:r>
            <w:r w:rsidRPr="00F11564">
              <w:rPr>
                <w:b/>
                <w:bCs/>
                <w:color w:val="000000"/>
                <w:sz w:val="20"/>
                <w:szCs w:val="20"/>
              </w:rPr>
              <w:t xml:space="preserve"> MATERIAŁY DLA CHIRURGII DO URZADZENIA NIM TRIVANTAGE    33140000-3</w:t>
            </w:r>
          </w:p>
          <w:p w:rsidR="00CB2FC0" w:rsidRPr="00FF12F2" w:rsidRDefault="00CB2FC0" w:rsidP="004D4E6D">
            <w:pPr>
              <w:rPr>
                <w:color w:val="000000"/>
                <w:sz w:val="20"/>
                <w:szCs w:val="20"/>
              </w:rPr>
            </w:pPr>
          </w:p>
        </w:tc>
      </w:tr>
      <w:tr w:rsidR="00CB2FC0" w:rsidRPr="00F11564" w:rsidTr="00CB2FC0">
        <w:trPr>
          <w:trHeight w:val="240"/>
        </w:trPr>
        <w:tc>
          <w:tcPr>
            <w:tcW w:w="113" w:type="pct"/>
            <w:shd w:val="clear" w:color="auto" w:fill="auto"/>
            <w:vAlign w:val="center"/>
            <w:hideMark/>
          </w:tcPr>
          <w:p w:rsidR="00CB2FC0" w:rsidRPr="00F11564" w:rsidRDefault="00CB2FC0" w:rsidP="004D4E6D">
            <w:pPr>
              <w:jc w:val="center"/>
              <w:rPr>
                <w:sz w:val="20"/>
                <w:szCs w:val="20"/>
              </w:rPr>
            </w:pPr>
            <w:r w:rsidRPr="00F11564">
              <w:rPr>
                <w:sz w:val="20"/>
                <w:szCs w:val="20"/>
              </w:rPr>
              <w:t>1</w:t>
            </w:r>
          </w:p>
        </w:tc>
        <w:tc>
          <w:tcPr>
            <w:tcW w:w="1833" w:type="pct"/>
            <w:shd w:val="clear" w:color="auto" w:fill="auto"/>
            <w:vAlign w:val="center"/>
            <w:hideMark/>
          </w:tcPr>
          <w:p w:rsidR="00CB2FC0" w:rsidRDefault="00CB2FC0" w:rsidP="004D4E6D">
            <w:pPr>
              <w:rPr>
                <w:sz w:val="20"/>
                <w:szCs w:val="20"/>
              </w:rPr>
            </w:pPr>
            <w:r w:rsidRPr="00FF7D9F">
              <w:rPr>
                <w:sz w:val="20"/>
                <w:szCs w:val="20"/>
              </w:rPr>
              <w:t>sonda stymulująca monopolarna jednorazowa</w:t>
            </w:r>
          </w:p>
          <w:p w:rsidR="00CB2FC0" w:rsidRPr="00FF7D9F" w:rsidRDefault="00CB2FC0" w:rsidP="004D4E6D">
            <w:pPr>
              <w:rPr>
                <w:sz w:val="20"/>
                <w:szCs w:val="20"/>
              </w:rPr>
            </w:pPr>
          </w:p>
        </w:tc>
        <w:tc>
          <w:tcPr>
            <w:tcW w:w="402" w:type="pct"/>
            <w:shd w:val="clear" w:color="auto" w:fill="auto"/>
            <w:vAlign w:val="center"/>
            <w:hideMark/>
          </w:tcPr>
          <w:p w:rsidR="00CB2FC0" w:rsidRPr="00F11564" w:rsidRDefault="00CB2FC0" w:rsidP="004D4E6D">
            <w:pPr>
              <w:jc w:val="center"/>
              <w:rPr>
                <w:color w:val="000000"/>
                <w:sz w:val="20"/>
                <w:szCs w:val="20"/>
              </w:rPr>
            </w:pPr>
            <w:r w:rsidRPr="00F11564">
              <w:rPr>
                <w:color w:val="000000"/>
                <w:sz w:val="20"/>
                <w:szCs w:val="20"/>
              </w:rPr>
              <w:t>szt.</w:t>
            </w:r>
          </w:p>
        </w:tc>
        <w:tc>
          <w:tcPr>
            <w:tcW w:w="403" w:type="pct"/>
            <w:shd w:val="clear" w:color="auto" w:fill="auto"/>
            <w:noWrap/>
            <w:vAlign w:val="center"/>
          </w:tcPr>
          <w:p w:rsidR="00CB2FC0" w:rsidRPr="00BF099E" w:rsidRDefault="00CB2FC0" w:rsidP="004D4E6D">
            <w:pPr>
              <w:jc w:val="center"/>
              <w:rPr>
                <w:sz w:val="20"/>
                <w:szCs w:val="20"/>
              </w:rPr>
            </w:pPr>
          </w:p>
        </w:tc>
        <w:tc>
          <w:tcPr>
            <w:tcW w:w="447" w:type="pct"/>
          </w:tcPr>
          <w:p w:rsidR="00CB2FC0" w:rsidRPr="00BF099E" w:rsidRDefault="00CB2FC0" w:rsidP="004D4E6D">
            <w:pPr>
              <w:jc w:val="center"/>
              <w:rPr>
                <w:b/>
                <w:sz w:val="20"/>
                <w:szCs w:val="20"/>
              </w:rPr>
            </w:pPr>
          </w:p>
        </w:tc>
        <w:tc>
          <w:tcPr>
            <w:tcW w:w="314" w:type="pct"/>
            <w:shd w:val="clear" w:color="auto" w:fill="auto"/>
            <w:vAlign w:val="center"/>
            <w:hideMark/>
          </w:tcPr>
          <w:p w:rsidR="00CB2FC0" w:rsidRPr="00BF099E" w:rsidRDefault="00CB2FC0" w:rsidP="004D4E6D">
            <w:pPr>
              <w:jc w:val="center"/>
              <w:rPr>
                <w:b/>
                <w:sz w:val="20"/>
                <w:szCs w:val="20"/>
              </w:rPr>
            </w:pPr>
            <w:r w:rsidRPr="00BF099E">
              <w:rPr>
                <w:b/>
                <w:sz w:val="20"/>
                <w:szCs w:val="20"/>
              </w:rPr>
              <w:t>150</w:t>
            </w:r>
          </w:p>
        </w:tc>
        <w:tc>
          <w:tcPr>
            <w:tcW w:w="492" w:type="pct"/>
            <w:shd w:val="clear" w:color="auto" w:fill="auto"/>
            <w:vAlign w:val="center"/>
          </w:tcPr>
          <w:p w:rsidR="00CB2FC0" w:rsidRPr="00BF099E" w:rsidRDefault="00CB2FC0" w:rsidP="004D4E6D">
            <w:pPr>
              <w:jc w:val="center"/>
              <w:rPr>
                <w:sz w:val="20"/>
                <w:szCs w:val="20"/>
              </w:rPr>
            </w:pPr>
          </w:p>
        </w:tc>
        <w:tc>
          <w:tcPr>
            <w:tcW w:w="403" w:type="pct"/>
            <w:shd w:val="clear" w:color="auto" w:fill="auto"/>
            <w:vAlign w:val="center"/>
          </w:tcPr>
          <w:p w:rsidR="00CB2FC0" w:rsidRPr="00BF099E" w:rsidRDefault="00CB2FC0" w:rsidP="004D4E6D">
            <w:pPr>
              <w:jc w:val="center"/>
              <w:rPr>
                <w:sz w:val="20"/>
                <w:szCs w:val="20"/>
              </w:rPr>
            </w:pPr>
          </w:p>
        </w:tc>
        <w:tc>
          <w:tcPr>
            <w:tcW w:w="593" w:type="pct"/>
            <w:shd w:val="clear" w:color="auto" w:fill="auto"/>
            <w:vAlign w:val="center"/>
          </w:tcPr>
          <w:p w:rsidR="00CB2FC0" w:rsidRPr="009F31A2" w:rsidRDefault="00CB2FC0" w:rsidP="004D4E6D">
            <w:pPr>
              <w:jc w:val="center"/>
              <w:rPr>
                <w:b/>
                <w:bCs/>
                <w:sz w:val="20"/>
                <w:szCs w:val="20"/>
              </w:rPr>
            </w:pPr>
          </w:p>
        </w:tc>
      </w:tr>
      <w:tr w:rsidR="00CB2FC0" w:rsidRPr="00F11564" w:rsidTr="00CB2FC0">
        <w:trPr>
          <w:trHeight w:val="480"/>
        </w:trPr>
        <w:tc>
          <w:tcPr>
            <w:tcW w:w="113" w:type="pct"/>
            <w:shd w:val="clear" w:color="auto" w:fill="auto"/>
            <w:vAlign w:val="center"/>
            <w:hideMark/>
          </w:tcPr>
          <w:p w:rsidR="00CB2FC0" w:rsidRPr="00F11564" w:rsidRDefault="00CB2FC0" w:rsidP="004D4E6D">
            <w:pPr>
              <w:jc w:val="center"/>
              <w:rPr>
                <w:sz w:val="20"/>
                <w:szCs w:val="20"/>
              </w:rPr>
            </w:pPr>
            <w:r w:rsidRPr="00F11564">
              <w:rPr>
                <w:sz w:val="20"/>
                <w:szCs w:val="20"/>
              </w:rPr>
              <w:t>2</w:t>
            </w:r>
          </w:p>
        </w:tc>
        <w:tc>
          <w:tcPr>
            <w:tcW w:w="1833" w:type="pct"/>
            <w:shd w:val="clear" w:color="auto" w:fill="auto"/>
            <w:vAlign w:val="center"/>
            <w:hideMark/>
          </w:tcPr>
          <w:p w:rsidR="00CB2FC0" w:rsidRDefault="00CB2FC0" w:rsidP="004D4E6D">
            <w:pPr>
              <w:rPr>
                <w:sz w:val="20"/>
                <w:szCs w:val="20"/>
              </w:rPr>
            </w:pPr>
            <w:r w:rsidRPr="00FF7D9F">
              <w:rPr>
                <w:sz w:val="20"/>
                <w:szCs w:val="20"/>
              </w:rPr>
              <w:t>rurka dotchawicza z elektrodami do NIM TRIVANTAGE rozmiary 6,0; 7,0; 8,0; 9,0</w:t>
            </w:r>
          </w:p>
          <w:p w:rsidR="00CB2FC0" w:rsidRPr="00FF7D9F" w:rsidRDefault="00CB2FC0" w:rsidP="004D4E6D">
            <w:pPr>
              <w:rPr>
                <w:sz w:val="20"/>
                <w:szCs w:val="20"/>
              </w:rPr>
            </w:pPr>
          </w:p>
        </w:tc>
        <w:tc>
          <w:tcPr>
            <w:tcW w:w="402" w:type="pct"/>
            <w:shd w:val="clear" w:color="auto" w:fill="auto"/>
            <w:vAlign w:val="center"/>
            <w:hideMark/>
          </w:tcPr>
          <w:p w:rsidR="00CB2FC0" w:rsidRPr="00F11564" w:rsidRDefault="00CB2FC0" w:rsidP="004D4E6D">
            <w:pPr>
              <w:jc w:val="center"/>
              <w:rPr>
                <w:color w:val="000000"/>
                <w:sz w:val="20"/>
                <w:szCs w:val="20"/>
              </w:rPr>
            </w:pPr>
            <w:r w:rsidRPr="00F11564">
              <w:rPr>
                <w:color w:val="000000"/>
                <w:sz w:val="20"/>
                <w:szCs w:val="20"/>
              </w:rPr>
              <w:t>szt.</w:t>
            </w:r>
          </w:p>
        </w:tc>
        <w:tc>
          <w:tcPr>
            <w:tcW w:w="403" w:type="pct"/>
            <w:shd w:val="clear" w:color="auto" w:fill="auto"/>
            <w:noWrap/>
            <w:vAlign w:val="center"/>
          </w:tcPr>
          <w:p w:rsidR="00CB2FC0" w:rsidRPr="00BF099E" w:rsidRDefault="00CB2FC0" w:rsidP="004D4E6D">
            <w:pPr>
              <w:jc w:val="center"/>
              <w:rPr>
                <w:sz w:val="20"/>
                <w:szCs w:val="20"/>
              </w:rPr>
            </w:pPr>
          </w:p>
        </w:tc>
        <w:tc>
          <w:tcPr>
            <w:tcW w:w="447" w:type="pct"/>
          </w:tcPr>
          <w:p w:rsidR="00CB2FC0" w:rsidRPr="00BF099E" w:rsidRDefault="00CB2FC0" w:rsidP="004D4E6D">
            <w:pPr>
              <w:jc w:val="center"/>
              <w:rPr>
                <w:b/>
                <w:sz w:val="20"/>
                <w:szCs w:val="20"/>
              </w:rPr>
            </w:pPr>
          </w:p>
        </w:tc>
        <w:tc>
          <w:tcPr>
            <w:tcW w:w="314" w:type="pct"/>
            <w:shd w:val="clear" w:color="auto" w:fill="auto"/>
            <w:vAlign w:val="center"/>
            <w:hideMark/>
          </w:tcPr>
          <w:p w:rsidR="00CB2FC0" w:rsidRPr="00BF099E" w:rsidRDefault="00CB2FC0" w:rsidP="004D4E6D">
            <w:pPr>
              <w:jc w:val="center"/>
              <w:rPr>
                <w:b/>
                <w:sz w:val="20"/>
                <w:szCs w:val="20"/>
              </w:rPr>
            </w:pPr>
            <w:r w:rsidRPr="00BF099E">
              <w:rPr>
                <w:b/>
                <w:sz w:val="20"/>
                <w:szCs w:val="20"/>
              </w:rPr>
              <w:t>150</w:t>
            </w:r>
          </w:p>
        </w:tc>
        <w:tc>
          <w:tcPr>
            <w:tcW w:w="492" w:type="pct"/>
            <w:shd w:val="clear" w:color="auto" w:fill="auto"/>
            <w:vAlign w:val="center"/>
          </w:tcPr>
          <w:p w:rsidR="00CB2FC0" w:rsidRPr="00BF099E" w:rsidRDefault="00CB2FC0" w:rsidP="004D4E6D">
            <w:pPr>
              <w:jc w:val="center"/>
              <w:rPr>
                <w:sz w:val="20"/>
                <w:szCs w:val="20"/>
              </w:rPr>
            </w:pPr>
          </w:p>
        </w:tc>
        <w:tc>
          <w:tcPr>
            <w:tcW w:w="403" w:type="pct"/>
            <w:shd w:val="clear" w:color="auto" w:fill="auto"/>
            <w:vAlign w:val="center"/>
          </w:tcPr>
          <w:p w:rsidR="00CB2FC0" w:rsidRPr="00BF099E" w:rsidRDefault="00CB2FC0" w:rsidP="004D4E6D">
            <w:pPr>
              <w:jc w:val="center"/>
              <w:rPr>
                <w:sz w:val="20"/>
                <w:szCs w:val="20"/>
              </w:rPr>
            </w:pPr>
          </w:p>
        </w:tc>
        <w:tc>
          <w:tcPr>
            <w:tcW w:w="593" w:type="pct"/>
            <w:shd w:val="clear" w:color="auto" w:fill="auto"/>
            <w:vAlign w:val="center"/>
          </w:tcPr>
          <w:p w:rsidR="00CB2FC0" w:rsidRPr="009F31A2" w:rsidRDefault="00CB2FC0" w:rsidP="004D4E6D">
            <w:pPr>
              <w:jc w:val="center"/>
              <w:rPr>
                <w:b/>
                <w:bCs/>
                <w:sz w:val="20"/>
                <w:szCs w:val="20"/>
              </w:rPr>
            </w:pPr>
          </w:p>
        </w:tc>
      </w:tr>
      <w:tr w:rsidR="00CB2FC0" w:rsidRPr="00F11564" w:rsidTr="00CB2FC0">
        <w:trPr>
          <w:trHeight w:val="240"/>
        </w:trPr>
        <w:tc>
          <w:tcPr>
            <w:tcW w:w="113" w:type="pct"/>
          </w:tcPr>
          <w:p w:rsidR="00CB2FC0" w:rsidRDefault="00CB2FC0" w:rsidP="004D4E6D">
            <w:pPr>
              <w:jc w:val="right"/>
              <w:rPr>
                <w:b/>
                <w:bCs/>
                <w:color w:val="000000"/>
                <w:sz w:val="20"/>
                <w:szCs w:val="20"/>
              </w:rPr>
            </w:pPr>
          </w:p>
        </w:tc>
        <w:tc>
          <w:tcPr>
            <w:tcW w:w="3399" w:type="pct"/>
            <w:gridSpan w:val="5"/>
            <w:shd w:val="clear" w:color="auto" w:fill="auto"/>
            <w:vAlign w:val="center"/>
            <w:hideMark/>
          </w:tcPr>
          <w:p w:rsidR="00CB2FC0" w:rsidRDefault="00CB2FC0" w:rsidP="004D4E6D">
            <w:pPr>
              <w:jc w:val="right"/>
              <w:rPr>
                <w:b/>
                <w:bCs/>
                <w:color w:val="000000"/>
                <w:sz w:val="20"/>
                <w:szCs w:val="20"/>
              </w:rPr>
            </w:pPr>
            <w:r>
              <w:rPr>
                <w:b/>
                <w:bCs/>
                <w:color w:val="000000"/>
                <w:sz w:val="20"/>
                <w:szCs w:val="20"/>
              </w:rPr>
              <w:t>Razem pakiet nr 12</w:t>
            </w:r>
          </w:p>
          <w:p w:rsidR="00CB2FC0" w:rsidRPr="00F11564" w:rsidRDefault="00CB2FC0" w:rsidP="004D4E6D">
            <w:pPr>
              <w:jc w:val="right"/>
              <w:rPr>
                <w:b/>
                <w:bCs/>
                <w:color w:val="000000"/>
                <w:sz w:val="20"/>
                <w:szCs w:val="20"/>
              </w:rPr>
            </w:pPr>
          </w:p>
        </w:tc>
        <w:tc>
          <w:tcPr>
            <w:tcW w:w="492" w:type="pct"/>
            <w:shd w:val="clear" w:color="auto" w:fill="auto"/>
            <w:vAlign w:val="center"/>
          </w:tcPr>
          <w:p w:rsidR="00CB2FC0" w:rsidRPr="00BF099E" w:rsidRDefault="00CB2FC0" w:rsidP="004D4E6D">
            <w:pPr>
              <w:jc w:val="center"/>
              <w:rPr>
                <w:b/>
                <w:sz w:val="20"/>
                <w:szCs w:val="20"/>
              </w:rPr>
            </w:pPr>
          </w:p>
        </w:tc>
        <w:tc>
          <w:tcPr>
            <w:tcW w:w="403" w:type="pct"/>
            <w:shd w:val="clear" w:color="auto" w:fill="auto"/>
            <w:vAlign w:val="center"/>
          </w:tcPr>
          <w:p w:rsidR="00CB2FC0" w:rsidRPr="00BF099E" w:rsidRDefault="00CB2FC0" w:rsidP="004D4E6D">
            <w:pPr>
              <w:jc w:val="center"/>
              <w:rPr>
                <w:b/>
                <w:sz w:val="20"/>
                <w:szCs w:val="20"/>
              </w:rPr>
            </w:pPr>
          </w:p>
        </w:tc>
        <w:tc>
          <w:tcPr>
            <w:tcW w:w="593" w:type="pct"/>
            <w:shd w:val="clear" w:color="auto" w:fill="auto"/>
            <w:vAlign w:val="center"/>
          </w:tcPr>
          <w:p w:rsidR="00CB2FC0" w:rsidRPr="00F11564" w:rsidRDefault="00CB2FC0" w:rsidP="004D4E6D">
            <w:pPr>
              <w:jc w:val="right"/>
              <w:rPr>
                <w:sz w:val="20"/>
                <w:szCs w:val="20"/>
              </w:rPr>
            </w:pPr>
          </w:p>
        </w:tc>
      </w:tr>
    </w:tbl>
    <w:p w:rsidR="00CB2FC0" w:rsidRPr="00486D35" w:rsidRDefault="00CB2FC0" w:rsidP="00CB2FC0">
      <w:pPr>
        <w:rPr>
          <w:sz w:val="20"/>
          <w:szCs w:val="20"/>
        </w:rPr>
      </w:pPr>
    </w:p>
    <w:p w:rsidR="00CB2FC0" w:rsidRPr="00AE3789" w:rsidRDefault="00CB2FC0" w:rsidP="00CB2FC0">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CB2FC0" w:rsidRPr="00AE3789" w:rsidRDefault="00CB2FC0" w:rsidP="00CB2FC0">
      <w:pPr>
        <w:tabs>
          <w:tab w:val="left" w:pos="9356"/>
        </w:tabs>
        <w:ind w:left="9356"/>
        <w:jc w:val="center"/>
        <w:rPr>
          <w:sz w:val="14"/>
          <w:szCs w:val="14"/>
        </w:rPr>
      </w:pPr>
      <w:r w:rsidRPr="00AE3789">
        <w:rPr>
          <w:sz w:val="14"/>
          <w:szCs w:val="14"/>
        </w:rPr>
        <w:t>podpis i  pieczęć  osób wskazanych w dokumencie</w:t>
      </w:r>
    </w:p>
    <w:p w:rsidR="00CB2FC0" w:rsidRPr="00AE3789" w:rsidRDefault="00CB2FC0" w:rsidP="00CB2FC0">
      <w:pPr>
        <w:tabs>
          <w:tab w:val="left" w:pos="9356"/>
        </w:tabs>
        <w:ind w:left="9356"/>
        <w:jc w:val="center"/>
        <w:rPr>
          <w:sz w:val="14"/>
          <w:szCs w:val="14"/>
        </w:rPr>
      </w:pPr>
      <w:r w:rsidRPr="00AE3789">
        <w:rPr>
          <w:sz w:val="14"/>
          <w:szCs w:val="14"/>
        </w:rPr>
        <w:t>uprawniającym do występowania w obrocie prawnym lub</w:t>
      </w:r>
    </w:p>
    <w:p w:rsidR="00CB2FC0" w:rsidRDefault="00CB2FC0" w:rsidP="00CB2FC0">
      <w:pPr>
        <w:tabs>
          <w:tab w:val="left" w:pos="9356"/>
        </w:tabs>
        <w:ind w:left="9356"/>
        <w:jc w:val="center"/>
        <w:rPr>
          <w:sz w:val="14"/>
          <w:szCs w:val="14"/>
        </w:rPr>
      </w:pPr>
      <w:r w:rsidRPr="00AE3789">
        <w:rPr>
          <w:sz w:val="14"/>
          <w:szCs w:val="14"/>
        </w:rPr>
        <w:t>posiadających pełnomocnictwo</w:t>
      </w:r>
    </w:p>
    <w:p w:rsidR="00CB2FC0" w:rsidRDefault="00CB2FC0" w:rsidP="00CB2FC0">
      <w:pPr>
        <w:tabs>
          <w:tab w:val="left" w:pos="9356"/>
        </w:tabs>
        <w:ind w:left="9356"/>
        <w:jc w:val="center"/>
        <w:rPr>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
        <w:gridCol w:w="4826"/>
        <w:gridCol w:w="1034"/>
        <w:gridCol w:w="1219"/>
        <w:gridCol w:w="1219"/>
        <w:gridCol w:w="779"/>
        <w:gridCol w:w="1274"/>
        <w:gridCol w:w="1038"/>
        <w:gridCol w:w="1540"/>
      </w:tblGrid>
      <w:tr w:rsidR="00CB2FC0" w:rsidRPr="00F11564" w:rsidTr="00CB2FC0">
        <w:trPr>
          <w:trHeight w:val="804"/>
          <w:jc w:val="center"/>
        </w:trPr>
        <w:tc>
          <w:tcPr>
            <w:tcW w:w="113" w:type="pct"/>
            <w:shd w:val="clear" w:color="auto" w:fill="D9D9D9"/>
            <w:vAlign w:val="center"/>
            <w:hideMark/>
          </w:tcPr>
          <w:p w:rsidR="00CB2FC0" w:rsidRDefault="00CB2FC0" w:rsidP="004D4E6D">
            <w:pPr>
              <w:jc w:val="center"/>
              <w:rPr>
                <w:b/>
                <w:color w:val="000000"/>
                <w:sz w:val="20"/>
                <w:szCs w:val="20"/>
              </w:rPr>
            </w:pPr>
          </w:p>
          <w:p w:rsidR="00C95E0A" w:rsidRPr="00F11564" w:rsidRDefault="00C95E0A" w:rsidP="004D4E6D">
            <w:pPr>
              <w:jc w:val="center"/>
              <w:rPr>
                <w:b/>
                <w:color w:val="000000"/>
                <w:sz w:val="20"/>
                <w:szCs w:val="20"/>
              </w:rPr>
            </w:pPr>
            <w:r w:rsidRPr="00F11564">
              <w:rPr>
                <w:b/>
                <w:color w:val="000000"/>
                <w:sz w:val="20"/>
                <w:szCs w:val="20"/>
              </w:rPr>
              <w:t>lp.</w:t>
            </w:r>
          </w:p>
        </w:tc>
        <w:tc>
          <w:tcPr>
            <w:tcW w:w="1826" w:type="pct"/>
            <w:shd w:val="clear" w:color="auto" w:fill="D9D9D9"/>
            <w:vAlign w:val="center"/>
            <w:hideMark/>
          </w:tcPr>
          <w:p w:rsidR="00C95E0A" w:rsidRPr="00F11564" w:rsidRDefault="00C95E0A" w:rsidP="004D4E6D">
            <w:pPr>
              <w:rPr>
                <w:b/>
                <w:color w:val="000000"/>
                <w:sz w:val="20"/>
                <w:szCs w:val="20"/>
              </w:rPr>
            </w:pPr>
            <w:r w:rsidRPr="00F11564">
              <w:rPr>
                <w:b/>
                <w:color w:val="000000"/>
                <w:sz w:val="20"/>
                <w:szCs w:val="20"/>
              </w:rPr>
              <w:t>Opis produktu</w:t>
            </w:r>
          </w:p>
        </w:tc>
        <w:tc>
          <w:tcPr>
            <w:tcW w:w="399" w:type="pct"/>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Jednostka Miary</w:t>
            </w:r>
          </w:p>
        </w:tc>
        <w:tc>
          <w:tcPr>
            <w:tcW w:w="413" w:type="pct"/>
            <w:shd w:val="clear" w:color="auto" w:fill="D9D9D9"/>
            <w:vAlign w:val="center"/>
            <w:hideMark/>
          </w:tcPr>
          <w:p w:rsidR="00C95E0A" w:rsidRPr="00F11564" w:rsidRDefault="00C95E0A" w:rsidP="004D4E6D">
            <w:pPr>
              <w:jc w:val="right"/>
              <w:rPr>
                <w:b/>
                <w:color w:val="000000"/>
                <w:sz w:val="20"/>
                <w:szCs w:val="20"/>
              </w:rPr>
            </w:pPr>
            <w:r w:rsidRPr="00F11564">
              <w:rPr>
                <w:b/>
                <w:color w:val="000000"/>
                <w:sz w:val="20"/>
                <w:szCs w:val="20"/>
              </w:rPr>
              <w:t>Wartość jednostkowa netto (zł)</w:t>
            </w:r>
          </w:p>
        </w:tc>
        <w:tc>
          <w:tcPr>
            <w:tcW w:w="460" w:type="pct"/>
            <w:shd w:val="clear" w:color="auto" w:fill="D9D9D9"/>
            <w:vAlign w:val="center"/>
            <w:hideMark/>
          </w:tcPr>
          <w:p w:rsidR="00C95E0A" w:rsidRPr="00F11564" w:rsidRDefault="00C95E0A" w:rsidP="004D4E6D">
            <w:pPr>
              <w:jc w:val="right"/>
              <w:rPr>
                <w:b/>
                <w:color w:val="000000"/>
                <w:sz w:val="20"/>
                <w:szCs w:val="20"/>
              </w:rPr>
            </w:pPr>
            <w:r w:rsidRPr="00F11564">
              <w:rPr>
                <w:b/>
                <w:color w:val="000000"/>
                <w:sz w:val="20"/>
                <w:szCs w:val="20"/>
              </w:rPr>
              <w:t>Cena jednostkowa brutto (zł)</w:t>
            </w:r>
          </w:p>
        </w:tc>
        <w:tc>
          <w:tcPr>
            <w:tcW w:w="311" w:type="pct"/>
            <w:shd w:val="clear" w:color="auto" w:fill="D9D9D9"/>
            <w:vAlign w:val="center"/>
            <w:hideMark/>
          </w:tcPr>
          <w:p w:rsidR="00C95E0A" w:rsidRPr="00F11564" w:rsidRDefault="00C95E0A" w:rsidP="004D4E6D">
            <w:pPr>
              <w:jc w:val="center"/>
              <w:rPr>
                <w:b/>
                <w:bCs/>
                <w:color w:val="000000"/>
                <w:sz w:val="20"/>
                <w:szCs w:val="20"/>
              </w:rPr>
            </w:pPr>
            <w:r w:rsidRPr="00F11564">
              <w:rPr>
                <w:b/>
                <w:bCs/>
                <w:sz w:val="20"/>
                <w:szCs w:val="20"/>
              </w:rPr>
              <w:t>Ilość</w:t>
            </w:r>
          </w:p>
        </w:tc>
        <w:tc>
          <w:tcPr>
            <w:tcW w:w="489" w:type="pct"/>
            <w:shd w:val="clear" w:color="auto" w:fill="D9D9D9"/>
            <w:vAlign w:val="center"/>
            <w:hideMark/>
          </w:tcPr>
          <w:p w:rsidR="00C95E0A" w:rsidRPr="00F11564" w:rsidRDefault="00C95E0A" w:rsidP="004D4E6D">
            <w:pPr>
              <w:jc w:val="right"/>
              <w:rPr>
                <w:b/>
                <w:color w:val="000000"/>
                <w:sz w:val="20"/>
                <w:szCs w:val="20"/>
              </w:rPr>
            </w:pPr>
            <w:r w:rsidRPr="00F11564">
              <w:rPr>
                <w:b/>
                <w:color w:val="000000"/>
                <w:sz w:val="20"/>
                <w:szCs w:val="20"/>
              </w:rPr>
              <w:t>Wartość netto (zł)</w:t>
            </w:r>
          </w:p>
        </w:tc>
        <w:tc>
          <w:tcPr>
            <w:tcW w:w="400" w:type="pct"/>
            <w:shd w:val="clear" w:color="auto" w:fill="D9D9D9"/>
            <w:vAlign w:val="center"/>
            <w:hideMark/>
          </w:tcPr>
          <w:p w:rsidR="00C95E0A" w:rsidRPr="00F11564" w:rsidRDefault="00C95E0A" w:rsidP="004D4E6D">
            <w:pPr>
              <w:jc w:val="right"/>
              <w:rPr>
                <w:b/>
                <w:color w:val="000000"/>
                <w:sz w:val="20"/>
                <w:szCs w:val="20"/>
              </w:rPr>
            </w:pPr>
            <w:r w:rsidRPr="00F11564">
              <w:rPr>
                <w:b/>
                <w:color w:val="000000"/>
                <w:sz w:val="20"/>
                <w:szCs w:val="20"/>
              </w:rPr>
              <w:t>Cena brutto (zł)</w:t>
            </w:r>
          </w:p>
        </w:tc>
        <w:tc>
          <w:tcPr>
            <w:tcW w:w="590" w:type="pct"/>
            <w:shd w:val="clear" w:color="auto" w:fill="D9D9D9"/>
            <w:vAlign w:val="center"/>
            <w:hideMark/>
          </w:tcPr>
          <w:p w:rsidR="00C95E0A" w:rsidRPr="00F11564" w:rsidRDefault="00C95E0A" w:rsidP="004D4E6D">
            <w:pPr>
              <w:jc w:val="center"/>
              <w:rPr>
                <w:b/>
                <w:color w:val="000000"/>
                <w:sz w:val="20"/>
                <w:szCs w:val="20"/>
              </w:rPr>
            </w:pPr>
            <w:r w:rsidRPr="00F11564">
              <w:rPr>
                <w:b/>
                <w:color w:val="000000"/>
                <w:sz w:val="20"/>
                <w:szCs w:val="20"/>
              </w:rPr>
              <w:t>Nazwa kod producenta ilość w opakowaniu handlowym</w:t>
            </w:r>
          </w:p>
        </w:tc>
      </w:tr>
      <w:tr w:rsidR="00C95E0A" w:rsidRPr="00F11564" w:rsidTr="004D4E6D">
        <w:trPr>
          <w:trHeight w:val="66"/>
          <w:jc w:val="center"/>
        </w:trPr>
        <w:tc>
          <w:tcPr>
            <w:tcW w:w="5000" w:type="pct"/>
            <w:gridSpan w:val="9"/>
            <w:shd w:val="clear" w:color="auto" w:fill="auto"/>
            <w:noWrap/>
            <w:vAlign w:val="center"/>
            <w:hideMark/>
          </w:tcPr>
          <w:p w:rsidR="00C95E0A" w:rsidRPr="00F11564" w:rsidRDefault="00C95E0A" w:rsidP="004D4E6D">
            <w:pPr>
              <w:rPr>
                <w:b/>
                <w:color w:val="000000"/>
                <w:sz w:val="20"/>
                <w:szCs w:val="20"/>
              </w:rPr>
            </w:pPr>
            <w:r>
              <w:rPr>
                <w:b/>
                <w:color w:val="000000"/>
                <w:sz w:val="20"/>
                <w:szCs w:val="20"/>
              </w:rPr>
              <w:t xml:space="preserve">Pakiet nr 13 </w:t>
            </w:r>
            <w:r w:rsidRPr="00F11564">
              <w:rPr>
                <w:b/>
                <w:color w:val="000000"/>
                <w:sz w:val="20"/>
                <w:szCs w:val="20"/>
              </w:rPr>
              <w:t xml:space="preserve">ELEKTRODY DO TERMOABLACJI Z NAJMEM GENERATORA </w:t>
            </w:r>
            <w:r>
              <w:rPr>
                <w:b/>
                <w:bCs/>
                <w:color w:val="000000"/>
                <w:sz w:val="20"/>
                <w:szCs w:val="20"/>
              </w:rPr>
              <w:t>33161000-6;  PA01-7</w:t>
            </w:r>
          </w:p>
        </w:tc>
      </w:tr>
      <w:tr w:rsidR="00CB2FC0" w:rsidRPr="00F11564" w:rsidTr="00CB2FC0">
        <w:trPr>
          <w:trHeight w:val="77"/>
          <w:jc w:val="center"/>
        </w:trPr>
        <w:tc>
          <w:tcPr>
            <w:tcW w:w="113" w:type="pct"/>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1</w:t>
            </w:r>
          </w:p>
        </w:tc>
        <w:tc>
          <w:tcPr>
            <w:tcW w:w="1826" w:type="pct"/>
            <w:shd w:val="clear" w:color="auto" w:fill="auto"/>
            <w:vAlign w:val="center"/>
            <w:hideMark/>
          </w:tcPr>
          <w:p w:rsidR="00C95E0A" w:rsidRPr="00F11564" w:rsidRDefault="00C95E0A" w:rsidP="004D4E6D">
            <w:pPr>
              <w:rPr>
                <w:color w:val="000000"/>
                <w:sz w:val="20"/>
                <w:szCs w:val="20"/>
              </w:rPr>
            </w:pPr>
            <w:r w:rsidRPr="00FF7D9F">
              <w:rPr>
                <w:sz w:val="20"/>
                <w:szCs w:val="20"/>
              </w:rPr>
              <w:t xml:space="preserve">elektrody do termoablacji pojedyncze  wewnętrznie chłodzone monopolarne do termoablacji prądem o częstotliwości radiowej o długości całkowitej 20 cm i </w:t>
            </w:r>
            <w:r w:rsidRPr="00FF7D9F">
              <w:rPr>
                <w:sz w:val="20"/>
                <w:szCs w:val="20"/>
              </w:rPr>
              <w:lastRenderedPageBreak/>
              <w:t>długości aktywnej końcówki 3 cm zestaw z 2 lub 4 płytkami neutralnymi, drenami</w:t>
            </w:r>
            <w:r w:rsidRPr="00F11564">
              <w:rPr>
                <w:color w:val="000000"/>
                <w:sz w:val="20"/>
                <w:szCs w:val="20"/>
              </w:rPr>
              <w:t xml:space="preserve"> doprowadzającymi i odprowadzającymi sól fizjologiczną.</w:t>
            </w:r>
          </w:p>
        </w:tc>
        <w:tc>
          <w:tcPr>
            <w:tcW w:w="39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zestaw</w:t>
            </w:r>
          </w:p>
        </w:tc>
        <w:tc>
          <w:tcPr>
            <w:tcW w:w="413" w:type="pct"/>
            <w:shd w:val="clear" w:color="auto" w:fill="auto"/>
            <w:vAlign w:val="center"/>
          </w:tcPr>
          <w:p w:rsidR="00C95E0A" w:rsidRPr="00E8761C" w:rsidRDefault="00C95E0A" w:rsidP="004D4E6D">
            <w:pPr>
              <w:jc w:val="center"/>
              <w:rPr>
                <w:sz w:val="20"/>
                <w:szCs w:val="20"/>
              </w:rPr>
            </w:pPr>
          </w:p>
        </w:tc>
        <w:tc>
          <w:tcPr>
            <w:tcW w:w="460" w:type="pct"/>
            <w:shd w:val="clear" w:color="auto" w:fill="auto"/>
            <w:vAlign w:val="center"/>
          </w:tcPr>
          <w:p w:rsidR="00C95E0A" w:rsidRPr="00E8761C" w:rsidRDefault="00C95E0A" w:rsidP="004D4E6D">
            <w:pPr>
              <w:jc w:val="center"/>
              <w:rPr>
                <w:sz w:val="20"/>
                <w:szCs w:val="20"/>
              </w:rPr>
            </w:pPr>
          </w:p>
        </w:tc>
        <w:tc>
          <w:tcPr>
            <w:tcW w:w="311" w:type="pct"/>
            <w:shd w:val="clear" w:color="auto" w:fill="auto"/>
            <w:vAlign w:val="center"/>
            <w:hideMark/>
          </w:tcPr>
          <w:p w:rsidR="00C95E0A" w:rsidRPr="00E8761C" w:rsidRDefault="00C95E0A" w:rsidP="004D4E6D">
            <w:pPr>
              <w:jc w:val="center"/>
              <w:rPr>
                <w:b/>
                <w:sz w:val="20"/>
                <w:szCs w:val="20"/>
              </w:rPr>
            </w:pPr>
            <w:r w:rsidRPr="00E8761C">
              <w:rPr>
                <w:b/>
                <w:sz w:val="20"/>
                <w:szCs w:val="20"/>
              </w:rPr>
              <w:t>30</w:t>
            </w:r>
          </w:p>
        </w:tc>
        <w:tc>
          <w:tcPr>
            <w:tcW w:w="489" w:type="pct"/>
            <w:shd w:val="clear" w:color="auto" w:fill="auto"/>
            <w:vAlign w:val="center"/>
          </w:tcPr>
          <w:p w:rsidR="00C95E0A" w:rsidRPr="00E8761C" w:rsidRDefault="00C95E0A" w:rsidP="004D4E6D">
            <w:pPr>
              <w:jc w:val="center"/>
              <w:rPr>
                <w:sz w:val="20"/>
                <w:szCs w:val="20"/>
              </w:rPr>
            </w:pPr>
          </w:p>
        </w:tc>
        <w:tc>
          <w:tcPr>
            <w:tcW w:w="400" w:type="pct"/>
            <w:shd w:val="clear" w:color="auto" w:fill="auto"/>
            <w:vAlign w:val="center"/>
          </w:tcPr>
          <w:p w:rsidR="00C95E0A" w:rsidRPr="00E8761C" w:rsidRDefault="00C95E0A" w:rsidP="004D4E6D">
            <w:pPr>
              <w:jc w:val="center"/>
              <w:rPr>
                <w:sz w:val="20"/>
                <w:szCs w:val="20"/>
              </w:rPr>
            </w:pPr>
          </w:p>
        </w:tc>
        <w:tc>
          <w:tcPr>
            <w:tcW w:w="590" w:type="pct"/>
            <w:shd w:val="clear" w:color="auto" w:fill="auto"/>
            <w:vAlign w:val="center"/>
          </w:tcPr>
          <w:p w:rsidR="00C95E0A" w:rsidRPr="001254D0" w:rsidRDefault="00C95E0A" w:rsidP="004D4E6D">
            <w:pPr>
              <w:jc w:val="center"/>
              <w:rPr>
                <w:b/>
                <w:bCs/>
                <w:sz w:val="20"/>
                <w:szCs w:val="20"/>
                <w:lang w:val="en-US"/>
              </w:rPr>
            </w:pPr>
          </w:p>
        </w:tc>
      </w:tr>
      <w:tr w:rsidR="00CB2FC0" w:rsidRPr="00F11564" w:rsidTr="00CB2FC0">
        <w:trPr>
          <w:trHeight w:val="77"/>
          <w:jc w:val="center"/>
        </w:trPr>
        <w:tc>
          <w:tcPr>
            <w:tcW w:w="113" w:type="pct"/>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lastRenderedPageBreak/>
              <w:t>2</w:t>
            </w:r>
          </w:p>
        </w:tc>
        <w:tc>
          <w:tcPr>
            <w:tcW w:w="1826" w:type="pct"/>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elektrody do termoablacji pojedyncze wewnętrznie chłodzone monopolarne do termoablacji prądem o częstotliwości radiowej o długości całkowitej 20 cm i długości aktywnej końcówki 3 cm z perfuzją soli fizjologicznej do tkanki w miejscu ablacji zestaw z 2 lub 4 płytkami neutralnymi, drenami doprowadzającymi i odprowadzającymi sól fizjologiczną.</w:t>
            </w:r>
          </w:p>
        </w:tc>
        <w:tc>
          <w:tcPr>
            <w:tcW w:w="399" w:type="pct"/>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zestaw</w:t>
            </w:r>
          </w:p>
        </w:tc>
        <w:tc>
          <w:tcPr>
            <w:tcW w:w="413" w:type="pct"/>
            <w:shd w:val="clear" w:color="auto" w:fill="auto"/>
            <w:vAlign w:val="center"/>
          </w:tcPr>
          <w:p w:rsidR="00C95E0A" w:rsidRPr="00E8761C" w:rsidRDefault="00C95E0A" w:rsidP="004D4E6D">
            <w:pPr>
              <w:jc w:val="center"/>
              <w:rPr>
                <w:sz w:val="20"/>
                <w:szCs w:val="20"/>
              </w:rPr>
            </w:pPr>
          </w:p>
        </w:tc>
        <w:tc>
          <w:tcPr>
            <w:tcW w:w="460" w:type="pct"/>
            <w:shd w:val="clear" w:color="auto" w:fill="auto"/>
            <w:vAlign w:val="center"/>
          </w:tcPr>
          <w:p w:rsidR="00C95E0A" w:rsidRPr="00E8761C" w:rsidRDefault="00C95E0A" w:rsidP="004D4E6D">
            <w:pPr>
              <w:jc w:val="center"/>
              <w:rPr>
                <w:sz w:val="20"/>
                <w:szCs w:val="20"/>
              </w:rPr>
            </w:pPr>
          </w:p>
        </w:tc>
        <w:tc>
          <w:tcPr>
            <w:tcW w:w="311" w:type="pct"/>
            <w:shd w:val="clear" w:color="auto" w:fill="auto"/>
            <w:vAlign w:val="center"/>
            <w:hideMark/>
          </w:tcPr>
          <w:p w:rsidR="00C95E0A" w:rsidRPr="00E8761C" w:rsidRDefault="00C95E0A" w:rsidP="004D4E6D">
            <w:pPr>
              <w:jc w:val="center"/>
              <w:rPr>
                <w:b/>
                <w:sz w:val="20"/>
                <w:szCs w:val="20"/>
              </w:rPr>
            </w:pPr>
            <w:r w:rsidRPr="00E8761C">
              <w:rPr>
                <w:b/>
                <w:sz w:val="20"/>
                <w:szCs w:val="20"/>
              </w:rPr>
              <w:t>2</w:t>
            </w:r>
          </w:p>
        </w:tc>
        <w:tc>
          <w:tcPr>
            <w:tcW w:w="489" w:type="pct"/>
            <w:shd w:val="clear" w:color="auto" w:fill="auto"/>
            <w:vAlign w:val="center"/>
          </w:tcPr>
          <w:p w:rsidR="00C95E0A" w:rsidRPr="00E8761C" w:rsidRDefault="00C95E0A" w:rsidP="004D4E6D">
            <w:pPr>
              <w:jc w:val="center"/>
              <w:rPr>
                <w:sz w:val="20"/>
                <w:szCs w:val="20"/>
              </w:rPr>
            </w:pPr>
          </w:p>
        </w:tc>
        <w:tc>
          <w:tcPr>
            <w:tcW w:w="400" w:type="pct"/>
            <w:shd w:val="clear" w:color="auto" w:fill="auto"/>
            <w:vAlign w:val="center"/>
          </w:tcPr>
          <w:p w:rsidR="00C95E0A" w:rsidRPr="00E8761C" w:rsidRDefault="00C95E0A" w:rsidP="004D4E6D">
            <w:pPr>
              <w:jc w:val="center"/>
              <w:rPr>
                <w:sz w:val="20"/>
                <w:szCs w:val="20"/>
              </w:rPr>
            </w:pPr>
          </w:p>
        </w:tc>
        <w:tc>
          <w:tcPr>
            <w:tcW w:w="590" w:type="pct"/>
            <w:shd w:val="clear" w:color="auto" w:fill="auto"/>
            <w:vAlign w:val="center"/>
          </w:tcPr>
          <w:p w:rsidR="00C95E0A" w:rsidRPr="001254D0" w:rsidRDefault="00C95E0A" w:rsidP="004D4E6D">
            <w:pPr>
              <w:jc w:val="center"/>
              <w:rPr>
                <w:sz w:val="20"/>
                <w:szCs w:val="20"/>
                <w:lang w:val="en-US"/>
              </w:rPr>
            </w:pPr>
          </w:p>
        </w:tc>
      </w:tr>
      <w:tr w:rsidR="00CB2FC0" w:rsidRPr="00F11564" w:rsidTr="00CB2FC0">
        <w:trPr>
          <w:trHeight w:val="77"/>
          <w:jc w:val="center"/>
        </w:trPr>
        <w:tc>
          <w:tcPr>
            <w:tcW w:w="113" w:type="pct"/>
            <w:shd w:val="clear" w:color="auto" w:fill="auto"/>
            <w:noWrap/>
            <w:vAlign w:val="center"/>
            <w:hideMark/>
          </w:tcPr>
          <w:p w:rsidR="00C95E0A" w:rsidRPr="00F11564" w:rsidRDefault="00C95E0A" w:rsidP="004D4E6D">
            <w:pPr>
              <w:jc w:val="center"/>
              <w:rPr>
                <w:color w:val="000000"/>
                <w:sz w:val="20"/>
                <w:szCs w:val="20"/>
              </w:rPr>
            </w:pPr>
            <w:r w:rsidRPr="00F11564">
              <w:rPr>
                <w:color w:val="000000"/>
                <w:sz w:val="20"/>
                <w:szCs w:val="20"/>
              </w:rPr>
              <w:t>3</w:t>
            </w:r>
          </w:p>
        </w:tc>
        <w:tc>
          <w:tcPr>
            <w:tcW w:w="1826" w:type="pct"/>
            <w:shd w:val="clear" w:color="auto" w:fill="auto"/>
            <w:vAlign w:val="center"/>
            <w:hideMark/>
          </w:tcPr>
          <w:p w:rsidR="00C95E0A" w:rsidRPr="00F11564" w:rsidRDefault="00C95E0A" w:rsidP="004D4E6D">
            <w:pPr>
              <w:rPr>
                <w:b/>
                <w:color w:val="000000"/>
                <w:sz w:val="20"/>
                <w:szCs w:val="20"/>
              </w:rPr>
            </w:pPr>
            <w:r w:rsidRPr="00E8069F">
              <w:rPr>
                <w:b/>
                <w:sz w:val="20"/>
                <w:szCs w:val="20"/>
              </w:rPr>
              <w:t>najem generatora do</w:t>
            </w:r>
            <w:r w:rsidRPr="00F11564">
              <w:rPr>
                <w:b/>
                <w:color w:val="000000"/>
                <w:sz w:val="20"/>
                <w:szCs w:val="20"/>
              </w:rPr>
              <w:t xml:space="preserve"> termoablacji  typ ………. według załączonych parametrów przez okres 12 miesięcy. W cenę najmu wliczony jest przegląd techniczny, dojazd, roboczogodziny serwisanta, części zamienne, zużywalne.</w:t>
            </w:r>
          </w:p>
        </w:tc>
        <w:tc>
          <w:tcPr>
            <w:tcW w:w="399" w:type="pct"/>
            <w:shd w:val="clear" w:color="auto" w:fill="auto"/>
            <w:vAlign w:val="center"/>
            <w:hideMark/>
          </w:tcPr>
          <w:p w:rsidR="00C95E0A" w:rsidRPr="00BD0F04" w:rsidRDefault="00C95E0A" w:rsidP="004D4E6D">
            <w:pPr>
              <w:jc w:val="center"/>
              <w:rPr>
                <w:b/>
                <w:color w:val="000000"/>
                <w:sz w:val="20"/>
                <w:szCs w:val="20"/>
              </w:rPr>
            </w:pPr>
            <w:r w:rsidRPr="00BD0F04">
              <w:rPr>
                <w:b/>
                <w:color w:val="000000"/>
                <w:sz w:val="20"/>
                <w:szCs w:val="20"/>
              </w:rPr>
              <w:t>miesiąc</w:t>
            </w:r>
          </w:p>
        </w:tc>
        <w:tc>
          <w:tcPr>
            <w:tcW w:w="413" w:type="pct"/>
            <w:shd w:val="clear" w:color="auto" w:fill="auto"/>
            <w:vAlign w:val="center"/>
          </w:tcPr>
          <w:p w:rsidR="00C95E0A" w:rsidRPr="00E8761C" w:rsidRDefault="00C95E0A" w:rsidP="004D4E6D">
            <w:pPr>
              <w:jc w:val="center"/>
              <w:rPr>
                <w:b/>
                <w:sz w:val="20"/>
                <w:szCs w:val="20"/>
              </w:rPr>
            </w:pPr>
          </w:p>
        </w:tc>
        <w:tc>
          <w:tcPr>
            <w:tcW w:w="460" w:type="pct"/>
            <w:shd w:val="clear" w:color="auto" w:fill="auto"/>
            <w:vAlign w:val="center"/>
          </w:tcPr>
          <w:p w:rsidR="00C95E0A" w:rsidRPr="00E8761C" w:rsidRDefault="00C95E0A" w:rsidP="004D4E6D">
            <w:pPr>
              <w:jc w:val="center"/>
              <w:rPr>
                <w:b/>
                <w:sz w:val="20"/>
                <w:szCs w:val="20"/>
              </w:rPr>
            </w:pPr>
          </w:p>
        </w:tc>
        <w:tc>
          <w:tcPr>
            <w:tcW w:w="311" w:type="pct"/>
            <w:shd w:val="clear" w:color="auto" w:fill="auto"/>
            <w:vAlign w:val="center"/>
            <w:hideMark/>
          </w:tcPr>
          <w:p w:rsidR="00C95E0A" w:rsidRPr="00E8761C" w:rsidRDefault="00C95E0A" w:rsidP="004D4E6D">
            <w:pPr>
              <w:jc w:val="center"/>
              <w:rPr>
                <w:b/>
                <w:sz w:val="20"/>
                <w:szCs w:val="20"/>
              </w:rPr>
            </w:pPr>
            <w:r w:rsidRPr="00E8761C">
              <w:rPr>
                <w:b/>
                <w:sz w:val="20"/>
                <w:szCs w:val="20"/>
              </w:rPr>
              <w:t>12</w:t>
            </w:r>
          </w:p>
        </w:tc>
        <w:tc>
          <w:tcPr>
            <w:tcW w:w="489" w:type="pct"/>
            <w:shd w:val="clear" w:color="auto" w:fill="auto"/>
            <w:vAlign w:val="center"/>
          </w:tcPr>
          <w:p w:rsidR="00C95E0A" w:rsidRPr="00E8761C" w:rsidRDefault="00C95E0A" w:rsidP="004D4E6D">
            <w:pPr>
              <w:jc w:val="center"/>
              <w:rPr>
                <w:b/>
                <w:sz w:val="20"/>
                <w:szCs w:val="20"/>
              </w:rPr>
            </w:pPr>
          </w:p>
        </w:tc>
        <w:tc>
          <w:tcPr>
            <w:tcW w:w="400" w:type="pct"/>
            <w:shd w:val="clear" w:color="auto" w:fill="auto"/>
            <w:vAlign w:val="center"/>
          </w:tcPr>
          <w:p w:rsidR="00C95E0A" w:rsidRPr="00E8761C" w:rsidRDefault="00C95E0A" w:rsidP="004D4E6D">
            <w:pPr>
              <w:jc w:val="center"/>
              <w:rPr>
                <w:b/>
                <w:sz w:val="20"/>
                <w:szCs w:val="20"/>
              </w:rPr>
            </w:pPr>
          </w:p>
        </w:tc>
        <w:tc>
          <w:tcPr>
            <w:tcW w:w="590" w:type="pct"/>
            <w:shd w:val="clear" w:color="auto" w:fill="auto"/>
            <w:vAlign w:val="center"/>
            <w:hideMark/>
          </w:tcPr>
          <w:p w:rsidR="00C95E0A" w:rsidRPr="001254D0" w:rsidRDefault="00C95E0A" w:rsidP="004D4E6D">
            <w:pPr>
              <w:jc w:val="center"/>
              <w:rPr>
                <w:sz w:val="20"/>
                <w:szCs w:val="20"/>
                <w:lang w:val="en-US"/>
              </w:rPr>
            </w:pPr>
          </w:p>
        </w:tc>
      </w:tr>
      <w:tr w:rsidR="00C95E0A" w:rsidRPr="00F11564" w:rsidTr="00CB2FC0">
        <w:trPr>
          <w:trHeight w:val="77"/>
          <w:jc w:val="center"/>
        </w:trPr>
        <w:tc>
          <w:tcPr>
            <w:tcW w:w="3522" w:type="pct"/>
            <w:gridSpan w:val="6"/>
            <w:shd w:val="clear" w:color="auto" w:fill="auto"/>
            <w:noWrap/>
            <w:vAlign w:val="center"/>
          </w:tcPr>
          <w:p w:rsidR="00C95E0A" w:rsidRDefault="00C95E0A" w:rsidP="004D4E6D">
            <w:pPr>
              <w:jc w:val="right"/>
              <w:rPr>
                <w:b/>
                <w:bCs/>
                <w:sz w:val="20"/>
                <w:szCs w:val="20"/>
              </w:rPr>
            </w:pPr>
            <w:r w:rsidRPr="00C02AA2">
              <w:rPr>
                <w:b/>
                <w:bCs/>
                <w:sz w:val="20"/>
                <w:szCs w:val="20"/>
              </w:rPr>
              <w:t xml:space="preserve">Razem pakiet </w:t>
            </w:r>
            <w:r>
              <w:rPr>
                <w:b/>
                <w:bCs/>
                <w:sz w:val="20"/>
                <w:szCs w:val="20"/>
              </w:rPr>
              <w:t>nr 13</w:t>
            </w:r>
          </w:p>
          <w:p w:rsidR="00CB2FC0" w:rsidRDefault="00CB2FC0" w:rsidP="004D4E6D">
            <w:pPr>
              <w:jc w:val="right"/>
              <w:rPr>
                <w:b/>
                <w:bCs/>
                <w:sz w:val="20"/>
                <w:szCs w:val="20"/>
              </w:rPr>
            </w:pPr>
          </w:p>
          <w:p w:rsidR="00CB2FC0" w:rsidRPr="00C02AA2" w:rsidRDefault="00CB2FC0" w:rsidP="004D4E6D">
            <w:pPr>
              <w:jc w:val="right"/>
              <w:rPr>
                <w:b/>
                <w:bCs/>
                <w:sz w:val="20"/>
                <w:szCs w:val="20"/>
              </w:rPr>
            </w:pPr>
          </w:p>
        </w:tc>
        <w:tc>
          <w:tcPr>
            <w:tcW w:w="489" w:type="pct"/>
            <w:shd w:val="clear" w:color="auto" w:fill="auto"/>
            <w:vAlign w:val="center"/>
          </w:tcPr>
          <w:p w:rsidR="00C95E0A" w:rsidRPr="00E8761C" w:rsidRDefault="00C95E0A" w:rsidP="004D4E6D">
            <w:pPr>
              <w:jc w:val="center"/>
              <w:rPr>
                <w:b/>
                <w:sz w:val="20"/>
                <w:szCs w:val="20"/>
              </w:rPr>
            </w:pPr>
          </w:p>
        </w:tc>
        <w:tc>
          <w:tcPr>
            <w:tcW w:w="400" w:type="pct"/>
            <w:shd w:val="clear" w:color="auto" w:fill="auto"/>
            <w:vAlign w:val="center"/>
          </w:tcPr>
          <w:p w:rsidR="00C95E0A" w:rsidRPr="00E8761C" w:rsidRDefault="00C95E0A" w:rsidP="004D4E6D">
            <w:pPr>
              <w:jc w:val="center"/>
              <w:rPr>
                <w:b/>
                <w:sz w:val="20"/>
                <w:szCs w:val="20"/>
              </w:rPr>
            </w:pPr>
          </w:p>
        </w:tc>
        <w:tc>
          <w:tcPr>
            <w:tcW w:w="590" w:type="pct"/>
            <w:shd w:val="clear" w:color="auto" w:fill="auto"/>
            <w:vAlign w:val="center"/>
          </w:tcPr>
          <w:p w:rsidR="00C95E0A" w:rsidRPr="00F11564" w:rsidRDefault="00C95E0A" w:rsidP="004D4E6D">
            <w:pPr>
              <w:jc w:val="center"/>
              <w:rPr>
                <w:color w:val="00B050"/>
                <w:sz w:val="20"/>
                <w:szCs w:val="20"/>
                <w:lang w:val="en-US"/>
              </w:rPr>
            </w:pPr>
          </w:p>
        </w:tc>
      </w:tr>
    </w:tbl>
    <w:p w:rsidR="00C95E0A" w:rsidRDefault="00C95E0A" w:rsidP="00C95E0A">
      <w:pPr>
        <w:rPr>
          <w:sz w:val="20"/>
          <w:szCs w:val="20"/>
        </w:rPr>
      </w:pPr>
    </w:p>
    <w:tbl>
      <w:tblPr>
        <w:tblW w:w="5000" w:type="pct"/>
        <w:tblLayout w:type="fixed"/>
        <w:tblCellMar>
          <w:left w:w="70" w:type="dxa"/>
          <w:right w:w="70" w:type="dxa"/>
        </w:tblCellMar>
        <w:tblLook w:val="04A0" w:firstRow="1" w:lastRow="0" w:firstColumn="1" w:lastColumn="0" w:noHBand="0" w:noVBand="1"/>
      </w:tblPr>
      <w:tblGrid>
        <w:gridCol w:w="415"/>
        <w:gridCol w:w="6021"/>
        <w:gridCol w:w="6850"/>
      </w:tblGrid>
      <w:tr w:rsidR="00C95E0A" w:rsidRPr="00F11564" w:rsidTr="004D4E6D">
        <w:trPr>
          <w:trHeight w:val="285"/>
        </w:trPr>
        <w:tc>
          <w:tcPr>
            <w:tcW w:w="156" w:type="pct"/>
            <w:tcBorders>
              <w:top w:val="nil"/>
              <w:left w:val="nil"/>
              <w:bottom w:val="nil"/>
              <w:right w:val="nil"/>
            </w:tcBorders>
            <w:shd w:val="clear" w:color="auto" w:fill="auto"/>
            <w:noWrap/>
            <w:vAlign w:val="bottom"/>
            <w:hideMark/>
          </w:tcPr>
          <w:p w:rsidR="00C95E0A" w:rsidRPr="00F11564" w:rsidRDefault="00C95E0A" w:rsidP="004D4E6D">
            <w:pPr>
              <w:rPr>
                <w:color w:val="000000"/>
                <w:sz w:val="20"/>
                <w:szCs w:val="20"/>
              </w:rPr>
            </w:pPr>
          </w:p>
        </w:tc>
        <w:tc>
          <w:tcPr>
            <w:tcW w:w="2266" w:type="pct"/>
            <w:tcBorders>
              <w:top w:val="nil"/>
              <w:left w:val="nil"/>
              <w:bottom w:val="nil"/>
              <w:right w:val="nil"/>
            </w:tcBorders>
            <w:shd w:val="clear" w:color="auto" w:fill="auto"/>
            <w:noWrap/>
            <w:vAlign w:val="center"/>
            <w:hideMark/>
          </w:tcPr>
          <w:p w:rsidR="00C95E0A" w:rsidRPr="00F11564" w:rsidRDefault="00C95E0A" w:rsidP="004D4E6D">
            <w:pPr>
              <w:jc w:val="center"/>
              <w:rPr>
                <w:b/>
                <w:bCs/>
                <w:color w:val="000000"/>
                <w:sz w:val="20"/>
                <w:szCs w:val="20"/>
              </w:rPr>
            </w:pPr>
          </w:p>
        </w:tc>
        <w:tc>
          <w:tcPr>
            <w:tcW w:w="2578" w:type="pct"/>
            <w:tcBorders>
              <w:top w:val="nil"/>
              <w:left w:val="nil"/>
              <w:bottom w:val="nil"/>
              <w:right w:val="nil"/>
            </w:tcBorders>
            <w:shd w:val="clear" w:color="auto" w:fill="auto"/>
            <w:noWrap/>
            <w:vAlign w:val="bottom"/>
            <w:hideMark/>
          </w:tcPr>
          <w:p w:rsidR="00C95E0A" w:rsidRPr="00F11564" w:rsidRDefault="00C95E0A" w:rsidP="004D4E6D">
            <w:pPr>
              <w:rPr>
                <w:color w:val="000000"/>
                <w:sz w:val="20"/>
                <w:szCs w:val="20"/>
              </w:rPr>
            </w:pPr>
          </w:p>
        </w:tc>
      </w:tr>
      <w:tr w:rsidR="00C95E0A" w:rsidRPr="00F11564" w:rsidTr="004D4E6D">
        <w:trPr>
          <w:trHeight w:val="285"/>
        </w:trPr>
        <w:tc>
          <w:tcPr>
            <w:tcW w:w="156" w:type="pct"/>
            <w:tcBorders>
              <w:top w:val="nil"/>
              <w:left w:val="nil"/>
              <w:bottom w:val="nil"/>
              <w:right w:val="nil"/>
            </w:tcBorders>
            <w:shd w:val="clear" w:color="auto" w:fill="auto"/>
            <w:noWrap/>
            <w:vAlign w:val="bottom"/>
            <w:hideMark/>
          </w:tcPr>
          <w:p w:rsidR="00C95E0A" w:rsidRPr="00F11564" w:rsidRDefault="00C95E0A" w:rsidP="004D4E6D">
            <w:pPr>
              <w:rPr>
                <w:color w:val="000000"/>
                <w:sz w:val="20"/>
                <w:szCs w:val="20"/>
              </w:rPr>
            </w:pPr>
          </w:p>
        </w:tc>
        <w:tc>
          <w:tcPr>
            <w:tcW w:w="2266" w:type="pct"/>
            <w:tcBorders>
              <w:top w:val="nil"/>
              <w:left w:val="nil"/>
              <w:bottom w:val="nil"/>
              <w:right w:val="nil"/>
            </w:tcBorders>
            <w:shd w:val="clear" w:color="auto" w:fill="auto"/>
            <w:noWrap/>
            <w:vAlign w:val="center"/>
            <w:hideMark/>
          </w:tcPr>
          <w:p w:rsidR="00C95E0A" w:rsidRPr="00F11564" w:rsidRDefault="00CB2FC0" w:rsidP="004D4E6D">
            <w:pPr>
              <w:jc w:val="center"/>
              <w:rPr>
                <w:b/>
                <w:bCs/>
                <w:color w:val="000000"/>
                <w:sz w:val="20"/>
                <w:szCs w:val="20"/>
              </w:rPr>
            </w:pPr>
            <w:r>
              <w:rPr>
                <w:b/>
                <w:bCs/>
                <w:color w:val="000000"/>
                <w:sz w:val="20"/>
                <w:szCs w:val="20"/>
              </w:rPr>
              <w:t xml:space="preserve">Wymagania/ Parametry:   </w:t>
            </w:r>
            <w:r w:rsidRPr="00CB2FC0">
              <w:rPr>
                <w:b/>
                <w:bCs/>
                <w:color w:val="000000"/>
                <w:sz w:val="20"/>
                <w:szCs w:val="20"/>
              </w:rPr>
              <w:t>dla aparatu do termoablacji</w:t>
            </w:r>
          </w:p>
        </w:tc>
        <w:tc>
          <w:tcPr>
            <w:tcW w:w="2578" w:type="pct"/>
            <w:tcBorders>
              <w:top w:val="nil"/>
              <w:left w:val="nil"/>
              <w:bottom w:val="nil"/>
              <w:right w:val="nil"/>
            </w:tcBorders>
            <w:shd w:val="clear" w:color="auto" w:fill="auto"/>
            <w:noWrap/>
            <w:vAlign w:val="bottom"/>
            <w:hideMark/>
          </w:tcPr>
          <w:p w:rsidR="00C95E0A" w:rsidRPr="00F11564" w:rsidRDefault="00C95E0A" w:rsidP="004D4E6D">
            <w:pPr>
              <w:rPr>
                <w:color w:val="000000"/>
                <w:sz w:val="20"/>
                <w:szCs w:val="20"/>
              </w:rPr>
            </w:pPr>
          </w:p>
        </w:tc>
      </w:tr>
      <w:tr w:rsidR="00C95E0A" w:rsidRPr="00F11564" w:rsidTr="004D4E6D">
        <w:trPr>
          <w:trHeight w:val="285"/>
        </w:trPr>
        <w:tc>
          <w:tcPr>
            <w:tcW w:w="156" w:type="pct"/>
            <w:tcBorders>
              <w:top w:val="nil"/>
              <w:left w:val="nil"/>
              <w:bottom w:val="nil"/>
              <w:right w:val="nil"/>
            </w:tcBorders>
            <w:shd w:val="clear" w:color="auto" w:fill="auto"/>
            <w:noWrap/>
            <w:vAlign w:val="bottom"/>
            <w:hideMark/>
          </w:tcPr>
          <w:p w:rsidR="00C95E0A" w:rsidRPr="00F11564" w:rsidRDefault="00C95E0A" w:rsidP="004D4E6D">
            <w:pPr>
              <w:rPr>
                <w:color w:val="000000"/>
                <w:sz w:val="20"/>
                <w:szCs w:val="20"/>
              </w:rPr>
            </w:pPr>
          </w:p>
        </w:tc>
        <w:tc>
          <w:tcPr>
            <w:tcW w:w="2266" w:type="pct"/>
            <w:tcBorders>
              <w:top w:val="nil"/>
              <w:left w:val="nil"/>
              <w:bottom w:val="nil"/>
              <w:right w:val="nil"/>
            </w:tcBorders>
            <w:shd w:val="clear" w:color="auto" w:fill="auto"/>
            <w:noWrap/>
            <w:vAlign w:val="center"/>
            <w:hideMark/>
          </w:tcPr>
          <w:p w:rsidR="00C95E0A" w:rsidRPr="00F11564" w:rsidRDefault="00C95E0A" w:rsidP="004D4E6D">
            <w:pPr>
              <w:jc w:val="both"/>
              <w:rPr>
                <w:color w:val="000000"/>
                <w:sz w:val="20"/>
                <w:szCs w:val="20"/>
              </w:rPr>
            </w:pPr>
            <w:r w:rsidRPr="00F11564">
              <w:rPr>
                <w:color w:val="000000"/>
                <w:sz w:val="20"/>
                <w:szCs w:val="20"/>
              </w:rPr>
              <w:t xml:space="preserve">Urządzenie typ: </w:t>
            </w:r>
            <w:r w:rsidRPr="00024988">
              <w:rPr>
                <w:b/>
                <w:sz w:val="20"/>
                <w:szCs w:val="20"/>
              </w:rPr>
              <w:t>………..,</w:t>
            </w:r>
            <w:r w:rsidRPr="00024988">
              <w:rPr>
                <w:sz w:val="20"/>
                <w:szCs w:val="20"/>
              </w:rPr>
              <w:t xml:space="preserve"> rok produkcji min.: </w:t>
            </w:r>
            <w:r w:rsidRPr="00024988">
              <w:rPr>
                <w:bCs/>
                <w:sz w:val="20"/>
                <w:szCs w:val="20"/>
              </w:rPr>
              <w:t>2015</w:t>
            </w:r>
            <w:r w:rsidRPr="00024988">
              <w:rPr>
                <w:sz w:val="20"/>
                <w:szCs w:val="20"/>
              </w:rPr>
              <w:t>.r.</w:t>
            </w:r>
          </w:p>
        </w:tc>
        <w:tc>
          <w:tcPr>
            <w:tcW w:w="2578" w:type="pct"/>
            <w:tcBorders>
              <w:top w:val="nil"/>
              <w:left w:val="nil"/>
              <w:bottom w:val="nil"/>
              <w:right w:val="nil"/>
            </w:tcBorders>
            <w:shd w:val="clear" w:color="auto" w:fill="auto"/>
            <w:noWrap/>
            <w:vAlign w:val="bottom"/>
            <w:hideMark/>
          </w:tcPr>
          <w:p w:rsidR="00C95E0A" w:rsidRPr="00F11564" w:rsidRDefault="00C95E0A" w:rsidP="004D4E6D">
            <w:pPr>
              <w:rPr>
                <w:color w:val="000000"/>
                <w:sz w:val="20"/>
                <w:szCs w:val="20"/>
              </w:rPr>
            </w:pPr>
          </w:p>
        </w:tc>
      </w:tr>
      <w:tr w:rsidR="00C95E0A" w:rsidRPr="00F11564" w:rsidTr="004D4E6D">
        <w:trPr>
          <w:trHeight w:val="285"/>
        </w:trPr>
        <w:tc>
          <w:tcPr>
            <w:tcW w:w="156" w:type="pct"/>
            <w:tcBorders>
              <w:top w:val="nil"/>
              <w:left w:val="nil"/>
              <w:bottom w:val="nil"/>
              <w:right w:val="nil"/>
            </w:tcBorders>
            <w:shd w:val="clear" w:color="auto" w:fill="auto"/>
            <w:noWrap/>
            <w:vAlign w:val="bottom"/>
            <w:hideMark/>
          </w:tcPr>
          <w:p w:rsidR="00C95E0A" w:rsidRPr="00F11564" w:rsidRDefault="00C95E0A" w:rsidP="004D4E6D">
            <w:pPr>
              <w:rPr>
                <w:color w:val="000000"/>
                <w:sz w:val="20"/>
                <w:szCs w:val="20"/>
              </w:rPr>
            </w:pPr>
          </w:p>
        </w:tc>
        <w:tc>
          <w:tcPr>
            <w:tcW w:w="2266" w:type="pct"/>
            <w:tcBorders>
              <w:top w:val="nil"/>
              <w:left w:val="nil"/>
              <w:bottom w:val="nil"/>
              <w:right w:val="nil"/>
            </w:tcBorders>
            <w:shd w:val="clear" w:color="auto" w:fill="auto"/>
            <w:noWrap/>
            <w:vAlign w:val="center"/>
            <w:hideMark/>
          </w:tcPr>
          <w:p w:rsidR="00C95E0A" w:rsidRPr="00F11564" w:rsidRDefault="00C95E0A" w:rsidP="004D4E6D">
            <w:pPr>
              <w:jc w:val="both"/>
              <w:rPr>
                <w:color w:val="000000"/>
                <w:sz w:val="20"/>
                <w:szCs w:val="20"/>
              </w:rPr>
            </w:pPr>
            <w:r w:rsidRPr="00F11564">
              <w:rPr>
                <w:color w:val="000000"/>
                <w:sz w:val="20"/>
                <w:szCs w:val="20"/>
              </w:rPr>
              <w:t>Producent:</w:t>
            </w:r>
            <w:r w:rsidRPr="00F11564">
              <w:rPr>
                <w:b/>
                <w:sz w:val="20"/>
                <w:szCs w:val="20"/>
              </w:rPr>
              <w:t xml:space="preserve"> ………………</w:t>
            </w:r>
            <w:r w:rsidRPr="00F11564">
              <w:rPr>
                <w:color w:val="000000"/>
                <w:sz w:val="20"/>
                <w:szCs w:val="20"/>
              </w:rPr>
              <w:t xml:space="preserve"> ...kraj pochodzenia: …………..</w:t>
            </w:r>
          </w:p>
        </w:tc>
        <w:tc>
          <w:tcPr>
            <w:tcW w:w="2578" w:type="pct"/>
            <w:tcBorders>
              <w:top w:val="nil"/>
              <w:left w:val="nil"/>
              <w:bottom w:val="nil"/>
              <w:right w:val="nil"/>
            </w:tcBorders>
            <w:shd w:val="clear" w:color="auto" w:fill="auto"/>
            <w:noWrap/>
            <w:vAlign w:val="bottom"/>
            <w:hideMark/>
          </w:tcPr>
          <w:p w:rsidR="00C95E0A" w:rsidRPr="00F11564" w:rsidRDefault="00C95E0A" w:rsidP="004D4E6D">
            <w:pPr>
              <w:rPr>
                <w:color w:val="000000"/>
                <w:sz w:val="20"/>
                <w:szCs w:val="20"/>
              </w:rPr>
            </w:pPr>
          </w:p>
        </w:tc>
      </w:tr>
      <w:tr w:rsidR="00C95E0A" w:rsidRPr="00F11564" w:rsidTr="004D4E6D">
        <w:trPr>
          <w:trHeight w:val="410"/>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b/>
                <w:bCs/>
                <w:color w:val="000000"/>
                <w:sz w:val="20"/>
                <w:szCs w:val="20"/>
              </w:rPr>
            </w:pPr>
            <w:r w:rsidRPr="00F11564">
              <w:rPr>
                <w:b/>
                <w:bCs/>
                <w:color w:val="000000"/>
                <w:sz w:val="20"/>
                <w:szCs w:val="20"/>
              </w:rPr>
              <w:t>Lp.</w:t>
            </w:r>
          </w:p>
        </w:tc>
        <w:tc>
          <w:tcPr>
            <w:tcW w:w="2266" w:type="pct"/>
            <w:tcBorders>
              <w:top w:val="single" w:sz="4" w:space="0" w:color="auto"/>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b/>
                <w:bCs/>
                <w:color w:val="000000"/>
                <w:sz w:val="20"/>
                <w:szCs w:val="20"/>
              </w:rPr>
            </w:pPr>
            <w:r w:rsidRPr="00F11564">
              <w:rPr>
                <w:b/>
                <w:bCs/>
                <w:color w:val="000000"/>
                <w:sz w:val="20"/>
                <w:szCs w:val="20"/>
              </w:rPr>
              <w:t>parametr graniczny/ wymagany</w:t>
            </w:r>
          </w:p>
        </w:tc>
        <w:tc>
          <w:tcPr>
            <w:tcW w:w="2578" w:type="pct"/>
            <w:tcBorders>
              <w:top w:val="single" w:sz="4" w:space="0" w:color="auto"/>
              <w:left w:val="nil"/>
              <w:bottom w:val="single" w:sz="4" w:space="0" w:color="auto"/>
              <w:right w:val="single" w:sz="4" w:space="0" w:color="auto"/>
            </w:tcBorders>
            <w:shd w:val="clear" w:color="auto" w:fill="auto"/>
            <w:vAlign w:val="center"/>
            <w:hideMark/>
          </w:tcPr>
          <w:p w:rsidR="00C95E0A" w:rsidRPr="00F11564" w:rsidRDefault="00C95E0A" w:rsidP="004D4E6D">
            <w:pPr>
              <w:jc w:val="center"/>
              <w:rPr>
                <w:b/>
                <w:bCs/>
                <w:color w:val="000000"/>
                <w:sz w:val="20"/>
                <w:szCs w:val="20"/>
              </w:rPr>
            </w:pPr>
            <w:r w:rsidRPr="00F11564">
              <w:rPr>
                <w:b/>
                <w:bCs/>
                <w:color w:val="000000"/>
                <w:sz w:val="20"/>
                <w:szCs w:val="20"/>
              </w:rPr>
              <w:t>opis parametru oferowanego/ nr strony w mat. Informacyjnych dołączonych do oferty</w:t>
            </w:r>
          </w:p>
        </w:tc>
      </w:tr>
      <w:tr w:rsidR="00C95E0A" w:rsidRPr="00F11564" w:rsidTr="004D4E6D">
        <w:trPr>
          <w:trHeight w:val="452"/>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1.</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Klasa ochrony I typ BF</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429"/>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2.</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Aparat do termoablacji i termoresekcji prądem o częstotliwości radiowej</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393"/>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3.</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Zasilanie:220V, 50/60Hz</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285"/>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4.</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Moc generatora- wymagana wartość min. 200W</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510"/>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5.</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Zakres pomiaru temperatury- wymagana wartość min. 0ºC - 125  ºC</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285"/>
        </w:trPr>
        <w:tc>
          <w:tcPr>
            <w:tcW w:w="156" w:type="pct"/>
            <w:vMerge w:val="restart"/>
            <w:tcBorders>
              <w:top w:val="nil"/>
              <w:left w:val="single" w:sz="4" w:space="0" w:color="auto"/>
              <w:bottom w:val="single" w:sz="4" w:space="0" w:color="000000"/>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6.</w:t>
            </w:r>
          </w:p>
        </w:tc>
        <w:tc>
          <w:tcPr>
            <w:tcW w:w="2266" w:type="pct"/>
            <w:vMerge w:val="restart"/>
            <w:tcBorders>
              <w:top w:val="nil"/>
              <w:left w:val="single" w:sz="4" w:space="0" w:color="auto"/>
              <w:bottom w:val="single" w:sz="4" w:space="0" w:color="000000"/>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Częstotliwość pracy – wymagana wartość min. 400 kHz</w:t>
            </w:r>
          </w:p>
        </w:tc>
        <w:tc>
          <w:tcPr>
            <w:tcW w:w="2578" w:type="pct"/>
            <w:vMerge w:val="restart"/>
            <w:tcBorders>
              <w:top w:val="nil"/>
              <w:left w:val="single" w:sz="4" w:space="0" w:color="auto"/>
              <w:bottom w:val="single" w:sz="4" w:space="0" w:color="000000"/>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253"/>
        </w:trPr>
        <w:tc>
          <w:tcPr>
            <w:tcW w:w="156" w:type="pct"/>
            <w:vMerge/>
            <w:tcBorders>
              <w:top w:val="nil"/>
              <w:left w:val="single" w:sz="4" w:space="0" w:color="auto"/>
              <w:bottom w:val="single" w:sz="4" w:space="0" w:color="000000"/>
              <w:right w:val="single" w:sz="4" w:space="0" w:color="auto"/>
            </w:tcBorders>
            <w:vAlign w:val="center"/>
            <w:hideMark/>
          </w:tcPr>
          <w:p w:rsidR="00C95E0A" w:rsidRPr="00F11564" w:rsidRDefault="00C95E0A" w:rsidP="004D4E6D">
            <w:pPr>
              <w:jc w:val="center"/>
              <w:rPr>
                <w:color w:val="000000"/>
                <w:sz w:val="20"/>
                <w:szCs w:val="20"/>
              </w:rPr>
            </w:pPr>
          </w:p>
        </w:tc>
        <w:tc>
          <w:tcPr>
            <w:tcW w:w="2266" w:type="pct"/>
            <w:vMerge/>
            <w:tcBorders>
              <w:top w:val="nil"/>
              <w:left w:val="single" w:sz="4" w:space="0" w:color="auto"/>
              <w:bottom w:val="single" w:sz="4" w:space="0" w:color="000000"/>
              <w:right w:val="single" w:sz="4" w:space="0" w:color="auto"/>
            </w:tcBorders>
            <w:vAlign w:val="center"/>
            <w:hideMark/>
          </w:tcPr>
          <w:p w:rsidR="00C95E0A" w:rsidRPr="00F11564" w:rsidRDefault="00C95E0A" w:rsidP="004D4E6D">
            <w:pPr>
              <w:rPr>
                <w:color w:val="000000"/>
                <w:sz w:val="20"/>
                <w:szCs w:val="20"/>
              </w:rPr>
            </w:pPr>
          </w:p>
        </w:tc>
        <w:tc>
          <w:tcPr>
            <w:tcW w:w="2578" w:type="pct"/>
            <w:vMerge/>
            <w:tcBorders>
              <w:top w:val="nil"/>
              <w:left w:val="single" w:sz="4" w:space="0" w:color="auto"/>
              <w:bottom w:val="single" w:sz="4" w:space="0" w:color="000000"/>
              <w:right w:val="single" w:sz="4" w:space="0" w:color="auto"/>
            </w:tcBorders>
            <w:vAlign w:val="center"/>
          </w:tcPr>
          <w:p w:rsidR="00C95E0A" w:rsidRPr="00F11564" w:rsidRDefault="00C95E0A" w:rsidP="004D4E6D">
            <w:pPr>
              <w:rPr>
                <w:color w:val="000000"/>
                <w:sz w:val="20"/>
                <w:szCs w:val="20"/>
              </w:rPr>
            </w:pPr>
          </w:p>
        </w:tc>
      </w:tr>
      <w:tr w:rsidR="00C95E0A" w:rsidRPr="00F11564" w:rsidTr="004D4E6D">
        <w:trPr>
          <w:trHeight w:val="285"/>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7.</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Regulacja czasu trwania ablacji</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285"/>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8.</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Wskaźnik bieżącej kontroli czasu ablacji</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292"/>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lastRenderedPageBreak/>
              <w:t>9.</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Możliwość prowadzenia zabiegów termoablacji w otwartym polu operacyjnym, laparoskopowym oraz  przezskórnie</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643"/>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10.</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Generator  posiadający automatyczne  algorytmy pracy do p</w:t>
            </w:r>
            <w:r>
              <w:rPr>
                <w:color w:val="000000"/>
                <w:sz w:val="20"/>
                <w:szCs w:val="20"/>
              </w:rPr>
              <w:t xml:space="preserve">oszczególnych zabiegów ablacji </w:t>
            </w:r>
            <w:r w:rsidRPr="00F11564">
              <w:rPr>
                <w:color w:val="000000"/>
                <w:sz w:val="20"/>
                <w:szCs w:val="20"/>
              </w:rPr>
              <w:t>guzów nowotworowych : wątroby,nerek,trzustki,płuc,kości(pierwotnych i przerzutowych),endometrium</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294"/>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11.</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Generator w komplecie z pompą perystaltyczną, pojemnikiem na odpady oraz przewodami do 2 lub 4 płytek neutralnych.</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285"/>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12.</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Możliwość ablacji toru wkłucia końcówki ablacyjnej</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351"/>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sidRPr="00F11564">
              <w:rPr>
                <w:color w:val="000000"/>
                <w:sz w:val="20"/>
                <w:szCs w:val="20"/>
              </w:rPr>
              <w:t>13</w:t>
            </w:r>
            <w:r>
              <w:rPr>
                <w:color w:val="000000"/>
                <w:sz w:val="20"/>
                <w:szCs w:val="20"/>
              </w:rPr>
              <w:t>.</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Możliwość przeprowadzania zabiegów ablacji guzów nowotworowych wątroby, nerek, płuc,kości (pierwotnych i przerzutowych) ,endometrium.</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70"/>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14.</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Dostępne elektrody pojedyncze, wiązkowe, elektrody z regulowaną długością końcówki aktywnej, pojedyncze z perfuzją soli fizjologicznej do tkanki w miejscu ablacji</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r w:rsidR="00C95E0A" w:rsidRPr="00F11564" w:rsidTr="004D4E6D">
        <w:trPr>
          <w:trHeight w:val="272"/>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C95E0A" w:rsidRPr="00F11564" w:rsidRDefault="00C95E0A" w:rsidP="004D4E6D">
            <w:pPr>
              <w:jc w:val="center"/>
              <w:rPr>
                <w:color w:val="000000"/>
                <w:sz w:val="20"/>
                <w:szCs w:val="20"/>
              </w:rPr>
            </w:pPr>
            <w:r>
              <w:rPr>
                <w:color w:val="000000"/>
                <w:sz w:val="20"/>
                <w:szCs w:val="20"/>
              </w:rPr>
              <w:t>15.</w:t>
            </w:r>
          </w:p>
        </w:tc>
        <w:tc>
          <w:tcPr>
            <w:tcW w:w="2266" w:type="pct"/>
            <w:tcBorders>
              <w:top w:val="nil"/>
              <w:left w:val="nil"/>
              <w:bottom w:val="single" w:sz="4" w:space="0" w:color="auto"/>
              <w:right w:val="single" w:sz="4" w:space="0" w:color="auto"/>
            </w:tcBorders>
            <w:shd w:val="clear" w:color="auto" w:fill="auto"/>
            <w:vAlign w:val="center"/>
            <w:hideMark/>
          </w:tcPr>
          <w:p w:rsidR="00C95E0A" w:rsidRPr="00F11564" w:rsidRDefault="00C95E0A" w:rsidP="004D4E6D">
            <w:pPr>
              <w:rPr>
                <w:color w:val="000000"/>
                <w:sz w:val="20"/>
                <w:szCs w:val="20"/>
              </w:rPr>
            </w:pPr>
            <w:r w:rsidRPr="00F11564">
              <w:rPr>
                <w:color w:val="000000"/>
                <w:sz w:val="20"/>
                <w:szCs w:val="20"/>
              </w:rPr>
              <w:t>Płytki neutralne i dreny jałowe, w zestawie z wybraną elektrodą</w:t>
            </w:r>
          </w:p>
        </w:tc>
        <w:tc>
          <w:tcPr>
            <w:tcW w:w="2578" w:type="pct"/>
            <w:tcBorders>
              <w:top w:val="nil"/>
              <w:left w:val="nil"/>
              <w:bottom w:val="single" w:sz="4" w:space="0" w:color="auto"/>
              <w:right w:val="single" w:sz="4" w:space="0" w:color="auto"/>
            </w:tcBorders>
            <w:shd w:val="clear" w:color="auto" w:fill="auto"/>
            <w:vAlign w:val="center"/>
          </w:tcPr>
          <w:p w:rsidR="00C95E0A" w:rsidRPr="00F11564" w:rsidRDefault="00C95E0A" w:rsidP="004D4E6D">
            <w:pPr>
              <w:rPr>
                <w:color w:val="000000"/>
                <w:sz w:val="20"/>
                <w:szCs w:val="20"/>
              </w:rPr>
            </w:pPr>
          </w:p>
        </w:tc>
      </w:tr>
    </w:tbl>
    <w:p w:rsidR="00C95E0A" w:rsidRDefault="00C95E0A" w:rsidP="00C95E0A">
      <w:pPr>
        <w:rPr>
          <w:sz w:val="20"/>
          <w:szCs w:val="20"/>
        </w:rPr>
      </w:pPr>
    </w:p>
    <w:p w:rsidR="00CB2FC0" w:rsidRPr="00AE3789" w:rsidRDefault="00CB2FC0" w:rsidP="00CB2FC0">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CB2FC0" w:rsidRPr="00AE3789" w:rsidRDefault="00CB2FC0" w:rsidP="00CB2FC0">
      <w:pPr>
        <w:tabs>
          <w:tab w:val="left" w:pos="9356"/>
        </w:tabs>
        <w:ind w:left="9356"/>
        <w:jc w:val="center"/>
        <w:rPr>
          <w:sz w:val="14"/>
          <w:szCs w:val="14"/>
        </w:rPr>
      </w:pPr>
      <w:r w:rsidRPr="00AE3789">
        <w:rPr>
          <w:sz w:val="14"/>
          <w:szCs w:val="14"/>
        </w:rPr>
        <w:t>podpis i  pieczęć  osób wskazanych w dokumencie</w:t>
      </w:r>
    </w:p>
    <w:p w:rsidR="00CB2FC0" w:rsidRPr="00AE3789" w:rsidRDefault="00CB2FC0" w:rsidP="00CB2FC0">
      <w:pPr>
        <w:tabs>
          <w:tab w:val="left" w:pos="9356"/>
        </w:tabs>
        <w:ind w:left="9356"/>
        <w:jc w:val="center"/>
        <w:rPr>
          <w:sz w:val="14"/>
          <w:szCs w:val="14"/>
        </w:rPr>
      </w:pPr>
      <w:r w:rsidRPr="00AE3789">
        <w:rPr>
          <w:sz w:val="14"/>
          <w:szCs w:val="14"/>
        </w:rPr>
        <w:t>uprawniającym do występowania w obrocie prawnym lub</w:t>
      </w:r>
    </w:p>
    <w:p w:rsidR="00451136" w:rsidRDefault="00CB2FC0" w:rsidP="00CB2FC0">
      <w:pPr>
        <w:tabs>
          <w:tab w:val="left" w:pos="9356"/>
        </w:tabs>
        <w:ind w:left="9356"/>
        <w:jc w:val="center"/>
        <w:rPr>
          <w:b/>
        </w:rPr>
        <w:sectPr w:rsidR="00451136" w:rsidSect="00451136">
          <w:footerReference w:type="default" r:id="rId17"/>
          <w:pgSz w:w="15840" w:h="12240" w:orient="landscape"/>
          <w:pgMar w:top="1418" w:right="1418" w:bottom="1418" w:left="1276" w:header="709" w:footer="709" w:gutter="0"/>
          <w:cols w:space="708"/>
          <w:titlePg/>
          <w:docGrid w:linePitch="326"/>
        </w:sectPr>
      </w:pPr>
      <w:r w:rsidRPr="00AE3789">
        <w:rPr>
          <w:sz w:val="14"/>
          <w:szCs w:val="14"/>
        </w:rPr>
        <w:t>posiadających pełnomocnictwo</w:t>
      </w:r>
    </w:p>
    <w:p w:rsidR="007F72C0" w:rsidRDefault="007F72C0" w:rsidP="00451136">
      <w:pPr>
        <w:rPr>
          <w:b/>
        </w:rPr>
      </w:pPr>
    </w:p>
    <w:p w:rsidR="00C42DA9" w:rsidRDefault="0064583E" w:rsidP="00D67E75">
      <w:pPr>
        <w:jc w:val="right"/>
        <w:rPr>
          <w:b/>
        </w:rPr>
      </w:pPr>
      <w:r>
        <w:rPr>
          <w:b/>
        </w:rPr>
        <w:t xml:space="preserve">Załącznik nr </w:t>
      </w:r>
      <w:r w:rsidR="00466B59">
        <w:rPr>
          <w:b/>
        </w:rPr>
        <w:t>2a</w:t>
      </w:r>
      <w:r w:rsidR="00E6246A">
        <w:rPr>
          <w:b/>
        </w:rPr>
        <w:t xml:space="preserve">- </w:t>
      </w:r>
      <w:r w:rsidR="00E6246A">
        <w:t>Jednolity Europejski Dokument Zamówienia</w:t>
      </w:r>
      <w:r w:rsidR="00E6246A">
        <w:rPr>
          <w:b/>
        </w:rPr>
        <w:t xml:space="preserve"> </w:t>
      </w:r>
    </w:p>
    <w:p w:rsidR="00B962A7" w:rsidRDefault="00B962A7" w:rsidP="00D67E75">
      <w:pPr>
        <w:jc w:val="right"/>
        <w:rPr>
          <w:b/>
        </w:rPr>
      </w:pPr>
    </w:p>
    <w:p w:rsidR="00B962A7" w:rsidRPr="00B962A7" w:rsidRDefault="00B962A7" w:rsidP="00B962A7">
      <w:pPr>
        <w:jc w:val="center"/>
        <w:rPr>
          <w:i/>
          <w:u w:val="single"/>
        </w:rPr>
      </w:pPr>
      <w:r w:rsidRPr="00B962A7">
        <w:rPr>
          <w:i/>
          <w:u w:val="single"/>
        </w:rPr>
        <w:t>/</w:t>
      </w:r>
      <w:r w:rsidRPr="00CB2FC0">
        <w:rPr>
          <w:i/>
          <w:highlight w:val="yellow"/>
          <w:u w:val="single"/>
        </w:rPr>
        <w:t>Uwaga: pola zaznaczone na szaro nie dotyczą niniejszego postępowania!/</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931DF" w:rsidRDefault="00C931DF" w:rsidP="00E65130">
            <w:pPr>
              <w:jc w:val="both"/>
              <w:rPr>
                <w:b/>
                <w:sz w:val="20"/>
                <w:szCs w:val="20"/>
              </w:rPr>
            </w:pPr>
          </w:p>
          <w:p w:rsidR="00C42DA9" w:rsidRPr="006C7744" w:rsidRDefault="00CB2FC0" w:rsidP="008040DA">
            <w:pPr>
              <w:jc w:val="both"/>
              <w:rPr>
                <w:b/>
                <w:sz w:val="22"/>
                <w:szCs w:val="22"/>
              </w:rPr>
            </w:pPr>
            <w:r>
              <w:rPr>
                <w:b/>
                <w:i/>
              </w:rPr>
              <w:t xml:space="preserve">Dostawa  </w:t>
            </w:r>
            <w:r w:rsidRPr="00807CFB">
              <w:rPr>
                <w:b/>
                <w:i/>
              </w:rPr>
              <w:t>materiałów medycznych wraz z najmem generatora do termoablacji dla Pracowni Endoskopii Zabiegowej, Zakładu Endoskopii Zabiegowej oraz Klinicznego Oddziału Chirurgii Ogólnej</w:t>
            </w:r>
            <w:r>
              <w:rPr>
                <w:b/>
                <w:i/>
              </w:rPr>
              <w:t xml:space="preserve">  </w:t>
            </w:r>
          </w:p>
          <w:p w:rsidR="008040DA" w:rsidRPr="00226855" w:rsidRDefault="008040DA" w:rsidP="008040DA">
            <w:pPr>
              <w:jc w:val="both"/>
            </w:pPr>
          </w:p>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C42DA9" w:rsidRPr="002F3321" w:rsidRDefault="00CB2FC0" w:rsidP="00333DC8">
            <w:pPr>
              <w:rPr>
                <w:b/>
              </w:rPr>
            </w:pPr>
            <w:r>
              <w:rPr>
                <w:b/>
              </w:rPr>
              <w:t>84</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Adres internetowy (adres www)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Czy  wykonawca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1B5373">
        <w:tc>
          <w:tcPr>
            <w:tcW w:w="4606" w:type="dxa"/>
            <w:shd w:val="clear" w:color="auto" w:fill="7F7F7F" w:themeFill="text1" w:themeFillTint="80"/>
          </w:tcPr>
          <w:p w:rsidR="00C42DA9" w:rsidRPr="00787CE5" w:rsidRDefault="00C42DA9" w:rsidP="00C42DA9">
            <w:pPr>
              <w:pStyle w:val="Bezodstpw"/>
              <w:rPr>
                <w:u w:val="single"/>
              </w:rPr>
            </w:pPr>
            <w:r w:rsidRPr="00787CE5">
              <w:rPr>
                <w:u w:val="single"/>
              </w:rPr>
              <w:lastRenderedPageBreak/>
              <w:t>Jedynie w przypadku gdy zamówienie jest</w:t>
            </w:r>
          </w:p>
          <w:p w:rsidR="00C42DA9" w:rsidRPr="00787CE5" w:rsidRDefault="00C42DA9" w:rsidP="00C42DA9">
            <w:pPr>
              <w:pStyle w:val="Bezodstpw"/>
            </w:pPr>
            <w:r w:rsidRPr="00787CE5">
              <w:rPr>
                <w:u w:val="single"/>
              </w:rPr>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t>społecznym” lub czy będzie realizował</w:t>
            </w:r>
          </w:p>
          <w:p w:rsidR="00C42DA9" w:rsidRPr="00787CE5" w:rsidRDefault="00C42DA9" w:rsidP="00C42DA9">
            <w:pPr>
              <w:pStyle w:val="Bezodstpw"/>
            </w:pPr>
            <w:r w:rsidRPr="00787CE5">
              <w:t>zamówienie w ramach programów zatrudnienia</w:t>
            </w:r>
          </w:p>
          <w:p w:rsidR="00C42DA9" w:rsidRPr="00787CE5" w:rsidRDefault="00C42DA9" w:rsidP="00C42DA9">
            <w:pPr>
              <w:pStyle w:val="Bezodstpw"/>
            </w:pPr>
            <w:r w:rsidRPr="00787CE5">
              <w:t>chronionego?</w:t>
            </w:r>
          </w:p>
          <w:p w:rsidR="00C42DA9" w:rsidRPr="00787CE5" w:rsidRDefault="00C42DA9" w:rsidP="00C42DA9">
            <w:pPr>
              <w:pStyle w:val="Bezodstpw"/>
            </w:pPr>
            <w:r w:rsidRPr="00787CE5">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niepełnosprawnych lub defaworyzowanych?</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r w:rsidRPr="00787CE5">
              <w:t>defaworyzowanych należą dani pracownicy.</w:t>
            </w:r>
          </w:p>
        </w:tc>
        <w:tc>
          <w:tcPr>
            <w:tcW w:w="4606" w:type="dxa"/>
            <w:shd w:val="clear" w:color="auto" w:fill="7F7F7F" w:themeFill="text1" w:themeFillTint="80"/>
          </w:tcPr>
          <w:p w:rsidR="00C42DA9" w:rsidRPr="00C77DCC" w:rsidRDefault="00C42DA9" w:rsidP="00C42DA9">
            <w:pPr>
              <w:pStyle w:val="Bezodstpw"/>
            </w:pPr>
            <w:r w:rsidRPr="00C77DCC">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1B5373">
        <w:tc>
          <w:tcPr>
            <w:tcW w:w="4606" w:type="dxa"/>
            <w:shd w:val="clear" w:color="auto" w:fill="7F7F7F" w:themeFill="text1" w:themeFillTint="80"/>
          </w:tcPr>
          <w:p w:rsidR="00C42DA9" w:rsidRPr="00787CE5" w:rsidRDefault="00C42DA9" w:rsidP="00C42DA9">
            <w:pPr>
              <w:pStyle w:val="Bezodstpw"/>
            </w:pPr>
            <w:r w:rsidRPr="00787CE5">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shd w:val="clear" w:color="auto" w:fill="7F7F7F" w:themeFill="text1" w:themeFillTint="80"/>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1B5373">
        <w:tc>
          <w:tcPr>
            <w:tcW w:w="4606" w:type="dxa"/>
            <w:shd w:val="clear" w:color="auto" w:fill="7F7F7F" w:themeFill="text1" w:themeFillTint="80"/>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p>
          <w:p w:rsidR="00C42DA9" w:rsidRPr="00FA6E3A" w:rsidRDefault="00C42DA9" w:rsidP="00C42DA9">
            <w:pPr>
              <w:pStyle w:val="Bezodstpw"/>
              <w:rPr>
                <w:b/>
              </w:rPr>
            </w:pPr>
            <w:r w:rsidRPr="00FA6E3A">
              <w:rPr>
                <w:b/>
                <w:u w:val="single"/>
              </w:rPr>
              <w:t>fragmentach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lastRenderedPageBreak/>
              <w:t>WYŁĄCZNIE jeżeli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r w:rsidRPr="00FA6E3A">
              <w:t>e)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shd w:val="clear" w:color="auto" w:fill="7F7F7F" w:themeFill="text1" w:themeFillTint="80"/>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lastRenderedPageBreak/>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671173">
            <w:pPr>
              <w:pStyle w:val="Bezodstpw"/>
              <w:rPr>
                <w:b/>
              </w:rPr>
            </w:pPr>
            <w:r w:rsidRPr="00FA6E3A">
              <w:t>Czy wykonawca bierze udział w postępowaniu o</w:t>
            </w:r>
            <w:r w:rsidR="00671173">
              <w:t xml:space="preserve"> </w:t>
            </w:r>
            <w:r w:rsidRPr="00FA6E3A">
              <w:t>udzielenie   zamówienia   wspólnie   z   innymiwykonawcami?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671173">
            <w:pPr>
              <w:pStyle w:val="Bezodstpw"/>
              <w:rPr>
                <w:b/>
              </w:rPr>
            </w:pPr>
            <w:r w:rsidRPr="00FA6E3A">
              <w:t>W stosownych przypadkach wskazanie części</w:t>
            </w:r>
            <w:r w:rsidR="00671173">
              <w:t xml:space="preserve">  </w:t>
            </w:r>
            <w:r w:rsidRPr="00FA6E3A">
              <w:t>zamówienia, w odniesieniu do której (których)wykonawca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Default="008C3192" w:rsidP="00C42DA9">
      <w:pPr>
        <w:pStyle w:val="Bezodstpw"/>
        <w:jc w:val="center"/>
        <w:rPr>
          <w:b/>
          <w:sz w:val="20"/>
          <w:szCs w:val="20"/>
        </w:rPr>
      </w:pPr>
    </w:p>
    <w:p w:rsidR="004E44FA" w:rsidRPr="00226855" w:rsidRDefault="004E44FA"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lastRenderedPageBreak/>
              <w:t>b) wskazać, kto został skazany [ ];</w:t>
            </w:r>
          </w:p>
          <w:p w:rsidR="00C42DA9" w:rsidRPr="00FA6E3A" w:rsidRDefault="00C42DA9" w:rsidP="00C42DA9">
            <w:pPr>
              <w:pStyle w:val="Bezodstpw"/>
            </w:pPr>
            <w:r w:rsidRPr="00FA6E3A">
              <w:rPr>
                <w:b/>
                <w:bCs/>
              </w:rPr>
              <w:t>c) w zakresie, w jakim zostało to bezpośrednio</w:t>
            </w:r>
          </w:p>
          <w:p w:rsidR="00C42DA9" w:rsidRPr="00FA6E3A" w:rsidRDefault="00C42DA9" w:rsidP="00C42DA9">
            <w:pPr>
              <w:pStyle w:val="Bezodstpw"/>
            </w:pPr>
            <w:r w:rsidRPr="00FA6E3A">
              <w:rPr>
                <w:b/>
                <w:bCs/>
              </w:rPr>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lastRenderedPageBreak/>
              <w:t>b) [……]</w:t>
            </w:r>
          </w:p>
          <w:p w:rsidR="00C42DA9" w:rsidRPr="00FA6E3A" w:rsidRDefault="00C42DA9" w:rsidP="00C42DA9">
            <w:pPr>
              <w:pStyle w:val="Bezodstpw"/>
            </w:pPr>
            <w:r w:rsidRPr="00FA6E3A">
              <w:t>c) długość okresu wykluczenia [……] oraz punkt(-y), którego(-ych)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3"/>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4"/>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5"/>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9705BB" w:rsidP="00C42DA9">
            <w:pPr>
              <w:pStyle w:val="Bezodstpw"/>
            </w:pPr>
            <w:r>
              <w:rPr>
                <w:noProof/>
              </w:rPr>
              <w:pict>
                <v:rect id="Rectangle 8" o:spid="_x0000_s1027" style="position:absolute;margin-left:-5.85pt;margin-top:-52.05pt;width:.9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"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671173">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następujących sytuacji:</w:t>
            </w:r>
          </w:p>
          <w:p w:rsidR="00C42DA9" w:rsidRPr="006503A4" w:rsidRDefault="00C42DA9" w:rsidP="00C42DA9">
            <w:pPr>
              <w:pStyle w:val="Bezodstpw"/>
            </w:pPr>
            <w:r w:rsidRPr="006503A4">
              <w:lastRenderedPageBreak/>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1B5373">
        <w:trPr>
          <w:trHeight w:val="720"/>
        </w:trPr>
        <w:tc>
          <w:tcPr>
            <w:tcW w:w="4606" w:type="dxa"/>
            <w:vMerge w:val="restart"/>
            <w:shd w:val="clear" w:color="auto" w:fill="7F7F7F" w:themeFill="text1" w:themeFillTint="80"/>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1B5373">
        <w:trPr>
          <w:trHeight w:val="510"/>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1B5373">
        <w:tc>
          <w:tcPr>
            <w:tcW w:w="4606" w:type="dxa"/>
            <w:shd w:val="clear" w:color="auto" w:fill="7F7F7F" w:themeFill="text1" w:themeFillTint="80"/>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2F6793">
        <w:tc>
          <w:tcPr>
            <w:tcW w:w="4606" w:type="dxa"/>
            <w:shd w:val="clear" w:color="auto" w:fill="auto"/>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auto"/>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1B5373">
        <w:trPr>
          <w:trHeight w:val="1140"/>
        </w:trPr>
        <w:tc>
          <w:tcPr>
            <w:tcW w:w="4606" w:type="dxa"/>
            <w:vMerge w:val="restart"/>
            <w:shd w:val="clear" w:color="auto" w:fill="7F7F7F" w:themeFill="text1" w:themeFillTint="80"/>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1B5373">
        <w:trPr>
          <w:trHeight w:val="1511"/>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firstRow="1" w:lastRow="0" w:firstColumn="1" w:lastColumn="0" w:noHBand="0" w:noVBand="1"/>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r w:rsidRPr="004A0D50">
              <w:rPr>
                <w:b/>
                <w:i/>
              </w:rPr>
              <w:t>kwalifikacji</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Default="00C42DA9" w:rsidP="00C42DA9">
            <w:pPr>
              <w:pStyle w:val="Bezodstpw"/>
            </w:pPr>
            <w:r w:rsidRPr="004A0D50">
              <w:t>[] Tak [] Nie</w:t>
            </w:r>
          </w:p>
          <w:p w:rsidR="00671173" w:rsidRPr="004A0D50" w:rsidRDefault="00671173" w:rsidP="00C42DA9">
            <w:pPr>
              <w:pStyle w:val="Bezodstpw"/>
            </w:pP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p w:rsidR="00671173" w:rsidRPr="00284956" w:rsidRDefault="00671173" w:rsidP="00C42DA9">
            <w:pPr>
              <w:pStyle w:val="Bezodstpw"/>
            </w:pP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 xml:space="preserve">możliwość </w:t>
            </w:r>
            <w:r w:rsidRPr="004A0D50">
              <w:lastRenderedPageBreak/>
              <w:t>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r w:rsidRPr="00284956">
              <w:t>dokumentacji):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wymaganego(-ych) wskaźnika(-ów) jest (są)</w:t>
            </w:r>
            <w:r>
              <w:t xml:space="preserve"> </w:t>
            </w:r>
            <w:r w:rsidRPr="00284956">
              <w:t>następująca(-e):</w:t>
            </w:r>
          </w:p>
          <w:p w:rsidR="00C42DA9" w:rsidRPr="00284956" w:rsidRDefault="00C42DA9" w:rsidP="00C42DA9">
            <w:pPr>
              <w:pStyle w:val="Bezodstpw"/>
            </w:pPr>
            <w:r w:rsidRPr="00284956">
              <w:lastRenderedPageBreak/>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lastRenderedPageBreak/>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771D05" w:rsidRPr="00771D05" w:rsidRDefault="00771D05" w:rsidP="00C42DA9">
            <w:pPr>
              <w:pStyle w:val="Bezodstpw"/>
              <w:rPr>
                <w:i/>
              </w:rPr>
            </w:pPr>
            <w:r w:rsidRPr="00771D05">
              <w:rPr>
                <w:i/>
              </w:rPr>
              <w:t>informacja banku lub spółdzielczej kasy oszczędnościowo-kredytowej</w:t>
            </w:r>
          </w:p>
          <w:p w:rsidR="00C42DA9" w:rsidRPr="00284956" w:rsidRDefault="00771D05" w:rsidP="00C42DA9">
            <w:pPr>
              <w:pStyle w:val="Bezodstpw"/>
            </w:pPr>
            <w:r w:rsidRPr="00284956">
              <w:t xml:space="preserve"> </w:t>
            </w:r>
            <w:r w:rsidR="00C42DA9"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C3B8D">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Zdolność techniczna i zawodowa</w:t>
            </w:r>
          </w:p>
        </w:tc>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Odpowiedź:</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lastRenderedPageBreak/>
              <w:t>odpowiedzialnych za kontrolę jakości:</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shd w:val="clear" w:color="auto" w:fill="7F7F7F" w:themeFill="text1" w:themeFillTint="80"/>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lastRenderedPageBreak/>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6"/>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shd w:val="clear" w:color="auto" w:fill="7F7F7F" w:themeFill="text1" w:themeFillTint="80"/>
          </w:tcPr>
          <w:p w:rsidR="00C42DA9" w:rsidRPr="00284956" w:rsidRDefault="00C42DA9" w:rsidP="00C42DA9">
            <w:pPr>
              <w:pStyle w:val="Bezodstpw"/>
            </w:pPr>
            <w:r w:rsidRPr="00284956">
              <w:t>[] Tak [] Nie</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a</w:t>
            </w:r>
            <w:r w:rsidR="00D1094A">
              <w:t xml:space="preserve">) sam usługodawca lub wykonawca </w:t>
            </w:r>
            <w:r w:rsidRPr="00284956">
              <w:t>lub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shd w:val="clear" w:color="auto" w:fill="7F7F7F" w:themeFill="text1" w:themeFillTint="80"/>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shd w:val="clear" w:color="auto" w:fill="7F7F7F" w:themeFill="text1" w:themeFillTint="80"/>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lastRenderedPageBreak/>
              <w:t>[……], [……]</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2F6793">
        <w:tc>
          <w:tcPr>
            <w:tcW w:w="4606" w:type="dxa"/>
            <w:shd w:val="clear" w:color="auto" w:fill="auto"/>
          </w:tcPr>
          <w:p w:rsidR="00671173" w:rsidRDefault="00671173" w:rsidP="00C42DA9">
            <w:pPr>
              <w:pStyle w:val="Bezodstpw"/>
            </w:pPr>
          </w:p>
          <w:p w:rsidR="00C42DA9" w:rsidRDefault="00C42DA9" w:rsidP="00C42DA9">
            <w:pPr>
              <w:pStyle w:val="Bezodstpw"/>
            </w:pPr>
            <w:r w:rsidRPr="002F6793">
              <w:t>10) Wykonawca zamierza ewentualnie zlecić podwykonawcom następującą część (procentową) zamówienia:</w:t>
            </w:r>
          </w:p>
          <w:p w:rsidR="00671173" w:rsidRPr="002F6793" w:rsidRDefault="00671173" w:rsidP="00C42DA9">
            <w:pPr>
              <w:pStyle w:val="Bezodstpw"/>
            </w:pPr>
          </w:p>
        </w:tc>
        <w:tc>
          <w:tcPr>
            <w:tcW w:w="4606" w:type="dxa"/>
            <w:shd w:val="clear" w:color="auto" w:fill="auto"/>
          </w:tcPr>
          <w:p w:rsidR="00671173" w:rsidRDefault="00671173" w:rsidP="00C42DA9">
            <w:pPr>
              <w:pStyle w:val="Bezodstpw"/>
            </w:pPr>
          </w:p>
          <w:p w:rsidR="00C42DA9" w:rsidRPr="002F6793" w:rsidRDefault="00C42DA9" w:rsidP="00C42DA9">
            <w:pPr>
              <w:pStyle w:val="Bezodstpw"/>
            </w:pPr>
            <w:r w:rsidRPr="002F6793">
              <w:t>[……]</w:t>
            </w:r>
          </w:p>
        </w:tc>
      </w:tr>
      <w:tr w:rsidR="00C42DA9" w:rsidRPr="00A5322F" w:rsidTr="002F6793">
        <w:tc>
          <w:tcPr>
            <w:tcW w:w="4606" w:type="dxa"/>
            <w:shd w:val="clear" w:color="auto" w:fill="auto"/>
          </w:tcPr>
          <w:p w:rsidR="00671173" w:rsidRDefault="00671173" w:rsidP="00C42DA9">
            <w:pPr>
              <w:pStyle w:val="Bezodstpw"/>
            </w:pPr>
          </w:p>
          <w:p w:rsidR="00C42DA9" w:rsidRPr="002F6793" w:rsidRDefault="00C42DA9" w:rsidP="00C42DA9">
            <w:pPr>
              <w:pStyle w:val="Bezodstpw"/>
            </w:pPr>
            <w:r w:rsidRPr="002F6793">
              <w:t>11) W odniesieniu do zamówień publicznych na dostawy</w:t>
            </w:r>
          </w:p>
          <w:p w:rsidR="00C42DA9" w:rsidRPr="002F6793" w:rsidRDefault="00C42DA9" w:rsidP="00C42DA9">
            <w:pPr>
              <w:pStyle w:val="Bezodstpw"/>
            </w:pPr>
            <w:r w:rsidRPr="002F6793">
              <w:t>Wykonawca dostarczy wymagane próbki, opisy lub fotografie produktów, które mają być dostarczone i którym nie musi towarzyszyć świadectwo autentyczności.</w:t>
            </w:r>
          </w:p>
          <w:p w:rsidR="00C42DA9" w:rsidRPr="002F6793" w:rsidRDefault="00C42DA9" w:rsidP="00C42DA9">
            <w:pPr>
              <w:pStyle w:val="Bezodstpw"/>
            </w:pPr>
            <w:r w:rsidRPr="002F6793">
              <w:t>Wykonawca oświadcza ponadto, że w stosownych przypadkach przedstawi wymagane świadectwa autentyczności.</w:t>
            </w:r>
          </w:p>
          <w:p w:rsidR="00C42DA9" w:rsidRPr="002F6793" w:rsidRDefault="00C42DA9" w:rsidP="00C42DA9">
            <w:pPr>
              <w:pStyle w:val="Bezodstpw"/>
            </w:pPr>
            <w:r w:rsidRPr="002F6793">
              <w:t>Jeżeli odnośna dokumentacja jest dostępna w formie elektronicznej, proszę wskazać:</w:t>
            </w:r>
          </w:p>
        </w:tc>
        <w:tc>
          <w:tcPr>
            <w:tcW w:w="4606" w:type="dxa"/>
            <w:shd w:val="clear" w:color="auto" w:fill="auto"/>
          </w:tcPr>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(adres internetowy, wydający urząd lub organ,</w:t>
            </w:r>
          </w:p>
          <w:p w:rsidR="00C42DA9" w:rsidRPr="002F6793" w:rsidRDefault="00C42DA9" w:rsidP="00C42DA9">
            <w:pPr>
              <w:pStyle w:val="Bezodstpw"/>
            </w:pPr>
            <w:r w:rsidRPr="002F6793">
              <w:t>dokładne dane referencyjne dokumentacji):</w:t>
            </w:r>
          </w:p>
          <w:p w:rsidR="00C42DA9" w:rsidRDefault="00C42DA9" w:rsidP="00C42DA9">
            <w:pPr>
              <w:pStyle w:val="Bezodstpw"/>
            </w:pPr>
            <w:r w:rsidRPr="002F6793">
              <w:t>[……][……][……]</w:t>
            </w:r>
          </w:p>
          <w:p w:rsidR="00671173" w:rsidRPr="002F6793" w:rsidRDefault="00671173" w:rsidP="00C42DA9">
            <w:pPr>
              <w:pStyle w:val="Bezodstpw"/>
            </w:pPr>
          </w:p>
        </w:tc>
      </w:tr>
      <w:tr w:rsidR="00C42DA9" w:rsidRPr="00A5322F" w:rsidTr="00CC3B8D">
        <w:tc>
          <w:tcPr>
            <w:tcW w:w="4606" w:type="dxa"/>
            <w:shd w:val="clear" w:color="auto" w:fill="FFFFFF" w:themeFill="background1"/>
          </w:tcPr>
          <w:p w:rsidR="00671173" w:rsidRDefault="00671173" w:rsidP="00C42DA9">
            <w:pPr>
              <w:pStyle w:val="Bezodstpw"/>
            </w:pPr>
          </w:p>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Default="00C42DA9" w:rsidP="00C42DA9">
            <w:pPr>
              <w:pStyle w:val="Bezodstpw"/>
            </w:pPr>
            <w:r w:rsidRPr="00284956">
              <w:t>Jeżeli odnośna dokumentacja jest dostępna w</w:t>
            </w:r>
            <w:r>
              <w:t xml:space="preserve"> </w:t>
            </w:r>
            <w:r w:rsidRPr="00A5322F">
              <w:t>formie elektronicznej, proszę wskazać:</w:t>
            </w:r>
          </w:p>
          <w:p w:rsidR="00671173" w:rsidRPr="00284956" w:rsidRDefault="00671173" w:rsidP="00C42DA9">
            <w:pPr>
              <w:pStyle w:val="Bezodstpw"/>
            </w:pPr>
          </w:p>
        </w:tc>
        <w:tc>
          <w:tcPr>
            <w:tcW w:w="4606" w:type="dxa"/>
            <w:shd w:val="clear" w:color="auto" w:fill="FFFFFF" w:themeFill="background1"/>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226855" w:rsidRDefault="00C42DA9" w:rsidP="005F5211">
      <w:pPr>
        <w:pStyle w:val="Bezodstpw"/>
        <w:jc w:val="center"/>
        <w:rPr>
          <w:b/>
          <w:bCs/>
          <w:sz w:val="18"/>
          <w:szCs w:val="18"/>
        </w:rPr>
      </w:pPr>
      <w:r w:rsidRPr="00C77DCC">
        <w:rPr>
          <w:b/>
        </w:rPr>
        <w:t>D: SYSTEMY ZAPEWNIANIA JAKOŚCI I NORMY ZARZĄDZANIA ŚRODOWISKOWEGO</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Systemy zapewniania jakości i normy</w:t>
            </w:r>
            <w:r>
              <w:rPr>
                <w:b/>
                <w:i/>
              </w:rPr>
              <w:t xml:space="preserve"> </w:t>
            </w:r>
            <w:r w:rsidRPr="00A5322F">
              <w:rPr>
                <w:b/>
                <w:i/>
              </w:rPr>
              <w:t>zarządzania środowiskowego</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226855" w:rsidRDefault="00C42DA9" w:rsidP="005F5211">
      <w:pPr>
        <w:pStyle w:val="Bezodstpw"/>
      </w:pPr>
      <w:r w:rsidRPr="00C77DCC">
        <w:rPr>
          <w:b/>
        </w:rPr>
        <w:t>Wykonawca oświadcza, że:</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Ograniczanie liczby kandydatów</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shd w:val="clear" w:color="auto" w:fill="7F7F7F" w:themeFill="text1" w:themeFillTint="80"/>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Default="00C42DA9" w:rsidP="00C42DA9"/>
    <w:p w:rsidR="00671173" w:rsidRDefault="00671173" w:rsidP="00C42DA9">
      <w:pPr>
        <w:pStyle w:val="Bezodstpw"/>
        <w:jc w:val="center"/>
        <w:rPr>
          <w:b/>
        </w:rPr>
      </w:pPr>
    </w:p>
    <w:p w:rsidR="00671173" w:rsidRDefault="00671173" w:rsidP="00C42DA9">
      <w:pPr>
        <w:pStyle w:val="Bezodstpw"/>
        <w:jc w:val="center"/>
        <w:rPr>
          <w:b/>
        </w:rPr>
      </w:pPr>
    </w:p>
    <w:p w:rsidR="00671173" w:rsidRDefault="00671173" w:rsidP="00C42DA9">
      <w:pPr>
        <w:pStyle w:val="Bezodstpw"/>
        <w:jc w:val="center"/>
        <w:rPr>
          <w:b/>
        </w:rPr>
      </w:pPr>
    </w:p>
    <w:p w:rsidR="00C42DA9" w:rsidRDefault="00C42DA9" w:rsidP="00C42DA9">
      <w:pPr>
        <w:pStyle w:val="Bezodstpw"/>
        <w:jc w:val="center"/>
        <w:rPr>
          <w:b/>
        </w:rPr>
      </w:pPr>
      <w:r w:rsidRPr="00C77DCC">
        <w:rPr>
          <w:b/>
        </w:rPr>
        <w:lastRenderedPageBreak/>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A5322F"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DF4F2F">
          <w:pgSz w:w="12240" w:h="15840"/>
          <w:pgMar w:top="1418" w:right="1418" w:bottom="1276" w:left="1418" w:header="709" w:footer="709" w:gutter="0"/>
          <w:pgNumType w:start="47"/>
          <w:cols w:space="708"/>
          <w:titlePg/>
          <w:docGrid w:linePitch="326"/>
        </w:sectPr>
      </w:pPr>
    </w:p>
    <w:p w:rsidR="00656275" w:rsidRPr="00610FE8" w:rsidRDefault="00656275" w:rsidP="00656275">
      <w:pPr>
        <w:jc w:val="right"/>
        <w:rPr>
          <w:b/>
          <w:snapToGrid w:val="0"/>
        </w:rPr>
      </w:pPr>
      <w:r>
        <w:rPr>
          <w:b/>
          <w:snapToGrid w:val="0"/>
        </w:rPr>
        <w:lastRenderedPageBreak/>
        <w:t>Z</w:t>
      </w:r>
      <w:r w:rsidRPr="00610FE8">
        <w:rPr>
          <w:b/>
          <w:snapToGrid w:val="0"/>
        </w:rPr>
        <w:t>ałącznik nr 3</w:t>
      </w:r>
    </w:p>
    <w:p w:rsidR="00656275" w:rsidRPr="00610FE8" w:rsidRDefault="00656275" w:rsidP="00656275">
      <w:pPr>
        <w:jc w:val="right"/>
        <w:rPr>
          <w:b/>
          <w:snapToGrid w:val="0"/>
        </w:rPr>
      </w:pPr>
    </w:p>
    <w:p w:rsidR="00656275" w:rsidRPr="00610FE8" w:rsidRDefault="00656275" w:rsidP="00656275">
      <w:pPr>
        <w:jc w:val="center"/>
        <w:rPr>
          <w:i/>
        </w:rPr>
      </w:pPr>
      <w:r w:rsidRPr="00610FE8">
        <w:rPr>
          <w:b/>
          <w:i/>
        </w:rPr>
        <w:t>Wzór umowy</w:t>
      </w:r>
      <w:r>
        <w:rPr>
          <w:b/>
          <w:i/>
        </w:rPr>
        <w:t xml:space="preserve"> – </w:t>
      </w:r>
      <w:r w:rsidRPr="00610FE8">
        <w:rPr>
          <w:i/>
        </w:rPr>
        <w:t xml:space="preserve">( proszę wypełnić miejsca wypunktowane z wyjątkiem numeru umowy, daty jej </w:t>
      </w:r>
      <w:r w:rsidRPr="00CB53F4">
        <w:rPr>
          <w:i/>
        </w:rPr>
        <w:t>zawarcia i  §4 ust.4)</w:t>
      </w:r>
    </w:p>
    <w:p w:rsidR="00656275" w:rsidRPr="00610FE8" w:rsidRDefault="00656275" w:rsidP="00656275">
      <w:pPr>
        <w:keepNext/>
        <w:ind w:left="-332"/>
        <w:jc w:val="center"/>
        <w:outlineLvl w:val="4"/>
        <w:rPr>
          <w:b/>
          <w:i/>
        </w:rPr>
      </w:pPr>
      <w:r w:rsidRPr="00610FE8">
        <w:rPr>
          <w:b/>
        </w:rPr>
        <w:t xml:space="preserve">UMOWA </w:t>
      </w:r>
      <w:r w:rsidR="00C2240A">
        <w:rPr>
          <w:b/>
        </w:rPr>
        <w:t>nr ....... /8</w:t>
      </w:r>
      <w:r>
        <w:rPr>
          <w:b/>
        </w:rPr>
        <w:t>4/</w:t>
      </w:r>
      <w:r w:rsidRPr="00610FE8">
        <w:rPr>
          <w:b/>
        </w:rPr>
        <w:t>Med./201</w:t>
      </w:r>
      <w:r>
        <w:rPr>
          <w:b/>
        </w:rPr>
        <w:t>6</w:t>
      </w:r>
    </w:p>
    <w:p w:rsidR="00656275" w:rsidRDefault="00656275" w:rsidP="00656275">
      <w:pPr>
        <w:jc w:val="center"/>
        <w:rPr>
          <w:b/>
        </w:rPr>
      </w:pPr>
      <w:r w:rsidRPr="00610FE8">
        <w:rPr>
          <w:b/>
        </w:rPr>
        <w:t>kupna – sprzedaży</w:t>
      </w:r>
    </w:p>
    <w:p w:rsidR="00656275" w:rsidRPr="00610FE8" w:rsidRDefault="00656275" w:rsidP="00656275">
      <w:pPr>
        <w:jc w:val="center"/>
        <w:rPr>
          <w:b/>
        </w:rPr>
      </w:pPr>
    </w:p>
    <w:p w:rsidR="00656275" w:rsidRDefault="00656275" w:rsidP="00656275">
      <w:pPr>
        <w:jc w:val="both"/>
        <w:rPr>
          <w:szCs w:val="20"/>
        </w:rPr>
      </w:pPr>
      <w:r w:rsidRPr="006C6EB9">
        <w:rPr>
          <w:szCs w:val="20"/>
        </w:rPr>
        <w:t xml:space="preserve">Zawarta w dniu </w:t>
      </w:r>
      <w:r w:rsidRPr="006C6EB9">
        <w:rPr>
          <w:b/>
          <w:szCs w:val="20"/>
        </w:rPr>
        <w:t>………………2016 r</w:t>
      </w:r>
      <w:r w:rsidRPr="006C6EB9">
        <w:rPr>
          <w:szCs w:val="20"/>
        </w:rPr>
        <w:t>. we Wrocławiu pomiędzy:</w:t>
      </w:r>
    </w:p>
    <w:p w:rsidR="00656275" w:rsidRPr="006C6EB9" w:rsidRDefault="00656275" w:rsidP="00656275">
      <w:pPr>
        <w:jc w:val="both"/>
        <w:rPr>
          <w:szCs w:val="20"/>
        </w:rPr>
      </w:pPr>
    </w:p>
    <w:p w:rsidR="00656275" w:rsidRPr="006C6EB9" w:rsidRDefault="00656275" w:rsidP="00656275">
      <w:pPr>
        <w:jc w:val="both"/>
        <w:rPr>
          <w:szCs w:val="20"/>
        </w:rPr>
      </w:pPr>
      <w:r>
        <w:rPr>
          <w:b/>
          <w:szCs w:val="20"/>
        </w:rPr>
        <w:t xml:space="preserve">4 </w:t>
      </w:r>
      <w:r w:rsidRPr="006C6EB9">
        <w:rPr>
          <w:b/>
          <w:szCs w:val="20"/>
        </w:rPr>
        <w:t xml:space="preserve">Wojskowym Szpitalem Klinicznym z Polikliniką Samodzielnym Publicznym Zakładem Opieki Zdrowotnej, </w:t>
      </w:r>
      <w:r w:rsidRPr="006C6EB9">
        <w:rPr>
          <w:szCs w:val="20"/>
        </w:rPr>
        <w:t xml:space="preserve">z siedzibą </w:t>
      </w:r>
      <w:r w:rsidRPr="006C6EB9">
        <w:rPr>
          <w:b/>
          <w:szCs w:val="20"/>
        </w:rPr>
        <w:t>50-981 Wrocław, ul. Weigla 5, Regon</w:t>
      </w:r>
      <w:r w:rsidRPr="006C6EB9">
        <w:rPr>
          <w:szCs w:val="20"/>
        </w:rPr>
        <w:t xml:space="preserve"> 930090240, </w:t>
      </w:r>
      <w:r w:rsidRPr="006C6EB9">
        <w:rPr>
          <w:b/>
          <w:szCs w:val="20"/>
        </w:rPr>
        <w:t>NIP</w:t>
      </w:r>
      <w:r w:rsidRPr="006C6EB9">
        <w:rPr>
          <w:szCs w:val="20"/>
        </w:rPr>
        <w:t xml:space="preserve"> PL899-22-28-956, zarejestrowanym w Sądzie Rejonowym dla Wrocławia – Fabrycznej, VI Wydział Gospodarczy, nr </w:t>
      </w:r>
      <w:r w:rsidRPr="006C6EB9">
        <w:rPr>
          <w:b/>
          <w:szCs w:val="20"/>
        </w:rPr>
        <w:t>KRS</w:t>
      </w:r>
      <w:r w:rsidRPr="006C6EB9">
        <w:rPr>
          <w:szCs w:val="20"/>
        </w:rPr>
        <w:t xml:space="preserve">: 0000016478, reprezentowanym przez: </w:t>
      </w:r>
    </w:p>
    <w:p w:rsidR="00656275" w:rsidRPr="006C6EB9" w:rsidRDefault="00656275" w:rsidP="00656275">
      <w:pPr>
        <w:jc w:val="both"/>
        <w:rPr>
          <w:b/>
          <w:szCs w:val="20"/>
        </w:rPr>
      </w:pPr>
      <w:r w:rsidRPr="006C6EB9">
        <w:rPr>
          <w:b/>
          <w:szCs w:val="20"/>
        </w:rPr>
        <w:t xml:space="preserve">Komendanta - ………………………………………………………………  </w:t>
      </w:r>
    </w:p>
    <w:p w:rsidR="00656275" w:rsidRPr="006C6EB9" w:rsidRDefault="00656275" w:rsidP="00656275">
      <w:pPr>
        <w:jc w:val="both"/>
        <w:rPr>
          <w:szCs w:val="20"/>
        </w:rPr>
      </w:pPr>
      <w:r w:rsidRPr="006C6EB9">
        <w:rPr>
          <w:szCs w:val="20"/>
        </w:rPr>
        <w:t xml:space="preserve">zwanym w treści umowy </w:t>
      </w:r>
      <w:r w:rsidRPr="006C6EB9">
        <w:rPr>
          <w:b/>
          <w:szCs w:val="20"/>
        </w:rPr>
        <w:t>ZAMAWIAJĄCYM</w:t>
      </w:r>
    </w:p>
    <w:p w:rsidR="00656275" w:rsidRPr="006C6EB9" w:rsidRDefault="00656275" w:rsidP="00656275">
      <w:pPr>
        <w:jc w:val="both"/>
        <w:rPr>
          <w:szCs w:val="20"/>
        </w:rPr>
      </w:pPr>
      <w:r w:rsidRPr="006C6EB9">
        <w:rPr>
          <w:szCs w:val="20"/>
        </w:rPr>
        <w:t>a .......................................................................................................................................................</w:t>
      </w:r>
    </w:p>
    <w:p w:rsidR="00656275" w:rsidRPr="006C6EB9" w:rsidRDefault="00656275" w:rsidP="00656275">
      <w:pPr>
        <w:spacing w:after="120"/>
        <w:jc w:val="both"/>
        <w:rPr>
          <w:szCs w:val="20"/>
        </w:rPr>
      </w:pPr>
      <w:r w:rsidRPr="006C6EB9">
        <w:rPr>
          <w:szCs w:val="20"/>
        </w:rPr>
        <w:t>.................................................................................</w:t>
      </w:r>
      <w:r w:rsidRPr="006C6EB9">
        <w:rPr>
          <w:b/>
          <w:szCs w:val="20"/>
        </w:rPr>
        <w:t>Regon</w:t>
      </w:r>
      <w:r w:rsidRPr="006C6EB9">
        <w:rPr>
          <w:szCs w:val="20"/>
        </w:rPr>
        <w:t xml:space="preserve"> ……………., </w:t>
      </w:r>
      <w:r w:rsidRPr="006C6EB9">
        <w:rPr>
          <w:b/>
          <w:szCs w:val="20"/>
        </w:rPr>
        <w:t>NIP</w:t>
      </w:r>
      <w:r w:rsidRPr="006C6EB9">
        <w:rPr>
          <w:szCs w:val="20"/>
        </w:rPr>
        <w:t>………………</w:t>
      </w:r>
    </w:p>
    <w:p w:rsidR="00656275" w:rsidRPr="006C6EB9" w:rsidRDefault="00656275" w:rsidP="00656275">
      <w:pPr>
        <w:spacing w:after="120"/>
        <w:jc w:val="both"/>
        <w:rPr>
          <w:szCs w:val="20"/>
        </w:rPr>
      </w:pPr>
      <w:r w:rsidRPr="006C6EB9">
        <w:rPr>
          <w:szCs w:val="20"/>
        </w:rPr>
        <w:t xml:space="preserve">reprezentowanym przez:               </w:t>
      </w:r>
      <w:r w:rsidRPr="006C6EB9">
        <w:rPr>
          <w:szCs w:val="20"/>
        </w:rPr>
        <w:tab/>
        <w:t>..............................................</w:t>
      </w:r>
    </w:p>
    <w:p w:rsidR="00656275" w:rsidRPr="006C6EB9" w:rsidRDefault="00656275" w:rsidP="00656275">
      <w:pPr>
        <w:spacing w:after="120"/>
        <w:jc w:val="both"/>
        <w:rPr>
          <w:szCs w:val="20"/>
        </w:rPr>
      </w:pPr>
      <w:r w:rsidRPr="006C6EB9">
        <w:rPr>
          <w:szCs w:val="20"/>
        </w:rPr>
        <w:t xml:space="preserve">zwanym dalej </w:t>
      </w:r>
      <w:r w:rsidRPr="006C6EB9">
        <w:rPr>
          <w:b/>
          <w:szCs w:val="20"/>
        </w:rPr>
        <w:t>WYKONAWCĄ</w:t>
      </w:r>
    </w:p>
    <w:p w:rsidR="00656275" w:rsidRDefault="00656275" w:rsidP="00656275">
      <w:pPr>
        <w:ind w:firstLine="708"/>
        <w:jc w:val="both"/>
      </w:pPr>
    </w:p>
    <w:p w:rsidR="00656275" w:rsidRPr="00BE1CD5" w:rsidRDefault="00656275" w:rsidP="00656275">
      <w:pPr>
        <w:ind w:firstLine="708"/>
        <w:jc w:val="both"/>
        <w:rPr>
          <w:b/>
        </w:rPr>
      </w:pPr>
      <w:r w:rsidRPr="00BE1CD5">
        <w:t xml:space="preserve">Niniejsza umowa jest następstwem przeprowadzonego postępowania w trybie przetargu nieograniczonego zgodnie z ustawą Prawo zamówień publicznych (t.j. </w:t>
      </w:r>
      <w:r w:rsidRPr="00BE1CD5">
        <w:rPr>
          <w:color w:val="000000"/>
        </w:rPr>
        <w:t>Dz. U</w:t>
      </w:r>
      <w:r>
        <w:rPr>
          <w:color w:val="000000"/>
        </w:rPr>
        <w:t>. z 2015r., poz. 2164 z późn. zm.</w:t>
      </w:r>
      <w:r w:rsidRPr="00BE1CD5">
        <w:rPr>
          <w:color w:val="000000"/>
        </w:rPr>
        <w:t xml:space="preserve">) </w:t>
      </w:r>
      <w:r w:rsidRPr="00BE1CD5">
        <w:t>o wartości powyżej 13</w:t>
      </w:r>
      <w:r>
        <w:t>5</w:t>
      </w:r>
      <w:r w:rsidRPr="00BE1CD5">
        <w:t xml:space="preserve"> 000 EURO. Umowę będzie uznawało się za zawartą w dacie wymienionej we wstępie umowy.</w:t>
      </w:r>
    </w:p>
    <w:p w:rsidR="00656275" w:rsidRDefault="00656275" w:rsidP="00656275">
      <w:pPr>
        <w:ind w:firstLine="709"/>
        <w:jc w:val="both"/>
      </w:pPr>
    </w:p>
    <w:p w:rsidR="00656275" w:rsidRPr="006C6EB9" w:rsidRDefault="00656275" w:rsidP="00656275">
      <w:pPr>
        <w:jc w:val="center"/>
        <w:rPr>
          <w:b/>
          <w:szCs w:val="20"/>
        </w:rPr>
      </w:pPr>
      <w:r w:rsidRPr="006C6EB9">
        <w:rPr>
          <w:b/>
          <w:szCs w:val="20"/>
        </w:rPr>
        <w:t>§ 1</w:t>
      </w:r>
    </w:p>
    <w:p w:rsidR="00656275" w:rsidRPr="006C6EB9" w:rsidRDefault="00656275" w:rsidP="00656275">
      <w:pPr>
        <w:jc w:val="center"/>
        <w:rPr>
          <w:b/>
          <w:szCs w:val="20"/>
          <w:u w:val="single"/>
        </w:rPr>
      </w:pPr>
      <w:r w:rsidRPr="006C6EB9">
        <w:rPr>
          <w:b/>
          <w:szCs w:val="20"/>
          <w:u w:val="single"/>
        </w:rPr>
        <w:t>Przedmiot zamówienia</w:t>
      </w:r>
    </w:p>
    <w:p w:rsidR="00656275" w:rsidRPr="006C6EB9" w:rsidRDefault="00656275" w:rsidP="00656275">
      <w:pPr>
        <w:jc w:val="center"/>
        <w:rPr>
          <w:b/>
          <w:szCs w:val="20"/>
        </w:rPr>
      </w:pPr>
    </w:p>
    <w:p w:rsidR="00656275" w:rsidRDefault="00656275" w:rsidP="00C2240A">
      <w:pPr>
        <w:pStyle w:val="Akapitzlist"/>
        <w:numPr>
          <w:ilvl w:val="0"/>
          <w:numId w:val="82"/>
        </w:numPr>
        <w:spacing w:after="0" w:line="240" w:lineRule="auto"/>
        <w:ind w:left="284" w:hanging="284"/>
        <w:jc w:val="both"/>
      </w:pPr>
      <w:r>
        <w:t xml:space="preserve">Zamawiający zamawia, a Wykonawca przyjmuje do realizacji sprzedaż i dostawę do miejsca wskazanego przez Zamawiającego </w:t>
      </w:r>
      <w:r w:rsidR="009E46AC" w:rsidRPr="00C2240A">
        <w:rPr>
          <w:b/>
          <w:i/>
        </w:rPr>
        <w:t xml:space="preserve">materiałów medycznych dla Pracowni Endoskopii Zabiegowej, Zakładu Endoskopii Zabiegowej oraz Klinicznego Oddziału Chirurgii Ogólnej </w:t>
      </w:r>
      <w:r w:rsidR="00C2240A" w:rsidRPr="00C2240A">
        <w:rPr>
          <w:b/>
          <w:i/>
        </w:rPr>
        <w:t xml:space="preserve"> </w:t>
      </w:r>
      <w:r>
        <w:t xml:space="preserve">w obrębie </w:t>
      </w:r>
      <w:r w:rsidRPr="00C2240A">
        <w:rPr>
          <w:b/>
        </w:rPr>
        <w:t>pakietu</w:t>
      </w:r>
      <w:r w:rsidR="00C2240A" w:rsidRPr="00C2240A">
        <w:rPr>
          <w:b/>
        </w:rPr>
        <w:t xml:space="preserve"> </w:t>
      </w:r>
      <w:r w:rsidRPr="00C2240A">
        <w:rPr>
          <w:b/>
        </w:rPr>
        <w:t>/</w:t>
      </w:r>
      <w:r w:rsidR="00C2240A" w:rsidRPr="00C2240A">
        <w:rPr>
          <w:b/>
        </w:rPr>
        <w:t xml:space="preserve"> </w:t>
      </w:r>
      <w:r w:rsidRPr="00C2240A">
        <w:rPr>
          <w:b/>
        </w:rPr>
        <w:t>pakietów nr …………</w:t>
      </w:r>
      <w:r w:rsidR="00C2240A" w:rsidRPr="00C2240A">
        <w:rPr>
          <w:b/>
        </w:rPr>
        <w:t xml:space="preserve"> </w:t>
      </w:r>
      <w:r>
        <w:t>(</w:t>
      </w:r>
      <w:r w:rsidR="00C2240A">
        <w:t xml:space="preserve"> </w:t>
      </w:r>
      <w:r>
        <w:t>zwane</w:t>
      </w:r>
      <w:r w:rsidRPr="003E1F22">
        <w:t>go/-</w:t>
      </w:r>
      <w:r>
        <w:t>ych dalej również towarem) wyszczególnion</w:t>
      </w:r>
      <w:r w:rsidRPr="003E1F22">
        <w:t>ego/-</w:t>
      </w:r>
      <w:r>
        <w:t xml:space="preserve">ych </w:t>
      </w:r>
      <w:r w:rsidRPr="008A7C20">
        <w:t xml:space="preserve">w </w:t>
      </w:r>
      <w:r w:rsidRPr="00C2240A">
        <w:rPr>
          <w:b/>
        </w:rPr>
        <w:t xml:space="preserve">§ 10 </w:t>
      </w:r>
      <w:r w:rsidRPr="008A7C20">
        <w:t xml:space="preserve">umowy </w:t>
      </w:r>
      <w:r w:rsidRPr="00C2240A">
        <w:rPr>
          <w:b/>
        </w:rPr>
        <w:t>wraz z najmem generatora</w:t>
      </w:r>
      <w:r w:rsidR="00D84F72" w:rsidRPr="00C2240A">
        <w:rPr>
          <w:b/>
        </w:rPr>
        <w:t xml:space="preserve"> do </w:t>
      </w:r>
      <w:r w:rsidR="00380C09" w:rsidRPr="00C2240A">
        <w:rPr>
          <w:b/>
        </w:rPr>
        <w:t>termoablacji</w:t>
      </w:r>
      <w:r w:rsidR="00D84F72" w:rsidRPr="00C2240A">
        <w:rPr>
          <w:b/>
        </w:rPr>
        <w:t xml:space="preserve"> </w:t>
      </w:r>
      <w:r w:rsidRPr="008A7C20">
        <w:rPr>
          <w:vertAlign w:val="superscript"/>
        </w:rPr>
        <w:footnoteReference w:id="7"/>
      </w:r>
      <w:r w:rsidRPr="00C2240A">
        <w:rPr>
          <w:b/>
        </w:rPr>
        <w:t xml:space="preserve"> </w:t>
      </w:r>
      <w:r w:rsidRPr="008A7C20">
        <w:t>(zwanym dalej również</w:t>
      </w:r>
      <w:r>
        <w:t xml:space="preserve"> urządzeniem</w:t>
      </w:r>
      <w:r w:rsidRPr="008A7C20">
        <w:t xml:space="preserve">) wyszczególnionym w </w:t>
      </w:r>
      <w:r w:rsidRPr="00C2240A">
        <w:rPr>
          <w:b/>
        </w:rPr>
        <w:t xml:space="preserve">§ 10 </w:t>
      </w:r>
      <w:r>
        <w:t>umowy.</w:t>
      </w:r>
    </w:p>
    <w:p w:rsidR="00656275" w:rsidRDefault="00656275" w:rsidP="00656275">
      <w:pPr>
        <w:numPr>
          <w:ilvl w:val="0"/>
          <w:numId w:val="50"/>
        </w:numPr>
        <w:ind w:left="283" w:hanging="357"/>
        <w:jc w:val="both"/>
      </w:pPr>
      <w:r>
        <w:t>Osoby uprawnione do składania zamówień: Szef Wydziału Zaopatrzenia Medycznego ppłk mgr farm Grzegorz Jędrzejczyk tel. 261 660 525, mgr farm. Grażyna Wojtczak, dr n. farm. Monika Krzysik 261 660 524, mgr farm. Anna Duszyńska  tel. 261 660 464 oraz techn. farm. Adam Klekowski, tel. 261 660 528;.</w:t>
      </w:r>
    </w:p>
    <w:p w:rsidR="00656275" w:rsidRDefault="00656275" w:rsidP="00656275">
      <w:pPr>
        <w:numPr>
          <w:ilvl w:val="0"/>
          <w:numId w:val="50"/>
        </w:numPr>
        <w:ind w:left="283" w:hanging="357"/>
        <w:jc w:val="both"/>
      </w:pPr>
      <w:r>
        <w:rPr>
          <w:b/>
        </w:rPr>
        <w:t>Wykonawca zobowiązuje się dostarczyć</w:t>
      </w:r>
      <w:r>
        <w:t xml:space="preserve"> do siedziby Zamawiającego zamówiony pisemnie towar określony w  </w:t>
      </w:r>
      <w:r w:rsidRPr="004C6581">
        <w:rPr>
          <w:b/>
        </w:rPr>
        <w:t>pakiecie nr</w:t>
      </w:r>
      <w:r w:rsidR="00B83708">
        <w:rPr>
          <w:b/>
        </w:rPr>
        <w:t xml:space="preserve"> </w:t>
      </w:r>
      <w:r w:rsidR="00380C09">
        <w:rPr>
          <w:b/>
        </w:rPr>
        <w:t>5</w:t>
      </w:r>
      <w:r w:rsidR="00B83708">
        <w:rPr>
          <w:b/>
        </w:rPr>
        <w:t xml:space="preserve"> </w:t>
      </w:r>
      <w:r w:rsidR="00380C09">
        <w:rPr>
          <w:b/>
        </w:rPr>
        <w:t>-</w:t>
      </w:r>
      <w:r w:rsidR="00B83708">
        <w:rPr>
          <w:b/>
        </w:rPr>
        <w:t xml:space="preserve"> </w:t>
      </w:r>
      <w:r w:rsidR="00380C09">
        <w:rPr>
          <w:b/>
        </w:rPr>
        <w:t>13</w:t>
      </w:r>
      <w:r>
        <w:t xml:space="preserve">własnym środkiem transportu i na koszt własny w terminie </w:t>
      </w:r>
      <w:r>
        <w:rPr>
          <w:b/>
        </w:rPr>
        <w:t>…………… dnia( min. 1 dzień max 5 dni)</w:t>
      </w:r>
      <w:r>
        <w:t xml:space="preserve"> od daty otrzymania każdorazowego zamówienia drogą telefoniczną na numer</w:t>
      </w:r>
      <w:r>
        <w:rPr>
          <w:b/>
        </w:rPr>
        <w:t>…………………….</w:t>
      </w:r>
      <w:r>
        <w:t>, potwierdzonego faxem na numer</w:t>
      </w:r>
      <w:r>
        <w:rPr>
          <w:b/>
        </w:rPr>
        <w:t xml:space="preserve"> ……………</w:t>
      </w:r>
      <w:r>
        <w:t xml:space="preserve">. </w:t>
      </w:r>
    </w:p>
    <w:p w:rsidR="00656275" w:rsidRDefault="00656275" w:rsidP="00656275">
      <w:pPr>
        <w:numPr>
          <w:ilvl w:val="0"/>
          <w:numId w:val="50"/>
        </w:numPr>
        <w:contextualSpacing/>
        <w:jc w:val="both"/>
      </w:pPr>
      <w:r>
        <w:rPr>
          <w:b/>
        </w:rPr>
        <w:t>Wykonawca zobowiązuje się dostarczyć</w:t>
      </w:r>
      <w:r>
        <w:t xml:space="preserve"> wraz z pierwszą dostawą w terminie ……………</w:t>
      </w:r>
      <w:r>
        <w:rPr>
          <w:b/>
        </w:rPr>
        <w:t xml:space="preserve"> dni (min. 1 dzień max 5 dni) </w:t>
      </w:r>
      <w:r>
        <w:t xml:space="preserve">od daty otrzymania zamówienia pełny komplet: </w:t>
      </w:r>
      <w:r>
        <w:rPr>
          <w:b/>
        </w:rPr>
        <w:t xml:space="preserve">towaru </w:t>
      </w:r>
      <w:r>
        <w:rPr>
          <w:b/>
        </w:rPr>
        <w:lastRenderedPageBreak/>
        <w:t xml:space="preserve">określonego w pakiecie nr </w:t>
      </w:r>
      <w:r w:rsidR="00D84F72">
        <w:rPr>
          <w:b/>
        </w:rPr>
        <w:t>1 - 4</w:t>
      </w:r>
      <w:r>
        <w:rPr>
          <w:b/>
        </w:rPr>
        <w:t xml:space="preserve"> </w:t>
      </w:r>
      <w:r>
        <w:t xml:space="preserve">(rozmiary i ilości zostaną podane w protokole przekazania sprzętu medycznego - </w:t>
      </w:r>
      <w:r w:rsidRPr="008A7C20">
        <w:t xml:space="preserve">załącznik nr </w:t>
      </w:r>
      <w:r>
        <w:t>4</w:t>
      </w:r>
      <w:r w:rsidRPr="008A7C20">
        <w:t xml:space="preserve"> do SIWZ</w:t>
      </w:r>
      <w:r>
        <w:t xml:space="preserve">), określone </w:t>
      </w:r>
      <w:r w:rsidRPr="008A7C20">
        <w:t>w § 10</w:t>
      </w:r>
      <w:r>
        <w:t xml:space="preserve"> umowy, które będą fakturowane dopiero po przeprowadzeniu wszczepu. </w:t>
      </w:r>
      <w:r>
        <w:rPr>
          <w:lang w:eastAsia="x-none"/>
        </w:rPr>
        <w:t xml:space="preserve">Osobami upoważnionymi do odbioru są: </w:t>
      </w:r>
      <w:r>
        <w:t xml:space="preserve">Kierownik Pracowni </w:t>
      </w:r>
      <w:r w:rsidR="00D84F72">
        <w:t xml:space="preserve">Endoskopii Chirurgicznej </w:t>
      </w:r>
      <w:r>
        <w:t xml:space="preserve">tel………………… , Oddziałowa </w:t>
      </w:r>
      <w:r w:rsidR="00D84F72">
        <w:t xml:space="preserve">Bloku Operacyjnego Klinicznego </w:t>
      </w:r>
      <w:r>
        <w:t xml:space="preserve">Oddziału </w:t>
      </w:r>
      <w:r w:rsidR="00D84F72">
        <w:t xml:space="preserve">Chirurgii Ogólnej </w:t>
      </w:r>
      <w:r>
        <w:t xml:space="preserve"> tel…………………, oraz </w:t>
      </w:r>
      <w:r>
        <w:rPr>
          <w:lang w:eastAsia="x-none"/>
        </w:rPr>
        <w:t>wyznaczony pracownik Wydziału Zaopatrzenia Medycznego.</w:t>
      </w:r>
    </w:p>
    <w:p w:rsidR="00656275" w:rsidRPr="00846E1B" w:rsidRDefault="00656275" w:rsidP="00656275">
      <w:pPr>
        <w:pStyle w:val="Akapitzlist"/>
        <w:numPr>
          <w:ilvl w:val="0"/>
          <w:numId w:val="50"/>
        </w:numPr>
        <w:spacing w:after="0" w:line="240" w:lineRule="auto"/>
        <w:ind w:left="357" w:hanging="357"/>
        <w:jc w:val="both"/>
        <w:rPr>
          <w:rFonts w:ascii="Times New Roman" w:eastAsia="Times New Roman" w:hAnsi="Times New Roman"/>
          <w:sz w:val="24"/>
          <w:szCs w:val="24"/>
          <w:lang w:eastAsia="pl-PL"/>
        </w:rPr>
      </w:pPr>
      <w:r w:rsidRPr="00846E1B">
        <w:rPr>
          <w:rFonts w:ascii="Times New Roman" w:eastAsia="Times New Roman" w:hAnsi="Times New Roman"/>
          <w:sz w:val="24"/>
          <w:szCs w:val="24"/>
          <w:lang w:eastAsia="pl-PL"/>
        </w:rPr>
        <w:t>Zamawiający w terminie 3 dni od daty zużycia towaru poinformuje o tym Wykonawcę pisemnie poprzez przesłanie protokołu wszczepu (za pomocą faksu na numer ........................... lub drogą elektroniczną na adres……………………….). Informacja - protokół wszczepu</w:t>
      </w:r>
      <w:r>
        <w:rPr>
          <w:rFonts w:ascii="Times New Roman" w:eastAsia="Times New Roman" w:hAnsi="Times New Roman"/>
          <w:sz w:val="24"/>
          <w:szCs w:val="24"/>
          <w:lang w:eastAsia="pl-PL"/>
        </w:rPr>
        <w:t xml:space="preserve"> (wzór protokołu - załącznik nr 5</w:t>
      </w:r>
      <w:r w:rsidRPr="00846E1B">
        <w:rPr>
          <w:rFonts w:ascii="Times New Roman" w:eastAsia="Times New Roman" w:hAnsi="Times New Roman"/>
          <w:sz w:val="24"/>
          <w:szCs w:val="24"/>
          <w:lang w:eastAsia="pl-PL"/>
        </w:rPr>
        <w:t xml:space="preserve"> do SIWZ) zawierać będzie numer historii choroby, ilości</w:t>
      </w:r>
      <w:r w:rsidR="00B83708">
        <w:rPr>
          <w:rFonts w:ascii="Times New Roman" w:eastAsia="Times New Roman" w:hAnsi="Times New Roman"/>
          <w:sz w:val="24"/>
          <w:szCs w:val="24"/>
          <w:lang w:eastAsia="pl-PL"/>
        </w:rPr>
        <w:t xml:space="preserve">                     </w:t>
      </w:r>
      <w:r w:rsidRPr="00846E1B">
        <w:rPr>
          <w:rFonts w:ascii="Times New Roman" w:eastAsia="Times New Roman" w:hAnsi="Times New Roman"/>
          <w:sz w:val="24"/>
          <w:szCs w:val="24"/>
          <w:lang w:eastAsia="pl-PL"/>
        </w:rPr>
        <w:t xml:space="preserve"> i rodzaj i numery seryjny zużytego towaru. Zawiadomienie to będzie stanowić podstawę</w:t>
      </w:r>
      <w:r w:rsidR="00B83708">
        <w:rPr>
          <w:rFonts w:ascii="Times New Roman" w:eastAsia="Times New Roman" w:hAnsi="Times New Roman"/>
          <w:sz w:val="24"/>
          <w:szCs w:val="24"/>
          <w:lang w:eastAsia="pl-PL"/>
        </w:rPr>
        <w:t xml:space="preserve">                      </w:t>
      </w:r>
      <w:r w:rsidRPr="00846E1B">
        <w:rPr>
          <w:rFonts w:ascii="Times New Roman" w:eastAsia="Times New Roman" w:hAnsi="Times New Roman"/>
          <w:sz w:val="24"/>
          <w:szCs w:val="24"/>
          <w:lang w:eastAsia="pl-PL"/>
        </w:rPr>
        <w:t xml:space="preserve"> do wystawienia przez Wykonawcę faktury.</w:t>
      </w:r>
    </w:p>
    <w:p w:rsidR="00656275" w:rsidRDefault="00656275" w:rsidP="00656275">
      <w:pPr>
        <w:numPr>
          <w:ilvl w:val="0"/>
          <w:numId w:val="50"/>
        </w:numPr>
        <w:tabs>
          <w:tab w:val="left" w:pos="993"/>
        </w:tabs>
        <w:ind w:left="357" w:hanging="357"/>
        <w:contextualSpacing/>
        <w:jc w:val="both"/>
      </w:pPr>
      <w:r w:rsidRPr="006128D6">
        <w:rPr>
          <w:b/>
        </w:rPr>
        <w:t>Uzupełnienie</w:t>
      </w:r>
      <w:r>
        <w:t xml:space="preserve"> zużytego:</w:t>
      </w:r>
      <w:r w:rsidRPr="006128D6">
        <w:rPr>
          <w:b/>
        </w:rPr>
        <w:t xml:space="preserve"> towaru, </w:t>
      </w:r>
      <w:r>
        <w:t xml:space="preserve">nastąpi </w:t>
      </w:r>
      <w:r>
        <w:rPr>
          <w:b/>
        </w:rPr>
        <w:t>w terminie ….</w:t>
      </w:r>
      <w:r w:rsidRPr="006128D6">
        <w:rPr>
          <w:b/>
        </w:rPr>
        <w:t xml:space="preserve"> </w:t>
      </w:r>
      <w:r>
        <w:rPr>
          <w:b/>
        </w:rPr>
        <w:t>d</w:t>
      </w:r>
      <w:r w:rsidRPr="006128D6">
        <w:rPr>
          <w:b/>
        </w:rPr>
        <w:t>ni</w:t>
      </w:r>
      <w:r>
        <w:rPr>
          <w:b/>
        </w:rPr>
        <w:t xml:space="preserve"> (min. 1 dzień</w:t>
      </w:r>
      <w:r w:rsidRPr="00CB53F4">
        <w:rPr>
          <w:b/>
        </w:rPr>
        <w:t xml:space="preserve"> max </w:t>
      </w:r>
      <w:r>
        <w:rPr>
          <w:b/>
        </w:rPr>
        <w:t>5</w:t>
      </w:r>
      <w:r w:rsidRPr="00CB53F4">
        <w:rPr>
          <w:b/>
        </w:rPr>
        <w:t xml:space="preserve"> dni</w:t>
      </w:r>
      <w:r>
        <w:rPr>
          <w:b/>
        </w:rPr>
        <w:t xml:space="preserve">) </w:t>
      </w:r>
      <w:r w:rsidRPr="006128D6">
        <w:rPr>
          <w:b/>
        </w:rPr>
        <w:t xml:space="preserve"> od daty przekazania protokołu wszczepu</w:t>
      </w:r>
      <w:r>
        <w:t>, spowodowanego przeprowadzonym zabiegiem..</w:t>
      </w:r>
    </w:p>
    <w:p w:rsidR="00656275" w:rsidRDefault="00656275" w:rsidP="00656275">
      <w:pPr>
        <w:numPr>
          <w:ilvl w:val="0"/>
          <w:numId w:val="50"/>
        </w:numPr>
        <w:ind w:left="284"/>
        <w:contextualSpacing/>
        <w:jc w:val="both"/>
        <w:rPr>
          <w:rFonts w:eastAsia="Calibri"/>
          <w:lang w:eastAsia="en-US"/>
        </w:rPr>
      </w:pPr>
      <w:r>
        <w:rPr>
          <w:rFonts w:eastAsia="Calibri"/>
        </w:rPr>
        <w:t xml:space="preserve">Oprócz oryginału faktury Wykonawca w terminie do 2 dni po zafakturowaniu prześle fakturę w wersji elektronicznej na adres </w:t>
      </w:r>
      <w:hyperlink r:id="rId18" w:history="1">
        <w:r>
          <w:rPr>
            <w:rStyle w:val="Hipercze"/>
            <w:rFonts w:eastAsia="Calibri"/>
          </w:rPr>
          <w:t>apteka@4wsk.pl</w:t>
        </w:r>
      </w:hyperlink>
      <w:r>
        <w:rPr>
          <w:rFonts w:eastAsia="Calibri"/>
          <w:color w:val="0000FF"/>
          <w:u w:val="single"/>
        </w:rPr>
        <w:t>, apteka.dostawy@4wsk.pl</w:t>
      </w:r>
      <w:r>
        <w:rPr>
          <w:rFonts w:eastAsia="Calibri"/>
        </w:rPr>
        <w:t xml:space="preserve"> lub w wersji pisemnej na numer faksu 261 660 463.</w:t>
      </w:r>
    </w:p>
    <w:p w:rsidR="00656275" w:rsidRPr="002222E3" w:rsidRDefault="00656275" w:rsidP="00656275">
      <w:pPr>
        <w:numPr>
          <w:ilvl w:val="0"/>
          <w:numId w:val="50"/>
        </w:numPr>
        <w:contextualSpacing/>
        <w:jc w:val="both"/>
        <w:rPr>
          <w:rFonts w:eastAsia="Calibri"/>
        </w:rPr>
      </w:pPr>
      <w:r w:rsidRPr="002222E3">
        <w:rPr>
          <w:rFonts w:eastAsia="Calibri"/>
        </w:rPr>
        <w:t>Przekazanie towaru przez Wykonawcę Zamawiającemu</w:t>
      </w:r>
      <w:r>
        <w:rPr>
          <w:rFonts w:eastAsia="Calibri"/>
        </w:rPr>
        <w:t xml:space="preserve"> określonego w </w:t>
      </w:r>
      <w:r w:rsidRPr="00CB53F4">
        <w:rPr>
          <w:rFonts w:eastAsia="Calibri"/>
        </w:rPr>
        <w:t>§ 1</w:t>
      </w:r>
      <w:r w:rsidR="00B83708">
        <w:rPr>
          <w:rFonts w:eastAsia="Calibri"/>
        </w:rPr>
        <w:t xml:space="preserve"> </w:t>
      </w:r>
      <w:r>
        <w:rPr>
          <w:rFonts w:eastAsia="Calibri"/>
        </w:rPr>
        <w:t>ust. 3</w:t>
      </w:r>
      <w:r w:rsidRPr="002222E3">
        <w:rPr>
          <w:rFonts w:eastAsia="Calibri"/>
        </w:rPr>
        <w:t>, wymaga każdorazowego pisemnego potwierdzenia przez wyznaczonego pracownika Zamawiającego ilości zamówionego towaru (dokument PZ)</w:t>
      </w:r>
      <w:r>
        <w:rPr>
          <w:rFonts w:eastAsia="Calibri"/>
        </w:rPr>
        <w:t>, co będzie podstawą do wystawienia faktury.</w:t>
      </w:r>
      <w:r w:rsidRPr="002222E3">
        <w:rPr>
          <w:rFonts w:eastAsia="Calibri"/>
        </w:rPr>
        <w:t>.</w:t>
      </w:r>
      <w:r>
        <w:rPr>
          <w:rFonts w:eastAsia="Calibri"/>
        </w:rPr>
        <w:t xml:space="preserve"> </w:t>
      </w:r>
      <w:r w:rsidRPr="002222E3">
        <w:rPr>
          <w:rFonts w:eastAsia="Calibri"/>
        </w:rPr>
        <w:t xml:space="preserve">Wykaz osób upoważnionych do odbioru towaru w ww. pakietach oraz w przypadku opisanym w ust. </w:t>
      </w:r>
      <w:r>
        <w:rPr>
          <w:rFonts w:eastAsia="Calibri"/>
        </w:rPr>
        <w:t>6</w:t>
      </w:r>
      <w:r w:rsidRPr="002222E3">
        <w:rPr>
          <w:rFonts w:eastAsia="Calibri"/>
        </w:rPr>
        <w:t>:</w:t>
      </w:r>
    </w:p>
    <w:p w:rsidR="00656275" w:rsidRDefault="00656275" w:rsidP="00656275">
      <w:pPr>
        <w:ind w:left="284"/>
        <w:contextualSpacing/>
        <w:jc w:val="both"/>
        <w:rPr>
          <w:rFonts w:eastAsia="Calibri"/>
        </w:rPr>
      </w:pPr>
      <w:r>
        <w:rPr>
          <w:rFonts w:eastAsia="Calibri"/>
        </w:rPr>
        <w:t>-  mgr farm. Grażyna Wojtczak</w:t>
      </w:r>
    </w:p>
    <w:p w:rsidR="00656275" w:rsidRDefault="00656275" w:rsidP="00656275">
      <w:pPr>
        <w:ind w:left="284"/>
        <w:contextualSpacing/>
        <w:rPr>
          <w:rFonts w:eastAsia="Calibri"/>
        </w:rPr>
      </w:pPr>
      <w:r>
        <w:rPr>
          <w:rFonts w:eastAsia="Calibri"/>
        </w:rPr>
        <w:t>-  dr n. farm. Monika Krzysik</w:t>
      </w:r>
    </w:p>
    <w:p w:rsidR="00656275" w:rsidRDefault="00656275" w:rsidP="00656275">
      <w:pPr>
        <w:ind w:left="284"/>
        <w:contextualSpacing/>
        <w:rPr>
          <w:rFonts w:eastAsia="Calibri"/>
        </w:rPr>
      </w:pPr>
      <w:r>
        <w:rPr>
          <w:rFonts w:eastAsia="Calibri"/>
        </w:rPr>
        <w:t>-  mgr farm. Anna Duszyńska</w:t>
      </w:r>
    </w:p>
    <w:p w:rsidR="00656275" w:rsidRDefault="00656275" w:rsidP="00656275">
      <w:pPr>
        <w:ind w:left="284"/>
        <w:contextualSpacing/>
        <w:rPr>
          <w:rFonts w:eastAsia="Calibri"/>
        </w:rPr>
      </w:pPr>
      <w:r>
        <w:rPr>
          <w:rFonts w:eastAsia="Calibri"/>
        </w:rPr>
        <w:t>-  tech.farm. Stanisława Mazur</w:t>
      </w:r>
    </w:p>
    <w:p w:rsidR="00656275" w:rsidRDefault="00656275" w:rsidP="00656275">
      <w:pPr>
        <w:ind w:left="284"/>
        <w:contextualSpacing/>
        <w:rPr>
          <w:rFonts w:eastAsia="Calibri"/>
        </w:rPr>
      </w:pPr>
      <w:r>
        <w:rPr>
          <w:rFonts w:eastAsia="Calibri"/>
        </w:rPr>
        <w:t>-  tech.farm. Barbara Ziółek</w:t>
      </w:r>
    </w:p>
    <w:p w:rsidR="00656275" w:rsidRDefault="00656275" w:rsidP="00656275">
      <w:pPr>
        <w:ind w:left="284"/>
        <w:contextualSpacing/>
        <w:rPr>
          <w:rFonts w:eastAsia="Calibri"/>
        </w:rPr>
      </w:pPr>
      <w:r>
        <w:rPr>
          <w:rFonts w:eastAsia="Calibri"/>
        </w:rPr>
        <w:t>-  tech.farm. Adam Klekowski</w:t>
      </w:r>
    </w:p>
    <w:p w:rsidR="00656275" w:rsidRDefault="00656275" w:rsidP="00656275">
      <w:pPr>
        <w:ind w:left="284"/>
        <w:contextualSpacing/>
        <w:rPr>
          <w:rFonts w:eastAsia="Calibri"/>
        </w:rPr>
      </w:pPr>
      <w:r>
        <w:rPr>
          <w:rFonts w:eastAsia="Calibri"/>
        </w:rPr>
        <w:t>-  tech.farm. Agnieszka Przybył</w:t>
      </w:r>
    </w:p>
    <w:p w:rsidR="00656275" w:rsidRDefault="00656275" w:rsidP="00656275">
      <w:pPr>
        <w:ind w:left="284"/>
        <w:contextualSpacing/>
        <w:rPr>
          <w:rFonts w:eastAsia="Calibri"/>
        </w:rPr>
      </w:pPr>
      <w:r>
        <w:rPr>
          <w:rFonts w:eastAsia="Calibri"/>
        </w:rPr>
        <w:t>-  tech.farm. Ewa Kępa- Ciszak</w:t>
      </w:r>
    </w:p>
    <w:p w:rsidR="00656275" w:rsidRPr="006C6EB9" w:rsidRDefault="00656275" w:rsidP="00656275">
      <w:pPr>
        <w:numPr>
          <w:ilvl w:val="0"/>
          <w:numId w:val="79"/>
        </w:numPr>
        <w:jc w:val="both"/>
        <w:rPr>
          <w:szCs w:val="20"/>
        </w:rPr>
      </w:pPr>
      <w:r w:rsidRPr="006C6EB9">
        <w:rPr>
          <w:szCs w:val="20"/>
        </w:rPr>
        <w:t>Oprócz oryginału faktury Wykonawca w terminie do 2 dni po zafakturowaniu prześle fakturę w wersji elektronicznej na adres: apteka.dostawy@4wsk.pl  lub w wersji pisemnej na numer faksu 261 660 463.</w:t>
      </w:r>
    </w:p>
    <w:p w:rsidR="00656275" w:rsidRPr="006C6EB9" w:rsidRDefault="00656275" w:rsidP="00656275">
      <w:pPr>
        <w:numPr>
          <w:ilvl w:val="0"/>
          <w:numId w:val="79"/>
        </w:numPr>
        <w:jc w:val="both"/>
        <w:rPr>
          <w:szCs w:val="20"/>
        </w:rPr>
      </w:pPr>
      <w:r w:rsidRPr="006C6EB9">
        <w:rPr>
          <w:szCs w:val="20"/>
        </w:rPr>
        <w:t xml:space="preserve">Zamawiający ma prawo do składania zamówień bez ograniczeń co do ilości, asortymentu </w:t>
      </w:r>
      <w:r w:rsidRPr="006C6EB9">
        <w:rPr>
          <w:szCs w:val="20"/>
        </w:rPr>
        <w:br/>
        <w:t>i cykliczności dostaw.</w:t>
      </w:r>
    </w:p>
    <w:p w:rsidR="00656275" w:rsidRPr="006C6EB9" w:rsidRDefault="00656275" w:rsidP="00656275">
      <w:pPr>
        <w:numPr>
          <w:ilvl w:val="0"/>
          <w:numId w:val="79"/>
        </w:numPr>
        <w:jc w:val="both"/>
        <w:rPr>
          <w:szCs w:val="20"/>
        </w:rPr>
      </w:pPr>
      <w:r w:rsidRPr="006C6EB9">
        <w:rPr>
          <w:szCs w:val="20"/>
        </w:rPr>
        <w:t>Wykonawca zobowiązuje się do elastycznego reagowania na zwiększone lub zmniejszone potrzeby Zamawiającego.</w:t>
      </w:r>
    </w:p>
    <w:p w:rsidR="00656275" w:rsidRPr="006C6EB9" w:rsidRDefault="00656275" w:rsidP="00656275">
      <w:pPr>
        <w:numPr>
          <w:ilvl w:val="0"/>
          <w:numId w:val="79"/>
        </w:numPr>
        <w:jc w:val="both"/>
        <w:rPr>
          <w:szCs w:val="20"/>
        </w:rPr>
      </w:pPr>
      <w:r w:rsidRPr="006C6EB9">
        <w:rPr>
          <w:szCs w:val="20"/>
        </w:rPr>
        <w:t xml:space="preserve">Zamawiający zastrzega sobie prawo do sprawdzenia towaru w zakresie jego wad widocznych i złożenia reklamacji ilościowych i jakościowych w terminie </w:t>
      </w:r>
      <w:r>
        <w:rPr>
          <w:szCs w:val="20"/>
        </w:rPr>
        <w:t>5</w:t>
      </w:r>
      <w:r w:rsidRPr="006C6EB9">
        <w:rPr>
          <w:szCs w:val="20"/>
        </w:rPr>
        <w:t xml:space="preserve"> dni od daty jego dostarczenia. Towar niekompletny, uszkodzony lub z terminem ważności niezgodnym z §</w:t>
      </w:r>
      <w:r>
        <w:rPr>
          <w:szCs w:val="20"/>
        </w:rPr>
        <w:t>6</w:t>
      </w:r>
      <w:r w:rsidRPr="006C6EB9">
        <w:rPr>
          <w:szCs w:val="20"/>
        </w:rPr>
        <w:t xml:space="preserve"> ust. 1 Wykonawca zobowiązany jest wymie</w:t>
      </w:r>
      <w:r>
        <w:rPr>
          <w:szCs w:val="20"/>
        </w:rPr>
        <w:t xml:space="preserve">nić na własny koszt w terminie </w:t>
      </w:r>
      <w:r w:rsidRPr="00394FF7">
        <w:rPr>
          <w:b/>
          <w:szCs w:val="20"/>
        </w:rPr>
        <w:t xml:space="preserve">…… dni  ( min. 1dzień max 5 dni) </w:t>
      </w:r>
      <w:r w:rsidRPr="006C6EB9">
        <w:rPr>
          <w:szCs w:val="20"/>
        </w:rPr>
        <w:t xml:space="preserve">od daty powiadomienia go o zastrzeżeniach drogą telefoniczną pod nr …………………. i fax ………………….. </w:t>
      </w:r>
    </w:p>
    <w:p w:rsidR="00656275" w:rsidRPr="006C6EB9" w:rsidRDefault="00656275" w:rsidP="00656275">
      <w:pPr>
        <w:numPr>
          <w:ilvl w:val="0"/>
          <w:numId w:val="79"/>
        </w:numPr>
        <w:jc w:val="both"/>
        <w:rPr>
          <w:szCs w:val="20"/>
        </w:rPr>
      </w:pPr>
      <w:r w:rsidRPr="006C6EB9">
        <w:rPr>
          <w:szCs w:val="20"/>
        </w:rPr>
        <w:t>Zamawiający składa reklamacje drogą telefoniczną podając numer faktury i potwierdza je faxem z tego dnia.</w:t>
      </w:r>
    </w:p>
    <w:p w:rsidR="00656275" w:rsidRPr="006C6EB9" w:rsidRDefault="00656275" w:rsidP="00656275">
      <w:pPr>
        <w:numPr>
          <w:ilvl w:val="0"/>
          <w:numId w:val="79"/>
        </w:numPr>
        <w:jc w:val="both"/>
        <w:rPr>
          <w:szCs w:val="20"/>
        </w:rPr>
      </w:pPr>
      <w:r w:rsidRPr="006C6EB9">
        <w:rPr>
          <w:szCs w:val="20"/>
        </w:rPr>
        <w:t>Jeżeli Wykonawca nie wymieni zareklamowanego towaru zgodnie z ust. 1</w:t>
      </w:r>
      <w:r>
        <w:rPr>
          <w:szCs w:val="20"/>
        </w:rPr>
        <w:t>2</w:t>
      </w:r>
      <w:r w:rsidRPr="006C6EB9">
        <w:rPr>
          <w:szCs w:val="20"/>
        </w:rPr>
        <w:t xml:space="preserve"> to jest zobowiązany wystawić w terminie 3 dni fakturę korygującą.</w:t>
      </w:r>
    </w:p>
    <w:p w:rsidR="00656275" w:rsidRPr="006C6EB9" w:rsidRDefault="00656275" w:rsidP="00656275">
      <w:pPr>
        <w:numPr>
          <w:ilvl w:val="0"/>
          <w:numId w:val="79"/>
        </w:numPr>
        <w:jc w:val="both"/>
        <w:rPr>
          <w:szCs w:val="20"/>
        </w:rPr>
      </w:pPr>
      <w:r w:rsidRPr="006C6EB9">
        <w:rPr>
          <w:szCs w:val="20"/>
        </w:rPr>
        <w:lastRenderedPageBreak/>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6C6EB9">
        <w:rPr>
          <w:b/>
          <w:szCs w:val="20"/>
        </w:rPr>
        <w:t>…………………….</w:t>
      </w:r>
      <w:r w:rsidRPr="006C6EB9">
        <w:rPr>
          <w:szCs w:val="20"/>
        </w:rPr>
        <w:t xml:space="preserve"> i fax  </w:t>
      </w:r>
      <w:r w:rsidRPr="006C6EB9">
        <w:rPr>
          <w:b/>
          <w:szCs w:val="20"/>
        </w:rPr>
        <w:t>…………………</w:t>
      </w:r>
      <w:r w:rsidRPr="006C6EB9">
        <w:rPr>
          <w:szCs w:val="20"/>
        </w:rPr>
        <w:t>. pod rygorem możliwości naliczania kar umownych i możliwości odstapienia od umowy z przyczyn leżących po stronie Wykonawcy.</w:t>
      </w:r>
    </w:p>
    <w:p w:rsidR="00656275" w:rsidRPr="006C6EB9" w:rsidRDefault="00656275" w:rsidP="00656275">
      <w:pPr>
        <w:numPr>
          <w:ilvl w:val="0"/>
          <w:numId w:val="79"/>
        </w:numPr>
        <w:jc w:val="both"/>
        <w:rPr>
          <w:szCs w:val="20"/>
        </w:rPr>
      </w:pPr>
      <w:r w:rsidRPr="006C6EB9">
        <w:rPr>
          <w:szCs w:val="20"/>
        </w:rPr>
        <w:t xml:space="preserve">Wykonawca zobowiązany jest do informowania Apteki Szpitalnej drogą telefoniczną lub faxem (na nr tel. 262 660 463) </w:t>
      </w:r>
      <w:r w:rsidRPr="006C6EB9">
        <w:rPr>
          <w:b/>
          <w:szCs w:val="20"/>
        </w:rPr>
        <w:t>z 14-dniowym wyprzedzeniem o spodziewanych brakach</w:t>
      </w:r>
      <w:r w:rsidRPr="006C6EB9">
        <w:rPr>
          <w:szCs w:val="20"/>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656275" w:rsidRPr="006C6EB9" w:rsidRDefault="00656275" w:rsidP="00656275">
      <w:pPr>
        <w:numPr>
          <w:ilvl w:val="0"/>
          <w:numId w:val="79"/>
        </w:numPr>
        <w:jc w:val="both"/>
        <w:rPr>
          <w:szCs w:val="20"/>
        </w:rPr>
      </w:pPr>
      <w:r w:rsidRPr="006C6EB9">
        <w:rPr>
          <w:szCs w:val="20"/>
        </w:rPr>
        <w:t>Wykonawca zobowiązany jest do odbioru po upływie okresu trwania umowy pozostałego w siedzibie Zamawiającego</w:t>
      </w:r>
      <w:r w:rsidRPr="006C6EB9">
        <w:rPr>
          <w:b/>
          <w:szCs w:val="20"/>
        </w:rPr>
        <w:t xml:space="preserve"> towaru </w:t>
      </w:r>
      <w:r>
        <w:rPr>
          <w:b/>
          <w:szCs w:val="20"/>
        </w:rPr>
        <w:t>zamówionego zgodnie wg §1 ust. 3</w:t>
      </w:r>
      <w:r w:rsidRPr="006C6EB9">
        <w:rPr>
          <w:b/>
          <w:szCs w:val="20"/>
        </w:rPr>
        <w:t xml:space="preserve"> i ust. </w:t>
      </w:r>
      <w:r>
        <w:rPr>
          <w:b/>
          <w:szCs w:val="20"/>
        </w:rPr>
        <w:t>6</w:t>
      </w:r>
      <w:r w:rsidRPr="006C6EB9">
        <w:rPr>
          <w:szCs w:val="20"/>
        </w:rPr>
        <w:t xml:space="preserve">. </w:t>
      </w:r>
      <w:r w:rsidRPr="006C6EB9">
        <w:rPr>
          <w:b/>
          <w:szCs w:val="20"/>
        </w:rPr>
        <w:t xml:space="preserve">Odbiór nastąpi w siedzibie Zamawiającego i zostanie potwierdzony protokołem odbioru </w:t>
      </w:r>
      <w:r w:rsidRPr="006C6EB9">
        <w:rPr>
          <w:szCs w:val="20"/>
        </w:rPr>
        <w:t>(wzór protokołu -</w:t>
      </w:r>
      <w:r>
        <w:rPr>
          <w:szCs w:val="20"/>
        </w:rPr>
        <w:t xml:space="preserve"> załącznik nr 6</w:t>
      </w:r>
      <w:r w:rsidRPr="006C6EB9">
        <w:rPr>
          <w:szCs w:val="20"/>
        </w:rPr>
        <w:t xml:space="preserve"> do SIWZ)</w:t>
      </w:r>
      <w:r w:rsidRPr="006C6EB9">
        <w:rPr>
          <w:b/>
          <w:szCs w:val="20"/>
        </w:rPr>
        <w:t xml:space="preserve"> w obecności </w:t>
      </w:r>
      <w:r w:rsidRPr="007E6CBC">
        <w:rPr>
          <w:b/>
        </w:rPr>
        <w:t xml:space="preserve">Kierownik </w:t>
      </w:r>
      <w:r w:rsidR="00D84F72" w:rsidRPr="00D84F72">
        <w:rPr>
          <w:b/>
        </w:rPr>
        <w:t>Pracowni Endoskopii Chirurgicznej</w:t>
      </w:r>
      <w:r w:rsidR="00D84F72">
        <w:t xml:space="preserve"> </w:t>
      </w:r>
      <w:r w:rsidRPr="006C6EB9">
        <w:rPr>
          <w:b/>
          <w:szCs w:val="20"/>
        </w:rPr>
        <w:t xml:space="preserve">oraz wyznaczonego pracownika Wydziału Zaopatrzenia Medycznego. </w:t>
      </w:r>
    </w:p>
    <w:p w:rsidR="00656275" w:rsidRPr="006C6EB9" w:rsidRDefault="00656275" w:rsidP="00656275">
      <w:pPr>
        <w:numPr>
          <w:ilvl w:val="0"/>
          <w:numId w:val="79"/>
        </w:numPr>
        <w:jc w:val="both"/>
        <w:rPr>
          <w:szCs w:val="20"/>
        </w:rPr>
      </w:pPr>
      <w:r w:rsidRPr="006C6EB9">
        <w:rPr>
          <w:szCs w:val="20"/>
        </w:rPr>
        <w:t>Wykonawca zobowiązuje się nie korzystać z prawa do wstrzymywania dostaw na podstawie art. 552 k.c. lub jakiegokolwiek innego tytułu prawnego.</w:t>
      </w:r>
    </w:p>
    <w:p w:rsidR="00656275" w:rsidRPr="006C6EB9" w:rsidRDefault="00656275" w:rsidP="00656275">
      <w:pPr>
        <w:jc w:val="center"/>
        <w:rPr>
          <w:b/>
          <w:szCs w:val="20"/>
        </w:rPr>
      </w:pPr>
    </w:p>
    <w:p w:rsidR="00656275" w:rsidRPr="006C6EB9" w:rsidRDefault="00656275" w:rsidP="00656275">
      <w:pPr>
        <w:spacing w:line="276" w:lineRule="auto"/>
        <w:jc w:val="center"/>
        <w:rPr>
          <w:b/>
        </w:rPr>
      </w:pPr>
      <w:r w:rsidRPr="006C6EB9">
        <w:rPr>
          <w:b/>
        </w:rPr>
        <w:t>§ 2</w:t>
      </w:r>
    </w:p>
    <w:p w:rsidR="00656275" w:rsidRPr="006C6EB9" w:rsidRDefault="00656275" w:rsidP="00656275">
      <w:pPr>
        <w:spacing w:line="276" w:lineRule="auto"/>
        <w:jc w:val="center"/>
        <w:rPr>
          <w:b/>
          <w:u w:val="single"/>
        </w:rPr>
      </w:pPr>
      <w:r w:rsidRPr="006C6EB9">
        <w:rPr>
          <w:b/>
          <w:u w:val="single"/>
        </w:rPr>
        <w:t>Prawo opcji</w:t>
      </w:r>
    </w:p>
    <w:p w:rsidR="00656275" w:rsidRPr="006C6EB9" w:rsidRDefault="00656275" w:rsidP="00656275">
      <w:pPr>
        <w:numPr>
          <w:ilvl w:val="0"/>
          <w:numId w:val="67"/>
        </w:numPr>
        <w:ind w:left="425" w:hanging="357"/>
        <w:jc w:val="both"/>
      </w:pPr>
      <w:r w:rsidRPr="006C6EB9">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656275" w:rsidRPr="006C6EB9" w:rsidRDefault="00656275" w:rsidP="00656275">
      <w:pPr>
        <w:numPr>
          <w:ilvl w:val="0"/>
          <w:numId w:val="67"/>
        </w:numPr>
        <w:ind w:left="425" w:hanging="357"/>
        <w:jc w:val="both"/>
      </w:pPr>
      <w:r w:rsidRPr="006C6EB9">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656275" w:rsidRDefault="00656275" w:rsidP="00656275">
      <w:pPr>
        <w:numPr>
          <w:ilvl w:val="0"/>
          <w:numId w:val="67"/>
        </w:numPr>
        <w:ind w:left="425" w:hanging="357"/>
        <w:jc w:val="both"/>
      </w:pPr>
      <w:r w:rsidRPr="006C6EB9">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656275" w:rsidRPr="00C931DF" w:rsidRDefault="00656275" w:rsidP="00656275">
      <w:pPr>
        <w:numPr>
          <w:ilvl w:val="0"/>
          <w:numId w:val="67"/>
        </w:numPr>
        <w:ind w:left="426" w:hanging="426"/>
        <w:jc w:val="both"/>
        <w:rPr>
          <w:b/>
          <w:u w:val="single"/>
        </w:rPr>
      </w:pPr>
      <w:r>
        <w:t xml:space="preserve"> </w:t>
      </w:r>
      <w:r w:rsidRPr="00C931DF">
        <w:t>W przypadku niezrealizowania w okresie obowiązywania umowy całej wartości brutto zamówienia, na żądanie Zamawiającego Wykonawca będzie zobowiązany d</w:t>
      </w:r>
      <w:r>
        <w:t>o</w:t>
      </w:r>
      <w:r w:rsidRPr="00C931DF">
        <w:t xml:space="preserve"> podpisania aneksu przedłużającego okres obowiązywa</w:t>
      </w:r>
      <w:r>
        <w:t>nia umowy maksymalnie o dalsze 36</w:t>
      </w:r>
      <w:r w:rsidRPr="00C931DF">
        <w:t xml:space="preserve"> miesięcy.</w:t>
      </w:r>
    </w:p>
    <w:p w:rsidR="00656275" w:rsidRPr="006C6EB9" w:rsidRDefault="00656275" w:rsidP="00656275">
      <w:pPr>
        <w:jc w:val="center"/>
        <w:rPr>
          <w:b/>
          <w:szCs w:val="20"/>
        </w:rPr>
      </w:pPr>
    </w:p>
    <w:p w:rsidR="00656275" w:rsidRPr="006C6EB9" w:rsidRDefault="00656275" w:rsidP="00656275">
      <w:pPr>
        <w:jc w:val="center"/>
        <w:rPr>
          <w:b/>
          <w:szCs w:val="20"/>
        </w:rPr>
      </w:pPr>
      <w:r w:rsidRPr="006C6EB9">
        <w:rPr>
          <w:b/>
          <w:szCs w:val="20"/>
        </w:rPr>
        <w:t>§ 3</w:t>
      </w:r>
    </w:p>
    <w:p w:rsidR="00656275" w:rsidRPr="006C6EB9" w:rsidRDefault="00656275" w:rsidP="00656275">
      <w:pPr>
        <w:jc w:val="center"/>
        <w:rPr>
          <w:b/>
          <w:szCs w:val="20"/>
          <w:u w:val="single"/>
        </w:rPr>
      </w:pPr>
      <w:r w:rsidRPr="006C6EB9">
        <w:rPr>
          <w:b/>
          <w:szCs w:val="20"/>
          <w:u w:val="single"/>
        </w:rPr>
        <w:t>Dostawa</w:t>
      </w:r>
    </w:p>
    <w:p w:rsidR="00656275" w:rsidRPr="006C6EB9" w:rsidRDefault="00656275" w:rsidP="00656275">
      <w:pPr>
        <w:jc w:val="center"/>
        <w:rPr>
          <w:b/>
          <w:szCs w:val="20"/>
        </w:rPr>
      </w:pPr>
    </w:p>
    <w:p w:rsidR="00656275" w:rsidRPr="006C6EB9" w:rsidRDefault="00656275" w:rsidP="00656275">
      <w:pPr>
        <w:numPr>
          <w:ilvl w:val="0"/>
          <w:numId w:val="71"/>
        </w:numPr>
        <w:tabs>
          <w:tab w:val="num" w:pos="360"/>
        </w:tabs>
        <w:ind w:left="426" w:hanging="426"/>
        <w:jc w:val="both"/>
        <w:rPr>
          <w:szCs w:val="20"/>
        </w:rPr>
      </w:pPr>
      <w:r w:rsidRPr="006C6EB9">
        <w:rPr>
          <w:szCs w:val="20"/>
        </w:rPr>
        <w:t xml:space="preserve">Ryzyko przypadkowej utraty lub uszkodzenia towaru przechodzi na Zamawiającego z chwilą dostarczenia go do miejsca wskazanego w Rozdziale VI SIWZ i przejęcia go przez Zamawiającego </w:t>
      </w:r>
      <w:r w:rsidRPr="004C6581">
        <w:rPr>
          <w:szCs w:val="20"/>
        </w:rPr>
        <w:t>wg § 1 ust. 3, 4</w:t>
      </w:r>
      <w:r>
        <w:rPr>
          <w:szCs w:val="20"/>
        </w:rPr>
        <w:t xml:space="preserve"> </w:t>
      </w:r>
      <w:r w:rsidRPr="004C6581">
        <w:rPr>
          <w:szCs w:val="20"/>
        </w:rPr>
        <w:t xml:space="preserve">i </w:t>
      </w:r>
      <w:r>
        <w:rPr>
          <w:szCs w:val="20"/>
        </w:rPr>
        <w:t>6</w:t>
      </w:r>
      <w:r w:rsidRPr="004C6581">
        <w:rPr>
          <w:szCs w:val="20"/>
        </w:rPr>
        <w:t>.</w:t>
      </w:r>
    </w:p>
    <w:p w:rsidR="00656275" w:rsidRPr="006C6EB9" w:rsidRDefault="00656275" w:rsidP="00656275">
      <w:pPr>
        <w:numPr>
          <w:ilvl w:val="0"/>
          <w:numId w:val="71"/>
        </w:numPr>
        <w:tabs>
          <w:tab w:val="num" w:pos="360"/>
        </w:tabs>
        <w:ind w:left="426" w:hanging="426"/>
        <w:jc w:val="both"/>
        <w:rPr>
          <w:szCs w:val="20"/>
        </w:rPr>
      </w:pPr>
      <w:r w:rsidRPr="006C6EB9">
        <w:rPr>
          <w:szCs w:val="20"/>
        </w:rPr>
        <w:lastRenderedPageBreak/>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656275" w:rsidRPr="006C6EB9" w:rsidRDefault="00656275" w:rsidP="00656275">
      <w:pPr>
        <w:numPr>
          <w:ilvl w:val="0"/>
          <w:numId w:val="71"/>
        </w:numPr>
        <w:shd w:val="clear" w:color="auto" w:fill="FFFFFF"/>
        <w:tabs>
          <w:tab w:val="num" w:pos="360"/>
        </w:tabs>
        <w:ind w:left="426" w:hanging="426"/>
        <w:jc w:val="both"/>
        <w:rPr>
          <w:szCs w:val="20"/>
        </w:rPr>
      </w:pPr>
      <w:r w:rsidRPr="006C6EB9">
        <w:rPr>
          <w:b/>
          <w:szCs w:val="20"/>
        </w:rPr>
        <w:t>Wykonawca zobowiązuje się wra</w:t>
      </w:r>
      <w:r>
        <w:rPr>
          <w:b/>
          <w:szCs w:val="20"/>
        </w:rPr>
        <w:t>z z pierwszą dostawą</w:t>
      </w:r>
      <w:r w:rsidR="00416251">
        <w:rPr>
          <w:b/>
          <w:szCs w:val="20"/>
        </w:rPr>
        <w:t>, w terminie ….. dni ( min. 1 max 5 dni)</w:t>
      </w:r>
      <w:r>
        <w:rPr>
          <w:b/>
          <w:szCs w:val="20"/>
        </w:rPr>
        <w:t xml:space="preserve"> </w:t>
      </w:r>
      <w:r w:rsidRPr="00846E1B">
        <w:rPr>
          <w:szCs w:val="20"/>
        </w:rPr>
        <w:t>dostarczyć i</w:t>
      </w:r>
      <w:r>
        <w:rPr>
          <w:b/>
          <w:szCs w:val="20"/>
        </w:rPr>
        <w:t xml:space="preserve"> </w:t>
      </w:r>
      <w:r w:rsidRPr="006C6EB9">
        <w:rPr>
          <w:szCs w:val="20"/>
        </w:rPr>
        <w:t xml:space="preserve">w razie konieczności zainstalować do używania w miejscu wskazanym przez Zamawiającego </w:t>
      </w:r>
      <w:r>
        <w:rPr>
          <w:b/>
          <w:szCs w:val="20"/>
        </w:rPr>
        <w:t xml:space="preserve"> generator </w:t>
      </w:r>
      <w:r w:rsidRPr="006C6EB9">
        <w:rPr>
          <w:szCs w:val="20"/>
          <w:vertAlign w:val="superscript"/>
        </w:rPr>
        <w:footnoteReference w:id="8"/>
      </w:r>
      <w:r w:rsidRPr="006C6EB9">
        <w:rPr>
          <w:szCs w:val="20"/>
        </w:rPr>
        <w:t xml:space="preserve"> niezbędn</w:t>
      </w:r>
      <w:r>
        <w:rPr>
          <w:szCs w:val="20"/>
        </w:rPr>
        <w:t>y</w:t>
      </w:r>
      <w:r w:rsidRPr="006C6EB9">
        <w:rPr>
          <w:szCs w:val="20"/>
        </w:rPr>
        <w:t xml:space="preserve"> do przeprowadzenia planowanych zabiegów, w okresie obowiązywania umowy oraz na czas potrzebny do wykonania zabiegu na ostatnim dostarczonym w ramach umowy towarze, zrzekając się jednocześnie prawa do żądania ich zwrotu przed tym terminem, także w przypadku rozwiązania umowy. Termin dostawy </w:t>
      </w:r>
      <w:r>
        <w:rPr>
          <w:szCs w:val="20"/>
        </w:rPr>
        <w:t xml:space="preserve">urządzenia </w:t>
      </w:r>
      <w:r w:rsidRPr="006C6EB9">
        <w:rPr>
          <w:szCs w:val="20"/>
        </w:rPr>
        <w:t>należy ustalić z pracownikiem …………………… tel. 261 660 468/462 – Sekcja Sprzętu Medycznego.</w:t>
      </w:r>
    </w:p>
    <w:p w:rsidR="00656275" w:rsidRPr="006C6EB9" w:rsidRDefault="00656275" w:rsidP="00656275">
      <w:pPr>
        <w:numPr>
          <w:ilvl w:val="0"/>
          <w:numId w:val="71"/>
        </w:numPr>
        <w:tabs>
          <w:tab w:val="num" w:pos="360"/>
        </w:tabs>
        <w:ind w:left="426" w:hanging="426"/>
        <w:jc w:val="both"/>
        <w:rPr>
          <w:szCs w:val="20"/>
        </w:rPr>
      </w:pPr>
      <w:r w:rsidRPr="006C6EB9">
        <w:rPr>
          <w:b/>
          <w:szCs w:val="20"/>
        </w:rPr>
        <w:t xml:space="preserve">Odbiór kompletnego </w:t>
      </w:r>
      <w:r>
        <w:rPr>
          <w:b/>
          <w:szCs w:val="20"/>
        </w:rPr>
        <w:t xml:space="preserve">urządzenia </w:t>
      </w:r>
      <w:r w:rsidRPr="006C6EB9">
        <w:rPr>
          <w:b/>
          <w:szCs w:val="20"/>
        </w:rPr>
        <w:t>nastąpi w siedzibie Zamawiającego</w:t>
      </w:r>
      <w:r>
        <w:rPr>
          <w:b/>
          <w:szCs w:val="20"/>
        </w:rPr>
        <w:t>,</w:t>
      </w:r>
      <w:r w:rsidRPr="006C6EB9">
        <w:rPr>
          <w:b/>
          <w:szCs w:val="20"/>
        </w:rPr>
        <w:t xml:space="preserve"> </w:t>
      </w:r>
      <w:r w:rsidRPr="006C6EB9">
        <w:rPr>
          <w:szCs w:val="20"/>
        </w:rPr>
        <w:t>a</w:t>
      </w:r>
      <w:r w:rsidRPr="006C6EB9">
        <w:rPr>
          <w:b/>
          <w:szCs w:val="20"/>
        </w:rPr>
        <w:t xml:space="preserve"> </w:t>
      </w:r>
      <w:r w:rsidRPr="006C6EB9">
        <w:rPr>
          <w:szCs w:val="20"/>
        </w:rPr>
        <w:t>osobą upoważnioną do odbioru jest</w:t>
      </w:r>
      <w:r w:rsidRPr="009422AB">
        <w:t xml:space="preserve"> </w:t>
      </w:r>
      <w:r w:rsidR="00D84F72">
        <w:t>:</w:t>
      </w:r>
      <w:r w:rsidR="00D84F72" w:rsidRPr="00D84F72">
        <w:t xml:space="preserve"> </w:t>
      </w:r>
      <w:r w:rsidR="00D84F72">
        <w:t>……………………………………….</w:t>
      </w:r>
      <w:r>
        <w:t xml:space="preserve"> </w:t>
      </w:r>
      <w:r w:rsidRPr="006C6EB9">
        <w:rPr>
          <w:szCs w:val="20"/>
        </w:rPr>
        <w:t>wraz z pracownikiem Sekcji Sprzętu Medycznego p…………………………. tel. 261 660 468/462.</w:t>
      </w:r>
    </w:p>
    <w:p w:rsidR="00656275" w:rsidRPr="006C6EB9" w:rsidRDefault="00656275" w:rsidP="00656275">
      <w:pPr>
        <w:numPr>
          <w:ilvl w:val="0"/>
          <w:numId w:val="71"/>
        </w:numPr>
        <w:tabs>
          <w:tab w:val="num" w:pos="360"/>
        </w:tabs>
        <w:ind w:left="426" w:hanging="426"/>
        <w:contextualSpacing/>
        <w:jc w:val="both"/>
        <w:rPr>
          <w:szCs w:val="20"/>
        </w:rPr>
      </w:pPr>
      <w:r w:rsidRPr="006C6EB9">
        <w:rPr>
          <w:szCs w:val="20"/>
        </w:rPr>
        <w:t xml:space="preserve">Odbiór </w:t>
      </w:r>
      <w:r>
        <w:rPr>
          <w:szCs w:val="20"/>
        </w:rPr>
        <w:t xml:space="preserve">urządzenia </w:t>
      </w:r>
      <w:r w:rsidRPr="006C6EB9">
        <w:rPr>
          <w:szCs w:val="20"/>
        </w:rPr>
        <w:t xml:space="preserve">nastąpi w siedzibie Zamawiającego po przeprowadzeniu szkolenia zgodnie z ust. 7 potwierdzonym podpisanym protokołem instalacji i przekazania </w:t>
      </w:r>
      <w:r w:rsidRPr="00C1209E">
        <w:rPr>
          <w:szCs w:val="20"/>
        </w:rPr>
        <w:t>(wzór protokołu - załącznik nr 7 do SIWZ),</w:t>
      </w:r>
      <w:r w:rsidRPr="006C6EB9">
        <w:rPr>
          <w:b/>
          <w:szCs w:val="20"/>
        </w:rPr>
        <w:t xml:space="preserve"> </w:t>
      </w:r>
      <w:r w:rsidRPr="006C6EB9">
        <w:rPr>
          <w:szCs w:val="20"/>
        </w:rPr>
        <w:t>co stanowi podstawę wystawienia pierwszej faktury za najem. Oryginał protokołu należy przekazać do Sekcji Sprzętu Medycznego.</w:t>
      </w:r>
    </w:p>
    <w:p w:rsidR="00656275" w:rsidRPr="006C6EB9" w:rsidRDefault="00656275" w:rsidP="00656275">
      <w:pPr>
        <w:numPr>
          <w:ilvl w:val="0"/>
          <w:numId w:val="71"/>
        </w:numPr>
        <w:tabs>
          <w:tab w:val="num" w:pos="360"/>
        </w:tabs>
        <w:ind w:left="426" w:hanging="426"/>
        <w:jc w:val="both"/>
        <w:rPr>
          <w:szCs w:val="20"/>
        </w:rPr>
      </w:pPr>
      <w:r w:rsidRPr="006C6EB9">
        <w:rPr>
          <w:szCs w:val="20"/>
        </w:rPr>
        <w:t xml:space="preserve">Wraz z przekazaniem </w:t>
      </w:r>
      <w:r>
        <w:rPr>
          <w:szCs w:val="20"/>
        </w:rPr>
        <w:t xml:space="preserve">urządzenia </w:t>
      </w:r>
      <w:r w:rsidRPr="006C6EB9">
        <w:rPr>
          <w:szCs w:val="20"/>
        </w:rPr>
        <w:t>Wykonawca zobowiązany jest przekazać Zamawiającemu wszystkie dokumenty związane z</w:t>
      </w:r>
      <w:r w:rsidRPr="006C6EB9">
        <w:rPr>
          <w:b/>
          <w:szCs w:val="20"/>
        </w:rPr>
        <w:t xml:space="preserve"> </w:t>
      </w:r>
      <w:r w:rsidR="00DB094B">
        <w:rPr>
          <w:b/>
          <w:szCs w:val="20"/>
        </w:rPr>
        <w:t xml:space="preserve">urządzeniem </w:t>
      </w:r>
      <w:r w:rsidRPr="006C6EB9">
        <w:rPr>
          <w:szCs w:val="20"/>
        </w:rPr>
        <w:t>w formie pisemnej i elektronicznej (na nośniku USB), w tym m.in. opisy, warunki techniczne, instrukcje obsługi i użytkowania.</w:t>
      </w:r>
    </w:p>
    <w:p w:rsidR="00656275" w:rsidRPr="006C6EB9" w:rsidRDefault="00656275" w:rsidP="00656275">
      <w:pPr>
        <w:numPr>
          <w:ilvl w:val="0"/>
          <w:numId w:val="71"/>
        </w:numPr>
        <w:tabs>
          <w:tab w:val="num" w:pos="360"/>
        </w:tabs>
        <w:ind w:left="426" w:hanging="426"/>
        <w:jc w:val="both"/>
        <w:rPr>
          <w:szCs w:val="20"/>
        </w:rPr>
      </w:pPr>
      <w:r w:rsidRPr="006C6EB9">
        <w:rPr>
          <w:szCs w:val="20"/>
        </w:rPr>
        <w:t xml:space="preserve">Wykonawca zobowiązuje się przeprowadzić w siedzibie Zamawiającego </w:t>
      </w:r>
      <w:r w:rsidRPr="006C6EB9">
        <w:rPr>
          <w:b/>
          <w:szCs w:val="20"/>
        </w:rPr>
        <w:t>szkolenie personelu medycznego</w:t>
      </w:r>
      <w:r w:rsidRPr="006C6EB9">
        <w:rPr>
          <w:szCs w:val="20"/>
        </w:rPr>
        <w:t xml:space="preserve"> (osób wskazanych przez Zamawiającego) </w:t>
      </w:r>
      <w:r w:rsidRPr="006C6EB9">
        <w:rPr>
          <w:b/>
          <w:szCs w:val="20"/>
        </w:rPr>
        <w:t>w wymiarze min. 4 godzin</w:t>
      </w:r>
      <w:r w:rsidRPr="006C6EB9">
        <w:rPr>
          <w:szCs w:val="20"/>
        </w:rPr>
        <w:t xml:space="preserve">, niezwłocznie po dostawie/instalacji </w:t>
      </w:r>
      <w:r>
        <w:rPr>
          <w:b/>
          <w:szCs w:val="20"/>
        </w:rPr>
        <w:t>generatora</w:t>
      </w:r>
      <w:r w:rsidR="00D84F72">
        <w:rPr>
          <w:b/>
          <w:szCs w:val="20"/>
        </w:rPr>
        <w:t xml:space="preserve"> do termoablacji</w:t>
      </w:r>
      <w:r>
        <w:rPr>
          <w:b/>
          <w:szCs w:val="20"/>
        </w:rPr>
        <w:t xml:space="preserve"> </w:t>
      </w:r>
      <w:r w:rsidRPr="006C6EB9">
        <w:rPr>
          <w:szCs w:val="20"/>
        </w:rPr>
        <w:t xml:space="preserve">po wcześniejszym uzgodnieniu telefonicznym. Szkolenie dotyczy obsługi </w:t>
      </w:r>
      <w:r>
        <w:rPr>
          <w:szCs w:val="20"/>
        </w:rPr>
        <w:t xml:space="preserve">urządzenia </w:t>
      </w:r>
      <w:r w:rsidRPr="006C6EB9">
        <w:rPr>
          <w:szCs w:val="20"/>
        </w:rPr>
        <w:t>m.in. w zakresie oferowanych technik (osoby wskazane przez ordynatorów oddziałów). Osobą upoważnioną do kontaktu z Wykonawcą, w zakresie dotyczącym szkoleń (w tym terminów) pracowników Zamawiającego jest</w:t>
      </w:r>
      <w:r w:rsidR="00D84F72">
        <w:t>………………………….</w:t>
      </w:r>
      <w:r w:rsidRPr="006C6EB9">
        <w:rPr>
          <w:szCs w:val="20"/>
        </w:rPr>
        <w:t xml:space="preserve">. Zamawiający zastrzega sobie prawo wezwania Wykonawcy do przeprowadzenia dodatkowego szkolenia pracowników w wymiarze max.10 godzin na </w:t>
      </w:r>
      <w:r>
        <w:rPr>
          <w:szCs w:val="20"/>
        </w:rPr>
        <w:t xml:space="preserve">urządzenie </w:t>
      </w:r>
      <w:r w:rsidRPr="006C6EB9">
        <w:rPr>
          <w:szCs w:val="20"/>
        </w:rPr>
        <w:t xml:space="preserve"> w późniejszym terminie, jeżeli wystąpi taka konieczność.</w:t>
      </w:r>
    </w:p>
    <w:p w:rsidR="00656275" w:rsidRPr="006C6EB9" w:rsidRDefault="00656275" w:rsidP="00656275">
      <w:pPr>
        <w:numPr>
          <w:ilvl w:val="0"/>
          <w:numId w:val="71"/>
        </w:numPr>
        <w:tabs>
          <w:tab w:val="num" w:pos="360"/>
        </w:tabs>
        <w:ind w:left="426" w:hanging="426"/>
        <w:jc w:val="both"/>
        <w:rPr>
          <w:szCs w:val="20"/>
        </w:rPr>
      </w:pPr>
      <w:r w:rsidRPr="006C6EB9">
        <w:rPr>
          <w:szCs w:val="20"/>
        </w:rPr>
        <w:t xml:space="preserve">Wykonawca będzie na bieżąco aktualizował dokumentację związaną z </w:t>
      </w:r>
      <w:r>
        <w:rPr>
          <w:b/>
          <w:szCs w:val="20"/>
        </w:rPr>
        <w:t>generatorem</w:t>
      </w:r>
      <w:r w:rsidR="00D84F72">
        <w:rPr>
          <w:b/>
          <w:szCs w:val="20"/>
        </w:rPr>
        <w:t xml:space="preserve"> do termoablacji </w:t>
      </w:r>
      <w:r>
        <w:rPr>
          <w:b/>
          <w:szCs w:val="20"/>
        </w:rPr>
        <w:t xml:space="preserve"> </w:t>
      </w:r>
      <w:r w:rsidRPr="006C6EB9">
        <w:rPr>
          <w:szCs w:val="20"/>
        </w:rPr>
        <w:t>oraz inne pomoce stosowane do zmian wprowadzanych w aplikacjach i procedurach medycznych jak również aktualnego stanu wiedzy na tematy merytoryczne związane z wykonywanymi badaniami (w miarę potrzeb aktualizacji w siedzibie Zamawiającego).</w:t>
      </w:r>
    </w:p>
    <w:p w:rsidR="00656275" w:rsidRPr="006C6EB9" w:rsidRDefault="00656275" w:rsidP="00656275">
      <w:pPr>
        <w:numPr>
          <w:ilvl w:val="0"/>
          <w:numId w:val="71"/>
        </w:numPr>
        <w:tabs>
          <w:tab w:val="num" w:pos="360"/>
        </w:tabs>
        <w:ind w:left="426" w:hanging="426"/>
        <w:jc w:val="both"/>
        <w:rPr>
          <w:szCs w:val="20"/>
        </w:rPr>
      </w:pPr>
      <w:r w:rsidRPr="006C6EB9">
        <w:rPr>
          <w:szCs w:val="20"/>
        </w:rPr>
        <w:t xml:space="preserve">Wykonawca zobowiązuje się po upływie okresu trwania najmu do odbioru ww. sprzętu. Odbiór nastąpi w siedzibie Zamawiającego i zostanie potwierdzony </w:t>
      </w:r>
      <w:r w:rsidRPr="006C6EB9">
        <w:rPr>
          <w:b/>
          <w:szCs w:val="20"/>
        </w:rPr>
        <w:t>protokołem deinstalacji</w:t>
      </w:r>
      <w:r w:rsidRPr="006C6EB9">
        <w:rPr>
          <w:szCs w:val="20"/>
        </w:rPr>
        <w:t xml:space="preserve"> </w:t>
      </w:r>
      <w:r w:rsidRPr="00C1209E">
        <w:rPr>
          <w:szCs w:val="20"/>
        </w:rPr>
        <w:t>(wzór protokołu - załącznik nr 8 do SIWZ)</w:t>
      </w:r>
      <w:r w:rsidRPr="006C6EB9">
        <w:rPr>
          <w:b/>
          <w:szCs w:val="20"/>
        </w:rPr>
        <w:t xml:space="preserve"> </w:t>
      </w:r>
      <w:r w:rsidRPr="006C6EB9">
        <w:rPr>
          <w:szCs w:val="20"/>
        </w:rPr>
        <w:t xml:space="preserve">w obecności </w:t>
      </w:r>
      <w:r w:rsidR="00D84F72">
        <w:t>…………………………….</w:t>
      </w:r>
      <w:r w:rsidRPr="006C6EB9">
        <w:rPr>
          <w:szCs w:val="20"/>
        </w:rPr>
        <w:t xml:space="preserve">oraz pracownika Sekcji Sprzętu Medycznego………………. po uprzednim zawiadomieniu </w:t>
      </w:r>
      <w:r>
        <w:rPr>
          <w:szCs w:val="20"/>
        </w:rPr>
        <w:t xml:space="preserve">                         </w:t>
      </w:r>
      <w:r w:rsidRPr="006C6EB9">
        <w:rPr>
          <w:szCs w:val="20"/>
        </w:rPr>
        <w:t xml:space="preserve">pod nr tel./ fax 261 660 468/462. </w:t>
      </w:r>
    </w:p>
    <w:p w:rsidR="00656275" w:rsidRDefault="00656275" w:rsidP="00656275">
      <w:pPr>
        <w:ind w:left="284"/>
        <w:jc w:val="center"/>
        <w:rPr>
          <w:b/>
          <w:szCs w:val="20"/>
        </w:rPr>
      </w:pPr>
    </w:p>
    <w:p w:rsidR="00656275" w:rsidRDefault="00656275" w:rsidP="00656275">
      <w:pPr>
        <w:ind w:left="284"/>
        <w:jc w:val="center"/>
        <w:rPr>
          <w:b/>
          <w:szCs w:val="20"/>
        </w:rPr>
      </w:pPr>
    </w:p>
    <w:p w:rsidR="00656275" w:rsidRDefault="00656275" w:rsidP="00656275">
      <w:pPr>
        <w:ind w:left="284"/>
        <w:jc w:val="center"/>
        <w:rPr>
          <w:b/>
          <w:szCs w:val="20"/>
        </w:rPr>
      </w:pPr>
    </w:p>
    <w:p w:rsidR="00656275" w:rsidRDefault="00656275" w:rsidP="00656275">
      <w:pPr>
        <w:ind w:left="284"/>
        <w:jc w:val="center"/>
        <w:rPr>
          <w:b/>
          <w:szCs w:val="20"/>
        </w:rPr>
      </w:pPr>
    </w:p>
    <w:p w:rsidR="00656275" w:rsidRDefault="00656275" w:rsidP="00656275">
      <w:pPr>
        <w:ind w:left="284"/>
        <w:jc w:val="center"/>
        <w:rPr>
          <w:b/>
          <w:szCs w:val="20"/>
        </w:rPr>
      </w:pPr>
    </w:p>
    <w:p w:rsidR="00656275" w:rsidRPr="006C6EB9" w:rsidRDefault="00656275" w:rsidP="00656275">
      <w:pPr>
        <w:ind w:left="284"/>
        <w:jc w:val="center"/>
        <w:rPr>
          <w:b/>
          <w:szCs w:val="20"/>
        </w:rPr>
      </w:pPr>
      <w:r w:rsidRPr="006C6EB9">
        <w:rPr>
          <w:b/>
          <w:szCs w:val="20"/>
        </w:rPr>
        <w:t>§ 4</w:t>
      </w:r>
    </w:p>
    <w:p w:rsidR="00656275" w:rsidRPr="006C6EB9" w:rsidRDefault="00656275" w:rsidP="00656275">
      <w:pPr>
        <w:ind w:left="284"/>
        <w:jc w:val="center"/>
        <w:rPr>
          <w:b/>
          <w:szCs w:val="20"/>
          <w:u w:val="single"/>
        </w:rPr>
      </w:pPr>
      <w:r w:rsidRPr="006C6EB9">
        <w:rPr>
          <w:b/>
          <w:szCs w:val="20"/>
          <w:u w:val="single"/>
        </w:rPr>
        <w:t>Warunki płatności</w:t>
      </w:r>
    </w:p>
    <w:p w:rsidR="00656275" w:rsidRPr="006C6EB9" w:rsidRDefault="00656275" w:rsidP="00656275">
      <w:pPr>
        <w:ind w:left="284"/>
        <w:jc w:val="center"/>
        <w:rPr>
          <w:b/>
          <w:szCs w:val="20"/>
        </w:rPr>
      </w:pPr>
    </w:p>
    <w:p w:rsidR="00656275" w:rsidRPr="006C6EB9" w:rsidRDefault="00656275" w:rsidP="00656275">
      <w:pPr>
        <w:numPr>
          <w:ilvl w:val="1"/>
          <w:numId w:val="74"/>
        </w:numPr>
        <w:ind w:left="284" w:hanging="284"/>
        <w:jc w:val="both"/>
        <w:rPr>
          <w:szCs w:val="20"/>
        </w:rPr>
      </w:pPr>
      <w:r w:rsidRPr="006C6EB9">
        <w:rPr>
          <w:szCs w:val="20"/>
        </w:rPr>
        <w:t xml:space="preserve">Zamawiający za dostarczony i odebrany towar oraz za najem </w:t>
      </w:r>
      <w:r w:rsidR="006D3B3D">
        <w:rPr>
          <w:szCs w:val="20"/>
        </w:rPr>
        <w:t xml:space="preserve">urządzenia </w:t>
      </w:r>
      <w:r w:rsidRPr="006C6EB9">
        <w:rPr>
          <w:szCs w:val="20"/>
        </w:rPr>
        <w:t>zapłaci Wykonawcy cenę obliczoną zgodnie z cennikiem podanym w §10 umowy.</w:t>
      </w:r>
    </w:p>
    <w:p w:rsidR="00656275" w:rsidRPr="006C6EB9" w:rsidRDefault="00656275" w:rsidP="00656275">
      <w:pPr>
        <w:numPr>
          <w:ilvl w:val="1"/>
          <w:numId w:val="74"/>
        </w:numPr>
        <w:ind w:left="284" w:hanging="284"/>
        <w:jc w:val="both"/>
        <w:rPr>
          <w:szCs w:val="20"/>
        </w:rPr>
      </w:pPr>
      <w:r w:rsidRPr="006C6EB9">
        <w:rPr>
          <w:szCs w:val="20"/>
        </w:rPr>
        <w:t xml:space="preserve">Zapłata za przedmiot zamówienia nastąpi na podstawie </w:t>
      </w:r>
      <w:r w:rsidR="00F93608">
        <w:rPr>
          <w:szCs w:val="20"/>
        </w:rPr>
        <w:t xml:space="preserve">prawidłowo </w:t>
      </w:r>
      <w:r w:rsidRPr="006C6EB9">
        <w:rPr>
          <w:szCs w:val="20"/>
        </w:rPr>
        <w:t>wystawionej faktury po przekazaniu towaru</w:t>
      </w:r>
      <w:r>
        <w:rPr>
          <w:szCs w:val="20"/>
        </w:rPr>
        <w:t xml:space="preserve"> </w:t>
      </w:r>
      <w:r w:rsidRPr="006C6EB9">
        <w:rPr>
          <w:szCs w:val="20"/>
        </w:rPr>
        <w:t xml:space="preserve">wg §1 ust. </w:t>
      </w:r>
      <w:r>
        <w:rPr>
          <w:szCs w:val="20"/>
        </w:rPr>
        <w:t xml:space="preserve">3 </w:t>
      </w:r>
      <w:r w:rsidRPr="006C6EB9">
        <w:rPr>
          <w:szCs w:val="20"/>
        </w:rPr>
        <w:t>oraz po wszczepie wg §1 ust.</w:t>
      </w:r>
      <w:r>
        <w:rPr>
          <w:szCs w:val="20"/>
        </w:rPr>
        <w:t xml:space="preserve"> 5</w:t>
      </w:r>
      <w:r w:rsidRPr="006C6EB9">
        <w:rPr>
          <w:szCs w:val="20"/>
        </w:rPr>
        <w:t xml:space="preserve"> oraz za najem</w:t>
      </w:r>
      <w:r>
        <w:rPr>
          <w:szCs w:val="20"/>
        </w:rPr>
        <w:t xml:space="preserve"> generatora</w:t>
      </w:r>
      <w:r w:rsidRPr="006C6EB9">
        <w:rPr>
          <w:szCs w:val="20"/>
        </w:rPr>
        <w:t>, wg</w:t>
      </w:r>
      <w:r>
        <w:rPr>
          <w:szCs w:val="20"/>
        </w:rPr>
        <w:t xml:space="preserve"> </w:t>
      </w:r>
      <w:r w:rsidRPr="006C6EB9">
        <w:rPr>
          <w:szCs w:val="20"/>
        </w:rPr>
        <w:t xml:space="preserve">§3 ust. 5 w </w:t>
      </w:r>
      <w:r w:rsidRPr="006C6EB9">
        <w:rPr>
          <w:b/>
          <w:szCs w:val="20"/>
        </w:rPr>
        <w:t>terminie …… dni (min. 60 dni)</w:t>
      </w:r>
      <w:r w:rsidRPr="006C6EB9">
        <w:rPr>
          <w:szCs w:val="20"/>
        </w:rPr>
        <w:t xml:space="preserve"> od daty przyjęcia faktury przez Zamawiającego</w:t>
      </w:r>
      <w:r w:rsidRPr="006C6EB9">
        <w:rPr>
          <w:b/>
          <w:szCs w:val="20"/>
        </w:rPr>
        <w:t>,</w:t>
      </w:r>
      <w:r w:rsidRPr="006C6EB9">
        <w:rPr>
          <w:szCs w:val="20"/>
        </w:rPr>
        <w:t xml:space="preserve"> przelewem na konto wskazane na fakturze. Wykonawca zobowiązany jest umieścić datę zamówienia na fakturze VAT.</w:t>
      </w:r>
    </w:p>
    <w:p w:rsidR="00656275" w:rsidRPr="006C6EB9" w:rsidRDefault="00656275" w:rsidP="00656275">
      <w:pPr>
        <w:numPr>
          <w:ilvl w:val="1"/>
          <w:numId w:val="74"/>
        </w:numPr>
        <w:ind w:left="284" w:hanging="284"/>
        <w:jc w:val="both"/>
        <w:rPr>
          <w:b/>
          <w:szCs w:val="20"/>
        </w:rPr>
      </w:pPr>
      <w:r w:rsidRPr="006C6EB9">
        <w:rPr>
          <w:b/>
          <w:szCs w:val="20"/>
        </w:rPr>
        <w:t xml:space="preserve">Czynsz płatny jest z dołu i zawiera w sobie wszystkie koszty związane z serwisowaniem, naprawami i ewentualną wymianą </w:t>
      </w:r>
      <w:r w:rsidRPr="006C6EB9">
        <w:rPr>
          <w:szCs w:val="20"/>
        </w:rPr>
        <w:t>ww.</w:t>
      </w:r>
      <w:r>
        <w:rPr>
          <w:szCs w:val="20"/>
        </w:rPr>
        <w:t xml:space="preserve"> urządzenia </w:t>
      </w:r>
      <w:r w:rsidRPr="006C6EB9">
        <w:rPr>
          <w:b/>
          <w:szCs w:val="20"/>
        </w:rPr>
        <w:t xml:space="preserve">. </w:t>
      </w:r>
      <w:r w:rsidRPr="006C6EB9">
        <w:rPr>
          <w:szCs w:val="20"/>
        </w:rPr>
        <w:t xml:space="preserve">Wykonawca ma obowiązek wystawić fakturę do 10–tego dnia miesiąca za miesiąc poprzedni. Pierwsza faktura może być wystawiona po protokólarnym przekazaniu </w:t>
      </w:r>
      <w:r>
        <w:rPr>
          <w:szCs w:val="20"/>
        </w:rPr>
        <w:t xml:space="preserve">urządzenia </w:t>
      </w:r>
      <w:r w:rsidRPr="006C6EB9">
        <w:rPr>
          <w:szCs w:val="20"/>
        </w:rPr>
        <w:t>wg §3 ust. 5. Czynsz za pierwszy i ostatni miesiąc będzie proporcjonalny do okresu najmu w tych miesiącach.</w:t>
      </w:r>
    </w:p>
    <w:p w:rsidR="00656275" w:rsidRPr="006C6EB9" w:rsidRDefault="00656275" w:rsidP="00656275">
      <w:pPr>
        <w:numPr>
          <w:ilvl w:val="1"/>
          <w:numId w:val="74"/>
        </w:numPr>
        <w:ind w:left="284" w:hanging="284"/>
        <w:jc w:val="both"/>
        <w:rPr>
          <w:szCs w:val="20"/>
        </w:rPr>
      </w:pPr>
      <w:r w:rsidRPr="006C6EB9">
        <w:rPr>
          <w:b/>
          <w:szCs w:val="20"/>
        </w:rPr>
        <w:t xml:space="preserve">Łączna wartość netto umowy </w:t>
      </w:r>
      <w:r w:rsidRPr="006C6EB9">
        <w:rPr>
          <w:szCs w:val="20"/>
        </w:rPr>
        <w:t xml:space="preserve">wynosi: …………..… zł (słownie: ………..………........... .......................................................................... złotych, …/100), </w:t>
      </w:r>
      <w:r w:rsidRPr="006C6EB9">
        <w:rPr>
          <w:b/>
          <w:szCs w:val="20"/>
        </w:rPr>
        <w:t>łączna cena brutto</w:t>
      </w:r>
      <w:r w:rsidRPr="006C6EB9">
        <w:rPr>
          <w:szCs w:val="20"/>
        </w:rPr>
        <w:t xml:space="preserve"> (wartość netto powiększona o podatek VAT naliczony zgodnie z obowiązującymi przepisami) wynosi: …………………… zł (słownie: ……………………..………………. ............................................................................. złotych, …/100).</w:t>
      </w:r>
    </w:p>
    <w:p w:rsidR="00656275" w:rsidRPr="006C6EB9" w:rsidRDefault="00656275" w:rsidP="00656275">
      <w:pPr>
        <w:numPr>
          <w:ilvl w:val="1"/>
          <w:numId w:val="74"/>
        </w:numPr>
        <w:ind w:left="284" w:hanging="284"/>
        <w:jc w:val="both"/>
        <w:rPr>
          <w:szCs w:val="20"/>
        </w:rPr>
      </w:pPr>
      <w:r w:rsidRPr="006C6EB9">
        <w:rPr>
          <w:szCs w:val="20"/>
        </w:rPr>
        <w:t xml:space="preserve">Cena, o której mowa w ust. 4, obejmuje koszt towaru oraz wszelkie koszty związane z wykonaniem zamówienia w tym w szczególności koszty najmu, przewozu </w:t>
      </w:r>
      <w:r w:rsidRPr="006C6EB9">
        <w:rPr>
          <w:szCs w:val="20"/>
        </w:rPr>
        <w:br w:type="textWrapping" w:clear="all"/>
        <w:t>i montażu (jeżeli jest konieczny) w siedzibie Zamawiającego, koszt gwarancji oraz przeprowadzenia szkolenia personelu medycznego (osób wskazanych przez Zamawiającego).</w:t>
      </w:r>
    </w:p>
    <w:p w:rsidR="00656275" w:rsidRPr="006C6EB9" w:rsidRDefault="00656275" w:rsidP="00656275">
      <w:pPr>
        <w:numPr>
          <w:ilvl w:val="1"/>
          <w:numId w:val="74"/>
        </w:numPr>
        <w:ind w:left="284" w:hanging="284"/>
        <w:jc w:val="both"/>
        <w:rPr>
          <w:szCs w:val="20"/>
        </w:rPr>
      </w:pPr>
      <w:r w:rsidRPr="006C6EB9">
        <w:rPr>
          <w:szCs w:val="20"/>
        </w:rPr>
        <w:t xml:space="preserve">Urzędowa stawka podatku VAT obowiązuje z mocy prawa. </w:t>
      </w:r>
    </w:p>
    <w:p w:rsidR="00656275" w:rsidRPr="006C6EB9" w:rsidRDefault="00656275" w:rsidP="00656275">
      <w:pPr>
        <w:numPr>
          <w:ilvl w:val="1"/>
          <w:numId w:val="74"/>
        </w:numPr>
        <w:ind w:left="284" w:hanging="284"/>
        <w:jc w:val="both"/>
        <w:rPr>
          <w:szCs w:val="20"/>
        </w:rPr>
      </w:pPr>
      <w:r w:rsidRPr="006C6EB9">
        <w:rPr>
          <w:szCs w:val="20"/>
        </w:rPr>
        <w:t>Wykonawca gwarantuje, że wartości netto nie wzrosną przez okres trwania umowy.</w:t>
      </w:r>
    </w:p>
    <w:p w:rsidR="00656275" w:rsidRPr="006C6EB9" w:rsidRDefault="00656275" w:rsidP="00656275">
      <w:pPr>
        <w:numPr>
          <w:ilvl w:val="1"/>
          <w:numId w:val="74"/>
        </w:numPr>
        <w:ind w:left="284" w:hanging="284"/>
        <w:jc w:val="both"/>
      </w:pPr>
      <w:r w:rsidRPr="006C6EB9">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656275" w:rsidRPr="006C6EB9" w:rsidRDefault="00656275" w:rsidP="00656275">
      <w:pPr>
        <w:numPr>
          <w:ilvl w:val="1"/>
          <w:numId w:val="74"/>
        </w:numPr>
        <w:ind w:left="284" w:hanging="284"/>
        <w:jc w:val="both"/>
        <w:rPr>
          <w:szCs w:val="20"/>
        </w:rPr>
      </w:pPr>
      <w:r w:rsidRPr="006C6EB9">
        <w:rPr>
          <w:szCs w:val="20"/>
        </w:rPr>
        <w:t xml:space="preserve">Za datę zapłaty strony uznają dzień obciążenia rachunku bankowego Zamawiającego. </w:t>
      </w:r>
    </w:p>
    <w:p w:rsidR="00656275" w:rsidRDefault="00656275" w:rsidP="00656275">
      <w:pPr>
        <w:ind w:left="284"/>
        <w:jc w:val="center"/>
        <w:rPr>
          <w:b/>
          <w:szCs w:val="20"/>
        </w:rPr>
      </w:pPr>
    </w:p>
    <w:p w:rsidR="00656275" w:rsidRPr="006C6EB9" w:rsidRDefault="00656275" w:rsidP="00656275">
      <w:pPr>
        <w:ind w:left="284"/>
        <w:jc w:val="center"/>
        <w:rPr>
          <w:b/>
          <w:szCs w:val="20"/>
        </w:rPr>
      </w:pPr>
      <w:r w:rsidRPr="006C6EB9">
        <w:rPr>
          <w:b/>
          <w:szCs w:val="20"/>
        </w:rPr>
        <w:t>§5</w:t>
      </w:r>
    </w:p>
    <w:p w:rsidR="00656275" w:rsidRPr="006C6EB9" w:rsidRDefault="00656275" w:rsidP="00656275">
      <w:pPr>
        <w:ind w:left="284"/>
        <w:jc w:val="center"/>
        <w:rPr>
          <w:b/>
          <w:szCs w:val="20"/>
        </w:rPr>
      </w:pPr>
      <w:r w:rsidRPr="006C6EB9">
        <w:rPr>
          <w:b/>
          <w:szCs w:val="20"/>
          <w:u w:val="single"/>
        </w:rPr>
        <w:t>Warunki najmu</w:t>
      </w:r>
      <w:r w:rsidRPr="006C6EB9">
        <w:rPr>
          <w:b/>
          <w:szCs w:val="20"/>
        </w:rPr>
        <w:t xml:space="preserve"> </w:t>
      </w:r>
      <w:r w:rsidRPr="006C6EB9">
        <w:rPr>
          <w:b/>
          <w:szCs w:val="20"/>
          <w:vertAlign w:val="superscript"/>
        </w:rPr>
        <w:footnoteReference w:id="9"/>
      </w:r>
    </w:p>
    <w:p w:rsidR="00656275" w:rsidRPr="006C6EB9" w:rsidRDefault="00656275" w:rsidP="00656275">
      <w:pPr>
        <w:ind w:left="284"/>
        <w:jc w:val="center"/>
        <w:rPr>
          <w:b/>
          <w:szCs w:val="20"/>
        </w:rPr>
      </w:pPr>
    </w:p>
    <w:p w:rsidR="00656275" w:rsidRPr="006C6EB9" w:rsidRDefault="00656275" w:rsidP="00656275">
      <w:pPr>
        <w:numPr>
          <w:ilvl w:val="0"/>
          <w:numId w:val="73"/>
        </w:numPr>
        <w:tabs>
          <w:tab w:val="num" w:pos="426"/>
        </w:tabs>
        <w:ind w:left="426" w:hanging="426"/>
        <w:jc w:val="both"/>
        <w:rPr>
          <w:szCs w:val="20"/>
        </w:rPr>
      </w:pPr>
      <w:r w:rsidRPr="006C6EB9">
        <w:rPr>
          <w:szCs w:val="20"/>
        </w:rPr>
        <w:t xml:space="preserve">Wykonawca zobowiązuje się zapewnić serwis </w:t>
      </w:r>
      <w:r w:rsidRPr="006C6EB9">
        <w:rPr>
          <w:b/>
          <w:szCs w:val="20"/>
        </w:rPr>
        <w:t xml:space="preserve">najmowanego </w:t>
      </w:r>
      <w:r>
        <w:rPr>
          <w:b/>
          <w:szCs w:val="20"/>
        </w:rPr>
        <w:t>generatora</w:t>
      </w:r>
      <w:r w:rsidR="00D84F72">
        <w:rPr>
          <w:b/>
          <w:szCs w:val="20"/>
        </w:rPr>
        <w:t xml:space="preserve"> do termoablacji</w:t>
      </w:r>
      <w:r>
        <w:rPr>
          <w:b/>
          <w:szCs w:val="20"/>
        </w:rPr>
        <w:t xml:space="preserve"> </w:t>
      </w:r>
      <w:r w:rsidRPr="006C6EB9">
        <w:rPr>
          <w:szCs w:val="20"/>
        </w:rPr>
        <w:t>na własny koszt przez okres trwania umowy.</w:t>
      </w:r>
    </w:p>
    <w:p w:rsidR="00656275" w:rsidRPr="006C6EB9" w:rsidRDefault="00656275" w:rsidP="00656275">
      <w:pPr>
        <w:numPr>
          <w:ilvl w:val="0"/>
          <w:numId w:val="73"/>
        </w:numPr>
        <w:tabs>
          <w:tab w:val="num" w:pos="426"/>
        </w:tabs>
        <w:ind w:left="426" w:hanging="426"/>
        <w:jc w:val="both"/>
        <w:rPr>
          <w:szCs w:val="20"/>
        </w:rPr>
      </w:pPr>
      <w:r w:rsidRPr="006C6EB9">
        <w:rPr>
          <w:szCs w:val="20"/>
        </w:rPr>
        <w:t>Koszty serwisu, przeglądów, napraw, części zamiennych i materiałów zużywalnych wliczone zostały w cenę najmu.</w:t>
      </w:r>
    </w:p>
    <w:p w:rsidR="00656275" w:rsidRPr="006C6EB9" w:rsidRDefault="00656275" w:rsidP="00656275">
      <w:pPr>
        <w:numPr>
          <w:ilvl w:val="0"/>
          <w:numId w:val="73"/>
        </w:numPr>
        <w:tabs>
          <w:tab w:val="num" w:pos="426"/>
        </w:tabs>
        <w:ind w:left="426" w:hanging="426"/>
        <w:jc w:val="both"/>
        <w:rPr>
          <w:szCs w:val="20"/>
        </w:rPr>
      </w:pPr>
      <w:r w:rsidRPr="006C6EB9">
        <w:rPr>
          <w:szCs w:val="20"/>
        </w:rPr>
        <w:t xml:space="preserve">Naprawy bieżące </w:t>
      </w:r>
      <w:r>
        <w:rPr>
          <w:szCs w:val="20"/>
        </w:rPr>
        <w:t xml:space="preserve">urządzenia </w:t>
      </w:r>
      <w:r w:rsidRPr="006C6EB9">
        <w:rPr>
          <w:szCs w:val="20"/>
        </w:rPr>
        <w:t xml:space="preserve"> wykonywane będą na wezwanie Zamawiającego.</w:t>
      </w:r>
    </w:p>
    <w:p w:rsidR="00656275" w:rsidRPr="006C6EB9" w:rsidRDefault="00656275" w:rsidP="00656275">
      <w:pPr>
        <w:numPr>
          <w:ilvl w:val="0"/>
          <w:numId w:val="73"/>
        </w:numPr>
        <w:tabs>
          <w:tab w:val="num" w:pos="426"/>
        </w:tabs>
        <w:ind w:left="426" w:hanging="426"/>
        <w:jc w:val="both"/>
        <w:rPr>
          <w:szCs w:val="20"/>
        </w:rPr>
      </w:pPr>
      <w:r w:rsidRPr="006C6EB9">
        <w:rPr>
          <w:szCs w:val="20"/>
        </w:rPr>
        <w:t xml:space="preserve">Zamawiający zgłosi awarie telefonicznie na numer tel. ……………….. i potwierdzi jednocześnie faxem na numer…………….. Czas naprawy do 3 dni od daty zgłoszenia. </w:t>
      </w:r>
    </w:p>
    <w:p w:rsidR="00656275" w:rsidRPr="006C6EB9" w:rsidRDefault="00656275" w:rsidP="00656275">
      <w:pPr>
        <w:numPr>
          <w:ilvl w:val="0"/>
          <w:numId w:val="73"/>
        </w:numPr>
        <w:tabs>
          <w:tab w:val="num" w:pos="426"/>
        </w:tabs>
        <w:ind w:left="426" w:hanging="426"/>
        <w:jc w:val="both"/>
        <w:rPr>
          <w:szCs w:val="20"/>
        </w:rPr>
      </w:pPr>
      <w:r w:rsidRPr="006C6EB9">
        <w:rPr>
          <w:szCs w:val="20"/>
        </w:rPr>
        <w:lastRenderedPageBreak/>
        <w:t xml:space="preserve">W przypadku awarii </w:t>
      </w:r>
      <w:r>
        <w:rPr>
          <w:b/>
          <w:szCs w:val="20"/>
        </w:rPr>
        <w:t xml:space="preserve">generatora </w:t>
      </w:r>
      <w:r w:rsidR="00D84F72">
        <w:rPr>
          <w:b/>
          <w:szCs w:val="20"/>
        </w:rPr>
        <w:t xml:space="preserve">do termoablacji, </w:t>
      </w:r>
      <w:r w:rsidRPr="006C6EB9">
        <w:rPr>
          <w:szCs w:val="20"/>
        </w:rPr>
        <w:t xml:space="preserve">jeżeli naprawa przedłuża się powyżej 3 dni, Wykonawca zobowiązany jest zapewnić bez dodatkowego wezwania </w:t>
      </w:r>
      <w:r>
        <w:rPr>
          <w:szCs w:val="20"/>
        </w:rPr>
        <w:t>urządzenie zastępcze</w:t>
      </w:r>
      <w:r w:rsidRPr="006C6EB9">
        <w:rPr>
          <w:szCs w:val="20"/>
        </w:rPr>
        <w:t xml:space="preserve"> tego samego typu na czas naprawy.</w:t>
      </w:r>
    </w:p>
    <w:p w:rsidR="00656275" w:rsidRPr="006C6EB9" w:rsidRDefault="00656275" w:rsidP="00656275">
      <w:pPr>
        <w:numPr>
          <w:ilvl w:val="0"/>
          <w:numId w:val="73"/>
        </w:numPr>
        <w:tabs>
          <w:tab w:val="num" w:pos="426"/>
        </w:tabs>
        <w:ind w:left="426" w:hanging="426"/>
        <w:jc w:val="both"/>
        <w:rPr>
          <w:szCs w:val="20"/>
        </w:rPr>
      </w:pPr>
      <w:r w:rsidRPr="006C6EB9">
        <w:rPr>
          <w:szCs w:val="20"/>
        </w:rPr>
        <w:t xml:space="preserve">W przypadku 3 (trzech) powtarzających się awarii </w:t>
      </w:r>
      <w:r>
        <w:rPr>
          <w:szCs w:val="20"/>
        </w:rPr>
        <w:t xml:space="preserve">generatora </w:t>
      </w:r>
      <w:r w:rsidRPr="006C6EB9">
        <w:rPr>
          <w:szCs w:val="20"/>
        </w:rPr>
        <w:t xml:space="preserve">w ciągu 4 miesięcy </w:t>
      </w:r>
      <w:r>
        <w:rPr>
          <w:szCs w:val="20"/>
        </w:rPr>
        <w:t xml:space="preserve">                                       </w:t>
      </w:r>
      <w:r w:rsidRPr="006C6EB9">
        <w:rPr>
          <w:szCs w:val="20"/>
        </w:rPr>
        <w:t xml:space="preserve">lub 2 (dwóch) awarii urządzenia w ciągu miesiąca, Zamawiającemu przysługuje możliwość żądania wymiany </w:t>
      </w:r>
      <w:r>
        <w:rPr>
          <w:szCs w:val="20"/>
        </w:rPr>
        <w:t xml:space="preserve">urządzenia </w:t>
      </w:r>
      <w:r w:rsidRPr="006C6EB9">
        <w:rPr>
          <w:szCs w:val="20"/>
        </w:rPr>
        <w:t>na nowy tego samego typu w terminie 3 dni od daty zgłoszenia ostatniej awarii.</w:t>
      </w:r>
    </w:p>
    <w:p w:rsidR="00656275" w:rsidRPr="006C6EB9" w:rsidRDefault="00656275" w:rsidP="00656275">
      <w:pPr>
        <w:numPr>
          <w:ilvl w:val="0"/>
          <w:numId w:val="73"/>
        </w:numPr>
        <w:shd w:val="clear" w:color="auto" w:fill="FFFFFF"/>
        <w:tabs>
          <w:tab w:val="num" w:pos="426"/>
        </w:tabs>
        <w:ind w:left="426" w:hanging="426"/>
        <w:jc w:val="both"/>
        <w:rPr>
          <w:b/>
          <w:szCs w:val="20"/>
        </w:rPr>
      </w:pPr>
      <w:r w:rsidRPr="006C6EB9">
        <w:rPr>
          <w:szCs w:val="20"/>
        </w:rPr>
        <w:t xml:space="preserve">Wykonawca zobowiązany jest do wykonywania przeglądów okresowych oraz konserwacji profilaktycznej wynajmowanego </w:t>
      </w:r>
      <w:r>
        <w:rPr>
          <w:szCs w:val="20"/>
        </w:rPr>
        <w:t xml:space="preserve">urządzenia </w:t>
      </w:r>
      <w:r w:rsidRPr="006C6EB9">
        <w:rPr>
          <w:szCs w:val="20"/>
        </w:rPr>
        <w:t xml:space="preserve">(wykonywanie konserwacji części mechanicznych i elektrycznych, sprawdzenie poprawności działania) z częstotliwością odpowiadającą potrzebom wynikającym z celu przedmiotu najmu i warunków jego użyczenia </w:t>
      </w:r>
      <w:r w:rsidRPr="006C6EB9">
        <w:rPr>
          <w:b/>
          <w:szCs w:val="20"/>
          <w:shd w:val="clear" w:color="auto" w:fill="FFFFFF"/>
        </w:rPr>
        <w:t>nie rzadziej niż raz na 12 miesięcy lub</w:t>
      </w:r>
      <w:r w:rsidRPr="006C6EB9">
        <w:rPr>
          <w:b/>
          <w:szCs w:val="20"/>
        </w:rPr>
        <w:t xml:space="preserve"> częściej jeśli takie są zalecenia producenta oraz na każde wcześniejsze wezwanie Zamawiającego. </w:t>
      </w:r>
      <w:r w:rsidRPr="006C6EB9">
        <w:rPr>
          <w:szCs w:val="20"/>
        </w:rPr>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6C6EB9">
        <w:rPr>
          <w:b/>
          <w:szCs w:val="20"/>
        </w:rPr>
        <w:t>Oryginał raportu serwisowego należy dołączyć do faktury za najem za dany miesiąc i przesłać do Sekcji Sprzętu Medycznego. Kopię tego raportu winien pozostawić na Oddziale.</w:t>
      </w:r>
    </w:p>
    <w:p w:rsidR="00656275" w:rsidRPr="006C6EB9" w:rsidRDefault="00656275" w:rsidP="00656275">
      <w:pPr>
        <w:numPr>
          <w:ilvl w:val="0"/>
          <w:numId w:val="73"/>
        </w:numPr>
        <w:tabs>
          <w:tab w:val="num" w:pos="426"/>
        </w:tabs>
        <w:ind w:left="426" w:hanging="426"/>
        <w:jc w:val="both"/>
        <w:rPr>
          <w:szCs w:val="20"/>
        </w:rPr>
      </w:pPr>
      <w:r w:rsidRPr="006C6EB9">
        <w:rPr>
          <w:szCs w:val="20"/>
        </w:rPr>
        <w:t>Wykonawca ponosi odpowiedzialność wobec Zamawiającego i osób trzecich za sprawne działanie przedmiotu najmu.</w:t>
      </w:r>
    </w:p>
    <w:p w:rsidR="00115D60" w:rsidRPr="00940FCD" w:rsidRDefault="00115D60" w:rsidP="00104FEC">
      <w:pPr>
        <w:pStyle w:val="Akapitzlist"/>
        <w:numPr>
          <w:ilvl w:val="0"/>
          <w:numId w:val="73"/>
        </w:numPr>
        <w:tabs>
          <w:tab w:val="num" w:pos="426"/>
        </w:tabs>
        <w:ind w:left="426" w:hanging="426"/>
        <w:jc w:val="both"/>
        <w:rPr>
          <w:rFonts w:ascii="Times New Roman" w:eastAsia="Times New Roman" w:hAnsi="Times New Roman"/>
          <w:sz w:val="24"/>
          <w:szCs w:val="20"/>
          <w:lang w:eastAsia="pl-PL"/>
        </w:rPr>
      </w:pPr>
      <w:r w:rsidRPr="00940FCD">
        <w:rPr>
          <w:rFonts w:ascii="Times New Roman" w:eastAsia="Times New Roman" w:hAnsi="Times New Roman"/>
          <w:sz w:val="24"/>
          <w:szCs w:val="20"/>
          <w:lang w:eastAsia="pl-PL"/>
        </w:rPr>
        <w:t xml:space="preserve">Po wykonaniu naprawy, przeglądu okresowego Wykonawca ma obowiązek wystawić raport serwisowy oraz dokonać wpisu w paszporcie technicznym urządzenia </w:t>
      </w:r>
      <w:r w:rsidR="0034478D" w:rsidRPr="00940FCD">
        <w:rPr>
          <w:rFonts w:ascii="Times New Roman" w:eastAsia="Times New Roman" w:hAnsi="Times New Roman"/>
          <w:sz w:val="24"/>
          <w:szCs w:val="20"/>
          <w:lang w:eastAsia="pl-PL"/>
        </w:rPr>
        <w:t xml:space="preserve">                                          </w:t>
      </w:r>
      <w:r w:rsidRPr="00940FCD">
        <w:rPr>
          <w:rFonts w:ascii="Times New Roman" w:eastAsia="Times New Roman" w:hAnsi="Times New Roman"/>
          <w:sz w:val="24"/>
          <w:szCs w:val="20"/>
          <w:lang w:eastAsia="pl-PL"/>
        </w:rPr>
        <w:t xml:space="preserve">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w:t>
      </w:r>
    </w:p>
    <w:p w:rsidR="00656275" w:rsidRPr="006C6EB9" w:rsidRDefault="00656275" w:rsidP="00656275">
      <w:pPr>
        <w:numPr>
          <w:ilvl w:val="0"/>
          <w:numId w:val="73"/>
        </w:numPr>
        <w:tabs>
          <w:tab w:val="num" w:pos="284"/>
        </w:tabs>
        <w:ind w:left="426" w:hanging="426"/>
        <w:jc w:val="both"/>
        <w:rPr>
          <w:szCs w:val="20"/>
        </w:rPr>
      </w:pPr>
      <w:r w:rsidRPr="006C6EB9">
        <w:rPr>
          <w:szCs w:val="20"/>
        </w:rPr>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656275" w:rsidRPr="006C6EB9" w:rsidRDefault="00656275" w:rsidP="00656275">
      <w:pPr>
        <w:tabs>
          <w:tab w:val="num" w:pos="426"/>
        </w:tabs>
        <w:ind w:left="426" w:hanging="426"/>
        <w:jc w:val="center"/>
        <w:rPr>
          <w:b/>
          <w:szCs w:val="20"/>
        </w:rPr>
      </w:pPr>
      <w:r w:rsidRPr="006C6EB9">
        <w:rPr>
          <w:b/>
          <w:szCs w:val="20"/>
        </w:rPr>
        <w:t>§ 6</w:t>
      </w:r>
    </w:p>
    <w:p w:rsidR="00656275" w:rsidRPr="006C6EB9" w:rsidRDefault="00656275" w:rsidP="00656275">
      <w:pPr>
        <w:jc w:val="center"/>
        <w:rPr>
          <w:b/>
          <w:szCs w:val="20"/>
          <w:u w:val="single"/>
        </w:rPr>
      </w:pPr>
      <w:r w:rsidRPr="006C6EB9">
        <w:rPr>
          <w:b/>
          <w:szCs w:val="20"/>
          <w:u w:val="single"/>
        </w:rPr>
        <w:t>Gwarancja</w:t>
      </w:r>
    </w:p>
    <w:p w:rsidR="00656275" w:rsidRPr="006C6EB9" w:rsidRDefault="00656275" w:rsidP="00656275">
      <w:pPr>
        <w:numPr>
          <w:ilvl w:val="3"/>
          <w:numId w:val="73"/>
        </w:numPr>
        <w:tabs>
          <w:tab w:val="left" w:pos="284"/>
        </w:tabs>
        <w:ind w:left="284" w:hanging="284"/>
        <w:jc w:val="both"/>
        <w:rPr>
          <w:szCs w:val="20"/>
        </w:rPr>
      </w:pPr>
      <w:r w:rsidRPr="006C6EB9">
        <w:rPr>
          <w:szCs w:val="20"/>
        </w:rPr>
        <w:t xml:space="preserve">Wykonawca udziela Zamawiającemu gwarancji jakości i trwałości dostarczonego towaru na okres ważności </w:t>
      </w:r>
      <w:r w:rsidRPr="006C6EB9">
        <w:rPr>
          <w:b/>
          <w:szCs w:val="20"/>
        </w:rPr>
        <w:t>…. (min. 12 miesięcy</w:t>
      </w:r>
      <w:r w:rsidR="00B83708">
        <w:rPr>
          <w:b/>
          <w:szCs w:val="20"/>
        </w:rPr>
        <w:t xml:space="preserve"> </w:t>
      </w:r>
      <w:r w:rsidRPr="006C6EB9">
        <w:rPr>
          <w:b/>
          <w:szCs w:val="20"/>
        </w:rPr>
        <w:t>)</w:t>
      </w:r>
      <w:r w:rsidRPr="006C6EB9">
        <w:rPr>
          <w:szCs w:val="20"/>
        </w:rPr>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656275" w:rsidRPr="006C6EB9" w:rsidRDefault="00656275" w:rsidP="00656275">
      <w:pPr>
        <w:numPr>
          <w:ilvl w:val="3"/>
          <w:numId w:val="73"/>
        </w:numPr>
        <w:tabs>
          <w:tab w:val="left" w:pos="284"/>
        </w:tabs>
        <w:ind w:left="284" w:hanging="284"/>
        <w:jc w:val="both"/>
        <w:rPr>
          <w:szCs w:val="20"/>
        </w:rPr>
      </w:pPr>
      <w:r w:rsidRPr="006C6EB9">
        <w:rPr>
          <w:szCs w:val="20"/>
        </w:rPr>
        <w:t>Wykonawca przyjmuje na siebie obowiązek wymiany towaru na nowy w przypadku ujawnienia się wady w terminie gwarancji i rękojmi.</w:t>
      </w:r>
    </w:p>
    <w:p w:rsidR="00656275" w:rsidRPr="006C6EB9" w:rsidRDefault="00656275" w:rsidP="00656275">
      <w:pPr>
        <w:numPr>
          <w:ilvl w:val="3"/>
          <w:numId w:val="73"/>
        </w:numPr>
        <w:tabs>
          <w:tab w:val="left" w:pos="284"/>
        </w:tabs>
        <w:ind w:left="284" w:hanging="284"/>
        <w:jc w:val="both"/>
        <w:rPr>
          <w:szCs w:val="20"/>
        </w:rPr>
      </w:pPr>
      <w:r w:rsidRPr="006C6EB9">
        <w:rPr>
          <w:szCs w:val="20"/>
        </w:rPr>
        <w:t xml:space="preserve">W ramach gwarancji i rękojmi Wykonawca zobowiązany jest wymienić zakwestionowany towar, o którym mowa w </w:t>
      </w:r>
      <w:r w:rsidRPr="004C6581">
        <w:rPr>
          <w:szCs w:val="20"/>
        </w:rPr>
        <w:t>ust. 2 i §1 ust. 1</w:t>
      </w:r>
      <w:r>
        <w:rPr>
          <w:szCs w:val="20"/>
        </w:rPr>
        <w:t>2</w:t>
      </w:r>
      <w:r w:rsidRPr="006C6EB9">
        <w:rPr>
          <w:szCs w:val="20"/>
        </w:rPr>
        <w:t xml:space="preserve"> w terminie </w:t>
      </w:r>
      <w:r w:rsidRPr="00394FF7">
        <w:rPr>
          <w:b/>
          <w:szCs w:val="20"/>
        </w:rPr>
        <w:t xml:space="preserve">…… dni ( min. 1 dnia max </w:t>
      </w:r>
      <w:r>
        <w:rPr>
          <w:b/>
          <w:szCs w:val="20"/>
        </w:rPr>
        <w:t>5</w:t>
      </w:r>
      <w:r w:rsidRPr="00394FF7">
        <w:rPr>
          <w:b/>
          <w:szCs w:val="20"/>
        </w:rPr>
        <w:t xml:space="preserve"> dni)</w:t>
      </w:r>
      <w:r>
        <w:rPr>
          <w:szCs w:val="20"/>
        </w:rPr>
        <w:t xml:space="preserve"> </w:t>
      </w:r>
      <w:r w:rsidRPr="006C6EB9">
        <w:rPr>
          <w:szCs w:val="20"/>
        </w:rPr>
        <w:t>od daty wezwania faxem na numer ………………………………...</w:t>
      </w:r>
    </w:p>
    <w:p w:rsidR="00656275" w:rsidRPr="006C6EB9" w:rsidRDefault="00656275" w:rsidP="00656275">
      <w:pPr>
        <w:numPr>
          <w:ilvl w:val="3"/>
          <w:numId w:val="73"/>
        </w:numPr>
        <w:tabs>
          <w:tab w:val="left" w:pos="284"/>
        </w:tabs>
        <w:ind w:left="284" w:hanging="284"/>
        <w:jc w:val="both"/>
      </w:pPr>
      <w:r w:rsidRPr="006C6EB9">
        <w:lastRenderedPageBreak/>
        <w:t xml:space="preserve">Niniejsza umowa stanowi dokument gwarancyjny w rozumieniu przepisów ustawy z dnia 23 kwietnia 1964 roku  Kodeksu Cywilnego ( tj. z 2014 r poz. 121 z późn.zm.) dalej K.c.. </w:t>
      </w:r>
    </w:p>
    <w:p w:rsidR="00656275" w:rsidRPr="006C6EB9" w:rsidRDefault="00656275" w:rsidP="00656275">
      <w:pPr>
        <w:numPr>
          <w:ilvl w:val="3"/>
          <w:numId w:val="73"/>
        </w:numPr>
        <w:tabs>
          <w:tab w:val="left" w:pos="284"/>
        </w:tabs>
        <w:ind w:left="284" w:hanging="284"/>
        <w:jc w:val="both"/>
        <w:rPr>
          <w:szCs w:val="20"/>
        </w:rPr>
      </w:pPr>
      <w:r w:rsidRPr="006C6EB9">
        <w:rPr>
          <w:szCs w:val="20"/>
        </w:rPr>
        <w:t xml:space="preserve">W sprawach nieuregulowanych umową, do gwarancji stosuje się przepisy art. 577 i następnych Kc. </w:t>
      </w:r>
    </w:p>
    <w:p w:rsidR="00656275" w:rsidRPr="006C6EB9" w:rsidRDefault="00656275" w:rsidP="00656275">
      <w:pPr>
        <w:numPr>
          <w:ilvl w:val="3"/>
          <w:numId w:val="73"/>
        </w:numPr>
        <w:tabs>
          <w:tab w:val="left" w:pos="284"/>
        </w:tabs>
        <w:ind w:left="284" w:hanging="284"/>
        <w:jc w:val="both"/>
        <w:rPr>
          <w:szCs w:val="20"/>
        </w:rPr>
      </w:pPr>
      <w:r w:rsidRPr="006C6EB9">
        <w:rPr>
          <w:szCs w:val="20"/>
        </w:rPr>
        <w:t xml:space="preserve">Do odpowiedzialności Wykonawcy z tytułu rękojmi w terminie udzielonej ważności stosuje się przepisy K.c. </w:t>
      </w:r>
    </w:p>
    <w:p w:rsidR="00656275" w:rsidRPr="006C6EB9" w:rsidRDefault="00656275" w:rsidP="00656275">
      <w:pPr>
        <w:ind w:left="284"/>
        <w:jc w:val="center"/>
        <w:rPr>
          <w:b/>
          <w:szCs w:val="20"/>
        </w:rPr>
      </w:pPr>
      <w:r w:rsidRPr="006C6EB9">
        <w:rPr>
          <w:b/>
          <w:szCs w:val="20"/>
        </w:rPr>
        <w:t>§ 7</w:t>
      </w:r>
    </w:p>
    <w:p w:rsidR="00656275" w:rsidRPr="006C6EB9" w:rsidRDefault="00656275" w:rsidP="00656275">
      <w:pPr>
        <w:ind w:left="284"/>
        <w:jc w:val="center"/>
        <w:rPr>
          <w:b/>
          <w:szCs w:val="20"/>
        </w:rPr>
      </w:pPr>
    </w:p>
    <w:p w:rsidR="00656275" w:rsidRPr="006C6EB9" w:rsidRDefault="00656275" w:rsidP="00656275">
      <w:pPr>
        <w:numPr>
          <w:ilvl w:val="0"/>
          <w:numId w:val="76"/>
        </w:numPr>
        <w:jc w:val="both"/>
        <w:rPr>
          <w:szCs w:val="20"/>
        </w:rPr>
      </w:pPr>
      <w:r w:rsidRPr="006C6EB9">
        <w:rPr>
          <w:szCs w:val="20"/>
        </w:rPr>
        <w:t xml:space="preserve">Umowa zostaje zawarta na okres </w:t>
      </w:r>
      <w:r w:rsidRPr="006C6EB9">
        <w:rPr>
          <w:b/>
          <w:szCs w:val="20"/>
        </w:rPr>
        <w:t>12 miesięcy od jej daty zawarcia lub do czasu wyczerpania wartości umowy w zależności, która z tych przesłanek nastąpi wcześniej.</w:t>
      </w:r>
    </w:p>
    <w:p w:rsidR="00656275" w:rsidRPr="006C6EB9" w:rsidRDefault="00656275" w:rsidP="00656275">
      <w:pPr>
        <w:numPr>
          <w:ilvl w:val="0"/>
          <w:numId w:val="76"/>
        </w:numPr>
        <w:jc w:val="both"/>
        <w:rPr>
          <w:szCs w:val="20"/>
        </w:rPr>
      </w:pPr>
      <w:r w:rsidRPr="006C6EB9">
        <w:rPr>
          <w:szCs w:val="20"/>
        </w:rPr>
        <w:t>Zamawiający może odstąpić od umowy w terminie do 30 dni od wystąpienia okoliczności będących podstawą do odstąpienia, jeżeli Wykonawca</w:t>
      </w:r>
      <w:r>
        <w:rPr>
          <w:szCs w:val="20"/>
        </w:rPr>
        <w:t xml:space="preserve"> w szczególności</w:t>
      </w:r>
      <w:r w:rsidRPr="006C6EB9">
        <w:rPr>
          <w:szCs w:val="20"/>
        </w:rPr>
        <w:t>:</w:t>
      </w:r>
    </w:p>
    <w:p w:rsidR="00656275" w:rsidRPr="003239F9" w:rsidRDefault="00656275" w:rsidP="00D84F72">
      <w:pPr>
        <w:pStyle w:val="Akapitzlist"/>
        <w:numPr>
          <w:ilvl w:val="0"/>
          <w:numId w:val="80"/>
        </w:numPr>
        <w:spacing w:after="0" w:line="240" w:lineRule="auto"/>
        <w:ind w:left="357" w:firstLine="777"/>
        <w:jc w:val="both"/>
        <w:rPr>
          <w:szCs w:val="20"/>
        </w:rPr>
      </w:pPr>
      <w:r w:rsidRPr="003239F9">
        <w:rPr>
          <w:szCs w:val="20"/>
        </w:rPr>
        <w:t xml:space="preserve">przekroczy terminy realizacji dostawy towaru wynikające z §1 ust. 3, </w:t>
      </w:r>
      <w:r>
        <w:rPr>
          <w:szCs w:val="20"/>
        </w:rPr>
        <w:t>4</w:t>
      </w:r>
      <w:r w:rsidRPr="003239F9">
        <w:rPr>
          <w:szCs w:val="20"/>
        </w:rPr>
        <w:t xml:space="preserve"> i </w:t>
      </w:r>
      <w:r>
        <w:rPr>
          <w:szCs w:val="20"/>
        </w:rPr>
        <w:t>6</w:t>
      </w:r>
      <w:r w:rsidRPr="003239F9">
        <w:rPr>
          <w:szCs w:val="20"/>
        </w:rPr>
        <w:t xml:space="preserve"> o 7 dni; </w:t>
      </w:r>
    </w:p>
    <w:p w:rsidR="00656275" w:rsidRPr="004C6581" w:rsidRDefault="00656275" w:rsidP="00D84F72">
      <w:pPr>
        <w:numPr>
          <w:ilvl w:val="0"/>
          <w:numId w:val="80"/>
        </w:numPr>
        <w:ind w:left="357" w:firstLine="777"/>
        <w:jc w:val="both"/>
        <w:rPr>
          <w:szCs w:val="20"/>
        </w:rPr>
      </w:pPr>
      <w:r w:rsidRPr="004C6581">
        <w:rPr>
          <w:szCs w:val="20"/>
        </w:rPr>
        <w:t>przekroczy termin, o którym mowa w  §3 ust. 3 o 3 dni,</w:t>
      </w:r>
    </w:p>
    <w:p w:rsidR="00656275" w:rsidRPr="004C6581" w:rsidRDefault="00656275" w:rsidP="00D84F72">
      <w:pPr>
        <w:numPr>
          <w:ilvl w:val="0"/>
          <w:numId w:val="80"/>
        </w:numPr>
        <w:ind w:left="357" w:firstLine="777"/>
        <w:jc w:val="both"/>
        <w:rPr>
          <w:szCs w:val="20"/>
        </w:rPr>
      </w:pPr>
      <w:r w:rsidRPr="004C6581">
        <w:rPr>
          <w:szCs w:val="20"/>
        </w:rPr>
        <w:t>przekroczy termin, o którym mowa w  §6 ust. 3 o 7</w:t>
      </w:r>
      <w:r>
        <w:rPr>
          <w:szCs w:val="20"/>
        </w:rPr>
        <w:t xml:space="preserve"> dni </w:t>
      </w:r>
      <w:r w:rsidRPr="004C6581">
        <w:rPr>
          <w:szCs w:val="20"/>
        </w:rPr>
        <w:t xml:space="preserve">;  </w:t>
      </w:r>
    </w:p>
    <w:p w:rsidR="00656275" w:rsidRPr="004C6581" w:rsidRDefault="00656275" w:rsidP="00D84F72">
      <w:pPr>
        <w:numPr>
          <w:ilvl w:val="0"/>
          <w:numId w:val="80"/>
        </w:numPr>
        <w:ind w:left="357" w:firstLine="777"/>
        <w:jc w:val="both"/>
        <w:rPr>
          <w:szCs w:val="20"/>
        </w:rPr>
      </w:pPr>
      <w:r w:rsidRPr="004C6581">
        <w:rPr>
          <w:szCs w:val="20"/>
        </w:rPr>
        <w:t>nie dostarczy dokumentów, o których mowa w §1 ust. 1</w:t>
      </w:r>
      <w:r>
        <w:rPr>
          <w:szCs w:val="20"/>
        </w:rPr>
        <w:t>5</w:t>
      </w:r>
      <w:r w:rsidRPr="004C6581">
        <w:rPr>
          <w:szCs w:val="20"/>
        </w:rPr>
        <w:t>,</w:t>
      </w:r>
      <w:r w:rsidR="001429A5" w:rsidRPr="001429A5">
        <w:rPr>
          <w:szCs w:val="20"/>
        </w:rPr>
        <w:t xml:space="preserve"> </w:t>
      </w:r>
      <w:r w:rsidR="001429A5">
        <w:rPr>
          <w:szCs w:val="20"/>
        </w:rPr>
        <w:t>§3</w:t>
      </w:r>
      <w:r w:rsidR="001429A5" w:rsidRPr="004C6581">
        <w:rPr>
          <w:szCs w:val="20"/>
        </w:rPr>
        <w:t xml:space="preserve"> u</w:t>
      </w:r>
      <w:r w:rsidR="001429A5">
        <w:rPr>
          <w:szCs w:val="20"/>
        </w:rPr>
        <w:t>st. 6</w:t>
      </w:r>
    </w:p>
    <w:p w:rsidR="00656275" w:rsidRPr="004C6581" w:rsidRDefault="00656275" w:rsidP="00D84F72">
      <w:pPr>
        <w:numPr>
          <w:ilvl w:val="0"/>
          <w:numId w:val="80"/>
        </w:numPr>
        <w:ind w:left="357" w:firstLine="777"/>
        <w:jc w:val="both"/>
        <w:rPr>
          <w:szCs w:val="20"/>
        </w:rPr>
      </w:pPr>
      <w:r w:rsidRPr="004C6581">
        <w:rPr>
          <w:szCs w:val="20"/>
        </w:rPr>
        <w:t xml:space="preserve">nie dostarczy </w:t>
      </w:r>
      <w:r>
        <w:rPr>
          <w:szCs w:val="20"/>
        </w:rPr>
        <w:t xml:space="preserve">urządzenia </w:t>
      </w:r>
      <w:r w:rsidRPr="004C6581">
        <w:rPr>
          <w:szCs w:val="20"/>
        </w:rPr>
        <w:t>zastępczego, o którym mowa w §5 ust. 5,</w:t>
      </w:r>
    </w:p>
    <w:p w:rsidR="00656275" w:rsidRPr="004C6581" w:rsidRDefault="00656275" w:rsidP="00416251">
      <w:pPr>
        <w:numPr>
          <w:ilvl w:val="0"/>
          <w:numId w:val="80"/>
        </w:numPr>
        <w:ind w:left="1418" w:hanging="284"/>
        <w:jc w:val="both"/>
        <w:rPr>
          <w:szCs w:val="20"/>
        </w:rPr>
      </w:pPr>
      <w:r w:rsidRPr="004C6581">
        <w:rPr>
          <w:szCs w:val="20"/>
        </w:rPr>
        <w:t xml:space="preserve">nie dostarczy </w:t>
      </w:r>
      <w:r>
        <w:rPr>
          <w:szCs w:val="20"/>
        </w:rPr>
        <w:t xml:space="preserve">urządzenia </w:t>
      </w:r>
      <w:r w:rsidRPr="004C6581">
        <w:rPr>
          <w:szCs w:val="20"/>
        </w:rPr>
        <w:t>no</w:t>
      </w:r>
      <w:r w:rsidR="00416251">
        <w:rPr>
          <w:szCs w:val="20"/>
        </w:rPr>
        <w:t xml:space="preserve">wego, o którym mowa w §5 ust. 6 oraz w przypadku,                  o którym mowa w </w:t>
      </w:r>
      <w:r w:rsidR="00416251" w:rsidRPr="00416251">
        <w:rPr>
          <w:szCs w:val="20"/>
        </w:rPr>
        <w:t>§ 5 ust. 9</w:t>
      </w:r>
      <w:r w:rsidR="00416251">
        <w:rPr>
          <w:szCs w:val="20"/>
        </w:rPr>
        <w:t>;</w:t>
      </w:r>
    </w:p>
    <w:p w:rsidR="00656275" w:rsidRPr="006C6EB9" w:rsidRDefault="00656275" w:rsidP="00D84F72">
      <w:pPr>
        <w:numPr>
          <w:ilvl w:val="0"/>
          <w:numId w:val="80"/>
        </w:numPr>
        <w:ind w:left="1134" w:firstLine="0"/>
        <w:jc w:val="both"/>
        <w:rPr>
          <w:szCs w:val="20"/>
        </w:rPr>
      </w:pPr>
      <w:r w:rsidRPr="006C6EB9">
        <w:rPr>
          <w:szCs w:val="20"/>
        </w:rPr>
        <w:t>jeżeli wykonuje przedmiot zamówienia w sposób niezgodny z umową lub normami i warunkami prawem określonymi.</w:t>
      </w:r>
    </w:p>
    <w:p w:rsidR="00656275" w:rsidRPr="006C6EB9" w:rsidRDefault="00656275" w:rsidP="00656275">
      <w:pPr>
        <w:ind w:left="284"/>
        <w:jc w:val="center"/>
        <w:rPr>
          <w:b/>
          <w:szCs w:val="20"/>
        </w:rPr>
      </w:pPr>
    </w:p>
    <w:p w:rsidR="00656275" w:rsidRPr="006C6EB9" w:rsidRDefault="00656275" w:rsidP="00656275">
      <w:pPr>
        <w:ind w:left="284"/>
        <w:jc w:val="center"/>
        <w:rPr>
          <w:b/>
          <w:szCs w:val="20"/>
        </w:rPr>
      </w:pPr>
      <w:r w:rsidRPr="006C6EB9">
        <w:rPr>
          <w:b/>
          <w:szCs w:val="20"/>
        </w:rPr>
        <w:t>§ 8</w:t>
      </w:r>
    </w:p>
    <w:p w:rsidR="00656275" w:rsidRPr="006C6EB9" w:rsidRDefault="00656275" w:rsidP="00656275">
      <w:pPr>
        <w:numPr>
          <w:ilvl w:val="0"/>
          <w:numId w:val="72"/>
        </w:numPr>
        <w:tabs>
          <w:tab w:val="clear" w:pos="360"/>
          <w:tab w:val="num" w:pos="284"/>
        </w:tabs>
        <w:ind w:left="283" w:hanging="357"/>
        <w:jc w:val="both"/>
        <w:rPr>
          <w:szCs w:val="20"/>
        </w:rPr>
      </w:pPr>
      <w:r w:rsidRPr="006C6EB9">
        <w:rPr>
          <w:szCs w:val="20"/>
        </w:rPr>
        <w:t xml:space="preserve">W przypadku, gdy Wykonawca nie dostarczy zamówionych towarów w terminie określonym w </w:t>
      </w:r>
      <w:r w:rsidRPr="004C6581">
        <w:rPr>
          <w:szCs w:val="20"/>
        </w:rPr>
        <w:t>§1 ust. 3,</w:t>
      </w:r>
      <w:r>
        <w:rPr>
          <w:szCs w:val="20"/>
        </w:rPr>
        <w:t xml:space="preserve"> 4 </w:t>
      </w:r>
      <w:r w:rsidRPr="004C6581">
        <w:rPr>
          <w:szCs w:val="20"/>
        </w:rPr>
        <w:t>i 6, §6 ust.</w:t>
      </w:r>
      <w:r w:rsidRPr="006C6EB9">
        <w:rPr>
          <w:szCs w:val="20"/>
        </w:rPr>
        <w:t xml:space="preserve"> 3 niniejszej umowy, Zamawiający zastrzega sobie prawo zakupu tego towaru  u innych dostawców.</w:t>
      </w:r>
    </w:p>
    <w:p w:rsidR="00656275" w:rsidRPr="006C6EB9" w:rsidRDefault="00656275" w:rsidP="00656275">
      <w:pPr>
        <w:numPr>
          <w:ilvl w:val="0"/>
          <w:numId w:val="72"/>
        </w:numPr>
        <w:tabs>
          <w:tab w:val="clear" w:pos="360"/>
          <w:tab w:val="num" w:pos="284"/>
        </w:tabs>
        <w:ind w:left="283" w:hanging="357"/>
        <w:jc w:val="both"/>
        <w:rPr>
          <w:szCs w:val="20"/>
        </w:rPr>
      </w:pPr>
      <w:r w:rsidRPr="006C6EB9">
        <w:rPr>
          <w:szCs w:val="20"/>
        </w:rPr>
        <w:t>W przypadku, gdy Zamawiający zapłaci za towar zakupiony w trybie określonym w ust. 1 cenę wyższą niż wynika z cennika, zawartego w §10 niniejszej umowy. Wykonawca na żądanie Zamawiającego, zwróci mu wynikającą z różnicy kwot cenę w terminie 14 dni od daty wezwania. W przypadku zakupu zastępczego zmniejszeniu ulega cena brutto niniejszej umowy o cenę brutto tego zakupu.</w:t>
      </w:r>
    </w:p>
    <w:p w:rsidR="00656275" w:rsidRPr="006C6EB9" w:rsidRDefault="00656275" w:rsidP="00656275">
      <w:pPr>
        <w:numPr>
          <w:ilvl w:val="0"/>
          <w:numId w:val="72"/>
        </w:numPr>
        <w:tabs>
          <w:tab w:val="clear" w:pos="360"/>
          <w:tab w:val="num" w:pos="284"/>
        </w:tabs>
        <w:ind w:left="283" w:hanging="357"/>
        <w:jc w:val="both"/>
        <w:rPr>
          <w:szCs w:val="20"/>
        </w:rPr>
      </w:pPr>
      <w:r w:rsidRPr="006C6EB9">
        <w:rPr>
          <w:szCs w:val="20"/>
        </w:rPr>
        <w:t xml:space="preserve">Zamawiający zobowiązany jest udokumentować wykonawcy koszt poniesiony na zakup towaru dokonanego w trybie określonym w ust. 1. </w:t>
      </w:r>
    </w:p>
    <w:p w:rsidR="00656275" w:rsidRPr="006C6EB9" w:rsidRDefault="00656275" w:rsidP="00656275">
      <w:pPr>
        <w:numPr>
          <w:ilvl w:val="0"/>
          <w:numId w:val="72"/>
        </w:numPr>
        <w:tabs>
          <w:tab w:val="clear" w:pos="360"/>
          <w:tab w:val="num" w:pos="284"/>
        </w:tabs>
        <w:ind w:left="283" w:hanging="357"/>
        <w:contextualSpacing/>
        <w:jc w:val="both"/>
        <w:rPr>
          <w:szCs w:val="20"/>
        </w:rPr>
      </w:pPr>
      <w:r w:rsidRPr="006C6EB9">
        <w:rPr>
          <w:szCs w:val="20"/>
        </w:rPr>
        <w:t xml:space="preserve">Cena za towar kupiony w trybie wykonawstwa zastępczego zostanie odjęta od ceny brutto umowy/pakietu. </w:t>
      </w:r>
    </w:p>
    <w:p w:rsidR="00656275" w:rsidRPr="006C6EB9" w:rsidRDefault="00656275" w:rsidP="00656275">
      <w:pPr>
        <w:ind w:left="284"/>
        <w:jc w:val="center"/>
        <w:rPr>
          <w:b/>
          <w:szCs w:val="20"/>
        </w:rPr>
      </w:pPr>
      <w:r w:rsidRPr="006C6EB9">
        <w:rPr>
          <w:b/>
          <w:szCs w:val="20"/>
        </w:rPr>
        <w:t>§ 9</w:t>
      </w:r>
    </w:p>
    <w:p w:rsidR="00656275" w:rsidRPr="006C6EB9" w:rsidRDefault="00656275" w:rsidP="00656275">
      <w:pPr>
        <w:ind w:left="284"/>
        <w:jc w:val="center"/>
        <w:rPr>
          <w:b/>
          <w:szCs w:val="20"/>
          <w:u w:val="single"/>
        </w:rPr>
      </w:pPr>
      <w:r w:rsidRPr="006C6EB9">
        <w:rPr>
          <w:b/>
          <w:szCs w:val="20"/>
          <w:u w:val="single"/>
        </w:rPr>
        <w:t>Kary umowne</w:t>
      </w:r>
    </w:p>
    <w:p w:rsidR="00656275" w:rsidRPr="006C6EB9" w:rsidRDefault="00656275" w:rsidP="00656275">
      <w:pPr>
        <w:tabs>
          <w:tab w:val="left" w:pos="426"/>
        </w:tabs>
      </w:pPr>
      <w:r w:rsidRPr="006C6EB9">
        <w:t>1.</w:t>
      </w:r>
      <w:r w:rsidRPr="006C6EB9">
        <w:tab/>
        <w:t>W razie nie wykonania lub nienależytego wykonania umowy Wykonawca zobowiązuje się zapłacić Zamawiającemu karę:</w:t>
      </w:r>
    </w:p>
    <w:p w:rsidR="00656275" w:rsidRPr="006C6EB9" w:rsidRDefault="00656275" w:rsidP="00656275">
      <w:pPr>
        <w:numPr>
          <w:ilvl w:val="0"/>
          <w:numId w:val="75"/>
        </w:numPr>
        <w:contextualSpacing/>
        <w:jc w:val="both"/>
      </w:pPr>
      <w:r w:rsidRPr="006C6EB9">
        <w:t xml:space="preserve">w wysokości </w:t>
      </w:r>
      <w:r w:rsidR="006C02D6" w:rsidRPr="001429A5">
        <w:t>…….</w:t>
      </w:r>
      <w:r w:rsidRPr="001429A5">
        <w:t>%</w:t>
      </w:r>
      <w:r w:rsidRPr="006C6EB9">
        <w:t xml:space="preserve"> ceny brutto gwarantowanej części pakietu w przypadku opóźnienia w wykonaniu dostawy za każdy dzień opóźnienia licząc od daty upływu te</w:t>
      </w:r>
      <w:r>
        <w:t>r</w:t>
      </w:r>
      <w:r w:rsidR="00B83708">
        <w:t>minu określonego w §1 ust. 3,4,</w:t>
      </w:r>
      <w:r>
        <w:t>6</w:t>
      </w:r>
      <w:r w:rsidR="00B83708">
        <w:t xml:space="preserve"> i 12</w:t>
      </w:r>
      <w:r w:rsidRPr="006C6EB9">
        <w:t xml:space="preserve"> oraz w §6 ust. 3 do dnia ostatecznego przyjęcia bez zastrzeżeń przez Zamawiającego zamawianego towaru. W przypadku wykonawstwa</w:t>
      </w:r>
      <w:r>
        <w:t xml:space="preserve"> zastępczego, o którym mowa w §8</w:t>
      </w:r>
      <w:r w:rsidRPr="006C6EB9">
        <w:t>, termin ostatecznego przyjęcia będzie oznaczał datę otrzymania towaru od podmiotu, któremu Zamawiający powierzył wykonawstwo zastępcze,</w:t>
      </w:r>
    </w:p>
    <w:p w:rsidR="00656275" w:rsidRPr="006C6EB9" w:rsidRDefault="00656275" w:rsidP="00656275">
      <w:pPr>
        <w:numPr>
          <w:ilvl w:val="0"/>
          <w:numId w:val="75"/>
        </w:numPr>
        <w:contextualSpacing/>
        <w:jc w:val="both"/>
      </w:pPr>
      <w:r w:rsidRPr="006C6EB9">
        <w:lastRenderedPageBreak/>
        <w:t>w wysokości 5% ceny brutto gwarantowanej wartości pakietu, w przypadku odstąpienia od umowy z przyczyn leżących po stronie Wykonawcy.</w:t>
      </w:r>
    </w:p>
    <w:p w:rsidR="00656275" w:rsidRPr="006C6EB9" w:rsidRDefault="00656275" w:rsidP="00656275">
      <w:pPr>
        <w:numPr>
          <w:ilvl w:val="0"/>
          <w:numId w:val="75"/>
        </w:numPr>
        <w:contextualSpacing/>
        <w:jc w:val="both"/>
      </w:pPr>
      <w:r w:rsidRPr="006C6EB9">
        <w:t>w wysokości 0,5% ceny brutto gwarantowanej wartości pakietu, w przypadku opóźnienia w dostawie</w:t>
      </w:r>
      <w:r>
        <w:t xml:space="preserve"> </w:t>
      </w:r>
      <w:r w:rsidRPr="006C6EB9">
        <w:t>/</w:t>
      </w:r>
      <w:r>
        <w:t xml:space="preserve"> </w:t>
      </w:r>
      <w:r w:rsidRPr="006C6EB9">
        <w:t xml:space="preserve">zainstalowaniu wynajmowanego </w:t>
      </w:r>
      <w:r>
        <w:t xml:space="preserve">urządzenia </w:t>
      </w:r>
      <w:r w:rsidRPr="006C6EB9">
        <w:t>za każdy dzień opóźnienia licząc od daty upływu terminu określonego w</w:t>
      </w:r>
      <w:r>
        <w:t xml:space="preserve"> </w:t>
      </w:r>
      <w:r w:rsidRPr="006C6EB9">
        <w:t xml:space="preserve">§3 ust. 3 do dnia ostatecznego przyjęcia bez zastrzeżeń przez Zamawiającego potwierdzonego /protokołem instalacji i przekazania, podpisanym po dostawie/ instalacji </w:t>
      </w:r>
      <w:r>
        <w:t>urządzenia</w:t>
      </w:r>
      <w:r w:rsidRPr="006C6EB9">
        <w:t>;</w:t>
      </w:r>
    </w:p>
    <w:p w:rsidR="00656275" w:rsidRPr="006C6EB9" w:rsidRDefault="00656275" w:rsidP="00656275">
      <w:pPr>
        <w:numPr>
          <w:ilvl w:val="0"/>
          <w:numId w:val="75"/>
        </w:numPr>
        <w:contextualSpacing/>
        <w:jc w:val="both"/>
      </w:pPr>
      <w:r w:rsidRPr="006C6EB9">
        <w:t>w wysokości 0,15 % ceny brutto gwarantowanej wartości pakietu, w przypadku opóźnienia w usunięciu awarii</w:t>
      </w:r>
      <w:r>
        <w:t xml:space="preserve"> urządzenia</w:t>
      </w:r>
      <w:r w:rsidRPr="006C6EB9">
        <w:t xml:space="preserve">, jeżeli naprawa przedłuża się powyżej 3 dni, do czasu dostarczenia </w:t>
      </w:r>
      <w:r>
        <w:t xml:space="preserve">urządzenia </w:t>
      </w:r>
      <w:r w:rsidRPr="006C6EB9">
        <w:t>zastępczego na czas naprawy, które to dostarczenie naliczanie dalszych kar umownych wstrzymuje.</w:t>
      </w:r>
    </w:p>
    <w:p w:rsidR="00656275" w:rsidRPr="006C6EB9" w:rsidRDefault="00656275" w:rsidP="00656275">
      <w:pPr>
        <w:numPr>
          <w:ilvl w:val="0"/>
          <w:numId w:val="74"/>
        </w:numPr>
        <w:ind w:left="567" w:hanging="283"/>
        <w:contextualSpacing/>
        <w:jc w:val="both"/>
      </w:pPr>
      <w:r w:rsidRPr="006C6EB9">
        <w:t xml:space="preserve">Zamawiający może dochodzić odszkodowania przewyższającego kary umowne. </w:t>
      </w:r>
    </w:p>
    <w:p w:rsidR="00656275" w:rsidRPr="006C6EB9" w:rsidRDefault="00656275" w:rsidP="00656275">
      <w:pPr>
        <w:rPr>
          <w:b/>
        </w:rPr>
      </w:pPr>
    </w:p>
    <w:p w:rsidR="00656275" w:rsidRPr="006C6EB9" w:rsidRDefault="00656275" w:rsidP="00656275">
      <w:pPr>
        <w:jc w:val="center"/>
        <w:rPr>
          <w:b/>
        </w:rPr>
      </w:pPr>
      <w:r w:rsidRPr="006C6EB9">
        <w:rPr>
          <w:b/>
        </w:rPr>
        <w:t>§ 10</w:t>
      </w:r>
    </w:p>
    <w:p w:rsidR="00656275" w:rsidRPr="006C6EB9" w:rsidRDefault="00656275" w:rsidP="00656275">
      <w:pPr>
        <w:ind w:left="284" w:right="281"/>
        <w:jc w:val="both"/>
        <w:rPr>
          <w:b/>
        </w:rPr>
      </w:pPr>
      <w:r w:rsidRPr="006C6EB9">
        <w:rPr>
          <w:b/>
        </w:rPr>
        <w:t>Treścią §</w:t>
      </w:r>
      <w:r>
        <w:rPr>
          <w:b/>
        </w:rPr>
        <w:t>10</w:t>
      </w:r>
      <w:r w:rsidRPr="006C6EB9">
        <w:rPr>
          <w:b/>
        </w:rPr>
        <w:t xml:space="preserve"> w umowie ostatecznej, będzie treść załącznika nr 2 </w:t>
      </w:r>
      <w:r w:rsidRPr="006C6EB9">
        <w:t>(</w:t>
      </w:r>
      <w:r w:rsidRPr="006C6EB9">
        <w:rPr>
          <w:snapToGrid w:val="0"/>
        </w:rPr>
        <w:t>Zestawienie asortymentowo-cenowe przedmiotu zamówienia oraz parametry techniczne)</w:t>
      </w:r>
      <w:r w:rsidRPr="006C6EB9">
        <w:t xml:space="preserve"> </w:t>
      </w:r>
      <w:r w:rsidRPr="006C6EB9">
        <w:rPr>
          <w:b/>
        </w:rPr>
        <w:t xml:space="preserve">do SIWZ </w:t>
      </w:r>
      <w:r w:rsidRPr="006C6EB9">
        <w:t>wypełnione przez Wykonawcę w ofercie.</w:t>
      </w:r>
    </w:p>
    <w:p w:rsidR="00D84F72" w:rsidRDefault="00D84F72" w:rsidP="00656275">
      <w:pPr>
        <w:ind w:left="284"/>
        <w:jc w:val="center"/>
        <w:rPr>
          <w:b/>
        </w:rPr>
      </w:pPr>
    </w:p>
    <w:p w:rsidR="00656275" w:rsidRPr="006C6EB9" w:rsidRDefault="00656275" w:rsidP="00656275">
      <w:pPr>
        <w:ind w:left="284"/>
        <w:jc w:val="center"/>
        <w:rPr>
          <w:b/>
        </w:rPr>
      </w:pPr>
      <w:r w:rsidRPr="006C6EB9">
        <w:rPr>
          <w:b/>
        </w:rPr>
        <w:t>§ 11</w:t>
      </w:r>
    </w:p>
    <w:p w:rsidR="00656275" w:rsidRPr="006C6EB9" w:rsidRDefault="00656275" w:rsidP="00656275">
      <w:pPr>
        <w:ind w:left="284"/>
        <w:jc w:val="both"/>
        <w:rPr>
          <w:b/>
        </w:rPr>
      </w:pPr>
      <w:r w:rsidRPr="006C6EB9">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(Dz. U.z 2015 r. poz. 618) ma zastosowanie.</w:t>
      </w:r>
    </w:p>
    <w:p w:rsidR="00656275" w:rsidRPr="006C6EB9" w:rsidRDefault="00656275" w:rsidP="00656275">
      <w:pPr>
        <w:ind w:left="284"/>
        <w:jc w:val="center"/>
        <w:rPr>
          <w:b/>
        </w:rPr>
      </w:pPr>
    </w:p>
    <w:p w:rsidR="00656275" w:rsidRPr="006C6EB9" w:rsidRDefault="00656275" w:rsidP="00656275">
      <w:pPr>
        <w:ind w:left="284"/>
        <w:jc w:val="center"/>
        <w:rPr>
          <w:b/>
        </w:rPr>
      </w:pPr>
      <w:r w:rsidRPr="006C6EB9">
        <w:rPr>
          <w:b/>
        </w:rPr>
        <w:t>§ 12</w:t>
      </w:r>
    </w:p>
    <w:p w:rsidR="00656275" w:rsidRPr="006C6EB9" w:rsidRDefault="00656275" w:rsidP="00656275">
      <w:pPr>
        <w:ind w:left="284"/>
        <w:jc w:val="center"/>
        <w:rPr>
          <w:b/>
        </w:rPr>
      </w:pPr>
      <w:r w:rsidRPr="006C6EB9">
        <w:rPr>
          <w:b/>
          <w:u w:val="single"/>
        </w:rPr>
        <w:t>Zmiana umowy</w:t>
      </w:r>
      <w:r w:rsidRPr="006C6EB9">
        <w:rPr>
          <w:b/>
        </w:rPr>
        <w:t>.</w:t>
      </w:r>
    </w:p>
    <w:p w:rsidR="00656275" w:rsidRPr="006C6EB9" w:rsidRDefault="00656275" w:rsidP="00656275">
      <w:pPr>
        <w:numPr>
          <w:ilvl w:val="0"/>
          <w:numId w:val="57"/>
        </w:numPr>
        <w:tabs>
          <w:tab w:val="num" w:pos="284"/>
        </w:tabs>
        <w:ind w:left="284"/>
        <w:jc w:val="both"/>
      </w:pPr>
      <w:r w:rsidRPr="006C6EB9">
        <w:t xml:space="preserve">Zmiana umowy może nastąpić za zgodą obu stron w przypadkach ściśle określonych </w:t>
      </w:r>
      <w:r w:rsidRPr="006C6EB9">
        <w:br w:type="textWrapping" w:clear="all"/>
        <w:t>w SIWZ w formie aneksu.</w:t>
      </w:r>
    </w:p>
    <w:p w:rsidR="00656275" w:rsidRPr="006C6EB9" w:rsidRDefault="00656275" w:rsidP="00656275">
      <w:pPr>
        <w:numPr>
          <w:ilvl w:val="0"/>
          <w:numId w:val="57"/>
        </w:numPr>
        <w:tabs>
          <w:tab w:val="num" w:pos="284"/>
        </w:tabs>
        <w:ind w:left="284"/>
        <w:jc w:val="both"/>
      </w:pPr>
      <w:r w:rsidRPr="006C6EB9">
        <w:t>Wszelkie zmiany umowy wymagają dla swojej ważności formy pisemnej.</w:t>
      </w:r>
    </w:p>
    <w:p w:rsidR="00656275" w:rsidRPr="006C6EB9" w:rsidRDefault="00656275" w:rsidP="00656275">
      <w:pPr>
        <w:rPr>
          <w:b/>
        </w:rPr>
      </w:pPr>
    </w:p>
    <w:p w:rsidR="00656275" w:rsidRPr="006C6EB9" w:rsidRDefault="00656275" w:rsidP="00656275">
      <w:pPr>
        <w:ind w:left="284"/>
        <w:jc w:val="center"/>
        <w:rPr>
          <w:b/>
        </w:rPr>
      </w:pPr>
      <w:r w:rsidRPr="006C6EB9">
        <w:rPr>
          <w:b/>
        </w:rPr>
        <w:t>§ 13</w:t>
      </w:r>
    </w:p>
    <w:p w:rsidR="00656275" w:rsidRPr="006C6EB9" w:rsidRDefault="00656275" w:rsidP="00656275">
      <w:pPr>
        <w:ind w:left="284"/>
        <w:jc w:val="center"/>
        <w:rPr>
          <w:b/>
          <w:u w:val="single"/>
        </w:rPr>
      </w:pPr>
      <w:r w:rsidRPr="006C6EB9">
        <w:rPr>
          <w:b/>
          <w:u w:val="single"/>
        </w:rPr>
        <w:t>Postępowanie polubowne.</w:t>
      </w:r>
    </w:p>
    <w:p w:rsidR="00656275" w:rsidRPr="006C6EB9" w:rsidRDefault="00656275" w:rsidP="00656275">
      <w:pPr>
        <w:numPr>
          <w:ilvl w:val="0"/>
          <w:numId w:val="64"/>
        </w:numPr>
        <w:tabs>
          <w:tab w:val="num" w:pos="284"/>
        </w:tabs>
        <w:ind w:left="283" w:hanging="357"/>
        <w:jc w:val="both"/>
      </w:pPr>
      <w:r w:rsidRPr="006C6EB9">
        <w:t xml:space="preserve">Wszelkie spory strony zobowiązują się załatwić w pierwszej kolejności polubownie. </w:t>
      </w:r>
    </w:p>
    <w:p w:rsidR="00656275" w:rsidRPr="006C6EB9" w:rsidRDefault="00656275" w:rsidP="00656275">
      <w:pPr>
        <w:numPr>
          <w:ilvl w:val="0"/>
          <w:numId w:val="64"/>
        </w:numPr>
        <w:tabs>
          <w:tab w:val="num" w:pos="284"/>
        </w:tabs>
        <w:ind w:left="283" w:hanging="357"/>
        <w:jc w:val="both"/>
      </w:pPr>
      <w:r w:rsidRPr="006C6EB9">
        <w:t>Do rozstrzygania sporów Sądowych strony ustalają właściwość Sądu siedziby Zamawiającego.</w:t>
      </w:r>
    </w:p>
    <w:p w:rsidR="00656275" w:rsidRPr="006C6EB9" w:rsidRDefault="00656275" w:rsidP="00656275">
      <w:pPr>
        <w:ind w:left="284"/>
        <w:jc w:val="center"/>
        <w:rPr>
          <w:b/>
        </w:rPr>
      </w:pPr>
    </w:p>
    <w:p w:rsidR="00656275" w:rsidRPr="006C6EB9" w:rsidRDefault="00656275" w:rsidP="00656275">
      <w:pPr>
        <w:ind w:left="284"/>
        <w:jc w:val="center"/>
        <w:rPr>
          <w:b/>
        </w:rPr>
      </w:pPr>
      <w:r w:rsidRPr="006C6EB9">
        <w:rPr>
          <w:b/>
        </w:rPr>
        <w:t>§ 14</w:t>
      </w:r>
    </w:p>
    <w:p w:rsidR="00656275" w:rsidRPr="006C6EB9" w:rsidRDefault="00656275" w:rsidP="00656275">
      <w:pPr>
        <w:ind w:left="284"/>
        <w:jc w:val="center"/>
        <w:rPr>
          <w:b/>
          <w:u w:val="single"/>
        </w:rPr>
      </w:pPr>
      <w:r w:rsidRPr="006C6EB9">
        <w:rPr>
          <w:b/>
          <w:u w:val="single"/>
        </w:rPr>
        <w:t>Pozostałe postanowienia.</w:t>
      </w:r>
    </w:p>
    <w:p w:rsidR="00656275" w:rsidRPr="006C6EB9" w:rsidRDefault="00656275" w:rsidP="00656275">
      <w:pPr>
        <w:numPr>
          <w:ilvl w:val="0"/>
          <w:numId w:val="63"/>
        </w:numPr>
        <w:tabs>
          <w:tab w:val="num" w:pos="284"/>
        </w:tabs>
        <w:ind w:left="284"/>
        <w:jc w:val="both"/>
      </w:pPr>
      <w:r w:rsidRPr="006C6EB9">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656275" w:rsidRPr="006C6EB9" w:rsidRDefault="00656275" w:rsidP="00656275">
      <w:pPr>
        <w:numPr>
          <w:ilvl w:val="0"/>
          <w:numId w:val="63"/>
        </w:numPr>
        <w:tabs>
          <w:tab w:val="num" w:pos="284"/>
        </w:tabs>
        <w:ind w:left="284"/>
        <w:jc w:val="both"/>
      </w:pPr>
      <w:r w:rsidRPr="006C6EB9">
        <w:t xml:space="preserve">Integralną częścią umowy jest specyfikacja istotnych warunków zamówienia oraz oferta sporządzona i złożona w postępowaniu przetargowym, z tym, przy czym oferta i SIWZ, jako </w:t>
      </w:r>
      <w:r w:rsidRPr="006C6EB9">
        <w:lastRenderedPageBreak/>
        <w:t>sporządzone w jednym egzemplarzu, nie stanowią załącznika i znajdują się u Zamawiającego wraz z całą dokumentacją postępowania, którego wynikiem jest niniejsza umowa.</w:t>
      </w:r>
    </w:p>
    <w:p w:rsidR="00656275" w:rsidRPr="006C6EB9" w:rsidRDefault="00656275" w:rsidP="00656275">
      <w:pPr>
        <w:spacing w:after="120"/>
        <w:ind w:left="284"/>
        <w:jc w:val="center"/>
        <w:rPr>
          <w:b/>
        </w:rPr>
      </w:pPr>
    </w:p>
    <w:p w:rsidR="00656275" w:rsidRPr="006C6EB9" w:rsidRDefault="00656275" w:rsidP="00656275">
      <w:pPr>
        <w:ind w:left="284"/>
        <w:jc w:val="center"/>
        <w:rPr>
          <w:b/>
        </w:rPr>
      </w:pPr>
      <w:r w:rsidRPr="006C6EB9">
        <w:rPr>
          <w:b/>
        </w:rPr>
        <w:t>§ 15</w:t>
      </w:r>
    </w:p>
    <w:p w:rsidR="00656275" w:rsidRPr="006C6EB9" w:rsidRDefault="00656275" w:rsidP="00656275">
      <w:pPr>
        <w:ind w:left="284"/>
        <w:jc w:val="center"/>
        <w:rPr>
          <w:b/>
        </w:rPr>
      </w:pPr>
    </w:p>
    <w:p w:rsidR="00656275" w:rsidRPr="006C6EB9" w:rsidRDefault="00656275" w:rsidP="00656275">
      <w:pPr>
        <w:spacing w:after="120"/>
        <w:ind w:left="284"/>
      </w:pPr>
      <w:r w:rsidRPr="006C6EB9">
        <w:t>Umowę sporządzono w dwóch jednobrzmiących egzemplarzach, po jednym dla każdej ze Stron.</w:t>
      </w:r>
    </w:p>
    <w:p w:rsidR="00656275" w:rsidRPr="006C6EB9" w:rsidRDefault="00656275" w:rsidP="00656275">
      <w:pPr>
        <w:spacing w:after="120"/>
        <w:jc w:val="center"/>
        <w:rPr>
          <w:b/>
        </w:rPr>
      </w:pPr>
    </w:p>
    <w:p w:rsidR="00656275" w:rsidRPr="006C6EB9" w:rsidRDefault="00656275" w:rsidP="00656275">
      <w:pPr>
        <w:spacing w:after="120"/>
        <w:jc w:val="center"/>
        <w:rPr>
          <w:b/>
        </w:rPr>
      </w:pPr>
      <w:r w:rsidRPr="006C6EB9">
        <w:rPr>
          <w:b/>
        </w:rPr>
        <w:t>Wykonawca:</w:t>
      </w:r>
      <w:r w:rsidRPr="006C6EB9">
        <w:rPr>
          <w:b/>
        </w:rPr>
        <w:tab/>
      </w:r>
      <w:r w:rsidRPr="006C6EB9">
        <w:rPr>
          <w:b/>
        </w:rPr>
        <w:tab/>
      </w:r>
      <w:r w:rsidRPr="006C6EB9">
        <w:rPr>
          <w:b/>
        </w:rPr>
        <w:tab/>
      </w:r>
      <w:r w:rsidRPr="006C6EB9">
        <w:rPr>
          <w:b/>
        </w:rPr>
        <w:tab/>
      </w:r>
      <w:r w:rsidRPr="006C6EB9">
        <w:rPr>
          <w:b/>
        </w:rPr>
        <w:tab/>
        <w:t xml:space="preserve">   Zamawiający:</w:t>
      </w:r>
    </w:p>
    <w:p w:rsidR="00656275" w:rsidRPr="006C6EB9" w:rsidRDefault="00656275" w:rsidP="00656275">
      <w:pPr>
        <w:spacing w:after="120"/>
        <w:jc w:val="center"/>
      </w:pPr>
    </w:p>
    <w:p w:rsidR="00656275" w:rsidRPr="006C6EB9" w:rsidRDefault="00656275" w:rsidP="00656275">
      <w:pPr>
        <w:spacing w:after="120"/>
        <w:jc w:val="center"/>
      </w:pPr>
    </w:p>
    <w:p w:rsidR="00656275" w:rsidRPr="006C6EB9" w:rsidRDefault="00656275" w:rsidP="00656275">
      <w:pPr>
        <w:spacing w:after="120"/>
        <w:jc w:val="center"/>
      </w:pPr>
    </w:p>
    <w:p w:rsidR="00656275" w:rsidRPr="006C6EB9" w:rsidRDefault="00656275" w:rsidP="00656275">
      <w:pPr>
        <w:spacing w:after="120"/>
        <w:jc w:val="both"/>
        <w:rPr>
          <w:i/>
          <w:sz w:val="20"/>
          <w:szCs w:val="20"/>
        </w:rPr>
      </w:pPr>
      <w:r w:rsidRPr="006C6EB9">
        <w:rPr>
          <w:i/>
          <w:sz w:val="20"/>
          <w:szCs w:val="20"/>
        </w:rPr>
        <w:t>W przypadku wyboru mojej oferty w trybie przetargu ni</w:t>
      </w:r>
      <w:r>
        <w:rPr>
          <w:i/>
          <w:sz w:val="20"/>
          <w:szCs w:val="20"/>
        </w:rPr>
        <w:t xml:space="preserve">eograniczonego nr postępowania </w:t>
      </w:r>
      <w:r w:rsidR="00D84F72">
        <w:rPr>
          <w:i/>
          <w:sz w:val="20"/>
          <w:szCs w:val="20"/>
        </w:rPr>
        <w:t>8</w:t>
      </w:r>
      <w:r>
        <w:rPr>
          <w:i/>
          <w:sz w:val="20"/>
          <w:szCs w:val="20"/>
        </w:rPr>
        <w:t>4</w:t>
      </w:r>
      <w:r w:rsidRPr="006C6EB9">
        <w:rPr>
          <w:i/>
          <w:sz w:val="20"/>
          <w:szCs w:val="20"/>
        </w:rPr>
        <w:t>/Med./2016, zobowiązuję się podpisać z Zamawiającym umowę wg powyższego wzoru.</w:t>
      </w: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r w:rsidRPr="006C6EB9">
        <w:rPr>
          <w:color w:val="000000"/>
          <w:sz w:val="18"/>
          <w:szCs w:val="20"/>
        </w:rPr>
        <w:t>……………….…dnia……………                              ………...............................................................................</w:t>
      </w:r>
    </w:p>
    <w:p w:rsidR="00656275" w:rsidRPr="006C6EB9" w:rsidRDefault="00656275" w:rsidP="00656275">
      <w:pPr>
        <w:rPr>
          <w:sz w:val="18"/>
          <w:szCs w:val="20"/>
        </w:rPr>
      </w:pPr>
      <w:r w:rsidRPr="006C6EB9">
        <w:rPr>
          <w:b/>
          <w:sz w:val="18"/>
          <w:szCs w:val="20"/>
        </w:rPr>
        <w:t xml:space="preserve">                                                                                                          </w:t>
      </w:r>
      <w:r w:rsidRPr="006C6EB9">
        <w:rPr>
          <w:sz w:val="18"/>
          <w:szCs w:val="20"/>
        </w:rPr>
        <w:t>podpis i  pieczęć  osób wskazanych w dokumencie</w:t>
      </w:r>
    </w:p>
    <w:p w:rsidR="00656275" w:rsidRPr="006C6EB9" w:rsidRDefault="00656275" w:rsidP="00656275">
      <w:pPr>
        <w:rPr>
          <w:sz w:val="18"/>
          <w:szCs w:val="20"/>
        </w:rPr>
      </w:pPr>
      <w:r w:rsidRPr="006C6EB9">
        <w:rPr>
          <w:sz w:val="18"/>
          <w:szCs w:val="20"/>
        </w:rPr>
        <w:t xml:space="preserve">                                                                                                     uprawniającym do występowania w obrocie prawny lub</w:t>
      </w:r>
    </w:p>
    <w:p w:rsidR="00656275" w:rsidRDefault="00656275" w:rsidP="00656275">
      <w:pPr>
        <w:ind w:firstLine="4"/>
        <w:jc w:val="center"/>
        <w:rPr>
          <w:b/>
        </w:rPr>
      </w:pPr>
      <w:r w:rsidRPr="006C6EB9">
        <w:rPr>
          <w:sz w:val="18"/>
          <w:szCs w:val="20"/>
        </w:rPr>
        <w:t xml:space="preserve">                                                                                                                          posiadają pełnomocnictwo  </w:t>
      </w: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656275">
      <w:pPr>
        <w:ind w:firstLine="4"/>
        <w:jc w:val="center"/>
        <w:rPr>
          <w:b/>
        </w:rPr>
      </w:pPr>
    </w:p>
    <w:p w:rsidR="00656275" w:rsidRDefault="00656275" w:rsidP="0042434D">
      <w:pPr>
        <w:spacing w:line="276" w:lineRule="auto"/>
        <w:jc w:val="right"/>
        <w:rPr>
          <w:b/>
          <w:snapToGrid w:val="0"/>
        </w:rPr>
      </w:pPr>
    </w:p>
    <w:p w:rsidR="00656275" w:rsidRDefault="00656275" w:rsidP="0042434D">
      <w:pPr>
        <w:spacing w:line="276" w:lineRule="auto"/>
        <w:jc w:val="right"/>
        <w:rPr>
          <w:b/>
          <w:snapToGrid w:val="0"/>
        </w:rPr>
      </w:pPr>
    </w:p>
    <w:p w:rsidR="00656275" w:rsidRDefault="00656275" w:rsidP="0042434D">
      <w:pPr>
        <w:spacing w:line="276" w:lineRule="auto"/>
        <w:jc w:val="right"/>
        <w:rPr>
          <w:b/>
          <w:snapToGrid w:val="0"/>
        </w:rPr>
      </w:pPr>
    </w:p>
    <w:p w:rsidR="00656275" w:rsidRDefault="00656275" w:rsidP="0042434D">
      <w:pPr>
        <w:spacing w:line="276" w:lineRule="auto"/>
        <w:jc w:val="right"/>
        <w:rPr>
          <w:b/>
          <w:snapToGrid w:val="0"/>
        </w:rPr>
      </w:pPr>
    </w:p>
    <w:p w:rsidR="00C414F9" w:rsidRDefault="00C414F9" w:rsidP="0042434D">
      <w:pPr>
        <w:rPr>
          <w:b/>
        </w:rPr>
      </w:pPr>
    </w:p>
    <w:p w:rsidR="00107337" w:rsidRDefault="008F6B06" w:rsidP="00107337">
      <w:pPr>
        <w:spacing w:line="288" w:lineRule="auto"/>
        <w:jc w:val="right"/>
        <w:textAlignment w:val="top"/>
        <w:rPr>
          <w:b/>
          <w:color w:val="000000"/>
        </w:rPr>
      </w:pPr>
      <w:r>
        <w:rPr>
          <w:b/>
          <w:color w:val="000000"/>
        </w:rPr>
        <w:t>Załącznik</w:t>
      </w:r>
      <w:r w:rsidR="00645CB8">
        <w:rPr>
          <w:b/>
          <w:color w:val="000000"/>
        </w:rPr>
        <w:t xml:space="preserve"> </w:t>
      </w:r>
      <w:r w:rsidR="004C6581">
        <w:rPr>
          <w:b/>
          <w:color w:val="000000"/>
        </w:rPr>
        <w:t>nr 4 do SIWZ</w:t>
      </w:r>
    </w:p>
    <w:p w:rsidR="00645CB8" w:rsidRDefault="00645CB8" w:rsidP="00107337">
      <w:pPr>
        <w:spacing w:line="288" w:lineRule="auto"/>
        <w:jc w:val="right"/>
        <w:textAlignment w:val="top"/>
        <w:rPr>
          <w:b/>
          <w:color w:val="000000"/>
        </w:rPr>
      </w:pPr>
      <w:r>
        <w:rPr>
          <w:b/>
          <w:color w:val="000000"/>
        </w:rPr>
        <w:t>(</w:t>
      </w:r>
      <w:r w:rsidR="00542A77">
        <w:rPr>
          <w:b/>
          <w:color w:val="000000"/>
        </w:rPr>
        <w:t>wzór</w:t>
      </w:r>
      <w:r>
        <w:rPr>
          <w:b/>
          <w:color w:val="000000"/>
        </w:rPr>
        <w:t>)</w:t>
      </w:r>
    </w:p>
    <w:p w:rsidR="00EE7004" w:rsidRPr="00196D0E" w:rsidRDefault="00EE7004" w:rsidP="00107337">
      <w:pPr>
        <w:spacing w:line="288" w:lineRule="auto"/>
        <w:jc w:val="right"/>
        <w:textAlignment w:val="top"/>
        <w:rPr>
          <w:b/>
          <w:color w:val="000000"/>
        </w:rPr>
      </w:pPr>
    </w:p>
    <w:p w:rsidR="00107337" w:rsidRPr="00557398" w:rsidRDefault="00107337" w:rsidP="00107337">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107337" w:rsidRPr="00BD0FEF" w:rsidRDefault="00107337" w:rsidP="00107337">
      <w:pPr>
        <w:tabs>
          <w:tab w:val="left" w:pos="708"/>
          <w:tab w:val="center" w:pos="4536"/>
          <w:tab w:val="right" w:pos="9072"/>
        </w:tabs>
        <w:ind w:left="1128" w:firstLine="3828"/>
        <w:rPr>
          <w:b/>
          <w:color w:val="403152"/>
        </w:rPr>
      </w:pPr>
      <w:r>
        <w:rPr>
          <w:b/>
          <w:noProof/>
        </w:rPr>
        <w:drawing>
          <wp:anchor distT="0" distB="0" distL="114300" distR="114300" simplePos="0" relativeHeight="251656704"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sidR="007A66F1">
        <w:rPr>
          <w:b/>
          <w:color w:val="403152"/>
        </w:rPr>
        <w:t xml:space="preserve">        </w:t>
      </w: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D0523E" w:rsidRDefault="00107337" w:rsidP="00107337">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107337" w:rsidRPr="00D0523E" w:rsidRDefault="00107337" w:rsidP="00107337">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107337" w:rsidRPr="00BD0FEF" w:rsidRDefault="00107337" w:rsidP="00107337">
      <w:pPr>
        <w:rPr>
          <w:rFonts w:ascii="Book Antiqua" w:hAnsi="Book Antiqua" w:cs="Courier New"/>
          <w:color w:val="403152"/>
          <w:sz w:val="28"/>
          <w:szCs w:val="28"/>
        </w:rPr>
      </w:pPr>
      <w:r>
        <w:rPr>
          <w:rFonts w:ascii="Book Antiqua" w:hAnsi="Book Antiqua" w:cs="Courier New"/>
          <w:sz w:val="28"/>
          <w:szCs w:val="28"/>
        </w:rPr>
        <w:t>tel………………...</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Default="00107337" w:rsidP="0010733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107337" w:rsidRPr="007954E3" w:rsidRDefault="00107337" w:rsidP="0010733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
        <w:gridCol w:w="2219"/>
        <w:gridCol w:w="1054"/>
        <w:gridCol w:w="1275"/>
        <w:gridCol w:w="1095"/>
        <w:gridCol w:w="1416"/>
        <w:gridCol w:w="799"/>
        <w:gridCol w:w="1187"/>
        <w:gridCol w:w="1332"/>
      </w:tblGrid>
      <w:tr w:rsidR="00107337" w:rsidRPr="00501011" w:rsidTr="00107337">
        <w:trPr>
          <w:trHeight w:val="300"/>
        </w:trPr>
        <w:tc>
          <w:tcPr>
            <w:tcW w:w="5000" w:type="pct"/>
            <w:gridSpan w:val="9"/>
            <w:tcBorders>
              <w:bottom w:val="single" w:sz="4" w:space="0" w:color="auto"/>
            </w:tcBorders>
            <w:vAlign w:val="center"/>
          </w:tcPr>
          <w:p w:rsidR="00107337" w:rsidRPr="00501011"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107337" w:rsidRPr="00501011" w:rsidTr="009E46AC">
        <w:trPr>
          <w:trHeight w:val="1018"/>
        </w:trPr>
        <w:tc>
          <w:tcPr>
            <w:tcW w:w="272"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lp.</w:t>
            </w:r>
          </w:p>
        </w:tc>
        <w:tc>
          <w:tcPr>
            <w:tcW w:w="1011"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Przedmiot umowy</w:t>
            </w:r>
          </w:p>
        </w:tc>
        <w:tc>
          <w:tcPr>
            <w:tcW w:w="480"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Jednostka miary</w:t>
            </w:r>
          </w:p>
        </w:tc>
        <w:tc>
          <w:tcPr>
            <w:tcW w:w="581"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Cena jednostkowa netto</w:t>
            </w:r>
          </w:p>
        </w:tc>
        <w:tc>
          <w:tcPr>
            <w:tcW w:w="499"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Cena jednostkowa brutto</w:t>
            </w:r>
          </w:p>
        </w:tc>
        <w:tc>
          <w:tcPr>
            <w:tcW w:w="645"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Ilość sztuk przyjęta  do Oddziału/ Pracowni zgodnie z zawartą umową</w:t>
            </w:r>
          </w:p>
        </w:tc>
        <w:tc>
          <w:tcPr>
            <w:tcW w:w="364"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Wartość netto</w:t>
            </w:r>
          </w:p>
        </w:tc>
        <w:tc>
          <w:tcPr>
            <w:tcW w:w="541"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Wartość brutto</w:t>
            </w:r>
          </w:p>
        </w:tc>
        <w:tc>
          <w:tcPr>
            <w:tcW w:w="608"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nazwa producenta, numer katalogowy</w:t>
            </w:r>
          </w:p>
        </w:tc>
      </w:tr>
      <w:tr w:rsidR="00107337" w:rsidRPr="003D3C69" w:rsidTr="009E46AC">
        <w:trPr>
          <w:trHeight w:val="121"/>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1"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167"/>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138"/>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285"/>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152"/>
        </w:trPr>
        <w:tc>
          <w:tcPr>
            <w:tcW w:w="272" w:type="pct"/>
            <w:vAlign w:val="center"/>
          </w:tcPr>
          <w:p w:rsidR="00107337" w:rsidRPr="00501011" w:rsidRDefault="00107337" w:rsidP="00107337">
            <w:pPr>
              <w:jc w:val="right"/>
              <w:rPr>
                <w:bCs/>
                <w:color w:val="000000"/>
                <w:sz w:val="20"/>
                <w:szCs w:val="20"/>
              </w:rPr>
            </w:pPr>
            <w:r>
              <w:rPr>
                <w:bCs/>
                <w:color w:val="000000"/>
                <w:sz w:val="20"/>
                <w:szCs w:val="20"/>
              </w:rPr>
              <w:t>(…)</w:t>
            </w:r>
          </w:p>
        </w:tc>
        <w:tc>
          <w:tcPr>
            <w:tcW w:w="1011" w:type="pct"/>
            <w:vAlign w:val="center"/>
          </w:tcPr>
          <w:p w:rsidR="00107337" w:rsidRDefault="00107337" w:rsidP="00107337">
            <w:r>
              <w:t>(…)</w:t>
            </w:r>
          </w:p>
        </w:tc>
        <w:tc>
          <w:tcPr>
            <w:tcW w:w="480" w:type="pct"/>
            <w:noWrap/>
          </w:tcPr>
          <w:p w:rsidR="00107337" w:rsidRDefault="00107337" w:rsidP="00107337">
            <w:r w:rsidRPr="00EC7959">
              <w:t>(…)</w:t>
            </w:r>
          </w:p>
        </w:tc>
        <w:tc>
          <w:tcPr>
            <w:tcW w:w="581" w:type="pct"/>
          </w:tcPr>
          <w:p w:rsidR="00107337" w:rsidRDefault="00107337" w:rsidP="00107337">
            <w:r w:rsidRPr="00EC7959">
              <w:t>(…)</w:t>
            </w:r>
          </w:p>
        </w:tc>
        <w:tc>
          <w:tcPr>
            <w:tcW w:w="499" w:type="pct"/>
          </w:tcPr>
          <w:p w:rsidR="00107337" w:rsidRDefault="00107337" w:rsidP="00107337">
            <w:r w:rsidRPr="00EC7959">
              <w:t>(…)</w:t>
            </w:r>
          </w:p>
        </w:tc>
        <w:tc>
          <w:tcPr>
            <w:tcW w:w="645" w:type="pct"/>
          </w:tcPr>
          <w:p w:rsidR="00107337" w:rsidRDefault="00107337" w:rsidP="00107337">
            <w:r w:rsidRPr="00EC7959">
              <w:t>(…)</w:t>
            </w:r>
          </w:p>
        </w:tc>
        <w:tc>
          <w:tcPr>
            <w:tcW w:w="364" w:type="pct"/>
            <w:noWrap/>
          </w:tcPr>
          <w:p w:rsidR="00107337" w:rsidRDefault="00107337" w:rsidP="00107337">
            <w:r w:rsidRPr="00EC7959">
              <w:t>(…)</w:t>
            </w:r>
          </w:p>
        </w:tc>
        <w:tc>
          <w:tcPr>
            <w:tcW w:w="541" w:type="pct"/>
            <w:noWrap/>
          </w:tcPr>
          <w:p w:rsidR="00107337" w:rsidRDefault="00107337" w:rsidP="00107337">
            <w:r w:rsidRPr="00EC7959">
              <w:t>(…)</w:t>
            </w:r>
          </w:p>
        </w:tc>
        <w:tc>
          <w:tcPr>
            <w:tcW w:w="608" w:type="pct"/>
          </w:tcPr>
          <w:p w:rsidR="00107337" w:rsidRDefault="00107337" w:rsidP="00107337">
            <w:r w:rsidRPr="00EC7959">
              <w:t>(…)</w:t>
            </w:r>
          </w:p>
        </w:tc>
      </w:tr>
      <w:tr w:rsidR="00107337" w:rsidRPr="00501011" w:rsidTr="009E46AC">
        <w:trPr>
          <w:trHeight w:val="66"/>
        </w:trPr>
        <w:tc>
          <w:tcPr>
            <w:tcW w:w="3487"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364" w:type="pct"/>
            <w:vAlign w:val="center"/>
          </w:tcPr>
          <w:p w:rsidR="00107337" w:rsidRPr="00501011" w:rsidRDefault="00107337" w:rsidP="00107337">
            <w:pPr>
              <w:jc w:val="center"/>
              <w:rPr>
                <w:b/>
                <w:bCs/>
                <w:color w:val="000000"/>
                <w:sz w:val="20"/>
                <w:szCs w:val="20"/>
              </w:rPr>
            </w:pPr>
          </w:p>
        </w:tc>
        <w:tc>
          <w:tcPr>
            <w:tcW w:w="541" w:type="pct"/>
            <w:noWrap/>
            <w:vAlign w:val="center"/>
          </w:tcPr>
          <w:p w:rsidR="00107337" w:rsidRPr="00501011" w:rsidRDefault="00107337" w:rsidP="00107337">
            <w:pPr>
              <w:jc w:val="center"/>
              <w:rPr>
                <w:b/>
                <w:bCs/>
                <w:sz w:val="20"/>
                <w:szCs w:val="20"/>
              </w:rPr>
            </w:pPr>
          </w:p>
        </w:tc>
        <w:tc>
          <w:tcPr>
            <w:tcW w:w="608" w:type="pct"/>
            <w:noWrap/>
            <w:vAlign w:val="center"/>
          </w:tcPr>
          <w:p w:rsidR="00107337" w:rsidRPr="00501011" w:rsidRDefault="00107337" w:rsidP="00107337">
            <w:pPr>
              <w:rPr>
                <w:b/>
                <w:bCs/>
                <w:sz w:val="20"/>
                <w:szCs w:val="20"/>
              </w:rPr>
            </w:pPr>
          </w:p>
        </w:tc>
      </w:tr>
    </w:tbl>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Pr="00EB1E16" w:rsidRDefault="00107337" w:rsidP="00107337">
      <w:pPr>
        <w:tabs>
          <w:tab w:val="left" w:pos="708"/>
          <w:tab w:val="center" w:pos="4536"/>
          <w:tab w:val="right" w:pos="9072"/>
        </w:tabs>
        <w:rPr>
          <w:b/>
          <w:snapToGrid w:val="0"/>
        </w:rPr>
      </w:pPr>
      <w:r w:rsidRPr="00656275">
        <w:rPr>
          <w:rFonts w:ascii="Constantia" w:eastAsia="MS Mincho" w:hAnsi="Constantia" w:cs="Kartika"/>
          <w:b/>
          <w:i/>
          <w:iCs/>
          <w:color w:val="403152"/>
          <w:sz w:val="20"/>
          <w:szCs w:val="20"/>
        </w:rPr>
        <w:t xml:space="preserve">Wykonawca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107337" w:rsidRPr="00EB1E16" w:rsidRDefault="00107337" w:rsidP="00107337">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sidRPr="00EB1E16">
        <w:rPr>
          <w:rFonts w:ascii="Constantia" w:eastAsia="MS Mincho" w:hAnsi="Constantia" w:cs="Kartika"/>
          <w:b/>
          <w:i/>
          <w:iCs/>
          <w:color w:val="403152"/>
        </w:rPr>
        <w:t xml:space="preserve">                                                </w:t>
      </w:r>
      <w:r w:rsidRPr="00656275">
        <w:rPr>
          <w:rFonts w:ascii="Constantia" w:eastAsia="MS Mincho" w:hAnsi="Constantia" w:cs="Kartika"/>
          <w:b/>
          <w:i/>
          <w:iCs/>
          <w:color w:val="403152"/>
          <w:sz w:val="20"/>
          <w:szCs w:val="20"/>
        </w:rPr>
        <w:t>Kierownik Pracowni/ Pielęgniarka koordynująca</w:t>
      </w:r>
      <w:r>
        <w:rPr>
          <w:rFonts w:ascii="Constantia" w:eastAsia="MS Mincho" w:hAnsi="Constantia" w:cs="Kartika"/>
          <w:b/>
          <w:i/>
          <w:iCs/>
          <w:color w:val="403152"/>
        </w:rPr>
        <w:tab/>
        <w:t xml:space="preserve">        </w:t>
      </w:r>
      <w:r w:rsidR="00656275">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107337" w:rsidRPr="00EB1E16"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Pr="00EB1E16">
        <w:rPr>
          <w:rFonts w:eastAsia="MS Mincho"/>
          <w:b/>
          <w:i/>
          <w:iCs/>
          <w:color w:val="244061"/>
          <w:sz w:val="16"/>
          <w:szCs w:val="16"/>
        </w:rPr>
        <w:t>podpis</w:t>
      </w:r>
    </w:p>
    <w:p w:rsidR="00107337" w:rsidRPr="00EB1E16" w:rsidRDefault="00107337" w:rsidP="00107337">
      <w:pPr>
        <w:tabs>
          <w:tab w:val="left" w:pos="708"/>
          <w:tab w:val="center" w:pos="4536"/>
          <w:tab w:val="right" w:pos="9072"/>
        </w:tabs>
        <w:rPr>
          <w:b/>
          <w:snapToGrid w:val="0"/>
        </w:rPr>
      </w:pPr>
      <w:r w:rsidRPr="00656275">
        <w:rPr>
          <w:rFonts w:ascii="Constantia" w:eastAsia="MS Mincho" w:hAnsi="Constantia" w:cs="Kartika"/>
          <w:b/>
          <w:i/>
          <w:iCs/>
          <w:color w:val="403152"/>
          <w:sz w:val="20"/>
          <w:szCs w:val="20"/>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00656275">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107337" w:rsidRPr="00EB1E16" w:rsidRDefault="00107337" w:rsidP="00107337">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sidRPr="00EB1E16">
        <w:rPr>
          <w:rFonts w:eastAsia="MS Mincho"/>
          <w:b/>
          <w:i/>
          <w:iCs/>
          <w:color w:val="244061"/>
          <w:sz w:val="16"/>
          <w:szCs w:val="16"/>
        </w:rPr>
        <w:t>podpis</w:t>
      </w:r>
    </w:p>
    <w:p w:rsidR="009E46AC" w:rsidRDefault="009E46AC" w:rsidP="00107337">
      <w:pPr>
        <w:jc w:val="right"/>
        <w:rPr>
          <w:b/>
        </w:rPr>
      </w:pPr>
    </w:p>
    <w:p w:rsidR="00645CB8" w:rsidRDefault="00645CB8" w:rsidP="00107337">
      <w:pPr>
        <w:jc w:val="right"/>
        <w:rPr>
          <w:b/>
        </w:rPr>
      </w:pPr>
      <w:r>
        <w:rPr>
          <w:b/>
        </w:rPr>
        <w:lastRenderedPageBreak/>
        <w:t xml:space="preserve">Załącznik  </w:t>
      </w:r>
      <w:r w:rsidR="004C6581">
        <w:rPr>
          <w:b/>
        </w:rPr>
        <w:t>nr 5 SIWZ</w:t>
      </w:r>
    </w:p>
    <w:p w:rsidR="00107337" w:rsidRPr="001240C3" w:rsidRDefault="00645CB8" w:rsidP="00107337">
      <w:pPr>
        <w:jc w:val="right"/>
        <w:rPr>
          <w:b/>
        </w:rPr>
      </w:pPr>
      <w:r>
        <w:rPr>
          <w:b/>
        </w:rPr>
        <w:t>( wzór)</w:t>
      </w:r>
    </w:p>
    <w:p w:rsidR="00107337" w:rsidRDefault="00107337" w:rsidP="00107337">
      <w:pPr>
        <w:tabs>
          <w:tab w:val="left" w:pos="708"/>
          <w:tab w:val="center" w:pos="4536"/>
          <w:tab w:val="right" w:pos="9072"/>
        </w:tabs>
        <w:rPr>
          <w:b/>
          <w:snapToGrid w:val="0"/>
        </w:rPr>
      </w:pPr>
    </w:p>
    <w:p w:rsidR="00107337" w:rsidRPr="00557398" w:rsidRDefault="00107337" w:rsidP="00107337">
      <w:pPr>
        <w:ind w:firstLine="4"/>
        <w:jc w:val="center"/>
        <w:rPr>
          <w:b/>
        </w:rPr>
      </w:pPr>
      <w:r w:rsidRPr="00557398">
        <w:rPr>
          <w:b/>
          <w:u w:val="single"/>
        </w:rPr>
        <w:t xml:space="preserve">DOTYCZY ( </w:t>
      </w:r>
      <w:r>
        <w:rPr>
          <w:b/>
          <w:u w:val="single"/>
        </w:rPr>
        <w:t>ZUŻYCIA</w:t>
      </w:r>
      <w:r w:rsidRPr="00557398">
        <w:rPr>
          <w:b/>
          <w:u w:val="single"/>
        </w:rPr>
        <w:t xml:space="preserve"> )</w:t>
      </w:r>
      <w:r w:rsidRPr="00557398">
        <w:rPr>
          <w:b/>
        </w:rPr>
        <w:t xml:space="preserve"> </w:t>
      </w:r>
      <w:r w:rsidR="00EE7004">
        <w:rPr>
          <w:b/>
        </w:rPr>
        <w:t xml:space="preserve"> </w:t>
      </w:r>
      <w:r w:rsidRPr="00557398">
        <w:rPr>
          <w:b/>
        </w:rPr>
        <w:t xml:space="preserve">- </w:t>
      </w:r>
      <w:r w:rsidR="00EE7004">
        <w:rPr>
          <w:b/>
        </w:rPr>
        <w:t xml:space="preserve"> </w:t>
      </w:r>
      <w:r w:rsidRPr="00557398">
        <w:rPr>
          <w:b/>
        </w:rPr>
        <w:t xml:space="preserve">PROTOKÓŁ </w:t>
      </w:r>
      <w:r w:rsidR="001901AE" w:rsidRPr="001901AE">
        <w:rPr>
          <w:b/>
        </w:rPr>
        <w:t>ZUŻYCIA</w:t>
      </w:r>
    </w:p>
    <w:p w:rsidR="00107337" w:rsidRDefault="00107337" w:rsidP="00107337">
      <w:pPr>
        <w:tabs>
          <w:tab w:val="left" w:pos="708"/>
          <w:tab w:val="center" w:pos="4536"/>
          <w:tab w:val="right" w:pos="9072"/>
        </w:tabs>
        <w:rPr>
          <w:b/>
          <w:snapToGrid w:val="0"/>
        </w:rPr>
      </w:pP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5680"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645CB8"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 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BD0FEF" w:rsidRDefault="00107337" w:rsidP="00107337">
      <w:pPr>
        <w:rPr>
          <w:color w:val="403152"/>
          <w:sz w:val="28"/>
          <w:szCs w:val="28"/>
        </w:rPr>
      </w:pPr>
    </w:p>
    <w:p w:rsidR="00107337" w:rsidRPr="00BD0FEF" w:rsidRDefault="00107337" w:rsidP="00107337">
      <w:pPr>
        <w:rPr>
          <w:color w:val="403152"/>
          <w:sz w:val="28"/>
          <w:szCs w:val="28"/>
        </w:rPr>
      </w:pPr>
    </w:p>
    <w:p w:rsidR="00107337" w:rsidRPr="009E46AC" w:rsidRDefault="00107337" w:rsidP="00107337">
      <w:pPr>
        <w:rPr>
          <w:rFonts w:ascii="Book Antiqua" w:hAnsi="Book Antiqua" w:cs="Courier New"/>
          <w:b/>
          <w:color w:val="000000"/>
        </w:rPr>
      </w:pPr>
      <w:r w:rsidRPr="009E46AC">
        <w:rPr>
          <w:rFonts w:ascii="Book Antiqua" w:hAnsi="Book Antiqua" w:cs="Courier New"/>
          <w:b/>
          <w:color w:val="000000"/>
        </w:rPr>
        <w:t>Nazwa Firmy</w:t>
      </w:r>
    </w:p>
    <w:p w:rsidR="00107337" w:rsidRPr="009E46AC" w:rsidRDefault="00107337" w:rsidP="00107337">
      <w:pPr>
        <w:rPr>
          <w:rFonts w:ascii="Book Antiqua" w:hAnsi="Book Antiqua" w:cs="Courier New"/>
          <w:color w:val="000000"/>
        </w:rPr>
      </w:pPr>
      <w:r w:rsidRPr="009E46AC">
        <w:rPr>
          <w:rFonts w:ascii="Book Antiqua" w:hAnsi="Book Antiqua" w:cs="Courier New"/>
          <w:color w:val="000000"/>
        </w:rPr>
        <w:t>Pełny adres: kod pocztowy, ulica, numer lokalu</w:t>
      </w:r>
    </w:p>
    <w:p w:rsidR="00107337" w:rsidRPr="009E46AC" w:rsidRDefault="00107337" w:rsidP="00107337">
      <w:pPr>
        <w:rPr>
          <w:rFonts w:ascii="Book Antiqua" w:hAnsi="Book Antiqua" w:cs="Courier New"/>
          <w:color w:val="403152"/>
        </w:rPr>
      </w:pPr>
      <w:r w:rsidRPr="009E46AC">
        <w:rPr>
          <w:rFonts w:ascii="Book Antiqua" w:hAnsi="Book Antiqua" w:cs="Courier New"/>
        </w:rPr>
        <w:t>tel………………...</w:t>
      </w:r>
    </w:p>
    <w:p w:rsidR="00107337" w:rsidRPr="009E46AC" w:rsidRDefault="00107337" w:rsidP="00107337">
      <w:pPr>
        <w:rPr>
          <w:rFonts w:ascii="Book Antiqua" w:hAnsi="Book Antiqua" w:cs="Courier New"/>
        </w:rPr>
      </w:pPr>
      <w:r w:rsidRPr="009E46AC">
        <w:rPr>
          <w:rFonts w:ascii="Book Antiqua" w:hAnsi="Book Antiqua" w:cs="Courier New"/>
        </w:rPr>
        <w:t>fax………………..</w:t>
      </w:r>
    </w:p>
    <w:p w:rsidR="00107337" w:rsidRPr="009E46AC" w:rsidRDefault="00107337" w:rsidP="00107337">
      <w:pPr>
        <w:rPr>
          <w:rFonts w:ascii="Book Antiqua" w:hAnsi="Book Antiqua" w:cs="Courier New"/>
          <w:color w:val="403152"/>
        </w:rPr>
      </w:pPr>
    </w:p>
    <w:p w:rsidR="00107337" w:rsidRPr="009E46AC" w:rsidRDefault="00107337" w:rsidP="00107337">
      <w:pPr>
        <w:tabs>
          <w:tab w:val="left" w:pos="0"/>
          <w:tab w:val="left" w:pos="851"/>
        </w:tabs>
        <w:jc w:val="both"/>
        <w:rPr>
          <w:rFonts w:ascii="Book Antiqua" w:hAnsi="Book Antiqua" w:cs="Courier New"/>
          <w:color w:val="403152"/>
        </w:rPr>
      </w:pPr>
      <w:r w:rsidRPr="009E46AC">
        <w:rPr>
          <w:rFonts w:ascii="Book Antiqua" w:hAnsi="Book Antiqua" w:cs="Courier New"/>
          <w:color w:val="403152"/>
        </w:rPr>
        <w:t>Uprzejmie informuję, że dnia…………..został</w:t>
      </w:r>
      <w:r w:rsidR="001901AE" w:rsidRPr="009E46AC">
        <w:rPr>
          <w:rFonts w:ascii="Book Antiqua" w:hAnsi="Book Antiqua" w:cs="Courier New"/>
          <w:color w:val="403152"/>
        </w:rPr>
        <w:t>/</w:t>
      </w:r>
      <w:r w:rsidRPr="009E46AC">
        <w:rPr>
          <w:rFonts w:ascii="Book Antiqua" w:hAnsi="Book Antiqua" w:cs="Courier New"/>
          <w:color w:val="403152"/>
        </w:rPr>
        <w:t xml:space="preserve">y </w:t>
      </w:r>
      <w:r w:rsidR="001901AE" w:rsidRPr="009E46AC">
        <w:rPr>
          <w:rFonts w:ascii="Book Antiqua" w:hAnsi="Book Antiqua" w:cs="Courier New"/>
          <w:color w:val="403152"/>
        </w:rPr>
        <w:t>zużyty/e  zestaw/y:</w:t>
      </w:r>
    </w:p>
    <w:p w:rsidR="00107337" w:rsidRPr="009E46AC" w:rsidRDefault="00542A77" w:rsidP="009C556D">
      <w:pPr>
        <w:pStyle w:val="Akapitzlist"/>
        <w:numPr>
          <w:ilvl w:val="0"/>
          <w:numId w:val="48"/>
        </w:numPr>
        <w:tabs>
          <w:tab w:val="left" w:pos="0"/>
          <w:tab w:val="left" w:pos="851"/>
        </w:tabs>
        <w:spacing w:after="0" w:line="240" w:lineRule="auto"/>
        <w:jc w:val="both"/>
        <w:rPr>
          <w:rFonts w:ascii="Book Antiqua" w:eastAsia="Times New Roman" w:hAnsi="Book Antiqua" w:cs="Courier New"/>
          <w:color w:val="403152"/>
          <w:sz w:val="24"/>
          <w:szCs w:val="24"/>
          <w:lang w:eastAsia="pl-PL"/>
        </w:rPr>
      </w:pPr>
      <w:r w:rsidRPr="009E46AC">
        <w:rPr>
          <w:rFonts w:ascii="Book Antiqua" w:eastAsia="Times New Roman" w:hAnsi="Book Antiqua" w:cs="Courier New"/>
          <w:color w:val="403152"/>
          <w:sz w:val="24"/>
          <w:szCs w:val="24"/>
          <w:lang w:eastAsia="pl-PL"/>
        </w:rPr>
        <w:t xml:space="preserve">  </w:t>
      </w:r>
      <w:r w:rsidR="00107337" w:rsidRPr="009E46AC">
        <w:rPr>
          <w:rFonts w:ascii="Book Antiqua" w:eastAsia="Times New Roman" w:hAnsi="Book Antiqua" w:cs="Courier New"/>
          <w:color w:val="403152"/>
          <w:sz w:val="24"/>
          <w:szCs w:val="24"/>
          <w:lang w:eastAsia="pl-PL"/>
        </w:rPr>
        <w:t>Numer historii choroby</w:t>
      </w:r>
    </w:p>
    <w:p w:rsidR="00107337" w:rsidRPr="009E46AC" w:rsidRDefault="00107337" w:rsidP="009C556D">
      <w:pPr>
        <w:pStyle w:val="Akapitzlist"/>
        <w:numPr>
          <w:ilvl w:val="0"/>
          <w:numId w:val="48"/>
        </w:numPr>
        <w:spacing w:after="0" w:line="240" w:lineRule="auto"/>
        <w:jc w:val="both"/>
        <w:rPr>
          <w:rFonts w:ascii="Book Antiqua" w:eastAsia="Times New Roman" w:hAnsi="Book Antiqua" w:cs="Courier New"/>
          <w:bCs/>
          <w:color w:val="403152"/>
          <w:sz w:val="24"/>
          <w:szCs w:val="24"/>
          <w:lang w:val="de-DE" w:eastAsia="pl-PL"/>
        </w:rPr>
      </w:pPr>
      <w:r w:rsidRPr="009E46AC">
        <w:rPr>
          <w:rFonts w:ascii="Book Antiqua" w:eastAsia="Times New Roman" w:hAnsi="Book Antiqua" w:cs="Courier New"/>
          <w:bCs/>
          <w:color w:val="403152"/>
          <w:sz w:val="24"/>
          <w:szCs w:val="24"/>
          <w:lang w:val="de-DE" w:eastAsia="pl-PL"/>
        </w:rPr>
        <w:t xml:space="preserve">  Ilość i rodzaj</w:t>
      </w:r>
    </w:p>
    <w:p w:rsidR="00107337" w:rsidRPr="009E46AC" w:rsidRDefault="00107337" w:rsidP="009C556D">
      <w:pPr>
        <w:pStyle w:val="Akapitzlist"/>
        <w:numPr>
          <w:ilvl w:val="0"/>
          <w:numId w:val="48"/>
        </w:numPr>
        <w:spacing w:after="0" w:line="240" w:lineRule="auto"/>
        <w:jc w:val="both"/>
        <w:rPr>
          <w:rFonts w:ascii="Book Antiqua" w:eastAsia="Times New Roman" w:hAnsi="Book Antiqua" w:cs="Courier New"/>
          <w:bCs/>
          <w:color w:val="403152"/>
          <w:sz w:val="24"/>
          <w:szCs w:val="24"/>
          <w:lang w:val="de-DE" w:eastAsia="pl-PL"/>
        </w:rPr>
      </w:pPr>
      <w:r w:rsidRPr="009E46AC">
        <w:rPr>
          <w:rFonts w:ascii="Book Antiqua" w:eastAsia="Times New Roman" w:hAnsi="Book Antiqua" w:cs="Courier New"/>
          <w:bCs/>
          <w:color w:val="403152"/>
          <w:sz w:val="24"/>
          <w:szCs w:val="24"/>
          <w:lang w:val="de-DE" w:eastAsia="pl-PL"/>
        </w:rPr>
        <w:t xml:space="preserve">  Numer seryjny wszczepionego sprzętu</w:t>
      </w:r>
    </w:p>
    <w:p w:rsidR="00107337" w:rsidRPr="009E46AC" w:rsidRDefault="00107337" w:rsidP="00107337">
      <w:pPr>
        <w:pStyle w:val="Akapitzlist"/>
        <w:spacing w:after="0" w:line="240" w:lineRule="auto"/>
        <w:ind w:hanging="578"/>
        <w:jc w:val="both"/>
        <w:rPr>
          <w:rFonts w:ascii="Book Antiqua" w:eastAsia="Times New Roman" w:hAnsi="Book Antiqua" w:cs="Courier New"/>
          <w:bCs/>
          <w:color w:val="403152"/>
          <w:sz w:val="24"/>
          <w:szCs w:val="24"/>
          <w:lang w:val="de-DE" w:eastAsia="pl-PL"/>
        </w:rPr>
      </w:pPr>
    </w:p>
    <w:p w:rsidR="00107337" w:rsidRPr="009E46AC" w:rsidRDefault="00107337" w:rsidP="00107337">
      <w:pPr>
        <w:pStyle w:val="Akapitzlist"/>
        <w:spacing w:after="0" w:line="240" w:lineRule="auto"/>
        <w:ind w:left="142" w:hanging="142"/>
        <w:jc w:val="both"/>
        <w:rPr>
          <w:rFonts w:ascii="Book Antiqua" w:eastAsia="Times New Roman" w:hAnsi="Book Antiqua" w:cs="Courier New"/>
          <w:b/>
          <w:bCs/>
          <w:color w:val="403152"/>
          <w:sz w:val="24"/>
          <w:szCs w:val="24"/>
          <w:u w:val="single"/>
          <w:lang w:val="de-DE" w:eastAsia="pl-PL"/>
        </w:rPr>
      </w:pPr>
      <w:r w:rsidRPr="009E46AC">
        <w:rPr>
          <w:rFonts w:ascii="Book Antiqua" w:eastAsia="Times New Roman" w:hAnsi="Book Antiqua" w:cs="Courier New"/>
          <w:b/>
          <w:bCs/>
          <w:color w:val="403152"/>
          <w:sz w:val="24"/>
          <w:szCs w:val="24"/>
          <w:u w:val="single"/>
          <w:lang w:val="de-DE" w:eastAsia="pl-PL"/>
        </w:rPr>
        <w:t>Miejsce na fiszki (nalepki):</w:t>
      </w: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b/>
          <w:bCs/>
          <w:color w:val="403152"/>
          <w:sz w:val="24"/>
          <w:szCs w:val="24"/>
          <w:lang w:val="de-DE"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F52F42"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702FB8"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107337" w:rsidRPr="00BD0FEF"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
    <w:p w:rsidR="00107337" w:rsidRPr="00EB1477" w:rsidRDefault="00107337" w:rsidP="0010733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sprzętu                            </w:t>
      </w:r>
      <w:r w:rsidRPr="00BD0FEF">
        <w:rPr>
          <w:sz w:val="16"/>
          <w:szCs w:val="16"/>
        </w:rPr>
        <w:t>podpis</w:t>
      </w:r>
    </w:p>
    <w:p w:rsidR="00107337" w:rsidRDefault="00107337" w:rsidP="00107337">
      <w:pPr>
        <w:jc w:val="right"/>
        <w:rPr>
          <w:b/>
          <w:color w:val="000000"/>
        </w:rPr>
      </w:pPr>
    </w:p>
    <w:p w:rsidR="00107337" w:rsidRDefault="00107337" w:rsidP="00107337">
      <w:pPr>
        <w:jc w:val="right"/>
        <w:rPr>
          <w:b/>
          <w:color w:val="000000"/>
        </w:rPr>
      </w:pPr>
    </w:p>
    <w:p w:rsidR="00542A77" w:rsidRDefault="00542A77" w:rsidP="00107337">
      <w:pPr>
        <w:jc w:val="right"/>
        <w:rPr>
          <w:b/>
          <w:color w:val="000000"/>
        </w:rPr>
      </w:pPr>
    </w:p>
    <w:p w:rsidR="00542A77" w:rsidRDefault="00542A77" w:rsidP="00107337">
      <w:pPr>
        <w:jc w:val="right"/>
        <w:rPr>
          <w:b/>
          <w:color w:val="000000"/>
        </w:rPr>
      </w:pPr>
    </w:p>
    <w:p w:rsidR="00542A77" w:rsidRDefault="00542A77"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645CB8" w:rsidRDefault="00107337" w:rsidP="00107337">
      <w:pPr>
        <w:jc w:val="right"/>
        <w:rPr>
          <w:b/>
          <w:color w:val="000000"/>
        </w:rPr>
      </w:pPr>
      <w:r>
        <w:rPr>
          <w:b/>
          <w:color w:val="000000"/>
        </w:rPr>
        <w:lastRenderedPageBreak/>
        <w:t xml:space="preserve">Załącznik </w:t>
      </w:r>
      <w:r w:rsidR="004C6581">
        <w:rPr>
          <w:b/>
          <w:color w:val="000000"/>
        </w:rPr>
        <w:t xml:space="preserve"> nr 6 do SIWZ</w:t>
      </w:r>
    </w:p>
    <w:p w:rsidR="00107337" w:rsidRDefault="00645CB8" w:rsidP="00107337">
      <w:pPr>
        <w:jc w:val="right"/>
        <w:rPr>
          <w:b/>
          <w:color w:val="000000"/>
        </w:rPr>
      </w:pPr>
      <w:r>
        <w:rPr>
          <w:b/>
          <w:color w:val="000000"/>
        </w:rPr>
        <w:t xml:space="preserve"> (wzór)</w:t>
      </w:r>
    </w:p>
    <w:p w:rsidR="00107337" w:rsidRDefault="00107337" w:rsidP="00107337">
      <w:pPr>
        <w:jc w:val="right"/>
        <w:rPr>
          <w:b/>
          <w:color w:val="000000"/>
        </w:rPr>
      </w:pPr>
    </w:p>
    <w:p w:rsidR="00107337" w:rsidRPr="00557398" w:rsidRDefault="00107337" w:rsidP="00107337">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7728"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9E46AC" w:rsidRDefault="00107337" w:rsidP="00107337">
      <w:pPr>
        <w:rPr>
          <w:rFonts w:ascii="Book Antiqua" w:hAnsi="Book Antiqua" w:cs="Courier New"/>
          <w:b/>
          <w:color w:val="000000"/>
        </w:rPr>
      </w:pPr>
      <w:r w:rsidRPr="009E46AC">
        <w:rPr>
          <w:rFonts w:ascii="Book Antiqua" w:hAnsi="Book Antiqua" w:cs="Courier New"/>
          <w:b/>
          <w:color w:val="000000"/>
        </w:rPr>
        <w:t>Nazwa Firmy</w:t>
      </w:r>
    </w:p>
    <w:p w:rsidR="00107337" w:rsidRPr="009E46AC" w:rsidRDefault="00107337" w:rsidP="00107337">
      <w:pPr>
        <w:rPr>
          <w:rFonts w:ascii="Book Antiqua" w:hAnsi="Book Antiqua" w:cs="Courier New"/>
          <w:color w:val="000000"/>
        </w:rPr>
      </w:pPr>
      <w:r w:rsidRPr="009E46AC">
        <w:rPr>
          <w:rFonts w:ascii="Book Antiqua" w:hAnsi="Book Antiqua" w:cs="Courier New"/>
          <w:color w:val="000000"/>
        </w:rPr>
        <w:t>Pełny adres: kod pocztowy, ulica, numer lokalu</w:t>
      </w:r>
    </w:p>
    <w:p w:rsidR="00107337" w:rsidRPr="009E46AC" w:rsidRDefault="00107337" w:rsidP="00107337">
      <w:pPr>
        <w:rPr>
          <w:rFonts w:ascii="Book Antiqua" w:hAnsi="Book Antiqua" w:cs="Courier New"/>
          <w:color w:val="403152"/>
        </w:rPr>
      </w:pPr>
      <w:r w:rsidRPr="009E46AC">
        <w:rPr>
          <w:rFonts w:ascii="Book Antiqua" w:hAnsi="Book Antiqua" w:cs="Courier New"/>
        </w:rPr>
        <w:t>tel………………...</w:t>
      </w:r>
    </w:p>
    <w:p w:rsidR="00107337" w:rsidRPr="009E46AC" w:rsidRDefault="00107337" w:rsidP="00107337">
      <w:pPr>
        <w:rPr>
          <w:rFonts w:ascii="Book Antiqua" w:hAnsi="Book Antiqua" w:cs="Courier New"/>
        </w:rPr>
      </w:pPr>
      <w:r w:rsidRPr="009E46AC">
        <w:rPr>
          <w:rFonts w:ascii="Book Antiqua" w:hAnsi="Book Antiqua" w:cs="Courier New"/>
        </w:rPr>
        <w:t>fax………………..</w:t>
      </w:r>
    </w:p>
    <w:p w:rsidR="00107337" w:rsidRPr="009E46AC" w:rsidRDefault="00107337" w:rsidP="00107337">
      <w:pPr>
        <w:tabs>
          <w:tab w:val="left" w:pos="0"/>
          <w:tab w:val="left" w:pos="851"/>
        </w:tabs>
        <w:ind w:left="142" w:firstLine="926"/>
        <w:jc w:val="both"/>
        <w:rPr>
          <w:rFonts w:ascii="Book Antiqua" w:hAnsi="Book Antiqua" w:cs="Courier New"/>
          <w:b/>
          <w:color w:val="403152"/>
        </w:rPr>
      </w:pPr>
      <w:r w:rsidRPr="009E46AC">
        <w:rPr>
          <w:rFonts w:ascii="Book Antiqua" w:hAnsi="Book Antiqua" w:cs="Courier New"/>
          <w:b/>
          <w:color w:val="403152"/>
        </w:rPr>
        <w:t xml:space="preserve">Proszę o odbiór sprzętu medycznego nr umowy: </w:t>
      </w:r>
    </w:p>
    <w:p w:rsidR="00107337" w:rsidRPr="009E46AC" w:rsidRDefault="00107337" w:rsidP="00107337">
      <w:pPr>
        <w:tabs>
          <w:tab w:val="left" w:pos="0"/>
          <w:tab w:val="left" w:pos="851"/>
        </w:tabs>
        <w:ind w:left="142" w:firstLine="926"/>
        <w:rPr>
          <w:rFonts w:ascii="Book Antiqua" w:hAnsi="Book Antiqua" w:cs="Courier New"/>
          <w:b/>
          <w:color w:val="403152"/>
        </w:rPr>
      </w:pPr>
      <w:r w:rsidRPr="009E46AC">
        <w:rPr>
          <w:rFonts w:ascii="Book Antiqua" w:hAnsi="Book Antiqua" w:cs="Courier New"/>
          <w:b/>
          <w:color w:val="403152"/>
        </w:rPr>
        <w:t>………pełny numer umowy……………….</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2217"/>
        <w:gridCol w:w="1056"/>
        <w:gridCol w:w="1275"/>
        <w:gridCol w:w="1093"/>
        <w:gridCol w:w="1054"/>
        <w:gridCol w:w="902"/>
        <w:gridCol w:w="902"/>
        <w:gridCol w:w="1877"/>
      </w:tblGrid>
      <w:tr w:rsidR="00107337" w:rsidRPr="00501011" w:rsidTr="00107337">
        <w:trPr>
          <w:trHeight w:val="300"/>
        </w:trPr>
        <w:tc>
          <w:tcPr>
            <w:tcW w:w="5000" w:type="pct"/>
            <w:gridSpan w:val="9"/>
            <w:tcBorders>
              <w:bottom w:val="single" w:sz="4" w:space="0" w:color="auto"/>
            </w:tcBorders>
            <w:vAlign w:val="center"/>
          </w:tcPr>
          <w:p w:rsidR="00107337"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107337" w:rsidRPr="00501011" w:rsidRDefault="00107337" w:rsidP="00107337">
            <w:pPr>
              <w:rPr>
                <w:b/>
                <w:bCs/>
                <w:color w:val="000000"/>
                <w:sz w:val="20"/>
                <w:szCs w:val="20"/>
              </w:rPr>
            </w:pPr>
          </w:p>
        </w:tc>
      </w:tr>
      <w:tr w:rsidR="00107337" w:rsidRPr="00501011" w:rsidTr="00107337">
        <w:trPr>
          <w:trHeight w:val="1260"/>
        </w:trPr>
        <w:tc>
          <w:tcPr>
            <w:tcW w:w="273"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lp.</w:t>
            </w:r>
          </w:p>
        </w:tc>
        <w:tc>
          <w:tcPr>
            <w:tcW w:w="1010"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107337" w:rsidRPr="00702FB8" w:rsidRDefault="00107337" w:rsidP="00107337">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107337" w:rsidRPr="003D3C69" w:rsidTr="00107337">
        <w:trPr>
          <w:trHeight w:val="121"/>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0"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67"/>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38"/>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285"/>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52"/>
        </w:trPr>
        <w:tc>
          <w:tcPr>
            <w:tcW w:w="273" w:type="pct"/>
            <w:vAlign w:val="center"/>
          </w:tcPr>
          <w:p w:rsidR="00107337" w:rsidRPr="00501011" w:rsidRDefault="00107337" w:rsidP="00107337">
            <w:pPr>
              <w:jc w:val="right"/>
              <w:rPr>
                <w:bCs/>
                <w:color w:val="000000"/>
                <w:sz w:val="20"/>
                <w:szCs w:val="20"/>
              </w:rPr>
            </w:pPr>
            <w:r>
              <w:t>(…)</w:t>
            </w:r>
          </w:p>
        </w:tc>
        <w:tc>
          <w:tcPr>
            <w:tcW w:w="1010" w:type="pct"/>
          </w:tcPr>
          <w:p w:rsidR="00107337" w:rsidRDefault="00107337" w:rsidP="00107337">
            <w:r w:rsidRPr="008D451D">
              <w:t>(…)</w:t>
            </w:r>
          </w:p>
        </w:tc>
        <w:tc>
          <w:tcPr>
            <w:tcW w:w="481" w:type="pct"/>
            <w:noWrap/>
          </w:tcPr>
          <w:p w:rsidR="00107337" w:rsidRDefault="00107337" w:rsidP="00107337">
            <w:r w:rsidRPr="008D451D">
              <w:t>(…)</w:t>
            </w:r>
          </w:p>
        </w:tc>
        <w:tc>
          <w:tcPr>
            <w:tcW w:w="581" w:type="pct"/>
          </w:tcPr>
          <w:p w:rsidR="00107337" w:rsidRDefault="00107337" w:rsidP="00107337">
            <w:r w:rsidRPr="008D451D">
              <w:t>(…)</w:t>
            </w:r>
          </w:p>
        </w:tc>
        <w:tc>
          <w:tcPr>
            <w:tcW w:w="498" w:type="pct"/>
          </w:tcPr>
          <w:p w:rsidR="00107337" w:rsidRDefault="00107337" w:rsidP="00107337">
            <w:r w:rsidRPr="008D451D">
              <w:t>(…)</w:t>
            </w:r>
          </w:p>
        </w:tc>
        <w:tc>
          <w:tcPr>
            <w:tcW w:w="480" w:type="pct"/>
          </w:tcPr>
          <w:p w:rsidR="00107337" w:rsidRDefault="00107337" w:rsidP="00107337">
            <w:r w:rsidRPr="008D451D">
              <w:t>(…)</w:t>
            </w:r>
          </w:p>
        </w:tc>
        <w:tc>
          <w:tcPr>
            <w:tcW w:w="411" w:type="pct"/>
            <w:noWrap/>
          </w:tcPr>
          <w:p w:rsidR="00107337" w:rsidRDefault="00107337" w:rsidP="00107337">
            <w:r w:rsidRPr="008D451D">
              <w:t>(…)</w:t>
            </w:r>
          </w:p>
        </w:tc>
        <w:tc>
          <w:tcPr>
            <w:tcW w:w="411" w:type="pct"/>
            <w:noWrap/>
          </w:tcPr>
          <w:p w:rsidR="00107337" w:rsidRDefault="00107337" w:rsidP="00107337">
            <w:r w:rsidRPr="008D451D">
              <w:t>(…)</w:t>
            </w:r>
          </w:p>
        </w:tc>
        <w:tc>
          <w:tcPr>
            <w:tcW w:w="856" w:type="pct"/>
          </w:tcPr>
          <w:p w:rsidR="00107337" w:rsidRDefault="00107337" w:rsidP="00107337">
            <w:r w:rsidRPr="008D451D">
              <w:t>(…)</w:t>
            </w:r>
          </w:p>
        </w:tc>
      </w:tr>
      <w:tr w:rsidR="00107337" w:rsidRPr="00501011" w:rsidTr="00107337">
        <w:trPr>
          <w:trHeight w:val="66"/>
        </w:trPr>
        <w:tc>
          <w:tcPr>
            <w:tcW w:w="3322"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107337" w:rsidRPr="00501011" w:rsidRDefault="00107337" w:rsidP="00107337">
            <w:pPr>
              <w:jc w:val="center"/>
              <w:rPr>
                <w:b/>
                <w:bCs/>
                <w:color w:val="000000"/>
                <w:sz w:val="20"/>
                <w:szCs w:val="20"/>
              </w:rPr>
            </w:pPr>
          </w:p>
        </w:tc>
        <w:tc>
          <w:tcPr>
            <w:tcW w:w="411" w:type="pct"/>
            <w:noWrap/>
            <w:vAlign w:val="center"/>
          </w:tcPr>
          <w:p w:rsidR="00107337" w:rsidRPr="00501011" w:rsidRDefault="00107337" w:rsidP="00107337">
            <w:pPr>
              <w:jc w:val="center"/>
              <w:rPr>
                <w:b/>
                <w:bCs/>
                <w:sz w:val="20"/>
                <w:szCs w:val="20"/>
              </w:rPr>
            </w:pPr>
          </w:p>
        </w:tc>
        <w:tc>
          <w:tcPr>
            <w:tcW w:w="856" w:type="pct"/>
            <w:noWrap/>
            <w:vAlign w:val="center"/>
          </w:tcPr>
          <w:p w:rsidR="00107337" w:rsidRPr="00501011" w:rsidRDefault="00107337" w:rsidP="00107337">
            <w:pPr>
              <w:rPr>
                <w:b/>
                <w:bCs/>
                <w:sz w:val="20"/>
                <w:szCs w:val="20"/>
              </w:rPr>
            </w:pPr>
          </w:p>
        </w:tc>
      </w:tr>
    </w:tbl>
    <w:p w:rsidR="00107337" w:rsidRPr="00746A96" w:rsidRDefault="00107337" w:rsidP="00107337">
      <w:pPr>
        <w:ind w:right="-288"/>
        <w:rPr>
          <w:rFonts w:ascii="Constantia" w:eastAsia="MS Mincho" w:hAnsi="Constantia"/>
          <w:color w:val="403152"/>
          <w:sz w:val="28"/>
          <w:szCs w:val="28"/>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645CB8"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 xml:space="preserve">                      </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Wykonawca                                                              </w:t>
      </w:r>
      <w:r w:rsid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p>
    <w:p w:rsidR="00107337" w:rsidRPr="00645CB8" w:rsidRDefault="00107337" w:rsidP="00107337">
      <w:pPr>
        <w:shd w:val="clear" w:color="auto" w:fill="FFFFFF"/>
        <w:rPr>
          <w:rFonts w:eastAsia="MS Mincho"/>
          <w:b/>
          <w:i/>
          <w:iCs/>
          <w:color w:val="244061"/>
          <w:sz w:val="18"/>
          <w:szCs w:val="18"/>
        </w:rPr>
      </w:pP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t>podpis</w:t>
      </w:r>
      <w:r w:rsidRPr="00645CB8">
        <w:rPr>
          <w:rFonts w:ascii="Constantia" w:eastAsia="MS Mincho" w:hAnsi="Constantia" w:cs="Kartika"/>
          <w:b/>
          <w:i/>
          <w:iCs/>
          <w:color w:val="403152"/>
          <w:sz w:val="18"/>
          <w:szCs w:val="18"/>
        </w:rPr>
        <w:t xml:space="preserve">                                                Kierownik Pracowni/ Pielęgniarka koordynująca</w:t>
      </w:r>
      <w:r w:rsidRPr="00645CB8">
        <w:rPr>
          <w:rFonts w:ascii="Constantia" w:eastAsia="MS Mincho" w:hAnsi="Constantia" w:cs="Kartika"/>
          <w:b/>
          <w:i/>
          <w:iCs/>
          <w:color w:val="403152"/>
          <w:sz w:val="18"/>
          <w:szCs w:val="18"/>
        </w:rPr>
        <w:tab/>
        <w:t xml:space="preserve">         ……………………… ………………..</w:t>
      </w:r>
    </w:p>
    <w:p w:rsidR="00107337" w:rsidRPr="00645CB8" w:rsidRDefault="00107337" w:rsidP="00107337">
      <w:pPr>
        <w:tabs>
          <w:tab w:val="left" w:pos="708"/>
          <w:tab w:val="center" w:pos="4536"/>
          <w:tab w:val="right" w:pos="9072"/>
        </w:tabs>
        <w:rPr>
          <w:rFonts w:ascii="Constantia" w:eastAsia="MS Mincho" w:hAnsi="Constantia" w:cs="Kartika"/>
          <w:b/>
          <w:i/>
          <w:iCs/>
          <w:color w:val="403152"/>
          <w:sz w:val="18"/>
          <w:szCs w:val="18"/>
        </w:rPr>
      </w:pPr>
      <w:r w:rsidRPr="00645CB8">
        <w:rPr>
          <w:rFonts w:ascii="Constantia" w:eastAsia="MS Mincho" w:hAnsi="Constantia" w:cs="Kartika"/>
          <w:b/>
          <w:i/>
          <w:iCs/>
          <w:color w:val="403152"/>
          <w:sz w:val="18"/>
          <w:szCs w:val="18"/>
        </w:rPr>
        <w:tab/>
      </w:r>
      <w:r w:rsidRPr="00645CB8">
        <w:rPr>
          <w:rFonts w:ascii="Constantia" w:eastAsia="MS Mincho" w:hAnsi="Constantia" w:cs="Kartika"/>
          <w:b/>
          <w:i/>
          <w:iCs/>
          <w:color w:val="403152"/>
          <w:sz w:val="18"/>
          <w:szCs w:val="18"/>
        </w:rPr>
        <w:tab/>
        <w:t xml:space="preserve">                                                                        </w:t>
      </w:r>
      <w:r w:rsidR="00542A77">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r w:rsidRPr="00645CB8">
        <w:rPr>
          <w:rFonts w:eastAsia="MS Mincho"/>
          <w:b/>
          <w:i/>
          <w:iCs/>
          <w:color w:val="244061"/>
          <w:sz w:val="18"/>
          <w:szCs w:val="18"/>
        </w:rPr>
        <w:t>podpis</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Wydział Zaopatrzenia Medycznego               </w:t>
      </w:r>
      <w:r w:rsidR="00645CB8">
        <w:rPr>
          <w:rFonts w:ascii="Constantia" w:eastAsia="MS Mincho" w:hAnsi="Constantia" w:cs="Kartika"/>
          <w:b/>
          <w:i/>
          <w:iCs/>
          <w:color w:val="403152"/>
          <w:sz w:val="18"/>
          <w:szCs w:val="18"/>
        </w:rPr>
        <w:t xml:space="preserve">                   </w:t>
      </w:r>
      <w:r w:rsidR="00542A77">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ab/>
        <w:t xml:space="preserve"> ……………………… ………………..</w:t>
      </w:r>
    </w:p>
    <w:p w:rsidR="00107337" w:rsidRPr="00645CB8" w:rsidRDefault="00107337" w:rsidP="00107337">
      <w:pPr>
        <w:jc w:val="both"/>
        <w:rPr>
          <w:b/>
          <w:snapToGrid w:val="0"/>
          <w:sz w:val="18"/>
          <w:szCs w:val="18"/>
        </w:rPr>
      </w:pP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t xml:space="preserve">      </w:t>
      </w:r>
      <w:r w:rsidRPr="00645CB8">
        <w:rPr>
          <w:b/>
          <w:snapToGrid w:val="0"/>
          <w:sz w:val="18"/>
          <w:szCs w:val="18"/>
        </w:rPr>
        <w:tab/>
      </w:r>
      <w:r w:rsidRPr="00645CB8">
        <w:rPr>
          <w:b/>
          <w:snapToGrid w:val="0"/>
          <w:sz w:val="18"/>
          <w:szCs w:val="18"/>
        </w:rPr>
        <w:tab/>
        <w:t xml:space="preserve">           </w:t>
      </w:r>
      <w:r w:rsidRPr="00645CB8">
        <w:rPr>
          <w:rFonts w:eastAsia="MS Mincho"/>
          <w:b/>
          <w:i/>
          <w:iCs/>
          <w:color w:val="244061"/>
          <w:sz w:val="18"/>
          <w:szCs w:val="18"/>
        </w:rPr>
        <w:t>podpis</w:t>
      </w:r>
    </w:p>
    <w:p w:rsidR="009E46AC" w:rsidRDefault="009E46AC" w:rsidP="00107337">
      <w:pPr>
        <w:tabs>
          <w:tab w:val="left" w:pos="708"/>
          <w:tab w:val="center" w:pos="4536"/>
          <w:tab w:val="right" w:pos="9072"/>
        </w:tabs>
        <w:jc w:val="right"/>
        <w:rPr>
          <w:b/>
          <w:color w:val="000000"/>
        </w:rPr>
      </w:pPr>
    </w:p>
    <w:p w:rsidR="009E46AC" w:rsidRDefault="009E46AC" w:rsidP="00107337">
      <w:pPr>
        <w:tabs>
          <w:tab w:val="left" w:pos="708"/>
          <w:tab w:val="center" w:pos="4536"/>
          <w:tab w:val="right" w:pos="9072"/>
        </w:tabs>
        <w:jc w:val="right"/>
        <w:rPr>
          <w:b/>
          <w:color w:val="000000"/>
        </w:rPr>
      </w:pPr>
    </w:p>
    <w:p w:rsidR="00645CB8" w:rsidRDefault="00645CB8" w:rsidP="00107337">
      <w:pPr>
        <w:tabs>
          <w:tab w:val="left" w:pos="708"/>
          <w:tab w:val="center" w:pos="4536"/>
          <w:tab w:val="right" w:pos="9072"/>
        </w:tabs>
        <w:jc w:val="right"/>
        <w:rPr>
          <w:b/>
          <w:color w:val="000000"/>
        </w:rPr>
      </w:pPr>
      <w:r>
        <w:rPr>
          <w:b/>
          <w:color w:val="000000"/>
        </w:rPr>
        <w:lastRenderedPageBreak/>
        <w:t xml:space="preserve">Załącznik </w:t>
      </w:r>
      <w:r w:rsidR="004C6581">
        <w:rPr>
          <w:b/>
          <w:color w:val="000000"/>
        </w:rPr>
        <w:t>nr 7 do SIWZ</w:t>
      </w:r>
    </w:p>
    <w:p w:rsidR="00107337" w:rsidRPr="007D427A" w:rsidRDefault="00645CB8" w:rsidP="00107337">
      <w:pPr>
        <w:tabs>
          <w:tab w:val="left" w:pos="708"/>
          <w:tab w:val="center" w:pos="4536"/>
          <w:tab w:val="right" w:pos="9072"/>
        </w:tabs>
        <w:jc w:val="right"/>
        <w:rPr>
          <w:b/>
          <w:snapToGrid w:val="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INSTALACJI I PRZEKAZANIA</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rPr>
          <w:b/>
        </w:rPr>
      </w:pP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9C556D">
      <w:pPr>
        <w:numPr>
          <w:ilvl w:val="0"/>
          <w:numId w:val="49"/>
        </w:numPr>
        <w:rPr>
          <w:b/>
        </w:rPr>
      </w:pPr>
      <w:r w:rsidRPr="007D427A">
        <w:rPr>
          <w:b/>
        </w:rPr>
        <w:t>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odbioru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ind w:left="360"/>
        <w:rPr>
          <w:b/>
        </w:rPr>
      </w:pP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firstLine="360"/>
      </w:pPr>
      <w:r w:rsidRPr="007D427A">
        <w:t>w imieniu którego sprzęt przekazuje:</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rPr>
          <w:sz w:val="16"/>
          <w:szCs w:val="16"/>
        </w:rPr>
      </w:pP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p>
    <w:p w:rsidR="00107337" w:rsidRPr="007D427A" w:rsidRDefault="00107337" w:rsidP="009C556D">
      <w:pPr>
        <w:numPr>
          <w:ilvl w:val="0"/>
          <w:numId w:val="49"/>
        </w:numPr>
        <w:jc w:val="both"/>
      </w:pPr>
      <w:r w:rsidRPr="007D427A">
        <w:t>Przedmiot protokołu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 w:rsidR="00107337" w:rsidRPr="007D427A" w:rsidRDefault="00107337" w:rsidP="009C556D">
      <w:pPr>
        <w:numPr>
          <w:ilvl w:val="0"/>
          <w:numId w:val="49"/>
        </w:numPr>
      </w:pPr>
      <w:r w:rsidRPr="007D427A">
        <w:t>Odbiorca potwierdza otrzymanie wraz z dostarczonym sprzętem medycznym :</w:t>
      </w:r>
    </w:p>
    <w:p w:rsidR="00107337" w:rsidRPr="007D427A" w:rsidRDefault="00107337" w:rsidP="009C556D">
      <w:pPr>
        <w:numPr>
          <w:ilvl w:val="0"/>
          <w:numId w:val="37"/>
        </w:numPr>
        <w:ind w:left="426"/>
      </w:pPr>
      <w:r w:rsidRPr="007D427A">
        <w:t xml:space="preserve">instrukcji obsługi  i użytkowania w języku polskim w formie papierowej i elektronicznej </w:t>
      </w:r>
    </w:p>
    <w:p w:rsidR="00107337" w:rsidRPr="007D427A" w:rsidRDefault="00107337" w:rsidP="009C556D">
      <w:pPr>
        <w:numPr>
          <w:ilvl w:val="0"/>
          <w:numId w:val="37"/>
        </w:numPr>
        <w:ind w:left="426"/>
      </w:pPr>
      <w:r w:rsidRPr="007D427A">
        <w:t xml:space="preserve">wykazu autoryzowanych punktów serwisowych </w:t>
      </w:r>
    </w:p>
    <w:p w:rsidR="00107337" w:rsidRPr="007D427A" w:rsidRDefault="00107337" w:rsidP="009E46AC">
      <w:pPr>
        <w:numPr>
          <w:ilvl w:val="0"/>
          <w:numId w:val="37"/>
        </w:numPr>
        <w:tabs>
          <w:tab w:val="clear" w:pos="720"/>
          <w:tab w:val="num" w:pos="426"/>
        </w:tabs>
        <w:ind w:left="426"/>
      </w:pPr>
      <w:r w:rsidRPr="007D427A">
        <w:t xml:space="preserve">Kopii Certyfikatu CE </w:t>
      </w:r>
      <w:r w:rsidRPr="007D427A">
        <w:rPr>
          <w:snapToGrid w:val="0"/>
        </w:rPr>
        <w:t xml:space="preserve">wydanego przez jednostkę notyfikacyjną </w:t>
      </w:r>
      <w:r w:rsidRPr="007D427A">
        <w:t xml:space="preserve">(jeżeli dotyczy) wraz z tłumaczeniem w przypadku oryginału w jęz. obcym </w:t>
      </w:r>
    </w:p>
    <w:p w:rsidR="00107337" w:rsidRPr="007D427A" w:rsidRDefault="00107337" w:rsidP="009E46AC">
      <w:pPr>
        <w:numPr>
          <w:ilvl w:val="0"/>
          <w:numId w:val="37"/>
        </w:numPr>
        <w:tabs>
          <w:tab w:val="clear" w:pos="720"/>
          <w:tab w:val="num" w:pos="426"/>
        </w:tabs>
        <w:ind w:left="426"/>
      </w:pPr>
      <w:r w:rsidRPr="007D427A">
        <w:t>Kopii Deklaracji Zgodności wystawioną przez producenta wraz z tłumaczeniem w przypadku oryginału w jęz. obcym</w:t>
      </w:r>
    </w:p>
    <w:p w:rsidR="00107337" w:rsidRPr="007D427A" w:rsidRDefault="00107337" w:rsidP="009C556D">
      <w:pPr>
        <w:numPr>
          <w:ilvl w:val="0"/>
          <w:numId w:val="37"/>
        </w:numPr>
        <w:ind w:left="426"/>
        <w:rPr>
          <w:lang w:val="en-GB"/>
        </w:rPr>
      </w:pPr>
      <w:r w:rsidRPr="007D427A">
        <w:rPr>
          <w:lang w:val="en-GB"/>
        </w:rPr>
        <w:t>karty gwarancyjnej</w:t>
      </w:r>
    </w:p>
    <w:p w:rsidR="00107337" w:rsidRPr="007D427A" w:rsidRDefault="00107337" w:rsidP="009C556D">
      <w:pPr>
        <w:numPr>
          <w:ilvl w:val="0"/>
          <w:numId w:val="37"/>
        </w:numPr>
        <w:ind w:left="426"/>
        <w:rPr>
          <w:lang w:val="en-GB"/>
        </w:rPr>
      </w:pPr>
      <w:r w:rsidRPr="007D427A">
        <w:rPr>
          <w:lang w:val="en-GB"/>
        </w:rPr>
        <w:t>paszportu technicznego</w:t>
      </w:r>
    </w:p>
    <w:p w:rsidR="00107337" w:rsidRPr="007D427A" w:rsidRDefault="00107337" w:rsidP="009C556D">
      <w:pPr>
        <w:numPr>
          <w:ilvl w:val="0"/>
          <w:numId w:val="49"/>
        </w:numPr>
      </w:pPr>
      <w:r w:rsidRPr="007D427A">
        <w:t>Szkolenie personelu medycznego w zakresie obsługi, konserwacji, mycia i dezynfekcji przedmiotu przekazania przeprowadzono w dniach:</w:t>
      </w:r>
      <w:r w:rsidRPr="007D427A">
        <w:br/>
      </w:r>
      <w:r w:rsidRPr="007D427A">
        <w:lastRenderedPageBreak/>
        <w:t>…………………… w godz. ……………</w:t>
      </w:r>
      <w:r w:rsidRPr="007D427A">
        <w:br/>
        <w:t>…………………… w godz. ……………</w:t>
      </w:r>
    </w:p>
    <w:p w:rsidR="00107337" w:rsidRPr="007D427A" w:rsidRDefault="00107337" w:rsidP="00107337"/>
    <w:p w:rsidR="00107337" w:rsidRPr="007D427A" w:rsidRDefault="00107337" w:rsidP="009C556D">
      <w:pPr>
        <w:numPr>
          <w:ilvl w:val="0"/>
          <w:numId w:val="49"/>
        </w:numPr>
      </w:pPr>
      <w:r w:rsidRPr="007D427A">
        <w:t>W szkoleniu tym wzięły udział następujące osoby:</w:t>
      </w:r>
    </w:p>
    <w:p w:rsidR="00107337" w:rsidRPr="007D427A" w:rsidRDefault="00107337" w:rsidP="00107337"/>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107337">
      <w:r w:rsidRPr="007D427A">
        <w:t>Certyfikaty szkolenia zostaną dosłane do 14 dni od daty podpisania protokołu.</w:t>
      </w:r>
    </w:p>
    <w:p w:rsidR="00107337" w:rsidRPr="007D427A" w:rsidRDefault="00107337" w:rsidP="00107337"/>
    <w:p w:rsidR="00107337" w:rsidRPr="007D427A" w:rsidRDefault="00107337" w:rsidP="009C556D">
      <w:pPr>
        <w:numPr>
          <w:ilvl w:val="0"/>
          <w:numId w:val="49"/>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107337" w:rsidRPr="007D427A" w:rsidRDefault="00107337" w:rsidP="00107337">
      <w:pPr>
        <w:ind w:left="360"/>
      </w:pPr>
    </w:p>
    <w:p w:rsidR="00107337" w:rsidRPr="007D427A" w:rsidRDefault="00107337" w:rsidP="00107337"/>
    <w:p w:rsidR="00107337" w:rsidRPr="007D427A" w:rsidRDefault="00107337" w:rsidP="00107337">
      <w:pPr>
        <w:ind w:left="4956" w:hanging="4590"/>
        <w:jc w:val="center"/>
        <w:rPr>
          <w:b/>
        </w:rPr>
      </w:pPr>
      <w:r w:rsidRPr="007D427A">
        <w:rPr>
          <w:b/>
        </w:rPr>
        <w:t>Wykonawca:</w:t>
      </w:r>
      <w:r w:rsidRPr="007D427A">
        <w:rPr>
          <w:b/>
        </w:rPr>
        <w:tab/>
      </w:r>
      <w:r w:rsidRPr="007D427A">
        <w:rPr>
          <w:b/>
        </w:rPr>
        <w:tab/>
        <w:t>Zamawiający:</w:t>
      </w:r>
    </w:p>
    <w:p w:rsidR="00107337" w:rsidRPr="007D427A" w:rsidRDefault="00107337" w:rsidP="00107337">
      <w:pPr>
        <w:ind w:left="4956" w:hanging="4590"/>
        <w:jc w:val="center"/>
        <w:rPr>
          <w:b/>
        </w:rPr>
      </w:pPr>
    </w:p>
    <w:p w:rsidR="00107337" w:rsidRPr="007D427A" w:rsidRDefault="00107337" w:rsidP="00107337">
      <w:pPr>
        <w:ind w:left="4956" w:firstLine="708"/>
        <w:rPr>
          <w:sz w:val="16"/>
          <w:szCs w:val="16"/>
        </w:rPr>
      </w:pPr>
      <w:r w:rsidRPr="007D427A">
        <w:rPr>
          <w:sz w:val="16"/>
          <w:szCs w:val="16"/>
        </w:rPr>
        <w:t xml:space="preserve">                  ………..…………………………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sz w:val="16"/>
          <w:szCs w:val="16"/>
        </w:rPr>
      </w:pPr>
      <w:r w:rsidRPr="007D427A">
        <w:rPr>
          <w:rFonts w:eastAsia="Calibri"/>
          <w:sz w:val="16"/>
          <w:szCs w:val="16"/>
          <w:lang w:eastAsia="en-US"/>
        </w:rPr>
        <w:t>up. pracownik Oddziału</w:t>
      </w: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Default="00107337"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Pr="007D427A" w:rsidRDefault="002E3CE3" w:rsidP="00107337">
      <w:pPr>
        <w:ind w:left="4956" w:firstLine="708"/>
        <w:rPr>
          <w:b/>
        </w:rPr>
      </w:pPr>
    </w:p>
    <w:p w:rsidR="00107337" w:rsidRDefault="00107337" w:rsidP="00107337">
      <w:pPr>
        <w:ind w:left="4956" w:firstLine="708"/>
        <w:rPr>
          <w:b/>
        </w:rPr>
      </w:pPr>
    </w:p>
    <w:p w:rsidR="00542A77" w:rsidRDefault="00542A77" w:rsidP="00107337">
      <w:pPr>
        <w:ind w:left="4956" w:firstLine="708"/>
        <w:rPr>
          <w:b/>
        </w:rPr>
      </w:pPr>
    </w:p>
    <w:p w:rsidR="00542A77" w:rsidRPr="007D427A" w:rsidRDefault="00542A77" w:rsidP="00107337">
      <w:pPr>
        <w:ind w:left="4956" w:firstLine="708"/>
        <w:rPr>
          <w:b/>
        </w:rPr>
      </w:pPr>
    </w:p>
    <w:p w:rsidR="00107337" w:rsidRPr="007D427A" w:rsidRDefault="00107337" w:rsidP="00107337">
      <w:pPr>
        <w:ind w:left="4956" w:firstLine="708"/>
        <w:rPr>
          <w:b/>
        </w:rPr>
      </w:pPr>
    </w:p>
    <w:p w:rsidR="00645CB8" w:rsidRDefault="00107337" w:rsidP="00107337">
      <w:pPr>
        <w:spacing w:line="288" w:lineRule="auto"/>
        <w:jc w:val="right"/>
        <w:textAlignment w:val="top"/>
        <w:rPr>
          <w:b/>
          <w:color w:val="000000"/>
        </w:rPr>
      </w:pPr>
      <w:r>
        <w:rPr>
          <w:b/>
          <w:color w:val="000000"/>
        </w:rPr>
        <w:lastRenderedPageBreak/>
        <w:t xml:space="preserve">Załącznik </w:t>
      </w:r>
      <w:r w:rsidR="004C6581">
        <w:rPr>
          <w:b/>
          <w:color w:val="000000"/>
        </w:rPr>
        <w:t>nr 8 do SIWZ</w:t>
      </w:r>
    </w:p>
    <w:p w:rsidR="00107337" w:rsidRPr="007D427A" w:rsidRDefault="00645CB8" w:rsidP="00107337">
      <w:pPr>
        <w:spacing w:line="288" w:lineRule="auto"/>
        <w:jc w:val="right"/>
        <w:textAlignment w:val="top"/>
        <w:rPr>
          <w:b/>
          <w:color w:val="00000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DEINSTALACJI</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107337">
      <w:pPr>
        <w:rPr>
          <w:b/>
        </w:rPr>
      </w:pPr>
      <w:r w:rsidRPr="007D427A">
        <w:rPr>
          <w:b/>
        </w:rPr>
        <w:t>1. 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przekazania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spacing w:line="360" w:lineRule="auto"/>
        <w:ind w:left="357"/>
      </w:pPr>
      <w:r w:rsidRPr="007D427A">
        <w:t>………………………………………………………………</w:t>
      </w:r>
    </w:p>
    <w:p w:rsidR="00107337" w:rsidRPr="007D427A" w:rsidRDefault="00107337" w:rsidP="00107337">
      <w:pPr>
        <w:spacing w:line="360" w:lineRule="auto"/>
        <w:ind w:left="357"/>
      </w:pPr>
      <w:r w:rsidRPr="007D427A">
        <w:t>………………………………………………………………</w:t>
      </w:r>
    </w:p>
    <w:p w:rsidR="00107337" w:rsidRPr="007D427A" w:rsidRDefault="00107337" w:rsidP="00107337">
      <w:pPr>
        <w:ind w:firstLine="360"/>
      </w:pPr>
      <w:r w:rsidRPr="007D427A">
        <w:t>w imieniu którego sprzęt odbiera:</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Pr>
        <w:jc w:val="both"/>
      </w:pPr>
      <w:r w:rsidRPr="007D427A">
        <w:t>2. Przedmiot protokołu ………………………………………………………………………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Pr>
        <w:ind w:left="360"/>
        <w:jc w:val="both"/>
        <w:rPr>
          <w:b/>
        </w:rPr>
      </w:pPr>
    </w:p>
    <w:p w:rsidR="00107337" w:rsidRPr="007D427A" w:rsidRDefault="00107337" w:rsidP="00107337">
      <w:pPr>
        <w:ind w:left="360"/>
        <w:jc w:val="both"/>
        <w:rPr>
          <w:b/>
        </w:rPr>
      </w:pPr>
      <w:r w:rsidRPr="007D427A">
        <w:t xml:space="preserve">Niniejszym zgodnie stwierdzamy, ze sprzęt wymieniony w pkt. 2 niniejszego protokołu zostaje przekazany </w:t>
      </w:r>
      <w:r w:rsidRPr="007D427A">
        <w:rPr>
          <w:b/>
        </w:rPr>
        <w:t>bez zastrzeżeń.</w:t>
      </w:r>
    </w:p>
    <w:p w:rsidR="00107337" w:rsidRPr="007D427A" w:rsidRDefault="00107337" w:rsidP="00107337">
      <w:pPr>
        <w:ind w:left="360"/>
      </w:pPr>
    </w:p>
    <w:p w:rsidR="00107337" w:rsidRPr="007D427A" w:rsidRDefault="00107337" w:rsidP="00107337">
      <w:pPr>
        <w:rPr>
          <w:b/>
        </w:rPr>
      </w:pPr>
      <w:r w:rsidRPr="007D427A">
        <w:t xml:space="preserve">  </w:t>
      </w:r>
      <w:r w:rsidRPr="007D427A">
        <w:rPr>
          <w:b/>
        </w:rPr>
        <w:t xml:space="preserve">                 Wykonawca:</w:t>
      </w:r>
      <w:r w:rsidRPr="007D427A">
        <w:rPr>
          <w:b/>
        </w:rPr>
        <w:tab/>
        <w:t xml:space="preserve">                    </w:t>
      </w:r>
      <w:r w:rsidRPr="007D427A">
        <w:rPr>
          <w:b/>
        </w:rPr>
        <w:tab/>
      </w:r>
      <w:r w:rsidRPr="007D427A">
        <w:rPr>
          <w:b/>
        </w:rPr>
        <w:tab/>
        <w:t xml:space="preserve"> </w:t>
      </w:r>
      <w:r w:rsidRPr="007D427A">
        <w:rPr>
          <w:b/>
        </w:rPr>
        <w:tab/>
        <w:t>Zamawiający:</w:t>
      </w:r>
    </w:p>
    <w:p w:rsidR="00107337" w:rsidRPr="007D427A" w:rsidRDefault="00107337" w:rsidP="00107337">
      <w:pPr>
        <w:ind w:left="4956" w:hanging="4590"/>
        <w:rPr>
          <w:b/>
        </w:rPr>
      </w:pPr>
    </w:p>
    <w:p w:rsidR="00107337" w:rsidRPr="007D427A" w:rsidRDefault="00107337" w:rsidP="00107337">
      <w:pPr>
        <w:ind w:left="4956" w:firstLine="708"/>
        <w:rPr>
          <w:sz w:val="16"/>
          <w:szCs w:val="16"/>
        </w:rPr>
      </w:pPr>
      <w:r w:rsidRPr="007D427A">
        <w:rPr>
          <w:sz w:val="16"/>
          <w:szCs w:val="16"/>
        </w:rPr>
        <w:t xml:space="preserve">………..…………………………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b/>
        </w:rPr>
      </w:pPr>
      <w:r w:rsidRPr="007D427A">
        <w:rPr>
          <w:rFonts w:eastAsia="Calibri"/>
          <w:sz w:val="16"/>
          <w:szCs w:val="16"/>
          <w:lang w:eastAsia="en-US"/>
        </w:rPr>
        <w:t>up. pracownik Oddziału</w:t>
      </w:r>
      <w:r w:rsidRPr="007D427A">
        <w:rPr>
          <w:sz w:val="16"/>
          <w:szCs w:val="16"/>
        </w:rPr>
        <w:t xml:space="preserve"> </w:t>
      </w:r>
    </w:p>
    <w:p w:rsidR="00107337" w:rsidRPr="007D427A" w:rsidRDefault="00107337" w:rsidP="00107337">
      <w:pPr>
        <w:ind w:left="4956" w:hanging="4590"/>
        <w:rPr>
          <w:b/>
        </w:rPr>
      </w:pPr>
    </w:p>
    <w:p w:rsidR="00107337" w:rsidRDefault="00107337" w:rsidP="00107337"/>
    <w:p w:rsidR="00107337" w:rsidRDefault="00107337" w:rsidP="008F442D">
      <w:pPr>
        <w:ind w:firstLine="4"/>
        <w:jc w:val="center"/>
        <w:rPr>
          <w:b/>
        </w:rPr>
      </w:pPr>
    </w:p>
    <w:p w:rsidR="00FA1F10" w:rsidRDefault="00FA1F10" w:rsidP="008F442D">
      <w:pPr>
        <w:ind w:firstLine="4"/>
        <w:jc w:val="center"/>
        <w:rPr>
          <w:b/>
        </w:rPr>
      </w:pPr>
    </w:p>
    <w:p w:rsidR="00EE7004" w:rsidRDefault="00EE7004" w:rsidP="008F442D">
      <w:pPr>
        <w:ind w:firstLine="4"/>
        <w:jc w:val="center"/>
        <w:rPr>
          <w:b/>
        </w:rPr>
      </w:pPr>
    </w:p>
    <w:p w:rsidR="00EE7004" w:rsidRDefault="00EE7004" w:rsidP="008F442D">
      <w:pPr>
        <w:ind w:firstLine="4"/>
        <w:jc w:val="center"/>
        <w:rPr>
          <w:b/>
        </w:rPr>
      </w:pPr>
    </w:p>
    <w:p w:rsidR="008F442D" w:rsidRPr="00E812CD" w:rsidRDefault="008F442D" w:rsidP="008F442D">
      <w:pPr>
        <w:jc w:val="right"/>
        <w:rPr>
          <w:b/>
          <w:color w:val="000000"/>
        </w:rPr>
      </w:pPr>
      <w:r>
        <w:rPr>
          <w:b/>
          <w:color w:val="000000"/>
        </w:rPr>
        <w:lastRenderedPageBreak/>
        <w:t xml:space="preserve">Załącznik nr </w:t>
      </w:r>
      <w:r w:rsidR="004C6581">
        <w:rPr>
          <w:b/>
          <w:color w:val="000000"/>
        </w:rPr>
        <w:t>9</w:t>
      </w:r>
      <w:r w:rsidR="00EE7004">
        <w:rPr>
          <w:b/>
          <w:color w:val="000000"/>
        </w:rPr>
        <w:t xml:space="preserve"> do SIWZ</w:t>
      </w:r>
    </w:p>
    <w:p w:rsidR="008F442D" w:rsidRPr="00E812CD" w:rsidRDefault="008F442D" w:rsidP="008F442D">
      <w:pPr>
        <w:spacing w:line="288" w:lineRule="auto"/>
        <w:jc w:val="right"/>
        <w:textAlignment w:val="top"/>
        <w:rPr>
          <w:color w:val="000000"/>
          <w:sz w:val="28"/>
          <w:szCs w:val="28"/>
        </w:rPr>
      </w:pPr>
    </w:p>
    <w:p w:rsidR="00542A77" w:rsidRDefault="008F442D" w:rsidP="008F442D">
      <w:pPr>
        <w:textAlignment w:val="top"/>
      </w:pPr>
      <w:r w:rsidRPr="00E812CD">
        <w:t xml:space="preserve"> ..............................................                                                     </w:t>
      </w:r>
      <w:r w:rsidR="00542A77">
        <w:t xml:space="preserve">                   </w:t>
      </w:r>
      <w:r w:rsidRPr="00E812CD">
        <w:t xml:space="preserve"> ..............</w:t>
      </w:r>
      <w:r w:rsidR="00542A77">
        <w:t>.. dn. ..........</w:t>
      </w:r>
    </w:p>
    <w:p w:rsidR="008F442D" w:rsidRPr="00E812CD" w:rsidRDefault="008F442D" w:rsidP="008F442D">
      <w:pPr>
        <w:textAlignment w:val="top"/>
        <w:rPr>
          <w:sz w:val="16"/>
          <w:szCs w:val="16"/>
        </w:rPr>
      </w:pPr>
      <w:r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rPr>
          <w:b/>
        </w:rPr>
      </w:pPr>
    </w:p>
    <w:p w:rsidR="008F442D" w:rsidRPr="00E812CD" w:rsidRDefault="008F442D" w:rsidP="008F442D">
      <w:pPr>
        <w:spacing w:line="288" w:lineRule="auto"/>
        <w:jc w:val="center"/>
        <w:textAlignment w:val="top"/>
      </w:pPr>
      <w:r w:rsidRPr="00E812CD">
        <w:rPr>
          <w:b/>
        </w:rPr>
        <w:t>OŚWIADCZENIE</w:t>
      </w:r>
      <w:r w:rsidRPr="00E812CD">
        <w:br/>
      </w:r>
    </w:p>
    <w:p w:rsidR="008F442D" w:rsidRPr="00542A77" w:rsidRDefault="008F442D" w:rsidP="008F442D">
      <w:pPr>
        <w:spacing w:after="200" w:line="276" w:lineRule="auto"/>
        <w:ind w:firstLine="708"/>
        <w:jc w:val="both"/>
        <w:rPr>
          <w:rFonts w:eastAsia="Calibri"/>
          <w:color w:val="000000"/>
          <w:szCs w:val="22"/>
          <w:lang w:eastAsia="en-US"/>
        </w:rPr>
      </w:pPr>
      <w:r w:rsidRPr="00542A77">
        <w:rPr>
          <w:rFonts w:eastAsia="Calibri"/>
          <w:color w:val="000000"/>
          <w:szCs w:val="22"/>
          <w:lang w:eastAsia="en-US"/>
        </w:rPr>
        <w:t xml:space="preserve">Oświadczamy, że zaoferowane w ofercie wyroby medyczne będą </w:t>
      </w:r>
      <w:r w:rsidRPr="00542A77">
        <w:rPr>
          <w:rFonts w:eastAsia="Calibri"/>
          <w:snapToGrid w:val="0"/>
          <w:szCs w:val="22"/>
          <w:lang w:eastAsia="en-US"/>
        </w:rPr>
        <w:t>posiadały aktualne</w:t>
      </w:r>
      <w:r w:rsidRPr="00542A77">
        <w:rPr>
          <w:rFonts w:eastAsia="Calibri"/>
          <w:snapToGrid w:val="0"/>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42A77">
        <w:rPr>
          <w:szCs w:val="22"/>
        </w:rPr>
        <w:t xml:space="preserve"> </w:t>
      </w:r>
      <w:r w:rsidRPr="00542A77">
        <w:rPr>
          <w:szCs w:val="22"/>
          <w:u w:val="single"/>
        </w:rPr>
        <w:t>Prezesa Urz</w:t>
      </w:r>
      <w:r w:rsidR="00542A77">
        <w:rPr>
          <w:szCs w:val="22"/>
          <w:u w:val="single"/>
        </w:rPr>
        <w:t xml:space="preserve">ędu (zgodnie z </w:t>
      </w:r>
      <w:r w:rsidR="00542A77" w:rsidRPr="00542A77">
        <w:rPr>
          <w:szCs w:val="22"/>
          <w:u w:val="single"/>
        </w:rPr>
        <w:t xml:space="preserve"> </w:t>
      </w:r>
      <w:r w:rsidRPr="00542A77">
        <w:rPr>
          <w:szCs w:val="22"/>
          <w:u w:val="single"/>
        </w:rPr>
        <w:t xml:space="preserve">art. 58 ustawy </w:t>
      </w:r>
      <w:r w:rsidRPr="00542A77">
        <w:rPr>
          <w:snapToGrid w:val="0"/>
          <w:szCs w:val="22"/>
          <w:u w:val="single"/>
        </w:rPr>
        <w:t xml:space="preserve">z dnia 20.05.2010r. o wyrobach medycznych </w:t>
      </w:r>
      <w:r w:rsidR="00542A77">
        <w:rPr>
          <w:snapToGrid w:val="0"/>
          <w:szCs w:val="22"/>
          <w:u w:val="single"/>
        </w:rPr>
        <w:t>- Dz. U. Nr 107, poz. 679 z późn</w:t>
      </w:r>
      <w:r w:rsidRPr="00542A77">
        <w:rPr>
          <w:snapToGrid w:val="0"/>
          <w:szCs w:val="22"/>
          <w:u w:val="single"/>
        </w:rPr>
        <w:t>. zm.)</w:t>
      </w:r>
      <w:r w:rsidRPr="00542A77">
        <w:rPr>
          <w:rFonts w:eastAsia="Calibri"/>
          <w:color w:val="000000"/>
          <w:szCs w:val="22"/>
          <w:lang w:eastAsia="en-US"/>
        </w:rPr>
        <w:t>.</w:t>
      </w:r>
    </w:p>
    <w:p w:rsidR="008F442D" w:rsidRPr="00542A77" w:rsidRDefault="008F442D" w:rsidP="008F442D">
      <w:pPr>
        <w:spacing w:after="200" w:line="276" w:lineRule="auto"/>
        <w:ind w:firstLine="708"/>
        <w:jc w:val="both"/>
        <w:rPr>
          <w:rFonts w:eastAsia="Calibri"/>
          <w:snapToGrid w:val="0"/>
          <w:szCs w:val="22"/>
          <w:u w:val="single"/>
          <w:lang w:eastAsia="en-US"/>
        </w:rPr>
      </w:pPr>
      <w:r w:rsidRPr="00542A77">
        <w:rPr>
          <w:rFonts w:eastAsia="Calibri"/>
          <w:color w:val="000000"/>
          <w:szCs w:val="22"/>
          <w:lang w:eastAsia="en-US"/>
        </w:rPr>
        <w:t xml:space="preserve">Na żądanie Zamawiającego, udostępnimy </w:t>
      </w:r>
      <w:r w:rsidRPr="00542A77">
        <w:rPr>
          <w:rFonts w:eastAsia="Calibri"/>
          <w:snapToGrid w:val="0"/>
          <w:szCs w:val="22"/>
          <w:lang w:eastAsia="en-US"/>
        </w:rPr>
        <w:t>Deklarację Zgodności wydaną przez producenta oraz Certyfikat CE (jeżeli dotyczy) wydany przez jednostkę notyfikacyjną, Formularz Powiadomienia / Zgłoszenia do</w:t>
      </w:r>
      <w:r w:rsidRPr="00542A77">
        <w:rPr>
          <w:szCs w:val="22"/>
        </w:rPr>
        <w:t xml:space="preserve"> Prezesa Urzędu (zgodnie z art. 58 ustawy </w:t>
      </w:r>
      <w:r w:rsidRPr="00542A77">
        <w:rPr>
          <w:snapToGrid w:val="0"/>
          <w:szCs w:val="22"/>
        </w:rPr>
        <w:t>z dnia 20.05.2010r. o wyrobach medycznych - Dz. U. Nr 107, poz. 679 z późn.zm.)</w:t>
      </w:r>
      <w:r w:rsidRPr="00542A77">
        <w:rPr>
          <w:rFonts w:eastAsia="Calibri"/>
          <w:snapToGrid w:val="0"/>
          <w:szCs w:val="22"/>
          <w:lang w:eastAsia="en-US"/>
        </w:rPr>
        <w:t xml:space="preserve"> </w:t>
      </w:r>
      <w:r w:rsidRPr="00542A77">
        <w:rPr>
          <w:rFonts w:eastAsia="Calibri"/>
          <w:snapToGrid w:val="0"/>
          <w:szCs w:val="22"/>
          <w:u w:val="single"/>
          <w:lang w:eastAsia="en-US"/>
        </w:rPr>
        <w:t>w terminie 3 dni od dnia otrzymania pisemnego wezwania pod rygorem odstąpienia od umowy.</w:t>
      </w:r>
    </w:p>
    <w:p w:rsidR="008F442D" w:rsidRPr="00E812CD" w:rsidRDefault="008F442D" w:rsidP="008F442D">
      <w:pPr>
        <w:jc w:val="both"/>
      </w:pPr>
    </w:p>
    <w:p w:rsidR="008F442D" w:rsidRPr="00E812CD" w:rsidRDefault="008F442D" w:rsidP="008F442D">
      <w:pPr>
        <w:spacing w:line="360" w:lineRule="atLeast"/>
        <w:ind w:firstLine="708"/>
        <w:rPr>
          <w:color w:val="000000"/>
          <w:sz w:val="18"/>
          <w:szCs w:val="20"/>
        </w:rPr>
      </w:pPr>
      <w:r w:rsidRPr="00E812CD">
        <w:rPr>
          <w:sz w:val="28"/>
          <w:szCs w:val="20"/>
        </w:rPr>
        <w:br/>
      </w:r>
      <w:r w:rsidRPr="00E812CD">
        <w:rPr>
          <w:color w:val="000000"/>
          <w:sz w:val="18"/>
          <w:szCs w:val="20"/>
        </w:rPr>
        <w:t>……………….…dnia……………                                              ………...............................................................................</w:t>
      </w:r>
    </w:p>
    <w:p w:rsidR="008F442D" w:rsidRPr="00E812CD" w:rsidRDefault="008F442D" w:rsidP="008F442D">
      <w:pPr>
        <w:rPr>
          <w:sz w:val="20"/>
          <w:szCs w:val="20"/>
        </w:rPr>
      </w:pPr>
      <w:r w:rsidRPr="00E812CD">
        <w:rPr>
          <w:sz w:val="20"/>
          <w:szCs w:val="20"/>
        </w:rPr>
        <w:t xml:space="preserve">                                                                                           (podpis i  pieczęć osób wskazanych w dokumencie</w:t>
      </w:r>
    </w:p>
    <w:p w:rsidR="008F442D" w:rsidRPr="00E812CD" w:rsidRDefault="008F442D" w:rsidP="008F442D">
      <w:pPr>
        <w:rPr>
          <w:sz w:val="20"/>
          <w:szCs w:val="20"/>
        </w:rPr>
      </w:pPr>
      <w:r w:rsidRPr="00E812CD">
        <w:rPr>
          <w:sz w:val="20"/>
          <w:szCs w:val="20"/>
        </w:rPr>
        <w:t xml:space="preserve">                                                                                      uprawniającym do występowania w obrocie prawny lub </w:t>
      </w:r>
    </w:p>
    <w:p w:rsidR="008F442D" w:rsidRPr="00E812CD" w:rsidRDefault="008F442D" w:rsidP="008F442D">
      <w:pPr>
        <w:rPr>
          <w:sz w:val="20"/>
          <w:szCs w:val="20"/>
        </w:rPr>
      </w:pPr>
      <w:r w:rsidRPr="00E812CD">
        <w:rPr>
          <w:sz w:val="20"/>
          <w:szCs w:val="20"/>
        </w:rPr>
        <w:t xml:space="preserve">                                                                                                          posiadających pełnomocnictwo)</w:t>
      </w:r>
    </w:p>
    <w:p w:rsidR="008F442D" w:rsidRPr="00E812CD" w:rsidRDefault="008F442D" w:rsidP="008F442D">
      <w:pPr>
        <w:rPr>
          <w:sz w:val="20"/>
        </w:rPr>
      </w:pPr>
    </w:p>
    <w:p w:rsidR="008F442D" w:rsidRPr="00E812CD" w:rsidRDefault="008F442D" w:rsidP="008F442D">
      <w:pPr>
        <w:rPr>
          <w:sz w:val="20"/>
        </w:rPr>
      </w:pPr>
    </w:p>
    <w:p w:rsidR="008F442D" w:rsidRPr="00E812CD" w:rsidRDefault="008F442D" w:rsidP="008F442D">
      <w:pPr>
        <w:keepNext/>
        <w:ind w:left="720"/>
        <w:jc w:val="both"/>
        <w:outlineLvl w:val="2"/>
        <w:rPr>
          <w:color w:val="000000"/>
          <w:szCs w:val="20"/>
          <w:u w:val="single"/>
        </w:rPr>
      </w:pPr>
    </w:p>
    <w:p w:rsidR="008F442D" w:rsidRPr="00E812CD" w:rsidRDefault="008F442D" w:rsidP="008F442D">
      <w:pPr>
        <w:jc w:val="right"/>
        <w:rPr>
          <w:sz w:val="28"/>
          <w:szCs w:val="28"/>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Default="008F442D" w:rsidP="008F442D">
      <w:pPr>
        <w:spacing w:line="288" w:lineRule="auto"/>
        <w:jc w:val="right"/>
        <w:textAlignment w:val="top"/>
        <w:rPr>
          <w:b/>
          <w:color w:val="000000"/>
        </w:rPr>
      </w:pPr>
    </w:p>
    <w:p w:rsidR="00542A77" w:rsidRDefault="00542A77" w:rsidP="008F442D">
      <w:pPr>
        <w:spacing w:line="288" w:lineRule="auto"/>
        <w:jc w:val="right"/>
        <w:textAlignment w:val="top"/>
        <w:rPr>
          <w:b/>
          <w:color w:val="000000"/>
        </w:rPr>
      </w:pPr>
    </w:p>
    <w:p w:rsidR="00542A77" w:rsidRPr="00E812CD" w:rsidRDefault="00542A77"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r w:rsidRPr="00E812CD">
        <w:rPr>
          <w:b/>
          <w:color w:val="000000"/>
        </w:rPr>
        <w:t xml:space="preserve">Załącznik nr </w:t>
      </w:r>
      <w:r w:rsidR="004C6581">
        <w:rPr>
          <w:b/>
          <w:color w:val="000000"/>
        </w:rPr>
        <w:t>10</w:t>
      </w:r>
      <w:r w:rsidR="00EE7004">
        <w:rPr>
          <w:b/>
          <w:color w:val="000000"/>
        </w:rPr>
        <w:t xml:space="preserve"> do SIWZ</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textAlignment w:val="top"/>
        <w:rPr>
          <w:sz w:val="16"/>
          <w:szCs w:val="16"/>
        </w:rPr>
      </w:pPr>
      <w:r w:rsidRPr="00E812CD">
        <w:t xml:space="preserve">     ..............................................                                                        ............... dn. ....................    </w:t>
      </w:r>
      <w:r w:rsidRPr="00E812CD">
        <w:rPr>
          <w:sz w:val="16"/>
          <w:szCs w:val="16"/>
        </w:rPr>
        <w:t xml:space="preserve">          (pieczęć adresowa firmy Wykonawcy) </w:t>
      </w:r>
    </w:p>
    <w:p w:rsidR="008F442D" w:rsidRDefault="008F442D" w:rsidP="008F442D">
      <w:pPr>
        <w:spacing w:line="288" w:lineRule="auto"/>
        <w:jc w:val="center"/>
        <w:textAlignment w:val="top"/>
      </w:pPr>
    </w:p>
    <w:p w:rsidR="00A504A1" w:rsidRDefault="00A504A1" w:rsidP="008F442D">
      <w:pPr>
        <w:spacing w:line="288" w:lineRule="auto"/>
        <w:jc w:val="center"/>
        <w:textAlignment w:val="top"/>
      </w:pPr>
    </w:p>
    <w:p w:rsidR="00A504A1" w:rsidRPr="00E812CD" w:rsidRDefault="00A504A1" w:rsidP="008F442D">
      <w:pPr>
        <w:spacing w:line="288" w:lineRule="auto"/>
        <w:jc w:val="center"/>
        <w:textAlignment w:val="top"/>
      </w:pPr>
    </w:p>
    <w:p w:rsidR="008F442D" w:rsidRPr="00A504A1" w:rsidRDefault="00F11B4F" w:rsidP="00A504A1">
      <w:pPr>
        <w:spacing w:line="288" w:lineRule="auto"/>
        <w:textAlignment w:val="top"/>
        <w:rPr>
          <w:b/>
        </w:rPr>
      </w:pPr>
      <w:r w:rsidRPr="00A504A1">
        <w:rPr>
          <w:b/>
        </w:rPr>
        <w:t xml:space="preserve">Dot: </w:t>
      </w:r>
      <w:r w:rsidRPr="009E46AC">
        <w:rPr>
          <w:b/>
          <w:i/>
        </w:rPr>
        <w:t>dostaw</w:t>
      </w:r>
      <w:r w:rsidR="00EE7004">
        <w:rPr>
          <w:b/>
          <w:i/>
        </w:rPr>
        <w:t>y</w:t>
      </w:r>
      <w:r w:rsidR="009E46AC" w:rsidRPr="009E46AC">
        <w:rPr>
          <w:b/>
          <w:i/>
        </w:rPr>
        <w:t xml:space="preserve"> </w:t>
      </w:r>
      <w:r w:rsidR="009E46AC" w:rsidRPr="00807CFB">
        <w:rPr>
          <w:b/>
          <w:i/>
        </w:rPr>
        <w:t>materiałów medycznych wraz z najmem generatora do termoablacji dla Pracowni Endoskopii Zabiegowej, Zakładu Endoskopii Zabiegowej oraz Klinicznego Oddziału Chirurgii Ogólnej</w:t>
      </w:r>
      <w:r w:rsidR="009E46AC">
        <w:rPr>
          <w:b/>
          <w:i/>
        </w:rPr>
        <w:t>,</w:t>
      </w:r>
      <w:r w:rsidR="009E46AC">
        <w:rPr>
          <w:b/>
        </w:rPr>
        <w:t xml:space="preserve"> </w:t>
      </w:r>
      <w:r w:rsidR="009E46AC" w:rsidRPr="009E46AC">
        <w:rPr>
          <w:b/>
          <w:i/>
        </w:rPr>
        <w:t>nr referencyjny: 84</w:t>
      </w:r>
      <w:r w:rsidR="00A504A1" w:rsidRPr="009E46AC">
        <w:rPr>
          <w:b/>
          <w:i/>
        </w:rPr>
        <w:t>/Med./2016</w:t>
      </w:r>
    </w:p>
    <w:p w:rsidR="00A504A1" w:rsidRPr="00E812CD" w:rsidRDefault="00A504A1" w:rsidP="008F442D">
      <w:pPr>
        <w:spacing w:line="288" w:lineRule="auto"/>
        <w:jc w:val="center"/>
        <w:textAlignment w:val="top"/>
      </w:pPr>
    </w:p>
    <w:p w:rsidR="008F442D" w:rsidRPr="006233B1" w:rsidRDefault="008F442D" w:rsidP="008F442D">
      <w:pPr>
        <w:spacing w:line="360" w:lineRule="auto"/>
        <w:ind w:left="-284" w:firstLine="284"/>
        <w:jc w:val="both"/>
        <w:textAlignment w:val="top"/>
      </w:pPr>
      <w:r w:rsidRPr="00E812CD">
        <w:t>Na podstawie art. 26 ust. 2d ustawy z dnia 29 stycznia 2004 r</w:t>
      </w:r>
      <w:r w:rsidR="00542A77">
        <w:t>. Prawo zamówień publicznych (t</w:t>
      </w:r>
      <w:r w:rsidRPr="00E812CD">
        <w:t>j. Dz.U. z 201</w:t>
      </w:r>
      <w:r w:rsidR="009D0E46">
        <w:t>5</w:t>
      </w:r>
      <w:r w:rsidRPr="00E812CD">
        <w:t xml:space="preserve">r., poz. </w:t>
      </w:r>
      <w:r w:rsidR="009D0E46">
        <w:t>2164</w:t>
      </w:r>
      <w:r w:rsidR="009E46AC">
        <w:t xml:space="preserve"> z późn.zm</w:t>
      </w:r>
      <w:r w:rsidR="009D0E46">
        <w:t xml:space="preserve">) </w:t>
      </w:r>
      <w:r w:rsidRPr="00E812CD">
        <w:t>oświadczamy, że należymy / nie należymy</w:t>
      </w:r>
      <w:r w:rsidRPr="00E812CD">
        <w:rPr>
          <w:vertAlign w:val="superscript"/>
        </w:rPr>
        <w:footnoteReference w:id="10"/>
      </w:r>
      <w:r w:rsidRPr="00E812CD">
        <w:t xml:space="preserve"> do grupy kapitałowej,  o której mowa w art</w:t>
      </w:r>
      <w:r w:rsidRPr="006233B1">
        <w:t xml:space="preserve">. 24 ust. </w:t>
      </w:r>
      <w:r w:rsidR="004522C0" w:rsidRPr="006233B1">
        <w:t>1</w:t>
      </w:r>
      <w:r w:rsidRPr="006233B1">
        <w:t xml:space="preserve"> pkt. </w:t>
      </w:r>
      <w:r w:rsidR="004522C0" w:rsidRPr="006233B1">
        <w:t>23</w:t>
      </w:r>
      <w:r w:rsidRPr="006233B1">
        <w:t>.</w:t>
      </w:r>
    </w:p>
    <w:p w:rsidR="00542A77" w:rsidRDefault="008F442D" w:rsidP="008F442D">
      <w:pPr>
        <w:spacing w:line="360" w:lineRule="auto"/>
        <w:ind w:left="-284" w:firstLine="284"/>
        <w:jc w:val="both"/>
        <w:textAlignment w:val="top"/>
      </w:pPr>
      <w:r w:rsidRPr="006233B1">
        <w:t xml:space="preserve">W przypadku przynależności do grupy kapitałowej o której mowa w art. 24 ust. </w:t>
      </w:r>
      <w:r w:rsidR="004522C0" w:rsidRPr="006233B1">
        <w:t>1</w:t>
      </w:r>
      <w:r w:rsidRPr="006233B1">
        <w:t xml:space="preserve"> pkt. </w:t>
      </w:r>
      <w:r w:rsidR="004522C0" w:rsidRPr="006233B1">
        <w:t>23</w:t>
      </w:r>
      <w:r w:rsidR="00B8787E" w:rsidRPr="006233B1">
        <w:t xml:space="preserve">, </w:t>
      </w:r>
      <w:r w:rsidR="004522C0" w:rsidRPr="006233B1">
        <w:t>wykonawca może złożyć wraz z oświadczeniem dokumenty bądź informacje potwierdzające, że powiązania z innym wykonawcą nie prowadzą do zakłócenia konkurencji w postępowaniu</w:t>
      </w:r>
      <w:r w:rsidRPr="006233B1">
        <w:t>.</w:t>
      </w:r>
    </w:p>
    <w:p w:rsidR="008F442D" w:rsidRPr="00E812CD" w:rsidRDefault="008F442D" w:rsidP="008F442D">
      <w:pPr>
        <w:spacing w:line="360" w:lineRule="auto"/>
        <w:ind w:left="-284" w:firstLine="284"/>
        <w:jc w:val="both"/>
        <w:textAlignment w:val="top"/>
      </w:pPr>
    </w:p>
    <w:p w:rsidR="008F442D" w:rsidRPr="00E812CD" w:rsidRDefault="008F442D" w:rsidP="008F442D">
      <w:pPr>
        <w:textAlignment w:val="top"/>
      </w:pPr>
      <w:r w:rsidRPr="00E812CD">
        <w:br/>
      </w:r>
      <w:r w:rsidRPr="00E812CD">
        <w:rPr>
          <w:color w:val="000000"/>
          <w:sz w:val="18"/>
        </w:rPr>
        <w:t>……………….…dnia……………                                              ………...............................................................................</w:t>
      </w:r>
    </w:p>
    <w:p w:rsidR="008F442D" w:rsidRPr="00E812CD" w:rsidRDefault="008F442D" w:rsidP="008F442D">
      <w:pPr>
        <w:rPr>
          <w:sz w:val="16"/>
        </w:rPr>
      </w:pPr>
      <w:r w:rsidRPr="00E812CD">
        <w:rPr>
          <w:sz w:val="16"/>
        </w:rPr>
        <w:t xml:space="preserve">                                                                                                                            (podpis i  pieczęć osób wskazanych w dokumencie</w:t>
      </w:r>
    </w:p>
    <w:p w:rsidR="008F442D" w:rsidRPr="00E812CD" w:rsidRDefault="008F442D" w:rsidP="008F442D">
      <w:pPr>
        <w:rPr>
          <w:sz w:val="16"/>
        </w:rPr>
      </w:pPr>
      <w:r w:rsidRPr="00E812CD">
        <w:rPr>
          <w:sz w:val="16"/>
        </w:rPr>
        <w:t xml:space="preserve">                                                                                                                        uprawniającym do występowania w obrocie prawny lub </w:t>
      </w:r>
    </w:p>
    <w:p w:rsidR="008F442D" w:rsidRPr="00E812CD" w:rsidRDefault="008F442D" w:rsidP="008F442D">
      <w:pPr>
        <w:rPr>
          <w:sz w:val="16"/>
        </w:rPr>
      </w:pPr>
      <w:r w:rsidRPr="00E812CD">
        <w:rPr>
          <w:sz w:val="16"/>
        </w:rPr>
        <w:t xml:space="preserve">                                                                                                                                         posiadających pełnomocnictwo)</w:t>
      </w:r>
    </w:p>
    <w:p w:rsidR="008F442D" w:rsidRPr="00E812CD" w:rsidRDefault="008F442D" w:rsidP="008F442D">
      <w:pPr>
        <w:jc w:val="center"/>
        <w:rPr>
          <w:b/>
          <w:sz w:val="20"/>
          <w:u w:val="single"/>
        </w:rPr>
      </w:pPr>
    </w:p>
    <w:p w:rsidR="008F442D" w:rsidRPr="00E812CD" w:rsidRDefault="008F442D" w:rsidP="008F442D">
      <w:pPr>
        <w:jc w:val="center"/>
        <w:rPr>
          <w:b/>
          <w:sz w:val="20"/>
          <w:u w:val="single"/>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B962A7">
      <w:pPr>
        <w:rPr>
          <w:b/>
          <w:color w:val="000000"/>
        </w:rPr>
      </w:pPr>
    </w:p>
    <w:sectPr w:rsidR="008F442D" w:rsidSect="00DB0EA6">
      <w:headerReference w:type="default" r:id="rId22"/>
      <w:footerReference w:type="default" r:id="rId23"/>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5BB" w:rsidRDefault="009705BB">
      <w:r>
        <w:separator/>
      </w:r>
    </w:p>
  </w:endnote>
  <w:endnote w:type="continuationSeparator" w:id="0">
    <w:p w:rsidR="009705BB" w:rsidRDefault="0097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etaPro-Normal">
    <w:altName w:val="Arial"/>
    <w:charset w:val="00"/>
    <w:family w:val="auto"/>
    <w:pitch w:val="variable"/>
  </w:font>
  <w:font w:name="HelveticaNeueLT Std Thin">
    <w:altName w:val="Arial"/>
    <w:charset w:val="00"/>
    <w:family w:val="roman"/>
    <w:pitch w:val="variable"/>
  </w:font>
  <w:font w:name="HelveticaNeueLT Std">
    <w:altName w:val="Times New Roman"/>
    <w:charset w:val="00"/>
    <w:family w:val="roman"/>
    <w:pitch w:val="variable"/>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08" w:rsidRDefault="00F93608">
    <w:pPr>
      <w:pStyle w:val="Stopka"/>
      <w:jc w:val="right"/>
    </w:pPr>
    <w:r>
      <w:fldChar w:fldCharType="begin"/>
    </w:r>
    <w:r>
      <w:instrText xml:space="preserve"> PAGE   \* MERGEFORMAT </w:instrText>
    </w:r>
    <w:r>
      <w:fldChar w:fldCharType="separate"/>
    </w:r>
    <w:r w:rsidR="00681C0E">
      <w:rPr>
        <w:noProof/>
      </w:rPr>
      <w:t>17</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08" w:rsidRDefault="00F93608"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81C0E">
      <w:rPr>
        <w:rStyle w:val="Numerstrony"/>
        <w:noProof/>
      </w:rPr>
      <w:t>28</w:t>
    </w:r>
    <w:r>
      <w:rPr>
        <w:rStyle w:val="Numerstrony"/>
      </w:rPr>
      <w:fldChar w:fldCharType="end"/>
    </w:r>
  </w:p>
  <w:p w:rsidR="00F93608" w:rsidRDefault="00F93608">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08" w:rsidRDefault="00F93608">
    <w:pPr>
      <w:pStyle w:val="Stopka"/>
      <w:jc w:val="right"/>
    </w:pPr>
    <w:r>
      <w:fldChar w:fldCharType="begin"/>
    </w:r>
    <w:r>
      <w:instrText xml:space="preserve"> PAGE   \* MERGEFORMAT </w:instrText>
    </w:r>
    <w:r>
      <w:fldChar w:fldCharType="separate"/>
    </w:r>
    <w:r w:rsidR="00681C0E">
      <w:rPr>
        <w:noProof/>
      </w:rPr>
      <w:t>79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5BB" w:rsidRDefault="009705BB">
      <w:r>
        <w:separator/>
      </w:r>
    </w:p>
  </w:footnote>
  <w:footnote w:type="continuationSeparator" w:id="0">
    <w:p w:rsidR="009705BB" w:rsidRDefault="009705BB">
      <w:r>
        <w:continuationSeparator/>
      </w:r>
    </w:p>
  </w:footnote>
  <w:footnote w:id="1">
    <w:p w:rsidR="00F93608" w:rsidRDefault="00F93608" w:rsidP="001504EA">
      <w:pPr>
        <w:pStyle w:val="Tekstprzypisudolnego"/>
      </w:pPr>
      <w:r>
        <w:rPr>
          <w:rStyle w:val="Odwoanieprzypisudolnego"/>
        </w:rPr>
        <w:footnoteRef/>
      </w:r>
      <w:r>
        <w:t xml:space="preserve"> niepotrzebne skreślić</w:t>
      </w:r>
    </w:p>
  </w:footnote>
  <w:footnote w:id="2">
    <w:p w:rsidR="00F93608" w:rsidRDefault="00F93608" w:rsidP="001504EA">
      <w:pPr>
        <w:pStyle w:val="Tekstprzypisudolnego"/>
      </w:pPr>
      <w:r>
        <w:rPr>
          <w:rStyle w:val="Odwoanieprzypisudolnego"/>
        </w:rPr>
        <w:footnoteRef/>
      </w:r>
      <w:r>
        <w:t xml:space="preserve"> wypełnić w przypadku udziału podwykonawców</w:t>
      </w:r>
    </w:p>
  </w:footnote>
  <w:footnote w:id="3">
    <w:p w:rsidR="00F93608" w:rsidRPr="007A4EB1" w:rsidRDefault="00F93608"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4">
    <w:p w:rsidR="00F93608" w:rsidRPr="00F57DA8" w:rsidRDefault="00F93608"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5">
    <w:p w:rsidR="00F93608" w:rsidRPr="00F57DA8" w:rsidRDefault="00F93608"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6">
    <w:p w:rsidR="00F93608" w:rsidRPr="00226855" w:rsidRDefault="00F93608"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7">
    <w:p w:rsidR="00F93608" w:rsidRDefault="00F93608" w:rsidP="00656275">
      <w:pPr>
        <w:rPr>
          <w:rFonts w:eastAsiaTheme="minorHAnsi"/>
          <w:i/>
          <w:sz w:val="18"/>
          <w:szCs w:val="18"/>
        </w:rPr>
      </w:pPr>
      <w:r>
        <w:rPr>
          <w:rStyle w:val="Odwoanieprzypisudolnego"/>
          <w:i/>
          <w:sz w:val="18"/>
          <w:szCs w:val="18"/>
        </w:rPr>
        <w:footnoteRef/>
      </w:r>
      <w:r>
        <w:rPr>
          <w:i/>
          <w:sz w:val="18"/>
          <w:szCs w:val="18"/>
        </w:rPr>
        <w:t>Dotyczy: pakietu nr 13</w:t>
      </w:r>
    </w:p>
  </w:footnote>
  <w:footnote w:id="8">
    <w:p w:rsidR="00F93608" w:rsidRDefault="00F93608" w:rsidP="00656275">
      <w:pPr>
        <w:pStyle w:val="Tekstprzypisudolnego"/>
      </w:pPr>
      <w:r>
        <w:rPr>
          <w:rStyle w:val="Odwoanieprzypisudolnego"/>
        </w:rPr>
        <w:footnoteRef/>
      </w:r>
      <w:r>
        <w:t xml:space="preserve"> </w:t>
      </w:r>
      <w:r>
        <w:rPr>
          <w:i/>
          <w:sz w:val="16"/>
          <w:szCs w:val="16"/>
        </w:rPr>
        <w:t xml:space="preserve">dotyczy: </w:t>
      </w:r>
      <w:r w:rsidRPr="00471B0A">
        <w:rPr>
          <w:i/>
          <w:sz w:val="16"/>
          <w:szCs w:val="16"/>
        </w:rPr>
        <w:t>Pakiet:</w:t>
      </w:r>
      <w:r>
        <w:rPr>
          <w:i/>
          <w:sz w:val="16"/>
          <w:szCs w:val="16"/>
        </w:rPr>
        <w:t xml:space="preserve"> nr 13</w:t>
      </w:r>
    </w:p>
  </w:footnote>
  <w:footnote w:id="9">
    <w:p w:rsidR="00F93608" w:rsidRDefault="00F93608" w:rsidP="00656275">
      <w:pPr>
        <w:pStyle w:val="Tekstprzypisudolnego"/>
      </w:pPr>
      <w:r>
        <w:rPr>
          <w:rStyle w:val="Odwoanieprzypisudolnego"/>
        </w:rPr>
        <w:footnoteRef/>
      </w:r>
      <w:r>
        <w:t xml:space="preserve"> </w:t>
      </w:r>
      <w:r>
        <w:rPr>
          <w:i/>
          <w:sz w:val="16"/>
          <w:szCs w:val="16"/>
        </w:rPr>
        <w:t xml:space="preserve">dotyczy: </w:t>
      </w:r>
      <w:r w:rsidRPr="00846E1B">
        <w:rPr>
          <w:i/>
          <w:sz w:val="16"/>
          <w:szCs w:val="16"/>
        </w:rPr>
        <w:t xml:space="preserve">Pakiet: nr </w:t>
      </w:r>
      <w:r>
        <w:rPr>
          <w:i/>
          <w:sz w:val="16"/>
          <w:szCs w:val="16"/>
        </w:rPr>
        <w:t>13</w:t>
      </w:r>
    </w:p>
  </w:footnote>
  <w:footnote w:id="10">
    <w:p w:rsidR="00F93608" w:rsidRDefault="00F93608" w:rsidP="008F442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08" w:rsidRDefault="00F93608" w:rsidP="00F6264E">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08" w:rsidRDefault="00F93608" w:rsidP="00F6264E">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051732"/>
    <w:multiLevelType w:val="multilevel"/>
    <w:tmpl w:val="05144BB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6285CD2"/>
    <w:multiLevelType w:val="hybridMultilevel"/>
    <w:tmpl w:val="43C41832"/>
    <w:styleLink w:val="WW8Num292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8AC6CA3"/>
    <w:multiLevelType w:val="hybridMultilevel"/>
    <w:tmpl w:val="11F09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9" w15:restartNumberingAfterBreak="0">
    <w:nsid w:val="09BE700D"/>
    <w:multiLevelType w:val="multilevel"/>
    <w:tmpl w:val="4B48781A"/>
    <w:styleLink w:val="WW8Num29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D4D7ED8"/>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0E697DEB"/>
    <w:multiLevelType w:val="singleLevel"/>
    <w:tmpl w:val="A4840CA8"/>
    <w:lvl w:ilvl="0">
      <w:start w:val="1"/>
      <w:numFmt w:val="decimal"/>
      <w:lvlText w:val="%1."/>
      <w:lvlJc w:val="left"/>
      <w:pPr>
        <w:tabs>
          <w:tab w:val="num" w:pos="360"/>
        </w:tabs>
        <w:ind w:left="360" w:hanging="360"/>
      </w:pPr>
      <w:rPr>
        <w:rFonts w:hint="default"/>
      </w:rPr>
    </w:lvl>
  </w:abstractNum>
  <w:abstractNum w:abstractNumId="13"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0C1594"/>
    <w:multiLevelType w:val="singleLevel"/>
    <w:tmpl w:val="3E4EB074"/>
    <w:lvl w:ilvl="0">
      <w:start w:val="3"/>
      <w:numFmt w:val="decimal"/>
      <w:lvlText w:val="%1."/>
      <w:lvlJc w:val="left"/>
      <w:pPr>
        <w:tabs>
          <w:tab w:val="num" w:pos="360"/>
        </w:tabs>
        <w:ind w:left="360" w:hanging="360"/>
      </w:pPr>
      <w:rPr>
        <w:rFonts w:hint="default"/>
      </w:rPr>
    </w:lvl>
  </w:abstractNum>
  <w:abstractNum w:abstractNumId="22" w15:restartNumberingAfterBreak="0">
    <w:nsid w:val="2C155859"/>
    <w:multiLevelType w:val="hybridMultilevel"/>
    <w:tmpl w:val="342AA4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6"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B35A63"/>
    <w:multiLevelType w:val="hybridMultilevel"/>
    <w:tmpl w:val="3D58C702"/>
    <w:lvl w:ilvl="0" w:tplc="315602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BA6C33"/>
    <w:multiLevelType w:val="hybridMultilevel"/>
    <w:tmpl w:val="4E5A3D0E"/>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9"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8A7139A"/>
    <w:multiLevelType w:val="hybridMultilevel"/>
    <w:tmpl w:val="88E8961A"/>
    <w:lvl w:ilvl="0" w:tplc="92B0E180">
      <w:start w:val="5"/>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3B5F6B2B"/>
    <w:multiLevelType w:val="singleLevel"/>
    <w:tmpl w:val="0415000F"/>
    <w:lvl w:ilvl="0">
      <w:start w:val="1"/>
      <w:numFmt w:val="decimal"/>
      <w:lvlText w:val="%1."/>
      <w:lvlJc w:val="left"/>
      <w:pPr>
        <w:tabs>
          <w:tab w:val="num" w:pos="360"/>
        </w:tabs>
        <w:ind w:left="360" w:hanging="360"/>
      </w:pPr>
    </w:lvl>
  </w:abstractNum>
  <w:abstractNum w:abstractNumId="35" w15:restartNumberingAfterBreak="0">
    <w:nsid w:val="3B8A55E4"/>
    <w:multiLevelType w:val="multilevel"/>
    <w:tmpl w:val="04150023"/>
    <w:styleLink w:val="WW8Num291222"/>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6" w15:restartNumberingAfterBreak="0">
    <w:nsid w:val="3FBE1733"/>
    <w:multiLevelType w:val="multilevel"/>
    <w:tmpl w:val="2BD0365C"/>
    <w:lvl w:ilvl="0">
      <w:start w:val="1"/>
      <w:numFmt w:val="decimal"/>
      <w:lvlText w:val="%1."/>
      <w:lvlJc w:val="left"/>
      <w:pPr>
        <w:tabs>
          <w:tab w:val="num" w:pos="360"/>
        </w:tabs>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C966557"/>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1" w15:restartNumberingAfterBreak="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1322B1E"/>
    <w:multiLevelType w:val="hybridMultilevel"/>
    <w:tmpl w:val="8A8A5188"/>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C57644"/>
    <w:multiLevelType w:val="multilevel"/>
    <w:tmpl w:val="3ACC0750"/>
    <w:lvl w:ilvl="0">
      <w:start w:val="2"/>
      <w:numFmt w:val="decimal"/>
      <w:lvlText w:val="%1"/>
      <w:lvlJc w:val="left"/>
      <w:pPr>
        <w:ind w:left="1140" w:hanging="360"/>
      </w:pPr>
      <w:rPr>
        <w:rFonts w:hint="default"/>
      </w:rPr>
    </w:lvl>
    <w:lvl w:ilvl="1">
      <w:start w:val="6"/>
      <w:numFmt w:val="decimal"/>
      <w:isLgl/>
      <w:lvlText w:val="%1.%2."/>
      <w:lvlJc w:val="left"/>
      <w:pPr>
        <w:ind w:left="1275" w:hanging="49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45" w15:restartNumberingAfterBreak="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6" w15:restartNumberingAfterBreak="0">
    <w:nsid w:val="55666BC9"/>
    <w:multiLevelType w:val="hybridMultilevel"/>
    <w:tmpl w:val="12E8B8D4"/>
    <w:lvl w:ilvl="0" w:tplc="A22E2B1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E578BC"/>
    <w:multiLevelType w:val="singleLevel"/>
    <w:tmpl w:val="0415000F"/>
    <w:lvl w:ilvl="0">
      <w:start w:val="1"/>
      <w:numFmt w:val="decimal"/>
      <w:lvlText w:val="%1."/>
      <w:lvlJc w:val="left"/>
      <w:pPr>
        <w:tabs>
          <w:tab w:val="num" w:pos="360"/>
        </w:tabs>
        <w:ind w:left="360" w:hanging="360"/>
      </w:pPr>
    </w:lvl>
  </w:abstractNum>
  <w:abstractNum w:abstractNumId="48" w15:restartNumberingAfterBreak="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50" w15:restartNumberingAfterBreak="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51" w15:restartNumberingAfterBreak="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D1A74F6"/>
    <w:multiLevelType w:val="multilevel"/>
    <w:tmpl w:val="6E68135A"/>
    <w:styleLink w:val="WW8Num4512"/>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3" w15:restartNumberingAfterBreak="0">
    <w:nsid w:val="5D7E75D6"/>
    <w:multiLevelType w:val="multilevel"/>
    <w:tmpl w:val="2E0AA5E8"/>
    <w:styleLink w:val="WW8Num2912121"/>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57"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6E521D3"/>
    <w:multiLevelType w:val="multilevel"/>
    <w:tmpl w:val="496AF192"/>
    <w:styleLink w:val="WW8Num45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9"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60"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9371D97"/>
    <w:multiLevelType w:val="hybridMultilevel"/>
    <w:tmpl w:val="35DA54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F939B6"/>
    <w:multiLevelType w:val="multilevel"/>
    <w:tmpl w:val="1A32375A"/>
    <w:lvl w:ilvl="0">
      <w:start w:val="1"/>
      <w:numFmt w:val="decimal"/>
      <w:lvlText w:val="%1."/>
      <w:lvlJc w:val="left"/>
      <w:pPr>
        <w:tabs>
          <w:tab w:val="num" w:pos="360"/>
        </w:tabs>
        <w:ind w:left="360" w:hanging="360"/>
      </w:pPr>
      <w:rPr>
        <w:rFonts w:cs="Times New Roman"/>
        <w:b w:val="0"/>
        <w:color w:val="auto"/>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4" w15:restartNumberingAfterBreak="0">
    <w:nsid w:val="6EE802CE"/>
    <w:multiLevelType w:val="singleLevel"/>
    <w:tmpl w:val="0415000F"/>
    <w:lvl w:ilvl="0">
      <w:start w:val="1"/>
      <w:numFmt w:val="decimal"/>
      <w:lvlText w:val="%1."/>
      <w:lvlJc w:val="left"/>
      <w:pPr>
        <w:tabs>
          <w:tab w:val="num" w:pos="360"/>
        </w:tabs>
        <w:ind w:left="360" w:hanging="360"/>
      </w:pPr>
    </w:lvl>
  </w:abstractNum>
  <w:abstractNum w:abstractNumId="65"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6" w15:restartNumberingAfterBreak="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73166FA4"/>
    <w:multiLevelType w:val="hybridMultilevel"/>
    <w:tmpl w:val="661CA632"/>
    <w:styleLink w:val="WW8Num45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4047EA2"/>
    <w:multiLevelType w:val="hybridMultilevel"/>
    <w:tmpl w:val="C4EC343A"/>
    <w:styleLink w:val="WW8Num291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4B27E2"/>
    <w:multiLevelType w:val="multilevel"/>
    <w:tmpl w:val="90A81666"/>
    <w:styleLink w:val="WW8Num451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745D6EDC"/>
    <w:multiLevelType w:val="singleLevel"/>
    <w:tmpl w:val="0415000F"/>
    <w:lvl w:ilvl="0">
      <w:start w:val="1"/>
      <w:numFmt w:val="decimal"/>
      <w:lvlText w:val="%1."/>
      <w:lvlJc w:val="left"/>
      <w:pPr>
        <w:ind w:left="720" w:hanging="360"/>
      </w:pPr>
    </w:lvl>
  </w:abstractNum>
  <w:abstractNum w:abstractNumId="71" w15:restartNumberingAfterBreak="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2" w15:restartNumberingAfterBreak="0">
    <w:nsid w:val="75093BF1"/>
    <w:multiLevelType w:val="singleLevel"/>
    <w:tmpl w:val="A80C7290"/>
    <w:styleLink w:val="WW8Num29132"/>
    <w:lvl w:ilvl="0">
      <w:numFmt w:val="bullet"/>
      <w:lvlText w:val="-"/>
      <w:lvlJc w:val="left"/>
      <w:pPr>
        <w:tabs>
          <w:tab w:val="num" w:pos="360"/>
        </w:tabs>
        <w:ind w:left="360" w:hanging="360"/>
      </w:pPr>
      <w:rPr>
        <w:rFonts w:hint="default"/>
      </w:rPr>
    </w:lvl>
  </w:abstractNum>
  <w:abstractNum w:abstractNumId="73" w15:restartNumberingAfterBreak="0">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782609C3"/>
    <w:multiLevelType w:val="hybridMultilevel"/>
    <w:tmpl w:val="29980100"/>
    <w:lvl w:ilvl="0" w:tplc="B69E8450">
      <w:start w:val="1"/>
      <w:numFmt w:val="decimal"/>
      <w:lvlText w:val="%1)"/>
      <w:lvlJc w:val="left"/>
      <w:pPr>
        <w:ind w:left="107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CC6CE5"/>
    <w:multiLevelType w:val="hybridMultilevel"/>
    <w:tmpl w:val="D8281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9DC4700"/>
    <w:multiLevelType w:val="singleLevel"/>
    <w:tmpl w:val="C866AD4E"/>
    <w:styleLink w:val="WW8Num291212"/>
    <w:lvl w:ilvl="0">
      <w:start w:val="1"/>
      <w:numFmt w:val="decimal"/>
      <w:lvlText w:val="%1)"/>
      <w:lvlJc w:val="left"/>
      <w:pPr>
        <w:ind w:left="1146" w:hanging="360"/>
      </w:pPr>
      <w:rPr>
        <w:i w:val="0"/>
      </w:rPr>
    </w:lvl>
  </w:abstractNum>
  <w:abstractNum w:abstractNumId="78" w15:restartNumberingAfterBreak="0">
    <w:nsid w:val="7A4C1B03"/>
    <w:multiLevelType w:val="hybridMultilevel"/>
    <w:tmpl w:val="DA7443E4"/>
    <w:lvl w:ilvl="0" w:tplc="E41C8A96">
      <w:start w:val="3"/>
      <w:numFmt w:val="decimal"/>
      <w:lvlText w:val="%1."/>
      <w:lvlJc w:val="center"/>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5"/>
  </w:num>
  <w:num w:numId="2">
    <w:abstractNumId w:val="53"/>
  </w:num>
  <w:num w:numId="3">
    <w:abstractNumId w:val="7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8"/>
  </w:num>
  <w:num w:numId="7">
    <w:abstractNumId w:val="35"/>
  </w:num>
  <w:num w:numId="8">
    <w:abstractNumId w:val="45"/>
  </w:num>
  <w:num w:numId="9">
    <w:abstractNumId w:val="24"/>
  </w:num>
  <w:num w:numId="10">
    <w:abstractNumId w:val="26"/>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0"/>
  </w:num>
  <w:num w:numId="14">
    <w:abstractNumId w:val="75"/>
  </w:num>
  <w:num w:numId="15">
    <w:abstractNumId w:val="17"/>
  </w:num>
  <w:num w:numId="16">
    <w:abstractNumId w:val="40"/>
  </w:num>
  <w:num w:numId="17">
    <w:abstractNumId w:val="41"/>
  </w:num>
  <w:num w:numId="18">
    <w:abstractNumId w:val="48"/>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1"/>
  </w:num>
  <w:num w:numId="24">
    <w:abstractNumId w:val="66"/>
  </w:num>
  <w:num w:numId="25">
    <w:abstractNumId w:val="51"/>
  </w:num>
  <w:num w:numId="26">
    <w:abstractNumId w:val="73"/>
  </w:num>
  <w:num w:numId="27">
    <w:abstractNumId w:val="54"/>
  </w:num>
  <w:num w:numId="28">
    <w:abstractNumId w:val="42"/>
  </w:num>
  <w:num w:numId="29">
    <w:abstractNumId w:val="43"/>
  </w:num>
  <w:num w:numId="30">
    <w:abstractNumId w:val="81"/>
  </w:num>
  <w:num w:numId="31">
    <w:abstractNumId w:val="16"/>
  </w:num>
  <w:num w:numId="32">
    <w:abstractNumId w:val="9"/>
  </w:num>
  <w:num w:numId="33">
    <w:abstractNumId w:val="58"/>
  </w:num>
  <w:num w:numId="34">
    <w:abstractNumId w:val="10"/>
  </w:num>
  <w:num w:numId="35">
    <w:abstractNumId w:val="6"/>
  </w:num>
  <w:num w:numId="36">
    <w:abstractNumId w:val="14"/>
  </w:num>
  <w:num w:numId="3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2"/>
  </w:num>
  <w:num w:numId="39">
    <w:abstractNumId w:val="13"/>
  </w:num>
  <w:num w:numId="40">
    <w:abstractNumId w:val="25"/>
  </w:num>
  <w:num w:numId="41">
    <w:abstractNumId w:val="38"/>
  </w:num>
  <w:num w:numId="42">
    <w:abstractNumId w:val="61"/>
  </w:num>
  <w:num w:numId="43">
    <w:abstractNumId w:val="2"/>
  </w:num>
  <w:num w:numId="44">
    <w:abstractNumId w:val="79"/>
  </w:num>
  <w:num w:numId="45">
    <w:abstractNumId w:val="37"/>
  </w:num>
  <w:num w:numId="46">
    <w:abstractNumId w:val="69"/>
  </w:num>
  <w:num w:numId="47">
    <w:abstractNumId w:val="19"/>
  </w:num>
  <w:num w:numId="48">
    <w:abstractNumId w:val="20"/>
  </w:num>
  <w:num w:numId="49">
    <w:abstractNumId w:val="74"/>
  </w:num>
  <w:num w:numId="50">
    <w:abstractNumId w:val="63"/>
    <w:lvlOverride w:ilvl="0">
      <w:startOverride w:val="1"/>
    </w:lvlOverride>
  </w:num>
  <w:num w:numId="51">
    <w:abstractNumId w:val="23"/>
  </w:num>
  <w:num w:numId="52">
    <w:abstractNumId w:val="5"/>
  </w:num>
  <w:num w:numId="53">
    <w:abstractNumId w:val="67"/>
  </w:num>
  <w:num w:numId="54">
    <w:abstractNumId w:val="78"/>
  </w:num>
  <w:num w:numId="55">
    <w:abstractNumId w:val="11"/>
  </w:num>
  <w:num w:numId="56">
    <w:abstractNumId w:val="64"/>
  </w:num>
  <w:num w:numId="57">
    <w:abstractNumId w:val="59"/>
  </w:num>
  <w:num w:numId="58">
    <w:abstractNumId w:val="39"/>
  </w:num>
  <w:num w:numId="59">
    <w:abstractNumId w:val="36"/>
  </w:num>
  <w:num w:numId="60">
    <w:abstractNumId w:val="34"/>
  </w:num>
  <w:num w:numId="61">
    <w:abstractNumId w:val="12"/>
  </w:num>
  <w:num w:numId="62">
    <w:abstractNumId w:val="47"/>
  </w:num>
  <w:num w:numId="63">
    <w:abstractNumId w:val="31"/>
  </w:num>
  <w:num w:numId="64">
    <w:abstractNumId w:val="49"/>
  </w:num>
  <w:num w:numId="65">
    <w:abstractNumId w:val="22"/>
  </w:num>
  <w:num w:numId="66">
    <w:abstractNumId w:val="7"/>
  </w:num>
  <w:num w:numId="67">
    <w:abstractNumId w:val="27"/>
  </w:num>
  <w:num w:numId="68">
    <w:abstractNumId w:val="44"/>
  </w:num>
  <w:num w:numId="69">
    <w:abstractNumId w:val="46"/>
  </w:num>
  <w:num w:numId="70">
    <w:abstractNumId w:val="33"/>
  </w:num>
  <w:num w:numId="71">
    <w:abstractNumId w:val="70"/>
  </w:num>
  <w:num w:numId="72">
    <w:abstractNumId w:val="50"/>
  </w:num>
  <w:num w:numId="73">
    <w:abstractNumId w:val="3"/>
  </w:num>
  <w:num w:numId="74">
    <w:abstractNumId w:val="60"/>
  </w:num>
  <w:num w:numId="75">
    <w:abstractNumId w:val="15"/>
  </w:num>
  <w:num w:numId="76">
    <w:abstractNumId w:val="30"/>
  </w:num>
  <w:num w:numId="77">
    <w:abstractNumId w:val="68"/>
  </w:num>
  <w:num w:numId="78">
    <w:abstractNumId w:val="4"/>
  </w:num>
  <w:num w:numId="79">
    <w:abstractNumId w:val="63"/>
  </w:num>
  <w:num w:numId="80">
    <w:abstractNumId w:val="76"/>
  </w:num>
  <w:num w:numId="81">
    <w:abstractNumId w:val="52"/>
  </w:num>
  <w:num w:numId="82">
    <w:abstractNumId w:val="2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4F89"/>
    <w:rsid w:val="000056E5"/>
    <w:rsid w:val="00005F61"/>
    <w:rsid w:val="000066E7"/>
    <w:rsid w:val="00006BAA"/>
    <w:rsid w:val="00006FDA"/>
    <w:rsid w:val="00007377"/>
    <w:rsid w:val="000073D5"/>
    <w:rsid w:val="00011776"/>
    <w:rsid w:val="00011CEE"/>
    <w:rsid w:val="00012D3D"/>
    <w:rsid w:val="000179CE"/>
    <w:rsid w:val="00022F52"/>
    <w:rsid w:val="00024DB5"/>
    <w:rsid w:val="00025CDC"/>
    <w:rsid w:val="00026B4C"/>
    <w:rsid w:val="000274E6"/>
    <w:rsid w:val="0002779B"/>
    <w:rsid w:val="000306C6"/>
    <w:rsid w:val="00030EC3"/>
    <w:rsid w:val="00031682"/>
    <w:rsid w:val="00033052"/>
    <w:rsid w:val="000337A5"/>
    <w:rsid w:val="00034CCD"/>
    <w:rsid w:val="00035131"/>
    <w:rsid w:val="000413DD"/>
    <w:rsid w:val="00041A6E"/>
    <w:rsid w:val="00042754"/>
    <w:rsid w:val="0005106B"/>
    <w:rsid w:val="000510F0"/>
    <w:rsid w:val="000545CD"/>
    <w:rsid w:val="0005496A"/>
    <w:rsid w:val="00054DDA"/>
    <w:rsid w:val="00055FDA"/>
    <w:rsid w:val="000565A9"/>
    <w:rsid w:val="000608C9"/>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02"/>
    <w:rsid w:val="000810C4"/>
    <w:rsid w:val="00081648"/>
    <w:rsid w:val="000818C2"/>
    <w:rsid w:val="00081FCC"/>
    <w:rsid w:val="0008423F"/>
    <w:rsid w:val="00084BBD"/>
    <w:rsid w:val="000852E4"/>
    <w:rsid w:val="000873A5"/>
    <w:rsid w:val="00087D50"/>
    <w:rsid w:val="000919C4"/>
    <w:rsid w:val="00091FBB"/>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B5652"/>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3C46"/>
    <w:rsid w:val="000E5122"/>
    <w:rsid w:val="000E5228"/>
    <w:rsid w:val="000E550C"/>
    <w:rsid w:val="000E7CDF"/>
    <w:rsid w:val="000F26ED"/>
    <w:rsid w:val="000F32AB"/>
    <w:rsid w:val="000F4B8F"/>
    <w:rsid w:val="000F5098"/>
    <w:rsid w:val="000F6331"/>
    <w:rsid w:val="000F7E0A"/>
    <w:rsid w:val="00100901"/>
    <w:rsid w:val="00107337"/>
    <w:rsid w:val="00110253"/>
    <w:rsid w:val="00111510"/>
    <w:rsid w:val="0011184D"/>
    <w:rsid w:val="00111EBF"/>
    <w:rsid w:val="0011268C"/>
    <w:rsid w:val="00113814"/>
    <w:rsid w:val="00113890"/>
    <w:rsid w:val="00114759"/>
    <w:rsid w:val="00114C02"/>
    <w:rsid w:val="00115040"/>
    <w:rsid w:val="00115D60"/>
    <w:rsid w:val="0012084F"/>
    <w:rsid w:val="0012089B"/>
    <w:rsid w:val="00120F71"/>
    <w:rsid w:val="00122739"/>
    <w:rsid w:val="00123BEC"/>
    <w:rsid w:val="00123EBE"/>
    <w:rsid w:val="001244BA"/>
    <w:rsid w:val="0012506E"/>
    <w:rsid w:val="0012510D"/>
    <w:rsid w:val="00125CC8"/>
    <w:rsid w:val="00125D7F"/>
    <w:rsid w:val="001271AC"/>
    <w:rsid w:val="0013099E"/>
    <w:rsid w:val="001344D8"/>
    <w:rsid w:val="001349D1"/>
    <w:rsid w:val="00136BD3"/>
    <w:rsid w:val="0014031C"/>
    <w:rsid w:val="00141279"/>
    <w:rsid w:val="00142213"/>
    <w:rsid w:val="001429A5"/>
    <w:rsid w:val="00145076"/>
    <w:rsid w:val="00145F59"/>
    <w:rsid w:val="001472FC"/>
    <w:rsid w:val="00150217"/>
    <w:rsid w:val="001504EA"/>
    <w:rsid w:val="00151876"/>
    <w:rsid w:val="00151DFC"/>
    <w:rsid w:val="0015281D"/>
    <w:rsid w:val="00152E4A"/>
    <w:rsid w:val="00154AA3"/>
    <w:rsid w:val="00154BDF"/>
    <w:rsid w:val="00156F13"/>
    <w:rsid w:val="00157318"/>
    <w:rsid w:val="0016009D"/>
    <w:rsid w:val="00160C4B"/>
    <w:rsid w:val="00161729"/>
    <w:rsid w:val="00161B5A"/>
    <w:rsid w:val="00161EB4"/>
    <w:rsid w:val="00164D18"/>
    <w:rsid w:val="00165F76"/>
    <w:rsid w:val="00166FBA"/>
    <w:rsid w:val="00166FF1"/>
    <w:rsid w:val="001670B6"/>
    <w:rsid w:val="00172275"/>
    <w:rsid w:val="0017357E"/>
    <w:rsid w:val="00173849"/>
    <w:rsid w:val="00175D6D"/>
    <w:rsid w:val="001764B4"/>
    <w:rsid w:val="0018021F"/>
    <w:rsid w:val="00181D29"/>
    <w:rsid w:val="00182522"/>
    <w:rsid w:val="0018338B"/>
    <w:rsid w:val="0018347C"/>
    <w:rsid w:val="001838E3"/>
    <w:rsid w:val="00185130"/>
    <w:rsid w:val="00186995"/>
    <w:rsid w:val="001901AE"/>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4734"/>
    <w:rsid w:val="001A69E4"/>
    <w:rsid w:val="001A707C"/>
    <w:rsid w:val="001B0003"/>
    <w:rsid w:val="001B2BF8"/>
    <w:rsid w:val="001B2D04"/>
    <w:rsid w:val="001B34B2"/>
    <w:rsid w:val="001B383D"/>
    <w:rsid w:val="001B5373"/>
    <w:rsid w:val="001B5924"/>
    <w:rsid w:val="001B59AD"/>
    <w:rsid w:val="001B6130"/>
    <w:rsid w:val="001B7634"/>
    <w:rsid w:val="001C031D"/>
    <w:rsid w:val="001C058D"/>
    <w:rsid w:val="001C0FC5"/>
    <w:rsid w:val="001C1B48"/>
    <w:rsid w:val="001C1F6E"/>
    <w:rsid w:val="001C2E64"/>
    <w:rsid w:val="001C4005"/>
    <w:rsid w:val="001C47CA"/>
    <w:rsid w:val="001C4F43"/>
    <w:rsid w:val="001C571F"/>
    <w:rsid w:val="001C5D03"/>
    <w:rsid w:val="001C6EAD"/>
    <w:rsid w:val="001C7BBA"/>
    <w:rsid w:val="001C7FF5"/>
    <w:rsid w:val="001D14AB"/>
    <w:rsid w:val="001D14B8"/>
    <w:rsid w:val="001D32B2"/>
    <w:rsid w:val="001D3568"/>
    <w:rsid w:val="001D5301"/>
    <w:rsid w:val="001D5714"/>
    <w:rsid w:val="001D6F1A"/>
    <w:rsid w:val="001E016D"/>
    <w:rsid w:val="001E057A"/>
    <w:rsid w:val="001E0A5E"/>
    <w:rsid w:val="001E1C3C"/>
    <w:rsid w:val="001E22B8"/>
    <w:rsid w:val="001E3CBE"/>
    <w:rsid w:val="001E424B"/>
    <w:rsid w:val="001E5C92"/>
    <w:rsid w:val="001F153C"/>
    <w:rsid w:val="001F226C"/>
    <w:rsid w:val="001F393A"/>
    <w:rsid w:val="001F4A9D"/>
    <w:rsid w:val="001F4D66"/>
    <w:rsid w:val="001F54AA"/>
    <w:rsid w:val="001F6130"/>
    <w:rsid w:val="001F6C33"/>
    <w:rsid w:val="00200FB9"/>
    <w:rsid w:val="002020B9"/>
    <w:rsid w:val="00202DD4"/>
    <w:rsid w:val="00203874"/>
    <w:rsid w:val="002040DD"/>
    <w:rsid w:val="00204B26"/>
    <w:rsid w:val="0020573D"/>
    <w:rsid w:val="002058C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25E5"/>
    <w:rsid w:val="00223D45"/>
    <w:rsid w:val="002246B4"/>
    <w:rsid w:val="00226619"/>
    <w:rsid w:val="00227329"/>
    <w:rsid w:val="002276ED"/>
    <w:rsid w:val="00230A00"/>
    <w:rsid w:val="00231722"/>
    <w:rsid w:val="00232ACF"/>
    <w:rsid w:val="00233345"/>
    <w:rsid w:val="00237A06"/>
    <w:rsid w:val="00240789"/>
    <w:rsid w:val="0024109B"/>
    <w:rsid w:val="00242A47"/>
    <w:rsid w:val="00242C5D"/>
    <w:rsid w:val="002439BD"/>
    <w:rsid w:val="0024480B"/>
    <w:rsid w:val="00245CB3"/>
    <w:rsid w:val="002517DA"/>
    <w:rsid w:val="00252513"/>
    <w:rsid w:val="00253FE8"/>
    <w:rsid w:val="002544C8"/>
    <w:rsid w:val="00256039"/>
    <w:rsid w:val="0025697D"/>
    <w:rsid w:val="00256ABE"/>
    <w:rsid w:val="00261F22"/>
    <w:rsid w:val="00262864"/>
    <w:rsid w:val="00263FB8"/>
    <w:rsid w:val="00264480"/>
    <w:rsid w:val="002656BA"/>
    <w:rsid w:val="00270905"/>
    <w:rsid w:val="00270D08"/>
    <w:rsid w:val="00271FEA"/>
    <w:rsid w:val="002721C2"/>
    <w:rsid w:val="00272A2F"/>
    <w:rsid w:val="00272D89"/>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2685"/>
    <w:rsid w:val="002926CA"/>
    <w:rsid w:val="00292E60"/>
    <w:rsid w:val="002938E8"/>
    <w:rsid w:val="002949AD"/>
    <w:rsid w:val="00294AD3"/>
    <w:rsid w:val="002950B3"/>
    <w:rsid w:val="00295A62"/>
    <w:rsid w:val="002A23EE"/>
    <w:rsid w:val="002A2F73"/>
    <w:rsid w:val="002A5716"/>
    <w:rsid w:val="002A6B09"/>
    <w:rsid w:val="002A6D23"/>
    <w:rsid w:val="002B1A5F"/>
    <w:rsid w:val="002B1D3F"/>
    <w:rsid w:val="002B2A50"/>
    <w:rsid w:val="002B3160"/>
    <w:rsid w:val="002B78CA"/>
    <w:rsid w:val="002B7983"/>
    <w:rsid w:val="002C0CAE"/>
    <w:rsid w:val="002C0D33"/>
    <w:rsid w:val="002C2FA2"/>
    <w:rsid w:val="002C3B2C"/>
    <w:rsid w:val="002C497A"/>
    <w:rsid w:val="002C5F2D"/>
    <w:rsid w:val="002C6019"/>
    <w:rsid w:val="002C685F"/>
    <w:rsid w:val="002C6DD9"/>
    <w:rsid w:val="002C6F4A"/>
    <w:rsid w:val="002C7BDF"/>
    <w:rsid w:val="002D1292"/>
    <w:rsid w:val="002D40F0"/>
    <w:rsid w:val="002D4F92"/>
    <w:rsid w:val="002D5451"/>
    <w:rsid w:val="002D5DD6"/>
    <w:rsid w:val="002D66ED"/>
    <w:rsid w:val="002D6C0F"/>
    <w:rsid w:val="002D6FB5"/>
    <w:rsid w:val="002D707D"/>
    <w:rsid w:val="002D7142"/>
    <w:rsid w:val="002D79E9"/>
    <w:rsid w:val="002D7A02"/>
    <w:rsid w:val="002D7FE4"/>
    <w:rsid w:val="002E274C"/>
    <w:rsid w:val="002E2FA1"/>
    <w:rsid w:val="002E3CE3"/>
    <w:rsid w:val="002E4615"/>
    <w:rsid w:val="002E61F2"/>
    <w:rsid w:val="002E6399"/>
    <w:rsid w:val="002E6686"/>
    <w:rsid w:val="002E669B"/>
    <w:rsid w:val="002E66D2"/>
    <w:rsid w:val="002F24F2"/>
    <w:rsid w:val="002F5160"/>
    <w:rsid w:val="002F5BF3"/>
    <w:rsid w:val="002F6793"/>
    <w:rsid w:val="003006F5"/>
    <w:rsid w:val="00302DB4"/>
    <w:rsid w:val="00302FFC"/>
    <w:rsid w:val="00303D69"/>
    <w:rsid w:val="0030434C"/>
    <w:rsid w:val="003055FE"/>
    <w:rsid w:val="00305B52"/>
    <w:rsid w:val="003062BE"/>
    <w:rsid w:val="0030755F"/>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1BB"/>
    <w:rsid w:val="003268D0"/>
    <w:rsid w:val="003268D4"/>
    <w:rsid w:val="00327BAC"/>
    <w:rsid w:val="00330CE7"/>
    <w:rsid w:val="00332164"/>
    <w:rsid w:val="003333F3"/>
    <w:rsid w:val="00333D8A"/>
    <w:rsid w:val="00333DC8"/>
    <w:rsid w:val="003340C4"/>
    <w:rsid w:val="0033700A"/>
    <w:rsid w:val="003374FC"/>
    <w:rsid w:val="00341A7A"/>
    <w:rsid w:val="00341AA4"/>
    <w:rsid w:val="00343E9D"/>
    <w:rsid w:val="003442A2"/>
    <w:rsid w:val="003442F4"/>
    <w:rsid w:val="0034478D"/>
    <w:rsid w:val="003448A9"/>
    <w:rsid w:val="00344DD1"/>
    <w:rsid w:val="003472A8"/>
    <w:rsid w:val="00347A6D"/>
    <w:rsid w:val="00350909"/>
    <w:rsid w:val="00353B34"/>
    <w:rsid w:val="00354D5C"/>
    <w:rsid w:val="003553E3"/>
    <w:rsid w:val="00356378"/>
    <w:rsid w:val="003601C5"/>
    <w:rsid w:val="00360DCA"/>
    <w:rsid w:val="00363BB7"/>
    <w:rsid w:val="00371F25"/>
    <w:rsid w:val="003722B7"/>
    <w:rsid w:val="00373592"/>
    <w:rsid w:val="0037441E"/>
    <w:rsid w:val="00374E36"/>
    <w:rsid w:val="003773F6"/>
    <w:rsid w:val="00377BC6"/>
    <w:rsid w:val="00377D0F"/>
    <w:rsid w:val="00380C09"/>
    <w:rsid w:val="0038240C"/>
    <w:rsid w:val="00382F86"/>
    <w:rsid w:val="00383E74"/>
    <w:rsid w:val="0038610F"/>
    <w:rsid w:val="00386543"/>
    <w:rsid w:val="00387ACC"/>
    <w:rsid w:val="00390D13"/>
    <w:rsid w:val="0039302B"/>
    <w:rsid w:val="00394FF7"/>
    <w:rsid w:val="003A027C"/>
    <w:rsid w:val="003A035A"/>
    <w:rsid w:val="003A0EC5"/>
    <w:rsid w:val="003A2B1E"/>
    <w:rsid w:val="003A3AEC"/>
    <w:rsid w:val="003A4C04"/>
    <w:rsid w:val="003A59C7"/>
    <w:rsid w:val="003A72ED"/>
    <w:rsid w:val="003B15E5"/>
    <w:rsid w:val="003B1B22"/>
    <w:rsid w:val="003B2B3C"/>
    <w:rsid w:val="003B59C2"/>
    <w:rsid w:val="003B5D7B"/>
    <w:rsid w:val="003B6CF0"/>
    <w:rsid w:val="003B6FF9"/>
    <w:rsid w:val="003B7204"/>
    <w:rsid w:val="003C0105"/>
    <w:rsid w:val="003C26E0"/>
    <w:rsid w:val="003C3BA5"/>
    <w:rsid w:val="003C5833"/>
    <w:rsid w:val="003D3A71"/>
    <w:rsid w:val="003D3C63"/>
    <w:rsid w:val="003D4872"/>
    <w:rsid w:val="003D623C"/>
    <w:rsid w:val="003E1F22"/>
    <w:rsid w:val="003E2C6A"/>
    <w:rsid w:val="003E3C3B"/>
    <w:rsid w:val="003E4E0E"/>
    <w:rsid w:val="003E5BF6"/>
    <w:rsid w:val="003E6AD1"/>
    <w:rsid w:val="003F0213"/>
    <w:rsid w:val="003F0273"/>
    <w:rsid w:val="003F0D48"/>
    <w:rsid w:val="003F1846"/>
    <w:rsid w:val="003F3BB2"/>
    <w:rsid w:val="003F3CE5"/>
    <w:rsid w:val="003F408E"/>
    <w:rsid w:val="003F4E99"/>
    <w:rsid w:val="003F5ADE"/>
    <w:rsid w:val="003F5F98"/>
    <w:rsid w:val="003F60C7"/>
    <w:rsid w:val="0040490F"/>
    <w:rsid w:val="00405BD7"/>
    <w:rsid w:val="004114D7"/>
    <w:rsid w:val="00411A22"/>
    <w:rsid w:val="00411F6F"/>
    <w:rsid w:val="00412127"/>
    <w:rsid w:val="00412DA1"/>
    <w:rsid w:val="0041409F"/>
    <w:rsid w:val="0041439C"/>
    <w:rsid w:val="004143CF"/>
    <w:rsid w:val="00415132"/>
    <w:rsid w:val="00415386"/>
    <w:rsid w:val="00416251"/>
    <w:rsid w:val="004176C1"/>
    <w:rsid w:val="00417E59"/>
    <w:rsid w:val="004203C4"/>
    <w:rsid w:val="00420F5C"/>
    <w:rsid w:val="00421AFE"/>
    <w:rsid w:val="0042308E"/>
    <w:rsid w:val="0042434D"/>
    <w:rsid w:val="00424363"/>
    <w:rsid w:val="00426CA8"/>
    <w:rsid w:val="00431FEC"/>
    <w:rsid w:val="00432422"/>
    <w:rsid w:val="004330BC"/>
    <w:rsid w:val="004346C2"/>
    <w:rsid w:val="00434EB9"/>
    <w:rsid w:val="00435939"/>
    <w:rsid w:val="00435EDF"/>
    <w:rsid w:val="004368EF"/>
    <w:rsid w:val="004408B8"/>
    <w:rsid w:val="00440E48"/>
    <w:rsid w:val="00442F4E"/>
    <w:rsid w:val="00443FC4"/>
    <w:rsid w:val="0044401A"/>
    <w:rsid w:val="00444283"/>
    <w:rsid w:val="004454DF"/>
    <w:rsid w:val="00445EAD"/>
    <w:rsid w:val="00446AD7"/>
    <w:rsid w:val="00450722"/>
    <w:rsid w:val="00451136"/>
    <w:rsid w:val="004521D5"/>
    <w:rsid w:val="004522C0"/>
    <w:rsid w:val="004560F7"/>
    <w:rsid w:val="004577BC"/>
    <w:rsid w:val="00457A46"/>
    <w:rsid w:val="004629E1"/>
    <w:rsid w:val="00464574"/>
    <w:rsid w:val="004649A3"/>
    <w:rsid w:val="00466B59"/>
    <w:rsid w:val="00472C66"/>
    <w:rsid w:val="0047596B"/>
    <w:rsid w:val="0047760E"/>
    <w:rsid w:val="004779CF"/>
    <w:rsid w:val="00482221"/>
    <w:rsid w:val="004825CA"/>
    <w:rsid w:val="00483CC2"/>
    <w:rsid w:val="00483F89"/>
    <w:rsid w:val="00490813"/>
    <w:rsid w:val="00490DBA"/>
    <w:rsid w:val="0049111A"/>
    <w:rsid w:val="0049129C"/>
    <w:rsid w:val="00491F0D"/>
    <w:rsid w:val="0049220D"/>
    <w:rsid w:val="00492AEE"/>
    <w:rsid w:val="0049397E"/>
    <w:rsid w:val="00493BCD"/>
    <w:rsid w:val="00493E47"/>
    <w:rsid w:val="0049445D"/>
    <w:rsid w:val="00494895"/>
    <w:rsid w:val="004951EC"/>
    <w:rsid w:val="004956D1"/>
    <w:rsid w:val="004959F4"/>
    <w:rsid w:val="0049698A"/>
    <w:rsid w:val="00496F41"/>
    <w:rsid w:val="00496FDB"/>
    <w:rsid w:val="004A0755"/>
    <w:rsid w:val="004A16D5"/>
    <w:rsid w:val="004A2085"/>
    <w:rsid w:val="004A5CEE"/>
    <w:rsid w:val="004A6172"/>
    <w:rsid w:val="004A6330"/>
    <w:rsid w:val="004A6540"/>
    <w:rsid w:val="004A74FC"/>
    <w:rsid w:val="004A78D0"/>
    <w:rsid w:val="004B02F9"/>
    <w:rsid w:val="004B173D"/>
    <w:rsid w:val="004B1F7C"/>
    <w:rsid w:val="004B29AB"/>
    <w:rsid w:val="004B2DB5"/>
    <w:rsid w:val="004B2DFA"/>
    <w:rsid w:val="004B3470"/>
    <w:rsid w:val="004B495C"/>
    <w:rsid w:val="004B522C"/>
    <w:rsid w:val="004B554F"/>
    <w:rsid w:val="004B62ED"/>
    <w:rsid w:val="004C239B"/>
    <w:rsid w:val="004C2877"/>
    <w:rsid w:val="004C5153"/>
    <w:rsid w:val="004C6581"/>
    <w:rsid w:val="004D36AB"/>
    <w:rsid w:val="004D3940"/>
    <w:rsid w:val="004D3E68"/>
    <w:rsid w:val="004D4E6D"/>
    <w:rsid w:val="004D56F2"/>
    <w:rsid w:val="004D6060"/>
    <w:rsid w:val="004D70A2"/>
    <w:rsid w:val="004E02F6"/>
    <w:rsid w:val="004E04D0"/>
    <w:rsid w:val="004E0659"/>
    <w:rsid w:val="004E14C6"/>
    <w:rsid w:val="004E1A4B"/>
    <w:rsid w:val="004E44FA"/>
    <w:rsid w:val="004E558E"/>
    <w:rsid w:val="004E60F7"/>
    <w:rsid w:val="004F09D5"/>
    <w:rsid w:val="004F2CF1"/>
    <w:rsid w:val="004F403C"/>
    <w:rsid w:val="004F549A"/>
    <w:rsid w:val="004F5D54"/>
    <w:rsid w:val="005002FD"/>
    <w:rsid w:val="00501E12"/>
    <w:rsid w:val="005065B8"/>
    <w:rsid w:val="005123CF"/>
    <w:rsid w:val="005146B8"/>
    <w:rsid w:val="00514CC0"/>
    <w:rsid w:val="005152FB"/>
    <w:rsid w:val="0052466F"/>
    <w:rsid w:val="00524ECE"/>
    <w:rsid w:val="00525079"/>
    <w:rsid w:val="00525136"/>
    <w:rsid w:val="005267E6"/>
    <w:rsid w:val="005270DF"/>
    <w:rsid w:val="0052747A"/>
    <w:rsid w:val="0053013E"/>
    <w:rsid w:val="00531C03"/>
    <w:rsid w:val="00531FA0"/>
    <w:rsid w:val="0053617D"/>
    <w:rsid w:val="00537218"/>
    <w:rsid w:val="0053749E"/>
    <w:rsid w:val="005425F8"/>
    <w:rsid w:val="00542A77"/>
    <w:rsid w:val="00543C55"/>
    <w:rsid w:val="005441DA"/>
    <w:rsid w:val="00546AC0"/>
    <w:rsid w:val="00551D3A"/>
    <w:rsid w:val="00551E98"/>
    <w:rsid w:val="00553D2E"/>
    <w:rsid w:val="00556065"/>
    <w:rsid w:val="00560C66"/>
    <w:rsid w:val="00565CD0"/>
    <w:rsid w:val="00566114"/>
    <w:rsid w:val="005662E3"/>
    <w:rsid w:val="00566F76"/>
    <w:rsid w:val="00567830"/>
    <w:rsid w:val="00567D63"/>
    <w:rsid w:val="00571971"/>
    <w:rsid w:val="0057249C"/>
    <w:rsid w:val="005736D0"/>
    <w:rsid w:val="00573BD2"/>
    <w:rsid w:val="00574264"/>
    <w:rsid w:val="00574B44"/>
    <w:rsid w:val="005801B6"/>
    <w:rsid w:val="005809A7"/>
    <w:rsid w:val="005843F7"/>
    <w:rsid w:val="005858F4"/>
    <w:rsid w:val="005859DE"/>
    <w:rsid w:val="00585C79"/>
    <w:rsid w:val="00585E2B"/>
    <w:rsid w:val="005901B8"/>
    <w:rsid w:val="005913C6"/>
    <w:rsid w:val="0059153A"/>
    <w:rsid w:val="00591869"/>
    <w:rsid w:val="0059192D"/>
    <w:rsid w:val="005926C1"/>
    <w:rsid w:val="00593D4F"/>
    <w:rsid w:val="0059510C"/>
    <w:rsid w:val="005954C1"/>
    <w:rsid w:val="00597171"/>
    <w:rsid w:val="005A44D6"/>
    <w:rsid w:val="005A5B6A"/>
    <w:rsid w:val="005B0B19"/>
    <w:rsid w:val="005B237D"/>
    <w:rsid w:val="005B3680"/>
    <w:rsid w:val="005B36F3"/>
    <w:rsid w:val="005B3C3A"/>
    <w:rsid w:val="005B4718"/>
    <w:rsid w:val="005B5998"/>
    <w:rsid w:val="005B7E0F"/>
    <w:rsid w:val="005C2B36"/>
    <w:rsid w:val="005C3ACC"/>
    <w:rsid w:val="005C6129"/>
    <w:rsid w:val="005C61EA"/>
    <w:rsid w:val="005D07FD"/>
    <w:rsid w:val="005D131A"/>
    <w:rsid w:val="005D3188"/>
    <w:rsid w:val="005D3766"/>
    <w:rsid w:val="005D46E5"/>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5174"/>
    <w:rsid w:val="005F5211"/>
    <w:rsid w:val="005F5A2E"/>
    <w:rsid w:val="005F79F0"/>
    <w:rsid w:val="00600982"/>
    <w:rsid w:val="0060350B"/>
    <w:rsid w:val="00603BD0"/>
    <w:rsid w:val="006058F8"/>
    <w:rsid w:val="0060598A"/>
    <w:rsid w:val="006069DD"/>
    <w:rsid w:val="0060752F"/>
    <w:rsid w:val="0061133A"/>
    <w:rsid w:val="00611BB0"/>
    <w:rsid w:val="006128D6"/>
    <w:rsid w:val="00612AC9"/>
    <w:rsid w:val="0061301E"/>
    <w:rsid w:val="00613857"/>
    <w:rsid w:val="00613F10"/>
    <w:rsid w:val="00617E7F"/>
    <w:rsid w:val="00617EB2"/>
    <w:rsid w:val="00620365"/>
    <w:rsid w:val="00620F2E"/>
    <w:rsid w:val="0062186A"/>
    <w:rsid w:val="006233B1"/>
    <w:rsid w:val="006239CE"/>
    <w:rsid w:val="00625CD7"/>
    <w:rsid w:val="00627652"/>
    <w:rsid w:val="006279B4"/>
    <w:rsid w:val="006279E7"/>
    <w:rsid w:val="006302CA"/>
    <w:rsid w:val="00630556"/>
    <w:rsid w:val="006322AF"/>
    <w:rsid w:val="0063241F"/>
    <w:rsid w:val="006338DB"/>
    <w:rsid w:val="00634A9C"/>
    <w:rsid w:val="006350D6"/>
    <w:rsid w:val="00637574"/>
    <w:rsid w:val="006375F3"/>
    <w:rsid w:val="006400D3"/>
    <w:rsid w:val="00641CD7"/>
    <w:rsid w:val="00642181"/>
    <w:rsid w:val="00643034"/>
    <w:rsid w:val="006434DA"/>
    <w:rsid w:val="0064386B"/>
    <w:rsid w:val="0064583E"/>
    <w:rsid w:val="00645A0A"/>
    <w:rsid w:val="00645CB8"/>
    <w:rsid w:val="00645E7E"/>
    <w:rsid w:val="006460E4"/>
    <w:rsid w:val="0064693F"/>
    <w:rsid w:val="006504B1"/>
    <w:rsid w:val="00652122"/>
    <w:rsid w:val="00652157"/>
    <w:rsid w:val="006547E3"/>
    <w:rsid w:val="00654803"/>
    <w:rsid w:val="00655038"/>
    <w:rsid w:val="00656096"/>
    <w:rsid w:val="0065623D"/>
    <w:rsid w:val="00656275"/>
    <w:rsid w:val="00656E82"/>
    <w:rsid w:val="00660D3E"/>
    <w:rsid w:val="00661E05"/>
    <w:rsid w:val="006629DE"/>
    <w:rsid w:val="0066326A"/>
    <w:rsid w:val="00663BF9"/>
    <w:rsid w:val="00663DDD"/>
    <w:rsid w:val="006655F5"/>
    <w:rsid w:val="0066561E"/>
    <w:rsid w:val="00670D27"/>
    <w:rsid w:val="00671173"/>
    <w:rsid w:val="0067454A"/>
    <w:rsid w:val="00675713"/>
    <w:rsid w:val="006768FC"/>
    <w:rsid w:val="006769A6"/>
    <w:rsid w:val="00680037"/>
    <w:rsid w:val="0068071C"/>
    <w:rsid w:val="00681C0E"/>
    <w:rsid w:val="006836D8"/>
    <w:rsid w:val="00684212"/>
    <w:rsid w:val="00684393"/>
    <w:rsid w:val="00685093"/>
    <w:rsid w:val="0068534A"/>
    <w:rsid w:val="006864F7"/>
    <w:rsid w:val="00690308"/>
    <w:rsid w:val="00691462"/>
    <w:rsid w:val="0069163A"/>
    <w:rsid w:val="00692D4A"/>
    <w:rsid w:val="00692F47"/>
    <w:rsid w:val="0069393F"/>
    <w:rsid w:val="00693B5E"/>
    <w:rsid w:val="00696095"/>
    <w:rsid w:val="0069751D"/>
    <w:rsid w:val="00697C8D"/>
    <w:rsid w:val="006A0AA0"/>
    <w:rsid w:val="006A0C2B"/>
    <w:rsid w:val="006A15B7"/>
    <w:rsid w:val="006A189D"/>
    <w:rsid w:val="006A2AB2"/>
    <w:rsid w:val="006A2ED0"/>
    <w:rsid w:val="006A49C0"/>
    <w:rsid w:val="006A49E4"/>
    <w:rsid w:val="006A4DD0"/>
    <w:rsid w:val="006A503F"/>
    <w:rsid w:val="006A54A9"/>
    <w:rsid w:val="006A554B"/>
    <w:rsid w:val="006A614C"/>
    <w:rsid w:val="006A7283"/>
    <w:rsid w:val="006A7411"/>
    <w:rsid w:val="006A7DFF"/>
    <w:rsid w:val="006B1D51"/>
    <w:rsid w:val="006B1E60"/>
    <w:rsid w:val="006B3265"/>
    <w:rsid w:val="006B51A0"/>
    <w:rsid w:val="006B63A2"/>
    <w:rsid w:val="006B6F9B"/>
    <w:rsid w:val="006C02D6"/>
    <w:rsid w:val="006C0440"/>
    <w:rsid w:val="006C45A6"/>
    <w:rsid w:val="006C4BC4"/>
    <w:rsid w:val="006C4EB1"/>
    <w:rsid w:val="006C52EE"/>
    <w:rsid w:val="006C6385"/>
    <w:rsid w:val="006C6EB9"/>
    <w:rsid w:val="006C7744"/>
    <w:rsid w:val="006D018C"/>
    <w:rsid w:val="006D0E3E"/>
    <w:rsid w:val="006D1E7B"/>
    <w:rsid w:val="006D3B3D"/>
    <w:rsid w:val="006D4736"/>
    <w:rsid w:val="006D4F42"/>
    <w:rsid w:val="006D5717"/>
    <w:rsid w:val="006D711E"/>
    <w:rsid w:val="006E12A7"/>
    <w:rsid w:val="006E19B1"/>
    <w:rsid w:val="006E1AEA"/>
    <w:rsid w:val="006E2D91"/>
    <w:rsid w:val="006E34B3"/>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4E"/>
    <w:rsid w:val="0071086B"/>
    <w:rsid w:val="00711377"/>
    <w:rsid w:val="007114C5"/>
    <w:rsid w:val="00711B7D"/>
    <w:rsid w:val="00712BDD"/>
    <w:rsid w:val="007148F4"/>
    <w:rsid w:val="00714E68"/>
    <w:rsid w:val="0071511B"/>
    <w:rsid w:val="007155D9"/>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7C4"/>
    <w:rsid w:val="00746E3D"/>
    <w:rsid w:val="007471CC"/>
    <w:rsid w:val="007473F2"/>
    <w:rsid w:val="007500F3"/>
    <w:rsid w:val="007510BF"/>
    <w:rsid w:val="00753137"/>
    <w:rsid w:val="00753466"/>
    <w:rsid w:val="007546B4"/>
    <w:rsid w:val="007549F4"/>
    <w:rsid w:val="0075515F"/>
    <w:rsid w:val="007579F3"/>
    <w:rsid w:val="00757A6D"/>
    <w:rsid w:val="00757EDB"/>
    <w:rsid w:val="00757F5C"/>
    <w:rsid w:val="007624CA"/>
    <w:rsid w:val="00764F0A"/>
    <w:rsid w:val="00766D22"/>
    <w:rsid w:val="00767FBB"/>
    <w:rsid w:val="00770291"/>
    <w:rsid w:val="00771D05"/>
    <w:rsid w:val="00771F56"/>
    <w:rsid w:val="00772625"/>
    <w:rsid w:val="00777965"/>
    <w:rsid w:val="00780101"/>
    <w:rsid w:val="0078014A"/>
    <w:rsid w:val="0078222B"/>
    <w:rsid w:val="00782559"/>
    <w:rsid w:val="00783A12"/>
    <w:rsid w:val="00783DBB"/>
    <w:rsid w:val="00784660"/>
    <w:rsid w:val="00785BAC"/>
    <w:rsid w:val="007908A7"/>
    <w:rsid w:val="00791072"/>
    <w:rsid w:val="00791B45"/>
    <w:rsid w:val="0079326D"/>
    <w:rsid w:val="007937D2"/>
    <w:rsid w:val="00793949"/>
    <w:rsid w:val="00793977"/>
    <w:rsid w:val="00794EEC"/>
    <w:rsid w:val="007978F0"/>
    <w:rsid w:val="007A0A4B"/>
    <w:rsid w:val="007A0ADD"/>
    <w:rsid w:val="007A0CAF"/>
    <w:rsid w:val="007A22E0"/>
    <w:rsid w:val="007A3267"/>
    <w:rsid w:val="007A43B5"/>
    <w:rsid w:val="007A47FE"/>
    <w:rsid w:val="007A4E2F"/>
    <w:rsid w:val="007A4EB1"/>
    <w:rsid w:val="007A5258"/>
    <w:rsid w:val="007A66F1"/>
    <w:rsid w:val="007B3EFE"/>
    <w:rsid w:val="007B4B72"/>
    <w:rsid w:val="007B5ACD"/>
    <w:rsid w:val="007C02BD"/>
    <w:rsid w:val="007C07CB"/>
    <w:rsid w:val="007C2611"/>
    <w:rsid w:val="007C2674"/>
    <w:rsid w:val="007C34B6"/>
    <w:rsid w:val="007C3B6A"/>
    <w:rsid w:val="007C4B3F"/>
    <w:rsid w:val="007C794A"/>
    <w:rsid w:val="007D171E"/>
    <w:rsid w:val="007D1A3E"/>
    <w:rsid w:val="007D1F5D"/>
    <w:rsid w:val="007D3D83"/>
    <w:rsid w:val="007D41BA"/>
    <w:rsid w:val="007D565A"/>
    <w:rsid w:val="007D5C40"/>
    <w:rsid w:val="007E1016"/>
    <w:rsid w:val="007E1ECA"/>
    <w:rsid w:val="007E4C86"/>
    <w:rsid w:val="007E4D9E"/>
    <w:rsid w:val="007E5B1D"/>
    <w:rsid w:val="007E6CBC"/>
    <w:rsid w:val="007E6E5C"/>
    <w:rsid w:val="007E6F93"/>
    <w:rsid w:val="007E74C1"/>
    <w:rsid w:val="007E7DC7"/>
    <w:rsid w:val="007F0191"/>
    <w:rsid w:val="007F37EE"/>
    <w:rsid w:val="007F45A9"/>
    <w:rsid w:val="007F6312"/>
    <w:rsid w:val="007F68AF"/>
    <w:rsid w:val="007F72C0"/>
    <w:rsid w:val="007F77B5"/>
    <w:rsid w:val="007F7BB4"/>
    <w:rsid w:val="00801873"/>
    <w:rsid w:val="00801964"/>
    <w:rsid w:val="0080238C"/>
    <w:rsid w:val="008025FF"/>
    <w:rsid w:val="00802E02"/>
    <w:rsid w:val="008030E0"/>
    <w:rsid w:val="008040DA"/>
    <w:rsid w:val="00805B7A"/>
    <w:rsid w:val="008066D4"/>
    <w:rsid w:val="008071B3"/>
    <w:rsid w:val="00807CFB"/>
    <w:rsid w:val="00810341"/>
    <w:rsid w:val="00811022"/>
    <w:rsid w:val="00812119"/>
    <w:rsid w:val="008205C9"/>
    <w:rsid w:val="008221C2"/>
    <w:rsid w:val="00823A98"/>
    <w:rsid w:val="008240D9"/>
    <w:rsid w:val="0082479B"/>
    <w:rsid w:val="00826C39"/>
    <w:rsid w:val="008272E9"/>
    <w:rsid w:val="00827FA2"/>
    <w:rsid w:val="0083166E"/>
    <w:rsid w:val="008325F2"/>
    <w:rsid w:val="00834F7A"/>
    <w:rsid w:val="008351EE"/>
    <w:rsid w:val="00836032"/>
    <w:rsid w:val="00837587"/>
    <w:rsid w:val="00840611"/>
    <w:rsid w:val="0084356C"/>
    <w:rsid w:val="00845ADF"/>
    <w:rsid w:val="00846E1B"/>
    <w:rsid w:val="00850086"/>
    <w:rsid w:val="008505E6"/>
    <w:rsid w:val="00852631"/>
    <w:rsid w:val="0085393B"/>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38FB"/>
    <w:rsid w:val="00883C4D"/>
    <w:rsid w:val="008849D7"/>
    <w:rsid w:val="00886109"/>
    <w:rsid w:val="008870DE"/>
    <w:rsid w:val="00892DF8"/>
    <w:rsid w:val="0089315B"/>
    <w:rsid w:val="008933FF"/>
    <w:rsid w:val="008945F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04C3"/>
    <w:rsid w:val="008C3192"/>
    <w:rsid w:val="008C3D1F"/>
    <w:rsid w:val="008C4E39"/>
    <w:rsid w:val="008C531C"/>
    <w:rsid w:val="008C5572"/>
    <w:rsid w:val="008C5BC6"/>
    <w:rsid w:val="008C5D70"/>
    <w:rsid w:val="008C75A3"/>
    <w:rsid w:val="008C7BE3"/>
    <w:rsid w:val="008D0473"/>
    <w:rsid w:val="008D0F02"/>
    <w:rsid w:val="008D14E5"/>
    <w:rsid w:val="008D2185"/>
    <w:rsid w:val="008D7023"/>
    <w:rsid w:val="008E05FA"/>
    <w:rsid w:val="008E0ABD"/>
    <w:rsid w:val="008E16CE"/>
    <w:rsid w:val="008E2A67"/>
    <w:rsid w:val="008E335B"/>
    <w:rsid w:val="008E394B"/>
    <w:rsid w:val="008E7009"/>
    <w:rsid w:val="008F378F"/>
    <w:rsid w:val="008F442D"/>
    <w:rsid w:val="008F6B06"/>
    <w:rsid w:val="0090384E"/>
    <w:rsid w:val="00903FC1"/>
    <w:rsid w:val="00904A29"/>
    <w:rsid w:val="00907535"/>
    <w:rsid w:val="00907EDA"/>
    <w:rsid w:val="00907F03"/>
    <w:rsid w:val="0091052E"/>
    <w:rsid w:val="00911A1F"/>
    <w:rsid w:val="00914E0E"/>
    <w:rsid w:val="00915FCA"/>
    <w:rsid w:val="00916934"/>
    <w:rsid w:val="00917E61"/>
    <w:rsid w:val="00920457"/>
    <w:rsid w:val="00921A0B"/>
    <w:rsid w:val="009233EB"/>
    <w:rsid w:val="00925162"/>
    <w:rsid w:val="009254D0"/>
    <w:rsid w:val="00930752"/>
    <w:rsid w:val="00930AF8"/>
    <w:rsid w:val="00932D16"/>
    <w:rsid w:val="009337E2"/>
    <w:rsid w:val="00933BE9"/>
    <w:rsid w:val="0093667E"/>
    <w:rsid w:val="009408A8"/>
    <w:rsid w:val="00940F71"/>
    <w:rsid w:val="00940FCD"/>
    <w:rsid w:val="009422AB"/>
    <w:rsid w:val="00945D52"/>
    <w:rsid w:val="0094729A"/>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05BB"/>
    <w:rsid w:val="0097264A"/>
    <w:rsid w:val="00973028"/>
    <w:rsid w:val="00974274"/>
    <w:rsid w:val="009745DE"/>
    <w:rsid w:val="00975006"/>
    <w:rsid w:val="00976FBB"/>
    <w:rsid w:val="009814DB"/>
    <w:rsid w:val="00982B38"/>
    <w:rsid w:val="009834E5"/>
    <w:rsid w:val="0098357C"/>
    <w:rsid w:val="00984377"/>
    <w:rsid w:val="00984777"/>
    <w:rsid w:val="00990D9E"/>
    <w:rsid w:val="009914C1"/>
    <w:rsid w:val="00993566"/>
    <w:rsid w:val="00993C30"/>
    <w:rsid w:val="009964E0"/>
    <w:rsid w:val="009966A8"/>
    <w:rsid w:val="0099679C"/>
    <w:rsid w:val="00996C9A"/>
    <w:rsid w:val="009971EB"/>
    <w:rsid w:val="009A06CB"/>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C12EB"/>
    <w:rsid w:val="009C1DBA"/>
    <w:rsid w:val="009C1EFA"/>
    <w:rsid w:val="009C4712"/>
    <w:rsid w:val="009C5113"/>
    <w:rsid w:val="009C556D"/>
    <w:rsid w:val="009C6779"/>
    <w:rsid w:val="009D0E46"/>
    <w:rsid w:val="009D20A8"/>
    <w:rsid w:val="009D3C5B"/>
    <w:rsid w:val="009D6B68"/>
    <w:rsid w:val="009E1015"/>
    <w:rsid w:val="009E16B4"/>
    <w:rsid w:val="009E18C8"/>
    <w:rsid w:val="009E3EB9"/>
    <w:rsid w:val="009E46AC"/>
    <w:rsid w:val="009E49C1"/>
    <w:rsid w:val="009E6053"/>
    <w:rsid w:val="009E6726"/>
    <w:rsid w:val="009F003C"/>
    <w:rsid w:val="009F08F8"/>
    <w:rsid w:val="009F2272"/>
    <w:rsid w:val="009F435C"/>
    <w:rsid w:val="009F4C0E"/>
    <w:rsid w:val="009F6CCB"/>
    <w:rsid w:val="009F734D"/>
    <w:rsid w:val="00A07BA2"/>
    <w:rsid w:val="00A10B0C"/>
    <w:rsid w:val="00A10C57"/>
    <w:rsid w:val="00A10DB3"/>
    <w:rsid w:val="00A11328"/>
    <w:rsid w:val="00A12D94"/>
    <w:rsid w:val="00A13B16"/>
    <w:rsid w:val="00A13FF5"/>
    <w:rsid w:val="00A17064"/>
    <w:rsid w:val="00A17692"/>
    <w:rsid w:val="00A207B1"/>
    <w:rsid w:val="00A21073"/>
    <w:rsid w:val="00A23D58"/>
    <w:rsid w:val="00A278A2"/>
    <w:rsid w:val="00A27A50"/>
    <w:rsid w:val="00A325F4"/>
    <w:rsid w:val="00A4026C"/>
    <w:rsid w:val="00A41774"/>
    <w:rsid w:val="00A441CE"/>
    <w:rsid w:val="00A46439"/>
    <w:rsid w:val="00A47AA6"/>
    <w:rsid w:val="00A504A1"/>
    <w:rsid w:val="00A51E20"/>
    <w:rsid w:val="00A52223"/>
    <w:rsid w:val="00A54B58"/>
    <w:rsid w:val="00A56809"/>
    <w:rsid w:val="00A573A9"/>
    <w:rsid w:val="00A60663"/>
    <w:rsid w:val="00A60AB5"/>
    <w:rsid w:val="00A63047"/>
    <w:rsid w:val="00A633C2"/>
    <w:rsid w:val="00A63ACB"/>
    <w:rsid w:val="00A63E23"/>
    <w:rsid w:val="00A65B50"/>
    <w:rsid w:val="00A65D48"/>
    <w:rsid w:val="00A66090"/>
    <w:rsid w:val="00A671A0"/>
    <w:rsid w:val="00A67549"/>
    <w:rsid w:val="00A7075C"/>
    <w:rsid w:val="00A70D18"/>
    <w:rsid w:val="00A71270"/>
    <w:rsid w:val="00A7362D"/>
    <w:rsid w:val="00A748D8"/>
    <w:rsid w:val="00A74D57"/>
    <w:rsid w:val="00A75076"/>
    <w:rsid w:val="00A76816"/>
    <w:rsid w:val="00A77EBB"/>
    <w:rsid w:val="00A806BA"/>
    <w:rsid w:val="00A806CD"/>
    <w:rsid w:val="00A82D9E"/>
    <w:rsid w:val="00A82E6F"/>
    <w:rsid w:val="00A83888"/>
    <w:rsid w:val="00A83F85"/>
    <w:rsid w:val="00A86DC0"/>
    <w:rsid w:val="00A872D1"/>
    <w:rsid w:val="00A90E7C"/>
    <w:rsid w:val="00A91244"/>
    <w:rsid w:val="00A91515"/>
    <w:rsid w:val="00A9196E"/>
    <w:rsid w:val="00A91B65"/>
    <w:rsid w:val="00A91E91"/>
    <w:rsid w:val="00A92072"/>
    <w:rsid w:val="00A923D9"/>
    <w:rsid w:val="00A93227"/>
    <w:rsid w:val="00A932F5"/>
    <w:rsid w:val="00A93369"/>
    <w:rsid w:val="00A93A6A"/>
    <w:rsid w:val="00A93CF9"/>
    <w:rsid w:val="00A945A3"/>
    <w:rsid w:val="00A94A64"/>
    <w:rsid w:val="00A94E28"/>
    <w:rsid w:val="00A97518"/>
    <w:rsid w:val="00A975BD"/>
    <w:rsid w:val="00A976E4"/>
    <w:rsid w:val="00AA0590"/>
    <w:rsid w:val="00AA2A80"/>
    <w:rsid w:val="00AA3065"/>
    <w:rsid w:val="00AA3C55"/>
    <w:rsid w:val="00AA3DC5"/>
    <w:rsid w:val="00AA7243"/>
    <w:rsid w:val="00AA74C4"/>
    <w:rsid w:val="00AA7B85"/>
    <w:rsid w:val="00AB014D"/>
    <w:rsid w:val="00AB1198"/>
    <w:rsid w:val="00AB16C7"/>
    <w:rsid w:val="00AB24F3"/>
    <w:rsid w:val="00AB40B6"/>
    <w:rsid w:val="00AB4847"/>
    <w:rsid w:val="00AB5C5D"/>
    <w:rsid w:val="00AB7C41"/>
    <w:rsid w:val="00AC0228"/>
    <w:rsid w:val="00AC042D"/>
    <w:rsid w:val="00AC0950"/>
    <w:rsid w:val="00AC18CD"/>
    <w:rsid w:val="00AC4DB0"/>
    <w:rsid w:val="00AC5CB6"/>
    <w:rsid w:val="00AC69BA"/>
    <w:rsid w:val="00AC7334"/>
    <w:rsid w:val="00AC794F"/>
    <w:rsid w:val="00AD0756"/>
    <w:rsid w:val="00AD10D5"/>
    <w:rsid w:val="00AD1BB0"/>
    <w:rsid w:val="00AD2487"/>
    <w:rsid w:val="00AD4B71"/>
    <w:rsid w:val="00AE0890"/>
    <w:rsid w:val="00AE26B3"/>
    <w:rsid w:val="00AE2873"/>
    <w:rsid w:val="00AE2A74"/>
    <w:rsid w:val="00AE3789"/>
    <w:rsid w:val="00AE3BFD"/>
    <w:rsid w:val="00AE4155"/>
    <w:rsid w:val="00AE417A"/>
    <w:rsid w:val="00AE4628"/>
    <w:rsid w:val="00AE62F6"/>
    <w:rsid w:val="00AF0437"/>
    <w:rsid w:val="00AF2CB7"/>
    <w:rsid w:val="00AF311E"/>
    <w:rsid w:val="00AF3E5D"/>
    <w:rsid w:val="00AF5336"/>
    <w:rsid w:val="00AF57AD"/>
    <w:rsid w:val="00AF5DF5"/>
    <w:rsid w:val="00AF72B6"/>
    <w:rsid w:val="00AF7841"/>
    <w:rsid w:val="00B00783"/>
    <w:rsid w:val="00B00C55"/>
    <w:rsid w:val="00B045C4"/>
    <w:rsid w:val="00B05098"/>
    <w:rsid w:val="00B068C3"/>
    <w:rsid w:val="00B06D2D"/>
    <w:rsid w:val="00B0725E"/>
    <w:rsid w:val="00B07C17"/>
    <w:rsid w:val="00B110AE"/>
    <w:rsid w:val="00B110E0"/>
    <w:rsid w:val="00B117C9"/>
    <w:rsid w:val="00B11FAC"/>
    <w:rsid w:val="00B1236F"/>
    <w:rsid w:val="00B15DF9"/>
    <w:rsid w:val="00B1777B"/>
    <w:rsid w:val="00B178CD"/>
    <w:rsid w:val="00B20938"/>
    <w:rsid w:val="00B20CC3"/>
    <w:rsid w:val="00B21E26"/>
    <w:rsid w:val="00B2295C"/>
    <w:rsid w:val="00B2473E"/>
    <w:rsid w:val="00B25035"/>
    <w:rsid w:val="00B26237"/>
    <w:rsid w:val="00B26D0F"/>
    <w:rsid w:val="00B32CC8"/>
    <w:rsid w:val="00B3405A"/>
    <w:rsid w:val="00B35629"/>
    <w:rsid w:val="00B4080F"/>
    <w:rsid w:val="00B40DD6"/>
    <w:rsid w:val="00B4176C"/>
    <w:rsid w:val="00B41D22"/>
    <w:rsid w:val="00B4383B"/>
    <w:rsid w:val="00B43A51"/>
    <w:rsid w:val="00B447E8"/>
    <w:rsid w:val="00B4710A"/>
    <w:rsid w:val="00B47368"/>
    <w:rsid w:val="00B47643"/>
    <w:rsid w:val="00B47EF9"/>
    <w:rsid w:val="00B52125"/>
    <w:rsid w:val="00B5353B"/>
    <w:rsid w:val="00B54691"/>
    <w:rsid w:val="00B55806"/>
    <w:rsid w:val="00B56F02"/>
    <w:rsid w:val="00B57E87"/>
    <w:rsid w:val="00B60655"/>
    <w:rsid w:val="00B60B81"/>
    <w:rsid w:val="00B62708"/>
    <w:rsid w:val="00B6278C"/>
    <w:rsid w:val="00B62FB0"/>
    <w:rsid w:val="00B6346D"/>
    <w:rsid w:val="00B652AB"/>
    <w:rsid w:val="00B6628F"/>
    <w:rsid w:val="00B667F7"/>
    <w:rsid w:val="00B66E59"/>
    <w:rsid w:val="00B66F6D"/>
    <w:rsid w:val="00B6785F"/>
    <w:rsid w:val="00B67A60"/>
    <w:rsid w:val="00B7018A"/>
    <w:rsid w:val="00B71D55"/>
    <w:rsid w:val="00B72E4D"/>
    <w:rsid w:val="00B7310F"/>
    <w:rsid w:val="00B73995"/>
    <w:rsid w:val="00B742FA"/>
    <w:rsid w:val="00B7557C"/>
    <w:rsid w:val="00B7623B"/>
    <w:rsid w:val="00B80479"/>
    <w:rsid w:val="00B805EB"/>
    <w:rsid w:val="00B80954"/>
    <w:rsid w:val="00B809BA"/>
    <w:rsid w:val="00B80D8F"/>
    <w:rsid w:val="00B80D95"/>
    <w:rsid w:val="00B81228"/>
    <w:rsid w:val="00B8227A"/>
    <w:rsid w:val="00B83377"/>
    <w:rsid w:val="00B83708"/>
    <w:rsid w:val="00B865DC"/>
    <w:rsid w:val="00B8787E"/>
    <w:rsid w:val="00B900AB"/>
    <w:rsid w:val="00B902F2"/>
    <w:rsid w:val="00B912BF"/>
    <w:rsid w:val="00B9460E"/>
    <w:rsid w:val="00B962A7"/>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2DAE"/>
    <w:rsid w:val="00BD43E7"/>
    <w:rsid w:val="00BD4926"/>
    <w:rsid w:val="00BD4A8E"/>
    <w:rsid w:val="00BD504E"/>
    <w:rsid w:val="00BD57BB"/>
    <w:rsid w:val="00BD5DBF"/>
    <w:rsid w:val="00BD6600"/>
    <w:rsid w:val="00BD7387"/>
    <w:rsid w:val="00BE0A17"/>
    <w:rsid w:val="00BE0F49"/>
    <w:rsid w:val="00BE4519"/>
    <w:rsid w:val="00BE532E"/>
    <w:rsid w:val="00BE5CE3"/>
    <w:rsid w:val="00BF0E59"/>
    <w:rsid w:val="00BF1ACD"/>
    <w:rsid w:val="00BF37B0"/>
    <w:rsid w:val="00BF4373"/>
    <w:rsid w:val="00BF4B2D"/>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22122"/>
    <w:rsid w:val="00C2240A"/>
    <w:rsid w:val="00C240CB"/>
    <w:rsid w:val="00C24BB6"/>
    <w:rsid w:val="00C2511A"/>
    <w:rsid w:val="00C253D2"/>
    <w:rsid w:val="00C25B5C"/>
    <w:rsid w:val="00C26FFA"/>
    <w:rsid w:val="00C313CD"/>
    <w:rsid w:val="00C323EB"/>
    <w:rsid w:val="00C325A3"/>
    <w:rsid w:val="00C3305D"/>
    <w:rsid w:val="00C36155"/>
    <w:rsid w:val="00C36CF7"/>
    <w:rsid w:val="00C36E22"/>
    <w:rsid w:val="00C37BA0"/>
    <w:rsid w:val="00C408FD"/>
    <w:rsid w:val="00C414F9"/>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3467"/>
    <w:rsid w:val="00C65666"/>
    <w:rsid w:val="00C665D5"/>
    <w:rsid w:val="00C66CD4"/>
    <w:rsid w:val="00C67394"/>
    <w:rsid w:val="00C67CA4"/>
    <w:rsid w:val="00C71505"/>
    <w:rsid w:val="00C729EB"/>
    <w:rsid w:val="00C73975"/>
    <w:rsid w:val="00C74CE7"/>
    <w:rsid w:val="00C76C3B"/>
    <w:rsid w:val="00C819BF"/>
    <w:rsid w:val="00C822C8"/>
    <w:rsid w:val="00C82A61"/>
    <w:rsid w:val="00C86298"/>
    <w:rsid w:val="00C87DFD"/>
    <w:rsid w:val="00C916D7"/>
    <w:rsid w:val="00C917F5"/>
    <w:rsid w:val="00C929A7"/>
    <w:rsid w:val="00C931DF"/>
    <w:rsid w:val="00C944BF"/>
    <w:rsid w:val="00C95E0A"/>
    <w:rsid w:val="00C96D9A"/>
    <w:rsid w:val="00C9738C"/>
    <w:rsid w:val="00C978F9"/>
    <w:rsid w:val="00C97EA7"/>
    <w:rsid w:val="00CA11CF"/>
    <w:rsid w:val="00CA187E"/>
    <w:rsid w:val="00CA1898"/>
    <w:rsid w:val="00CA1942"/>
    <w:rsid w:val="00CA221B"/>
    <w:rsid w:val="00CA3423"/>
    <w:rsid w:val="00CA709C"/>
    <w:rsid w:val="00CA72F2"/>
    <w:rsid w:val="00CA7659"/>
    <w:rsid w:val="00CB2FC0"/>
    <w:rsid w:val="00CB53F4"/>
    <w:rsid w:val="00CB61A0"/>
    <w:rsid w:val="00CB7D0B"/>
    <w:rsid w:val="00CC038B"/>
    <w:rsid w:val="00CC2B52"/>
    <w:rsid w:val="00CC31E9"/>
    <w:rsid w:val="00CC37E8"/>
    <w:rsid w:val="00CC38C3"/>
    <w:rsid w:val="00CC3B8D"/>
    <w:rsid w:val="00CC3EF6"/>
    <w:rsid w:val="00CC4138"/>
    <w:rsid w:val="00CC588A"/>
    <w:rsid w:val="00CC6C34"/>
    <w:rsid w:val="00CD00C2"/>
    <w:rsid w:val="00CD0D91"/>
    <w:rsid w:val="00CD2857"/>
    <w:rsid w:val="00CD56C9"/>
    <w:rsid w:val="00CD6B8B"/>
    <w:rsid w:val="00CD6CB4"/>
    <w:rsid w:val="00CD6D99"/>
    <w:rsid w:val="00CD7BCB"/>
    <w:rsid w:val="00CE0351"/>
    <w:rsid w:val="00CE3104"/>
    <w:rsid w:val="00CE5DE8"/>
    <w:rsid w:val="00CE7585"/>
    <w:rsid w:val="00CF01BC"/>
    <w:rsid w:val="00CF0317"/>
    <w:rsid w:val="00CF0391"/>
    <w:rsid w:val="00CF12AA"/>
    <w:rsid w:val="00CF5AC6"/>
    <w:rsid w:val="00CF619F"/>
    <w:rsid w:val="00CF72B9"/>
    <w:rsid w:val="00D00779"/>
    <w:rsid w:val="00D02BDC"/>
    <w:rsid w:val="00D02BED"/>
    <w:rsid w:val="00D0305A"/>
    <w:rsid w:val="00D0378D"/>
    <w:rsid w:val="00D03F60"/>
    <w:rsid w:val="00D046A9"/>
    <w:rsid w:val="00D061B5"/>
    <w:rsid w:val="00D07822"/>
    <w:rsid w:val="00D07836"/>
    <w:rsid w:val="00D1094A"/>
    <w:rsid w:val="00D118F2"/>
    <w:rsid w:val="00D11F80"/>
    <w:rsid w:val="00D13853"/>
    <w:rsid w:val="00D14E7B"/>
    <w:rsid w:val="00D15D71"/>
    <w:rsid w:val="00D16509"/>
    <w:rsid w:val="00D1759F"/>
    <w:rsid w:val="00D21925"/>
    <w:rsid w:val="00D22B3D"/>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0208"/>
    <w:rsid w:val="00D42F7E"/>
    <w:rsid w:val="00D441D3"/>
    <w:rsid w:val="00D44310"/>
    <w:rsid w:val="00D4454F"/>
    <w:rsid w:val="00D467A0"/>
    <w:rsid w:val="00D47D2E"/>
    <w:rsid w:val="00D506C0"/>
    <w:rsid w:val="00D51222"/>
    <w:rsid w:val="00D52309"/>
    <w:rsid w:val="00D52C9E"/>
    <w:rsid w:val="00D53659"/>
    <w:rsid w:val="00D544EB"/>
    <w:rsid w:val="00D579AE"/>
    <w:rsid w:val="00D60511"/>
    <w:rsid w:val="00D60E22"/>
    <w:rsid w:val="00D61DBD"/>
    <w:rsid w:val="00D63536"/>
    <w:rsid w:val="00D6377F"/>
    <w:rsid w:val="00D6551E"/>
    <w:rsid w:val="00D675F2"/>
    <w:rsid w:val="00D67E75"/>
    <w:rsid w:val="00D704E5"/>
    <w:rsid w:val="00D70F62"/>
    <w:rsid w:val="00D7242B"/>
    <w:rsid w:val="00D732BF"/>
    <w:rsid w:val="00D733AA"/>
    <w:rsid w:val="00D73631"/>
    <w:rsid w:val="00D73AF3"/>
    <w:rsid w:val="00D75A2A"/>
    <w:rsid w:val="00D75D15"/>
    <w:rsid w:val="00D8077B"/>
    <w:rsid w:val="00D81CC3"/>
    <w:rsid w:val="00D81DEA"/>
    <w:rsid w:val="00D8409E"/>
    <w:rsid w:val="00D84F72"/>
    <w:rsid w:val="00D87052"/>
    <w:rsid w:val="00D87B47"/>
    <w:rsid w:val="00D87DA0"/>
    <w:rsid w:val="00D87F19"/>
    <w:rsid w:val="00D90833"/>
    <w:rsid w:val="00D90973"/>
    <w:rsid w:val="00D9427C"/>
    <w:rsid w:val="00D94A03"/>
    <w:rsid w:val="00D95336"/>
    <w:rsid w:val="00DA136A"/>
    <w:rsid w:val="00DA1546"/>
    <w:rsid w:val="00DA26F6"/>
    <w:rsid w:val="00DA571D"/>
    <w:rsid w:val="00DA5FAA"/>
    <w:rsid w:val="00DB094B"/>
    <w:rsid w:val="00DB0EA6"/>
    <w:rsid w:val="00DB3B08"/>
    <w:rsid w:val="00DB4BFC"/>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1DB5"/>
    <w:rsid w:val="00DD2740"/>
    <w:rsid w:val="00DD4CD2"/>
    <w:rsid w:val="00DD5764"/>
    <w:rsid w:val="00DD71DF"/>
    <w:rsid w:val="00DD7B8F"/>
    <w:rsid w:val="00DE3F06"/>
    <w:rsid w:val="00DE64AC"/>
    <w:rsid w:val="00DF053A"/>
    <w:rsid w:val="00DF0E95"/>
    <w:rsid w:val="00DF17DE"/>
    <w:rsid w:val="00DF1850"/>
    <w:rsid w:val="00DF1A20"/>
    <w:rsid w:val="00DF2EB2"/>
    <w:rsid w:val="00DF30FA"/>
    <w:rsid w:val="00DF3BB3"/>
    <w:rsid w:val="00DF46EC"/>
    <w:rsid w:val="00DF4F2F"/>
    <w:rsid w:val="00DF54F4"/>
    <w:rsid w:val="00DF605D"/>
    <w:rsid w:val="00DF6431"/>
    <w:rsid w:val="00E0107A"/>
    <w:rsid w:val="00E01181"/>
    <w:rsid w:val="00E01545"/>
    <w:rsid w:val="00E01FAD"/>
    <w:rsid w:val="00E02D7C"/>
    <w:rsid w:val="00E03275"/>
    <w:rsid w:val="00E033F7"/>
    <w:rsid w:val="00E048E7"/>
    <w:rsid w:val="00E05FA5"/>
    <w:rsid w:val="00E064AB"/>
    <w:rsid w:val="00E07305"/>
    <w:rsid w:val="00E0753A"/>
    <w:rsid w:val="00E10B45"/>
    <w:rsid w:val="00E110B6"/>
    <w:rsid w:val="00E12272"/>
    <w:rsid w:val="00E1364F"/>
    <w:rsid w:val="00E14CF2"/>
    <w:rsid w:val="00E151F1"/>
    <w:rsid w:val="00E15243"/>
    <w:rsid w:val="00E16EB4"/>
    <w:rsid w:val="00E17E84"/>
    <w:rsid w:val="00E20C1C"/>
    <w:rsid w:val="00E21214"/>
    <w:rsid w:val="00E235F4"/>
    <w:rsid w:val="00E23809"/>
    <w:rsid w:val="00E23978"/>
    <w:rsid w:val="00E23ACE"/>
    <w:rsid w:val="00E24BBD"/>
    <w:rsid w:val="00E264A9"/>
    <w:rsid w:val="00E322D2"/>
    <w:rsid w:val="00E32F9A"/>
    <w:rsid w:val="00E33027"/>
    <w:rsid w:val="00E333DC"/>
    <w:rsid w:val="00E35756"/>
    <w:rsid w:val="00E3586D"/>
    <w:rsid w:val="00E35B52"/>
    <w:rsid w:val="00E36D95"/>
    <w:rsid w:val="00E37032"/>
    <w:rsid w:val="00E3761C"/>
    <w:rsid w:val="00E407A5"/>
    <w:rsid w:val="00E414B0"/>
    <w:rsid w:val="00E41F25"/>
    <w:rsid w:val="00E4211B"/>
    <w:rsid w:val="00E43E05"/>
    <w:rsid w:val="00E44704"/>
    <w:rsid w:val="00E452FD"/>
    <w:rsid w:val="00E45F09"/>
    <w:rsid w:val="00E46348"/>
    <w:rsid w:val="00E47D67"/>
    <w:rsid w:val="00E50213"/>
    <w:rsid w:val="00E50663"/>
    <w:rsid w:val="00E50722"/>
    <w:rsid w:val="00E509BE"/>
    <w:rsid w:val="00E50FDA"/>
    <w:rsid w:val="00E51BBE"/>
    <w:rsid w:val="00E52B54"/>
    <w:rsid w:val="00E5373A"/>
    <w:rsid w:val="00E5453B"/>
    <w:rsid w:val="00E550C6"/>
    <w:rsid w:val="00E55E9A"/>
    <w:rsid w:val="00E57D2A"/>
    <w:rsid w:val="00E60299"/>
    <w:rsid w:val="00E60ED2"/>
    <w:rsid w:val="00E619C8"/>
    <w:rsid w:val="00E620AA"/>
    <w:rsid w:val="00E6212C"/>
    <w:rsid w:val="00E6246A"/>
    <w:rsid w:val="00E62B7E"/>
    <w:rsid w:val="00E63060"/>
    <w:rsid w:val="00E634C8"/>
    <w:rsid w:val="00E63792"/>
    <w:rsid w:val="00E65130"/>
    <w:rsid w:val="00E65C16"/>
    <w:rsid w:val="00E66117"/>
    <w:rsid w:val="00E66BBF"/>
    <w:rsid w:val="00E66CD7"/>
    <w:rsid w:val="00E67213"/>
    <w:rsid w:val="00E73A9A"/>
    <w:rsid w:val="00E73CF4"/>
    <w:rsid w:val="00E76B77"/>
    <w:rsid w:val="00E770EC"/>
    <w:rsid w:val="00E775D1"/>
    <w:rsid w:val="00E77876"/>
    <w:rsid w:val="00E80459"/>
    <w:rsid w:val="00E8113B"/>
    <w:rsid w:val="00E81B69"/>
    <w:rsid w:val="00E81D47"/>
    <w:rsid w:val="00E823C4"/>
    <w:rsid w:val="00E8262C"/>
    <w:rsid w:val="00E82D3E"/>
    <w:rsid w:val="00E83974"/>
    <w:rsid w:val="00E844B4"/>
    <w:rsid w:val="00E85A85"/>
    <w:rsid w:val="00E86759"/>
    <w:rsid w:val="00E87AC1"/>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C09F4"/>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37D8"/>
    <w:rsid w:val="00EE40E6"/>
    <w:rsid w:val="00EE455D"/>
    <w:rsid w:val="00EE54C5"/>
    <w:rsid w:val="00EE5AE0"/>
    <w:rsid w:val="00EE7004"/>
    <w:rsid w:val="00EF19E9"/>
    <w:rsid w:val="00EF2714"/>
    <w:rsid w:val="00EF39BE"/>
    <w:rsid w:val="00EF4003"/>
    <w:rsid w:val="00EF40A5"/>
    <w:rsid w:val="00EF414B"/>
    <w:rsid w:val="00EF4BC2"/>
    <w:rsid w:val="00EF5F2F"/>
    <w:rsid w:val="00EF6B96"/>
    <w:rsid w:val="00EF7513"/>
    <w:rsid w:val="00F022B8"/>
    <w:rsid w:val="00F0373B"/>
    <w:rsid w:val="00F04288"/>
    <w:rsid w:val="00F0567E"/>
    <w:rsid w:val="00F0596A"/>
    <w:rsid w:val="00F06775"/>
    <w:rsid w:val="00F07882"/>
    <w:rsid w:val="00F100AC"/>
    <w:rsid w:val="00F101C6"/>
    <w:rsid w:val="00F11124"/>
    <w:rsid w:val="00F11201"/>
    <w:rsid w:val="00F11B4F"/>
    <w:rsid w:val="00F137FA"/>
    <w:rsid w:val="00F14816"/>
    <w:rsid w:val="00F159CE"/>
    <w:rsid w:val="00F171DF"/>
    <w:rsid w:val="00F237C7"/>
    <w:rsid w:val="00F252D5"/>
    <w:rsid w:val="00F27B63"/>
    <w:rsid w:val="00F304F5"/>
    <w:rsid w:val="00F32939"/>
    <w:rsid w:val="00F330FD"/>
    <w:rsid w:val="00F3335D"/>
    <w:rsid w:val="00F34E76"/>
    <w:rsid w:val="00F3570A"/>
    <w:rsid w:val="00F35B62"/>
    <w:rsid w:val="00F35FAD"/>
    <w:rsid w:val="00F36813"/>
    <w:rsid w:val="00F40870"/>
    <w:rsid w:val="00F42B70"/>
    <w:rsid w:val="00F4318D"/>
    <w:rsid w:val="00F44303"/>
    <w:rsid w:val="00F45614"/>
    <w:rsid w:val="00F4570F"/>
    <w:rsid w:val="00F45E74"/>
    <w:rsid w:val="00F45F1A"/>
    <w:rsid w:val="00F51FC4"/>
    <w:rsid w:val="00F52F5C"/>
    <w:rsid w:val="00F5300C"/>
    <w:rsid w:val="00F541BE"/>
    <w:rsid w:val="00F54B71"/>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1CA"/>
    <w:rsid w:val="00F71A41"/>
    <w:rsid w:val="00F725C8"/>
    <w:rsid w:val="00F75536"/>
    <w:rsid w:val="00F756A5"/>
    <w:rsid w:val="00F76D40"/>
    <w:rsid w:val="00F81528"/>
    <w:rsid w:val="00F85123"/>
    <w:rsid w:val="00F85A4E"/>
    <w:rsid w:val="00F85D4C"/>
    <w:rsid w:val="00F87864"/>
    <w:rsid w:val="00F90A76"/>
    <w:rsid w:val="00F9320C"/>
    <w:rsid w:val="00F93608"/>
    <w:rsid w:val="00F9375F"/>
    <w:rsid w:val="00F93EB1"/>
    <w:rsid w:val="00F9401B"/>
    <w:rsid w:val="00F9415A"/>
    <w:rsid w:val="00F95C14"/>
    <w:rsid w:val="00F9632A"/>
    <w:rsid w:val="00F96666"/>
    <w:rsid w:val="00F96BE2"/>
    <w:rsid w:val="00F96CEF"/>
    <w:rsid w:val="00F97C85"/>
    <w:rsid w:val="00FA0038"/>
    <w:rsid w:val="00FA030E"/>
    <w:rsid w:val="00FA1F10"/>
    <w:rsid w:val="00FA201F"/>
    <w:rsid w:val="00FA377E"/>
    <w:rsid w:val="00FA507C"/>
    <w:rsid w:val="00FA509E"/>
    <w:rsid w:val="00FA5F76"/>
    <w:rsid w:val="00FA713F"/>
    <w:rsid w:val="00FA71B1"/>
    <w:rsid w:val="00FA7534"/>
    <w:rsid w:val="00FA7E12"/>
    <w:rsid w:val="00FB2F58"/>
    <w:rsid w:val="00FB5900"/>
    <w:rsid w:val="00FB5B7E"/>
    <w:rsid w:val="00FB65E4"/>
    <w:rsid w:val="00FB7762"/>
    <w:rsid w:val="00FC06AA"/>
    <w:rsid w:val="00FC10C2"/>
    <w:rsid w:val="00FC1270"/>
    <w:rsid w:val="00FC1604"/>
    <w:rsid w:val="00FC331C"/>
    <w:rsid w:val="00FC3696"/>
    <w:rsid w:val="00FC4C62"/>
    <w:rsid w:val="00FC4EFC"/>
    <w:rsid w:val="00FC7C36"/>
    <w:rsid w:val="00FC7FAD"/>
    <w:rsid w:val="00FD04BD"/>
    <w:rsid w:val="00FD084E"/>
    <w:rsid w:val="00FD1922"/>
    <w:rsid w:val="00FD2718"/>
    <w:rsid w:val="00FD3283"/>
    <w:rsid w:val="00FD41F5"/>
    <w:rsid w:val="00FD525A"/>
    <w:rsid w:val="00FD612D"/>
    <w:rsid w:val="00FE059B"/>
    <w:rsid w:val="00FE0A8F"/>
    <w:rsid w:val="00FE0D94"/>
    <w:rsid w:val="00FE14D4"/>
    <w:rsid w:val="00FE2ED5"/>
    <w:rsid w:val="00FE350D"/>
    <w:rsid w:val="00FE4603"/>
    <w:rsid w:val="00FE49AF"/>
    <w:rsid w:val="00FE5FF1"/>
    <w:rsid w:val="00FE6770"/>
    <w:rsid w:val="00FE69C7"/>
    <w:rsid w:val="00FF225E"/>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B8335B"/>
  <w15:docId w15:val="{B3244D81-ED7C-495F-BFF1-7AEF8A00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1EA"/>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24"/>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44"/>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style>
  <w:style w:type="numbering" w:customStyle="1" w:styleId="WW8Num45">
    <w:name w:val="WW8Num45"/>
    <w:rsid w:val="00C4226C"/>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9"/>
      </w:numPr>
    </w:pPr>
  </w:style>
  <w:style w:type="numbering" w:customStyle="1" w:styleId="WW8Num451">
    <w:name w:val="WW8Num451"/>
    <w:rsid w:val="00C4226C"/>
    <w:pPr>
      <w:numPr>
        <w:numId w:val="10"/>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6"/>
      </w:numPr>
    </w:pPr>
  </w:style>
  <w:style w:type="numbering" w:customStyle="1" w:styleId="WW8Num29121">
    <w:name w:val="WW8Num29121"/>
    <w:rsid w:val="00CC038B"/>
  </w:style>
  <w:style w:type="numbering" w:customStyle="1" w:styleId="WW8Num4511">
    <w:name w:val="WW8Num4511"/>
    <w:rsid w:val="00CC038B"/>
    <w:pPr>
      <w:numPr>
        <w:numId w:val="35"/>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5"/>
      </w:numPr>
    </w:pPr>
  </w:style>
  <w:style w:type="numbering" w:customStyle="1" w:styleId="WW8Num45111">
    <w:name w:val="WW8Num45111"/>
    <w:rsid w:val="00156F13"/>
    <w:pPr>
      <w:numPr>
        <w:numId w:val="46"/>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53"/>
      </w:numPr>
    </w:pPr>
  </w:style>
  <w:style w:type="numbering" w:customStyle="1" w:styleId="WW8Num291221">
    <w:name w:val="WW8Num291221"/>
    <w:rsid w:val="009C556D"/>
  </w:style>
  <w:style w:type="paragraph" w:customStyle="1" w:styleId="Akapitzlist7">
    <w:name w:val="Akapit z listą7"/>
    <w:basedOn w:val="Normalny"/>
    <w:rsid w:val="00C95E0A"/>
    <w:pPr>
      <w:spacing w:after="200" w:line="276" w:lineRule="auto"/>
      <w:ind w:left="720"/>
      <w:contextualSpacing/>
    </w:pPr>
    <w:rPr>
      <w:rFonts w:ascii="Calibri" w:hAnsi="Calibri"/>
      <w:sz w:val="22"/>
      <w:szCs w:val="22"/>
      <w:lang w:eastAsia="en-US"/>
    </w:rPr>
  </w:style>
  <w:style w:type="paragraph" w:customStyle="1" w:styleId="Bezodstpw5">
    <w:name w:val="Bez odstępów5"/>
    <w:rsid w:val="00C95E0A"/>
    <w:pPr>
      <w:spacing w:after="200" w:line="276" w:lineRule="auto"/>
    </w:pPr>
    <w:rPr>
      <w:rFonts w:eastAsia="Times New Roman"/>
      <w:sz w:val="22"/>
      <w:szCs w:val="22"/>
      <w:lang w:eastAsia="en-US"/>
    </w:rPr>
  </w:style>
  <w:style w:type="table" w:customStyle="1" w:styleId="Tabela-Siatka6">
    <w:name w:val="Tabela - Siatka6"/>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
    <w:name w:val="WW8Num2913"/>
    <w:rsid w:val="00C95E0A"/>
    <w:pPr>
      <w:numPr>
        <w:numId w:val="77"/>
      </w:numPr>
    </w:pPr>
  </w:style>
  <w:style w:type="table" w:customStyle="1" w:styleId="Tabela-Siatka13">
    <w:name w:val="Tabela - Siatka13"/>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C95E0A"/>
  </w:style>
  <w:style w:type="table" w:customStyle="1" w:styleId="Tabela-Siatka112">
    <w:name w:val="Tabela - Siatka112"/>
    <w:basedOn w:val="Standardowy"/>
    <w:next w:val="Tabela-Siatka"/>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
    <w:name w:val="Bez listy113"/>
    <w:next w:val="Bezlisty"/>
    <w:semiHidden/>
    <w:rsid w:val="00C95E0A"/>
  </w:style>
  <w:style w:type="table" w:customStyle="1" w:styleId="Tabela-Siatka32">
    <w:name w:val="Tabela - Siatka32"/>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semiHidden/>
    <w:rsid w:val="00C95E0A"/>
  </w:style>
  <w:style w:type="table" w:customStyle="1" w:styleId="Tabela-Profesjonalny2">
    <w:name w:val="Tabela - Profesjonalny2"/>
    <w:basedOn w:val="Standardowy"/>
    <w:next w:val="Tabela-Profesjonalny"/>
    <w:rsid w:val="00C95E0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
    <w:name w:val="Bez listy23"/>
    <w:next w:val="Bezlisty"/>
    <w:semiHidden/>
    <w:rsid w:val="00C95E0A"/>
  </w:style>
  <w:style w:type="numbering" w:customStyle="1" w:styleId="Bezlisty33">
    <w:name w:val="Bez listy33"/>
    <w:next w:val="Bezlisty"/>
    <w:uiPriority w:val="99"/>
    <w:semiHidden/>
    <w:unhideWhenUsed/>
    <w:rsid w:val="00C95E0A"/>
  </w:style>
  <w:style w:type="numbering" w:customStyle="1" w:styleId="Bezlisty123">
    <w:name w:val="Bez listy123"/>
    <w:next w:val="Bezlisty"/>
    <w:uiPriority w:val="99"/>
    <w:semiHidden/>
    <w:rsid w:val="00C95E0A"/>
  </w:style>
  <w:style w:type="numbering" w:customStyle="1" w:styleId="Bezlisty212">
    <w:name w:val="Bez listy212"/>
    <w:next w:val="Bezlisty"/>
    <w:semiHidden/>
    <w:unhideWhenUsed/>
    <w:rsid w:val="00C95E0A"/>
  </w:style>
  <w:style w:type="table" w:customStyle="1" w:styleId="Tabela-Siatka1112">
    <w:name w:val="Tabela - Siatka1112"/>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
    <w:name w:val="Tabela - Profesjonalny12"/>
    <w:basedOn w:val="Standardowy"/>
    <w:next w:val="Tabela-Profesjonalny"/>
    <w:locked/>
    <w:rsid w:val="00C95E0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
    <w:name w:val="WW8Num29112"/>
    <w:rsid w:val="00C95E0A"/>
  </w:style>
  <w:style w:type="numbering" w:customStyle="1" w:styleId="Bezlisty11112">
    <w:name w:val="Bez listy11112"/>
    <w:next w:val="Bezlisty"/>
    <w:semiHidden/>
    <w:rsid w:val="00C95E0A"/>
  </w:style>
  <w:style w:type="numbering" w:customStyle="1" w:styleId="Bezlisty312">
    <w:name w:val="Bez listy312"/>
    <w:next w:val="Bezlisty"/>
    <w:uiPriority w:val="99"/>
    <w:semiHidden/>
    <w:unhideWhenUsed/>
    <w:rsid w:val="00C95E0A"/>
  </w:style>
  <w:style w:type="numbering" w:customStyle="1" w:styleId="Bezlisty1212">
    <w:name w:val="Bez listy1212"/>
    <w:next w:val="Bezlisty"/>
    <w:uiPriority w:val="99"/>
    <w:semiHidden/>
    <w:rsid w:val="00C95E0A"/>
  </w:style>
  <w:style w:type="numbering" w:customStyle="1" w:styleId="Bezlisty2112">
    <w:name w:val="Bez listy2112"/>
    <w:next w:val="Bezlisty"/>
    <w:semiHidden/>
    <w:unhideWhenUsed/>
    <w:rsid w:val="00C95E0A"/>
  </w:style>
  <w:style w:type="table" w:customStyle="1" w:styleId="Tabela-Siatka212">
    <w:name w:val="Tabela - Siatka212"/>
    <w:basedOn w:val="Standardowy"/>
    <w:next w:val="Tabela-Siatka"/>
    <w:uiPriority w:val="59"/>
    <w:rsid w:val="00C95E0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
    <w:name w:val="Bez listy111112"/>
    <w:next w:val="Bezlisty"/>
    <w:semiHidden/>
    <w:rsid w:val="00C95E0A"/>
  </w:style>
  <w:style w:type="numbering" w:customStyle="1" w:styleId="Bezlisty42">
    <w:name w:val="Bez listy42"/>
    <w:next w:val="Bezlisty"/>
    <w:uiPriority w:val="99"/>
    <w:semiHidden/>
    <w:unhideWhenUsed/>
    <w:rsid w:val="00C95E0A"/>
  </w:style>
  <w:style w:type="numbering" w:customStyle="1" w:styleId="Bezlisty132">
    <w:name w:val="Bez listy132"/>
    <w:next w:val="Bezlisty"/>
    <w:uiPriority w:val="99"/>
    <w:semiHidden/>
    <w:rsid w:val="00C95E0A"/>
  </w:style>
  <w:style w:type="numbering" w:customStyle="1" w:styleId="Bezlisty222">
    <w:name w:val="Bez listy222"/>
    <w:next w:val="Bezlisty"/>
    <w:semiHidden/>
    <w:unhideWhenUsed/>
    <w:rsid w:val="00C95E0A"/>
  </w:style>
  <w:style w:type="table" w:customStyle="1" w:styleId="Tabela-Siatka121">
    <w:name w:val="Tabela - Siatka121"/>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C95E0A"/>
  </w:style>
  <w:style w:type="numbering" w:customStyle="1" w:styleId="Bezlisty1122">
    <w:name w:val="Bez listy1122"/>
    <w:next w:val="Bezlisty"/>
    <w:uiPriority w:val="99"/>
    <w:semiHidden/>
    <w:rsid w:val="00C95E0A"/>
  </w:style>
  <w:style w:type="numbering" w:customStyle="1" w:styleId="Bezlisty1221">
    <w:name w:val="Bez listy1221"/>
    <w:next w:val="Bezlisty"/>
    <w:uiPriority w:val="99"/>
    <w:semiHidden/>
    <w:rsid w:val="00C95E0A"/>
  </w:style>
  <w:style w:type="numbering" w:customStyle="1" w:styleId="Bezlisty1312">
    <w:name w:val="Bez listy1312"/>
    <w:next w:val="Bezlisty"/>
    <w:uiPriority w:val="99"/>
    <w:semiHidden/>
    <w:rsid w:val="00C95E0A"/>
  </w:style>
  <w:style w:type="numbering" w:customStyle="1" w:styleId="Bezlisty11121">
    <w:name w:val="Bez listy11121"/>
    <w:next w:val="Bezlisty"/>
    <w:semiHidden/>
    <w:rsid w:val="00C95E0A"/>
  </w:style>
  <w:style w:type="numbering" w:customStyle="1" w:styleId="WW8Num293">
    <w:name w:val="WW8Num293"/>
    <w:rsid w:val="00C95E0A"/>
    <w:pPr>
      <w:numPr>
        <w:numId w:val="32"/>
      </w:numPr>
    </w:pPr>
  </w:style>
  <w:style w:type="numbering" w:customStyle="1" w:styleId="WW8Num452">
    <w:name w:val="WW8Num452"/>
    <w:rsid w:val="00C95E0A"/>
    <w:pPr>
      <w:numPr>
        <w:numId w:val="33"/>
      </w:numPr>
    </w:pPr>
  </w:style>
  <w:style w:type="numbering" w:customStyle="1" w:styleId="Bezlisty412">
    <w:name w:val="Bez listy412"/>
    <w:next w:val="Bezlisty"/>
    <w:uiPriority w:val="99"/>
    <w:semiHidden/>
    <w:unhideWhenUsed/>
    <w:rsid w:val="00C95E0A"/>
  </w:style>
  <w:style w:type="numbering" w:customStyle="1" w:styleId="WW8Num29122">
    <w:name w:val="WW8Num29122"/>
    <w:rsid w:val="00C95E0A"/>
    <w:pPr>
      <w:numPr>
        <w:numId w:val="74"/>
      </w:numPr>
    </w:pPr>
  </w:style>
  <w:style w:type="numbering" w:customStyle="1" w:styleId="WW8Num4512">
    <w:name w:val="WW8Num4512"/>
    <w:rsid w:val="00C95E0A"/>
    <w:pPr>
      <w:numPr>
        <w:numId w:val="81"/>
      </w:numPr>
    </w:pPr>
  </w:style>
  <w:style w:type="table" w:customStyle="1" w:styleId="Tabela-Siatka221">
    <w:name w:val="Tabela - Siatka221"/>
    <w:basedOn w:val="Standardowy"/>
    <w:next w:val="Tabela-Siatka"/>
    <w:uiPriority w:val="5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9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
    <w:name w:val="Bez listy1111112"/>
    <w:next w:val="Bezlisty"/>
    <w:semiHidden/>
    <w:rsid w:val="00C95E0A"/>
  </w:style>
  <w:style w:type="table" w:customStyle="1" w:styleId="Tabela-Siatka42">
    <w:name w:val="Tabela - Siatka42"/>
    <w:basedOn w:val="Standardowy"/>
    <w:next w:val="Tabela-Siatka"/>
    <w:uiPriority w:val="59"/>
    <w:rsid w:val="00C95E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
    <w:name w:val="WW8Num2921"/>
    <w:rsid w:val="00C95E0A"/>
    <w:pPr>
      <w:numPr>
        <w:numId w:val="78"/>
      </w:numPr>
    </w:pPr>
  </w:style>
  <w:style w:type="numbering" w:customStyle="1" w:styleId="WW8Num291212">
    <w:name w:val="WW8Num291212"/>
    <w:rsid w:val="00C95E0A"/>
    <w:pPr>
      <w:numPr>
        <w:numId w:val="3"/>
      </w:numPr>
    </w:pPr>
  </w:style>
  <w:style w:type="numbering" w:customStyle="1" w:styleId="WW8Num45112">
    <w:name w:val="WW8Num45112"/>
    <w:rsid w:val="00C95E0A"/>
    <w:pPr>
      <w:numPr>
        <w:numId w:val="34"/>
      </w:numPr>
    </w:pPr>
  </w:style>
  <w:style w:type="table" w:customStyle="1" w:styleId="Tabela-Siatka51">
    <w:name w:val="Tabela - Siatka51"/>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C95E0A"/>
  </w:style>
  <w:style w:type="numbering" w:customStyle="1" w:styleId="Bezlisty7">
    <w:name w:val="Bez listy7"/>
    <w:next w:val="Bezlisty"/>
    <w:uiPriority w:val="99"/>
    <w:semiHidden/>
    <w:unhideWhenUsed/>
    <w:rsid w:val="00C95E0A"/>
  </w:style>
  <w:style w:type="table" w:customStyle="1" w:styleId="Tabela-Siatka7">
    <w:name w:val="Tabela - Siatka7"/>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C95E0A"/>
  </w:style>
  <w:style w:type="paragraph" w:customStyle="1" w:styleId="ListParagraph1">
    <w:name w:val="List Paragraph1"/>
    <w:basedOn w:val="Normalny"/>
    <w:rsid w:val="00C95E0A"/>
    <w:pPr>
      <w:spacing w:after="200" w:line="276" w:lineRule="auto"/>
      <w:ind w:left="720"/>
      <w:contextualSpacing/>
    </w:pPr>
    <w:rPr>
      <w:rFonts w:ascii="Calibri" w:hAnsi="Calibri"/>
      <w:sz w:val="22"/>
      <w:szCs w:val="22"/>
      <w:lang w:eastAsia="en-US"/>
    </w:rPr>
  </w:style>
  <w:style w:type="paragraph" w:customStyle="1" w:styleId="NoSpacing1">
    <w:name w:val="No Spacing1"/>
    <w:rsid w:val="00C95E0A"/>
    <w:pPr>
      <w:spacing w:after="200" w:line="276" w:lineRule="auto"/>
    </w:pPr>
    <w:rPr>
      <w:rFonts w:eastAsia="Times New Roman"/>
      <w:sz w:val="22"/>
      <w:szCs w:val="22"/>
      <w:lang w:eastAsia="en-US"/>
    </w:rPr>
  </w:style>
  <w:style w:type="character" w:customStyle="1" w:styleId="details">
    <w:name w:val="details"/>
    <w:rsid w:val="00C95E0A"/>
  </w:style>
  <w:style w:type="numbering" w:customStyle="1" w:styleId="WW8Num29132">
    <w:name w:val="WW8Num29132"/>
    <w:rsid w:val="00C95E0A"/>
    <w:pPr>
      <w:numPr>
        <w:numId w:val="38"/>
      </w:numPr>
    </w:pPr>
  </w:style>
  <w:style w:type="numbering" w:customStyle="1" w:styleId="WW8Num291222">
    <w:name w:val="WW8Num291222"/>
    <w:rsid w:val="00671173"/>
    <w:pPr>
      <w:numPr>
        <w:numId w:val="7"/>
      </w:numPr>
    </w:pPr>
  </w:style>
  <w:style w:type="numbering" w:customStyle="1" w:styleId="WW8Num2912121">
    <w:name w:val="WW8Num2912121"/>
    <w:rsid w:val="0067117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09926337">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5157878">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9543085">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hyperlink" Target="mailto:apteka@4wsk.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www.uzp.gov.p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oleObject" Target="embeddings/oleObject2.bin"/><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10A9D-0450-454C-9C68-43DEE89A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84</Pages>
  <Words>24018</Words>
  <Characters>144113</Characters>
  <Application>Microsoft Office Word</Application>
  <DocSecurity>0</DocSecurity>
  <Lines>1200</Lines>
  <Paragraphs>335</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167796</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Lekarz</cp:lastModifiedBy>
  <cp:revision>83</cp:revision>
  <cp:lastPrinted>2016-11-07T09:31:00Z</cp:lastPrinted>
  <dcterms:created xsi:type="dcterms:W3CDTF">2016-09-28T09:15:00Z</dcterms:created>
  <dcterms:modified xsi:type="dcterms:W3CDTF">2016-11-08T12:46:00Z</dcterms:modified>
</cp:coreProperties>
</file>