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Pr="009E6A7E" w:rsidRDefault="00E6521B" w:rsidP="003F1766">
      <w:pPr>
        <w:pStyle w:val="Tytu"/>
        <w:ind w:left="6372" w:firstLine="708"/>
        <w:jc w:val="left"/>
      </w:pPr>
      <w:r>
        <w:rPr>
          <w:b/>
          <w:sz w:val="24"/>
        </w:rPr>
        <w:t xml:space="preserve">           </w:t>
      </w:r>
      <w:r w:rsidR="00E551B4" w:rsidRPr="009E6A7E">
        <w:rPr>
          <w:sz w:val="24"/>
        </w:rPr>
        <w:t xml:space="preserve">załącznik nr </w:t>
      </w:r>
      <w:r w:rsidRPr="009E6A7E">
        <w:rPr>
          <w:sz w:val="24"/>
        </w:rPr>
        <w:t>4</w:t>
      </w:r>
      <w:r w:rsidR="00A20E44" w:rsidRPr="009E6A7E">
        <w:rPr>
          <w:sz w:val="24"/>
        </w:rPr>
        <w:t>a</w:t>
      </w: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 xml:space="preserve">UMOWY </w:t>
      </w:r>
      <w:r w:rsidR="007A1F73">
        <w:rPr>
          <w:sz w:val="24"/>
        </w:rPr>
        <w:t>FIZJOTERAPEUTA/</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A5401F" w:rsidRPr="00A5401F" w:rsidRDefault="00A5401F" w:rsidP="00A5401F">
      <w:pPr>
        <w:pStyle w:val="Normalny1"/>
        <w:rPr>
          <w:sz w:val="24"/>
          <w:szCs w:val="24"/>
        </w:rPr>
      </w:pPr>
    </w:p>
    <w:p w:rsidR="00176447" w:rsidRPr="00176447" w:rsidRDefault="00176447" w:rsidP="00176447">
      <w:pPr>
        <w:pStyle w:val="Normalny1"/>
        <w:rPr>
          <w:sz w:val="24"/>
          <w:szCs w:val="24"/>
        </w:rPr>
      </w:pPr>
      <w:r w:rsidRPr="00176447">
        <w:rPr>
          <w:sz w:val="24"/>
          <w:szCs w:val="24"/>
        </w:rPr>
        <w:t xml:space="preserve">Zawarta w dniu </w:t>
      </w:r>
      <w:r>
        <w:rPr>
          <w:b/>
          <w:sz w:val="24"/>
          <w:szCs w:val="24"/>
        </w:rPr>
        <w:t>……………………</w:t>
      </w:r>
      <w:r w:rsidRPr="00176447">
        <w:rPr>
          <w:sz w:val="24"/>
          <w:szCs w:val="24"/>
        </w:rPr>
        <w:t xml:space="preserve">we Wrocławiu pomiędzy 4 Wojskowym Szpitalem Klinicznym z Polikliniką SP ZOZ we Wrocławiu, reprezentowanym przez Komendanta – Płk. lek. Wojciecha Tańskiego, </w:t>
      </w:r>
    </w:p>
    <w:p w:rsidR="00176447" w:rsidRPr="00176447" w:rsidRDefault="00176447" w:rsidP="00176447">
      <w:pPr>
        <w:pStyle w:val="Normalny1"/>
        <w:rPr>
          <w:sz w:val="24"/>
          <w:szCs w:val="24"/>
        </w:rPr>
      </w:pPr>
      <w:r w:rsidRPr="00176447">
        <w:rPr>
          <w:sz w:val="24"/>
          <w:szCs w:val="24"/>
        </w:rPr>
        <w:t>zwanego dalej „Udzielającym zamówienia”,</w:t>
      </w:r>
    </w:p>
    <w:p w:rsidR="00176447" w:rsidRPr="00176447" w:rsidRDefault="00176447" w:rsidP="00176447">
      <w:pPr>
        <w:pStyle w:val="Normalny1"/>
        <w:rPr>
          <w:sz w:val="24"/>
          <w:szCs w:val="24"/>
        </w:rPr>
      </w:pPr>
      <w:r w:rsidRPr="00176447">
        <w:rPr>
          <w:sz w:val="24"/>
          <w:szCs w:val="24"/>
        </w:rPr>
        <w:t xml:space="preserve">a </w:t>
      </w:r>
      <w:r>
        <w:rPr>
          <w:b/>
          <w:sz w:val="24"/>
          <w:szCs w:val="24"/>
        </w:rPr>
        <w:t>……………………….</w:t>
      </w:r>
      <w:r w:rsidRPr="00176447">
        <w:rPr>
          <w:sz w:val="24"/>
          <w:szCs w:val="24"/>
        </w:rPr>
        <w:t xml:space="preserve">REGON </w:t>
      </w:r>
      <w:r>
        <w:rPr>
          <w:sz w:val="24"/>
          <w:szCs w:val="24"/>
        </w:rPr>
        <w:t>………………..</w:t>
      </w:r>
      <w:r w:rsidRPr="00176447">
        <w:rPr>
          <w:sz w:val="24"/>
          <w:szCs w:val="24"/>
        </w:rPr>
        <w:t xml:space="preserve"> NIP </w:t>
      </w:r>
      <w:r>
        <w:rPr>
          <w:sz w:val="24"/>
          <w:szCs w:val="24"/>
        </w:rPr>
        <w:t>…………………</w:t>
      </w:r>
    </w:p>
    <w:p w:rsidR="00176447" w:rsidRPr="00176447" w:rsidRDefault="00176447" w:rsidP="00176447">
      <w:pPr>
        <w:pStyle w:val="Normalny1"/>
        <w:rPr>
          <w:sz w:val="24"/>
          <w:szCs w:val="24"/>
        </w:rPr>
      </w:pPr>
      <w:r w:rsidRPr="00176447">
        <w:rPr>
          <w:sz w:val="24"/>
          <w:szCs w:val="24"/>
        </w:rPr>
        <w:t>zwaną dalej „ Przyjmującym zamówienie”.</w:t>
      </w:r>
    </w:p>
    <w:p w:rsidR="00A85F5F" w:rsidRDefault="00A85F5F">
      <w:pPr>
        <w:pStyle w:val="Normalny1"/>
        <w:rPr>
          <w:sz w:val="24"/>
          <w:szCs w:val="24"/>
        </w:rPr>
      </w:pPr>
    </w:p>
    <w:p w:rsidR="00E6521B" w:rsidRDefault="00E6521B" w:rsidP="004628BD">
      <w:pPr>
        <w:pStyle w:val="Normalny1"/>
        <w:jc w:val="both"/>
        <w:rPr>
          <w:sz w:val="24"/>
          <w:szCs w:val="24"/>
        </w:rPr>
      </w:pPr>
    </w:p>
    <w:p w:rsidR="00E6521B" w:rsidRDefault="00E6521B" w:rsidP="00E6521B">
      <w:pPr>
        <w:pStyle w:val="Bezodstpw"/>
        <w:jc w:val="both"/>
        <w:rPr>
          <w:color w:val="000000"/>
          <w:sz w:val="24"/>
          <w:szCs w:val="24"/>
        </w:rPr>
      </w:pPr>
      <w:r>
        <w:rPr>
          <w:sz w:val="24"/>
          <w:szCs w:val="24"/>
        </w:rPr>
        <w:t xml:space="preserve">Niniejsza umowa jest następstwem konkursu ogłoszonego i przeprowadzonego przez Udzielającego Zamówienie na postawie art. 26 ustawy z dnia 15 kwietnia 2011 r, o działalności leczniczej (tj. Dz. U. z 2015r., poz. 618 z </w:t>
      </w:r>
      <w:proofErr w:type="spellStart"/>
      <w:r>
        <w:rPr>
          <w:sz w:val="24"/>
          <w:szCs w:val="24"/>
        </w:rPr>
        <w:t>późn</w:t>
      </w:r>
      <w:proofErr w:type="spellEnd"/>
      <w:r>
        <w:rPr>
          <w:sz w:val="24"/>
          <w:szCs w:val="24"/>
        </w:rPr>
        <w:t>. zm</w:t>
      </w:r>
      <w:r>
        <w:rPr>
          <w:color w:val="000000"/>
          <w:sz w:val="24"/>
          <w:szCs w:val="24"/>
        </w:rPr>
        <w:t>.</w:t>
      </w:r>
      <w:r>
        <w:rPr>
          <w:sz w:val="24"/>
          <w:szCs w:val="24"/>
        </w:rPr>
        <w:t xml:space="preserve">) i  </w:t>
      </w:r>
      <w:r w:rsidRPr="00A6639D">
        <w:rPr>
          <w:sz w:val="24"/>
          <w:szCs w:val="24"/>
        </w:rPr>
        <w:t xml:space="preserve">140, art. 141, art. 146 ust. 1, art. 147, art. 148 ust. 1, art. 149, art. 150, art. 151 ust. 1, 2 i 4-6, art. 152, art. 153 i art. 154 ust. 1 i 2 </w:t>
      </w:r>
      <w:r>
        <w:rPr>
          <w:color w:val="000000"/>
          <w:sz w:val="24"/>
          <w:szCs w:val="24"/>
        </w:rPr>
        <w:t xml:space="preserve">ustawy z dnia 27 sierpnia 2004 r. o świadczeniach opieki zdrowotnej finansowanych ze środków publicznych (tj. </w:t>
      </w:r>
      <w:r>
        <w:rPr>
          <w:rStyle w:val="plainlinks"/>
          <w:sz w:val="24"/>
          <w:szCs w:val="24"/>
        </w:rPr>
        <w:t xml:space="preserve">Dz.U. z 2015r. poz. 581 z </w:t>
      </w:r>
      <w:proofErr w:type="spellStart"/>
      <w:r>
        <w:rPr>
          <w:rStyle w:val="plainlinks"/>
          <w:sz w:val="24"/>
          <w:szCs w:val="24"/>
        </w:rPr>
        <w:t>późn</w:t>
      </w:r>
      <w:proofErr w:type="spellEnd"/>
      <w:r>
        <w:rPr>
          <w:rStyle w:val="plainlinks"/>
          <w:sz w:val="24"/>
          <w:szCs w:val="24"/>
        </w:rPr>
        <w:t>. zm.</w:t>
      </w:r>
      <w:r>
        <w:rPr>
          <w:color w:val="000000"/>
          <w:sz w:val="24"/>
          <w:szCs w:val="24"/>
        </w:rPr>
        <w:t>).</w:t>
      </w:r>
    </w:p>
    <w:p w:rsidR="00E6521B" w:rsidRDefault="00E6521B" w:rsidP="004628BD">
      <w:pPr>
        <w:pStyle w:val="Normalny1"/>
        <w:jc w:val="both"/>
      </w:pP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B05312">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both"/>
      </w:pPr>
      <w:r>
        <w:rPr>
          <w:color w:val="0D0D0D"/>
          <w:sz w:val="24"/>
          <w:szCs w:val="24"/>
        </w:rPr>
        <w:t>Miejscem udzielania świadczeń zdrowotnych jest 4 Wojskowy Szpital Kliniczny z Polikliniką SP ZOZ we Wrocławiu.</w:t>
      </w:r>
    </w:p>
    <w:p w:rsidR="009A58F9" w:rsidRPr="004628BD" w:rsidRDefault="00A20E44" w:rsidP="00B05312">
      <w:pPr>
        <w:pStyle w:val="Bezodstpw"/>
        <w:numPr>
          <w:ilvl w:val="0"/>
          <w:numId w:val="6"/>
        </w:numPr>
        <w:ind w:hanging="218"/>
        <w:jc w:val="both"/>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sidR="004628BD">
        <w:rPr>
          <w:color w:val="0D0D0D"/>
          <w:sz w:val="24"/>
          <w:szCs w:val="24"/>
        </w:rPr>
        <w:t xml:space="preserve">czynności   </w:t>
      </w:r>
      <w:r w:rsidRPr="004628BD">
        <w:rPr>
          <w:color w:val="0D0D0D"/>
          <w:sz w:val="24"/>
          <w:szCs w:val="24"/>
        </w:rPr>
        <w:t xml:space="preserve">zawodowych </w:t>
      </w:r>
      <w:r w:rsidR="00855991">
        <w:rPr>
          <w:color w:val="0D0D0D"/>
          <w:sz w:val="24"/>
          <w:szCs w:val="24"/>
        </w:rPr>
        <w:t xml:space="preserve">fizjoterapeuty </w:t>
      </w:r>
      <w:r w:rsidRPr="004628BD">
        <w:rPr>
          <w:color w:val="0D0D0D"/>
          <w:sz w:val="24"/>
          <w:szCs w:val="24"/>
        </w:rPr>
        <w:t xml:space="preserve">zgodnie z posiadaną wiedzą, umiejętnościami  i </w:t>
      </w:r>
      <w:r w:rsidRPr="004628BD">
        <w:rPr>
          <w:color w:val="000000" w:themeColor="text1"/>
          <w:sz w:val="24"/>
          <w:szCs w:val="24"/>
        </w:rPr>
        <w:t>kompetencjami</w:t>
      </w:r>
      <w:r w:rsidR="00EE3F38" w:rsidRPr="004628BD">
        <w:rPr>
          <w:color w:val="000000" w:themeColor="text1"/>
          <w:sz w:val="24"/>
          <w:szCs w:val="24"/>
        </w:rPr>
        <w:t>.</w:t>
      </w:r>
    </w:p>
    <w:p w:rsidR="009A58F9" w:rsidRDefault="00A20E44" w:rsidP="00B05312">
      <w:pPr>
        <w:pStyle w:val="Bezodstpw"/>
        <w:numPr>
          <w:ilvl w:val="0"/>
          <w:numId w:val="6"/>
        </w:numPr>
        <w:ind w:hanging="218"/>
        <w:jc w:val="both"/>
        <w:rPr>
          <w:color w:val="000000"/>
          <w:sz w:val="24"/>
        </w:rPr>
      </w:pPr>
      <w:r>
        <w:rPr>
          <w:color w:val="000000"/>
          <w:sz w:val="24"/>
          <w:szCs w:val="24"/>
        </w:rPr>
        <w:t>W zakres czynności objętych umową  w szczególności wchodzi :</w:t>
      </w:r>
    </w:p>
    <w:p w:rsidR="00481ED5" w:rsidRPr="00481ED5" w:rsidRDefault="00481ED5" w:rsidP="00481ED5">
      <w:pPr>
        <w:pStyle w:val="Bezodstpw"/>
        <w:numPr>
          <w:ilvl w:val="0"/>
          <w:numId w:val="19"/>
        </w:numPr>
        <w:jc w:val="both"/>
        <w:rPr>
          <w:color w:val="000000" w:themeColor="text1"/>
          <w:sz w:val="24"/>
        </w:rPr>
      </w:pPr>
      <w:r w:rsidRPr="00481ED5">
        <w:rPr>
          <w:color w:val="000000" w:themeColor="text1"/>
          <w:sz w:val="24"/>
        </w:rPr>
        <w:t xml:space="preserve">udzielanie świadczeń w zakresie fizykoterapii, kinezyterapii i drenażu </w:t>
      </w:r>
    </w:p>
    <w:p w:rsidR="00481ED5" w:rsidRPr="00481ED5" w:rsidRDefault="00481ED5" w:rsidP="00481ED5">
      <w:pPr>
        <w:pStyle w:val="Bezodstpw"/>
        <w:ind w:left="708"/>
        <w:jc w:val="both"/>
        <w:rPr>
          <w:color w:val="000000" w:themeColor="text1"/>
          <w:sz w:val="24"/>
        </w:rPr>
      </w:pPr>
      <w:r>
        <w:rPr>
          <w:color w:val="000000" w:themeColor="text1"/>
          <w:sz w:val="24"/>
        </w:rPr>
        <w:t xml:space="preserve">      </w:t>
      </w:r>
      <w:r w:rsidRPr="00481ED5">
        <w:rPr>
          <w:color w:val="000000" w:themeColor="text1"/>
          <w:sz w:val="24"/>
        </w:rPr>
        <w:t xml:space="preserve"> limfatycznego,</w:t>
      </w:r>
    </w:p>
    <w:p w:rsidR="00481ED5" w:rsidRPr="00481ED5" w:rsidRDefault="00481ED5" w:rsidP="00481ED5">
      <w:pPr>
        <w:pStyle w:val="Bezodstpw"/>
        <w:numPr>
          <w:ilvl w:val="0"/>
          <w:numId w:val="19"/>
        </w:numPr>
        <w:jc w:val="both"/>
        <w:rPr>
          <w:color w:val="000000" w:themeColor="text1"/>
          <w:sz w:val="24"/>
        </w:rPr>
      </w:pPr>
      <w:r w:rsidRPr="00481ED5">
        <w:rPr>
          <w:color w:val="000000" w:themeColor="text1"/>
          <w:sz w:val="24"/>
        </w:rPr>
        <w:t>świadczenia w zakresie masażu leczniczego,</w:t>
      </w:r>
    </w:p>
    <w:p w:rsidR="009A58F9" w:rsidRPr="007F6CFE" w:rsidRDefault="00A20E44" w:rsidP="00B05312">
      <w:pPr>
        <w:pStyle w:val="Bezodstpw"/>
        <w:numPr>
          <w:ilvl w:val="0"/>
          <w:numId w:val="19"/>
        </w:numPr>
        <w:suppressAutoHyphens w:val="0"/>
        <w:jc w:val="both"/>
        <w:rPr>
          <w:color w:val="000000" w:themeColor="text1"/>
          <w:sz w:val="24"/>
        </w:rPr>
      </w:pPr>
      <w:r w:rsidRPr="007F6CFE">
        <w:rPr>
          <w:sz w:val="24"/>
          <w:szCs w:val="24"/>
        </w:rPr>
        <w:t xml:space="preserve">bezwzględny nakaz korzystania z zaordynowanego programu celem rejestracji pełnych    </w:t>
      </w:r>
    </w:p>
    <w:p w:rsidR="009A58F9" w:rsidRDefault="00A20E44" w:rsidP="00B05312">
      <w:pPr>
        <w:pStyle w:val="Bezodstpw"/>
        <w:ind w:left="562" w:firstLine="87"/>
        <w:jc w:val="both"/>
        <w:rPr>
          <w:sz w:val="24"/>
          <w:szCs w:val="24"/>
        </w:rPr>
      </w:pPr>
      <w:r>
        <w:rPr>
          <w:sz w:val="24"/>
          <w:szCs w:val="24"/>
        </w:rPr>
        <w:t xml:space="preserve">      </w:t>
      </w:r>
      <w:r w:rsidR="006440FF">
        <w:rPr>
          <w:sz w:val="24"/>
          <w:szCs w:val="24"/>
        </w:rPr>
        <w:t xml:space="preserve"> </w:t>
      </w:r>
      <w:r>
        <w:rPr>
          <w:sz w:val="24"/>
          <w:szCs w:val="24"/>
        </w:rPr>
        <w:t xml:space="preserve">przebiegów realizowanych w komórkach procesów leczenia u wszystkich działań   </w:t>
      </w:r>
    </w:p>
    <w:p w:rsidR="009A58F9" w:rsidRDefault="00A20E44" w:rsidP="00B05312">
      <w:pPr>
        <w:pStyle w:val="Bezodstpw"/>
        <w:ind w:firstLine="87"/>
        <w:jc w:val="both"/>
        <w:rPr>
          <w:sz w:val="24"/>
          <w:szCs w:val="24"/>
        </w:rPr>
      </w:pPr>
      <w:r>
        <w:rPr>
          <w:sz w:val="24"/>
          <w:szCs w:val="24"/>
        </w:rPr>
        <w:t xml:space="preserve">               </w:t>
      </w:r>
      <w:r w:rsidR="006440FF">
        <w:rPr>
          <w:sz w:val="24"/>
          <w:szCs w:val="24"/>
        </w:rPr>
        <w:t xml:space="preserve"> </w:t>
      </w:r>
      <w:r>
        <w:rPr>
          <w:sz w:val="24"/>
          <w:szCs w:val="24"/>
        </w:rPr>
        <w:t>podejmowanych wobec pacjenta w zakresie przyznanych uprawnień</w:t>
      </w:r>
      <w:r w:rsidR="00EB2397">
        <w:rPr>
          <w:sz w:val="24"/>
          <w:szCs w:val="24"/>
        </w:rPr>
        <w:t>.</w:t>
      </w:r>
    </w:p>
    <w:p w:rsidR="00EC2942" w:rsidRDefault="00EB2397" w:rsidP="00EC2942">
      <w:pPr>
        <w:pStyle w:val="Bezodstpw"/>
        <w:numPr>
          <w:ilvl w:val="0"/>
          <w:numId w:val="6"/>
        </w:numPr>
        <w:ind w:hanging="215"/>
        <w:jc w:val="both"/>
        <w:rPr>
          <w:sz w:val="24"/>
          <w:szCs w:val="24"/>
        </w:rPr>
      </w:pPr>
      <w:r>
        <w:rPr>
          <w:sz w:val="24"/>
        </w:rPr>
        <w:t xml:space="preserve"> </w:t>
      </w:r>
      <w:r w:rsidR="00EC2942">
        <w:rPr>
          <w:sz w:val="24"/>
        </w:rPr>
        <w:t xml:space="preserve"> </w:t>
      </w:r>
      <w:r w:rsidRPr="00B05312">
        <w:rPr>
          <w:sz w:val="24"/>
          <w:szCs w:val="24"/>
        </w:rPr>
        <w:t xml:space="preserve">Przyjmujący zamówienie zobowiązuje się do </w:t>
      </w:r>
      <w:r w:rsidR="001B2DFE" w:rsidRPr="00B05312">
        <w:rPr>
          <w:sz w:val="24"/>
          <w:szCs w:val="24"/>
        </w:rPr>
        <w:t>ciągłości udzielania świadczeń</w:t>
      </w:r>
      <w:r w:rsidR="00B56B0A" w:rsidRPr="00B05312">
        <w:rPr>
          <w:sz w:val="24"/>
          <w:szCs w:val="24"/>
        </w:rPr>
        <w:t xml:space="preserve"> </w:t>
      </w:r>
      <w:r w:rsidR="001B2DFE" w:rsidRPr="00B05312">
        <w:rPr>
          <w:sz w:val="24"/>
          <w:szCs w:val="24"/>
        </w:rPr>
        <w:t xml:space="preserve">  </w:t>
      </w:r>
    </w:p>
    <w:p w:rsidR="00264EC5" w:rsidRPr="00EC2942" w:rsidRDefault="00EC2942" w:rsidP="00EC2942">
      <w:pPr>
        <w:pStyle w:val="Bezodstpw"/>
        <w:ind w:left="360"/>
        <w:jc w:val="both"/>
        <w:rPr>
          <w:sz w:val="24"/>
          <w:szCs w:val="24"/>
        </w:rPr>
      </w:pPr>
      <w:r>
        <w:rPr>
          <w:sz w:val="24"/>
          <w:szCs w:val="24"/>
        </w:rPr>
        <w:t xml:space="preserve">  </w:t>
      </w:r>
      <w:r w:rsidR="00EB2397" w:rsidRPr="00EC2942">
        <w:rPr>
          <w:sz w:val="24"/>
          <w:szCs w:val="24"/>
        </w:rPr>
        <w:t>uw</w:t>
      </w:r>
      <w:r w:rsidR="00B263D2" w:rsidRPr="00EC2942">
        <w:rPr>
          <w:sz w:val="24"/>
          <w:szCs w:val="24"/>
        </w:rPr>
        <w:t xml:space="preserve">zględniających pracę </w:t>
      </w:r>
      <w:r w:rsidR="00136BC0">
        <w:rPr>
          <w:sz w:val="24"/>
          <w:szCs w:val="24"/>
        </w:rPr>
        <w:t xml:space="preserve">Zakładu Rehabilitacji </w:t>
      </w:r>
      <w:r w:rsidR="00B56B0A" w:rsidRPr="00EC2942">
        <w:rPr>
          <w:sz w:val="24"/>
          <w:szCs w:val="24"/>
        </w:rPr>
        <w:t xml:space="preserve"> </w:t>
      </w:r>
      <w:r w:rsidR="00EB2397" w:rsidRPr="00EC2942">
        <w:rPr>
          <w:color w:val="000000" w:themeColor="text1"/>
          <w:sz w:val="24"/>
          <w:szCs w:val="24"/>
        </w:rPr>
        <w:t xml:space="preserve">w tygodniu  od poniedziałku </w:t>
      </w:r>
      <w:r w:rsidR="008B630B" w:rsidRPr="00EC2942">
        <w:rPr>
          <w:color w:val="000000" w:themeColor="text1"/>
          <w:sz w:val="24"/>
          <w:szCs w:val="24"/>
        </w:rPr>
        <w:t xml:space="preserve"> </w:t>
      </w:r>
      <w:r w:rsidR="00EB2397" w:rsidRPr="00EC2942">
        <w:rPr>
          <w:color w:val="000000" w:themeColor="text1"/>
          <w:sz w:val="24"/>
          <w:szCs w:val="24"/>
        </w:rPr>
        <w:t xml:space="preserve">do </w:t>
      </w:r>
      <w:r w:rsidR="003F1766" w:rsidRPr="00EC2942">
        <w:rPr>
          <w:color w:val="000000" w:themeColor="text1"/>
          <w:sz w:val="24"/>
          <w:szCs w:val="24"/>
        </w:rPr>
        <w:t xml:space="preserve"> </w:t>
      </w:r>
      <w:r w:rsidR="00EB2397" w:rsidRPr="00EC2942">
        <w:rPr>
          <w:color w:val="000000" w:themeColor="text1"/>
          <w:sz w:val="24"/>
          <w:szCs w:val="24"/>
        </w:rPr>
        <w:t xml:space="preserve">piątku </w:t>
      </w:r>
      <w:r w:rsidR="008B630B" w:rsidRPr="00EC2942">
        <w:rPr>
          <w:color w:val="000000" w:themeColor="text1"/>
          <w:sz w:val="24"/>
          <w:szCs w:val="24"/>
        </w:rPr>
        <w:t xml:space="preserve">  </w:t>
      </w:r>
    </w:p>
    <w:p w:rsidR="004B004C" w:rsidRPr="00B05312" w:rsidRDefault="00264EC5" w:rsidP="00B05312">
      <w:pPr>
        <w:pStyle w:val="Bezodstpw"/>
        <w:ind w:left="360"/>
        <w:jc w:val="both"/>
        <w:rPr>
          <w:sz w:val="24"/>
          <w:szCs w:val="24"/>
        </w:rPr>
      </w:pPr>
      <w:r w:rsidRPr="00B05312">
        <w:rPr>
          <w:color w:val="000000" w:themeColor="text1"/>
          <w:sz w:val="24"/>
          <w:szCs w:val="24"/>
        </w:rPr>
        <w:t xml:space="preserve">  </w:t>
      </w:r>
      <w:r w:rsidR="00B56B0A" w:rsidRPr="00B05312">
        <w:rPr>
          <w:sz w:val="24"/>
          <w:szCs w:val="24"/>
        </w:rPr>
        <w:t xml:space="preserve">wg </w:t>
      </w:r>
      <w:r w:rsidR="00EB2397" w:rsidRPr="00B05312">
        <w:rPr>
          <w:sz w:val="24"/>
          <w:szCs w:val="24"/>
        </w:rPr>
        <w:t xml:space="preserve"> harmonogramu pracy </w:t>
      </w:r>
      <w:r w:rsidR="00136BC0">
        <w:rPr>
          <w:sz w:val="24"/>
          <w:szCs w:val="24"/>
        </w:rPr>
        <w:t xml:space="preserve">Zakładu </w:t>
      </w:r>
      <w:bookmarkStart w:id="0" w:name="_GoBack"/>
      <w:bookmarkEnd w:id="0"/>
      <w:r w:rsidR="00136BC0">
        <w:rPr>
          <w:sz w:val="24"/>
          <w:szCs w:val="24"/>
        </w:rPr>
        <w:t xml:space="preserve">Rehabilitacji </w:t>
      </w:r>
      <w:r w:rsidR="00EA14CE" w:rsidRPr="00B05312">
        <w:rPr>
          <w:rFonts w:ascii="Tahoma" w:eastAsia="Calibri" w:hAnsi="Tahoma" w:cs="Tahoma"/>
          <w:bCs/>
          <w:color w:val="000000"/>
          <w:sz w:val="24"/>
          <w:szCs w:val="24"/>
          <w:lang w:eastAsia="en-US"/>
        </w:rPr>
        <w:t>(</w:t>
      </w:r>
      <w:r w:rsidR="00EA14CE" w:rsidRPr="00B05312">
        <w:rPr>
          <w:rFonts w:eastAsia="Calibri"/>
          <w:bCs/>
          <w:color w:val="000000"/>
          <w:sz w:val="24"/>
          <w:szCs w:val="24"/>
          <w:lang w:eastAsia="en-US"/>
        </w:rPr>
        <w:t xml:space="preserve">około 147 godz. w </w:t>
      </w:r>
      <w:r w:rsidR="003F1766" w:rsidRPr="00B05312">
        <w:rPr>
          <w:rFonts w:eastAsia="Calibri"/>
          <w:bCs/>
          <w:color w:val="000000"/>
          <w:sz w:val="24"/>
          <w:szCs w:val="24"/>
          <w:lang w:eastAsia="en-US"/>
        </w:rPr>
        <w:t xml:space="preserve"> </w:t>
      </w:r>
      <w:r w:rsidR="00EA14CE" w:rsidRPr="00B05312">
        <w:rPr>
          <w:rFonts w:eastAsia="Calibri"/>
          <w:bCs/>
          <w:color w:val="000000"/>
          <w:sz w:val="24"/>
          <w:szCs w:val="24"/>
          <w:lang w:eastAsia="en-US"/>
        </w:rPr>
        <w:t xml:space="preserve">miesiącu) </w:t>
      </w:r>
      <w:r w:rsidR="00EA14CE" w:rsidRPr="00B05312">
        <w:rPr>
          <w:sz w:val="24"/>
          <w:szCs w:val="24"/>
        </w:rPr>
        <w:t xml:space="preserve"> </w:t>
      </w:r>
      <w:r w:rsidR="00EB2397" w:rsidRPr="00B05312">
        <w:rPr>
          <w:sz w:val="24"/>
          <w:szCs w:val="24"/>
        </w:rPr>
        <w:t xml:space="preserve">na </w:t>
      </w:r>
      <w:r w:rsidR="00B56B0A" w:rsidRPr="00B05312">
        <w:rPr>
          <w:sz w:val="24"/>
          <w:szCs w:val="24"/>
        </w:rPr>
        <w:t xml:space="preserve">co </w:t>
      </w:r>
      <w:r w:rsidR="004B004C" w:rsidRPr="00B05312">
        <w:rPr>
          <w:sz w:val="24"/>
          <w:szCs w:val="24"/>
        </w:rPr>
        <w:t xml:space="preserve">    </w:t>
      </w:r>
    </w:p>
    <w:p w:rsidR="00EB2397" w:rsidRPr="00B05312" w:rsidRDefault="004B004C" w:rsidP="00B05312">
      <w:pPr>
        <w:pStyle w:val="Bezodstpw"/>
        <w:ind w:left="360"/>
        <w:jc w:val="both"/>
        <w:rPr>
          <w:sz w:val="24"/>
          <w:szCs w:val="24"/>
        </w:rPr>
      </w:pPr>
      <w:r w:rsidRPr="00B05312">
        <w:rPr>
          <w:sz w:val="24"/>
          <w:szCs w:val="24"/>
        </w:rPr>
        <w:t xml:space="preserve">  </w:t>
      </w:r>
      <w:r w:rsidR="00EB2397" w:rsidRPr="00B05312">
        <w:rPr>
          <w:sz w:val="24"/>
          <w:szCs w:val="24"/>
        </w:rPr>
        <w:t xml:space="preserve">Przyjmujący </w:t>
      </w:r>
      <w:r w:rsidR="00EA14CE" w:rsidRPr="00B05312">
        <w:rPr>
          <w:sz w:val="24"/>
          <w:szCs w:val="24"/>
        </w:rPr>
        <w:t xml:space="preserve"> </w:t>
      </w:r>
      <w:r w:rsidR="00EB2397" w:rsidRPr="00B05312">
        <w:rPr>
          <w:sz w:val="24"/>
          <w:szCs w:val="24"/>
        </w:rPr>
        <w:t>zamówienie wyraża zgodę.</w:t>
      </w:r>
    </w:p>
    <w:p w:rsidR="003F1766" w:rsidRPr="00B05312" w:rsidRDefault="00EB2397" w:rsidP="00B05312">
      <w:pPr>
        <w:pStyle w:val="Bezodstpw"/>
        <w:numPr>
          <w:ilvl w:val="0"/>
          <w:numId w:val="6"/>
        </w:numPr>
        <w:ind w:hanging="215"/>
        <w:jc w:val="both"/>
        <w:rPr>
          <w:color w:val="000000" w:themeColor="text1"/>
          <w:sz w:val="24"/>
          <w:szCs w:val="24"/>
        </w:rPr>
      </w:pPr>
      <w:r w:rsidRPr="00B05312">
        <w:rPr>
          <w:sz w:val="24"/>
          <w:szCs w:val="24"/>
        </w:rPr>
        <w:t xml:space="preserve">  </w:t>
      </w:r>
      <w:r w:rsidR="00A20E44" w:rsidRPr="00B05312">
        <w:rPr>
          <w:sz w:val="24"/>
          <w:szCs w:val="24"/>
        </w:rPr>
        <w:t>Przyjmujący zamówienie ma obowiązek podejmowania ws</w:t>
      </w:r>
      <w:r w:rsidR="003F1766" w:rsidRPr="00B05312">
        <w:rPr>
          <w:sz w:val="24"/>
          <w:szCs w:val="24"/>
        </w:rPr>
        <w:t xml:space="preserve">zelkich czynności mających    </w:t>
      </w:r>
    </w:p>
    <w:p w:rsidR="003F1766" w:rsidRPr="00B05312" w:rsidRDefault="003F1766" w:rsidP="00B05312">
      <w:pPr>
        <w:pStyle w:val="Bezodstpw"/>
        <w:ind w:left="360"/>
        <w:jc w:val="both"/>
        <w:rPr>
          <w:sz w:val="24"/>
          <w:szCs w:val="24"/>
        </w:rPr>
      </w:pPr>
      <w:r w:rsidRPr="00B05312">
        <w:rPr>
          <w:sz w:val="24"/>
          <w:szCs w:val="24"/>
        </w:rPr>
        <w:t xml:space="preserve">  na  </w:t>
      </w:r>
      <w:r w:rsidR="00A20E44" w:rsidRPr="00B05312">
        <w:rPr>
          <w:sz w:val="24"/>
          <w:szCs w:val="24"/>
        </w:rPr>
        <w:t>celu ratowanie życia i zdrowia ludzkiego. Świadczenia zdr</w:t>
      </w:r>
      <w:r w:rsidR="00B56B0A" w:rsidRPr="00B05312">
        <w:rPr>
          <w:sz w:val="24"/>
          <w:szCs w:val="24"/>
        </w:rPr>
        <w:t xml:space="preserve">owotne udzielane będą </w:t>
      </w:r>
      <w:r w:rsidRPr="00B05312">
        <w:rPr>
          <w:sz w:val="24"/>
          <w:szCs w:val="24"/>
        </w:rPr>
        <w:t xml:space="preserve">  </w:t>
      </w:r>
    </w:p>
    <w:p w:rsidR="009A58F9" w:rsidRPr="00B05312" w:rsidRDefault="003F1766" w:rsidP="00B05312">
      <w:pPr>
        <w:pStyle w:val="Bezodstpw"/>
        <w:ind w:left="360"/>
        <w:jc w:val="both"/>
        <w:rPr>
          <w:color w:val="000000" w:themeColor="text1"/>
          <w:sz w:val="24"/>
          <w:szCs w:val="24"/>
        </w:rPr>
      </w:pPr>
      <w:r w:rsidRPr="00B05312">
        <w:rPr>
          <w:sz w:val="24"/>
          <w:szCs w:val="24"/>
        </w:rPr>
        <w:t xml:space="preserve">  </w:t>
      </w:r>
      <w:r w:rsidR="00B56B0A" w:rsidRPr="00B05312">
        <w:rPr>
          <w:sz w:val="24"/>
          <w:szCs w:val="24"/>
        </w:rPr>
        <w:t xml:space="preserve">osobiście </w:t>
      </w:r>
      <w:r w:rsidR="009558F4" w:rsidRPr="00B05312">
        <w:rPr>
          <w:sz w:val="24"/>
          <w:szCs w:val="24"/>
        </w:rPr>
        <w:t>przez wymienioną/e</w:t>
      </w:r>
      <w:r w:rsidR="00A20E44" w:rsidRPr="00B05312">
        <w:rPr>
          <w:sz w:val="24"/>
          <w:szCs w:val="24"/>
        </w:rPr>
        <w:t xml:space="preserve">go wyżej </w:t>
      </w:r>
      <w:r w:rsidR="00265179" w:rsidRPr="00B05312">
        <w:rPr>
          <w:color w:val="0D0D0D" w:themeColor="text1" w:themeTint="F2"/>
          <w:sz w:val="24"/>
          <w:szCs w:val="24"/>
        </w:rPr>
        <w:t>fizjoterapeutę.</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Pr="00A000AF" w:rsidRDefault="00A20E44" w:rsidP="00A000AF">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A20E44" w:rsidP="000717DF">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284"/>
        <w:jc w:val="both"/>
        <w:rPr>
          <w:sz w:val="24"/>
        </w:rPr>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000BE6" w:rsidRPr="00E25232" w:rsidRDefault="00000BE6" w:rsidP="00E25232">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284"/>
        <w:jc w:val="both"/>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rsidP="00000B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rsidP="00000B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2. Organizacja, zakup oraz zapewnienie koniecznego asortymentu i ilości koniecznych </w:t>
      </w:r>
    </w:p>
    <w:p w:rsidR="009A58F9" w:rsidRDefault="00A20E44" w:rsidP="00000BE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000BE6" w:rsidRPr="00F5242E" w:rsidRDefault="00000BE6"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rsidP="00EA0007">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color w:val="FF0000"/>
          <w:sz w:val="24"/>
        </w:rPr>
        <w:t xml:space="preserve">  </w:t>
      </w:r>
      <w:r>
        <w:rPr>
          <w:sz w:val="24"/>
        </w:rPr>
        <w:t xml:space="preserve">Udzielający zamówienia ma obowiązek zapewnienia niezbędnej do prawidłowego   </w:t>
      </w:r>
    </w:p>
    <w:p w:rsidR="009A58F9" w:rsidRDefault="00A20E44"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funkcjonowania …………… obsady osobowej dot. średniego i niższego personelu medycznego </w:t>
      </w:r>
    </w:p>
    <w:p w:rsidR="009A58F9" w:rsidRDefault="00A20E44"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i/>
          <w:sz w:val="24"/>
        </w:rPr>
      </w:pPr>
      <w:r>
        <w:rPr>
          <w:sz w:val="24"/>
        </w:rPr>
        <w:t xml:space="preserve">     zapewniającego odpowiednią opiekę przebywających w nim pacjentów. Przyjmujący zamówienie</w:t>
      </w:r>
      <w:r>
        <w:rPr>
          <w:i/>
          <w:sz w:val="24"/>
        </w:rPr>
        <w:t xml:space="preserve"> </w:t>
      </w:r>
    </w:p>
    <w:p w:rsidR="009A58F9" w:rsidRDefault="00A20E44"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i/>
          <w:sz w:val="24"/>
        </w:rPr>
        <w:t xml:space="preserve">     </w:t>
      </w:r>
      <w:r>
        <w:rPr>
          <w:sz w:val="24"/>
        </w:rPr>
        <w:t xml:space="preserve">zapoznał się z obsadą ilościową personelu medycznego i uznaje ją za wystarczającą. </w:t>
      </w:r>
    </w:p>
    <w:p w:rsidR="009A58F9" w:rsidRDefault="00A20E44" w:rsidP="00EA0007">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 xml:space="preserve">  Przyjmujący zamówienie oświadcza, iż wiadomym mu jest, że Udzielający zamówienia      </w:t>
      </w:r>
    </w:p>
    <w:p w:rsidR="009A58F9" w:rsidRDefault="00A20E44"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 prowadzącymi działalność gospodarczą</w:t>
      </w:r>
    </w:p>
    <w:p w:rsidR="009A58F9" w:rsidRDefault="00A20E44"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      i nie wnosi do tego żadnych zastrzeżeń.</w:t>
      </w:r>
      <w:r>
        <w:rPr>
          <w:rFonts w:ascii="Times New Roman Italic" w:hAnsi="Times New Roman Italic"/>
          <w:sz w:val="24"/>
        </w:rPr>
        <w:t xml:space="preserve"> </w:t>
      </w:r>
      <w:r>
        <w:rPr>
          <w:sz w:val="24"/>
        </w:rPr>
        <w:t>Fun</w:t>
      </w:r>
      <w:r w:rsidR="00000BE6">
        <w:rPr>
          <w:sz w:val="24"/>
        </w:rPr>
        <w:t>kcję koordynatora działalności</w:t>
      </w:r>
      <w:r w:rsidR="0048451B">
        <w:rPr>
          <w:sz w:val="24"/>
        </w:rPr>
        <w:t xml:space="preserve"> </w:t>
      </w:r>
      <w:r>
        <w:rPr>
          <w:sz w:val="24"/>
        </w:rPr>
        <w:t>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EA0007" w:rsidRPr="00E25232" w:rsidRDefault="00EA0007" w:rsidP="00EA00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48451B" w:rsidRDefault="0048451B">
      <w:pPr>
        <w:pStyle w:val="Tekstpodstawowy1"/>
        <w:jc w:val="center"/>
      </w:pPr>
    </w:p>
    <w:p w:rsidR="0048451B" w:rsidRPr="0048451B" w:rsidRDefault="0048451B" w:rsidP="0048451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szCs w:val="24"/>
        </w:rPr>
      </w:pPr>
      <w:r w:rsidRPr="0048451B">
        <w:rPr>
          <w:sz w:val="24"/>
          <w:szCs w:val="24"/>
        </w:rP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48451B" w:rsidRDefault="0048451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w:t>
      </w:r>
      <w:r>
        <w:rPr>
          <w:rStyle w:val="Pogrubienie"/>
          <w:b w:val="0"/>
        </w:rPr>
        <w:lastRenderedPageBreak/>
        <w:t>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E1291E" w:rsidRPr="00E1291E" w:rsidRDefault="00E1291E" w:rsidP="00E1291E">
      <w:pPr>
        <w:suppressAutoHyphens/>
        <w:spacing w:line="240" w:lineRule="auto"/>
        <w:jc w:val="center"/>
        <w:rPr>
          <w:rFonts w:ascii="Times New Roman" w:eastAsia="Times New Roman" w:hAnsi="Times New Roman" w:cs="Times New Roman"/>
          <w:sz w:val="24"/>
          <w:szCs w:val="24"/>
          <w:lang w:eastAsia="zh-CN"/>
        </w:rPr>
      </w:pPr>
      <w:r w:rsidRPr="00E1291E">
        <w:rPr>
          <w:rFonts w:ascii="Times New Roman" w:eastAsia="Times New Roman" w:hAnsi="Times New Roman" w:cs="Times New Roman"/>
          <w:sz w:val="24"/>
          <w:szCs w:val="20"/>
          <w:lang w:eastAsia="zh-CN"/>
        </w:rPr>
        <w:t>§ 8</w:t>
      </w:r>
    </w:p>
    <w:p w:rsidR="00E1291E" w:rsidRPr="00E1291E" w:rsidRDefault="00E1291E" w:rsidP="00E1291E">
      <w:pPr>
        <w:suppressAutoHyphens/>
        <w:spacing w:line="240" w:lineRule="auto"/>
        <w:jc w:val="both"/>
        <w:rPr>
          <w:rFonts w:ascii="Times New Roman" w:eastAsia="Times New Roman" w:hAnsi="Times New Roman" w:cs="Times New Roman"/>
          <w:sz w:val="24"/>
          <w:szCs w:val="20"/>
          <w:lang w:eastAsia="zh-CN"/>
        </w:rPr>
      </w:pPr>
      <w:r w:rsidRPr="00E1291E">
        <w:rPr>
          <w:rFonts w:ascii="Times New Roman" w:eastAsia="Times New Roman" w:hAnsi="Times New Roman" w:cs="Times New Roman"/>
          <w:sz w:val="24"/>
          <w:szCs w:val="24"/>
          <w:lang w:eastAsia="zh-CN"/>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2015r. poz. 618 </w:t>
      </w:r>
      <w:r w:rsidRPr="00E1291E">
        <w:rPr>
          <w:rFonts w:ascii="Times New Roman" w:eastAsia="Times New Roman" w:hAnsi="Times New Roman" w:cs="Times New Roman"/>
          <w:color w:val="000000"/>
          <w:sz w:val="24"/>
          <w:szCs w:val="24"/>
          <w:lang w:eastAsia="zh-CN"/>
        </w:rPr>
        <w:t xml:space="preserve">z </w:t>
      </w:r>
      <w:proofErr w:type="spellStart"/>
      <w:r w:rsidRPr="00E1291E">
        <w:rPr>
          <w:rFonts w:ascii="Times New Roman" w:eastAsia="Times New Roman" w:hAnsi="Times New Roman" w:cs="Times New Roman"/>
          <w:color w:val="000000"/>
          <w:sz w:val="24"/>
          <w:szCs w:val="24"/>
          <w:lang w:eastAsia="zh-CN"/>
        </w:rPr>
        <w:t>późn</w:t>
      </w:r>
      <w:proofErr w:type="spellEnd"/>
      <w:r w:rsidRPr="00E1291E">
        <w:rPr>
          <w:rFonts w:ascii="Times New Roman" w:eastAsia="Times New Roman" w:hAnsi="Times New Roman" w:cs="Times New Roman"/>
          <w:color w:val="000000"/>
          <w:sz w:val="24"/>
          <w:szCs w:val="24"/>
          <w:lang w:eastAsia="zh-CN"/>
        </w:rPr>
        <w:t>. zm.</w:t>
      </w:r>
      <w:r w:rsidRPr="00E1291E">
        <w:rPr>
          <w:rFonts w:ascii="Times New Roman" w:eastAsia="Times New Roman" w:hAnsi="Times New Roman" w:cs="Times New Roman"/>
          <w:sz w:val="24"/>
          <w:szCs w:val="24"/>
          <w:lang w:eastAsia="zh-CN"/>
        </w:rPr>
        <w:t>).</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625113" w:rsidRDefault="00625113" w:rsidP="00625113">
      <w:pPr>
        <w:pStyle w:val="Tekstpodstawowy"/>
      </w:pPr>
      <w:r>
        <w:t>Przyjmujący zamówienie jest zobowiązany niezwłocznie, pisemnie  powiadomić Udzielającego zamówienia o przewidywanym czasie trwania nieobecności. Za okres nieobecności wynagrodzenie nie przysługuje.</w:t>
      </w:r>
    </w:p>
    <w:p w:rsidR="00625113" w:rsidRDefault="00625113">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lastRenderedPageBreak/>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r w:rsidRPr="00AE342C">
        <w:rPr>
          <w:rFonts w:ascii="Times New Roman" w:hAnsi="Times New Roman" w:cs="Times New Roman"/>
          <w:sz w:val="24"/>
        </w:rPr>
        <w:t>§ 16</w:t>
      </w:r>
    </w:p>
    <w:p w:rsidR="00A0647A" w:rsidRPr="00A0647A" w:rsidRDefault="00A0647A" w:rsidP="00A0647A">
      <w:pPr>
        <w:numPr>
          <w:ilvl w:val="0"/>
          <w:numId w:val="16"/>
        </w:numPr>
        <w:suppressAutoHyphens/>
        <w:spacing w:line="240" w:lineRule="auto"/>
        <w:jc w:val="both"/>
        <w:rPr>
          <w:rFonts w:ascii="Times New Roman" w:hAnsi="Times New Roman" w:cs="Times New Roman"/>
          <w:sz w:val="24"/>
          <w:szCs w:val="24"/>
          <w:lang w:eastAsia="zh-CN"/>
        </w:rPr>
      </w:pPr>
      <w:r w:rsidRPr="00A0647A">
        <w:rPr>
          <w:rFonts w:ascii="Times New Roman" w:hAnsi="Times New Roman" w:cs="Times New Roman"/>
          <w:sz w:val="24"/>
          <w:szCs w:val="24"/>
          <w:lang w:eastAsia="zh-CN"/>
        </w:rPr>
        <w:t xml:space="preserve">Za realizację przedmiotu umowy Przyjmującemu Zamówienie przysługuje miesięczne wynagrodzenie w </w:t>
      </w:r>
      <w:r w:rsidRPr="00A0647A">
        <w:rPr>
          <w:rFonts w:ascii="Times New Roman" w:hAnsi="Times New Roman" w:cs="Times New Roman"/>
          <w:color w:val="000000"/>
          <w:sz w:val="24"/>
          <w:szCs w:val="24"/>
          <w:lang w:eastAsia="zh-CN"/>
        </w:rPr>
        <w:t xml:space="preserve">wysokości </w:t>
      </w:r>
      <w:r w:rsidRPr="00A0647A">
        <w:rPr>
          <w:rFonts w:ascii="Times New Roman" w:hAnsi="Times New Roman" w:cs="Times New Roman"/>
          <w:b/>
          <w:color w:val="000000"/>
          <w:sz w:val="24"/>
          <w:szCs w:val="24"/>
          <w:lang w:eastAsia="zh-CN"/>
        </w:rPr>
        <w:t>…………….</w:t>
      </w:r>
      <w:r w:rsidRPr="00A0647A">
        <w:rPr>
          <w:rFonts w:ascii="Times New Roman" w:hAnsi="Times New Roman" w:cs="Times New Roman"/>
          <w:color w:val="000000"/>
          <w:sz w:val="24"/>
          <w:szCs w:val="24"/>
          <w:lang w:eastAsia="zh-CN"/>
        </w:rPr>
        <w:t>zł b</w:t>
      </w:r>
      <w:r w:rsidR="00A502A9">
        <w:rPr>
          <w:rFonts w:ascii="Times New Roman" w:hAnsi="Times New Roman" w:cs="Times New Roman"/>
          <w:color w:val="000000"/>
          <w:sz w:val="24"/>
          <w:szCs w:val="24"/>
          <w:lang w:eastAsia="zh-CN"/>
        </w:rPr>
        <w:t>rutto (słownie: ………………… brutto).</w:t>
      </w:r>
    </w:p>
    <w:p w:rsidR="00A0647A" w:rsidRPr="00A0647A" w:rsidRDefault="00A0647A" w:rsidP="00A0647A">
      <w:pPr>
        <w:numPr>
          <w:ilvl w:val="0"/>
          <w:numId w:val="16"/>
        </w:numPr>
        <w:suppressAutoHyphens/>
        <w:spacing w:line="240" w:lineRule="auto"/>
        <w:jc w:val="both"/>
        <w:rPr>
          <w:rFonts w:ascii="Times New Roman" w:hAnsi="Times New Roman" w:cs="Times New Roman"/>
          <w:b/>
          <w:bCs/>
          <w:sz w:val="24"/>
          <w:szCs w:val="24"/>
          <w:lang w:eastAsia="zh-CN"/>
        </w:rPr>
      </w:pPr>
      <w:r w:rsidRPr="00A0647A">
        <w:rPr>
          <w:rFonts w:ascii="Times New Roman" w:hAnsi="Times New Roman" w:cs="Times New Roman"/>
          <w:sz w:val="24"/>
          <w:szCs w:val="24"/>
          <w:lang w:eastAsia="zh-CN"/>
        </w:rPr>
        <w:t>Wynagrodzenie, o którym mowa w ust. 1 wyczerpuje całość zobowiązań finansowych Udzielającego zamówienie wz</w:t>
      </w:r>
      <w:r w:rsidR="00A502A9">
        <w:rPr>
          <w:rFonts w:ascii="Times New Roman" w:hAnsi="Times New Roman" w:cs="Times New Roman"/>
          <w:sz w:val="24"/>
          <w:szCs w:val="24"/>
          <w:lang w:eastAsia="zh-CN"/>
        </w:rPr>
        <w:t>ględem Przyjmującego zamówienie.</w:t>
      </w: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w:t>
      </w:r>
      <w:r w:rsidR="00826051">
        <w:rPr>
          <w:sz w:val="24"/>
        </w:rPr>
        <w:t>21</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lastRenderedPageBreak/>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rsidP="006E56B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426"/>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rsidP="006E56B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780D16" w:rsidRDefault="00780D1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lastRenderedPageBreak/>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 xml:space="preserve">Sposób zgłaszania i rejestracji pacjentów, organizacji udzielania świadczeń, dni i godziny udzielania świadczeń zdrowotnych oraz sposób podania tych informacji do wiadomości osobom uprawnionym </w:t>
      </w:r>
      <w:r>
        <w:lastRenderedPageBreak/>
        <w:t>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970F10">
      <w:footerReference w:type="default" r:id="rId9"/>
      <w:pgSz w:w="11906" w:h="16838"/>
      <w:pgMar w:top="1134" w:right="1080" w:bottom="1276" w:left="1080"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6C31AD">
    <w:pPr>
      <w:pStyle w:val="Stopka"/>
      <w:jc w:val="center"/>
    </w:pPr>
    <w:r>
      <w:fldChar w:fldCharType="begin"/>
    </w:r>
    <w:r w:rsidR="00A20E44">
      <w:instrText>PAGE</w:instrText>
    </w:r>
    <w:r>
      <w:fldChar w:fldCharType="separate"/>
    </w:r>
    <w:r w:rsidR="00136BC0">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4">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6">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74904FD"/>
    <w:multiLevelType w:val="hybridMultilevel"/>
    <w:tmpl w:val="3F8C36CC"/>
    <w:lvl w:ilvl="0" w:tplc="5186D5F6">
      <w:start w:val="1"/>
      <w:numFmt w:val="bullet"/>
      <w:lvlText w:val=""/>
      <w:lvlJc w:val="left"/>
      <w:pPr>
        <w:ind w:left="720" w:hanging="360"/>
      </w:pPr>
      <w:rPr>
        <w:rFonts w:ascii="Symbol" w:hAnsi="Symbol" w:hint="default"/>
      </w:rPr>
    </w:lvl>
    <w:lvl w:ilvl="1" w:tplc="BEF2C38A">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1">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3">
    <w:nsid w:val="5FAB71A2"/>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4">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nsid w:val="7857696D"/>
    <w:multiLevelType w:val="hybridMultilevel"/>
    <w:tmpl w:val="23D0317C"/>
    <w:lvl w:ilvl="0" w:tplc="176E308E">
      <w:start w:val="1"/>
      <w:numFmt w:val="lowerLetter"/>
      <w:lvlText w:val="%1)"/>
      <w:lvlJc w:val="left"/>
      <w:pPr>
        <w:ind w:left="1068" w:hanging="360"/>
      </w:pPr>
      <w:rPr>
        <w:rFonts w:hint="default"/>
        <w:color w:val="00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
  </w:num>
  <w:num w:numId="2">
    <w:abstractNumId w:val="5"/>
  </w:num>
  <w:num w:numId="3">
    <w:abstractNumId w:val="12"/>
  </w:num>
  <w:num w:numId="4">
    <w:abstractNumId w:val="14"/>
  </w:num>
  <w:num w:numId="5">
    <w:abstractNumId w:val="6"/>
  </w:num>
  <w:num w:numId="6">
    <w:abstractNumId w:val="10"/>
  </w:num>
  <w:num w:numId="7">
    <w:abstractNumId w:val="3"/>
  </w:num>
  <w:num w:numId="8">
    <w:abstractNumId w:val="11"/>
  </w:num>
  <w:num w:numId="9">
    <w:abstractNumId w:val="8"/>
  </w:num>
  <w:num w:numId="10">
    <w:abstractNumId w:val="15"/>
  </w:num>
  <w:num w:numId="11">
    <w:abstractNumId w:val="7"/>
  </w:num>
  <w:num w:numId="12">
    <w:abstractNumId w:val="2"/>
  </w:num>
  <w:num w:numId="13">
    <w:abstractNumId w:val="17"/>
  </w:num>
  <w:num w:numId="14">
    <w:abstractNumId w:val="0"/>
  </w:num>
  <w:num w:numId="15">
    <w:abstractNumId w:val="16"/>
  </w:num>
  <w:num w:numId="16">
    <w:abstractNumId w:val="1"/>
  </w:num>
  <w:num w:numId="17">
    <w:abstractNumId w:val="13"/>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00BE6"/>
    <w:rsid w:val="000119BB"/>
    <w:rsid w:val="000136D3"/>
    <w:rsid w:val="0003053D"/>
    <w:rsid w:val="000431C0"/>
    <w:rsid w:val="000717DF"/>
    <w:rsid w:val="00074466"/>
    <w:rsid w:val="000E5376"/>
    <w:rsid w:val="00131343"/>
    <w:rsid w:val="00136BC0"/>
    <w:rsid w:val="00176447"/>
    <w:rsid w:val="001B2DFE"/>
    <w:rsid w:val="00264EC5"/>
    <w:rsid w:val="00265179"/>
    <w:rsid w:val="00267896"/>
    <w:rsid w:val="00271C1C"/>
    <w:rsid w:val="002B00C6"/>
    <w:rsid w:val="002E021C"/>
    <w:rsid w:val="003810E0"/>
    <w:rsid w:val="0038462C"/>
    <w:rsid w:val="003C11CF"/>
    <w:rsid w:val="003F0AD4"/>
    <w:rsid w:val="003F1766"/>
    <w:rsid w:val="00405F09"/>
    <w:rsid w:val="004628BD"/>
    <w:rsid w:val="00465A77"/>
    <w:rsid w:val="00473147"/>
    <w:rsid w:val="00481ED5"/>
    <w:rsid w:val="0048451B"/>
    <w:rsid w:val="004848BD"/>
    <w:rsid w:val="004B004C"/>
    <w:rsid w:val="004B26BE"/>
    <w:rsid w:val="00581138"/>
    <w:rsid w:val="005E2E6B"/>
    <w:rsid w:val="006043D3"/>
    <w:rsid w:val="00625113"/>
    <w:rsid w:val="00627CFF"/>
    <w:rsid w:val="006440FF"/>
    <w:rsid w:val="006C31AD"/>
    <w:rsid w:val="006E56B9"/>
    <w:rsid w:val="006F3641"/>
    <w:rsid w:val="006F7AD8"/>
    <w:rsid w:val="00736153"/>
    <w:rsid w:val="00755733"/>
    <w:rsid w:val="00777DFF"/>
    <w:rsid w:val="00780D16"/>
    <w:rsid w:val="00791AE6"/>
    <w:rsid w:val="007A0CFB"/>
    <w:rsid w:val="007A1F73"/>
    <w:rsid w:val="007B3374"/>
    <w:rsid w:val="007E6423"/>
    <w:rsid w:val="007F6CFE"/>
    <w:rsid w:val="00812FF3"/>
    <w:rsid w:val="00817104"/>
    <w:rsid w:val="00826051"/>
    <w:rsid w:val="00855991"/>
    <w:rsid w:val="00880540"/>
    <w:rsid w:val="008B37F8"/>
    <w:rsid w:val="008B630B"/>
    <w:rsid w:val="008C1558"/>
    <w:rsid w:val="009403B7"/>
    <w:rsid w:val="009558F4"/>
    <w:rsid w:val="00970F10"/>
    <w:rsid w:val="009A58F9"/>
    <w:rsid w:val="009A61F3"/>
    <w:rsid w:val="009B5167"/>
    <w:rsid w:val="009C0B78"/>
    <w:rsid w:val="009E20EF"/>
    <w:rsid w:val="009E6A7E"/>
    <w:rsid w:val="00A000AF"/>
    <w:rsid w:val="00A0647A"/>
    <w:rsid w:val="00A20E44"/>
    <w:rsid w:val="00A502A9"/>
    <w:rsid w:val="00A5401F"/>
    <w:rsid w:val="00A61902"/>
    <w:rsid w:val="00A63BE9"/>
    <w:rsid w:val="00A71588"/>
    <w:rsid w:val="00A85F5F"/>
    <w:rsid w:val="00AA61DB"/>
    <w:rsid w:val="00AB6B4D"/>
    <w:rsid w:val="00AB7F25"/>
    <w:rsid w:val="00AE342C"/>
    <w:rsid w:val="00B05312"/>
    <w:rsid w:val="00B11030"/>
    <w:rsid w:val="00B263D2"/>
    <w:rsid w:val="00B56B0A"/>
    <w:rsid w:val="00B7095D"/>
    <w:rsid w:val="00BB36E1"/>
    <w:rsid w:val="00BE12F4"/>
    <w:rsid w:val="00BF4C85"/>
    <w:rsid w:val="00C65D8F"/>
    <w:rsid w:val="00C7312E"/>
    <w:rsid w:val="00C958CB"/>
    <w:rsid w:val="00D609AB"/>
    <w:rsid w:val="00D62168"/>
    <w:rsid w:val="00D733C0"/>
    <w:rsid w:val="00D743C6"/>
    <w:rsid w:val="00D939E1"/>
    <w:rsid w:val="00DB552F"/>
    <w:rsid w:val="00DF69AE"/>
    <w:rsid w:val="00E1291E"/>
    <w:rsid w:val="00E25232"/>
    <w:rsid w:val="00E43596"/>
    <w:rsid w:val="00E551B4"/>
    <w:rsid w:val="00E6521B"/>
    <w:rsid w:val="00E75160"/>
    <w:rsid w:val="00EA0007"/>
    <w:rsid w:val="00EA14CE"/>
    <w:rsid w:val="00EB2397"/>
    <w:rsid w:val="00EC2942"/>
    <w:rsid w:val="00EE3F38"/>
    <w:rsid w:val="00EE518F"/>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 w:type="paragraph" w:styleId="Tekstpodstawowy">
    <w:name w:val="Body Text"/>
    <w:basedOn w:val="Normalny"/>
    <w:link w:val="TekstpodstawowyZnak1"/>
    <w:rsid w:val="00625113"/>
    <w:pPr>
      <w:suppressAutoHyphens/>
      <w:spacing w:line="240" w:lineRule="auto"/>
      <w:jc w:val="both"/>
    </w:pPr>
    <w:rPr>
      <w:rFonts w:ascii="Times New Roman" w:eastAsia="Times New Roman" w:hAnsi="Times New Roman" w:cs="Times New Roman"/>
      <w:sz w:val="24"/>
      <w:szCs w:val="20"/>
      <w:lang w:eastAsia="zh-CN"/>
    </w:rPr>
  </w:style>
  <w:style w:type="character" w:customStyle="1" w:styleId="TekstpodstawowyZnak1">
    <w:name w:val="Tekst podstawowy Znak1"/>
    <w:basedOn w:val="Domylnaczcionkaakapitu"/>
    <w:link w:val="Tekstpodstawowy"/>
    <w:rsid w:val="00625113"/>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4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C2C7-0617-40B3-AAAD-68E69B40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2619</Words>
  <Characters>15715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48</cp:revision>
  <cp:lastPrinted>2016-06-30T09:36:00Z</cp:lastPrinted>
  <dcterms:created xsi:type="dcterms:W3CDTF">2016-06-28T09:18:00Z</dcterms:created>
  <dcterms:modified xsi:type="dcterms:W3CDTF">2016-09-07T09:25:00Z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