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DF0E95">
        <w:rPr>
          <w:b/>
        </w:rPr>
        <w:t>61</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2C7BDF" w:rsidRPr="00D73631"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D73631">
        <w:rPr>
          <w:b/>
          <w:sz w:val="22"/>
          <w:szCs w:val="22"/>
        </w:rPr>
        <w:t xml:space="preserve">SPECYFIKACJA ISTOTNYCH WARUNKÓW ZAMÓWIENIA (SIWZ) </w:t>
      </w:r>
    </w:p>
    <w:p w:rsidR="009408A8" w:rsidRPr="0053617D" w:rsidRDefault="00D73631" w:rsidP="00DF46EC">
      <w:pPr>
        <w:pBdr>
          <w:top w:val="single" w:sz="24" w:space="1" w:color="auto"/>
          <w:left w:val="single" w:sz="24" w:space="4" w:color="auto"/>
          <w:bottom w:val="single" w:sz="24" w:space="1" w:color="auto"/>
          <w:right w:val="single" w:sz="24" w:space="4" w:color="auto"/>
        </w:pBdr>
        <w:jc w:val="center"/>
        <w:rPr>
          <w:b/>
        </w:rPr>
      </w:pPr>
      <w:r w:rsidRPr="0053617D">
        <w:rPr>
          <w:b/>
        </w:rPr>
        <w:t>NA DOSTAWĘ</w:t>
      </w:r>
      <w:r w:rsidR="00B805EB" w:rsidRPr="0053617D">
        <w:rPr>
          <w:b/>
        </w:rPr>
        <w:t xml:space="preserve"> </w:t>
      </w:r>
      <w:r w:rsidR="009408A8" w:rsidRPr="0053617D">
        <w:rPr>
          <w:b/>
        </w:rPr>
        <w:t xml:space="preserve">CEWNIKÓW, PROWADNIKÓW, STENTÓW, </w:t>
      </w:r>
    </w:p>
    <w:p w:rsidR="00B805EB" w:rsidRPr="0053617D" w:rsidRDefault="009408A8" w:rsidP="00DF46EC">
      <w:pPr>
        <w:pBdr>
          <w:top w:val="single" w:sz="24" w:space="1" w:color="auto"/>
          <w:left w:val="single" w:sz="24" w:space="4" w:color="auto"/>
          <w:bottom w:val="single" w:sz="24" w:space="1" w:color="auto"/>
          <w:right w:val="single" w:sz="24" w:space="4" w:color="auto"/>
        </w:pBdr>
        <w:jc w:val="center"/>
        <w:rPr>
          <w:b/>
        </w:rPr>
      </w:pPr>
      <w:r w:rsidRPr="0053617D">
        <w:rPr>
          <w:b/>
        </w:rPr>
        <w:t>ŁAT DLA KLINICZNEGO ODDZIAŁU CHIRURGII NACZYNIOWEJ</w:t>
      </w:r>
    </w:p>
    <w:p w:rsidR="0053617D" w:rsidRDefault="0053617D" w:rsidP="00DF46EC">
      <w:pPr>
        <w:pBdr>
          <w:top w:val="single" w:sz="24" w:space="1" w:color="auto"/>
          <w:left w:val="single" w:sz="24" w:space="4" w:color="auto"/>
          <w:bottom w:val="single" w:sz="24" w:space="1" w:color="auto"/>
          <w:right w:val="single" w:sz="24" w:space="4" w:color="auto"/>
        </w:pBdr>
        <w:jc w:val="center"/>
        <w:rPr>
          <w:b/>
          <w:sz w:val="20"/>
          <w:szCs w:val="20"/>
        </w:rPr>
      </w:pP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 xml:space="preserve">ustawy z dnia 29 stycznia 2004r. Prawo zamówień publicznych </w:t>
      </w:r>
      <w:r w:rsidRPr="00A77EBB">
        <w:t>(t.j. Dz.</w:t>
      </w:r>
      <w:r w:rsidR="00864D05">
        <w:t>U. z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nieposiadająca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 który zobowiązał się do udostępnienia zasobów zgodnie z art. 26 ust. 2b PZP, odpowiada solidarnie z wykonawcą za szkodę zamawiającego powstałą wskutek nieudostępnienia tych zasobów, chyba że za nieudostępnienie zasobów nie ponosi winy.</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podpis i pieczęć Kierownika Zamawiającego</w:t>
      </w:r>
    </w:p>
    <w:p w:rsidR="009745DE"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24109B"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bookmarkStart w:id="0" w:name="_GoBack"/>
      <w:bookmarkEnd w:id="0"/>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spacing w:line="360" w:lineRule="auto"/>
        <w:ind w:left="357" w:hanging="357"/>
        <w:jc w:val="both"/>
      </w:pPr>
      <w:r w:rsidRPr="00D73631">
        <w:t>Zamówienie obejmu</w:t>
      </w:r>
      <w:r w:rsidRPr="009408A8">
        <w:t xml:space="preserve">je </w:t>
      </w:r>
      <w:r w:rsidR="00D73631" w:rsidRPr="009408A8">
        <w:rPr>
          <w:b/>
        </w:rPr>
        <w:t>d</w:t>
      </w:r>
      <w:r w:rsidR="00D73631" w:rsidRPr="009408A8">
        <w:rPr>
          <w:rFonts w:eastAsia="Calibri"/>
          <w:b/>
          <w:lang w:eastAsia="en-US"/>
        </w:rPr>
        <w:t xml:space="preserve">ostawę </w:t>
      </w:r>
      <w:r w:rsidR="009408A8" w:rsidRPr="009408A8">
        <w:rPr>
          <w:b/>
        </w:rPr>
        <w:t>cewników, prowadników, stentów, łat dla Klinicznego Oddziału Chirurgii Naczyniowej</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Pakiety 1-</w:t>
      </w:r>
      <w:r w:rsidR="009408A8">
        <w:rPr>
          <w:b/>
          <w:color w:val="000000"/>
        </w:rPr>
        <w:t>3</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do SIWZ</w:t>
      </w:r>
      <w:r w:rsidRPr="00B14B94">
        <w:t>.</w:t>
      </w:r>
    </w:p>
    <w:p w:rsidR="009408A8"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864D05" w:rsidRDefault="00864D05" w:rsidP="009408A8">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lastRenderedPageBreak/>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r>
        <w:t>na wszystkich stronach (zapisanych) oferty,</w:t>
      </w:r>
    </w:p>
    <w:p w:rsidR="00864D05" w:rsidRDefault="00864D05" w:rsidP="00E775D1">
      <w:pPr>
        <w:numPr>
          <w:ilvl w:val="0"/>
          <w:numId w:val="15"/>
        </w:numPr>
        <w:spacing w:line="276" w:lineRule="auto"/>
        <w:jc w:val="both"/>
      </w:pPr>
      <w:r>
        <w:t>na załącznikach,</w:t>
      </w:r>
    </w:p>
    <w:p w:rsidR="00864D05" w:rsidRDefault="00864D05" w:rsidP="00E775D1">
      <w:pPr>
        <w:numPr>
          <w:ilvl w:val="0"/>
          <w:numId w:val="15"/>
        </w:numPr>
        <w:spacing w:line="276" w:lineRule="auto"/>
        <w:jc w:val="both"/>
      </w:pPr>
      <w:r>
        <w:t xml:space="preserve">w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i 2  </w:t>
      </w:r>
      <w:proofErr w:type="spellStart"/>
      <w:r>
        <w:t>Pzp</w:t>
      </w:r>
      <w:proofErr w:type="spell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E775D1">
      <w:pPr>
        <w:numPr>
          <w:ilvl w:val="0"/>
          <w:numId w:val="14"/>
        </w:numPr>
        <w:tabs>
          <w:tab w:val="num" w:pos="426"/>
        </w:tabs>
        <w:spacing w:line="276" w:lineRule="auto"/>
        <w:ind w:left="426" w:hanging="426"/>
        <w:jc w:val="both"/>
      </w:pPr>
      <w:r>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24109B"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22.65pt;z-index:-251658752" o:allowincell="f"/>
        </w:pict>
      </w:r>
      <w:r w:rsidR="00864D05"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DF0E95">
        <w:rPr>
          <w:sz w:val="22"/>
          <w:szCs w:val="22"/>
        </w:rPr>
        <w:t>6</w:t>
      </w:r>
      <w:r w:rsidR="008C7BE3">
        <w:rPr>
          <w:sz w:val="22"/>
          <w:szCs w:val="22"/>
        </w:rPr>
        <w:t>1</w:t>
      </w:r>
      <w:r w:rsidR="00D73631">
        <w:rPr>
          <w:sz w:val="22"/>
          <w:szCs w:val="22"/>
        </w:rPr>
        <w:t>/Med./2016</w:t>
      </w:r>
    </w:p>
    <w:p w:rsidR="00864D05" w:rsidRPr="008C7BE3" w:rsidRDefault="00864D05" w:rsidP="004A6172">
      <w:pPr>
        <w:jc w:val="center"/>
        <w:rPr>
          <w:sz w:val="18"/>
          <w:szCs w:val="18"/>
        </w:rPr>
      </w:pPr>
      <w:r w:rsidRPr="008C7BE3">
        <w:rPr>
          <w:sz w:val="18"/>
          <w:szCs w:val="18"/>
        </w:rPr>
        <w:t xml:space="preserve">„Oferta na </w:t>
      </w:r>
      <w:r w:rsidR="000C578A" w:rsidRPr="008C7BE3">
        <w:rPr>
          <w:sz w:val="18"/>
          <w:szCs w:val="18"/>
        </w:rPr>
        <w:t>dostawę</w:t>
      </w:r>
      <w:r w:rsidR="008C7BE3" w:rsidRPr="008C7BE3">
        <w:rPr>
          <w:sz w:val="18"/>
          <w:szCs w:val="18"/>
        </w:rPr>
        <w:t xml:space="preserve"> </w:t>
      </w:r>
      <w:r w:rsidR="00DF0E95" w:rsidRPr="00DF0E95">
        <w:rPr>
          <w:sz w:val="16"/>
          <w:szCs w:val="16"/>
        </w:rPr>
        <w:t>cewników, prowadników, stentów, łat dla Klinicznego Oddziału Chirurgii Naczyniowej</w:t>
      </w:r>
      <w:r w:rsidRPr="008C7BE3">
        <w:rPr>
          <w:sz w:val="18"/>
          <w:szCs w:val="18"/>
        </w:rPr>
        <w:t>”</w:t>
      </w:r>
    </w:p>
    <w:p w:rsidR="00864D05" w:rsidRPr="00932215" w:rsidRDefault="00864D05" w:rsidP="00864D05">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w:t>
      </w:r>
      <w:r w:rsidRPr="00B71D55">
        <w:rPr>
          <w:sz w:val="22"/>
          <w:szCs w:val="22"/>
        </w:rPr>
        <w:t>dniem</w:t>
      </w:r>
      <w:r w:rsidR="003E4E0E">
        <w:rPr>
          <w:b/>
          <w:sz w:val="22"/>
          <w:szCs w:val="22"/>
        </w:rPr>
        <w:t>17.08</w:t>
      </w:r>
      <w:r w:rsidR="00B71D55" w:rsidRPr="00B71D55">
        <w:rPr>
          <w:b/>
          <w:sz w:val="22"/>
          <w:szCs w:val="22"/>
        </w:rPr>
        <w:t>.</w:t>
      </w:r>
      <w:r w:rsidRPr="00B71D55">
        <w:rPr>
          <w:b/>
          <w:sz w:val="22"/>
          <w:szCs w:val="22"/>
        </w:rPr>
        <w:t>2016</w:t>
      </w:r>
      <w:proofErr w:type="gramStart"/>
      <w:r w:rsidRPr="00B71D55">
        <w:rPr>
          <w:b/>
          <w:sz w:val="22"/>
          <w:szCs w:val="22"/>
        </w:rPr>
        <w:t>r</w:t>
      </w:r>
      <w:proofErr w:type="gramEnd"/>
      <w:r w:rsidRPr="00B71D55">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864D05" w:rsidRDefault="00864D05" w:rsidP="00864D05">
      <w:pPr>
        <w:ind w:left="300" w:hanging="300"/>
        <w:jc w:val="center"/>
        <w:rPr>
          <w:sz w:val="22"/>
          <w:szCs w:val="22"/>
        </w:rPr>
      </w:pPr>
      <w:r w:rsidRPr="00932215">
        <w:rPr>
          <w:sz w:val="22"/>
          <w:szCs w:val="22"/>
        </w:rPr>
        <w:t>Ilość stron ..... (określić, ile stron znajduje się w kopercie)</w:t>
      </w:r>
    </w:p>
    <w:p w:rsidR="00B805EB" w:rsidRDefault="00B805EB" w:rsidP="00864D05">
      <w:pPr>
        <w:ind w:left="300" w:hanging="300"/>
        <w:jc w:val="center"/>
        <w:rPr>
          <w:sz w:val="22"/>
          <w:szCs w:val="22"/>
        </w:rPr>
      </w:pPr>
    </w:p>
    <w:p w:rsidR="00B805EB" w:rsidRDefault="00B805EB" w:rsidP="00864D05">
      <w:pPr>
        <w:ind w:left="300" w:hanging="300"/>
        <w:jc w:val="center"/>
        <w:rPr>
          <w:sz w:val="22"/>
          <w:szCs w:val="22"/>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B55806">
      <w:pPr>
        <w:jc w:val="both"/>
        <w:rPr>
          <w:color w:val="000000"/>
        </w:rPr>
      </w:pPr>
      <w:r w:rsidRPr="00966D4A">
        <w:t>Znajdują się w sytuacji ekonomicznej i finansowej zapewniającej wykonanie za</w:t>
      </w:r>
      <w:r w:rsidR="00560C66" w:rsidRPr="00966D4A">
        <w:t>mówienia.</w:t>
      </w:r>
      <w:r w:rsidRPr="00966D4A">
        <w:t xml:space="preserve"> Za spełnienie wymogu Zamawiający uzna posiadanie przez wykonawcę </w:t>
      </w:r>
      <w:r w:rsidR="00A54B58" w:rsidRPr="00966D4A">
        <w:rPr>
          <w:b/>
        </w:rPr>
        <w:t>ubezpieczenia od odpowiedzialności cywilnej w zakresie prowadzonej działalności związanej z przedmiotem zamówienia na kwotę min.</w:t>
      </w:r>
      <w:r w:rsidR="0062186A" w:rsidRPr="0062186A">
        <w:rPr>
          <w:rFonts w:ascii="Arial" w:hAnsi="Arial" w:cs="Arial"/>
          <w:color w:val="000000"/>
          <w:sz w:val="22"/>
          <w:szCs w:val="22"/>
        </w:rPr>
        <w:t xml:space="preserve"> </w:t>
      </w:r>
      <w:r w:rsidR="0062186A" w:rsidRPr="0062186A">
        <w:rPr>
          <w:rFonts w:ascii="Arial" w:hAnsi="Arial" w:cs="Arial"/>
          <w:b/>
          <w:color w:val="000000"/>
          <w:sz w:val="22"/>
          <w:szCs w:val="22"/>
        </w:rPr>
        <w:t>266 900,00</w:t>
      </w:r>
      <w:r w:rsidR="0062186A">
        <w:rPr>
          <w:rFonts w:ascii="Arial" w:hAnsi="Arial" w:cs="Arial"/>
          <w:color w:val="000000"/>
          <w:sz w:val="22"/>
          <w:szCs w:val="22"/>
        </w:rPr>
        <w:t xml:space="preserve"> </w:t>
      </w:r>
      <w:r w:rsidR="00A54B58" w:rsidRPr="00966D4A">
        <w:rPr>
          <w:b/>
        </w:rPr>
        <w:t xml:space="preserve"> </w:t>
      </w:r>
      <w:r w:rsidR="00F6264E" w:rsidRPr="00966D4A">
        <w:rPr>
          <w:b/>
        </w:rPr>
        <w:t xml:space="preserve">zł </w:t>
      </w:r>
      <w:r w:rsidR="00A54B58" w:rsidRPr="00966D4A">
        <w:t xml:space="preserve">(słownie: </w:t>
      </w:r>
      <w:r w:rsidR="0062186A">
        <w:t xml:space="preserve">dwieście sześćdziesiąt sześć tysięcy dziewięćset </w:t>
      </w:r>
      <w:r w:rsidR="00A54B58" w:rsidRPr="00966D4A">
        <w:t>złotych</w:t>
      </w:r>
      <w:r w:rsidR="006A7DFF" w:rsidRPr="00966D4A">
        <w:t>, 00/100</w:t>
      </w:r>
      <w:r w:rsidR="00A54B58" w:rsidRPr="00966D4A">
        <w:t>)</w:t>
      </w:r>
      <w:r w:rsidR="00A54B58" w:rsidRPr="00966D4A">
        <w:rPr>
          <w:b/>
        </w:rPr>
        <w:t xml:space="preserve">. </w:t>
      </w:r>
      <w:r w:rsidRPr="00966D4A">
        <w:t>Kwota ta dotyczy całości przedmiotu zamówienia</w:t>
      </w:r>
      <w:r w:rsidRPr="00966D4A">
        <w:rPr>
          <w:color w:val="000000"/>
        </w:rPr>
        <w:t>.</w:t>
      </w:r>
      <w:r w:rsidR="00F6264E" w:rsidRPr="00966D4A">
        <w:rPr>
          <w:color w:val="000000"/>
        </w:rPr>
        <w:t xml:space="preserve"> na poszczególne części w wysokości (zł):</w:t>
      </w:r>
    </w:p>
    <w:tbl>
      <w:tblPr>
        <w:tblStyle w:val="Tabela-Siatka5"/>
        <w:tblW w:w="0" w:type="auto"/>
        <w:tblInd w:w="3083" w:type="dxa"/>
        <w:tblLayout w:type="fixed"/>
        <w:tblLook w:val="04A0"/>
      </w:tblPr>
      <w:tblGrid>
        <w:gridCol w:w="850"/>
        <w:gridCol w:w="2410"/>
      </w:tblGrid>
      <w:tr w:rsidR="00F6264E" w:rsidRPr="00F6264E" w:rsidTr="00F6264E">
        <w:tc>
          <w:tcPr>
            <w:tcW w:w="85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Pakiet</w:t>
            </w:r>
          </w:p>
        </w:tc>
        <w:tc>
          <w:tcPr>
            <w:tcW w:w="241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Kwota min.( zł)</w:t>
            </w:r>
          </w:p>
        </w:tc>
      </w:tr>
      <w:tr w:rsidR="0062186A" w:rsidRPr="00F6264E" w:rsidTr="008A46CF">
        <w:tc>
          <w:tcPr>
            <w:tcW w:w="850" w:type="dxa"/>
            <w:vAlign w:val="center"/>
          </w:tcPr>
          <w:p w:rsidR="0062186A" w:rsidRPr="00F6264E" w:rsidRDefault="0062186A" w:rsidP="00F6264E">
            <w:pPr>
              <w:contextualSpacing/>
              <w:jc w:val="center"/>
              <w:rPr>
                <w:rFonts w:eastAsia="Calibri"/>
                <w:b/>
                <w:sz w:val="22"/>
                <w:szCs w:val="22"/>
                <w:lang w:eastAsia="en-US"/>
              </w:rPr>
            </w:pPr>
            <w:r w:rsidRPr="00F6264E">
              <w:rPr>
                <w:rFonts w:eastAsia="Calibri"/>
                <w:b/>
                <w:sz w:val="22"/>
                <w:szCs w:val="22"/>
                <w:lang w:eastAsia="en-US"/>
              </w:rPr>
              <w:t>1</w:t>
            </w:r>
          </w:p>
        </w:tc>
        <w:tc>
          <w:tcPr>
            <w:tcW w:w="2410" w:type="dxa"/>
            <w:vAlign w:val="bottom"/>
          </w:tcPr>
          <w:p w:rsidR="0062186A" w:rsidRDefault="0062186A">
            <w:pPr>
              <w:jc w:val="center"/>
              <w:rPr>
                <w:rFonts w:ascii="Arial" w:hAnsi="Arial" w:cs="Arial"/>
                <w:b/>
                <w:bCs/>
                <w:color w:val="000000"/>
                <w:sz w:val="20"/>
                <w:szCs w:val="20"/>
              </w:rPr>
            </w:pPr>
            <w:r>
              <w:rPr>
                <w:rFonts w:ascii="Arial" w:hAnsi="Arial" w:cs="Arial"/>
                <w:b/>
                <w:bCs/>
                <w:color w:val="000000"/>
                <w:sz w:val="20"/>
                <w:szCs w:val="20"/>
              </w:rPr>
              <w:t>236 000,00</w:t>
            </w:r>
          </w:p>
        </w:tc>
      </w:tr>
      <w:tr w:rsidR="0062186A" w:rsidRPr="00F6264E" w:rsidTr="008A46CF">
        <w:tc>
          <w:tcPr>
            <w:tcW w:w="850" w:type="dxa"/>
            <w:vAlign w:val="center"/>
          </w:tcPr>
          <w:p w:rsidR="0062186A" w:rsidRPr="00F6264E" w:rsidRDefault="0062186A" w:rsidP="00F6264E">
            <w:pPr>
              <w:contextualSpacing/>
              <w:jc w:val="center"/>
              <w:rPr>
                <w:rFonts w:eastAsia="Calibri"/>
                <w:b/>
                <w:sz w:val="22"/>
                <w:szCs w:val="22"/>
                <w:lang w:eastAsia="en-US"/>
              </w:rPr>
            </w:pPr>
            <w:r w:rsidRPr="00F6264E">
              <w:rPr>
                <w:rFonts w:eastAsia="Calibri"/>
                <w:b/>
                <w:sz w:val="22"/>
                <w:szCs w:val="22"/>
                <w:lang w:eastAsia="en-US"/>
              </w:rPr>
              <w:t>2</w:t>
            </w:r>
          </w:p>
        </w:tc>
        <w:tc>
          <w:tcPr>
            <w:tcW w:w="2410" w:type="dxa"/>
            <w:vAlign w:val="bottom"/>
          </w:tcPr>
          <w:p w:rsidR="0062186A" w:rsidRDefault="0062186A">
            <w:pPr>
              <w:jc w:val="center"/>
              <w:rPr>
                <w:rFonts w:ascii="Arial" w:hAnsi="Arial" w:cs="Arial"/>
                <w:b/>
                <w:bCs/>
                <w:color w:val="000000"/>
                <w:sz w:val="20"/>
                <w:szCs w:val="20"/>
              </w:rPr>
            </w:pPr>
            <w:r>
              <w:rPr>
                <w:rFonts w:ascii="Arial" w:hAnsi="Arial" w:cs="Arial"/>
                <w:b/>
                <w:bCs/>
                <w:color w:val="000000"/>
                <w:sz w:val="20"/>
                <w:szCs w:val="20"/>
              </w:rPr>
              <w:t>6 100,00</w:t>
            </w:r>
          </w:p>
        </w:tc>
      </w:tr>
      <w:tr w:rsidR="0062186A" w:rsidRPr="00F6264E" w:rsidTr="008A46CF">
        <w:tc>
          <w:tcPr>
            <w:tcW w:w="850" w:type="dxa"/>
            <w:vAlign w:val="center"/>
          </w:tcPr>
          <w:p w:rsidR="0062186A" w:rsidRPr="00F6264E" w:rsidRDefault="0062186A" w:rsidP="00F6264E">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62186A" w:rsidRDefault="0062186A">
            <w:pPr>
              <w:jc w:val="center"/>
              <w:rPr>
                <w:rFonts w:ascii="Arial" w:hAnsi="Arial" w:cs="Arial"/>
                <w:b/>
                <w:bCs/>
                <w:color w:val="000000"/>
                <w:sz w:val="20"/>
                <w:szCs w:val="20"/>
              </w:rPr>
            </w:pPr>
            <w:r>
              <w:rPr>
                <w:rFonts w:ascii="Arial" w:hAnsi="Arial" w:cs="Arial"/>
                <w:b/>
                <w:bCs/>
                <w:color w:val="000000"/>
                <w:sz w:val="20"/>
                <w:szCs w:val="20"/>
              </w:rPr>
              <w:t>24 800,00</w:t>
            </w:r>
          </w:p>
        </w:tc>
      </w:tr>
    </w:tbl>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lastRenderedPageBreak/>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 xml:space="preserve">min. </w:t>
      </w:r>
      <w:r w:rsidR="0062186A" w:rsidRPr="0062186A">
        <w:rPr>
          <w:b/>
        </w:rPr>
        <w:t>242 100,00</w:t>
      </w:r>
      <w:r w:rsidR="0062186A">
        <w:t xml:space="preserve"> </w:t>
      </w:r>
      <w:r w:rsidRPr="00B55806">
        <w:rPr>
          <w:rFonts w:eastAsia="Calibri"/>
          <w:b/>
          <w:lang w:eastAsia="en-US"/>
        </w:rPr>
        <w:t>zł</w:t>
      </w:r>
      <w:r w:rsidR="00DB7802" w:rsidRPr="00B55806">
        <w:rPr>
          <w:rFonts w:eastAsia="Calibri"/>
          <w:b/>
          <w:lang w:eastAsia="en-US"/>
        </w:rPr>
        <w:t xml:space="preserve"> (</w:t>
      </w:r>
      <w:r w:rsidR="0062186A">
        <w:rPr>
          <w:rFonts w:eastAsia="Calibri"/>
          <w:b/>
          <w:lang w:eastAsia="en-US"/>
        </w:rPr>
        <w:t xml:space="preserve">236 000,00 </w:t>
      </w:r>
      <w:r w:rsidR="0085393B" w:rsidRPr="00B55806">
        <w:rPr>
          <w:rFonts w:eastAsia="Calibri"/>
          <w:b/>
          <w:lang w:eastAsia="en-US"/>
        </w:rPr>
        <w:t>zł</w:t>
      </w:r>
      <w:r w:rsidR="0085393B">
        <w:rPr>
          <w:rFonts w:eastAsia="Calibri"/>
          <w:lang w:eastAsia="en-US"/>
        </w:rPr>
        <w:t xml:space="preserve"> +</w:t>
      </w:r>
      <w:r w:rsidR="00B55806">
        <w:rPr>
          <w:rFonts w:eastAsia="Calibri"/>
          <w:lang w:eastAsia="en-US"/>
        </w:rPr>
        <w:t xml:space="preserve"> </w:t>
      </w:r>
      <w:r w:rsidR="0062186A" w:rsidRPr="0062186A">
        <w:rPr>
          <w:rFonts w:eastAsia="Calibri"/>
          <w:b/>
          <w:lang w:eastAsia="en-US"/>
        </w:rPr>
        <w:t>6</w:t>
      </w:r>
      <w:r w:rsidR="0062186A">
        <w:rPr>
          <w:rFonts w:eastAsia="Calibri"/>
          <w:b/>
          <w:lang w:eastAsia="en-US"/>
        </w:rPr>
        <w:t xml:space="preserve"> </w:t>
      </w:r>
      <w:r w:rsidR="0062186A" w:rsidRPr="0062186A">
        <w:rPr>
          <w:rFonts w:eastAsia="Calibri"/>
          <w:b/>
          <w:lang w:eastAsia="en-US"/>
        </w:rPr>
        <w:t>100 ,00</w:t>
      </w:r>
      <w:r w:rsidR="0062186A">
        <w:rPr>
          <w:rFonts w:eastAsia="Calibri"/>
          <w:lang w:eastAsia="en-US"/>
        </w:rPr>
        <w:t xml:space="preserve"> </w:t>
      </w:r>
      <w:r w:rsidR="00B55806">
        <w:rPr>
          <w:rFonts w:ascii="Arial" w:hAnsi="Arial" w:cs="Arial"/>
          <w:b/>
          <w:bCs/>
          <w:color w:val="000000"/>
          <w:sz w:val="20"/>
          <w:szCs w:val="20"/>
        </w:rPr>
        <w:t>zł</w:t>
      </w:r>
      <w:r w:rsidR="00DB7802">
        <w:rPr>
          <w:rFonts w:eastAsia="Calibri"/>
          <w:lang w:eastAsia="en-US"/>
        </w:rPr>
        <w:t>)</w:t>
      </w:r>
      <w:r w:rsidRPr="00966D4A">
        <w:rPr>
          <w:rFonts w:eastAsia="Calibri"/>
          <w:lang w:eastAsia="en-US"/>
        </w:rPr>
        <w:t>.</w:t>
      </w: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r w:rsidRPr="00A77EBB">
        <w:rPr>
          <w:b/>
          <w:u w:val="single"/>
        </w:rPr>
        <w:t>WYKAZ :</w:t>
      </w: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 xml:space="preserve">Prezesa Rady Ministrów z dnia 19 lutego 2013 r. w sprawie rodzajów dokumentów, jakich może żądać zamawiający od wykonawcy, oraz form, w jakich te dokumenty mogą być składane </w:t>
      </w:r>
      <w:r w:rsidR="00B805EB">
        <w:rPr>
          <w:rFonts w:eastAsia="Calibri"/>
          <w:lang w:eastAsia="en-US"/>
        </w:rPr>
        <w:t xml:space="preserve">                 </w:t>
      </w:r>
      <w:r w:rsidRPr="000002C1">
        <w:rPr>
          <w:rFonts w:eastAsia="Calibri"/>
          <w:lang w:eastAsia="en-US"/>
        </w:rPr>
        <w:t>(Dz.U.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Dyrektywy Parlamentu Europejskiego i Rady 2014/24/UE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BF4373">
      <w:pPr>
        <w:pStyle w:val="Akapitzlist"/>
        <w:numPr>
          <w:ilvl w:val="1"/>
          <w:numId w:val="9"/>
        </w:numPr>
        <w:autoSpaceDE w:val="0"/>
        <w:autoSpaceDN w:val="0"/>
        <w:adjustRightInd w:val="0"/>
        <w:ind w:left="993" w:hanging="284"/>
        <w:jc w:val="both"/>
      </w:pPr>
      <w:r w:rsidRPr="000002C1">
        <w:t>oświadczenie o braku podstaw do wykluczenia</w:t>
      </w:r>
      <w:r w:rsidRPr="0064583E">
        <w:rPr>
          <w:b/>
          <w:bCs/>
        </w:rPr>
        <w:t xml:space="preserve">, </w:t>
      </w:r>
      <w:r w:rsidRPr="000002C1">
        <w:t>sporządzone wg w</w:t>
      </w:r>
      <w:r w:rsidR="0064583E">
        <w:t>zoru stanowiącego Załącznik nr 2</w:t>
      </w:r>
      <w:r w:rsidR="0021171C" w:rsidRPr="000002C1">
        <w:t xml:space="preserve"> do SIWZ</w:t>
      </w:r>
      <w:r w:rsidR="0064583E">
        <w:t>,</w:t>
      </w:r>
      <w:r w:rsidR="0064583E" w:rsidRPr="0064583E">
        <w:rPr>
          <w:rFonts w:ascii="Times New Roman" w:hAnsi="Times New Roman"/>
          <w:sz w:val="24"/>
          <w:szCs w:val="24"/>
        </w:rPr>
        <w:t xml:space="preserve"> </w:t>
      </w:r>
      <w:r w:rsidR="0064583E">
        <w:rPr>
          <w:rFonts w:ascii="Times New Roman" w:hAnsi="Times New Roman"/>
          <w:sz w:val="24"/>
          <w:szCs w:val="24"/>
        </w:rPr>
        <w:t>zgodnie z Instrukcja Wypełniania ( Jednolity Europejski Dokument Zamówienia JEDZ – www.uzp.gov.pl)</w:t>
      </w:r>
    </w:p>
    <w:p w:rsidR="00560C66" w:rsidRPr="000002C1" w:rsidRDefault="00560C66" w:rsidP="00BF4373">
      <w:pPr>
        <w:numPr>
          <w:ilvl w:val="1"/>
          <w:numId w:val="9"/>
        </w:numPr>
        <w:autoSpaceDE w:val="0"/>
        <w:autoSpaceDN w:val="0"/>
        <w:adjustRightInd w:val="0"/>
        <w:spacing w:line="276" w:lineRule="auto"/>
        <w:ind w:left="993" w:hanging="284"/>
        <w:jc w:val="both"/>
      </w:pPr>
      <w:r w:rsidRPr="000002C1">
        <w:t xml:space="preserve">aktualny odpis z właściwego rejestru lub centralnej ewidencji i informacji o działalności gospodarczej, jeżeli odrębne przepisy wymagają wpisu do rejestru lub ewidencji  w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BF4373">
      <w:pPr>
        <w:numPr>
          <w:ilvl w:val="1"/>
          <w:numId w:val="9"/>
        </w:numPr>
        <w:autoSpaceDE w:val="0"/>
        <w:autoSpaceDN w:val="0"/>
        <w:adjustRightInd w:val="0"/>
        <w:spacing w:line="276" w:lineRule="auto"/>
        <w:ind w:left="993" w:hanging="284"/>
        <w:jc w:val="both"/>
      </w:pPr>
      <w:r w:rsidRPr="000002C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BF4373">
      <w:pPr>
        <w:numPr>
          <w:ilvl w:val="1"/>
          <w:numId w:val="9"/>
        </w:numPr>
        <w:autoSpaceDE w:val="0"/>
        <w:autoSpaceDN w:val="0"/>
        <w:adjustRightInd w:val="0"/>
        <w:spacing w:line="276" w:lineRule="auto"/>
        <w:ind w:left="993" w:hanging="284"/>
        <w:jc w:val="both"/>
      </w:pPr>
      <w:r w:rsidRPr="000002C1">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w:t>
      </w:r>
      <w:r w:rsidRPr="000002C1">
        <w:lastRenderedPageBreak/>
        <w:t>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BF4373">
      <w:pPr>
        <w:numPr>
          <w:ilvl w:val="1"/>
          <w:numId w:val="9"/>
        </w:numPr>
        <w:autoSpaceDE w:val="0"/>
        <w:autoSpaceDN w:val="0"/>
        <w:adjustRightInd w:val="0"/>
        <w:spacing w:line="276" w:lineRule="auto"/>
        <w:ind w:left="993" w:hanging="284"/>
        <w:jc w:val="both"/>
      </w:pPr>
      <w:r w:rsidRPr="000002C1">
        <w:rPr>
          <w:bCs/>
        </w:rPr>
        <w:t xml:space="preserve">aktualne informacje z Krajowego Rejestru Karnego </w:t>
      </w:r>
      <w:r w:rsidRPr="000002C1">
        <w:t xml:space="preserve">w zakresie określonym w art. 24 ust. 1 pkt 4 –11 </w:t>
      </w:r>
      <w:proofErr w:type="spellStart"/>
      <w:r w:rsidRPr="000002C1">
        <w:t>Pzp</w:t>
      </w:r>
      <w:proofErr w:type="spell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BF4373">
      <w:pPr>
        <w:numPr>
          <w:ilvl w:val="1"/>
          <w:numId w:val="9"/>
        </w:numPr>
        <w:autoSpaceDE w:val="0"/>
        <w:autoSpaceDN w:val="0"/>
        <w:adjustRightInd w:val="0"/>
        <w:spacing w:line="276" w:lineRule="auto"/>
        <w:ind w:left="993" w:hanging="284"/>
        <w:jc w:val="both"/>
      </w:pPr>
      <w:r w:rsidRPr="000002C1">
        <w:t xml:space="preserve">listę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A83888">
      <w:pPr>
        <w:pStyle w:val="Akapitzlist"/>
        <w:numPr>
          <w:ilvl w:val="0"/>
          <w:numId w:val="41"/>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oświadczenie o spełnianiu przez </w:t>
      </w:r>
      <w:r w:rsidR="0064583E">
        <w:rPr>
          <w:rFonts w:ascii="Times New Roman" w:hAnsi="Times New Roman"/>
          <w:sz w:val="24"/>
          <w:szCs w:val="24"/>
        </w:rPr>
        <w:t xml:space="preserve">Wykonawcę warunków określonych </w:t>
      </w:r>
      <w:r w:rsidRPr="000002C1">
        <w:rPr>
          <w:rFonts w:ascii="Times New Roman" w:hAnsi="Times New Roman"/>
          <w:sz w:val="24"/>
          <w:szCs w:val="24"/>
        </w:rPr>
        <w:t xml:space="preserve"> </w:t>
      </w:r>
      <w:r w:rsidR="0064583E">
        <w:rPr>
          <w:rFonts w:ascii="Times New Roman" w:hAnsi="Times New Roman"/>
          <w:sz w:val="24"/>
          <w:szCs w:val="24"/>
        </w:rPr>
        <w:t>w SIWZ , a wymaganych na podstawie art. 25 ust. 1 pt. 1 i 2 PZP, sporządzone wg wzoru stanowiącego Załącznik nr 2 do SIWZ zgodnie z Instrukcja Wypełniania ( Jednolity Europejski Dokument Zamówienia JEDZ – www.uzp.gov.pl)</w:t>
      </w:r>
    </w:p>
    <w:p w:rsidR="00F100AC" w:rsidRDefault="00BE0A17" w:rsidP="00A83888">
      <w:pPr>
        <w:pStyle w:val="Akapitzlist"/>
        <w:numPr>
          <w:ilvl w:val="0"/>
          <w:numId w:val="41"/>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opłacona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ppkt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 xml:space="preserve">Wykonawca, w zakresie </w:t>
      </w:r>
      <w:r w:rsidR="00F100AC" w:rsidRPr="000002C1">
        <w:rPr>
          <w:rFonts w:ascii="Times New Roman" w:hAnsi="Times New Roman"/>
          <w:b/>
          <w:sz w:val="24"/>
          <w:szCs w:val="24"/>
        </w:rPr>
        <w:t xml:space="preserve">i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r w:rsidR="00F100AC" w:rsidRPr="000002C1">
        <w:rPr>
          <w:rFonts w:ascii="Times New Roman" w:hAnsi="Times New Roman"/>
          <w:sz w:val="24"/>
          <w:szCs w:val="24"/>
        </w:rPr>
        <w:t>Pzp</w:t>
      </w:r>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realizacji zamówienia, w szczególności 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sz w:val="24"/>
          <w:szCs w:val="24"/>
        </w:rPr>
        <w:lastRenderedPageBreak/>
        <w:t>Podmiot, który zobowiązał się do udostępnienia zasobów zgodnie z ppkt. 4, odpowiada solidarnie z wykonawcą za szkodę zamawiającego powstałą wskutek nieudostępnienia tych zasobów, chyba że za nieudostępnienie zasobów nie ponosi winy.</w:t>
      </w:r>
    </w:p>
    <w:p w:rsidR="00560C66" w:rsidRPr="000002C1" w:rsidRDefault="00560C66" w:rsidP="00A83888">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560C66" w:rsidRPr="000002C1" w:rsidRDefault="00560C66" w:rsidP="00A83888">
      <w:pPr>
        <w:pStyle w:val="Akapitzlist"/>
        <w:numPr>
          <w:ilvl w:val="0"/>
          <w:numId w:val="42"/>
        </w:numPr>
        <w:autoSpaceDE w:val="0"/>
        <w:autoSpaceDN w:val="0"/>
        <w:adjustRightInd w:val="0"/>
        <w:spacing w:after="0" w:line="240" w:lineRule="auto"/>
        <w:ind w:left="709" w:hanging="425"/>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BF4373">
      <w:pPr>
        <w:numPr>
          <w:ilvl w:val="0"/>
          <w:numId w:val="18"/>
        </w:numPr>
        <w:autoSpaceDE w:val="0"/>
        <w:autoSpaceDN w:val="0"/>
        <w:adjustRightInd w:val="0"/>
        <w:ind w:left="709" w:firstLine="0"/>
        <w:jc w:val="both"/>
      </w:pPr>
      <w:r w:rsidRPr="000002C1">
        <w:t>wymagane oświadczenia i dokumenty wskazane w Rozdz. IV pkt 1 ppkt 1 SIWZ składa osobno  każdy z Wykonawców,</w:t>
      </w:r>
    </w:p>
    <w:p w:rsidR="00560C66" w:rsidRPr="000002C1" w:rsidRDefault="00560C66" w:rsidP="00BF4373">
      <w:pPr>
        <w:numPr>
          <w:ilvl w:val="0"/>
          <w:numId w:val="18"/>
        </w:numPr>
        <w:autoSpaceDE w:val="0"/>
        <w:autoSpaceDN w:val="0"/>
        <w:adjustRightInd w:val="0"/>
        <w:ind w:left="709" w:firstLine="0"/>
        <w:jc w:val="both"/>
      </w:pPr>
      <w:r w:rsidRPr="000002C1">
        <w:t>oświadczenia i dokumenty wskazane w Rozdz. IV pkt 1 ppkt 2 i Rozdz. IV pkt 2 SIWZ składają Wykonawcy wspólnie.</w:t>
      </w:r>
    </w:p>
    <w:p w:rsidR="00560C66" w:rsidRPr="000002C1" w:rsidRDefault="00560C66" w:rsidP="00A83888">
      <w:pPr>
        <w:pStyle w:val="Akapitzlist"/>
        <w:numPr>
          <w:ilvl w:val="0"/>
          <w:numId w:val="43"/>
        </w:numPr>
        <w:autoSpaceDE w:val="0"/>
        <w:autoSpaceDN w:val="0"/>
        <w:adjustRightInd w:val="0"/>
        <w:spacing w:after="0"/>
        <w:ind w:hanging="357"/>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(mający siedzibę lub miejsce zamieszkania poza terytorium Rzeczypospolitej Polskiej) składa dokumenty wymienione w  Rozdz. IV pkt 1 ppkt 1 lit. a, f SIWZ, a  zamiast dokumentów wskazanych w Rozdz. IV pkt 1 ppkt 1 lit. b-e  SIWZ – składa dokument lub dokumenty, wystawione w kraju, w którym ma siedzibę lub miejsce zamieszkania, potwierdzające odpowiednio, że:</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nie otwarto jego likwidacji ani nie ogłoszono upadłości – wystawione nie wcześniej                      niż 6 miesięcy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nie orzeczono wobec niego zakazu ubiegania się o zamówienie – wystawione nie wcześniej niż 6 miesięcy przed upływem terminu składania ofert;</w:t>
      </w:r>
    </w:p>
    <w:p w:rsidR="00560C66" w:rsidRPr="000002C1" w:rsidRDefault="00560C66" w:rsidP="005B0B19">
      <w:pPr>
        <w:numPr>
          <w:ilvl w:val="0"/>
          <w:numId w:val="10"/>
        </w:numPr>
        <w:autoSpaceDE w:val="0"/>
        <w:autoSpaceDN w:val="0"/>
        <w:adjustRightInd w:val="0"/>
        <w:spacing w:line="276" w:lineRule="auto"/>
        <w:ind w:left="1276" w:hanging="357"/>
        <w:jc w:val="both"/>
      </w:pPr>
      <w:r w:rsidRPr="000002C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 xml:space="preserve">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w:t>
      </w:r>
      <w:r w:rsidRPr="000002C1">
        <w:rPr>
          <w:rFonts w:eastAsia="Calibri"/>
        </w:rPr>
        <w:lastRenderedPageBreak/>
        <w:t>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r w:rsidR="00EE0933" w:rsidRPr="000002C1">
        <w:rPr>
          <w:b/>
          <w:u w:val="single"/>
        </w:rPr>
        <w:t>DOKUMENTÓW  PRZEDMIOTOWYCH:</w:t>
      </w:r>
    </w:p>
    <w:p w:rsidR="00EE0933" w:rsidRPr="0085393B" w:rsidRDefault="00EE0933" w:rsidP="00A83888">
      <w:pPr>
        <w:numPr>
          <w:ilvl w:val="0"/>
          <w:numId w:val="55"/>
        </w:numPr>
        <w:spacing w:line="276" w:lineRule="auto"/>
        <w:ind w:left="283" w:hanging="425"/>
        <w:jc w:val="both"/>
      </w:pPr>
      <w:r w:rsidRPr="0085393B">
        <w:t>Dokładny opis oferowanego przedmiotu zamówienia</w:t>
      </w:r>
      <w:r w:rsidR="00753137" w:rsidRPr="00753137">
        <w:t xml:space="preserve"> </w:t>
      </w:r>
      <w:r w:rsidR="00753137">
        <w:t xml:space="preserve">( </w:t>
      </w:r>
      <w:r w:rsidR="00753137" w:rsidRPr="000002C1">
        <w:t>należy dołączyć do oferty</w:t>
      </w:r>
      <w:r w:rsidR="00753137">
        <w:t xml:space="preserve"> )</w:t>
      </w:r>
      <w:r w:rsidRPr="0085393B">
        <w:t>, potwierdzający spełnienie parametrów wymaganych przez Zamawiającego w formie prospektów, katalogów,</w:t>
      </w:r>
      <w:r w:rsidR="0085393B" w:rsidRPr="0085393B">
        <w:t xml:space="preserve"> kart charakterystyki</w:t>
      </w:r>
      <w:r w:rsidRPr="0085393B">
        <w:t xml:space="preserve"> itp. w języku polskim) – w przypadku braku powyższych dokumentów oferta zostanie odrzucona jako nie spełniająca wymogów Zamawiającego (z zastrzeżeniem art. 26 ust.3 PZP)</w:t>
      </w:r>
      <w:r w:rsidR="00753137">
        <w:t xml:space="preserve">. </w:t>
      </w:r>
      <w:r w:rsidRPr="0085393B">
        <w:t xml:space="preserve">Jednocześnie </w:t>
      </w:r>
      <w:r w:rsidRPr="0085393B">
        <w:rPr>
          <w:b/>
        </w:rPr>
        <w:t>należy w Załączniku</w:t>
      </w:r>
      <w:r w:rsidR="00B805EB">
        <w:rPr>
          <w:b/>
        </w:rPr>
        <w:t xml:space="preserve">             </w:t>
      </w:r>
      <w:r w:rsidR="0064583E">
        <w:rPr>
          <w:b/>
        </w:rPr>
        <w:t xml:space="preserve"> nr 1</w:t>
      </w:r>
      <w:r w:rsidR="00B805EB">
        <w:rPr>
          <w:b/>
        </w:rPr>
        <w:t xml:space="preserve"> </w:t>
      </w:r>
      <w:r w:rsidRPr="0085393B">
        <w:rPr>
          <w:b/>
        </w:rPr>
        <w:t>do SIWZ podać numer strony</w:t>
      </w:r>
      <w:r w:rsidRPr="0085393B">
        <w:t xml:space="preserve"> materiałów informacyjnych, na której wymagane parametry są potwierdzone oraz zaznaczyć (np. zakreślaczem) w materiałach informacyjnych, gdzie znajduje się potwierdzenie wymaganego parametru.</w:t>
      </w:r>
    </w:p>
    <w:p w:rsidR="00EE0933" w:rsidRPr="00EE0933" w:rsidRDefault="00EE0933" w:rsidP="00A83888">
      <w:pPr>
        <w:numPr>
          <w:ilvl w:val="0"/>
          <w:numId w:val="55"/>
        </w:numPr>
        <w:spacing w:line="274" w:lineRule="auto"/>
        <w:ind w:left="284" w:hanging="284"/>
        <w:jc w:val="both"/>
      </w:pPr>
      <w:r w:rsidRPr="00EE0933">
        <w:rPr>
          <w:snapToGrid w:val="0"/>
        </w:rPr>
        <w:t xml:space="preserve">Zgodnie z ustawą z dnia 20.05.2010r. o wyrobach medycznych (t.j.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dotyczy), </w:t>
      </w:r>
      <w:r w:rsidR="003113B1">
        <w:rPr>
          <w:snapToGrid w:val="0"/>
        </w:rPr>
        <w:t xml:space="preserve"> oraz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xml:space="preserve">, pod rygorem </w:t>
      </w:r>
      <w:r w:rsidR="00B6628F">
        <w:rPr>
          <w:snapToGrid w:val="0"/>
        </w:rPr>
        <w:t xml:space="preserve">rozwiązania </w:t>
      </w:r>
      <w:r w:rsidRPr="00EE0933">
        <w:rPr>
          <w:snapToGrid w:val="0"/>
        </w:rPr>
        <w:t>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DB7802" w:rsidRDefault="00EE0933" w:rsidP="00B805EB">
      <w:pPr>
        <w:spacing w:line="274" w:lineRule="auto"/>
        <w:ind w:left="284" w:firstLine="424"/>
        <w:jc w:val="both"/>
        <w:rPr>
          <w:snapToGrid w:val="0"/>
        </w:rPr>
      </w:pPr>
      <w:r w:rsidRPr="00EE0933">
        <w:t xml:space="preserve">Na żądanie Zamawiającego, Wykonawca ma obowiązek udostępnić wymagane dokumenty </w:t>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odstąpienia od umowy.</w:t>
      </w:r>
    </w:p>
    <w:p w:rsidR="00EE0933" w:rsidRPr="00EE0933" w:rsidRDefault="00DB7802" w:rsidP="005B0B19">
      <w:pPr>
        <w:ind w:left="284" w:hanging="284"/>
        <w:jc w:val="both"/>
        <w:rPr>
          <w:snapToGrid w:val="0"/>
        </w:rPr>
      </w:pPr>
      <w:r w:rsidRPr="00DF1850">
        <w:rPr>
          <w:b/>
          <w:snapToGrid w:val="0"/>
        </w:rPr>
        <w:t xml:space="preserve">   </w:t>
      </w:r>
      <w:r w:rsidR="00EE0933" w:rsidRPr="00EE0933">
        <w:rPr>
          <w:snapToGrid w:val="0"/>
        </w:rPr>
        <w:t xml:space="preserve"> </w:t>
      </w:r>
      <w:r w:rsidR="000002C1">
        <w:rPr>
          <w:snapToGrid w:val="0"/>
        </w:rPr>
        <w:t xml:space="preserve"> </w:t>
      </w:r>
      <w:r w:rsidR="00EE0933" w:rsidRPr="00EE0933">
        <w:rPr>
          <w:snapToGrid w:val="0"/>
        </w:rPr>
        <w:t>Dokumenty wymienione w niniejszym Rozdziale należy ułożyć chronologicznie, poszczególnymi zadaniami, narastająco produktami oraz opisać dodatkowo, której pozycji dotyczą.</w:t>
      </w:r>
    </w:p>
    <w:p w:rsidR="00EE0933" w:rsidRDefault="00EE0933" w:rsidP="00EE0933">
      <w:pPr>
        <w:spacing w:line="274" w:lineRule="auto"/>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*.doc lub *.xls  na płycie CD.</w:t>
      </w:r>
    </w:p>
    <w:p w:rsidR="005B0B19" w:rsidRDefault="005B0B19" w:rsidP="00EE0933">
      <w:pPr>
        <w:spacing w:line="274" w:lineRule="auto"/>
        <w:jc w:val="both"/>
        <w:rPr>
          <w:b/>
          <w:sz w:val="22"/>
        </w:rPr>
      </w:pPr>
    </w:p>
    <w:p w:rsidR="00F100AC" w:rsidRPr="00EE0933" w:rsidRDefault="00560C66" w:rsidP="00A83888">
      <w:pPr>
        <w:pStyle w:val="Akapitzlist"/>
        <w:numPr>
          <w:ilvl w:val="0"/>
          <w:numId w:val="55"/>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F100AC" w:rsidRPr="000002C1" w:rsidRDefault="00F100AC" w:rsidP="005B0B19">
      <w:pPr>
        <w:numPr>
          <w:ilvl w:val="0"/>
          <w:numId w:val="8"/>
        </w:numPr>
        <w:tabs>
          <w:tab w:val="clear" w:pos="426"/>
          <w:tab w:val="num" w:pos="709"/>
        </w:tabs>
        <w:spacing w:line="276" w:lineRule="auto"/>
        <w:ind w:left="357" w:hanging="357"/>
        <w:jc w:val="both"/>
      </w:pPr>
      <w:r w:rsidRPr="000002C1">
        <w:t>Aktualny odpis z właściwego rejestru lub centralnej ewidencji i informacji o działalności gospodarczej, jeżeli odrębne przepisy wymagają wpisu do rejestru</w:t>
      </w:r>
      <w:r w:rsidR="00FA509E" w:rsidRPr="000002C1">
        <w:t xml:space="preserve"> lub ewidencji  w celu wykazania</w:t>
      </w:r>
      <w:r w:rsidRPr="000002C1">
        <w:t xml:space="preserve"> </w:t>
      </w:r>
      <w:r w:rsidR="00FA509E" w:rsidRPr="000002C1">
        <w:t>umocowania do złożenia oświadczenia woli w imieniu Wykonawcy.</w:t>
      </w:r>
    </w:p>
    <w:p w:rsidR="00560C66" w:rsidRPr="000002C1" w:rsidRDefault="00560C66" w:rsidP="005B0B19">
      <w:pPr>
        <w:numPr>
          <w:ilvl w:val="0"/>
          <w:numId w:val="8"/>
        </w:numPr>
        <w:tabs>
          <w:tab w:val="clear" w:pos="426"/>
          <w:tab w:val="num" w:pos="709"/>
        </w:tabs>
        <w:spacing w:line="276" w:lineRule="auto"/>
        <w:ind w:left="357" w:hanging="357"/>
        <w:jc w:val="both"/>
      </w:pPr>
      <w:r w:rsidRPr="000002C1">
        <w:t>Pełnomocnictwo w przypadku, gdy umocowanie do złożenia oświadczenia woli w imieniu Wykonawcy nie wyni</w:t>
      </w:r>
      <w:r w:rsidR="005146B8" w:rsidRPr="000002C1">
        <w:t>ka z dokumentów wymienionych</w:t>
      </w:r>
      <w:r w:rsidR="00FA509E" w:rsidRPr="000002C1">
        <w:t xml:space="preserve"> ppkt 1.</w:t>
      </w:r>
    </w:p>
    <w:p w:rsidR="00560C66" w:rsidRPr="000002C1" w:rsidRDefault="00560C66" w:rsidP="005B0B19">
      <w:pPr>
        <w:numPr>
          <w:ilvl w:val="0"/>
          <w:numId w:val="8"/>
        </w:numPr>
        <w:tabs>
          <w:tab w:val="clear" w:pos="426"/>
          <w:tab w:val="num" w:pos="709"/>
        </w:tabs>
        <w:spacing w:line="276" w:lineRule="auto"/>
        <w:ind w:left="357" w:hanging="357"/>
        <w:jc w:val="both"/>
      </w:pPr>
      <w:r w:rsidRPr="000002C1">
        <w:lastRenderedPageBreak/>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E65130" w:rsidRDefault="000C578A" w:rsidP="00DF0E95">
      <w:pPr>
        <w:spacing w:line="360" w:lineRule="auto"/>
        <w:jc w:val="both"/>
        <w:rPr>
          <w:b/>
        </w:rPr>
      </w:pPr>
      <w:r w:rsidRPr="000C578A">
        <w:t>Przedmiotem zamówienia jest</w:t>
      </w:r>
      <w:r w:rsidRPr="004330BC">
        <w:rPr>
          <w:b/>
        </w:rPr>
        <w:t xml:space="preserve"> </w:t>
      </w:r>
      <w:r w:rsidR="00DF0E95" w:rsidRPr="004330BC">
        <w:rPr>
          <w:b/>
        </w:rPr>
        <w:t>dostawa cewników, prowadników, stentów, łat dla Klinicznego Oddziału Chirurgii Naczyniowej</w:t>
      </w:r>
      <w:r w:rsidR="00DF0E95">
        <w:rPr>
          <w:b/>
          <w:sz w:val="20"/>
          <w:szCs w:val="20"/>
        </w:rPr>
        <w:t>,</w:t>
      </w:r>
      <w:r w:rsidR="00BF4373">
        <w:rPr>
          <w:b/>
          <w:sz w:val="22"/>
          <w:szCs w:val="22"/>
        </w:rPr>
        <w:t xml:space="preserve"> </w:t>
      </w:r>
      <w:r w:rsidRPr="000C578A">
        <w:t xml:space="preserve">które zostały szczegółowo opisane </w:t>
      </w:r>
      <w:r w:rsidRPr="00E65130">
        <w:rPr>
          <w:b/>
        </w:rPr>
        <w:t xml:space="preserve">w Załączniku nr 2 </w:t>
      </w:r>
      <w:r w:rsidRPr="000C578A">
        <w:t>do niniejszej SIWZ</w:t>
      </w:r>
    </w:p>
    <w:p w:rsidR="00EF7513" w:rsidRPr="00A17064" w:rsidRDefault="008B542A" w:rsidP="00567830">
      <w:pPr>
        <w:spacing w:line="276" w:lineRule="auto"/>
        <w:jc w:val="both"/>
      </w:pPr>
      <w:r w:rsidRPr="00A17064">
        <w:rPr>
          <w:b/>
        </w:rPr>
        <w:t>Kod CPV:</w:t>
      </w:r>
      <w:r w:rsidR="00B805EB">
        <w:rPr>
          <w:b/>
          <w:bCs/>
        </w:rPr>
        <w:t xml:space="preserve"> </w:t>
      </w:r>
      <w:r w:rsidR="00DF0E95">
        <w:rPr>
          <w:b/>
          <w:bCs/>
        </w:rPr>
        <w:t>33140000-3; 33184200-5; 33184200-5</w:t>
      </w:r>
    </w:p>
    <w:p w:rsidR="00C67CA4" w:rsidRDefault="00C67CA4" w:rsidP="0038240C">
      <w:pPr>
        <w:rPr>
          <w:b/>
        </w:rPr>
      </w:pPr>
    </w:p>
    <w:p w:rsidR="005B0B19" w:rsidRDefault="005B0B19" w:rsidP="0038240C">
      <w:pPr>
        <w:rPr>
          <w:b/>
        </w:rPr>
      </w:pPr>
    </w:p>
    <w:p w:rsidR="0038240C" w:rsidRPr="00A77EBB" w:rsidRDefault="00BA235E" w:rsidP="0038240C">
      <w:pPr>
        <w:rPr>
          <w:b/>
          <w:u w:val="single"/>
        </w:rPr>
      </w:pPr>
      <w:r w:rsidRPr="00A77EBB">
        <w:rPr>
          <w:b/>
        </w:rPr>
        <w:t>ROZDZIAŁ</w:t>
      </w:r>
      <w:r w:rsidR="0038240C" w:rsidRPr="00A77EBB">
        <w:rPr>
          <w:b/>
        </w:rPr>
        <w:t xml:space="preserve"> VI.       </w:t>
      </w:r>
      <w:r w:rsidR="0038240C" w:rsidRPr="00A77EBB">
        <w:rPr>
          <w:b/>
          <w:u w:val="single"/>
        </w:rPr>
        <w:t>WYMAGANY  TERMIN WYKONANIA UMOWY</w:t>
      </w:r>
    </w:p>
    <w:p w:rsidR="0038240C"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B55806">
        <w:rPr>
          <w:b/>
        </w:rPr>
        <w:t>12</w:t>
      </w:r>
      <w:r w:rsidRPr="00047C87">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B55806" w:rsidRDefault="00B55806" w:rsidP="00A17064">
      <w:pPr>
        <w:spacing w:line="276" w:lineRule="auto"/>
        <w:jc w:val="center"/>
      </w:pPr>
      <w:r>
        <w:t xml:space="preserve">Apteka Szpitalna </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Default="00A17064" w:rsidP="00A17064">
      <w:pPr>
        <w:spacing w:line="276" w:lineRule="auto"/>
        <w:jc w:val="center"/>
      </w:pPr>
      <w:r w:rsidRPr="00A17064">
        <w:t>ul. Weigla 5, 50-981 Wrocław</w:t>
      </w:r>
    </w:p>
    <w:p w:rsidR="00E65130" w:rsidRPr="00A17064" w:rsidRDefault="00E65130" w:rsidP="00A17064">
      <w:pPr>
        <w:spacing w:line="276" w:lineRule="auto"/>
        <w:jc w:val="cente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r>
        <w:rPr>
          <w:b/>
        </w:rPr>
        <w:t>Oferta musi być zabezpieczona wadium. Zamawiający zatrzyma wadium, jeżeli wystąpią przesłanki wymienione w art. 46 ust. 4a i 5 Pzp.</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wykonawca  jest zobowiązany wnieść wadium w </w:t>
      </w:r>
      <w:r w:rsidRPr="00FC4C78">
        <w:t>wysokośc</w:t>
      </w:r>
      <w:r w:rsidRPr="00A17064">
        <w:t xml:space="preserve">i: </w:t>
      </w:r>
      <w:r w:rsidR="0062186A" w:rsidRPr="0062186A">
        <w:rPr>
          <w:b/>
        </w:rPr>
        <w:t xml:space="preserve">10 200,00 </w:t>
      </w:r>
      <w:r w:rsidR="00A17064">
        <w:rPr>
          <w:rFonts w:eastAsia="Calibri"/>
          <w:b/>
          <w:bCs/>
          <w:szCs w:val="22"/>
        </w:rPr>
        <w:t>zł</w:t>
      </w:r>
      <w:r w:rsidR="00A17064">
        <w:t xml:space="preserve"> </w:t>
      </w:r>
      <w:r w:rsidRPr="007E1029">
        <w:t>(słownie:</w:t>
      </w:r>
      <w:r w:rsidR="0062186A">
        <w:t xml:space="preserve"> dziesięć tysięcy dwieście </w:t>
      </w:r>
      <w:r w:rsidRPr="007E1029">
        <w:t xml:space="preserve"> </w:t>
      </w:r>
      <w:r>
        <w:t>złotych</w:t>
      </w:r>
      <w:r w:rsidRPr="007E1029">
        <w:t>, 00/100)</w:t>
      </w:r>
      <w:r w:rsidRPr="00052D00">
        <w:rPr>
          <w:color w:val="FF0000"/>
        </w:rPr>
        <w:t xml:space="preserve"> </w:t>
      </w:r>
      <w:r w:rsidRPr="003B777D">
        <w:t>- dotyc</w:t>
      </w:r>
      <w:r>
        <w:t>zy całości przedmiotu zamówienia.</w:t>
      </w:r>
      <w:r w:rsidR="00A17064" w:rsidRPr="00A17064">
        <w:t xml:space="preserve"> na poszczególne części w wysokości:</w:t>
      </w:r>
    </w:p>
    <w:tbl>
      <w:tblPr>
        <w:tblStyle w:val="Tabela-Siatka1"/>
        <w:tblW w:w="0" w:type="auto"/>
        <w:tblInd w:w="3083" w:type="dxa"/>
        <w:tblLayout w:type="fixed"/>
        <w:tblLook w:val="04A0"/>
      </w:tblPr>
      <w:tblGrid>
        <w:gridCol w:w="850"/>
        <w:gridCol w:w="2410"/>
      </w:tblGrid>
      <w:tr w:rsidR="00A17064" w:rsidRPr="00A17064" w:rsidTr="00C4226C">
        <w:tc>
          <w:tcPr>
            <w:tcW w:w="85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Pakiet</w:t>
            </w:r>
          </w:p>
        </w:tc>
        <w:tc>
          <w:tcPr>
            <w:tcW w:w="241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Wadium</w:t>
            </w:r>
            <w:r>
              <w:rPr>
                <w:rFonts w:eastAsia="Calibri"/>
                <w:b/>
                <w:sz w:val="22"/>
                <w:szCs w:val="22"/>
                <w:lang w:eastAsia="en-US"/>
              </w:rPr>
              <w:t xml:space="preserve"> ( zł )</w:t>
            </w:r>
          </w:p>
        </w:tc>
      </w:tr>
      <w:tr w:rsidR="0062186A" w:rsidRPr="00A17064" w:rsidTr="005267E6">
        <w:tc>
          <w:tcPr>
            <w:tcW w:w="850" w:type="dxa"/>
            <w:vAlign w:val="center"/>
          </w:tcPr>
          <w:p w:rsidR="0062186A" w:rsidRPr="00A17064" w:rsidRDefault="0062186A" w:rsidP="00A17064">
            <w:pPr>
              <w:contextualSpacing/>
              <w:jc w:val="center"/>
              <w:rPr>
                <w:rFonts w:eastAsia="Calibri"/>
                <w:b/>
                <w:sz w:val="22"/>
                <w:szCs w:val="22"/>
                <w:lang w:eastAsia="en-US"/>
              </w:rPr>
            </w:pPr>
            <w:r w:rsidRPr="00A17064">
              <w:rPr>
                <w:rFonts w:eastAsia="Calibri"/>
                <w:b/>
                <w:sz w:val="22"/>
                <w:szCs w:val="22"/>
                <w:lang w:eastAsia="en-US"/>
              </w:rPr>
              <w:t>1</w:t>
            </w:r>
          </w:p>
        </w:tc>
        <w:tc>
          <w:tcPr>
            <w:tcW w:w="2410" w:type="dxa"/>
            <w:vAlign w:val="bottom"/>
          </w:tcPr>
          <w:p w:rsidR="0062186A" w:rsidRDefault="0062186A">
            <w:pPr>
              <w:jc w:val="center"/>
              <w:rPr>
                <w:rFonts w:ascii="Arial" w:hAnsi="Arial" w:cs="Arial"/>
                <w:b/>
                <w:bCs/>
                <w:color w:val="000000"/>
                <w:sz w:val="20"/>
                <w:szCs w:val="20"/>
              </w:rPr>
            </w:pPr>
            <w:r>
              <w:rPr>
                <w:rFonts w:ascii="Arial" w:hAnsi="Arial" w:cs="Arial"/>
                <w:b/>
                <w:bCs/>
                <w:color w:val="000000"/>
                <w:sz w:val="20"/>
                <w:szCs w:val="20"/>
              </w:rPr>
              <w:t>9000,00</w:t>
            </w:r>
          </w:p>
        </w:tc>
      </w:tr>
      <w:tr w:rsidR="0062186A" w:rsidRPr="00A17064" w:rsidTr="005267E6">
        <w:tc>
          <w:tcPr>
            <w:tcW w:w="850" w:type="dxa"/>
            <w:vAlign w:val="center"/>
          </w:tcPr>
          <w:p w:rsidR="0062186A" w:rsidRPr="00A17064" w:rsidRDefault="0062186A" w:rsidP="00A17064">
            <w:pPr>
              <w:contextualSpacing/>
              <w:jc w:val="center"/>
              <w:rPr>
                <w:rFonts w:eastAsia="Calibri"/>
                <w:b/>
                <w:sz w:val="22"/>
                <w:szCs w:val="22"/>
                <w:lang w:eastAsia="en-US"/>
              </w:rPr>
            </w:pPr>
            <w:r w:rsidRPr="00A17064">
              <w:rPr>
                <w:rFonts w:eastAsia="Calibri"/>
                <w:b/>
                <w:sz w:val="22"/>
                <w:szCs w:val="22"/>
                <w:lang w:eastAsia="en-US"/>
              </w:rPr>
              <w:t>2</w:t>
            </w:r>
          </w:p>
        </w:tc>
        <w:tc>
          <w:tcPr>
            <w:tcW w:w="2410" w:type="dxa"/>
            <w:vAlign w:val="bottom"/>
          </w:tcPr>
          <w:p w:rsidR="0062186A" w:rsidRDefault="0062186A">
            <w:pPr>
              <w:jc w:val="center"/>
              <w:rPr>
                <w:rFonts w:ascii="Arial" w:hAnsi="Arial" w:cs="Arial"/>
                <w:b/>
                <w:bCs/>
                <w:color w:val="000000"/>
                <w:sz w:val="20"/>
                <w:szCs w:val="20"/>
              </w:rPr>
            </w:pPr>
            <w:r>
              <w:rPr>
                <w:rFonts w:ascii="Arial" w:hAnsi="Arial" w:cs="Arial"/>
                <w:b/>
                <w:bCs/>
                <w:color w:val="000000"/>
                <w:sz w:val="20"/>
                <w:szCs w:val="20"/>
              </w:rPr>
              <w:t>250,00</w:t>
            </w:r>
          </w:p>
        </w:tc>
      </w:tr>
      <w:tr w:rsidR="0062186A" w:rsidRPr="00A17064" w:rsidTr="005267E6">
        <w:tc>
          <w:tcPr>
            <w:tcW w:w="850" w:type="dxa"/>
            <w:vAlign w:val="center"/>
          </w:tcPr>
          <w:p w:rsidR="0062186A" w:rsidRPr="00A17064" w:rsidRDefault="0062186A" w:rsidP="00A17064">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62186A" w:rsidRDefault="0062186A">
            <w:pPr>
              <w:jc w:val="center"/>
              <w:rPr>
                <w:rFonts w:ascii="Arial" w:hAnsi="Arial" w:cs="Arial"/>
                <w:b/>
                <w:bCs/>
                <w:color w:val="000000"/>
                <w:sz w:val="20"/>
                <w:szCs w:val="20"/>
              </w:rPr>
            </w:pPr>
            <w:r>
              <w:rPr>
                <w:rFonts w:ascii="Arial" w:hAnsi="Arial" w:cs="Arial"/>
                <w:b/>
                <w:bCs/>
                <w:color w:val="000000"/>
                <w:sz w:val="20"/>
                <w:szCs w:val="20"/>
              </w:rPr>
              <w:t>950,00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Wykonawcy składający ofertą na więcej niż jeden pakiet muszą zsumować wartości z pakietów w których chcą uczestniczyć, np. pakiet 1 i 2 powinien wnieść wadium w wysokości:</w:t>
      </w:r>
      <w:r w:rsidR="0062186A">
        <w:t xml:space="preserve"> </w:t>
      </w:r>
      <w:r w:rsidR="0062186A" w:rsidRPr="0062186A">
        <w:rPr>
          <w:b/>
        </w:rPr>
        <w:t>9250,00</w:t>
      </w:r>
      <w:r w:rsidR="009C6779" w:rsidRPr="0062186A">
        <w:rPr>
          <w:b/>
        </w:rPr>
        <w:t xml:space="preserve"> </w:t>
      </w:r>
      <w:r w:rsidRPr="0062186A">
        <w:rPr>
          <w:b/>
        </w:rPr>
        <w:t>zł</w:t>
      </w:r>
      <w:r w:rsidRPr="00A17064">
        <w:t xml:space="preserve">  </w:t>
      </w:r>
      <w:r w:rsidR="00BF4373">
        <w:t xml:space="preserve">      </w:t>
      </w:r>
      <w:r w:rsidRPr="00A17064">
        <w:t>(</w:t>
      </w:r>
      <w:r w:rsidR="0062186A">
        <w:t xml:space="preserve">9000,00 </w:t>
      </w:r>
      <w:r w:rsidRPr="00A17064">
        <w:t>zł +</w:t>
      </w:r>
      <w:r w:rsidR="0062186A">
        <w:t xml:space="preserve"> 250,00 </w:t>
      </w:r>
      <w:r w:rsidRPr="00A17064">
        <w:t>zł) – dotyczy formy przelewu na rachunek Zamawiającego.</w:t>
      </w: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w:t>
      </w:r>
      <w:r w:rsidRPr="00B71D55">
        <w:t>dnia</w:t>
      </w:r>
      <w:r w:rsidR="00262864">
        <w:t xml:space="preserve"> </w:t>
      </w:r>
      <w:r w:rsidR="00262864" w:rsidRPr="00262864">
        <w:rPr>
          <w:b/>
        </w:rPr>
        <w:t>17.08</w:t>
      </w:r>
      <w:r w:rsidR="001C031D">
        <w:rPr>
          <w:b/>
        </w:rPr>
        <w:t>.</w:t>
      </w:r>
      <w:r w:rsidRPr="00B71D55">
        <w:rPr>
          <w:b/>
        </w:rPr>
        <w:t>2016</w:t>
      </w:r>
      <w:proofErr w:type="gramStart"/>
      <w:r w:rsidRPr="00B71D55">
        <w:rPr>
          <w:b/>
        </w:rPr>
        <w:t>r</w:t>
      </w:r>
      <w:proofErr w:type="gramEnd"/>
      <w:r w:rsidRPr="00B71D55">
        <w:rPr>
          <w:b/>
        </w:rPr>
        <w:t>.</w:t>
      </w:r>
      <w:r w:rsidR="0082479B">
        <w:rPr>
          <w:b/>
        </w:rPr>
        <w:t>o</w:t>
      </w:r>
      <w:r w:rsidRPr="00555B70">
        <w:t xml:space="preserve"> godz. </w:t>
      </w:r>
      <w:r w:rsidRPr="00555B70">
        <w:rPr>
          <w:b/>
        </w:rPr>
        <w:t>10:00</w:t>
      </w: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A83888">
      <w:pPr>
        <w:numPr>
          <w:ilvl w:val="0"/>
          <w:numId w:val="44"/>
        </w:numPr>
        <w:jc w:val="both"/>
        <w:rPr>
          <w:color w:val="000000"/>
          <w:u w:val="single"/>
        </w:rPr>
      </w:pPr>
      <w:r w:rsidRPr="00D372F9">
        <w:rPr>
          <w:color w:val="000000"/>
        </w:rPr>
        <w:t xml:space="preserve">poręczeniach bankowych lub poręczeniach spółdzielczej kasy oszczędnościowo-kredytowej, z tym, że poręczenie kasy jest zawsze poręczeniem pieniężnym </w:t>
      </w:r>
      <w:r w:rsidRPr="00D372F9">
        <w:rPr>
          <w:color w:val="000000"/>
          <w:u w:val="single"/>
        </w:rPr>
        <w:t xml:space="preserve">(w przypadku </w:t>
      </w:r>
      <w:r w:rsidRPr="00D372F9">
        <w:rPr>
          <w:color w:val="000000"/>
          <w:u w:val="single"/>
        </w:rPr>
        <w:lastRenderedPageBreak/>
        <w:t>złożenia oferty na więcej niż jeden pakiet, Wykonawca zobowiązany jest złożyć poręczenie na każdy pakiet oddzielnie),</w:t>
      </w:r>
    </w:p>
    <w:p w:rsidR="00D372F9" w:rsidRPr="00D372F9" w:rsidRDefault="00D372F9" w:rsidP="00A83888">
      <w:pPr>
        <w:numPr>
          <w:ilvl w:val="0"/>
          <w:numId w:val="44"/>
        </w:numPr>
        <w:jc w:val="both"/>
      </w:pPr>
      <w:r w:rsidRPr="00D372F9">
        <w:t xml:space="preserve">gwarancjach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A83888">
      <w:pPr>
        <w:numPr>
          <w:ilvl w:val="0"/>
          <w:numId w:val="44"/>
        </w:numPr>
        <w:jc w:val="both"/>
      </w:pPr>
      <w:r w:rsidRPr="00D372F9">
        <w:t xml:space="preserve">gwarancjach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A83888">
      <w:pPr>
        <w:numPr>
          <w:ilvl w:val="0"/>
          <w:numId w:val="44"/>
        </w:numPr>
        <w:jc w:val="both"/>
        <w:rPr>
          <w:color w:val="000000"/>
          <w:u w:val="single"/>
        </w:rPr>
      </w:pPr>
      <w:r w:rsidRPr="00D372F9">
        <w:t xml:space="preserve">lub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A83888">
      <w:pPr>
        <w:numPr>
          <w:ilvl w:val="0"/>
          <w:numId w:val="44"/>
        </w:numPr>
        <w:jc w:val="both"/>
        <w:rPr>
          <w:u w:val="single"/>
        </w:rPr>
      </w:pPr>
      <w:proofErr w:type="gramStart"/>
      <w:r w:rsidRPr="00D372F9">
        <w:t>przelewem</w:t>
      </w:r>
      <w:proofErr w:type="gramEnd"/>
      <w:r w:rsidRPr="00D372F9">
        <w:t xml:space="preserve"> na rachunek Zamawiającego - </w:t>
      </w:r>
      <w:r w:rsidRPr="00D372F9">
        <w:rPr>
          <w:u w:val="single"/>
        </w:rPr>
        <w:t xml:space="preserve">środki finansowe powinny wpłynąć na konto Zamawiającego </w:t>
      </w:r>
      <w:r w:rsidRPr="00B71D55">
        <w:rPr>
          <w:u w:val="single"/>
        </w:rPr>
        <w:t>do</w:t>
      </w:r>
      <w:r w:rsidR="00262864">
        <w:rPr>
          <w:u w:val="single"/>
        </w:rPr>
        <w:t xml:space="preserve"> </w:t>
      </w:r>
      <w:r w:rsidR="00262864">
        <w:rPr>
          <w:b/>
          <w:u w:val="single"/>
        </w:rPr>
        <w:t>17.08</w:t>
      </w:r>
      <w:r w:rsidR="0082479B">
        <w:rPr>
          <w:b/>
          <w:u w:val="single"/>
        </w:rPr>
        <w:t>.</w:t>
      </w:r>
      <w:r w:rsidRPr="00B71D55">
        <w:rPr>
          <w:b/>
          <w:u w:val="single"/>
        </w:rPr>
        <w:t>2016r</w:t>
      </w:r>
      <w:r w:rsidR="00691462" w:rsidRPr="00B71D55">
        <w:rPr>
          <w:b/>
          <w:u w:val="single"/>
        </w:rPr>
        <w:t>.</w:t>
      </w:r>
      <w:r w:rsidRPr="00D372F9">
        <w:rPr>
          <w:b/>
          <w:u w:val="single"/>
        </w:rPr>
        <w:t xml:space="preserve"> </w:t>
      </w:r>
      <w:r w:rsidRPr="00D372F9">
        <w:rPr>
          <w:u w:val="single"/>
        </w:rPr>
        <w:t>do godz</w:t>
      </w:r>
      <w:proofErr w:type="gramStart"/>
      <w:r w:rsidRPr="00D372F9">
        <w:rPr>
          <w:u w:val="single"/>
        </w:rPr>
        <w:t>.</w:t>
      </w:r>
      <w:r w:rsidRPr="00D372F9">
        <w:rPr>
          <w:b/>
          <w:u w:val="single"/>
        </w:rPr>
        <w:t xml:space="preserve"> 10:00</w:t>
      </w:r>
      <w:r w:rsidRPr="00D372F9">
        <w:rPr>
          <w:b/>
        </w:rPr>
        <w:t xml:space="preserve"> pod</w:t>
      </w:r>
      <w:proofErr w:type="gramEnd"/>
      <w:r w:rsidRPr="00D372F9">
        <w:rPr>
          <w:b/>
        </w:rPr>
        <w:t xml:space="preserve"> rygorem wykluczenia z postępowania.</w:t>
      </w:r>
    </w:p>
    <w:p w:rsidR="00D372F9" w:rsidRPr="00D372F9" w:rsidRDefault="00D372F9" w:rsidP="00D372F9">
      <w:pPr>
        <w:jc w:val="center"/>
        <w:rPr>
          <w:b/>
          <w:u w:val="single"/>
        </w:rPr>
      </w:pPr>
      <w:r w:rsidRPr="00D372F9">
        <w:rPr>
          <w:b/>
          <w:u w:val="single"/>
        </w:rPr>
        <w:t>Bank Gospodarstwa Krajowego O/Wrocław nr  07 1130 1033 0018 7991 8520 0007</w:t>
      </w:r>
    </w:p>
    <w:p w:rsidR="008B0B70" w:rsidRPr="00E65130" w:rsidRDefault="00D372F9" w:rsidP="0062186A">
      <w:pPr>
        <w:spacing w:line="360" w:lineRule="auto"/>
        <w:jc w:val="both"/>
        <w:rPr>
          <w:b/>
          <w:i/>
          <w:sz w:val="20"/>
          <w:szCs w:val="20"/>
        </w:rPr>
      </w:pPr>
      <w:r w:rsidRPr="00D372F9">
        <w:rPr>
          <w:b/>
        </w:rPr>
        <w:t>z zaznaczeniem:</w:t>
      </w:r>
      <w:r w:rsidR="005B0B19">
        <w:rPr>
          <w:b/>
        </w:rPr>
        <w:t xml:space="preserve">     </w:t>
      </w:r>
      <w:r w:rsidR="008B0B70" w:rsidRPr="00E65130">
        <w:rPr>
          <w:b/>
          <w:i/>
          <w:sz w:val="18"/>
          <w:szCs w:val="18"/>
        </w:rPr>
        <w:t xml:space="preserve">,,Wadium w przetargu na </w:t>
      </w:r>
      <w:r w:rsidRPr="00E65130">
        <w:rPr>
          <w:b/>
          <w:i/>
          <w:sz w:val="18"/>
          <w:szCs w:val="18"/>
        </w:rPr>
        <w:t>dostawę</w:t>
      </w:r>
      <w:r w:rsidR="00E65130" w:rsidRPr="00E65130">
        <w:rPr>
          <w:b/>
          <w:sz w:val="22"/>
          <w:szCs w:val="22"/>
        </w:rPr>
        <w:t xml:space="preserve"> </w:t>
      </w:r>
      <w:r w:rsidR="0082479B">
        <w:rPr>
          <w:b/>
          <w:sz w:val="20"/>
          <w:szCs w:val="20"/>
        </w:rPr>
        <w:t xml:space="preserve">cewników, prowadników, stentów, łat </w:t>
      </w:r>
      <w:r w:rsidR="0082479B" w:rsidRPr="00373887">
        <w:rPr>
          <w:b/>
          <w:sz w:val="20"/>
          <w:szCs w:val="20"/>
        </w:rPr>
        <w:t xml:space="preserve">dla </w:t>
      </w:r>
      <w:r w:rsidR="0082479B">
        <w:rPr>
          <w:b/>
          <w:sz w:val="20"/>
          <w:szCs w:val="20"/>
        </w:rPr>
        <w:t>Klinicznego Oddziału Chirurgii Naczyniowej</w:t>
      </w:r>
      <w:r w:rsidR="008B0B70" w:rsidRPr="00E65130">
        <w:rPr>
          <w:b/>
          <w:i/>
          <w:sz w:val="18"/>
          <w:szCs w:val="18"/>
        </w:rPr>
        <w:t>”</w:t>
      </w:r>
      <w:r w:rsidR="008B0B70" w:rsidRPr="00E65130">
        <w:rPr>
          <w:i/>
          <w:sz w:val="18"/>
          <w:szCs w:val="18"/>
        </w:rPr>
        <w:t xml:space="preserve">, </w:t>
      </w:r>
      <w:r w:rsidR="008B0B70" w:rsidRPr="00E65130">
        <w:rPr>
          <w:b/>
          <w:i/>
          <w:sz w:val="18"/>
          <w:szCs w:val="18"/>
        </w:rPr>
        <w:t xml:space="preserve">znak sprawy: </w:t>
      </w:r>
      <w:r w:rsidR="0082479B">
        <w:rPr>
          <w:b/>
          <w:i/>
          <w:sz w:val="18"/>
          <w:szCs w:val="18"/>
        </w:rPr>
        <w:t>6</w:t>
      </w:r>
      <w:r w:rsidR="00E65130">
        <w:rPr>
          <w:b/>
          <w:i/>
          <w:sz w:val="18"/>
          <w:szCs w:val="18"/>
        </w:rPr>
        <w:t>1</w:t>
      </w:r>
      <w:r w:rsidR="00D73631" w:rsidRPr="00E65130">
        <w:rPr>
          <w:b/>
          <w:i/>
          <w:sz w:val="18"/>
          <w:szCs w:val="18"/>
        </w:rPr>
        <w:t>/Med./2016</w:t>
      </w:r>
      <w:r w:rsidR="008B0B70" w:rsidRPr="00E65130">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 xml:space="preserve">W przypadku składania przez Wykonawcę wadium w formie gwarancji, gwarancja musi być gwarancją nieodwołalną, bezwarunkową i płatną w ciągu </w:t>
      </w:r>
      <w:r w:rsidR="003A3AEC" w:rsidRPr="00FA201F">
        <w:rPr>
          <w:rFonts w:ascii="Times New Roman" w:hAnsi="Times New Roman"/>
          <w:sz w:val="24"/>
          <w:szCs w:val="24"/>
        </w:rPr>
        <w:t xml:space="preserve">max. </w:t>
      </w:r>
      <w:r w:rsidRPr="00FA201F">
        <w:rPr>
          <w:rFonts w:ascii="Times New Roman" w:hAnsi="Times New Roman"/>
          <w:b/>
          <w:sz w:val="24"/>
          <w:szCs w:val="24"/>
        </w:rPr>
        <w:t xml:space="preserve">30 dni </w:t>
      </w:r>
      <w:r w:rsidRPr="00FA201F">
        <w:rPr>
          <w:rFonts w:ascii="Times New Roman" w:hAnsi="Times New Roman"/>
          <w:sz w:val="24"/>
          <w:szCs w:val="24"/>
        </w:rPr>
        <w:t>na pierwsze pisemne żądanie Zamawiającego, musi być wykonalna na terytorium Rzeczypospolitej Polskiej, sporządzona zgodnie z obowiązującym prawem i winna zawierać następujące elementy:</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r w:rsidRPr="00FA201F">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r w:rsidRPr="00FA201F">
        <w:rPr>
          <w:rFonts w:ascii="Times New Roman" w:hAnsi="Times New Roman"/>
          <w:sz w:val="24"/>
          <w:szCs w:val="24"/>
        </w:rPr>
        <w:t>określenie wierzytelności, która ma być zabezpieczona gwarancją;</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r w:rsidRPr="00FA201F">
        <w:rPr>
          <w:rFonts w:ascii="Times New Roman" w:hAnsi="Times New Roman"/>
          <w:sz w:val="24"/>
          <w:szCs w:val="24"/>
        </w:rPr>
        <w:t>kwotę gwarancji;</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r w:rsidRPr="00FA201F">
        <w:rPr>
          <w:rFonts w:ascii="Times New Roman" w:hAnsi="Times New Roman"/>
          <w:sz w:val="24"/>
          <w:szCs w:val="24"/>
        </w:rPr>
        <w:t>termin ważności gwarancji;</w:t>
      </w:r>
    </w:p>
    <w:p w:rsidR="008B0B70" w:rsidRPr="00FA201F" w:rsidRDefault="008B0B70" w:rsidP="00A83888">
      <w:pPr>
        <w:pStyle w:val="Akapitzlist"/>
        <w:numPr>
          <w:ilvl w:val="0"/>
          <w:numId w:val="21"/>
        </w:numPr>
        <w:spacing w:after="0"/>
        <w:ind w:left="1134" w:hanging="567"/>
        <w:jc w:val="both"/>
        <w:rPr>
          <w:rFonts w:ascii="Times New Roman" w:hAnsi="Times New Roman"/>
          <w:sz w:val="24"/>
          <w:szCs w:val="24"/>
        </w:rPr>
      </w:pPr>
      <w:r w:rsidRPr="00FA201F">
        <w:rPr>
          <w:rFonts w:ascii="Times New Roman" w:hAnsi="Times New Roman"/>
          <w:sz w:val="24"/>
          <w:szCs w:val="24"/>
        </w:rPr>
        <w:t xml:space="preserve">zobowiązanie gwaranta (banku lub zakładu ubezpieczeń) do zapłaty całkowitej kwoty wadium nieodwołalnie lub bezwarunkowo, na pierwsze żądanie Zamawiającego (beneficjenta gwarancji). </w:t>
      </w:r>
    </w:p>
    <w:p w:rsidR="008B0B70" w:rsidRPr="00FA201F" w:rsidRDefault="008B0B70" w:rsidP="00FA201F">
      <w:pPr>
        <w:pStyle w:val="Akapitzlist"/>
        <w:numPr>
          <w:ilvl w:val="0"/>
          <w:numId w:val="20"/>
        </w:numPr>
        <w:ind w:left="426" w:hanging="426"/>
        <w:jc w:val="both"/>
        <w:rPr>
          <w:rFonts w:ascii="Times New Roman" w:hAnsi="Times New Roman"/>
          <w:sz w:val="24"/>
          <w:szCs w:val="24"/>
        </w:rPr>
      </w:pPr>
      <w:r w:rsidRPr="00FA201F">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8B0B70" w:rsidRPr="00FA201F" w:rsidRDefault="008B0B70" w:rsidP="00FA201F">
      <w:pPr>
        <w:numPr>
          <w:ilvl w:val="0"/>
          <w:numId w:val="20"/>
        </w:numPr>
        <w:spacing w:line="276" w:lineRule="auto"/>
        <w:ind w:left="426" w:hanging="426"/>
        <w:jc w:val="both"/>
      </w:pPr>
      <w:r w:rsidRPr="00FA201F">
        <w:t>W przypadku wnoszenia wadium przez Wykonawcę w innych formach, oryginał dokumentu potwierdzającego wniesienie wadium należy złożyć do depozytu u Głównego Księgowego Szpitala (</w:t>
      </w:r>
      <w:r w:rsidRPr="00FA201F">
        <w:rPr>
          <w:b/>
          <w:u w:val="single"/>
        </w:rPr>
        <w:t>KASA SZPITALNA</w:t>
      </w:r>
      <w:r w:rsidRPr="00FA201F">
        <w:rPr>
          <w:b/>
        </w:rPr>
        <w:t xml:space="preserve"> – Budynek Administracji Ogólnej</w:t>
      </w:r>
      <w:r w:rsidRPr="00FA201F">
        <w:t xml:space="preserve">) a </w:t>
      </w:r>
      <w:r w:rsidRPr="00FA201F">
        <w:rPr>
          <w:b/>
        </w:rPr>
        <w:t xml:space="preserve">kserokopię potwierdzoną za zgodność z oryginałem dołączyć do oferty. </w:t>
      </w:r>
    </w:p>
    <w:p w:rsidR="008B0B70" w:rsidRDefault="008B0B70" w:rsidP="00FA201F">
      <w:pPr>
        <w:spacing w:line="276" w:lineRule="auto"/>
        <w:ind w:left="426" w:hanging="426"/>
        <w:jc w:val="both"/>
        <w:rPr>
          <w:b/>
        </w:rPr>
      </w:pPr>
      <w:r>
        <w:rPr>
          <w:b/>
        </w:rPr>
        <w:t>UWAGA!</w:t>
      </w:r>
    </w:p>
    <w:p w:rsidR="008B0B70" w:rsidRDefault="008B0B70" w:rsidP="00FA201F">
      <w:pPr>
        <w:spacing w:line="276" w:lineRule="auto"/>
        <w:ind w:left="426" w:hanging="426"/>
        <w:jc w:val="both"/>
        <w:rPr>
          <w:b/>
        </w:rPr>
      </w:pPr>
      <w:r>
        <w:rPr>
          <w:b/>
        </w:rPr>
        <w:lastRenderedPageBreak/>
        <w:t>Złożenie dokumentu wadialnego w innym miejscu i</w:t>
      </w:r>
      <w:r w:rsidR="005B0B19">
        <w:rPr>
          <w:b/>
        </w:rPr>
        <w:t xml:space="preserve"> błędnej formie może spowodować </w:t>
      </w:r>
      <w:r>
        <w:rPr>
          <w:b/>
        </w:rPr>
        <w:t>zastosowanie sankcji wynikającej z art. 24 ust. 2 pkt. 2 ustawy PZP.</w:t>
      </w:r>
    </w:p>
    <w:p w:rsidR="008B0B70" w:rsidRPr="006753E9" w:rsidRDefault="008B0B70" w:rsidP="00FA201F">
      <w:pPr>
        <w:numPr>
          <w:ilvl w:val="0"/>
          <w:numId w:val="20"/>
        </w:numPr>
        <w:spacing w:line="276" w:lineRule="auto"/>
        <w:ind w:left="426" w:hanging="426"/>
        <w:jc w:val="both"/>
        <w:rPr>
          <w:b/>
        </w:rPr>
      </w:pPr>
      <w:r>
        <w:rPr>
          <w:szCs w:val="20"/>
        </w:rPr>
        <w:t>Zwrot wadium lub ewentualne ponowne jego wniesienie regulują przepisy art. 46 i art. 184 Pzp.</w:t>
      </w: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D372F9" w:rsidRDefault="00D372F9" w:rsidP="00A83888">
      <w:pPr>
        <w:numPr>
          <w:ilvl w:val="0"/>
          <w:numId w:val="45"/>
        </w:numPr>
        <w:spacing w:after="200" w:line="276" w:lineRule="auto"/>
        <w:contextualSpacing/>
        <w:jc w:val="both"/>
        <w:rPr>
          <w:rFonts w:eastAsia="Calibri"/>
          <w:b/>
          <w:u w:val="single"/>
          <w:lang w:eastAsia="en-US"/>
        </w:rPr>
      </w:pPr>
      <w:r w:rsidRPr="00D372F9">
        <w:rPr>
          <w:rFonts w:eastAsia="Calibri"/>
          <w:b/>
          <w:u w:val="single"/>
          <w:lang w:eastAsia="en-US"/>
        </w:rPr>
        <w:t>Kryteria wyboru ofert i ich znaczenie:</w:t>
      </w:r>
    </w:p>
    <w:tbl>
      <w:tblPr>
        <w:tblW w:w="9923" w:type="dxa"/>
        <w:tblInd w:w="-34" w:type="dxa"/>
        <w:tblBorders>
          <w:top w:val="single" w:sz="8" w:space="0" w:color="9BBB59"/>
          <w:bottom w:val="single" w:sz="8" w:space="0" w:color="9BBB59"/>
        </w:tblBorders>
        <w:tblLayout w:type="fixed"/>
        <w:tblLook w:val="01E0"/>
      </w:tblPr>
      <w:tblGrid>
        <w:gridCol w:w="568"/>
        <w:gridCol w:w="5103"/>
        <w:gridCol w:w="1701"/>
        <w:gridCol w:w="2551"/>
      </w:tblGrid>
      <w:tr w:rsidR="00B55806" w:rsidRPr="00D372F9" w:rsidTr="005B0B19">
        <w:trPr>
          <w:trHeight w:val="476"/>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tabs>
                <w:tab w:val="left" w:pos="4182"/>
              </w:tabs>
              <w:spacing w:before="60" w:line="276" w:lineRule="auto"/>
              <w:jc w:val="center"/>
              <w:rPr>
                <w:b/>
                <w:bCs/>
                <w:sz w:val="20"/>
                <w:szCs w:val="20"/>
              </w:rPr>
            </w:pPr>
            <w:r w:rsidRPr="005B0B19">
              <w:rPr>
                <w:b/>
                <w:bCs/>
                <w:sz w:val="20"/>
                <w:szCs w:val="20"/>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spacing w:before="60" w:line="276" w:lineRule="auto"/>
              <w:jc w:val="center"/>
              <w:rPr>
                <w:b/>
                <w:bCs/>
                <w:sz w:val="20"/>
                <w:szCs w:val="20"/>
              </w:rPr>
            </w:pPr>
            <w:r w:rsidRPr="005B0B19">
              <w:rPr>
                <w:b/>
                <w:bCs/>
                <w:sz w:val="20"/>
                <w:szCs w:val="20"/>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spacing w:before="60" w:line="276" w:lineRule="auto"/>
              <w:jc w:val="center"/>
              <w:rPr>
                <w:b/>
                <w:bCs/>
                <w:sz w:val="20"/>
                <w:szCs w:val="20"/>
              </w:rPr>
            </w:pPr>
            <w:r w:rsidRPr="005B0B19">
              <w:rPr>
                <w:b/>
                <w:bCs/>
                <w:sz w:val="20"/>
                <w:szCs w:val="20"/>
              </w:rPr>
              <w:t>WAGA 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B55806" w:rsidRPr="005B0B19" w:rsidRDefault="00B55806" w:rsidP="005267E6">
            <w:pPr>
              <w:spacing w:before="60" w:line="276" w:lineRule="auto"/>
              <w:jc w:val="center"/>
              <w:rPr>
                <w:b/>
                <w:bCs/>
                <w:sz w:val="20"/>
                <w:szCs w:val="20"/>
              </w:rPr>
            </w:pPr>
            <w:r w:rsidRPr="005B0B19">
              <w:rPr>
                <w:b/>
                <w:bCs/>
                <w:sz w:val="20"/>
                <w:szCs w:val="20"/>
              </w:rPr>
              <w:t>SPOSÓB OCENY</w:t>
            </w:r>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tabs>
                <w:tab w:val="left" w:pos="4182"/>
              </w:tabs>
              <w:spacing w:before="60" w:line="276" w:lineRule="auto"/>
              <w:jc w:val="center"/>
              <w:rPr>
                <w:b/>
                <w:bCs/>
              </w:rPr>
            </w:pPr>
            <w:r w:rsidRPr="00D372F9">
              <w:rPr>
                <w:b/>
                <w:bC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D16509">
            <w:pPr>
              <w:keepNext/>
              <w:spacing w:before="60" w:line="276" w:lineRule="auto"/>
              <w:ind w:left="71"/>
              <w:jc w:val="both"/>
              <w:outlineLvl w:val="2"/>
              <w:rPr>
                <w:b/>
                <w:szCs w:val="20"/>
              </w:rPr>
            </w:pPr>
            <w:r w:rsidRPr="00D372F9">
              <w:rPr>
                <w:b/>
                <w:szCs w:val="20"/>
              </w:rPr>
              <w:t>Cena</w:t>
            </w:r>
            <w:r w:rsidR="00D16509">
              <w:rPr>
                <w:b/>
                <w:szCs w:val="20"/>
              </w:rPr>
              <w:t xml:space="preserve"> 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rPr>
            </w:pPr>
            <w:r w:rsidRPr="00D372F9">
              <w:rPr>
                <w:b/>
              </w:rPr>
              <w:t>98 %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r w:rsidRPr="00D372F9">
              <w:rPr>
                <w:b/>
                <w:bCs/>
              </w:rPr>
              <w:t>minimalizacja</w:t>
            </w:r>
          </w:p>
        </w:tc>
      </w:tr>
      <w:tr w:rsidR="00B55806" w:rsidRPr="00D372F9" w:rsidTr="00DC0C95">
        <w:trPr>
          <w:trHeight w:val="39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tabs>
                <w:tab w:val="left" w:pos="4182"/>
              </w:tabs>
              <w:spacing w:before="60" w:line="276" w:lineRule="auto"/>
              <w:jc w:val="center"/>
              <w:rPr>
                <w:b/>
                <w:bCs/>
              </w:rPr>
            </w:pPr>
            <w:r w:rsidRPr="00D372F9">
              <w:rPr>
                <w:b/>
                <w:bC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keepNext/>
              <w:spacing w:before="60" w:line="276" w:lineRule="auto"/>
              <w:ind w:left="71"/>
              <w:jc w:val="both"/>
              <w:outlineLvl w:val="2"/>
              <w:rPr>
                <w:b/>
                <w:szCs w:val="20"/>
              </w:rPr>
            </w:pPr>
            <w:r w:rsidRPr="00D372F9">
              <w:rPr>
                <w:b/>
                <w:szCs w:val="20"/>
              </w:rPr>
              <w:t xml:space="preserve">Termin dostawy </w:t>
            </w:r>
            <w:r>
              <w:rPr>
                <w:b/>
                <w:szCs w:val="20"/>
              </w:rPr>
              <w:t>towaru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rPr>
            </w:pPr>
            <w:r w:rsidRPr="00D372F9">
              <w:rPr>
                <w:b/>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r w:rsidRPr="00D372F9">
              <w:rPr>
                <w:b/>
                <w:bCs/>
              </w:rPr>
              <w:t>minimalizacja</w:t>
            </w:r>
          </w:p>
        </w:tc>
      </w:tr>
      <w:tr w:rsidR="00B55806" w:rsidRPr="00D372F9" w:rsidTr="00DC0C95">
        <w:trPr>
          <w:trHeight w:val="396"/>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keepNext/>
              <w:spacing w:before="60" w:line="276" w:lineRule="auto"/>
              <w:ind w:left="22"/>
              <w:jc w:val="both"/>
              <w:outlineLvl w:val="2"/>
              <w:rPr>
                <w:b/>
                <w:bCs/>
                <w:szCs w:val="20"/>
              </w:rPr>
            </w:pPr>
            <w:r w:rsidRPr="00D372F9">
              <w:rPr>
                <w:b/>
                <w:bCs/>
                <w:szCs w:val="20"/>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5806" w:rsidRPr="00D372F9" w:rsidRDefault="00B55806" w:rsidP="005267E6">
            <w:pPr>
              <w:spacing w:before="60" w:line="276" w:lineRule="auto"/>
              <w:jc w:val="center"/>
              <w:rPr>
                <w:b/>
                <w:bCs/>
              </w:rPr>
            </w:pPr>
            <w:r w:rsidRPr="00D372F9">
              <w:rPr>
                <w:b/>
                <w:bCs/>
              </w:rPr>
              <w:t>100%</w:t>
            </w:r>
          </w:p>
        </w:tc>
        <w:tc>
          <w:tcPr>
            <w:tcW w:w="2551" w:type="dxa"/>
            <w:tcBorders>
              <w:top w:val="single" w:sz="4" w:space="0" w:color="auto"/>
              <w:left w:val="single" w:sz="4" w:space="0" w:color="auto"/>
              <w:bottom w:val="nil"/>
              <w:right w:val="nil"/>
            </w:tcBorders>
            <w:shd w:val="clear" w:color="auto" w:fill="FFFFFF"/>
          </w:tcPr>
          <w:p w:rsidR="00B55806" w:rsidRPr="00D372F9" w:rsidRDefault="00B55806" w:rsidP="005267E6">
            <w:pPr>
              <w:spacing w:before="60" w:line="276" w:lineRule="auto"/>
              <w:jc w:val="center"/>
              <w:rPr>
                <w:b/>
                <w:bCs/>
              </w:rPr>
            </w:pPr>
          </w:p>
        </w:tc>
      </w:tr>
    </w:tbl>
    <w:p w:rsidR="00D372F9" w:rsidRDefault="00D372F9" w:rsidP="00D372F9">
      <w:pPr>
        <w:spacing w:line="276" w:lineRule="auto"/>
        <w:ind w:left="284"/>
        <w:jc w:val="both"/>
      </w:pPr>
      <w:r w:rsidRPr="00D372F9">
        <w:t>Ocena ofert zostanie przeprowadzona na podstawie przedstawionych wyżej kryteriów oraz ich wag. Oferty będą oceniane punktowo. Maksymalna liczna punktów jaką, po uwzględnieniu wagi, może osiągnąć oferta wynosi 100 pkt.</w:t>
      </w:r>
    </w:p>
    <w:p w:rsidR="0085393B" w:rsidRDefault="0085393B" w:rsidP="00D372F9">
      <w:pPr>
        <w:spacing w:line="276" w:lineRule="auto"/>
        <w:ind w:left="284"/>
        <w:jc w:val="both"/>
      </w:pPr>
    </w:p>
    <w:p w:rsidR="00D372F9" w:rsidRPr="00D372F9" w:rsidRDefault="00D372F9" w:rsidP="00A83888">
      <w:pPr>
        <w:numPr>
          <w:ilvl w:val="0"/>
          <w:numId w:val="45"/>
        </w:numPr>
        <w:spacing w:after="200" w:line="276" w:lineRule="auto"/>
        <w:contextualSpacing/>
        <w:jc w:val="both"/>
        <w:rPr>
          <w:rFonts w:eastAsia="Calibri"/>
          <w:b/>
          <w:u w:val="single"/>
          <w:lang w:eastAsia="en-US"/>
        </w:rPr>
      </w:pPr>
      <w:r w:rsidRPr="00D372F9">
        <w:rPr>
          <w:rFonts w:eastAsia="Calibri"/>
          <w:b/>
          <w:u w:val="single"/>
          <w:lang w:eastAsia="en-US"/>
        </w:rPr>
        <w:t>Ocena ofert</w:t>
      </w:r>
    </w:p>
    <w:p w:rsidR="00D372F9" w:rsidRPr="00D372F9" w:rsidRDefault="00D372F9" w:rsidP="00A83888">
      <w:pPr>
        <w:numPr>
          <w:ilvl w:val="0"/>
          <w:numId w:val="46"/>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r w:rsidR="00D16509">
        <w:rPr>
          <w:rFonts w:eastAsia="Calibri"/>
          <w:snapToGrid w:val="0"/>
          <w:lang w:eastAsia="en-US"/>
        </w:rPr>
        <w:t>dla każdego pakietu</w:t>
      </w:r>
    </w:p>
    <w:p w:rsidR="00D372F9" w:rsidRPr="00D372F9" w:rsidRDefault="00D372F9" w:rsidP="00A83888">
      <w:pPr>
        <w:numPr>
          <w:ilvl w:val="0"/>
          <w:numId w:val="46"/>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A83888">
      <w:pPr>
        <w:numPr>
          <w:ilvl w:val="0"/>
          <w:numId w:val="47"/>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za oferowaną </w:t>
      </w:r>
      <w:r w:rsidRPr="00D16509">
        <w:rPr>
          <w:rFonts w:eastAsia="Calibri"/>
          <w:b/>
          <w:u w:val="single"/>
          <w:lang w:eastAsia="en-US"/>
        </w:rPr>
        <w:t>cenę</w:t>
      </w:r>
      <w:r w:rsidR="000C07C1" w:rsidRPr="00D16509">
        <w:rPr>
          <w:rFonts w:eastAsia="Calibri"/>
          <w:b/>
          <w:u w:val="single"/>
          <w:lang w:eastAsia="en-US"/>
        </w:rPr>
        <w:t xml:space="preserve"> towaru</w:t>
      </w:r>
      <w:r w:rsidR="000C07C1">
        <w:rPr>
          <w:rFonts w:eastAsia="Calibri"/>
          <w:b/>
          <w:lang w:eastAsia="en-US"/>
        </w:rPr>
        <w:t xml:space="preserve"> </w:t>
      </w:r>
      <w:r w:rsidRPr="00D372F9">
        <w:rPr>
          <w:rFonts w:eastAsia="Calibri"/>
          <w:lang w:eastAsia="en-US"/>
        </w:rPr>
        <w:t xml:space="preserve"> (cena brutto</w:t>
      </w:r>
      <w:r w:rsidR="000C07C1">
        <w:rPr>
          <w:rFonts w:eastAsia="Calibri"/>
          <w:lang w:eastAsia="en-US"/>
        </w:rPr>
        <w:t xml:space="preserve"> towaru</w:t>
      </w:r>
      <w:r w:rsidRPr="00D372F9">
        <w:rPr>
          <w:rFonts w:eastAsia="Calibri"/>
          <w:lang w:eastAsia="en-US"/>
        </w:rPr>
        <w:t>)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r w:rsidRPr="00D372F9">
        <w:rPr>
          <w:sz w:val="22"/>
        </w:rPr>
        <w:t>C</w:t>
      </w:r>
      <w:r w:rsidRPr="00D372F9">
        <w:rPr>
          <w:sz w:val="22"/>
          <w:vertAlign w:val="subscript"/>
        </w:rPr>
        <w:t xml:space="preserve">min   </w:t>
      </w:r>
      <w:r w:rsidRPr="00D372F9">
        <w:rPr>
          <w:sz w:val="22"/>
        </w:rPr>
        <w:t>- cena minimalna w zbiorze ofert</w:t>
      </w:r>
    </w:p>
    <w:p w:rsidR="00D372F9" w:rsidRPr="00D372F9" w:rsidRDefault="00D372F9" w:rsidP="00D372F9">
      <w:pPr>
        <w:spacing w:line="276" w:lineRule="auto"/>
        <w:ind w:left="1080"/>
        <w:jc w:val="both"/>
        <w:rPr>
          <w:sz w:val="22"/>
        </w:rPr>
      </w:pPr>
      <w:r w:rsidRPr="00D372F9">
        <w:rPr>
          <w:sz w:val="22"/>
        </w:rPr>
        <w:t>C</w:t>
      </w:r>
      <w:r w:rsidRPr="00D372F9">
        <w:rPr>
          <w:sz w:val="22"/>
          <w:vertAlign w:val="subscript"/>
        </w:rPr>
        <w:t>n</w:t>
      </w:r>
      <w:r w:rsidRPr="00D372F9">
        <w:rPr>
          <w:sz w:val="22"/>
          <w:vertAlign w:val="subscript"/>
        </w:rPr>
        <w:tab/>
        <w:t xml:space="preserve">    </w:t>
      </w:r>
      <w:r w:rsidRPr="00D372F9">
        <w:rPr>
          <w:sz w:val="22"/>
        </w:rPr>
        <w:t>- cena danej oferty</w:t>
      </w:r>
    </w:p>
    <w:p w:rsidR="00D372F9" w:rsidRPr="000C07C1" w:rsidRDefault="00D16509" w:rsidP="00A83888">
      <w:pPr>
        <w:numPr>
          <w:ilvl w:val="0"/>
          <w:numId w:val="47"/>
        </w:numPr>
        <w:tabs>
          <w:tab w:val="left" w:pos="426"/>
        </w:tabs>
        <w:spacing w:after="200" w:line="276" w:lineRule="auto"/>
        <w:contextualSpacing/>
        <w:jc w:val="both"/>
        <w:rPr>
          <w:rFonts w:eastAsia="Calibri"/>
          <w:lang w:eastAsia="en-US"/>
        </w:rPr>
      </w:pPr>
      <w:r w:rsidRPr="00D372F9">
        <w:rPr>
          <w:rFonts w:eastAsia="Calibri"/>
          <w:b/>
          <w:lang w:eastAsia="en-US"/>
        </w:rPr>
        <w:t xml:space="preserve">Punkty za </w:t>
      </w:r>
      <w:r w:rsidR="00D372F9" w:rsidRPr="00D16509">
        <w:rPr>
          <w:rFonts w:eastAsia="Calibri"/>
          <w:b/>
          <w:u w:val="single"/>
          <w:lang w:eastAsia="en-US"/>
        </w:rPr>
        <w:t xml:space="preserve"> termin dostawy</w:t>
      </w:r>
      <w:r w:rsidR="00D372F9" w:rsidRPr="000C07C1">
        <w:rPr>
          <w:rFonts w:eastAsia="Calibri"/>
          <w:lang w:eastAsia="en-US"/>
        </w:rPr>
        <w:t xml:space="preserve"> członkowie Komisji przetargowej przyznają punkty zgodnie z opisem poniżej:</w:t>
      </w:r>
      <w:r w:rsidR="000C07C1">
        <w:rPr>
          <w:rFonts w:eastAsia="Calibri"/>
          <w:lang w:eastAsia="en-US"/>
        </w:rPr>
        <w:t xml:space="preserve"> </w:t>
      </w:r>
      <w:r w:rsidR="00D372F9" w:rsidRPr="000C07C1">
        <w:rPr>
          <w:rFonts w:eastAsia="Calibri"/>
          <w:b/>
          <w:lang w:eastAsia="en-US"/>
        </w:rPr>
        <w:t>Termin dostawy min. 1 dzień max. 3 dni</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r w:rsidRPr="00D372F9">
        <w:rPr>
          <w:sz w:val="22"/>
        </w:rPr>
        <w:t>T</w:t>
      </w:r>
      <w:r w:rsidRPr="00D372F9">
        <w:rPr>
          <w:sz w:val="22"/>
          <w:vertAlign w:val="subscript"/>
        </w:rPr>
        <w:t xml:space="preserve">min   </w:t>
      </w:r>
      <w:r w:rsidRPr="00D372F9">
        <w:rPr>
          <w:sz w:val="22"/>
        </w:rPr>
        <w:t>- minimalny termin dostawy w zbiorze ofert</w:t>
      </w:r>
    </w:p>
    <w:p w:rsidR="00D372F9" w:rsidRDefault="00D372F9" w:rsidP="00D372F9">
      <w:pPr>
        <w:spacing w:line="276" w:lineRule="auto"/>
        <w:ind w:left="1080"/>
        <w:jc w:val="both"/>
        <w:rPr>
          <w:sz w:val="22"/>
        </w:rPr>
      </w:pPr>
      <w:r w:rsidRPr="00D372F9">
        <w:rPr>
          <w:sz w:val="22"/>
        </w:rPr>
        <w:t>T</w:t>
      </w:r>
      <w:r w:rsidRPr="00D372F9">
        <w:rPr>
          <w:sz w:val="22"/>
          <w:vertAlign w:val="subscript"/>
        </w:rPr>
        <w:t>n</w:t>
      </w:r>
      <w:r w:rsidRPr="00D372F9">
        <w:rPr>
          <w:sz w:val="22"/>
          <w:vertAlign w:val="subscript"/>
        </w:rPr>
        <w:tab/>
        <w:t xml:space="preserve">    </w:t>
      </w:r>
      <w:r w:rsidRPr="00D372F9">
        <w:rPr>
          <w:sz w:val="22"/>
        </w:rPr>
        <w:t>- termin dostawy w danej ofercie</w:t>
      </w:r>
    </w:p>
    <w:p w:rsidR="00D16509" w:rsidRPr="00D16509" w:rsidRDefault="00D16509" w:rsidP="00A83888">
      <w:pPr>
        <w:pStyle w:val="Akapitzlist"/>
        <w:numPr>
          <w:ilvl w:val="0"/>
          <w:numId w:val="46"/>
        </w:numPr>
        <w:ind w:left="709" w:hanging="283"/>
        <w:jc w:val="both"/>
        <w:rPr>
          <w:rFonts w:ascii="Times New Roman" w:hAnsi="Times New Roman"/>
          <w:sz w:val="24"/>
          <w:szCs w:val="24"/>
        </w:rPr>
      </w:pPr>
      <w:r w:rsidRPr="00D16509">
        <w:rPr>
          <w:rFonts w:ascii="Times New Roman" w:hAnsi="Times New Roman"/>
          <w:sz w:val="24"/>
          <w:szCs w:val="24"/>
        </w:rPr>
        <w:t>Ocena końcowa oferty:  Jest to suma punktów uzyskanych za powyżej wymienione kryteria w poszczególnych pakietach</w:t>
      </w:r>
    </w:p>
    <w:p w:rsidR="00D372F9" w:rsidRDefault="00D372F9" w:rsidP="00A83888">
      <w:pPr>
        <w:numPr>
          <w:ilvl w:val="0"/>
          <w:numId w:val="45"/>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2E274C" w:rsidRPr="00D372F9" w:rsidRDefault="002E274C" w:rsidP="0082479B">
      <w:pPr>
        <w:tabs>
          <w:tab w:val="left" w:pos="567"/>
        </w:tabs>
        <w:spacing w:after="200" w:line="276" w:lineRule="auto"/>
        <w:ind w:left="720"/>
        <w:contextualSpacing/>
        <w:jc w:val="both"/>
        <w:rPr>
          <w:rFonts w:eastAsia="Calibri"/>
          <w:b/>
          <w:u w:val="single"/>
          <w:lang w:eastAsia="en-US"/>
        </w:rPr>
      </w:pP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r w:rsidRPr="00D372F9">
        <w:t>odpowiada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treścią  SIWZ, </w:t>
      </w:r>
    </w:p>
    <w:p w:rsidR="00D372F9" w:rsidRPr="00D372F9" w:rsidRDefault="00D372F9" w:rsidP="00D372F9">
      <w:pPr>
        <w:numPr>
          <w:ilvl w:val="0"/>
          <w:numId w:val="1"/>
        </w:numPr>
        <w:spacing w:line="276" w:lineRule="auto"/>
        <w:ind w:left="709"/>
        <w:jc w:val="both"/>
      </w:pPr>
      <w:r w:rsidRPr="00D372F9">
        <w:t>została uznana za najkorzystniejszą w oparciu o podane kryteria wyboru.</w:t>
      </w:r>
    </w:p>
    <w:p w:rsidR="00216AB3" w:rsidRDefault="00216AB3"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2E274C" w:rsidRPr="00A77EBB" w:rsidRDefault="002E274C" w:rsidP="0038240C">
      <w:pPr>
        <w:rPr>
          <w:b/>
          <w:u w:val="single"/>
        </w:rPr>
      </w:pP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EB3356">
        <w:t>36</w:t>
      </w:r>
      <w:r w:rsidR="00556065">
        <w:t xml:space="preserve"> miesięcy</w:t>
      </w:r>
      <w:r w:rsidRPr="008C3192">
        <w:t xml:space="preserve"> od daty jej zakończenia, przy czym wynagrodzenie Wykonawcy, o którym mowa </w:t>
      </w:r>
      <w:r w:rsidRPr="00F6264E">
        <w:t>w</w:t>
      </w:r>
      <w:r w:rsidR="00AE3BFD">
        <w:t xml:space="preserve">: Załączniku nr </w:t>
      </w:r>
      <w:r w:rsidR="00C917F5">
        <w:t>3</w:t>
      </w:r>
      <w:r w:rsidR="002E274C">
        <w:t xml:space="preserve"> </w:t>
      </w:r>
      <w:r w:rsidRPr="00F6264E">
        <w:t xml:space="preserve">§ 4 ust. </w:t>
      </w:r>
      <w:r w:rsidR="002E274C">
        <w:t>4</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lastRenderedPageBreak/>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92D4A" w:rsidRPr="008B55B7" w:rsidRDefault="00692D4A" w:rsidP="00A83888">
      <w:pPr>
        <w:numPr>
          <w:ilvl w:val="0"/>
          <w:numId w:val="22"/>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A83888">
      <w:pPr>
        <w:numPr>
          <w:ilvl w:val="0"/>
          <w:numId w:val="22"/>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A83888">
      <w:pPr>
        <w:numPr>
          <w:ilvl w:val="0"/>
          <w:numId w:val="22"/>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A83888">
      <w:pPr>
        <w:numPr>
          <w:ilvl w:val="0"/>
          <w:numId w:val="23"/>
        </w:numPr>
        <w:spacing w:line="276" w:lineRule="auto"/>
        <w:jc w:val="both"/>
      </w:pPr>
      <w:r>
        <w:t>koszty transportu krajowego i zagranicznego,</w:t>
      </w:r>
    </w:p>
    <w:p w:rsidR="00692D4A" w:rsidRDefault="00692D4A" w:rsidP="00A83888">
      <w:pPr>
        <w:numPr>
          <w:ilvl w:val="0"/>
          <w:numId w:val="23"/>
        </w:numPr>
        <w:spacing w:line="276" w:lineRule="auto"/>
        <w:jc w:val="both"/>
      </w:pPr>
      <w:r>
        <w:t>koszty ubezpieczenia towaru w kraju i za granicą,</w:t>
      </w:r>
    </w:p>
    <w:p w:rsidR="00692D4A" w:rsidRDefault="00692D4A" w:rsidP="00A83888">
      <w:pPr>
        <w:numPr>
          <w:ilvl w:val="0"/>
          <w:numId w:val="23"/>
        </w:numPr>
        <w:spacing w:line="276" w:lineRule="auto"/>
        <w:jc w:val="both"/>
      </w:pPr>
      <w:r>
        <w:t>opłat celnych i granicznych.</w:t>
      </w:r>
    </w:p>
    <w:p w:rsidR="00692D4A" w:rsidRPr="004A0B90" w:rsidRDefault="00692D4A" w:rsidP="00A83888">
      <w:pPr>
        <w:numPr>
          <w:ilvl w:val="0"/>
          <w:numId w:val="39"/>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t>Błąd w obliczeniu ceny spowoduje odrzucenie oferty z zastrzeżeniem art. 87 ust. 2 pkt 2</w:t>
      </w:r>
      <w:r>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Pzp</w:t>
      </w:r>
      <w:r w:rsidRPr="009060D9">
        <w:rPr>
          <w:b/>
        </w:rPr>
        <w:t xml:space="preserve"> i spowoduje sankcję zawartą w art. 89 ust. 1 pkt. 6</w:t>
      </w:r>
      <w:r>
        <w:rPr>
          <w:b/>
        </w:rPr>
        <w:t xml:space="preserve"> Pzp</w:t>
      </w:r>
      <w:r w:rsidRPr="009060D9">
        <w:rPr>
          <w:b/>
        </w:rPr>
        <w:t>.</w:t>
      </w:r>
    </w:p>
    <w:p w:rsidR="00692D4A" w:rsidRDefault="00692D4A" w:rsidP="00692D4A">
      <w:pPr>
        <w:pStyle w:val="NormalnyWeb"/>
        <w:spacing w:before="0" w:beforeAutospacing="0" w:after="0" w:afterAutospacing="0" w:line="276" w:lineRule="auto"/>
        <w:ind w:firstLine="480"/>
        <w:jc w:val="both"/>
      </w:pPr>
      <w:r>
        <w:rPr>
          <w:i/>
          <w:iCs/>
        </w:rPr>
        <w:t xml:space="preserve">Jeżeli złożono ofertę, której wybór prowadziłby do powstania u zamawiającego obowiązku podatkowego zgodnie z przepisami o podatku od towarów i usług, Zamawiający w celu oceny </w:t>
      </w:r>
      <w:r>
        <w:rPr>
          <w:i/>
          <w:iCs/>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Default="00D47D2E"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3E4E0E">
        <w:rPr>
          <w:b/>
        </w:rPr>
        <w:t xml:space="preserve"> 17.08.</w:t>
      </w:r>
      <w:r w:rsidRPr="00B71D55">
        <w:rPr>
          <w:b/>
        </w:rPr>
        <w:t>2016r</w:t>
      </w:r>
      <w:r w:rsidR="006A614C" w:rsidRPr="00B71D55">
        <w:rPr>
          <w:b/>
        </w:rPr>
        <w:t>.</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692D4A" w:rsidRDefault="00692D4A" w:rsidP="00A83888">
      <w:pPr>
        <w:numPr>
          <w:ilvl w:val="3"/>
          <w:numId w:val="24"/>
        </w:numPr>
        <w:tabs>
          <w:tab w:val="num" w:pos="426"/>
        </w:tabs>
        <w:spacing w:line="276" w:lineRule="auto"/>
        <w:ind w:left="426"/>
        <w:jc w:val="both"/>
      </w:pPr>
      <w:r>
        <w:t>Zamawiający nie zamierza zwołać zebrania Wykonawców.</w:t>
      </w:r>
    </w:p>
    <w:p w:rsidR="00692D4A" w:rsidRDefault="00692D4A" w:rsidP="00A83888">
      <w:pPr>
        <w:numPr>
          <w:ilvl w:val="3"/>
          <w:numId w:val="24"/>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A83888">
      <w:pPr>
        <w:numPr>
          <w:ilvl w:val="3"/>
          <w:numId w:val="24"/>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EB3356" w:rsidP="00A83888">
      <w:pPr>
        <w:numPr>
          <w:ilvl w:val="0"/>
          <w:numId w:val="48"/>
        </w:numPr>
        <w:tabs>
          <w:tab w:val="num" w:pos="426"/>
        </w:tabs>
        <w:spacing w:line="276" w:lineRule="auto"/>
        <w:jc w:val="both"/>
      </w:pPr>
      <w:r>
        <w:rPr>
          <w:b/>
        </w:rPr>
        <w:t>Marta Witwicka – Kuriata</w:t>
      </w:r>
      <w:r w:rsidR="0082479B">
        <w:rPr>
          <w:b/>
        </w:rPr>
        <w:t>, Urszula Tatarek</w:t>
      </w:r>
      <w:r>
        <w:rPr>
          <w:b/>
        </w:rPr>
        <w:t xml:space="preserve"> </w:t>
      </w:r>
      <w:r w:rsidR="008C3192" w:rsidRPr="00285575">
        <w:t xml:space="preserve">tel. </w:t>
      </w:r>
      <w:r w:rsidR="008C3192">
        <w:t>261 660 </w:t>
      </w:r>
      <w:r>
        <w:t>878</w:t>
      </w:r>
      <w:r w:rsidR="008C3192">
        <w:rPr>
          <w:b/>
        </w:rPr>
        <w:t xml:space="preserve"> </w:t>
      </w:r>
      <w:r w:rsidR="0082479B" w:rsidRPr="0082479B">
        <w:t>( 753)</w:t>
      </w:r>
      <w:r w:rsidR="0082479B">
        <w:rPr>
          <w:b/>
        </w:rPr>
        <w:t xml:space="preserve"> </w:t>
      </w:r>
      <w:r w:rsidR="008C3192" w:rsidRPr="0013580B">
        <w:rPr>
          <w:b/>
        </w:rPr>
        <w:t>–</w:t>
      </w:r>
      <w:r>
        <w:rPr>
          <w:b/>
        </w:rPr>
        <w:t xml:space="preserve"> </w:t>
      </w:r>
      <w:r>
        <w:t xml:space="preserve">Apteka Szpitalna </w:t>
      </w:r>
      <w:r w:rsidR="008C3192">
        <w:rPr>
          <w:b/>
        </w:rPr>
        <w:t xml:space="preserve">, </w:t>
      </w:r>
      <w:r w:rsidR="008C3192" w:rsidRPr="00684393">
        <w:t>w sprawach przedmiotu zamówienia</w:t>
      </w:r>
      <w:r w:rsidR="008C3192">
        <w:t>;</w:t>
      </w:r>
    </w:p>
    <w:p w:rsidR="008C3192" w:rsidRPr="0013580B" w:rsidRDefault="00EB3356" w:rsidP="00A83888">
      <w:pPr>
        <w:numPr>
          <w:ilvl w:val="0"/>
          <w:numId w:val="48"/>
        </w:numPr>
        <w:tabs>
          <w:tab w:val="num" w:pos="426"/>
        </w:tabs>
        <w:spacing w:line="276" w:lineRule="auto"/>
        <w:jc w:val="both"/>
      </w:pPr>
      <w:r>
        <w:rPr>
          <w:b/>
          <w:szCs w:val="20"/>
        </w:rPr>
        <w:t xml:space="preserve">Agnieszka Stanisławska </w:t>
      </w:r>
      <w:r w:rsidR="008C3192">
        <w:t>tel</w:t>
      </w:r>
      <w:r w:rsidR="008C3192">
        <w:rPr>
          <w:szCs w:val="20"/>
        </w:rPr>
        <w:t>. 261 660 604</w:t>
      </w:r>
      <w:r w:rsidR="008C3192" w:rsidRPr="0013580B">
        <w:rPr>
          <w:szCs w:val="20"/>
        </w:rPr>
        <w:t xml:space="preserve"> Sekcja Zamówień Publicznych (budynek Logistyki) pok</w:t>
      </w:r>
      <w:r w:rsidR="008C3192">
        <w:rPr>
          <w:szCs w:val="20"/>
        </w:rPr>
        <w:t>. nr 16 - w sprawach formalnych;</w:t>
      </w:r>
    </w:p>
    <w:p w:rsidR="008C3192" w:rsidRPr="0013580B" w:rsidRDefault="008C3192" w:rsidP="00A83888">
      <w:pPr>
        <w:numPr>
          <w:ilvl w:val="0"/>
          <w:numId w:val="48"/>
        </w:numPr>
        <w:tabs>
          <w:tab w:val="num" w:pos="426"/>
        </w:tabs>
        <w:spacing w:line="276" w:lineRule="auto"/>
        <w:jc w:val="both"/>
      </w:pPr>
      <w:r w:rsidRPr="0013580B">
        <w:rPr>
          <w:b/>
          <w:szCs w:val="20"/>
        </w:rPr>
        <w:t xml:space="preserve">Fax: </w:t>
      </w:r>
      <w:r w:rsidRPr="00BC6993">
        <w:rPr>
          <w:b/>
          <w:szCs w:val="20"/>
        </w:rPr>
        <w:t>261 660 119</w:t>
      </w:r>
      <w:r w:rsidRPr="0013580B">
        <w:rPr>
          <w:szCs w:val="20"/>
        </w:rPr>
        <w:t xml:space="preserve"> - Sekcja Zamówień Publicznych.</w:t>
      </w: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lastRenderedPageBreak/>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692D4A" w:rsidRPr="00535740" w:rsidRDefault="00692D4A" w:rsidP="00A83888">
      <w:pPr>
        <w:numPr>
          <w:ilvl w:val="0"/>
          <w:numId w:val="25"/>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 xml:space="preserve">Wrocławiu, </w:t>
      </w:r>
      <w:r w:rsidR="00BF4373">
        <w:rPr>
          <w:b/>
        </w:rPr>
        <w:t xml:space="preserve">                     </w:t>
      </w:r>
      <w:r w:rsidRPr="00535740">
        <w:rPr>
          <w:b/>
        </w:rPr>
        <w:t>ul</w:t>
      </w:r>
      <w:proofErr w:type="gramEnd"/>
      <w:r w:rsidRPr="00535740">
        <w:rPr>
          <w:b/>
        </w:rPr>
        <w:t>. Weigla 5 w Sali Odp</w:t>
      </w:r>
      <w:r>
        <w:rPr>
          <w:b/>
        </w:rPr>
        <w:t>raw (</w:t>
      </w:r>
      <w:r w:rsidR="007423FB">
        <w:rPr>
          <w:b/>
        </w:rPr>
        <w:t xml:space="preserve">budynek Logistyki) w </w:t>
      </w:r>
      <w:r w:rsidR="007423FB" w:rsidRPr="00B71D55">
        <w:rPr>
          <w:b/>
        </w:rPr>
        <w:t>dniu</w:t>
      </w:r>
      <w:r w:rsidR="003E4E0E">
        <w:rPr>
          <w:b/>
        </w:rPr>
        <w:t xml:space="preserve"> 17.08.</w:t>
      </w:r>
      <w:r w:rsidRPr="00B71D55">
        <w:rPr>
          <w:b/>
        </w:rPr>
        <w:t>2016r.</w:t>
      </w:r>
      <w:r>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692D4A" w:rsidRDefault="00692D4A" w:rsidP="00A83888">
      <w:pPr>
        <w:numPr>
          <w:ilvl w:val="0"/>
          <w:numId w:val="25"/>
        </w:numPr>
        <w:spacing w:line="276" w:lineRule="auto"/>
        <w:jc w:val="both"/>
      </w:pPr>
      <w:r w:rsidRPr="00535740">
        <w:t>W trakcie otwarcia ofert zostaną ogłoszone co najmniej</w:t>
      </w:r>
      <w:r>
        <w:t>:</w:t>
      </w:r>
    </w:p>
    <w:p w:rsidR="00692D4A" w:rsidRDefault="00692D4A" w:rsidP="00A83888">
      <w:pPr>
        <w:numPr>
          <w:ilvl w:val="0"/>
          <w:numId w:val="26"/>
        </w:numPr>
        <w:spacing w:line="276" w:lineRule="auto"/>
        <w:jc w:val="both"/>
      </w:pPr>
      <w:r>
        <w:t>kwota, którą Zamawiający zamierza przeznaczyć na realizację zamówienia,</w:t>
      </w:r>
    </w:p>
    <w:p w:rsidR="00692D4A" w:rsidRDefault="00692D4A" w:rsidP="00A83888">
      <w:pPr>
        <w:numPr>
          <w:ilvl w:val="0"/>
          <w:numId w:val="26"/>
        </w:numPr>
        <w:spacing w:line="276" w:lineRule="auto"/>
        <w:jc w:val="both"/>
      </w:pPr>
      <w:r>
        <w:t>nazwa i adres Wykonawcy, którego oferta jest otwierana,</w:t>
      </w:r>
    </w:p>
    <w:p w:rsidR="00692D4A" w:rsidRDefault="00692D4A" w:rsidP="00A83888">
      <w:pPr>
        <w:numPr>
          <w:ilvl w:val="0"/>
          <w:numId w:val="26"/>
        </w:numPr>
        <w:spacing w:line="276" w:lineRule="auto"/>
        <w:jc w:val="both"/>
      </w:pPr>
      <w:r>
        <w:t>cena oferty, termin wykonania zamówienia,</w:t>
      </w:r>
    </w:p>
    <w:p w:rsidR="00692D4A" w:rsidRDefault="00692D4A" w:rsidP="00A83888">
      <w:pPr>
        <w:numPr>
          <w:ilvl w:val="0"/>
          <w:numId w:val="26"/>
        </w:numPr>
        <w:spacing w:line="276" w:lineRule="auto"/>
        <w:jc w:val="both"/>
      </w:pPr>
      <w:r>
        <w:t>okres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692D4A" w:rsidRDefault="00692D4A" w:rsidP="005D5067">
      <w:pPr>
        <w:numPr>
          <w:ilvl w:val="0"/>
          <w:numId w:val="2"/>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692D4A" w:rsidRDefault="00692D4A" w:rsidP="005D5067">
      <w:pPr>
        <w:numPr>
          <w:ilvl w:val="0"/>
          <w:numId w:val="2"/>
        </w:numPr>
        <w:spacing w:line="276" w:lineRule="auto"/>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 xml:space="preserve">przez zamawiającego lub wynikającymi z odrębnych przepisów, </w:t>
      </w:r>
      <w:r w:rsidRPr="004218C8">
        <w:rPr>
          <w:rFonts w:eastAsia="Calibri"/>
        </w:rPr>
        <w:lastRenderedPageBreak/>
        <w:t>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A83888">
      <w:pPr>
        <w:numPr>
          <w:ilvl w:val="0"/>
          <w:numId w:val="27"/>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Pr>
          <w:rFonts w:eastAsia="Calibri"/>
        </w:rPr>
        <w:t xml:space="preserve">t.j. </w:t>
      </w:r>
      <w:r w:rsidRPr="004218C8">
        <w:rPr>
          <w:rFonts w:eastAsia="Calibri"/>
        </w:rPr>
        <w:t>Dz. U.</w:t>
      </w:r>
      <w:r>
        <w:rPr>
          <w:rFonts w:eastAsia="Calibri"/>
        </w:rPr>
        <w:t xml:space="preserve"> z 2015r. poz. 2008</w:t>
      </w:r>
      <w:r w:rsidRPr="004218C8">
        <w:rPr>
          <w:rFonts w:eastAsia="Calibri"/>
        </w:rPr>
        <w:t>);</w:t>
      </w:r>
    </w:p>
    <w:p w:rsidR="00692D4A" w:rsidRPr="004218C8" w:rsidRDefault="00692D4A" w:rsidP="00A83888">
      <w:pPr>
        <w:numPr>
          <w:ilvl w:val="0"/>
          <w:numId w:val="27"/>
        </w:numPr>
        <w:tabs>
          <w:tab w:val="left" w:pos="851"/>
        </w:tabs>
        <w:spacing w:line="276" w:lineRule="auto"/>
        <w:ind w:left="851" w:hanging="425"/>
        <w:jc w:val="both"/>
      </w:pPr>
      <w:r w:rsidRPr="004218C8">
        <w:rPr>
          <w:rFonts w:eastAsia="Calibri"/>
        </w:rPr>
        <w:t>pomocy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wie art. 24 i art. 24b ust. 3 Pzp</w:t>
      </w:r>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89 Pzp</w:t>
      </w:r>
      <w:r w:rsidRPr="00213DD8">
        <w:t xml:space="preserve"> z </w:t>
      </w:r>
      <w:r>
        <w:t>zastrzeżeniem art. 87 ust. 2 Pzp.</w:t>
      </w:r>
    </w:p>
    <w:p w:rsidR="00BA7A3C"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692D4A" w:rsidRDefault="0038240C" w:rsidP="005B0B19">
      <w:r w:rsidRPr="00A77EBB">
        <w:t xml:space="preserve"> </w:t>
      </w:r>
      <w:r w:rsidR="005B0B19">
        <w:t xml:space="preserve">1. </w:t>
      </w:r>
      <w:r w:rsidR="00692D4A">
        <w:t>Niezwłocznie po wyborze najkorzystniejszej oferty zamawiający jednocześnie zawiadamia wykonawców, którzy złożyli oferty, o:</w:t>
      </w:r>
    </w:p>
    <w:p w:rsidR="00692D4A" w:rsidRDefault="00692D4A" w:rsidP="00A83888">
      <w:pPr>
        <w:numPr>
          <w:ilvl w:val="0"/>
          <w:numId w:val="28"/>
        </w:numPr>
        <w:spacing w:line="276" w:lineRule="auto"/>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A83888">
      <w:pPr>
        <w:numPr>
          <w:ilvl w:val="0"/>
          <w:numId w:val="28"/>
        </w:numPr>
        <w:spacing w:line="276" w:lineRule="auto"/>
        <w:jc w:val="both"/>
      </w:pPr>
      <w:r>
        <w:t>wykonawcach, których oferty zostały odrzucone, podając uzasadnienie faktyczne i prawne;</w:t>
      </w:r>
    </w:p>
    <w:p w:rsidR="00692D4A" w:rsidRDefault="00692D4A" w:rsidP="00A83888">
      <w:pPr>
        <w:numPr>
          <w:ilvl w:val="0"/>
          <w:numId w:val="28"/>
        </w:numPr>
        <w:spacing w:line="276" w:lineRule="auto"/>
        <w:jc w:val="both"/>
      </w:pPr>
      <w:r>
        <w:t>wykonawcach, którzy zostali wykluczeni z postępowania o udzielenie zamówienia, podając uzasadnienie faktyczne i prawne;</w:t>
      </w:r>
    </w:p>
    <w:p w:rsidR="00692D4A" w:rsidRDefault="00692D4A" w:rsidP="00A83888">
      <w:pPr>
        <w:numPr>
          <w:ilvl w:val="0"/>
          <w:numId w:val="28"/>
        </w:numPr>
        <w:spacing w:line="276" w:lineRule="auto"/>
        <w:jc w:val="both"/>
      </w:pPr>
      <w:r>
        <w:t>terminie, określonym zgodnie z art. 94 ust. 1 lub 2 Pzp, po którego upływie umowa w sprawie zamówienia publicznego może być zawarta.</w:t>
      </w:r>
    </w:p>
    <w:p w:rsidR="00692D4A" w:rsidRDefault="00692D4A" w:rsidP="00A83888">
      <w:pPr>
        <w:numPr>
          <w:ilvl w:val="0"/>
          <w:numId w:val="29"/>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BA235E" w:rsidRPr="00252513" w:rsidRDefault="00692D4A" w:rsidP="00252513">
      <w:pPr>
        <w:spacing w:line="276" w:lineRule="auto"/>
        <w:ind w:firstLine="708"/>
        <w:jc w:val="both"/>
      </w:pPr>
      <w:r>
        <w:lastRenderedPageBreak/>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353B34" w:rsidRDefault="00353B34"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A83888">
      <w:pPr>
        <w:numPr>
          <w:ilvl w:val="0"/>
          <w:numId w:val="30"/>
        </w:numPr>
        <w:tabs>
          <w:tab w:val="num" w:pos="567"/>
        </w:tabs>
        <w:spacing w:line="276" w:lineRule="auto"/>
        <w:jc w:val="both"/>
      </w:pPr>
      <w:r>
        <w:t>Dokumentacja postępowania zostanie udostępniona wykonawcom w trybie przewidzianym w art. 96 Pzp.</w:t>
      </w:r>
    </w:p>
    <w:p w:rsidR="00692D4A" w:rsidRDefault="00692D4A" w:rsidP="00A83888">
      <w:pPr>
        <w:numPr>
          <w:ilvl w:val="0"/>
          <w:numId w:val="30"/>
        </w:numPr>
        <w:tabs>
          <w:tab w:val="num" w:pos="567"/>
        </w:tabs>
        <w:spacing w:line="276" w:lineRule="auto"/>
        <w:ind w:left="0" w:firstLine="0"/>
        <w:jc w:val="both"/>
      </w:pPr>
      <w:r>
        <w:t>Zamawiający udostępni wskazane dokumenty na pisemny wniosek.</w:t>
      </w:r>
    </w:p>
    <w:p w:rsidR="00692D4A" w:rsidRDefault="00692D4A" w:rsidP="00A83888">
      <w:pPr>
        <w:numPr>
          <w:ilvl w:val="0"/>
          <w:numId w:val="30"/>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osobę przy której obecności dokonana zostanie czynność przeglądania </w:t>
      </w:r>
    </w:p>
    <w:p w:rsidR="00BA7A3C" w:rsidRDefault="00BA7A3C">
      <w:pPr>
        <w:jc w:val="both"/>
        <w:rPr>
          <w:b/>
          <w:u w:val="single"/>
        </w:rPr>
      </w:pPr>
    </w:p>
    <w:p w:rsidR="000A298C" w:rsidRDefault="002C7BDF">
      <w:pPr>
        <w:jc w:val="both"/>
        <w:rPr>
          <w:b/>
          <w:u w:val="single"/>
        </w:rPr>
      </w:pPr>
      <w:r w:rsidRPr="00A77EBB">
        <w:rPr>
          <w:b/>
          <w:u w:val="single"/>
        </w:rPr>
        <w:t>Załączniki do SIWZ,  które Wykonawca jest zobowiązany złożyć w ofercie:</w:t>
      </w:r>
    </w:p>
    <w:p w:rsidR="0064583E" w:rsidRPr="00692D4A" w:rsidRDefault="0064583E" w:rsidP="0064583E">
      <w:pPr>
        <w:pStyle w:val="Stopka"/>
        <w:numPr>
          <w:ilvl w:val="0"/>
          <w:numId w:val="31"/>
        </w:numPr>
        <w:tabs>
          <w:tab w:val="clear" w:pos="4536"/>
          <w:tab w:val="clear" w:pos="9072"/>
        </w:tabs>
        <w:spacing w:after="0" w:line="276" w:lineRule="auto"/>
        <w:ind w:left="426" w:hanging="426"/>
        <w:rPr>
          <w:rFonts w:ascii="Times New Roman" w:hAnsi="Times New Roman"/>
          <w:szCs w:val="24"/>
        </w:rPr>
      </w:pPr>
      <w:r>
        <w:rPr>
          <w:rFonts w:ascii="Times New Roman" w:hAnsi="Times New Roman"/>
          <w:szCs w:val="24"/>
        </w:rPr>
        <w:t xml:space="preserve">Zestawienie asortymentowo – cenowe oraz parametry wymagane/oceniane – </w:t>
      </w:r>
      <w:r w:rsidRPr="006A7DFF">
        <w:rPr>
          <w:rFonts w:ascii="Times New Roman" w:hAnsi="Times New Roman"/>
          <w:b/>
          <w:szCs w:val="24"/>
        </w:rPr>
        <w:t>załącz</w:t>
      </w:r>
      <w:r>
        <w:rPr>
          <w:rFonts w:ascii="Times New Roman" w:hAnsi="Times New Roman"/>
          <w:b/>
          <w:szCs w:val="24"/>
        </w:rPr>
        <w:t xml:space="preserve">nik nr 1 </w:t>
      </w:r>
    </w:p>
    <w:p w:rsidR="00024DB5" w:rsidRDefault="00024DB5"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 xml:space="preserve">załącznik nr </w:t>
      </w:r>
      <w:r w:rsidR="0064583E">
        <w:rPr>
          <w:rFonts w:ascii="Times New Roman" w:hAnsi="Times New Roman"/>
          <w:b/>
          <w:szCs w:val="24"/>
        </w:rPr>
        <w:t>2</w:t>
      </w:r>
      <w:r w:rsidR="00692D4A">
        <w:rPr>
          <w:rFonts w:ascii="Times New Roman" w:hAnsi="Times New Roman"/>
          <w:szCs w:val="24"/>
        </w:rPr>
        <w:t>;</w:t>
      </w:r>
    </w:p>
    <w:p w:rsidR="00024DB5" w:rsidRPr="007A4EB1" w:rsidRDefault="00024DB5"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Pr>
          <w:rFonts w:ascii="Times New Roman" w:hAnsi="Times New Roman"/>
        </w:rPr>
        <w:t xml:space="preserve">Oświadczenie o przynależności do grup kapitałowych – </w:t>
      </w:r>
      <w:r w:rsidRPr="007A4EB1">
        <w:rPr>
          <w:rFonts w:ascii="Times New Roman" w:hAnsi="Times New Roman"/>
          <w:b/>
        </w:rPr>
        <w:t>załącznik nr 4</w:t>
      </w:r>
      <w:r>
        <w:rPr>
          <w:rFonts w:ascii="Times New Roman" w:hAnsi="Times New Roman"/>
        </w:rPr>
        <w:t>.</w:t>
      </w:r>
    </w:p>
    <w:p w:rsidR="00CC038B" w:rsidRDefault="00CC038B" w:rsidP="00A83888">
      <w:pPr>
        <w:pStyle w:val="Stopka"/>
        <w:numPr>
          <w:ilvl w:val="0"/>
          <w:numId w:val="31"/>
        </w:numPr>
        <w:tabs>
          <w:tab w:val="clear" w:pos="4536"/>
          <w:tab w:val="clear" w:pos="9072"/>
        </w:tabs>
        <w:spacing w:after="0" w:line="276" w:lineRule="auto"/>
        <w:ind w:left="426" w:hanging="426"/>
        <w:rPr>
          <w:rFonts w:ascii="Times New Roman" w:hAnsi="Times New Roman"/>
          <w:szCs w:val="24"/>
        </w:rPr>
      </w:pPr>
      <w:r w:rsidRPr="008A46CF">
        <w:rPr>
          <w:rFonts w:ascii="Times New Roman" w:hAnsi="Times New Roman"/>
          <w:szCs w:val="24"/>
        </w:rPr>
        <w:t xml:space="preserve">Wzór oświadczeń dot. przedmiotu zamówienia – </w:t>
      </w:r>
      <w:r w:rsidRPr="008A46CF">
        <w:rPr>
          <w:rFonts w:ascii="Times New Roman" w:hAnsi="Times New Roman"/>
          <w:b/>
          <w:szCs w:val="24"/>
        </w:rPr>
        <w:t>załącznik nr 5</w:t>
      </w:r>
      <w:r w:rsidRPr="008A46CF">
        <w:rPr>
          <w:rFonts w:ascii="Times New Roman" w:hAnsi="Times New Roman"/>
          <w:szCs w:val="24"/>
        </w:rPr>
        <w:t xml:space="preserve"> </w:t>
      </w:r>
    </w:p>
    <w:p w:rsidR="005901B8" w:rsidRPr="00FA126F" w:rsidRDefault="005901B8" w:rsidP="00A83888">
      <w:pPr>
        <w:numPr>
          <w:ilvl w:val="0"/>
          <w:numId w:val="31"/>
        </w:numPr>
        <w:spacing w:line="276" w:lineRule="auto"/>
        <w:ind w:left="426" w:hanging="426"/>
        <w:rPr>
          <w:sz w:val="22"/>
          <w:szCs w:val="22"/>
        </w:rPr>
      </w:pPr>
      <w:r w:rsidRPr="00FA126F">
        <w:rPr>
          <w:sz w:val="22"/>
          <w:szCs w:val="22"/>
        </w:rPr>
        <w:t xml:space="preserve">Potokół przekazania </w:t>
      </w:r>
      <w:r>
        <w:rPr>
          <w:sz w:val="22"/>
          <w:szCs w:val="22"/>
        </w:rPr>
        <w:t>towaru/</w:t>
      </w:r>
      <w:r w:rsidRPr="00FA126F">
        <w:rPr>
          <w:sz w:val="22"/>
          <w:szCs w:val="22"/>
        </w:rPr>
        <w:t xml:space="preserve">sprzętu medycznego – (wzór) </w:t>
      </w:r>
      <w:r>
        <w:rPr>
          <w:sz w:val="22"/>
          <w:szCs w:val="22"/>
        </w:rPr>
        <w:t>–</w:t>
      </w:r>
      <w:r w:rsidRPr="00FA126F">
        <w:rPr>
          <w:sz w:val="22"/>
          <w:szCs w:val="22"/>
        </w:rPr>
        <w:t xml:space="preserve"> z</w:t>
      </w:r>
      <w:r w:rsidRPr="00FA126F">
        <w:rPr>
          <w:b/>
          <w:sz w:val="22"/>
          <w:szCs w:val="22"/>
        </w:rPr>
        <w:t>ałącznik</w:t>
      </w:r>
      <w:r>
        <w:rPr>
          <w:b/>
          <w:sz w:val="22"/>
          <w:szCs w:val="22"/>
        </w:rPr>
        <w:t xml:space="preserve"> </w:t>
      </w:r>
      <w:r w:rsidRPr="00FA126F">
        <w:rPr>
          <w:b/>
          <w:sz w:val="22"/>
          <w:szCs w:val="22"/>
        </w:rPr>
        <w:t xml:space="preserve">nr </w:t>
      </w:r>
      <w:r>
        <w:rPr>
          <w:b/>
          <w:sz w:val="22"/>
          <w:szCs w:val="22"/>
        </w:rPr>
        <w:t xml:space="preserve">6 </w:t>
      </w:r>
      <w:r>
        <w:rPr>
          <w:color w:val="000000"/>
          <w:sz w:val="22"/>
          <w:szCs w:val="22"/>
        </w:rPr>
        <w:t>(zaleca się</w:t>
      </w:r>
      <w:r w:rsidRPr="00FA126F">
        <w:rPr>
          <w:color w:val="000000"/>
          <w:sz w:val="22"/>
          <w:szCs w:val="22"/>
        </w:rPr>
        <w:t>)</w:t>
      </w:r>
    </w:p>
    <w:p w:rsidR="005901B8" w:rsidRPr="00FA126F" w:rsidRDefault="005901B8" w:rsidP="00A83888">
      <w:pPr>
        <w:numPr>
          <w:ilvl w:val="0"/>
          <w:numId w:val="31"/>
        </w:numPr>
        <w:spacing w:line="276" w:lineRule="auto"/>
        <w:ind w:left="426" w:hanging="426"/>
        <w:rPr>
          <w:sz w:val="22"/>
          <w:szCs w:val="22"/>
        </w:rPr>
      </w:pPr>
      <w:r w:rsidRPr="00FA126F">
        <w:rPr>
          <w:sz w:val="22"/>
          <w:szCs w:val="22"/>
        </w:rPr>
        <w:t xml:space="preserve">Potokół wszczepu – (wzór) </w:t>
      </w:r>
      <w:r>
        <w:rPr>
          <w:sz w:val="22"/>
          <w:szCs w:val="22"/>
        </w:rPr>
        <w:t>–</w:t>
      </w:r>
      <w:r w:rsidRPr="00FA126F">
        <w:rPr>
          <w:sz w:val="22"/>
          <w:szCs w:val="22"/>
        </w:rPr>
        <w:t xml:space="preserve"> z</w:t>
      </w:r>
      <w:r w:rsidRPr="00FA126F">
        <w:rPr>
          <w:b/>
          <w:sz w:val="22"/>
          <w:szCs w:val="22"/>
        </w:rPr>
        <w:t xml:space="preserve">ałącznik nr </w:t>
      </w:r>
      <w:r>
        <w:rPr>
          <w:b/>
          <w:sz w:val="22"/>
          <w:szCs w:val="22"/>
        </w:rPr>
        <w:t xml:space="preserve">7 </w:t>
      </w:r>
      <w:r>
        <w:rPr>
          <w:color w:val="000000"/>
          <w:sz w:val="22"/>
          <w:szCs w:val="22"/>
        </w:rPr>
        <w:t>(zaleca się</w:t>
      </w:r>
      <w:r w:rsidRPr="00FA126F">
        <w:rPr>
          <w:color w:val="000000"/>
          <w:sz w:val="22"/>
          <w:szCs w:val="22"/>
        </w:rPr>
        <w:t>)</w:t>
      </w:r>
    </w:p>
    <w:p w:rsidR="005901B8" w:rsidRPr="00FA126F" w:rsidRDefault="005901B8" w:rsidP="00A83888">
      <w:pPr>
        <w:numPr>
          <w:ilvl w:val="0"/>
          <w:numId w:val="31"/>
        </w:numPr>
        <w:spacing w:line="276" w:lineRule="auto"/>
        <w:ind w:left="426" w:hanging="426"/>
        <w:rPr>
          <w:sz w:val="22"/>
          <w:szCs w:val="22"/>
        </w:rPr>
      </w:pPr>
      <w:r w:rsidRPr="00FA126F">
        <w:rPr>
          <w:sz w:val="22"/>
          <w:szCs w:val="22"/>
        </w:rPr>
        <w:t xml:space="preserve">Potokół odbioru </w:t>
      </w:r>
      <w:r>
        <w:rPr>
          <w:sz w:val="22"/>
          <w:szCs w:val="22"/>
        </w:rPr>
        <w:t>towaru/</w:t>
      </w:r>
      <w:r w:rsidRPr="00FA126F">
        <w:rPr>
          <w:sz w:val="22"/>
          <w:szCs w:val="22"/>
        </w:rPr>
        <w:t xml:space="preserve">sprzętu medycznego – (wzór) </w:t>
      </w:r>
      <w:r>
        <w:rPr>
          <w:sz w:val="22"/>
          <w:szCs w:val="22"/>
        </w:rPr>
        <w:t>–</w:t>
      </w:r>
      <w:r w:rsidRPr="00FA126F">
        <w:rPr>
          <w:sz w:val="22"/>
          <w:szCs w:val="22"/>
        </w:rPr>
        <w:t xml:space="preserve"> z</w:t>
      </w:r>
      <w:r w:rsidRPr="00FA126F">
        <w:rPr>
          <w:b/>
          <w:sz w:val="22"/>
          <w:szCs w:val="22"/>
        </w:rPr>
        <w:t xml:space="preserve">ałącznik nr </w:t>
      </w:r>
      <w:r>
        <w:rPr>
          <w:b/>
          <w:sz w:val="22"/>
          <w:szCs w:val="22"/>
        </w:rPr>
        <w:t xml:space="preserve">8 </w:t>
      </w:r>
      <w:r>
        <w:rPr>
          <w:color w:val="000000"/>
          <w:sz w:val="22"/>
          <w:szCs w:val="22"/>
        </w:rPr>
        <w:t>(zaleca się</w:t>
      </w:r>
      <w:r w:rsidRPr="00FA126F">
        <w:rPr>
          <w:color w:val="000000"/>
          <w:sz w:val="22"/>
          <w:szCs w:val="22"/>
        </w:rPr>
        <w:t>)</w:t>
      </w:r>
    </w:p>
    <w:p w:rsidR="005901B8" w:rsidRPr="003E4E0E" w:rsidRDefault="005901B8" w:rsidP="005901B8">
      <w:pPr>
        <w:jc w:val="both"/>
        <w:rPr>
          <w:color w:val="FFFFFF" w:themeColor="background1"/>
          <w:szCs w:val="22"/>
        </w:rPr>
      </w:pPr>
    </w:p>
    <w:p w:rsidR="00C917F5" w:rsidRPr="003E4E0E" w:rsidRDefault="00C917F5" w:rsidP="003F1846">
      <w:pPr>
        <w:spacing w:line="360" w:lineRule="auto"/>
        <w:jc w:val="both"/>
        <w:rPr>
          <w:b/>
          <w:color w:val="FFFFFF" w:themeColor="background1"/>
        </w:rPr>
      </w:pPr>
      <w:r w:rsidRPr="003E4E0E">
        <w:rPr>
          <w:b/>
          <w:color w:val="FFFFFF" w:themeColor="background1"/>
        </w:rPr>
        <w:t>Członkowie komisji przetargowej:</w:t>
      </w:r>
    </w:p>
    <w:p w:rsidR="00C917F5" w:rsidRPr="003E4E0E" w:rsidRDefault="00C917F5" w:rsidP="00A83888">
      <w:pPr>
        <w:numPr>
          <w:ilvl w:val="0"/>
          <w:numId w:val="32"/>
        </w:numPr>
        <w:tabs>
          <w:tab w:val="num" w:pos="426"/>
        </w:tabs>
        <w:ind w:left="426"/>
        <w:jc w:val="both"/>
        <w:rPr>
          <w:color w:val="FFFFFF" w:themeColor="background1"/>
        </w:rPr>
      </w:pPr>
      <w:r w:rsidRPr="003E4E0E">
        <w:rPr>
          <w:color w:val="FFFFFF" w:themeColor="background1"/>
        </w:rPr>
        <w:t>Przewodniczący Komisji - Piotr Strąk</w:t>
      </w:r>
      <w:r w:rsidRPr="003E4E0E">
        <w:rPr>
          <w:color w:val="FFFFFF" w:themeColor="background1"/>
        </w:rPr>
        <w:tab/>
      </w:r>
      <w:r w:rsidRPr="003E4E0E">
        <w:rPr>
          <w:color w:val="FFFFFF" w:themeColor="background1"/>
        </w:rPr>
        <w:tab/>
      </w:r>
      <w:r w:rsidRPr="003E4E0E">
        <w:rPr>
          <w:color w:val="FFFFFF" w:themeColor="background1"/>
        </w:rPr>
        <w:tab/>
        <w:t xml:space="preserve">   </w:t>
      </w:r>
      <w:r w:rsidR="00724222" w:rsidRPr="003E4E0E">
        <w:rPr>
          <w:color w:val="FFFFFF" w:themeColor="background1"/>
        </w:rPr>
        <w:t xml:space="preserve">        </w:t>
      </w:r>
      <w:r w:rsidRPr="003E4E0E">
        <w:rPr>
          <w:color w:val="FFFFFF" w:themeColor="background1"/>
        </w:rPr>
        <w:t>……………………………..</w:t>
      </w:r>
    </w:p>
    <w:p w:rsidR="00C917F5" w:rsidRPr="003E4E0E" w:rsidRDefault="00C917F5" w:rsidP="003F1846">
      <w:pPr>
        <w:ind w:left="5670"/>
        <w:jc w:val="center"/>
        <w:rPr>
          <w:color w:val="FFFFFF" w:themeColor="background1"/>
          <w:sz w:val="16"/>
          <w:szCs w:val="16"/>
        </w:rPr>
      </w:pPr>
      <w:proofErr w:type="gramStart"/>
      <w:r w:rsidRPr="003E4E0E">
        <w:rPr>
          <w:color w:val="FFFFFF" w:themeColor="background1"/>
          <w:sz w:val="16"/>
          <w:szCs w:val="16"/>
        </w:rPr>
        <w:t>zapoznałem</w:t>
      </w:r>
      <w:proofErr w:type="gramEnd"/>
      <w:r w:rsidRPr="003E4E0E">
        <w:rPr>
          <w:color w:val="FFFFFF" w:themeColor="background1"/>
          <w:sz w:val="16"/>
          <w:szCs w:val="16"/>
        </w:rPr>
        <w:t xml:space="preserve"> się i akceptuję</w:t>
      </w:r>
    </w:p>
    <w:p w:rsidR="00C917F5" w:rsidRPr="003E4E0E" w:rsidRDefault="00C917F5" w:rsidP="00A83888">
      <w:pPr>
        <w:numPr>
          <w:ilvl w:val="0"/>
          <w:numId w:val="32"/>
        </w:numPr>
        <w:tabs>
          <w:tab w:val="num" w:pos="426"/>
        </w:tabs>
        <w:ind w:left="426"/>
        <w:jc w:val="both"/>
        <w:rPr>
          <w:color w:val="FFFFFF" w:themeColor="background1"/>
        </w:rPr>
      </w:pPr>
      <w:r w:rsidRPr="003E4E0E">
        <w:rPr>
          <w:color w:val="FFFFFF" w:themeColor="background1"/>
        </w:rPr>
        <w:t>Zastępca Przewodniczącego – Grzegorz Jędrzejczyk</w:t>
      </w:r>
      <w:r w:rsidRPr="003E4E0E">
        <w:rPr>
          <w:color w:val="FFFFFF" w:themeColor="background1"/>
        </w:rPr>
        <w:tab/>
        <w:t xml:space="preserve"> </w:t>
      </w:r>
      <w:r w:rsidR="00724222" w:rsidRPr="003E4E0E">
        <w:rPr>
          <w:color w:val="FFFFFF" w:themeColor="background1"/>
        </w:rPr>
        <w:t xml:space="preserve">          </w:t>
      </w:r>
      <w:r w:rsidRPr="003E4E0E">
        <w:rPr>
          <w:color w:val="FFFFFF" w:themeColor="background1"/>
        </w:rPr>
        <w:t xml:space="preserve"> ……………………………..</w:t>
      </w:r>
    </w:p>
    <w:p w:rsidR="00C917F5" w:rsidRPr="003E4E0E" w:rsidRDefault="00C917F5" w:rsidP="003F1846">
      <w:pPr>
        <w:ind w:left="5244" w:firstLine="420"/>
        <w:jc w:val="center"/>
        <w:rPr>
          <w:color w:val="FFFFFF" w:themeColor="background1"/>
          <w:sz w:val="16"/>
          <w:szCs w:val="16"/>
        </w:rPr>
      </w:pPr>
      <w:proofErr w:type="gramStart"/>
      <w:r w:rsidRPr="003E4E0E">
        <w:rPr>
          <w:color w:val="FFFFFF" w:themeColor="background1"/>
          <w:sz w:val="16"/>
          <w:szCs w:val="16"/>
        </w:rPr>
        <w:t>zapoznałem</w:t>
      </w:r>
      <w:proofErr w:type="gramEnd"/>
      <w:r w:rsidRPr="003E4E0E">
        <w:rPr>
          <w:color w:val="FFFFFF" w:themeColor="background1"/>
          <w:sz w:val="16"/>
          <w:szCs w:val="16"/>
        </w:rPr>
        <w:t xml:space="preserve"> się i akceptuję</w:t>
      </w:r>
    </w:p>
    <w:p w:rsidR="00C917F5" w:rsidRPr="003E4E0E" w:rsidRDefault="00C917F5" w:rsidP="00A83888">
      <w:pPr>
        <w:numPr>
          <w:ilvl w:val="0"/>
          <w:numId w:val="32"/>
        </w:numPr>
        <w:tabs>
          <w:tab w:val="num" w:pos="426"/>
        </w:tabs>
        <w:ind w:left="426"/>
        <w:jc w:val="both"/>
        <w:rPr>
          <w:color w:val="FFFFFF" w:themeColor="background1"/>
        </w:rPr>
      </w:pPr>
      <w:r w:rsidRPr="003E4E0E">
        <w:rPr>
          <w:color w:val="FFFFFF" w:themeColor="background1"/>
        </w:rPr>
        <w:t>Członek Komisji –</w:t>
      </w:r>
      <w:r w:rsidR="00724222" w:rsidRPr="003E4E0E">
        <w:rPr>
          <w:color w:val="FFFFFF" w:themeColor="background1"/>
        </w:rPr>
        <w:t xml:space="preserve"> Marta Witwicka - Kuriata</w:t>
      </w:r>
      <w:r w:rsidRPr="003E4E0E">
        <w:rPr>
          <w:color w:val="FFFFFF" w:themeColor="background1"/>
        </w:rPr>
        <w:tab/>
        <w:t xml:space="preserve">                          …………………….………..</w:t>
      </w:r>
    </w:p>
    <w:p w:rsidR="00903FC1" w:rsidRPr="003E4E0E" w:rsidRDefault="00C917F5" w:rsidP="00C917F5">
      <w:pPr>
        <w:tabs>
          <w:tab w:val="left" w:pos="4536"/>
        </w:tabs>
        <w:ind w:left="4536"/>
        <w:jc w:val="center"/>
        <w:rPr>
          <w:color w:val="FFFFFF" w:themeColor="background1"/>
          <w:sz w:val="16"/>
          <w:szCs w:val="16"/>
        </w:rPr>
      </w:pPr>
      <w:r w:rsidRPr="003E4E0E">
        <w:rPr>
          <w:color w:val="FFFFFF" w:themeColor="background1"/>
          <w:sz w:val="16"/>
          <w:szCs w:val="16"/>
        </w:rPr>
        <w:tab/>
      </w:r>
      <w:r w:rsidRPr="003E4E0E">
        <w:rPr>
          <w:color w:val="FFFFFF" w:themeColor="background1"/>
          <w:sz w:val="16"/>
          <w:szCs w:val="16"/>
        </w:rPr>
        <w:tab/>
      </w:r>
      <w:proofErr w:type="gramStart"/>
      <w:r w:rsidRPr="003E4E0E">
        <w:rPr>
          <w:color w:val="FFFFFF" w:themeColor="background1"/>
          <w:sz w:val="16"/>
          <w:szCs w:val="16"/>
        </w:rPr>
        <w:t>zapoznałam</w:t>
      </w:r>
      <w:proofErr w:type="gramEnd"/>
      <w:r w:rsidRPr="003E4E0E">
        <w:rPr>
          <w:color w:val="FFFFFF" w:themeColor="background1"/>
          <w:sz w:val="16"/>
          <w:szCs w:val="16"/>
        </w:rPr>
        <w:t xml:space="preserve"> się i akceptuję</w:t>
      </w:r>
    </w:p>
    <w:p w:rsidR="00903FC1" w:rsidRPr="003E4E0E" w:rsidRDefault="00903FC1" w:rsidP="00A83888">
      <w:pPr>
        <w:numPr>
          <w:ilvl w:val="0"/>
          <w:numId w:val="32"/>
        </w:numPr>
        <w:tabs>
          <w:tab w:val="num" w:pos="426"/>
        </w:tabs>
        <w:ind w:left="426"/>
        <w:jc w:val="both"/>
        <w:rPr>
          <w:color w:val="FFFFFF" w:themeColor="background1"/>
        </w:rPr>
      </w:pPr>
      <w:r w:rsidRPr="003E4E0E">
        <w:rPr>
          <w:color w:val="FFFFFF" w:themeColor="background1"/>
        </w:rPr>
        <w:t>Członek Komisji –</w:t>
      </w:r>
      <w:r w:rsidR="0082479B" w:rsidRPr="003E4E0E">
        <w:rPr>
          <w:color w:val="FFFFFF" w:themeColor="background1"/>
        </w:rPr>
        <w:t>Zuzanna Rucińska</w:t>
      </w:r>
      <w:r w:rsidRPr="003E4E0E">
        <w:rPr>
          <w:color w:val="FFFFFF" w:themeColor="background1"/>
        </w:rPr>
        <w:tab/>
        <w:t xml:space="preserve">                       </w:t>
      </w:r>
      <w:r w:rsidR="005901B8" w:rsidRPr="003E4E0E">
        <w:rPr>
          <w:color w:val="FFFFFF" w:themeColor="background1"/>
        </w:rPr>
        <w:t xml:space="preserve">           </w:t>
      </w:r>
      <w:r w:rsidRPr="003E4E0E">
        <w:rPr>
          <w:color w:val="FFFFFF" w:themeColor="background1"/>
        </w:rPr>
        <w:t xml:space="preserve">   …………………….………..</w:t>
      </w:r>
    </w:p>
    <w:p w:rsidR="00903FC1" w:rsidRPr="003E4E0E" w:rsidRDefault="00903FC1" w:rsidP="00903FC1">
      <w:pPr>
        <w:tabs>
          <w:tab w:val="left" w:pos="4536"/>
        </w:tabs>
        <w:ind w:left="4536"/>
        <w:jc w:val="center"/>
        <w:rPr>
          <w:color w:val="FFFFFF" w:themeColor="background1"/>
          <w:sz w:val="16"/>
          <w:szCs w:val="16"/>
        </w:rPr>
      </w:pPr>
      <w:r w:rsidRPr="003E4E0E">
        <w:rPr>
          <w:color w:val="FFFFFF" w:themeColor="background1"/>
          <w:sz w:val="16"/>
          <w:szCs w:val="16"/>
        </w:rPr>
        <w:tab/>
      </w:r>
      <w:r w:rsidRPr="003E4E0E">
        <w:rPr>
          <w:color w:val="FFFFFF" w:themeColor="background1"/>
          <w:sz w:val="16"/>
          <w:szCs w:val="16"/>
        </w:rPr>
        <w:tab/>
      </w:r>
      <w:proofErr w:type="gramStart"/>
      <w:r w:rsidRPr="003E4E0E">
        <w:rPr>
          <w:color w:val="FFFFFF" w:themeColor="background1"/>
          <w:sz w:val="16"/>
          <w:szCs w:val="16"/>
        </w:rPr>
        <w:t>zapoznałam</w:t>
      </w:r>
      <w:proofErr w:type="gramEnd"/>
      <w:r w:rsidRPr="003E4E0E">
        <w:rPr>
          <w:color w:val="FFFFFF" w:themeColor="background1"/>
          <w:sz w:val="16"/>
          <w:szCs w:val="16"/>
        </w:rPr>
        <w:t xml:space="preserve"> się i akceptuję</w:t>
      </w:r>
    </w:p>
    <w:p w:rsidR="0082479B" w:rsidRPr="003E4E0E" w:rsidRDefault="0082479B" w:rsidP="0082479B">
      <w:pPr>
        <w:numPr>
          <w:ilvl w:val="0"/>
          <w:numId w:val="32"/>
        </w:numPr>
        <w:tabs>
          <w:tab w:val="num" w:pos="426"/>
        </w:tabs>
        <w:ind w:left="426"/>
        <w:jc w:val="both"/>
        <w:rPr>
          <w:color w:val="FFFFFF" w:themeColor="background1"/>
        </w:rPr>
      </w:pPr>
      <w:r w:rsidRPr="003E4E0E">
        <w:rPr>
          <w:color w:val="FFFFFF" w:themeColor="background1"/>
        </w:rPr>
        <w:t>Członek Komisji –Urszula Tatarek</w:t>
      </w:r>
      <w:r w:rsidRPr="003E4E0E">
        <w:rPr>
          <w:color w:val="FFFFFF" w:themeColor="background1"/>
        </w:rPr>
        <w:tab/>
        <w:t xml:space="preserve">                                     …………………….………..</w:t>
      </w:r>
    </w:p>
    <w:p w:rsidR="0082479B" w:rsidRPr="003E4E0E" w:rsidRDefault="0082479B" w:rsidP="0082479B">
      <w:pPr>
        <w:tabs>
          <w:tab w:val="left" w:pos="4536"/>
        </w:tabs>
        <w:ind w:left="4536"/>
        <w:jc w:val="center"/>
        <w:rPr>
          <w:color w:val="FFFFFF" w:themeColor="background1"/>
          <w:sz w:val="16"/>
          <w:szCs w:val="16"/>
        </w:rPr>
      </w:pPr>
      <w:r w:rsidRPr="003E4E0E">
        <w:rPr>
          <w:color w:val="FFFFFF" w:themeColor="background1"/>
          <w:sz w:val="16"/>
          <w:szCs w:val="16"/>
        </w:rPr>
        <w:tab/>
      </w:r>
      <w:r w:rsidRPr="003E4E0E">
        <w:rPr>
          <w:color w:val="FFFFFF" w:themeColor="background1"/>
          <w:sz w:val="16"/>
          <w:szCs w:val="16"/>
        </w:rPr>
        <w:tab/>
      </w:r>
      <w:proofErr w:type="gramStart"/>
      <w:r w:rsidRPr="003E4E0E">
        <w:rPr>
          <w:color w:val="FFFFFF" w:themeColor="background1"/>
          <w:sz w:val="16"/>
          <w:szCs w:val="16"/>
        </w:rPr>
        <w:t>zapoznałam</w:t>
      </w:r>
      <w:proofErr w:type="gramEnd"/>
      <w:r w:rsidRPr="003E4E0E">
        <w:rPr>
          <w:color w:val="FFFFFF" w:themeColor="background1"/>
          <w:sz w:val="16"/>
          <w:szCs w:val="16"/>
        </w:rPr>
        <w:t xml:space="preserve"> się i akceptuję</w:t>
      </w:r>
    </w:p>
    <w:p w:rsidR="00C917F5" w:rsidRPr="003E4E0E" w:rsidRDefault="00C917F5" w:rsidP="00A83888">
      <w:pPr>
        <w:numPr>
          <w:ilvl w:val="0"/>
          <w:numId w:val="32"/>
        </w:numPr>
        <w:tabs>
          <w:tab w:val="num" w:pos="426"/>
        </w:tabs>
        <w:ind w:left="426"/>
        <w:jc w:val="both"/>
        <w:rPr>
          <w:color w:val="FFFFFF" w:themeColor="background1"/>
        </w:rPr>
      </w:pPr>
      <w:r w:rsidRPr="003E4E0E">
        <w:rPr>
          <w:color w:val="FFFFFF" w:themeColor="background1"/>
        </w:rPr>
        <w:t>Sekretarz –</w:t>
      </w:r>
      <w:r w:rsidR="00724222" w:rsidRPr="003E4E0E">
        <w:rPr>
          <w:color w:val="FFFFFF" w:themeColor="background1"/>
        </w:rPr>
        <w:t>Agnieszka Stanisławska</w:t>
      </w:r>
      <w:r w:rsidRPr="003E4E0E">
        <w:rPr>
          <w:color w:val="FFFFFF" w:themeColor="background1"/>
        </w:rPr>
        <w:tab/>
        <w:t xml:space="preserve">    </w:t>
      </w:r>
      <w:r w:rsidRPr="003E4E0E">
        <w:rPr>
          <w:color w:val="FFFFFF" w:themeColor="background1"/>
        </w:rPr>
        <w:tab/>
        <w:t xml:space="preserve">              </w:t>
      </w:r>
      <w:r w:rsidR="00724222" w:rsidRPr="003E4E0E">
        <w:rPr>
          <w:color w:val="FFFFFF" w:themeColor="background1"/>
        </w:rPr>
        <w:t xml:space="preserve">            </w:t>
      </w:r>
      <w:r w:rsidRPr="003E4E0E">
        <w:rPr>
          <w:color w:val="FFFFFF" w:themeColor="background1"/>
        </w:rPr>
        <w:t xml:space="preserve"> ……………………………..</w:t>
      </w:r>
    </w:p>
    <w:p w:rsidR="00C917F5" w:rsidRPr="003E4E0E" w:rsidRDefault="00C917F5" w:rsidP="00C917F5">
      <w:pPr>
        <w:ind w:left="5664" w:firstLine="6"/>
        <w:jc w:val="center"/>
        <w:rPr>
          <w:color w:val="FFFFFF" w:themeColor="background1"/>
          <w:sz w:val="16"/>
          <w:szCs w:val="16"/>
        </w:rPr>
      </w:pPr>
      <w:proofErr w:type="gramStart"/>
      <w:r w:rsidRPr="003E4E0E">
        <w:rPr>
          <w:color w:val="FFFFFF" w:themeColor="background1"/>
          <w:sz w:val="16"/>
          <w:szCs w:val="16"/>
        </w:rPr>
        <w:t>zapoznałam</w:t>
      </w:r>
      <w:proofErr w:type="gramEnd"/>
      <w:r w:rsidRPr="003E4E0E">
        <w:rPr>
          <w:color w:val="FFFFFF" w:themeColor="background1"/>
          <w:sz w:val="16"/>
          <w:szCs w:val="16"/>
        </w:rPr>
        <w:t xml:space="preserve"> się i akceptuję</w:t>
      </w:r>
    </w:p>
    <w:p w:rsidR="0064583E" w:rsidRDefault="00252513" w:rsidP="00C67CA4">
      <w:pPr>
        <w:jc w:val="right"/>
        <w:rPr>
          <w:sz w:val="16"/>
          <w:szCs w:val="16"/>
        </w:rPr>
      </w:pPr>
      <w:r w:rsidRPr="0082479B">
        <w:rPr>
          <w:sz w:val="16"/>
          <w:szCs w:val="16"/>
        </w:rPr>
        <w:br w:type="page"/>
      </w:r>
    </w:p>
    <w:p w:rsidR="0064583E" w:rsidRPr="00AE3789" w:rsidRDefault="0064583E" w:rsidP="0064583E">
      <w:pPr>
        <w:pStyle w:val="Tytu"/>
        <w:ind w:firstLine="6"/>
        <w:jc w:val="right"/>
        <w:rPr>
          <w:sz w:val="16"/>
          <w:szCs w:val="16"/>
        </w:rPr>
      </w:pPr>
      <w:r w:rsidRPr="00AE3789">
        <w:rPr>
          <w:b/>
          <w:sz w:val="24"/>
        </w:rPr>
        <w:lastRenderedPageBreak/>
        <w:t xml:space="preserve">Załącznik nr </w:t>
      </w:r>
      <w:r>
        <w:rPr>
          <w:b/>
          <w:sz w:val="24"/>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64583E">
      <w:pPr>
        <w:jc w:val="center"/>
        <w:rPr>
          <w:b/>
          <w:spacing w:val="60"/>
        </w:rPr>
      </w:pPr>
      <w:r w:rsidRPr="00AE3789">
        <w:rPr>
          <w:b/>
          <w:spacing w:val="60"/>
        </w:rPr>
        <w:t>Nawiązując do przetargu nieograniczonego na:</w:t>
      </w:r>
    </w:p>
    <w:p w:rsidR="0064583E" w:rsidRPr="00AE3789" w:rsidRDefault="0064583E" w:rsidP="0064583E">
      <w:pPr>
        <w:jc w:val="both"/>
        <w:rPr>
          <w:i/>
        </w:rPr>
      </w:pPr>
      <w:r w:rsidRPr="0082479B">
        <w:rPr>
          <w:b/>
        </w:rPr>
        <w:t>D</w:t>
      </w:r>
      <w:r w:rsidRPr="0082479B">
        <w:rPr>
          <w:rFonts w:eastAsia="Calibri"/>
          <w:b/>
          <w:lang w:eastAsia="en-US"/>
        </w:rPr>
        <w:t xml:space="preserve">ostawę </w:t>
      </w:r>
      <w:r w:rsidRPr="0082479B">
        <w:rPr>
          <w:b/>
        </w:rPr>
        <w:t>cewników, prowadników, stentów, łat dla Klinicznego Oddziału Chirurgii Naczyniowej,</w:t>
      </w:r>
      <w:r>
        <w:rPr>
          <w:b/>
          <w:sz w:val="20"/>
          <w:szCs w:val="20"/>
        </w:rPr>
        <w:t xml:space="preserve"> </w:t>
      </w:r>
      <w:r w:rsidRPr="00AE3789">
        <w:rPr>
          <w:b/>
        </w:rPr>
        <w:t xml:space="preserve">  znak sprawy </w:t>
      </w:r>
      <w:r>
        <w:rPr>
          <w:b/>
        </w:rPr>
        <w:t>61/Med./2016</w:t>
      </w:r>
    </w:p>
    <w:p w:rsidR="0064583E" w:rsidRPr="00AE3789" w:rsidRDefault="0064583E" w:rsidP="0064583E">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64583E" w:rsidP="0064583E">
      <w:pPr>
        <w:jc w:val="both"/>
        <w:rPr>
          <w:szCs w:val="20"/>
          <w:lang w:val="de-DE"/>
        </w:rPr>
      </w:pPr>
      <w:r w:rsidRPr="00AE3789">
        <w:rPr>
          <w:szCs w:val="20"/>
          <w:lang w:val="de-DE"/>
        </w:rPr>
        <w:t>Tel. ………………………………….                    Fax ………………………………………...</w:t>
      </w:r>
    </w:p>
    <w:p w:rsidR="0064583E" w:rsidRPr="00AE3789" w:rsidRDefault="0064583E" w:rsidP="0064583E">
      <w:pPr>
        <w:rPr>
          <w:szCs w:val="20"/>
          <w:lang w:val="de-DE"/>
        </w:rPr>
      </w:pPr>
      <w:r w:rsidRPr="00AE3789">
        <w:rPr>
          <w:szCs w:val="20"/>
          <w:lang w:val="de-DE"/>
        </w:rPr>
        <w:t>Nr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Pr="0085393B" w:rsidRDefault="0064583E" w:rsidP="0064583E">
      <w:pPr>
        <w:ind w:left="357"/>
        <w:jc w:val="both"/>
        <w:rPr>
          <w:sz w:val="22"/>
          <w:szCs w:val="22"/>
        </w:rPr>
      </w:pPr>
      <w:r w:rsidRPr="00CA221B">
        <w:rPr>
          <w:sz w:val="22"/>
          <w:szCs w:val="22"/>
        </w:rPr>
        <w:t xml:space="preserve">Oświadczamy, że </w:t>
      </w:r>
      <w:r w:rsidRPr="00CA221B">
        <w:rPr>
          <w:b/>
          <w:sz w:val="22"/>
          <w:szCs w:val="22"/>
        </w:rPr>
        <w:t>oferujemy sprzedaż i dostawę</w:t>
      </w:r>
      <w:r w:rsidRPr="00CA221B">
        <w:rPr>
          <w:rFonts w:eastAsia="Calibri"/>
          <w:b/>
          <w:lang w:eastAsia="en-US"/>
        </w:rPr>
        <w:t xml:space="preserve"> </w:t>
      </w:r>
      <w:r w:rsidRPr="00CA221B">
        <w:rPr>
          <w:b/>
        </w:rPr>
        <w:t>cewników, prowadników, stentów, łat dla Klinicznego Oddziału Chirurgii Naczyniowej</w:t>
      </w:r>
      <w:r>
        <w:rPr>
          <w:b/>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64583E" w:rsidRPr="00CA221B" w:rsidRDefault="0064583E" w:rsidP="0064583E">
      <w:pPr>
        <w:jc w:val="both"/>
        <w:rPr>
          <w:b/>
          <w:i/>
          <w:sz w:val="18"/>
          <w:szCs w:val="18"/>
          <w:u w:val="single"/>
        </w:rPr>
      </w:pPr>
      <w:r w:rsidRPr="00CA221B">
        <w:rPr>
          <w:b/>
          <w:i/>
          <w:sz w:val="18"/>
          <w:szCs w:val="18"/>
          <w:u w:val="single"/>
        </w:rPr>
        <w:t xml:space="preserve">(* Wskazane jest  wypełnienie tylko tych pakietów, w których Wykonawca składa ofertę) </w:t>
      </w:r>
    </w:p>
    <w:p w:rsidR="0064583E" w:rsidRPr="0085393B" w:rsidRDefault="0064583E" w:rsidP="0064583E">
      <w:pPr>
        <w:spacing w:line="360" w:lineRule="auto"/>
        <w:jc w:val="both"/>
        <w:rPr>
          <w:b/>
          <w:sz w:val="22"/>
          <w:szCs w:val="22"/>
        </w:rPr>
      </w:pPr>
      <w:r w:rsidRPr="0085393B">
        <w:rPr>
          <w:b/>
          <w:sz w:val="22"/>
          <w:szCs w:val="22"/>
        </w:rPr>
        <w:t xml:space="preserve">Pakiet nr ….…* </w:t>
      </w:r>
    </w:p>
    <w:p w:rsidR="0064583E" w:rsidRPr="0085393B" w:rsidRDefault="0064583E" w:rsidP="0064583E">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64583E" w:rsidRDefault="0064583E" w:rsidP="0064583E">
      <w:pPr>
        <w:spacing w:line="360" w:lineRule="auto"/>
        <w:jc w:val="both"/>
        <w:rPr>
          <w:sz w:val="22"/>
          <w:szCs w:val="22"/>
        </w:rPr>
      </w:pPr>
      <w:r w:rsidRPr="0085393B">
        <w:rPr>
          <w:b/>
          <w:sz w:val="22"/>
          <w:szCs w:val="22"/>
        </w:rPr>
        <w:t>cena brutto</w:t>
      </w:r>
      <w:r w:rsidRPr="0085393B">
        <w:rPr>
          <w:sz w:val="22"/>
          <w:szCs w:val="22"/>
        </w:rPr>
        <w:t>…………………zł ( słownie:………………………………………….....……złotych)</w:t>
      </w:r>
    </w:p>
    <w:p w:rsidR="0064583E" w:rsidRPr="0085393B" w:rsidRDefault="0064583E" w:rsidP="0064583E">
      <w:pPr>
        <w:jc w:val="both"/>
        <w:rPr>
          <w:sz w:val="22"/>
          <w:szCs w:val="22"/>
        </w:rPr>
      </w:pPr>
      <w:r w:rsidRPr="0085393B">
        <w:rPr>
          <w:b/>
          <w:sz w:val="22"/>
          <w:szCs w:val="22"/>
        </w:rPr>
        <w:t xml:space="preserve">Termin dostawy </w:t>
      </w:r>
      <w:r>
        <w:rPr>
          <w:b/>
          <w:sz w:val="22"/>
          <w:szCs w:val="22"/>
        </w:rPr>
        <w:t>towaru:</w:t>
      </w:r>
      <w:r w:rsidRPr="0085393B">
        <w:rPr>
          <w:b/>
          <w:i/>
          <w:sz w:val="22"/>
          <w:szCs w:val="22"/>
        </w:rPr>
        <w:t xml:space="preserve">     ……. dni   (min. 1 dzień, max. 3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 xml:space="preserve">zgodnie </w:t>
      </w:r>
      <w:r w:rsidRPr="00724222">
        <w:rPr>
          <w:b/>
          <w:sz w:val="22"/>
          <w:szCs w:val="22"/>
        </w:rPr>
        <w:t>z § 1 ust. 2</w:t>
      </w:r>
      <w:r w:rsidRPr="0085393B">
        <w:rPr>
          <w:sz w:val="22"/>
          <w:szCs w:val="22"/>
        </w:rPr>
        <w:t xml:space="preserve"> wzoru umowy</w:t>
      </w:r>
    </w:p>
    <w:p w:rsidR="0064583E" w:rsidRPr="0085393B" w:rsidRDefault="0064583E"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64583E" w:rsidRPr="00AE3789" w:rsidRDefault="0064583E" w:rsidP="0064583E">
      <w:pPr>
        <w:jc w:val="center"/>
      </w:pPr>
      <w:r w:rsidRPr="00AE3789">
        <w:rPr>
          <w:b/>
          <w:bCs/>
        </w:rPr>
        <w:t>OŚWIADCZENI</w:t>
      </w:r>
      <w:r>
        <w:rPr>
          <w:b/>
          <w:bCs/>
        </w:rPr>
        <w:t>E¹</w:t>
      </w: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64583E" w:rsidRDefault="0064583E" w:rsidP="0064583E">
      <w:pPr>
        <w:spacing w:before="100" w:beforeAutospacing="1" w:after="100" w:afterAutospacing="1"/>
        <w:rPr>
          <w:b/>
          <w:bCs/>
        </w:rPr>
      </w:pPr>
    </w:p>
    <w:p w:rsidR="0064583E" w:rsidRPr="00AE3789" w:rsidRDefault="0064583E" w:rsidP="0064583E">
      <w:pPr>
        <w:spacing w:before="100" w:beforeAutospacing="1" w:after="100" w:afterAutospacing="1"/>
        <w:rPr>
          <w:b/>
          <w:bCs/>
          <w:vertAlign w:val="superscript"/>
        </w:rPr>
      </w:pPr>
      <w:r>
        <w:rPr>
          <w:b/>
          <w:bCs/>
        </w:rPr>
        <w:t>¹</w:t>
      </w:r>
      <w:r w:rsidRPr="00A21073">
        <w:t xml:space="preserve"> </w:t>
      </w:r>
      <w:r>
        <w:t>niewłaściwe skreślić</w:t>
      </w:r>
    </w:p>
    <w:p w:rsidR="0064583E" w:rsidRPr="00AE3789" w:rsidRDefault="0064583E" w:rsidP="0064583E">
      <w:pPr>
        <w:ind w:firstLine="708"/>
        <w:jc w:val="both"/>
      </w:pPr>
      <w:r w:rsidRPr="00AE3789">
        <w:lastRenderedPageBreak/>
        <w:t>Wybór mojej/naszej oferty będzie prowadził do powstania u Zamawiającego obowiązku podatkowego zgodnie z przepisami o podatku od towarów i usług,</w:t>
      </w:r>
    </w:p>
    <w:p w:rsidR="0064583E" w:rsidRPr="00AE3789" w:rsidRDefault="0064583E" w:rsidP="0064583E">
      <w:pPr>
        <w:numPr>
          <w:ilvl w:val="0"/>
          <w:numId w:val="38"/>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64583E">
      <w:pPr>
        <w:numPr>
          <w:ilvl w:val="0"/>
          <w:numId w:val="38"/>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E3789" w:rsidRDefault="0064583E" w:rsidP="0064583E">
      <w:pPr>
        <w:numPr>
          <w:ilvl w:val="0"/>
          <w:numId w:val="34"/>
        </w:numPr>
        <w:jc w:val="both"/>
        <w:rPr>
          <w:b/>
          <w:szCs w:val="20"/>
        </w:rPr>
      </w:pPr>
      <w:r w:rsidRPr="00AE3789">
        <w:rPr>
          <w:b/>
          <w:szCs w:val="20"/>
        </w:rPr>
        <w:t>Ponadto oświadczamy, że :</w:t>
      </w:r>
    </w:p>
    <w:p w:rsidR="0064583E" w:rsidRPr="00AE3789" w:rsidRDefault="0064583E" w:rsidP="0064583E">
      <w:pPr>
        <w:numPr>
          <w:ilvl w:val="0"/>
          <w:numId w:val="3"/>
        </w:numPr>
        <w:tabs>
          <w:tab w:val="left" w:pos="1070"/>
        </w:tabs>
        <w:ind w:left="1070"/>
        <w:jc w:val="both"/>
        <w:rPr>
          <w:szCs w:val="20"/>
        </w:rPr>
      </w:pPr>
      <w:r w:rsidRPr="00AE3789">
        <w:rPr>
          <w:szCs w:val="20"/>
        </w:rPr>
        <w:t xml:space="preserve">akceptujemy wskazany w SIWZ czas związania ofertą - </w:t>
      </w:r>
      <w:r>
        <w:rPr>
          <w:b/>
          <w:szCs w:val="20"/>
        </w:rPr>
        <w:t xml:space="preserve"> 6</w:t>
      </w:r>
      <w:r w:rsidRPr="00AE3789">
        <w:rPr>
          <w:b/>
          <w:szCs w:val="20"/>
        </w:rPr>
        <w:t>0 dni;</w:t>
      </w:r>
      <w:r w:rsidRPr="00AE3789">
        <w:rPr>
          <w:szCs w:val="20"/>
        </w:rPr>
        <w:t xml:space="preserve"> </w:t>
      </w:r>
    </w:p>
    <w:p w:rsidR="0064583E" w:rsidRPr="00AE3789" w:rsidRDefault="0064583E" w:rsidP="0064583E">
      <w:pPr>
        <w:numPr>
          <w:ilvl w:val="0"/>
          <w:numId w:val="3"/>
        </w:numPr>
        <w:tabs>
          <w:tab w:val="left" w:pos="1070"/>
        </w:tabs>
        <w:ind w:left="1070"/>
        <w:jc w:val="both"/>
        <w:rPr>
          <w:i/>
          <w:szCs w:val="20"/>
        </w:rPr>
      </w:pPr>
      <w:r w:rsidRPr="00AE3789">
        <w:rPr>
          <w:szCs w:val="20"/>
        </w:rPr>
        <w:t>akceptujemy zawarty w specyfikacji istotnych warunków zamówienia wzór umowy (Załącznik Nr</w:t>
      </w:r>
      <w:r>
        <w:rPr>
          <w:szCs w:val="20"/>
        </w:rPr>
        <w:t xml:space="preserve"> 3</w:t>
      </w:r>
      <w:r w:rsidRPr="00AE3789">
        <w:rPr>
          <w:szCs w:val="20"/>
        </w:rPr>
        <w:t>) z uwzględnieniem modyfikacji jego treści (jeżeli wystąpiły);</w:t>
      </w:r>
    </w:p>
    <w:p w:rsidR="0064583E" w:rsidRPr="00BA1E44" w:rsidRDefault="0064583E" w:rsidP="0064583E">
      <w:pPr>
        <w:numPr>
          <w:ilvl w:val="0"/>
          <w:numId w:val="3"/>
        </w:numPr>
        <w:tabs>
          <w:tab w:val="left" w:pos="1070"/>
        </w:tabs>
        <w:spacing w:after="120"/>
        <w:ind w:left="1070"/>
        <w:jc w:val="both"/>
        <w:rPr>
          <w:i/>
          <w:szCs w:val="20"/>
        </w:rPr>
      </w:pPr>
      <w:r w:rsidRPr="00AE3789">
        <w:rPr>
          <w:szCs w:val="20"/>
        </w:rPr>
        <w:t>zapoznaliśmy się z sytuacją finansowo-ekonomiczną Zamawiającego.</w:t>
      </w:r>
    </w:p>
    <w:p w:rsidR="0064583E" w:rsidRDefault="0064583E" w:rsidP="0064583E">
      <w:pPr>
        <w:numPr>
          <w:ilvl w:val="0"/>
          <w:numId w:val="33"/>
        </w:numPr>
        <w:spacing w:after="120"/>
        <w:jc w:val="both"/>
        <w:rPr>
          <w:b/>
          <w:szCs w:val="20"/>
        </w:rPr>
      </w:pPr>
      <w:r w:rsidRPr="00AE3789">
        <w:rPr>
          <w:b/>
          <w:szCs w:val="20"/>
        </w:rPr>
        <w:t>Ofertę niniejszą składamy na ……… kolejno ponumerowanych stronach.</w:t>
      </w:r>
    </w:p>
    <w:p w:rsidR="0064583E" w:rsidRPr="00BA1E44" w:rsidRDefault="0064583E" w:rsidP="0064583E">
      <w:pPr>
        <w:numPr>
          <w:ilvl w:val="0"/>
          <w:numId w:val="33"/>
        </w:numPr>
        <w:spacing w:line="360" w:lineRule="auto"/>
        <w:ind w:left="357" w:hanging="357"/>
        <w:jc w:val="both"/>
        <w:rPr>
          <w:b/>
        </w:rPr>
      </w:pPr>
      <w:r w:rsidRPr="009418BB">
        <w:rPr>
          <w:b/>
        </w:rPr>
        <w:t>Wadium w kwocie …...................... zł zostało wniesione w dniu …................ w formie   …........................................................................................................................................</w:t>
      </w:r>
      <w:r>
        <w:rPr>
          <w:b/>
        </w:rPr>
        <w:t>.....</w:t>
      </w:r>
    </w:p>
    <w:p w:rsidR="0064583E" w:rsidRPr="00AE3789" w:rsidRDefault="0064583E" w:rsidP="0064583E">
      <w:pPr>
        <w:numPr>
          <w:ilvl w:val="0"/>
          <w:numId w:val="33"/>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64583E" w:rsidRPr="00AE3789" w:rsidRDefault="0064583E" w:rsidP="0064583E">
      <w:pPr>
        <w:numPr>
          <w:ilvl w:val="0"/>
          <w:numId w:val="33"/>
        </w:numPr>
        <w:spacing w:after="120"/>
        <w:jc w:val="both"/>
        <w:rPr>
          <w:b/>
          <w:szCs w:val="20"/>
        </w:rPr>
      </w:pPr>
      <w:r w:rsidRPr="00AE3789">
        <w:rPr>
          <w:b/>
          <w:szCs w:val="20"/>
        </w:rPr>
        <w:t>Pod groźbą odpowiedzialności karnej oświadczamy, iż wszystkie załączone do oferty dokumenty opisują stan faktyczny i prawny, aktualny na dzień otwarcia ofert                              (art. 297 KK).</w:t>
      </w:r>
    </w:p>
    <w:p w:rsidR="0064583E" w:rsidRPr="00AE3789" w:rsidRDefault="0064583E" w:rsidP="0064583E">
      <w:pPr>
        <w:spacing w:line="360" w:lineRule="atLeast"/>
        <w:rPr>
          <w:color w:val="000000"/>
          <w:sz w:val="18"/>
          <w:szCs w:val="18"/>
        </w:rPr>
      </w:pPr>
      <w:r w:rsidRPr="00AE3789">
        <w:rPr>
          <w:color w:val="000000"/>
          <w:sz w:val="18"/>
          <w:szCs w:val="20"/>
        </w:rPr>
        <w:t xml:space="preserve">.…………….…dnia……………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headerReference w:type="default" r:id="rId11"/>
          <w:footerReference w:type="default" r:id="rId12"/>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64583E" w:rsidRPr="00AE3789" w:rsidRDefault="00CF12AA" w:rsidP="0064583E">
      <w:pPr>
        <w:jc w:val="center"/>
        <w:rPr>
          <w:sz w:val="16"/>
          <w:szCs w:val="16"/>
        </w:rPr>
      </w:pPr>
      <w:r>
        <w:rPr>
          <w:rFonts w:eastAsia="Calibri"/>
          <w:b/>
          <w:lang w:eastAsia="en-US"/>
        </w:rPr>
        <w:lastRenderedPageBreak/>
        <w:t xml:space="preserve">                </w:t>
      </w:r>
      <w:r w:rsidR="0064583E">
        <w:rPr>
          <w:rFonts w:eastAsia="Calibri"/>
          <w:b/>
          <w:lang w:eastAsia="en-US"/>
        </w:rPr>
        <w:t xml:space="preserve"> </w:t>
      </w:r>
      <w:r w:rsidR="0064583E" w:rsidRPr="00172275">
        <w:rPr>
          <w:rFonts w:eastAsia="Calibri"/>
          <w:b/>
          <w:lang w:eastAsia="en-US"/>
        </w:rPr>
        <w:t>ZESTAWIENIE ASORTYMENTOWO – CENOWE</w:t>
      </w:r>
      <w:r w:rsidR="0064583E">
        <w:rPr>
          <w:rFonts w:eastAsia="Calibri"/>
          <w:b/>
          <w:lang w:eastAsia="en-US"/>
        </w:rPr>
        <w:t xml:space="preserve">               </w:t>
      </w:r>
      <w:r w:rsidR="0064583E" w:rsidRPr="00AE3789">
        <w:rPr>
          <w:b/>
        </w:rPr>
        <w:t>Załącznik nr 2</w:t>
      </w:r>
    </w:p>
    <w:p w:rsidR="0064583E" w:rsidRPr="00C4226C" w:rsidRDefault="0064583E" w:rsidP="0064583E">
      <w:pPr>
        <w:jc w:val="center"/>
        <w:rPr>
          <w:rFonts w:eastAsia="Calibri"/>
          <w:b/>
          <w:u w:val="single"/>
          <w:lang w:eastAsia="en-US"/>
        </w:rPr>
      </w:pPr>
    </w:p>
    <w:p w:rsidR="0064583E" w:rsidRPr="00271FEA" w:rsidRDefault="0064583E" w:rsidP="0064583E">
      <w:pPr>
        <w:spacing w:after="120"/>
        <w:jc w:val="both"/>
        <w:rPr>
          <w:i/>
          <w:sz w:val="20"/>
          <w:szCs w:val="20"/>
        </w:rPr>
      </w:pPr>
      <w:r w:rsidRPr="00271FEA">
        <w:rPr>
          <w:i/>
          <w:sz w:val="20"/>
          <w:szCs w:val="20"/>
        </w:rPr>
        <w:t xml:space="preserve">* </w:t>
      </w:r>
      <w:r w:rsidRPr="00F8298F">
        <w:rPr>
          <w:i/>
          <w:sz w:val="19"/>
          <w:szCs w:val="19"/>
        </w:rPr>
        <w:t>Cena brutto (zł), będąca podstawą do wyliczenia punktów za cenę – otrzymujemy ze wzoru: Wartość jed</w:t>
      </w:r>
      <w:r>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
        <w:gridCol w:w="3350"/>
        <w:gridCol w:w="834"/>
        <w:gridCol w:w="1003"/>
        <w:gridCol w:w="1003"/>
        <w:gridCol w:w="816"/>
        <w:gridCol w:w="718"/>
        <w:gridCol w:w="576"/>
        <w:gridCol w:w="1349"/>
      </w:tblGrid>
      <w:tr w:rsidR="0064583E" w:rsidRPr="00373887" w:rsidTr="0064583E">
        <w:trPr>
          <w:trHeight w:val="132"/>
        </w:trPr>
        <w:tc>
          <w:tcPr>
            <w:tcW w:w="135"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Lp.</w:t>
            </w:r>
          </w:p>
        </w:tc>
        <w:tc>
          <w:tcPr>
            <w:tcW w:w="2063" w:type="pct"/>
            <w:shd w:val="clear" w:color="auto" w:fill="D9D9D9"/>
            <w:vAlign w:val="center"/>
            <w:hideMark/>
          </w:tcPr>
          <w:p w:rsidR="0064583E" w:rsidRPr="00737CF6" w:rsidRDefault="0064583E" w:rsidP="0064583E">
            <w:pPr>
              <w:rPr>
                <w:b/>
                <w:color w:val="000000"/>
                <w:sz w:val="16"/>
                <w:szCs w:val="16"/>
              </w:rPr>
            </w:pPr>
            <w:r w:rsidRPr="00737CF6">
              <w:rPr>
                <w:b/>
                <w:color w:val="000000"/>
                <w:sz w:val="16"/>
                <w:szCs w:val="16"/>
              </w:rPr>
              <w:t>Opis produktu</w:t>
            </w:r>
          </w:p>
        </w:tc>
        <w:tc>
          <w:tcPr>
            <w:tcW w:w="325"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Jednostka Miary</w:t>
            </w:r>
          </w:p>
        </w:tc>
        <w:tc>
          <w:tcPr>
            <w:tcW w:w="407"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Wartość jednostkowa netto (zł)</w:t>
            </w:r>
          </w:p>
        </w:tc>
        <w:tc>
          <w:tcPr>
            <w:tcW w:w="356"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Cena jednostkowa brutto (zł)</w:t>
            </w:r>
          </w:p>
        </w:tc>
        <w:tc>
          <w:tcPr>
            <w:tcW w:w="290" w:type="pct"/>
            <w:shd w:val="clear" w:color="auto" w:fill="D9D9D9"/>
            <w:vAlign w:val="center"/>
            <w:hideMark/>
          </w:tcPr>
          <w:p w:rsidR="0064583E" w:rsidRPr="00737CF6" w:rsidRDefault="0064583E" w:rsidP="0064583E">
            <w:pPr>
              <w:jc w:val="center"/>
              <w:rPr>
                <w:b/>
                <w:bCs/>
                <w:color w:val="000000"/>
                <w:sz w:val="16"/>
                <w:szCs w:val="16"/>
              </w:rPr>
            </w:pPr>
            <w:r w:rsidRPr="00737CF6">
              <w:rPr>
                <w:b/>
                <w:bCs/>
                <w:color w:val="000000"/>
                <w:sz w:val="16"/>
                <w:szCs w:val="16"/>
              </w:rPr>
              <w:t>ILOŚC ZAKUPU</w:t>
            </w:r>
          </w:p>
        </w:tc>
        <w:tc>
          <w:tcPr>
            <w:tcW w:w="36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Wartość netto (zł)</w:t>
            </w:r>
          </w:p>
        </w:tc>
        <w:tc>
          <w:tcPr>
            <w:tcW w:w="36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Cena brutto (zł)</w:t>
            </w:r>
          </w:p>
        </w:tc>
        <w:tc>
          <w:tcPr>
            <w:tcW w:w="68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Nazwa kod producenta ilość w opakowaniu handlowym</w:t>
            </w:r>
            <w:r w:rsidRPr="00737CF6">
              <w:rPr>
                <w:b/>
                <w:sz w:val="16"/>
                <w:szCs w:val="16"/>
              </w:rPr>
              <w:t xml:space="preserve"> nr str. w materiałach informacyjnych. dołączonych do oferty</w:t>
            </w:r>
            <w:r>
              <w:rPr>
                <w:b/>
                <w:sz w:val="16"/>
                <w:szCs w:val="16"/>
              </w:rPr>
              <w:t xml:space="preserve"> potwierdzających wymagane parametry</w:t>
            </w:r>
          </w:p>
        </w:tc>
      </w:tr>
      <w:tr w:rsidR="0064583E" w:rsidRPr="00373887" w:rsidTr="0064583E">
        <w:trPr>
          <w:trHeight w:val="106"/>
        </w:trPr>
        <w:tc>
          <w:tcPr>
            <w:tcW w:w="5000" w:type="pct"/>
            <w:gridSpan w:val="9"/>
            <w:shd w:val="clear" w:color="auto" w:fill="auto"/>
            <w:vAlign w:val="center"/>
          </w:tcPr>
          <w:p w:rsidR="0064583E" w:rsidRDefault="0064583E" w:rsidP="0064583E">
            <w:pPr>
              <w:rPr>
                <w:b/>
                <w:bCs/>
                <w:sz w:val="20"/>
                <w:szCs w:val="20"/>
              </w:rPr>
            </w:pPr>
          </w:p>
          <w:p w:rsidR="0064583E" w:rsidRDefault="0064583E" w:rsidP="0064583E">
            <w:pPr>
              <w:rPr>
                <w:b/>
                <w:bCs/>
                <w:sz w:val="20"/>
                <w:szCs w:val="20"/>
              </w:rPr>
            </w:pPr>
            <w:r w:rsidRPr="00696E22">
              <w:rPr>
                <w:b/>
                <w:bCs/>
                <w:sz w:val="20"/>
                <w:szCs w:val="20"/>
              </w:rPr>
              <w:t xml:space="preserve">PAKIET NR </w:t>
            </w:r>
            <w:r>
              <w:rPr>
                <w:b/>
                <w:bCs/>
                <w:sz w:val="20"/>
                <w:szCs w:val="20"/>
              </w:rPr>
              <w:t xml:space="preserve">1 </w:t>
            </w:r>
            <w:r w:rsidRPr="00373887">
              <w:rPr>
                <w:color w:val="000000"/>
                <w:sz w:val="20"/>
                <w:szCs w:val="20"/>
              </w:rPr>
              <w:t>CEWNIKI, PROWADNIKI,STENTY    CPV 33140000-3 Materiały medyczne</w:t>
            </w:r>
            <w:r>
              <w:rPr>
                <w:color w:val="000000"/>
                <w:sz w:val="20"/>
                <w:szCs w:val="20"/>
              </w:rPr>
              <w:t xml:space="preserve"> </w:t>
            </w:r>
            <w:r w:rsidRPr="00696E22">
              <w:rPr>
                <w:b/>
                <w:bCs/>
                <w:sz w:val="20"/>
                <w:szCs w:val="20"/>
              </w:rPr>
              <w:t>Chirurgia Naczyniowa</w:t>
            </w:r>
          </w:p>
          <w:p w:rsidR="0064583E" w:rsidRPr="00373887" w:rsidRDefault="0064583E" w:rsidP="0064583E">
            <w:pPr>
              <w:rPr>
                <w:color w:val="000000"/>
                <w:sz w:val="20"/>
                <w:szCs w:val="20"/>
              </w:rPr>
            </w:pPr>
          </w:p>
        </w:tc>
      </w:tr>
      <w:tr w:rsidR="0064583E" w:rsidRPr="00373887" w:rsidTr="0064583E">
        <w:trPr>
          <w:trHeight w:val="977"/>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Stent rozprężany na balonie</w:t>
            </w:r>
            <w:r w:rsidRPr="00373887">
              <w:rPr>
                <w:color w:val="000000"/>
                <w:sz w:val="20"/>
                <w:szCs w:val="20"/>
              </w:rPr>
              <w:t>: stent kobaltowo-chromowy typu sloted tube, kompatybilny z prowadnikiem 0,035”, grubość ściany stentu nie większa niż 0,063”, dł. układu wprowadzającego 80 i 135 cm,  średnice od 4,0 do 10,0 mm , długości stentu od 12 do 59 mm, wszystkie rozmiary kompatybilne z  introduktorem 6F, stent wskazany w leczeniu nowo powstałych lub restenotycznych zwężeń miażdżycowych oraz w leczeniu paliatywnym zwężeń spowodowanych naciekiem nowotworowym w drogach żółciowych</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Default="0064583E" w:rsidP="0064583E">
            <w:pPr>
              <w:jc w:val="center"/>
              <w:rPr>
                <w:color w:val="000000"/>
                <w:sz w:val="20"/>
                <w:szCs w:val="20"/>
              </w:rPr>
            </w:pPr>
          </w:p>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6B1E8F" w:rsidRDefault="0064583E" w:rsidP="0064583E">
            <w:pPr>
              <w:jc w:val="center"/>
              <w:rPr>
                <w:b/>
                <w:bCs/>
                <w:sz w:val="20"/>
                <w:szCs w:val="20"/>
              </w:rPr>
            </w:pPr>
            <w:r>
              <w:rPr>
                <w:b/>
                <w:bCs/>
                <w:sz w:val="20"/>
                <w:szCs w:val="20"/>
              </w:rPr>
              <w:t>43</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260"/>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2</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Stent samorozprężalne do t. udowej powierzchownej </w:t>
            </w:r>
            <w:r w:rsidRPr="00373887">
              <w:rPr>
                <w:color w:val="000000"/>
                <w:sz w:val="20"/>
                <w:szCs w:val="20"/>
              </w:rPr>
              <w:t>stent nitylonowy z termiczną pamięcią kształtu</w:t>
            </w:r>
            <w:r w:rsidRPr="00373887">
              <w:rPr>
                <w:b/>
                <w:bCs/>
                <w:color w:val="000000"/>
                <w:sz w:val="20"/>
                <w:szCs w:val="20"/>
              </w:rPr>
              <w:t xml:space="preserve">, </w:t>
            </w:r>
            <w:r w:rsidRPr="00373887">
              <w:rPr>
                <w:color w:val="000000"/>
                <w:sz w:val="20"/>
                <w:szCs w:val="20"/>
              </w:rPr>
              <w:t>kompatybilny z prowadnikiem 0,035”, możliwość zastosowania introducera 6F i  cewnika prowadzącego 8F dla wszystkich rozmiarów</w:t>
            </w:r>
            <w:r w:rsidRPr="00373887">
              <w:rPr>
                <w:b/>
                <w:bCs/>
                <w:color w:val="000000"/>
                <w:sz w:val="20"/>
                <w:szCs w:val="20"/>
              </w:rPr>
              <w:t xml:space="preserve">, </w:t>
            </w:r>
            <w:r w:rsidRPr="00373887">
              <w:rPr>
                <w:color w:val="000000"/>
                <w:sz w:val="20"/>
                <w:szCs w:val="20"/>
              </w:rPr>
              <w:t>długość układu wprowadzającego 80  i 135cm</w:t>
            </w:r>
            <w:r w:rsidRPr="00373887">
              <w:rPr>
                <w:b/>
                <w:bCs/>
                <w:color w:val="000000"/>
                <w:sz w:val="20"/>
                <w:szCs w:val="20"/>
              </w:rPr>
              <w:t xml:space="preserve">, </w:t>
            </w:r>
            <w:r w:rsidRPr="00373887">
              <w:rPr>
                <w:color w:val="000000"/>
                <w:sz w:val="20"/>
                <w:szCs w:val="20"/>
              </w:rPr>
              <w:t>średnice od 5 do 10mm</w:t>
            </w:r>
            <w:r w:rsidRPr="00373887">
              <w:rPr>
                <w:b/>
                <w:bCs/>
                <w:color w:val="000000"/>
                <w:sz w:val="20"/>
                <w:szCs w:val="20"/>
              </w:rPr>
              <w:t xml:space="preserve">, </w:t>
            </w:r>
            <w:r w:rsidRPr="00373887">
              <w:rPr>
                <w:color w:val="000000"/>
                <w:sz w:val="20"/>
                <w:szCs w:val="20"/>
              </w:rPr>
              <w:t>długości od 20 do 100mm oraz dodatkowo 120 i 150 mm w średnicach 5-8mm</w:t>
            </w:r>
            <w:r w:rsidRPr="00373887">
              <w:rPr>
                <w:b/>
                <w:bCs/>
                <w:color w:val="000000"/>
                <w:sz w:val="20"/>
                <w:szCs w:val="20"/>
              </w:rPr>
              <w:t xml:space="preserve">, </w:t>
            </w:r>
            <w:r w:rsidRPr="00373887">
              <w:rPr>
                <w:color w:val="000000"/>
                <w:sz w:val="20"/>
                <w:szCs w:val="20"/>
              </w:rPr>
              <w:t>mechanizm uwalniania stentu  możliwy  do obsługi jedna ręką</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28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853"/>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3</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Stent samorozprężalne do t. udowej powierzchownej </w:t>
            </w:r>
            <w:r w:rsidRPr="00373887">
              <w:rPr>
                <w:color w:val="000000"/>
                <w:sz w:val="20"/>
                <w:szCs w:val="20"/>
              </w:rPr>
              <w:t>nitylonowy z termiczną pamięcią kształtu</w:t>
            </w:r>
            <w:r w:rsidRPr="00373887">
              <w:rPr>
                <w:b/>
                <w:bCs/>
                <w:color w:val="000000"/>
                <w:sz w:val="20"/>
                <w:szCs w:val="20"/>
              </w:rPr>
              <w:t xml:space="preserve">, </w:t>
            </w:r>
            <w:r w:rsidRPr="00373887">
              <w:rPr>
                <w:color w:val="000000"/>
                <w:sz w:val="20"/>
                <w:szCs w:val="20"/>
              </w:rPr>
              <w:t xml:space="preserve">kompatybilny z prowadnikiem 0,035” </w:t>
            </w:r>
            <w:r w:rsidRPr="00373887">
              <w:rPr>
                <w:b/>
                <w:bCs/>
                <w:color w:val="000000"/>
                <w:sz w:val="20"/>
                <w:szCs w:val="20"/>
              </w:rPr>
              <w:t xml:space="preserve">, </w:t>
            </w:r>
            <w:r w:rsidRPr="00373887">
              <w:rPr>
                <w:color w:val="000000"/>
                <w:sz w:val="20"/>
                <w:szCs w:val="20"/>
              </w:rPr>
              <w:t>możliwość zastosowania introducera 6F i  cewnika prowadzącego 8F dla wszystkich rozmiarów</w:t>
            </w:r>
            <w:r w:rsidRPr="00373887">
              <w:rPr>
                <w:b/>
                <w:bCs/>
                <w:color w:val="000000"/>
                <w:sz w:val="20"/>
                <w:szCs w:val="20"/>
              </w:rPr>
              <w:t xml:space="preserve">, </w:t>
            </w:r>
            <w:r w:rsidRPr="00373887">
              <w:rPr>
                <w:color w:val="000000"/>
                <w:sz w:val="20"/>
                <w:szCs w:val="20"/>
              </w:rPr>
              <w:t>długość układu wprowadzającego 80  i 135cm</w:t>
            </w:r>
            <w:r w:rsidRPr="00373887">
              <w:rPr>
                <w:b/>
                <w:bCs/>
                <w:color w:val="000000"/>
                <w:sz w:val="20"/>
                <w:szCs w:val="20"/>
              </w:rPr>
              <w:t xml:space="preserve">, </w:t>
            </w:r>
            <w:r w:rsidRPr="00373887">
              <w:rPr>
                <w:color w:val="000000"/>
                <w:sz w:val="20"/>
                <w:szCs w:val="20"/>
              </w:rPr>
              <w:t>długości 120 i 150 mm w średnicach 5-8mm</w:t>
            </w:r>
            <w:r w:rsidRPr="00373887">
              <w:rPr>
                <w:b/>
                <w:bCs/>
                <w:color w:val="000000"/>
                <w:sz w:val="20"/>
                <w:szCs w:val="20"/>
              </w:rPr>
              <w:t xml:space="preserve">, </w:t>
            </w:r>
            <w:r w:rsidRPr="00373887">
              <w:rPr>
                <w:color w:val="000000"/>
                <w:sz w:val="20"/>
                <w:szCs w:val="20"/>
              </w:rPr>
              <w:t>mechanizm uwalniania stentu  możliwy  do obsługi jedna ręką</w:t>
            </w:r>
          </w:p>
        </w:tc>
        <w:tc>
          <w:tcPr>
            <w:tcW w:w="32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szt.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18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72"/>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lastRenderedPageBreak/>
              <w:t>4</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Stent do naczyń nerkowych </w:t>
            </w:r>
            <w:r w:rsidRPr="00373887">
              <w:rPr>
                <w:color w:val="000000"/>
                <w:sz w:val="20"/>
                <w:szCs w:val="20"/>
              </w:rPr>
              <w:t>kobaltowo – chromowy, umieszczony  na  balonie, System RX</w:t>
            </w:r>
            <w:r w:rsidRPr="00373887">
              <w:rPr>
                <w:b/>
                <w:bCs/>
                <w:color w:val="000000"/>
                <w:sz w:val="20"/>
                <w:szCs w:val="20"/>
              </w:rPr>
              <w:t xml:space="preserve">, </w:t>
            </w:r>
            <w:r w:rsidRPr="00373887">
              <w:rPr>
                <w:color w:val="000000"/>
                <w:sz w:val="20"/>
                <w:szCs w:val="20"/>
              </w:rPr>
              <w:t>długość stentu od 12 do 18 mm</w:t>
            </w:r>
            <w:r w:rsidRPr="00373887">
              <w:rPr>
                <w:b/>
                <w:bCs/>
                <w:color w:val="000000"/>
                <w:sz w:val="20"/>
                <w:szCs w:val="20"/>
              </w:rPr>
              <w:t xml:space="preserve">, </w:t>
            </w:r>
            <w:r w:rsidRPr="00373887">
              <w:rPr>
                <w:color w:val="000000"/>
                <w:sz w:val="20"/>
                <w:szCs w:val="20"/>
              </w:rPr>
              <w:t>średnice od 4,0 do 7mm co 0,5 mm</w:t>
            </w:r>
            <w:r w:rsidRPr="00373887">
              <w:rPr>
                <w:b/>
                <w:bCs/>
                <w:color w:val="000000"/>
                <w:sz w:val="20"/>
                <w:szCs w:val="20"/>
              </w:rPr>
              <w:t xml:space="preserve">, </w:t>
            </w:r>
            <w:r w:rsidRPr="00373887">
              <w:rPr>
                <w:color w:val="000000"/>
                <w:sz w:val="20"/>
                <w:szCs w:val="20"/>
              </w:rPr>
              <w:t>niski profil stentu</w:t>
            </w:r>
            <w:r w:rsidRPr="00373887">
              <w:rPr>
                <w:b/>
                <w:bCs/>
                <w:color w:val="000000"/>
                <w:sz w:val="20"/>
                <w:szCs w:val="20"/>
              </w:rPr>
              <w:t xml:space="preserve">, </w:t>
            </w:r>
            <w:r w:rsidRPr="00373887">
              <w:rPr>
                <w:color w:val="000000"/>
                <w:sz w:val="20"/>
                <w:szCs w:val="20"/>
              </w:rPr>
              <w:t>ciśnienie RBP 14 atm</w:t>
            </w:r>
            <w:r w:rsidRPr="00373887">
              <w:rPr>
                <w:b/>
                <w:bCs/>
                <w:color w:val="000000"/>
                <w:sz w:val="20"/>
                <w:szCs w:val="20"/>
              </w:rPr>
              <w:t xml:space="preserve">, </w:t>
            </w:r>
            <w:r w:rsidRPr="00373887">
              <w:rPr>
                <w:color w:val="000000"/>
                <w:sz w:val="20"/>
                <w:szCs w:val="20"/>
              </w:rPr>
              <w:t>kompatybilny z prowadnikiem 0,014"</w:t>
            </w:r>
            <w:r w:rsidRPr="00373887">
              <w:rPr>
                <w:b/>
                <w:bCs/>
                <w:color w:val="000000"/>
                <w:sz w:val="20"/>
                <w:szCs w:val="20"/>
              </w:rPr>
              <w:t xml:space="preserve">, </w:t>
            </w:r>
            <w:r w:rsidRPr="00373887">
              <w:rPr>
                <w:color w:val="000000"/>
                <w:sz w:val="20"/>
                <w:szCs w:val="20"/>
              </w:rPr>
              <w:t>wysoka siła radialna</w:t>
            </w:r>
            <w:r w:rsidRPr="00373887">
              <w:rPr>
                <w:b/>
                <w:bCs/>
                <w:color w:val="000000"/>
                <w:sz w:val="20"/>
                <w:szCs w:val="20"/>
              </w:rPr>
              <w:t xml:space="preserve">, </w:t>
            </w:r>
            <w:r w:rsidRPr="00373887">
              <w:rPr>
                <w:color w:val="000000"/>
                <w:sz w:val="20"/>
                <w:szCs w:val="20"/>
              </w:rPr>
              <w:t>kompatybilne z introduktorem 5 F dla wszystkich rozmiarów</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sidRPr="00373887">
              <w:rPr>
                <w:b/>
                <w:bCs/>
                <w:color w:val="000000"/>
                <w:sz w:val="20"/>
                <w:szCs w:val="20"/>
              </w:rPr>
              <w:t>4</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117"/>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5</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Stent samorozprężalny do t. poniżej kolana </w:t>
            </w:r>
            <w:r w:rsidRPr="00373887">
              <w:rPr>
                <w:color w:val="000000"/>
                <w:sz w:val="20"/>
                <w:szCs w:val="20"/>
              </w:rPr>
              <w:t>nitynolowy z termiczną pamięcią kształtu</w:t>
            </w:r>
            <w:r w:rsidRPr="00373887">
              <w:rPr>
                <w:b/>
                <w:bCs/>
                <w:color w:val="000000"/>
                <w:sz w:val="20"/>
                <w:szCs w:val="20"/>
              </w:rPr>
              <w:t xml:space="preserve">, </w:t>
            </w:r>
            <w:r w:rsidRPr="00373887">
              <w:rPr>
                <w:color w:val="000000"/>
                <w:sz w:val="20"/>
                <w:szCs w:val="20"/>
              </w:rPr>
              <w:t>kompatybilny z prowadnikiem 0’018”</w:t>
            </w:r>
            <w:r w:rsidRPr="00373887">
              <w:rPr>
                <w:b/>
                <w:bCs/>
                <w:color w:val="000000"/>
                <w:sz w:val="20"/>
                <w:szCs w:val="20"/>
              </w:rPr>
              <w:t xml:space="preserve">, </w:t>
            </w:r>
            <w:r w:rsidRPr="00373887">
              <w:rPr>
                <w:color w:val="000000"/>
                <w:sz w:val="20"/>
                <w:szCs w:val="20"/>
              </w:rPr>
              <w:t xml:space="preserve">możliwość zastosowania introducera 4F </w:t>
            </w:r>
            <w:r w:rsidRPr="00373887">
              <w:rPr>
                <w:b/>
                <w:bCs/>
                <w:color w:val="000000"/>
                <w:sz w:val="20"/>
                <w:szCs w:val="20"/>
              </w:rPr>
              <w:t xml:space="preserve">, </w:t>
            </w:r>
            <w:r w:rsidRPr="00373887">
              <w:rPr>
                <w:color w:val="000000"/>
                <w:sz w:val="20"/>
                <w:szCs w:val="20"/>
              </w:rPr>
              <w:t>długość układu wprowadzającego 80-90cm i 120-135cm</w:t>
            </w:r>
            <w:r w:rsidRPr="00373887">
              <w:rPr>
                <w:b/>
                <w:bCs/>
                <w:color w:val="000000"/>
                <w:sz w:val="20"/>
                <w:szCs w:val="20"/>
              </w:rPr>
              <w:t xml:space="preserve">, </w:t>
            </w:r>
            <w:r w:rsidRPr="00373887">
              <w:rPr>
                <w:color w:val="000000"/>
                <w:sz w:val="20"/>
                <w:szCs w:val="20"/>
              </w:rPr>
              <w:t>średnice od 3 do 8mm</w:t>
            </w:r>
            <w:r w:rsidRPr="00373887">
              <w:rPr>
                <w:b/>
                <w:bCs/>
                <w:color w:val="000000"/>
                <w:sz w:val="20"/>
                <w:szCs w:val="20"/>
              </w:rPr>
              <w:t xml:space="preserve">, </w:t>
            </w:r>
            <w:r w:rsidRPr="00373887">
              <w:rPr>
                <w:color w:val="000000"/>
                <w:sz w:val="20"/>
                <w:szCs w:val="20"/>
              </w:rPr>
              <w:t>długości od 20 do 100 mm, stent wskazany w leczeniu nowo powstałych lub restenotycznych zwężeń miażdżycowych oraz w leczeniu paliatywnym zwężeń spowodowanych naciekiem nowotworowym w drogach żółciowych</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12</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991"/>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6</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DES - stent kobaltowo-chromowy</w:t>
            </w:r>
            <w:r w:rsidRPr="00373887">
              <w:rPr>
                <w:color w:val="000000"/>
                <w:sz w:val="20"/>
                <w:szCs w:val="20"/>
              </w:rPr>
              <w:t>, pokrywany lekiem antyproliferacyjnym z grupy cytostatyków everolimus;    kompatybilny z prowadnikiem 0,014” i cewnikiem prowadzącym 5F,  średnice od 2,25 do 4,0mm , długości od 8 do 38mm dla średnic 2,5 -4,0mm, , posiadające wskazanie do zabiegów BTK , , RBP 18atm dla wszystkich średnic</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836"/>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7</w:t>
            </w:r>
          </w:p>
        </w:tc>
        <w:tc>
          <w:tcPr>
            <w:tcW w:w="2063" w:type="pct"/>
            <w:shd w:val="clear" w:color="auto" w:fill="auto"/>
            <w:vAlign w:val="center"/>
            <w:hideMark/>
          </w:tcPr>
          <w:p w:rsidR="0064583E" w:rsidRPr="00373887" w:rsidRDefault="0064583E" w:rsidP="0064583E">
            <w:pPr>
              <w:rPr>
                <w:color w:val="000000"/>
                <w:sz w:val="20"/>
                <w:szCs w:val="20"/>
              </w:rPr>
            </w:pPr>
            <w:r w:rsidRPr="00373887">
              <w:rPr>
                <w:color w:val="000000"/>
                <w:sz w:val="20"/>
                <w:szCs w:val="20"/>
              </w:rPr>
              <w:t xml:space="preserve"> </w:t>
            </w:r>
            <w:r w:rsidRPr="00373887">
              <w:rPr>
                <w:b/>
                <w:bCs/>
                <w:color w:val="000000"/>
                <w:sz w:val="20"/>
                <w:szCs w:val="20"/>
              </w:rPr>
              <w:t>Stent samorozprężalny do tętnic szyjnych</w:t>
            </w:r>
            <w:r w:rsidRPr="00373887">
              <w:rPr>
                <w:color w:val="000000"/>
                <w:sz w:val="20"/>
                <w:szCs w:val="20"/>
              </w:rPr>
              <w:t xml:space="preserve"> nitynolowy , z systemem dostawczym typu monorail, kompatybilny z cewnikiem prowadzącym 8F i koszulką 6F, długości 20,30 i 40 mm, średnice: od 7 do 10 mm , także stenty taperowane, stent o budowie zamknięto- i otwarto komórkowej</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6B1E8F" w:rsidRDefault="0064583E" w:rsidP="0064583E">
            <w:pPr>
              <w:jc w:val="center"/>
              <w:rPr>
                <w:b/>
                <w:bCs/>
                <w:sz w:val="20"/>
                <w:szCs w:val="20"/>
              </w:rPr>
            </w:pPr>
            <w:r>
              <w:rPr>
                <w:b/>
                <w:bCs/>
                <w:sz w:val="20"/>
                <w:szCs w:val="20"/>
              </w:rPr>
              <w:t>65</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544"/>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8</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Cewnik balonowy wielozadaniowy</w:t>
            </w:r>
            <w:r w:rsidRPr="00373887">
              <w:rPr>
                <w:color w:val="000000"/>
                <w:sz w:val="20"/>
                <w:szCs w:val="20"/>
              </w:rPr>
              <w:t xml:space="preserve">- kompatybilny z prowadnikiem 0,035”- średnice od 3,0 do 14mm- długości: 20-40mm dla średnicy 3,0mm;   20 - 200 mm dla średnic od 4,0 do 7,0mm,  i 20- 80mm dla średnic 8 – 14mm,  dla średnic 4,0; 5,0 i 6,0 mm  dł. 250mm, - długość układu wprowadzającego 80 i 135cm- możliwość zastosowania introduktora 5F dla średnic 3-5mm, 6F dla średnic 6-12 mm i &lt;/= 7F dla średnicy 14 mm- NP 4-8atm   RBP &gt; 7atm,  a dla średnic 3,0 &gt; 27atm- pokrycie  ułatwiające manewrowanie w </w:t>
            </w:r>
            <w:r w:rsidRPr="00373887">
              <w:rPr>
                <w:color w:val="000000"/>
                <w:sz w:val="20"/>
                <w:szCs w:val="20"/>
              </w:rPr>
              <w:lastRenderedPageBreak/>
              <w:t>wąskich i krętych naczyniach- materiał balonu  odporny na zadrapania i uszkodzenia podczas przechodzenia przez zwapniałe ciasne zmiany</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lastRenderedPageBreak/>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80</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119"/>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lastRenderedPageBreak/>
              <w:t>9</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Cewnik balonowy wysokociśnieniowy </w:t>
            </w:r>
            <w:r w:rsidRPr="00373887">
              <w:rPr>
                <w:color w:val="000000"/>
                <w:sz w:val="20"/>
                <w:szCs w:val="20"/>
              </w:rPr>
              <w:t>pokrycie  ułatwiające manewrowanie w wąskich i krętych naczyniach</w:t>
            </w:r>
            <w:r w:rsidRPr="00373887">
              <w:rPr>
                <w:b/>
                <w:bCs/>
                <w:color w:val="000000"/>
                <w:sz w:val="20"/>
                <w:szCs w:val="20"/>
              </w:rPr>
              <w:t xml:space="preserve">, </w:t>
            </w:r>
            <w:r w:rsidRPr="00373887">
              <w:rPr>
                <w:color w:val="000000"/>
                <w:sz w:val="20"/>
                <w:szCs w:val="20"/>
              </w:rPr>
              <w:t>materiał balonu  odporny na zadrapania i uszkodzenia podczas przechodzenia przez zwapniałe ciasne zmiany</w:t>
            </w:r>
            <w:r w:rsidRPr="00373887">
              <w:rPr>
                <w:b/>
                <w:bCs/>
                <w:color w:val="000000"/>
                <w:sz w:val="20"/>
                <w:szCs w:val="20"/>
              </w:rPr>
              <w:t xml:space="preserve">, </w:t>
            </w:r>
            <w:r w:rsidRPr="00373887">
              <w:rPr>
                <w:color w:val="000000"/>
                <w:sz w:val="20"/>
                <w:szCs w:val="20"/>
              </w:rPr>
              <w:t>kompatybilne z prowadnikiem  0,018"</w:t>
            </w:r>
            <w:r w:rsidRPr="00373887">
              <w:rPr>
                <w:b/>
                <w:bCs/>
                <w:color w:val="000000"/>
                <w:sz w:val="20"/>
                <w:szCs w:val="20"/>
              </w:rPr>
              <w:t xml:space="preserve">, </w:t>
            </w:r>
            <w:r w:rsidRPr="00373887">
              <w:rPr>
                <w:color w:val="000000"/>
                <w:sz w:val="20"/>
                <w:szCs w:val="20"/>
              </w:rPr>
              <w:t>RBP =/&gt; 20 bar</w:t>
            </w:r>
            <w:r w:rsidRPr="00373887">
              <w:rPr>
                <w:b/>
                <w:bCs/>
                <w:color w:val="000000"/>
                <w:sz w:val="20"/>
                <w:szCs w:val="20"/>
              </w:rPr>
              <w:t xml:space="preserve">, </w:t>
            </w:r>
            <w:r w:rsidRPr="00373887">
              <w:rPr>
                <w:color w:val="000000"/>
                <w:sz w:val="20"/>
                <w:szCs w:val="20"/>
              </w:rPr>
              <w:t>długości 20 - 120mm, średnice 2,0 - 4,0mm i 5,0mm dla dł. 20-60 mm</w:t>
            </w:r>
            <w:r w:rsidRPr="00373887">
              <w:rPr>
                <w:b/>
                <w:bCs/>
                <w:color w:val="000000"/>
                <w:sz w:val="20"/>
                <w:szCs w:val="20"/>
              </w:rPr>
              <w:t xml:space="preserve">, </w:t>
            </w:r>
            <w:r w:rsidRPr="00373887">
              <w:rPr>
                <w:color w:val="000000"/>
                <w:sz w:val="20"/>
                <w:szCs w:val="20"/>
              </w:rPr>
              <w:t>długość układu dostarczającego 90 i 135-150cm</w:t>
            </w:r>
            <w:r w:rsidRPr="00373887">
              <w:rPr>
                <w:b/>
                <w:bCs/>
                <w:color w:val="000000"/>
                <w:sz w:val="20"/>
                <w:szCs w:val="20"/>
              </w:rPr>
              <w:t xml:space="preserve">, </w:t>
            </w:r>
            <w:r w:rsidRPr="00373887">
              <w:rPr>
                <w:color w:val="000000"/>
                <w:sz w:val="20"/>
                <w:szCs w:val="20"/>
              </w:rPr>
              <w:t>shaft proxymalny 3,6F</w:t>
            </w:r>
            <w:r w:rsidRPr="00373887">
              <w:rPr>
                <w:b/>
                <w:bCs/>
                <w:color w:val="000000"/>
                <w:sz w:val="20"/>
                <w:szCs w:val="20"/>
              </w:rPr>
              <w:t xml:space="preserve">, </w:t>
            </w:r>
            <w:r w:rsidRPr="00373887">
              <w:rPr>
                <w:color w:val="000000"/>
                <w:sz w:val="20"/>
                <w:szCs w:val="20"/>
              </w:rPr>
              <w:t>shaft dystalny 3,4F</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28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283"/>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10</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Cewnik balonowy do interwencji poniżej kolana balon w systemie OTW</w:t>
            </w:r>
            <w:r w:rsidRPr="00373887">
              <w:rPr>
                <w:color w:val="000000"/>
                <w:sz w:val="20"/>
                <w:szCs w:val="20"/>
              </w:rPr>
              <w:t>, kompatybilny z prowadnikiem 0,014”; system  kompatybilny z introducerem 4F dla wszystkich rozmiarów; dł. systemu 90 i 150cm RBP = 14atm, średnice od 1,5 do 4mm (dla średnicy 1,5mm  min. 4 długości), długości: 20, 40, 60, 80, 120 i 200mm, pokrycie  ułatwiające manewrowanie w wąskich i krętych naczyniach, materiał balonu  odporny na zadrapania i uszkodzenia podczas przechodzenia przez zwapniałe ciasne zmiany</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28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hideMark/>
          </w:tcPr>
          <w:p w:rsidR="0064583E" w:rsidRPr="00373887" w:rsidRDefault="0064583E" w:rsidP="0064583E">
            <w:pPr>
              <w:jc w:val="center"/>
              <w:rPr>
                <w:color w:val="000000"/>
                <w:sz w:val="20"/>
                <w:szCs w:val="20"/>
              </w:rPr>
            </w:pPr>
          </w:p>
        </w:tc>
      </w:tr>
      <w:tr w:rsidR="0064583E" w:rsidRPr="00373887" w:rsidTr="0064583E">
        <w:trPr>
          <w:trHeight w:val="853"/>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11</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Cewnik balonowy typu Rx do predylatacji </w:t>
            </w:r>
            <w:r w:rsidRPr="00373887">
              <w:rPr>
                <w:color w:val="000000"/>
                <w:sz w:val="20"/>
                <w:szCs w:val="20"/>
              </w:rPr>
              <w:t>długość systemu dostawczego 143 cm</w:t>
            </w:r>
            <w:r w:rsidRPr="00373887">
              <w:rPr>
                <w:b/>
                <w:bCs/>
                <w:color w:val="000000"/>
                <w:sz w:val="20"/>
                <w:szCs w:val="20"/>
              </w:rPr>
              <w:t xml:space="preserve">, </w:t>
            </w:r>
            <w:r w:rsidRPr="00373887">
              <w:rPr>
                <w:color w:val="000000"/>
                <w:sz w:val="20"/>
                <w:szCs w:val="20"/>
              </w:rPr>
              <w:t xml:space="preserve">średnice od 1,5 do 5mm </w:t>
            </w:r>
            <w:r w:rsidRPr="00373887">
              <w:rPr>
                <w:b/>
                <w:bCs/>
                <w:color w:val="000000"/>
                <w:sz w:val="20"/>
                <w:szCs w:val="20"/>
              </w:rPr>
              <w:t xml:space="preserve">, </w:t>
            </w:r>
            <w:r w:rsidRPr="00373887">
              <w:rPr>
                <w:color w:val="000000"/>
                <w:sz w:val="20"/>
                <w:szCs w:val="20"/>
              </w:rPr>
              <w:t xml:space="preserve">długość 12,15,20mm </w:t>
            </w:r>
            <w:r w:rsidRPr="00373887">
              <w:rPr>
                <w:b/>
                <w:bCs/>
                <w:color w:val="000000"/>
                <w:sz w:val="20"/>
                <w:szCs w:val="20"/>
              </w:rPr>
              <w:t xml:space="preserve">, </w:t>
            </w:r>
            <w:r w:rsidRPr="00373887">
              <w:rPr>
                <w:color w:val="000000"/>
                <w:sz w:val="20"/>
                <w:szCs w:val="20"/>
              </w:rPr>
              <w:t xml:space="preserve">dla średnic 2,5 -3,0 i 3,5 dodatkowo długość 25mm, RBP 18 atm </w:t>
            </w:r>
            <w:r w:rsidRPr="00373887">
              <w:rPr>
                <w:b/>
                <w:bCs/>
                <w:color w:val="000000"/>
                <w:sz w:val="20"/>
                <w:szCs w:val="20"/>
              </w:rPr>
              <w:t xml:space="preserve">, </w:t>
            </w:r>
            <w:r w:rsidRPr="00373887">
              <w:rPr>
                <w:color w:val="000000"/>
                <w:sz w:val="20"/>
                <w:szCs w:val="20"/>
              </w:rPr>
              <w:t>NP 12 atm, kompatybilny z prowadnikiem 0,014”</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28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695"/>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12</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Cewnik balonowy typu Rx do postdylatacji </w:t>
            </w:r>
            <w:r w:rsidRPr="00373887">
              <w:rPr>
                <w:color w:val="000000"/>
                <w:sz w:val="20"/>
                <w:szCs w:val="20"/>
              </w:rPr>
              <w:t>długość systemu 143cm</w:t>
            </w:r>
            <w:r w:rsidRPr="00373887">
              <w:rPr>
                <w:b/>
                <w:bCs/>
                <w:color w:val="000000"/>
                <w:sz w:val="20"/>
                <w:szCs w:val="20"/>
              </w:rPr>
              <w:t xml:space="preserve">, </w:t>
            </w:r>
            <w:r w:rsidRPr="00373887">
              <w:rPr>
                <w:color w:val="000000"/>
                <w:sz w:val="20"/>
                <w:szCs w:val="20"/>
              </w:rPr>
              <w:t>średnice od 4 do 7,0 co 0,5 mm</w:t>
            </w:r>
            <w:r w:rsidRPr="00373887">
              <w:rPr>
                <w:b/>
                <w:bCs/>
                <w:color w:val="000000"/>
                <w:sz w:val="20"/>
                <w:szCs w:val="20"/>
              </w:rPr>
              <w:t xml:space="preserve">, </w:t>
            </w:r>
            <w:r w:rsidRPr="00373887">
              <w:rPr>
                <w:color w:val="000000"/>
                <w:sz w:val="20"/>
                <w:szCs w:val="20"/>
              </w:rPr>
              <w:t xml:space="preserve"> długości  15-40  mm</w:t>
            </w:r>
            <w:r w:rsidRPr="00373887">
              <w:rPr>
                <w:b/>
                <w:bCs/>
                <w:color w:val="000000"/>
                <w:sz w:val="20"/>
                <w:szCs w:val="20"/>
              </w:rPr>
              <w:t xml:space="preserve">, </w:t>
            </w:r>
            <w:r w:rsidRPr="00373887">
              <w:rPr>
                <w:color w:val="000000"/>
                <w:sz w:val="20"/>
                <w:szCs w:val="20"/>
              </w:rPr>
              <w:t>ciśnienie  NP 8 at RBP 14 atm</w:t>
            </w:r>
            <w:r w:rsidRPr="00373887">
              <w:rPr>
                <w:b/>
                <w:bCs/>
                <w:color w:val="000000"/>
                <w:sz w:val="20"/>
                <w:szCs w:val="20"/>
              </w:rPr>
              <w:t xml:space="preserve">, </w:t>
            </w:r>
            <w:r w:rsidRPr="00373887">
              <w:rPr>
                <w:color w:val="000000"/>
                <w:sz w:val="20"/>
                <w:szCs w:val="20"/>
              </w:rPr>
              <w:t>kompatybilny z prowadnikiem 0,014"</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28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832"/>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13</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Prowadniki zabiegowe</w:t>
            </w:r>
            <w:r>
              <w:rPr>
                <w:b/>
                <w:bCs/>
                <w:color w:val="000000"/>
                <w:sz w:val="20"/>
                <w:szCs w:val="20"/>
              </w:rPr>
              <w:t xml:space="preserve"> </w:t>
            </w:r>
            <w:r w:rsidRPr="00373887">
              <w:rPr>
                <w:color w:val="000000"/>
                <w:sz w:val="20"/>
                <w:szCs w:val="20"/>
              </w:rPr>
              <w:t xml:space="preserve">sterowalny prowadnik zabiegowy o średnicy 0,035” 0,014”; 0,018”z taperowaną końcówką 0,025” o długości 17cm; długość  prowadnika od 180 do 300 cm </w:t>
            </w:r>
            <w:r w:rsidRPr="00373887">
              <w:rPr>
                <w:b/>
                <w:bCs/>
                <w:color w:val="000000"/>
                <w:sz w:val="20"/>
                <w:szCs w:val="20"/>
              </w:rPr>
              <w:t xml:space="preserve">, </w:t>
            </w:r>
            <w:r w:rsidRPr="00373887">
              <w:rPr>
                <w:color w:val="000000"/>
                <w:sz w:val="20"/>
                <w:szCs w:val="20"/>
              </w:rPr>
              <w:t>z powłoką ułatwiającą przejście przez zwężone obszary</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6B1E8F" w:rsidRDefault="0064583E" w:rsidP="0064583E">
            <w:pPr>
              <w:jc w:val="center"/>
              <w:rPr>
                <w:b/>
                <w:bCs/>
                <w:sz w:val="20"/>
                <w:szCs w:val="20"/>
              </w:rPr>
            </w:pPr>
            <w:r>
              <w:rPr>
                <w:b/>
                <w:bCs/>
                <w:sz w:val="20"/>
                <w:szCs w:val="20"/>
              </w:rPr>
              <w:t>46</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125"/>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lastRenderedPageBreak/>
              <w:t>14</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Prowadnik specjalistyczny</w:t>
            </w:r>
            <w:r w:rsidRPr="00373887">
              <w:rPr>
                <w:color w:val="000000"/>
                <w:sz w:val="20"/>
                <w:szCs w:val="20"/>
              </w:rPr>
              <w:t xml:space="preserve"> do użycia w przypadku CTO w obszarze poniżej kolana. Średnica 0,014”  długości 190 i 300 cm, przynajmniej 3 rodzaje sztywności końcówki. Hydrofilne pokrycie końcówki roboczej (ok 30cm)</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32</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833"/>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15</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Prowadnik specjalistyczny stalowy</w:t>
            </w:r>
            <w:r w:rsidRPr="00373887">
              <w:rPr>
                <w:color w:val="000000"/>
                <w:sz w:val="20"/>
                <w:szCs w:val="20"/>
              </w:rPr>
              <w:t xml:space="preserve"> do udrożnień o średnicy 0,018”.  3 rodzaje sztywności końcówki – najsztywniejsza końcówka taperowana o średnicy 0,0125”; 3cm tip widzialny w promieniowaniu Rtg dla końcówki prostej i 10 cm dla końcówki taperowanej. Pokrycie prowadnika w obrębie końcówki roboczej hydrofilne. Dobra sterowalność prowadnika. długości 145, 190, 300 cm</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241"/>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16</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System protekcji dystalnej typu filtr </w:t>
            </w:r>
            <w:r w:rsidRPr="00373887">
              <w:rPr>
                <w:color w:val="000000"/>
                <w:sz w:val="20"/>
                <w:szCs w:val="20"/>
              </w:rPr>
              <w:t>do tętnicy o średnicy 3,25 do 7 mm (dla średnic 4-7mm jeden uniwersalny rozmiar)</w:t>
            </w:r>
            <w:r w:rsidRPr="00373887">
              <w:rPr>
                <w:b/>
                <w:bCs/>
                <w:color w:val="000000"/>
                <w:sz w:val="20"/>
                <w:szCs w:val="20"/>
              </w:rPr>
              <w:t xml:space="preserve">, </w:t>
            </w:r>
            <w:r w:rsidRPr="00373887">
              <w:rPr>
                <w:color w:val="000000"/>
                <w:sz w:val="20"/>
                <w:szCs w:val="20"/>
              </w:rPr>
              <w:t>długość systemu &gt;/=190 cm i &gt;/=300cm</w:t>
            </w:r>
            <w:r w:rsidRPr="00373887">
              <w:rPr>
                <w:b/>
                <w:bCs/>
                <w:color w:val="000000"/>
                <w:sz w:val="20"/>
                <w:szCs w:val="20"/>
              </w:rPr>
              <w:t xml:space="preserve">, </w:t>
            </w:r>
            <w:r w:rsidRPr="00373887">
              <w:rPr>
                <w:color w:val="000000"/>
                <w:sz w:val="20"/>
                <w:szCs w:val="20"/>
              </w:rPr>
              <w:t>do wyboru systemy z montowanym prowadnikiem i z prowadnikiem niezależnym</w:t>
            </w:r>
            <w:r w:rsidRPr="00373887">
              <w:rPr>
                <w:b/>
                <w:bCs/>
                <w:color w:val="000000"/>
                <w:sz w:val="20"/>
                <w:szCs w:val="20"/>
              </w:rPr>
              <w:t xml:space="preserve">, </w:t>
            </w:r>
            <w:r w:rsidRPr="00373887">
              <w:rPr>
                <w:color w:val="000000"/>
                <w:sz w:val="20"/>
                <w:szCs w:val="20"/>
              </w:rPr>
              <w:t xml:space="preserve">Prowadnik ruchomy niezależny od systemu protekcji posiadający minimum 3 stopnie sztywności dla lepszego podparcia systemu </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6B1E8F" w:rsidRDefault="0064583E" w:rsidP="0064583E">
            <w:pPr>
              <w:jc w:val="center"/>
              <w:rPr>
                <w:b/>
                <w:bCs/>
                <w:sz w:val="20"/>
                <w:szCs w:val="20"/>
              </w:rPr>
            </w:pPr>
            <w:r>
              <w:rPr>
                <w:b/>
                <w:bCs/>
                <w:sz w:val="20"/>
                <w:szCs w:val="20"/>
              </w:rPr>
              <w:t>22</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450"/>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17</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Systemy zamykające do naczyń</w:t>
            </w:r>
            <w:r w:rsidRPr="00373887">
              <w:rPr>
                <w:color w:val="000000"/>
                <w:sz w:val="20"/>
                <w:szCs w:val="20"/>
              </w:rPr>
              <w:t xml:space="preserve">  do  wyboru systemy  szewne i  na zasadzie nitynolowego klipsa</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8</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lang w:val="en-US"/>
              </w:rPr>
            </w:pPr>
          </w:p>
        </w:tc>
      </w:tr>
      <w:tr w:rsidR="0064583E" w:rsidRPr="00373887" w:rsidTr="0064583E">
        <w:trPr>
          <w:trHeight w:val="900"/>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18</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System zamykający typu szewnego </w:t>
            </w:r>
            <w:r w:rsidRPr="00373887">
              <w:rPr>
                <w:color w:val="000000"/>
                <w:sz w:val="20"/>
                <w:szCs w:val="20"/>
              </w:rPr>
              <w:t>Zaopatruje naczynia po dostępie od 8,5 do 24F</w:t>
            </w:r>
            <w:r w:rsidRPr="00373887">
              <w:rPr>
                <w:b/>
                <w:bCs/>
                <w:color w:val="000000"/>
                <w:sz w:val="20"/>
                <w:szCs w:val="20"/>
              </w:rPr>
              <w:t xml:space="preserve">, </w:t>
            </w:r>
            <w:r w:rsidRPr="00373887">
              <w:rPr>
                <w:color w:val="000000"/>
                <w:sz w:val="20"/>
                <w:szCs w:val="20"/>
              </w:rPr>
              <w:t xml:space="preserve">Zamknięcie za pomocą 2 nici poliestrowych, nieabsorbowalnych . </w:t>
            </w:r>
            <w:r w:rsidRPr="00373887">
              <w:rPr>
                <w:b/>
                <w:bCs/>
                <w:color w:val="000000"/>
                <w:sz w:val="20"/>
                <w:szCs w:val="20"/>
              </w:rPr>
              <w:t xml:space="preserve">, </w:t>
            </w:r>
            <w:r w:rsidRPr="00373887">
              <w:rPr>
                <w:color w:val="000000"/>
                <w:sz w:val="20"/>
                <w:szCs w:val="20"/>
              </w:rPr>
              <w:t>System kompatybilny z prowadnikiem 0,035-0,038”</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sidRPr="00373887">
              <w:rPr>
                <w:b/>
                <w:bCs/>
                <w:color w:val="000000"/>
                <w:sz w:val="20"/>
                <w:szCs w:val="20"/>
              </w:rPr>
              <w:t>5</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900"/>
        </w:trPr>
        <w:tc>
          <w:tcPr>
            <w:tcW w:w="135"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19</w:t>
            </w:r>
          </w:p>
        </w:tc>
        <w:tc>
          <w:tcPr>
            <w:tcW w:w="2063" w:type="pct"/>
            <w:shd w:val="clear" w:color="auto" w:fill="auto"/>
            <w:vAlign w:val="center"/>
            <w:hideMark/>
          </w:tcPr>
          <w:p w:rsidR="0064583E" w:rsidRPr="00373887" w:rsidRDefault="0064583E" w:rsidP="0064583E">
            <w:pPr>
              <w:rPr>
                <w:b/>
                <w:bCs/>
                <w:color w:val="000000"/>
                <w:sz w:val="20"/>
                <w:szCs w:val="20"/>
              </w:rPr>
            </w:pPr>
            <w:r w:rsidRPr="00373887">
              <w:rPr>
                <w:b/>
                <w:bCs/>
                <w:color w:val="000000"/>
                <w:sz w:val="20"/>
                <w:szCs w:val="20"/>
              </w:rPr>
              <w:t xml:space="preserve">stent  helikalny  nitinolowy </w:t>
            </w:r>
            <w:r w:rsidRPr="00373887">
              <w:rPr>
                <w:color w:val="000000"/>
                <w:sz w:val="20"/>
                <w:szCs w:val="20"/>
              </w:rPr>
              <w:t xml:space="preserve"> dedykowany do tętnicy podkolanowej i udowej, tkany z minimum 5 par włókien , śr.4-8 mm ; dł. 40-200 mm ; kompatybilny z koszulką 7F</w:t>
            </w:r>
          </w:p>
        </w:tc>
        <w:tc>
          <w:tcPr>
            <w:tcW w:w="325"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w:t>
            </w:r>
            <w:r w:rsidRPr="00373887">
              <w:rPr>
                <w:color w:val="000000"/>
                <w:sz w:val="20"/>
                <w:szCs w:val="20"/>
              </w:rPr>
              <w:t>zt.</w:t>
            </w:r>
          </w:p>
        </w:tc>
        <w:tc>
          <w:tcPr>
            <w:tcW w:w="407" w:type="pct"/>
            <w:shd w:val="clear" w:color="auto" w:fill="auto"/>
            <w:vAlign w:val="center"/>
            <w:hideMark/>
          </w:tcPr>
          <w:p w:rsidR="0064583E" w:rsidRPr="00373887" w:rsidRDefault="0064583E" w:rsidP="0064583E">
            <w:pPr>
              <w:jc w:val="center"/>
              <w:rPr>
                <w:color w:val="000000"/>
                <w:sz w:val="20"/>
                <w:szCs w:val="20"/>
              </w:rPr>
            </w:pPr>
          </w:p>
        </w:tc>
        <w:tc>
          <w:tcPr>
            <w:tcW w:w="356" w:type="pct"/>
            <w:shd w:val="clear" w:color="auto" w:fill="auto"/>
            <w:vAlign w:val="center"/>
            <w:hideMark/>
          </w:tcPr>
          <w:p w:rsidR="0064583E" w:rsidRPr="00373887" w:rsidRDefault="0064583E" w:rsidP="0064583E">
            <w:pPr>
              <w:jc w:val="center"/>
              <w:rPr>
                <w:color w:val="000000"/>
                <w:sz w:val="20"/>
                <w:szCs w:val="20"/>
              </w:rPr>
            </w:pPr>
          </w:p>
        </w:tc>
        <w:tc>
          <w:tcPr>
            <w:tcW w:w="290" w:type="pct"/>
            <w:shd w:val="clear" w:color="auto" w:fill="auto"/>
            <w:vAlign w:val="center"/>
            <w:hideMark/>
          </w:tcPr>
          <w:p w:rsidR="0064583E" w:rsidRPr="00373887" w:rsidRDefault="0064583E" w:rsidP="0064583E">
            <w:pPr>
              <w:jc w:val="center"/>
              <w:rPr>
                <w:b/>
                <w:bCs/>
                <w:color w:val="000000"/>
                <w:sz w:val="20"/>
                <w:szCs w:val="20"/>
              </w:rPr>
            </w:pPr>
            <w:r w:rsidRPr="00373887">
              <w:rPr>
                <w:b/>
                <w:bCs/>
                <w:color w:val="000000"/>
                <w:sz w:val="20"/>
                <w:szCs w:val="20"/>
              </w:rPr>
              <w:t>2</w:t>
            </w: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368" w:type="pct"/>
            <w:shd w:val="clear" w:color="auto" w:fill="auto"/>
            <w:vAlign w:val="center"/>
            <w:hideMark/>
          </w:tcPr>
          <w:p w:rsidR="0064583E" w:rsidRPr="00373887" w:rsidRDefault="0064583E" w:rsidP="0064583E">
            <w:pPr>
              <w:jc w:val="center"/>
              <w:rPr>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294"/>
        </w:trPr>
        <w:tc>
          <w:tcPr>
            <w:tcW w:w="3575" w:type="pct"/>
            <w:gridSpan w:val="6"/>
            <w:shd w:val="clear" w:color="auto" w:fill="auto"/>
            <w:vAlign w:val="center"/>
          </w:tcPr>
          <w:p w:rsidR="0064583E" w:rsidRDefault="0064583E" w:rsidP="0064583E">
            <w:pPr>
              <w:jc w:val="right"/>
              <w:rPr>
                <w:b/>
                <w:bCs/>
                <w:color w:val="000000"/>
                <w:sz w:val="20"/>
                <w:szCs w:val="20"/>
              </w:rPr>
            </w:pPr>
          </w:p>
          <w:p w:rsidR="0064583E" w:rsidRDefault="0064583E" w:rsidP="0064583E">
            <w:pPr>
              <w:jc w:val="right"/>
              <w:rPr>
                <w:b/>
                <w:bCs/>
                <w:color w:val="000000"/>
                <w:sz w:val="20"/>
                <w:szCs w:val="20"/>
              </w:rPr>
            </w:pPr>
            <w:r w:rsidRPr="00696E22">
              <w:rPr>
                <w:b/>
                <w:bCs/>
                <w:color w:val="000000"/>
                <w:sz w:val="20"/>
                <w:szCs w:val="20"/>
              </w:rPr>
              <w:t xml:space="preserve">RAZEM PAKIET NR </w:t>
            </w:r>
            <w:r>
              <w:rPr>
                <w:b/>
                <w:bCs/>
                <w:color w:val="000000"/>
                <w:sz w:val="20"/>
                <w:szCs w:val="20"/>
              </w:rPr>
              <w:t>1</w:t>
            </w:r>
          </w:p>
          <w:p w:rsidR="0064583E" w:rsidRPr="00373887" w:rsidRDefault="0064583E" w:rsidP="0064583E">
            <w:pPr>
              <w:jc w:val="right"/>
              <w:rPr>
                <w:b/>
                <w:bCs/>
                <w:color w:val="000000"/>
                <w:sz w:val="20"/>
                <w:szCs w:val="20"/>
              </w:rPr>
            </w:pPr>
          </w:p>
        </w:tc>
        <w:tc>
          <w:tcPr>
            <w:tcW w:w="368" w:type="pct"/>
            <w:shd w:val="clear" w:color="auto" w:fill="auto"/>
            <w:vAlign w:val="center"/>
          </w:tcPr>
          <w:p w:rsidR="0064583E" w:rsidRPr="00373887" w:rsidRDefault="0064583E" w:rsidP="0064583E">
            <w:pPr>
              <w:jc w:val="center"/>
              <w:rPr>
                <w:b/>
                <w:color w:val="000000"/>
                <w:sz w:val="20"/>
                <w:szCs w:val="20"/>
              </w:rPr>
            </w:pPr>
          </w:p>
        </w:tc>
        <w:tc>
          <w:tcPr>
            <w:tcW w:w="368" w:type="pct"/>
            <w:shd w:val="clear" w:color="auto" w:fill="auto"/>
            <w:vAlign w:val="center"/>
          </w:tcPr>
          <w:p w:rsidR="0064583E" w:rsidRPr="00373887" w:rsidRDefault="0064583E" w:rsidP="0064583E">
            <w:pPr>
              <w:jc w:val="center"/>
              <w:rPr>
                <w:b/>
                <w:color w:val="000000"/>
                <w:sz w:val="20"/>
                <w:szCs w:val="20"/>
              </w:rPr>
            </w:pPr>
          </w:p>
        </w:tc>
        <w:tc>
          <w:tcPr>
            <w:tcW w:w="688" w:type="pct"/>
            <w:shd w:val="clear" w:color="auto" w:fill="auto"/>
            <w:vAlign w:val="center"/>
          </w:tcPr>
          <w:p w:rsidR="0064583E" w:rsidRPr="00373887" w:rsidRDefault="0064583E" w:rsidP="0064583E">
            <w:pPr>
              <w:jc w:val="center"/>
              <w:rPr>
                <w:color w:val="000000"/>
                <w:sz w:val="20"/>
                <w:szCs w:val="20"/>
              </w:rPr>
            </w:pPr>
          </w:p>
        </w:tc>
      </w:tr>
    </w:tbl>
    <w:p w:rsidR="0064583E" w:rsidRDefault="0064583E" w:rsidP="0064583E">
      <w:pPr>
        <w:jc w:val="right"/>
        <w:rPr>
          <w:sz w:val="20"/>
          <w:szCs w:val="20"/>
        </w:rPr>
      </w:pPr>
    </w:p>
    <w:p w:rsidR="0064583E" w:rsidRDefault="0064583E" w:rsidP="0064583E">
      <w:pPr>
        <w:jc w:val="right"/>
        <w:rPr>
          <w:sz w:val="20"/>
          <w:szCs w:val="20"/>
        </w:rPr>
      </w:pPr>
    </w:p>
    <w:p w:rsidR="0064583E" w:rsidRPr="007E50B3" w:rsidRDefault="0064583E" w:rsidP="0064583E">
      <w:pPr>
        <w:ind w:firstLine="708"/>
        <w:jc w:val="both"/>
        <w:rPr>
          <w:sz w:val="18"/>
          <w:szCs w:val="18"/>
        </w:rPr>
      </w:pPr>
      <w:r w:rsidRPr="007E50B3">
        <w:rPr>
          <w:sz w:val="18"/>
        </w:rPr>
        <w:t xml:space="preserve">…………….…dnia……………                                                </w:t>
      </w:r>
      <w:r>
        <w:rPr>
          <w:sz w:val="18"/>
        </w:rPr>
        <w:t xml:space="preserve">   </w:t>
      </w:r>
      <w:r w:rsidRPr="007E50B3">
        <w:rPr>
          <w:sz w:val="18"/>
          <w:szCs w:val="18"/>
        </w:rPr>
        <w:t xml:space="preserve">…............................................................................... </w:t>
      </w:r>
    </w:p>
    <w:p w:rsidR="0064583E" w:rsidRPr="007E50B3" w:rsidRDefault="0064583E" w:rsidP="0064583E">
      <w:pPr>
        <w:ind w:left="5103"/>
        <w:jc w:val="center"/>
        <w:rPr>
          <w:sz w:val="18"/>
          <w:szCs w:val="18"/>
        </w:rPr>
      </w:pPr>
      <w:r w:rsidRPr="007E50B3">
        <w:rPr>
          <w:sz w:val="16"/>
          <w:szCs w:val="16"/>
        </w:rPr>
        <w:t>podpis i  pieczęć  osób wskazanych w dokumencie</w:t>
      </w:r>
    </w:p>
    <w:p w:rsidR="0064583E" w:rsidRPr="007E50B3" w:rsidRDefault="0064583E" w:rsidP="0064583E">
      <w:pPr>
        <w:ind w:left="5103"/>
        <w:jc w:val="center"/>
        <w:rPr>
          <w:sz w:val="16"/>
          <w:szCs w:val="16"/>
        </w:rPr>
      </w:pPr>
      <w:r w:rsidRPr="007E50B3">
        <w:rPr>
          <w:sz w:val="16"/>
          <w:szCs w:val="16"/>
        </w:rPr>
        <w:t>uprawniającym do występowania w obrocie prawnym lub</w:t>
      </w:r>
    </w:p>
    <w:p w:rsidR="0064583E" w:rsidRDefault="0064583E" w:rsidP="0064583E">
      <w:pPr>
        <w:ind w:left="5103"/>
        <w:jc w:val="center"/>
        <w:rPr>
          <w:sz w:val="16"/>
          <w:szCs w:val="16"/>
        </w:rPr>
      </w:pPr>
      <w:r w:rsidRPr="007E50B3">
        <w:rPr>
          <w:sz w:val="16"/>
          <w:szCs w:val="16"/>
        </w:rPr>
        <w:t>posiadających pełnomocnictwo</w:t>
      </w: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64583E" w:rsidRDefault="0064583E" w:rsidP="0064583E">
      <w:pPr>
        <w:ind w:left="5103"/>
        <w:jc w:val="center"/>
        <w:rPr>
          <w:sz w:val="16"/>
          <w:szCs w:val="16"/>
        </w:rPr>
      </w:pPr>
    </w:p>
    <w:p w:rsidR="0064583E" w:rsidRDefault="0064583E" w:rsidP="0064583E">
      <w:pPr>
        <w:ind w:left="5103"/>
        <w:jc w:val="center"/>
        <w:rPr>
          <w:sz w:val="16"/>
          <w:szCs w:val="16"/>
        </w:rPr>
      </w:pPr>
    </w:p>
    <w:tbl>
      <w:tblPr>
        <w:tblW w:w="533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
        <w:gridCol w:w="3503"/>
        <w:gridCol w:w="834"/>
        <w:gridCol w:w="1003"/>
        <w:gridCol w:w="1003"/>
        <w:gridCol w:w="816"/>
        <w:gridCol w:w="718"/>
        <w:gridCol w:w="576"/>
        <w:gridCol w:w="1349"/>
      </w:tblGrid>
      <w:tr w:rsidR="0064583E" w:rsidRPr="00737CF6" w:rsidTr="0064583E">
        <w:trPr>
          <w:trHeight w:val="132"/>
        </w:trPr>
        <w:tc>
          <w:tcPr>
            <w:tcW w:w="20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lastRenderedPageBreak/>
              <w:t>Lp.</w:t>
            </w:r>
          </w:p>
        </w:tc>
        <w:tc>
          <w:tcPr>
            <w:tcW w:w="2032" w:type="pct"/>
            <w:shd w:val="clear" w:color="auto" w:fill="D9D9D9"/>
            <w:vAlign w:val="center"/>
            <w:hideMark/>
          </w:tcPr>
          <w:p w:rsidR="0064583E" w:rsidRPr="00737CF6" w:rsidRDefault="0064583E" w:rsidP="0064583E">
            <w:pPr>
              <w:rPr>
                <w:b/>
                <w:color w:val="000000"/>
                <w:sz w:val="16"/>
                <w:szCs w:val="16"/>
              </w:rPr>
            </w:pPr>
            <w:r w:rsidRPr="00737CF6">
              <w:rPr>
                <w:b/>
                <w:color w:val="000000"/>
                <w:sz w:val="16"/>
                <w:szCs w:val="16"/>
              </w:rPr>
              <w:t>Opis produktu</w:t>
            </w:r>
          </w:p>
        </w:tc>
        <w:tc>
          <w:tcPr>
            <w:tcW w:w="320"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Jednostka Miary</w:t>
            </w:r>
          </w:p>
        </w:tc>
        <w:tc>
          <w:tcPr>
            <w:tcW w:w="401"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Wartość jednostkowa netto (zł)</w:t>
            </w:r>
          </w:p>
        </w:tc>
        <w:tc>
          <w:tcPr>
            <w:tcW w:w="351"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Cena jednostkowa brutto (zł)</w:t>
            </w:r>
          </w:p>
        </w:tc>
        <w:tc>
          <w:tcPr>
            <w:tcW w:w="286" w:type="pct"/>
            <w:shd w:val="clear" w:color="auto" w:fill="D9D9D9"/>
            <w:vAlign w:val="center"/>
            <w:hideMark/>
          </w:tcPr>
          <w:p w:rsidR="0064583E" w:rsidRPr="00737CF6" w:rsidRDefault="0064583E" w:rsidP="0064583E">
            <w:pPr>
              <w:jc w:val="center"/>
              <w:rPr>
                <w:b/>
                <w:bCs/>
                <w:color w:val="000000"/>
                <w:sz w:val="16"/>
                <w:szCs w:val="16"/>
              </w:rPr>
            </w:pPr>
            <w:r w:rsidRPr="00737CF6">
              <w:rPr>
                <w:b/>
                <w:bCs/>
                <w:color w:val="000000"/>
                <w:sz w:val="16"/>
                <w:szCs w:val="16"/>
              </w:rPr>
              <w:t>ILOŚC ZAKUPU</w:t>
            </w:r>
          </w:p>
        </w:tc>
        <w:tc>
          <w:tcPr>
            <w:tcW w:w="362"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Wartość netto (zł)</w:t>
            </w:r>
          </w:p>
        </w:tc>
        <w:tc>
          <w:tcPr>
            <w:tcW w:w="362"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Cena brutto (zł)</w:t>
            </w:r>
          </w:p>
        </w:tc>
        <w:tc>
          <w:tcPr>
            <w:tcW w:w="67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Nazwa kod producenta ilość w opakowaniu handlowym</w:t>
            </w:r>
            <w:r w:rsidRPr="00737CF6">
              <w:rPr>
                <w:b/>
                <w:sz w:val="16"/>
                <w:szCs w:val="16"/>
              </w:rPr>
              <w:t xml:space="preserve"> nr str. w materiałach informacyjnych. dołączonych do oferty</w:t>
            </w:r>
            <w:r>
              <w:rPr>
                <w:b/>
                <w:sz w:val="16"/>
                <w:szCs w:val="16"/>
              </w:rPr>
              <w:t xml:space="preserve"> potwierdzających wymagane parametry</w:t>
            </w:r>
          </w:p>
        </w:tc>
      </w:tr>
      <w:tr w:rsidR="0064583E" w:rsidRPr="00373887" w:rsidTr="0064583E">
        <w:trPr>
          <w:trHeight w:val="106"/>
        </w:trPr>
        <w:tc>
          <w:tcPr>
            <w:tcW w:w="5000" w:type="pct"/>
            <w:gridSpan w:val="9"/>
            <w:shd w:val="clear" w:color="auto" w:fill="auto"/>
            <w:vAlign w:val="center"/>
          </w:tcPr>
          <w:p w:rsidR="0064583E" w:rsidRDefault="0064583E" w:rsidP="0064583E">
            <w:pPr>
              <w:rPr>
                <w:b/>
                <w:bCs/>
                <w:sz w:val="20"/>
                <w:szCs w:val="20"/>
              </w:rPr>
            </w:pPr>
          </w:p>
          <w:p w:rsidR="0064583E" w:rsidRDefault="0064583E" w:rsidP="0064583E">
            <w:pPr>
              <w:rPr>
                <w:b/>
                <w:bCs/>
                <w:sz w:val="20"/>
                <w:szCs w:val="20"/>
              </w:rPr>
            </w:pPr>
            <w:r w:rsidRPr="00696E22">
              <w:rPr>
                <w:b/>
                <w:bCs/>
                <w:sz w:val="20"/>
                <w:szCs w:val="20"/>
              </w:rPr>
              <w:t xml:space="preserve">PAKIET NR </w:t>
            </w:r>
            <w:r>
              <w:rPr>
                <w:b/>
                <w:bCs/>
                <w:sz w:val="20"/>
                <w:szCs w:val="20"/>
              </w:rPr>
              <w:t>2</w:t>
            </w:r>
            <w:r w:rsidRPr="00696E22">
              <w:rPr>
                <w:b/>
                <w:bCs/>
                <w:sz w:val="20"/>
                <w:szCs w:val="20"/>
              </w:rPr>
              <w:t xml:space="preserve"> Chirurgia Naczyniowa </w:t>
            </w:r>
            <w:r w:rsidRPr="00696E22">
              <w:rPr>
                <w:bCs/>
                <w:sz w:val="20"/>
                <w:szCs w:val="20"/>
              </w:rPr>
              <w:t>CPV  33184200-5</w:t>
            </w:r>
          </w:p>
          <w:p w:rsidR="0064583E" w:rsidRPr="00373887" w:rsidRDefault="0064583E" w:rsidP="0064583E">
            <w:pPr>
              <w:rPr>
                <w:color w:val="000000"/>
                <w:sz w:val="20"/>
                <w:szCs w:val="20"/>
              </w:rPr>
            </w:pPr>
          </w:p>
        </w:tc>
      </w:tr>
      <w:tr w:rsidR="0064583E" w:rsidRPr="00373887" w:rsidTr="0064583E">
        <w:trPr>
          <w:trHeight w:val="977"/>
        </w:trPr>
        <w:tc>
          <w:tcPr>
            <w:tcW w:w="208"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w:t>
            </w:r>
          </w:p>
        </w:tc>
        <w:tc>
          <w:tcPr>
            <w:tcW w:w="2032" w:type="pct"/>
            <w:shd w:val="clear" w:color="auto" w:fill="auto"/>
            <w:vAlign w:val="center"/>
            <w:hideMark/>
          </w:tcPr>
          <w:p w:rsidR="0064583E" w:rsidRPr="00696E22" w:rsidRDefault="0064583E" w:rsidP="0064583E">
            <w:pPr>
              <w:rPr>
                <w:sz w:val="20"/>
                <w:szCs w:val="20"/>
              </w:rPr>
            </w:pPr>
            <w:r w:rsidRPr="00696E22">
              <w:rPr>
                <w:sz w:val="20"/>
                <w:szCs w:val="20"/>
              </w:rPr>
              <w:t>Łata do rekonstrukcji naczyniowych, materiał biologiczny pozbawiony całkowicie komórek z zachowaniem czynników wzrostu,6-o warstwowa błona podśluzówkowa jelita cienkiego świńskiego, materiał ulegający całkowicie remodelingowi w ciągu 6-8 tygodni, odporny na infekcje, samouszczelniający. 1cmx10cm</w:t>
            </w:r>
          </w:p>
        </w:tc>
        <w:tc>
          <w:tcPr>
            <w:tcW w:w="320"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szt</w:t>
            </w:r>
          </w:p>
        </w:tc>
        <w:tc>
          <w:tcPr>
            <w:tcW w:w="401" w:type="pct"/>
            <w:shd w:val="clear" w:color="auto" w:fill="auto"/>
            <w:vAlign w:val="center"/>
            <w:hideMark/>
          </w:tcPr>
          <w:p w:rsidR="0064583E" w:rsidRPr="00373887" w:rsidRDefault="0064583E" w:rsidP="0064583E">
            <w:pPr>
              <w:jc w:val="center"/>
              <w:rPr>
                <w:color w:val="000000"/>
                <w:sz w:val="20"/>
                <w:szCs w:val="20"/>
              </w:rPr>
            </w:pPr>
          </w:p>
        </w:tc>
        <w:tc>
          <w:tcPr>
            <w:tcW w:w="351" w:type="pct"/>
            <w:shd w:val="clear" w:color="auto" w:fill="auto"/>
            <w:vAlign w:val="center"/>
            <w:hideMark/>
          </w:tcPr>
          <w:p w:rsidR="0064583E" w:rsidRPr="00373887" w:rsidRDefault="0064583E" w:rsidP="0064583E">
            <w:pPr>
              <w:jc w:val="center"/>
              <w:rPr>
                <w:color w:val="000000"/>
                <w:sz w:val="20"/>
                <w:szCs w:val="20"/>
              </w:rPr>
            </w:pPr>
          </w:p>
        </w:tc>
        <w:tc>
          <w:tcPr>
            <w:tcW w:w="286" w:type="pct"/>
            <w:shd w:val="clear" w:color="auto" w:fill="auto"/>
            <w:vAlign w:val="center"/>
            <w:hideMark/>
          </w:tcPr>
          <w:p w:rsidR="0064583E" w:rsidRPr="006B1E8F" w:rsidRDefault="0064583E" w:rsidP="0064583E">
            <w:pPr>
              <w:jc w:val="center"/>
              <w:rPr>
                <w:b/>
                <w:bCs/>
                <w:sz w:val="20"/>
                <w:szCs w:val="20"/>
              </w:rPr>
            </w:pPr>
            <w:r>
              <w:rPr>
                <w:b/>
                <w:bCs/>
                <w:sz w:val="20"/>
                <w:szCs w:val="20"/>
              </w:rPr>
              <w:t>1</w:t>
            </w: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67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1260"/>
        </w:trPr>
        <w:tc>
          <w:tcPr>
            <w:tcW w:w="208"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2</w:t>
            </w:r>
          </w:p>
        </w:tc>
        <w:tc>
          <w:tcPr>
            <w:tcW w:w="2032" w:type="pct"/>
            <w:shd w:val="clear" w:color="auto" w:fill="auto"/>
            <w:vAlign w:val="center"/>
            <w:hideMark/>
          </w:tcPr>
          <w:p w:rsidR="0064583E" w:rsidRPr="00696E22" w:rsidRDefault="0064583E" w:rsidP="0064583E">
            <w:pPr>
              <w:rPr>
                <w:sz w:val="20"/>
                <w:szCs w:val="20"/>
              </w:rPr>
            </w:pPr>
            <w:r w:rsidRPr="00696E22">
              <w:rPr>
                <w:sz w:val="20"/>
                <w:szCs w:val="20"/>
              </w:rPr>
              <w:t>Łata do rekonstrukcji kardiochirurgicznych, materiał biologiczny pozbawiony całkowicie komórek z zachowaniem czynników wzrostu,4-o warstwowa błona podśluzówkowa jelita cienkiego świńskiego, materiał ulegający całkowicie remodelingowi w ciągu 6-8 tygodni, odporny na infekcje, samouszczelniający  (1 sterylnie, zapakowana łata) 4cmx7cm</w:t>
            </w:r>
          </w:p>
        </w:tc>
        <w:tc>
          <w:tcPr>
            <w:tcW w:w="320"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szt</w:t>
            </w:r>
          </w:p>
        </w:tc>
        <w:tc>
          <w:tcPr>
            <w:tcW w:w="401" w:type="pct"/>
            <w:shd w:val="clear" w:color="auto" w:fill="auto"/>
            <w:vAlign w:val="center"/>
            <w:hideMark/>
          </w:tcPr>
          <w:p w:rsidR="0064583E" w:rsidRPr="00373887" w:rsidRDefault="0064583E" w:rsidP="0064583E">
            <w:pPr>
              <w:jc w:val="center"/>
              <w:rPr>
                <w:color w:val="000000"/>
                <w:sz w:val="20"/>
                <w:szCs w:val="20"/>
              </w:rPr>
            </w:pPr>
          </w:p>
        </w:tc>
        <w:tc>
          <w:tcPr>
            <w:tcW w:w="351" w:type="pct"/>
            <w:shd w:val="clear" w:color="auto" w:fill="auto"/>
            <w:vAlign w:val="center"/>
            <w:hideMark/>
          </w:tcPr>
          <w:p w:rsidR="0064583E" w:rsidRPr="00373887" w:rsidRDefault="0064583E" w:rsidP="0064583E">
            <w:pPr>
              <w:jc w:val="center"/>
              <w:rPr>
                <w:color w:val="000000"/>
                <w:sz w:val="20"/>
                <w:szCs w:val="20"/>
              </w:rPr>
            </w:pPr>
          </w:p>
        </w:tc>
        <w:tc>
          <w:tcPr>
            <w:tcW w:w="286"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1</w:t>
            </w: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67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552"/>
        </w:trPr>
        <w:tc>
          <w:tcPr>
            <w:tcW w:w="208"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3</w:t>
            </w:r>
          </w:p>
        </w:tc>
        <w:tc>
          <w:tcPr>
            <w:tcW w:w="2032" w:type="pct"/>
            <w:shd w:val="clear" w:color="auto" w:fill="auto"/>
            <w:vAlign w:val="center"/>
            <w:hideMark/>
          </w:tcPr>
          <w:p w:rsidR="0064583E" w:rsidRPr="00696E22" w:rsidRDefault="0064583E" w:rsidP="0064583E">
            <w:pPr>
              <w:rPr>
                <w:sz w:val="20"/>
                <w:szCs w:val="20"/>
              </w:rPr>
            </w:pPr>
            <w:r w:rsidRPr="00696E22">
              <w:rPr>
                <w:sz w:val="20"/>
                <w:szCs w:val="20"/>
              </w:rPr>
              <w:t>Łata do rekonstrukcji kardiochirurgicznych, materiał biologiczny pozbawiony całkowicie komórek z zachowaniem czynników wzrostu,4-o warstwowa błona podśluzówkowa jelita cienkiego świńskiego, materiał ulegający całkowicie remodelingowi w ciągu 6-8 tygodni, odporny na infekcje, samouszczelniający(1 sterylnie, zapakowana łata) 7cmx15cm</w:t>
            </w:r>
          </w:p>
        </w:tc>
        <w:tc>
          <w:tcPr>
            <w:tcW w:w="320"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szt</w:t>
            </w:r>
          </w:p>
        </w:tc>
        <w:tc>
          <w:tcPr>
            <w:tcW w:w="401" w:type="pct"/>
            <w:shd w:val="clear" w:color="auto" w:fill="auto"/>
            <w:vAlign w:val="center"/>
            <w:hideMark/>
          </w:tcPr>
          <w:p w:rsidR="0064583E" w:rsidRPr="00373887" w:rsidRDefault="0064583E" w:rsidP="0064583E">
            <w:pPr>
              <w:jc w:val="center"/>
              <w:rPr>
                <w:color w:val="000000"/>
                <w:sz w:val="20"/>
                <w:szCs w:val="20"/>
              </w:rPr>
            </w:pPr>
          </w:p>
        </w:tc>
        <w:tc>
          <w:tcPr>
            <w:tcW w:w="351" w:type="pct"/>
            <w:shd w:val="clear" w:color="auto" w:fill="auto"/>
            <w:vAlign w:val="center"/>
            <w:hideMark/>
          </w:tcPr>
          <w:p w:rsidR="0064583E" w:rsidRPr="00373887" w:rsidRDefault="0064583E" w:rsidP="0064583E">
            <w:pPr>
              <w:jc w:val="center"/>
              <w:rPr>
                <w:color w:val="000000"/>
                <w:sz w:val="20"/>
                <w:szCs w:val="20"/>
              </w:rPr>
            </w:pPr>
          </w:p>
        </w:tc>
        <w:tc>
          <w:tcPr>
            <w:tcW w:w="286" w:type="pct"/>
            <w:shd w:val="clear" w:color="auto" w:fill="auto"/>
            <w:vAlign w:val="center"/>
            <w:hideMark/>
          </w:tcPr>
          <w:p w:rsidR="0064583E" w:rsidRPr="00373887" w:rsidRDefault="0064583E" w:rsidP="0064583E">
            <w:pPr>
              <w:jc w:val="center"/>
              <w:rPr>
                <w:b/>
                <w:bCs/>
                <w:color w:val="000000"/>
                <w:sz w:val="20"/>
                <w:szCs w:val="20"/>
              </w:rPr>
            </w:pPr>
            <w:r>
              <w:rPr>
                <w:b/>
                <w:bCs/>
                <w:color w:val="000000"/>
                <w:sz w:val="20"/>
                <w:szCs w:val="20"/>
              </w:rPr>
              <w:t>1</w:t>
            </w: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67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853"/>
        </w:trPr>
        <w:tc>
          <w:tcPr>
            <w:tcW w:w="3597" w:type="pct"/>
            <w:gridSpan w:val="6"/>
            <w:shd w:val="clear" w:color="auto" w:fill="auto"/>
            <w:vAlign w:val="center"/>
            <w:hideMark/>
          </w:tcPr>
          <w:p w:rsidR="0064583E" w:rsidRPr="00373887" w:rsidRDefault="0064583E" w:rsidP="0064583E">
            <w:pPr>
              <w:jc w:val="right"/>
              <w:rPr>
                <w:b/>
                <w:bCs/>
                <w:color w:val="000000"/>
                <w:sz w:val="20"/>
                <w:szCs w:val="20"/>
              </w:rPr>
            </w:pPr>
            <w:r w:rsidRPr="00696E22">
              <w:rPr>
                <w:b/>
                <w:bCs/>
                <w:color w:val="000000"/>
                <w:sz w:val="20"/>
                <w:szCs w:val="20"/>
              </w:rPr>
              <w:t xml:space="preserve">RAZEM PAKIET NR </w:t>
            </w:r>
            <w:r>
              <w:rPr>
                <w:b/>
                <w:bCs/>
                <w:color w:val="000000"/>
                <w:sz w:val="20"/>
                <w:szCs w:val="20"/>
              </w:rPr>
              <w:t>2</w:t>
            </w: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678" w:type="pct"/>
            <w:shd w:val="clear" w:color="auto" w:fill="auto"/>
            <w:vAlign w:val="center"/>
          </w:tcPr>
          <w:p w:rsidR="0064583E" w:rsidRPr="00373887" w:rsidRDefault="0064583E" w:rsidP="0064583E">
            <w:pPr>
              <w:jc w:val="center"/>
              <w:rPr>
                <w:color w:val="000000"/>
                <w:sz w:val="20"/>
                <w:szCs w:val="20"/>
              </w:rPr>
            </w:pPr>
          </w:p>
        </w:tc>
      </w:tr>
    </w:tbl>
    <w:p w:rsidR="0064583E" w:rsidRDefault="0064583E" w:rsidP="0064583E">
      <w:pPr>
        <w:ind w:left="5103"/>
        <w:jc w:val="center"/>
        <w:rPr>
          <w:sz w:val="16"/>
          <w:szCs w:val="16"/>
        </w:rPr>
      </w:pPr>
    </w:p>
    <w:p w:rsidR="0064583E" w:rsidRDefault="0064583E" w:rsidP="0064583E">
      <w:pPr>
        <w:jc w:val="right"/>
        <w:rPr>
          <w:sz w:val="20"/>
          <w:szCs w:val="20"/>
        </w:rPr>
      </w:pPr>
    </w:p>
    <w:p w:rsidR="0064583E" w:rsidRPr="007E50B3" w:rsidRDefault="0064583E" w:rsidP="0064583E">
      <w:pPr>
        <w:ind w:firstLine="708"/>
        <w:jc w:val="both"/>
        <w:rPr>
          <w:sz w:val="18"/>
          <w:szCs w:val="18"/>
        </w:rPr>
      </w:pPr>
      <w:r w:rsidRPr="007E50B3">
        <w:rPr>
          <w:sz w:val="18"/>
        </w:rPr>
        <w:t xml:space="preserve">…………….…dnia……………                                                        </w:t>
      </w:r>
      <w:r w:rsidRPr="007E50B3">
        <w:rPr>
          <w:sz w:val="18"/>
          <w:szCs w:val="18"/>
        </w:rPr>
        <w:t xml:space="preserve">......................................................................... </w:t>
      </w:r>
    </w:p>
    <w:p w:rsidR="0064583E" w:rsidRPr="007E50B3" w:rsidRDefault="0064583E" w:rsidP="0064583E">
      <w:pPr>
        <w:ind w:left="5103"/>
        <w:jc w:val="center"/>
        <w:rPr>
          <w:sz w:val="18"/>
          <w:szCs w:val="18"/>
        </w:rPr>
      </w:pPr>
      <w:r w:rsidRPr="007E50B3">
        <w:rPr>
          <w:sz w:val="16"/>
          <w:szCs w:val="16"/>
        </w:rPr>
        <w:t>podpis i  pieczęć  osób wskazanych w dokumencie</w:t>
      </w:r>
    </w:p>
    <w:p w:rsidR="0064583E" w:rsidRPr="007E50B3" w:rsidRDefault="0064583E" w:rsidP="0064583E">
      <w:pPr>
        <w:ind w:left="5103"/>
        <w:jc w:val="center"/>
        <w:rPr>
          <w:sz w:val="16"/>
          <w:szCs w:val="16"/>
        </w:rPr>
      </w:pPr>
      <w:r w:rsidRPr="007E50B3">
        <w:rPr>
          <w:sz w:val="16"/>
          <w:szCs w:val="16"/>
        </w:rPr>
        <w:t>uprawniającym do występowania w obrocie prawnym lub</w:t>
      </w:r>
    </w:p>
    <w:p w:rsidR="0064583E" w:rsidRDefault="0064583E" w:rsidP="0064583E">
      <w:pPr>
        <w:ind w:left="5103"/>
        <w:jc w:val="center"/>
        <w:rPr>
          <w:sz w:val="16"/>
          <w:szCs w:val="16"/>
        </w:rPr>
      </w:pPr>
      <w:r w:rsidRPr="007E50B3">
        <w:rPr>
          <w:sz w:val="16"/>
          <w:szCs w:val="16"/>
        </w:rPr>
        <w:t>posiadających pełnomocnictwo</w:t>
      </w: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CF12AA" w:rsidRDefault="00CF12AA" w:rsidP="0064583E">
      <w:pPr>
        <w:ind w:left="5103"/>
        <w:jc w:val="center"/>
        <w:rPr>
          <w:sz w:val="16"/>
          <w:szCs w:val="16"/>
        </w:rPr>
      </w:pPr>
    </w:p>
    <w:p w:rsidR="00CF12AA" w:rsidRDefault="00CF12AA" w:rsidP="0064583E">
      <w:pPr>
        <w:ind w:left="5103"/>
        <w:jc w:val="center"/>
        <w:rPr>
          <w:sz w:val="16"/>
          <w:szCs w:val="16"/>
        </w:rPr>
      </w:pPr>
    </w:p>
    <w:tbl>
      <w:tblPr>
        <w:tblW w:w="533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
        <w:gridCol w:w="3503"/>
        <w:gridCol w:w="834"/>
        <w:gridCol w:w="1003"/>
        <w:gridCol w:w="1003"/>
        <w:gridCol w:w="816"/>
        <w:gridCol w:w="718"/>
        <w:gridCol w:w="576"/>
        <w:gridCol w:w="1349"/>
      </w:tblGrid>
      <w:tr w:rsidR="0064583E" w:rsidRPr="00737CF6" w:rsidTr="0064583E">
        <w:trPr>
          <w:trHeight w:val="132"/>
        </w:trPr>
        <w:tc>
          <w:tcPr>
            <w:tcW w:w="20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lastRenderedPageBreak/>
              <w:t>Lp.</w:t>
            </w:r>
          </w:p>
        </w:tc>
        <w:tc>
          <w:tcPr>
            <w:tcW w:w="2032" w:type="pct"/>
            <w:shd w:val="clear" w:color="auto" w:fill="D9D9D9"/>
            <w:vAlign w:val="center"/>
            <w:hideMark/>
          </w:tcPr>
          <w:p w:rsidR="0064583E" w:rsidRPr="00737CF6" w:rsidRDefault="0064583E" w:rsidP="0064583E">
            <w:pPr>
              <w:rPr>
                <w:b/>
                <w:color w:val="000000"/>
                <w:sz w:val="16"/>
                <w:szCs w:val="16"/>
              </w:rPr>
            </w:pPr>
            <w:r w:rsidRPr="00737CF6">
              <w:rPr>
                <w:b/>
                <w:color w:val="000000"/>
                <w:sz w:val="16"/>
                <w:szCs w:val="16"/>
              </w:rPr>
              <w:t>Opis produktu</w:t>
            </w:r>
          </w:p>
        </w:tc>
        <w:tc>
          <w:tcPr>
            <w:tcW w:w="320"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Jednostka Miary</w:t>
            </w:r>
          </w:p>
        </w:tc>
        <w:tc>
          <w:tcPr>
            <w:tcW w:w="401"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Wartość jednostkowa netto (zł)</w:t>
            </w:r>
          </w:p>
        </w:tc>
        <w:tc>
          <w:tcPr>
            <w:tcW w:w="351"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Cena jednostkowa brutto (zł)</w:t>
            </w:r>
          </w:p>
        </w:tc>
        <w:tc>
          <w:tcPr>
            <w:tcW w:w="286" w:type="pct"/>
            <w:shd w:val="clear" w:color="auto" w:fill="D9D9D9"/>
            <w:vAlign w:val="center"/>
            <w:hideMark/>
          </w:tcPr>
          <w:p w:rsidR="0064583E" w:rsidRPr="00737CF6" w:rsidRDefault="0064583E" w:rsidP="0064583E">
            <w:pPr>
              <w:jc w:val="center"/>
              <w:rPr>
                <w:b/>
                <w:bCs/>
                <w:color w:val="000000"/>
                <w:sz w:val="16"/>
                <w:szCs w:val="16"/>
              </w:rPr>
            </w:pPr>
            <w:r w:rsidRPr="00737CF6">
              <w:rPr>
                <w:b/>
                <w:bCs/>
                <w:color w:val="000000"/>
                <w:sz w:val="16"/>
                <w:szCs w:val="16"/>
              </w:rPr>
              <w:t>ILOŚC ZAKUPU</w:t>
            </w:r>
          </w:p>
        </w:tc>
        <w:tc>
          <w:tcPr>
            <w:tcW w:w="362"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Wartość netto (zł)</w:t>
            </w:r>
          </w:p>
        </w:tc>
        <w:tc>
          <w:tcPr>
            <w:tcW w:w="362"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Cena brutto (zł)</w:t>
            </w:r>
          </w:p>
        </w:tc>
        <w:tc>
          <w:tcPr>
            <w:tcW w:w="678" w:type="pct"/>
            <w:shd w:val="clear" w:color="auto" w:fill="D9D9D9"/>
            <w:vAlign w:val="center"/>
            <w:hideMark/>
          </w:tcPr>
          <w:p w:rsidR="0064583E" w:rsidRPr="00737CF6" w:rsidRDefault="0064583E" w:rsidP="0064583E">
            <w:pPr>
              <w:jc w:val="center"/>
              <w:rPr>
                <w:b/>
                <w:color w:val="000000"/>
                <w:sz w:val="16"/>
                <w:szCs w:val="16"/>
              </w:rPr>
            </w:pPr>
            <w:r w:rsidRPr="00737CF6">
              <w:rPr>
                <w:b/>
                <w:color w:val="000000"/>
                <w:sz w:val="16"/>
                <w:szCs w:val="16"/>
              </w:rPr>
              <w:t>Nazwa kod producenta ilość w opakowaniu handlowym</w:t>
            </w:r>
            <w:r w:rsidRPr="00737CF6">
              <w:rPr>
                <w:b/>
                <w:sz w:val="16"/>
                <w:szCs w:val="16"/>
              </w:rPr>
              <w:t xml:space="preserve"> nr str. w materiałach informacyjnych. dołączonych do oferty</w:t>
            </w:r>
            <w:r>
              <w:rPr>
                <w:b/>
                <w:sz w:val="16"/>
                <w:szCs w:val="16"/>
              </w:rPr>
              <w:t xml:space="preserve"> potwierdzających wymagane parametry</w:t>
            </w:r>
          </w:p>
        </w:tc>
      </w:tr>
      <w:tr w:rsidR="0064583E" w:rsidRPr="00373887" w:rsidTr="0064583E">
        <w:trPr>
          <w:trHeight w:val="106"/>
        </w:trPr>
        <w:tc>
          <w:tcPr>
            <w:tcW w:w="5000" w:type="pct"/>
            <w:gridSpan w:val="9"/>
            <w:shd w:val="clear" w:color="auto" w:fill="auto"/>
            <w:vAlign w:val="center"/>
          </w:tcPr>
          <w:p w:rsidR="0064583E" w:rsidRDefault="0064583E" w:rsidP="0064583E">
            <w:pPr>
              <w:rPr>
                <w:b/>
                <w:bCs/>
                <w:sz w:val="20"/>
                <w:szCs w:val="20"/>
              </w:rPr>
            </w:pPr>
          </w:p>
          <w:p w:rsidR="0064583E" w:rsidRDefault="0064583E" w:rsidP="0064583E">
            <w:pPr>
              <w:rPr>
                <w:b/>
                <w:bCs/>
                <w:sz w:val="20"/>
                <w:szCs w:val="20"/>
              </w:rPr>
            </w:pPr>
            <w:r w:rsidRPr="00696E22">
              <w:rPr>
                <w:b/>
                <w:bCs/>
                <w:sz w:val="20"/>
                <w:szCs w:val="20"/>
              </w:rPr>
              <w:t xml:space="preserve">PAKIET NR </w:t>
            </w:r>
            <w:r>
              <w:rPr>
                <w:b/>
                <w:bCs/>
                <w:sz w:val="20"/>
                <w:szCs w:val="20"/>
              </w:rPr>
              <w:t>3</w:t>
            </w:r>
            <w:r w:rsidRPr="00696E22">
              <w:rPr>
                <w:b/>
                <w:bCs/>
                <w:sz w:val="20"/>
                <w:szCs w:val="20"/>
              </w:rPr>
              <w:t xml:space="preserve"> Chirurgia Naczyniowa </w:t>
            </w:r>
            <w:r w:rsidRPr="00696E22">
              <w:rPr>
                <w:bCs/>
                <w:sz w:val="20"/>
                <w:szCs w:val="20"/>
              </w:rPr>
              <w:t>CPV  33184200-5</w:t>
            </w:r>
          </w:p>
          <w:p w:rsidR="0064583E" w:rsidRPr="00373887" w:rsidRDefault="0064583E" w:rsidP="0064583E">
            <w:pPr>
              <w:rPr>
                <w:color w:val="000000"/>
                <w:sz w:val="20"/>
                <w:szCs w:val="20"/>
              </w:rPr>
            </w:pPr>
          </w:p>
        </w:tc>
      </w:tr>
      <w:tr w:rsidR="0064583E" w:rsidRPr="00373887" w:rsidTr="0064583E">
        <w:trPr>
          <w:trHeight w:val="977"/>
        </w:trPr>
        <w:tc>
          <w:tcPr>
            <w:tcW w:w="208" w:type="pct"/>
            <w:shd w:val="clear" w:color="auto" w:fill="auto"/>
            <w:vAlign w:val="center"/>
            <w:hideMark/>
          </w:tcPr>
          <w:p w:rsidR="0064583E" w:rsidRPr="00373887" w:rsidRDefault="0064583E" w:rsidP="0064583E">
            <w:pPr>
              <w:jc w:val="center"/>
              <w:rPr>
                <w:color w:val="000000"/>
                <w:sz w:val="20"/>
                <w:szCs w:val="20"/>
              </w:rPr>
            </w:pPr>
            <w:r w:rsidRPr="00373887">
              <w:rPr>
                <w:color w:val="000000"/>
                <w:sz w:val="20"/>
                <w:szCs w:val="20"/>
              </w:rPr>
              <w:t>1</w:t>
            </w:r>
          </w:p>
        </w:tc>
        <w:tc>
          <w:tcPr>
            <w:tcW w:w="2032" w:type="pct"/>
            <w:shd w:val="clear" w:color="auto" w:fill="auto"/>
            <w:vAlign w:val="center"/>
            <w:hideMark/>
          </w:tcPr>
          <w:p w:rsidR="0064583E" w:rsidRPr="00696E22" w:rsidRDefault="0064583E" w:rsidP="0064583E">
            <w:pPr>
              <w:rPr>
                <w:sz w:val="20"/>
                <w:szCs w:val="20"/>
              </w:rPr>
            </w:pPr>
            <w:r>
              <w:rPr>
                <w:sz w:val="20"/>
                <w:szCs w:val="20"/>
              </w:rPr>
              <w:t>Stent aortalny montowany na cewniku balonowym dedykowany do rozwarstwień typu B wykonany ze stali 316L,,zamkniętokomórkowy wycinany laserowo, możliwość modelowania stentu do średnicy 45mm,długośc stentu 9 i 14 cm, długość cewnika 70 lub 120 cm, średnica systemu 20F,system kompatybilny z prowadnikiem 0,035</w:t>
            </w:r>
            <w:r>
              <w:rPr>
                <w:sz w:val="20"/>
                <w:szCs w:val="20"/>
                <w:vertAlign w:val="superscript"/>
              </w:rPr>
              <w:t>”</w:t>
            </w:r>
            <w:r>
              <w:rPr>
                <w:sz w:val="20"/>
                <w:szCs w:val="20"/>
              </w:rPr>
              <w:t>.W zestawie dodatkowy balon niskociśnieniowy do modelowania stentu o długości 40mm oraz koszulka wprowadzająca 20Fr</w:t>
            </w:r>
          </w:p>
        </w:tc>
        <w:tc>
          <w:tcPr>
            <w:tcW w:w="320" w:type="pct"/>
            <w:shd w:val="clear" w:color="auto" w:fill="auto"/>
            <w:vAlign w:val="center"/>
            <w:hideMark/>
          </w:tcPr>
          <w:p w:rsidR="0064583E" w:rsidRPr="00373887" w:rsidRDefault="0064583E" w:rsidP="0064583E">
            <w:pPr>
              <w:jc w:val="center"/>
              <w:rPr>
                <w:color w:val="000000"/>
                <w:sz w:val="20"/>
                <w:szCs w:val="20"/>
              </w:rPr>
            </w:pPr>
            <w:r>
              <w:rPr>
                <w:color w:val="000000"/>
                <w:sz w:val="20"/>
                <w:szCs w:val="20"/>
              </w:rPr>
              <w:t>szt</w:t>
            </w:r>
          </w:p>
        </w:tc>
        <w:tc>
          <w:tcPr>
            <w:tcW w:w="401" w:type="pct"/>
            <w:shd w:val="clear" w:color="auto" w:fill="auto"/>
            <w:vAlign w:val="center"/>
            <w:hideMark/>
          </w:tcPr>
          <w:p w:rsidR="0064583E" w:rsidRPr="00373887" w:rsidRDefault="0064583E" w:rsidP="0064583E">
            <w:pPr>
              <w:jc w:val="center"/>
              <w:rPr>
                <w:color w:val="000000"/>
                <w:sz w:val="20"/>
                <w:szCs w:val="20"/>
              </w:rPr>
            </w:pPr>
          </w:p>
        </w:tc>
        <w:tc>
          <w:tcPr>
            <w:tcW w:w="351" w:type="pct"/>
            <w:shd w:val="clear" w:color="auto" w:fill="auto"/>
            <w:vAlign w:val="center"/>
            <w:hideMark/>
          </w:tcPr>
          <w:p w:rsidR="0064583E" w:rsidRPr="00373887" w:rsidRDefault="0064583E" w:rsidP="0064583E">
            <w:pPr>
              <w:jc w:val="center"/>
              <w:rPr>
                <w:color w:val="000000"/>
                <w:sz w:val="20"/>
                <w:szCs w:val="20"/>
              </w:rPr>
            </w:pPr>
          </w:p>
        </w:tc>
        <w:tc>
          <w:tcPr>
            <w:tcW w:w="286" w:type="pct"/>
            <w:shd w:val="clear" w:color="auto" w:fill="auto"/>
            <w:vAlign w:val="center"/>
            <w:hideMark/>
          </w:tcPr>
          <w:p w:rsidR="0064583E" w:rsidRPr="006B1E8F" w:rsidRDefault="0064583E" w:rsidP="0064583E">
            <w:pPr>
              <w:jc w:val="center"/>
              <w:rPr>
                <w:b/>
                <w:bCs/>
                <w:sz w:val="20"/>
                <w:szCs w:val="20"/>
              </w:rPr>
            </w:pPr>
            <w:r>
              <w:rPr>
                <w:b/>
                <w:bCs/>
                <w:sz w:val="20"/>
                <w:szCs w:val="20"/>
              </w:rPr>
              <w:t>2</w:t>
            </w: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678" w:type="pct"/>
            <w:shd w:val="clear" w:color="auto" w:fill="auto"/>
            <w:vAlign w:val="center"/>
          </w:tcPr>
          <w:p w:rsidR="0064583E" w:rsidRPr="00373887" w:rsidRDefault="0064583E" w:rsidP="0064583E">
            <w:pPr>
              <w:jc w:val="center"/>
              <w:rPr>
                <w:color w:val="000000"/>
                <w:sz w:val="20"/>
                <w:szCs w:val="20"/>
              </w:rPr>
            </w:pPr>
          </w:p>
        </w:tc>
      </w:tr>
      <w:tr w:rsidR="0064583E" w:rsidRPr="00373887" w:rsidTr="0064583E">
        <w:trPr>
          <w:trHeight w:val="977"/>
        </w:trPr>
        <w:tc>
          <w:tcPr>
            <w:tcW w:w="3597" w:type="pct"/>
            <w:gridSpan w:val="6"/>
            <w:shd w:val="clear" w:color="auto" w:fill="auto"/>
            <w:vAlign w:val="center"/>
            <w:hideMark/>
          </w:tcPr>
          <w:p w:rsidR="0064583E" w:rsidRDefault="0064583E" w:rsidP="0064583E">
            <w:pPr>
              <w:jc w:val="right"/>
              <w:rPr>
                <w:b/>
                <w:bCs/>
                <w:sz w:val="20"/>
                <w:szCs w:val="20"/>
              </w:rPr>
            </w:pPr>
            <w:r w:rsidRPr="00696E22">
              <w:rPr>
                <w:b/>
                <w:bCs/>
                <w:color w:val="000000"/>
                <w:sz w:val="20"/>
                <w:szCs w:val="20"/>
              </w:rPr>
              <w:t>RAZEM PAKIET NR 3</w:t>
            </w: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362" w:type="pct"/>
            <w:shd w:val="clear" w:color="auto" w:fill="auto"/>
            <w:vAlign w:val="center"/>
            <w:hideMark/>
          </w:tcPr>
          <w:p w:rsidR="0064583E" w:rsidRPr="00373887" w:rsidRDefault="0064583E" w:rsidP="0064583E">
            <w:pPr>
              <w:jc w:val="center"/>
              <w:rPr>
                <w:color w:val="000000"/>
                <w:sz w:val="20"/>
                <w:szCs w:val="20"/>
              </w:rPr>
            </w:pPr>
          </w:p>
        </w:tc>
        <w:tc>
          <w:tcPr>
            <w:tcW w:w="678" w:type="pct"/>
            <w:shd w:val="clear" w:color="auto" w:fill="auto"/>
            <w:vAlign w:val="center"/>
          </w:tcPr>
          <w:p w:rsidR="0064583E" w:rsidRPr="00373887" w:rsidRDefault="0064583E" w:rsidP="0064583E">
            <w:pPr>
              <w:jc w:val="center"/>
              <w:rPr>
                <w:color w:val="000000"/>
                <w:sz w:val="20"/>
                <w:szCs w:val="20"/>
              </w:rPr>
            </w:pPr>
          </w:p>
        </w:tc>
      </w:tr>
    </w:tbl>
    <w:p w:rsidR="0064583E" w:rsidRDefault="0064583E" w:rsidP="0064583E">
      <w:pPr>
        <w:jc w:val="right"/>
        <w:rPr>
          <w:sz w:val="20"/>
          <w:szCs w:val="20"/>
        </w:rPr>
      </w:pPr>
    </w:p>
    <w:p w:rsidR="0064583E" w:rsidRDefault="0064583E" w:rsidP="0064583E">
      <w:pPr>
        <w:jc w:val="right"/>
        <w:rPr>
          <w:sz w:val="20"/>
          <w:szCs w:val="20"/>
        </w:rPr>
      </w:pPr>
    </w:p>
    <w:p w:rsidR="0064583E" w:rsidRPr="007E50B3" w:rsidRDefault="0064583E" w:rsidP="0064583E">
      <w:pPr>
        <w:ind w:firstLine="708"/>
        <w:jc w:val="both"/>
        <w:rPr>
          <w:sz w:val="18"/>
          <w:szCs w:val="18"/>
        </w:rPr>
      </w:pPr>
      <w:r w:rsidRPr="007E50B3">
        <w:rPr>
          <w:sz w:val="18"/>
        </w:rPr>
        <w:t>…………….…</w:t>
      </w:r>
      <w:proofErr w:type="gramStart"/>
      <w:r w:rsidRPr="007E50B3">
        <w:rPr>
          <w:sz w:val="18"/>
        </w:rPr>
        <w:t xml:space="preserve">dnia……………                                            </w:t>
      </w:r>
      <w:r>
        <w:rPr>
          <w:sz w:val="18"/>
        </w:rPr>
        <w:t xml:space="preserve"> </w:t>
      </w:r>
      <w:proofErr w:type="gramEnd"/>
      <w:r>
        <w:rPr>
          <w:sz w:val="18"/>
        </w:rPr>
        <w:t xml:space="preserve">             </w:t>
      </w:r>
      <w:r w:rsidRPr="007E50B3">
        <w:rPr>
          <w:sz w:val="18"/>
          <w:szCs w:val="18"/>
        </w:rPr>
        <w:t xml:space="preserve">…............................................................................... </w:t>
      </w:r>
    </w:p>
    <w:p w:rsidR="0064583E" w:rsidRPr="007E50B3" w:rsidRDefault="0064583E" w:rsidP="0064583E">
      <w:pPr>
        <w:ind w:left="5103"/>
        <w:jc w:val="center"/>
        <w:rPr>
          <w:sz w:val="18"/>
          <w:szCs w:val="18"/>
        </w:rPr>
      </w:pPr>
      <w:r w:rsidRPr="007E50B3">
        <w:rPr>
          <w:sz w:val="16"/>
          <w:szCs w:val="16"/>
        </w:rPr>
        <w:t>podpis i  pieczęć  osób wskazanych w dokumencie</w:t>
      </w:r>
    </w:p>
    <w:p w:rsidR="0064583E" w:rsidRPr="007E50B3" w:rsidRDefault="0064583E" w:rsidP="0064583E">
      <w:pPr>
        <w:ind w:left="5103"/>
        <w:jc w:val="center"/>
        <w:rPr>
          <w:sz w:val="16"/>
          <w:szCs w:val="16"/>
        </w:rPr>
      </w:pPr>
      <w:r w:rsidRPr="007E50B3">
        <w:rPr>
          <w:sz w:val="16"/>
          <w:szCs w:val="16"/>
        </w:rPr>
        <w:t>uprawniającym do występowania w obrocie prawnym lub</w:t>
      </w:r>
    </w:p>
    <w:p w:rsidR="0064583E" w:rsidRDefault="0064583E" w:rsidP="0064583E">
      <w:pPr>
        <w:ind w:left="5103"/>
        <w:jc w:val="center"/>
        <w:rPr>
          <w:sz w:val="16"/>
          <w:szCs w:val="16"/>
        </w:rPr>
      </w:pPr>
      <w:r w:rsidRPr="007E50B3">
        <w:rPr>
          <w:sz w:val="16"/>
          <w:szCs w:val="16"/>
        </w:rPr>
        <w:t>posiadających pełnomocnictwo</w:t>
      </w:r>
    </w:p>
    <w:p w:rsidR="0064583E" w:rsidRDefault="0064583E" w:rsidP="0064583E">
      <w:pPr>
        <w:spacing w:before="100" w:after="100"/>
        <w:jc w:val="center"/>
        <w:rPr>
          <w:b/>
          <w:sz w:val="18"/>
          <w:szCs w:val="18"/>
        </w:rPr>
      </w:pPr>
    </w:p>
    <w:p w:rsidR="0064583E" w:rsidRDefault="0064583E" w:rsidP="0064583E">
      <w:pPr>
        <w:spacing w:before="100" w:after="100"/>
        <w:jc w:val="center"/>
        <w:rPr>
          <w:b/>
          <w:sz w:val="18"/>
          <w:szCs w:val="18"/>
        </w:rPr>
      </w:pPr>
    </w:p>
    <w:p w:rsidR="0064583E" w:rsidRDefault="0064583E" w:rsidP="0064583E">
      <w:pPr>
        <w:spacing w:before="100" w:after="100"/>
        <w:jc w:val="center"/>
        <w:rPr>
          <w:b/>
          <w:sz w:val="18"/>
          <w:szCs w:val="18"/>
        </w:rPr>
      </w:pPr>
    </w:p>
    <w:p w:rsidR="0064583E" w:rsidRDefault="0064583E" w:rsidP="0064583E">
      <w:pPr>
        <w:spacing w:before="100" w:after="100"/>
        <w:jc w:val="center"/>
        <w:rPr>
          <w:b/>
          <w:sz w:val="18"/>
          <w:szCs w:val="18"/>
        </w:rPr>
      </w:pPr>
    </w:p>
    <w:p w:rsidR="0064583E" w:rsidRDefault="0064583E"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CF12AA" w:rsidRDefault="00CF12AA" w:rsidP="00C67CA4">
      <w:pPr>
        <w:jc w:val="right"/>
        <w:rPr>
          <w:sz w:val="16"/>
          <w:szCs w:val="16"/>
        </w:rPr>
      </w:pPr>
    </w:p>
    <w:p w:rsidR="003E4E0E" w:rsidRDefault="003E4E0E" w:rsidP="00C67CA4">
      <w:pPr>
        <w:jc w:val="right"/>
        <w:rPr>
          <w:sz w:val="16"/>
          <w:szCs w:val="16"/>
        </w:rPr>
      </w:pPr>
    </w:p>
    <w:p w:rsidR="003E4E0E" w:rsidRDefault="003E4E0E" w:rsidP="00C67CA4">
      <w:pPr>
        <w:jc w:val="right"/>
        <w:rPr>
          <w:sz w:val="16"/>
          <w:szCs w:val="16"/>
        </w:rPr>
      </w:pPr>
    </w:p>
    <w:p w:rsidR="00CF12AA" w:rsidRDefault="00CF12AA" w:rsidP="00C67CA4">
      <w:pPr>
        <w:jc w:val="right"/>
        <w:rPr>
          <w:sz w:val="16"/>
          <w:szCs w:val="16"/>
        </w:rPr>
      </w:pPr>
    </w:p>
    <w:p w:rsidR="00C42DA9" w:rsidRDefault="0064583E" w:rsidP="00C67CA4">
      <w:pPr>
        <w:jc w:val="right"/>
        <w:rPr>
          <w:b/>
        </w:rPr>
      </w:pPr>
      <w:r>
        <w:rPr>
          <w:b/>
        </w:rPr>
        <w:lastRenderedPageBreak/>
        <w:t>Załącznik nr 2</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82479B" w:rsidRPr="00373887" w:rsidRDefault="00724222" w:rsidP="0082479B">
            <w:pPr>
              <w:spacing w:line="360" w:lineRule="auto"/>
              <w:jc w:val="both"/>
              <w:rPr>
                <w:b/>
                <w:sz w:val="20"/>
                <w:szCs w:val="20"/>
              </w:rPr>
            </w:pPr>
            <w:r>
              <w:rPr>
                <w:b/>
              </w:rPr>
              <w:t>D</w:t>
            </w:r>
            <w:r>
              <w:rPr>
                <w:rFonts w:eastAsia="Calibri"/>
                <w:b/>
                <w:lang w:eastAsia="en-US"/>
              </w:rPr>
              <w:t>ostawa</w:t>
            </w:r>
            <w:r w:rsidRPr="00D73631">
              <w:rPr>
                <w:rFonts w:eastAsia="Calibri"/>
                <w:b/>
                <w:lang w:eastAsia="en-US"/>
              </w:rPr>
              <w:t xml:space="preserve"> </w:t>
            </w:r>
            <w:r w:rsidR="0082479B" w:rsidRPr="0082479B">
              <w:rPr>
                <w:b/>
              </w:rPr>
              <w:t>cewników, prowadników, stentów, łat dla Klinicznego Oddziału Chirurgii Naczyniowej.</w:t>
            </w:r>
          </w:p>
          <w:p w:rsidR="00E65130" w:rsidRPr="00D73631" w:rsidRDefault="00E65130" w:rsidP="00E65130">
            <w:pPr>
              <w:jc w:val="both"/>
            </w:pPr>
          </w:p>
          <w:p w:rsidR="00C42DA9" w:rsidRPr="00226855" w:rsidRDefault="00C42DA9" w:rsidP="00E65130"/>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82479B" w:rsidP="00C42DA9">
            <w:pPr>
              <w:rPr>
                <w:b/>
              </w:rPr>
            </w:pPr>
            <w:r>
              <w:rPr>
                <w:b/>
              </w:rPr>
              <w:t>6</w:t>
            </w:r>
            <w:r w:rsidR="00E65130">
              <w:rPr>
                <w:b/>
              </w:rPr>
              <w:t>1</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lastRenderedPageBreak/>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lastRenderedPageBreak/>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lastRenderedPageBreak/>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lastRenderedPageBreak/>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24109B"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 xml:space="preserve">możliwość </w:t>
            </w:r>
            <w:r w:rsidRPr="004A0D50">
              <w:lastRenderedPageBreak/>
              <w:t>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lastRenderedPageBreak/>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lastRenderedPageBreak/>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lastRenderedPageBreak/>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 sam usługodawca lub wykonawca:lub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D: SYSTEMY ZAPEWNIANIA JAKOŚCI I NORMY ZARZĄDZANIA ŚRODOWISKOWEGO</w:t>
      </w:r>
    </w:p>
    <w:p w:rsidR="00C42DA9" w:rsidRPr="00226855" w:rsidRDefault="00C42DA9" w:rsidP="00C42DA9">
      <w:pPr>
        <w:rPr>
          <w:b/>
          <w:bCs/>
          <w:sz w:val="18"/>
          <w:szCs w:val="18"/>
        </w:rPr>
      </w:pPr>
    </w:p>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lastRenderedPageBreak/>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A83888">
      <w:pPr>
        <w:pStyle w:val="Akapitzlist"/>
        <w:widowControl w:val="0"/>
        <w:numPr>
          <w:ilvl w:val="0"/>
          <w:numId w:val="40"/>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A83888">
      <w:pPr>
        <w:pStyle w:val="Akapitzlist"/>
        <w:widowControl w:val="0"/>
        <w:numPr>
          <w:ilvl w:val="0"/>
          <w:numId w:val="40"/>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3"/>
          <w:pgSz w:w="12240" w:h="15840"/>
          <w:pgMar w:top="1418" w:right="1418" w:bottom="1134" w:left="1418" w:header="709" w:footer="709" w:gutter="0"/>
          <w:cols w:space="708"/>
          <w:titlePg/>
          <w:docGrid w:linePitch="326"/>
        </w:sectPr>
      </w:pPr>
    </w:p>
    <w:p w:rsidR="00ED7B3C" w:rsidRPr="00C54D60" w:rsidRDefault="00E65130" w:rsidP="00ED7B3C">
      <w:pPr>
        <w:ind w:left="7227"/>
        <w:jc w:val="center"/>
        <w:rPr>
          <w:b/>
          <w:color w:val="000000"/>
        </w:rPr>
      </w:pPr>
      <w:r>
        <w:rPr>
          <w:b/>
          <w:color w:val="000000"/>
        </w:rPr>
        <w:lastRenderedPageBreak/>
        <w:t>Z</w:t>
      </w:r>
      <w:r w:rsidR="00ED7B3C" w:rsidRPr="00C54D60">
        <w:rPr>
          <w:b/>
          <w:color w:val="000000"/>
        </w:rPr>
        <w:t>ałącznik nr 3</w:t>
      </w:r>
    </w:p>
    <w:p w:rsidR="00ED7B3C" w:rsidRPr="00C54D60" w:rsidRDefault="00ED7B3C" w:rsidP="00ED7B3C">
      <w:pPr>
        <w:jc w:val="center"/>
        <w:rPr>
          <w:i/>
        </w:rPr>
      </w:pPr>
      <w:r w:rsidRPr="00C54D60">
        <w:rPr>
          <w:b/>
          <w:i/>
        </w:rPr>
        <w:t>Wzór umowy</w:t>
      </w:r>
      <w:r w:rsidRPr="00C54D60">
        <w:rPr>
          <w:i/>
        </w:rPr>
        <w:t xml:space="preserve"> ( proszę wypełnić miejsca wypunktowane z wyjątkiem numeru umowy, daty jej zawarcia i §</w:t>
      </w:r>
      <w:r w:rsidR="00EF6B96">
        <w:rPr>
          <w:i/>
        </w:rPr>
        <w:t>4</w:t>
      </w:r>
      <w:r w:rsidRPr="00C54D60">
        <w:rPr>
          <w:i/>
        </w:rPr>
        <w:t xml:space="preserve"> ust. 4 )</w:t>
      </w:r>
    </w:p>
    <w:p w:rsidR="00ED7B3C" w:rsidRPr="00C54D60" w:rsidRDefault="00ED7B3C" w:rsidP="00ED7B3C">
      <w:pPr>
        <w:jc w:val="center"/>
        <w:rPr>
          <w:b/>
        </w:rPr>
      </w:pPr>
    </w:p>
    <w:p w:rsidR="00ED7B3C" w:rsidRPr="00C54D60" w:rsidRDefault="00ED7B3C" w:rsidP="00ED7B3C">
      <w:pPr>
        <w:keepNext/>
        <w:ind w:left="-332"/>
        <w:jc w:val="center"/>
        <w:outlineLvl w:val="4"/>
        <w:rPr>
          <w:b/>
          <w:i/>
        </w:rPr>
      </w:pPr>
      <w:r w:rsidRPr="00C54D60">
        <w:rPr>
          <w:b/>
        </w:rPr>
        <w:t>UMOWA nr ....... /</w:t>
      </w:r>
      <w:r w:rsidR="00BA6DCF">
        <w:rPr>
          <w:b/>
        </w:rPr>
        <w:t>6</w:t>
      </w:r>
      <w:r w:rsidR="00E65130">
        <w:rPr>
          <w:b/>
        </w:rPr>
        <w:t>1</w:t>
      </w:r>
      <w:r w:rsidRPr="00C54D60">
        <w:rPr>
          <w:b/>
        </w:rPr>
        <w:t>/Med./</w:t>
      </w:r>
      <w:r>
        <w:rPr>
          <w:b/>
        </w:rPr>
        <w:t>2016</w:t>
      </w:r>
    </w:p>
    <w:p w:rsidR="00ED7B3C" w:rsidRPr="00C54D60" w:rsidRDefault="00ED7B3C" w:rsidP="00ED7B3C">
      <w:pPr>
        <w:jc w:val="center"/>
        <w:rPr>
          <w:b/>
        </w:rPr>
      </w:pPr>
      <w:r w:rsidRPr="00C54D60">
        <w:rPr>
          <w:b/>
        </w:rPr>
        <w:t>kupna – sprzedaży</w:t>
      </w:r>
    </w:p>
    <w:p w:rsidR="00ED7B3C" w:rsidRPr="00C54D60" w:rsidRDefault="00ED7B3C" w:rsidP="00ED7B3C">
      <w:pPr>
        <w:jc w:val="both"/>
        <w:rPr>
          <w:szCs w:val="20"/>
        </w:rPr>
      </w:pPr>
      <w:r w:rsidRPr="00C54D60">
        <w:rPr>
          <w:szCs w:val="20"/>
        </w:rPr>
        <w:t xml:space="preserve">Zawarta w dniu </w:t>
      </w:r>
      <w:r w:rsidRPr="00C54D60">
        <w:rPr>
          <w:b/>
          <w:szCs w:val="20"/>
        </w:rPr>
        <w:t>………………</w:t>
      </w:r>
      <w:r>
        <w:rPr>
          <w:b/>
          <w:szCs w:val="20"/>
        </w:rPr>
        <w:t>2016</w:t>
      </w:r>
      <w:r w:rsidRPr="00C54D60">
        <w:rPr>
          <w:b/>
          <w:szCs w:val="20"/>
        </w:rPr>
        <w:t xml:space="preserve"> r</w:t>
      </w:r>
      <w:r w:rsidRPr="00C54D60">
        <w:rPr>
          <w:szCs w:val="20"/>
        </w:rPr>
        <w:t>. we Wrocławiu pomiędzy:</w:t>
      </w:r>
    </w:p>
    <w:p w:rsidR="00ED7B3C" w:rsidRPr="00C54D60" w:rsidRDefault="00ED7B3C" w:rsidP="00ED7B3C">
      <w:pPr>
        <w:jc w:val="both"/>
        <w:rPr>
          <w:szCs w:val="20"/>
        </w:rPr>
      </w:pPr>
      <w:r w:rsidRPr="00C54D60">
        <w:rPr>
          <w:b/>
          <w:szCs w:val="20"/>
        </w:rPr>
        <w:t xml:space="preserve">Wojskowym Szpitalem Klinicznym z Polikliniką Samodzielnym Publicznym Zakładem Opieki Zdrowotnej, </w:t>
      </w:r>
      <w:r w:rsidRPr="00C54D60">
        <w:rPr>
          <w:szCs w:val="20"/>
        </w:rPr>
        <w:t xml:space="preserve">z siedzibą </w:t>
      </w:r>
      <w:r w:rsidRPr="00C54D60">
        <w:rPr>
          <w:b/>
          <w:szCs w:val="20"/>
        </w:rPr>
        <w:t>50-981 Wrocław, ul. Weigla 5, Regon</w:t>
      </w:r>
      <w:r w:rsidRPr="00C54D60">
        <w:rPr>
          <w:szCs w:val="20"/>
        </w:rPr>
        <w:t xml:space="preserve"> 930090240, </w:t>
      </w:r>
      <w:r w:rsidRPr="00C54D60">
        <w:rPr>
          <w:b/>
          <w:szCs w:val="20"/>
        </w:rPr>
        <w:t>NIP</w:t>
      </w:r>
      <w:r w:rsidRPr="00C54D60">
        <w:rPr>
          <w:szCs w:val="20"/>
        </w:rPr>
        <w:t xml:space="preserve"> PL899-22-28-956, zarejestrowanym w Sądzie Rejonowym dla Wrocławia – Fabrycznej, VI Wydział Gospodarczy, nr </w:t>
      </w:r>
      <w:r w:rsidRPr="00C54D60">
        <w:rPr>
          <w:b/>
          <w:szCs w:val="20"/>
        </w:rPr>
        <w:t>KRS</w:t>
      </w:r>
      <w:r w:rsidRPr="00C54D60">
        <w:rPr>
          <w:szCs w:val="20"/>
        </w:rPr>
        <w:t xml:space="preserve">: 0000016478, reprezentowanym przez: </w:t>
      </w:r>
    </w:p>
    <w:p w:rsidR="00ED7B3C" w:rsidRPr="00C54D60" w:rsidRDefault="00ED7B3C" w:rsidP="00ED7B3C">
      <w:pPr>
        <w:jc w:val="both"/>
        <w:rPr>
          <w:b/>
          <w:szCs w:val="20"/>
        </w:rPr>
      </w:pPr>
      <w:r w:rsidRPr="00C54D60">
        <w:rPr>
          <w:b/>
          <w:szCs w:val="20"/>
        </w:rPr>
        <w:t xml:space="preserve">Komendanta - ………………………………………………………………  </w:t>
      </w:r>
    </w:p>
    <w:p w:rsidR="00ED7B3C" w:rsidRPr="00C54D60" w:rsidRDefault="00ED7B3C" w:rsidP="00ED7B3C">
      <w:pPr>
        <w:jc w:val="both"/>
        <w:rPr>
          <w:szCs w:val="20"/>
        </w:rPr>
      </w:pPr>
      <w:r w:rsidRPr="00C54D60">
        <w:rPr>
          <w:szCs w:val="20"/>
        </w:rPr>
        <w:t xml:space="preserve">zwanym w treści umowy </w:t>
      </w:r>
      <w:r w:rsidRPr="00C54D60">
        <w:rPr>
          <w:b/>
          <w:szCs w:val="20"/>
        </w:rPr>
        <w:t>ZAMAWIAJĄCYM</w:t>
      </w:r>
    </w:p>
    <w:p w:rsidR="00ED7B3C" w:rsidRPr="00C54D60" w:rsidRDefault="00ED7B3C" w:rsidP="00ED7B3C">
      <w:pPr>
        <w:jc w:val="both"/>
        <w:rPr>
          <w:szCs w:val="20"/>
        </w:rPr>
      </w:pPr>
      <w:r w:rsidRPr="00C54D60">
        <w:rPr>
          <w:szCs w:val="20"/>
        </w:rPr>
        <w:t>a .......................................................................................................................................................</w:t>
      </w:r>
    </w:p>
    <w:p w:rsidR="00ED7B3C" w:rsidRPr="00C54D60" w:rsidRDefault="00ED7B3C" w:rsidP="00ED7B3C">
      <w:pPr>
        <w:spacing w:after="120"/>
        <w:jc w:val="both"/>
        <w:rPr>
          <w:szCs w:val="20"/>
        </w:rPr>
      </w:pPr>
      <w:r w:rsidRPr="00C54D60">
        <w:rPr>
          <w:szCs w:val="20"/>
        </w:rPr>
        <w:t>.................................................................................</w:t>
      </w:r>
      <w:r w:rsidRPr="00C54D60">
        <w:rPr>
          <w:b/>
          <w:szCs w:val="20"/>
        </w:rPr>
        <w:t>Regon</w:t>
      </w:r>
      <w:r w:rsidRPr="00C54D60">
        <w:rPr>
          <w:szCs w:val="20"/>
        </w:rPr>
        <w:t xml:space="preserve"> ……………., </w:t>
      </w:r>
      <w:r w:rsidRPr="00C54D60">
        <w:rPr>
          <w:b/>
          <w:szCs w:val="20"/>
        </w:rPr>
        <w:t>NIP</w:t>
      </w:r>
      <w:r w:rsidRPr="00C54D60">
        <w:rPr>
          <w:szCs w:val="20"/>
        </w:rPr>
        <w:t>………………</w:t>
      </w:r>
    </w:p>
    <w:p w:rsidR="00ED7B3C" w:rsidRPr="00C54D60" w:rsidRDefault="00ED7B3C" w:rsidP="00ED7B3C">
      <w:pPr>
        <w:spacing w:after="120"/>
        <w:jc w:val="both"/>
        <w:rPr>
          <w:szCs w:val="20"/>
        </w:rPr>
      </w:pPr>
      <w:r w:rsidRPr="00C54D60">
        <w:rPr>
          <w:szCs w:val="20"/>
        </w:rPr>
        <w:t xml:space="preserve">reprezentowanym przez:           </w:t>
      </w:r>
      <w:r>
        <w:rPr>
          <w:szCs w:val="20"/>
        </w:rPr>
        <w:t xml:space="preserve">    </w:t>
      </w:r>
      <w:r>
        <w:rPr>
          <w:szCs w:val="20"/>
        </w:rPr>
        <w:tab/>
      </w:r>
      <w:r w:rsidRPr="00C54D60">
        <w:rPr>
          <w:szCs w:val="20"/>
        </w:rPr>
        <w:t>..............................................</w:t>
      </w:r>
    </w:p>
    <w:p w:rsidR="00ED7B3C" w:rsidRPr="00C54D60" w:rsidRDefault="00ED7B3C" w:rsidP="00ED7B3C">
      <w:pPr>
        <w:spacing w:after="120"/>
        <w:jc w:val="both"/>
        <w:rPr>
          <w:szCs w:val="20"/>
        </w:rPr>
      </w:pPr>
      <w:r w:rsidRPr="00C54D60">
        <w:rPr>
          <w:szCs w:val="20"/>
        </w:rPr>
        <w:t xml:space="preserve">zwanym dalej </w:t>
      </w:r>
      <w:r w:rsidRPr="00C54D60">
        <w:rPr>
          <w:b/>
          <w:szCs w:val="20"/>
        </w:rPr>
        <w:t>WYKONAWCĄ</w:t>
      </w:r>
    </w:p>
    <w:p w:rsidR="00ED7B3C" w:rsidRPr="00C54D60" w:rsidRDefault="00ED7B3C" w:rsidP="00ED7B3C">
      <w:pPr>
        <w:jc w:val="both"/>
        <w:rPr>
          <w:szCs w:val="20"/>
        </w:rPr>
      </w:pPr>
    </w:p>
    <w:p w:rsidR="009B0C7A" w:rsidRPr="00CC038B" w:rsidRDefault="009B0C7A" w:rsidP="009B0C7A">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 xml:space="preserve">(t.j. </w:t>
      </w:r>
      <w:r w:rsidRPr="00CC038B">
        <w:rPr>
          <w:rFonts w:eastAsia="Calibri"/>
          <w:color w:val="000000"/>
          <w:sz w:val="22"/>
          <w:szCs w:val="22"/>
          <w:lang w:eastAsia="en-US"/>
        </w:rPr>
        <w:t>Dz. U. z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9B0C7A" w:rsidRPr="00D8409E" w:rsidRDefault="009B0C7A" w:rsidP="009B0C7A">
      <w:pPr>
        <w:ind w:left="3540" w:firstLine="708"/>
        <w:jc w:val="both"/>
      </w:pPr>
    </w:p>
    <w:p w:rsidR="00ED7B3C" w:rsidRPr="00C54D60" w:rsidRDefault="00ED7B3C" w:rsidP="00ED7B3C">
      <w:pPr>
        <w:jc w:val="center"/>
        <w:rPr>
          <w:b/>
          <w:szCs w:val="20"/>
        </w:rPr>
      </w:pPr>
      <w:r w:rsidRPr="00C54D60">
        <w:rPr>
          <w:b/>
          <w:szCs w:val="20"/>
        </w:rPr>
        <w:t>§ 1</w:t>
      </w:r>
    </w:p>
    <w:p w:rsidR="00ED7B3C" w:rsidRPr="00051D9C" w:rsidRDefault="00ED7B3C" w:rsidP="00ED7B3C">
      <w:pPr>
        <w:jc w:val="center"/>
        <w:rPr>
          <w:b/>
          <w:szCs w:val="20"/>
          <w:u w:val="single"/>
        </w:rPr>
      </w:pPr>
      <w:r w:rsidRPr="00051D9C">
        <w:rPr>
          <w:b/>
          <w:szCs w:val="20"/>
          <w:u w:val="single"/>
        </w:rPr>
        <w:t>Przedmiot zamówienia</w:t>
      </w:r>
    </w:p>
    <w:p w:rsidR="00ED7B3C" w:rsidRPr="00315EC4" w:rsidRDefault="00ED7B3C" w:rsidP="00A83888">
      <w:pPr>
        <w:pStyle w:val="Akapitzlist"/>
        <w:numPr>
          <w:ilvl w:val="0"/>
          <w:numId w:val="69"/>
        </w:numPr>
        <w:spacing w:after="0" w:line="240" w:lineRule="auto"/>
        <w:ind w:left="284" w:hanging="284"/>
        <w:jc w:val="both"/>
        <w:rPr>
          <w:rFonts w:ascii="Times New Roman" w:hAnsi="Times New Roman"/>
          <w:b/>
          <w:sz w:val="24"/>
          <w:szCs w:val="24"/>
        </w:rPr>
      </w:pPr>
      <w:r w:rsidRPr="00315EC4">
        <w:rPr>
          <w:rFonts w:ascii="Times New Roman" w:hAnsi="Times New Roman"/>
          <w:sz w:val="24"/>
          <w:szCs w:val="24"/>
        </w:rPr>
        <w:t>Zamawiający zamawia</w:t>
      </w:r>
      <w:r w:rsidR="00315EC4">
        <w:rPr>
          <w:rFonts w:ascii="Times New Roman" w:hAnsi="Times New Roman"/>
          <w:sz w:val="24"/>
          <w:szCs w:val="24"/>
        </w:rPr>
        <w:t>,</w:t>
      </w:r>
      <w:r w:rsidRPr="00315EC4">
        <w:rPr>
          <w:rFonts w:ascii="Times New Roman" w:hAnsi="Times New Roman"/>
          <w:sz w:val="24"/>
          <w:szCs w:val="24"/>
        </w:rPr>
        <w:t xml:space="preserve"> a Wykonawca przyjmuje do realizacji sprzedaż i dostawę </w:t>
      </w:r>
      <w:r w:rsidR="00BA6DCF">
        <w:rPr>
          <w:rFonts w:ascii="Times New Roman" w:hAnsi="Times New Roman"/>
          <w:sz w:val="24"/>
          <w:szCs w:val="24"/>
        </w:rPr>
        <w:t xml:space="preserve">cewników, prowadników, stentów, łat dla Klinicznego Oddziału Chirurgii Naczyniowej </w:t>
      </w:r>
      <w:r w:rsidR="00315EC4">
        <w:rPr>
          <w:rFonts w:ascii="Times New Roman" w:hAnsi="Times New Roman"/>
          <w:b/>
          <w:sz w:val="24"/>
          <w:szCs w:val="24"/>
        </w:rPr>
        <w:t>wg</w:t>
      </w:r>
      <w:r w:rsidR="009574BE">
        <w:rPr>
          <w:rFonts w:ascii="Times New Roman" w:hAnsi="Times New Roman"/>
          <w:b/>
          <w:sz w:val="24"/>
          <w:szCs w:val="24"/>
        </w:rPr>
        <w:t xml:space="preserve"> </w:t>
      </w:r>
      <w:r w:rsidR="00315EC4">
        <w:rPr>
          <w:rFonts w:ascii="Times New Roman" w:hAnsi="Times New Roman"/>
          <w:b/>
          <w:sz w:val="24"/>
          <w:szCs w:val="24"/>
        </w:rPr>
        <w:t>pakietu nr …………….</w:t>
      </w:r>
      <w:r w:rsidR="00200FB9" w:rsidRPr="00315EC4">
        <w:rPr>
          <w:rFonts w:ascii="Times New Roman" w:hAnsi="Times New Roman"/>
          <w:b/>
          <w:sz w:val="24"/>
          <w:szCs w:val="24"/>
        </w:rPr>
        <w:t xml:space="preserve"> </w:t>
      </w:r>
      <w:r w:rsidRPr="00315EC4">
        <w:rPr>
          <w:rFonts w:ascii="Times New Roman" w:hAnsi="Times New Roman"/>
          <w:sz w:val="24"/>
          <w:szCs w:val="24"/>
        </w:rPr>
        <w:t>do miejsca wskazanego przez Zamawiającego</w:t>
      </w:r>
      <w:r w:rsidRPr="00315EC4">
        <w:rPr>
          <w:rFonts w:ascii="Times New Roman" w:hAnsi="Times New Roman"/>
          <w:b/>
          <w:sz w:val="24"/>
          <w:szCs w:val="24"/>
        </w:rPr>
        <w:t>,</w:t>
      </w:r>
      <w:r w:rsidRPr="00315EC4">
        <w:rPr>
          <w:rFonts w:ascii="Times New Roman" w:hAnsi="Times New Roman"/>
          <w:sz w:val="24"/>
          <w:szCs w:val="24"/>
        </w:rPr>
        <w:t xml:space="preserve"> (zwanego/-ych dalej również towarem) wyszczególnionego/-nych w </w:t>
      </w:r>
      <w:r w:rsidRPr="00315EC4">
        <w:rPr>
          <w:rFonts w:ascii="Times New Roman" w:hAnsi="Times New Roman"/>
          <w:b/>
          <w:sz w:val="24"/>
          <w:szCs w:val="24"/>
        </w:rPr>
        <w:t xml:space="preserve">§ </w:t>
      </w:r>
      <w:r w:rsidR="00DC5DD4">
        <w:rPr>
          <w:rFonts w:ascii="Times New Roman" w:hAnsi="Times New Roman"/>
          <w:b/>
          <w:sz w:val="24"/>
          <w:szCs w:val="24"/>
        </w:rPr>
        <w:t>9</w:t>
      </w:r>
      <w:r w:rsidRPr="00315EC4">
        <w:rPr>
          <w:rFonts w:ascii="Times New Roman" w:hAnsi="Times New Roman"/>
          <w:b/>
          <w:sz w:val="24"/>
          <w:szCs w:val="24"/>
        </w:rPr>
        <w:t xml:space="preserve"> </w:t>
      </w:r>
      <w:r w:rsidRPr="00315EC4">
        <w:rPr>
          <w:rFonts w:ascii="Times New Roman" w:hAnsi="Times New Roman"/>
          <w:sz w:val="24"/>
          <w:szCs w:val="24"/>
        </w:rPr>
        <w:t>umowy.</w:t>
      </w:r>
    </w:p>
    <w:p w:rsidR="00ED7B3C" w:rsidRPr="00315EC4" w:rsidRDefault="00ED7B3C" w:rsidP="00A83888">
      <w:pPr>
        <w:numPr>
          <w:ilvl w:val="0"/>
          <w:numId w:val="69"/>
        </w:numPr>
        <w:ind w:left="284" w:hanging="284"/>
        <w:jc w:val="both"/>
      </w:pPr>
      <w:r w:rsidRPr="00315EC4">
        <w:t>Osoby uprawnione do składania zamówień: Szef Wydziału Zaopatrzenia Medycznego ppłk mgr farm. Grzegorz Jędrzejczyk, tel. 261 66 05 25, mgr farm. Grażyna Wojtczak tel. 261 660 524, dr n. farm. Monika Krzysik 261 66 05 24, mgr farm. Anna Duszyńska, tel. 261 66 04 64 oraz techn. farm. Adam Klekowski, tel. 261 66 05 28.</w:t>
      </w:r>
    </w:p>
    <w:p w:rsidR="00ED7B3C" w:rsidRPr="00315EC4" w:rsidRDefault="00ED7B3C" w:rsidP="00A83888">
      <w:pPr>
        <w:numPr>
          <w:ilvl w:val="0"/>
          <w:numId w:val="69"/>
        </w:numPr>
        <w:ind w:left="284" w:hanging="284"/>
        <w:jc w:val="both"/>
      </w:pPr>
      <w:r w:rsidRPr="00315EC4">
        <w:t>Wykonawca zobowiązuje się dostarczyć do siedziby Zamawiającego zamówiony pisemnie towar</w:t>
      </w:r>
      <w:r w:rsidR="00F9320C" w:rsidRPr="00315EC4">
        <w:t xml:space="preserve"> określony w </w:t>
      </w:r>
      <w:r w:rsidR="00F9320C" w:rsidRPr="00315EC4">
        <w:rPr>
          <w:b/>
        </w:rPr>
        <w:t>pakiecie</w:t>
      </w:r>
      <w:r w:rsidR="00BA6DCF">
        <w:rPr>
          <w:b/>
        </w:rPr>
        <w:t xml:space="preserve">: </w:t>
      </w:r>
      <w:r w:rsidR="00F9320C" w:rsidRPr="00315EC4">
        <w:rPr>
          <w:b/>
        </w:rPr>
        <w:t xml:space="preserve"> nr </w:t>
      </w:r>
      <w:r w:rsidR="00C665D5" w:rsidRPr="00315EC4">
        <w:rPr>
          <w:b/>
        </w:rPr>
        <w:t>1</w:t>
      </w:r>
      <w:r w:rsidR="00BA6DCF">
        <w:rPr>
          <w:b/>
        </w:rPr>
        <w:t xml:space="preserve"> pozycja 11, 13 – 15; nr 2 ; nr 3 </w:t>
      </w:r>
      <w:r w:rsidRPr="00315EC4">
        <w:t xml:space="preserve">środkiem transportu i na koszt własny w terminie </w:t>
      </w:r>
      <w:r w:rsidRPr="00315EC4">
        <w:rPr>
          <w:b/>
        </w:rPr>
        <w:t>…. dni</w:t>
      </w:r>
      <w:r w:rsidRPr="00315EC4">
        <w:t xml:space="preserve"> (min. 1 dzień, max. 3 dni) od daty otrzymania każdorazowego zamówienia drogą telefoniczną na numer ..............</w:t>
      </w:r>
      <w:r w:rsidR="00F9320C" w:rsidRPr="00315EC4">
        <w:t>.........</w:t>
      </w:r>
      <w:r w:rsidRPr="00315EC4">
        <w:t>., potwierdzonego faxem na numer ..........</w:t>
      </w:r>
      <w:r w:rsidR="00F9320C" w:rsidRPr="00315EC4">
        <w:t>...............</w:t>
      </w:r>
      <w:r w:rsidRPr="00315EC4">
        <w:t xml:space="preserve">. </w:t>
      </w:r>
    </w:p>
    <w:p w:rsidR="00ED7B3C" w:rsidRPr="00315EC4" w:rsidRDefault="00ED7B3C" w:rsidP="00A83888">
      <w:pPr>
        <w:numPr>
          <w:ilvl w:val="0"/>
          <w:numId w:val="69"/>
        </w:numPr>
        <w:ind w:left="284" w:hanging="284"/>
        <w:jc w:val="both"/>
      </w:pPr>
      <w:r w:rsidRPr="00315EC4">
        <w:rPr>
          <w:b/>
        </w:rPr>
        <w:t xml:space="preserve">Wykonawca zobowiązuje się dostarczyć wraz z pierwszą dostawą, własnym środkiem transportu i na własny koszt, </w:t>
      </w:r>
      <w:r w:rsidRPr="00315EC4">
        <w:t xml:space="preserve">w terminie </w:t>
      </w:r>
      <w:r w:rsidRPr="00315EC4">
        <w:rPr>
          <w:b/>
        </w:rPr>
        <w:t xml:space="preserve">…. dni (min. 1 dzień  max. 3 dni) </w:t>
      </w:r>
      <w:r w:rsidRPr="00315EC4">
        <w:t xml:space="preserve">od daty otrzymania zamówienia na nr tel. ………………… i potwierdzonego faxem na nr ……………. </w:t>
      </w:r>
      <w:r w:rsidRPr="00315EC4">
        <w:rPr>
          <w:b/>
        </w:rPr>
        <w:t xml:space="preserve">pełny komplet towaru </w:t>
      </w:r>
      <w:r w:rsidRPr="00315EC4">
        <w:t>(określonego w §</w:t>
      </w:r>
      <w:r w:rsidR="002D79E9">
        <w:t xml:space="preserve">9 </w:t>
      </w:r>
      <w:r w:rsidRPr="00315EC4">
        <w:t xml:space="preserve"> umowy)</w:t>
      </w:r>
      <w:r w:rsidR="00C665D5" w:rsidRPr="00315EC4">
        <w:t xml:space="preserve">  z każdego rozmiaru/rodzaju po1 sztuce z </w:t>
      </w:r>
      <w:r w:rsidR="00C665D5" w:rsidRPr="00E15243">
        <w:rPr>
          <w:b/>
        </w:rPr>
        <w:t xml:space="preserve">pakietu nr </w:t>
      </w:r>
      <w:r w:rsidR="00E15243" w:rsidRPr="00E15243">
        <w:rPr>
          <w:b/>
        </w:rPr>
        <w:t>1 poz. 1 – 10, poz. 12, poz. 16-19</w:t>
      </w:r>
      <w:r w:rsidR="00E15243">
        <w:t xml:space="preserve"> </w:t>
      </w:r>
      <w:r w:rsidRPr="00315EC4">
        <w:rPr>
          <w:u w:val="single"/>
        </w:rPr>
        <w:t xml:space="preserve">(wzór załącznik nr </w:t>
      </w:r>
      <w:r w:rsidR="00C66CD4" w:rsidRPr="00315EC4">
        <w:rPr>
          <w:u w:val="single"/>
        </w:rPr>
        <w:t>6</w:t>
      </w:r>
      <w:r w:rsidRPr="00315EC4">
        <w:rPr>
          <w:u w:val="single"/>
        </w:rPr>
        <w:t xml:space="preserve"> do SIWZ</w:t>
      </w:r>
      <w:r w:rsidRPr="00315EC4">
        <w:rPr>
          <w:b/>
          <w:u w:val="single"/>
        </w:rPr>
        <w:t>),</w:t>
      </w:r>
      <w:r w:rsidRPr="00315EC4">
        <w:t xml:space="preserve"> które będą fakturowane dopiero po przeprowadzeniu wszczepu. Odbiór pełnych kompletów</w:t>
      </w:r>
      <w:r w:rsidRPr="00315EC4">
        <w:rPr>
          <w:b/>
        </w:rPr>
        <w:t xml:space="preserve"> ww. towaru </w:t>
      </w:r>
      <w:r w:rsidRPr="00315EC4">
        <w:t>nastąpi w siedzibie Zamawiającego. Osobami upoważnionymi do odbioru są: Kierownik</w:t>
      </w:r>
      <w:r w:rsidR="00E15243">
        <w:t xml:space="preserve"> Bloku </w:t>
      </w:r>
      <w:r w:rsidR="00E15243">
        <w:lastRenderedPageBreak/>
        <w:t>Chirurgii Naczyniowej 261 660 353</w:t>
      </w:r>
      <w:r w:rsidR="00903FC1" w:rsidRPr="00315EC4">
        <w:t xml:space="preserve">, Pielęgniarka </w:t>
      </w:r>
      <w:r w:rsidR="00315EC4">
        <w:t>koordynują</w:t>
      </w:r>
      <w:r w:rsidR="00903FC1" w:rsidRPr="00315EC4">
        <w:t xml:space="preserve">ca </w:t>
      </w:r>
      <w:r w:rsidR="00E15243">
        <w:t xml:space="preserve">koordynująca Chirurgii Naczyniowej </w:t>
      </w:r>
      <w:r w:rsidR="00903FC1" w:rsidRPr="00315EC4">
        <w:t xml:space="preserve">tel. 261 660 </w:t>
      </w:r>
      <w:r w:rsidR="00E15243">
        <w:t>441</w:t>
      </w:r>
      <w:r w:rsidR="00F9320C" w:rsidRPr="00315EC4">
        <w:t xml:space="preserve"> oraz wyznaczony pracownik Wydziału Zaopatrzenia Medycznego</w:t>
      </w:r>
      <w:r w:rsidRPr="00315EC4">
        <w:t xml:space="preserve">. </w:t>
      </w:r>
    </w:p>
    <w:p w:rsidR="00ED7B3C" w:rsidRPr="00315EC4" w:rsidRDefault="00ED7B3C" w:rsidP="00A83888">
      <w:pPr>
        <w:numPr>
          <w:ilvl w:val="0"/>
          <w:numId w:val="69"/>
        </w:numPr>
        <w:ind w:left="284" w:hanging="284"/>
        <w:jc w:val="both"/>
      </w:pPr>
      <w:r w:rsidRPr="00315EC4">
        <w:rPr>
          <w:b/>
        </w:rPr>
        <w:t xml:space="preserve">Zamawiający w terminie 3 dni od daty zużycia towaru </w:t>
      </w:r>
      <w:r w:rsidRPr="00315EC4">
        <w:t xml:space="preserve">poinformuje o tym Wykonawcę pisemnie </w:t>
      </w:r>
      <w:r w:rsidRPr="00315EC4">
        <w:rPr>
          <w:b/>
        </w:rPr>
        <w:t xml:space="preserve">poprzez przesłanie protokołu wszczepu </w:t>
      </w:r>
      <w:r w:rsidRPr="00315EC4">
        <w:t xml:space="preserve">(za pomocą faksu na numer ........................... </w:t>
      </w:r>
      <w:r w:rsidR="0011268C">
        <w:t>lub droga elektroniczna na adres …………………….</w:t>
      </w:r>
      <w:r w:rsidR="00AB014D">
        <w:t xml:space="preserve">) </w:t>
      </w:r>
      <w:r w:rsidRPr="00315EC4">
        <w:rPr>
          <w:b/>
        </w:rPr>
        <w:t xml:space="preserve">Informacja - protokół wszczepu </w:t>
      </w:r>
      <w:r w:rsidRPr="00315EC4">
        <w:t>(</w:t>
      </w:r>
      <w:r w:rsidR="00C66CD4" w:rsidRPr="00315EC4">
        <w:t>wzór protokołu - załącznik nr 7</w:t>
      </w:r>
      <w:r w:rsidRPr="00315EC4">
        <w:t xml:space="preserve"> do SIWZ)</w:t>
      </w:r>
      <w:r w:rsidRPr="00315EC4">
        <w:rPr>
          <w:b/>
        </w:rPr>
        <w:t xml:space="preserve"> zawierać będzie numer historii choroby, ilości</w:t>
      </w:r>
      <w:r w:rsidRPr="00315EC4">
        <w:t xml:space="preserve"> </w:t>
      </w:r>
      <w:r w:rsidRPr="00315EC4">
        <w:rPr>
          <w:b/>
        </w:rPr>
        <w:t>i rodzaj i numery seryjny</w:t>
      </w:r>
      <w:r w:rsidRPr="00315EC4">
        <w:t xml:space="preserve"> </w:t>
      </w:r>
      <w:r w:rsidRPr="00315EC4">
        <w:rPr>
          <w:b/>
        </w:rPr>
        <w:t>zużytego towaru</w:t>
      </w:r>
      <w:r w:rsidRPr="00315EC4">
        <w:t>. Zawiadomienie to będzie stanowić podstawę do wystawienia przez Wykonawcę faktury.</w:t>
      </w:r>
    </w:p>
    <w:p w:rsidR="00F9320C" w:rsidRPr="00315EC4" w:rsidRDefault="00ED7B3C" w:rsidP="00A83888">
      <w:pPr>
        <w:numPr>
          <w:ilvl w:val="0"/>
          <w:numId w:val="69"/>
        </w:numPr>
        <w:ind w:left="284" w:hanging="284"/>
        <w:jc w:val="both"/>
      </w:pPr>
      <w:r w:rsidRPr="00315EC4">
        <w:rPr>
          <w:b/>
        </w:rPr>
        <w:t>Uzupełnienie</w:t>
      </w:r>
      <w:r w:rsidRPr="00315EC4">
        <w:t xml:space="preserve"> zużytego </w:t>
      </w:r>
      <w:r w:rsidRPr="00315EC4">
        <w:rPr>
          <w:b/>
        </w:rPr>
        <w:t xml:space="preserve">towaru wymienionego </w:t>
      </w:r>
      <w:r w:rsidRPr="00315EC4">
        <w:t xml:space="preserve">w ust. 4 i 5 </w:t>
      </w:r>
      <w:r w:rsidRPr="00315EC4">
        <w:rPr>
          <w:b/>
        </w:rPr>
        <w:t>nastąpi w terminie do ….. dni (min. 1 dzień, max. 3 dni) od daty otrzymania protokołu wszczepu</w:t>
      </w:r>
      <w:r w:rsidRPr="00315EC4">
        <w:t xml:space="preserve">. </w:t>
      </w:r>
    </w:p>
    <w:p w:rsidR="00ED7B3C" w:rsidRPr="00315EC4" w:rsidRDefault="00F9320C" w:rsidP="00A83888">
      <w:pPr>
        <w:numPr>
          <w:ilvl w:val="0"/>
          <w:numId w:val="69"/>
        </w:numPr>
        <w:ind w:left="284" w:hanging="284"/>
        <w:jc w:val="both"/>
      </w:pPr>
      <w:r w:rsidRPr="00315EC4">
        <w:t>Pr</w:t>
      </w:r>
      <w:r w:rsidR="000C4961" w:rsidRPr="00315EC4">
        <w:t>zekazanie towaru  przez Wykonawcę Zamawiają</w:t>
      </w:r>
      <w:r w:rsidRPr="00315EC4">
        <w:t>cemu, wymaga każdorazowego pisemnego potwierdzenia przez wyznaczonego pracownika Zam</w:t>
      </w:r>
      <w:r w:rsidR="000C4961" w:rsidRPr="00315EC4">
        <w:t>awiają</w:t>
      </w:r>
      <w:r w:rsidRPr="00315EC4">
        <w:t>cego ilości zamówionego towaru</w:t>
      </w:r>
      <w:r w:rsidR="000C4961" w:rsidRPr="00315EC4">
        <w:t xml:space="preserve"> </w:t>
      </w:r>
      <w:r w:rsidRPr="00315EC4">
        <w:t xml:space="preserve"> </w:t>
      </w:r>
      <w:r w:rsidR="000C4961" w:rsidRPr="00315EC4">
        <w:t>- dot.</w:t>
      </w:r>
      <w:r w:rsidR="000F5098" w:rsidRPr="00315EC4">
        <w:t xml:space="preserve"> </w:t>
      </w:r>
      <w:r w:rsidR="000C4961" w:rsidRPr="00315EC4">
        <w:t xml:space="preserve">pakietu </w:t>
      </w:r>
      <w:r w:rsidR="00E15243" w:rsidRPr="00315EC4">
        <w:rPr>
          <w:b/>
        </w:rPr>
        <w:t>nr 1</w:t>
      </w:r>
      <w:r w:rsidR="00E15243">
        <w:rPr>
          <w:b/>
        </w:rPr>
        <w:t xml:space="preserve"> pozycja 11, 13 – 15; nr 2 ; nr 3 </w:t>
      </w:r>
      <w:r w:rsidRPr="00315EC4">
        <w:t>( dokument PZ), co będzie podstaw</w:t>
      </w:r>
      <w:r w:rsidR="000C4961" w:rsidRPr="00315EC4">
        <w:t>ą</w:t>
      </w:r>
      <w:r w:rsidRPr="00315EC4">
        <w:t xml:space="preserve"> do wystawienia faktury</w:t>
      </w:r>
      <w:r w:rsidR="000C4961" w:rsidRPr="00315EC4">
        <w:t>.</w:t>
      </w:r>
      <w:r w:rsidRPr="00315EC4">
        <w:t xml:space="preserve"> Wykaz osób </w:t>
      </w:r>
      <w:r w:rsidR="000C4961" w:rsidRPr="00315EC4">
        <w:t>upoważnionych do odbioru towaru w ww. pakie</w:t>
      </w:r>
      <w:r w:rsidR="00903FC1" w:rsidRPr="00315EC4">
        <w:t>tach</w:t>
      </w:r>
      <w:r w:rsidR="000C4961" w:rsidRPr="00315EC4">
        <w:t xml:space="preserve"> oraz w przypadku opisanym w ust. 6 :</w:t>
      </w:r>
    </w:p>
    <w:p w:rsidR="00ED7B3C" w:rsidRPr="00C54D60" w:rsidRDefault="00ED7B3C" w:rsidP="00A83888">
      <w:pPr>
        <w:numPr>
          <w:ilvl w:val="0"/>
          <w:numId w:val="61"/>
        </w:numPr>
        <w:contextualSpacing/>
        <w:rPr>
          <w:szCs w:val="20"/>
        </w:rPr>
      </w:pPr>
      <w:r w:rsidRPr="00C54D60">
        <w:rPr>
          <w:szCs w:val="20"/>
        </w:rPr>
        <w:t>mgr farm. Grażyna Wojtczak</w:t>
      </w:r>
    </w:p>
    <w:p w:rsidR="00ED7B3C" w:rsidRPr="00C54D60" w:rsidRDefault="00ED7B3C" w:rsidP="00A83888">
      <w:pPr>
        <w:numPr>
          <w:ilvl w:val="0"/>
          <w:numId w:val="61"/>
        </w:numPr>
        <w:contextualSpacing/>
        <w:rPr>
          <w:szCs w:val="20"/>
        </w:rPr>
      </w:pPr>
      <w:r w:rsidRPr="00C54D60">
        <w:rPr>
          <w:szCs w:val="20"/>
        </w:rPr>
        <w:t>dr n. farm. Monika Krzysik</w:t>
      </w:r>
    </w:p>
    <w:p w:rsidR="00ED7B3C" w:rsidRPr="00C54D60" w:rsidRDefault="00ED7B3C" w:rsidP="00A83888">
      <w:pPr>
        <w:numPr>
          <w:ilvl w:val="0"/>
          <w:numId w:val="61"/>
        </w:numPr>
        <w:contextualSpacing/>
        <w:rPr>
          <w:szCs w:val="20"/>
        </w:rPr>
      </w:pPr>
      <w:r w:rsidRPr="00C54D60">
        <w:rPr>
          <w:szCs w:val="20"/>
        </w:rPr>
        <w:t>mgr farm. Anna Duszyńska</w:t>
      </w:r>
    </w:p>
    <w:p w:rsidR="00ED7B3C" w:rsidRPr="00C54D60" w:rsidRDefault="00ED7B3C" w:rsidP="00A83888">
      <w:pPr>
        <w:numPr>
          <w:ilvl w:val="0"/>
          <w:numId w:val="61"/>
        </w:numPr>
        <w:contextualSpacing/>
        <w:rPr>
          <w:szCs w:val="20"/>
        </w:rPr>
      </w:pPr>
      <w:r w:rsidRPr="00C54D60">
        <w:rPr>
          <w:szCs w:val="20"/>
        </w:rPr>
        <w:t>techn. farm. Stanisława Mazur</w:t>
      </w:r>
    </w:p>
    <w:p w:rsidR="00ED7B3C" w:rsidRPr="00C54D60" w:rsidRDefault="00ED7B3C" w:rsidP="00A83888">
      <w:pPr>
        <w:numPr>
          <w:ilvl w:val="0"/>
          <w:numId w:val="61"/>
        </w:numPr>
        <w:contextualSpacing/>
        <w:rPr>
          <w:szCs w:val="20"/>
        </w:rPr>
      </w:pPr>
      <w:r w:rsidRPr="00C54D60">
        <w:rPr>
          <w:szCs w:val="20"/>
        </w:rPr>
        <w:t>techn. farm. Barbara Ziółek</w:t>
      </w:r>
    </w:p>
    <w:p w:rsidR="00ED7B3C" w:rsidRPr="00C54D60" w:rsidRDefault="00ED7B3C" w:rsidP="00A83888">
      <w:pPr>
        <w:numPr>
          <w:ilvl w:val="0"/>
          <w:numId w:val="61"/>
        </w:numPr>
        <w:contextualSpacing/>
        <w:rPr>
          <w:szCs w:val="20"/>
        </w:rPr>
      </w:pPr>
      <w:r w:rsidRPr="00C54D60">
        <w:rPr>
          <w:szCs w:val="20"/>
        </w:rPr>
        <w:t>techn. farm. Adam Klekowski</w:t>
      </w:r>
    </w:p>
    <w:p w:rsidR="00ED7B3C" w:rsidRPr="00C54D60" w:rsidRDefault="00ED7B3C" w:rsidP="00A83888">
      <w:pPr>
        <w:numPr>
          <w:ilvl w:val="0"/>
          <w:numId w:val="61"/>
        </w:numPr>
        <w:contextualSpacing/>
        <w:rPr>
          <w:szCs w:val="20"/>
        </w:rPr>
      </w:pPr>
      <w:r w:rsidRPr="00C54D60">
        <w:rPr>
          <w:szCs w:val="20"/>
        </w:rPr>
        <w:t>techn. farm. Agnieszka Przybył</w:t>
      </w:r>
    </w:p>
    <w:p w:rsidR="00ED7B3C" w:rsidRPr="00FB5F26" w:rsidRDefault="00ED7B3C" w:rsidP="00A83888">
      <w:pPr>
        <w:numPr>
          <w:ilvl w:val="0"/>
          <w:numId w:val="61"/>
        </w:numPr>
        <w:contextualSpacing/>
        <w:rPr>
          <w:szCs w:val="20"/>
        </w:rPr>
      </w:pPr>
      <w:r w:rsidRPr="00C54D60">
        <w:rPr>
          <w:szCs w:val="20"/>
        </w:rPr>
        <w:t>techn. farm. Ewa Kępa- Ciszak</w:t>
      </w:r>
    </w:p>
    <w:p w:rsidR="00ED7B3C" w:rsidRPr="0078222B" w:rsidRDefault="00ED7B3C" w:rsidP="00A83888">
      <w:pPr>
        <w:pStyle w:val="Akapitzlist"/>
        <w:numPr>
          <w:ilvl w:val="0"/>
          <w:numId w:val="69"/>
        </w:numPr>
        <w:spacing w:after="0"/>
        <w:ind w:left="425" w:hanging="425"/>
        <w:jc w:val="both"/>
        <w:rPr>
          <w:rFonts w:ascii="Times New Roman" w:hAnsi="Times New Roman"/>
          <w:sz w:val="24"/>
          <w:szCs w:val="24"/>
        </w:rPr>
      </w:pPr>
      <w:r w:rsidRPr="0078222B">
        <w:rPr>
          <w:rFonts w:ascii="Times New Roman" w:hAnsi="Times New Roman"/>
          <w:sz w:val="24"/>
          <w:szCs w:val="24"/>
        </w:rPr>
        <w:t>Oprócz oryginału faktury Wykonawca w terminie do 2 dni po zafakturowaniu prześle fakturę w wersji elektronicznej n</w:t>
      </w:r>
      <w:r w:rsidR="000C4961" w:rsidRPr="0078222B">
        <w:rPr>
          <w:rFonts w:ascii="Times New Roman" w:hAnsi="Times New Roman"/>
          <w:sz w:val="24"/>
          <w:szCs w:val="24"/>
        </w:rPr>
        <w:t>a adres: apteka.dostawy@4wsk.pl</w:t>
      </w:r>
      <w:r w:rsidRPr="0078222B">
        <w:rPr>
          <w:rFonts w:ascii="Times New Roman" w:hAnsi="Times New Roman"/>
          <w:sz w:val="24"/>
          <w:szCs w:val="24"/>
        </w:rPr>
        <w:t xml:space="preserve">  lub w wersji pisemnej na numer faksu 261 660 463.</w:t>
      </w:r>
    </w:p>
    <w:p w:rsidR="00ED7B3C" w:rsidRDefault="00ED7B3C" w:rsidP="00A83888">
      <w:pPr>
        <w:numPr>
          <w:ilvl w:val="0"/>
          <w:numId w:val="69"/>
        </w:numPr>
        <w:ind w:left="425" w:hanging="425"/>
        <w:jc w:val="both"/>
        <w:rPr>
          <w:szCs w:val="20"/>
        </w:rPr>
      </w:pPr>
      <w:r w:rsidRPr="008F3807">
        <w:rPr>
          <w:szCs w:val="20"/>
        </w:rPr>
        <w:t xml:space="preserve">Zamawiający ma prawo do składania zamówień bez ograniczeń co do ilości, asortymentu </w:t>
      </w:r>
      <w:r w:rsidRPr="008F3807">
        <w:rPr>
          <w:szCs w:val="20"/>
        </w:rPr>
        <w:br/>
        <w:t>i cykliczności dostaw.</w:t>
      </w:r>
    </w:p>
    <w:p w:rsidR="00ED7B3C" w:rsidRDefault="00ED7B3C" w:rsidP="00A83888">
      <w:pPr>
        <w:numPr>
          <w:ilvl w:val="0"/>
          <w:numId w:val="69"/>
        </w:numPr>
        <w:ind w:left="426" w:hanging="426"/>
        <w:jc w:val="both"/>
        <w:rPr>
          <w:szCs w:val="20"/>
        </w:rPr>
      </w:pPr>
      <w:r w:rsidRPr="008F3807">
        <w:rPr>
          <w:szCs w:val="20"/>
        </w:rPr>
        <w:t>Wykonawca zobowiązuje się do elastycznego reagowania na zwiększone lub zmniejszone potrzeby Zamawiającego.</w:t>
      </w:r>
    </w:p>
    <w:p w:rsidR="00ED7B3C" w:rsidRDefault="00ED7B3C" w:rsidP="00A83888">
      <w:pPr>
        <w:numPr>
          <w:ilvl w:val="0"/>
          <w:numId w:val="69"/>
        </w:numPr>
        <w:ind w:left="426" w:hanging="426"/>
        <w:jc w:val="both"/>
        <w:rPr>
          <w:szCs w:val="20"/>
        </w:rPr>
      </w:pPr>
      <w:r w:rsidRPr="008F3807">
        <w:rPr>
          <w:szCs w:val="20"/>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 1 Wykonawca zobowiązany jest wymienić na własny koszt w terminie 3 dni od daty powiadomienia go o zastrzeżeniach drogą telefoniczną pod nr …………………. i fax ………………….. </w:t>
      </w:r>
    </w:p>
    <w:p w:rsidR="00ED7B3C" w:rsidRDefault="00ED7B3C" w:rsidP="00A83888">
      <w:pPr>
        <w:numPr>
          <w:ilvl w:val="0"/>
          <w:numId w:val="69"/>
        </w:numPr>
        <w:ind w:left="426" w:hanging="426"/>
        <w:jc w:val="both"/>
        <w:rPr>
          <w:szCs w:val="20"/>
        </w:rPr>
      </w:pPr>
      <w:r w:rsidRPr="008F3807">
        <w:rPr>
          <w:szCs w:val="20"/>
        </w:rPr>
        <w:t>Zamawiający składa reklamacje drogą telefoniczną podając numer faktury i potwierdza je faxem z tego dnia.</w:t>
      </w:r>
    </w:p>
    <w:p w:rsidR="00ED7B3C" w:rsidRDefault="00ED7B3C" w:rsidP="00A83888">
      <w:pPr>
        <w:numPr>
          <w:ilvl w:val="0"/>
          <w:numId w:val="69"/>
        </w:numPr>
        <w:ind w:left="426" w:hanging="426"/>
        <w:jc w:val="both"/>
        <w:rPr>
          <w:szCs w:val="20"/>
        </w:rPr>
      </w:pPr>
      <w:r w:rsidRPr="008F3807">
        <w:rPr>
          <w:szCs w:val="20"/>
        </w:rPr>
        <w:t xml:space="preserve">Jeżeli Wykonawca nie wymieni zareklamowanego towaru zgodnie z ust. </w:t>
      </w:r>
      <w:r>
        <w:rPr>
          <w:szCs w:val="20"/>
        </w:rPr>
        <w:t>1</w:t>
      </w:r>
      <w:r w:rsidR="009B5059">
        <w:rPr>
          <w:szCs w:val="20"/>
        </w:rPr>
        <w:t>1</w:t>
      </w:r>
      <w:r w:rsidRPr="008F3807">
        <w:rPr>
          <w:szCs w:val="20"/>
        </w:rPr>
        <w:t xml:space="preserve"> to jest zobowiązany wystawić w terminie 3 dni fakturę korygującą.</w:t>
      </w:r>
    </w:p>
    <w:p w:rsidR="00ED7B3C" w:rsidRDefault="00ED7B3C" w:rsidP="00A83888">
      <w:pPr>
        <w:numPr>
          <w:ilvl w:val="0"/>
          <w:numId w:val="69"/>
        </w:numPr>
        <w:ind w:left="426" w:hanging="426"/>
        <w:jc w:val="both"/>
        <w:rPr>
          <w:szCs w:val="20"/>
        </w:rPr>
      </w:pPr>
      <w:r w:rsidRPr="008F3807">
        <w:rPr>
          <w:szCs w:val="20"/>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8F3807">
        <w:rPr>
          <w:b/>
          <w:szCs w:val="20"/>
        </w:rPr>
        <w:t>…………………….</w:t>
      </w:r>
      <w:r w:rsidRPr="008F3807">
        <w:rPr>
          <w:szCs w:val="20"/>
        </w:rPr>
        <w:t xml:space="preserve"> i fax  </w:t>
      </w:r>
      <w:r w:rsidRPr="008F3807">
        <w:rPr>
          <w:b/>
          <w:szCs w:val="20"/>
        </w:rPr>
        <w:t>…………………</w:t>
      </w:r>
      <w:r w:rsidRPr="008F3807">
        <w:rPr>
          <w:szCs w:val="20"/>
        </w:rPr>
        <w:t xml:space="preserve">. pod rygorem możliwości naliczania kar umownych i możliwości </w:t>
      </w:r>
      <w:r w:rsidR="008A530A">
        <w:rPr>
          <w:szCs w:val="20"/>
        </w:rPr>
        <w:t>odst</w:t>
      </w:r>
      <w:r w:rsidR="00E15243">
        <w:rPr>
          <w:szCs w:val="20"/>
        </w:rPr>
        <w:t>ą</w:t>
      </w:r>
      <w:r w:rsidR="008A530A">
        <w:rPr>
          <w:szCs w:val="20"/>
        </w:rPr>
        <w:t xml:space="preserve">pienia od </w:t>
      </w:r>
      <w:r w:rsidRPr="008F3807">
        <w:rPr>
          <w:szCs w:val="20"/>
        </w:rPr>
        <w:t>umowy z przyczyn leżących po stronie Wykonawcy.</w:t>
      </w:r>
    </w:p>
    <w:p w:rsidR="00ED7B3C" w:rsidRDefault="00ED7B3C" w:rsidP="00A83888">
      <w:pPr>
        <w:numPr>
          <w:ilvl w:val="0"/>
          <w:numId w:val="69"/>
        </w:numPr>
        <w:ind w:left="426" w:hanging="426"/>
        <w:jc w:val="both"/>
        <w:rPr>
          <w:szCs w:val="20"/>
        </w:rPr>
      </w:pPr>
      <w:r w:rsidRPr="008F3807">
        <w:rPr>
          <w:szCs w:val="20"/>
        </w:rPr>
        <w:lastRenderedPageBreak/>
        <w:t xml:space="preserve">Wykonawca zobowiązany jest do informowania Apteki Szpitalnej drogą telefoniczną lub faxem (na nr tel. 262 660 463) </w:t>
      </w:r>
      <w:r w:rsidRPr="008F3807">
        <w:rPr>
          <w:b/>
          <w:szCs w:val="20"/>
        </w:rPr>
        <w:t>z 14-dniowym wyprzedzeniem o spodziewanych brakach</w:t>
      </w:r>
      <w:r w:rsidRPr="008F3807">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D7B3C" w:rsidRDefault="00ED7B3C" w:rsidP="00A83888">
      <w:pPr>
        <w:numPr>
          <w:ilvl w:val="0"/>
          <w:numId w:val="69"/>
        </w:numPr>
        <w:ind w:left="426" w:hanging="426"/>
        <w:jc w:val="both"/>
        <w:rPr>
          <w:szCs w:val="20"/>
        </w:rPr>
      </w:pPr>
      <w:r w:rsidRPr="008F3807">
        <w:rPr>
          <w:szCs w:val="20"/>
        </w:rPr>
        <w:t>Wykonawca zobowiązany jest do odbioru po upływie okresu trwania umowy pozostałego w siedzibie Zamawiającego</w:t>
      </w:r>
      <w:r w:rsidRPr="008F3807">
        <w:rPr>
          <w:b/>
          <w:szCs w:val="20"/>
        </w:rPr>
        <w:t xml:space="preserve"> towaru zamówionego zgodnie wg §1ust. 4 i ust. 6</w:t>
      </w:r>
      <w:r w:rsidRPr="008F3807">
        <w:rPr>
          <w:szCs w:val="20"/>
        </w:rPr>
        <w:t xml:space="preserve">. </w:t>
      </w:r>
      <w:r w:rsidRPr="008F3807">
        <w:rPr>
          <w:b/>
          <w:szCs w:val="20"/>
        </w:rPr>
        <w:t xml:space="preserve">Odbiór nastąpi w siedzibie Zamawiającego i zostanie potwierdzony protokołem odbioru </w:t>
      </w:r>
      <w:r w:rsidR="00C66CD4">
        <w:rPr>
          <w:szCs w:val="20"/>
        </w:rPr>
        <w:t>(wzór protokołu - załącznik nr 8</w:t>
      </w:r>
      <w:r w:rsidRPr="008F3807">
        <w:rPr>
          <w:szCs w:val="20"/>
        </w:rPr>
        <w:t xml:space="preserve"> do SIWZ)</w:t>
      </w:r>
      <w:r w:rsidRPr="008F3807">
        <w:rPr>
          <w:b/>
          <w:szCs w:val="20"/>
        </w:rPr>
        <w:t xml:space="preserve"> w obecności </w:t>
      </w:r>
      <w:r w:rsidR="00E15243" w:rsidRPr="00E15243">
        <w:rPr>
          <w:b/>
        </w:rPr>
        <w:t>Kierownik Bloku Chirurgii Naczyniowej 261 660 353, Pielęgniarka koordynująca koordynująca Chirurgii Naczyniowej tel. 261 660 441</w:t>
      </w:r>
      <w:r w:rsidR="00315EC4" w:rsidRPr="00E15243">
        <w:rPr>
          <w:b/>
        </w:rPr>
        <w:t xml:space="preserve"> </w:t>
      </w:r>
      <w:r w:rsidR="000C4961">
        <w:rPr>
          <w:b/>
          <w:szCs w:val="20"/>
        </w:rPr>
        <w:t>oraz wyznaczonego pracownika Wydziału Zaopatrzenia Medycznego</w:t>
      </w:r>
      <w:r w:rsidRPr="008F3807">
        <w:rPr>
          <w:b/>
          <w:szCs w:val="20"/>
        </w:rPr>
        <w:t xml:space="preserve">. </w:t>
      </w:r>
    </w:p>
    <w:p w:rsidR="00ED7B3C" w:rsidRPr="008F3807" w:rsidRDefault="00ED7B3C" w:rsidP="00A83888">
      <w:pPr>
        <w:numPr>
          <w:ilvl w:val="0"/>
          <w:numId w:val="69"/>
        </w:numPr>
        <w:ind w:left="426" w:hanging="426"/>
        <w:jc w:val="both"/>
        <w:rPr>
          <w:szCs w:val="20"/>
        </w:rPr>
      </w:pPr>
      <w:r w:rsidRPr="008F3807">
        <w:rPr>
          <w:szCs w:val="20"/>
        </w:rPr>
        <w:t>Wykonawca zobowiązuje się nie korzystać z prawa do wstrzymywania dostaw na podstawie art. 552 k.c. lub jakiegokolwiek innego tytułu prawnego.</w:t>
      </w:r>
    </w:p>
    <w:p w:rsidR="00ED7B3C" w:rsidRPr="00C54D60" w:rsidRDefault="00ED7B3C" w:rsidP="00ED7B3C">
      <w:pPr>
        <w:jc w:val="center"/>
        <w:rPr>
          <w:b/>
          <w:szCs w:val="20"/>
        </w:rPr>
      </w:pPr>
    </w:p>
    <w:p w:rsidR="000C4961" w:rsidRPr="00285575" w:rsidRDefault="000C4961" w:rsidP="000C4961">
      <w:pPr>
        <w:spacing w:line="276" w:lineRule="auto"/>
        <w:jc w:val="center"/>
        <w:rPr>
          <w:b/>
        </w:rPr>
      </w:pPr>
      <w:r w:rsidRPr="00285575">
        <w:rPr>
          <w:b/>
        </w:rPr>
        <w:t>§ 2</w:t>
      </w:r>
    </w:p>
    <w:p w:rsidR="000C4961" w:rsidRDefault="000C4961" w:rsidP="000C4961">
      <w:pPr>
        <w:spacing w:line="276" w:lineRule="auto"/>
        <w:jc w:val="center"/>
        <w:rPr>
          <w:b/>
          <w:u w:val="single"/>
        </w:rPr>
      </w:pPr>
      <w:r>
        <w:rPr>
          <w:b/>
          <w:u w:val="single"/>
        </w:rPr>
        <w:t>Prawo opcji</w:t>
      </w:r>
    </w:p>
    <w:p w:rsidR="000C4961" w:rsidRDefault="000C4961" w:rsidP="00A83888">
      <w:pPr>
        <w:numPr>
          <w:ilvl w:val="0"/>
          <w:numId w:val="52"/>
        </w:numPr>
        <w:ind w:left="425" w:hanging="357"/>
        <w:jc w:val="both"/>
      </w:pPr>
      <w:r>
        <w:t>Wykonawcy nie przysługuje względem Zamawiającego jakiekolwiek roszczenia z tytułu niezrealizowania pełnej ilości przedmiotu zamówienia. Niezrealizowana część umowy nie będzie większa niż 50% ceny brutto</w:t>
      </w:r>
      <w:r w:rsidR="00AF72B6">
        <w:t xml:space="preserve"> pakietu</w:t>
      </w:r>
      <w:r>
        <w:t>. Zamówienie gwarantowane wynosi 50% ceny brutt</w:t>
      </w:r>
      <w:r w:rsidR="004C239B">
        <w:t>o pakietu</w:t>
      </w:r>
      <w:r>
        <w:t>. Jeżeli Zamawiający skorzysta z prawa opcji Wykonawca zobowiązuje się umożliwić Zamawiającemu zakup dodatkowych ilości towaru na takich samych zasadach jak dostawy objęte zamówieniem gwarantowanym.</w:t>
      </w:r>
    </w:p>
    <w:p w:rsidR="000C4961" w:rsidRDefault="000C4961" w:rsidP="00A83888">
      <w:pPr>
        <w:numPr>
          <w:ilvl w:val="0"/>
          <w:numId w:val="52"/>
        </w:numPr>
        <w:ind w:left="425" w:hanging="357"/>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0C4961" w:rsidRDefault="000C4961" w:rsidP="00A83888">
      <w:pPr>
        <w:numPr>
          <w:ilvl w:val="0"/>
          <w:numId w:val="52"/>
        </w:numPr>
        <w:ind w:left="425" w:hanging="357"/>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15243" w:rsidRPr="00202FEF" w:rsidRDefault="00E15243" w:rsidP="00A83888">
      <w:pPr>
        <w:numPr>
          <w:ilvl w:val="0"/>
          <w:numId w:val="52"/>
        </w:numPr>
        <w:ind w:left="425" w:hanging="357"/>
        <w:jc w:val="both"/>
      </w:pPr>
      <w:r>
        <w:t>W przypadku niezrealizowania w okresie obowiązywania umowy całej wartości brutto zamówienia, na żądanie Zamawiającego Wykonawca będzie zobowiązany d podpisania aneksu przedłużającego okres obowiązywania umowy maksymalnie o dalsze 36 miesięcy.</w:t>
      </w:r>
    </w:p>
    <w:p w:rsidR="000C4961" w:rsidRDefault="000C4961" w:rsidP="00ED7B3C">
      <w:pPr>
        <w:jc w:val="center"/>
        <w:rPr>
          <w:b/>
          <w:szCs w:val="20"/>
        </w:rPr>
      </w:pPr>
    </w:p>
    <w:p w:rsidR="00ED7B3C" w:rsidRPr="00C54D60" w:rsidRDefault="000179CE" w:rsidP="00ED7B3C">
      <w:pPr>
        <w:jc w:val="center"/>
        <w:rPr>
          <w:b/>
          <w:szCs w:val="20"/>
        </w:rPr>
      </w:pPr>
      <w:r>
        <w:rPr>
          <w:b/>
          <w:szCs w:val="20"/>
        </w:rPr>
        <w:t>§ 3</w:t>
      </w:r>
    </w:p>
    <w:p w:rsidR="00ED7B3C" w:rsidRPr="00051D9C" w:rsidRDefault="00ED7B3C" w:rsidP="00ED7B3C">
      <w:pPr>
        <w:jc w:val="center"/>
        <w:rPr>
          <w:b/>
          <w:szCs w:val="20"/>
          <w:u w:val="single"/>
        </w:rPr>
      </w:pPr>
      <w:r w:rsidRPr="00051D9C">
        <w:rPr>
          <w:b/>
          <w:szCs w:val="20"/>
          <w:u w:val="single"/>
        </w:rPr>
        <w:t>Dostawa</w:t>
      </w:r>
    </w:p>
    <w:p w:rsidR="00ED7B3C" w:rsidRPr="00C54D60" w:rsidRDefault="00ED7B3C" w:rsidP="00A83888">
      <w:pPr>
        <w:numPr>
          <w:ilvl w:val="0"/>
          <w:numId w:val="50"/>
        </w:numPr>
        <w:tabs>
          <w:tab w:val="num" w:pos="360"/>
        </w:tabs>
        <w:ind w:left="426" w:hanging="426"/>
        <w:jc w:val="both"/>
        <w:rPr>
          <w:szCs w:val="20"/>
        </w:rPr>
      </w:pPr>
      <w:r w:rsidRPr="00C54D60">
        <w:rPr>
          <w:szCs w:val="20"/>
        </w:rPr>
        <w:t xml:space="preserve">Ryzyko przypadkowej utraty lub uszkodzenia towaru przechodzi na Zamawiającego z chwilą dostarczenia go do miejsca wskazanego w Rozdziale VI SIWZ i przejęcia go przez Zamawiającego wg § 1 ust. </w:t>
      </w:r>
      <w:r w:rsidR="000179CE">
        <w:rPr>
          <w:szCs w:val="20"/>
        </w:rPr>
        <w:t>4 i 7</w:t>
      </w:r>
      <w:r w:rsidRPr="00C54D60">
        <w:rPr>
          <w:szCs w:val="20"/>
        </w:rPr>
        <w:t>.</w:t>
      </w:r>
    </w:p>
    <w:p w:rsidR="00ED7B3C" w:rsidRPr="00C54D60" w:rsidRDefault="00ED7B3C" w:rsidP="00A83888">
      <w:pPr>
        <w:numPr>
          <w:ilvl w:val="0"/>
          <w:numId w:val="50"/>
        </w:numPr>
        <w:tabs>
          <w:tab w:val="num" w:pos="360"/>
        </w:tabs>
        <w:ind w:left="426" w:hanging="426"/>
        <w:jc w:val="both"/>
        <w:rPr>
          <w:szCs w:val="20"/>
        </w:rPr>
      </w:pPr>
      <w:r w:rsidRPr="00C54D60">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ED7B3C" w:rsidRDefault="00ED7B3C" w:rsidP="00ED7B3C">
      <w:pPr>
        <w:ind w:left="284"/>
        <w:jc w:val="center"/>
        <w:rPr>
          <w:b/>
          <w:szCs w:val="20"/>
        </w:rPr>
      </w:pPr>
    </w:p>
    <w:p w:rsidR="00E15243" w:rsidRPr="00C54D60" w:rsidRDefault="00E15243" w:rsidP="00ED7B3C">
      <w:pPr>
        <w:ind w:left="284"/>
        <w:jc w:val="center"/>
        <w:rPr>
          <w:b/>
          <w:szCs w:val="20"/>
        </w:rPr>
      </w:pPr>
    </w:p>
    <w:p w:rsidR="00ED7B3C" w:rsidRPr="00C54D60" w:rsidRDefault="000179CE" w:rsidP="00ED7B3C">
      <w:pPr>
        <w:ind w:left="284"/>
        <w:jc w:val="center"/>
        <w:rPr>
          <w:b/>
          <w:szCs w:val="20"/>
        </w:rPr>
      </w:pPr>
      <w:r>
        <w:rPr>
          <w:b/>
          <w:szCs w:val="20"/>
        </w:rPr>
        <w:lastRenderedPageBreak/>
        <w:t>§ 4</w:t>
      </w:r>
    </w:p>
    <w:p w:rsidR="00ED7B3C" w:rsidRPr="00051D9C" w:rsidRDefault="00ED7B3C" w:rsidP="00ED7B3C">
      <w:pPr>
        <w:ind w:left="284"/>
        <w:jc w:val="center"/>
        <w:rPr>
          <w:b/>
          <w:szCs w:val="20"/>
          <w:u w:val="single"/>
        </w:rPr>
      </w:pPr>
      <w:r w:rsidRPr="00051D9C">
        <w:rPr>
          <w:b/>
          <w:szCs w:val="20"/>
          <w:u w:val="single"/>
        </w:rPr>
        <w:t>Warunki płatności</w:t>
      </w:r>
    </w:p>
    <w:p w:rsidR="00ED7B3C" w:rsidRPr="00C54D60" w:rsidRDefault="00ED7B3C" w:rsidP="00A83888">
      <w:pPr>
        <w:numPr>
          <w:ilvl w:val="1"/>
          <w:numId w:val="59"/>
        </w:numPr>
        <w:ind w:left="284" w:hanging="284"/>
        <w:jc w:val="both"/>
        <w:rPr>
          <w:szCs w:val="20"/>
        </w:rPr>
      </w:pPr>
      <w:r w:rsidRPr="00C54D60">
        <w:rPr>
          <w:szCs w:val="20"/>
        </w:rPr>
        <w:t>Zamawiający za dostarczony</w:t>
      </w:r>
      <w:r w:rsidR="000179CE">
        <w:rPr>
          <w:szCs w:val="20"/>
        </w:rPr>
        <w:t xml:space="preserve"> i</w:t>
      </w:r>
      <w:r w:rsidRPr="00C54D60">
        <w:rPr>
          <w:szCs w:val="20"/>
        </w:rPr>
        <w:t xml:space="preserve"> odebrany towar zapłaci Wykonawcy cenę obliczoną </w:t>
      </w:r>
      <w:r w:rsidR="009B5059">
        <w:rPr>
          <w:szCs w:val="20"/>
        </w:rPr>
        <w:t>zgodnie z cennikiem podanym</w:t>
      </w:r>
      <w:r w:rsidR="00DC5DD4">
        <w:rPr>
          <w:szCs w:val="20"/>
        </w:rPr>
        <w:t xml:space="preserve"> w §9</w:t>
      </w:r>
      <w:r w:rsidRPr="00C54D60">
        <w:rPr>
          <w:szCs w:val="20"/>
        </w:rPr>
        <w:t xml:space="preserve"> umowy.</w:t>
      </w:r>
    </w:p>
    <w:p w:rsidR="00ED7B3C" w:rsidRPr="00C54D60" w:rsidRDefault="00ED7B3C" w:rsidP="00A83888">
      <w:pPr>
        <w:numPr>
          <w:ilvl w:val="1"/>
          <w:numId w:val="59"/>
        </w:numPr>
        <w:ind w:left="284" w:hanging="284"/>
        <w:jc w:val="both"/>
        <w:rPr>
          <w:szCs w:val="20"/>
        </w:rPr>
      </w:pPr>
      <w:r w:rsidRPr="00C54D60">
        <w:rPr>
          <w:szCs w:val="20"/>
        </w:rPr>
        <w:t>Zapłata za przedmiot zamówienia nastąpi na podstawie wystawionej faktury</w:t>
      </w:r>
      <w:r w:rsidR="007D171E">
        <w:rPr>
          <w:szCs w:val="20"/>
        </w:rPr>
        <w:t xml:space="preserve"> po przekazaniu towaru wg </w:t>
      </w:r>
      <w:r w:rsidRPr="00C54D60">
        <w:rPr>
          <w:szCs w:val="20"/>
        </w:rPr>
        <w:t xml:space="preserve">§1 ust. </w:t>
      </w:r>
      <w:r w:rsidR="007D171E">
        <w:rPr>
          <w:szCs w:val="20"/>
        </w:rPr>
        <w:t xml:space="preserve">7 oraz po wszczepie wg </w:t>
      </w:r>
      <w:r w:rsidR="007D171E" w:rsidRPr="00C54D60">
        <w:rPr>
          <w:szCs w:val="20"/>
        </w:rPr>
        <w:t>§1 ust.</w:t>
      </w:r>
      <w:r w:rsidR="002E6686">
        <w:rPr>
          <w:szCs w:val="20"/>
        </w:rPr>
        <w:t xml:space="preserve"> </w:t>
      </w:r>
      <w:r w:rsidR="007D171E">
        <w:rPr>
          <w:szCs w:val="20"/>
        </w:rPr>
        <w:t xml:space="preserve">5 </w:t>
      </w:r>
      <w:r w:rsidRPr="00C54D60">
        <w:rPr>
          <w:szCs w:val="20"/>
        </w:rPr>
        <w:t xml:space="preserve">w </w:t>
      </w:r>
      <w:r w:rsidRPr="00C54D60">
        <w:rPr>
          <w:b/>
          <w:szCs w:val="20"/>
        </w:rPr>
        <w:t>terminie …… dni (min. 60 dni)</w:t>
      </w:r>
      <w:r w:rsidRPr="00C54D60">
        <w:rPr>
          <w:szCs w:val="20"/>
        </w:rPr>
        <w:t xml:space="preserve"> od daty przyjęcia faktury przez Zamawiającego</w:t>
      </w:r>
      <w:r w:rsidRPr="00C54D60">
        <w:rPr>
          <w:b/>
          <w:szCs w:val="20"/>
        </w:rPr>
        <w:t>,</w:t>
      </w:r>
      <w:r w:rsidRPr="00C54D60">
        <w:rPr>
          <w:szCs w:val="20"/>
        </w:rPr>
        <w:t xml:space="preserve"> przelewem na konto wskazane na fakturze. Wykonawca zobowiązany jest umieścić datę zamówienia na fakturze VAT.</w:t>
      </w:r>
    </w:p>
    <w:p w:rsidR="00ED7B3C" w:rsidRPr="00C54D60" w:rsidRDefault="00ED7B3C" w:rsidP="00A83888">
      <w:pPr>
        <w:numPr>
          <w:ilvl w:val="1"/>
          <w:numId w:val="59"/>
        </w:numPr>
        <w:ind w:left="284" w:hanging="284"/>
        <w:jc w:val="both"/>
        <w:rPr>
          <w:szCs w:val="20"/>
        </w:rPr>
      </w:pPr>
      <w:r w:rsidRPr="00C54D60">
        <w:rPr>
          <w:b/>
          <w:szCs w:val="20"/>
        </w:rPr>
        <w:t xml:space="preserve">Łączna wartość netto umowy </w:t>
      </w:r>
      <w:r w:rsidRPr="00C54D60">
        <w:rPr>
          <w:szCs w:val="20"/>
        </w:rPr>
        <w:t xml:space="preserve">wynosi: …………..… zł (słownie: ………..………........... .......................................................................... złotych, …/100), </w:t>
      </w:r>
      <w:r w:rsidRPr="00C54D60">
        <w:rPr>
          <w:b/>
          <w:szCs w:val="20"/>
        </w:rPr>
        <w:t>łączna cena brutto</w:t>
      </w:r>
      <w:r w:rsidRPr="00C54D60">
        <w:rPr>
          <w:szCs w:val="20"/>
        </w:rPr>
        <w:t xml:space="preserve"> (wartość netto powiększona o podatek VAT naliczony zgodnie z obowiązującymi przepisami) wynosi: …………………… zł (słownie: ……………………..………………. ............................................................................. złotych, …/100).</w:t>
      </w:r>
    </w:p>
    <w:p w:rsidR="00ED7B3C" w:rsidRPr="00C54D60" w:rsidRDefault="00E15243" w:rsidP="00A83888">
      <w:pPr>
        <w:numPr>
          <w:ilvl w:val="1"/>
          <w:numId w:val="59"/>
        </w:numPr>
        <w:ind w:left="284" w:hanging="284"/>
        <w:jc w:val="both"/>
        <w:rPr>
          <w:szCs w:val="20"/>
        </w:rPr>
      </w:pPr>
      <w:r>
        <w:rPr>
          <w:szCs w:val="20"/>
        </w:rPr>
        <w:t>Cena, o której mowa w ust. 3</w:t>
      </w:r>
      <w:r w:rsidR="00ED7B3C" w:rsidRPr="00C54D60">
        <w:rPr>
          <w:szCs w:val="20"/>
        </w:rPr>
        <w:t xml:space="preserve">, obejmuje koszt towaru oraz wszelkie koszty związane z wykonaniem zamówienia w tym w szczególności koszty przewozu </w:t>
      </w:r>
      <w:r w:rsidR="00ED7B3C" w:rsidRPr="00C54D60">
        <w:rPr>
          <w:szCs w:val="20"/>
        </w:rPr>
        <w:br w:type="textWrapping" w:clear="all"/>
        <w:t>i montażu (jeżeli jest konieczny) w siedzibie Zamawiającego, koszt gwarancji</w:t>
      </w:r>
      <w:r>
        <w:rPr>
          <w:szCs w:val="20"/>
        </w:rPr>
        <w:t>.</w:t>
      </w:r>
      <w:r w:rsidR="00ED7B3C" w:rsidRPr="00C54D60">
        <w:rPr>
          <w:szCs w:val="20"/>
        </w:rPr>
        <w:t xml:space="preserve"> </w:t>
      </w:r>
    </w:p>
    <w:p w:rsidR="00ED7B3C" w:rsidRPr="00C54D60" w:rsidRDefault="00ED7B3C" w:rsidP="00A83888">
      <w:pPr>
        <w:numPr>
          <w:ilvl w:val="1"/>
          <w:numId w:val="59"/>
        </w:numPr>
        <w:ind w:left="284" w:hanging="284"/>
        <w:jc w:val="both"/>
        <w:rPr>
          <w:szCs w:val="20"/>
        </w:rPr>
      </w:pPr>
      <w:r w:rsidRPr="00C54D60">
        <w:rPr>
          <w:szCs w:val="20"/>
        </w:rPr>
        <w:t xml:space="preserve">Urzędowa stawka podatku VAT obowiązuje z mocy prawa. </w:t>
      </w:r>
    </w:p>
    <w:p w:rsidR="00ED7B3C" w:rsidRPr="00C54D60" w:rsidRDefault="00ED7B3C" w:rsidP="00A83888">
      <w:pPr>
        <w:numPr>
          <w:ilvl w:val="1"/>
          <w:numId w:val="59"/>
        </w:numPr>
        <w:ind w:left="284" w:hanging="284"/>
        <w:jc w:val="both"/>
        <w:rPr>
          <w:szCs w:val="20"/>
        </w:rPr>
      </w:pPr>
      <w:r w:rsidRPr="00C54D60">
        <w:rPr>
          <w:szCs w:val="20"/>
        </w:rPr>
        <w:t>Wykonawca gwarantuje, że wartości netto nie wzrosną przez okres trwania umowy.</w:t>
      </w:r>
    </w:p>
    <w:p w:rsidR="007D171E" w:rsidRDefault="007D171E" w:rsidP="00A83888">
      <w:pPr>
        <w:numPr>
          <w:ilvl w:val="1"/>
          <w:numId w:val="59"/>
        </w:numPr>
        <w:ind w:left="284" w:hanging="284"/>
        <w:jc w:val="both"/>
      </w:pPr>
      <w:r>
        <w:t>Od należności nie</w:t>
      </w:r>
      <w:r w:rsidRPr="00A06199">
        <w:t xml:space="preserve">uiszczonych w terminie ustalonym przez strony, Wykonawca może </w:t>
      </w:r>
      <w:r>
        <w:t>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ED7B3C" w:rsidRPr="00C54D60" w:rsidRDefault="00ED7B3C" w:rsidP="00A83888">
      <w:pPr>
        <w:numPr>
          <w:ilvl w:val="1"/>
          <w:numId w:val="59"/>
        </w:numPr>
        <w:ind w:left="284" w:hanging="284"/>
        <w:jc w:val="both"/>
        <w:rPr>
          <w:szCs w:val="20"/>
        </w:rPr>
      </w:pPr>
      <w:r w:rsidRPr="00C54D60">
        <w:rPr>
          <w:szCs w:val="20"/>
        </w:rPr>
        <w:t xml:space="preserve">Za datę zapłaty strony uznają dzień obciążenia rachunku bankowego Zamawiającego. </w:t>
      </w:r>
    </w:p>
    <w:p w:rsidR="009574BE" w:rsidRDefault="009574BE" w:rsidP="00ED7B3C">
      <w:pPr>
        <w:ind w:left="284"/>
        <w:jc w:val="center"/>
        <w:rPr>
          <w:b/>
          <w:szCs w:val="20"/>
        </w:rPr>
      </w:pPr>
    </w:p>
    <w:p w:rsidR="00ED7B3C" w:rsidRPr="00C54D60" w:rsidRDefault="009B5059" w:rsidP="00ED7B3C">
      <w:pPr>
        <w:tabs>
          <w:tab w:val="num" w:pos="426"/>
        </w:tabs>
        <w:ind w:left="426" w:hanging="426"/>
        <w:jc w:val="center"/>
        <w:rPr>
          <w:b/>
          <w:szCs w:val="20"/>
        </w:rPr>
      </w:pPr>
      <w:r>
        <w:rPr>
          <w:b/>
          <w:szCs w:val="20"/>
        </w:rPr>
        <w:t xml:space="preserve">§ </w:t>
      </w:r>
      <w:r w:rsidR="00E15243">
        <w:rPr>
          <w:b/>
          <w:szCs w:val="20"/>
        </w:rPr>
        <w:t>5</w:t>
      </w:r>
    </w:p>
    <w:p w:rsidR="00ED7B3C" w:rsidRPr="00051D9C" w:rsidRDefault="00ED7B3C" w:rsidP="00ED7B3C">
      <w:pPr>
        <w:jc w:val="center"/>
        <w:rPr>
          <w:b/>
          <w:szCs w:val="20"/>
          <w:u w:val="single"/>
        </w:rPr>
      </w:pPr>
      <w:r w:rsidRPr="00051D9C">
        <w:rPr>
          <w:b/>
          <w:szCs w:val="20"/>
          <w:u w:val="single"/>
        </w:rPr>
        <w:t>Gwarancja</w:t>
      </w:r>
    </w:p>
    <w:p w:rsidR="00ED7B3C" w:rsidRPr="00C54D60" w:rsidRDefault="00ED7B3C" w:rsidP="00A83888">
      <w:pPr>
        <w:numPr>
          <w:ilvl w:val="3"/>
          <w:numId w:val="51"/>
        </w:numPr>
        <w:tabs>
          <w:tab w:val="left" w:pos="284"/>
        </w:tabs>
        <w:ind w:left="284" w:hanging="284"/>
        <w:jc w:val="both"/>
        <w:rPr>
          <w:szCs w:val="20"/>
        </w:rPr>
      </w:pPr>
      <w:r w:rsidRPr="00C54D60">
        <w:rPr>
          <w:szCs w:val="20"/>
        </w:rPr>
        <w:t xml:space="preserve">Wykonawca udziela Zamawiającemu gwarancji jakości i trwałości dostarczonego towaru na okres ważności </w:t>
      </w:r>
      <w:r w:rsidRPr="00C54D60">
        <w:rPr>
          <w:b/>
          <w:szCs w:val="20"/>
        </w:rPr>
        <w:t>…. (min. 12 miesięcy)</w:t>
      </w:r>
      <w:r w:rsidRPr="00C54D60">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ED7B3C" w:rsidRPr="00C54D60" w:rsidRDefault="00ED7B3C" w:rsidP="00A83888">
      <w:pPr>
        <w:numPr>
          <w:ilvl w:val="3"/>
          <w:numId w:val="51"/>
        </w:numPr>
        <w:tabs>
          <w:tab w:val="left" w:pos="284"/>
        </w:tabs>
        <w:ind w:left="284" w:hanging="284"/>
        <w:jc w:val="both"/>
        <w:rPr>
          <w:szCs w:val="20"/>
        </w:rPr>
      </w:pPr>
      <w:r w:rsidRPr="00C54D60">
        <w:rPr>
          <w:szCs w:val="20"/>
        </w:rPr>
        <w:t>Wykonawca przyjmuje na siebie obowiązek wymiany towaru na nowy w przypadku ujawnienia się wady w terminie gwarancji i rękojmi.</w:t>
      </w:r>
    </w:p>
    <w:p w:rsidR="00ED7B3C" w:rsidRPr="00C54D60" w:rsidRDefault="00ED7B3C" w:rsidP="00A83888">
      <w:pPr>
        <w:numPr>
          <w:ilvl w:val="3"/>
          <w:numId w:val="51"/>
        </w:numPr>
        <w:tabs>
          <w:tab w:val="left" w:pos="284"/>
        </w:tabs>
        <w:ind w:left="284" w:hanging="284"/>
        <w:jc w:val="both"/>
        <w:rPr>
          <w:szCs w:val="20"/>
        </w:rPr>
      </w:pPr>
      <w:r w:rsidRPr="00C54D60">
        <w:rPr>
          <w:szCs w:val="20"/>
        </w:rPr>
        <w:t xml:space="preserve">W ramach gwarancji i rękojmi Wykonawca zobowiązany jest wymienić zakwestionowany towar, o którym mowa w ust. 2 i §1 ust. </w:t>
      </w:r>
      <w:r w:rsidR="002E6686">
        <w:rPr>
          <w:szCs w:val="20"/>
        </w:rPr>
        <w:t>11</w:t>
      </w:r>
      <w:r w:rsidRPr="00C54D60">
        <w:rPr>
          <w:szCs w:val="20"/>
        </w:rPr>
        <w:t xml:space="preserve"> w terminie 3 dni od daty wezwania faxem na numer ………………………………...</w:t>
      </w:r>
    </w:p>
    <w:p w:rsidR="00ED7B3C" w:rsidRPr="00C54D60" w:rsidRDefault="00ED7B3C" w:rsidP="00A83888">
      <w:pPr>
        <w:numPr>
          <w:ilvl w:val="3"/>
          <w:numId w:val="51"/>
        </w:numPr>
        <w:tabs>
          <w:tab w:val="left" w:pos="284"/>
        </w:tabs>
        <w:ind w:left="284" w:hanging="284"/>
        <w:jc w:val="both"/>
      </w:pPr>
      <w:r w:rsidRPr="00C54D60">
        <w:t>Niniejsza umowa stanowi dokument gwarancyjny w rozumieniu przepisów</w:t>
      </w:r>
      <w:r w:rsidR="009B5059">
        <w:t xml:space="preserve"> ustawy z dnia 23 kwietnia 1964 roku  Kodeksu C</w:t>
      </w:r>
      <w:r w:rsidRPr="00C54D60">
        <w:t>ywilnego</w:t>
      </w:r>
      <w:r w:rsidR="009B5059">
        <w:t xml:space="preserve"> ( tj. z 2014 r poz. 121 z późn.zm.) dalej K.c.</w:t>
      </w:r>
      <w:r w:rsidRPr="00C54D60">
        <w:t xml:space="preserve">. </w:t>
      </w:r>
    </w:p>
    <w:p w:rsidR="00ED7B3C" w:rsidRPr="00C54D60" w:rsidRDefault="00ED7B3C" w:rsidP="00A83888">
      <w:pPr>
        <w:numPr>
          <w:ilvl w:val="3"/>
          <w:numId w:val="51"/>
        </w:numPr>
        <w:tabs>
          <w:tab w:val="left" w:pos="284"/>
        </w:tabs>
        <w:ind w:left="284" w:hanging="284"/>
        <w:jc w:val="both"/>
        <w:rPr>
          <w:szCs w:val="20"/>
        </w:rPr>
      </w:pPr>
      <w:r w:rsidRPr="00C54D60">
        <w:rPr>
          <w:szCs w:val="20"/>
        </w:rPr>
        <w:t xml:space="preserve">W sprawach nieuregulowanych umową, do gwarancji stosuje się przepisy art. 577 i </w:t>
      </w:r>
      <w:r w:rsidR="009B5059">
        <w:rPr>
          <w:szCs w:val="20"/>
        </w:rPr>
        <w:t>następnych Kc.</w:t>
      </w:r>
      <w:r w:rsidRPr="00C54D60">
        <w:rPr>
          <w:szCs w:val="20"/>
        </w:rPr>
        <w:t xml:space="preserve"> </w:t>
      </w:r>
    </w:p>
    <w:p w:rsidR="00ED7B3C" w:rsidRPr="00C54D60" w:rsidRDefault="00ED7B3C" w:rsidP="00A83888">
      <w:pPr>
        <w:numPr>
          <w:ilvl w:val="3"/>
          <w:numId w:val="51"/>
        </w:numPr>
        <w:tabs>
          <w:tab w:val="left" w:pos="284"/>
        </w:tabs>
        <w:ind w:left="284" w:hanging="284"/>
        <w:jc w:val="both"/>
        <w:rPr>
          <w:szCs w:val="20"/>
        </w:rPr>
      </w:pPr>
      <w:r w:rsidRPr="00C54D60">
        <w:rPr>
          <w:szCs w:val="20"/>
        </w:rPr>
        <w:t>Do odpowiedzialności Wykonawcy z tytułu rękojmi w terminie udzielonej ważności stosuje się przepisy K</w:t>
      </w:r>
      <w:r w:rsidR="009B5059">
        <w:rPr>
          <w:szCs w:val="20"/>
        </w:rPr>
        <w:t>.c.</w:t>
      </w:r>
      <w:r w:rsidRPr="00C54D60">
        <w:rPr>
          <w:szCs w:val="20"/>
        </w:rPr>
        <w:t xml:space="preserve"> </w:t>
      </w:r>
    </w:p>
    <w:p w:rsidR="00ED7B3C" w:rsidRDefault="00C26FFA" w:rsidP="00ED7B3C">
      <w:pPr>
        <w:ind w:left="284"/>
        <w:jc w:val="center"/>
        <w:rPr>
          <w:b/>
          <w:szCs w:val="20"/>
        </w:rPr>
      </w:pPr>
      <w:r>
        <w:rPr>
          <w:b/>
          <w:szCs w:val="20"/>
        </w:rPr>
        <w:t xml:space="preserve">§ </w:t>
      </w:r>
      <w:r w:rsidR="00E15243">
        <w:rPr>
          <w:b/>
          <w:szCs w:val="20"/>
        </w:rPr>
        <w:t>6</w:t>
      </w:r>
    </w:p>
    <w:p w:rsidR="00ED7B3C" w:rsidRPr="00C54D60" w:rsidRDefault="00ED7B3C" w:rsidP="00ED7B3C">
      <w:pPr>
        <w:ind w:left="284"/>
        <w:jc w:val="center"/>
        <w:rPr>
          <w:b/>
          <w:szCs w:val="20"/>
        </w:rPr>
      </w:pPr>
    </w:p>
    <w:p w:rsidR="00ED7B3C" w:rsidRPr="00C54D60" w:rsidRDefault="00ED7B3C" w:rsidP="00A83888">
      <w:pPr>
        <w:numPr>
          <w:ilvl w:val="0"/>
          <w:numId w:val="62"/>
        </w:numPr>
        <w:jc w:val="both"/>
        <w:rPr>
          <w:szCs w:val="20"/>
        </w:rPr>
      </w:pPr>
      <w:r w:rsidRPr="00C54D60">
        <w:rPr>
          <w:szCs w:val="20"/>
        </w:rPr>
        <w:t xml:space="preserve">Umowa zostaje zawarta na okres </w:t>
      </w:r>
      <w:r w:rsidRPr="00C54D60">
        <w:rPr>
          <w:b/>
          <w:szCs w:val="20"/>
        </w:rPr>
        <w:t>12 miesięcy od jej daty zawarcia lub do czasu wyczerpania wartości umowy w zależności, która z tych przesłanek nastąpi wcześniej.</w:t>
      </w:r>
    </w:p>
    <w:p w:rsidR="00ED7B3C" w:rsidRPr="00C54D60" w:rsidRDefault="00ED7B3C" w:rsidP="00A83888">
      <w:pPr>
        <w:numPr>
          <w:ilvl w:val="0"/>
          <w:numId w:val="62"/>
        </w:numPr>
        <w:jc w:val="both"/>
        <w:rPr>
          <w:szCs w:val="20"/>
        </w:rPr>
      </w:pPr>
      <w:r w:rsidRPr="00C54D60">
        <w:rPr>
          <w:szCs w:val="20"/>
        </w:rPr>
        <w:lastRenderedPageBreak/>
        <w:t xml:space="preserve">Zamawiający może </w:t>
      </w:r>
      <w:r w:rsidR="008A530A">
        <w:rPr>
          <w:szCs w:val="20"/>
        </w:rPr>
        <w:t>odstąpić od umowy w terminie do 30 dni od wystąpienia okoliczności będących podstawą do odstąpienia</w:t>
      </w:r>
      <w:r w:rsidRPr="00C54D60">
        <w:rPr>
          <w:szCs w:val="20"/>
        </w:rPr>
        <w:t>, jeżeli Wykonawca:</w:t>
      </w:r>
    </w:p>
    <w:p w:rsidR="00ED7B3C" w:rsidRPr="00C54D60" w:rsidRDefault="00C26FFA" w:rsidP="00A83888">
      <w:pPr>
        <w:numPr>
          <w:ilvl w:val="0"/>
          <w:numId w:val="63"/>
        </w:numPr>
        <w:jc w:val="both"/>
        <w:rPr>
          <w:szCs w:val="20"/>
        </w:rPr>
      </w:pPr>
      <w:r>
        <w:rPr>
          <w:szCs w:val="20"/>
        </w:rPr>
        <w:t>przekroczy terminy</w:t>
      </w:r>
      <w:r w:rsidR="00ED7B3C" w:rsidRPr="00C54D60">
        <w:rPr>
          <w:szCs w:val="20"/>
        </w:rPr>
        <w:t xml:space="preserve"> realizacji dostawy towaru wynikające z §1 ust. </w:t>
      </w:r>
      <w:r>
        <w:rPr>
          <w:szCs w:val="20"/>
        </w:rPr>
        <w:t>3 i 6 o 7 dni;</w:t>
      </w:r>
      <w:r w:rsidR="00ED7B3C" w:rsidRPr="00C54D60">
        <w:rPr>
          <w:szCs w:val="20"/>
        </w:rPr>
        <w:t xml:space="preserve"> </w:t>
      </w:r>
    </w:p>
    <w:p w:rsidR="00ED7B3C" w:rsidRPr="00C54D60" w:rsidRDefault="00C26FFA" w:rsidP="00A83888">
      <w:pPr>
        <w:numPr>
          <w:ilvl w:val="0"/>
          <w:numId w:val="63"/>
        </w:numPr>
        <w:jc w:val="both"/>
        <w:rPr>
          <w:szCs w:val="20"/>
        </w:rPr>
      </w:pPr>
      <w:r>
        <w:rPr>
          <w:szCs w:val="20"/>
        </w:rPr>
        <w:t xml:space="preserve">przekroczy </w:t>
      </w:r>
      <w:r w:rsidR="00ED7B3C" w:rsidRPr="00C54D60">
        <w:rPr>
          <w:szCs w:val="20"/>
        </w:rPr>
        <w:t>termin</w:t>
      </w:r>
      <w:r>
        <w:rPr>
          <w:szCs w:val="20"/>
        </w:rPr>
        <w:t xml:space="preserve">, o którym mowa </w:t>
      </w:r>
      <w:r w:rsidR="00ED7B3C" w:rsidRPr="00C54D60">
        <w:rPr>
          <w:szCs w:val="20"/>
        </w:rPr>
        <w:t xml:space="preserve"> </w:t>
      </w:r>
      <w:r>
        <w:rPr>
          <w:szCs w:val="20"/>
        </w:rPr>
        <w:t xml:space="preserve"> w </w:t>
      </w:r>
      <w:r w:rsidR="00ED7B3C" w:rsidRPr="00C54D60">
        <w:rPr>
          <w:szCs w:val="20"/>
        </w:rPr>
        <w:t xml:space="preserve">§1 ust. </w:t>
      </w:r>
      <w:r>
        <w:rPr>
          <w:szCs w:val="20"/>
        </w:rPr>
        <w:t>4 o 3 dni;</w:t>
      </w:r>
      <w:r w:rsidR="00ED7B3C" w:rsidRPr="00C54D60">
        <w:rPr>
          <w:szCs w:val="20"/>
        </w:rPr>
        <w:t>;</w:t>
      </w:r>
    </w:p>
    <w:p w:rsidR="00ED7B3C" w:rsidRPr="00C54D60" w:rsidRDefault="00ED7B3C" w:rsidP="00A83888">
      <w:pPr>
        <w:numPr>
          <w:ilvl w:val="0"/>
          <w:numId w:val="63"/>
        </w:numPr>
        <w:jc w:val="both"/>
        <w:rPr>
          <w:szCs w:val="20"/>
        </w:rPr>
      </w:pPr>
      <w:r w:rsidRPr="00C54D60">
        <w:rPr>
          <w:szCs w:val="20"/>
        </w:rPr>
        <w:t xml:space="preserve">przekroczy termin, o którym mowa w  </w:t>
      </w:r>
      <w:r w:rsidR="00E15243">
        <w:rPr>
          <w:szCs w:val="20"/>
        </w:rPr>
        <w:t>§5</w:t>
      </w:r>
      <w:r w:rsidRPr="00C54D60">
        <w:rPr>
          <w:szCs w:val="20"/>
        </w:rPr>
        <w:t xml:space="preserve"> ust. 3 o 7</w:t>
      </w:r>
      <w:r w:rsidR="0011268C">
        <w:rPr>
          <w:szCs w:val="20"/>
        </w:rPr>
        <w:t xml:space="preserve"> dni</w:t>
      </w:r>
      <w:r w:rsidR="00C26FFA">
        <w:rPr>
          <w:szCs w:val="20"/>
        </w:rPr>
        <w:t xml:space="preserve">; </w:t>
      </w:r>
      <w:r w:rsidRPr="00C54D60">
        <w:rPr>
          <w:szCs w:val="20"/>
        </w:rPr>
        <w:t xml:space="preserve"> </w:t>
      </w:r>
    </w:p>
    <w:p w:rsidR="00ED7B3C" w:rsidRPr="00C54D60" w:rsidRDefault="00ED7B3C" w:rsidP="00A83888">
      <w:pPr>
        <w:numPr>
          <w:ilvl w:val="0"/>
          <w:numId w:val="63"/>
        </w:numPr>
        <w:jc w:val="both"/>
        <w:rPr>
          <w:szCs w:val="20"/>
        </w:rPr>
      </w:pPr>
      <w:r w:rsidRPr="00C54D60">
        <w:rPr>
          <w:szCs w:val="20"/>
        </w:rPr>
        <w:t>nie dostarczy dokumentów, o których mowa w §</w:t>
      </w:r>
      <w:r w:rsidR="00150217">
        <w:rPr>
          <w:szCs w:val="20"/>
        </w:rPr>
        <w:t>1 ust. 14</w:t>
      </w:r>
      <w:r w:rsidRPr="00C54D60">
        <w:rPr>
          <w:szCs w:val="20"/>
        </w:rPr>
        <w:t>,</w:t>
      </w:r>
    </w:p>
    <w:p w:rsidR="00ED7B3C" w:rsidRPr="00C54D60" w:rsidRDefault="00ED7B3C" w:rsidP="00A83888">
      <w:pPr>
        <w:numPr>
          <w:ilvl w:val="0"/>
          <w:numId w:val="63"/>
        </w:numPr>
        <w:jc w:val="both"/>
        <w:rPr>
          <w:szCs w:val="20"/>
        </w:rPr>
      </w:pPr>
      <w:r w:rsidRPr="00C54D60">
        <w:rPr>
          <w:szCs w:val="20"/>
        </w:rPr>
        <w:t>jeżeli wykonuje przedmiot zamówienia w sposób niezgodny z umową lub normami i warunkami prawem określonymi.</w:t>
      </w:r>
    </w:p>
    <w:p w:rsidR="0078222B" w:rsidRDefault="0078222B" w:rsidP="00ED7B3C">
      <w:pPr>
        <w:ind w:left="284"/>
        <w:jc w:val="center"/>
        <w:rPr>
          <w:b/>
          <w:szCs w:val="20"/>
        </w:rPr>
      </w:pPr>
    </w:p>
    <w:p w:rsidR="00ED7B3C" w:rsidRPr="00C54D60" w:rsidRDefault="00C26FFA" w:rsidP="00ED7B3C">
      <w:pPr>
        <w:ind w:left="284"/>
        <w:jc w:val="center"/>
        <w:rPr>
          <w:b/>
          <w:szCs w:val="20"/>
        </w:rPr>
      </w:pPr>
      <w:r>
        <w:rPr>
          <w:b/>
          <w:szCs w:val="20"/>
        </w:rPr>
        <w:t xml:space="preserve">§ </w:t>
      </w:r>
      <w:r w:rsidR="00DC5DD4">
        <w:rPr>
          <w:b/>
          <w:szCs w:val="20"/>
        </w:rPr>
        <w:t>7</w:t>
      </w:r>
    </w:p>
    <w:p w:rsidR="00ED7B3C" w:rsidRPr="00C54D60" w:rsidRDefault="00ED7B3C" w:rsidP="00ED7B3C">
      <w:pPr>
        <w:ind w:left="284"/>
        <w:jc w:val="center"/>
        <w:rPr>
          <w:szCs w:val="20"/>
        </w:rPr>
      </w:pPr>
    </w:p>
    <w:p w:rsidR="00ED7B3C" w:rsidRPr="00C54D60" w:rsidRDefault="00ED7B3C" w:rsidP="00A83888">
      <w:pPr>
        <w:numPr>
          <w:ilvl w:val="0"/>
          <w:numId w:val="58"/>
        </w:numPr>
        <w:tabs>
          <w:tab w:val="clear" w:pos="360"/>
          <w:tab w:val="num" w:pos="284"/>
        </w:tabs>
        <w:ind w:left="283" w:hanging="357"/>
        <w:jc w:val="both"/>
        <w:rPr>
          <w:szCs w:val="20"/>
        </w:rPr>
      </w:pPr>
      <w:r w:rsidRPr="00C54D60">
        <w:rPr>
          <w:szCs w:val="20"/>
        </w:rPr>
        <w:t xml:space="preserve">W przypadku, gdy Wykonawca nie dostarczy zamówionych towarów w terminie określonym w §1 ust. 3, </w:t>
      </w:r>
      <w:r w:rsidR="006A4DD0">
        <w:rPr>
          <w:szCs w:val="20"/>
        </w:rPr>
        <w:t>4</w:t>
      </w:r>
      <w:r w:rsidR="00C26FFA">
        <w:rPr>
          <w:szCs w:val="20"/>
        </w:rPr>
        <w:t xml:space="preserve"> i </w:t>
      </w:r>
      <w:r w:rsidR="006A4DD0">
        <w:rPr>
          <w:szCs w:val="20"/>
        </w:rPr>
        <w:t>6</w:t>
      </w:r>
      <w:r w:rsidR="00C26FFA">
        <w:rPr>
          <w:szCs w:val="20"/>
        </w:rPr>
        <w:t>, §</w:t>
      </w:r>
      <w:r w:rsidR="00E12272">
        <w:rPr>
          <w:szCs w:val="20"/>
        </w:rPr>
        <w:t xml:space="preserve"> </w:t>
      </w:r>
      <w:r w:rsidR="00E15243">
        <w:rPr>
          <w:szCs w:val="20"/>
        </w:rPr>
        <w:t>5</w:t>
      </w:r>
      <w:r w:rsidRPr="00C54D60">
        <w:rPr>
          <w:szCs w:val="20"/>
        </w:rPr>
        <w:t xml:space="preserve"> ust. 3 niniejszej umowy, Zamawiający zastrzega sobie prawo zakupu tego towaru  u innych dostawców.</w:t>
      </w:r>
    </w:p>
    <w:p w:rsidR="00ED7B3C" w:rsidRPr="00C54D60" w:rsidRDefault="00ED7B3C" w:rsidP="00A83888">
      <w:pPr>
        <w:numPr>
          <w:ilvl w:val="0"/>
          <w:numId w:val="58"/>
        </w:numPr>
        <w:tabs>
          <w:tab w:val="clear" w:pos="360"/>
          <w:tab w:val="num" w:pos="284"/>
        </w:tabs>
        <w:ind w:left="283" w:hanging="357"/>
        <w:jc w:val="both"/>
        <w:rPr>
          <w:szCs w:val="20"/>
        </w:rPr>
      </w:pPr>
      <w:r w:rsidRPr="00C54D60">
        <w:rPr>
          <w:szCs w:val="20"/>
        </w:rPr>
        <w:t>W przypadku</w:t>
      </w:r>
      <w:r w:rsidR="002E6686">
        <w:rPr>
          <w:szCs w:val="20"/>
        </w:rPr>
        <w:t>,</w:t>
      </w:r>
      <w:r w:rsidRPr="00C54D60">
        <w:rPr>
          <w:szCs w:val="20"/>
        </w:rPr>
        <w:t xml:space="preserve"> gdy Zamawiający zapłaci za towar zakupiony w trybie określonym w ust. 1 cenę wyższą niż wynika z cennika, zaw</w:t>
      </w:r>
      <w:r w:rsidR="00E15243">
        <w:rPr>
          <w:szCs w:val="20"/>
        </w:rPr>
        <w:t>artego w §9</w:t>
      </w:r>
      <w:r w:rsidRPr="00C54D60">
        <w:rPr>
          <w:szCs w:val="20"/>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D7B3C" w:rsidRPr="00C54D60" w:rsidRDefault="00ED7B3C" w:rsidP="00A83888">
      <w:pPr>
        <w:numPr>
          <w:ilvl w:val="0"/>
          <w:numId w:val="58"/>
        </w:numPr>
        <w:tabs>
          <w:tab w:val="clear" w:pos="360"/>
          <w:tab w:val="num" w:pos="284"/>
        </w:tabs>
        <w:ind w:left="283" w:hanging="357"/>
        <w:jc w:val="both"/>
        <w:rPr>
          <w:szCs w:val="20"/>
        </w:rPr>
      </w:pPr>
      <w:r w:rsidRPr="00C54D60">
        <w:rPr>
          <w:szCs w:val="20"/>
        </w:rPr>
        <w:t xml:space="preserve">Zamawiający zobowiązany jest udokumentować wykonawcy koszt poniesiony na zakup towaru dokonanego w trybie określonym w ust. 1. </w:t>
      </w:r>
    </w:p>
    <w:p w:rsidR="00ED7B3C" w:rsidRPr="000A67B2" w:rsidRDefault="00ED7B3C" w:rsidP="00A83888">
      <w:pPr>
        <w:numPr>
          <w:ilvl w:val="0"/>
          <w:numId w:val="58"/>
        </w:numPr>
        <w:tabs>
          <w:tab w:val="clear" w:pos="360"/>
          <w:tab w:val="num" w:pos="284"/>
        </w:tabs>
        <w:ind w:left="283" w:hanging="357"/>
        <w:contextualSpacing/>
        <w:jc w:val="both"/>
        <w:rPr>
          <w:szCs w:val="20"/>
        </w:rPr>
      </w:pPr>
      <w:r w:rsidRPr="00C54D60">
        <w:rPr>
          <w:szCs w:val="20"/>
        </w:rPr>
        <w:t xml:space="preserve">Cena za towar kupiony w trybie wykonawstwa zastępczego zostanie odjęta od ceny brutto umowy/pakietu. </w:t>
      </w:r>
    </w:p>
    <w:p w:rsidR="00ED7B3C" w:rsidRPr="00C54D60" w:rsidRDefault="00C26FFA" w:rsidP="00ED7B3C">
      <w:pPr>
        <w:ind w:left="284"/>
        <w:jc w:val="center"/>
        <w:rPr>
          <w:b/>
          <w:szCs w:val="20"/>
        </w:rPr>
      </w:pPr>
      <w:r>
        <w:rPr>
          <w:b/>
          <w:szCs w:val="20"/>
        </w:rPr>
        <w:t xml:space="preserve">§ </w:t>
      </w:r>
      <w:r w:rsidR="00DC5DD4">
        <w:rPr>
          <w:b/>
          <w:szCs w:val="20"/>
        </w:rPr>
        <w:t>8</w:t>
      </w:r>
    </w:p>
    <w:p w:rsidR="00ED7B3C" w:rsidRPr="00051D9C" w:rsidRDefault="00ED7B3C" w:rsidP="00ED7B3C">
      <w:pPr>
        <w:ind w:left="284"/>
        <w:jc w:val="center"/>
        <w:rPr>
          <w:b/>
          <w:szCs w:val="20"/>
          <w:u w:val="single"/>
        </w:rPr>
      </w:pPr>
      <w:r w:rsidRPr="00051D9C">
        <w:rPr>
          <w:b/>
          <w:szCs w:val="20"/>
          <w:u w:val="single"/>
        </w:rPr>
        <w:t>Kary umowne</w:t>
      </w:r>
    </w:p>
    <w:p w:rsidR="00ED7B3C" w:rsidRPr="00C54D60" w:rsidRDefault="00ED7B3C" w:rsidP="00ED7B3C">
      <w:pPr>
        <w:tabs>
          <w:tab w:val="left" w:pos="426"/>
        </w:tabs>
      </w:pPr>
      <w:r w:rsidRPr="00C54D60">
        <w:t>1.</w:t>
      </w:r>
      <w:r w:rsidRPr="00C54D60">
        <w:tab/>
        <w:t>W razie nie wykonania lub nienależytego wykonania umowy Wykonawca zobowiązuje się zapłacić Zamawiającemu karę:</w:t>
      </w:r>
    </w:p>
    <w:p w:rsidR="00ED7B3C" w:rsidRPr="00C54D60" w:rsidRDefault="00ED7B3C" w:rsidP="00A83888">
      <w:pPr>
        <w:numPr>
          <w:ilvl w:val="0"/>
          <w:numId w:val="60"/>
        </w:numPr>
        <w:contextualSpacing/>
        <w:jc w:val="both"/>
      </w:pPr>
      <w:r w:rsidRPr="00C54D60">
        <w:t xml:space="preserve">w wysokości 0,5% ceny brutto gwarantowanej części pakietu w przypadku opóźnienia w wykonaniu dostawy za każdy dzień opóźnienia licząc od daty upływu terminu określonego w §1 ust. </w:t>
      </w:r>
      <w:r w:rsidR="004F2CF1">
        <w:t>3,4,</w:t>
      </w:r>
      <w:r w:rsidR="006A4DD0">
        <w:t>6</w:t>
      </w:r>
      <w:r w:rsidRPr="00C54D60">
        <w:t xml:space="preserve"> oraz w §</w:t>
      </w:r>
      <w:r w:rsidR="00DC5DD4">
        <w:t>5</w:t>
      </w:r>
      <w:r w:rsidRPr="00C54D60">
        <w:t xml:space="preserve"> ust. 3 do dnia ostatecznego przyjęcia bez zastrzeżeń przez Zamawiającego zamawianego towaru. W przypadku wykonawstwa</w:t>
      </w:r>
      <w:r w:rsidR="00DC5DD4">
        <w:t xml:space="preserve"> zastępczego, o którym mowa w §6</w:t>
      </w:r>
      <w:r w:rsidRPr="00C54D60">
        <w:t>, termin ostatecznego przyjęcia będzie oznaczał datę otrzymania towaru od podmiotu, któremu Zamawiający powierzył wykonawstwo zastępcze,</w:t>
      </w:r>
    </w:p>
    <w:p w:rsidR="00ED7B3C" w:rsidRPr="00C54D60" w:rsidRDefault="00ED7B3C" w:rsidP="00A83888">
      <w:pPr>
        <w:numPr>
          <w:ilvl w:val="0"/>
          <w:numId w:val="60"/>
        </w:numPr>
        <w:contextualSpacing/>
        <w:jc w:val="both"/>
      </w:pPr>
      <w:r w:rsidRPr="00C54D60">
        <w:t xml:space="preserve">w wysokości 5% ceny brutto gwarantowanej wartości pakietu, w przypadku </w:t>
      </w:r>
      <w:r w:rsidR="008A530A">
        <w:t>odstąpienia od</w:t>
      </w:r>
      <w:r w:rsidR="004368EF">
        <w:t xml:space="preserve"> umowy </w:t>
      </w:r>
      <w:r w:rsidRPr="00C54D60">
        <w:t>z przyczyn leżących po stronie Wykonawcy.</w:t>
      </w:r>
    </w:p>
    <w:p w:rsidR="00ED7B3C" w:rsidRPr="00C54D60" w:rsidRDefault="00ED7B3C" w:rsidP="00A83888">
      <w:pPr>
        <w:numPr>
          <w:ilvl w:val="0"/>
          <w:numId w:val="59"/>
        </w:numPr>
        <w:ind w:left="284" w:hanging="284"/>
        <w:contextualSpacing/>
        <w:jc w:val="both"/>
      </w:pPr>
      <w:r w:rsidRPr="00C54D60">
        <w:t xml:space="preserve">Zamawiający może dochodzić odszkodowania przewyższającego kary umowne. </w:t>
      </w:r>
    </w:p>
    <w:p w:rsidR="00ED7B3C" w:rsidRDefault="00ED7B3C" w:rsidP="00ED7B3C">
      <w:pPr>
        <w:rPr>
          <w:b/>
        </w:rPr>
      </w:pPr>
    </w:p>
    <w:p w:rsidR="00ED7B3C" w:rsidRPr="00C54D60" w:rsidRDefault="00DC5DD4" w:rsidP="00ED7B3C">
      <w:pPr>
        <w:jc w:val="center"/>
        <w:rPr>
          <w:b/>
        </w:rPr>
      </w:pPr>
      <w:r>
        <w:rPr>
          <w:b/>
        </w:rPr>
        <w:t>§ 9</w:t>
      </w:r>
    </w:p>
    <w:p w:rsidR="00ED7B3C" w:rsidRPr="00C54D60" w:rsidRDefault="00ED7B3C" w:rsidP="00ED7B3C">
      <w:pPr>
        <w:ind w:left="284" w:right="281"/>
        <w:jc w:val="both"/>
        <w:rPr>
          <w:b/>
        </w:rPr>
      </w:pPr>
      <w:r w:rsidRPr="00C54D60">
        <w:rPr>
          <w:b/>
        </w:rPr>
        <w:t>Treścią §</w:t>
      </w:r>
      <w:r w:rsidR="00DC5DD4">
        <w:rPr>
          <w:b/>
        </w:rPr>
        <w:t>9</w:t>
      </w:r>
      <w:r w:rsidRPr="00C54D60">
        <w:rPr>
          <w:b/>
        </w:rPr>
        <w:t xml:space="preserve"> w umowie ostatecznej, będzie treść załącznika nr 2 </w:t>
      </w:r>
      <w:r w:rsidRPr="00C54D60">
        <w:t>(</w:t>
      </w:r>
      <w:r w:rsidRPr="00C54D60">
        <w:rPr>
          <w:snapToGrid w:val="0"/>
        </w:rPr>
        <w:t>Zestawienie asortymentowo-cenowe przedmiotu zamówienia)</w:t>
      </w:r>
      <w:r w:rsidRPr="00C54D60">
        <w:t xml:space="preserve"> </w:t>
      </w:r>
      <w:r w:rsidRPr="00C54D60">
        <w:rPr>
          <w:b/>
        </w:rPr>
        <w:t xml:space="preserve">do SIWZ </w:t>
      </w:r>
      <w:r w:rsidRPr="00C54D60">
        <w:t>wypełnione przez Wykonawcę w ofercie.</w:t>
      </w:r>
    </w:p>
    <w:p w:rsidR="00ED7B3C" w:rsidRPr="00C54D60" w:rsidRDefault="00ED7B3C" w:rsidP="00ED7B3C">
      <w:pPr>
        <w:ind w:left="284"/>
        <w:jc w:val="center"/>
        <w:rPr>
          <w:b/>
        </w:rPr>
      </w:pPr>
      <w:r w:rsidRPr="00C54D60">
        <w:rPr>
          <w:b/>
        </w:rPr>
        <w:t>§ 1</w:t>
      </w:r>
      <w:r w:rsidR="00DC5DD4">
        <w:rPr>
          <w:b/>
        </w:rPr>
        <w:t>0</w:t>
      </w:r>
    </w:p>
    <w:p w:rsidR="00ED7B3C" w:rsidRPr="00C54D60" w:rsidRDefault="00ED7B3C" w:rsidP="00ED7B3C">
      <w:pPr>
        <w:ind w:left="284"/>
        <w:jc w:val="center"/>
        <w:rPr>
          <w:b/>
        </w:rPr>
      </w:pPr>
    </w:p>
    <w:p w:rsidR="00ED7B3C" w:rsidRPr="00C54D60" w:rsidRDefault="00ED7B3C" w:rsidP="00ED7B3C">
      <w:pPr>
        <w:ind w:left="284"/>
        <w:jc w:val="both"/>
        <w:rPr>
          <w:b/>
        </w:rPr>
      </w:pPr>
      <w:r w:rsidRPr="00C54D60">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w:t>
      </w:r>
      <w:r w:rsidRPr="00C54D60">
        <w:lastRenderedPageBreak/>
        <w:t>nie może również zawrzeć umowy z osobą trzecią o podstawienie w prawa wierzyciela (art. 518 kodeksu cywilnego) umowy poręczenia, przekazu. Art. 54 ust. 5, 6 i 7 ustawy o działalności leczniczej z dnia 15.04.2011r. (Dz. U.z 2015 r. poz. 618) ma zastosowanie.</w:t>
      </w:r>
    </w:p>
    <w:p w:rsidR="00ED7B3C" w:rsidRPr="00C54D60" w:rsidRDefault="00ED7B3C" w:rsidP="00ED7B3C">
      <w:pPr>
        <w:ind w:left="284"/>
        <w:jc w:val="center"/>
        <w:rPr>
          <w:b/>
        </w:rPr>
      </w:pPr>
    </w:p>
    <w:p w:rsidR="00ED7B3C" w:rsidRPr="00C54D60" w:rsidRDefault="00ED7B3C" w:rsidP="00ED7B3C">
      <w:pPr>
        <w:ind w:left="284"/>
        <w:jc w:val="center"/>
        <w:rPr>
          <w:b/>
        </w:rPr>
      </w:pPr>
      <w:r w:rsidRPr="00C54D60">
        <w:rPr>
          <w:b/>
        </w:rPr>
        <w:t>§ 1</w:t>
      </w:r>
      <w:r w:rsidR="00DC5DD4">
        <w:rPr>
          <w:b/>
        </w:rPr>
        <w:t>1</w:t>
      </w:r>
    </w:p>
    <w:p w:rsidR="00ED7B3C" w:rsidRPr="00C54D60" w:rsidRDefault="00ED7B3C" w:rsidP="00ED7B3C">
      <w:pPr>
        <w:ind w:left="284"/>
        <w:jc w:val="center"/>
        <w:rPr>
          <w:b/>
        </w:rPr>
      </w:pPr>
      <w:r w:rsidRPr="00051D9C">
        <w:rPr>
          <w:b/>
          <w:u w:val="single"/>
        </w:rPr>
        <w:t>Zmiana umowy</w:t>
      </w:r>
      <w:r w:rsidRPr="00C54D60">
        <w:rPr>
          <w:b/>
        </w:rPr>
        <w:t>.</w:t>
      </w:r>
    </w:p>
    <w:p w:rsidR="00ED7B3C" w:rsidRPr="00C54D60" w:rsidRDefault="00ED7B3C" w:rsidP="00A83888">
      <w:pPr>
        <w:numPr>
          <w:ilvl w:val="0"/>
          <w:numId w:val="35"/>
        </w:numPr>
        <w:tabs>
          <w:tab w:val="num" w:pos="284"/>
        </w:tabs>
        <w:ind w:left="284"/>
        <w:jc w:val="both"/>
      </w:pPr>
      <w:r w:rsidRPr="00C54D60">
        <w:t xml:space="preserve">Zmiana umowy może nastąpić za zgodą obu stron w przypadkach ściśle określonych </w:t>
      </w:r>
      <w:r w:rsidRPr="00C54D60">
        <w:br w:type="textWrapping" w:clear="all"/>
        <w:t>w SIWZ w formie aneksu.</w:t>
      </w:r>
    </w:p>
    <w:p w:rsidR="00ED7B3C" w:rsidRPr="00C54D60" w:rsidRDefault="00ED7B3C" w:rsidP="00A83888">
      <w:pPr>
        <w:numPr>
          <w:ilvl w:val="0"/>
          <w:numId w:val="35"/>
        </w:numPr>
        <w:tabs>
          <w:tab w:val="num" w:pos="284"/>
        </w:tabs>
        <w:ind w:left="284"/>
        <w:jc w:val="both"/>
      </w:pPr>
      <w:r w:rsidRPr="00C54D60">
        <w:t>Wszelkie zmiany umowy wymagają dla swojej ważności formy pisemnej.</w:t>
      </w:r>
    </w:p>
    <w:p w:rsidR="00ED7B3C" w:rsidRPr="00C54D60" w:rsidRDefault="00ED7B3C" w:rsidP="00ED7B3C">
      <w:pPr>
        <w:rPr>
          <w:b/>
        </w:rPr>
      </w:pPr>
    </w:p>
    <w:p w:rsidR="00ED7B3C" w:rsidRPr="00C54D60" w:rsidRDefault="00ED7B3C" w:rsidP="00ED7B3C">
      <w:pPr>
        <w:ind w:left="284"/>
        <w:jc w:val="center"/>
        <w:rPr>
          <w:b/>
        </w:rPr>
      </w:pPr>
      <w:r w:rsidRPr="00C54D60">
        <w:rPr>
          <w:b/>
        </w:rPr>
        <w:t>§ 1</w:t>
      </w:r>
      <w:r w:rsidR="00DC5DD4">
        <w:rPr>
          <w:b/>
        </w:rPr>
        <w:t>2</w:t>
      </w:r>
    </w:p>
    <w:p w:rsidR="00ED7B3C" w:rsidRPr="00051D9C" w:rsidRDefault="00ED7B3C" w:rsidP="00ED7B3C">
      <w:pPr>
        <w:ind w:left="284"/>
        <w:jc w:val="center"/>
        <w:rPr>
          <w:b/>
          <w:u w:val="single"/>
        </w:rPr>
      </w:pPr>
      <w:r w:rsidRPr="00051D9C">
        <w:rPr>
          <w:b/>
          <w:u w:val="single"/>
        </w:rPr>
        <w:t>Postępowanie polubowne.</w:t>
      </w:r>
    </w:p>
    <w:p w:rsidR="00ED7B3C" w:rsidRPr="00C54D60" w:rsidRDefault="00ED7B3C" w:rsidP="00A83888">
      <w:pPr>
        <w:numPr>
          <w:ilvl w:val="0"/>
          <w:numId w:val="36"/>
        </w:numPr>
        <w:tabs>
          <w:tab w:val="num" w:pos="284"/>
        </w:tabs>
        <w:ind w:left="283" w:hanging="357"/>
        <w:jc w:val="both"/>
      </w:pPr>
      <w:r w:rsidRPr="00C54D60">
        <w:t xml:space="preserve">Wszelkie spory strony zobowiązują się załatwić w pierwszej kolejności polubownie. </w:t>
      </w:r>
    </w:p>
    <w:p w:rsidR="00ED7B3C" w:rsidRPr="00C54D60" w:rsidRDefault="00ED7B3C" w:rsidP="00A83888">
      <w:pPr>
        <w:numPr>
          <w:ilvl w:val="0"/>
          <w:numId w:val="36"/>
        </w:numPr>
        <w:tabs>
          <w:tab w:val="num" w:pos="284"/>
        </w:tabs>
        <w:ind w:left="283" w:hanging="357"/>
        <w:jc w:val="both"/>
      </w:pPr>
      <w:r w:rsidRPr="00C54D60">
        <w:t>Do rozstrzygania sporów Sądowych strony ustalają właściwość Sądu siedziby Zamawiającego.</w:t>
      </w:r>
    </w:p>
    <w:p w:rsidR="00ED7B3C" w:rsidRPr="00C54D60" w:rsidRDefault="00ED7B3C" w:rsidP="00ED7B3C">
      <w:pPr>
        <w:ind w:left="284"/>
        <w:jc w:val="center"/>
        <w:rPr>
          <w:b/>
        </w:rPr>
      </w:pPr>
    </w:p>
    <w:p w:rsidR="00ED7B3C" w:rsidRPr="00C54D60" w:rsidRDefault="00ED7B3C" w:rsidP="00ED7B3C">
      <w:pPr>
        <w:ind w:left="284"/>
        <w:jc w:val="center"/>
        <w:rPr>
          <w:b/>
        </w:rPr>
      </w:pPr>
      <w:r w:rsidRPr="00C54D60">
        <w:rPr>
          <w:b/>
        </w:rPr>
        <w:t>§ 1</w:t>
      </w:r>
      <w:r w:rsidR="00DC5DD4">
        <w:rPr>
          <w:b/>
        </w:rPr>
        <w:t>3</w:t>
      </w:r>
    </w:p>
    <w:p w:rsidR="00ED7B3C" w:rsidRPr="00051D9C" w:rsidRDefault="00ED7B3C" w:rsidP="00ED7B3C">
      <w:pPr>
        <w:ind w:left="284"/>
        <w:jc w:val="center"/>
        <w:rPr>
          <w:b/>
          <w:u w:val="single"/>
        </w:rPr>
      </w:pPr>
      <w:r w:rsidRPr="00051D9C">
        <w:rPr>
          <w:b/>
          <w:u w:val="single"/>
        </w:rPr>
        <w:t>Pozostałe postanowienia.</w:t>
      </w:r>
    </w:p>
    <w:p w:rsidR="00ED7B3C" w:rsidRPr="00C54D60" w:rsidRDefault="00ED7B3C" w:rsidP="00A83888">
      <w:pPr>
        <w:numPr>
          <w:ilvl w:val="0"/>
          <w:numId w:val="37"/>
        </w:numPr>
        <w:tabs>
          <w:tab w:val="num" w:pos="284"/>
        </w:tabs>
        <w:ind w:left="284"/>
        <w:jc w:val="both"/>
      </w:pPr>
      <w:r w:rsidRPr="00C54D60">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D7B3C" w:rsidRPr="00C54D60" w:rsidRDefault="00ED7B3C" w:rsidP="00A83888">
      <w:pPr>
        <w:numPr>
          <w:ilvl w:val="0"/>
          <w:numId w:val="37"/>
        </w:numPr>
        <w:tabs>
          <w:tab w:val="num" w:pos="284"/>
        </w:tabs>
        <w:ind w:left="284"/>
        <w:jc w:val="both"/>
      </w:pPr>
      <w:r w:rsidRPr="00C54D60">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ED7B3C" w:rsidRPr="00C54D60" w:rsidRDefault="00ED7B3C" w:rsidP="00ED7B3C">
      <w:pPr>
        <w:spacing w:after="120"/>
        <w:ind w:left="284"/>
        <w:jc w:val="center"/>
        <w:rPr>
          <w:b/>
        </w:rPr>
      </w:pPr>
    </w:p>
    <w:p w:rsidR="00ED7B3C" w:rsidRPr="00C54D60" w:rsidRDefault="00ED7B3C" w:rsidP="00ED7B3C">
      <w:pPr>
        <w:ind w:left="284"/>
        <w:jc w:val="center"/>
        <w:rPr>
          <w:b/>
        </w:rPr>
      </w:pPr>
      <w:r w:rsidRPr="00C54D60">
        <w:rPr>
          <w:b/>
        </w:rPr>
        <w:t>§ 1</w:t>
      </w:r>
      <w:r w:rsidR="00DC5DD4">
        <w:rPr>
          <w:b/>
        </w:rPr>
        <w:t>4</w:t>
      </w:r>
    </w:p>
    <w:p w:rsidR="00ED7B3C" w:rsidRPr="00C54D60" w:rsidRDefault="00ED7B3C" w:rsidP="00ED7B3C">
      <w:pPr>
        <w:ind w:left="284"/>
        <w:jc w:val="center"/>
        <w:rPr>
          <w:b/>
        </w:rPr>
      </w:pPr>
    </w:p>
    <w:p w:rsidR="00ED7B3C" w:rsidRPr="00C54D60" w:rsidRDefault="00ED7B3C" w:rsidP="00ED7B3C">
      <w:pPr>
        <w:spacing w:after="120"/>
        <w:ind w:left="284"/>
      </w:pPr>
      <w:r w:rsidRPr="00C54D60">
        <w:t>Umowę sporządzono w dwóch jednobrzmiących egzemplarzach, po jednym dla każdej ze Stron.</w:t>
      </w:r>
    </w:p>
    <w:p w:rsidR="00ED7B3C" w:rsidRDefault="00ED7B3C" w:rsidP="00ED7B3C">
      <w:pPr>
        <w:spacing w:after="120"/>
        <w:jc w:val="center"/>
        <w:rPr>
          <w:b/>
        </w:rPr>
      </w:pPr>
    </w:p>
    <w:p w:rsidR="00ED7B3C" w:rsidRPr="00C54D60" w:rsidRDefault="00ED7B3C" w:rsidP="00ED7B3C">
      <w:pPr>
        <w:spacing w:after="120"/>
        <w:jc w:val="center"/>
        <w:rPr>
          <w:b/>
        </w:rPr>
      </w:pPr>
      <w:r w:rsidRPr="00C54D60">
        <w:rPr>
          <w:b/>
        </w:rPr>
        <w:t>Wykonawca:</w:t>
      </w:r>
      <w:r w:rsidRPr="00C54D60">
        <w:rPr>
          <w:b/>
        </w:rPr>
        <w:tab/>
      </w:r>
      <w:r w:rsidRPr="00C54D60">
        <w:rPr>
          <w:b/>
        </w:rPr>
        <w:tab/>
      </w:r>
      <w:r w:rsidRPr="00C54D60">
        <w:rPr>
          <w:b/>
        </w:rPr>
        <w:tab/>
      </w:r>
      <w:r w:rsidRPr="00C54D60">
        <w:rPr>
          <w:b/>
        </w:rPr>
        <w:tab/>
      </w:r>
      <w:r w:rsidRPr="00C54D60">
        <w:rPr>
          <w:b/>
        </w:rPr>
        <w:tab/>
        <w:t xml:space="preserve">   Zamawiający:</w:t>
      </w:r>
    </w:p>
    <w:p w:rsidR="002E6686" w:rsidRPr="00C54D60" w:rsidRDefault="002E6686" w:rsidP="00ED7B3C">
      <w:pPr>
        <w:spacing w:after="120"/>
        <w:jc w:val="center"/>
      </w:pPr>
    </w:p>
    <w:p w:rsidR="00ED7B3C" w:rsidRPr="00C54D60" w:rsidRDefault="00ED7B3C" w:rsidP="0078222B">
      <w:pPr>
        <w:spacing w:after="120"/>
        <w:jc w:val="both"/>
        <w:rPr>
          <w:color w:val="000000"/>
          <w:sz w:val="18"/>
          <w:szCs w:val="20"/>
        </w:rPr>
      </w:pPr>
      <w:r w:rsidRPr="00C54D60">
        <w:rPr>
          <w:i/>
          <w:sz w:val="20"/>
          <w:szCs w:val="20"/>
        </w:rPr>
        <w:t xml:space="preserve">W przypadku wyboru mojej oferty w trybie przetargu nieograniczonego nr postępowania </w:t>
      </w:r>
      <w:r w:rsidR="00DC5DD4">
        <w:rPr>
          <w:i/>
          <w:sz w:val="20"/>
          <w:szCs w:val="20"/>
        </w:rPr>
        <w:t>6</w:t>
      </w:r>
      <w:r w:rsidR="00E12272">
        <w:rPr>
          <w:i/>
          <w:sz w:val="20"/>
          <w:szCs w:val="20"/>
        </w:rPr>
        <w:t>1</w:t>
      </w:r>
      <w:r w:rsidRPr="00C54D60">
        <w:rPr>
          <w:i/>
          <w:sz w:val="20"/>
          <w:szCs w:val="20"/>
        </w:rPr>
        <w:t>/Med./</w:t>
      </w:r>
      <w:r>
        <w:rPr>
          <w:i/>
          <w:sz w:val="20"/>
          <w:szCs w:val="20"/>
        </w:rPr>
        <w:t>2016</w:t>
      </w:r>
      <w:r w:rsidRPr="00C54D60">
        <w:rPr>
          <w:i/>
          <w:sz w:val="20"/>
          <w:szCs w:val="20"/>
        </w:rPr>
        <w:t>, zobowiązuję się podpisać z Zamawiającym umowę wg powyższego wzoru.</w:t>
      </w:r>
    </w:p>
    <w:p w:rsidR="00ED7B3C" w:rsidRPr="00C54D60" w:rsidRDefault="00ED7B3C" w:rsidP="00ED7B3C">
      <w:pPr>
        <w:ind w:firstLine="708"/>
        <w:rPr>
          <w:color w:val="000000"/>
          <w:sz w:val="18"/>
          <w:szCs w:val="20"/>
        </w:rPr>
      </w:pPr>
    </w:p>
    <w:p w:rsidR="00ED7B3C" w:rsidRDefault="00ED7B3C" w:rsidP="00ED7B3C">
      <w:pPr>
        <w:ind w:firstLine="708"/>
        <w:rPr>
          <w:color w:val="000000"/>
          <w:sz w:val="18"/>
          <w:szCs w:val="20"/>
        </w:rPr>
      </w:pPr>
    </w:p>
    <w:p w:rsidR="00ED7B3C" w:rsidRPr="00C54D60" w:rsidRDefault="00ED7B3C" w:rsidP="00ED7B3C">
      <w:pPr>
        <w:ind w:firstLine="708"/>
        <w:rPr>
          <w:color w:val="000000"/>
          <w:sz w:val="18"/>
          <w:szCs w:val="20"/>
        </w:rPr>
      </w:pPr>
    </w:p>
    <w:p w:rsidR="00ED7B3C" w:rsidRPr="00C54D60" w:rsidRDefault="00ED7B3C" w:rsidP="00ED7B3C">
      <w:pPr>
        <w:ind w:firstLine="708"/>
        <w:rPr>
          <w:color w:val="000000"/>
          <w:sz w:val="18"/>
          <w:szCs w:val="20"/>
        </w:rPr>
      </w:pPr>
      <w:r w:rsidRPr="00C54D60">
        <w:rPr>
          <w:color w:val="000000"/>
          <w:sz w:val="18"/>
          <w:szCs w:val="20"/>
        </w:rPr>
        <w:t>……………….…dnia……………                              ………...............................................................................</w:t>
      </w:r>
    </w:p>
    <w:p w:rsidR="00ED7B3C" w:rsidRPr="00C54D60" w:rsidRDefault="00ED7B3C" w:rsidP="00ED7B3C">
      <w:pPr>
        <w:rPr>
          <w:sz w:val="18"/>
          <w:szCs w:val="20"/>
        </w:rPr>
      </w:pPr>
      <w:r w:rsidRPr="00C54D60">
        <w:rPr>
          <w:b/>
          <w:sz w:val="18"/>
          <w:szCs w:val="20"/>
        </w:rPr>
        <w:t xml:space="preserve">                                                                                                          </w:t>
      </w:r>
      <w:r w:rsidRPr="00C54D60">
        <w:rPr>
          <w:sz w:val="18"/>
          <w:szCs w:val="20"/>
        </w:rPr>
        <w:t>podpis i  pieczęć  osób wskazanych w dokumencie</w:t>
      </w:r>
    </w:p>
    <w:p w:rsidR="00ED7B3C" w:rsidRPr="00C54D60" w:rsidRDefault="00ED7B3C" w:rsidP="00ED7B3C">
      <w:pPr>
        <w:rPr>
          <w:sz w:val="18"/>
          <w:szCs w:val="20"/>
        </w:rPr>
      </w:pPr>
      <w:r w:rsidRPr="00C54D60">
        <w:rPr>
          <w:sz w:val="18"/>
          <w:szCs w:val="20"/>
        </w:rPr>
        <w:t xml:space="preserve">                                                                                                     uprawniającym do występowania w obrocie prawny lub</w:t>
      </w:r>
    </w:p>
    <w:p w:rsidR="00ED7B3C" w:rsidRDefault="00ED7B3C" w:rsidP="00ED7B3C">
      <w:pPr>
        <w:spacing w:after="120" w:line="276" w:lineRule="auto"/>
        <w:jc w:val="center"/>
        <w:rPr>
          <w:b/>
        </w:rPr>
      </w:pPr>
      <w:r w:rsidRPr="00C54D60">
        <w:rPr>
          <w:sz w:val="18"/>
          <w:szCs w:val="20"/>
        </w:rPr>
        <w:t xml:space="preserve">                                                                                                                          posiadają pełnomocnictwo  </w:t>
      </w:r>
    </w:p>
    <w:p w:rsidR="00ED7B3C" w:rsidRDefault="00ED7B3C" w:rsidP="00793949">
      <w:pPr>
        <w:spacing w:after="120" w:line="276" w:lineRule="auto"/>
        <w:jc w:val="center"/>
        <w:rPr>
          <w:b/>
        </w:rPr>
      </w:pPr>
    </w:p>
    <w:p w:rsidR="00753137" w:rsidRDefault="00753137" w:rsidP="007A4EB1">
      <w:pPr>
        <w:spacing w:line="288" w:lineRule="auto"/>
        <w:jc w:val="right"/>
        <w:textAlignment w:val="top"/>
        <w:rPr>
          <w:b/>
          <w:color w:val="000000"/>
        </w:rPr>
      </w:pPr>
    </w:p>
    <w:p w:rsidR="007A4EB1" w:rsidRPr="00630556" w:rsidRDefault="007A4EB1" w:rsidP="007A4EB1">
      <w:pPr>
        <w:spacing w:line="288" w:lineRule="auto"/>
        <w:jc w:val="right"/>
        <w:textAlignment w:val="top"/>
        <w:rPr>
          <w:b/>
          <w:color w:val="000000"/>
        </w:rPr>
      </w:pPr>
      <w:r w:rsidRPr="00630556">
        <w:rPr>
          <w:b/>
          <w:color w:val="000000"/>
        </w:rPr>
        <w:lastRenderedPageBreak/>
        <w:t xml:space="preserve">Załącznik nr </w:t>
      </w:r>
      <w:r>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7A4EB1">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5"/>
      </w:r>
      <w:r>
        <w:t xml:space="preserve"> do grupy kapitałowej,  o której mowa w art. 24 ust. 2 pkt. 5 Pzp.</w:t>
      </w:r>
    </w:p>
    <w:p w:rsidR="007A4EB1" w:rsidRDefault="007A4EB1" w:rsidP="007A4EB1">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i  pieczęć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posiadających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CC038B" w:rsidRPr="00CC038B" w:rsidRDefault="00CC038B" w:rsidP="00CC038B">
      <w:pPr>
        <w:jc w:val="right"/>
        <w:rPr>
          <w:b/>
          <w:color w:val="000000"/>
        </w:rPr>
      </w:pPr>
      <w:r w:rsidRPr="00CC038B">
        <w:rPr>
          <w:b/>
          <w:color w:val="000000"/>
        </w:rPr>
        <w:lastRenderedPageBreak/>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dn. ....................    </w:t>
      </w:r>
      <w:r w:rsidRPr="00CC038B">
        <w:rPr>
          <w:sz w:val="16"/>
          <w:szCs w:val="16"/>
        </w:rPr>
        <w:t xml:space="preserve">      (pieczęć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CC038B">
      <w:pPr>
        <w:spacing w:line="276" w:lineRule="auto"/>
        <w:ind w:left="360" w:firstLine="348"/>
        <w:jc w:val="both"/>
        <w:rPr>
          <w:color w:val="000000"/>
        </w:rPr>
      </w:pPr>
      <w:r w:rsidRPr="00CC038B">
        <w:rPr>
          <w:color w:val="000000"/>
        </w:rPr>
        <w:t xml:space="preserve">Oświadczamy, że zaoferowane w ofercie wyroby medyczne będą </w:t>
      </w:r>
      <w:r w:rsidRPr="00CC038B">
        <w:rPr>
          <w:snapToGrid w:val="0"/>
        </w:rPr>
        <w:t>posiadały aktualne</w:t>
      </w:r>
      <w:r w:rsidRPr="00CC038B">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CE (jeżeli dotyczy) wydany przez jednostkę notyfikacyjną, Formularz Powiadomienia / Zgłoszenia do Rejestru Wyrobów Medycznych </w:t>
      </w:r>
      <w:r w:rsidRPr="00CC038B">
        <w:rPr>
          <w:snapToGrid w:val="0"/>
          <w:u w:val="single"/>
        </w:rPr>
        <w:t>w terminie 3 dni od dnia otrzymania pisemnego wezwania pod rygorem odstąpienia od umowy.</w:t>
      </w:r>
    </w:p>
    <w:p w:rsidR="00CC038B" w:rsidRPr="00CC038B" w:rsidRDefault="00CC038B" w:rsidP="00CC038B">
      <w:pPr>
        <w:spacing w:line="360" w:lineRule="atLeast"/>
        <w:rPr>
          <w:sz w:val="28"/>
          <w:szCs w:val="20"/>
        </w:rPr>
      </w:pP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……………….…dnia……………                                              ………...............................................................................</w:t>
      </w:r>
    </w:p>
    <w:p w:rsidR="00CC038B" w:rsidRPr="00CC038B" w:rsidRDefault="00CC038B" w:rsidP="00CC038B">
      <w:pPr>
        <w:rPr>
          <w:sz w:val="18"/>
          <w:szCs w:val="20"/>
        </w:rPr>
      </w:pPr>
      <w:r w:rsidRPr="00CC038B">
        <w:rPr>
          <w:sz w:val="18"/>
          <w:szCs w:val="20"/>
        </w:rPr>
        <w:t xml:space="preserve">                                                                                                           (podpis i  pieczęć osób wskazanych w dokumencie</w:t>
      </w:r>
    </w:p>
    <w:p w:rsidR="00CC038B" w:rsidRPr="00CC038B" w:rsidRDefault="00CC038B" w:rsidP="00CC038B">
      <w:pPr>
        <w:rPr>
          <w:sz w:val="18"/>
          <w:szCs w:val="20"/>
        </w:rPr>
      </w:pPr>
      <w:r w:rsidRPr="00CC038B">
        <w:rPr>
          <w:sz w:val="18"/>
          <w:szCs w:val="20"/>
        </w:rPr>
        <w:t xml:space="preserve">                                                                                                      uprawniającym do występowania w obrocie prawny lub </w:t>
      </w:r>
    </w:p>
    <w:p w:rsidR="00CC038B" w:rsidRPr="00CC038B" w:rsidRDefault="00CC038B" w:rsidP="00CC038B">
      <w:pPr>
        <w:rPr>
          <w:sz w:val="18"/>
          <w:szCs w:val="20"/>
        </w:rPr>
      </w:pPr>
      <w:r w:rsidRPr="00CC038B">
        <w:rPr>
          <w:sz w:val="18"/>
          <w:szCs w:val="20"/>
        </w:rPr>
        <w:t xml:space="preserve">                                                                                                                         posiadających pełnomocnictwo)</w:t>
      </w:r>
    </w:p>
    <w:p w:rsidR="00CC038B" w:rsidRDefault="00CC038B"/>
    <w:p w:rsidR="008A46CF" w:rsidRDefault="008A46CF"/>
    <w:p w:rsidR="008A46CF" w:rsidRDefault="008A46CF"/>
    <w:p w:rsidR="008A46CF" w:rsidRDefault="008A46CF"/>
    <w:p w:rsidR="008A46CF" w:rsidRDefault="008A46CF"/>
    <w:p w:rsidR="008A46CF" w:rsidRDefault="008A46CF"/>
    <w:p w:rsidR="002E6686" w:rsidRDefault="002E6686"/>
    <w:p w:rsidR="002E6686" w:rsidRDefault="002E6686"/>
    <w:p w:rsidR="002E6686" w:rsidRDefault="002E6686"/>
    <w:p w:rsidR="002E6686" w:rsidRDefault="002E6686"/>
    <w:p w:rsidR="002E6686" w:rsidRDefault="002E6686"/>
    <w:p w:rsidR="002E6686" w:rsidRDefault="002E6686"/>
    <w:p w:rsidR="002E6686" w:rsidRDefault="002E6686"/>
    <w:p w:rsidR="00DC5DD4" w:rsidRDefault="00DC5DD4"/>
    <w:p w:rsidR="00DC5DD4" w:rsidRDefault="00DC5DD4"/>
    <w:p w:rsidR="00DC5DD4" w:rsidRDefault="00DC5DD4"/>
    <w:p w:rsidR="00DC5DD4" w:rsidRDefault="00DC5DD4"/>
    <w:p w:rsidR="002E6686" w:rsidRDefault="002E6686"/>
    <w:p w:rsidR="002E6686" w:rsidRDefault="002E6686"/>
    <w:p w:rsidR="002E6686" w:rsidRDefault="002E6686"/>
    <w:p w:rsidR="008A46CF" w:rsidRDefault="008A46CF"/>
    <w:p w:rsidR="008A46CF" w:rsidRDefault="008A46CF"/>
    <w:p w:rsidR="002E6686" w:rsidRPr="00196D0E" w:rsidRDefault="002E6686" w:rsidP="002E6686">
      <w:pPr>
        <w:spacing w:line="288" w:lineRule="auto"/>
        <w:jc w:val="right"/>
        <w:textAlignment w:val="top"/>
        <w:rPr>
          <w:b/>
          <w:color w:val="000000"/>
        </w:rPr>
      </w:pPr>
      <w:r>
        <w:rPr>
          <w:b/>
          <w:color w:val="000000"/>
        </w:rPr>
        <w:lastRenderedPageBreak/>
        <w:t>Załącznik nr 6</w:t>
      </w:r>
    </w:p>
    <w:p w:rsidR="002E6686" w:rsidRPr="00557398" w:rsidRDefault="002E6686" w:rsidP="002E6686">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2E6686" w:rsidRDefault="002E6686" w:rsidP="002E6686">
      <w:pPr>
        <w:tabs>
          <w:tab w:val="left" w:pos="708"/>
          <w:tab w:val="center" w:pos="4536"/>
          <w:tab w:val="right" w:pos="9072"/>
        </w:tabs>
        <w:rPr>
          <w:b/>
          <w:snapToGrid w:val="0"/>
        </w:rPr>
      </w:pPr>
    </w:p>
    <w:p w:rsidR="002E6686" w:rsidRPr="00BD0FEF" w:rsidRDefault="002E6686" w:rsidP="002E6686">
      <w:pPr>
        <w:tabs>
          <w:tab w:val="left" w:pos="708"/>
          <w:tab w:val="center" w:pos="4536"/>
          <w:tab w:val="right" w:pos="9072"/>
        </w:tabs>
        <w:ind w:left="1128" w:firstLine="3828"/>
        <w:rPr>
          <w:b/>
          <w:color w:val="403152"/>
        </w:rPr>
      </w:pPr>
      <w:r>
        <w:rPr>
          <w:b/>
          <w:noProof/>
        </w:rPr>
        <w:drawing>
          <wp:anchor distT="0" distB="0" distL="114300" distR="114300" simplePos="0" relativeHeight="251663360" behindDoc="0" locked="0" layoutInCell="1" allowOverlap="1">
            <wp:simplePos x="0" y="0"/>
            <wp:positionH relativeFrom="column">
              <wp:posOffset>-223520</wp:posOffset>
            </wp:positionH>
            <wp:positionV relativeFrom="paragraph">
              <wp:posOffset>97790</wp:posOffset>
            </wp:positionV>
            <wp:extent cx="752475" cy="714375"/>
            <wp:effectExtent l="0" t="0" r="0" b="0"/>
            <wp:wrapSquare wrapText="right"/>
            <wp:docPr id="5"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Default="002E6686" w:rsidP="002E6686">
      <w:pPr>
        <w:ind w:left="3324"/>
        <w:jc w:val="center"/>
        <w:rPr>
          <w:color w:val="403152"/>
        </w:rPr>
      </w:pPr>
      <w:r w:rsidRPr="00BD0FEF">
        <w:rPr>
          <w:bCs/>
          <w:color w:val="403152"/>
        </w:rPr>
        <w:t xml:space="preserve">4   Wojskowy  Szpital  Kliniczny </w:t>
      </w:r>
      <w:r w:rsidRPr="00BD0FEF">
        <w:rPr>
          <w:color w:val="403152"/>
        </w:rPr>
        <w:t xml:space="preserve">z  Polikliniką                      </w:t>
      </w:r>
    </w:p>
    <w:p w:rsidR="002E6686" w:rsidRPr="00BD0FEF" w:rsidRDefault="002E6686" w:rsidP="002E6686">
      <w:pPr>
        <w:ind w:left="3324"/>
        <w:jc w:val="center"/>
        <w:rPr>
          <w:bCs/>
          <w:color w:val="403152"/>
        </w:rPr>
      </w:pPr>
      <w:r w:rsidRPr="00BD0FEF">
        <w:rPr>
          <w:bCs/>
          <w:color w:val="403152"/>
        </w:rPr>
        <w:t>50 – 981  Wrocław, ul. R . Weigla 5</w:t>
      </w:r>
    </w:p>
    <w:p w:rsidR="002E6686" w:rsidRPr="00BD0FEF" w:rsidRDefault="002E6686" w:rsidP="002E6686">
      <w:pPr>
        <w:ind w:left="4956"/>
        <w:rPr>
          <w:color w:val="403152"/>
          <w:sz w:val="28"/>
          <w:szCs w:val="28"/>
        </w:rPr>
      </w:pPr>
      <w:r>
        <w:rPr>
          <w:color w:val="403152"/>
        </w:rPr>
        <w:t xml:space="preserve">Tel./ fax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Pr="00D0523E" w:rsidRDefault="002E6686" w:rsidP="002E6686">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2E6686" w:rsidRPr="00D0523E" w:rsidRDefault="002E6686" w:rsidP="002E6686">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r>
        <w:rPr>
          <w:rFonts w:ascii="Book Antiqua" w:hAnsi="Book Antiqua" w:cs="Courier New"/>
          <w:sz w:val="28"/>
          <w:szCs w:val="28"/>
        </w:rPr>
        <w:t>tel………………...</w:t>
      </w:r>
    </w:p>
    <w:p w:rsidR="002E6686" w:rsidRPr="00BD0FEF" w:rsidRDefault="002E6686" w:rsidP="002E6686">
      <w:pPr>
        <w:rPr>
          <w:rFonts w:ascii="Book Antiqua" w:hAnsi="Book Antiqua" w:cs="Courier New"/>
          <w:sz w:val="28"/>
          <w:szCs w:val="28"/>
        </w:rPr>
      </w:pPr>
      <w:r>
        <w:rPr>
          <w:rFonts w:ascii="Book Antiqua" w:hAnsi="Book Antiqua" w:cs="Courier New"/>
          <w:sz w:val="28"/>
          <w:szCs w:val="28"/>
        </w:rPr>
        <w:t>fax………………..</w:t>
      </w:r>
    </w:p>
    <w:p w:rsidR="002E6686" w:rsidRPr="00BD0FEF" w:rsidRDefault="002E6686" w:rsidP="002E6686">
      <w:pPr>
        <w:rPr>
          <w:rFonts w:ascii="Book Antiqua" w:hAnsi="Book Antiqua" w:cs="Courier New"/>
          <w:sz w:val="28"/>
          <w:szCs w:val="28"/>
        </w:rPr>
      </w:pPr>
      <w:r>
        <w:rPr>
          <w:rFonts w:ascii="Book Antiqua" w:hAnsi="Book Antiqua" w:cs="Courier New"/>
          <w:sz w:val="28"/>
          <w:szCs w:val="28"/>
        </w:rPr>
        <w:t>fax………………..</w:t>
      </w:r>
    </w:p>
    <w:p w:rsidR="002E6686" w:rsidRDefault="002E6686" w:rsidP="002E6686">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2E6686" w:rsidRPr="007954E3" w:rsidRDefault="002E6686" w:rsidP="002E6686">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
        <w:gridCol w:w="2219"/>
        <w:gridCol w:w="1054"/>
        <w:gridCol w:w="1275"/>
        <w:gridCol w:w="1095"/>
        <w:gridCol w:w="1056"/>
        <w:gridCol w:w="1157"/>
        <w:gridCol w:w="1187"/>
        <w:gridCol w:w="1335"/>
      </w:tblGrid>
      <w:tr w:rsidR="002E6686" w:rsidRPr="00501011" w:rsidTr="002E6686">
        <w:trPr>
          <w:trHeight w:val="300"/>
        </w:trPr>
        <w:tc>
          <w:tcPr>
            <w:tcW w:w="5000" w:type="pct"/>
            <w:gridSpan w:val="9"/>
            <w:tcBorders>
              <w:bottom w:val="single" w:sz="4" w:space="0" w:color="auto"/>
            </w:tcBorders>
            <w:vAlign w:val="center"/>
          </w:tcPr>
          <w:p w:rsidR="002E6686" w:rsidRPr="00501011" w:rsidRDefault="002E6686" w:rsidP="002E6686">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2E6686" w:rsidRPr="00501011" w:rsidTr="002E6686">
        <w:trPr>
          <w:trHeight w:val="1018"/>
        </w:trPr>
        <w:tc>
          <w:tcPr>
            <w:tcW w:w="272"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lp.</w:t>
            </w:r>
          </w:p>
        </w:tc>
        <w:tc>
          <w:tcPr>
            <w:tcW w:w="1011"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2E6686" w:rsidRPr="00702FB8" w:rsidRDefault="002E6686" w:rsidP="002E6686">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2E6686" w:rsidRPr="003D3C69" w:rsidTr="002E6686">
        <w:trPr>
          <w:trHeight w:val="121"/>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1</w:t>
            </w:r>
          </w:p>
        </w:tc>
        <w:tc>
          <w:tcPr>
            <w:tcW w:w="1011" w:type="pct"/>
            <w:vAlign w:val="center"/>
          </w:tcPr>
          <w:p w:rsidR="002E6686" w:rsidRPr="00EC351F" w:rsidRDefault="002E6686" w:rsidP="002E6686">
            <w:pPr>
              <w:rPr>
                <w:b/>
                <w:color w:val="000000"/>
                <w:sz w:val="20"/>
                <w:szCs w:val="20"/>
              </w:rPr>
            </w:pPr>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67"/>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2</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38"/>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3</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285"/>
        </w:trPr>
        <w:tc>
          <w:tcPr>
            <w:tcW w:w="272" w:type="pct"/>
            <w:vAlign w:val="center"/>
          </w:tcPr>
          <w:p w:rsidR="002E6686" w:rsidRPr="00501011" w:rsidRDefault="002E6686" w:rsidP="002E6686">
            <w:pPr>
              <w:jc w:val="right"/>
              <w:rPr>
                <w:bCs/>
                <w:color w:val="000000"/>
                <w:sz w:val="20"/>
                <w:szCs w:val="20"/>
              </w:rPr>
            </w:pPr>
            <w:r w:rsidRPr="00501011">
              <w:rPr>
                <w:bCs/>
                <w:color w:val="000000"/>
                <w:sz w:val="20"/>
                <w:szCs w:val="20"/>
              </w:rPr>
              <w:t>4</w:t>
            </w:r>
          </w:p>
        </w:tc>
        <w:tc>
          <w:tcPr>
            <w:tcW w:w="1011" w:type="pct"/>
            <w:vAlign w:val="center"/>
          </w:tcPr>
          <w:p w:rsidR="002E6686" w:rsidRDefault="002E6686" w:rsidP="002E6686">
            <w:r>
              <w:rPr>
                <w:b/>
                <w:color w:val="000000"/>
                <w:sz w:val="20"/>
                <w:szCs w:val="20"/>
              </w:rPr>
              <w:t>Pełna nazwa sprzętu medycznego zgodnie z zawartą umową</w:t>
            </w:r>
          </w:p>
        </w:tc>
        <w:tc>
          <w:tcPr>
            <w:tcW w:w="480" w:type="pct"/>
            <w:noWrap/>
            <w:vAlign w:val="center"/>
          </w:tcPr>
          <w:p w:rsidR="002E6686" w:rsidRPr="00501011" w:rsidRDefault="002E6686" w:rsidP="002E6686">
            <w:pP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9" w:type="pct"/>
            <w:vAlign w:val="center"/>
          </w:tcPr>
          <w:p w:rsidR="002E6686" w:rsidRPr="00501011" w:rsidRDefault="002E6686" w:rsidP="002E6686">
            <w:pPr>
              <w:jc w:val="center"/>
              <w:rPr>
                <w:color w:val="000000"/>
                <w:sz w:val="20"/>
                <w:szCs w:val="20"/>
              </w:rPr>
            </w:pPr>
          </w:p>
        </w:tc>
        <w:tc>
          <w:tcPr>
            <w:tcW w:w="481" w:type="pct"/>
            <w:vAlign w:val="center"/>
          </w:tcPr>
          <w:p w:rsidR="002E6686" w:rsidRPr="003D3C69" w:rsidRDefault="002E6686" w:rsidP="002E6686">
            <w:pPr>
              <w:jc w:val="center"/>
              <w:rPr>
                <w:b/>
                <w:bCs/>
                <w:sz w:val="20"/>
                <w:szCs w:val="20"/>
              </w:rPr>
            </w:pPr>
          </w:p>
        </w:tc>
        <w:tc>
          <w:tcPr>
            <w:tcW w:w="527" w:type="pct"/>
            <w:noWrap/>
            <w:vAlign w:val="center"/>
          </w:tcPr>
          <w:p w:rsidR="002E6686" w:rsidRPr="003D3C69" w:rsidRDefault="002E6686" w:rsidP="002E6686">
            <w:pPr>
              <w:jc w:val="center"/>
              <w:rPr>
                <w:sz w:val="20"/>
                <w:szCs w:val="20"/>
              </w:rPr>
            </w:pPr>
          </w:p>
        </w:tc>
        <w:tc>
          <w:tcPr>
            <w:tcW w:w="541" w:type="pct"/>
            <w:noWrap/>
            <w:vAlign w:val="center"/>
          </w:tcPr>
          <w:p w:rsidR="002E6686" w:rsidRPr="003D3C69" w:rsidRDefault="002E6686" w:rsidP="002E6686">
            <w:pPr>
              <w:jc w:val="center"/>
              <w:rPr>
                <w:sz w:val="20"/>
                <w:szCs w:val="20"/>
              </w:rPr>
            </w:pPr>
          </w:p>
        </w:tc>
        <w:tc>
          <w:tcPr>
            <w:tcW w:w="608" w:type="pct"/>
            <w:vAlign w:val="center"/>
          </w:tcPr>
          <w:p w:rsidR="002E6686" w:rsidRPr="003D3C69" w:rsidRDefault="002E6686" w:rsidP="002E6686">
            <w:pPr>
              <w:jc w:val="center"/>
              <w:rPr>
                <w:sz w:val="20"/>
                <w:szCs w:val="20"/>
              </w:rPr>
            </w:pPr>
          </w:p>
        </w:tc>
      </w:tr>
      <w:tr w:rsidR="002E6686" w:rsidRPr="003D3C69" w:rsidTr="002E6686">
        <w:trPr>
          <w:trHeight w:val="152"/>
        </w:trPr>
        <w:tc>
          <w:tcPr>
            <w:tcW w:w="272" w:type="pct"/>
            <w:vAlign w:val="center"/>
          </w:tcPr>
          <w:p w:rsidR="002E6686" w:rsidRPr="00501011" w:rsidRDefault="002E6686" w:rsidP="002E6686">
            <w:pPr>
              <w:jc w:val="right"/>
              <w:rPr>
                <w:bCs/>
                <w:color w:val="000000"/>
                <w:sz w:val="20"/>
                <w:szCs w:val="20"/>
              </w:rPr>
            </w:pPr>
            <w:r>
              <w:rPr>
                <w:bCs/>
                <w:color w:val="000000"/>
                <w:sz w:val="20"/>
                <w:szCs w:val="20"/>
              </w:rPr>
              <w:t>(…)</w:t>
            </w:r>
          </w:p>
        </w:tc>
        <w:tc>
          <w:tcPr>
            <w:tcW w:w="1011" w:type="pct"/>
            <w:vAlign w:val="center"/>
          </w:tcPr>
          <w:p w:rsidR="002E6686" w:rsidRDefault="002E6686" w:rsidP="002E6686">
            <w:r>
              <w:t>(…)</w:t>
            </w:r>
          </w:p>
        </w:tc>
        <w:tc>
          <w:tcPr>
            <w:tcW w:w="480" w:type="pct"/>
            <w:noWrap/>
          </w:tcPr>
          <w:p w:rsidR="002E6686" w:rsidRDefault="002E6686" w:rsidP="002E6686">
            <w:r w:rsidRPr="00EC7959">
              <w:t>(…)</w:t>
            </w:r>
          </w:p>
        </w:tc>
        <w:tc>
          <w:tcPr>
            <w:tcW w:w="581" w:type="pct"/>
          </w:tcPr>
          <w:p w:rsidR="002E6686" w:rsidRDefault="002E6686" w:rsidP="002E6686">
            <w:r w:rsidRPr="00EC7959">
              <w:t>(…)</w:t>
            </w:r>
          </w:p>
        </w:tc>
        <w:tc>
          <w:tcPr>
            <w:tcW w:w="499" w:type="pct"/>
          </w:tcPr>
          <w:p w:rsidR="002E6686" w:rsidRDefault="002E6686" w:rsidP="002E6686">
            <w:r w:rsidRPr="00EC7959">
              <w:t>(…)</w:t>
            </w:r>
          </w:p>
        </w:tc>
        <w:tc>
          <w:tcPr>
            <w:tcW w:w="481" w:type="pct"/>
          </w:tcPr>
          <w:p w:rsidR="002E6686" w:rsidRDefault="002E6686" w:rsidP="002E6686">
            <w:r w:rsidRPr="00EC7959">
              <w:t>(…)</w:t>
            </w:r>
          </w:p>
        </w:tc>
        <w:tc>
          <w:tcPr>
            <w:tcW w:w="527" w:type="pct"/>
            <w:noWrap/>
          </w:tcPr>
          <w:p w:rsidR="002E6686" w:rsidRDefault="002E6686" w:rsidP="002E6686">
            <w:r w:rsidRPr="00EC7959">
              <w:t>(…)</w:t>
            </w:r>
          </w:p>
        </w:tc>
        <w:tc>
          <w:tcPr>
            <w:tcW w:w="541" w:type="pct"/>
            <w:noWrap/>
          </w:tcPr>
          <w:p w:rsidR="002E6686" w:rsidRDefault="002E6686" w:rsidP="002E6686">
            <w:r w:rsidRPr="00EC7959">
              <w:t>(…)</w:t>
            </w:r>
          </w:p>
        </w:tc>
        <w:tc>
          <w:tcPr>
            <w:tcW w:w="608" w:type="pct"/>
          </w:tcPr>
          <w:p w:rsidR="002E6686" w:rsidRDefault="002E6686" w:rsidP="002E6686">
            <w:r w:rsidRPr="00EC7959">
              <w:t>(…)</w:t>
            </w:r>
          </w:p>
        </w:tc>
      </w:tr>
      <w:tr w:rsidR="002E6686" w:rsidRPr="00501011" w:rsidTr="002E6686">
        <w:trPr>
          <w:trHeight w:val="66"/>
        </w:trPr>
        <w:tc>
          <w:tcPr>
            <w:tcW w:w="3324" w:type="pct"/>
            <w:gridSpan w:val="6"/>
            <w:vAlign w:val="center"/>
          </w:tcPr>
          <w:p w:rsidR="002E6686" w:rsidRPr="00501011" w:rsidRDefault="002E6686" w:rsidP="002E6686">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2E6686" w:rsidRPr="00501011" w:rsidRDefault="002E6686" w:rsidP="002E6686">
            <w:pPr>
              <w:jc w:val="center"/>
              <w:rPr>
                <w:b/>
                <w:bCs/>
                <w:color w:val="000000"/>
                <w:sz w:val="20"/>
                <w:szCs w:val="20"/>
              </w:rPr>
            </w:pPr>
          </w:p>
        </w:tc>
        <w:tc>
          <w:tcPr>
            <w:tcW w:w="541" w:type="pct"/>
            <w:noWrap/>
            <w:vAlign w:val="center"/>
          </w:tcPr>
          <w:p w:rsidR="002E6686" w:rsidRPr="00501011" w:rsidRDefault="002E6686" w:rsidP="002E6686">
            <w:pPr>
              <w:jc w:val="center"/>
              <w:rPr>
                <w:b/>
                <w:bCs/>
                <w:sz w:val="20"/>
                <w:szCs w:val="20"/>
              </w:rPr>
            </w:pPr>
          </w:p>
        </w:tc>
        <w:tc>
          <w:tcPr>
            <w:tcW w:w="608" w:type="pct"/>
            <w:noWrap/>
            <w:vAlign w:val="center"/>
          </w:tcPr>
          <w:p w:rsidR="002E6686" w:rsidRPr="00501011" w:rsidRDefault="002E6686" w:rsidP="002E6686">
            <w:pPr>
              <w:rPr>
                <w:b/>
                <w:bCs/>
                <w:sz w:val="20"/>
                <w:szCs w:val="20"/>
              </w:rPr>
            </w:pPr>
          </w:p>
        </w:tc>
      </w:tr>
    </w:tbl>
    <w:p w:rsidR="002E6686" w:rsidRPr="00543C70" w:rsidRDefault="002E6686" w:rsidP="002E6686">
      <w:pPr>
        <w:ind w:right="-288"/>
        <w:rPr>
          <w:rFonts w:ascii="MS Mincho" w:eastAsia="MS Mincho" w:hAnsi="MS Mincho"/>
          <w:bCs/>
          <w:color w:val="403152"/>
          <w:sz w:val="28"/>
          <w:szCs w:val="28"/>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Pr="00EB1E16" w:rsidRDefault="002E6686" w:rsidP="002E6686">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2E6686" w:rsidRPr="00EB1E16" w:rsidRDefault="002E6686" w:rsidP="002E668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Kierownik </w:t>
      </w:r>
      <w:r w:rsidR="00DC5DD4">
        <w:rPr>
          <w:rFonts w:ascii="Constantia" w:eastAsia="MS Mincho" w:hAnsi="Constantia" w:cs="Kartika"/>
          <w:b/>
          <w:i/>
          <w:iCs/>
          <w:color w:val="403152"/>
        </w:rPr>
        <w:t>Oddziału</w:t>
      </w:r>
      <w:r>
        <w:rPr>
          <w:rFonts w:ascii="Constantia" w:eastAsia="MS Mincho" w:hAnsi="Constantia" w:cs="Kartika"/>
          <w:b/>
          <w:i/>
          <w:iCs/>
          <w:color w:val="403152"/>
        </w:rPr>
        <w:t>/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2E6686" w:rsidRPr="00EB1E16" w:rsidRDefault="002E6686" w:rsidP="002E668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2E6686" w:rsidRDefault="002E6686" w:rsidP="002E6686">
      <w:pPr>
        <w:tabs>
          <w:tab w:val="left" w:pos="708"/>
          <w:tab w:val="center" w:pos="4536"/>
          <w:tab w:val="right" w:pos="9072"/>
        </w:tabs>
        <w:rPr>
          <w:b/>
          <w:snapToGrid w:val="0"/>
        </w:rPr>
      </w:pPr>
    </w:p>
    <w:p w:rsidR="002E6686" w:rsidRPr="001240C3" w:rsidRDefault="002E6686" w:rsidP="002E6686">
      <w:pPr>
        <w:jc w:val="right"/>
        <w:rPr>
          <w:b/>
        </w:rPr>
      </w:pPr>
      <w:r w:rsidRPr="001240C3">
        <w:rPr>
          <w:b/>
        </w:rPr>
        <w:lastRenderedPageBreak/>
        <w:t xml:space="preserve">Załącznik nr </w:t>
      </w:r>
      <w:r>
        <w:rPr>
          <w:b/>
        </w:rPr>
        <w:t>7</w:t>
      </w:r>
    </w:p>
    <w:p w:rsidR="002E6686" w:rsidRDefault="002E6686" w:rsidP="002E6686">
      <w:pPr>
        <w:tabs>
          <w:tab w:val="left" w:pos="708"/>
          <w:tab w:val="center" w:pos="4536"/>
          <w:tab w:val="right" w:pos="9072"/>
        </w:tabs>
        <w:rPr>
          <w:b/>
          <w:snapToGrid w:val="0"/>
        </w:rPr>
      </w:pPr>
    </w:p>
    <w:p w:rsidR="002E6686" w:rsidRPr="00557398" w:rsidRDefault="002E6686" w:rsidP="002E6686">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 PROTOKÓŁ </w:t>
      </w:r>
      <w:r>
        <w:rPr>
          <w:b/>
        </w:rPr>
        <w:t>WSZCZEPU</w:t>
      </w:r>
    </w:p>
    <w:p w:rsidR="002E6686" w:rsidRDefault="002E6686" w:rsidP="002E6686">
      <w:pPr>
        <w:tabs>
          <w:tab w:val="left" w:pos="708"/>
          <w:tab w:val="center" w:pos="4536"/>
          <w:tab w:val="right" w:pos="9072"/>
        </w:tabs>
        <w:rPr>
          <w:b/>
          <w:snapToGrid w:val="0"/>
        </w:rPr>
      </w:pPr>
    </w:p>
    <w:p w:rsidR="002E6686" w:rsidRDefault="002E6686" w:rsidP="002E6686">
      <w:pPr>
        <w:tabs>
          <w:tab w:val="left" w:pos="708"/>
          <w:tab w:val="center" w:pos="4536"/>
          <w:tab w:val="right" w:pos="9072"/>
        </w:tabs>
        <w:rPr>
          <w:b/>
          <w:snapToGrid w:val="0"/>
        </w:rPr>
      </w:pPr>
      <w:r>
        <w:rPr>
          <w:b/>
          <w:noProof/>
        </w:rPr>
        <w:drawing>
          <wp:anchor distT="0" distB="0" distL="114300" distR="114300" simplePos="0" relativeHeight="251662336" behindDoc="0" locked="0" layoutInCell="1" allowOverlap="1">
            <wp:simplePos x="0" y="0"/>
            <wp:positionH relativeFrom="column">
              <wp:posOffset>-223520</wp:posOffset>
            </wp:positionH>
            <wp:positionV relativeFrom="paragraph">
              <wp:posOffset>100330</wp:posOffset>
            </wp:positionV>
            <wp:extent cx="809625" cy="819150"/>
            <wp:effectExtent l="0" t="0" r="0" b="0"/>
            <wp:wrapSquare wrapText="right"/>
            <wp:docPr id="4"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2E6686" w:rsidRPr="00BD0FEF" w:rsidRDefault="002E6686" w:rsidP="002E6686">
      <w:pPr>
        <w:ind w:left="3324"/>
        <w:jc w:val="center"/>
        <w:rPr>
          <w:b/>
          <w:color w:val="403152"/>
        </w:rPr>
      </w:pP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Pr="00BD0FEF" w:rsidRDefault="002E6686" w:rsidP="002E6686">
      <w:pPr>
        <w:ind w:left="3324"/>
        <w:jc w:val="center"/>
        <w:rPr>
          <w:bCs/>
          <w:color w:val="403152"/>
        </w:rPr>
      </w:pPr>
      <w:r w:rsidRPr="00BD0FEF">
        <w:rPr>
          <w:bCs/>
          <w:color w:val="403152"/>
        </w:rPr>
        <w:t xml:space="preserve">4   Wojskowy  Szpital  Kliniczny </w:t>
      </w:r>
      <w:r w:rsidRPr="00BD0FEF">
        <w:rPr>
          <w:color w:val="403152"/>
        </w:rPr>
        <w:t xml:space="preserve">z  Polikliniką                      </w:t>
      </w:r>
      <w:r w:rsidRPr="00BD0FEF">
        <w:rPr>
          <w:bCs/>
          <w:color w:val="403152"/>
        </w:rPr>
        <w:t>50 – 981  Wrocław, ul. R . Weigla 5</w:t>
      </w:r>
    </w:p>
    <w:p w:rsidR="002E6686" w:rsidRPr="00BD0FEF" w:rsidRDefault="002E6686" w:rsidP="002E6686">
      <w:pPr>
        <w:ind w:left="4956"/>
        <w:rPr>
          <w:color w:val="403152"/>
          <w:sz w:val="28"/>
          <w:szCs w:val="28"/>
        </w:rPr>
      </w:pPr>
      <w:r>
        <w:rPr>
          <w:color w:val="403152"/>
        </w:rPr>
        <w:t xml:space="preserve"> Tel./ fax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Pr="00BD0FEF" w:rsidRDefault="002E6686" w:rsidP="002E6686">
      <w:pPr>
        <w:rPr>
          <w:color w:val="403152"/>
          <w:sz w:val="28"/>
          <w:szCs w:val="28"/>
        </w:rPr>
      </w:pPr>
    </w:p>
    <w:p w:rsidR="002E6686" w:rsidRPr="00BD0FEF" w:rsidRDefault="002E6686" w:rsidP="002E6686">
      <w:pPr>
        <w:rPr>
          <w:color w:val="403152"/>
          <w:sz w:val="28"/>
          <w:szCs w:val="28"/>
        </w:rPr>
      </w:pPr>
    </w:p>
    <w:p w:rsidR="002E6686" w:rsidRPr="00D0523E" w:rsidRDefault="002E6686" w:rsidP="002E6686">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2E6686" w:rsidRPr="00D0523E" w:rsidRDefault="002E6686" w:rsidP="002E6686">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r>
        <w:rPr>
          <w:rFonts w:ascii="Book Antiqua" w:hAnsi="Book Antiqua" w:cs="Courier New"/>
          <w:sz w:val="28"/>
          <w:szCs w:val="28"/>
        </w:rPr>
        <w:t>tel………………...</w:t>
      </w:r>
    </w:p>
    <w:p w:rsidR="002E6686" w:rsidRPr="00BD0FEF" w:rsidRDefault="002E6686" w:rsidP="002E6686">
      <w:pPr>
        <w:rPr>
          <w:rFonts w:ascii="Book Antiqua" w:hAnsi="Book Antiqua" w:cs="Courier New"/>
          <w:sz w:val="28"/>
          <w:szCs w:val="28"/>
        </w:rPr>
      </w:pPr>
      <w:r>
        <w:rPr>
          <w:rFonts w:ascii="Book Antiqua" w:hAnsi="Book Antiqua" w:cs="Courier New"/>
          <w:sz w:val="28"/>
          <w:szCs w:val="28"/>
        </w:rPr>
        <w:t>fax………………..</w:t>
      </w:r>
    </w:p>
    <w:p w:rsidR="002E6686" w:rsidRPr="00BD0FEF" w:rsidRDefault="002E6686" w:rsidP="002E6686">
      <w:pPr>
        <w:rPr>
          <w:rFonts w:ascii="Book Antiqua" w:hAnsi="Book Antiqua" w:cs="Courier New"/>
          <w:color w:val="403152"/>
          <w:sz w:val="32"/>
          <w:szCs w:val="32"/>
        </w:rPr>
      </w:pPr>
    </w:p>
    <w:p w:rsidR="002E6686" w:rsidRPr="00D872CB" w:rsidRDefault="002E6686" w:rsidP="002E6686">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r w:rsidRPr="00BD0FEF">
        <w:rPr>
          <w:rFonts w:ascii="Book Antiqua" w:hAnsi="Book Antiqua" w:cs="Courier New"/>
          <w:color w:val="403152"/>
          <w:sz w:val="28"/>
          <w:szCs w:val="28"/>
        </w:rPr>
        <w:t>zostały wszczepione:</w:t>
      </w:r>
    </w:p>
    <w:p w:rsidR="002E6686" w:rsidRPr="00D872CB" w:rsidRDefault="002E6686" w:rsidP="00A83888">
      <w:pPr>
        <w:pStyle w:val="Akapitzlist"/>
        <w:numPr>
          <w:ilvl w:val="0"/>
          <w:numId w:val="65"/>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2E6686" w:rsidRPr="00D872CB" w:rsidRDefault="002E6686" w:rsidP="00A83888">
      <w:pPr>
        <w:pStyle w:val="Akapitzlist"/>
        <w:numPr>
          <w:ilvl w:val="0"/>
          <w:numId w:val="65"/>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Ilość i rodzaj</w:t>
      </w:r>
    </w:p>
    <w:p w:rsidR="002E6686" w:rsidRDefault="002E6686" w:rsidP="00A83888">
      <w:pPr>
        <w:pStyle w:val="Akapitzlist"/>
        <w:numPr>
          <w:ilvl w:val="0"/>
          <w:numId w:val="65"/>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Numer seryjny wszczepionego sprzętu</w:t>
      </w:r>
    </w:p>
    <w:p w:rsidR="002E6686" w:rsidRPr="00D872CB" w:rsidRDefault="002E6686" w:rsidP="002E6686">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2E6686" w:rsidRPr="00D872CB" w:rsidRDefault="002E6686" w:rsidP="002E6686">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2E6686" w:rsidRPr="00D872CB" w:rsidRDefault="002E6686" w:rsidP="00A83888">
      <w:pPr>
        <w:pStyle w:val="Akapitzlist"/>
        <w:numPr>
          <w:ilvl w:val="0"/>
          <w:numId w:val="64"/>
        </w:numPr>
        <w:spacing w:after="0" w:line="240" w:lineRule="auto"/>
        <w:jc w:val="both"/>
        <w:rPr>
          <w:rFonts w:ascii="Book Antiqua" w:eastAsia="Times New Roman" w:hAnsi="Book Antiqua" w:cs="Courier New"/>
          <w:b/>
          <w:bCs/>
          <w:color w:val="403152"/>
          <w:sz w:val="28"/>
          <w:szCs w:val="28"/>
          <w:lang w:val="de-DE" w:eastAsia="pl-PL"/>
        </w:rPr>
      </w:pPr>
    </w:p>
    <w:p w:rsidR="002E6686" w:rsidRPr="00D872CB"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D872CB"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F52F42" w:rsidRDefault="002E6686" w:rsidP="00A83888">
      <w:pPr>
        <w:pStyle w:val="Akapitzlist"/>
        <w:numPr>
          <w:ilvl w:val="0"/>
          <w:numId w:val="64"/>
        </w:numPr>
        <w:spacing w:after="0" w:line="240" w:lineRule="auto"/>
        <w:jc w:val="both"/>
        <w:rPr>
          <w:rFonts w:ascii="Book Antiqua" w:eastAsia="Times New Roman" w:hAnsi="Book Antiqua" w:cs="Courier New"/>
          <w:color w:val="403152"/>
          <w:sz w:val="28"/>
          <w:szCs w:val="28"/>
          <w:lang w:eastAsia="pl-PL"/>
        </w:rPr>
      </w:pPr>
    </w:p>
    <w:p w:rsidR="002E6686" w:rsidRPr="00BD0FEF" w:rsidRDefault="002E6686" w:rsidP="002E6686">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2E6686" w:rsidRPr="00702FB8" w:rsidRDefault="002E6686" w:rsidP="002E6686">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2E6686" w:rsidRPr="00BD0FEF" w:rsidRDefault="002E6686" w:rsidP="002E6686">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2E6686" w:rsidRPr="00EB1477" w:rsidRDefault="002E6686" w:rsidP="002E6686">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2E6686" w:rsidRDefault="002E6686" w:rsidP="002E6686">
      <w:pPr>
        <w:jc w:val="right"/>
        <w:rPr>
          <w:b/>
          <w:color w:val="000000"/>
        </w:rPr>
      </w:pPr>
    </w:p>
    <w:p w:rsidR="002E6686" w:rsidRDefault="002E6686" w:rsidP="002E6686">
      <w:pPr>
        <w:jc w:val="right"/>
        <w:rPr>
          <w:b/>
          <w:color w:val="000000"/>
        </w:rPr>
      </w:pPr>
    </w:p>
    <w:p w:rsidR="00C66CD4" w:rsidRDefault="00C66CD4" w:rsidP="002E6686">
      <w:pPr>
        <w:jc w:val="right"/>
        <w:rPr>
          <w:b/>
          <w:color w:val="000000"/>
        </w:rPr>
      </w:pPr>
    </w:p>
    <w:p w:rsidR="002E6686" w:rsidRDefault="002E6686" w:rsidP="002E6686">
      <w:pPr>
        <w:jc w:val="right"/>
        <w:rPr>
          <w:b/>
          <w:color w:val="000000"/>
        </w:rPr>
      </w:pPr>
      <w:r>
        <w:rPr>
          <w:b/>
          <w:color w:val="000000"/>
        </w:rPr>
        <w:lastRenderedPageBreak/>
        <w:t>Załącznik nr 8</w:t>
      </w:r>
    </w:p>
    <w:p w:rsidR="002E6686" w:rsidRDefault="002E6686" w:rsidP="002E6686">
      <w:pPr>
        <w:jc w:val="right"/>
        <w:rPr>
          <w:b/>
          <w:color w:val="000000"/>
        </w:rPr>
      </w:pPr>
    </w:p>
    <w:p w:rsidR="002E6686" w:rsidRPr="00557398" w:rsidRDefault="002E6686" w:rsidP="002E6686">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2E6686" w:rsidRDefault="002E6686" w:rsidP="002E6686">
      <w:pPr>
        <w:tabs>
          <w:tab w:val="left" w:pos="708"/>
          <w:tab w:val="center" w:pos="4536"/>
          <w:tab w:val="right" w:pos="9072"/>
        </w:tabs>
        <w:rPr>
          <w:b/>
          <w:snapToGrid w:val="0"/>
        </w:rPr>
      </w:pPr>
    </w:p>
    <w:p w:rsidR="002E6686" w:rsidRDefault="002E6686" w:rsidP="002E6686">
      <w:pPr>
        <w:tabs>
          <w:tab w:val="left" w:pos="708"/>
          <w:tab w:val="center" w:pos="4536"/>
          <w:tab w:val="right" w:pos="9072"/>
        </w:tabs>
        <w:rPr>
          <w:b/>
          <w:snapToGrid w:val="0"/>
        </w:rPr>
      </w:pPr>
      <w:r>
        <w:rPr>
          <w:b/>
          <w:noProof/>
        </w:rPr>
        <w:drawing>
          <wp:anchor distT="0" distB="0" distL="114300" distR="114300" simplePos="0" relativeHeight="251664384" behindDoc="0" locked="0" layoutInCell="1" allowOverlap="1">
            <wp:simplePos x="0" y="0"/>
            <wp:positionH relativeFrom="column">
              <wp:posOffset>-223520</wp:posOffset>
            </wp:positionH>
            <wp:positionV relativeFrom="paragraph">
              <wp:posOffset>100330</wp:posOffset>
            </wp:positionV>
            <wp:extent cx="809625" cy="771525"/>
            <wp:effectExtent l="0" t="0" r="0" b="0"/>
            <wp:wrapSquare wrapText="right"/>
            <wp:docPr id="6"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2E6686" w:rsidRPr="00BD0FEF" w:rsidRDefault="002E6686" w:rsidP="002E6686">
      <w:pPr>
        <w:ind w:left="3324"/>
        <w:jc w:val="center"/>
        <w:rPr>
          <w:b/>
          <w:color w:val="403152"/>
        </w:rPr>
      </w:pPr>
      <w:r>
        <w:rPr>
          <w:b/>
          <w:color w:val="403152"/>
        </w:rPr>
        <w:t>Miejsce realizacji</w:t>
      </w:r>
    </w:p>
    <w:p w:rsidR="002E6686" w:rsidRPr="00BD0FEF" w:rsidRDefault="002E6686" w:rsidP="002E6686">
      <w:pPr>
        <w:ind w:left="3324"/>
        <w:jc w:val="center"/>
        <w:rPr>
          <w:bCs/>
          <w:color w:val="403152"/>
        </w:rPr>
      </w:pPr>
      <w:r>
        <w:rPr>
          <w:b/>
          <w:color w:val="403152"/>
        </w:rPr>
        <w:t>Oddział/Pracownia/Zakład</w:t>
      </w:r>
      <w:r w:rsidRPr="00BD0FEF">
        <w:t xml:space="preserve">                                    </w:t>
      </w:r>
    </w:p>
    <w:p w:rsidR="002E6686" w:rsidRDefault="002E6686" w:rsidP="002E6686">
      <w:pPr>
        <w:ind w:left="3324"/>
        <w:jc w:val="center"/>
        <w:rPr>
          <w:color w:val="403152"/>
        </w:rPr>
      </w:pPr>
      <w:r w:rsidRPr="00BD0FEF">
        <w:rPr>
          <w:bCs/>
          <w:color w:val="403152"/>
        </w:rPr>
        <w:t xml:space="preserve">4   Wojskowy  Szpital  Kliniczny </w:t>
      </w:r>
      <w:r w:rsidRPr="00BD0FEF">
        <w:rPr>
          <w:color w:val="403152"/>
        </w:rPr>
        <w:t xml:space="preserve">z  Polikliniką                      </w:t>
      </w:r>
    </w:p>
    <w:p w:rsidR="002E6686" w:rsidRPr="00BD0FEF" w:rsidRDefault="002E6686" w:rsidP="002E6686">
      <w:pPr>
        <w:ind w:left="3324"/>
        <w:jc w:val="center"/>
        <w:rPr>
          <w:bCs/>
          <w:color w:val="403152"/>
        </w:rPr>
      </w:pPr>
      <w:r w:rsidRPr="00BD0FEF">
        <w:rPr>
          <w:bCs/>
          <w:color w:val="403152"/>
        </w:rPr>
        <w:t>50 – 981  Wrocław, ul. R . Weigla 5</w:t>
      </w:r>
    </w:p>
    <w:p w:rsidR="002E6686" w:rsidRPr="00BD0FEF" w:rsidRDefault="002E6686" w:rsidP="002E6686">
      <w:pPr>
        <w:ind w:left="4956"/>
        <w:rPr>
          <w:color w:val="403152"/>
          <w:sz w:val="28"/>
          <w:szCs w:val="28"/>
        </w:rPr>
      </w:pPr>
      <w:r>
        <w:rPr>
          <w:color w:val="403152"/>
        </w:rPr>
        <w:t xml:space="preserve">tel./ fax 261 </w:t>
      </w:r>
      <w:r w:rsidRPr="00BD0FEF">
        <w:rPr>
          <w:color w:val="403152"/>
        </w:rPr>
        <w:t>660-</w:t>
      </w:r>
      <w:r>
        <w:rPr>
          <w:color w:val="403152"/>
        </w:rPr>
        <w:t>……………..</w:t>
      </w:r>
    </w:p>
    <w:p w:rsidR="002E6686" w:rsidRPr="00BD0FEF" w:rsidRDefault="002E6686" w:rsidP="002E6686">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2E6686" w:rsidRDefault="002E6686" w:rsidP="002E6686">
      <w:pPr>
        <w:rPr>
          <w:rFonts w:ascii="Book Antiqua" w:hAnsi="Book Antiqua" w:cs="Courier New"/>
          <w:b/>
          <w:color w:val="000000"/>
          <w:sz w:val="40"/>
          <w:szCs w:val="40"/>
        </w:rPr>
      </w:pPr>
      <w:r>
        <w:rPr>
          <w:rFonts w:ascii="Book Antiqua" w:hAnsi="Book Antiqua" w:cs="Courier New"/>
          <w:b/>
          <w:color w:val="000000"/>
          <w:sz w:val="40"/>
          <w:szCs w:val="40"/>
        </w:rPr>
        <w:t>Nazwa Firmy</w:t>
      </w:r>
    </w:p>
    <w:p w:rsidR="002E6686" w:rsidRPr="00BD0FEF" w:rsidRDefault="002E6686" w:rsidP="002E6686">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2E6686" w:rsidRPr="00BD0FEF" w:rsidRDefault="002E6686" w:rsidP="002E6686">
      <w:pPr>
        <w:rPr>
          <w:rFonts w:ascii="Book Antiqua" w:hAnsi="Book Antiqua" w:cs="Courier New"/>
          <w:color w:val="403152"/>
          <w:sz w:val="28"/>
          <w:szCs w:val="28"/>
        </w:rPr>
      </w:pPr>
      <w:r>
        <w:rPr>
          <w:rFonts w:ascii="Book Antiqua" w:hAnsi="Book Antiqua" w:cs="Courier New"/>
          <w:sz w:val="28"/>
          <w:szCs w:val="28"/>
        </w:rPr>
        <w:t>tel………………...</w:t>
      </w:r>
    </w:p>
    <w:p w:rsidR="002E6686" w:rsidRPr="00BD0FEF" w:rsidRDefault="002E6686" w:rsidP="002E6686">
      <w:pPr>
        <w:rPr>
          <w:rFonts w:ascii="Book Antiqua" w:hAnsi="Book Antiqua" w:cs="Courier New"/>
          <w:sz w:val="28"/>
          <w:szCs w:val="28"/>
        </w:rPr>
      </w:pPr>
      <w:r>
        <w:rPr>
          <w:rFonts w:ascii="Book Antiqua" w:hAnsi="Book Antiqua" w:cs="Courier New"/>
          <w:sz w:val="28"/>
          <w:szCs w:val="28"/>
        </w:rPr>
        <w:t>fax………………..</w:t>
      </w:r>
    </w:p>
    <w:p w:rsidR="002E6686" w:rsidRDefault="002E6686" w:rsidP="002E6686">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2E6686" w:rsidRPr="007954E3" w:rsidRDefault="002E6686" w:rsidP="002E6686">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9"/>
        <w:gridCol w:w="2217"/>
        <w:gridCol w:w="1056"/>
        <w:gridCol w:w="1275"/>
        <w:gridCol w:w="1093"/>
        <w:gridCol w:w="1054"/>
        <w:gridCol w:w="902"/>
        <w:gridCol w:w="902"/>
        <w:gridCol w:w="1877"/>
      </w:tblGrid>
      <w:tr w:rsidR="002E6686" w:rsidRPr="00501011" w:rsidTr="002E6686">
        <w:trPr>
          <w:trHeight w:val="300"/>
        </w:trPr>
        <w:tc>
          <w:tcPr>
            <w:tcW w:w="5000" w:type="pct"/>
            <w:gridSpan w:val="9"/>
            <w:tcBorders>
              <w:bottom w:val="single" w:sz="4" w:space="0" w:color="auto"/>
            </w:tcBorders>
            <w:vAlign w:val="center"/>
          </w:tcPr>
          <w:p w:rsidR="002E6686" w:rsidRDefault="002E6686" w:rsidP="002E6686">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2E6686" w:rsidRPr="00501011" w:rsidRDefault="002E6686" w:rsidP="002E6686">
            <w:pPr>
              <w:rPr>
                <w:b/>
                <w:bCs/>
                <w:color w:val="000000"/>
                <w:sz w:val="20"/>
                <w:szCs w:val="20"/>
              </w:rPr>
            </w:pPr>
          </w:p>
        </w:tc>
      </w:tr>
      <w:tr w:rsidR="002E6686" w:rsidRPr="00501011" w:rsidTr="002E6686">
        <w:trPr>
          <w:trHeight w:val="1260"/>
        </w:trPr>
        <w:tc>
          <w:tcPr>
            <w:tcW w:w="273"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2E6686" w:rsidRPr="00702FB8" w:rsidRDefault="002E6686" w:rsidP="002E6686">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2E6686" w:rsidRPr="00501011" w:rsidRDefault="002E6686" w:rsidP="002E6686">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2E6686" w:rsidRPr="00501011" w:rsidRDefault="002E6686" w:rsidP="002E6686">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2E6686" w:rsidRPr="003D3C69" w:rsidTr="002E6686">
        <w:trPr>
          <w:trHeight w:val="121"/>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1</w:t>
            </w:r>
          </w:p>
        </w:tc>
        <w:tc>
          <w:tcPr>
            <w:tcW w:w="1010" w:type="pct"/>
            <w:vAlign w:val="center"/>
          </w:tcPr>
          <w:p w:rsidR="002E6686" w:rsidRPr="00EC351F" w:rsidRDefault="002E6686" w:rsidP="002E6686">
            <w:pPr>
              <w:rPr>
                <w:b/>
                <w:color w:val="000000"/>
                <w:sz w:val="20"/>
                <w:szCs w:val="20"/>
              </w:rPr>
            </w:pPr>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67"/>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2</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38"/>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3</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285"/>
        </w:trPr>
        <w:tc>
          <w:tcPr>
            <w:tcW w:w="273" w:type="pct"/>
            <w:vAlign w:val="center"/>
          </w:tcPr>
          <w:p w:rsidR="002E6686" w:rsidRPr="00501011" w:rsidRDefault="002E6686" w:rsidP="002E6686">
            <w:pPr>
              <w:jc w:val="right"/>
              <w:rPr>
                <w:bCs/>
                <w:color w:val="000000"/>
                <w:sz w:val="20"/>
                <w:szCs w:val="20"/>
              </w:rPr>
            </w:pPr>
            <w:r w:rsidRPr="00501011">
              <w:rPr>
                <w:bCs/>
                <w:color w:val="000000"/>
                <w:sz w:val="20"/>
                <w:szCs w:val="20"/>
              </w:rPr>
              <w:t>4</w:t>
            </w:r>
          </w:p>
        </w:tc>
        <w:tc>
          <w:tcPr>
            <w:tcW w:w="1010" w:type="pct"/>
            <w:vAlign w:val="center"/>
          </w:tcPr>
          <w:p w:rsidR="002E6686" w:rsidRDefault="002E6686" w:rsidP="002E6686">
            <w:r>
              <w:rPr>
                <w:b/>
                <w:color w:val="000000"/>
                <w:sz w:val="20"/>
                <w:szCs w:val="20"/>
              </w:rPr>
              <w:t>Pełna nazwa sprzętu medycznego zgodnie z zawartą umową</w:t>
            </w:r>
          </w:p>
        </w:tc>
        <w:tc>
          <w:tcPr>
            <w:tcW w:w="481" w:type="pct"/>
            <w:noWrap/>
            <w:vAlign w:val="center"/>
          </w:tcPr>
          <w:p w:rsidR="002E6686" w:rsidRPr="00501011" w:rsidRDefault="002E6686" w:rsidP="002E6686">
            <w:pPr>
              <w:jc w:val="center"/>
              <w:rPr>
                <w:sz w:val="20"/>
                <w:szCs w:val="20"/>
              </w:rPr>
            </w:pPr>
            <w:r w:rsidRPr="00501011">
              <w:rPr>
                <w:sz w:val="20"/>
                <w:szCs w:val="20"/>
              </w:rPr>
              <w:t>sztuka</w:t>
            </w:r>
          </w:p>
        </w:tc>
        <w:tc>
          <w:tcPr>
            <w:tcW w:w="581" w:type="pct"/>
            <w:vAlign w:val="center"/>
          </w:tcPr>
          <w:p w:rsidR="002E6686" w:rsidRPr="00501011" w:rsidRDefault="002E6686" w:rsidP="002E6686">
            <w:pPr>
              <w:jc w:val="center"/>
              <w:rPr>
                <w:color w:val="000000"/>
                <w:sz w:val="20"/>
                <w:szCs w:val="20"/>
              </w:rPr>
            </w:pPr>
          </w:p>
        </w:tc>
        <w:tc>
          <w:tcPr>
            <w:tcW w:w="498" w:type="pct"/>
            <w:vAlign w:val="center"/>
          </w:tcPr>
          <w:p w:rsidR="002E6686" w:rsidRPr="00501011" w:rsidRDefault="002E6686" w:rsidP="002E6686">
            <w:pPr>
              <w:jc w:val="center"/>
              <w:rPr>
                <w:color w:val="000000"/>
                <w:sz w:val="20"/>
                <w:szCs w:val="20"/>
              </w:rPr>
            </w:pPr>
          </w:p>
        </w:tc>
        <w:tc>
          <w:tcPr>
            <w:tcW w:w="480" w:type="pct"/>
            <w:vAlign w:val="center"/>
          </w:tcPr>
          <w:p w:rsidR="002E6686" w:rsidRPr="003D3C69" w:rsidRDefault="002E6686" w:rsidP="002E6686">
            <w:pPr>
              <w:jc w:val="center"/>
              <w:rPr>
                <w:b/>
                <w:bCs/>
                <w:sz w:val="20"/>
                <w:szCs w:val="20"/>
              </w:rPr>
            </w:pPr>
          </w:p>
        </w:tc>
        <w:tc>
          <w:tcPr>
            <w:tcW w:w="411" w:type="pct"/>
            <w:noWrap/>
            <w:vAlign w:val="center"/>
          </w:tcPr>
          <w:p w:rsidR="002E6686" w:rsidRPr="003D3C69" w:rsidRDefault="002E6686" w:rsidP="002E6686">
            <w:pPr>
              <w:jc w:val="center"/>
              <w:rPr>
                <w:sz w:val="20"/>
                <w:szCs w:val="20"/>
              </w:rPr>
            </w:pPr>
          </w:p>
        </w:tc>
        <w:tc>
          <w:tcPr>
            <w:tcW w:w="411" w:type="pct"/>
            <w:noWrap/>
            <w:vAlign w:val="center"/>
          </w:tcPr>
          <w:p w:rsidR="002E6686" w:rsidRPr="003D3C69" w:rsidRDefault="002E6686" w:rsidP="002E6686">
            <w:pPr>
              <w:jc w:val="center"/>
              <w:rPr>
                <w:sz w:val="20"/>
                <w:szCs w:val="20"/>
              </w:rPr>
            </w:pPr>
          </w:p>
        </w:tc>
        <w:tc>
          <w:tcPr>
            <w:tcW w:w="856" w:type="pct"/>
            <w:vAlign w:val="center"/>
          </w:tcPr>
          <w:p w:rsidR="002E6686" w:rsidRPr="003D3C69" w:rsidRDefault="002E6686" w:rsidP="002E6686">
            <w:pPr>
              <w:jc w:val="center"/>
              <w:rPr>
                <w:sz w:val="20"/>
                <w:szCs w:val="20"/>
              </w:rPr>
            </w:pPr>
          </w:p>
        </w:tc>
      </w:tr>
      <w:tr w:rsidR="002E6686" w:rsidRPr="003D3C69" w:rsidTr="002E6686">
        <w:trPr>
          <w:trHeight w:val="152"/>
        </w:trPr>
        <w:tc>
          <w:tcPr>
            <w:tcW w:w="273" w:type="pct"/>
            <w:vAlign w:val="center"/>
          </w:tcPr>
          <w:p w:rsidR="002E6686" w:rsidRPr="00501011" w:rsidRDefault="002E6686" w:rsidP="002E6686">
            <w:pPr>
              <w:jc w:val="right"/>
              <w:rPr>
                <w:bCs/>
                <w:color w:val="000000"/>
                <w:sz w:val="20"/>
                <w:szCs w:val="20"/>
              </w:rPr>
            </w:pPr>
            <w:r>
              <w:t>(…)</w:t>
            </w:r>
          </w:p>
        </w:tc>
        <w:tc>
          <w:tcPr>
            <w:tcW w:w="1010" w:type="pct"/>
          </w:tcPr>
          <w:p w:rsidR="002E6686" w:rsidRDefault="002E6686" w:rsidP="002E6686">
            <w:r w:rsidRPr="008D451D">
              <w:t>(…)</w:t>
            </w:r>
          </w:p>
        </w:tc>
        <w:tc>
          <w:tcPr>
            <w:tcW w:w="481" w:type="pct"/>
            <w:noWrap/>
          </w:tcPr>
          <w:p w:rsidR="002E6686" w:rsidRDefault="002E6686" w:rsidP="002E6686">
            <w:r w:rsidRPr="008D451D">
              <w:t>(…)</w:t>
            </w:r>
          </w:p>
        </w:tc>
        <w:tc>
          <w:tcPr>
            <w:tcW w:w="581" w:type="pct"/>
          </w:tcPr>
          <w:p w:rsidR="002E6686" w:rsidRDefault="002E6686" w:rsidP="002E6686">
            <w:r w:rsidRPr="008D451D">
              <w:t>(…)</w:t>
            </w:r>
          </w:p>
        </w:tc>
        <w:tc>
          <w:tcPr>
            <w:tcW w:w="498" w:type="pct"/>
          </w:tcPr>
          <w:p w:rsidR="002E6686" w:rsidRDefault="002E6686" w:rsidP="002E6686">
            <w:r w:rsidRPr="008D451D">
              <w:t>(…)</w:t>
            </w:r>
          </w:p>
        </w:tc>
        <w:tc>
          <w:tcPr>
            <w:tcW w:w="480" w:type="pct"/>
          </w:tcPr>
          <w:p w:rsidR="002E6686" w:rsidRDefault="002E6686" w:rsidP="002E6686">
            <w:r w:rsidRPr="008D451D">
              <w:t>(…)</w:t>
            </w:r>
          </w:p>
        </w:tc>
        <w:tc>
          <w:tcPr>
            <w:tcW w:w="411" w:type="pct"/>
            <w:noWrap/>
          </w:tcPr>
          <w:p w:rsidR="002E6686" w:rsidRDefault="002E6686" w:rsidP="002E6686">
            <w:r w:rsidRPr="008D451D">
              <w:t>(…)</w:t>
            </w:r>
          </w:p>
        </w:tc>
        <w:tc>
          <w:tcPr>
            <w:tcW w:w="411" w:type="pct"/>
            <w:noWrap/>
          </w:tcPr>
          <w:p w:rsidR="002E6686" w:rsidRDefault="002E6686" w:rsidP="002E6686">
            <w:r w:rsidRPr="008D451D">
              <w:t>(…)</w:t>
            </w:r>
          </w:p>
        </w:tc>
        <w:tc>
          <w:tcPr>
            <w:tcW w:w="856" w:type="pct"/>
          </w:tcPr>
          <w:p w:rsidR="002E6686" w:rsidRDefault="002E6686" w:rsidP="002E6686">
            <w:r w:rsidRPr="008D451D">
              <w:t>(…)</w:t>
            </w:r>
          </w:p>
        </w:tc>
      </w:tr>
      <w:tr w:rsidR="002E6686" w:rsidRPr="00501011" w:rsidTr="002E6686">
        <w:trPr>
          <w:trHeight w:val="66"/>
        </w:trPr>
        <w:tc>
          <w:tcPr>
            <w:tcW w:w="3322" w:type="pct"/>
            <w:gridSpan w:val="6"/>
            <w:vAlign w:val="center"/>
          </w:tcPr>
          <w:p w:rsidR="002E6686" w:rsidRPr="00501011" w:rsidRDefault="002E6686" w:rsidP="002E6686">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2E6686" w:rsidRPr="00501011" w:rsidRDefault="002E6686" w:rsidP="002E6686">
            <w:pPr>
              <w:jc w:val="center"/>
              <w:rPr>
                <w:b/>
                <w:bCs/>
                <w:color w:val="000000"/>
                <w:sz w:val="20"/>
                <w:szCs w:val="20"/>
              </w:rPr>
            </w:pPr>
          </w:p>
        </w:tc>
        <w:tc>
          <w:tcPr>
            <w:tcW w:w="411" w:type="pct"/>
            <w:noWrap/>
            <w:vAlign w:val="center"/>
          </w:tcPr>
          <w:p w:rsidR="002E6686" w:rsidRPr="00501011" w:rsidRDefault="002E6686" w:rsidP="002E6686">
            <w:pPr>
              <w:jc w:val="center"/>
              <w:rPr>
                <w:b/>
                <w:bCs/>
                <w:sz w:val="20"/>
                <w:szCs w:val="20"/>
              </w:rPr>
            </w:pPr>
          </w:p>
        </w:tc>
        <w:tc>
          <w:tcPr>
            <w:tcW w:w="856" w:type="pct"/>
            <w:noWrap/>
            <w:vAlign w:val="center"/>
          </w:tcPr>
          <w:p w:rsidR="002E6686" w:rsidRPr="00501011" w:rsidRDefault="002E6686" w:rsidP="002E6686">
            <w:pPr>
              <w:rPr>
                <w:b/>
                <w:bCs/>
                <w:sz w:val="20"/>
                <w:szCs w:val="20"/>
              </w:rPr>
            </w:pPr>
          </w:p>
        </w:tc>
      </w:tr>
    </w:tbl>
    <w:p w:rsidR="002E6686" w:rsidRPr="00746A96" w:rsidRDefault="002E6686" w:rsidP="002E6686">
      <w:pPr>
        <w:ind w:right="-288"/>
        <w:rPr>
          <w:rFonts w:ascii="Constantia" w:eastAsia="MS Mincho" w:hAnsi="Constantia"/>
          <w:color w:val="403152"/>
          <w:sz w:val="28"/>
          <w:szCs w:val="28"/>
        </w:rPr>
      </w:pP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2E6686" w:rsidRDefault="002E6686" w:rsidP="002E6686">
      <w:pPr>
        <w:tabs>
          <w:tab w:val="left" w:pos="708"/>
          <w:tab w:val="center" w:pos="4536"/>
          <w:tab w:val="right" w:pos="9072"/>
        </w:tabs>
        <w:rPr>
          <w:rFonts w:ascii="Constantia" w:eastAsia="MS Mincho" w:hAnsi="Constantia" w:cs="Kartika"/>
          <w:b/>
          <w:i/>
          <w:iCs/>
          <w:color w:val="403152"/>
          <w:sz w:val="16"/>
          <w:szCs w:val="16"/>
        </w:rPr>
      </w:pPr>
    </w:p>
    <w:p w:rsidR="002E6686" w:rsidRPr="00EB1E16" w:rsidRDefault="002E6686" w:rsidP="002E6686">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2E6686" w:rsidRPr="00EB1E16" w:rsidRDefault="002E6686" w:rsidP="002E6686">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Kierownik </w:t>
      </w:r>
      <w:r w:rsidR="00DC5DD4">
        <w:rPr>
          <w:rFonts w:ascii="Constantia" w:eastAsia="MS Mincho" w:hAnsi="Constantia" w:cs="Kartika"/>
          <w:b/>
          <w:i/>
          <w:iCs/>
          <w:color w:val="403152"/>
        </w:rPr>
        <w:t>Oddziału</w:t>
      </w:r>
      <w:r>
        <w:rPr>
          <w:rFonts w:ascii="Constantia" w:eastAsia="MS Mincho" w:hAnsi="Constantia" w:cs="Kartika"/>
          <w:b/>
          <w:i/>
          <w:iCs/>
          <w:color w:val="403152"/>
        </w:rPr>
        <w:t>/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2E6686" w:rsidRPr="00EB1E16" w:rsidRDefault="002E6686" w:rsidP="002E6686">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2E6686" w:rsidRPr="00EB1E16" w:rsidRDefault="002E6686" w:rsidP="002E6686">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sectPr w:rsidR="002E6686" w:rsidRPr="00EB1E16" w:rsidSect="00DB0EA6">
      <w:headerReference w:type="default" r:id="rId17"/>
      <w:footerReference w:type="default" r:id="rId18"/>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70" w:rsidRDefault="00F40870">
      <w:r>
        <w:separator/>
      </w:r>
    </w:p>
  </w:endnote>
  <w:endnote w:type="continuationSeparator" w:id="0">
    <w:p w:rsidR="00F40870" w:rsidRDefault="00F4087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etaPro-Normal">
    <w:altName w:val="Arial"/>
    <w:charset w:val="00"/>
    <w:family w:val="swiss"/>
    <w:pitch w:val="default"/>
    <w:sig w:usb0="00000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3E" w:rsidRDefault="0024109B">
    <w:pPr>
      <w:pStyle w:val="Stopka"/>
      <w:jc w:val="right"/>
    </w:pPr>
    <w:fldSimple w:instr=" PAGE   \* MERGEFORMAT ">
      <w:r w:rsidR="003E4E0E">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3E" w:rsidRDefault="0024109B" w:rsidP="00111EBF">
    <w:pPr>
      <w:pStyle w:val="Stopka"/>
      <w:framePr w:wrap="around" w:vAnchor="text" w:hAnchor="margin" w:xAlign="right" w:y="1"/>
      <w:rPr>
        <w:rStyle w:val="Numerstrony"/>
      </w:rPr>
    </w:pPr>
    <w:r>
      <w:rPr>
        <w:rStyle w:val="Numerstrony"/>
      </w:rPr>
      <w:fldChar w:fldCharType="begin"/>
    </w:r>
    <w:r w:rsidR="0064583E">
      <w:rPr>
        <w:rStyle w:val="Numerstrony"/>
      </w:rPr>
      <w:instrText xml:space="preserve">PAGE  </w:instrText>
    </w:r>
    <w:r>
      <w:rPr>
        <w:rStyle w:val="Numerstrony"/>
      </w:rPr>
      <w:fldChar w:fldCharType="separate"/>
    </w:r>
    <w:r w:rsidR="003E4E0E">
      <w:rPr>
        <w:rStyle w:val="Numerstrony"/>
        <w:noProof/>
      </w:rPr>
      <w:t>27</w:t>
    </w:r>
    <w:r>
      <w:rPr>
        <w:rStyle w:val="Numerstrony"/>
      </w:rPr>
      <w:fldChar w:fldCharType="end"/>
    </w:r>
  </w:p>
  <w:p w:rsidR="0064583E" w:rsidRDefault="0064583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3E" w:rsidRDefault="0024109B">
    <w:pPr>
      <w:pStyle w:val="Stopka"/>
      <w:jc w:val="right"/>
    </w:pPr>
    <w:fldSimple w:instr=" PAGE   \* MERGEFORMAT ">
      <w:r w:rsidR="003E4E0E">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70" w:rsidRDefault="00F40870">
      <w:r>
        <w:separator/>
      </w:r>
    </w:p>
  </w:footnote>
  <w:footnote w:type="continuationSeparator" w:id="0">
    <w:p w:rsidR="00F40870" w:rsidRDefault="00F40870">
      <w:r>
        <w:continuationSeparator/>
      </w:r>
    </w:p>
  </w:footnote>
  <w:footnote w:id="1">
    <w:p w:rsidR="0064583E" w:rsidRPr="007A4EB1" w:rsidRDefault="0064583E"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64583E" w:rsidRPr="00F57DA8" w:rsidRDefault="0064583E"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64583E" w:rsidRPr="00F57DA8" w:rsidRDefault="0064583E"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64583E" w:rsidRPr="00226855" w:rsidRDefault="0064583E"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5">
    <w:p w:rsidR="0064583E" w:rsidRDefault="0064583E" w:rsidP="007A4EB1">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3E" w:rsidRDefault="0064583E" w:rsidP="00F6264E">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3E" w:rsidRDefault="0064583E" w:rsidP="00F6264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24F5127"/>
    <w:multiLevelType w:val="hybridMultilevel"/>
    <w:tmpl w:val="20C8F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F53702"/>
    <w:multiLevelType w:val="hybridMultilevel"/>
    <w:tmpl w:val="0BD6718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2">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B4974EA"/>
    <w:multiLevelType w:val="hybridMultilevel"/>
    <w:tmpl w:val="0BD6718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FB7707"/>
    <w:multiLevelType w:val="hybridMultilevel"/>
    <w:tmpl w:val="2C4A8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562F0190"/>
    <w:multiLevelType w:val="hybridMultilevel"/>
    <w:tmpl w:val="2166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8">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9">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7">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4047EA2"/>
    <w:multiLevelType w:val="hybridMultilevel"/>
    <w:tmpl w:val="C4EC3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745D6EDC"/>
    <w:multiLevelType w:val="singleLevel"/>
    <w:tmpl w:val="0415000F"/>
    <w:lvl w:ilvl="0">
      <w:start w:val="1"/>
      <w:numFmt w:val="decimal"/>
      <w:lvlText w:val="%1."/>
      <w:lvlJc w:val="left"/>
      <w:pPr>
        <w:ind w:left="720" w:hanging="360"/>
      </w:pPr>
    </w:lvl>
  </w:abstractNum>
  <w:abstractNum w:abstractNumId="64">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nsid w:val="75093BF1"/>
    <w:multiLevelType w:val="singleLevel"/>
    <w:tmpl w:val="A80C7290"/>
    <w:lvl w:ilvl="0">
      <w:numFmt w:val="bullet"/>
      <w:lvlText w:val="-"/>
      <w:lvlJc w:val="left"/>
      <w:pPr>
        <w:tabs>
          <w:tab w:val="num" w:pos="360"/>
        </w:tabs>
        <w:ind w:left="360" w:hanging="360"/>
      </w:pPr>
      <w:rPr>
        <w:rFonts w:hint="default"/>
      </w:rPr>
    </w:lvl>
  </w:abstractNum>
  <w:abstractNum w:abstractNumId="66">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1D2D39"/>
    <w:multiLevelType w:val="hybridMultilevel"/>
    <w:tmpl w:val="0BD6718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79DC4700"/>
    <w:multiLevelType w:val="singleLevel"/>
    <w:tmpl w:val="C866AD4E"/>
    <w:styleLink w:val="WW8Num29121"/>
    <w:lvl w:ilvl="0">
      <w:start w:val="1"/>
      <w:numFmt w:val="decimal"/>
      <w:lvlText w:val="%1)"/>
      <w:lvlJc w:val="left"/>
      <w:pPr>
        <w:ind w:left="1146" w:hanging="360"/>
      </w:pPr>
      <w:rPr>
        <w:i w:val="0"/>
      </w:rPr>
    </w:lvl>
  </w:abstractNum>
  <w:abstractNum w:abstractNumId="71">
    <w:nsid w:val="7A1130A4"/>
    <w:multiLevelType w:val="hybridMultilevel"/>
    <w:tmpl w:val="95767216"/>
    <w:lvl w:ilvl="0" w:tplc="5AE2035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6962B7"/>
    <w:multiLevelType w:val="hybridMultilevel"/>
    <w:tmpl w:val="900C7F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1"/>
  </w:num>
  <w:num w:numId="3">
    <w:abstractNumId w:val="7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31"/>
  </w:num>
  <w:num w:numId="8">
    <w:abstractNumId w:val="4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num>
  <w:num w:numId="16">
    <w:abstractNumId w:val="35"/>
  </w:num>
  <w:num w:numId="17">
    <w:abstractNumId w:val="68"/>
  </w:num>
  <w:num w:numId="18">
    <w:abstractNumId w:val="3"/>
  </w:num>
  <w:num w:numId="19">
    <w:abstractNumId w:val="15"/>
  </w:num>
  <w:num w:numId="20">
    <w:abstractNumId w:val="37"/>
  </w:num>
  <w:num w:numId="21">
    <w:abstractNumId w:val="39"/>
  </w:num>
  <w:num w:numId="22">
    <w:abstractNumId w:val="38"/>
  </w:num>
  <w:num w:numId="23">
    <w:abstractNumId w:val="46"/>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3"/>
  </w:num>
  <w:num w:numId="28">
    <w:abstractNumId w:val="17"/>
  </w:num>
  <w:num w:numId="29">
    <w:abstractNumId w:val="45"/>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9"/>
  </w:num>
  <w:num w:numId="33">
    <w:abstractNumId w:val="21"/>
  </w:num>
  <w:num w:numId="34">
    <w:abstractNumId w:val="60"/>
  </w:num>
  <w:num w:numId="35">
    <w:abstractNumId w:val="56"/>
  </w:num>
  <w:num w:numId="36">
    <w:abstractNumId w:val="47"/>
  </w:num>
  <w:num w:numId="37">
    <w:abstractNumId w:val="28"/>
  </w:num>
  <w:num w:numId="38">
    <w:abstractNumId w:val="49"/>
  </w:num>
  <w:num w:numId="39">
    <w:abstractNumId w:val="66"/>
  </w:num>
  <w:num w:numId="40">
    <w:abstractNumId w:val="52"/>
  </w:num>
  <w:num w:numId="41">
    <w:abstractNumId w:val="41"/>
  </w:num>
  <w:num w:numId="42">
    <w:abstractNumId w:val="42"/>
  </w:num>
  <w:num w:numId="43">
    <w:abstractNumId w:val="30"/>
  </w:num>
  <w:num w:numId="44">
    <w:abstractNumId w:val="74"/>
  </w:num>
  <w:num w:numId="45">
    <w:abstractNumId w:val="11"/>
  </w:num>
  <w:num w:numId="46">
    <w:abstractNumId w:val="58"/>
  </w:num>
  <w:num w:numId="47">
    <w:abstractNumId w:val="18"/>
  </w:num>
  <w:num w:numId="48">
    <w:abstractNumId w:val="14"/>
  </w:num>
  <w:num w:numId="49">
    <w:abstractNumId w:val="62"/>
  </w:num>
  <w:num w:numId="50">
    <w:abstractNumId w:val="63"/>
  </w:num>
  <w:num w:numId="51">
    <w:abstractNumId w:val="2"/>
  </w:num>
  <w:num w:numId="52">
    <w:abstractNumId w:val="25"/>
  </w:num>
  <w:num w:numId="53">
    <w:abstractNumId w:val="8"/>
  </w:num>
  <w:num w:numId="54">
    <w:abstractNumId w:val="55"/>
  </w:num>
  <w:num w:numId="55">
    <w:abstractNumId w:val="9"/>
  </w:num>
  <w:num w:numId="56">
    <w:abstractNumId w:val="6"/>
  </w:num>
  <w:num w:numId="57">
    <w:abstractNumId w:val="12"/>
  </w:num>
  <w:num w:numId="58">
    <w:abstractNumId w:val="48"/>
  </w:num>
  <w:num w:numId="59">
    <w:abstractNumId w:val="57"/>
  </w:num>
  <w:num w:numId="60">
    <w:abstractNumId w:val="13"/>
  </w:num>
  <w:num w:numId="61">
    <w:abstractNumId w:val="71"/>
  </w:num>
  <w:num w:numId="62">
    <w:abstractNumId w:val="27"/>
  </w:num>
  <w:num w:numId="63">
    <w:abstractNumId w:val="40"/>
  </w:num>
  <w:num w:numId="64">
    <w:abstractNumId w:val="19"/>
  </w:num>
  <w:num w:numId="65">
    <w:abstractNumId w:val="20"/>
  </w:num>
  <w:num w:numId="6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67"/>
  </w:num>
  <w:num w:numId="69">
    <w:abstractNumId w:val="61"/>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4"/>
  </w:num>
  <w:num w:numId="73">
    <w:abstractNumId w:val="36"/>
  </w:num>
  <w:num w:numId="74">
    <w:abstractNumId w:val="69"/>
  </w:num>
  <w:num w:numId="75">
    <w:abstractNumId w:val="10"/>
  </w:num>
  <w:num w:numId="76">
    <w:abstractNumId w:val="3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0C5"/>
    <w:rsid w:val="000002C1"/>
    <w:rsid w:val="00003E02"/>
    <w:rsid w:val="0000425A"/>
    <w:rsid w:val="000056E5"/>
    <w:rsid w:val="00005F61"/>
    <w:rsid w:val="000066E7"/>
    <w:rsid w:val="00006BAA"/>
    <w:rsid w:val="000073D5"/>
    <w:rsid w:val="00011776"/>
    <w:rsid w:val="00011CEE"/>
    <w:rsid w:val="00012D3D"/>
    <w:rsid w:val="000179CE"/>
    <w:rsid w:val="00022F52"/>
    <w:rsid w:val="00024DB5"/>
    <w:rsid w:val="00026B4C"/>
    <w:rsid w:val="000306C6"/>
    <w:rsid w:val="00030EC3"/>
    <w:rsid w:val="00031682"/>
    <w:rsid w:val="00034CCD"/>
    <w:rsid w:val="00035131"/>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1B2E"/>
    <w:rsid w:val="000B2EA8"/>
    <w:rsid w:val="000B52ED"/>
    <w:rsid w:val="000B55A8"/>
    <w:rsid w:val="000C07C1"/>
    <w:rsid w:val="000C0ABA"/>
    <w:rsid w:val="000C0B2A"/>
    <w:rsid w:val="000C4961"/>
    <w:rsid w:val="000C578A"/>
    <w:rsid w:val="000C639E"/>
    <w:rsid w:val="000C64CF"/>
    <w:rsid w:val="000C7110"/>
    <w:rsid w:val="000C7492"/>
    <w:rsid w:val="000C759D"/>
    <w:rsid w:val="000D03AA"/>
    <w:rsid w:val="000D255D"/>
    <w:rsid w:val="000D2F2E"/>
    <w:rsid w:val="000D3395"/>
    <w:rsid w:val="000D3FF3"/>
    <w:rsid w:val="000D42D1"/>
    <w:rsid w:val="000D6E1F"/>
    <w:rsid w:val="000D7600"/>
    <w:rsid w:val="000E2654"/>
    <w:rsid w:val="000E550C"/>
    <w:rsid w:val="000F26ED"/>
    <w:rsid w:val="000F32AB"/>
    <w:rsid w:val="000F4B8F"/>
    <w:rsid w:val="000F5098"/>
    <w:rsid w:val="000F6331"/>
    <w:rsid w:val="000F7E0A"/>
    <w:rsid w:val="00100901"/>
    <w:rsid w:val="00110253"/>
    <w:rsid w:val="00111510"/>
    <w:rsid w:val="0011184D"/>
    <w:rsid w:val="00111EBF"/>
    <w:rsid w:val="0011268C"/>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0217"/>
    <w:rsid w:val="00151876"/>
    <w:rsid w:val="0015281D"/>
    <w:rsid w:val="00154AA3"/>
    <w:rsid w:val="00154BDF"/>
    <w:rsid w:val="0016009D"/>
    <w:rsid w:val="00160C4B"/>
    <w:rsid w:val="00161B5A"/>
    <w:rsid w:val="00161EB4"/>
    <w:rsid w:val="00164D18"/>
    <w:rsid w:val="00165F76"/>
    <w:rsid w:val="00166FF1"/>
    <w:rsid w:val="001670B6"/>
    <w:rsid w:val="00172275"/>
    <w:rsid w:val="0017357E"/>
    <w:rsid w:val="00175D6D"/>
    <w:rsid w:val="001764B4"/>
    <w:rsid w:val="0018021F"/>
    <w:rsid w:val="00181D29"/>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3233"/>
    <w:rsid w:val="001A69E4"/>
    <w:rsid w:val="001A707C"/>
    <w:rsid w:val="001B0003"/>
    <w:rsid w:val="001B2BF8"/>
    <w:rsid w:val="001B2D04"/>
    <w:rsid w:val="001B34B2"/>
    <w:rsid w:val="001B5924"/>
    <w:rsid w:val="001B59AD"/>
    <w:rsid w:val="001B6130"/>
    <w:rsid w:val="001B7634"/>
    <w:rsid w:val="001C031D"/>
    <w:rsid w:val="001C058D"/>
    <w:rsid w:val="001C0FC5"/>
    <w:rsid w:val="001C1B48"/>
    <w:rsid w:val="001C1F6E"/>
    <w:rsid w:val="001C2E64"/>
    <w:rsid w:val="001C4F43"/>
    <w:rsid w:val="001C571F"/>
    <w:rsid w:val="001C5D03"/>
    <w:rsid w:val="001C6EAD"/>
    <w:rsid w:val="001C7BBA"/>
    <w:rsid w:val="001C7FF5"/>
    <w:rsid w:val="001D14AB"/>
    <w:rsid w:val="001D32B2"/>
    <w:rsid w:val="001D3568"/>
    <w:rsid w:val="001D5301"/>
    <w:rsid w:val="001D5714"/>
    <w:rsid w:val="001D6F1A"/>
    <w:rsid w:val="001E016D"/>
    <w:rsid w:val="001E0A5E"/>
    <w:rsid w:val="001E1C3C"/>
    <w:rsid w:val="001E22B8"/>
    <w:rsid w:val="001E3CBE"/>
    <w:rsid w:val="001E424B"/>
    <w:rsid w:val="001E5C92"/>
    <w:rsid w:val="001F153C"/>
    <w:rsid w:val="001F226C"/>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1E09"/>
    <w:rsid w:val="00222487"/>
    <w:rsid w:val="00223D45"/>
    <w:rsid w:val="002246B4"/>
    <w:rsid w:val="00226619"/>
    <w:rsid w:val="00227329"/>
    <w:rsid w:val="002276ED"/>
    <w:rsid w:val="00230A00"/>
    <w:rsid w:val="00231722"/>
    <w:rsid w:val="00233345"/>
    <w:rsid w:val="00240789"/>
    <w:rsid w:val="0024109B"/>
    <w:rsid w:val="002439BD"/>
    <w:rsid w:val="0024480B"/>
    <w:rsid w:val="00245CB3"/>
    <w:rsid w:val="002517DA"/>
    <w:rsid w:val="00252513"/>
    <w:rsid w:val="002544C8"/>
    <w:rsid w:val="00256039"/>
    <w:rsid w:val="0025697D"/>
    <w:rsid w:val="00256ABE"/>
    <w:rsid w:val="00261F22"/>
    <w:rsid w:val="00262864"/>
    <w:rsid w:val="00263FB8"/>
    <w:rsid w:val="00264480"/>
    <w:rsid w:val="002656BA"/>
    <w:rsid w:val="00271FEA"/>
    <w:rsid w:val="002721C2"/>
    <w:rsid w:val="00272A2F"/>
    <w:rsid w:val="002730FE"/>
    <w:rsid w:val="0027562E"/>
    <w:rsid w:val="0027641E"/>
    <w:rsid w:val="00276BC1"/>
    <w:rsid w:val="00276FD7"/>
    <w:rsid w:val="0027720A"/>
    <w:rsid w:val="00282BC2"/>
    <w:rsid w:val="00284FCF"/>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B7983"/>
    <w:rsid w:val="002C0CAE"/>
    <w:rsid w:val="002C0D33"/>
    <w:rsid w:val="002C2FA2"/>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9E9"/>
    <w:rsid w:val="002D7A02"/>
    <w:rsid w:val="002D7FE4"/>
    <w:rsid w:val="002E274C"/>
    <w:rsid w:val="002E2FA1"/>
    <w:rsid w:val="002E4615"/>
    <w:rsid w:val="002E61F2"/>
    <w:rsid w:val="002E6399"/>
    <w:rsid w:val="002E6686"/>
    <w:rsid w:val="002E669B"/>
    <w:rsid w:val="002F24F2"/>
    <w:rsid w:val="002F5BF3"/>
    <w:rsid w:val="003006F5"/>
    <w:rsid w:val="00302DB4"/>
    <w:rsid w:val="00302FFC"/>
    <w:rsid w:val="00303D69"/>
    <w:rsid w:val="0030434C"/>
    <w:rsid w:val="003055FE"/>
    <w:rsid w:val="003062BE"/>
    <w:rsid w:val="0030755F"/>
    <w:rsid w:val="003113B1"/>
    <w:rsid w:val="00314FAD"/>
    <w:rsid w:val="00315EC4"/>
    <w:rsid w:val="00317841"/>
    <w:rsid w:val="00320693"/>
    <w:rsid w:val="00320F06"/>
    <w:rsid w:val="0032183F"/>
    <w:rsid w:val="00323131"/>
    <w:rsid w:val="003233B7"/>
    <w:rsid w:val="00323685"/>
    <w:rsid w:val="003248B0"/>
    <w:rsid w:val="0032500A"/>
    <w:rsid w:val="003268D0"/>
    <w:rsid w:val="003268D4"/>
    <w:rsid w:val="00327BAC"/>
    <w:rsid w:val="00333D8A"/>
    <w:rsid w:val="003340C4"/>
    <w:rsid w:val="0033700A"/>
    <w:rsid w:val="003374FC"/>
    <w:rsid w:val="00341A7A"/>
    <w:rsid w:val="00341AA4"/>
    <w:rsid w:val="00343E9D"/>
    <w:rsid w:val="003442F4"/>
    <w:rsid w:val="003448A9"/>
    <w:rsid w:val="003472A8"/>
    <w:rsid w:val="00347A6D"/>
    <w:rsid w:val="00350909"/>
    <w:rsid w:val="00353B34"/>
    <w:rsid w:val="003553E3"/>
    <w:rsid w:val="003601C5"/>
    <w:rsid w:val="00363BB7"/>
    <w:rsid w:val="003722B7"/>
    <w:rsid w:val="00373592"/>
    <w:rsid w:val="00374E36"/>
    <w:rsid w:val="00377BC6"/>
    <w:rsid w:val="00377D0F"/>
    <w:rsid w:val="0038240C"/>
    <w:rsid w:val="00382F86"/>
    <w:rsid w:val="00383E74"/>
    <w:rsid w:val="00386543"/>
    <w:rsid w:val="00390D1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4E0E"/>
    <w:rsid w:val="003E5BF6"/>
    <w:rsid w:val="003E6AD1"/>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30BC"/>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49A3"/>
    <w:rsid w:val="00472C66"/>
    <w:rsid w:val="0047760E"/>
    <w:rsid w:val="004779CF"/>
    <w:rsid w:val="00482221"/>
    <w:rsid w:val="004825CA"/>
    <w:rsid w:val="00483F89"/>
    <w:rsid w:val="00490813"/>
    <w:rsid w:val="00490DBA"/>
    <w:rsid w:val="0049220D"/>
    <w:rsid w:val="00492AEE"/>
    <w:rsid w:val="0049397E"/>
    <w:rsid w:val="00493BCD"/>
    <w:rsid w:val="00493E47"/>
    <w:rsid w:val="0049445D"/>
    <w:rsid w:val="004956D1"/>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C239B"/>
    <w:rsid w:val="004C2877"/>
    <w:rsid w:val="004C5153"/>
    <w:rsid w:val="004D3940"/>
    <w:rsid w:val="004D3E68"/>
    <w:rsid w:val="004D56F2"/>
    <w:rsid w:val="004D70A2"/>
    <w:rsid w:val="004E04D0"/>
    <w:rsid w:val="004E0659"/>
    <w:rsid w:val="004E1A4B"/>
    <w:rsid w:val="004E558E"/>
    <w:rsid w:val="004E60F7"/>
    <w:rsid w:val="004F09D5"/>
    <w:rsid w:val="004F2CF1"/>
    <w:rsid w:val="004F403C"/>
    <w:rsid w:val="004F549A"/>
    <w:rsid w:val="005002FD"/>
    <w:rsid w:val="00501E12"/>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3BD2"/>
    <w:rsid w:val="00574B44"/>
    <w:rsid w:val="005801B6"/>
    <w:rsid w:val="005809A7"/>
    <w:rsid w:val="005843F7"/>
    <w:rsid w:val="005858F4"/>
    <w:rsid w:val="005859DE"/>
    <w:rsid w:val="00585C79"/>
    <w:rsid w:val="005901B8"/>
    <w:rsid w:val="005913C6"/>
    <w:rsid w:val="0059153A"/>
    <w:rsid w:val="0059192D"/>
    <w:rsid w:val="005926C1"/>
    <w:rsid w:val="00593D4F"/>
    <w:rsid w:val="005954C1"/>
    <w:rsid w:val="00597171"/>
    <w:rsid w:val="005B0B19"/>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79F0"/>
    <w:rsid w:val="00600982"/>
    <w:rsid w:val="0060350B"/>
    <w:rsid w:val="00603BD0"/>
    <w:rsid w:val="006058F8"/>
    <w:rsid w:val="0060598A"/>
    <w:rsid w:val="006069DD"/>
    <w:rsid w:val="0061133A"/>
    <w:rsid w:val="00611BB0"/>
    <w:rsid w:val="00612AC9"/>
    <w:rsid w:val="0061301E"/>
    <w:rsid w:val="00613857"/>
    <w:rsid w:val="00613F10"/>
    <w:rsid w:val="00617E7F"/>
    <w:rsid w:val="00617EB2"/>
    <w:rsid w:val="00620365"/>
    <w:rsid w:val="0062186A"/>
    <w:rsid w:val="006239CE"/>
    <w:rsid w:val="00625CD7"/>
    <w:rsid w:val="00627652"/>
    <w:rsid w:val="006279B4"/>
    <w:rsid w:val="006302CA"/>
    <w:rsid w:val="00630556"/>
    <w:rsid w:val="0063241F"/>
    <w:rsid w:val="006338DB"/>
    <w:rsid w:val="00634A9C"/>
    <w:rsid w:val="006350D6"/>
    <w:rsid w:val="00637574"/>
    <w:rsid w:val="006375F3"/>
    <w:rsid w:val="006400D3"/>
    <w:rsid w:val="00642181"/>
    <w:rsid w:val="00643034"/>
    <w:rsid w:val="0064386B"/>
    <w:rsid w:val="0064583E"/>
    <w:rsid w:val="00645A0A"/>
    <w:rsid w:val="006460E4"/>
    <w:rsid w:val="006504B1"/>
    <w:rsid w:val="00652122"/>
    <w:rsid w:val="00652157"/>
    <w:rsid w:val="00654803"/>
    <w:rsid w:val="00655038"/>
    <w:rsid w:val="00656096"/>
    <w:rsid w:val="0065623D"/>
    <w:rsid w:val="00660D3E"/>
    <w:rsid w:val="00661E05"/>
    <w:rsid w:val="006629DE"/>
    <w:rsid w:val="0066326A"/>
    <w:rsid w:val="00663BF9"/>
    <w:rsid w:val="00663DDD"/>
    <w:rsid w:val="006655F5"/>
    <w:rsid w:val="0066561E"/>
    <w:rsid w:val="00670D27"/>
    <w:rsid w:val="00675713"/>
    <w:rsid w:val="006768FC"/>
    <w:rsid w:val="006769A6"/>
    <w:rsid w:val="00680037"/>
    <w:rsid w:val="0068071C"/>
    <w:rsid w:val="006836D8"/>
    <w:rsid w:val="00684212"/>
    <w:rsid w:val="00684393"/>
    <w:rsid w:val="0068534A"/>
    <w:rsid w:val="00691462"/>
    <w:rsid w:val="00692D4A"/>
    <w:rsid w:val="0069393F"/>
    <w:rsid w:val="00693B5E"/>
    <w:rsid w:val="00696095"/>
    <w:rsid w:val="00697C8D"/>
    <w:rsid w:val="006A0AA0"/>
    <w:rsid w:val="006A0C2B"/>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222B"/>
    <w:rsid w:val="00784660"/>
    <w:rsid w:val="00785BAC"/>
    <w:rsid w:val="00791072"/>
    <w:rsid w:val="007937D2"/>
    <w:rsid w:val="00793949"/>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71E"/>
    <w:rsid w:val="007D1A3E"/>
    <w:rsid w:val="007D1F5D"/>
    <w:rsid w:val="007D41BA"/>
    <w:rsid w:val="007D565A"/>
    <w:rsid w:val="007D5C40"/>
    <w:rsid w:val="007E1016"/>
    <w:rsid w:val="007E1ECA"/>
    <w:rsid w:val="007E4C86"/>
    <w:rsid w:val="007E4D9E"/>
    <w:rsid w:val="007E5B1D"/>
    <w:rsid w:val="007E7DC7"/>
    <w:rsid w:val="007F37EE"/>
    <w:rsid w:val="007F45A9"/>
    <w:rsid w:val="007F6312"/>
    <w:rsid w:val="007F68AF"/>
    <w:rsid w:val="007F7BB4"/>
    <w:rsid w:val="00801873"/>
    <w:rsid w:val="00801964"/>
    <w:rsid w:val="008025FF"/>
    <w:rsid w:val="00802E02"/>
    <w:rsid w:val="008030E0"/>
    <w:rsid w:val="00805B7A"/>
    <w:rsid w:val="008066D4"/>
    <w:rsid w:val="008071B3"/>
    <w:rsid w:val="00810341"/>
    <w:rsid w:val="00811022"/>
    <w:rsid w:val="00812119"/>
    <w:rsid w:val="008205C9"/>
    <w:rsid w:val="008240D9"/>
    <w:rsid w:val="0082479B"/>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5732E"/>
    <w:rsid w:val="00860180"/>
    <w:rsid w:val="00860C0C"/>
    <w:rsid w:val="008622C2"/>
    <w:rsid w:val="00862D9F"/>
    <w:rsid w:val="00864CC9"/>
    <w:rsid w:val="00864D05"/>
    <w:rsid w:val="00866742"/>
    <w:rsid w:val="00867E7C"/>
    <w:rsid w:val="0087156D"/>
    <w:rsid w:val="0087220A"/>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3344"/>
    <w:rsid w:val="008A3E44"/>
    <w:rsid w:val="008A46CF"/>
    <w:rsid w:val="008A530A"/>
    <w:rsid w:val="008A5346"/>
    <w:rsid w:val="008A5421"/>
    <w:rsid w:val="008B04DF"/>
    <w:rsid w:val="008B0B70"/>
    <w:rsid w:val="008B2C2E"/>
    <w:rsid w:val="008B493E"/>
    <w:rsid w:val="008B4E93"/>
    <w:rsid w:val="008B542A"/>
    <w:rsid w:val="008C3192"/>
    <w:rsid w:val="008C3D1F"/>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903FC1"/>
    <w:rsid w:val="00904A29"/>
    <w:rsid w:val="00907535"/>
    <w:rsid w:val="00907F03"/>
    <w:rsid w:val="00911A1F"/>
    <w:rsid w:val="00914E0E"/>
    <w:rsid w:val="00915FCA"/>
    <w:rsid w:val="00916934"/>
    <w:rsid w:val="00917E61"/>
    <w:rsid w:val="00925162"/>
    <w:rsid w:val="009254D0"/>
    <w:rsid w:val="00930752"/>
    <w:rsid w:val="00930AF8"/>
    <w:rsid w:val="00932D16"/>
    <w:rsid w:val="009337E2"/>
    <w:rsid w:val="00933BE9"/>
    <w:rsid w:val="009408A8"/>
    <w:rsid w:val="00940F71"/>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0C7A"/>
    <w:rsid w:val="009B126C"/>
    <w:rsid w:val="009B1E7D"/>
    <w:rsid w:val="009B29C1"/>
    <w:rsid w:val="009B465C"/>
    <w:rsid w:val="009B5059"/>
    <w:rsid w:val="009B666F"/>
    <w:rsid w:val="009B716D"/>
    <w:rsid w:val="009B7635"/>
    <w:rsid w:val="009C12EB"/>
    <w:rsid w:val="009C1DBA"/>
    <w:rsid w:val="009C4712"/>
    <w:rsid w:val="009C5113"/>
    <w:rsid w:val="009C6779"/>
    <w:rsid w:val="009D20A8"/>
    <w:rsid w:val="009D3C5B"/>
    <w:rsid w:val="009D6B68"/>
    <w:rsid w:val="009E1015"/>
    <w:rsid w:val="009E16B4"/>
    <w:rsid w:val="009E18C8"/>
    <w:rsid w:val="009E3EB9"/>
    <w:rsid w:val="009E49C1"/>
    <w:rsid w:val="009E6726"/>
    <w:rsid w:val="009F08F8"/>
    <w:rsid w:val="009F2272"/>
    <w:rsid w:val="009F435C"/>
    <w:rsid w:val="009F4C0E"/>
    <w:rsid w:val="009F6CCB"/>
    <w:rsid w:val="009F734D"/>
    <w:rsid w:val="00A10B0C"/>
    <w:rsid w:val="00A10C57"/>
    <w:rsid w:val="00A10DB3"/>
    <w:rsid w:val="00A11328"/>
    <w:rsid w:val="00A12D94"/>
    <w:rsid w:val="00A13FF5"/>
    <w:rsid w:val="00A17064"/>
    <w:rsid w:val="00A21073"/>
    <w:rsid w:val="00A27A50"/>
    <w:rsid w:val="00A325F4"/>
    <w:rsid w:val="00A4026C"/>
    <w:rsid w:val="00A41774"/>
    <w:rsid w:val="00A441CE"/>
    <w:rsid w:val="00A47AA6"/>
    <w:rsid w:val="00A51E20"/>
    <w:rsid w:val="00A52223"/>
    <w:rsid w:val="00A54B58"/>
    <w:rsid w:val="00A56809"/>
    <w:rsid w:val="00A573A9"/>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888"/>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4C4"/>
    <w:rsid w:val="00AA7B85"/>
    <w:rsid w:val="00AB014D"/>
    <w:rsid w:val="00AB1198"/>
    <w:rsid w:val="00AB40B6"/>
    <w:rsid w:val="00AB4847"/>
    <w:rsid w:val="00AB5C5D"/>
    <w:rsid w:val="00AB7C41"/>
    <w:rsid w:val="00AC0228"/>
    <w:rsid w:val="00AC042D"/>
    <w:rsid w:val="00AC0950"/>
    <w:rsid w:val="00AC4DB0"/>
    <w:rsid w:val="00AC5CB6"/>
    <w:rsid w:val="00AD0756"/>
    <w:rsid w:val="00AD10D5"/>
    <w:rsid w:val="00AD1BB0"/>
    <w:rsid w:val="00AD4B71"/>
    <w:rsid w:val="00AE0890"/>
    <w:rsid w:val="00AE26B3"/>
    <w:rsid w:val="00AE2873"/>
    <w:rsid w:val="00AE3789"/>
    <w:rsid w:val="00AE3BFD"/>
    <w:rsid w:val="00AE4155"/>
    <w:rsid w:val="00AE417A"/>
    <w:rsid w:val="00AE62F6"/>
    <w:rsid w:val="00AF0437"/>
    <w:rsid w:val="00AF2CB7"/>
    <w:rsid w:val="00AF311E"/>
    <w:rsid w:val="00AF5336"/>
    <w:rsid w:val="00AF5DF5"/>
    <w:rsid w:val="00AF72B6"/>
    <w:rsid w:val="00B00783"/>
    <w:rsid w:val="00B00C55"/>
    <w:rsid w:val="00B045C4"/>
    <w:rsid w:val="00B05098"/>
    <w:rsid w:val="00B068C3"/>
    <w:rsid w:val="00B0725E"/>
    <w:rsid w:val="00B07C17"/>
    <w:rsid w:val="00B110AE"/>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368"/>
    <w:rsid w:val="00B47643"/>
    <w:rsid w:val="00B52125"/>
    <w:rsid w:val="00B5353B"/>
    <w:rsid w:val="00B55806"/>
    <w:rsid w:val="00B56F02"/>
    <w:rsid w:val="00B60655"/>
    <w:rsid w:val="00B62708"/>
    <w:rsid w:val="00B62FB0"/>
    <w:rsid w:val="00B652AB"/>
    <w:rsid w:val="00B6628F"/>
    <w:rsid w:val="00B667F7"/>
    <w:rsid w:val="00B66E59"/>
    <w:rsid w:val="00B67A60"/>
    <w:rsid w:val="00B71D55"/>
    <w:rsid w:val="00B7310F"/>
    <w:rsid w:val="00B73995"/>
    <w:rsid w:val="00B742FA"/>
    <w:rsid w:val="00B7623B"/>
    <w:rsid w:val="00B80479"/>
    <w:rsid w:val="00B805EB"/>
    <w:rsid w:val="00B80954"/>
    <w:rsid w:val="00B80D95"/>
    <w:rsid w:val="00B81228"/>
    <w:rsid w:val="00B8227A"/>
    <w:rsid w:val="00B83377"/>
    <w:rsid w:val="00B900AB"/>
    <w:rsid w:val="00B902F2"/>
    <w:rsid w:val="00B912BF"/>
    <w:rsid w:val="00B9460E"/>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331A"/>
    <w:rsid w:val="00BB3CD7"/>
    <w:rsid w:val="00BB5441"/>
    <w:rsid w:val="00BB6430"/>
    <w:rsid w:val="00BB7E76"/>
    <w:rsid w:val="00BC02A9"/>
    <w:rsid w:val="00BC0C14"/>
    <w:rsid w:val="00BC5B87"/>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373"/>
    <w:rsid w:val="00BF4B2D"/>
    <w:rsid w:val="00BF676F"/>
    <w:rsid w:val="00BF7507"/>
    <w:rsid w:val="00C00CF1"/>
    <w:rsid w:val="00C029F0"/>
    <w:rsid w:val="00C07223"/>
    <w:rsid w:val="00C07BB3"/>
    <w:rsid w:val="00C07EE1"/>
    <w:rsid w:val="00C10032"/>
    <w:rsid w:val="00C10658"/>
    <w:rsid w:val="00C131D8"/>
    <w:rsid w:val="00C148DE"/>
    <w:rsid w:val="00C22122"/>
    <w:rsid w:val="00C240CB"/>
    <w:rsid w:val="00C24BB6"/>
    <w:rsid w:val="00C253D2"/>
    <w:rsid w:val="00C25B5C"/>
    <w:rsid w:val="00C26FFA"/>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65D5"/>
    <w:rsid w:val="00C66CD4"/>
    <w:rsid w:val="00C67CA4"/>
    <w:rsid w:val="00C71505"/>
    <w:rsid w:val="00C729EB"/>
    <w:rsid w:val="00C76C3B"/>
    <w:rsid w:val="00C822C8"/>
    <w:rsid w:val="00C82A61"/>
    <w:rsid w:val="00C86298"/>
    <w:rsid w:val="00C87DFD"/>
    <w:rsid w:val="00C916D7"/>
    <w:rsid w:val="00C917F5"/>
    <w:rsid w:val="00C929A7"/>
    <w:rsid w:val="00C944BF"/>
    <w:rsid w:val="00C96D9A"/>
    <w:rsid w:val="00C9738C"/>
    <w:rsid w:val="00C97EA7"/>
    <w:rsid w:val="00CA187E"/>
    <w:rsid w:val="00CA1898"/>
    <w:rsid w:val="00CA221B"/>
    <w:rsid w:val="00CA3423"/>
    <w:rsid w:val="00CA709C"/>
    <w:rsid w:val="00CA72F2"/>
    <w:rsid w:val="00CA7659"/>
    <w:rsid w:val="00CB61A0"/>
    <w:rsid w:val="00CB7D0B"/>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5DE8"/>
    <w:rsid w:val="00CE7585"/>
    <w:rsid w:val="00CF01BC"/>
    <w:rsid w:val="00CF0317"/>
    <w:rsid w:val="00CF0391"/>
    <w:rsid w:val="00CF12AA"/>
    <w:rsid w:val="00CF5AC6"/>
    <w:rsid w:val="00CF619F"/>
    <w:rsid w:val="00CF72B9"/>
    <w:rsid w:val="00D00779"/>
    <w:rsid w:val="00D02BED"/>
    <w:rsid w:val="00D0305A"/>
    <w:rsid w:val="00D0378D"/>
    <w:rsid w:val="00D03F60"/>
    <w:rsid w:val="00D046A9"/>
    <w:rsid w:val="00D061B5"/>
    <w:rsid w:val="00D07822"/>
    <w:rsid w:val="00D07836"/>
    <w:rsid w:val="00D118F2"/>
    <w:rsid w:val="00D11F80"/>
    <w:rsid w:val="00D15D71"/>
    <w:rsid w:val="00D16509"/>
    <w:rsid w:val="00D21925"/>
    <w:rsid w:val="00D23F2C"/>
    <w:rsid w:val="00D26D3E"/>
    <w:rsid w:val="00D27048"/>
    <w:rsid w:val="00D27922"/>
    <w:rsid w:val="00D302B0"/>
    <w:rsid w:val="00D310F6"/>
    <w:rsid w:val="00D32000"/>
    <w:rsid w:val="00D329C3"/>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704E5"/>
    <w:rsid w:val="00D70F62"/>
    <w:rsid w:val="00D732BF"/>
    <w:rsid w:val="00D733AA"/>
    <w:rsid w:val="00D73631"/>
    <w:rsid w:val="00D73AF3"/>
    <w:rsid w:val="00D75A2A"/>
    <w:rsid w:val="00D75D15"/>
    <w:rsid w:val="00D81CC3"/>
    <w:rsid w:val="00D8409E"/>
    <w:rsid w:val="00D87052"/>
    <w:rsid w:val="00D87F19"/>
    <w:rsid w:val="00D90833"/>
    <w:rsid w:val="00D90973"/>
    <w:rsid w:val="00D94A03"/>
    <w:rsid w:val="00DA1546"/>
    <w:rsid w:val="00DA26F6"/>
    <w:rsid w:val="00DA5FAA"/>
    <w:rsid w:val="00DB0EA6"/>
    <w:rsid w:val="00DB3B08"/>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4CD2"/>
    <w:rsid w:val="00DD5764"/>
    <w:rsid w:val="00DD7B8F"/>
    <w:rsid w:val="00DE3F06"/>
    <w:rsid w:val="00DE64AC"/>
    <w:rsid w:val="00DF0E95"/>
    <w:rsid w:val="00DF17DE"/>
    <w:rsid w:val="00DF1850"/>
    <w:rsid w:val="00DF2EB2"/>
    <w:rsid w:val="00DF30FA"/>
    <w:rsid w:val="00DF3BB3"/>
    <w:rsid w:val="00DF46EC"/>
    <w:rsid w:val="00DF54F4"/>
    <w:rsid w:val="00DF6431"/>
    <w:rsid w:val="00E0107A"/>
    <w:rsid w:val="00E01545"/>
    <w:rsid w:val="00E01FAD"/>
    <w:rsid w:val="00E03275"/>
    <w:rsid w:val="00E033F7"/>
    <w:rsid w:val="00E048E7"/>
    <w:rsid w:val="00E05FA5"/>
    <w:rsid w:val="00E064AB"/>
    <w:rsid w:val="00E07305"/>
    <w:rsid w:val="00E0753A"/>
    <w:rsid w:val="00E12272"/>
    <w:rsid w:val="00E151F1"/>
    <w:rsid w:val="00E15243"/>
    <w:rsid w:val="00E16EB4"/>
    <w:rsid w:val="00E17E84"/>
    <w:rsid w:val="00E20C1C"/>
    <w:rsid w:val="00E21214"/>
    <w:rsid w:val="00E235F4"/>
    <w:rsid w:val="00E23809"/>
    <w:rsid w:val="00E23978"/>
    <w:rsid w:val="00E23ACE"/>
    <w:rsid w:val="00E24BBD"/>
    <w:rsid w:val="00E264A9"/>
    <w:rsid w:val="00E32F9A"/>
    <w:rsid w:val="00E33027"/>
    <w:rsid w:val="00E333DC"/>
    <w:rsid w:val="00E35756"/>
    <w:rsid w:val="00E35B52"/>
    <w:rsid w:val="00E36D95"/>
    <w:rsid w:val="00E3761C"/>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3356"/>
    <w:rsid w:val="00EB418C"/>
    <w:rsid w:val="00EB482C"/>
    <w:rsid w:val="00EC09F4"/>
    <w:rsid w:val="00EC1C68"/>
    <w:rsid w:val="00EC46CC"/>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6775"/>
    <w:rsid w:val="00F07882"/>
    <w:rsid w:val="00F100AC"/>
    <w:rsid w:val="00F11124"/>
    <w:rsid w:val="00F11201"/>
    <w:rsid w:val="00F137FA"/>
    <w:rsid w:val="00F14816"/>
    <w:rsid w:val="00F159CE"/>
    <w:rsid w:val="00F252D5"/>
    <w:rsid w:val="00F27B63"/>
    <w:rsid w:val="00F32939"/>
    <w:rsid w:val="00F330FD"/>
    <w:rsid w:val="00F3335D"/>
    <w:rsid w:val="00F34E76"/>
    <w:rsid w:val="00F3570A"/>
    <w:rsid w:val="00F35B62"/>
    <w:rsid w:val="00F35FAD"/>
    <w:rsid w:val="00F40870"/>
    <w:rsid w:val="00F42B70"/>
    <w:rsid w:val="00F44303"/>
    <w:rsid w:val="00F4570F"/>
    <w:rsid w:val="00F45E74"/>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6666"/>
    <w:rsid w:val="00F96CEF"/>
    <w:rsid w:val="00F97C85"/>
    <w:rsid w:val="00FA0038"/>
    <w:rsid w:val="00FA030E"/>
    <w:rsid w:val="00FA201F"/>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4EFC"/>
    <w:rsid w:val="00FC7C36"/>
    <w:rsid w:val="00FC7FAD"/>
    <w:rsid w:val="00FD04BD"/>
    <w:rsid w:val="00FD084E"/>
    <w:rsid w:val="00FD1922"/>
    <w:rsid w:val="00FD2718"/>
    <w:rsid w:val="00FD3283"/>
    <w:rsid w:val="00FD41F5"/>
    <w:rsid w:val="00FD525A"/>
    <w:rsid w:val="00FD612D"/>
    <w:rsid w:val="00FE059B"/>
    <w:rsid w:val="00FE0A8F"/>
    <w:rsid w:val="00FE350D"/>
    <w:rsid w:val="00FE4603"/>
    <w:rsid w:val="00FE49AF"/>
    <w:rsid w:val="00FE5FF1"/>
    <w:rsid w:val="00FE69C7"/>
    <w:rsid w:val="00FF225E"/>
    <w:rsid w:val="00FF4506"/>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4"/>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Plandokumentu">
    <w:name w:val="Document Map"/>
    <w:aliases w:val="Document Map"/>
    <w:basedOn w:val="Normalny"/>
    <w:link w:val="PlandokumentuZnak1"/>
    <w:uiPriority w:val="99"/>
    <w:unhideWhenUsed/>
    <w:rsid w:val="0049220D"/>
    <w:rPr>
      <w:rFonts w:ascii="Tahoma" w:hAnsi="Tahoma" w:cs="Tahoma"/>
      <w:sz w:val="16"/>
      <w:szCs w:val="16"/>
    </w:rPr>
  </w:style>
  <w:style w:type="character" w:customStyle="1" w:styleId="PlandokumentuZnak1">
    <w:name w:val="Plan dokumentu Znak1"/>
    <w:aliases w:val="Document Map Znak"/>
    <w:basedOn w:val="Domylnaczcionkaakapitu"/>
    <w:link w:val="Plan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53"/>
      </w:numPr>
    </w:pPr>
  </w:style>
  <w:style w:type="numbering" w:customStyle="1" w:styleId="WW8Num45">
    <w:name w:val="WW8Num45"/>
    <w:rsid w:val="00C4226C"/>
    <w:pPr>
      <w:numPr>
        <w:numId w:val="54"/>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2">
    <w:name w:val="WW8Num292"/>
    <w:rsid w:val="00CC038B"/>
    <w:pPr>
      <w:numPr>
        <w:numId w:val="57"/>
      </w:numPr>
    </w:pPr>
  </w:style>
  <w:style w:type="numbering" w:customStyle="1" w:styleId="WW8Num29121">
    <w:name w:val="WW8Num29121"/>
    <w:rsid w:val="00CC038B"/>
    <w:pPr>
      <w:numPr>
        <w:numId w:val="3"/>
      </w:numPr>
    </w:pPr>
  </w:style>
  <w:style w:type="numbering" w:customStyle="1" w:styleId="WW8Num4511">
    <w:name w:val="WW8Num4511"/>
    <w:rsid w:val="00CC038B"/>
    <w:pPr>
      <w:numPr>
        <w:numId w:val="56"/>
      </w:numPr>
    </w:pPr>
  </w:style>
  <w:style w:type="table" w:customStyle="1" w:styleId="Tabela-Siatka5">
    <w:name w:val="Tabela - Siatka5"/>
    <w:basedOn w:val="Standardowy"/>
    <w:next w:val="Tabela-Siatka"/>
    <w:uiPriority w:val="99"/>
    <w:rsid w:val="00F6264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Plan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Plandokumentu"/>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8E0F0-799E-402F-8F65-AF4C99C1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51</Pages>
  <Words>15407</Words>
  <Characters>92447</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107639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cp:revision>
  <cp:lastPrinted>2016-06-03T07:45:00Z</cp:lastPrinted>
  <dcterms:created xsi:type="dcterms:W3CDTF">2016-05-12T06:36:00Z</dcterms:created>
  <dcterms:modified xsi:type="dcterms:W3CDTF">2016-07-11T06:22:00Z</dcterms:modified>
</cp:coreProperties>
</file>