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2C" w:rsidRPr="00794F3C" w:rsidRDefault="00D736EE" w:rsidP="00AE032C">
      <w:pPr>
        <w:jc w:val="right"/>
      </w:pPr>
      <w:r w:rsidRPr="00D736EE">
        <w:rPr>
          <w:b/>
          <w:noProof/>
          <w:lang w:bidi="en-US"/>
        </w:rPr>
        <w:pict>
          <v:shapetype id="_x0000_t202" coordsize="21600,21600" o:spt="202" path="m,l,21600r21600,l21600,xe">
            <v:stroke joinstyle="miter"/>
            <v:path gradientshapeok="t" o:connecttype="rect"/>
          </v:shapetype>
          <v:shape id="_x0000_s1026" type="#_x0000_t202" style="position:absolute;left:0;text-align:left;margin-left:-24.1pt;margin-top:-23.7pt;width:250.85pt;height:132.65pt;z-index:251660288" filled="f" stroked="f" strokeweight="0">
            <v:textbox style="mso-next-textbox:#_x0000_s1026">
              <w:txbxContent>
                <w:p w:rsidR="00AE032C" w:rsidRPr="00817B44" w:rsidRDefault="00AE032C" w:rsidP="00AE032C">
                  <w:pPr>
                    <w:rPr>
                      <w:rFonts w:ascii="Arial" w:hAnsi="Arial" w:cs="Arial"/>
                      <w:b/>
                      <w:bCs/>
                      <w:sz w:val="16"/>
                    </w:rPr>
                  </w:pPr>
                </w:p>
                <w:p w:rsidR="00AE032C" w:rsidRPr="00920573" w:rsidRDefault="00AE032C" w:rsidP="00AE032C">
                  <w:pPr>
                    <w:jc w:val="center"/>
                    <w:rPr>
                      <w:b/>
                      <w:bCs/>
                      <w:sz w:val="22"/>
                    </w:rPr>
                  </w:pPr>
                  <w:r>
                    <w:rPr>
                      <w:b/>
                      <w:bCs/>
                      <w:noProof/>
                      <w:sz w:val="22"/>
                      <w:lang w:eastAsia="pl-PL"/>
                    </w:rPr>
                    <w:drawing>
                      <wp:inline distT="0" distB="0" distL="0" distR="0">
                        <wp:extent cx="323850" cy="33337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3850" cy="333375"/>
                                </a:xfrm>
                                <a:prstGeom prst="rect">
                                  <a:avLst/>
                                </a:prstGeom>
                                <a:noFill/>
                                <a:ln w="9525">
                                  <a:noFill/>
                                  <a:miter lim="800000"/>
                                  <a:headEnd/>
                                  <a:tailEnd/>
                                </a:ln>
                              </pic:spPr>
                            </pic:pic>
                          </a:graphicData>
                        </a:graphic>
                      </wp:inline>
                    </w:drawing>
                  </w:r>
                </w:p>
                <w:p w:rsidR="00AE032C" w:rsidRPr="00920573" w:rsidRDefault="00AE032C" w:rsidP="00AE032C">
                  <w:pPr>
                    <w:jc w:val="center"/>
                    <w:rPr>
                      <w:b/>
                      <w:bCs/>
                      <w:sz w:val="22"/>
                    </w:rPr>
                  </w:pPr>
                  <w:r w:rsidRPr="00920573">
                    <w:rPr>
                      <w:b/>
                      <w:bCs/>
                      <w:sz w:val="22"/>
                    </w:rPr>
                    <w:t>4 WOJSKOWY SZPITAL KLINICZNY</w:t>
                  </w:r>
                </w:p>
                <w:p w:rsidR="00AE032C" w:rsidRPr="00920573" w:rsidRDefault="00AE032C" w:rsidP="00AE032C">
                  <w:pPr>
                    <w:jc w:val="center"/>
                    <w:rPr>
                      <w:b/>
                      <w:bCs/>
                      <w:sz w:val="22"/>
                    </w:rPr>
                  </w:pPr>
                  <w:proofErr w:type="gramStart"/>
                  <w:r w:rsidRPr="00920573">
                    <w:rPr>
                      <w:b/>
                      <w:bCs/>
                      <w:sz w:val="22"/>
                    </w:rPr>
                    <w:t>z</w:t>
                  </w:r>
                  <w:proofErr w:type="gramEnd"/>
                  <w:r w:rsidRPr="00920573">
                    <w:rPr>
                      <w:b/>
                      <w:bCs/>
                      <w:sz w:val="22"/>
                    </w:rPr>
                    <w:t xml:space="preserve"> POLIKLINKĄ SP ZOZ</w:t>
                  </w:r>
                  <w:r>
                    <w:rPr>
                      <w:b/>
                      <w:bCs/>
                      <w:sz w:val="22"/>
                    </w:rPr>
                    <w:t xml:space="preserve"> we Wrocławiu</w:t>
                  </w:r>
                </w:p>
                <w:p w:rsidR="00AE032C" w:rsidRPr="00920573" w:rsidRDefault="00AE032C" w:rsidP="00AE032C">
                  <w:pPr>
                    <w:spacing w:before="120"/>
                    <w:jc w:val="center"/>
                    <w:rPr>
                      <w:sz w:val="22"/>
                    </w:rPr>
                  </w:pPr>
                  <w:r w:rsidRPr="00920573">
                    <w:rPr>
                      <w:sz w:val="22"/>
                    </w:rPr>
                    <w:t>50-981 Wrocław, ul.</w:t>
                  </w:r>
                  <w:r>
                    <w:rPr>
                      <w:sz w:val="22"/>
                    </w:rPr>
                    <w:t xml:space="preserve"> </w:t>
                  </w:r>
                  <w:r w:rsidRPr="00920573">
                    <w:rPr>
                      <w:sz w:val="22"/>
                    </w:rPr>
                    <w:t>R. Weigla 5</w:t>
                  </w:r>
                </w:p>
                <w:p w:rsidR="00AE032C" w:rsidRPr="00817B44" w:rsidRDefault="00AE032C" w:rsidP="00AE032C">
                  <w:pPr>
                    <w:rPr>
                      <w:rFonts w:ascii="Arial" w:hAnsi="Arial" w:cs="Arial"/>
                    </w:rPr>
                  </w:pPr>
                </w:p>
              </w:txbxContent>
            </v:textbox>
          </v:shape>
        </w:pict>
      </w:r>
      <w:r w:rsidR="00C55922">
        <w:t>Wrocław</w:t>
      </w:r>
      <w:proofErr w:type="gramStart"/>
      <w:r w:rsidR="00C55922">
        <w:t>,04</w:t>
      </w:r>
      <w:r w:rsidR="004C5D68">
        <w:t xml:space="preserve"> </w:t>
      </w:r>
      <w:r w:rsidR="00C55922">
        <w:t>maja</w:t>
      </w:r>
      <w:proofErr w:type="gramEnd"/>
      <w:r w:rsidR="00C55922">
        <w:t xml:space="preserve"> </w:t>
      </w:r>
      <w:r w:rsidR="004C5D68">
        <w:t xml:space="preserve">2016 </w:t>
      </w:r>
      <w:r w:rsidR="00AE032C">
        <w:t>r.</w:t>
      </w:r>
    </w:p>
    <w:p w:rsidR="00AE032C" w:rsidRPr="00B04AE1" w:rsidRDefault="00AE032C" w:rsidP="00AE032C">
      <w:pPr>
        <w:jc w:val="right"/>
        <w:rPr>
          <w:szCs w:val="24"/>
        </w:rPr>
      </w:pPr>
    </w:p>
    <w:p w:rsidR="00AE032C" w:rsidRPr="001A2226" w:rsidRDefault="00AE032C" w:rsidP="00AE032C">
      <w:pPr>
        <w:tabs>
          <w:tab w:val="left" w:pos="285"/>
        </w:tabs>
        <w:rPr>
          <w:b/>
        </w:rPr>
      </w:pPr>
      <w:r w:rsidRPr="001A2226">
        <w:rPr>
          <w:b/>
        </w:rPr>
        <w:tab/>
      </w:r>
    </w:p>
    <w:p w:rsidR="008F165C" w:rsidRDefault="00AE032C" w:rsidP="00AE032C">
      <w:pPr>
        <w:jc w:val="center"/>
        <w:rPr>
          <w:b/>
        </w:rPr>
      </w:pPr>
      <w:r w:rsidRPr="001A2226">
        <w:rPr>
          <w:b/>
        </w:rPr>
        <w:tab/>
      </w:r>
      <w:r w:rsidRPr="001A2226">
        <w:rPr>
          <w:b/>
        </w:rPr>
        <w:tab/>
      </w:r>
      <w:r w:rsidRPr="001A2226">
        <w:rPr>
          <w:b/>
        </w:rPr>
        <w:tab/>
      </w:r>
      <w:r w:rsidRPr="001A2226">
        <w:rPr>
          <w:b/>
        </w:rPr>
        <w:tab/>
      </w:r>
      <w:r w:rsidRPr="001A2226">
        <w:rPr>
          <w:b/>
        </w:rPr>
        <w:tab/>
      </w:r>
    </w:p>
    <w:p w:rsidR="00582B3F" w:rsidRDefault="00582B3F" w:rsidP="00AE032C">
      <w:pPr>
        <w:spacing w:after="0" w:line="240" w:lineRule="auto"/>
        <w:jc w:val="center"/>
        <w:rPr>
          <w:rFonts w:eastAsia="Times New Roman" w:cs="Times New Roman"/>
          <w:b/>
          <w:bCs/>
          <w:sz w:val="22"/>
          <w:lang w:eastAsia="pl-PL"/>
        </w:rPr>
      </w:pPr>
    </w:p>
    <w:p w:rsidR="00AE032C" w:rsidRDefault="00AE032C" w:rsidP="00AE032C">
      <w:pPr>
        <w:spacing w:after="0" w:line="240" w:lineRule="auto"/>
        <w:jc w:val="center"/>
        <w:rPr>
          <w:rFonts w:eastAsia="Times New Roman" w:cs="Times New Roman"/>
          <w:b/>
          <w:bCs/>
          <w:sz w:val="22"/>
          <w:lang w:eastAsia="pl-PL"/>
        </w:rPr>
      </w:pPr>
      <w:r w:rsidRPr="002A2B21">
        <w:rPr>
          <w:rFonts w:eastAsia="Times New Roman" w:cs="Times New Roman"/>
          <w:b/>
          <w:bCs/>
          <w:sz w:val="22"/>
          <w:lang w:eastAsia="pl-PL"/>
        </w:rPr>
        <w:t>WYJAŚNIENIE</w:t>
      </w:r>
      <w:r w:rsidR="002248B3">
        <w:rPr>
          <w:rFonts w:eastAsia="Times New Roman" w:cs="Times New Roman"/>
          <w:b/>
          <w:bCs/>
          <w:sz w:val="22"/>
          <w:lang w:eastAsia="pl-PL"/>
        </w:rPr>
        <w:t xml:space="preserve"> i </w:t>
      </w:r>
      <w:proofErr w:type="gramStart"/>
      <w:r w:rsidR="002248B3">
        <w:rPr>
          <w:rFonts w:eastAsia="Times New Roman" w:cs="Times New Roman"/>
          <w:b/>
          <w:bCs/>
          <w:sz w:val="22"/>
          <w:lang w:eastAsia="pl-PL"/>
        </w:rPr>
        <w:t xml:space="preserve">MODYFIKACJA </w:t>
      </w:r>
      <w:r w:rsidRPr="002A2B21">
        <w:rPr>
          <w:rFonts w:eastAsia="Times New Roman" w:cs="Times New Roman"/>
          <w:b/>
          <w:bCs/>
          <w:sz w:val="22"/>
          <w:lang w:eastAsia="pl-PL"/>
        </w:rPr>
        <w:t xml:space="preserve"> TREŚCI</w:t>
      </w:r>
      <w:proofErr w:type="gramEnd"/>
    </w:p>
    <w:p w:rsidR="00AE032C" w:rsidRDefault="00AE032C" w:rsidP="00AE032C">
      <w:pPr>
        <w:spacing w:after="0" w:line="240" w:lineRule="auto"/>
        <w:jc w:val="center"/>
        <w:rPr>
          <w:rFonts w:eastAsia="Times New Roman" w:cs="Times New Roman"/>
          <w:b/>
          <w:bCs/>
          <w:sz w:val="22"/>
          <w:lang w:eastAsia="pl-PL"/>
        </w:rPr>
      </w:pPr>
      <w:r w:rsidRPr="00BE5665">
        <w:rPr>
          <w:rFonts w:eastAsia="Times New Roman" w:cs="Times New Roman"/>
          <w:b/>
          <w:bCs/>
          <w:sz w:val="22"/>
          <w:lang w:eastAsia="pl-PL"/>
        </w:rPr>
        <w:t xml:space="preserve">SPECYFIKACJI ISTOTNYCH WARUNKÓW ZAMÓWIENIA </w:t>
      </w:r>
    </w:p>
    <w:p w:rsidR="00582B3F" w:rsidRPr="00BE5665" w:rsidRDefault="00582B3F" w:rsidP="00AE032C">
      <w:pPr>
        <w:spacing w:after="0" w:line="240" w:lineRule="auto"/>
        <w:jc w:val="center"/>
        <w:rPr>
          <w:rFonts w:eastAsia="Times New Roman" w:cs="Times New Roman"/>
          <w:b/>
          <w:bCs/>
          <w:sz w:val="22"/>
          <w:lang w:eastAsia="pl-PL"/>
        </w:rPr>
      </w:pPr>
    </w:p>
    <w:p w:rsidR="008E1F7A" w:rsidRDefault="001420FE" w:rsidP="0060626F">
      <w:pPr>
        <w:spacing w:after="0" w:line="240" w:lineRule="auto"/>
        <w:jc w:val="both"/>
        <w:rPr>
          <w:rFonts w:eastAsia="Calibri"/>
          <w:b/>
          <w:i/>
          <w:szCs w:val="24"/>
        </w:rPr>
      </w:pPr>
      <w:r w:rsidRPr="00FF515D">
        <w:rPr>
          <w:rFonts w:eastAsia="Times New Roman" w:cs="Times New Roman"/>
          <w:b/>
          <w:i/>
          <w:iCs/>
          <w:szCs w:val="24"/>
          <w:lang w:eastAsia="pl-PL"/>
        </w:rPr>
        <w:t>dotyczy:</w:t>
      </w:r>
      <w:r w:rsidRPr="00FF515D">
        <w:rPr>
          <w:rFonts w:eastAsia="Times New Roman" w:cs="Times New Roman"/>
          <w:b/>
          <w:bCs/>
          <w:i/>
          <w:iCs/>
          <w:szCs w:val="24"/>
          <w:lang w:eastAsia="pl-PL"/>
        </w:rPr>
        <w:t xml:space="preserve"> przetargu nieograniczonego na</w:t>
      </w:r>
      <w:r w:rsidR="00B84751" w:rsidRPr="00FF515D">
        <w:rPr>
          <w:rFonts w:eastAsia="Calibri"/>
          <w:b/>
          <w:i/>
          <w:szCs w:val="24"/>
        </w:rPr>
        <w:t xml:space="preserve"> </w:t>
      </w:r>
      <w:r w:rsidR="00FF515D" w:rsidRPr="00366ACA">
        <w:rPr>
          <w:rFonts w:eastAsia="Calibri"/>
          <w:b/>
          <w:i/>
          <w:szCs w:val="24"/>
        </w:rPr>
        <w:t>dostawę</w:t>
      </w:r>
      <w:r w:rsidR="00366ACA" w:rsidRPr="00366ACA">
        <w:rPr>
          <w:rFonts w:eastAsia="Calibri"/>
          <w:b/>
          <w:i/>
          <w:szCs w:val="24"/>
        </w:rPr>
        <w:t xml:space="preserve"> </w:t>
      </w:r>
      <w:r w:rsidR="00366ACA" w:rsidRPr="00366ACA">
        <w:rPr>
          <w:b/>
          <w:bCs/>
          <w:i/>
          <w:szCs w:val="24"/>
        </w:rPr>
        <w:t xml:space="preserve">sprzętu medycznego wg </w:t>
      </w:r>
      <w:proofErr w:type="gramStart"/>
      <w:r w:rsidR="00366ACA" w:rsidRPr="00366ACA">
        <w:rPr>
          <w:b/>
          <w:bCs/>
          <w:i/>
          <w:szCs w:val="24"/>
        </w:rPr>
        <w:t>pakietów 1 – 11</w:t>
      </w:r>
      <w:r w:rsidR="00366ACA">
        <w:rPr>
          <w:b/>
          <w:bCs/>
          <w:i/>
          <w:szCs w:val="24"/>
        </w:rPr>
        <w:t>,                           nr</w:t>
      </w:r>
      <w:proofErr w:type="gramEnd"/>
      <w:r w:rsidR="00366ACA">
        <w:rPr>
          <w:b/>
          <w:bCs/>
          <w:i/>
          <w:szCs w:val="24"/>
        </w:rPr>
        <w:t xml:space="preserve"> sprawy: 36/Med./2016</w:t>
      </w:r>
    </w:p>
    <w:p w:rsidR="00582B3F" w:rsidRPr="00FF515D" w:rsidRDefault="00582B3F" w:rsidP="0060626F">
      <w:pPr>
        <w:spacing w:after="0" w:line="240" w:lineRule="auto"/>
        <w:jc w:val="both"/>
        <w:rPr>
          <w:rFonts w:eastAsia="Times New Roman" w:cs="Times New Roman"/>
          <w:b/>
          <w:bCs/>
          <w:i/>
          <w:color w:val="000000"/>
          <w:szCs w:val="24"/>
          <w:lang w:eastAsia="pl-PL"/>
        </w:rPr>
      </w:pPr>
    </w:p>
    <w:p w:rsidR="00C27656" w:rsidRDefault="00146EDB" w:rsidP="00146EDB">
      <w:pPr>
        <w:spacing w:after="0" w:line="240" w:lineRule="auto"/>
        <w:ind w:firstLine="709"/>
        <w:jc w:val="both"/>
        <w:rPr>
          <w:rFonts w:eastAsia="Times New Roman" w:cs="Times New Roman"/>
          <w:b/>
          <w:bCs/>
          <w:szCs w:val="24"/>
          <w:lang w:eastAsia="pl-PL"/>
        </w:rPr>
      </w:pPr>
      <w:r w:rsidRPr="008F165C">
        <w:rPr>
          <w:rFonts w:eastAsia="Times New Roman" w:cs="Times New Roman"/>
          <w:szCs w:val="24"/>
          <w:lang w:eastAsia="pl-PL"/>
        </w:rPr>
        <w:t xml:space="preserve">Zamawiający 4 Wojskowy Szpital Kliniczny z Polikliniką SP ZOZ we Wrocławiu </w:t>
      </w:r>
      <w:proofErr w:type="gramStart"/>
      <w:r w:rsidRPr="008F165C">
        <w:rPr>
          <w:rFonts w:eastAsia="Times New Roman" w:cs="Times New Roman"/>
          <w:szCs w:val="24"/>
          <w:lang w:eastAsia="pl-PL"/>
        </w:rPr>
        <w:t>działając                 na</w:t>
      </w:r>
      <w:proofErr w:type="gramEnd"/>
      <w:r w:rsidRPr="008F165C">
        <w:rPr>
          <w:rFonts w:eastAsia="Times New Roman" w:cs="Times New Roman"/>
          <w:szCs w:val="24"/>
          <w:lang w:eastAsia="pl-PL"/>
        </w:rPr>
        <w:t xml:space="preserve"> podstawie art. 38 ust.1 ,2</w:t>
      </w:r>
      <w:r w:rsidR="002248B3">
        <w:rPr>
          <w:rFonts w:eastAsia="Times New Roman" w:cs="Times New Roman"/>
          <w:szCs w:val="24"/>
          <w:lang w:eastAsia="pl-PL"/>
        </w:rPr>
        <w:t xml:space="preserve"> i 4</w:t>
      </w:r>
      <w:r w:rsidRPr="008F165C">
        <w:rPr>
          <w:rFonts w:eastAsia="Times New Roman" w:cs="Times New Roman"/>
          <w:szCs w:val="24"/>
          <w:lang w:eastAsia="pl-PL"/>
        </w:rPr>
        <w:t xml:space="preserve"> ustawy Prawo zamówień publicznych (t.j. Dz. U. z 201</w:t>
      </w:r>
      <w:r w:rsidR="00AE032C" w:rsidRPr="008F165C">
        <w:rPr>
          <w:rFonts w:eastAsia="Times New Roman" w:cs="Times New Roman"/>
          <w:szCs w:val="24"/>
          <w:lang w:eastAsia="pl-PL"/>
        </w:rPr>
        <w:t>5</w:t>
      </w:r>
      <w:r w:rsidRPr="008F165C">
        <w:rPr>
          <w:rFonts w:eastAsia="Times New Roman" w:cs="Times New Roman"/>
          <w:szCs w:val="24"/>
          <w:lang w:eastAsia="pl-PL"/>
        </w:rPr>
        <w:t xml:space="preserve">r </w:t>
      </w:r>
      <w:proofErr w:type="gramStart"/>
      <w:r w:rsidRPr="008F165C">
        <w:rPr>
          <w:rFonts w:eastAsia="Times New Roman" w:cs="Times New Roman"/>
          <w:szCs w:val="24"/>
          <w:lang w:eastAsia="pl-PL"/>
        </w:rPr>
        <w:t>poz.</w:t>
      </w:r>
      <w:r w:rsidR="00FF515D">
        <w:rPr>
          <w:rFonts w:eastAsia="Times New Roman" w:cs="Times New Roman"/>
          <w:szCs w:val="24"/>
          <w:lang w:eastAsia="pl-PL"/>
        </w:rPr>
        <w:t xml:space="preserve"> </w:t>
      </w:r>
      <w:r w:rsidR="00AE032C" w:rsidRPr="008F165C">
        <w:rPr>
          <w:rFonts w:eastAsia="Times New Roman" w:cs="Times New Roman"/>
          <w:szCs w:val="24"/>
          <w:lang w:eastAsia="pl-PL"/>
        </w:rPr>
        <w:t>2164)</w:t>
      </w:r>
      <w:r w:rsidRPr="008F165C">
        <w:rPr>
          <w:rFonts w:eastAsia="Times New Roman" w:cs="Times New Roman"/>
          <w:szCs w:val="24"/>
          <w:lang w:eastAsia="pl-PL"/>
        </w:rPr>
        <w:t xml:space="preserve">  informuje</w:t>
      </w:r>
      <w:proofErr w:type="gramEnd"/>
      <w:r w:rsidRPr="008F165C">
        <w:rPr>
          <w:rFonts w:eastAsia="Times New Roman" w:cs="Times New Roman"/>
          <w:szCs w:val="24"/>
          <w:lang w:eastAsia="pl-PL"/>
        </w:rPr>
        <w:t>, że wpłynęło zapytanie o wyjaśnienie treści specyfikacji istotnych warunków zamówienia w ww. postępowaniu przetargowym:</w:t>
      </w:r>
      <w:r w:rsidRPr="008F165C">
        <w:rPr>
          <w:rFonts w:eastAsia="Times New Roman" w:cs="Times New Roman"/>
          <w:b/>
          <w:bCs/>
          <w:szCs w:val="24"/>
          <w:lang w:eastAsia="pl-PL"/>
        </w:rPr>
        <w:t> </w:t>
      </w:r>
    </w:p>
    <w:p w:rsidR="00AC66E7" w:rsidRDefault="00AC66E7" w:rsidP="00366ACA">
      <w:pPr>
        <w:spacing w:after="0" w:line="240" w:lineRule="auto"/>
        <w:rPr>
          <w:rFonts w:eastAsia="Calibri" w:cs="Times New Roman"/>
          <w:b/>
          <w:szCs w:val="24"/>
        </w:rPr>
      </w:pPr>
    </w:p>
    <w:p w:rsidR="00AC66E7" w:rsidRPr="00C55922" w:rsidRDefault="006D74D7" w:rsidP="00AC66E7">
      <w:pPr>
        <w:rPr>
          <w:rFonts w:eastAsia="Calibri" w:cs="Times New Roman"/>
          <w:b/>
          <w:szCs w:val="24"/>
        </w:rPr>
      </w:pPr>
      <w:r w:rsidRPr="00C55922">
        <w:rPr>
          <w:rFonts w:cs="Times New Roman"/>
          <w:b/>
          <w:color w:val="000000"/>
          <w:u w:val="single"/>
        </w:rPr>
        <w:t>Pakiet 7</w:t>
      </w:r>
      <w:r w:rsidR="001A6CE0" w:rsidRPr="00C55922">
        <w:rPr>
          <w:rFonts w:cs="Times New Roman"/>
          <w:b/>
          <w:color w:val="000000"/>
          <w:u w:val="single"/>
        </w:rPr>
        <w:t xml:space="preserve"> </w:t>
      </w:r>
      <w:r w:rsidR="00B031DB" w:rsidRPr="00C55922">
        <w:rPr>
          <w:rFonts w:cs="Times New Roman"/>
          <w:b/>
          <w:color w:val="000000"/>
          <w:u w:val="single"/>
        </w:rPr>
        <w:t xml:space="preserve">( pyt. </w:t>
      </w:r>
      <w:proofErr w:type="gramStart"/>
      <w:r w:rsidR="00B031DB" w:rsidRPr="00C55922">
        <w:rPr>
          <w:rFonts w:cs="Times New Roman"/>
          <w:b/>
          <w:color w:val="000000"/>
          <w:u w:val="single"/>
        </w:rPr>
        <w:t>nr 31)</w:t>
      </w:r>
      <w:r w:rsidR="00AC66E7" w:rsidRPr="00C55922">
        <w:rPr>
          <w:rFonts w:cs="Times New Roman"/>
          <w:b/>
          <w:color w:val="000000"/>
          <w:u w:val="single"/>
        </w:rPr>
        <w:t xml:space="preserve"> :</w:t>
      </w:r>
      <w:proofErr w:type="gramEnd"/>
    </w:p>
    <w:p w:rsidR="006D74D7" w:rsidRDefault="00FF515D" w:rsidP="006D74D7">
      <w:pPr>
        <w:pStyle w:val="Body"/>
        <w:rPr>
          <w:rStyle w:val="Brak"/>
          <w:szCs w:val="24"/>
          <w:lang w:val="en-US"/>
        </w:rPr>
      </w:pPr>
      <w:proofErr w:type="gramStart"/>
      <w:r w:rsidRPr="00C55922">
        <w:rPr>
          <w:rFonts w:ascii="Times New Roman" w:eastAsia="Calibri" w:hAnsi="Times New Roman"/>
          <w:b/>
          <w:szCs w:val="24"/>
        </w:rPr>
        <w:t xml:space="preserve">Pytanie </w:t>
      </w:r>
      <w:r w:rsidR="005F4E25" w:rsidRPr="00C55922">
        <w:rPr>
          <w:rFonts w:ascii="Times New Roman" w:eastAsia="Calibri" w:hAnsi="Times New Roman"/>
          <w:b/>
          <w:szCs w:val="24"/>
        </w:rPr>
        <w:t>31</w:t>
      </w:r>
      <w:r w:rsidR="002D2D1F" w:rsidRPr="00C55922">
        <w:rPr>
          <w:rFonts w:ascii="Times New Roman" w:hAnsi="Times New Roman"/>
          <w:b/>
          <w:szCs w:val="24"/>
        </w:rPr>
        <w:t xml:space="preserve"> –</w:t>
      </w:r>
      <w:r w:rsidR="002D2D1F" w:rsidRPr="00FF515D">
        <w:rPr>
          <w:b/>
          <w:szCs w:val="24"/>
        </w:rPr>
        <w:t xml:space="preserve"> </w:t>
      </w:r>
      <w:r w:rsidR="002D2D1F" w:rsidRPr="00FF515D">
        <w:rPr>
          <w:b/>
          <w:bCs/>
          <w:szCs w:val="24"/>
        </w:rPr>
        <w:t xml:space="preserve"> </w:t>
      </w:r>
      <w:r w:rsidR="00366ACA" w:rsidRPr="006D74D7">
        <w:rPr>
          <w:rFonts w:ascii="Times New Roman" w:hAnsi="Times New Roman"/>
          <w:bCs/>
          <w:szCs w:val="24"/>
        </w:rPr>
        <w:t>dotyczy</w:t>
      </w:r>
      <w:proofErr w:type="gramEnd"/>
      <w:r w:rsidR="00366ACA" w:rsidRPr="006D74D7">
        <w:rPr>
          <w:rFonts w:ascii="Times New Roman" w:hAnsi="Times New Roman"/>
          <w:bCs/>
          <w:szCs w:val="24"/>
        </w:rPr>
        <w:t xml:space="preserve"> </w:t>
      </w:r>
      <w:proofErr w:type="spellStart"/>
      <w:r w:rsidR="006D74D7" w:rsidRPr="006D74D7">
        <w:rPr>
          <w:rStyle w:val="Brak"/>
          <w:rFonts w:ascii="Times New Roman" w:hAnsi="Times New Roman"/>
          <w:szCs w:val="24"/>
          <w:lang w:val="en-US"/>
        </w:rPr>
        <w:t>Pakiet</w:t>
      </w:r>
      <w:r w:rsidR="006D74D7">
        <w:rPr>
          <w:rStyle w:val="Brak"/>
          <w:rFonts w:ascii="Times New Roman" w:hAnsi="Times New Roman"/>
          <w:szCs w:val="24"/>
          <w:lang w:val="en-US"/>
        </w:rPr>
        <w:t>u</w:t>
      </w:r>
      <w:proofErr w:type="spellEnd"/>
      <w:r w:rsidR="006D74D7" w:rsidRPr="006D74D7">
        <w:rPr>
          <w:rStyle w:val="Brak"/>
          <w:rFonts w:ascii="Times New Roman" w:hAnsi="Times New Roman"/>
          <w:szCs w:val="24"/>
          <w:lang w:val="en-US"/>
        </w:rPr>
        <w:t xml:space="preserve"> nr 7</w:t>
      </w:r>
      <w:r w:rsidR="006D74D7">
        <w:rPr>
          <w:rStyle w:val="Brak"/>
          <w:rFonts w:ascii="Times New Roman" w:hAnsi="Times New Roman"/>
          <w:szCs w:val="24"/>
          <w:lang w:val="en-US"/>
        </w:rPr>
        <w:t xml:space="preserve"> - </w:t>
      </w:r>
      <w:r w:rsidR="006D74D7">
        <w:rPr>
          <w:rStyle w:val="Brak"/>
          <w:szCs w:val="24"/>
          <w:lang w:val="en-US"/>
        </w:rPr>
        <w:t xml:space="preserve"> </w:t>
      </w:r>
      <w:proofErr w:type="spellStart"/>
      <w:r w:rsidR="006D74D7" w:rsidRPr="006D74D7">
        <w:rPr>
          <w:rStyle w:val="Brak"/>
          <w:rFonts w:ascii="Times New Roman" w:hAnsi="Times New Roman"/>
          <w:szCs w:val="24"/>
          <w:lang w:val="en-US"/>
        </w:rPr>
        <w:t>Czy</w:t>
      </w:r>
      <w:proofErr w:type="spellEnd"/>
      <w:r w:rsidR="006D74D7" w:rsidRPr="006D74D7">
        <w:rPr>
          <w:rStyle w:val="Brak"/>
          <w:rFonts w:ascii="Times New Roman" w:hAnsi="Times New Roman"/>
          <w:szCs w:val="24"/>
          <w:lang w:val="en-US"/>
        </w:rPr>
        <w:t xml:space="preserve"> </w:t>
      </w:r>
      <w:proofErr w:type="spellStart"/>
      <w:r w:rsidR="006D74D7" w:rsidRPr="006D74D7">
        <w:rPr>
          <w:rStyle w:val="Brak"/>
          <w:rFonts w:ascii="Times New Roman" w:hAnsi="Times New Roman"/>
          <w:szCs w:val="24"/>
          <w:lang w:val="en-US"/>
        </w:rPr>
        <w:t>zamawiający</w:t>
      </w:r>
      <w:proofErr w:type="spellEnd"/>
      <w:r w:rsidR="006D74D7" w:rsidRPr="006D74D7">
        <w:rPr>
          <w:rStyle w:val="Brak"/>
          <w:rFonts w:ascii="Times New Roman" w:hAnsi="Times New Roman"/>
          <w:szCs w:val="24"/>
          <w:lang w:val="en-US"/>
        </w:rPr>
        <w:t xml:space="preserve"> </w:t>
      </w:r>
      <w:proofErr w:type="spellStart"/>
      <w:r w:rsidR="006D74D7" w:rsidRPr="006D74D7">
        <w:rPr>
          <w:rStyle w:val="Brak"/>
          <w:rFonts w:ascii="Times New Roman" w:hAnsi="Times New Roman"/>
          <w:szCs w:val="24"/>
          <w:lang w:val="en-US"/>
        </w:rPr>
        <w:t>dopuści</w:t>
      </w:r>
      <w:proofErr w:type="spellEnd"/>
      <w:r w:rsidR="006D74D7" w:rsidRPr="006D74D7">
        <w:rPr>
          <w:rStyle w:val="Brak"/>
          <w:rFonts w:ascii="Times New Roman" w:hAnsi="Times New Roman"/>
          <w:szCs w:val="24"/>
          <w:lang w:val="en-US"/>
        </w:rPr>
        <w:t xml:space="preserve"> </w:t>
      </w:r>
      <w:proofErr w:type="spellStart"/>
      <w:r w:rsidR="006D74D7" w:rsidRPr="006D74D7">
        <w:rPr>
          <w:rStyle w:val="Brak"/>
          <w:rFonts w:ascii="Times New Roman" w:hAnsi="Times New Roman"/>
          <w:szCs w:val="24"/>
          <w:lang w:val="en-US"/>
        </w:rPr>
        <w:t>urządzenie</w:t>
      </w:r>
      <w:proofErr w:type="spellEnd"/>
      <w:r w:rsidR="006D74D7" w:rsidRPr="006D74D7">
        <w:rPr>
          <w:rStyle w:val="Brak"/>
          <w:rFonts w:ascii="Times New Roman" w:hAnsi="Times New Roman"/>
          <w:szCs w:val="24"/>
          <w:lang w:val="en-US"/>
        </w:rPr>
        <w:t xml:space="preserve"> do </w:t>
      </w:r>
      <w:proofErr w:type="spellStart"/>
      <w:r w:rsidR="006D74D7" w:rsidRPr="006D74D7">
        <w:rPr>
          <w:rStyle w:val="Brak"/>
          <w:rFonts w:ascii="Times New Roman" w:hAnsi="Times New Roman"/>
          <w:szCs w:val="24"/>
          <w:lang w:val="en-US"/>
        </w:rPr>
        <w:t>utrzymania</w:t>
      </w:r>
      <w:proofErr w:type="spellEnd"/>
      <w:r w:rsidR="006D74D7" w:rsidRPr="006D74D7">
        <w:rPr>
          <w:rStyle w:val="Brak"/>
          <w:rFonts w:ascii="Times New Roman" w:hAnsi="Times New Roman"/>
          <w:szCs w:val="24"/>
          <w:lang w:val="en-US"/>
        </w:rPr>
        <w:t xml:space="preserve"> </w:t>
      </w:r>
      <w:proofErr w:type="spellStart"/>
      <w:r w:rsidR="006D74D7" w:rsidRPr="006D74D7">
        <w:rPr>
          <w:rStyle w:val="Brak"/>
          <w:rFonts w:ascii="Times New Roman" w:hAnsi="Times New Roman"/>
          <w:szCs w:val="24"/>
          <w:lang w:val="en-US"/>
        </w:rPr>
        <w:t>hipotermii</w:t>
      </w:r>
      <w:proofErr w:type="spellEnd"/>
      <w:r w:rsidR="006D74D7" w:rsidRPr="006D74D7">
        <w:rPr>
          <w:rStyle w:val="Brak"/>
          <w:rFonts w:ascii="Times New Roman" w:hAnsi="Times New Roman"/>
          <w:szCs w:val="24"/>
          <w:lang w:val="en-US"/>
        </w:rPr>
        <w:t xml:space="preserve"> wg </w:t>
      </w:r>
      <w:proofErr w:type="spellStart"/>
      <w:r w:rsidR="006D74D7" w:rsidRPr="006D74D7">
        <w:rPr>
          <w:rStyle w:val="Brak"/>
          <w:rFonts w:ascii="Times New Roman" w:hAnsi="Times New Roman"/>
          <w:szCs w:val="24"/>
          <w:lang w:val="en-US"/>
        </w:rPr>
        <w:t>podanych</w:t>
      </w:r>
      <w:proofErr w:type="spellEnd"/>
      <w:r w:rsidR="006D74D7" w:rsidRPr="006D74D7">
        <w:rPr>
          <w:rStyle w:val="Brak"/>
          <w:rFonts w:ascii="Times New Roman" w:hAnsi="Times New Roman"/>
          <w:szCs w:val="24"/>
          <w:lang w:val="en-US"/>
        </w:rPr>
        <w:t xml:space="preserve"> </w:t>
      </w:r>
      <w:proofErr w:type="spellStart"/>
      <w:r w:rsidR="006D74D7" w:rsidRPr="006D74D7">
        <w:rPr>
          <w:rStyle w:val="Brak"/>
          <w:rFonts w:ascii="Times New Roman" w:hAnsi="Times New Roman"/>
          <w:szCs w:val="24"/>
          <w:lang w:val="en-US"/>
        </w:rPr>
        <w:t>parametrów</w:t>
      </w:r>
      <w:proofErr w:type="spellEnd"/>
      <w:r w:rsidR="006D74D7" w:rsidRPr="006D74D7">
        <w:rPr>
          <w:rStyle w:val="Brak"/>
          <w:rFonts w:ascii="Times New Roman" w:hAnsi="Times New Roman"/>
          <w:szCs w:val="24"/>
          <w:lang w:val="en-US"/>
        </w:rPr>
        <w:t>:</w:t>
      </w:r>
    </w:p>
    <w:tbl>
      <w:tblPr>
        <w:tblW w:w="0" w:type="auto"/>
        <w:tblInd w:w="108" w:type="dxa"/>
        <w:shd w:val="clear" w:color="auto" w:fill="CED7E7"/>
        <w:tblLayout w:type="fixed"/>
        <w:tblLook w:val="0000"/>
      </w:tblPr>
      <w:tblGrid>
        <w:gridCol w:w="680"/>
        <w:gridCol w:w="8866"/>
      </w:tblGrid>
      <w:tr w:rsidR="006D74D7" w:rsidRPr="00783102" w:rsidTr="00772AB9">
        <w:trPr>
          <w:cantSplit/>
          <w:trHeight w:val="333"/>
          <w:tblHeader/>
        </w:trPr>
        <w:tc>
          <w:tcPr>
            <w:tcW w:w="680"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6D74D7" w:rsidRPr="00783102" w:rsidRDefault="006D74D7" w:rsidP="00772AB9">
            <w:pPr>
              <w:pStyle w:val="FreeForm"/>
              <w:keepNext/>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b/>
                <w:bCs/>
                <w:sz w:val="20"/>
                <w:szCs w:val="20"/>
              </w:rPr>
            </w:pPr>
            <w:proofErr w:type="spellStart"/>
            <w:r w:rsidRPr="00783102">
              <w:rPr>
                <w:rStyle w:val="Brak"/>
                <w:rFonts w:ascii="Times New Roman" w:hAnsi="Times New Roman" w:cs="Times New Roman"/>
                <w:b/>
                <w:bCs/>
                <w:sz w:val="20"/>
                <w:szCs w:val="20"/>
              </w:rPr>
              <w:t>Lp</w:t>
            </w:r>
            <w:proofErr w:type="spellEnd"/>
            <w:r w:rsidRPr="00783102">
              <w:rPr>
                <w:rStyle w:val="Brak"/>
                <w:rFonts w:ascii="Times New Roman" w:hAnsi="Times New Roman" w:cs="Times New Roman"/>
                <w:b/>
                <w:bCs/>
                <w:sz w:val="20"/>
                <w:szCs w:val="20"/>
              </w:rPr>
              <w:t>.</w:t>
            </w:r>
          </w:p>
        </w:tc>
        <w:tc>
          <w:tcPr>
            <w:tcW w:w="886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6D74D7" w:rsidRPr="00783102" w:rsidRDefault="006D74D7" w:rsidP="00772AB9">
            <w:pPr>
              <w:pStyle w:val="FreeForm"/>
              <w:keepNext/>
              <w:pBdr>
                <w:top w:val="none" w:sz="0" w:space="0" w:color="auto"/>
                <w:left w:val="none" w:sz="0" w:space="0" w:color="auto"/>
                <w:bottom w:val="none" w:sz="0" w:space="0" w:color="auto"/>
                <w:right w:val="none" w:sz="0" w:space="0" w:color="auto"/>
              </w:pBdr>
              <w:spacing w:line="240" w:lineRule="auto"/>
              <w:jc w:val="center"/>
              <w:rPr>
                <w:rStyle w:val="Brak"/>
                <w:rFonts w:ascii="Times New Roman" w:hAnsi="Times New Roman" w:cs="Times New Roman"/>
                <w:b/>
                <w:bCs/>
                <w:sz w:val="20"/>
                <w:szCs w:val="20"/>
              </w:rPr>
            </w:pPr>
            <w:proofErr w:type="spellStart"/>
            <w:r w:rsidRPr="00783102">
              <w:rPr>
                <w:rStyle w:val="Brak"/>
                <w:rFonts w:ascii="Times New Roman" w:hAnsi="Times New Roman" w:cs="Times New Roman"/>
                <w:b/>
                <w:bCs/>
                <w:sz w:val="20"/>
                <w:szCs w:val="20"/>
              </w:rPr>
              <w:t>Parametry</w:t>
            </w:r>
            <w:proofErr w:type="spellEnd"/>
            <w:r w:rsidRPr="00783102">
              <w:rPr>
                <w:rStyle w:val="Brak"/>
                <w:rFonts w:ascii="Times New Roman" w:hAnsi="Times New Roman" w:cs="Times New Roman"/>
                <w:b/>
                <w:bCs/>
                <w:sz w:val="20"/>
                <w:szCs w:val="20"/>
              </w:rPr>
              <w:t xml:space="preserve"> </w:t>
            </w:r>
            <w:proofErr w:type="spellStart"/>
            <w:r w:rsidRPr="00783102">
              <w:rPr>
                <w:rStyle w:val="Brak"/>
                <w:rFonts w:ascii="Times New Roman" w:hAnsi="Times New Roman" w:cs="Times New Roman"/>
                <w:b/>
                <w:bCs/>
                <w:sz w:val="20"/>
                <w:szCs w:val="20"/>
              </w:rPr>
              <w:t>techniczne</w:t>
            </w:r>
            <w:proofErr w:type="spellEnd"/>
            <w:r w:rsidRPr="00783102">
              <w:rPr>
                <w:rStyle w:val="Brak"/>
                <w:rFonts w:ascii="Times New Roman" w:hAnsi="Times New Roman" w:cs="Times New Roman"/>
                <w:b/>
                <w:bCs/>
                <w:sz w:val="20"/>
                <w:szCs w:val="20"/>
              </w:rPr>
              <w:t xml:space="preserve"> - </w:t>
            </w:r>
            <w:proofErr w:type="spellStart"/>
            <w:r w:rsidRPr="00783102">
              <w:rPr>
                <w:rStyle w:val="Brak"/>
                <w:rFonts w:ascii="Times New Roman" w:hAnsi="Times New Roman" w:cs="Times New Roman"/>
                <w:b/>
                <w:bCs/>
                <w:sz w:val="20"/>
                <w:szCs w:val="20"/>
              </w:rPr>
              <w:t>wyszczególnienie</w:t>
            </w:r>
            <w:proofErr w:type="spellEnd"/>
          </w:p>
        </w:tc>
      </w:tr>
      <w:tr w:rsidR="006D74D7" w:rsidRPr="00783102" w:rsidTr="00772AB9">
        <w:trPr>
          <w:cantSplit/>
          <w:trHeight w:val="54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1</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Mikroprocesorowo</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kontrolowany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kondukcyjny</w:t>
            </w:r>
            <w:proofErr w:type="spellEnd"/>
            <w:r w:rsidRPr="00783102">
              <w:rPr>
                <w:rStyle w:val="Brak"/>
                <w:rFonts w:ascii="Times New Roman" w:hAnsi="Times New Roman" w:cs="Times New Roman"/>
                <w:sz w:val="20"/>
                <w:szCs w:val="20"/>
              </w:rPr>
              <w:t xml:space="preserve"> system do </w:t>
            </w:r>
            <w:proofErr w:type="spellStart"/>
            <w:r w:rsidRPr="00783102">
              <w:rPr>
                <w:rStyle w:val="Brak"/>
                <w:rFonts w:ascii="Times New Roman" w:hAnsi="Times New Roman" w:cs="Times New Roman"/>
                <w:sz w:val="20"/>
                <w:szCs w:val="20"/>
              </w:rPr>
              <w:t>zarządzania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temperaturą</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pacjenta</w:t>
            </w:r>
            <w:proofErr w:type="spellEnd"/>
          </w:p>
        </w:tc>
      </w:tr>
      <w:tr w:rsidR="006D74D7" w:rsidRPr="00783102" w:rsidTr="00772AB9">
        <w:trPr>
          <w:cantSplit/>
          <w:trHeight w:val="54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2</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r w:rsidRPr="00783102">
              <w:rPr>
                <w:rStyle w:val="Brak"/>
                <w:rFonts w:ascii="Times New Roman" w:hAnsi="Times New Roman" w:cs="Times New Roman"/>
                <w:sz w:val="20"/>
                <w:szCs w:val="20"/>
              </w:rPr>
              <w:t xml:space="preserve">System </w:t>
            </w:r>
            <w:proofErr w:type="spellStart"/>
            <w:r w:rsidRPr="00783102">
              <w:rPr>
                <w:rStyle w:val="Brak"/>
                <w:rFonts w:ascii="Times New Roman" w:hAnsi="Times New Roman" w:cs="Times New Roman"/>
                <w:sz w:val="20"/>
                <w:szCs w:val="20"/>
              </w:rPr>
              <w:t>pozwalający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na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prowadzenie</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kontrolowanej</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indukowanej</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terapii</w:t>
            </w:r>
            <w:proofErr w:type="spellEnd"/>
            <w:r w:rsidRPr="00783102">
              <w:rPr>
                <w:rStyle w:val="Brak"/>
                <w:rFonts w:ascii="Times New Roman" w:hAnsi="Times New Roman" w:cs="Times New Roman"/>
                <w:sz w:val="20"/>
                <w:szCs w:val="20"/>
              </w:rPr>
              <w:t xml:space="preserve">  hyper </w:t>
            </w:r>
            <w:proofErr w:type="spellStart"/>
            <w:r w:rsidRPr="00783102">
              <w:rPr>
                <w:rStyle w:val="Brak"/>
                <w:rFonts w:ascii="Times New Roman" w:hAnsi="Times New Roman" w:cs="Times New Roman"/>
                <w:sz w:val="20"/>
                <w:szCs w:val="20"/>
              </w:rPr>
              <w:t>i</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hipotermicznej</w:t>
            </w:r>
            <w:proofErr w:type="spellEnd"/>
          </w:p>
        </w:tc>
      </w:tr>
      <w:tr w:rsidR="006D74D7" w:rsidRPr="00783102" w:rsidTr="00772AB9">
        <w:trPr>
          <w:cantSplit/>
          <w:trHeight w:val="567"/>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3</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Możliwość</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stosowania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po</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zatrzymaniu</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krążenia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wszelkie</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urazy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głowy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oparzenia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gorączka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sepsa</w:t>
            </w:r>
            <w:proofErr w:type="spellEnd"/>
            <w:r w:rsidRPr="00783102">
              <w:rPr>
                <w:rStyle w:val="Brak"/>
                <w:rFonts w:ascii="Times New Roman" w:hAnsi="Times New Roman" w:cs="Times New Roman"/>
                <w:sz w:val="20"/>
                <w:szCs w:val="20"/>
              </w:rPr>
              <w:t xml:space="preserve">, u </w:t>
            </w:r>
            <w:proofErr w:type="spellStart"/>
            <w:r w:rsidRPr="00783102">
              <w:rPr>
                <w:rStyle w:val="Brak"/>
                <w:rFonts w:ascii="Times New Roman" w:hAnsi="Times New Roman" w:cs="Times New Roman"/>
                <w:sz w:val="20"/>
                <w:szCs w:val="20"/>
              </w:rPr>
              <w:t>niemowląt</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certyfikat</w:t>
            </w:r>
            <w:proofErr w:type="spellEnd"/>
            <w:r w:rsidRPr="00783102">
              <w:rPr>
                <w:rStyle w:val="Brak"/>
                <w:rFonts w:ascii="Times New Roman" w:hAnsi="Times New Roman" w:cs="Times New Roman"/>
                <w:sz w:val="20"/>
                <w:szCs w:val="20"/>
              </w:rPr>
              <w:t xml:space="preserve"> FDA </w:t>
            </w:r>
            <w:proofErr w:type="spellStart"/>
            <w:r w:rsidRPr="00783102">
              <w:rPr>
                <w:rStyle w:val="Brak"/>
                <w:rFonts w:ascii="Times New Roman" w:hAnsi="Times New Roman" w:cs="Times New Roman"/>
                <w:sz w:val="20"/>
                <w:szCs w:val="20"/>
              </w:rPr>
              <w:t>dla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wszystkich</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wymienionych</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terapii</w:t>
            </w:r>
            <w:proofErr w:type="spellEnd"/>
            <w:r w:rsidRPr="00783102">
              <w:rPr>
                <w:rStyle w:val="Brak"/>
                <w:rFonts w:ascii="Times New Roman" w:hAnsi="Times New Roman" w:cs="Times New Roman"/>
                <w:sz w:val="20"/>
                <w:szCs w:val="20"/>
              </w:rPr>
              <w:t xml:space="preserve">) </w:t>
            </w:r>
          </w:p>
        </w:tc>
      </w:tr>
      <w:tr w:rsidR="006D74D7" w:rsidRPr="00783102" w:rsidTr="00772AB9">
        <w:trPr>
          <w:cantSplit/>
          <w:trHeight w:val="34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4</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r w:rsidRPr="00783102">
              <w:rPr>
                <w:rStyle w:val="Brak"/>
                <w:rFonts w:ascii="Times New Roman" w:hAnsi="Times New Roman" w:cs="Times New Roman"/>
                <w:sz w:val="20"/>
                <w:szCs w:val="20"/>
              </w:rPr>
              <w:t xml:space="preserve">System </w:t>
            </w:r>
            <w:proofErr w:type="spellStart"/>
            <w:r w:rsidRPr="00783102">
              <w:rPr>
                <w:rStyle w:val="Brak"/>
                <w:rFonts w:ascii="Times New Roman" w:hAnsi="Times New Roman" w:cs="Times New Roman"/>
                <w:sz w:val="20"/>
                <w:szCs w:val="20"/>
              </w:rPr>
              <w:t>wykorzystujący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sterylną</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wodę</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jako</w:t>
            </w:r>
            <w:proofErr w:type="spellEnd"/>
            <w:r w:rsidRPr="00783102">
              <w:rPr>
                <w:rStyle w:val="Brak"/>
                <w:rFonts w:ascii="Times New Roman" w:hAnsi="Times New Roman" w:cs="Times New Roman"/>
                <w:sz w:val="20"/>
                <w:szCs w:val="20"/>
              </w:rPr>
              <w:t xml:space="preserve"> medium </w:t>
            </w:r>
            <w:proofErr w:type="spellStart"/>
            <w:r w:rsidRPr="00783102">
              <w:rPr>
                <w:rStyle w:val="Brak"/>
                <w:rFonts w:ascii="Times New Roman" w:hAnsi="Times New Roman" w:cs="Times New Roman"/>
                <w:sz w:val="20"/>
                <w:szCs w:val="20"/>
              </w:rPr>
              <w:t>przenoszenia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temperatury</w:t>
            </w:r>
            <w:proofErr w:type="spellEnd"/>
          </w:p>
        </w:tc>
      </w:tr>
      <w:tr w:rsidR="006D74D7" w:rsidRPr="00783102" w:rsidTr="00772AB9">
        <w:trPr>
          <w:cantSplit/>
          <w:trHeight w:val="1342"/>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5</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r w:rsidRPr="00783102">
              <w:rPr>
                <w:rStyle w:val="Brak"/>
                <w:rFonts w:ascii="Times New Roman" w:hAnsi="Times New Roman" w:cs="Times New Roman"/>
                <w:sz w:val="20"/>
                <w:szCs w:val="20"/>
              </w:rPr>
              <w:t xml:space="preserve">System </w:t>
            </w:r>
            <w:proofErr w:type="spellStart"/>
            <w:r w:rsidRPr="00783102">
              <w:rPr>
                <w:rStyle w:val="Brak"/>
                <w:rFonts w:ascii="Times New Roman" w:hAnsi="Times New Roman" w:cs="Times New Roman"/>
                <w:sz w:val="20"/>
                <w:szCs w:val="20"/>
              </w:rPr>
              <w:t>złożony</w:t>
            </w:r>
            <w:proofErr w:type="spellEnd"/>
            <w:r w:rsidRPr="00783102">
              <w:rPr>
                <w:rStyle w:val="Brak"/>
                <w:rFonts w:ascii="Times New Roman" w:hAnsi="Times New Roman" w:cs="Times New Roman"/>
                <w:sz w:val="20"/>
                <w:szCs w:val="20"/>
              </w:rPr>
              <w:t xml:space="preserve"> z </w:t>
            </w:r>
            <w:proofErr w:type="spellStart"/>
            <w:r w:rsidRPr="00783102">
              <w:rPr>
                <w:rStyle w:val="Brak"/>
                <w:rFonts w:ascii="Times New Roman" w:hAnsi="Times New Roman" w:cs="Times New Roman"/>
                <w:sz w:val="20"/>
                <w:szCs w:val="20"/>
              </w:rPr>
              <w:t>jednostki</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centralnej</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izolowanych</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drenów</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łączących</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elementów</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przekazujących</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temperaturę</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pacjentowi</w:t>
            </w:r>
            <w:proofErr w:type="spellEnd"/>
            <w:r w:rsidRPr="00783102">
              <w:rPr>
                <w:rStyle w:val="Brak"/>
                <w:rFonts w:ascii="Times New Roman" w:hAnsi="Times New Roman" w:cs="Times New Roman"/>
                <w:sz w:val="20"/>
                <w:szCs w:val="20"/>
              </w:rPr>
              <w:t xml:space="preserve"> w </w:t>
            </w:r>
            <w:proofErr w:type="spellStart"/>
            <w:r w:rsidRPr="00783102">
              <w:rPr>
                <w:rStyle w:val="Brak"/>
                <w:rFonts w:ascii="Times New Roman" w:hAnsi="Times New Roman" w:cs="Times New Roman"/>
                <w:sz w:val="20"/>
                <w:szCs w:val="20"/>
              </w:rPr>
              <w:t>postaci</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jednorazowych</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mankietów</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kamizelek</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materacy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czepca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na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głowę</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pacjenta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cewnika</w:t>
            </w:r>
            <w:proofErr w:type="spellEnd"/>
            <w:r w:rsidRPr="00783102">
              <w:rPr>
                <w:rStyle w:val="Brak"/>
                <w:rFonts w:ascii="Times New Roman" w:hAnsi="Times New Roman" w:cs="Times New Roman"/>
                <w:sz w:val="20"/>
                <w:szCs w:val="20"/>
              </w:rPr>
              <w:t xml:space="preserve"> ECD do </w:t>
            </w:r>
            <w:proofErr w:type="spellStart"/>
            <w:r w:rsidRPr="00783102">
              <w:rPr>
                <w:rStyle w:val="Brak"/>
                <w:rFonts w:ascii="Times New Roman" w:hAnsi="Times New Roman" w:cs="Times New Roman"/>
                <w:sz w:val="20"/>
                <w:szCs w:val="20"/>
              </w:rPr>
              <w:t>schładzania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pacjenta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od</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wewnątrz</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czujnika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pomiaru</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temperatury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cewnika</w:t>
            </w:r>
            <w:proofErr w:type="spellEnd"/>
            <w:r w:rsidRPr="00783102">
              <w:rPr>
                <w:rStyle w:val="Brak"/>
                <w:rFonts w:ascii="Times New Roman" w:hAnsi="Times New Roman" w:cs="Times New Roman"/>
                <w:sz w:val="20"/>
                <w:szCs w:val="20"/>
              </w:rPr>
              <w:t xml:space="preserve"> Foley z </w:t>
            </w:r>
            <w:proofErr w:type="spellStart"/>
            <w:r w:rsidRPr="00783102">
              <w:rPr>
                <w:rStyle w:val="Brak"/>
                <w:rFonts w:ascii="Times New Roman" w:hAnsi="Times New Roman" w:cs="Times New Roman"/>
                <w:sz w:val="20"/>
                <w:szCs w:val="20"/>
              </w:rPr>
              <w:t>czujnikiem</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pomiaru</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temperatury</w:t>
            </w:r>
            <w:proofErr w:type="spellEnd"/>
          </w:p>
        </w:tc>
      </w:tr>
      <w:tr w:rsidR="006D74D7" w:rsidRPr="00783102" w:rsidTr="00772AB9">
        <w:trPr>
          <w:cantSplit/>
          <w:trHeight w:val="567"/>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6</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r w:rsidRPr="00783102">
              <w:rPr>
                <w:rStyle w:val="Brak"/>
                <w:rFonts w:ascii="Times New Roman" w:hAnsi="Times New Roman" w:cs="Times New Roman"/>
                <w:sz w:val="20"/>
                <w:szCs w:val="20"/>
              </w:rPr>
              <w:t xml:space="preserve">System </w:t>
            </w:r>
            <w:proofErr w:type="spellStart"/>
            <w:r w:rsidRPr="00783102">
              <w:rPr>
                <w:rStyle w:val="Brak"/>
                <w:rFonts w:ascii="Times New Roman" w:hAnsi="Times New Roman" w:cs="Times New Roman"/>
                <w:sz w:val="20"/>
                <w:szCs w:val="20"/>
              </w:rPr>
              <w:t>zamocowany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na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podwoziu</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zapewniającym</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pełną</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mobilność</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urządzenia</w:t>
            </w:r>
            <w:proofErr w:type="spellEnd"/>
            <w:r w:rsidRPr="00783102">
              <w:rPr>
                <w:rStyle w:val="Brak"/>
                <w:rFonts w:ascii="Times New Roman" w:hAnsi="Times New Roman" w:cs="Times New Roman"/>
                <w:sz w:val="20"/>
                <w:szCs w:val="20"/>
              </w:rPr>
              <w:t xml:space="preserve">. Min. 2 </w:t>
            </w:r>
            <w:proofErr w:type="spellStart"/>
            <w:r w:rsidRPr="00783102">
              <w:rPr>
                <w:rStyle w:val="Brak"/>
                <w:rFonts w:ascii="Times New Roman" w:hAnsi="Times New Roman" w:cs="Times New Roman"/>
                <w:sz w:val="20"/>
                <w:szCs w:val="20"/>
              </w:rPr>
              <w:t>koła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wyposażone</w:t>
            </w:r>
            <w:proofErr w:type="spellEnd"/>
            <w:r w:rsidRPr="00783102">
              <w:rPr>
                <w:rStyle w:val="Brak"/>
                <w:rFonts w:ascii="Times New Roman" w:hAnsi="Times New Roman" w:cs="Times New Roman"/>
                <w:sz w:val="20"/>
                <w:szCs w:val="20"/>
              </w:rPr>
              <w:t xml:space="preserve"> w </w:t>
            </w:r>
            <w:proofErr w:type="spellStart"/>
            <w:r w:rsidRPr="00783102">
              <w:rPr>
                <w:rStyle w:val="Brak"/>
                <w:rFonts w:ascii="Times New Roman" w:hAnsi="Times New Roman" w:cs="Times New Roman"/>
                <w:sz w:val="20"/>
                <w:szCs w:val="20"/>
              </w:rPr>
              <w:t>hamulec</w:t>
            </w:r>
            <w:proofErr w:type="spellEnd"/>
            <w:r w:rsidRPr="00783102">
              <w:rPr>
                <w:rStyle w:val="Brak"/>
                <w:rFonts w:ascii="Times New Roman" w:hAnsi="Times New Roman" w:cs="Times New Roman"/>
                <w:sz w:val="20"/>
                <w:szCs w:val="20"/>
              </w:rPr>
              <w:t>.</w:t>
            </w:r>
          </w:p>
        </w:tc>
      </w:tr>
      <w:tr w:rsidR="006D74D7" w:rsidRPr="00783102" w:rsidTr="00772AB9">
        <w:trPr>
          <w:cantSplit/>
          <w:trHeight w:val="834"/>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7</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Jednorazowe</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elementy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przekazujące</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temperaturę</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pacjentowi</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mocowane</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za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pomocą</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zapięć</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typu</w:t>
            </w:r>
            <w:proofErr w:type="spellEnd"/>
            <w:r w:rsidRPr="00783102">
              <w:rPr>
                <w:rStyle w:val="Brak"/>
                <w:rFonts w:ascii="Times New Roman" w:hAnsi="Times New Roman" w:cs="Times New Roman"/>
                <w:sz w:val="20"/>
                <w:szCs w:val="20"/>
              </w:rPr>
              <w:t xml:space="preserve"> Velcro. </w:t>
            </w:r>
            <w:proofErr w:type="spellStart"/>
            <w:r w:rsidRPr="00783102">
              <w:rPr>
                <w:rStyle w:val="Brak"/>
                <w:rFonts w:ascii="Times New Roman" w:hAnsi="Times New Roman" w:cs="Times New Roman"/>
                <w:sz w:val="20"/>
                <w:szCs w:val="20"/>
              </w:rPr>
              <w:t>Nie</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mocowane</w:t>
            </w:r>
            <w:proofErr w:type="spellEnd"/>
            <w:r w:rsidRPr="00783102">
              <w:rPr>
                <w:rStyle w:val="Brak"/>
                <w:rFonts w:ascii="Times New Roman" w:hAnsi="Times New Roman" w:cs="Times New Roman"/>
                <w:sz w:val="20"/>
                <w:szCs w:val="20"/>
              </w:rPr>
              <w:t xml:space="preserve"> do </w:t>
            </w:r>
            <w:proofErr w:type="spellStart"/>
            <w:r w:rsidRPr="00783102">
              <w:rPr>
                <w:rStyle w:val="Brak"/>
                <w:rFonts w:ascii="Times New Roman" w:hAnsi="Times New Roman" w:cs="Times New Roman"/>
                <w:sz w:val="20"/>
                <w:szCs w:val="20"/>
              </w:rPr>
              <w:t>skóry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pacjenta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dające</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możliwość</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szybkiego</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usunięcia</w:t>
            </w:r>
            <w:proofErr w:type="spellEnd"/>
            <w:r w:rsidRPr="00783102">
              <w:rPr>
                <w:rStyle w:val="Brak"/>
                <w:rFonts w:ascii="Times New Roman" w:hAnsi="Times New Roman" w:cs="Times New Roman"/>
                <w:sz w:val="20"/>
                <w:szCs w:val="20"/>
              </w:rPr>
              <w:t xml:space="preserve"> z </w:t>
            </w:r>
            <w:proofErr w:type="spellStart"/>
            <w:r w:rsidRPr="00783102">
              <w:rPr>
                <w:rStyle w:val="Brak"/>
                <w:rFonts w:ascii="Times New Roman" w:hAnsi="Times New Roman" w:cs="Times New Roman"/>
                <w:sz w:val="20"/>
                <w:szCs w:val="20"/>
              </w:rPr>
              <w:t>ciała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pacjenta</w:t>
            </w:r>
            <w:proofErr w:type="spellEnd"/>
            <w:r w:rsidRPr="00783102">
              <w:rPr>
                <w:rStyle w:val="Brak"/>
                <w:rFonts w:ascii="Times New Roman" w:hAnsi="Times New Roman" w:cs="Times New Roman"/>
                <w:sz w:val="20"/>
                <w:szCs w:val="20"/>
              </w:rPr>
              <w:t>.</w:t>
            </w:r>
          </w:p>
        </w:tc>
      </w:tr>
      <w:tr w:rsidR="006D74D7" w:rsidRPr="00783102" w:rsidTr="00772AB9">
        <w:trPr>
          <w:cantSplit/>
          <w:trHeight w:val="567"/>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8</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r w:rsidRPr="00783102">
              <w:rPr>
                <w:rStyle w:val="Brak"/>
                <w:rFonts w:ascii="Times New Roman" w:hAnsi="Times New Roman" w:cs="Times New Roman"/>
                <w:sz w:val="20"/>
                <w:szCs w:val="20"/>
              </w:rPr>
              <w:t xml:space="preserve">System </w:t>
            </w:r>
            <w:proofErr w:type="spellStart"/>
            <w:r w:rsidRPr="00783102">
              <w:rPr>
                <w:rStyle w:val="Brak"/>
                <w:rFonts w:ascii="Times New Roman" w:hAnsi="Times New Roman" w:cs="Times New Roman"/>
                <w:sz w:val="20"/>
                <w:szCs w:val="20"/>
              </w:rPr>
              <w:t>jednorazowych</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elastycznych</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okryć</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pozwalajacy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na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kontakt</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nawet</w:t>
            </w:r>
            <w:proofErr w:type="spellEnd"/>
            <w:r w:rsidRPr="00783102">
              <w:rPr>
                <w:rStyle w:val="Brak"/>
                <w:rFonts w:ascii="Times New Roman" w:hAnsi="Times New Roman" w:cs="Times New Roman"/>
                <w:sz w:val="20"/>
                <w:szCs w:val="20"/>
              </w:rPr>
              <w:t xml:space="preserve"> z </w:t>
            </w:r>
            <w:proofErr w:type="spellStart"/>
            <w:r w:rsidRPr="00783102">
              <w:rPr>
                <w:rStyle w:val="Brak"/>
                <w:rFonts w:ascii="Times New Roman" w:hAnsi="Times New Roman" w:cs="Times New Roman"/>
                <w:sz w:val="20"/>
                <w:szCs w:val="20"/>
              </w:rPr>
              <w:t>bardzo</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wrażliwą</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skórą</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np</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po</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oparzeniach</w:t>
            </w:r>
            <w:proofErr w:type="spellEnd"/>
            <w:r w:rsidRPr="00783102">
              <w:rPr>
                <w:rStyle w:val="Brak"/>
                <w:rFonts w:ascii="Times New Roman" w:hAnsi="Times New Roman" w:cs="Times New Roman"/>
                <w:sz w:val="20"/>
                <w:szCs w:val="20"/>
              </w:rPr>
              <w:t xml:space="preserve">  </w:t>
            </w:r>
          </w:p>
        </w:tc>
      </w:tr>
      <w:tr w:rsidR="006D74D7" w:rsidRPr="00783102" w:rsidTr="00772AB9">
        <w:trPr>
          <w:cantSplit/>
          <w:trHeight w:val="34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9</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Zintegrowany</w:t>
            </w:r>
            <w:proofErr w:type="spellEnd"/>
            <w:r w:rsidRPr="00783102">
              <w:rPr>
                <w:rStyle w:val="Brak"/>
                <w:rFonts w:ascii="Times New Roman" w:hAnsi="Times New Roman" w:cs="Times New Roman"/>
                <w:sz w:val="20"/>
                <w:szCs w:val="20"/>
              </w:rPr>
              <w:t xml:space="preserve"> w </w:t>
            </w:r>
            <w:proofErr w:type="spellStart"/>
            <w:r w:rsidRPr="00783102">
              <w:rPr>
                <w:rStyle w:val="Brak"/>
                <w:rFonts w:ascii="Times New Roman" w:hAnsi="Times New Roman" w:cs="Times New Roman"/>
                <w:sz w:val="20"/>
                <w:szCs w:val="20"/>
              </w:rPr>
              <w:t>jednej</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obudowie</w:t>
            </w:r>
            <w:proofErr w:type="spellEnd"/>
            <w:r w:rsidRPr="00783102">
              <w:rPr>
                <w:rStyle w:val="Brak"/>
                <w:rFonts w:ascii="Times New Roman" w:hAnsi="Times New Roman" w:cs="Times New Roman"/>
                <w:sz w:val="20"/>
                <w:szCs w:val="20"/>
              </w:rPr>
              <w:t xml:space="preserve"> panel </w:t>
            </w:r>
            <w:proofErr w:type="spellStart"/>
            <w:r w:rsidRPr="00783102">
              <w:rPr>
                <w:rStyle w:val="Brak"/>
                <w:rFonts w:ascii="Times New Roman" w:hAnsi="Times New Roman" w:cs="Times New Roman"/>
                <w:sz w:val="20"/>
                <w:szCs w:val="20"/>
              </w:rPr>
              <w:t>sterowania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urządzeniem</w:t>
            </w:r>
            <w:proofErr w:type="spellEnd"/>
          </w:p>
        </w:tc>
      </w:tr>
      <w:tr w:rsidR="006D74D7" w:rsidRPr="00783102" w:rsidTr="00772AB9">
        <w:trPr>
          <w:cantSplit/>
          <w:trHeight w:val="567"/>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lastRenderedPageBreak/>
              <w:t>10</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Trzy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niezależne</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połączenia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zasilające</w:t>
            </w:r>
            <w:proofErr w:type="spellEnd"/>
            <w:r w:rsidRPr="00783102">
              <w:rPr>
                <w:rStyle w:val="Brak"/>
                <w:rFonts w:ascii="Times New Roman" w:hAnsi="Times New Roman" w:cs="Times New Roman"/>
                <w:sz w:val="20"/>
                <w:szCs w:val="20"/>
              </w:rPr>
              <w:t xml:space="preserve"> w </w:t>
            </w:r>
            <w:proofErr w:type="spellStart"/>
            <w:r w:rsidRPr="00783102">
              <w:rPr>
                <w:rStyle w:val="Brak"/>
                <w:rFonts w:ascii="Times New Roman" w:hAnsi="Times New Roman" w:cs="Times New Roman"/>
                <w:sz w:val="20"/>
                <w:szCs w:val="20"/>
              </w:rPr>
              <w:t>płyn</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okrycia</w:t>
            </w:r>
            <w:proofErr w:type="spellEnd"/>
            <w:r w:rsidRPr="00783102">
              <w:rPr>
                <w:rStyle w:val="Brak"/>
                <w:rFonts w:ascii="Times New Roman" w:hAnsi="Times New Roman" w:cs="Times New Roman"/>
                <w:sz w:val="20"/>
                <w:szCs w:val="20"/>
              </w:rPr>
              <w:t>/</w:t>
            </w:r>
            <w:proofErr w:type="spellStart"/>
            <w:r w:rsidRPr="00783102">
              <w:rPr>
                <w:rStyle w:val="Brak"/>
                <w:rFonts w:ascii="Times New Roman" w:hAnsi="Times New Roman" w:cs="Times New Roman"/>
                <w:sz w:val="20"/>
                <w:szCs w:val="20"/>
              </w:rPr>
              <w:t>materace</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wymiany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ciepła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dające</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możliwość</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podłączenia</w:t>
            </w:r>
            <w:proofErr w:type="spellEnd"/>
            <w:r w:rsidRPr="00783102">
              <w:rPr>
                <w:rStyle w:val="Brak"/>
                <w:rFonts w:ascii="Times New Roman" w:hAnsi="Times New Roman" w:cs="Times New Roman"/>
                <w:sz w:val="20"/>
                <w:szCs w:val="20"/>
              </w:rPr>
              <w:t xml:space="preserve"> 3 </w:t>
            </w:r>
            <w:proofErr w:type="spellStart"/>
            <w:r w:rsidRPr="00783102">
              <w:rPr>
                <w:rStyle w:val="Brak"/>
                <w:rFonts w:ascii="Times New Roman" w:hAnsi="Times New Roman" w:cs="Times New Roman"/>
                <w:sz w:val="20"/>
                <w:szCs w:val="20"/>
              </w:rPr>
              <w:t>niezależnych</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grup</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okryć</w:t>
            </w:r>
            <w:proofErr w:type="spellEnd"/>
            <w:r w:rsidRPr="00783102">
              <w:rPr>
                <w:rStyle w:val="Brak"/>
                <w:rFonts w:ascii="Times New Roman" w:hAnsi="Times New Roman" w:cs="Times New Roman"/>
                <w:sz w:val="20"/>
                <w:szCs w:val="20"/>
              </w:rPr>
              <w:t xml:space="preserve"> do </w:t>
            </w:r>
            <w:proofErr w:type="spellStart"/>
            <w:r w:rsidRPr="00783102">
              <w:rPr>
                <w:rStyle w:val="Brak"/>
                <w:rFonts w:ascii="Times New Roman" w:hAnsi="Times New Roman" w:cs="Times New Roman"/>
                <w:sz w:val="20"/>
                <w:szCs w:val="20"/>
              </w:rPr>
              <w:t>urządzenia</w:t>
            </w:r>
            <w:proofErr w:type="spellEnd"/>
            <w:r w:rsidRPr="00783102">
              <w:rPr>
                <w:rStyle w:val="Brak"/>
                <w:rFonts w:ascii="Times New Roman" w:hAnsi="Times New Roman" w:cs="Times New Roman"/>
                <w:sz w:val="20"/>
                <w:szCs w:val="20"/>
              </w:rPr>
              <w:t xml:space="preserve"> w </w:t>
            </w:r>
            <w:proofErr w:type="spellStart"/>
            <w:r w:rsidRPr="00783102">
              <w:rPr>
                <w:rStyle w:val="Brak"/>
                <w:rFonts w:ascii="Times New Roman" w:hAnsi="Times New Roman" w:cs="Times New Roman"/>
                <w:sz w:val="20"/>
                <w:szCs w:val="20"/>
              </w:rPr>
              <w:t>tym</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samym</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czasie</w:t>
            </w:r>
            <w:proofErr w:type="spellEnd"/>
          </w:p>
        </w:tc>
      </w:tr>
      <w:tr w:rsidR="006D74D7" w:rsidRPr="00783102" w:rsidTr="00772AB9">
        <w:trPr>
          <w:cantSplit/>
          <w:trHeight w:val="567"/>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11</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Dreny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i</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elementy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wymiany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ciepła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wyposażone</w:t>
            </w:r>
            <w:proofErr w:type="spellEnd"/>
            <w:r w:rsidRPr="00783102">
              <w:rPr>
                <w:rStyle w:val="Brak"/>
                <w:rFonts w:ascii="Times New Roman" w:hAnsi="Times New Roman" w:cs="Times New Roman"/>
                <w:sz w:val="20"/>
                <w:szCs w:val="20"/>
              </w:rPr>
              <w:t xml:space="preserve"> w system </w:t>
            </w:r>
            <w:proofErr w:type="spellStart"/>
            <w:r w:rsidRPr="00783102">
              <w:rPr>
                <w:rStyle w:val="Brak"/>
                <w:rFonts w:ascii="Times New Roman" w:hAnsi="Times New Roman" w:cs="Times New Roman"/>
                <w:sz w:val="20"/>
                <w:szCs w:val="20"/>
              </w:rPr>
              <w:t>zapobiegający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rozlewaniu</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wody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po</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rozłączeniu</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drenów</w:t>
            </w:r>
            <w:proofErr w:type="spellEnd"/>
            <w:r w:rsidRPr="00783102">
              <w:rPr>
                <w:rStyle w:val="Brak"/>
                <w:rFonts w:ascii="Times New Roman" w:hAnsi="Times New Roman" w:cs="Times New Roman"/>
                <w:sz w:val="20"/>
                <w:szCs w:val="20"/>
              </w:rPr>
              <w:t xml:space="preserve">. </w:t>
            </w:r>
          </w:p>
        </w:tc>
      </w:tr>
      <w:tr w:rsidR="006D74D7" w:rsidRPr="00783102" w:rsidTr="00772AB9">
        <w:trPr>
          <w:cantSplit/>
          <w:trHeight w:val="54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12</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r w:rsidRPr="00783102">
              <w:rPr>
                <w:rStyle w:val="Brak"/>
                <w:rFonts w:ascii="Times New Roman" w:hAnsi="Times New Roman" w:cs="Times New Roman"/>
                <w:sz w:val="20"/>
                <w:szCs w:val="20"/>
              </w:rPr>
              <w:t xml:space="preserve">Min. 5 </w:t>
            </w:r>
            <w:proofErr w:type="spellStart"/>
            <w:r w:rsidRPr="00783102">
              <w:rPr>
                <w:rStyle w:val="Brak"/>
                <w:rFonts w:ascii="Times New Roman" w:hAnsi="Times New Roman" w:cs="Times New Roman"/>
                <w:sz w:val="20"/>
                <w:szCs w:val="20"/>
              </w:rPr>
              <w:t>automatycznych</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trybów</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pracy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urządzenia</w:t>
            </w:r>
            <w:proofErr w:type="spellEnd"/>
            <w:r w:rsidRPr="00783102">
              <w:rPr>
                <w:rStyle w:val="Brak"/>
                <w:rFonts w:ascii="Times New Roman" w:hAnsi="Times New Roman" w:cs="Times New Roman"/>
                <w:sz w:val="20"/>
                <w:szCs w:val="20"/>
              </w:rPr>
              <w:t xml:space="preserve">, 1 </w:t>
            </w:r>
            <w:proofErr w:type="spellStart"/>
            <w:r w:rsidRPr="00783102">
              <w:rPr>
                <w:rStyle w:val="Brak"/>
                <w:rFonts w:ascii="Times New Roman" w:hAnsi="Times New Roman" w:cs="Times New Roman"/>
                <w:sz w:val="20"/>
                <w:szCs w:val="20"/>
              </w:rPr>
              <w:t>tryb</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manualny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oraz</w:t>
            </w:r>
            <w:proofErr w:type="spellEnd"/>
            <w:r w:rsidRPr="00783102">
              <w:rPr>
                <w:rStyle w:val="Brak"/>
                <w:rFonts w:ascii="Times New Roman" w:hAnsi="Times New Roman" w:cs="Times New Roman"/>
                <w:sz w:val="20"/>
                <w:szCs w:val="20"/>
              </w:rPr>
              <w:t xml:space="preserve"> 1 </w:t>
            </w:r>
            <w:proofErr w:type="spellStart"/>
            <w:r w:rsidRPr="00783102">
              <w:rPr>
                <w:rStyle w:val="Brak"/>
                <w:rFonts w:ascii="Times New Roman" w:hAnsi="Times New Roman" w:cs="Times New Roman"/>
                <w:sz w:val="20"/>
                <w:szCs w:val="20"/>
              </w:rPr>
              <w:t>tryb</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monitorujacy</w:t>
            </w:r>
            <w:proofErr w:type="spellEnd"/>
            <w:r w:rsidRPr="00783102">
              <w:rPr>
                <w:rStyle w:val="Brak"/>
                <w:rFonts w:ascii="Times New Roman" w:hAnsi="Times New Roman" w:cs="Times New Roman"/>
                <w:sz w:val="20"/>
                <w:szCs w:val="20"/>
              </w:rPr>
              <w:t>.</w:t>
            </w:r>
          </w:p>
        </w:tc>
      </w:tr>
      <w:tr w:rsidR="006D74D7" w:rsidRPr="00783102" w:rsidTr="00772AB9">
        <w:trPr>
          <w:cantSplit/>
          <w:trHeight w:val="567"/>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13</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Technologia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zmiennego</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gradientu</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temperatury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pozwalająca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na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szybkie</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lub</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stopniowe</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ogrzewanie</w:t>
            </w:r>
            <w:proofErr w:type="spellEnd"/>
            <w:r w:rsidRPr="00783102">
              <w:rPr>
                <w:rStyle w:val="Brak"/>
                <w:rFonts w:ascii="Times New Roman" w:hAnsi="Times New Roman" w:cs="Times New Roman"/>
                <w:sz w:val="20"/>
                <w:szCs w:val="20"/>
              </w:rPr>
              <w:t>/</w:t>
            </w:r>
            <w:proofErr w:type="spellStart"/>
            <w:r w:rsidRPr="00783102">
              <w:rPr>
                <w:rStyle w:val="Brak"/>
                <w:rFonts w:ascii="Times New Roman" w:hAnsi="Times New Roman" w:cs="Times New Roman"/>
                <w:sz w:val="20"/>
                <w:szCs w:val="20"/>
              </w:rPr>
              <w:t>schładzanie</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pacjenta</w:t>
            </w:r>
            <w:proofErr w:type="spellEnd"/>
          </w:p>
        </w:tc>
      </w:tr>
      <w:tr w:rsidR="006D74D7" w:rsidRPr="00783102" w:rsidTr="00772AB9">
        <w:trPr>
          <w:cantSplit/>
          <w:trHeight w:val="34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14</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Czujniki</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pomiaru</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temperatury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głębokiej</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serii</w:t>
            </w:r>
            <w:proofErr w:type="spellEnd"/>
            <w:r w:rsidRPr="00783102">
              <w:rPr>
                <w:rStyle w:val="Brak"/>
                <w:rFonts w:ascii="Times New Roman" w:hAnsi="Times New Roman" w:cs="Times New Roman"/>
                <w:sz w:val="20"/>
                <w:szCs w:val="20"/>
              </w:rPr>
              <w:t xml:space="preserve"> YSI 400 </w:t>
            </w:r>
            <w:proofErr w:type="spellStart"/>
            <w:r w:rsidRPr="00783102">
              <w:rPr>
                <w:rStyle w:val="Brak"/>
                <w:rFonts w:ascii="Times New Roman" w:hAnsi="Times New Roman" w:cs="Times New Roman"/>
                <w:sz w:val="20"/>
                <w:szCs w:val="20"/>
              </w:rPr>
              <w:t>przełykowe</w:t>
            </w:r>
            <w:proofErr w:type="spellEnd"/>
            <w:r w:rsidRPr="00783102">
              <w:rPr>
                <w:rStyle w:val="Brak"/>
                <w:rFonts w:ascii="Times New Roman" w:hAnsi="Times New Roman" w:cs="Times New Roman"/>
                <w:sz w:val="20"/>
                <w:szCs w:val="20"/>
              </w:rPr>
              <w:t>/</w:t>
            </w:r>
            <w:proofErr w:type="spellStart"/>
            <w:r w:rsidRPr="00783102">
              <w:rPr>
                <w:rStyle w:val="Brak"/>
                <w:rFonts w:ascii="Times New Roman" w:hAnsi="Times New Roman" w:cs="Times New Roman"/>
                <w:sz w:val="20"/>
                <w:szCs w:val="20"/>
              </w:rPr>
              <w:t>rektalne</w:t>
            </w:r>
            <w:proofErr w:type="spellEnd"/>
            <w:r w:rsidRPr="00783102">
              <w:rPr>
                <w:rStyle w:val="Brak"/>
                <w:rFonts w:ascii="Times New Roman" w:hAnsi="Times New Roman" w:cs="Times New Roman"/>
                <w:sz w:val="20"/>
                <w:szCs w:val="20"/>
              </w:rPr>
              <w:t xml:space="preserve">. </w:t>
            </w:r>
          </w:p>
        </w:tc>
      </w:tr>
      <w:tr w:rsidR="006D74D7" w:rsidRPr="00783102" w:rsidTr="00772AB9">
        <w:trPr>
          <w:cantSplit/>
          <w:trHeight w:val="54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15</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Czujniki</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pomiaru</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temperatury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głębokiej</w:t>
            </w:r>
            <w:proofErr w:type="spellEnd"/>
            <w:r w:rsidRPr="00783102">
              <w:rPr>
                <w:rStyle w:val="Brak"/>
                <w:rFonts w:ascii="Times New Roman" w:hAnsi="Times New Roman" w:cs="Times New Roman"/>
                <w:sz w:val="20"/>
                <w:szCs w:val="20"/>
              </w:rPr>
              <w:t xml:space="preserve"> w </w:t>
            </w:r>
            <w:proofErr w:type="spellStart"/>
            <w:r w:rsidRPr="00783102">
              <w:rPr>
                <w:rStyle w:val="Brak"/>
                <w:rFonts w:ascii="Times New Roman" w:hAnsi="Times New Roman" w:cs="Times New Roman"/>
                <w:sz w:val="20"/>
                <w:szCs w:val="20"/>
              </w:rPr>
              <w:t>formie</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cewnika</w:t>
            </w:r>
            <w:proofErr w:type="spellEnd"/>
            <w:r w:rsidRPr="00783102">
              <w:rPr>
                <w:rStyle w:val="Brak"/>
                <w:rFonts w:ascii="Times New Roman" w:hAnsi="Times New Roman" w:cs="Times New Roman"/>
                <w:sz w:val="20"/>
                <w:szCs w:val="20"/>
              </w:rPr>
              <w:t xml:space="preserve"> Foley z </w:t>
            </w:r>
            <w:proofErr w:type="spellStart"/>
            <w:r w:rsidRPr="00783102">
              <w:rPr>
                <w:rStyle w:val="Brak"/>
                <w:rFonts w:ascii="Times New Roman" w:hAnsi="Times New Roman" w:cs="Times New Roman"/>
                <w:sz w:val="20"/>
                <w:szCs w:val="20"/>
              </w:rPr>
              <w:t>czujnikiem</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pomiaru</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temperatury</w:t>
            </w:r>
            <w:proofErr w:type="spellEnd"/>
          </w:p>
        </w:tc>
      </w:tr>
      <w:tr w:rsidR="006D74D7" w:rsidRPr="00783102" w:rsidTr="00772AB9">
        <w:trPr>
          <w:cantSplit/>
          <w:trHeight w:val="34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16</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Możliwość</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stosowania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czujników</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pomiaru</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temperatury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serii</w:t>
            </w:r>
            <w:proofErr w:type="spellEnd"/>
            <w:r w:rsidRPr="00783102">
              <w:rPr>
                <w:rStyle w:val="Brak"/>
                <w:rFonts w:ascii="Times New Roman" w:hAnsi="Times New Roman" w:cs="Times New Roman"/>
                <w:sz w:val="20"/>
                <w:szCs w:val="20"/>
              </w:rPr>
              <w:t xml:space="preserve"> YSI 400 </w:t>
            </w:r>
            <w:proofErr w:type="spellStart"/>
            <w:r w:rsidRPr="00783102">
              <w:rPr>
                <w:rStyle w:val="Brak"/>
                <w:rFonts w:ascii="Times New Roman" w:hAnsi="Times New Roman" w:cs="Times New Roman"/>
                <w:sz w:val="20"/>
                <w:szCs w:val="20"/>
              </w:rPr>
              <w:t>innych</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producentów</w:t>
            </w:r>
            <w:proofErr w:type="spellEnd"/>
          </w:p>
        </w:tc>
      </w:tr>
      <w:tr w:rsidR="006D74D7" w:rsidRPr="00783102" w:rsidTr="00B031DB">
        <w:trPr>
          <w:cantSplit/>
          <w:trHeight w:val="2173"/>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17</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rPr>
                <w:rStyle w:val="Brak"/>
                <w:rFonts w:eastAsia="Arial" w:cs="Times New Roman"/>
                <w:sz w:val="20"/>
                <w:szCs w:val="20"/>
              </w:rPr>
            </w:pPr>
            <w:proofErr w:type="spellStart"/>
            <w:r w:rsidRPr="00783102">
              <w:rPr>
                <w:rStyle w:val="Brak"/>
                <w:rFonts w:eastAsia="Calibri" w:cs="Times New Roman"/>
                <w:sz w:val="20"/>
                <w:szCs w:val="20"/>
                <w:lang w:val="en-US"/>
              </w:rPr>
              <w:t>Dostępne</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akcesoria</w:t>
            </w:r>
            <w:proofErr w:type="spellEnd"/>
            <w:r w:rsidRPr="00783102">
              <w:rPr>
                <w:rStyle w:val="Brak"/>
                <w:rFonts w:eastAsia="Calibri" w:cs="Times New Roman"/>
                <w:sz w:val="20"/>
                <w:szCs w:val="20"/>
                <w:lang w:val="en-US"/>
              </w:rPr>
              <w:t>/</w:t>
            </w:r>
            <w:proofErr w:type="spellStart"/>
            <w:r w:rsidRPr="00783102">
              <w:rPr>
                <w:rStyle w:val="Brak"/>
                <w:rFonts w:eastAsia="Calibri" w:cs="Times New Roman"/>
                <w:sz w:val="20"/>
                <w:szCs w:val="20"/>
                <w:lang w:val="en-US"/>
              </w:rPr>
              <w:t>okrycia</w:t>
            </w:r>
            <w:proofErr w:type="spellEnd"/>
            <w:r w:rsidRPr="00783102">
              <w:rPr>
                <w:rStyle w:val="Brak"/>
                <w:rFonts w:eastAsia="Calibri" w:cs="Times New Roman"/>
                <w:sz w:val="20"/>
                <w:szCs w:val="20"/>
                <w:lang w:val="en-US"/>
              </w:rPr>
              <w:t>:</w:t>
            </w:r>
          </w:p>
          <w:p w:rsidR="006D74D7" w:rsidRPr="00783102" w:rsidRDefault="006D74D7" w:rsidP="006D74D7">
            <w:pPr>
              <w:numPr>
                <w:ilvl w:val="0"/>
                <w:numId w:val="4"/>
              </w:numPr>
              <w:spacing w:after="0" w:line="240" w:lineRule="auto"/>
              <w:ind w:left="165" w:hanging="165"/>
              <w:rPr>
                <w:rStyle w:val="Brak"/>
                <w:rFonts w:eastAsia="Arial" w:cs="Times New Roman"/>
                <w:position w:val="-8"/>
                <w:sz w:val="20"/>
                <w:szCs w:val="20"/>
                <w:lang w:val="en-US"/>
              </w:rPr>
            </w:pPr>
            <w:proofErr w:type="spellStart"/>
            <w:proofErr w:type="gramStart"/>
            <w:r w:rsidRPr="00783102">
              <w:rPr>
                <w:rStyle w:val="Brak"/>
                <w:rFonts w:eastAsia="Calibri" w:cs="Times New Roman"/>
                <w:sz w:val="20"/>
                <w:szCs w:val="20"/>
                <w:lang w:val="en-US"/>
              </w:rPr>
              <w:t>jednorazowy</w:t>
            </w:r>
            <w:proofErr w:type="spellEnd"/>
            <w:proofErr w:type="gram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zestaw</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dla</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pacjentów</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dorosyłych</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Skład</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kompletu</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czepiec</w:t>
            </w:r>
            <w:proofErr w:type="spellEnd"/>
            <w:r w:rsidRPr="00783102">
              <w:rPr>
                <w:rStyle w:val="Brak"/>
                <w:rFonts w:eastAsia="Calibri" w:cs="Times New Roman"/>
                <w:sz w:val="20"/>
                <w:szCs w:val="20"/>
                <w:lang w:val="en-US"/>
              </w:rPr>
              <w:t xml:space="preserve"> </w:t>
            </w:r>
            <w:proofErr w:type="spellStart"/>
            <w:proofErr w:type="gramStart"/>
            <w:r w:rsidRPr="00783102">
              <w:rPr>
                <w:rStyle w:val="Brak"/>
                <w:rFonts w:eastAsia="Calibri" w:cs="Times New Roman"/>
                <w:sz w:val="20"/>
                <w:szCs w:val="20"/>
                <w:lang w:val="en-US"/>
              </w:rPr>
              <w:t>na</w:t>
            </w:r>
            <w:proofErr w:type="spellEnd"/>
            <w:proofErr w:type="gram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głowę</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kamizelka</w:t>
            </w:r>
            <w:proofErr w:type="spellEnd"/>
            <w:r w:rsidRPr="00783102">
              <w:rPr>
                <w:rStyle w:val="Brak"/>
                <w:rFonts w:eastAsia="Calibri" w:cs="Times New Roman"/>
                <w:sz w:val="20"/>
                <w:szCs w:val="20"/>
                <w:lang w:val="en-US"/>
              </w:rPr>
              <w:t xml:space="preserve"> w </w:t>
            </w:r>
            <w:proofErr w:type="spellStart"/>
            <w:r w:rsidRPr="00783102">
              <w:rPr>
                <w:rStyle w:val="Brak"/>
                <w:rFonts w:eastAsia="Calibri" w:cs="Times New Roman"/>
                <w:sz w:val="20"/>
                <w:szCs w:val="20"/>
                <w:lang w:val="en-US"/>
              </w:rPr>
              <w:t>uniwersalnym</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rozmiarze</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okrycie</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dolnych</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partii</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ciała</w:t>
            </w:r>
            <w:proofErr w:type="spellEnd"/>
            <w:r w:rsidRPr="00783102">
              <w:rPr>
                <w:rStyle w:val="Brak"/>
                <w:rFonts w:eastAsia="Calibri" w:cs="Times New Roman"/>
                <w:sz w:val="20"/>
                <w:szCs w:val="20"/>
                <w:lang w:val="en-US"/>
              </w:rPr>
              <w:t xml:space="preserve">. </w:t>
            </w:r>
          </w:p>
          <w:p w:rsidR="006D74D7" w:rsidRPr="00783102" w:rsidRDefault="006D74D7" w:rsidP="006D74D7">
            <w:pPr>
              <w:numPr>
                <w:ilvl w:val="0"/>
                <w:numId w:val="10"/>
              </w:numPr>
              <w:spacing w:after="0" w:line="240" w:lineRule="auto"/>
              <w:ind w:left="165" w:hanging="165"/>
              <w:rPr>
                <w:rStyle w:val="Brak"/>
                <w:rFonts w:eastAsia="Arial" w:cs="Times New Roman"/>
                <w:position w:val="-8"/>
                <w:sz w:val="20"/>
                <w:szCs w:val="20"/>
                <w:lang w:val="en-US"/>
              </w:rPr>
            </w:pPr>
            <w:proofErr w:type="spellStart"/>
            <w:r w:rsidRPr="00783102">
              <w:rPr>
                <w:rStyle w:val="Brak"/>
                <w:rFonts w:eastAsia="Calibri" w:cs="Times New Roman"/>
                <w:sz w:val="20"/>
                <w:szCs w:val="20"/>
                <w:lang w:val="en-US"/>
              </w:rPr>
              <w:t>jednorazowy</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cewnik</w:t>
            </w:r>
            <w:proofErr w:type="spellEnd"/>
            <w:r w:rsidRPr="00783102">
              <w:rPr>
                <w:rStyle w:val="Brak"/>
                <w:rFonts w:eastAsia="Calibri" w:cs="Times New Roman"/>
                <w:sz w:val="20"/>
                <w:szCs w:val="20"/>
                <w:lang w:val="en-US"/>
              </w:rPr>
              <w:t xml:space="preserve"> ECD </w:t>
            </w:r>
            <w:proofErr w:type="spellStart"/>
            <w:r w:rsidRPr="00783102">
              <w:rPr>
                <w:rStyle w:val="Brak"/>
                <w:rFonts w:eastAsia="Calibri" w:cs="Times New Roman"/>
                <w:sz w:val="20"/>
                <w:szCs w:val="20"/>
                <w:lang w:val="en-US"/>
              </w:rPr>
              <w:t>wprowadzany</w:t>
            </w:r>
            <w:proofErr w:type="spellEnd"/>
            <w:r w:rsidRPr="00783102">
              <w:rPr>
                <w:rStyle w:val="Brak"/>
                <w:rFonts w:eastAsia="Calibri" w:cs="Times New Roman"/>
                <w:sz w:val="20"/>
                <w:szCs w:val="20"/>
                <w:lang w:val="en-US"/>
              </w:rPr>
              <w:t xml:space="preserve"> do </w:t>
            </w:r>
            <w:proofErr w:type="spellStart"/>
            <w:r w:rsidRPr="00783102">
              <w:rPr>
                <w:rStyle w:val="Brak"/>
                <w:rFonts w:eastAsia="Calibri" w:cs="Times New Roman"/>
                <w:sz w:val="20"/>
                <w:szCs w:val="20"/>
                <w:lang w:val="en-US"/>
              </w:rPr>
              <w:t>przełyku</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umożliwiający</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schładzania</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od</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wewnątrz</w:t>
            </w:r>
            <w:proofErr w:type="spellEnd"/>
          </w:p>
          <w:p w:rsidR="006D74D7" w:rsidRPr="00783102" w:rsidRDefault="006D74D7" w:rsidP="00772AB9">
            <w:pPr>
              <w:rPr>
                <w:rStyle w:val="Brak"/>
                <w:rFonts w:eastAsia="Arial" w:cs="Times New Roman"/>
                <w:sz w:val="20"/>
                <w:szCs w:val="20"/>
                <w:lang w:val="en-US"/>
              </w:rPr>
            </w:pPr>
            <w:r w:rsidRPr="00783102">
              <w:rPr>
                <w:rStyle w:val="Brak"/>
                <w:rFonts w:eastAsia="Calibri" w:cs="Times New Roman"/>
                <w:sz w:val="20"/>
                <w:szCs w:val="20"/>
                <w:lang w:val="en-US"/>
              </w:rPr>
              <w:t xml:space="preserve">- </w:t>
            </w:r>
            <w:proofErr w:type="spellStart"/>
            <w:proofErr w:type="gramStart"/>
            <w:r w:rsidRPr="00783102">
              <w:rPr>
                <w:rStyle w:val="Brak"/>
                <w:rFonts w:eastAsia="Calibri" w:cs="Times New Roman"/>
                <w:sz w:val="20"/>
                <w:szCs w:val="20"/>
                <w:lang w:val="en-US"/>
              </w:rPr>
              <w:t>jednorazowy</w:t>
            </w:r>
            <w:proofErr w:type="spellEnd"/>
            <w:proofErr w:type="gram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zestaw</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dla</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noworodków</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Skład</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kompletu</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okrycie</w:t>
            </w:r>
            <w:proofErr w:type="spellEnd"/>
            <w:r w:rsidRPr="00783102">
              <w:rPr>
                <w:rStyle w:val="Brak"/>
                <w:rFonts w:eastAsia="Calibri" w:cs="Times New Roman"/>
                <w:sz w:val="20"/>
                <w:szCs w:val="20"/>
                <w:lang w:val="en-US"/>
              </w:rPr>
              <w:t>/</w:t>
            </w:r>
            <w:proofErr w:type="spellStart"/>
            <w:r w:rsidRPr="00783102">
              <w:rPr>
                <w:rStyle w:val="Brak"/>
                <w:rFonts w:eastAsia="Calibri" w:cs="Times New Roman"/>
                <w:sz w:val="20"/>
                <w:szCs w:val="20"/>
                <w:lang w:val="en-US"/>
              </w:rPr>
              <w:t>materac</w:t>
            </w:r>
            <w:proofErr w:type="spellEnd"/>
            <w:r w:rsidRPr="00783102">
              <w:rPr>
                <w:rStyle w:val="Brak"/>
                <w:rFonts w:eastAsia="Calibri" w:cs="Times New Roman"/>
                <w:sz w:val="20"/>
                <w:szCs w:val="20"/>
                <w:lang w:val="en-US"/>
              </w:rPr>
              <w:t xml:space="preserve"> o </w:t>
            </w:r>
            <w:proofErr w:type="spellStart"/>
            <w:r w:rsidRPr="00783102">
              <w:rPr>
                <w:rStyle w:val="Brak"/>
                <w:rFonts w:eastAsia="Calibri" w:cs="Times New Roman"/>
                <w:sz w:val="20"/>
                <w:szCs w:val="20"/>
                <w:lang w:val="en-US"/>
              </w:rPr>
              <w:t>wymiarach</w:t>
            </w:r>
            <w:proofErr w:type="spellEnd"/>
            <w:r w:rsidRPr="00783102">
              <w:rPr>
                <w:rStyle w:val="Brak"/>
                <w:rFonts w:eastAsia="Calibri" w:cs="Times New Roman"/>
                <w:sz w:val="20"/>
                <w:szCs w:val="20"/>
                <w:lang w:val="en-US"/>
              </w:rPr>
              <w:t xml:space="preserve"> 63.5cm x 83.8cm, </w:t>
            </w:r>
            <w:proofErr w:type="spellStart"/>
            <w:r w:rsidRPr="00783102">
              <w:rPr>
                <w:rStyle w:val="Brak"/>
                <w:rFonts w:eastAsia="Calibri" w:cs="Times New Roman"/>
                <w:sz w:val="20"/>
                <w:szCs w:val="20"/>
                <w:lang w:val="en-US"/>
              </w:rPr>
              <w:t>jednorazowy</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czujnik</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temperatury</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komplet</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rękawiczek</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i</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skarpetek</w:t>
            </w:r>
            <w:proofErr w:type="spellEnd"/>
          </w:p>
          <w:p w:rsidR="006D74D7" w:rsidRPr="00783102" w:rsidRDefault="006D74D7" w:rsidP="00772AB9">
            <w:pPr>
              <w:rPr>
                <w:rStyle w:val="Brak"/>
                <w:rFonts w:eastAsia="Arial" w:cs="Times New Roman"/>
                <w:sz w:val="20"/>
                <w:szCs w:val="20"/>
              </w:rPr>
            </w:pPr>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wodne</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podkłady</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żelowe</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wypełnione</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polimerem</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zapewniające</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dodatkową</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amortyzację</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i</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komfort</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pacjenta</w:t>
            </w:r>
            <w:proofErr w:type="spellEnd"/>
          </w:p>
          <w:p w:rsidR="006D74D7" w:rsidRPr="00783102" w:rsidRDefault="006D74D7" w:rsidP="00772AB9">
            <w:pPr>
              <w:rPr>
                <w:rStyle w:val="Brak"/>
                <w:rFonts w:eastAsia="Calibri" w:cs="Times New Roman"/>
                <w:sz w:val="20"/>
                <w:szCs w:val="20"/>
                <w:lang w:val="en-US"/>
              </w:rPr>
            </w:pPr>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dostępność</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jedno</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oraz</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wielorazowych</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czujników</w:t>
            </w:r>
            <w:proofErr w:type="spellEnd"/>
            <w:r w:rsidRPr="00783102">
              <w:rPr>
                <w:rStyle w:val="Brak"/>
                <w:rFonts w:eastAsia="Calibri" w:cs="Times New Roman"/>
                <w:sz w:val="20"/>
                <w:szCs w:val="20"/>
                <w:lang w:val="en-US"/>
              </w:rPr>
              <w:t xml:space="preserve"> </w:t>
            </w:r>
            <w:proofErr w:type="spellStart"/>
            <w:r w:rsidRPr="00783102">
              <w:rPr>
                <w:rStyle w:val="Brak"/>
                <w:rFonts w:eastAsia="Calibri" w:cs="Times New Roman"/>
                <w:sz w:val="20"/>
                <w:szCs w:val="20"/>
                <w:lang w:val="en-US"/>
              </w:rPr>
              <w:t>temperatury</w:t>
            </w:r>
            <w:proofErr w:type="spellEnd"/>
          </w:p>
        </w:tc>
      </w:tr>
      <w:tr w:rsidR="006D74D7" w:rsidRPr="00783102" w:rsidTr="00B031DB">
        <w:trPr>
          <w:cantSplit/>
          <w:trHeight w:val="1103"/>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18</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Fonts w:ascii="Times New Roman" w:hAnsi="Times New Roman" w:cs="Times New Roman"/>
                <w:sz w:val="20"/>
                <w:szCs w:val="20"/>
                <w:u w:color="FF2C21"/>
              </w:rPr>
            </w:pPr>
            <w:proofErr w:type="spellStart"/>
            <w:r w:rsidRPr="00783102">
              <w:rPr>
                <w:rFonts w:ascii="Times New Roman" w:hAnsi="Times New Roman" w:cs="Times New Roman"/>
                <w:sz w:val="20"/>
                <w:szCs w:val="20"/>
                <w:u w:color="FF2C21"/>
              </w:rPr>
              <w:t>Wyposa</w:t>
            </w:r>
            <w:r w:rsidRPr="00783102">
              <w:rPr>
                <w:rStyle w:val="Brak"/>
                <w:rFonts w:ascii="Times New Roman" w:hAnsi="Times New Roman" w:cs="Times New Roman"/>
                <w:sz w:val="20"/>
                <w:szCs w:val="20"/>
                <w:u w:color="FF2C21"/>
              </w:rPr>
              <w:t>ż</w:t>
            </w:r>
            <w:r w:rsidRPr="00783102">
              <w:rPr>
                <w:rFonts w:ascii="Times New Roman" w:hAnsi="Times New Roman" w:cs="Times New Roman"/>
                <w:sz w:val="20"/>
                <w:szCs w:val="20"/>
                <w:u w:color="FF2C21"/>
              </w:rPr>
              <w:t>enie</w:t>
            </w:r>
            <w:proofErr w:type="spellEnd"/>
            <w:r w:rsidRPr="00783102">
              <w:rPr>
                <w:rFonts w:ascii="Times New Roman" w:hAnsi="Times New Roman" w:cs="Times New Roman"/>
                <w:sz w:val="20"/>
                <w:szCs w:val="20"/>
                <w:u w:color="FF2C21"/>
              </w:rPr>
              <w:t xml:space="preserve">: </w:t>
            </w:r>
            <w:proofErr w:type="spellStart"/>
            <w:r w:rsidRPr="00783102">
              <w:rPr>
                <w:rFonts w:ascii="Times New Roman" w:hAnsi="Times New Roman" w:cs="Times New Roman"/>
                <w:sz w:val="20"/>
                <w:szCs w:val="20"/>
                <w:u w:color="FF2C21"/>
              </w:rPr>
              <w:t>urz</w:t>
            </w:r>
            <w:r w:rsidRPr="00783102">
              <w:rPr>
                <w:rStyle w:val="Brak"/>
                <w:rFonts w:ascii="Times New Roman" w:hAnsi="Times New Roman" w:cs="Times New Roman"/>
                <w:sz w:val="20"/>
                <w:szCs w:val="20"/>
                <w:u w:color="FF2C21"/>
              </w:rPr>
              <w:t>ą</w:t>
            </w:r>
            <w:r w:rsidRPr="00783102">
              <w:rPr>
                <w:rFonts w:ascii="Times New Roman" w:hAnsi="Times New Roman" w:cs="Times New Roman"/>
                <w:sz w:val="20"/>
                <w:szCs w:val="20"/>
                <w:u w:color="FF2C21"/>
              </w:rPr>
              <w:t>dzenie</w:t>
            </w:r>
            <w:proofErr w:type="spellEnd"/>
            <w:r w:rsidRPr="00783102">
              <w:rPr>
                <w:rFonts w:ascii="Times New Roman" w:hAnsi="Times New Roman" w:cs="Times New Roman"/>
                <w:sz w:val="20"/>
                <w:szCs w:val="20"/>
                <w:u w:color="FF2C21"/>
              </w:rPr>
              <w:t xml:space="preserve"> </w:t>
            </w:r>
            <w:proofErr w:type="spellStart"/>
            <w:r w:rsidRPr="00783102">
              <w:rPr>
                <w:rFonts w:ascii="Times New Roman" w:hAnsi="Times New Roman" w:cs="Times New Roman"/>
                <w:sz w:val="20"/>
                <w:szCs w:val="20"/>
                <w:u w:color="FF2C21"/>
              </w:rPr>
              <w:t>grzewczo</w:t>
            </w:r>
            <w:proofErr w:type="spellEnd"/>
            <w:r w:rsidRPr="00783102">
              <w:rPr>
                <w:rFonts w:ascii="Times New Roman" w:hAnsi="Times New Roman" w:cs="Times New Roman"/>
                <w:sz w:val="20"/>
                <w:szCs w:val="20"/>
                <w:u w:color="FF2C21"/>
              </w:rPr>
              <w:t>/</w:t>
            </w:r>
            <w:proofErr w:type="spellStart"/>
            <w:r w:rsidRPr="00783102">
              <w:rPr>
                <w:rFonts w:ascii="Times New Roman" w:hAnsi="Times New Roman" w:cs="Times New Roman"/>
                <w:sz w:val="20"/>
                <w:szCs w:val="20"/>
                <w:u w:color="FF2C21"/>
              </w:rPr>
              <w:t>ch</w:t>
            </w:r>
            <w:r w:rsidRPr="00783102">
              <w:rPr>
                <w:rStyle w:val="Brak"/>
                <w:rFonts w:ascii="Times New Roman" w:hAnsi="Times New Roman" w:cs="Times New Roman"/>
                <w:sz w:val="20"/>
                <w:szCs w:val="20"/>
                <w:u w:color="FF2C21"/>
              </w:rPr>
              <w:t>ł</w:t>
            </w:r>
            <w:r w:rsidRPr="00783102">
              <w:rPr>
                <w:rFonts w:ascii="Times New Roman" w:hAnsi="Times New Roman" w:cs="Times New Roman"/>
                <w:sz w:val="20"/>
                <w:szCs w:val="20"/>
                <w:u w:color="FF2C21"/>
              </w:rPr>
              <w:t>odz</w:t>
            </w:r>
            <w:r w:rsidRPr="00783102">
              <w:rPr>
                <w:rStyle w:val="Brak"/>
                <w:rFonts w:ascii="Times New Roman" w:hAnsi="Times New Roman" w:cs="Times New Roman"/>
                <w:sz w:val="20"/>
                <w:szCs w:val="20"/>
                <w:u w:color="FF2C21"/>
              </w:rPr>
              <w:t>ą</w:t>
            </w:r>
            <w:r w:rsidRPr="00783102">
              <w:rPr>
                <w:rFonts w:ascii="Times New Roman" w:hAnsi="Times New Roman" w:cs="Times New Roman"/>
                <w:sz w:val="20"/>
                <w:szCs w:val="20"/>
                <w:u w:color="FF2C21"/>
              </w:rPr>
              <w:t>ce</w:t>
            </w:r>
            <w:proofErr w:type="spellEnd"/>
            <w:r w:rsidRPr="00783102">
              <w:rPr>
                <w:rFonts w:ascii="Times New Roman" w:hAnsi="Times New Roman" w:cs="Times New Roman"/>
                <w:sz w:val="20"/>
                <w:szCs w:val="20"/>
                <w:u w:color="FF2C21"/>
              </w:rPr>
              <w:t xml:space="preserve">, 3 </w:t>
            </w:r>
            <w:proofErr w:type="spellStart"/>
            <w:r w:rsidRPr="00783102">
              <w:rPr>
                <w:rFonts w:ascii="Times New Roman" w:hAnsi="Times New Roman" w:cs="Times New Roman"/>
                <w:sz w:val="20"/>
                <w:szCs w:val="20"/>
                <w:u w:color="FF2C21"/>
              </w:rPr>
              <w:t>komplety</w:t>
            </w:r>
            <w:proofErr w:type="spellEnd"/>
            <w:r w:rsidRPr="00783102">
              <w:rPr>
                <w:rFonts w:ascii="Times New Roman" w:hAnsi="Times New Roman" w:cs="Times New Roman"/>
                <w:sz w:val="20"/>
                <w:szCs w:val="20"/>
                <w:u w:color="FF2C21"/>
              </w:rPr>
              <w:t xml:space="preserve"> </w:t>
            </w:r>
            <w:proofErr w:type="spellStart"/>
            <w:r w:rsidRPr="00783102">
              <w:rPr>
                <w:rFonts w:ascii="Times New Roman" w:hAnsi="Times New Roman" w:cs="Times New Roman"/>
                <w:sz w:val="20"/>
                <w:szCs w:val="20"/>
                <w:u w:color="FF2C21"/>
              </w:rPr>
              <w:t>dren</w:t>
            </w:r>
            <w:r w:rsidRPr="00783102">
              <w:rPr>
                <w:rStyle w:val="Brak"/>
                <w:rFonts w:ascii="Times New Roman" w:hAnsi="Times New Roman" w:cs="Times New Roman"/>
                <w:sz w:val="20"/>
                <w:szCs w:val="20"/>
                <w:u w:color="FF2C21"/>
              </w:rPr>
              <w:t>ó</w:t>
            </w:r>
            <w:r w:rsidRPr="00783102">
              <w:rPr>
                <w:rFonts w:ascii="Times New Roman" w:hAnsi="Times New Roman" w:cs="Times New Roman"/>
                <w:sz w:val="20"/>
                <w:szCs w:val="20"/>
                <w:u w:color="FF2C21"/>
              </w:rPr>
              <w:t>w</w:t>
            </w:r>
            <w:proofErr w:type="spellEnd"/>
            <w:r w:rsidRPr="00783102">
              <w:rPr>
                <w:rFonts w:ascii="Times New Roman" w:hAnsi="Times New Roman" w:cs="Times New Roman"/>
                <w:sz w:val="20"/>
                <w:szCs w:val="20"/>
                <w:u w:color="FF2C21"/>
              </w:rPr>
              <w:t xml:space="preserve"> </w:t>
            </w:r>
            <w:proofErr w:type="spellStart"/>
            <w:r w:rsidRPr="00783102">
              <w:rPr>
                <w:rStyle w:val="Brak"/>
                <w:rFonts w:ascii="Times New Roman" w:hAnsi="Times New Roman" w:cs="Times New Roman"/>
                <w:sz w:val="20"/>
                <w:szCs w:val="20"/>
                <w:u w:color="FF2C21"/>
              </w:rPr>
              <w:t>łą</w:t>
            </w:r>
            <w:r w:rsidRPr="00783102">
              <w:rPr>
                <w:rFonts w:ascii="Times New Roman" w:hAnsi="Times New Roman" w:cs="Times New Roman"/>
                <w:sz w:val="20"/>
                <w:szCs w:val="20"/>
                <w:u w:color="FF2C21"/>
              </w:rPr>
              <w:t>cz</w:t>
            </w:r>
            <w:r w:rsidRPr="00783102">
              <w:rPr>
                <w:rStyle w:val="Brak"/>
                <w:rFonts w:ascii="Times New Roman" w:hAnsi="Times New Roman" w:cs="Times New Roman"/>
                <w:sz w:val="20"/>
                <w:szCs w:val="20"/>
                <w:u w:color="FF2C21"/>
              </w:rPr>
              <w:t>ą</w:t>
            </w:r>
            <w:r w:rsidRPr="00783102">
              <w:rPr>
                <w:rFonts w:ascii="Times New Roman" w:hAnsi="Times New Roman" w:cs="Times New Roman"/>
                <w:sz w:val="20"/>
                <w:szCs w:val="20"/>
                <w:u w:color="FF2C21"/>
              </w:rPr>
              <w:t>cych</w:t>
            </w:r>
            <w:proofErr w:type="spellEnd"/>
            <w:r w:rsidRPr="00783102">
              <w:rPr>
                <w:rFonts w:ascii="Times New Roman" w:hAnsi="Times New Roman" w:cs="Times New Roman"/>
                <w:sz w:val="20"/>
                <w:szCs w:val="20"/>
                <w:u w:color="FF2C21"/>
              </w:rPr>
              <w:t xml:space="preserve"> </w:t>
            </w:r>
            <w:proofErr w:type="spellStart"/>
            <w:r w:rsidRPr="00783102">
              <w:rPr>
                <w:rFonts w:ascii="Times New Roman" w:hAnsi="Times New Roman" w:cs="Times New Roman"/>
                <w:sz w:val="20"/>
                <w:szCs w:val="20"/>
                <w:u w:color="FF2C21"/>
              </w:rPr>
              <w:t>urz</w:t>
            </w:r>
            <w:r w:rsidRPr="00783102">
              <w:rPr>
                <w:rStyle w:val="Brak"/>
                <w:rFonts w:ascii="Times New Roman" w:hAnsi="Times New Roman" w:cs="Times New Roman"/>
                <w:sz w:val="20"/>
                <w:szCs w:val="20"/>
                <w:u w:color="FF2C21"/>
              </w:rPr>
              <w:t>ą</w:t>
            </w:r>
            <w:r w:rsidRPr="00783102">
              <w:rPr>
                <w:rFonts w:ascii="Times New Roman" w:hAnsi="Times New Roman" w:cs="Times New Roman"/>
                <w:sz w:val="20"/>
                <w:szCs w:val="20"/>
                <w:u w:color="FF2C21"/>
              </w:rPr>
              <w:t>dzenie</w:t>
            </w:r>
            <w:proofErr w:type="spellEnd"/>
            <w:r w:rsidRPr="00783102">
              <w:rPr>
                <w:rFonts w:ascii="Times New Roman" w:hAnsi="Times New Roman" w:cs="Times New Roman"/>
                <w:sz w:val="20"/>
                <w:szCs w:val="20"/>
                <w:u w:color="FF2C21"/>
              </w:rPr>
              <w:t xml:space="preserve"> z </w:t>
            </w:r>
            <w:proofErr w:type="spellStart"/>
            <w:r w:rsidRPr="00783102">
              <w:rPr>
                <w:rFonts w:ascii="Times New Roman" w:hAnsi="Times New Roman" w:cs="Times New Roman"/>
                <w:sz w:val="20"/>
                <w:szCs w:val="20"/>
                <w:u w:color="FF2C21"/>
              </w:rPr>
              <w:t>wymiennikami</w:t>
            </w:r>
            <w:proofErr w:type="spellEnd"/>
            <w:r w:rsidRPr="00783102">
              <w:rPr>
                <w:rFonts w:ascii="Times New Roman" w:hAnsi="Times New Roman" w:cs="Times New Roman"/>
                <w:sz w:val="20"/>
                <w:szCs w:val="20"/>
                <w:u w:color="FF2C21"/>
              </w:rPr>
              <w:t xml:space="preserve"> </w:t>
            </w:r>
            <w:proofErr w:type="spellStart"/>
            <w:r w:rsidRPr="00783102">
              <w:rPr>
                <w:rFonts w:ascii="Times New Roman" w:hAnsi="Times New Roman" w:cs="Times New Roman"/>
                <w:sz w:val="20"/>
                <w:szCs w:val="20"/>
                <w:u w:color="FF2C21"/>
              </w:rPr>
              <w:t>ciep</w:t>
            </w:r>
            <w:r w:rsidRPr="00783102">
              <w:rPr>
                <w:rStyle w:val="Brak"/>
                <w:rFonts w:ascii="Times New Roman" w:hAnsi="Times New Roman" w:cs="Times New Roman"/>
                <w:sz w:val="20"/>
                <w:szCs w:val="20"/>
                <w:u w:color="FF2C21"/>
              </w:rPr>
              <w:t>ł</w:t>
            </w:r>
            <w:r w:rsidRPr="00783102">
              <w:rPr>
                <w:rFonts w:ascii="Times New Roman" w:hAnsi="Times New Roman" w:cs="Times New Roman"/>
                <w:sz w:val="20"/>
                <w:szCs w:val="20"/>
                <w:u w:color="FF2C21"/>
              </w:rPr>
              <w:t>a</w:t>
            </w:r>
            <w:proofErr w:type="spellEnd"/>
            <w:r w:rsidRPr="00783102">
              <w:rPr>
                <w:rFonts w:ascii="Times New Roman" w:hAnsi="Times New Roman" w:cs="Times New Roman"/>
                <w:sz w:val="20"/>
                <w:szCs w:val="20"/>
                <w:u w:color="FF2C21"/>
              </w:rPr>
              <w:t xml:space="preserve">, 1 </w:t>
            </w:r>
            <w:proofErr w:type="spellStart"/>
            <w:r w:rsidRPr="00783102">
              <w:rPr>
                <w:rFonts w:ascii="Times New Roman" w:hAnsi="Times New Roman" w:cs="Times New Roman"/>
                <w:sz w:val="20"/>
                <w:szCs w:val="20"/>
                <w:u w:color="FF2C21"/>
              </w:rPr>
              <w:t>czujnik</w:t>
            </w:r>
            <w:proofErr w:type="spellEnd"/>
            <w:r w:rsidRPr="00783102">
              <w:rPr>
                <w:rFonts w:ascii="Times New Roman" w:hAnsi="Times New Roman" w:cs="Times New Roman"/>
                <w:sz w:val="20"/>
                <w:szCs w:val="20"/>
                <w:u w:color="FF2C21"/>
              </w:rPr>
              <w:t xml:space="preserve"> temp. </w:t>
            </w:r>
            <w:proofErr w:type="spellStart"/>
            <w:proofErr w:type="gramStart"/>
            <w:r w:rsidRPr="00783102">
              <w:rPr>
                <w:rFonts w:ascii="Times New Roman" w:hAnsi="Times New Roman" w:cs="Times New Roman"/>
                <w:sz w:val="20"/>
                <w:szCs w:val="20"/>
                <w:u w:color="FF2C21"/>
              </w:rPr>
              <w:t>prze</w:t>
            </w:r>
            <w:r w:rsidRPr="00783102">
              <w:rPr>
                <w:rStyle w:val="Brak"/>
                <w:rFonts w:ascii="Times New Roman" w:hAnsi="Times New Roman" w:cs="Times New Roman"/>
                <w:sz w:val="20"/>
                <w:szCs w:val="20"/>
                <w:u w:color="FF2C21"/>
              </w:rPr>
              <w:t>ł</w:t>
            </w:r>
            <w:r w:rsidRPr="00783102">
              <w:rPr>
                <w:rFonts w:ascii="Times New Roman" w:hAnsi="Times New Roman" w:cs="Times New Roman"/>
                <w:sz w:val="20"/>
                <w:szCs w:val="20"/>
                <w:u w:color="FF2C21"/>
              </w:rPr>
              <w:t>ykowy</w:t>
            </w:r>
            <w:proofErr w:type="spellEnd"/>
            <w:r w:rsidRPr="00783102">
              <w:rPr>
                <w:rFonts w:ascii="Times New Roman" w:hAnsi="Times New Roman" w:cs="Times New Roman"/>
                <w:sz w:val="20"/>
                <w:szCs w:val="20"/>
                <w:u w:color="FF2C21"/>
              </w:rPr>
              <w:t>/</w:t>
            </w:r>
            <w:proofErr w:type="spellStart"/>
            <w:r w:rsidRPr="00783102">
              <w:rPr>
                <w:rFonts w:ascii="Times New Roman" w:hAnsi="Times New Roman" w:cs="Times New Roman"/>
                <w:sz w:val="20"/>
                <w:szCs w:val="20"/>
                <w:u w:color="FF2C21"/>
              </w:rPr>
              <w:t>rektalny</w:t>
            </w:r>
            <w:proofErr w:type="spellEnd"/>
            <w:proofErr w:type="gramEnd"/>
            <w:r w:rsidRPr="00783102">
              <w:rPr>
                <w:rFonts w:ascii="Times New Roman" w:hAnsi="Times New Roman" w:cs="Times New Roman"/>
                <w:sz w:val="20"/>
                <w:szCs w:val="20"/>
                <w:u w:color="FF2C21"/>
              </w:rPr>
              <w:t xml:space="preserve"> </w:t>
            </w:r>
            <w:proofErr w:type="spellStart"/>
            <w:r w:rsidRPr="00783102">
              <w:rPr>
                <w:rFonts w:ascii="Times New Roman" w:hAnsi="Times New Roman" w:cs="Times New Roman"/>
                <w:sz w:val="20"/>
                <w:szCs w:val="20"/>
                <w:u w:color="FF2C21"/>
              </w:rPr>
              <w:t>wielorazowy</w:t>
            </w:r>
            <w:proofErr w:type="spellEnd"/>
            <w:r w:rsidRPr="00783102">
              <w:rPr>
                <w:rFonts w:ascii="Times New Roman" w:hAnsi="Times New Roman" w:cs="Times New Roman"/>
                <w:sz w:val="20"/>
                <w:szCs w:val="20"/>
                <w:u w:color="FF2C21"/>
              </w:rPr>
              <w:t xml:space="preserve">, </w:t>
            </w:r>
            <w:proofErr w:type="spellStart"/>
            <w:r w:rsidRPr="00783102">
              <w:rPr>
                <w:rFonts w:ascii="Times New Roman" w:hAnsi="Times New Roman" w:cs="Times New Roman"/>
                <w:sz w:val="20"/>
                <w:szCs w:val="20"/>
                <w:u w:color="FF2C21"/>
              </w:rPr>
              <w:t>kabel</w:t>
            </w:r>
            <w:proofErr w:type="spellEnd"/>
            <w:r w:rsidRPr="00783102">
              <w:rPr>
                <w:rFonts w:ascii="Times New Roman" w:hAnsi="Times New Roman" w:cs="Times New Roman"/>
                <w:sz w:val="20"/>
                <w:szCs w:val="20"/>
                <w:u w:color="FF2C21"/>
              </w:rPr>
              <w:t xml:space="preserve"> do </w:t>
            </w:r>
            <w:proofErr w:type="spellStart"/>
            <w:r w:rsidRPr="00783102">
              <w:rPr>
                <w:rFonts w:ascii="Times New Roman" w:hAnsi="Times New Roman" w:cs="Times New Roman"/>
                <w:sz w:val="20"/>
                <w:szCs w:val="20"/>
                <w:u w:color="FF2C21"/>
              </w:rPr>
              <w:t>czujnik</w:t>
            </w:r>
            <w:r w:rsidRPr="00783102">
              <w:rPr>
                <w:rStyle w:val="Brak"/>
                <w:rFonts w:ascii="Times New Roman" w:hAnsi="Times New Roman" w:cs="Times New Roman"/>
                <w:sz w:val="20"/>
                <w:szCs w:val="20"/>
                <w:u w:color="FF2C21"/>
              </w:rPr>
              <w:t>ó</w:t>
            </w:r>
            <w:r w:rsidRPr="00783102">
              <w:rPr>
                <w:rFonts w:ascii="Times New Roman" w:hAnsi="Times New Roman" w:cs="Times New Roman"/>
                <w:sz w:val="20"/>
                <w:szCs w:val="20"/>
                <w:u w:color="FF2C21"/>
              </w:rPr>
              <w:t>w</w:t>
            </w:r>
            <w:proofErr w:type="spellEnd"/>
            <w:r w:rsidRPr="00783102">
              <w:rPr>
                <w:rFonts w:ascii="Times New Roman" w:hAnsi="Times New Roman" w:cs="Times New Roman"/>
                <w:sz w:val="20"/>
                <w:szCs w:val="20"/>
                <w:u w:color="FF2C21"/>
              </w:rPr>
              <w:t xml:space="preserve"> </w:t>
            </w:r>
            <w:proofErr w:type="spellStart"/>
            <w:r w:rsidRPr="00783102">
              <w:rPr>
                <w:rFonts w:ascii="Times New Roman" w:hAnsi="Times New Roman" w:cs="Times New Roman"/>
                <w:sz w:val="20"/>
                <w:szCs w:val="20"/>
                <w:u w:color="FF2C21"/>
              </w:rPr>
              <w:t>jednorazowych</w:t>
            </w:r>
            <w:proofErr w:type="spellEnd"/>
            <w:r w:rsidRPr="00783102">
              <w:rPr>
                <w:rFonts w:ascii="Times New Roman" w:hAnsi="Times New Roman" w:cs="Times New Roman"/>
                <w:sz w:val="20"/>
                <w:szCs w:val="20"/>
                <w:u w:color="FF2C21"/>
              </w:rPr>
              <w:t xml:space="preserve">, 5 szt. </w:t>
            </w:r>
            <w:proofErr w:type="spellStart"/>
            <w:proofErr w:type="gramStart"/>
            <w:r w:rsidRPr="00783102">
              <w:rPr>
                <w:rFonts w:ascii="Times New Roman" w:hAnsi="Times New Roman" w:cs="Times New Roman"/>
                <w:sz w:val="20"/>
                <w:szCs w:val="20"/>
                <w:u w:color="FF2C21"/>
              </w:rPr>
              <w:t>jednopacjentowych</w:t>
            </w:r>
            <w:proofErr w:type="spellEnd"/>
            <w:proofErr w:type="gramEnd"/>
            <w:r w:rsidRPr="00783102">
              <w:rPr>
                <w:rFonts w:ascii="Times New Roman" w:hAnsi="Times New Roman" w:cs="Times New Roman"/>
                <w:sz w:val="20"/>
                <w:szCs w:val="20"/>
                <w:u w:color="FF2C21"/>
              </w:rPr>
              <w:t xml:space="preserve"> </w:t>
            </w:r>
            <w:proofErr w:type="spellStart"/>
            <w:r w:rsidRPr="00783102">
              <w:rPr>
                <w:rFonts w:ascii="Times New Roman" w:hAnsi="Times New Roman" w:cs="Times New Roman"/>
                <w:sz w:val="20"/>
                <w:szCs w:val="20"/>
                <w:u w:color="FF2C21"/>
              </w:rPr>
              <w:t>czujnik</w:t>
            </w:r>
            <w:r w:rsidRPr="00783102">
              <w:rPr>
                <w:rStyle w:val="Brak"/>
                <w:rFonts w:ascii="Times New Roman" w:hAnsi="Times New Roman" w:cs="Times New Roman"/>
                <w:sz w:val="20"/>
                <w:szCs w:val="20"/>
                <w:u w:color="FF2C21"/>
              </w:rPr>
              <w:t>ó</w:t>
            </w:r>
            <w:r w:rsidRPr="00783102">
              <w:rPr>
                <w:rFonts w:ascii="Times New Roman" w:hAnsi="Times New Roman" w:cs="Times New Roman"/>
                <w:sz w:val="20"/>
                <w:szCs w:val="20"/>
                <w:u w:color="FF2C21"/>
              </w:rPr>
              <w:t>w</w:t>
            </w:r>
            <w:proofErr w:type="spellEnd"/>
            <w:r w:rsidRPr="00783102">
              <w:rPr>
                <w:rFonts w:ascii="Times New Roman" w:hAnsi="Times New Roman" w:cs="Times New Roman"/>
                <w:sz w:val="20"/>
                <w:szCs w:val="20"/>
                <w:u w:color="FF2C21"/>
              </w:rPr>
              <w:t xml:space="preserve"> </w:t>
            </w:r>
            <w:proofErr w:type="spellStart"/>
            <w:r w:rsidRPr="00783102">
              <w:rPr>
                <w:rFonts w:ascii="Times New Roman" w:hAnsi="Times New Roman" w:cs="Times New Roman"/>
                <w:sz w:val="20"/>
                <w:szCs w:val="20"/>
                <w:u w:color="FF2C21"/>
              </w:rPr>
              <w:t>temperatury</w:t>
            </w:r>
            <w:proofErr w:type="spellEnd"/>
            <w:r w:rsidRPr="00783102">
              <w:rPr>
                <w:rFonts w:ascii="Times New Roman" w:hAnsi="Times New Roman" w:cs="Times New Roman"/>
                <w:sz w:val="20"/>
                <w:szCs w:val="20"/>
                <w:u w:color="FF2C21"/>
              </w:rPr>
              <w:t xml:space="preserve">, 5 szt. </w:t>
            </w:r>
            <w:proofErr w:type="spellStart"/>
            <w:proofErr w:type="gramStart"/>
            <w:r w:rsidRPr="00783102">
              <w:rPr>
                <w:rFonts w:ascii="Times New Roman" w:hAnsi="Times New Roman" w:cs="Times New Roman"/>
                <w:sz w:val="20"/>
                <w:szCs w:val="20"/>
                <w:u w:color="FF2C21"/>
              </w:rPr>
              <w:t>cewnik</w:t>
            </w:r>
            <w:r w:rsidRPr="00783102">
              <w:rPr>
                <w:rStyle w:val="Brak"/>
                <w:rFonts w:ascii="Times New Roman" w:hAnsi="Times New Roman" w:cs="Times New Roman"/>
                <w:sz w:val="20"/>
                <w:szCs w:val="20"/>
                <w:u w:color="FF2C21"/>
              </w:rPr>
              <w:t>ó</w:t>
            </w:r>
            <w:r w:rsidRPr="00783102">
              <w:rPr>
                <w:rFonts w:ascii="Times New Roman" w:hAnsi="Times New Roman" w:cs="Times New Roman"/>
                <w:sz w:val="20"/>
                <w:szCs w:val="20"/>
                <w:u w:color="FF2C21"/>
              </w:rPr>
              <w:t>w</w:t>
            </w:r>
            <w:proofErr w:type="spellEnd"/>
            <w:proofErr w:type="gramEnd"/>
            <w:r w:rsidRPr="00783102">
              <w:rPr>
                <w:rFonts w:ascii="Times New Roman" w:hAnsi="Times New Roman" w:cs="Times New Roman"/>
                <w:sz w:val="20"/>
                <w:szCs w:val="20"/>
                <w:u w:color="FF2C21"/>
              </w:rPr>
              <w:t xml:space="preserve"> Foley z </w:t>
            </w:r>
            <w:proofErr w:type="spellStart"/>
            <w:r w:rsidRPr="00783102">
              <w:rPr>
                <w:rFonts w:ascii="Times New Roman" w:hAnsi="Times New Roman" w:cs="Times New Roman"/>
                <w:sz w:val="20"/>
                <w:szCs w:val="20"/>
                <w:u w:color="FF2C21"/>
              </w:rPr>
              <w:t>czujnikiem</w:t>
            </w:r>
            <w:proofErr w:type="spellEnd"/>
            <w:r w:rsidRPr="00783102">
              <w:rPr>
                <w:rFonts w:ascii="Times New Roman" w:hAnsi="Times New Roman" w:cs="Times New Roman"/>
                <w:sz w:val="20"/>
                <w:szCs w:val="20"/>
                <w:u w:color="FF2C21"/>
              </w:rPr>
              <w:t xml:space="preserve"> </w:t>
            </w:r>
            <w:proofErr w:type="spellStart"/>
            <w:r w:rsidRPr="00783102">
              <w:rPr>
                <w:rFonts w:ascii="Times New Roman" w:hAnsi="Times New Roman" w:cs="Times New Roman"/>
                <w:sz w:val="20"/>
                <w:szCs w:val="20"/>
                <w:u w:color="FF2C21"/>
              </w:rPr>
              <w:t>pomiaru</w:t>
            </w:r>
            <w:proofErr w:type="spellEnd"/>
            <w:r w:rsidRPr="00783102">
              <w:rPr>
                <w:rFonts w:ascii="Times New Roman" w:hAnsi="Times New Roman" w:cs="Times New Roman"/>
                <w:sz w:val="20"/>
                <w:szCs w:val="20"/>
                <w:u w:color="FF2C21"/>
              </w:rPr>
              <w:t xml:space="preserve"> </w:t>
            </w:r>
            <w:proofErr w:type="spellStart"/>
            <w:r w:rsidRPr="00783102">
              <w:rPr>
                <w:rFonts w:ascii="Times New Roman" w:hAnsi="Times New Roman" w:cs="Times New Roman"/>
                <w:sz w:val="20"/>
                <w:szCs w:val="20"/>
                <w:u w:color="FF2C21"/>
              </w:rPr>
              <w:t>temperatury</w:t>
            </w:r>
            <w:proofErr w:type="spellEnd"/>
            <w:r w:rsidRPr="00783102">
              <w:rPr>
                <w:rFonts w:ascii="Times New Roman" w:hAnsi="Times New Roman" w:cs="Times New Roman"/>
                <w:sz w:val="20"/>
                <w:szCs w:val="20"/>
                <w:u w:color="FF2C21"/>
              </w:rPr>
              <w:t xml:space="preserve">, 3 </w:t>
            </w:r>
            <w:proofErr w:type="spellStart"/>
            <w:r w:rsidRPr="00783102">
              <w:rPr>
                <w:rFonts w:ascii="Times New Roman" w:hAnsi="Times New Roman" w:cs="Times New Roman"/>
                <w:sz w:val="20"/>
                <w:szCs w:val="20"/>
                <w:u w:color="FF2C21"/>
              </w:rPr>
              <w:t>kpl</w:t>
            </w:r>
            <w:proofErr w:type="spellEnd"/>
            <w:r w:rsidRPr="00783102">
              <w:rPr>
                <w:rFonts w:ascii="Times New Roman" w:hAnsi="Times New Roman" w:cs="Times New Roman"/>
                <w:sz w:val="20"/>
                <w:szCs w:val="20"/>
                <w:u w:color="FF2C21"/>
              </w:rPr>
              <w:t xml:space="preserve">. </w:t>
            </w:r>
            <w:proofErr w:type="spellStart"/>
            <w:proofErr w:type="gramStart"/>
            <w:r w:rsidRPr="00783102">
              <w:rPr>
                <w:rFonts w:ascii="Times New Roman" w:hAnsi="Times New Roman" w:cs="Times New Roman"/>
                <w:sz w:val="20"/>
                <w:szCs w:val="20"/>
                <w:u w:color="FF2C21"/>
              </w:rPr>
              <w:t>jednorazowych</w:t>
            </w:r>
            <w:proofErr w:type="spellEnd"/>
            <w:proofErr w:type="gramEnd"/>
            <w:r w:rsidRPr="00783102">
              <w:rPr>
                <w:rFonts w:ascii="Times New Roman" w:hAnsi="Times New Roman" w:cs="Times New Roman"/>
                <w:sz w:val="20"/>
                <w:szCs w:val="20"/>
                <w:u w:color="FF2C21"/>
              </w:rPr>
              <w:t xml:space="preserve"> </w:t>
            </w:r>
            <w:proofErr w:type="spellStart"/>
            <w:r w:rsidRPr="00783102">
              <w:rPr>
                <w:rFonts w:ascii="Times New Roman" w:hAnsi="Times New Roman" w:cs="Times New Roman"/>
                <w:sz w:val="20"/>
                <w:szCs w:val="20"/>
                <w:u w:color="FF2C21"/>
              </w:rPr>
              <w:t>okry</w:t>
            </w:r>
            <w:r w:rsidRPr="00783102">
              <w:rPr>
                <w:rStyle w:val="Brak"/>
                <w:rFonts w:ascii="Times New Roman" w:hAnsi="Times New Roman" w:cs="Times New Roman"/>
                <w:sz w:val="20"/>
                <w:szCs w:val="20"/>
                <w:u w:color="FF2C21"/>
              </w:rPr>
              <w:t>ć</w:t>
            </w:r>
            <w:proofErr w:type="spellEnd"/>
            <w:r w:rsidRPr="00783102">
              <w:rPr>
                <w:rStyle w:val="Brak"/>
                <w:rFonts w:ascii="Times New Roman" w:hAnsi="Times New Roman" w:cs="Times New Roman"/>
                <w:sz w:val="20"/>
                <w:szCs w:val="20"/>
                <w:u w:color="FF2C21"/>
              </w:rPr>
              <w:t xml:space="preserve"> </w:t>
            </w:r>
            <w:proofErr w:type="spellStart"/>
            <w:r w:rsidRPr="00783102">
              <w:rPr>
                <w:rFonts w:ascii="Times New Roman" w:hAnsi="Times New Roman" w:cs="Times New Roman"/>
                <w:sz w:val="20"/>
                <w:szCs w:val="20"/>
                <w:u w:color="FF2C21"/>
              </w:rPr>
              <w:t>pacjenta</w:t>
            </w:r>
            <w:proofErr w:type="spellEnd"/>
            <w:r w:rsidRPr="00783102">
              <w:rPr>
                <w:rFonts w:ascii="Times New Roman" w:hAnsi="Times New Roman" w:cs="Times New Roman"/>
                <w:sz w:val="20"/>
                <w:szCs w:val="20"/>
                <w:u w:color="FF2C21"/>
              </w:rPr>
              <w:t xml:space="preserve">. </w:t>
            </w:r>
            <w:proofErr w:type="spellStart"/>
            <w:r w:rsidRPr="00783102">
              <w:rPr>
                <w:rFonts w:ascii="Times New Roman" w:hAnsi="Times New Roman" w:cs="Times New Roman"/>
                <w:sz w:val="20"/>
                <w:szCs w:val="20"/>
                <w:u w:color="FF2C21"/>
              </w:rPr>
              <w:t>Sk</w:t>
            </w:r>
            <w:r w:rsidRPr="00783102">
              <w:rPr>
                <w:rStyle w:val="Brak"/>
                <w:rFonts w:ascii="Times New Roman" w:hAnsi="Times New Roman" w:cs="Times New Roman"/>
                <w:sz w:val="20"/>
                <w:szCs w:val="20"/>
                <w:u w:color="FF2C21"/>
              </w:rPr>
              <w:t>ł</w:t>
            </w:r>
            <w:r w:rsidRPr="00783102">
              <w:rPr>
                <w:rFonts w:ascii="Times New Roman" w:hAnsi="Times New Roman" w:cs="Times New Roman"/>
                <w:sz w:val="20"/>
                <w:szCs w:val="20"/>
                <w:u w:color="FF2C21"/>
              </w:rPr>
              <w:t>ad</w:t>
            </w:r>
            <w:proofErr w:type="spellEnd"/>
            <w:r w:rsidRPr="00783102">
              <w:rPr>
                <w:rFonts w:ascii="Times New Roman" w:hAnsi="Times New Roman" w:cs="Times New Roman"/>
                <w:sz w:val="20"/>
                <w:szCs w:val="20"/>
                <w:u w:color="FF2C21"/>
              </w:rPr>
              <w:t xml:space="preserve"> </w:t>
            </w:r>
            <w:proofErr w:type="spellStart"/>
            <w:r w:rsidRPr="00783102">
              <w:rPr>
                <w:rFonts w:ascii="Times New Roman" w:hAnsi="Times New Roman" w:cs="Times New Roman"/>
                <w:sz w:val="20"/>
                <w:szCs w:val="20"/>
                <w:u w:color="FF2C21"/>
              </w:rPr>
              <w:t>kompletu</w:t>
            </w:r>
            <w:proofErr w:type="spellEnd"/>
            <w:r w:rsidRPr="00783102">
              <w:rPr>
                <w:rFonts w:ascii="Times New Roman" w:hAnsi="Times New Roman" w:cs="Times New Roman"/>
                <w:sz w:val="20"/>
                <w:szCs w:val="20"/>
                <w:u w:color="FF2C21"/>
              </w:rPr>
              <w:t xml:space="preserve">: </w:t>
            </w:r>
            <w:proofErr w:type="spellStart"/>
            <w:r w:rsidRPr="00783102">
              <w:rPr>
                <w:rFonts w:ascii="Times New Roman" w:hAnsi="Times New Roman" w:cs="Times New Roman"/>
                <w:sz w:val="20"/>
                <w:szCs w:val="20"/>
                <w:u w:color="FF2C21"/>
              </w:rPr>
              <w:t>czepiec</w:t>
            </w:r>
            <w:proofErr w:type="spellEnd"/>
            <w:r w:rsidRPr="00783102">
              <w:rPr>
                <w:rFonts w:ascii="Times New Roman" w:hAnsi="Times New Roman" w:cs="Times New Roman"/>
                <w:sz w:val="20"/>
                <w:szCs w:val="20"/>
                <w:u w:color="FF2C21"/>
              </w:rPr>
              <w:t xml:space="preserve"> </w:t>
            </w:r>
            <w:proofErr w:type="spellStart"/>
            <w:r w:rsidRPr="00783102">
              <w:rPr>
                <w:rFonts w:ascii="Times New Roman" w:hAnsi="Times New Roman" w:cs="Times New Roman"/>
                <w:sz w:val="20"/>
                <w:szCs w:val="20"/>
                <w:u w:color="FF2C21"/>
              </w:rPr>
              <w:t>na</w:t>
            </w:r>
            <w:proofErr w:type="spellEnd"/>
            <w:r w:rsidRPr="00783102">
              <w:rPr>
                <w:rFonts w:ascii="Times New Roman" w:hAnsi="Times New Roman" w:cs="Times New Roman"/>
                <w:sz w:val="20"/>
                <w:szCs w:val="20"/>
                <w:u w:color="FF2C21"/>
              </w:rPr>
              <w:t xml:space="preserve"> </w:t>
            </w:r>
            <w:proofErr w:type="spellStart"/>
            <w:r w:rsidRPr="00783102">
              <w:rPr>
                <w:rFonts w:ascii="Times New Roman" w:hAnsi="Times New Roman" w:cs="Times New Roman"/>
                <w:sz w:val="20"/>
                <w:szCs w:val="20"/>
                <w:u w:color="FF2C21"/>
              </w:rPr>
              <w:t>g</w:t>
            </w:r>
            <w:r w:rsidRPr="00783102">
              <w:rPr>
                <w:rStyle w:val="Brak"/>
                <w:rFonts w:ascii="Times New Roman" w:hAnsi="Times New Roman" w:cs="Times New Roman"/>
                <w:sz w:val="20"/>
                <w:szCs w:val="20"/>
                <w:u w:color="FF2C21"/>
              </w:rPr>
              <w:t>ł</w:t>
            </w:r>
            <w:r w:rsidRPr="00783102">
              <w:rPr>
                <w:rFonts w:ascii="Times New Roman" w:hAnsi="Times New Roman" w:cs="Times New Roman"/>
                <w:sz w:val="20"/>
                <w:szCs w:val="20"/>
                <w:u w:color="FF2C21"/>
              </w:rPr>
              <w:t>ow</w:t>
            </w:r>
            <w:r w:rsidRPr="00783102">
              <w:rPr>
                <w:rStyle w:val="Brak"/>
                <w:rFonts w:ascii="Times New Roman" w:hAnsi="Times New Roman" w:cs="Times New Roman"/>
                <w:sz w:val="20"/>
                <w:szCs w:val="20"/>
                <w:u w:color="FF2C21"/>
              </w:rPr>
              <w:t>ę</w:t>
            </w:r>
            <w:proofErr w:type="spellEnd"/>
            <w:r w:rsidRPr="00783102">
              <w:rPr>
                <w:rFonts w:ascii="Times New Roman" w:hAnsi="Times New Roman" w:cs="Times New Roman"/>
                <w:sz w:val="20"/>
                <w:szCs w:val="20"/>
                <w:u w:color="FF2C21"/>
              </w:rPr>
              <w:t xml:space="preserve">, </w:t>
            </w:r>
            <w:proofErr w:type="spellStart"/>
            <w:r w:rsidRPr="00783102">
              <w:rPr>
                <w:rFonts w:ascii="Times New Roman" w:hAnsi="Times New Roman" w:cs="Times New Roman"/>
                <w:sz w:val="20"/>
                <w:szCs w:val="20"/>
                <w:u w:color="FF2C21"/>
              </w:rPr>
              <w:t>kamizelka</w:t>
            </w:r>
            <w:proofErr w:type="spellEnd"/>
            <w:r w:rsidRPr="00783102">
              <w:rPr>
                <w:rFonts w:ascii="Times New Roman" w:hAnsi="Times New Roman" w:cs="Times New Roman"/>
                <w:sz w:val="20"/>
                <w:szCs w:val="20"/>
                <w:u w:color="FF2C21"/>
              </w:rPr>
              <w:t xml:space="preserve"> w </w:t>
            </w:r>
            <w:proofErr w:type="spellStart"/>
            <w:r w:rsidRPr="00783102">
              <w:rPr>
                <w:rFonts w:ascii="Times New Roman" w:hAnsi="Times New Roman" w:cs="Times New Roman"/>
                <w:sz w:val="20"/>
                <w:szCs w:val="20"/>
                <w:u w:color="FF2C21"/>
              </w:rPr>
              <w:t>uniwersalnym</w:t>
            </w:r>
            <w:proofErr w:type="spellEnd"/>
            <w:r w:rsidRPr="00783102">
              <w:rPr>
                <w:rFonts w:ascii="Times New Roman" w:hAnsi="Times New Roman" w:cs="Times New Roman"/>
                <w:sz w:val="20"/>
                <w:szCs w:val="20"/>
                <w:u w:color="FF2C21"/>
              </w:rPr>
              <w:t xml:space="preserve"> </w:t>
            </w:r>
            <w:proofErr w:type="spellStart"/>
            <w:r w:rsidRPr="00783102">
              <w:rPr>
                <w:rFonts w:ascii="Times New Roman" w:hAnsi="Times New Roman" w:cs="Times New Roman"/>
                <w:sz w:val="20"/>
                <w:szCs w:val="20"/>
                <w:u w:color="FF2C21"/>
              </w:rPr>
              <w:t>rozmiarze</w:t>
            </w:r>
            <w:proofErr w:type="spellEnd"/>
            <w:r w:rsidRPr="00783102">
              <w:rPr>
                <w:rFonts w:ascii="Times New Roman" w:hAnsi="Times New Roman" w:cs="Times New Roman"/>
                <w:sz w:val="20"/>
                <w:szCs w:val="20"/>
                <w:u w:color="FF2C21"/>
              </w:rPr>
              <w:t xml:space="preserve">, </w:t>
            </w:r>
            <w:proofErr w:type="spellStart"/>
            <w:r w:rsidRPr="00783102">
              <w:rPr>
                <w:rFonts w:ascii="Times New Roman" w:hAnsi="Times New Roman" w:cs="Times New Roman"/>
                <w:sz w:val="20"/>
                <w:szCs w:val="20"/>
                <w:u w:color="FF2C21"/>
              </w:rPr>
              <w:t>okrycie</w:t>
            </w:r>
            <w:proofErr w:type="spellEnd"/>
            <w:r w:rsidRPr="00783102">
              <w:rPr>
                <w:rFonts w:ascii="Times New Roman" w:hAnsi="Times New Roman" w:cs="Times New Roman"/>
                <w:sz w:val="20"/>
                <w:szCs w:val="20"/>
                <w:u w:color="FF2C21"/>
              </w:rPr>
              <w:t xml:space="preserve"> </w:t>
            </w:r>
            <w:proofErr w:type="spellStart"/>
            <w:r w:rsidRPr="00783102">
              <w:rPr>
                <w:rFonts w:ascii="Times New Roman" w:hAnsi="Times New Roman" w:cs="Times New Roman"/>
                <w:sz w:val="20"/>
                <w:szCs w:val="20"/>
                <w:u w:color="FF2C21"/>
              </w:rPr>
              <w:t>dolnych</w:t>
            </w:r>
            <w:proofErr w:type="spellEnd"/>
            <w:r w:rsidRPr="00783102">
              <w:rPr>
                <w:rFonts w:ascii="Times New Roman" w:hAnsi="Times New Roman" w:cs="Times New Roman"/>
                <w:sz w:val="20"/>
                <w:szCs w:val="20"/>
                <w:u w:color="FF2C21"/>
              </w:rPr>
              <w:t xml:space="preserve"> </w:t>
            </w:r>
            <w:proofErr w:type="spellStart"/>
            <w:r w:rsidRPr="00783102">
              <w:rPr>
                <w:rFonts w:ascii="Times New Roman" w:hAnsi="Times New Roman" w:cs="Times New Roman"/>
                <w:sz w:val="20"/>
                <w:szCs w:val="20"/>
                <w:u w:color="FF2C21"/>
              </w:rPr>
              <w:t>partii</w:t>
            </w:r>
            <w:proofErr w:type="spellEnd"/>
            <w:r w:rsidRPr="00783102">
              <w:rPr>
                <w:rFonts w:ascii="Times New Roman" w:hAnsi="Times New Roman" w:cs="Times New Roman"/>
                <w:sz w:val="20"/>
                <w:szCs w:val="20"/>
                <w:u w:color="FF2C21"/>
              </w:rPr>
              <w:t xml:space="preserve"> </w:t>
            </w:r>
            <w:proofErr w:type="spellStart"/>
            <w:r w:rsidRPr="00783102">
              <w:rPr>
                <w:rFonts w:ascii="Times New Roman" w:hAnsi="Times New Roman" w:cs="Times New Roman"/>
                <w:sz w:val="20"/>
                <w:szCs w:val="20"/>
                <w:u w:color="FF2C21"/>
              </w:rPr>
              <w:t>cia</w:t>
            </w:r>
            <w:r w:rsidRPr="00783102">
              <w:rPr>
                <w:rStyle w:val="Brak"/>
                <w:rFonts w:ascii="Times New Roman" w:hAnsi="Times New Roman" w:cs="Times New Roman"/>
                <w:sz w:val="20"/>
                <w:szCs w:val="20"/>
                <w:u w:color="FF2C21"/>
              </w:rPr>
              <w:t>ł</w:t>
            </w:r>
            <w:r w:rsidRPr="00783102">
              <w:rPr>
                <w:rFonts w:ascii="Times New Roman" w:hAnsi="Times New Roman" w:cs="Times New Roman"/>
                <w:sz w:val="20"/>
                <w:szCs w:val="20"/>
                <w:u w:color="FF2C21"/>
              </w:rPr>
              <w:t>a</w:t>
            </w:r>
            <w:proofErr w:type="spellEnd"/>
            <w:r w:rsidRPr="00783102">
              <w:rPr>
                <w:rFonts w:ascii="Times New Roman" w:hAnsi="Times New Roman" w:cs="Times New Roman"/>
                <w:sz w:val="20"/>
                <w:szCs w:val="20"/>
                <w:u w:color="FF2C21"/>
              </w:rPr>
              <w:t xml:space="preserve">, 2 szt </w:t>
            </w:r>
            <w:proofErr w:type="spellStart"/>
            <w:r w:rsidRPr="00783102">
              <w:rPr>
                <w:rFonts w:ascii="Times New Roman" w:hAnsi="Times New Roman" w:cs="Times New Roman"/>
                <w:sz w:val="20"/>
                <w:szCs w:val="20"/>
                <w:u w:color="FF2C21"/>
              </w:rPr>
              <w:t>cewnika</w:t>
            </w:r>
            <w:proofErr w:type="spellEnd"/>
            <w:r w:rsidRPr="00783102">
              <w:rPr>
                <w:rFonts w:ascii="Times New Roman" w:hAnsi="Times New Roman" w:cs="Times New Roman"/>
                <w:sz w:val="20"/>
                <w:szCs w:val="20"/>
                <w:u w:color="FF2C21"/>
              </w:rPr>
              <w:t xml:space="preserve"> </w:t>
            </w:r>
            <w:proofErr w:type="spellStart"/>
            <w:r w:rsidRPr="00783102">
              <w:rPr>
                <w:rFonts w:ascii="Times New Roman" w:hAnsi="Times New Roman" w:cs="Times New Roman"/>
                <w:sz w:val="20"/>
                <w:szCs w:val="20"/>
                <w:u w:color="FF2C21"/>
              </w:rPr>
              <w:t>ch</w:t>
            </w:r>
            <w:r w:rsidRPr="00783102">
              <w:rPr>
                <w:rStyle w:val="Brak"/>
                <w:rFonts w:ascii="Times New Roman" w:hAnsi="Times New Roman" w:cs="Times New Roman"/>
                <w:sz w:val="20"/>
                <w:szCs w:val="20"/>
                <w:u w:color="FF2C21"/>
              </w:rPr>
              <w:t>ł</w:t>
            </w:r>
            <w:r w:rsidRPr="00783102">
              <w:rPr>
                <w:rFonts w:ascii="Times New Roman" w:hAnsi="Times New Roman" w:cs="Times New Roman"/>
                <w:sz w:val="20"/>
                <w:szCs w:val="20"/>
                <w:u w:color="FF2C21"/>
              </w:rPr>
              <w:t>odz</w:t>
            </w:r>
            <w:r w:rsidRPr="00783102">
              <w:rPr>
                <w:rStyle w:val="Brak"/>
                <w:rFonts w:ascii="Times New Roman" w:hAnsi="Times New Roman" w:cs="Times New Roman"/>
                <w:sz w:val="20"/>
                <w:szCs w:val="20"/>
                <w:u w:color="FF2C21"/>
              </w:rPr>
              <w:t>ą</w:t>
            </w:r>
            <w:r w:rsidRPr="00783102">
              <w:rPr>
                <w:rFonts w:ascii="Times New Roman" w:hAnsi="Times New Roman" w:cs="Times New Roman"/>
                <w:sz w:val="20"/>
                <w:szCs w:val="20"/>
                <w:u w:color="FF2C21"/>
              </w:rPr>
              <w:t>cego</w:t>
            </w:r>
            <w:proofErr w:type="spellEnd"/>
            <w:r w:rsidRPr="00783102">
              <w:rPr>
                <w:rFonts w:ascii="Times New Roman" w:hAnsi="Times New Roman" w:cs="Times New Roman"/>
                <w:sz w:val="20"/>
                <w:szCs w:val="20"/>
                <w:u w:color="FF2C21"/>
              </w:rPr>
              <w:t xml:space="preserve"> ECD, </w:t>
            </w:r>
            <w:proofErr w:type="spellStart"/>
            <w:r w:rsidRPr="00783102">
              <w:rPr>
                <w:rFonts w:ascii="Times New Roman" w:hAnsi="Times New Roman" w:cs="Times New Roman"/>
                <w:sz w:val="20"/>
                <w:szCs w:val="20"/>
                <w:u w:color="FF2C21"/>
              </w:rPr>
              <w:t>grzewczo</w:t>
            </w:r>
            <w:proofErr w:type="spellEnd"/>
            <w:r w:rsidRPr="00783102">
              <w:rPr>
                <w:rFonts w:ascii="Times New Roman" w:hAnsi="Times New Roman" w:cs="Times New Roman"/>
                <w:sz w:val="20"/>
                <w:szCs w:val="20"/>
                <w:u w:color="FF2C21"/>
              </w:rPr>
              <w:t xml:space="preserve"> </w:t>
            </w:r>
            <w:proofErr w:type="spellStart"/>
            <w:r w:rsidRPr="00783102">
              <w:rPr>
                <w:rFonts w:ascii="Times New Roman" w:hAnsi="Times New Roman" w:cs="Times New Roman"/>
                <w:sz w:val="20"/>
                <w:szCs w:val="20"/>
                <w:u w:color="FF2C21"/>
              </w:rPr>
              <w:t>ch</w:t>
            </w:r>
            <w:r w:rsidRPr="00783102">
              <w:rPr>
                <w:rStyle w:val="Brak"/>
                <w:rFonts w:ascii="Times New Roman" w:hAnsi="Times New Roman" w:cs="Times New Roman"/>
                <w:sz w:val="20"/>
                <w:szCs w:val="20"/>
                <w:u w:color="FF2C21"/>
              </w:rPr>
              <w:t>ł</w:t>
            </w:r>
            <w:r w:rsidRPr="00783102">
              <w:rPr>
                <w:rFonts w:ascii="Times New Roman" w:hAnsi="Times New Roman" w:cs="Times New Roman"/>
                <w:sz w:val="20"/>
                <w:szCs w:val="20"/>
                <w:u w:color="FF2C21"/>
              </w:rPr>
              <w:t>odz</w:t>
            </w:r>
            <w:r w:rsidRPr="00783102">
              <w:rPr>
                <w:rStyle w:val="Brak"/>
                <w:rFonts w:ascii="Times New Roman" w:hAnsi="Times New Roman" w:cs="Times New Roman"/>
                <w:sz w:val="20"/>
                <w:szCs w:val="20"/>
                <w:u w:color="FF2C21"/>
              </w:rPr>
              <w:t>ą</w:t>
            </w:r>
            <w:r w:rsidRPr="00783102">
              <w:rPr>
                <w:rFonts w:ascii="Times New Roman" w:hAnsi="Times New Roman" w:cs="Times New Roman"/>
                <w:sz w:val="20"/>
                <w:szCs w:val="20"/>
                <w:u w:color="FF2C21"/>
              </w:rPr>
              <w:t>cy</w:t>
            </w:r>
            <w:proofErr w:type="spellEnd"/>
            <w:r w:rsidRPr="00783102">
              <w:rPr>
                <w:rFonts w:ascii="Times New Roman" w:hAnsi="Times New Roman" w:cs="Times New Roman"/>
                <w:sz w:val="20"/>
                <w:szCs w:val="20"/>
                <w:u w:color="FF2C21"/>
              </w:rPr>
              <w:t xml:space="preserve"> </w:t>
            </w:r>
            <w:proofErr w:type="spellStart"/>
            <w:r w:rsidRPr="00783102">
              <w:rPr>
                <w:rFonts w:ascii="Times New Roman" w:hAnsi="Times New Roman" w:cs="Times New Roman"/>
                <w:sz w:val="20"/>
                <w:szCs w:val="20"/>
                <w:u w:color="FF2C21"/>
              </w:rPr>
              <w:t>materac</w:t>
            </w:r>
            <w:proofErr w:type="spellEnd"/>
            <w:r w:rsidRPr="00783102">
              <w:rPr>
                <w:rFonts w:ascii="Times New Roman" w:hAnsi="Times New Roman" w:cs="Times New Roman"/>
                <w:sz w:val="20"/>
                <w:szCs w:val="20"/>
                <w:u w:color="FF2C21"/>
              </w:rPr>
              <w:t xml:space="preserve"> </w:t>
            </w:r>
            <w:proofErr w:type="spellStart"/>
            <w:r w:rsidRPr="00783102">
              <w:rPr>
                <w:rStyle w:val="Brak"/>
                <w:rFonts w:ascii="Times New Roman" w:hAnsi="Times New Roman" w:cs="Times New Roman"/>
                <w:sz w:val="20"/>
                <w:szCs w:val="20"/>
                <w:u w:color="FF2C21"/>
              </w:rPr>
              <w:t>wielorazowego</w:t>
            </w:r>
            <w:proofErr w:type="spellEnd"/>
            <w:r w:rsidRPr="00783102">
              <w:rPr>
                <w:rStyle w:val="Brak"/>
                <w:rFonts w:ascii="Times New Roman" w:hAnsi="Times New Roman" w:cs="Times New Roman"/>
                <w:sz w:val="20"/>
                <w:szCs w:val="20"/>
                <w:u w:color="FF2C21"/>
              </w:rPr>
              <w:t xml:space="preserve"> </w:t>
            </w:r>
            <w:proofErr w:type="spellStart"/>
            <w:r w:rsidRPr="00783102">
              <w:rPr>
                <w:rStyle w:val="Brak"/>
                <w:rFonts w:ascii="Times New Roman" w:hAnsi="Times New Roman" w:cs="Times New Roman"/>
                <w:sz w:val="20"/>
                <w:szCs w:val="20"/>
                <w:u w:color="FF2C21"/>
              </w:rPr>
              <w:t>użycia</w:t>
            </w:r>
            <w:proofErr w:type="spellEnd"/>
            <w:r w:rsidRPr="00783102">
              <w:rPr>
                <w:rFonts w:ascii="Times New Roman" w:hAnsi="Times New Roman" w:cs="Times New Roman"/>
                <w:sz w:val="20"/>
                <w:szCs w:val="20"/>
                <w:u w:color="FF2C21"/>
              </w:rPr>
              <w:t xml:space="preserve"> </w:t>
            </w:r>
            <w:proofErr w:type="spellStart"/>
            <w:r w:rsidRPr="00783102">
              <w:rPr>
                <w:rFonts w:ascii="Times New Roman" w:hAnsi="Times New Roman" w:cs="Times New Roman"/>
                <w:sz w:val="20"/>
                <w:szCs w:val="20"/>
                <w:u w:color="FF2C21"/>
              </w:rPr>
              <w:t>dla</w:t>
            </w:r>
            <w:proofErr w:type="spellEnd"/>
            <w:r w:rsidRPr="00783102">
              <w:rPr>
                <w:rFonts w:ascii="Times New Roman" w:hAnsi="Times New Roman" w:cs="Times New Roman"/>
                <w:sz w:val="20"/>
                <w:szCs w:val="20"/>
                <w:u w:color="FF2C21"/>
              </w:rPr>
              <w:t xml:space="preserve"> </w:t>
            </w:r>
            <w:proofErr w:type="spellStart"/>
            <w:r w:rsidRPr="00783102">
              <w:rPr>
                <w:rFonts w:ascii="Times New Roman" w:hAnsi="Times New Roman" w:cs="Times New Roman"/>
                <w:sz w:val="20"/>
                <w:szCs w:val="20"/>
                <w:u w:color="FF2C21"/>
              </w:rPr>
              <w:t>doros</w:t>
            </w:r>
            <w:r w:rsidRPr="00783102">
              <w:rPr>
                <w:rStyle w:val="Brak"/>
                <w:rFonts w:ascii="Times New Roman" w:hAnsi="Times New Roman" w:cs="Times New Roman"/>
                <w:sz w:val="20"/>
                <w:szCs w:val="20"/>
                <w:u w:color="FF2C21"/>
              </w:rPr>
              <w:t>ł</w:t>
            </w:r>
            <w:r w:rsidRPr="00783102">
              <w:rPr>
                <w:rFonts w:ascii="Times New Roman" w:hAnsi="Times New Roman" w:cs="Times New Roman"/>
                <w:sz w:val="20"/>
                <w:szCs w:val="20"/>
                <w:u w:color="FF2C21"/>
              </w:rPr>
              <w:t>ych</w:t>
            </w:r>
            <w:proofErr w:type="spellEnd"/>
            <w:r w:rsidRPr="00783102">
              <w:rPr>
                <w:rFonts w:ascii="Times New Roman" w:hAnsi="Times New Roman" w:cs="Times New Roman"/>
                <w:sz w:val="20"/>
                <w:szCs w:val="20"/>
                <w:u w:color="FF2C21"/>
              </w:rPr>
              <w:t xml:space="preserve"> o </w:t>
            </w:r>
            <w:proofErr w:type="spellStart"/>
            <w:r w:rsidRPr="00783102">
              <w:rPr>
                <w:rFonts w:ascii="Times New Roman" w:hAnsi="Times New Roman" w:cs="Times New Roman"/>
                <w:sz w:val="20"/>
                <w:szCs w:val="20"/>
                <w:u w:color="FF2C21"/>
              </w:rPr>
              <w:t>wymiarach</w:t>
            </w:r>
            <w:proofErr w:type="spellEnd"/>
            <w:r w:rsidRPr="00783102">
              <w:rPr>
                <w:rFonts w:ascii="Times New Roman" w:hAnsi="Times New Roman" w:cs="Times New Roman"/>
                <w:sz w:val="20"/>
                <w:szCs w:val="20"/>
                <w:u w:color="FF2C21"/>
              </w:rPr>
              <w:t xml:space="preserve"> min. 152,4</w:t>
            </w:r>
            <w:r w:rsidRPr="00783102">
              <w:rPr>
                <w:rStyle w:val="Brak"/>
                <w:rFonts w:ascii="Times New Roman" w:hAnsi="Times New Roman" w:cs="Times New Roman"/>
                <w:sz w:val="20"/>
                <w:szCs w:val="20"/>
                <w:u w:color="FF2C21"/>
                <w:lang w:val="fr-FR"/>
              </w:rPr>
              <w:t xml:space="preserve"> cm x </w:t>
            </w:r>
            <w:r w:rsidRPr="00783102">
              <w:rPr>
                <w:rFonts w:ascii="Times New Roman" w:hAnsi="Times New Roman" w:cs="Times New Roman"/>
                <w:sz w:val="20"/>
                <w:szCs w:val="20"/>
                <w:u w:color="FF2C21"/>
              </w:rPr>
              <w:t xml:space="preserve">61 cm </w:t>
            </w:r>
          </w:p>
        </w:tc>
      </w:tr>
      <w:tr w:rsidR="006D74D7" w:rsidRPr="00783102" w:rsidTr="00772AB9">
        <w:trPr>
          <w:cantSplit/>
          <w:trHeight w:val="34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19</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Zakres</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temperatury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wody</w:t>
            </w:r>
            <w:proofErr w:type="spellEnd"/>
            <w:r w:rsidRPr="00783102">
              <w:rPr>
                <w:rStyle w:val="Brak"/>
                <w:rFonts w:ascii="Times New Roman" w:hAnsi="Times New Roman" w:cs="Times New Roman"/>
                <w:sz w:val="20"/>
                <w:szCs w:val="20"/>
              </w:rPr>
              <w:t>: 4</w:t>
            </w:r>
            <w:r w:rsidRPr="00783102">
              <w:rPr>
                <w:rStyle w:val="Brak"/>
                <w:rFonts w:ascii="Times New Roman" w:hAnsi="Times New Roman" w:cs="Times New Roman"/>
                <w:sz w:val="20"/>
                <w:szCs w:val="20"/>
                <w:vertAlign w:val="superscript"/>
              </w:rPr>
              <w:t>O</w:t>
            </w:r>
            <w:r w:rsidRPr="00783102">
              <w:rPr>
                <w:rStyle w:val="Brak"/>
                <w:rFonts w:ascii="Times New Roman" w:hAnsi="Times New Roman" w:cs="Times New Roman"/>
                <w:sz w:val="20"/>
                <w:szCs w:val="20"/>
              </w:rPr>
              <w:t>C-42</w:t>
            </w:r>
            <w:r w:rsidRPr="00783102">
              <w:rPr>
                <w:rStyle w:val="Brak"/>
                <w:rFonts w:ascii="Times New Roman" w:hAnsi="Times New Roman" w:cs="Times New Roman"/>
                <w:sz w:val="20"/>
                <w:szCs w:val="20"/>
                <w:vertAlign w:val="superscript"/>
              </w:rPr>
              <w:t>O</w:t>
            </w:r>
            <w:r w:rsidRPr="00783102">
              <w:rPr>
                <w:rStyle w:val="Brak"/>
                <w:rFonts w:ascii="Times New Roman" w:hAnsi="Times New Roman" w:cs="Times New Roman"/>
                <w:sz w:val="20"/>
                <w:szCs w:val="20"/>
              </w:rPr>
              <w:t>C (</w:t>
            </w:r>
            <w:proofErr w:type="spellStart"/>
            <w:r w:rsidRPr="00783102">
              <w:rPr>
                <w:rStyle w:val="Brak"/>
                <w:rFonts w:ascii="Times New Roman" w:hAnsi="Times New Roman" w:cs="Times New Roman"/>
                <w:sz w:val="20"/>
                <w:szCs w:val="20"/>
              </w:rPr>
              <w:t>skok</w:t>
            </w:r>
            <w:proofErr w:type="spellEnd"/>
            <w:r w:rsidRPr="00783102">
              <w:rPr>
                <w:rStyle w:val="Brak"/>
                <w:rFonts w:ascii="Times New Roman" w:hAnsi="Times New Roman" w:cs="Times New Roman"/>
                <w:sz w:val="20"/>
                <w:szCs w:val="20"/>
              </w:rPr>
              <w:t xml:space="preserve"> co 0,1</w:t>
            </w:r>
            <w:r w:rsidRPr="00783102">
              <w:rPr>
                <w:rStyle w:val="Brak"/>
                <w:rFonts w:ascii="Times New Roman" w:hAnsi="Times New Roman" w:cs="Times New Roman"/>
                <w:sz w:val="20"/>
                <w:szCs w:val="20"/>
                <w:vertAlign w:val="superscript"/>
              </w:rPr>
              <w:t>O</w:t>
            </w:r>
            <w:r w:rsidRPr="00783102">
              <w:rPr>
                <w:rStyle w:val="Brak"/>
                <w:rFonts w:ascii="Times New Roman" w:hAnsi="Times New Roman" w:cs="Times New Roman"/>
                <w:sz w:val="20"/>
                <w:szCs w:val="20"/>
              </w:rPr>
              <w:t>C)</w:t>
            </w:r>
          </w:p>
        </w:tc>
      </w:tr>
      <w:tr w:rsidR="006D74D7" w:rsidRPr="00783102" w:rsidTr="00772AB9">
        <w:trPr>
          <w:cantSplit/>
          <w:trHeight w:val="34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20</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Zakres</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temperatur</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pacjenta</w:t>
            </w:r>
            <w:proofErr w:type="spellEnd"/>
            <w:r w:rsidRPr="00783102">
              <w:rPr>
                <w:rStyle w:val="Brak"/>
                <w:rFonts w:ascii="Times New Roman" w:hAnsi="Times New Roman" w:cs="Times New Roman"/>
                <w:sz w:val="20"/>
                <w:szCs w:val="20"/>
              </w:rPr>
              <w:t>: 30</w:t>
            </w:r>
            <w:r w:rsidRPr="00783102">
              <w:rPr>
                <w:rStyle w:val="Brak"/>
                <w:rFonts w:ascii="Times New Roman" w:hAnsi="Times New Roman" w:cs="Times New Roman"/>
                <w:sz w:val="20"/>
                <w:szCs w:val="20"/>
                <w:vertAlign w:val="superscript"/>
              </w:rPr>
              <w:t>O</w:t>
            </w:r>
            <w:r w:rsidRPr="00783102">
              <w:rPr>
                <w:rStyle w:val="Brak"/>
                <w:rFonts w:ascii="Times New Roman" w:hAnsi="Times New Roman" w:cs="Times New Roman"/>
                <w:sz w:val="20"/>
                <w:szCs w:val="20"/>
              </w:rPr>
              <w:t>C - 40</w:t>
            </w:r>
            <w:r w:rsidRPr="00783102">
              <w:rPr>
                <w:rStyle w:val="Brak"/>
                <w:rFonts w:ascii="Times New Roman" w:hAnsi="Times New Roman" w:cs="Times New Roman"/>
                <w:sz w:val="20"/>
                <w:szCs w:val="20"/>
                <w:vertAlign w:val="superscript"/>
              </w:rPr>
              <w:t>O</w:t>
            </w:r>
            <w:r w:rsidRPr="00783102">
              <w:rPr>
                <w:rStyle w:val="Brak"/>
                <w:rFonts w:ascii="Times New Roman" w:hAnsi="Times New Roman" w:cs="Times New Roman"/>
                <w:sz w:val="20"/>
                <w:szCs w:val="20"/>
              </w:rPr>
              <w:t>C (</w:t>
            </w:r>
            <w:proofErr w:type="spellStart"/>
            <w:r w:rsidRPr="00783102">
              <w:rPr>
                <w:rStyle w:val="Brak"/>
                <w:rFonts w:ascii="Times New Roman" w:hAnsi="Times New Roman" w:cs="Times New Roman"/>
                <w:sz w:val="20"/>
                <w:szCs w:val="20"/>
              </w:rPr>
              <w:t>skok</w:t>
            </w:r>
            <w:proofErr w:type="spellEnd"/>
            <w:r w:rsidRPr="00783102">
              <w:rPr>
                <w:rStyle w:val="Brak"/>
                <w:rFonts w:ascii="Times New Roman" w:hAnsi="Times New Roman" w:cs="Times New Roman"/>
                <w:sz w:val="20"/>
                <w:szCs w:val="20"/>
              </w:rPr>
              <w:t xml:space="preserve"> co 0,1</w:t>
            </w:r>
            <w:r w:rsidRPr="00783102">
              <w:rPr>
                <w:rStyle w:val="Brak"/>
                <w:rFonts w:ascii="Times New Roman" w:hAnsi="Times New Roman" w:cs="Times New Roman"/>
                <w:sz w:val="20"/>
                <w:szCs w:val="20"/>
                <w:vertAlign w:val="superscript"/>
              </w:rPr>
              <w:t>O</w:t>
            </w:r>
            <w:r w:rsidRPr="00783102">
              <w:rPr>
                <w:rStyle w:val="Brak"/>
                <w:rFonts w:ascii="Times New Roman" w:hAnsi="Times New Roman" w:cs="Times New Roman"/>
                <w:sz w:val="20"/>
                <w:szCs w:val="20"/>
              </w:rPr>
              <w:t>C)</w:t>
            </w:r>
          </w:p>
        </w:tc>
      </w:tr>
      <w:tr w:rsidR="006D74D7" w:rsidRPr="00783102" w:rsidTr="00772AB9">
        <w:trPr>
          <w:cantSplit/>
          <w:trHeight w:val="34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21</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Prędkość</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chłodzenia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wody</w:t>
            </w:r>
            <w:proofErr w:type="spellEnd"/>
            <w:r w:rsidRPr="00783102">
              <w:rPr>
                <w:rStyle w:val="Brak"/>
                <w:rFonts w:ascii="Times New Roman" w:hAnsi="Times New Roman" w:cs="Times New Roman"/>
                <w:sz w:val="20"/>
                <w:szCs w:val="20"/>
              </w:rPr>
              <w:t xml:space="preserve"> ( 40</w:t>
            </w:r>
            <w:r w:rsidRPr="00783102">
              <w:rPr>
                <w:rStyle w:val="Brak"/>
                <w:rFonts w:ascii="Times New Roman" w:hAnsi="Times New Roman" w:cs="Times New Roman"/>
                <w:sz w:val="20"/>
                <w:szCs w:val="20"/>
                <w:vertAlign w:val="superscript"/>
              </w:rPr>
              <w:t>O</w:t>
            </w:r>
            <w:r w:rsidRPr="00783102">
              <w:rPr>
                <w:rStyle w:val="Brak"/>
                <w:rFonts w:ascii="Times New Roman" w:hAnsi="Times New Roman" w:cs="Times New Roman"/>
                <w:sz w:val="20"/>
                <w:szCs w:val="20"/>
              </w:rPr>
              <w:t>C- 4</w:t>
            </w:r>
            <w:r w:rsidRPr="00783102">
              <w:rPr>
                <w:rStyle w:val="Brak"/>
                <w:rFonts w:ascii="Times New Roman" w:hAnsi="Times New Roman" w:cs="Times New Roman"/>
                <w:sz w:val="20"/>
                <w:szCs w:val="20"/>
                <w:vertAlign w:val="superscript"/>
              </w:rPr>
              <w:t>O</w:t>
            </w:r>
            <w:r w:rsidRPr="00783102">
              <w:rPr>
                <w:rStyle w:val="Brak"/>
                <w:rFonts w:ascii="Times New Roman" w:hAnsi="Times New Roman" w:cs="Times New Roman"/>
                <w:sz w:val="20"/>
                <w:szCs w:val="20"/>
              </w:rPr>
              <w:t>C) 5,5</w:t>
            </w:r>
            <w:r w:rsidRPr="00783102">
              <w:rPr>
                <w:rStyle w:val="Brak"/>
                <w:rFonts w:ascii="Times New Roman" w:hAnsi="Times New Roman" w:cs="Times New Roman"/>
                <w:sz w:val="20"/>
                <w:szCs w:val="20"/>
                <w:vertAlign w:val="superscript"/>
              </w:rPr>
              <w:t>O</w:t>
            </w:r>
            <w:r w:rsidRPr="00783102">
              <w:rPr>
                <w:rStyle w:val="Brak"/>
                <w:rFonts w:ascii="Times New Roman" w:hAnsi="Times New Roman" w:cs="Times New Roman"/>
                <w:sz w:val="20"/>
                <w:szCs w:val="20"/>
              </w:rPr>
              <w:t>C/ 1 min</w:t>
            </w:r>
          </w:p>
        </w:tc>
      </w:tr>
      <w:tr w:rsidR="006D74D7" w:rsidRPr="00783102" w:rsidTr="00772AB9">
        <w:trPr>
          <w:cantSplit/>
          <w:trHeight w:val="34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22</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Prędkość</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ogrzewania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wody</w:t>
            </w:r>
            <w:proofErr w:type="spellEnd"/>
            <w:r w:rsidRPr="00783102">
              <w:rPr>
                <w:rStyle w:val="Brak"/>
                <w:rFonts w:ascii="Times New Roman" w:hAnsi="Times New Roman" w:cs="Times New Roman"/>
                <w:sz w:val="20"/>
                <w:szCs w:val="20"/>
              </w:rPr>
              <w:t xml:space="preserve"> (4</w:t>
            </w:r>
            <w:r w:rsidRPr="00783102">
              <w:rPr>
                <w:rStyle w:val="Brak"/>
                <w:rFonts w:ascii="Times New Roman" w:hAnsi="Times New Roman" w:cs="Times New Roman"/>
                <w:sz w:val="20"/>
                <w:szCs w:val="20"/>
                <w:vertAlign w:val="superscript"/>
              </w:rPr>
              <w:t>O</w:t>
            </w:r>
            <w:r w:rsidRPr="00783102">
              <w:rPr>
                <w:rStyle w:val="Brak"/>
                <w:rFonts w:ascii="Times New Roman" w:hAnsi="Times New Roman" w:cs="Times New Roman"/>
                <w:sz w:val="20"/>
                <w:szCs w:val="20"/>
              </w:rPr>
              <w:t>C- 40</w:t>
            </w:r>
            <w:r w:rsidRPr="00783102">
              <w:rPr>
                <w:rStyle w:val="Brak"/>
                <w:rFonts w:ascii="Times New Roman" w:hAnsi="Times New Roman" w:cs="Times New Roman"/>
                <w:sz w:val="20"/>
                <w:szCs w:val="20"/>
                <w:vertAlign w:val="superscript"/>
              </w:rPr>
              <w:t>O</w:t>
            </w:r>
            <w:r w:rsidRPr="00783102">
              <w:rPr>
                <w:rStyle w:val="Brak"/>
                <w:rFonts w:ascii="Times New Roman" w:hAnsi="Times New Roman" w:cs="Times New Roman"/>
                <w:sz w:val="20"/>
                <w:szCs w:val="20"/>
              </w:rPr>
              <w:t>C)  3</w:t>
            </w:r>
            <w:r w:rsidRPr="00783102">
              <w:rPr>
                <w:rStyle w:val="Brak"/>
                <w:rFonts w:ascii="Times New Roman" w:hAnsi="Times New Roman" w:cs="Times New Roman"/>
                <w:sz w:val="20"/>
                <w:szCs w:val="20"/>
                <w:vertAlign w:val="superscript"/>
              </w:rPr>
              <w:t>O</w:t>
            </w:r>
            <w:r w:rsidRPr="00783102">
              <w:rPr>
                <w:rStyle w:val="Brak"/>
                <w:rFonts w:ascii="Times New Roman" w:hAnsi="Times New Roman" w:cs="Times New Roman"/>
                <w:sz w:val="20"/>
                <w:szCs w:val="20"/>
              </w:rPr>
              <w:t>C/ 1 min</w:t>
            </w:r>
          </w:p>
        </w:tc>
      </w:tr>
      <w:tr w:rsidR="006D74D7" w:rsidRPr="00783102" w:rsidTr="00772AB9">
        <w:trPr>
          <w:cantSplit/>
          <w:trHeight w:val="34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23</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Zakres</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temperatury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pacjenta</w:t>
            </w:r>
            <w:proofErr w:type="spellEnd"/>
            <w:r w:rsidRPr="00783102">
              <w:rPr>
                <w:rStyle w:val="Brak"/>
                <w:rFonts w:ascii="Times New Roman" w:hAnsi="Times New Roman" w:cs="Times New Roman"/>
                <w:sz w:val="20"/>
                <w:szCs w:val="20"/>
              </w:rPr>
              <w:t>: 30</w:t>
            </w:r>
            <w:r w:rsidRPr="00783102">
              <w:rPr>
                <w:rStyle w:val="Brak"/>
                <w:rFonts w:ascii="Times New Roman" w:hAnsi="Times New Roman" w:cs="Times New Roman"/>
                <w:sz w:val="20"/>
                <w:szCs w:val="20"/>
                <w:vertAlign w:val="superscript"/>
              </w:rPr>
              <w:t>O</w:t>
            </w:r>
            <w:r w:rsidRPr="00783102">
              <w:rPr>
                <w:rStyle w:val="Brak"/>
                <w:rFonts w:ascii="Times New Roman" w:hAnsi="Times New Roman" w:cs="Times New Roman"/>
                <w:sz w:val="20"/>
                <w:szCs w:val="20"/>
              </w:rPr>
              <w:t>C-40</w:t>
            </w:r>
            <w:r w:rsidRPr="00783102">
              <w:rPr>
                <w:rStyle w:val="Brak"/>
                <w:rFonts w:ascii="Times New Roman" w:hAnsi="Times New Roman" w:cs="Times New Roman"/>
                <w:sz w:val="20"/>
                <w:szCs w:val="20"/>
                <w:vertAlign w:val="superscript"/>
              </w:rPr>
              <w:t>O</w:t>
            </w:r>
            <w:r w:rsidRPr="00783102">
              <w:rPr>
                <w:rStyle w:val="Brak"/>
                <w:rFonts w:ascii="Times New Roman" w:hAnsi="Times New Roman" w:cs="Times New Roman"/>
                <w:sz w:val="20"/>
                <w:szCs w:val="20"/>
              </w:rPr>
              <w:t>C (</w:t>
            </w:r>
            <w:proofErr w:type="spellStart"/>
            <w:r w:rsidRPr="00783102">
              <w:rPr>
                <w:rStyle w:val="Brak"/>
                <w:rFonts w:ascii="Times New Roman" w:hAnsi="Times New Roman" w:cs="Times New Roman"/>
                <w:sz w:val="20"/>
                <w:szCs w:val="20"/>
              </w:rPr>
              <w:t>skok</w:t>
            </w:r>
            <w:proofErr w:type="spellEnd"/>
            <w:r w:rsidRPr="00783102">
              <w:rPr>
                <w:rStyle w:val="Brak"/>
                <w:rFonts w:ascii="Times New Roman" w:hAnsi="Times New Roman" w:cs="Times New Roman"/>
                <w:sz w:val="20"/>
                <w:szCs w:val="20"/>
              </w:rPr>
              <w:t xml:space="preserve"> co 0,1</w:t>
            </w:r>
            <w:r w:rsidRPr="00783102">
              <w:rPr>
                <w:rStyle w:val="Brak"/>
                <w:rFonts w:ascii="Times New Roman" w:hAnsi="Times New Roman" w:cs="Times New Roman"/>
                <w:sz w:val="20"/>
                <w:szCs w:val="20"/>
                <w:vertAlign w:val="superscript"/>
              </w:rPr>
              <w:t>O</w:t>
            </w:r>
            <w:r w:rsidRPr="00783102">
              <w:rPr>
                <w:rStyle w:val="Brak"/>
                <w:rFonts w:ascii="Times New Roman" w:hAnsi="Times New Roman" w:cs="Times New Roman"/>
                <w:sz w:val="20"/>
                <w:szCs w:val="20"/>
              </w:rPr>
              <w:t>C)</w:t>
            </w:r>
          </w:p>
        </w:tc>
      </w:tr>
      <w:tr w:rsidR="006D74D7" w:rsidRPr="00783102" w:rsidTr="00772AB9">
        <w:trPr>
          <w:cantSplit/>
          <w:trHeight w:val="34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24</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Prędkość</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przepływu</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wody</w:t>
            </w:r>
            <w:proofErr w:type="spellEnd"/>
            <w:r w:rsidRPr="00783102">
              <w:rPr>
                <w:rStyle w:val="Brak"/>
                <w:rFonts w:ascii="Times New Roman" w:hAnsi="Times New Roman" w:cs="Times New Roman"/>
                <w:sz w:val="20"/>
                <w:szCs w:val="20"/>
              </w:rPr>
              <w:t xml:space="preserve"> min.: 136 l /</w:t>
            </w:r>
            <w:proofErr w:type="spellStart"/>
            <w:r w:rsidRPr="00783102">
              <w:rPr>
                <w:rStyle w:val="Brak"/>
                <w:rFonts w:ascii="Times New Roman" w:hAnsi="Times New Roman" w:cs="Times New Roman"/>
                <w:sz w:val="20"/>
                <w:szCs w:val="20"/>
              </w:rPr>
              <w:t>godz</w:t>
            </w:r>
            <w:proofErr w:type="spellEnd"/>
            <w:r w:rsidRPr="00783102">
              <w:rPr>
                <w:rStyle w:val="Brak"/>
                <w:rFonts w:ascii="Times New Roman" w:hAnsi="Times New Roman" w:cs="Times New Roman"/>
                <w:sz w:val="20"/>
                <w:szCs w:val="20"/>
              </w:rPr>
              <w:t>.</w:t>
            </w:r>
          </w:p>
        </w:tc>
      </w:tr>
      <w:tr w:rsidR="006D74D7" w:rsidRPr="00783102" w:rsidTr="00772AB9">
        <w:trPr>
          <w:cantSplit/>
          <w:trHeight w:val="567"/>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25</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r w:rsidRPr="00783102">
              <w:rPr>
                <w:rStyle w:val="Brak"/>
                <w:rFonts w:ascii="Times New Roman" w:hAnsi="Times New Roman" w:cs="Times New Roman"/>
                <w:sz w:val="20"/>
                <w:szCs w:val="20"/>
              </w:rPr>
              <w:t xml:space="preserve">System  </w:t>
            </w:r>
            <w:proofErr w:type="spellStart"/>
            <w:r w:rsidRPr="00783102">
              <w:rPr>
                <w:rStyle w:val="Brak"/>
                <w:rFonts w:ascii="Times New Roman" w:hAnsi="Times New Roman" w:cs="Times New Roman"/>
                <w:sz w:val="20"/>
                <w:szCs w:val="20"/>
              </w:rPr>
              <w:t>jednorazowych</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okryć</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pacjenta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pokrywajacy</w:t>
            </w:r>
            <w:proofErr w:type="spellEnd"/>
            <w:r w:rsidRPr="00783102">
              <w:rPr>
                <w:rStyle w:val="Brak"/>
                <w:rFonts w:ascii="Times New Roman" w:hAnsi="Times New Roman" w:cs="Times New Roman"/>
                <w:sz w:val="20"/>
                <w:szCs w:val="20"/>
              </w:rPr>
              <w:t xml:space="preserve"> min. 80% </w:t>
            </w:r>
            <w:proofErr w:type="spellStart"/>
            <w:r w:rsidRPr="00783102">
              <w:rPr>
                <w:rStyle w:val="Brak"/>
                <w:rFonts w:ascii="Times New Roman" w:hAnsi="Times New Roman" w:cs="Times New Roman"/>
                <w:sz w:val="20"/>
                <w:szCs w:val="20"/>
              </w:rPr>
              <w:t>powierzchni</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ciała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pacjenta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dorosłego</w:t>
            </w:r>
            <w:proofErr w:type="spellEnd"/>
          </w:p>
        </w:tc>
      </w:tr>
      <w:tr w:rsidR="006D74D7" w:rsidRPr="00783102" w:rsidTr="00772AB9">
        <w:trPr>
          <w:cantSplit/>
          <w:trHeight w:val="493"/>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26</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r w:rsidRPr="00783102">
              <w:rPr>
                <w:rStyle w:val="Brak"/>
                <w:rFonts w:ascii="Times New Roman" w:hAnsi="Times New Roman" w:cs="Times New Roman"/>
                <w:sz w:val="20"/>
                <w:szCs w:val="20"/>
              </w:rPr>
              <w:t xml:space="preserve">System </w:t>
            </w:r>
            <w:proofErr w:type="spellStart"/>
            <w:r w:rsidRPr="00783102">
              <w:rPr>
                <w:rStyle w:val="Brak"/>
                <w:rFonts w:ascii="Times New Roman" w:hAnsi="Times New Roman" w:cs="Times New Roman"/>
                <w:sz w:val="20"/>
                <w:szCs w:val="20"/>
              </w:rPr>
              <w:t>nieinwazyjnego</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schładzania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od</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wewnątrz</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przy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użyciu</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cewnika</w:t>
            </w:r>
            <w:proofErr w:type="spellEnd"/>
            <w:r w:rsidRPr="00783102">
              <w:rPr>
                <w:rStyle w:val="Brak"/>
                <w:rFonts w:ascii="Times New Roman" w:hAnsi="Times New Roman" w:cs="Times New Roman"/>
                <w:sz w:val="20"/>
                <w:szCs w:val="20"/>
              </w:rPr>
              <w:t xml:space="preserve"> ECD</w:t>
            </w:r>
          </w:p>
        </w:tc>
      </w:tr>
      <w:tr w:rsidR="006D74D7" w:rsidRPr="00783102" w:rsidTr="00B031DB">
        <w:trPr>
          <w:cantSplit/>
          <w:trHeight w:val="519"/>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lastRenderedPageBreak/>
              <w:t>27</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Urządzenie</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wyposażone</w:t>
            </w:r>
            <w:proofErr w:type="spellEnd"/>
            <w:r w:rsidRPr="00783102">
              <w:rPr>
                <w:rStyle w:val="Brak"/>
                <w:rFonts w:ascii="Times New Roman" w:hAnsi="Times New Roman" w:cs="Times New Roman"/>
                <w:sz w:val="20"/>
                <w:szCs w:val="20"/>
              </w:rPr>
              <w:t xml:space="preserve"> w </w:t>
            </w:r>
            <w:proofErr w:type="spellStart"/>
            <w:r w:rsidRPr="00783102">
              <w:rPr>
                <w:rStyle w:val="Brak"/>
                <w:rFonts w:ascii="Times New Roman" w:hAnsi="Times New Roman" w:cs="Times New Roman"/>
                <w:sz w:val="20"/>
                <w:szCs w:val="20"/>
              </w:rPr>
              <w:t>mechaniczny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skrzydełkowy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wskaźnik</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przepływu</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cieczy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widoczony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dla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użytkownika</w:t>
            </w:r>
            <w:proofErr w:type="spellEnd"/>
            <w:r w:rsidRPr="00783102">
              <w:rPr>
                <w:rStyle w:val="Brak"/>
                <w:rFonts w:ascii="Times New Roman" w:hAnsi="Times New Roman" w:cs="Times New Roman"/>
                <w:sz w:val="20"/>
                <w:szCs w:val="20"/>
              </w:rPr>
              <w:t xml:space="preserve"> w </w:t>
            </w:r>
            <w:proofErr w:type="spellStart"/>
            <w:r w:rsidRPr="00783102">
              <w:rPr>
                <w:rStyle w:val="Brak"/>
                <w:rFonts w:ascii="Times New Roman" w:hAnsi="Times New Roman" w:cs="Times New Roman"/>
                <w:sz w:val="20"/>
                <w:szCs w:val="20"/>
              </w:rPr>
              <w:t>każdym</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trybie</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pracy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pozwalający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ocenić</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szybkość</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tłoczenia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wody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przez</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urządzenie</w:t>
            </w:r>
            <w:proofErr w:type="spellEnd"/>
            <w:r w:rsidRPr="00783102">
              <w:rPr>
                <w:rStyle w:val="Brak"/>
                <w:rFonts w:ascii="Times New Roman" w:hAnsi="Times New Roman" w:cs="Times New Roman"/>
                <w:sz w:val="20"/>
                <w:szCs w:val="20"/>
              </w:rPr>
              <w:t>.</w:t>
            </w:r>
          </w:p>
        </w:tc>
      </w:tr>
      <w:tr w:rsidR="006D74D7" w:rsidRPr="00783102" w:rsidTr="00B031DB">
        <w:trPr>
          <w:cantSplit/>
          <w:trHeight w:val="633"/>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28</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r w:rsidRPr="00783102">
              <w:rPr>
                <w:rStyle w:val="Brak"/>
                <w:rFonts w:ascii="Times New Roman" w:hAnsi="Times New Roman" w:cs="Times New Roman"/>
                <w:sz w:val="20"/>
                <w:szCs w:val="20"/>
              </w:rPr>
              <w:t xml:space="preserve">System </w:t>
            </w:r>
            <w:proofErr w:type="spellStart"/>
            <w:r w:rsidRPr="00783102">
              <w:rPr>
                <w:rStyle w:val="Brak"/>
                <w:rFonts w:ascii="Times New Roman" w:hAnsi="Times New Roman" w:cs="Times New Roman"/>
                <w:sz w:val="20"/>
                <w:szCs w:val="20"/>
              </w:rPr>
              <w:t>zabezpieczeń</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termicznych</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programowych</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i</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mechanicznych</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złożony</w:t>
            </w:r>
            <w:proofErr w:type="spellEnd"/>
            <w:r w:rsidRPr="00783102">
              <w:rPr>
                <w:rStyle w:val="Brak"/>
                <w:rFonts w:ascii="Times New Roman" w:hAnsi="Times New Roman" w:cs="Times New Roman"/>
                <w:sz w:val="20"/>
                <w:szCs w:val="20"/>
              </w:rPr>
              <w:t xml:space="preserve"> z </w:t>
            </w:r>
            <w:proofErr w:type="spellStart"/>
            <w:r w:rsidRPr="00783102">
              <w:rPr>
                <w:rStyle w:val="Brak"/>
                <w:rFonts w:ascii="Times New Roman" w:hAnsi="Times New Roman" w:cs="Times New Roman"/>
                <w:sz w:val="20"/>
                <w:szCs w:val="20"/>
              </w:rPr>
              <w:t>trzech</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zabezpieczeń</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wysokotemperaturowych</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oraz</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dwóch</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zabezpieczeń</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niskotemperaturowych</w:t>
            </w:r>
            <w:proofErr w:type="spellEnd"/>
          </w:p>
        </w:tc>
      </w:tr>
      <w:tr w:rsidR="006D74D7" w:rsidRPr="00783102" w:rsidTr="00B031DB">
        <w:trPr>
          <w:cantSplit/>
          <w:trHeight w:val="362"/>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29</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Zabezpieczenie</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na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wypadek</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awarii</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czujnika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temperatury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wyłączające</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elementy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wymiany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ciepła</w:t>
            </w:r>
            <w:proofErr w:type="spellEnd"/>
          </w:p>
        </w:tc>
      </w:tr>
      <w:tr w:rsidR="006D74D7" w:rsidRPr="00783102" w:rsidTr="00B031DB">
        <w:trPr>
          <w:cantSplit/>
          <w:trHeight w:val="615"/>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30</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Wszystkie</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komunikaty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urządzenia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odnośnie</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terpii</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statusu</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urządzenia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dostępne</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dla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użytkonika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na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wyświetlaczu</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kontrolnym</w:t>
            </w:r>
            <w:proofErr w:type="spellEnd"/>
            <w:r w:rsidRPr="00783102">
              <w:rPr>
                <w:rStyle w:val="Brak"/>
                <w:rFonts w:ascii="Times New Roman" w:hAnsi="Times New Roman" w:cs="Times New Roman"/>
                <w:sz w:val="20"/>
                <w:szCs w:val="20"/>
              </w:rPr>
              <w:t>.</w:t>
            </w:r>
          </w:p>
        </w:tc>
      </w:tr>
      <w:tr w:rsidR="006D74D7" w:rsidRPr="00783102" w:rsidTr="00772AB9">
        <w:trPr>
          <w:cantSplit/>
          <w:trHeight w:val="34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31</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r w:rsidRPr="00783102">
              <w:rPr>
                <w:rStyle w:val="Brak"/>
                <w:rFonts w:ascii="Times New Roman" w:hAnsi="Times New Roman" w:cs="Times New Roman"/>
                <w:sz w:val="20"/>
                <w:szCs w:val="20"/>
              </w:rPr>
              <w:t xml:space="preserve">System </w:t>
            </w:r>
            <w:proofErr w:type="spellStart"/>
            <w:r w:rsidRPr="00783102">
              <w:rPr>
                <w:rStyle w:val="Brak"/>
                <w:rFonts w:ascii="Times New Roman" w:hAnsi="Times New Roman" w:cs="Times New Roman"/>
                <w:sz w:val="20"/>
                <w:szCs w:val="20"/>
              </w:rPr>
              <w:t>alarmów</w:t>
            </w:r>
            <w:proofErr w:type="spellEnd"/>
            <w:r w:rsidRPr="00783102">
              <w:rPr>
                <w:rStyle w:val="Brak"/>
                <w:rFonts w:ascii="Times New Roman" w:hAnsi="Times New Roman" w:cs="Times New Roman"/>
                <w:sz w:val="20"/>
                <w:szCs w:val="20"/>
              </w:rPr>
              <w:t xml:space="preserve"> audio </w:t>
            </w:r>
            <w:proofErr w:type="spellStart"/>
            <w:r w:rsidRPr="00783102">
              <w:rPr>
                <w:rStyle w:val="Brak"/>
                <w:rFonts w:ascii="Times New Roman" w:hAnsi="Times New Roman" w:cs="Times New Roman"/>
                <w:sz w:val="20"/>
                <w:szCs w:val="20"/>
              </w:rPr>
              <w:t>oraz</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wizualnych</w:t>
            </w:r>
            <w:proofErr w:type="spellEnd"/>
          </w:p>
        </w:tc>
      </w:tr>
      <w:tr w:rsidR="006D74D7" w:rsidRPr="00783102" w:rsidTr="00772AB9">
        <w:trPr>
          <w:cantSplit/>
          <w:trHeight w:val="34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32</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Dostępny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dla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użytkownika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licznik</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czasu</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pracy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urządzenia</w:t>
            </w:r>
            <w:proofErr w:type="spellEnd"/>
          </w:p>
        </w:tc>
      </w:tr>
      <w:tr w:rsidR="006D74D7" w:rsidRPr="00783102" w:rsidTr="00772AB9">
        <w:trPr>
          <w:cantSplit/>
          <w:trHeight w:val="34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33</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Dostępny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dla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użytkownika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licznik</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wskazujący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czas</w:t>
            </w:r>
            <w:proofErr w:type="spellEnd"/>
            <w:r w:rsidRPr="00783102">
              <w:rPr>
                <w:rStyle w:val="Brak"/>
                <w:rFonts w:ascii="Times New Roman" w:hAnsi="Times New Roman" w:cs="Times New Roman"/>
                <w:sz w:val="20"/>
                <w:szCs w:val="20"/>
              </w:rPr>
              <w:t xml:space="preserve"> do </w:t>
            </w:r>
            <w:proofErr w:type="spellStart"/>
            <w:r w:rsidRPr="00783102">
              <w:rPr>
                <w:rStyle w:val="Brak"/>
                <w:rFonts w:ascii="Times New Roman" w:hAnsi="Times New Roman" w:cs="Times New Roman"/>
                <w:sz w:val="20"/>
                <w:szCs w:val="20"/>
              </w:rPr>
              <w:t>kolejnego</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przeglądu</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urządzenia</w:t>
            </w:r>
            <w:proofErr w:type="spellEnd"/>
          </w:p>
        </w:tc>
      </w:tr>
      <w:tr w:rsidR="006D74D7" w:rsidRPr="00783102" w:rsidTr="00772AB9">
        <w:trPr>
          <w:cantSplit/>
          <w:trHeight w:val="34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34</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Mechaniczne</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zabezpieczenie</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termiczne</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przy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osiągniętej</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temperaturze</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wody</w:t>
            </w:r>
            <w:proofErr w:type="spellEnd"/>
            <w:r w:rsidRPr="00783102">
              <w:rPr>
                <w:rStyle w:val="Brak"/>
                <w:rFonts w:ascii="Times New Roman" w:hAnsi="Times New Roman" w:cs="Times New Roman"/>
                <w:sz w:val="20"/>
                <w:szCs w:val="20"/>
              </w:rPr>
              <w:t xml:space="preserve"> 46</w:t>
            </w:r>
            <w:r w:rsidRPr="00783102">
              <w:rPr>
                <w:rStyle w:val="Brak"/>
                <w:rFonts w:ascii="Times New Roman" w:hAnsi="Times New Roman" w:cs="Times New Roman"/>
                <w:sz w:val="20"/>
                <w:szCs w:val="20"/>
                <w:vertAlign w:val="superscript"/>
              </w:rPr>
              <w:t>O</w:t>
            </w:r>
            <w:r w:rsidRPr="00783102">
              <w:rPr>
                <w:rStyle w:val="Brak"/>
                <w:rFonts w:ascii="Times New Roman" w:hAnsi="Times New Roman" w:cs="Times New Roman"/>
                <w:sz w:val="20"/>
                <w:szCs w:val="20"/>
              </w:rPr>
              <w:t>C</w:t>
            </w:r>
          </w:p>
        </w:tc>
      </w:tr>
      <w:tr w:rsidR="006D74D7" w:rsidRPr="00783102" w:rsidTr="00772AB9">
        <w:trPr>
          <w:cantSplit/>
          <w:trHeight w:val="34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35</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Wbudowany</w:t>
            </w:r>
            <w:proofErr w:type="spellEnd"/>
            <w:r w:rsidRPr="00783102">
              <w:rPr>
                <w:rStyle w:val="Brak"/>
                <w:rFonts w:ascii="Times New Roman" w:hAnsi="Times New Roman" w:cs="Times New Roman"/>
                <w:sz w:val="20"/>
                <w:szCs w:val="20"/>
              </w:rPr>
              <w:t xml:space="preserve"> system </w:t>
            </w:r>
            <w:proofErr w:type="spellStart"/>
            <w:r w:rsidRPr="00783102">
              <w:rPr>
                <w:rStyle w:val="Brak"/>
                <w:rFonts w:ascii="Times New Roman" w:hAnsi="Times New Roman" w:cs="Times New Roman"/>
                <w:sz w:val="20"/>
                <w:szCs w:val="20"/>
              </w:rPr>
              <w:t>wstępnego</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podgrzewania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wody</w:t>
            </w:r>
            <w:proofErr w:type="spellEnd"/>
            <w:r w:rsidRPr="00783102">
              <w:rPr>
                <w:rStyle w:val="Brak"/>
                <w:rFonts w:ascii="Times New Roman" w:hAnsi="Times New Roman" w:cs="Times New Roman"/>
                <w:sz w:val="20"/>
                <w:szCs w:val="20"/>
              </w:rPr>
              <w:t xml:space="preserve"> - bypass. </w:t>
            </w:r>
          </w:p>
        </w:tc>
      </w:tr>
      <w:tr w:rsidR="006D74D7" w:rsidRPr="00783102" w:rsidTr="00772AB9">
        <w:trPr>
          <w:cantSplit/>
          <w:trHeight w:val="34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36</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Pojemność</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zbiornika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na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płyn</w:t>
            </w:r>
            <w:proofErr w:type="spellEnd"/>
            <w:r w:rsidRPr="00783102">
              <w:rPr>
                <w:rStyle w:val="Brak"/>
                <w:rFonts w:ascii="Times New Roman" w:hAnsi="Times New Roman" w:cs="Times New Roman"/>
                <w:sz w:val="20"/>
                <w:szCs w:val="20"/>
              </w:rPr>
              <w:t xml:space="preserve"> max. 8 l</w:t>
            </w:r>
          </w:p>
        </w:tc>
      </w:tr>
      <w:tr w:rsidR="006D74D7" w:rsidRPr="00783102" w:rsidTr="00772AB9">
        <w:trPr>
          <w:cantSplit/>
          <w:trHeight w:val="54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37</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Zbiornik</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na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płyn</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podzielony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na</w:t>
            </w:r>
            <w:proofErr w:type="spellEnd"/>
            <w:r w:rsidRPr="00783102">
              <w:rPr>
                <w:rStyle w:val="Brak"/>
                <w:rFonts w:ascii="Times New Roman" w:hAnsi="Times New Roman" w:cs="Times New Roman"/>
                <w:sz w:val="20"/>
                <w:szCs w:val="20"/>
              </w:rPr>
              <w:t xml:space="preserve"> 2 </w:t>
            </w:r>
            <w:proofErr w:type="spellStart"/>
            <w:r w:rsidRPr="00783102">
              <w:rPr>
                <w:rStyle w:val="Brak"/>
                <w:rFonts w:ascii="Times New Roman" w:hAnsi="Times New Roman" w:cs="Times New Roman"/>
                <w:sz w:val="20"/>
                <w:szCs w:val="20"/>
              </w:rPr>
              <w:t>rezerwuary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zapewniające</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użycie</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tylko</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takiej</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ilości</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wody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jaka</w:t>
            </w:r>
            <w:proofErr w:type="spellEnd"/>
            <w:r w:rsidRPr="00783102">
              <w:rPr>
                <w:rStyle w:val="Brak"/>
                <w:rFonts w:ascii="Times New Roman" w:hAnsi="Times New Roman" w:cs="Times New Roman"/>
                <w:sz w:val="20"/>
                <w:szCs w:val="20"/>
              </w:rPr>
              <w:t xml:space="preserve"> jest w </w:t>
            </w:r>
            <w:proofErr w:type="spellStart"/>
            <w:r w:rsidRPr="00783102">
              <w:rPr>
                <w:rStyle w:val="Brak"/>
                <w:rFonts w:ascii="Times New Roman" w:hAnsi="Times New Roman" w:cs="Times New Roman"/>
                <w:sz w:val="20"/>
                <w:szCs w:val="20"/>
              </w:rPr>
              <w:t>danej</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chwili</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potrzebna</w:t>
            </w:r>
            <w:proofErr w:type="spellEnd"/>
          </w:p>
        </w:tc>
      </w:tr>
      <w:tr w:rsidR="006D74D7" w:rsidRPr="00783102" w:rsidTr="00772AB9">
        <w:trPr>
          <w:cantSplit/>
          <w:trHeight w:val="34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38</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Wymiary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urządzenia</w:t>
            </w:r>
            <w:proofErr w:type="spellEnd"/>
            <w:r w:rsidRPr="00783102">
              <w:rPr>
                <w:rStyle w:val="Brak"/>
                <w:rFonts w:ascii="Times New Roman" w:hAnsi="Times New Roman" w:cs="Times New Roman"/>
                <w:sz w:val="20"/>
                <w:szCs w:val="20"/>
              </w:rPr>
              <w:t xml:space="preserve"> max.: 44 cm x 44 cm x 96 cm</w:t>
            </w:r>
          </w:p>
        </w:tc>
      </w:tr>
      <w:tr w:rsidR="006D74D7" w:rsidRPr="00783102" w:rsidTr="00772AB9">
        <w:trPr>
          <w:cantSplit/>
          <w:trHeight w:val="34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39</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r w:rsidRPr="00783102">
              <w:rPr>
                <w:rStyle w:val="Brak"/>
                <w:rFonts w:ascii="Times New Roman" w:hAnsi="Times New Roman" w:cs="Times New Roman"/>
                <w:sz w:val="20"/>
                <w:szCs w:val="20"/>
              </w:rPr>
              <w:t xml:space="preserve">Max. </w:t>
            </w:r>
            <w:proofErr w:type="spellStart"/>
            <w:r w:rsidRPr="00783102">
              <w:rPr>
                <w:rStyle w:val="Brak"/>
                <w:rFonts w:ascii="Times New Roman" w:hAnsi="Times New Roman" w:cs="Times New Roman"/>
                <w:sz w:val="20"/>
                <w:szCs w:val="20"/>
              </w:rPr>
              <w:t>masa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urządzenia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pustego</w:t>
            </w:r>
            <w:proofErr w:type="spellEnd"/>
            <w:r w:rsidRPr="00783102">
              <w:rPr>
                <w:rStyle w:val="Brak"/>
                <w:rFonts w:ascii="Times New Roman" w:hAnsi="Times New Roman" w:cs="Times New Roman"/>
                <w:sz w:val="20"/>
                <w:szCs w:val="20"/>
              </w:rPr>
              <w:t>/</w:t>
            </w:r>
            <w:proofErr w:type="spellStart"/>
            <w:r w:rsidRPr="00783102">
              <w:rPr>
                <w:rStyle w:val="Brak"/>
                <w:rFonts w:ascii="Times New Roman" w:hAnsi="Times New Roman" w:cs="Times New Roman"/>
                <w:sz w:val="20"/>
                <w:szCs w:val="20"/>
              </w:rPr>
              <w:t>pełnego</w:t>
            </w:r>
            <w:proofErr w:type="spellEnd"/>
            <w:r w:rsidRPr="00783102">
              <w:rPr>
                <w:rStyle w:val="Brak"/>
                <w:rFonts w:ascii="Times New Roman" w:hAnsi="Times New Roman" w:cs="Times New Roman"/>
                <w:sz w:val="20"/>
                <w:szCs w:val="20"/>
              </w:rPr>
              <w:t>.: 60kg / 68kg</w:t>
            </w:r>
          </w:p>
        </w:tc>
      </w:tr>
      <w:tr w:rsidR="006D74D7" w:rsidRPr="00783102" w:rsidTr="00772AB9">
        <w:trPr>
          <w:cantSplit/>
          <w:trHeight w:val="34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40</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Zasilanie</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elektryczne</w:t>
            </w:r>
            <w:proofErr w:type="spellEnd"/>
            <w:r w:rsidRPr="00783102">
              <w:rPr>
                <w:rStyle w:val="Brak"/>
                <w:rFonts w:ascii="Times New Roman" w:hAnsi="Times New Roman" w:cs="Times New Roman"/>
                <w:sz w:val="20"/>
                <w:szCs w:val="20"/>
              </w:rPr>
              <w:t>: 230V/50Hz</w:t>
            </w:r>
          </w:p>
        </w:tc>
      </w:tr>
      <w:tr w:rsidR="006D74D7" w:rsidRPr="00783102" w:rsidTr="00772AB9">
        <w:trPr>
          <w:cantSplit/>
          <w:trHeight w:val="34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41</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Moc</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elementu</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grzejnego</w:t>
            </w:r>
            <w:proofErr w:type="spellEnd"/>
            <w:r w:rsidRPr="00783102">
              <w:rPr>
                <w:rStyle w:val="Brak"/>
                <w:rFonts w:ascii="Times New Roman" w:hAnsi="Times New Roman" w:cs="Times New Roman"/>
                <w:sz w:val="20"/>
                <w:szCs w:val="20"/>
              </w:rPr>
              <w:t xml:space="preserve"> min.: 800W</w:t>
            </w:r>
          </w:p>
        </w:tc>
      </w:tr>
      <w:tr w:rsidR="006D74D7" w:rsidRPr="00783102" w:rsidTr="00772AB9">
        <w:trPr>
          <w:cantSplit/>
          <w:trHeight w:val="34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42</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Moc</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elementu</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chłodzącego</w:t>
            </w:r>
            <w:proofErr w:type="spellEnd"/>
            <w:r w:rsidRPr="00783102">
              <w:rPr>
                <w:rStyle w:val="Brak"/>
                <w:rFonts w:ascii="Times New Roman" w:hAnsi="Times New Roman" w:cs="Times New Roman"/>
                <w:sz w:val="20"/>
                <w:szCs w:val="20"/>
              </w:rPr>
              <w:t xml:space="preserve"> min.: 1/3KM </w:t>
            </w:r>
          </w:p>
        </w:tc>
      </w:tr>
      <w:tr w:rsidR="006D74D7" w:rsidRPr="00783102" w:rsidTr="00772AB9">
        <w:trPr>
          <w:cantSplit/>
          <w:trHeight w:val="34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43</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Czynnik</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chłodzący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wolny</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od</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freonu</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np</w:t>
            </w:r>
            <w:proofErr w:type="spellEnd"/>
            <w:r w:rsidRPr="00783102">
              <w:rPr>
                <w:rStyle w:val="Brak"/>
                <w:rFonts w:ascii="Times New Roman" w:hAnsi="Times New Roman" w:cs="Times New Roman"/>
                <w:sz w:val="20"/>
                <w:szCs w:val="20"/>
              </w:rPr>
              <w:t>. R-134a</w:t>
            </w:r>
          </w:p>
        </w:tc>
      </w:tr>
      <w:tr w:rsidR="006D74D7" w:rsidRPr="00783102" w:rsidTr="00772AB9">
        <w:trPr>
          <w:cantSplit/>
          <w:trHeight w:val="34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44</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Brak</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wymogu</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okresowej</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kalibracji</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urządzenia</w:t>
            </w:r>
            <w:proofErr w:type="spellEnd"/>
          </w:p>
        </w:tc>
      </w:tr>
      <w:tr w:rsidR="006D74D7" w:rsidRPr="00783102" w:rsidTr="00B031DB">
        <w:trPr>
          <w:cantSplit/>
          <w:trHeight w:val="255"/>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45</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Zamykana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szuflada</w:t>
            </w:r>
            <w:proofErr w:type="spellEnd"/>
            <w:r w:rsidRPr="00783102">
              <w:rPr>
                <w:rStyle w:val="Brak"/>
                <w:rFonts w:ascii="Times New Roman" w:hAnsi="Times New Roman" w:cs="Times New Roman"/>
                <w:sz w:val="20"/>
                <w:szCs w:val="20"/>
              </w:rPr>
              <w:t>/</w:t>
            </w:r>
            <w:proofErr w:type="spellStart"/>
            <w:r w:rsidRPr="00783102">
              <w:rPr>
                <w:rStyle w:val="Brak"/>
                <w:rFonts w:ascii="Times New Roman" w:hAnsi="Times New Roman" w:cs="Times New Roman"/>
                <w:sz w:val="20"/>
                <w:szCs w:val="20"/>
              </w:rPr>
              <w:t>schowek</w:t>
            </w:r>
            <w:proofErr w:type="spellEnd"/>
            <w:r w:rsidRPr="00783102">
              <w:rPr>
                <w:rStyle w:val="Brak"/>
                <w:rFonts w:ascii="Times New Roman" w:hAnsi="Times New Roman" w:cs="Times New Roman"/>
                <w:sz w:val="20"/>
                <w:szCs w:val="20"/>
              </w:rPr>
              <w:t xml:space="preserve"> z </w:t>
            </w:r>
            <w:proofErr w:type="spellStart"/>
            <w:r w:rsidRPr="00783102">
              <w:rPr>
                <w:rStyle w:val="Brak"/>
                <w:rFonts w:ascii="Times New Roman" w:hAnsi="Times New Roman" w:cs="Times New Roman"/>
                <w:sz w:val="20"/>
                <w:szCs w:val="20"/>
              </w:rPr>
              <w:t>przodu</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urządzenia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pozwalająca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schowanie</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akcesoriów</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instrukcji</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obsługi</w:t>
            </w:r>
            <w:proofErr w:type="spellEnd"/>
          </w:p>
        </w:tc>
      </w:tr>
      <w:tr w:rsidR="006D74D7" w:rsidRPr="00783102" w:rsidTr="00772AB9">
        <w:trPr>
          <w:cantSplit/>
          <w:trHeight w:val="567"/>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46</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Urządzenie</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wyposażone</w:t>
            </w:r>
            <w:proofErr w:type="spellEnd"/>
            <w:r w:rsidRPr="00783102">
              <w:rPr>
                <w:rStyle w:val="Brak"/>
                <w:rFonts w:ascii="Times New Roman" w:hAnsi="Times New Roman" w:cs="Times New Roman"/>
                <w:sz w:val="20"/>
                <w:szCs w:val="20"/>
              </w:rPr>
              <w:t xml:space="preserve"> w port USB. </w:t>
            </w:r>
            <w:proofErr w:type="spellStart"/>
            <w:r w:rsidRPr="00783102">
              <w:rPr>
                <w:rStyle w:val="Brak"/>
                <w:rFonts w:ascii="Times New Roman" w:hAnsi="Times New Roman" w:cs="Times New Roman"/>
                <w:sz w:val="20"/>
                <w:szCs w:val="20"/>
              </w:rPr>
              <w:t>Dostępność</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oprogramowania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pozwalajacego</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na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zapis</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oraz</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przenoszenie</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danych</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dotyczących</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terapii</w:t>
            </w:r>
            <w:proofErr w:type="spellEnd"/>
          </w:p>
        </w:tc>
      </w:tr>
      <w:tr w:rsidR="006D74D7" w:rsidRPr="00783102" w:rsidTr="00772AB9">
        <w:trPr>
          <w:cantSplit/>
          <w:trHeight w:val="34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47</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proofErr w:type="spellStart"/>
            <w:r w:rsidRPr="00783102">
              <w:rPr>
                <w:rStyle w:val="Brak"/>
                <w:rFonts w:ascii="Times New Roman" w:hAnsi="Times New Roman" w:cs="Times New Roman"/>
                <w:sz w:val="20"/>
                <w:szCs w:val="20"/>
              </w:rPr>
              <w:t>Instrukcja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obsługi</w:t>
            </w:r>
            <w:proofErr w:type="spellEnd"/>
            <w:r w:rsidRPr="00783102">
              <w:rPr>
                <w:rStyle w:val="Brak"/>
                <w:rFonts w:ascii="Times New Roman" w:hAnsi="Times New Roman" w:cs="Times New Roman"/>
                <w:sz w:val="20"/>
                <w:szCs w:val="20"/>
              </w:rPr>
              <w:t xml:space="preserve"> w </w:t>
            </w:r>
            <w:proofErr w:type="spellStart"/>
            <w:r w:rsidRPr="00783102">
              <w:rPr>
                <w:rStyle w:val="Brak"/>
                <w:rFonts w:ascii="Times New Roman" w:hAnsi="Times New Roman" w:cs="Times New Roman"/>
                <w:sz w:val="20"/>
                <w:szCs w:val="20"/>
              </w:rPr>
              <w:t>języku</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polskim</w:t>
            </w:r>
            <w:proofErr w:type="spellEnd"/>
            <w:r w:rsidRPr="00783102">
              <w:rPr>
                <w:rStyle w:val="Brak"/>
                <w:rFonts w:ascii="Times New Roman" w:hAnsi="Times New Roman" w:cs="Times New Roman"/>
                <w:sz w:val="20"/>
                <w:szCs w:val="20"/>
              </w:rPr>
              <w:t xml:space="preserve"> w </w:t>
            </w:r>
            <w:proofErr w:type="spellStart"/>
            <w:r w:rsidRPr="00783102">
              <w:rPr>
                <w:rStyle w:val="Brak"/>
                <w:rFonts w:ascii="Times New Roman" w:hAnsi="Times New Roman" w:cs="Times New Roman"/>
                <w:sz w:val="20"/>
                <w:szCs w:val="20"/>
              </w:rPr>
              <w:t>wersji</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papierowej</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i</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elektronicznej</w:t>
            </w:r>
            <w:proofErr w:type="spellEnd"/>
          </w:p>
        </w:tc>
      </w:tr>
      <w:tr w:rsidR="006D74D7" w:rsidRPr="00783102" w:rsidTr="00772AB9">
        <w:trPr>
          <w:cantSplit/>
          <w:trHeight w:val="34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jc w:val="center"/>
              <w:rPr>
                <w:rStyle w:val="Brak"/>
                <w:rFonts w:ascii="Times New Roman" w:hAnsi="Times New Roman" w:cs="Times New Roman"/>
                <w:sz w:val="20"/>
                <w:szCs w:val="20"/>
              </w:rPr>
            </w:pPr>
            <w:r w:rsidRPr="00783102">
              <w:rPr>
                <w:rStyle w:val="Brak"/>
                <w:rFonts w:ascii="Times New Roman" w:hAnsi="Times New Roman" w:cs="Times New Roman"/>
                <w:sz w:val="20"/>
                <w:szCs w:val="20"/>
              </w:rPr>
              <w:t>48</w:t>
            </w:r>
          </w:p>
        </w:tc>
        <w:tc>
          <w:tcPr>
            <w:tcW w:w="88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D74D7" w:rsidRPr="00783102" w:rsidRDefault="006D74D7" w:rsidP="00772AB9">
            <w:pPr>
              <w:pStyle w:val="FreeForm"/>
              <w:pBdr>
                <w:top w:val="none" w:sz="0" w:space="0" w:color="auto"/>
                <w:left w:val="none" w:sz="0" w:space="0" w:color="auto"/>
                <w:bottom w:val="none" w:sz="0" w:space="0" w:color="auto"/>
                <w:right w:val="none" w:sz="0" w:space="0" w:color="auto"/>
              </w:pBdr>
              <w:spacing w:line="240" w:lineRule="auto"/>
              <w:rPr>
                <w:rStyle w:val="Brak"/>
                <w:rFonts w:ascii="Times New Roman" w:hAnsi="Times New Roman" w:cs="Times New Roman"/>
                <w:sz w:val="20"/>
                <w:szCs w:val="20"/>
              </w:rPr>
            </w:pPr>
            <w:r w:rsidRPr="00783102">
              <w:rPr>
                <w:rStyle w:val="Brak"/>
                <w:rFonts w:ascii="Times New Roman" w:hAnsi="Times New Roman" w:cs="Times New Roman"/>
                <w:sz w:val="20"/>
                <w:szCs w:val="20"/>
              </w:rPr>
              <w:t xml:space="preserve">24 </w:t>
            </w:r>
            <w:proofErr w:type="spellStart"/>
            <w:r w:rsidRPr="00783102">
              <w:rPr>
                <w:rStyle w:val="Brak"/>
                <w:rFonts w:ascii="Times New Roman" w:hAnsi="Times New Roman" w:cs="Times New Roman"/>
                <w:sz w:val="20"/>
                <w:szCs w:val="20"/>
              </w:rPr>
              <w:t>miesiące</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gwarancji</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na</w:t>
            </w:r>
            <w:proofErr w:type="spellEnd"/>
            <w:r w:rsidRPr="00783102">
              <w:rPr>
                <w:rStyle w:val="Brak"/>
                <w:rFonts w:ascii="Times New Roman" w:hAnsi="Times New Roman" w:cs="Times New Roman"/>
                <w:sz w:val="20"/>
                <w:szCs w:val="20"/>
              </w:rPr>
              <w:t xml:space="preserve"> </w:t>
            </w:r>
            <w:proofErr w:type="spellStart"/>
            <w:r w:rsidRPr="00783102">
              <w:rPr>
                <w:rStyle w:val="Brak"/>
                <w:rFonts w:ascii="Times New Roman" w:hAnsi="Times New Roman" w:cs="Times New Roman"/>
                <w:sz w:val="20"/>
                <w:szCs w:val="20"/>
              </w:rPr>
              <w:t>urządzenie</w:t>
            </w:r>
            <w:proofErr w:type="spellEnd"/>
          </w:p>
        </w:tc>
      </w:tr>
    </w:tbl>
    <w:p w:rsidR="00695412" w:rsidRPr="00783102" w:rsidRDefault="00783102" w:rsidP="005F4E25">
      <w:pPr>
        <w:spacing w:after="0" w:line="240" w:lineRule="auto"/>
        <w:rPr>
          <w:rFonts w:cs="Times New Roman"/>
          <w:b/>
          <w:color w:val="000000"/>
        </w:rPr>
      </w:pPr>
      <w:r w:rsidRPr="00783102">
        <w:rPr>
          <w:rFonts w:cs="Times New Roman"/>
          <w:b/>
          <w:color w:val="000000"/>
        </w:rPr>
        <w:t>Odpowiedź na pytanie nr 31: Zapisy SIWZ bez zmian.</w:t>
      </w:r>
    </w:p>
    <w:p w:rsidR="0060626F" w:rsidRDefault="0060626F" w:rsidP="0060626F">
      <w:pPr>
        <w:tabs>
          <w:tab w:val="left" w:pos="2835"/>
          <w:tab w:val="left" w:pos="6804"/>
        </w:tabs>
        <w:spacing w:after="0" w:line="240" w:lineRule="auto"/>
        <w:ind w:firstLine="6"/>
        <w:jc w:val="center"/>
        <w:rPr>
          <w:rFonts w:cs="Times New Roman"/>
          <w:i/>
          <w:sz w:val="18"/>
          <w:szCs w:val="18"/>
        </w:rPr>
      </w:pPr>
      <w:r>
        <w:rPr>
          <w:rFonts w:cs="Times New Roman"/>
          <w:i/>
          <w:sz w:val="18"/>
          <w:szCs w:val="18"/>
        </w:rPr>
        <w:t xml:space="preserve">                                                                                 </w:t>
      </w:r>
    </w:p>
    <w:p w:rsidR="00B031DB" w:rsidRDefault="00783102" w:rsidP="00B031DB">
      <w:pPr>
        <w:spacing w:line="240" w:lineRule="auto"/>
        <w:jc w:val="both"/>
        <w:rPr>
          <w:color w:val="000000"/>
          <w:sz w:val="22"/>
        </w:rPr>
      </w:pPr>
      <w:r w:rsidRPr="00783102">
        <w:rPr>
          <w:color w:val="000000"/>
          <w:sz w:val="22"/>
        </w:rPr>
        <w:t xml:space="preserve"> </w:t>
      </w:r>
    </w:p>
    <w:p w:rsidR="00B031DB" w:rsidRPr="00B031DB" w:rsidRDefault="00B031DB" w:rsidP="00B031DB">
      <w:pPr>
        <w:spacing w:line="240" w:lineRule="auto"/>
        <w:jc w:val="both"/>
        <w:rPr>
          <w:color w:val="000000"/>
          <w:szCs w:val="24"/>
          <w:u w:val="single"/>
        </w:rPr>
      </w:pPr>
    </w:p>
    <w:p w:rsidR="00B031DB" w:rsidRPr="00B031DB" w:rsidRDefault="00B031DB" w:rsidP="00B031DB">
      <w:pPr>
        <w:spacing w:line="240" w:lineRule="auto"/>
        <w:jc w:val="both"/>
        <w:rPr>
          <w:color w:val="000000"/>
          <w:szCs w:val="24"/>
          <w:u w:val="single"/>
        </w:rPr>
      </w:pPr>
      <w:r w:rsidRPr="00B031DB">
        <w:rPr>
          <w:rFonts w:cs="Arial"/>
          <w:b/>
          <w:iCs/>
          <w:szCs w:val="24"/>
          <w:u w:val="single"/>
        </w:rPr>
        <w:lastRenderedPageBreak/>
        <w:t xml:space="preserve">Pakiet 6 </w:t>
      </w:r>
      <w:r w:rsidRPr="00B031DB">
        <w:rPr>
          <w:b/>
          <w:szCs w:val="24"/>
          <w:u w:val="single"/>
        </w:rPr>
        <w:t xml:space="preserve">- </w:t>
      </w:r>
      <w:r w:rsidRPr="00B031DB">
        <w:rPr>
          <w:b/>
          <w:color w:val="000000"/>
          <w:szCs w:val="24"/>
          <w:u w:val="single"/>
        </w:rPr>
        <w:t xml:space="preserve">Aparat do nieinwazyjnej wentylacji z użyciem dodatnich ciśnień - Respirator do wentylacji dorosłych -1 </w:t>
      </w:r>
      <w:proofErr w:type="spellStart"/>
      <w:r w:rsidRPr="00B031DB">
        <w:rPr>
          <w:b/>
          <w:color w:val="000000"/>
          <w:szCs w:val="24"/>
          <w:u w:val="single"/>
        </w:rPr>
        <w:t>kpl</w:t>
      </w:r>
      <w:proofErr w:type="spellEnd"/>
      <w:r w:rsidRPr="00B031DB">
        <w:rPr>
          <w:b/>
          <w:color w:val="000000"/>
          <w:szCs w:val="24"/>
          <w:u w:val="single"/>
        </w:rPr>
        <w:t>.</w:t>
      </w:r>
      <w:r w:rsidR="00F9712C">
        <w:rPr>
          <w:b/>
          <w:color w:val="000000"/>
          <w:szCs w:val="24"/>
          <w:u w:val="single"/>
        </w:rPr>
        <w:t xml:space="preserve">( </w:t>
      </w:r>
      <w:proofErr w:type="gramStart"/>
      <w:r w:rsidR="00F9712C">
        <w:rPr>
          <w:b/>
          <w:color w:val="000000"/>
          <w:szCs w:val="24"/>
          <w:u w:val="single"/>
        </w:rPr>
        <w:t>pyt</w:t>
      </w:r>
      <w:proofErr w:type="gramEnd"/>
      <w:r w:rsidR="00F9712C">
        <w:rPr>
          <w:b/>
          <w:color w:val="000000"/>
          <w:szCs w:val="24"/>
          <w:u w:val="single"/>
        </w:rPr>
        <w:t xml:space="preserve">. </w:t>
      </w:r>
      <w:proofErr w:type="gramStart"/>
      <w:r w:rsidR="00F9712C">
        <w:rPr>
          <w:b/>
          <w:color w:val="000000"/>
          <w:szCs w:val="24"/>
          <w:u w:val="single"/>
        </w:rPr>
        <w:t>nr</w:t>
      </w:r>
      <w:proofErr w:type="gramEnd"/>
      <w:r w:rsidR="00F9712C">
        <w:rPr>
          <w:b/>
          <w:color w:val="000000"/>
          <w:szCs w:val="24"/>
          <w:u w:val="single"/>
        </w:rPr>
        <w:t xml:space="preserve"> 32 – 43)</w:t>
      </w:r>
      <w:r>
        <w:rPr>
          <w:b/>
          <w:color w:val="000000"/>
          <w:szCs w:val="24"/>
          <w:u w:val="single"/>
        </w:rPr>
        <w:t>:</w:t>
      </w:r>
    </w:p>
    <w:p w:rsidR="00B031DB" w:rsidRPr="00B031DB" w:rsidRDefault="00783102" w:rsidP="00B031DB">
      <w:pPr>
        <w:spacing w:after="0" w:line="240" w:lineRule="auto"/>
        <w:jc w:val="both"/>
        <w:rPr>
          <w:szCs w:val="24"/>
        </w:rPr>
      </w:pPr>
      <w:r w:rsidRPr="00B031DB">
        <w:rPr>
          <w:b/>
          <w:color w:val="000000"/>
          <w:szCs w:val="24"/>
        </w:rPr>
        <w:t xml:space="preserve">Pytanie </w:t>
      </w:r>
      <w:proofErr w:type="gramStart"/>
      <w:r w:rsidRPr="00B031DB">
        <w:rPr>
          <w:b/>
          <w:color w:val="000000"/>
          <w:szCs w:val="24"/>
        </w:rPr>
        <w:t xml:space="preserve">nr 32: </w:t>
      </w:r>
      <w:r w:rsidR="00B031DB" w:rsidRPr="00B031DB">
        <w:rPr>
          <w:b/>
          <w:color w:val="000000"/>
          <w:szCs w:val="24"/>
        </w:rPr>
        <w:t xml:space="preserve"> </w:t>
      </w:r>
      <w:r w:rsidR="00B031DB" w:rsidRPr="00B031DB">
        <w:rPr>
          <w:b/>
          <w:szCs w:val="24"/>
        </w:rPr>
        <w:t>Wymagania</w:t>
      </w:r>
      <w:proofErr w:type="gramEnd"/>
      <w:r w:rsidR="00B031DB" w:rsidRPr="00B031DB">
        <w:rPr>
          <w:b/>
          <w:szCs w:val="24"/>
        </w:rPr>
        <w:t xml:space="preserve"> ogólne - </w:t>
      </w:r>
      <w:r w:rsidR="00B031DB" w:rsidRPr="00B031DB">
        <w:rPr>
          <w:b/>
          <w:color w:val="000000"/>
          <w:szCs w:val="24"/>
        </w:rPr>
        <w:t xml:space="preserve">Lp. 7 - </w:t>
      </w:r>
      <w:r w:rsidR="00B031DB" w:rsidRPr="00B031DB">
        <w:rPr>
          <w:szCs w:val="24"/>
        </w:rPr>
        <w:t>Czy Zamawiający dopuści najwyższej klasy respirator posiadający moduł baterii, automatycznie ładowany w trakcie pracy zapewniający 6 godzin nieprzerwanej i nieograniczonej pracy respiratora bez konieczności użycia dodatkowego akumulatora i jego wymiany na nowy naładowany bez przerwy w pracy respiratora?</w:t>
      </w:r>
    </w:p>
    <w:p w:rsidR="00B031DB" w:rsidRPr="00B031DB" w:rsidRDefault="00B031DB" w:rsidP="00B031DB">
      <w:pPr>
        <w:spacing w:after="0" w:line="240" w:lineRule="auto"/>
        <w:jc w:val="both"/>
        <w:rPr>
          <w:szCs w:val="24"/>
        </w:rPr>
      </w:pPr>
      <w:r w:rsidRPr="00B031DB">
        <w:rPr>
          <w:szCs w:val="24"/>
        </w:rPr>
        <w:t xml:space="preserve">Wymagane w </w:t>
      </w:r>
      <w:proofErr w:type="spellStart"/>
      <w:r w:rsidRPr="00B031DB">
        <w:rPr>
          <w:szCs w:val="24"/>
        </w:rPr>
        <w:t>siwz</w:t>
      </w:r>
      <w:proofErr w:type="spellEnd"/>
      <w:r w:rsidRPr="00B031DB">
        <w:rPr>
          <w:szCs w:val="24"/>
        </w:rPr>
        <w:t xml:space="preserve"> rozwiązanie stosuje tylko jeden producent respiratorów i jest ono niezwykle niepraktyczne, ponieważ zmusza użytkownika do posiadania dodatkowej ładowarki oraz zestawu akumulatorów zapasowych oraz pamiętania o ich naładowaniu.</w:t>
      </w:r>
    </w:p>
    <w:p w:rsidR="00B031DB" w:rsidRPr="00B031DB" w:rsidRDefault="00B031DB" w:rsidP="00B031DB">
      <w:pPr>
        <w:spacing w:after="0" w:line="240" w:lineRule="auto"/>
        <w:jc w:val="both"/>
        <w:rPr>
          <w:b/>
          <w:szCs w:val="24"/>
        </w:rPr>
      </w:pPr>
      <w:r w:rsidRPr="00B031DB">
        <w:rPr>
          <w:rFonts w:cs="Times New Roman"/>
          <w:b/>
          <w:color w:val="000000"/>
          <w:szCs w:val="24"/>
        </w:rPr>
        <w:t>Odpowiedź na pytanie nr 32: Tak, Zamawiający dopuszcza.</w:t>
      </w:r>
    </w:p>
    <w:p w:rsidR="00B031DB" w:rsidRPr="00F9712C" w:rsidRDefault="00B031DB" w:rsidP="00F9712C">
      <w:pPr>
        <w:spacing w:after="0" w:line="240" w:lineRule="auto"/>
        <w:jc w:val="both"/>
        <w:rPr>
          <w:szCs w:val="24"/>
        </w:rPr>
      </w:pPr>
      <w:r w:rsidRPr="00F9712C">
        <w:rPr>
          <w:b/>
          <w:color w:val="000000"/>
          <w:szCs w:val="24"/>
        </w:rPr>
        <w:t xml:space="preserve">Pytanie </w:t>
      </w:r>
      <w:proofErr w:type="gramStart"/>
      <w:r w:rsidRPr="00F9712C">
        <w:rPr>
          <w:b/>
          <w:color w:val="000000"/>
          <w:szCs w:val="24"/>
        </w:rPr>
        <w:t>nr 3</w:t>
      </w:r>
      <w:r w:rsidR="008B1BAC" w:rsidRPr="00F9712C">
        <w:rPr>
          <w:b/>
          <w:color w:val="000000"/>
          <w:szCs w:val="24"/>
        </w:rPr>
        <w:t>3</w:t>
      </w:r>
      <w:r w:rsidRPr="00F9712C">
        <w:rPr>
          <w:b/>
          <w:color w:val="000000"/>
          <w:szCs w:val="24"/>
        </w:rPr>
        <w:t xml:space="preserve">:  </w:t>
      </w:r>
      <w:r w:rsidRPr="00F9712C">
        <w:rPr>
          <w:b/>
          <w:szCs w:val="24"/>
        </w:rPr>
        <w:t>Tryby</w:t>
      </w:r>
      <w:proofErr w:type="gramEnd"/>
      <w:r w:rsidRPr="00F9712C">
        <w:rPr>
          <w:b/>
          <w:szCs w:val="24"/>
        </w:rPr>
        <w:t xml:space="preserve"> wentylacji</w:t>
      </w:r>
      <w:r w:rsidR="008B1BAC" w:rsidRPr="00F9712C">
        <w:rPr>
          <w:b/>
          <w:szCs w:val="24"/>
        </w:rPr>
        <w:t xml:space="preserve"> - </w:t>
      </w:r>
      <w:r w:rsidRPr="00F9712C">
        <w:rPr>
          <w:b/>
          <w:szCs w:val="24"/>
        </w:rPr>
        <w:t>Lp. 7</w:t>
      </w:r>
      <w:r w:rsidR="008B1BAC" w:rsidRPr="00F9712C">
        <w:rPr>
          <w:b/>
          <w:szCs w:val="24"/>
        </w:rPr>
        <w:t xml:space="preserve">- </w:t>
      </w:r>
      <w:r w:rsidRPr="00F9712C">
        <w:rPr>
          <w:szCs w:val="24"/>
        </w:rPr>
        <w:t xml:space="preserve">Czy Zamawiający dopuści najwyższej klasy respirator,  w którym wentylacja przy bezdechu jest objętościowo kontrolowana z regulowaną  częstością i objętością oddechową? </w:t>
      </w:r>
    </w:p>
    <w:p w:rsidR="00B031DB" w:rsidRPr="00F9712C" w:rsidRDefault="00B031DB" w:rsidP="00F9712C">
      <w:pPr>
        <w:spacing w:after="0" w:line="240" w:lineRule="auto"/>
        <w:jc w:val="both"/>
        <w:rPr>
          <w:szCs w:val="24"/>
        </w:rPr>
      </w:pPr>
      <w:r w:rsidRPr="00F9712C">
        <w:rPr>
          <w:szCs w:val="24"/>
        </w:rPr>
        <w:t>Ułatwia to ustawianie bezpiecznych parametrów na wypadek bezdechu pacjenta.</w:t>
      </w:r>
    </w:p>
    <w:p w:rsidR="008B1BAC" w:rsidRPr="00F9712C" w:rsidRDefault="008B1BAC" w:rsidP="00F9712C">
      <w:pPr>
        <w:spacing w:after="0" w:line="240" w:lineRule="auto"/>
        <w:jc w:val="both"/>
        <w:rPr>
          <w:b/>
          <w:szCs w:val="24"/>
        </w:rPr>
      </w:pPr>
      <w:r w:rsidRPr="00F9712C">
        <w:rPr>
          <w:rFonts w:cs="Times New Roman"/>
          <w:b/>
          <w:color w:val="000000"/>
          <w:szCs w:val="24"/>
        </w:rPr>
        <w:t>Odpowiedź na pytanie nr 33: Tak, Zamawiający dopuszcza.</w:t>
      </w:r>
    </w:p>
    <w:p w:rsidR="00B031DB" w:rsidRPr="00F9712C" w:rsidRDefault="008B1BAC" w:rsidP="00F9712C">
      <w:pPr>
        <w:spacing w:after="0" w:line="240" w:lineRule="auto"/>
        <w:jc w:val="both"/>
        <w:rPr>
          <w:szCs w:val="24"/>
        </w:rPr>
      </w:pPr>
      <w:r w:rsidRPr="00F9712C">
        <w:rPr>
          <w:b/>
          <w:color w:val="000000"/>
          <w:szCs w:val="24"/>
        </w:rPr>
        <w:t xml:space="preserve">Pytanie </w:t>
      </w:r>
      <w:proofErr w:type="gramStart"/>
      <w:r w:rsidRPr="00F9712C">
        <w:rPr>
          <w:b/>
          <w:color w:val="000000"/>
          <w:szCs w:val="24"/>
        </w:rPr>
        <w:t xml:space="preserve">nr 34:  </w:t>
      </w:r>
      <w:r w:rsidR="00B031DB" w:rsidRPr="00F9712C">
        <w:rPr>
          <w:b/>
          <w:szCs w:val="24"/>
        </w:rPr>
        <w:t>Parametry</w:t>
      </w:r>
      <w:proofErr w:type="gramEnd"/>
      <w:r w:rsidR="00B031DB" w:rsidRPr="00F9712C">
        <w:rPr>
          <w:b/>
          <w:szCs w:val="24"/>
        </w:rPr>
        <w:t xml:space="preserve"> nastawialne</w:t>
      </w:r>
      <w:r w:rsidRPr="00F9712C">
        <w:rPr>
          <w:b/>
          <w:szCs w:val="24"/>
        </w:rPr>
        <w:t xml:space="preserve"> - </w:t>
      </w:r>
      <w:r w:rsidR="00B031DB" w:rsidRPr="00F9712C">
        <w:rPr>
          <w:b/>
          <w:szCs w:val="24"/>
        </w:rPr>
        <w:t>Lp. 6</w:t>
      </w:r>
      <w:r w:rsidRPr="00F9712C">
        <w:rPr>
          <w:b/>
          <w:szCs w:val="24"/>
        </w:rPr>
        <w:t xml:space="preserve"> - </w:t>
      </w:r>
      <w:r w:rsidR="00B031DB" w:rsidRPr="00F9712C">
        <w:rPr>
          <w:szCs w:val="24"/>
        </w:rPr>
        <w:t>Czy Zamawiający dopuści najwyższej klasy respirator z bezpośrednim nastawianiem czasu wdechu i częstości oddechu, umożliwiający uzyskanie wymaganego zakresu czasu Plateau z podglądem rzeczywistego czasu Plateau?</w:t>
      </w:r>
    </w:p>
    <w:p w:rsidR="00F9712C" w:rsidRPr="00F9712C" w:rsidRDefault="00F9712C" w:rsidP="00F9712C">
      <w:pPr>
        <w:spacing w:after="0" w:line="240" w:lineRule="auto"/>
        <w:jc w:val="both"/>
        <w:rPr>
          <w:b/>
          <w:szCs w:val="24"/>
        </w:rPr>
      </w:pPr>
      <w:r w:rsidRPr="00F9712C">
        <w:rPr>
          <w:rFonts w:cs="Times New Roman"/>
          <w:b/>
          <w:color w:val="000000"/>
          <w:szCs w:val="24"/>
        </w:rPr>
        <w:t>Odpowiedź na pytanie nr 34: Tak, Zamawiający dopuszcza.</w:t>
      </w:r>
    </w:p>
    <w:p w:rsidR="00B031DB" w:rsidRPr="00F9712C" w:rsidRDefault="00F9712C" w:rsidP="00F9712C">
      <w:pPr>
        <w:spacing w:after="0" w:line="240" w:lineRule="auto"/>
        <w:jc w:val="both"/>
        <w:rPr>
          <w:szCs w:val="24"/>
        </w:rPr>
      </w:pPr>
      <w:r w:rsidRPr="00F9712C">
        <w:rPr>
          <w:b/>
          <w:color w:val="000000"/>
          <w:szCs w:val="24"/>
        </w:rPr>
        <w:t xml:space="preserve">Pytanie nr 35: </w:t>
      </w:r>
      <w:r w:rsidRPr="00F9712C">
        <w:rPr>
          <w:b/>
          <w:szCs w:val="24"/>
        </w:rPr>
        <w:t xml:space="preserve">Parametry </w:t>
      </w:r>
      <w:proofErr w:type="gramStart"/>
      <w:r w:rsidRPr="00F9712C">
        <w:rPr>
          <w:b/>
          <w:szCs w:val="24"/>
        </w:rPr>
        <w:t xml:space="preserve">nastawialne - </w:t>
      </w:r>
      <w:r w:rsidRPr="00F9712C">
        <w:rPr>
          <w:b/>
          <w:color w:val="000000"/>
          <w:szCs w:val="24"/>
        </w:rPr>
        <w:t xml:space="preserve"> </w:t>
      </w:r>
      <w:r w:rsidR="00B031DB" w:rsidRPr="00F9712C">
        <w:rPr>
          <w:b/>
          <w:szCs w:val="24"/>
        </w:rPr>
        <w:t>Lp</w:t>
      </w:r>
      <w:proofErr w:type="gramEnd"/>
      <w:r w:rsidR="00B031DB" w:rsidRPr="00F9712C">
        <w:rPr>
          <w:b/>
          <w:szCs w:val="24"/>
        </w:rPr>
        <w:t>. 13</w:t>
      </w:r>
      <w:r w:rsidRPr="00F9712C">
        <w:rPr>
          <w:b/>
          <w:szCs w:val="24"/>
        </w:rPr>
        <w:t xml:space="preserve">- </w:t>
      </w:r>
      <w:r w:rsidR="00B031DB" w:rsidRPr="00F9712C">
        <w:rPr>
          <w:szCs w:val="24"/>
        </w:rPr>
        <w:t>Czy Zamawiający dopuści najwyższej klasy respirator wyposażony w częściowo ciśnieniowy wyzwalacz oddechowy o stałej wartości czułości ciśnieniowej 0,2 cmH2O współpracujący z regulowanym wyzwalaczem przepływowym?</w:t>
      </w:r>
      <w:r>
        <w:rPr>
          <w:szCs w:val="24"/>
        </w:rPr>
        <w:t xml:space="preserve"> </w:t>
      </w:r>
      <w:r w:rsidR="00B031DB" w:rsidRPr="00F9712C">
        <w:rPr>
          <w:szCs w:val="24"/>
        </w:rPr>
        <w:t>Zapobiega to artefaktom i występowaniu zjawiska autocyklu.</w:t>
      </w:r>
      <w:r>
        <w:rPr>
          <w:szCs w:val="24"/>
        </w:rPr>
        <w:t xml:space="preserve"> </w:t>
      </w:r>
      <w:r w:rsidR="00B031DB" w:rsidRPr="00F9712C">
        <w:rPr>
          <w:szCs w:val="24"/>
        </w:rPr>
        <w:t>Wyzwalacze jednoparametrowe oparte na detekcji ciśnienia nie mają obecnie żadnego zastosowania klinicznego</w:t>
      </w:r>
    </w:p>
    <w:p w:rsidR="00F9712C" w:rsidRPr="00F9712C" w:rsidRDefault="00F9712C" w:rsidP="00F9712C">
      <w:pPr>
        <w:spacing w:after="0" w:line="240" w:lineRule="auto"/>
        <w:jc w:val="both"/>
        <w:rPr>
          <w:b/>
          <w:szCs w:val="24"/>
        </w:rPr>
      </w:pPr>
      <w:r w:rsidRPr="00F9712C">
        <w:rPr>
          <w:rFonts w:cs="Times New Roman"/>
          <w:b/>
          <w:color w:val="000000"/>
          <w:szCs w:val="24"/>
        </w:rPr>
        <w:t>Odpowiedź na pytanie nr 35: Tak, Zamawiający dopuszcza.</w:t>
      </w:r>
    </w:p>
    <w:p w:rsidR="00B031DB" w:rsidRPr="00F9712C" w:rsidRDefault="00F9712C" w:rsidP="00F9712C">
      <w:pPr>
        <w:spacing w:after="0" w:line="240" w:lineRule="auto"/>
        <w:jc w:val="both"/>
        <w:rPr>
          <w:szCs w:val="24"/>
        </w:rPr>
      </w:pPr>
      <w:r w:rsidRPr="00F9712C">
        <w:rPr>
          <w:b/>
          <w:color w:val="000000"/>
          <w:szCs w:val="24"/>
        </w:rPr>
        <w:t xml:space="preserve">Pytanie </w:t>
      </w:r>
      <w:proofErr w:type="gramStart"/>
      <w:r w:rsidRPr="00F9712C">
        <w:rPr>
          <w:b/>
          <w:color w:val="000000"/>
          <w:szCs w:val="24"/>
        </w:rPr>
        <w:t xml:space="preserve">nr 36:  </w:t>
      </w:r>
      <w:r w:rsidR="00B031DB" w:rsidRPr="00F9712C">
        <w:rPr>
          <w:b/>
          <w:szCs w:val="24"/>
        </w:rPr>
        <w:t>Pomiary</w:t>
      </w:r>
      <w:proofErr w:type="gramEnd"/>
      <w:r w:rsidR="00B031DB" w:rsidRPr="00F9712C">
        <w:rPr>
          <w:b/>
          <w:szCs w:val="24"/>
        </w:rPr>
        <w:t xml:space="preserve"> parametrów</w:t>
      </w:r>
      <w:r w:rsidRPr="00F9712C">
        <w:rPr>
          <w:b/>
          <w:szCs w:val="24"/>
        </w:rPr>
        <w:t xml:space="preserve"> - </w:t>
      </w:r>
      <w:r w:rsidR="00B031DB" w:rsidRPr="00F9712C">
        <w:rPr>
          <w:b/>
          <w:szCs w:val="24"/>
        </w:rPr>
        <w:t>Lp. 12</w:t>
      </w:r>
      <w:r w:rsidRPr="00F9712C">
        <w:rPr>
          <w:b/>
          <w:szCs w:val="24"/>
        </w:rPr>
        <w:t xml:space="preserve"> - </w:t>
      </w:r>
      <w:r w:rsidR="00B031DB" w:rsidRPr="00F9712C">
        <w:rPr>
          <w:szCs w:val="24"/>
        </w:rPr>
        <w:t>Czy Zamawiający dopuści najwyższej klasy respirator oferujący pomiar podatności dynamicznej oparty na zaawansowanej analizie krzywych oddechowych, podający współczynnik korelacji (pewności) prezentowanej wartości podatności zapewniający  ciągły pomiar tego parametru bez konieczności dokonywania manewru pomiarowego? Respirator umożliwia jednocześnie dokonanie manewru i obliczenia podatności statycznej na podstawie prezentowanych pomiarów.</w:t>
      </w:r>
    </w:p>
    <w:p w:rsidR="00F9712C" w:rsidRPr="00F9712C" w:rsidRDefault="00F9712C" w:rsidP="00F9712C">
      <w:pPr>
        <w:spacing w:after="0" w:line="240" w:lineRule="auto"/>
        <w:jc w:val="both"/>
        <w:rPr>
          <w:b/>
          <w:szCs w:val="24"/>
        </w:rPr>
      </w:pPr>
      <w:r w:rsidRPr="00F9712C">
        <w:rPr>
          <w:rFonts w:cs="Times New Roman"/>
          <w:b/>
          <w:color w:val="000000"/>
          <w:szCs w:val="24"/>
        </w:rPr>
        <w:t>Odpowiedź na pytanie nr 36: Tak, Zamawiający dopuszcza.</w:t>
      </w:r>
    </w:p>
    <w:p w:rsidR="00B031DB" w:rsidRPr="00F9712C" w:rsidRDefault="00F9712C" w:rsidP="00F9712C">
      <w:pPr>
        <w:spacing w:after="0" w:line="240" w:lineRule="auto"/>
        <w:jc w:val="both"/>
        <w:rPr>
          <w:szCs w:val="24"/>
        </w:rPr>
      </w:pPr>
      <w:r w:rsidRPr="00F9712C">
        <w:rPr>
          <w:b/>
          <w:color w:val="000000"/>
          <w:szCs w:val="24"/>
        </w:rPr>
        <w:t xml:space="preserve">Pytanie </w:t>
      </w:r>
      <w:proofErr w:type="gramStart"/>
      <w:r w:rsidRPr="00F9712C">
        <w:rPr>
          <w:b/>
          <w:color w:val="000000"/>
          <w:szCs w:val="24"/>
        </w:rPr>
        <w:t xml:space="preserve">nr 37:  </w:t>
      </w:r>
      <w:r w:rsidRPr="00F9712C">
        <w:rPr>
          <w:b/>
          <w:szCs w:val="24"/>
        </w:rPr>
        <w:t>Pomiary</w:t>
      </w:r>
      <w:proofErr w:type="gramEnd"/>
      <w:r w:rsidRPr="00F9712C">
        <w:rPr>
          <w:b/>
          <w:szCs w:val="24"/>
        </w:rPr>
        <w:t xml:space="preserve"> parametrów - </w:t>
      </w:r>
      <w:r w:rsidR="00B031DB" w:rsidRPr="00F9712C">
        <w:rPr>
          <w:b/>
          <w:szCs w:val="24"/>
        </w:rPr>
        <w:t>Lp. 17</w:t>
      </w:r>
      <w:r w:rsidRPr="00F9712C">
        <w:rPr>
          <w:b/>
          <w:szCs w:val="24"/>
        </w:rPr>
        <w:t xml:space="preserve"> - </w:t>
      </w:r>
      <w:r w:rsidR="00B031DB" w:rsidRPr="00F9712C">
        <w:rPr>
          <w:szCs w:val="24"/>
        </w:rPr>
        <w:t xml:space="preserve">Czy Zamawiający dopuści najwyższej klasy respirator oferujący pomiar wdechowej wentylacji minutowej </w:t>
      </w:r>
      <w:proofErr w:type="spellStart"/>
      <w:r w:rsidR="00B031DB" w:rsidRPr="00F9712C">
        <w:rPr>
          <w:szCs w:val="24"/>
        </w:rPr>
        <w:t>MVi</w:t>
      </w:r>
      <w:proofErr w:type="spellEnd"/>
      <w:r w:rsidR="00B031DB" w:rsidRPr="00F9712C">
        <w:rPr>
          <w:szCs w:val="24"/>
        </w:rPr>
        <w:t xml:space="preserve">, wydechowej wentylacji minutowej </w:t>
      </w:r>
      <w:proofErr w:type="spellStart"/>
      <w:r w:rsidR="00B031DB" w:rsidRPr="00F9712C">
        <w:rPr>
          <w:szCs w:val="24"/>
        </w:rPr>
        <w:t>MVe</w:t>
      </w:r>
      <w:proofErr w:type="spellEnd"/>
      <w:r w:rsidR="00B031DB" w:rsidRPr="00F9712C">
        <w:rPr>
          <w:szCs w:val="24"/>
        </w:rPr>
        <w:t>, rzeczywistej wentylacji minutowej z uwzględnieniem przecieku MV, wentylacji minutowej przecieku MV</w:t>
      </w:r>
      <w:r>
        <w:rPr>
          <w:szCs w:val="24"/>
        </w:rPr>
        <w:t xml:space="preserve"> </w:t>
      </w:r>
      <w:r w:rsidR="00B031DB" w:rsidRPr="00F9712C">
        <w:rPr>
          <w:szCs w:val="24"/>
        </w:rPr>
        <w:t>przeciek, bez prezentacji  objętości przecieku w fazie wdechu oraz przecieku w fazie wydechowej przy danym ciśnieniu PEEP przy włączonej funkcji kompensacji nieszczelności?</w:t>
      </w:r>
    </w:p>
    <w:p w:rsidR="00B031DB" w:rsidRPr="00F9712C" w:rsidRDefault="00B031DB" w:rsidP="00F9712C">
      <w:pPr>
        <w:spacing w:after="0" w:line="240" w:lineRule="auto"/>
        <w:jc w:val="both"/>
        <w:rPr>
          <w:szCs w:val="24"/>
        </w:rPr>
      </w:pPr>
      <w:r w:rsidRPr="00F9712C">
        <w:rPr>
          <w:szCs w:val="24"/>
        </w:rPr>
        <w:t xml:space="preserve">Oferowane pomiary są znacznie bardziej przydatne w praktyce klinicznej od wymaganych w </w:t>
      </w:r>
      <w:proofErr w:type="spellStart"/>
      <w:r w:rsidRPr="00F9712C">
        <w:rPr>
          <w:szCs w:val="24"/>
        </w:rPr>
        <w:t>siwz</w:t>
      </w:r>
      <w:proofErr w:type="spellEnd"/>
      <w:r w:rsidRPr="00F9712C">
        <w:rPr>
          <w:szCs w:val="24"/>
        </w:rPr>
        <w:t>, które są charakterystyczne dla respiratora jednego z producentów.</w:t>
      </w:r>
    </w:p>
    <w:p w:rsidR="00F9712C" w:rsidRPr="00F9712C" w:rsidRDefault="00F9712C" w:rsidP="00F9712C">
      <w:pPr>
        <w:spacing w:after="0" w:line="240" w:lineRule="auto"/>
        <w:jc w:val="both"/>
        <w:rPr>
          <w:b/>
          <w:szCs w:val="24"/>
        </w:rPr>
      </w:pPr>
      <w:r w:rsidRPr="00F9712C">
        <w:rPr>
          <w:rFonts w:cs="Times New Roman"/>
          <w:b/>
          <w:color w:val="000000"/>
          <w:szCs w:val="24"/>
        </w:rPr>
        <w:t>Odpowiedź na pytanie nr 37: Tak, Zamawiający dopuszcza.</w:t>
      </w:r>
    </w:p>
    <w:p w:rsidR="00B031DB" w:rsidRPr="00F9712C" w:rsidRDefault="00F9712C" w:rsidP="00F9712C">
      <w:pPr>
        <w:spacing w:after="0" w:line="240" w:lineRule="auto"/>
        <w:jc w:val="both"/>
        <w:rPr>
          <w:szCs w:val="24"/>
        </w:rPr>
      </w:pPr>
      <w:r w:rsidRPr="00F9712C">
        <w:rPr>
          <w:b/>
          <w:color w:val="000000"/>
          <w:szCs w:val="24"/>
        </w:rPr>
        <w:t xml:space="preserve">Pytanie nr 38: </w:t>
      </w:r>
      <w:r w:rsidRPr="00F9712C">
        <w:rPr>
          <w:b/>
          <w:szCs w:val="24"/>
        </w:rPr>
        <w:t xml:space="preserve">Pomiary </w:t>
      </w:r>
      <w:proofErr w:type="gramStart"/>
      <w:r w:rsidRPr="00F9712C">
        <w:rPr>
          <w:b/>
          <w:szCs w:val="24"/>
        </w:rPr>
        <w:t xml:space="preserve">parametrów - </w:t>
      </w:r>
      <w:r w:rsidRPr="00F9712C">
        <w:rPr>
          <w:b/>
          <w:color w:val="000000"/>
          <w:szCs w:val="24"/>
        </w:rPr>
        <w:t xml:space="preserve"> </w:t>
      </w:r>
      <w:r w:rsidR="00B031DB" w:rsidRPr="00F9712C">
        <w:rPr>
          <w:b/>
          <w:szCs w:val="24"/>
        </w:rPr>
        <w:t>Lp</w:t>
      </w:r>
      <w:proofErr w:type="gramEnd"/>
      <w:r w:rsidR="00B031DB" w:rsidRPr="00F9712C">
        <w:rPr>
          <w:b/>
          <w:szCs w:val="24"/>
        </w:rPr>
        <w:t>. 18</w:t>
      </w:r>
      <w:r w:rsidRPr="00F9712C">
        <w:rPr>
          <w:b/>
          <w:szCs w:val="24"/>
        </w:rPr>
        <w:t>-</w:t>
      </w:r>
      <w:r w:rsidR="00B031DB" w:rsidRPr="00F9712C">
        <w:rPr>
          <w:szCs w:val="24"/>
        </w:rPr>
        <w:t xml:space="preserve">Czy Zamawiający dopuści najwyższej klasy respirator oferujący pomiar wdechowej wentylacji minutowej </w:t>
      </w:r>
      <w:proofErr w:type="spellStart"/>
      <w:r w:rsidR="00B031DB" w:rsidRPr="00F9712C">
        <w:rPr>
          <w:szCs w:val="24"/>
        </w:rPr>
        <w:t>MVi</w:t>
      </w:r>
      <w:proofErr w:type="spellEnd"/>
      <w:r w:rsidR="00B031DB" w:rsidRPr="00F9712C">
        <w:rPr>
          <w:szCs w:val="24"/>
        </w:rPr>
        <w:t xml:space="preserve">, wydechowej wentylacji minutowej </w:t>
      </w:r>
      <w:proofErr w:type="spellStart"/>
      <w:r w:rsidR="00B031DB" w:rsidRPr="00F9712C">
        <w:rPr>
          <w:szCs w:val="24"/>
        </w:rPr>
        <w:t>MVe</w:t>
      </w:r>
      <w:proofErr w:type="spellEnd"/>
      <w:r w:rsidR="00B031DB" w:rsidRPr="00F9712C">
        <w:rPr>
          <w:szCs w:val="24"/>
        </w:rPr>
        <w:t xml:space="preserve">, rzeczywistej wentylacji minutowej z uwzględnieniem przecieku MV, wentylacji minutowej przecieku </w:t>
      </w:r>
      <w:proofErr w:type="spellStart"/>
      <w:r w:rsidR="00B031DB" w:rsidRPr="00F9712C">
        <w:rPr>
          <w:szCs w:val="24"/>
        </w:rPr>
        <w:t>MVprzeciek</w:t>
      </w:r>
      <w:proofErr w:type="spellEnd"/>
      <w:r w:rsidR="00B031DB" w:rsidRPr="00F9712C">
        <w:rPr>
          <w:szCs w:val="24"/>
        </w:rPr>
        <w:t xml:space="preserve">, bez prezentacji  objętości przecieku w fazie wdechu oraz przecieku w fazie wydechowej przy danym ciśnieniu PEEP przy włączonej funkcji kompensacji </w:t>
      </w:r>
      <w:proofErr w:type="spellStart"/>
      <w:r w:rsidR="00B031DB" w:rsidRPr="00F9712C">
        <w:rPr>
          <w:szCs w:val="24"/>
        </w:rPr>
        <w:t>nieszczelności?Oferowane</w:t>
      </w:r>
      <w:proofErr w:type="spellEnd"/>
      <w:r w:rsidR="00B031DB" w:rsidRPr="00F9712C">
        <w:rPr>
          <w:szCs w:val="24"/>
        </w:rPr>
        <w:t xml:space="preserve"> pomiary są znacznie bardziej przydatne w praktyce klinicznej od wymaganych w </w:t>
      </w:r>
      <w:proofErr w:type="spellStart"/>
      <w:r w:rsidR="00B031DB" w:rsidRPr="00F9712C">
        <w:rPr>
          <w:szCs w:val="24"/>
        </w:rPr>
        <w:t>siwz</w:t>
      </w:r>
      <w:proofErr w:type="spellEnd"/>
      <w:r w:rsidR="00B031DB" w:rsidRPr="00F9712C">
        <w:rPr>
          <w:szCs w:val="24"/>
        </w:rPr>
        <w:t>, które są charakterystyczne dla respiratora jednego z producentów.</w:t>
      </w:r>
    </w:p>
    <w:p w:rsidR="00F9712C" w:rsidRPr="00F9712C" w:rsidRDefault="00F9712C" w:rsidP="00F9712C">
      <w:pPr>
        <w:spacing w:after="0" w:line="240" w:lineRule="auto"/>
        <w:jc w:val="both"/>
        <w:rPr>
          <w:rFonts w:cs="Times New Roman"/>
          <w:b/>
          <w:color w:val="000000"/>
          <w:szCs w:val="24"/>
        </w:rPr>
      </w:pPr>
      <w:r w:rsidRPr="00F9712C">
        <w:rPr>
          <w:rFonts w:cs="Times New Roman"/>
          <w:b/>
          <w:color w:val="000000"/>
          <w:szCs w:val="24"/>
        </w:rPr>
        <w:t>Odpowiedź na pytanie nr 38: Tak, Zamawiający dopuszcza.</w:t>
      </w:r>
    </w:p>
    <w:p w:rsidR="00B031DB" w:rsidRPr="00F9712C" w:rsidRDefault="00F9712C" w:rsidP="00F9712C">
      <w:pPr>
        <w:spacing w:after="0" w:line="240" w:lineRule="auto"/>
        <w:jc w:val="both"/>
        <w:rPr>
          <w:szCs w:val="24"/>
        </w:rPr>
      </w:pPr>
      <w:r w:rsidRPr="00F9712C">
        <w:rPr>
          <w:b/>
          <w:color w:val="000000"/>
          <w:szCs w:val="24"/>
        </w:rPr>
        <w:t xml:space="preserve">Pytanie </w:t>
      </w:r>
      <w:proofErr w:type="gramStart"/>
      <w:r w:rsidRPr="00F9712C">
        <w:rPr>
          <w:b/>
          <w:color w:val="000000"/>
          <w:szCs w:val="24"/>
        </w:rPr>
        <w:t xml:space="preserve">nr 39:  </w:t>
      </w:r>
      <w:r w:rsidR="00B031DB" w:rsidRPr="00F9712C">
        <w:rPr>
          <w:b/>
          <w:szCs w:val="24"/>
        </w:rPr>
        <w:t>Inne</w:t>
      </w:r>
      <w:proofErr w:type="gramEnd"/>
      <w:r w:rsidR="00B031DB" w:rsidRPr="00F9712C">
        <w:rPr>
          <w:b/>
          <w:szCs w:val="24"/>
        </w:rPr>
        <w:t xml:space="preserve"> funkcje i wyposażenie</w:t>
      </w:r>
      <w:r w:rsidRPr="00F9712C">
        <w:rPr>
          <w:b/>
          <w:szCs w:val="24"/>
        </w:rPr>
        <w:t xml:space="preserve"> - </w:t>
      </w:r>
      <w:r w:rsidR="00B031DB" w:rsidRPr="00F9712C">
        <w:rPr>
          <w:b/>
          <w:szCs w:val="24"/>
        </w:rPr>
        <w:t>Lp. 1</w:t>
      </w:r>
      <w:r w:rsidRPr="00F9712C">
        <w:rPr>
          <w:b/>
          <w:szCs w:val="24"/>
        </w:rPr>
        <w:t xml:space="preserve"> -</w:t>
      </w:r>
      <w:r w:rsidR="00B031DB" w:rsidRPr="00F9712C">
        <w:rPr>
          <w:szCs w:val="24"/>
        </w:rPr>
        <w:t>Czy Zamawiający dopuści aparat umożliwiający płynne kształtowanie fali oddechowej za pomocą parametru kształtu fali  RAMP dla oddechów ciśnieniowo kontrolowanych i wspomaganych, natomiast dla oddechów objętościowo kontrolowanych stosujący optymalny opadający kształt fali przepływu?</w:t>
      </w:r>
    </w:p>
    <w:p w:rsidR="00B031DB" w:rsidRPr="00F9712C" w:rsidRDefault="00F9712C" w:rsidP="00F9712C">
      <w:pPr>
        <w:spacing w:after="0" w:line="240" w:lineRule="auto"/>
        <w:jc w:val="both"/>
        <w:rPr>
          <w:b/>
          <w:szCs w:val="24"/>
        </w:rPr>
      </w:pPr>
      <w:r w:rsidRPr="00F9712C">
        <w:rPr>
          <w:rFonts w:cs="Times New Roman"/>
          <w:b/>
          <w:color w:val="000000"/>
          <w:szCs w:val="24"/>
        </w:rPr>
        <w:lastRenderedPageBreak/>
        <w:t>Odpowiedź na pytanie nr 39: Tak, Zamawiający dopuszcza.</w:t>
      </w:r>
    </w:p>
    <w:p w:rsidR="00B031DB" w:rsidRPr="00F9712C" w:rsidRDefault="00F9712C" w:rsidP="00F9712C">
      <w:pPr>
        <w:spacing w:after="0" w:line="240" w:lineRule="auto"/>
        <w:jc w:val="both"/>
        <w:rPr>
          <w:szCs w:val="24"/>
        </w:rPr>
      </w:pPr>
      <w:r w:rsidRPr="00F9712C">
        <w:rPr>
          <w:b/>
          <w:color w:val="000000"/>
          <w:szCs w:val="24"/>
        </w:rPr>
        <w:t xml:space="preserve">Pytanie </w:t>
      </w:r>
      <w:proofErr w:type="gramStart"/>
      <w:r w:rsidRPr="00F9712C">
        <w:rPr>
          <w:b/>
          <w:color w:val="000000"/>
          <w:szCs w:val="24"/>
        </w:rPr>
        <w:t xml:space="preserve">nr 40:  </w:t>
      </w:r>
      <w:r w:rsidRPr="00F9712C">
        <w:rPr>
          <w:b/>
          <w:szCs w:val="24"/>
        </w:rPr>
        <w:t>Inne</w:t>
      </w:r>
      <w:proofErr w:type="gramEnd"/>
      <w:r w:rsidRPr="00F9712C">
        <w:rPr>
          <w:b/>
          <w:szCs w:val="24"/>
        </w:rPr>
        <w:t xml:space="preserve"> funkcje i wyposażenie - </w:t>
      </w:r>
      <w:r w:rsidR="00B031DB" w:rsidRPr="00F9712C">
        <w:rPr>
          <w:b/>
          <w:szCs w:val="24"/>
        </w:rPr>
        <w:t>Lp. 2</w:t>
      </w:r>
      <w:r w:rsidRPr="00F9712C">
        <w:rPr>
          <w:b/>
          <w:szCs w:val="24"/>
        </w:rPr>
        <w:t xml:space="preserve"> - </w:t>
      </w:r>
      <w:r w:rsidR="00B031DB" w:rsidRPr="00F9712C">
        <w:rPr>
          <w:szCs w:val="24"/>
        </w:rPr>
        <w:t>Czy Zamawiający dopuści najwyższej klasy respirator  wspomagający w trybach BIPAP i APRV oddech spontaniczny na poziomie niskiego ciśnienia?</w:t>
      </w:r>
      <w:r w:rsidRPr="00F9712C">
        <w:rPr>
          <w:szCs w:val="24"/>
        </w:rPr>
        <w:t xml:space="preserve"> </w:t>
      </w:r>
      <w:r w:rsidR="00B031DB" w:rsidRPr="00F9712C">
        <w:rPr>
          <w:szCs w:val="24"/>
        </w:rPr>
        <w:t>Ten sposób wspomagania jest powszechnie stosowany w respiratorach wielu firm i znacznie bezpieczniejszy dla pacjenta.</w:t>
      </w:r>
    </w:p>
    <w:p w:rsidR="00F9712C" w:rsidRPr="00F9712C" w:rsidRDefault="00F9712C" w:rsidP="00F9712C">
      <w:pPr>
        <w:spacing w:after="0" w:line="240" w:lineRule="auto"/>
        <w:jc w:val="both"/>
        <w:rPr>
          <w:szCs w:val="24"/>
        </w:rPr>
      </w:pPr>
      <w:r w:rsidRPr="00F9712C">
        <w:rPr>
          <w:rFonts w:cs="Times New Roman"/>
          <w:b/>
          <w:color w:val="000000"/>
          <w:szCs w:val="24"/>
        </w:rPr>
        <w:t>Odpowiedź na pytanie nr 40: Tak, Zamawiający dopuszcza.</w:t>
      </w:r>
    </w:p>
    <w:p w:rsidR="00B031DB" w:rsidRPr="00F9712C" w:rsidRDefault="00F9712C" w:rsidP="00F9712C">
      <w:pPr>
        <w:spacing w:after="0" w:line="240" w:lineRule="auto"/>
        <w:jc w:val="both"/>
        <w:rPr>
          <w:szCs w:val="24"/>
        </w:rPr>
      </w:pPr>
      <w:r w:rsidRPr="00F9712C">
        <w:rPr>
          <w:b/>
          <w:color w:val="000000"/>
          <w:szCs w:val="24"/>
        </w:rPr>
        <w:t xml:space="preserve">Pytanie </w:t>
      </w:r>
      <w:proofErr w:type="gramStart"/>
      <w:r w:rsidRPr="00F9712C">
        <w:rPr>
          <w:b/>
          <w:color w:val="000000"/>
          <w:szCs w:val="24"/>
        </w:rPr>
        <w:t xml:space="preserve">nr 41:  </w:t>
      </w:r>
      <w:r w:rsidRPr="00F9712C">
        <w:rPr>
          <w:b/>
          <w:szCs w:val="24"/>
        </w:rPr>
        <w:t>Inne</w:t>
      </w:r>
      <w:proofErr w:type="gramEnd"/>
      <w:r w:rsidRPr="00F9712C">
        <w:rPr>
          <w:b/>
          <w:szCs w:val="24"/>
        </w:rPr>
        <w:t xml:space="preserve"> funkcje i wyposażenie - </w:t>
      </w:r>
      <w:r w:rsidR="00B031DB" w:rsidRPr="00F9712C">
        <w:rPr>
          <w:b/>
          <w:szCs w:val="24"/>
        </w:rPr>
        <w:t>Lp. 8</w:t>
      </w:r>
      <w:r w:rsidRPr="00F9712C">
        <w:rPr>
          <w:b/>
          <w:szCs w:val="24"/>
        </w:rPr>
        <w:t xml:space="preserve"> - </w:t>
      </w:r>
      <w:r w:rsidR="00B031DB" w:rsidRPr="00F9712C">
        <w:rPr>
          <w:szCs w:val="24"/>
        </w:rPr>
        <w:t>Czy Zamawiający dopuści respirator z możliwością ustawienia wstępnych  parametrów wentylacji i alarmów na podstawie wagi pacjenta  oraz na podstawie wzrostu bez różnicowania płci?</w:t>
      </w:r>
    </w:p>
    <w:p w:rsidR="00F9712C" w:rsidRPr="00F9712C" w:rsidRDefault="00F9712C" w:rsidP="00F9712C">
      <w:pPr>
        <w:spacing w:after="0" w:line="240" w:lineRule="auto"/>
        <w:jc w:val="both"/>
        <w:rPr>
          <w:szCs w:val="24"/>
        </w:rPr>
      </w:pPr>
      <w:r w:rsidRPr="00F9712C">
        <w:rPr>
          <w:rFonts w:cs="Times New Roman"/>
          <w:b/>
          <w:color w:val="000000"/>
          <w:szCs w:val="24"/>
        </w:rPr>
        <w:t>Odpowiedź na pytanie nr 41: Tak, Zamawiający dopuszcza.</w:t>
      </w:r>
    </w:p>
    <w:p w:rsidR="00B031DB" w:rsidRPr="00F9712C" w:rsidRDefault="00F9712C" w:rsidP="00F9712C">
      <w:pPr>
        <w:spacing w:after="0" w:line="240" w:lineRule="auto"/>
        <w:jc w:val="both"/>
        <w:rPr>
          <w:szCs w:val="24"/>
        </w:rPr>
      </w:pPr>
      <w:r w:rsidRPr="00F9712C">
        <w:rPr>
          <w:b/>
          <w:color w:val="000000"/>
          <w:szCs w:val="24"/>
        </w:rPr>
        <w:t xml:space="preserve">Pytanie </w:t>
      </w:r>
      <w:proofErr w:type="gramStart"/>
      <w:r w:rsidRPr="00F9712C">
        <w:rPr>
          <w:b/>
          <w:color w:val="000000"/>
          <w:szCs w:val="24"/>
        </w:rPr>
        <w:t xml:space="preserve">nr 42:  </w:t>
      </w:r>
      <w:r w:rsidRPr="00F9712C">
        <w:rPr>
          <w:b/>
          <w:szCs w:val="24"/>
        </w:rPr>
        <w:t>Inne</w:t>
      </w:r>
      <w:proofErr w:type="gramEnd"/>
      <w:r w:rsidRPr="00F9712C">
        <w:rPr>
          <w:b/>
          <w:szCs w:val="24"/>
        </w:rPr>
        <w:t xml:space="preserve"> funkcje i wyposażenie - </w:t>
      </w:r>
      <w:r w:rsidR="00B031DB" w:rsidRPr="00F9712C">
        <w:rPr>
          <w:b/>
          <w:szCs w:val="24"/>
        </w:rPr>
        <w:t>Lp. 10</w:t>
      </w:r>
      <w:r w:rsidRPr="00F9712C">
        <w:rPr>
          <w:b/>
          <w:szCs w:val="24"/>
        </w:rPr>
        <w:t xml:space="preserve"> - </w:t>
      </w:r>
      <w:r w:rsidR="00B031DB" w:rsidRPr="00F9712C">
        <w:rPr>
          <w:szCs w:val="24"/>
        </w:rPr>
        <w:t xml:space="preserve">Czy Zamawiający dopuści najwyższej klasy respirator  wyposażony w wydechowy </w:t>
      </w:r>
      <w:proofErr w:type="spellStart"/>
      <w:r w:rsidR="00B031DB" w:rsidRPr="00F9712C">
        <w:rPr>
          <w:szCs w:val="24"/>
        </w:rPr>
        <w:t>filtr</w:t>
      </w:r>
      <w:proofErr w:type="spellEnd"/>
      <w:r w:rsidR="00B031DB" w:rsidRPr="00F9712C">
        <w:rPr>
          <w:szCs w:val="24"/>
        </w:rPr>
        <w:t xml:space="preserve"> przeciwbakteryjny bez pojemnika na skropliny, który pojemnik na skropliny ma wbudowany w zastawkę wydechową?</w:t>
      </w:r>
    </w:p>
    <w:p w:rsidR="00F9712C" w:rsidRPr="00F9712C" w:rsidRDefault="00F9712C" w:rsidP="00F9712C">
      <w:pPr>
        <w:spacing w:after="0" w:line="240" w:lineRule="auto"/>
        <w:jc w:val="both"/>
        <w:rPr>
          <w:szCs w:val="24"/>
        </w:rPr>
      </w:pPr>
      <w:r w:rsidRPr="00F9712C">
        <w:rPr>
          <w:rFonts w:cs="Times New Roman"/>
          <w:b/>
          <w:color w:val="000000"/>
          <w:szCs w:val="24"/>
        </w:rPr>
        <w:t>Odpowiedź na pytanie nr 42: Tak, Zamawiający dopuszcza.</w:t>
      </w:r>
    </w:p>
    <w:p w:rsidR="00B031DB" w:rsidRPr="00F9712C" w:rsidRDefault="00F9712C" w:rsidP="00F9712C">
      <w:pPr>
        <w:spacing w:after="0" w:line="240" w:lineRule="auto"/>
        <w:jc w:val="both"/>
        <w:rPr>
          <w:szCs w:val="24"/>
        </w:rPr>
      </w:pPr>
      <w:r w:rsidRPr="00F9712C">
        <w:rPr>
          <w:b/>
          <w:color w:val="000000"/>
          <w:szCs w:val="24"/>
        </w:rPr>
        <w:t xml:space="preserve">Pytanie </w:t>
      </w:r>
      <w:proofErr w:type="gramStart"/>
      <w:r w:rsidRPr="00F9712C">
        <w:rPr>
          <w:b/>
          <w:color w:val="000000"/>
          <w:szCs w:val="24"/>
        </w:rPr>
        <w:t xml:space="preserve">nr 43:  </w:t>
      </w:r>
      <w:r w:rsidRPr="00F9712C">
        <w:rPr>
          <w:b/>
          <w:szCs w:val="24"/>
        </w:rPr>
        <w:t>Inne</w:t>
      </w:r>
      <w:proofErr w:type="gramEnd"/>
      <w:r w:rsidRPr="00F9712C">
        <w:rPr>
          <w:b/>
          <w:szCs w:val="24"/>
        </w:rPr>
        <w:t xml:space="preserve"> funkcje i wyposażenie - </w:t>
      </w:r>
      <w:r w:rsidR="00B031DB" w:rsidRPr="00F9712C">
        <w:rPr>
          <w:b/>
          <w:szCs w:val="24"/>
        </w:rPr>
        <w:t>Lp. 15</w:t>
      </w:r>
      <w:bookmarkStart w:id="0" w:name="_GoBack"/>
      <w:bookmarkEnd w:id="0"/>
      <w:r w:rsidRPr="00F9712C">
        <w:rPr>
          <w:b/>
          <w:szCs w:val="24"/>
        </w:rPr>
        <w:t xml:space="preserve"> - </w:t>
      </w:r>
      <w:r w:rsidR="00B031DB" w:rsidRPr="00F9712C">
        <w:rPr>
          <w:szCs w:val="24"/>
        </w:rPr>
        <w:t>Czy Zamawiający dopuści respirator wyposażony w sterowany z pulpitu  wielorazowy, synchroniczny pneumatyczny nebulizator podający aerozol wyłącznie w czasie fazy wdechu? Pozwala to na duże oszczędności medykamentów do nebulizacji.</w:t>
      </w:r>
    </w:p>
    <w:p w:rsidR="00F9712C" w:rsidRDefault="00F9712C" w:rsidP="00F9712C">
      <w:pPr>
        <w:spacing w:after="0" w:line="240" w:lineRule="auto"/>
        <w:jc w:val="both"/>
        <w:rPr>
          <w:rFonts w:cs="Times New Roman"/>
          <w:b/>
          <w:color w:val="000000"/>
          <w:szCs w:val="24"/>
        </w:rPr>
      </w:pPr>
      <w:r w:rsidRPr="00F9712C">
        <w:rPr>
          <w:rFonts w:cs="Times New Roman"/>
          <w:b/>
          <w:color w:val="000000"/>
          <w:szCs w:val="24"/>
        </w:rPr>
        <w:t>Odpowiedź na pytanie nr 43: Tak, Zamawiający dopuszcza.</w:t>
      </w:r>
    </w:p>
    <w:p w:rsidR="00FB43DC" w:rsidRPr="00AA12ED" w:rsidRDefault="00FB43DC" w:rsidP="00AA12ED">
      <w:pPr>
        <w:spacing w:after="0" w:line="240" w:lineRule="auto"/>
        <w:jc w:val="both"/>
        <w:rPr>
          <w:rFonts w:cs="Times New Roman"/>
          <w:b/>
          <w:color w:val="000000"/>
          <w:szCs w:val="24"/>
        </w:rPr>
      </w:pPr>
    </w:p>
    <w:p w:rsidR="00FB43DC" w:rsidRDefault="00FB43DC" w:rsidP="00AA12ED">
      <w:pPr>
        <w:pStyle w:val="Tekstpodstawowywcity"/>
        <w:spacing w:after="0"/>
        <w:ind w:left="0"/>
        <w:rPr>
          <w:b/>
          <w:color w:val="000000"/>
          <w:u w:val="single"/>
        </w:rPr>
      </w:pPr>
      <w:r w:rsidRPr="00AA12ED">
        <w:rPr>
          <w:b/>
          <w:u w:val="single"/>
        </w:rPr>
        <w:t xml:space="preserve">Pakiet </w:t>
      </w:r>
      <w:proofErr w:type="gramStart"/>
      <w:r w:rsidRPr="00AA12ED">
        <w:rPr>
          <w:b/>
          <w:u w:val="single"/>
        </w:rPr>
        <w:t xml:space="preserve">nr 2  - </w:t>
      </w:r>
      <w:r w:rsidRPr="00AA12ED">
        <w:rPr>
          <w:b/>
          <w:color w:val="000000"/>
          <w:u w:val="single"/>
        </w:rPr>
        <w:t>Aparat</w:t>
      </w:r>
      <w:proofErr w:type="gramEnd"/>
      <w:r w:rsidRPr="00AA12ED">
        <w:rPr>
          <w:b/>
          <w:color w:val="000000"/>
          <w:u w:val="single"/>
        </w:rPr>
        <w:t xml:space="preserve"> ECMO - 1 </w:t>
      </w:r>
      <w:proofErr w:type="spellStart"/>
      <w:r w:rsidRPr="00AA12ED">
        <w:rPr>
          <w:b/>
          <w:color w:val="000000"/>
          <w:u w:val="single"/>
        </w:rPr>
        <w:t>kpl</w:t>
      </w:r>
      <w:proofErr w:type="spellEnd"/>
      <w:r w:rsidRPr="00AA12ED">
        <w:rPr>
          <w:b/>
          <w:color w:val="000000"/>
          <w:u w:val="single"/>
        </w:rPr>
        <w:t>.</w:t>
      </w:r>
      <w:r w:rsidRPr="00AA12ED">
        <w:rPr>
          <w:b/>
          <w:u w:val="single"/>
        </w:rPr>
        <w:t xml:space="preserve"> ( </w:t>
      </w:r>
      <w:proofErr w:type="gramStart"/>
      <w:r w:rsidRPr="00AA12ED">
        <w:rPr>
          <w:b/>
          <w:u w:val="single"/>
        </w:rPr>
        <w:t>pyt</w:t>
      </w:r>
      <w:proofErr w:type="gramEnd"/>
      <w:r w:rsidRPr="00AA12ED">
        <w:rPr>
          <w:b/>
          <w:u w:val="single"/>
        </w:rPr>
        <w:t xml:space="preserve">. </w:t>
      </w:r>
      <w:proofErr w:type="gramStart"/>
      <w:r w:rsidRPr="00AA12ED">
        <w:rPr>
          <w:b/>
          <w:u w:val="single"/>
        </w:rPr>
        <w:t>nr</w:t>
      </w:r>
      <w:proofErr w:type="gramEnd"/>
      <w:r w:rsidRPr="00AA12ED">
        <w:rPr>
          <w:b/>
          <w:u w:val="single"/>
        </w:rPr>
        <w:t xml:space="preserve"> 44 -  </w:t>
      </w:r>
      <w:r w:rsidR="00AA12ED">
        <w:rPr>
          <w:b/>
          <w:u w:val="single"/>
        </w:rPr>
        <w:t>51</w:t>
      </w:r>
      <w:r w:rsidRPr="00AA12ED">
        <w:rPr>
          <w:b/>
          <w:u w:val="single"/>
        </w:rPr>
        <w:t>)</w:t>
      </w:r>
      <w:r w:rsidRPr="00AA12ED">
        <w:rPr>
          <w:b/>
          <w:color w:val="000000"/>
          <w:u w:val="single"/>
        </w:rPr>
        <w:t>:</w:t>
      </w:r>
    </w:p>
    <w:p w:rsidR="00AA12ED" w:rsidRPr="00AA12ED" w:rsidRDefault="00AA12ED" w:rsidP="00AA12ED">
      <w:pPr>
        <w:pStyle w:val="Tekstpodstawowywcity"/>
        <w:spacing w:after="0"/>
        <w:ind w:left="0"/>
        <w:rPr>
          <w:b/>
          <w:u w:val="single"/>
        </w:rPr>
      </w:pPr>
    </w:p>
    <w:p w:rsidR="00FB43DC" w:rsidRPr="00AA12ED" w:rsidRDefault="00FB43DC" w:rsidP="00AA12ED">
      <w:pPr>
        <w:pStyle w:val="Tekstpodstawowywcity"/>
        <w:spacing w:after="0"/>
        <w:ind w:left="0"/>
      </w:pPr>
      <w:r w:rsidRPr="00AA12ED">
        <w:rPr>
          <w:b/>
          <w:color w:val="000000"/>
        </w:rPr>
        <w:t xml:space="preserve">Pytanie </w:t>
      </w:r>
      <w:proofErr w:type="gramStart"/>
      <w:r w:rsidRPr="00AA12ED">
        <w:rPr>
          <w:b/>
          <w:color w:val="000000"/>
        </w:rPr>
        <w:t xml:space="preserve">nr 44:  </w:t>
      </w:r>
      <w:r w:rsidRPr="00AA12ED">
        <w:rPr>
          <w:b/>
        </w:rPr>
        <w:t>(pkt</w:t>
      </w:r>
      <w:proofErr w:type="gramEnd"/>
      <w:r w:rsidRPr="00AA12ED">
        <w:rPr>
          <w:b/>
        </w:rPr>
        <w:t xml:space="preserve"> I.1) - </w:t>
      </w:r>
      <w:r w:rsidRPr="00AA12ED">
        <w:t>Zgodnie z obowiązującymi aktualnymi standardami w Polsce zasilanie sieciowe jest o parametrach 230V prąd zmienny. Czy Zamawiający dopuści aparat zasilany zgodnie z obowiązującymi parametrami?</w:t>
      </w:r>
    </w:p>
    <w:p w:rsidR="00FB43DC" w:rsidRPr="00AA12ED" w:rsidRDefault="00FB43DC" w:rsidP="00AA12ED">
      <w:pPr>
        <w:spacing w:after="0" w:line="240" w:lineRule="auto"/>
        <w:jc w:val="both"/>
        <w:rPr>
          <w:rFonts w:cs="Times New Roman"/>
          <w:b/>
          <w:color w:val="000000"/>
          <w:szCs w:val="24"/>
        </w:rPr>
      </w:pPr>
      <w:r w:rsidRPr="00AA12ED">
        <w:rPr>
          <w:rFonts w:cs="Times New Roman"/>
          <w:b/>
          <w:color w:val="000000"/>
          <w:szCs w:val="24"/>
        </w:rPr>
        <w:t xml:space="preserve">Odpowiedź na pytanie nr 44: Tak, pomyłka </w:t>
      </w:r>
      <w:proofErr w:type="spellStart"/>
      <w:r w:rsidRPr="00AA12ED">
        <w:rPr>
          <w:rFonts w:cs="Times New Roman"/>
          <w:b/>
          <w:color w:val="000000"/>
          <w:szCs w:val="24"/>
        </w:rPr>
        <w:t>pisarska.Zamawiający</w:t>
      </w:r>
      <w:proofErr w:type="spellEnd"/>
      <w:r w:rsidRPr="00AA12ED">
        <w:rPr>
          <w:rFonts w:cs="Times New Roman"/>
          <w:b/>
          <w:color w:val="000000"/>
          <w:szCs w:val="24"/>
        </w:rPr>
        <w:t xml:space="preserve"> dopuszcza.</w:t>
      </w:r>
    </w:p>
    <w:p w:rsidR="00FB43DC" w:rsidRPr="00AA12ED" w:rsidRDefault="00FB43DC" w:rsidP="00AA12ED">
      <w:pPr>
        <w:pStyle w:val="Tekstpodstawowywcity"/>
        <w:spacing w:after="0"/>
        <w:ind w:left="0"/>
        <w:jc w:val="both"/>
      </w:pPr>
      <w:r w:rsidRPr="00AA12ED">
        <w:rPr>
          <w:b/>
          <w:color w:val="000000"/>
        </w:rPr>
        <w:t xml:space="preserve">Pytanie </w:t>
      </w:r>
      <w:proofErr w:type="gramStart"/>
      <w:r w:rsidRPr="00AA12ED">
        <w:rPr>
          <w:b/>
          <w:color w:val="000000"/>
        </w:rPr>
        <w:t xml:space="preserve">nr 45:  </w:t>
      </w:r>
      <w:r w:rsidRPr="00AA12ED">
        <w:rPr>
          <w:b/>
        </w:rPr>
        <w:t>(pkt</w:t>
      </w:r>
      <w:proofErr w:type="gramEnd"/>
      <w:r w:rsidRPr="00AA12ED">
        <w:rPr>
          <w:b/>
        </w:rPr>
        <w:t xml:space="preserve"> I.2)  </w:t>
      </w:r>
      <w:r w:rsidRPr="00AA12ED">
        <w:t xml:space="preserve">Czy zamawiający dopuści konsolę pompę z jednym akumulatorem </w:t>
      </w:r>
      <w:proofErr w:type="spellStart"/>
      <w:r w:rsidRPr="00AA12ED">
        <w:t>LiCd</w:t>
      </w:r>
      <w:proofErr w:type="spellEnd"/>
      <w:r w:rsidRPr="00AA12ED">
        <w:t xml:space="preserve"> zapewniające pracę urządzenia z maksymalnym obciążeniem przez min. 90 minut?  Uzasadnienie:</w:t>
      </w:r>
    </w:p>
    <w:p w:rsidR="00FB43DC" w:rsidRPr="00AA12ED" w:rsidRDefault="00FB43DC" w:rsidP="00AA12ED">
      <w:pPr>
        <w:pStyle w:val="Tekstpodstawowywcity"/>
        <w:spacing w:after="0"/>
        <w:ind w:left="0"/>
        <w:jc w:val="both"/>
      </w:pPr>
      <w:r w:rsidRPr="00AA12ED">
        <w:t>Rodzaj materiału akumulatora z punktu widzenia funkcji użytkowej aparatu nie jest istotnym elementem. Ważne jest by awaryjne zasilanie zapewniło jak najdłuższy czas pracy bez zasilania sieciowego, co w tym przypadku oferowany ten warunek jak najbardziej spełnia.</w:t>
      </w:r>
    </w:p>
    <w:p w:rsidR="00FB43DC" w:rsidRPr="00AA12ED" w:rsidRDefault="00FB43DC" w:rsidP="00AA12ED">
      <w:pPr>
        <w:pStyle w:val="Tekstpodstawowywcity"/>
        <w:spacing w:after="0"/>
        <w:ind w:left="0"/>
        <w:jc w:val="both"/>
      </w:pPr>
      <w:r w:rsidRPr="00AA12ED">
        <w:rPr>
          <w:b/>
          <w:color w:val="000000"/>
        </w:rPr>
        <w:t xml:space="preserve">Odpowiedź na pytanie nr 45: </w:t>
      </w:r>
      <w:proofErr w:type="spellStart"/>
      <w:r w:rsidRPr="00AA12ED">
        <w:rPr>
          <w:b/>
          <w:color w:val="000000"/>
        </w:rPr>
        <w:t>Zamawiajacy</w:t>
      </w:r>
      <w:proofErr w:type="spellEnd"/>
      <w:r w:rsidRPr="00AA12ED">
        <w:rPr>
          <w:b/>
          <w:color w:val="000000"/>
        </w:rPr>
        <w:t xml:space="preserve"> dopuszcza, nie wymaga.</w:t>
      </w:r>
    </w:p>
    <w:p w:rsidR="00FB43DC" w:rsidRPr="00AA12ED" w:rsidRDefault="00FB43DC" w:rsidP="00AA12ED">
      <w:pPr>
        <w:pStyle w:val="Tekstpodstawowywcity"/>
        <w:spacing w:after="0"/>
        <w:ind w:left="0"/>
        <w:jc w:val="both"/>
      </w:pPr>
      <w:r w:rsidRPr="00AA12ED">
        <w:rPr>
          <w:b/>
          <w:color w:val="000000"/>
        </w:rPr>
        <w:t xml:space="preserve">Pytanie </w:t>
      </w:r>
      <w:proofErr w:type="gramStart"/>
      <w:r w:rsidRPr="00AA12ED">
        <w:rPr>
          <w:b/>
          <w:color w:val="000000"/>
        </w:rPr>
        <w:t xml:space="preserve">nr 46:  </w:t>
      </w:r>
      <w:r w:rsidRPr="00AA12ED">
        <w:rPr>
          <w:b/>
        </w:rPr>
        <w:t>(pkt</w:t>
      </w:r>
      <w:proofErr w:type="gramEnd"/>
      <w:r w:rsidRPr="00AA12ED">
        <w:rPr>
          <w:b/>
        </w:rPr>
        <w:t xml:space="preserve"> I.6) </w:t>
      </w:r>
      <w:r w:rsidRPr="00AA12ED">
        <w:t xml:space="preserve">Czy Zamawiający dopuści pompę z zakresem prędkości obrotowej od 0 do 5000 </w:t>
      </w:r>
      <w:proofErr w:type="spellStart"/>
      <w:r w:rsidRPr="00AA12ED">
        <w:t>obr</w:t>
      </w:r>
      <w:proofErr w:type="spellEnd"/>
      <w:r w:rsidRPr="00AA12ED">
        <w:t xml:space="preserve">/min? </w:t>
      </w:r>
      <w:proofErr w:type="gramStart"/>
      <w:r w:rsidRPr="00AA12ED">
        <w:t>Uzasadnienie:  Większy</w:t>
      </w:r>
      <w:proofErr w:type="gramEnd"/>
      <w:r w:rsidRPr="00AA12ED">
        <w:t xml:space="preserve"> zakres prędkości obrotowej głowicy w żaden ujemny sposób nie wpływa na działanie układu ECMO, dodatkowo jest w stanie wygenerować większe ciśnienie systemowe w układzie.</w:t>
      </w:r>
    </w:p>
    <w:p w:rsidR="00FB43DC" w:rsidRPr="00AA12ED" w:rsidRDefault="00FB43DC" w:rsidP="00AA12ED">
      <w:pPr>
        <w:pStyle w:val="Tekstpodstawowywcity"/>
        <w:spacing w:after="0"/>
        <w:ind w:left="0"/>
        <w:jc w:val="both"/>
      </w:pPr>
      <w:r w:rsidRPr="00AA12ED">
        <w:rPr>
          <w:b/>
          <w:color w:val="000000"/>
        </w:rPr>
        <w:t xml:space="preserve">Odpowiedź na pytanie nr 46:W SIWZ min: 0 – do 4500 </w:t>
      </w:r>
      <w:r w:rsidRPr="00AA12ED">
        <w:rPr>
          <w:b/>
        </w:rPr>
        <w:t xml:space="preserve">obrotów / </w:t>
      </w:r>
      <w:proofErr w:type="gramStart"/>
      <w:r w:rsidRPr="00AA12ED">
        <w:rPr>
          <w:b/>
        </w:rPr>
        <w:t>min.</w:t>
      </w:r>
      <w:r w:rsidRPr="00AA12ED">
        <w:t xml:space="preserve"> </w:t>
      </w:r>
      <w:r w:rsidRPr="00AA12ED">
        <w:rPr>
          <w:b/>
          <w:color w:val="000000"/>
        </w:rPr>
        <w:t xml:space="preserve"> czyli</w:t>
      </w:r>
      <w:proofErr w:type="gramEnd"/>
      <w:r w:rsidRPr="00AA12ED">
        <w:rPr>
          <w:b/>
          <w:color w:val="000000"/>
        </w:rPr>
        <w:t xml:space="preserve"> spełnia ten wymóg.</w:t>
      </w:r>
    </w:p>
    <w:p w:rsidR="00FB43DC" w:rsidRPr="00AA12ED" w:rsidRDefault="00FB43DC" w:rsidP="00AA12ED">
      <w:pPr>
        <w:pStyle w:val="Tekstpodstawowywcity"/>
        <w:spacing w:after="0"/>
        <w:ind w:left="0"/>
        <w:jc w:val="both"/>
      </w:pPr>
      <w:r w:rsidRPr="00AA12ED">
        <w:rPr>
          <w:b/>
          <w:color w:val="000000"/>
        </w:rPr>
        <w:t xml:space="preserve">Pytanie </w:t>
      </w:r>
      <w:proofErr w:type="gramStart"/>
      <w:r w:rsidRPr="00AA12ED">
        <w:rPr>
          <w:b/>
          <w:color w:val="000000"/>
        </w:rPr>
        <w:t xml:space="preserve">nr 47:  </w:t>
      </w:r>
      <w:r w:rsidRPr="00AA12ED">
        <w:rPr>
          <w:b/>
        </w:rPr>
        <w:t>pkt</w:t>
      </w:r>
      <w:proofErr w:type="gramEnd"/>
      <w:r w:rsidRPr="00AA12ED">
        <w:rPr>
          <w:b/>
        </w:rPr>
        <w:t xml:space="preserve"> I.7 </w:t>
      </w:r>
      <w:r w:rsidRPr="00AA12ED">
        <w:t>Czy Zamawiający dopuści zakres ciśnień od -30 do 300 mmHg? Uzasadnienie:</w:t>
      </w:r>
    </w:p>
    <w:p w:rsidR="00FB43DC" w:rsidRPr="00AA12ED" w:rsidRDefault="00FB43DC" w:rsidP="00AA12ED">
      <w:pPr>
        <w:pStyle w:val="Tekstpodstawowywcity"/>
        <w:spacing w:after="0"/>
        <w:ind w:left="0"/>
        <w:jc w:val="both"/>
      </w:pPr>
      <w:r w:rsidRPr="00AA12ED">
        <w:t>Podczas pracy aparatu zakres cienienia oscyluje od 0 do 200 mmHg. Proponowany przez nas limit ciśnienia daje możliwość monitorowania w całym przedziale ciśnienie systemowe układu ECMO.</w:t>
      </w:r>
    </w:p>
    <w:p w:rsidR="00FB43DC" w:rsidRPr="00AA12ED" w:rsidRDefault="00FB43DC" w:rsidP="00AA12ED">
      <w:pPr>
        <w:pStyle w:val="Tekstpodstawowywcity"/>
        <w:spacing w:after="0"/>
        <w:ind w:left="0"/>
        <w:jc w:val="both"/>
      </w:pPr>
      <w:r w:rsidRPr="00AA12ED">
        <w:rPr>
          <w:b/>
          <w:color w:val="000000"/>
        </w:rPr>
        <w:t>Odpowiedź na pytanie nr 47: Nie. Zapisy SIWZ bez zmian.</w:t>
      </w:r>
    </w:p>
    <w:p w:rsidR="00FB43DC" w:rsidRPr="00AA12ED" w:rsidRDefault="00FB43DC" w:rsidP="00AA12ED">
      <w:pPr>
        <w:pStyle w:val="Tekstpodstawowywcity"/>
        <w:spacing w:after="0"/>
        <w:ind w:left="0"/>
        <w:jc w:val="both"/>
      </w:pPr>
      <w:r w:rsidRPr="00AA12ED">
        <w:rPr>
          <w:b/>
          <w:color w:val="000000"/>
        </w:rPr>
        <w:t xml:space="preserve">Pytanie </w:t>
      </w:r>
      <w:proofErr w:type="gramStart"/>
      <w:r w:rsidRPr="00AA12ED">
        <w:rPr>
          <w:b/>
          <w:color w:val="000000"/>
        </w:rPr>
        <w:t xml:space="preserve">nr 48:  </w:t>
      </w:r>
      <w:r w:rsidRPr="00AA12ED">
        <w:rPr>
          <w:b/>
        </w:rPr>
        <w:t>(pkt</w:t>
      </w:r>
      <w:proofErr w:type="gramEnd"/>
      <w:r w:rsidRPr="00AA12ED">
        <w:rPr>
          <w:b/>
        </w:rPr>
        <w:t xml:space="preserve"> I.13) - </w:t>
      </w:r>
      <w:r w:rsidRPr="00AA12ED">
        <w:t>Czy Zamawiający dopuści aparat z interfejsem użytkownika LED, gdzie komunikaty są ergonomicznie rozmieszczone na konsoli i zapewniają dobry odczyt wartości pod różnym kontem lub też z dalszej odległości od urządzenia?</w:t>
      </w:r>
    </w:p>
    <w:p w:rsidR="00FB43DC" w:rsidRPr="00AA12ED" w:rsidRDefault="00FB43DC" w:rsidP="00AA12ED">
      <w:pPr>
        <w:pStyle w:val="Tekstpodstawowywcity"/>
        <w:spacing w:after="0"/>
        <w:ind w:left="0"/>
        <w:jc w:val="both"/>
        <w:rPr>
          <w:b/>
          <w:color w:val="000000"/>
        </w:rPr>
      </w:pPr>
      <w:r w:rsidRPr="00AA12ED">
        <w:rPr>
          <w:b/>
          <w:color w:val="000000"/>
        </w:rPr>
        <w:t>Odpowiedź na pytanie nr 48: Tak, Zamawiający dopuszcza.</w:t>
      </w:r>
    </w:p>
    <w:p w:rsidR="00FB43DC" w:rsidRPr="00AA12ED" w:rsidRDefault="00FB43DC" w:rsidP="00AA12ED">
      <w:pPr>
        <w:pStyle w:val="Tekstpodstawowywcity"/>
        <w:spacing w:after="0"/>
        <w:ind w:left="0"/>
        <w:jc w:val="both"/>
      </w:pPr>
      <w:r w:rsidRPr="00AA12ED">
        <w:rPr>
          <w:b/>
          <w:color w:val="000000"/>
        </w:rPr>
        <w:t>Pytanie nr 49:</w:t>
      </w:r>
      <w:r w:rsidRPr="00AA12ED">
        <w:rPr>
          <w:b/>
        </w:rPr>
        <w:t xml:space="preserve"> (pkt I.13)   </w:t>
      </w:r>
      <w:r w:rsidRPr="00AA12ED">
        <w:t>Czy Zamawiający dopuści czytelny z intuicyjną obsługą interfejs Użytkownika o przekątnej</w:t>
      </w:r>
      <w:proofErr w:type="gramStart"/>
      <w:r w:rsidRPr="00AA12ED">
        <w:t xml:space="preserve"> 5,7” i</w:t>
      </w:r>
      <w:proofErr w:type="gramEnd"/>
      <w:r w:rsidRPr="00AA12ED">
        <w:t xml:space="preserve"> komunikatami w języku polskim?</w:t>
      </w:r>
    </w:p>
    <w:p w:rsidR="00FB43DC" w:rsidRPr="00AA12ED" w:rsidRDefault="00FB43DC" w:rsidP="00AA12ED">
      <w:pPr>
        <w:pStyle w:val="Tekstpodstawowywcity"/>
        <w:spacing w:after="0"/>
        <w:ind w:left="0"/>
        <w:jc w:val="both"/>
        <w:rPr>
          <w:b/>
          <w:color w:val="000000"/>
        </w:rPr>
      </w:pPr>
      <w:r w:rsidRPr="00AA12ED">
        <w:rPr>
          <w:b/>
          <w:color w:val="000000"/>
        </w:rPr>
        <w:t>Odpowiedź na pytanie nr 49: Tak, Zamawiający dopuszcza.</w:t>
      </w:r>
    </w:p>
    <w:p w:rsidR="00FB43DC" w:rsidRPr="00AA12ED" w:rsidRDefault="00FB43DC" w:rsidP="00AA12ED">
      <w:pPr>
        <w:pStyle w:val="Tekstpodstawowywcity"/>
        <w:spacing w:after="0"/>
        <w:ind w:left="0"/>
        <w:jc w:val="both"/>
      </w:pPr>
      <w:r w:rsidRPr="00AA12ED">
        <w:rPr>
          <w:b/>
          <w:color w:val="000000"/>
        </w:rPr>
        <w:t>Pytanie nr 50:</w:t>
      </w:r>
      <w:r w:rsidRPr="00AA12ED">
        <w:rPr>
          <w:b/>
        </w:rPr>
        <w:t xml:space="preserve"> (pkt I.17) </w:t>
      </w:r>
      <w:r w:rsidRPr="00AA12ED">
        <w:t xml:space="preserve">Czy Zamawiający odstąpi od wymogu wyposażenia aparatu w adapter umożliwiający zastosowanie innych pomp centryfugalnych? Uzasadnienie: W pkt I.16 Zamawiający określił, aby aparat posiadał zestawy jednorazowe kompatybilne z Urządzeniem. Firma posiada zestawy kompatybilne z </w:t>
      </w:r>
      <w:proofErr w:type="gramStart"/>
      <w:r w:rsidRPr="00AA12ED">
        <w:t>aparatem zatem</w:t>
      </w:r>
      <w:proofErr w:type="gramEnd"/>
      <w:r w:rsidRPr="00AA12ED">
        <w:t xml:space="preserve"> nie jest konieczne stosowanie dodatkowego adaptera do </w:t>
      </w:r>
      <w:r w:rsidRPr="00AA12ED">
        <w:lastRenderedPageBreak/>
        <w:t>innych pomp centryfugalnych. Czy w tym przypadku Zamawiający zgodzi się na określenie parametru w tym brzmieniu ”zestawy kompatybilne z aparatem lub adapter do innych pomp centryfugalnych”?</w:t>
      </w:r>
    </w:p>
    <w:p w:rsidR="00AA12ED" w:rsidRPr="00AA12ED" w:rsidRDefault="00AA12ED" w:rsidP="00AA12ED">
      <w:pPr>
        <w:pStyle w:val="Tekstpodstawowywcity"/>
        <w:spacing w:after="0"/>
        <w:ind w:left="0"/>
        <w:jc w:val="both"/>
      </w:pPr>
      <w:r w:rsidRPr="00AA12ED">
        <w:rPr>
          <w:b/>
          <w:color w:val="000000"/>
        </w:rPr>
        <w:t>Odpowiedź na pytanie nr 50: Nie. Zapisy SIWZ bez zmian.</w:t>
      </w:r>
    </w:p>
    <w:p w:rsidR="00FB43DC" w:rsidRPr="00AA12ED" w:rsidRDefault="00AA12ED" w:rsidP="00AA12ED">
      <w:pPr>
        <w:pStyle w:val="Tekstpodstawowywcity"/>
        <w:spacing w:after="0"/>
        <w:ind w:left="0"/>
        <w:jc w:val="both"/>
      </w:pPr>
      <w:r w:rsidRPr="00AA12ED">
        <w:rPr>
          <w:b/>
          <w:color w:val="000000"/>
        </w:rPr>
        <w:t xml:space="preserve">Pytanie nr 51: </w:t>
      </w:r>
      <w:r w:rsidR="00FB43DC" w:rsidRPr="00AA12ED">
        <w:rPr>
          <w:b/>
        </w:rPr>
        <w:t>(pkt. I.16)</w:t>
      </w:r>
      <w:r w:rsidRPr="00AA12ED">
        <w:rPr>
          <w:b/>
        </w:rPr>
        <w:t xml:space="preserve"> </w:t>
      </w:r>
      <w:r w:rsidR="00FB43DC" w:rsidRPr="00AA12ED">
        <w:t xml:space="preserve">Prosimy Zamawiającego o uszczegółowienie czy w związku z potrzebą posiadania aparatu ECMO, technologii przewidzianej do średnio i długoterminowego stosowania, będzie wymagał możliwości pracy z jednorazowymi zestawami dopuszczonymi do użycia dłużej niż 24 godziny kompatybilnymi z urządzeniem? </w:t>
      </w:r>
    </w:p>
    <w:p w:rsidR="00AA12ED" w:rsidRPr="00AA12ED" w:rsidRDefault="00AA12ED" w:rsidP="00AA12ED">
      <w:pPr>
        <w:pStyle w:val="Tekstpodstawowywcity"/>
        <w:spacing w:after="0"/>
        <w:ind w:left="0"/>
        <w:jc w:val="both"/>
      </w:pPr>
      <w:r w:rsidRPr="00AA12ED">
        <w:rPr>
          <w:b/>
          <w:color w:val="000000"/>
        </w:rPr>
        <w:t>Odpowiedź na pytanie nr 51: Nie. Zapisy SIWZ bez zmian.</w:t>
      </w:r>
    </w:p>
    <w:p w:rsidR="00FB43DC" w:rsidRDefault="00FB43DC" w:rsidP="00FB43DC">
      <w:pPr>
        <w:pStyle w:val="Tekstpodstawowywcity"/>
        <w:ind w:left="0"/>
        <w:rPr>
          <w:rFonts w:ascii="Calibri" w:hAnsi="Calibri"/>
        </w:rPr>
      </w:pPr>
    </w:p>
    <w:p w:rsidR="00AA12ED" w:rsidRDefault="00AA12ED" w:rsidP="00B4503D">
      <w:pPr>
        <w:spacing w:after="0" w:line="240" w:lineRule="auto"/>
        <w:jc w:val="both"/>
        <w:rPr>
          <w:rFonts w:cs="Times New Roman"/>
          <w:b/>
          <w:color w:val="000000"/>
          <w:szCs w:val="24"/>
          <w:u w:val="single"/>
        </w:rPr>
      </w:pPr>
      <w:proofErr w:type="gramStart"/>
      <w:r w:rsidRPr="00AA12ED">
        <w:rPr>
          <w:rFonts w:cs="Times New Roman"/>
          <w:b/>
          <w:szCs w:val="24"/>
          <w:u w:val="single"/>
        </w:rPr>
        <w:t xml:space="preserve">Pakiet  6 - </w:t>
      </w:r>
      <w:r w:rsidRPr="00AA12ED">
        <w:rPr>
          <w:rFonts w:cs="Times New Roman"/>
          <w:b/>
          <w:color w:val="000000"/>
          <w:szCs w:val="24"/>
          <w:u w:val="single"/>
        </w:rPr>
        <w:t>Aparat</w:t>
      </w:r>
      <w:proofErr w:type="gramEnd"/>
      <w:r w:rsidRPr="00AA12ED">
        <w:rPr>
          <w:rFonts w:cs="Times New Roman"/>
          <w:b/>
          <w:color w:val="000000"/>
          <w:szCs w:val="24"/>
          <w:u w:val="single"/>
        </w:rPr>
        <w:t xml:space="preserve"> do nieinwazyjnej wentylacji z użyciem dodatnich ciśnień - Respirator do </w:t>
      </w:r>
      <w:r w:rsidRPr="00B4503D">
        <w:rPr>
          <w:rFonts w:cs="Times New Roman"/>
          <w:b/>
          <w:color w:val="000000"/>
          <w:szCs w:val="24"/>
          <w:u w:val="single"/>
        </w:rPr>
        <w:t xml:space="preserve">wentylacji dorosłych -1 </w:t>
      </w:r>
      <w:proofErr w:type="spellStart"/>
      <w:r w:rsidRPr="00B4503D">
        <w:rPr>
          <w:rFonts w:cs="Times New Roman"/>
          <w:b/>
          <w:color w:val="000000"/>
          <w:szCs w:val="24"/>
          <w:u w:val="single"/>
        </w:rPr>
        <w:t>kpl</w:t>
      </w:r>
      <w:proofErr w:type="spellEnd"/>
      <w:r w:rsidRPr="00B4503D">
        <w:rPr>
          <w:rFonts w:cs="Times New Roman"/>
          <w:b/>
          <w:color w:val="000000"/>
          <w:szCs w:val="24"/>
          <w:u w:val="single"/>
        </w:rPr>
        <w:t xml:space="preserve"> ( Pyt. </w:t>
      </w:r>
      <w:proofErr w:type="gramStart"/>
      <w:r w:rsidRPr="00B4503D">
        <w:rPr>
          <w:rFonts w:cs="Times New Roman"/>
          <w:b/>
          <w:color w:val="000000"/>
          <w:szCs w:val="24"/>
          <w:u w:val="single"/>
        </w:rPr>
        <w:t xml:space="preserve">nr 52 - </w:t>
      </w:r>
      <w:r w:rsidR="00B4503D">
        <w:rPr>
          <w:rFonts w:cs="Times New Roman"/>
          <w:b/>
          <w:color w:val="000000"/>
          <w:szCs w:val="24"/>
          <w:u w:val="single"/>
        </w:rPr>
        <w:t>75</w:t>
      </w:r>
      <w:r w:rsidRPr="00B4503D">
        <w:rPr>
          <w:rFonts w:cs="Times New Roman"/>
          <w:b/>
          <w:color w:val="000000"/>
          <w:szCs w:val="24"/>
          <w:u w:val="single"/>
        </w:rPr>
        <w:t xml:space="preserve"> ):</w:t>
      </w:r>
      <w:proofErr w:type="gramEnd"/>
    </w:p>
    <w:p w:rsidR="00B4503D" w:rsidRPr="00B4503D" w:rsidRDefault="00B4503D" w:rsidP="00B4503D">
      <w:pPr>
        <w:spacing w:after="0" w:line="240" w:lineRule="auto"/>
        <w:jc w:val="both"/>
        <w:rPr>
          <w:rFonts w:cs="Times New Roman"/>
          <w:b/>
          <w:szCs w:val="24"/>
        </w:rPr>
      </w:pPr>
    </w:p>
    <w:p w:rsidR="00AA12ED" w:rsidRPr="00B4503D" w:rsidRDefault="00AA12ED" w:rsidP="00B4503D">
      <w:pPr>
        <w:spacing w:after="0" w:line="240" w:lineRule="auto"/>
        <w:jc w:val="both"/>
        <w:rPr>
          <w:rFonts w:cs="Times New Roman"/>
          <w:szCs w:val="24"/>
        </w:rPr>
      </w:pPr>
      <w:r w:rsidRPr="00B4503D">
        <w:rPr>
          <w:rFonts w:cs="Times New Roman"/>
          <w:b/>
          <w:color w:val="000000"/>
          <w:szCs w:val="24"/>
        </w:rPr>
        <w:t xml:space="preserve">Pytanie </w:t>
      </w:r>
      <w:proofErr w:type="gramStart"/>
      <w:r w:rsidRPr="00B4503D">
        <w:rPr>
          <w:rFonts w:cs="Times New Roman"/>
          <w:b/>
          <w:color w:val="000000"/>
          <w:szCs w:val="24"/>
        </w:rPr>
        <w:t>nr 52:</w:t>
      </w:r>
      <w:r w:rsidRPr="00B4503D">
        <w:rPr>
          <w:rFonts w:cs="Times New Roman"/>
          <w:b/>
          <w:szCs w:val="24"/>
        </w:rPr>
        <w:t xml:space="preserve">  Wymagania</w:t>
      </w:r>
      <w:proofErr w:type="gramEnd"/>
      <w:r w:rsidRPr="00B4503D">
        <w:rPr>
          <w:rFonts w:cs="Times New Roman"/>
          <w:b/>
          <w:szCs w:val="24"/>
        </w:rPr>
        <w:t xml:space="preserve"> ogólne pkt. 2 - </w:t>
      </w:r>
      <w:r w:rsidRPr="00B4503D">
        <w:rPr>
          <w:rFonts w:cs="Times New Roman"/>
          <w:szCs w:val="24"/>
        </w:rPr>
        <w:t>Czy Zamawiający dopuści do przetargu respirator dla pacjentów dorosłych oraz dzieci powyżej 10 kg?</w:t>
      </w:r>
    </w:p>
    <w:p w:rsidR="00AA12ED" w:rsidRPr="00B4503D" w:rsidRDefault="00AA12ED" w:rsidP="00B4503D">
      <w:pPr>
        <w:spacing w:after="0" w:line="240" w:lineRule="auto"/>
        <w:jc w:val="both"/>
        <w:rPr>
          <w:rFonts w:cs="Times New Roman"/>
          <w:szCs w:val="24"/>
        </w:rPr>
      </w:pPr>
      <w:r w:rsidRPr="00B4503D">
        <w:rPr>
          <w:rFonts w:cs="Times New Roman"/>
          <w:b/>
          <w:color w:val="000000"/>
          <w:szCs w:val="24"/>
        </w:rPr>
        <w:t xml:space="preserve">Pytanie </w:t>
      </w:r>
      <w:proofErr w:type="gramStart"/>
      <w:r w:rsidRPr="00B4503D">
        <w:rPr>
          <w:rFonts w:cs="Times New Roman"/>
          <w:b/>
          <w:color w:val="000000"/>
          <w:szCs w:val="24"/>
        </w:rPr>
        <w:t>nr 53:</w:t>
      </w:r>
      <w:r w:rsidRPr="00B4503D">
        <w:rPr>
          <w:rFonts w:cs="Times New Roman"/>
          <w:b/>
          <w:szCs w:val="24"/>
        </w:rPr>
        <w:t xml:space="preserve">  Wymagania</w:t>
      </w:r>
      <w:proofErr w:type="gramEnd"/>
      <w:r w:rsidRPr="00B4503D">
        <w:rPr>
          <w:rFonts w:cs="Times New Roman"/>
          <w:b/>
          <w:szCs w:val="24"/>
        </w:rPr>
        <w:t xml:space="preserve"> ogólne - </w:t>
      </w:r>
      <w:r w:rsidRPr="00B4503D">
        <w:rPr>
          <w:rFonts w:cs="Times New Roman"/>
          <w:szCs w:val="24"/>
        </w:rPr>
        <w:t>Czy Zamawiający dopuści do przetargu respirator z inną nomenklaturą opisującą poszczególne tryby wentylacji lub funkcje ale odnoszące się do takich samych funkcjonalności aparatu np. PS zamiast PSV, PC zamiast PCV, VC zamiast VCV itp.?</w:t>
      </w:r>
    </w:p>
    <w:p w:rsidR="00AA12ED" w:rsidRPr="00B4503D" w:rsidRDefault="00AA12ED" w:rsidP="00B4503D">
      <w:pPr>
        <w:spacing w:after="0" w:line="240" w:lineRule="auto"/>
        <w:jc w:val="both"/>
        <w:rPr>
          <w:rFonts w:cs="Times New Roman"/>
          <w:szCs w:val="24"/>
        </w:rPr>
      </w:pPr>
      <w:r w:rsidRPr="00B4503D">
        <w:rPr>
          <w:rFonts w:cs="Times New Roman"/>
          <w:b/>
          <w:color w:val="000000"/>
          <w:szCs w:val="24"/>
        </w:rPr>
        <w:t xml:space="preserve">Pytanie </w:t>
      </w:r>
      <w:proofErr w:type="gramStart"/>
      <w:r w:rsidRPr="00B4503D">
        <w:rPr>
          <w:rFonts w:cs="Times New Roman"/>
          <w:b/>
          <w:color w:val="000000"/>
          <w:szCs w:val="24"/>
        </w:rPr>
        <w:t>nr 54:</w:t>
      </w:r>
      <w:r w:rsidRPr="00B4503D">
        <w:rPr>
          <w:rFonts w:cs="Times New Roman"/>
          <w:b/>
          <w:szCs w:val="24"/>
        </w:rPr>
        <w:t xml:space="preserve">  Tryby</w:t>
      </w:r>
      <w:proofErr w:type="gramEnd"/>
      <w:r w:rsidRPr="00B4503D">
        <w:rPr>
          <w:rFonts w:cs="Times New Roman"/>
          <w:b/>
          <w:szCs w:val="24"/>
        </w:rPr>
        <w:t xml:space="preserve"> wentylacji pkt. 13-</w:t>
      </w:r>
      <w:r w:rsidRPr="00B4503D">
        <w:rPr>
          <w:rFonts w:cs="Times New Roman"/>
          <w:szCs w:val="24"/>
        </w:rPr>
        <w:t>Czy Zamawiający dopuści do przetargu respirator bez automatycznej kompensacji oporu przepływu rurki dotchawiczej lub tracheotomijnej ale z możliwością automatycznej kompensacji podatności układu oddechowego?</w:t>
      </w:r>
    </w:p>
    <w:p w:rsidR="00AA12ED" w:rsidRPr="00B4503D" w:rsidRDefault="00AA12ED" w:rsidP="00B4503D">
      <w:pPr>
        <w:spacing w:after="0" w:line="240" w:lineRule="auto"/>
        <w:jc w:val="both"/>
        <w:rPr>
          <w:rFonts w:cs="Times New Roman"/>
          <w:szCs w:val="24"/>
        </w:rPr>
      </w:pPr>
      <w:r w:rsidRPr="00B4503D">
        <w:rPr>
          <w:rFonts w:cs="Times New Roman"/>
          <w:b/>
          <w:color w:val="000000"/>
          <w:szCs w:val="24"/>
        </w:rPr>
        <w:t xml:space="preserve">Pytanie </w:t>
      </w:r>
      <w:proofErr w:type="gramStart"/>
      <w:r w:rsidRPr="00B4503D">
        <w:rPr>
          <w:rFonts w:cs="Times New Roman"/>
          <w:b/>
          <w:color w:val="000000"/>
          <w:szCs w:val="24"/>
        </w:rPr>
        <w:t>nr 55:</w:t>
      </w:r>
      <w:r w:rsidRPr="00B4503D">
        <w:rPr>
          <w:rFonts w:cs="Times New Roman"/>
          <w:b/>
          <w:szCs w:val="24"/>
        </w:rPr>
        <w:t xml:space="preserve">  Tryby</w:t>
      </w:r>
      <w:proofErr w:type="gramEnd"/>
      <w:r w:rsidRPr="00B4503D">
        <w:rPr>
          <w:rFonts w:cs="Times New Roman"/>
          <w:b/>
          <w:szCs w:val="24"/>
        </w:rPr>
        <w:t xml:space="preserve"> wentylacji pkt. 14- </w:t>
      </w:r>
      <w:r w:rsidRPr="00B4503D">
        <w:rPr>
          <w:rFonts w:cs="Times New Roman"/>
          <w:szCs w:val="24"/>
        </w:rPr>
        <w:t>Czy zamiast opisanych w tym punkcie różnorodnych systemów i funkcji wentylacji Zamawiający dopuści do przetargu respirator z oprogramowaniem do  wentylacji NAVA?</w:t>
      </w:r>
    </w:p>
    <w:p w:rsidR="00AA12ED" w:rsidRPr="00B4503D" w:rsidRDefault="00AA12ED" w:rsidP="00B4503D">
      <w:pPr>
        <w:spacing w:after="0" w:line="240" w:lineRule="auto"/>
        <w:jc w:val="both"/>
        <w:rPr>
          <w:rFonts w:cs="Times New Roman"/>
          <w:szCs w:val="24"/>
        </w:rPr>
      </w:pPr>
      <w:r w:rsidRPr="00B4503D">
        <w:rPr>
          <w:rFonts w:cs="Times New Roman"/>
          <w:b/>
          <w:color w:val="000000"/>
          <w:szCs w:val="24"/>
        </w:rPr>
        <w:t xml:space="preserve">Pytanie </w:t>
      </w:r>
      <w:proofErr w:type="gramStart"/>
      <w:r w:rsidRPr="00B4503D">
        <w:rPr>
          <w:rFonts w:cs="Times New Roman"/>
          <w:b/>
          <w:color w:val="000000"/>
          <w:szCs w:val="24"/>
        </w:rPr>
        <w:t>nr 56:</w:t>
      </w:r>
      <w:r w:rsidRPr="00B4503D">
        <w:rPr>
          <w:rFonts w:cs="Times New Roman"/>
          <w:b/>
          <w:szCs w:val="24"/>
        </w:rPr>
        <w:t xml:space="preserve">  Tryby</w:t>
      </w:r>
      <w:proofErr w:type="gramEnd"/>
      <w:r w:rsidRPr="00B4503D">
        <w:rPr>
          <w:rFonts w:cs="Times New Roman"/>
          <w:b/>
          <w:szCs w:val="24"/>
        </w:rPr>
        <w:t xml:space="preserve"> wentylacji pkt. 14-</w:t>
      </w:r>
      <w:r w:rsidRPr="00B4503D">
        <w:rPr>
          <w:rFonts w:cs="Times New Roman"/>
          <w:szCs w:val="24"/>
        </w:rPr>
        <w:t>Czy Zamawiający dopuści do przetargu respirator bez trybu VSV?</w:t>
      </w:r>
    </w:p>
    <w:p w:rsidR="00AA12ED" w:rsidRPr="00B4503D" w:rsidRDefault="00AA12ED" w:rsidP="00B4503D">
      <w:pPr>
        <w:spacing w:after="0" w:line="240" w:lineRule="auto"/>
        <w:jc w:val="both"/>
        <w:rPr>
          <w:rFonts w:cs="Times New Roman"/>
          <w:szCs w:val="24"/>
        </w:rPr>
      </w:pPr>
      <w:r w:rsidRPr="00B4503D">
        <w:rPr>
          <w:rFonts w:cs="Times New Roman"/>
          <w:b/>
          <w:color w:val="000000"/>
          <w:szCs w:val="24"/>
        </w:rPr>
        <w:t xml:space="preserve">Pytanie </w:t>
      </w:r>
      <w:proofErr w:type="gramStart"/>
      <w:r w:rsidRPr="00B4503D">
        <w:rPr>
          <w:rFonts w:cs="Times New Roman"/>
          <w:b/>
          <w:color w:val="000000"/>
          <w:szCs w:val="24"/>
        </w:rPr>
        <w:t>nr 57:</w:t>
      </w:r>
      <w:r w:rsidRPr="00B4503D">
        <w:rPr>
          <w:rFonts w:cs="Times New Roman"/>
          <w:b/>
          <w:szCs w:val="24"/>
        </w:rPr>
        <w:t xml:space="preserve">  Parametry</w:t>
      </w:r>
      <w:proofErr w:type="gramEnd"/>
      <w:r w:rsidRPr="00B4503D">
        <w:rPr>
          <w:rFonts w:cs="Times New Roman"/>
          <w:b/>
          <w:szCs w:val="24"/>
        </w:rPr>
        <w:t xml:space="preserve"> nastawialne pkt. 2-</w:t>
      </w:r>
      <w:r w:rsidRPr="00B4503D">
        <w:rPr>
          <w:rFonts w:cs="Times New Roman"/>
          <w:szCs w:val="24"/>
        </w:rPr>
        <w:t>Czy Zamawiający dopuści do przetargu respirator z regulacją objętości pojedynczego oddechu w zakresie 100-2000 ml?</w:t>
      </w:r>
    </w:p>
    <w:p w:rsidR="00AA12ED" w:rsidRPr="00B4503D" w:rsidRDefault="00AA12ED" w:rsidP="00B4503D">
      <w:pPr>
        <w:spacing w:after="0" w:line="240" w:lineRule="auto"/>
        <w:jc w:val="both"/>
        <w:rPr>
          <w:rFonts w:cs="Times New Roman"/>
          <w:szCs w:val="24"/>
        </w:rPr>
      </w:pPr>
      <w:r w:rsidRPr="00B4503D">
        <w:rPr>
          <w:rFonts w:cs="Times New Roman"/>
          <w:b/>
          <w:color w:val="000000"/>
          <w:szCs w:val="24"/>
        </w:rPr>
        <w:t xml:space="preserve">Pytanie </w:t>
      </w:r>
      <w:proofErr w:type="gramStart"/>
      <w:r w:rsidRPr="00B4503D">
        <w:rPr>
          <w:rFonts w:cs="Times New Roman"/>
          <w:b/>
          <w:color w:val="000000"/>
          <w:szCs w:val="24"/>
        </w:rPr>
        <w:t>nr 58:</w:t>
      </w:r>
      <w:r w:rsidRPr="00B4503D">
        <w:rPr>
          <w:rFonts w:cs="Times New Roman"/>
          <w:b/>
          <w:szCs w:val="24"/>
        </w:rPr>
        <w:t xml:space="preserve">  Parametry</w:t>
      </w:r>
      <w:proofErr w:type="gramEnd"/>
      <w:r w:rsidRPr="00B4503D">
        <w:rPr>
          <w:rFonts w:cs="Times New Roman"/>
          <w:b/>
          <w:szCs w:val="24"/>
        </w:rPr>
        <w:t xml:space="preserve"> nastawialne pkt. 3 -</w:t>
      </w:r>
      <w:r w:rsidRPr="00B4503D">
        <w:rPr>
          <w:rFonts w:cs="Times New Roman"/>
          <w:szCs w:val="24"/>
        </w:rPr>
        <w:t>Czy Zamawiający dopuści do przetargu respirator z automatyczną regulacją przepływu wdechowego od 0 do 3,3 l/s – (0 do około 200 l/min)?</w:t>
      </w:r>
    </w:p>
    <w:p w:rsidR="00AA12ED" w:rsidRPr="00B4503D" w:rsidRDefault="00AA12ED" w:rsidP="00B4503D">
      <w:pPr>
        <w:spacing w:after="0" w:line="240" w:lineRule="auto"/>
        <w:jc w:val="both"/>
        <w:rPr>
          <w:rFonts w:cs="Times New Roman"/>
          <w:szCs w:val="24"/>
        </w:rPr>
      </w:pPr>
      <w:r w:rsidRPr="00B4503D">
        <w:rPr>
          <w:rFonts w:cs="Times New Roman"/>
          <w:b/>
          <w:color w:val="000000"/>
          <w:szCs w:val="24"/>
        </w:rPr>
        <w:t xml:space="preserve">Pytanie </w:t>
      </w:r>
      <w:proofErr w:type="gramStart"/>
      <w:r w:rsidRPr="00B4503D">
        <w:rPr>
          <w:rFonts w:cs="Times New Roman"/>
          <w:b/>
          <w:color w:val="000000"/>
          <w:szCs w:val="24"/>
        </w:rPr>
        <w:t>nr 59:</w:t>
      </w:r>
      <w:r w:rsidRPr="00B4503D">
        <w:rPr>
          <w:rFonts w:cs="Times New Roman"/>
          <w:b/>
          <w:szCs w:val="24"/>
        </w:rPr>
        <w:t xml:space="preserve">  Parametry</w:t>
      </w:r>
      <w:proofErr w:type="gramEnd"/>
      <w:r w:rsidRPr="00B4503D">
        <w:rPr>
          <w:rFonts w:cs="Times New Roman"/>
          <w:b/>
          <w:szCs w:val="24"/>
        </w:rPr>
        <w:t xml:space="preserve"> nastawialne pkt. 6 - </w:t>
      </w:r>
      <w:r w:rsidRPr="00B4503D">
        <w:rPr>
          <w:rFonts w:cs="Times New Roman"/>
          <w:szCs w:val="24"/>
        </w:rPr>
        <w:t>Czy Zamawiający dopuści do przetargu respirator z regulacją czasu plateau od 0 do 1,5 sekundy?</w:t>
      </w:r>
    </w:p>
    <w:p w:rsidR="00AA12ED" w:rsidRPr="00B4503D" w:rsidRDefault="00AA12ED" w:rsidP="00B4503D">
      <w:pPr>
        <w:spacing w:after="0" w:line="240" w:lineRule="auto"/>
        <w:jc w:val="both"/>
        <w:rPr>
          <w:rFonts w:cs="Times New Roman"/>
          <w:szCs w:val="24"/>
        </w:rPr>
      </w:pPr>
      <w:r w:rsidRPr="00B4503D">
        <w:rPr>
          <w:rFonts w:cs="Times New Roman"/>
          <w:b/>
          <w:color w:val="000000"/>
          <w:szCs w:val="24"/>
        </w:rPr>
        <w:t xml:space="preserve">Pytanie </w:t>
      </w:r>
      <w:proofErr w:type="gramStart"/>
      <w:r w:rsidRPr="00B4503D">
        <w:rPr>
          <w:rFonts w:cs="Times New Roman"/>
          <w:b/>
          <w:color w:val="000000"/>
          <w:szCs w:val="24"/>
        </w:rPr>
        <w:t>nr 60:</w:t>
      </w:r>
      <w:r w:rsidRPr="00B4503D">
        <w:rPr>
          <w:rFonts w:cs="Times New Roman"/>
          <w:b/>
          <w:szCs w:val="24"/>
        </w:rPr>
        <w:t xml:space="preserve">  Parametry</w:t>
      </w:r>
      <w:proofErr w:type="gramEnd"/>
      <w:r w:rsidRPr="00B4503D">
        <w:rPr>
          <w:rFonts w:cs="Times New Roman"/>
          <w:b/>
          <w:szCs w:val="24"/>
        </w:rPr>
        <w:t xml:space="preserve"> nastawialne pkt. 10 - </w:t>
      </w:r>
      <w:r w:rsidRPr="00B4503D">
        <w:rPr>
          <w:rFonts w:cs="Times New Roman"/>
          <w:szCs w:val="24"/>
        </w:rPr>
        <w:t>Czy Zamawiający dopuści do przetargu respirator z zakresem regulacji PEEP/CPAP d 1 do 50 cmH2O?</w:t>
      </w:r>
    </w:p>
    <w:p w:rsidR="00AA12ED" w:rsidRPr="00B4503D" w:rsidRDefault="00AA12ED" w:rsidP="00B4503D">
      <w:pPr>
        <w:spacing w:after="0" w:line="240" w:lineRule="auto"/>
        <w:jc w:val="both"/>
        <w:rPr>
          <w:rFonts w:cs="Times New Roman"/>
          <w:szCs w:val="24"/>
        </w:rPr>
      </w:pPr>
      <w:r w:rsidRPr="00B4503D">
        <w:rPr>
          <w:rFonts w:cs="Times New Roman"/>
          <w:b/>
          <w:color w:val="000000"/>
          <w:szCs w:val="24"/>
        </w:rPr>
        <w:t xml:space="preserve">Pytanie </w:t>
      </w:r>
      <w:proofErr w:type="gramStart"/>
      <w:r w:rsidRPr="00B4503D">
        <w:rPr>
          <w:rFonts w:cs="Times New Roman"/>
          <w:b/>
          <w:color w:val="000000"/>
          <w:szCs w:val="24"/>
        </w:rPr>
        <w:t>nr 61:</w:t>
      </w:r>
      <w:r w:rsidRPr="00B4503D">
        <w:rPr>
          <w:rFonts w:cs="Times New Roman"/>
          <w:b/>
          <w:szCs w:val="24"/>
        </w:rPr>
        <w:t xml:space="preserve">  Parametry</w:t>
      </w:r>
      <w:proofErr w:type="gramEnd"/>
      <w:r w:rsidRPr="00B4503D">
        <w:rPr>
          <w:rFonts w:cs="Times New Roman"/>
          <w:b/>
          <w:szCs w:val="24"/>
        </w:rPr>
        <w:t xml:space="preserve"> nastawialne pkt. 12 - </w:t>
      </w:r>
      <w:r w:rsidRPr="00B4503D">
        <w:rPr>
          <w:rFonts w:cs="Times New Roman"/>
          <w:szCs w:val="24"/>
        </w:rPr>
        <w:t>Czy Zamawiający dopuści do przetargu respirator z regulowanym przepływowym trybem rozpoznawania oddechu własnego pacjenta, na ekranie urządzenia wyrażonego cyfrowo i odzwierciedlającego  ułamek przepływu podstawowego w zakresie 0-100% przepływu podstawowego ustawionego na poziomie 2l/min lub w zakresie regulacji od 0 do 2 l/min?</w:t>
      </w:r>
    </w:p>
    <w:p w:rsidR="00AA12ED" w:rsidRPr="00B4503D" w:rsidRDefault="00AA12ED" w:rsidP="00B4503D">
      <w:pPr>
        <w:spacing w:after="0" w:line="240" w:lineRule="auto"/>
        <w:jc w:val="both"/>
        <w:rPr>
          <w:rFonts w:cs="Times New Roman"/>
          <w:szCs w:val="24"/>
        </w:rPr>
      </w:pPr>
      <w:r w:rsidRPr="00B4503D">
        <w:rPr>
          <w:rFonts w:cs="Times New Roman"/>
          <w:b/>
          <w:color w:val="000000"/>
          <w:szCs w:val="24"/>
        </w:rPr>
        <w:t xml:space="preserve">Pytanie </w:t>
      </w:r>
      <w:proofErr w:type="gramStart"/>
      <w:r w:rsidRPr="00B4503D">
        <w:rPr>
          <w:rFonts w:cs="Times New Roman"/>
          <w:b/>
          <w:color w:val="000000"/>
          <w:szCs w:val="24"/>
        </w:rPr>
        <w:t>nr 62:</w:t>
      </w:r>
      <w:r w:rsidRPr="00B4503D">
        <w:rPr>
          <w:rFonts w:cs="Times New Roman"/>
          <w:b/>
          <w:szCs w:val="24"/>
        </w:rPr>
        <w:t xml:space="preserve">  Parametry</w:t>
      </w:r>
      <w:proofErr w:type="gramEnd"/>
      <w:r w:rsidRPr="00B4503D">
        <w:rPr>
          <w:rFonts w:cs="Times New Roman"/>
          <w:b/>
          <w:szCs w:val="24"/>
        </w:rPr>
        <w:t xml:space="preserve"> nastawialne pkt. 13-</w:t>
      </w:r>
      <w:r w:rsidRPr="00B4503D">
        <w:rPr>
          <w:rFonts w:cs="Times New Roman"/>
          <w:szCs w:val="24"/>
        </w:rPr>
        <w:t>Czy Zamawiający dopuści do przetargu respirator z ciśnieniowym trybem rozpoznawania oddechu własnego pacjenta w zakresie 1 – 20 cmH2O?</w:t>
      </w:r>
    </w:p>
    <w:p w:rsidR="00AA12ED" w:rsidRPr="00B4503D" w:rsidRDefault="00AA12ED" w:rsidP="00B4503D">
      <w:pPr>
        <w:spacing w:after="0" w:line="240" w:lineRule="auto"/>
        <w:jc w:val="both"/>
        <w:rPr>
          <w:rFonts w:cs="Times New Roman"/>
          <w:szCs w:val="24"/>
        </w:rPr>
      </w:pPr>
      <w:r w:rsidRPr="00B4503D">
        <w:rPr>
          <w:rFonts w:cs="Times New Roman"/>
          <w:b/>
          <w:color w:val="000000"/>
          <w:szCs w:val="24"/>
        </w:rPr>
        <w:t xml:space="preserve">Pytanie </w:t>
      </w:r>
      <w:proofErr w:type="gramStart"/>
      <w:r w:rsidRPr="00B4503D">
        <w:rPr>
          <w:rFonts w:cs="Times New Roman"/>
          <w:b/>
          <w:color w:val="000000"/>
          <w:szCs w:val="24"/>
        </w:rPr>
        <w:t>nr 63:</w:t>
      </w:r>
      <w:r w:rsidRPr="00B4503D">
        <w:rPr>
          <w:rFonts w:cs="Times New Roman"/>
          <w:b/>
          <w:szCs w:val="24"/>
        </w:rPr>
        <w:t xml:space="preserve">  Pomiary</w:t>
      </w:r>
      <w:proofErr w:type="gramEnd"/>
      <w:r w:rsidRPr="00B4503D">
        <w:rPr>
          <w:rFonts w:cs="Times New Roman"/>
          <w:b/>
          <w:szCs w:val="24"/>
        </w:rPr>
        <w:t xml:space="preserve"> parametrów pkt. 11 - </w:t>
      </w:r>
      <w:r w:rsidRPr="00B4503D">
        <w:rPr>
          <w:rFonts w:cs="Times New Roman"/>
          <w:szCs w:val="24"/>
        </w:rPr>
        <w:t xml:space="preserve">Czy Zamawiający dopuści do przetargu respirator z pomiarem ciśnienia PEEP całkowitego </w:t>
      </w:r>
      <w:proofErr w:type="spellStart"/>
      <w:r w:rsidRPr="00B4503D">
        <w:rPr>
          <w:rFonts w:cs="Times New Roman"/>
          <w:szCs w:val="24"/>
        </w:rPr>
        <w:t>PEEPcał</w:t>
      </w:r>
      <w:proofErr w:type="spellEnd"/>
      <w:r w:rsidRPr="00B4503D">
        <w:rPr>
          <w:rFonts w:cs="Times New Roman"/>
          <w:szCs w:val="24"/>
        </w:rPr>
        <w:t xml:space="preserve">. </w:t>
      </w:r>
      <w:proofErr w:type="gramStart"/>
      <w:r w:rsidRPr="00B4503D">
        <w:rPr>
          <w:rFonts w:cs="Times New Roman"/>
          <w:szCs w:val="24"/>
        </w:rPr>
        <w:t>zamiast</w:t>
      </w:r>
      <w:proofErr w:type="gramEnd"/>
      <w:r w:rsidRPr="00B4503D">
        <w:rPr>
          <w:rFonts w:cs="Times New Roman"/>
          <w:szCs w:val="24"/>
        </w:rPr>
        <w:t xml:space="preserve"> ciśnienia </w:t>
      </w:r>
      <w:proofErr w:type="spellStart"/>
      <w:r w:rsidRPr="00B4503D">
        <w:rPr>
          <w:rFonts w:cs="Times New Roman"/>
          <w:szCs w:val="24"/>
        </w:rPr>
        <w:t>AutoPEEP</w:t>
      </w:r>
      <w:proofErr w:type="spellEnd"/>
      <w:r w:rsidRPr="00B4503D">
        <w:rPr>
          <w:rFonts w:cs="Times New Roman"/>
          <w:szCs w:val="24"/>
        </w:rPr>
        <w:t>?</w:t>
      </w:r>
    </w:p>
    <w:p w:rsidR="00AA12ED" w:rsidRPr="00B4503D" w:rsidRDefault="00AA12ED" w:rsidP="00B4503D">
      <w:pPr>
        <w:spacing w:after="0" w:line="240" w:lineRule="auto"/>
        <w:jc w:val="both"/>
        <w:rPr>
          <w:rFonts w:cs="Times New Roman"/>
          <w:szCs w:val="24"/>
        </w:rPr>
      </w:pPr>
      <w:r w:rsidRPr="00B4503D">
        <w:rPr>
          <w:rFonts w:cs="Times New Roman"/>
          <w:b/>
          <w:color w:val="000000"/>
          <w:szCs w:val="24"/>
        </w:rPr>
        <w:t xml:space="preserve">Pytanie </w:t>
      </w:r>
      <w:proofErr w:type="gramStart"/>
      <w:r w:rsidRPr="00B4503D">
        <w:rPr>
          <w:rFonts w:cs="Times New Roman"/>
          <w:b/>
          <w:color w:val="000000"/>
          <w:szCs w:val="24"/>
        </w:rPr>
        <w:t>nr 64:</w:t>
      </w:r>
      <w:r w:rsidRPr="00B4503D">
        <w:rPr>
          <w:rFonts w:cs="Times New Roman"/>
          <w:b/>
          <w:szCs w:val="24"/>
        </w:rPr>
        <w:t xml:space="preserve">  Pomiary</w:t>
      </w:r>
      <w:proofErr w:type="gramEnd"/>
      <w:r w:rsidRPr="00B4503D">
        <w:rPr>
          <w:rFonts w:cs="Times New Roman"/>
          <w:b/>
          <w:szCs w:val="24"/>
        </w:rPr>
        <w:t xml:space="preserve"> parametrów pkt. 11 - </w:t>
      </w:r>
      <w:r w:rsidRPr="00B4503D">
        <w:rPr>
          <w:rFonts w:cs="Times New Roman"/>
          <w:szCs w:val="24"/>
        </w:rPr>
        <w:t>Czy Zamawiający dopuści do przetargu respirator bez pomiaru NIF/MIP ale z pomiarem pracy oddechowej pacjenta?</w:t>
      </w:r>
    </w:p>
    <w:p w:rsidR="00AA12ED" w:rsidRPr="00B4503D" w:rsidRDefault="00AA12ED" w:rsidP="00B4503D">
      <w:pPr>
        <w:spacing w:after="0" w:line="240" w:lineRule="auto"/>
        <w:jc w:val="both"/>
        <w:rPr>
          <w:rFonts w:cs="Times New Roman"/>
          <w:szCs w:val="24"/>
        </w:rPr>
      </w:pPr>
      <w:r w:rsidRPr="00B4503D">
        <w:rPr>
          <w:rFonts w:cs="Times New Roman"/>
          <w:b/>
          <w:color w:val="000000"/>
          <w:szCs w:val="24"/>
        </w:rPr>
        <w:t xml:space="preserve">Pytanie </w:t>
      </w:r>
      <w:proofErr w:type="gramStart"/>
      <w:r w:rsidRPr="00B4503D">
        <w:rPr>
          <w:rFonts w:cs="Times New Roman"/>
          <w:b/>
          <w:color w:val="000000"/>
          <w:szCs w:val="24"/>
        </w:rPr>
        <w:t>nr 65:</w:t>
      </w:r>
      <w:r w:rsidRPr="00B4503D">
        <w:rPr>
          <w:rFonts w:cs="Times New Roman"/>
          <w:b/>
          <w:szCs w:val="24"/>
        </w:rPr>
        <w:t xml:space="preserve">  Pomiary</w:t>
      </w:r>
      <w:proofErr w:type="gramEnd"/>
      <w:r w:rsidRPr="00B4503D">
        <w:rPr>
          <w:rFonts w:cs="Times New Roman"/>
          <w:b/>
          <w:szCs w:val="24"/>
        </w:rPr>
        <w:t xml:space="preserve"> parametrów pkt. 17 oraz 18 - </w:t>
      </w:r>
      <w:r w:rsidRPr="00B4503D">
        <w:rPr>
          <w:rFonts w:cs="Times New Roman"/>
          <w:szCs w:val="24"/>
        </w:rPr>
        <w:t>Czy Zamawiający dopuści do przetargu respirator z funkcją pomiaru frakcji przecieku wyrażonej w procentach zamiast funkcji opisanych w tych punktach?</w:t>
      </w:r>
    </w:p>
    <w:p w:rsidR="00AA12ED" w:rsidRPr="00B4503D" w:rsidRDefault="00AA12ED" w:rsidP="00B4503D">
      <w:pPr>
        <w:spacing w:after="0" w:line="240" w:lineRule="auto"/>
        <w:jc w:val="both"/>
        <w:rPr>
          <w:rFonts w:cs="Times New Roman"/>
          <w:szCs w:val="24"/>
        </w:rPr>
      </w:pPr>
      <w:r w:rsidRPr="00B4503D">
        <w:rPr>
          <w:rFonts w:cs="Times New Roman"/>
          <w:b/>
          <w:color w:val="000000"/>
          <w:szCs w:val="24"/>
        </w:rPr>
        <w:t xml:space="preserve">Pytanie </w:t>
      </w:r>
      <w:proofErr w:type="gramStart"/>
      <w:r w:rsidRPr="00B4503D">
        <w:rPr>
          <w:rFonts w:cs="Times New Roman"/>
          <w:b/>
          <w:color w:val="000000"/>
          <w:szCs w:val="24"/>
        </w:rPr>
        <w:t>nr 66:</w:t>
      </w:r>
      <w:r w:rsidRPr="00B4503D">
        <w:rPr>
          <w:rFonts w:cs="Times New Roman"/>
          <w:b/>
          <w:szCs w:val="24"/>
        </w:rPr>
        <w:t xml:space="preserve">   Monitor</w:t>
      </w:r>
      <w:proofErr w:type="gramEnd"/>
      <w:r w:rsidRPr="00B4503D">
        <w:rPr>
          <w:rFonts w:cs="Times New Roman"/>
          <w:b/>
          <w:szCs w:val="24"/>
        </w:rPr>
        <w:t xml:space="preserve"> graficzny pkt 1 oraz 2 - </w:t>
      </w:r>
      <w:r w:rsidRPr="00B4503D">
        <w:rPr>
          <w:rFonts w:cs="Times New Roman"/>
          <w:szCs w:val="24"/>
        </w:rPr>
        <w:t>Czy Zamawiający dopuści do przetargu respirator z czytelnym pojedynczym, kolorowym, dotykowym ekranem LCD o przekątnej 12,1 cala, bez dodatkowego monitora, wyświetlacza?</w:t>
      </w:r>
    </w:p>
    <w:p w:rsidR="00AA12ED" w:rsidRPr="00B4503D" w:rsidRDefault="00AA12ED" w:rsidP="00B4503D">
      <w:pPr>
        <w:spacing w:after="0" w:line="240" w:lineRule="auto"/>
        <w:jc w:val="both"/>
        <w:rPr>
          <w:rFonts w:cs="Times New Roman"/>
          <w:szCs w:val="24"/>
        </w:rPr>
      </w:pPr>
      <w:r w:rsidRPr="00B4503D">
        <w:rPr>
          <w:rFonts w:cs="Times New Roman"/>
          <w:b/>
          <w:color w:val="000000"/>
          <w:szCs w:val="24"/>
        </w:rPr>
        <w:t xml:space="preserve">Pytanie </w:t>
      </w:r>
      <w:proofErr w:type="gramStart"/>
      <w:r w:rsidRPr="00B4503D">
        <w:rPr>
          <w:rFonts w:cs="Times New Roman"/>
          <w:b/>
          <w:color w:val="000000"/>
          <w:szCs w:val="24"/>
        </w:rPr>
        <w:t>nr 67:</w:t>
      </w:r>
      <w:r w:rsidRPr="00B4503D">
        <w:rPr>
          <w:rFonts w:cs="Times New Roman"/>
          <w:b/>
          <w:szCs w:val="24"/>
        </w:rPr>
        <w:t xml:space="preserve">  Monitor</w:t>
      </w:r>
      <w:proofErr w:type="gramEnd"/>
      <w:r w:rsidRPr="00B4503D">
        <w:rPr>
          <w:rFonts w:cs="Times New Roman"/>
          <w:b/>
          <w:szCs w:val="24"/>
        </w:rPr>
        <w:t xml:space="preserve"> graficzny pkt 6 - </w:t>
      </w:r>
      <w:r w:rsidRPr="00B4503D">
        <w:rPr>
          <w:rFonts w:cs="Times New Roman"/>
          <w:szCs w:val="24"/>
        </w:rPr>
        <w:t>Czy Zamawiający dopuści do przetargu respirator z 24 godzinną pamięcią trendów zamiast opisanej funkcji?</w:t>
      </w:r>
    </w:p>
    <w:p w:rsidR="00AA12ED" w:rsidRPr="00B4503D" w:rsidRDefault="00AA12ED" w:rsidP="00B4503D">
      <w:pPr>
        <w:spacing w:after="0" w:line="240" w:lineRule="auto"/>
        <w:jc w:val="both"/>
        <w:rPr>
          <w:rFonts w:cs="Times New Roman"/>
          <w:szCs w:val="24"/>
        </w:rPr>
      </w:pPr>
      <w:r w:rsidRPr="00B4503D">
        <w:rPr>
          <w:rFonts w:cs="Times New Roman"/>
          <w:b/>
          <w:color w:val="000000"/>
          <w:szCs w:val="24"/>
        </w:rPr>
        <w:lastRenderedPageBreak/>
        <w:t xml:space="preserve">Pytanie </w:t>
      </w:r>
      <w:proofErr w:type="gramStart"/>
      <w:r w:rsidRPr="00B4503D">
        <w:rPr>
          <w:rFonts w:cs="Times New Roman"/>
          <w:b/>
          <w:color w:val="000000"/>
          <w:szCs w:val="24"/>
        </w:rPr>
        <w:t>nr 68:</w:t>
      </w:r>
      <w:r w:rsidRPr="00B4503D">
        <w:rPr>
          <w:rFonts w:cs="Times New Roman"/>
          <w:b/>
          <w:szCs w:val="24"/>
        </w:rPr>
        <w:t xml:space="preserve">  Alarmy</w:t>
      </w:r>
      <w:proofErr w:type="gramEnd"/>
      <w:r w:rsidRPr="00B4503D">
        <w:rPr>
          <w:rFonts w:cs="Times New Roman"/>
          <w:b/>
          <w:szCs w:val="24"/>
        </w:rPr>
        <w:t xml:space="preserve">/Sygnalizacja pkt 2- </w:t>
      </w:r>
      <w:r w:rsidRPr="00B4503D">
        <w:rPr>
          <w:rFonts w:cs="Times New Roman"/>
          <w:szCs w:val="24"/>
        </w:rPr>
        <w:t>Czy Zamawiający dopuści do przetargu respirator z pełnym potrzebnym zabezpieczeniem alarmowym dźwiękowym oraz wizualnym ale bez widoczności w zakresie 360 stopni?</w:t>
      </w:r>
    </w:p>
    <w:p w:rsidR="00AA12ED" w:rsidRPr="00B4503D" w:rsidRDefault="00AA12ED" w:rsidP="00B4503D">
      <w:pPr>
        <w:spacing w:after="0" w:line="240" w:lineRule="auto"/>
        <w:jc w:val="both"/>
        <w:rPr>
          <w:rFonts w:cs="Times New Roman"/>
          <w:szCs w:val="24"/>
        </w:rPr>
      </w:pPr>
      <w:r w:rsidRPr="00B4503D">
        <w:rPr>
          <w:rFonts w:cs="Times New Roman"/>
          <w:b/>
          <w:color w:val="000000"/>
          <w:szCs w:val="24"/>
        </w:rPr>
        <w:t xml:space="preserve">Pytanie </w:t>
      </w:r>
      <w:proofErr w:type="gramStart"/>
      <w:r w:rsidRPr="00B4503D">
        <w:rPr>
          <w:rFonts w:cs="Times New Roman"/>
          <w:b/>
          <w:color w:val="000000"/>
          <w:szCs w:val="24"/>
        </w:rPr>
        <w:t>nr 69:</w:t>
      </w:r>
      <w:r w:rsidRPr="00B4503D">
        <w:rPr>
          <w:rFonts w:cs="Times New Roman"/>
          <w:b/>
          <w:szCs w:val="24"/>
        </w:rPr>
        <w:t xml:space="preserve">  Alarmy</w:t>
      </w:r>
      <w:proofErr w:type="gramEnd"/>
      <w:r w:rsidRPr="00B4503D">
        <w:rPr>
          <w:rFonts w:cs="Times New Roman"/>
          <w:b/>
          <w:szCs w:val="24"/>
        </w:rPr>
        <w:t xml:space="preserve">/Sygnalizacja pkt 11- </w:t>
      </w:r>
      <w:r w:rsidRPr="00B4503D">
        <w:rPr>
          <w:rFonts w:cs="Times New Roman"/>
          <w:szCs w:val="24"/>
        </w:rPr>
        <w:t>Czy Zamawiający dopuści do przetargu respirator bez alarmu niskiego ciśnienia wdechowego ale z alarmem niskiego ciśnienia PEEP?</w:t>
      </w:r>
    </w:p>
    <w:p w:rsidR="00AA12ED" w:rsidRPr="00B4503D" w:rsidRDefault="00AA12ED" w:rsidP="00B4503D">
      <w:pPr>
        <w:spacing w:after="0" w:line="240" w:lineRule="auto"/>
        <w:jc w:val="both"/>
        <w:rPr>
          <w:rFonts w:cs="Times New Roman"/>
          <w:szCs w:val="24"/>
        </w:rPr>
      </w:pPr>
      <w:r w:rsidRPr="00B4503D">
        <w:rPr>
          <w:rFonts w:cs="Times New Roman"/>
          <w:b/>
          <w:color w:val="000000"/>
          <w:szCs w:val="24"/>
        </w:rPr>
        <w:t xml:space="preserve">Pytanie </w:t>
      </w:r>
      <w:proofErr w:type="gramStart"/>
      <w:r w:rsidRPr="00B4503D">
        <w:rPr>
          <w:rFonts w:cs="Times New Roman"/>
          <w:b/>
          <w:color w:val="000000"/>
          <w:szCs w:val="24"/>
        </w:rPr>
        <w:t>nr 70:</w:t>
      </w:r>
      <w:r w:rsidRPr="00B4503D">
        <w:rPr>
          <w:rFonts w:cs="Times New Roman"/>
          <w:b/>
          <w:szCs w:val="24"/>
        </w:rPr>
        <w:t xml:space="preserve">  Alarmy</w:t>
      </w:r>
      <w:proofErr w:type="gramEnd"/>
      <w:r w:rsidRPr="00B4503D">
        <w:rPr>
          <w:rFonts w:cs="Times New Roman"/>
          <w:b/>
          <w:szCs w:val="24"/>
        </w:rPr>
        <w:t xml:space="preserve">/Sygnalizacja pkt 13 oraz 14 - </w:t>
      </w:r>
      <w:r w:rsidRPr="00B4503D">
        <w:rPr>
          <w:rFonts w:cs="Times New Roman"/>
          <w:szCs w:val="24"/>
        </w:rPr>
        <w:t>Czy Zamawiający dopuści do przetargu respirator bez alarmu niskiej i wysokiej objętości pojedynczego oddechu ale z pełnym zabezpieczeniem wentylacji pacjenta w postaci zestawu alarmów ręcznie regulowanych oraz automatycznych związanych z ciśnieniem, objętością minutową oraz wielu innych?</w:t>
      </w:r>
    </w:p>
    <w:p w:rsidR="00AA12ED" w:rsidRPr="00B4503D" w:rsidRDefault="00AA12ED" w:rsidP="00B4503D">
      <w:pPr>
        <w:spacing w:after="0" w:line="240" w:lineRule="auto"/>
        <w:jc w:val="both"/>
        <w:rPr>
          <w:rFonts w:cs="Times New Roman"/>
          <w:szCs w:val="24"/>
        </w:rPr>
      </w:pPr>
      <w:r w:rsidRPr="00B4503D">
        <w:rPr>
          <w:rFonts w:cs="Times New Roman"/>
          <w:b/>
          <w:color w:val="000000"/>
          <w:szCs w:val="24"/>
        </w:rPr>
        <w:t xml:space="preserve">Pytanie </w:t>
      </w:r>
      <w:proofErr w:type="gramStart"/>
      <w:r w:rsidRPr="00B4503D">
        <w:rPr>
          <w:rFonts w:cs="Times New Roman"/>
          <w:b/>
          <w:color w:val="000000"/>
          <w:szCs w:val="24"/>
        </w:rPr>
        <w:t>nr 71:</w:t>
      </w:r>
      <w:r w:rsidRPr="00B4503D">
        <w:rPr>
          <w:rFonts w:cs="Times New Roman"/>
          <w:b/>
          <w:szCs w:val="24"/>
        </w:rPr>
        <w:t xml:space="preserve">  Pytanie</w:t>
      </w:r>
      <w:proofErr w:type="gramEnd"/>
      <w:r w:rsidRPr="00B4503D">
        <w:rPr>
          <w:rFonts w:cs="Times New Roman"/>
          <w:b/>
          <w:szCs w:val="24"/>
        </w:rPr>
        <w:t xml:space="preserve"> 20, Inne funkcje i wyposażenie pkt 1 - </w:t>
      </w:r>
      <w:r w:rsidRPr="00B4503D">
        <w:rPr>
          <w:rFonts w:cs="Times New Roman"/>
          <w:szCs w:val="24"/>
        </w:rPr>
        <w:t>Czy Zamawiający dopuści do przetargu respirator z możliwością modyfikacji kształtu krzywej przepływu za pomocą różnych parametrów wentylacji zamiast opisanej w tym punkcie funkcji?</w:t>
      </w:r>
    </w:p>
    <w:p w:rsidR="00AA12ED" w:rsidRPr="00B4503D" w:rsidRDefault="00AA12ED" w:rsidP="00B4503D">
      <w:pPr>
        <w:spacing w:after="0" w:line="240" w:lineRule="auto"/>
        <w:jc w:val="both"/>
        <w:rPr>
          <w:rFonts w:cs="Times New Roman"/>
          <w:szCs w:val="24"/>
        </w:rPr>
      </w:pPr>
      <w:r w:rsidRPr="00B4503D">
        <w:rPr>
          <w:rFonts w:cs="Times New Roman"/>
          <w:b/>
          <w:color w:val="000000"/>
          <w:szCs w:val="24"/>
        </w:rPr>
        <w:t xml:space="preserve">Pytanie </w:t>
      </w:r>
      <w:proofErr w:type="gramStart"/>
      <w:r w:rsidRPr="00B4503D">
        <w:rPr>
          <w:rFonts w:cs="Times New Roman"/>
          <w:b/>
          <w:color w:val="000000"/>
          <w:szCs w:val="24"/>
        </w:rPr>
        <w:t>nr 72:</w:t>
      </w:r>
      <w:r w:rsidRPr="00B4503D">
        <w:rPr>
          <w:rFonts w:cs="Times New Roman"/>
          <w:b/>
          <w:szCs w:val="24"/>
        </w:rPr>
        <w:t xml:space="preserve">  Inne</w:t>
      </w:r>
      <w:proofErr w:type="gramEnd"/>
      <w:r w:rsidRPr="00B4503D">
        <w:rPr>
          <w:rFonts w:cs="Times New Roman"/>
          <w:b/>
          <w:szCs w:val="24"/>
        </w:rPr>
        <w:t xml:space="preserve"> funkcje i wyposażenie pkt 3 - </w:t>
      </w:r>
      <w:r w:rsidRPr="00B4503D">
        <w:rPr>
          <w:rFonts w:cs="Times New Roman"/>
          <w:szCs w:val="24"/>
        </w:rPr>
        <w:t>Czy Zamawiający dopuści do przetargu respirator z automatyczną kompensacją przecieków dla wentylacji nieinwazyjnej NIV zamiast opisanej w tym punkcie funkcji?</w:t>
      </w:r>
    </w:p>
    <w:p w:rsidR="00AA12ED" w:rsidRPr="00B4503D" w:rsidRDefault="00AA12ED" w:rsidP="00B4503D">
      <w:pPr>
        <w:spacing w:after="0" w:line="240" w:lineRule="auto"/>
        <w:jc w:val="both"/>
        <w:rPr>
          <w:rFonts w:cs="Times New Roman"/>
          <w:szCs w:val="24"/>
        </w:rPr>
      </w:pPr>
      <w:r w:rsidRPr="00B4503D">
        <w:rPr>
          <w:rFonts w:cs="Times New Roman"/>
          <w:b/>
          <w:color w:val="000000"/>
          <w:szCs w:val="24"/>
        </w:rPr>
        <w:t xml:space="preserve">Pytanie </w:t>
      </w:r>
      <w:proofErr w:type="gramStart"/>
      <w:r w:rsidRPr="00B4503D">
        <w:rPr>
          <w:rFonts w:cs="Times New Roman"/>
          <w:b/>
          <w:color w:val="000000"/>
          <w:szCs w:val="24"/>
        </w:rPr>
        <w:t>nr 73:</w:t>
      </w:r>
      <w:r w:rsidRPr="00B4503D">
        <w:rPr>
          <w:rFonts w:cs="Times New Roman"/>
          <w:b/>
          <w:szCs w:val="24"/>
        </w:rPr>
        <w:t xml:space="preserve">  Inne</w:t>
      </w:r>
      <w:proofErr w:type="gramEnd"/>
      <w:r w:rsidRPr="00B4503D">
        <w:rPr>
          <w:rFonts w:cs="Times New Roman"/>
          <w:b/>
          <w:szCs w:val="24"/>
        </w:rPr>
        <w:t xml:space="preserve"> funkcje i wyposażenie pkt 4 - </w:t>
      </w:r>
      <w:r w:rsidRPr="00B4503D">
        <w:rPr>
          <w:rFonts w:cs="Times New Roman"/>
          <w:szCs w:val="24"/>
        </w:rPr>
        <w:t>Czy Zamawiający dopuści do przetargu respirator z funkcją Stand-by z ręcznych zawieszaniem i ręcznym rozpoczynaniem wentylacji z parametrami sprzed rozłączenia pacjenta zamiast opisanej w tym punkcie funkcji?</w:t>
      </w:r>
    </w:p>
    <w:p w:rsidR="00AA12ED" w:rsidRPr="00B4503D" w:rsidRDefault="00AA12ED" w:rsidP="00B4503D">
      <w:pPr>
        <w:spacing w:after="0" w:line="240" w:lineRule="auto"/>
        <w:jc w:val="both"/>
        <w:rPr>
          <w:rFonts w:cs="Times New Roman"/>
          <w:szCs w:val="24"/>
        </w:rPr>
      </w:pPr>
      <w:r w:rsidRPr="00B4503D">
        <w:rPr>
          <w:rFonts w:cs="Times New Roman"/>
          <w:b/>
          <w:color w:val="000000"/>
          <w:szCs w:val="24"/>
        </w:rPr>
        <w:t xml:space="preserve">Pytanie </w:t>
      </w:r>
      <w:proofErr w:type="gramStart"/>
      <w:r w:rsidRPr="00B4503D">
        <w:rPr>
          <w:rFonts w:cs="Times New Roman"/>
          <w:b/>
          <w:color w:val="000000"/>
          <w:szCs w:val="24"/>
        </w:rPr>
        <w:t>nr 74:</w:t>
      </w:r>
      <w:r w:rsidRPr="00B4503D">
        <w:rPr>
          <w:rFonts w:cs="Times New Roman"/>
          <w:b/>
          <w:szCs w:val="24"/>
        </w:rPr>
        <w:t xml:space="preserve">  Inne</w:t>
      </w:r>
      <w:proofErr w:type="gramEnd"/>
      <w:r w:rsidRPr="00B4503D">
        <w:rPr>
          <w:rFonts w:cs="Times New Roman"/>
          <w:b/>
          <w:szCs w:val="24"/>
        </w:rPr>
        <w:t xml:space="preserve"> funkcje i wyposażenie pkt 7 - </w:t>
      </w:r>
      <w:r w:rsidRPr="00B4503D">
        <w:rPr>
          <w:rFonts w:cs="Times New Roman"/>
          <w:szCs w:val="24"/>
        </w:rPr>
        <w:t>Czy Zamawiający dopuści do przetargu respirator posiadający możliwość powrotu do nastawień ostatniego pacjenta po zawieszeniu wentylacji i przejściu w stan gotowości zamiast opisanej w tym punkcie funkcji?</w:t>
      </w:r>
    </w:p>
    <w:p w:rsidR="00AA12ED" w:rsidRPr="00B4503D" w:rsidRDefault="00AA12ED" w:rsidP="00B4503D">
      <w:pPr>
        <w:spacing w:after="0" w:line="240" w:lineRule="auto"/>
        <w:jc w:val="both"/>
        <w:rPr>
          <w:rFonts w:cs="Times New Roman"/>
          <w:szCs w:val="24"/>
        </w:rPr>
      </w:pPr>
      <w:r w:rsidRPr="00B4503D">
        <w:rPr>
          <w:rFonts w:cs="Times New Roman"/>
          <w:b/>
          <w:color w:val="000000"/>
          <w:szCs w:val="24"/>
        </w:rPr>
        <w:t xml:space="preserve">Pytanie </w:t>
      </w:r>
      <w:proofErr w:type="gramStart"/>
      <w:r w:rsidRPr="00B4503D">
        <w:rPr>
          <w:rFonts w:cs="Times New Roman"/>
          <w:b/>
          <w:color w:val="000000"/>
          <w:szCs w:val="24"/>
        </w:rPr>
        <w:t>nr 75:</w:t>
      </w:r>
      <w:r w:rsidRPr="00B4503D">
        <w:rPr>
          <w:rFonts w:cs="Times New Roman"/>
          <w:b/>
          <w:szCs w:val="24"/>
        </w:rPr>
        <w:t xml:space="preserve">  Inne</w:t>
      </w:r>
      <w:proofErr w:type="gramEnd"/>
      <w:r w:rsidRPr="00B4503D">
        <w:rPr>
          <w:rFonts w:cs="Times New Roman"/>
          <w:b/>
          <w:szCs w:val="24"/>
        </w:rPr>
        <w:t xml:space="preserve"> funkcje i wyposażenie pkt 8 - </w:t>
      </w:r>
      <w:r w:rsidRPr="00B4503D">
        <w:rPr>
          <w:rFonts w:cs="Times New Roman"/>
          <w:szCs w:val="24"/>
        </w:rPr>
        <w:t>Czy Zamawiający dopuści do przetargu respirator z możliwością ustawienia konfiguracji startowej zamiast ustawiania parametrów wentylacji na podstawie wagi pacjenta oraz wzrostu i płci pacjenta?</w:t>
      </w:r>
    </w:p>
    <w:p w:rsidR="00AA12ED" w:rsidRPr="00B4503D" w:rsidRDefault="00B4503D" w:rsidP="00AA12ED">
      <w:pPr>
        <w:jc w:val="both"/>
        <w:rPr>
          <w:rFonts w:cs="Times New Roman"/>
          <w:b/>
          <w:szCs w:val="24"/>
        </w:rPr>
      </w:pPr>
      <w:r w:rsidRPr="00B4503D">
        <w:rPr>
          <w:rFonts w:cs="Times New Roman"/>
          <w:b/>
          <w:szCs w:val="24"/>
        </w:rPr>
        <w:t>Odpowiedź na pytanie nr 52 – 75:</w:t>
      </w:r>
      <w:r>
        <w:rPr>
          <w:rFonts w:cs="Times New Roman"/>
          <w:b/>
          <w:szCs w:val="24"/>
        </w:rPr>
        <w:t xml:space="preserve"> Tak, Zamawiający dopuszcza.</w:t>
      </w:r>
    </w:p>
    <w:p w:rsidR="00AA12ED" w:rsidRDefault="00B4503D" w:rsidP="00E95A10">
      <w:pPr>
        <w:autoSpaceDE w:val="0"/>
        <w:autoSpaceDN w:val="0"/>
        <w:adjustRightInd w:val="0"/>
        <w:spacing w:after="0" w:line="240" w:lineRule="auto"/>
        <w:jc w:val="both"/>
        <w:rPr>
          <w:rFonts w:ascii="Calibri" w:hAnsi="Calibri"/>
          <w:sz w:val="22"/>
        </w:rPr>
      </w:pPr>
      <w:r>
        <w:rPr>
          <w:rFonts w:cs="Times New Roman"/>
          <w:b/>
          <w:color w:val="000000"/>
          <w:szCs w:val="24"/>
        </w:rPr>
        <w:t>Pytanie nr 76</w:t>
      </w:r>
      <w:r w:rsidRPr="00B4503D">
        <w:rPr>
          <w:rFonts w:cs="Times New Roman"/>
          <w:b/>
          <w:szCs w:val="24"/>
        </w:rPr>
        <w:t>:</w:t>
      </w:r>
      <w:r w:rsidRPr="00B4503D">
        <w:rPr>
          <w:rFonts w:cs="Times New Roman"/>
          <w:b/>
          <w:szCs w:val="24"/>
          <w:u w:val="single"/>
        </w:rPr>
        <w:t xml:space="preserve"> </w:t>
      </w:r>
      <w:r w:rsidRPr="00B4503D">
        <w:rPr>
          <w:rFonts w:eastAsia="Calibri" w:cs="Times New Roman"/>
          <w:szCs w:val="24"/>
        </w:rPr>
        <w:t xml:space="preserve">dotyczące zapisów umowy </w:t>
      </w:r>
      <w:r w:rsidRPr="00B4503D">
        <w:rPr>
          <w:rFonts w:eastAsia="Calibri" w:cs="Times New Roman"/>
          <w:b/>
          <w:szCs w:val="24"/>
        </w:rPr>
        <w:t>paragraf 5 pkt. 5, pkt. 7, pkt. 8</w:t>
      </w:r>
      <w:r w:rsidRPr="00B4503D">
        <w:rPr>
          <w:rFonts w:eastAsia="Calibri" w:cs="Times New Roman"/>
          <w:i/>
          <w:szCs w:val="24"/>
        </w:rPr>
        <w:t>:</w:t>
      </w:r>
      <w:r w:rsidRPr="00B4503D">
        <w:rPr>
          <w:rFonts w:eastAsia="Calibri" w:cs="Times New Roman"/>
          <w:szCs w:val="24"/>
        </w:rPr>
        <w:t xml:space="preserve"> Celem doprecyzowania zapisów umowy prosimy o </w:t>
      </w:r>
      <w:proofErr w:type="gramStart"/>
      <w:r w:rsidRPr="00B4503D">
        <w:rPr>
          <w:rFonts w:eastAsia="Calibri" w:cs="Times New Roman"/>
          <w:szCs w:val="24"/>
        </w:rPr>
        <w:t>potwierdzenie  i</w:t>
      </w:r>
      <w:proofErr w:type="gramEnd"/>
      <w:r w:rsidRPr="00B4503D">
        <w:rPr>
          <w:rFonts w:eastAsia="Calibri" w:cs="Times New Roman"/>
          <w:szCs w:val="24"/>
        </w:rPr>
        <w:t xml:space="preserve"> zapis w umowie, że chodzi o „naprawy  </w:t>
      </w:r>
      <w:r w:rsidRPr="00B4503D">
        <w:rPr>
          <w:rFonts w:eastAsia="Calibri" w:cs="Times New Roman"/>
          <w:b/>
          <w:szCs w:val="24"/>
        </w:rPr>
        <w:t>gwarancyjne”?</w:t>
      </w:r>
      <w:r w:rsidRPr="00B4503D">
        <w:rPr>
          <w:rFonts w:cs="Times New Roman"/>
          <w:b/>
          <w:szCs w:val="24"/>
        </w:rPr>
        <w:t xml:space="preserve"> </w:t>
      </w:r>
      <w:proofErr w:type="gramStart"/>
      <w:r w:rsidRPr="00B4503D">
        <w:rPr>
          <w:rFonts w:eastAsia="Calibri" w:cs="Times New Roman"/>
          <w:i/>
          <w:szCs w:val="24"/>
        </w:rPr>
        <w:t>naprawy</w:t>
      </w:r>
      <w:proofErr w:type="gramEnd"/>
      <w:r w:rsidRPr="00B4503D">
        <w:rPr>
          <w:rFonts w:eastAsia="Calibri" w:cs="Times New Roman"/>
          <w:i/>
          <w:szCs w:val="24"/>
        </w:rPr>
        <w:t xml:space="preserve"> serwisowe mogą być następstwem zarówno wady tkwiącej w urządzeniu jak i nieprawidłowego użytkowania bądź celowego uszkodzenia. Obowiązek wymiany wynikający z nieprawidłowego użytkowania bądź celowego uszkodzenia byłby naruszeniem zasady równości stron umowy, co jest sprzeczne z zasadami współżycia społecznego (art. 5 KC i art. 353</w:t>
      </w:r>
      <w:r w:rsidRPr="00B4503D">
        <w:rPr>
          <w:rFonts w:eastAsia="Calibri" w:cs="Times New Roman"/>
          <w:i/>
          <w:szCs w:val="24"/>
          <w:vertAlign w:val="superscript"/>
        </w:rPr>
        <w:t>1</w:t>
      </w:r>
      <w:r w:rsidRPr="00B4503D">
        <w:rPr>
          <w:rFonts w:eastAsia="Calibri" w:cs="Times New Roman"/>
          <w:i/>
          <w:szCs w:val="24"/>
        </w:rPr>
        <w:t xml:space="preserve"> KC.)</w:t>
      </w:r>
    </w:p>
    <w:p w:rsidR="00AA12ED" w:rsidRDefault="00B4503D" w:rsidP="00E95A10">
      <w:pPr>
        <w:spacing w:after="0" w:line="240" w:lineRule="auto"/>
        <w:jc w:val="both"/>
        <w:rPr>
          <w:rFonts w:cs="Times New Roman"/>
          <w:b/>
          <w:szCs w:val="24"/>
        </w:rPr>
      </w:pPr>
      <w:r w:rsidRPr="00B4503D">
        <w:rPr>
          <w:rFonts w:cs="Times New Roman"/>
          <w:b/>
          <w:szCs w:val="24"/>
        </w:rPr>
        <w:t>Odpowiedź na pytanie nr</w:t>
      </w:r>
      <w:r>
        <w:rPr>
          <w:rFonts w:cs="Times New Roman"/>
          <w:b/>
          <w:szCs w:val="24"/>
        </w:rPr>
        <w:t xml:space="preserve"> 76: Nie. Zapisy SIWZ bez zmian</w:t>
      </w:r>
      <w:r w:rsidR="00E95A10">
        <w:rPr>
          <w:rFonts w:cs="Times New Roman"/>
          <w:b/>
          <w:szCs w:val="24"/>
        </w:rPr>
        <w:t>. W przypadkach nieuregulowanych maja zastosowanie przepisy ogólne k.c.</w:t>
      </w:r>
    </w:p>
    <w:p w:rsidR="00E95A10" w:rsidRDefault="00E95A10" w:rsidP="00E95A10">
      <w:pPr>
        <w:spacing w:after="0" w:line="240" w:lineRule="auto"/>
        <w:jc w:val="both"/>
        <w:rPr>
          <w:rFonts w:cs="Times New Roman"/>
          <w:b/>
          <w:szCs w:val="24"/>
        </w:rPr>
      </w:pPr>
    </w:p>
    <w:p w:rsidR="00E95A10" w:rsidRPr="00E95A10" w:rsidRDefault="00E95A10" w:rsidP="00E95A10">
      <w:pPr>
        <w:autoSpaceDE w:val="0"/>
        <w:autoSpaceDN w:val="0"/>
        <w:adjustRightInd w:val="0"/>
        <w:spacing w:after="0" w:line="240" w:lineRule="auto"/>
        <w:rPr>
          <w:rFonts w:eastAsia="Calibri" w:cs="Times New Roman"/>
          <w:szCs w:val="24"/>
        </w:rPr>
      </w:pPr>
      <w:r w:rsidRPr="00E95A10">
        <w:rPr>
          <w:rFonts w:cs="Times New Roman"/>
          <w:b/>
          <w:color w:val="000000"/>
          <w:szCs w:val="24"/>
        </w:rPr>
        <w:t>Pytanie nr 77</w:t>
      </w:r>
      <w:r w:rsidRPr="00E95A10">
        <w:rPr>
          <w:rFonts w:cs="Times New Roman"/>
          <w:b/>
          <w:szCs w:val="24"/>
        </w:rPr>
        <w:t>:</w:t>
      </w:r>
      <w:r w:rsidRPr="00E95A10">
        <w:rPr>
          <w:rFonts w:cs="Times New Roman"/>
          <w:b/>
          <w:szCs w:val="24"/>
          <w:u w:val="single"/>
        </w:rPr>
        <w:t xml:space="preserve"> </w:t>
      </w:r>
      <w:r w:rsidRPr="00E95A10">
        <w:rPr>
          <w:rFonts w:eastAsia="Calibri" w:cs="Times New Roman"/>
          <w:szCs w:val="24"/>
        </w:rPr>
        <w:t xml:space="preserve">dotyczące zapisów umowy paragraf 5 pkt. 7: Czy </w:t>
      </w:r>
      <w:proofErr w:type="gramStart"/>
      <w:r w:rsidRPr="00E95A10">
        <w:rPr>
          <w:rFonts w:eastAsia="Calibri" w:cs="Times New Roman"/>
          <w:szCs w:val="24"/>
        </w:rPr>
        <w:t>Zamawiający  wyrazi</w:t>
      </w:r>
      <w:proofErr w:type="gramEnd"/>
      <w:r w:rsidRPr="00E95A10">
        <w:rPr>
          <w:rFonts w:eastAsia="Calibri" w:cs="Times New Roman"/>
          <w:szCs w:val="24"/>
        </w:rPr>
        <w:t xml:space="preserve"> zgodę, aby podany termin liczony był w dniach roboczych?</w:t>
      </w:r>
    </w:p>
    <w:p w:rsidR="00E95A10" w:rsidRPr="00E95A10" w:rsidRDefault="00E95A10" w:rsidP="00E95A10">
      <w:pPr>
        <w:autoSpaceDE w:val="0"/>
        <w:autoSpaceDN w:val="0"/>
        <w:adjustRightInd w:val="0"/>
        <w:spacing w:after="0" w:line="240" w:lineRule="auto"/>
        <w:rPr>
          <w:rFonts w:eastAsia="Calibri" w:cs="Times New Roman"/>
          <w:szCs w:val="24"/>
        </w:rPr>
      </w:pPr>
      <w:r w:rsidRPr="00E95A10">
        <w:rPr>
          <w:rFonts w:cs="Times New Roman"/>
          <w:b/>
          <w:color w:val="000000"/>
          <w:szCs w:val="24"/>
        </w:rPr>
        <w:t>Pytanie nr 78</w:t>
      </w:r>
      <w:r w:rsidRPr="00E95A10">
        <w:rPr>
          <w:rFonts w:cs="Times New Roman"/>
          <w:b/>
          <w:szCs w:val="24"/>
        </w:rPr>
        <w:t>:</w:t>
      </w:r>
      <w:r w:rsidRPr="00E95A10">
        <w:rPr>
          <w:rFonts w:cs="Times New Roman"/>
          <w:b/>
          <w:szCs w:val="24"/>
          <w:u w:val="single"/>
        </w:rPr>
        <w:t xml:space="preserve"> </w:t>
      </w:r>
      <w:r w:rsidRPr="00E95A10">
        <w:rPr>
          <w:rFonts w:eastAsia="Calibri" w:cs="Times New Roman"/>
          <w:szCs w:val="24"/>
        </w:rPr>
        <w:t xml:space="preserve">dotyczące zapisów umowy paragraf 5 pkt. 7: Czy </w:t>
      </w:r>
      <w:proofErr w:type="gramStart"/>
      <w:r w:rsidRPr="00E95A10">
        <w:rPr>
          <w:rFonts w:eastAsia="Calibri" w:cs="Times New Roman"/>
          <w:szCs w:val="24"/>
        </w:rPr>
        <w:t>Zamawiający  wyrazi</w:t>
      </w:r>
      <w:proofErr w:type="gramEnd"/>
      <w:r w:rsidRPr="00E95A10">
        <w:rPr>
          <w:rFonts w:eastAsia="Calibri" w:cs="Times New Roman"/>
          <w:szCs w:val="24"/>
        </w:rPr>
        <w:t xml:space="preserve"> zgodę, na wydłużenie podanego terminu do 5 dni roboczych?</w:t>
      </w:r>
    </w:p>
    <w:p w:rsidR="00E95A10" w:rsidRPr="00E95A10" w:rsidRDefault="00E95A10" w:rsidP="00E95A10">
      <w:pPr>
        <w:autoSpaceDE w:val="0"/>
        <w:autoSpaceDN w:val="0"/>
        <w:adjustRightInd w:val="0"/>
        <w:spacing w:after="0" w:line="240" w:lineRule="auto"/>
        <w:rPr>
          <w:rFonts w:eastAsia="Calibri" w:cs="Times New Roman"/>
          <w:szCs w:val="24"/>
        </w:rPr>
      </w:pPr>
      <w:r w:rsidRPr="00E95A10">
        <w:rPr>
          <w:rFonts w:cs="Times New Roman"/>
          <w:b/>
          <w:color w:val="000000"/>
          <w:szCs w:val="24"/>
        </w:rPr>
        <w:t>Pytanie nr 79</w:t>
      </w:r>
      <w:r w:rsidRPr="00E95A10">
        <w:rPr>
          <w:rFonts w:cs="Times New Roman"/>
          <w:b/>
          <w:szCs w:val="24"/>
        </w:rPr>
        <w:t>:</w:t>
      </w:r>
      <w:r w:rsidRPr="00E95A10">
        <w:rPr>
          <w:rFonts w:cs="Times New Roman"/>
          <w:b/>
          <w:szCs w:val="24"/>
          <w:u w:val="single"/>
        </w:rPr>
        <w:t xml:space="preserve"> </w:t>
      </w:r>
      <w:r w:rsidRPr="00E95A10">
        <w:rPr>
          <w:rFonts w:eastAsia="Calibri" w:cs="Times New Roman"/>
          <w:szCs w:val="24"/>
        </w:rPr>
        <w:t xml:space="preserve">dotyczące zapisów umowy paragraf 5 pkt. 9: Czy </w:t>
      </w:r>
      <w:proofErr w:type="gramStart"/>
      <w:r w:rsidRPr="00E95A10">
        <w:rPr>
          <w:rFonts w:eastAsia="Calibri" w:cs="Times New Roman"/>
          <w:szCs w:val="24"/>
        </w:rPr>
        <w:t>Zamawiający  wyrazi</w:t>
      </w:r>
      <w:proofErr w:type="gramEnd"/>
      <w:r w:rsidRPr="00E95A10">
        <w:rPr>
          <w:rFonts w:eastAsia="Calibri" w:cs="Times New Roman"/>
          <w:szCs w:val="24"/>
        </w:rPr>
        <w:t xml:space="preserve"> zgodę, na wydłużenie podanego terminu do 3 dni roboczych?</w:t>
      </w:r>
    </w:p>
    <w:p w:rsidR="00E95A10" w:rsidRDefault="00E95A10" w:rsidP="00E95A10">
      <w:pPr>
        <w:autoSpaceDE w:val="0"/>
        <w:autoSpaceDN w:val="0"/>
        <w:adjustRightInd w:val="0"/>
        <w:spacing w:after="0" w:line="240" w:lineRule="auto"/>
        <w:jc w:val="both"/>
        <w:rPr>
          <w:rFonts w:cs="Times New Roman"/>
          <w:b/>
          <w:sz w:val="22"/>
        </w:rPr>
      </w:pPr>
      <w:r w:rsidRPr="00B4503D">
        <w:rPr>
          <w:rFonts w:cs="Times New Roman"/>
          <w:b/>
          <w:szCs w:val="24"/>
        </w:rPr>
        <w:t>Odpowiedź na pytanie nr</w:t>
      </w:r>
      <w:r>
        <w:rPr>
          <w:rFonts w:cs="Times New Roman"/>
          <w:b/>
          <w:szCs w:val="24"/>
        </w:rPr>
        <w:t xml:space="preserve"> 77 - 79: Nie</w:t>
      </w:r>
      <w:r w:rsidRPr="00E95A10">
        <w:rPr>
          <w:rFonts w:cs="Times New Roman"/>
          <w:b/>
          <w:bCs/>
          <w:szCs w:val="24"/>
        </w:rPr>
        <w:t xml:space="preserve"> </w:t>
      </w:r>
      <w:r>
        <w:rPr>
          <w:rFonts w:cs="Times New Roman"/>
          <w:b/>
          <w:bCs/>
          <w:szCs w:val="24"/>
        </w:rPr>
        <w:t xml:space="preserve">zapisy </w:t>
      </w:r>
      <w:r w:rsidRPr="008F165C">
        <w:rPr>
          <w:rFonts w:cs="Times New Roman"/>
          <w:b/>
          <w:bCs/>
          <w:szCs w:val="24"/>
        </w:rPr>
        <w:t>SIWZ</w:t>
      </w:r>
      <w:r>
        <w:rPr>
          <w:rFonts w:cs="Times New Roman"/>
          <w:b/>
          <w:bCs/>
          <w:szCs w:val="24"/>
        </w:rPr>
        <w:t xml:space="preserve"> bez zmian.</w:t>
      </w:r>
      <w:r w:rsidRPr="00BB3B37">
        <w:rPr>
          <w:rFonts w:cs="Times New Roman"/>
          <w:sz w:val="22"/>
        </w:rPr>
        <w:t xml:space="preserve"> </w:t>
      </w:r>
      <w:r w:rsidRPr="00BB3B37">
        <w:rPr>
          <w:rFonts w:cs="Times New Roman"/>
          <w:b/>
          <w:sz w:val="22"/>
        </w:rPr>
        <w:t xml:space="preserve">Terminy liczone będą zgodnie z </w:t>
      </w:r>
      <w:proofErr w:type="gramStart"/>
      <w:r w:rsidRPr="00BB3B37">
        <w:rPr>
          <w:rFonts w:cs="Times New Roman"/>
          <w:b/>
          <w:sz w:val="22"/>
        </w:rPr>
        <w:t xml:space="preserve">art. 111 </w:t>
      </w:r>
      <w:r>
        <w:rPr>
          <w:rFonts w:cs="Times New Roman"/>
          <w:b/>
          <w:sz w:val="22"/>
        </w:rPr>
        <w:t xml:space="preserve"> </w:t>
      </w:r>
      <w:r w:rsidRPr="00BB3B37">
        <w:rPr>
          <w:rFonts w:cs="Times New Roman"/>
          <w:b/>
          <w:sz w:val="22"/>
        </w:rPr>
        <w:t>i</w:t>
      </w:r>
      <w:proofErr w:type="gramEnd"/>
      <w:r w:rsidRPr="00BB3B37">
        <w:rPr>
          <w:rFonts w:cs="Times New Roman"/>
          <w:b/>
          <w:sz w:val="22"/>
        </w:rPr>
        <w:t xml:space="preserve"> n. k.c.</w:t>
      </w:r>
    </w:p>
    <w:p w:rsidR="00E95A10" w:rsidRDefault="00E95A10" w:rsidP="00E95A10">
      <w:pPr>
        <w:autoSpaceDE w:val="0"/>
        <w:autoSpaceDN w:val="0"/>
        <w:adjustRightInd w:val="0"/>
        <w:spacing w:after="0" w:line="240" w:lineRule="auto"/>
        <w:jc w:val="both"/>
        <w:rPr>
          <w:rFonts w:cs="Times New Roman"/>
          <w:b/>
          <w:color w:val="000000"/>
          <w:szCs w:val="24"/>
        </w:rPr>
      </w:pPr>
    </w:p>
    <w:p w:rsidR="00E95A10" w:rsidRPr="00E95A10" w:rsidRDefault="00E95A10" w:rsidP="00E95A10">
      <w:pPr>
        <w:autoSpaceDE w:val="0"/>
        <w:autoSpaceDN w:val="0"/>
        <w:adjustRightInd w:val="0"/>
        <w:spacing w:after="0" w:line="240" w:lineRule="auto"/>
        <w:jc w:val="both"/>
        <w:rPr>
          <w:rFonts w:eastAsia="Calibri" w:cs="Times New Roman"/>
          <w:szCs w:val="24"/>
        </w:rPr>
      </w:pPr>
      <w:r w:rsidRPr="00E95A10">
        <w:rPr>
          <w:rFonts w:cs="Times New Roman"/>
          <w:b/>
          <w:color w:val="000000"/>
          <w:szCs w:val="24"/>
        </w:rPr>
        <w:t>Pytanie nr 80</w:t>
      </w:r>
      <w:r w:rsidRPr="00E95A10">
        <w:rPr>
          <w:rFonts w:cs="Times New Roman"/>
          <w:b/>
          <w:szCs w:val="24"/>
        </w:rPr>
        <w:t>:</w:t>
      </w:r>
      <w:r w:rsidRPr="00E95A10">
        <w:rPr>
          <w:rFonts w:cs="Times New Roman"/>
          <w:szCs w:val="24"/>
        </w:rPr>
        <w:t xml:space="preserve"> </w:t>
      </w:r>
      <w:r w:rsidRPr="00E95A10">
        <w:rPr>
          <w:rFonts w:eastAsia="Calibri" w:cs="Times New Roman"/>
          <w:szCs w:val="24"/>
        </w:rPr>
        <w:t xml:space="preserve">dotyczące pakietu 8 oraz zapisów SIWZ i umowy paragraf 6 ustęp 1 podpunkt 2: Czy w przypadku dostarczenia sprzętu zastępczego, który zapewni ciągłość pracy pracowni, Zamawiający zrezygnuje z naliczania kar </w:t>
      </w:r>
      <w:proofErr w:type="gramStart"/>
      <w:r w:rsidRPr="00E95A10">
        <w:rPr>
          <w:rFonts w:eastAsia="Calibri" w:cs="Times New Roman"/>
          <w:szCs w:val="24"/>
        </w:rPr>
        <w:t>umownych ?</w:t>
      </w:r>
      <w:proofErr w:type="gramEnd"/>
    </w:p>
    <w:p w:rsidR="00AA12ED" w:rsidRPr="00E95A10" w:rsidRDefault="00E95A10" w:rsidP="00E95A10">
      <w:pPr>
        <w:spacing w:after="0" w:line="240" w:lineRule="auto"/>
        <w:rPr>
          <w:rFonts w:cs="Times New Roman"/>
          <w:szCs w:val="24"/>
        </w:rPr>
      </w:pPr>
      <w:r w:rsidRPr="00E95A10">
        <w:rPr>
          <w:rFonts w:cs="Times New Roman"/>
          <w:b/>
          <w:szCs w:val="24"/>
        </w:rPr>
        <w:t>Odpowiedź na pytanie nr</w:t>
      </w:r>
      <w:proofErr w:type="gramStart"/>
      <w:r w:rsidRPr="00E95A10">
        <w:rPr>
          <w:rFonts w:cs="Times New Roman"/>
          <w:b/>
          <w:szCs w:val="24"/>
        </w:rPr>
        <w:t xml:space="preserve"> 80:Nie</w:t>
      </w:r>
      <w:proofErr w:type="gramEnd"/>
      <w:r w:rsidRPr="00E95A10">
        <w:rPr>
          <w:rFonts w:cs="Times New Roman"/>
          <w:b/>
          <w:szCs w:val="24"/>
        </w:rPr>
        <w:t>. Zapisy SIWZ bez zmian.</w:t>
      </w:r>
    </w:p>
    <w:p w:rsidR="00FB43DC" w:rsidRPr="00F4758B" w:rsidRDefault="00FB43DC" w:rsidP="00FB43DC">
      <w:pPr>
        <w:pStyle w:val="Tekstpodstawowywcity"/>
        <w:ind w:left="0"/>
        <w:rPr>
          <w:rFonts w:ascii="Calibri" w:hAnsi="Calibri"/>
        </w:rPr>
      </w:pPr>
    </w:p>
    <w:p w:rsidR="00FB43DC" w:rsidRPr="00E95A10" w:rsidRDefault="00E95A10" w:rsidP="00F9712C">
      <w:pPr>
        <w:spacing w:after="0" w:line="240" w:lineRule="auto"/>
        <w:jc w:val="both"/>
        <w:rPr>
          <w:rFonts w:cs="Times New Roman"/>
          <w:b/>
          <w:color w:val="000000"/>
          <w:szCs w:val="24"/>
        </w:rPr>
      </w:pPr>
      <w:r w:rsidRPr="00E95A10">
        <w:rPr>
          <w:rFonts w:cs="Times New Roman"/>
          <w:b/>
          <w:color w:val="000000"/>
          <w:szCs w:val="24"/>
        </w:rPr>
        <w:t>Pytanie nr 81</w:t>
      </w:r>
      <w:r w:rsidRPr="00E95A10">
        <w:rPr>
          <w:rFonts w:cs="Times New Roman"/>
          <w:b/>
          <w:szCs w:val="24"/>
        </w:rPr>
        <w:t>:</w:t>
      </w:r>
      <w:r w:rsidRPr="00E95A10">
        <w:rPr>
          <w:rFonts w:cs="Times New Roman"/>
          <w:szCs w:val="24"/>
        </w:rPr>
        <w:t xml:space="preserve"> </w:t>
      </w:r>
      <w:r w:rsidRPr="00E95A10">
        <w:rPr>
          <w:rFonts w:eastAsia="Calibri" w:cs="Times New Roman"/>
          <w:szCs w:val="24"/>
        </w:rPr>
        <w:t xml:space="preserve">dotyczące pakietu 8 oraz zapisów SIWZ i umowy paragraf 6 ustęp 1 podpunkt 2, </w:t>
      </w:r>
      <w:proofErr w:type="gramStart"/>
      <w:r w:rsidRPr="00E95A10">
        <w:rPr>
          <w:rFonts w:eastAsia="Calibri" w:cs="Times New Roman"/>
          <w:szCs w:val="24"/>
        </w:rPr>
        <w:t>podpunkt  3 podpunkt</w:t>
      </w:r>
      <w:proofErr w:type="gramEnd"/>
      <w:r w:rsidRPr="00E95A10">
        <w:rPr>
          <w:rFonts w:eastAsia="Calibri" w:cs="Times New Roman"/>
          <w:szCs w:val="24"/>
        </w:rPr>
        <w:t xml:space="preserve"> 4: Czy Zamawiający wyrazi zgodę, aby kara umowna liczona była od towaru, którego dotyczy opóźnienie, a nie od całej umowy?</w:t>
      </w:r>
    </w:p>
    <w:p w:rsidR="00E95A10" w:rsidRPr="00E95A10" w:rsidRDefault="00E95A10" w:rsidP="00C55922">
      <w:pPr>
        <w:spacing w:after="0" w:line="240" w:lineRule="auto"/>
        <w:jc w:val="both"/>
        <w:rPr>
          <w:rFonts w:cs="Times New Roman"/>
          <w:szCs w:val="24"/>
        </w:rPr>
      </w:pPr>
      <w:r w:rsidRPr="00E95A10">
        <w:rPr>
          <w:rFonts w:cs="Times New Roman"/>
          <w:b/>
          <w:szCs w:val="24"/>
        </w:rPr>
        <w:lastRenderedPageBreak/>
        <w:t xml:space="preserve">Odpowiedź na pytanie nr </w:t>
      </w:r>
      <w:r>
        <w:rPr>
          <w:rFonts w:cs="Times New Roman"/>
          <w:b/>
          <w:szCs w:val="24"/>
        </w:rPr>
        <w:t>81</w:t>
      </w:r>
      <w:r w:rsidRPr="00E95A10">
        <w:rPr>
          <w:rFonts w:cs="Times New Roman"/>
          <w:b/>
          <w:szCs w:val="24"/>
        </w:rPr>
        <w:t>:</w:t>
      </w:r>
      <w:r>
        <w:rPr>
          <w:rFonts w:cs="Times New Roman"/>
          <w:b/>
          <w:szCs w:val="24"/>
        </w:rPr>
        <w:t xml:space="preserve"> </w:t>
      </w:r>
      <w:r w:rsidRPr="00E95A10">
        <w:rPr>
          <w:rFonts w:cs="Times New Roman"/>
          <w:b/>
          <w:szCs w:val="24"/>
        </w:rPr>
        <w:t>Nie. Zapisy SIWZ bez zmian.</w:t>
      </w:r>
    </w:p>
    <w:p w:rsidR="00783102" w:rsidRDefault="00783102" w:rsidP="00C55922">
      <w:pPr>
        <w:tabs>
          <w:tab w:val="left" w:pos="2835"/>
          <w:tab w:val="left" w:pos="6804"/>
        </w:tabs>
        <w:spacing w:after="0" w:line="240" w:lineRule="auto"/>
        <w:jc w:val="both"/>
        <w:rPr>
          <w:color w:val="000000"/>
          <w:sz w:val="22"/>
        </w:rPr>
      </w:pPr>
    </w:p>
    <w:p w:rsidR="00E95A10" w:rsidRDefault="00E95A10" w:rsidP="00C55922">
      <w:pPr>
        <w:spacing w:after="0" w:line="240" w:lineRule="auto"/>
        <w:jc w:val="both"/>
        <w:rPr>
          <w:rFonts w:cs="Times New Roman"/>
          <w:i/>
          <w:szCs w:val="24"/>
        </w:rPr>
      </w:pPr>
      <w:r w:rsidRPr="00E95A10">
        <w:rPr>
          <w:rFonts w:cs="Times New Roman"/>
          <w:b/>
          <w:color w:val="000000"/>
          <w:szCs w:val="24"/>
        </w:rPr>
        <w:t>Pytanie nr 8</w:t>
      </w:r>
      <w:r>
        <w:rPr>
          <w:rFonts w:cs="Times New Roman"/>
          <w:b/>
          <w:color w:val="000000"/>
          <w:szCs w:val="24"/>
        </w:rPr>
        <w:t>2</w:t>
      </w:r>
      <w:r w:rsidRPr="00E95A10">
        <w:rPr>
          <w:rFonts w:cs="Times New Roman"/>
          <w:b/>
          <w:szCs w:val="24"/>
        </w:rPr>
        <w:t>:</w:t>
      </w:r>
      <w:r>
        <w:rPr>
          <w:rFonts w:cs="Times New Roman"/>
          <w:b/>
          <w:szCs w:val="24"/>
        </w:rPr>
        <w:t xml:space="preserve"> </w:t>
      </w:r>
      <w:r w:rsidRPr="00E95A10">
        <w:rPr>
          <w:rFonts w:eastAsia="Calibri" w:cs="Times New Roman"/>
          <w:szCs w:val="24"/>
        </w:rPr>
        <w:t xml:space="preserve">dotyczące pakietu 8 oraz zapisów SIWZ Czy Zamawiający wyrazi zgodę, aby Wykonawca załączył oferty przetargowej wzoru </w:t>
      </w:r>
      <w:proofErr w:type="gramStart"/>
      <w:r w:rsidRPr="00E95A10">
        <w:rPr>
          <w:rFonts w:eastAsia="Calibri" w:cs="Times New Roman"/>
          <w:szCs w:val="24"/>
        </w:rPr>
        <w:t>umowy ?</w:t>
      </w:r>
      <w:r w:rsidRPr="00E95A10">
        <w:rPr>
          <w:rFonts w:cs="Times New Roman"/>
          <w:szCs w:val="24"/>
        </w:rPr>
        <w:t xml:space="preserve"> </w:t>
      </w:r>
      <w:r w:rsidRPr="00E95A10">
        <w:rPr>
          <w:rFonts w:eastAsia="Calibri" w:cs="Times New Roman"/>
          <w:i/>
          <w:szCs w:val="24"/>
        </w:rPr>
        <w:t>(</w:t>
      </w:r>
      <w:proofErr w:type="gramEnd"/>
      <w:r w:rsidRPr="00E95A10">
        <w:rPr>
          <w:rFonts w:eastAsia="Calibri" w:cs="Times New Roman"/>
          <w:i/>
          <w:szCs w:val="24"/>
        </w:rPr>
        <w:t>zgodnie z zapisami SIWZ Zamawiający tylko zaleca a w druku składanej oferty –</w:t>
      </w:r>
      <w:proofErr w:type="spellStart"/>
      <w:r w:rsidRPr="00E95A10">
        <w:rPr>
          <w:rFonts w:eastAsia="Calibri" w:cs="Times New Roman"/>
          <w:i/>
          <w:szCs w:val="24"/>
        </w:rPr>
        <w:t>załąłcznik</w:t>
      </w:r>
      <w:proofErr w:type="spellEnd"/>
      <w:r w:rsidRPr="00E95A10">
        <w:rPr>
          <w:rFonts w:eastAsia="Calibri" w:cs="Times New Roman"/>
          <w:i/>
          <w:szCs w:val="24"/>
        </w:rPr>
        <w:t xml:space="preserve"> </w:t>
      </w:r>
      <w:proofErr w:type="gramStart"/>
      <w:r w:rsidRPr="00E95A10">
        <w:rPr>
          <w:rFonts w:eastAsia="Calibri" w:cs="Times New Roman"/>
          <w:i/>
          <w:szCs w:val="24"/>
        </w:rPr>
        <w:t>nr 1  akceptuje</w:t>
      </w:r>
      <w:proofErr w:type="gramEnd"/>
      <w:r w:rsidRPr="00E95A10">
        <w:rPr>
          <w:rFonts w:eastAsia="Calibri" w:cs="Times New Roman"/>
          <w:i/>
          <w:szCs w:val="24"/>
        </w:rPr>
        <w:t xml:space="preserve"> warunki umowy)</w:t>
      </w:r>
    </w:p>
    <w:p w:rsidR="00E95A10" w:rsidRPr="00537176" w:rsidRDefault="00E95A10" w:rsidP="00C55922">
      <w:pPr>
        <w:spacing w:after="0" w:line="240" w:lineRule="auto"/>
        <w:jc w:val="both"/>
        <w:rPr>
          <w:rFonts w:ascii="Arial" w:eastAsia="Calibri" w:hAnsi="Arial" w:cs="Arial"/>
          <w:i/>
          <w:sz w:val="20"/>
          <w:szCs w:val="20"/>
        </w:rPr>
      </w:pPr>
      <w:r w:rsidRPr="00E95A10">
        <w:rPr>
          <w:rFonts w:cs="Times New Roman"/>
          <w:b/>
          <w:szCs w:val="24"/>
        </w:rPr>
        <w:t xml:space="preserve">Odpowiedź na pytanie nr </w:t>
      </w:r>
      <w:r>
        <w:rPr>
          <w:rFonts w:cs="Times New Roman"/>
          <w:b/>
          <w:szCs w:val="24"/>
        </w:rPr>
        <w:t>82</w:t>
      </w:r>
      <w:r w:rsidRPr="00E95A10">
        <w:rPr>
          <w:rFonts w:cs="Times New Roman"/>
          <w:b/>
          <w:szCs w:val="24"/>
        </w:rPr>
        <w:t>:</w:t>
      </w:r>
      <w:r>
        <w:rPr>
          <w:rFonts w:cs="Times New Roman"/>
          <w:b/>
          <w:szCs w:val="24"/>
        </w:rPr>
        <w:t xml:space="preserve"> Zgodnie z SIWZ.</w:t>
      </w:r>
    </w:p>
    <w:p w:rsidR="00E95A10" w:rsidRDefault="00E95A10" w:rsidP="00C55922">
      <w:pPr>
        <w:tabs>
          <w:tab w:val="left" w:pos="2835"/>
          <w:tab w:val="left" w:pos="6804"/>
        </w:tabs>
        <w:spacing w:after="0" w:line="240" w:lineRule="auto"/>
        <w:jc w:val="both"/>
        <w:rPr>
          <w:color w:val="000000"/>
          <w:sz w:val="22"/>
        </w:rPr>
      </w:pPr>
    </w:p>
    <w:p w:rsidR="00783102" w:rsidRPr="00087607" w:rsidRDefault="00087607" w:rsidP="00C55922">
      <w:pPr>
        <w:tabs>
          <w:tab w:val="left" w:pos="2835"/>
          <w:tab w:val="left" w:pos="6804"/>
        </w:tabs>
        <w:spacing w:after="0" w:line="240" w:lineRule="auto"/>
        <w:jc w:val="both"/>
        <w:rPr>
          <w:rFonts w:cs="Times New Roman"/>
          <w:b/>
          <w:szCs w:val="24"/>
        </w:rPr>
      </w:pPr>
      <w:r w:rsidRPr="00E95A10">
        <w:rPr>
          <w:rFonts w:cs="Times New Roman"/>
          <w:b/>
          <w:color w:val="000000"/>
          <w:szCs w:val="24"/>
        </w:rPr>
        <w:t xml:space="preserve">Pytanie </w:t>
      </w:r>
      <w:r w:rsidRPr="00087607">
        <w:rPr>
          <w:rFonts w:cs="Times New Roman"/>
          <w:b/>
          <w:color w:val="000000"/>
          <w:szCs w:val="24"/>
        </w:rPr>
        <w:t>nr 83</w:t>
      </w:r>
      <w:r w:rsidRPr="00087607">
        <w:rPr>
          <w:rFonts w:cs="Times New Roman"/>
          <w:b/>
          <w:szCs w:val="24"/>
        </w:rPr>
        <w:t xml:space="preserve">: </w:t>
      </w:r>
      <w:r w:rsidRPr="00087607">
        <w:rPr>
          <w:rFonts w:eastAsia="Calibri" w:cs="Times New Roman"/>
          <w:szCs w:val="24"/>
        </w:rPr>
        <w:t xml:space="preserve">dotyczące zapisów formularza ofertowego (załącznik nr 1) pkt. 2 podpunkt 6: Prosimy o podanie informacji o sytuacji finansowo-ekonomicznej </w:t>
      </w:r>
      <w:proofErr w:type="gramStart"/>
      <w:r w:rsidRPr="00087607">
        <w:rPr>
          <w:rFonts w:eastAsia="Calibri" w:cs="Times New Roman"/>
          <w:szCs w:val="24"/>
        </w:rPr>
        <w:t>Zamawiającego ?</w:t>
      </w:r>
      <w:proofErr w:type="gramEnd"/>
    </w:p>
    <w:p w:rsidR="00087607" w:rsidRDefault="00087607" w:rsidP="00C55922">
      <w:pPr>
        <w:tabs>
          <w:tab w:val="left" w:pos="2835"/>
          <w:tab w:val="left" w:pos="6804"/>
        </w:tabs>
        <w:spacing w:after="0" w:line="240" w:lineRule="auto"/>
        <w:jc w:val="both"/>
        <w:rPr>
          <w:rFonts w:cs="Times New Roman"/>
          <w:b/>
          <w:szCs w:val="24"/>
        </w:rPr>
      </w:pPr>
      <w:r w:rsidRPr="00E95A10">
        <w:rPr>
          <w:rFonts w:cs="Times New Roman"/>
          <w:b/>
          <w:szCs w:val="24"/>
        </w:rPr>
        <w:t xml:space="preserve">Odpowiedź na pytanie nr </w:t>
      </w:r>
      <w:r>
        <w:rPr>
          <w:rFonts w:cs="Times New Roman"/>
          <w:b/>
          <w:szCs w:val="24"/>
        </w:rPr>
        <w:t>83</w:t>
      </w:r>
      <w:r w:rsidRPr="00E95A10">
        <w:rPr>
          <w:rFonts w:cs="Times New Roman"/>
          <w:b/>
          <w:szCs w:val="24"/>
        </w:rPr>
        <w:t>:</w:t>
      </w:r>
      <w:r w:rsidR="00FC65E0">
        <w:rPr>
          <w:rFonts w:cs="Times New Roman"/>
          <w:b/>
          <w:szCs w:val="24"/>
        </w:rPr>
        <w:t xml:space="preserve"> </w:t>
      </w:r>
      <w:r w:rsidR="00C55922">
        <w:rPr>
          <w:rFonts w:cs="Times New Roman"/>
          <w:b/>
          <w:szCs w:val="24"/>
        </w:rPr>
        <w:t xml:space="preserve">Sprawozdanie finansowe Zamawiającego jest publikowane na stronie Monitor Polski B, </w:t>
      </w:r>
      <w:proofErr w:type="spellStart"/>
      <w:r w:rsidR="00C55922">
        <w:rPr>
          <w:rFonts w:cs="Times New Roman"/>
          <w:b/>
          <w:szCs w:val="24"/>
        </w:rPr>
        <w:t>zawierajacy</w:t>
      </w:r>
      <w:proofErr w:type="spellEnd"/>
      <w:r w:rsidR="00C55922">
        <w:rPr>
          <w:rFonts w:cs="Times New Roman"/>
          <w:b/>
          <w:szCs w:val="24"/>
        </w:rPr>
        <w:t xml:space="preserve"> sprawozdania finansowe w formie elektronicznej – PDF, </w:t>
      </w:r>
      <w:proofErr w:type="spellStart"/>
      <w:r w:rsidR="00C55922">
        <w:rPr>
          <w:rFonts w:cs="Times New Roman"/>
          <w:b/>
          <w:szCs w:val="24"/>
        </w:rPr>
        <w:t>dostepnny</w:t>
      </w:r>
      <w:proofErr w:type="spellEnd"/>
      <w:r w:rsidR="00C55922">
        <w:rPr>
          <w:rFonts w:cs="Times New Roman"/>
          <w:b/>
          <w:szCs w:val="24"/>
        </w:rPr>
        <w:t xml:space="preserve"> natychmiast na e-mail.</w:t>
      </w:r>
    </w:p>
    <w:p w:rsidR="00087607" w:rsidRDefault="00087607" w:rsidP="00C55922">
      <w:pPr>
        <w:tabs>
          <w:tab w:val="left" w:pos="2835"/>
          <w:tab w:val="left" w:pos="6804"/>
        </w:tabs>
        <w:spacing w:after="0" w:line="240" w:lineRule="auto"/>
        <w:jc w:val="both"/>
        <w:rPr>
          <w:rFonts w:cs="Times New Roman"/>
          <w:b/>
          <w:szCs w:val="24"/>
        </w:rPr>
      </w:pPr>
    </w:p>
    <w:p w:rsidR="00087607" w:rsidRDefault="00087607" w:rsidP="00C55922">
      <w:pPr>
        <w:tabs>
          <w:tab w:val="left" w:pos="2835"/>
          <w:tab w:val="left" w:pos="6804"/>
        </w:tabs>
        <w:spacing w:after="0" w:line="240" w:lineRule="auto"/>
        <w:jc w:val="both"/>
        <w:rPr>
          <w:rFonts w:cs="Times New Roman"/>
          <w:b/>
          <w:szCs w:val="24"/>
        </w:rPr>
      </w:pPr>
      <w:r w:rsidRPr="00E95A10">
        <w:rPr>
          <w:rFonts w:cs="Times New Roman"/>
          <w:b/>
          <w:color w:val="000000"/>
          <w:szCs w:val="24"/>
        </w:rPr>
        <w:t xml:space="preserve">Pytanie </w:t>
      </w:r>
      <w:r w:rsidRPr="00087607">
        <w:rPr>
          <w:rFonts w:cs="Times New Roman"/>
          <w:b/>
          <w:color w:val="000000"/>
          <w:szCs w:val="24"/>
        </w:rPr>
        <w:t>nr 8</w:t>
      </w:r>
      <w:r>
        <w:rPr>
          <w:rFonts w:cs="Times New Roman"/>
          <w:b/>
          <w:color w:val="000000"/>
          <w:szCs w:val="24"/>
        </w:rPr>
        <w:t>4</w:t>
      </w:r>
      <w:r w:rsidRPr="00087607">
        <w:rPr>
          <w:rFonts w:cs="Times New Roman"/>
          <w:b/>
          <w:szCs w:val="24"/>
        </w:rPr>
        <w:t>:</w:t>
      </w:r>
      <w:r w:rsidRPr="00087607">
        <w:rPr>
          <w:rFonts w:ascii="Arial" w:hAnsi="Arial" w:cs="Arial"/>
          <w:sz w:val="20"/>
          <w:szCs w:val="20"/>
        </w:rPr>
        <w:t xml:space="preserve"> </w:t>
      </w:r>
      <w:r w:rsidRPr="00087607">
        <w:rPr>
          <w:rFonts w:eastAsia="Calibri" w:cs="Times New Roman"/>
          <w:szCs w:val="24"/>
        </w:rPr>
        <w:t>Ponadto prosimy o udzielenie odpowiedzi i podanie informacji czy Zamawiający znajduje się w trakcie przekształcania w spółkę kapitałową?</w:t>
      </w:r>
    </w:p>
    <w:p w:rsidR="00087607" w:rsidRDefault="00087607" w:rsidP="00C55922">
      <w:pPr>
        <w:tabs>
          <w:tab w:val="left" w:pos="2835"/>
          <w:tab w:val="left" w:pos="6804"/>
        </w:tabs>
        <w:spacing w:after="0" w:line="240" w:lineRule="auto"/>
        <w:jc w:val="both"/>
        <w:rPr>
          <w:rFonts w:cs="Times New Roman"/>
          <w:b/>
          <w:szCs w:val="24"/>
        </w:rPr>
      </w:pPr>
      <w:r w:rsidRPr="00E95A10">
        <w:rPr>
          <w:rFonts w:cs="Times New Roman"/>
          <w:b/>
          <w:szCs w:val="24"/>
        </w:rPr>
        <w:t xml:space="preserve">Odpowiedź na pytanie nr </w:t>
      </w:r>
      <w:r>
        <w:rPr>
          <w:rFonts w:cs="Times New Roman"/>
          <w:b/>
          <w:szCs w:val="24"/>
        </w:rPr>
        <w:t>84</w:t>
      </w:r>
      <w:r w:rsidRPr="00E95A10">
        <w:rPr>
          <w:rFonts w:cs="Times New Roman"/>
          <w:b/>
          <w:szCs w:val="24"/>
        </w:rPr>
        <w:t>:</w:t>
      </w:r>
      <w:r>
        <w:rPr>
          <w:rFonts w:cs="Times New Roman"/>
          <w:b/>
          <w:szCs w:val="24"/>
        </w:rPr>
        <w:t xml:space="preserve"> </w:t>
      </w:r>
      <w:r w:rsidR="00C55922">
        <w:rPr>
          <w:rFonts w:cs="Times New Roman"/>
          <w:b/>
          <w:sz w:val="22"/>
        </w:rPr>
        <w:t>Odpowiedź na pytanie nie jest wyjaśnieniem treści SIWZ.</w:t>
      </w:r>
    </w:p>
    <w:p w:rsidR="00087607" w:rsidRDefault="00087607" w:rsidP="00783102">
      <w:pPr>
        <w:tabs>
          <w:tab w:val="left" w:pos="2835"/>
          <w:tab w:val="left" w:pos="6804"/>
        </w:tabs>
        <w:spacing w:after="0" w:line="240" w:lineRule="auto"/>
        <w:rPr>
          <w:rFonts w:cs="Times New Roman"/>
          <w:b/>
          <w:szCs w:val="24"/>
        </w:rPr>
      </w:pPr>
    </w:p>
    <w:p w:rsidR="00087607" w:rsidRPr="00783102" w:rsidRDefault="00087607" w:rsidP="00783102">
      <w:pPr>
        <w:tabs>
          <w:tab w:val="left" w:pos="2835"/>
          <w:tab w:val="left" w:pos="6804"/>
        </w:tabs>
        <w:spacing w:after="0" w:line="240" w:lineRule="auto"/>
        <w:rPr>
          <w:color w:val="000000"/>
          <w:sz w:val="22"/>
        </w:rPr>
      </w:pPr>
    </w:p>
    <w:p w:rsidR="00582B3F" w:rsidRDefault="004C5D68" w:rsidP="00582B3F">
      <w:pPr>
        <w:tabs>
          <w:tab w:val="left" w:pos="2835"/>
          <w:tab w:val="left" w:pos="6804"/>
        </w:tabs>
        <w:spacing w:after="0" w:line="240" w:lineRule="auto"/>
        <w:ind w:firstLine="709"/>
        <w:rPr>
          <w:b/>
          <w:i/>
          <w:color w:val="000000"/>
          <w:sz w:val="22"/>
          <w:u w:val="single"/>
        </w:rPr>
      </w:pPr>
      <w:r w:rsidRPr="00501A31">
        <w:rPr>
          <w:b/>
          <w:i/>
          <w:color w:val="000000"/>
          <w:sz w:val="22"/>
          <w:u w:val="single"/>
        </w:rPr>
        <w:t xml:space="preserve">Wykonawca zobowiązany jest do naniesienia dokonanych zmian w treści oferty. </w:t>
      </w:r>
    </w:p>
    <w:p w:rsidR="00695412" w:rsidRDefault="00695412" w:rsidP="00582B3F">
      <w:pPr>
        <w:tabs>
          <w:tab w:val="left" w:pos="2835"/>
          <w:tab w:val="left" w:pos="6804"/>
        </w:tabs>
        <w:spacing w:after="0" w:line="240" w:lineRule="auto"/>
        <w:ind w:firstLine="709"/>
        <w:rPr>
          <w:b/>
          <w:i/>
          <w:color w:val="000000"/>
          <w:sz w:val="22"/>
          <w:u w:val="single"/>
        </w:rPr>
      </w:pPr>
    </w:p>
    <w:p w:rsidR="004C5D68" w:rsidRDefault="004C5D68" w:rsidP="00582B3F">
      <w:pPr>
        <w:tabs>
          <w:tab w:val="left" w:pos="2835"/>
          <w:tab w:val="left" w:pos="6804"/>
        </w:tabs>
        <w:spacing w:after="0" w:line="240" w:lineRule="auto"/>
        <w:rPr>
          <w:b/>
          <w:bCs/>
        </w:rPr>
      </w:pPr>
      <w:r w:rsidRPr="00501A31">
        <w:rPr>
          <w:b/>
          <w:i/>
          <w:color w:val="000000"/>
          <w:sz w:val="22"/>
          <w:u w:val="single"/>
        </w:rPr>
        <w:t>W razie zaoferowania przedmiotu zamówienia innego niż pierwotnie wyspecyfikowanego a dopuszczonego przez Zamawiającego w wyniku wyjaśnień treści SIWZ czy w przypadku modyfikacji SIWZ zaznaczenia źródła tej zmiany (datę odpowiedzi lub modyfikacji i ewentualnie nr pytania).</w:t>
      </w:r>
      <w:r w:rsidRPr="0048614B">
        <w:rPr>
          <w:rStyle w:val="Odwoanieprzypisudolnego"/>
          <w:i/>
          <w:color w:val="FFFFFF"/>
          <w:sz w:val="18"/>
          <w:szCs w:val="18"/>
        </w:rPr>
        <w:footnoteReference w:id="1"/>
      </w:r>
    </w:p>
    <w:p w:rsidR="004C5D68" w:rsidRDefault="004C5D68" w:rsidP="004C5D68">
      <w:pPr>
        <w:tabs>
          <w:tab w:val="left" w:pos="2835"/>
          <w:tab w:val="left" w:pos="6804"/>
        </w:tabs>
        <w:spacing w:after="0" w:line="240" w:lineRule="auto"/>
        <w:ind w:firstLine="6"/>
        <w:jc w:val="center"/>
        <w:rPr>
          <w:rFonts w:cs="Times New Roman"/>
          <w:i/>
          <w:sz w:val="18"/>
          <w:szCs w:val="18"/>
        </w:rPr>
      </w:pPr>
      <w:r>
        <w:rPr>
          <w:rFonts w:cs="Times New Roman"/>
          <w:i/>
          <w:sz w:val="18"/>
          <w:szCs w:val="18"/>
        </w:rPr>
        <w:tab/>
        <w:t xml:space="preserve">                                                                                 </w:t>
      </w:r>
    </w:p>
    <w:p w:rsidR="00582B3F" w:rsidRPr="00EA5033" w:rsidRDefault="00582B3F" w:rsidP="00582B3F">
      <w:pPr>
        <w:pStyle w:val="NormalnyWeb"/>
        <w:shd w:val="clear" w:color="auto" w:fill="FFFFFF"/>
        <w:spacing w:before="0" w:beforeAutospacing="0" w:after="0" w:afterAutospacing="0"/>
        <w:ind w:firstLine="708"/>
        <w:jc w:val="both"/>
        <w:rPr>
          <w:rFonts w:ascii="Calibri" w:hAnsi="Calibri"/>
          <w:color w:val="FFFFFF" w:themeColor="background1"/>
        </w:rPr>
      </w:pPr>
    </w:p>
    <w:p w:rsidR="00582B3F" w:rsidRPr="00EA5033" w:rsidRDefault="00582B3F" w:rsidP="00582B3F">
      <w:pPr>
        <w:pStyle w:val="Standard"/>
        <w:ind w:firstLine="708"/>
        <w:jc w:val="both"/>
        <w:rPr>
          <w:i/>
          <w:color w:val="FFFFFF" w:themeColor="background1"/>
          <w:sz w:val="18"/>
          <w:szCs w:val="18"/>
        </w:rPr>
      </w:pPr>
      <w:r w:rsidRPr="00EA5033">
        <w:rPr>
          <w:rStyle w:val="Odwoanieprzypisudolnego"/>
          <w:i/>
          <w:color w:val="FFFFFF" w:themeColor="background1"/>
          <w:sz w:val="18"/>
          <w:szCs w:val="18"/>
        </w:rPr>
        <w:footnoteReference w:id="2"/>
      </w:r>
      <w:r w:rsidRPr="00EA5033">
        <w:rPr>
          <w:i/>
          <w:color w:val="FFFFFF" w:themeColor="background1"/>
          <w:sz w:val="18"/>
          <w:szCs w:val="18"/>
        </w:rPr>
        <w:tab/>
        <w:t xml:space="preserve">                                                                                 </w:t>
      </w:r>
    </w:p>
    <w:p w:rsidR="00C55922" w:rsidRPr="00EA5033" w:rsidRDefault="00C55922" w:rsidP="00C55922">
      <w:pPr>
        <w:pStyle w:val="Tekstpodstawowy"/>
        <w:ind w:firstLine="6"/>
        <w:jc w:val="right"/>
        <w:rPr>
          <w:color w:val="FFFFFF" w:themeColor="background1"/>
          <w:sz w:val="24"/>
          <w:szCs w:val="24"/>
        </w:rPr>
      </w:pPr>
    </w:p>
    <w:p w:rsidR="00C55922" w:rsidRPr="00EA5033" w:rsidRDefault="00C55922" w:rsidP="00C55922">
      <w:pPr>
        <w:pStyle w:val="Tekstpodstawowy"/>
        <w:ind w:firstLine="6"/>
        <w:jc w:val="right"/>
        <w:rPr>
          <w:color w:val="FFFFFF" w:themeColor="background1"/>
          <w:sz w:val="24"/>
          <w:szCs w:val="24"/>
        </w:rPr>
      </w:pPr>
      <w:r w:rsidRPr="00EA5033">
        <w:rPr>
          <w:color w:val="FFFFFF" w:themeColor="background1"/>
          <w:sz w:val="24"/>
          <w:szCs w:val="24"/>
        </w:rPr>
        <w:t>...............................................................</w:t>
      </w:r>
    </w:p>
    <w:p w:rsidR="00C55922" w:rsidRPr="00EA5033" w:rsidRDefault="00C55922" w:rsidP="00C55922">
      <w:pPr>
        <w:tabs>
          <w:tab w:val="left" w:pos="2835"/>
          <w:tab w:val="left" w:pos="6804"/>
        </w:tabs>
        <w:spacing w:after="0" w:line="240" w:lineRule="auto"/>
        <w:ind w:firstLine="6"/>
        <w:jc w:val="center"/>
        <w:rPr>
          <w:rFonts w:cs="Times New Roman"/>
          <w:i/>
          <w:color w:val="FFFFFF" w:themeColor="background1"/>
          <w:sz w:val="18"/>
          <w:szCs w:val="18"/>
        </w:rPr>
      </w:pPr>
      <w:r w:rsidRPr="00EA5033">
        <w:rPr>
          <w:rFonts w:cs="Times New Roman"/>
          <w:i/>
          <w:color w:val="FFFFFF" w:themeColor="background1"/>
          <w:szCs w:val="24"/>
        </w:rPr>
        <w:tab/>
      </w:r>
      <w:r w:rsidRPr="00EA5033">
        <w:rPr>
          <w:rFonts w:cs="Times New Roman"/>
          <w:i/>
          <w:color w:val="FFFFFF" w:themeColor="background1"/>
          <w:sz w:val="18"/>
          <w:szCs w:val="18"/>
        </w:rPr>
        <w:t xml:space="preserve">                                                                       (podpis i pieczęć Kierownika Zamawiającego</w:t>
      </w:r>
    </w:p>
    <w:p w:rsidR="00C55922" w:rsidRPr="00EA5033" w:rsidRDefault="00C55922" w:rsidP="00C55922">
      <w:pPr>
        <w:pStyle w:val="Tekstpodstawowy"/>
        <w:ind w:firstLine="6"/>
        <w:jc w:val="center"/>
        <w:rPr>
          <w:color w:val="FFFFFF" w:themeColor="background1"/>
          <w:sz w:val="18"/>
          <w:szCs w:val="18"/>
        </w:rPr>
      </w:pPr>
      <w:r w:rsidRPr="00EA5033">
        <w:rPr>
          <w:i/>
          <w:color w:val="FFFFFF" w:themeColor="background1"/>
          <w:sz w:val="18"/>
          <w:szCs w:val="18"/>
        </w:rPr>
        <w:t xml:space="preserve">                                                                                                                                     </w:t>
      </w:r>
      <w:proofErr w:type="gramStart"/>
      <w:r w:rsidRPr="00EA5033">
        <w:rPr>
          <w:i/>
          <w:color w:val="FFFFFF" w:themeColor="background1"/>
          <w:sz w:val="18"/>
          <w:szCs w:val="18"/>
        </w:rPr>
        <w:t>lub</w:t>
      </w:r>
      <w:proofErr w:type="gramEnd"/>
      <w:r w:rsidRPr="00EA5033">
        <w:rPr>
          <w:i/>
          <w:color w:val="FFFFFF" w:themeColor="background1"/>
          <w:sz w:val="18"/>
          <w:szCs w:val="18"/>
        </w:rPr>
        <w:t xml:space="preserve"> osoby upoważnionej</w:t>
      </w:r>
    </w:p>
    <w:p w:rsidR="00C55922" w:rsidRPr="00EA5033" w:rsidRDefault="00C55922" w:rsidP="00C55922">
      <w:pPr>
        <w:autoSpaceDE w:val="0"/>
        <w:autoSpaceDN w:val="0"/>
        <w:adjustRightInd w:val="0"/>
        <w:spacing w:after="0" w:line="240" w:lineRule="auto"/>
        <w:jc w:val="both"/>
        <w:rPr>
          <w:rFonts w:cs="Times New Roman"/>
          <w:b/>
          <w:color w:val="FFFFFF" w:themeColor="background1"/>
          <w:sz w:val="22"/>
        </w:rPr>
      </w:pPr>
    </w:p>
    <w:p w:rsidR="00C55922" w:rsidRPr="00EA5033" w:rsidRDefault="00C55922" w:rsidP="00C55922">
      <w:pPr>
        <w:pStyle w:val="Standard"/>
        <w:ind w:firstLine="708"/>
        <w:jc w:val="both"/>
        <w:rPr>
          <w:i/>
          <w:color w:val="FFFFFF" w:themeColor="background1"/>
          <w:sz w:val="18"/>
          <w:szCs w:val="18"/>
        </w:rPr>
      </w:pPr>
      <w:r w:rsidRPr="00EA5033">
        <w:rPr>
          <w:rStyle w:val="Odwoanieprzypisudolnego"/>
          <w:i/>
          <w:color w:val="FFFFFF" w:themeColor="background1"/>
          <w:sz w:val="18"/>
          <w:szCs w:val="18"/>
        </w:rPr>
        <w:footnoteReference w:id="3"/>
      </w:r>
      <w:r w:rsidRPr="00EA5033">
        <w:rPr>
          <w:i/>
          <w:color w:val="FFFFFF" w:themeColor="background1"/>
          <w:sz w:val="18"/>
          <w:szCs w:val="18"/>
        </w:rPr>
        <w:tab/>
        <w:t xml:space="preserve">                                                                                 </w:t>
      </w:r>
    </w:p>
    <w:p w:rsidR="00C55922" w:rsidRPr="00EA5033" w:rsidRDefault="00C55922" w:rsidP="00C55922">
      <w:pPr>
        <w:numPr>
          <w:ilvl w:val="0"/>
          <w:numId w:val="28"/>
        </w:numPr>
        <w:tabs>
          <w:tab w:val="clear" w:pos="1068"/>
          <w:tab w:val="left" w:pos="426"/>
          <w:tab w:val="num" w:pos="1701"/>
        </w:tabs>
        <w:spacing w:after="0" w:line="240" w:lineRule="auto"/>
        <w:ind w:left="426" w:firstLine="141"/>
        <w:rPr>
          <w:color w:val="FFFFFF" w:themeColor="background1"/>
          <w:szCs w:val="24"/>
        </w:rPr>
      </w:pPr>
      <w:r w:rsidRPr="00EA5033">
        <w:rPr>
          <w:color w:val="FFFFFF" w:themeColor="background1"/>
          <w:szCs w:val="24"/>
        </w:rPr>
        <w:t xml:space="preserve">Grzegorz Jędrzejczyk          ……………………………..   </w:t>
      </w:r>
    </w:p>
    <w:p w:rsidR="00C55922" w:rsidRPr="00EA5033" w:rsidRDefault="00C55922" w:rsidP="00C55922">
      <w:pPr>
        <w:numPr>
          <w:ilvl w:val="0"/>
          <w:numId w:val="28"/>
        </w:numPr>
        <w:tabs>
          <w:tab w:val="left" w:pos="426"/>
        </w:tabs>
        <w:spacing w:after="0" w:line="240" w:lineRule="auto"/>
        <w:ind w:hanging="501"/>
        <w:rPr>
          <w:color w:val="FFFFFF" w:themeColor="background1"/>
          <w:szCs w:val="24"/>
        </w:rPr>
      </w:pPr>
      <w:r w:rsidRPr="00EA5033">
        <w:rPr>
          <w:color w:val="FFFFFF" w:themeColor="background1"/>
          <w:szCs w:val="24"/>
        </w:rPr>
        <w:t xml:space="preserve">           Sylwia Komorek                 ……………………………..</w:t>
      </w:r>
    </w:p>
    <w:p w:rsidR="00C55922" w:rsidRPr="00EA5033" w:rsidRDefault="00C55922" w:rsidP="00C55922">
      <w:pPr>
        <w:numPr>
          <w:ilvl w:val="0"/>
          <w:numId w:val="28"/>
        </w:numPr>
        <w:tabs>
          <w:tab w:val="clear" w:pos="1068"/>
          <w:tab w:val="left" w:pos="426"/>
          <w:tab w:val="num" w:pos="1701"/>
        </w:tabs>
        <w:spacing w:after="0" w:line="240" w:lineRule="auto"/>
        <w:ind w:left="426" w:firstLine="141"/>
        <w:rPr>
          <w:color w:val="FFFFFF" w:themeColor="background1"/>
          <w:szCs w:val="24"/>
        </w:rPr>
      </w:pPr>
      <w:r w:rsidRPr="00EA5033">
        <w:rPr>
          <w:color w:val="FFFFFF" w:themeColor="background1"/>
          <w:szCs w:val="24"/>
        </w:rPr>
        <w:t xml:space="preserve">Agnieszka Mikulska            ……………………………..                                             </w:t>
      </w:r>
    </w:p>
    <w:p w:rsidR="00C55922" w:rsidRPr="00EA5033" w:rsidRDefault="00C55922" w:rsidP="00C55922">
      <w:pPr>
        <w:numPr>
          <w:ilvl w:val="0"/>
          <w:numId w:val="28"/>
        </w:numPr>
        <w:tabs>
          <w:tab w:val="clear" w:pos="1068"/>
          <w:tab w:val="left" w:pos="426"/>
          <w:tab w:val="num" w:pos="1701"/>
        </w:tabs>
        <w:spacing w:after="0" w:line="240" w:lineRule="auto"/>
        <w:ind w:left="426" w:firstLine="141"/>
        <w:rPr>
          <w:color w:val="FFFFFF" w:themeColor="background1"/>
          <w:szCs w:val="24"/>
        </w:rPr>
      </w:pPr>
      <w:r w:rsidRPr="00EA5033">
        <w:rPr>
          <w:color w:val="FFFFFF" w:themeColor="background1"/>
          <w:szCs w:val="24"/>
        </w:rPr>
        <w:t xml:space="preserve">Agnieszka Stanisławska      ……………………………..                                   </w:t>
      </w:r>
    </w:p>
    <w:p w:rsidR="008F165C" w:rsidRDefault="008F165C" w:rsidP="00617D33">
      <w:pPr>
        <w:spacing w:after="0" w:line="240" w:lineRule="auto"/>
        <w:jc w:val="right"/>
        <w:rPr>
          <w:rFonts w:eastAsia="Times New Roman" w:cs="Times New Roman"/>
          <w:sz w:val="22"/>
          <w:lang w:eastAsia="pl-PL"/>
        </w:rPr>
      </w:pPr>
    </w:p>
    <w:sectPr w:rsidR="008F165C" w:rsidSect="00713B51">
      <w:footerReference w:type="default" r:id="rId9"/>
      <w:pgSz w:w="11906" w:h="16838"/>
      <w:pgMar w:top="851" w:right="991"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C5" w:rsidRDefault="004143C5" w:rsidP="00337FD8">
      <w:pPr>
        <w:spacing w:after="0" w:line="240" w:lineRule="auto"/>
      </w:pPr>
      <w:r>
        <w:separator/>
      </w:r>
    </w:p>
  </w:endnote>
  <w:endnote w:type="continuationSeparator" w:id="0">
    <w:p w:rsidR="004143C5" w:rsidRDefault="004143C5" w:rsidP="00337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Liberation Sans">
    <w:altName w:val="Liberation Sans"/>
    <w:panose1 w:val="00000000000000000000"/>
    <w:charset w:val="EE"/>
    <w:family w:val="moder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E9" w:rsidRDefault="001D37E9">
    <w:pPr>
      <w:pStyle w:val="Stopka"/>
      <w:jc w:val="right"/>
      <w:rPr>
        <w:rFonts w:asciiTheme="majorHAnsi" w:hAnsiTheme="majorHAnsi"/>
        <w:sz w:val="28"/>
        <w:szCs w:val="28"/>
      </w:rPr>
    </w:pPr>
  </w:p>
  <w:p w:rsidR="001D37E9" w:rsidRDefault="001D37E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C5" w:rsidRDefault="004143C5" w:rsidP="00337FD8">
      <w:pPr>
        <w:spacing w:after="0" w:line="240" w:lineRule="auto"/>
      </w:pPr>
      <w:r>
        <w:separator/>
      </w:r>
    </w:p>
  </w:footnote>
  <w:footnote w:type="continuationSeparator" w:id="0">
    <w:p w:rsidR="004143C5" w:rsidRDefault="004143C5" w:rsidP="00337FD8">
      <w:pPr>
        <w:spacing w:after="0" w:line="240" w:lineRule="auto"/>
      </w:pPr>
      <w:r>
        <w:continuationSeparator/>
      </w:r>
    </w:p>
  </w:footnote>
  <w:footnote w:id="1">
    <w:p w:rsidR="004C5D68" w:rsidRDefault="004C5D68" w:rsidP="004C5D68">
      <w:pPr>
        <w:pStyle w:val="Tekstprzypisudolnego"/>
        <w:rPr>
          <w:i/>
          <w:sz w:val="16"/>
          <w:szCs w:val="16"/>
        </w:rPr>
      </w:pPr>
      <w:r>
        <w:rPr>
          <w:i/>
          <w:sz w:val="16"/>
          <w:szCs w:val="16"/>
        </w:rPr>
        <w:t xml:space="preserve">Wyk. </w:t>
      </w:r>
      <w:proofErr w:type="gramStart"/>
      <w:r>
        <w:rPr>
          <w:i/>
          <w:sz w:val="16"/>
          <w:szCs w:val="16"/>
        </w:rPr>
        <w:t>Agnieszka .Stanisławska  tel</w:t>
      </w:r>
      <w:proofErr w:type="gramEnd"/>
      <w:r>
        <w:rPr>
          <w:i/>
          <w:sz w:val="16"/>
          <w:szCs w:val="16"/>
        </w:rPr>
        <w:t xml:space="preserve">. 261 </w:t>
      </w:r>
      <w:r w:rsidRPr="00A51549">
        <w:rPr>
          <w:i/>
          <w:sz w:val="16"/>
          <w:szCs w:val="16"/>
        </w:rPr>
        <w:t>660</w:t>
      </w:r>
      <w:r>
        <w:rPr>
          <w:i/>
          <w:sz w:val="16"/>
          <w:szCs w:val="16"/>
        </w:rPr>
        <w:t> </w:t>
      </w:r>
      <w:r w:rsidRPr="00A51549">
        <w:rPr>
          <w:i/>
          <w:sz w:val="16"/>
          <w:szCs w:val="16"/>
        </w:rPr>
        <w:t>604</w:t>
      </w:r>
    </w:p>
    <w:p w:rsidR="004C5D68" w:rsidRPr="00CD58B5" w:rsidRDefault="00C55922" w:rsidP="004C5D68">
      <w:pPr>
        <w:pStyle w:val="Tekstprzypisudolnego"/>
        <w:rPr>
          <w:i/>
          <w:sz w:val="16"/>
          <w:szCs w:val="16"/>
        </w:rPr>
      </w:pPr>
      <w:r>
        <w:rPr>
          <w:i/>
          <w:sz w:val="16"/>
          <w:szCs w:val="16"/>
        </w:rPr>
        <w:t>T. 13/18/</w:t>
      </w:r>
      <w:proofErr w:type="gramStart"/>
      <w:r>
        <w:rPr>
          <w:i/>
          <w:sz w:val="16"/>
          <w:szCs w:val="16"/>
        </w:rPr>
        <w:t>Med.;   Dn</w:t>
      </w:r>
      <w:proofErr w:type="gramEnd"/>
      <w:r>
        <w:rPr>
          <w:i/>
          <w:sz w:val="16"/>
          <w:szCs w:val="16"/>
        </w:rPr>
        <w:t>. 04</w:t>
      </w:r>
      <w:r w:rsidR="00AA114D">
        <w:rPr>
          <w:i/>
          <w:sz w:val="16"/>
          <w:szCs w:val="16"/>
        </w:rPr>
        <w:t>.</w:t>
      </w:r>
      <w:r w:rsidR="004C5D68">
        <w:rPr>
          <w:i/>
          <w:sz w:val="16"/>
          <w:szCs w:val="16"/>
        </w:rPr>
        <w:t>0</w:t>
      </w:r>
      <w:r>
        <w:rPr>
          <w:i/>
          <w:sz w:val="16"/>
          <w:szCs w:val="16"/>
        </w:rPr>
        <w:t>5</w:t>
      </w:r>
      <w:r w:rsidR="004C5D68">
        <w:rPr>
          <w:i/>
          <w:sz w:val="16"/>
          <w:szCs w:val="16"/>
        </w:rPr>
        <w:t>.2016 r.</w:t>
      </w:r>
    </w:p>
  </w:footnote>
  <w:footnote w:id="2">
    <w:p w:rsidR="00582B3F" w:rsidRPr="00A51549" w:rsidRDefault="00582B3F" w:rsidP="00582B3F">
      <w:pPr>
        <w:pStyle w:val="Tekstprzypisudolnego"/>
        <w:rPr>
          <w:sz w:val="16"/>
          <w:szCs w:val="16"/>
        </w:rPr>
      </w:pPr>
    </w:p>
  </w:footnote>
  <w:footnote w:id="3">
    <w:p w:rsidR="00C55922" w:rsidRPr="00A51549" w:rsidRDefault="00C55922" w:rsidP="00C55922">
      <w:pPr>
        <w:pStyle w:val="Tekstprzypisudolnego"/>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7818AD0A"/>
    <w:lvl w:ilvl="0">
      <w:start w:val="1"/>
      <w:numFmt w:val="decimal"/>
      <w:lvlText w:val="%1."/>
      <w:lvlJc w:val="left"/>
      <w:pPr>
        <w:tabs>
          <w:tab w:val="num" w:pos="502"/>
        </w:tabs>
        <w:ind w:left="502" w:hanging="360"/>
      </w:pPr>
      <w:rPr>
        <w:rFonts w:hint="default"/>
        <w:sz w:val="20"/>
        <w:szCs w:val="20"/>
      </w:rPr>
    </w:lvl>
  </w:abstractNum>
  <w:abstractNum w:abstractNumId="2">
    <w:nsid w:val="00000003"/>
    <w:multiLevelType w:val="singleLevel"/>
    <w:tmpl w:val="00000003"/>
    <w:name w:val="WW8Num3"/>
    <w:lvl w:ilvl="0">
      <w:start w:val="1"/>
      <w:numFmt w:val="decimal"/>
      <w:lvlText w:val="%1."/>
      <w:lvlJc w:val="left"/>
      <w:pPr>
        <w:tabs>
          <w:tab w:val="num" w:pos="515"/>
        </w:tabs>
        <w:ind w:left="515" w:hanging="360"/>
      </w:pPr>
      <w:rPr>
        <w:b w:val="0"/>
        <w:bCs w:val="0"/>
        <w:sz w:val="22"/>
        <w:szCs w:val="22"/>
      </w:rPr>
    </w:lvl>
  </w:abstractNum>
  <w:abstractNum w:abstractNumId="3">
    <w:nsid w:val="00000004"/>
    <w:multiLevelType w:val="multilevel"/>
    <w:tmpl w:val="894EE876"/>
    <w:lvl w:ilvl="0">
      <w:start w:val="1"/>
      <w:numFmt w:val="bullet"/>
      <w:lvlText w:val="-"/>
      <w:lvlJc w:val="left"/>
      <w:pPr>
        <w:tabs>
          <w:tab w:val="num" w:pos="147"/>
        </w:tabs>
        <w:ind w:left="147" w:firstLine="0"/>
      </w:pPr>
      <w:rPr>
        <w:position w:val="0"/>
      </w:rPr>
    </w:lvl>
    <w:lvl w:ilvl="1">
      <w:start w:val="1"/>
      <w:numFmt w:val="bullet"/>
      <w:lvlText w:val="-"/>
      <w:lvlJc w:val="left"/>
      <w:pPr>
        <w:tabs>
          <w:tab w:val="num" w:pos="147"/>
        </w:tabs>
        <w:ind w:left="147" w:firstLine="720"/>
      </w:pPr>
      <w:rPr>
        <w:position w:val="0"/>
      </w:rPr>
    </w:lvl>
    <w:lvl w:ilvl="2">
      <w:start w:val="1"/>
      <w:numFmt w:val="bullet"/>
      <w:lvlText w:val="-"/>
      <w:lvlJc w:val="left"/>
      <w:pPr>
        <w:tabs>
          <w:tab w:val="num" w:pos="147"/>
        </w:tabs>
        <w:ind w:left="147" w:firstLine="1440"/>
      </w:pPr>
      <w:rPr>
        <w:position w:val="0"/>
      </w:rPr>
    </w:lvl>
    <w:lvl w:ilvl="3">
      <w:start w:val="1"/>
      <w:numFmt w:val="bullet"/>
      <w:lvlText w:val="-"/>
      <w:lvlJc w:val="left"/>
      <w:pPr>
        <w:tabs>
          <w:tab w:val="num" w:pos="147"/>
        </w:tabs>
        <w:ind w:left="147" w:firstLine="2160"/>
      </w:pPr>
      <w:rPr>
        <w:position w:val="0"/>
      </w:rPr>
    </w:lvl>
    <w:lvl w:ilvl="4">
      <w:start w:val="1"/>
      <w:numFmt w:val="bullet"/>
      <w:lvlText w:val="-"/>
      <w:lvlJc w:val="left"/>
      <w:pPr>
        <w:tabs>
          <w:tab w:val="num" w:pos="147"/>
        </w:tabs>
        <w:ind w:left="147" w:firstLine="2880"/>
      </w:pPr>
      <w:rPr>
        <w:position w:val="0"/>
      </w:rPr>
    </w:lvl>
    <w:lvl w:ilvl="5">
      <w:start w:val="1"/>
      <w:numFmt w:val="bullet"/>
      <w:lvlText w:val="-"/>
      <w:lvlJc w:val="left"/>
      <w:pPr>
        <w:tabs>
          <w:tab w:val="num" w:pos="147"/>
        </w:tabs>
        <w:ind w:left="147" w:firstLine="3600"/>
      </w:pPr>
      <w:rPr>
        <w:position w:val="0"/>
      </w:rPr>
    </w:lvl>
    <w:lvl w:ilvl="6">
      <w:start w:val="1"/>
      <w:numFmt w:val="bullet"/>
      <w:lvlText w:val="-"/>
      <w:lvlJc w:val="left"/>
      <w:pPr>
        <w:tabs>
          <w:tab w:val="num" w:pos="147"/>
        </w:tabs>
        <w:ind w:left="147" w:firstLine="4320"/>
      </w:pPr>
      <w:rPr>
        <w:position w:val="0"/>
      </w:rPr>
    </w:lvl>
    <w:lvl w:ilvl="7">
      <w:start w:val="1"/>
      <w:numFmt w:val="bullet"/>
      <w:lvlText w:val="-"/>
      <w:lvlJc w:val="left"/>
      <w:pPr>
        <w:tabs>
          <w:tab w:val="num" w:pos="147"/>
        </w:tabs>
        <w:ind w:left="147" w:firstLine="5040"/>
      </w:pPr>
      <w:rPr>
        <w:position w:val="0"/>
      </w:rPr>
    </w:lvl>
    <w:lvl w:ilvl="8">
      <w:start w:val="1"/>
      <w:numFmt w:val="bullet"/>
      <w:lvlText w:val="-"/>
      <w:lvlJc w:val="left"/>
      <w:pPr>
        <w:tabs>
          <w:tab w:val="num" w:pos="147"/>
        </w:tabs>
        <w:ind w:left="147" w:firstLine="5760"/>
      </w:pPr>
      <w:rPr>
        <w:position w:val="0"/>
      </w:rPr>
    </w:lvl>
  </w:abstractNum>
  <w:abstractNum w:abstractNumId="4">
    <w:nsid w:val="018D2E71"/>
    <w:multiLevelType w:val="hybridMultilevel"/>
    <w:tmpl w:val="E83E43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032F3EC3"/>
    <w:multiLevelType w:val="hybridMultilevel"/>
    <w:tmpl w:val="E6141C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0B601EB8"/>
    <w:multiLevelType w:val="hybridMultilevel"/>
    <w:tmpl w:val="0B88C4AE"/>
    <w:lvl w:ilvl="0" w:tplc="8168116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1109449D"/>
    <w:multiLevelType w:val="hybridMultilevel"/>
    <w:tmpl w:val="E9AE7386"/>
    <w:lvl w:ilvl="0" w:tplc="04150001">
      <w:start w:val="1"/>
      <w:numFmt w:val="bullet"/>
      <w:lvlText w:val=""/>
      <w:lvlJc w:val="left"/>
      <w:pPr>
        <w:ind w:left="870" w:hanging="51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F86FD0"/>
    <w:multiLevelType w:val="hybridMultilevel"/>
    <w:tmpl w:val="56708754"/>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3F10C4"/>
    <w:multiLevelType w:val="hybridMultilevel"/>
    <w:tmpl w:val="7A3264A8"/>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D70812"/>
    <w:multiLevelType w:val="hybridMultilevel"/>
    <w:tmpl w:val="AE3E312C"/>
    <w:lvl w:ilvl="0" w:tplc="04150003">
      <w:start w:val="1"/>
      <w:numFmt w:val="bullet"/>
      <w:lvlText w:val="o"/>
      <w:lvlJc w:val="left"/>
      <w:pPr>
        <w:ind w:left="1938" w:hanging="360"/>
      </w:pPr>
      <w:rPr>
        <w:rFonts w:ascii="Courier New" w:hAnsi="Courier New" w:cs="Courier New" w:hint="default"/>
      </w:rPr>
    </w:lvl>
    <w:lvl w:ilvl="1" w:tplc="04150003" w:tentative="1">
      <w:start w:val="1"/>
      <w:numFmt w:val="bullet"/>
      <w:lvlText w:val="o"/>
      <w:lvlJc w:val="left"/>
      <w:pPr>
        <w:ind w:left="2658" w:hanging="360"/>
      </w:pPr>
      <w:rPr>
        <w:rFonts w:ascii="Courier New" w:hAnsi="Courier New" w:cs="Courier New" w:hint="default"/>
      </w:rPr>
    </w:lvl>
    <w:lvl w:ilvl="2" w:tplc="04150005" w:tentative="1">
      <w:start w:val="1"/>
      <w:numFmt w:val="bullet"/>
      <w:lvlText w:val=""/>
      <w:lvlJc w:val="left"/>
      <w:pPr>
        <w:ind w:left="3378" w:hanging="360"/>
      </w:pPr>
      <w:rPr>
        <w:rFonts w:ascii="Wingdings" w:hAnsi="Wingdings" w:hint="default"/>
      </w:rPr>
    </w:lvl>
    <w:lvl w:ilvl="3" w:tplc="04150001" w:tentative="1">
      <w:start w:val="1"/>
      <w:numFmt w:val="bullet"/>
      <w:lvlText w:val=""/>
      <w:lvlJc w:val="left"/>
      <w:pPr>
        <w:ind w:left="4098" w:hanging="360"/>
      </w:pPr>
      <w:rPr>
        <w:rFonts w:ascii="Symbol" w:hAnsi="Symbol" w:hint="default"/>
      </w:rPr>
    </w:lvl>
    <w:lvl w:ilvl="4" w:tplc="04150003" w:tentative="1">
      <w:start w:val="1"/>
      <w:numFmt w:val="bullet"/>
      <w:lvlText w:val="o"/>
      <w:lvlJc w:val="left"/>
      <w:pPr>
        <w:ind w:left="4818" w:hanging="360"/>
      </w:pPr>
      <w:rPr>
        <w:rFonts w:ascii="Courier New" w:hAnsi="Courier New" w:cs="Courier New" w:hint="default"/>
      </w:rPr>
    </w:lvl>
    <w:lvl w:ilvl="5" w:tplc="04150005" w:tentative="1">
      <w:start w:val="1"/>
      <w:numFmt w:val="bullet"/>
      <w:lvlText w:val=""/>
      <w:lvlJc w:val="left"/>
      <w:pPr>
        <w:ind w:left="5538" w:hanging="360"/>
      </w:pPr>
      <w:rPr>
        <w:rFonts w:ascii="Wingdings" w:hAnsi="Wingdings" w:hint="default"/>
      </w:rPr>
    </w:lvl>
    <w:lvl w:ilvl="6" w:tplc="04150001" w:tentative="1">
      <w:start w:val="1"/>
      <w:numFmt w:val="bullet"/>
      <w:lvlText w:val=""/>
      <w:lvlJc w:val="left"/>
      <w:pPr>
        <w:ind w:left="6258" w:hanging="360"/>
      </w:pPr>
      <w:rPr>
        <w:rFonts w:ascii="Symbol" w:hAnsi="Symbol" w:hint="default"/>
      </w:rPr>
    </w:lvl>
    <w:lvl w:ilvl="7" w:tplc="04150003" w:tentative="1">
      <w:start w:val="1"/>
      <w:numFmt w:val="bullet"/>
      <w:lvlText w:val="o"/>
      <w:lvlJc w:val="left"/>
      <w:pPr>
        <w:ind w:left="6978" w:hanging="360"/>
      </w:pPr>
      <w:rPr>
        <w:rFonts w:ascii="Courier New" w:hAnsi="Courier New" w:cs="Courier New" w:hint="default"/>
      </w:rPr>
    </w:lvl>
    <w:lvl w:ilvl="8" w:tplc="04150005" w:tentative="1">
      <w:start w:val="1"/>
      <w:numFmt w:val="bullet"/>
      <w:lvlText w:val=""/>
      <w:lvlJc w:val="left"/>
      <w:pPr>
        <w:ind w:left="7698" w:hanging="360"/>
      </w:pPr>
      <w:rPr>
        <w:rFonts w:ascii="Wingdings" w:hAnsi="Wingdings" w:hint="default"/>
      </w:rPr>
    </w:lvl>
  </w:abstractNum>
  <w:abstractNum w:abstractNumId="11">
    <w:nsid w:val="24F86EDB"/>
    <w:multiLevelType w:val="hybridMultilevel"/>
    <w:tmpl w:val="4A0C04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30630D03"/>
    <w:multiLevelType w:val="hybridMultilevel"/>
    <w:tmpl w:val="AADC43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4">
    <w:nsid w:val="43F72670"/>
    <w:multiLevelType w:val="hybridMultilevel"/>
    <w:tmpl w:val="48B852BC"/>
    <w:lvl w:ilvl="0" w:tplc="B964C3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AE2CCE"/>
    <w:multiLevelType w:val="multilevel"/>
    <w:tmpl w:val="C9160768"/>
    <w:lvl w:ilvl="0">
      <w:start w:val="1"/>
      <w:numFmt w:val="decimal"/>
      <w:lvlText w:val="%1)"/>
      <w:lvlJc w:val="left"/>
      <w:pPr>
        <w:tabs>
          <w:tab w:val="num" w:pos="1068"/>
        </w:tabs>
        <w:ind w:left="1068" w:hanging="360"/>
      </w:pPr>
      <w:rPr>
        <w:rFonts w:ascii="Arial" w:hAnsi="Arial" w:hint="default"/>
        <w:b w:val="0"/>
        <w:i w:val="0"/>
        <w:sz w:val="24"/>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6">
    <w:nsid w:val="487573E9"/>
    <w:multiLevelType w:val="hybridMultilevel"/>
    <w:tmpl w:val="0576D1E8"/>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567477C5"/>
    <w:multiLevelType w:val="hybridMultilevel"/>
    <w:tmpl w:val="49EE91DC"/>
    <w:lvl w:ilvl="0" w:tplc="0409000B">
      <w:start w:val="1"/>
      <w:numFmt w:val="bullet"/>
      <w:lvlText w:val=""/>
      <w:lvlJc w:val="left"/>
      <w:pPr>
        <w:ind w:left="507" w:hanging="360"/>
      </w:pPr>
      <w:rPr>
        <w:rFonts w:ascii="Wingdings" w:hAnsi="Wingdings" w:hint="default"/>
      </w:rPr>
    </w:lvl>
    <w:lvl w:ilvl="1" w:tplc="04090003">
      <w:start w:val="1"/>
      <w:numFmt w:val="bullet"/>
      <w:lvlText w:val="o"/>
      <w:lvlJc w:val="left"/>
      <w:pPr>
        <w:ind w:left="1227" w:hanging="360"/>
      </w:pPr>
      <w:rPr>
        <w:rFonts w:ascii="Courier New" w:hAnsi="Courier New" w:cs="Times New Roman" w:hint="default"/>
      </w:rPr>
    </w:lvl>
    <w:lvl w:ilvl="2" w:tplc="04090005">
      <w:start w:val="1"/>
      <w:numFmt w:val="bullet"/>
      <w:lvlText w:val=""/>
      <w:lvlJc w:val="left"/>
      <w:pPr>
        <w:ind w:left="1947" w:hanging="360"/>
      </w:pPr>
      <w:rPr>
        <w:rFonts w:ascii="Wingdings" w:hAnsi="Wingdings" w:hint="default"/>
      </w:rPr>
    </w:lvl>
    <w:lvl w:ilvl="3" w:tplc="04090001">
      <w:start w:val="1"/>
      <w:numFmt w:val="bullet"/>
      <w:lvlText w:val=""/>
      <w:lvlJc w:val="left"/>
      <w:pPr>
        <w:ind w:left="2667" w:hanging="360"/>
      </w:pPr>
      <w:rPr>
        <w:rFonts w:ascii="Symbol" w:hAnsi="Symbol" w:hint="default"/>
      </w:rPr>
    </w:lvl>
    <w:lvl w:ilvl="4" w:tplc="04090003">
      <w:start w:val="1"/>
      <w:numFmt w:val="bullet"/>
      <w:lvlText w:val="o"/>
      <w:lvlJc w:val="left"/>
      <w:pPr>
        <w:ind w:left="3387" w:hanging="360"/>
      </w:pPr>
      <w:rPr>
        <w:rFonts w:ascii="Courier New" w:hAnsi="Courier New" w:cs="Times New Roman" w:hint="default"/>
      </w:rPr>
    </w:lvl>
    <w:lvl w:ilvl="5" w:tplc="04090005">
      <w:start w:val="1"/>
      <w:numFmt w:val="bullet"/>
      <w:lvlText w:val=""/>
      <w:lvlJc w:val="left"/>
      <w:pPr>
        <w:ind w:left="4107" w:hanging="360"/>
      </w:pPr>
      <w:rPr>
        <w:rFonts w:ascii="Wingdings" w:hAnsi="Wingdings" w:hint="default"/>
      </w:rPr>
    </w:lvl>
    <w:lvl w:ilvl="6" w:tplc="04090001">
      <w:start w:val="1"/>
      <w:numFmt w:val="bullet"/>
      <w:lvlText w:val=""/>
      <w:lvlJc w:val="left"/>
      <w:pPr>
        <w:ind w:left="4827" w:hanging="360"/>
      </w:pPr>
      <w:rPr>
        <w:rFonts w:ascii="Symbol" w:hAnsi="Symbol" w:hint="default"/>
      </w:rPr>
    </w:lvl>
    <w:lvl w:ilvl="7" w:tplc="04090003">
      <w:start w:val="1"/>
      <w:numFmt w:val="bullet"/>
      <w:lvlText w:val="o"/>
      <w:lvlJc w:val="left"/>
      <w:pPr>
        <w:ind w:left="5547" w:hanging="360"/>
      </w:pPr>
      <w:rPr>
        <w:rFonts w:ascii="Courier New" w:hAnsi="Courier New" w:cs="Times New Roman" w:hint="default"/>
      </w:rPr>
    </w:lvl>
    <w:lvl w:ilvl="8" w:tplc="04090005">
      <w:start w:val="1"/>
      <w:numFmt w:val="bullet"/>
      <w:lvlText w:val=""/>
      <w:lvlJc w:val="left"/>
      <w:pPr>
        <w:ind w:left="6267" w:hanging="360"/>
      </w:pPr>
      <w:rPr>
        <w:rFonts w:ascii="Wingdings" w:hAnsi="Wingdings" w:hint="default"/>
      </w:rPr>
    </w:lvl>
  </w:abstractNum>
  <w:abstractNum w:abstractNumId="19">
    <w:nsid w:val="5B447FB2"/>
    <w:multiLevelType w:val="hybridMultilevel"/>
    <w:tmpl w:val="894EE873"/>
    <w:lvl w:ilvl="0" w:tplc="5382266E">
      <w:numFmt w:val="decimal"/>
      <w:lvlText w:val=""/>
      <w:lvlJc w:val="left"/>
    </w:lvl>
    <w:lvl w:ilvl="1" w:tplc="911AFE92">
      <w:numFmt w:val="decimal"/>
      <w:lvlText w:val=""/>
      <w:lvlJc w:val="left"/>
    </w:lvl>
    <w:lvl w:ilvl="2" w:tplc="ED1CD6EC">
      <w:numFmt w:val="decimal"/>
      <w:lvlText w:val=""/>
      <w:lvlJc w:val="left"/>
    </w:lvl>
    <w:lvl w:ilvl="3" w:tplc="D1F2BED2">
      <w:numFmt w:val="decimal"/>
      <w:lvlText w:val=""/>
      <w:lvlJc w:val="left"/>
    </w:lvl>
    <w:lvl w:ilvl="4" w:tplc="EF3439E6">
      <w:numFmt w:val="decimal"/>
      <w:lvlText w:val=""/>
      <w:lvlJc w:val="left"/>
    </w:lvl>
    <w:lvl w:ilvl="5" w:tplc="BB147066">
      <w:numFmt w:val="decimal"/>
      <w:lvlText w:val=""/>
      <w:lvlJc w:val="left"/>
    </w:lvl>
    <w:lvl w:ilvl="6" w:tplc="6F662ADC">
      <w:numFmt w:val="decimal"/>
      <w:lvlText w:val=""/>
      <w:lvlJc w:val="left"/>
    </w:lvl>
    <w:lvl w:ilvl="7" w:tplc="83CE12E4">
      <w:numFmt w:val="decimal"/>
      <w:lvlText w:val=""/>
      <w:lvlJc w:val="left"/>
    </w:lvl>
    <w:lvl w:ilvl="8" w:tplc="03FE9780">
      <w:numFmt w:val="decimal"/>
      <w:lvlText w:val=""/>
      <w:lvlJc w:val="left"/>
    </w:lvl>
  </w:abstractNum>
  <w:abstractNum w:abstractNumId="20">
    <w:nsid w:val="5EE83EC3"/>
    <w:multiLevelType w:val="hybridMultilevel"/>
    <w:tmpl w:val="EE4EDE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37302EB"/>
    <w:multiLevelType w:val="hybridMultilevel"/>
    <w:tmpl w:val="24982B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64956503"/>
    <w:multiLevelType w:val="hybridMultilevel"/>
    <w:tmpl w:val="F7063B1A"/>
    <w:lvl w:ilvl="0" w:tplc="0409000D">
      <w:start w:val="1"/>
      <w:numFmt w:val="bullet"/>
      <w:lvlText w:val=""/>
      <w:lvlJc w:val="left"/>
      <w:pPr>
        <w:ind w:left="1227" w:hanging="360"/>
      </w:pPr>
      <w:rPr>
        <w:rFonts w:ascii="Wingdings" w:hAnsi="Wingdings" w:hint="default"/>
      </w:rPr>
    </w:lvl>
    <w:lvl w:ilvl="1" w:tplc="04090003">
      <w:start w:val="1"/>
      <w:numFmt w:val="bullet"/>
      <w:lvlText w:val="o"/>
      <w:lvlJc w:val="left"/>
      <w:pPr>
        <w:ind w:left="1947" w:hanging="360"/>
      </w:pPr>
      <w:rPr>
        <w:rFonts w:ascii="Courier New" w:hAnsi="Courier New" w:cs="Times New Roman" w:hint="default"/>
      </w:rPr>
    </w:lvl>
    <w:lvl w:ilvl="2" w:tplc="04090005">
      <w:start w:val="1"/>
      <w:numFmt w:val="bullet"/>
      <w:lvlText w:val=""/>
      <w:lvlJc w:val="left"/>
      <w:pPr>
        <w:ind w:left="2667" w:hanging="360"/>
      </w:pPr>
      <w:rPr>
        <w:rFonts w:ascii="Wingdings" w:hAnsi="Wingdings" w:hint="default"/>
      </w:rPr>
    </w:lvl>
    <w:lvl w:ilvl="3" w:tplc="04090001">
      <w:start w:val="1"/>
      <w:numFmt w:val="bullet"/>
      <w:lvlText w:val=""/>
      <w:lvlJc w:val="left"/>
      <w:pPr>
        <w:ind w:left="3387" w:hanging="360"/>
      </w:pPr>
      <w:rPr>
        <w:rFonts w:ascii="Symbol" w:hAnsi="Symbol" w:hint="default"/>
      </w:rPr>
    </w:lvl>
    <w:lvl w:ilvl="4" w:tplc="04090003">
      <w:start w:val="1"/>
      <w:numFmt w:val="bullet"/>
      <w:lvlText w:val="o"/>
      <w:lvlJc w:val="left"/>
      <w:pPr>
        <w:ind w:left="4107" w:hanging="360"/>
      </w:pPr>
      <w:rPr>
        <w:rFonts w:ascii="Courier New" w:hAnsi="Courier New" w:cs="Times New Roman" w:hint="default"/>
      </w:rPr>
    </w:lvl>
    <w:lvl w:ilvl="5" w:tplc="04090005">
      <w:start w:val="1"/>
      <w:numFmt w:val="bullet"/>
      <w:lvlText w:val=""/>
      <w:lvlJc w:val="left"/>
      <w:pPr>
        <w:ind w:left="4827" w:hanging="360"/>
      </w:pPr>
      <w:rPr>
        <w:rFonts w:ascii="Wingdings" w:hAnsi="Wingdings" w:hint="default"/>
      </w:rPr>
    </w:lvl>
    <w:lvl w:ilvl="6" w:tplc="04090001">
      <w:start w:val="1"/>
      <w:numFmt w:val="bullet"/>
      <w:lvlText w:val=""/>
      <w:lvlJc w:val="left"/>
      <w:pPr>
        <w:ind w:left="5547" w:hanging="360"/>
      </w:pPr>
      <w:rPr>
        <w:rFonts w:ascii="Symbol" w:hAnsi="Symbol" w:hint="default"/>
      </w:rPr>
    </w:lvl>
    <w:lvl w:ilvl="7" w:tplc="04090003">
      <w:start w:val="1"/>
      <w:numFmt w:val="bullet"/>
      <w:lvlText w:val="o"/>
      <w:lvlJc w:val="left"/>
      <w:pPr>
        <w:ind w:left="6267" w:hanging="360"/>
      </w:pPr>
      <w:rPr>
        <w:rFonts w:ascii="Courier New" w:hAnsi="Courier New" w:cs="Times New Roman" w:hint="default"/>
      </w:rPr>
    </w:lvl>
    <w:lvl w:ilvl="8" w:tplc="04090005">
      <w:start w:val="1"/>
      <w:numFmt w:val="bullet"/>
      <w:lvlText w:val=""/>
      <w:lvlJc w:val="left"/>
      <w:pPr>
        <w:ind w:left="6987" w:hanging="360"/>
      </w:pPr>
      <w:rPr>
        <w:rFonts w:ascii="Wingdings" w:hAnsi="Wingdings" w:hint="default"/>
      </w:rPr>
    </w:lvl>
  </w:abstractNum>
  <w:abstractNum w:abstractNumId="23">
    <w:nsid w:val="651346D7"/>
    <w:multiLevelType w:val="hybridMultilevel"/>
    <w:tmpl w:val="B38694A0"/>
    <w:lvl w:ilvl="0" w:tplc="04150003">
      <w:start w:val="1"/>
      <w:numFmt w:val="bullet"/>
      <w:lvlText w:val="o"/>
      <w:lvlJc w:val="left"/>
      <w:pPr>
        <w:ind w:left="1590" w:hanging="360"/>
      </w:pPr>
      <w:rPr>
        <w:rFonts w:ascii="Courier New" w:hAnsi="Courier New" w:cs="Courier New" w:hint="default"/>
      </w:rPr>
    </w:lvl>
    <w:lvl w:ilvl="1" w:tplc="04150003" w:tentative="1">
      <w:start w:val="1"/>
      <w:numFmt w:val="bullet"/>
      <w:lvlText w:val="o"/>
      <w:lvlJc w:val="left"/>
      <w:pPr>
        <w:ind w:left="2310" w:hanging="360"/>
      </w:pPr>
      <w:rPr>
        <w:rFonts w:ascii="Courier New" w:hAnsi="Courier New" w:cs="Courier New" w:hint="default"/>
      </w:rPr>
    </w:lvl>
    <w:lvl w:ilvl="2" w:tplc="04150005" w:tentative="1">
      <w:start w:val="1"/>
      <w:numFmt w:val="bullet"/>
      <w:lvlText w:val=""/>
      <w:lvlJc w:val="left"/>
      <w:pPr>
        <w:ind w:left="3030" w:hanging="360"/>
      </w:pPr>
      <w:rPr>
        <w:rFonts w:ascii="Wingdings" w:hAnsi="Wingdings" w:hint="default"/>
      </w:rPr>
    </w:lvl>
    <w:lvl w:ilvl="3" w:tplc="04150001" w:tentative="1">
      <w:start w:val="1"/>
      <w:numFmt w:val="bullet"/>
      <w:lvlText w:val=""/>
      <w:lvlJc w:val="left"/>
      <w:pPr>
        <w:ind w:left="3750" w:hanging="360"/>
      </w:pPr>
      <w:rPr>
        <w:rFonts w:ascii="Symbol" w:hAnsi="Symbol" w:hint="default"/>
      </w:rPr>
    </w:lvl>
    <w:lvl w:ilvl="4" w:tplc="04150003" w:tentative="1">
      <w:start w:val="1"/>
      <w:numFmt w:val="bullet"/>
      <w:lvlText w:val="o"/>
      <w:lvlJc w:val="left"/>
      <w:pPr>
        <w:ind w:left="4470" w:hanging="360"/>
      </w:pPr>
      <w:rPr>
        <w:rFonts w:ascii="Courier New" w:hAnsi="Courier New" w:cs="Courier New" w:hint="default"/>
      </w:rPr>
    </w:lvl>
    <w:lvl w:ilvl="5" w:tplc="04150005" w:tentative="1">
      <w:start w:val="1"/>
      <w:numFmt w:val="bullet"/>
      <w:lvlText w:val=""/>
      <w:lvlJc w:val="left"/>
      <w:pPr>
        <w:ind w:left="5190" w:hanging="360"/>
      </w:pPr>
      <w:rPr>
        <w:rFonts w:ascii="Wingdings" w:hAnsi="Wingdings" w:hint="default"/>
      </w:rPr>
    </w:lvl>
    <w:lvl w:ilvl="6" w:tplc="04150001" w:tentative="1">
      <w:start w:val="1"/>
      <w:numFmt w:val="bullet"/>
      <w:lvlText w:val=""/>
      <w:lvlJc w:val="left"/>
      <w:pPr>
        <w:ind w:left="5910" w:hanging="360"/>
      </w:pPr>
      <w:rPr>
        <w:rFonts w:ascii="Symbol" w:hAnsi="Symbol" w:hint="default"/>
      </w:rPr>
    </w:lvl>
    <w:lvl w:ilvl="7" w:tplc="04150003" w:tentative="1">
      <w:start w:val="1"/>
      <w:numFmt w:val="bullet"/>
      <w:lvlText w:val="o"/>
      <w:lvlJc w:val="left"/>
      <w:pPr>
        <w:ind w:left="6630" w:hanging="360"/>
      </w:pPr>
      <w:rPr>
        <w:rFonts w:ascii="Courier New" w:hAnsi="Courier New" w:cs="Courier New" w:hint="default"/>
      </w:rPr>
    </w:lvl>
    <w:lvl w:ilvl="8" w:tplc="04150005" w:tentative="1">
      <w:start w:val="1"/>
      <w:numFmt w:val="bullet"/>
      <w:lvlText w:val=""/>
      <w:lvlJc w:val="left"/>
      <w:pPr>
        <w:ind w:left="7350" w:hanging="360"/>
      </w:pPr>
      <w:rPr>
        <w:rFonts w:ascii="Wingdings" w:hAnsi="Wingdings" w:hint="default"/>
      </w:rPr>
    </w:lvl>
  </w:abstractNum>
  <w:abstractNum w:abstractNumId="24">
    <w:nsid w:val="709272D1"/>
    <w:multiLevelType w:val="hybridMultilevel"/>
    <w:tmpl w:val="DC1E2F00"/>
    <w:lvl w:ilvl="0" w:tplc="54604D88">
      <w:start w:val="1"/>
      <w:numFmt w:val="decimal"/>
      <w:lvlText w:val="%1."/>
      <w:lvlJc w:val="left"/>
      <w:pPr>
        <w:ind w:left="855" w:hanging="49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5F454A3"/>
    <w:multiLevelType w:val="hybridMultilevel"/>
    <w:tmpl w:val="D69A6FF2"/>
    <w:lvl w:ilvl="0" w:tplc="FFFFFFFF">
      <w:start w:val="1"/>
      <w:numFmt w:val="bullet"/>
      <w:lvlText w:val=""/>
      <w:lvlJc w:val="left"/>
      <w:pPr>
        <w:ind w:left="1080" w:hanging="360"/>
      </w:pPr>
      <w:rPr>
        <w:rFonts w:ascii="Symbol" w:hAnsi="Symbol" w:hint="default"/>
      </w:rPr>
    </w:lvl>
    <w:lvl w:ilvl="1" w:tplc="3FF6516A">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6">
    <w:nsid w:val="7D4462BC"/>
    <w:multiLevelType w:val="hybridMultilevel"/>
    <w:tmpl w:val="86782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F9C6A57"/>
    <w:multiLevelType w:val="hybridMultilevel"/>
    <w:tmpl w:val="DDC422D8"/>
    <w:lvl w:ilvl="0" w:tplc="0D7A5A64">
      <w:start w:val="1"/>
      <w:numFmt w:val="decimal"/>
      <w:lvlText w:val="%1."/>
      <w:lvlJc w:val="left"/>
      <w:pPr>
        <w:tabs>
          <w:tab w:val="num" w:pos="360"/>
        </w:tabs>
        <w:ind w:left="360" w:hanging="360"/>
      </w:pPr>
      <w:rPr>
        <w:b/>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7"/>
  </w:num>
  <w:num w:numId="2">
    <w:abstractNumId w:val="23"/>
  </w:num>
  <w:num w:numId="3">
    <w:abstractNumId w:val="10"/>
  </w:num>
  <w:num w:numId="4">
    <w:abstractNumId w:val="1"/>
  </w:num>
  <w:num w:numId="5">
    <w:abstractNumId w:val="4"/>
  </w:num>
  <w:num w:numId="6">
    <w:abstractNumId w:val="12"/>
  </w:num>
  <w:num w:numId="7">
    <w:abstractNumId w:val="21"/>
  </w:num>
  <w:num w:numId="8">
    <w:abstractNumId w:val="0"/>
  </w:num>
  <w:num w:numId="9">
    <w:abstractNumId w:val="11"/>
  </w:num>
  <w:num w:numId="10">
    <w:abstractNumId w:val="2"/>
  </w:num>
  <w:num w:numId="11">
    <w:abstractNumId w:val="18"/>
  </w:num>
  <w:num w:numId="12">
    <w:abstractNumId w:val="22"/>
  </w:num>
  <w:num w:numId="13">
    <w:abstractNumId w:val="5"/>
  </w:num>
  <w:num w:numId="14">
    <w:abstractNumId w:val="3"/>
  </w:num>
  <w:num w:numId="15">
    <w:abstractNumId w:val="6"/>
  </w:num>
  <w:num w:numId="16">
    <w:abstractNumId w:val="25"/>
  </w:num>
  <w:num w:numId="17">
    <w:abstractNumId w:val="27"/>
  </w:num>
  <w:num w:numId="1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6"/>
  </w:num>
  <w:num w:numId="21">
    <w:abstractNumId w:val="20"/>
  </w:num>
  <w:num w:numId="22">
    <w:abstractNumId w:val="8"/>
  </w:num>
  <w:num w:numId="23">
    <w:abstractNumId w:val="16"/>
  </w:num>
  <w:num w:numId="24">
    <w:abstractNumId w:val="14"/>
  </w:num>
  <w:num w:numId="25">
    <w:abstractNumId w:val="9"/>
  </w:num>
  <w:num w:numId="26">
    <w:abstractNumId w:val="13"/>
  </w:num>
  <w:num w:numId="27">
    <w:abstractNumId w:val="19"/>
  </w:num>
  <w:num w:numId="28">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4110F"/>
    <w:rsid w:val="000011D6"/>
    <w:rsid w:val="00004675"/>
    <w:rsid w:val="000067FC"/>
    <w:rsid w:val="00006CEE"/>
    <w:rsid w:val="0001394A"/>
    <w:rsid w:val="00014C65"/>
    <w:rsid w:val="000156F2"/>
    <w:rsid w:val="00016B87"/>
    <w:rsid w:val="00017AF1"/>
    <w:rsid w:val="00021398"/>
    <w:rsid w:val="0002349D"/>
    <w:rsid w:val="000268EC"/>
    <w:rsid w:val="00026DB8"/>
    <w:rsid w:val="000314D3"/>
    <w:rsid w:val="000317B3"/>
    <w:rsid w:val="000325C0"/>
    <w:rsid w:val="00035B08"/>
    <w:rsid w:val="000363D3"/>
    <w:rsid w:val="00036BDA"/>
    <w:rsid w:val="00036F25"/>
    <w:rsid w:val="0004110F"/>
    <w:rsid w:val="00055672"/>
    <w:rsid w:val="00060E30"/>
    <w:rsid w:val="00072BDD"/>
    <w:rsid w:val="00077788"/>
    <w:rsid w:val="000800D9"/>
    <w:rsid w:val="00083CFD"/>
    <w:rsid w:val="00087607"/>
    <w:rsid w:val="00093B70"/>
    <w:rsid w:val="00093D86"/>
    <w:rsid w:val="000968F0"/>
    <w:rsid w:val="000977D3"/>
    <w:rsid w:val="000A0243"/>
    <w:rsid w:val="000A2A14"/>
    <w:rsid w:val="000A6766"/>
    <w:rsid w:val="000B0AD7"/>
    <w:rsid w:val="000B435E"/>
    <w:rsid w:val="000C23E9"/>
    <w:rsid w:val="000C6B86"/>
    <w:rsid w:val="000D2843"/>
    <w:rsid w:val="000D2E80"/>
    <w:rsid w:val="000D38D7"/>
    <w:rsid w:val="000D4C2A"/>
    <w:rsid w:val="000E46E7"/>
    <w:rsid w:val="000E4B11"/>
    <w:rsid w:val="000E7DD5"/>
    <w:rsid w:val="000F5838"/>
    <w:rsid w:val="00104705"/>
    <w:rsid w:val="00107154"/>
    <w:rsid w:val="00110B09"/>
    <w:rsid w:val="00112630"/>
    <w:rsid w:val="0011406A"/>
    <w:rsid w:val="00115675"/>
    <w:rsid w:val="001263EB"/>
    <w:rsid w:val="001331DF"/>
    <w:rsid w:val="0013362A"/>
    <w:rsid w:val="00135285"/>
    <w:rsid w:val="001413C2"/>
    <w:rsid w:val="001420FE"/>
    <w:rsid w:val="001455BB"/>
    <w:rsid w:val="00146EDB"/>
    <w:rsid w:val="0014718D"/>
    <w:rsid w:val="00150808"/>
    <w:rsid w:val="0015405B"/>
    <w:rsid w:val="0015433E"/>
    <w:rsid w:val="0015542C"/>
    <w:rsid w:val="00162724"/>
    <w:rsid w:val="001628A7"/>
    <w:rsid w:val="0016654C"/>
    <w:rsid w:val="00166A9D"/>
    <w:rsid w:val="00172B0C"/>
    <w:rsid w:val="00174C96"/>
    <w:rsid w:val="00193F62"/>
    <w:rsid w:val="00196B4C"/>
    <w:rsid w:val="00197256"/>
    <w:rsid w:val="001A0AD2"/>
    <w:rsid w:val="001A6CE0"/>
    <w:rsid w:val="001B33E9"/>
    <w:rsid w:val="001B6355"/>
    <w:rsid w:val="001C0664"/>
    <w:rsid w:val="001C36AA"/>
    <w:rsid w:val="001C42CB"/>
    <w:rsid w:val="001C4D90"/>
    <w:rsid w:val="001D37E9"/>
    <w:rsid w:val="001E29BC"/>
    <w:rsid w:val="001F0AF2"/>
    <w:rsid w:val="001F147A"/>
    <w:rsid w:val="001F19C8"/>
    <w:rsid w:val="001F2861"/>
    <w:rsid w:val="002017BC"/>
    <w:rsid w:val="0020412E"/>
    <w:rsid w:val="0020638E"/>
    <w:rsid w:val="00207C59"/>
    <w:rsid w:val="00211A75"/>
    <w:rsid w:val="00211CBD"/>
    <w:rsid w:val="00212219"/>
    <w:rsid w:val="00214170"/>
    <w:rsid w:val="00214658"/>
    <w:rsid w:val="002168A1"/>
    <w:rsid w:val="00216F96"/>
    <w:rsid w:val="00220D77"/>
    <w:rsid w:val="002219A9"/>
    <w:rsid w:val="0022209A"/>
    <w:rsid w:val="002248B3"/>
    <w:rsid w:val="002253DC"/>
    <w:rsid w:val="002306EB"/>
    <w:rsid w:val="00230D67"/>
    <w:rsid w:val="00246B4D"/>
    <w:rsid w:val="002476BE"/>
    <w:rsid w:val="0025545C"/>
    <w:rsid w:val="002558AB"/>
    <w:rsid w:val="00260598"/>
    <w:rsid w:val="002641B3"/>
    <w:rsid w:val="00267C76"/>
    <w:rsid w:val="00270EE7"/>
    <w:rsid w:val="00285E33"/>
    <w:rsid w:val="00297E42"/>
    <w:rsid w:val="002A2B21"/>
    <w:rsid w:val="002A4FFF"/>
    <w:rsid w:val="002A5BDE"/>
    <w:rsid w:val="002A6563"/>
    <w:rsid w:val="002A7BAE"/>
    <w:rsid w:val="002B2C7D"/>
    <w:rsid w:val="002B5C29"/>
    <w:rsid w:val="002B6C38"/>
    <w:rsid w:val="002C0F20"/>
    <w:rsid w:val="002C2C65"/>
    <w:rsid w:val="002C3011"/>
    <w:rsid w:val="002C6DFA"/>
    <w:rsid w:val="002C7095"/>
    <w:rsid w:val="002D23D2"/>
    <w:rsid w:val="002D2D1F"/>
    <w:rsid w:val="002D544C"/>
    <w:rsid w:val="002D7B37"/>
    <w:rsid w:val="002E464F"/>
    <w:rsid w:val="002E51E7"/>
    <w:rsid w:val="002E525E"/>
    <w:rsid w:val="002F0AE2"/>
    <w:rsid w:val="002F1D27"/>
    <w:rsid w:val="002F2130"/>
    <w:rsid w:val="002F32AC"/>
    <w:rsid w:val="0030138F"/>
    <w:rsid w:val="00303DFA"/>
    <w:rsid w:val="00306EFA"/>
    <w:rsid w:val="00312740"/>
    <w:rsid w:val="00312E2F"/>
    <w:rsid w:val="003153B8"/>
    <w:rsid w:val="00316824"/>
    <w:rsid w:val="00333115"/>
    <w:rsid w:val="00333AE6"/>
    <w:rsid w:val="00337FD8"/>
    <w:rsid w:val="00341146"/>
    <w:rsid w:val="00342394"/>
    <w:rsid w:val="003433AE"/>
    <w:rsid w:val="00344708"/>
    <w:rsid w:val="00350710"/>
    <w:rsid w:val="0035297B"/>
    <w:rsid w:val="0035495B"/>
    <w:rsid w:val="003558A8"/>
    <w:rsid w:val="00360E08"/>
    <w:rsid w:val="00364EC5"/>
    <w:rsid w:val="00366ACA"/>
    <w:rsid w:val="0037258F"/>
    <w:rsid w:val="0037340E"/>
    <w:rsid w:val="003744D6"/>
    <w:rsid w:val="003765C8"/>
    <w:rsid w:val="00376643"/>
    <w:rsid w:val="00381858"/>
    <w:rsid w:val="003825E2"/>
    <w:rsid w:val="00384FAE"/>
    <w:rsid w:val="00386EC6"/>
    <w:rsid w:val="00391BE9"/>
    <w:rsid w:val="00392E30"/>
    <w:rsid w:val="00393AB5"/>
    <w:rsid w:val="0039521B"/>
    <w:rsid w:val="003A4D31"/>
    <w:rsid w:val="003A67F0"/>
    <w:rsid w:val="003A709D"/>
    <w:rsid w:val="003A7BEA"/>
    <w:rsid w:val="003B0D8C"/>
    <w:rsid w:val="003C021A"/>
    <w:rsid w:val="003C310C"/>
    <w:rsid w:val="003C3429"/>
    <w:rsid w:val="003C4D8C"/>
    <w:rsid w:val="003C5514"/>
    <w:rsid w:val="003D0068"/>
    <w:rsid w:val="003D1583"/>
    <w:rsid w:val="003D6B3A"/>
    <w:rsid w:val="003D6F62"/>
    <w:rsid w:val="003E0877"/>
    <w:rsid w:val="003E09E8"/>
    <w:rsid w:val="003E1413"/>
    <w:rsid w:val="003E3B40"/>
    <w:rsid w:val="003E599A"/>
    <w:rsid w:val="003F1E60"/>
    <w:rsid w:val="003F3119"/>
    <w:rsid w:val="003F469F"/>
    <w:rsid w:val="003F693A"/>
    <w:rsid w:val="00401AAE"/>
    <w:rsid w:val="0040264E"/>
    <w:rsid w:val="0040289B"/>
    <w:rsid w:val="0041085F"/>
    <w:rsid w:val="00412A58"/>
    <w:rsid w:val="004143C5"/>
    <w:rsid w:val="004151E6"/>
    <w:rsid w:val="00415775"/>
    <w:rsid w:val="00422315"/>
    <w:rsid w:val="004257EF"/>
    <w:rsid w:val="00427060"/>
    <w:rsid w:val="00431997"/>
    <w:rsid w:val="00444AB1"/>
    <w:rsid w:val="0044555E"/>
    <w:rsid w:val="00445AB3"/>
    <w:rsid w:val="004475CD"/>
    <w:rsid w:val="00450E82"/>
    <w:rsid w:val="00451379"/>
    <w:rsid w:val="00454E03"/>
    <w:rsid w:val="004569FA"/>
    <w:rsid w:val="004623C5"/>
    <w:rsid w:val="0047547A"/>
    <w:rsid w:val="004827C0"/>
    <w:rsid w:val="0048614B"/>
    <w:rsid w:val="00491845"/>
    <w:rsid w:val="00494772"/>
    <w:rsid w:val="00496F51"/>
    <w:rsid w:val="004A15EC"/>
    <w:rsid w:val="004A1B36"/>
    <w:rsid w:val="004A2D95"/>
    <w:rsid w:val="004B0218"/>
    <w:rsid w:val="004B43DF"/>
    <w:rsid w:val="004B5591"/>
    <w:rsid w:val="004B6E5D"/>
    <w:rsid w:val="004C1457"/>
    <w:rsid w:val="004C370E"/>
    <w:rsid w:val="004C3E03"/>
    <w:rsid w:val="004C3E70"/>
    <w:rsid w:val="004C528F"/>
    <w:rsid w:val="004C5D68"/>
    <w:rsid w:val="004D2101"/>
    <w:rsid w:val="004D22BE"/>
    <w:rsid w:val="004D24B1"/>
    <w:rsid w:val="004D69D5"/>
    <w:rsid w:val="004D7708"/>
    <w:rsid w:val="004E06CE"/>
    <w:rsid w:val="004E09A3"/>
    <w:rsid w:val="004E0AFA"/>
    <w:rsid w:val="004E2738"/>
    <w:rsid w:val="004E31E9"/>
    <w:rsid w:val="004E5438"/>
    <w:rsid w:val="004F265F"/>
    <w:rsid w:val="004F3BDE"/>
    <w:rsid w:val="004F49C1"/>
    <w:rsid w:val="00506C46"/>
    <w:rsid w:val="00510B69"/>
    <w:rsid w:val="005119C6"/>
    <w:rsid w:val="005166BB"/>
    <w:rsid w:val="00521236"/>
    <w:rsid w:val="00522C4D"/>
    <w:rsid w:val="0052396C"/>
    <w:rsid w:val="005264B2"/>
    <w:rsid w:val="00542A56"/>
    <w:rsid w:val="00542BA4"/>
    <w:rsid w:val="005472A1"/>
    <w:rsid w:val="00556B27"/>
    <w:rsid w:val="00561F7F"/>
    <w:rsid w:val="0056241A"/>
    <w:rsid w:val="00563C5A"/>
    <w:rsid w:val="00566BDC"/>
    <w:rsid w:val="0056744C"/>
    <w:rsid w:val="00576212"/>
    <w:rsid w:val="00576CF1"/>
    <w:rsid w:val="0058248D"/>
    <w:rsid w:val="00582B3F"/>
    <w:rsid w:val="0058307F"/>
    <w:rsid w:val="0058637C"/>
    <w:rsid w:val="00586C33"/>
    <w:rsid w:val="00587B14"/>
    <w:rsid w:val="00591D3E"/>
    <w:rsid w:val="00593704"/>
    <w:rsid w:val="00593BBB"/>
    <w:rsid w:val="0059429E"/>
    <w:rsid w:val="0059537C"/>
    <w:rsid w:val="005A046C"/>
    <w:rsid w:val="005A1D03"/>
    <w:rsid w:val="005A25D7"/>
    <w:rsid w:val="005B0B0E"/>
    <w:rsid w:val="005B16A7"/>
    <w:rsid w:val="005C143A"/>
    <w:rsid w:val="005C2592"/>
    <w:rsid w:val="005C2A2C"/>
    <w:rsid w:val="005C57C9"/>
    <w:rsid w:val="005D16C6"/>
    <w:rsid w:val="005D4441"/>
    <w:rsid w:val="005D5131"/>
    <w:rsid w:val="005E4266"/>
    <w:rsid w:val="005F186E"/>
    <w:rsid w:val="005F253D"/>
    <w:rsid w:val="005F4E25"/>
    <w:rsid w:val="0060155B"/>
    <w:rsid w:val="006025C9"/>
    <w:rsid w:val="00602AE0"/>
    <w:rsid w:val="0060479E"/>
    <w:rsid w:val="0060626F"/>
    <w:rsid w:val="006064DF"/>
    <w:rsid w:val="00607CA9"/>
    <w:rsid w:val="0061259C"/>
    <w:rsid w:val="00615998"/>
    <w:rsid w:val="00617D33"/>
    <w:rsid w:val="00620CED"/>
    <w:rsid w:val="00622A87"/>
    <w:rsid w:val="00625B99"/>
    <w:rsid w:val="00626350"/>
    <w:rsid w:val="00640437"/>
    <w:rsid w:val="00643864"/>
    <w:rsid w:val="006466C4"/>
    <w:rsid w:val="00655173"/>
    <w:rsid w:val="006552F0"/>
    <w:rsid w:val="0066184C"/>
    <w:rsid w:val="0066226E"/>
    <w:rsid w:val="00663B68"/>
    <w:rsid w:val="00664ED0"/>
    <w:rsid w:val="0066693A"/>
    <w:rsid w:val="00666D5F"/>
    <w:rsid w:val="00667041"/>
    <w:rsid w:val="00676114"/>
    <w:rsid w:val="0067612F"/>
    <w:rsid w:val="00681389"/>
    <w:rsid w:val="006846D7"/>
    <w:rsid w:val="00685AE9"/>
    <w:rsid w:val="00685C9B"/>
    <w:rsid w:val="006863B7"/>
    <w:rsid w:val="00687C69"/>
    <w:rsid w:val="0069147B"/>
    <w:rsid w:val="00692027"/>
    <w:rsid w:val="006927B2"/>
    <w:rsid w:val="00695412"/>
    <w:rsid w:val="00697EAA"/>
    <w:rsid w:val="006B6200"/>
    <w:rsid w:val="006B693A"/>
    <w:rsid w:val="006C3BFD"/>
    <w:rsid w:val="006D06C4"/>
    <w:rsid w:val="006D3268"/>
    <w:rsid w:val="006D4EB6"/>
    <w:rsid w:val="006D54C0"/>
    <w:rsid w:val="006D5695"/>
    <w:rsid w:val="006D74D7"/>
    <w:rsid w:val="006E2EAF"/>
    <w:rsid w:val="006E6FA9"/>
    <w:rsid w:val="006F232B"/>
    <w:rsid w:val="006F3D36"/>
    <w:rsid w:val="006F528B"/>
    <w:rsid w:val="00705C9D"/>
    <w:rsid w:val="00711DF9"/>
    <w:rsid w:val="007139CD"/>
    <w:rsid w:val="00713B51"/>
    <w:rsid w:val="007220A0"/>
    <w:rsid w:val="00723EAD"/>
    <w:rsid w:val="00727723"/>
    <w:rsid w:val="00727C03"/>
    <w:rsid w:val="00732EFD"/>
    <w:rsid w:val="0073521E"/>
    <w:rsid w:val="00740E1B"/>
    <w:rsid w:val="00746939"/>
    <w:rsid w:val="00750A3A"/>
    <w:rsid w:val="00750C13"/>
    <w:rsid w:val="007564A8"/>
    <w:rsid w:val="00757319"/>
    <w:rsid w:val="00760EED"/>
    <w:rsid w:val="0076349E"/>
    <w:rsid w:val="00763C6F"/>
    <w:rsid w:val="00764F53"/>
    <w:rsid w:val="007652C3"/>
    <w:rsid w:val="00766D3F"/>
    <w:rsid w:val="00772BE9"/>
    <w:rsid w:val="007765B6"/>
    <w:rsid w:val="007771AF"/>
    <w:rsid w:val="00783102"/>
    <w:rsid w:val="00794A51"/>
    <w:rsid w:val="00795DB8"/>
    <w:rsid w:val="007968AC"/>
    <w:rsid w:val="007A3CE9"/>
    <w:rsid w:val="007B068C"/>
    <w:rsid w:val="007B1F24"/>
    <w:rsid w:val="007B2837"/>
    <w:rsid w:val="007B2C1C"/>
    <w:rsid w:val="007B5CEB"/>
    <w:rsid w:val="007B7EC4"/>
    <w:rsid w:val="007C039D"/>
    <w:rsid w:val="007C2374"/>
    <w:rsid w:val="007C3434"/>
    <w:rsid w:val="007C6307"/>
    <w:rsid w:val="007D0703"/>
    <w:rsid w:val="007D1BB5"/>
    <w:rsid w:val="007D3EAE"/>
    <w:rsid w:val="007D4925"/>
    <w:rsid w:val="007D71DC"/>
    <w:rsid w:val="007E167E"/>
    <w:rsid w:val="007E37DA"/>
    <w:rsid w:val="007E4073"/>
    <w:rsid w:val="007E6541"/>
    <w:rsid w:val="007F4095"/>
    <w:rsid w:val="007F5398"/>
    <w:rsid w:val="007F7E07"/>
    <w:rsid w:val="00801D20"/>
    <w:rsid w:val="00806115"/>
    <w:rsid w:val="00812DF2"/>
    <w:rsid w:val="00814C09"/>
    <w:rsid w:val="00814CF8"/>
    <w:rsid w:val="00815EA2"/>
    <w:rsid w:val="00820182"/>
    <w:rsid w:val="00821190"/>
    <w:rsid w:val="00830F8E"/>
    <w:rsid w:val="00831562"/>
    <w:rsid w:val="00832258"/>
    <w:rsid w:val="00835B8D"/>
    <w:rsid w:val="00837571"/>
    <w:rsid w:val="00837E5E"/>
    <w:rsid w:val="00840599"/>
    <w:rsid w:val="00842064"/>
    <w:rsid w:val="008430B1"/>
    <w:rsid w:val="00844025"/>
    <w:rsid w:val="0084784E"/>
    <w:rsid w:val="008539E6"/>
    <w:rsid w:val="00855837"/>
    <w:rsid w:val="00855C53"/>
    <w:rsid w:val="00860F3B"/>
    <w:rsid w:val="00865562"/>
    <w:rsid w:val="00870D80"/>
    <w:rsid w:val="00872767"/>
    <w:rsid w:val="008731B7"/>
    <w:rsid w:val="00873FA8"/>
    <w:rsid w:val="00877FFD"/>
    <w:rsid w:val="00881C96"/>
    <w:rsid w:val="008829D0"/>
    <w:rsid w:val="00885EFF"/>
    <w:rsid w:val="008870DD"/>
    <w:rsid w:val="00887219"/>
    <w:rsid w:val="00891268"/>
    <w:rsid w:val="00892E96"/>
    <w:rsid w:val="008A0349"/>
    <w:rsid w:val="008A4EB5"/>
    <w:rsid w:val="008A6C99"/>
    <w:rsid w:val="008A7C9F"/>
    <w:rsid w:val="008B0462"/>
    <w:rsid w:val="008B0B27"/>
    <w:rsid w:val="008B1BAC"/>
    <w:rsid w:val="008B45A0"/>
    <w:rsid w:val="008B5DF1"/>
    <w:rsid w:val="008C16FF"/>
    <w:rsid w:val="008C4F01"/>
    <w:rsid w:val="008C649F"/>
    <w:rsid w:val="008C6650"/>
    <w:rsid w:val="008D16E2"/>
    <w:rsid w:val="008D3E80"/>
    <w:rsid w:val="008D7F22"/>
    <w:rsid w:val="008E08CD"/>
    <w:rsid w:val="008E179C"/>
    <w:rsid w:val="008E1F7A"/>
    <w:rsid w:val="008E4973"/>
    <w:rsid w:val="008E6318"/>
    <w:rsid w:val="008F165C"/>
    <w:rsid w:val="008F1AC1"/>
    <w:rsid w:val="008F2180"/>
    <w:rsid w:val="008F36B4"/>
    <w:rsid w:val="00901245"/>
    <w:rsid w:val="009034F4"/>
    <w:rsid w:val="00905527"/>
    <w:rsid w:val="00912B70"/>
    <w:rsid w:val="0091360B"/>
    <w:rsid w:val="00914688"/>
    <w:rsid w:val="009209A9"/>
    <w:rsid w:val="00925953"/>
    <w:rsid w:val="00935A61"/>
    <w:rsid w:val="00935ADB"/>
    <w:rsid w:val="009363A7"/>
    <w:rsid w:val="009372F1"/>
    <w:rsid w:val="00942394"/>
    <w:rsid w:val="00942506"/>
    <w:rsid w:val="009428E8"/>
    <w:rsid w:val="0094354C"/>
    <w:rsid w:val="00944B1F"/>
    <w:rsid w:val="00944D88"/>
    <w:rsid w:val="009461FD"/>
    <w:rsid w:val="00952BB4"/>
    <w:rsid w:val="0095385B"/>
    <w:rsid w:val="009539F1"/>
    <w:rsid w:val="00954F6F"/>
    <w:rsid w:val="0096046B"/>
    <w:rsid w:val="00966072"/>
    <w:rsid w:val="009663FB"/>
    <w:rsid w:val="00970121"/>
    <w:rsid w:val="00971DA6"/>
    <w:rsid w:val="00972484"/>
    <w:rsid w:val="00977A3E"/>
    <w:rsid w:val="009816CA"/>
    <w:rsid w:val="00987308"/>
    <w:rsid w:val="00991DE3"/>
    <w:rsid w:val="0099300E"/>
    <w:rsid w:val="009A14E1"/>
    <w:rsid w:val="009A73FA"/>
    <w:rsid w:val="009B31F4"/>
    <w:rsid w:val="009B5A94"/>
    <w:rsid w:val="009C0ACC"/>
    <w:rsid w:val="009C2928"/>
    <w:rsid w:val="009C7B46"/>
    <w:rsid w:val="009D0A4F"/>
    <w:rsid w:val="009D568E"/>
    <w:rsid w:val="009D7F6C"/>
    <w:rsid w:val="009E19AA"/>
    <w:rsid w:val="009F7BB1"/>
    <w:rsid w:val="00A033AE"/>
    <w:rsid w:val="00A055A5"/>
    <w:rsid w:val="00A103D5"/>
    <w:rsid w:val="00A14415"/>
    <w:rsid w:val="00A162BC"/>
    <w:rsid w:val="00A170C6"/>
    <w:rsid w:val="00A22DC9"/>
    <w:rsid w:val="00A235C8"/>
    <w:rsid w:val="00A25373"/>
    <w:rsid w:val="00A2642E"/>
    <w:rsid w:val="00A27782"/>
    <w:rsid w:val="00A329BA"/>
    <w:rsid w:val="00A35CD4"/>
    <w:rsid w:val="00A35D6E"/>
    <w:rsid w:val="00A421EB"/>
    <w:rsid w:val="00A43325"/>
    <w:rsid w:val="00A47D22"/>
    <w:rsid w:val="00A50FA4"/>
    <w:rsid w:val="00A51604"/>
    <w:rsid w:val="00A54FD9"/>
    <w:rsid w:val="00A61D08"/>
    <w:rsid w:val="00A638B6"/>
    <w:rsid w:val="00A76845"/>
    <w:rsid w:val="00A76E23"/>
    <w:rsid w:val="00A76F41"/>
    <w:rsid w:val="00A87033"/>
    <w:rsid w:val="00A87323"/>
    <w:rsid w:val="00A92732"/>
    <w:rsid w:val="00A9381E"/>
    <w:rsid w:val="00A96281"/>
    <w:rsid w:val="00A9799D"/>
    <w:rsid w:val="00AA114D"/>
    <w:rsid w:val="00AA12ED"/>
    <w:rsid w:val="00AA182C"/>
    <w:rsid w:val="00AB25A1"/>
    <w:rsid w:val="00AB4D55"/>
    <w:rsid w:val="00AB52E7"/>
    <w:rsid w:val="00AB5662"/>
    <w:rsid w:val="00AB5B46"/>
    <w:rsid w:val="00AB672F"/>
    <w:rsid w:val="00AC00E2"/>
    <w:rsid w:val="00AC0641"/>
    <w:rsid w:val="00AC13D3"/>
    <w:rsid w:val="00AC1D43"/>
    <w:rsid w:val="00AC330A"/>
    <w:rsid w:val="00AC3D0E"/>
    <w:rsid w:val="00AC43DA"/>
    <w:rsid w:val="00AC66E7"/>
    <w:rsid w:val="00AD5F93"/>
    <w:rsid w:val="00AE032C"/>
    <w:rsid w:val="00AE5E56"/>
    <w:rsid w:val="00AE6582"/>
    <w:rsid w:val="00AF115D"/>
    <w:rsid w:val="00AF4D7F"/>
    <w:rsid w:val="00AF6082"/>
    <w:rsid w:val="00AF6F89"/>
    <w:rsid w:val="00AF75E6"/>
    <w:rsid w:val="00B0163F"/>
    <w:rsid w:val="00B031DB"/>
    <w:rsid w:val="00B03EDE"/>
    <w:rsid w:val="00B13851"/>
    <w:rsid w:val="00B15B17"/>
    <w:rsid w:val="00B262FC"/>
    <w:rsid w:val="00B27029"/>
    <w:rsid w:val="00B30C73"/>
    <w:rsid w:val="00B311C4"/>
    <w:rsid w:val="00B355EF"/>
    <w:rsid w:val="00B35C95"/>
    <w:rsid w:val="00B36BB0"/>
    <w:rsid w:val="00B40A1B"/>
    <w:rsid w:val="00B43423"/>
    <w:rsid w:val="00B4503D"/>
    <w:rsid w:val="00B51B0D"/>
    <w:rsid w:val="00B52A21"/>
    <w:rsid w:val="00B5324F"/>
    <w:rsid w:val="00B57E45"/>
    <w:rsid w:val="00B62754"/>
    <w:rsid w:val="00B6444C"/>
    <w:rsid w:val="00B64CCE"/>
    <w:rsid w:val="00B7477E"/>
    <w:rsid w:val="00B756DB"/>
    <w:rsid w:val="00B80D30"/>
    <w:rsid w:val="00B84751"/>
    <w:rsid w:val="00B86224"/>
    <w:rsid w:val="00B91317"/>
    <w:rsid w:val="00BA0B5D"/>
    <w:rsid w:val="00BA3A37"/>
    <w:rsid w:val="00BA40EF"/>
    <w:rsid w:val="00BA608C"/>
    <w:rsid w:val="00BA6971"/>
    <w:rsid w:val="00BA7756"/>
    <w:rsid w:val="00BB02F2"/>
    <w:rsid w:val="00BB3B37"/>
    <w:rsid w:val="00BC0904"/>
    <w:rsid w:val="00BE2A56"/>
    <w:rsid w:val="00BE2B15"/>
    <w:rsid w:val="00BE3CD6"/>
    <w:rsid w:val="00BE4EE4"/>
    <w:rsid w:val="00BE5665"/>
    <w:rsid w:val="00BF1C24"/>
    <w:rsid w:val="00BF58A2"/>
    <w:rsid w:val="00BF6692"/>
    <w:rsid w:val="00BF6AA2"/>
    <w:rsid w:val="00BF7795"/>
    <w:rsid w:val="00C004CD"/>
    <w:rsid w:val="00C00C0F"/>
    <w:rsid w:val="00C00CD2"/>
    <w:rsid w:val="00C03472"/>
    <w:rsid w:val="00C157D2"/>
    <w:rsid w:val="00C16351"/>
    <w:rsid w:val="00C21B52"/>
    <w:rsid w:val="00C22665"/>
    <w:rsid w:val="00C24385"/>
    <w:rsid w:val="00C25044"/>
    <w:rsid w:val="00C256B3"/>
    <w:rsid w:val="00C27656"/>
    <w:rsid w:val="00C348BE"/>
    <w:rsid w:val="00C3519D"/>
    <w:rsid w:val="00C421CB"/>
    <w:rsid w:val="00C44734"/>
    <w:rsid w:val="00C51AF6"/>
    <w:rsid w:val="00C55922"/>
    <w:rsid w:val="00C56B7C"/>
    <w:rsid w:val="00C5747E"/>
    <w:rsid w:val="00C6158D"/>
    <w:rsid w:val="00C66949"/>
    <w:rsid w:val="00C70821"/>
    <w:rsid w:val="00C7216D"/>
    <w:rsid w:val="00C726E8"/>
    <w:rsid w:val="00C73193"/>
    <w:rsid w:val="00C735FC"/>
    <w:rsid w:val="00C77874"/>
    <w:rsid w:val="00C77880"/>
    <w:rsid w:val="00C82769"/>
    <w:rsid w:val="00C830B7"/>
    <w:rsid w:val="00C9276A"/>
    <w:rsid w:val="00C9776A"/>
    <w:rsid w:val="00C97A8A"/>
    <w:rsid w:val="00CA2A11"/>
    <w:rsid w:val="00CA343F"/>
    <w:rsid w:val="00CA4674"/>
    <w:rsid w:val="00CA481D"/>
    <w:rsid w:val="00CA5B93"/>
    <w:rsid w:val="00CB08C2"/>
    <w:rsid w:val="00CC0592"/>
    <w:rsid w:val="00CC4158"/>
    <w:rsid w:val="00CD103A"/>
    <w:rsid w:val="00CD3BDE"/>
    <w:rsid w:val="00CD6C68"/>
    <w:rsid w:val="00CE26DC"/>
    <w:rsid w:val="00CE56F1"/>
    <w:rsid w:val="00CF7548"/>
    <w:rsid w:val="00D043B4"/>
    <w:rsid w:val="00D062C4"/>
    <w:rsid w:val="00D07750"/>
    <w:rsid w:val="00D178A1"/>
    <w:rsid w:val="00D21599"/>
    <w:rsid w:val="00D26463"/>
    <w:rsid w:val="00D348B0"/>
    <w:rsid w:val="00D400AB"/>
    <w:rsid w:val="00D42537"/>
    <w:rsid w:val="00D42A00"/>
    <w:rsid w:val="00D44D1D"/>
    <w:rsid w:val="00D47318"/>
    <w:rsid w:val="00D47B1C"/>
    <w:rsid w:val="00D5260B"/>
    <w:rsid w:val="00D66E30"/>
    <w:rsid w:val="00D736EE"/>
    <w:rsid w:val="00D8221C"/>
    <w:rsid w:val="00D8238C"/>
    <w:rsid w:val="00D84C17"/>
    <w:rsid w:val="00D85BE9"/>
    <w:rsid w:val="00D8625C"/>
    <w:rsid w:val="00D93399"/>
    <w:rsid w:val="00D94EAF"/>
    <w:rsid w:val="00DA11F6"/>
    <w:rsid w:val="00DA3ECB"/>
    <w:rsid w:val="00DA467F"/>
    <w:rsid w:val="00DA48B5"/>
    <w:rsid w:val="00DA584D"/>
    <w:rsid w:val="00DB6874"/>
    <w:rsid w:val="00DC26FA"/>
    <w:rsid w:val="00DC3939"/>
    <w:rsid w:val="00DD1DDA"/>
    <w:rsid w:val="00DE05A6"/>
    <w:rsid w:val="00DE0DB1"/>
    <w:rsid w:val="00DE43FB"/>
    <w:rsid w:val="00DE4F11"/>
    <w:rsid w:val="00DE5D1E"/>
    <w:rsid w:val="00DF0190"/>
    <w:rsid w:val="00DF145D"/>
    <w:rsid w:val="00DF3AEE"/>
    <w:rsid w:val="00E13774"/>
    <w:rsid w:val="00E165ED"/>
    <w:rsid w:val="00E176FB"/>
    <w:rsid w:val="00E33A2D"/>
    <w:rsid w:val="00E36E22"/>
    <w:rsid w:val="00E5257D"/>
    <w:rsid w:val="00E530F3"/>
    <w:rsid w:val="00E53497"/>
    <w:rsid w:val="00E6401F"/>
    <w:rsid w:val="00E65F2D"/>
    <w:rsid w:val="00E67DF6"/>
    <w:rsid w:val="00E71356"/>
    <w:rsid w:val="00E736C4"/>
    <w:rsid w:val="00E74B88"/>
    <w:rsid w:val="00E760F1"/>
    <w:rsid w:val="00E809DA"/>
    <w:rsid w:val="00E86B8E"/>
    <w:rsid w:val="00E877E5"/>
    <w:rsid w:val="00E87D78"/>
    <w:rsid w:val="00E9144A"/>
    <w:rsid w:val="00E922E1"/>
    <w:rsid w:val="00E92910"/>
    <w:rsid w:val="00E955D6"/>
    <w:rsid w:val="00E95A10"/>
    <w:rsid w:val="00EA054D"/>
    <w:rsid w:val="00EA2B29"/>
    <w:rsid w:val="00EA2C9D"/>
    <w:rsid w:val="00EA3A55"/>
    <w:rsid w:val="00EA4A35"/>
    <w:rsid w:val="00EA5033"/>
    <w:rsid w:val="00EA78AF"/>
    <w:rsid w:val="00EB161C"/>
    <w:rsid w:val="00EB5FA1"/>
    <w:rsid w:val="00EB7312"/>
    <w:rsid w:val="00EC03DB"/>
    <w:rsid w:val="00EC083C"/>
    <w:rsid w:val="00EC21E4"/>
    <w:rsid w:val="00EC745E"/>
    <w:rsid w:val="00EC76F1"/>
    <w:rsid w:val="00ED0142"/>
    <w:rsid w:val="00ED0B38"/>
    <w:rsid w:val="00ED27AE"/>
    <w:rsid w:val="00ED3F8B"/>
    <w:rsid w:val="00ED476E"/>
    <w:rsid w:val="00ED51FB"/>
    <w:rsid w:val="00ED5C19"/>
    <w:rsid w:val="00EE33E8"/>
    <w:rsid w:val="00EF0F12"/>
    <w:rsid w:val="00EF7B19"/>
    <w:rsid w:val="00F00A63"/>
    <w:rsid w:val="00F02B8F"/>
    <w:rsid w:val="00F03312"/>
    <w:rsid w:val="00F0724D"/>
    <w:rsid w:val="00F0754E"/>
    <w:rsid w:val="00F1021B"/>
    <w:rsid w:val="00F109FF"/>
    <w:rsid w:val="00F10C2B"/>
    <w:rsid w:val="00F13019"/>
    <w:rsid w:val="00F154DA"/>
    <w:rsid w:val="00F158FD"/>
    <w:rsid w:val="00F20F95"/>
    <w:rsid w:val="00F23396"/>
    <w:rsid w:val="00F26A01"/>
    <w:rsid w:val="00F27FF7"/>
    <w:rsid w:val="00F4133D"/>
    <w:rsid w:val="00F44FB1"/>
    <w:rsid w:val="00F50267"/>
    <w:rsid w:val="00F512B2"/>
    <w:rsid w:val="00F54888"/>
    <w:rsid w:val="00F70686"/>
    <w:rsid w:val="00F842E5"/>
    <w:rsid w:val="00F848BE"/>
    <w:rsid w:val="00F86E43"/>
    <w:rsid w:val="00F909C4"/>
    <w:rsid w:val="00F92CAA"/>
    <w:rsid w:val="00F948BA"/>
    <w:rsid w:val="00F9712C"/>
    <w:rsid w:val="00FA58C2"/>
    <w:rsid w:val="00FA5F9A"/>
    <w:rsid w:val="00FB43DC"/>
    <w:rsid w:val="00FB6677"/>
    <w:rsid w:val="00FC0C4A"/>
    <w:rsid w:val="00FC65E0"/>
    <w:rsid w:val="00FD41CD"/>
    <w:rsid w:val="00FD425D"/>
    <w:rsid w:val="00FD52C8"/>
    <w:rsid w:val="00FE248C"/>
    <w:rsid w:val="00FE5A5A"/>
    <w:rsid w:val="00FE5AAA"/>
    <w:rsid w:val="00FF05D4"/>
    <w:rsid w:val="00FF1180"/>
    <w:rsid w:val="00FF4A4F"/>
    <w:rsid w:val="00FF515D"/>
    <w:rsid w:val="00FF62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B27"/>
  </w:style>
  <w:style w:type="paragraph" w:styleId="Nagwek1">
    <w:name w:val="heading 1"/>
    <w:basedOn w:val="Normalny"/>
    <w:next w:val="Normalny"/>
    <w:link w:val="Nagwek1Znak"/>
    <w:uiPriority w:val="9"/>
    <w:qFormat/>
    <w:rsid w:val="00207C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unhideWhenUsed/>
    <w:qFormat/>
    <w:rsid w:val="004C3E7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7">
    <w:name w:val="heading 7"/>
    <w:basedOn w:val="Normalny"/>
    <w:next w:val="Normalny"/>
    <w:link w:val="Nagwek7Znak"/>
    <w:uiPriority w:val="9"/>
    <w:semiHidden/>
    <w:unhideWhenUsed/>
    <w:qFormat/>
    <w:rsid w:val="00C35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nhideWhenUsed/>
    <w:qFormat/>
    <w:rsid w:val="0004110F"/>
    <w:pPr>
      <w:spacing w:after="0" w:line="240" w:lineRule="auto"/>
    </w:pPr>
    <w:rPr>
      <w:rFonts w:eastAsia="Times New Roman" w:cs="Times New Roman"/>
      <w:b/>
      <w:sz w:val="20"/>
      <w:szCs w:val="20"/>
      <w:lang w:eastAsia="pl-PL"/>
    </w:rPr>
  </w:style>
  <w:style w:type="paragraph" w:styleId="Tytu">
    <w:name w:val="Title"/>
    <w:basedOn w:val="Normalny"/>
    <w:link w:val="TytuZnak"/>
    <w:qFormat/>
    <w:rsid w:val="0004110F"/>
    <w:pPr>
      <w:spacing w:after="0" w:line="240" w:lineRule="auto"/>
      <w:jc w:val="center"/>
    </w:pPr>
    <w:rPr>
      <w:rFonts w:eastAsia="Times New Roman" w:cs="Times New Roman"/>
      <w:sz w:val="28"/>
      <w:szCs w:val="20"/>
      <w:lang w:eastAsia="pl-PL"/>
    </w:rPr>
  </w:style>
  <w:style w:type="character" w:customStyle="1" w:styleId="TytuZnak">
    <w:name w:val="Tytuł Znak"/>
    <w:basedOn w:val="Domylnaczcionkaakapitu"/>
    <w:link w:val="Tytu"/>
    <w:rsid w:val="0004110F"/>
    <w:rPr>
      <w:rFonts w:eastAsia="Times New Roman" w:cs="Times New Roman"/>
      <w:sz w:val="28"/>
      <w:szCs w:val="20"/>
      <w:lang w:eastAsia="pl-PL"/>
    </w:rPr>
  </w:style>
  <w:style w:type="paragraph" w:styleId="Bezodstpw">
    <w:name w:val="No Spacing"/>
    <w:link w:val="BezodstpwZnak"/>
    <w:uiPriority w:val="1"/>
    <w:qFormat/>
    <w:rsid w:val="0004110F"/>
    <w:pPr>
      <w:spacing w:after="0" w:line="240" w:lineRule="auto"/>
    </w:pPr>
  </w:style>
  <w:style w:type="paragraph" w:styleId="Tekstpodstawowy">
    <w:name w:val="Body Text"/>
    <w:basedOn w:val="Normalny"/>
    <w:link w:val="TekstpodstawowyZnak"/>
    <w:rsid w:val="00337FD8"/>
    <w:pPr>
      <w:spacing w:after="0" w:line="240" w:lineRule="auto"/>
    </w:pPr>
    <w:rPr>
      <w:rFonts w:eastAsia="Times New Roman" w:cs="Times New Roman"/>
      <w:sz w:val="28"/>
      <w:szCs w:val="20"/>
      <w:lang w:eastAsia="pl-PL"/>
    </w:rPr>
  </w:style>
  <w:style w:type="character" w:customStyle="1" w:styleId="TekstpodstawowyZnak">
    <w:name w:val="Tekst podstawowy Znak"/>
    <w:basedOn w:val="Domylnaczcionkaakapitu"/>
    <w:link w:val="Tekstpodstawowy"/>
    <w:rsid w:val="00337FD8"/>
    <w:rPr>
      <w:rFonts w:eastAsia="Times New Roman" w:cs="Times New Roman"/>
      <w:sz w:val="28"/>
      <w:szCs w:val="20"/>
      <w:lang w:eastAsia="pl-PL"/>
    </w:rPr>
  </w:style>
  <w:style w:type="paragraph" w:styleId="Tekstprzypisudolnego">
    <w:name w:val="footnote text"/>
    <w:basedOn w:val="Normalny"/>
    <w:link w:val="TekstprzypisudolnegoZnak"/>
    <w:uiPriority w:val="99"/>
    <w:semiHidden/>
    <w:unhideWhenUsed/>
    <w:rsid w:val="00337FD8"/>
    <w:pPr>
      <w:spacing w:after="0"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37FD8"/>
    <w:rPr>
      <w:rFonts w:eastAsia="Times New Roman" w:cs="Times New Roman"/>
      <w:sz w:val="20"/>
      <w:szCs w:val="20"/>
      <w:lang w:eastAsia="pl-PL"/>
    </w:rPr>
  </w:style>
  <w:style w:type="character" w:styleId="Odwoanieprzypisudolnego">
    <w:name w:val="footnote reference"/>
    <w:basedOn w:val="Domylnaczcionkaakapitu"/>
    <w:uiPriority w:val="99"/>
    <w:semiHidden/>
    <w:unhideWhenUsed/>
    <w:rsid w:val="00337FD8"/>
    <w:rPr>
      <w:vertAlign w:val="superscript"/>
    </w:rPr>
  </w:style>
  <w:style w:type="character" w:customStyle="1" w:styleId="Nagwek2Znak">
    <w:name w:val="Nagłówek 2 Znak"/>
    <w:basedOn w:val="Domylnaczcionkaakapitu"/>
    <w:link w:val="Nagwek2"/>
    <w:uiPriority w:val="99"/>
    <w:rsid w:val="004C3E70"/>
    <w:rPr>
      <w:rFonts w:asciiTheme="majorHAnsi" w:eastAsiaTheme="majorEastAsia" w:hAnsiTheme="majorHAnsi" w:cstheme="majorBidi"/>
      <w:b/>
      <w:bCs/>
      <w:color w:val="4F81BD" w:themeColor="accent1"/>
      <w:sz w:val="26"/>
      <w:szCs w:val="26"/>
      <w:lang w:eastAsia="pl-PL"/>
    </w:rPr>
  </w:style>
  <w:style w:type="character" w:customStyle="1" w:styleId="Nagwek1Znak">
    <w:name w:val="Nagłówek 1 Znak"/>
    <w:basedOn w:val="Domylnaczcionkaakapitu"/>
    <w:link w:val="Nagwek1"/>
    <w:uiPriority w:val="9"/>
    <w:rsid w:val="00207C5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5F186E"/>
    <w:pPr>
      <w:ind w:left="720"/>
      <w:contextualSpacing/>
    </w:pPr>
  </w:style>
  <w:style w:type="paragraph" w:customStyle="1" w:styleId="Bartek">
    <w:name w:val="Bartek"/>
    <w:basedOn w:val="Normalny"/>
    <w:rsid w:val="005F186E"/>
    <w:pPr>
      <w:spacing w:after="0" w:line="240" w:lineRule="auto"/>
    </w:pPr>
    <w:rPr>
      <w:rFonts w:eastAsia="Times New Roman" w:cs="Times New Roman"/>
      <w:sz w:val="28"/>
      <w:szCs w:val="20"/>
      <w:lang w:eastAsia="pl-PL"/>
    </w:rPr>
  </w:style>
  <w:style w:type="table" w:styleId="Tabela-Siatka">
    <w:name w:val="Table Grid"/>
    <w:basedOn w:val="Standardowy"/>
    <w:uiPriority w:val="59"/>
    <w:rsid w:val="00814C09"/>
    <w:pPr>
      <w:spacing w:after="0" w:line="240" w:lineRule="auto"/>
    </w:pPr>
    <w:rPr>
      <w:rFonts w:ascii="Garamond" w:eastAsia="Times New Roman" w:hAnsi="Garamond"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65F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5F2D"/>
  </w:style>
  <w:style w:type="paragraph" w:styleId="Stopka">
    <w:name w:val="footer"/>
    <w:basedOn w:val="Normalny"/>
    <w:link w:val="StopkaZnak"/>
    <w:uiPriority w:val="99"/>
    <w:unhideWhenUsed/>
    <w:rsid w:val="00E65F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5F2D"/>
  </w:style>
  <w:style w:type="paragraph" w:styleId="Tekstdymka">
    <w:name w:val="Balloon Text"/>
    <w:basedOn w:val="Normalny"/>
    <w:link w:val="TekstdymkaZnak"/>
    <w:uiPriority w:val="99"/>
    <w:semiHidden/>
    <w:unhideWhenUsed/>
    <w:rsid w:val="006D3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268"/>
    <w:rPr>
      <w:rFonts w:ascii="Tahoma" w:hAnsi="Tahoma" w:cs="Tahoma"/>
      <w:sz w:val="16"/>
      <w:szCs w:val="16"/>
    </w:rPr>
  </w:style>
  <w:style w:type="paragraph" w:styleId="Tekstpodstawowy2">
    <w:name w:val="Body Text 2"/>
    <w:basedOn w:val="Normalny"/>
    <w:link w:val="Tekstpodstawowy2Znak"/>
    <w:uiPriority w:val="99"/>
    <w:unhideWhenUsed/>
    <w:rsid w:val="000A6766"/>
    <w:pPr>
      <w:spacing w:after="120" w:line="480" w:lineRule="auto"/>
    </w:pPr>
    <w:rPr>
      <w:rFonts w:eastAsia="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0A6766"/>
    <w:rPr>
      <w:rFonts w:eastAsia="Times New Roman" w:cs="Times New Roman"/>
      <w:sz w:val="20"/>
      <w:szCs w:val="20"/>
      <w:lang w:eastAsia="pl-PL"/>
    </w:rPr>
  </w:style>
  <w:style w:type="paragraph" w:styleId="Zwykytekst">
    <w:name w:val="Plain Text"/>
    <w:basedOn w:val="Normalny"/>
    <w:link w:val="ZwykytekstZnak"/>
    <w:uiPriority w:val="99"/>
    <w:unhideWhenUsed/>
    <w:rsid w:val="000156F2"/>
    <w:pPr>
      <w:spacing w:after="0" w:line="240" w:lineRule="auto"/>
    </w:pPr>
    <w:rPr>
      <w:rFonts w:ascii="Calibri" w:eastAsia="Calibri" w:hAnsi="Calibri" w:cs="Times New Roman"/>
      <w:sz w:val="22"/>
      <w:szCs w:val="21"/>
    </w:rPr>
  </w:style>
  <w:style w:type="character" w:customStyle="1" w:styleId="ZwykytekstZnak">
    <w:name w:val="Zwykły tekst Znak"/>
    <w:basedOn w:val="Domylnaczcionkaakapitu"/>
    <w:link w:val="Zwykytekst"/>
    <w:uiPriority w:val="99"/>
    <w:rsid w:val="000156F2"/>
    <w:rPr>
      <w:rFonts w:ascii="Calibri" w:eastAsia="Calibri" w:hAnsi="Calibri" w:cs="Times New Roman"/>
      <w:sz w:val="22"/>
      <w:szCs w:val="21"/>
    </w:rPr>
  </w:style>
  <w:style w:type="paragraph" w:styleId="Tekstpodstawowywcity2">
    <w:name w:val="Body Text Indent 2"/>
    <w:basedOn w:val="Normalny"/>
    <w:link w:val="Tekstpodstawowywcity2Znak"/>
    <w:rsid w:val="003D6B3A"/>
    <w:pPr>
      <w:spacing w:after="120" w:line="480" w:lineRule="auto"/>
      <w:ind w:left="283"/>
    </w:pPr>
    <w:rPr>
      <w:rFonts w:eastAsia="Times New Roman" w:cs="Times New Roman"/>
      <w:szCs w:val="24"/>
      <w:lang w:eastAsia="pl-PL"/>
    </w:rPr>
  </w:style>
  <w:style w:type="character" w:customStyle="1" w:styleId="Tekstpodstawowywcity2Znak">
    <w:name w:val="Tekst podstawowy wcięty 2 Znak"/>
    <w:basedOn w:val="Domylnaczcionkaakapitu"/>
    <w:link w:val="Tekstpodstawowywcity2"/>
    <w:rsid w:val="003D6B3A"/>
    <w:rPr>
      <w:rFonts w:eastAsia="Times New Roman" w:cs="Times New Roman"/>
      <w:szCs w:val="24"/>
      <w:lang w:eastAsia="pl-PL"/>
    </w:rPr>
  </w:style>
  <w:style w:type="paragraph" w:customStyle="1" w:styleId="ZnakZnak1ZnakZnakZnakZnak">
    <w:name w:val="Znak Znak1 Znak Znak Znak Znak"/>
    <w:basedOn w:val="Normalny"/>
    <w:rsid w:val="003D6B3A"/>
    <w:pPr>
      <w:spacing w:after="0" w:line="240" w:lineRule="auto"/>
    </w:pPr>
    <w:rPr>
      <w:rFonts w:ascii="Arial" w:eastAsia="Times New Roman" w:hAnsi="Arial" w:cs="Arial"/>
      <w:szCs w:val="24"/>
      <w:lang w:eastAsia="pl-PL"/>
    </w:rPr>
  </w:style>
  <w:style w:type="paragraph" w:customStyle="1" w:styleId="tresc">
    <w:name w:val="tresc"/>
    <w:basedOn w:val="Normalny"/>
    <w:rsid w:val="003D6B3A"/>
    <w:pPr>
      <w:spacing w:before="100" w:beforeAutospacing="1" w:after="100" w:afterAutospacing="1" w:line="240" w:lineRule="auto"/>
    </w:pPr>
    <w:rPr>
      <w:rFonts w:eastAsia="Times New Roman" w:cs="Times New Roman"/>
      <w:szCs w:val="24"/>
      <w:lang w:eastAsia="pl-PL"/>
    </w:rPr>
  </w:style>
  <w:style w:type="paragraph" w:customStyle="1" w:styleId="Akapitzlist1">
    <w:name w:val="Akapit z listą1"/>
    <w:basedOn w:val="Normalny"/>
    <w:rsid w:val="003D6B3A"/>
    <w:pPr>
      <w:spacing w:after="0" w:line="240" w:lineRule="auto"/>
      <w:ind w:left="720"/>
      <w:contextualSpacing/>
    </w:pPr>
    <w:rPr>
      <w:rFonts w:eastAsia="Calibri" w:cs="Times New Roman"/>
      <w:szCs w:val="24"/>
      <w:lang w:eastAsia="pl-PL"/>
    </w:rPr>
  </w:style>
  <w:style w:type="paragraph" w:customStyle="1" w:styleId="Tekstpodstawowywcity31">
    <w:name w:val="Tekst podstawowy wcięty 31"/>
    <w:basedOn w:val="Normalny"/>
    <w:rsid w:val="004F3BDE"/>
    <w:pPr>
      <w:suppressAutoHyphens/>
      <w:spacing w:after="0" w:line="240" w:lineRule="auto"/>
      <w:ind w:left="922" w:hanging="922"/>
    </w:pPr>
    <w:rPr>
      <w:rFonts w:ascii="Arial" w:eastAsia="Times New Roman" w:hAnsi="Arial" w:cs="Arial"/>
      <w:i/>
      <w:iCs/>
      <w:color w:val="0000FF"/>
      <w:sz w:val="16"/>
      <w:szCs w:val="16"/>
      <w:lang w:eastAsia="ar-SA"/>
    </w:rPr>
  </w:style>
  <w:style w:type="paragraph" w:styleId="Tekstpodstawowywcity3">
    <w:name w:val="Body Text Indent 3"/>
    <w:basedOn w:val="Normalny"/>
    <w:link w:val="Tekstpodstawowywcity3Znak"/>
    <w:uiPriority w:val="99"/>
    <w:rsid w:val="004F3BDE"/>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F3BDE"/>
    <w:rPr>
      <w:rFonts w:eastAsia="Times New Roman" w:cs="Times New Roman"/>
      <w:sz w:val="16"/>
      <w:szCs w:val="16"/>
      <w:lang w:eastAsia="pl-PL"/>
    </w:rPr>
  </w:style>
  <w:style w:type="paragraph" w:customStyle="1" w:styleId="xl31">
    <w:name w:val="xl31"/>
    <w:basedOn w:val="Normalny"/>
    <w:rsid w:val="004F3BDE"/>
    <w:pPr>
      <w:pBdr>
        <w:left w:val="single" w:sz="8" w:space="0" w:color="auto"/>
      </w:pBdr>
      <w:spacing w:before="100" w:after="100" w:line="240" w:lineRule="auto"/>
    </w:pPr>
    <w:rPr>
      <w:rFonts w:ascii="Arial" w:eastAsia="Arial Unicode MS" w:hAnsi="Arial" w:cs="Arial"/>
      <w:b/>
      <w:bCs/>
      <w:szCs w:val="24"/>
      <w:lang w:eastAsia="zh-CN"/>
    </w:rPr>
  </w:style>
  <w:style w:type="paragraph" w:customStyle="1" w:styleId="Standard">
    <w:name w:val="Standard"/>
    <w:basedOn w:val="Normalny"/>
    <w:rsid w:val="004F3BDE"/>
    <w:pPr>
      <w:autoSpaceDE w:val="0"/>
      <w:spacing w:after="0" w:line="240" w:lineRule="auto"/>
    </w:pPr>
    <w:rPr>
      <w:rFonts w:eastAsia="Calibri" w:cs="Times New Roman"/>
      <w:szCs w:val="24"/>
      <w:lang w:eastAsia="pl-PL"/>
    </w:rPr>
  </w:style>
  <w:style w:type="character" w:customStyle="1" w:styleId="BezodstpwZnak">
    <w:name w:val="Bez odstępów Znak"/>
    <w:link w:val="Bezodstpw"/>
    <w:uiPriority w:val="1"/>
    <w:rsid w:val="0066693A"/>
  </w:style>
  <w:style w:type="paragraph" w:customStyle="1" w:styleId="ZnakZnak1">
    <w:name w:val="Znak Znak1"/>
    <w:basedOn w:val="Normalny"/>
    <w:rsid w:val="001C4D90"/>
    <w:pPr>
      <w:spacing w:after="0" w:line="240" w:lineRule="auto"/>
    </w:pPr>
    <w:rPr>
      <w:rFonts w:ascii="Arial" w:eastAsia="Times New Roman" w:hAnsi="Arial" w:cs="Arial"/>
      <w:szCs w:val="24"/>
      <w:lang w:eastAsia="pl-PL"/>
    </w:rPr>
  </w:style>
  <w:style w:type="paragraph" w:styleId="Tekstpodstawowywcity">
    <w:name w:val="Body Text Indent"/>
    <w:basedOn w:val="Normalny"/>
    <w:link w:val="TekstpodstawowywcityZnak"/>
    <w:rsid w:val="001C4D90"/>
    <w:pPr>
      <w:spacing w:after="120" w:line="240" w:lineRule="auto"/>
      <w:ind w:left="283"/>
    </w:pPr>
    <w:rPr>
      <w:rFonts w:eastAsia="Times New Roman" w:cs="Times New Roman"/>
      <w:szCs w:val="24"/>
      <w:lang w:eastAsia="pl-PL"/>
    </w:rPr>
  </w:style>
  <w:style w:type="character" w:customStyle="1" w:styleId="TekstpodstawowywcityZnak">
    <w:name w:val="Tekst podstawowy wcięty Znak"/>
    <w:basedOn w:val="Domylnaczcionkaakapitu"/>
    <w:link w:val="Tekstpodstawowywcity"/>
    <w:rsid w:val="001C4D90"/>
    <w:rPr>
      <w:rFonts w:eastAsia="Times New Roman" w:cs="Times New Roman"/>
      <w:szCs w:val="24"/>
      <w:lang w:eastAsia="pl-PL"/>
    </w:rPr>
  </w:style>
  <w:style w:type="paragraph" w:customStyle="1" w:styleId="pkt">
    <w:name w:val="pkt"/>
    <w:basedOn w:val="Normalny"/>
    <w:rsid w:val="0066184C"/>
    <w:pPr>
      <w:spacing w:before="60" w:after="60" w:line="240" w:lineRule="auto"/>
      <w:ind w:left="851" w:hanging="295"/>
      <w:jc w:val="both"/>
    </w:pPr>
    <w:rPr>
      <w:rFonts w:eastAsia="Times New Roman" w:cs="Times New Roman"/>
      <w:szCs w:val="20"/>
      <w:lang w:eastAsia="pl-PL"/>
    </w:rPr>
  </w:style>
  <w:style w:type="character" w:customStyle="1" w:styleId="Nagwek7Znak">
    <w:name w:val="Nagłówek 7 Znak"/>
    <w:basedOn w:val="Domylnaczcionkaakapitu"/>
    <w:link w:val="Nagwek7"/>
    <w:uiPriority w:val="9"/>
    <w:semiHidden/>
    <w:rsid w:val="00C3519D"/>
    <w:rPr>
      <w:rFonts w:asciiTheme="majorHAnsi" w:eastAsiaTheme="majorEastAsia" w:hAnsiTheme="majorHAnsi" w:cstheme="majorBidi"/>
      <w:i/>
      <w:iCs/>
      <w:color w:val="404040" w:themeColor="text1" w:themeTint="BF"/>
    </w:rPr>
  </w:style>
  <w:style w:type="paragraph" w:styleId="Tekstpodstawowy3">
    <w:name w:val="Body Text 3"/>
    <w:basedOn w:val="Normalny"/>
    <w:link w:val="Tekstpodstawowy3Znak"/>
    <w:uiPriority w:val="99"/>
    <w:unhideWhenUsed/>
    <w:rsid w:val="00C3519D"/>
    <w:pPr>
      <w:spacing w:after="120"/>
    </w:pPr>
    <w:rPr>
      <w:sz w:val="16"/>
      <w:szCs w:val="16"/>
    </w:rPr>
  </w:style>
  <w:style w:type="character" w:customStyle="1" w:styleId="Tekstpodstawowy3Znak">
    <w:name w:val="Tekst podstawowy 3 Znak"/>
    <w:basedOn w:val="Domylnaczcionkaakapitu"/>
    <w:link w:val="Tekstpodstawowy3"/>
    <w:uiPriority w:val="99"/>
    <w:rsid w:val="00C3519D"/>
    <w:rPr>
      <w:sz w:val="16"/>
      <w:szCs w:val="16"/>
    </w:rPr>
  </w:style>
  <w:style w:type="character" w:customStyle="1" w:styleId="FontStyle26">
    <w:name w:val="Font Style26"/>
    <w:basedOn w:val="Domylnaczcionkaakapitu"/>
    <w:rsid w:val="001413C2"/>
    <w:rPr>
      <w:rFonts w:ascii="Times New Roman" w:hAnsi="Times New Roman" w:cs="Times New Roman"/>
      <w:b/>
      <w:bCs/>
      <w:sz w:val="18"/>
      <w:szCs w:val="18"/>
    </w:rPr>
  </w:style>
  <w:style w:type="paragraph" w:customStyle="1" w:styleId="Style19">
    <w:name w:val="Style19"/>
    <w:basedOn w:val="Normalny"/>
    <w:rsid w:val="001413C2"/>
    <w:pPr>
      <w:widowControl w:val="0"/>
      <w:autoSpaceDE w:val="0"/>
      <w:autoSpaceDN w:val="0"/>
      <w:adjustRightInd w:val="0"/>
      <w:spacing w:after="0" w:line="254" w:lineRule="exact"/>
      <w:ind w:firstLine="677"/>
      <w:jc w:val="both"/>
    </w:pPr>
    <w:rPr>
      <w:rFonts w:eastAsia="Times New Roman" w:cs="Times New Roman"/>
      <w:szCs w:val="24"/>
      <w:lang w:eastAsia="pl-PL"/>
    </w:rPr>
  </w:style>
  <w:style w:type="character" w:styleId="Hipercze">
    <w:name w:val="Hyperlink"/>
    <w:uiPriority w:val="99"/>
    <w:unhideWhenUsed/>
    <w:rsid w:val="00EF7B19"/>
    <w:rPr>
      <w:color w:val="0000FF"/>
      <w:u w:val="single"/>
    </w:rPr>
  </w:style>
  <w:style w:type="character" w:customStyle="1" w:styleId="apple-converted-space">
    <w:name w:val="apple-converted-space"/>
    <w:basedOn w:val="Domylnaczcionkaakapitu"/>
    <w:rsid w:val="008C4F01"/>
  </w:style>
  <w:style w:type="paragraph" w:styleId="HTML-wstpniesformatowany">
    <w:name w:val="HTML Preformatted"/>
    <w:basedOn w:val="Normalny"/>
    <w:link w:val="HTML-wstpniesformatowanyZnak"/>
    <w:uiPriority w:val="99"/>
    <w:unhideWhenUsed/>
    <w:rsid w:val="00B8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80D30"/>
    <w:rPr>
      <w:rFonts w:ascii="Courier New" w:eastAsia="Times New Roman" w:hAnsi="Courier New" w:cs="Courier New"/>
      <w:sz w:val="20"/>
      <w:szCs w:val="20"/>
      <w:lang w:eastAsia="pl-PL"/>
    </w:rPr>
  </w:style>
  <w:style w:type="paragraph" w:styleId="Tekstkomentarza">
    <w:name w:val="annotation text"/>
    <w:basedOn w:val="Normalny"/>
    <w:link w:val="TekstkomentarzaZnak"/>
    <w:semiHidden/>
    <w:rsid w:val="00A033AE"/>
    <w:pPr>
      <w:overflowPunct w:val="0"/>
      <w:autoSpaceDE w:val="0"/>
      <w:autoSpaceDN w:val="0"/>
      <w:adjustRightInd w:val="0"/>
      <w:spacing w:after="0" w:line="240" w:lineRule="auto"/>
      <w:textAlignment w:val="baseline"/>
    </w:pPr>
    <w:rPr>
      <w:rFonts w:ascii="Verdana" w:eastAsia="Times New Roman" w:hAnsi="Verdana" w:cs="Times New Roman"/>
      <w:sz w:val="22"/>
      <w:szCs w:val="20"/>
      <w:lang w:val="nl"/>
    </w:rPr>
  </w:style>
  <w:style w:type="character" w:customStyle="1" w:styleId="TekstkomentarzaZnak">
    <w:name w:val="Tekst komentarza Znak"/>
    <w:basedOn w:val="Domylnaczcionkaakapitu"/>
    <w:link w:val="Tekstkomentarza"/>
    <w:semiHidden/>
    <w:rsid w:val="00A033AE"/>
    <w:rPr>
      <w:rFonts w:ascii="Verdana" w:eastAsia="Times New Roman" w:hAnsi="Verdana" w:cs="Times New Roman"/>
      <w:sz w:val="22"/>
      <w:szCs w:val="20"/>
      <w:lang w:val="nl"/>
    </w:rPr>
  </w:style>
  <w:style w:type="paragraph" w:customStyle="1" w:styleId="ZnakZnakZnakZnakZnakZnakZnak">
    <w:name w:val="Znak Znak Znak Znak Znak Znak Znak"/>
    <w:basedOn w:val="Normalny"/>
    <w:rsid w:val="003765C8"/>
    <w:pPr>
      <w:spacing w:after="0" w:line="240" w:lineRule="auto"/>
    </w:pPr>
    <w:rPr>
      <w:rFonts w:ascii="Arial" w:eastAsia="Times New Roman" w:hAnsi="Arial" w:cs="Arial"/>
      <w:szCs w:val="24"/>
      <w:lang w:eastAsia="pl-PL"/>
    </w:rPr>
  </w:style>
  <w:style w:type="paragraph" w:customStyle="1" w:styleId="Body">
    <w:name w:val="Body"/>
    <w:rsid w:val="00602AE0"/>
    <w:pPr>
      <w:spacing w:after="0" w:line="240" w:lineRule="auto"/>
    </w:pPr>
    <w:rPr>
      <w:rFonts w:ascii="Helvetica" w:eastAsia="ヒラギノ角ゴ Pro W3" w:hAnsi="Helvetica" w:cs="Times New Roman"/>
      <w:color w:val="000000"/>
      <w:szCs w:val="20"/>
      <w:lang w:eastAsia="pl-PL"/>
    </w:rPr>
  </w:style>
  <w:style w:type="paragraph" w:styleId="NormalnyWeb">
    <w:name w:val="Normal (Web)"/>
    <w:basedOn w:val="Normalny"/>
    <w:uiPriority w:val="99"/>
    <w:unhideWhenUsed/>
    <w:rsid w:val="0060626F"/>
    <w:pPr>
      <w:spacing w:before="100" w:beforeAutospacing="1" w:after="100" w:afterAutospacing="1" w:line="240" w:lineRule="auto"/>
    </w:pPr>
    <w:rPr>
      <w:rFonts w:eastAsia="Times New Roman" w:cs="Times New Roman"/>
      <w:szCs w:val="24"/>
      <w:lang w:eastAsia="pl-PL"/>
    </w:rPr>
  </w:style>
  <w:style w:type="character" w:styleId="Uwydatnienie">
    <w:name w:val="Emphasis"/>
    <w:basedOn w:val="Domylnaczcionkaakapitu"/>
    <w:uiPriority w:val="20"/>
    <w:qFormat/>
    <w:rsid w:val="0060626F"/>
    <w:rPr>
      <w:i/>
      <w:iCs/>
    </w:rPr>
  </w:style>
  <w:style w:type="character" w:styleId="Pogrubienie">
    <w:name w:val="Strong"/>
    <w:basedOn w:val="Domylnaczcionkaakapitu"/>
    <w:uiPriority w:val="22"/>
    <w:qFormat/>
    <w:rsid w:val="008829D0"/>
    <w:rPr>
      <w:b/>
      <w:bCs/>
    </w:rPr>
  </w:style>
  <w:style w:type="paragraph" w:customStyle="1" w:styleId="Default">
    <w:name w:val="Default"/>
    <w:rsid w:val="00814CF8"/>
    <w:pPr>
      <w:autoSpaceDE w:val="0"/>
      <w:autoSpaceDN w:val="0"/>
      <w:adjustRightInd w:val="0"/>
      <w:spacing w:after="0" w:line="240" w:lineRule="auto"/>
    </w:pPr>
    <w:rPr>
      <w:rFonts w:ascii="Liberation Sans" w:hAnsi="Liberation Sans" w:cs="Liberation Sans"/>
      <w:color w:val="000000"/>
      <w:szCs w:val="24"/>
    </w:rPr>
  </w:style>
  <w:style w:type="paragraph" w:customStyle="1" w:styleId="default0">
    <w:name w:val="default"/>
    <w:basedOn w:val="Normalny"/>
    <w:rsid w:val="00366ACA"/>
    <w:pPr>
      <w:spacing w:before="100" w:beforeAutospacing="1" w:after="100" w:afterAutospacing="1" w:line="240" w:lineRule="auto"/>
    </w:pPr>
    <w:rPr>
      <w:rFonts w:eastAsia="Calibri" w:cs="Times New Roman"/>
      <w:szCs w:val="24"/>
      <w:lang w:eastAsia="pl-PL"/>
    </w:rPr>
  </w:style>
  <w:style w:type="paragraph" w:customStyle="1" w:styleId="FreeForm">
    <w:name w:val="Free Form"/>
    <w:rsid w:val="006D74D7"/>
    <w:pPr>
      <w:pBdr>
        <w:top w:val="none" w:sz="16" w:space="0" w:color="000000"/>
        <w:left w:val="none" w:sz="16" w:space="0" w:color="000000"/>
        <w:bottom w:val="none" w:sz="16" w:space="0" w:color="000000"/>
        <w:right w:val="none" w:sz="16" w:space="0" w:color="000000"/>
      </w:pBdr>
      <w:spacing w:after="0"/>
    </w:pPr>
    <w:rPr>
      <w:rFonts w:ascii="Helvetica" w:eastAsia="Arial Unicode MS" w:hAnsi="Helvetica" w:cs="Arial Unicode MS"/>
      <w:color w:val="000000"/>
      <w:szCs w:val="24"/>
      <w:u w:color="000000"/>
      <w:lang w:val="en-US" w:eastAsia="pl-PL"/>
    </w:rPr>
  </w:style>
  <w:style w:type="character" w:customStyle="1" w:styleId="Brak">
    <w:name w:val="Brak"/>
    <w:rsid w:val="006D74D7"/>
  </w:style>
  <w:style w:type="numbering" w:customStyle="1" w:styleId="Zaimportowanystyl1">
    <w:name w:val="Zaimportowany styl 1"/>
    <w:rsid w:val="006D74D7"/>
  </w:style>
</w:styles>
</file>

<file path=word/webSettings.xml><?xml version="1.0" encoding="utf-8"?>
<w:webSettings xmlns:r="http://schemas.openxmlformats.org/officeDocument/2006/relationships" xmlns:w="http://schemas.openxmlformats.org/wordprocessingml/2006/main">
  <w:divs>
    <w:div w:id="60909313">
      <w:bodyDiv w:val="1"/>
      <w:marLeft w:val="0"/>
      <w:marRight w:val="0"/>
      <w:marTop w:val="0"/>
      <w:marBottom w:val="0"/>
      <w:divBdr>
        <w:top w:val="none" w:sz="0" w:space="0" w:color="auto"/>
        <w:left w:val="none" w:sz="0" w:space="0" w:color="auto"/>
        <w:bottom w:val="none" w:sz="0" w:space="0" w:color="auto"/>
        <w:right w:val="none" w:sz="0" w:space="0" w:color="auto"/>
      </w:divBdr>
    </w:div>
    <w:div w:id="77946240">
      <w:bodyDiv w:val="1"/>
      <w:marLeft w:val="0"/>
      <w:marRight w:val="0"/>
      <w:marTop w:val="0"/>
      <w:marBottom w:val="0"/>
      <w:divBdr>
        <w:top w:val="none" w:sz="0" w:space="0" w:color="auto"/>
        <w:left w:val="none" w:sz="0" w:space="0" w:color="auto"/>
        <w:bottom w:val="none" w:sz="0" w:space="0" w:color="auto"/>
        <w:right w:val="none" w:sz="0" w:space="0" w:color="auto"/>
      </w:divBdr>
    </w:div>
    <w:div w:id="275715153">
      <w:bodyDiv w:val="1"/>
      <w:marLeft w:val="0"/>
      <w:marRight w:val="0"/>
      <w:marTop w:val="0"/>
      <w:marBottom w:val="0"/>
      <w:divBdr>
        <w:top w:val="none" w:sz="0" w:space="0" w:color="auto"/>
        <w:left w:val="none" w:sz="0" w:space="0" w:color="auto"/>
        <w:bottom w:val="none" w:sz="0" w:space="0" w:color="auto"/>
        <w:right w:val="none" w:sz="0" w:space="0" w:color="auto"/>
      </w:divBdr>
    </w:div>
    <w:div w:id="309529679">
      <w:bodyDiv w:val="1"/>
      <w:marLeft w:val="0"/>
      <w:marRight w:val="0"/>
      <w:marTop w:val="0"/>
      <w:marBottom w:val="0"/>
      <w:divBdr>
        <w:top w:val="none" w:sz="0" w:space="0" w:color="auto"/>
        <w:left w:val="none" w:sz="0" w:space="0" w:color="auto"/>
        <w:bottom w:val="none" w:sz="0" w:space="0" w:color="auto"/>
        <w:right w:val="none" w:sz="0" w:space="0" w:color="auto"/>
      </w:divBdr>
      <w:divsChild>
        <w:div w:id="65344380">
          <w:marLeft w:val="0"/>
          <w:marRight w:val="0"/>
          <w:marTop w:val="0"/>
          <w:marBottom w:val="0"/>
          <w:divBdr>
            <w:top w:val="none" w:sz="0" w:space="0" w:color="auto"/>
            <w:left w:val="none" w:sz="0" w:space="0" w:color="auto"/>
            <w:bottom w:val="none" w:sz="0" w:space="0" w:color="auto"/>
            <w:right w:val="none" w:sz="0" w:space="0" w:color="auto"/>
          </w:divBdr>
          <w:divsChild>
            <w:div w:id="1754935319">
              <w:marLeft w:val="0"/>
              <w:marRight w:val="0"/>
              <w:marTop w:val="630"/>
              <w:marBottom w:val="0"/>
              <w:divBdr>
                <w:top w:val="none" w:sz="0" w:space="0" w:color="auto"/>
                <w:left w:val="none" w:sz="0" w:space="0" w:color="auto"/>
                <w:bottom w:val="none" w:sz="0" w:space="0" w:color="auto"/>
                <w:right w:val="none" w:sz="0" w:space="0" w:color="auto"/>
              </w:divBdr>
              <w:divsChild>
                <w:div w:id="1657759183">
                  <w:marLeft w:val="0"/>
                  <w:marRight w:val="0"/>
                  <w:marTop w:val="0"/>
                  <w:marBottom w:val="0"/>
                  <w:divBdr>
                    <w:top w:val="none" w:sz="0" w:space="0" w:color="auto"/>
                    <w:left w:val="none" w:sz="0" w:space="0" w:color="auto"/>
                    <w:bottom w:val="none" w:sz="0" w:space="0" w:color="auto"/>
                    <w:right w:val="none" w:sz="0" w:space="0" w:color="auto"/>
                  </w:divBdr>
                  <w:divsChild>
                    <w:div w:id="107705358">
                      <w:marLeft w:val="0"/>
                      <w:marRight w:val="0"/>
                      <w:marTop w:val="0"/>
                      <w:marBottom w:val="0"/>
                      <w:divBdr>
                        <w:top w:val="none" w:sz="0" w:space="0" w:color="auto"/>
                        <w:left w:val="none" w:sz="0" w:space="0" w:color="auto"/>
                        <w:bottom w:val="none" w:sz="0" w:space="0" w:color="auto"/>
                        <w:right w:val="none" w:sz="0" w:space="0" w:color="auto"/>
                      </w:divBdr>
                      <w:divsChild>
                        <w:div w:id="265357132">
                          <w:marLeft w:val="120"/>
                          <w:marRight w:val="120"/>
                          <w:marTop w:val="120"/>
                          <w:marBottom w:val="120"/>
                          <w:divBdr>
                            <w:top w:val="none" w:sz="0" w:space="0" w:color="auto"/>
                            <w:left w:val="none" w:sz="0" w:space="0" w:color="auto"/>
                            <w:bottom w:val="none" w:sz="0" w:space="0" w:color="auto"/>
                            <w:right w:val="none" w:sz="0" w:space="0" w:color="auto"/>
                          </w:divBdr>
                          <w:divsChild>
                            <w:div w:id="112988055">
                              <w:marLeft w:val="0"/>
                              <w:marRight w:val="0"/>
                              <w:marTop w:val="0"/>
                              <w:marBottom w:val="0"/>
                              <w:divBdr>
                                <w:top w:val="single" w:sz="12" w:space="0" w:color="F0F0F0"/>
                                <w:left w:val="none" w:sz="0" w:space="0" w:color="auto"/>
                                <w:bottom w:val="none" w:sz="0" w:space="0" w:color="auto"/>
                                <w:right w:val="none" w:sz="0" w:space="0" w:color="auto"/>
                              </w:divBdr>
                              <w:divsChild>
                                <w:div w:id="309406823">
                                  <w:marLeft w:val="0"/>
                                  <w:marRight w:val="0"/>
                                  <w:marTop w:val="0"/>
                                  <w:marBottom w:val="0"/>
                                  <w:divBdr>
                                    <w:top w:val="none" w:sz="0" w:space="0" w:color="auto"/>
                                    <w:left w:val="none" w:sz="0" w:space="0" w:color="auto"/>
                                    <w:bottom w:val="none" w:sz="0" w:space="0" w:color="auto"/>
                                    <w:right w:val="none" w:sz="0" w:space="0" w:color="auto"/>
                                  </w:divBdr>
                                  <w:divsChild>
                                    <w:div w:id="14707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590838">
      <w:bodyDiv w:val="1"/>
      <w:marLeft w:val="0"/>
      <w:marRight w:val="0"/>
      <w:marTop w:val="0"/>
      <w:marBottom w:val="0"/>
      <w:divBdr>
        <w:top w:val="none" w:sz="0" w:space="0" w:color="auto"/>
        <w:left w:val="none" w:sz="0" w:space="0" w:color="auto"/>
        <w:bottom w:val="none" w:sz="0" w:space="0" w:color="auto"/>
        <w:right w:val="none" w:sz="0" w:space="0" w:color="auto"/>
      </w:divBdr>
    </w:div>
    <w:div w:id="655955372">
      <w:bodyDiv w:val="1"/>
      <w:marLeft w:val="0"/>
      <w:marRight w:val="0"/>
      <w:marTop w:val="0"/>
      <w:marBottom w:val="0"/>
      <w:divBdr>
        <w:top w:val="none" w:sz="0" w:space="0" w:color="auto"/>
        <w:left w:val="none" w:sz="0" w:space="0" w:color="auto"/>
        <w:bottom w:val="none" w:sz="0" w:space="0" w:color="auto"/>
        <w:right w:val="none" w:sz="0" w:space="0" w:color="auto"/>
      </w:divBdr>
    </w:div>
    <w:div w:id="681130296">
      <w:bodyDiv w:val="1"/>
      <w:marLeft w:val="0"/>
      <w:marRight w:val="0"/>
      <w:marTop w:val="0"/>
      <w:marBottom w:val="0"/>
      <w:divBdr>
        <w:top w:val="none" w:sz="0" w:space="0" w:color="auto"/>
        <w:left w:val="none" w:sz="0" w:space="0" w:color="auto"/>
        <w:bottom w:val="none" w:sz="0" w:space="0" w:color="auto"/>
        <w:right w:val="none" w:sz="0" w:space="0" w:color="auto"/>
      </w:divBdr>
      <w:divsChild>
        <w:div w:id="415328965">
          <w:marLeft w:val="0"/>
          <w:marRight w:val="0"/>
          <w:marTop w:val="0"/>
          <w:marBottom w:val="0"/>
          <w:divBdr>
            <w:top w:val="single" w:sz="6" w:space="3" w:color="DDDDDD"/>
            <w:left w:val="single" w:sz="6" w:space="3" w:color="DDDDDD"/>
            <w:bottom w:val="single" w:sz="6" w:space="3" w:color="DDDDDD"/>
            <w:right w:val="single" w:sz="6" w:space="3" w:color="DDDDDD"/>
          </w:divBdr>
          <w:divsChild>
            <w:div w:id="734663215">
              <w:marLeft w:val="0"/>
              <w:marRight w:val="0"/>
              <w:marTop w:val="0"/>
              <w:marBottom w:val="0"/>
              <w:divBdr>
                <w:top w:val="single" w:sz="6" w:space="3" w:color="DDDDDD"/>
                <w:left w:val="single" w:sz="6" w:space="3" w:color="DDDDDD"/>
                <w:bottom w:val="single" w:sz="6" w:space="3" w:color="DDDDDD"/>
                <w:right w:val="single" w:sz="6" w:space="3" w:color="DDDDDD"/>
              </w:divBdr>
              <w:divsChild>
                <w:div w:id="703864254">
                  <w:marLeft w:val="0"/>
                  <w:marRight w:val="0"/>
                  <w:marTop w:val="0"/>
                  <w:marBottom w:val="200"/>
                  <w:divBdr>
                    <w:top w:val="none" w:sz="0" w:space="0" w:color="auto"/>
                    <w:left w:val="none" w:sz="0" w:space="0" w:color="auto"/>
                    <w:bottom w:val="none" w:sz="0" w:space="0" w:color="auto"/>
                    <w:right w:val="none" w:sz="0" w:space="0" w:color="auto"/>
                  </w:divBdr>
                </w:div>
                <w:div w:id="55686141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690641744">
      <w:bodyDiv w:val="1"/>
      <w:marLeft w:val="0"/>
      <w:marRight w:val="0"/>
      <w:marTop w:val="0"/>
      <w:marBottom w:val="0"/>
      <w:divBdr>
        <w:top w:val="none" w:sz="0" w:space="0" w:color="auto"/>
        <w:left w:val="none" w:sz="0" w:space="0" w:color="auto"/>
        <w:bottom w:val="none" w:sz="0" w:space="0" w:color="auto"/>
        <w:right w:val="none" w:sz="0" w:space="0" w:color="auto"/>
      </w:divBdr>
    </w:div>
    <w:div w:id="769935264">
      <w:bodyDiv w:val="1"/>
      <w:marLeft w:val="0"/>
      <w:marRight w:val="0"/>
      <w:marTop w:val="0"/>
      <w:marBottom w:val="0"/>
      <w:divBdr>
        <w:top w:val="none" w:sz="0" w:space="0" w:color="auto"/>
        <w:left w:val="none" w:sz="0" w:space="0" w:color="auto"/>
        <w:bottom w:val="none" w:sz="0" w:space="0" w:color="auto"/>
        <w:right w:val="none" w:sz="0" w:space="0" w:color="auto"/>
      </w:divBdr>
    </w:div>
    <w:div w:id="934367263">
      <w:bodyDiv w:val="1"/>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single" w:sz="6" w:space="3" w:color="DDDDDD"/>
            <w:left w:val="single" w:sz="6" w:space="3" w:color="DDDDDD"/>
            <w:bottom w:val="single" w:sz="6" w:space="3" w:color="DDDDDD"/>
            <w:right w:val="single" w:sz="6" w:space="3" w:color="DDDDDD"/>
          </w:divBdr>
          <w:divsChild>
            <w:div w:id="286353714">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 w:id="981151172">
      <w:bodyDiv w:val="1"/>
      <w:marLeft w:val="0"/>
      <w:marRight w:val="0"/>
      <w:marTop w:val="0"/>
      <w:marBottom w:val="0"/>
      <w:divBdr>
        <w:top w:val="none" w:sz="0" w:space="0" w:color="auto"/>
        <w:left w:val="none" w:sz="0" w:space="0" w:color="auto"/>
        <w:bottom w:val="none" w:sz="0" w:space="0" w:color="auto"/>
        <w:right w:val="none" w:sz="0" w:space="0" w:color="auto"/>
      </w:divBdr>
    </w:div>
    <w:div w:id="1031371603">
      <w:bodyDiv w:val="1"/>
      <w:marLeft w:val="0"/>
      <w:marRight w:val="0"/>
      <w:marTop w:val="0"/>
      <w:marBottom w:val="0"/>
      <w:divBdr>
        <w:top w:val="none" w:sz="0" w:space="0" w:color="auto"/>
        <w:left w:val="none" w:sz="0" w:space="0" w:color="auto"/>
        <w:bottom w:val="none" w:sz="0" w:space="0" w:color="auto"/>
        <w:right w:val="none" w:sz="0" w:space="0" w:color="auto"/>
      </w:divBdr>
    </w:div>
    <w:div w:id="1125537290">
      <w:bodyDiv w:val="1"/>
      <w:marLeft w:val="0"/>
      <w:marRight w:val="0"/>
      <w:marTop w:val="0"/>
      <w:marBottom w:val="0"/>
      <w:divBdr>
        <w:top w:val="none" w:sz="0" w:space="0" w:color="auto"/>
        <w:left w:val="none" w:sz="0" w:space="0" w:color="auto"/>
        <w:bottom w:val="none" w:sz="0" w:space="0" w:color="auto"/>
        <w:right w:val="none" w:sz="0" w:space="0" w:color="auto"/>
      </w:divBdr>
      <w:divsChild>
        <w:div w:id="1280574192">
          <w:marLeft w:val="0"/>
          <w:marRight w:val="0"/>
          <w:marTop w:val="0"/>
          <w:marBottom w:val="0"/>
          <w:divBdr>
            <w:top w:val="none" w:sz="0" w:space="0" w:color="auto"/>
            <w:left w:val="none" w:sz="0" w:space="0" w:color="auto"/>
            <w:bottom w:val="none" w:sz="0" w:space="0" w:color="auto"/>
            <w:right w:val="none" w:sz="0" w:space="0" w:color="auto"/>
          </w:divBdr>
          <w:divsChild>
            <w:div w:id="1472942942">
              <w:marLeft w:val="0"/>
              <w:marRight w:val="0"/>
              <w:marTop w:val="630"/>
              <w:marBottom w:val="0"/>
              <w:divBdr>
                <w:top w:val="none" w:sz="0" w:space="0" w:color="auto"/>
                <w:left w:val="none" w:sz="0" w:space="0" w:color="auto"/>
                <w:bottom w:val="none" w:sz="0" w:space="0" w:color="auto"/>
                <w:right w:val="none" w:sz="0" w:space="0" w:color="auto"/>
              </w:divBdr>
              <w:divsChild>
                <w:div w:id="200477789">
                  <w:marLeft w:val="0"/>
                  <w:marRight w:val="0"/>
                  <w:marTop w:val="0"/>
                  <w:marBottom w:val="0"/>
                  <w:divBdr>
                    <w:top w:val="none" w:sz="0" w:space="0" w:color="auto"/>
                    <w:left w:val="none" w:sz="0" w:space="0" w:color="auto"/>
                    <w:bottom w:val="none" w:sz="0" w:space="0" w:color="auto"/>
                    <w:right w:val="none" w:sz="0" w:space="0" w:color="auto"/>
                  </w:divBdr>
                  <w:divsChild>
                    <w:div w:id="1111316216">
                      <w:marLeft w:val="0"/>
                      <w:marRight w:val="3780"/>
                      <w:marTop w:val="0"/>
                      <w:marBottom w:val="0"/>
                      <w:divBdr>
                        <w:top w:val="none" w:sz="0" w:space="0" w:color="auto"/>
                        <w:left w:val="none" w:sz="0" w:space="0" w:color="auto"/>
                        <w:bottom w:val="none" w:sz="0" w:space="0" w:color="auto"/>
                        <w:right w:val="none" w:sz="0" w:space="0" w:color="auto"/>
                      </w:divBdr>
                      <w:divsChild>
                        <w:div w:id="980113506">
                          <w:marLeft w:val="120"/>
                          <w:marRight w:val="120"/>
                          <w:marTop w:val="120"/>
                          <w:marBottom w:val="120"/>
                          <w:divBdr>
                            <w:top w:val="none" w:sz="0" w:space="0" w:color="auto"/>
                            <w:left w:val="none" w:sz="0" w:space="0" w:color="auto"/>
                            <w:bottom w:val="none" w:sz="0" w:space="0" w:color="auto"/>
                            <w:right w:val="none" w:sz="0" w:space="0" w:color="auto"/>
                          </w:divBdr>
                          <w:divsChild>
                            <w:div w:id="34549318">
                              <w:marLeft w:val="0"/>
                              <w:marRight w:val="0"/>
                              <w:marTop w:val="0"/>
                              <w:marBottom w:val="0"/>
                              <w:divBdr>
                                <w:top w:val="single" w:sz="12" w:space="0" w:color="F0F0F0"/>
                                <w:left w:val="none" w:sz="0" w:space="0" w:color="auto"/>
                                <w:bottom w:val="none" w:sz="0" w:space="0" w:color="auto"/>
                                <w:right w:val="none" w:sz="0" w:space="0" w:color="auto"/>
                              </w:divBdr>
                              <w:divsChild>
                                <w:div w:id="1643659946">
                                  <w:marLeft w:val="0"/>
                                  <w:marRight w:val="0"/>
                                  <w:marTop w:val="0"/>
                                  <w:marBottom w:val="0"/>
                                  <w:divBdr>
                                    <w:top w:val="none" w:sz="0" w:space="0" w:color="auto"/>
                                    <w:left w:val="none" w:sz="0" w:space="0" w:color="auto"/>
                                    <w:bottom w:val="none" w:sz="0" w:space="0" w:color="auto"/>
                                    <w:right w:val="none" w:sz="0" w:space="0" w:color="auto"/>
                                  </w:divBdr>
                                  <w:divsChild>
                                    <w:div w:id="4588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515551">
      <w:bodyDiv w:val="1"/>
      <w:marLeft w:val="0"/>
      <w:marRight w:val="0"/>
      <w:marTop w:val="0"/>
      <w:marBottom w:val="0"/>
      <w:divBdr>
        <w:top w:val="none" w:sz="0" w:space="0" w:color="auto"/>
        <w:left w:val="none" w:sz="0" w:space="0" w:color="auto"/>
        <w:bottom w:val="none" w:sz="0" w:space="0" w:color="auto"/>
        <w:right w:val="none" w:sz="0" w:space="0" w:color="auto"/>
      </w:divBdr>
      <w:divsChild>
        <w:div w:id="561603059">
          <w:marLeft w:val="0"/>
          <w:marRight w:val="0"/>
          <w:marTop w:val="0"/>
          <w:marBottom w:val="0"/>
          <w:divBdr>
            <w:top w:val="none" w:sz="0" w:space="0" w:color="auto"/>
            <w:left w:val="none" w:sz="0" w:space="0" w:color="auto"/>
            <w:bottom w:val="none" w:sz="0" w:space="0" w:color="auto"/>
            <w:right w:val="none" w:sz="0" w:space="0" w:color="auto"/>
          </w:divBdr>
          <w:divsChild>
            <w:div w:id="950670829">
              <w:marLeft w:val="0"/>
              <w:marRight w:val="0"/>
              <w:marTop w:val="630"/>
              <w:marBottom w:val="0"/>
              <w:divBdr>
                <w:top w:val="none" w:sz="0" w:space="0" w:color="auto"/>
                <w:left w:val="none" w:sz="0" w:space="0" w:color="auto"/>
                <w:bottom w:val="none" w:sz="0" w:space="0" w:color="auto"/>
                <w:right w:val="none" w:sz="0" w:space="0" w:color="auto"/>
              </w:divBdr>
              <w:divsChild>
                <w:div w:id="1758483517">
                  <w:marLeft w:val="0"/>
                  <w:marRight w:val="0"/>
                  <w:marTop w:val="0"/>
                  <w:marBottom w:val="0"/>
                  <w:divBdr>
                    <w:top w:val="none" w:sz="0" w:space="0" w:color="auto"/>
                    <w:left w:val="none" w:sz="0" w:space="0" w:color="auto"/>
                    <w:bottom w:val="none" w:sz="0" w:space="0" w:color="auto"/>
                    <w:right w:val="none" w:sz="0" w:space="0" w:color="auto"/>
                  </w:divBdr>
                  <w:divsChild>
                    <w:div w:id="1308969388">
                      <w:marLeft w:val="0"/>
                      <w:marRight w:val="0"/>
                      <w:marTop w:val="0"/>
                      <w:marBottom w:val="0"/>
                      <w:divBdr>
                        <w:top w:val="none" w:sz="0" w:space="0" w:color="auto"/>
                        <w:left w:val="none" w:sz="0" w:space="0" w:color="auto"/>
                        <w:bottom w:val="none" w:sz="0" w:space="0" w:color="auto"/>
                        <w:right w:val="none" w:sz="0" w:space="0" w:color="auto"/>
                      </w:divBdr>
                      <w:divsChild>
                        <w:div w:id="281496056">
                          <w:marLeft w:val="120"/>
                          <w:marRight w:val="120"/>
                          <w:marTop w:val="120"/>
                          <w:marBottom w:val="120"/>
                          <w:divBdr>
                            <w:top w:val="none" w:sz="0" w:space="0" w:color="auto"/>
                            <w:left w:val="none" w:sz="0" w:space="0" w:color="auto"/>
                            <w:bottom w:val="none" w:sz="0" w:space="0" w:color="auto"/>
                            <w:right w:val="none" w:sz="0" w:space="0" w:color="auto"/>
                          </w:divBdr>
                          <w:divsChild>
                            <w:div w:id="1951937210">
                              <w:marLeft w:val="0"/>
                              <w:marRight w:val="0"/>
                              <w:marTop w:val="0"/>
                              <w:marBottom w:val="0"/>
                              <w:divBdr>
                                <w:top w:val="single" w:sz="12" w:space="0" w:color="F0F0F0"/>
                                <w:left w:val="none" w:sz="0" w:space="0" w:color="auto"/>
                                <w:bottom w:val="none" w:sz="0" w:space="0" w:color="auto"/>
                                <w:right w:val="none" w:sz="0" w:space="0" w:color="auto"/>
                              </w:divBdr>
                              <w:divsChild>
                                <w:div w:id="1561163340">
                                  <w:marLeft w:val="0"/>
                                  <w:marRight w:val="0"/>
                                  <w:marTop w:val="0"/>
                                  <w:marBottom w:val="0"/>
                                  <w:divBdr>
                                    <w:top w:val="none" w:sz="0" w:space="0" w:color="auto"/>
                                    <w:left w:val="none" w:sz="0" w:space="0" w:color="auto"/>
                                    <w:bottom w:val="none" w:sz="0" w:space="0" w:color="auto"/>
                                    <w:right w:val="none" w:sz="0" w:space="0" w:color="auto"/>
                                  </w:divBdr>
                                  <w:divsChild>
                                    <w:div w:id="11197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94200">
      <w:bodyDiv w:val="1"/>
      <w:marLeft w:val="0"/>
      <w:marRight w:val="0"/>
      <w:marTop w:val="0"/>
      <w:marBottom w:val="0"/>
      <w:divBdr>
        <w:top w:val="none" w:sz="0" w:space="0" w:color="auto"/>
        <w:left w:val="none" w:sz="0" w:space="0" w:color="auto"/>
        <w:bottom w:val="none" w:sz="0" w:space="0" w:color="auto"/>
        <w:right w:val="none" w:sz="0" w:space="0" w:color="auto"/>
      </w:divBdr>
    </w:div>
    <w:div w:id="1340890568">
      <w:bodyDiv w:val="1"/>
      <w:marLeft w:val="0"/>
      <w:marRight w:val="0"/>
      <w:marTop w:val="0"/>
      <w:marBottom w:val="0"/>
      <w:divBdr>
        <w:top w:val="none" w:sz="0" w:space="0" w:color="auto"/>
        <w:left w:val="none" w:sz="0" w:space="0" w:color="auto"/>
        <w:bottom w:val="none" w:sz="0" w:space="0" w:color="auto"/>
        <w:right w:val="none" w:sz="0" w:space="0" w:color="auto"/>
      </w:divBdr>
    </w:div>
    <w:div w:id="2049377198">
      <w:bodyDiv w:val="1"/>
      <w:marLeft w:val="0"/>
      <w:marRight w:val="0"/>
      <w:marTop w:val="0"/>
      <w:marBottom w:val="0"/>
      <w:divBdr>
        <w:top w:val="none" w:sz="0" w:space="0" w:color="auto"/>
        <w:left w:val="none" w:sz="0" w:space="0" w:color="auto"/>
        <w:bottom w:val="none" w:sz="0" w:space="0" w:color="auto"/>
        <w:right w:val="none" w:sz="0" w:space="0" w:color="auto"/>
      </w:divBdr>
      <w:divsChild>
        <w:div w:id="2115905759">
          <w:marLeft w:val="0"/>
          <w:marRight w:val="0"/>
          <w:marTop w:val="0"/>
          <w:marBottom w:val="0"/>
          <w:divBdr>
            <w:top w:val="single" w:sz="6" w:space="3" w:color="DDDDDD"/>
            <w:left w:val="single" w:sz="6" w:space="3" w:color="DDDDDD"/>
            <w:bottom w:val="single" w:sz="6" w:space="3" w:color="DDDDDD"/>
            <w:right w:val="single" w:sz="6" w:space="3" w:color="DDDDDD"/>
          </w:divBdr>
          <w:divsChild>
            <w:div w:id="912397103">
              <w:marLeft w:val="0"/>
              <w:marRight w:val="0"/>
              <w:marTop w:val="0"/>
              <w:marBottom w:val="0"/>
              <w:divBdr>
                <w:top w:val="single" w:sz="6" w:space="3" w:color="DDDDDD"/>
                <w:left w:val="single" w:sz="6" w:space="3" w:color="DDDDDD"/>
                <w:bottom w:val="single" w:sz="6" w:space="3" w:color="DDDDDD"/>
                <w:right w:val="single" w:sz="6" w:space="3" w:color="DDDDDD"/>
              </w:divBdr>
              <w:divsChild>
                <w:div w:id="3118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27330-454F-4C7A-89E2-9A72B772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8</Pages>
  <Words>3428</Words>
  <Characters>20570</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oem</cp:lastModifiedBy>
  <cp:revision>58</cp:revision>
  <cp:lastPrinted>2016-05-04T11:07:00Z</cp:lastPrinted>
  <dcterms:created xsi:type="dcterms:W3CDTF">2015-02-24T07:31:00Z</dcterms:created>
  <dcterms:modified xsi:type="dcterms:W3CDTF">2016-05-04T11:39:00Z</dcterms:modified>
</cp:coreProperties>
</file>