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27" w:rsidRPr="00AA2D27" w:rsidRDefault="009C3DE4" w:rsidP="009C3DE4">
      <w:pPr>
        <w:pStyle w:val="Nagwek5"/>
        <w:spacing w:before="0"/>
        <w:ind w:left="-335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 w:rsidR="00815A02" w:rsidRPr="00310DE0">
        <w:rPr>
          <w:rFonts w:ascii="Times New Roman" w:hAnsi="Times New Roman"/>
          <w:b/>
          <w:color w:val="auto"/>
        </w:rPr>
        <w:t xml:space="preserve">UMOWA </w:t>
      </w:r>
      <w:r w:rsidR="00993005">
        <w:rPr>
          <w:rFonts w:ascii="Times New Roman" w:hAnsi="Times New Roman"/>
          <w:b/>
          <w:color w:val="auto"/>
        </w:rPr>
        <w:t xml:space="preserve">                    </w:t>
      </w: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ind w:left="142" w:right="335"/>
        <w:jc w:val="both"/>
      </w:pPr>
      <w:r w:rsidRPr="00310DE0">
        <w:t xml:space="preserve">Zawarta w dniu </w:t>
      </w:r>
      <w:r w:rsidR="004F2041">
        <w:t xml:space="preserve"> </w:t>
      </w:r>
      <w:r w:rsidR="00993005">
        <w:t xml:space="preserve">                     </w:t>
      </w:r>
      <w:r w:rsidR="00CE7272">
        <w:t xml:space="preserve">    </w:t>
      </w:r>
      <w:r w:rsidR="00CE7272">
        <w:rPr>
          <w:b/>
        </w:rPr>
        <w:t xml:space="preserve">          </w:t>
      </w:r>
      <w:r w:rsidRPr="00310DE0">
        <w:t xml:space="preserve"> we Wrocławiu pomiędzy:</w:t>
      </w:r>
    </w:p>
    <w:p w:rsidR="00815A02" w:rsidRPr="00310DE0" w:rsidRDefault="00815A02" w:rsidP="00815A02">
      <w:pPr>
        <w:ind w:left="142" w:right="335"/>
        <w:jc w:val="both"/>
      </w:pPr>
      <w:r w:rsidRPr="00310DE0">
        <w:rPr>
          <w:b/>
        </w:rPr>
        <w:t xml:space="preserve">4 Wojskowym Szpitalem Klinicznym z Polikliniką Samodzielnym Publicznym Zakładem Opieki Zdrowotnej, </w:t>
      </w:r>
      <w:r w:rsidRPr="00310DE0">
        <w:t xml:space="preserve">z siedzibą </w:t>
      </w:r>
      <w:r w:rsidRPr="00310DE0">
        <w:rPr>
          <w:b/>
        </w:rPr>
        <w:t>50-981 Wrocław, ul. Weigla 5, Regon</w:t>
      </w:r>
      <w:r w:rsidRPr="00310DE0">
        <w:t xml:space="preserve"> 930090240, </w:t>
      </w:r>
      <w:r w:rsidRPr="00310DE0">
        <w:rPr>
          <w:b/>
        </w:rPr>
        <w:t>NIP</w:t>
      </w:r>
      <w:r w:rsidRPr="00310DE0">
        <w:t xml:space="preserve"> 899-22-28-956, zarejestrowanym w Sądzie Rejonowym dla Wrocławia – Fabrycznej, VI Wydział Gospodarczy, nr </w:t>
      </w:r>
      <w:r w:rsidRPr="00310DE0">
        <w:rPr>
          <w:b/>
        </w:rPr>
        <w:t>KRS</w:t>
      </w:r>
      <w:r w:rsidRPr="00310DE0">
        <w:t xml:space="preserve">: 0000016478 , </w:t>
      </w:r>
    </w:p>
    <w:p w:rsidR="00815A02" w:rsidRPr="00310DE0" w:rsidRDefault="00815A02" w:rsidP="00815A02">
      <w:pPr>
        <w:ind w:left="142" w:right="335"/>
        <w:jc w:val="both"/>
        <w:rPr>
          <w:b/>
        </w:rPr>
      </w:pPr>
      <w:r w:rsidRPr="00310DE0">
        <w:t xml:space="preserve">reprezentowanym przez: </w:t>
      </w:r>
      <w:r w:rsidRPr="00310DE0">
        <w:rPr>
          <w:b/>
        </w:rPr>
        <w:t xml:space="preserve">Komendanta - płk lek. med. </w:t>
      </w:r>
      <w:r w:rsidR="00947BD3">
        <w:rPr>
          <w:b/>
        </w:rPr>
        <w:t>Wojciecha Tańskiego</w:t>
      </w:r>
      <w:r w:rsidRPr="00310DE0">
        <w:rPr>
          <w:b/>
        </w:rPr>
        <w:t xml:space="preserve"> </w:t>
      </w:r>
    </w:p>
    <w:p w:rsidR="00815A02" w:rsidRPr="00310DE0" w:rsidRDefault="00815A02" w:rsidP="00815A02">
      <w:pPr>
        <w:ind w:left="142" w:right="335"/>
        <w:jc w:val="both"/>
      </w:pPr>
      <w:r w:rsidRPr="00310DE0">
        <w:t xml:space="preserve">zwanym w treści umowy </w:t>
      </w:r>
      <w:r w:rsidRPr="00310DE0">
        <w:rPr>
          <w:b/>
        </w:rPr>
        <w:t>ZAMAWIAJĄCYM</w:t>
      </w:r>
      <w:r w:rsidRPr="00310DE0">
        <w:t>,</w:t>
      </w:r>
    </w:p>
    <w:p w:rsidR="00993005" w:rsidRDefault="00815A02" w:rsidP="00815A02">
      <w:pPr>
        <w:ind w:left="142" w:right="335"/>
        <w:jc w:val="both"/>
      </w:pPr>
      <w:r w:rsidRPr="00310DE0">
        <w:t xml:space="preserve">a </w:t>
      </w:r>
    </w:p>
    <w:p w:rsidR="00CE7272" w:rsidRPr="00C72C9D" w:rsidRDefault="00FF290F" w:rsidP="00815A02">
      <w:pPr>
        <w:ind w:left="142" w:right="335"/>
        <w:jc w:val="both"/>
        <w:rPr>
          <w:b/>
        </w:rPr>
      </w:pPr>
      <w:r>
        <w:rPr>
          <w:b/>
        </w:rPr>
        <w:t>……………………………………………………………………………………………</w:t>
      </w:r>
      <w:r w:rsidR="00C72C9D">
        <w:rPr>
          <w:b/>
        </w:rPr>
        <w:t xml:space="preserve">, Regon </w:t>
      </w:r>
      <w:r>
        <w:t>……………</w:t>
      </w:r>
      <w:r w:rsidR="00C72C9D" w:rsidRPr="00C72C9D">
        <w:t>,</w:t>
      </w:r>
      <w:r w:rsidR="00C72C9D">
        <w:rPr>
          <w:b/>
        </w:rPr>
        <w:t xml:space="preserve"> NIP </w:t>
      </w:r>
      <w:r>
        <w:t>………………</w:t>
      </w:r>
      <w:r w:rsidR="00C72C9D">
        <w:t>,</w:t>
      </w:r>
    </w:p>
    <w:p w:rsidR="004640CA" w:rsidRDefault="00286FEC" w:rsidP="00815A02">
      <w:pPr>
        <w:ind w:left="142" w:right="335"/>
        <w:jc w:val="both"/>
        <w:rPr>
          <w:b/>
          <w:color w:val="000000" w:themeColor="text1"/>
        </w:rPr>
      </w:pPr>
      <w:r w:rsidRPr="000749E7">
        <w:rPr>
          <w:color w:val="000000" w:themeColor="text1"/>
        </w:rPr>
        <w:t>r</w:t>
      </w:r>
      <w:r w:rsidR="004640CA" w:rsidRPr="000749E7">
        <w:rPr>
          <w:color w:val="000000" w:themeColor="text1"/>
        </w:rPr>
        <w:t>eprezentowanym przez</w:t>
      </w:r>
      <w:r w:rsidR="00EC442A">
        <w:rPr>
          <w:b/>
          <w:color w:val="000000" w:themeColor="text1"/>
        </w:rPr>
        <w:t xml:space="preserve"> </w:t>
      </w:r>
      <w:r w:rsidR="00C72C9D">
        <w:rPr>
          <w:b/>
          <w:color w:val="000000" w:themeColor="text1"/>
        </w:rPr>
        <w:t xml:space="preserve"> </w:t>
      </w:r>
      <w:r w:rsidR="008E60F0">
        <w:rPr>
          <w:b/>
          <w:color w:val="000000" w:themeColor="text1"/>
        </w:rPr>
        <w:t>……………………………….</w:t>
      </w:r>
    </w:p>
    <w:p w:rsidR="00815A02" w:rsidRPr="00310DE0" w:rsidRDefault="00815A02" w:rsidP="00815A02">
      <w:pPr>
        <w:ind w:left="142" w:right="335"/>
        <w:jc w:val="both"/>
      </w:pPr>
      <w:r w:rsidRPr="00310DE0">
        <w:t xml:space="preserve">zwanym dalej </w:t>
      </w:r>
      <w:r w:rsidRPr="00310DE0">
        <w:rPr>
          <w:b/>
        </w:rPr>
        <w:t>WYKONAWCĄ.</w:t>
      </w:r>
    </w:p>
    <w:p w:rsidR="00CE7272" w:rsidRPr="00310DE0" w:rsidRDefault="00CE7272" w:rsidP="00815A02">
      <w:pPr>
        <w:ind w:left="142" w:right="335"/>
        <w:jc w:val="both"/>
      </w:pPr>
    </w:p>
    <w:p w:rsidR="008015A8" w:rsidRPr="008015A8" w:rsidRDefault="008015A8" w:rsidP="008015A8">
      <w:pPr>
        <w:ind w:left="426" w:firstLine="282"/>
        <w:jc w:val="both"/>
        <w:rPr>
          <w:rFonts w:eastAsia="Calibri"/>
        </w:rPr>
      </w:pPr>
    </w:p>
    <w:p w:rsidR="008015A8" w:rsidRPr="008015A8" w:rsidRDefault="008015A8" w:rsidP="008015A8">
      <w:pPr>
        <w:ind w:left="426" w:firstLine="282"/>
        <w:jc w:val="both"/>
        <w:rPr>
          <w:rFonts w:eastAsia="Calibri"/>
        </w:rPr>
      </w:pPr>
      <w:r w:rsidRPr="008015A8">
        <w:rPr>
          <w:rFonts w:eastAsia="Calibri"/>
        </w:rPr>
        <w:t>Niniejsza umowa jest następstwem przeprowadzonego postępowania  o udzielenie zamówienia publicznego o wartości poniżej 30 000,00 EURO. Umowę będzie uznawało się za zawartą w dacie wymienionej we wstępie umowy.</w:t>
      </w:r>
    </w:p>
    <w:p w:rsidR="00CE7272" w:rsidRDefault="00CE7272" w:rsidP="00815A02"/>
    <w:p w:rsidR="00CE7272" w:rsidRPr="00310DE0" w:rsidRDefault="00CE7272" w:rsidP="00815A02"/>
    <w:p w:rsidR="00815A02" w:rsidRPr="00310DE0" w:rsidRDefault="00815A02" w:rsidP="00815A02">
      <w:pPr>
        <w:jc w:val="center"/>
      </w:pPr>
      <w:r w:rsidRPr="00310DE0">
        <w:rPr>
          <w:b/>
        </w:rPr>
        <w:t>§1</w:t>
      </w:r>
      <w:r w:rsidR="00F41412">
        <w:rPr>
          <w:b/>
        </w:rPr>
        <w:t xml:space="preserve"> </w:t>
      </w:r>
    </w:p>
    <w:p w:rsidR="00815A02" w:rsidRPr="00310DE0" w:rsidRDefault="00815A02" w:rsidP="00815A02">
      <w:pPr>
        <w:jc w:val="both"/>
      </w:pPr>
    </w:p>
    <w:p w:rsidR="00815A02" w:rsidRDefault="00815A02" w:rsidP="00815A02">
      <w:pPr>
        <w:numPr>
          <w:ilvl w:val="0"/>
          <w:numId w:val="1"/>
        </w:numPr>
        <w:jc w:val="both"/>
      </w:pPr>
      <w:r w:rsidRPr="00310DE0">
        <w:t>Zamawiający zleca, a Wykonawca przyjmuje do realizacji świadczenie usług serwisowych podanego sprzętu: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2836"/>
        <w:gridCol w:w="1402"/>
        <w:gridCol w:w="1559"/>
        <w:gridCol w:w="2835"/>
      </w:tblGrid>
      <w:tr w:rsidR="004B3DF3" w:rsidRPr="004B3DF3" w:rsidTr="0040675F">
        <w:trPr>
          <w:trHeight w:val="4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3DF3">
              <w:rPr>
                <w:b/>
                <w:bCs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3DF3"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3DF3">
              <w:rPr>
                <w:b/>
                <w:bCs/>
                <w:color w:val="000000"/>
                <w:sz w:val="18"/>
                <w:szCs w:val="18"/>
              </w:rPr>
              <w:t>Nr Seryjny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3DF3">
              <w:rPr>
                <w:b/>
                <w:bCs/>
                <w:color w:val="000000"/>
                <w:sz w:val="18"/>
                <w:szCs w:val="18"/>
              </w:rPr>
              <w:t>Jednostka Organizacyjna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Aparat  do elektroterapi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Pulsotronic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ST-5 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Aparat  do elektroterapii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Interdyn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ID-99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aparat  do elektroterapii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Interdynamik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ID-4C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1799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aparat  do elektroterapii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Interdynamik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ID-8C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Aparat  do elektroterapii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Stymat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S-300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950022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Aparat do elektroterapii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Diatronic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DT-10B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Aparat do elektroterapii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Diatronic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DT-7B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Aparat do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kriodestrukcji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KS-2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128/2002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PORADNIE DERMATOLOGICZNE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Aparat do terapii polem elektromagnetycznym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GS-200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85202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Aparat do terapii polem magnetycznym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3DF3">
              <w:rPr>
                <w:color w:val="000000"/>
                <w:sz w:val="18"/>
                <w:szCs w:val="18"/>
              </w:rPr>
              <w:t>Magnetus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0063-S/2002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Aparat do terapii polem magnetycznym ALPHATRON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ALPHATRON 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01.90.311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Aparat do elektroterapii FIRING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FIRING 7-F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05/7F001688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C72C9D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Aparat do elektroterapii FIRING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FIRING 7-F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07/7F002543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C72C9D">
        <w:trPr>
          <w:trHeight w:val="7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Aparat do terapii polem elektromagnetycznym AUTOTHERM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AUTOTHERM 390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25XSW111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Aparat do krioterapii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Kriosan-7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nie posiada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Laser - aparat  do laseroterapii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CTL-1106 MX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223/MX/97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Aparat do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ultradżwięków</w:t>
            </w:r>
            <w:proofErr w:type="spellEnd"/>
            <w:r w:rsidRPr="004B3DF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Sonicator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103XV2828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Laser Biostymulacyjny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LP1000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1A138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Cieplarka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CLN 53 ECO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CN 5 EF 12617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</w:tr>
      <w:tr w:rsidR="004B3DF3" w:rsidRPr="004B3DF3" w:rsidTr="0040675F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Cieplarka laboratoryjna z grawitacyjnym obiegiem powietrza poj. 17l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C-18G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022-C18G-11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NEUROLOGII</w:t>
            </w:r>
          </w:p>
        </w:tc>
      </w:tr>
      <w:tr w:rsidR="004B3DF3" w:rsidRPr="004B3DF3" w:rsidTr="0040675F">
        <w:trPr>
          <w:trHeight w:val="9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Cieplarka laboratoryjna z grawitacyjnym obiegiem powietrza poj. 17l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C-18G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151-C18G-10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RADIOLOGII LEKARSKIEJ I DIAGNOSTYKI OBRAZOWEJ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Cieplarka laboratoryjna z wymuszonym obiegiem powietrza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CLW 53 ECO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CW5ECO8006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BLOK OPERACYJNY CHIRURGII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Cieplarka laboratoryjna z wymuszonym obiegiem powietrza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CLW 53 ECO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CW5ECO8005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BLOK OPERACYJNY NEUROCHIRURGII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Cieplarka laboratoryjna z wymuszonym obiegiem powietrza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CLW 53 ECO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CW5ECO8007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Intensywnej Terapii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Defibrylator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CARDIOSERV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013495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SZPITALNY ODDZIAŁ RATUNKOWY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Defibrylator CARDIOLINE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3DF3">
              <w:rPr>
                <w:color w:val="000000"/>
                <w:sz w:val="18"/>
                <w:szCs w:val="18"/>
              </w:rPr>
              <w:t>Cardioline</w:t>
            </w:r>
            <w:proofErr w:type="spellEnd"/>
            <w:r w:rsidRPr="004B3DF3">
              <w:rPr>
                <w:color w:val="000000"/>
                <w:sz w:val="18"/>
                <w:szCs w:val="18"/>
              </w:rPr>
              <w:t xml:space="preserve"> EP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0121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PORADNIA KARDIOLOGICZNA</w:t>
            </w:r>
          </w:p>
        </w:tc>
      </w:tr>
      <w:tr w:rsidR="004B3DF3" w:rsidRPr="004B3DF3" w:rsidTr="0040675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Destylator elektryczny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DE-2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0021/01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</w:tr>
      <w:tr w:rsidR="004B3DF3" w:rsidRPr="004B3DF3" w:rsidTr="0040675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Destylator elektryczny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DE-5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0042/01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</w:tr>
      <w:tr w:rsidR="004B3DF3" w:rsidRPr="004B3DF3" w:rsidTr="0040675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Destylator elektryczny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DEM-20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0072/02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Destylator elektryczny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DE-20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092/10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POLIKLINIKA STOMATOLOGICZNA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Elektrokardiograf HP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Page</w:t>
            </w:r>
            <w:proofErr w:type="spellEnd"/>
            <w:r w:rsidRPr="004B3DF3">
              <w:rPr>
                <w:color w:val="000000"/>
                <w:sz w:val="18"/>
                <w:szCs w:val="18"/>
              </w:rPr>
              <w:t xml:space="preserve"> Writer 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M1772A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CNC1512502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ZABURZEŃ RYTMU SERCA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Elektrokardiograf HP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Page</w:t>
            </w:r>
            <w:proofErr w:type="spellEnd"/>
            <w:r w:rsidRPr="004B3DF3">
              <w:rPr>
                <w:color w:val="000000"/>
                <w:sz w:val="18"/>
                <w:szCs w:val="18"/>
              </w:rPr>
              <w:t xml:space="preserve"> Writer 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M1772A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CNC4218497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SZPITALNY ODDZIAŁ RATUNKOWY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Kardiomonitor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ENMOVE 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W55L1014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Pracownia Endoskopii Zabiegowej</w:t>
            </w:r>
          </w:p>
        </w:tc>
      </w:tr>
      <w:tr w:rsidR="004B3DF3" w:rsidRPr="004B3DF3" w:rsidTr="0040675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Komora ciepła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KBC-65G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95589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Lampa - aparat do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światłolcznictwa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Sollux LSK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141/85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Lampa do fototerapii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3DF3">
              <w:rPr>
                <w:color w:val="000000"/>
                <w:sz w:val="18"/>
                <w:szCs w:val="18"/>
              </w:rPr>
              <w:t>Bio</w:t>
            </w:r>
            <w:proofErr w:type="spellEnd"/>
            <w:r w:rsidRPr="004B3DF3">
              <w:rPr>
                <w:color w:val="000000"/>
                <w:sz w:val="18"/>
                <w:szCs w:val="18"/>
              </w:rPr>
              <w:t>-V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00399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C72C9D">
        <w:trPr>
          <w:trHeight w:val="708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Lampa operacyjna sufitowa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BHC-302P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030239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BLOK OPERACYJNY ORTOPEDII I TRAUMATOLOGII NARZĄDU RUCHU</w:t>
            </w:r>
          </w:p>
        </w:tc>
      </w:tr>
      <w:tr w:rsidR="004B3DF3" w:rsidRPr="004B3DF3" w:rsidTr="00C72C9D">
        <w:trPr>
          <w:trHeight w:val="4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lastRenderedPageBreak/>
              <w:t>38.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Mikroskop biologiczny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3DF3">
              <w:rPr>
                <w:color w:val="000000"/>
                <w:sz w:val="18"/>
                <w:szCs w:val="18"/>
              </w:rPr>
              <w:t>Biolar</w:t>
            </w:r>
            <w:proofErr w:type="spellEnd"/>
            <w:r w:rsidRPr="004B3DF3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28217/1438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PORADNIE DERMATOLOGICZNE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Mikroskop biologiczny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3DF3">
              <w:rPr>
                <w:color w:val="000000"/>
                <w:sz w:val="18"/>
                <w:szCs w:val="18"/>
              </w:rPr>
              <w:t>Biolar</w:t>
            </w:r>
            <w:proofErr w:type="spellEnd"/>
            <w:r w:rsidRPr="004B3DF3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28897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Mikroskop biologiczny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3DF3">
              <w:rPr>
                <w:color w:val="000000"/>
                <w:sz w:val="18"/>
                <w:szCs w:val="18"/>
              </w:rPr>
              <w:t>Biolar</w:t>
            </w:r>
            <w:proofErr w:type="spellEnd"/>
            <w:r w:rsidRPr="004B3DF3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25423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Mikroskop biologiczny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3DF3">
              <w:rPr>
                <w:color w:val="000000"/>
                <w:sz w:val="18"/>
                <w:szCs w:val="18"/>
              </w:rPr>
              <w:t>Biolar</w:t>
            </w:r>
            <w:proofErr w:type="spellEnd"/>
            <w:r w:rsidRPr="004B3DF3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29372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Mikroskop biologiczny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3DF3">
              <w:rPr>
                <w:color w:val="000000"/>
                <w:sz w:val="18"/>
                <w:szCs w:val="18"/>
              </w:rPr>
              <w:t>Ergawal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99906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 xml:space="preserve">PORADNIA GINEKOLOGICZNA </w:t>
            </w:r>
          </w:p>
        </w:tc>
      </w:tr>
      <w:tr w:rsidR="004B3DF3" w:rsidRPr="004B3DF3" w:rsidTr="0040675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Mikroskop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DM2000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267697-082005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Sterylizator parowy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STERICLAVE 24S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05835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POLIKLINIKA STOMATOLOGICZNA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Sterylizator parowy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STERICLAVE 24S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07309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 xml:space="preserve">PORADNIA GINEKOLOGICZNA 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Sterylizator parowy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VACUCLAV 24-B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0524-B1423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BLOK OPERACYJNY OKULISTYKI</w:t>
            </w:r>
          </w:p>
        </w:tc>
      </w:tr>
      <w:tr w:rsidR="004B3DF3" w:rsidRPr="004B3DF3" w:rsidTr="0040675F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Sterylizator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SP-30G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079SP3G12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Apteka Zakładowa (Szpitalna)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Urządzenie do kriochirurgii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AK-1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3450696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BLOK OPERACYJNY OKULISTYKI</w:t>
            </w:r>
          </w:p>
        </w:tc>
      </w:tr>
      <w:tr w:rsidR="004B3DF3" w:rsidRPr="004B3DF3" w:rsidTr="0040675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Urządzenie do krioterapii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R 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142T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Wanna do masażu wirowego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VOD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16062/84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Wanna do masażu wirowego kończyn dolnych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1117T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1133/05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393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447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620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445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10250033702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10251016108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59.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2406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60.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350e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10350e000202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KLINICZNE ODDZIAŁY KARDIOLOGII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61.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STOŁOWA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62.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STOŁOWA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056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63.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STOŁOWA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MPW 350R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10350R019603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64.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ZFP-15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03/083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Intensywnej Terapii</w:t>
            </w:r>
          </w:p>
        </w:tc>
      </w:tr>
      <w:tr w:rsidR="004B3DF3" w:rsidRPr="004B3DF3" w:rsidTr="00C72C9D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65.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BLOK OPERACYJNY NEUROCHIRURGII</w:t>
            </w:r>
          </w:p>
        </w:tc>
      </w:tr>
      <w:tr w:rsidR="004B3DF3" w:rsidRPr="004B3DF3" w:rsidTr="00C72C9D">
        <w:trPr>
          <w:trHeight w:val="60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lastRenderedPageBreak/>
              <w:t>66.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BLOK OPERACYJNY ORTOPEDII I TRAUMATOLOGII NARZĄDU RUCHU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67.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68.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69.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03/079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UROLOGICZNY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brak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UROLOGICZNY</w:t>
            </w:r>
          </w:p>
        </w:tc>
      </w:tr>
      <w:tr w:rsidR="004B3DF3" w:rsidRPr="004B3DF3" w:rsidTr="0040675F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Poradnia Urologiczna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brak nr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PRACOWNIA HEMODYNAMIKI</w:t>
            </w:r>
          </w:p>
        </w:tc>
      </w:tr>
      <w:tr w:rsidR="004B3DF3" w:rsidRPr="004B3DF3" w:rsidTr="0040675F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Endoskopii Zabiegowej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Zgrzewarka rolkowa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ZFP-15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03/154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SZPITALNY ODDZIAŁ RATUNKOWY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ŹRÓDŁO ZIMNEGO ŚWIATŁA DO REKTOSKOPU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BOB OM 100X2/D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00410308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SZPITALNY ODDZIAŁ RATUNKOWY</w:t>
            </w:r>
          </w:p>
        </w:tc>
      </w:tr>
      <w:tr w:rsidR="004B3DF3" w:rsidRPr="004B3DF3" w:rsidTr="00A32403">
        <w:trPr>
          <w:trHeight w:val="521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Stół sekcyjny z 3-ma zagłówkami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77-85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PJ58135708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</w:tr>
      <w:tr w:rsidR="004B3DF3" w:rsidRPr="004B3DF3" w:rsidTr="0040675F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Wózek do przewozu chorych regulowany hydraulicznie z wyposażeniem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nie posiada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</w:tr>
      <w:tr w:rsidR="004B3DF3" w:rsidRPr="004B3DF3" w:rsidTr="0040675F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Wózek do przewozu chorych regulowany hydraulicznie z wyposażeniem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W-01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nie posiada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MEDYCYNY NUKLEARNEJ Z PORADNIĄ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79.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Uniwersalne urządzenie do mechanoterapii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PRAGMA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00009/2006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80.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Uniwersalne urządzenie do mechanoterapii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PRAGMA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00010/2006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Urządzenie do ćwiczeń oporowych kończyn górnych i dolnych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MINITENSOR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0610/2008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82.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Uniwersalne urządzenie do mechanoterapii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PRAGMA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Urządzenie do masażu pneumatycznego kończyn górnych i dolnych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S.C.-3008-230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120447-8/230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</w:tr>
      <w:tr w:rsidR="004B3DF3" w:rsidRPr="004B3DF3" w:rsidTr="0040675F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84.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Urządzenie do masażu pneumatycznego kończyn górnych i dolnych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S.C.-3008-230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120446-8/230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85.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Wanna do masażu wirowego kończyn górnych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1114T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0127/05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86.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Witryna chłodnicza jednodrzwiowa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CD 290.1004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11712475669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 xml:space="preserve">Pracownia </w:t>
            </w:r>
            <w:proofErr w:type="spellStart"/>
            <w:r w:rsidRPr="004B3DF3">
              <w:rPr>
                <w:color w:val="000000"/>
                <w:sz w:val="16"/>
                <w:szCs w:val="16"/>
              </w:rPr>
              <w:t>Cytostatyków</w:t>
            </w:r>
            <w:proofErr w:type="spellEnd"/>
          </w:p>
        </w:tc>
      </w:tr>
      <w:tr w:rsidR="004B3DF3" w:rsidRPr="004B3DF3" w:rsidTr="0040675F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87.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Macerator do utylizacji jednorazowych naczyń z pulpy celulozowej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PULPMATIC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MD11039927-B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Pododdział Endokrynologiczny</w:t>
            </w:r>
          </w:p>
        </w:tc>
      </w:tr>
      <w:tr w:rsidR="004B3DF3" w:rsidRPr="004B3DF3" w:rsidTr="0040675F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88.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Macerator do utylizacji jednorazowych naczyń z pulpy celulozowej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PULPMATIC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MD11038S-B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Oddział Onkologii Klinicznej</w:t>
            </w:r>
          </w:p>
        </w:tc>
      </w:tr>
      <w:tr w:rsidR="004B3DF3" w:rsidRPr="004B3DF3" w:rsidTr="0040675F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89.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Macerator do utylizacji jednorazowych naczyń z pulpy celulozowej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PULPMATIC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MD11039924-B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SZPITALNY ODDZIAŁ RATUNKOWY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Myjka ultradźwiękowa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IS-4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2845E08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SZPITALNY ODDZIAŁ RATUNKOWY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91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Mikroskop operacyjny z okularem asystenckim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OPM-1 / MA-2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1536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9766CB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  <w:r w:rsidR="004B3DF3" w:rsidRPr="004B3DF3">
              <w:rPr>
                <w:color w:val="000000"/>
                <w:sz w:val="18"/>
                <w:szCs w:val="18"/>
              </w:rPr>
              <w:t>ik</w:t>
            </w:r>
            <w:r>
              <w:rPr>
                <w:color w:val="000000"/>
                <w:sz w:val="18"/>
                <w:szCs w:val="18"/>
              </w:rPr>
              <w:t>r</w:t>
            </w:r>
            <w:r w:rsidR="004B3DF3" w:rsidRPr="004B3DF3">
              <w:rPr>
                <w:color w:val="000000"/>
                <w:sz w:val="18"/>
                <w:szCs w:val="18"/>
              </w:rPr>
              <w:t>oskop stereoskopowy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XTL 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0809586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Aparat do znieczulenia ogólnego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PA-2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PREB-0006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Anestezjologii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Aparat do znieczulenia ogólnego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Sulla 808V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ARDE 0064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SZPITALNY ODDZIAŁ RATUNKOWY</w:t>
            </w:r>
          </w:p>
        </w:tc>
      </w:tr>
      <w:tr w:rsidR="004B3DF3" w:rsidRPr="004B3DF3" w:rsidTr="0040675F">
        <w:trPr>
          <w:trHeight w:val="6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Aparat </w:t>
            </w:r>
            <w:proofErr w:type="spellStart"/>
            <w:r w:rsidRPr="004B3DF3">
              <w:rPr>
                <w:color w:val="000000"/>
                <w:sz w:val="18"/>
                <w:szCs w:val="18"/>
              </w:rPr>
              <w:t>elektrochiugiczny</w:t>
            </w:r>
            <w:proofErr w:type="spellEnd"/>
            <w:r w:rsidRPr="004B3DF3">
              <w:rPr>
                <w:color w:val="000000"/>
                <w:sz w:val="18"/>
                <w:szCs w:val="18"/>
              </w:rPr>
              <w:t xml:space="preserve"> z wyposażeniem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ELTRON 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1762967403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DERMATOLOGICZNO - WENEROLOGICZNY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Urządzenie do krioterapii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R-60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317/2004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TDX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126176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</w:tr>
      <w:tr w:rsidR="004B3DF3" w:rsidRPr="004B3DF3" w:rsidTr="0040675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Aparat do uciskowego masażu sekwencyjnego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BOA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 xml:space="preserve">PTX2406KH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</w:tr>
      <w:tr w:rsidR="004B3DF3" w:rsidRPr="004B3DF3" w:rsidTr="0040675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Aparat do uciskowego masażu sekwencyjnego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BOA MAX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PTA363FD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Rehabilitacji Leczniczej</w:t>
            </w:r>
          </w:p>
        </w:tc>
      </w:tr>
      <w:tr w:rsidR="004B3DF3" w:rsidRPr="004B3DF3" w:rsidTr="0040675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CYTOLOGICZNA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CYTOSPIN-3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MA268303S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</w:tr>
      <w:tr w:rsidR="004B3DF3" w:rsidRPr="004B3DF3" w:rsidTr="0040675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F3" w:rsidRPr="004B3DF3" w:rsidRDefault="00CB705A" w:rsidP="004B3D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  <w:r w:rsidR="004B3DF3"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Wirówka laboratoryjna cytologiczna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CYTOSPIN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8"/>
                <w:szCs w:val="18"/>
              </w:rPr>
            </w:pPr>
            <w:r w:rsidRPr="004B3DF3">
              <w:rPr>
                <w:color w:val="000000"/>
                <w:sz w:val="18"/>
                <w:szCs w:val="18"/>
              </w:rPr>
              <w:t>CY92211311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DF3" w:rsidRPr="004B3DF3" w:rsidRDefault="004B3DF3" w:rsidP="004B3DF3">
            <w:pPr>
              <w:rPr>
                <w:color w:val="000000"/>
                <w:sz w:val="16"/>
                <w:szCs w:val="16"/>
              </w:rPr>
            </w:pPr>
            <w:r w:rsidRPr="004B3DF3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</w:tr>
    </w:tbl>
    <w:p w:rsidR="00BB2AE3" w:rsidRDefault="00BB2AE3" w:rsidP="00BB2AE3">
      <w:pPr>
        <w:ind w:left="360"/>
        <w:jc w:val="both"/>
      </w:pPr>
    </w:p>
    <w:p w:rsidR="00264716" w:rsidRPr="00E9147E" w:rsidRDefault="004A5BE2" w:rsidP="004A5BE2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FC57A3">
        <w:rPr>
          <w:color w:val="000000" w:themeColor="text1"/>
        </w:rPr>
        <w:t>W zakres przedmiotu um</w:t>
      </w:r>
      <w:r w:rsidR="00337E23">
        <w:rPr>
          <w:color w:val="000000" w:themeColor="text1"/>
        </w:rPr>
        <w:t xml:space="preserve">owy wchodzi obsługa serwisowa </w:t>
      </w:r>
      <w:r w:rsidRPr="00FC57A3">
        <w:rPr>
          <w:color w:val="000000" w:themeColor="text1"/>
        </w:rPr>
        <w:t>spr</w:t>
      </w:r>
      <w:r w:rsidR="00E9147E">
        <w:rPr>
          <w:color w:val="000000" w:themeColor="text1"/>
        </w:rPr>
        <w:t xml:space="preserve">zętu medycznego, która obejmuje </w:t>
      </w:r>
      <w:r w:rsidR="00A74FB5" w:rsidRPr="00E9147E">
        <w:rPr>
          <w:color w:val="000000" w:themeColor="text1"/>
        </w:rPr>
        <w:t>w</w:t>
      </w:r>
      <w:r w:rsidR="00264716" w:rsidRPr="00E9147E">
        <w:rPr>
          <w:color w:val="000000" w:themeColor="text1"/>
        </w:rPr>
        <w:t xml:space="preserve">ykonanie przeglądów technicznych oraz usuwanie awarii sprzętu medycznego, </w:t>
      </w:r>
      <w:r w:rsidR="00264716" w:rsidRPr="00E9147E">
        <w:rPr>
          <w:color w:val="000000" w:themeColor="text1"/>
        </w:rPr>
        <w:br/>
        <w:t xml:space="preserve">o którym mowa w §1 </w:t>
      </w:r>
      <w:r w:rsidR="00A74FB5" w:rsidRPr="00E9147E">
        <w:rPr>
          <w:color w:val="000000" w:themeColor="text1"/>
        </w:rPr>
        <w:t xml:space="preserve"> ust.1 </w:t>
      </w:r>
      <w:r w:rsidR="00264716" w:rsidRPr="00E9147E">
        <w:rPr>
          <w:color w:val="000000" w:themeColor="text1"/>
        </w:rPr>
        <w:t xml:space="preserve">  niniejszej umowy</w:t>
      </w:r>
    </w:p>
    <w:p w:rsidR="00A74FB5" w:rsidRDefault="004A5BE2" w:rsidP="002D685A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2D685A">
        <w:rPr>
          <w:color w:val="000000" w:themeColor="text1"/>
        </w:rPr>
        <w:t>Przez przeglądy techniczne rozumie się wykonywanie czynności, których zakres określają zalecenia producenta aparatu określone w Dokumentacji Techniczno-Ruchowej (dalej: DTR) polegające w szczególności na: sprawdzeniu poprawności działania urządzenia, przeprowadzeniu koniecznych kalibracji, wymianie części zużywalnych -  jeżeli wynika to ze wskazań określonych w DTR</w:t>
      </w:r>
      <w:r w:rsidR="002D685A" w:rsidRPr="002D685A">
        <w:rPr>
          <w:color w:val="000000" w:themeColor="text1"/>
        </w:rPr>
        <w:t xml:space="preserve"> oraz konserwacji prewencyjnych</w:t>
      </w:r>
      <w:r w:rsidR="002D685A">
        <w:rPr>
          <w:color w:val="000000" w:themeColor="text1"/>
        </w:rPr>
        <w:t xml:space="preserve">. </w:t>
      </w:r>
    </w:p>
    <w:p w:rsidR="002D685A" w:rsidRDefault="002D685A" w:rsidP="002D685A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Pr="002D685A">
        <w:rPr>
          <w:color w:val="000000" w:themeColor="text1"/>
        </w:rPr>
        <w:t>rzez konserwacj</w:t>
      </w:r>
      <w:r>
        <w:rPr>
          <w:color w:val="000000" w:themeColor="text1"/>
        </w:rPr>
        <w:t>e prewencyjne</w:t>
      </w:r>
      <w:r w:rsidRPr="002D685A">
        <w:rPr>
          <w:color w:val="000000" w:themeColor="text1"/>
        </w:rPr>
        <w:t xml:space="preserve"> rozumie się</w:t>
      </w:r>
      <w:r>
        <w:rPr>
          <w:color w:val="000000" w:themeColor="text1"/>
        </w:rPr>
        <w:t>:</w:t>
      </w:r>
    </w:p>
    <w:p w:rsidR="002D685A" w:rsidRDefault="002D685A" w:rsidP="002D685A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ab/>
        <w:t xml:space="preserve">a) </w:t>
      </w:r>
      <w:r w:rsidRPr="002D685A">
        <w:rPr>
          <w:color w:val="000000" w:themeColor="text1"/>
        </w:rPr>
        <w:t>oczyszczenie i smarowanie ruchomych części mechanicznych</w:t>
      </w:r>
      <w:r>
        <w:rPr>
          <w:color w:val="000000" w:themeColor="text1"/>
        </w:rPr>
        <w:t>,</w:t>
      </w:r>
    </w:p>
    <w:p w:rsidR="002D685A" w:rsidRPr="002D685A" w:rsidRDefault="002D685A" w:rsidP="002D685A">
      <w:pPr>
        <w:pStyle w:val="Akapitzlist"/>
        <w:ind w:left="360"/>
        <w:rPr>
          <w:color w:val="000000" w:themeColor="text1"/>
        </w:rPr>
      </w:pPr>
      <w:r>
        <w:rPr>
          <w:color w:val="000000" w:themeColor="text1"/>
        </w:rPr>
        <w:tab/>
        <w:t xml:space="preserve">b) </w:t>
      </w:r>
      <w:r w:rsidRPr="002D685A">
        <w:rPr>
          <w:color w:val="000000" w:themeColor="text1"/>
        </w:rPr>
        <w:t>oczyszczenie dróg ch</w:t>
      </w:r>
      <w:r>
        <w:rPr>
          <w:color w:val="000000" w:themeColor="text1"/>
        </w:rPr>
        <w:t>łodzenia i odprowadzania ciepła.</w:t>
      </w:r>
    </w:p>
    <w:p w:rsidR="004A5BE2" w:rsidRPr="00FC57A3" w:rsidRDefault="004A5BE2" w:rsidP="004A5BE2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FC57A3">
        <w:rPr>
          <w:color w:val="000000" w:themeColor="text1"/>
        </w:rPr>
        <w:t>Zakres wykonania usługi obejmuje również:</w:t>
      </w:r>
    </w:p>
    <w:p w:rsidR="00216716" w:rsidRPr="00FC57A3" w:rsidRDefault="004A5BE2" w:rsidP="004A5BE2">
      <w:pPr>
        <w:ind w:left="360"/>
        <w:jc w:val="both"/>
        <w:rPr>
          <w:color w:val="000000" w:themeColor="text1"/>
        </w:rPr>
      </w:pPr>
      <w:r w:rsidRPr="00FC57A3">
        <w:rPr>
          <w:color w:val="000000" w:themeColor="text1"/>
        </w:rPr>
        <w:t>1)</w:t>
      </w:r>
      <w:r w:rsidRPr="00FC57A3">
        <w:rPr>
          <w:color w:val="000000" w:themeColor="text1"/>
        </w:rPr>
        <w:tab/>
        <w:t>przeprowadzenie przez Wykonawcę testu bezpieczeństwa elektrycznego (zgodnie z normą EN-62353) oraz przekazanie dokumentu potwierdzającego jego wykonanie,</w:t>
      </w:r>
    </w:p>
    <w:p w:rsidR="002D685A" w:rsidRPr="00FC57A3" w:rsidRDefault="004A5BE2" w:rsidP="004A5BE2">
      <w:pPr>
        <w:ind w:left="360"/>
        <w:jc w:val="both"/>
        <w:rPr>
          <w:color w:val="000000" w:themeColor="text1"/>
        </w:rPr>
      </w:pPr>
      <w:r w:rsidRPr="00FC57A3">
        <w:rPr>
          <w:color w:val="000000" w:themeColor="text1"/>
        </w:rPr>
        <w:t>2)</w:t>
      </w:r>
      <w:r w:rsidRPr="00FC57A3">
        <w:rPr>
          <w:color w:val="000000" w:themeColor="text1"/>
        </w:rPr>
        <w:tab/>
        <w:t>dokonanie wpisu do paszportu technicznego odpowiedniego sprzętu (wraz ze wskazaniem terminu następnego przeglądu).</w:t>
      </w:r>
    </w:p>
    <w:p w:rsidR="0003766C" w:rsidRDefault="0003766C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3D0F18" w:rsidRDefault="003D0F18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E65B45" w:rsidRDefault="00815A02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  <w:r w:rsidRPr="00310DE0">
        <w:rPr>
          <w:b/>
        </w:rPr>
        <w:t>§2</w:t>
      </w:r>
    </w:p>
    <w:p w:rsidR="003D0F18" w:rsidRDefault="003D0F18" w:rsidP="00815A02">
      <w:pPr>
        <w:tabs>
          <w:tab w:val="num" w:pos="284"/>
          <w:tab w:val="left" w:pos="540"/>
          <w:tab w:val="left" w:pos="1560"/>
        </w:tabs>
        <w:jc w:val="center"/>
        <w:rPr>
          <w:b/>
        </w:rPr>
      </w:pPr>
    </w:p>
    <w:p w:rsidR="005B67DA" w:rsidRDefault="005B67DA" w:rsidP="005B67DA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5E4B72">
        <w:t>Planowane przeglądy okresowe i konserwacja w zakre</w:t>
      </w:r>
      <w:r w:rsidR="00A74FB5">
        <w:t xml:space="preserve">sie o których mowa w § 1 </w:t>
      </w:r>
      <w:r w:rsidR="004A5BE2">
        <w:t>ust. 3</w:t>
      </w:r>
      <w:r w:rsidR="00A74FB5">
        <w:t xml:space="preserve"> i 4 oraz w  § 1  ust. 5</w:t>
      </w:r>
      <w:r w:rsidR="004A5BE2" w:rsidRPr="004A5BE2">
        <w:t xml:space="preserve"> </w:t>
      </w:r>
      <w:r w:rsidRPr="005E4B72">
        <w:t xml:space="preserve"> umowy, </w:t>
      </w:r>
      <w:r w:rsidRPr="005B67DA">
        <w:t>będą wykon</w:t>
      </w:r>
      <w:r>
        <w:t>a</w:t>
      </w:r>
      <w:r w:rsidRPr="005B67DA">
        <w:t xml:space="preserve">ne </w:t>
      </w:r>
      <w:r w:rsidR="004640CA">
        <w:t xml:space="preserve">1 raz </w:t>
      </w:r>
      <w:r w:rsidRPr="005B67DA">
        <w:t xml:space="preserve"> w roku</w:t>
      </w:r>
      <w:r w:rsidR="00EB740E">
        <w:rPr>
          <w:color w:val="0000FF"/>
        </w:rPr>
        <w:t xml:space="preserve">, </w:t>
      </w:r>
      <w:r w:rsidR="00EB740E" w:rsidRPr="00782A1E">
        <w:t>jednak nie później niż 7 dni od daty wyznaczonej przez Zamawiającego w zleceniu</w:t>
      </w:r>
      <w:r w:rsidR="00EB740E">
        <w:t>.</w:t>
      </w:r>
    </w:p>
    <w:p w:rsidR="005B67DA" w:rsidRDefault="005B67DA" w:rsidP="005B67DA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DE5CE0">
        <w:t>W przypadku stwierdzenia</w:t>
      </w:r>
      <w:r w:rsidR="00337E23">
        <w:t xml:space="preserve"> </w:t>
      </w:r>
      <w:r w:rsidR="004A5BE2">
        <w:t xml:space="preserve"> podczas  wykonywania przeglądu technicznego,</w:t>
      </w:r>
      <w:r w:rsidRPr="00DE5CE0">
        <w:t xml:space="preserve"> konieczności przeprowadzenia wymiany części Wykonawca ma obowiązek przedstawić Zamawiającemu ofertę cenową oraz przystąpić do realizacji </w:t>
      </w:r>
      <w:r w:rsidR="00A74FB5">
        <w:t>wymiany</w:t>
      </w:r>
      <w:r w:rsidRPr="00DE5CE0">
        <w:t xml:space="preserve"> po zaakceptowaniu kosztów przez Zamawiającego.</w:t>
      </w:r>
    </w:p>
    <w:p w:rsidR="005B67DA" w:rsidRDefault="005B67DA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5E4B72">
        <w:lastRenderedPageBreak/>
        <w:t>Termin usunięcia usterki strony ustalają</w:t>
      </w:r>
      <w:r>
        <w:t xml:space="preserve"> na </w:t>
      </w:r>
      <w:r w:rsidR="00966AD1">
        <w:t>5</w:t>
      </w:r>
      <w:r w:rsidRPr="005B67DA">
        <w:t xml:space="preserve"> dni </w:t>
      </w:r>
      <w:r>
        <w:t>licząc od daty powiadomienia Wykonawcy przez Zamawiającego o awarii</w:t>
      </w:r>
      <w:r w:rsidR="00337E23">
        <w:t>,</w:t>
      </w:r>
      <w:r>
        <w:t xml:space="preserve"> z wyłączeniem sobót i dni ustawowo wolnych od pracy.</w:t>
      </w:r>
    </w:p>
    <w:p w:rsidR="005B67DA" w:rsidRDefault="005B67DA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>
        <w:t>O terminie przyjazdu Wykonawca ma obowiązek powiadomić</w:t>
      </w:r>
      <w:r w:rsidR="00815A02" w:rsidRPr="00310DE0">
        <w:t xml:space="preserve"> </w:t>
      </w:r>
      <w:r w:rsidR="004A5BE2">
        <w:t>pracowników Sekcji Sprzętu M</w:t>
      </w:r>
      <w:r>
        <w:t>e</w:t>
      </w:r>
      <w:r w:rsidR="006907FD">
        <w:t xml:space="preserve">dycznego (tel. 261 660 </w:t>
      </w:r>
      <w:r w:rsidR="004640CA">
        <w:t>468</w:t>
      </w:r>
      <w:r>
        <w:t xml:space="preserve"> lub </w:t>
      </w:r>
      <w:r w:rsidR="006907FD">
        <w:t xml:space="preserve">261 660 </w:t>
      </w:r>
      <w:r>
        <w:t>128).</w:t>
      </w:r>
    </w:p>
    <w:p w:rsidR="00815A02" w:rsidRDefault="00815A02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t xml:space="preserve">Wykonawca zapewnia, w zakresie </w:t>
      </w:r>
      <w:r w:rsidRPr="00984EA5">
        <w:t xml:space="preserve">całodobowym, rejestrowanie pisemnego </w:t>
      </w:r>
      <w:r w:rsidR="00337E23">
        <w:br/>
      </w:r>
      <w:r w:rsidRPr="00984EA5">
        <w:t>i telefonicznego zgłoszenia o awarii</w:t>
      </w:r>
      <w:r w:rsidR="00337E23">
        <w:t>,</w:t>
      </w:r>
      <w:r w:rsidRPr="00984EA5">
        <w:t xml:space="preserve"> z wyłączeniem sobót i dni ustawowo wolnych od pracy.</w:t>
      </w:r>
    </w:p>
    <w:p w:rsidR="00815A02" w:rsidRDefault="00815A02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t xml:space="preserve">Po wykonaniu konserwacji lub naprawy Wykonawca ma obowiązek wystawić raport serwisowy oraz dokonać wpisu w paszporcie technicznym urządzenia wraz </w:t>
      </w:r>
      <w:r w:rsidRPr="00310DE0">
        <w:br/>
        <w:t xml:space="preserve">z wyszczególnieniem części zamiennych oraz określeniem, czy sprzęt jest sprawny </w:t>
      </w:r>
      <w:r w:rsidR="00337E23">
        <w:br/>
      </w:r>
      <w:r w:rsidRPr="00310DE0">
        <w:t xml:space="preserve">i nadaje się do dalszej eksploatacji, co będzie podstawą do wystawienia faktury przez Wykonawcę. Po wykonaniu konserwacji Wykonawca zobowiązany jest do </w:t>
      </w:r>
      <w:r w:rsidRPr="00984EA5">
        <w:t xml:space="preserve">wystawienia certyfikatu potwierdzającego sprawność urządzeń oraz oklejenia sprzętu naklejką z datą wykonania konserwacji oraz datą jego ważności. Wykonawca ma obowiązek </w:t>
      </w:r>
      <w:r w:rsidRPr="00310DE0">
        <w:t xml:space="preserve">pozostawienia kopii wszystkich raportów serwisowych u użytkownika oraz przesłania jego </w:t>
      </w:r>
      <w:proofErr w:type="spellStart"/>
      <w:r w:rsidRPr="00310DE0">
        <w:t>skanu</w:t>
      </w:r>
      <w:proofErr w:type="spellEnd"/>
      <w:r w:rsidRPr="00310DE0">
        <w:t xml:space="preserve"> na adres </w:t>
      </w:r>
      <w:r w:rsidR="00A74FB5">
        <w:t>poczty elektronicznej:</w:t>
      </w:r>
      <w:r w:rsidRPr="00310DE0">
        <w:t xml:space="preserve"> ssm@4wsk.pl. Oryginał certyfikatu potwierdzający sprawność urządzenia winien być przesłany na adres szpitala z dopiskiem „Sekcja Sprzętu Medycznego”.</w:t>
      </w:r>
    </w:p>
    <w:p w:rsidR="00815A02" w:rsidRDefault="00815A02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t xml:space="preserve">W przypadku konieczności dokonania wymiany części uszkodzonej, obowiązek dostarczenia tej części obciąża Wykonawcę. Wykonawca na swój koszt zobowiązany jest również do odebrania uszkodzonych części od Zamawiającego. </w:t>
      </w:r>
    </w:p>
    <w:p w:rsidR="00815A02" w:rsidRDefault="00815A02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t>Wykonawca zapewnia, że części użyte podczas napraw i konserwacji są oryginalne.</w:t>
      </w:r>
    </w:p>
    <w:p w:rsidR="00815A02" w:rsidRDefault="00815A02" w:rsidP="00777B2D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t xml:space="preserve">W przypadku braku dostępności do części zamiennych do urządzeń objętych umową, </w:t>
      </w:r>
      <w:r w:rsidRPr="00310DE0">
        <w:br/>
        <w:t>w związku z zaprzestaniem produkcji, Wykonawca ma obowiązek powiadomić Zamawiającego na piśmie o braku możliwości wykonania naprawy lub konserwacji</w:t>
      </w:r>
      <w:r w:rsidRPr="00310DE0">
        <w:br/>
        <w:t>i konieczności wycofania sprzętu z eksploatacji (w takiej sytuacji sprzęt zostanie wyłączony z obowiązywania powyższej umowy na podstawie aneksu)</w:t>
      </w:r>
      <w:r w:rsidR="00966AD1">
        <w:t>.</w:t>
      </w:r>
      <w:r w:rsidRPr="00310DE0">
        <w:t xml:space="preserve"> </w:t>
      </w:r>
    </w:p>
    <w:p w:rsidR="00CE7272" w:rsidRDefault="00815A02" w:rsidP="00CE7272">
      <w:pPr>
        <w:numPr>
          <w:ilvl w:val="0"/>
          <w:numId w:val="16"/>
        </w:numPr>
        <w:tabs>
          <w:tab w:val="clear" w:pos="720"/>
          <w:tab w:val="num" w:pos="426"/>
        </w:tabs>
        <w:ind w:left="426"/>
        <w:jc w:val="both"/>
      </w:pPr>
      <w:r w:rsidRPr="00310DE0">
        <w:t xml:space="preserve">Wykonawca oświadcza, że wszystkie czynności związane z utrzymaniem aparatów będą wykonywane zgodnie z zaleceniami producenta, przy użyciu oryginalnych materiałów eksploatacyjnych i części zamiennych. </w:t>
      </w:r>
    </w:p>
    <w:p w:rsidR="002D685A" w:rsidRDefault="00815A02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§3</w:t>
      </w:r>
    </w:p>
    <w:p w:rsidR="00E65B45" w:rsidRPr="00310DE0" w:rsidRDefault="00E65B45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815A02" w:rsidRPr="00310DE0" w:rsidRDefault="00815A02" w:rsidP="00815A02">
      <w:pPr>
        <w:numPr>
          <w:ilvl w:val="0"/>
          <w:numId w:val="6"/>
        </w:numPr>
        <w:ind w:left="284" w:hanging="284"/>
        <w:jc w:val="both"/>
      </w:pPr>
      <w:r w:rsidRPr="00310DE0">
        <w:t>Zamawiający wskazuje osoby odpowiedzialne i uprawnione do zgłaszania wszelkich awarii aparatury, uzgodnienia terminu przyjazdu przedstawicieli wykonawcy w ramach serwisu i odbioru wykonanych prac:</w:t>
      </w:r>
    </w:p>
    <w:p w:rsidR="00815A02" w:rsidRPr="00310DE0" w:rsidRDefault="00815A02" w:rsidP="00815A02">
      <w:pPr>
        <w:pStyle w:val="Akapitzlist"/>
        <w:numPr>
          <w:ilvl w:val="0"/>
          <w:numId w:val="7"/>
        </w:numPr>
        <w:ind w:left="709"/>
        <w:jc w:val="both"/>
      </w:pPr>
      <w:r w:rsidRPr="00310DE0">
        <w:t>Szef Wydziału Zaopatrzenia Medycznego</w:t>
      </w:r>
      <w:r w:rsidRPr="00310DE0">
        <w:tab/>
      </w:r>
      <w:r w:rsidRPr="00310DE0">
        <w:tab/>
        <w:t>tel. (71) 7660-525</w:t>
      </w:r>
    </w:p>
    <w:p w:rsidR="00815A02" w:rsidRPr="00310DE0" w:rsidRDefault="00815A02" w:rsidP="00815A02">
      <w:pPr>
        <w:pStyle w:val="Akapitzlist"/>
        <w:numPr>
          <w:ilvl w:val="0"/>
          <w:numId w:val="7"/>
        </w:numPr>
        <w:ind w:left="709"/>
        <w:jc w:val="both"/>
      </w:pPr>
      <w:r w:rsidRPr="00310DE0">
        <w:t>Pracownicy Sekc</w:t>
      </w:r>
      <w:r w:rsidR="00257E3B">
        <w:t>ji Sprzętu Medycznego</w:t>
      </w:r>
      <w:r w:rsidR="00257E3B">
        <w:tab/>
      </w:r>
      <w:r w:rsidR="00257E3B">
        <w:tab/>
        <w:t>t</w:t>
      </w:r>
      <w:r w:rsidRPr="00310DE0">
        <w:t>el. (71) 7660-468</w:t>
      </w:r>
    </w:p>
    <w:p w:rsidR="00D70F4E" w:rsidRPr="00D70F4E" w:rsidRDefault="00815A02" w:rsidP="00D70F4E">
      <w:pPr>
        <w:numPr>
          <w:ilvl w:val="0"/>
          <w:numId w:val="6"/>
        </w:numPr>
        <w:ind w:left="284" w:hanging="284"/>
        <w:rPr>
          <w:b/>
        </w:rPr>
      </w:pPr>
      <w:r w:rsidRPr="00310DE0">
        <w:t>Zamawiającego obciąża obowiązek zgłoszenia awarii urz</w:t>
      </w:r>
      <w:r w:rsidR="006907FD">
        <w:t xml:space="preserve">ądzenia telefonicznie na nr  fax. </w:t>
      </w:r>
      <w:r w:rsidR="00C72C9D">
        <w:t>71/7850816.</w:t>
      </w:r>
    </w:p>
    <w:p w:rsidR="00815A02" w:rsidRPr="00D70F4E" w:rsidRDefault="00815A02" w:rsidP="00D70F4E">
      <w:pPr>
        <w:ind w:left="284"/>
        <w:jc w:val="center"/>
        <w:rPr>
          <w:b/>
        </w:rPr>
      </w:pPr>
      <w:r w:rsidRPr="00D70F4E">
        <w:rPr>
          <w:b/>
        </w:rPr>
        <w:t>§4</w:t>
      </w:r>
    </w:p>
    <w:p w:rsidR="002D685A" w:rsidRPr="00310DE0" w:rsidRDefault="002D685A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</w:p>
    <w:p w:rsidR="00815A02" w:rsidRPr="00310DE0" w:rsidRDefault="00815A02" w:rsidP="00815A02">
      <w:pPr>
        <w:numPr>
          <w:ilvl w:val="0"/>
          <w:numId w:val="13"/>
        </w:numPr>
        <w:tabs>
          <w:tab w:val="clear" w:pos="720"/>
        </w:tabs>
        <w:ind w:left="360"/>
        <w:jc w:val="both"/>
      </w:pPr>
      <w:r w:rsidRPr="00310DE0">
        <w:t xml:space="preserve">Niniejsza umowa obowiązuje przez okres </w:t>
      </w:r>
      <w:r w:rsidR="00E912DA">
        <w:rPr>
          <w:b/>
        </w:rPr>
        <w:t>12</w:t>
      </w:r>
      <w:r w:rsidRPr="00310DE0">
        <w:rPr>
          <w:b/>
        </w:rPr>
        <w:t xml:space="preserve"> miesięcy</w:t>
      </w:r>
      <w:r w:rsidR="00491202">
        <w:rPr>
          <w:b/>
        </w:rPr>
        <w:t xml:space="preserve"> </w:t>
      </w:r>
      <w:r w:rsidRPr="00310DE0">
        <w:t xml:space="preserve">od daty jej zawarcia lub do zrealizowania kwoty brutto umowy – gdy nastąpi to wcześniej. W przypadku wykorzystania mniejszej kwoty niż zakładana kwota na serwis urządzeń objętych umową, umowa może być kontynuowana do czasu wykorzystania środków przeznaczonych na jej realizację, lecz nie dłużej niż </w:t>
      </w:r>
      <w:r w:rsidR="00257E3B">
        <w:t>6</w:t>
      </w:r>
      <w:r w:rsidRPr="00310DE0">
        <w:t xml:space="preserve"> m-</w:t>
      </w:r>
      <w:proofErr w:type="spellStart"/>
      <w:r w:rsidRPr="00310DE0">
        <w:t>cy</w:t>
      </w:r>
      <w:proofErr w:type="spellEnd"/>
      <w:r w:rsidRPr="00310DE0">
        <w:t>.</w:t>
      </w:r>
    </w:p>
    <w:p w:rsidR="00815A02" w:rsidRPr="00310DE0" w:rsidRDefault="00815A02" w:rsidP="00815A02">
      <w:pPr>
        <w:numPr>
          <w:ilvl w:val="0"/>
          <w:numId w:val="13"/>
        </w:numPr>
        <w:tabs>
          <w:tab w:val="clear" w:pos="720"/>
        </w:tabs>
        <w:ind w:left="360"/>
        <w:jc w:val="both"/>
      </w:pPr>
      <w:r w:rsidRPr="00310DE0">
        <w:t xml:space="preserve">Zamawiający może rozwiązać umowę ze skutkiem natychmiastowym, jeżeli Wykonawca przekroczy termin ustalony zgodnie z § 2 ust. 1 o 7 dni łącznie, przekroczy termin, o </w:t>
      </w:r>
      <w:r w:rsidRPr="00310DE0">
        <w:lastRenderedPageBreak/>
        <w:t xml:space="preserve">którym mowa w § 2 ust. </w:t>
      </w:r>
      <w:r w:rsidR="000151A0">
        <w:t>3</w:t>
      </w:r>
      <w:r w:rsidRPr="00310DE0">
        <w:t xml:space="preserve"> o 7 dni łącznie lub jeżeli wykonuje przedmiot umowy w sposób niezgodny z umową lub normami i warunkami prawem określonymi.</w:t>
      </w: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jc w:val="both"/>
      </w:pPr>
    </w:p>
    <w:p w:rsidR="00815A02" w:rsidRPr="00310DE0" w:rsidRDefault="00815A02" w:rsidP="00815A02">
      <w:pPr>
        <w:jc w:val="center"/>
        <w:rPr>
          <w:b/>
        </w:rPr>
      </w:pPr>
      <w:r w:rsidRPr="00310DE0">
        <w:rPr>
          <w:b/>
        </w:rPr>
        <w:t>§5</w:t>
      </w:r>
    </w:p>
    <w:p w:rsidR="00815A02" w:rsidRDefault="00815A02" w:rsidP="00815A02">
      <w:pPr>
        <w:jc w:val="center"/>
        <w:rPr>
          <w:b/>
        </w:rPr>
      </w:pPr>
      <w:r w:rsidRPr="00310DE0">
        <w:rPr>
          <w:b/>
        </w:rPr>
        <w:t>Warunki płatności:</w:t>
      </w:r>
    </w:p>
    <w:p w:rsidR="00187A8A" w:rsidRDefault="00187A8A" w:rsidP="00815A02">
      <w:pPr>
        <w:jc w:val="center"/>
        <w:rPr>
          <w:b/>
        </w:rPr>
      </w:pPr>
    </w:p>
    <w:p w:rsidR="00A74FB5" w:rsidRDefault="003F49F7" w:rsidP="00A74FB5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Całkowity koszt </w:t>
      </w:r>
      <w:r w:rsidR="0053293F" w:rsidRPr="00E3712F">
        <w:rPr>
          <w:rFonts w:ascii="Times New Roman" w:hAnsi="Times New Roman"/>
          <w:szCs w:val="24"/>
        </w:rPr>
        <w:t xml:space="preserve"> </w:t>
      </w:r>
      <w:r w:rsidR="0053293F">
        <w:rPr>
          <w:rFonts w:ascii="Times New Roman" w:hAnsi="Times New Roman"/>
          <w:szCs w:val="24"/>
        </w:rPr>
        <w:t>wykonania przeglądu technicznego</w:t>
      </w:r>
      <w:r w:rsidR="0053293F" w:rsidRPr="00E3712F">
        <w:rPr>
          <w:rFonts w:ascii="Times New Roman" w:hAnsi="Times New Roman"/>
          <w:szCs w:val="24"/>
        </w:rPr>
        <w:t xml:space="preserve"> </w:t>
      </w:r>
      <w:r w:rsidR="0053293F">
        <w:rPr>
          <w:rFonts w:ascii="Times New Roman" w:hAnsi="Times New Roman"/>
          <w:szCs w:val="24"/>
        </w:rPr>
        <w:t>sprzętu medycznego, o którym mowa w</w:t>
      </w:r>
      <w:r w:rsidR="0053293F" w:rsidRPr="00E3712F">
        <w:rPr>
          <w:rFonts w:ascii="Times New Roman" w:hAnsi="Times New Roman"/>
          <w:szCs w:val="24"/>
        </w:rPr>
        <w:t xml:space="preserve"> </w:t>
      </w:r>
      <w:r w:rsidR="00673152">
        <w:rPr>
          <w:rFonts w:ascii="Times New Roman" w:hAnsi="Times New Roman"/>
          <w:b/>
          <w:u w:val="single"/>
        </w:rPr>
        <w:t>§</w:t>
      </w:r>
      <w:r w:rsidR="0053293F" w:rsidRPr="0037358C">
        <w:rPr>
          <w:rFonts w:ascii="Times New Roman" w:hAnsi="Times New Roman"/>
          <w:b/>
          <w:u w:val="single"/>
        </w:rPr>
        <w:t xml:space="preserve"> </w:t>
      </w:r>
      <w:r w:rsidR="00A74FB5">
        <w:rPr>
          <w:rFonts w:ascii="Times New Roman" w:hAnsi="Times New Roman"/>
          <w:b/>
          <w:u w:val="single"/>
        </w:rPr>
        <w:t xml:space="preserve">1 ust.1 </w:t>
      </w:r>
      <w:r w:rsidR="0053293F">
        <w:rPr>
          <w:rFonts w:ascii="Times New Roman" w:hAnsi="Times New Roman"/>
        </w:rPr>
        <w:t xml:space="preserve">niniejszej umowy </w:t>
      </w:r>
      <w:r w:rsidR="0053293F" w:rsidRPr="00E3712F">
        <w:rPr>
          <w:rFonts w:ascii="Times New Roman" w:hAnsi="Times New Roman"/>
          <w:szCs w:val="24"/>
        </w:rPr>
        <w:t xml:space="preserve">płatny po wykonaniu </w:t>
      </w:r>
      <w:r w:rsidR="0053293F">
        <w:rPr>
          <w:rFonts w:ascii="Times New Roman" w:hAnsi="Times New Roman"/>
          <w:szCs w:val="24"/>
        </w:rPr>
        <w:t xml:space="preserve"> usługi</w:t>
      </w:r>
      <w:r w:rsidR="0053293F" w:rsidRPr="00E3712F">
        <w:rPr>
          <w:rFonts w:ascii="Times New Roman" w:hAnsi="Times New Roman"/>
          <w:szCs w:val="24"/>
        </w:rPr>
        <w:t xml:space="preserve"> – </w:t>
      </w:r>
      <w:r w:rsidR="0053293F">
        <w:rPr>
          <w:rFonts w:ascii="Times New Roman" w:hAnsi="Times New Roman"/>
          <w:szCs w:val="24"/>
        </w:rPr>
        <w:t xml:space="preserve"> </w:t>
      </w:r>
      <w:r w:rsidR="00FF290F">
        <w:rPr>
          <w:rFonts w:ascii="Times New Roman" w:hAnsi="Times New Roman"/>
          <w:b/>
          <w:szCs w:val="24"/>
        </w:rPr>
        <w:t>………………….</w:t>
      </w:r>
      <w:r w:rsidR="003D0FED">
        <w:rPr>
          <w:rFonts w:ascii="Times New Roman" w:hAnsi="Times New Roman"/>
          <w:szCs w:val="24"/>
        </w:rPr>
        <w:t xml:space="preserve"> zł </w:t>
      </w:r>
      <w:r w:rsidR="00D2624E" w:rsidRPr="00D2624E">
        <w:rPr>
          <w:rFonts w:ascii="Times New Roman" w:hAnsi="Times New Roman"/>
          <w:b/>
          <w:szCs w:val="24"/>
        </w:rPr>
        <w:t>brutto</w:t>
      </w:r>
      <w:r w:rsidR="00D2624E">
        <w:rPr>
          <w:rFonts w:ascii="Times New Roman" w:hAnsi="Times New Roman"/>
          <w:szCs w:val="24"/>
        </w:rPr>
        <w:t xml:space="preserve"> </w:t>
      </w:r>
      <w:r w:rsidR="00560195" w:rsidRPr="00560195">
        <w:rPr>
          <w:rFonts w:ascii="Times New Roman" w:hAnsi="Times New Roman"/>
          <w:szCs w:val="24"/>
        </w:rPr>
        <w:t>(</w:t>
      </w:r>
      <w:r w:rsidR="00A64E87">
        <w:rPr>
          <w:rFonts w:ascii="Times New Roman" w:hAnsi="Times New Roman"/>
          <w:szCs w:val="24"/>
        </w:rPr>
        <w:t>słownie złotych</w:t>
      </w:r>
      <w:r w:rsidR="001A63F8">
        <w:rPr>
          <w:rFonts w:ascii="Times New Roman" w:hAnsi="Times New Roman"/>
          <w:szCs w:val="24"/>
        </w:rPr>
        <w:t>:</w:t>
      </w:r>
      <w:r w:rsidR="00A64E87">
        <w:rPr>
          <w:rFonts w:ascii="Times New Roman" w:hAnsi="Times New Roman"/>
          <w:szCs w:val="24"/>
        </w:rPr>
        <w:t xml:space="preserve"> </w:t>
      </w:r>
      <w:r w:rsidR="00FF290F">
        <w:rPr>
          <w:rFonts w:ascii="Times New Roman" w:hAnsi="Times New Roman"/>
          <w:szCs w:val="24"/>
        </w:rPr>
        <w:t>…………………………………..</w:t>
      </w:r>
      <w:r w:rsidR="00560195" w:rsidRPr="00560195">
        <w:rPr>
          <w:rFonts w:ascii="Times New Roman" w:hAnsi="Times New Roman"/>
          <w:szCs w:val="24"/>
        </w:rPr>
        <w:t>)</w:t>
      </w:r>
      <w:r w:rsidR="00EF4276">
        <w:rPr>
          <w:rFonts w:ascii="Times New Roman" w:hAnsi="Times New Roman"/>
          <w:szCs w:val="24"/>
        </w:rPr>
        <w:t>, zgodnie z poniższą tabelą:</w:t>
      </w:r>
    </w:p>
    <w:tbl>
      <w:tblPr>
        <w:tblW w:w="97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2559"/>
        <w:gridCol w:w="1291"/>
        <w:gridCol w:w="1259"/>
        <w:gridCol w:w="2120"/>
        <w:gridCol w:w="725"/>
        <w:gridCol w:w="567"/>
        <w:gridCol w:w="725"/>
      </w:tblGrid>
      <w:tr w:rsidR="0011216A" w:rsidRPr="00407916" w:rsidTr="00FF290F">
        <w:trPr>
          <w:trHeight w:val="4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16" w:rsidRPr="00407916" w:rsidRDefault="00407916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6" w:rsidRPr="00407916" w:rsidRDefault="00407916" w:rsidP="004079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916">
              <w:rPr>
                <w:b/>
                <w:bCs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6" w:rsidRPr="00407916" w:rsidRDefault="00407916" w:rsidP="004079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916"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6" w:rsidRPr="00407916" w:rsidRDefault="00407916" w:rsidP="004079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916">
              <w:rPr>
                <w:b/>
                <w:bCs/>
                <w:color w:val="000000"/>
                <w:sz w:val="18"/>
                <w:szCs w:val="18"/>
              </w:rPr>
              <w:t>Nr Seryjny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6" w:rsidRPr="00407916" w:rsidRDefault="00407916" w:rsidP="004079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916">
              <w:rPr>
                <w:b/>
                <w:bCs/>
                <w:color w:val="000000"/>
                <w:sz w:val="18"/>
                <w:szCs w:val="18"/>
              </w:rPr>
              <w:t>Jednostka Organizacyjna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6" w:rsidRPr="00407916" w:rsidRDefault="00407916" w:rsidP="004079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916">
              <w:rPr>
                <w:b/>
                <w:bCs/>
                <w:color w:val="000000"/>
                <w:sz w:val="18"/>
                <w:szCs w:val="18"/>
              </w:rPr>
              <w:t>Cena netto</w:t>
            </w:r>
            <w:r w:rsidR="0011216A">
              <w:rPr>
                <w:b/>
                <w:bCs/>
                <w:color w:val="000000"/>
                <w:sz w:val="18"/>
                <w:szCs w:val="18"/>
              </w:rPr>
              <w:t xml:space="preserve"> (zł)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16" w:rsidRPr="00407916" w:rsidRDefault="00407916" w:rsidP="0011216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07916">
              <w:rPr>
                <w:color w:val="000000"/>
                <w:sz w:val="18"/>
                <w:szCs w:val="18"/>
              </w:rPr>
              <w:t>Vat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916" w:rsidRPr="00407916" w:rsidRDefault="00407916" w:rsidP="0011216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07916">
              <w:rPr>
                <w:b/>
                <w:bCs/>
                <w:color w:val="000000"/>
                <w:sz w:val="18"/>
                <w:szCs w:val="18"/>
              </w:rPr>
              <w:t>Cena brutto</w:t>
            </w:r>
            <w:r w:rsidR="0011216A">
              <w:rPr>
                <w:b/>
                <w:bCs/>
                <w:color w:val="000000"/>
                <w:sz w:val="18"/>
                <w:szCs w:val="18"/>
              </w:rPr>
              <w:t xml:space="preserve"> (zł)</w:t>
            </w:r>
          </w:p>
        </w:tc>
      </w:tr>
      <w:tr w:rsidR="00FF290F" w:rsidRPr="00407916" w:rsidTr="00906DF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Aparat  do elektroterapi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Pulsotronic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ST-5 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B32BC" w:rsidRDefault="00FF290F" w:rsidP="007B7C94"/>
        </w:tc>
      </w:tr>
      <w:tr w:rsidR="00FF290F" w:rsidRPr="00407916" w:rsidTr="00906DF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Aparat  do elektroterapii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Interdyn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ID-99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B32BC" w:rsidRDefault="00FF290F" w:rsidP="007B7C94"/>
        </w:tc>
      </w:tr>
      <w:tr w:rsidR="00FF290F" w:rsidRPr="00407916" w:rsidTr="00906DF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aparat  do elektroterapii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Interdynamik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ID-4C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1799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FF29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B32BC" w:rsidRDefault="00FF290F" w:rsidP="007B7C94"/>
        </w:tc>
      </w:tr>
      <w:tr w:rsidR="00FF290F" w:rsidRPr="00407916" w:rsidTr="00906DF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aparat  do elektroterapii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Interdynamik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ID-8C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B32BC" w:rsidRDefault="00FF290F" w:rsidP="007B7C94"/>
        </w:tc>
      </w:tr>
      <w:tr w:rsidR="00FF290F" w:rsidRPr="00407916" w:rsidTr="00906DF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Aparat  do elektroterapii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Stymat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S-300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950022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B32BC" w:rsidRDefault="00FF290F" w:rsidP="007B7C94"/>
        </w:tc>
      </w:tr>
      <w:tr w:rsidR="00FF290F" w:rsidRPr="00407916" w:rsidTr="00906DF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Aparat do elektroterapii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Diatronic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DT-10B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B32BC" w:rsidRDefault="00FF290F" w:rsidP="007B7C94"/>
        </w:tc>
      </w:tr>
      <w:tr w:rsidR="00FF290F" w:rsidRPr="00407916" w:rsidTr="00906DF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Aparat do elektroterapii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Diatronic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DT-7B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1335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B32BC" w:rsidRDefault="00FF290F" w:rsidP="007B7C94"/>
        </w:tc>
      </w:tr>
      <w:tr w:rsidR="00FF290F" w:rsidRPr="00407916" w:rsidTr="00906DF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Aparat do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kriodestrukcji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KS-2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128/2002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PORADNIE DERMATOLOGICZNE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B32BC" w:rsidRDefault="00FF290F" w:rsidP="007B7C94"/>
        </w:tc>
      </w:tr>
      <w:tr w:rsidR="00FF290F" w:rsidRPr="00407916" w:rsidTr="00906DFF">
        <w:trPr>
          <w:trHeight w:val="49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Aparat do terapii polem elektromagnetycznym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GS-200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85202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B32BC" w:rsidRDefault="00FF290F" w:rsidP="007B7C94"/>
        </w:tc>
      </w:tr>
      <w:tr w:rsidR="00FF290F" w:rsidRPr="00407916" w:rsidTr="00906DF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Aparat do terapii polem magnetycznym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7916">
              <w:rPr>
                <w:color w:val="000000"/>
                <w:sz w:val="18"/>
                <w:szCs w:val="18"/>
              </w:rPr>
              <w:t>Magnetus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0063-S/2002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B32BC" w:rsidRDefault="00FF290F" w:rsidP="007B7C94"/>
        </w:tc>
      </w:tr>
      <w:tr w:rsidR="00FF290F" w:rsidRPr="00407916" w:rsidTr="00906DF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Aparat do terapii polem magnetycznym ALPHATRON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ALPHATRON 4100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01.90.311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B32BC" w:rsidRDefault="00FF290F" w:rsidP="007B7C94"/>
        </w:tc>
      </w:tr>
      <w:tr w:rsidR="00FF290F" w:rsidRPr="00407916" w:rsidTr="00436D3F">
        <w:trPr>
          <w:trHeight w:val="4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Aparat do elektroterapii FIRING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FIRING 7-F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05/7F001688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Aparat do elektroterapii FIRING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FIRING 7-F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07/7F002543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Aparat do terapii polem elektromagnetycznym AUTOTHERM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AUTOTHERM 390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25XSW111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Aparat do krioterapii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Kriosan-7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nie posiada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Laser - aparat  do laseroterapii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CTL-1106 MX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223/MX/97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Aparat do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ultradżwięków</w:t>
            </w:r>
            <w:proofErr w:type="spellEnd"/>
            <w:r w:rsidRPr="0040791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Sonicator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103XV2828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Laser Biostymulacyjny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LP1000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1A138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Cieplarka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CLN 53 ECO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CN 5 EF 12617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Cieplarka laboratoryjna z grawitacyjnym obiegiem powietrza poj. 17l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C-18G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022-C18G-11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NEUROLOGII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9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lastRenderedPageBreak/>
              <w:t>21.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Cieplarka laboratoryjna z grawitacyjnym obiegiem powietrza poj. 17l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C-18G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151-C18G-10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RADIOLOGII LEKARSKIEJ I DIAGNOSTYKI OBRAZOWEJ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Cieplarka laboratoryjna z wymuszonym obiegiem powietrza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CLW 53 ECO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CW5ECO8006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BLOK OPERACYJNY CHIRURGII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Cieplarka laboratoryjna z wymuszonym obiegiem powietrza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CLW 53 ECO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CW5ECO8005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BLOK OPERACYJNY NEUROCHIRURGII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Cieplarka laboratoryjna z wymuszonym obiegiem powietrza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CLW 53 ECO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CW5ECO8007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Intensywnej Terapii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Defibrylator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CARDIOSERV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013495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SZPITALNY ODDZIAŁ RATUNKOWY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26.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Defibrylator CARDIOLINE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7916">
              <w:rPr>
                <w:color w:val="000000"/>
                <w:sz w:val="18"/>
                <w:szCs w:val="18"/>
              </w:rPr>
              <w:t>Cardioline</w:t>
            </w:r>
            <w:proofErr w:type="spellEnd"/>
            <w:r w:rsidRPr="00407916">
              <w:rPr>
                <w:color w:val="000000"/>
                <w:sz w:val="18"/>
                <w:szCs w:val="18"/>
              </w:rPr>
              <w:t xml:space="preserve"> EP 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0121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PORADNIA KARDIOLOGICZNA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Destylator elektryczny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DE-2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0021/01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Destylator elektryczny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DE-5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0042/01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Destylator elektryczny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DEM-20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0072/02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Destylator elektryczny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DE-20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092/10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POLIKLINIKA STOMATOLOGICZNA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31.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Elektrokardiograf HP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Page</w:t>
            </w:r>
            <w:proofErr w:type="spellEnd"/>
            <w:r w:rsidRPr="00407916">
              <w:rPr>
                <w:color w:val="000000"/>
                <w:sz w:val="18"/>
                <w:szCs w:val="18"/>
              </w:rPr>
              <w:t xml:space="preserve"> Writer 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M1772A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CNC1512502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ZABURZEŃ RYTMU SERCA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9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32.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Elektrokardiograf HP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Page</w:t>
            </w:r>
            <w:proofErr w:type="spellEnd"/>
            <w:r w:rsidRPr="00407916">
              <w:rPr>
                <w:color w:val="000000"/>
                <w:sz w:val="18"/>
                <w:szCs w:val="18"/>
              </w:rPr>
              <w:t xml:space="preserve"> Writer 100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M1772A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CNC4218497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SZPITALNY ODDZIAŁ RATUNKOWY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33.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Kardiomonitor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ENMOVE 1000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W55L1014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Pracownia Endoskopii Zabiegowej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436D3F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34.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Komora ciepła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KBC-65G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95589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44234" w:rsidRDefault="00FF290F" w:rsidP="00E97DDC"/>
        </w:tc>
      </w:tr>
      <w:tr w:rsidR="00FF290F" w:rsidRPr="00407916" w:rsidTr="00E03799">
        <w:trPr>
          <w:trHeight w:val="4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35.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Lampa - aparat do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światłolcznictwa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Sollux LSK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141/85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22C06" w:rsidRDefault="00FF290F" w:rsidP="00752CDE"/>
        </w:tc>
      </w:tr>
      <w:tr w:rsidR="00FF290F" w:rsidRPr="00407916" w:rsidTr="00E03799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36.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Lampa do fototerapii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7916">
              <w:rPr>
                <w:color w:val="000000"/>
                <w:sz w:val="18"/>
                <w:szCs w:val="18"/>
              </w:rPr>
              <w:t>Bio</w:t>
            </w:r>
            <w:proofErr w:type="spellEnd"/>
            <w:r w:rsidRPr="00407916">
              <w:rPr>
                <w:color w:val="000000"/>
                <w:sz w:val="18"/>
                <w:szCs w:val="18"/>
              </w:rPr>
              <w:t>-V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00399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22C06" w:rsidRDefault="00FF290F" w:rsidP="00752CDE"/>
        </w:tc>
      </w:tr>
      <w:tr w:rsidR="00FF290F" w:rsidRPr="00407916" w:rsidTr="00E03799">
        <w:trPr>
          <w:trHeight w:val="9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37.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Lampa operacyjna sufitowa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BHC-302P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030239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BLOK OPERACYJNY ORTOPEDII I TRAUMATOLOGII NARZĄDU RUCHU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22C06" w:rsidRDefault="00FF290F" w:rsidP="00752CDE"/>
        </w:tc>
      </w:tr>
      <w:tr w:rsidR="00FF290F" w:rsidRPr="00407916" w:rsidTr="00E03799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38.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Mikroskop biologiczny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7916">
              <w:rPr>
                <w:color w:val="000000"/>
                <w:sz w:val="18"/>
                <w:szCs w:val="18"/>
              </w:rPr>
              <w:t>Biolar</w:t>
            </w:r>
            <w:proofErr w:type="spellEnd"/>
            <w:r w:rsidRPr="00407916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28217/1438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PORADNIE DERMATOLOGICZNE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22C06" w:rsidRDefault="00FF290F" w:rsidP="00752CDE"/>
        </w:tc>
      </w:tr>
      <w:tr w:rsidR="00FF290F" w:rsidRPr="00407916" w:rsidTr="00E03799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39.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Mikroskop biologiczny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7916">
              <w:rPr>
                <w:color w:val="000000"/>
                <w:sz w:val="18"/>
                <w:szCs w:val="18"/>
              </w:rPr>
              <w:t>Biolar</w:t>
            </w:r>
            <w:proofErr w:type="spellEnd"/>
            <w:r w:rsidRPr="00407916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28897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22C06" w:rsidRDefault="00FF290F" w:rsidP="00752CDE"/>
        </w:tc>
      </w:tr>
      <w:tr w:rsidR="00FF290F" w:rsidRPr="00407916" w:rsidTr="00E03799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40.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Mikroskop biologiczny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7916">
              <w:rPr>
                <w:color w:val="000000"/>
                <w:sz w:val="18"/>
                <w:szCs w:val="18"/>
              </w:rPr>
              <w:t>Biolar</w:t>
            </w:r>
            <w:proofErr w:type="spellEnd"/>
            <w:r w:rsidRPr="00407916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25423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22C06" w:rsidRDefault="00FF290F" w:rsidP="00752CDE"/>
        </w:tc>
      </w:tr>
      <w:tr w:rsidR="00FF290F" w:rsidRPr="00407916" w:rsidTr="00E03799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41.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Mikroskop biologiczny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7916">
              <w:rPr>
                <w:color w:val="000000"/>
                <w:sz w:val="18"/>
                <w:szCs w:val="18"/>
              </w:rPr>
              <w:t>Biolar</w:t>
            </w:r>
            <w:proofErr w:type="spellEnd"/>
            <w:r w:rsidRPr="00407916">
              <w:rPr>
                <w:color w:val="000000"/>
                <w:sz w:val="18"/>
                <w:szCs w:val="18"/>
              </w:rPr>
              <w:t xml:space="preserve"> B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29372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322C06" w:rsidRDefault="00FF290F" w:rsidP="00752CDE"/>
        </w:tc>
      </w:tr>
      <w:tr w:rsidR="00FF290F" w:rsidRPr="00407916" w:rsidTr="0020378B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42.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Mikroskop biologiczny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7916">
              <w:rPr>
                <w:color w:val="000000"/>
                <w:sz w:val="18"/>
                <w:szCs w:val="18"/>
              </w:rPr>
              <w:t>Ergawal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99906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 xml:space="preserve">PORADNIA GINEKOLOGICZNA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CD0BDE" w:rsidRDefault="00FF290F" w:rsidP="003A6EF8"/>
        </w:tc>
      </w:tr>
      <w:tr w:rsidR="00FF290F" w:rsidRPr="00407916" w:rsidTr="0020378B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43.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Mikroskop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DM2000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267697-082005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CD0BDE" w:rsidRDefault="00FF290F" w:rsidP="003A6EF8"/>
        </w:tc>
      </w:tr>
      <w:tr w:rsidR="00FF290F" w:rsidRPr="00407916" w:rsidTr="0020378B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lastRenderedPageBreak/>
              <w:t>44.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Sterylizator parowy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STERICLAVE 24S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05835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POLIKLINIKA STOMATOLOGICZNA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CD0BDE" w:rsidRDefault="00FF290F" w:rsidP="003A6EF8"/>
        </w:tc>
      </w:tr>
      <w:tr w:rsidR="00FF290F" w:rsidRPr="00407916" w:rsidTr="0020378B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45.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Sterylizator parowy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STERICLAVE 24S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07309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 xml:space="preserve">PORADNIA GINEKOLOGICZNA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CD0BDE" w:rsidRDefault="00FF290F" w:rsidP="003A6EF8"/>
        </w:tc>
      </w:tr>
      <w:tr w:rsidR="00FF290F" w:rsidRPr="00407916" w:rsidTr="0020378B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46.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Sterylizator parowy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VACUCLAV 24-B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0524-B1423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BLOK OPERACYJNY OKULISTYKI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CD0BDE" w:rsidRDefault="00FF290F" w:rsidP="003A6EF8"/>
        </w:tc>
      </w:tr>
      <w:tr w:rsidR="00FF290F" w:rsidRPr="00407916" w:rsidTr="0020378B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47.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Sterylizator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SP-30G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079SP3G12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Apteka Zakładowa (Szpitalna)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CD0BDE" w:rsidRDefault="00FF290F" w:rsidP="003A6EF8"/>
        </w:tc>
      </w:tr>
      <w:tr w:rsidR="00FF290F" w:rsidRPr="00407916" w:rsidTr="0020378B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48.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Urządzenie do kriochirurgii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AK-1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3450696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BLOK OPERACYJNY OKULISTYKI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CD0BDE" w:rsidRDefault="00FF290F" w:rsidP="003A6EF8"/>
        </w:tc>
      </w:tr>
      <w:tr w:rsidR="00FF290F" w:rsidRPr="00407916" w:rsidTr="0025139C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49.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Urządzenie do krioterapii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R 26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142T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50.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Wanna do masażu wirowego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VOD 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16062/84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51.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Wanna do masażu wirowego kończyn dolnych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1117T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1133/05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52.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393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53.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221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54.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223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447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55.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223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620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56.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223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445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57.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250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10250033702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58.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250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10251016108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59.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300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2406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60.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350e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10350e000202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KLINICZNE ODDZIAŁY KARDIOLOGII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25139C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61.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STOŁOWA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342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661A55" w:rsidRDefault="00FF290F" w:rsidP="006B7CFA"/>
        </w:tc>
      </w:tr>
      <w:tr w:rsidR="00FF290F" w:rsidRPr="00407916" w:rsidTr="00906ED6">
        <w:trPr>
          <w:trHeight w:val="46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62.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STOŁOWA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342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056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63.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STOŁOWA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MPW 350R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10350R019603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64.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ZFP-15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03/083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Intensywnej Terapii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65.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BLOK OPERACYJNY NEUROCHIRURGII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80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66.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BLOK OPERACYJNY ORTOPEDII I TRAUMATOLOGII NARZĄDU RUCHU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67.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68.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69.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03/079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70.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brak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UROLOGICZNY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71.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Poradnia Urologiczna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lastRenderedPageBreak/>
              <w:t>72.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brak nr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PRACOWNIA HEMODYNAMIKI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73.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Zgrzewarka do folii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ZFR-25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Endoskopii Zabiegowej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74.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Zgrzewarka rolkowa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ZFP-15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03/154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SZPITALNY ODDZIAŁ RATUNKOWY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75.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ŹRÓDŁO ZIMNEGO ŚWIATŁA DO REKTOSKOPU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BOB OM 100X2/D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00410308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SZPITALNY ODDZIAŁ RATUNKOWY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76.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Stół sekcyjny z 3-ma zagłówkami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77-85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PJ58135708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6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77.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Wózek do przewozu chorych regulowany hydraulicznie z wyposażeniem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W-01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nie posiada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Chirurgii Naczyniowej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583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78.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Wózek do przewozu chorych regulowany hydraulicznie z wyposażeniem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W-01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nie posiada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MEDYCYNY NUKLEARNEJ Z PORADNIĄ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79.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Uniwersalne urządzenie do mechanoterapii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PRAGMA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00009/2006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80.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Uniwersalne urządzenie do mechanoterapii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PRAGMA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00010/2006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81.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Urządzenie do ćwiczeń oporowych kończyn górnych i dolnych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MINITENSOR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0610/2008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82.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Uniwersalne urządzenie do mechanoterapii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PRAGMA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83.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Urządzenie do masażu pneumatycznego kończyn górnych i dolnych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S.C.-3008-230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120447-8/230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73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84.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Urządzenie do masażu pneumatycznego kończyn górnych i dolnych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S.C.-3008-230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120446-8/230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85.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Wanna do masażu wirowego kończyn górnych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1114T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0127/05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86.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Witryna chłodnicza jednodrzwiowa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CD 290.1004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11712475669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 xml:space="preserve">Pracownia </w:t>
            </w:r>
            <w:proofErr w:type="spellStart"/>
            <w:r w:rsidRPr="00407916">
              <w:rPr>
                <w:color w:val="000000"/>
                <w:sz w:val="16"/>
                <w:szCs w:val="16"/>
              </w:rPr>
              <w:t>Cytostatyków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06ED6">
        <w:trPr>
          <w:trHeight w:val="56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87.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Macerator do utylizacji jednorazowych naczyń z pulpy celulozowej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PULPMATIC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MD11039927-B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Pododdział Endokrynologiczny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4F05DF" w:rsidRDefault="00FF290F" w:rsidP="00966019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536C16" w:rsidRDefault="00FF290F" w:rsidP="00D46E56"/>
        </w:tc>
      </w:tr>
      <w:tr w:rsidR="00FF290F" w:rsidRPr="00407916" w:rsidTr="009C2FAF">
        <w:trPr>
          <w:trHeight w:val="52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88.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Macerator do utylizacji jednorazowych naczyń z pulpy celulozowej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PULPMATIC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MD11038S-B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Oddział Onkologii Klinicznej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7A7D23" w:rsidRDefault="00FF290F" w:rsidP="00765A81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A42859" w:rsidRDefault="00FF290F" w:rsidP="00B332ED"/>
        </w:tc>
      </w:tr>
      <w:tr w:rsidR="00FF290F" w:rsidRPr="00407916" w:rsidTr="009C2FAF">
        <w:trPr>
          <w:trHeight w:val="73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89.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Macerator do utylizacji jednorazowych naczyń z pulpy celulozowej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PULPMATIC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MD11039924-B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SZPITALNY ODDZIAŁ RATUNKOWY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7A7D23" w:rsidRDefault="00FF290F" w:rsidP="00765A81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90F" w:rsidRPr="00407916" w:rsidRDefault="00FF290F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290F" w:rsidRPr="00A42859" w:rsidRDefault="00FF290F" w:rsidP="00B332ED"/>
        </w:tc>
      </w:tr>
      <w:tr w:rsidR="00862844" w:rsidRPr="00407916" w:rsidTr="009C2FA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Myjka ultradźwiękowa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IS-4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2845E08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SZPITALNY ODDZIAŁ RATUNKOWY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7A7D23" w:rsidRDefault="00862844" w:rsidP="00765A81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A42859" w:rsidRDefault="00862844" w:rsidP="00B332ED"/>
        </w:tc>
      </w:tr>
      <w:tr w:rsidR="00862844" w:rsidRPr="00407916" w:rsidTr="009C2FAF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Mikroskop operacyjny z okularem asystenckim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OPM-1 / MA-2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1536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7A7D23" w:rsidRDefault="00862844" w:rsidP="00765A81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A42859" w:rsidRDefault="00862844" w:rsidP="00B332ED"/>
        </w:tc>
      </w:tr>
      <w:tr w:rsidR="00862844" w:rsidRPr="00407916" w:rsidTr="009C2FAF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07916">
              <w:rPr>
                <w:color w:val="000000"/>
                <w:sz w:val="18"/>
                <w:szCs w:val="18"/>
              </w:rPr>
              <w:t>mikoskop</w:t>
            </w:r>
            <w:proofErr w:type="spellEnd"/>
            <w:r w:rsidRPr="00407916">
              <w:rPr>
                <w:color w:val="000000"/>
                <w:sz w:val="18"/>
                <w:szCs w:val="18"/>
              </w:rPr>
              <w:t xml:space="preserve"> stereoskopowy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XTL VI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0809586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OTOLARYNGOLOGICZNY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7A7D23" w:rsidRDefault="00862844" w:rsidP="00765A81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A42859" w:rsidRDefault="00862844" w:rsidP="00B332ED"/>
        </w:tc>
      </w:tr>
      <w:tr w:rsidR="00862844" w:rsidRPr="00407916" w:rsidTr="009B6924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Aparat do znieczulenia ogólnego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PA-2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PREB-0006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Anestezjologii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7A7D23" w:rsidRDefault="00862844" w:rsidP="00765A81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6A46D1" w:rsidRDefault="00862844" w:rsidP="00C43BE0"/>
        </w:tc>
      </w:tr>
      <w:tr w:rsidR="00862844" w:rsidRPr="00407916" w:rsidTr="009B6924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Aparat do znieczulenia ogólnego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Sulla 808V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ARDE 0064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SZPITALNY ODDZIAŁ RATUNKOWY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DC351F" w:rsidRDefault="00862844" w:rsidP="00B444F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6A46D1" w:rsidRDefault="00862844" w:rsidP="00C43BE0"/>
        </w:tc>
      </w:tr>
      <w:tr w:rsidR="00862844" w:rsidRPr="00407916" w:rsidTr="009B6924">
        <w:trPr>
          <w:trHeight w:val="6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Aparat </w:t>
            </w:r>
            <w:proofErr w:type="spellStart"/>
            <w:r w:rsidRPr="00407916">
              <w:rPr>
                <w:color w:val="000000"/>
                <w:sz w:val="18"/>
                <w:szCs w:val="18"/>
              </w:rPr>
              <w:t>elektrochiugiczny</w:t>
            </w:r>
            <w:proofErr w:type="spellEnd"/>
            <w:r w:rsidRPr="00407916">
              <w:rPr>
                <w:color w:val="000000"/>
                <w:sz w:val="18"/>
                <w:szCs w:val="18"/>
              </w:rPr>
              <w:t xml:space="preserve"> z wyposażeniem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ELTRON 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1762967403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DERMATOLOGICZNO - WENEROLOGICZNY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DC351F" w:rsidRDefault="00862844" w:rsidP="00B444F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6A46D1" w:rsidRDefault="00862844" w:rsidP="00C43BE0"/>
        </w:tc>
      </w:tr>
      <w:tr w:rsidR="00862844" w:rsidRPr="00407916" w:rsidTr="009B6924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bookmarkStart w:id="0" w:name="_GoBack"/>
            <w:r>
              <w:rPr>
                <w:color w:val="000000"/>
                <w:sz w:val="18"/>
                <w:szCs w:val="18"/>
              </w:rPr>
              <w:t>96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Urządzenie do krioterapii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R-60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317/2004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DC351F" w:rsidRDefault="00862844" w:rsidP="00B444F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6A46D1" w:rsidRDefault="00862844" w:rsidP="00C43BE0"/>
        </w:tc>
      </w:tr>
      <w:bookmarkEnd w:id="0"/>
      <w:tr w:rsidR="00862844" w:rsidRPr="00407916" w:rsidTr="009B6924">
        <w:trPr>
          <w:trHeight w:val="46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97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LABORATORYJNA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TDX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126176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 Diagnostyki  Laboratoryjnej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DC351F" w:rsidRDefault="00862844" w:rsidP="00B444F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6A46D1" w:rsidRDefault="00862844" w:rsidP="00C43BE0"/>
        </w:tc>
      </w:tr>
      <w:tr w:rsidR="00862844" w:rsidRPr="00407916" w:rsidTr="009B6924">
        <w:trPr>
          <w:trHeight w:val="69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Aparat do uciskowego masażu sekwencyjnego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BOA MAX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 xml:space="preserve">PTX2406KH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KLINICZNY ODDZIAŁ CHORÓB WEWNĘTRZNYCH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DC351F" w:rsidRDefault="00862844" w:rsidP="00B444F2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6A46D1" w:rsidRDefault="00862844" w:rsidP="00C43BE0"/>
        </w:tc>
      </w:tr>
      <w:tr w:rsidR="00862844" w:rsidRPr="00407916" w:rsidTr="009B6924">
        <w:trPr>
          <w:trHeight w:val="49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Aparat do uciskowego masażu sekwencyjnego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BOA MAX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PTA363FD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Rehabilitacji Leczniczej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DC351F" w:rsidRDefault="00862844" w:rsidP="00B444F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6A46D1" w:rsidRDefault="00862844" w:rsidP="00C43BE0"/>
        </w:tc>
      </w:tr>
      <w:tr w:rsidR="00862844" w:rsidRPr="00407916" w:rsidTr="009B6924">
        <w:trPr>
          <w:trHeight w:val="69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CYTOLOGICZNA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CYTOSPIN-3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MA268303S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DC351F" w:rsidRDefault="00862844" w:rsidP="00B444F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6A46D1" w:rsidRDefault="00862844" w:rsidP="00C43BE0"/>
        </w:tc>
      </w:tr>
      <w:tr w:rsidR="00862844" w:rsidRPr="00407916" w:rsidTr="009B6924">
        <w:trPr>
          <w:trHeight w:val="56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B3DF3" w:rsidRDefault="00862844" w:rsidP="00F30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  <w:r w:rsidRPr="004B3DF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Wirówka laboratoryjna cytologiczna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CYTOSPIN 4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CY92211311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6"/>
                <w:szCs w:val="16"/>
              </w:rPr>
            </w:pPr>
            <w:r w:rsidRPr="00407916">
              <w:rPr>
                <w:color w:val="000000"/>
                <w:sz w:val="16"/>
                <w:szCs w:val="16"/>
              </w:rPr>
              <w:t>ZAKŁAD PATOMORFOLOGII Z PROSEKTORIUM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DC351F" w:rsidRDefault="00862844" w:rsidP="00B444F2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2844" w:rsidRPr="006A46D1" w:rsidRDefault="00862844" w:rsidP="00C43BE0"/>
        </w:tc>
      </w:tr>
      <w:tr w:rsidR="00862844" w:rsidRPr="00407916" w:rsidTr="00FF290F">
        <w:trPr>
          <w:trHeight w:val="37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844" w:rsidRPr="00407916" w:rsidRDefault="00862844" w:rsidP="009B6A4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  <w:r w:rsidRPr="00407916">
              <w:rPr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color w:val="000000"/>
                <w:sz w:val="18"/>
                <w:szCs w:val="18"/>
              </w:rPr>
            </w:pPr>
            <w:r w:rsidRPr="00407916">
              <w:rPr>
                <w:color w:val="000000"/>
                <w:sz w:val="18"/>
                <w:szCs w:val="18"/>
              </w:rPr>
              <w:t>23%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844" w:rsidRPr="00407916" w:rsidRDefault="00862844" w:rsidP="0040791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7249A" w:rsidRDefault="0027249A" w:rsidP="0027249A">
      <w:pPr>
        <w:pStyle w:val="Tekstpodstawowy"/>
        <w:spacing w:after="0"/>
        <w:jc w:val="both"/>
        <w:rPr>
          <w:rFonts w:ascii="Times New Roman" w:hAnsi="Times New Roman"/>
          <w:szCs w:val="24"/>
        </w:rPr>
      </w:pPr>
    </w:p>
    <w:p w:rsidR="003F6B2A" w:rsidRPr="00972241" w:rsidRDefault="00AB6BAA" w:rsidP="003F6B2A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Płatność za wykonane</w:t>
      </w:r>
      <w:r w:rsidR="006832FD">
        <w:rPr>
          <w:rFonts w:ascii="Times New Roman" w:hAnsi="Times New Roman"/>
        </w:rPr>
        <w:t xml:space="preserve"> usługi </w:t>
      </w:r>
      <w:r>
        <w:rPr>
          <w:rFonts w:ascii="Times New Roman" w:hAnsi="Times New Roman"/>
        </w:rPr>
        <w:t xml:space="preserve"> </w:t>
      </w:r>
      <w:r w:rsidR="006832FD">
        <w:rPr>
          <w:rFonts w:ascii="Times New Roman" w:hAnsi="Times New Roman"/>
        </w:rPr>
        <w:t>dotyczące</w:t>
      </w:r>
      <w:r w:rsidR="0053293F" w:rsidRPr="002B26FF">
        <w:rPr>
          <w:rFonts w:ascii="Times New Roman" w:hAnsi="Times New Roman"/>
        </w:rPr>
        <w:t xml:space="preserve"> sprzętu medycznego</w:t>
      </w:r>
      <w:r w:rsidR="0053293F" w:rsidRPr="002B26FF">
        <w:rPr>
          <w:rFonts w:ascii="Times New Roman" w:hAnsi="Times New Roman"/>
          <w:szCs w:val="24"/>
        </w:rPr>
        <w:t xml:space="preserve">, o którym mowa w </w:t>
      </w:r>
      <w:r>
        <w:rPr>
          <w:rFonts w:ascii="Times New Roman" w:hAnsi="Times New Roman"/>
        </w:rPr>
        <w:t xml:space="preserve"> umowie </w:t>
      </w:r>
      <w:r w:rsidR="0053293F" w:rsidRPr="002B26FF">
        <w:rPr>
          <w:rFonts w:ascii="Times New Roman" w:hAnsi="Times New Roman"/>
        </w:rPr>
        <w:t xml:space="preserve">nastąpi na podstawie wystawionej faktury. </w:t>
      </w:r>
    </w:p>
    <w:p w:rsidR="0053293F" w:rsidRPr="002B26FF" w:rsidRDefault="002B26FF" w:rsidP="0053293F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ustalają k</w:t>
      </w:r>
      <w:r w:rsidR="0053293F" w:rsidRPr="002B26FF">
        <w:rPr>
          <w:rFonts w:ascii="Times New Roman" w:hAnsi="Times New Roman"/>
        </w:rPr>
        <w:t xml:space="preserve">oszt </w:t>
      </w: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6345"/>
        <w:gridCol w:w="3118"/>
      </w:tblGrid>
      <w:tr w:rsidR="00222F3C" w:rsidTr="00267F87">
        <w:tc>
          <w:tcPr>
            <w:tcW w:w="6345" w:type="dxa"/>
          </w:tcPr>
          <w:p w:rsidR="00222F3C" w:rsidRDefault="00222F3C" w:rsidP="00972241">
            <w:pPr>
              <w:pStyle w:val="Tekstpodstawowy"/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</w:tcPr>
          <w:p w:rsidR="00222F3C" w:rsidRPr="00222F3C" w:rsidRDefault="00222F3C" w:rsidP="00337E23">
            <w:pPr>
              <w:pStyle w:val="Tekstpodstawowy"/>
              <w:spacing w:after="0"/>
              <w:jc w:val="right"/>
              <w:rPr>
                <w:rFonts w:ascii="Times New Roman" w:hAnsi="Times New Roman"/>
                <w:szCs w:val="24"/>
              </w:rPr>
            </w:pPr>
            <w:r w:rsidRPr="00222F3C">
              <w:rPr>
                <w:rFonts w:ascii="Times New Roman" w:hAnsi="Times New Roman"/>
                <w:szCs w:val="24"/>
              </w:rPr>
              <w:t>Cena netto</w:t>
            </w:r>
          </w:p>
        </w:tc>
      </w:tr>
      <w:tr w:rsidR="0053293F" w:rsidTr="00267F87">
        <w:tc>
          <w:tcPr>
            <w:tcW w:w="6345" w:type="dxa"/>
          </w:tcPr>
          <w:p w:rsidR="0053293F" w:rsidRDefault="00972241" w:rsidP="00972241">
            <w:pPr>
              <w:pStyle w:val="Tekstpodstawowy"/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Ro</w:t>
            </w:r>
            <w:r w:rsidR="0053293F">
              <w:rPr>
                <w:rFonts w:ascii="Times New Roman" w:hAnsi="Times New Roman"/>
                <w:szCs w:val="24"/>
              </w:rPr>
              <w:t>boczogodzina</w:t>
            </w:r>
          </w:p>
        </w:tc>
        <w:tc>
          <w:tcPr>
            <w:tcW w:w="3118" w:type="dxa"/>
          </w:tcPr>
          <w:p w:rsidR="0053293F" w:rsidRPr="00780DBD" w:rsidRDefault="00FF290F" w:rsidP="00337E23">
            <w:pPr>
              <w:pStyle w:val="Tekstpodstawowy"/>
              <w:spacing w:after="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……………</w:t>
            </w:r>
            <w:r w:rsidR="0053293F" w:rsidRPr="00780DBD">
              <w:rPr>
                <w:rFonts w:ascii="Times New Roman" w:hAnsi="Times New Roman"/>
                <w:b/>
                <w:szCs w:val="24"/>
              </w:rPr>
              <w:t xml:space="preserve"> zł</w:t>
            </w:r>
          </w:p>
        </w:tc>
      </w:tr>
      <w:tr w:rsidR="0053293F" w:rsidTr="00267F87">
        <w:tc>
          <w:tcPr>
            <w:tcW w:w="6345" w:type="dxa"/>
          </w:tcPr>
          <w:p w:rsidR="0053293F" w:rsidRDefault="00972241" w:rsidP="00624620">
            <w:pPr>
              <w:pStyle w:val="Tekstpodstawowy"/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Dojazd</w:t>
            </w:r>
          </w:p>
        </w:tc>
        <w:tc>
          <w:tcPr>
            <w:tcW w:w="3118" w:type="dxa"/>
          </w:tcPr>
          <w:p w:rsidR="0053293F" w:rsidRPr="00780DBD" w:rsidRDefault="00FF290F" w:rsidP="00337E23">
            <w:pPr>
              <w:pStyle w:val="Tekstpodstawowy"/>
              <w:spacing w:after="0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……………</w:t>
            </w:r>
            <w:r w:rsidR="0053293F" w:rsidRPr="00780DBD">
              <w:rPr>
                <w:rFonts w:ascii="Times New Roman" w:hAnsi="Times New Roman"/>
                <w:b/>
                <w:szCs w:val="24"/>
              </w:rPr>
              <w:t xml:space="preserve"> zł</w:t>
            </w:r>
          </w:p>
        </w:tc>
      </w:tr>
    </w:tbl>
    <w:p w:rsidR="0053293F" w:rsidRPr="0053293F" w:rsidRDefault="0053293F" w:rsidP="0053293F">
      <w:pPr>
        <w:pStyle w:val="Tekstpodstawowy"/>
        <w:spacing w:after="0"/>
        <w:ind w:left="284"/>
        <w:jc w:val="both"/>
        <w:rPr>
          <w:rFonts w:ascii="Times New Roman" w:hAnsi="Times New Roman"/>
        </w:rPr>
      </w:pPr>
    </w:p>
    <w:p w:rsidR="00187A8A" w:rsidRPr="00C074DC" w:rsidRDefault="00216716" w:rsidP="00187A8A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Strony ustalają, że koszt zrealizowanych roboczogodzin łącznie z</w:t>
      </w:r>
      <w:r w:rsidR="00706ECA">
        <w:rPr>
          <w:rFonts w:ascii="Times New Roman" w:hAnsi="Times New Roman"/>
        </w:rPr>
        <w:t xml:space="preserve"> transportem,</w:t>
      </w:r>
      <w:r>
        <w:rPr>
          <w:rFonts w:ascii="Times New Roman" w:hAnsi="Times New Roman"/>
        </w:rPr>
        <w:t xml:space="preserve"> </w:t>
      </w:r>
      <w:r w:rsidR="001A63F8">
        <w:rPr>
          <w:rFonts w:ascii="Times New Roman" w:hAnsi="Times New Roman"/>
        </w:rPr>
        <w:t xml:space="preserve">oraz wartością części zamiennych zużytych </w:t>
      </w:r>
      <w:r>
        <w:rPr>
          <w:rFonts w:ascii="Times New Roman" w:hAnsi="Times New Roman"/>
        </w:rPr>
        <w:t xml:space="preserve">w ramach umowy </w:t>
      </w:r>
      <w:r w:rsidR="00187A8A" w:rsidRPr="00C074DC">
        <w:rPr>
          <w:rFonts w:ascii="Times New Roman" w:hAnsi="Times New Roman"/>
        </w:rPr>
        <w:t xml:space="preserve"> nie może przekroczyć w okresie 12 miesięcy kwoty</w:t>
      </w:r>
      <w:r w:rsidR="00706ECA">
        <w:rPr>
          <w:rFonts w:ascii="Times New Roman" w:hAnsi="Times New Roman"/>
        </w:rPr>
        <w:t xml:space="preserve">  </w:t>
      </w:r>
      <w:r w:rsidR="00FF290F">
        <w:rPr>
          <w:rFonts w:ascii="Times New Roman" w:hAnsi="Times New Roman"/>
          <w:b/>
        </w:rPr>
        <w:t>………………</w:t>
      </w:r>
      <w:r w:rsidR="0037358C">
        <w:rPr>
          <w:rFonts w:ascii="Times New Roman" w:hAnsi="Times New Roman"/>
          <w:b/>
        </w:rPr>
        <w:t>brutto</w:t>
      </w:r>
      <w:r w:rsidR="00D2624E">
        <w:rPr>
          <w:rFonts w:ascii="Times New Roman" w:hAnsi="Times New Roman"/>
          <w:b/>
        </w:rPr>
        <w:t xml:space="preserve"> </w:t>
      </w:r>
      <w:r w:rsidR="002B26FF" w:rsidRPr="002B26FF">
        <w:rPr>
          <w:rFonts w:ascii="Times New Roman" w:hAnsi="Times New Roman"/>
          <w:b/>
        </w:rPr>
        <w:t>zł</w:t>
      </w:r>
      <w:r w:rsidR="00187A8A" w:rsidRPr="00C074DC">
        <w:rPr>
          <w:rFonts w:ascii="Times New Roman" w:hAnsi="Times New Roman"/>
        </w:rPr>
        <w:t xml:space="preserve"> </w:t>
      </w:r>
      <w:r w:rsidR="008E56BB">
        <w:rPr>
          <w:rFonts w:ascii="Times New Roman" w:hAnsi="Times New Roman"/>
          <w:b/>
          <w:szCs w:val="24"/>
        </w:rPr>
        <w:t xml:space="preserve">  </w:t>
      </w:r>
      <w:r w:rsidR="00EF4FD6">
        <w:rPr>
          <w:rFonts w:ascii="Times New Roman" w:hAnsi="Times New Roman"/>
          <w:szCs w:val="24"/>
        </w:rPr>
        <w:t xml:space="preserve">(słownie złotych: </w:t>
      </w:r>
      <w:r w:rsidR="00FF290F">
        <w:rPr>
          <w:rFonts w:ascii="Times New Roman" w:hAnsi="Times New Roman"/>
          <w:szCs w:val="24"/>
        </w:rPr>
        <w:t xml:space="preserve">…………………………. </w:t>
      </w:r>
      <w:r w:rsidR="002B26FF">
        <w:rPr>
          <w:rFonts w:ascii="Times New Roman" w:hAnsi="Times New Roman"/>
          <w:szCs w:val="24"/>
        </w:rPr>
        <w:t>)</w:t>
      </w:r>
    </w:p>
    <w:p w:rsidR="00187A8A" w:rsidRPr="009F33CB" w:rsidRDefault="00187A8A" w:rsidP="00187A8A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9F33CB">
        <w:rPr>
          <w:rFonts w:ascii="Times New Roman" w:hAnsi="Times New Roman"/>
          <w:szCs w:val="24"/>
        </w:rPr>
        <w:t xml:space="preserve">Ogólna wartość umowy netto: </w:t>
      </w:r>
      <w:r w:rsidR="00FF290F">
        <w:rPr>
          <w:rFonts w:ascii="Times New Roman" w:hAnsi="Times New Roman"/>
          <w:b/>
          <w:bCs/>
          <w:szCs w:val="24"/>
        </w:rPr>
        <w:t>……………..</w:t>
      </w:r>
      <w:r w:rsidR="00065B5A">
        <w:rPr>
          <w:rFonts w:ascii="Times New Roman" w:hAnsi="Times New Roman"/>
          <w:b/>
          <w:bCs/>
          <w:szCs w:val="24"/>
        </w:rPr>
        <w:t xml:space="preserve"> </w:t>
      </w:r>
      <w:r w:rsidRPr="009D3971">
        <w:rPr>
          <w:rFonts w:ascii="Times New Roman" w:hAnsi="Times New Roman"/>
          <w:b/>
          <w:szCs w:val="24"/>
        </w:rPr>
        <w:t>zł</w:t>
      </w:r>
      <w:r w:rsidRPr="009F33CB">
        <w:rPr>
          <w:rFonts w:ascii="Times New Roman" w:hAnsi="Times New Roman"/>
          <w:szCs w:val="24"/>
        </w:rPr>
        <w:t xml:space="preserve"> (słownie</w:t>
      </w:r>
      <w:r w:rsidR="00065B5A">
        <w:rPr>
          <w:rFonts w:ascii="Times New Roman" w:hAnsi="Times New Roman"/>
          <w:szCs w:val="24"/>
        </w:rPr>
        <w:t xml:space="preserve"> złotych</w:t>
      </w:r>
      <w:r w:rsidRPr="009F33CB">
        <w:rPr>
          <w:rFonts w:ascii="Times New Roman" w:hAnsi="Times New Roman"/>
          <w:szCs w:val="24"/>
        </w:rPr>
        <w:t xml:space="preserve">:  </w:t>
      </w:r>
      <w:r w:rsidR="00065B5A">
        <w:rPr>
          <w:rFonts w:ascii="Times New Roman" w:hAnsi="Times New Roman"/>
          <w:szCs w:val="24"/>
        </w:rPr>
        <w:t xml:space="preserve"> </w:t>
      </w:r>
      <w:r w:rsidR="00706ECA">
        <w:rPr>
          <w:rFonts w:ascii="Times New Roman" w:hAnsi="Times New Roman"/>
          <w:szCs w:val="24"/>
        </w:rPr>
        <w:t xml:space="preserve"> </w:t>
      </w:r>
      <w:r w:rsidR="00FF290F">
        <w:rPr>
          <w:rFonts w:ascii="Times New Roman" w:hAnsi="Times New Roman"/>
          <w:szCs w:val="24"/>
        </w:rPr>
        <w:t>……………………….</w:t>
      </w:r>
      <w:r w:rsidR="008E56BB">
        <w:rPr>
          <w:rFonts w:ascii="Times New Roman" w:hAnsi="Times New Roman"/>
          <w:szCs w:val="24"/>
        </w:rPr>
        <w:t>)</w:t>
      </w:r>
    </w:p>
    <w:p w:rsidR="004A4420" w:rsidRDefault="00187A8A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DE5CE0">
        <w:rPr>
          <w:rFonts w:ascii="Times New Roman" w:hAnsi="Times New Roman"/>
          <w:szCs w:val="24"/>
        </w:rPr>
        <w:t xml:space="preserve">Cena brutto umowy: </w:t>
      </w:r>
      <w:r w:rsidR="00D97588">
        <w:rPr>
          <w:rFonts w:ascii="Times New Roman" w:hAnsi="Times New Roman"/>
          <w:b/>
          <w:szCs w:val="24"/>
        </w:rPr>
        <w:t>………………………</w:t>
      </w:r>
      <w:r w:rsidR="0037358C" w:rsidRPr="0037358C">
        <w:rPr>
          <w:rFonts w:ascii="Times New Roman" w:hAnsi="Times New Roman"/>
          <w:szCs w:val="24"/>
        </w:rPr>
        <w:t xml:space="preserve"> </w:t>
      </w:r>
      <w:r w:rsidR="003E0961" w:rsidRPr="003E0961">
        <w:rPr>
          <w:rFonts w:ascii="Times New Roman" w:hAnsi="Times New Roman"/>
          <w:b/>
          <w:bCs/>
          <w:szCs w:val="24"/>
        </w:rPr>
        <w:t xml:space="preserve"> zł </w:t>
      </w:r>
      <w:r w:rsidRPr="00DE5CE0">
        <w:rPr>
          <w:rFonts w:ascii="Times New Roman" w:hAnsi="Times New Roman"/>
          <w:szCs w:val="24"/>
        </w:rPr>
        <w:t>(wartość netto powiększona o podatek od towarów i usług naliczony zgodnie z obow</w:t>
      </w:r>
      <w:r>
        <w:rPr>
          <w:rFonts w:ascii="Times New Roman" w:hAnsi="Times New Roman"/>
          <w:szCs w:val="24"/>
        </w:rPr>
        <w:t>iązującymi przepisami) (</w:t>
      </w:r>
      <w:r w:rsidR="00063803" w:rsidRPr="00063803">
        <w:rPr>
          <w:rFonts w:ascii="Times New Roman" w:hAnsi="Times New Roman"/>
          <w:szCs w:val="24"/>
        </w:rPr>
        <w:t xml:space="preserve">słownie złotych: </w:t>
      </w:r>
      <w:r w:rsidR="00D97588">
        <w:rPr>
          <w:rFonts w:ascii="Times New Roman" w:hAnsi="Times New Roman"/>
          <w:szCs w:val="24"/>
        </w:rPr>
        <w:t>……………………….</w:t>
      </w:r>
      <w:r w:rsidR="00706ECA">
        <w:rPr>
          <w:rFonts w:ascii="Times New Roman" w:hAnsi="Times New Roman"/>
          <w:szCs w:val="24"/>
        </w:rPr>
        <w:t xml:space="preserve"> 0</w:t>
      </w:r>
      <w:r w:rsidR="00EF4FD6">
        <w:rPr>
          <w:rFonts w:ascii="Times New Roman" w:hAnsi="Times New Roman"/>
          <w:szCs w:val="24"/>
        </w:rPr>
        <w:t>0/100)</w:t>
      </w:r>
    </w:p>
    <w:p w:rsidR="00EF4FD6" w:rsidRPr="00EF4FD6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EF4FD6">
        <w:rPr>
          <w:rFonts w:ascii="Times New Roman" w:hAnsi="Times New Roman"/>
        </w:rPr>
        <w:t>Zapłaty będą następowały na podstawie wystawionej przez Wykonawcę</w:t>
      </w:r>
      <w:r w:rsidR="00A64E87" w:rsidRPr="00EF4FD6">
        <w:rPr>
          <w:rFonts w:ascii="Times New Roman" w:hAnsi="Times New Roman"/>
        </w:rPr>
        <w:t xml:space="preserve"> faktury przelewem, na jego rachunek bankowy</w:t>
      </w:r>
      <w:r w:rsidR="00C72C9D">
        <w:rPr>
          <w:rFonts w:ascii="Times New Roman" w:hAnsi="Times New Roman"/>
        </w:rPr>
        <w:t xml:space="preserve"> nr: </w:t>
      </w:r>
      <w:r w:rsidR="00FF290F">
        <w:rPr>
          <w:rFonts w:ascii="Times New Roman" w:hAnsi="Times New Roman"/>
          <w:b/>
        </w:rPr>
        <w:t xml:space="preserve">………………………………………………... </w:t>
      </w:r>
      <w:r w:rsidRPr="00EF4FD6">
        <w:rPr>
          <w:rFonts w:ascii="Times New Roman" w:hAnsi="Times New Roman"/>
        </w:rPr>
        <w:t xml:space="preserve">w terminie </w:t>
      </w:r>
      <w:r w:rsidR="00706ECA">
        <w:rPr>
          <w:rFonts w:ascii="Times New Roman" w:hAnsi="Times New Roman"/>
        </w:rPr>
        <w:t>6</w:t>
      </w:r>
      <w:r w:rsidR="00257E3B" w:rsidRPr="00EF4FD6">
        <w:rPr>
          <w:rFonts w:ascii="Times New Roman" w:hAnsi="Times New Roman"/>
        </w:rPr>
        <w:t>0</w:t>
      </w:r>
      <w:r w:rsidRPr="00EF4FD6">
        <w:rPr>
          <w:rFonts w:ascii="Times New Roman" w:hAnsi="Times New Roman"/>
        </w:rPr>
        <w:t xml:space="preserve"> dni od daty otrzymania faktury przez Zamawiającego </w:t>
      </w:r>
      <w:r w:rsidR="00EF4FD6">
        <w:rPr>
          <w:rFonts w:ascii="Times New Roman" w:hAnsi="Times New Roman"/>
        </w:rPr>
        <w:t>.</w:t>
      </w:r>
    </w:p>
    <w:p w:rsidR="004A4420" w:rsidRPr="00EF4FD6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EF4FD6">
        <w:rPr>
          <w:rFonts w:ascii="Times New Roman" w:hAnsi="Times New Roman"/>
        </w:rPr>
        <w:t>Za datę zapłaty strony uznają dzień obciążenia rachunku bankowego Zamawiającego.</w:t>
      </w:r>
    </w:p>
    <w:p w:rsidR="004A4420" w:rsidRPr="004A4420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4A4420">
        <w:rPr>
          <w:rFonts w:ascii="Times New Roman" w:hAnsi="Times New Roman"/>
        </w:rPr>
        <w:t xml:space="preserve">Wykonawcy nie przysługują względem Zamawiającego jakiekolwiek roszczenia </w:t>
      </w:r>
      <w:r w:rsidRPr="004A4420">
        <w:rPr>
          <w:rFonts w:ascii="Times New Roman" w:hAnsi="Times New Roman"/>
        </w:rPr>
        <w:br/>
        <w:t>z tytuły nie zrealizowania pełn</w:t>
      </w:r>
      <w:r w:rsidR="004A4420">
        <w:rPr>
          <w:rFonts w:ascii="Times New Roman" w:hAnsi="Times New Roman"/>
        </w:rPr>
        <w:t>ej ilości przedmiotu zamówienia</w:t>
      </w:r>
    </w:p>
    <w:p w:rsidR="004A4420" w:rsidRDefault="00815A02" w:rsidP="004A4420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4A4420">
        <w:rPr>
          <w:rFonts w:ascii="Times New Roman" w:hAnsi="Times New Roman"/>
        </w:rPr>
        <w:t>Wykonawca gwarantuje, że wartości netto umowy nie wzrosną przez okres jej trwania.</w:t>
      </w:r>
    </w:p>
    <w:p w:rsidR="00A74FB5" w:rsidRPr="003D0F18" w:rsidRDefault="00815A02" w:rsidP="00A74FB5">
      <w:pPr>
        <w:pStyle w:val="Tekstpodstawowy"/>
        <w:numPr>
          <w:ilvl w:val="0"/>
          <w:numId w:val="15"/>
        </w:numPr>
        <w:tabs>
          <w:tab w:val="clear" w:pos="72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</w:rPr>
      </w:pPr>
      <w:r w:rsidRPr="004A4420">
        <w:rPr>
          <w:rFonts w:ascii="Times New Roman" w:hAnsi="Times New Roman"/>
        </w:rPr>
        <w:t xml:space="preserve">Od należności nie uiszczonych w terminie ustalonym przez strony, Wykonawca może  naliczać odsetki </w:t>
      </w:r>
      <w:r w:rsidR="00A74FB5">
        <w:rPr>
          <w:rFonts w:ascii="Times New Roman" w:hAnsi="Times New Roman"/>
        </w:rPr>
        <w:t>ustawowe</w:t>
      </w:r>
      <w:r w:rsidRPr="004A4420">
        <w:rPr>
          <w:rFonts w:ascii="Times New Roman" w:hAnsi="Times New Roman"/>
        </w:rPr>
        <w:t xml:space="preserve"> za zwłokę</w:t>
      </w:r>
      <w:r w:rsidR="00A74FB5">
        <w:rPr>
          <w:rFonts w:ascii="Times New Roman" w:hAnsi="Times New Roman"/>
        </w:rPr>
        <w:t>.</w:t>
      </w:r>
      <w:r w:rsidRPr="004A4420">
        <w:rPr>
          <w:rFonts w:ascii="Times New Roman" w:hAnsi="Times New Roman"/>
        </w:rPr>
        <w:t xml:space="preserve"> </w:t>
      </w:r>
    </w:p>
    <w:p w:rsidR="00815A02" w:rsidRPr="00310DE0" w:rsidRDefault="00815A02" w:rsidP="00815A02">
      <w:pPr>
        <w:pStyle w:val="Tekstpodstawowy"/>
        <w:spacing w:after="0"/>
        <w:jc w:val="center"/>
        <w:rPr>
          <w:rFonts w:ascii="Times New Roman" w:hAnsi="Times New Roman"/>
          <w:b/>
        </w:rPr>
      </w:pPr>
      <w:r w:rsidRPr="00310DE0">
        <w:rPr>
          <w:rFonts w:ascii="Times New Roman" w:hAnsi="Times New Roman"/>
          <w:b/>
        </w:rPr>
        <w:t>§6</w:t>
      </w:r>
    </w:p>
    <w:p w:rsidR="00815A02" w:rsidRDefault="00815A02" w:rsidP="00815A02">
      <w:pPr>
        <w:pStyle w:val="Tekstpodstawowy"/>
        <w:spacing w:after="0"/>
        <w:jc w:val="center"/>
        <w:rPr>
          <w:rFonts w:ascii="Times New Roman" w:hAnsi="Times New Roman"/>
          <w:b/>
          <w:szCs w:val="24"/>
        </w:rPr>
      </w:pPr>
      <w:r w:rsidRPr="00310DE0">
        <w:rPr>
          <w:rFonts w:ascii="Times New Roman" w:hAnsi="Times New Roman"/>
          <w:b/>
          <w:szCs w:val="24"/>
        </w:rPr>
        <w:t>Warunki gwarancji:</w:t>
      </w:r>
    </w:p>
    <w:p w:rsidR="00EF4FD6" w:rsidRPr="00310DE0" w:rsidRDefault="00EF4FD6" w:rsidP="00815A02">
      <w:pPr>
        <w:pStyle w:val="Tekstpodstawowy"/>
        <w:spacing w:after="0"/>
        <w:jc w:val="center"/>
        <w:rPr>
          <w:rFonts w:ascii="Times New Roman" w:hAnsi="Times New Roman"/>
          <w:b/>
          <w:szCs w:val="24"/>
        </w:rPr>
      </w:pPr>
    </w:p>
    <w:p w:rsidR="00815A02" w:rsidRPr="00310DE0" w:rsidRDefault="00815A02" w:rsidP="00815A02">
      <w:pPr>
        <w:pStyle w:val="Akapitzlist"/>
        <w:numPr>
          <w:ilvl w:val="0"/>
          <w:numId w:val="8"/>
        </w:numPr>
        <w:ind w:left="284" w:hanging="284"/>
        <w:jc w:val="both"/>
      </w:pPr>
      <w:r w:rsidRPr="00310DE0">
        <w:t>Okres gwarancji udzielony przez Wykonawcę wynosi nie mniej niż:</w:t>
      </w:r>
    </w:p>
    <w:p w:rsidR="00815A02" w:rsidRPr="00310DE0" w:rsidRDefault="00815A02" w:rsidP="00815A02">
      <w:pPr>
        <w:numPr>
          <w:ilvl w:val="0"/>
          <w:numId w:val="9"/>
        </w:numPr>
        <w:ind w:left="567"/>
        <w:jc w:val="both"/>
      </w:pPr>
      <w:r w:rsidRPr="00310DE0">
        <w:t>na wykonane naprawy – 6 miesięcy. W przypadku wygaśnięcia umowy liczy się od dnia ostatniej naprawy,</w:t>
      </w:r>
    </w:p>
    <w:p w:rsidR="00815A02" w:rsidRPr="00310DE0" w:rsidRDefault="00FA6736" w:rsidP="00815A02">
      <w:pPr>
        <w:numPr>
          <w:ilvl w:val="0"/>
          <w:numId w:val="9"/>
        </w:numPr>
        <w:ind w:left="567"/>
        <w:jc w:val="both"/>
      </w:pPr>
      <w:r>
        <w:t>na wymienione części –12</w:t>
      </w:r>
      <w:r w:rsidR="00815A02" w:rsidRPr="00310DE0">
        <w:t xml:space="preserve"> miesięcy. Okres gwarancji ulega wydłużeniu, jeżeli producent części zastosował dłuższą gwarancję, na czas trwania gwarancji udzielonej przez producenta.</w:t>
      </w:r>
    </w:p>
    <w:p w:rsidR="00815A02" w:rsidRPr="00310DE0" w:rsidRDefault="00815A02" w:rsidP="00815A02">
      <w:pPr>
        <w:pStyle w:val="Akapitzlist"/>
        <w:numPr>
          <w:ilvl w:val="0"/>
          <w:numId w:val="8"/>
        </w:numPr>
        <w:ind w:left="284" w:hanging="284"/>
        <w:jc w:val="both"/>
      </w:pPr>
      <w:r w:rsidRPr="00310DE0">
        <w:t>Termin gwarancji liczony jest od dnia odbioru wykonanych prac, która dokumentuje się od dnia ostatniej konserwacji lub naprawy, potwierdzonej w raporcie serwisowym.</w:t>
      </w:r>
    </w:p>
    <w:p w:rsidR="00815A02" w:rsidRPr="00310DE0" w:rsidRDefault="00815A02" w:rsidP="00815A02">
      <w:pPr>
        <w:numPr>
          <w:ilvl w:val="0"/>
          <w:numId w:val="8"/>
        </w:numPr>
        <w:ind w:left="284" w:hanging="284"/>
        <w:jc w:val="both"/>
      </w:pPr>
      <w:r w:rsidRPr="00310DE0">
        <w:t>Gwarancja obejmuje bezpłatną wymianę części objętych gwarancją, które uległy uszkodzeniu pomimo prawidłowego użytkowania, oraz obowiązek przystąpienia do usunięcia awarii w skutek niewłaściwego wykonania pracy w ramach serwisu.</w:t>
      </w:r>
    </w:p>
    <w:p w:rsidR="00EF4FD6" w:rsidRDefault="00815A02" w:rsidP="00815A02">
      <w:pPr>
        <w:numPr>
          <w:ilvl w:val="0"/>
          <w:numId w:val="8"/>
        </w:numPr>
        <w:ind w:left="284" w:hanging="284"/>
        <w:jc w:val="both"/>
      </w:pPr>
      <w:r w:rsidRPr="00310DE0">
        <w:lastRenderedPageBreak/>
        <w:t>Niniejsza umowa stanowi dokument gwarancyjny w rozumieniu przepisów Kodeksu Cywilnego.</w:t>
      </w:r>
    </w:p>
    <w:p w:rsidR="00780DBD" w:rsidRPr="00310DE0" w:rsidRDefault="00780DBD" w:rsidP="00815A02">
      <w:pPr>
        <w:jc w:val="both"/>
      </w:pPr>
    </w:p>
    <w:p w:rsidR="00815A02" w:rsidRPr="00310DE0" w:rsidRDefault="00815A02" w:rsidP="00815A02">
      <w:pPr>
        <w:jc w:val="center"/>
        <w:rPr>
          <w:b/>
        </w:rPr>
      </w:pPr>
      <w:r w:rsidRPr="00310DE0">
        <w:rPr>
          <w:b/>
        </w:rPr>
        <w:t>§ 7</w:t>
      </w:r>
    </w:p>
    <w:p w:rsidR="00815A02" w:rsidRPr="00310DE0" w:rsidRDefault="00815A02" w:rsidP="00815A02">
      <w:pPr>
        <w:jc w:val="both"/>
      </w:pPr>
      <w:r w:rsidRPr="00310DE0">
        <w:t>1. W razie nie wykonania lub nienależytego wykonania umowy Wykonawca zobowiązuje się zapłacić Zamawiającemu karę:</w:t>
      </w:r>
    </w:p>
    <w:p w:rsidR="00815A02" w:rsidRPr="00310DE0" w:rsidRDefault="00815A02" w:rsidP="00815A02">
      <w:pPr>
        <w:pStyle w:val="Akapitzlist"/>
        <w:numPr>
          <w:ilvl w:val="0"/>
          <w:numId w:val="10"/>
        </w:numPr>
        <w:jc w:val="both"/>
        <w:rPr>
          <w:b/>
        </w:rPr>
      </w:pPr>
      <w:r w:rsidRPr="00310DE0">
        <w:t>w wysokości 0,5% ceny brutto umowy w przypadku niewykonania planowanej konserwacji ustalonej zgodnie z § 2 ust. 1 za każdy dzień opóźnienia, licząc od daty planowanego terminu konserwacji do dnia jej wykonania.</w:t>
      </w:r>
    </w:p>
    <w:p w:rsidR="00815A02" w:rsidRPr="00310DE0" w:rsidRDefault="00815A02" w:rsidP="00815A02">
      <w:pPr>
        <w:pStyle w:val="Akapitzlist"/>
        <w:numPr>
          <w:ilvl w:val="0"/>
          <w:numId w:val="10"/>
        </w:numPr>
        <w:jc w:val="both"/>
      </w:pPr>
      <w:r w:rsidRPr="00310DE0">
        <w:t>w wysokości 0,15% ceny brutto umowy, licząc za każdy dzień opóźnienia w wykonaniu nap</w:t>
      </w:r>
      <w:r w:rsidR="00CE41B6">
        <w:t xml:space="preserve">rawy zgodnie z </w:t>
      </w:r>
      <w:r w:rsidRPr="00310DE0">
        <w:t>§ 2 ust. 3 do dnia ostatecznego przyjęcia bez zastrzeżeń przez Zamawiającego przedmiotu zamówienia.</w:t>
      </w:r>
    </w:p>
    <w:p w:rsidR="00815A02" w:rsidRPr="00310DE0" w:rsidRDefault="00815A02" w:rsidP="00815A02">
      <w:pPr>
        <w:pStyle w:val="Akapitzlist"/>
        <w:numPr>
          <w:ilvl w:val="0"/>
          <w:numId w:val="10"/>
        </w:numPr>
        <w:jc w:val="both"/>
      </w:pPr>
      <w:r w:rsidRPr="00310DE0">
        <w:t>w wysokości 5% ceny brutto umowy, od której realizacji odstąpiono w całości lub w części z przyczyn leżących po stronie Wykonawcy.</w:t>
      </w:r>
    </w:p>
    <w:p w:rsidR="00815A02" w:rsidRPr="00310DE0" w:rsidRDefault="00815A02" w:rsidP="00815A02">
      <w:pPr>
        <w:jc w:val="both"/>
      </w:pPr>
      <w:r w:rsidRPr="00310DE0">
        <w:t>2. Zamawiający może dochodzić odszkodowania przewyższającego kary umowne.</w:t>
      </w:r>
    </w:p>
    <w:p w:rsidR="00951A02" w:rsidRDefault="00951A02" w:rsidP="00815A02">
      <w:pPr>
        <w:rPr>
          <w:b/>
        </w:rPr>
      </w:pPr>
    </w:p>
    <w:p w:rsidR="00EF4FD6" w:rsidRPr="00310DE0" w:rsidRDefault="00EF4FD6" w:rsidP="00815A02">
      <w:pPr>
        <w:rPr>
          <w:b/>
        </w:rPr>
      </w:pPr>
    </w:p>
    <w:p w:rsidR="00815A02" w:rsidRPr="00310DE0" w:rsidRDefault="00815A02" w:rsidP="00815A02">
      <w:pPr>
        <w:jc w:val="center"/>
        <w:rPr>
          <w:b/>
        </w:rPr>
      </w:pPr>
      <w:r w:rsidRPr="00310DE0">
        <w:rPr>
          <w:b/>
        </w:rPr>
        <w:t>§ 8</w:t>
      </w:r>
    </w:p>
    <w:p w:rsidR="00815A02" w:rsidRPr="00310DE0" w:rsidRDefault="00815A02" w:rsidP="00815A02">
      <w:pPr>
        <w:ind w:left="360"/>
        <w:jc w:val="both"/>
      </w:pPr>
      <w:r w:rsidRPr="00310DE0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ust. 5,6 i 7 ustawy o działalności leczniczej z dnia 15 kwietnia 2011r. (</w:t>
      </w:r>
      <w:proofErr w:type="spellStart"/>
      <w:r w:rsidRPr="00310DE0">
        <w:t>t.j</w:t>
      </w:r>
      <w:proofErr w:type="spellEnd"/>
      <w:r w:rsidRPr="00310DE0">
        <w:t xml:space="preserve">. </w:t>
      </w:r>
      <w:r w:rsidRPr="00310DE0">
        <w:rPr>
          <w:bCs/>
        </w:rPr>
        <w:t>Dz.U.2013 poz. 217)</w:t>
      </w:r>
      <w:r w:rsidRPr="00310DE0">
        <w:t xml:space="preserve"> ma zastosowanie.</w:t>
      </w:r>
    </w:p>
    <w:p w:rsidR="00CE41B6" w:rsidRPr="00310DE0" w:rsidRDefault="00CE41B6" w:rsidP="00815A02">
      <w:pPr>
        <w:jc w:val="center"/>
        <w:rPr>
          <w:b/>
        </w:rPr>
      </w:pPr>
    </w:p>
    <w:p w:rsidR="00815A02" w:rsidRDefault="00815A02" w:rsidP="00815A02">
      <w:pPr>
        <w:jc w:val="center"/>
        <w:rPr>
          <w:b/>
        </w:rPr>
      </w:pPr>
      <w:r w:rsidRPr="00310DE0">
        <w:rPr>
          <w:b/>
        </w:rPr>
        <w:t>§ 9</w:t>
      </w:r>
    </w:p>
    <w:p w:rsidR="000D7667" w:rsidRPr="000D7667" w:rsidRDefault="000D7667" w:rsidP="000D7667">
      <w:pPr>
        <w:jc w:val="both"/>
      </w:pPr>
      <w:r w:rsidRPr="000D7667">
        <w:t xml:space="preserve">Wszelkie zmiany umowy wymagają </w:t>
      </w:r>
      <w:r>
        <w:t xml:space="preserve"> formy pisemnej pod rygorem nieważności.</w:t>
      </w:r>
    </w:p>
    <w:p w:rsidR="00A96AEC" w:rsidRDefault="00A96AEC" w:rsidP="000D7667">
      <w:pPr>
        <w:jc w:val="center"/>
        <w:rPr>
          <w:b/>
        </w:rPr>
      </w:pPr>
    </w:p>
    <w:p w:rsidR="000D7667" w:rsidRPr="00310DE0" w:rsidRDefault="000D7667" w:rsidP="00815A02">
      <w:pPr>
        <w:jc w:val="center"/>
        <w:rPr>
          <w:b/>
        </w:rPr>
      </w:pPr>
      <w:r>
        <w:rPr>
          <w:b/>
        </w:rPr>
        <w:t>§ 10</w:t>
      </w:r>
    </w:p>
    <w:p w:rsidR="00815A02" w:rsidRPr="00310DE0" w:rsidRDefault="00815A02" w:rsidP="00815A02">
      <w:pPr>
        <w:numPr>
          <w:ilvl w:val="0"/>
          <w:numId w:val="14"/>
        </w:numPr>
        <w:ind w:left="709" w:hanging="425"/>
        <w:contextualSpacing/>
      </w:pPr>
      <w:r w:rsidRPr="00310DE0">
        <w:t xml:space="preserve">Wszelkie spory strony zobowiązują się załatwić w pierwszej kolejności polubownie. </w:t>
      </w:r>
    </w:p>
    <w:p w:rsidR="00A96AEC" w:rsidRDefault="00815A02" w:rsidP="005E38C3">
      <w:pPr>
        <w:numPr>
          <w:ilvl w:val="0"/>
          <w:numId w:val="14"/>
        </w:numPr>
        <w:ind w:left="709" w:hanging="425"/>
        <w:contextualSpacing/>
        <w:jc w:val="both"/>
      </w:pPr>
      <w:r w:rsidRPr="00310DE0">
        <w:t>Do rozstrzygania sporów Sądowych strony ustalają właściw</w:t>
      </w:r>
      <w:r w:rsidR="00EF4FD6">
        <w:t>ość Sądu siedziby Zamawiającego.</w:t>
      </w:r>
    </w:p>
    <w:p w:rsidR="00394BDD" w:rsidRPr="005E38C3" w:rsidRDefault="00394BDD" w:rsidP="00394BDD">
      <w:pPr>
        <w:ind w:left="709"/>
        <w:contextualSpacing/>
        <w:jc w:val="both"/>
      </w:pPr>
    </w:p>
    <w:p w:rsidR="00815A02" w:rsidRPr="00310DE0" w:rsidRDefault="00815A02" w:rsidP="00815A02">
      <w:pPr>
        <w:spacing w:after="120"/>
        <w:ind w:left="100"/>
        <w:jc w:val="center"/>
        <w:rPr>
          <w:b/>
        </w:rPr>
      </w:pPr>
      <w:r w:rsidRPr="00310DE0">
        <w:rPr>
          <w:b/>
        </w:rPr>
        <w:t>§ 11</w:t>
      </w:r>
    </w:p>
    <w:p w:rsidR="00EF4FD6" w:rsidRDefault="00815A02" w:rsidP="005E3023">
      <w:pPr>
        <w:spacing w:after="120"/>
        <w:ind w:left="284" w:hanging="284"/>
      </w:pPr>
      <w:r w:rsidRPr="00310DE0">
        <w:t xml:space="preserve">     Umowę sporządzono w dwóch jednobrzmiących egzemplarzach</w:t>
      </w:r>
      <w:r w:rsidR="005E3023">
        <w:t>, po jednym dla każdej ze Stron</w:t>
      </w:r>
    </w:p>
    <w:p w:rsidR="00A96AEC" w:rsidRDefault="00A96AEC" w:rsidP="00815A02"/>
    <w:p w:rsidR="00EF4FD6" w:rsidRDefault="00EF4FD6" w:rsidP="00815A02"/>
    <w:p w:rsidR="00394BDD" w:rsidRPr="00310DE0" w:rsidRDefault="00394BDD" w:rsidP="00815A02"/>
    <w:p w:rsidR="00815A02" w:rsidRPr="00310DE0" w:rsidRDefault="00815A02" w:rsidP="00815A02">
      <w:pPr>
        <w:ind w:firstLine="708"/>
        <w:jc w:val="both"/>
        <w:rPr>
          <w:b/>
        </w:rPr>
      </w:pPr>
      <w:r w:rsidRPr="00310DE0">
        <w:rPr>
          <w:b/>
        </w:rPr>
        <w:t>ZAMAWIAJĄCY</w:t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</w:r>
      <w:r w:rsidRPr="00310DE0">
        <w:rPr>
          <w:b/>
        </w:rPr>
        <w:tab/>
        <w:t>WYKONAWCA</w:t>
      </w:r>
    </w:p>
    <w:p w:rsidR="00815A02" w:rsidRPr="00310DE0" w:rsidRDefault="00815A02" w:rsidP="00815A02">
      <w:pPr>
        <w:jc w:val="both"/>
        <w:rPr>
          <w:b/>
        </w:rPr>
      </w:pPr>
    </w:p>
    <w:p w:rsidR="00815A02" w:rsidRPr="00310DE0" w:rsidRDefault="00815A02" w:rsidP="00815A02">
      <w:pPr>
        <w:pStyle w:val="Bartek"/>
        <w:spacing w:line="360" w:lineRule="atLeast"/>
        <w:rPr>
          <w:sz w:val="18"/>
          <w:szCs w:val="18"/>
        </w:rPr>
      </w:pPr>
      <w:r w:rsidRPr="00310DE0">
        <w:rPr>
          <w:sz w:val="18"/>
        </w:rPr>
        <w:t xml:space="preserve">……………….…dnia……………                                                       </w:t>
      </w:r>
      <w:r w:rsidRPr="00310DE0">
        <w:rPr>
          <w:sz w:val="18"/>
          <w:szCs w:val="18"/>
        </w:rPr>
        <w:t>……...............................................................................</w:t>
      </w:r>
    </w:p>
    <w:p w:rsidR="00815A02" w:rsidRPr="00310DE0" w:rsidRDefault="00815A02" w:rsidP="00815A02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podpis i  pieczęć  osób wskazanych w dokumencie</w:t>
      </w:r>
    </w:p>
    <w:p w:rsidR="004F3D65" w:rsidRPr="005E3023" w:rsidRDefault="00815A02" w:rsidP="005E3023">
      <w:pPr>
        <w:pStyle w:val="Legenda"/>
        <w:ind w:left="4962"/>
        <w:jc w:val="center"/>
        <w:rPr>
          <w:b w:val="0"/>
          <w:sz w:val="16"/>
          <w:szCs w:val="16"/>
        </w:rPr>
      </w:pPr>
      <w:r w:rsidRPr="00310DE0">
        <w:rPr>
          <w:b w:val="0"/>
          <w:sz w:val="16"/>
          <w:szCs w:val="16"/>
        </w:rPr>
        <w:t>uprawniającym do występowania w obrocie prawnym lub posiadających pełnomocnictwo</w:t>
      </w:r>
    </w:p>
    <w:sectPr w:rsidR="004F3D65" w:rsidRPr="005E3023" w:rsidSect="0040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84" w:rsidRDefault="00E57984" w:rsidP="009B6A40">
      <w:r>
        <w:separator/>
      </w:r>
    </w:p>
  </w:endnote>
  <w:endnote w:type="continuationSeparator" w:id="0">
    <w:p w:rsidR="00E57984" w:rsidRDefault="00E57984" w:rsidP="009B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84" w:rsidRDefault="00E57984" w:rsidP="009B6A40">
      <w:r>
        <w:separator/>
      </w:r>
    </w:p>
  </w:footnote>
  <w:footnote w:type="continuationSeparator" w:id="0">
    <w:p w:rsidR="00E57984" w:rsidRDefault="00E57984" w:rsidP="009B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31A"/>
    <w:multiLevelType w:val="hybridMultilevel"/>
    <w:tmpl w:val="45FA19A2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CC1349"/>
    <w:multiLevelType w:val="hybridMultilevel"/>
    <w:tmpl w:val="1FBE0766"/>
    <w:lvl w:ilvl="0" w:tplc="3A262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6502E7"/>
    <w:multiLevelType w:val="hybridMultilevel"/>
    <w:tmpl w:val="3E7A1B7E"/>
    <w:lvl w:ilvl="0" w:tplc="04150011">
      <w:start w:val="1"/>
      <w:numFmt w:val="decimal"/>
      <w:lvlText w:val="%1)"/>
      <w:lvlJc w:val="left"/>
      <w:pPr>
        <w:ind w:left="185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BC43B3D"/>
    <w:multiLevelType w:val="multilevel"/>
    <w:tmpl w:val="94422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8132AB"/>
    <w:multiLevelType w:val="hybridMultilevel"/>
    <w:tmpl w:val="F05A5552"/>
    <w:lvl w:ilvl="0" w:tplc="8E385F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476C7B"/>
    <w:multiLevelType w:val="hybridMultilevel"/>
    <w:tmpl w:val="DDE683F0"/>
    <w:lvl w:ilvl="0" w:tplc="04150011">
      <w:start w:val="1"/>
      <w:numFmt w:val="decimal"/>
      <w:lvlText w:val="%1)"/>
      <w:lvlJc w:val="left"/>
      <w:pPr>
        <w:ind w:left="257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  <w:rPr>
        <w:rFonts w:cs="Times New Roman"/>
      </w:rPr>
    </w:lvl>
  </w:abstractNum>
  <w:abstractNum w:abstractNumId="7">
    <w:nsid w:val="4A94452E"/>
    <w:multiLevelType w:val="hybridMultilevel"/>
    <w:tmpl w:val="F15871EA"/>
    <w:lvl w:ilvl="0" w:tplc="C0D2ED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4D560FDD"/>
    <w:multiLevelType w:val="hybridMultilevel"/>
    <w:tmpl w:val="77660030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4F4B420E"/>
    <w:multiLevelType w:val="multilevel"/>
    <w:tmpl w:val="9B324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E267A3"/>
    <w:multiLevelType w:val="hybridMultilevel"/>
    <w:tmpl w:val="B2C01698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84123D"/>
    <w:multiLevelType w:val="hybridMultilevel"/>
    <w:tmpl w:val="DF9A94D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B53059"/>
    <w:multiLevelType w:val="hybridMultilevel"/>
    <w:tmpl w:val="E6A6E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FAC05D4"/>
    <w:multiLevelType w:val="hybridMultilevel"/>
    <w:tmpl w:val="91AAAA60"/>
    <w:lvl w:ilvl="0" w:tplc="939C5D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36865A">
      <w:start w:val="12"/>
      <w:numFmt w:val="decimal"/>
      <w:lvlText w:val="%3)"/>
      <w:lvlJc w:val="left"/>
      <w:pPr>
        <w:tabs>
          <w:tab w:val="num" w:pos="1507"/>
        </w:tabs>
        <w:ind w:left="2340" w:hanging="360"/>
      </w:pPr>
      <w:rPr>
        <w:rFonts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FC25826"/>
    <w:multiLevelType w:val="hybridMultilevel"/>
    <w:tmpl w:val="9C12E42E"/>
    <w:lvl w:ilvl="0" w:tplc="D1426FC2">
      <w:start w:val="1"/>
      <w:numFmt w:val="decimal"/>
      <w:lvlText w:val="%1)"/>
      <w:lvlJc w:val="lef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6">
    <w:nsid w:val="6A1E53AF"/>
    <w:multiLevelType w:val="hybridMultilevel"/>
    <w:tmpl w:val="555CFE24"/>
    <w:lvl w:ilvl="0" w:tplc="ADF65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5"/>
  </w:num>
  <w:num w:numId="13">
    <w:abstractNumId w:val="12"/>
  </w:num>
  <w:num w:numId="14">
    <w:abstractNumId w:val="15"/>
  </w:num>
  <w:num w:numId="15">
    <w:abstractNumId w:val="4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02"/>
    <w:rsid w:val="000151A0"/>
    <w:rsid w:val="0003061D"/>
    <w:rsid w:val="0003766C"/>
    <w:rsid w:val="00043208"/>
    <w:rsid w:val="00063803"/>
    <w:rsid w:val="00065B5A"/>
    <w:rsid w:val="000749E7"/>
    <w:rsid w:val="000C62D5"/>
    <w:rsid w:val="000D7667"/>
    <w:rsid w:val="000E3972"/>
    <w:rsid w:val="000E39D9"/>
    <w:rsid w:val="00104F46"/>
    <w:rsid w:val="0011216A"/>
    <w:rsid w:val="0012524B"/>
    <w:rsid w:val="0015147C"/>
    <w:rsid w:val="00155351"/>
    <w:rsid w:val="00187A8A"/>
    <w:rsid w:val="001A63F8"/>
    <w:rsid w:val="001D04F8"/>
    <w:rsid w:val="001E6321"/>
    <w:rsid w:val="00216716"/>
    <w:rsid w:val="0022290D"/>
    <w:rsid w:val="00222F3C"/>
    <w:rsid w:val="00257E3B"/>
    <w:rsid w:val="00264716"/>
    <w:rsid w:val="00267F87"/>
    <w:rsid w:val="0027042D"/>
    <w:rsid w:val="0027249A"/>
    <w:rsid w:val="00286FEC"/>
    <w:rsid w:val="002B18EF"/>
    <w:rsid w:val="002B26FF"/>
    <w:rsid w:val="002D685A"/>
    <w:rsid w:val="00331F99"/>
    <w:rsid w:val="00337E23"/>
    <w:rsid w:val="00347BB3"/>
    <w:rsid w:val="00371362"/>
    <w:rsid w:val="0037358C"/>
    <w:rsid w:val="003775D4"/>
    <w:rsid w:val="00394BDD"/>
    <w:rsid w:val="003B3C84"/>
    <w:rsid w:val="003D0F18"/>
    <w:rsid w:val="003D0FED"/>
    <w:rsid w:val="003D57D0"/>
    <w:rsid w:val="003E0961"/>
    <w:rsid w:val="003F49F7"/>
    <w:rsid w:val="003F6B2A"/>
    <w:rsid w:val="00402D85"/>
    <w:rsid w:val="0040675F"/>
    <w:rsid w:val="00407916"/>
    <w:rsid w:val="00415575"/>
    <w:rsid w:val="00421FCA"/>
    <w:rsid w:val="00433E2E"/>
    <w:rsid w:val="0044129A"/>
    <w:rsid w:val="004640CA"/>
    <w:rsid w:val="00491202"/>
    <w:rsid w:val="004A4420"/>
    <w:rsid w:val="004A5BE2"/>
    <w:rsid w:val="004B3DF3"/>
    <w:rsid w:val="004D5A09"/>
    <w:rsid w:val="004F2041"/>
    <w:rsid w:val="004F3D65"/>
    <w:rsid w:val="00521F50"/>
    <w:rsid w:val="0053293F"/>
    <w:rsid w:val="005452BC"/>
    <w:rsid w:val="00560195"/>
    <w:rsid w:val="00597399"/>
    <w:rsid w:val="005B67DA"/>
    <w:rsid w:val="005E19E1"/>
    <w:rsid w:val="005E3023"/>
    <w:rsid w:val="005E38C3"/>
    <w:rsid w:val="005F1DB1"/>
    <w:rsid w:val="00624620"/>
    <w:rsid w:val="00625987"/>
    <w:rsid w:val="00651A87"/>
    <w:rsid w:val="00667327"/>
    <w:rsid w:val="00673152"/>
    <w:rsid w:val="006832FD"/>
    <w:rsid w:val="006907FD"/>
    <w:rsid w:val="00695081"/>
    <w:rsid w:val="006B2512"/>
    <w:rsid w:val="006C3FBE"/>
    <w:rsid w:val="006C72BA"/>
    <w:rsid w:val="00706ECA"/>
    <w:rsid w:val="00722B00"/>
    <w:rsid w:val="00777B2D"/>
    <w:rsid w:val="00780DBD"/>
    <w:rsid w:val="007C2CF0"/>
    <w:rsid w:val="007C3D7F"/>
    <w:rsid w:val="007D328A"/>
    <w:rsid w:val="008015A8"/>
    <w:rsid w:val="00815A02"/>
    <w:rsid w:val="00830C9E"/>
    <w:rsid w:val="00831E1A"/>
    <w:rsid w:val="00843607"/>
    <w:rsid w:val="00857609"/>
    <w:rsid w:val="00862844"/>
    <w:rsid w:val="008720E5"/>
    <w:rsid w:val="008A7E19"/>
    <w:rsid w:val="008C5F18"/>
    <w:rsid w:val="008E56BB"/>
    <w:rsid w:val="008E60F0"/>
    <w:rsid w:val="009352F2"/>
    <w:rsid w:val="009405FF"/>
    <w:rsid w:val="00947BD3"/>
    <w:rsid w:val="00951A02"/>
    <w:rsid w:val="00955FAC"/>
    <w:rsid w:val="00966AD1"/>
    <w:rsid w:val="00970062"/>
    <w:rsid w:val="00972241"/>
    <w:rsid w:val="009723C4"/>
    <w:rsid w:val="00975CE5"/>
    <w:rsid w:val="009766CB"/>
    <w:rsid w:val="00984EA5"/>
    <w:rsid w:val="00991F2E"/>
    <w:rsid w:val="00993005"/>
    <w:rsid w:val="009B6A40"/>
    <w:rsid w:val="009C3DE4"/>
    <w:rsid w:val="00A057DB"/>
    <w:rsid w:val="00A10E1F"/>
    <w:rsid w:val="00A32403"/>
    <w:rsid w:val="00A42DF6"/>
    <w:rsid w:val="00A64E87"/>
    <w:rsid w:val="00A74FB5"/>
    <w:rsid w:val="00A84CEE"/>
    <w:rsid w:val="00A96AEC"/>
    <w:rsid w:val="00AA2D27"/>
    <w:rsid w:val="00AB6BAA"/>
    <w:rsid w:val="00AC1873"/>
    <w:rsid w:val="00AD22D9"/>
    <w:rsid w:val="00AE61CA"/>
    <w:rsid w:val="00B2420A"/>
    <w:rsid w:val="00B5052C"/>
    <w:rsid w:val="00B5725D"/>
    <w:rsid w:val="00B6287D"/>
    <w:rsid w:val="00B637CD"/>
    <w:rsid w:val="00BB2AE3"/>
    <w:rsid w:val="00BC3DC4"/>
    <w:rsid w:val="00BE3247"/>
    <w:rsid w:val="00C074DC"/>
    <w:rsid w:val="00C41171"/>
    <w:rsid w:val="00C52C8E"/>
    <w:rsid w:val="00C64740"/>
    <w:rsid w:val="00C70E20"/>
    <w:rsid w:val="00C72C9D"/>
    <w:rsid w:val="00C770B0"/>
    <w:rsid w:val="00CA1283"/>
    <w:rsid w:val="00CB0D0D"/>
    <w:rsid w:val="00CB6276"/>
    <w:rsid w:val="00CB705A"/>
    <w:rsid w:val="00CE41B6"/>
    <w:rsid w:val="00CE7272"/>
    <w:rsid w:val="00D2624E"/>
    <w:rsid w:val="00D67B96"/>
    <w:rsid w:val="00D70F4E"/>
    <w:rsid w:val="00D828FE"/>
    <w:rsid w:val="00D83B52"/>
    <w:rsid w:val="00D97588"/>
    <w:rsid w:val="00DD70A3"/>
    <w:rsid w:val="00DE1ABB"/>
    <w:rsid w:val="00DE5821"/>
    <w:rsid w:val="00DF2113"/>
    <w:rsid w:val="00DF2DC4"/>
    <w:rsid w:val="00DF4575"/>
    <w:rsid w:val="00E04F02"/>
    <w:rsid w:val="00E212FB"/>
    <w:rsid w:val="00E21B55"/>
    <w:rsid w:val="00E40FAB"/>
    <w:rsid w:val="00E477BA"/>
    <w:rsid w:val="00E57984"/>
    <w:rsid w:val="00E65B45"/>
    <w:rsid w:val="00E749E8"/>
    <w:rsid w:val="00E912DA"/>
    <w:rsid w:val="00E9147E"/>
    <w:rsid w:val="00EB740E"/>
    <w:rsid w:val="00EC442A"/>
    <w:rsid w:val="00EF4276"/>
    <w:rsid w:val="00EF4FD6"/>
    <w:rsid w:val="00F16E0A"/>
    <w:rsid w:val="00F26900"/>
    <w:rsid w:val="00F41412"/>
    <w:rsid w:val="00F63198"/>
    <w:rsid w:val="00F73867"/>
    <w:rsid w:val="00F85FCE"/>
    <w:rsid w:val="00FA4CC2"/>
    <w:rsid w:val="00FA6736"/>
    <w:rsid w:val="00FB4797"/>
    <w:rsid w:val="00FC57A3"/>
    <w:rsid w:val="00FF290F"/>
    <w:rsid w:val="00FF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5A0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815A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15A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5A0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A02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815A02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815A02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DF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0791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7916"/>
    <w:rPr>
      <w:color w:val="800080"/>
      <w:u w:val="single"/>
    </w:rPr>
  </w:style>
  <w:style w:type="paragraph" w:customStyle="1" w:styleId="xl65">
    <w:name w:val="xl65"/>
    <w:basedOn w:val="Normalny"/>
    <w:rsid w:val="00407916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4">
    <w:name w:val="xl74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79">
    <w:name w:val="xl79"/>
    <w:basedOn w:val="Normalny"/>
    <w:rsid w:val="0040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0">
    <w:name w:val="xl80"/>
    <w:basedOn w:val="Normalny"/>
    <w:rsid w:val="004079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6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6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A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5A0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815A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15A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15A0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A02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815A02"/>
    <w:rPr>
      <w:sz w:val="28"/>
      <w:szCs w:val="20"/>
    </w:rPr>
  </w:style>
  <w:style w:type="paragraph" w:styleId="Legenda">
    <w:name w:val="caption"/>
    <w:basedOn w:val="Normalny"/>
    <w:next w:val="Normalny"/>
    <w:uiPriority w:val="99"/>
    <w:qFormat/>
    <w:rsid w:val="00815A02"/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D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DF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0791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7916"/>
    <w:rPr>
      <w:color w:val="800080"/>
      <w:u w:val="single"/>
    </w:rPr>
  </w:style>
  <w:style w:type="paragraph" w:customStyle="1" w:styleId="xl65">
    <w:name w:val="xl65"/>
    <w:basedOn w:val="Normalny"/>
    <w:rsid w:val="00407916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4">
    <w:name w:val="xl74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4079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79">
    <w:name w:val="xl79"/>
    <w:basedOn w:val="Normalny"/>
    <w:rsid w:val="004079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0">
    <w:name w:val="xl80"/>
    <w:basedOn w:val="Normalny"/>
    <w:rsid w:val="004079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6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6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A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2323B-BD91-4FE8-A7E6-4F97BBF3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4089</Words>
  <Characters>24538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4wsk</cp:lastModifiedBy>
  <cp:revision>7</cp:revision>
  <cp:lastPrinted>2016-04-19T07:45:00Z</cp:lastPrinted>
  <dcterms:created xsi:type="dcterms:W3CDTF">2016-05-02T07:28:00Z</dcterms:created>
  <dcterms:modified xsi:type="dcterms:W3CDTF">2016-05-04T08:05:00Z</dcterms:modified>
</cp:coreProperties>
</file>