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A5" w:rsidRPr="00C41B2D" w:rsidRDefault="00E519A5">
      <w:pPr>
        <w:jc w:val="right"/>
        <w:rPr>
          <w:rFonts w:asciiTheme="majorHAnsi" w:hAnsiTheme="majorHAnsi"/>
        </w:rPr>
      </w:pPr>
      <w:r w:rsidRPr="00C41B2D">
        <w:rPr>
          <w:rFonts w:asciiTheme="majorHAnsi" w:hAnsiTheme="majorHAnsi"/>
        </w:rPr>
        <w:t>ZAŁĄCZNIK NR 2</w:t>
      </w:r>
    </w:p>
    <w:p w:rsidR="00E519A5" w:rsidRPr="00C41B2D" w:rsidRDefault="00E519A5">
      <w:pPr>
        <w:jc w:val="right"/>
        <w:rPr>
          <w:rFonts w:asciiTheme="majorHAnsi" w:hAnsiTheme="majorHAnsi"/>
        </w:rPr>
      </w:pPr>
    </w:p>
    <w:p w:rsidR="00E519A5" w:rsidRPr="00C41B2D" w:rsidRDefault="00E519A5">
      <w:pPr>
        <w:jc w:val="right"/>
        <w:rPr>
          <w:rFonts w:asciiTheme="majorHAnsi" w:hAnsiTheme="majorHAnsi"/>
        </w:rPr>
      </w:pPr>
    </w:p>
    <w:p w:rsidR="00E519A5" w:rsidRPr="00C41B2D" w:rsidRDefault="00E519A5">
      <w:pPr>
        <w:jc w:val="right"/>
        <w:rPr>
          <w:rFonts w:asciiTheme="majorHAnsi" w:hAnsiTheme="majorHAnsi"/>
        </w:rPr>
      </w:pPr>
    </w:p>
    <w:p w:rsidR="00E519A5" w:rsidRPr="00C41B2D" w:rsidRDefault="00E519A5">
      <w:pPr>
        <w:jc w:val="right"/>
        <w:rPr>
          <w:rFonts w:asciiTheme="majorHAnsi" w:hAnsiTheme="majorHAnsi"/>
        </w:rPr>
      </w:pPr>
    </w:p>
    <w:p w:rsidR="00E519A5" w:rsidRPr="00C41B2D" w:rsidRDefault="00E519A5">
      <w:pPr>
        <w:jc w:val="right"/>
        <w:rPr>
          <w:rFonts w:asciiTheme="majorHAnsi" w:hAnsiTheme="majorHAnsi"/>
        </w:rPr>
      </w:pPr>
    </w:p>
    <w:p w:rsidR="00E519A5" w:rsidRPr="00C41B2D" w:rsidRDefault="00E519A5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C41B2D">
        <w:rPr>
          <w:rFonts w:asciiTheme="majorHAnsi" w:hAnsiTheme="majorHAnsi"/>
          <w:b/>
          <w:sz w:val="28"/>
          <w:szCs w:val="28"/>
        </w:rPr>
        <w:t>WYKAZ URZĄDZEŃ KOMINOWYCH NA TERENIE 4 WSKzP SP ZOZ</w:t>
      </w:r>
    </w:p>
    <w:p w:rsidR="00E519A5" w:rsidRPr="00C41B2D" w:rsidRDefault="00E519A5">
      <w:pPr>
        <w:spacing w:line="360" w:lineRule="auto"/>
        <w:jc w:val="center"/>
        <w:rPr>
          <w:rFonts w:asciiTheme="majorHAnsi" w:hAnsiTheme="majorHAnsi"/>
        </w:rPr>
      </w:pPr>
    </w:p>
    <w:p w:rsidR="00E519A5" w:rsidRPr="00C41B2D" w:rsidRDefault="00E519A5">
      <w:pPr>
        <w:spacing w:line="360" w:lineRule="auto"/>
        <w:jc w:val="center"/>
        <w:rPr>
          <w:rFonts w:asciiTheme="majorHAnsi" w:hAnsiTheme="majorHAnsi"/>
        </w:rPr>
      </w:pPr>
    </w:p>
    <w:p w:rsidR="00C41B2D" w:rsidRPr="00C41B2D" w:rsidRDefault="00C41B2D" w:rsidP="00C41B2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b/>
        </w:rPr>
      </w:pPr>
      <w:r w:rsidRPr="00C41B2D">
        <w:rPr>
          <w:rFonts w:asciiTheme="majorHAnsi" w:hAnsiTheme="majorHAnsi"/>
          <w:b/>
        </w:rPr>
        <w:t xml:space="preserve">Kotłownia Nr 1 </w:t>
      </w:r>
      <w:r>
        <w:rPr>
          <w:rFonts w:asciiTheme="majorHAnsi" w:hAnsiTheme="majorHAnsi"/>
          <w:b/>
        </w:rPr>
        <w:t xml:space="preserve">(wysokoprężna) opalana gazem (rezerwa olej) – bud. </w:t>
      </w:r>
      <w:proofErr w:type="gramStart"/>
      <w:r>
        <w:rPr>
          <w:rFonts w:asciiTheme="majorHAnsi" w:hAnsiTheme="majorHAnsi"/>
          <w:b/>
        </w:rPr>
        <w:t>nr</w:t>
      </w:r>
      <w:proofErr w:type="gramEnd"/>
      <w:r>
        <w:rPr>
          <w:rFonts w:asciiTheme="majorHAnsi" w:hAnsiTheme="majorHAnsi"/>
          <w:b/>
        </w:rPr>
        <w:t xml:space="preserve"> 1</w:t>
      </w:r>
    </w:p>
    <w:p w:rsidR="00C41B2D" w:rsidRPr="004779EB" w:rsidRDefault="004779EB" w:rsidP="004779EB">
      <w:pPr>
        <w:spacing w:line="360" w:lineRule="auto"/>
        <w:ind w:left="709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w</w:t>
      </w:r>
      <w:r w:rsidR="00C41B2D" w:rsidRPr="004779EB">
        <w:rPr>
          <w:rFonts w:asciiTheme="majorHAnsi" w:hAnsiTheme="majorHAnsi"/>
        </w:rPr>
        <w:t>kłady</w:t>
      </w:r>
      <w:proofErr w:type="gramEnd"/>
      <w:r w:rsidR="00C41B2D" w:rsidRPr="004779EB">
        <w:rPr>
          <w:rFonts w:asciiTheme="majorHAnsi" w:hAnsiTheme="majorHAnsi"/>
        </w:rPr>
        <w:t xml:space="preserve"> stalowe z blachy</w:t>
      </w:r>
      <w:r w:rsidR="009B52AD">
        <w:rPr>
          <w:rFonts w:asciiTheme="majorHAnsi" w:hAnsiTheme="majorHAnsi"/>
        </w:rPr>
        <w:t xml:space="preserve"> nierdzewnej </w:t>
      </w:r>
      <w:proofErr w:type="spellStart"/>
      <w:r w:rsidR="009B52AD">
        <w:rPr>
          <w:rFonts w:asciiTheme="majorHAnsi" w:hAnsiTheme="majorHAnsi"/>
        </w:rPr>
        <w:t>Dn-300</w:t>
      </w:r>
      <w:proofErr w:type="spellEnd"/>
      <w:r w:rsidR="009B52AD">
        <w:rPr>
          <w:rFonts w:asciiTheme="majorHAnsi" w:hAnsiTheme="majorHAnsi"/>
        </w:rPr>
        <w:t xml:space="preserve"> mm; </w:t>
      </w:r>
      <w:proofErr w:type="spellStart"/>
      <w:r w:rsidR="009B52AD">
        <w:rPr>
          <w:rFonts w:asciiTheme="majorHAnsi" w:hAnsiTheme="majorHAnsi"/>
        </w:rPr>
        <w:t>Dn-350</w:t>
      </w:r>
      <w:proofErr w:type="spellEnd"/>
      <w:r w:rsidR="00503F8C" w:rsidRPr="004779EB">
        <w:rPr>
          <w:rFonts w:asciiTheme="majorHAnsi" w:hAnsiTheme="majorHAnsi"/>
        </w:rPr>
        <w:t xml:space="preserve"> mm, wpuszczone w istniejące przewody murowane o przekroju kwadratowym </w:t>
      </w:r>
      <w:proofErr w:type="spellStart"/>
      <w:r w:rsidR="00503F8C" w:rsidRPr="004779EB">
        <w:rPr>
          <w:rFonts w:asciiTheme="majorHAnsi" w:hAnsiTheme="majorHAnsi"/>
        </w:rPr>
        <w:t>400x400</w:t>
      </w:r>
      <w:proofErr w:type="spellEnd"/>
      <w:r w:rsidR="00503F8C" w:rsidRPr="004779EB">
        <w:rPr>
          <w:rFonts w:asciiTheme="majorHAnsi" w:hAnsiTheme="majorHAnsi"/>
        </w:rPr>
        <w:t xml:space="preserve"> mm</w:t>
      </w:r>
    </w:p>
    <w:p w:rsidR="004779EB" w:rsidRDefault="004779EB" w:rsidP="00C41B2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Komin stalowy z blachy nierdzewnej dla kotłów parowych nr 1 i 2; </w:t>
      </w:r>
      <w:proofErr w:type="spellStart"/>
      <w:r>
        <w:rPr>
          <w:rFonts w:asciiTheme="majorHAnsi" w:hAnsiTheme="majorHAnsi"/>
        </w:rPr>
        <w:t>Dn-300</w:t>
      </w:r>
      <w:proofErr w:type="spellEnd"/>
      <w:r>
        <w:rPr>
          <w:rFonts w:asciiTheme="majorHAnsi" w:hAnsiTheme="majorHAnsi"/>
        </w:rPr>
        <w:t xml:space="preserve"> mm, wysokość około 27 m. – 2 szt.</w:t>
      </w:r>
    </w:p>
    <w:p w:rsidR="004779EB" w:rsidRDefault="004779EB" w:rsidP="00C41B2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Komin stalowy z blachy nierdzewnej dla kotła wodnego (mocy szczytowej), </w:t>
      </w:r>
      <w:proofErr w:type="spellStart"/>
      <w:r>
        <w:rPr>
          <w:rFonts w:asciiTheme="majorHAnsi" w:hAnsiTheme="majorHAnsi"/>
        </w:rPr>
        <w:t>Dn-350</w:t>
      </w:r>
      <w:proofErr w:type="spellEnd"/>
      <w:r>
        <w:rPr>
          <w:rFonts w:asciiTheme="majorHAnsi" w:hAnsiTheme="majorHAnsi"/>
        </w:rPr>
        <w:t xml:space="preserve"> mm, wysokości około 28 m – 1 szt.</w:t>
      </w:r>
    </w:p>
    <w:p w:rsidR="004779EB" w:rsidRDefault="004779EB" w:rsidP="00C41B2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Przewody wentylacji grawitacyjnej H = 26 m, murowane 400 x 400 mm – 4 szt.</w:t>
      </w:r>
    </w:p>
    <w:p w:rsidR="004779EB" w:rsidRPr="00C41B2D" w:rsidRDefault="004779EB" w:rsidP="00C41B2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Przewody wentylacji grawitacyjnej (nawiewnej) i wywiewnej wzmożonej skł</w:t>
      </w:r>
      <w:r w:rsidR="009B52AD">
        <w:rPr>
          <w:rFonts w:asciiTheme="majorHAnsi" w:hAnsiTheme="majorHAnsi"/>
        </w:rPr>
        <w:t>adu</w:t>
      </w:r>
      <w:r>
        <w:rPr>
          <w:rFonts w:asciiTheme="majorHAnsi" w:hAnsiTheme="majorHAnsi"/>
        </w:rPr>
        <w:t xml:space="preserve"> oleju opałowego długości </w:t>
      </w:r>
      <w:proofErr w:type="spellStart"/>
      <w:r>
        <w:rPr>
          <w:rFonts w:asciiTheme="majorHAnsi" w:hAnsiTheme="majorHAnsi"/>
        </w:rPr>
        <w:t>Dn-250</w:t>
      </w:r>
      <w:proofErr w:type="spellEnd"/>
      <w:r>
        <w:rPr>
          <w:rFonts w:asciiTheme="majorHAnsi" w:hAnsiTheme="majorHAnsi"/>
        </w:rPr>
        <w:t xml:space="preserve"> mm, </w:t>
      </w:r>
      <w:proofErr w:type="spellStart"/>
      <w:r>
        <w:rPr>
          <w:rFonts w:asciiTheme="majorHAnsi" w:hAnsiTheme="majorHAnsi"/>
        </w:rPr>
        <w:t>L1</w:t>
      </w:r>
      <w:proofErr w:type="spellEnd"/>
      <w:r>
        <w:rPr>
          <w:rFonts w:asciiTheme="majorHAnsi" w:hAnsiTheme="majorHAnsi"/>
        </w:rPr>
        <w:t xml:space="preserve"> = około</w:t>
      </w:r>
      <w:proofErr w:type="gramStart"/>
      <w:r>
        <w:rPr>
          <w:rFonts w:asciiTheme="majorHAnsi" w:hAnsiTheme="majorHAnsi"/>
        </w:rPr>
        <w:t xml:space="preserve"> 18,5 m</w:t>
      </w:r>
      <w:proofErr w:type="gramEnd"/>
      <w:r>
        <w:rPr>
          <w:rFonts w:asciiTheme="majorHAnsi" w:hAnsiTheme="majorHAnsi"/>
        </w:rPr>
        <w:t xml:space="preserve">; wentylacja – wywiew </w:t>
      </w:r>
      <w:proofErr w:type="spellStart"/>
      <w:r>
        <w:rPr>
          <w:rFonts w:asciiTheme="majorHAnsi" w:hAnsiTheme="majorHAnsi"/>
        </w:rPr>
        <w:t>Dn-200</w:t>
      </w:r>
      <w:proofErr w:type="spellEnd"/>
      <w:r>
        <w:rPr>
          <w:rFonts w:asciiTheme="majorHAnsi" w:hAnsiTheme="majorHAnsi"/>
        </w:rPr>
        <w:t xml:space="preserve"> mm z blachy stalowej, </w:t>
      </w:r>
      <w:proofErr w:type="spellStart"/>
      <w:r>
        <w:rPr>
          <w:rFonts w:asciiTheme="majorHAnsi" w:hAnsiTheme="majorHAnsi"/>
        </w:rPr>
        <w:t>L2</w:t>
      </w:r>
      <w:proofErr w:type="spellEnd"/>
      <w:r>
        <w:rPr>
          <w:rFonts w:asciiTheme="majorHAnsi" w:hAnsiTheme="majorHAnsi"/>
        </w:rPr>
        <w:t xml:space="preserve"> = około 31,00 + 6,50 + 7,80 m w poziomie oraz 26 m x 2 szt. w pionie.</w:t>
      </w:r>
    </w:p>
    <w:p w:rsidR="00C41B2D" w:rsidRPr="00C41B2D" w:rsidRDefault="00C41B2D">
      <w:pPr>
        <w:spacing w:line="360" w:lineRule="auto"/>
        <w:jc w:val="both"/>
        <w:rPr>
          <w:rFonts w:asciiTheme="majorHAnsi" w:hAnsiTheme="majorHAnsi"/>
          <w:b/>
          <w:u w:val="single"/>
        </w:rPr>
      </w:pPr>
    </w:p>
    <w:p w:rsidR="00E519A5" w:rsidRPr="004779EB" w:rsidRDefault="00E519A5" w:rsidP="004779E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b/>
          <w:u w:val="single"/>
        </w:rPr>
      </w:pPr>
      <w:r w:rsidRPr="004779EB">
        <w:rPr>
          <w:rFonts w:asciiTheme="majorHAnsi" w:hAnsiTheme="majorHAnsi"/>
          <w:b/>
          <w:u w:val="single"/>
        </w:rPr>
        <w:t>Kotłownia Nr 2 (</w:t>
      </w:r>
      <w:r w:rsidR="003E3B3E" w:rsidRPr="004779EB">
        <w:rPr>
          <w:rFonts w:asciiTheme="majorHAnsi" w:hAnsiTheme="majorHAnsi"/>
          <w:b/>
          <w:u w:val="single"/>
        </w:rPr>
        <w:t>Rejonowa Baza Zaopatrzenia Medycznego</w:t>
      </w:r>
      <w:r w:rsidRPr="004779EB">
        <w:rPr>
          <w:rFonts w:asciiTheme="majorHAnsi" w:hAnsiTheme="majorHAnsi"/>
          <w:b/>
          <w:u w:val="single"/>
        </w:rPr>
        <w:t>)</w:t>
      </w:r>
      <w:r w:rsidR="003E3B3E" w:rsidRPr="004779EB">
        <w:rPr>
          <w:rFonts w:asciiTheme="majorHAnsi" w:hAnsiTheme="majorHAnsi"/>
          <w:b/>
          <w:u w:val="single"/>
        </w:rPr>
        <w:t xml:space="preserve"> opalana koksem</w:t>
      </w:r>
    </w:p>
    <w:p w:rsidR="004779EB" w:rsidRDefault="00E519A5" w:rsidP="004779E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</w:rPr>
      </w:pPr>
      <w:r w:rsidRPr="004779EB">
        <w:rPr>
          <w:rFonts w:asciiTheme="majorHAnsi" w:hAnsiTheme="majorHAnsi"/>
        </w:rPr>
        <w:t xml:space="preserve">Kanał spalinowy dla dwóch kotłów </w:t>
      </w:r>
      <w:proofErr w:type="spellStart"/>
      <w:r w:rsidRPr="004779EB">
        <w:rPr>
          <w:rFonts w:asciiTheme="majorHAnsi" w:hAnsiTheme="majorHAnsi"/>
        </w:rPr>
        <w:t>Eca</w:t>
      </w:r>
      <w:proofErr w:type="spellEnd"/>
      <w:r w:rsidRPr="004779EB">
        <w:rPr>
          <w:rFonts w:asciiTheme="majorHAnsi" w:hAnsiTheme="majorHAnsi"/>
        </w:rPr>
        <w:t xml:space="preserve"> IV – wysokość 4m, przekrój 70 x 50 – 1 szt.</w:t>
      </w:r>
    </w:p>
    <w:p w:rsidR="004779EB" w:rsidRDefault="00E519A5" w:rsidP="004779E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</w:rPr>
      </w:pPr>
      <w:r w:rsidRPr="004779EB">
        <w:rPr>
          <w:rFonts w:asciiTheme="majorHAnsi" w:hAnsiTheme="majorHAnsi"/>
        </w:rPr>
        <w:t xml:space="preserve">Czopuch dla dwóch kotłów </w:t>
      </w:r>
      <w:proofErr w:type="spellStart"/>
      <w:r w:rsidRPr="004779EB">
        <w:rPr>
          <w:rFonts w:asciiTheme="majorHAnsi" w:hAnsiTheme="majorHAnsi"/>
        </w:rPr>
        <w:t>Eca</w:t>
      </w:r>
      <w:proofErr w:type="spellEnd"/>
      <w:r w:rsidRPr="004779EB">
        <w:rPr>
          <w:rFonts w:asciiTheme="majorHAnsi" w:hAnsiTheme="majorHAnsi"/>
        </w:rPr>
        <w:t xml:space="preserve"> IV – długość 13 m, przekrój 65 x 35 – 1 szt.</w:t>
      </w:r>
    </w:p>
    <w:p w:rsidR="00E519A5" w:rsidRPr="004779EB" w:rsidRDefault="00E519A5" w:rsidP="004779E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</w:rPr>
      </w:pPr>
      <w:r w:rsidRPr="004779EB">
        <w:rPr>
          <w:rFonts w:asciiTheme="majorHAnsi" w:hAnsiTheme="majorHAnsi"/>
        </w:rPr>
        <w:t>Przewód wentylacji grawitacyjnej – wysokość 4 m, przekrój 27 x 40 – 1 szt.</w:t>
      </w:r>
    </w:p>
    <w:p w:rsidR="00E519A5" w:rsidRDefault="00E519A5">
      <w:pPr>
        <w:spacing w:line="360" w:lineRule="auto"/>
        <w:jc w:val="both"/>
      </w:pPr>
    </w:p>
    <w:p w:rsidR="00E519A5" w:rsidRDefault="00E519A5">
      <w:pPr>
        <w:spacing w:line="360" w:lineRule="auto"/>
        <w:jc w:val="both"/>
      </w:pPr>
    </w:p>
    <w:p w:rsidR="00E519A5" w:rsidRDefault="00E519A5">
      <w:pPr>
        <w:spacing w:line="360" w:lineRule="auto"/>
        <w:jc w:val="both"/>
      </w:pPr>
    </w:p>
    <w:p w:rsidR="00E519A5" w:rsidRDefault="00E519A5">
      <w:pPr>
        <w:spacing w:line="360" w:lineRule="auto"/>
        <w:jc w:val="both"/>
      </w:pPr>
    </w:p>
    <w:sectPr w:rsidR="00E519A5" w:rsidSect="00544BA5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1C121B"/>
    <w:multiLevelType w:val="hybridMultilevel"/>
    <w:tmpl w:val="A850B9E0"/>
    <w:lvl w:ilvl="0" w:tplc="8A4AAC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673D0"/>
    <w:multiLevelType w:val="hybridMultilevel"/>
    <w:tmpl w:val="E5B4CA6E"/>
    <w:lvl w:ilvl="0" w:tplc="00E4A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671CE"/>
    <w:multiLevelType w:val="hybridMultilevel"/>
    <w:tmpl w:val="69BCF042"/>
    <w:lvl w:ilvl="0" w:tplc="8A4AA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60208"/>
    <w:multiLevelType w:val="hybridMultilevel"/>
    <w:tmpl w:val="501475AA"/>
    <w:lvl w:ilvl="0" w:tplc="8A4AAC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1513C"/>
    <w:multiLevelType w:val="hybridMultilevel"/>
    <w:tmpl w:val="07CEEA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A2B5E"/>
    <w:multiLevelType w:val="hybridMultilevel"/>
    <w:tmpl w:val="BA4CA290"/>
    <w:lvl w:ilvl="0" w:tplc="BDBEC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9453E0"/>
    <w:rsid w:val="003E3B3E"/>
    <w:rsid w:val="0045252A"/>
    <w:rsid w:val="004779EB"/>
    <w:rsid w:val="00503F8C"/>
    <w:rsid w:val="00544BA5"/>
    <w:rsid w:val="009453E0"/>
    <w:rsid w:val="009A5818"/>
    <w:rsid w:val="009B52AD"/>
    <w:rsid w:val="009E4FD1"/>
    <w:rsid w:val="00BA5AD7"/>
    <w:rsid w:val="00C41B2D"/>
    <w:rsid w:val="00CB7F00"/>
    <w:rsid w:val="00D91887"/>
    <w:rsid w:val="00E51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44BA5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544BA5"/>
  </w:style>
  <w:style w:type="paragraph" w:styleId="Nagwek">
    <w:name w:val="header"/>
    <w:basedOn w:val="Normalny"/>
    <w:next w:val="Tekstpodstawowy"/>
    <w:rsid w:val="00544B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544BA5"/>
    <w:pPr>
      <w:spacing w:after="120"/>
    </w:pPr>
  </w:style>
  <w:style w:type="paragraph" w:styleId="Lista">
    <w:name w:val="List"/>
    <w:basedOn w:val="Tekstpodstawowy"/>
    <w:rsid w:val="00544BA5"/>
    <w:rPr>
      <w:rFonts w:cs="Tahoma"/>
    </w:rPr>
  </w:style>
  <w:style w:type="paragraph" w:customStyle="1" w:styleId="Podpis1">
    <w:name w:val="Podpis1"/>
    <w:basedOn w:val="Normalny"/>
    <w:rsid w:val="00544BA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44BA5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rsid w:val="00544BA5"/>
    <w:pPr>
      <w:suppressLineNumbers/>
    </w:pPr>
  </w:style>
  <w:style w:type="paragraph" w:customStyle="1" w:styleId="Nagwektabeli">
    <w:name w:val="Nagłówek tabeli"/>
    <w:basedOn w:val="Zawartotabeli"/>
    <w:rsid w:val="00544BA5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C41B2D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B52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B52A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4WSKzP SP ZOZ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4 WSK</dc:creator>
  <cp:keywords/>
  <cp:lastModifiedBy>RDomanski</cp:lastModifiedBy>
  <cp:revision>5</cp:revision>
  <cp:lastPrinted>2015-02-26T06:41:00Z</cp:lastPrinted>
  <dcterms:created xsi:type="dcterms:W3CDTF">2012-02-24T11:03:00Z</dcterms:created>
  <dcterms:modified xsi:type="dcterms:W3CDTF">2015-02-26T09:27:00Z</dcterms:modified>
</cp:coreProperties>
</file>