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442055" w:rsidRDefault="00B25547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Załącznik</w:t>
      </w:r>
      <w:r w:rsidR="0044205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442055" w:rsidRDefault="0057564C" w:rsidP="00442055">
      <w:pPr>
        <w:pStyle w:val="Lista2"/>
        <w:ind w:left="0" w:firstLine="0"/>
        <w:jc w:val="center"/>
        <w:rPr>
          <w:b/>
          <w:sz w:val="22"/>
        </w:rPr>
      </w:pPr>
      <w:r>
        <w:rPr>
          <w:b/>
          <w:sz w:val="22"/>
        </w:rPr>
        <w:t>BRONCHOFIBEROSKOP – 1 SZT.</w:t>
      </w:r>
    </w:p>
    <w:p w:rsidR="00442055" w:rsidRPr="00EC437A" w:rsidRDefault="00442055" w:rsidP="00442055">
      <w:pPr>
        <w:spacing w:after="0" w:line="240" w:lineRule="auto"/>
        <w:ind w:firstLine="708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sprzęt fabrycznie nowy - nieużywany / 2015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442055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F2D" w:rsidRPr="00394F2D" w:rsidRDefault="0057564C" w:rsidP="00394F2D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57564C">
              <w:rPr>
                <w:rFonts w:ascii="Times New Roman" w:hAnsi="Times New Roman"/>
                <w:b w:val="0"/>
                <w:sz w:val="20"/>
              </w:rPr>
              <w:t>Średnica zewnętrzna sondy</w:t>
            </w:r>
            <w:r>
              <w:rPr>
                <w:rFonts w:ascii="Times New Roman" w:hAnsi="Times New Roman"/>
                <w:b w:val="0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sz w:val="20"/>
              </w:rPr>
              <w:t xml:space="preserve"> 6mm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F2D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D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D" w:rsidRPr="0057564C" w:rsidRDefault="00394F2D" w:rsidP="00394F2D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Maksymalna średnica zewnętrzna końcówki bronchofiberoskopu: 5,9mm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2D" w:rsidRPr="00442055" w:rsidRDefault="00394F2D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D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42055"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Średnica kanału roboczego:</w:t>
            </w:r>
            <w:r w:rsidR="00B25547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 w:rsidRPr="0057564C">
              <w:rPr>
                <w:rFonts w:ascii="Times New Roman" w:hAnsi="Times New Roman"/>
                <w:b w:val="0"/>
                <w:color w:val="000000" w:themeColor="text1"/>
                <w:sz w:val="20"/>
              </w:rPr>
              <w:t>2,8mm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42055"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57564C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57564C">
              <w:rPr>
                <w:rFonts w:ascii="Times New Roman" w:hAnsi="Times New Roman"/>
                <w:b w:val="0"/>
                <w:bCs w:val="0"/>
                <w:sz w:val="20"/>
              </w:rPr>
              <w:t>Długość robocza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bCs w:val="0"/>
                <w:sz w:val="20"/>
              </w:rPr>
              <w:t xml:space="preserve"> 600mm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5756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7" w:rsidRDefault="0057564C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64C">
              <w:rPr>
                <w:rFonts w:ascii="Times New Roman" w:hAnsi="Times New Roman" w:cs="Times New Roman"/>
                <w:sz w:val="20"/>
                <w:szCs w:val="20"/>
              </w:rPr>
              <w:t>Zakres zginania końcówki</w:t>
            </w:r>
            <w:r w:rsidR="00B255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25547" w:rsidRDefault="00B25547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>góra 180</w:t>
            </w:r>
            <w:r w:rsidR="00FE5F2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442055" w:rsidRPr="00442055" w:rsidRDefault="00B25547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>dół 130</w:t>
            </w:r>
            <w:r w:rsidR="00FE5F2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5756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57564C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Głębia ostrości</w:t>
            </w:r>
            <w:r w:rsidR="00B25547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 xml:space="preserve"> 3-50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5756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FE5F2B" w:rsidP="00FE5F2B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Kąt widzenia</w:t>
            </w:r>
            <w:r w:rsidR="00B25547">
              <w:rPr>
                <w:rFonts w:ascii="Times New Roman" w:hAnsi="Times New Roman"/>
                <w:b w:val="0"/>
                <w:bCs w:val="0"/>
                <w:sz w:val="20"/>
              </w:rPr>
              <w:t>: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 120°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FC9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67FC9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Kompatybilność z posiadanym źródłem światła typu Olympus CLE-145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9" w:rsidRPr="00442055" w:rsidRDefault="00467FC9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Pr="00442055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7FC9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Default="00467FC9" w:rsidP="00467FC9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Kompatybilność z </w:t>
            </w:r>
            <w:r w:rsidR="00864D5D">
              <w:rPr>
                <w:rFonts w:ascii="Times New Roman" w:hAnsi="Times New Roman"/>
                <w:b w:val="0"/>
                <w:bCs w:val="0"/>
                <w:sz w:val="20"/>
              </w:rPr>
              <w:t xml:space="preserve">posiadaną 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>myjnią typu Olympus miniETD2 oraz jej wbudowanym testerem szczelności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C9" w:rsidRPr="00442055" w:rsidRDefault="00467FC9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C9" w:rsidRPr="00442055" w:rsidRDefault="00467FC9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F2D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D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D" w:rsidRDefault="00394F2D" w:rsidP="00394F2D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Bezpośrednia współpraca ze źródłem światła typu Olympus CLE-145, myjnią typu Olympus miniETD2 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>oraz jej wbudowanym testerem szczelności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>, bez adapterów  i modyfikacji posiadanych urządzeń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2D" w:rsidRDefault="00394F2D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D" w:rsidRPr="00442055" w:rsidRDefault="00394F2D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7564C" w:rsidRDefault="0057564C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 xml:space="preserve">Treść oświadczenia wykonawcy: 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bookmarkStart w:id="0" w:name="_GoBack"/>
      <w:bookmarkEnd w:id="0"/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394F2D"/>
    <w:rsid w:val="00442055"/>
    <w:rsid w:val="00467FC9"/>
    <w:rsid w:val="0057564C"/>
    <w:rsid w:val="00864D5D"/>
    <w:rsid w:val="00AD17D5"/>
    <w:rsid w:val="00B25547"/>
    <w:rsid w:val="00DF5934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2</cp:revision>
  <cp:lastPrinted>2015-12-04T10:21:00Z</cp:lastPrinted>
  <dcterms:created xsi:type="dcterms:W3CDTF">2015-12-10T08:58:00Z</dcterms:created>
  <dcterms:modified xsi:type="dcterms:W3CDTF">2015-12-10T08:58:00Z</dcterms:modified>
</cp:coreProperties>
</file>