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9D" w:rsidRPr="00A00D0E" w:rsidRDefault="0025069D" w:rsidP="0025069D">
      <w:pPr>
        <w:jc w:val="right"/>
        <w:rPr>
          <w:sz w:val="22"/>
          <w:szCs w:val="22"/>
        </w:rPr>
      </w:pPr>
      <w:r w:rsidRPr="00A00D0E">
        <w:rPr>
          <w:bCs/>
          <w:sz w:val="22"/>
          <w:szCs w:val="22"/>
        </w:rPr>
        <w:t xml:space="preserve">Wrocław, </w:t>
      </w:r>
      <w:r w:rsidR="0085399D" w:rsidRPr="00A00D0E">
        <w:rPr>
          <w:bCs/>
          <w:sz w:val="22"/>
          <w:szCs w:val="22"/>
        </w:rPr>
        <w:t>07.07.</w:t>
      </w:r>
      <w:r w:rsidRPr="00A00D0E">
        <w:rPr>
          <w:bCs/>
          <w:sz w:val="22"/>
          <w:szCs w:val="22"/>
        </w:rPr>
        <w:t>2015r.</w:t>
      </w:r>
    </w:p>
    <w:p w:rsidR="0025069D" w:rsidRPr="00A00D0E" w:rsidRDefault="0025069D" w:rsidP="006043BC">
      <w:pPr>
        <w:jc w:val="center"/>
        <w:rPr>
          <w:sz w:val="22"/>
          <w:szCs w:val="22"/>
        </w:rPr>
      </w:pPr>
      <w:r w:rsidRPr="00A00D0E">
        <w:rPr>
          <w:b/>
          <w:bCs/>
          <w:sz w:val="22"/>
          <w:szCs w:val="22"/>
        </w:rPr>
        <w:t> </w:t>
      </w:r>
    </w:p>
    <w:p w:rsidR="0025069D" w:rsidRPr="00A00D0E" w:rsidRDefault="0025069D" w:rsidP="0025069D">
      <w:pPr>
        <w:rPr>
          <w:b/>
          <w:i/>
          <w:sz w:val="22"/>
          <w:szCs w:val="22"/>
        </w:rPr>
      </w:pPr>
      <w:r w:rsidRPr="00A00D0E">
        <w:rPr>
          <w:b/>
          <w:i/>
          <w:sz w:val="22"/>
          <w:szCs w:val="22"/>
        </w:rPr>
        <w:t> </w:t>
      </w:r>
    </w:p>
    <w:p w:rsidR="00FF2A6D" w:rsidRPr="00A00D0E" w:rsidRDefault="00FF2A6D" w:rsidP="00FF2A6D">
      <w:pPr>
        <w:jc w:val="center"/>
        <w:rPr>
          <w:sz w:val="22"/>
          <w:szCs w:val="22"/>
        </w:rPr>
      </w:pPr>
      <w:r w:rsidRPr="00A00D0E">
        <w:rPr>
          <w:b/>
          <w:bCs/>
          <w:sz w:val="22"/>
          <w:szCs w:val="22"/>
        </w:rPr>
        <w:t>WYJAŚNIENIE I MODYFIKACJA TREŚCI</w:t>
      </w:r>
    </w:p>
    <w:p w:rsidR="00FF2A6D" w:rsidRPr="00A00D0E" w:rsidRDefault="00FF2A6D" w:rsidP="00FF2A6D">
      <w:pPr>
        <w:jc w:val="center"/>
        <w:rPr>
          <w:sz w:val="22"/>
          <w:szCs w:val="22"/>
        </w:rPr>
      </w:pPr>
      <w:r w:rsidRPr="00A00D0E">
        <w:rPr>
          <w:b/>
          <w:bCs/>
          <w:sz w:val="22"/>
          <w:szCs w:val="22"/>
        </w:rPr>
        <w:t>SPECYFIKACJI ISTOTNYCH WARUNKÓW ZAMÓWIENIA</w:t>
      </w:r>
    </w:p>
    <w:p w:rsidR="0025069D" w:rsidRPr="00A00D0E" w:rsidRDefault="0025069D" w:rsidP="0025069D">
      <w:pPr>
        <w:rPr>
          <w:b/>
          <w:i/>
          <w:sz w:val="22"/>
          <w:szCs w:val="22"/>
        </w:rPr>
      </w:pPr>
    </w:p>
    <w:p w:rsidR="0025069D" w:rsidRPr="00A00D0E" w:rsidRDefault="0025069D" w:rsidP="0025069D">
      <w:pPr>
        <w:jc w:val="both"/>
        <w:rPr>
          <w:b/>
          <w:i/>
          <w:sz w:val="22"/>
          <w:szCs w:val="22"/>
        </w:rPr>
      </w:pPr>
      <w:r w:rsidRPr="00A00D0E">
        <w:rPr>
          <w:b/>
          <w:bCs/>
          <w:i/>
          <w:iCs/>
          <w:sz w:val="22"/>
          <w:szCs w:val="22"/>
        </w:rPr>
        <w:t xml:space="preserve">Dotyczy: przetargu nieograniczonego na </w:t>
      </w:r>
      <w:r w:rsidRPr="00A00D0E">
        <w:rPr>
          <w:b/>
          <w:bCs/>
          <w:i/>
          <w:sz w:val="22"/>
          <w:szCs w:val="22"/>
        </w:rPr>
        <w:t>dostawę aparatury medycznej wg pakietów nr 1-6 wraz z dostawą</w:t>
      </w:r>
      <w:r w:rsidRPr="00A00D0E">
        <w:rPr>
          <w:bCs/>
          <w:i/>
          <w:sz w:val="22"/>
          <w:szCs w:val="22"/>
        </w:rPr>
        <w:t xml:space="preserve"> </w:t>
      </w:r>
      <w:r w:rsidRPr="00A00D0E">
        <w:rPr>
          <w:b/>
          <w:bCs/>
          <w:i/>
          <w:sz w:val="22"/>
          <w:szCs w:val="22"/>
        </w:rPr>
        <w:t>odczynników w pakiecie nr 1</w:t>
      </w:r>
      <w:r w:rsidRPr="00A00D0E">
        <w:rPr>
          <w:b/>
          <w:i/>
          <w:sz w:val="22"/>
          <w:szCs w:val="22"/>
        </w:rPr>
        <w:t xml:space="preserve">, </w:t>
      </w:r>
      <w:r w:rsidRPr="00A00D0E">
        <w:rPr>
          <w:b/>
          <w:bCs/>
          <w:i/>
          <w:iCs/>
          <w:sz w:val="22"/>
          <w:szCs w:val="22"/>
        </w:rPr>
        <w:t>znak sprawy: 40/Med./2015.</w:t>
      </w:r>
    </w:p>
    <w:p w:rsidR="0025069D" w:rsidRPr="00A00D0E" w:rsidRDefault="0025069D" w:rsidP="0025069D">
      <w:pPr>
        <w:rPr>
          <w:sz w:val="22"/>
          <w:szCs w:val="22"/>
        </w:rPr>
      </w:pPr>
      <w:r w:rsidRPr="00A00D0E">
        <w:rPr>
          <w:sz w:val="22"/>
          <w:szCs w:val="22"/>
        </w:rPr>
        <w:t> </w:t>
      </w:r>
    </w:p>
    <w:p w:rsidR="00FF2A6D" w:rsidRPr="00A00D0E" w:rsidRDefault="00FF2A6D" w:rsidP="000A3577">
      <w:pPr>
        <w:rPr>
          <w:sz w:val="22"/>
          <w:szCs w:val="22"/>
        </w:rPr>
      </w:pPr>
      <w:r w:rsidRPr="00A00D0E">
        <w:rPr>
          <w:snapToGrid w:val="0"/>
          <w:sz w:val="22"/>
          <w:szCs w:val="22"/>
        </w:rPr>
        <w:t>Działając na podstawie art. 38 ust. 1, 2 i 4 ustawy Prawo zamówień publicznych (</w:t>
      </w:r>
      <w:proofErr w:type="spellStart"/>
      <w:r w:rsidRPr="00A00D0E">
        <w:rPr>
          <w:snapToGrid w:val="0"/>
          <w:sz w:val="22"/>
          <w:szCs w:val="22"/>
        </w:rPr>
        <w:t>t.j</w:t>
      </w:r>
      <w:proofErr w:type="spellEnd"/>
      <w:r w:rsidRPr="00A00D0E">
        <w:rPr>
          <w:snapToGrid w:val="0"/>
          <w:sz w:val="22"/>
          <w:szCs w:val="22"/>
        </w:rPr>
        <w:t xml:space="preserve">. Dz. U. z 2013r., poz. 907 z </w:t>
      </w:r>
      <w:proofErr w:type="spellStart"/>
      <w:r w:rsidRPr="00A00D0E">
        <w:rPr>
          <w:snapToGrid w:val="0"/>
          <w:sz w:val="22"/>
          <w:szCs w:val="22"/>
        </w:rPr>
        <w:t>późn</w:t>
      </w:r>
      <w:proofErr w:type="spellEnd"/>
      <w:r w:rsidRPr="00A00D0E">
        <w:rPr>
          <w:snapToGrid w:val="0"/>
          <w:sz w:val="22"/>
          <w:szCs w:val="22"/>
        </w:rPr>
        <w:t>. zm.), 4 Wojskowy Szpital Kliniczny z Polikliniką SP ZOZ we Wrocławiu zawiadamia, że wpłynął wniosek o wyjaśnienie treści specyfikacji istotnych warunków zamówienia dotyczący ww. postępowania:</w:t>
      </w:r>
    </w:p>
    <w:p w:rsidR="00D64873" w:rsidRPr="00A00D0E" w:rsidRDefault="00D64873" w:rsidP="0025069D">
      <w:pPr>
        <w:rPr>
          <w:b/>
          <w:sz w:val="22"/>
          <w:szCs w:val="22"/>
        </w:rPr>
      </w:pPr>
    </w:p>
    <w:p w:rsidR="0025069D" w:rsidRPr="00A00D0E" w:rsidRDefault="0025069D" w:rsidP="00626814">
      <w:pPr>
        <w:rPr>
          <w:b/>
          <w:bCs/>
          <w:sz w:val="22"/>
          <w:szCs w:val="22"/>
        </w:rPr>
      </w:pPr>
      <w:r w:rsidRPr="00A00D0E">
        <w:rPr>
          <w:b/>
          <w:bCs/>
          <w:sz w:val="22"/>
          <w:szCs w:val="22"/>
        </w:rPr>
        <w:t>Pytanie nr 1:</w:t>
      </w:r>
    </w:p>
    <w:p w:rsidR="00477D0B" w:rsidRPr="00A00D0E" w:rsidRDefault="00477D0B" w:rsidP="00626814">
      <w:pPr>
        <w:pStyle w:val="Tekstpodstawowy"/>
        <w:jc w:val="both"/>
        <w:rPr>
          <w:b/>
          <w:sz w:val="22"/>
          <w:szCs w:val="22"/>
        </w:rPr>
      </w:pPr>
      <w:r w:rsidRPr="00A00D0E">
        <w:rPr>
          <w:b/>
          <w:sz w:val="22"/>
          <w:szCs w:val="22"/>
        </w:rPr>
        <w:t>Dotyczy przedmiotu zamówienia: Pakiet nr 5 Lampa operacyjna z torem wizyjnym – 1kpl.</w:t>
      </w:r>
    </w:p>
    <w:p w:rsidR="00477D0B" w:rsidRPr="00A00D0E" w:rsidRDefault="00477D0B" w:rsidP="00626814">
      <w:pPr>
        <w:pStyle w:val="Tekstpodstawowy"/>
        <w:jc w:val="both"/>
        <w:rPr>
          <w:sz w:val="22"/>
          <w:szCs w:val="22"/>
        </w:rPr>
      </w:pPr>
      <w:r w:rsidRPr="00A00D0E">
        <w:rPr>
          <w:sz w:val="22"/>
          <w:szCs w:val="22"/>
        </w:rPr>
        <w:t>W związku z koniecznością dobrania odpowiedniej siły ramienia na etapie produkcji zwracamy się z prośbą do Zamawiającego o podanie:</w:t>
      </w:r>
    </w:p>
    <w:p w:rsidR="00477D0B" w:rsidRPr="00A00D0E" w:rsidRDefault="00477D0B" w:rsidP="00626814">
      <w:pPr>
        <w:pStyle w:val="Tekstpodstawowy"/>
        <w:jc w:val="both"/>
        <w:rPr>
          <w:sz w:val="22"/>
          <w:szCs w:val="22"/>
        </w:rPr>
      </w:pPr>
      <w:r w:rsidRPr="00A00D0E">
        <w:rPr>
          <w:sz w:val="22"/>
          <w:szCs w:val="22"/>
        </w:rPr>
        <w:t>- wymiarów obecnie zainstalowanej szyby ołowiowej</w:t>
      </w:r>
    </w:p>
    <w:p w:rsidR="00477D0B" w:rsidRPr="00A00D0E" w:rsidRDefault="00477D0B" w:rsidP="00626814">
      <w:pPr>
        <w:pStyle w:val="Tekstpodstawowy"/>
        <w:jc w:val="both"/>
        <w:rPr>
          <w:sz w:val="22"/>
          <w:szCs w:val="22"/>
        </w:rPr>
      </w:pPr>
      <w:r w:rsidRPr="00A00D0E">
        <w:rPr>
          <w:sz w:val="22"/>
          <w:szCs w:val="22"/>
        </w:rPr>
        <w:t>- masy obecnie zainstalowanej szyby ołowiowej</w:t>
      </w:r>
    </w:p>
    <w:p w:rsidR="00477D0B" w:rsidRPr="00A00D0E" w:rsidRDefault="00477D0B" w:rsidP="00626814">
      <w:pPr>
        <w:pStyle w:val="Tekstpodstawowy"/>
        <w:jc w:val="both"/>
        <w:rPr>
          <w:sz w:val="22"/>
          <w:szCs w:val="22"/>
        </w:rPr>
      </w:pPr>
      <w:r w:rsidRPr="00A00D0E">
        <w:rPr>
          <w:sz w:val="22"/>
          <w:szCs w:val="22"/>
        </w:rPr>
        <w:t>- sposobu montażu obecnie zainstalowanej szyby ołowiowej</w:t>
      </w:r>
    </w:p>
    <w:p w:rsidR="0025069D" w:rsidRPr="00A00D0E" w:rsidRDefault="00477D0B" w:rsidP="00626814">
      <w:pPr>
        <w:pStyle w:val="Tekstpodstawowy"/>
        <w:jc w:val="both"/>
        <w:rPr>
          <w:sz w:val="22"/>
          <w:szCs w:val="22"/>
        </w:rPr>
      </w:pPr>
      <w:r w:rsidRPr="00A00D0E">
        <w:rPr>
          <w:sz w:val="22"/>
          <w:szCs w:val="22"/>
        </w:rPr>
        <w:t>Pozwoli do potencjalnym oferentom przygotować zawieszenie lampy oraz ramion do przenoszenia określonego obciążenia.</w:t>
      </w:r>
    </w:p>
    <w:p w:rsidR="0025069D" w:rsidRPr="00A00D0E" w:rsidRDefault="0025069D" w:rsidP="00626814">
      <w:pPr>
        <w:jc w:val="both"/>
        <w:rPr>
          <w:b/>
          <w:bCs/>
          <w:sz w:val="22"/>
          <w:szCs w:val="22"/>
        </w:rPr>
      </w:pPr>
      <w:r w:rsidRPr="00A00D0E">
        <w:rPr>
          <w:b/>
          <w:bCs/>
          <w:sz w:val="22"/>
          <w:szCs w:val="22"/>
        </w:rPr>
        <w:t xml:space="preserve">Odpowiedź na pytanie nr 1: </w:t>
      </w:r>
    </w:p>
    <w:p w:rsidR="00DC1580" w:rsidRPr="00A00D0E" w:rsidRDefault="00DC1580" w:rsidP="00DC1580">
      <w:pPr>
        <w:jc w:val="both"/>
        <w:rPr>
          <w:bCs/>
          <w:sz w:val="22"/>
          <w:szCs w:val="22"/>
        </w:rPr>
      </w:pPr>
      <w:r w:rsidRPr="00A00D0E">
        <w:rPr>
          <w:bCs/>
          <w:sz w:val="22"/>
          <w:szCs w:val="22"/>
        </w:rPr>
        <w:t xml:space="preserve">Szyba na ramieniu </w:t>
      </w:r>
      <w:proofErr w:type="spellStart"/>
      <w:r w:rsidRPr="00A00D0E">
        <w:rPr>
          <w:bCs/>
          <w:sz w:val="22"/>
          <w:szCs w:val="22"/>
        </w:rPr>
        <w:t>Acrobat</w:t>
      </w:r>
      <w:proofErr w:type="spellEnd"/>
      <w:r w:rsidRPr="00A00D0E">
        <w:rPr>
          <w:bCs/>
          <w:sz w:val="22"/>
          <w:szCs w:val="22"/>
        </w:rPr>
        <w:t xml:space="preserve"> </w:t>
      </w:r>
      <w:proofErr w:type="spellStart"/>
      <w:r w:rsidRPr="00A00D0E">
        <w:rPr>
          <w:bCs/>
          <w:sz w:val="22"/>
          <w:szCs w:val="22"/>
        </w:rPr>
        <w:t>Ondal</w:t>
      </w:r>
      <w:proofErr w:type="spellEnd"/>
      <w:r w:rsidRPr="00A00D0E">
        <w:rPr>
          <w:bCs/>
          <w:sz w:val="22"/>
          <w:szCs w:val="22"/>
        </w:rPr>
        <w:t xml:space="preserve"> </w:t>
      </w:r>
      <w:proofErr w:type="spellStart"/>
      <w:r w:rsidRPr="00A00D0E">
        <w:rPr>
          <w:bCs/>
          <w:sz w:val="22"/>
          <w:szCs w:val="22"/>
        </w:rPr>
        <w:t>Medical</w:t>
      </w:r>
      <w:proofErr w:type="spellEnd"/>
      <w:r w:rsidRPr="00A00D0E">
        <w:rPr>
          <w:bCs/>
          <w:sz w:val="22"/>
          <w:szCs w:val="22"/>
        </w:rPr>
        <w:t xml:space="preserve"> System OB 2001</w:t>
      </w:r>
    </w:p>
    <w:p w:rsidR="0025069D" w:rsidRPr="00A00D0E" w:rsidRDefault="0025069D" w:rsidP="0025069D">
      <w:pPr>
        <w:rPr>
          <w:b/>
          <w:bCs/>
          <w:sz w:val="22"/>
          <w:szCs w:val="22"/>
        </w:rPr>
      </w:pPr>
    </w:p>
    <w:p w:rsidR="0025069D" w:rsidRPr="00A00D0E" w:rsidRDefault="0025069D" w:rsidP="00626814">
      <w:pPr>
        <w:rPr>
          <w:b/>
          <w:bCs/>
          <w:sz w:val="22"/>
          <w:szCs w:val="22"/>
        </w:rPr>
      </w:pPr>
      <w:r w:rsidRPr="00A00D0E">
        <w:rPr>
          <w:b/>
          <w:bCs/>
          <w:sz w:val="22"/>
          <w:szCs w:val="22"/>
        </w:rPr>
        <w:t xml:space="preserve">Pytanie nr </w:t>
      </w:r>
      <w:r w:rsidR="00477D0B" w:rsidRPr="00A00D0E">
        <w:rPr>
          <w:b/>
          <w:bCs/>
          <w:sz w:val="22"/>
          <w:szCs w:val="22"/>
        </w:rPr>
        <w:t>2</w:t>
      </w:r>
      <w:r w:rsidRPr="00A00D0E">
        <w:rPr>
          <w:b/>
          <w:bCs/>
          <w:sz w:val="22"/>
          <w:szCs w:val="22"/>
        </w:rPr>
        <w:t>:</w:t>
      </w:r>
    </w:p>
    <w:p w:rsidR="00477D0B" w:rsidRPr="00A00D0E" w:rsidRDefault="00477D0B" w:rsidP="00626814">
      <w:pPr>
        <w:pStyle w:val="Tekstpodstawowy"/>
        <w:jc w:val="both"/>
        <w:rPr>
          <w:b/>
          <w:sz w:val="22"/>
          <w:szCs w:val="22"/>
        </w:rPr>
      </w:pPr>
      <w:r w:rsidRPr="00A00D0E">
        <w:rPr>
          <w:b/>
          <w:sz w:val="22"/>
          <w:szCs w:val="22"/>
        </w:rPr>
        <w:t>Dotyczy przedmiotu zamówienia: Pakiet nr 5 Lampa operacyjna z torem wizyjnym – 1kpl.</w:t>
      </w:r>
    </w:p>
    <w:p w:rsidR="0025069D" w:rsidRPr="00A00D0E" w:rsidRDefault="00477D0B" w:rsidP="00626814">
      <w:pPr>
        <w:pStyle w:val="Tekstpodstawowy"/>
        <w:jc w:val="both"/>
        <w:rPr>
          <w:sz w:val="22"/>
          <w:szCs w:val="22"/>
        </w:rPr>
      </w:pPr>
      <w:r w:rsidRPr="00A00D0E">
        <w:rPr>
          <w:sz w:val="22"/>
          <w:szCs w:val="22"/>
        </w:rPr>
        <w:t xml:space="preserve">Biorąc pod uwagę zapisy z pkt. 1 dotyczące maksymalnego natężenia światła na poziomie ≥310 000 lx czy Zamawiający dopuści do zaoferowania lampę operacyjną o natężeniu oświetlenia czaszy głównej = 160 000 lx oraz czaszy satelitarnej = 150 000 lx, co sumarycznie daje wartość określoną w opisie przedmiotu zamówienia? Zapis Zamawiającego </w:t>
      </w:r>
      <w:r w:rsidRPr="00A00D0E">
        <w:rPr>
          <w:i/>
          <w:sz w:val="22"/>
          <w:szCs w:val="22"/>
        </w:rPr>
        <w:t xml:space="preserve">„sumaryczne, maksymalne natężenie światła (przy jasności 100%, w odległości 1m) wszystkich oferowanych i zawieszonych na wspólnej osi głowic </w:t>
      </w:r>
      <m:oMath>
        <m:r>
          <w:rPr>
            <w:rFonts w:ascii="Cambria Math" w:hAnsi="Cambria Math"/>
            <w:sz w:val="22"/>
            <w:szCs w:val="22"/>
          </w:rPr>
          <m:t>≥</m:t>
        </m:r>
      </m:oMath>
      <w:r w:rsidRPr="00A00D0E">
        <w:rPr>
          <w:i/>
          <w:sz w:val="22"/>
          <w:szCs w:val="22"/>
        </w:rPr>
        <w:t xml:space="preserve"> 310 000lx. Należy zaoferować ilość głowić odpowiednią do spełnienia wymogu” </w:t>
      </w:r>
      <w:r w:rsidRPr="00A00D0E">
        <w:rPr>
          <w:sz w:val="22"/>
          <w:szCs w:val="22"/>
        </w:rPr>
        <w:t xml:space="preserve">stoi w sprzeczności z pkt. 3 i 4 opisu parametrów wymaganych gdyż nie pozwala potencjalnym oferentom na zaoferowanie różnych rozwiązań umożliwiających spełnienie wymogu postawionego w pkt. 1. </w:t>
      </w:r>
    </w:p>
    <w:p w:rsidR="0025069D" w:rsidRPr="00A00D0E" w:rsidRDefault="0025069D" w:rsidP="00626814">
      <w:pPr>
        <w:jc w:val="both"/>
        <w:rPr>
          <w:b/>
          <w:bCs/>
          <w:sz w:val="22"/>
          <w:szCs w:val="22"/>
        </w:rPr>
      </w:pPr>
      <w:r w:rsidRPr="00A00D0E">
        <w:rPr>
          <w:b/>
          <w:bCs/>
          <w:sz w:val="22"/>
          <w:szCs w:val="22"/>
        </w:rPr>
        <w:t xml:space="preserve">Odpowiedź na pytanie nr </w:t>
      </w:r>
      <w:r w:rsidR="00477D0B" w:rsidRPr="00A00D0E">
        <w:rPr>
          <w:b/>
          <w:bCs/>
          <w:sz w:val="22"/>
          <w:szCs w:val="22"/>
        </w:rPr>
        <w:t>2</w:t>
      </w:r>
      <w:r w:rsidRPr="00A00D0E">
        <w:rPr>
          <w:b/>
          <w:bCs/>
          <w:sz w:val="22"/>
          <w:szCs w:val="22"/>
        </w:rPr>
        <w:t xml:space="preserve">: </w:t>
      </w:r>
    </w:p>
    <w:p w:rsidR="00D847B1" w:rsidRPr="00A00D0E" w:rsidRDefault="00D847B1" w:rsidP="005C3EA5">
      <w:pPr>
        <w:jc w:val="both"/>
        <w:rPr>
          <w:b/>
          <w:bCs/>
          <w:sz w:val="22"/>
          <w:szCs w:val="22"/>
        </w:rPr>
      </w:pPr>
      <w:r w:rsidRPr="00A00D0E">
        <w:rPr>
          <w:b/>
          <w:bCs/>
          <w:sz w:val="22"/>
          <w:szCs w:val="22"/>
        </w:rPr>
        <w:t>Zamawiający</w:t>
      </w:r>
      <w:r w:rsidR="00DC1580" w:rsidRPr="00A00D0E">
        <w:rPr>
          <w:b/>
          <w:bCs/>
          <w:sz w:val="22"/>
          <w:szCs w:val="22"/>
        </w:rPr>
        <w:t xml:space="preserve"> informuje, że</w:t>
      </w:r>
      <w:r w:rsidRPr="00A00D0E">
        <w:rPr>
          <w:b/>
          <w:bCs/>
          <w:sz w:val="22"/>
          <w:szCs w:val="22"/>
        </w:rPr>
        <w:t xml:space="preserve"> modyfikuje</w:t>
      </w:r>
      <w:r w:rsidR="005C3EA5" w:rsidRPr="00A00D0E">
        <w:rPr>
          <w:b/>
          <w:bCs/>
          <w:sz w:val="22"/>
          <w:szCs w:val="22"/>
        </w:rPr>
        <w:t xml:space="preserve"> </w:t>
      </w:r>
      <w:r w:rsidRPr="00A00D0E">
        <w:rPr>
          <w:b/>
          <w:sz w:val="22"/>
          <w:szCs w:val="22"/>
        </w:rPr>
        <w:t>załącznik nr 2a do SIWZ dotyczący Pakietu nr 5</w:t>
      </w:r>
      <w:r w:rsidR="005C3EA5" w:rsidRPr="00A00D0E">
        <w:rPr>
          <w:b/>
          <w:sz w:val="22"/>
          <w:szCs w:val="22"/>
        </w:rPr>
        <w:t>, który</w:t>
      </w:r>
      <w:r w:rsidRPr="00A00D0E">
        <w:rPr>
          <w:b/>
          <w:sz w:val="22"/>
          <w:szCs w:val="22"/>
        </w:rPr>
        <w:t xml:space="preserve"> otrzymuje nowe</w:t>
      </w:r>
      <w:r w:rsidR="005C3EA5" w:rsidRPr="00A00D0E">
        <w:rPr>
          <w:b/>
          <w:sz w:val="22"/>
          <w:szCs w:val="22"/>
        </w:rPr>
        <w:t>,</w:t>
      </w:r>
      <w:r w:rsidRPr="00A00D0E">
        <w:rPr>
          <w:b/>
          <w:sz w:val="22"/>
          <w:szCs w:val="22"/>
        </w:rPr>
        <w:t xml:space="preserve"> następujące brzmienie:</w:t>
      </w:r>
    </w:p>
    <w:p w:rsidR="00D847B1" w:rsidRPr="00A00D0E" w:rsidRDefault="00D847B1" w:rsidP="00D847B1">
      <w:pPr>
        <w:rPr>
          <w:sz w:val="22"/>
          <w:szCs w:val="22"/>
        </w:rPr>
      </w:pPr>
    </w:p>
    <w:p w:rsidR="00D847B1" w:rsidRPr="00A00D0E" w:rsidRDefault="00D847B1" w:rsidP="00D847B1">
      <w:pPr>
        <w:rPr>
          <w:b/>
          <w:sz w:val="22"/>
          <w:szCs w:val="22"/>
          <w:u w:val="single"/>
        </w:rPr>
      </w:pPr>
      <w:r w:rsidRPr="00A00D0E">
        <w:rPr>
          <w:b/>
          <w:sz w:val="22"/>
          <w:szCs w:val="22"/>
          <w:u w:val="single"/>
        </w:rPr>
        <w:t xml:space="preserve">,, Pakiet nr 5 Lampa operacyjna z torem wizyjnym 1 </w:t>
      </w:r>
      <w:proofErr w:type="spellStart"/>
      <w:r w:rsidRPr="00A00D0E">
        <w:rPr>
          <w:b/>
          <w:sz w:val="22"/>
          <w:szCs w:val="22"/>
          <w:u w:val="single"/>
        </w:rPr>
        <w:t>kpl</w:t>
      </w:r>
      <w:proofErr w:type="spellEnd"/>
      <w:r w:rsidRPr="00A00D0E">
        <w:rPr>
          <w:b/>
          <w:sz w:val="22"/>
          <w:szCs w:val="22"/>
          <w:u w:val="single"/>
        </w:rPr>
        <w:t>.</w:t>
      </w:r>
    </w:p>
    <w:p w:rsidR="0085399D" w:rsidRPr="00A00D0E" w:rsidRDefault="0085399D" w:rsidP="0085399D">
      <w:pPr>
        <w:rPr>
          <w:b/>
          <w:sz w:val="22"/>
          <w:szCs w:val="22"/>
        </w:rPr>
      </w:pPr>
    </w:p>
    <w:p w:rsidR="0085399D" w:rsidRPr="00A00D0E" w:rsidRDefault="0085399D" w:rsidP="0085399D">
      <w:pPr>
        <w:rPr>
          <w:b/>
          <w:sz w:val="22"/>
          <w:szCs w:val="22"/>
        </w:rPr>
      </w:pPr>
      <w:r w:rsidRPr="00A00D0E">
        <w:rPr>
          <w:b/>
          <w:sz w:val="22"/>
          <w:szCs w:val="22"/>
        </w:rPr>
        <w:t>Wykonawca:</w:t>
      </w:r>
      <w:r w:rsidRPr="00A00D0E">
        <w:rPr>
          <w:b/>
          <w:sz w:val="22"/>
          <w:szCs w:val="22"/>
        </w:rPr>
        <w:tab/>
        <w:t xml:space="preserve">                 ……………………………………………..</w:t>
      </w:r>
    </w:p>
    <w:p w:rsidR="0085399D" w:rsidRPr="00A00D0E" w:rsidRDefault="0085399D" w:rsidP="0085399D">
      <w:pPr>
        <w:tabs>
          <w:tab w:val="left" w:pos="3402"/>
          <w:tab w:val="left" w:pos="7371"/>
        </w:tabs>
        <w:ind w:left="2410" w:hanging="2410"/>
        <w:jc w:val="both"/>
        <w:rPr>
          <w:b/>
          <w:sz w:val="22"/>
          <w:szCs w:val="22"/>
        </w:rPr>
      </w:pPr>
      <w:r w:rsidRPr="00A00D0E">
        <w:rPr>
          <w:b/>
          <w:sz w:val="22"/>
          <w:szCs w:val="22"/>
        </w:rPr>
        <w:t xml:space="preserve">  </w:t>
      </w:r>
    </w:p>
    <w:p w:rsidR="0085399D" w:rsidRPr="00A00D0E" w:rsidRDefault="0085399D" w:rsidP="0085399D">
      <w:pPr>
        <w:tabs>
          <w:tab w:val="left" w:pos="3402"/>
          <w:tab w:val="left" w:pos="7371"/>
        </w:tabs>
        <w:ind w:left="2410" w:hanging="2410"/>
        <w:jc w:val="both"/>
        <w:rPr>
          <w:b/>
          <w:sz w:val="22"/>
          <w:szCs w:val="22"/>
        </w:rPr>
      </w:pPr>
      <w:r w:rsidRPr="00A00D0E">
        <w:rPr>
          <w:b/>
          <w:sz w:val="22"/>
          <w:szCs w:val="22"/>
        </w:rPr>
        <w:t>Nazwa i typ:</w:t>
      </w:r>
      <w:r w:rsidRPr="00A00D0E">
        <w:rPr>
          <w:b/>
          <w:sz w:val="22"/>
          <w:szCs w:val="22"/>
        </w:rPr>
        <w:tab/>
        <w:t>……………………………………………..</w:t>
      </w:r>
    </w:p>
    <w:p w:rsidR="0085399D" w:rsidRPr="00A00D0E" w:rsidRDefault="0085399D" w:rsidP="0085399D">
      <w:pPr>
        <w:tabs>
          <w:tab w:val="left" w:pos="3402"/>
          <w:tab w:val="left" w:pos="7371"/>
        </w:tabs>
        <w:ind w:left="2410" w:hanging="2410"/>
        <w:jc w:val="both"/>
        <w:rPr>
          <w:b/>
          <w:sz w:val="22"/>
          <w:szCs w:val="22"/>
        </w:rPr>
      </w:pPr>
    </w:p>
    <w:p w:rsidR="0085399D" w:rsidRPr="00A00D0E" w:rsidRDefault="0085399D" w:rsidP="0085399D">
      <w:pPr>
        <w:tabs>
          <w:tab w:val="left" w:pos="3402"/>
          <w:tab w:val="left" w:pos="7371"/>
        </w:tabs>
        <w:ind w:left="2410" w:hanging="2410"/>
        <w:jc w:val="both"/>
        <w:rPr>
          <w:b/>
          <w:sz w:val="22"/>
          <w:szCs w:val="22"/>
        </w:rPr>
      </w:pPr>
      <w:r w:rsidRPr="00A00D0E">
        <w:rPr>
          <w:b/>
          <w:sz w:val="22"/>
          <w:szCs w:val="22"/>
        </w:rPr>
        <w:t>Producent/ Kraj :</w:t>
      </w:r>
      <w:r w:rsidRPr="00A00D0E">
        <w:rPr>
          <w:b/>
          <w:sz w:val="22"/>
          <w:szCs w:val="22"/>
        </w:rPr>
        <w:tab/>
        <w:t>……………………………………………..</w:t>
      </w:r>
    </w:p>
    <w:p w:rsidR="0085399D" w:rsidRPr="00A00D0E" w:rsidRDefault="0085399D" w:rsidP="0085399D">
      <w:pPr>
        <w:tabs>
          <w:tab w:val="left" w:pos="3402"/>
          <w:tab w:val="left" w:pos="7371"/>
        </w:tabs>
        <w:ind w:left="2410" w:hanging="2410"/>
        <w:jc w:val="both"/>
        <w:rPr>
          <w:b/>
          <w:sz w:val="22"/>
          <w:szCs w:val="22"/>
        </w:rPr>
      </w:pPr>
    </w:p>
    <w:p w:rsidR="0085399D" w:rsidRPr="00A00D0E" w:rsidRDefault="0085399D" w:rsidP="0085399D">
      <w:pPr>
        <w:tabs>
          <w:tab w:val="left" w:pos="3402"/>
          <w:tab w:val="left" w:pos="7371"/>
        </w:tabs>
        <w:ind w:left="2410" w:hanging="2410"/>
        <w:jc w:val="both"/>
        <w:rPr>
          <w:b/>
          <w:sz w:val="22"/>
          <w:szCs w:val="22"/>
        </w:rPr>
      </w:pPr>
      <w:r w:rsidRPr="00A00D0E">
        <w:rPr>
          <w:b/>
          <w:sz w:val="22"/>
          <w:szCs w:val="22"/>
        </w:rPr>
        <w:t>Rok produkcji :</w:t>
      </w:r>
      <w:r w:rsidRPr="00A00D0E">
        <w:rPr>
          <w:b/>
          <w:sz w:val="22"/>
          <w:szCs w:val="22"/>
        </w:rPr>
        <w:tab/>
        <w:t>sprzęt fabrycznie nowy - nieużywany / 2015</w:t>
      </w:r>
    </w:p>
    <w:p w:rsidR="0085399D" w:rsidRPr="00A00D0E" w:rsidRDefault="0085399D" w:rsidP="0085399D">
      <w:pPr>
        <w:tabs>
          <w:tab w:val="left" w:pos="3402"/>
          <w:tab w:val="left" w:pos="7371"/>
        </w:tabs>
        <w:ind w:left="2410" w:hanging="2410"/>
        <w:jc w:val="both"/>
        <w:rPr>
          <w:b/>
        </w:rPr>
      </w:pPr>
    </w:p>
    <w:p w:rsidR="0085399D" w:rsidRPr="00A00D0E" w:rsidRDefault="0085399D" w:rsidP="0085399D">
      <w:pPr>
        <w:rPr>
          <w:b/>
          <w:sz w:val="18"/>
          <w:szCs w:val="18"/>
        </w:rPr>
      </w:pPr>
      <w:r w:rsidRPr="00A00D0E">
        <w:rPr>
          <w:b/>
          <w:sz w:val="18"/>
          <w:szCs w:val="18"/>
        </w:rPr>
        <w:t>*Odpowiedź NIE powoduje odrzucenie oferty</w:t>
      </w:r>
    </w:p>
    <w:tbl>
      <w:tblPr>
        <w:tblW w:w="10042" w:type="dxa"/>
        <w:tblInd w:w="-72" w:type="dxa"/>
        <w:tblCellMar>
          <w:left w:w="70" w:type="dxa"/>
          <w:right w:w="70" w:type="dxa"/>
        </w:tblCellMar>
        <w:tblLook w:val="04A0" w:firstRow="1" w:lastRow="0" w:firstColumn="1" w:lastColumn="0" w:noHBand="0" w:noVBand="1"/>
      </w:tblPr>
      <w:tblGrid>
        <w:gridCol w:w="709"/>
        <w:gridCol w:w="5387"/>
        <w:gridCol w:w="1559"/>
        <w:gridCol w:w="2387"/>
      </w:tblGrid>
      <w:tr w:rsidR="00A00D0E" w:rsidRPr="00A00D0E" w:rsidTr="00A00D0E">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85399D" w:rsidRPr="00A00D0E" w:rsidRDefault="0085399D" w:rsidP="00A00D0E">
            <w:pPr>
              <w:jc w:val="center"/>
              <w:rPr>
                <w:sz w:val="18"/>
                <w:szCs w:val="18"/>
              </w:rPr>
            </w:pPr>
            <w:r w:rsidRPr="00A00D0E">
              <w:rPr>
                <w:sz w:val="18"/>
                <w:szCs w:val="18"/>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85399D" w:rsidRPr="00A00D0E" w:rsidRDefault="0085399D" w:rsidP="00A00D0E">
            <w:pPr>
              <w:jc w:val="center"/>
              <w:rPr>
                <w:b/>
                <w:sz w:val="18"/>
                <w:szCs w:val="18"/>
              </w:rPr>
            </w:pPr>
            <w:r w:rsidRPr="00A00D0E">
              <w:rPr>
                <w:b/>
                <w:spacing w:val="2"/>
                <w:sz w:val="18"/>
                <w:szCs w:val="18"/>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85399D" w:rsidRPr="00A00D0E" w:rsidRDefault="0085399D" w:rsidP="00A00D0E">
            <w:pPr>
              <w:jc w:val="center"/>
              <w:rPr>
                <w:b/>
                <w:sz w:val="18"/>
                <w:szCs w:val="18"/>
              </w:rPr>
            </w:pPr>
            <w:r w:rsidRPr="00A00D0E">
              <w:rPr>
                <w:b/>
                <w:sz w:val="18"/>
                <w:szCs w:val="18"/>
              </w:rPr>
              <w:t>Parametry Wymagane*</w:t>
            </w:r>
          </w:p>
        </w:tc>
        <w:tc>
          <w:tcPr>
            <w:tcW w:w="2387" w:type="dxa"/>
            <w:tcBorders>
              <w:top w:val="single" w:sz="6" w:space="0" w:color="auto"/>
              <w:left w:val="single" w:sz="6" w:space="0" w:color="auto"/>
              <w:bottom w:val="single" w:sz="6" w:space="0" w:color="auto"/>
              <w:right w:val="single" w:sz="6" w:space="0" w:color="auto"/>
            </w:tcBorders>
            <w:vAlign w:val="center"/>
            <w:hideMark/>
          </w:tcPr>
          <w:p w:rsidR="0085399D" w:rsidRPr="00A00D0E" w:rsidRDefault="0085399D" w:rsidP="00A00D0E">
            <w:pPr>
              <w:jc w:val="center"/>
              <w:rPr>
                <w:sz w:val="18"/>
                <w:szCs w:val="18"/>
              </w:rPr>
            </w:pPr>
            <w:r w:rsidRPr="00A00D0E">
              <w:rPr>
                <w:b/>
                <w:sz w:val="18"/>
                <w:szCs w:val="18"/>
              </w:rPr>
              <w:t xml:space="preserve">parametry oferowane / </w:t>
            </w:r>
            <w:r w:rsidRPr="00A00D0E">
              <w:rPr>
                <w:b/>
                <w:sz w:val="18"/>
                <w:szCs w:val="18"/>
              </w:rPr>
              <w:br/>
              <w:t>nr strony w materiałach informacyjnych dołączonych do oferty</w:t>
            </w:r>
          </w:p>
        </w:tc>
      </w:tr>
      <w:tr w:rsidR="00A00D0E" w:rsidRPr="00A00D0E" w:rsidTr="00A00D0E">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85399D" w:rsidRPr="00A00D0E" w:rsidRDefault="0085399D" w:rsidP="00A00D0E">
            <w:pPr>
              <w:rPr>
                <w:b/>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right="-108"/>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Lampa operacyjna przeznaczona do oświetlenia pola operacyjnego: płytkiego, głębokiego, rozległego zapewniająca wysokie natężenie światła na polu operacyjnym. Sumaryczne, maksymalne natężenie światła (przy jasności 100%, w odległości 1m) wszystkich oferowanych i zawieszonych na wspólnej osi, głowic ≥ 310 000 lx. Należy zaoferować ilość głowic odpowiednią do spełnienia wymogu. UWAGA – za maksymalne natężenie uważa się wartość, z którą lampa może pracować w trybie ciągłym. Nie dopuszcza się podawania wartości uzyskiwanej chwilowo, okresowo (funkcje typu „</w:t>
            </w:r>
            <w:proofErr w:type="spellStart"/>
            <w:r w:rsidRPr="00A00D0E">
              <w:rPr>
                <w:sz w:val="18"/>
                <w:szCs w:val="18"/>
              </w:rPr>
              <w:t>boost</w:t>
            </w:r>
            <w:proofErr w:type="spellEnd"/>
            <w:r w:rsidRPr="00A00D0E">
              <w:rPr>
                <w:sz w:val="18"/>
                <w:szCs w:val="18"/>
              </w:rPr>
              <w:t>”).</w:t>
            </w:r>
          </w:p>
          <w:p w:rsidR="0085399D" w:rsidRPr="00A00D0E" w:rsidRDefault="0085399D" w:rsidP="00A00D0E">
            <w:pPr>
              <w:rPr>
                <w:sz w:val="18"/>
                <w:szCs w:val="18"/>
                <w:u w:val="single"/>
              </w:rPr>
            </w:pPr>
            <w:r w:rsidRPr="00A00D0E">
              <w:rPr>
                <w:sz w:val="18"/>
                <w:szCs w:val="18"/>
                <w:u w:val="single"/>
              </w:rPr>
              <w:t xml:space="preserve">Dwa </w:t>
            </w:r>
            <w:proofErr w:type="spellStart"/>
            <w:r w:rsidRPr="00A00D0E">
              <w:rPr>
                <w:sz w:val="18"/>
                <w:szCs w:val="18"/>
                <w:u w:val="single"/>
              </w:rPr>
              <w:t>zawiesia</w:t>
            </w:r>
            <w:proofErr w:type="spellEnd"/>
            <w:r w:rsidRPr="00A00D0E">
              <w:rPr>
                <w:sz w:val="18"/>
                <w:szCs w:val="18"/>
                <w:u w:val="single"/>
              </w:rPr>
              <w:t xml:space="preserve"> sufitowe:</w:t>
            </w:r>
          </w:p>
          <w:p w:rsidR="0085399D" w:rsidRPr="00A00D0E" w:rsidRDefault="0085399D" w:rsidP="00A00D0E">
            <w:pPr>
              <w:rPr>
                <w:sz w:val="18"/>
                <w:szCs w:val="18"/>
                <w:u w:val="single"/>
              </w:rPr>
            </w:pPr>
            <w:r w:rsidRPr="00A00D0E">
              <w:rPr>
                <w:sz w:val="18"/>
                <w:szCs w:val="18"/>
                <w:u w:val="single"/>
              </w:rPr>
              <w:t>- Na pierwszym wspólnym zawieszeniu (min. 3 ramiona)  czasza główna, na osobnym ramieniu kamera HD oraz osobne ramię z osłoną przed promieniowaniem w postaci szyby ołowiowej o wymiarach 76x60 cm, min. 0,5Pb, z wycięciem konturu pacjenta, mocowanie szyby w centralnym punkcie za pomocą uchwytu z rączką.</w:t>
            </w:r>
          </w:p>
          <w:p w:rsidR="0085399D" w:rsidRPr="00A00D0E" w:rsidRDefault="0085399D" w:rsidP="00A00D0E">
            <w:pPr>
              <w:rPr>
                <w:b/>
                <w:sz w:val="18"/>
                <w:szCs w:val="18"/>
                <w:u w:val="single"/>
              </w:rPr>
            </w:pPr>
            <w:r w:rsidRPr="00A00D0E">
              <w:rPr>
                <w:sz w:val="18"/>
                <w:szCs w:val="18"/>
              </w:rPr>
              <w:t xml:space="preserve">- Na drugim, wspólnym zawieszeniu (min. 2 ramiona) czasza satelitarna, szyba ołowiowa (adaptacja obecnie zainstalowanej szyby ołowiowej) </w:t>
            </w:r>
          </w:p>
          <w:p w:rsidR="0085399D" w:rsidRPr="00A00D0E" w:rsidRDefault="0085399D" w:rsidP="00A00D0E">
            <w:pPr>
              <w:rPr>
                <w:sz w:val="18"/>
                <w:szCs w:val="18"/>
              </w:rPr>
            </w:pPr>
            <w:r w:rsidRPr="00A00D0E">
              <w:rPr>
                <w:sz w:val="18"/>
                <w:szCs w:val="18"/>
              </w:rPr>
              <w:t xml:space="preserve">Ramiona z czaszami mają umożliwiać ustawienie w pozycji roboczej po obu stronach stołu operacyjnego (po uwzględnieniu lokalizacji </w:t>
            </w:r>
            <w:proofErr w:type="spellStart"/>
            <w:r w:rsidRPr="00A00D0E">
              <w:rPr>
                <w:sz w:val="18"/>
                <w:szCs w:val="18"/>
              </w:rPr>
              <w:t>angiografu</w:t>
            </w:r>
            <w:proofErr w:type="spellEnd"/>
            <w:r w:rsidRPr="00A00D0E">
              <w:rPr>
                <w:sz w:val="18"/>
                <w:szCs w:val="18"/>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 i opisać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Diody o kolorystyce zapewniającej światło białe w polu operacyjnym, dopuszcza się zastosowanie diod w co najmniej 3 barwach lub jednobarwne. </w:t>
            </w:r>
          </w:p>
          <w:p w:rsidR="0085399D" w:rsidRPr="00A00D0E" w:rsidRDefault="0085399D" w:rsidP="00A00D0E">
            <w:pPr>
              <w:rPr>
                <w:sz w:val="18"/>
                <w:szCs w:val="18"/>
                <w:u w:val="single"/>
              </w:rPr>
            </w:pPr>
            <w:r w:rsidRPr="00A00D0E">
              <w:rPr>
                <w:sz w:val="18"/>
                <w:szCs w:val="18"/>
                <w:u w:val="single"/>
              </w:rPr>
              <w:t>Lampy z zastosowaniem diod wielokolorowych z systemem wytwarzania światła białego w wyniku mieszania barw w obrębie czasz bez „efektu tęczy” w polu operacyjnym</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Natężenie oświetlenia czaszy głównej – min. 155 000 ( </w:t>
            </w:r>
            <w:proofErr w:type="spellStart"/>
            <w:r w:rsidRPr="00A00D0E">
              <w:rPr>
                <w:sz w:val="18"/>
                <w:szCs w:val="18"/>
              </w:rPr>
              <w:t>lux</w:t>
            </w:r>
            <w:proofErr w:type="spellEnd"/>
            <w:r w:rsidRPr="00A00D0E">
              <w:rPr>
                <w:sz w:val="18"/>
                <w:szCs w:val="18"/>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Natężenie oświetlenia czaszy satelitarnej – min. </w:t>
            </w:r>
            <w:r w:rsidRPr="00A00D0E">
              <w:rPr>
                <w:sz w:val="18"/>
                <w:szCs w:val="18"/>
                <w:u w:val="single"/>
              </w:rPr>
              <w:t>130 000 ( </w:t>
            </w:r>
            <w:proofErr w:type="spellStart"/>
            <w:r w:rsidRPr="00A00D0E">
              <w:rPr>
                <w:sz w:val="18"/>
                <w:szCs w:val="18"/>
                <w:u w:val="single"/>
              </w:rPr>
              <w:t>lux</w:t>
            </w:r>
            <w:proofErr w:type="spellEnd"/>
            <w:r w:rsidRPr="00A00D0E">
              <w:rPr>
                <w:sz w:val="18"/>
                <w:szCs w:val="18"/>
                <w:u w:val="single"/>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Odtworzenie barwy światła słonecznego –  </w:t>
            </w:r>
            <w:r w:rsidRPr="00A00D0E">
              <w:rPr>
                <w:sz w:val="18"/>
                <w:szCs w:val="18"/>
                <w:u w:val="single"/>
              </w:rPr>
              <w:t>98 +/-3</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Regulacja barwy światła min. w 3 krokach w zakresie min. 3500-5000 ( K ), dopuszcza się tolerancję barwy w zakresie +/-300 ( K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Średnica pola bezcieniowego dla czaszy głównej regulowana w zakresie min 100 ( mm ), minimalny obszar pola 200 mm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Średnica pola bezcieniowego dla czaszy satelitarnej regulowana w zakresie min. 100 ( mm ), minimalny obszar pola 200 mm</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Regulacja średnicy pola centralnym uchwytem czaszy lampy i/lub przyciskami na panelu sterującym umieszczonym na ramieniu lampy lub w obrębie czaszy.</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Wgłębność oświetlenia dla lampy głównej min 115 cm i satelitarnej min. </w:t>
            </w:r>
            <w:r w:rsidRPr="00A00D0E">
              <w:rPr>
                <w:sz w:val="18"/>
                <w:szCs w:val="18"/>
                <w:u w:val="single"/>
              </w:rPr>
              <w:t>129 cm</w:t>
            </w:r>
            <w:r w:rsidRPr="00A00D0E">
              <w:rPr>
                <w:sz w:val="18"/>
                <w:szCs w:val="18"/>
              </w:rPr>
              <w:t xml:space="preserve"> ( L1 + L2 )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Regulacja natężenia oświetlenia z panelu sterowniczego w zakresie min. 5-100%, w tym oświetlenie operacyjne min. 30-100%</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Centralny, </w:t>
            </w:r>
            <w:proofErr w:type="spellStart"/>
            <w:r w:rsidRPr="00A00D0E">
              <w:rPr>
                <w:sz w:val="18"/>
                <w:szCs w:val="18"/>
              </w:rPr>
              <w:t>sterylizowalny</w:t>
            </w:r>
            <w:proofErr w:type="spellEnd"/>
            <w:r w:rsidRPr="00A00D0E">
              <w:rPr>
                <w:sz w:val="18"/>
                <w:szCs w:val="18"/>
              </w:rPr>
              <w:t xml:space="preserve"> uchwyt do regulacji średnicy pola roboczego i pozycjonowania każdej głowicy, umieszczony w osi głównej głowicy.</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Obrót lampy oraz kamery wokół osi pionowej o 360°</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Zasilanie – 230 V ( +/- ) 10% , 50Hz , 24 VDC</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Jednostka zasilająca lampy wyposażona w układ awaryjny. </w:t>
            </w:r>
          </w:p>
          <w:p w:rsidR="0085399D" w:rsidRPr="00A00D0E" w:rsidRDefault="0085399D" w:rsidP="00A00D0E">
            <w:pPr>
              <w:rPr>
                <w:sz w:val="18"/>
                <w:szCs w:val="18"/>
              </w:rPr>
            </w:pPr>
            <w:r w:rsidRPr="00A00D0E">
              <w:rPr>
                <w:sz w:val="18"/>
                <w:szCs w:val="18"/>
              </w:rPr>
              <w:t>W momencie zaniku głównego napięcia 230 VAC, układ automatycznie uruchamia szpitalne napięcie awaryjne.</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Obudowa lampy umożliwiająca czyszczenie i dezynfekcję powszechnie stosowanymi środkami.</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Wzrost temperatury w okolicy głowy chirurga &lt;1°C</w:t>
            </w:r>
            <w:r w:rsidRPr="00A00D0E">
              <w:rPr>
                <w:sz w:val="18"/>
                <w:szCs w:val="18"/>
              </w:rPr>
              <w:tab/>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Obudowa lampy przystosowana do współpracy z obiegiem laminarnym.</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Żywotność układu świetlnego – min. 40.000 ( h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Sensor obrazu min. 1/3 CMOS</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Ilość pikseli 1080i lub 1080p</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Czułość – min. 25 ( </w:t>
            </w:r>
            <w:proofErr w:type="spellStart"/>
            <w:r w:rsidRPr="00A00D0E">
              <w:rPr>
                <w:sz w:val="18"/>
                <w:szCs w:val="18"/>
              </w:rPr>
              <w:t>lux</w:t>
            </w:r>
            <w:proofErr w:type="spellEnd"/>
            <w:r w:rsidRPr="00A00D0E">
              <w:rPr>
                <w:sz w:val="18"/>
                <w:szCs w:val="18"/>
              </w:rPr>
              <w:t xml:space="preserve"> ) lub min. 12 ( </w:t>
            </w:r>
            <w:proofErr w:type="spellStart"/>
            <w:r w:rsidRPr="00A00D0E">
              <w:rPr>
                <w:sz w:val="18"/>
                <w:szCs w:val="18"/>
              </w:rPr>
              <w:t>lux</w:t>
            </w:r>
            <w:proofErr w:type="spellEnd"/>
            <w:r w:rsidRPr="00A00D0E">
              <w:rPr>
                <w:sz w:val="18"/>
                <w:szCs w:val="18"/>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Stosunek sygnału do szumu ( d B )&gt;=50</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Proporcje obrazu ( wys. do szer. ) 16 : 9</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Automatyczny balans bieli</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Zoom optyczny – min. 10x</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Zoom cyfrowy – min. 12x</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Zewnętrzny sterownik zapewniający zdalną kontrolę i ustawienia:</w:t>
            </w:r>
          </w:p>
          <w:p w:rsidR="0085399D" w:rsidRPr="00A00D0E" w:rsidRDefault="0085399D" w:rsidP="00A00D0E">
            <w:pPr>
              <w:rPr>
                <w:sz w:val="18"/>
                <w:szCs w:val="18"/>
              </w:rPr>
            </w:pPr>
            <w:r w:rsidRPr="00A00D0E">
              <w:rPr>
                <w:sz w:val="18"/>
                <w:szCs w:val="18"/>
              </w:rPr>
              <w:t>funkcjami kamery: powiększenie / pomniejszenie;  wyostrzanie obrazu; automatyczne i manualne; jasność automatyczna i manualna; balans bieli;  stop klatka.</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Możliwość strumieniowania obrazu z kamery HD po sieci lokalnej szpitala.</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 xml:space="preserve">Monitor min. </w:t>
            </w:r>
            <w:r w:rsidRPr="00A00D0E">
              <w:rPr>
                <w:sz w:val="18"/>
                <w:szCs w:val="18"/>
                <w:u w:val="single"/>
              </w:rPr>
              <w:t>45”</w:t>
            </w:r>
            <w:r w:rsidRPr="00A00D0E">
              <w:rPr>
                <w:sz w:val="18"/>
                <w:szCs w:val="18"/>
              </w:rPr>
              <w:t xml:space="preserve"> FULL HD do zainstalowania na ścianie w miejscu wyznaczonym przez użytkownika, lub na wysięgniku/ramieniu.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sz w:val="18"/>
                <w:szCs w:val="18"/>
              </w:rPr>
            </w:pPr>
            <w:r w:rsidRPr="00A00D0E">
              <w:rPr>
                <w:sz w:val="18"/>
                <w:szCs w:val="18"/>
              </w:rPr>
              <w:t>Oferowana lampa dostosowana konstrukcyjnie do sali operacyjnej: wysokość sufitu podwieszonego 3,30 m , wysokość stropu 4,19 m od posadzki.</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r w:rsidR="00A00D0E" w:rsidRPr="00A00D0E" w:rsidTr="00A00D0E">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85399D">
            <w:pPr>
              <w:numPr>
                <w:ilvl w:val="0"/>
                <w:numId w:val="3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rPr>
                <w:b/>
                <w:sz w:val="18"/>
                <w:szCs w:val="18"/>
                <w:u w:val="single"/>
              </w:rPr>
            </w:pPr>
            <w:r w:rsidRPr="00A00D0E">
              <w:rPr>
                <w:sz w:val="18"/>
                <w:szCs w:val="18"/>
              </w:rPr>
              <w:t>Montaż lampy operacyjnej przeznaczonej do oświetlenia pola operacyjnego na hybrydowej sali operacyjnej bloku operacyjnego kardiochirurgii wraz z demontażem starych lamp.</w:t>
            </w:r>
            <w:r w:rsidRPr="00A00D0E">
              <w:rPr>
                <w:b/>
                <w:sz w:val="18"/>
                <w:szCs w:val="18"/>
                <w:u w:val="single"/>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r w:rsidRPr="00A00D0E">
              <w:rPr>
                <w:sz w:val="18"/>
                <w:szCs w:val="18"/>
              </w:rPr>
              <w:t>Tak, podać</w:t>
            </w:r>
          </w:p>
        </w:tc>
        <w:tc>
          <w:tcPr>
            <w:tcW w:w="2387" w:type="dxa"/>
            <w:tcBorders>
              <w:top w:val="single" w:sz="6" w:space="0" w:color="auto"/>
              <w:left w:val="single" w:sz="6" w:space="0" w:color="auto"/>
              <w:bottom w:val="single" w:sz="6" w:space="0" w:color="auto"/>
              <w:right w:val="single" w:sz="6" w:space="0" w:color="auto"/>
            </w:tcBorders>
            <w:vAlign w:val="center"/>
          </w:tcPr>
          <w:p w:rsidR="0085399D" w:rsidRPr="00A00D0E" w:rsidRDefault="0085399D" w:rsidP="00A00D0E">
            <w:pPr>
              <w:jc w:val="center"/>
              <w:rPr>
                <w:sz w:val="18"/>
                <w:szCs w:val="18"/>
              </w:rPr>
            </w:pPr>
          </w:p>
        </w:tc>
      </w:tr>
    </w:tbl>
    <w:p w:rsidR="0085399D" w:rsidRPr="00A00D0E" w:rsidRDefault="0085399D" w:rsidP="0085399D">
      <w:pPr>
        <w:rPr>
          <w:b/>
          <w:snapToGrid w:val="0"/>
        </w:rPr>
      </w:pPr>
    </w:p>
    <w:p w:rsidR="0085399D" w:rsidRPr="00A00D0E" w:rsidRDefault="0085399D" w:rsidP="0085399D">
      <w:pPr>
        <w:ind w:firstLine="708"/>
        <w:jc w:val="both"/>
        <w:rPr>
          <w:sz w:val="18"/>
          <w:szCs w:val="18"/>
        </w:rPr>
      </w:pPr>
      <w:r w:rsidRPr="00A00D0E">
        <w:rPr>
          <w:sz w:val="18"/>
          <w:szCs w:val="18"/>
        </w:rPr>
        <w:t>Oświadczamy, że oferowane urządzenie spełnia wymagania techniczne, zawarte w SIWZ, jest kompletne, fabrycznie nowe i będzie gotowe do użytku bez żadnych dodatkowych zakupów i inwestycji ( poza materiałami eksploatacyjnymi ).</w:t>
      </w:r>
    </w:p>
    <w:p w:rsidR="0085399D" w:rsidRPr="00A00D0E" w:rsidRDefault="0085399D" w:rsidP="0085399D">
      <w:pPr>
        <w:spacing w:after="120"/>
        <w:jc w:val="both"/>
        <w:rPr>
          <w:sz w:val="18"/>
          <w:szCs w:val="18"/>
        </w:rPr>
      </w:pPr>
      <w:r w:rsidRPr="00A00D0E">
        <w:rPr>
          <w:sz w:val="18"/>
          <w:szCs w:val="18"/>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00D0E">
        <w:rPr>
          <w:sz w:val="18"/>
          <w:szCs w:val="18"/>
        </w:rPr>
        <w:t>zakreślaczem</w:t>
      </w:r>
      <w:proofErr w:type="spellEnd"/>
      <w:r w:rsidRPr="00A00D0E">
        <w:rPr>
          <w:sz w:val="18"/>
          <w:szCs w:val="18"/>
        </w:rPr>
        <w:t xml:space="preserve"> ) w materiałach informacyjnych, gdzie znajduje się potwierdzenie wymaganego parametru.</w:t>
      </w:r>
    </w:p>
    <w:p w:rsidR="0085399D" w:rsidRPr="00A00D0E" w:rsidRDefault="0085399D" w:rsidP="0085399D">
      <w:pPr>
        <w:ind w:right="71"/>
        <w:jc w:val="both"/>
        <w:rPr>
          <w:sz w:val="14"/>
          <w:szCs w:val="14"/>
        </w:rPr>
      </w:pPr>
      <w:r w:rsidRPr="00A00D0E">
        <w:rPr>
          <w:sz w:val="14"/>
          <w:szCs w:val="14"/>
        </w:rPr>
        <w:t xml:space="preserve">   </w:t>
      </w:r>
    </w:p>
    <w:p w:rsidR="0085399D" w:rsidRPr="00A00D0E" w:rsidRDefault="0085399D" w:rsidP="0085399D">
      <w:pPr>
        <w:ind w:right="71"/>
        <w:jc w:val="both"/>
        <w:rPr>
          <w:b/>
          <w:sz w:val="14"/>
          <w:szCs w:val="14"/>
        </w:rPr>
      </w:pPr>
      <w:r w:rsidRPr="00A00D0E">
        <w:rPr>
          <w:sz w:val="14"/>
          <w:szCs w:val="14"/>
        </w:rPr>
        <w:t xml:space="preserve">   ………………dnia……………                                                                                               .</w:t>
      </w:r>
      <w:r w:rsidRPr="00A00D0E">
        <w:rPr>
          <w:sz w:val="14"/>
          <w:szCs w:val="14"/>
        </w:rPr>
        <w:tab/>
        <w:t>..............................................................................</w:t>
      </w:r>
    </w:p>
    <w:p w:rsidR="0085399D" w:rsidRPr="00A00D0E" w:rsidRDefault="0085399D" w:rsidP="0085399D">
      <w:pPr>
        <w:ind w:left="5103"/>
        <w:jc w:val="center"/>
        <w:rPr>
          <w:sz w:val="14"/>
          <w:szCs w:val="14"/>
        </w:rPr>
      </w:pPr>
      <w:r w:rsidRPr="00A00D0E">
        <w:rPr>
          <w:sz w:val="14"/>
          <w:szCs w:val="14"/>
        </w:rPr>
        <w:t>(podpis i  pieczęć  osób wskazanych w dokumencie</w:t>
      </w:r>
    </w:p>
    <w:p w:rsidR="0085399D" w:rsidRPr="00A00D0E" w:rsidRDefault="0085399D" w:rsidP="0085399D">
      <w:pPr>
        <w:ind w:left="5103"/>
        <w:jc w:val="center"/>
        <w:rPr>
          <w:sz w:val="14"/>
          <w:szCs w:val="14"/>
        </w:rPr>
      </w:pPr>
      <w:r w:rsidRPr="00A00D0E">
        <w:rPr>
          <w:sz w:val="14"/>
          <w:szCs w:val="14"/>
        </w:rPr>
        <w:t>uprawniającym do występowania w obrocie prawnym”</w:t>
      </w:r>
    </w:p>
    <w:p w:rsidR="000A3577" w:rsidRPr="00A00D0E" w:rsidRDefault="000A3577" w:rsidP="000A3577">
      <w:pPr>
        <w:spacing w:line="276" w:lineRule="auto"/>
        <w:rPr>
          <w:b/>
          <w:bCs/>
        </w:rPr>
      </w:pPr>
    </w:p>
    <w:p w:rsidR="0025069D" w:rsidRPr="00A00D0E" w:rsidRDefault="0025069D" w:rsidP="000A3577">
      <w:pPr>
        <w:spacing w:line="276" w:lineRule="auto"/>
        <w:rPr>
          <w:sz w:val="22"/>
          <w:szCs w:val="22"/>
        </w:rPr>
      </w:pPr>
      <w:r w:rsidRPr="00A00D0E">
        <w:rPr>
          <w:b/>
          <w:bCs/>
          <w:sz w:val="22"/>
          <w:szCs w:val="22"/>
        </w:rPr>
        <w:t xml:space="preserve">Pytanie nr </w:t>
      </w:r>
      <w:r w:rsidR="00477D0B" w:rsidRPr="00A00D0E">
        <w:rPr>
          <w:b/>
          <w:bCs/>
          <w:sz w:val="22"/>
          <w:szCs w:val="22"/>
        </w:rPr>
        <w:t>3</w:t>
      </w:r>
      <w:r w:rsidRPr="00A00D0E">
        <w:rPr>
          <w:b/>
          <w:bCs/>
          <w:sz w:val="22"/>
          <w:szCs w:val="22"/>
        </w:rPr>
        <w:t>:</w:t>
      </w:r>
    </w:p>
    <w:p w:rsidR="00477D0B" w:rsidRPr="00A00D0E" w:rsidRDefault="00477D0B" w:rsidP="000A3577">
      <w:pPr>
        <w:pStyle w:val="Tekstpodstawowy"/>
        <w:jc w:val="both"/>
        <w:rPr>
          <w:b/>
          <w:sz w:val="22"/>
          <w:szCs w:val="22"/>
        </w:rPr>
      </w:pPr>
      <w:r w:rsidRPr="00A00D0E">
        <w:rPr>
          <w:b/>
          <w:sz w:val="22"/>
          <w:szCs w:val="22"/>
        </w:rPr>
        <w:t>Dotyczy przedmiotu zamówienia: Pakiet nr 6 Lampa operacyjna – 1szt.</w:t>
      </w:r>
    </w:p>
    <w:p w:rsidR="00477D0B" w:rsidRPr="00A00D0E" w:rsidRDefault="00477D0B" w:rsidP="00626814">
      <w:pPr>
        <w:pStyle w:val="Tekstpodstawowy"/>
        <w:jc w:val="both"/>
        <w:rPr>
          <w:sz w:val="22"/>
          <w:szCs w:val="22"/>
        </w:rPr>
      </w:pPr>
      <w:r w:rsidRPr="00A00D0E">
        <w:rPr>
          <w:sz w:val="22"/>
          <w:szCs w:val="22"/>
        </w:rPr>
        <w:t xml:space="preserve">Prosimy Zamawiającego o zmianę zapisu w pkt. 2 opisu przedmiotu zamówienia z </w:t>
      </w:r>
      <w:r w:rsidRPr="00A00D0E">
        <w:rPr>
          <w:i/>
          <w:sz w:val="22"/>
          <w:szCs w:val="22"/>
        </w:rPr>
        <w:t xml:space="preserve">„oprawa oświetleniowa wykonana z lekkiego odlewu […]” </w:t>
      </w:r>
      <w:r w:rsidRPr="00A00D0E">
        <w:rPr>
          <w:b/>
          <w:sz w:val="22"/>
          <w:szCs w:val="22"/>
        </w:rPr>
        <w:t>na „obudowa lampy umożliwiająca czyszczenie i dezynfekcję powszechnie stosowanymi środkami”</w:t>
      </w:r>
      <w:r w:rsidRPr="00A00D0E">
        <w:rPr>
          <w:sz w:val="22"/>
          <w:szCs w:val="22"/>
        </w:rPr>
        <w:t>, gdyż to w jaki sposób i z jakich materiałów wykonana jest lampa nie ma żadnego wpływu na jej funkcjonalność czy parametry oświetleniowe. Ponadto jest to zapis opisujący konstrukcję lamp operacyjnych z Pakietu nr 5, co wskazuje na fakt, że Zamawiający jest otwarty na różne rozwiązania proponowane przez producentów lamp.</w:t>
      </w:r>
    </w:p>
    <w:p w:rsidR="0025069D" w:rsidRPr="00A00D0E" w:rsidRDefault="0025069D" w:rsidP="00626814">
      <w:pPr>
        <w:jc w:val="both"/>
        <w:rPr>
          <w:b/>
          <w:bCs/>
          <w:sz w:val="22"/>
          <w:szCs w:val="22"/>
        </w:rPr>
      </w:pPr>
      <w:r w:rsidRPr="00A00D0E">
        <w:rPr>
          <w:b/>
          <w:bCs/>
          <w:sz w:val="22"/>
          <w:szCs w:val="22"/>
        </w:rPr>
        <w:t xml:space="preserve">Odpowiedź na pytanie nr </w:t>
      </w:r>
      <w:r w:rsidR="00477D0B" w:rsidRPr="00A00D0E">
        <w:rPr>
          <w:b/>
          <w:bCs/>
          <w:sz w:val="22"/>
          <w:szCs w:val="22"/>
        </w:rPr>
        <w:t>3</w:t>
      </w:r>
      <w:r w:rsidRPr="00A00D0E">
        <w:rPr>
          <w:b/>
          <w:bCs/>
          <w:sz w:val="22"/>
          <w:szCs w:val="22"/>
        </w:rPr>
        <w:t xml:space="preserve">: </w:t>
      </w:r>
    </w:p>
    <w:p w:rsidR="005C3EA5" w:rsidRPr="00A00D0E" w:rsidRDefault="005C3EA5" w:rsidP="005C3EA5">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25069D" w:rsidRPr="00A00D0E" w:rsidRDefault="0025069D" w:rsidP="00626814">
      <w:pPr>
        <w:rPr>
          <w:b/>
          <w:bCs/>
          <w:sz w:val="22"/>
          <w:szCs w:val="22"/>
        </w:rPr>
      </w:pPr>
      <w:r w:rsidRPr="00A00D0E">
        <w:rPr>
          <w:b/>
          <w:bCs/>
          <w:sz w:val="22"/>
          <w:szCs w:val="22"/>
        </w:rPr>
        <w:t xml:space="preserve">Pytanie nr </w:t>
      </w:r>
      <w:r w:rsidR="00477D0B" w:rsidRPr="00A00D0E">
        <w:rPr>
          <w:b/>
          <w:bCs/>
          <w:sz w:val="22"/>
          <w:szCs w:val="22"/>
        </w:rPr>
        <w:t>4</w:t>
      </w:r>
      <w:r w:rsidRPr="00A00D0E">
        <w:rPr>
          <w:b/>
          <w:bCs/>
          <w:sz w:val="22"/>
          <w:szCs w:val="22"/>
        </w:rPr>
        <w:t>:</w:t>
      </w:r>
    </w:p>
    <w:p w:rsidR="00477D0B" w:rsidRPr="00A00D0E" w:rsidRDefault="00477D0B" w:rsidP="00626814">
      <w:pPr>
        <w:pStyle w:val="Tekstpodstawowy"/>
        <w:jc w:val="both"/>
        <w:rPr>
          <w:b/>
          <w:sz w:val="22"/>
          <w:szCs w:val="22"/>
        </w:rPr>
      </w:pPr>
      <w:r w:rsidRPr="00A00D0E">
        <w:rPr>
          <w:b/>
          <w:sz w:val="22"/>
          <w:szCs w:val="22"/>
        </w:rPr>
        <w:t>Dotyczy przedmiotu zamówienia: Pakiet nr 6 Lampa operacyjna – 1szt.</w:t>
      </w:r>
    </w:p>
    <w:p w:rsidR="0025069D" w:rsidRPr="00A00D0E" w:rsidRDefault="00477D0B" w:rsidP="00626814">
      <w:pPr>
        <w:pStyle w:val="Tekstpodstawowy"/>
        <w:jc w:val="both"/>
        <w:rPr>
          <w:sz w:val="22"/>
          <w:szCs w:val="22"/>
        </w:rPr>
      </w:pPr>
      <w:r w:rsidRPr="00A00D0E">
        <w:rPr>
          <w:sz w:val="22"/>
          <w:szCs w:val="22"/>
        </w:rPr>
        <w:t xml:space="preserve">Czy Zamawiający dopuści do zaoferowania wysokiej jakości lampę operacyjną, której oprawa główna wyposażona jest w 90 diod LED (po 15 diod w każdym z 6 segmentów) umożliwiających uzyskanie natężenia na poziomie 160 000 Lux? Ilość diod nie powinna stanowić kryterium wykluczającego jeśli lampa spełnia pozostałe, istotne wymagania dotyczące oświetlenia tj. temperatura barwowa, średnica oświetlanego pola oraz żywotność. </w:t>
      </w:r>
      <w:r w:rsidRPr="00A00D0E">
        <w:rPr>
          <w:bCs/>
          <w:sz w:val="22"/>
          <w:szCs w:val="22"/>
        </w:rPr>
        <w:t>Pragniemy zauważyć, że dla użytkownika ilość diod nie ma wpływu na komfort pracy o ile lampa jest w stanie zagwarantować satysfakcjonujące oświetlenie pola operacyjnego. Ponadto różnica zaledwie 10 diod nie będzie zauważalna w praktyce.</w:t>
      </w:r>
    </w:p>
    <w:p w:rsidR="0025069D" w:rsidRPr="00A00D0E" w:rsidRDefault="0025069D" w:rsidP="00626814">
      <w:pPr>
        <w:jc w:val="both"/>
        <w:rPr>
          <w:b/>
          <w:bCs/>
          <w:sz w:val="22"/>
          <w:szCs w:val="22"/>
        </w:rPr>
      </w:pPr>
      <w:r w:rsidRPr="00A00D0E">
        <w:rPr>
          <w:b/>
          <w:bCs/>
          <w:sz w:val="22"/>
          <w:szCs w:val="22"/>
        </w:rPr>
        <w:t xml:space="preserve">Odpowiedź na pytanie nr </w:t>
      </w:r>
      <w:r w:rsidR="00477D0B" w:rsidRPr="00A00D0E">
        <w:rPr>
          <w:b/>
          <w:bCs/>
          <w:sz w:val="22"/>
          <w:szCs w:val="22"/>
        </w:rPr>
        <w:t>4</w:t>
      </w:r>
      <w:r w:rsidRPr="00A00D0E">
        <w:rPr>
          <w:b/>
          <w:bCs/>
          <w:sz w:val="22"/>
          <w:szCs w:val="22"/>
        </w:rPr>
        <w:t xml:space="preserve">: </w:t>
      </w:r>
    </w:p>
    <w:p w:rsidR="005C3EA5" w:rsidRPr="00A00D0E" w:rsidRDefault="005C3EA5" w:rsidP="005C3EA5">
      <w:pPr>
        <w:pStyle w:val="Bezodstpw"/>
        <w:jc w:val="both"/>
        <w:rPr>
          <w:rFonts w:ascii="Times New Roman" w:hAnsi="Times New Roman"/>
          <w:b/>
          <w:u w:val="single"/>
        </w:rPr>
      </w:pPr>
      <w:r w:rsidRPr="00A00D0E">
        <w:rPr>
          <w:rFonts w:ascii="Times New Roman" w:hAnsi="Times New Roman"/>
          <w:b/>
        </w:rPr>
        <w:t xml:space="preserve">NIE. Zapisy SIWZ bez zmian. </w:t>
      </w:r>
    </w:p>
    <w:p w:rsidR="00477D0B" w:rsidRPr="00A00D0E" w:rsidRDefault="00477D0B" w:rsidP="0025069D">
      <w:pPr>
        <w:rPr>
          <w:b/>
          <w:bCs/>
          <w:sz w:val="22"/>
          <w:szCs w:val="22"/>
        </w:rPr>
      </w:pPr>
    </w:p>
    <w:p w:rsidR="0025069D" w:rsidRPr="00A00D0E" w:rsidRDefault="0025069D" w:rsidP="0025069D">
      <w:pPr>
        <w:rPr>
          <w:b/>
          <w:bCs/>
          <w:sz w:val="22"/>
          <w:szCs w:val="22"/>
        </w:rPr>
      </w:pPr>
      <w:r w:rsidRPr="00A00D0E">
        <w:rPr>
          <w:b/>
          <w:bCs/>
          <w:sz w:val="22"/>
          <w:szCs w:val="22"/>
        </w:rPr>
        <w:lastRenderedPageBreak/>
        <w:t xml:space="preserve">Pytanie nr </w:t>
      </w:r>
      <w:r w:rsidR="00477D0B" w:rsidRPr="00A00D0E">
        <w:rPr>
          <w:b/>
          <w:bCs/>
          <w:sz w:val="22"/>
          <w:szCs w:val="22"/>
        </w:rPr>
        <w:t>5</w:t>
      </w:r>
      <w:r w:rsidRPr="00A00D0E">
        <w:rPr>
          <w:b/>
          <w:bCs/>
          <w:sz w:val="22"/>
          <w:szCs w:val="22"/>
        </w:rPr>
        <w:t>:</w:t>
      </w:r>
    </w:p>
    <w:p w:rsidR="00477D0B" w:rsidRPr="00A00D0E" w:rsidRDefault="00477D0B" w:rsidP="00477D0B">
      <w:pPr>
        <w:rPr>
          <w:b/>
          <w:sz w:val="22"/>
          <w:szCs w:val="22"/>
          <w:u w:val="single"/>
        </w:rPr>
      </w:pPr>
      <w:r w:rsidRPr="00A00D0E">
        <w:rPr>
          <w:b/>
          <w:sz w:val="22"/>
          <w:szCs w:val="22"/>
          <w:u w:val="single"/>
        </w:rPr>
        <w:t xml:space="preserve">Pakiet nr 5 Lampa operacyjna z torem wizyjnym 1 </w:t>
      </w:r>
      <w:proofErr w:type="spellStart"/>
      <w:r w:rsidRPr="00A00D0E">
        <w:rPr>
          <w:b/>
          <w:sz w:val="22"/>
          <w:szCs w:val="22"/>
          <w:u w:val="single"/>
        </w:rPr>
        <w:t>kpl</w:t>
      </w:r>
      <w:proofErr w:type="spellEnd"/>
      <w:r w:rsidRPr="00A00D0E">
        <w:rPr>
          <w:b/>
          <w:sz w:val="22"/>
          <w:szCs w:val="22"/>
          <w:u w:val="single"/>
        </w:rPr>
        <w:t xml:space="preserve">. </w:t>
      </w:r>
    </w:p>
    <w:p w:rsidR="00477D0B" w:rsidRPr="00A00D0E" w:rsidRDefault="00477D0B" w:rsidP="00477D0B">
      <w:pPr>
        <w:jc w:val="both"/>
        <w:rPr>
          <w:sz w:val="22"/>
          <w:szCs w:val="22"/>
        </w:rPr>
      </w:pPr>
      <w:r w:rsidRPr="00A00D0E">
        <w:rPr>
          <w:b/>
          <w:sz w:val="22"/>
          <w:szCs w:val="22"/>
        </w:rPr>
        <w:t>Pkt. 1</w:t>
      </w:r>
      <w:r w:rsidRPr="00A00D0E">
        <w:rPr>
          <w:sz w:val="22"/>
          <w:szCs w:val="22"/>
        </w:rPr>
        <w:t xml:space="preserve"> Czy ze względu na przeznaczenie zestawu lamp do prowadzenia zabiegów na Sali </w:t>
      </w:r>
      <w:proofErr w:type="spellStart"/>
      <w:r w:rsidRPr="00A00D0E">
        <w:rPr>
          <w:sz w:val="22"/>
          <w:szCs w:val="22"/>
        </w:rPr>
        <w:t>angiografu</w:t>
      </w:r>
      <w:proofErr w:type="spellEnd"/>
      <w:r w:rsidRPr="00A00D0E">
        <w:rPr>
          <w:sz w:val="22"/>
          <w:szCs w:val="22"/>
        </w:rPr>
        <w:t xml:space="preserve"> ze względu na specyficzne rozmieszczenie sprzętu Zamawiający wymaga by kamera umożliwiała ciągłe monitorowanie pola</w:t>
      </w:r>
      <w:r w:rsidR="00582C13" w:rsidRPr="00A00D0E">
        <w:rPr>
          <w:sz w:val="22"/>
          <w:szCs w:val="22"/>
        </w:rPr>
        <w:t xml:space="preserve"> operacyjnego bez względu na to</w:t>
      </w:r>
      <w:r w:rsidRPr="00A00D0E">
        <w:rPr>
          <w:sz w:val="22"/>
          <w:szCs w:val="22"/>
        </w:rPr>
        <w:t>, która czasza oświetla pole operacyjne. Jedynie umieszczenie kamery na odrębnym ramieniu poza czaszami umożliwia ciągła i niezakłóconą rejestracje obrazu z pola operacyjnego. Czy wobec powyższego Zamawiający  wymaga by kamera była umieszczona na niezależnym ramieniu?</w:t>
      </w:r>
    </w:p>
    <w:p w:rsidR="0025069D" w:rsidRPr="00A00D0E" w:rsidRDefault="00477D0B" w:rsidP="0025069D">
      <w:pPr>
        <w:jc w:val="both"/>
        <w:rPr>
          <w:sz w:val="22"/>
          <w:szCs w:val="22"/>
        </w:rPr>
      </w:pPr>
      <w:r w:rsidRPr="00A00D0E">
        <w:rPr>
          <w:sz w:val="22"/>
          <w:szCs w:val="22"/>
        </w:rPr>
        <w:t xml:space="preserve">Czy Zamawiający dopuści zestaw lamp operacyjnych dwu – czaszami owych o sumie natężenia oświetlenia 290 000 </w:t>
      </w:r>
      <w:proofErr w:type="spellStart"/>
      <w:r w:rsidRPr="00A00D0E">
        <w:rPr>
          <w:sz w:val="22"/>
          <w:szCs w:val="22"/>
        </w:rPr>
        <w:t>lux</w:t>
      </w:r>
      <w:proofErr w:type="spellEnd"/>
      <w:r w:rsidRPr="00A00D0E">
        <w:rPr>
          <w:sz w:val="22"/>
          <w:szCs w:val="22"/>
        </w:rPr>
        <w:t>. Różnica w stosunku do wartości wymaganej jest mniejsza od tolerancji dopuszczonej normą? Proponowany zestaw jest standardowym zestawem stosow</w:t>
      </w:r>
      <w:r w:rsidR="00626814" w:rsidRPr="00A00D0E">
        <w:rPr>
          <w:sz w:val="22"/>
          <w:szCs w:val="22"/>
        </w:rPr>
        <w:t>anym w salach angiograficznych.</w:t>
      </w:r>
    </w:p>
    <w:p w:rsidR="0025069D" w:rsidRPr="00A00D0E" w:rsidRDefault="0025069D" w:rsidP="0025069D">
      <w:pPr>
        <w:jc w:val="both"/>
        <w:rPr>
          <w:b/>
          <w:bCs/>
          <w:sz w:val="22"/>
          <w:szCs w:val="22"/>
        </w:rPr>
      </w:pPr>
      <w:r w:rsidRPr="00A00D0E">
        <w:rPr>
          <w:b/>
          <w:bCs/>
          <w:sz w:val="22"/>
          <w:szCs w:val="22"/>
        </w:rPr>
        <w:t xml:space="preserve">Odpowiedź na pytanie nr </w:t>
      </w:r>
      <w:r w:rsidR="00477D0B" w:rsidRPr="00A00D0E">
        <w:rPr>
          <w:b/>
          <w:bCs/>
          <w:sz w:val="22"/>
          <w:szCs w:val="22"/>
        </w:rPr>
        <w:t>5</w:t>
      </w:r>
      <w:r w:rsidRPr="00A00D0E">
        <w:rPr>
          <w:b/>
          <w:bCs/>
          <w:sz w:val="22"/>
          <w:szCs w:val="22"/>
        </w:rPr>
        <w:t xml:space="preserve">: </w:t>
      </w:r>
    </w:p>
    <w:p w:rsidR="0025069D" w:rsidRPr="00A00D0E" w:rsidRDefault="00D847B1" w:rsidP="0025069D">
      <w:pPr>
        <w:rPr>
          <w:sz w:val="22"/>
          <w:szCs w:val="22"/>
        </w:rPr>
      </w:pPr>
      <w:r w:rsidRPr="00A00D0E">
        <w:rPr>
          <w:b/>
          <w:sz w:val="22"/>
          <w:szCs w:val="22"/>
        </w:rPr>
        <w:t>Patrz odpowiedź na pytanie nr 2</w:t>
      </w:r>
    </w:p>
    <w:p w:rsidR="00656850" w:rsidRPr="00A00D0E" w:rsidRDefault="00656850" w:rsidP="0025069D">
      <w:pPr>
        <w:rPr>
          <w:sz w:val="22"/>
          <w:szCs w:val="22"/>
        </w:rPr>
      </w:pPr>
    </w:p>
    <w:p w:rsidR="0025069D" w:rsidRPr="00A00D0E" w:rsidRDefault="0025069D" w:rsidP="0025069D">
      <w:pPr>
        <w:rPr>
          <w:b/>
          <w:bCs/>
          <w:sz w:val="22"/>
          <w:szCs w:val="22"/>
        </w:rPr>
      </w:pPr>
      <w:r w:rsidRPr="00A00D0E">
        <w:rPr>
          <w:b/>
          <w:bCs/>
          <w:sz w:val="22"/>
          <w:szCs w:val="22"/>
        </w:rPr>
        <w:t xml:space="preserve">Pytanie nr </w:t>
      </w:r>
      <w:r w:rsidR="00477D0B" w:rsidRPr="00A00D0E">
        <w:rPr>
          <w:b/>
          <w:bCs/>
          <w:sz w:val="22"/>
          <w:szCs w:val="22"/>
        </w:rPr>
        <w:t>6</w:t>
      </w:r>
      <w:r w:rsidRPr="00A00D0E">
        <w:rPr>
          <w:b/>
          <w:bCs/>
          <w:sz w:val="22"/>
          <w:szCs w:val="22"/>
        </w:rPr>
        <w:t>:</w:t>
      </w:r>
    </w:p>
    <w:p w:rsidR="00477D0B" w:rsidRPr="00A00D0E" w:rsidRDefault="00477D0B" w:rsidP="00477D0B">
      <w:pPr>
        <w:rPr>
          <w:b/>
          <w:sz w:val="22"/>
          <w:szCs w:val="22"/>
          <w:u w:val="single"/>
        </w:rPr>
      </w:pPr>
      <w:r w:rsidRPr="00A00D0E">
        <w:rPr>
          <w:b/>
          <w:sz w:val="22"/>
          <w:szCs w:val="22"/>
          <w:u w:val="single"/>
        </w:rPr>
        <w:t xml:space="preserve">Pakiet nr 5 Lampa operacyjna z torem wizyjnym 1 </w:t>
      </w:r>
      <w:proofErr w:type="spellStart"/>
      <w:r w:rsidRPr="00A00D0E">
        <w:rPr>
          <w:b/>
          <w:sz w:val="22"/>
          <w:szCs w:val="22"/>
          <w:u w:val="single"/>
        </w:rPr>
        <w:t>kpl</w:t>
      </w:r>
      <w:proofErr w:type="spellEnd"/>
      <w:r w:rsidRPr="00A00D0E">
        <w:rPr>
          <w:b/>
          <w:sz w:val="22"/>
          <w:szCs w:val="22"/>
          <w:u w:val="single"/>
        </w:rPr>
        <w:t xml:space="preserve">. </w:t>
      </w:r>
    </w:p>
    <w:p w:rsidR="0025069D" w:rsidRPr="00A00D0E" w:rsidRDefault="00477D0B" w:rsidP="0025069D">
      <w:pPr>
        <w:jc w:val="both"/>
        <w:rPr>
          <w:sz w:val="22"/>
          <w:szCs w:val="22"/>
        </w:rPr>
      </w:pPr>
      <w:r w:rsidRPr="00A00D0E">
        <w:rPr>
          <w:b/>
          <w:sz w:val="22"/>
          <w:szCs w:val="22"/>
        </w:rPr>
        <w:t>Pkt. 2.</w:t>
      </w:r>
      <w:r w:rsidRPr="00A00D0E">
        <w:rPr>
          <w:sz w:val="22"/>
          <w:szCs w:val="22"/>
        </w:rPr>
        <w:t xml:space="preserve"> Czy ze względu na prowadzenie precyzyjnych zabiegów kardiochirurgicznych Zamawiający wymaga jednorodnego oświetlenia pola operacyjnego bez możliwości powstawania ”tęczy” , w związku z tym czy Zamawiający wymaga zaoferowania lamp  z zastosowaniem diod wielokolorowych emitujących z systemem wytwarzania światła białego w wyniku mieszania barw w obrębie czasz bez „efektu tęczy” w polu operacyj</w:t>
      </w:r>
      <w:r w:rsidR="00626814" w:rsidRPr="00A00D0E">
        <w:rPr>
          <w:sz w:val="22"/>
          <w:szCs w:val="22"/>
        </w:rPr>
        <w:t>nym?</w:t>
      </w:r>
    </w:p>
    <w:p w:rsidR="0025069D" w:rsidRPr="00A00D0E" w:rsidRDefault="0025069D" w:rsidP="0025069D">
      <w:pPr>
        <w:jc w:val="both"/>
        <w:rPr>
          <w:b/>
          <w:bCs/>
          <w:sz w:val="22"/>
          <w:szCs w:val="22"/>
        </w:rPr>
      </w:pPr>
      <w:r w:rsidRPr="00A00D0E">
        <w:rPr>
          <w:b/>
          <w:bCs/>
          <w:sz w:val="22"/>
          <w:szCs w:val="22"/>
        </w:rPr>
        <w:t xml:space="preserve">Odpowiedź na pytanie nr </w:t>
      </w:r>
      <w:r w:rsidR="00477D0B" w:rsidRPr="00A00D0E">
        <w:rPr>
          <w:b/>
          <w:bCs/>
          <w:sz w:val="22"/>
          <w:szCs w:val="22"/>
        </w:rPr>
        <w:t>6</w:t>
      </w:r>
      <w:r w:rsidRPr="00A00D0E">
        <w:rPr>
          <w:b/>
          <w:bCs/>
          <w:sz w:val="22"/>
          <w:szCs w:val="22"/>
        </w:rPr>
        <w:t xml:space="preserve">: </w:t>
      </w:r>
    </w:p>
    <w:p w:rsidR="00DC1580" w:rsidRPr="00A00D0E" w:rsidRDefault="00DC1580" w:rsidP="00DC1580">
      <w:pPr>
        <w:rPr>
          <w:sz w:val="22"/>
          <w:szCs w:val="22"/>
        </w:rPr>
      </w:pPr>
      <w:r w:rsidRPr="00A00D0E">
        <w:rPr>
          <w:b/>
          <w:sz w:val="22"/>
          <w:szCs w:val="22"/>
        </w:rPr>
        <w:t>Patrz odpowiedź na pytanie nr 2</w:t>
      </w:r>
    </w:p>
    <w:p w:rsidR="00656850" w:rsidRPr="00A00D0E" w:rsidRDefault="00656850" w:rsidP="0025069D">
      <w:pPr>
        <w:rPr>
          <w:sz w:val="22"/>
          <w:szCs w:val="22"/>
        </w:rPr>
      </w:pPr>
    </w:p>
    <w:p w:rsidR="0025069D" w:rsidRPr="00A00D0E" w:rsidRDefault="0025069D" w:rsidP="0025069D">
      <w:pPr>
        <w:rPr>
          <w:b/>
          <w:bCs/>
          <w:sz w:val="22"/>
          <w:szCs w:val="22"/>
        </w:rPr>
      </w:pPr>
      <w:r w:rsidRPr="00A00D0E">
        <w:rPr>
          <w:b/>
          <w:bCs/>
          <w:sz w:val="22"/>
          <w:szCs w:val="22"/>
        </w:rPr>
        <w:t xml:space="preserve">Pytanie nr </w:t>
      </w:r>
      <w:r w:rsidR="00477D0B" w:rsidRPr="00A00D0E">
        <w:rPr>
          <w:b/>
          <w:bCs/>
          <w:sz w:val="22"/>
          <w:szCs w:val="22"/>
        </w:rPr>
        <w:t>7</w:t>
      </w:r>
      <w:r w:rsidRPr="00A00D0E">
        <w:rPr>
          <w:b/>
          <w:bCs/>
          <w:sz w:val="22"/>
          <w:szCs w:val="22"/>
        </w:rPr>
        <w:t>:</w:t>
      </w:r>
    </w:p>
    <w:p w:rsidR="00477D0B" w:rsidRPr="00A00D0E" w:rsidRDefault="00477D0B" w:rsidP="00477D0B">
      <w:pPr>
        <w:rPr>
          <w:b/>
          <w:sz w:val="22"/>
          <w:szCs w:val="22"/>
          <w:u w:val="single"/>
        </w:rPr>
      </w:pPr>
      <w:r w:rsidRPr="00A00D0E">
        <w:rPr>
          <w:b/>
          <w:sz w:val="22"/>
          <w:szCs w:val="22"/>
          <w:u w:val="single"/>
        </w:rPr>
        <w:t xml:space="preserve">Pakiet nr 5 Lampa operacyjna z torem wizyjnym 1 </w:t>
      </w:r>
      <w:proofErr w:type="spellStart"/>
      <w:r w:rsidRPr="00A00D0E">
        <w:rPr>
          <w:b/>
          <w:sz w:val="22"/>
          <w:szCs w:val="22"/>
          <w:u w:val="single"/>
        </w:rPr>
        <w:t>kpl</w:t>
      </w:r>
      <w:proofErr w:type="spellEnd"/>
      <w:r w:rsidRPr="00A00D0E">
        <w:rPr>
          <w:b/>
          <w:sz w:val="22"/>
          <w:szCs w:val="22"/>
          <w:u w:val="single"/>
        </w:rPr>
        <w:t xml:space="preserve">. </w:t>
      </w:r>
    </w:p>
    <w:p w:rsidR="0025069D" w:rsidRPr="00A00D0E" w:rsidRDefault="00477D0B" w:rsidP="0025069D">
      <w:pPr>
        <w:jc w:val="both"/>
        <w:rPr>
          <w:sz w:val="22"/>
          <w:szCs w:val="22"/>
        </w:rPr>
      </w:pPr>
      <w:r w:rsidRPr="00A00D0E">
        <w:rPr>
          <w:b/>
          <w:sz w:val="22"/>
          <w:szCs w:val="22"/>
        </w:rPr>
        <w:t>Pkt. 4</w:t>
      </w:r>
      <w:r w:rsidRPr="00A00D0E">
        <w:rPr>
          <w:sz w:val="22"/>
          <w:szCs w:val="22"/>
        </w:rPr>
        <w:t xml:space="preserve">  Czy Zamawiający dopuści czaszę satelitarna o natężeniu 130 000 </w:t>
      </w:r>
      <w:proofErr w:type="spellStart"/>
      <w:r w:rsidRPr="00A00D0E">
        <w:rPr>
          <w:sz w:val="22"/>
          <w:szCs w:val="22"/>
        </w:rPr>
        <w:t>lux</w:t>
      </w:r>
      <w:proofErr w:type="spellEnd"/>
      <w:r w:rsidRPr="00A00D0E">
        <w:rPr>
          <w:sz w:val="22"/>
          <w:szCs w:val="22"/>
        </w:rPr>
        <w:t>? Ze względu na bardzo mała ilość miejsca na salach angiograficznych zastosowanie mniejszej gabary</w:t>
      </w:r>
      <w:r w:rsidR="00D64873" w:rsidRPr="00A00D0E">
        <w:rPr>
          <w:sz w:val="22"/>
          <w:szCs w:val="22"/>
        </w:rPr>
        <w:t>towo lampy jest korzystniejsze.</w:t>
      </w:r>
    </w:p>
    <w:p w:rsidR="0025069D" w:rsidRPr="00A00D0E" w:rsidRDefault="0025069D" w:rsidP="0025069D">
      <w:pPr>
        <w:jc w:val="both"/>
        <w:rPr>
          <w:b/>
          <w:bCs/>
          <w:sz w:val="22"/>
          <w:szCs w:val="22"/>
        </w:rPr>
      </w:pPr>
      <w:r w:rsidRPr="00A00D0E">
        <w:rPr>
          <w:b/>
          <w:bCs/>
          <w:sz w:val="22"/>
          <w:szCs w:val="22"/>
        </w:rPr>
        <w:t xml:space="preserve">Odpowiedź na pytanie nr </w:t>
      </w:r>
      <w:r w:rsidR="00477D0B" w:rsidRPr="00A00D0E">
        <w:rPr>
          <w:b/>
          <w:bCs/>
          <w:sz w:val="22"/>
          <w:szCs w:val="22"/>
        </w:rPr>
        <w:t>7</w:t>
      </w:r>
      <w:r w:rsidRPr="00A00D0E">
        <w:rPr>
          <w:b/>
          <w:bCs/>
          <w:sz w:val="22"/>
          <w:szCs w:val="22"/>
        </w:rPr>
        <w:t xml:space="preserve">: </w:t>
      </w:r>
    </w:p>
    <w:p w:rsidR="0025069D" w:rsidRPr="00A00D0E" w:rsidRDefault="00D64873" w:rsidP="0025069D">
      <w:pPr>
        <w:rPr>
          <w:sz w:val="22"/>
          <w:szCs w:val="22"/>
        </w:rPr>
      </w:pPr>
      <w:r w:rsidRPr="00A00D0E">
        <w:rPr>
          <w:b/>
          <w:sz w:val="22"/>
          <w:szCs w:val="22"/>
        </w:rPr>
        <w:t>TAK. Zamawiający dopuszcza</w:t>
      </w:r>
    </w:p>
    <w:p w:rsidR="00D64873" w:rsidRPr="00A00D0E" w:rsidRDefault="00D64873" w:rsidP="0025069D">
      <w:pPr>
        <w:rPr>
          <w:b/>
          <w:bCs/>
          <w:sz w:val="22"/>
          <w:szCs w:val="22"/>
        </w:rPr>
      </w:pPr>
    </w:p>
    <w:p w:rsidR="0025069D" w:rsidRPr="00A00D0E" w:rsidRDefault="0025069D" w:rsidP="0025069D">
      <w:pPr>
        <w:rPr>
          <w:b/>
          <w:bCs/>
          <w:sz w:val="22"/>
          <w:szCs w:val="22"/>
        </w:rPr>
      </w:pPr>
      <w:r w:rsidRPr="00A00D0E">
        <w:rPr>
          <w:b/>
          <w:bCs/>
          <w:sz w:val="22"/>
          <w:szCs w:val="22"/>
        </w:rPr>
        <w:t xml:space="preserve">Pytanie nr </w:t>
      </w:r>
      <w:r w:rsidR="00477D0B" w:rsidRPr="00A00D0E">
        <w:rPr>
          <w:b/>
          <w:bCs/>
          <w:sz w:val="22"/>
          <w:szCs w:val="22"/>
        </w:rPr>
        <w:t>8</w:t>
      </w:r>
      <w:r w:rsidRPr="00A00D0E">
        <w:rPr>
          <w:b/>
          <w:bCs/>
          <w:sz w:val="22"/>
          <w:szCs w:val="22"/>
        </w:rPr>
        <w:t>:</w:t>
      </w:r>
    </w:p>
    <w:p w:rsidR="00477D0B" w:rsidRPr="00A00D0E" w:rsidRDefault="00477D0B" w:rsidP="00477D0B">
      <w:pPr>
        <w:rPr>
          <w:b/>
          <w:sz w:val="22"/>
          <w:szCs w:val="22"/>
          <w:u w:val="single"/>
        </w:rPr>
      </w:pPr>
      <w:r w:rsidRPr="00A00D0E">
        <w:rPr>
          <w:b/>
          <w:sz w:val="22"/>
          <w:szCs w:val="22"/>
          <w:u w:val="single"/>
        </w:rPr>
        <w:t xml:space="preserve">Pakiet nr 5 Lampa operacyjna z torem wizyjnym 1 </w:t>
      </w:r>
      <w:proofErr w:type="spellStart"/>
      <w:r w:rsidRPr="00A00D0E">
        <w:rPr>
          <w:b/>
          <w:sz w:val="22"/>
          <w:szCs w:val="22"/>
          <w:u w:val="single"/>
        </w:rPr>
        <w:t>kpl</w:t>
      </w:r>
      <w:proofErr w:type="spellEnd"/>
      <w:r w:rsidRPr="00A00D0E">
        <w:rPr>
          <w:b/>
          <w:sz w:val="22"/>
          <w:szCs w:val="22"/>
          <w:u w:val="single"/>
        </w:rPr>
        <w:t xml:space="preserve">. </w:t>
      </w:r>
    </w:p>
    <w:p w:rsidR="0025069D" w:rsidRPr="00A00D0E" w:rsidRDefault="00477D0B" w:rsidP="0025069D">
      <w:pPr>
        <w:jc w:val="both"/>
        <w:rPr>
          <w:sz w:val="22"/>
          <w:szCs w:val="22"/>
        </w:rPr>
      </w:pPr>
      <w:r w:rsidRPr="00A00D0E">
        <w:rPr>
          <w:b/>
          <w:sz w:val="22"/>
          <w:szCs w:val="22"/>
        </w:rPr>
        <w:t>Pkt 5.</w:t>
      </w:r>
      <w:r w:rsidRPr="00A00D0E">
        <w:rPr>
          <w:sz w:val="22"/>
          <w:szCs w:val="22"/>
        </w:rPr>
        <w:t xml:space="preserve"> Czy Zamawiający dopuści lampy o odtworzeni</w:t>
      </w:r>
      <w:r w:rsidR="00626814" w:rsidRPr="00A00D0E">
        <w:rPr>
          <w:sz w:val="22"/>
          <w:szCs w:val="22"/>
        </w:rPr>
        <w:t>u barwy światła słonecznego 95?</w:t>
      </w:r>
    </w:p>
    <w:p w:rsidR="0025069D" w:rsidRPr="00A00D0E" w:rsidRDefault="0025069D" w:rsidP="0025069D">
      <w:pPr>
        <w:jc w:val="both"/>
        <w:rPr>
          <w:b/>
          <w:bCs/>
          <w:sz w:val="22"/>
          <w:szCs w:val="22"/>
        </w:rPr>
      </w:pPr>
      <w:r w:rsidRPr="00A00D0E">
        <w:rPr>
          <w:b/>
          <w:bCs/>
          <w:sz w:val="22"/>
          <w:szCs w:val="22"/>
        </w:rPr>
        <w:t xml:space="preserve">Odpowiedź na pytanie nr </w:t>
      </w:r>
      <w:r w:rsidR="00477D0B" w:rsidRPr="00A00D0E">
        <w:rPr>
          <w:b/>
          <w:bCs/>
          <w:sz w:val="22"/>
          <w:szCs w:val="22"/>
        </w:rPr>
        <w:t>8</w:t>
      </w:r>
      <w:r w:rsidRPr="00A00D0E">
        <w:rPr>
          <w:b/>
          <w:bCs/>
          <w:sz w:val="22"/>
          <w:szCs w:val="22"/>
        </w:rPr>
        <w:t xml:space="preserve">: </w:t>
      </w:r>
    </w:p>
    <w:p w:rsidR="00D64873" w:rsidRPr="00A00D0E" w:rsidRDefault="00D64873" w:rsidP="00D64873">
      <w:pPr>
        <w:rPr>
          <w:sz w:val="22"/>
          <w:szCs w:val="22"/>
        </w:rPr>
      </w:pPr>
      <w:r w:rsidRPr="00A00D0E">
        <w:rPr>
          <w:b/>
          <w:sz w:val="22"/>
          <w:szCs w:val="22"/>
        </w:rPr>
        <w:t>TAK. Zamawiający dopuszcza</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 xml:space="preserve">Pytanie nr </w:t>
      </w:r>
      <w:r w:rsidR="00477D0B" w:rsidRPr="00A00D0E">
        <w:rPr>
          <w:b/>
          <w:bCs/>
          <w:sz w:val="22"/>
          <w:szCs w:val="22"/>
        </w:rPr>
        <w:t>9</w:t>
      </w:r>
      <w:r w:rsidRPr="00A00D0E">
        <w:rPr>
          <w:b/>
          <w:bCs/>
          <w:sz w:val="22"/>
          <w:szCs w:val="22"/>
        </w:rPr>
        <w:t>:</w:t>
      </w:r>
    </w:p>
    <w:p w:rsidR="00477D0B" w:rsidRPr="00A00D0E" w:rsidRDefault="00477D0B" w:rsidP="00477D0B">
      <w:pPr>
        <w:rPr>
          <w:b/>
          <w:sz w:val="22"/>
          <w:szCs w:val="22"/>
          <w:u w:val="single"/>
        </w:rPr>
      </w:pPr>
      <w:r w:rsidRPr="00A00D0E">
        <w:rPr>
          <w:b/>
          <w:sz w:val="22"/>
          <w:szCs w:val="22"/>
          <w:u w:val="single"/>
        </w:rPr>
        <w:t xml:space="preserve">Pakiet nr 5 Lampa operacyjna z torem wizyjnym 1 </w:t>
      </w:r>
      <w:proofErr w:type="spellStart"/>
      <w:r w:rsidRPr="00A00D0E">
        <w:rPr>
          <w:b/>
          <w:sz w:val="22"/>
          <w:szCs w:val="22"/>
          <w:u w:val="single"/>
        </w:rPr>
        <w:t>kpl</w:t>
      </w:r>
      <w:proofErr w:type="spellEnd"/>
      <w:r w:rsidRPr="00A00D0E">
        <w:rPr>
          <w:b/>
          <w:sz w:val="22"/>
          <w:szCs w:val="22"/>
          <w:u w:val="single"/>
        </w:rPr>
        <w:t xml:space="preserve">. </w:t>
      </w:r>
    </w:p>
    <w:p w:rsidR="0025069D" w:rsidRPr="00A00D0E" w:rsidRDefault="00477D0B" w:rsidP="0025069D">
      <w:pPr>
        <w:jc w:val="both"/>
        <w:rPr>
          <w:sz w:val="22"/>
          <w:szCs w:val="22"/>
        </w:rPr>
      </w:pPr>
      <w:r w:rsidRPr="00A00D0E">
        <w:rPr>
          <w:b/>
          <w:sz w:val="22"/>
          <w:szCs w:val="22"/>
        </w:rPr>
        <w:t>Pkt 10</w:t>
      </w:r>
      <w:r w:rsidRPr="00A00D0E">
        <w:rPr>
          <w:sz w:val="22"/>
          <w:szCs w:val="22"/>
        </w:rPr>
        <w:t xml:space="preserve">   Czy  Zamawiający dopuści lampy o wgłębności oświetlenia dla lampy głównej i satelitarnej </w:t>
      </w:r>
      <w:smartTag w:uri="urn:schemas-microsoft-com:office:smarttags" w:element="metricconverter">
        <w:smartTagPr>
          <w:attr w:name="ProductID" w:val="129 cm"/>
        </w:smartTagPr>
        <w:r w:rsidRPr="00A00D0E">
          <w:rPr>
            <w:sz w:val="22"/>
            <w:szCs w:val="22"/>
          </w:rPr>
          <w:t>129 cm</w:t>
        </w:r>
      </w:smartTag>
      <w:r w:rsidRPr="00A00D0E">
        <w:rPr>
          <w:sz w:val="22"/>
          <w:szCs w:val="22"/>
        </w:rPr>
        <w:t xml:space="preserve"> zapewniających jednakowe oświe</w:t>
      </w:r>
      <w:r w:rsidR="00626814" w:rsidRPr="00A00D0E">
        <w:rPr>
          <w:sz w:val="22"/>
          <w:szCs w:val="22"/>
        </w:rPr>
        <w:t>tlenie pola przez każdą czaszę?</w:t>
      </w:r>
    </w:p>
    <w:p w:rsidR="0025069D" w:rsidRPr="00A00D0E" w:rsidRDefault="0025069D" w:rsidP="0025069D">
      <w:pPr>
        <w:jc w:val="both"/>
        <w:rPr>
          <w:b/>
          <w:bCs/>
          <w:sz w:val="22"/>
          <w:szCs w:val="22"/>
        </w:rPr>
      </w:pPr>
      <w:r w:rsidRPr="00A00D0E">
        <w:rPr>
          <w:b/>
          <w:bCs/>
          <w:sz w:val="22"/>
          <w:szCs w:val="22"/>
        </w:rPr>
        <w:t xml:space="preserve">Odpowiedź na pytanie nr </w:t>
      </w:r>
      <w:r w:rsidR="00477D0B" w:rsidRPr="00A00D0E">
        <w:rPr>
          <w:b/>
          <w:bCs/>
          <w:sz w:val="22"/>
          <w:szCs w:val="22"/>
        </w:rPr>
        <w:t>9</w:t>
      </w:r>
      <w:r w:rsidRPr="00A00D0E">
        <w:rPr>
          <w:b/>
          <w:bCs/>
          <w:sz w:val="22"/>
          <w:szCs w:val="22"/>
        </w:rPr>
        <w:t xml:space="preserve">: </w:t>
      </w:r>
    </w:p>
    <w:p w:rsidR="00D64873" w:rsidRPr="00A00D0E" w:rsidRDefault="00D64873" w:rsidP="00D64873">
      <w:pPr>
        <w:rPr>
          <w:sz w:val="22"/>
          <w:szCs w:val="22"/>
        </w:rPr>
      </w:pPr>
      <w:r w:rsidRPr="00A00D0E">
        <w:rPr>
          <w:b/>
          <w:sz w:val="22"/>
          <w:szCs w:val="22"/>
        </w:rPr>
        <w:t>TAK. Zamawiający dopuszcza</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Pytanie nr 1</w:t>
      </w:r>
      <w:r w:rsidR="00477D0B" w:rsidRPr="00A00D0E">
        <w:rPr>
          <w:b/>
          <w:bCs/>
          <w:sz w:val="22"/>
          <w:szCs w:val="22"/>
        </w:rPr>
        <w:t>0</w:t>
      </w:r>
      <w:r w:rsidRPr="00A00D0E">
        <w:rPr>
          <w:b/>
          <w:bCs/>
          <w:sz w:val="22"/>
          <w:szCs w:val="22"/>
        </w:rPr>
        <w:t>:</w:t>
      </w:r>
    </w:p>
    <w:p w:rsidR="00477D0B" w:rsidRPr="00A00D0E" w:rsidRDefault="00477D0B" w:rsidP="00477D0B">
      <w:pPr>
        <w:rPr>
          <w:b/>
          <w:sz w:val="22"/>
          <w:szCs w:val="22"/>
          <w:u w:val="single"/>
        </w:rPr>
      </w:pPr>
      <w:r w:rsidRPr="00A00D0E">
        <w:rPr>
          <w:b/>
          <w:sz w:val="22"/>
          <w:szCs w:val="22"/>
          <w:u w:val="single"/>
        </w:rPr>
        <w:t xml:space="preserve">Pakiet nr 5 Lampa operacyjna z torem wizyjnym 1 </w:t>
      </w:r>
      <w:proofErr w:type="spellStart"/>
      <w:r w:rsidRPr="00A00D0E">
        <w:rPr>
          <w:b/>
          <w:sz w:val="22"/>
          <w:szCs w:val="22"/>
          <w:u w:val="single"/>
        </w:rPr>
        <w:t>kpl</w:t>
      </w:r>
      <w:proofErr w:type="spellEnd"/>
      <w:r w:rsidRPr="00A00D0E">
        <w:rPr>
          <w:b/>
          <w:sz w:val="22"/>
          <w:szCs w:val="22"/>
          <w:u w:val="single"/>
        </w:rPr>
        <w:t xml:space="preserve">. </w:t>
      </w:r>
    </w:p>
    <w:p w:rsidR="0025069D" w:rsidRPr="00A00D0E" w:rsidRDefault="00477D0B" w:rsidP="0025069D">
      <w:pPr>
        <w:jc w:val="both"/>
        <w:rPr>
          <w:sz w:val="22"/>
          <w:szCs w:val="22"/>
        </w:rPr>
      </w:pPr>
      <w:r w:rsidRPr="00A00D0E">
        <w:rPr>
          <w:b/>
          <w:sz w:val="22"/>
          <w:szCs w:val="22"/>
        </w:rPr>
        <w:t>Pkt. 30</w:t>
      </w:r>
      <w:r w:rsidRPr="00A00D0E">
        <w:rPr>
          <w:sz w:val="22"/>
          <w:szCs w:val="22"/>
        </w:rPr>
        <w:t xml:space="preserve">  Czy w przypadku montażu monitora na ścianie ze względu na czytelność obrazu Zamawiający wymaga zaoferowania monitora o przekątnej min. </w:t>
      </w:r>
      <w:smartTag w:uri="urn:schemas-microsoft-com:office:smarttags" w:element="metricconverter">
        <w:smartTagPr>
          <w:attr w:name="ProductID" w:val="45”"/>
        </w:smartTagPr>
        <w:r w:rsidRPr="00A00D0E">
          <w:rPr>
            <w:sz w:val="22"/>
            <w:szCs w:val="22"/>
          </w:rPr>
          <w:t>45”</w:t>
        </w:r>
      </w:smartTag>
      <w:r w:rsidR="00626814" w:rsidRPr="00A00D0E">
        <w:rPr>
          <w:sz w:val="22"/>
          <w:szCs w:val="22"/>
        </w:rPr>
        <w:t>?</w:t>
      </w:r>
    </w:p>
    <w:p w:rsidR="00DC1580" w:rsidRPr="00A00D0E" w:rsidRDefault="0025069D" w:rsidP="00DC1580">
      <w:pPr>
        <w:jc w:val="both"/>
        <w:rPr>
          <w:b/>
          <w:bCs/>
          <w:sz w:val="22"/>
          <w:szCs w:val="22"/>
        </w:rPr>
      </w:pPr>
      <w:r w:rsidRPr="00A00D0E">
        <w:rPr>
          <w:b/>
          <w:bCs/>
          <w:sz w:val="22"/>
          <w:szCs w:val="22"/>
        </w:rPr>
        <w:t>Odpowiedź na pytanie nr 1</w:t>
      </w:r>
      <w:r w:rsidR="00477D0B" w:rsidRPr="00A00D0E">
        <w:rPr>
          <w:b/>
          <w:bCs/>
          <w:sz w:val="22"/>
          <w:szCs w:val="22"/>
        </w:rPr>
        <w:t>0</w:t>
      </w:r>
      <w:r w:rsidRPr="00A00D0E">
        <w:rPr>
          <w:b/>
          <w:bCs/>
          <w:sz w:val="22"/>
          <w:szCs w:val="22"/>
        </w:rPr>
        <w:t xml:space="preserve">: </w:t>
      </w:r>
    </w:p>
    <w:p w:rsidR="00DC1580" w:rsidRPr="00A00D0E" w:rsidRDefault="00DC1580" w:rsidP="00DC1580">
      <w:pPr>
        <w:jc w:val="both"/>
        <w:rPr>
          <w:b/>
          <w:bCs/>
          <w:sz w:val="22"/>
          <w:szCs w:val="22"/>
        </w:rPr>
      </w:pPr>
      <w:r w:rsidRPr="00A00D0E">
        <w:rPr>
          <w:b/>
          <w:sz w:val="22"/>
          <w:szCs w:val="22"/>
        </w:rPr>
        <w:t>Patrz odpowiedź na pytanie nr 2</w:t>
      </w:r>
    </w:p>
    <w:p w:rsidR="00D64873" w:rsidRPr="00A00D0E" w:rsidRDefault="00D64873" w:rsidP="0025069D">
      <w:pPr>
        <w:rPr>
          <w:sz w:val="22"/>
          <w:szCs w:val="22"/>
        </w:rPr>
      </w:pPr>
    </w:p>
    <w:p w:rsidR="000A3577" w:rsidRPr="00A00D0E" w:rsidRDefault="000A3577" w:rsidP="0025069D">
      <w:pPr>
        <w:rPr>
          <w:b/>
          <w:bCs/>
          <w:sz w:val="22"/>
          <w:szCs w:val="22"/>
        </w:rPr>
      </w:pPr>
    </w:p>
    <w:p w:rsidR="000A3577" w:rsidRPr="00A00D0E" w:rsidRDefault="000A3577" w:rsidP="0025069D">
      <w:pPr>
        <w:rPr>
          <w:b/>
          <w:bCs/>
          <w:sz w:val="22"/>
          <w:szCs w:val="22"/>
        </w:rPr>
      </w:pPr>
    </w:p>
    <w:p w:rsidR="0025069D" w:rsidRPr="00A00D0E" w:rsidRDefault="0025069D" w:rsidP="0025069D">
      <w:pPr>
        <w:rPr>
          <w:b/>
          <w:bCs/>
          <w:sz w:val="22"/>
          <w:szCs w:val="22"/>
        </w:rPr>
      </w:pPr>
      <w:r w:rsidRPr="00A00D0E">
        <w:rPr>
          <w:b/>
          <w:bCs/>
          <w:sz w:val="22"/>
          <w:szCs w:val="22"/>
        </w:rPr>
        <w:lastRenderedPageBreak/>
        <w:t>Pytanie nr 1</w:t>
      </w:r>
      <w:r w:rsidR="00477D0B" w:rsidRPr="00A00D0E">
        <w:rPr>
          <w:b/>
          <w:bCs/>
          <w:sz w:val="22"/>
          <w:szCs w:val="22"/>
        </w:rPr>
        <w:t>1</w:t>
      </w:r>
      <w:r w:rsidRPr="00A00D0E">
        <w:rPr>
          <w:b/>
          <w:bCs/>
          <w:sz w:val="22"/>
          <w:szCs w:val="22"/>
        </w:rPr>
        <w:t>:</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b/>
          <w:sz w:val="22"/>
          <w:szCs w:val="22"/>
        </w:rPr>
        <w:t xml:space="preserve">Pkt.2 </w:t>
      </w:r>
      <w:r w:rsidRPr="00A00D0E">
        <w:rPr>
          <w:sz w:val="22"/>
          <w:szCs w:val="22"/>
        </w:rPr>
        <w:t>Czy  Zamawiający dopuści lampę z oprawą wykonaną z wysokoudarowego tworzywa szt</w:t>
      </w:r>
      <w:r w:rsidR="00626814" w:rsidRPr="00A00D0E">
        <w:rPr>
          <w:sz w:val="22"/>
          <w:szCs w:val="22"/>
        </w:rPr>
        <w:t>ucznego?</w:t>
      </w:r>
    </w:p>
    <w:p w:rsidR="0025069D" w:rsidRPr="00A00D0E" w:rsidRDefault="0025069D" w:rsidP="0025069D">
      <w:pPr>
        <w:jc w:val="both"/>
        <w:rPr>
          <w:b/>
          <w:bCs/>
          <w:sz w:val="22"/>
          <w:szCs w:val="22"/>
        </w:rPr>
      </w:pPr>
      <w:r w:rsidRPr="00A00D0E">
        <w:rPr>
          <w:b/>
          <w:bCs/>
          <w:sz w:val="22"/>
          <w:szCs w:val="22"/>
        </w:rPr>
        <w:t>Odpowiedź na pytanie nr 1</w:t>
      </w:r>
      <w:r w:rsidR="00477D0B" w:rsidRPr="00A00D0E">
        <w:rPr>
          <w:b/>
          <w:bCs/>
          <w:sz w:val="22"/>
          <w:szCs w:val="22"/>
        </w:rPr>
        <w:t>1</w:t>
      </w:r>
      <w:r w:rsidRPr="00A00D0E">
        <w:rPr>
          <w:b/>
          <w:bCs/>
          <w:sz w:val="22"/>
          <w:szCs w:val="22"/>
        </w:rPr>
        <w:t xml:space="preserve">: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Pytanie nr 1:</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b/>
          <w:sz w:val="22"/>
          <w:szCs w:val="22"/>
        </w:rPr>
        <w:t>Pkt. 5</w:t>
      </w:r>
      <w:r w:rsidRPr="00A00D0E">
        <w:rPr>
          <w:sz w:val="22"/>
          <w:szCs w:val="22"/>
        </w:rPr>
        <w:t>. Czy  Zamawiający dopuści lampę złożoną z 9 wymienialnych modułów diodowych zawierających łącznie 3</w:t>
      </w:r>
      <w:r w:rsidR="00626814" w:rsidRPr="00A00D0E">
        <w:rPr>
          <w:sz w:val="22"/>
          <w:szCs w:val="22"/>
        </w:rPr>
        <w:t>6 wysokowydajnych białych diod?</w:t>
      </w:r>
    </w:p>
    <w:p w:rsidR="0025069D" w:rsidRPr="00A00D0E" w:rsidRDefault="0025069D" w:rsidP="0025069D">
      <w:pPr>
        <w:jc w:val="both"/>
        <w:rPr>
          <w:b/>
          <w:bCs/>
          <w:sz w:val="22"/>
          <w:szCs w:val="22"/>
        </w:rPr>
      </w:pPr>
      <w:r w:rsidRPr="00A00D0E">
        <w:rPr>
          <w:b/>
          <w:bCs/>
          <w:sz w:val="22"/>
          <w:szCs w:val="22"/>
        </w:rPr>
        <w:t xml:space="preserve">Odpowiedź na pytanie nr 1: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Pytanie nr 1</w:t>
      </w:r>
      <w:r w:rsidR="00477D0B" w:rsidRPr="00A00D0E">
        <w:rPr>
          <w:b/>
          <w:bCs/>
          <w:sz w:val="22"/>
          <w:szCs w:val="22"/>
        </w:rPr>
        <w:t>2</w:t>
      </w:r>
      <w:r w:rsidRPr="00A00D0E">
        <w:rPr>
          <w:b/>
          <w:bCs/>
          <w:sz w:val="22"/>
          <w:szCs w:val="22"/>
        </w:rPr>
        <w:t>:</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b/>
          <w:sz w:val="22"/>
          <w:szCs w:val="22"/>
        </w:rPr>
        <w:t xml:space="preserve">Pkt. 7 </w:t>
      </w:r>
      <w:r w:rsidRPr="00A00D0E">
        <w:rPr>
          <w:sz w:val="22"/>
          <w:szCs w:val="22"/>
        </w:rPr>
        <w:t>Czy  Zamawiający dopuści lampę z oświetleniem endoskopowym stanowią</w:t>
      </w:r>
      <w:r w:rsidR="00626814" w:rsidRPr="00A00D0E">
        <w:rPr>
          <w:sz w:val="22"/>
          <w:szCs w:val="22"/>
        </w:rPr>
        <w:t>cym 5 % natężenia maksymalnego?</w:t>
      </w:r>
    </w:p>
    <w:p w:rsidR="0025069D" w:rsidRPr="00A00D0E" w:rsidRDefault="0025069D" w:rsidP="0025069D">
      <w:pPr>
        <w:jc w:val="both"/>
        <w:rPr>
          <w:b/>
          <w:bCs/>
          <w:sz w:val="22"/>
          <w:szCs w:val="22"/>
        </w:rPr>
      </w:pPr>
      <w:r w:rsidRPr="00A00D0E">
        <w:rPr>
          <w:b/>
          <w:bCs/>
          <w:sz w:val="22"/>
          <w:szCs w:val="22"/>
        </w:rPr>
        <w:t>Odpowiedź na pytanie nr 1</w:t>
      </w:r>
      <w:r w:rsidR="00477D0B" w:rsidRPr="00A00D0E">
        <w:rPr>
          <w:b/>
          <w:bCs/>
          <w:sz w:val="22"/>
          <w:szCs w:val="22"/>
        </w:rPr>
        <w:t>2</w:t>
      </w:r>
      <w:r w:rsidRPr="00A00D0E">
        <w:rPr>
          <w:b/>
          <w:bCs/>
          <w:sz w:val="22"/>
          <w:szCs w:val="22"/>
        </w:rPr>
        <w:t xml:space="preserve">: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Pytanie nr 1</w:t>
      </w:r>
      <w:r w:rsidR="00477D0B" w:rsidRPr="00A00D0E">
        <w:rPr>
          <w:b/>
          <w:bCs/>
          <w:sz w:val="22"/>
          <w:szCs w:val="22"/>
        </w:rPr>
        <w:t>3</w:t>
      </w:r>
      <w:r w:rsidRPr="00A00D0E">
        <w:rPr>
          <w:b/>
          <w:bCs/>
          <w:sz w:val="22"/>
          <w:szCs w:val="22"/>
        </w:rPr>
        <w:t>:</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b/>
          <w:sz w:val="22"/>
          <w:szCs w:val="22"/>
        </w:rPr>
        <w:t>Pkt 8</w:t>
      </w:r>
      <w:r w:rsidRPr="00A00D0E">
        <w:rPr>
          <w:sz w:val="22"/>
          <w:szCs w:val="22"/>
        </w:rPr>
        <w:t xml:space="preserve"> Czy  Zamawiający dopuści lampę z zakresem regulacji średnicy oświetlenia 170 - </w:t>
      </w:r>
      <w:smartTag w:uri="urn:schemas-microsoft-com:office:smarttags" w:element="metricconverter">
        <w:smartTagPr>
          <w:attr w:name="ProductID" w:val="220 mm"/>
        </w:smartTagPr>
        <w:r w:rsidRPr="00A00D0E">
          <w:rPr>
            <w:sz w:val="22"/>
            <w:szCs w:val="22"/>
          </w:rPr>
          <w:t>220 mm</w:t>
        </w:r>
      </w:smartTag>
      <w:r w:rsidR="00626814" w:rsidRPr="00A00D0E">
        <w:rPr>
          <w:sz w:val="22"/>
          <w:szCs w:val="22"/>
        </w:rPr>
        <w:t>?</w:t>
      </w:r>
    </w:p>
    <w:p w:rsidR="0025069D" w:rsidRPr="00A00D0E" w:rsidRDefault="0025069D" w:rsidP="0025069D">
      <w:pPr>
        <w:jc w:val="both"/>
        <w:rPr>
          <w:b/>
          <w:bCs/>
          <w:sz w:val="22"/>
          <w:szCs w:val="22"/>
        </w:rPr>
      </w:pPr>
      <w:r w:rsidRPr="00A00D0E">
        <w:rPr>
          <w:b/>
          <w:bCs/>
          <w:sz w:val="22"/>
          <w:szCs w:val="22"/>
        </w:rPr>
        <w:t>Odpowiedź na pytanie nr 1</w:t>
      </w:r>
      <w:r w:rsidR="00477D0B" w:rsidRPr="00A00D0E">
        <w:rPr>
          <w:b/>
          <w:bCs/>
          <w:sz w:val="22"/>
          <w:szCs w:val="22"/>
        </w:rPr>
        <w:t>3</w:t>
      </w:r>
      <w:r w:rsidRPr="00A00D0E">
        <w:rPr>
          <w:b/>
          <w:bCs/>
          <w:sz w:val="22"/>
          <w:szCs w:val="22"/>
        </w:rPr>
        <w:t xml:space="preserve">: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Pytanie nr 1</w:t>
      </w:r>
      <w:r w:rsidR="00477D0B" w:rsidRPr="00A00D0E">
        <w:rPr>
          <w:b/>
          <w:bCs/>
          <w:sz w:val="22"/>
          <w:szCs w:val="22"/>
        </w:rPr>
        <w:t>4</w:t>
      </w:r>
      <w:r w:rsidRPr="00A00D0E">
        <w:rPr>
          <w:b/>
          <w:bCs/>
          <w:sz w:val="22"/>
          <w:szCs w:val="22"/>
        </w:rPr>
        <w:t>:</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b/>
          <w:sz w:val="22"/>
          <w:szCs w:val="22"/>
        </w:rPr>
        <w:t>Pkt.9</w:t>
      </w:r>
      <w:r w:rsidRPr="00A00D0E">
        <w:rPr>
          <w:sz w:val="22"/>
          <w:szCs w:val="22"/>
        </w:rPr>
        <w:t xml:space="preserve">  Czy  Zamawiający dopuści lampę  z zakresem pracy bez konieczności ogniskowania  670- </w:t>
      </w:r>
      <w:smartTag w:uri="urn:schemas-microsoft-com:office:smarttags" w:element="metricconverter">
        <w:smartTagPr>
          <w:attr w:name="ProductID" w:val="1430 mm"/>
        </w:smartTagPr>
        <w:r w:rsidRPr="00A00D0E">
          <w:rPr>
            <w:sz w:val="22"/>
            <w:szCs w:val="22"/>
          </w:rPr>
          <w:t>1430 mm</w:t>
        </w:r>
      </w:smartTag>
      <w:r w:rsidRPr="00A00D0E">
        <w:rPr>
          <w:sz w:val="22"/>
          <w:szCs w:val="22"/>
        </w:rPr>
        <w:t xml:space="preserve"> ?</w:t>
      </w:r>
    </w:p>
    <w:p w:rsidR="0025069D" w:rsidRPr="00A00D0E" w:rsidRDefault="0025069D" w:rsidP="0025069D">
      <w:pPr>
        <w:jc w:val="both"/>
        <w:rPr>
          <w:b/>
          <w:bCs/>
          <w:sz w:val="22"/>
          <w:szCs w:val="22"/>
        </w:rPr>
      </w:pPr>
      <w:r w:rsidRPr="00A00D0E">
        <w:rPr>
          <w:b/>
          <w:bCs/>
          <w:sz w:val="22"/>
          <w:szCs w:val="22"/>
        </w:rPr>
        <w:t>Odpowiedź na pytanie nr 1</w:t>
      </w:r>
      <w:r w:rsidR="00477D0B" w:rsidRPr="00A00D0E">
        <w:rPr>
          <w:b/>
          <w:bCs/>
          <w:sz w:val="22"/>
          <w:szCs w:val="22"/>
        </w:rPr>
        <w:t>4</w:t>
      </w:r>
      <w:r w:rsidRPr="00A00D0E">
        <w:rPr>
          <w:b/>
          <w:bCs/>
          <w:sz w:val="22"/>
          <w:szCs w:val="22"/>
        </w:rPr>
        <w:t xml:space="preserve">: </w:t>
      </w:r>
    </w:p>
    <w:p w:rsidR="0025069D" w:rsidRPr="00A00D0E" w:rsidRDefault="00D64873" w:rsidP="0025069D">
      <w:pPr>
        <w:rPr>
          <w:b/>
          <w:sz w:val="22"/>
          <w:szCs w:val="22"/>
        </w:rPr>
      </w:pPr>
      <w:r w:rsidRPr="00A00D0E">
        <w:rPr>
          <w:b/>
          <w:sz w:val="22"/>
          <w:szCs w:val="22"/>
        </w:rPr>
        <w:t>TAK. Zamawiający dopuszcza</w:t>
      </w:r>
    </w:p>
    <w:p w:rsidR="00D64873" w:rsidRPr="00A00D0E" w:rsidRDefault="00D64873" w:rsidP="0025069D">
      <w:pPr>
        <w:rPr>
          <w:sz w:val="22"/>
          <w:szCs w:val="22"/>
        </w:rPr>
      </w:pPr>
    </w:p>
    <w:p w:rsidR="0025069D" w:rsidRPr="00A00D0E" w:rsidRDefault="0025069D" w:rsidP="0025069D">
      <w:pPr>
        <w:rPr>
          <w:b/>
          <w:bCs/>
          <w:sz w:val="22"/>
          <w:szCs w:val="22"/>
        </w:rPr>
      </w:pPr>
      <w:r w:rsidRPr="00A00D0E">
        <w:rPr>
          <w:b/>
          <w:bCs/>
          <w:sz w:val="22"/>
          <w:szCs w:val="22"/>
        </w:rPr>
        <w:t>Pytanie nr 1</w:t>
      </w:r>
      <w:r w:rsidR="00477D0B" w:rsidRPr="00A00D0E">
        <w:rPr>
          <w:b/>
          <w:bCs/>
          <w:sz w:val="22"/>
          <w:szCs w:val="22"/>
        </w:rPr>
        <w:t>5</w:t>
      </w:r>
      <w:r w:rsidRPr="00A00D0E">
        <w:rPr>
          <w:b/>
          <w:bCs/>
          <w:sz w:val="22"/>
          <w:szCs w:val="22"/>
        </w:rPr>
        <w:t>:</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b/>
          <w:sz w:val="22"/>
          <w:szCs w:val="22"/>
        </w:rPr>
        <w:t>Pkt. 10</w:t>
      </w:r>
      <w:r w:rsidRPr="00A00D0E">
        <w:rPr>
          <w:sz w:val="22"/>
          <w:szCs w:val="22"/>
        </w:rPr>
        <w:t xml:space="preserve"> Czy  Zamawiający dopuści lampę  o wgłębności </w:t>
      </w:r>
      <w:smartTag w:uri="urn:schemas-microsoft-com:office:smarttags" w:element="metricconverter">
        <w:smartTagPr>
          <w:attr w:name="ProductID" w:val="760 mm"/>
        </w:smartTagPr>
        <w:r w:rsidRPr="00A00D0E">
          <w:rPr>
            <w:sz w:val="22"/>
            <w:szCs w:val="22"/>
          </w:rPr>
          <w:t>760 mm</w:t>
        </w:r>
      </w:smartTag>
      <w:r w:rsidRPr="00A00D0E">
        <w:rPr>
          <w:sz w:val="22"/>
          <w:szCs w:val="22"/>
        </w:rPr>
        <w:t xml:space="preserve">? Z zapisu pkt . 9 wynika , że wymagana głębokość oświetlenia wynosi </w:t>
      </w:r>
      <w:smartTag w:uri="urn:schemas-microsoft-com:office:smarttags" w:element="metricconverter">
        <w:smartTagPr>
          <w:attr w:name="ProductID" w:val="700 mm"/>
        </w:smartTagPr>
        <w:r w:rsidRPr="00A00D0E">
          <w:rPr>
            <w:sz w:val="22"/>
            <w:szCs w:val="22"/>
          </w:rPr>
          <w:t>700 mm</w:t>
        </w:r>
      </w:smartTag>
      <w:r w:rsidR="00626814" w:rsidRPr="00A00D0E">
        <w:rPr>
          <w:sz w:val="22"/>
          <w:szCs w:val="22"/>
        </w:rPr>
        <w:t>.</w:t>
      </w:r>
    </w:p>
    <w:p w:rsidR="0025069D" w:rsidRPr="00A00D0E" w:rsidRDefault="0025069D" w:rsidP="0025069D">
      <w:pPr>
        <w:jc w:val="both"/>
        <w:rPr>
          <w:b/>
          <w:bCs/>
          <w:sz w:val="22"/>
          <w:szCs w:val="22"/>
        </w:rPr>
      </w:pPr>
      <w:r w:rsidRPr="00A00D0E">
        <w:rPr>
          <w:b/>
          <w:bCs/>
          <w:sz w:val="22"/>
          <w:szCs w:val="22"/>
        </w:rPr>
        <w:t>Odpowiedź na pytanie nr 1</w:t>
      </w:r>
      <w:r w:rsidR="00477D0B" w:rsidRPr="00A00D0E">
        <w:rPr>
          <w:b/>
          <w:bCs/>
          <w:sz w:val="22"/>
          <w:szCs w:val="22"/>
        </w:rPr>
        <w:t>5</w:t>
      </w:r>
      <w:r w:rsidRPr="00A00D0E">
        <w:rPr>
          <w:b/>
          <w:bCs/>
          <w:sz w:val="22"/>
          <w:szCs w:val="22"/>
        </w:rPr>
        <w:t xml:space="preserve">: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Pytanie nr 1</w:t>
      </w:r>
      <w:r w:rsidR="00477D0B" w:rsidRPr="00A00D0E">
        <w:rPr>
          <w:b/>
          <w:bCs/>
          <w:sz w:val="22"/>
          <w:szCs w:val="22"/>
        </w:rPr>
        <w:t>6</w:t>
      </w:r>
      <w:r w:rsidRPr="00A00D0E">
        <w:rPr>
          <w:b/>
          <w:bCs/>
          <w:sz w:val="22"/>
          <w:szCs w:val="22"/>
        </w:rPr>
        <w:t>:</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b/>
          <w:sz w:val="22"/>
          <w:szCs w:val="22"/>
        </w:rPr>
        <w:t xml:space="preserve">Pkt. 12 </w:t>
      </w:r>
      <w:r w:rsidRPr="00A00D0E">
        <w:rPr>
          <w:sz w:val="22"/>
          <w:szCs w:val="22"/>
        </w:rPr>
        <w:t>Czy  Zamawiający dopuści lampę o w</w:t>
      </w:r>
      <w:r w:rsidRPr="00A00D0E">
        <w:rPr>
          <w:rStyle w:val="FontStyle70"/>
          <w:rFonts w:ascii="Times New Roman" w:hAnsi="Times New Roman"/>
          <w:sz w:val="22"/>
          <w:szCs w:val="22"/>
        </w:rPr>
        <w:t>spółczynniku oddawania barwy czerwonej [R9] 85 mini</w:t>
      </w:r>
      <w:r w:rsidR="00626814" w:rsidRPr="00A00D0E">
        <w:rPr>
          <w:rStyle w:val="FontStyle70"/>
          <w:rFonts w:ascii="Times New Roman" w:hAnsi="Times New Roman"/>
          <w:sz w:val="22"/>
          <w:szCs w:val="22"/>
        </w:rPr>
        <w:t>malnie mniejszym od wymaganego?</w:t>
      </w:r>
    </w:p>
    <w:p w:rsidR="0025069D" w:rsidRPr="00A00D0E" w:rsidRDefault="0025069D" w:rsidP="0025069D">
      <w:pPr>
        <w:jc w:val="both"/>
        <w:rPr>
          <w:b/>
          <w:bCs/>
          <w:sz w:val="22"/>
          <w:szCs w:val="22"/>
        </w:rPr>
      </w:pPr>
      <w:r w:rsidRPr="00A00D0E">
        <w:rPr>
          <w:b/>
          <w:bCs/>
          <w:sz w:val="22"/>
          <w:szCs w:val="22"/>
        </w:rPr>
        <w:t>Odpowiedź na pytanie nr 1</w:t>
      </w:r>
      <w:r w:rsidR="00477D0B" w:rsidRPr="00A00D0E">
        <w:rPr>
          <w:b/>
          <w:bCs/>
          <w:sz w:val="22"/>
          <w:szCs w:val="22"/>
        </w:rPr>
        <w:t>6</w:t>
      </w:r>
      <w:r w:rsidRPr="00A00D0E">
        <w:rPr>
          <w:b/>
          <w:bCs/>
          <w:sz w:val="22"/>
          <w:szCs w:val="22"/>
        </w:rPr>
        <w:t xml:space="preserve">: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25069D" w:rsidRPr="00A00D0E" w:rsidRDefault="0025069D" w:rsidP="0025069D">
      <w:pPr>
        <w:rPr>
          <w:b/>
          <w:bCs/>
          <w:sz w:val="22"/>
          <w:szCs w:val="22"/>
        </w:rPr>
      </w:pPr>
      <w:r w:rsidRPr="00A00D0E">
        <w:rPr>
          <w:b/>
          <w:bCs/>
          <w:sz w:val="22"/>
          <w:szCs w:val="22"/>
        </w:rPr>
        <w:t>Pytanie nr 1</w:t>
      </w:r>
      <w:r w:rsidR="00477D0B" w:rsidRPr="00A00D0E">
        <w:rPr>
          <w:b/>
          <w:bCs/>
          <w:sz w:val="22"/>
          <w:szCs w:val="22"/>
        </w:rPr>
        <w:t>7</w:t>
      </w:r>
      <w:r w:rsidRPr="00A00D0E">
        <w:rPr>
          <w:b/>
          <w:bCs/>
          <w:sz w:val="22"/>
          <w:szCs w:val="22"/>
        </w:rPr>
        <w:t>:</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25069D" w:rsidRPr="00A00D0E" w:rsidRDefault="00477D0B" w:rsidP="0025069D">
      <w:pPr>
        <w:jc w:val="both"/>
        <w:rPr>
          <w:sz w:val="22"/>
          <w:szCs w:val="22"/>
        </w:rPr>
      </w:pPr>
      <w:r w:rsidRPr="00A00D0E">
        <w:rPr>
          <w:rStyle w:val="FontStyle70"/>
          <w:rFonts w:ascii="Times New Roman" w:hAnsi="Times New Roman"/>
          <w:b/>
          <w:sz w:val="22"/>
          <w:szCs w:val="22"/>
        </w:rPr>
        <w:t>Pkt. 13.</w:t>
      </w:r>
      <w:r w:rsidRPr="00A00D0E">
        <w:rPr>
          <w:rStyle w:val="FontStyle70"/>
          <w:rFonts w:ascii="Times New Roman" w:hAnsi="Times New Roman"/>
          <w:sz w:val="22"/>
          <w:szCs w:val="22"/>
        </w:rPr>
        <w:t xml:space="preserve"> </w:t>
      </w:r>
      <w:r w:rsidRPr="00A00D0E">
        <w:rPr>
          <w:sz w:val="22"/>
          <w:szCs w:val="22"/>
        </w:rPr>
        <w:t>Czy  Zamawiający dopuści lampę o r</w:t>
      </w:r>
      <w:r w:rsidRPr="00A00D0E">
        <w:rPr>
          <w:rStyle w:val="FontStyle70"/>
          <w:rFonts w:ascii="Times New Roman" w:hAnsi="Times New Roman"/>
          <w:sz w:val="22"/>
          <w:szCs w:val="22"/>
        </w:rPr>
        <w:t xml:space="preserve">egulacji temperatury </w:t>
      </w:r>
      <w:r w:rsidR="00626814" w:rsidRPr="00A00D0E">
        <w:rPr>
          <w:rStyle w:val="FontStyle70"/>
          <w:rFonts w:ascii="Times New Roman" w:hAnsi="Times New Roman"/>
          <w:sz w:val="22"/>
          <w:szCs w:val="22"/>
        </w:rPr>
        <w:t>barwowej w zakresie 3600-4600K?</w:t>
      </w:r>
    </w:p>
    <w:p w:rsidR="0025069D" w:rsidRPr="00A00D0E" w:rsidRDefault="0025069D" w:rsidP="0025069D">
      <w:pPr>
        <w:jc w:val="both"/>
        <w:rPr>
          <w:b/>
          <w:bCs/>
          <w:sz w:val="22"/>
          <w:szCs w:val="22"/>
        </w:rPr>
      </w:pPr>
      <w:r w:rsidRPr="00A00D0E">
        <w:rPr>
          <w:b/>
          <w:bCs/>
          <w:sz w:val="22"/>
          <w:szCs w:val="22"/>
        </w:rPr>
        <w:t>Odpowiedź na pytanie nr 1</w:t>
      </w:r>
      <w:r w:rsidR="00477D0B" w:rsidRPr="00A00D0E">
        <w:rPr>
          <w:b/>
          <w:bCs/>
          <w:sz w:val="22"/>
          <w:szCs w:val="22"/>
        </w:rPr>
        <w:t>7</w:t>
      </w:r>
      <w:r w:rsidRPr="00A00D0E">
        <w:rPr>
          <w:b/>
          <w:bCs/>
          <w:sz w:val="22"/>
          <w:szCs w:val="22"/>
        </w:rPr>
        <w:t xml:space="preserve">: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0A3577" w:rsidRPr="00A00D0E" w:rsidRDefault="000A3577" w:rsidP="00477D0B">
      <w:pPr>
        <w:rPr>
          <w:b/>
          <w:bCs/>
          <w:sz w:val="22"/>
          <w:szCs w:val="22"/>
        </w:rPr>
      </w:pPr>
    </w:p>
    <w:p w:rsidR="00477D0B" w:rsidRPr="00A00D0E" w:rsidRDefault="00477D0B" w:rsidP="00477D0B">
      <w:pPr>
        <w:rPr>
          <w:b/>
          <w:bCs/>
          <w:sz w:val="22"/>
          <w:szCs w:val="22"/>
        </w:rPr>
      </w:pPr>
      <w:r w:rsidRPr="00A00D0E">
        <w:rPr>
          <w:b/>
          <w:bCs/>
          <w:sz w:val="22"/>
          <w:szCs w:val="22"/>
        </w:rPr>
        <w:lastRenderedPageBreak/>
        <w:t>Pytanie nr 18:</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477D0B" w:rsidRPr="00A00D0E" w:rsidRDefault="00477D0B" w:rsidP="00477D0B">
      <w:pPr>
        <w:jc w:val="both"/>
        <w:rPr>
          <w:sz w:val="22"/>
          <w:szCs w:val="22"/>
        </w:rPr>
      </w:pPr>
      <w:r w:rsidRPr="00A00D0E">
        <w:rPr>
          <w:rStyle w:val="FontStyle70"/>
          <w:rFonts w:ascii="Times New Roman" w:hAnsi="Times New Roman"/>
          <w:b/>
          <w:sz w:val="22"/>
          <w:szCs w:val="22"/>
        </w:rPr>
        <w:t>Pkt. 15</w:t>
      </w:r>
      <w:r w:rsidRPr="00A00D0E">
        <w:rPr>
          <w:rStyle w:val="FontStyle70"/>
          <w:rFonts w:ascii="Times New Roman" w:hAnsi="Times New Roman"/>
          <w:sz w:val="22"/>
          <w:szCs w:val="22"/>
        </w:rPr>
        <w:t xml:space="preserve"> </w:t>
      </w:r>
      <w:r w:rsidRPr="00A00D0E">
        <w:rPr>
          <w:sz w:val="22"/>
          <w:szCs w:val="22"/>
        </w:rPr>
        <w:t>Czy  Zamawiający dopuści lampę o m</w:t>
      </w:r>
      <w:r w:rsidRPr="00A00D0E">
        <w:rPr>
          <w:rStyle w:val="FontStyle70"/>
          <w:rFonts w:ascii="Times New Roman" w:hAnsi="Times New Roman"/>
          <w:sz w:val="22"/>
          <w:szCs w:val="22"/>
        </w:rPr>
        <w:t>ożliwości regulacji natężenia światła w zakresie  5-100%, w tym oś</w:t>
      </w:r>
      <w:r w:rsidR="00626814" w:rsidRPr="00A00D0E">
        <w:rPr>
          <w:rStyle w:val="FontStyle70"/>
          <w:rFonts w:ascii="Times New Roman" w:hAnsi="Times New Roman"/>
          <w:sz w:val="22"/>
          <w:szCs w:val="22"/>
        </w:rPr>
        <w:t>wietlenie operacyjne 30 – 100%?</w:t>
      </w:r>
    </w:p>
    <w:p w:rsidR="00477D0B" w:rsidRPr="00A00D0E" w:rsidRDefault="00477D0B" w:rsidP="00477D0B">
      <w:pPr>
        <w:jc w:val="both"/>
        <w:rPr>
          <w:b/>
          <w:bCs/>
          <w:sz w:val="22"/>
          <w:szCs w:val="22"/>
        </w:rPr>
      </w:pPr>
      <w:r w:rsidRPr="00A00D0E">
        <w:rPr>
          <w:b/>
          <w:bCs/>
          <w:sz w:val="22"/>
          <w:szCs w:val="22"/>
        </w:rPr>
        <w:t xml:space="preserve">Odpowiedź na pytanie nr 18: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25069D" w:rsidRPr="00A00D0E" w:rsidRDefault="0025069D" w:rsidP="0025069D">
      <w:pPr>
        <w:rPr>
          <w:sz w:val="22"/>
          <w:szCs w:val="22"/>
        </w:rPr>
      </w:pPr>
    </w:p>
    <w:p w:rsidR="00477D0B" w:rsidRPr="00A00D0E" w:rsidRDefault="00477D0B" w:rsidP="00477D0B">
      <w:pPr>
        <w:rPr>
          <w:b/>
          <w:bCs/>
          <w:sz w:val="22"/>
          <w:szCs w:val="22"/>
        </w:rPr>
      </w:pPr>
      <w:r w:rsidRPr="00A00D0E">
        <w:rPr>
          <w:b/>
          <w:bCs/>
          <w:sz w:val="22"/>
          <w:szCs w:val="22"/>
        </w:rPr>
        <w:t>Pytanie nr 19:</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477D0B" w:rsidRPr="00A00D0E" w:rsidRDefault="00477D0B" w:rsidP="00477D0B">
      <w:pPr>
        <w:jc w:val="both"/>
        <w:rPr>
          <w:sz w:val="22"/>
          <w:szCs w:val="22"/>
        </w:rPr>
      </w:pPr>
      <w:r w:rsidRPr="00A00D0E">
        <w:rPr>
          <w:rStyle w:val="FontStyle70"/>
          <w:rFonts w:ascii="Times New Roman" w:hAnsi="Times New Roman"/>
          <w:b/>
          <w:sz w:val="22"/>
          <w:szCs w:val="22"/>
        </w:rPr>
        <w:t>Pkt. 16</w:t>
      </w:r>
      <w:r w:rsidRPr="00A00D0E">
        <w:rPr>
          <w:rStyle w:val="FontStyle70"/>
          <w:rFonts w:ascii="Times New Roman" w:hAnsi="Times New Roman"/>
          <w:sz w:val="22"/>
          <w:szCs w:val="22"/>
        </w:rPr>
        <w:t xml:space="preserve"> </w:t>
      </w:r>
      <w:r w:rsidRPr="00A00D0E">
        <w:rPr>
          <w:sz w:val="22"/>
          <w:szCs w:val="22"/>
        </w:rPr>
        <w:t>Czy  Zamawiający dopuści lampę o żywotn</w:t>
      </w:r>
      <w:r w:rsidR="00626814" w:rsidRPr="00A00D0E">
        <w:rPr>
          <w:sz w:val="22"/>
          <w:szCs w:val="22"/>
        </w:rPr>
        <w:t>ości układu świetlnego 40 000h?</w:t>
      </w:r>
    </w:p>
    <w:p w:rsidR="00477D0B" w:rsidRPr="00A00D0E" w:rsidRDefault="00477D0B" w:rsidP="00477D0B">
      <w:pPr>
        <w:jc w:val="both"/>
        <w:rPr>
          <w:b/>
          <w:bCs/>
          <w:sz w:val="22"/>
          <w:szCs w:val="22"/>
        </w:rPr>
      </w:pPr>
      <w:r w:rsidRPr="00A00D0E">
        <w:rPr>
          <w:b/>
          <w:bCs/>
          <w:sz w:val="22"/>
          <w:szCs w:val="22"/>
        </w:rPr>
        <w:t xml:space="preserve">Odpowiedź na pytanie nr 19: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DC1580" w:rsidRPr="00A00D0E" w:rsidRDefault="00DC1580" w:rsidP="00477D0B">
      <w:pPr>
        <w:rPr>
          <w:sz w:val="22"/>
          <w:szCs w:val="22"/>
        </w:rPr>
      </w:pPr>
    </w:p>
    <w:p w:rsidR="00477D0B" w:rsidRPr="00A00D0E" w:rsidRDefault="00477D0B" w:rsidP="00477D0B">
      <w:pPr>
        <w:rPr>
          <w:b/>
          <w:bCs/>
          <w:sz w:val="22"/>
          <w:szCs w:val="22"/>
        </w:rPr>
      </w:pPr>
      <w:r w:rsidRPr="00A00D0E">
        <w:rPr>
          <w:b/>
          <w:bCs/>
          <w:sz w:val="22"/>
          <w:szCs w:val="22"/>
        </w:rPr>
        <w:t>Pytanie nr 20:</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477D0B" w:rsidRPr="00A00D0E" w:rsidRDefault="00477D0B" w:rsidP="00477D0B">
      <w:pPr>
        <w:jc w:val="both"/>
        <w:rPr>
          <w:sz w:val="22"/>
          <w:szCs w:val="22"/>
        </w:rPr>
      </w:pPr>
      <w:r w:rsidRPr="00A00D0E">
        <w:rPr>
          <w:b/>
          <w:sz w:val="22"/>
          <w:szCs w:val="22"/>
        </w:rPr>
        <w:t>Pkt 21</w:t>
      </w:r>
      <w:r w:rsidRPr="00A00D0E">
        <w:rPr>
          <w:sz w:val="22"/>
          <w:szCs w:val="22"/>
        </w:rPr>
        <w:t xml:space="preserve"> Czy  Zamawiający dopuści lampę o wadze </w:t>
      </w:r>
      <w:smartTag w:uri="urn:schemas-microsoft-com:office:smarttags" w:element="metricconverter">
        <w:smartTagPr>
          <w:attr w:name="ProductID" w:val="12 kg"/>
        </w:smartTagPr>
        <w:r w:rsidRPr="00A00D0E">
          <w:rPr>
            <w:sz w:val="22"/>
            <w:szCs w:val="22"/>
          </w:rPr>
          <w:t>12 kg</w:t>
        </w:r>
      </w:smartTag>
      <w:r w:rsidR="00626814" w:rsidRPr="00A00D0E">
        <w:rPr>
          <w:sz w:val="22"/>
          <w:szCs w:val="22"/>
        </w:rPr>
        <w:t>?</w:t>
      </w:r>
    </w:p>
    <w:p w:rsidR="00477D0B" w:rsidRPr="00A00D0E" w:rsidRDefault="00477D0B" w:rsidP="00477D0B">
      <w:pPr>
        <w:jc w:val="both"/>
        <w:rPr>
          <w:b/>
          <w:bCs/>
          <w:sz w:val="22"/>
          <w:szCs w:val="22"/>
        </w:rPr>
      </w:pPr>
      <w:r w:rsidRPr="00A00D0E">
        <w:rPr>
          <w:b/>
          <w:bCs/>
          <w:sz w:val="22"/>
          <w:szCs w:val="22"/>
        </w:rPr>
        <w:t xml:space="preserve">Odpowiedź na pytanie nr 20: </w:t>
      </w:r>
    </w:p>
    <w:p w:rsidR="00D64873" w:rsidRPr="00A00D0E" w:rsidRDefault="00D847B1" w:rsidP="00477D0B">
      <w:pPr>
        <w:jc w:val="both"/>
        <w:rPr>
          <w:bCs/>
          <w:sz w:val="22"/>
          <w:szCs w:val="22"/>
        </w:rPr>
      </w:pPr>
      <w:r w:rsidRPr="00A00D0E">
        <w:rPr>
          <w:bCs/>
          <w:sz w:val="22"/>
          <w:szCs w:val="22"/>
        </w:rPr>
        <w:t>Pytanie bezprzedmiotowe. Zamawiający wymaga</w:t>
      </w:r>
      <w:r w:rsidR="00DC1580" w:rsidRPr="00A00D0E">
        <w:rPr>
          <w:bCs/>
          <w:sz w:val="22"/>
          <w:szCs w:val="22"/>
        </w:rPr>
        <w:t xml:space="preserve"> w</w:t>
      </w:r>
      <w:r w:rsidR="00DC1580" w:rsidRPr="00A00D0E">
        <w:rPr>
          <w:sz w:val="22"/>
          <w:szCs w:val="22"/>
          <w:lang w:eastAsia="en-US"/>
        </w:rPr>
        <w:t>agi</w:t>
      </w:r>
      <w:r w:rsidRPr="00A00D0E">
        <w:rPr>
          <w:sz w:val="22"/>
          <w:szCs w:val="22"/>
          <w:lang w:eastAsia="en-US"/>
        </w:rPr>
        <w:t xml:space="preserve"> głowicy lampy maks. 13 kg</w:t>
      </w:r>
    </w:p>
    <w:p w:rsidR="00477D0B" w:rsidRPr="00A00D0E" w:rsidRDefault="00477D0B" w:rsidP="0025069D">
      <w:pPr>
        <w:rPr>
          <w:sz w:val="22"/>
          <w:szCs w:val="22"/>
        </w:rPr>
      </w:pPr>
    </w:p>
    <w:p w:rsidR="00477D0B" w:rsidRPr="00A00D0E" w:rsidRDefault="00477D0B" w:rsidP="00477D0B">
      <w:pPr>
        <w:rPr>
          <w:b/>
          <w:bCs/>
          <w:sz w:val="22"/>
          <w:szCs w:val="22"/>
        </w:rPr>
      </w:pPr>
      <w:r w:rsidRPr="00A00D0E">
        <w:rPr>
          <w:b/>
          <w:bCs/>
          <w:sz w:val="22"/>
          <w:szCs w:val="22"/>
        </w:rPr>
        <w:t>Pytanie nr 21:</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477D0B" w:rsidRPr="00A00D0E" w:rsidRDefault="00477D0B" w:rsidP="00477D0B">
      <w:pPr>
        <w:jc w:val="both"/>
        <w:rPr>
          <w:sz w:val="22"/>
          <w:szCs w:val="22"/>
        </w:rPr>
      </w:pPr>
      <w:r w:rsidRPr="00A00D0E">
        <w:rPr>
          <w:b/>
          <w:sz w:val="22"/>
          <w:szCs w:val="22"/>
        </w:rPr>
        <w:t>Pkt. 22</w:t>
      </w:r>
      <w:r w:rsidRPr="00A00D0E">
        <w:rPr>
          <w:sz w:val="22"/>
          <w:szCs w:val="22"/>
        </w:rPr>
        <w:t xml:space="preserve"> Czy  Zamawiający dopuści lampę o głowicy trójramiennej wpisującej się w okrąg o średnicy </w:t>
      </w:r>
      <w:smartTag w:uri="urn:schemas-microsoft-com:office:smarttags" w:element="metricconverter">
        <w:smartTagPr>
          <w:attr w:name="ProductID" w:val="685 mm"/>
        </w:smartTagPr>
        <w:r w:rsidRPr="00A00D0E">
          <w:rPr>
            <w:sz w:val="22"/>
            <w:szCs w:val="22"/>
          </w:rPr>
          <w:t>685 mm</w:t>
        </w:r>
      </w:smartTag>
      <w:r w:rsidR="00626814" w:rsidRPr="00A00D0E">
        <w:rPr>
          <w:sz w:val="22"/>
          <w:szCs w:val="22"/>
        </w:rPr>
        <w:t>?</w:t>
      </w:r>
    </w:p>
    <w:p w:rsidR="00477D0B" w:rsidRPr="00A00D0E" w:rsidRDefault="00477D0B" w:rsidP="00477D0B">
      <w:pPr>
        <w:jc w:val="both"/>
        <w:rPr>
          <w:b/>
          <w:bCs/>
          <w:sz w:val="22"/>
          <w:szCs w:val="22"/>
        </w:rPr>
      </w:pPr>
      <w:r w:rsidRPr="00A00D0E">
        <w:rPr>
          <w:b/>
          <w:bCs/>
          <w:sz w:val="22"/>
          <w:szCs w:val="22"/>
        </w:rPr>
        <w:t xml:space="preserve">Odpowiedź na pytanie nr 21: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477D0B" w:rsidRPr="00A00D0E" w:rsidRDefault="00477D0B" w:rsidP="0025069D">
      <w:pPr>
        <w:rPr>
          <w:sz w:val="22"/>
          <w:szCs w:val="22"/>
        </w:rPr>
      </w:pPr>
    </w:p>
    <w:p w:rsidR="00477D0B" w:rsidRPr="00A00D0E" w:rsidRDefault="00477D0B" w:rsidP="00477D0B">
      <w:pPr>
        <w:rPr>
          <w:b/>
          <w:bCs/>
          <w:sz w:val="22"/>
          <w:szCs w:val="22"/>
        </w:rPr>
      </w:pPr>
      <w:r w:rsidRPr="00A00D0E">
        <w:rPr>
          <w:b/>
          <w:bCs/>
          <w:sz w:val="22"/>
          <w:szCs w:val="22"/>
        </w:rPr>
        <w:t>Pytanie nr 22:</w:t>
      </w:r>
    </w:p>
    <w:p w:rsidR="00477D0B" w:rsidRPr="00A00D0E" w:rsidRDefault="00477D0B" w:rsidP="00477D0B">
      <w:pPr>
        <w:jc w:val="both"/>
        <w:rPr>
          <w:b/>
          <w:sz w:val="22"/>
          <w:szCs w:val="22"/>
          <w:u w:val="single"/>
        </w:rPr>
      </w:pPr>
      <w:r w:rsidRPr="00A00D0E">
        <w:rPr>
          <w:b/>
          <w:sz w:val="22"/>
          <w:szCs w:val="22"/>
          <w:u w:val="single"/>
        </w:rPr>
        <w:t xml:space="preserve">Pakiet nr 6 Lampa operacyjna 1 </w:t>
      </w:r>
      <w:proofErr w:type="spellStart"/>
      <w:r w:rsidRPr="00A00D0E">
        <w:rPr>
          <w:b/>
          <w:sz w:val="22"/>
          <w:szCs w:val="22"/>
          <w:u w:val="single"/>
        </w:rPr>
        <w:t>szt</w:t>
      </w:r>
      <w:proofErr w:type="spellEnd"/>
    </w:p>
    <w:p w:rsidR="00477D0B" w:rsidRPr="00A00D0E" w:rsidRDefault="00477D0B" w:rsidP="00477D0B">
      <w:pPr>
        <w:jc w:val="both"/>
        <w:rPr>
          <w:sz w:val="22"/>
          <w:szCs w:val="22"/>
        </w:rPr>
      </w:pPr>
      <w:r w:rsidRPr="00A00D0E">
        <w:rPr>
          <w:b/>
          <w:sz w:val="22"/>
          <w:szCs w:val="22"/>
        </w:rPr>
        <w:t>Pkt. 24</w:t>
      </w:r>
      <w:r w:rsidRPr="00A00D0E">
        <w:rPr>
          <w:sz w:val="22"/>
          <w:szCs w:val="22"/>
        </w:rPr>
        <w:t xml:space="preserve"> Czy  Zamawiający dopuści lampę o s</w:t>
      </w:r>
      <w:r w:rsidRPr="00A00D0E">
        <w:rPr>
          <w:rStyle w:val="FontStyle70"/>
          <w:rFonts w:ascii="Times New Roman" w:hAnsi="Times New Roman"/>
          <w:sz w:val="22"/>
          <w:szCs w:val="22"/>
        </w:rPr>
        <w:t>zczelnej oprawie oświetleniowej zapewniającej możliwość łatwej dezynfekcji lampy - klasa ochrony IP=42?</w:t>
      </w:r>
      <w:r w:rsidR="00626814" w:rsidRPr="00A00D0E">
        <w:rPr>
          <w:sz w:val="22"/>
          <w:szCs w:val="22"/>
        </w:rPr>
        <w:t xml:space="preserve"> </w:t>
      </w:r>
    </w:p>
    <w:p w:rsidR="00477D0B" w:rsidRPr="00A00D0E" w:rsidRDefault="00477D0B" w:rsidP="00477D0B">
      <w:pPr>
        <w:jc w:val="both"/>
        <w:rPr>
          <w:b/>
          <w:bCs/>
          <w:sz w:val="22"/>
          <w:szCs w:val="22"/>
        </w:rPr>
      </w:pPr>
      <w:r w:rsidRPr="00A00D0E">
        <w:rPr>
          <w:b/>
          <w:bCs/>
          <w:sz w:val="22"/>
          <w:szCs w:val="22"/>
        </w:rPr>
        <w:t xml:space="preserve">Odpowiedź na pytanie nr 22: </w:t>
      </w:r>
    </w:p>
    <w:p w:rsidR="00D64873" w:rsidRPr="00A00D0E" w:rsidRDefault="00D64873" w:rsidP="00D64873">
      <w:pPr>
        <w:pStyle w:val="Bezodstpw"/>
        <w:jc w:val="both"/>
        <w:rPr>
          <w:rFonts w:ascii="Times New Roman" w:hAnsi="Times New Roman"/>
          <w:b/>
          <w:u w:val="single"/>
        </w:rPr>
      </w:pPr>
      <w:r w:rsidRPr="00A00D0E">
        <w:rPr>
          <w:rFonts w:ascii="Times New Roman" w:hAnsi="Times New Roman"/>
          <w:b/>
        </w:rPr>
        <w:t xml:space="preserve">NIE. Zapisy SIWZ bez zmian. </w:t>
      </w:r>
    </w:p>
    <w:p w:rsidR="00C40872" w:rsidRPr="00A00D0E" w:rsidRDefault="00C40872" w:rsidP="00477D0B">
      <w:pPr>
        <w:rPr>
          <w:b/>
          <w:bCs/>
          <w:sz w:val="22"/>
          <w:szCs w:val="22"/>
        </w:rPr>
      </w:pPr>
    </w:p>
    <w:p w:rsidR="00477D0B" w:rsidRPr="00A00D0E" w:rsidRDefault="00477D0B" w:rsidP="00C40872">
      <w:pPr>
        <w:rPr>
          <w:b/>
          <w:bCs/>
          <w:sz w:val="22"/>
          <w:szCs w:val="22"/>
        </w:rPr>
      </w:pPr>
      <w:r w:rsidRPr="00A00D0E">
        <w:rPr>
          <w:b/>
          <w:bCs/>
          <w:sz w:val="22"/>
          <w:szCs w:val="22"/>
        </w:rPr>
        <w:t>Pytanie nr 23:</w:t>
      </w:r>
    </w:p>
    <w:p w:rsidR="00477D0B" w:rsidRPr="00A00D0E" w:rsidRDefault="00C40872" w:rsidP="00C40872">
      <w:pPr>
        <w:tabs>
          <w:tab w:val="left" w:pos="426"/>
        </w:tabs>
        <w:ind w:right="29"/>
        <w:jc w:val="both"/>
        <w:rPr>
          <w:sz w:val="22"/>
          <w:szCs w:val="22"/>
        </w:rPr>
      </w:pPr>
      <w:r w:rsidRPr="00A00D0E">
        <w:rPr>
          <w:sz w:val="22"/>
          <w:szCs w:val="22"/>
        </w:rPr>
        <w:t>Pakiet nr 3: W pkt IV.II.1 Specyfikacji Zamawiający wymaga dostarczenia wraz z materiałami ofertowymi prospektów, katalogów w języku polskim potwierdzających, że oferowany przedmiot zamówienia spełnia wymagania określone w SIWZ oraz określenia w Załączniku nr 2a miejsca, w którym potwierdzenie znajdują wymagane parametry. Z uwagi na fakt, że standardowe materiały informacyjne nie zawierają informacji o części specyficznych wymagań Zamawiającego prosimy o dopuszczenie w zakresie Pakietu nr 3 dostarczenia standardowych materiałów informacyjnych oraz oświadczenia producenta lub podmiotu przez niego upoważnionego (wraz z upoważnieniem) potwierdzającego spełnianie wszystkich wymogów technicznych opisanych w SIWZ.</w:t>
      </w:r>
    </w:p>
    <w:p w:rsidR="00477D0B" w:rsidRPr="00A00D0E" w:rsidRDefault="00477D0B" w:rsidP="00C40872">
      <w:pPr>
        <w:jc w:val="both"/>
        <w:rPr>
          <w:b/>
          <w:bCs/>
          <w:sz w:val="22"/>
          <w:szCs w:val="22"/>
        </w:rPr>
      </w:pPr>
      <w:r w:rsidRPr="00A00D0E">
        <w:rPr>
          <w:b/>
          <w:bCs/>
          <w:sz w:val="22"/>
          <w:szCs w:val="22"/>
        </w:rPr>
        <w:t xml:space="preserve">Odpowiedź na pytanie nr 23: </w:t>
      </w:r>
    </w:p>
    <w:p w:rsidR="00477D0B" w:rsidRPr="00A00D0E" w:rsidRDefault="00C11293" w:rsidP="00C40872">
      <w:pPr>
        <w:rPr>
          <w:sz w:val="22"/>
          <w:szCs w:val="22"/>
        </w:rPr>
      </w:pPr>
      <w:r w:rsidRPr="00A00D0E">
        <w:rPr>
          <w:b/>
          <w:sz w:val="22"/>
          <w:szCs w:val="22"/>
        </w:rPr>
        <w:t>TAK. Zamawiający dopuszcza</w:t>
      </w:r>
      <w:r w:rsidRPr="00A00D0E">
        <w:rPr>
          <w:sz w:val="22"/>
          <w:szCs w:val="22"/>
        </w:rPr>
        <w:t xml:space="preserve"> </w:t>
      </w:r>
      <w:r w:rsidR="00D847B1" w:rsidRPr="00A00D0E">
        <w:rPr>
          <w:b/>
          <w:sz w:val="22"/>
          <w:szCs w:val="22"/>
        </w:rPr>
        <w:t>w</w:t>
      </w:r>
      <w:r w:rsidR="00DC1580" w:rsidRPr="00A00D0E">
        <w:rPr>
          <w:b/>
          <w:sz w:val="22"/>
          <w:szCs w:val="22"/>
        </w:rPr>
        <w:t xml:space="preserve"> obrębie</w:t>
      </w:r>
      <w:r w:rsidR="00D847B1" w:rsidRPr="00A00D0E">
        <w:rPr>
          <w:b/>
          <w:sz w:val="22"/>
          <w:szCs w:val="22"/>
        </w:rPr>
        <w:t xml:space="preserve"> </w:t>
      </w:r>
      <w:r w:rsidR="00DC1580" w:rsidRPr="00A00D0E">
        <w:rPr>
          <w:b/>
          <w:sz w:val="22"/>
          <w:szCs w:val="22"/>
        </w:rPr>
        <w:t>Pakietu</w:t>
      </w:r>
      <w:r w:rsidR="00D847B1" w:rsidRPr="00A00D0E">
        <w:rPr>
          <w:b/>
          <w:sz w:val="22"/>
          <w:szCs w:val="22"/>
        </w:rPr>
        <w:t xml:space="preserve"> nr 3</w:t>
      </w:r>
    </w:p>
    <w:p w:rsidR="0025069D" w:rsidRPr="00A00D0E" w:rsidRDefault="0025069D" w:rsidP="00C40872">
      <w:pPr>
        <w:rPr>
          <w:b/>
          <w:bCs/>
          <w:sz w:val="22"/>
          <w:szCs w:val="22"/>
        </w:rPr>
      </w:pPr>
    </w:p>
    <w:p w:rsidR="00051BA7" w:rsidRPr="00A00D0E" w:rsidRDefault="00051BA7" w:rsidP="00C40872">
      <w:pPr>
        <w:rPr>
          <w:b/>
          <w:bCs/>
          <w:sz w:val="22"/>
          <w:szCs w:val="22"/>
        </w:rPr>
      </w:pPr>
      <w:r w:rsidRPr="00A00D0E">
        <w:rPr>
          <w:b/>
          <w:bCs/>
          <w:sz w:val="22"/>
          <w:szCs w:val="22"/>
        </w:rPr>
        <w:t>Pytanie nr 24:</w:t>
      </w:r>
    </w:p>
    <w:p w:rsidR="00051BA7" w:rsidRPr="00A00D0E" w:rsidRDefault="00C40872" w:rsidP="00C40872">
      <w:pPr>
        <w:tabs>
          <w:tab w:val="left" w:pos="426"/>
        </w:tabs>
        <w:ind w:right="29"/>
        <w:jc w:val="both"/>
        <w:rPr>
          <w:sz w:val="22"/>
          <w:szCs w:val="22"/>
        </w:rPr>
      </w:pPr>
      <w:r w:rsidRPr="00A00D0E">
        <w:rPr>
          <w:sz w:val="22"/>
          <w:szCs w:val="22"/>
        </w:rPr>
        <w:t>Pakiet nr 3: Zamawiający wymaga realizacji zamówienia w ciągu 4 tygodni od dnia zawarcia umowy. Prosimy o wydłużenie czasu na dostawę i uruchomienie w zakresie Pakietu nr 3 do 8 tygodni. Uzasadnienie naszej prośby przedstawiamy poniżej. W skład przedmiotu zamówienia wchodzi duża ilość dedykowanego sprzętu medycznego i komputerowego, którego czas dostawy przez producenta wynosi kilka tygodni. Po dostawie sprzętu komputerowego przez producenta należy wykonać instalację systemów operacyjnych oraz całego oprogramowania medycznego i przetestować konfigurację. Dopiero po tym procesie system może być dostarczony do Zamawiającego oraz może rozpocząć się właściwa instalacja i uruchomienie systemu. Końcowym elementem zajmującym również bardzo dużo czasu są kilkuetapowe szkolenia użytkowników końcowych.</w:t>
      </w:r>
    </w:p>
    <w:p w:rsidR="00051BA7" w:rsidRPr="00A00D0E" w:rsidRDefault="00051BA7" w:rsidP="00C40872">
      <w:pPr>
        <w:jc w:val="both"/>
        <w:rPr>
          <w:b/>
          <w:bCs/>
          <w:sz w:val="22"/>
          <w:szCs w:val="22"/>
        </w:rPr>
      </w:pPr>
      <w:r w:rsidRPr="00A00D0E">
        <w:rPr>
          <w:b/>
          <w:bCs/>
          <w:sz w:val="22"/>
          <w:szCs w:val="22"/>
        </w:rPr>
        <w:lastRenderedPageBreak/>
        <w:t xml:space="preserve">Odpowiedź na pytanie nr 24: </w:t>
      </w:r>
    </w:p>
    <w:p w:rsidR="00DC1580" w:rsidRPr="00A00D0E" w:rsidRDefault="00DC1580" w:rsidP="00DC1580">
      <w:pPr>
        <w:jc w:val="both"/>
        <w:rPr>
          <w:b/>
          <w:sz w:val="22"/>
          <w:szCs w:val="22"/>
        </w:rPr>
      </w:pPr>
      <w:r w:rsidRPr="00A00D0E">
        <w:rPr>
          <w:b/>
          <w:bCs/>
          <w:sz w:val="22"/>
          <w:szCs w:val="22"/>
        </w:rPr>
        <w:t xml:space="preserve">Zamawiający modyfikuje </w:t>
      </w:r>
      <w:r w:rsidR="00DA291F" w:rsidRPr="00A00D0E">
        <w:rPr>
          <w:b/>
          <w:bCs/>
          <w:sz w:val="22"/>
          <w:szCs w:val="22"/>
        </w:rPr>
        <w:t xml:space="preserve">w obrębie Pakietu nr 3 </w:t>
      </w:r>
      <w:r w:rsidRPr="00A00D0E">
        <w:rPr>
          <w:b/>
          <w:bCs/>
          <w:sz w:val="22"/>
          <w:szCs w:val="22"/>
        </w:rPr>
        <w:t xml:space="preserve">zapis </w:t>
      </w:r>
      <w:r w:rsidRPr="00A00D0E">
        <w:rPr>
          <w:b/>
          <w:sz w:val="22"/>
          <w:szCs w:val="22"/>
        </w:rPr>
        <w:t xml:space="preserve">§ </w:t>
      </w:r>
      <w:r w:rsidR="00DA291F" w:rsidRPr="00A00D0E">
        <w:rPr>
          <w:b/>
          <w:sz w:val="22"/>
          <w:szCs w:val="22"/>
        </w:rPr>
        <w:t>4 ust.1</w:t>
      </w:r>
      <w:r w:rsidRPr="00A00D0E">
        <w:rPr>
          <w:b/>
          <w:sz w:val="22"/>
          <w:szCs w:val="22"/>
        </w:rPr>
        <w:t xml:space="preserve"> w załączniku nr 3</w:t>
      </w:r>
      <w:r w:rsidR="00DA291F" w:rsidRPr="00A00D0E">
        <w:rPr>
          <w:b/>
          <w:sz w:val="22"/>
          <w:szCs w:val="22"/>
        </w:rPr>
        <w:t xml:space="preserve"> do SIWZ, który otrzymuje nowe, następujące brzmienie</w:t>
      </w:r>
      <w:r w:rsidRPr="00A00D0E">
        <w:rPr>
          <w:b/>
          <w:sz w:val="22"/>
          <w:szCs w:val="22"/>
        </w:rPr>
        <w:t>:</w:t>
      </w:r>
    </w:p>
    <w:p w:rsidR="00C11293" w:rsidRPr="00A00D0E" w:rsidRDefault="00DA291F" w:rsidP="00C40872">
      <w:pPr>
        <w:rPr>
          <w:b/>
          <w:bCs/>
          <w:i/>
          <w:sz w:val="22"/>
          <w:szCs w:val="22"/>
        </w:rPr>
      </w:pPr>
      <w:r w:rsidRPr="00A00D0E">
        <w:rPr>
          <w:i/>
          <w:sz w:val="22"/>
          <w:szCs w:val="22"/>
        </w:rPr>
        <w:t xml:space="preserve">,,1. </w:t>
      </w:r>
      <w:r w:rsidR="00C11293" w:rsidRPr="00A00D0E">
        <w:rPr>
          <w:i/>
          <w:sz w:val="22"/>
          <w:szCs w:val="22"/>
        </w:rPr>
        <w:t xml:space="preserve">Wykonawca zobowiązuje się dostarczyć, zainstalować i uruchomić przedmiot umowy w terminie </w:t>
      </w:r>
      <w:r w:rsidR="00C11293" w:rsidRPr="00A00D0E">
        <w:rPr>
          <w:b/>
          <w:i/>
          <w:sz w:val="22"/>
          <w:szCs w:val="22"/>
        </w:rPr>
        <w:t>do 8 (ośmiu) tygodni od daty zawarcia umowy</w:t>
      </w:r>
      <w:r w:rsidR="00C11293" w:rsidRPr="00A00D0E">
        <w:rPr>
          <w:i/>
          <w:sz w:val="22"/>
          <w:szCs w:val="22"/>
        </w:rPr>
        <w:t>.</w:t>
      </w:r>
      <w:r w:rsidRPr="00A00D0E">
        <w:rPr>
          <w:i/>
          <w:sz w:val="22"/>
          <w:szCs w:val="22"/>
        </w:rPr>
        <w:t>”</w:t>
      </w:r>
    </w:p>
    <w:p w:rsidR="00C11293" w:rsidRPr="00A00D0E" w:rsidRDefault="00C11293" w:rsidP="00C40872">
      <w:pPr>
        <w:rPr>
          <w:b/>
          <w:bCs/>
          <w:sz w:val="22"/>
          <w:szCs w:val="22"/>
        </w:rPr>
      </w:pPr>
    </w:p>
    <w:p w:rsidR="00051BA7" w:rsidRPr="00A00D0E" w:rsidRDefault="00051BA7" w:rsidP="00C40872">
      <w:pPr>
        <w:rPr>
          <w:b/>
          <w:bCs/>
          <w:sz w:val="22"/>
          <w:szCs w:val="22"/>
        </w:rPr>
      </w:pPr>
      <w:r w:rsidRPr="00A00D0E">
        <w:rPr>
          <w:b/>
          <w:bCs/>
          <w:sz w:val="22"/>
          <w:szCs w:val="22"/>
        </w:rPr>
        <w:t>Pytanie nr 25:</w:t>
      </w:r>
    </w:p>
    <w:p w:rsidR="00051BA7" w:rsidRPr="00A00D0E" w:rsidRDefault="00C40872" w:rsidP="00C40872">
      <w:pPr>
        <w:tabs>
          <w:tab w:val="left" w:pos="426"/>
        </w:tabs>
        <w:ind w:right="29"/>
        <w:jc w:val="both"/>
        <w:rPr>
          <w:sz w:val="22"/>
          <w:szCs w:val="22"/>
        </w:rPr>
      </w:pPr>
      <w:r w:rsidRPr="00A00D0E">
        <w:rPr>
          <w:sz w:val="22"/>
          <w:szCs w:val="22"/>
        </w:rPr>
        <w:t>Pakiet nr 3: W Załączniku nr 2a dot. Pakietu nr 3 Zamawiający wymaga, aby sprzęt był wyprodukowany w 2015 roku. Czy Zamawiający dopuści dostarczenie w ramach Pakietu nr 3 fabrycznie nowych elementów skompletowanych w 2015 roku, z których część może być wyprodukowana w 2014 roku? Na przedmiot oferty składa się szereg elementów, z których np. monitory, zasilacze UPS lub stacje robocze są przez ich producentów produkowane seriami – często nie są one produkowane nawet przez kilka miesięcy z uwagi na istnienie dużych stanów magazynowych, przez co nie ma gwarancji, że zamawiając takie urządzenie u producenta będzie ono miało datę produkcji z bieżącego roku.</w:t>
      </w:r>
    </w:p>
    <w:p w:rsidR="00051BA7" w:rsidRPr="00A00D0E" w:rsidRDefault="00051BA7" w:rsidP="00C40872">
      <w:pPr>
        <w:jc w:val="both"/>
        <w:rPr>
          <w:b/>
          <w:bCs/>
          <w:sz w:val="22"/>
          <w:szCs w:val="22"/>
        </w:rPr>
      </w:pPr>
      <w:r w:rsidRPr="00A00D0E">
        <w:rPr>
          <w:b/>
          <w:bCs/>
          <w:sz w:val="22"/>
          <w:szCs w:val="22"/>
        </w:rPr>
        <w:t xml:space="preserve">Odpowiedź na pytanie nr 25: </w:t>
      </w:r>
    </w:p>
    <w:p w:rsidR="00051BA7" w:rsidRPr="00A00D0E" w:rsidRDefault="00C11293" w:rsidP="00C40872">
      <w:pPr>
        <w:rPr>
          <w:b/>
          <w:sz w:val="22"/>
          <w:szCs w:val="22"/>
        </w:rPr>
      </w:pPr>
      <w:r w:rsidRPr="00A00D0E">
        <w:rPr>
          <w:b/>
          <w:sz w:val="22"/>
          <w:szCs w:val="22"/>
        </w:rPr>
        <w:t>TAK. Zamawiający dopuszcza</w:t>
      </w:r>
    </w:p>
    <w:p w:rsidR="00C11293" w:rsidRPr="00A00D0E" w:rsidRDefault="00C11293" w:rsidP="00C40872">
      <w:pPr>
        <w:rPr>
          <w:b/>
          <w:bCs/>
          <w:sz w:val="22"/>
          <w:szCs w:val="22"/>
        </w:rPr>
      </w:pPr>
    </w:p>
    <w:p w:rsidR="00051BA7" w:rsidRPr="00A00D0E" w:rsidRDefault="00051BA7" w:rsidP="00C40872">
      <w:pPr>
        <w:rPr>
          <w:b/>
          <w:bCs/>
          <w:sz w:val="22"/>
          <w:szCs w:val="22"/>
        </w:rPr>
      </w:pPr>
      <w:r w:rsidRPr="00A00D0E">
        <w:rPr>
          <w:b/>
          <w:bCs/>
          <w:sz w:val="22"/>
          <w:szCs w:val="22"/>
        </w:rPr>
        <w:t>Pytanie nr 26:</w:t>
      </w:r>
    </w:p>
    <w:p w:rsidR="00051BA7" w:rsidRPr="00A00D0E" w:rsidRDefault="00C40872" w:rsidP="00C40872">
      <w:pPr>
        <w:tabs>
          <w:tab w:val="left" w:pos="426"/>
        </w:tabs>
        <w:ind w:right="29"/>
        <w:jc w:val="both"/>
        <w:rPr>
          <w:sz w:val="22"/>
          <w:szCs w:val="22"/>
        </w:rPr>
      </w:pPr>
      <w:r w:rsidRPr="00A00D0E">
        <w:rPr>
          <w:sz w:val="22"/>
          <w:szCs w:val="22"/>
        </w:rPr>
        <w:t>Pakiet nr 3: W § 5 pkt 19 Załącznika nr 3 Zamawiający wymaga pełnego zakresu odpłatnej obsługi pogwarancyjnej w Polsce przez serwis firmy producenta w okresie co najmniej 10 lat od daty dostawy. Prosimy o zmianę tego wymogu w zakresie Pakietu nr 3 do 5 lat od dnia zakończenia sprzedaży danego urządzenia przez jego producenta, co jest standardem dla wszystkich światowych producentów w zakresie urządzeń komputerowych i oprogramowania.</w:t>
      </w:r>
    </w:p>
    <w:p w:rsidR="00051BA7" w:rsidRPr="00A00D0E" w:rsidRDefault="00051BA7" w:rsidP="00C40872">
      <w:pPr>
        <w:jc w:val="both"/>
        <w:rPr>
          <w:b/>
          <w:bCs/>
          <w:sz w:val="22"/>
          <w:szCs w:val="22"/>
        </w:rPr>
      </w:pPr>
      <w:r w:rsidRPr="00A00D0E">
        <w:rPr>
          <w:b/>
          <w:bCs/>
          <w:sz w:val="22"/>
          <w:szCs w:val="22"/>
        </w:rPr>
        <w:t xml:space="preserve">Odpowiedź na pytanie nr 26: </w:t>
      </w:r>
    </w:p>
    <w:p w:rsidR="00DA291F" w:rsidRPr="00A00D0E" w:rsidRDefault="00DA291F" w:rsidP="00DA291F">
      <w:pPr>
        <w:jc w:val="both"/>
        <w:rPr>
          <w:b/>
          <w:sz w:val="22"/>
          <w:szCs w:val="22"/>
        </w:rPr>
      </w:pPr>
      <w:r w:rsidRPr="00A00D0E">
        <w:rPr>
          <w:b/>
          <w:bCs/>
          <w:sz w:val="22"/>
          <w:szCs w:val="22"/>
        </w:rPr>
        <w:t xml:space="preserve">Zamawiający modyfikuje w obrębie Pakietu nr 3 zapis </w:t>
      </w:r>
      <w:r w:rsidRPr="00A00D0E">
        <w:rPr>
          <w:b/>
          <w:sz w:val="22"/>
          <w:szCs w:val="22"/>
        </w:rPr>
        <w:t>§ 5 ust.19 w załączniku nr 3 do SIWZ, który otrzymuje nowe, następujące brzmienie:</w:t>
      </w:r>
    </w:p>
    <w:p w:rsidR="00DA291F" w:rsidRPr="00A00D0E" w:rsidRDefault="00DA291F" w:rsidP="00DA291F">
      <w:pPr>
        <w:jc w:val="both"/>
        <w:rPr>
          <w:i/>
          <w:sz w:val="22"/>
          <w:szCs w:val="22"/>
        </w:rPr>
      </w:pPr>
      <w:r w:rsidRPr="00A00D0E">
        <w:rPr>
          <w:i/>
          <w:sz w:val="22"/>
          <w:szCs w:val="22"/>
        </w:rPr>
        <w:t xml:space="preserve">,,19.Wykonawca gwarantuje Zamawiającemu pełen zakres odpłatnej obsługi pogwarancyjnej w Polsce przez serwis firmy producenta w okresie co najmniej 5 lat od daty dostawy oraz </w:t>
      </w:r>
      <w:r w:rsidRPr="00A00D0E">
        <w:rPr>
          <w:i/>
          <w:snapToGrid w:val="0"/>
          <w:sz w:val="22"/>
          <w:szCs w:val="22"/>
        </w:rPr>
        <w:t xml:space="preserve">zgodnie z art. 90 ust. 4 ustawy o wyrobach medycznych, </w:t>
      </w:r>
      <w:r w:rsidRPr="00A00D0E">
        <w:rPr>
          <w:i/>
          <w:sz w:val="22"/>
          <w:szCs w:val="22"/>
        </w:rPr>
        <w:t>załączy do wyrobu wykaz podmiotów upoważnionych przez wytwórcę lub autoryzowanego przedstawiciela do wykonywania</w:t>
      </w:r>
      <w:r w:rsidRPr="00A00D0E">
        <w:rPr>
          <w:i/>
          <w:snapToGrid w:val="0"/>
          <w:sz w:val="22"/>
          <w:szCs w:val="22"/>
        </w:rPr>
        <w:t xml:space="preserve"> </w:t>
      </w:r>
      <w:r w:rsidRPr="00A00D0E">
        <w:rPr>
          <w:i/>
          <w:sz w:val="22"/>
          <w:szCs w:val="22"/>
        </w:rPr>
        <w:t xml:space="preserve">fachowej instalacji, okresowej konserwacji, okresowej lub doraźnej obsługi serwisowej, aktualizacji oprogramowania, okresowych lub doraźnych przeglądów, regulacji, kalibracji, </w:t>
      </w:r>
      <w:proofErr w:type="spellStart"/>
      <w:r w:rsidRPr="00A00D0E">
        <w:rPr>
          <w:i/>
          <w:sz w:val="22"/>
          <w:szCs w:val="22"/>
        </w:rPr>
        <w:t>wzorcowań</w:t>
      </w:r>
      <w:proofErr w:type="spellEnd"/>
      <w:r w:rsidRPr="00A00D0E">
        <w:rPr>
          <w:i/>
          <w:sz w:val="22"/>
          <w:szCs w:val="22"/>
        </w:rPr>
        <w:t>, sprawdzeń lub kontroli bezpieczeństwa - które zgodnie z instrukcją używania wyrobu nie mogą być wykonane przez użytkownika.”</w:t>
      </w:r>
    </w:p>
    <w:p w:rsidR="00D64873" w:rsidRPr="00A00D0E" w:rsidRDefault="00D64873" w:rsidP="00C40872">
      <w:pPr>
        <w:rPr>
          <w:b/>
          <w:bCs/>
          <w:sz w:val="22"/>
          <w:szCs w:val="22"/>
        </w:rPr>
      </w:pPr>
    </w:p>
    <w:p w:rsidR="00051BA7" w:rsidRPr="00A00D0E" w:rsidRDefault="00051BA7" w:rsidP="00C40872">
      <w:pPr>
        <w:rPr>
          <w:b/>
          <w:bCs/>
          <w:sz w:val="22"/>
          <w:szCs w:val="22"/>
        </w:rPr>
      </w:pPr>
      <w:r w:rsidRPr="00A00D0E">
        <w:rPr>
          <w:b/>
          <w:bCs/>
          <w:sz w:val="22"/>
          <w:szCs w:val="22"/>
        </w:rPr>
        <w:t>Pytanie nr 27:</w:t>
      </w:r>
    </w:p>
    <w:p w:rsidR="00051BA7" w:rsidRPr="00A00D0E" w:rsidRDefault="00C40872" w:rsidP="00C40872">
      <w:pPr>
        <w:tabs>
          <w:tab w:val="left" w:pos="426"/>
        </w:tabs>
        <w:ind w:right="29"/>
        <w:jc w:val="both"/>
        <w:rPr>
          <w:sz w:val="22"/>
          <w:szCs w:val="22"/>
        </w:rPr>
      </w:pPr>
      <w:r w:rsidRPr="00A00D0E">
        <w:rPr>
          <w:sz w:val="22"/>
          <w:szCs w:val="22"/>
        </w:rPr>
        <w:t>Pakiet nr 3: W § 5 pkt. 13 Zamawiający określa godziny świadczenia usług serwisowych tj. 7:30-14:00. Prosimy o wyjaśnienie, czy chodzi o dni robocze od poniedziałku do piątku z wyłączeniem dni ustawowo wolnych od pracy?</w:t>
      </w:r>
    </w:p>
    <w:p w:rsidR="00051BA7" w:rsidRPr="00A00D0E" w:rsidRDefault="00051BA7" w:rsidP="00C40872">
      <w:pPr>
        <w:jc w:val="both"/>
        <w:rPr>
          <w:b/>
          <w:bCs/>
          <w:sz w:val="22"/>
          <w:szCs w:val="22"/>
        </w:rPr>
      </w:pPr>
      <w:r w:rsidRPr="00A00D0E">
        <w:rPr>
          <w:b/>
          <w:bCs/>
          <w:sz w:val="22"/>
          <w:szCs w:val="22"/>
        </w:rPr>
        <w:t xml:space="preserve">Odpowiedź na pytanie nr 27: </w:t>
      </w:r>
    </w:p>
    <w:p w:rsidR="00C11293" w:rsidRPr="00A00D0E" w:rsidRDefault="00C11293" w:rsidP="00C11293">
      <w:pPr>
        <w:rPr>
          <w:b/>
          <w:bCs/>
          <w:sz w:val="22"/>
          <w:szCs w:val="22"/>
        </w:rPr>
      </w:pPr>
      <w:r w:rsidRPr="00A00D0E">
        <w:rPr>
          <w:b/>
          <w:sz w:val="22"/>
          <w:szCs w:val="22"/>
        </w:rPr>
        <w:t>NIE. Zapisy SIWZ bez zmian</w:t>
      </w:r>
    </w:p>
    <w:p w:rsidR="00051BA7" w:rsidRPr="00A00D0E" w:rsidRDefault="00051BA7" w:rsidP="00C40872">
      <w:pPr>
        <w:rPr>
          <w:b/>
          <w:bCs/>
          <w:sz w:val="22"/>
          <w:szCs w:val="22"/>
        </w:rPr>
      </w:pPr>
    </w:p>
    <w:p w:rsidR="00051BA7" w:rsidRPr="00A00D0E" w:rsidRDefault="00051BA7" w:rsidP="00C40872">
      <w:pPr>
        <w:rPr>
          <w:b/>
          <w:bCs/>
          <w:sz w:val="22"/>
          <w:szCs w:val="22"/>
        </w:rPr>
      </w:pPr>
      <w:r w:rsidRPr="00A00D0E">
        <w:rPr>
          <w:b/>
          <w:bCs/>
          <w:sz w:val="22"/>
          <w:szCs w:val="22"/>
        </w:rPr>
        <w:t>Pytanie nr 28:</w:t>
      </w:r>
    </w:p>
    <w:p w:rsidR="00051BA7" w:rsidRPr="00A00D0E" w:rsidRDefault="00C40872" w:rsidP="00C40872">
      <w:pPr>
        <w:tabs>
          <w:tab w:val="left" w:pos="426"/>
        </w:tabs>
        <w:ind w:right="29"/>
        <w:jc w:val="both"/>
        <w:rPr>
          <w:sz w:val="22"/>
          <w:szCs w:val="22"/>
        </w:rPr>
      </w:pPr>
      <w:r w:rsidRPr="00A00D0E">
        <w:rPr>
          <w:sz w:val="22"/>
          <w:szCs w:val="22"/>
        </w:rPr>
        <w:t>Pakiet nr 3: Czy czasy reakcji / napraw należy liczyć w dni robocze tj. od poniedziałku do piątku z wyłączeniem dni ustawowo wolnych od pracy?</w:t>
      </w:r>
    </w:p>
    <w:p w:rsidR="00051BA7" w:rsidRPr="00A00D0E" w:rsidRDefault="00051BA7" w:rsidP="00C40872">
      <w:pPr>
        <w:jc w:val="both"/>
        <w:rPr>
          <w:b/>
          <w:bCs/>
          <w:sz w:val="22"/>
          <w:szCs w:val="22"/>
        </w:rPr>
      </w:pPr>
      <w:r w:rsidRPr="00A00D0E">
        <w:rPr>
          <w:b/>
          <w:bCs/>
          <w:sz w:val="22"/>
          <w:szCs w:val="22"/>
        </w:rPr>
        <w:t xml:space="preserve">Odpowiedź na pytanie nr 28: </w:t>
      </w:r>
    </w:p>
    <w:p w:rsidR="00C11293" w:rsidRPr="00A00D0E" w:rsidRDefault="00C11293" w:rsidP="00C11293">
      <w:pPr>
        <w:rPr>
          <w:b/>
          <w:bCs/>
          <w:sz w:val="22"/>
          <w:szCs w:val="22"/>
        </w:rPr>
      </w:pPr>
      <w:r w:rsidRPr="00A00D0E">
        <w:rPr>
          <w:b/>
          <w:sz w:val="22"/>
          <w:szCs w:val="22"/>
        </w:rPr>
        <w:t>NIE. Zapisy SIWZ bez zmian</w:t>
      </w:r>
    </w:p>
    <w:p w:rsidR="00051BA7" w:rsidRPr="00A00D0E" w:rsidRDefault="00051BA7" w:rsidP="00C40872">
      <w:pPr>
        <w:rPr>
          <w:b/>
          <w:bCs/>
          <w:sz w:val="22"/>
          <w:szCs w:val="22"/>
        </w:rPr>
      </w:pPr>
    </w:p>
    <w:p w:rsidR="00051BA7" w:rsidRPr="00A00D0E" w:rsidRDefault="00051BA7" w:rsidP="00C40872">
      <w:pPr>
        <w:rPr>
          <w:b/>
          <w:bCs/>
          <w:sz w:val="22"/>
          <w:szCs w:val="22"/>
        </w:rPr>
      </w:pPr>
      <w:r w:rsidRPr="00A00D0E">
        <w:rPr>
          <w:b/>
          <w:bCs/>
          <w:sz w:val="22"/>
          <w:szCs w:val="22"/>
        </w:rPr>
        <w:t>Pytanie nr 29:</w:t>
      </w:r>
    </w:p>
    <w:p w:rsidR="00051BA7" w:rsidRPr="00A00D0E" w:rsidRDefault="00C40872" w:rsidP="00C40872">
      <w:pPr>
        <w:tabs>
          <w:tab w:val="left" w:pos="426"/>
        </w:tabs>
        <w:ind w:right="29"/>
        <w:jc w:val="both"/>
        <w:rPr>
          <w:sz w:val="22"/>
          <w:szCs w:val="22"/>
        </w:rPr>
      </w:pPr>
      <w:r w:rsidRPr="00A00D0E">
        <w:rPr>
          <w:sz w:val="22"/>
          <w:szCs w:val="22"/>
        </w:rPr>
        <w:t xml:space="preserve">Pakiet nr 3: Z uwagi na fakt, iż producent udostępnia osobom / podmiotom trzecim (tj. poza autoryzowanymi serwisami producenta) wyłącznie taki zakres kodów dostępu, który gwarantuje bezpieczeństwo systemu / urządzeń, a nade wszystko danych pacjentów, a zakres udostępnianych informacji nie leży w gestii Wykonawcy, który nie jest producentem, prosimy o potwierdzenie, że Zamawiający w ramach § 4 pkt. 7 wymaga przekazania wyłącznie zakresu informacji (w tym w </w:t>
      </w:r>
      <w:r w:rsidRPr="00A00D0E">
        <w:rPr>
          <w:sz w:val="22"/>
          <w:szCs w:val="22"/>
        </w:rPr>
        <w:lastRenderedPageBreak/>
        <w:t>szczególności kodów dostępu), które są udostępniane przez producenta podmiotom innym, niż autoryzowany serwis jego rozwiązań.</w:t>
      </w:r>
    </w:p>
    <w:p w:rsidR="00051BA7" w:rsidRPr="00A00D0E" w:rsidRDefault="00051BA7" w:rsidP="00C40872">
      <w:pPr>
        <w:jc w:val="both"/>
        <w:rPr>
          <w:b/>
          <w:bCs/>
          <w:sz w:val="22"/>
          <w:szCs w:val="22"/>
        </w:rPr>
      </w:pPr>
      <w:r w:rsidRPr="00A00D0E">
        <w:rPr>
          <w:b/>
          <w:bCs/>
          <w:sz w:val="22"/>
          <w:szCs w:val="22"/>
        </w:rPr>
        <w:t xml:space="preserve">Odpowiedź na pytanie nr 29: </w:t>
      </w:r>
    </w:p>
    <w:p w:rsidR="00051BA7" w:rsidRPr="00A00D0E" w:rsidRDefault="00C11293" w:rsidP="00C40872">
      <w:pPr>
        <w:rPr>
          <w:b/>
          <w:bCs/>
          <w:sz w:val="22"/>
          <w:szCs w:val="22"/>
        </w:rPr>
      </w:pPr>
      <w:r w:rsidRPr="00A00D0E">
        <w:rPr>
          <w:b/>
          <w:bCs/>
          <w:sz w:val="22"/>
          <w:szCs w:val="22"/>
        </w:rPr>
        <w:t>TAK. Zamawiający potwierdza</w:t>
      </w:r>
    </w:p>
    <w:p w:rsidR="00C11293" w:rsidRPr="00A00D0E" w:rsidRDefault="00C11293" w:rsidP="00C40872">
      <w:pPr>
        <w:rPr>
          <w:b/>
          <w:bCs/>
          <w:sz w:val="22"/>
          <w:szCs w:val="22"/>
        </w:rPr>
      </w:pPr>
    </w:p>
    <w:p w:rsidR="00051BA7" w:rsidRPr="00A00D0E" w:rsidRDefault="00051BA7" w:rsidP="00C40872">
      <w:pPr>
        <w:rPr>
          <w:b/>
          <w:bCs/>
          <w:sz w:val="22"/>
          <w:szCs w:val="22"/>
        </w:rPr>
      </w:pPr>
      <w:r w:rsidRPr="00A00D0E">
        <w:rPr>
          <w:b/>
          <w:bCs/>
          <w:sz w:val="22"/>
          <w:szCs w:val="22"/>
        </w:rPr>
        <w:t>Pytanie nr 30:</w:t>
      </w:r>
    </w:p>
    <w:p w:rsidR="00051BA7" w:rsidRPr="00A00D0E" w:rsidRDefault="00C40872" w:rsidP="00DA291F">
      <w:pPr>
        <w:tabs>
          <w:tab w:val="left" w:pos="426"/>
        </w:tabs>
        <w:ind w:right="29"/>
        <w:jc w:val="both"/>
        <w:rPr>
          <w:sz w:val="22"/>
          <w:szCs w:val="22"/>
        </w:rPr>
      </w:pPr>
      <w:r w:rsidRPr="00A00D0E">
        <w:rPr>
          <w:sz w:val="22"/>
          <w:szCs w:val="22"/>
        </w:rPr>
        <w:t>Pakiet nr 3: Czy Zamawiający dopuszcza, aby awarie zgłoszone od poniedziałku do piątku po godzinie 15:00 oraz w weekendy były przyjmowane skutecznie do realizacji tj. aby za termin powiadomienia była uznana godzina 08:00 kolejnego dnia roboczego?</w:t>
      </w:r>
    </w:p>
    <w:p w:rsidR="00051BA7" w:rsidRPr="00A00D0E" w:rsidRDefault="00051BA7" w:rsidP="00C40872">
      <w:pPr>
        <w:jc w:val="both"/>
        <w:rPr>
          <w:b/>
          <w:bCs/>
          <w:sz w:val="22"/>
          <w:szCs w:val="22"/>
        </w:rPr>
      </w:pPr>
      <w:r w:rsidRPr="00A00D0E">
        <w:rPr>
          <w:b/>
          <w:bCs/>
          <w:sz w:val="22"/>
          <w:szCs w:val="22"/>
        </w:rPr>
        <w:t xml:space="preserve">Odpowiedź na pytanie nr 30: </w:t>
      </w:r>
    </w:p>
    <w:p w:rsidR="00C11293" w:rsidRPr="00A00D0E" w:rsidRDefault="00C11293" w:rsidP="00C11293">
      <w:pPr>
        <w:rPr>
          <w:b/>
          <w:bCs/>
          <w:sz w:val="22"/>
          <w:szCs w:val="22"/>
        </w:rPr>
      </w:pPr>
      <w:r w:rsidRPr="00A00D0E">
        <w:rPr>
          <w:b/>
          <w:sz w:val="22"/>
          <w:szCs w:val="22"/>
        </w:rPr>
        <w:t>NIE. Zapisy SIWZ bez zmian</w:t>
      </w:r>
    </w:p>
    <w:p w:rsidR="00C40872" w:rsidRPr="00A00D0E" w:rsidRDefault="00C40872" w:rsidP="00051BA7">
      <w:pPr>
        <w:rPr>
          <w:b/>
          <w:bCs/>
          <w:sz w:val="22"/>
          <w:szCs w:val="22"/>
        </w:rPr>
      </w:pPr>
    </w:p>
    <w:p w:rsidR="00051BA7" w:rsidRPr="00A00D0E" w:rsidRDefault="00051BA7" w:rsidP="00051BA7">
      <w:pPr>
        <w:rPr>
          <w:b/>
          <w:bCs/>
          <w:sz w:val="22"/>
          <w:szCs w:val="22"/>
        </w:rPr>
      </w:pPr>
      <w:r w:rsidRPr="00A00D0E">
        <w:rPr>
          <w:b/>
          <w:bCs/>
          <w:sz w:val="22"/>
          <w:szCs w:val="22"/>
        </w:rPr>
        <w:t>Pytanie nr 31:</w:t>
      </w:r>
    </w:p>
    <w:p w:rsidR="00051BA7" w:rsidRPr="00A00D0E" w:rsidRDefault="00C40872" w:rsidP="00051BA7">
      <w:pPr>
        <w:jc w:val="both"/>
        <w:rPr>
          <w:b/>
          <w:bCs/>
          <w:sz w:val="22"/>
          <w:szCs w:val="22"/>
        </w:rPr>
      </w:pPr>
      <w:r w:rsidRPr="00A00D0E">
        <w:rPr>
          <w:sz w:val="22"/>
          <w:szCs w:val="22"/>
        </w:rPr>
        <w:t xml:space="preserve">Czy Zamawiający dopuści kabinę </w:t>
      </w:r>
      <w:proofErr w:type="spellStart"/>
      <w:r w:rsidRPr="00A00D0E">
        <w:rPr>
          <w:sz w:val="22"/>
          <w:szCs w:val="22"/>
        </w:rPr>
        <w:t>bodypletyzmograficzną</w:t>
      </w:r>
      <w:proofErr w:type="spellEnd"/>
      <w:r w:rsidRPr="00A00D0E">
        <w:rPr>
          <w:sz w:val="22"/>
          <w:szCs w:val="22"/>
        </w:rPr>
        <w:t xml:space="preserve"> produkcji niemieckiej, z oprogramowaniem mającym możliwość pracy w środowisku Windows 8, ale zainstalowanym na systemie operacyjnym Windows 7 (z licencją na Windows 8.1 </w:t>
      </w:r>
      <w:proofErr w:type="spellStart"/>
      <w:r w:rsidRPr="00A00D0E">
        <w:rPr>
          <w:sz w:val="22"/>
          <w:szCs w:val="22"/>
        </w:rPr>
        <w:t>Proffessional</w:t>
      </w:r>
      <w:proofErr w:type="spellEnd"/>
      <w:r w:rsidRPr="00A00D0E">
        <w:rPr>
          <w:sz w:val="22"/>
          <w:szCs w:val="22"/>
        </w:rPr>
        <w:t>) ? Jest to uniwersalny standard wykorzystywany przez naszą firmę, z dopracowanym i sprawdzonym serwisowaniem.</w:t>
      </w:r>
    </w:p>
    <w:p w:rsidR="00FF2A6D" w:rsidRPr="00A00D0E" w:rsidRDefault="00051BA7" w:rsidP="00051BA7">
      <w:pPr>
        <w:jc w:val="both"/>
        <w:rPr>
          <w:b/>
          <w:bCs/>
          <w:sz w:val="22"/>
          <w:szCs w:val="22"/>
        </w:rPr>
      </w:pPr>
      <w:r w:rsidRPr="00A00D0E">
        <w:rPr>
          <w:b/>
          <w:bCs/>
          <w:sz w:val="22"/>
          <w:szCs w:val="22"/>
        </w:rPr>
        <w:t>Odpowiedź na pytanie nr 31:</w:t>
      </w:r>
    </w:p>
    <w:p w:rsidR="00051BA7" w:rsidRPr="00A00D0E" w:rsidRDefault="00FF2A6D" w:rsidP="00051BA7">
      <w:pPr>
        <w:jc w:val="both"/>
        <w:rPr>
          <w:b/>
          <w:bCs/>
          <w:sz w:val="22"/>
          <w:szCs w:val="22"/>
        </w:rPr>
      </w:pPr>
      <w:r w:rsidRPr="00A00D0E">
        <w:rPr>
          <w:b/>
          <w:bCs/>
          <w:sz w:val="22"/>
          <w:szCs w:val="22"/>
        </w:rPr>
        <w:t>TAK. Zamawiający dopuszcza</w:t>
      </w:r>
      <w:r w:rsidR="00051BA7" w:rsidRPr="00A00D0E">
        <w:rPr>
          <w:b/>
          <w:bCs/>
          <w:sz w:val="22"/>
          <w:szCs w:val="22"/>
        </w:rPr>
        <w:t xml:space="preserve"> </w:t>
      </w:r>
    </w:p>
    <w:p w:rsidR="00FF2A6D" w:rsidRPr="00A00D0E" w:rsidRDefault="00FF2A6D" w:rsidP="00051BA7">
      <w:pPr>
        <w:rPr>
          <w:b/>
          <w:bCs/>
          <w:sz w:val="22"/>
          <w:szCs w:val="22"/>
        </w:rPr>
      </w:pPr>
    </w:p>
    <w:p w:rsidR="00051BA7" w:rsidRPr="00A00D0E" w:rsidRDefault="00051BA7" w:rsidP="00051BA7">
      <w:pPr>
        <w:rPr>
          <w:b/>
          <w:bCs/>
          <w:sz w:val="22"/>
          <w:szCs w:val="22"/>
        </w:rPr>
      </w:pPr>
      <w:r w:rsidRPr="00A00D0E">
        <w:rPr>
          <w:b/>
          <w:bCs/>
          <w:sz w:val="22"/>
          <w:szCs w:val="22"/>
        </w:rPr>
        <w:t>Pytanie nr 32:</w:t>
      </w:r>
    </w:p>
    <w:p w:rsidR="00051BA7" w:rsidRPr="00A00D0E" w:rsidRDefault="00C40872" w:rsidP="00051BA7">
      <w:pPr>
        <w:jc w:val="both"/>
        <w:rPr>
          <w:bCs/>
          <w:sz w:val="22"/>
          <w:szCs w:val="22"/>
        </w:rPr>
      </w:pPr>
      <w:r w:rsidRPr="00A00D0E">
        <w:rPr>
          <w:bCs/>
          <w:sz w:val="22"/>
          <w:szCs w:val="22"/>
        </w:rPr>
        <w:t xml:space="preserve">Czy Zamawiający dopuści kabinę </w:t>
      </w:r>
      <w:proofErr w:type="spellStart"/>
      <w:r w:rsidRPr="00A00D0E">
        <w:rPr>
          <w:bCs/>
          <w:sz w:val="22"/>
          <w:szCs w:val="22"/>
        </w:rPr>
        <w:t>bodypletyzmograficzną</w:t>
      </w:r>
      <w:proofErr w:type="spellEnd"/>
      <w:r w:rsidRPr="00A00D0E">
        <w:rPr>
          <w:bCs/>
          <w:sz w:val="22"/>
          <w:szCs w:val="22"/>
        </w:rPr>
        <w:t xml:space="preserve"> niemieckiej produkcji, która nie jest kompatybilna ze spirometrem </w:t>
      </w:r>
      <w:proofErr w:type="spellStart"/>
      <w:r w:rsidRPr="00A00D0E">
        <w:rPr>
          <w:bCs/>
          <w:sz w:val="22"/>
          <w:szCs w:val="22"/>
        </w:rPr>
        <w:t>Lungtest</w:t>
      </w:r>
      <w:proofErr w:type="spellEnd"/>
      <w:r w:rsidRPr="00A00D0E">
        <w:rPr>
          <w:bCs/>
          <w:sz w:val="22"/>
          <w:szCs w:val="22"/>
        </w:rPr>
        <w:t xml:space="preserve"> 1000 i systemem prowokacji ISPA on </w:t>
      </w:r>
      <w:proofErr w:type="spellStart"/>
      <w:r w:rsidRPr="00A00D0E">
        <w:rPr>
          <w:bCs/>
          <w:sz w:val="22"/>
          <w:szCs w:val="22"/>
        </w:rPr>
        <w:t>line</w:t>
      </w:r>
      <w:proofErr w:type="spellEnd"/>
      <w:r w:rsidRPr="00A00D0E">
        <w:rPr>
          <w:bCs/>
          <w:sz w:val="22"/>
          <w:szCs w:val="22"/>
        </w:rPr>
        <w:t>, przy założeniu, że Wykonawca dostarczy w cenie urządzenia spirometr kompatybilny z kabiną, możliwy do zainstalowania na komputerze z zestawem lub na osobnym stanowisku komputerowym?</w:t>
      </w:r>
    </w:p>
    <w:p w:rsidR="00051BA7" w:rsidRPr="00A00D0E" w:rsidRDefault="00051BA7" w:rsidP="00051BA7">
      <w:pPr>
        <w:jc w:val="both"/>
        <w:rPr>
          <w:b/>
          <w:bCs/>
          <w:sz w:val="22"/>
          <w:szCs w:val="22"/>
        </w:rPr>
      </w:pPr>
      <w:r w:rsidRPr="00A00D0E">
        <w:rPr>
          <w:b/>
          <w:bCs/>
          <w:sz w:val="22"/>
          <w:szCs w:val="22"/>
        </w:rPr>
        <w:t xml:space="preserve">Odpowiedź na pytanie nr 32: </w:t>
      </w:r>
    </w:p>
    <w:p w:rsidR="00FF2A6D" w:rsidRPr="00A00D0E" w:rsidRDefault="00FF2A6D" w:rsidP="00FF2A6D">
      <w:pPr>
        <w:jc w:val="both"/>
        <w:rPr>
          <w:b/>
          <w:bCs/>
          <w:sz w:val="22"/>
          <w:szCs w:val="22"/>
        </w:rPr>
      </w:pPr>
      <w:r w:rsidRPr="00A00D0E">
        <w:rPr>
          <w:b/>
          <w:bCs/>
          <w:sz w:val="22"/>
          <w:szCs w:val="22"/>
        </w:rPr>
        <w:t xml:space="preserve">TAK. Zamawiający dopuszcza </w:t>
      </w:r>
    </w:p>
    <w:p w:rsidR="00051BA7" w:rsidRPr="00A00D0E" w:rsidRDefault="00051BA7" w:rsidP="0025069D">
      <w:pPr>
        <w:rPr>
          <w:b/>
          <w:bCs/>
          <w:sz w:val="22"/>
          <w:szCs w:val="22"/>
        </w:rPr>
      </w:pPr>
    </w:p>
    <w:p w:rsidR="00051BA7" w:rsidRPr="00A00D0E" w:rsidRDefault="00051BA7" w:rsidP="00051BA7">
      <w:pPr>
        <w:rPr>
          <w:b/>
          <w:bCs/>
          <w:sz w:val="22"/>
          <w:szCs w:val="22"/>
        </w:rPr>
      </w:pPr>
      <w:r w:rsidRPr="00A00D0E">
        <w:rPr>
          <w:b/>
          <w:bCs/>
          <w:sz w:val="22"/>
          <w:szCs w:val="22"/>
        </w:rPr>
        <w:t>Pytanie nr 33:</w:t>
      </w:r>
    </w:p>
    <w:p w:rsidR="00051BA7" w:rsidRPr="00A00D0E" w:rsidRDefault="00C40872" w:rsidP="00FF2A6D">
      <w:pPr>
        <w:pStyle w:val="Tekstpodstawowy"/>
        <w:rPr>
          <w:sz w:val="22"/>
          <w:szCs w:val="22"/>
        </w:rPr>
      </w:pPr>
      <w:r w:rsidRPr="00A00D0E">
        <w:rPr>
          <w:sz w:val="22"/>
          <w:szCs w:val="22"/>
        </w:rPr>
        <w:t xml:space="preserve">Czy Zamawiający dopuści głowicę </w:t>
      </w:r>
      <w:proofErr w:type="spellStart"/>
      <w:r w:rsidRPr="00A00D0E">
        <w:rPr>
          <w:sz w:val="22"/>
          <w:szCs w:val="22"/>
        </w:rPr>
        <w:t>pneumoatchograficzną</w:t>
      </w:r>
      <w:proofErr w:type="spellEnd"/>
      <w:r w:rsidRPr="00A00D0E">
        <w:rPr>
          <w:sz w:val="22"/>
          <w:szCs w:val="22"/>
        </w:rPr>
        <w:t xml:space="preserve"> o dokładności +/-3% lub 50 ml, przepływie 0- +/-16L i rozdzielczości,1ml/s?</w:t>
      </w:r>
    </w:p>
    <w:p w:rsidR="00051BA7" w:rsidRPr="00A00D0E" w:rsidRDefault="00051BA7" w:rsidP="00051BA7">
      <w:pPr>
        <w:jc w:val="both"/>
        <w:rPr>
          <w:b/>
          <w:bCs/>
          <w:sz w:val="22"/>
          <w:szCs w:val="22"/>
        </w:rPr>
      </w:pPr>
      <w:r w:rsidRPr="00A00D0E">
        <w:rPr>
          <w:b/>
          <w:bCs/>
          <w:sz w:val="22"/>
          <w:szCs w:val="22"/>
        </w:rPr>
        <w:t xml:space="preserve">Odpowiedź na pytanie nr 33: </w:t>
      </w:r>
    </w:p>
    <w:p w:rsidR="00FF2A6D" w:rsidRPr="00A00D0E" w:rsidRDefault="00FF2A6D" w:rsidP="00051BA7">
      <w:pPr>
        <w:jc w:val="both"/>
        <w:rPr>
          <w:b/>
          <w:bCs/>
          <w:sz w:val="22"/>
          <w:szCs w:val="22"/>
        </w:rPr>
      </w:pPr>
      <w:r w:rsidRPr="00A00D0E">
        <w:rPr>
          <w:b/>
          <w:bCs/>
          <w:sz w:val="22"/>
          <w:szCs w:val="22"/>
        </w:rPr>
        <w:t xml:space="preserve">TAK. Zamawiający dopuszcza </w:t>
      </w:r>
    </w:p>
    <w:p w:rsidR="00051BA7" w:rsidRPr="00A00D0E" w:rsidRDefault="00051BA7" w:rsidP="0025069D">
      <w:pPr>
        <w:rPr>
          <w:b/>
          <w:bCs/>
          <w:sz w:val="22"/>
          <w:szCs w:val="22"/>
        </w:rPr>
      </w:pPr>
    </w:p>
    <w:p w:rsidR="00051BA7" w:rsidRPr="00A00D0E" w:rsidRDefault="00051BA7" w:rsidP="00051BA7">
      <w:pPr>
        <w:rPr>
          <w:b/>
          <w:bCs/>
          <w:sz w:val="22"/>
          <w:szCs w:val="22"/>
        </w:rPr>
      </w:pPr>
      <w:r w:rsidRPr="00A00D0E">
        <w:rPr>
          <w:b/>
          <w:bCs/>
          <w:sz w:val="22"/>
          <w:szCs w:val="22"/>
        </w:rPr>
        <w:t>Pytanie nr 34:</w:t>
      </w:r>
    </w:p>
    <w:p w:rsidR="00051BA7" w:rsidRPr="00A00D0E" w:rsidRDefault="00C40872" w:rsidP="00051BA7">
      <w:pPr>
        <w:jc w:val="both"/>
        <w:rPr>
          <w:b/>
          <w:bCs/>
          <w:sz w:val="22"/>
          <w:szCs w:val="22"/>
        </w:rPr>
      </w:pPr>
      <w:r w:rsidRPr="00A00D0E">
        <w:rPr>
          <w:sz w:val="22"/>
          <w:szCs w:val="22"/>
        </w:rPr>
        <w:t xml:space="preserve">Czy Zamawiający dopuści rozwiązanie równoważne do wymieniania głowicy po każdym badaniu, nie powodujące konieczności sterylizacji głowicy i zastawki, oparte na użyciu filtrów bakteryjnych o bardzo wysokich rygorach filtracji, które są standardem w badaniach </w:t>
      </w:r>
      <w:proofErr w:type="spellStart"/>
      <w:r w:rsidRPr="00A00D0E">
        <w:rPr>
          <w:sz w:val="22"/>
          <w:szCs w:val="22"/>
        </w:rPr>
        <w:t>bodypletyzmograficznych</w:t>
      </w:r>
      <w:proofErr w:type="spellEnd"/>
      <w:r w:rsidRPr="00A00D0E">
        <w:rPr>
          <w:sz w:val="22"/>
          <w:szCs w:val="22"/>
        </w:rPr>
        <w:t xml:space="preserve"> na świecie? W zamian Wykonawca zobowiązuje się dostarczyć zamiast 20 głowic 1000 filtrów do badań.</w:t>
      </w:r>
    </w:p>
    <w:p w:rsidR="00051BA7" w:rsidRPr="00A00D0E" w:rsidRDefault="00051BA7" w:rsidP="00051BA7">
      <w:pPr>
        <w:jc w:val="both"/>
        <w:rPr>
          <w:b/>
          <w:bCs/>
          <w:sz w:val="22"/>
          <w:szCs w:val="22"/>
        </w:rPr>
      </w:pPr>
      <w:r w:rsidRPr="00A00D0E">
        <w:rPr>
          <w:b/>
          <w:bCs/>
          <w:sz w:val="22"/>
          <w:szCs w:val="22"/>
        </w:rPr>
        <w:t xml:space="preserve">Odpowiedź na pytanie nr 34: </w:t>
      </w:r>
    </w:p>
    <w:p w:rsidR="00FF2A6D" w:rsidRPr="00A00D0E" w:rsidRDefault="00FF2A6D" w:rsidP="00FF2A6D">
      <w:pPr>
        <w:jc w:val="both"/>
        <w:rPr>
          <w:b/>
          <w:bCs/>
          <w:sz w:val="22"/>
          <w:szCs w:val="22"/>
        </w:rPr>
      </w:pPr>
      <w:r w:rsidRPr="00A00D0E">
        <w:rPr>
          <w:b/>
          <w:bCs/>
          <w:sz w:val="22"/>
          <w:szCs w:val="22"/>
        </w:rPr>
        <w:t xml:space="preserve">TAK. Zamawiający dopuszcza </w:t>
      </w:r>
    </w:p>
    <w:p w:rsidR="00051BA7" w:rsidRPr="00A00D0E" w:rsidRDefault="00051BA7" w:rsidP="0025069D">
      <w:pPr>
        <w:rPr>
          <w:b/>
          <w:bCs/>
          <w:sz w:val="22"/>
          <w:szCs w:val="22"/>
        </w:rPr>
      </w:pPr>
    </w:p>
    <w:p w:rsidR="00051BA7" w:rsidRPr="00A00D0E" w:rsidRDefault="00051BA7" w:rsidP="00051BA7">
      <w:pPr>
        <w:rPr>
          <w:b/>
          <w:bCs/>
          <w:sz w:val="22"/>
          <w:szCs w:val="22"/>
        </w:rPr>
      </w:pPr>
      <w:r w:rsidRPr="00A00D0E">
        <w:rPr>
          <w:b/>
          <w:bCs/>
          <w:sz w:val="22"/>
          <w:szCs w:val="22"/>
        </w:rPr>
        <w:t>Pytanie nr 35:</w:t>
      </w:r>
    </w:p>
    <w:p w:rsidR="00051BA7" w:rsidRPr="00A00D0E" w:rsidRDefault="00C40872" w:rsidP="00051BA7">
      <w:pPr>
        <w:jc w:val="both"/>
        <w:rPr>
          <w:b/>
          <w:bCs/>
          <w:sz w:val="22"/>
          <w:szCs w:val="22"/>
        </w:rPr>
      </w:pPr>
      <w:r w:rsidRPr="00A00D0E">
        <w:rPr>
          <w:sz w:val="22"/>
          <w:szCs w:val="22"/>
        </w:rPr>
        <w:t xml:space="preserve">Czy Zamawiający dopuści kabinę </w:t>
      </w:r>
      <w:proofErr w:type="spellStart"/>
      <w:r w:rsidRPr="00A00D0E">
        <w:rPr>
          <w:sz w:val="22"/>
          <w:szCs w:val="22"/>
        </w:rPr>
        <w:t>bodypletyzmograficzną</w:t>
      </w:r>
      <w:proofErr w:type="spellEnd"/>
      <w:r w:rsidRPr="00A00D0E">
        <w:rPr>
          <w:sz w:val="22"/>
          <w:szCs w:val="22"/>
        </w:rPr>
        <w:t xml:space="preserve"> o następujących parametrach: Ciśnienie w jamie ustnej: zakres: +/- 25 </w:t>
      </w:r>
      <w:proofErr w:type="spellStart"/>
      <w:r w:rsidRPr="00A00D0E">
        <w:rPr>
          <w:sz w:val="22"/>
          <w:szCs w:val="22"/>
        </w:rPr>
        <w:t>kPa</w:t>
      </w:r>
      <w:proofErr w:type="spellEnd"/>
      <w:r w:rsidRPr="00A00D0E">
        <w:rPr>
          <w:sz w:val="22"/>
          <w:szCs w:val="22"/>
        </w:rPr>
        <w:t xml:space="preserve"> rozdzielczość: 15bit, Ciśnienie w kabinie </w:t>
      </w:r>
      <w:proofErr w:type="spellStart"/>
      <w:r w:rsidRPr="00A00D0E">
        <w:rPr>
          <w:sz w:val="22"/>
          <w:szCs w:val="22"/>
        </w:rPr>
        <w:t>bodypletyzmograficznej</w:t>
      </w:r>
      <w:proofErr w:type="spellEnd"/>
      <w:r w:rsidRPr="00A00D0E">
        <w:rPr>
          <w:sz w:val="22"/>
          <w:szCs w:val="22"/>
        </w:rPr>
        <w:t xml:space="preserve">: zakres: +/- 0,25 </w:t>
      </w:r>
      <w:proofErr w:type="spellStart"/>
      <w:r w:rsidRPr="00A00D0E">
        <w:rPr>
          <w:sz w:val="22"/>
          <w:szCs w:val="22"/>
        </w:rPr>
        <w:t>kPa</w:t>
      </w:r>
      <w:proofErr w:type="spellEnd"/>
      <w:r w:rsidRPr="00A00D0E">
        <w:rPr>
          <w:sz w:val="22"/>
          <w:szCs w:val="22"/>
        </w:rPr>
        <w:t xml:space="preserve"> rozdzielczość: 24 bit?</w:t>
      </w:r>
    </w:p>
    <w:p w:rsidR="00051BA7" w:rsidRPr="00A00D0E" w:rsidRDefault="00051BA7" w:rsidP="00051BA7">
      <w:pPr>
        <w:jc w:val="both"/>
        <w:rPr>
          <w:b/>
          <w:bCs/>
          <w:sz w:val="22"/>
          <w:szCs w:val="22"/>
        </w:rPr>
      </w:pPr>
      <w:r w:rsidRPr="00A00D0E">
        <w:rPr>
          <w:b/>
          <w:bCs/>
          <w:sz w:val="22"/>
          <w:szCs w:val="22"/>
        </w:rPr>
        <w:t xml:space="preserve">Odpowiedź na pytanie nr 35: </w:t>
      </w:r>
    </w:p>
    <w:p w:rsidR="00FF2A6D" w:rsidRPr="00A00D0E" w:rsidRDefault="00FF2A6D" w:rsidP="00FF2A6D">
      <w:pPr>
        <w:jc w:val="both"/>
        <w:rPr>
          <w:b/>
          <w:bCs/>
          <w:sz w:val="22"/>
          <w:szCs w:val="22"/>
        </w:rPr>
      </w:pPr>
      <w:r w:rsidRPr="00A00D0E">
        <w:rPr>
          <w:b/>
          <w:bCs/>
          <w:sz w:val="22"/>
          <w:szCs w:val="22"/>
        </w:rPr>
        <w:t xml:space="preserve">TAK. Zamawiający dopuszcza </w:t>
      </w:r>
    </w:p>
    <w:p w:rsidR="00C40872" w:rsidRPr="00A00D0E" w:rsidRDefault="00C40872" w:rsidP="00051BA7">
      <w:pPr>
        <w:rPr>
          <w:b/>
          <w:bCs/>
          <w:sz w:val="22"/>
          <w:szCs w:val="22"/>
        </w:rPr>
      </w:pPr>
    </w:p>
    <w:p w:rsidR="00051BA7" w:rsidRPr="00A00D0E" w:rsidRDefault="00051BA7" w:rsidP="00051BA7">
      <w:pPr>
        <w:rPr>
          <w:b/>
          <w:bCs/>
          <w:sz w:val="22"/>
          <w:szCs w:val="22"/>
        </w:rPr>
      </w:pPr>
      <w:r w:rsidRPr="00A00D0E">
        <w:rPr>
          <w:b/>
          <w:bCs/>
          <w:sz w:val="22"/>
          <w:szCs w:val="22"/>
        </w:rPr>
        <w:t>Pytanie nr 36:</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E03FF0" w:rsidRPr="00A00D0E" w:rsidRDefault="00E03FF0" w:rsidP="00E03FF0">
      <w:pPr>
        <w:rPr>
          <w:sz w:val="22"/>
          <w:szCs w:val="22"/>
        </w:rPr>
      </w:pPr>
      <w:r w:rsidRPr="00A00D0E">
        <w:rPr>
          <w:sz w:val="22"/>
          <w:szCs w:val="22"/>
        </w:rPr>
        <w:t>Zwracamy się z prośbą o dopuszczenie do zaoferowania obu czasz o współczynniku odwzorowania barw Ra 95? Oferowane rozwiązanie zapewnia doskonałe rozróżnienie tkanek w polu operacyjnym, zwłaszcza w połączeniu z wartością współczynnika odwzorowania barwy czerwonej R9 na poziomie 97.</w:t>
      </w:r>
    </w:p>
    <w:p w:rsidR="00051BA7" w:rsidRPr="00A00D0E" w:rsidRDefault="00051BA7" w:rsidP="00051BA7">
      <w:pPr>
        <w:jc w:val="both"/>
        <w:rPr>
          <w:b/>
          <w:bCs/>
          <w:sz w:val="22"/>
          <w:szCs w:val="22"/>
        </w:rPr>
      </w:pPr>
      <w:r w:rsidRPr="00A00D0E">
        <w:rPr>
          <w:b/>
          <w:bCs/>
          <w:sz w:val="22"/>
          <w:szCs w:val="22"/>
        </w:rPr>
        <w:lastRenderedPageBreak/>
        <w:t xml:space="preserve">Odpowiedź na pytanie nr 36: </w:t>
      </w:r>
    </w:p>
    <w:p w:rsidR="0009370C" w:rsidRPr="00A00D0E" w:rsidRDefault="0009370C" w:rsidP="0009370C">
      <w:pPr>
        <w:jc w:val="both"/>
        <w:rPr>
          <w:b/>
          <w:bCs/>
          <w:sz w:val="22"/>
          <w:szCs w:val="22"/>
        </w:rPr>
      </w:pPr>
      <w:r w:rsidRPr="00A00D0E">
        <w:rPr>
          <w:b/>
          <w:bCs/>
          <w:sz w:val="22"/>
          <w:szCs w:val="22"/>
        </w:rPr>
        <w:t xml:space="preserve">TAK. Zamawiający dopuszcza </w:t>
      </w:r>
    </w:p>
    <w:p w:rsidR="00051BA7" w:rsidRPr="00A00D0E" w:rsidRDefault="00051BA7" w:rsidP="00051BA7">
      <w:pPr>
        <w:jc w:val="both"/>
        <w:rPr>
          <w:b/>
          <w:bCs/>
          <w:sz w:val="22"/>
          <w:szCs w:val="22"/>
        </w:rPr>
      </w:pPr>
    </w:p>
    <w:p w:rsidR="00051BA7" w:rsidRPr="00A00D0E" w:rsidRDefault="00051BA7" w:rsidP="00051BA7">
      <w:pPr>
        <w:rPr>
          <w:b/>
          <w:bCs/>
          <w:sz w:val="22"/>
          <w:szCs w:val="22"/>
        </w:rPr>
      </w:pPr>
      <w:r w:rsidRPr="00A00D0E">
        <w:rPr>
          <w:b/>
          <w:bCs/>
          <w:sz w:val="22"/>
          <w:szCs w:val="22"/>
        </w:rPr>
        <w:t>Pytanie nr 37:</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051BA7" w:rsidRPr="00A00D0E" w:rsidRDefault="00E03FF0" w:rsidP="00E03FF0">
      <w:pPr>
        <w:rPr>
          <w:sz w:val="22"/>
          <w:szCs w:val="22"/>
        </w:rPr>
      </w:pPr>
      <w:r w:rsidRPr="00A00D0E">
        <w:rPr>
          <w:sz w:val="22"/>
          <w:szCs w:val="22"/>
        </w:rPr>
        <w:t>Zwracamy się z prośbą o dopuszczenie do zaoferowania obu czasz o stałej temperaturze barwowej 4400 [K]. Oferowana lampa dzięki stałej temperaturze barwowej posiada wszystkie diody białe świecące jednolitym światłem białym o jednakowym odcieniu bieli dla wszystkich diod. Takie rozwiązanie zapewnia doskonałe rozpoznanie barw w polu operacyjnym, stałe wartości indeksów Ra i R9 poprzez cały zakres wszystkich regulacji światła operacyjnego, dzięki czemu regulacja temperatury barwowej nie jest wymagana.</w:t>
      </w:r>
    </w:p>
    <w:p w:rsidR="00051BA7" w:rsidRPr="00A00D0E" w:rsidRDefault="00051BA7" w:rsidP="00051BA7">
      <w:pPr>
        <w:jc w:val="both"/>
        <w:rPr>
          <w:b/>
          <w:bCs/>
          <w:sz w:val="22"/>
          <w:szCs w:val="22"/>
        </w:rPr>
      </w:pPr>
      <w:r w:rsidRPr="00A00D0E">
        <w:rPr>
          <w:b/>
          <w:bCs/>
          <w:sz w:val="22"/>
          <w:szCs w:val="22"/>
        </w:rPr>
        <w:t xml:space="preserve">Odpowiedź na pytanie nr 37: </w:t>
      </w:r>
    </w:p>
    <w:p w:rsidR="0009370C" w:rsidRPr="00A00D0E" w:rsidRDefault="0009370C" w:rsidP="0009370C">
      <w:pPr>
        <w:rPr>
          <w:b/>
          <w:bCs/>
          <w:sz w:val="22"/>
          <w:szCs w:val="22"/>
        </w:rPr>
      </w:pPr>
      <w:r w:rsidRPr="00A00D0E">
        <w:rPr>
          <w:b/>
          <w:sz w:val="22"/>
          <w:szCs w:val="22"/>
        </w:rPr>
        <w:t>NIE. Zapisy SIWZ bez zmian</w:t>
      </w:r>
    </w:p>
    <w:p w:rsidR="0009370C" w:rsidRPr="00A00D0E" w:rsidRDefault="0009370C" w:rsidP="00051BA7">
      <w:pPr>
        <w:jc w:val="both"/>
        <w:rPr>
          <w:b/>
          <w:bCs/>
          <w:sz w:val="22"/>
          <w:szCs w:val="22"/>
        </w:rPr>
      </w:pPr>
    </w:p>
    <w:p w:rsidR="00051BA7" w:rsidRPr="00A00D0E" w:rsidRDefault="00051BA7" w:rsidP="00051BA7">
      <w:pPr>
        <w:rPr>
          <w:b/>
          <w:bCs/>
          <w:sz w:val="22"/>
          <w:szCs w:val="22"/>
        </w:rPr>
      </w:pPr>
      <w:r w:rsidRPr="00A00D0E">
        <w:rPr>
          <w:b/>
          <w:bCs/>
          <w:sz w:val="22"/>
          <w:szCs w:val="22"/>
        </w:rPr>
        <w:t>Pytanie nr 38:</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051BA7" w:rsidRPr="00A00D0E" w:rsidRDefault="00E03FF0" w:rsidP="00E03FF0">
      <w:pPr>
        <w:rPr>
          <w:sz w:val="22"/>
          <w:szCs w:val="22"/>
        </w:rPr>
      </w:pPr>
      <w:r w:rsidRPr="00A00D0E">
        <w:rPr>
          <w:sz w:val="22"/>
          <w:szCs w:val="22"/>
        </w:rPr>
        <w:t>Zwracamy się z prośbą o dopuszczenie do zaoferowania lampę o średnicy znormalizowanej d10 regulowanej w zakresie 25-30cm w obu czaszach. Oferowana lampa w obu czaszach posiada znormalizowaną średnicę pola d50 o średnicy 13,5 cm co gwarantuje pełną funkcjonalność i widoczność w polu operacyjnym jak parametry opisane w SIWZ.</w:t>
      </w:r>
    </w:p>
    <w:p w:rsidR="00051BA7" w:rsidRPr="00A00D0E" w:rsidRDefault="00051BA7" w:rsidP="00051BA7">
      <w:pPr>
        <w:jc w:val="both"/>
        <w:rPr>
          <w:b/>
          <w:bCs/>
          <w:sz w:val="22"/>
          <w:szCs w:val="22"/>
        </w:rPr>
      </w:pPr>
      <w:r w:rsidRPr="00A00D0E">
        <w:rPr>
          <w:b/>
          <w:bCs/>
          <w:sz w:val="22"/>
          <w:szCs w:val="22"/>
        </w:rPr>
        <w:t xml:space="preserve">Odpowiedź na pytanie nr 38: </w:t>
      </w:r>
    </w:p>
    <w:p w:rsidR="0009370C" w:rsidRPr="00A00D0E" w:rsidRDefault="0009370C" w:rsidP="0009370C">
      <w:pPr>
        <w:rPr>
          <w:b/>
          <w:bCs/>
          <w:sz w:val="22"/>
          <w:szCs w:val="22"/>
        </w:rPr>
      </w:pPr>
      <w:r w:rsidRPr="00A00D0E">
        <w:rPr>
          <w:b/>
          <w:sz w:val="22"/>
          <w:szCs w:val="22"/>
        </w:rPr>
        <w:t>NIE. Zapisy SIWZ bez zmian</w:t>
      </w:r>
    </w:p>
    <w:p w:rsidR="00051BA7" w:rsidRPr="00A00D0E" w:rsidRDefault="00051BA7" w:rsidP="00051BA7">
      <w:pPr>
        <w:jc w:val="both"/>
        <w:rPr>
          <w:b/>
          <w:bCs/>
          <w:sz w:val="22"/>
          <w:szCs w:val="22"/>
        </w:rPr>
      </w:pPr>
    </w:p>
    <w:p w:rsidR="00051BA7" w:rsidRPr="00A00D0E" w:rsidRDefault="00051BA7" w:rsidP="00051BA7">
      <w:pPr>
        <w:rPr>
          <w:b/>
          <w:bCs/>
          <w:sz w:val="22"/>
          <w:szCs w:val="22"/>
        </w:rPr>
      </w:pPr>
      <w:r w:rsidRPr="00A00D0E">
        <w:rPr>
          <w:b/>
          <w:bCs/>
          <w:sz w:val="22"/>
          <w:szCs w:val="22"/>
        </w:rPr>
        <w:t>Pytanie nr 39:</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051BA7" w:rsidRPr="00A00D0E" w:rsidRDefault="00E03FF0" w:rsidP="00E03FF0">
      <w:pPr>
        <w:rPr>
          <w:sz w:val="22"/>
          <w:szCs w:val="22"/>
        </w:rPr>
      </w:pPr>
      <w:r w:rsidRPr="00A00D0E">
        <w:rPr>
          <w:sz w:val="22"/>
          <w:szCs w:val="22"/>
        </w:rPr>
        <w:t>Zwracamy się z prośbą o dopuszczenie do zaoferowania lampy o regulacji średnicy pola wyłącznie uchwytem centralnym obu czaszach. Oferowana lampa posiada obu czaszach wysoce precyzyjną mechaniczną regulację, która nie wymaga żadnych silników ani siłowników sterowanych elektrycznie oraz powiększających masę i emisję ciepła czasz. Takie rozwiązanie determinuje regulację pola wyłącznie w uchwycie centralnym.</w:t>
      </w:r>
    </w:p>
    <w:p w:rsidR="00051BA7" w:rsidRPr="00A00D0E" w:rsidRDefault="00051BA7" w:rsidP="00051BA7">
      <w:pPr>
        <w:jc w:val="both"/>
        <w:rPr>
          <w:b/>
          <w:bCs/>
          <w:sz w:val="22"/>
          <w:szCs w:val="22"/>
        </w:rPr>
      </w:pPr>
      <w:r w:rsidRPr="00A00D0E">
        <w:rPr>
          <w:b/>
          <w:bCs/>
          <w:sz w:val="22"/>
          <w:szCs w:val="22"/>
        </w:rPr>
        <w:t xml:space="preserve">Odpowiedź na pytanie nr 39: </w:t>
      </w:r>
    </w:p>
    <w:p w:rsidR="0009370C" w:rsidRPr="00A00D0E" w:rsidRDefault="0009370C" w:rsidP="0009370C">
      <w:pPr>
        <w:rPr>
          <w:b/>
          <w:bCs/>
          <w:sz w:val="22"/>
          <w:szCs w:val="22"/>
        </w:rPr>
      </w:pPr>
      <w:r w:rsidRPr="00A00D0E">
        <w:rPr>
          <w:b/>
          <w:sz w:val="22"/>
          <w:szCs w:val="22"/>
        </w:rPr>
        <w:t>NIE. Zapisy SIWZ bez zmian</w:t>
      </w:r>
    </w:p>
    <w:p w:rsidR="00051BA7" w:rsidRPr="00A00D0E" w:rsidRDefault="00051BA7" w:rsidP="00051BA7">
      <w:pPr>
        <w:jc w:val="both"/>
        <w:rPr>
          <w:b/>
          <w:bCs/>
          <w:sz w:val="22"/>
          <w:szCs w:val="22"/>
        </w:rPr>
      </w:pPr>
    </w:p>
    <w:p w:rsidR="00051BA7" w:rsidRPr="00A00D0E" w:rsidRDefault="00051BA7" w:rsidP="00051BA7">
      <w:pPr>
        <w:rPr>
          <w:b/>
          <w:bCs/>
          <w:sz w:val="22"/>
          <w:szCs w:val="22"/>
        </w:rPr>
      </w:pPr>
      <w:r w:rsidRPr="00A00D0E">
        <w:rPr>
          <w:b/>
          <w:bCs/>
          <w:sz w:val="22"/>
          <w:szCs w:val="22"/>
        </w:rPr>
        <w:t>Pytanie nr 40:</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E03FF0" w:rsidRPr="00A00D0E" w:rsidRDefault="00E03FF0" w:rsidP="00E03FF0">
      <w:pPr>
        <w:rPr>
          <w:sz w:val="22"/>
          <w:szCs w:val="22"/>
        </w:rPr>
      </w:pPr>
      <w:r w:rsidRPr="00A00D0E">
        <w:rPr>
          <w:sz w:val="22"/>
          <w:szCs w:val="22"/>
        </w:rPr>
        <w:t>Zwracamy się z prośbą o dopuszczenie do zaoferowania lampy o wgłębności oświetlenia L1+L2 114cm w obu czaszach jako rozwiązanie równoważne.</w:t>
      </w:r>
    </w:p>
    <w:p w:rsidR="00051BA7" w:rsidRPr="00A00D0E" w:rsidRDefault="00051BA7" w:rsidP="00E03FF0">
      <w:pPr>
        <w:rPr>
          <w:sz w:val="22"/>
          <w:szCs w:val="22"/>
        </w:rPr>
      </w:pPr>
      <w:r w:rsidRPr="00A00D0E">
        <w:rPr>
          <w:b/>
          <w:bCs/>
          <w:sz w:val="22"/>
          <w:szCs w:val="22"/>
        </w:rPr>
        <w:t xml:space="preserve">Odpowiedź na pytanie nr 40: </w:t>
      </w:r>
    </w:p>
    <w:p w:rsidR="0009370C" w:rsidRPr="00A00D0E" w:rsidRDefault="0009370C" w:rsidP="0009370C">
      <w:pPr>
        <w:rPr>
          <w:b/>
          <w:bCs/>
          <w:sz w:val="22"/>
          <w:szCs w:val="22"/>
        </w:rPr>
      </w:pPr>
      <w:r w:rsidRPr="00A00D0E">
        <w:rPr>
          <w:b/>
          <w:sz w:val="22"/>
          <w:szCs w:val="22"/>
        </w:rPr>
        <w:t xml:space="preserve">Patrz odpowiedź na Pytanie nr </w:t>
      </w:r>
      <w:r w:rsidR="00DA291F" w:rsidRPr="00A00D0E">
        <w:rPr>
          <w:b/>
          <w:sz w:val="22"/>
          <w:szCs w:val="22"/>
        </w:rPr>
        <w:t>2</w:t>
      </w:r>
    </w:p>
    <w:p w:rsidR="00051BA7" w:rsidRPr="00A00D0E" w:rsidRDefault="00051BA7" w:rsidP="00051BA7">
      <w:pPr>
        <w:jc w:val="both"/>
        <w:rPr>
          <w:b/>
          <w:bCs/>
          <w:sz w:val="22"/>
          <w:szCs w:val="22"/>
        </w:rPr>
      </w:pPr>
    </w:p>
    <w:p w:rsidR="00051BA7" w:rsidRPr="00A00D0E" w:rsidRDefault="00051BA7" w:rsidP="00051BA7">
      <w:pPr>
        <w:rPr>
          <w:b/>
          <w:bCs/>
          <w:sz w:val="22"/>
          <w:szCs w:val="22"/>
        </w:rPr>
      </w:pPr>
      <w:r w:rsidRPr="00A00D0E">
        <w:rPr>
          <w:b/>
          <w:bCs/>
          <w:sz w:val="22"/>
          <w:szCs w:val="22"/>
        </w:rPr>
        <w:t>Pytanie nr 41:</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051BA7" w:rsidRPr="00A00D0E" w:rsidRDefault="00E03FF0" w:rsidP="00E03FF0">
      <w:pPr>
        <w:rPr>
          <w:sz w:val="22"/>
          <w:szCs w:val="22"/>
        </w:rPr>
      </w:pPr>
      <w:r w:rsidRPr="00A00D0E">
        <w:rPr>
          <w:sz w:val="22"/>
          <w:szCs w:val="22"/>
        </w:rPr>
        <w:t>Zwracamy się z prośbą o dopuszczenie do zaoferowania lampy o regulacji natężenia oświetlenia z panelu sterowniczego w zakresie od poniżej 1%- do 100%, w tym oświetlenia operacyjnego 40-100%, jako rozwiązanie równoważne.</w:t>
      </w:r>
    </w:p>
    <w:p w:rsidR="00051BA7" w:rsidRPr="00A00D0E" w:rsidRDefault="00051BA7" w:rsidP="00051BA7">
      <w:pPr>
        <w:jc w:val="both"/>
        <w:rPr>
          <w:b/>
          <w:bCs/>
          <w:sz w:val="22"/>
          <w:szCs w:val="22"/>
        </w:rPr>
      </w:pPr>
      <w:r w:rsidRPr="00A00D0E">
        <w:rPr>
          <w:b/>
          <w:bCs/>
          <w:sz w:val="22"/>
          <w:szCs w:val="22"/>
        </w:rPr>
        <w:t xml:space="preserve">Odpowiedź na pytanie nr 41: </w:t>
      </w:r>
    </w:p>
    <w:p w:rsidR="0009370C" w:rsidRPr="00A00D0E" w:rsidRDefault="0009370C" w:rsidP="0009370C">
      <w:pPr>
        <w:rPr>
          <w:b/>
          <w:bCs/>
          <w:sz w:val="22"/>
          <w:szCs w:val="22"/>
        </w:rPr>
      </w:pPr>
      <w:r w:rsidRPr="00A00D0E">
        <w:rPr>
          <w:b/>
          <w:sz w:val="22"/>
          <w:szCs w:val="22"/>
        </w:rPr>
        <w:t>NIE. Zapisy SIWZ bez zmian</w:t>
      </w:r>
    </w:p>
    <w:p w:rsidR="00051BA7" w:rsidRPr="00A00D0E" w:rsidRDefault="00051BA7" w:rsidP="00051BA7">
      <w:pPr>
        <w:jc w:val="both"/>
        <w:rPr>
          <w:b/>
          <w:bCs/>
          <w:sz w:val="22"/>
          <w:szCs w:val="22"/>
        </w:rPr>
      </w:pPr>
    </w:p>
    <w:p w:rsidR="00051BA7" w:rsidRPr="00A00D0E" w:rsidRDefault="00051BA7" w:rsidP="00051BA7">
      <w:pPr>
        <w:rPr>
          <w:b/>
          <w:bCs/>
          <w:sz w:val="22"/>
          <w:szCs w:val="22"/>
        </w:rPr>
      </w:pPr>
      <w:r w:rsidRPr="00A00D0E">
        <w:rPr>
          <w:b/>
          <w:bCs/>
          <w:sz w:val="22"/>
          <w:szCs w:val="22"/>
        </w:rPr>
        <w:t>Pytanie nr 42:</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051BA7" w:rsidRPr="00A00D0E" w:rsidRDefault="00E03FF0" w:rsidP="0009370C">
      <w:pPr>
        <w:rPr>
          <w:sz w:val="22"/>
          <w:szCs w:val="22"/>
        </w:rPr>
      </w:pPr>
      <w:r w:rsidRPr="00A00D0E">
        <w:rPr>
          <w:sz w:val="22"/>
          <w:szCs w:val="22"/>
        </w:rPr>
        <w:t>Zwracamy się z prośbą o wyjaśnienie, w jaki sposób sala będzie przygotowana do strumieniowania obrazu HD po sieci lokalnej szpitala. Kamery montowane w osi czaszy lamp posiadają możliwość strumieniowania obrazu zwykle przy pomo</w:t>
      </w:r>
      <w:r w:rsidR="0009370C" w:rsidRPr="00A00D0E">
        <w:rPr>
          <w:sz w:val="22"/>
          <w:szCs w:val="22"/>
        </w:rPr>
        <w:t>cy zewnętrznych routerów video.</w:t>
      </w:r>
    </w:p>
    <w:p w:rsidR="00051BA7" w:rsidRPr="00A00D0E" w:rsidRDefault="00051BA7" w:rsidP="00051BA7">
      <w:pPr>
        <w:jc w:val="both"/>
        <w:rPr>
          <w:b/>
          <w:bCs/>
          <w:sz w:val="22"/>
          <w:szCs w:val="22"/>
        </w:rPr>
      </w:pPr>
      <w:r w:rsidRPr="00A00D0E">
        <w:rPr>
          <w:b/>
          <w:bCs/>
          <w:sz w:val="22"/>
          <w:szCs w:val="22"/>
        </w:rPr>
        <w:t xml:space="preserve">Odpowiedź na pytanie nr 42: </w:t>
      </w:r>
    </w:p>
    <w:p w:rsidR="000A3577" w:rsidRPr="00A00D0E" w:rsidRDefault="005E2A3E" w:rsidP="000A3577">
      <w:pPr>
        <w:jc w:val="both"/>
        <w:rPr>
          <w:bCs/>
          <w:sz w:val="22"/>
          <w:szCs w:val="22"/>
        </w:rPr>
      </w:pPr>
      <w:r w:rsidRPr="00A00D0E">
        <w:rPr>
          <w:bCs/>
          <w:sz w:val="22"/>
          <w:szCs w:val="22"/>
        </w:rPr>
        <w:t>W Sali przygotowane są gniazda RJ45 z sieci lokalnej</w:t>
      </w:r>
    </w:p>
    <w:p w:rsidR="00C40872" w:rsidRPr="00A00D0E" w:rsidRDefault="00C40872" w:rsidP="00C40872">
      <w:pPr>
        <w:rPr>
          <w:b/>
          <w:bCs/>
          <w:sz w:val="22"/>
          <w:szCs w:val="22"/>
        </w:rPr>
      </w:pPr>
      <w:r w:rsidRPr="00A00D0E">
        <w:rPr>
          <w:b/>
          <w:bCs/>
          <w:sz w:val="22"/>
          <w:szCs w:val="22"/>
        </w:rPr>
        <w:lastRenderedPageBreak/>
        <w:t>Pytanie nr 43:</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C40872" w:rsidRPr="00A00D0E" w:rsidRDefault="00E03FF0" w:rsidP="00E03FF0">
      <w:pPr>
        <w:rPr>
          <w:sz w:val="22"/>
          <w:szCs w:val="22"/>
        </w:rPr>
      </w:pPr>
      <w:r w:rsidRPr="00A00D0E">
        <w:rPr>
          <w:sz w:val="22"/>
          <w:szCs w:val="22"/>
        </w:rPr>
        <w:t>Zwracamy się z prośbą do Zamawiającego o potwierdzenie wymogu odnośnie indeksu rozpoznawania czerwieni R9 min.97 co znacznie zwiększa rozpoznawalność barwy czerwonej w polu operacyjnym?</w:t>
      </w:r>
    </w:p>
    <w:p w:rsidR="00C40872" w:rsidRPr="00A00D0E" w:rsidRDefault="00C40872" w:rsidP="00C40872">
      <w:pPr>
        <w:jc w:val="both"/>
        <w:rPr>
          <w:b/>
          <w:bCs/>
          <w:sz w:val="22"/>
          <w:szCs w:val="22"/>
        </w:rPr>
      </w:pPr>
      <w:r w:rsidRPr="00A00D0E">
        <w:rPr>
          <w:b/>
          <w:bCs/>
          <w:sz w:val="22"/>
          <w:szCs w:val="22"/>
        </w:rPr>
        <w:t xml:space="preserve">Odpowiedź na pytanie nr 43: </w:t>
      </w:r>
    </w:p>
    <w:p w:rsidR="0009370C" w:rsidRPr="00A00D0E" w:rsidRDefault="0009370C" w:rsidP="0009370C">
      <w:pPr>
        <w:rPr>
          <w:b/>
          <w:bCs/>
          <w:sz w:val="22"/>
          <w:szCs w:val="22"/>
        </w:rPr>
      </w:pPr>
      <w:r w:rsidRPr="00A00D0E">
        <w:rPr>
          <w:b/>
          <w:sz w:val="22"/>
          <w:szCs w:val="22"/>
        </w:rPr>
        <w:t xml:space="preserve">Patrz odpowiedź </w:t>
      </w:r>
      <w:r w:rsidR="00DA291F" w:rsidRPr="00A00D0E">
        <w:rPr>
          <w:b/>
          <w:sz w:val="22"/>
          <w:szCs w:val="22"/>
        </w:rPr>
        <w:t>na Pytanie nr 2</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44:</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C40872" w:rsidRPr="00A00D0E" w:rsidRDefault="00E03FF0" w:rsidP="00E03FF0">
      <w:pPr>
        <w:rPr>
          <w:sz w:val="22"/>
          <w:szCs w:val="22"/>
        </w:rPr>
      </w:pPr>
      <w:r w:rsidRPr="00A00D0E">
        <w:rPr>
          <w:sz w:val="22"/>
          <w:szCs w:val="22"/>
        </w:rPr>
        <w:t xml:space="preserve">Zwracamy się z prośbą do Zamawiającego o potwierdzenie iż wymaga podania wartości żywotności w min. standardzie tzw. “L70”, czyli aby oferowana lampa operacyjna gwarantowała po zadeklarowanej wartości żywotności źródła światła, właściwości natężenia nie gorsze niż 30% wartości wyjściowej, to jest na przykład minimum 112000 </w:t>
      </w:r>
      <w:proofErr w:type="spellStart"/>
      <w:r w:rsidRPr="00A00D0E">
        <w:rPr>
          <w:sz w:val="22"/>
          <w:szCs w:val="22"/>
        </w:rPr>
        <w:t>lux</w:t>
      </w:r>
      <w:proofErr w:type="spellEnd"/>
      <w:r w:rsidRPr="00A00D0E">
        <w:rPr>
          <w:sz w:val="22"/>
          <w:szCs w:val="22"/>
        </w:rPr>
        <w:t xml:space="preserve"> dla lampy głównej, o natężeniu wyjściowym 160000 </w:t>
      </w:r>
      <w:proofErr w:type="spellStart"/>
      <w:r w:rsidRPr="00A00D0E">
        <w:rPr>
          <w:sz w:val="22"/>
          <w:szCs w:val="22"/>
        </w:rPr>
        <w:t>lux</w:t>
      </w:r>
      <w:proofErr w:type="spellEnd"/>
      <w:r w:rsidRPr="00A00D0E">
        <w:rPr>
          <w:sz w:val="22"/>
          <w:szCs w:val="22"/>
        </w:rPr>
        <w:t>, po całym okresie żywotności. Producenci lamp operacyjnych, w związku z brakiem zharmonizowanego standardu obliczania żywotności źródła światła dla lamp operacyjnych, podają często zawyżone wartości żywotności diod LED, co może bardzo niekorzystnie wpłynąć na użytkowanie urządzenia.</w:t>
      </w:r>
    </w:p>
    <w:p w:rsidR="00C40872" w:rsidRPr="00A00D0E" w:rsidRDefault="00C40872" w:rsidP="00C40872">
      <w:pPr>
        <w:jc w:val="both"/>
        <w:rPr>
          <w:b/>
          <w:bCs/>
          <w:sz w:val="22"/>
          <w:szCs w:val="22"/>
        </w:rPr>
      </w:pPr>
      <w:r w:rsidRPr="00A00D0E">
        <w:rPr>
          <w:b/>
          <w:bCs/>
          <w:sz w:val="22"/>
          <w:szCs w:val="22"/>
        </w:rPr>
        <w:t xml:space="preserve">Odpowiedź na pytanie nr 44: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45:</w:t>
      </w:r>
    </w:p>
    <w:p w:rsidR="00E03FF0" w:rsidRPr="00A00D0E" w:rsidRDefault="00E03FF0" w:rsidP="00E03FF0">
      <w:pPr>
        <w:rPr>
          <w:sz w:val="22"/>
          <w:szCs w:val="22"/>
        </w:rPr>
      </w:pPr>
      <w:r w:rsidRPr="00A00D0E">
        <w:rPr>
          <w:b/>
          <w:sz w:val="22"/>
          <w:szCs w:val="22"/>
        </w:rPr>
        <w:t xml:space="preserve">Dotyczy: Pakiet 5 -  Lampa operacyjna z torem wizyjnym 1 </w:t>
      </w:r>
      <w:proofErr w:type="spellStart"/>
      <w:r w:rsidRPr="00A00D0E">
        <w:rPr>
          <w:b/>
          <w:sz w:val="22"/>
          <w:szCs w:val="22"/>
        </w:rPr>
        <w:t>kpl</w:t>
      </w:r>
      <w:proofErr w:type="spellEnd"/>
      <w:r w:rsidRPr="00A00D0E">
        <w:rPr>
          <w:b/>
          <w:sz w:val="22"/>
          <w:szCs w:val="22"/>
        </w:rPr>
        <w:t>.</w:t>
      </w:r>
    </w:p>
    <w:p w:rsidR="00C40872" w:rsidRPr="00A00D0E" w:rsidRDefault="00E03FF0" w:rsidP="00E03FF0">
      <w:pPr>
        <w:rPr>
          <w:sz w:val="22"/>
          <w:szCs w:val="22"/>
        </w:rPr>
      </w:pPr>
      <w:r w:rsidRPr="00A00D0E">
        <w:rPr>
          <w:sz w:val="22"/>
          <w:szCs w:val="22"/>
        </w:rPr>
        <w:t>Zwracamy się z prośbą o potwierdzenie iż Zamawiający wymaga zgodnej z obowiązującą normą PN EN 60601 2-41 minimalnej średnicy d50 na poziomie minimum 13,5 cm dla obu czasz, co zapewnia odpowiednie doświetlenie centrum pola operacyjnego.</w:t>
      </w:r>
    </w:p>
    <w:p w:rsidR="00C40872" w:rsidRPr="00A00D0E" w:rsidRDefault="00C40872" w:rsidP="00C40872">
      <w:pPr>
        <w:jc w:val="both"/>
        <w:rPr>
          <w:b/>
          <w:bCs/>
          <w:sz w:val="22"/>
          <w:szCs w:val="22"/>
        </w:rPr>
      </w:pPr>
      <w:r w:rsidRPr="00A00D0E">
        <w:rPr>
          <w:b/>
          <w:bCs/>
          <w:sz w:val="22"/>
          <w:szCs w:val="22"/>
        </w:rPr>
        <w:t xml:space="preserve">Odpowiedź na pytanie nr 45: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46:</w:t>
      </w:r>
    </w:p>
    <w:p w:rsidR="00E03FF0" w:rsidRPr="00A00D0E" w:rsidRDefault="00E03FF0" w:rsidP="00E03FF0">
      <w:pPr>
        <w:rPr>
          <w:b/>
          <w:sz w:val="22"/>
          <w:szCs w:val="22"/>
        </w:rPr>
      </w:pPr>
      <w:r w:rsidRPr="00A00D0E">
        <w:rPr>
          <w:b/>
          <w:sz w:val="22"/>
          <w:szCs w:val="22"/>
        </w:rPr>
        <w:t>Dotyczy: pakiet 6 Lampa operacyjna 1 szt.</w:t>
      </w:r>
    </w:p>
    <w:p w:rsidR="00E03FF0" w:rsidRPr="00A00D0E" w:rsidRDefault="00E03FF0" w:rsidP="00E03FF0">
      <w:pPr>
        <w:rPr>
          <w:sz w:val="22"/>
          <w:szCs w:val="22"/>
        </w:rPr>
      </w:pPr>
      <w:r w:rsidRPr="00A00D0E">
        <w:rPr>
          <w:sz w:val="22"/>
          <w:szCs w:val="22"/>
        </w:rPr>
        <w:t>Zwracamy się z prośbą o dopuszczenie do zaoferowania wysokiej klasy lampy operacyjnej wyposażonej 60 diod LED. Oferowana lampa dzięki konstrukcji układu świetlnego zapewnia wysoką bezcieniowość oraz jednolitość światła.</w:t>
      </w:r>
    </w:p>
    <w:p w:rsidR="00C40872" w:rsidRPr="00A00D0E" w:rsidRDefault="00C40872" w:rsidP="00C40872">
      <w:pPr>
        <w:jc w:val="both"/>
        <w:rPr>
          <w:b/>
          <w:bCs/>
          <w:sz w:val="22"/>
          <w:szCs w:val="22"/>
        </w:rPr>
      </w:pPr>
      <w:r w:rsidRPr="00A00D0E">
        <w:rPr>
          <w:b/>
          <w:bCs/>
          <w:sz w:val="22"/>
          <w:szCs w:val="22"/>
        </w:rPr>
        <w:t xml:space="preserve">Odpowiedź na pytanie nr 46: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47:</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E03FF0">
      <w:pPr>
        <w:rPr>
          <w:sz w:val="22"/>
          <w:szCs w:val="22"/>
        </w:rPr>
      </w:pPr>
      <w:r w:rsidRPr="00A00D0E">
        <w:rPr>
          <w:sz w:val="22"/>
          <w:szCs w:val="22"/>
        </w:rPr>
        <w:t>Zwracamy się z prośbą o dopuszczenie do zaoferowania lampy o regulacji natężenia w zakresie 40-100% co dzięki funkcji integralnego światła endoskopowego poniżej 1% zapewnia pełna funkcjonalność jak opisana w SIWZ.</w:t>
      </w:r>
    </w:p>
    <w:p w:rsidR="00C40872" w:rsidRPr="00A00D0E" w:rsidRDefault="00C40872" w:rsidP="00C40872">
      <w:pPr>
        <w:jc w:val="both"/>
        <w:rPr>
          <w:b/>
          <w:bCs/>
          <w:sz w:val="22"/>
          <w:szCs w:val="22"/>
        </w:rPr>
      </w:pPr>
      <w:r w:rsidRPr="00A00D0E">
        <w:rPr>
          <w:b/>
          <w:bCs/>
          <w:sz w:val="22"/>
          <w:szCs w:val="22"/>
        </w:rPr>
        <w:t xml:space="preserve">Odpowiedź na pytanie nr 47: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48:</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C40872">
      <w:pPr>
        <w:jc w:val="both"/>
        <w:rPr>
          <w:b/>
          <w:bCs/>
          <w:sz w:val="22"/>
          <w:szCs w:val="22"/>
        </w:rPr>
      </w:pPr>
      <w:r w:rsidRPr="00A00D0E">
        <w:rPr>
          <w:sz w:val="22"/>
          <w:szCs w:val="22"/>
        </w:rPr>
        <w:t>Zwracamy się z prośbą o dopuszczenie do zaoferowania lampę o średnicy znormalizowanej d10 regulowanej w zakresie 25-30cm. Oferowana lampa w obu czaszach posiada znormalizowaną średnicę pola d50 o średnicy 13,5 cm co gwarantuje pełną funkcjonalność i widoczność w polu operacyjnym jak parametry opisane w SIWZ.</w:t>
      </w:r>
    </w:p>
    <w:p w:rsidR="00C40872" w:rsidRPr="00A00D0E" w:rsidRDefault="00C40872" w:rsidP="00C40872">
      <w:pPr>
        <w:jc w:val="both"/>
        <w:rPr>
          <w:b/>
          <w:bCs/>
          <w:sz w:val="22"/>
          <w:szCs w:val="22"/>
        </w:rPr>
      </w:pPr>
      <w:r w:rsidRPr="00A00D0E">
        <w:rPr>
          <w:b/>
          <w:bCs/>
          <w:sz w:val="22"/>
          <w:szCs w:val="22"/>
        </w:rPr>
        <w:t xml:space="preserve">Odpowiedź na pytanie nr 48: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0A3577" w:rsidRPr="00A00D0E" w:rsidRDefault="000A3577" w:rsidP="00C40872">
      <w:pPr>
        <w:rPr>
          <w:b/>
          <w:bCs/>
          <w:sz w:val="22"/>
          <w:szCs w:val="22"/>
        </w:rPr>
      </w:pPr>
    </w:p>
    <w:p w:rsidR="000A3577" w:rsidRPr="00A00D0E" w:rsidRDefault="000A3577" w:rsidP="00C40872">
      <w:pPr>
        <w:rPr>
          <w:b/>
          <w:bCs/>
          <w:sz w:val="22"/>
          <w:szCs w:val="22"/>
        </w:rPr>
      </w:pPr>
    </w:p>
    <w:p w:rsidR="000A3577" w:rsidRPr="00A00D0E" w:rsidRDefault="000A3577" w:rsidP="00C40872">
      <w:pPr>
        <w:rPr>
          <w:b/>
          <w:bCs/>
          <w:sz w:val="22"/>
          <w:szCs w:val="22"/>
        </w:rPr>
      </w:pPr>
    </w:p>
    <w:p w:rsidR="00C40872" w:rsidRPr="00A00D0E" w:rsidRDefault="00C40872" w:rsidP="00C40872">
      <w:pPr>
        <w:rPr>
          <w:b/>
          <w:bCs/>
          <w:sz w:val="22"/>
          <w:szCs w:val="22"/>
        </w:rPr>
      </w:pPr>
      <w:r w:rsidRPr="00A00D0E">
        <w:rPr>
          <w:b/>
          <w:bCs/>
          <w:sz w:val="22"/>
          <w:szCs w:val="22"/>
        </w:rPr>
        <w:lastRenderedPageBreak/>
        <w:t>Pytanie nr 49:</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E03FF0">
      <w:pPr>
        <w:rPr>
          <w:sz w:val="22"/>
          <w:szCs w:val="22"/>
        </w:rPr>
      </w:pPr>
      <w:r w:rsidRPr="00A00D0E">
        <w:rPr>
          <w:sz w:val="22"/>
          <w:szCs w:val="22"/>
        </w:rPr>
        <w:t>Zwracamy się z prośbą o dopuszczenie do zaoferowania obu czasz o stałej temperaturze barwowej 4400 [K]. Oferowana lampa dzięki stałej temperaturze barwowej posiada wszystkie diody białe świecące jednolitym światłem białym o jednakowym odcieniu bieli dla wszystkich diod. takie rozwiązanie zapewnia doskonałe rozpoznanie barw w polu operacyjnym, stałe wartości indeksów Ra i R9 poprzez cały zakres wszystkich regulacji światła operacyjnego, dzięki czemu regulacja temperatury barwowej nie jest wymagana.</w:t>
      </w:r>
    </w:p>
    <w:p w:rsidR="00C40872" w:rsidRPr="00A00D0E" w:rsidRDefault="00C40872" w:rsidP="00C40872">
      <w:pPr>
        <w:jc w:val="both"/>
        <w:rPr>
          <w:b/>
          <w:bCs/>
          <w:sz w:val="22"/>
          <w:szCs w:val="22"/>
        </w:rPr>
      </w:pPr>
      <w:r w:rsidRPr="00A00D0E">
        <w:rPr>
          <w:b/>
          <w:bCs/>
          <w:sz w:val="22"/>
          <w:szCs w:val="22"/>
        </w:rPr>
        <w:t xml:space="preserve">Odpowiedź na pytanie nr 49: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50:</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E03FF0">
      <w:pPr>
        <w:rPr>
          <w:sz w:val="22"/>
          <w:szCs w:val="22"/>
        </w:rPr>
      </w:pPr>
      <w:r w:rsidRPr="00A00D0E">
        <w:rPr>
          <w:sz w:val="22"/>
          <w:szCs w:val="22"/>
        </w:rPr>
        <w:t>Zwracamy się z prośbą do Zamawiającego o podniesienie wymogu odnośnie indeksu rozpoznawania czerwieni R9 do min.97 co znacznie zwiększa rozpoznawalność barwy czerwonej w polu operacyjnym?</w:t>
      </w:r>
    </w:p>
    <w:p w:rsidR="00C40872" w:rsidRPr="00A00D0E" w:rsidRDefault="00C40872" w:rsidP="00C40872">
      <w:pPr>
        <w:jc w:val="both"/>
        <w:rPr>
          <w:b/>
          <w:bCs/>
          <w:sz w:val="22"/>
          <w:szCs w:val="22"/>
        </w:rPr>
      </w:pPr>
      <w:r w:rsidRPr="00A00D0E">
        <w:rPr>
          <w:b/>
          <w:bCs/>
          <w:sz w:val="22"/>
          <w:szCs w:val="22"/>
        </w:rPr>
        <w:t xml:space="preserve">Odpowiedź na pytanie nr 50: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51:</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E03FF0">
      <w:pPr>
        <w:rPr>
          <w:sz w:val="22"/>
          <w:szCs w:val="22"/>
        </w:rPr>
      </w:pPr>
      <w:r w:rsidRPr="00A00D0E">
        <w:rPr>
          <w:sz w:val="22"/>
          <w:szCs w:val="22"/>
        </w:rPr>
        <w:t xml:space="preserve">Zwracamy się z prośbą do Zamawiającego o potwierdzenie iż wymaga podania wartości żywotności w standardzie </w:t>
      </w:r>
      <w:proofErr w:type="spellStart"/>
      <w:r w:rsidRPr="00A00D0E">
        <w:rPr>
          <w:sz w:val="22"/>
          <w:szCs w:val="22"/>
        </w:rPr>
        <w:t>tzw</w:t>
      </w:r>
      <w:proofErr w:type="spellEnd"/>
      <w:r w:rsidRPr="00A00D0E">
        <w:rPr>
          <w:sz w:val="22"/>
          <w:szCs w:val="22"/>
        </w:rPr>
        <w:t xml:space="preserve"> “L70”, czyli aby oferowana lampa operacyjna powinna gwarantowała po zadeklarowanej wartości żywotności źródła światła, właściwości natężenia nie gorsze niż 30% wartości wyjściowej, to jest na przykład minimum 112000 </w:t>
      </w:r>
      <w:proofErr w:type="spellStart"/>
      <w:r w:rsidRPr="00A00D0E">
        <w:rPr>
          <w:sz w:val="22"/>
          <w:szCs w:val="22"/>
        </w:rPr>
        <w:t>lux</w:t>
      </w:r>
      <w:proofErr w:type="spellEnd"/>
      <w:r w:rsidRPr="00A00D0E">
        <w:rPr>
          <w:sz w:val="22"/>
          <w:szCs w:val="22"/>
        </w:rPr>
        <w:t xml:space="preserve"> dla lampy głównej, o natężeniu wyjściowym 160000 </w:t>
      </w:r>
      <w:proofErr w:type="spellStart"/>
      <w:r w:rsidRPr="00A00D0E">
        <w:rPr>
          <w:sz w:val="22"/>
          <w:szCs w:val="22"/>
        </w:rPr>
        <w:t>lux</w:t>
      </w:r>
      <w:proofErr w:type="spellEnd"/>
      <w:r w:rsidRPr="00A00D0E">
        <w:rPr>
          <w:sz w:val="22"/>
          <w:szCs w:val="22"/>
        </w:rPr>
        <w:t>, po całym okresie żywotności. Producenci lamp operacyjnych, w związku z brakiem zharmonizowanego standardu obliczania żywotności źródła światła dla lamp operacyjnych, podają często zawyżone wartości żywotności diod LED, co może bardzo niekorzystnie wpłynąć na użytkownika urządzenia.</w:t>
      </w:r>
    </w:p>
    <w:p w:rsidR="00C40872" w:rsidRPr="00A00D0E" w:rsidRDefault="00C40872" w:rsidP="00C40872">
      <w:pPr>
        <w:jc w:val="both"/>
        <w:rPr>
          <w:b/>
          <w:bCs/>
          <w:sz w:val="22"/>
          <w:szCs w:val="22"/>
        </w:rPr>
      </w:pPr>
      <w:r w:rsidRPr="00A00D0E">
        <w:rPr>
          <w:b/>
          <w:bCs/>
          <w:sz w:val="22"/>
          <w:szCs w:val="22"/>
        </w:rPr>
        <w:t xml:space="preserve">Odpowiedź na pytanie nr 51: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52:</w:t>
      </w:r>
    </w:p>
    <w:p w:rsidR="00E03FF0" w:rsidRPr="00A00D0E" w:rsidRDefault="00E03FF0" w:rsidP="00E03FF0">
      <w:pPr>
        <w:rPr>
          <w:b/>
          <w:sz w:val="22"/>
          <w:szCs w:val="22"/>
        </w:rPr>
      </w:pPr>
      <w:r w:rsidRPr="00A00D0E">
        <w:rPr>
          <w:b/>
          <w:sz w:val="22"/>
          <w:szCs w:val="22"/>
        </w:rPr>
        <w:t>Dotyczy: pakiet 6 Lampa operacyjna 1 szt.</w:t>
      </w:r>
    </w:p>
    <w:p w:rsidR="00E03FF0" w:rsidRPr="00A00D0E" w:rsidRDefault="00E03FF0" w:rsidP="00E03FF0">
      <w:pPr>
        <w:rPr>
          <w:sz w:val="22"/>
          <w:szCs w:val="22"/>
        </w:rPr>
      </w:pPr>
      <w:r w:rsidRPr="00A00D0E">
        <w:rPr>
          <w:sz w:val="22"/>
          <w:szCs w:val="22"/>
        </w:rPr>
        <w:t xml:space="preserve">Zwracamy się z prośbą o dopuszczenie lampy o żywotności źródła światła 40000h. Oferowana lampa posiada źródło światła o zweryfikowanej żywotności wg. </w:t>
      </w:r>
      <w:proofErr w:type="spellStart"/>
      <w:r w:rsidRPr="00A00D0E">
        <w:rPr>
          <w:sz w:val="22"/>
          <w:szCs w:val="22"/>
        </w:rPr>
        <w:t>standartu</w:t>
      </w:r>
      <w:proofErr w:type="spellEnd"/>
      <w:r w:rsidRPr="00A00D0E">
        <w:rPr>
          <w:sz w:val="22"/>
          <w:szCs w:val="22"/>
        </w:rPr>
        <w:t xml:space="preserve"> L70.</w:t>
      </w:r>
    </w:p>
    <w:p w:rsidR="00C40872" w:rsidRPr="00A00D0E" w:rsidRDefault="00C40872" w:rsidP="00C40872">
      <w:pPr>
        <w:jc w:val="both"/>
        <w:rPr>
          <w:b/>
          <w:bCs/>
          <w:sz w:val="22"/>
          <w:szCs w:val="22"/>
        </w:rPr>
      </w:pPr>
      <w:r w:rsidRPr="00A00D0E">
        <w:rPr>
          <w:b/>
          <w:bCs/>
          <w:sz w:val="22"/>
          <w:szCs w:val="22"/>
        </w:rPr>
        <w:t xml:space="preserve">Odpowiedź na pytanie nr 52: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53:</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0C6C2E">
      <w:pPr>
        <w:rPr>
          <w:sz w:val="22"/>
          <w:szCs w:val="22"/>
        </w:rPr>
      </w:pPr>
      <w:r w:rsidRPr="00A00D0E">
        <w:rPr>
          <w:sz w:val="22"/>
          <w:szCs w:val="22"/>
        </w:rPr>
        <w:t>Zwracamy się z prośbą o dopuszczenie do zaoferowania lampy o czaszy bez uchwytów brudnych, wyposażonych w gumową obejmę ułatwiającą uchwyt dłonią oraz zabezpieczającą przed uszkodzeniem w przypadku kolizji z innym wyposażeniem Sali operacyjnej.</w:t>
      </w:r>
    </w:p>
    <w:p w:rsidR="00C40872" w:rsidRPr="00A00D0E" w:rsidRDefault="00C40872" w:rsidP="00C40872">
      <w:pPr>
        <w:jc w:val="both"/>
        <w:rPr>
          <w:b/>
          <w:bCs/>
          <w:sz w:val="22"/>
          <w:szCs w:val="22"/>
        </w:rPr>
      </w:pPr>
      <w:r w:rsidRPr="00A00D0E">
        <w:rPr>
          <w:b/>
          <w:bCs/>
          <w:sz w:val="22"/>
          <w:szCs w:val="22"/>
        </w:rPr>
        <w:t xml:space="preserve">Odpowiedź na pytanie nr 53: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54:</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0C6C2E">
      <w:pPr>
        <w:rPr>
          <w:sz w:val="22"/>
          <w:szCs w:val="22"/>
        </w:rPr>
      </w:pPr>
      <w:r w:rsidRPr="00A00D0E">
        <w:rPr>
          <w:sz w:val="22"/>
          <w:szCs w:val="22"/>
        </w:rPr>
        <w:t>Zwracamy się z prośbą o dopuszczenie do zaoferowania lampy o regulacji średnicy pola wyłącznie uchwytem centralnym. Oferowana lampa posiada wysoce precyzyjną mechaniczną regulację, która nie wymaga żadnych silników ani siłowników sterowanych elektrycznie oraz powiększających masę i emisję ciepła czasz. Takie rozwiązanie determinuje regulację pola wyłącznie w uchwycie centralnym.</w:t>
      </w:r>
    </w:p>
    <w:p w:rsidR="00C40872" w:rsidRPr="00A00D0E" w:rsidRDefault="00C40872" w:rsidP="00C40872">
      <w:pPr>
        <w:jc w:val="both"/>
        <w:rPr>
          <w:b/>
          <w:bCs/>
          <w:sz w:val="22"/>
          <w:szCs w:val="22"/>
        </w:rPr>
      </w:pPr>
      <w:r w:rsidRPr="00A00D0E">
        <w:rPr>
          <w:b/>
          <w:bCs/>
          <w:sz w:val="22"/>
          <w:szCs w:val="22"/>
        </w:rPr>
        <w:t xml:space="preserve">Odpowiedź na pytanie nr 54: </w:t>
      </w:r>
    </w:p>
    <w:p w:rsidR="00C40872" w:rsidRPr="00A00D0E" w:rsidRDefault="0009370C" w:rsidP="000A3577">
      <w:pPr>
        <w:rPr>
          <w:b/>
          <w:bCs/>
          <w:sz w:val="22"/>
          <w:szCs w:val="22"/>
        </w:rPr>
      </w:pPr>
      <w:r w:rsidRPr="00A00D0E">
        <w:rPr>
          <w:b/>
          <w:sz w:val="22"/>
          <w:szCs w:val="22"/>
        </w:rPr>
        <w:t>NIE. Zapisy SIWZ bez zmian</w:t>
      </w:r>
    </w:p>
    <w:p w:rsidR="00C40872" w:rsidRPr="00A00D0E" w:rsidRDefault="00C40872" w:rsidP="00C40872">
      <w:pPr>
        <w:rPr>
          <w:b/>
          <w:bCs/>
          <w:sz w:val="22"/>
          <w:szCs w:val="22"/>
        </w:rPr>
      </w:pPr>
      <w:r w:rsidRPr="00A00D0E">
        <w:rPr>
          <w:b/>
          <w:bCs/>
          <w:sz w:val="22"/>
          <w:szCs w:val="22"/>
        </w:rPr>
        <w:lastRenderedPageBreak/>
        <w:t>Pytanie nr 55:</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0C6C2E">
      <w:pPr>
        <w:rPr>
          <w:sz w:val="22"/>
          <w:szCs w:val="22"/>
        </w:rPr>
      </w:pPr>
      <w:r w:rsidRPr="00A00D0E">
        <w:rPr>
          <w:sz w:val="22"/>
          <w:szCs w:val="22"/>
        </w:rPr>
        <w:t>Zwracamy się z prośbą o potwierdzenie iż Zamawiający wymaga zgodnej z obowiązującą normą PN EN 60601 2-41 minimalnej średnicy d50 na poziomie minimum 13,5 cm dla obu czasz, co zapewnia odpowiednie doświetlenie centrum pola operacyjnego.</w:t>
      </w:r>
    </w:p>
    <w:p w:rsidR="00C40872" w:rsidRPr="00A00D0E" w:rsidRDefault="00C40872" w:rsidP="00C40872">
      <w:pPr>
        <w:jc w:val="both"/>
        <w:rPr>
          <w:b/>
          <w:bCs/>
          <w:sz w:val="22"/>
          <w:szCs w:val="22"/>
        </w:rPr>
      </w:pPr>
      <w:r w:rsidRPr="00A00D0E">
        <w:rPr>
          <w:b/>
          <w:bCs/>
          <w:sz w:val="22"/>
          <w:szCs w:val="22"/>
        </w:rPr>
        <w:t xml:space="preserve">Odpowiedź na pytanie nr 55: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56:</w:t>
      </w:r>
    </w:p>
    <w:p w:rsidR="00E03FF0" w:rsidRPr="00A00D0E" w:rsidRDefault="00E03FF0" w:rsidP="00E03FF0">
      <w:pPr>
        <w:rPr>
          <w:b/>
          <w:sz w:val="22"/>
          <w:szCs w:val="22"/>
        </w:rPr>
      </w:pPr>
      <w:r w:rsidRPr="00A00D0E">
        <w:rPr>
          <w:b/>
          <w:sz w:val="22"/>
          <w:szCs w:val="22"/>
        </w:rPr>
        <w:t>Dotyczy: pakiet 6 Lampa operacyjna 1 szt.</w:t>
      </w:r>
    </w:p>
    <w:p w:rsidR="00C40872" w:rsidRPr="00A00D0E" w:rsidRDefault="00E03FF0" w:rsidP="000C6C2E">
      <w:pPr>
        <w:rPr>
          <w:sz w:val="22"/>
          <w:szCs w:val="22"/>
        </w:rPr>
      </w:pPr>
      <w:r w:rsidRPr="00A00D0E">
        <w:rPr>
          <w:sz w:val="22"/>
          <w:szCs w:val="22"/>
        </w:rPr>
        <w:t>Zwracamy się z prośbą o odstąpienie od wymogu określania stopnia ochrony IP. Oferowana lampa spełnia wszystkie wymogi normowe dot. lamp operacyjnych odnośnie ochrony osób znajdujących się w jej otoczeniu oraz użytkownika, dla producenta oraz użytkownika priorytetem powinna być ochrona osób a nie ochrona samego urządzenia - której właśnie miarą jest parametr IP.</w:t>
      </w:r>
    </w:p>
    <w:p w:rsidR="00C40872" w:rsidRPr="00A00D0E" w:rsidRDefault="00C40872" w:rsidP="00C40872">
      <w:pPr>
        <w:jc w:val="both"/>
        <w:rPr>
          <w:b/>
          <w:bCs/>
          <w:sz w:val="22"/>
          <w:szCs w:val="22"/>
        </w:rPr>
      </w:pPr>
      <w:r w:rsidRPr="00A00D0E">
        <w:rPr>
          <w:b/>
          <w:bCs/>
          <w:sz w:val="22"/>
          <w:szCs w:val="22"/>
        </w:rPr>
        <w:t xml:space="preserve">Odpowiedź na pytanie nr 56: </w:t>
      </w:r>
    </w:p>
    <w:p w:rsidR="0009370C" w:rsidRPr="00A00D0E" w:rsidRDefault="0009370C" w:rsidP="0009370C">
      <w:pPr>
        <w:rPr>
          <w:b/>
          <w:bCs/>
          <w:sz w:val="22"/>
          <w:szCs w:val="22"/>
        </w:rPr>
      </w:pPr>
      <w:r w:rsidRPr="00A00D0E">
        <w:rPr>
          <w:b/>
          <w:sz w:val="22"/>
          <w:szCs w:val="22"/>
        </w:rPr>
        <w:t>NIE. Zapisy SIWZ bez zmian</w:t>
      </w:r>
    </w:p>
    <w:p w:rsidR="00C40872" w:rsidRPr="00A00D0E" w:rsidRDefault="00C40872" w:rsidP="00C40872">
      <w:pPr>
        <w:jc w:val="both"/>
        <w:rPr>
          <w:b/>
          <w:bCs/>
          <w:sz w:val="22"/>
          <w:szCs w:val="22"/>
        </w:rPr>
      </w:pPr>
    </w:p>
    <w:p w:rsidR="00C40872" w:rsidRPr="00A00D0E" w:rsidRDefault="00C40872" w:rsidP="00C40872">
      <w:pPr>
        <w:rPr>
          <w:b/>
          <w:bCs/>
          <w:sz w:val="22"/>
          <w:szCs w:val="22"/>
        </w:rPr>
      </w:pPr>
      <w:r w:rsidRPr="00A00D0E">
        <w:rPr>
          <w:b/>
          <w:bCs/>
          <w:sz w:val="22"/>
          <w:szCs w:val="22"/>
        </w:rPr>
        <w:t>Pytanie nr 57:</w:t>
      </w:r>
    </w:p>
    <w:p w:rsidR="00E03FF0" w:rsidRPr="00A00D0E" w:rsidRDefault="00E03FF0" w:rsidP="00E03FF0">
      <w:pPr>
        <w:rPr>
          <w:b/>
          <w:sz w:val="22"/>
          <w:szCs w:val="22"/>
        </w:rPr>
      </w:pPr>
      <w:r w:rsidRPr="00A00D0E">
        <w:rPr>
          <w:b/>
          <w:sz w:val="22"/>
          <w:szCs w:val="22"/>
        </w:rPr>
        <w:t>Dotyczy: pakiet 6 Lampa operacyjna 1 szt.</w:t>
      </w:r>
    </w:p>
    <w:p w:rsidR="00E03FF0" w:rsidRPr="00A00D0E" w:rsidRDefault="00E03FF0" w:rsidP="00E03FF0">
      <w:pPr>
        <w:rPr>
          <w:sz w:val="22"/>
          <w:szCs w:val="22"/>
        </w:rPr>
      </w:pPr>
      <w:r w:rsidRPr="00A00D0E">
        <w:rPr>
          <w:sz w:val="22"/>
          <w:szCs w:val="22"/>
        </w:rPr>
        <w:t xml:space="preserve">Zwracamy się z prośbą o dopuszczenie do zaoferowania lampy o masie czaszy 14,6 kg co odbiega minimalnie od wymogów SIWZ. </w:t>
      </w:r>
    </w:p>
    <w:p w:rsidR="00C40872" w:rsidRPr="00A00D0E" w:rsidRDefault="00C40872" w:rsidP="00C40872">
      <w:pPr>
        <w:jc w:val="both"/>
        <w:rPr>
          <w:b/>
          <w:bCs/>
          <w:sz w:val="22"/>
          <w:szCs w:val="22"/>
        </w:rPr>
      </w:pPr>
      <w:r w:rsidRPr="00A00D0E">
        <w:rPr>
          <w:b/>
          <w:bCs/>
          <w:sz w:val="22"/>
          <w:szCs w:val="22"/>
        </w:rPr>
        <w:t xml:space="preserve">Odpowiedź na pytanie nr 57: </w:t>
      </w:r>
    </w:p>
    <w:p w:rsidR="0009370C" w:rsidRPr="00A00D0E" w:rsidRDefault="0009370C" w:rsidP="0009370C">
      <w:pPr>
        <w:rPr>
          <w:b/>
          <w:bCs/>
          <w:sz w:val="22"/>
          <w:szCs w:val="22"/>
        </w:rPr>
      </w:pPr>
      <w:r w:rsidRPr="00A00D0E">
        <w:rPr>
          <w:b/>
          <w:sz w:val="22"/>
          <w:szCs w:val="22"/>
        </w:rPr>
        <w:t>NIE. Zapisy SIWZ bez zmian</w:t>
      </w:r>
    </w:p>
    <w:p w:rsidR="00E03FF0" w:rsidRPr="00A00D0E" w:rsidRDefault="00E03FF0" w:rsidP="00C40872">
      <w:pPr>
        <w:rPr>
          <w:b/>
          <w:bCs/>
          <w:sz w:val="22"/>
          <w:szCs w:val="22"/>
        </w:rPr>
      </w:pPr>
    </w:p>
    <w:p w:rsidR="00DA291F" w:rsidRPr="00A00D0E" w:rsidRDefault="00DA291F" w:rsidP="00DA291F">
      <w:pPr>
        <w:rPr>
          <w:b/>
          <w:bCs/>
          <w:sz w:val="22"/>
          <w:szCs w:val="22"/>
        </w:rPr>
      </w:pPr>
      <w:r w:rsidRPr="00A00D0E">
        <w:rPr>
          <w:b/>
          <w:bCs/>
          <w:sz w:val="22"/>
          <w:szCs w:val="22"/>
        </w:rPr>
        <w:t>Pytanie nr 58:</w:t>
      </w:r>
    </w:p>
    <w:p w:rsidR="00DA291F" w:rsidRPr="00A00D0E" w:rsidRDefault="00806C9A" w:rsidP="00DA291F">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806C9A" w:rsidRPr="00A00D0E" w:rsidRDefault="00806C9A" w:rsidP="00DA291F">
      <w:pPr>
        <w:rPr>
          <w:b/>
          <w:bCs/>
          <w:sz w:val="22"/>
          <w:szCs w:val="22"/>
        </w:rPr>
      </w:pPr>
      <w:r w:rsidRPr="00A00D0E">
        <w:rPr>
          <w:bCs/>
          <w:iCs/>
          <w:sz w:val="22"/>
          <w:szCs w:val="22"/>
        </w:rPr>
        <w:t>Czy Zamawiający dopuści do zaoferowania lampę operacyjną powszechnie stosowane na blokach operacyjnych, bez dodatkowych ramion z przeznaczeniem do montażu szyb ołowiowych?</w:t>
      </w:r>
    </w:p>
    <w:p w:rsidR="00C40872" w:rsidRPr="00A00D0E" w:rsidRDefault="00C40872" w:rsidP="004A5EA7">
      <w:pPr>
        <w:jc w:val="both"/>
        <w:rPr>
          <w:b/>
          <w:bCs/>
          <w:sz w:val="22"/>
          <w:szCs w:val="22"/>
        </w:rPr>
      </w:pPr>
      <w:r w:rsidRPr="00A00D0E">
        <w:rPr>
          <w:b/>
          <w:bCs/>
          <w:sz w:val="22"/>
          <w:szCs w:val="22"/>
        </w:rPr>
        <w:t xml:space="preserve">Odpowiedź na pytanie nr 58: </w:t>
      </w:r>
    </w:p>
    <w:p w:rsidR="0086021D" w:rsidRPr="00A00D0E" w:rsidRDefault="0086021D" w:rsidP="0086021D">
      <w:pPr>
        <w:rPr>
          <w:b/>
          <w:bCs/>
          <w:sz w:val="22"/>
          <w:szCs w:val="22"/>
        </w:rPr>
      </w:pPr>
      <w:r w:rsidRPr="00A00D0E">
        <w:rPr>
          <w:b/>
          <w:sz w:val="22"/>
          <w:szCs w:val="22"/>
        </w:rPr>
        <w:t>NIE. Zapisy SIWZ bez zmian</w:t>
      </w:r>
    </w:p>
    <w:p w:rsidR="00C40872" w:rsidRPr="00A00D0E" w:rsidRDefault="00C40872" w:rsidP="004A5EA7">
      <w:pPr>
        <w:jc w:val="both"/>
        <w:rPr>
          <w:b/>
          <w:bCs/>
          <w:sz w:val="22"/>
          <w:szCs w:val="22"/>
        </w:rPr>
      </w:pPr>
    </w:p>
    <w:p w:rsidR="004A5EA7" w:rsidRPr="00A00D0E" w:rsidRDefault="004A5EA7" w:rsidP="004A5EA7">
      <w:pPr>
        <w:rPr>
          <w:b/>
          <w:bCs/>
          <w:sz w:val="22"/>
          <w:szCs w:val="22"/>
        </w:rPr>
      </w:pPr>
      <w:r w:rsidRPr="00A00D0E">
        <w:rPr>
          <w:b/>
          <w:bCs/>
          <w:sz w:val="22"/>
          <w:szCs w:val="22"/>
        </w:rPr>
        <w:t>Pytanie nr 59:</w:t>
      </w:r>
    </w:p>
    <w:p w:rsidR="00806C9A" w:rsidRPr="00A00D0E" w:rsidRDefault="00806C9A" w:rsidP="004A5EA7">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współczynnik odwzorowania barwy światła słonecznego jest na poziomie 95?</w:t>
      </w:r>
    </w:p>
    <w:p w:rsidR="00C40872" w:rsidRPr="00A00D0E" w:rsidRDefault="00C40872" w:rsidP="004A5EA7">
      <w:pPr>
        <w:jc w:val="both"/>
        <w:rPr>
          <w:b/>
          <w:bCs/>
          <w:sz w:val="22"/>
          <w:szCs w:val="22"/>
        </w:rPr>
      </w:pPr>
      <w:r w:rsidRPr="00A00D0E">
        <w:rPr>
          <w:b/>
          <w:bCs/>
          <w:sz w:val="22"/>
          <w:szCs w:val="22"/>
        </w:rPr>
        <w:t xml:space="preserve">Odpowiedź na pytanie nr 59: </w:t>
      </w:r>
    </w:p>
    <w:p w:rsidR="00C40872" w:rsidRPr="00A00D0E" w:rsidRDefault="0086021D" w:rsidP="004A5EA7">
      <w:pPr>
        <w:jc w:val="both"/>
        <w:rPr>
          <w:b/>
          <w:bCs/>
          <w:sz w:val="22"/>
          <w:szCs w:val="22"/>
        </w:rPr>
      </w:pPr>
      <w:r w:rsidRPr="00A00D0E">
        <w:rPr>
          <w:b/>
          <w:bCs/>
          <w:sz w:val="22"/>
          <w:szCs w:val="22"/>
        </w:rPr>
        <w:t xml:space="preserve">Patrz odpowiedź na pytanie nr </w:t>
      </w:r>
      <w:r w:rsidR="00DA291F" w:rsidRPr="00A00D0E">
        <w:rPr>
          <w:b/>
          <w:bCs/>
          <w:sz w:val="22"/>
          <w:szCs w:val="22"/>
        </w:rPr>
        <w:t>2</w:t>
      </w:r>
    </w:p>
    <w:p w:rsidR="0086021D" w:rsidRPr="00A00D0E" w:rsidRDefault="0086021D" w:rsidP="004A5EA7">
      <w:pPr>
        <w:rPr>
          <w:b/>
          <w:bCs/>
          <w:sz w:val="22"/>
          <w:szCs w:val="22"/>
        </w:rPr>
      </w:pPr>
    </w:p>
    <w:p w:rsidR="004A5EA7" w:rsidRPr="00A00D0E" w:rsidRDefault="004A5EA7" w:rsidP="004A5EA7">
      <w:pPr>
        <w:rPr>
          <w:b/>
          <w:bCs/>
          <w:sz w:val="22"/>
          <w:szCs w:val="22"/>
        </w:rPr>
      </w:pPr>
      <w:r w:rsidRPr="00A00D0E">
        <w:rPr>
          <w:b/>
          <w:bCs/>
          <w:sz w:val="22"/>
          <w:szCs w:val="22"/>
        </w:rPr>
        <w:t>Pytanie nr 60:</w:t>
      </w:r>
    </w:p>
    <w:p w:rsidR="00806C9A" w:rsidRPr="00A00D0E" w:rsidRDefault="00806C9A" w:rsidP="004A5EA7">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806C9A" w:rsidRPr="00A00D0E" w:rsidRDefault="00806C9A" w:rsidP="004A5EA7">
      <w:pPr>
        <w:jc w:val="both"/>
        <w:rPr>
          <w:bCs/>
          <w:iCs/>
          <w:sz w:val="22"/>
          <w:szCs w:val="22"/>
        </w:rPr>
      </w:pPr>
      <w:r w:rsidRPr="00A00D0E">
        <w:rPr>
          <w:bCs/>
          <w:iCs/>
          <w:sz w:val="22"/>
          <w:szCs w:val="22"/>
        </w:rPr>
        <w:t>Czy Zamawiający dopuści do zaoferowania lampę operacyjną z temperaturą barwową na stałym poziomie wynoszącym 4300 K?</w:t>
      </w:r>
    </w:p>
    <w:p w:rsidR="00C40872" w:rsidRPr="00A00D0E" w:rsidRDefault="00C40872" w:rsidP="004A5EA7">
      <w:pPr>
        <w:jc w:val="both"/>
        <w:rPr>
          <w:b/>
          <w:bCs/>
          <w:sz w:val="22"/>
          <w:szCs w:val="22"/>
        </w:rPr>
      </w:pPr>
      <w:r w:rsidRPr="00A00D0E">
        <w:rPr>
          <w:b/>
          <w:bCs/>
          <w:sz w:val="22"/>
          <w:szCs w:val="22"/>
        </w:rPr>
        <w:t xml:space="preserve">Odpowiedź na pytanie nr 60: </w:t>
      </w:r>
    </w:p>
    <w:p w:rsidR="0086021D" w:rsidRPr="00A00D0E" w:rsidRDefault="0086021D" w:rsidP="0086021D">
      <w:pPr>
        <w:rPr>
          <w:b/>
          <w:bCs/>
          <w:sz w:val="22"/>
          <w:szCs w:val="22"/>
        </w:rPr>
      </w:pPr>
      <w:r w:rsidRPr="00A00D0E">
        <w:rPr>
          <w:b/>
          <w:sz w:val="22"/>
          <w:szCs w:val="22"/>
        </w:rPr>
        <w:t>NIE. Zapisy SIWZ bez zmian</w:t>
      </w:r>
    </w:p>
    <w:p w:rsidR="00C40872" w:rsidRPr="00A00D0E" w:rsidRDefault="00C40872" w:rsidP="004A5EA7">
      <w:pPr>
        <w:jc w:val="both"/>
        <w:rPr>
          <w:b/>
          <w:bCs/>
          <w:sz w:val="22"/>
          <w:szCs w:val="22"/>
        </w:rPr>
      </w:pPr>
    </w:p>
    <w:p w:rsidR="004A5EA7" w:rsidRPr="00A00D0E" w:rsidRDefault="004A5EA7" w:rsidP="004A5EA7">
      <w:pPr>
        <w:rPr>
          <w:b/>
          <w:bCs/>
          <w:sz w:val="22"/>
          <w:szCs w:val="22"/>
        </w:rPr>
      </w:pPr>
      <w:r w:rsidRPr="00A00D0E">
        <w:rPr>
          <w:b/>
          <w:bCs/>
          <w:sz w:val="22"/>
          <w:szCs w:val="22"/>
        </w:rPr>
        <w:t>Pytanie nr 61:</w:t>
      </w:r>
    </w:p>
    <w:p w:rsidR="00806C9A" w:rsidRPr="00A00D0E" w:rsidRDefault="00806C9A" w:rsidP="004A5EA7">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wgłębność oświetlenia dla lampy głównej oraz satelitarnej wynosi 120 cm?</w:t>
      </w:r>
    </w:p>
    <w:p w:rsidR="00C40872" w:rsidRPr="00A00D0E" w:rsidRDefault="00C40872" w:rsidP="004A5EA7">
      <w:pPr>
        <w:jc w:val="both"/>
        <w:rPr>
          <w:b/>
          <w:bCs/>
          <w:sz w:val="22"/>
          <w:szCs w:val="22"/>
        </w:rPr>
      </w:pPr>
      <w:r w:rsidRPr="00A00D0E">
        <w:rPr>
          <w:b/>
          <w:bCs/>
          <w:sz w:val="22"/>
          <w:szCs w:val="22"/>
        </w:rPr>
        <w:t xml:space="preserve">Odpowiedź na pytanie nr 61: </w:t>
      </w:r>
    </w:p>
    <w:p w:rsidR="0086021D" w:rsidRPr="00A00D0E" w:rsidRDefault="0086021D" w:rsidP="0086021D">
      <w:pPr>
        <w:rPr>
          <w:b/>
          <w:bCs/>
          <w:sz w:val="22"/>
          <w:szCs w:val="22"/>
        </w:rPr>
      </w:pPr>
      <w:r w:rsidRPr="00A00D0E">
        <w:rPr>
          <w:b/>
          <w:sz w:val="22"/>
          <w:szCs w:val="22"/>
        </w:rPr>
        <w:t>NIE. Zapisy SIWZ bez zmian</w:t>
      </w:r>
    </w:p>
    <w:p w:rsidR="00C40872" w:rsidRPr="00A00D0E" w:rsidRDefault="00C40872" w:rsidP="004A5EA7">
      <w:pPr>
        <w:jc w:val="both"/>
        <w:rPr>
          <w:b/>
          <w:bCs/>
          <w:sz w:val="22"/>
          <w:szCs w:val="22"/>
        </w:rPr>
      </w:pPr>
    </w:p>
    <w:p w:rsidR="000A3577" w:rsidRPr="00A00D0E" w:rsidRDefault="000A3577" w:rsidP="004A5EA7">
      <w:pPr>
        <w:rPr>
          <w:b/>
          <w:bCs/>
          <w:sz w:val="22"/>
          <w:szCs w:val="22"/>
        </w:rPr>
      </w:pPr>
    </w:p>
    <w:p w:rsidR="000A3577" w:rsidRPr="00A00D0E" w:rsidRDefault="000A3577" w:rsidP="004A5EA7">
      <w:pPr>
        <w:rPr>
          <w:b/>
          <w:bCs/>
          <w:sz w:val="22"/>
          <w:szCs w:val="22"/>
        </w:rPr>
      </w:pPr>
    </w:p>
    <w:p w:rsidR="000A3577" w:rsidRPr="00A00D0E" w:rsidRDefault="000A3577" w:rsidP="004A5EA7">
      <w:pPr>
        <w:rPr>
          <w:b/>
          <w:bCs/>
          <w:sz w:val="22"/>
          <w:szCs w:val="22"/>
        </w:rPr>
      </w:pPr>
    </w:p>
    <w:p w:rsidR="004A5EA7" w:rsidRPr="00A00D0E" w:rsidRDefault="004A5EA7" w:rsidP="004A5EA7">
      <w:pPr>
        <w:rPr>
          <w:b/>
          <w:bCs/>
          <w:sz w:val="22"/>
          <w:szCs w:val="22"/>
        </w:rPr>
      </w:pPr>
      <w:r w:rsidRPr="00A00D0E">
        <w:rPr>
          <w:b/>
          <w:bCs/>
          <w:sz w:val="22"/>
          <w:szCs w:val="22"/>
        </w:rPr>
        <w:lastRenderedPageBreak/>
        <w:t>Pytanie nr 62:</w:t>
      </w:r>
    </w:p>
    <w:p w:rsidR="00806C9A" w:rsidRPr="00A00D0E" w:rsidRDefault="00806C9A" w:rsidP="004A5EA7">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806C9A" w:rsidRPr="00A00D0E" w:rsidRDefault="00806C9A" w:rsidP="004A5EA7">
      <w:pPr>
        <w:jc w:val="both"/>
        <w:rPr>
          <w:bCs/>
          <w:iCs/>
          <w:sz w:val="22"/>
          <w:szCs w:val="22"/>
        </w:rPr>
      </w:pPr>
      <w:r w:rsidRPr="00A00D0E">
        <w:rPr>
          <w:bCs/>
          <w:iCs/>
          <w:sz w:val="22"/>
          <w:szCs w:val="22"/>
        </w:rPr>
        <w:t>Czy Zamawiający dopuści do zaoferowania lampę operacyjną zapewniającą możliwość obrotu dla czaszy głównej ramienia stałego o 302° wokół mocowania głównego, możliwość obrotu ramienia uchylnego o 335° wokół przegubu łączącego ramiona, oraz możliwość obrotu dwuczęściowej obejmy kopuły o 280</w:t>
      </w:r>
      <w:r w:rsidRPr="00A00D0E">
        <w:rPr>
          <w:bCs/>
          <w:iCs/>
          <w:sz w:val="22"/>
          <w:szCs w:val="22"/>
          <w:vertAlign w:val="superscript"/>
        </w:rPr>
        <w:t xml:space="preserve">o </w:t>
      </w:r>
      <w:r w:rsidRPr="00A00D0E">
        <w:rPr>
          <w:bCs/>
          <w:iCs/>
          <w:sz w:val="22"/>
          <w:szCs w:val="22"/>
        </w:rPr>
        <w:t>wokół przegubu łączącego z ramieniem uchylnym, następnie dla czaszy satelitarnej możliwość obrotu ramienia stałego o 360° wokół mocowania głównego, możliwość obrotu ramienia uchylnego o 335° wokół przegubu łączącego ramiona, oraz możliwość obrotu dwuczęściowej obejmy kopuły o 280</w:t>
      </w:r>
      <w:r w:rsidRPr="00A00D0E">
        <w:rPr>
          <w:bCs/>
          <w:iCs/>
          <w:sz w:val="22"/>
          <w:szCs w:val="22"/>
          <w:vertAlign w:val="superscript"/>
        </w:rPr>
        <w:t>o</w:t>
      </w:r>
      <w:r w:rsidRPr="00A00D0E">
        <w:rPr>
          <w:bCs/>
          <w:iCs/>
          <w:sz w:val="22"/>
          <w:szCs w:val="22"/>
        </w:rPr>
        <w:t xml:space="preserve"> wokół przegubu łączącego z ramieniem uchylnym?</w:t>
      </w:r>
    </w:p>
    <w:p w:rsidR="00C40872" w:rsidRPr="00A00D0E" w:rsidRDefault="00C40872" w:rsidP="004A5EA7">
      <w:pPr>
        <w:jc w:val="both"/>
        <w:rPr>
          <w:b/>
          <w:bCs/>
          <w:sz w:val="22"/>
          <w:szCs w:val="22"/>
        </w:rPr>
      </w:pPr>
      <w:r w:rsidRPr="00A00D0E">
        <w:rPr>
          <w:b/>
          <w:bCs/>
          <w:sz w:val="22"/>
          <w:szCs w:val="22"/>
        </w:rPr>
        <w:t xml:space="preserve">Odpowiedź na pytanie nr 62: </w:t>
      </w:r>
    </w:p>
    <w:p w:rsidR="0086021D" w:rsidRPr="00A00D0E" w:rsidRDefault="0086021D" w:rsidP="0086021D">
      <w:pPr>
        <w:rPr>
          <w:b/>
          <w:bCs/>
          <w:sz w:val="22"/>
          <w:szCs w:val="22"/>
        </w:rPr>
      </w:pPr>
      <w:r w:rsidRPr="00A00D0E">
        <w:rPr>
          <w:b/>
          <w:sz w:val="22"/>
          <w:szCs w:val="22"/>
        </w:rPr>
        <w:t>NIE. Zapisy SIWZ bez zmian</w:t>
      </w:r>
    </w:p>
    <w:p w:rsidR="00C40872" w:rsidRPr="00A00D0E" w:rsidRDefault="00C40872" w:rsidP="004A5EA7">
      <w:pPr>
        <w:jc w:val="both"/>
        <w:rPr>
          <w:b/>
          <w:bCs/>
          <w:sz w:val="22"/>
          <w:szCs w:val="22"/>
        </w:rPr>
      </w:pPr>
    </w:p>
    <w:p w:rsidR="004A5EA7" w:rsidRPr="00A00D0E" w:rsidRDefault="00806C9A" w:rsidP="004A5EA7">
      <w:pPr>
        <w:rPr>
          <w:b/>
          <w:bCs/>
          <w:sz w:val="22"/>
          <w:szCs w:val="22"/>
        </w:rPr>
      </w:pPr>
      <w:r w:rsidRPr="00A00D0E">
        <w:rPr>
          <w:b/>
          <w:bCs/>
          <w:sz w:val="22"/>
          <w:szCs w:val="22"/>
        </w:rPr>
        <w:t>Pytanie nr 6</w:t>
      </w:r>
      <w:r w:rsidR="004A5EA7" w:rsidRPr="00A00D0E">
        <w:rPr>
          <w:b/>
          <w:bCs/>
          <w:sz w:val="22"/>
          <w:szCs w:val="22"/>
        </w:rPr>
        <w:t>3:</w:t>
      </w:r>
    </w:p>
    <w:p w:rsidR="00806C9A" w:rsidRPr="00A00D0E" w:rsidRDefault="00806C9A" w:rsidP="004A5EA7">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806C9A" w:rsidRPr="00A00D0E" w:rsidRDefault="00806C9A" w:rsidP="004A5EA7">
      <w:pPr>
        <w:jc w:val="both"/>
        <w:rPr>
          <w:bCs/>
          <w:iCs/>
          <w:sz w:val="22"/>
          <w:szCs w:val="22"/>
        </w:rPr>
      </w:pPr>
      <w:r w:rsidRPr="00A00D0E">
        <w:rPr>
          <w:bCs/>
          <w:iCs/>
          <w:sz w:val="22"/>
          <w:szCs w:val="22"/>
        </w:rPr>
        <w:t>Czy Zamawiający posiada zasilanie awaryjne z centralnej baterii, czy też wymaga zaoferowania lampy operacyjnej z dodatkowym zasilaczem awaryjnym UPS?</w:t>
      </w:r>
    </w:p>
    <w:p w:rsidR="00806C9A" w:rsidRPr="00A00D0E" w:rsidRDefault="00806C9A" w:rsidP="004A5EA7">
      <w:pPr>
        <w:jc w:val="both"/>
        <w:rPr>
          <w:b/>
          <w:bCs/>
          <w:sz w:val="22"/>
          <w:szCs w:val="22"/>
        </w:rPr>
      </w:pPr>
      <w:r w:rsidRPr="00A00D0E">
        <w:rPr>
          <w:b/>
          <w:bCs/>
          <w:sz w:val="22"/>
          <w:szCs w:val="22"/>
        </w:rPr>
        <w:t xml:space="preserve">Odpowiedź na pytanie nr 63: </w:t>
      </w:r>
    </w:p>
    <w:p w:rsidR="00051BA7" w:rsidRPr="00A00D0E" w:rsidRDefault="00DA291F" w:rsidP="004A5EA7">
      <w:pPr>
        <w:jc w:val="both"/>
        <w:rPr>
          <w:b/>
          <w:bCs/>
          <w:sz w:val="22"/>
          <w:szCs w:val="22"/>
        </w:rPr>
      </w:pPr>
      <w:r w:rsidRPr="00A00D0E">
        <w:rPr>
          <w:b/>
          <w:bCs/>
          <w:sz w:val="22"/>
          <w:szCs w:val="22"/>
        </w:rPr>
        <w:t>Zamawiający n</w:t>
      </w:r>
      <w:r w:rsidR="0086021D" w:rsidRPr="00A00D0E">
        <w:rPr>
          <w:b/>
          <w:bCs/>
          <w:sz w:val="22"/>
          <w:szCs w:val="22"/>
        </w:rPr>
        <w:t>ie wymaga</w:t>
      </w:r>
      <w:r w:rsidRPr="00A00D0E">
        <w:rPr>
          <w:b/>
          <w:bCs/>
          <w:sz w:val="22"/>
          <w:szCs w:val="22"/>
        </w:rPr>
        <w:t xml:space="preserve"> UPS.</w:t>
      </w:r>
    </w:p>
    <w:p w:rsidR="0086021D" w:rsidRPr="00A00D0E" w:rsidRDefault="0086021D" w:rsidP="004A5EA7">
      <w:pPr>
        <w:rPr>
          <w:b/>
          <w:bCs/>
          <w:sz w:val="22"/>
          <w:szCs w:val="22"/>
        </w:rPr>
      </w:pPr>
    </w:p>
    <w:p w:rsidR="004A5EA7" w:rsidRPr="00A00D0E" w:rsidRDefault="00806C9A" w:rsidP="004A5EA7">
      <w:pPr>
        <w:rPr>
          <w:b/>
          <w:bCs/>
          <w:sz w:val="22"/>
          <w:szCs w:val="22"/>
        </w:rPr>
      </w:pPr>
      <w:r w:rsidRPr="00A00D0E">
        <w:rPr>
          <w:b/>
          <w:bCs/>
          <w:sz w:val="22"/>
          <w:szCs w:val="22"/>
        </w:rPr>
        <w:t>Pytanie nr 6</w:t>
      </w:r>
      <w:r w:rsidR="004A5EA7" w:rsidRPr="00A00D0E">
        <w:rPr>
          <w:b/>
          <w:bCs/>
          <w:sz w:val="22"/>
          <w:szCs w:val="22"/>
        </w:rPr>
        <w:t>4:</w:t>
      </w:r>
    </w:p>
    <w:p w:rsidR="00806C9A" w:rsidRPr="00A00D0E" w:rsidRDefault="00806C9A" w:rsidP="004A5EA7">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806C9A" w:rsidRPr="00A00D0E" w:rsidRDefault="00806C9A" w:rsidP="004A5EA7">
      <w:pPr>
        <w:jc w:val="both"/>
        <w:rPr>
          <w:bCs/>
          <w:iCs/>
          <w:sz w:val="22"/>
          <w:szCs w:val="22"/>
        </w:rPr>
      </w:pPr>
      <w:r w:rsidRPr="00A00D0E">
        <w:rPr>
          <w:bCs/>
          <w:iCs/>
          <w:sz w:val="22"/>
          <w:szCs w:val="22"/>
        </w:rPr>
        <w:t>Czy Zamawiający dopuści do zaoferowania lampę operacyjną posiadającą zewnętrzny sterownik zapewniający zdalną kontrolę i ustawienia następujących funkcji kamery: włączanie/ wyłączanie, powiększenie/pomniejszenie, wyostrzenie obrazu automatyczne i manualne, obrót kamery – rotacja, z automatyczną bezobsługową jasnością oraz balansem bieli oraz bez funkcji stop klatka?</w:t>
      </w:r>
    </w:p>
    <w:p w:rsidR="00806C9A" w:rsidRPr="00A00D0E" w:rsidRDefault="00806C9A" w:rsidP="004A5EA7">
      <w:pPr>
        <w:jc w:val="both"/>
        <w:rPr>
          <w:b/>
          <w:bCs/>
          <w:sz w:val="22"/>
          <w:szCs w:val="22"/>
        </w:rPr>
      </w:pPr>
      <w:r w:rsidRPr="00A00D0E">
        <w:rPr>
          <w:b/>
          <w:bCs/>
          <w:sz w:val="22"/>
          <w:szCs w:val="22"/>
        </w:rPr>
        <w:t xml:space="preserve">Odpowiedź na pytanie nr 64: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4A5EA7" w:rsidRPr="00A00D0E" w:rsidRDefault="004A5EA7" w:rsidP="004A5EA7">
      <w:pPr>
        <w:rPr>
          <w:b/>
          <w:bCs/>
          <w:sz w:val="22"/>
          <w:szCs w:val="22"/>
        </w:rPr>
      </w:pPr>
      <w:r w:rsidRPr="00A00D0E">
        <w:rPr>
          <w:b/>
          <w:bCs/>
          <w:sz w:val="22"/>
          <w:szCs w:val="22"/>
        </w:rPr>
        <w:t>Pytanie nr 65:</w:t>
      </w:r>
    </w:p>
    <w:p w:rsidR="00806C9A" w:rsidRPr="00A00D0E" w:rsidRDefault="00806C9A" w:rsidP="004A5EA7">
      <w:pPr>
        <w:rPr>
          <w:b/>
          <w:bCs/>
          <w:sz w:val="22"/>
          <w:szCs w:val="22"/>
        </w:rPr>
      </w:pPr>
      <w:r w:rsidRPr="00A00D0E">
        <w:rPr>
          <w:b/>
          <w:bCs/>
          <w:iCs/>
          <w:sz w:val="22"/>
          <w:szCs w:val="22"/>
        </w:rPr>
        <w:t xml:space="preserve">Pakiet nr 5 – Lampa operacyjna z torem wizyjnym 1 </w:t>
      </w:r>
      <w:proofErr w:type="spellStart"/>
      <w:r w:rsidRPr="00A00D0E">
        <w:rPr>
          <w:b/>
          <w:bCs/>
          <w:iCs/>
          <w:sz w:val="22"/>
          <w:szCs w:val="22"/>
        </w:rPr>
        <w:t>kpl</w:t>
      </w:r>
      <w:proofErr w:type="spellEnd"/>
      <w:r w:rsidRPr="00A00D0E">
        <w:rPr>
          <w:b/>
          <w:bCs/>
          <w:iCs/>
          <w:sz w:val="22"/>
          <w:szCs w:val="22"/>
        </w:rPr>
        <w:t xml:space="preserve">.     </w:t>
      </w:r>
    </w:p>
    <w:p w:rsidR="004A5EA7" w:rsidRPr="00A00D0E" w:rsidRDefault="00806C9A" w:rsidP="004A5EA7">
      <w:pPr>
        <w:jc w:val="both"/>
        <w:rPr>
          <w:bCs/>
          <w:iCs/>
          <w:sz w:val="22"/>
          <w:szCs w:val="22"/>
        </w:rPr>
      </w:pPr>
      <w:r w:rsidRPr="00A00D0E">
        <w:rPr>
          <w:bCs/>
          <w:iCs/>
          <w:sz w:val="22"/>
          <w:szCs w:val="22"/>
        </w:rPr>
        <w:t>Czy Zamawiający dopuści do zaoferowania lampę operacyjną z monitorem 21”?</w:t>
      </w:r>
    </w:p>
    <w:p w:rsidR="00806C9A" w:rsidRPr="00A00D0E" w:rsidRDefault="00806C9A" w:rsidP="004A5EA7">
      <w:pPr>
        <w:jc w:val="both"/>
        <w:rPr>
          <w:bCs/>
          <w:iCs/>
          <w:sz w:val="22"/>
          <w:szCs w:val="22"/>
        </w:rPr>
      </w:pPr>
      <w:r w:rsidRPr="00A00D0E">
        <w:rPr>
          <w:b/>
          <w:bCs/>
          <w:sz w:val="22"/>
          <w:szCs w:val="22"/>
        </w:rPr>
        <w:t xml:space="preserve">Odpowiedź na pytanie nr 65: </w:t>
      </w:r>
    </w:p>
    <w:p w:rsidR="00806C9A" w:rsidRPr="00A00D0E" w:rsidRDefault="0086021D" w:rsidP="004A5EA7">
      <w:pPr>
        <w:jc w:val="both"/>
        <w:rPr>
          <w:b/>
          <w:bCs/>
          <w:sz w:val="22"/>
          <w:szCs w:val="22"/>
        </w:rPr>
      </w:pPr>
      <w:r w:rsidRPr="00A00D0E">
        <w:rPr>
          <w:b/>
          <w:bCs/>
          <w:sz w:val="22"/>
          <w:szCs w:val="22"/>
        </w:rPr>
        <w:t xml:space="preserve">Patrz odpowiedź na pytanie nr </w:t>
      </w:r>
      <w:r w:rsidR="00DA291F" w:rsidRPr="00A00D0E">
        <w:rPr>
          <w:b/>
          <w:bCs/>
          <w:sz w:val="22"/>
          <w:szCs w:val="22"/>
        </w:rPr>
        <w:t>2</w:t>
      </w:r>
    </w:p>
    <w:p w:rsidR="0086021D" w:rsidRPr="00A00D0E" w:rsidRDefault="0086021D" w:rsidP="004A5EA7">
      <w:pPr>
        <w:rPr>
          <w:b/>
          <w:bCs/>
          <w:sz w:val="22"/>
          <w:szCs w:val="22"/>
        </w:rPr>
      </w:pPr>
    </w:p>
    <w:p w:rsidR="00806C9A" w:rsidRPr="00A00D0E" w:rsidRDefault="00806C9A" w:rsidP="004A5EA7">
      <w:pPr>
        <w:rPr>
          <w:b/>
          <w:bCs/>
          <w:sz w:val="22"/>
          <w:szCs w:val="22"/>
        </w:rPr>
      </w:pPr>
      <w:r w:rsidRPr="00A00D0E">
        <w:rPr>
          <w:b/>
          <w:bCs/>
          <w:sz w:val="22"/>
          <w:szCs w:val="22"/>
        </w:rPr>
        <w:t>Pytanie nr 66:</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oprawy wykonane są ze stopów metali lekkich lakierowanych proszkowo oraz tworzywa sztucznego?</w:t>
      </w:r>
    </w:p>
    <w:p w:rsidR="00806C9A" w:rsidRPr="00A00D0E" w:rsidRDefault="00806C9A" w:rsidP="004A5EA7">
      <w:pPr>
        <w:jc w:val="both"/>
        <w:rPr>
          <w:b/>
          <w:bCs/>
          <w:sz w:val="22"/>
          <w:szCs w:val="22"/>
        </w:rPr>
      </w:pPr>
      <w:r w:rsidRPr="00A00D0E">
        <w:rPr>
          <w:b/>
          <w:bCs/>
          <w:sz w:val="22"/>
          <w:szCs w:val="22"/>
        </w:rPr>
        <w:t xml:space="preserve">Odpowiedź na pytanie nr 66: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67:</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w której matryca diodowa złożona jest z 95 punktów LED?</w:t>
      </w:r>
    </w:p>
    <w:p w:rsidR="00806C9A" w:rsidRPr="00A00D0E" w:rsidRDefault="00806C9A" w:rsidP="004A5EA7">
      <w:pPr>
        <w:jc w:val="both"/>
        <w:rPr>
          <w:b/>
          <w:bCs/>
          <w:sz w:val="22"/>
          <w:szCs w:val="22"/>
        </w:rPr>
      </w:pPr>
      <w:r w:rsidRPr="00A00D0E">
        <w:rPr>
          <w:b/>
          <w:bCs/>
          <w:sz w:val="22"/>
          <w:szCs w:val="22"/>
        </w:rPr>
        <w:t xml:space="preserve">Odpowiedź na pytanie nr 67: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68:</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 xml:space="preserve">Czy Zamawiający dopuści do zaoferowania lampę operacyjną z integralnym układem oświetlenia endoskopowego o natężeniu 7.000 </w:t>
      </w:r>
      <w:proofErr w:type="spellStart"/>
      <w:r w:rsidRPr="00A00D0E">
        <w:rPr>
          <w:bCs/>
          <w:iCs/>
          <w:sz w:val="22"/>
          <w:szCs w:val="22"/>
        </w:rPr>
        <w:t>lux</w:t>
      </w:r>
      <w:proofErr w:type="spellEnd"/>
      <w:r w:rsidRPr="00A00D0E">
        <w:rPr>
          <w:bCs/>
          <w:iCs/>
          <w:sz w:val="22"/>
          <w:szCs w:val="22"/>
        </w:rPr>
        <w:t>?</w:t>
      </w:r>
    </w:p>
    <w:p w:rsidR="00806C9A" w:rsidRPr="00A00D0E" w:rsidRDefault="00806C9A" w:rsidP="004A5EA7">
      <w:pPr>
        <w:jc w:val="both"/>
        <w:rPr>
          <w:b/>
          <w:bCs/>
          <w:sz w:val="22"/>
          <w:szCs w:val="22"/>
        </w:rPr>
      </w:pPr>
      <w:r w:rsidRPr="00A00D0E">
        <w:rPr>
          <w:b/>
          <w:bCs/>
          <w:sz w:val="22"/>
          <w:szCs w:val="22"/>
        </w:rPr>
        <w:t xml:space="preserve">Odpowiedź na pytanie nr 68: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lastRenderedPageBreak/>
        <w:t>Pytanie nr 69:</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zakres regulacji średnicy oświetlonego pola (plamy świetlnej) przy natężeniu minimalnym wynosi 18 – 32 cm? Oferowany zakres jest korzystniejszy od wymaganego w SIWZ.</w:t>
      </w:r>
    </w:p>
    <w:p w:rsidR="00806C9A" w:rsidRPr="00A00D0E" w:rsidRDefault="00806C9A" w:rsidP="004A5EA7">
      <w:pPr>
        <w:jc w:val="both"/>
        <w:rPr>
          <w:b/>
          <w:bCs/>
          <w:sz w:val="22"/>
          <w:szCs w:val="22"/>
        </w:rPr>
      </w:pPr>
      <w:r w:rsidRPr="00A00D0E">
        <w:rPr>
          <w:b/>
          <w:bCs/>
          <w:sz w:val="22"/>
          <w:szCs w:val="22"/>
        </w:rPr>
        <w:t xml:space="preserve">Odpowiedź na pytanie nr 69: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70:</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zakres pracy bez koniczności ogniskowania (głębokość oświetlenia) wynosi 700 – 1900 mm?</w:t>
      </w:r>
    </w:p>
    <w:p w:rsidR="00806C9A" w:rsidRPr="00A00D0E" w:rsidRDefault="00806C9A" w:rsidP="004A5EA7">
      <w:pPr>
        <w:jc w:val="both"/>
        <w:rPr>
          <w:b/>
          <w:bCs/>
          <w:sz w:val="22"/>
          <w:szCs w:val="22"/>
        </w:rPr>
      </w:pPr>
      <w:r w:rsidRPr="00A00D0E">
        <w:rPr>
          <w:b/>
          <w:bCs/>
          <w:sz w:val="22"/>
          <w:szCs w:val="22"/>
        </w:rPr>
        <w:t xml:space="preserve">Odpowiedź na pytanie nr 70: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71:</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wgłębność oświetlenia wynosi 1200 mm?</w:t>
      </w:r>
    </w:p>
    <w:p w:rsidR="00806C9A" w:rsidRPr="00A00D0E" w:rsidRDefault="00806C9A" w:rsidP="004A5EA7">
      <w:pPr>
        <w:jc w:val="both"/>
        <w:rPr>
          <w:b/>
          <w:bCs/>
          <w:sz w:val="22"/>
          <w:szCs w:val="22"/>
        </w:rPr>
      </w:pPr>
      <w:r w:rsidRPr="00A00D0E">
        <w:rPr>
          <w:b/>
          <w:bCs/>
          <w:sz w:val="22"/>
          <w:szCs w:val="22"/>
        </w:rPr>
        <w:t xml:space="preserve">Odpowiedź na pytanie nr 71: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72:</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
          <w:bCs/>
          <w:sz w:val="22"/>
          <w:szCs w:val="22"/>
        </w:rPr>
      </w:pPr>
      <w:r w:rsidRPr="00A00D0E">
        <w:rPr>
          <w:bCs/>
          <w:iCs/>
          <w:sz w:val="22"/>
          <w:szCs w:val="22"/>
        </w:rPr>
        <w:t>Czy Zamawiający dopuści do zaoferowania lampę operacyjną z temperaturą barwową na stałym poziomie (bez regulacji) wynoszącym 4300 K? Dotyczy punktu 13 oraz 23 i 27 tabeli technicznej</w:t>
      </w:r>
    </w:p>
    <w:p w:rsidR="00806C9A" w:rsidRPr="00A00D0E" w:rsidRDefault="00806C9A" w:rsidP="004A5EA7">
      <w:pPr>
        <w:jc w:val="both"/>
        <w:rPr>
          <w:b/>
          <w:bCs/>
          <w:sz w:val="22"/>
          <w:szCs w:val="22"/>
        </w:rPr>
      </w:pPr>
      <w:r w:rsidRPr="00A00D0E">
        <w:rPr>
          <w:b/>
          <w:bCs/>
          <w:sz w:val="22"/>
          <w:szCs w:val="22"/>
        </w:rPr>
        <w:t xml:space="preserve">Odpowiedź na pytanie nr 72: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73:</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żywotność układu świetlnego wynosi 40.000 h?</w:t>
      </w:r>
    </w:p>
    <w:p w:rsidR="00806C9A" w:rsidRPr="00A00D0E" w:rsidRDefault="00806C9A" w:rsidP="004A5EA7">
      <w:pPr>
        <w:jc w:val="both"/>
        <w:rPr>
          <w:b/>
          <w:bCs/>
          <w:sz w:val="22"/>
          <w:szCs w:val="22"/>
        </w:rPr>
      </w:pPr>
      <w:r w:rsidRPr="00A00D0E">
        <w:rPr>
          <w:b/>
          <w:bCs/>
          <w:sz w:val="22"/>
          <w:szCs w:val="22"/>
        </w:rPr>
        <w:t xml:space="preserve">Odpowiedź na pytanie nr 73: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74:</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posiadającą bezpieczną przesłonę diod LED wykonaną ze szkła akrylowego – przesłona gwarantująca w razie uszkodzenia brak rozpryśnięcia się fragmentów?</w:t>
      </w:r>
    </w:p>
    <w:p w:rsidR="00806C9A" w:rsidRPr="00A00D0E" w:rsidRDefault="00806C9A" w:rsidP="004A5EA7">
      <w:pPr>
        <w:jc w:val="both"/>
        <w:rPr>
          <w:b/>
          <w:bCs/>
          <w:sz w:val="22"/>
          <w:szCs w:val="22"/>
        </w:rPr>
      </w:pPr>
      <w:r w:rsidRPr="00A00D0E">
        <w:rPr>
          <w:b/>
          <w:bCs/>
          <w:sz w:val="22"/>
          <w:szCs w:val="22"/>
        </w:rPr>
        <w:t xml:space="preserve">Odpowiedź na pytanie nr 74: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75:</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dopuści do zaoferowania lampę operacyjną w której waga głowicy wynosi 18,5 kg?</w:t>
      </w:r>
    </w:p>
    <w:p w:rsidR="00806C9A" w:rsidRPr="00A00D0E" w:rsidRDefault="00806C9A" w:rsidP="004A5EA7">
      <w:pPr>
        <w:jc w:val="both"/>
        <w:rPr>
          <w:b/>
          <w:bCs/>
          <w:sz w:val="22"/>
          <w:szCs w:val="22"/>
        </w:rPr>
      </w:pPr>
      <w:r w:rsidRPr="00A00D0E">
        <w:rPr>
          <w:b/>
          <w:bCs/>
          <w:sz w:val="22"/>
          <w:szCs w:val="22"/>
        </w:rPr>
        <w:t xml:space="preserve">Odpowiedź na pytanie nr 75: </w:t>
      </w:r>
    </w:p>
    <w:p w:rsidR="0086021D" w:rsidRPr="00A00D0E" w:rsidRDefault="0086021D" w:rsidP="0086021D">
      <w:pPr>
        <w:rPr>
          <w:b/>
          <w:bCs/>
          <w:sz w:val="22"/>
          <w:szCs w:val="22"/>
        </w:rPr>
      </w:pPr>
      <w:r w:rsidRPr="00A00D0E">
        <w:rPr>
          <w:b/>
          <w:sz w:val="22"/>
          <w:szCs w:val="22"/>
        </w:rPr>
        <w:t>NIE. Zapisy SIWZ bez zmian</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76:</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 xml:space="preserve">Czy Zamawiający dopuści do zaoferowania lampę operacyjną posiadającą panel sterujący natężeniem oświetlenia, włączeniem/wyłączaniem funkcji </w:t>
      </w:r>
      <w:proofErr w:type="spellStart"/>
      <w:r w:rsidRPr="00A00D0E">
        <w:rPr>
          <w:bCs/>
          <w:iCs/>
          <w:sz w:val="22"/>
          <w:szCs w:val="22"/>
        </w:rPr>
        <w:t>endo</w:t>
      </w:r>
      <w:proofErr w:type="spellEnd"/>
      <w:r w:rsidRPr="00A00D0E">
        <w:rPr>
          <w:bCs/>
          <w:iCs/>
          <w:sz w:val="22"/>
          <w:szCs w:val="22"/>
        </w:rPr>
        <w:t xml:space="preserve"> oraz z regulacją plamy świetlnej za pomocą </w:t>
      </w:r>
      <w:r w:rsidRPr="00A00D0E">
        <w:rPr>
          <w:bCs/>
          <w:iCs/>
          <w:sz w:val="22"/>
          <w:szCs w:val="22"/>
        </w:rPr>
        <w:lastRenderedPageBreak/>
        <w:t>uchwytu sterylizowanego umieszczonego centralnie w czaszy lampy, bez regulacji temperatury barwowej?</w:t>
      </w:r>
    </w:p>
    <w:p w:rsidR="00806C9A" w:rsidRPr="00A00D0E" w:rsidRDefault="00806C9A" w:rsidP="004A5EA7">
      <w:pPr>
        <w:jc w:val="both"/>
        <w:rPr>
          <w:b/>
          <w:bCs/>
          <w:sz w:val="22"/>
          <w:szCs w:val="22"/>
        </w:rPr>
      </w:pPr>
      <w:r w:rsidRPr="00A00D0E">
        <w:rPr>
          <w:b/>
          <w:bCs/>
          <w:sz w:val="22"/>
          <w:szCs w:val="22"/>
        </w:rPr>
        <w:t xml:space="preserve">Odpowiedź na pytanie nr 76: </w:t>
      </w:r>
    </w:p>
    <w:p w:rsidR="0086021D" w:rsidRPr="00A00D0E" w:rsidRDefault="0086021D" w:rsidP="0086021D">
      <w:pPr>
        <w:rPr>
          <w:b/>
          <w:bCs/>
          <w:sz w:val="22"/>
          <w:szCs w:val="22"/>
        </w:rPr>
      </w:pPr>
      <w:r w:rsidRPr="00A00D0E">
        <w:rPr>
          <w:b/>
          <w:sz w:val="22"/>
          <w:szCs w:val="22"/>
        </w:rPr>
        <w:t>NIE. Zapisy SIWZ bez zmian</w:t>
      </w:r>
    </w:p>
    <w:p w:rsidR="0086021D" w:rsidRPr="00A00D0E" w:rsidRDefault="0086021D"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77:</w:t>
      </w:r>
    </w:p>
    <w:p w:rsidR="00806C9A" w:rsidRPr="00A00D0E" w:rsidRDefault="00806C9A" w:rsidP="004A5EA7">
      <w:pPr>
        <w:jc w:val="both"/>
        <w:rPr>
          <w:b/>
          <w:bCs/>
          <w:iCs/>
          <w:sz w:val="22"/>
          <w:szCs w:val="22"/>
        </w:rPr>
      </w:pPr>
      <w:r w:rsidRPr="00A00D0E">
        <w:rPr>
          <w:b/>
          <w:bCs/>
          <w:iCs/>
          <w:sz w:val="22"/>
          <w:szCs w:val="22"/>
        </w:rPr>
        <w:t>Pakiet nr 6 - Lampa operacyjna 1 szt.</w:t>
      </w:r>
    </w:p>
    <w:p w:rsidR="00806C9A" w:rsidRPr="00A00D0E" w:rsidRDefault="00806C9A" w:rsidP="004A5EA7">
      <w:pPr>
        <w:jc w:val="both"/>
        <w:rPr>
          <w:bCs/>
          <w:iCs/>
          <w:sz w:val="22"/>
          <w:szCs w:val="22"/>
        </w:rPr>
      </w:pPr>
      <w:r w:rsidRPr="00A00D0E">
        <w:rPr>
          <w:bCs/>
          <w:iCs/>
          <w:sz w:val="22"/>
          <w:szCs w:val="22"/>
        </w:rPr>
        <w:t>Czy Zamawiający posiada zasilanie awaryjne z centralnej baterii, czy też wymaga zaoferowania lampy operacyjnej z dodatkowym zasilaczem awaryjnym UPS?</w:t>
      </w:r>
    </w:p>
    <w:p w:rsidR="00806C9A" w:rsidRPr="00A00D0E" w:rsidRDefault="00806C9A" w:rsidP="004A5EA7">
      <w:pPr>
        <w:jc w:val="both"/>
        <w:rPr>
          <w:b/>
          <w:bCs/>
          <w:sz w:val="22"/>
          <w:szCs w:val="22"/>
        </w:rPr>
      </w:pPr>
      <w:r w:rsidRPr="00A00D0E">
        <w:rPr>
          <w:b/>
          <w:bCs/>
          <w:sz w:val="22"/>
          <w:szCs w:val="22"/>
        </w:rPr>
        <w:t xml:space="preserve">Odpowiedź na pytanie nr 77: </w:t>
      </w:r>
    </w:p>
    <w:p w:rsidR="00DA291F" w:rsidRPr="00A00D0E" w:rsidRDefault="00DA291F" w:rsidP="00DA291F">
      <w:pPr>
        <w:jc w:val="both"/>
        <w:rPr>
          <w:b/>
          <w:bCs/>
          <w:sz w:val="22"/>
          <w:szCs w:val="22"/>
        </w:rPr>
      </w:pPr>
      <w:r w:rsidRPr="00A00D0E">
        <w:rPr>
          <w:b/>
          <w:bCs/>
          <w:sz w:val="22"/>
          <w:szCs w:val="22"/>
        </w:rPr>
        <w:t xml:space="preserve">Zamawiający informuje, że modyfikuje </w:t>
      </w:r>
      <w:r w:rsidRPr="00A00D0E">
        <w:rPr>
          <w:b/>
          <w:sz w:val="22"/>
          <w:szCs w:val="22"/>
        </w:rPr>
        <w:t>załącznik nr 2a do SIWZ dotyczący Pakietu nr 6, który otrzymuje nowe, następujące brzmienie:</w:t>
      </w:r>
    </w:p>
    <w:p w:rsidR="0086021D" w:rsidRPr="00A00D0E" w:rsidRDefault="0086021D" w:rsidP="004A5EA7">
      <w:pPr>
        <w:jc w:val="both"/>
        <w:rPr>
          <w:b/>
          <w:bCs/>
          <w:sz w:val="22"/>
          <w:szCs w:val="22"/>
        </w:rPr>
      </w:pPr>
    </w:p>
    <w:p w:rsidR="00EC6D63" w:rsidRPr="00A00D0E" w:rsidRDefault="0085399D" w:rsidP="00EC6D63">
      <w:pPr>
        <w:rPr>
          <w:b/>
          <w:sz w:val="22"/>
          <w:szCs w:val="22"/>
          <w:u w:val="single"/>
        </w:rPr>
      </w:pPr>
      <w:r w:rsidRPr="00A00D0E">
        <w:rPr>
          <w:b/>
          <w:sz w:val="22"/>
          <w:szCs w:val="22"/>
          <w:u w:val="single"/>
        </w:rPr>
        <w:t>,,</w:t>
      </w:r>
      <w:r w:rsidR="00EC6D63" w:rsidRPr="00A00D0E">
        <w:rPr>
          <w:b/>
          <w:sz w:val="22"/>
          <w:szCs w:val="22"/>
          <w:u w:val="single"/>
        </w:rPr>
        <w:t xml:space="preserve"> Pakiet nr 6 Lampa operacyjna 1 szt.</w:t>
      </w:r>
    </w:p>
    <w:p w:rsidR="00EC6D63" w:rsidRPr="00A00D0E" w:rsidRDefault="00EC6D63" w:rsidP="00EC6D63">
      <w:pPr>
        <w:rPr>
          <w:b/>
          <w:sz w:val="22"/>
          <w:szCs w:val="22"/>
        </w:rPr>
      </w:pPr>
    </w:p>
    <w:p w:rsidR="00EC6D63" w:rsidRPr="00A00D0E" w:rsidRDefault="00EC6D63" w:rsidP="00EC6D63">
      <w:pPr>
        <w:rPr>
          <w:b/>
          <w:sz w:val="22"/>
          <w:szCs w:val="22"/>
        </w:rPr>
      </w:pPr>
      <w:r w:rsidRPr="00A00D0E">
        <w:rPr>
          <w:b/>
          <w:sz w:val="22"/>
          <w:szCs w:val="22"/>
        </w:rPr>
        <w:t>Wykonawca:</w:t>
      </w:r>
      <w:r w:rsidRPr="00A00D0E">
        <w:rPr>
          <w:b/>
          <w:sz w:val="22"/>
          <w:szCs w:val="22"/>
        </w:rPr>
        <w:tab/>
        <w:t xml:space="preserve">                 ……………………………………………..</w:t>
      </w:r>
    </w:p>
    <w:p w:rsidR="00EC6D63" w:rsidRPr="00A00D0E" w:rsidRDefault="00EC6D63" w:rsidP="00EC6D63">
      <w:pPr>
        <w:tabs>
          <w:tab w:val="left" w:pos="3402"/>
          <w:tab w:val="left" w:pos="7371"/>
        </w:tabs>
        <w:ind w:left="2410" w:hanging="2410"/>
        <w:jc w:val="both"/>
        <w:rPr>
          <w:b/>
          <w:sz w:val="22"/>
          <w:szCs w:val="22"/>
        </w:rPr>
      </w:pPr>
      <w:r w:rsidRPr="00A00D0E">
        <w:rPr>
          <w:b/>
          <w:sz w:val="22"/>
          <w:szCs w:val="22"/>
        </w:rPr>
        <w:t xml:space="preserve">  </w:t>
      </w:r>
    </w:p>
    <w:p w:rsidR="00EC6D63" w:rsidRPr="00A00D0E" w:rsidRDefault="00EC6D63" w:rsidP="00EC6D63">
      <w:pPr>
        <w:tabs>
          <w:tab w:val="left" w:pos="3402"/>
          <w:tab w:val="left" w:pos="7371"/>
        </w:tabs>
        <w:ind w:left="2410" w:hanging="2410"/>
        <w:jc w:val="both"/>
        <w:rPr>
          <w:b/>
          <w:sz w:val="22"/>
          <w:szCs w:val="22"/>
        </w:rPr>
      </w:pPr>
      <w:r w:rsidRPr="00A00D0E">
        <w:rPr>
          <w:b/>
          <w:sz w:val="22"/>
          <w:szCs w:val="22"/>
        </w:rPr>
        <w:t>Nazwa i typ:</w:t>
      </w:r>
      <w:r w:rsidRPr="00A00D0E">
        <w:rPr>
          <w:b/>
          <w:sz w:val="22"/>
          <w:szCs w:val="22"/>
        </w:rPr>
        <w:tab/>
        <w:t>……………………………………………..</w:t>
      </w:r>
    </w:p>
    <w:p w:rsidR="00EC6D63" w:rsidRPr="00A00D0E" w:rsidRDefault="00EC6D63" w:rsidP="00EC6D63">
      <w:pPr>
        <w:tabs>
          <w:tab w:val="left" w:pos="3402"/>
          <w:tab w:val="left" w:pos="7371"/>
        </w:tabs>
        <w:ind w:left="2410" w:hanging="2410"/>
        <w:jc w:val="both"/>
        <w:rPr>
          <w:b/>
          <w:sz w:val="22"/>
          <w:szCs w:val="22"/>
        </w:rPr>
      </w:pPr>
    </w:p>
    <w:p w:rsidR="00EC6D63" w:rsidRPr="00A00D0E" w:rsidRDefault="00EC6D63" w:rsidP="00EC6D63">
      <w:pPr>
        <w:tabs>
          <w:tab w:val="left" w:pos="3402"/>
          <w:tab w:val="left" w:pos="7371"/>
        </w:tabs>
        <w:ind w:left="2410" w:hanging="2410"/>
        <w:jc w:val="both"/>
        <w:rPr>
          <w:b/>
          <w:sz w:val="22"/>
          <w:szCs w:val="22"/>
        </w:rPr>
      </w:pPr>
      <w:r w:rsidRPr="00A00D0E">
        <w:rPr>
          <w:b/>
          <w:sz w:val="22"/>
          <w:szCs w:val="22"/>
        </w:rPr>
        <w:t>Producent/ Kraj :</w:t>
      </w:r>
      <w:r w:rsidRPr="00A00D0E">
        <w:rPr>
          <w:b/>
          <w:sz w:val="22"/>
          <w:szCs w:val="22"/>
        </w:rPr>
        <w:tab/>
        <w:t>……………………………………………..</w:t>
      </w:r>
    </w:p>
    <w:p w:rsidR="00EC6D63" w:rsidRPr="00A00D0E" w:rsidRDefault="00EC6D63" w:rsidP="00EC6D63">
      <w:pPr>
        <w:tabs>
          <w:tab w:val="left" w:pos="3402"/>
          <w:tab w:val="left" w:pos="7371"/>
        </w:tabs>
        <w:ind w:left="2410" w:hanging="2410"/>
        <w:jc w:val="both"/>
        <w:rPr>
          <w:b/>
          <w:sz w:val="22"/>
          <w:szCs w:val="22"/>
        </w:rPr>
      </w:pPr>
    </w:p>
    <w:p w:rsidR="00EC6D63" w:rsidRPr="00A00D0E" w:rsidRDefault="00EC6D63" w:rsidP="00EC6D63">
      <w:pPr>
        <w:tabs>
          <w:tab w:val="left" w:pos="3402"/>
          <w:tab w:val="left" w:pos="7371"/>
        </w:tabs>
        <w:ind w:left="2410" w:hanging="2410"/>
        <w:jc w:val="both"/>
        <w:rPr>
          <w:b/>
          <w:sz w:val="22"/>
          <w:szCs w:val="22"/>
        </w:rPr>
      </w:pPr>
      <w:r w:rsidRPr="00A00D0E">
        <w:rPr>
          <w:b/>
          <w:sz w:val="22"/>
          <w:szCs w:val="22"/>
        </w:rPr>
        <w:t>Rok produkcji :</w:t>
      </w:r>
      <w:r w:rsidRPr="00A00D0E">
        <w:rPr>
          <w:b/>
          <w:sz w:val="22"/>
          <w:szCs w:val="22"/>
        </w:rPr>
        <w:tab/>
        <w:t>sprzęt fabrycznie nowy - nieużywany / 2015</w:t>
      </w:r>
    </w:p>
    <w:p w:rsidR="00EC6D63" w:rsidRPr="00A00D0E" w:rsidRDefault="00EC6D63" w:rsidP="00EC6D63">
      <w:pPr>
        <w:tabs>
          <w:tab w:val="left" w:pos="3402"/>
          <w:tab w:val="left" w:pos="7371"/>
        </w:tabs>
        <w:ind w:left="2410" w:hanging="2410"/>
        <w:jc w:val="both"/>
        <w:rPr>
          <w:b/>
        </w:rPr>
      </w:pPr>
    </w:p>
    <w:p w:rsidR="00EC6D63" w:rsidRPr="00A00D0E" w:rsidRDefault="00EC6D63" w:rsidP="00EC6D63">
      <w:pPr>
        <w:rPr>
          <w:b/>
          <w:sz w:val="18"/>
          <w:szCs w:val="18"/>
        </w:rPr>
      </w:pPr>
      <w:r w:rsidRPr="00A00D0E">
        <w:rPr>
          <w:b/>
          <w:sz w:val="18"/>
          <w:szCs w:val="18"/>
        </w:rPr>
        <w:t>*Odpowiedź NIE powoduje odrzucenie oferty</w:t>
      </w:r>
    </w:p>
    <w:tbl>
      <w:tblPr>
        <w:tblW w:w="10042" w:type="dxa"/>
        <w:tblInd w:w="-72" w:type="dxa"/>
        <w:tblCellMar>
          <w:left w:w="70" w:type="dxa"/>
          <w:right w:w="70" w:type="dxa"/>
        </w:tblCellMar>
        <w:tblLook w:val="04A0" w:firstRow="1" w:lastRow="0" w:firstColumn="1" w:lastColumn="0" w:noHBand="0" w:noVBand="1"/>
      </w:tblPr>
      <w:tblGrid>
        <w:gridCol w:w="709"/>
        <w:gridCol w:w="5387"/>
        <w:gridCol w:w="1559"/>
        <w:gridCol w:w="2387"/>
      </w:tblGrid>
      <w:tr w:rsidR="00A00D0E" w:rsidRPr="00A00D0E" w:rsidTr="00EC6D63">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EC6D63" w:rsidRPr="00A00D0E" w:rsidRDefault="00EC6D63">
            <w:pPr>
              <w:spacing w:line="276" w:lineRule="auto"/>
              <w:jc w:val="center"/>
              <w:rPr>
                <w:sz w:val="18"/>
                <w:szCs w:val="18"/>
                <w:lang w:eastAsia="en-US"/>
              </w:rPr>
            </w:pPr>
            <w:r w:rsidRPr="00A00D0E">
              <w:rPr>
                <w:sz w:val="18"/>
                <w:szCs w:val="18"/>
                <w:lang w:eastAsia="en-US"/>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EC6D63" w:rsidRPr="00A00D0E" w:rsidRDefault="00EC6D63">
            <w:pPr>
              <w:spacing w:line="276" w:lineRule="auto"/>
              <w:jc w:val="center"/>
              <w:rPr>
                <w:b/>
                <w:sz w:val="18"/>
                <w:szCs w:val="18"/>
                <w:lang w:eastAsia="en-US"/>
              </w:rPr>
            </w:pPr>
            <w:r w:rsidRPr="00A00D0E">
              <w:rPr>
                <w:b/>
                <w:spacing w:val="2"/>
                <w:sz w:val="18"/>
                <w:szCs w:val="18"/>
                <w:lang w:eastAsia="en-US"/>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EC6D63" w:rsidRPr="00A00D0E" w:rsidRDefault="00EC6D63">
            <w:pPr>
              <w:spacing w:line="276" w:lineRule="auto"/>
              <w:jc w:val="center"/>
              <w:rPr>
                <w:b/>
                <w:sz w:val="18"/>
                <w:szCs w:val="18"/>
                <w:lang w:eastAsia="en-US"/>
              </w:rPr>
            </w:pPr>
            <w:r w:rsidRPr="00A00D0E">
              <w:rPr>
                <w:b/>
                <w:sz w:val="18"/>
                <w:szCs w:val="18"/>
                <w:lang w:eastAsia="en-US"/>
              </w:rPr>
              <w:t>Parametry Wymagane*</w:t>
            </w:r>
          </w:p>
        </w:tc>
        <w:tc>
          <w:tcPr>
            <w:tcW w:w="2387" w:type="dxa"/>
            <w:tcBorders>
              <w:top w:val="single" w:sz="6" w:space="0" w:color="auto"/>
              <w:left w:val="single" w:sz="6" w:space="0" w:color="auto"/>
              <w:bottom w:val="single" w:sz="6" w:space="0" w:color="auto"/>
              <w:right w:val="single" w:sz="6" w:space="0" w:color="auto"/>
            </w:tcBorders>
            <w:vAlign w:val="center"/>
            <w:hideMark/>
          </w:tcPr>
          <w:p w:rsidR="00EC6D63" w:rsidRPr="00A00D0E" w:rsidRDefault="00EC6D63">
            <w:pPr>
              <w:spacing w:line="276" w:lineRule="auto"/>
              <w:jc w:val="center"/>
              <w:rPr>
                <w:sz w:val="18"/>
                <w:szCs w:val="18"/>
                <w:lang w:eastAsia="en-US"/>
              </w:rPr>
            </w:pPr>
            <w:r w:rsidRPr="00A00D0E">
              <w:rPr>
                <w:b/>
                <w:sz w:val="18"/>
                <w:szCs w:val="18"/>
                <w:lang w:eastAsia="en-US"/>
              </w:rPr>
              <w:t xml:space="preserve">parametry oferowane / </w:t>
            </w:r>
            <w:r w:rsidRPr="00A00D0E">
              <w:rPr>
                <w:b/>
                <w:sz w:val="18"/>
                <w:szCs w:val="18"/>
                <w:lang w:eastAsia="en-US"/>
              </w:rPr>
              <w:br/>
              <w:t>nr strony w materiałach informacyjnych dołączonych do oferty</w:t>
            </w:r>
          </w:p>
        </w:tc>
      </w:tr>
      <w:tr w:rsidR="00A00D0E" w:rsidRPr="00A00D0E" w:rsidTr="00EC6D63">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EC6D63" w:rsidRPr="00A00D0E" w:rsidRDefault="00EC6D63">
            <w:pPr>
              <w:spacing w:line="276" w:lineRule="auto"/>
              <w:rPr>
                <w:b/>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34"/>
              <w:rPr>
                <w:sz w:val="18"/>
                <w:szCs w:val="18"/>
                <w:lang w:eastAsia="en-US"/>
              </w:rPr>
            </w:pPr>
            <w:r w:rsidRPr="00A00D0E">
              <w:rPr>
                <w:sz w:val="18"/>
                <w:szCs w:val="18"/>
                <w:lang w:eastAsia="en-US"/>
              </w:rPr>
              <w:t>Lampa operacyjna wyposażona w jedną oprawę oświetleniową przystosowaną do zamontowania w sali bez lub z sufitem podwieszonym</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0"/>
              <w:rPr>
                <w:sz w:val="18"/>
                <w:szCs w:val="18"/>
                <w:lang w:eastAsia="en-US"/>
              </w:rPr>
            </w:pPr>
            <w:r w:rsidRPr="00A00D0E">
              <w:rPr>
                <w:sz w:val="18"/>
                <w:szCs w:val="18"/>
                <w:lang w:eastAsia="en-US"/>
              </w:rPr>
              <w:t>Oprawa oświetleniowa wykonana z lekkiego odlewu metalowego – bez tworzywowych elementów zewnętrznych (z wyjątkiem osłony soczewek)</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0"/>
              <w:rPr>
                <w:sz w:val="18"/>
                <w:szCs w:val="18"/>
                <w:lang w:eastAsia="en-US"/>
              </w:rPr>
            </w:pPr>
            <w:r w:rsidRPr="00A00D0E">
              <w:rPr>
                <w:sz w:val="18"/>
                <w:szCs w:val="18"/>
                <w:lang w:eastAsia="en-US"/>
              </w:rPr>
              <w:t>Oprawa oświetleniowa wykorzystująca technologie diod świecących LED</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4"/>
              <w:rPr>
                <w:sz w:val="18"/>
                <w:szCs w:val="18"/>
                <w:lang w:eastAsia="en-US"/>
              </w:rPr>
            </w:pPr>
            <w:r w:rsidRPr="00A00D0E">
              <w:rPr>
                <w:sz w:val="18"/>
                <w:szCs w:val="18"/>
                <w:lang w:eastAsia="en-US"/>
              </w:rPr>
              <w:t>Oprawa oświetleniowa z białymi LED-</w:t>
            </w:r>
            <w:proofErr w:type="spellStart"/>
            <w:r w:rsidRPr="00A00D0E">
              <w:rPr>
                <w:sz w:val="18"/>
                <w:szCs w:val="18"/>
                <w:lang w:eastAsia="en-US"/>
              </w:rPr>
              <w:t>ami</w:t>
            </w:r>
            <w:proofErr w:type="spellEnd"/>
            <w:r w:rsidRPr="00A00D0E">
              <w:rPr>
                <w:sz w:val="18"/>
                <w:szCs w:val="18"/>
                <w:lang w:eastAsia="en-US"/>
              </w:rPr>
              <w:t xml:space="preserve"> emitujące światło białe</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4"/>
              <w:rPr>
                <w:sz w:val="18"/>
                <w:szCs w:val="18"/>
                <w:lang w:eastAsia="en-US"/>
              </w:rPr>
            </w:pPr>
            <w:r w:rsidRPr="00A00D0E">
              <w:rPr>
                <w:sz w:val="18"/>
                <w:szCs w:val="18"/>
                <w:lang w:eastAsia="en-US"/>
              </w:rPr>
              <w:t xml:space="preserve"> Matryca diodowa złożona z co najmniej 100 punktów LED</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5"/>
              <w:rPr>
                <w:sz w:val="18"/>
                <w:szCs w:val="18"/>
                <w:lang w:eastAsia="en-US"/>
              </w:rPr>
            </w:pPr>
            <w:r w:rsidRPr="00A00D0E">
              <w:rPr>
                <w:sz w:val="18"/>
                <w:szCs w:val="18"/>
                <w:lang w:eastAsia="en-US"/>
              </w:rPr>
              <w:t>Natężenie oświetlenia lampy z odległości 1m min. 160 000 lx</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rPr>
                <w:sz w:val="18"/>
                <w:szCs w:val="18"/>
                <w:lang w:eastAsia="en-US"/>
              </w:rPr>
            </w:pPr>
            <w:r w:rsidRPr="00A00D0E">
              <w:rPr>
                <w:sz w:val="18"/>
                <w:szCs w:val="18"/>
                <w:lang w:eastAsia="en-US"/>
              </w:rPr>
              <w:t>Integralny układ oświetlenia endoskopowego dla czaszy – max. 500 lx</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left="19" w:hanging="19"/>
              <w:rPr>
                <w:sz w:val="18"/>
                <w:szCs w:val="18"/>
                <w:highlight w:val="yellow"/>
                <w:lang w:eastAsia="en-US"/>
              </w:rPr>
            </w:pPr>
            <w:r w:rsidRPr="00A00D0E">
              <w:rPr>
                <w:sz w:val="18"/>
                <w:szCs w:val="18"/>
                <w:lang w:eastAsia="en-US"/>
              </w:rPr>
              <w:t xml:space="preserve">Zakres regulacji średnicy oświetlanego pola d10 przy </w:t>
            </w:r>
            <w:proofErr w:type="spellStart"/>
            <w:r w:rsidRPr="00A00D0E">
              <w:rPr>
                <w:sz w:val="18"/>
                <w:szCs w:val="18"/>
                <w:lang w:eastAsia="en-US"/>
              </w:rPr>
              <w:t>Ec</w:t>
            </w:r>
            <w:proofErr w:type="spellEnd"/>
            <w:r w:rsidRPr="00A00D0E">
              <w:rPr>
                <w:sz w:val="18"/>
                <w:szCs w:val="18"/>
                <w:lang w:eastAsia="en-US"/>
              </w:rPr>
              <w:t xml:space="preserve"> minimalny wymagany zakres: 240-340 mm</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left="38" w:hanging="38"/>
              <w:rPr>
                <w:sz w:val="18"/>
                <w:szCs w:val="18"/>
                <w:lang w:eastAsia="en-US"/>
              </w:rPr>
            </w:pPr>
            <w:r w:rsidRPr="00A00D0E">
              <w:rPr>
                <w:sz w:val="18"/>
                <w:szCs w:val="18"/>
                <w:lang w:eastAsia="en-US"/>
              </w:rPr>
              <w:t xml:space="preserve">Zakres pracy bez konieczności ogniskowania (głębokość oświetlenia) </w:t>
            </w:r>
            <w:r w:rsidRPr="00A00D0E">
              <w:rPr>
                <w:sz w:val="18"/>
                <w:szCs w:val="18"/>
                <w:u w:val="single"/>
                <w:lang w:eastAsia="en-US"/>
              </w:rPr>
              <w:t>min.</w:t>
            </w:r>
            <w:r w:rsidRPr="00A00D0E">
              <w:rPr>
                <w:sz w:val="18"/>
                <w:szCs w:val="18"/>
                <w:lang w:eastAsia="en-US"/>
              </w:rPr>
              <w:t xml:space="preserve"> 700 – 1400 mm</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hideMark/>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left="38" w:hanging="38"/>
              <w:rPr>
                <w:sz w:val="18"/>
                <w:szCs w:val="18"/>
                <w:lang w:eastAsia="en-US"/>
              </w:rPr>
            </w:pPr>
            <w:r w:rsidRPr="00A00D0E">
              <w:rPr>
                <w:sz w:val="18"/>
                <w:szCs w:val="18"/>
                <w:lang w:eastAsia="en-US"/>
              </w:rPr>
              <w:t>Wgłębność oświetlenia 800 mm</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left="38" w:hanging="38"/>
              <w:rPr>
                <w:sz w:val="18"/>
                <w:szCs w:val="18"/>
                <w:lang w:eastAsia="en-US"/>
              </w:rPr>
            </w:pPr>
            <w:r w:rsidRPr="00A00D0E">
              <w:rPr>
                <w:sz w:val="18"/>
                <w:szCs w:val="18"/>
                <w:lang w:eastAsia="en-US"/>
              </w:rPr>
              <w:t>Współczynnik odwzorowania barw – [Ra(1-8)] min. 95</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left="38" w:hanging="38"/>
              <w:rPr>
                <w:sz w:val="18"/>
                <w:szCs w:val="18"/>
                <w:lang w:eastAsia="en-US"/>
              </w:rPr>
            </w:pPr>
            <w:r w:rsidRPr="00A00D0E">
              <w:rPr>
                <w:sz w:val="18"/>
                <w:szCs w:val="18"/>
                <w:lang w:eastAsia="en-US"/>
              </w:rPr>
              <w:t>Współczynnik oddawania barwy czerwonej [R9] min. 90</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Regulacja temperatury barwowej minimalny wymagany zakres 3800-4800K</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przyrost temperatury w obszarze głowy chirurga: nie większy niż 1 °C</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Możliwość regulacji natężenia światła w zakresie co najmniej 5-100%</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Żywotność układu świetlnego min. 50 000 h</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Zapasowe uchwyty wielorazowe, z możliwością sterylizowania ich</w:t>
            </w:r>
          </w:p>
          <w:p w:rsidR="00EC6D63" w:rsidRPr="00A00D0E" w:rsidRDefault="00EC6D63">
            <w:pPr>
              <w:autoSpaceDE w:val="0"/>
              <w:autoSpaceDN w:val="0"/>
              <w:adjustRightInd w:val="0"/>
              <w:spacing w:line="276" w:lineRule="auto"/>
              <w:rPr>
                <w:sz w:val="18"/>
                <w:szCs w:val="18"/>
                <w:lang w:eastAsia="en-US"/>
              </w:rPr>
            </w:pPr>
            <w:r w:rsidRPr="00A00D0E">
              <w:rPr>
                <w:sz w:val="18"/>
                <w:szCs w:val="18"/>
                <w:lang w:eastAsia="en-US"/>
              </w:rPr>
              <w:t>w autoklawie - minimum 3 szt. na oprawę</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Na obwodzie obudowy każdej oprawy zintegrowane uchwyty do pozycjonowania dla personelu niesterylnego</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Bezpieczna oprawa matrycy - temperatura opraw nie większa niż 40 °C po 60 min. pracy</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rFonts w:eastAsia="ContinuumLight"/>
                <w:sz w:val="18"/>
                <w:szCs w:val="18"/>
                <w:lang w:eastAsia="en-US"/>
              </w:rPr>
              <w:t>Bezpieczna przesłona diod LED wykonana z poliwęglanu. Przesłona gwarantująca w razie uszkodzenia brak rozpryśnięcia się fragmentów</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rFonts w:eastAsia="ContinuumLight"/>
                <w:sz w:val="18"/>
                <w:szCs w:val="18"/>
                <w:lang w:eastAsia="en-US"/>
              </w:rPr>
            </w:pPr>
            <w:r w:rsidRPr="00A00D0E">
              <w:rPr>
                <w:sz w:val="18"/>
                <w:szCs w:val="18"/>
                <w:lang w:eastAsia="en-US"/>
              </w:rPr>
              <w:t>Waga głowicy lampy maks. 13 kg</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rFonts w:eastAsia="ContinuumLight"/>
                <w:sz w:val="18"/>
                <w:szCs w:val="18"/>
                <w:lang w:eastAsia="en-US"/>
              </w:rPr>
              <w:t>Średnica głowicy lampy maks. 780 mm</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Zużycie energii elektrycznej - nie przekraczające 180W na oprawę oświetleniową przy maksymalnym natężeniu światła z regulacją plamy światła i temp. barwowej</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Szczelna oprawa oświetleniowa zapewniająca możliwość łatwej dezynfekcji lampy - klasa ochrony min IP=54</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Zawieszenie sufitowe umożliwiające pełny obrót oprawy wokół osi (360°)</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Płaska oprawa o otwartej konstrukcji -zapewniająca jak najmniejsze zakłócenie nawiewu laminarnego</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Panel sterujący natężeniem oświetlania, regulacją plamy światła, temperatury barwowej i włączeniem światła endoskopowego umieszczony w pobliżu oprawy</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Zasadnicze zasilanie zestawu 230V/50Hz</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Przystosowanie lampy do zasilania z awaryjnego źródła zasilania.</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Lampa wyposażona w niezależny elektroniczny zasilacz z automatycznym przełącznikiem na awaryjne źródło zasilania z CB przy zaniku napięcia zasadniczego 230V</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Czas przełączania sieci głównej na awaryjną przy napięciu przemiennym - &lt;200 ms</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Czas przełączania sieci głównej na awaryjną przy napięciu stałym - &lt;100 ms</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autoSpaceDE w:val="0"/>
              <w:autoSpaceDN w:val="0"/>
              <w:adjustRightInd w:val="0"/>
              <w:spacing w:line="276" w:lineRule="auto"/>
              <w:ind w:firstLine="19"/>
              <w:rPr>
                <w:sz w:val="18"/>
                <w:szCs w:val="18"/>
                <w:lang w:eastAsia="en-US"/>
              </w:rPr>
            </w:pPr>
            <w:r w:rsidRPr="00A00D0E">
              <w:rPr>
                <w:sz w:val="18"/>
                <w:szCs w:val="18"/>
                <w:lang w:eastAsia="en-US"/>
              </w:rPr>
              <w:t>Klasa bezpieczeństwa zasilacza – I – zgodność z normami bezpieczeństwa – EN 60601-1</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rPr>
                <w:iCs/>
                <w:sz w:val="18"/>
                <w:szCs w:val="18"/>
                <w:lang w:eastAsia="en-US"/>
              </w:rPr>
            </w:pPr>
            <w:r w:rsidRPr="00A00D0E">
              <w:rPr>
                <w:iCs/>
                <w:sz w:val="18"/>
                <w:szCs w:val="18"/>
                <w:lang w:eastAsia="en-US"/>
              </w:rPr>
              <w:t xml:space="preserve">Montaż lampy operacyjnej przeznaczonej do oświetlenia pola operacyjnego na </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pPr>
              <w:spacing w:line="276" w:lineRule="auto"/>
              <w:jc w:val="center"/>
              <w:rPr>
                <w:sz w:val="18"/>
                <w:szCs w:val="18"/>
                <w:lang w:eastAsia="en-US"/>
              </w:rPr>
            </w:pPr>
          </w:p>
        </w:tc>
      </w:tr>
      <w:tr w:rsidR="00A00D0E" w:rsidRPr="00A00D0E" w:rsidTr="00EC6D6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EC6D63" w:rsidRPr="00A00D0E" w:rsidRDefault="00EC6D63" w:rsidP="00EC6D63">
            <w:pPr>
              <w:numPr>
                <w:ilvl w:val="0"/>
                <w:numId w:val="37"/>
              </w:numPr>
              <w:spacing w:line="276" w:lineRule="auto"/>
              <w:ind w:right="-108"/>
              <w:rPr>
                <w:sz w:val="18"/>
                <w:szCs w:val="18"/>
                <w:lang w:eastAsia="en-US"/>
              </w:rPr>
            </w:pPr>
          </w:p>
        </w:tc>
        <w:tc>
          <w:tcPr>
            <w:tcW w:w="5387"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rPr>
                <w:iCs/>
                <w:sz w:val="18"/>
                <w:szCs w:val="18"/>
                <w:u w:val="single"/>
                <w:lang w:eastAsia="en-US"/>
              </w:rPr>
            </w:pPr>
            <w:r w:rsidRPr="00A00D0E">
              <w:rPr>
                <w:iCs/>
                <w:sz w:val="18"/>
                <w:szCs w:val="18"/>
                <w:u w:val="single"/>
                <w:lang w:eastAsia="en-US"/>
              </w:rPr>
              <w:t>UPS do zabezpieczenia pracy lampy na min. 2 godziny</w:t>
            </w:r>
          </w:p>
        </w:tc>
        <w:tc>
          <w:tcPr>
            <w:tcW w:w="1559" w:type="dxa"/>
            <w:tcBorders>
              <w:top w:val="single" w:sz="6" w:space="0" w:color="auto"/>
              <w:left w:val="single" w:sz="6" w:space="0" w:color="auto"/>
              <w:bottom w:val="single" w:sz="6" w:space="0" w:color="auto"/>
              <w:right w:val="single" w:sz="6" w:space="0" w:color="auto"/>
            </w:tcBorders>
            <w:hideMark/>
          </w:tcPr>
          <w:p w:rsidR="00EC6D63" w:rsidRPr="00A00D0E" w:rsidRDefault="00EC6D63">
            <w:pPr>
              <w:spacing w:line="276" w:lineRule="auto"/>
              <w:jc w:val="center"/>
              <w:rPr>
                <w:sz w:val="18"/>
                <w:szCs w:val="18"/>
                <w:lang w:eastAsia="en-US"/>
              </w:rPr>
            </w:pPr>
            <w:r w:rsidRPr="00A00D0E">
              <w:rPr>
                <w:sz w:val="18"/>
                <w:szCs w:val="18"/>
                <w:lang w:eastAsia="en-US"/>
              </w:rPr>
              <w:t>Tak</w:t>
            </w:r>
          </w:p>
        </w:tc>
        <w:tc>
          <w:tcPr>
            <w:tcW w:w="2387" w:type="dxa"/>
            <w:tcBorders>
              <w:top w:val="single" w:sz="6" w:space="0" w:color="auto"/>
              <w:left w:val="single" w:sz="6" w:space="0" w:color="auto"/>
              <w:bottom w:val="single" w:sz="6" w:space="0" w:color="auto"/>
              <w:right w:val="single" w:sz="6" w:space="0" w:color="auto"/>
            </w:tcBorders>
            <w:vAlign w:val="center"/>
            <w:hideMark/>
          </w:tcPr>
          <w:p w:rsidR="00EC6D63" w:rsidRPr="00A00D0E" w:rsidRDefault="00EC6D63">
            <w:pPr>
              <w:spacing w:line="276" w:lineRule="auto"/>
              <w:jc w:val="center"/>
              <w:rPr>
                <w:sz w:val="18"/>
                <w:szCs w:val="18"/>
                <w:lang w:eastAsia="en-US"/>
              </w:rPr>
            </w:pPr>
          </w:p>
        </w:tc>
      </w:tr>
    </w:tbl>
    <w:p w:rsidR="00EC6D63" w:rsidRPr="00A00D0E" w:rsidRDefault="00EC6D63" w:rsidP="00EC6D63">
      <w:pPr>
        <w:rPr>
          <w:b/>
          <w:bCs/>
        </w:rPr>
      </w:pPr>
    </w:p>
    <w:p w:rsidR="00EC6D63" w:rsidRPr="00A00D0E" w:rsidRDefault="00EC6D63" w:rsidP="00EC6D63">
      <w:pPr>
        <w:ind w:firstLine="708"/>
        <w:jc w:val="both"/>
        <w:rPr>
          <w:sz w:val="18"/>
          <w:szCs w:val="18"/>
        </w:rPr>
      </w:pPr>
      <w:r w:rsidRPr="00A00D0E">
        <w:rPr>
          <w:sz w:val="18"/>
          <w:szCs w:val="18"/>
        </w:rPr>
        <w:t>Oświadczamy, że oferowane urządzenie spełnia wymagania techniczne, zawarte w SIWZ, jest kompletne, fabrycznie nowe i będzie gotowe do użytku bez żadnych dodatkowych zakupów i inwestycji ( poza materiałami eksploatacyjnymi ).</w:t>
      </w:r>
    </w:p>
    <w:p w:rsidR="00EC6D63" w:rsidRPr="00A00D0E" w:rsidRDefault="00EC6D63" w:rsidP="00EC6D63">
      <w:pPr>
        <w:spacing w:after="120"/>
        <w:jc w:val="both"/>
        <w:rPr>
          <w:sz w:val="18"/>
          <w:szCs w:val="18"/>
        </w:rPr>
      </w:pPr>
      <w:r w:rsidRPr="00A00D0E">
        <w:rPr>
          <w:sz w:val="18"/>
          <w:szCs w:val="18"/>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00D0E">
        <w:rPr>
          <w:sz w:val="18"/>
          <w:szCs w:val="18"/>
        </w:rPr>
        <w:t>zakreślaczem</w:t>
      </w:r>
      <w:proofErr w:type="spellEnd"/>
      <w:r w:rsidRPr="00A00D0E">
        <w:rPr>
          <w:sz w:val="18"/>
          <w:szCs w:val="18"/>
        </w:rPr>
        <w:t xml:space="preserve"> ) w materiałach informacyjnych, gdzie znajduje się potwierdzenie wymaganego parametru.</w:t>
      </w:r>
    </w:p>
    <w:p w:rsidR="00EC6D63" w:rsidRPr="00A00D0E" w:rsidRDefault="00EC6D63" w:rsidP="00EC6D63">
      <w:pPr>
        <w:spacing w:after="120"/>
        <w:jc w:val="both"/>
        <w:rPr>
          <w:sz w:val="18"/>
          <w:szCs w:val="18"/>
        </w:rPr>
      </w:pPr>
    </w:p>
    <w:p w:rsidR="00EC6D63" w:rsidRPr="00A00D0E" w:rsidRDefault="00EC6D63" w:rsidP="00EC6D63">
      <w:pPr>
        <w:ind w:right="71"/>
        <w:jc w:val="both"/>
        <w:rPr>
          <w:b/>
          <w:sz w:val="14"/>
          <w:szCs w:val="14"/>
        </w:rPr>
      </w:pPr>
      <w:r w:rsidRPr="00A00D0E">
        <w:rPr>
          <w:sz w:val="14"/>
          <w:szCs w:val="14"/>
        </w:rPr>
        <w:t xml:space="preserve">      ………………dnia……………                                                                                               .</w:t>
      </w:r>
      <w:r w:rsidRPr="00A00D0E">
        <w:rPr>
          <w:sz w:val="14"/>
          <w:szCs w:val="14"/>
        </w:rPr>
        <w:tab/>
        <w:t>..............................................................................</w:t>
      </w:r>
    </w:p>
    <w:p w:rsidR="00EC6D63" w:rsidRPr="00A00D0E" w:rsidRDefault="00EC6D63" w:rsidP="00EC6D63">
      <w:pPr>
        <w:ind w:left="5103"/>
        <w:jc w:val="center"/>
        <w:rPr>
          <w:sz w:val="14"/>
          <w:szCs w:val="14"/>
        </w:rPr>
      </w:pPr>
      <w:r w:rsidRPr="00A00D0E">
        <w:rPr>
          <w:sz w:val="14"/>
          <w:szCs w:val="14"/>
        </w:rPr>
        <w:t>(podpis i  pieczęć  osób wskazanych w dokumencie</w:t>
      </w:r>
    </w:p>
    <w:p w:rsidR="00EC6D63" w:rsidRPr="00A00D0E" w:rsidRDefault="00EC6D63" w:rsidP="00EC6D63">
      <w:pPr>
        <w:ind w:left="5103"/>
        <w:jc w:val="center"/>
        <w:rPr>
          <w:sz w:val="14"/>
          <w:szCs w:val="14"/>
        </w:rPr>
      </w:pPr>
      <w:r w:rsidRPr="00A00D0E">
        <w:rPr>
          <w:sz w:val="14"/>
          <w:szCs w:val="14"/>
        </w:rPr>
        <w:t>uprawniającym do występowania w obrocie prawnym”</w:t>
      </w:r>
    </w:p>
    <w:p w:rsidR="0085399D" w:rsidRPr="00A00D0E" w:rsidRDefault="0085399D" w:rsidP="00EC6D63">
      <w:pPr>
        <w:rPr>
          <w:sz w:val="14"/>
          <w:szCs w:val="14"/>
        </w:rPr>
      </w:pPr>
    </w:p>
    <w:p w:rsidR="000F2661" w:rsidRPr="00A00D0E" w:rsidRDefault="000F2661" w:rsidP="004A5EA7">
      <w:pPr>
        <w:jc w:val="both"/>
        <w:rPr>
          <w:b/>
          <w:bCs/>
        </w:rPr>
      </w:pPr>
    </w:p>
    <w:p w:rsidR="000A3577" w:rsidRPr="00A00D0E" w:rsidRDefault="000A3577" w:rsidP="004A5EA7">
      <w:pPr>
        <w:rPr>
          <w:b/>
          <w:bCs/>
          <w:sz w:val="22"/>
          <w:szCs w:val="22"/>
        </w:rPr>
      </w:pPr>
    </w:p>
    <w:p w:rsidR="000A3577" w:rsidRPr="00A00D0E" w:rsidRDefault="000A3577" w:rsidP="004A5EA7">
      <w:pPr>
        <w:rPr>
          <w:b/>
          <w:bCs/>
          <w:sz w:val="22"/>
          <w:szCs w:val="22"/>
        </w:rPr>
      </w:pPr>
    </w:p>
    <w:p w:rsidR="000A3577" w:rsidRPr="00A00D0E" w:rsidRDefault="000A3577" w:rsidP="004A5EA7">
      <w:pPr>
        <w:rPr>
          <w:b/>
          <w:bCs/>
          <w:sz w:val="22"/>
          <w:szCs w:val="22"/>
        </w:rPr>
      </w:pPr>
    </w:p>
    <w:p w:rsidR="00806C9A" w:rsidRPr="00A00D0E" w:rsidRDefault="00806C9A" w:rsidP="004A5EA7">
      <w:pPr>
        <w:rPr>
          <w:b/>
          <w:bCs/>
          <w:sz w:val="22"/>
          <w:szCs w:val="22"/>
        </w:rPr>
      </w:pPr>
      <w:r w:rsidRPr="00A00D0E">
        <w:rPr>
          <w:b/>
          <w:bCs/>
          <w:sz w:val="22"/>
          <w:szCs w:val="22"/>
        </w:rPr>
        <w:lastRenderedPageBreak/>
        <w:t>Pytanie nr 78:</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Cs/>
          <w:iCs/>
          <w:sz w:val="22"/>
          <w:szCs w:val="22"/>
        </w:rPr>
      </w:pPr>
      <w:r w:rsidRPr="00A00D0E">
        <w:rPr>
          <w:bCs/>
          <w:iCs/>
          <w:sz w:val="22"/>
          <w:szCs w:val="22"/>
        </w:rPr>
        <w:t>Prosimy o określenie, czy Zamawiający posiada ekspertyzę budowlaną dotyczącą obciążalności stropu w miejscu montażu lamp operacyjnych, a jeżeli nie, to czy takową wykona na swój koszt aby potwierdzić możliwość bezpiecznego zamontowania lamp operacyjnych oraz czy ją udostępni Wykonawcy?</w:t>
      </w:r>
    </w:p>
    <w:p w:rsidR="00806C9A" w:rsidRPr="00A00D0E" w:rsidRDefault="00806C9A" w:rsidP="004A5EA7">
      <w:pPr>
        <w:jc w:val="both"/>
        <w:rPr>
          <w:b/>
          <w:bCs/>
          <w:sz w:val="22"/>
          <w:szCs w:val="22"/>
        </w:rPr>
      </w:pPr>
      <w:r w:rsidRPr="00A00D0E">
        <w:rPr>
          <w:b/>
          <w:bCs/>
          <w:sz w:val="22"/>
          <w:szCs w:val="22"/>
        </w:rPr>
        <w:t xml:space="preserve">Odpowiedź na pytanie nr 78: </w:t>
      </w:r>
    </w:p>
    <w:p w:rsidR="00806C9A" w:rsidRPr="00A00D0E" w:rsidRDefault="000F2661" w:rsidP="004A5EA7">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0F2661" w:rsidRPr="00A00D0E" w:rsidRDefault="000F2661" w:rsidP="004A5EA7">
      <w:pPr>
        <w:jc w:val="both"/>
        <w:rPr>
          <w:b/>
          <w:bCs/>
          <w:sz w:val="22"/>
          <w:szCs w:val="22"/>
        </w:rPr>
      </w:pPr>
      <w:r w:rsidRPr="00A00D0E">
        <w:rPr>
          <w:b/>
          <w:bCs/>
          <w:sz w:val="22"/>
          <w:szCs w:val="22"/>
        </w:rPr>
        <w:t xml:space="preserve">W ramach Pakietu nr 6 </w:t>
      </w:r>
      <w:r w:rsidR="007D4C1C" w:rsidRPr="00A00D0E">
        <w:rPr>
          <w:b/>
          <w:bCs/>
          <w:sz w:val="22"/>
          <w:szCs w:val="22"/>
        </w:rPr>
        <w:t xml:space="preserve">przed opracowaniem sposobu montażu lampy operacyjnej wykonawca winien dokonać badania stropu w miejscu montażu lampy oraz ocenę konstrukcyjną nośności pod kątem obciążenia. Szpital nie posiada dokumentacji archiwalnej dot. konstrukcji budynków a z praktyki wynika, że strop </w:t>
      </w:r>
      <w:proofErr w:type="spellStart"/>
      <w:r w:rsidR="007D4C1C" w:rsidRPr="00A00D0E">
        <w:rPr>
          <w:b/>
          <w:bCs/>
          <w:sz w:val="22"/>
          <w:szCs w:val="22"/>
        </w:rPr>
        <w:t>Ackermana</w:t>
      </w:r>
      <w:proofErr w:type="spellEnd"/>
      <w:r w:rsidR="007D4C1C" w:rsidRPr="00A00D0E">
        <w:rPr>
          <w:b/>
          <w:bCs/>
          <w:sz w:val="22"/>
          <w:szCs w:val="22"/>
        </w:rPr>
        <w:t xml:space="preserve"> nie jest jednorodny i wykazuje się dużymi rozbieżnościami w różnych miejscach.</w:t>
      </w:r>
    </w:p>
    <w:p w:rsidR="000F2661" w:rsidRPr="00A00D0E" w:rsidRDefault="000F2661" w:rsidP="004A5EA7">
      <w:pPr>
        <w:rPr>
          <w:b/>
          <w:bCs/>
          <w:sz w:val="22"/>
          <w:szCs w:val="22"/>
        </w:rPr>
      </w:pPr>
    </w:p>
    <w:p w:rsidR="00806C9A" w:rsidRPr="00A00D0E" w:rsidRDefault="00806C9A" w:rsidP="004A5EA7">
      <w:pPr>
        <w:rPr>
          <w:b/>
          <w:bCs/>
          <w:sz w:val="22"/>
          <w:szCs w:val="22"/>
        </w:rPr>
      </w:pPr>
      <w:r w:rsidRPr="00A00D0E">
        <w:rPr>
          <w:b/>
          <w:bCs/>
          <w:sz w:val="22"/>
          <w:szCs w:val="22"/>
        </w:rPr>
        <w:t>Pytanie nr 79:</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Cs/>
          <w:iCs/>
          <w:sz w:val="22"/>
          <w:szCs w:val="22"/>
        </w:rPr>
      </w:pPr>
      <w:r w:rsidRPr="00A00D0E">
        <w:rPr>
          <w:bCs/>
          <w:iCs/>
          <w:sz w:val="22"/>
          <w:szCs w:val="22"/>
        </w:rPr>
        <w:t>Prosimy o potwierdzenie przez Zamawiającego, iż w przypadku negatywnego wyniku  ekspertyzy budowlanej, prace polegające na wzmocnieniu stropu Zamawiający wykona na własny koszt.</w:t>
      </w:r>
    </w:p>
    <w:p w:rsidR="00806C9A" w:rsidRPr="00A00D0E" w:rsidRDefault="00806C9A" w:rsidP="004A5EA7">
      <w:pPr>
        <w:jc w:val="both"/>
        <w:rPr>
          <w:b/>
          <w:bCs/>
          <w:sz w:val="22"/>
          <w:szCs w:val="22"/>
        </w:rPr>
      </w:pPr>
      <w:r w:rsidRPr="00A00D0E">
        <w:rPr>
          <w:b/>
          <w:bCs/>
          <w:sz w:val="22"/>
          <w:szCs w:val="22"/>
        </w:rPr>
        <w:t xml:space="preserve">Odpowiedź na pytanie nr 79: </w:t>
      </w:r>
    </w:p>
    <w:p w:rsidR="007D4C1C" w:rsidRPr="00A00D0E" w:rsidRDefault="007D4C1C" w:rsidP="007D4C1C">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806C9A" w:rsidRPr="00A00D0E" w:rsidRDefault="007D4C1C" w:rsidP="004A5EA7">
      <w:pPr>
        <w:jc w:val="both"/>
        <w:rPr>
          <w:b/>
          <w:bCs/>
          <w:sz w:val="22"/>
          <w:szCs w:val="22"/>
        </w:rPr>
      </w:pPr>
      <w:r w:rsidRPr="00A00D0E">
        <w:rPr>
          <w:b/>
          <w:bCs/>
          <w:sz w:val="22"/>
          <w:szCs w:val="22"/>
        </w:rPr>
        <w:t xml:space="preserve">Pakiet nr 6 </w:t>
      </w:r>
      <w:r w:rsidR="00766602" w:rsidRPr="00A00D0E">
        <w:rPr>
          <w:b/>
          <w:bCs/>
          <w:sz w:val="22"/>
          <w:szCs w:val="22"/>
        </w:rPr>
        <w:t>Zamawiający nie posiada dokumentacji</w:t>
      </w:r>
      <w:r w:rsidR="0085399D" w:rsidRPr="00A00D0E">
        <w:rPr>
          <w:b/>
          <w:bCs/>
          <w:sz w:val="22"/>
          <w:szCs w:val="22"/>
        </w:rPr>
        <w:t xml:space="preserve"> - </w:t>
      </w:r>
      <w:r w:rsidR="00766602" w:rsidRPr="00A00D0E">
        <w:rPr>
          <w:b/>
          <w:bCs/>
          <w:sz w:val="22"/>
          <w:szCs w:val="22"/>
        </w:rPr>
        <w:t xml:space="preserve">patrz </w:t>
      </w:r>
      <w:r w:rsidR="0085399D" w:rsidRPr="00A00D0E">
        <w:rPr>
          <w:b/>
          <w:bCs/>
          <w:sz w:val="22"/>
          <w:szCs w:val="22"/>
        </w:rPr>
        <w:t xml:space="preserve">odpowiedź na pytanie nr </w:t>
      </w:r>
      <w:r w:rsidR="00766602" w:rsidRPr="00A00D0E">
        <w:rPr>
          <w:b/>
          <w:bCs/>
          <w:sz w:val="22"/>
          <w:szCs w:val="22"/>
        </w:rPr>
        <w:t>78</w:t>
      </w:r>
    </w:p>
    <w:p w:rsidR="007D4C1C" w:rsidRPr="00A00D0E" w:rsidRDefault="007D4C1C"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80:</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
          <w:bCs/>
          <w:iCs/>
          <w:sz w:val="22"/>
          <w:szCs w:val="22"/>
        </w:rPr>
      </w:pPr>
      <w:r w:rsidRPr="00A00D0E">
        <w:rPr>
          <w:bCs/>
          <w:iCs/>
          <w:sz w:val="22"/>
          <w:szCs w:val="22"/>
        </w:rPr>
        <w:t>Prosimy o określenie rodzaju stropu w pomieszczeniach przewidzianych do instalacji lamp operacyjnych?</w:t>
      </w:r>
    </w:p>
    <w:p w:rsidR="00806C9A" w:rsidRPr="00A00D0E" w:rsidRDefault="00806C9A" w:rsidP="004A5EA7">
      <w:pPr>
        <w:jc w:val="both"/>
        <w:rPr>
          <w:b/>
          <w:bCs/>
          <w:sz w:val="22"/>
          <w:szCs w:val="22"/>
        </w:rPr>
      </w:pPr>
      <w:r w:rsidRPr="00A00D0E">
        <w:rPr>
          <w:b/>
          <w:bCs/>
          <w:sz w:val="22"/>
          <w:szCs w:val="22"/>
        </w:rPr>
        <w:t xml:space="preserve">Odpowiedź na pytanie nr 80: </w:t>
      </w:r>
    </w:p>
    <w:p w:rsidR="007D4C1C" w:rsidRPr="00A00D0E" w:rsidRDefault="007D4C1C" w:rsidP="007D4C1C">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85399D" w:rsidRPr="00A00D0E" w:rsidRDefault="00766602" w:rsidP="0085399D">
      <w:pPr>
        <w:jc w:val="both"/>
        <w:rPr>
          <w:b/>
          <w:bCs/>
          <w:sz w:val="22"/>
          <w:szCs w:val="22"/>
        </w:rPr>
      </w:pPr>
      <w:r w:rsidRPr="00A00D0E">
        <w:rPr>
          <w:b/>
          <w:bCs/>
          <w:sz w:val="22"/>
          <w:szCs w:val="22"/>
        </w:rPr>
        <w:t xml:space="preserve">Pakiet nr 6 -  strop </w:t>
      </w:r>
      <w:proofErr w:type="spellStart"/>
      <w:r w:rsidRPr="00A00D0E">
        <w:rPr>
          <w:b/>
          <w:bCs/>
          <w:sz w:val="22"/>
          <w:szCs w:val="22"/>
        </w:rPr>
        <w:t>Ackermana</w:t>
      </w:r>
      <w:proofErr w:type="spellEnd"/>
      <w:r w:rsidRPr="00A00D0E">
        <w:rPr>
          <w:b/>
          <w:bCs/>
          <w:sz w:val="22"/>
          <w:szCs w:val="22"/>
        </w:rPr>
        <w:t xml:space="preserve"> </w:t>
      </w:r>
      <w:r w:rsidR="0085399D" w:rsidRPr="00A00D0E">
        <w:rPr>
          <w:b/>
          <w:bCs/>
          <w:sz w:val="22"/>
          <w:szCs w:val="22"/>
        </w:rPr>
        <w:t>- patrz odpowiedź na pytanie nr 78</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81:</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Cs/>
          <w:iCs/>
          <w:sz w:val="22"/>
          <w:szCs w:val="22"/>
        </w:rPr>
      </w:pPr>
      <w:r w:rsidRPr="00A00D0E">
        <w:rPr>
          <w:bCs/>
          <w:iCs/>
          <w:sz w:val="22"/>
          <w:szCs w:val="22"/>
        </w:rPr>
        <w:t>Czy Zamawiający potwierdza możliwość mocowania lamp operacyjnych poprzez zamocowanie płyt stropowych montowanych śrubami przez otwory wykonane na wylot w suficie?</w:t>
      </w:r>
    </w:p>
    <w:p w:rsidR="00806C9A" w:rsidRPr="00A00D0E" w:rsidRDefault="00806C9A" w:rsidP="004A5EA7">
      <w:pPr>
        <w:jc w:val="both"/>
        <w:rPr>
          <w:b/>
          <w:bCs/>
          <w:sz w:val="22"/>
          <w:szCs w:val="22"/>
        </w:rPr>
      </w:pPr>
      <w:r w:rsidRPr="00A00D0E">
        <w:rPr>
          <w:b/>
          <w:bCs/>
          <w:sz w:val="22"/>
          <w:szCs w:val="22"/>
        </w:rPr>
        <w:t xml:space="preserve">Odpowiedź na pytanie nr 81: </w:t>
      </w:r>
    </w:p>
    <w:p w:rsidR="007D4C1C" w:rsidRPr="00A00D0E" w:rsidRDefault="007D4C1C" w:rsidP="007D4C1C">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7D4C1C" w:rsidRPr="00A00D0E" w:rsidRDefault="007D4C1C" w:rsidP="007D4C1C">
      <w:pPr>
        <w:jc w:val="both"/>
        <w:rPr>
          <w:b/>
          <w:bCs/>
          <w:sz w:val="22"/>
          <w:szCs w:val="22"/>
        </w:rPr>
      </w:pPr>
      <w:r w:rsidRPr="00A00D0E">
        <w:rPr>
          <w:b/>
          <w:bCs/>
          <w:sz w:val="22"/>
          <w:szCs w:val="22"/>
        </w:rPr>
        <w:t>Pakiet nr 6 - TAK</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82:</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Cs/>
          <w:iCs/>
          <w:sz w:val="22"/>
          <w:szCs w:val="22"/>
        </w:rPr>
      </w:pPr>
      <w:r w:rsidRPr="00A00D0E">
        <w:rPr>
          <w:bCs/>
          <w:iCs/>
          <w:sz w:val="22"/>
          <w:szCs w:val="22"/>
        </w:rPr>
        <w:t>Prosimy o informacje, czy w miejscu montażu lamp jest zamontowany lub jest planowany sufit podwieszany?</w:t>
      </w:r>
    </w:p>
    <w:p w:rsidR="00806C9A" w:rsidRPr="00A00D0E" w:rsidRDefault="00806C9A" w:rsidP="004A5EA7">
      <w:pPr>
        <w:jc w:val="both"/>
        <w:rPr>
          <w:b/>
          <w:bCs/>
          <w:sz w:val="22"/>
          <w:szCs w:val="22"/>
        </w:rPr>
      </w:pPr>
      <w:r w:rsidRPr="00A00D0E">
        <w:rPr>
          <w:b/>
          <w:bCs/>
          <w:sz w:val="22"/>
          <w:szCs w:val="22"/>
        </w:rPr>
        <w:t xml:space="preserve">Odpowiedź na pytanie nr 82: </w:t>
      </w:r>
    </w:p>
    <w:p w:rsidR="007D4C1C" w:rsidRPr="00A00D0E" w:rsidRDefault="007D4C1C" w:rsidP="007D4C1C">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7D4C1C" w:rsidRPr="00A00D0E" w:rsidRDefault="007D4C1C" w:rsidP="007D4C1C">
      <w:pPr>
        <w:jc w:val="both"/>
        <w:rPr>
          <w:b/>
          <w:bCs/>
          <w:sz w:val="22"/>
          <w:szCs w:val="22"/>
        </w:rPr>
      </w:pPr>
      <w:r w:rsidRPr="00A00D0E">
        <w:rPr>
          <w:b/>
          <w:bCs/>
          <w:sz w:val="22"/>
          <w:szCs w:val="22"/>
        </w:rPr>
        <w:t>Pakiet nr 6 - NIE</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83:</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Cs/>
          <w:iCs/>
          <w:sz w:val="22"/>
          <w:szCs w:val="22"/>
        </w:rPr>
      </w:pPr>
      <w:r w:rsidRPr="00A00D0E">
        <w:rPr>
          <w:bCs/>
          <w:iCs/>
          <w:sz w:val="22"/>
          <w:szCs w:val="22"/>
        </w:rPr>
        <w:t>Prosimy o informacje, czy w miejscu montażu lamp jest zamontowany lub jest planowany nawiew laminarny?</w:t>
      </w:r>
    </w:p>
    <w:p w:rsidR="00806C9A" w:rsidRPr="00A00D0E" w:rsidRDefault="00806C9A" w:rsidP="004A5EA7">
      <w:pPr>
        <w:jc w:val="both"/>
        <w:rPr>
          <w:b/>
          <w:bCs/>
          <w:sz w:val="22"/>
          <w:szCs w:val="22"/>
        </w:rPr>
      </w:pPr>
      <w:r w:rsidRPr="00A00D0E">
        <w:rPr>
          <w:b/>
          <w:bCs/>
          <w:sz w:val="22"/>
          <w:szCs w:val="22"/>
        </w:rPr>
        <w:t xml:space="preserve">Odpowiedź na pytanie nr 83: </w:t>
      </w:r>
    </w:p>
    <w:p w:rsidR="007D4C1C" w:rsidRPr="00A00D0E" w:rsidRDefault="007D4C1C" w:rsidP="007D4C1C">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7D4C1C" w:rsidRPr="00A00D0E" w:rsidRDefault="007D4C1C" w:rsidP="007D4C1C">
      <w:pPr>
        <w:jc w:val="both"/>
        <w:rPr>
          <w:b/>
          <w:bCs/>
          <w:sz w:val="22"/>
          <w:szCs w:val="22"/>
        </w:rPr>
      </w:pPr>
      <w:r w:rsidRPr="00A00D0E">
        <w:rPr>
          <w:b/>
          <w:bCs/>
          <w:sz w:val="22"/>
          <w:szCs w:val="22"/>
        </w:rPr>
        <w:t>Pakiet nr 6 - NIE</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84:</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Cs/>
          <w:iCs/>
          <w:sz w:val="22"/>
          <w:szCs w:val="22"/>
        </w:rPr>
      </w:pPr>
      <w:r w:rsidRPr="00A00D0E">
        <w:rPr>
          <w:bCs/>
          <w:iCs/>
          <w:sz w:val="22"/>
          <w:szCs w:val="22"/>
        </w:rPr>
        <w:t>Prosimy o informacje na temat wysokości sali operacyjnych w których będą instalowane lampy operacyjne.</w:t>
      </w:r>
    </w:p>
    <w:p w:rsidR="00806C9A" w:rsidRPr="00A00D0E" w:rsidRDefault="00806C9A" w:rsidP="004A5EA7">
      <w:pPr>
        <w:jc w:val="both"/>
        <w:rPr>
          <w:b/>
          <w:bCs/>
          <w:sz w:val="22"/>
          <w:szCs w:val="22"/>
        </w:rPr>
      </w:pPr>
      <w:r w:rsidRPr="00A00D0E">
        <w:rPr>
          <w:b/>
          <w:bCs/>
          <w:sz w:val="22"/>
          <w:szCs w:val="22"/>
        </w:rPr>
        <w:t xml:space="preserve">Odpowiedź na pytanie nr 84: </w:t>
      </w:r>
    </w:p>
    <w:p w:rsidR="007D4C1C" w:rsidRPr="00A00D0E" w:rsidRDefault="007D4C1C" w:rsidP="007D4C1C">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7D4C1C" w:rsidRPr="00A00D0E" w:rsidRDefault="007D4C1C" w:rsidP="007D4C1C">
      <w:pPr>
        <w:jc w:val="both"/>
        <w:rPr>
          <w:b/>
          <w:bCs/>
          <w:sz w:val="22"/>
          <w:szCs w:val="22"/>
        </w:rPr>
      </w:pPr>
      <w:r w:rsidRPr="00A00D0E">
        <w:rPr>
          <w:b/>
          <w:bCs/>
          <w:sz w:val="22"/>
          <w:szCs w:val="22"/>
        </w:rPr>
        <w:t>Pakiet nr 6 – Wysokość 3,40 m</w:t>
      </w:r>
    </w:p>
    <w:p w:rsidR="00806C9A" w:rsidRPr="00A00D0E" w:rsidRDefault="00806C9A" w:rsidP="004A5EA7">
      <w:pPr>
        <w:jc w:val="both"/>
        <w:rPr>
          <w:b/>
          <w:bCs/>
          <w:sz w:val="22"/>
          <w:szCs w:val="22"/>
        </w:rPr>
      </w:pPr>
    </w:p>
    <w:p w:rsidR="00806C9A" w:rsidRPr="00A00D0E" w:rsidRDefault="00806C9A" w:rsidP="004A5EA7">
      <w:pPr>
        <w:rPr>
          <w:b/>
          <w:bCs/>
          <w:sz w:val="22"/>
          <w:szCs w:val="22"/>
        </w:rPr>
      </w:pPr>
      <w:r w:rsidRPr="00A00D0E">
        <w:rPr>
          <w:b/>
          <w:bCs/>
          <w:sz w:val="22"/>
          <w:szCs w:val="22"/>
        </w:rPr>
        <w:t>Pytanie nr 85:</w:t>
      </w:r>
    </w:p>
    <w:p w:rsidR="004A5EA7" w:rsidRPr="00A00D0E" w:rsidRDefault="004A5EA7" w:rsidP="004A5EA7">
      <w:pPr>
        <w:jc w:val="both"/>
        <w:rPr>
          <w:b/>
          <w:bCs/>
          <w:iCs/>
          <w:sz w:val="22"/>
          <w:szCs w:val="22"/>
        </w:rPr>
      </w:pPr>
      <w:r w:rsidRPr="00A00D0E">
        <w:rPr>
          <w:b/>
          <w:bCs/>
          <w:iCs/>
          <w:sz w:val="22"/>
          <w:szCs w:val="22"/>
        </w:rPr>
        <w:t>Pytanie dotyczące warunków technicznych w zakresie montażu lamp w zakresie pakietu nr 5 oraz 6.</w:t>
      </w:r>
    </w:p>
    <w:p w:rsidR="004A5EA7" w:rsidRPr="00A00D0E" w:rsidRDefault="004A5EA7" w:rsidP="004A5EA7">
      <w:pPr>
        <w:jc w:val="both"/>
        <w:rPr>
          <w:bCs/>
          <w:iCs/>
          <w:sz w:val="22"/>
          <w:szCs w:val="22"/>
        </w:rPr>
      </w:pPr>
      <w:r w:rsidRPr="00A00D0E">
        <w:rPr>
          <w:bCs/>
          <w:iCs/>
          <w:sz w:val="22"/>
          <w:szCs w:val="22"/>
        </w:rPr>
        <w:t>Prosimy o podanie napięcia sieci podstawowej oraz awaryjnej wraz z przekrojem przewodów zasilających.</w:t>
      </w:r>
    </w:p>
    <w:p w:rsidR="00806C9A" w:rsidRPr="00A00D0E" w:rsidRDefault="00806C9A" w:rsidP="004A5EA7">
      <w:pPr>
        <w:jc w:val="both"/>
        <w:rPr>
          <w:b/>
          <w:bCs/>
          <w:sz w:val="22"/>
          <w:szCs w:val="22"/>
        </w:rPr>
      </w:pPr>
      <w:r w:rsidRPr="00A00D0E">
        <w:rPr>
          <w:b/>
          <w:bCs/>
          <w:sz w:val="22"/>
          <w:szCs w:val="22"/>
        </w:rPr>
        <w:t xml:space="preserve">Odpowiedź na pytanie nr 85: </w:t>
      </w:r>
    </w:p>
    <w:p w:rsidR="007D4C1C" w:rsidRPr="00A00D0E" w:rsidRDefault="007D4C1C" w:rsidP="007D4C1C">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7D4C1C" w:rsidRPr="00A00D0E" w:rsidRDefault="007D4C1C" w:rsidP="007D4C1C">
      <w:pPr>
        <w:jc w:val="both"/>
        <w:rPr>
          <w:b/>
          <w:bCs/>
          <w:sz w:val="22"/>
          <w:szCs w:val="22"/>
        </w:rPr>
      </w:pPr>
      <w:r w:rsidRPr="00A00D0E">
        <w:rPr>
          <w:b/>
          <w:bCs/>
          <w:sz w:val="22"/>
          <w:szCs w:val="22"/>
        </w:rPr>
        <w:t>Pakiet nr 6 – Brak danych</w:t>
      </w:r>
    </w:p>
    <w:p w:rsidR="00806C9A" w:rsidRPr="00A00D0E" w:rsidRDefault="00806C9A" w:rsidP="004A5EA7">
      <w:pPr>
        <w:jc w:val="both"/>
        <w:rPr>
          <w:b/>
          <w:bCs/>
          <w:sz w:val="22"/>
          <w:szCs w:val="22"/>
        </w:rPr>
      </w:pPr>
    </w:p>
    <w:p w:rsidR="00806C9A" w:rsidRPr="00A00D0E" w:rsidRDefault="00806C9A" w:rsidP="00806C9A">
      <w:pPr>
        <w:rPr>
          <w:b/>
          <w:bCs/>
          <w:sz w:val="22"/>
          <w:szCs w:val="22"/>
        </w:rPr>
      </w:pPr>
      <w:r w:rsidRPr="00A00D0E">
        <w:rPr>
          <w:b/>
          <w:bCs/>
          <w:sz w:val="22"/>
          <w:szCs w:val="22"/>
        </w:rPr>
        <w:t>Pytanie nr 86:</w:t>
      </w:r>
    </w:p>
    <w:p w:rsidR="004A5EA7" w:rsidRPr="00A00D0E" w:rsidRDefault="004A5EA7" w:rsidP="004A5EA7">
      <w:pPr>
        <w:jc w:val="both"/>
        <w:rPr>
          <w:bCs/>
          <w:iCs/>
          <w:sz w:val="22"/>
          <w:szCs w:val="22"/>
        </w:rPr>
      </w:pPr>
      <w:r w:rsidRPr="00A00D0E">
        <w:rPr>
          <w:bCs/>
          <w:iCs/>
          <w:sz w:val="22"/>
          <w:szCs w:val="22"/>
        </w:rPr>
        <w:t xml:space="preserve">Dotyczy rozdziału – dokumenty przedmiotowe, punkt 2, podpunkt 1 i 2. Wymóg ten jest niezgodny z obowiązującymi przepisami i znacząco narusza określoną w art. 7 ust. 1 ustawy PZP zasadę uczciwej konkurencji i równego traktowania wykonawców. Informujemy, że nie istnieje ustawowy wymóg oczekiwania przez  podmioty na potwierdzenie dokonania zgłoszenia lub powiadomienia, tym bardziej podmioty te nie są zobowiązane do uzyskania od Prezesa Urzędu informacji o możliwości rozpoczęcia sprzedaży wyrobu, który jest przedmiotem zgłoszenia lub powiadomienia, poprzez uzyskanie potwierdzenia dokonania zgłoszenia lub powiadomienia czy wpisu do bazy danych. W rozporządzeniu Ministra Zdrowia z dnia 18 października 2010 r. (Dz. U. Nr 202, poz. 1341) w sprawie sposobu dokonywania zgłoszeń i powiadomień dotyczących wyrobów medycznych przewidziano jako sposób dokonania powiadomienia wysłanie listem poleconym lub złożenie w siedzibie Urzędu. Wnioskodawca ma więc możliwość otrzymania potwierdzenia daty dokonania zgłoszenia lub powiadomienia: </w:t>
      </w:r>
    </w:p>
    <w:p w:rsidR="004A5EA7" w:rsidRPr="00A00D0E" w:rsidRDefault="004A5EA7" w:rsidP="004A5EA7">
      <w:pPr>
        <w:jc w:val="both"/>
        <w:rPr>
          <w:bCs/>
          <w:iCs/>
          <w:sz w:val="22"/>
          <w:szCs w:val="22"/>
        </w:rPr>
      </w:pPr>
      <w:r w:rsidRPr="00A00D0E">
        <w:rPr>
          <w:bCs/>
          <w:iCs/>
          <w:sz w:val="22"/>
          <w:szCs w:val="22"/>
        </w:rPr>
        <w:t xml:space="preserve">1)     w przypadku złożenia dokumentacji w siedzibie Urzędu poprzez uzyskanie prezentaty (pieczęci wpływu) na kopii formularza zgłoszenia/ powiadomienia; </w:t>
      </w:r>
    </w:p>
    <w:p w:rsidR="00806C9A" w:rsidRPr="00A00D0E" w:rsidRDefault="004A5EA7" w:rsidP="00806C9A">
      <w:pPr>
        <w:jc w:val="both"/>
        <w:rPr>
          <w:bCs/>
          <w:iCs/>
          <w:sz w:val="22"/>
          <w:szCs w:val="22"/>
        </w:rPr>
      </w:pPr>
      <w:r w:rsidRPr="00A00D0E">
        <w:rPr>
          <w:bCs/>
          <w:iCs/>
          <w:sz w:val="22"/>
          <w:szCs w:val="22"/>
        </w:rPr>
        <w:t xml:space="preserve"> 2)      w przypadku nadania dokumentacji przesyłką listową – takie potwierdzenie stanowi dowód nadania.</w:t>
      </w:r>
    </w:p>
    <w:p w:rsidR="00806C9A" w:rsidRPr="00A00D0E" w:rsidRDefault="00806C9A" w:rsidP="00806C9A">
      <w:pPr>
        <w:jc w:val="both"/>
        <w:rPr>
          <w:b/>
          <w:bCs/>
          <w:sz w:val="22"/>
          <w:szCs w:val="22"/>
        </w:rPr>
      </w:pPr>
      <w:r w:rsidRPr="00A00D0E">
        <w:rPr>
          <w:b/>
          <w:bCs/>
          <w:sz w:val="22"/>
          <w:szCs w:val="22"/>
        </w:rPr>
        <w:t xml:space="preserve">Odpowiedź na pytanie nr 86: </w:t>
      </w:r>
    </w:p>
    <w:p w:rsidR="0088649A" w:rsidRPr="00A00D0E" w:rsidRDefault="0088649A" w:rsidP="0088649A">
      <w:pPr>
        <w:jc w:val="both"/>
        <w:rPr>
          <w:snapToGrid w:val="0"/>
          <w:sz w:val="22"/>
          <w:szCs w:val="22"/>
        </w:rPr>
      </w:pPr>
      <w:r w:rsidRPr="00A00D0E">
        <w:rPr>
          <w:bCs/>
          <w:sz w:val="22"/>
          <w:szCs w:val="22"/>
        </w:rPr>
        <w:t xml:space="preserve">Zamawiający wyjaśnia, iż </w:t>
      </w:r>
      <w:r w:rsidR="00C522CB" w:rsidRPr="00A00D0E">
        <w:rPr>
          <w:sz w:val="22"/>
          <w:szCs w:val="22"/>
        </w:rPr>
        <w:t>nie żąda dostarczenia dokumentu potwierdzającego</w:t>
      </w:r>
      <w:r w:rsidR="00EE5FDF" w:rsidRPr="00A00D0E">
        <w:rPr>
          <w:sz w:val="22"/>
          <w:szCs w:val="22"/>
        </w:rPr>
        <w:t xml:space="preserve"> wydanie jakiejkolwiek decyzji czy dokonanie wpisu do bazy danych</w:t>
      </w:r>
      <w:r w:rsidR="00C522CB" w:rsidRPr="00A00D0E">
        <w:rPr>
          <w:sz w:val="22"/>
          <w:szCs w:val="22"/>
        </w:rPr>
        <w:t xml:space="preserve">, </w:t>
      </w:r>
      <w:r w:rsidRPr="00A00D0E">
        <w:rPr>
          <w:sz w:val="22"/>
          <w:szCs w:val="22"/>
        </w:rPr>
        <w:t>a</w:t>
      </w:r>
      <w:r w:rsidR="00C522CB" w:rsidRPr="00A00D0E">
        <w:rPr>
          <w:sz w:val="22"/>
          <w:szCs w:val="22"/>
        </w:rPr>
        <w:t xml:space="preserve"> jedynie dokumentu potwierdzającego, że dokonano zgłoszenia/powiadomienia Urzędu Rejestracji Produktów Leczniczych, Wyrobów Medycznych i Produktów Biobójczych zgodnie </w:t>
      </w:r>
      <w:r w:rsidRPr="00A00D0E">
        <w:rPr>
          <w:sz w:val="22"/>
          <w:szCs w:val="22"/>
        </w:rPr>
        <w:t>z obowiązkiem określonym ustawą</w:t>
      </w:r>
      <w:r w:rsidR="00C522CB" w:rsidRPr="00A00D0E">
        <w:rPr>
          <w:sz w:val="22"/>
          <w:szCs w:val="22"/>
        </w:rPr>
        <w:t xml:space="preserve">  z dnia 20 maja 2010r o wyrobach medycznych</w:t>
      </w:r>
      <w:r w:rsidR="00C107DD" w:rsidRPr="00A00D0E">
        <w:rPr>
          <w:sz w:val="22"/>
          <w:szCs w:val="22"/>
        </w:rPr>
        <w:t xml:space="preserve"> </w:t>
      </w:r>
      <w:r w:rsidRPr="00A00D0E">
        <w:rPr>
          <w:snapToGrid w:val="0"/>
          <w:sz w:val="22"/>
          <w:szCs w:val="22"/>
        </w:rPr>
        <w:t>(Dz. U. Nr 107, poz. 679 z późn.zm.)</w:t>
      </w:r>
      <w:r w:rsidRPr="00A00D0E">
        <w:rPr>
          <w:rFonts w:eastAsia="Calibri"/>
          <w:snapToGrid w:val="0"/>
          <w:sz w:val="22"/>
          <w:szCs w:val="22"/>
          <w:lang w:eastAsia="en-US"/>
        </w:rPr>
        <w:t xml:space="preserve">. </w:t>
      </w:r>
    </w:p>
    <w:p w:rsidR="00C522CB" w:rsidRPr="00A00D0E" w:rsidRDefault="00C522CB" w:rsidP="00051BA7">
      <w:pPr>
        <w:jc w:val="both"/>
        <w:rPr>
          <w:b/>
          <w:bCs/>
          <w:sz w:val="22"/>
          <w:szCs w:val="22"/>
        </w:rPr>
      </w:pPr>
    </w:p>
    <w:p w:rsidR="0032667E" w:rsidRPr="00A00D0E" w:rsidRDefault="008752C5" w:rsidP="0032667E">
      <w:pPr>
        <w:rPr>
          <w:b/>
          <w:bCs/>
          <w:sz w:val="22"/>
          <w:szCs w:val="22"/>
        </w:rPr>
      </w:pPr>
      <w:r w:rsidRPr="00A00D0E">
        <w:rPr>
          <w:b/>
          <w:bCs/>
          <w:sz w:val="22"/>
          <w:szCs w:val="22"/>
        </w:rPr>
        <w:lastRenderedPageBreak/>
        <w:t>Pytanie nr 87:</w:t>
      </w:r>
      <w:r w:rsidR="005B5162" w:rsidRPr="00A00D0E">
        <w:rPr>
          <w:b/>
          <w:bCs/>
          <w:sz w:val="22"/>
          <w:szCs w:val="22"/>
        </w:rPr>
        <w:t xml:space="preserve"> </w:t>
      </w:r>
      <w:r w:rsidR="005B5162" w:rsidRPr="00A00D0E">
        <w:rPr>
          <w:sz w:val="22"/>
          <w:szCs w:val="22"/>
        </w:rPr>
        <w:t>pakiet 2 GENERATOR DIATERMII</w:t>
      </w:r>
    </w:p>
    <w:p w:rsidR="005B5162" w:rsidRPr="00A00D0E" w:rsidRDefault="005B5162" w:rsidP="0032667E">
      <w:pPr>
        <w:rPr>
          <w:b/>
          <w:bCs/>
          <w:sz w:val="22"/>
          <w:szCs w:val="22"/>
        </w:rPr>
      </w:pPr>
      <w:r w:rsidRPr="00A00D0E">
        <w:rPr>
          <w:sz w:val="22"/>
          <w:szCs w:val="22"/>
        </w:rPr>
        <w:t xml:space="preserve">Czy zamawiający dopuści zestaw urządzeń: generatora diatermii, noża harmonicznego i </w:t>
      </w:r>
      <w:proofErr w:type="spellStart"/>
      <w:r w:rsidRPr="00A00D0E">
        <w:rPr>
          <w:sz w:val="22"/>
          <w:szCs w:val="22"/>
        </w:rPr>
        <w:t>ewakuatora</w:t>
      </w:r>
      <w:proofErr w:type="spellEnd"/>
      <w:r w:rsidRPr="00A00D0E">
        <w:rPr>
          <w:sz w:val="22"/>
          <w:szCs w:val="22"/>
        </w:rPr>
        <w:t xml:space="preserve"> dymu o poniższych parametrach ?</w:t>
      </w:r>
    </w:p>
    <w:tbl>
      <w:tblPr>
        <w:tblW w:w="9087" w:type="dxa"/>
        <w:tblInd w:w="55" w:type="dxa"/>
        <w:tblCellMar>
          <w:left w:w="70" w:type="dxa"/>
          <w:right w:w="70" w:type="dxa"/>
        </w:tblCellMar>
        <w:tblLook w:val="04A0" w:firstRow="1" w:lastRow="0" w:firstColumn="1" w:lastColumn="0" w:noHBand="0" w:noVBand="1"/>
      </w:tblPr>
      <w:tblGrid>
        <w:gridCol w:w="580"/>
        <w:gridCol w:w="8507"/>
      </w:tblGrid>
      <w:tr w:rsidR="00A00D0E" w:rsidRPr="00A00D0E" w:rsidTr="004F5FEC">
        <w:trPr>
          <w:trHeight w:val="585"/>
        </w:trPr>
        <w:tc>
          <w:tcPr>
            <w:tcW w:w="5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b/>
                <w:bCs/>
                <w:i/>
                <w:iCs/>
                <w:sz w:val="22"/>
                <w:szCs w:val="22"/>
              </w:rPr>
            </w:pPr>
            <w:r w:rsidRPr="00A00D0E">
              <w:rPr>
                <w:b/>
                <w:bCs/>
                <w:i/>
                <w:iCs/>
                <w:sz w:val="22"/>
                <w:szCs w:val="22"/>
              </w:rPr>
              <w:t>Lp.</w:t>
            </w:r>
          </w:p>
        </w:tc>
        <w:tc>
          <w:tcPr>
            <w:tcW w:w="8507" w:type="dxa"/>
            <w:tcBorders>
              <w:top w:val="single" w:sz="8" w:space="0" w:color="000000"/>
              <w:left w:val="nil"/>
              <w:bottom w:val="single" w:sz="8" w:space="0" w:color="000000"/>
              <w:right w:val="single" w:sz="8" w:space="0" w:color="000000"/>
            </w:tcBorders>
            <w:shd w:val="clear" w:color="auto" w:fill="auto"/>
            <w:vAlign w:val="center"/>
            <w:hideMark/>
          </w:tcPr>
          <w:p w:rsidR="005B5162" w:rsidRPr="00A00D0E" w:rsidRDefault="005B5162" w:rsidP="005B5162">
            <w:pPr>
              <w:jc w:val="center"/>
              <w:rPr>
                <w:b/>
                <w:bCs/>
                <w:i/>
                <w:iCs/>
                <w:sz w:val="22"/>
                <w:szCs w:val="22"/>
              </w:rPr>
            </w:pPr>
            <w:r w:rsidRPr="00A00D0E">
              <w:rPr>
                <w:b/>
                <w:bCs/>
                <w:i/>
                <w:iCs/>
                <w:sz w:val="22"/>
                <w:szCs w:val="22"/>
              </w:rPr>
              <w:t>Parametry techniczne/opis</w:t>
            </w:r>
          </w:p>
        </w:tc>
      </w:tr>
      <w:tr w:rsidR="00A00D0E" w:rsidRPr="00A00D0E" w:rsidTr="004F5FEC">
        <w:trPr>
          <w:trHeight w:val="73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Aparat fabrycznie nowy wyprodukowany w 2015 roku, nie powystawowy</w:t>
            </w:r>
          </w:p>
        </w:tc>
      </w:tr>
      <w:tr w:rsidR="00A00D0E" w:rsidRPr="00A00D0E" w:rsidTr="004F5FEC">
        <w:trPr>
          <w:trHeight w:val="1096"/>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Automatyczne dopasowanie mocy wyjściowej aparatu dla cięcia (kontrola łuku w zależności od parametrów osprzętu, struktury i właściwości tkanki), kontrolowanego procesorem minimum 32-bitowym</w:t>
            </w:r>
          </w:p>
        </w:tc>
      </w:tr>
      <w:tr w:rsidR="00A00D0E" w:rsidRPr="00A00D0E" w:rsidTr="004F5FEC">
        <w:trPr>
          <w:trHeight w:val="43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Odporność aparatu na impuls defibrylacji</w:t>
            </w:r>
          </w:p>
        </w:tc>
      </w:tr>
      <w:tr w:rsidR="00A00D0E" w:rsidRPr="00A00D0E" w:rsidTr="004F5FEC">
        <w:trPr>
          <w:trHeight w:val="793"/>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Interaktywny ekran dotykowy PCT - płaski, odporny na uderzenia i zarysowania, z bezodpryskowego szkła bezpiecznego, łatwy do utrzymania w czystości. </w:t>
            </w:r>
          </w:p>
        </w:tc>
      </w:tr>
      <w:tr w:rsidR="00A00D0E" w:rsidRPr="00A00D0E" w:rsidTr="004F5FEC">
        <w:trPr>
          <w:trHeight w:val="1244"/>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5.</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System podświetlanych gniazd:</w:t>
            </w:r>
            <w:r w:rsidRPr="00A00D0E">
              <w:rPr>
                <w:sz w:val="22"/>
                <w:szCs w:val="22"/>
              </w:rPr>
              <w:br/>
              <w:t>- podświetlenie wolnych gniazd</w:t>
            </w:r>
            <w:r w:rsidRPr="00A00D0E">
              <w:rPr>
                <w:sz w:val="22"/>
                <w:szCs w:val="22"/>
              </w:rPr>
              <w:br/>
              <w:t>- brak podświetlenia gniazd z podłączonym instrumentem,</w:t>
            </w:r>
            <w:r w:rsidRPr="00A00D0E">
              <w:rPr>
                <w:sz w:val="22"/>
                <w:szCs w:val="22"/>
              </w:rPr>
              <w:br/>
              <w:t>- podświetlenie danego gniazda miga w czasie zmiany ustawień</w:t>
            </w:r>
          </w:p>
        </w:tc>
      </w:tr>
      <w:tr w:rsidR="00A00D0E" w:rsidRPr="00A00D0E" w:rsidTr="004F5FEC">
        <w:trPr>
          <w:trHeight w:val="221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6.</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Aparat wyposażony w gniazda przyłączeniowe:</w:t>
            </w:r>
            <w:r w:rsidRPr="00A00D0E">
              <w:rPr>
                <w:sz w:val="22"/>
                <w:szCs w:val="22"/>
              </w:rPr>
              <w:br/>
              <w:t xml:space="preserve">- 2 gniazda </w:t>
            </w:r>
            <w:proofErr w:type="spellStart"/>
            <w:r w:rsidRPr="00A00D0E">
              <w:rPr>
                <w:sz w:val="22"/>
                <w:szCs w:val="22"/>
              </w:rPr>
              <w:t>monopolarne</w:t>
            </w:r>
            <w:proofErr w:type="spellEnd"/>
            <w:r w:rsidRPr="00A00D0E">
              <w:rPr>
                <w:sz w:val="22"/>
                <w:szCs w:val="22"/>
              </w:rPr>
              <w:t xml:space="preserve"> z możliwością podłączenia kabli w standardzie 3-pin oraz 1-pin 4mm, 5mm, 8mm bez dodatkowych adapterów,</w:t>
            </w:r>
            <w:r w:rsidRPr="00A00D0E">
              <w:rPr>
                <w:sz w:val="22"/>
                <w:szCs w:val="22"/>
              </w:rPr>
              <w:br/>
              <w:t>- 3 gniazda bipolarne z możliwością podłączenia kabli w standardzie 3-pin, 2-pin, 1-pin bez dodatkowych adapterów</w:t>
            </w:r>
            <w:r w:rsidRPr="00A00D0E">
              <w:rPr>
                <w:sz w:val="22"/>
                <w:szCs w:val="22"/>
              </w:rPr>
              <w:br/>
              <w:t>- gniazdo elektrody neutralnej</w:t>
            </w:r>
          </w:p>
        </w:tc>
      </w:tr>
      <w:tr w:rsidR="00A00D0E" w:rsidRPr="00A00D0E" w:rsidTr="004F5FEC">
        <w:trPr>
          <w:trHeight w:val="66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7.</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Możliwość wyświetlania nastaw wyłącznie w używanych gniazdach i ukrycia nastaw w gniazdach aktualnie nie używanych</w:t>
            </w:r>
          </w:p>
        </w:tc>
      </w:tr>
      <w:tr w:rsidR="00A00D0E" w:rsidRPr="00A00D0E" w:rsidTr="004F5FEC">
        <w:trPr>
          <w:trHeight w:val="683"/>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8.</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Płytkie, intuicyjne menu, ograniczone do maksymalnie trzech poziomów.</w:t>
            </w:r>
          </w:p>
        </w:tc>
      </w:tr>
      <w:tr w:rsidR="00A00D0E" w:rsidRPr="00A00D0E" w:rsidTr="004F5FEC">
        <w:trPr>
          <w:trHeight w:val="826"/>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9.</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spacing w:after="240"/>
              <w:rPr>
                <w:sz w:val="22"/>
                <w:szCs w:val="22"/>
              </w:rPr>
            </w:pPr>
            <w:r w:rsidRPr="00A00D0E">
              <w:rPr>
                <w:sz w:val="22"/>
                <w:szCs w:val="22"/>
              </w:rPr>
              <w:t xml:space="preserve">Interfejs użytkownika oparty na oknach z ikonami odzwierciedlającymi używany tryb i nastawy. Zmiana grafiki na ikonach następuje wraz ze zmianą mocy i efektów. </w:t>
            </w:r>
          </w:p>
        </w:tc>
      </w:tr>
      <w:tr w:rsidR="00A00D0E" w:rsidRPr="00A00D0E" w:rsidTr="004F5FEC">
        <w:trPr>
          <w:trHeight w:val="1688"/>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10.</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Rozbudowany system pomocy dla użytkownika:</w:t>
            </w:r>
            <w:r w:rsidRPr="00A00D0E">
              <w:rPr>
                <w:sz w:val="22"/>
                <w:szCs w:val="22"/>
              </w:rPr>
              <w:br w:type="page"/>
              <w:t>- komunikaty, ostrzeżenia, informacje w języku polskim,</w:t>
            </w:r>
            <w:r w:rsidRPr="00A00D0E">
              <w:rPr>
                <w:sz w:val="22"/>
                <w:szCs w:val="22"/>
              </w:rPr>
              <w:br w:type="page"/>
              <w:t>- możliwość wyświetlenia wyjaśnień/instrukcji dla każdego poziomu menu, trybu pracy, opcji,</w:t>
            </w:r>
            <w:r w:rsidRPr="00A00D0E">
              <w:rPr>
                <w:sz w:val="22"/>
                <w:szCs w:val="22"/>
              </w:rPr>
              <w:br w:type="page"/>
              <w:t>- sugestie dotyczące naprawienia błędu,</w:t>
            </w:r>
            <w:r w:rsidRPr="00A00D0E">
              <w:rPr>
                <w:sz w:val="22"/>
                <w:szCs w:val="22"/>
              </w:rPr>
              <w:br w:type="page"/>
              <w:t>- możliwość wyświetlenia filmu instruktażowego na ekranie aparatu,</w:t>
            </w:r>
            <w:r w:rsidRPr="00A00D0E">
              <w:rPr>
                <w:sz w:val="22"/>
                <w:szCs w:val="22"/>
              </w:rPr>
              <w:br w:type="page"/>
              <w:t>- instrukcja obsługi w języku polskim dostępna w menu generatora.</w:t>
            </w:r>
          </w:p>
        </w:tc>
      </w:tr>
      <w:tr w:rsidR="00A00D0E" w:rsidRPr="00A00D0E" w:rsidTr="004F5FEC">
        <w:trPr>
          <w:trHeight w:val="1982"/>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11.</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spacing w:after="240"/>
              <w:rPr>
                <w:sz w:val="22"/>
                <w:szCs w:val="22"/>
              </w:rPr>
            </w:pPr>
            <w:r w:rsidRPr="00A00D0E">
              <w:rPr>
                <w:sz w:val="22"/>
                <w:szCs w:val="22"/>
              </w:rPr>
              <w:t>Czytelny i prosty system monitorujący poprawność aplikacji i stan połączenia elektrody biernej, wyświetlanie informacji o elektrodzie:</w:t>
            </w:r>
            <w:r w:rsidRPr="00A00D0E">
              <w:rPr>
                <w:sz w:val="22"/>
                <w:szCs w:val="22"/>
              </w:rPr>
              <w:br/>
              <w:t>- dzielona</w:t>
            </w:r>
            <w:r w:rsidRPr="00A00D0E">
              <w:rPr>
                <w:sz w:val="22"/>
                <w:szCs w:val="22"/>
              </w:rPr>
              <w:br/>
              <w:t>- niedzielona</w:t>
            </w:r>
            <w:r w:rsidRPr="00A00D0E">
              <w:rPr>
                <w:sz w:val="22"/>
                <w:szCs w:val="22"/>
              </w:rPr>
              <w:br/>
              <w:t>- dzielona pediatryczna</w:t>
            </w:r>
            <w:r w:rsidRPr="00A00D0E">
              <w:rPr>
                <w:sz w:val="22"/>
                <w:szCs w:val="22"/>
              </w:rPr>
              <w:br/>
              <w:t>- brak elektrody</w:t>
            </w:r>
            <w:r w:rsidRPr="00A00D0E">
              <w:rPr>
                <w:sz w:val="22"/>
                <w:szCs w:val="22"/>
              </w:rPr>
              <w:br/>
              <w:t>- wskaźnik poprawności przylegania elektrody.</w:t>
            </w:r>
          </w:p>
        </w:tc>
      </w:tr>
      <w:tr w:rsidR="00A00D0E" w:rsidRPr="00A00D0E" w:rsidTr="004F5FEC">
        <w:trPr>
          <w:trHeight w:val="962"/>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lastRenderedPageBreak/>
              <w:t>12.</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Automatyczne ograniczenie mocy do 50W we wszystkich programach w przypadku podłączenia elektrody neutralnej pediatrycznej</w:t>
            </w:r>
          </w:p>
        </w:tc>
      </w:tr>
      <w:tr w:rsidR="00A00D0E" w:rsidRPr="00A00D0E" w:rsidTr="004F5FEC">
        <w:trPr>
          <w:trHeight w:val="457"/>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13.</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Swobodne przypisywanie przełączników nożnych do dowolnych gniazd mono- i bipolarnych z panelu czołowego.</w:t>
            </w:r>
          </w:p>
        </w:tc>
      </w:tr>
      <w:tr w:rsidR="00A00D0E" w:rsidRPr="00A00D0E" w:rsidTr="004F5FEC">
        <w:trPr>
          <w:trHeight w:val="1452"/>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14.</w:t>
            </w:r>
          </w:p>
        </w:tc>
        <w:tc>
          <w:tcPr>
            <w:tcW w:w="8507" w:type="dxa"/>
            <w:tcBorders>
              <w:top w:val="nil"/>
              <w:left w:val="nil"/>
              <w:bottom w:val="single" w:sz="8" w:space="0" w:color="000000"/>
              <w:right w:val="single" w:sz="8" w:space="0" w:color="000000"/>
            </w:tcBorders>
            <w:shd w:val="clear" w:color="auto" w:fill="auto"/>
            <w:vAlign w:val="bottom"/>
            <w:hideMark/>
          </w:tcPr>
          <w:p w:rsidR="005B5162" w:rsidRPr="00A00D0E" w:rsidRDefault="005B5162" w:rsidP="005B5162">
            <w:pPr>
              <w:rPr>
                <w:sz w:val="22"/>
                <w:szCs w:val="22"/>
              </w:rPr>
            </w:pPr>
            <w:r w:rsidRPr="00A00D0E">
              <w:rPr>
                <w:sz w:val="22"/>
                <w:szCs w:val="22"/>
              </w:rPr>
              <w:t>Gniazda przyłączeniowe na panelu tylnym:</w:t>
            </w:r>
            <w:r w:rsidRPr="00A00D0E">
              <w:rPr>
                <w:sz w:val="22"/>
                <w:szCs w:val="22"/>
              </w:rPr>
              <w:br/>
              <w:t>- zasilania sieciowego</w:t>
            </w:r>
            <w:r w:rsidRPr="00A00D0E">
              <w:rPr>
                <w:sz w:val="22"/>
                <w:szCs w:val="22"/>
              </w:rPr>
              <w:br/>
              <w:t>- min. dwa dla przełączników nożnych</w:t>
            </w:r>
            <w:r w:rsidRPr="00A00D0E">
              <w:rPr>
                <w:sz w:val="22"/>
                <w:szCs w:val="22"/>
              </w:rPr>
              <w:br/>
              <w:t>- wyrównania potencjałów</w:t>
            </w:r>
            <w:r w:rsidRPr="00A00D0E">
              <w:rPr>
                <w:sz w:val="22"/>
                <w:szCs w:val="22"/>
              </w:rPr>
              <w:br/>
              <w:t>- port USB</w:t>
            </w:r>
            <w:r w:rsidRPr="00A00D0E">
              <w:rPr>
                <w:sz w:val="22"/>
                <w:szCs w:val="22"/>
              </w:rPr>
              <w:br/>
              <w:t>- gniazda przystawki argonowej</w:t>
            </w:r>
          </w:p>
        </w:tc>
      </w:tr>
      <w:tr w:rsidR="00A00D0E" w:rsidRPr="00A00D0E" w:rsidTr="004F5FEC">
        <w:trPr>
          <w:trHeight w:val="90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15.</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Liczba miejsc w pamięci aparatu dla minimum 300 programów z możliwością ich swobodnego opisu w języku polskim</w:t>
            </w:r>
          </w:p>
        </w:tc>
      </w:tr>
      <w:tr w:rsidR="00A00D0E" w:rsidRPr="00A00D0E" w:rsidTr="004F5FEC">
        <w:trPr>
          <w:trHeight w:val="90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16.</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Możliwość zapisania min. 6 dowolnych kompletów nastaw na pamięci zewnętrznej</w:t>
            </w:r>
          </w:p>
        </w:tc>
      </w:tr>
      <w:tr w:rsidR="00A00D0E" w:rsidRPr="00A00D0E" w:rsidTr="004F5FEC">
        <w:trPr>
          <w:trHeight w:val="90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17.</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Regulacja mocy cięcia w programach standardowych do min. 400W ± 5%</w:t>
            </w:r>
          </w:p>
        </w:tc>
      </w:tr>
      <w:tr w:rsidR="00A00D0E" w:rsidRPr="00A00D0E" w:rsidTr="004F5FEC">
        <w:trPr>
          <w:trHeight w:val="63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18.</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Minimum 9 stopni hemostazy dla cięcia </w:t>
            </w:r>
            <w:proofErr w:type="spellStart"/>
            <w:r w:rsidRPr="00A00D0E">
              <w:rPr>
                <w:sz w:val="22"/>
                <w:szCs w:val="22"/>
              </w:rPr>
              <w:t>monopolarnego</w:t>
            </w:r>
            <w:proofErr w:type="spellEnd"/>
          </w:p>
        </w:tc>
      </w:tr>
      <w:tr w:rsidR="00A00D0E" w:rsidRPr="00A00D0E" w:rsidTr="004F5FEC">
        <w:trPr>
          <w:trHeight w:val="2662"/>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19.</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Automatyczne ustawianie parametrów i mocy cięcia </w:t>
            </w:r>
            <w:proofErr w:type="spellStart"/>
            <w:r w:rsidRPr="00A00D0E">
              <w:rPr>
                <w:sz w:val="22"/>
                <w:szCs w:val="22"/>
              </w:rPr>
              <w:t>monopolarnego</w:t>
            </w:r>
            <w:proofErr w:type="spellEnd"/>
            <w:r w:rsidRPr="00A00D0E">
              <w:rPr>
                <w:sz w:val="22"/>
                <w:szCs w:val="22"/>
              </w:rPr>
              <w:t xml:space="preserve"> wraz z wyborem trybów cięcia:  </w:t>
            </w:r>
            <w:r w:rsidRPr="00A00D0E">
              <w:rPr>
                <w:sz w:val="22"/>
                <w:szCs w:val="22"/>
              </w:rPr>
              <w:br/>
              <w:t>- Cięcie standardowe</w:t>
            </w:r>
            <w:r w:rsidRPr="00A00D0E">
              <w:rPr>
                <w:sz w:val="22"/>
                <w:szCs w:val="22"/>
              </w:rPr>
              <w:br/>
              <w:t>- Cięcie suche</w:t>
            </w:r>
            <w:r w:rsidRPr="00A00D0E">
              <w:rPr>
                <w:sz w:val="22"/>
                <w:szCs w:val="22"/>
              </w:rPr>
              <w:br/>
              <w:t>- Cięcie mikro</w:t>
            </w:r>
            <w:r w:rsidRPr="00A00D0E">
              <w:rPr>
                <w:sz w:val="22"/>
                <w:szCs w:val="22"/>
              </w:rPr>
              <w:br/>
              <w:t xml:space="preserve">- Cięcie pętlą i nożem - </w:t>
            </w:r>
            <w:proofErr w:type="spellStart"/>
            <w:r w:rsidRPr="00A00D0E">
              <w:rPr>
                <w:sz w:val="22"/>
                <w:szCs w:val="22"/>
              </w:rPr>
              <w:t>GastroCut</w:t>
            </w:r>
            <w:proofErr w:type="spellEnd"/>
            <w:r w:rsidRPr="00A00D0E">
              <w:rPr>
                <w:sz w:val="22"/>
                <w:szCs w:val="22"/>
              </w:rPr>
              <w:br/>
              <w:t>- Cięcie pętlą ginekologiczną do laparoskopowej resekcji macicy</w:t>
            </w:r>
            <w:r w:rsidRPr="00A00D0E">
              <w:rPr>
                <w:sz w:val="22"/>
                <w:szCs w:val="22"/>
              </w:rPr>
              <w:br/>
              <w:t>- Cięcie laparoskopowe</w:t>
            </w:r>
            <w:r w:rsidRPr="00A00D0E">
              <w:rPr>
                <w:sz w:val="22"/>
                <w:szCs w:val="22"/>
              </w:rPr>
              <w:br/>
              <w:t xml:space="preserve">- Resekcja </w:t>
            </w:r>
            <w:proofErr w:type="spellStart"/>
            <w:r w:rsidRPr="00A00D0E">
              <w:rPr>
                <w:sz w:val="22"/>
                <w:szCs w:val="22"/>
              </w:rPr>
              <w:t>monopolarna</w:t>
            </w:r>
            <w:proofErr w:type="spellEnd"/>
          </w:p>
        </w:tc>
      </w:tr>
      <w:tr w:rsidR="00A00D0E" w:rsidRPr="00A00D0E" w:rsidTr="004F5FEC">
        <w:trPr>
          <w:trHeight w:val="75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20.</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Regulacja mocy koagulacji </w:t>
            </w:r>
            <w:proofErr w:type="spellStart"/>
            <w:r w:rsidRPr="00A00D0E">
              <w:rPr>
                <w:sz w:val="22"/>
                <w:szCs w:val="22"/>
              </w:rPr>
              <w:t>monopolarnej</w:t>
            </w:r>
            <w:proofErr w:type="spellEnd"/>
            <w:r w:rsidRPr="00A00D0E">
              <w:rPr>
                <w:sz w:val="22"/>
                <w:szCs w:val="22"/>
              </w:rPr>
              <w:t xml:space="preserve"> do min. 250W±5%</w:t>
            </w:r>
          </w:p>
        </w:tc>
      </w:tr>
      <w:tr w:rsidR="00A00D0E" w:rsidRPr="00A00D0E" w:rsidTr="004F5FEC">
        <w:trPr>
          <w:trHeight w:val="202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21.</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Tryby koagulacji </w:t>
            </w:r>
            <w:proofErr w:type="spellStart"/>
            <w:r w:rsidRPr="00A00D0E">
              <w:rPr>
                <w:sz w:val="22"/>
                <w:szCs w:val="22"/>
              </w:rPr>
              <w:t>monopolarnej</w:t>
            </w:r>
            <w:proofErr w:type="spellEnd"/>
            <w:r w:rsidRPr="00A00D0E">
              <w:rPr>
                <w:sz w:val="22"/>
                <w:szCs w:val="22"/>
              </w:rPr>
              <w:t>:</w:t>
            </w:r>
            <w:r w:rsidRPr="00A00D0E">
              <w:rPr>
                <w:sz w:val="22"/>
                <w:szCs w:val="22"/>
              </w:rPr>
              <w:br/>
              <w:t xml:space="preserve">- miękka, </w:t>
            </w:r>
            <w:r w:rsidRPr="00A00D0E">
              <w:rPr>
                <w:sz w:val="22"/>
                <w:szCs w:val="22"/>
              </w:rPr>
              <w:br/>
              <w:t>- 3 forsowne (nietnąca, mieszana tnąca),</w:t>
            </w:r>
            <w:r w:rsidRPr="00A00D0E">
              <w:rPr>
                <w:sz w:val="22"/>
                <w:szCs w:val="22"/>
              </w:rPr>
              <w:br/>
              <w:t xml:space="preserve">- spray, </w:t>
            </w:r>
            <w:r w:rsidRPr="00A00D0E">
              <w:rPr>
                <w:sz w:val="22"/>
                <w:szCs w:val="22"/>
              </w:rPr>
              <w:br/>
              <w:t xml:space="preserve">- </w:t>
            </w:r>
            <w:proofErr w:type="spellStart"/>
            <w:r w:rsidRPr="00A00D0E">
              <w:rPr>
                <w:sz w:val="22"/>
                <w:szCs w:val="22"/>
              </w:rPr>
              <w:t>kardio</w:t>
            </w:r>
            <w:proofErr w:type="spellEnd"/>
            <w:r w:rsidRPr="00A00D0E">
              <w:rPr>
                <w:sz w:val="22"/>
                <w:szCs w:val="22"/>
              </w:rPr>
              <w:t xml:space="preserve"> (</w:t>
            </w:r>
            <w:proofErr w:type="spellStart"/>
            <w:r w:rsidRPr="00A00D0E">
              <w:rPr>
                <w:sz w:val="22"/>
                <w:szCs w:val="22"/>
              </w:rPr>
              <w:t>thorax</w:t>
            </w:r>
            <w:proofErr w:type="spellEnd"/>
            <w:r w:rsidRPr="00A00D0E">
              <w:rPr>
                <w:sz w:val="22"/>
                <w:szCs w:val="22"/>
              </w:rPr>
              <w:t xml:space="preserve">, </w:t>
            </w:r>
            <w:proofErr w:type="spellStart"/>
            <w:r w:rsidRPr="00A00D0E">
              <w:rPr>
                <w:sz w:val="22"/>
                <w:szCs w:val="22"/>
              </w:rPr>
              <w:t>mammaria</w:t>
            </w:r>
            <w:proofErr w:type="spellEnd"/>
            <w:r w:rsidRPr="00A00D0E">
              <w:rPr>
                <w:sz w:val="22"/>
                <w:szCs w:val="22"/>
              </w:rPr>
              <w:t xml:space="preserve">) </w:t>
            </w:r>
            <w:r w:rsidRPr="00A00D0E">
              <w:rPr>
                <w:sz w:val="22"/>
                <w:szCs w:val="22"/>
              </w:rPr>
              <w:br/>
              <w:t xml:space="preserve">- gastro, </w:t>
            </w:r>
            <w:r w:rsidRPr="00A00D0E">
              <w:rPr>
                <w:sz w:val="22"/>
                <w:szCs w:val="22"/>
              </w:rPr>
              <w:br/>
              <w:t>- laparoskopia</w:t>
            </w:r>
          </w:p>
        </w:tc>
      </w:tr>
      <w:tr w:rsidR="00A00D0E" w:rsidRPr="00A00D0E" w:rsidTr="004F5FEC">
        <w:trPr>
          <w:trHeight w:val="79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22.</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Możliwość koagulacji </w:t>
            </w:r>
            <w:proofErr w:type="spellStart"/>
            <w:r w:rsidRPr="00A00D0E">
              <w:rPr>
                <w:sz w:val="22"/>
                <w:szCs w:val="22"/>
              </w:rPr>
              <w:t>monopolarnej</w:t>
            </w:r>
            <w:proofErr w:type="spellEnd"/>
            <w:r w:rsidRPr="00A00D0E">
              <w:rPr>
                <w:sz w:val="22"/>
                <w:szCs w:val="22"/>
              </w:rPr>
              <w:t xml:space="preserve"> za pomocą dwóch instrumentów jednocześnie</w:t>
            </w:r>
          </w:p>
        </w:tc>
      </w:tr>
      <w:tr w:rsidR="00A00D0E" w:rsidRPr="00A00D0E" w:rsidTr="004F5FEC">
        <w:trPr>
          <w:trHeight w:val="69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23.</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Możliwość regulacji efektu w koagulacji </w:t>
            </w:r>
            <w:proofErr w:type="spellStart"/>
            <w:r w:rsidRPr="00A00D0E">
              <w:rPr>
                <w:sz w:val="22"/>
                <w:szCs w:val="22"/>
              </w:rPr>
              <w:t>monopolarnej</w:t>
            </w:r>
            <w:proofErr w:type="spellEnd"/>
          </w:p>
        </w:tc>
      </w:tr>
      <w:tr w:rsidR="00A00D0E" w:rsidRPr="00A00D0E" w:rsidTr="004F5FEC">
        <w:trPr>
          <w:trHeight w:val="60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lastRenderedPageBreak/>
              <w:t>24.</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Regulacja mocy cięcia bipolarnego do min. 200W </w:t>
            </w:r>
          </w:p>
        </w:tc>
      </w:tr>
      <w:tr w:rsidR="00A00D0E" w:rsidRPr="00A00D0E" w:rsidTr="004F5FEC">
        <w:trPr>
          <w:trHeight w:val="673"/>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25.</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Regulacja mocy koagulacji bipolarnej do min. 120W   </w:t>
            </w:r>
          </w:p>
        </w:tc>
      </w:tr>
      <w:tr w:rsidR="00A00D0E" w:rsidRPr="00A00D0E" w:rsidTr="004F5FEC">
        <w:trPr>
          <w:trHeight w:val="99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26.</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Minimum 5 trybów koagulacji bipolarnej (w tym standard, mikro, forsowna)</w:t>
            </w:r>
          </w:p>
        </w:tc>
      </w:tr>
      <w:tr w:rsidR="00A00D0E" w:rsidRPr="00A00D0E" w:rsidTr="004F5FEC">
        <w:trPr>
          <w:trHeight w:val="773"/>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27.</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Precyzyjne dawkowanie mocy w koagulacji bipolarnej mikro co 0,1W</w:t>
            </w:r>
          </w:p>
        </w:tc>
      </w:tr>
      <w:tr w:rsidR="00A00D0E" w:rsidRPr="00A00D0E" w:rsidTr="004F5FEC">
        <w:trPr>
          <w:trHeight w:val="996"/>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28.</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Możliwość jednoczesnej koagulacji bipolarnej za pomocą dwóch instrumentów sterowanych z włączników nożnych, z odrębną regulacją mocy dla każdego instrumentu</w:t>
            </w:r>
          </w:p>
        </w:tc>
      </w:tr>
      <w:tr w:rsidR="00A00D0E" w:rsidRPr="00A00D0E" w:rsidTr="004F5FEC">
        <w:trPr>
          <w:trHeight w:val="99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29.</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Aktywacja koagulacji bipolarnej z funkcją AUTOSTART regulowaną z dokładnością co 0,05 sekundy w zakresie od 0,5s do 2,5s</w:t>
            </w:r>
          </w:p>
        </w:tc>
      </w:tr>
      <w:tr w:rsidR="00A00D0E" w:rsidRPr="00A00D0E" w:rsidTr="004F5FEC">
        <w:trPr>
          <w:trHeight w:val="99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30.</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Możliwość koagulacji symultanicznej</w:t>
            </w:r>
          </w:p>
        </w:tc>
      </w:tr>
      <w:tr w:rsidR="00A00D0E" w:rsidRPr="00A00D0E" w:rsidTr="004F5FEC">
        <w:trPr>
          <w:trHeight w:val="117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31.</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Aparat wyposażony w system zamykania naczyń o średnicy do 7mm, którego skuteczność potwierdzają badania porównawcze</w:t>
            </w:r>
          </w:p>
        </w:tc>
      </w:tr>
      <w:tr w:rsidR="00A00D0E" w:rsidRPr="00A00D0E" w:rsidTr="004F5FEC">
        <w:trPr>
          <w:trHeight w:val="117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32.</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Cykl zamykania naczyń w pełni automatyczny, bez konieczności wyboru ustawień mocy i efektów, dostosowany do używanego narzędzia</w:t>
            </w:r>
          </w:p>
        </w:tc>
      </w:tr>
      <w:tr w:rsidR="00A00D0E" w:rsidRPr="00A00D0E" w:rsidTr="004F5FEC">
        <w:trPr>
          <w:trHeight w:val="88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33.</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Aktywacja narzędzi wielorazowych tylko przez wyłącznik nożny</w:t>
            </w:r>
          </w:p>
        </w:tc>
      </w:tr>
      <w:tr w:rsidR="00A00D0E" w:rsidRPr="00A00D0E" w:rsidTr="004F5FEC">
        <w:trPr>
          <w:trHeight w:val="91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34.</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Możliwość podłączenia narzędzi do </w:t>
            </w:r>
            <w:proofErr w:type="spellStart"/>
            <w:r w:rsidRPr="00A00D0E">
              <w:rPr>
                <w:sz w:val="22"/>
                <w:szCs w:val="22"/>
              </w:rPr>
              <w:t>ligacji</w:t>
            </w:r>
            <w:proofErr w:type="spellEnd"/>
            <w:r w:rsidRPr="00A00D0E">
              <w:rPr>
                <w:sz w:val="22"/>
                <w:szCs w:val="22"/>
              </w:rPr>
              <w:t xml:space="preserve"> do dowolnego gniazda bipolarnego</w:t>
            </w:r>
          </w:p>
        </w:tc>
      </w:tr>
      <w:tr w:rsidR="00A00D0E" w:rsidRPr="00A00D0E" w:rsidTr="004F5FEC">
        <w:trPr>
          <w:trHeight w:val="64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35.</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Automatyczna sygnalizacja dźwiękowa zakończonej procedury zamykania naczyń</w:t>
            </w:r>
          </w:p>
        </w:tc>
      </w:tr>
      <w:tr w:rsidR="00A00D0E" w:rsidRPr="00A00D0E" w:rsidTr="004F5FEC">
        <w:trPr>
          <w:trHeight w:val="85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36.</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Program do resekcji bipolarnej z automatycznie dobieranymi parametrami mocy i możliwością wyboru efektu </w:t>
            </w:r>
          </w:p>
        </w:tc>
      </w:tr>
      <w:tr w:rsidR="00A00D0E" w:rsidRPr="00A00D0E" w:rsidTr="004F5FEC">
        <w:trPr>
          <w:trHeight w:val="132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37.</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Automatyczne rozpoznawanie przez system podłączenia narzędzi standardowych (jak uchwyt </w:t>
            </w:r>
            <w:proofErr w:type="spellStart"/>
            <w:r w:rsidRPr="00A00D0E">
              <w:rPr>
                <w:sz w:val="22"/>
                <w:szCs w:val="22"/>
              </w:rPr>
              <w:t>monopolarny</w:t>
            </w:r>
            <w:proofErr w:type="spellEnd"/>
            <w:r w:rsidRPr="00A00D0E">
              <w:rPr>
                <w:sz w:val="22"/>
                <w:szCs w:val="22"/>
              </w:rPr>
              <w:t>, pęseta) i ustawienie optymalnych parametrów dla nich</w:t>
            </w:r>
          </w:p>
        </w:tc>
      </w:tr>
      <w:tr w:rsidR="00A00D0E" w:rsidRPr="00A00D0E" w:rsidTr="004F5FEC">
        <w:trPr>
          <w:trHeight w:val="111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lastRenderedPageBreak/>
              <w:t>38.</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Automatyczne rozpoznawanie instrumentów specjalnych (do zamykania naczyń, resekcji) i ustawienie optymalnych parametrów dla nich</w:t>
            </w:r>
          </w:p>
        </w:tc>
      </w:tr>
      <w:tr w:rsidR="00A00D0E" w:rsidRPr="00A00D0E" w:rsidTr="004F5FEC">
        <w:trPr>
          <w:trHeight w:val="91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39.</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Możliwość aktualizacji oprogramowania przez gniazdo USB lub gniazdo internetowe</w:t>
            </w:r>
          </w:p>
        </w:tc>
      </w:tr>
      <w:tr w:rsidR="00A00D0E" w:rsidRPr="00A00D0E" w:rsidTr="004F5FEC">
        <w:trPr>
          <w:trHeight w:val="91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40.</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Odrębna zmiana poziomu głośności dla aktywacji, przycisków i dźwięków alarmowych</w:t>
            </w:r>
          </w:p>
        </w:tc>
      </w:tr>
      <w:tr w:rsidR="00A00D0E" w:rsidRPr="00A00D0E" w:rsidTr="004F5FEC">
        <w:trPr>
          <w:trHeight w:val="915"/>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41.</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Możliwość zmiany jasności ekranu w zależności od oświetlenia sali operacyjnej</w:t>
            </w:r>
          </w:p>
        </w:tc>
      </w:tr>
      <w:tr w:rsidR="00A00D0E" w:rsidRPr="00A00D0E" w:rsidTr="004F5FEC">
        <w:trPr>
          <w:trHeight w:val="93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42.</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Możliwość integracji dodatkowych urządzeń chirurgicznych, np. przystawka argonowa</w:t>
            </w:r>
          </w:p>
        </w:tc>
      </w:tr>
      <w:tr w:rsidR="00A00D0E" w:rsidRPr="00A00D0E" w:rsidTr="004F5FEC">
        <w:trPr>
          <w:trHeight w:val="93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43.</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proofErr w:type="spellStart"/>
            <w:r w:rsidRPr="00A00D0E">
              <w:rPr>
                <w:sz w:val="22"/>
                <w:szCs w:val="22"/>
              </w:rPr>
              <w:t>Ewakuator</w:t>
            </w:r>
            <w:proofErr w:type="spellEnd"/>
            <w:r w:rsidRPr="00A00D0E">
              <w:rPr>
                <w:sz w:val="22"/>
                <w:szCs w:val="22"/>
              </w:rPr>
              <w:t xml:space="preserve"> dymu z możliwością podłączenia węży o 3 średnicach, automatyczna aktywacja , do chirurgii otwartej i laparoskopowej</w:t>
            </w:r>
          </w:p>
        </w:tc>
      </w:tr>
      <w:tr w:rsidR="00A00D0E" w:rsidRPr="00A00D0E" w:rsidTr="004F5FEC">
        <w:trPr>
          <w:trHeight w:val="93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44.</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Filtr do </w:t>
            </w:r>
            <w:proofErr w:type="spellStart"/>
            <w:r w:rsidRPr="00A00D0E">
              <w:rPr>
                <w:sz w:val="22"/>
                <w:szCs w:val="22"/>
              </w:rPr>
              <w:t>ewakuatora</w:t>
            </w:r>
            <w:proofErr w:type="spellEnd"/>
            <w:r w:rsidRPr="00A00D0E">
              <w:rPr>
                <w:sz w:val="22"/>
                <w:szCs w:val="22"/>
              </w:rPr>
              <w:t xml:space="preserve"> dymu</w:t>
            </w:r>
          </w:p>
        </w:tc>
      </w:tr>
      <w:tr w:rsidR="00A00D0E" w:rsidRPr="00A00D0E" w:rsidTr="004F5FEC">
        <w:trPr>
          <w:trHeight w:val="93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45.</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 xml:space="preserve">Nóż harmoniczny z możliwością podłączenia końcówek do chirurgii laparoskopowych i otwartych, </w:t>
            </w:r>
            <w:proofErr w:type="spellStart"/>
            <w:r w:rsidRPr="00A00D0E">
              <w:rPr>
                <w:sz w:val="22"/>
                <w:szCs w:val="22"/>
              </w:rPr>
              <w:t>bariatrycznych</w:t>
            </w:r>
            <w:proofErr w:type="spellEnd"/>
            <w:r w:rsidRPr="00A00D0E">
              <w:rPr>
                <w:sz w:val="22"/>
                <w:szCs w:val="22"/>
              </w:rPr>
              <w:t xml:space="preserve"> , wątrobowych.</w:t>
            </w:r>
          </w:p>
        </w:tc>
      </w:tr>
      <w:tr w:rsidR="00A00D0E" w:rsidRPr="00A00D0E" w:rsidTr="004F5FEC">
        <w:trPr>
          <w:trHeight w:val="930"/>
        </w:trPr>
        <w:tc>
          <w:tcPr>
            <w:tcW w:w="580" w:type="dxa"/>
            <w:tcBorders>
              <w:top w:val="nil"/>
              <w:left w:val="single" w:sz="8" w:space="0" w:color="000000"/>
              <w:bottom w:val="single" w:sz="8" w:space="0" w:color="000000"/>
              <w:right w:val="single" w:sz="8" w:space="0" w:color="000000"/>
            </w:tcBorders>
            <w:shd w:val="clear" w:color="auto" w:fill="auto"/>
            <w:vAlign w:val="center"/>
            <w:hideMark/>
          </w:tcPr>
          <w:p w:rsidR="005B5162" w:rsidRPr="00A00D0E" w:rsidRDefault="005B5162" w:rsidP="005B5162">
            <w:pPr>
              <w:jc w:val="center"/>
              <w:rPr>
                <w:sz w:val="22"/>
                <w:szCs w:val="22"/>
              </w:rPr>
            </w:pPr>
            <w:r w:rsidRPr="00A00D0E">
              <w:rPr>
                <w:sz w:val="22"/>
                <w:szCs w:val="22"/>
              </w:rPr>
              <w:t>46.</w:t>
            </w:r>
          </w:p>
        </w:tc>
        <w:tc>
          <w:tcPr>
            <w:tcW w:w="8507" w:type="dxa"/>
            <w:tcBorders>
              <w:top w:val="nil"/>
              <w:left w:val="nil"/>
              <w:bottom w:val="single" w:sz="8" w:space="0" w:color="000000"/>
              <w:right w:val="single" w:sz="8" w:space="0" w:color="000000"/>
            </w:tcBorders>
            <w:shd w:val="clear" w:color="auto" w:fill="auto"/>
            <w:vAlign w:val="center"/>
            <w:hideMark/>
          </w:tcPr>
          <w:p w:rsidR="005B5162" w:rsidRPr="00A00D0E" w:rsidRDefault="005B5162" w:rsidP="005B5162">
            <w:pPr>
              <w:rPr>
                <w:sz w:val="22"/>
                <w:szCs w:val="22"/>
              </w:rPr>
            </w:pPr>
            <w:r w:rsidRPr="00A00D0E">
              <w:rPr>
                <w:sz w:val="22"/>
                <w:szCs w:val="22"/>
              </w:rPr>
              <w:t>Zastosowana technologia noża torsyjnego , praca w zakresie 35,7 kHz – 36,4 kHz, Średnica narzędzi do noża harmonicznego 5 mm.</w:t>
            </w:r>
          </w:p>
        </w:tc>
      </w:tr>
    </w:tbl>
    <w:p w:rsidR="005B5162" w:rsidRPr="00A00D0E" w:rsidRDefault="005B5162" w:rsidP="005B5162">
      <w:pPr>
        <w:jc w:val="both"/>
        <w:rPr>
          <w:b/>
          <w:bCs/>
          <w:sz w:val="22"/>
          <w:szCs w:val="22"/>
        </w:rPr>
      </w:pPr>
      <w:r w:rsidRPr="00A00D0E">
        <w:rPr>
          <w:b/>
          <w:bCs/>
          <w:sz w:val="22"/>
          <w:szCs w:val="22"/>
        </w:rPr>
        <w:t xml:space="preserve">Odpowiedź na pytanie nr 87: </w:t>
      </w:r>
    </w:p>
    <w:p w:rsidR="00264667" w:rsidRPr="00A00D0E" w:rsidRDefault="00264667" w:rsidP="00264667">
      <w:pPr>
        <w:rPr>
          <w:b/>
          <w:bCs/>
          <w:sz w:val="22"/>
          <w:szCs w:val="22"/>
        </w:rPr>
      </w:pPr>
      <w:r w:rsidRPr="00A00D0E">
        <w:rPr>
          <w:b/>
          <w:sz w:val="22"/>
          <w:szCs w:val="22"/>
        </w:rPr>
        <w:t>NIE. Zapisy SIWZ bez zmian</w:t>
      </w:r>
    </w:p>
    <w:p w:rsidR="007171A8" w:rsidRPr="00A00D0E" w:rsidRDefault="007171A8" w:rsidP="005B5162">
      <w:pPr>
        <w:rPr>
          <w:b/>
          <w:bCs/>
          <w:sz w:val="22"/>
          <w:szCs w:val="22"/>
        </w:rPr>
      </w:pPr>
    </w:p>
    <w:p w:rsidR="005B5162" w:rsidRPr="00A00D0E" w:rsidRDefault="005B5162" w:rsidP="005B5162">
      <w:pPr>
        <w:rPr>
          <w:b/>
          <w:bCs/>
          <w:sz w:val="22"/>
          <w:szCs w:val="22"/>
        </w:rPr>
      </w:pPr>
      <w:r w:rsidRPr="00A00D0E">
        <w:rPr>
          <w:b/>
          <w:bCs/>
          <w:sz w:val="22"/>
          <w:szCs w:val="22"/>
        </w:rPr>
        <w:t>Pytanie nr 88:</w:t>
      </w:r>
    </w:p>
    <w:p w:rsidR="005B5162" w:rsidRPr="00A00D0E" w:rsidRDefault="005B5162" w:rsidP="005B5162">
      <w:pPr>
        <w:rPr>
          <w:b/>
          <w:bCs/>
          <w:sz w:val="22"/>
          <w:szCs w:val="22"/>
        </w:rPr>
      </w:pPr>
      <w:r w:rsidRPr="00A00D0E">
        <w:rPr>
          <w:b/>
          <w:bCs/>
          <w:sz w:val="22"/>
          <w:szCs w:val="22"/>
        </w:rPr>
        <w:t xml:space="preserve">Pakiet nr 5 Lampa operacyjna z torem wizyjnym 1 </w:t>
      </w:r>
      <w:proofErr w:type="spellStart"/>
      <w:r w:rsidRPr="00A00D0E">
        <w:rPr>
          <w:b/>
          <w:bCs/>
          <w:sz w:val="22"/>
          <w:szCs w:val="22"/>
        </w:rPr>
        <w:t>kpl</w:t>
      </w:r>
      <w:proofErr w:type="spellEnd"/>
      <w:r w:rsidRPr="00A00D0E">
        <w:rPr>
          <w:b/>
          <w:bCs/>
          <w:sz w:val="22"/>
          <w:szCs w:val="22"/>
        </w:rPr>
        <w:t>.</w:t>
      </w:r>
    </w:p>
    <w:p w:rsidR="005B5162" w:rsidRPr="00A00D0E" w:rsidRDefault="007171A8" w:rsidP="005B5162">
      <w:pPr>
        <w:rPr>
          <w:b/>
          <w:bCs/>
          <w:sz w:val="22"/>
          <w:szCs w:val="22"/>
        </w:rPr>
      </w:pPr>
      <w:r w:rsidRPr="00A00D0E">
        <w:rPr>
          <w:sz w:val="22"/>
          <w:szCs w:val="22"/>
        </w:rPr>
        <w:t>Czy Zamawiający dopuści do zaoferowania lampę, której odtworzenie barwy światła słonecznego wynosi 96 oraz posiada ona możliwość regulacji temperatury barwowej w wartościach 4500 i 5000°K?</w:t>
      </w:r>
    </w:p>
    <w:p w:rsidR="005B5162" w:rsidRPr="00A00D0E" w:rsidRDefault="005B5162" w:rsidP="005B5162">
      <w:pPr>
        <w:jc w:val="both"/>
        <w:rPr>
          <w:b/>
          <w:bCs/>
          <w:sz w:val="22"/>
          <w:szCs w:val="22"/>
        </w:rPr>
      </w:pPr>
      <w:r w:rsidRPr="00A00D0E">
        <w:rPr>
          <w:b/>
          <w:bCs/>
          <w:sz w:val="22"/>
          <w:szCs w:val="22"/>
        </w:rPr>
        <w:t xml:space="preserve">Odpowiedź na pytanie nr 88: </w:t>
      </w:r>
    </w:p>
    <w:p w:rsidR="00B27EDC" w:rsidRPr="00A00D0E" w:rsidRDefault="00B27EDC" w:rsidP="00B27EDC">
      <w:pPr>
        <w:pStyle w:val="Bezodstpw"/>
        <w:jc w:val="both"/>
        <w:rPr>
          <w:rFonts w:ascii="Times New Roman" w:hAnsi="Times New Roman"/>
          <w:b/>
          <w:u w:val="single"/>
        </w:rPr>
      </w:pPr>
      <w:r w:rsidRPr="00A00D0E">
        <w:rPr>
          <w:rFonts w:ascii="Times New Roman" w:hAnsi="Times New Roman"/>
          <w:b/>
        </w:rPr>
        <w:t xml:space="preserve">NIE. Zapisy SIWZ bez zmian. </w:t>
      </w:r>
    </w:p>
    <w:p w:rsidR="00B27EDC" w:rsidRPr="00A00D0E" w:rsidRDefault="00B27EDC" w:rsidP="00051BA7">
      <w:pPr>
        <w:jc w:val="both"/>
        <w:rPr>
          <w:b/>
          <w:bCs/>
          <w:sz w:val="22"/>
          <w:szCs w:val="22"/>
        </w:rPr>
      </w:pPr>
    </w:p>
    <w:p w:rsidR="005B5162" w:rsidRPr="00A00D0E" w:rsidRDefault="005B5162" w:rsidP="005B5162">
      <w:pPr>
        <w:rPr>
          <w:b/>
          <w:bCs/>
          <w:sz w:val="22"/>
          <w:szCs w:val="22"/>
        </w:rPr>
      </w:pPr>
      <w:r w:rsidRPr="00A00D0E">
        <w:rPr>
          <w:b/>
          <w:bCs/>
          <w:sz w:val="22"/>
          <w:szCs w:val="22"/>
        </w:rPr>
        <w:t>Pytanie nr 89:</w:t>
      </w:r>
    </w:p>
    <w:p w:rsidR="005B5162" w:rsidRPr="00A00D0E" w:rsidRDefault="005B5162" w:rsidP="005B5162">
      <w:pPr>
        <w:rPr>
          <w:b/>
          <w:bCs/>
          <w:sz w:val="22"/>
          <w:szCs w:val="22"/>
        </w:rPr>
      </w:pPr>
      <w:r w:rsidRPr="00A00D0E">
        <w:rPr>
          <w:b/>
          <w:bCs/>
          <w:sz w:val="22"/>
          <w:szCs w:val="22"/>
        </w:rPr>
        <w:t xml:space="preserve">Pakiet nr 5 Lampa operacyjna z torem wizyjnym 1 </w:t>
      </w:r>
      <w:proofErr w:type="spellStart"/>
      <w:r w:rsidRPr="00A00D0E">
        <w:rPr>
          <w:b/>
          <w:bCs/>
          <w:sz w:val="22"/>
          <w:szCs w:val="22"/>
        </w:rPr>
        <w:t>kpl</w:t>
      </w:r>
      <w:proofErr w:type="spellEnd"/>
      <w:r w:rsidRPr="00A00D0E">
        <w:rPr>
          <w:b/>
          <w:bCs/>
          <w:sz w:val="22"/>
          <w:szCs w:val="22"/>
        </w:rPr>
        <w:t>.</w:t>
      </w:r>
    </w:p>
    <w:p w:rsidR="005B5162" w:rsidRPr="00A00D0E" w:rsidRDefault="007171A8" w:rsidP="005B5162">
      <w:pPr>
        <w:rPr>
          <w:b/>
          <w:bCs/>
          <w:sz w:val="22"/>
          <w:szCs w:val="22"/>
        </w:rPr>
      </w:pPr>
      <w:r w:rsidRPr="00A00D0E">
        <w:rPr>
          <w:sz w:val="22"/>
          <w:szCs w:val="22"/>
        </w:rPr>
        <w:t>Czy Zamawiający dopuści do zaoferowania lampę, której średnica pola operacyjnego dla czaszy satelitarnej wynosi 16-28 cm ?</w:t>
      </w:r>
    </w:p>
    <w:p w:rsidR="005B5162" w:rsidRPr="00A00D0E" w:rsidRDefault="005B5162" w:rsidP="005B5162">
      <w:pPr>
        <w:jc w:val="both"/>
        <w:rPr>
          <w:b/>
          <w:bCs/>
          <w:sz w:val="22"/>
          <w:szCs w:val="22"/>
        </w:rPr>
      </w:pPr>
      <w:r w:rsidRPr="00A00D0E">
        <w:rPr>
          <w:b/>
          <w:bCs/>
          <w:sz w:val="22"/>
          <w:szCs w:val="22"/>
        </w:rPr>
        <w:t xml:space="preserve">Odpowiedź na pytanie nr 89: </w:t>
      </w:r>
    </w:p>
    <w:p w:rsidR="00B27EDC" w:rsidRPr="00A00D0E" w:rsidRDefault="00B27EDC" w:rsidP="00B27EDC">
      <w:pPr>
        <w:pStyle w:val="Bezodstpw"/>
        <w:jc w:val="both"/>
        <w:rPr>
          <w:rFonts w:ascii="Times New Roman" w:hAnsi="Times New Roman"/>
          <w:b/>
          <w:u w:val="single"/>
        </w:rPr>
      </w:pPr>
      <w:r w:rsidRPr="00A00D0E">
        <w:rPr>
          <w:rFonts w:ascii="Times New Roman" w:hAnsi="Times New Roman"/>
          <w:b/>
        </w:rPr>
        <w:t xml:space="preserve">NIE. Zapisy SIWZ bez zmian. </w:t>
      </w:r>
    </w:p>
    <w:p w:rsidR="005B5162" w:rsidRPr="00A00D0E" w:rsidRDefault="005B5162" w:rsidP="00051BA7">
      <w:pPr>
        <w:jc w:val="both"/>
        <w:rPr>
          <w:b/>
          <w:bCs/>
          <w:sz w:val="22"/>
          <w:szCs w:val="22"/>
        </w:rPr>
      </w:pPr>
    </w:p>
    <w:p w:rsidR="000A3577" w:rsidRPr="00A00D0E" w:rsidRDefault="000A3577" w:rsidP="005B5162">
      <w:pPr>
        <w:rPr>
          <w:b/>
          <w:bCs/>
          <w:sz w:val="22"/>
          <w:szCs w:val="22"/>
        </w:rPr>
      </w:pPr>
    </w:p>
    <w:p w:rsidR="000A3577" w:rsidRPr="00A00D0E" w:rsidRDefault="000A3577" w:rsidP="005B5162">
      <w:pPr>
        <w:rPr>
          <w:b/>
          <w:bCs/>
          <w:sz w:val="22"/>
          <w:szCs w:val="22"/>
        </w:rPr>
      </w:pPr>
    </w:p>
    <w:p w:rsidR="000A3577" w:rsidRPr="00A00D0E" w:rsidRDefault="000A3577" w:rsidP="005B5162">
      <w:pPr>
        <w:rPr>
          <w:b/>
          <w:bCs/>
          <w:sz w:val="22"/>
          <w:szCs w:val="22"/>
        </w:rPr>
      </w:pPr>
    </w:p>
    <w:p w:rsidR="005B5162" w:rsidRPr="00A00D0E" w:rsidRDefault="005B5162" w:rsidP="005B5162">
      <w:pPr>
        <w:rPr>
          <w:b/>
          <w:bCs/>
          <w:sz w:val="22"/>
          <w:szCs w:val="22"/>
        </w:rPr>
      </w:pPr>
      <w:r w:rsidRPr="00A00D0E">
        <w:rPr>
          <w:b/>
          <w:bCs/>
          <w:sz w:val="22"/>
          <w:szCs w:val="22"/>
        </w:rPr>
        <w:lastRenderedPageBreak/>
        <w:t>Pytanie nr 90:</w:t>
      </w:r>
    </w:p>
    <w:p w:rsidR="007171A8" w:rsidRPr="00A00D0E" w:rsidRDefault="005B5162" w:rsidP="007171A8">
      <w:pPr>
        <w:rPr>
          <w:b/>
          <w:bCs/>
          <w:sz w:val="22"/>
          <w:szCs w:val="22"/>
        </w:rPr>
      </w:pPr>
      <w:r w:rsidRPr="00A00D0E">
        <w:rPr>
          <w:b/>
          <w:bCs/>
          <w:sz w:val="22"/>
          <w:szCs w:val="22"/>
        </w:rPr>
        <w:t>Pakiet nr 5 Lampa ope</w:t>
      </w:r>
      <w:r w:rsidR="007171A8" w:rsidRPr="00A00D0E">
        <w:rPr>
          <w:b/>
          <w:bCs/>
          <w:sz w:val="22"/>
          <w:szCs w:val="22"/>
        </w:rPr>
        <w:t xml:space="preserve">racyjna z torem wizyjnym 1 </w:t>
      </w:r>
      <w:proofErr w:type="spellStart"/>
      <w:r w:rsidR="007171A8" w:rsidRPr="00A00D0E">
        <w:rPr>
          <w:b/>
          <w:bCs/>
          <w:sz w:val="22"/>
          <w:szCs w:val="22"/>
        </w:rPr>
        <w:t>kpl</w:t>
      </w:r>
      <w:proofErr w:type="spellEnd"/>
      <w:r w:rsidR="007171A8" w:rsidRPr="00A00D0E">
        <w:rPr>
          <w:b/>
          <w:bCs/>
          <w:sz w:val="22"/>
          <w:szCs w:val="22"/>
        </w:rPr>
        <w:t>.</w:t>
      </w:r>
    </w:p>
    <w:p w:rsidR="005B5162" w:rsidRPr="00A00D0E" w:rsidRDefault="007171A8" w:rsidP="005B5162">
      <w:pPr>
        <w:rPr>
          <w:b/>
          <w:bCs/>
          <w:sz w:val="22"/>
          <w:szCs w:val="22"/>
        </w:rPr>
      </w:pPr>
      <w:r w:rsidRPr="00A00D0E">
        <w:rPr>
          <w:sz w:val="22"/>
          <w:szCs w:val="22"/>
        </w:rPr>
        <w:t xml:space="preserve">Czy Zamawiający dopuści do zaoferowania lampę, w której regulacja średnicy pola operacyjnego odbywa się wyłącznie z panelu sterowania umieszczonego na przegubie czaszy a </w:t>
      </w:r>
      <w:proofErr w:type="spellStart"/>
      <w:r w:rsidRPr="00A00D0E">
        <w:rPr>
          <w:sz w:val="22"/>
          <w:szCs w:val="22"/>
        </w:rPr>
        <w:t>sterylizowalny</w:t>
      </w:r>
      <w:proofErr w:type="spellEnd"/>
      <w:r w:rsidRPr="00A00D0E">
        <w:rPr>
          <w:sz w:val="22"/>
          <w:szCs w:val="22"/>
        </w:rPr>
        <w:t>, centralny uchwyt służy wyłącznie do pozycjonowania lampy ?</w:t>
      </w:r>
    </w:p>
    <w:p w:rsidR="005B5162" w:rsidRPr="00A00D0E" w:rsidRDefault="005B5162" w:rsidP="005B5162">
      <w:pPr>
        <w:jc w:val="both"/>
        <w:rPr>
          <w:b/>
          <w:bCs/>
          <w:sz w:val="22"/>
          <w:szCs w:val="22"/>
        </w:rPr>
      </w:pPr>
      <w:r w:rsidRPr="00A00D0E">
        <w:rPr>
          <w:b/>
          <w:bCs/>
          <w:sz w:val="22"/>
          <w:szCs w:val="22"/>
        </w:rPr>
        <w:t xml:space="preserve">Odpowiedź na pytanie nr 90: </w:t>
      </w:r>
    </w:p>
    <w:p w:rsidR="00B27EDC" w:rsidRPr="00A00D0E" w:rsidRDefault="00B27EDC" w:rsidP="00B27EDC">
      <w:pPr>
        <w:pStyle w:val="Bezodstpw"/>
        <w:jc w:val="both"/>
        <w:rPr>
          <w:rFonts w:ascii="Times New Roman" w:hAnsi="Times New Roman"/>
          <w:b/>
          <w:u w:val="single"/>
        </w:rPr>
      </w:pPr>
      <w:r w:rsidRPr="00A00D0E">
        <w:rPr>
          <w:rFonts w:ascii="Times New Roman" w:hAnsi="Times New Roman"/>
          <w:b/>
        </w:rPr>
        <w:t xml:space="preserve">NIE. Zapisy SIWZ bez zmian. </w:t>
      </w:r>
    </w:p>
    <w:p w:rsidR="005B5162" w:rsidRPr="00A00D0E" w:rsidRDefault="005B5162" w:rsidP="00051BA7">
      <w:pPr>
        <w:jc w:val="both"/>
        <w:rPr>
          <w:b/>
          <w:bCs/>
          <w:sz w:val="22"/>
          <w:szCs w:val="22"/>
        </w:rPr>
      </w:pPr>
    </w:p>
    <w:p w:rsidR="005B5162" w:rsidRPr="00A00D0E" w:rsidRDefault="005B5162" w:rsidP="005B5162">
      <w:pPr>
        <w:rPr>
          <w:b/>
          <w:bCs/>
          <w:sz w:val="22"/>
          <w:szCs w:val="22"/>
        </w:rPr>
      </w:pPr>
      <w:r w:rsidRPr="00A00D0E">
        <w:rPr>
          <w:b/>
          <w:bCs/>
          <w:sz w:val="22"/>
          <w:szCs w:val="22"/>
        </w:rPr>
        <w:t>Pytanie nr 91:</w:t>
      </w:r>
    </w:p>
    <w:p w:rsidR="005B5162" w:rsidRPr="00A00D0E" w:rsidRDefault="005B5162" w:rsidP="005B5162">
      <w:pPr>
        <w:rPr>
          <w:b/>
          <w:bCs/>
          <w:sz w:val="22"/>
          <w:szCs w:val="22"/>
        </w:rPr>
      </w:pPr>
      <w:r w:rsidRPr="00A00D0E">
        <w:rPr>
          <w:b/>
          <w:bCs/>
          <w:sz w:val="22"/>
          <w:szCs w:val="22"/>
        </w:rPr>
        <w:t xml:space="preserve">Pakiet nr 5 Lampa operacyjna z torem wizyjnym 1 </w:t>
      </w:r>
      <w:proofErr w:type="spellStart"/>
      <w:r w:rsidRPr="00A00D0E">
        <w:rPr>
          <w:b/>
          <w:bCs/>
          <w:sz w:val="22"/>
          <w:szCs w:val="22"/>
        </w:rPr>
        <w:t>kpl</w:t>
      </w:r>
      <w:proofErr w:type="spellEnd"/>
      <w:r w:rsidRPr="00A00D0E">
        <w:rPr>
          <w:b/>
          <w:bCs/>
          <w:sz w:val="22"/>
          <w:szCs w:val="22"/>
        </w:rPr>
        <w:t>.</w:t>
      </w:r>
    </w:p>
    <w:p w:rsidR="005B5162" w:rsidRPr="00A00D0E" w:rsidRDefault="007171A8" w:rsidP="005B5162">
      <w:pPr>
        <w:rPr>
          <w:b/>
          <w:bCs/>
          <w:sz w:val="22"/>
          <w:szCs w:val="22"/>
        </w:rPr>
      </w:pPr>
      <w:r w:rsidRPr="00A00D0E">
        <w:rPr>
          <w:sz w:val="22"/>
          <w:szCs w:val="22"/>
        </w:rPr>
        <w:t>Czy Zamawiający dopuści do zaoferowania lampę o wgłębności oświetlenia na poziomie 103 cm dla czaszy głównej oraz 95 cm dla czaszy pomocniczej ?</w:t>
      </w:r>
    </w:p>
    <w:p w:rsidR="005B5162" w:rsidRPr="00A00D0E" w:rsidRDefault="005B5162" w:rsidP="005B5162">
      <w:pPr>
        <w:jc w:val="both"/>
        <w:rPr>
          <w:b/>
          <w:bCs/>
          <w:sz w:val="22"/>
          <w:szCs w:val="22"/>
        </w:rPr>
      </w:pPr>
      <w:r w:rsidRPr="00A00D0E">
        <w:rPr>
          <w:b/>
          <w:bCs/>
          <w:sz w:val="22"/>
          <w:szCs w:val="22"/>
        </w:rPr>
        <w:t xml:space="preserve">Odpowiedź na pytanie nr 91: </w:t>
      </w:r>
    </w:p>
    <w:p w:rsidR="00B27EDC" w:rsidRPr="00A00D0E" w:rsidRDefault="00B27EDC" w:rsidP="00B27EDC">
      <w:pPr>
        <w:pStyle w:val="Bezodstpw"/>
        <w:jc w:val="both"/>
        <w:rPr>
          <w:rFonts w:ascii="Times New Roman" w:hAnsi="Times New Roman"/>
          <w:b/>
          <w:u w:val="single"/>
        </w:rPr>
      </w:pPr>
      <w:r w:rsidRPr="00A00D0E">
        <w:rPr>
          <w:rFonts w:ascii="Times New Roman" w:hAnsi="Times New Roman"/>
          <w:b/>
        </w:rPr>
        <w:t xml:space="preserve">NIE. Zapisy SIWZ bez zmian. </w:t>
      </w:r>
    </w:p>
    <w:p w:rsidR="005B5162" w:rsidRPr="00A00D0E" w:rsidRDefault="005B5162" w:rsidP="005B5162">
      <w:pPr>
        <w:jc w:val="both"/>
        <w:rPr>
          <w:b/>
          <w:bCs/>
          <w:sz w:val="22"/>
          <w:szCs w:val="22"/>
        </w:rPr>
      </w:pPr>
    </w:p>
    <w:p w:rsidR="005B5162" w:rsidRPr="00A00D0E" w:rsidRDefault="005B5162" w:rsidP="005B5162">
      <w:pPr>
        <w:rPr>
          <w:b/>
          <w:bCs/>
          <w:sz w:val="22"/>
          <w:szCs w:val="22"/>
        </w:rPr>
      </w:pPr>
      <w:r w:rsidRPr="00A00D0E">
        <w:rPr>
          <w:b/>
          <w:bCs/>
          <w:sz w:val="22"/>
          <w:szCs w:val="22"/>
        </w:rPr>
        <w:t>Pytanie nr 92:</w:t>
      </w:r>
    </w:p>
    <w:p w:rsidR="005B5162" w:rsidRPr="00A00D0E" w:rsidRDefault="005B5162" w:rsidP="005B5162">
      <w:pPr>
        <w:rPr>
          <w:b/>
          <w:bCs/>
          <w:sz w:val="22"/>
          <w:szCs w:val="22"/>
        </w:rPr>
      </w:pPr>
      <w:r w:rsidRPr="00A00D0E">
        <w:rPr>
          <w:b/>
          <w:bCs/>
          <w:sz w:val="22"/>
          <w:szCs w:val="22"/>
        </w:rPr>
        <w:t xml:space="preserve">Pakiet nr 5 Lampa operacyjna z torem wizyjnym 1 </w:t>
      </w:r>
      <w:proofErr w:type="spellStart"/>
      <w:r w:rsidRPr="00A00D0E">
        <w:rPr>
          <w:b/>
          <w:bCs/>
          <w:sz w:val="22"/>
          <w:szCs w:val="22"/>
        </w:rPr>
        <w:t>kpl</w:t>
      </w:r>
      <w:proofErr w:type="spellEnd"/>
      <w:r w:rsidRPr="00A00D0E">
        <w:rPr>
          <w:b/>
          <w:bCs/>
          <w:sz w:val="22"/>
          <w:szCs w:val="22"/>
        </w:rPr>
        <w:t>.</w:t>
      </w:r>
    </w:p>
    <w:p w:rsidR="005B5162" w:rsidRPr="00A00D0E" w:rsidRDefault="007171A8" w:rsidP="005B5162">
      <w:pPr>
        <w:rPr>
          <w:b/>
          <w:bCs/>
          <w:sz w:val="22"/>
          <w:szCs w:val="22"/>
        </w:rPr>
      </w:pPr>
      <w:r w:rsidRPr="00A00D0E">
        <w:rPr>
          <w:sz w:val="22"/>
          <w:szCs w:val="22"/>
        </w:rPr>
        <w:t>Prosimy o określenie jakich rozmiarów oraz jakiej wagi jest posiadana przez Zamawiającego szyba ołowiowa, która ma zostać zamontowana na ramieniu?</w:t>
      </w:r>
    </w:p>
    <w:p w:rsidR="005B5162" w:rsidRPr="00A00D0E" w:rsidRDefault="005B5162" w:rsidP="005B5162">
      <w:pPr>
        <w:jc w:val="both"/>
        <w:rPr>
          <w:b/>
          <w:bCs/>
          <w:sz w:val="22"/>
          <w:szCs w:val="22"/>
        </w:rPr>
      </w:pPr>
      <w:r w:rsidRPr="00A00D0E">
        <w:rPr>
          <w:b/>
          <w:bCs/>
          <w:sz w:val="22"/>
          <w:szCs w:val="22"/>
        </w:rPr>
        <w:t xml:space="preserve">Odpowiedź na pytanie nr 92: </w:t>
      </w:r>
    </w:p>
    <w:p w:rsidR="00983BCE" w:rsidRPr="00A00D0E" w:rsidRDefault="00983BCE" w:rsidP="00983BCE">
      <w:pPr>
        <w:jc w:val="both"/>
        <w:rPr>
          <w:b/>
          <w:bCs/>
          <w:sz w:val="22"/>
          <w:szCs w:val="22"/>
        </w:rPr>
      </w:pPr>
      <w:r w:rsidRPr="00A00D0E">
        <w:rPr>
          <w:b/>
          <w:sz w:val="22"/>
          <w:szCs w:val="22"/>
        </w:rPr>
        <w:t>Patrz odpowiedź na pytanie nr 1</w:t>
      </w:r>
    </w:p>
    <w:p w:rsidR="00B27EDC" w:rsidRPr="00A00D0E" w:rsidRDefault="00B27EDC" w:rsidP="005B5162">
      <w:pPr>
        <w:jc w:val="both"/>
        <w:rPr>
          <w:b/>
          <w:bCs/>
          <w:sz w:val="22"/>
          <w:szCs w:val="22"/>
        </w:rPr>
      </w:pPr>
    </w:p>
    <w:p w:rsidR="005B5162" w:rsidRPr="00A00D0E" w:rsidRDefault="005B5162" w:rsidP="005B5162">
      <w:pPr>
        <w:rPr>
          <w:b/>
          <w:bCs/>
          <w:sz w:val="22"/>
          <w:szCs w:val="22"/>
        </w:rPr>
      </w:pPr>
      <w:r w:rsidRPr="00A00D0E">
        <w:rPr>
          <w:b/>
          <w:bCs/>
          <w:sz w:val="22"/>
          <w:szCs w:val="22"/>
        </w:rPr>
        <w:t>Pytanie nr 93:</w:t>
      </w:r>
    </w:p>
    <w:p w:rsidR="005B5162" w:rsidRPr="00A00D0E" w:rsidRDefault="005B5162" w:rsidP="005B5162">
      <w:pPr>
        <w:rPr>
          <w:b/>
          <w:bCs/>
          <w:sz w:val="22"/>
          <w:szCs w:val="22"/>
        </w:rPr>
      </w:pPr>
      <w:r w:rsidRPr="00A00D0E">
        <w:rPr>
          <w:b/>
          <w:bCs/>
          <w:sz w:val="22"/>
          <w:szCs w:val="22"/>
        </w:rPr>
        <w:t xml:space="preserve">Pakiet nr 5 Lampa operacyjna z torem wizyjnym 1 </w:t>
      </w:r>
      <w:proofErr w:type="spellStart"/>
      <w:r w:rsidRPr="00A00D0E">
        <w:rPr>
          <w:b/>
          <w:bCs/>
          <w:sz w:val="22"/>
          <w:szCs w:val="22"/>
        </w:rPr>
        <w:t>kpl</w:t>
      </w:r>
      <w:proofErr w:type="spellEnd"/>
      <w:r w:rsidRPr="00A00D0E">
        <w:rPr>
          <w:b/>
          <w:bCs/>
          <w:sz w:val="22"/>
          <w:szCs w:val="22"/>
        </w:rPr>
        <w:t>.</w:t>
      </w:r>
    </w:p>
    <w:p w:rsidR="005B5162" w:rsidRPr="00A00D0E" w:rsidRDefault="007171A8" w:rsidP="005B5162">
      <w:pPr>
        <w:rPr>
          <w:b/>
          <w:bCs/>
          <w:sz w:val="22"/>
          <w:szCs w:val="22"/>
        </w:rPr>
      </w:pPr>
      <w:r w:rsidRPr="00A00D0E">
        <w:rPr>
          <w:sz w:val="22"/>
          <w:szCs w:val="22"/>
        </w:rPr>
        <w:t>Prosimy o określenie jakiego rodzaju system montażowy ( rozstaw i średnica otworów ) jest w  posiadanej przez Zamawiającego szybie ołowiowej ?</w:t>
      </w:r>
    </w:p>
    <w:p w:rsidR="005B5162" w:rsidRPr="00A00D0E" w:rsidRDefault="005B5162" w:rsidP="005B5162">
      <w:pPr>
        <w:jc w:val="both"/>
        <w:rPr>
          <w:b/>
          <w:bCs/>
          <w:sz w:val="22"/>
          <w:szCs w:val="22"/>
        </w:rPr>
      </w:pPr>
      <w:r w:rsidRPr="00A00D0E">
        <w:rPr>
          <w:b/>
          <w:bCs/>
          <w:sz w:val="22"/>
          <w:szCs w:val="22"/>
        </w:rPr>
        <w:t xml:space="preserve">Odpowiedź na pytanie nr 93: </w:t>
      </w:r>
    </w:p>
    <w:p w:rsidR="00983BCE" w:rsidRPr="00A00D0E" w:rsidRDefault="00983BCE" w:rsidP="00983BCE">
      <w:pPr>
        <w:jc w:val="both"/>
        <w:rPr>
          <w:b/>
          <w:bCs/>
          <w:sz w:val="22"/>
          <w:szCs w:val="22"/>
        </w:rPr>
      </w:pPr>
      <w:r w:rsidRPr="00A00D0E">
        <w:rPr>
          <w:b/>
          <w:sz w:val="22"/>
          <w:szCs w:val="22"/>
        </w:rPr>
        <w:t>Patrz odpowiedź na pytanie nr 1</w:t>
      </w:r>
    </w:p>
    <w:p w:rsidR="00457A7D" w:rsidRPr="00A00D0E" w:rsidRDefault="00457A7D" w:rsidP="005B5162">
      <w:pPr>
        <w:jc w:val="both"/>
        <w:rPr>
          <w:b/>
          <w:bCs/>
          <w:sz w:val="22"/>
          <w:szCs w:val="22"/>
        </w:rPr>
      </w:pPr>
    </w:p>
    <w:p w:rsidR="005B5162" w:rsidRPr="00A00D0E" w:rsidRDefault="005B5162" w:rsidP="005B5162">
      <w:pPr>
        <w:rPr>
          <w:b/>
          <w:bCs/>
          <w:sz w:val="22"/>
          <w:szCs w:val="22"/>
        </w:rPr>
      </w:pPr>
      <w:r w:rsidRPr="00A00D0E">
        <w:rPr>
          <w:b/>
          <w:bCs/>
          <w:sz w:val="22"/>
          <w:szCs w:val="22"/>
        </w:rPr>
        <w:t>Pytanie nr 94:</w:t>
      </w:r>
    </w:p>
    <w:p w:rsidR="005B5162" w:rsidRPr="00A00D0E" w:rsidRDefault="005B5162" w:rsidP="005B5162">
      <w:pPr>
        <w:rPr>
          <w:b/>
          <w:bCs/>
          <w:sz w:val="22"/>
          <w:szCs w:val="22"/>
        </w:rPr>
      </w:pPr>
      <w:r w:rsidRPr="00A00D0E">
        <w:rPr>
          <w:b/>
          <w:bCs/>
          <w:sz w:val="22"/>
          <w:szCs w:val="22"/>
        </w:rPr>
        <w:t xml:space="preserve">Pakiet nr 5 Lampa operacyjna z torem wizyjnym 1 </w:t>
      </w:r>
      <w:proofErr w:type="spellStart"/>
      <w:r w:rsidRPr="00A00D0E">
        <w:rPr>
          <w:b/>
          <w:bCs/>
          <w:sz w:val="22"/>
          <w:szCs w:val="22"/>
        </w:rPr>
        <w:t>kpl</w:t>
      </w:r>
      <w:proofErr w:type="spellEnd"/>
      <w:r w:rsidRPr="00A00D0E">
        <w:rPr>
          <w:b/>
          <w:bCs/>
          <w:sz w:val="22"/>
          <w:szCs w:val="22"/>
        </w:rPr>
        <w:t>.</w:t>
      </w:r>
    </w:p>
    <w:p w:rsidR="005B5162" w:rsidRPr="00A00D0E" w:rsidRDefault="007171A8" w:rsidP="005B5162">
      <w:pPr>
        <w:rPr>
          <w:b/>
          <w:bCs/>
          <w:sz w:val="22"/>
          <w:szCs w:val="22"/>
        </w:rPr>
      </w:pPr>
      <w:r w:rsidRPr="00A00D0E">
        <w:rPr>
          <w:sz w:val="22"/>
          <w:szCs w:val="22"/>
        </w:rPr>
        <w:t>Czy Zamawiający dopuści do zaoferowania lampę, której średnica pola operacyjnego dla czaszy satelitarnej wynosi 18-22 cm oraz posiada wgłębność oświetlenia na poziomie 108 cm?</w:t>
      </w:r>
    </w:p>
    <w:p w:rsidR="005B5162" w:rsidRPr="00A00D0E" w:rsidRDefault="005B5162" w:rsidP="005B5162">
      <w:pPr>
        <w:jc w:val="both"/>
        <w:rPr>
          <w:b/>
          <w:bCs/>
          <w:sz w:val="22"/>
          <w:szCs w:val="22"/>
        </w:rPr>
      </w:pPr>
      <w:r w:rsidRPr="00A00D0E">
        <w:rPr>
          <w:b/>
          <w:bCs/>
          <w:sz w:val="22"/>
          <w:szCs w:val="22"/>
        </w:rPr>
        <w:t xml:space="preserve">Odpowiedź na pytanie nr 94: </w:t>
      </w:r>
    </w:p>
    <w:p w:rsidR="00457A7D" w:rsidRPr="00A00D0E" w:rsidRDefault="00457A7D" w:rsidP="00457A7D">
      <w:pPr>
        <w:pStyle w:val="Bezodstpw"/>
        <w:jc w:val="both"/>
        <w:rPr>
          <w:rFonts w:ascii="Times New Roman" w:hAnsi="Times New Roman"/>
          <w:b/>
          <w:u w:val="single"/>
        </w:rPr>
      </w:pPr>
      <w:r w:rsidRPr="00A00D0E">
        <w:rPr>
          <w:rFonts w:ascii="Times New Roman" w:hAnsi="Times New Roman"/>
          <w:b/>
        </w:rPr>
        <w:t xml:space="preserve">NIE. Zapisy SIWZ bez zmian. </w:t>
      </w:r>
    </w:p>
    <w:p w:rsidR="005B5162" w:rsidRPr="00A00D0E" w:rsidRDefault="005B5162" w:rsidP="005B5162">
      <w:pPr>
        <w:jc w:val="both"/>
        <w:rPr>
          <w:b/>
          <w:bCs/>
          <w:sz w:val="22"/>
          <w:szCs w:val="22"/>
        </w:rPr>
      </w:pPr>
    </w:p>
    <w:p w:rsidR="005B5162" w:rsidRPr="00A00D0E" w:rsidRDefault="005B5162" w:rsidP="005B5162">
      <w:pPr>
        <w:rPr>
          <w:b/>
          <w:bCs/>
          <w:sz w:val="22"/>
          <w:szCs w:val="22"/>
        </w:rPr>
      </w:pPr>
      <w:r w:rsidRPr="00A00D0E">
        <w:rPr>
          <w:b/>
          <w:bCs/>
          <w:sz w:val="22"/>
          <w:szCs w:val="22"/>
        </w:rPr>
        <w:t>Pytanie nr 95:</w:t>
      </w:r>
    </w:p>
    <w:p w:rsidR="005B5162" w:rsidRPr="00A00D0E" w:rsidRDefault="005B5162" w:rsidP="005B5162">
      <w:pPr>
        <w:rPr>
          <w:b/>
          <w:bCs/>
          <w:sz w:val="22"/>
          <w:szCs w:val="22"/>
        </w:rPr>
      </w:pPr>
      <w:r w:rsidRPr="00A00D0E">
        <w:rPr>
          <w:b/>
          <w:bCs/>
          <w:sz w:val="22"/>
          <w:szCs w:val="22"/>
        </w:rPr>
        <w:t xml:space="preserve">Pakiet nr 5 Lampa operacyjna z torem wizyjnym 1 </w:t>
      </w:r>
      <w:proofErr w:type="spellStart"/>
      <w:r w:rsidRPr="00A00D0E">
        <w:rPr>
          <w:b/>
          <w:bCs/>
          <w:sz w:val="22"/>
          <w:szCs w:val="22"/>
        </w:rPr>
        <w:t>kpl</w:t>
      </w:r>
      <w:proofErr w:type="spellEnd"/>
      <w:r w:rsidRPr="00A00D0E">
        <w:rPr>
          <w:b/>
          <w:bCs/>
          <w:sz w:val="22"/>
          <w:szCs w:val="22"/>
        </w:rPr>
        <w:t>.</w:t>
      </w:r>
    </w:p>
    <w:p w:rsidR="005B5162" w:rsidRPr="00A00D0E" w:rsidRDefault="007171A8" w:rsidP="005B5162">
      <w:pPr>
        <w:rPr>
          <w:b/>
          <w:bCs/>
          <w:sz w:val="22"/>
          <w:szCs w:val="22"/>
        </w:rPr>
      </w:pPr>
      <w:r w:rsidRPr="00A00D0E">
        <w:rPr>
          <w:sz w:val="22"/>
          <w:szCs w:val="22"/>
        </w:rPr>
        <w:t xml:space="preserve">Czy Zamawiający dopuści do zaoferowania lampę , która posiada dwa </w:t>
      </w:r>
      <w:proofErr w:type="spellStart"/>
      <w:r w:rsidRPr="00A00D0E">
        <w:rPr>
          <w:sz w:val="22"/>
          <w:szCs w:val="22"/>
        </w:rPr>
        <w:t>zawiesia</w:t>
      </w:r>
      <w:proofErr w:type="spellEnd"/>
      <w:r w:rsidRPr="00A00D0E">
        <w:rPr>
          <w:sz w:val="22"/>
          <w:szCs w:val="22"/>
        </w:rPr>
        <w:t xml:space="preserve"> sufitowe ? Na jednym zawiesiu będą dwa ramiona lampy oraz jedno ramie na wymagany przez Zamawiającego monitor 24”. Na drugim zawiesiu „ tandemowym” będzie ramie, na szybę ołowiową.</w:t>
      </w:r>
    </w:p>
    <w:p w:rsidR="005B5162" w:rsidRPr="00A00D0E" w:rsidRDefault="005B5162" w:rsidP="005B5162">
      <w:pPr>
        <w:jc w:val="both"/>
        <w:rPr>
          <w:b/>
          <w:bCs/>
          <w:sz w:val="22"/>
          <w:szCs w:val="22"/>
        </w:rPr>
      </w:pPr>
      <w:r w:rsidRPr="00A00D0E">
        <w:rPr>
          <w:b/>
          <w:bCs/>
          <w:sz w:val="22"/>
          <w:szCs w:val="22"/>
        </w:rPr>
        <w:t xml:space="preserve">Odpowiedź na pytanie nr 95: </w:t>
      </w:r>
    </w:p>
    <w:p w:rsidR="00983BCE" w:rsidRPr="00A00D0E" w:rsidRDefault="00983BCE" w:rsidP="00983BCE">
      <w:pPr>
        <w:jc w:val="both"/>
        <w:rPr>
          <w:b/>
          <w:bCs/>
          <w:sz w:val="22"/>
          <w:szCs w:val="22"/>
        </w:rPr>
      </w:pPr>
      <w:r w:rsidRPr="00A00D0E">
        <w:rPr>
          <w:b/>
          <w:sz w:val="22"/>
          <w:szCs w:val="22"/>
        </w:rPr>
        <w:t>Patrz odpowiedź na pytanie nr 2</w:t>
      </w:r>
    </w:p>
    <w:p w:rsidR="00457A7D" w:rsidRPr="00A00D0E" w:rsidRDefault="00457A7D" w:rsidP="005B5162">
      <w:pPr>
        <w:rPr>
          <w:b/>
          <w:bCs/>
          <w:sz w:val="22"/>
          <w:szCs w:val="22"/>
        </w:rPr>
      </w:pPr>
    </w:p>
    <w:p w:rsidR="007171A8" w:rsidRPr="00A00D0E" w:rsidRDefault="005B5162" w:rsidP="007171A8">
      <w:pPr>
        <w:rPr>
          <w:b/>
          <w:bCs/>
          <w:sz w:val="22"/>
          <w:szCs w:val="22"/>
        </w:rPr>
      </w:pPr>
      <w:r w:rsidRPr="00A00D0E">
        <w:rPr>
          <w:b/>
          <w:bCs/>
          <w:sz w:val="22"/>
          <w:szCs w:val="22"/>
        </w:rPr>
        <w:t>Pytanie nr 96:</w:t>
      </w:r>
    </w:p>
    <w:p w:rsidR="007171A8" w:rsidRPr="00A00D0E" w:rsidRDefault="007171A8" w:rsidP="007171A8">
      <w:pPr>
        <w:rPr>
          <w:b/>
          <w:bCs/>
          <w:sz w:val="22"/>
          <w:szCs w:val="22"/>
        </w:rPr>
      </w:pPr>
      <w:r w:rsidRPr="00A00D0E">
        <w:rPr>
          <w:b/>
          <w:bCs/>
          <w:sz w:val="22"/>
          <w:szCs w:val="22"/>
        </w:rPr>
        <w:t>Pakiet nr 6 Lampa operacyjna 1 szt.</w:t>
      </w:r>
    </w:p>
    <w:p w:rsidR="005B5162" w:rsidRPr="00A00D0E" w:rsidRDefault="007171A8" w:rsidP="005B5162">
      <w:pPr>
        <w:rPr>
          <w:b/>
          <w:bCs/>
          <w:sz w:val="22"/>
          <w:szCs w:val="22"/>
        </w:rPr>
      </w:pPr>
      <w:r w:rsidRPr="00A00D0E">
        <w:rPr>
          <w:sz w:val="22"/>
          <w:szCs w:val="22"/>
        </w:rPr>
        <w:t>Czy Zamawiający dopuści do zaoferowania lampę, która posiada 81 diod LED oraz regulację pola operacyjnego między wartościami 19-32 cm ?</w:t>
      </w:r>
    </w:p>
    <w:p w:rsidR="005B5162" w:rsidRPr="00A00D0E" w:rsidRDefault="005B5162" w:rsidP="005B5162">
      <w:pPr>
        <w:jc w:val="both"/>
        <w:rPr>
          <w:b/>
          <w:bCs/>
          <w:sz w:val="22"/>
          <w:szCs w:val="22"/>
        </w:rPr>
      </w:pPr>
      <w:r w:rsidRPr="00A00D0E">
        <w:rPr>
          <w:b/>
          <w:bCs/>
          <w:sz w:val="22"/>
          <w:szCs w:val="22"/>
        </w:rPr>
        <w:t xml:space="preserve">Odpowiedź na pytanie nr 96: </w:t>
      </w:r>
    </w:p>
    <w:p w:rsidR="00457A7D" w:rsidRPr="00A00D0E" w:rsidRDefault="00457A7D" w:rsidP="00457A7D">
      <w:pPr>
        <w:pStyle w:val="Bezodstpw"/>
        <w:jc w:val="both"/>
        <w:rPr>
          <w:rFonts w:ascii="Times New Roman" w:hAnsi="Times New Roman"/>
          <w:b/>
          <w:u w:val="single"/>
        </w:rPr>
      </w:pPr>
      <w:r w:rsidRPr="00A00D0E">
        <w:rPr>
          <w:rFonts w:ascii="Times New Roman" w:hAnsi="Times New Roman"/>
          <w:b/>
        </w:rPr>
        <w:t xml:space="preserve">NIE. Zapisy SIWZ bez zmian. </w:t>
      </w:r>
    </w:p>
    <w:p w:rsidR="00457A7D" w:rsidRPr="00A00D0E" w:rsidRDefault="00457A7D" w:rsidP="005B5162">
      <w:pPr>
        <w:jc w:val="both"/>
        <w:rPr>
          <w:b/>
          <w:bCs/>
          <w:sz w:val="22"/>
          <w:szCs w:val="22"/>
        </w:rPr>
      </w:pPr>
    </w:p>
    <w:p w:rsidR="007171A8" w:rsidRPr="00A00D0E" w:rsidRDefault="007171A8" w:rsidP="007171A8">
      <w:pPr>
        <w:rPr>
          <w:b/>
          <w:bCs/>
          <w:sz w:val="22"/>
          <w:szCs w:val="22"/>
        </w:rPr>
      </w:pPr>
      <w:r w:rsidRPr="00A00D0E">
        <w:rPr>
          <w:b/>
          <w:bCs/>
          <w:sz w:val="22"/>
          <w:szCs w:val="22"/>
        </w:rPr>
        <w:t>Pytanie nr 97:</w:t>
      </w:r>
    </w:p>
    <w:p w:rsidR="007171A8" w:rsidRPr="00A00D0E" w:rsidRDefault="007171A8" w:rsidP="007171A8">
      <w:pPr>
        <w:rPr>
          <w:b/>
          <w:bCs/>
          <w:sz w:val="22"/>
          <w:szCs w:val="22"/>
        </w:rPr>
      </w:pPr>
      <w:r w:rsidRPr="00A00D0E">
        <w:rPr>
          <w:b/>
          <w:bCs/>
          <w:sz w:val="22"/>
          <w:szCs w:val="22"/>
        </w:rPr>
        <w:t>Pakiet nr 6 Lampa operacyjna 1 szt.</w:t>
      </w:r>
    </w:p>
    <w:p w:rsidR="007171A8" w:rsidRPr="00A00D0E" w:rsidRDefault="007171A8" w:rsidP="007171A8">
      <w:pPr>
        <w:rPr>
          <w:b/>
          <w:bCs/>
          <w:sz w:val="22"/>
          <w:szCs w:val="22"/>
        </w:rPr>
      </w:pPr>
      <w:r w:rsidRPr="00A00D0E">
        <w:rPr>
          <w:sz w:val="22"/>
          <w:szCs w:val="22"/>
        </w:rPr>
        <w:t>Czy Zamawiający dopuści do zaoferowania lampę, która posiada oświetlenie endoskopowe o wartości 5 % natężenia maksymalnego ?</w:t>
      </w:r>
    </w:p>
    <w:p w:rsidR="007171A8" w:rsidRPr="00A00D0E" w:rsidRDefault="007171A8" w:rsidP="007171A8">
      <w:pPr>
        <w:jc w:val="both"/>
        <w:rPr>
          <w:b/>
          <w:bCs/>
          <w:sz w:val="22"/>
          <w:szCs w:val="22"/>
        </w:rPr>
      </w:pPr>
      <w:r w:rsidRPr="00A00D0E">
        <w:rPr>
          <w:b/>
          <w:bCs/>
          <w:sz w:val="22"/>
          <w:szCs w:val="22"/>
        </w:rPr>
        <w:lastRenderedPageBreak/>
        <w:t xml:space="preserve">Odpowiedź na pytanie nr 97: </w:t>
      </w:r>
    </w:p>
    <w:p w:rsidR="00457A7D" w:rsidRPr="00A00D0E" w:rsidRDefault="00457A7D" w:rsidP="00457A7D">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5B5162">
      <w:pPr>
        <w:jc w:val="both"/>
        <w:rPr>
          <w:b/>
          <w:bCs/>
          <w:sz w:val="22"/>
          <w:szCs w:val="22"/>
        </w:rPr>
      </w:pPr>
    </w:p>
    <w:p w:rsidR="007171A8" w:rsidRPr="00A00D0E" w:rsidRDefault="007171A8" w:rsidP="007171A8">
      <w:pPr>
        <w:rPr>
          <w:b/>
          <w:bCs/>
          <w:sz w:val="22"/>
          <w:szCs w:val="22"/>
        </w:rPr>
      </w:pPr>
      <w:r w:rsidRPr="00A00D0E">
        <w:rPr>
          <w:b/>
          <w:bCs/>
          <w:sz w:val="22"/>
          <w:szCs w:val="22"/>
        </w:rPr>
        <w:t>Pytanie nr 98:</w:t>
      </w:r>
    </w:p>
    <w:p w:rsidR="007171A8" w:rsidRPr="00A00D0E" w:rsidRDefault="007171A8" w:rsidP="007171A8">
      <w:pPr>
        <w:rPr>
          <w:b/>
          <w:bCs/>
          <w:sz w:val="22"/>
          <w:szCs w:val="22"/>
        </w:rPr>
      </w:pPr>
      <w:r w:rsidRPr="00A00D0E">
        <w:rPr>
          <w:b/>
          <w:bCs/>
          <w:sz w:val="22"/>
          <w:szCs w:val="22"/>
        </w:rPr>
        <w:t>Pakiet nr 6 Lampa operacyjna 1 szt.</w:t>
      </w:r>
    </w:p>
    <w:p w:rsidR="007171A8" w:rsidRPr="00A00D0E" w:rsidRDefault="007171A8" w:rsidP="007171A8">
      <w:pPr>
        <w:rPr>
          <w:b/>
          <w:bCs/>
          <w:sz w:val="22"/>
          <w:szCs w:val="22"/>
        </w:rPr>
      </w:pPr>
      <w:r w:rsidRPr="00A00D0E">
        <w:rPr>
          <w:sz w:val="22"/>
          <w:szCs w:val="22"/>
        </w:rPr>
        <w:t>Czy Zamawiający dopuści do zaoferowania lampę, która posiada regulację temperatury barwowej pomiędzy 4500 a 5000 ° K, posiada okrągłą, zwartą konstrukcję oraz osłonę źródła światła z tzw. szkła bezpiecznego (hartowanego, klejonego) ?</w:t>
      </w:r>
    </w:p>
    <w:p w:rsidR="007171A8" w:rsidRPr="00A00D0E" w:rsidRDefault="007171A8" w:rsidP="007171A8">
      <w:pPr>
        <w:jc w:val="both"/>
        <w:rPr>
          <w:b/>
          <w:bCs/>
          <w:sz w:val="22"/>
          <w:szCs w:val="22"/>
        </w:rPr>
      </w:pPr>
      <w:r w:rsidRPr="00A00D0E">
        <w:rPr>
          <w:b/>
          <w:bCs/>
          <w:sz w:val="22"/>
          <w:szCs w:val="22"/>
        </w:rPr>
        <w:t xml:space="preserve">Odpowiedź na pytanie nr 98: </w:t>
      </w:r>
    </w:p>
    <w:p w:rsidR="00457A7D" w:rsidRPr="00A00D0E" w:rsidRDefault="00457A7D" w:rsidP="00457A7D">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5B5162">
      <w:pPr>
        <w:jc w:val="both"/>
        <w:rPr>
          <w:b/>
          <w:bCs/>
          <w:sz w:val="22"/>
          <w:szCs w:val="22"/>
        </w:rPr>
      </w:pPr>
    </w:p>
    <w:p w:rsidR="007171A8" w:rsidRPr="00A00D0E" w:rsidRDefault="007171A8" w:rsidP="007171A8">
      <w:pPr>
        <w:rPr>
          <w:b/>
          <w:bCs/>
          <w:sz w:val="22"/>
          <w:szCs w:val="22"/>
        </w:rPr>
      </w:pPr>
      <w:r w:rsidRPr="00A00D0E">
        <w:rPr>
          <w:b/>
          <w:bCs/>
          <w:sz w:val="22"/>
          <w:szCs w:val="22"/>
        </w:rPr>
        <w:t>Pytanie nr 99:</w:t>
      </w:r>
    </w:p>
    <w:p w:rsidR="007171A8" w:rsidRPr="00A00D0E" w:rsidRDefault="007171A8" w:rsidP="007171A8">
      <w:pPr>
        <w:rPr>
          <w:b/>
          <w:bCs/>
          <w:sz w:val="22"/>
          <w:szCs w:val="22"/>
        </w:rPr>
      </w:pPr>
      <w:r w:rsidRPr="00A00D0E">
        <w:rPr>
          <w:b/>
          <w:bCs/>
          <w:sz w:val="22"/>
          <w:szCs w:val="22"/>
        </w:rPr>
        <w:t>Pakiet nr 6 Lampa operacyjna 1 szt.</w:t>
      </w:r>
    </w:p>
    <w:p w:rsidR="007171A8" w:rsidRPr="00A00D0E" w:rsidRDefault="007171A8" w:rsidP="007171A8">
      <w:pPr>
        <w:rPr>
          <w:b/>
          <w:bCs/>
          <w:sz w:val="22"/>
          <w:szCs w:val="22"/>
        </w:rPr>
      </w:pPr>
      <w:r w:rsidRPr="00A00D0E">
        <w:rPr>
          <w:sz w:val="22"/>
          <w:szCs w:val="22"/>
        </w:rPr>
        <w:t>Czy Zamawiający dopuści do zaoferowania lampę, która posiada 72 diody LED ?</w:t>
      </w:r>
    </w:p>
    <w:p w:rsidR="007171A8" w:rsidRPr="00A00D0E" w:rsidRDefault="007171A8" w:rsidP="007171A8">
      <w:pPr>
        <w:jc w:val="both"/>
        <w:rPr>
          <w:b/>
          <w:bCs/>
          <w:sz w:val="22"/>
          <w:szCs w:val="22"/>
        </w:rPr>
      </w:pPr>
      <w:r w:rsidRPr="00A00D0E">
        <w:rPr>
          <w:b/>
          <w:bCs/>
          <w:sz w:val="22"/>
          <w:szCs w:val="22"/>
        </w:rPr>
        <w:t xml:space="preserve">Odpowiedź na pytanie nr 99: </w:t>
      </w:r>
    </w:p>
    <w:p w:rsidR="00457A7D" w:rsidRPr="00A00D0E" w:rsidRDefault="00457A7D" w:rsidP="00457A7D">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7171A8">
      <w:pPr>
        <w:rPr>
          <w:b/>
          <w:bCs/>
          <w:sz w:val="22"/>
          <w:szCs w:val="22"/>
        </w:rPr>
      </w:pPr>
    </w:p>
    <w:p w:rsidR="007171A8" w:rsidRPr="00A00D0E" w:rsidRDefault="007171A8" w:rsidP="00844166">
      <w:pPr>
        <w:rPr>
          <w:b/>
          <w:bCs/>
          <w:sz w:val="22"/>
          <w:szCs w:val="22"/>
        </w:rPr>
      </w:pPr>
      <w:r w:rsidRPr="00A00D0E">
        <w:rPr>
          <w:b/>
          <w:bCs/>
          <w:sz w:val="22"/>
          <w:szCs w:val="22"/>
        </w:rPr>
        <w:t>Pytanie nr 100:</w:t>
      </w:r>
    </w:p>
    <w:p w:rsidR="00844166" w:rsidRPr="00A00D0E" w:rsidRDefault="007171A8" w:rsidP="00844166">
      <w:pPr>
        <w:jc w:val="both"/>
        <w:rPr>
          <w:position w:val="2"/>
          <w:sz w:val="22"/>
          <w:szCs w:val="22"/>
        </w:rPr>
      </w:pPr>
      <w:r w:rsidRPr="00A00D0E">
        <w:rPr>
          <w:position w:val="2"/>
          <w:sz w:val="22"/>
          <w:szCs w:val="22"/>
        </w:rPr>
        <w:t>Dot. Pakiet 5 i 6 Czy Zamawiający wyrazi zgodę na wydłużenie terminu dostawy do 8 tygodni?</w:t>
      </w:r>
    </w:p>
    <w:p w:rsidR="007171A8" w:rsidRPr="00A00D0E" w:rsidRDefault="007171A8" w:rsidP="00844166">
      <w:pPr>
        <w:jc w:val="both"/>
        <w:rPr>
          <w:position w:val="2"/>
          <w:sz w:val="22"/>
          <w:szCs w:val="22"/>
        </w:rPr>
      </w:pPr>
      <w:r w:rsidRPr="00A00D0E">
        <w:rPr>
          <w:b/>
          <w:bCs/>
          <w:sz w:val="22"/>
          <w:szCs w:val="22"/>
        </w:rPr>
        <w:t xml:space="preserve">Odpowiedź na pytanie nr 100: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09370C" w:rsidRPr="00A00D0E" w:rsidRDefault="0009370C" w:rsidP="00844166">
      <w:pPr>
        <w:rPr>
          <w:b/>
          <w:bCs/>
          <w:sz w:val="22"/>
          <w:szCs w:val="22"/>
        </w:rPr>
      </w:pPr>
    </w:p>
    <w:p w:rsidR="007171A8" w:rsidRPr="00A00D0E" w:rsidRDefault="007171A8" w:rsidP="00844166">
      <w:pPr>
        <w:rPr>
          <w:b/>
          <w:bCs/>
          <w:sz w:val="22"/>
          <w:szCs w:val="22"/>
        </w:rPr>
      </w:pPr>
      <w:r w:rsidRPr="00A00D0E">
        <w:rPr>
          <w:b/>
          <w:bCs/>
          <w:sz w:val="22"/>
          <w:szCs w:val="22"/>
        </w:rPr>
        <w:t>Pytanie nr 101:</w:t>
      </w:r>
    </w:p>
    <w:p w:rsidR="0009370C" w:rsidRPr="00A00D0E" w:rsidRDefault="007171A8" w:rsidP="0009370C">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o oświetleniu wgłębnym L1+L2 1100 mm, spełniającej pozostałe parametry?</w:t>
      </w:r>
    </w:p>
    <w:p w:rsidR="007171A8" w:rsidRPr="00A00D0E" w:rsidRDefault="007171A8" w:rsidP="0009370C">
      <w:pPr>
        <w:jc w:val="both"/>
        <w:rPr>
          <w:position w:val="2"/>
          <w:sz w:val="22"/>
          <w:szCs w:val="22"/>
        </w:rPr>
      </w:pPr>
      <w:r w:rsidRPr="00A00D0E">
        <w:rPr>
          <w:b/>
          <w:bCs/>
          <w:sz w:val="22"/>
          <w:szCs w:val="22"/>
        </w:rPr>
        <w:t xml:space="preserve">Odpowiedź na pytanie nr 101: </w:t>
      </w:r>
    </w:p>
    <w:p w:rsidR="0009370C" w:rsidRPr="00A00D0E" w:rsidRDefault="00676817" w:rsidP="0009370C">
      <w:pPr>
        <w:jc w:val="both"/>
        <w:rPr>
          <w:b/>
          <w:bCs/>
          <w:sz w:val="22"/>
          <w:szCs w:val="22"/>
        </w:rPr>
      </w:pPr>
      <w:r w:rsidRPr="00A00D0E">
        <w:rPr>
          <w:b/>
          <w:bCs/>
          <w:sz w:val="22"/>
          <w:szCs w:val="22"/>
        </w:rPr>
        <w:t>Patrz odpowiedz pyt. 2</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102:</w:t>
      </w:r>
    </w:p>
    <w:p w:rsidR="007171A8" w:rsidRPr="00A00D0E" w:rsidRDefault="007171A8" w:rsidP="00844166">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o oświetleniu wgłębnym L1+L2 1300 mm, spełniającej pozostałe parametry?</w:t>
      </w:r>
    </w:p>
    <w:p w:rsidR="007171A8" w:rsidRPr="00A00D0E" w:rsidRDefault="007171A8" w:rsidP="00844166">
      <w:pPr>
        <w:jc w:val="both"/>
        <w:rPr>
          <w:b/>
          <w:bCs/>
          <w:sz w:val="22"/>
          <w:szCs w:val="22"/>
        </w:rPr>
      </w:pPr>
      <w:r w:rsidRPr="00A00D0E">
        <w:rPr>
          <w:b/>
          <w:bCs/>
          <w:sz w:val="22"/>
          <w:szCs w:val="22"/>
        </w:rPr>
        <w:t xml:space="preserve">Odpowiedź na pytanie nr 102: </w:t>
      </w:r>
    </w:p>
    <w:p w:rsidR="00676817" w:rsidRPr="00A00D0E" w:rsidRDefault="00676817" w:rsidP="00676817">
      <w:pPr>
        <w:jc w:val="both"/>
        <w:rPr>
          <w:b/>
          <w:bCs/>
          <w:sz w:val="22"/>
          <w:szCs w:val="22"/>
        </w:rPr>
      </w:pPr>
      <w:r w:rsidRPr="00A00D0E">
        <w:rPr>
          <w:b/>
          <w:bCs/>
          <w:sz w:val="22"/>
          <w:szCs w:val="22"/>
        </w:rPr>
        <w:t>Patrz odpowiedz pyt. 2</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103:</w:t>
      </w:r>
    </w:p>
    <w:p w:rsidR="00844166" w:rsidRPr="00A00D0E" w:rsidRDefault="007171A8" w:rsidP="00844166">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o oświetleniu wgłębnym L1+L2 1350 mm, spełniającej pozostałe parametry?</w:t>
      </w:r>
    </w:p>
    <w:p w:rsidR="007171A8" w:rsidRPr="00A00D0E" w:rsidRDefault="007171A8" w:rsidP="00844166">
      <w:pPr>
        <w:jc w:val="both"/>
        <w:rPr>
          <w:position w:val="2"/>
          <w:sz w:val="22"/>
          <w:szCs w:val="22"/>
        </w:rPr>
      </w:pPr>
      <w:r w:rsidRPr="00A00D0E">
        <w:rPr>
          <w:b/>
          <w:bCs/>
          <w:sz w:val="22"/>
          <w:szCs w:val="22"/>
        </w:rPr>
        <w:t xml:space="preserve">Odpowiedź na pytanie nr 103: </w:t>
      </w:r>
    </w:p>
    <w:p w:rsidR="00676817" w:rsidRPr="00A00D0E" w:rsidRDefault="00676817" w:rsidP="00676817">
      <w:pPr>
        <w:jc w:val="both"/>
        <w:rPr>
          <w:b/>
          <w:bCs/>
          <w:sz w:val="22"/>
          <w:szCs w:val="22"/>
        </w:rPr>
      </w:pPr>
      <w:r w:rsidRPr="00A00D0E">
        <w:rPr>
          <w:b/>
          <w:bCs/>
          <w:sz w:val="22"/>
          <w:szCs w:val="22"/>
        </w:rPr>
        <w:t>Patrz odpowiedz pyt. 2</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104:</w:t>
      </w:r>
    </w:p>
    <w:p w:rsidR="00844166" w:rsidRPr="00A00D0E" w:rsidRDefault="007171A8" w:rsidP="00844166">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o średnicy pola operacyjnego regulowanej od 137 do 320 mm, spełniającej pozostałe parametry?</w:t>
      </w:r>
    </w:p>
    <w:p w:rsidR="007171A8" w:rsidRPr="00A00D0E" w:rsidRDefault="007171A8" w:rsidP="00844166">
      <w:pPr>
        <w:jc w:val="both"/>
        <w:rPr>
          <w:position w:val="2"/>
          <w:sz w:val="22"/>
          <w:szCs w:val="22"/>
        </w:rPr>
      </w:pPr>
      <w:r w:rsidRPr="00A00D0E">
        <w:rPr>
          <w:b/>
          <w:bCs/>
          <w:sz w:val="22"/>
          <w:szCs w:val="22"/>
        </w:rPr>
        <w:t xml:space="preserve">Odpowiedź na pytanie nr 104: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105:</w:t>
      </w:r>
    </w:p>
    <w:p w:rsidR="00844166" w:rsidRPr="00A00D0E" w:rsidRDefault="007171A8" w:rsidP="00844166">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o średnicy pola operacyjnego regulowanej od 143 do 330 mm, spełniającej pozostałe parametry?</w:t>
      </w:r>
    </w:p>
    <w:p w:rsidR="007171A8" w:rsidRPr="00A00D0E" w:rsidRDefault="007171A8" w:rsidP="00844166">
      <w:pPr>
        <w:jc w:val="both"/>
        <w:rPr>
          <w:position w:val="2"/>
          <w:sz w:val="22"/>
          <w:szCs w:val="22"/>
        </w:rPr>
      </w:pPr>
      <w:r w:rsidRPr="00A00D0E">
        <w:rPr>
          <w:b/>
          <w:bCs/>
          <w:sz w:val="22"/>
          <w:szCs w:val="22"/>
        </w:rPr>
        <w:t xml:space="preserve">Odpowiedź na pytanie nr 105: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106:</w:t>
      </w:r>
    </w:p>
    <w:p w:rsidR="00844166" w:rsidRPr="00A00D0E" w:rsidRDefault="007171A8" w:rsidP="00844166">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o średnicy pola operacyjnego regulowanej od 130 do 370 mm, spełniającej pozostałe parametry?</w:t>
      </w:r>
    </w:p>
    <w:p w:rsidR="007171A8" w:rsidRPr="00A00D0E" w:rsidRDefault="007171A8" w:rsidP="00844166">
      <w:pPr>
        <w:jc w:val="both"/>
        <w:rPr>
          <w:position w:val="2"/>
          <w:sz w:val="22"/>
          <w:szCs w:val="22"/>
        </w:rPr>
      </w:pPr>
      <w:r w:rsidRPr="00A00D0E">
        <w:rPr>
          <w:b/>
          <w:bCs/>
          <w:sz w:val="22"/>
          <w:szCs w:val="22"/>
        </w:rPr>
        <w:lastRenderedPageBreak/>
        <w:t xml:space="preserve">Odpowiedź na pytanie nr 106: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107:</w:t>
      </w:r>
    </w:p>
    <w:p w:rsidR="007171A8" w:rsidRPr="00A00D0E" w:rsidRDefault="007171A8" w:rsidP="00844166">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o natężeniu światła regulowanym w zakresie 30-100% z trybem endoskopowym 5%, spełniającej pozostałe parametry?</w:t>
      </w:r>
    </w:p>
    <w:p w:rsidR="007171A8" w:rsidRPr="00A00D0E" w:rsidRDefault="007171A8" w:rsidP="00844166">
      <w:pPr>
        <w:jc w:val="both"/>
        <w:rPr>
          <w:b/>
          <w:bCs/>
          <w:sz w:val="22"/>
          <w:szCs w:val="22"/>
        </w:rPr>
      </w:pPr>
      <w:r w:rsidRPr="00A00D0E">
        <w:rPr>
          <w:b/>
          <w:bCs/>
          <w:sz w:val="22"/>
          <w:szCs w:val="22"/>
        </w:rPr>
        <w:t xml:space="preserve">Odpowiedź na pytanie nr 107: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108:</w:t>
      </w:r>
    </w:p>
    <w:p w:rsidR="007171A8" w:rsidRPr="00A00D0E" w:rsidRDefault="007171A8" w:rsidP="00844166">
      <w:pPr>
        <w:jc w:val="both"/>
        <w:rPr>
          <w:position w:val="2"/>
          <w:sz w:val="22"/>
          <w:szCs w:val="22"/>
        </w:rPr>
      </w:pPr>
      <w:r w:rsidRPr="00A00D0E">
        <w:rPr>
          <w:position w:val="2"/>
          <w:sz w:val="22"/>
          <w:szCs w:val="22"/>
        </w:rPr>
        <w:t>Dot. Pakiet 5 – Lampa z torem wizyjnym</w:t>
      </w:r>
      <w:r w:rsidR="00844166" w:rsidRPr="00A00D0E">
        <w:rPr>
          <w:position w:val="2"/>
          <w:sz w:val="22"/>
          <w:szCs w:val="22"/>
        </w:rPr>
        <w:t xml:space="preserve">. </w:t>
      </w:r>
      <w:r w:rsidRPr="00A00D0E">
        <w:rPr>
          <w:position w:val="2"/>
          <w:sz w:val="22"/>
          <w:szCs w:val="22"/>
        </w:rPr>
        <w:t>Czy Zamawiający dopuści zaoferowanie lampy z kamerą HD nieposiadającą funkcji stopklatki?</w:t>
      </w:r>
    </w:p>
    <w:p w:rsidR="007171A8" w:rsidRPr="00A00D0E" w:rsidRDefault="007171A8" w:rsidP="00844166">
      <w:pPr>
        <w:jc w:val="both"/>
        <w:rPr>
          <w:b/>
          <w:bCs/>
          <w:sz w:val="22"/>
          <w:szCs w:val="22"/>
        </w:rPr>
      </w:pPr>
      <w:r w:rsidRPr="00A00D0E">
        <w:rPr>
          <w:b/>
          <w:bCs/>
          <w:sz w:val="22"/>
          <w:szCs w:val="22"/>
        </w:rPr>
        <w:t xml:space="preserve">Odpowiedź na pytanie nr 108: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109:</w:t>
      </w:r>
    </w:p>
    <w:p w:rsidR="007171A8" w:rsidRPr="00A00D0E" w:rsidRDefault="007171A8" w:rsidP="00844166">
      <w:pPr>
        <w:jc w:val="both"/>
        <w:rPr>
          <w:position w:val="2"/>
          <w:sz w:val="22"/>
          <w:szCs w:val="22"/>
        </w:rPr>
      </w:pPr>
      <w:r w:rsidRPr="00A00D0E">
        <w:rPr>
          <w:position w:val="2"/>
          <w:sz w:val="22"/>
          <w:szCs w:val="22"/>
        </w:rPr>
        <w:t>Dot. Pakiet 6  - Lampa operacyjna</w:t>
      </w:r>
      <w:r w:rsidR="00844166" w:rsidRPr="00A00D0E">
        <w:rPr>
          <w:position w:val="2"/>
          <w:sz w:val="22"/>
          <w:szCs w:val="22"/>
        </w:rPr>
        <w:t xml:space="preserve">. </w:t>
      </w:r>
      <w:r w:rsidRPr="00A00D0E">
        <w:rPr>
          <w:position w:val="2"/>
          <w:sz w:val="22"/>
          <w:szCs w:val="22"/>
        </w:rPr>
        <w:t>Czy Zamawiający dopuści zaoferowanie lampy o oświetleniu wgłębnym L1+L2 1100 mm, spełniającej pozostałe parametry?</w:t>
      </w:r>
    </w:p>
    <w:p w:rsidR="007171A8" w:rsidRPr="00A00D0E" w:rsidRDefault="007171A8" w:rsidP="00844166">
      <w:pPr>
        <w:jc w:val="both"/>
        <w:rPr>
          <w:b/>
          <w:bCs/>
          <w:sz w:val="22"/>
          <w:szCs w:val="22"/>
        </w:rPr>
      </w:pPr>
      <w:r w:rsidRPr="00A00D0E">
        <w:rPr>
          <w:b/>
          <w:bCs/>
          <w:sz w:val="22"/>
          <w:szCs w:val="22"/>
        </w:rPr>
        <w:t xml:space="preserve">Odpowiedź na pytanie nr 109: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110:</w:t>
      </w:r>
    </w:p>
    <w:p w:rsidR="007171A8" w:rsidRPr="00A00D0E" w:rsidRDefault="007171A8" w:rsidP="0009370C">
      <w:pPr>
        <w:jc w:val="both"/>
        <w:rPr>
          <w:position w:val="2"/>
          <w:sz w:val="22"/>
          <w:szCs w:val="22"/>
        </w:rPr>
      </w:pPr>
      <w:r w:rsidRPr="00A00D0E">
        <w:rPr>
          <w:position w:val="2"/>
          <w:sz w:val="22"/>
          <w:szCs w:val="22"/>
        </w:rPr>
        <w:t>Dot. Pakiet 6  - Lampa operacyjna</w:t>
      </w:r>
      <w:r w:rsidR="00844166" w:rsidRPr="00A00D0E">
        <w:rPr>
          <w:position w:val="2"/>
          <w:sz w:val="22"/>
          <w:szCs w:val="22"/>
        </w:rPr>
        <w:t xml:space="preserve">. </w:t>
      </w:r>
      <w:r w:rsidRPr="00A00D0E">
        <w:rPr>
          <w:position w:val="2"/>
          <w:sz w:val="22"/>
          <w:szCs w:val="22"/>
        </w:rPr>
        <w:t>Czy Zamawiający dopuści zaoferowanie lampy o średnicy pola operacyjnego d10 regulowanej od 270 do 320 mm, sp</w:t>
      </w:r>
      <w:r w:rsidR="0009370C" w:rsidRPr="00A00D0E">
        <w:rPr>
          <w:position w:val="2"/>
          <w:sz w:val="22"/>
          <w:szCs w:val="22"/>
        </w:rPr>
        <w:t>ełniającej pozostałe parametry?</w:t>
      </w:r>
    </w:p>
    <w:p w:rsidR="007171A8" w:rsidRPr="00A00D0E" w:rsidRDefault="007171A8" w:rsidP="00844166">
      <w:pPr>
        <w:jc w:val="both"/>
        <w:rPr>
          <w:b/>
          <w:bCs/>
          <w:sz w:val="22"/>
          <w:szCs w:val="22"/>
        </w:rPr>
      </w:pPr>
      <w:r w:rsidRPr="00A00D0E">
        <w:rPr>
          <w:b/>
          <w:bCs/>
          <w:sz w:val="22"/>
          <w:szCs w:val="22"/>
        </w:rPr>
        <w:t xml:space="preserve">Odpowiedź na pytanie nr 110: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111:</w:t>
      </w:r>
    </w:p>
    <w:p w:rsidR="00844166" w:rsidRPr="00A00D0E" w:rsidRDefault="007171A8" w:rsidP="00844166">
      <w:pPr>
        <w:jc w:val="both"/>
        <w:rPr>
          <w:position w:val="2"/>
          <w:sz w:val="22"/>
          <w:szCs w:val="22"/>
        </w:rPr>
      </w:pPr>
      <w:r w:rsidRPr="00A00D0E">
        <w:rPr>
          <w:position w:val="2"/>
          <w:sz w:val="22"/>
          <w:szCs w:val="22"/>
        </w:rPr>
        <w:t>Dot. Pakiet 6  - Lampa operacyjna</w:t>
      </w:r>
      <w:r w:rsidR="00844166" w:rsidRPr="00A00D0E">
        <w:rPr>
          <w:position w:val="2"/>
          <w:sz w:val="22"/>
          <w:szCs w:val="22"/>
        </w:rPr>
        <w:t xml:space="preserve">. </w:t>
      </w:r>
      <w:r w:rsidRPr="00A00D0E">
        <w:rPr>
          <w:position w:val="2"/>
          <w:sz w:val="22"/>
          <w:szCs w:val="22"/>
        </w:rPr>
        <w:t>Czy Zamawiający dopuści zaoferowanie lampy o natężeniu światła regulowanym w zakresie 30-100% z trybem endoskopowym 5%, spełniającej pozostałe parametry?</w:t>
      </w:r>
    </w:p>
    <w:p w:rsidR="007171A8" w:rsidRPr="00A00D0E" w:rsidRDefault="007171A8" w:rsidP="00844166">
      <w:pPr>
        <w:jc w:val="both"/>
        <w:rPr>
          <w:position w:val="2"/>
          <w:sz w:val="22"/>
          <w:szCs w:val="22"/>
        </w:rPr>
      </w:pPr>
      <w:r w:rsidRPr="00A00D0E">
        <w:rPr>
          <w:b/>
          <w:bCs/>
          <w:sz w:val="22"/>
          <w:szCs w:val="22"/>
        </w:rPr>
        <w:t xml:space="preserve">Odpowiedź na pytanie nr 111: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7171A8" w:rsidRPr="00A00D0E" w:rsidRDefault="007171A8" w:rsidP="00844166">
      <w:pPr>
        <w:jc w:val="both"/>
        <w:rPr>
          <w:b/>
          <w:bCs/>
          <w:sz w:val="22"/>
          <w:szCs w:val="22"/>
        </w:rPr>
      </w:pPr>
    </w:p>
    <w:p w:rsidR="007171A8" w:rsidRPr="00A00D0E" w:rsidRDefault="007171A8" w:rsidP="00844166">
      <w:pPr>
        <w:rPr>
          <w:b/>
          <w:bCs/>
          <w:sz w:val="22"/>
          <w:szCs w:val="22"/>
        </w:rPr>
      </w:pPr>
      <w:r w:rsidRPr="00A00D0E">
        <w:rPr>
          <w:b/>
          <w:bCs/>
          <w:sz w:val="22"/>
          <w:szCs w:val="22"/>
        </w:rPr>
        <w:t>Pytanie nr 112:</w:t>
      </w:r>
    </w:p>
    <w:p w:rsidR="00844166" w:rsidRPr="00A00D0E" w:rsidRDefault="007171A8" w:rsidP="00844166">
      <w:pPr>
        <w:jc w:val="both"/>
        <w:rPr>
          <w:position w:val="2"/>
          <w:sz w:val="22"/>
          <w:szCs w:val="22"/>
        </w:rPr>
      </w:pPr>
      <w:r w:rsidRPr="00A00D0E">
        <w:rPr>
          <w:position w:val="2"/>
          <w:sz w:val="22"/>
          <w:szCs w:val="22"/>
        </w:rPr>
        <w:t>Dot. Pakiet 6  - Lampa operacyjna</w:t>
      </w:r>
      <w:r w:rsidR="00844166" w:rsidRPr="00A00D0E">
        <w:rPr>
          <w:position w:val="2"/>
          <w:sz w:val="22"/>
          <w:szCs w:val="22"/>
        </w:rPr>
        <w:t>. Czy Zamawiający dopuści zaoferowanie lampy o konstrukcji zawierającej przeważającą liczbę diod LED i dodatkowo z diodami kolorowymi niezbędnymi do realizacji funkcji regulacji temperatury barwowej?</w:t>
      </w:r>
    </w:p>
    <w:p w:rsidR="007171A8" w:rsidRPr="00A00D0E" w:rsidRDefault="007171A8" w:rsidP="00844166">
      <w:pPr>
        <w:jc w:val="both"/>
        <w:rPr>
          <w:position w:val="2"/>
          <w:sz w:val="22"/>
          <w:szCs w:val="22"/>
        </w:rPr>
      </w:pPr>
      <w:r w:rsidRPr="00A00D0E">
        <w:rPr>
          <w:b/>
          <w:bCs/>
          <w:sz w:val="22"/>
          <w:szCs w:val="22"/>
        </w:rPr>
        <w:t xml:space="preserve">Odpowiedź na pytanie nr 112: </w:t>
      </w:r>
    </w:p>
    <w:p w:rsidR="0009370C" w:rsidRPr="00A00D0E" w:rsidRDefault="0009370C" w:rsidP="0009370C">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7171A8">
      <w:pPr>
        <w:jc w:val="both"/>
        <w:rPr>
          <w:b/>
          <w:bCs/>
          <w:sz w:val="22"/>
          <w:szCs w:val="22"/>
        </w:rPr>
      </w:pPr>
    </w:p>
    <w:p w:rsidR="005B5F73" w:rsidRPr="00A00D0E" w:rsidRDefault="005B5F73" w:rsidP="005B5F73">
      <w:pPr>
        <w:rPr>
          <w:b/>
          <w:bCs/>
          <w:sz w:val="22"/>
          <w:szCs w:val="22"/>
        </w:rPr>
      </w:pPr>
      <w:r w:rsidRPr="00A00D0E">
        <w:rPr>
          <w:b/>
          <w:bCs/>
          <w:sz w:val="22"/>
          <w:szCs w:val="22"/>
        </w:rPr>
        <w:t>Pytanie nr 113:</w:t>
      </w:r>
    </w:p>
    <w:p w:rsidR="005B5F73" w:rsidRPr="00A00D0E" w:rsidRDefault="005B5F73" w:rsidP="005B5F73">
      <w:pPr>
        <w:jc w:val="both"/>
        <w:rPr>
          <w:sz w:val="22"/>
          <w:szCs w:val="22"/>
        </w:rPr>
      </w:pPr>
      <w:r w:rsidRPr="00A00D0E">
        <w:rPr>
          <w:sz w:val="22"/>
          <w:szCs w:val="22"/>
        </w:rPr>
        <w:t xml:space="preserve">Wyrażając chęć udziału w postępowaniu zwracamy się z prośbą o dopuszczenie  obok istniejących zapisów, znanej Państwu i testowanej przez dłuższy okres czasu platformy elektrochirurgicznej Force Triad. Na uwagę zasługuje nasz innowacyjny system zamykania </w:t>
      </w:r>
      <w:proofErr w:type="spellStart"/>
      <w:r w:rsidRPr="00A00D0E">
        <w:rPr>
          <w:sz w:val="22"/>
          <w:szCs w:val="22"/>
        </w:rPr>
        <w:t>naczyn</w:t>
      </w:r>
      <w:proofErr w:type="spellEnd"/>
      <w:r w:rsidRPr="00A00D0E">
        <w:rPr>
          <w:sz w:val="22"/>
          <w:szCs w:val="22"/>
        </w:rPr>
        <w:t xml:space="preserve">, poparty największą na rynku ilością badań klinicznych w zakresie zamykania naczyń krwionośnych oraz limfatycznych. Skuteczna hemostaza oraz </w:t>
      </w:r>
      <w:proofErr w:type="spellStart"/>
      <w:r w:rsidRPr="00A00D0E">
        <w:rPr>
          <w:sz w:val="22"/>
          <w:szCs w:val="22"/>
        </w:rPr>
        <w:t>limfostaza</w:t>
      </w:r>
      <w:proofErr w:type="spellEnd"/>
      <w:r w:rsidRPr="00A00D0E">
        <w:rPr>
          <w:sz w:val="22"/>
          <w:szCs w:val="22"/>
        </w:rPr>
        <w:t xml:space="preserve"> mają kluczowe znaczenie w jakości przeprowadzanych zabiegów onkologicznych, chirurgicznych i ginekologicznych przyczyniając się do znacznego polepszenia efektów leczenia oraz między innymi skrócenia czasu pobytu pacjenta w szpitalu, co przynosi korzyści ekonomiczne dla szpitala. Wszystkie te cechy przekładają się bezpośrednio na korzyści dla szpitala oraz pacjenta to jest: skróceniem czasu operacji od 30% do 70%, mniejszym zużyciem krwi śródoperacyjnej, zmniejszoną ilością powikłań pooperacyjnych oraz szybszym powrotem pacjenta do zdrowia. Możliwości techniczne systemu zamykania naczyń zostały poparte setkami badań klinicznych dostępnych na stronie </w:t>
      </w:r>
      <w:hyperlink r:id="rId9" w:history="1">
        <w:r w:rsidRPr="00A00D0E">
          <w:rPr>
            <w:rStyle w:val="Hipercze"/>
            <w:color w:val="auto"/>
            <w:sz w:val="22"/>
            <w:szCs w:val="22"/>
          </w:rPr>
          <w:t>http://www.ncbi.nlm.nih.gov/pubmed/</w:t>
        </w:r>
      </w:hyperlink>
      <w:r w:rsidRPr="00A00D0E">
        <w:rPr>
          <w:sz w:val="22"/>
          <w:szCs w:val="22"/>
        </w:rPr>
        <w:t xml:space="preserve">. </w:t>
      </w:r>
    </w:p>
    <w:p w:rsidR="005B5F73" w:rsidRPr="00A00D0E" w:rsidRDefault="005B5F73" w:rsidP="005B5F73">
      <w:pPr>
        <w:rPr>
          <w:b/>
          <w:sz w:val="22"/>
          <w:szCs w:val="22"/>
        </w:rPr>
      </w:pPr>
      <w:r w:rsidRPr="00A00D0E">
        <w:rPr>
          <w:b/>
          <w:sz w:val="22"/>
          <w:szCs w:val="22"/>
        </w:rPr>
        <w:lastRenderedPageBreak/>
        <w:t xml:space="preserve">Diatermia chirurgiczna </w:t>
      </w:r>
      <w:proofErr w:type="spellStart"/>
      <w:r w:rsidRPr="00A00D0E">
        <w:rPr>
          <w:b/>
          <w:sz w:val="22"/>
          <w:szCs w:val="22"/>
        </w:rPr>
        <w:t>monopolarna</w:t>
      </w:r>
      <w:proofErr w:type="spellEnd"/>
      <w:r w:rsidRPr="00A00D0E">
        <w:rPr>
          <w:b/>
          <w:sz w:val="22"/>
          <w:szCs w:val="22"/>
        </w:rPr>
        <w:t>, bipolarna wraz z systemem zamykania naczyń krwionośnych i limfatycznych</w:t>
      </w: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8"/>
      </w:tblGrid>
      <w:tr w:rsidR="00A00D0E" w:rsidRPr="00A00D0E" w:rsidTr="005B5F73">
        <w:trPr>
          <w:trHeight w:val="357"/>
        </w:trPr>
        <w:tc>
          <w:tcPr>
            <w:tcW w:w="9098" w:type="dxa"/>
            <w:shd w:val="clear" w:color="auto" w:fill="auto"/>
            <w:vAlign w:val="center"/>
          </w:tcPr>
          <w:p w:rsidR="005B5F73" w:rsidRPr="00A00D0E" w:rsidRDefault="005B5F73" w:rsidP="005B5F73">
            <w:pPr>
              <w:snapToGrid w:val="0"/>
              <w:rPr>
                <w:sz w:val="22"/>
                <w:szCs w:val="22"/>
              </w:rPr>
            </w:pPr>
            <w:r w:rsidRPr="00A00D0E">
              <w:rPr>
                <w:bCs/>
                <w:sz w:val="22"/>
                <w:szCs w:val="22"/>
              </w:rPr>
              <w:t>Urządzenie mono i bipolarne</w:t>
            </w:r>
          </w:p>
        </w:tc>
      </w:tr>
      <w:tr w:rsidR="00A00D0E" w:rsidRPr="00A00D0E" w:rsidTr="005B5F73">
        <w:trPr>
          <w:trHeight w:val="276"/>
        </w:trPr>
        <w:tc>
          <w:tcPr>
            <w:tcW w:w="9098" w:type="dxa"/>
            <w:shd w:val="clear" w:color="auto" w:fill="auto"/>
          </w:tcPr>
          <w:p w:rsidR="005B5F73" w:rsidRPr="00A00D0E" w:rsidRDefault="005B5F73" w:rsidP="005B5F73">
            <w:pPr>
              <w:snapToGrid w:val="0"/>
              <w:rPr>
                <w:sz w:val="22"/>
                <w:szCs w:val="22"/>
              </w:rPr>
            </w:pPr>
            <w:r w:rsidRPr="00A00D0E">
              <w:rPr>
                <w:bCs/>
                <w:sz w:val="22"/>
                <w:szCs w:val="22"/>
              </w:rPr>
              <w:t>Zasilanie elektryczne z sieci 220 do 240 V AC</w:t>
            </w:r>
          </w:p>
        </w:tc>
      </w:tr>
      <w:tr w:rsidR="00A00D0E" w:rsidRPr="00A00D0E" w:rsidTr="005B5F73">
        <w:trPr>
          <w:trHeight w:val="276"/>
        </w:trPr>
        <w:tc>
          <w:tcPr>
            <w:tcW w:w="9098" w:type="dxa"/>
            <w:shd w:val="clear" w:color="auto" w:fill="auto"/>
          </w:tcPr>
          <w:p w:rsidR="005B5F73" w:rsidRPr="00A00D0E" w:rsidRDefault="005B5F73" w:rsidP="005B5F73">
            <w:pPr>
              <w:snapToGrid w:val="0"/>
              <w:rPr>
                <w:sz w:val="22"/>
                <w:szCs w:val="22"/>
              </w:rPr>
            </w:pPr>
            <w:r w:rsidRPr="00A00D0E">
              <w:rPr>
                <w:bCs/>
                <w:sz w:val="22"/>
                <w:szCs w:val="22"/>
              </w:rPr>
              <w:t>Zabezpieczenie przeciwporażeniowe Klasa I CF</w:t>
            </w:r>
          </w:p>
        </w:tc>
      </w:tr>
      <w:tr w:rsidR="00A00D0E" w:rsidRPr="00A00D0E" w:rsidTr="005B5F73">
        <w:trPr>
          <w:trHeight w:val="276"/>
        </w:trPr>
        <w:tc>
          <w:tcPr>
            <w:tcW w:w="9098" w:type="dxa"/>
            <w:shd w:val="clear" w:color="auto" w:fill="auto"/>
          </w:tcPr>
          <w:p w:rsidR="005B5F73" w:rsidRPr="00A00D0E" w:rsidRDefault="005B5F73" w:rsidP="005B5F73">
            <w:pPr>
              <w:spacing w:before="60" w:after="60"/>
              <w:rPr>
                <w:bCs/>
                <w:sz w:val="22"/>
                <w:szCs w:val="22"/>
              </w:rPr>
            </w:pPr>
            <w:r w:rsidRPr="00A00D0E">
              <w:rPr>
                <w:bCs/>
                <w:sz w:val="22"/>
                <w:szCs w:val="22"/>
              </w:rPr>
              <w:t>Zabezpieczenie przed przeciążeniem aparatu oraz w przypadku przejścia z zasilania prądem zmiennym na zasilanie z awaryjnego źródła napięcia urządzenie pracuje normalnie, bez żadnych błędów ani awarii systemu (IEC 60601-2-2 podpunkt 51.101 i AAMI HF18 podpunkt 4.2.2)</w:t>
            </w:r>
          </w:p>
        </w:tc>
      </w:tr>
      <w:tr w:rsidR="00A00D0E" w:rsidRPr="00A00D0E" w:rsidTr="005B5F73">
        <w:trPr>
          <w:trHeight w:val="276"/>
        </w:trPr>
        <w:tc>
          <w:tcPr>
            <w:tcW w:w="9098" w:type="dxa"/>
            <w:shd w:val="clear" w:color="auto" w:fill="auto"/>
          </w:tcPr>
          <w:p w:rsidR="005B5F73" w:rsidRPr="00A00D0E" w:rsidRDefault="005B5F73" w:rsidP="005B5F73">
            <w:pPr>
              <w:spacing w:before="60" w:after="60"/>
              <w:rPr>
                <w:bCs/>
                <w:sz w:val="22"/>
                <w:szCs w:val="22"/>
              </w:rPr>
            </w:pPr>
            <w:r w:rsidRPr="00A00D0E">
              <w:rPr>
                <w:bCs/>
                <w:sz w:val="22"/>
                <w:szCs w:val="22"/>
              </w:rPr>
              <w:t>Aparat z zabezpieczeniem przed impulsem defibrylacji zgodnie z normą IEC 60601-2-2</w:t>
            </w:r>
          </w:p>
        </w:tc>
      </w:tr>
      <w:tr w:rsidR="00A00D0E" w:rsidRPr="00A00D0E" w:rsidTr="005B5F73">
        <w:trPr>
          <w:trHeight w:val="276"/>
        </w:trPr>
        <w:tc>
          <w:tcPr>
            <w:tcW w:w="9098" w:type="dxa"/>
            <w:shd w:val="clear" w:color="auto" w:fill="auto"/>
          </w:tcPr>
          <w:p w:rsidR="005B5F73" w:rsidRPr="00A00D0E" w:rsidRDefault="005B5F73" w:rsidP="005B5F73">
            <w:pPr>
              <w:spacing w:before="60" w:after="60"/>
              <w:rPr>
                <w:sz w:val="22"/>
                <w:szCs w:val="22"/>
              </w:rPr>
            </w:pPr>
            <w:r w:rsidRPr="00A00D0E">
              <w:rPr>
                <w:sz w:val="22"/>
                <w:szCs w:val="22"/>
              </w:rPr>
              <w:t>Automatyczny test urządzenia po uruchomieniu.</w:t>
            </w:r>
          </w:p>
        </w:tc>
      </w:tr>
      <w:tr w:rsidR="00A00D0E" w:rsidRPr="00A00D0E" w:rsidTr="005B5F73">
        <w:trPr>
          <w:trHeight w:val="276"/>
        </w:trPr>
        <w:tc>
          <w:tcPr>
            <w:tcW w:w="9098" w:type="dxa"/>
            <w:shd w:val="clear" w:color="auto" w:fill="auto"/>
          </w:tcPr>
          <w:p w:rsidR="005B5F73" w:rsidRPr="00A00D0E" w:rsidRDefault="005B5F73" w:rsidP="005B5F73">
            <w:pPr>
              <w:spacing w:before="60" w:after="60"/>
              <w:rPr>
                <w:sz w:val="22"/>
                <w:szCs w:val="22"/>
              </w:rPr>
            </w:pPr>
            <w:r w:rsidRPr="00A00D0E">
              <w:rPr>
                <w:sz w:val="22"/>
                <w:szCs w:val="22"/>
              </w:rPr>
              <w:t>Informacja o poprawnym podłączeniu elektrody biernej na wyświetlaczu urządzenia.</w:t>
            </w:r>
          </w:p>
        </w:tc>
      </w:tr>
      <w:tr w:rsidR="00A00D0E" w:rsidRPr="00A00D0E" w:rsidTr="005B5F73">
        <w:trPr>
          <w:trHeight w:val="276"/>
        </w:trPr>
        <w:tc>
          <w:tcPr>
            <w:tcW w:w="9098" w:type="dxa"/>
            <w:shd w:val="clear" w:color="auto" w:fill="auto"/>
          </w:tcPr>
          <w:p w:rsidR="005B5F73" w:rsidRPr="00A00D0E" w:rsidRDefault="005B5F73" w:rsidP="005B5F73">
            <w:pPr>
              <w:rPr>
                <w:sz w:val="22"/>
                <w:szCs w:val="22"/>
              </w:rPr>
            </w:pPr>
            <w:r w:rsidRPr="00A00D0E">
              <w:rPr>
                <w:sz w:val="22"/>
                <w:szCs w:val="22"/>
              </w:rPr>
              <w:t>Urządzenie wyposażone w gniazda (minimum):</w:t>
            </w:r>
          </w:p>
          <w:p w:rsidR="005B5F73" w:rsidRPr="00A00D0E" w:rsidRDefault="005B5F73" w:rsidP="00B37775">
            <w:pPr>
              <w:numPr>
                <w:ilvl w:val="0"/>
                <w:numId w:val="20"/>
              </w:numPr>
              <w:tabs>
                <w:tab w:val="left" w:pos="807"/>
              </w:tabs>
              <w:ind w:left="519" w:firstLine="0"/>
              <w:rPr>
                <w:sz w:val="22"/>
                <w:szCs w:val="22"/>
              </w:rPr>
            </w:pPr>
            <w:r w:rsidRPr="00A00D0E">
              <w:rPr>
                <w:sz w:val="22"/>
                <w:szCs w:val="22"/>
              </w:rPr>
              <w:t xml:space="preserve"> dwa </w:t>
            </w:r>
            <w:proofErr w:type="spellStart"/>
            <w:r w:rsidRPr="00A00D0E">
              <w:rPr>
                <w:sz w:val="22"/>
                <w:szCs w:val="22"/>
              </w:rPr>
              <w:t>monopolarne</w:t>
            </w:r>
            <w:proofErr w:type="spellEnd"/>
            <w:r w:rsidRPr="00A00D0E">
              <w:rPr>
                <w:sz w:val="22"/>
                <w:szCs w:val="22"/>
              </w:rPr>
              <w:t xml:space="preserve"> dostosowane do wyjścia w systemie 3-PIN (europejskie)</w:t>
            </w:r>
          </w:p>
          <w:p w:rsidR="005B5F73" w:rsidRPr="00A00D0E" w:rsidRDefault="005B5F73" w:rsidP="00B37775">
            <w:pPr>
              <w:numPr>
                <w:ilvl w:val="0"/>
                <w:numId w:val="20"/>
              </w:numPr>
              <w:tabs>
                <w:tab w:val="left" w:pos="807"/>
              </w:tabs>
              <w:ind w:left="519" w:firstLine="0"/>
              <w:rPr>
                <w:sz w:val="22"/>
                <w:szCs w:val="22"/>
              </w:rPr>
            </w:pPr>
            <w:r w:rsidRPr="00A00D0E">
              <w:rPr>
                <w:sz w:val="22"/>
                <w:szCs w:val="22"/>
              </w:rPr>
              <w:t xml:space="preserve">jedno uniwersalne </w:t>
            </w:r>
            <w:proofErr w:type="spellStart"/>
            <w:r w:rsidRPr="00A00D0E">
              <w:rPr>
                <w:sz w:val="22"/>
                <w:szCs w:val="22"/>
              </w:rPr>
              <w:t>mopolarne</w:t>
            </w:r>
            <w:proofErr w:type="spellEnd"/>
            <w:r w:rsidRPr="00A00D0E">
              <w:rPr>
                <w:sz w:val="22"/>
                <w:szCs w:val="22"/>
              </w:rPr>
              <w:t xml:space="preserve"> 8mm złącze „ </w:t>
            </w:r>
            <w:proofErr w:type="spellStart"/>
            <w:r w:rsidRPr="00A00D0E">
              <w:rPr>
                <w:sz w:val="22"/>
                <w:szCs w:val="22"/>
              </w:rPr>
              <w:t>jack</w:t>
            </w:r>
            <w:proofErr w:type="spellEnd"/>
            <w:r w:rsidRPr="00A00D0E">
              <w:rPr>
                <w:sz w:val="22"/>
                <w:szCs w:val="22"/>
              </w:rPr>
              <w:t xml:space="preserve">” do podłączania </w:t>
            </w:r>
            <w:proofErr w:type="spellStart"/>
            <w:r w:rsidRPr="00A00D0E">
              <w:rPr>
                <w:sz w:val="22"/>
                <w:szCs w:val="22"/>
              </w:rPr>
              <w:t>monopolarnych</w:t>
            </w:r>
            <w:proofErr w:type="spellEnd"/>
            <w:r w:rsidRPr="00A00D0E">
              <w:rPr>
                <w:sz w:val="22"/>
                <w:szCs w:val="22"/>
              </w:rPr>
              <w:t xml:space="preserve"> narzędzi laparoskopowych</w:t>
            </w:r>
          </w:p>
          <w:p w:rsidR="005B5F73" w:rsidRPr="00A00D0E" w:rsidRDefault="005B5F73" w:rsidP="00B37775">
            <w:pPr>
              <w:numPr>
                <w:ilvl w:val="0"/>
                <w:numId w:val="20"/>
              </w:numPr>
              <w:tabs>
                <w:tab w:val="left" w:pos="807"/>
              </w:tabs>
              <w:ind w:left="519" w:firstLine="0"/>
              <w:rPr>
                <w:sz w:val="22"/>
                <w:szCs w:val="22"/>
              </w:rPr>
            </w:pPr>
            <w:r w:rsidRPr="00A00D0E">
              <w:rPr>
                <w:sz w:val="22"/>
                <w:szCs w:val="22"/>
              </w:rPr>
              <w:t xml:space="preserve"> jedno bipolarne 2 – </w:t>
            </w:r>
            <w:proofErr w:type="spellStart"/>
            <w:r w:rsidRPr="00A00D0E">
              <w:rPr>
                <w:sz w:val="22"/>
                <w:szCs w:val="22"/>
              </w:rPr>
              <w:t>boclowe</w:t>
            </w:r>
            <w:proofErr w:type="spellEnd"/>
          </w:p>
          <w:p w:rsidR="005B5F73" w:rsidRPr="00A00D0E" w:rsidRDefault="005B5F73" w:rsidP="00B37775">
            <w:pPr>
              <w:numPr>
                <w:ilvl w:val="0"/>
                <w:numId w:val="20"/>
              </w:numPr>
              <w:tabs>
                <w:tab w:val="left" w:pos="807"/>
              </w:tabs>
              <w:ind w:left="519" w:firstLine="0"/>
              <w:rPr>
                <w:sz w:val="22"/>
                <w:szCs w:val="22"/>
              </w:rPr>
            </w:pPr>
            <w:r w:rsidRPr="00A00D0E">
              <w:rPr>
                <w:sz w:val="22"/>
                <w:szCs w:val="22"/>
              </w:rPr>
              <w:t>dwa 2 –</w:t>
            </w:r>
            <w:proofErr w:type="spellStart"/>
            <w:r w:rsidRPr="00A00D0E">
              <w:rPr>
                <w:sz w:val="22"/>
                <w:szCs w:val="22"/>
              </w:rPr>
              <w:t>blocowe</w:t>
            </w:r>
            <w:proofErr w:type="spellEnd"/>
            <w:r w:rsidRPr="00A00D0E">
              <w:rPr>
                <w:sz w:val="22"/>
                <w:szCs w:val="22"/>
              </w:rPr>
              <w:t xml:space="preserve"> do systemu zamykania naczyń</w:t>
            </w:r>
          </w:p>
          <w:p w:rsidR="005B5F73" w:rsidRPr="00A00D0E" w:rsidRDefault="005B5F73" w:rsidP="00B37775">
            <w:pPr>
              <w:numPr>
                <w:ilvl w:val="0"/>
                <w:numId w:val="20"/>
              </w:numPr>
              <w:tabs>
                <w:tab w:val="left" w:pos="807"/>
              </w:tabs>
              <w:ind w:left="519" w:firstLine="0"/>
              <w:rPr>
                <w:sz w:val="22"/>
                <w:szCs w:val="22"/>
              </w:rPr>
            </w:pPr>
            <w:r w:rsidRPr="00A00D0E">
              <w:rPr>
                <w:sz w:val="22"/>
                <w:szCs w:val="22"/>
              </w:rPr>
              <w:t>jedno dla podłączenia elektrody biernej</w:t>
            </w:r>
          </w:p>
          <w:p w:rsidR="005B5F73" w:rsidRPr="00A00D0E" w:rsidRDefault="005B5F73" w:rsidP="00B37775">
            <w:pPr>
              <w:numPr>
                <w:ilvl w:val="0"/>
                <w:numId w:val="20"/>
              </w:numPr>
              <w:tabs>
                <w:tab w:val="left" w:pos="807"/>
              </w:tabs>
              <w:spacing w:before="60" w:after="60"/>
              <w:ind w:left="519" w:firstLine="0"/>
              <w:rPr>
                <w:sz w:val="22"/>
                <w:szCs w:val="22"/>
              </w:rPr>
            </w:pPr>
            <w:r w:rsidRPr="00A00D0E">
              <w:rPr>
                <w:bCs/>
                <w:sz w:val="22"/>
                <w:szCs w:val="22"/>
              </w:rPr>
              <w:t xml:space="preserve">jedno gniazdo sterownika nożnego </w:t>
            </w:r>
            <w:proofErr w:type="spellStart"/>
            <w:r w:rsidRPr="00A00D0E">
              <w:rPr>
                <w:bCs/>
                <w:sz w:val="22"/>
                <w:szCs w:val="22"/>
              </w:rPr>
              <w:t>monopolarnego</w:t>
            </w:r>
            <w:proofErr w:type="spellEnd"/>
          </w:p>
          <w:p w:rsidR="005B5F73" w:rsidRPr="00A00D0E" w:rsidRDefault="005B5F73" w:rsidP="00B37775">
            <w:pPr>
              <w:numPr>
                <w:ilvl w:val="0"/>
                <w:numId w:val="20"/>
              </w:numPr>
              <w:tabs>
                <w:tab w:val="left" w:pos="807"/>
              </w:tabs>
              <w:ind w:left="519" w:firstLine="0"/>
              <w:rPr>
                <w:sz w:val="22"/>
                <w:szCs w:val="22"/>
              </w:rPr>
            </w:pPr>
            <w:r w:rsidRPr="00A00D0E">
              <w:rPr>
                <w:bCs/>
                <w:sz w:val="22"/>
                <w:szCs w:val="22"/>
              </w:rPr>
              <w:t>jedno gniazdo sterownika nożnego bipolarnego</w:t>
            </w:r>
          </w:p>
          <w:p w:rsidR="005B5F73" w:rsidRPr="00A00D0E" w:rsidRDefault="005B5F73" w:rsidP="00B37775">
            <w:pPr>
              <w:numPr>
                <w:ilvl w:val="0"/>
                <w:numId w:val="20"/>
              </w:numPr>
              <w:tabs>
                <w:tab w:val="left" w:pos="807"/>
              </w:tabs>
              <w:ind w:left="519" w:firstLine="0"/>
              <w:rPr>
                <w:sz w:val="22"/>
                <w:szCs w:val="22"/>
              </w:rPr>
            </w:pPr>
            <w:r w:rsidRPr="00A00D0E">
              <w:rPr>
                <w:bCs/>
                <w:sz w:val="22"/>
                <w:szCs w:val="22"/>
              </w:rPr>
              <w:t>dwa gniazda sterowników nożnych systemu zamykania naczyń</w:t>
            </w:r>
          </w:p>
          <w:p w:rsidR="005B5F73" w:rsidRPr="00A00D0E" w:rsidRDefault="005B5F73" w:rsidP="00B37775">
            <w:pPr>
              <w:numPr>
                <w:ilvl w:val="0"/>
                <w:numId w:val="20"/>
              </w:numPr>
              <w:tabs>
                <w:tab w:val="left" w:pos="807"/>
              </w:tabs>
              <w:ind w:left="519" w:firstLine="0"/>
              <w:rPr>
                <w:sz w:val="22"/>
                <w:szCs w:val="22"/>
              </w:rPr>
            </w:pPr>
            <w:r w:rsidRPr="00A00D0E">
              <w:rPr>
                <w:bCs/>
                <w:sz w:val="22"/>
                <w:szCs w:val="22"/>
              </w:rPr>
              <w:t>gniazdo serwisowe</w:t>
            </w:r>
          </w:p>
          <w:p w:rsidR="005B5F73" w:rsidRPr="00A00D0E" w:rsidRDefault="005B5F73" w:rsidP="00B37775">
            <w:pPr>
              <w:numPr>
                <w:ilvl w:val="0"/>
                <w:numId w:val="20"/>
              </w:numPr>
              <w:tabs>
                <w:tab w:val="left" w:pos="807"/>
              </w:tabs>
              <w:ind w:left="519" w:firstLine="0"/>
              <w:rPr>
                <w:sz w:val="22"/>
                <w:szCs w:val="22"/>
              </w:rPr>
            </w:pPr>
            <w:r w:rsidRPr="00A00D0E">
              <w:rPr>
                <w:bCs/>
                <w:sz w:val="22"/>
                <w:szCs w:val="22"/>
              </w:rPr>
              <w:t xml:space="preserve">gniazdo sterowania </w:t>
            </w:r>
            <w:proofErr w:type="spellStart"/>
            <w:r w:rsidRPr="00A00D0E">
              <w:rPr>
                <w:bCs/>
                <w:sz w:val="22"/>
                <w:szCs w:val="22"/>
              </w:rPr>
              <w:t>ewakuatorem</w:t>
            </w:r>
            <w:proofErr w:type="spellEnd"/>
            <w:r w:rsidRPr="00A00D0E">
              <w:rPr>
                <w:bCs/>
                <w:sz w:val="22"/>
                <w:szCs w:val="22"/>
              </w:rPr>
              <w:t xml:space="preserve"> dymu</w:t>
            </w:r>
          </w:p>
          <w:p w:rsidR="005B5F73" w:rsidRPr="00A00D0E" w:rsidRDefault="005B5F73" w:rsidP="00B37775">
            <w:pPr>
              <w:tabs>
                <w:tab w:val="left" w:pos="807"/>
              </w:tabs>
              <w:snapToGrid w:val="0"/>
              <w:ind w:left="519"/>
              <w:rPr>
                <w:sz w:val="22"/>
                <w:szCs w:val="22"/>
              </w:rPr>
            </w:pPr>
            <w:r w:rsidRPr="00A00D0E">
              <w:rPr>
                <w:bCs/>
                <w:sz w:val="22"/>
                <w:szCs w:val="22"/>
              </w:rPr>
              <w:t>k)    gniazdo sterowania przystawką argonową</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sz w:val="22"/>
                <w:szCs w:val="22"/>
              </w:rPr>
              <w:t xml:space="preserve">Tryby </w:t>
            </w:r>
            <w:proofErr w:type="spellStart"/>
            <w:r w:rsidRPr="00A00D0E">
              <w:rPr>
                <w:sz w:val="22"/>
                <w:szCs w:val="22"/>
              </w:rPr>
              <w:t>monopolarne</w:t>
            </w:r>
            <w:proofErr w:type="spellEnd"/>
            <w:r w:rsidRPr="00A00D0E">
              <w:rPr>
                <w:sz w:val="22"/>
                <w:szCs w:val="22"/>
              </w:rPr>
              <w:t xml:space="preserve">: </w:t>
            </w:r>
          </w:p>
          <w:p w:rsidR="005B5F73" w:rsidRPr="00A00D0E" w:rsidRDefault="005B5F73" w:rsidP="00B37775">
            <w:pPr>
              <w:numPr>
                <w:ilvl w:val="1"/>
                <w:numId w:val="19"/>
              </w:numPr>
              <w:tabs>
                <w:tab w:val="left" w:pos="807"/>
              </w:tabs>
              <w:ind w:left="519" w:firstLine="0"/>
              <w:rPr>
                <w:bCs/>
                <w:sz w:val="22"/>
                <w:szCs w:val="22"/>
              </w:rPr>
            </w:pPr>
            <w:r w:rsidRPr="00A00D0E">
              <w:rPr>
                <w:sz w:val="22"/>
                <w:szCs w:val="22"/>
              </w:rPr>
              <w:t>cięcie czyste</w:t>
            </w:r>
          </w:p>
          <w:p w:rsidR="005B5F73" w:rsidRPr="00A00D0E" w:rsidRDefault="005B5F73" w:rsidP="00B37775">
            <w:pPr>
              <w:numPr>
                <w:ilvl w:val="1"/>
                <w:numId w:val="19"/>
              </w:numPr>
              <w:tabs>
                <w:tab w:val="left" w:pos="807"/>
              </w:tabs>
              <w:ind w:left="519" w:firstLine="0"/>
              <w:rPr>
                <w:bCs/>
                <w:sz w:val="22"/>
                <w:szCs w:val="22"/>
              </w:rPr>
            </w:pPr>
            <w:r w:rsidRPr="00A00D0E">
              <w:rPr>
                <w:sz w:val="22"/>
                <w:szCs w:val="22"/>
              </w:rPr>
              <w:t xml:space="preserve">cięcie mieszane, </w:t>
            </w:r>
          </w:p>
          <w:p w:rsidR="005B5F73" w:rsidRPr="00A00D0E" w:rsidRDefault="005B5F73" w:rsidP="00B37775">
            <w:pPr>
              <w:numPr>
                <w:ilvl w:val="1"/>
                <w:numId w:val="19"/>
              </w:numPr>
              <w:tabs>
                <w:tab w:val="left" w:pos="807"/>
              </w:tabs>
              <w:ind w:left="519" w:firstLine="0"/>
              <w:rPr>
                <w:bCs/>
                <w:sz w:val="22"/>
                <w:szCs w:val="22"/>
              </w:rPr>
            </w:pPr>
            <w:r w:rsidRPr="00A00D0E">
              <w:rPr>
                <w:sz w:val="22"/>
                <w:szCs w:val="22"/>
              </w:rPr>
              <w:t>tryb (zaawansowany) dynamicznego doboru stosunku napięcie (V)/prąd (A) w zależności od szybkości ruchu ręki operatora w czasie operacji – zwalniając cięcie uzyskuje się większą hemostazę (</w:t>
            </w:r>
            <w:r w:rsidRPr="00A00D0E">
              <w:rPr>
                <w:i/>
                <w:sz w:val="22"/>
                <w:szCs w:val="22"/>
              </w:rPr>
              <w:t>koagulacje)</w:t>
            </w:r>
            <w:r w:rsidRPr="00A00D0E">
              <w:rPr>
                <w:sz w:val="22"/>
                <w:szCs w:val="22"/>
              </w:rPr>
              <w:t xml:space="preserve"> a przyspieszając uzyskuje się lepsze rozcinanie (</w:t>
            </w:r>
            <w:r w:rsidRPr="00A00D0E">
              <w:rPr>
                <w:i/>
                <w:sz w:val="22"/>
                <w:szCs w:val="22"/>
              </w:rPr>
              <w:t>cięcie)</w:t>
            </w:r>
            <w:r w:rsidRPr="00A00D0E">
              <w:rPr>
                <w:sz w:val="22"/>
                <w:szCs w:val="22"/>
              </w:rPr>
              <w:t xml:space="preserve"> – minimalny pomiar impedancji 3000/sek.</w:t>
            </w:r>
          </w:p>
          <w:p w:rsidR="005B5F73" w:rsidRPr="00A00D0E" w:rsidRDefault="005B5F73" w:rsidP="00B37775">
            <w:pPr>
              <w:numPr>
                <w:ilvl w:val="1"/>
                <w:numId w:val="19"/>
              </w:numPr>
              <w:tabs>
                <w:tab w:val="left" w:pos="807"/>
              </w:tabs>
              <w:ind w:left="519" w:firstLine="0"/>
              <w:rPr>
                <w:bCs/>
                <w:sz w:val="22"/>
                <w:szCs w:val="22"/>
              </w:rPr>
            </w:pPr>
            <w:r w:rsidRPr="00A00D0E">
              <w:rPr>
                <w:sz w:val="22"/>
                <w:szCs w:val="22"/>
              </w:rPr>
              <w:t>koagulacja wyżarzanie</w:t>
            </w:r>
          </w:p>
          <w:p w:rsidR="005B5F73" w:rsidRPr="00A00D0E" w:rsidRDefault="005B5F73" w:rsidP="00B37775">
            <w:pPr>
              <w:numPr>
                <w:ilvl w:val="1"/>
                <w:numId w:val="19"/>
              </w:numPr>
              <w:tabs>
                <w:tab w:val="left" w:pos="807"/>
              </w:tabs>
              <w:ind w:left="519" w:firstLine="0"/>
              <w:rPr>
                <w:bCs/>
                <w:sz w:val="22"/>
                <w:szCs w:val="22"/>
              </w:rPr>
            </w:pPr>
            <w:r w:rsidRPr="00A00D0E">
              <w:rPr>
                <w:sz w:val="22"/>
                <w:szCs w:val="22"/>
              </w:rPr>
              <w:t>koagulacja rozpylanie (spray)</w:t>
            </w:r>
          </w:p>
        </w:tc>
      </w:tr>
      <w:tr w:rsidR="00A00D0E" w:rsidRPr="00A00D0E" w:rsidTr="005B5F73">
        <w:trPr>
          <w:trHeight w:val="276"/>
        </w:trPr>
        <w:tc>
          <w:tcPr>
            <w:tcW w:w="9098" w:type="dxa"/>
            <w:shd w:val="clear" w:color="auto" w:fill="auto"/>
          </w:tcPr>
          <w:p w:rsidR="005B5F73" w:rsidRPr="00A00D0E" w:rsidRDefault="005B5F73" w:rsidP="005B5F73">
            <w:pPr>
              <w:rPr>
                <w:sz w:val="22"/>
                <w:szCs w:val="22"/>
              </w:rPr>
            </w:pPr>
            <w:r w:rsidRPr="00A00D0E">
              <w:rPr>
                <w:sz w:val="22"/>
                <w:szCs w:val="22"/>
              </w:rPr>
              <w:t xml:space="preserve">Tryby bipolarne: </w:t>
            </w:r>
          </w:p>
          <w:p w:rsidR="005B5F73" w:rsidRPr="00A00D0E" w:rsidRDefault="005B5F73" w:rsidP="00B37775">
            <w:pPr>
              <w:numPr>
                <w:ilvl w:val="0"/>
                <w:numId w:val="21"/>
              </w:numPr>
              <w:tabs>
                <w:tab w:val="left" w:pos="807"/>
              </w:tabs>
              <w:ind w:left="519" w:firstLine="0"/>
              <w:rPr>
                <w:sz w:val="22"/>
                <w:szCs w:val="22"/>
              </w:rPr>
            </w:pPr>
            <w:r w:rsidRPr="00A00D0E">
              <w:rPr>
                <w:sz w:val="22"/>
                <w:szCs w:val="22"/>
              </w:rPr>
              <w:t>niski</w:t>
            </w:r>
          </w:p>
          <w:p w:rsidR="005B5F73" w:rsidRPr="00A00D0E" w:rsidRDefault="005B5F73" w:rsidP="00B37775">
            <w:pPr>
              <w:numPr>
                <w:ilvl w:val="0"/>
                <w:numId w:val="21"/>
              </w:numPr>
              <w:tabs>
                <w:tab w:val="left" w:pos="807"/>
              </w:tabs>
              <w:ind w:left="519" w:firstLine="0"/>
              <w:rPr>
                <w:sz w:val="22"/>
                <w:szCs w:val="22"/>
              </w:rPr>
            </w:pPr>
            <w:r w:rsidRPr="00A00D0E">
              <w:rPr>
                <w:sz w:val="22"/>
                <w:szCs w:val="22"/>
              </w:rPr>
              <w:t xml:space="preserve">standardowy </w:t>
            </w:r>
          </w:p>
          <w:p w:rsidR="005B5F73" w:rsidRPr="00A00D0E" w:rsidRDefault="005B5F73" w:rsidP="00B37775">
            <w:pPr>
              <w:numPr>
                <w:ilvl w:val="0"/>
                <w:numId w:val="21"/>
              </w:numPr>
              <w:tabs>
                <w:tab w:val="left" w:pos="807"/>
              </w:tabs>
              <w:ind w:left="519" w:firstLine="0"/>
              <w:rPr>
                <w:sz w:val="22"/>
                <w:szCs w:val="22"/>
              </w:rPr>
            </w:pPr>
            <w:r w:rsidRPr="00A00D0E">
              <w:rPr>
                <w:sz w:val="22"/>
                <w:szCs w:val="22"/>
              </w:rPr>
              <w:t>makro</w:t>
            </w:r>
          </w:p>
        </w:tc>
      </w:tr>
      <w:tr w:rsidR="00A00D0E" w:rsidRPr="00A00D0E" w:rsidTr="005B5F73">
        <w:trPr>
          <w:trHeight w:val="276"/>
        </w:trPr>
        <w:tc>
          <w:tcPr>
            <w:tcW w:w="9098" w:type="dxa"/>
            <w:shd w:val="clear" w:color="auto" w:fill="auto"/>
          </w:tcPr>
          <w:p w:rsidR="005B5F73" w:rsidRPr="00A00D0E" w:rsidRDefault="005B5F73" w:rsidP="005B5F73">
            <w:pPr>
              <w:rPr>
                <w:sz w:val="22"/>
                <w:szCs w:val="22"/>
              </w:rPr>
            </w:pPr>
            <w:r w:rsidRPr="00A00D0E">
              <w:rPr>
                <w:sz w:val="22"/>
                <w:szCs w:val="22"/>
              </w:rPr>
              <w:t xml:space="preserve">Funkcja </w:t>
            </w:r>
            <w:proofErr w:type="spellStart"/>
            <w:r w:rsidRPr="00A00D0E">
              <w:rPr>
                <w:sz w:val="22"/>
                <w:szCs w:val="22"/>
              </w:rPr>
              <w:t>autobipolar</w:t>
            </w:r>
            <w:proofErr w:type="spellEnd"/>
            <w:r w:rsidRPr="00A00D0E">
              <w:rPr>
                <w:sz w:val="22"/>
                <w:szCs w:val="22"/>
              </w:rPr>
              <w:t xml:space="preserve"> – możliwość automatycznego rozpoczęcia i zakończenia pracy.</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sz w:val="22"/>
                <w:szCs w:val="22"/>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Tryb bipolarny </w:t>
            </w:r>
            <w:r w:rsidRPr="00A00D0E">
              <w:rPr>
                <w:sz w:val="22"/>
                <w:szCs w:val="22"/>
              </w:rPr>
              <w:t>Moc: 90 – 100 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Cięcie </w:t>
            </w:r>
            <w:proofErr w:type="spellStart"/>
            <w:r w:rsidRPr="00A00D0E">
              <w:rPr>
                <w:bCs/>
                <w:sz w:val="22"/>
                <w:szCs w:val="22"/>
              </w:rPr>
              <w:t>monopolarne</w:t>
            </w:r>
            <w:proofErr w:type="spellEnd"/>
            <w:r w:rsidRPr="00A00D0E">
              <w:rPr>
                <w:bCs/>
                <w:sz w:val="22"/>
                <w:szCs w:val="22"/>
              </w:rPr>
              <w:t xml:space="preserve"> tryb czysty </w:t>
            </w:r>
            <w:r w:rsidRPr="00A00D0E">
              <w:rPr>
                <w:sz w:val="22"/>
                <w:szCs w:val="22"/>
              </w:rPr>
              <w:t>Moc:  270-300 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Cięcie </w:t>
            </w:r>
            <w:proofErr w:type="spellStart"/>
            <w:r w:rsidRPr="00A00D0E">
              <w:rPr>
                <w:bCs/>
                <w:sz w:val="22"/>
                <w:szCs w:val="22"/>
              </w:rPr>
              <w:t>monopolarne</w:t>
            </w:r>
            <w:proofErr w:type="spellEnd"/>
            <w:r w:rsidRPr="00A00D0E">
              <w:rPr>
                <w:bCs/>
                <w:sz w:val="22"/>
                <w:szCs w:val="22"/>
              </w:rPr>
              <w:t xml:space="preserve"> tryb mieszany </w:t>
            </w:r>
            <w:r w:rsidRPr="00A00D0E">
              <w:rPr>
                <w:sz w:val="22"/>
                <w:szCs w:val="22"/>
              </w:rPr>
              <w:t>Moc: 190-220 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sz w:val="22"/>
                <w:szCs w:val="22"/>
              </w:rPr>
              <w:t>Tryb dynamicznego doboru stosunku napięcie (V)/prąd (A) w zależności od szybkości ruchu ręki operatora w czasie operacji – zwalniając cięcie uzyskuje się większą hemostazę (</w:t>
            </w:r>
            <w:r w:rsidRPr="00A00D0E">
              <w:rPr>
                <w:i/>
                <w:sz w:val="22"/>
                <w:szCs w:val="22"/>
              </w:rPr>
              <w:t>koagulacje)</w:t>
            </w:r>
            <w:r w:rsidRPr="00A00D0E">
              <w:rPr>
                <w:sz w:val="22"/>
                <w:szCs w:val="22"/>
              </w:rPr>
              <w:t xml:space="preserve"> a przyspieszając uzyskuje się lepsze rozcinanie (</w:t>
            </w:r>
            <w:r w:rsidRPr="00A00D0E">
              <w:rPr>
                <w:i/>
                <w:sz w:val="22"/>
                <w:szCs w:val="22"/>
              </w:rPr>
              <w:t xml:space="preserve">cięcie) </w:t>
            </w:r>
            <w:r w:rsidRPr="00A00D0E">
              <w:rPr>
                <w:sz w:val="22"/>
                <w:szCs w:val="22"/>
              </w:rPr>
              <w:t>Moc: 190 – 220 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Koagulacja </w:t>
            </w:r>
            <w:proofErr w:type="spellStart"/>
            <w:r w:rsidRPr="00A00D0E">
              <w:rPr>
                <w:bCs/>
                <w:sz w:val="22"/>
                <w:szCs w:val="22"/>
              </w:rPr>
              <w:t>monopolarna</w:t>
            </w:r>
            <w:proofErr w:type="spellEnd"/>
            <w:r w:rsidRPr="00A00D0E">
              <w:rPr>
                <w:bCs/>
                <w:sz w:val="22"/>
                <w:szCs w:val="22"/>
              </w:rPr>
              <w:t xml:space="preserve"> – wyżarzanie </w:t>
            </w:r>
            <w:r w:rsidRPr="00A00D0E">
              <w:rPr>
                <w:sz w:val="22"/>
                <w:szCs w:val="22"/>
              </w:rPr>
              <w:t>Moc: 110 – 130 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Koagulacja </w:t>
            </w:r>
            <w:proofErr w:type="spellStart"/>
            <w:r w:rsidRPr="00A00D0E">
              <w:rPr>
                <w:bCs/>
                <w:sz w:val="22"/>
                <w:szCs w:val="22"/>
              </w:rPr>
              <w:t>monopolarna</w:t>
            </w:r>
            <w:proofErr w:type="spellEnd"/>
            <w:r w:rsidRPr="00A00D0E">
              <w:rPr>
                <w:bCs/>
                <w:sz w:val="22"/>
                <w:szCs w:val="22"/>
              </w:rPr>
              <w:t xml:space="preserve"> -  rozpylanie </w:t>
            </w:r>
            <w:r w:rsidRPr="00A00D0E">
              <w:rPr>
                <w:sz w:val="22"/>
                <w:szCs w:val="22"/>
              </w:rPr>
              <w:t>Moc: 110 – 130 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lastRenderedPageBreak/>
              <w:t xml:space="preserve">System zamykania naczyń </w:t>
            </w:r>
            <w:r w:rsidRPr="00A00D0E">
              <w:rPr>
                <w:sz w:val="22"/>
                <w:szCs w:val="22"/>
              </w:rPr>
              <w:t>Moc: 340 – 380 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Aktywacja trybu </w:t>
            </w:r>
            <w:proofErr w:type="spellStart"/>
            <w:r w:rsidRPr="00A00D0E">
              <w:rPr>
                <w:bCs/>
                <w:sz w:val="22"/>
                <w:szCs w:val="22"/>
              </w:rPr>
              <w:t>monopolarnego</w:t>
            </w:r>
            <w:proofErr w:type="spellEnd"/>
            <w:r w:rsidRPr="00A00D0E">
              <w:rPr>
                <w:bCs/>
                <w:sz w:val="22"/>
                <w:szCs w:val="22"/>
              </w:rPr>
              <w:t xml:space="preserve"> z włącznika nożnego i uchwytu elektrody czynnej.</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Aktywacja koagulacji bipolarnej z włącznika nożnego i automatycznie.</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Możliwość zapamiętania ostatnich nastawień.</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Wizualna i akustyczna sygnalizacja nieprawidłowego działania urządzenia: komunikaty i opisy nieprawidłowości w języku polskim, kody serwisowe, pamięć kodów.</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Minimum trzy indywidualne wyświetlacze dotykowe LCD:  </w:t>
            </w:r>
          </w:p>
          <w:p w:rsidR="005B5F73" w:rsidRPr="00A00D0E" w:rsidRDefault="005B5F73" w:rsidP="00B37775">
            <w:pPr>
              <w:numPr>
                <w:ilvl w:val="1"/>
                <w:numId w:val="22"/>
              </w:numPr>
              <w:tabs>
                <w:tab w:val="left" w:pos="807"/>
              </w:tabs>
              <w:ind w:left="519" w:firstLine="0"/>
              <w:rPr>
                <w:bCs/>
                <w:sz w:val="22"/>
                <w:szCs w:val="22"/>
              </w:rPr>
            </w:pPr>
            <w:r w:rsidRPr="00A00D0E">
              <w:rPr>
                <w:bCs/>
                <w:sz w:val="22"/>
                <w:szCs w:val="22"/>
              </w:rPr>
              <w:t xml:space="preserve">jeden dla pracy w systemie </w:t>
            </w:r>
            <w:proofErr w:type="spellStart"/>
            <w:r w:rsidRPr="00A00D0E">
              <w:rPr>
                <w:bCs/>
                <w:sz w:val="22"/>
                <w:szCs w:val="22"/>
              </w:rPr>
              <w:t>monopolarnym</w:t>
            </w:r>
            <w:proofErr w:type="spellEnd"/>
          </w:p>
          <w:p w:rsidR="005B5F73" w:rsidRPr="00A00D0E" w:rsidRDefault="005B5F73" w:rsidP="00B37775">
            <w:pPr>
              <w:numPr>
                <w:ilvl w:val="1"/>
                <w:numId w:val="22"/>
              </w:numPr>
              <w:tabs>
                <w:tab w:val="left" w:pos="807"/>
              </w:tabs>
              <w:ind w:left="519" w:firstLine="0"/>
              <w:rPr>
                <w:sz w:val="22"/>
                <w:szCs w:val="22"/>
              </w:rPr>
            </w:pPr>
            <w:r w:rsidRPr="00A00D0E">
              <w:rPr>
                <w:bCs/>
                <w:sz w:val="22"/>
                <w:szCs w:val="22"/>
              </w:rPr>
              <w:t xml:space="preserve">jeden dla trybu bipolarnego oraz </w:t>
            </w:r>
            <w:proofErr w:type="spellStart"/>
            <w:r w:rsidRPr="00A00D0E">
              <w:rPr>
                <w:bCs/>
                <w:sz w:val="22"/>
                <w:szCs w:val="22"/>
              </w:rPr>
              <w:t>monopolarnego</w:t>
            </w:r>
            <w:proofErr w:type="spellEnd"/>
          </w:p>
          <w:p w:rsidR="005B5F73" w:rsidRPr="00A00D0E" w:rsidRDefault="005B5F73" w:rsidP="00B37775">
            <w:pPr>
              <w:numPr>
                <w:ilvl w:val="1"/>
                <w:numId w:val="22"/>
              </w:numPr>
              <w:tabs>
                <w:tab w:val="left" w:pos="807"/>
              </w:tabs>
              <w:ind w:left="519" w:firstLine="0"/>
              <w:rPr>
                <w:sz w:val="22"/>
                <w:szCs w:val="22"/>
              </w:rPr>
            </w:pPr>
            <w:r w:rsidRPr="00A00D0E">
              <w:rPr>
                <w:bCs/>
                <w:sz w:val="22"/>
                <w:szCs w:val="22"/>
              </w:rPr>
              <w:t>jeden dla systemu zamykania naczyń</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Zróżnicowany sygnał dźwiękowy dla trybów alarmowych.</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Urządzenie wyposażone w system zabezpieczenia pacjenta przed poparzeniem w polu przylegania płytki biernej - automatyczny, </w:t>
            </w:r>
            <w:proofErr w:type="spellStart"/>
            <w:r w:rsidRPr="00A00D0E">
              <w:rPr>
                <w:bCs/>
                <w:sz w:val="22"/>
                <w:szCs w:val="22"/>
              </w:rPr>
              <w:t>adaptywny</w:t>
            </w:r>
            <w:proofErr w:type="spellEnd"/>
            <w:r w:rsidRPr="00A00D0E">
              <w:rPr>
                <w:bCs/>
                <w:sz w:val="22"/>
                <w:szCs w:val="22"/>
              </w:rPr>
              <w:t xml:space="preserve"> system bezpieczeństwa dla elektrody powrotnej w zakresie min 5-135 Ohm</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 xml:space="preserve">W razie złej aplikacji elektrody powrotnej, aparat alarmuje o stanie zagrożenia – sygnałem dźwiękowym zgodnie z normą 60601-2-2 - 65 </w:t>
            </w:r>
            <w:proofErr w:type="spellStart"/>
            <w:r w:rsidRPr="00A00D0E">
              <w:rPr>
                <w:bCs/>
                <w:sz w:val="22"/>
                <w:szCs w:val="22"/>
              </w:rPr>
              <w:t>dBA</w:t>
            </w:r>
            <w:proofErr w:type="spellEnd"/>
            <w:r w:rsidRPr="00A00D0E">
              <w:rPr>
                <w:bCs/>
                <w:sz w:val="22"/>
                <w:szCs w:val="22"/>
              </w:rPr>
              <w:t xml:space="preserve"> (bez możliwości zewnętrznej regulacji) i wizualnie za pomocą wyświetlanych na ekranach komunikatach. W konsekwencji przerywana jest praca aparatu.</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Zróżnicowany sygnał dźwiękowy dla różnych trybów pracy z możliwością swobodnej regulacji głośności (nie dotyczy dźwięków alarmowych).</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Możliwość jednoczesnego podłączenia dwóch instrumentów do zamykania naczyń krwionośnych do średnicy 7mm włącznie.</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Wizualizacja nastawianej mocy.</w:t>
            </w:r>
          </w:p>
        </w:tc>
      </w:tr>
      <w:tr w:rsidR="00A00D0E" w:rsidRPr="00A00D0E" w:rsidTr="005B5F73">
        <w:trPr>
          <w:trHeight w:val="276"/>
        </w:trPr>
        <w:tc>
          <w:tcPr>
            <w:tcW w:w="9098" w:type="dxa"/>
            <w:shd w:val="clear" w:color="auto" w:fill="auto"/>
          </w:tcPr>
          <w:p w:rsidR="005B5F73" w:rsidRPr="00A00D0E" w:rsidRDefault="005B5F73" w:rsidP="005B5F73">
            <w:pPr>
              <w:jc w:val="both"/>
              <w:rPr>
                <w:bCs/>
                <w:sz w:val="22"/>
                <w:szCs w:val="22"/>
              </w:rPr>
            </w:pPr>
            <w:r w:rsidRPr="00A00D0E">
              <w:rPr>
                <w:bCs/>
                <w:sz w:val="22"/>
                <w:szCs w:val="22"/>
              </w:rPr>
              <w:t>Gniazda przyłączeniowe automatycznie rozpoznające podłączone narzędzie, wyświetlanie dedykowanego do obsługi narzędzia ekranu sterowniczego z zabezpieczeniem przed omyłkowym przejściem do nieodpowiednich funkcji generatora.</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Ekrany aktywne podświetlane, ekran nieaktywny przyciemniony.</w:t>
            </w:r>
          </w:p>
        </w:tc>
      </w:tr>
      <w:tr w:rsidR="00A00D0E" w:rsidRPr="00A00D0E" w:rsidTr="005B5F73">
        <w:trPr>
          <w:trHeight w:val="276"/>
        </w:trPr>
        <w:tc>
          <w:tcPr>
            <w:tcW w:w="9098" w:type="dxa"/>
            <w:shd w:val="clear" w:color="auto" w:fill="auto"/>
          </w:tcPr>
          <w:p w:rsidR="005B5F73" w:rsidRPr="00A00D0E" w:rsidRDefault="005B5F73" w:rsidP="005B5F73">
            <w:pPr>
              <w:jc w:val="both"/>
              <w:rPr>
                <w:bCs/>
                <w:sz w:val="22"/>
                <w:szCs w:val="22"/>
              </w:rPr>
            </w:pPr>
            <w:r w:rsidRPr="00A00D0E">
              <w:rPr>
                <w:bCs/>
                <w:sz w:val="22"/>
                <w:szCs w:val="22"/>
              </w:rPr>
              <w:t xml:space="preserve">Możliwość ustawiania mocy trybu </w:t>
            </w:r>
            <w:proofErr w:type="spellStart"/>
            <w:r w:rsidRPr="00A00D0E">
              <w:rPr>
                <w:bCs/>
                <w:sz w:val="22"/>
                <w:szCs w:val="22"/>
              </w:rPr>
              <w:t>monopolarnego</w:t>
            </w:r>
            <w:proofErr w:type="spellEnd"/>
            <w:r w:rsidRPr="00A00D0E">
              <w:rPr>
                <w:bCs/>
                <w:sz w:val="22"/>
                <w:szCs w:val="22"/>
              </w:rPr>
              <w:t xml:space="preserve"> ze sterylnego pola.</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Możliwość aktualizacji oprogramowania w urządzeniu przez użytkownika (</w:t>
            </w:r>
            <w:proofErr w:type="spellStart"/>
            <w:r w:rsidRPr="00A00D0E">
              <w:rPr>
                <w:bCs/>
                <w:sz w:val="22"/>
                <w:szCs w:val="22"/>
              </w:rPr>
              <w:t>update</w:t>
            </w:r>
            <w:proofErr w:type="spellEnd"/>
            <w:r w:rsidRPr="00A00D0E">
              <w:rPr>
                <w:bCs/>
                <w:sz w:val="22"/>
                <w:szCs w:val="22"/>
              </w:rPr>
              <w:t>).</w:t>
            </w:r>
          </w:p>
        </w:tc>
      </w:tr>
      <w:tr w:rsidR="00A00D0E" w:rsidRPr="00A00D0E" w:rsidTr="005B5F73">
        <w:trPr>
          <w:trHeight w:val="276"/>
        </w:trPr>
        <w:tc>
          <w:tcPr>
            <w:tcW w:w="9098" w:type="dxa"/>
            <w:shd w:val="clear" w:color="auto" w:fill="auto"/>
          </w:tcPr>
          <w:p w:rsidR="005B5F73" w:rsidRPr="00A00D0E" w:rsidRDefault="005B5F73" w:rsidP="005B5F73">
            <w:pPr>
              <w:rPr>
                <w:bCs/>
                <w:sz w:val="22"/>
                <w:szCs w:val="22"/>
              </w:rPr>
            </w:pPr>
            <w:r w:rsidRPr="00A00D0E">
              <w:rPr>
                <w:bCs/>
                <w:sz w:val="22"/>
                <w:szCs w:val="22"/>
              </w:rPr>
              <w:t>Menu w języku polskim.</w:t>
            </w:r>
          </w:p>
        </w:tc>
      </w:tr>
      <w:tr w:rsidR="00A00D0E" w:rsidRPr="00A00D0E" w:rsidTr="005B5F73">
        <w:trPr>
          <w:trHeight w:val="276"/>
        </w:trPr>
        <w:tc>
          <w:tcPr>
            <w:tcW w:w="9098" w:type="dxa"/>
            <w:shd w:val="clear" w:color="auto" w:fill="auto"/>
            <w:vAlign w:val="bottom"/>
          </w:tcPr>
          <w:p w:rsidR="005B5F73" w:rsidRPr="00A00D0E" w:rsidRDefault="005B5F73" w:rsidP="005B5F73">
            <w:pPr>
              <w:rPr>
                <w:sz w:val="22"/>
                <w:szCs w:val="22"/>
              </w:rPr>
            </w:pPr>
            <w:r w:rsidRPr="00A00D0E">
              <w:rPr>
                <w:sz w:val="22"/>
                <w:szCs w:val="22"/>
              </w:rPr>
              <w:t>Kompatybilność i możliwość podłączenia instrumentów do zamykania naczyń i pęczków naczyń do średnicy 7mm włącznie do zabiegów klasycznych o długości 17-19cm</w:t>
            </w:r>
          </w:p>
        </w:tc>
      </w:tr>
      <w:tr w:rsidR="00A00D0E" w:rsidRPr="00A00D0E" w:rsidTr="005B5F73">
        <w:trPr>
          <w:trHeight w:val="276"/>
        </w:trPr>
        <w:tc>
          <w:tcPr>
            <w:tcW w:w="9098" w:type="dxa"/>
            <w:shd w:val="clear" w:color="auto" w:fill="auto"/>
            <w:vAlign w:val="bottom"/>
          </w:tcPr>
          <w:p w:rsidR="005B5F73" w:rsidRPr="00A00D0E" w:rsidRDefault="005B5F73" w:rsidP="005B5F73">
            <w:pPr>
              <w:rPr>
                <w:sz w:val="22"/>
                <w:szCs w:val="22"/>
              </w:rPr>
            </w:pPr>
            <w:r w:rsidRPr="00A00D0E">
              <w:rPr>
                <w:sz w:val="22"/>
                <w:szCs w:val="22"/>
              </w:rPr>
              <w:t>Kompatybilność i możliwość podłączenia wielorazowych klem termomechanicznych zakrzywionych z nakładkami do zabiegów klasycznych o długościach 18cm, 23cm, 27cm, 28cm</w:t>
            </w:r>
          </w:p>
        </w:tc>
      </w:tr>
      <w:tr w:rsidR="00A00D0E" w:rsidRPr="00A00D0E" w:rsidTr="005B5F73">
        <w:trPr>
          <w:trHeight w:val="276"/>
        </w:trPr>
        <w:tc>
          <w:tcPr>
            <w:tcW w:w="9098" w:type="dxa"/>
            <w:shd w:val="clear" w:color="auto" w:fill="auto"/>
            <w:vAlign w:val="bottom"/>
          </w:tcPr>
          <w:p w:rsidR="005B5F73" w:rsidRPr="00A00D0E" w:rsidRDefault="005B5F73" w:rsidP="005B5F73">
            <w:pPr>
              <w:rPr>
                <w:sz w:val="22"/>
                <w:szCs w:val="22"/>
              </w:rPr>
            </w:pPr>
            <w:r w:rsidRPr="00A00D0E">
              <w:rPr>
                <w:sz w:val="22"/>
                <w:szCs w:val="22"/>
              </w:rPr>
              <w:t>Kompatybilność i możliwość podłączenia 20cm instrumentów 5mm i 10mm do zamykania naczyń i pęczków naczyń do średnicy 7mm włącznie z opcją cięcia i możliwością aktywacji z uchwytu do zabiegów klasycznych</w:t>
            </w:r>
          </w:p>
        </w:tc>
      </w:tr>
      <w:tr w:rsidR="00A00D0E" w:rsidRPr="00A00D0E" w:rsidTr="005B5F73">
        <w:trPr>
          <w:trHeight w:val="276"/>
        </w:trPr>
        <w:tc>
          <w:tcPr>
            <w:tcW w:w="9098" w:type="dxa"/>
            <w:shd w:val="clear" w:color="auto" w:fill="auto"/>
            <w:vAlign w:val="bottom"/>
          </w:tcPr>
          <w:p w:rsidR="005B5F73" w:rsidRPr="00A00D0E" w:rsidRDefault="005B5F73" w:rsidP="005B5F73">
            <w:pPr>
              <w:rPr>
                <w:sz w:val="22"/>
                <w:szCs w:val="22"/>
              </w:rPr>
            </w:pPr>
            <w:r w:rsidRPr="00A00D0E">
              <w:rPr>
                <w:sz w:val="22"/>
                <w:szCs w:val="22"/>
              </w:rPr>
              <w:t>Kompatybilność i możliwość podłączenia instrumentów laparoskopowych 5mm i 10mm do zamykania naczyń i pęczków naczyń do średnicy 7mm włącznie z opcją cięcia i możliwością aktywacji z uchwytu</w:t>
            </w:r>
          </w:p>
        </w:tc>
      </w:tr>
    </w:tbl>
    <w:p w:rsidR="007171A8" w:rsidRPr="00A00D0E" w:rsidRDefault="007171A8" w:rsidP="007171A8">
      <w:pPr>
        <w:jc w:val="both"/>
        <w:rPr>
          <w:b/>
          <w:bCs/>
          <w:sz w:val="22"/>
          <w:szCs w:val="22"/>
        </w:rPr>
      </w:pPr>
      <w:r w:rsidRPr="00A00D0E">
        <w:rPr>
          <w:b/>
          <w:bCs/>
          <w:sz w:val="22"/>
          <w:szCs w:val="22"/>
        </w:rPr>
        <w:t xml:space="preserve">Odpowiedź na pytanie nr 113: </w:t>
      </w:r>
    </w:p>
    <w:p w:rsidR="00983BCE" w:rsidRPr="00A00D0E" w:rsidRDefault="00983BCE" w:rsidP="00983BCE">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5B5F73">
      <w:pPr>
        <w:rPr>
          <w:b/>
          <w:bCs/>
          <w:sz w:val="22"/>
          <w:szCs w:val="22"/>
        </w:rPr>
      </w:pPr>
    </w:p>
    <w:p w:rsidR="005B5F73" w:rsidRPr="00A00D0E" w:rsidRDefault="005B5F73" w:rsidP="005B5F73">
      <w:pPr>
        <w:rPr>
          <w:b/>
          <w:bCs/>
          <w:sz w:val="22"/>
          <w:szCs w:val="22"/>
        </w:rPr>
      </w:pPr>
      <w:r w:rsidRPr="00A00D0E">
        <w:rPr>
          <w:b/>
          <w:bCs/>
          <w:sz w:val="22"/>
          <w:szCs w:val="22"/>
        </w:rPr>
        <w:t>Pytanie nr 114:</w:t>
      </w:r>
    </w:p>
    <w:p w:rsidR="00457B1A" w:rsidRPr="00A00D0E" w:rsidRDefault="00457B1A" w:rsidP="00457B1A">
      <w:pPr>
        <w:jc w:val="both"/>
        <w:rPr>
          <w:b/>
          <w:bCs/>
          <w:sz w:val="22"/>
          <w:szCs w:val="22"/>
        </w:rPr>
      </w:pPr>
      <w:r w:rsidRPr="00A00D0E">
        <w:rPr>
          <w:b/>
          <w:sz w:val="22"/>
          <w:szCs w:val="22"/>
        </w:rPr>
        <w:t xml:space="preserve">Dotyczy </w:t>
      </w:r>
      <w:r w:rsidRPr="00A00D0E">
        <w:rPr>
          <w:b/>
          <w:bCs/>
          <w:sz w:val="22"/>
          <w:szCs w:val="22"/>
        </w:rPr>
        <w:t xml:space="preserve">Załącznik nr 2a </w:t>
      </w:r>
      <w:r w:rsidRPr="00A00D0E">
        <w:rPr>
          <w:b/>
          <w:sz w:val="22"/>
          <w:szCs w:val="22"/>
        </w:rPr>
        <w:t xml:space="preserve">Pakiet nr 3 Stacja diagnostyczno-opisowa do badań CR/CT/MR – 2 </w:t>
      </w:r>
      <w:proofErr w:type="spellStart"/>
      <w:r w:rsidRPr="00A00D0E">
        <w:rPr>
          <w:b/>
          <w:sz w:val="22"/>
          <w:szCs w:val="22"/>
        </w:rPr>
        <w:t>kpl</w:t>
      </w:r>
      <w:proofErr w:type="spellEnd"/>
      <w:r w:rsidRPr="00A00D0E">
        <w:rPr>
          <w:b/>
          <w:sz w:val="22"/>
          <w:szCs w:val="22"/>
        </w:rPr>
        <w:t>.</w:t>
      </w:r>
    </w:p>
    <w:p w:rsidR="00457B1A" w:rsidRPr="00A00D0E" w:rsidRDefault="00457B1A" w:rsidP="00457B1A">
      <w:pPr>
        <w:jc w:val="both"/>
        <w:rPr>
          <w:bCs/>
          <w:sz w:val="22"/>
          <w:szCs w:val="22"/>
        </w:rPr>
      </w:pPr>
      <w:r w:rsidRPr="00A00D0E">
        <w:rPr>
          <w:bCs/>
          <w:sz w:val="22"/>
          <w:szCs w:val="22"/>
        </w:rPr>
        <w:t xml:space="preserve">Zamawiający wprost opisuje rozwiązanie firmy AGFA o nazwie IMPAX 6, takie zapisy nie pozwalają zaproponować rozwiązania równoważnego, w związku z tym prosimy o odpowiedź czy Zamawiający jako rozwiązanie równoważne dopuści jedno z najpopularniejszych rozwiązań na rynku o nazwie: </w:t>
      </w:r>
      <w:proofErr w:type="spellStart"/>
      <w:r w:rsidRPr="00A00D0E">
        <w:rPr>
          <w:bCs/>
          <w:sz w:val="22"/>
          <w:szCs w:val="22"/>
        </w:rPr>
        <w:t>JiveX</w:t>
      </w:r>
      <w:proofErr w:type="spellEnd"/>
      <w:r w:rsidRPr="00A00D0E">
        <w:rPr>
          <w:bCs/>
          <w:sz w:val="22"/>
          <w:szCs w:val="22"/>
        </w:rPr>
        <w:t xml:space="preserve"> o  następujących parametrach?</w:t>
      </w:r>
    </w:p>
    <w:tbl>
      <w:tblPr>
        <w:tblpPr w:leftFromText="141" w:rightFromText="141" w:vertAnchor="text" w:tblpXSpec="center" w:tblpY="1"/>
        <w:tblOverlap w:val="never"/>
        <w:tblW w:w="4984" w:type="pct"/>
        <w:tblLayout w:type="fixed"/>
        <w:tblCellMar>
          <w:left w:w="30" w:type="dxa"/>
          <w:right w:w="30" w:type="dxa"/>
        </w:tblCellMar>
        <w:tblLook w:val="0000" w:firstRow="0" w:lastRow="0" w:firstColumn="0" w:lastColumn="0" w:noHBand="0" w:noVBand="0"/>
      </w:tblPr>
      <w:tblGrid>
        <w:gridCol w:w="9103"/>
      </w:tblGrid>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Monitory diagnostyczne i monitor opisowy podłączone do jednego komputera i obsługiwane za pomocą jednej klawiatury i myszy</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Indywidualna konfiguracja paska narzędzi dla każdego użytkownika.</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lastRenderedPageBreak/>
              <w:t>Bezterminowa licencja na użytkowanie oprogramowania stacji diagnostycznej.</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napToGrid w:val="0"/>
                <w:sz w:val="22"/>
                <w:szCs w:val="22"/>
              </w:rPr>
              <w:t>Dostęp do systemu stacji tylko po uprzednim zalogowaniu się.</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Równoczesna obsługa 2 monitorów medycznych z wyświetlaniem obrazów w dowolnym podziale ekranu na każdym monitorze diagnostycznym</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Wyszukiwanie badań pacjentów wg. nazwiska, daty urodzenia, numeru PESEL, daty badania.</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snapToGrid w:val="0"/>
                <w:sz w:val="22"/>
                <w:szCs w:val="22"/>
              </w:rPr>
            </w:pPr>
            <w:r w:rsidRPr="00A00D0E">
              <w:rPr>
                <w:sz w:val="22"/>
                <w:szCs w:val="22"/>
              </w:rPr>
              <w:t>Konfiguracja indywidualnych filtrów wyszukiwania dla różnych użytkowników (np. rodzaj badania, oddział).</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snapToGrid w:val="0"/>
                <w:sz w:val="22"/>
                <w:szCs w:val="22"/>
              </w:rPr>
            </w:pPr>
            <w:r w:rsidRPr="00A00D0E">
              <w:rPr>
                <w:sz w:val="22"/>
                <w:szCs w:val="22"/>
              </w:rPr>
              <w:t>Możliwość sortowania listy badań (min. po nazwisku, dacie urodzenia, dacie badania, typu badania).</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sz w:val="22"/>
                <w:szCs w:val="22"/>
              </w:rPr>
            </w:pPr>
            <w:r w:rsidRPr="00A00D0E">
              <w:rPr>
                <w:sz w:val="22"/>
                <w:szCs w:val="22"/>
              </w:rPr>
              <w:t xml:space="preserve">Możliwość zmiany okna w czasie rzeczywistym (DICOM </w:t>
            </w:r>
            <w:proofErr w:type="spellStart"/>
            <w:r w:rsidRPr="00A00D0E">
              <w:rPr>
                <w:sz w:val="22"/>
                <w:szCs w:val="22"/>
              </w:rPr>
              <w:t>Window</w:t>
            </w:r>
            <w:proofErr w:type="spellEnd"/>
            <w:r w:rsidRPr="00A00D0E">
              <w:rPr>
                <w:sz w:val="22"/>
                <w:szCs w:val="22"/>
              </w:rPr>
              <w:t>/Level).</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bCs/>
                <w:sz w:val="22"/>
                <w:szCs w:val="22"/>
              </w:rPr>
            </w:pPr>
            <w:r w:rsidRPr="00A00D0E">
              <w:rPr>
                <w:sz w:val="22"/>
                <w:szCs w:val="22"/>
              </w:rPr>
              <w:t>Filtracja krawędzi (minimum: wyostrzanie i wygładzanie).</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Możliwość powiększania obrazu: piksel obrazu na piksel ekranu (1:1), dopasowanie do rozmiarów ekranu, powiększenie dowolne (bezstopniowe), lupa ekranowa.</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Możliwość wyświetlenia miniatury obrazu z zaznaczoną lokalizacją powiększenia.</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Otwieranie badań CR/DR/US/CT/MR i wyświetlanie ich na monitorach diagnostycznych.</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snapToGrid w:val="0"/>
                <w:sz w:val="22"/>
                <w:szCs w:val="22"/>
              </w:rPr>
            </w:pPr>
            <w:r w:rsidRPr="00A00D0E">
              <w:rPr>
                <w:sz w:val="22"/>
                <w:szCs w:val="22"/>
              </w:rPr>
              <w:t>Powiększenie regionu obrazu o dowolnych rozmiarach do rozmiarów ekranu (ROI).</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Wyłączenie (ukrywanie) pasków narzędziowych na ekranach monitorów wyświetlających obrazy badań.</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Wprowadzenie przysłony o kształcie prostokątnym i kołowym.</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Narzędzia do rysowania linii, okręgów, wieloboków i nanoszenia tekstu na obraz.</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 xml:space="preserve">Narzędzia pomiarowe: odległość dwóch punktów, odległość dwóch linii równoległych, odległość punktu od linii, kąt, pole powierzchni, stosunek długości dwóch linii, narzędzie do pomiarów miednicy, pomiar skoliozy metodą </w:t>
            </w:r>
            <w:proofErr w:type="spellStart"/>
            <w:r w:rsidRPr="00A00D0E">
              <w:rPr>
                <w:sz w:val="22"/>
                <w:szCs w:val="22"/>
              </w:rPr>
              <w:t>Cobba</w:t>
            </w:r>
            <w:proofErr w:type="spellEnd"/>
            <w:r w:rsidRPr="00A00D0E">
              <w:rPr>
                <w:sz w:val="22"/>
                <w:szCs w:val="22"/>
              </w:rPr>
              <w:t xml:space="preserve"> i metodą czteropunktową (VCM).</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Możliwość wywołania zewnętrznej aplikacji z przekazaniem danych pacjenta i obrazów.</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Funkcja obracania, odbijania i inwersji skali szarości obrazu.</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Możliwość dodawania komentarzy do obrazu.</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Wyświetlanie indeksu zdjęć (miniatur).</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Eksport obrazów do formatów (co najmniej): BMP, JPG, TIFF.</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Możliwość wydruku obrazów na drukarce DICOM.</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Wydruk obrazów na drukarce PC (atramentowej lub laserowej).</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Możliwość wyboru kompozycji wydruku.</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Podgląd obrazów przed wydrukiem.</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Interfejs użytkownika w języku polskim wraz z polską pomocą kontekstową.</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Nagrywanie płyt CD dla pacjenta z wybranym zestawem badań obrazowych i przeglądarką DICOM, uruchamiającą się automatycznie na komputerze klasy PC z systemem Windows.</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Możliwość tworzenia, archiwizowania i drukowania opisów badań.</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Możliwość jednoczesnego wyświetlenia badań pochodzących od różnych pacjentów na ekranie.</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Możliwość definiowania własnych ustawień okna dla konkretnych obszarów zainteresowania (np. kości, płuca itp.).</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Możliwość kalibracji liniowej.</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tcPr>
          <w:p w:rsidR="00457B1A" w:rsidRPr="00A00D0E" w:rsidRDefault="00457B1A" w:rsidP="00457B1A">
            <w:pPr>
              <w:snapToGrid w:val="0"/>
              <w:rPr>
                <w:bCs/>
                <w:sz w:val="22"/>
                <w:szCs w:val="22"/>
              </w:rPr>
            </w:pPr>
            <w:r w:rsidRPr="00A00D0E">
              <w:rPr>
                <w:bCs/>
                <w:sz w:val="22"/>
                <w:szCs w:val="22"/>
              </w:rPr>
              <w:t>Narzędzie do opisów badań o minimalnej funkcjonalności:</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wykonywanie opisów badań,</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wydruk opisów na drukarce lokalnej lub sieciowej,</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automatyczne umieszczanie danych personalnych w treści opisu,</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 xml:space="preserve">automatyczne dołączanie obrazu wykonanego opisu do obrazów badania w archiwum lokalnym / zdalnym (praca w trybie </w:t>
            </w:r>
            <w:proofErr w:type="spellStart"/>
            <w:r w:rsidRPr="00A00D0E">
              <w:rPr>
                <w:sz w:val="22"/>
                <w:szCs w:val="22"/>
              </w:rPr>
              <w:t>teleradiologia</w:t>
            </w:r>
            <w:proofErr w:type="spellEnd"/>
            <w:r w:rsidRPr="00A00D0E">
              <w:rPr>
                <w:sz w:val="22"/>
                <w:szCs w:val="22"/>
              </w:rPr>
              <w:t>),</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praca w trybie lokalnym i zdalnym (</w:t>
            </w:r>
            <w:proofErr w:type="spellStart"/>
            <w:r w:rsidRPr="00A00D0E">
              <w:rPr>
                <w:sz w:val="22"/>
                <w:szCs w:val="22"/>
              </w:rPr>
              <w:t>teleradiologia</w:t>
            </w:r>
            <w:proofErr w:type="spellEnd"/>
            <w:r w:rsidRPr="00A00D0E">
              <w:rPr>
                <w:sz w:val="22"/>
                <w:szCs w:val="22"/>
              </w:rPr>
              <w:t>),</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możliwość indywidualnego predefiniowania fragmentów tekstu do wklejenia do treści opisu,</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dostęp do niezatwierdzonych opisów z możliwością edycji tylko dla lekarza radiologa,</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dostęp do zatwierdzonych opisów (odczyt) dla upoważnionych użytkowników sieci,</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możliwość indywidualnego definiowania wyglądu wydruku opisu badania,</w:t>
            </w:r>
          </w:p>
          <w:p w:rsidR="00457B1A" w:rsidRPr="00A00D0E" w:rsidRDefault="00457B1A" w:rsidP="00457B1A">
            <w:pPr>
              <w:numPr>
                <w:ilvl w:val="1"/>
                <w:numId w:val="23"/>
              </w:numPr>
              <w:tabs>
                <w:tab w:val="clear" w:pos="1080"/>
                <w:tab w:val="num" w:pos="284"/>
              </w:tabs>
              <w:snapToGrid w:val="0"/>
              <w:ind w:left="282" w:hanging="180"/>
              <w:rPr>
                <w:bCs/>
                <w:sz w:val="22"/>
                <w:szCs w:val="22"/>
              </w:rPr>
            </w:pPr>
            <w:r w:rsidRPr="00A00D0E">
              <w:rPr>
                <w:sz w:val="22"/>
                <w:szCs w:val="22"/>
              </w:rPr>
              <w:t>możliwość przesyłania treści opisu w standardzie HL7</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tcPr>
          <w:p w:rsidR="00457B1A" w:rsidRPr="00A00D0E" w:rsidRDefault="00457B1A" w:rsidP="00457B1A">
            <w:pPr>
              <w:rPr>
                <w:rFonts w:eastAsia="MS Mincho"/>
                <w:sz w:val="22"/>
                <w:szCs w:val="22"/>
                <w:lang w:val="cs-CZ"/>
              </w:rPr>
            </w:pPr>
            <w:r w:rsidRPr="00A00D0E">
              <w:rPr>
                <w:bCs/>
                <w:sz w:val="22"/>
                <w:szCs w:val="22"/>
              </w:rPr>
              <w:t>Możliwość indywidualnego definiowania wyglądu narzędzia opisowego.</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tcPr>
          <w:p w:rsidR="00457B1A" w:rsidRPr="00A00D0E" w:rsidRDefault="00457B1A" w:rsidP="00457B1A">
            <w:pPr>
              <w:snapToGrid w:val="0"/>
              <w:rPr>
                <w:bCs/>
                <w:sz w:val="22"/>
                <w:szCs w:val="22"/>
              </w:rPr>
            </w:pPr>
            <w:r w:rsidRPr="00A00D0E">
              <w:rPr>
                <w:bCs/>
                <w:sz w:val="22"/>
                <w:szCs w:val="22"/>
              </w:rPr>
              <w:t>Możliwość uruchomienia klienta diagnostycznego z zewnętrznej aplikacji w trybie:</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lastRenderedPageBreak/>
              <w:t>oglądania badania o wskazanym identyfikatorze znajdującego się na serwerze PACS,</w:t>
            </w:r>
          </w:p>
          <w:p w:rsidR="00457B1A" w:rsidRPr="00A00D0E" w:rsidRDefault="00457B1A" w:rsidP="00457B1A">
            <w:pPr>
              <w:numPr>
                <w:ilvl w:val="1"/>
                <w:numId w:val="23"/>
              </w:numPr>
              <w:tabs>
                <w:tab w:val="clear" w:pos="1080"/>
                <w:tab w:val="num" w:pos="284"/>
              </w:tabs>
              <w:snapToGrid w:val="0"/>
              <w:ind w:left="282" w:hanging="180"/>
              <w:rPr>
                <w:bCs/>
                <w:sz w:val="22"/>
                <w:szCs w:val="22"/>
              </w:rPr>
            </w:pPr>
            <w:r w:rsidRPr="00A00D0E">
              <w:rPr>
                <w:sz w:val="22"/>
                <w:szCs w:val="22"/>
              </w:rPr>
              <w:t>wyszukiwania pacjentów z podaniem maski wyszukiwania.</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lastRenderedPageBreak/>
              <w:t>Zmiana kolejności obrazów w serii badania wraz z możliwością trwałego jej zapisania</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Przeglądarka animacji, funkcje min.:</w:t>
            </w:r>
          </w:p>
          <w:p w:rsidR="00457B1A" w:rsidRPr="00A00D0E" w:rsidRDefault="00457B1A" w:rsidP="00457B1A">
            <w:pPr>
              <w:rPr>
                <w:sz w:val="22"/>
                <w:szCs w:val="22"/>
              </w:rPr>
            </w:pPr>
            <w:r w:rsidRPr="00A00D0E">
              <w:rPr>
                <w:sz w:val="22"/>
                <w:szCs w:val="22"/>
              </w:rPr>
              <w:t>- ustawienia prędkości animacji,</w:t>
            </w:r>
          </w:p>
          <w:p w:rsidR="00457B1A" w:rsidRPr="00A00D0E" w:rsidRDefault="00457B1A" w:rsidP="00457B1A">
            <w:pPr>
              <w:rPr>
                <w:sz w:val="22"/>
                <w:szCs w:val="22"/>
              </w:rPr>
            </w:pPr>
            <w:r w:rsidRPr="00A00D0E">
              <w:rPr>
                <w:sz w:val="22"/>
                <w:szCs w:val="22"/>
              </w:rPr>
              <w:t>- ustawienie przeglądania animacji w pętli,</w:t>
            </w:r>
          </w:p>
          <w:p w:rsidR="00457B1A" w:rsidRPr="00A00D0E" w:rsidRDefault="00457B1A" w:rsidP="00457B1A">
            <w:pPr>
              <w:rPr>
                <w:sz w:val="22"/>
                <w:szCs w:val="22"/>
              </w:rPr>
            </w:pPr>
            <w:r w:rsidRPr="00A00D0E">
              <w:rPr>
                <w:sz w:val="22"/>
                <w:szCs w:val="22"/>
              </w:rPr>
              <w:t>- zmiana kierunku animacji,</w:t>
            </w:r>
          </w:p>
          <w:p w:rsidR="00457B1A" w:rsidRPr="00A00D0E" w:rsidRDefault="00457B1A" w:rsidP="00457B1A">
            <w:pPr>
              <w:rPr>
                <w:sz w:val="22"/>
                <w:szCs w:val="22"/>
              </w:rPr>
            </w:pPr>
            <w:r w:rsidRPr="00A00D0E">
              <w:rPr>
                <w:sz w:val="22"/>
                <w:szCs w:val="22"/>
              </w:rPr>
              <w:t>- ustawienie zakresu obrazów do animacji.</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sz w:val="22"/>
                <w:szCs w:val="22"/>
                <w:highlight w:val="red"/>
              </w:rPr>
            </w:pPr>
            <w:r w:rsidRPr="00A00D0E">
              <w:rPr>
                <w:sz w:val="22"/>
                <w:szCs w:val="22"/>
              </w:rPr>
              <w:t xml:space="preserve">Możliwość rozszerzenia oprogramowania stacji o wykonywanie rekonstrukcji 3D (kolorowe </w:t>
            </w:r>
            <w:proofErr w:type="spellStart"/>
            <w:r w:rsidRPr="00A00D0E">
              <w:rPr>
                <w:sz w:val="22"/>
                <w:szCs w:val="22"/>
              </w:rPr>
              <w:t>volume</w:t>
            </w:r>
            <w:proofErr w:type="spellEnd"/>
            <w:r w:rsidRPr="00A00D0E">
              <w:rPr>
                <w:sz w:val="22"/>
                <w:szCs w:val="22"/>
              </w:rPr>
              <w:t xml:space="preserve"> 3D, jednoczesna prezentacja min. 2 serii).</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Integracja z systemem RIS zapewniająca funkcjonalność: wyświetlenie opisu na monitorze RIS otwiera obraz diagnostyczny, na podstawie którego opis został wykonany. Wyświetlenie obrazów badania</w:t>
            </w:r>
            <w:r w:rsidRPr="00A00D0E">
              <w:rPr>
                <w:snapToGrid w:val="0"/>
                <w:sz w:val="22"/>
                <w:szCs w:val="22"/>
              </w:rPr>
              <w:t xml:space="preserve"> inicjowane jest przez oprogramowanie RIS.</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napToGrid w:val="0"/>
                <w:sz w:val="22"/>
                <w:szCs w:val="22"/>
              </w:rPr>
            </w:pPr>
            <w:r w:rsidRPr="00A00D0E">
              <w:rPr>
                <w:sz w:val="22"/>
                <w:szCs w:val="22"/>
              </w:rPr>
              <w:t>Funkcja modyfikowania przez użytkownika układu wydruku - konfigurowanie informacji zawartych na wydruku</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Graficzny panel administracyjny.</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System przystosowany do współpracy z robotem nagrywającym  płyty CD pacjenta, na poziomie umożliwiającym nagranie płyty z badaniami pacjenta oraz wykonanie nadruku informacyjnego.</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System przystosowany do współpracy z robotem nagrywającym płyty DVD (archiwizacja długoterminowa), na poziomie umożliwiającym nagranie płyty z badaniami, wykonanie nadruku informacyjnego oraz zarządzanie informacjami o wykonanych kopiach.</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sz w:val="22"/>
                <w:szCs w:val="22"/>
              </w:rPr>
            </w:pPr>
            <w:r w:rsidRPr="00A00D0E">
              <w:rPr>
                <w:sz w:val="22"/>
                <w:szCs w:val="22"/>
              </w:rPr>
              <w:t xml:space="preserve">Możliwość współpracy z robotami firm: </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Epson</w:t>
            </w:r>
          </w:p>
          <w:p w:rsidR="00457B1A" w:rsidRPr="00A00D0E" w:rsidRDefault="00457B1A" w:rsidP="00457B1A">
            <w:pPr>
              <w:numPr>
                <w:ilvl w:val="1"/>
                <w:numId w:val="23"/>
              </w:numPr>
              <w:tabs>
                <w:tab w:val="clear" w:pos="1080"/>
                <w:tab w:val="num" w:pos="284"/>
              </w:tabs>
              <w:snapToGrid w:val="0"/>
              <w:ind w:left="282" w:hanging="180"/>
              <w:rPr>
                <w:sz w:val="22"/>
                <w:szCs w:val="22"/>
              </w:rPr>
            </w:pPr>
            <w:proofErr w:type="spellStart"/>
            <w:r w:rsidRPr="00A00D0E">
              <w:rPr>
                <w:sz w:val="22"/>
                <w:szCs w:val="22"/>
              </w:rPr>
              <w:t>Primera</w:t>
            </w:r>
            <w:proofErr w:type="spellEnd"/>
          </w:p>
          <w:p w:rsidR="00457B1A" w:rsidRPr="00A00D0E" w:rsidRDefault="00457B1A" w:rsidP="00457B1A">
            <w:pPr>
              <w:numPr>
                <w:ilvl w:val="1"/>
                <w:numId w:val="23"/>
              </w:numPr>
              <w:tabs>
                <w:tab w:val="clear" w:pos="1080"/>
                <w:tab w:val="num" w:pos="284"/>
              </w:tabs>
              <w:snapToGrid w:val="0"/>
              <w:ind w:left="282" w:hanging="180"/>
              <w:rPr>
                <w:sz w:val="22"/>
                <w:szCs w:val="22"/>
              </w:rPr>
            </w:pPr>
            <w:proofErr w:type="spellStart"/>
            <w:r w:rsidRPr="00A00D0E">
              <w:rPr>
                <w:sz w:val="22"/>
                <w:szCs w:val="22"/>
              </w:rPr>
              <w:t>Rimage</w:t>
            </w:r>
            <w:proofErr w:type="spellEnd"/>
          </w:p>
          <w:p w:rsidR="00457B1A" w:rsidRPr="00A00D0E" w:rsidRDefault="00457B1A" w:rsidP="00457B1A">
            <w:pPr>
              <w:numPr>
                <w:ilvl w:val="1"/>
                <w:numId w:val="23"/>
              </w:numPr>
              <w:tabs>
                <w:tab w:val="clear" w:pos="1080"/>
                <w:tab w:val="num" w:pos="284"/>
              </w:tabs>
              <w:snapToGrid w:val="0"/>
              <w:ind w:left="282" w:hanging="180"/>
              <w:rPr>
                <w:sz w:val="22"/>
                <w:szCs w:val="22"/>
              </w:rPr>
            </w:pPr>
            <w:proofErr w:type="spellStart"/>
            <w:r w:rsidRPr="00A00D0E">
              <w:rPr>
                <w:sz w:val="22"/>
                <w:szCs w:val="22"/>
              </w:rPr>
              <w:t>Codonics</w:t>
            </w:r>
            <w:proofErr w:type="spellEnd"/>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snapToGrid w:val="0"/>
              <w:rPr>
                <w:sz w:val="22"/>
                <w:szCs w:val="22"/>
              </w:rPr>
            </w:pPr>
            <w:r w:rsidRPr="00A00D0E">
              <w:rPr>
                <w:sz w:val="22"/>
                <w:szCs w:val="22"/>
              </w:rPr>
              <w:t>Oprogramowanie do zdalnego diagnozowania urządzeń pracujących w sieci komputerowej, z możliwością:</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zdalnego włączenia, wyłączenia, restartu komputerów systemu,</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testu łączności sieciowej,</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pobierania informacji o stanie komputerów systemu (min. zalogowany użytkownik, stan pamięci, stan napędów, rozdzielczość monitora itp.)</w:t>
            </w:r>
          </w:p>
          <w:p w:rsidR="00457B1A" w:rsidRPr="00A00D0E" w:rsidRDefault="00457B1A" w:rsidP="00457B1A">
            <w:pPr>
              <w:numPr>
                <w:ilvl w:val="1"/>
                <w:numId w:val="23"/>
              </w:numPr>
              <w:tabs>
                <w:tab w:val="clear" w:pos="1080"/>
                <w:tab w:val="num" w:pos="284"/>
              </w:tabs>
              <w:snapToGrid w:val="0"/>
              <w:ind w:left="282" w:hanging="180"/>
              <w:rPr>
                <w:sz w:val="22"/>
                <w:szCs w:val="22"/>
              </w:rPr>
            </w:pPr>
            <w:r w:rsidRPr="00A00D0E">
              <w:rPr>
                <w:sz w:val="22"/>
                <w:szCs w:val="22"/>
              </w:rPr>
              <w:t>możliwość pobrania widoku ekranu z komputerów systemu (</w:t>
            </w:r>
            <w:proofErr w:type="spellStart"/>
            <w:r w:rsidRPr="00A00D0E">
              <w:rPr>
                <w:sz w:val="22"/>
                <w:szCs w:val="22"/>
              </w:rPr>
              <w:t>screenshot</w:t>
            </w:r>
            <w:proofErr w:type="spellEnd"/>
            <w:r w:rsidRPr="00A00D0E">
              <w:rPr>
                <w:sz w:val="22"/>
                <w:szCs w:val="22"/>
              </w:rPr>
              <w:t>).</w:t>
            </w:r>
          </w:p>
        </w:tc>
      </w:tr>
      <w:tr w:rsidR="00A00D0E" w:rsidRPr="00A00D0E" w:rsidTr="00457B1A">
        <w:trPr>
          <w:trHeight w:val="175"/>
        </w:trPr>
        <w:tc>
          <w:tcPr>
            <w:tcW w:w="5000" w:type="pct"/>
            <w:tcBorders>
              <w:top w:val="single" w:sz="4" w:space="0" w:color="auto"/>
              <w:left w:val="single" w:sz="4" w:space="0" w:color="auto"/>
              <w:bottom w:val="single" w:sz="4" w:space="0" w:color="auto"/>
              <w:right w:val="single" w:sz="4" w:space="0" w:color="auto"/>
            </w:tcBorders>
            <w:vAlign w:val="center"/>
          </w:tcPr>
          <w:p w:rsidR="00457B1A" w:rsidRPr="00A00D0E" w:rsidRDefault="00457B1A" w:rsidP="00457B1A">
            <w:pPr>
              <w:rPr>
                <w:sz w:val="22"/>
                <w:szCs w:val="22"/>
              </w:rPr>
            </w:pPr>
            <w:r w:rsidRPr="00A00D0E">
              <w:rPr>
                <w:sz w:val="22"/>
                <w:szCs w:val="22"/>
              </w:rPr>
              <w:t xml:space="preserve">Oprogramowanie stacji diagnostycznej </w:t>
            </w:r>
            <w:r w:rsidRPr="00A00D0E">
              <w:rPr>
                <w:snapToGrid w:val="0"/>
                <w:sz w:val="22"/>
                <w:szCs w:val="22"/>
              </w:rPr>
              <w:t xml:space="preserve">zarejestrowane/zgłoszone w Polsce jako wyrób medyczny </w:t>
            </w:r>
            <w:r w:rsidRPr="00A00D0E">
              <w:rPr>
                <w:sz w:val="22"/>
                <w:szCs w:val="22"/>
              </w:rPr>
              <w:t xml:space="preserve">w klasie co najmniej </w:t>
            </w:r>
            <w:proofErr w:type="spellStart"/>
            <w:r w:rsidRPr="00A00D0E">
              <w:rPr>
                <w:sz w:val="22"/>
                <w:szCs w:val="22"/>
              </w:rPr>
              <w:t>IIa</w:t>
            </w:r>
            <w:proofErr w:type="spellEnd"/>
            <w:r w:rsidRPr="00A00D0E">
              <w:rPr>
                <w:sz w:val="22"/>
                <w:szCs w:val="22"/>
              </w:rPr>
              <w:t xml:space="preserve"> lub</w:t>
            </w:r>
            <w:r w:rsidRPr="00A00D0E">
              <w:rPr>
                <w:snapToGrid w:val="0"/>
                <w:sz w:val="22"/>
                <w:szCs w:val="22"/>
              </w:rPr>
              <w:t xml:space="preserve"> posiadające w terminie składania oferty certyfikat CE właściwy dla urządzeń/oprogramowania medycznego w klasie co najmniej </w:t>
            </w:r>
            <w:proofErr w:type="spellStart"/>
            <w:r w:rsidRPr="00A00D0E">
              <w:rPr>
                <w:snapToGrid w:val="0"/>
                <w:sz w:val="22"/>
                <w:szCs w:val="22"/>
              </w:rPr>
              <w:t>IIa</w:t>
            </w:r>
            <w:proofErr w:type="spellEnd"/>
            <w:r w:rsidRPr="00A00D0E">
              <w:rPr>
                <w:snapToGrid w:val="0"/>
                <w:sz w:val="22"/>
                <w:szCs w:val="22"/>
              </w:rPr>
              <w:t xml:space="preserve"> stwierdzający zgodność z dyrektywą 93/42/EEC</w:t>
            </w:r>
          </w:p>
        </w:tc>
      </w:tr>
      <w:tr w:rsidR="00A00D0E" w:rsidRPr="00510022" w:rsidTr="00457B1A">
        <w:trPr>
          <w:trHeight w:val="1755"/>
        </w:trPr>
        <w:tc>
          <w:tcPr>
            <w:tcW w:w="5000" w:type="pct"/>
            <w:tcBorders>
              <w:top w:val="single" w:sz="4" w:space="0" w:color="auto"/>
              <w:left w:val="single" w:sz="4" w:space="0" w:color="auto"/>
              <w:bottom w:val="single" w:sz="4" w:space="0" w:color="auto"/>
              <w:right w:val="single" w:sz="4" w:space="0" w:color="auto"/>
            </w:tcBorders>
          </w:tcPr>
          <w:p w:rsidR="00457B1A" w:rsidRPr="00A00D0E" w:rsidRDefault="00457B1A" w:rsidP="00457B1A">
            <w:pPr>
              <w:rPr>
                <w:sz w:val="22"/>
                <w:szCs w:val="22"/>
                <w:lang w:val="en-US"/>
              </w:rPr>
            </w:pPr>
            <w:r w:rsidRPr="00A00D0E">
              <w:rPr>
                <w:sz w:val="22"/>
                <w:szCs w:val="22"/>
                <w:lang w:val="en-US"/>
              </w:rPr>
              <w:t xml:space="preserve">System o  </w:t>
            </w:r>
            <w:proofErr w:type="spellStart"/>
            <w:r w:rsidRPr="00A00D0E">
              <w:rPr>
                <w:sz w:val="22"/>
                <w:szCs w:val="22"/>
                <w:lang w:val="en-US"/>
              </w:rPr>
              <w:t>komunikatywności</w:t>
            </w:r>
            <w:proofErr w:type="spellEnd"/>
            <w:r w:rsidRPr="00A00D0E">
              <w:rPr>
                <w:sz w:val="22"/>
                <w:szCs w:val="22"/>
                <w:lang w:val="en-US"/>
              </w:rPr>
              <w:t xml:space="preserve"> </w:t>
            </w:r>
            <w:proofErr w:type="spellStart"/>
            <w:r w:rsidRPr="00A00D0E">
              <w:rPr>
                <w:sz w:val="22"/>
                <w:szCs w:val="22"/>
                <w:lang w:val="en-US"/>
              </w:rPr>
              <w:t>potwierdzonej</w:t>
            </w:r>
            <w:proofErr w:type="spellEnd"/>
            <w:r w:rsidRPr="00A00D0E">
              <w:rPr>
                <w:sz w:val="22"/>
                <w:szCs w:val="22"/>
                <w:lang w:val="en-US"/>
              </w:rPr>
              <w:t xml:space="preserve"> </w:t>
            </w:r>
            <w:proofErr w:type="spellStart"/>
            <w:r w:rsidRPr="00A00D0E">
              <w:rPr>
                <w:sz w:val="22"/>
                <w:szCs w:val="22"/>
                <w:lang w:val="en-US"/>
              </w:rPr>
              <w:t>certyfikatem</w:t>
            </w:r>
            <w:proofErr w:type="spellEnd"/>
            <w:r w:rsidRPr="00A00D0E">
              <w:rPr>
                <w:sz w:val="22"/>
                <w:szCs w:val="22"/>
                <w:lang w:val="en-US"/>
              </w:rPr>
              <w:t xml:space="preserve"> IHE (do </w:t>
            </w:r>
            <w:proofErr w:type="spellStart"/>
            <w:r w:rsidRPr="00A00D0E">
              <w:rPr>
                <w:sz w:val="22"/>
                <w:szCs w:val="22"/>
                <w:lang w:val="en-US"/>
              </w:rPr>
              <w:t>oferty</w:t>
            </w:r>
            <w:proofErr w:type="spellEnd"/>
            <w:r w:rsidRPr="00A00D0E">
              <w:rPr>
                <w:sz w:val="22"/>
                <w:szCs w:val="22"/>
                <w:lang w:val="en-US"/>
              </w:rPr>
              <w:t xml:space="preserve"> </w:t>
            </w:r>
            <w:proofErr w:type="spellStart"/>
            <w:r w:rsidRPr="00A00D0E">
              <w:rPr>
                <w:sz w:val="22"/>
                <w:szCs w:val="22"/>
                <w:lang w:val="en-US"/>
              </w:rPr>
              <w:t>należy</w:t>
            </w:r>
            <w:proofErr w:type="spellEnd"/>
            <w:r w:rsidRPr="00A00D0E">
              <w:rPr>
                <w:sz w:val="22"/>
                <w:szCs w:val="22"/>
                <w:lang w:val="en-US"/>
              </w:rPr>
              <w:t xml:space="preserve"> </w:t>
            </w:r>
            <w:proofErr w:type="spellStart"/>
            <w:r w:rsidRPr="00A00D0E">
              <w:rPr>
                <w:sz w:val="22"/>
                <w:szCs w:val="22"/>
                <w:lang w:val="en-US"/>
              </w:rPr>
              <w:t>dołączyć</w:t>
            </w:r>
            <w:proofErr w:type="spellEnd"/>
            <w:r w:rsidRPr="00A00D0E">
              <w:rPr>
                <w:sz w:val="22"/>
                <w:szCs w:val="22"/>
                <w:lang w:val="en-US"/>
              </w:rPr>
              <w:t xml:space="preserve"> </w:t>
            </w:r>
            <w:proofErr w:type="spellStart"/>
            <w:r w:rsidRPr="00A00D0E">
              <w:rPr>
                <w:sz w:val="22"/>
                <w:szCs w:val="22"/>
                <w:lang w:val="en-US"/>
              </w:rPr>
              <w:t>dokument</w:t>
            </w:r>
            <w:proofErr w:type="spellEnd"/>
            <w:r w:rsidRPr="00A00D0E">
              <w:rPr>
                <w:sz w:val="22"/>
                <w:szCs w:val="22"/>
                <w:lang w:val="en-US"/>
              </w:rPr>
              <w:t xml:space="preserve"> </w:t>
            </w:r>
            <w:proofErr w:type="spellStart"/>
            <w:r w:rsidRPr="00A00D0E">
              <w:rPr>
                <w:sz w:val="22"/>
                <w:szCs w:val="22"/>
                <w:lang w:val="en-US"/>
              </w:rPr>
              <w:t>potwierdzający</w:t>
            </w:r>
            <w:proofErr w:type="spellEnd"/>
            <w:r w:rsidRPr="00A00D0E">
              <w:rPr>
                <w:sz w:val="22"/>
                <w:szCs w:val="22"/>
                <w:lang w:val="en-US"/>
              </w:rPr>
              <w:t xml:space="preserve"> </w:t>
            </w:r>
            <w:proofErr w:type="spellStart"/>
            <w:r w:rsidRPr="00A00D0E">
              <w:rPr>
                <w:sz w:val="22"/>
                <w:szCs w:val="22"/>
                <w:lang w:val="en-US"/>
              </w:rPr>
              <w:t>spełnianie</w:t>
            </w:r>
            <w:proofErr w:type="spellEnd"/>
            <w:r w:rsidRPr="00A00D0E">
              <w:rPr>
                <w:sz w:val="22"/>
                <w:szCs w:val="22"/>
                <w:lang w:val="en-US"/>
              </w:rPr>
              <w:t xml:space="preserve"> </w:t>
            </w:r>
            <w:proofErr w:type="spellStart"/>
            <w:r w:rsidRPr="00A00D0E">
              <w:rPr>
                <w:sz w:val="22"/>
                <w:szCs w:val="22"/>
                <w:lang w:val="en-US"/>
              </w:rPr>
              <w:t>wymogu</w:t>
            </w:r>
            <w:proofErr w:type="spellEnd"/>
            <w:r w:rsidRPr="00A00D0E">
              <w:rPr>
                <w:sz w:val="22"/>
                <w:szCs w:val="22"/>
                <w:lang w:val="en-US"/>
              </w:rPr>
              <w:t xml:space="preserve"> </w:t>
            </w:r>
            <w:proofErr w:type="spellStart"/>
            <w:r w:rsidRPr="00A00D0E">
              <w:rPr>
                <w:sz w:val="22"/>
                <w:szCs w:val="22"/>
                <w:lang w:val="en-US"/>
              </w:rPr>
              <w:t>na</w:t>
            </w:r>
            <w:proofErr w:type="spellEnd"/>
            <w:r w:rsidRPr="00A00D0E">
              <w:rPr>
                <w:sz w:val="22"/>
                <w:szCs w:val="22"/>
                <w:lang w:val="en-US"/>
              </w:rPr>
              <w:t xml:space="preserve"> </w:t>
            </w:r>
            <w:proofErr w:type="spellStart"/>
            <w:r w:rsidRPr="00A00D0E">
              <w:rPr>
                <w:sz w:val="22"/>
                <w:szCs w:val="22"/>
                <w:lang w:val="en-US"/>
              </w:rPr>
              <w:t>wszystkie</w:t>
            </w:r>
            <w:proofErr w:type="spellEnd"/>
            <w:r w:rsidRPr="00A00D0E">
              <w:rPr>
                <w:sz w:val="22"/>
                <w:szCs w:val="22"/>
                <w:lang w:val="en-US"/>
              </w:rPr>
              <w:t xml:space="preserve"> </w:t>
            </w:r>
            <w:proofErr w:type="spellStart"/>
            <w:r w:rsidRPr="00A00D0E">
              <w:rPr>
                <w:sz w:val="22"/>
                <w:szCs w:val="22"/>
                <w:lang w:val="en-US"/>
              </w:rPr>
              <w:t>podstawowe</w:t>
            </w:r>
            <w:proofErr w:type="spellEnd"/>
            <w:r w:rsidRPr="00A00D0E">
              <w:rPr>
                <w:sz w:val="22"/>
                <w:szCs w:val="22"/>
                <w:lang w:val="en-US"/>
              </w:rPr>
              <w:t xml:space="preserve"> profile IHE </w:t>
            </w:r>
            <w:proofErr w:type="spellStart"/>
            <w:r w:rsidRPr="00A00D0E">
              <w:rPr>
                <w:sz w:val="22"/>
                <w:szCs w:val="22"/>
                <w:lang w:val="en-US"/>
              </w:rPr>
              <w:t>takie</w:t>
            </w:r>
            <w:proofErr w:type="spellEnd"/>
            <w:r w:rsidRPr="00A00D0E">
              <w:rPr>
                <w:sz w:val="22"/>
                <w:szCs w:val="22"/>
                <w:lang w:val="en-US"/>
              </w:rPr>
              <w:t xml:space="preserve"> </w:t>
            </w:r>
            <w:proofErr w:type="spellStart"/>
            <w:r w:rsidRPr="00A00D0E">
              <w:rPr>
                <w:sz w:val="22"/>
                <w:szCs w:val="22"/>
                <w:lang w:val="en-US"/>
              </w:rPr>
              <w:t>jak</w:t>
            </w:r>
            <w:proofErr w:type="spellEnd"/>
            <w:r w:rsidRPr="00A00D0E">
              <w:rPr>
                <w:sz w:val="22"/>
                <w:szCs w:val="22"/>
                <w:lang w:val="en-US"/>
              </w:rPr>
              <w:t xml:space="preserve">: Access to Radiology Information, Audit Trail and Node Authentication, Cardiac Catheterization Workflow, Consistent Presentation of Images, Cross-Enterprise Document </w:t>
            </w:r>
            <w:proofErr w:type="spellStart"/>
            <w:r w:rsidRPr="00A00D0E">
              <w:rPr>
                <w:sz w:val="22"/>
                <w:szCs w:val="22"/>
                <w:lang w:val="en-US"/>
              </w:rPr>
              <w:t>Sharing.b</w:t>
            </w:r>
            <w:proofErr w:type="spellEnd"/>
            <w:r w:rsidRPr="00A00D0E">
              <w:rPr>
                <w:sz w:val="22"/>
                <w:szCs w:val="22"/>
                <w:lang w:val="en-US"/>
              </w:rPr>
              <w:t xml:space="preserve"> (</w:t>
            </w:r>
            <w:proofErr w:type="spellStart"/>
            <w:r w:rsidRPr="00A00D0E">
              <w:rPr>
                <w:sz w:val="22"/>
                <w:szCs w:val="22"/>
                <w:lang w:val="en-US"/>
              </w:rPr>
              <w:t>XDS.b</w:t>
            </w:r>
            <w:proofErr w:type="spellEnd"/>
            <w:r w:rsidRPr="00A00D0E">
              <w:rPr>
                <w:sz w:val="22"/>
                <w:szCs w:val="22"/>
                <w:lang w:val="en-US"/>
              </w:rPr>
              <w:t>), Echocardiography Workflow, Evidence Documents, Eye Care Evidence Documents, Eye Care Workflow, Image Fusion, Import Reconciliation Workflow, Key Image Note, Mammography Acquisition Workflow,  Mammography Image,  Nuclear Medicine Image, Patient Demographics Query, Patient Information Reconciliation, Portable Data for Imaging, Presentation of Grouped Procedures (PGP), Radiation Exposure Monitoring, Reporting Workflow, Scheduled Workflow).</w:t>
            </w:r>
          </w:p>
        </w:tc>
      </w:tr>
      <w:tr w:rsidR="00A00D0E" w:rsidRPr="00A00D0E" w:rsidTr="00457B1A">
        <w:trPr>
          <w:trHeight w:val="557"/>
        </w:trPr>
        <w:tc>
          <w:tcPr>
            <w:tcW w:w="5000" w:type="pct"/>
            <w:tcBorders>
              <w:top w:val="single" w:sz="4" w:space="0" w:color="auto"/>
              <w:left w:val="single" w:sz="4" w:space="0" w:color="auto"/>
              <w:bottom w:val="single" w:sz="4" w:space="0" w:color="auto"/>
              <w:right w:val="single" w:sz="4" w:space="0" w:color="auto"/>
            </w:tcBorders>
          </w:tcPr>
          <w:p w:rsidR="00457B1A" w:rsidRPr="00A00D0E" w:rsidRDefault="00457B1A" w:rsidP="00457B1A">
            <w:pPr>
              <w:rPr>
                <w:sz w:val="22"/>
                <w:szCs w:val="22"/>
              </w:rPr>
            </w:pPr>
            <w:r w:rsidRPr="00A00D0E">
              <w:rPr>
                <w:sz w:val="22"/>
                <w:szCs w:val="22"/>
              </w:rPr>
              <w:t>Możliwość rozbudowy o rekonstrukcje 3D badań TK</w:t>
            </w:r>
          </w:p>
        </w:tc>
      </w:tr>
    </w:tbl>
    <w:p w:rsidR="005B5F73" w:rsidRPr="00A00D0E" w:rsidRDefault="005B5F73" w:rsidP="005B5F73">
      <w:pPr>
        <w:jc w:val="both"/>
        <w:rPr>
          <w:b/>
          <w:bCs/>
          <w:sz w:val="22"/>
          <w:szCs w:val="22"/>
        </w:rPr>
      </w:pPr>
      <w:r w:rsidRPr="00A00D0E">
        <w:rPr>
          <w:b/>
          <w:bCs/>
          <w:sz w:val="22"/>
          <w:szCs w:val="22"/>
        </w:rPr>
        <w:t xml:space="preserve">Odpowiedź na pytanie nr 114: </w:t>
      </w:r>
    </w:p>
    <w:p w:rsidR="00457B1A" w:rsidRPr="00A00D0E" w:rsidRDefault="00C11293" w:rsidP="00983BCE">
      <w:pPr>
        <w:rPr>
          <w:b/>
          <w:bCs/>
          <w:sz w:val="22"/>
          <w:szCs w:val="22"/>
        </w:rPr>
      </w:pPr>
      <w:r w:rsidRPr="00A00D0E">
        <w:rPr>
          <w:b/>
          <w:sz w:val="22"/>
          <w:szCs w:val="22"/>
        </w:rPr>
        <w:t>NIE. Zapisy SIWZ bez zmian</w:t>
      </w:r>
      <w:r w:rsidR="00983BCE" w:rsidRPr="00A00D0E">
        <w:rPr>
          <w:b/>
          <w:bCs/>
          <w:sz w:val="22"/>
          <w:szCs w:val="22"/>
        </w:rPr>
        <w:t xml:space="preserve">. </w:t>
      </w:r>
      <w:r w:rsidRPr="00A00D0E">
        <w:rPr>
          <w:bCs/>
          <w:sz w:val="22"/>
          <w:szCs w:val="22"/>
        </w:rPr>
        <w:t>Zakupione stacje muszą być kompatybilne z posiadanym przez Szpital systemem archiwizacji</w:t>
      </w:r>
      <w:r w:rsidR="00235929" w:rsidRPr="00A00D0E">
        <w:rPr>
          <w:bCs/>
          <w:sz w:val="22"/>
          <w:szCs w:val="22"/>
        </w:rPr>
        <w:t>. Stacje muszą być w arch</w:t>
      </w:r>
      <w:r w:rsidR="00D847B1" w:rsidRPr="00A00D0E">
        <w:rPr>
          <w:bCs/>
          <w:sz w:val="22"/>
          <w:szCs w:val="22"/>
        </w:rPr>
        <w:t>itekturze klient serwer</w:t>
      </w:r>
    </w:p>
    <w:p w:rsidR="00457B1A" w:rsidRPr="00A00D0E" w:rsidRDefault="00457B1A" w:rsidP="00457B1A">
      <w:pPr>
        <w:rPr>
          <w:b/>
          <w:bCs/>
          <w:sz w:val="22"/>
          <w:szCs w:val="22"/>
        </w:rPr>
      </w:pPr>
    </w:p>
    <w:p w:rsidR="000A3577" w:rsidRPr="00A00D0E" w:rsidRDefault="000A3577" w:rsidP="000D4887">
      <w:pPr>
        <w:jc w:val="both"/>
        <w:rPr>
          <w:b/>
          <w:bCs/>
          <w:sz w:val="22"/>
          <w:szCs w:val="22"/>
        </w:rPr>
      </w:pPr>
    </w:p>
    <w:p w:rsidR="000A3577" w:rsidRPr="00A00D0E" w:rsidRDefault="000A3577" w:rsidP="000D4887">
      <w:pPr>
        <w:jc w:val="both"/>
        <w:rPr>
          <w:b/>
          <w:bCs/>
          <w:sz w:val="22"/>
          <w:szCs w:val="22"/>
        </w:rPr>
      </w:pPr>
    </w:p>
    <w:p w:rsidR="00457B1A" w:rsidRPr="00A00D0E" w:rsidRDefault="00457B1A" w:rsidP="000D4887">
      <w:pPr>
        <w:jc w:val="both"/>
        <w:rPr>
          <w:b/>
          <w:bCs/>
          <w:sz w:val="22"/>
          <w:szCs w:val="22"/>
        </w:rPr>
      </w:pPr>
      <w:r w:rsidRPr="00A00D0E">
        <w:rPr>
          <w:b/>
          <w:bCs/>
          <w:sz w:val="22"/>
          <w:szCs w:val="22"/>
        </w:rPr>
        <w:lastRenderedPageBreak/>
        <w:t>Pytanie nr 115:</w:t>
      </w:r>
    </w:p>
    <w:p w:rsidR="00A47075" w:rsidRPr="00A00D0E" w:rsidRDefault="00A47075" w:rsidP="000D4887">
      <w:pPr>
        <w:jc w:val="both"/>
        <w:rPr>
          <w:b/>
          <w:sz w:val="22"/>
          <w:szCs w:val="22"/>
          <w:u w:val="single"/>
          <w:lang w:eastAsia="en-US"/>
        </w:rPr>
      </w:pPr>
      <w:r w:rsidRPr="00A00D0E">
        <w:rPr>
          <w:b/>
          <w:sz w:val="22"/>
          <w:szCs w:val="22"/>
          <w:u w:val="single"/>
          <w:lang w:eastAsia="en-US"/>
        </w:rPr>
        <w:t xml:space="preserve">Dotyczy pakiet nr 5, punkt 1 i 20-29 </w:t>
      </w:r>
    </w:p>
    <w:p w:rsidR="00A47075" w:rsidRPr="00A00D0E" w:rsidRDefault="00A47075" w:rsidP="000D4887">
      <w:pPr>
        <w:jc w:val="both"/>
        <w:rPr>
          <w:sz w:val="22"/>
          <w:szCs w:val="22"/>
          <w:lang w:eastAsia="en-US"/>
        </w:rPr>
      </w:pPr>
      <w:r w:rsidRPr="00A00D0E">
        <w:rPr>
          <w:sz w:val="22"/>
          <w:szCs w:val="22"/>
          <w:lang w:eastAsia="en-US"/>
        </w:rPr>
        <w:t xml:space="preserve">Czy Zamawiający dopuści zaoferowanie rozwiązania pozbawionego kamery – przy jednoczesnym dostarczeniu czaszy z przygotowaniem do jej montażu? </w:t>
      </w:r>
    </w:p>
    <w:p w:rsidR="00A47075" w:rsidRPr="00A00D0E" w:rsidRDefault="00A47075" w:rsidP="000D4887">
      <w:pPr>
        <w:jc w:val="both"/>
        <w:rPr>
          <w:sz w:val="22"/>
          <w:szCs w:val="22"/>
          <w:lang w:eastAsia="en-US"/>
        </w:rPr>
      </w:pPr>
      <w:r w:rsidRPr="00A00D0E">
        <w:rPr>
          <w:sz w:val="22"/>
          <w:szCs w:val="22"/>
          <w:lang w:eastAsia="en-US"/>
        </w:rPr>
        <w:t>Uzasadnienie</w:t>
      </w:r>
    </w:p>
    <w:p w:rsidR="00457B1A" w:rsidRPr="00A00D0E" w:rsidRDefault="00A47075" w:rsidP="000D4887">
      <w:pPr>
        <w:jc w:val="both"/>
        <w:rPr>
          <w:b/>
          <w:bCs/>
          <w:sz w:val="22"/>
          <w:szCs w:val="22"/>
        </w:rPr>
      </w:pPr>
      <w:r w:rsidRPr="00A00D0E">
        <w:rPr>
          <w:sz w:val="22"/>
          <w:szCs w:val="22"/>
          <w:lang w:eastAsia="en-US"/>
        </w:rPr>
        <w:t>Decyzja Zamawiającego pozwoli na zaoferowanie i montaż sprzętu z uwzględnieniem kosztów montażu nie możliwych do określenia na podstawie zapisów w SIWZ. W przyszłości Zamawiający będzie mógł doposażyć lampę w kamerę i odpowiedni sterownik dopasowany do potrzeb użytkowników</w:t>
      </w:r>
    </w:p>
    <w:p w:rsidR="00457B1A" w:rsidRPr="00A00D0E" w:rsidRDefault="00457B1A" w:rsidP="000D4887">
      <w:pPr>
        <w:jc w:val="both"/>
        <w:rPr>
          <w:b/>
          <w:bCs/>
          <w:sz w:val="22"/>
          <w:szCs w:val="22"/>
        </w:rPr>
      </w:pPr>
      <w:r w:rsidRPr="00A00D0E">
        <w:rPr>
          <w:b/>
          <w:bCs/>
          <w:sz w:val="22"/>
          <w:szCs w:val="22"/>
        </w:rPr>
        <w:t xml:space="preserve">Odpowiedź na pytanie nr 115: </w:t>
      </w:r>
    </w:p>
    <w:p w:rsidR="00235929" w:rsidRPr="00A00D0E" w:rsidRDefault="00235929" w:rsidP="00235929">
      <w:pPr>
        <w:rPr>
          <w:b/>
          <w:bCs/>
          <w:sz w:val="22"/>
          <w:szCs w:val="22"/>
        </w:rPr>
      </w:pPr>
      <w:r w:rsidRPr="00A00D0E">
        <w:rPr>
          <w:b/>
          <w:sz w:val="22"/>
          <w:szCs w:val="22"/>
        </w:rPr>
        <w:t>NIE. Zapisy SIWZ bez zmian</w:t>
      </w:r>
    </w:p>
    <w:p w:rsidR="00457B1A" w:rsidRPr="00A00D0E" w:rsidRDefault="00457B1A"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116:</w:t>
      </w:r>
    </w:p>
    <w:p w:rsidR="00A47075" w:rsidRPr="00A00D0E" w:rsidRDefault="00A47075" w:rsidP="000D4887">
      <w:pPr>
        <w:jc w:val="both"/>
        <w:rPr>
          <w:b/>
          <w:sz w:val="22"/>
          <w:szCs w:val="22"/>
          <w:u w:val="single"/>
          <w:lang w:eastAsia="en-US"/>
        </w:rPr>
      </w:pPr>
      <w:r w:rsidRPr="00A00D0E">
        <w:rPr>
          <w:b/>
          <w:sz w:val="22"/>
          <w:szCs w:val="22"/>
          <w:u w:val="single"/>
          <w:lang w:eastAsia="en-US"/>
        </w:rPr>
        <w:t xml:space="preserve">Dotyczy pakiet nr 5, punkt 1 </w:t>
      </w:r>
    </w:p>
    <w:p w:rsidR="00A47075" w:rsidRPr="00A00D0E" w:rsidRDefault="00A47075" w:rsidP="000D4887">
      <w:pPr>
        <w:jc w:val="both"/>
        <w:rPr>
          <w:sz w:val="22"/>
          <w:szCs w:val="22"/>
          <w:lang w:eastAsia="en-US"/>
        </w:rPr>
      </w:pPr>
      <w:r w:rsidRPr="00A00D0E">
        <w:rPr>
          <w:sz w:val="22"/>
          <w:szCs w:val="22"/>
          <w:lang w:eastAsia="en-US"/>
        </w:rPr>
        <w:t xml:space="preserve">Czy Zamawiający wymaga od Wykonawców aby ramię, towarzyszące czaszy głównej, „do montażu osłony przed promieniowaniem w postaci szyby ołowiowej” było wyposażone przez Wykonawcę w szkło ochronne RTG o parametrach : </w:t>
      </w:r>
    </w:p>
    <w:p w:rsidR="00A47075" w:rsidRPr="00A00D0E" w:rsidRDefault="00A47075" w:rsidP="000D4887">
      <w:pPr>
        <w:jc w:val="both"/>
        <w:rPr>
          <w:sz w:val="22"/>
          <w:szCs w:val="22"/>
          <w:lang w:eastAsia="en-US"/>
        </w:rPr>
      </w:pPr>
      <w:r w:rsidRPr="00A00D0E">
        <w:rPr>
          <w:sz w:val="22"/>
          <w:szCs w:val="22"/>
          <w:lang w:eastAsia="en-US"/>
        </w:rPr>
        <w:t>- 1,1 mm Pb</w:t>
      </w:r>
    </w:p>
    <w:p w:rsidR="00A47075" w:rsidRPr="00A00D0E" w:rsidRDefault="00A47075" w:rsidP="000D4887">
      <w:pPr>
        <w:jc w:val="both"/>
        <w:rPr>
          <w:sz w:val="22"/>
          <w:szCs w:val="22"/>
          <w:lang w:eastAsia="en-US"/>
        </w:rPr>
      </w:pPr>
      <w:r w:rsidRPr="00A00D0E">
        <w:rPr>
          <w:sz w:val="22"/>
          <w:szCs w:val="22"/>
          <w:lang w:eastAsia="en-US"/>
        </w:rPr>
        <w:t>- Wymiar 600 x 400 [mm]</w:t>
      </w:r>
    </w:p>
    <w:p w:rsidR="00A47075" w:rsidRPr="00A00D0E" w:rsidRDefault="00A47075" w:rsidP="000D4887">
      <w:pPr>
        <w:jc w:val="both"/>
        <w:rPr>
          <w:sz w:val="22"/>
          <w:szCs w:val="22"/>
          <w:lang w:eastAsia="en-US"/>
        </w:rPr>
      </w:pPr>
      <w:r w:rsidRPr="00A00D0E">
        <w:rPr>
          <w:sz w:val="22"/>
          <w:szCs w:val="22"/>
          <w:lang w:eastAsia="en-US"/>
        </w:rPr>
        <w:t>– aluminiowa lakierowana ramka wyposażona w rączki służące do regulacji w osi poziomej.</w:t>
      </w:r>
    </w:p>
    <w:p w:rsidR="00A47075" w:rsidRPr="00A00D0E" w:rsidRDefault="00A47075" w:rsidP="000D4887">
      <w:pPr>
        <w:jc w:val="both"/>
        <w:rPr>
          <w:sz w:val="22"/>
          <w:szCs w:val="22"/>
          <w:lang w:eastAsia="en-US"/>
        </w:rPr>
      </w:pPr>
      <w:r w:rsidRPr="00A00D0E">
        <w:rPr>
          <w:sz w:val="22"/>
          <w:szCs w:val="22"/>
          <w:lang w:eastAsia="en-US"/>
        </w:rPr>
        <w:t>- Materiał ochronny 0,5 mm Pb w postaci gumy ołowianej w kolorze białym podwieszony do ramki ze szkłem.</w:t>
      </w:r>
    </w:p>
    <w:p w:rsidR="00A47075" w:rsidRPr="00A00D0E" w:rsidRDefault="00A47075" w:rsidP="000D4887">
      <w:pPr>
        <w:jc w:val="both"/>
        <w:rPr>
          <w:sz w:val="22"/>
          <w:szCs w:val="22"/>
          <w:lang w:eastAsia="en-US"/>
        </w:rPr>
      </w:pPr>
      <w:r w:rsidRPr="00A00D0E">
        <w:rPr>
          <w:sz w:val="22"/>
          <w:szCs w:val="22"/>
          <w:lang w:eastAsia="en-US"/>
        </w:rPr>
        <w:t>- Ramka zawieszona za pomocą profilu stalowe</w:t>
      </w:r>
      <w:r w:rsidR="000D4887" w:rsidRPr="00A00D0E">
        <w:rPr>
          <w:sz w:val="22"/>
          <w:szCs w:val="22"/>
          <w:lang w:eastAsia="en-US"/>
        </w:rPr>
        <w:t>go fi 16, osadzona na trzpieniu</w:t>
      </w:r>
    </w:p>
    <w:p w:rsidR="00A47075" w:rsidRPr="00A00D0E" w:rsidRDefault="00A47075" w:rsidP="000D4887">
      <w:pPr>
        <w:jc w:val="both"/>
        <w:rPr>
          <w:sz w:val="22"/>
          <w:szCs w:val="22"/>
          <w:lang w:eastAsia="en-US"/>
        </w:rPr>
      </w:pPr>
      <w:r w:rsidRPr="00A00D0E">
        <w:rPr>
          <w:sz w:val="22"/>
          <w:szCs w:val="22"/>
          <w:lang w:eastAsia="en-US"/>
        </w:rPr>
        <w:t>Określenie wartości osłony pozwoli Wykonawcom na dobór odpowiedniego produktu do pot</w:t>
      </w:r>
      <w:r w:rsidR="000D4887" w:rsidRPr="00A00D0E">
        <w:rPr>
          <w:sz w:val="22"/>
          <w:szCs w:val="22"/>
          <w:lang w:eastAsia="en-US"/>
        </w:rPr>
        <w:t>rzeb tej konkretnej instalacji.</w:t>
      </w:r>
    </w:p>
    <w:p w:rsidR="00A47075" w:rsidRPr="00A00D0E" w:rsidRDefault="00A47075" w:rsidP="000D4887">
      <w:pPr>
        <w:jc w:val="both"/>
        <w:rPr>
          <w:b/>
          <w:bCs/>
          <w:sz w:val="22"/>
          <w:szCs w:val="22"/>
        </w:rPr>
      </w:pPr>
      <w:r w:rsidRPr="00A00D0E">
        <w:rPr>
          <w:b/>
          <w:bCs/>
          <w:sz w:val="22"/>
          <w:szCs w:val="22"/>
        </w:rPr>
        <w:t xml:space="preserve">Odpowiedź na pytanie nr 116: </w:t>
      </w:r>
    </w:p>
    <w:p w:rsidR="005B5162" w:rsidRPr="00A00D0E" w:rsidRDefault="00235929" w:rsidP="000D4887">
      <w:pPr>
        <w:jc w:val="both"/>
        <w:rPr>
          <w:b/>
          <w:bCs/>
          <w:sz w:val="22"/>
          <w:szCs w:val="22"/>
        </w:rPr>
      </w:pPr>
      <w:r w:rsidRPr="00A00D0E">
        <w:rPr>
          <w:b/>
          <w:sz w:val="22"/>
          <w:szCs w:val="22"/>
        </w:rPr>
        <w:t xml:space="preserve">Patrz odpowiedź na pytanie nr </w:t>
      </w:r>
      <w:r w:rsidR="00676817" w:rsidRPr="00A00D0E">
        <w:rPr>
          <w:b/>
          <w:sz w:val="22"/>
          <w:szCs w:val="22"/>
        </w:rPr>
        <w:t>2</w:t>
      </w:r>
    </w:p>
    <w:p w:rsidR="00235929" w:rsidRPr="00A00D0E" w:rsidRDefault="00235929"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117:</w:t>
      </w:r>
    </w:p>
    <w:p w:rsidR="00A47075" w:rsidRPr="00A00D0E" w:rsidRDefault="00A47075" w:rsidP="000D4887">
      <w:pPr>
        <w:jc w:val="both"/>
        <w:rPr>
          <w:b/>
          <w:sz w:val="22"/>
          <w:szCs w:val="22"/>
          <w:u w:val="single"/>
          <w:lang w:eastAsia="en-US"/>
        </w:rPr>
      </w:pPr>
      <w:r w:rsidRPr="00A00D0E">
        <w:rPr>
          <w:b/>
          <w:sz w:val="22"/>
          <w:szCs w:val="22"/>
          <w:u w:val="single"/>
          <w:lang w:eastAsia="en-US"/>
        </w:rPr>
        <w:t>Dotyczy pakiet nr 5, punkt 31 i 32</w:t>
      </w:r>
    </w:p>
    <w:p w:rsidR="00A47075" w:rsidRPr="00A00D0E" w:rsidRDefault="00A47075" w:rsidP="000D4887">
      <w:pPr>
        <w:jc w:val="both"/>
        <w:rPr>
          <w:sz w:val="22"/>
          <w:szCs w:val="22"/>
          <w:lang w:eastAsia="en-US"/>
        </w:rPr>
      </w:pPr>
      <w:r w:rsidRPr="00A00D0E">
        <w:rPr>
          <w:sz w:val="22"/>
          <w:szCs w:val="22"/>
          <w:lang w:eastAsia="en-US"/>
        </w:rPr>
        <w:t>Czy Zamawiający może przedstawić dokumentację projektową dotyczącą pomieszczenia, w którym ma być montowana lampa oraz pomi</w:t>
      </w:r>
      <w:r w:rsidR="000D4887" w:rsidRPr="00A00D0E">
        <w:rPr>
          <w:sz w:val="22"/>
          <w:szCs w:val="22"/>
          <w:lang w:eastAsia="en-US"/>
        </w:rPr>
        <w:t>eszczenia nad miejscem montażu?</w:t>
      </w:r>
    </w:p>
    <w:p w:rsidR="00A47075" w:rsidRPr="00A00D0E" w:rsidRDefault="00A47075" w:rsidP="000D4887">
      <w:pPr>
        <w:jc w:val="both"/>
        <w:rPr>
          <w:sz w:val="22"/>
          <w:szCs w:val="22"/>
          <w:lang w:eastAsia="en-US"/>
        </w:rPr>
      </w:pPr>
      <w:r w:rsidRPr="00A00D0E">
        <w:rPr>
          <w:sz w:val="22"/>
          <w:szCs w:val="22"/>
          <w:lang w:eastAsia="en-US"/>
        </w:rPr>
        <w:t>Prośba o udostępnienie ma na celu wykluczenie barier architektonicznych będących istotnym elementem p</w:t>
      </w:r>
      <w:r w:rsidR="000D4887" w:rsidRPr="00A00D0E">
        <w:rPr>
          <w:sz w:val="22"/>
          <w:szCs w:val="22"/>
          <w:lang w:eastAsia="en-US"/>
        </w:rPr>
        <w:t>rzy szacowaniu wartości montażu</w:t>
      </w:r>
    </w:p>
    <w:p w:rsidR="00A47075" w:rsidRPr="00A00D0E" w:rsidRDefault="00A47075" w:rsidP="000D4887">
      <w:pPr>
        <w:jc w:val="both"/>
        <w:rPr>
          <w:b/>
          <w:bCs/>
          <w:sz w:val="22"/>
          <w:szCs w:val="22"/>
        </w:rPr>
      </w:pPr>
      <w:r w:rsidRPr="00A00D0E">
        <w:rPr>
          <w:b/>
          <w:bCs/>
          <w:sz w:val="22"/>
          <w:szCs w:val="22"/>
        </w:rPr>
        <w:t xml:space="preserve">Odpowiedź na pytanie nr 117: </w:t>
      </w:r>
    </w:p>
    <w:p w:rsidR="00983BCE" w:rsidRPr="00A00D0E" w:rsidRDefault="00983BCE" w:rsidP="00983BCE">
      <w:pPr>
        <w:jc w:val="both"/>
        <w:rPr>
          <w:b/>
          <w:bCs/>
          <w:sz w:val="22"/>
          <w:szCs w:val="22"/>
          <w:u w:val="single"/>
        </w:rPr>
      </w:pPr>
      <w:r w:rsidRPr="00A00D0E">
        <w:rPr>
          <w:b/>
          <w:bCs/>
          <w:sz w:val="22"/>
          <w:szCs w:val="22"/>
        </w:rPr>
        <w:t xml:space="preserve">Zamawiający informuje, że dokumentacja techniczna dotycząca sprzętu opisanego w Pakiecie nr 5 stanowi </w:t>
      </w:r>
      <w:r w:rsidRPr="00A00D0E">
        <w:rPr>
          <w:b/>
          <w:bCs/>
          <w:sz w:val="22"/>
          <w:szCs w:val="22"/>
          <w:u w:val="single"/>
        </w:rPr>
        <w:t>załącznik do niniejszych wyjaśnień.</w:t>
      </w:r>
    </w:p>
    <w:p w:rsidR="00235929" w:rsidRPr="00A00D0E" w:rsidRDefault="00235929"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118:</w:t>
      </w:r>
    </w:p>
    <w:p w:rsidR="00A47075" w:rsidRPr="00A00D0E" w:rsidRDefault="00A47075" w:rsidP="000D4887">
      <w:pPr>
        <w:jc w:val="both"/>
        <w:rPr>
          <w:b/>
          <w:sz w:val="22"/>
          <w:szCs w:val="22"/>
          <w:u w:val="single"/>
          <w:lang w:eastAsia="en-US"/>
        </w:rPr>
      </w:pPr>
      <w:r w:rsidRPr="00A00D0E">
        <w:rPr>
          <w:b/>
          <w:sz w:val="22"/>
          <w:szCs w:val="22"/>
          <w:u w:val="single"/>
          <w:lang w:eastAsia="en-US"/>
        </w:rPr>
        <w:t>Dotyczy pakiet nr 5, punkt 1</w:t>
      </w:r>
    </w:p>
    <w:p w:rsidR="00A47075" w:rsidRPr="00A00D0E" w:rsidRDefault="00A47075" w:rsidP="000D4887">
      <w:pPr>
        <w:jc w:val="both"/>
        <w:rPr>
          <w:sz w:val="22"/>
          <w:szCs w:val="22"/>
          <w:lang w:eastAsia="en-US"/>
        </w:rPr>
      </w:pPr>
      <w:r w:rsidRPr="00A00D0E">
        <w:rPr>
          <w:sz w:val="22"/>
          <w:szCs w:val="22"/>
          <w:lang w:eastAsia="en-US"/>
        </w:rPr>
        <w:t>Czy Zamawiający potwierdza że przygotowanie pod kamerę i ewentualna kamera mają znajdować się w tzw. rączce/uchwycie, a nie stan</w:t>
      </w:r>
      <w:r w:rsidR="000D4887" w:rsidRPr="00A00D0E">
        <w:rPr>
          <w:sz w:val="22"/>
          <w:szCs w:val="22"/>
          <w:lang w:eastAsia="en-US"/>
        </w:rPr>
        <w:t>owić osobny niezależny element?</w:t>
      </w:r>
    </w:p>
    <w:p w:rsidR="00A47075" w:rsidRPr="00A00D0E" w:rsidRDefault="00A47075" w:rsidP="000D4887">
      <w:pPr>
        <w:jc w:val="both"/>
        <w:rPr>
          <w:b/>
          <w:bCs/>
          <w:sz w:val="22"/>
          <w:szCs w:val="22"/>
        </w:rPr>
      </w:pPr>
      <w:r w:rsidRPr="00A00D0E">
        <w:rPr>
          <w:b/>
          <w:bCs/>
          <w:sz w:val="22"/>
          <w:szCs w:val="22"/>
        </w:rPr>
        <w:t xml:space="preserve">Odpowiedź na pytanie nr 118: </w:t>
      </w:r>
    </w:p>
    <w:p w:rsidR="00676817" w:rsidRPr="00A00D0E" w:rsidRDefault="00676817" w:rsidP="00676817">
      <w:pPr>
        <w:jc w:val="both"/>
        <w:rPr>
          <w:b/>
          <w:bCs/>
          <w:sz w:val="22"/>
          <w:szCs w:val="22"/>
        </w:rPr>
      </w:pPr>
      <w:r w:rsidRPr="00A00D0E">
        <w:rPr>
          <w:b/>
          <w:sz w:val="22"/>
          <w:szCs w:val="22"/>
        </w:rPr>
        <w:t>Patrz odpowiedź na pytanie nr 2</w:t>
      </w:r>
    </w:p>
    <w:p w:rsidR="00235929" w:rsidRPr="00A00D0E" w:rsidRDefault="00235929"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119:</w:t>
      </w:r>
    </w:p>
    <w:p w:rsidR="000D4887" w:rsidRPr="00A00D0E" w:rsidRDefault="00A47075" w:rsidP="000D4887">
      <w:pPr>
        <w:jc w:val="both"/>
        <w:rPr>
          <w:b/>
          <w:sz w:val="22"/>
          <w:szCs w:val="22"/>
          <w:u w:val="single"/>
          <w:lang w:eastAsia="en-US"/>
        </w:rPr>
      </w:pPr>
      <w:r w:rsidRPr="00A00D0E">
        <w:rPr>
          <w:b/>
          <w:sz w:val="22"/>
          <w:szCs w:val="22"/>
          <w:u w:val="single"/>
          <w:lang w:eastAsia="en-US"/>
        </w:rPr>
        <w:t>Dotyczy pakiet nr 5, punkt 2</w:t>
      </w:r>
    </w:p>
    <w:p w:rsidR="00A47075" w:rsidRPr="00A00D0E" w:rsidRDefault="00A47075" w:rsidP="000D4887">
      <w:pPr>
        <w:jc w:val="both"/>
        <w:rPr>
          <w:b/>
          <w:sz w:val="22"/>
          <w:szCs w:val="22"/>
          <w:u w:val="single"/>
          <w:lang w:eastAsia="en-US"/>
        </w:rPr>
      </w:pPr>
      <w:r w:rsidRPr="00A00D0E">
        <w:rPr>
          <w:sz w:val="22"/>
          <w:szCs w:val="22"/>
          <w:lang w:eastAsia="en-US"/>
        </w:rPr>
        <w:t>Czy Zamawiający potwierdza, że poprzez diody różnobarwne lub jednobarwne mają zapewnić odwzorowanie światła dziennego (Ra) na poziomie co najmniej 98 i matryca diod nie może posiadać diod czerwonych?</w:t>
      </w:r>
    </w:p>
    <w:p w:rsidR="00A47075" w:rsidRPr="00A00D0E" w:rsidRDefault="00A47075" w:rsidP="000D4887">
      <w:pPr>
        <w:jc w:val="both"/>
        <w:rPr>
          <w:sz w:val="22"/>
          <w:szCs w:val="22"/>
          <w:lang w:eastAsia="en-US"/>
        </w:rPr>
      </w:pPr>
      <w:r w:rsidRPr="00A00D0E">
        <w:rPr>
          <w:sz w:val="22"/>
          <w:szCs w:val="22"/>
          <w:lang w:eastAsia="en-US"/>
        </w:rPr>
        <w:t xml:space="preserve">Uzasadnienie: </w:t>
      </w:r>
    </w:p>
    <w:p w:rsidR="00A47075" w:rsidRPr="00A00D0E" w:rsidRDefault="00A47075" w:rsidP="000D4887">
      <w:pPr>
        <w:jc w:val="both"/>
        <w:rPr>
          <w:sz w:val="22"/>
          <w:szCs w:val="22"/>
          <w:lang w:eastAsia="en-US"/>
        </w:rPr>
      </w:pPr>
      <w:r w:rsidRPr="00A00D0E">
        <w:rPr>
          <w:sz w:val="22"/>
          <w:szCs w:val="22"/>
          <w:lang w:eastAsia="en-US"/>
        </w:rPr>
        <w:t xml:space="preserve">Wg posiadanej wiedzy, zastosowanie diod czerwonych podbijać może sztucznie percepcję światła dziennego. W praktyce może prowadzić do zbyt daleko idącego przesunięcia odbioru widma światła w kierunku czerwieni. Operatorzy mogą być zwiedzeni intensywnością czerwonego koloru tkanek co może prowadzić do szybszego męczenia się wzroku podczas długich i precyzyjnych zabiegów. Ma to </w:t>
      </w:r>
      <w:r w:rsidRPr="00A00D0E">
        <w:rPr>
          <w:sz w:val="22"/>
          <w:szCs w:val="22"/>
          <w:lang w:eastAsia="en-US"/>
        </w:rPr>
        <w:lastRenderedPageBreak/>
        <w:t xml:space="preserve">szczególne znaczenie przy zabiegach tzw. głębokich gdzie stopień absorbcji światła rośnie logarytmicznie wraz z </w:t>
      </w:r>
      <w:r w:rsidR="000D4887" w:rsidRPr="00A00D0E">
        <w:rPr>
          <w:sz w:val="22"/>
          <w:szCs w:val="22"/>
          <w:lang w:eastAsia="en-US"/>
        </w:rPr>
        <w:t>głębokością doświetlanego pola.</w:t>
      </w:r>
    </w:p>
    <w:p w:rsidR="00A47075" w:rsidRPr="00A00D0E" w:rsidRDefault="00A47075" w:rsidP="000D4887">
      <w:pPr>
        <w:jc w:val="both"/>
        <w:rPr>
          <w:b/>
          <w:bCs/>
          <w:sz w:val="22"/>
          <w:szCs w:val="22"/>
        </w:rPr>
      </w:pPr>
      <w:r w:rsidRPr="00A00D0E">
        <w:rPr>
          <w:b/>
          <w:bCs/>
          <w:sz w:val="22"/>
          <w:szCs w:val="22"/>
        </w:rPr>
        <w:t xml:space="preserve">Odpowiedź na pytanie nr 119: </w:t>
      </w:r>
    </w:p>
    <w:p w:rsidR="00676817" w:rsidRPr="00A00D0E" w:rsidRDefault="00676817" w:rsidP="00676817">
      <w:pPr>
        <w:jc w:val="both"/>
        <w:rPr>
          <w:b/>
          <w:bCs/>
          <w:sz w:val="22"/>
          <w:szCs w:val="22"/>
        </w:rPr>
      </w:pPr>
      <w:r w:rsidRPr="00A00D0E">
        <w:rPr>
          <w:b/>
          <w:sz w:val="22"/>
          <w:szCs w:val="22"/>
        </w:rPr>
        <w:t>Patrz odpowiedź na pytanie nr 2</w:t>
      </w:r>
    </w:p>
    <w:p w:rsidR="00235929" w:rsidRPr="00A00D0E" w:rsidRDefault="00235929"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120:</w:t>
      </w:r>
    </w:p>
    <w:p w:rsidR="00A47075" w:rsidRPr="00A00D0E" w:rsidRDefault="00A47075" w:rsidP="000D4887">
      <w:pPr>
        <w:jc w:val="both"/>
        <w:rPr>
          <w:sz w:val="22"/>
          <w:szCs w:val="22"/>
        </w:rPr>
      </w:pPr>
      <w:r w:rsidRPr="00A00D0E">
        <w:rPr>
          <w:sz w:val="22"/>
          <w:szCs w:val="22"/>
        </w:rPr>
        <w:t>Zwracamy się z prośbą o wydłużenie terminu realizacji umowy w zakresie pakietów 5 i 6 do 10 ty</w:t>
      </w:r>
      <w:r w:rsidR="000D4887" w:rsidRPr="00A00D0E">
        <w:rPr>
          <w:sz w:val="22"/>
          <w:szCs w:val="22"/>
        </w:rPr>
        <w:t>godni od daty podpisania umowy.</w:t>
      </w:r>
    </w:p>
    <w:p w:rsidR="00983BCE" w:rsidRPr="00A00D0E" w:rsidRDefault="00173310" w:rsidP="00173310">
      <w:pPr>
        <w:jc w:val="both"/>
        <w:rPr>
          <w:b/>
          <w:bCs/>
          <w:sz w:val="22"/>
          <w:szCs w:val="22"/>
        </w:rPr>
      </w:pPr>
      <w:r w:rsidRPr="00A00D0E">
        <w:rPr>
          <w:b/>
          <w:bCs/>
          <w:sz w:val="22"/>
          <w:szCs w:val="22"/>
        </w:rPr>
        <w:t xml:space="preserve">Odpowiedź na pytanie nr 120: </w:t>
      </w:r>
    </w:p>
    <w:p w:rsidR="00983BCE" w:rsidRPr="00A00D0E" w:rsidRDefault="00983BCE" w:rsidP="00983BCE">
      <w:pPr>
        <w:jc w:val="both"/>
        <w:rPr>
          <w:b/>
          <w:sz w:val="22"/>
          <w:szCs w:val="22"/>
        </w:rPr>
      </w:pPr>
      <w:r w:rsidRPr="00A00D0E">
        <w:rPr>
          <w:b/>
          <w:bCs/>
          <w:sz w:val="22"/>
          <w:szCs w:val="22"/>
        </w:rPr>
        <w:t xml:space="preserve">Zamawiający modyfikuje w obrębie Pakietu nr 5 i 6 zapis </w:t>
      </w:r>
      <w:r w:rsidRPr="00A00D0E">
        <w:rPr>
          <w:b/>
          <w:sz w:val="22"/>
          <w:szCs w:val="22"/>
        </w:rPr>
        <w:t>§ 4 ust.1 w załączniku nr 3 do SIWZ, który otrzymuje nowe, następujące brzmienie:</w:t>
      </w:r>
    </w:p>
    <w:p w:rsidR="00235929" w:rsidRPr="00A00D0E" w:rsidRDefault="00983BCE" w:rsidP="00235929">
      <w:pPr>
        <w:rPr>
          <w:b/>
          <w:bCs/>
          <w:i/>
          <w:sz w:val="22"/>
          <w:szCs w:val="22"/>
        </w:rPr>
      </w:pPr>
      <w:r w:rsidRPr="00A00D0E">
        <w:rPr>
          <w:b/>
          <w:bCs/>
          <w:i/>
          <w:sz w:val="22"/>
          <w:szCs w:val="22"/>
        </w:rPr>
        <w:t>,, 1.</w:t>
      </w:r>
      <w:r w:rsidR="00235929" w:rsidRPr="00A00D0E">
        <w:rPr>
          <w:i/>
          <w:sz w:val="22"/>
          <w:szCs w:val="22"/>
        </w:rPr>
        <w:t xml:space="preserve">Wykonawca zobowiązuje się dostarczyć, zainstalować i uruchomić przedmiot umowy w terminie </w:t>
      </w:r>
      <w:r w:rsidR="00235929" w:rsidRPr="00A00D0E">
        <w:rPr>
          <w:b/>
          <w:i/>
          <w:sz w:val="22"/>
          <w:szCs w:val="22"/>
        </w:rPr>
        <w:t>do 6 (sześciu) tygodni od daty zawarcia umowy</w:t>
      </w:r>
      <w:r w:rsidR="00235929" w:rsidRPr="00A00D0E">
        <w:rPr>
          <w:i/>
          <w:sz w:val="22"/>
          <w:szCs w:val="22"/>
        </w:rPr>
        <w:t>.</w:t>
      </w:r>
      <w:r w:rsidRPr="00A00D0E">
        <w:rPr>
          <w:i/>
          <w:sz w:val="22"/>
          <w:szCs w:val="22"/>
        </w:rPr>
        <w:t>”</w:t>
      </w:r>
    </w:p>
    <w:p w:rsidR="00235929" w:rsidRPr="00A00D0E" w:rsidRDefault="00235929"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121:</w:t>
      </w:r>
    </w:p>
    <w:p w:rsidR="00A47075" w:rsidRPr="00A00D0E" w:rsidRDefault="00A47075" w:rsidP="000D4887">
      <w:pPr>
        <w:jc w:val="both"/>
        <w:rPr>
          <w:sz w:val="22"/>
          <w:szCs w:val="22"/>
        </w:rPr>
      </w:pPr>
      <w:r w:rsidRPr="00A00D0E">
        <w:rPr>
          <w:sz w:val="22"/>
          <w:szCs w:val="22"/>
        </w:rPr>
        <w:t>Czy Zamawiający potwierdza, że gwarancja na urządzenia medyczne nie obejmuje przypadków naturalnego zużycia się (na skutek korzystania z nich przez użytkownika) akcesoriów, części i materiałów /elementów zużywalnych (eksploatacyjnych), a także wyrobów jednorazowego użytku wchodzących w skład przedmiotu umowy, a w szczególności, że nie znajdują do nich zastosowania zapisy dotyczące przedłużenia i odnowienia gwarancji?</w:t>
      </w:r>
    </w:p>
    <w:p w:rsidR="00A47075" w:rsidRPr="00A00D0E" w:rsidRDefault="00A47075" w:rsidP="000D4887">
      <w:pPr>
        <w:jc w:val="both"/>
        <w:rPr>
          <w:sz w:val="22"/>
          <w:szCs w:val="22"/>
        </w:rPr>
      </w:pPr>
      <w:r w:rsidRPr="00A00D0E">
        <w:rPr>
          <w:sz w:val="22"/>
          <w:szCs w:val="22"/>
        </w:rPr>
        <w:t>Przy odmiennej niż wyżej zaproponowana interpretacji, nie będzie możliwe skalkulowanie ceny oferty na poziomie akceptowalnym dla Zamawiającego, bowiem nie jest możliwe przewidzenie, jaką ilość razy materiały eksploatacyjne będą wymienione – teoretycznie możliwa je</w:t>
      </w:r>
      <w:r w:rsidR="000D4887" w:rsidRPr="00A00D0E">
        <w:rPr>
          <w:sz w:val="22"/>
          <w:szCs w:val="22"/>
        </w:rPr>
        <w:t>st nieograniczona ilość wymian.</w:t>
      </w:r>
    </w:p>
    <w:p w:rsidR="00A47075" w:rsidRPr="00A00D0E" w:rsidRDefault="00A47075" w:rsidP="000D4887">
      <w:pPr>
        <w:jc w:val="both"/>
        <w:rPr>
          <w:b/>
          <w:bCs/>
          <w:sz w:val="22"/>
          <w:szCs w:val="22"/>
        </w:rPr>
      </w:pPr>
      <w:r w:rsidRPr="00A00D0E">
        <w:rPr>
          <w:b/>
          <w:bCs/>
          <w:sz w:val="22"/>
          <w:szCs w:val="22"/>
        </w:rPr>
        <w:t xml:space="preserve">Odpowiedź na pytanie nr 121: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W sprawach nieuregulowanych mają zastosowanie przepisy ogólne </w:t>
      </w:r>
      <w:proofErr w:type="spellStart"/>
      <w:r w:rsidRPr="00A00D0E">
        <w:rPr>
          <w:rFonts w:ascii="Times New Roman" w:hAnsi="Times New Roman"/>
          <w:b/>
        </w:rPr>
        <w:t>kc</w:t>
      </w:r>
      <w:proofErr w:type="spellEnd"/>
      <w:r w:rsidRPr="00A00D0E">
        <w:rPr>
          <w:rFonts w:ascii="Times New Roman" w:hAnsi="Times New Roman"/>
          <w:b/>
        </w:rPr>
        <w:t>.</w:t>
      </w:r>
    </w:p>
    <w:p w:rsidR="006E02C1" w:rsidRPr="00A00D0E" w:rsidRDefault="006E02C1"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122:</w:t>
      </w:r>
    </w:p>
    <w:p w:rsidR="00A47075" w:rsidRPr="00A00D0E" w:rsidRDefault="00A47075" w:rsidP="000D4887">
      <w:pPr>
        <w:jc w:val="both"/>
        <w:rPr>
          <w:sz w:val="22"/>
          <w:szCs w:val="22"/>
        </w:rPr>
      </w:pPr>
      <w:r w:rsidRPr="00A00D0E">
        <w:rPr>
          <w:sz w:val="22"/>
          <w:szCs w:val="22"/>
        </w:rPr>
        <w:t xml:space="preserve">W Rozdziale IV pkt. 2.2 </w:t>
      </w:r>
      <w:proofErr w:type="spellStart"/>
      <w:r w:rsidRPr="00A00D0E">
        <w:rPr>
          <w:sz w:val="22"/>
          <w:szCs w:val="22"/>
        </w:rPr>
        <w:t>siwz</w:t>
      </w:r>
      <w:proofErr w:type="spellEnd"/>
      <w:r w:rsidRPr="00A00D0E">
        <w:rPr>
          <w:sz w:val="22"/>
          <w:szCs w:val="22"/>
        </w:rPr>
        <w:t xml:space="preserve"> oraz w §4 ust. 3 wzoru umowy Zamawiający wymaga od Wykonawcy „</w:t>
      </w:r>
      <w:r w:rsidRPr="00A00D0E">
        <w:rPr>
          <w:i/>
          <w:sz w:val="22"/>
          <w:szCs w:val="22"/>
        </w:rPr>
        <w:t>Formularza Powiadomienia/Zgłoszenia do Prezesa Urzędu (…)</w:t>
      </w:r>
      <w:r w:rsidRPr="00A00D0E">
        <w:rPr>
          <w:sz w:val="22"/>
          <w:szCs w:val="22"/>
        </w:rPr>
        <w:t>”. Zwracamy się z uprzejmą prośbą o wykreślenie tego żądania.</w:t>
      </w:r>
    </w:p>
    <w:p w:rsidR="00A47075" w:rsidRPr="00A00D0E" w:rsidRDefault="00A47075" w:rsidP="000D4887">
      <w:pPr>
        <w:pStyle w:val="Tekstpodstawowy31"/>
        <w:rPr>
          <w:rFonts w:ascii="Times New Roman" w:hAnsi="Times New Roman"/>
          <w:sz w:val="22"/>
          <w:szCs w:val="22"/>
        </w:rPr>
      </w:pPr>
      <w:r w:rsidRPr="00A00D0E">
        <w:rPr>
          <w:rFonts w:ascii="Times New Roman" w:hAnsi="Times New Roman"/>
          <w:sz w:val="22"/>
          <w:szCs w:val="22"/>
        </w:rPr>
        <w:t xml:space="preserve">Zgodnie z ustawą o wyrobach medycznych z dnia 20 maja 2010 r. (Dz.U.10.107.679)  jedynymi dokumentami potwierdzającymi fakt dopuszczenia wyrobu medycznego do obrotu i do używania są: deklaracja zgodności i certyfikat CE (jeżeli dotyczy). W obecnym stanie prawnym fakt dokonania zgłoszenia lub powiadomienia Prezesa Urzędu w żaden sposób nie ma wpływu na możliwość funkcjonowania wyrobu w obrocie na terenie RP. </w:t>
      </w:r>
    </w:p>
    <w:p w:rsidR="00A47075" w:rsidRPr="00A00D0E" w:rsidRDefault="00A47075" w:rsidP="000D4887">
      <w:pPr>
        <w:pStyle w:val="Tekstpodstawowy31"/>
        <w:rPr>
          <w:rFonts w:ascii="Times New Roman" w:hAnsi="Times New Roman"/>
          <w:b/>
          <w:sz w:val="22"/>
          <w:szCs w:val="22"/>
        </w:rPr>
      </w:pPr>
      <w:r w:rsidRPr="00A00D0E">
        <w:rPr>
          <w:rFonts w:ascii="Times New Roman" w:hAnsi="Times New Roman"/>
          <w:sz w:val="22"/>
          <w:szCs w:val="22"/>
        </w:rPr>
        <w:t xml:space="preserve">Żądanie tych dokumentów (wymienionych w art. 58 ustawy o wyrobach medycznych z 20.05.2010 r.) nie znajduje uzasadnienia prawnego, ani na gruncie §6 ust. 1 pkt. 2 rozporządzenia z 19.02.2013 r. w sprawie rodzajów dokumentów, jakich może żądać zamawiający od wykonawcy, oraz form, w jakich te dokumenty mogą być składane, ani przede wszystkim na gruncie rozdziału 7 ustawy z 20.05.2010 r. o wyrobach medycznych. Dokumenty te </w:t>
      </w:r>
      <w:r w:rsidRPr="00A00D0E">
        <w:rPr>
          <w:rFonts w:ascii="Times New Roman" w:hAnsi="Times New Roman"/>
          <w:b/>
          <w:sz w:val="22"/>
          <w:szCs w:val="22"/>
        </w:rPr>
        <w:t xml:space="preserve">nie są bowiem dokumentami dopuszczającymi wyroby medyczne do obrotu lub do używania. </w:t>
      </w:r>
      <w:r w:rsidRPr="00A00D0E">
        <w:rPr>
          <w:rFonts w:ascii="Times New Roman" w:hAnsi="Times New Roman"/>
          <w:sz w:val="22"/>
          <w:szCs w:val="22"/>
        </w:rPr>
        <w:t>Tym samym</w:t>
      </w:r>
      <w:r w:rsidRPr="00A00D0E">
        <w:rPr>
          <w:rFonts w:ascii="Times New Roman" w:hAnsi="Times New Roman"/>
          <w:b/>
          <w:sz w:val="22"/>
          <w:szCs w:val="22"/>
        </w:rPr>
        <w:t xml:space="preserve"> </w:t>
      </w:r>
      <w:r w:rsidRPr="00A00D0E">
        <w:rPr>
          <w:rFonts w:ascii="Times New Roman" w:hAnsi="Times New Roman"/>
          <w:sz w:val="22"/>
          <w:szCs w:val="22"/>
        </w:rPr>
        <w:t>należy podkreślić, że z punktu widzenia Zamawiającego pozyskanie informacji o spełnieniu bądź nie obowiązku opisanego w art. 58 ustawy o wyrobach medycznych jest całkowicie nieistotne. Ewentualne niedopełnienie takiego obowiązku administracyjnego przez potencjalnego wykonawcę, w żaden sposób bowiem nie przekłada się na sytuację Zamawiającego, o ile oferowany wybór posiada dokumenty dopuszczające go do obrotu i do używania, o jakich mowa powyżej (tj. deklarację zgodności i ew. certyfikat CE).</w:t>
      </w:r>
    </w:p>
    <w:p w:rsidR="00A47075" w:rsidRPr="00A00D0E" w:rsidRDefault="00A47075" w:rsidP="000D4887">
      <w:pPr>
        <w:pStyle w:val="Tekstpodstawowy31"/>
        <w:rPr>
          <w:rFonts w:ascii="Times New Roman" w:hAnsi="Times New Roman"/>
          <w:sz w:val="22"/>
          <w:szCs w:val="22"/>
        </w:rPr>
      </w:pPr>
      <w:r w:rsidRPr="00A00D0E">
        <w:rPr>
          <w:rFonts w:ascii="Times New Roman" w:hAnsi="Times New Roman"/>
          <w:sz w:val="22"/>
          <w:szCs w:val="22"/>
        </w:rPr>
        <w:t xml:space="preserve">Obowiązki, jakie ustawodawca narzuca na podmioty rynku wyrobów medycznych w rozdziale 7 i 14 ustawy o wyr. med. (tj. do dokonania zgłoszeń / powiadomień, czy przeniesienia danych) są bowiem obowiązkami czysto administracyjnymi, w żaden sposób nie uzależniającymi faktu dopuszczenia wyrobów do obrotu, czy używania od ich spełnienia! Takie stanowisko było wielokrotnie podkreślane przez urząd rejestracji wyrobów medycznych w czasie wejścia w życie ostatniej ustawy o wyrobach medycznych. O fakcie dopuszczenia wyrobu medycznego do obrotu / używania decyduje (tylko i wyłącznie) fakt zgodnego z prawem  oznakowania go znakiem CE (vide art. 11 ust.1 ustawy o wyr. med.), o czym może zaświadczać tylko deklaracja zgodności, a w przypadku większości klas ryzyka </w:t>
      </w:r>
      <w:r w:rsidRPr="00A00D0E">
        <w:rPr>
          <w:rFonts w:ascii="Times New Roman" w:hAnsi="Times New Roman"/>
          <w:sz w:val="22"/>
          <w:szCs w:val="22"/>
        </w:rPr>
        <w:lastRenderedPageBreak/>
        <w:t>(zgodnie z art. 29 ust. 5 ustawy o wyr. med.) także certyfikat CE wydany przez jednostkę notyfikowaną.</w:t>
      </w:r>
    </w:p>
    <w:p w:rsidR="00A47075" w:rsidRPr="00A00D0E" w:rsidRDefault="00A47075" w:rsidP="000D4887">
      <w:pPr>
        <w:jc w:val="both"/>
        <w:rPr>
          <w:b/>
          <w:bCs/>
          <w:sz w:val="22"/>
          <w:szCs w:val="22"/>
        </w:rPr>
      </w:pPr>
      <w:r w:rsidRPr="00A00D0E">
        <w:rPr>
          <w:b/>
          <w:bCs/>
          <w:sz w:val="22"/>
          <w:szCs w:val="22"/>
        </w:rPr>
        <w:t xml:space="preserve">Odpowiedź na pytanie nr 122: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0D4887">
      <w:pPr>
        <w:jc w:val="both"/>
        <w:rPr>
          <w:b/>
          <w:bCs/>
          <w:sz w:val="22"/>
          <w:szCs w:val="22"/>
        </w:rPr>
      </w:pPr>
    </w:p>
    <w:p w:rsidR="00A47075" w:rsidRPr="00510022" w:rsidRDefault="00A47075" w:rsidP="000D4887">
      <w:pPr>
        <w:jc w:val="both"/>
        <w:rPr>
          <w:b/>
          <w:bCs/>
          <w:sz w:val="22"/>
          <w:szCs w:val="22"/>
        </w:rPr>
      </w:pPr>
      <w:r w:rsidRPr="00510022">
        <w:rPr>
          <w:b/>
          <w:bCs/>
          <w:sz w:val="22"/>
          <w:szCs w:val="22"/>
        </w:rPr>
        <w:t>Pytanie nr 123:</w:t>
      </w:r>
    </w:p>
    <w:p w:rsidR="00A47075" w:rsidRPr="00510022" w:rsidRDefault="00A47075" w:rsidP="000D4887">
      <w:pPr>
        <w:pStyle w:val="pkt"/>
        <w:spacing w:before="0" w:after="0"/>
        <w:ind w:left="0" w:firstLine="0"/>
        <w:rPr>
          <w:sz w:val="22"/>
          <w:szCs w:val="22"/>
          <w:lang w:eastAsia="ar-SA"/>
        </w:rPr>
      </w:pPr>
      <w:r w:rsidRPr="00510022">
        <w:rPr>
          <w:sz w:val="22"/>
          <w:szCs w:val="22"/>
          <w:lang w:eastAsia="ar-SA"/>
        </w:rPr>
        <w:t xml:space="preserve">Zwracamy się z prośbą do Zamawiającego o zmianę zapisów §5 ust. 7 wzoru umowy na: </w:t>
      </w:r>
      <w:r w:rsidRPr="00510022">
        <w:rPr>
          <w:i/>
          <w:sz w:val="22"/>
          <w:szCs w:val="22"/>
          <w:lang w:eastAsia="ar-SA"/>
        </w:rPr>
        <w:t>„(…)Termin usunięcia wady strony ustalają na max. 7 dni licząc od daty powiadomienia Wykonawcy przez Zamawiającego o wadzie, zgodnie z zapisami ust. 11. W przypadku sprowadzenia części z zagranicy czas naprawy może być przedłużony do 14 dni (…)</w:t>
      </w:r>
      <w:r w:rsidRPr="00510022">
        <w:rPr>
          <w:sz w:val="22"/>
          <w:szCs w:val="22"/>
          <w:lang w:eastAsia="ar-SA"/>
        </w:rPr>
        <w:t>”.</w:t>
      </w:r>
    </w:p>
    <w:p w:rsidR="00A47075" w:rsidRPr="00510022" w:rsidRDefault="00A47075" w:rsidP="000D4887">
      <w:pPr>
        <w:jc w:val="both"/>
        <w:rPr>
          <w:b/>
          <w:bCs/>
          <w:sz w:val="22"/>
          <w:szCs w:val="22"/>
        </w:rPr>
      </w:pPr>
      <w:r w:rsidRPr="00510022">
        <w:rPr>
          <w:b/>
          <w:bCs/>
          <w:sz w:val="22"/>
          <w:szCs w:val="22"/>
        </w:rPr>
        <w:t xml:space="preserve">Odpowiedź na pytanie nr 123: </w:t>
      </w:r>
    </w:p>
    <w:p w:rsidR="00CD61AB" w:rsidRPr="00510022" w:rsidRDefault="00CD61AB" w:rsidP="00CD61AB">
      <w:pPr>
        <w:jc w:val="both"/>
        <w:rPr>
          <w:b/>
          <w:bCs/>
          <w:sz w:val="22"/>
          <w:szCs w:val="22"/>
        </w:rPr>
      </w:pPr>
      <w:r w:rsidRPr="00510022">
        <w:rPr>
          <w:b/>
          <w:sz w:val="22"/>
          <w:szCs w:val="22"/>
        </w:rPr>
        <w:t>Patrz odpowiedź na pytanie nr 139</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124:</w:t>
      </w:r>
    </w:p>
    <w:p w:rsidR="00A47075" w:rsidRPr="00A00D0E" w:rsidRDefault="00A47075" w:rsidP="000D4887">
      <w:pPr>
        <w:pStyle w:val="pkt"/>
        <w:spacing w:before="0" w:after="0"/>
        <w:ind w:left="0" w:firstLine="0"/>
        <w:rPr>
          <w:sz w:val="22"/>
          <w:szCs w:val="22"/>
          <w:lang w:eastAsia="ar-SA"/>
        </w:rPr>
      </w:pPr>
      <w:r w:rsidRPr="00A00D0E">
        <w:rPr>
          <w:sz w:val="22"/>
          <w:szCs w:val="22"/>
        </w:rPr>
        <w:t xml:space="preserve">Czy Zamawiający zmodyfikuje postanowienia §6 ust. 1 </w:t>
      </w:r>
      <w:proofErr w:type="spellStart"/>
      <w:r w:rsidRPr="00A00D0E">
        <w:rPr>
          <w:sz w:val="22"/>
          <w:szCs w:val="22"/>
        </w:rPr>
        <w:t>ppkt</w:t>
      </w:r>
      <w:proofErr w:type="spellEnd"/>
      <w:r w:rsidRPr="00A00D0E">
        <w:rPr>
          <w:sz w:val="22"/>
          <w:szCs w:val="22"/>
        </w:rPr>
        <w:t>. 1 projektu umowy w ten sposób, że zmieni wysokość kary umownej na 0,2% ceny brutto sprzętu medycznego dostarczonego ze zwłoką, za każdy dzień zwłoki licząc od daty upływu terminu realizacji umowy do dnia ostatecznego przyjęcia bez zastrzeżeń przez Zamawiającego zamawianego sprzętu medycznego? W przypadku, niektórych pakietów naliczanie kary umownej od wartości umowy może przekroczyć wartość niedostarczonego sprzętu.</w:t>
      </w:r>
    </w:p>
    <w:p w:rsidR="00A47075" w:rsidRPr="00A00D0E" w:rsidRDefault="00A47075" w:rsidP="000D4887">
      <w:pPr>
        <w:jc w:val="both"/>
        <w:rPr>
          <w:b/>
          <w:bCs/>
          <w:sz w:val="22"/>
          <w:szCs w:val="22"/>
        </w:rPr>
      </w:pPr>
      <w:r w:rsidRPr="00A00D0E">
        <w:rPr>
          <w:b/>
          <w:bCs/>
          <w:sz w:val="22"/>
          <w:szCs w:val="22"/>
        </w:rPr>
        <w:t xml:space="preserve">Odpowiedź na pytanie nr 124: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125:</w:t>
      </w:r>
    </w:p>
    <w:p w:rsidR="00A47075" w:rsidRPr="00A00D0E" w:rsidRDefault="00A47075" w:rsidP="000D4887">
      <w:pPr>
        <w:pStyle w:val="pkt"/>
        <w:spacing w:before="0" w:after="0"/>
        <w:ind w:left="0" w:firstLine="0"/>
        <w:rPr>
          <w:sz w:val="22"/>
          <w:szCs w:val="22"/>
          <w:lang w:eastAsia="ar-SA"/>
        </w:rPr>
      </w:pPr>
      <w:r w:rsidRPr="00A00D0E">
        <w:rPr>
          <w:sz w:val="22"/>
          <w:szCs w:val="22"/>
        </w:rPr>
        <w:t xml:space="preserve">Czy Zamawiający zmodyfikuje postanowienia §6 ust. 1 </w:t>
      </w:r>
      <w:proofErr w:type="spellStart"/>
      <w:r w:rsidRPr="00A00D0E">
        <w:rPr>
          <w:sz w:val="22"/>
          <w:szCs w:val="22"/>
        </w:rPr>
        <w:t>ppkt</w:t>
      </w:r>
      <w:proofErr w:type="spellEnd"/>
      <w:r w:rsidRPr="00A00D0E">
        <w:rPr>
          <w:sz w:val="22"/>
          <w:szCs w:val="22"/>
        </w:rPr>
        <w:t xml:space="preserve">. 2 projektu umowy w ten sposób, że zmieni wysokość kary umownej na 0,15% ceny brutto wadliwego sprzętu medycznego w przypadku zwłoki w usunięciu wady (awarii) za każdy dzień zwłoki oraz doda zapis </w:t>
      </w:r>
      <w:r w:rsidRPr="00A00D0E">
        <w:rPr>
          <w:i/>
          <w:sz w:val="22"/>
          <w:szCs w:val="22"/>
        </w:rPr>
        <w:t>„dostarczenie sprzętu zastępczego powoduje przerwanie naliczania kary umownej”</w:t>
      </w:r>
      <w:r w:rsidRPr="00A00D0E">
        <w:rPr>
          <w:sz w:val="22"/>
          <w:szCs w:val="22"/>
        </w:rPr>
        <w:t>?</w:t>
      </w:r>
    </w:p>
    <w:p w:rsidR="00A47075" w:rsidRPr="00A00D0E" w:rsidRDefault="00A47075" w:rsidP="000D4887">
      <w:pPr>
        <w:jc w:val="both"/>
        <w:rPr>
          <w:b/>
          <w:bCs/>
          <w:sz w:val="22"/>
          <w:szCs w:val="22"/>
        </w:rPr>
      </w:pPr>
      <w:r w:rsidRPr="00A00D0E">
        <w:rPr>
          <w:b/>
          <w:bCs/>
          <w:sz w:val="22"/>
          <w:szCs w:val="22"/>
        </w:rPr>
        <w:t xml:space="preserve">Odpowiedź na pytanie nr 125: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126:</w:t>
      </w:r>
    </w:p>
    <w:p w:rsidR="00A47075" w:rsidRPr="00A00D0E" w:rsidRDefault="00A47075" w:rsidP="000D4887">
      <w:pPr>
        <w:pStyle w:val="pkt"/>
        <w:spacing w:before="0" w:after="0"/>
        <w:ind w:left="0" w:firstLine="0"/>
        <w:rPr>
          <w:sz w:val="22"/>
          <w:szCs w:val="22"/>
          <w:lang w:eastAsia="ar-SA"/>
        </w:rPr>
      </w:pPr>
      <w:r w:rsidRPr="00A00D0E">
        <w:rPr>
          <w:sz w:val="22"/>
          <w:szCs w:val="22"/>
        </w:rPr>
        <w:t xml:space="preserve">Czy Zamawiający zmodyfikuje postanowienia §6 ust. 1 </w:t>
      </w:r>
      <w:proofErr w:type="spellStart"/>
      <w:r w:rsidRPr="00A00D0E">
        <w:rPr>
          <w:sz w:val="22"/>
          <w:szCs w:val="22"/>
        </w:rPr>
        <w:t>ppkt</w:t>
      </w:r>
      <w:proofErr w:type="spellEnd"/>
      <w:r w:rsidRPr="00A00D0E">
        <w:rPr>
          <w:sz w:val="22"/>
          <w:szCs w:val="22"/>
        </w:rPr>
        <w:t>. 3 projektu umowy w ten sposób, że zmieni wysokość kary umownej na 0,15% ceny brutto wadliwego sprzętu medycznego w przypadku nie dostarczenia sprzętu zastępczego zgodnie z §5 ust. 9, za każdy dzień zwłoki?</w:t>
      </w:r>
    </w:p>
    <w:p w:rsidR="00A47075" w:rsidRPr="00A00D0E" w:rsidRDefault="00A47075" w:rsidP="000D4887">
      <w:pPr>
        <w:jc w:val="both"/>
        <w:rPr>
          <w:b/>
          <w:bCs/>
          <w:sz w:val="22"/>
          <w:szCs w:val="22"/>
        </w:rPr>
      </w:pPr>
      <w:r w:rsidRPr="00A00D0E">
        <w:rPr>
          <w:b/>
          <w:bCs/>
          <w:sz w:val="22"/>
          <w:szCs w:val="22"/>
        </w:rPr>
        <w:t xml:space="preserve">Odpowiedź na pytanie nr 126: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127:</w:t>
      </w:r>
    </w:p>
    <w:p w:rsidR="00A47075" w:rsidRPr="00A00D0E" w:rsidRDefault="00A47075" w:rsidP="000D4887">
      <w:pPr>
        <w:pStyle w:val="pkt"/>
        <w:spacing w:before="0" w:after="0"/>
        <w:ind w:left="0" w:firstLine="0"/>
        <w:rPr>
          <w:sz w:val="22"/>
          <w:szCs w:val="22"/>
          <w:lang w:eastAsia="ar-SA"/>
        </w:rPr>
      </w:pPr>
      <w:r w:rsidRPr="00A00D0E">
        <w:rPr>
          <w:sz w:val="22"/>
          <w:szCs w:val="22"/>
        </w:rPr>
        <w:t xml:space="preserve">Czy Zamawiający zmodyfikuje postanowienia §6 ust. 1 </w:t>
      </w:r>
      <w:proofErr w:type="spellStart"/>
      <w:r w:rsidRPr="00A00D0E">
        <w:rPr>
          <w:sz w:val="22"/>
          <w:szCs w:val="22"/>
        </w:rPr>
        <w:t>ppkt</w:t>
      </w:r>
      <w:proofErr w:type="spellEnd"/>
      <w:r w:rsidRPr="00A00D0E">
        <w:rPr>
          <w:sz w:val="22"/>
          <w:szCs w:val="22"/>
        </w:rPr>
        <w:t>. 4 projektu umowy w ten sposób, że zmieni wysokość kary umownej na 0,15% ceny brutto danego sprzętu medycznego w przypadku nie wykonania planowanego przeglądu okresowego za każdy dzień zwłoki, licząc od daty planowanego terminu przeglądu do dnia jego wykonania?</w:t>
      </w:r>
    </w:p>
    <w:p w:rsidR="00A47075" w:rsidRPr="00A00D0E" w:rsidRDefault="00A47075" w:rsidP="000D4887">
      <w:pPr>
        <w:jc w:val="both"/>
        <w:rPr>
          <w:b/>
          <w:bCs/>
          <w:sz w:val="22"/>
          <w:szCs w:val="22"/>
        </w:rPr>
      </w:pPr>
      <w:r w:rsidRPr="00A00D0E">
        <w:rPr>
          <w:b/>
          <w:bCs/>
          <w:sz w:val="22"/>
          <w:szCs w:val="22"/>
        </w:rPr>
        <w:t xml:space="preserve">Odpowiedź na pytanie nr 127: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128:</w:t>
      </w:r>
    </w:p>
    <w:p w:rsidR="00A47075" w:rsidRPr="00A00D0E" w:rsidRDefault="00A47075" w:rsidP="000D4887">
      <w:pPr>
        <w:jc w:val="both"/>
        <w:rPr>
          <w:sz w:val="22"/>
          <w:szCs w:val="22"/>
        </w:rPr>
      </w:pPr>
      <w:r w:rsidRPr="00A00D0E">
        <w:rPr>
          <w:rFonts w:eastAsia="Calibri"/>
          <w:sz w:val="22"/>
          <w:szCs w:val="22"/>
        </w:rPr>
        <w:t>Prosimy Zamawiającego o zmianę treści §7 wzoru umowy w następujący sposób: „</w:t>
      </w:r>
      <w:r w:rsidRPr="00A00D0E">
        <w:rPr>
          <w:rFonts w:eastAsia="Calibri"/>
          <w:i/>
          <w:sz w:val="22"/>
          <w:szCs w:val="22"/>
        </w:rPr>
        <w:t>Dostawca nie może dokonać cesji wierzytelności powstałych w związku z realizacją niniejszej umowy na rzecz osoby trzeciej bez zgody Odbiorcy, wyrażonej w trybie art.54 ust. 5 ustawy o działalności leczniczej z dnia 15.04.2011 r. (</w:t>
      </w:r>
      <w:proofErr w:type="spellStart"/>
      <w:r w:rsidRPr="00A00D0E">
        <w:rPr>
          <w:rFonts w:eastAsia="Calibri"/>
          <w:i/>
          <w:sz w:val="22"/>
          <w:szCs w:val="22"/>
        </w:rPr>
        <w:t>Dz.U</w:t>
      </w:r>
      <w:proofErr w:type="spellEnd"/>
      <w:r w:rsidRPr="00A00D0E">
        <w:rPr>
          <w:rFonts w:eastAsia="Calibri"/>
          <w:i/>
          <w:sz w:val="22"/>
          <w:szCs w:val="22"/>
        </w:rPr>
        <w:t>. Nr 112, poz. 654). W przypadku nieuiszczenia przez Odbiorcę zapłaty w terminie 14 dni od dnia otrzymania wezwania Dostawcy do zapłaty, Dostawca ma prawo dokonać przelewu wierzytelności zgodnie z art. 509 k.c. a zastrzeżenie umowne wyrażone w zdaniu poprzedzającym strony traktują, jako nieistniejące</w:t>
      </w:r>
      <w:r w:rsidRPr="00A00D0E">
        <w:rPr>
          <w:rFonts w:eastAsia="Calibri"/>
          <w:sz w:val="22"/>
          <w:szCs w:val="22"/>
        </w:rPr>
        <w:t>”</w:t>
      </w:r>
    </w:p>
    <w:p w:rsidR="00A47075" w:rsidRPr="00A00D0E" w:rsidRDefault="00A47075" w:rsidP="000D4887">
      <w:pPr>
        <w:jc w:val="both"/>
        <w:rPr>
          <w:b/>
          <w:bCs/>
          <w:sz w:val="22"/>
          <w:szCs w:val="22"/>
        </w:rPr>
      </w:pPr>
      <w:r w:rsidRPr="00A00D0E">
        <w:rPr>
          <w:b/>
          <w:bCs/>
          <w:sz w:val="22"/>
          <w:szCs w:val="22"/>
        </w:rPr>
        <w:t xml:space="preserve">Odpowiedź na pytanie nr 128: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lastRenderedPageBreak/>
        <w:t xml:space="preserve">NIE. Zapisy SIWZ bez zmian. </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129:</w:t>
      </w:r>
    </w:p>
    <w:p w:rsidR="00A47075" w:rsidRPr="00A00D0E" w:rsidRDefault="00A47075" w:rsidP="000D4887">
      <w:pPr>
        <w:jc w:val="both"/>
        <w:rPr>
          <w:sz w:val="22"/>
          <w:szCs w:val="22"/>
        </w:rPr>
      </w:pPr>
      <w:r w:rsidRPr="00A00D0E">
        <w:rPr>
          <w:sz w:val="22"/>
          <w:szCs w:val="22"/>
        </w:rPr>
        <w:t xml:space="preserve">Wnosimy o zmianę zapisu w §4 ust. 2 wzoru umowy na: </w:t>
      </w:r>
      <w:r w:rsidRPr="00A00D0E">
        <w:rPr>
          <w:i/>
          <w:sz w:val="22"/>
          <w:szCs w:val="22"/>
        </w:rPr>
        <w:t>„Zamawiający zastrzega sobie prawo odstąpienia do umowy, jeżeli wykonawca wykonuje przedmiot umowy w sposób niezgodny z umową lub normami i warunkami prawem określonymi, w szczególności w przypadku zwłoki w dostawie sprzętu o min. 30 dni, zwłoki w dostarczeniu sprzętu zastępczego przekraczającej 15 dni roboczych.”</w:t>
      </w:r>
      <w:r w:rsidRPr="00A00D0E">
        <w:rPr>
          <w:sz w:val="22"/>
          <w:szCs w:val="22"/>
        </w:rPr>
        <w:t>.</w:t>
      </w:r>
    </w:p>
    <w:p w:rsidR="00A47075" w:rsidRPr="00A00D0E" w:rsidRDefault="00A47075" w:rsidP="000D4887">
      <w:pPr>
        <w:jc w:val="both"/>
        <w:rPr>
          <w:b/>
          <w:bCs/>
          <w:sz w:val="22"/>
          <w:szCs w:val="22"/>
        </w:rPr>
      </w:pPr>
      <w:r w:rsidRPr="00A00D0E">
        <w:rPr>
          <w:b/>
          <w:bCs/>
          <w:sz w:val="22"/>
          <w:szCs w:val="22"/>
        </w:rPr>
        <w:t xml:space="preserve">Odpowiedź na pytanie nr 129: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130:</w:t>
      </w:r>
    </w:p>
    <w:p w:rsidR="00A47075" w:rsidRPr="00A00D0E" w:rsidRDefault="00A47075" w:rsidP="000D4887">
      <w:pPr>
        <w:jc w:val="both"/>
        <w:rPr>
          <w:i/>
          <w:sz w:val="22"/>
          <w:szCs w:val="22"/>
        </w:rPr>
      </w:pPr>
      <w:r w:rsidRPr="00A00D0E">
        <w:rPr>
          <w:sz w:val="22"/>
          <w:szCs w:val="22"/>
        </w:rPr>
        <w:t xml:space="preserve">Wnosimy o wykreślenie zapisów §3 ust. 2 lub dodanie zastrzeżenia o treści: </w:t>
      </w:r>
      <w:r w:rsidRPr="00A00D0E">
        <w:rPr>
          <w:i/>
          <w:sz w:val="22"/>
          <w:szCs w:val="22"/>
        </w:rPr>
        <w:t>„ale nie później niż 60 dni od daty instalacji sprzętu”</w:t>
      </w:r>
      <w:r w:rsidRPr="00A00D0E">
        <w:rPr>
          <w:sz w:val="22"/>
          <w:szCs w:val="22"/>
        </w:rPr>
        <w:t xml:space="preserve">. </w:t>
      </w:r>
    </w:p>
    <w:p w:rsidR="00A47075" w:rsidRPr="00A00D0E" w:rsidRDefault="00A47075" w:rsidP="000D4887">
      <w:pPr>
        <w:jc w:val="both"/>
        <w:rPr>
          <w:i/>
          <w:sz w:val="22"/>
          <w:szCs w:val="22"/>
        </w:rPr>
      </w:pPr>
      <w:r w:rsidRPr="00A00D0E">
        <w:rPr>
          <w:sz w:val="22"/>
          <w:szCs w:val="22"/>
        </w:rPr>
        <w:t xml:space="preserve">Zapisy tego typu przerzucają de facto odpowiedzialność finansową (z tytułu nie przekazania lub opóźnieniu w przekazaniu </w:t>
      </w:r>
      <w:proofErr w:type="spellStart"/>
      <w:r w:rsidRPr="00A00D0E">
        <w:rPr>
          <w:sz w:val="22"/>
          <w:szCs w:val="22"/>
        </w:rPr>
        <w:t>środkówna</w:t>
      </w:r>
      <w:proofErr w:type="spellEnd"/>
      <w:r w:rsidRPr="00A00D0E">
        <w:rPr>
          <w:sz w:val="22"/>
          <w:szCs w:val="22"/>
        </w:rPr>
        <w:t xml:space="preserve"> zapłatę) i z Zamawiającego na Wykonawców. W ten sposób, Zamawiający nie tylko narusza zasady prawa cywilnego (m.in. zasadę równości stron), ale również powoduje, że umowa dostawy pozbawiona zostaje jednego ze swych przedmiotowo istotnych składników (</w:t>
      </w:r>
      <w:proofErr w:type="spellStart"/>
      <w:r w:rsidRPr="00A00D0E">
        <w:rPr>
          <w:sz w:val="22"/>
          <w:szCs w:val="22"/>
        </w:rPr>
        <w:t>essentialia</w:t>
      </w:r>
      <w:proofErr w:type="spellEnd"/>
      <w:r w:rsidRPr="00A00D0E">
        <w:rPr>
          <w:sz w:val="22"/>
          <w:szCs w:val="22"/>
        </w:rPr>
        <w:t xml:space="preserve"> </w:t>
      </w:r>
      <w:proofErr w:type="spellStart"/>
      <w:r w:rsidRPr="00A00D0E">
        <w:rPr>
          <w:sz w:val="22"/>
          <w:szCs w:val="22"/>
        </w:rPr>
        <w:t>negotii</w:t>
      </w:r>
      <w:proofErr w:type="spellEnd"/>
      <w:r w:rsidRPr="00A00D0E">
        <w:rPr>
          <w:sz w:val="22"/>
          <w:szCs w:val="22"/>
        </w:rPr>
        <w:t>), jakim jest jasno i dokładnie określony termin zapłaty. W chwili obecnej bowiem, termin zapłaty nie jest określony wcale, jako że opóźnienie w wypłacie środków finansowych przez Instytucję Wdrażającą, nie jest w żaden sposób ograniczone w czasie.</w:t>
      </w:r>
    </w:p>
    <w:p w:rsidR="00A47075" w:rsidRPr="00A00D0E" w:rsidRDefault="00A47075" w:rsidP="000D4887">
      <w:pPr>
        <w:jc w:val="both"/>
        <w:rPr>
          <w:b/>
          <w:bCs/>
          <w:sz w:val="22"/>
          <w:szCs w:val="22"/>
        </w:rPr>
      </w:pPr>
      <w:r w:rsidRPr="00A00D0E">
        <w:rPr>
          <w:b/>
          <w:bCs/>
          <w:sz w:val="22"/>
          <w:szCs w:val="22"/>
        </w:rPr>
        <w:t xml:space="preserve">Odpowiedź na pytanie nr 130: </w:t>
      </w:r>
    </w:p>
    <w:p w:rsidR="006E02C1" w:rsidRPr="00A00D0E" w:rsidRDefault="006E02C1" w:rsidP="006E02C1">
      <w:pPr>
        <w:pStyle w:val="Bezodstpw"/>
        <w:jc w:val="both"/>
        <w:rPr>
          <w:rFonts w:ascii="Times New Roman" w:hAnsi="Times New Roman"/>
          <w:b/>
          <w:u w:val="single"/>
        </w:rPr>
      </w:pPr>
      <w:r w:rsidRPr="00A00D0E">
        <w:rPr>
          <w:rFonts w:ascii="Times New Roman" w:hAnsi="Times New Roman"/>
          <w:b/>
        </w:rPr>
        <w:t xml:space="preserve">Zapisy SIWZ bez zmian. </w:t>
      </w:r>
      <w:r w:rsidRPr="00A00D0E">
        <w:rPr>
          <w:rFonts w:ascii="Times New Roman" w:hAnsi="Times New Roman"/>
        </w:rPr>
        <w:t>Faktura dostarczona przez Wykonawcę zostanie niezwłocznie przekazana do Departamentu Budżetowego Ministerstwa Obrony Narodowej.</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131:</w:t>
      </w:r>
    </w:p>
    <w:p w:rsidR="000D4887" w:rsidRPr="00A00D0E" w:rsidRDefault="000D4887" w:rsidP="000D4887">
      <w:pPr>
        <w:jc w:val="both"/>
        <w:rPr>
          <w:i/>
          <w:sz w:val="22"/>
          <w:szCs w:val="22"/>
        </w:rPr>
      </w:pPr>
      <w:r w:rsidRPr="00A00D0E">
        <w:rPr>
          <w:sz w:val="22"/>
          <w:szCs w:val="22"/>
        </w:rPr>
        <w:t>Wnosimy o wykreślenie zapisów §4 ust. 7.</w:t>
      </w:r>
    </w:p>
    <w:p w:rsidR="000D4887" w:rsidRPr="00A00D0E" w:rsidRDefault="000D4887" w:rsidP="000D4887">
      <w:pPr>
        <w:jc w:val="both"/>
        <w:rPr>
          <w:sz w:val="22"/>
          <w:szCs w:val="22"/>
        </w:rPr>
      </w:pPr>
      <w:r w:rsidRPr="00A00D0E">
        <w:rPr>
          <w:sz w:val="22"/>
          <w:szCs w:val="22"/>
        </w:rPr>
        <w:t>Istniejące zapisy umowy są nie do zaakceptowania z punktu widzenia Wykonawcy, biorąc pod uwagę przede wszystkim ryzyko, jakie ponosi producent wyrobów medycznych na tle regulacji przyjętych w dyrektywach europejskich i zharmonizowanym ustawodawstwie polskim.</w:t>
      </w:r>
    </w:p>
    <w:p w:rsidR="000D4887" w:rsidRPr="00A00D0E" w:rsidRDefault="000D4887" w:rsidP="000D4887">
      <w:pPr>
        <w:jc w:val="both"/>
        <w:rPr>
          <w:sz w:val="22"/>
          <w:szCs w:val="22"/>
        </w:rPr>
      </w:pPr>
      <w:r w:rsidRPr="00A00D0E">
        <w:rPr>
          <w:sz w:val="22"/>
          <w:szCs w:val="22"/>
        </w:rPr>
        <w:t>Zarówno obowiązująca ustawa o wyrobach medycznych z 20 maja 2010 r., jak i poprzednia z 20.04.2004 r. dość jednoznacznie rozwiązuje kwestię odpowiedzialności podmiotów funkcjonujących na rynku medycznym za wyroby medyczne, a w tym za incydenty medyczne z nimi związane. Cały system podziału odpowiedzialności pomiędzy poszczególne podmioty wytwarzające wyroby medyczne przyjęty w dyrektywie 93/42/EWG, a później w dyrektywie 2007/47 został skonstruowany w taki sposób, by istniał jeden podmiot odpowiedzialny (wytwórca lub autoryzowany przedstawiciel) na terytorium UE.</w:t>
      </w:r>
    </w:p>
    <w:p w:rsidR="000D4887" w:rsidRPr="00A00D0E" w:rsidRDefault="000D4887" w:rsidP="000D4887">
      <w:pPr>
        <w:jc w:val="both"/>
        <w:rPr>
          <w:sz w:val="22"/>
          <w:szCs w:val="22"/>
        </w:rPr>
      </w:pPr>
      <w:r w:rsidRPr="00A00D0E">
        <w:rPr>
          <w:sz w:val="22"/>
          <w:szCs w:val="22"/>
        </w:rPr>
        <w:t>Zgodnie z art. 13 w/w ustawy: „</w:t>
      </w:r>
      <w:r w:rsidRPr="00A00D0E">
        <w:rPr>
          <w:i/>
          <w:iCs/>
          <w:sz w:val="22"/>
          <w:szCs w:val="22"/>
        </w:rPr>
        <w:t>Za wyrób, za wykonanie oceny zgodności wyrobu przed jego wprowadzeniem do obrotu oraz za wprowadzenie wyrobu do obrotu odpowiada wytwórca wyrobu. Jeżeli wytwórca nie ma miejsca zamieszkania lub siedziby w państwie członkowskim, odpowiedzialność tę ponosi autoryzowany przedstawiciel dla tego wyrobu</w:t>
      </w:r>
      <w:r w:rsidRPr="00A00D0E">
        <w:rPr>
          <w:sz w:val="22"/>
          <w:szCs w:val="22"/>
        </w:rPr>
        <w:t>.”</w:t>
      </w:r>
    </w:p>
    <w:p w:rsidR="000D4887" w:rsidRPr="00A00D0E" w:rsidRDefault="000D4887" w:rsidP="000D4887">
      <w:pPr>
        <w:jc w:val="both"/>
        <w:rPr>
          <w:sz w:val="22"/>
          <w:szCs w:val="22"/>
        </w:rPr>
      </w:pPr>
      <w:r w:rsidRPr="00A00D0E">
        <w:rPr>
          <w:sz w:val="22"/>
          <w:szCs w:val="22"/>
        </w:rPr>
        <w:t xml:space="preserve">Ewentualna odpowiedzialność innych podmiotów może więc funkcjonować jedynie na zasadzie subsydiarności. </w:t>
      </w:r>
    </w:p>
    <w:p w:rsidR="000D4887" w:rsidRPr="00A00D0E" w:rsidRDefault="000D4887" w:rsidP="000D4887">
      <w:pPr>
        <w:jc w:val="both"/>
        <w:rPr>
          <w:sz w:val="22"/>
          <w:szCs w:val="22"/>
        </w:rPr>
      </w:pPr>
      <w:r w:rsidRPr="00A00D0E">
        <w:rPr>
          <w:sz w:val="22"/>
          <w:szCs w:val="22"/>
        </w:rPr>
        <w:t xml:space="preserve">Z powyższego wynika wiec, że zasadniczą odpowiedzialność za incydenty medyczne pod rządami nowej ustawy ponosi nadal wytwórca. </w:t>
      </w:r>
    </w:p>
    <w:p w:rsidR="000D4887" w:rsidRPr="00A00D0E" w:rsidRDefault="000D4887" w:rsidP="000D4887">
      <w:pPr>
        <w:jc w:val="both"/>
        <w:rPr>
          <w:sz w:val="22"/>
          <w:szCs w:val="22"/>
        </w:rPr>
      </w:pPr>
      <w:r w:rsidRPr="00A00D0E">
        <w:rPr>
          <w:sz w:val="22"/>
          <w:szCs w:val="22"/>
        </w:rPr>
        <w:t>Zapisy dotyczące szkolenia z serwisowania, wprowadzone przez Zamawiającego do umowy spowodują, że uzyska on pełny dostęp do ingerencji w urządzenia będące przedmiotem postępowania, a co za tym idzie wytwórca utraci pewność, że urządzenia za które ponosi on prawną odpowiedzialność nie ulegają modyfikacjom i są konserwowane i naprawiane w sposób właściwy. Z tego też powodu pełna odpowiedzialność za występowanie incydentów medycznych zostanie zdjęta z wytwórcy i przejmie ją użytkownik – podmiot dokonujący ingerencji w urządzenie.</w:t>
      </w:r>
    </w:p>
    <w:p w:rsidR="000D4887" w:rsidRPr="00A00D0E" w:rsidRDefault="000D4887" w:rsidP="000D4887">
      <w:pPr>
        <w:jc w:val="both"/>
        <w:rPr>
          <w:sz w:val="22"/>
          <w:szCs w:val="22"/>
        </w:rPr>
      </w:pPr>
      <w:r w:rsidRPr="00A00D0E">
        <w:rPr>
          <w:sz w:val="22"/>
          <w:szCs w:val="22"/>
        </w:rPr>
        <w:t xml:space="preserve">Należy również pamiętać, że ingerencja w sprzęt bez udziału autoryzowanego serwisu w sposób naturalny musi powodować utratę uprawnień gwarancyjnych, ponieważ żaden producent nie zapewni prawidłowego działania swego produktu nie mając pewności, czy jest on serwisowany w sposób właściwy. Zatem żądanie przeprowadzenia szkoleń serwisowych oraz dostarczenia dokładnej </w:t>
      </w:r>
      <w:r w:rsidRPr="00A00D0E">
        <w:rPr>
          <w:sz w:val="22"/>
          <w:szCs w:val="22"/>
        </w:rPr>
        <w:lastRenderedPageBreak/>
        <w:t>dokumentacji technicznej i serwisowej urządzeń, co stanowi nierzadko ściśle strzeżoną tajemnicę handlową producenta, jest niemożliwe do zaaprobowania przez producenta i wykonawcę.</w:t>
      </w:r>
    </w:p>
    <w:p w:rsidR="000D4887" w:rsidRPr="00A00D0E" w:rsidRDefault="000D4887" w:rsidP="000D4887">
      <w:pPr>
        <w:jc w:val="both"/>
        <w:rPr>
          <w:sz w:val="22"/>
          <w:szCs w:val="22"/>
        </w:rPr>
      </w:pPr>
      <w:r w:rsidRPr="00A00D0E">
        <w:rPr>
          <w:sz w:val="22"/>
          <w:szCs w:val="22"/>
        </w:rPr>
        <w:t xml:space="preserve">Trudno również wyobrazić sobie szkolenie osób wyznaczonych przez Zamawiającego zakończone otrzymaniem pełnych uprawnień serwisowych, do czego ma się zobowiązać wykonawca w ofercie, jeśli nie ma on żadnej pewności, czy przedstawione osoby zdadzą niezbędne w takich wypadkach stosowne egzaminy umożliwiające otrzymanie takich uprawnień. Wykonawca nie może zobowiązać się, że osoby te otrzymają wyniki pozytywne z takich egzaminów. </w:t>
      </w:r>
    </w:p>
    <w:p w:rsidR="000D4887" w:rsidRPr="00A00D0E" w:rsidRDefault="000D4887" w:rsidP="000D4887">
      <w:pPr>
        <w:jc w:val="both"/>
        <w:rPr>
          <w:sz w:val="22"/>
          <w:szCs w:val="22"/>
        </w:rPr>
      </w:pPr>
      <w:r w:rsidRPr="00A00D0E">
        <w:rPr>
          <w:sz w:val="22"/>
          <w:szCs w:val="22"/>
        </w:rPr>
        <w:t>Inną sprawą jest tutaj fakt, że wytwórcy narzucają pewne stałe wymogi dla podmiotów ubiegających się o prowadzenie autoryzowanego serwisu (tzn. określone doświadczenie, zdolność finansowa itp.), co do których wykonawca również nie może mieć pewności, czy Zamawiający je spełnia.</w:t>
      </w:r>
    </w:p>
    <w:p w:rsidR="000D4887" w:rsidRPr="00A00D0E" w:rsidRDefault="000D4887" w:rsidP="000D4887">
      <w:pPr>
        <w:pStyle w:val="Tekstpodstawowy"/>
        <w:jc w:val="both"/>
        <w:rPr>
          <w:sz w:val="22"/>
          <w:szCs w:val="22"/>
        </w:rPr>
      </w:pPr>
      <w:r w:rsidRPr="00A00D0E">
        <w:rPr>
          <w:sz w:val="22"/>
          <w:szCs w:val="22"/>
        </w:rPr>
        <w:t xml:space="preserve">Ponadto zapis powodujący, że naprawę może wykonywać podmiot do tego nieuprawniony przez producenta bez utraty gwarancji, wydaje się być niedopuszczalny. Żaden liczący się producent sprzętu medycznego, za którego bezpieczne funkcjonowanie ponosi odpowiedzialność zgodnie z zapisami dyrektywy o wyrobach medycznych 93/42/EWG oraz 47/2007/WE, nie uzna uprawnienia z gwarancji, w sytuacji gdy naprawy tego sprzętu dokonywać miałby bliżej nieokreślony podmiot nieuprawniony do tego przez wytwórcę. </w:t>
      </w:r>
    </w:p>
    <w:p w:rsidR="00A47075" w:rsidRPr="00A00D0E" w:rsidRDefault="000D4887" w:rsidP="000D4887">
      <w:pPr>
        <w:pStyle w:val="Tekstpodstawowy"/>
        <w:jc w:val="both"/>
        <w:rPr>
          <w:sz w:val="22"/>
          <w:szCs w:val="22"/>
        </w:rPr>
      </w:pPr>
      <w:r w:rsidRPr="00A00D0E">
        <w:rPr>
          <w:sz w:val="22"/>
          <w:szCs w:val="22"/>
        </w:rPr>
        <w:t>Niezależnie od powyższego należy pamiętać, że Wykonawca biorący udział w postępowaniu i zawierający umowę o udzielenie zamówienia publicznego może być podmiotem w żaden sposób nie związanym z wytwórcą oferowanych przez siebie wyrobów a tym bardziej z jego autoryzowanym serwisem, co oznacza, że powyższe zapisy umowy ograniczałyby prawo do składania ofert przez wszystkie  podmioty spełniające wymogi narzucone przez ustawę.</w:t>
      </w:r>
    </w:p>
    <w:p w:rsidR="00A47075" w:rsidRPr="00A00D0E" w:rsidRDefault="00A47075" w:rsidP="000D4887">
      <w:pPr>
        <w:jc w:val="both"/>
        <w:rPr>
          <w:b/>
          <w:bCs/>
          <w:sz w:val="22"/>
          <w:szCs w:val="22"/>
        </w:rPr>
      </w:pPr>
      <w:r w:rsidRPr="00A00D0E">
        <w:rPr>
          <w:b/>
          <w:bCs/>
          <w:sz w:val="22"/>
          <w:szCs w:val="22"/>
        </w:rPr>
        <w:t xml:space="preserve">Odpowiedź na pytanie nr 131: </w:t>
      </w:r>
    </w:p>
    <w:p w:rsidR="00A47075" w:rsidRPr="00A00D0E" w:rsidRDefault="006E02C1" w:rsidP="000D4887">
      <w:pPr>
        <w:jc w:val="both"/>
        <w:rPr>
          <w:b/>
          <w:bCs/>
          <w:sz w:val="22"/>
          <w:szCs w:val="22"/>
        </w:rPr>
      </w:pPr>
      <w:r w:rsidRPr="00A00D0E">
        <w:rPr>
          <w:b/>
          <w:bCs/>
          <w:sz w:val="22"/>
          <w:szCs w:val="22"/>
        </w:rPr>
        <w:t>Pytanie bezprzedmiotowe. Zapis §4 ust.7 dotyczy szkoleń.</w:t>
      </w:r>
    </w:p>
    <w:p w:rsidR="006E02C1" w:rsidRPr="00A00D0E" w:rsidRDefault="006E02C1"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132:</w:t>
      </w:r>
    </w:p>
    <w:p w:rsidR="00A47075" w:rsidRPr="00A00D0E" w:rsidRDefault="000D4887" w:rsidP="000D4887">
      <w:pPr>
        <w:jc w:val="both"/>
        <w:rPr>
          <w:i/>
          <w:sz w:val="22"/>
          <w:szCs w:val="22"/>
        </w:rPr>
      </w:pPr>
      <w:r w:rsidRPr="00A00D0E">
        <w:rPr>
          <w:sz w:val="22"/>
          <w:szCs w:val="22"/>
        </w:rPr>
        <w:t xml:space="preserve">Wnosimy o zmianę zapisu §6 ust. 2 na: </w:t>
      </w:r>
      <w:r w:rsidRPr="00A00D0E">
        <w:rPr>
          <w:i/>
          <w:sz w:val="22"/>
          <w:szCs w:val="22"/>
        </w:rPr>
        <w:t>„Strony mogą dochodzić odszkodowania przewyższającego kary umowne.”</w:t>
      </w:r>
      <w:r w:rsidRPr="00A00D0E">
        <w:rPr>
          <w:sz w:val="22"/>
          <w:szCs w:val="22"/>
        </w:rPr>
        <w:t>.</w:t>
      </w:r>
    </w:p>
    <w:p w:rsidR="00A47075" w:rsidRPr="00A00D0E" w:rsidRDefault="00A47075" w:rsidP="000D4887">
      <w:pPr>
        <w:jc w:val="both"/>
        <w:rPr>
          <w:b/>
          <w:bCs/>
          <w:sz w:val="22"/>
          <w:szCs w:val="22"/>
        </w:rPr>
      </w:pPr>
      <w:r w:rsidRPr="00A00D0E">
        <w:rPr>
          <w:b/>
          <w:bCs/>
          <w:sz w:val="22"/>
          <w:szCs w:val="22"/>
        </w:rPr>
        <w:t xml:space="preserve">Odpowiedź na pytanie nr 132: </w:t>
      </w:r>
    </w:p>
    <w:p w:rsidR="0096431A" w:rsidRPr="00A00D0E" w:rsidRDefault="0096431A" w:rsidP="0096431A">
      <w:pPr>
        <w:pStyle w:val="Bezodstpw"/>
        <w:jc w:val="both"/>
        <w:rPr>
          <w:rFonts w:ascii="Times New Roman" w:hAnsi="Times New Roman"/>
          <w:b/>
          <w:u w:val="single"/>
        </w:rPr>
      </w:pPr>
      <w:r w:rsidRPr="00A00D0E">
        <w:rPr>
          <w:rFonts w:ascii="Times New Roman" w:hAnsi="Times New Roman"/>
          <w:b/>
        </w:rPr>
        <w:t xml:space="preserve">NIE. Zapisy SIWZ bez zmian. </w:t>
      </w:r>
    </w:p>
    <w:p w:rsidR="00A47075" w:rsidRPr="00A00D0E" w:rsidRDefault="00A47075" w:rsidP="000D4887">
      <w:pPr>
        <w:jc w:val="both"/>
        <w:rPr>
          <w:b/>
          <w:bCs/>
          <w:sz w:val="22"/>
          <w:szCs w:val="22"/>
        </w:rPr>
      </w:pPr>
    </w:p>
    <w:p w:rsidR="00A47075" w:rsidRPr="00A00D0E" w:rsidRDefault="00A47075" w:rsidP="000D4887">
      <w:pPr>
        <w:jc w:val="both"/>
        <w:rPr>
          <w:b/>
          <w:bCs/>
          <w:sz w:val="22"/>
          <w:szCs w:val="22"/>
        </w:rPr>
      </w:pPr>
      <w:r w:rsidRPr="00A00D0E">
        <w:rPr>
          <w:b/>
          <w:bCs/>
          <w:sz w:val="22"/>
          <w:szCs w:val="22"/>
        </w:rPr>
        <w:t>Pytanie nr 133:</w:t>
      </w:r>
    </w:p>
    <w:p w:rsidR="000D4887" w:rsidRPr="00A00D0E" w:rsidRDefault="000D4887" w:rsidP="000D4887">
      <w:pPr>
        <w:jc w:val="both"/>
        <w:rPr>
          <w:i/>
          <w:sz w:val="22"/>
          <w:szCs w:val="22"/>
        </w:rPr>
      </w:pPr>
      <w:r w:rsidRPr="00A00D0E">
        <w:rPr>
          <w:sz w:val="22"/>
          <w:szCs w:val="22"/>
        </w:rPr>
        <w:t xml:space="preserve">Wnosimy o zmianę zapisów §5 ust. 6 projektu umowy na: </w:t>
      </w:r>
      <w:r w:rsidRPr="00A00D0E">
        <w:rPr>
          <w:i/>
          <w:sz w:val="22"/>
          <w:szCs w:val="22"/>
        </w:rPr>
        <w:t>„Jeżeli w przypadku ujawnienia się wady w okresie gwarancji Wykonawca dostarczy Zamawiającemu zamiast rzeczy wadliwej rzecz wolną od wad albo dokona istotnych napraw rzeczy objętej gwarancją, termin gwarancji wymienionego/ uszkodzonego podzespołu/ elementu biegnie na nowo od chwili dostarczenia rzeczy wolnej od wad lub zwrócenia rzeczy naprawionej. W innych wypadkach termin gwarancji ulega przedłużeniu o czas, w ciągu którego wskutek wady rzeczy objętej gwarancją Zamawiający nie mógł z niej korzystać.”</w:t>
      </w:r>
    </w:p>
    <w:p w:rsidR="00A47075" w:rsidRPr="00A00D0E" w:rsidRDefault="000D4887" w:rsidP="000D4887">
      <w:pPr>
        <w:jc w:val="both"/>
        <w:rPr>
          <w:sz w:val="22"/>
          <w:szCs w:val="22"/>
        </w:rPr>
      </w:pPr>
      <w:r w:rsidRPr="00A00D0E">
        <w:rPr>
          <w:sz w:val="22"/>
          <w:szCs w:val="22"/>
        </w:rPr>
        <w:t>Usługi gwarancyjne są wykonywane w ramach ceny zaoferowanego urządzenia, więc trudno jest oszacować, czy wykonana akurat naprawa wynosi 40% wartości urządzenia.</w:t>
      </w:r>
    </w:p>
    <w:p w:rsidR="00A47075" w:rsidRPr="00A00D0E" w:rsidRDefault="00A47075" w:rsidP="000D4887">
      <w:pPr>
        <w:jc w:val="both"/>
        <w:rPr>
          <w:b/>
          <w:bCs/>
          <w:sz w:val="22"/>
          <w:szCs w:val="22"/>
        </w:rPr>
      </w:pPr>
      <w:r w:rsidRPr="00A00D0E">
        <w:rPr>
          <w:b/>
          <w:bCs/>
          <w:sz w:val="22"/>
          <w:szCs w:val="22"/>
        </w:rPr>
        <w:t xml:space="preserve">Odpowiedź na pytanie nr 133: </w:t>
      </w:r>
    </w:p>
    <w:p w:rsidR="0096431A" w:rsidRPr="00A00D0E" w:rsidRDefault="0096431A" w:rsidP="0096431A">
      <w:pPr>
        <w:pStyle w:val="Bezodstpw"/>
        <w:jc w:val="both"/>
        <w:rPr>
          <w:rFonts w:ascii="Times New Roman" w:hAnsi="Times New Roman"/>
          <w:b/>
          <w:u w:val="single"/>
        </w:rPr>
      </w:pPr>
      <w:r w:rsidRPr="00A00D0E">
        <w:rPr>
          <w:rFonts w:ascii="Times New Roman" w:hAnsi="Times New Roman"/>
          <w:b/>
        </w:rPr>
        <w:t xml:space="preserve">NIE. Zapisy SIWZ bez zmian. </w:t>
      </w:r>
    </w:p>
    <w:p w:rsidR="003A520D" w:rsidRPr="00A00D0E" w:rsidRDefault="003A520D" w:rsidP="00A47075">
      <w:pPr>
        <w:rPr>
          <w:b/>
          <w:bCs/>
          <w:sz w:val="22"/>
          <w:szCs w:val="22"/>
        </w:rPr>
      </w:pPr>
    </w:p>
    <w:p w:rsidR="00FA119F" w:rsidRPr="00A00D0E" w:rsidRDefault="00A47075" w:rsidP="00FA119F">
      <w:pPr>
        <w:rPr>
          <w:b/>
          <w:bCs/>
          <w:sz w:val="22"/>
          <w:szCs w:val="22"/>
        </w:rPr>
      </w:pPr>
      <w:r w:rsidRPr="00A00D0E">
        <w:rPr>
          <w:b/>
          <w:bCs/>
          <w:sz w:val="22"/>
          <w:szCs w:val="22"/>
        </w:rPr>
        <w:t>Pytanie nr 134:</w:t>
      </w:r>
      <w:r w:rsidR="00FA119F" w:rsidRPr="00A00D0E">
        <w:rPr>
          <w:b/>
          <w:bCs/>
          <w:sz w:val="22"/>
          <w:szCs w:val="22"/>
        </w:rPr>
        <w:t xml:space="preserve"> </w:t>
      </w:r>
      <w:r w:rsidR="00FA119F" w:rsidRPr="00A00D0E">
        <w:rPr>
          <w:sz w:val="22"/>
          <w:szCs w:val="22"/>
        </w:rPr>
        <w:t>Wzór umowy § 3 ust. 2</w:t>
      </w:r>
    </w:p>
    <w:p w:rsidR="00FA119F" w:rsidRPr="00A00D0E" w:rsidRDefault="00FA119F" w:rsidP="00FA119F">
      <w:pPr>
        <w:jc w:val="both"/>
        <w:rPr>
          <w:sz w:val="22"/>
          <w:szCs w:val="22"/>
        </w:rPr>
      </w:pPr>
      <w:r w:rsidRPr="00A00D0E">
        <w:rPr>
          <w:sz w:val="22"/>
          <w:szCs w:val="22"/>
        </w:rPr>
        <w:t xml:space="preserve">Zwracamy się z prośbą, aby Zamawiający doprecyzował maksymalny termin płatności, w którym ureguluje zobowiązanie za przedmiot zamówienia wobec Wykonawcy. </w:t>
      </w:r>
    </w:p>
    <w:p w:rsidR="00A47075" w:rsidRPr="00A00D0E" w:rsidRDefault="00FA119F" w:rsidP="00FA119F">
      <w:pPr>
        <w:jc w:val="both"/>
        <w:rPr>
          <w:sz w:val="22"/>
          <w:szCs w:val="22"/>
        </w:rPr>
      </w:pPr>
      <w:r w:rsidRPr="00A00D0E">
        <w:rPr>
          <w:sz w:val="22"/>
          <w:szCs w:val="22"/>
        </w:rPr>
        <w:t>Obecny zapis wskazuje jedynie na termin płatności od dnia otrzymania środków przez Zamawiającego ze źródła zewnętrznego, co powoduje, że Wykonawca nie może nawet oszacować przybliżonego terminu zapłaty.</w:t>
      </w:r>
    </w:p>
    <w:p w:rsidR="00A47075" w:rsidRPr="00A00D0E" w:rsidRDefault="00A47075" w:rsidP="00FA119F">
      <w:pPr>
        <w:jc w:val="both"/>
        <w:rPr>
          <w:b/>
          <w:bCs/>
          <w:sz w:val="22"/>
          <w:szCs w:val="22"/>
        </w:rPr>
      </w:pPr>
      <w:r w:rsidRPr="00A00D0E">
        <w:rPr>
          <w:b/>
          <w:bCs/>
          <w:sz w:val="22"/>
          <w:szCs w:val="22"/>
        </w:rPr>
        <w:t xml:space="preserve">Odpowiedź na pytanie nr 134: </w:t>
      </w:r>
    </w:p>
    <w:p w:rsidR="00A47075" w:rsidRPr="00A00D0E" w:rsidRDefault="005D240F" w:rsidP="00FA119F">
      <w:pPr>
        <w:jc w:val="both"/>
        <w:rPr>
          <w:b/>
          <w:bCs/>
          <w:sz w:val="22"/>
          <w:szCs w:val="22"/>
        </w:rPr>
      </w:pPr>
      <w:r w:rsidRPr="00A00D0E">
        <w:rPr>
          <w:b/>
          <w:bCs/>
          <w:sz w:val="22"/>
          <w:szCs w:val="22"/>
        </w:rPr>
        <w:t>Patrz odpowiedź na pytanie nr 130</w:t>
      </w:r>
    </w:p>
    <w:p w:rsidR="005D240F" w:rsidRPr="00A00D0E" w:rsidRDefault="005D240F" w:rsidP="00FA119F">
      <w:pPr>
        <w:jc w:val="both"/>
        <w:rPr>
          <w:b/>
          <w:bCs/>
          <w:sz w:val="22"/>
          <w:szCs w:val="22"/>
        </w:rPr>
      </w:pPr>
    </w:p>
    <w:p w:rsidR="00FA119F" w:rsidRPr="00A00D0E" w:rsidRDefault="00A47075" w:rsidP="00FA119F">
      <w:pPr>
        <w:rPr>
          <w:b/>
          <w:bCs/>
          <w:sz w:val="22"/>
          <w:szCs w:val="22"/>
        </w:rPr>
      </w:pPr>
      <w:r w:rsidRPr="00A00D0E">
        <w:rPr>
          <w:b/>
          <w:bCs/>
          <w:sz w:val="22"/>
          <w:szCs w:val="22"/>
        </w:rPr>
        <w:t>Pytanie nr 135:</w:t>
      </w:r>
      <w:r w:rsidR="00FA119F" w:rsidRPr="00A00D0E">
        <w:rPr>
          <w:b/>
          <w:bCs/>
          <w:sz w:val="22"/>
          <w:szCs w:val="22"/>
        </w:rPr>
        <w:t xml:space="preserve"> </w:t>
      </w:r>
      <w:r w:rsidR="00FA119F" w:rsidRPr="00A00D0E">
        <w:rPr>
          <w:sz w:val="22"/>
          <w:szCs w:val="22"/>
        </w:rPr>
        <w:t>Wzór umowy § 4 ust. 7</w:t>
      </w:r>
    </w:p>
    <w:p w:rsidR="00A47075" w:rsidRPr="00A00D0E" w:rsidRDefault="00FA119F" w:rsidP="00FA119F">
      <w:pPr>
        <w:jc w:val="both"/>
        <w:rPr>
          <w:sz w:val="22"/>
          <w:szCs w:val="22"/>
        </w:rPr>
      </w:pPr>
      <w:r w:rsidRPr="00A00D0E">
        <w:rPr>
          <w:sz w:val="22"/>
          <w:szCs w:val="22"/>
        </w:rPr>
        <w:t xml:space="preserve">Prosimy o odstąpienie od wymogu wyposażania pracowników szpitala w kody serwisowe oraz instrukcje serwisowe w okresie gwarancji. Kody ewentualnych błędów pracy generatora są wyszczególnione w instrukcji użytkowania. Oferowany generator nie posiada możliwości zewnętrznej </w:t>
      </w:r>
      <w:r w:rsidRPr="00A00D0E">
        <w:rPr>
          <w:sz w:val="22"/>
          <w:szCs w:val="22"/>
        </w:rPr>
        <w:lastRenderedPageBreak/>
        <w:t>ingerencji bez odpowiedniego oprzyrządowania. Jakakolwiek ingerencja zewnętrzna może prowadzić do uszkodzenia urządzenia i utraty gwarancji.</w:t>
      </w:r>
    </w:p>
    <w:p w:rsidR="00A47075" w:rsidRPr="00A00D0E" w:rsidRDefault="00A47075" w:rsidP="00FA119F">
      <w:pPr>
        <w:jc w:val="both"/>
        <w:rPr>
          <w:b/>
          <w:bCs/>
          <w:sz w:val="22"/>
          <w:szCs w:val="22"/>
        </w:rPr>
      </w:pPr>
      <w:r w:rsidRPr="00A00D0E">
        <w:rPr>
          <w:b/>
          <w:bCs/>
          <w:sz w:val="22"/>
          <w:szCs w:val="22"/>
        </w:rPr>
        <w:t xml:space="preserve">Odpowiedź na pytanie nr 135: </w:t>
      </w:r>
    </w:p>
    <w:p w:rsidR="00D33993" w:rsidRPr="00A00D0E" w:rsidRDefault="00D33993" w:rsidP="00D33993">
      <w:pPr>
        <w:pStyle w:val="Bezodstpw"/>
        <w:jc w:val="both"/>
        <w:rPr>
          <w:rFonts w:ascii="Times New Roman" w:hAnsi="Times New Roman"/>
          <w:b/>
          <w:u w:val="single"/>
        </w:rPr>
      </w:pPr>
      <w:r w:rsidRPr="00A00D0E">
        <w:rPr>
          <w:rFonts w:ascii="Times New Roman" w:hAnsi="Times New Roman"/>
          <w:b/>
        </w:rPr>
        <w:t xml:space="preserve">NIE. Zapisy SIWZ bez zmian. </w:t>
      </w:r>
    </w:p>
    <w:p w:rsidR="00FA119F" w:rsidRPr="00A00D0E" w:rsidRDefault="00FA119F" w:rsidP="00FA119F">
      <w:pPr>
        <w:jc w:val="both"/>
        <w:rPr>
          <w:b/>
          <w:bCs/>
          <w:sz w:val="22"/>
          <w:szCs w:val="22"/>
        </w:rPr>
      </w:pPr>
    </w:p>
    <w:p w:rsidR="00FA119F" w:rsidRPr="00A00D0E" w:rsidRDefault="00FA119F" w:rsidP="00FA119F">
      <w:pPr>
        <w:rPr>
          <w:b/>
          <w:bCs/>
          <w:sz w:val="22"/>
          <w:szCs w:val="22"/>
        </w:rPr>
      </w:pPr>
      <w:r w:rsidRPr="00A00D0E">
        <w:rPr>
          <w:b/>
          <w:bCs/>
          <w:sz w:val="22"/>
          <w:szCs w:val="22"/>
        </w:rPr>
        <w:t xml:space="preserve">Pytanie nr 136: </w:t>
      </w:r>
      <w:r w:rsidRPr="00A00D0E">
        <w:rPr>
          <w:sz w:val="22"/>
          <w:szCs w:val="22"/>
        </w:rPr>
        <w:t>Wzór umowy § 4 ust. 3 w związku z pytaniem nr 2</w:t>
      </w:r>
    </w:p>
    <w:p w:rsidR="00FA119F" w:rsidRPr="00A00D0E" w:rsidRDefault="00FA119F" w:rsidP="00FA119F">
      <w:pPr>
        <w:jc w:val="both"/>
        <w:rPr>
          <w:sz w:val="22"/>
          <w:szCs w:val="22"/>
        </w:rPr>
      </w:pPr>
      <w:r w:rsidRPr="00A00D0E">
        <w:rPr>
          <w:sz w:val="22"/>
          <w:szCs w:val="22"/>
        </w:rPr>
        <w:t>Prosimy o rezygnację z wymogu przekazania Zamawiającemu wykazu c</w:t>
      </w:r>
      <w:r w:rsidR="00CB6B68" w:rsidRPr="00A00D0E">
        <w:rPr>
          <w:sz w:val="22"/>
          <w:szCs w:val="22"/>
        </w:rPr>
        <w:t>zynności serwisowych do dostawy</w:t>
      </w:r>
      <w:r w:rsidRPr="00A00D0E">
        <w:rPr>
          <w:sz w:val="22"/>
          <w:szCs w:val="22"/>
        </w:rPr>
        <w:t>, ponieważ jakakolwiek ingerencja poza autoryzowanym serwisem może prowadzić do uszkodzenia urządzenia i utraty gwarancji.</w:t>
      </w:r>
    </w:p>
    <w:p w:rsidR="00FA119F" w:rsidRPr="00A00D0E" w:rsidRDefault="00FA119F" w:rsidP="00FA119F">
      <w:pPr>
        <w:jc w:val="both"/>
        <w:rPr>
          <w:b/>
          <w:bCs/>
          <w:sz w:val="22"/>
          <w:szCs w:val="22"/>
        </w:rPr>
      </w:pPr>
      <w:r w:rsidRPr="00A00D0E">
        <w:rPr>
          <w:b/>
          <w:bCs/>
          <w:sz w:val="22"/>
          <w:szCs w:val="22"/>
        </w:rPr>
        <w:t xml:space="preserve">Odpowiedź na pytanie nr 136: </w:t>
      </w:r>
    </w:p>
    <w:p w:rsidR="005D240F" w:rsidRPr="00A00D0E" w:rsidRDefault="005D240F" w:rsidP="005D240F">
      <w:pPr>
        <w:pStyle w:val="Bezodstpw"/>
        <w:jc w:val="both"/>
        <w:rPr>
          <w:rFonts w:ascii="Times New Roman" w:hAnsi="Times New Roman"/>
          <w:u w:val="single"/>
        </w:rPr>
      </w:pPr>
      <w:r w:rsidRPr="00A00D0E">
        <w:rPr>
          <w:rFonts w:ascii="Times New Roman" w:hAnsi="Times New Roman"/>
          <w:b/>
        </w:rPr>
        <w:t xml:space="preserve">NIE. Zapisy SIWZ bez zmian. </w:t>
      </w:r>
      <w:r w:rsidR="00CB6B68" w:rsidRPr="00A00D0E">
        <w:rPr>
          <w:rFonts w:ascii="Times New Roman" w:hAnsi="Times New Roman"/>
        </w:rPr>
        <w:t>Zamawiający ma świadomość, że w okresie gwarancji nie może ingerować poza zakresem dopuszczalnym przez producenta.</w:t>
      </w:r>
    </w:p>
    <w:p w:rsidR="00FA119F" w:rsidRPr="00A00D0E" w:rsidRDefault="00FA119F" w:rsidP="00FA119F">
      <w:pPr>
        <w:jc w:val="both"/>
        <w:rPr>
          <w:b/>
          <w:bCs/>
          <w:sz w:val="22"/>
          <w:szCs w:val="22"/>
        </w:rPr>
      </w:pPr>
    </w:p>
    <w:p w:rsidR="00FA119F" w:rsidRPr="00A00D0E" w:rsidRDefault="00FA119F" w:rsidP="00FA119F">
      <w:pPr>
        <w:rPr>
          <w:b/>
          <w:bCs/>
          <w:sz w:val="22"/>
          <w:szCs w:val="22"/>
        </w:rPr>
      </w:pPr>
      <w:r w:rsidRPr="00A00D0E">
        <w:rPr>
          <w:b/>
          <w:bCs/>
          <w:sz w:val="22"/>
          <w:szCs w:val="22"/>
        </w:rPr>
        <w:t xml:space="preserve">Pytanie nr 137: </w:t>
      </w:r>
      <w:r w:rsidRPr="00A00D0E">
        <w:rPr>
          <w:sz w:val="22"/>
          <w:szCs w:val="22"/>
        </w:rPr>
        <w:t>Wzór umowy § 4 ust. 7</w:t>
      </w:r>
    </w:p>
    <w:p w:rsidR="00FA119F" w:rsidRPr="00A00D0E" w:rsidRDefault="00FA119F" w:rsidP="00FA119F">
      <w:pPr>
        <w:jc w:val="both"/>
        <w:rPr>
          <w:sz w:val="22"/>
          <w:szCs w:val="22"/>
        </w:rPr>
      </w:pPr>
      <w:r w:rsidRPr="00A00D0E">
        <w:rPr>
          <w:sz w:val="22"/>
          <w:szCs w:val="22"/>
        </w:rPr>
        <w:t>Prosimy o zmianę zapisów:</w:t>
      </w:r>
    </w:p>
    <w:p w:rsidR="00FA119F" w:rsidRPr="00A00D0E" w:rsidRDefault="00FA119F" w:rsidP="00FA119F">
      <w:pPr>
        <w:jc w:val="both"/>
        <w:rPr>
          <w:sz w:val="22"/>
          <w:szCs w:val="22"/>
        </w:rPr>
      </w:pPr>
      <w:r w:rsidRPr="00A00D0E">
        <w:rPr>
          <w:sz w:val="22"/>
          <w:szCs w:val="22"/>
        </w:rPr>
        <w:t>„Wykonawca zobowiązuje się przeprowadzić szkolenie dla pracowników wskazanych przez Zamawiającego w zakresie:</w:t>
      </w:r>
    </w:p>
    <w:p w:rsidR="00FA119F" w:rsidRPr="00A00D0E" w:rsidRDefault="00FA119F" w:rsidP="00FA119F">
      <w:pPr>
        <w:jc w:val="both"/>
        <w:rPr>
          <w:sz w:val="22"/>
          <w:szCs w:val="22"/>
        </w:rPr>
      </w:pPr>
      <w:r w:rsidRPr="00A00D0E">
        <w:rPr>
          <w:sz w:val="22"/>
          <w:szCs w:val="22"/>
        </w:rPr>
        <w:t>1)</w:t>
      </w:r>
      <w:r w:rsidRPr="00A00D0E">
        <w:rPr>
          <w:sz w:val="22"/>
          <w:szCs w:val="22"/>
        </w:rPr>
        <w:tab/>
        <w:t xml:space="preserve">obsługi technicznej aparatu; </w:t>
      </w:r>
    </w:p>
    <w:p w:rsidR="00FA119F" w:rsidRPr="00A00D0E" w:rsidRDefault="00FA119F" w:rsidP="00FA119F">
      <w:pPr>
        <w:jc w:val="both"/>
        <w:rPr>
          <w:sz w:val="22"/>
          <w:szCs w:val="22"/>
        </w:rPr>
      </w:pPr>
      <w:r w:rsidRPr="00A00D0E">
        <w:rPr>
          <w:sz w:val="22"/>
          <w:szCs w:val="22"/>
        </w:rPr>
        <w:t>2)</w:t>
      </w:r>
      <w:r w:rsidRPr="00A00D0E">
        <w:rPr>
          <w:sz w:val="22"/>
          <w:szCs w:val="22"/>
        </w:rPr>
        <w:tab/>
        <w:t>technicznego przeglądu bezpieczeństwa;</w:t>
      </w:r>
    </w:p>
    <w:p w:rsidR="00FA119F" w:rsidRPr="00A00D0E" w:rsidRDefault="00FA119F" w:rsidP="00FA119F">
      <w:pPr>
        <w:jc w:val="both"/>
        <w:rPr>
          <w:sz w:val="22"/>
          <w:szCs w:val="22"/>
        </w:rPr>
      </w:pPr>
      <w:r w:rsidRPr="00A00D0E">
        <w:rPr>
          <w:sz w:val="22"/>
          <w:szCs w:val="22"/>
        </w:rPr>
        <w:t>3)</w:t>
      </w:r>
      <w:r w:rsidRPr="00A00D0E">
        <w:rPr>
          <w:sz w:val="22"/>
          <w:szCs w:val="22"/>
        </w:rPr>
        <w:tab/>
        <w:t>procedur kalibracyjnych, testowych, pomiarowych;</w:t>
      </w:r>
    </w:p>
    <w:p w:rsidR="00FA119F" w:rsidRPr="00A00D0E" w:rsidRDefault="00FA119F" w:rsidP="00FA119F">
      <w:pPr>
        <w:jc w:val="both"/>
        <w:rPr>
          <w:sz w:val="22"/>
          <w:szCs w:val="22"/>
        </w:rPr>
      </w:pPr>
      <w:r w:rsidRPr="00A00D0E">
        <w:rPr>
          <w:sz w:val="22"/>
          <w:szCs w:val="22"/>
        </w:rPr>
        <w:t>4)</w:t>
      </w:r>
      <w:r w:rsidRPr="00A00D0E">
        <w:rPr>
          <w:sz w:val="22"/>
          <w:szCs w:val="22"/>
        </w:rPr>
        <w:tab/>
        <w:t>procedur okresowych czynności konserwacyjnych.”</w:t>
      </w:r>
    </w:p>
    <w:p w:rsidR="00FA119F" w:rsidRPr="00A00D0E" w:rsidRDefault="00FA119F" w:rsidP="00FA119F">
      <w:pPr>
        <w:jc w:val="both"/>
        <w:rPr>
          <w:sz w:val="22"/>
          <w:szCs w:val="22"/>
        </w:rPr>
      </w:pPr>
      <w:r w:rsidRPr="00A00D0E">
        <w:rPr>
          <w:sz w:val="22"/>
          <w:szCs w:val="22"/>
        </w:rPr>
        <w:t>na:</w:t>
      </w:r>
    </w:p>
    <w:p w:rsidR="00FA119F" w:rsidRPr="00A00D0E" w:rsidRDefault="00FA119F" w:rsidP="00FA119F">
      <w:pPr>
        <w:jc w:val="both"/>
        <w:rPr>
          <w:sz w:val="22"/>
          <w:szCs w:val="22"/>
        </w:rPr>
      </w:pPr>
      <w:r w:rsidRPr="00A00D0E">
        <w:rPr>
          <w:sz w:val="22"/>
          <w:szCs w:val="22"/>
        </w:rPr>
        <w:t>„Wykonawca zobowiązuje się przeprowadzić szkolenie dla pracowników wskazanych przez Zamawiającego w zakresie:</w:t>
      </w:r>
    </w:p>
    <w:p w:rsidR="00FA119F" w:rsidRPr="00A00D0E" w:rsidRDefault="00FA119F" w:rsidP="00FA119F">
      <w:pPr>
        <w:jc w:val="both"/>
        <w:rPr>
          <w:sz w:val="22"/>
          <w:szCs w:val="22"/>
        </w:rPr>
      </w:pPr>
      <w:r w:rsidRPr="00A00D0E">
        <w:rPr>
          <w:sz w:val="22"/>
          <w:szCs w:val="22"/>
        </w:rPr>
        <w:t>1)</w:t>
      </w:r>
      <w:r w:rsidRPr="00A00D0E">
        <w:rPr>
          <w:sz w:val="22"/>
          <w:szCs w:val="22"/>
        </w:rPr>
        <w:tab/>
        <w:t>obsługi technicznej aparatu;</w:t>
      </w:r>
    </w:p>
    <w:p w:rsidR="00FA119F" w:rsidRPr="00A00D0E" w:rsidRDefault="00FA119F" w:rsidP="00FA119F">
      <w:pPr>
        <w:jc w:val="both"/>
        <w:rPr>
          <w:sz w:val="22"/>
          <w:szCs w:val="22"/>
        </w:rPr>
      </w:pPr>
      <w:r w:rsidRPr="00A00D0E">
        <w:rPr>
          <w:sz w:val="22"/>
          <w:szCs w:val="22"/>
        </w:rPr>
        <w:t>2)</w:t>
      </w:r>
      <w:r w:rsidRPr="00A00D0E">
        <w:rPr>
          <w:sz w:val="22"/>
          <w:szCs w:val="22"/>
        </w:rPr>
        <w:tab/>
        <w:t>procedur okresowych czynności konserwacyjnych.”</w:t>
      </w:r>
    </w:p>
    <w:p w:rsidR="00FA119F" w:rsidRPr="00A00D0E" w:rsidRDefault="00FA119F" w:rsidP="00FA119F">
      <w:pPr>
        <w:jc w:val="both"/>
        <w:rPr>
          <w:sz w:val="22"/>
          <w:szCs w:val="22"/>
        </w:rPr>
      </w:pPr>
    </w:p>
    <w:p w:rsidR="00FA119F" w:rsidRPr="00A00D0E" w:rsidRDefault="00FA119F" w:rsidP="00FA119F">
      <w:pPr>
        <w:jc w:val="both"/>
        <w:rPr>
          <w:sz w:val="22"/>
          <w:szCs w:val="22"/>
        </w:rPr>
      </w:pPr>
      <w:r w:rsidRPr="00A00D0E">
        <w:rPr>
          <w:sz w:val="22"/>
          <w:szCs w:val="22"/>
        </w:rPr>
        <w:t>Techniczne przeglądy bezpieczeństwa oraz procedury kalibracyjne, testowe i pomiarowe mogą być wykonywane jedynie przez autoryzowany serwis, posiadający oprócz szczegółowej wiedzy technicznej i doświadczenia, również odpowiednie oprzyrządowanie do prowadzenia wyżej wymienionych przeglądów i procedur.</w:t>
      </w:r>
    </w:p>
    <w:p w:rsidR="00FA119F" w:rsidRPr="00A00D0E" w:rsidRDefault="00FA119F" w:rsidP="00FA119F">
      <w:pPr>
        <w:jc w:val="both"/>
        <w:rPr>
          <w:sz w:val="22"/>
          <w:szCs w:val="22"/>
        </w:rPr>
      </w:pPr>
      <w:r w:rsidRPr="00A00D0E">
        <w:rPr>
          <w:sz w:val="22"/>
          <w:szCs w:val="22"/>
        </w:rPr>
        <w:t>Jakakolwiek ingerencja zewnętrzna w urządzenie bez odpowiednich uprawnień i oprzyrządowania może spowodować niewłaściwą pracę generatora, oraz wpłynąć na bezpieczeństwo pacjentów oraz personelu medycznego podczas prowadzonych zabiegów chirurgicznych.</w:t>
      </w:r>
    </w:p>
    <w:p w:rsidR="00FA119F" w:rsidRPr="00A00D0E" w:rsidRDefault="00FA119F" w:rsidP="00FA119F">
      <w:pPr>
        <w:jc w:val="both"/>
        <w:rPr>
          <w:b/>
          <w:bCs/>
          <w:sz w:val="22"/>
          <w:szCs w:val="22"/>
        </w:rPr>
      </w:pPr>
      <w:r w:rsidRPr="00A00D0E">
        <w:rPr>
          <w:b/>
          <w:bCs/>
          <w:sz w:val="22"/>
          <w:szCs w:val="22"/>
        </w:rPr>
        <w:t xml:space="preserve">Odpowiedź na pytanie nr 137: </w:t>
      </w:r>
    </w:p>
    <w:p w:rsidR="00983BCE" w:rsidRPr="00A00D0E" w:rsidRDefault="00983BCE" w:rsidP="00983BCE">
      <w:pPr>
        <w:jc w:val="both"/>
        <w:rPr>
          <w:b/>
          <w:sz w:val="22"/>
          <w:szCs w:val="22"/>
        </w:rPr>
      </w:pPr>
      <w:r w:rsidRPr="00A00D0E">
        <w:rPr>
          <w:b/>
          <w:bCs/>
          <w:sz w:val="22"/>
          <w:szCs w:val="22"/>
        </w:rPr>
        <w:t xml:space="preserve">Zamawiający modyfikuje zapis </w:t>
      </w:r>
      <w:r w:rsidRPr="00A00D0E">
        <w:rPr>
          <w:b/>
          <w:sz w:val="22"/>
          <w:szCs w:val="22"/>
        </w:rPr>
        <w:t>§ 4 ust.7 w załączniku nr 3 do SIWZ, który otrzymuje nowe, następujące brzmienie:</w:t>
      </w:r>
    </w:p>
    <w:p w:rsidR="009868FB" w:rsidRPr="00A00D0E" w:rsidRDefault="009868FB" w:rsidP="00FA119F">
      <w:pPr>
        <w:jc w:val="both"/>
        <w:rPr>
          <w:b/>
          <w:bCs/>
          <w:sz w:val="22"/>
          <w:szCs w:val="22"/>
        </w:rPr>
      </w:pPr>
    </w:p>
    <w:p w:rsidR="009868FB" w:rsidRPr="009868FB" w:rsidRDefault="009868FB" w:rsidP="009868FB">
      <w:pPr>
        <w:rPr>
          <w:i/>
          <w:sz w:val="22"/>
          <w:szCs w:val="22"/>
        </w:rPr>
      </w:pPr>
      <w:r w:rsidRPr="009868FB">
        <w:rPr>
          <w:i/>
          <w:sz w:val="22"/>
          <w:szCs w:val="22"/>
        </w:rPr>
        <w:t>„</w:t>
      </w:r>
      <w:r w:rsidRPr="00A00D0E">
        <w:rPr>
          <w:i/>
          <w:sz w:val="22"/>
          <w:szCs w:val="22"/>
        </w:rPr>
        <w:t xml:space="preserve">7. </w:t>
      </w:r>
      <w:r w:rsidRPr="009868FB">
        <w:rPr>
          <w:i/>
          <w:sz w:val="22"/>
          <w:szCs w:val="22"/>
        </w:rPr>
        <w:t xml:space="preserve">Wykonawca zobowiązuje się przeprowadzić szkolenie dla pracowników wskazanych przez Zamawiającego w zakresie jakim dopuszcza producent </w:t>
      </w:r>
      <w:r w:rsidRPr="00A00D0E">
        <w:rPr>
          <w:i/>
          <w:sz w:val="22"/>
          <w:szCs w:val="22"/>
        </w:rPr>
        <w:t>sprzętu</w:t>
      </w:r>
      <w:r w:rsidRPr="009868FB">
        <w:rPr>
          <w:i/>
          <w:sz w:val="22"/>
          <w:szCs w:val="22"/>
        </w:rPr>
        <w:t xml:space="preserve"> z:</w:t>
      </w:r>
    </w:p>
    <w:p w:rsidR="009868FB" w:rsidRPr="009868FB" w:rsidRDefault="009868FB" w:rsidP="009868FB">
      <w:pPr>
        <w:rPr>
          <w:i/>
          <w:sz w:val="22"/>
          <w:szCs w:val="22"/>
        </w:rPr>
      </w:pPr>
      <w:r w:rsidRPr="009868FB">
        <w:rPr>
          <w:i/>
          <w:sz w:val="22"/>
          <w:szCs w:val="22"/>
        </w:rPr>
        <w:t>1) obsługi technicznej aparatu;</w:t>
      </w:r>
    </w:p>
    <w:p w:rsidR="009868FB" w:rsidRPr="009868FB" w:rsidRDefault="009868FB" w:rsidP="009868FB">
      <w:pPr>
        <w:rPr>
          <w:i/>
          <w:sz w:val="22"/>
          <w:szCs w:val="22"/>
        </w:rPr>
      </w:pPr>
      <w:r w:rsidRPr="009868FB">
        <w:rPr>
          <w:i/>
          <w:sz w:val="22"/>
          <w:szCs w:val="22"/>
        </w:rPr>
        <w:t>2) technicznego przeglądu bezpieczeństwa;</w:t>
      </w:r>
    </w:p>
    <w:p w:rsidR="009868FB" w:rsidRPr="009868FB" w:rsidRDefault="009868FB" w:rsidP="009868FB">
      <w:pPr>
        <w:rPr>
          <w:i/>
          <w:sz w:val="22"/>
          <w:szCs w:val="22"/>
        </w:rPr>
      </w:pPr>
      <w:r w:rsidRPr="009868FB">
        <w:rPr>
          <w:i/>
          <w:sz w:val="22"/>
          <w:szCs w:val="22"/>
        </w:rPr>
        <w:t>3) procedur kalibracyjnych, testowych, pomiarowych;</w:t>
      </w:r>
    </w:p>
    <w:p w:rsidR="009868FB" w:rsidRPr="00A00D0E" w:rsidRDefault="009868FB" w:rsidP="009868FB">
      <w:pPr>
        <w:rPr>
          <w:i/>
          <w:sz w:val="22"/>
          <w:szCs w:val="22"/>
        </w:rPr>
      </w:pPr>
      <w:r w:rsidRPr="009868FB">
        <w:rPr>
          <w:i/>
          <w:sz w:val="22"/>
          <w:szCs w:val="22"/>
        </w:rPr>
        <w:t>4) procedur okresowych czynności konserwacyjnych.</w:t>
      </w:r>
    </w:p>
    <w:p w:rsidR="009868FB" w:rsidRPr="009868FB" w:rsidRDefault="009868FB" w:rsidP="009868FB">
      <w:pPr>
        <w:jc w:val="both"/>
        <w:rPr>
          <w:i/>
          <w:sz w:val="22"/>
          <w:szCs w:val="22"/>
        </w:rPr>
      </w:pPr>
      <w:r w:rsidRPr="00A00D0E">
        <w:rPr>
          <w:i/>
          <w:sz w:val="22"/>
          <w:szCs w:val="22"/>
        </w:rPr>
        <w:t>Szkolenie personelu technicznego – min 4 osoby, w terminie ustalonym przez Zamawiającego. Szkolenia mogą odbywać się sukcesywnie - jednak nie później niż do 12 miesięcy od daty zawarcia umowy. Szkolenie musi być zakończone certyfikatem potwierdzającym uzyskanie dostępu do powyższych procedur. Zamawiający wymaga wyposażenia pracowników w kody dostępu, w tym dające dostęp do menu serwisowego, instrukcje serwisowe (z kodami błędów i wykazem części zamiennych i elementów serwisowych) itp. do powyższych procedur.</w:t>
      </w:r>
      <w:r w:rsidRPr="009868FB">
        <w:rPr>
          <w:i/>
          <w:sz w:val="22"/>
          <w:szCs w:val="22"/>
        </w:rPr>
        <w:t>”</w:t>
      </w:r>
    </w:p>
    <w:p w:rsidR="00D33993" w:rsidRPr="00A00D0E" w:rsidRDefault="00D33993" w:rsidP="00FA119F">
      <w:pPr>
        <w:jc w:val="both"/>
        <w:rPr>
          <w:b/>
          <w:bCs/>
          <w:sz w:val="22"/>
          <w:szCs w:val="22"/>
        </w:rPr>
      </w:pPr>
    </w:p>
    <w:p w:rsidR="00FA119F" w:rsidRPr="00A00D0E" w:rsidRDefault="00FA119F" w:rsidP="00FA119F">
      <w:pPr>
        <w:rPr>
          <w:b/>
          <w:bCs/>
          <w:sz w:val="22"/>
          <w:szCs w:val="22"/>
        </w:rPr>
      </w:pPr>
      <w:r w:rsidRPr="00A00D0E">
        <w:rPr>
          <w:b/>
          <w:bCs/>
          <w:sz w:val="22"/>
          <w:szCs w:val="22"/>
        </w:rPr>
        <w:t xml:space="preserve">Pytanie nr 138: </w:t>
      </w:r>
      <w:r w:rsidRPr="00A00D0E">
        <w:rPr>
          <w:sz w:val="22"/>
          <w:szCs w:val="22"/>
        </w:rPr>
        <w:t>Wzór umowy § 5 ust. 5</w:t>
      </w:r>
    </w:p>
    <w:p w:rsidR="00FA119F" w:rsidRPr="00A00D0E" w:rsidRDefault="00FA119F" w:rsidP="00FA119F">
      <w:pPr>
        <w:jc w:val="both"/>
        <w:rPr>
          <w:sz w:val="22"/>
          <w:szCs w:val="22"/>
        </w:rPr>
      </w:pPr>
      <w:r w:rsidRPr="00A00D0E">
        <w:rPr>
          <w:sz w:val="22"/>
          <w:szCs w:val="22"/>
        </w:rPr>
        <w:t xml:space="preserve">Zwracamy się z prośbą, o modyfikację zapisu "Wykonawca zobowiązany jest do przeprowadzenia napraw w pełnym zakresie (...)" na  "Wykonawca zobowiązany jest do przeprowadzenia napraw w pełnym zakresie w okresie gwarancji z wyłączeniem napraw powstałych w wyniku niewłaściwej </w:t>
      </w:r>
      <w:r w:rsidRPr="00A00D0E">
        <w:rPr>
          <w:sz w:val="22"/>
          <w:szCs w:val="22"/>
        </w:rPr>
        <w:lastRenderedPageBreak/>
        <w:t>eksploatacji sprzętu, lub uszkodzeń, na które Wykonawca nie ma wpływu np.; uszkodzenia mechaniczne, ingerencja zewnętrzna w podzespoły generatora".</w:t>
      </w:r>
    </w:p>
    <w:p w:rsidR="00FA119F" w:rsidRPr="00A00D0E" w:rsidRDefault="00FA119F" w:rsidP="00FA119F">
      <w:pPr>
        <w:jc w:val="both"/>
        <w:rPr>
          <w:b/>
          <w:bCs/>
          <w:sz w:val="22"/>
          <w:szCs w:val="22"/>
        </w:rPr>
      </w:pPr>
      <w:r w:rsidRPr="00A00D0E">
        <w:rPr>
          <w:b/>
          <w:bCs/>
          <w:sz w:val="22"/>
          <w:szCs w:val="22"/>
        </w:rPr>
        <w:t xml:space="preserve">Odpowiedź na pytanie nr 138: </w:t>
      </w:r>
    </w:p>
    <w:p w:rsidR="005D240F" w:rsidRPr="00A00D0E" w:rsidRDefault="005D240F" w:rsidP="005D240F">
      <w:pPr>
        <w:pStyle w:val="Bezodstpw"/>
        <w:jc w:val="both"/>
        <w:rPr>
          <w:rFonts w:ascii="Times New Roman" w:hAnsi="Times New Roman"/>
          <w:b/>
          <w:u w:val="single"/>
        </w:rPr>
      </w:pPr>
      <w:r w:rsidRPr="00A00D0E">
        <w:rPr>
          <w:rFonts w:ascii="Times New Roman" w:hAnsi="Times New Roman"/>
          <w:b/>
        </w:rPr>
        <w:t xml:space="preserve">NIE. Zapisy SIWZ bez zmian. W sprawach nieuregulowanych mają zastosowanie przepisy ogólne </w:t>
      </w:r>
      <w:proofErr w:type="spellStart"/>
      <w:r w:rsidRPr="00A00D0E">
        <w:rPr>
          <w:rFonts w:ascii="Times New Roman" w:hAnsi="Times New Roman"/>
          <w:b/>
        </w:rPr>
        <w:t>kc</w:t>
      </w:r>
      <w:proofErr w:type="spellEnd"/>
      <w:r w:rsidRPr="00A00D0E">
        <w:rPr>
          <w:rFonts w:ascii="Times New Roman" w:hAnsi="Times New Roman"/>
          <w:b/>
        </w:rPr>
        <w:t>.</w:t>
      </w:r>
    </w:p>
    <w:p w:rsidR="00FA119F" w:rsidRPr="00A00D0E" w:rsidRDefault="00FA119F" w:rsidP="00FA119F">
      <w:pPr>
        <w:jc w:val="both"/>
        <w:rPr>
          <w:b/>
          <w:bCs/>
          <w:sz w:val="22"/>
          <w:szCs w:val="22"/>
        </w:rPr>
      </w:pPr>
    </w:p>
    <w:p w:rsidR="00FA119F" w:rsidRPr="00A00D0E" w:rsidRDefault="00FA119F" w:rsidP="00FA119F">
      <w:pPr>
        <w:rPr>
          <w:b/>
          <w:bCs/>
          <w:sz w:val="22"/>
          <w:szCs w:val="22"/>
        </w:rPr>
      </w:pPr>
      <w:r w:rsidRPr="00A00D0E">
        <w:rPr>
          <w:b/>
          <w:bCs/>
          <w:sz w:val="22"/>
          <w:szCs w:val="22"/>
        </w:rPr>
        <w:t xml:space="preserve">Pytanie nr 139: </w:t>
      </w:r>
      <w:r w:rsidRPr="00A00D0E">
        <w:rPr>
          <w:sz w:val="22"/>
          <w:szCs w:val="22"/>
        </w:rPr>
        <w:t>Wzór umowy § 5 ust. 7 oraz § 5 ust. 9</w:t>
      </w:r>
    </w:p>
    <w:p w:rsidR="00FA119F" w:rsidRPr="00A00D0E" w:rsidRDefault="00FA119F" w:rsidP="00FA119F">
      <w:pPr>
        <w:jc w:val="both"/>
        <w:rPr>
          <w:sz w:val="22"/>
          <w:szCs w:val="22"/>
        </w:rPr>
      </w:pPr>
      <w:r w:rsidRPr="00A00D0E">
        <w:rPr>
          <w:sz w:val="22"/>
          <w:szCs w:val="22"/>
        </w:rPr>
        <w:t>Czy Zamawiający wyraża zgodę aby terminy określone w niniejszych paragrafach były liczone w dniach roboczych, natomiast w przypadku awarii wymagających sprowadzenia części zamiennych z zagranicy termin usunięcia wady wynosił 14 dni?</w:t>
      </w:r>
    </w:p>
    <w:p w:rsidR="00FA119F" w:rsidRPr="00A00D0E" w:rsidRDefault="00FA119F" w:rsidP="00FA119F">
      <w:pPr>
        <w:jc w:val="both"/>
        <w:rPr>
          <w:b/>
          <w:bCs/>
          <w:sz w:val="22"/>
          <w:szCs w:val="22"/>
        </w:rPr>
      </w:pPr>
      <w:r w:rsidRPr="00A00D0E">
        <w:rPr>
          <w:b/>
          <w:bCs/>
          <w:sz w:val="22"/>
          <w:szCs w:val="22"/>
        </w:rPr>
        <w:t xml:space="preserve">Odpowiedź na pytanie nr 139: </w:t>
      </w:r>
    </w:p>
    <w:p w:rsidR="00E5601B" w:rsidRPr="00A00D0E" w:rsidRDefault="00057FF1" w:rsidP="00E5601B">
      <w:pPr>
        <w:jc w:val="both"/>
        <w:rPr>
          <w:b/>
          <w:sz w:val="22"/>
          <w:szCs w:val="22"/>
        </w:rPr>
      </w:pPr>
      <w:r w:rsidRPr="00A00D0E">
        <w:rPr>
          <w:b/>
          <w:bCs/>
          <w:sz w:val="22"/>
          <w:szCs w:val="22"/>
        </w:rPr>
        <w:t xml:space="preserve">Zamawiający modyfikuje </w:t>
      </w:r>
      <w:r w:rsidR="00E5601B" w:rsidRPr="00A00D0E">
        <w:rPr>
          <w:b/>
          <w:bCs/>
          <w:sz w:val="22"/>
          <w:szCs w:val="22"/>
        </w:rPr>
        <w:t xml:space="preserve">w obrębie Pakietu nr 4,5 i 6 </w:t>
      </w:r>
      <w:r w:rsidRPr="00A00D0E">
        <w:rPr>
          <w:b/>
          <w:bCs/>
          <w:sz w:val="22"/>
          <w:szCs w:val="22"/>
        </w:rPr>
        <w:t xml:space="preserve">zapis </w:t>
      </w:r>
      <w:r w:rsidRPr="00A00D0E">
        <w:rPr>
          <w:b/>
          <w:sz w:val="22"/>
          <w:szCs w:val="22"/>
        </w:rPr>
        <w:t xml:space="preserve">§ 5 ust. 7 i 9 w załączniku nr </w:t>
      </w:r>
      <w:r w:rsidR="00E5601B" w:rsidRPr="00A00D0E">
        <w:rPr>
          <w:b/>
          <w:sz w:val="22"/>
          <w:szCs w:val="22"/>
        </w:rPr>
        <w:t>3 do SIWZ, który otrzymuje nowe, następujące brzmienie:</w:t>
      </w:r>
    </w:p>
    <w:p w:rsidR="00057FF1" w:rsidRPr="00A00D0E" w:rsidRDefault="00057FF1" w:rsidP="00D33993">
      <w:pPr>
        <w:shd w:val="clear" w:color="auto" w:fill="FFFFFF"/>
        <w:jc w:val="both"/>
        <w:rPr>
          <w:sz w:val="22"/>
          <w:szCs w:val="22"/>
        </w:rPr>
      </w:pPr>
    </w:p>
    <w:p w:rsidR="00D33993" w:rsidRPr="00A00D0E" w:rsidRDefault="00E5601B" w:rsidP="00D33993">
      <w:pPr>
        <w:shd w:val="clear" w:color="auto" w:fill="FFFFFF"/>
        <w:jc w:val="both"/>
        <w:rPr>
          <w:i/>
          <w:sz w:val="22"/>
          <w:szCs w:val="22"/>
        </w:rPr>
      </w:pPr>
      <w:r w:rsidRPr="00A00D0E">
        <w:rPr>
          <w:i/>
          <w:sz w:val="22"/>
          <w:szCs w:val="22"/>
        </w:rPr>
        <w:t>,,</w:t>
      </w:r>
      <w:r w:rsidR="00D33993" w:rsidRPr="00A00D0E">
        <w:rPr>
          <w:i/>
          <w:sz w:val="22"/>
          <w:szCs w:val="22"/>
        </w:rPr>
        <w:t xml:space="preserve">7. Wybór sposobu usunięcia wady należy do Wykonawcy, który może naprawić rzecz poprzez naprawę lub wymianę uszkodzonej części rzeczy lub wymienić całą rzecz. Termin usunięcia wady strony ustalają na max. </w:t>
      </w:r>
      <w:r w:rsidR="00676817" w:rsidRPr="00A00D0E">
        <w:rPr>
          <w:b/>
          <w:i/>
          <w:sz w:val="22"/>
          <w:szCs w:val="22"/>
        </w:rPr>
        <w:t>10</w:t>
      </w:r>
      <w:r w:rsidR="00D33993" w:rsidRPr="00A00D0E">
        <w:rPr>
          <w:b/>
          <w:i/>
          <w:sz w:val="22"/>
          <w:szCs w:val="22"/>
        </w:rPr>
        <w:t xml:space="preserve"> dni </w:t>
      </w:r>
      <w:r w:rsidR="00D33993" w:rsidRPr="00A00D0E">
        <w:rPr>
          <w:i/>
          <w:sz w:val="22"/>
          <w:szCs w:val="22"/>
        </w:rPr>
        <w:t>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D33993" w:rsidRPr="00A00D0E" w:rsidRDefault="00D33993" w:rsidP="00D33993">
      <w:pPr>
        <w:shd w:val="clear" w:color="auto" w:fill="FFFFFF"/>
        <w:jc w:val="both"/>
        <w:rPr>
          <w:i/>
          <w:sz w:val="22"/>
          <w:szCs w:val="22"/>
        </w:rPr>
      </w:pPr>
      <w:r w:rsidRPr="00A00D0E">
        <w:rPr>
          <w:i/>
          <w:sz w:val="22"/>
          <w:szCs w:val="22"/>
        </w:rPr>
        <w:t xml:space="preserve">9. W przypadku awarii przedłużającej się ponad </w:t>
      </w:r>
      <w:r w:rsidR="00057FF1" w:rsidRPr="00A00D0E">
        <w:rPr>
          <w:b/>
          <w:i/>
          <w:sz w:val="22"/>
          <w:szCs w:val="22"/>
        </w:rPr>
        <w:t>1</w:t>
      </w:r>
      <w:r w:rsidR="00676817" w:rsidRPr="00A00D0E">
        <w:rPr>
          <w:b/>
          <w:i/>
          <w:sz w:val="22"/>
          <w:szCs w:val="22"/>
        </w:rPr>
        <w:t>0</w:t>
      </w:r>
      <w:r w:rsidRPr="00A00D0E">
        <w:rPr>
          <w:b/>
          <w:i/>
          <w:sz w:val="22"/>
          <w:szCs w:val="22"/>
        </w:rPr>
        <w:t xml:space="preserve"> dni </w:t>
      </w:r>
      <w:r w:rsidRPr="00A00D0E">
        <w:rPr>
          <w:i/>
          <w:sz w:val="22"/>
          <w:szCs w:val="22"/>
        </w:rPr>
        <w:t>lub wymagającej naprawy w siedzibie serwisu, Wykonawca zobowiązany jest zapewnić urządzenie zastępcze na czas naprawy (o parametrach określonych  niniejszą umową lub wyższych).</w:t>
      </w:r>
      <w:r w:rsidR="00E5601B" w:rsidRPr="00A00D0E">
        <w:rPr>
          <w:i/>
          <w:sz w:val="22"/>
          <w:szCs w:val="22"/>
        </w:rPr>
        <w:t>”</w:t>
      </w:r>
    </w:p>
    <w:p w:rsidR="005D240F" w:rsidRPr="00A00D0E" w:rsidRDefault="005D240F" w:rsidP="00FA119F">
      <w:pPr>
        <w:jc w:val="both"/>
        <w:rPr>
          <w:b/>
          <w:bCs/>
          <w:sz w:val="22"/>
          <w:szCs w:val="22"/>
        </w:rPr>
      </w:pPr>
    </w:p>
    <w:p w:rsidR="00FA119F" w:rsidRPr="00A00D0E" w:rsidRDefault="00FA119F" w:rsidP="00FA119F">
      <w:pPr>
        <w:rPr>
          <w:b/>
          <w:bCs/>
          <w:sz w:val="22"/>
          <w:szCs w:val="22"/>
        </w:rPr>
      </w:pPr>
      <w:r w:rsidRPr="00A00D0E">
        <w:rPr>
          <w:b/>
          <w:bCs/>
          <w:sz w:val="22"/>
          <w:szCs w:val="22"/>
        </w:rPr>
        <w:t xml:space="preserve">Pytanie nr 140: </w:t>
      </w:r>
      <w:r w:rsidRPr="00A00D0E">
        <w:rPr>
          <w:sz w:val="22"/>
          <w:szCs w:val="22"/>
        </w:rPr>
        <w:t>Wzór umowy § 5 ust. 8</w:t>
      </w:r>
    </w:p>
    <w:p w:rsidR="00FA119F" w:rsidRPr="00A00D0E" w:rsidRDefault="00FA119F" w:rsidP="00FA119F">
      <w:pPr>
        <w:jc w:val="both"/>
        <w:rPr>
          <w:sz w:val="22"/>
          <w:szCs w:val="22"/>
        </w:rPr>
      </w:pPr>
      <w:r w:rsidRPr="00A00D0E">
        <w:rPr>
          <w:sz w:val="22"/>
          <w:szCs w:val="22"/>
        </w:rPr>
        <w:t xml:space="preserve">Prosimy o dodanie zapisu „w przypadku 3 nieskutecznych napraw </w:t>
      </w:r>
      <w:r w:rsidRPr="00A00D0E">
        <w:rPr>
          <w:sz w:val="22"/>
          <w:szCs w:val="22"/>
          <w:u w:val="single"/>
        </w:rPr>
        <w:t>gwarancyjnych</w:t>
      </w:r>
      <w:r w:rsidRPr="00A00D0E">
        <w:rPr>
          <w:sz w:val="22"/>
          <w:szCs w:val="22"/>
        </w:rPr>
        <w:t xml:space="preserve"> (...)”</w:t>
      </w:r>
    </w:p>
    <w:p w:rsidR="00FA119F" w:rsidRPr="00A00D0E" w:rsidRDefault="00FA119F" w:rsidP="00FA119F">
      <w:pPr>
        <w:jc w:val="both"/>
        <w:rPr>
          <w:b/>
          <w:bCs/>
          <w:sz w:val="22"/>
          <w:szCs w:val="22"/>
        </w:rPr>
      </w:pPr>
      <w:r w:rsidRPr="00A00D0E">
        <w:rPr>
          <w:b/>
          <w:bCs/>
          <w:sz w:val="22"/>
          <w:szCs w:val="22"/>
        </w:rPr>
        <w:t xml:space="preserve">Odpowiedź na pytanie nr 140: </w:t>
      </w:r>
    </w:p>
    <w:p w:rsidR="00FA119F" w:rsidRPr="00A00D0E" w:rsidRDefault="005D240F" w:rsidP="00FA119F">
      <w:pPr>
        <w:jc w:val="both"/>
        <w:rPr>
          <w:b/>
          <w:sz w:val="22"/>
          <w:szCs w:val="22"/>
        </w:rPr>
      </w:pPr>
      <w:r w:rsidRPr="00A00D0E">
        <w:rPr>
          <w:b/>
          <w:sz w:val="22"/>
          <w:szCs w:val="22"/>
        </w:rPr>
        <w:t>NIE. Zapisy SIWZ bez zmian</w:t>
      </w:r>
    </w:p>
    <w:p w:rsidR="005D240F" w:rsidRPr="00A00D0E" w:rsidRDefault="005D240F" w:rsidP="00FA119F">
      <w:pPr>
        <w:jc w:val="both"/>
        <w:rPr>
          <w:b/>
          <w:bCs/>
          <w:sz w:val="22"/>
          <w:szCs w:val="22"/>
        </w:rPr>
      </w:pPr>
    </w:p>
    <w:p w:rsidR="00FA119F" w:rsidRPr="00A00D0E" w:rsidRDefault="00FA119F" w:rsidP="00FA119F">
      <w:pPr>
        <w:rPr>
          <w:b/>
          <w:bCs/>
          <w:sz w:val="22"/>
          <w:szCs w:val="22"/>
        </w:rPr>
      </w:pPr>
      <w:r w:rsidRPr="00A00D0E">
        <w:rPr>
          <w:b/>
          <w:bCs/>
          <w:sz w:val="22"/>
          <w:szCs w:val="22"/>
        </w:rPr>
        <w:t xml:space="preserve">Pytanie nr 141: </w:t>
      </w:r>
      <w:r w:rsidRPr="00A00D0E">
        <w:rPr>
          <w:sz w:val="22"/>
          <w:szCs w:val="22"/>
        </w:rPr>
        <w:t>Wzór umowy § 6 ust. 1 pkt. 2</w:t>
      </w:r>
    </w:p>
    <w:p w:rsidR="00FA119F" w:rsidRPr="00A00D0E" w:rsidRDefault="00FA119F" w:rsidP="00FA119F">
      <w:pPr>
        <w:jc w:val="both"/>
        <w:rPr>
          <w:sz w:val="22"/>
          <w:szCs w:val="22"/>
        </w:rPr>
      </w:pPr>
      <w:r w:rsidRPr="00A00D0E">
        <w:rPr>
          <w:sz w:val="22"/>
          <w:szCs w:val="22"/>
        </w:rPr>
        <w:t>W związku z wymogiem dostarczenia sprzętu zastępczego zgodnie z § 5 ust. 9 zwracamy się z prośbą o rezygnację z naliczania kar umownych w przypadku opóźnienia w usunięciu wady (awarii).</w:t>
      </w:r>
    </w:p>
    <w:p w:rsidR="00FA119F" w:rsidRPr="00A00D0E" w:rsidRDefault="00FA119F" w:rsidP="00FA119F">
      <w:pPr>
        <w:jc w:val="both"/>
        <w:rPr>
          <w:b/>
          <w:bCs/>
          <w:sz w:val="22"/>
          <w:szCs w:val="22"/>
        </w:rPr>
      </w:pPr>
      <w:r w:rsidRPr="00A00D0E">
        <w:rPr>
          <w:b/>
          <w:bCs/>
          <w:sz w:val="22"/>
          <w:szCs w:val="22"/>
        </w:rPr>
        <w:t xml:space="preserve">Odpowiedź na pytanie nr 141: </w:t>
      </w:r>
    </w:p>
    <w:p w:rsidR="00FA119F" w:rsidRPr="00A00D0E" w:rsidRDefault="005D240F" w:rsidP="00FA119F">
      <w:pPr>
        <w:rPr>
          <w:b/>
          <w:bCs/>
          <w:sz w:val="22"/>
          <w:szCs w:val="22"/>
        </w:rPr>
      </w:pPr>
      <w:r w:rsidRPr="00A00D0E">
        <w:rPr>
          <w:b/>
          <w:sz w:val="22"/>
          <w:szCs w:val="22"/>
        </w:rPr>
        <w:t>NIE. Zapisy SIWZ bez zmian</w:t>
      </w:r>
    </w:p>
    <w:p w:rsidR="003A520D" w:rsidRPr="00A00D0E" w:rsidRDefault="003A520D" w:rsidP="00FA119F">
      <w:pPr>
        <w:rPr>
          <w:b/>
          <w:bCs/>
          <w:sz w:val="22"/>
          <w:szCs w:val="22"/>
        </w:rPr>
      </w:pPr>
    </w:p>
    <w:p w:rsidR="00B83D89" w:rsidRPr="00A00D0E" w:rsidRDefault="00FA119F" w:rsidP="00B83D89">
      <w:pPr>
        <w:jc w:val="both"/>
        <w:rPr>
          <w:b/>
          <w:bCs/>
          <w:sz w:val="22"/>
          <w:szCs w:val="22"/>
        </w:rPr>
      </w:pPr>
      <w:r w:rsidRPr="00A00D0E">
        <w:rPr>
          <w:b/>
          <w:bCs/>
          <w:sz w:val="22"/>
          <w:szCs w:val="22"/>
        </w:rPr>
        <w:t>Pytanie nr 142:</w:t>
      </w:r>
      <w:r w:rsidR="00B83D89" w:rsidRPr="00A00D0E">
        <w:rPr>
          <w:b/>
          <w:bCs/>
          <w:sz w:val="22"/>
          <w:szCs w:val="22"/>
        </w:rPr>
        <w:t xml:space="preserve"> dot. Pakietu nr 4 </w:t>
      </w:r>
      <w:proofErr w:type="spellStart"/>
      <w:r w:rsidR="00B83D89" w:rsidRPr="00A00D0E">
        <w:rPr>
          <w:b/>
          <w:bCs/>
          <w:sz w:val="22"/>
          <w:szCs w:val="22"/>
        </w:rPr>
        <w:t>Bodypletyzmograf</w:t>
      </w:r>
      <w:proofErr w:type="spellEnd"/>
      <w:r w:rsidR="00B83D89" w:rsidRPr="00A00D0E">
        <w:rPr>
          <w:b/>
          <w:bCs/>
          <w:sz w:val="22"/>
          <w:szCs w:val="22"/>
        </w:rPr>
        <w:t xml:space="preserve"> Punktu 1 b </w:t>
      </w:r>
    </w:p>
    <w:p w:rsidR="00FA119F" w:rsidRPr="00A00D0E" w:rsidRDefault="00B83D89" w:rsidP="00B83D89">
      <w:pPr>
        <w:jc w:val="both"/>
        <w:rPr>
          <w:b/>
          <w:bCs/>
          <w:sz w:val="22"/>
          <w:szCs w:val="22"/>
        </w:rPr>
      </w:pPr>
      <w:r w:rsidRPr="00A00D0E">
        <w:rPr>
          <w:sz w:val="22"/>
          <w:szCs w:val="22"/>
        </w:rPr>
        <w:t xml:space="preserve">Wnosimy o usunięcie zapisu: „Współpraca ze spirometrem </w:t>
      </w:r>
      <w:proofErr w:type="spellStart"/>
      <w:r w:rsidRPr="00A00D0E">
        <w:rPr>
          <w:sz w:val="22"/>
          <w:szCs w:val="22"/>
        </w:rPr>
        <w:t>Lungtest</w:t>
      </w:r>
      <w:proofErr w:type="spellEnd"/>
      <w:r w:rsidRPr="00A00D0E">
        <w:rPr>
          <w:sz w:val="22"/>
          <w:szCs w:val="22"/>
        </w:rPr>
        <w:t xml:space="preserve"> 1000 i systemem prowokacji ISPA online.” Zapis ten jednoznacznie wskazuje jednego Wykonawcę: MES Sp. z o.o.</w:t>
      </w:r>
    </w:p>
    <w:p w:rsidR="00FA119F" w:rsidRPr="00A00D0E" w:rsidRDefault="00FA119F" w:rsidP="00B83D89">
      <w:pPr>
        <w:jc w:val="both"/>
        <w:rPr>
          <w:b/>
          <w:bCs/>
          <w:sz w:val="22"/>
          <w:szCs w:val="22"/>
        </w:rPr>
      </w:pPr>
      <w:r w:rsidRPr="00A00D0E">
        <w:rPr>
          <w:b/>
          <w:bCs/>
          <w:sz w:val="22"/>
          <w:szCs w:val="22"/>
        </w:rPr>
        <w:t xml:space="preserve">Odpowiedź na pytanie nr 142: </w:t>
      </w:r>
    </w:p>
    <w:p w:rsidR="00CB6B68" w:rsidRPr="00A00D0E" w:rsidRDefault="00B83D89" w:rsidP="000A3577">
      <w:pPr>
        <w:jc w:val="both"/>
        <w:rPr>
          <w:sz w:val="22"/>
          <w:szCs w:val="22"/>
        </w:rPr>
      </w:pPr>
      <w:r w:rsidRPr="00A00D0E">
        <w:rPr>
          <w:b/>
          <w:bCs/>
          <w:sz w:val="22"/>
          <w:szCs w:val="22"/>
        </w:rPr>
        <w:t>Zamawiający usuwa zapis</w:t>
      </w:r>
      <w:r w:rsidRPr="00A00D0E">
        <w:rPr>
          <w:bCs/>
          <w:sz w:val="22"/>
          <w:szCs w:val="22"/>
        </w:rPr>
        <w:t xml:space="preserve"> ,,</w:t>
      </w:r>
      <w:r w:rsidRPr="00A00D0E">
        <w:rPr>
          <w:sz w:val="22"/>
          <w:szCs w:val="22"/>
        </w:rPr>
        <w:t xml:space="preserve">Współpraca ze spirometrem </w:t>
      </w:r>
      <w:proofErr w:type="spellStart"/>
      <w:r w:rsidRPr="00A00D0E">
        <w:rPr>
          <w:sz w:val="22"/>
          <w:szCs w:val="22"/>
        </w:rPr>
        <w:t>Lungtest</w:t>
      </w:r>
      <w:proofErr w:type="spellEnd"/>
      <w:r w:rsidRPr="00A00D0E">
        <w:rPr>
          <w:sz w:val="22"/>
          <w:szCs w:val="22"/>
        </w:rPr>
        <w:t xml:space="preserve"> 1000 i systemem prowokacji ISPA online”</w:t>
      </w:r>
      <w:r w:rsidR="000A3577" w:rsidRPr="00A00D0E">
        <w:rPr>
          <w:sz w:val="22"/>
          <w:szCs w:val="22"/>
        </w:rPr>
        <w:t xml:space="preserve"> </w:t>
      </w:r>
      <w:r w:rsidR="00CB6B68" w:rsidRPr="00A00D0E">
        <w:rPr>
          <w:sz w:val="22"/>
          <w:szCs w:val="22"/>
        </w:rPr>
        <w:t>W związku z powyższym załącznik nr 2a do SIWZ dotyczący Pakietu nr 4 otrzymuje nowe następujące brzmienie:</w:t>
      </w:r>
    </w:p>
    <w:p w:rsidR="00CB6B68" w:rsidRPr="00A00D0E" w:rsidRDefault="00CB6B68" w:rsidP="00B83D89">
      <w:pPr>
        <w:jc w:val="both"/>
        <w:rPr>
          <w:sz w:val="22"/>
          <w:szCs w:val="22"/>
        </w:rPr>
      </w:pPr>
    </w:p>
    <w:p w:rsidR="00CB6B68" w:rsidRPr="00A00D0E" w:rsidRDefault="000F2661" w:rsidP="00CB6B68">
      <w:pPr>
        <w:spacing w:after="200" w:line="276" w:lineRule="auto"/>
        <w:rPr>
          <w:b/>
          <w:sz w:val="22"/>
          <w:szCs w:val="22"/>
          <w:u w:val="single"/>
        </w:rPr>
      </w:pPr>
      <w:r w:rsidRPr="00A00D0E">
        <w:rPr>
          <w:b/>
          <w:sz w:val="22"/>
          <w:szCs w:val="22"/>
          <w:u w:val="single"/>
        </w:rPr>
        <w:t>,,</w:t>
      </w:r>
      <w:r w:rsidR="00CB6B68" w:rsidRPr="00A00D0E">
        <w:rPr>
          <w:b/>
          <w:sz w:val="22"/>
          <w:szCs w:val="22"/>
          <w:u w:val="single"/>
        </w:rPr>
        <w:t>Pakiet nr 4</w:t>
      </w:r>
      <w:r w:rsidR="00CB6B68" w:rsidRPr="00A00D0E">
        <w:rPr>
          <w:sz w:val="22"/>
          <w:szCs w:val="22"/>
          <w:u w:val="single"/>
        </w:rPr>
        <w:t xml:space="preserve"> </w:t>
      </w:r>
      <w:proofErr w:type="spellStart"/>
      <w:r w:rsidR="00CB6B68" w:rsidRPr="00A00D0E">
        <w:rPr>
          <w:b/>
          <w:sz w:val="22"/>
          <w:szCs w:val="22"/>
          <w:u w:val="single"/>
        </w:rPr>
        <w:t>Bodypletyzmograf</w:t>
      </w:r>
      <w:proofErr w:type="spellEnd"/>
      <w:r w:rsidR="00CB6B68" w:rsidRPr="00A00D0E">
        <w:rPr>
          <w:b/>
          <w:sz w:val="22"/>
          <w:szCs w:val="22"/>
          <w:u w:val="single"/>
        </w:rPr>
        <w:t xml:space="preserve">  1 szt. . </w:t>
      </w:r>
    </w:p>
    <w:p w:rsidR="00CB6B68" w:rsidRPr="00A00D0E" w:rsidRDefault="00CB6B68" w:rsidP="00CB6B68">
      <w:pPr>
        <w:rPr>
          <w:b/>
          <w:sz w:val="22"/>
          <w:szCs w:val="22"/>
        </w:rPr>
      </w:pPr>
      <w:r w:rsidRPr="00A00D0E">
        <w:rPr>
          <w:b/>
          <w:sz w:val="22"/>
          <w:szCs w:val="22"/>
        </w:rPr>
        <w:t>Wykonawca:</w:t>
      </w:r>
      <w:r w:rsidRPr="00A00D0E">
        <w:rPr>
          <w:b/>
          <w:sz w:val="22"/>
          <w:szCs w:val="22"/>
        </w:rPr>
        <w:tab/>
        <w:t xml:space="preserve">                 ……………………………………………..</w:t>
      </w:r>
    </w:p>
    <w:p w:rsidR="00CB6B68" w:rsidRPr="00A00D0E" w:rsidRDefault="00CB6B68" w:rsidP="00CB6B68">
      <w:pPr>
        <w:tabs>
          <w:tab w:val="left" w:pos="3402"/>
          <w:tab w:val="left" w:pos="7371"/>
        </w:tabs>
        <w:ind w:left="2410" w:hanging="2410"/>
        <w:jc w:val="both"/>
        <w:rPr>
          <w:b/>
          <w:sz w:val="22"/>
          <w:szCs w:val="22"/>
        </w:rPr>
      </w:pPr>
      <w:r w:rsidRPr="00A00D0E">
        <w:rPr>
          <w:b/>
          <w:sz w:val="22"/>
          <w:szCs w:val="22"/>
        </w:rPr>
        <w:t xml:space="preserve">  </w:t>
      </w:r>
    </w:p>
    <w:p w:rsidR="00CB6B68" w:rsidRPr="00A00D0E" w:rsidRDefault="00CB6B68" w:rsidP="00CB6B68">
      <w:pPr>
        <w:tabs>
          <w:tab w:val="left" w:pos="3402"/>
          <w:tab w:val="left" w:pos="7371"/>
        </w:tabs>
        <w:ind w:left="2410" w:hanging="2410"/>
        <w:jc w:val="both"/>
        <w:rPr>
          <w:b/>
          <w:sz w:val="22"/>
          <w:szCs w:val="22"/>
        </w:rPr>
      </w:pPr>
      <w:r w:rsidRPr="00A00D0E">
        <w:rPr>
          <w:b/>
          <w:sz w:val="22"/>
          <w:szCs w:val="22"/>
        </w:rPr>
        <w:t>Nazwa i typ:</w:t>
      </w:r>
      <w:r w:rsidRPr="00A00D0E">
        <w:rPr>
          <w:b/>
          <w:sz w:val="22"/>
          <w:szCs w:val="22"/>
        </w:rPr>
        <w:tab/>
        <w:t>……………………………………………..</w:t>
      </w:r>
    </w:p>
    <w:p w:rsidR="00CB6B68" w:rsidRPr="00A00D0E" w:rsidRDefault="00CB6B68" w:rsidP="00CB6B68">
      <w:pPr>
        <w:tabs>
          <w:tab w:val="left" w:pos="3402"/>
          <w:tab w:val="left" w:pos="7371"/>
        </w:tabs>
        <w:ind w:left="2410" w:hanging="2410"/>
        <w:jc w:val="both"/>
        <w:rPr>
          <w:b/>
          <w:sz w:val="22"/>
          <w:szCs w:val="22"/>
        </w:rPr>
      </w:pPr>
    </w:p>
    <w:p w:rsidR="00CB6B68" w:rsidRPr="00A00D0E" w:rsidRDefault="00CB6B68" w:rsidP="00CB6B68">
      <w:pPr>
        <w:tabs>
          <w:tab w:val="left" w:pos="3402"/>
          <w:tab w:val="left" w:pos="7371"/>
        </w:tabs>
        <w:ind w:left="2410" w:hanging="2410"/>
        <w:jc w:val="both"/>
        <w:rPr>
          <w:b/>
          <w:sz w:val="22"/>
          <w:szCs w:val="22"/>
        </w:rPr>
      </w:pPr>
      <w:r w:rsidRPr="00A00D0E">
        <w:rPr>
          <w:b/>
          <w:sz w:val="22"/>
          <w:szCs w:val="22"/>
        </w:rPr>
        <w:t>Producent/ Kraj :</w:t>
      </w:r>
      <w:r w:rsidRPr="00A00D0E">
        <w:rPr>
          <w:b/>
          <w:sz w:val="22"/>
          <w:szCs w:val="22"/>
        </w:rPr>
        <w:tab/>
        <w:t>……………………………………………..</w:t>
      </w:r>
    </w:p>
    <w:p w:rsidR="00CB6B68" w:rsidRPr="00A00D0E" w:rsidRDefault="00CB6B68" w:rsidP="00CB6B68">
      <w:pPr>
        <w:tabs>
          <w:tab w:val="left" w:pos="3402"/>
          <w:tab w:val="left" w:pos="7371"/>
        </w:tabs>
        <w:ind w:left="2410" w:hanging="2410"/>
        <w:jc w:val="both"/>
        <w:rPr>
          <w:b/>
          <w:sz w:val="22"/>
          <w:szCs w:val="22"/>
        </w:rPr>
      </w:pPr>
    </w:p>
    <w:p w:rsidR="00CB6B68" w:rsidRPr="00A00D0E" w:rsidRDefault="00CB6B68" w:rsidP="00CB6B68">
      <w:pPr>
        <w:tabs>
          <w:tab w:val="left" w:pos="3402"/>
          <w:tab w:val="left" w:pos="7371"/>
        </w:tabs>
        <w:ind w:left="2410" w:hanging="2410"/>
        <w:jc w:val="both"/>
        <w:rPr>
          <w:b/>
          <w:sz w:val="22"/>
          <w:szCs w:val="22"/>
        </w:rPr>
      </w:pPr>
      <w:r w:rsidRPr="00A00D0E">
        <w:rPr>
          <w:b/>
          <w:sz w:val="22"/>
          <w:szCs w:val="22"/>
        </w:rPr>
        <w:t>Rok produkcji :</w:t>
      </w:r>
      <w:r w:rsidRPr="00A00D0E">
        <w:rPr>
          <w:b/>
          <w:sz w:val="22"/>
          <w:szCs w:val="22"/>
        </w:rPr>
        <w:tab/>
        <w:t>sprzęt fabrycznie nowy - nieużywany / 2015</w:t>
      </w:r>
    </w:p>
    <w:p w:rsidR="00CB6B68" w:rsidRPr="00A00D0E" w:rsidRDefault="00CB6B68" w:rsidP="00CB6B68">
      <w:pPr>
        <w:tabs>
          <w:tab w:val="left" w:pos="3402"/>
          <w:tab w:val="left" w:pos="7371"/>
        </w:tabs>
        <w:ind w:left="2410" w:hanging="2410"/>
        <w:jc w:val="both"/>
        <w:rPr>
          <w:b/>
        </w:rPr>
      </w:pPr>
    </w:p>
    <w:p w:rsidR="00CB6B68" w:rsidRPr="00A00D0E" w:rsidRDefault="00CB6B68" w:rsidP="00CB6B68">
      <w:pPr>
        <w:rPr>
          <w:b/>
          <w:sz w:val="18"/>
          <w:szCs w:val="18"/>
        </w:rPr>
      </w:pPr>
      <w:r w:rsidRPr="00A00D0E">
        <w:rPr>
          <w:b/>
          <w:sz w:val="18"/>
          <w:szCs w:val="18"/>
        </w:rPr>
        <w:t>*Odpowiedź NIE powoduje odrzucenie oferty</w:t>
      </w:r>
    </w:p>
    <w:tbl>
      <w:tblPr>
        <w:tblW w:w="10042" w:type="dxa"/>
        <w:tblInd w:w="-72" w:type="dxa"/>
        <w:tblCellMar>
          <w:left w:w="70" w:type="dxa"/>
          <w:right w:w="70" w:type="dxa"/>
        </w:tblCellMar>
        <w:tblLook w:val="04A0" w:firstRow="1" w:lastRow="0" w:firstColumn="1" w:lastColumn="0" w:noHBand="0" w:noVBand="1"/>
      </w:tblPr>
      <w:tblGrid>
        <w:gridCol w:w="709"/>
        <w:gridCol w:w="5387"/>
        <w:gridCol w:w="1559"/>
        <w:gridCol w:w="2387"/>
      </w:tblGrid>
      <w:tr w:rsidR="00A00D0E" w:rsidRPr="00A00D0E" w:rsidTr="005E2A3E">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CB6B68" w:rsidRPr="00A00D0E" w:rsidRDefault="00CB6B68" w:rsidP="005E2A3E">
            <w:pPr>
              <w:jc w:val="center"/>
              <w:rPr>
                <w:sz w:val="18"/>
                <w:szCs w:val="18"/>
              </w:rPr>
            </w:pPr>
            <w:r w:rsidRPr="00A00D0E">
              <w:rPr>
                <w:sz w:val="18"/>
                <w:szCs w:val="18"/>
              </w:rPr>
              <w:lastRenderedPageBreak/>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CB6B68" w:rsidRPr="00A00D0E" w:rsidRDefault="00CB6B68" w:rsidP="005E2A3E">
            <w:pPr>
              <w:jc w:val="center"/>
              <w:rPr>
                <w:b/>
                <w:sz w:val="18"/>
                <w:szCs w:val="18"/>
              </w:rPr>
            </w:pPr>
            <w:r w:rsidRPr="00A00D0E">
              <w:rPr>
                <w:b/>
                <w:spacing w:val="2"/>
                <w:sz w:val="18"/>
                <w:szCs w:val="18"/>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CB6B68" w:rsidRPr="00A00D0E" w:rsidRDefault="00CB6B68" w:rsidP="005E2A3E">
            <w:pPr>
              <w:jc w:val="center"/>
              <w:rPr>
                <w:b/>
                <w:sz w:val="18"/>
                <w:szCs w:val="18"/>
              </w:rPr>
            </w:pPr>
            <w:r w:rsidRPr="00A00D0E">
              <w:rPr>
                <w:b/>
                <w:sz w:val="18"/>
                <w:szCs w:val="18"/>
              </w:rPr>
              <w:t>Parametry Wymagane*</w:t>
            </w:r>
          </w:p>
        </w:tc>
        <w:tc>
          <w:tcPr>
            <w:tcW w:w="2387" w:type="dxa"/>
            <w:tcBorders>
              <w:top w:val="single" w:sz="6" w:space="0" w:color="auto"/>
              <w:left w:val="single" w:sz="6" w:space="0" w:color="auto"/>
              <w:bottom w:val="single" w:sz="6" w:space="0" w:color="auto"/>
              <w:right w:val="single" w:sz="6" w:space="0" w:color="auto"/>
            </w:tcBorders>
            <w:vAlign w:val="center"/>
            <w:hideMark/>
          </w:tcPr>
          <w:p w:rsidR="00CB6B68" w:rsidRPr="00A00D0E" w:rsidRDefault="00CB6B68" w:rsidP="005E2A3E">
            <w:pPr>
              <w:jc w:val="center"/>
              <w:rPr>
                <w:sz w:val="18"/>
                <w:szCs w:val="18"/>
              </w:rPr>
            </w:pPr>
            <w:r w:rsidRPr="00A00D0E">
              <w:rPr>
                <w:b/>
                <w:sz w:val="18"/>
                <w:szCs w:val="18"/>
              </w:rPr>
              <w:t xml:space="preserve">parametry oferowane / </w:t>
            </w:r>
            <w:r w:rsidRPr="00A00D0E">
              <w:rPr>
                <w:b/>
                <w:sz w:val="18"/>
                <w:szCs w:val="18"/>
              </w:rPr>
              <w:br/>
              <w:t>nr strony w materiałach informacyjnych dołączonych do oferty</w:t>
            </w:r>
          </w:p>
        </w:tc>
      </w:tr>
      <w:tr w:rsidR="00A00D0E" w:rsidRPr="00A00D0E" w:rsidTr="005E2A3E">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CB6B68" w:rsidRPr="00A00D0E" w:rsidRDefault="00CB6B68" w:rsidP="005E2A3E">
            <w:pPr>
              <w:jc w:val="center"/>
              <w:rPr>
                <w:b/>
                <w:sz w:val="18"/>
                <w:szCs w:val="18"/>
              </w:rPr>
            </w:pPr>
            <w:proofErr w:type="spellStart"/>
            <w:r w:rsidRPr="00A00D0E">
              <w:rPr>
                <w:b/>
                <w:sz w:val="18"/>
                <w:szCs w:val="18"/>
              </w:rPr>
              <w:t>Bodypletyzmograf</w:t>
            </w:r>
            <w:proofErr w:type="spellEnd"/>
          </w:p>
        </w:tc>
      </w:tr>
      <w:tr w:rsidR="00A00D0E" w:rsidRPr="00A00D0E" w:rsidTr="00CB6B68">
        <w:trPr>
          <w:trHeight w:val="1174"/>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1.</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rPr>
                <w:sz w:val="18"/>
                <w:szCs w:val="18"/>
              </w:rPr>
            </w:pPr>
            <w:r w:rsidRPr="00A00D0E">
              <w:rPr>
                <w:sz w:val="18"/>
                <w:szCs w:val="18"/>
              </w:rPr>
              <w:t xml:space="preserve">a) Pomiar oporów dróg oddechowych metodą </w:t>
            </w:r>
            <w:proofErr w:type="spellStart"/>
            <w:r w:rsidRPr="00A00D0E">
              <w:rPr>
                <w:sz w:val="18"/>
                <w:szCs w:val="18"/>
              </w:rPr>
              <w:t>bodypletyzmograficzną</w:t>
            </w:r>
            <w:proofErr w:type="spellEnd"/>
            <w:r w:rsidRPr="00A00D0E">
              <w:rPr>
                <w:sz w:val="18"/>
                <w:szCs w:val="18"/>
              </w:rPr>
              <w:t xml:space="preserve"> z wyznaczaniem następujących wielkości:</w:t>
            </w:r>
          </w:p>
          <w:p w:rsidR="00CB6B68" w:rsidRPr="00A00D0E" w:rsidRDefault="00CB6B68" w:rsidP="005E2A3E">
            <w:pPr>
              <w:rPr>
                <w:sz w:val="18"/>
                <w:szCs w:val="18"/>
                <w:lang w:val="en-US"/>
              </w:rPr>
            </w:pPr>
            <w:proofErr w:type="spellStart"/>
            <w:r w:rsidRPr="00A00D0E">
              <w:rPr>
                <w:sz w:val="18"/>
                <w:szCs w:val="18"/>
                <w:lang w:val="en-US"/>
              </w:rPr>
              <w:t>Rtot</w:t>
            </w:r>
            <w:proofErr w:type="spellEnd"/>
            <w:r w:rsidRPr="00A00D0E">
              <w:rPr>
                <w:sz w:val="18"/>
                <w:szCs w:val="18"/>
                <w:lang w:val="en-US"/>
              </w:rPr>
              <w:t xml:space="preserve">, </w:t>
            </w:r>
            <w:proofErr w:type="spellStart"/>
            <w:r w:rsidRPr="00A00D0E">
              <w:rPr>
                <w:sz w:val="18"/>
                <w:szCs w:val="18"/>
                <w:lang w:val="en-US"/>
              </w:rPr>
              <w:t>Rin</w:t>
            </w:r>
            <w:proofErr w:type="spellEnd"/>
            <w:r w:rsidRPr="00A00D0E">
              <w:rPr>
                <w:sz w:val="18"/>
                <w:szCs w:val="18"/>
                <w:lang w:val="en-US"/>
              </w:rPr>
              <w:t xml:space="preserve">, Rex, </w:t>
            </w:r>
            <w:proofErr w:type="spellStart"/>
            <w:r w:rsidRPr="00A00D0E">
              <w:rPr>
                <w:sz w:val="18"/>
                <w:szCs w:val="18"/>
                <w:lang w:val="en-US"/>
              </w:rPr>
              <w:t>Rpeak</w:t>
            </w:r>
            <w:proofErr w:type="spellEnd"/>
            <w:r w:rsidRPr="00A00D0E">
              <w:rPr>
                <w:sz w:val="18"/>
                <w:szCs w:val="18"/>
                <w:lang w:val="en-US"/>
              </w:rPr>
              <w:t xml:space="preserve">, </w:t>
            </w:r>
            <w:proofErr w:type="spellStart"/>
            <w:r w:rsidRPr="00A00D0E">
              <w:rPr>
                <w:sz w:val="18"/>
                <w:szCs w:val="18"/>
                <w:lang w:val="en-US"/>
              </w:rPr>
              <w:t>Gtot</w:t>
            </w:r>
            <w:proofErr w:type="spellEnd"/>
            <w:r w:rsidRPr="00A00D0E">
              <w:rPr>
                <w:sz w:val="18"/>
                <w:szCs w:val="18"/>
                <w:lang w:val="en-US"/>
              </w:rPr>
              <w:t xml:space="preserve">, </w:t>
            </w:r>
            <w:proofErr w:type="spellStart"/>
            <w:r w:rsidRPr="00A00D0E">
              <w:rPr>
                <w:sz w:val="18"/>
                <w:szCs w:val="18"/>
                <w:lang w:val="en-US"/>
              </w:rPr>
              <w:t>Srtot</w:t>
            </w:r>
            <w:proofErr w:type="spellEnd"/>
            <w:r w:rsidRPr="00A00D0E">
              <w:rPr>
                <w:sz w:val="18"/>
                <w:szCs w:val="18"/>
                <w:lang w:val="en-US"/>
              </w:rPr>
              <w:t xml:space="preserve">, </w:t>
            </w:r>
            <w:proofErr w:type="spellStart"/>
            <w:r w:rsidRPr="00A00D0E">
              <w:rPr>
                <w:sz w:val="18"/>
                <w:szCs w:val="18"/>
                <w:lang w:val="en-US"/>
              </w:rPr>
              <w:t>Sgtot</w:t>
            </w:r>
            <w:proofErr w:type="spellEnd"/>
            <w:r w:rsidRPr="00A00D0E">
              <w:rPr>
                <w:sz w:val="18"/>
                <w:szCs w:val="18"/>
                <w:lang w:val="en-US"/>
              </w:rPr>
              <w:t>, TLC, VC, IC, ITGV, ERV, RV</w:t>
            </w:r>
          </w:p>
          <w:p w:rsidR="00CB6B68" w:rsidRPr="00A00D0E" w:rsidRDefault="00CB6B68" w:rsidP="005E2A3E">
            <w:pPr>
              <w:rPr>
                <w:sz w:val="18"/>
                <w:szCs w:val="18"/>
              </w:rPr>
            </w:pPr>
            <w:r w:rsidRPr="00A00D0E">
              <w:rPr>
                <w:sz w:val="18"/>
                <w:szCs w:val="18"/>
              </w:rPr>
              <w:t>b) Oprogramowanie pracujące w środowisku Windows’8</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p w:rsidR="00CB6B68" w:rsidRPr="00A00D0E" w:rsidRDefault="00CB6B68" w:rsidP="005E2A3E">
            <w:pPr>
              <w:jc w:val="center"/>
              <w:rPr>
                <w:sz w:val="18"/>
                <w:szCs w:val="18"/>
              </w:rPr>
            </w:pPr>
          </w:p>
          <w:p w:rsidR="00CB6B68" w:rsidRPr="00A00D0E" w:rsidRDefault="00CB6B68" w:rsidP="005E2A3E">
            <w:pPr>
              <w:jc w:val="center"/>
              <w:rPr>
                <w:sz w:val="18"/>
                <w:szCs w:val="18"/>
              </w:rPr>
            </w:pPr>
          </w:p>
          <w:p w:rsidR="00CB6B68" w:rsidRPr="00A00D0E" w:rsidRDefault="00CB6B68" w:rsidP="005E2A3E">
            <w:pPr>
              <w:jc w:val="center"/>
              <w:rPr>
                <w:sz w:val="18"/>
                <w:szCs w:val="18"/>
              </w:rPr>
            </w:pPr>
          </w:p>
          <w:p w:rsidR="00CB6B68" w:rsidRPr="00A00D0E" w:rsidRDefault="00CB6B68" w:rsidP="00CB6B68">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2.</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rPr>
                <w:sz w:val="18"/>
                <w:szCs w:val="18"/>
              </w:rPr>
            </w:pPr>
            <w:r w:rsidRPr="00A00D0E">
              <w:rPr>
                <w:sz w:val="18"/>
                <w:szCs w:val="18"/>
              </w:rPr>
              <w:t xml:space="preserve">Kabina </w:t>
            </w:r>
            <w:proofErr w:type="spellStart"/>
            <w:r w:rsidRPr="00A00D0E">
              <w:rPr>
                <w:sz w:val="18"/>
                <w:szCs w:val="18"/>
              </w:rPr>
              <w:t>bodypletyzmograficzna</w:t>
            </w:r>
            <w:proofErr w:type="spellEnd"/>
            <w:r w:rsidRPr="00A00D0E">
              <w:rPr>
                <w:sz w:val="18"/>
                <w:szCs w:val="18"/>
              </w:rPr>
              <w:br/>
              <w:t>a) otwieranie od wewnątrz i zewnątrz</w:t>
            </w:r>
            <w:r w:rsidRPr="00A00D0E">
              <w:rPr>
                <w:sz w:val="18"/>
                <w:szCs w:val="18"/>
              </w:rPr>
              <w:br/>
              <w:t>b) objętość 900-1000 l</w:t>
            </w:r>
          </w:p>
          <w:p w:rsidR="00CB6B68" w:rsidRPr="00A00D0E" w:rsidRDefault="00CB6B68" w:rsidP="005E2A3E">
            <w:pPr>
              <w:rPr>
                <w:sz w:val="18"/>
                <w:szCs w:val="18"/>
              </w:rPr>
            </w:pPr>
            <w:r w:rsidRPr="00A00D0E">
              <w:rPr>
                <w:sz w:val="18"/>
                <w:szCs w:val="18"/>
              </w:rPr>
              <w:t>c) kabina z przezroczystymi 4 ściankami i drzwiami</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3.</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rPr>
                <w:sz w:val="18"/>
                <w:szCs w:val="18"/>
              </w:rPr>
            </w:pPr>
            <w:r w:rsidRPr="00A00D0E">
              <w:rPr>
                <w:sz w:val="18"/>
                <w:szCs w:val="18"/>
              </w:rPr>
              <w:t>Zakresy pomiarowe:</w:t>
            </w:r>
          </w:p>
          <w:p w:rsidR="00CB6B68" w:rsidRPr="00A00D0E" w:rsidRDefault="00CB6B68" w:rsidP="005E2A3E">
            <w:pPr>
              <w:rPr>
                <w:sz w:val="18"/>
                <w:szCs w:val="18"/>
              </w:rPr>
            </w:pPr>
            <w:r w:rsidRPr="00A00D0E">
              <w:rPr>
                <w:sz w:val="18"/>
                <w:szCs w:val="18"/>
              </w:rPr>
              <w:t xml:space="preserve">Głowica </w:t>
            </w:r>
            <w:proofErr w:type="spellStart"/>
            <w:r w:rsidRPr="00A00D0E">
              <w:rPr>
                <w:sz w:val="18"/>
                <w:szCs w:val="18"/>
              </w:rPr>
              <w:t>pneumotachograficzna</w:t>
            </w:r>
            <w:proofErr w:type="spellEnd"/>
            <w:r w:rsidRPr="00A00D0E">
              <w:rPr>
                <w:sz w:val="18"/>
                <w:szCs w:val="18"/>
              </w:rPr>
              <w:br/>
              <w:t>zakres:</w:t>
            </w:r>
            <w:r w:rsidRPr="00A00D0E">
              <w:rPr>
                <w:sz w:val="18"/>
                <w:szCs w:val="18"/>
              </w:rPr>
              <w:tab/>
            </w:r>
            <w:r w:rsidRPr="00A00D0E">
              <w:rPr>
                <w:sz w:val="18"/>
                <w:szCs w:val="18"/>
              </w:rPr>
              <w:tab/>
              <w:t>0 – 10 l</w:t>
            </w:r>
            <w:r w:rsidRPr="00A00D0E">
              <w:rPr>
                <w:sz w:val="18"/>
                <w:szCs w:val="18"/>
              </w:rPr>
              <w:br/>
              <w:t>dokładność:</w:t>
            </w:r>
            <w:r w:rsidRPr="00A00D0E">
              <w:rPr>
                <w:sz w:val="18"/>
                <w:szCs w:val="18"/>
              </w:rPr>
              <w:tab/>
              <w:t>+/- 2% zakresu lub +/- 10 ml</w:t>
            </w:r>
            <w:r w:rsidRPr="00A00D0E">
              <w:rPr>
                <w:sz w:val="18"/>
                <w:szCs w:val="18"/>
              </w:rPr>
              <w:br/>
              <w:t>rozdzielczość:</w:t>
            </w:r>
            <w:r w:rsidRPr="00A00D0E">
              <w:rPr>
                <w:sz w:val="18"/>
                <w:szCs w:val="18"/>
              </w:rPr>
              <w:tab/>
              <w:t>10 ml</w:t>
            </w:r>
            <w:r w:rsidRPr="00A00D0E">
              <w:rPr>
                <w:sz w:val="18"/>
                <w:szCs w:val="18"/>
              </w:rPr>
              <w:br/>
              <w:t>przepływ min:</w:t>
            </w:r>
            <w:r w:rsidRPr="00A00D0E">
              <w:rPr>
                <w:sz w:val="18"/>
                <w:szCs w:val="18"/>
              </w:rPr>
              <w:tab/>
              <w:t>0 +/- 18 l/s</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4.</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rPr>
                <w:sz w:val="18"/>
                <w:szCs w:val="18"/>
              </w:rPr>
            </w:pPr>
            <w:r w:rsidRPr="00A00D0E">
              <w:rPr>
                <w:sz w:val="18"/>
                <w:szCs w:val="18"/>
              </w:rPr>
              <w:t xml:space="preserve">a) Głowica </w:t>
            </w:r>
            <w:proofErr w:type="spellStart"/>
            <w:r w:rsidRPr="00A00D0E">
              <w:rPr>
                <w:sz w:val="18"/>
                <w:szCs w:val="18"/>
              </w:rPr>
              <w:t>pneumotachograficzna</w:t>
            </w:r>
            <w:proofErr w:type="spellEnd"/>
            <w:r w:rsidRPr="00A00D0E">
              <w:rPr>
                <w:sz w:val="18"/>
                <w:szCs w:val="18"/>
              </w:rPr>
              <w:t xml:space="preserve"> wymienna dla każdego pacjenta (bez konieczności stosowania jednorazowych filtrów przeciwbakteryjnych)</w:t>
            </w:r>
          </w:p>
          <w:p w:rsidR="00CB6B68" w:rsidRPr="00A00D0E" w:rsidRDefault="00CB6B68" w:rsidP="005E2A3E">
            <w:pPr>
              <w:rPr>
                <w:sz w:val="18"/>
                <w:szCs w:val="18"/>
              </w:rPr>
            </w:pPr>
            <w:r w:rsidRPr="00A00D0E">
              <w:rPr>
                <w:sz w:val="18"/>
                <w:szCs w:val="18"/>
              </w:rPr>
              <w:t xml:space="preserve">b) W dostawie min. 20 szt. głowic </w:t>
            </w:r>
            <w:proofErr w:type="spellStart"/>
            <w:r w:rsidRPr="00A00D0E">
              <w:rPr>
                <w:sz w:val="18"/>
                <w:szCs w:val="18"/>
              </w:rPr>
              <w:t>pneumotachograficznych</w:t>
            </w:r>
            <w:proofErr w:type="spellEnd"/>
          </w:p>
          <w:p w:rsidR="00CB6B68" w:rsidRPr="00A00D0E" w:rsidRDefault="00CB6B68" w:rsidP="005E2A3E">
            <w:pPr>
              <w:rPr>
                <w:sz w:val="18"/>
                <w:szCs w:val="18"/>
              </w:rPr>
            </w:pPr>
            <w:r w:rsidRPr="00A00D0E">
              <w:rPr>
                <w:sz w:val="18"/>
                <w:szCs w:val="18"/>
              </w:rPr>
              <w:t>c) Zamykacz przepływu wymienny dla każdego pacjenta (bez konieczności stosowania jednorazowych filtrów przeciwbakteryjnych)</w:t>
            </w:r>
          </w:p>
          <w:p w:rsidR="00CB6B68" w:rsidRPr="00A00D0E" w:rsidRDefault="00CB6B68" w:rsidP="005E2A3E">
            <w:pPr>
              <w:rPr>
                <w:sz w:val="18"/>
                <w:szCs w:val="18"/>
              </w:rPr>
            </w:pPr>
            <w:r w:rsidRPr="00A00D0E">
              <w:rPr>
                <w:sz w:val="18"/>
                <w:szCs w:val="18"/>
              </w:rPr>
              <w:t xml:space="preserve">d) W zestawie  min. 20 szt. zamykaczy wymiennych  </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p w:rsidR="00CB6B68" w:rsidRPr="00A00D0E" w:rsidRDefault="00CB6B68" w:rsidP="005E2A3E">
            <w:pPr>
              <w:jc w:val="center"/>
              <w:rPr>
                <w:sz w:val="18"/>
                <w:szCs w:val="18"/>
              </w:rPr>
            </w:pPr>
          </w:p>
          <w:p w:rsidR="00CB6B68" w:rsidRPr="00A00D0E" w:rsidRDefault="00CB6B68" w:rsidP="005E2A3E">
            <w:pPr>
              <w:jc w:val="center"/>
              <w:rPr>
                <w:sz w:val="18"/>
                <w:szCs w:val="18"/>
              </w:rPr>
            </w:pPr>
            <w:r w:rsidRPr="00A00D0E">
              <w:rPr>
                <w:sz w:val="18"/>
                <w:szCs w:val="18"/>
              </w:rPr>
              <w:t>Tak</w:t>
            </w:r>
          </w:p>
          <w:p w:rsidR="00CB6B68" w:rsidRPr="00A00D0E" w:rsidRDefault="00CB6B68" w:rsidP="005E2A3E">
            <w:pPr>
              <w:jc w:val="center"/>
              <w:rPr>
                <w:sz w:val="18"/>
                <w:szCs w:val="18"/>
              </w:rPr>
            </w:pPr>
            <w:r w:rsidRPr="00A00D0E">
              <w:rPr>
                <w:sz w:val="18"/>
                <w:szCs w:val="18"/>
              </w:rPr>
              <w:t>Tak</w:t>
            </w:r>
          </w:p>
          <w:p w:rsidR="00CB6B68" w:rsidRPr="00A00D0E" w:rsidRDefault="00CB6B68" w:rsidP="005E2A3E">
            <w:pPr>
              <w:jc w:val="center"/>
              <w:rPr>
                <w:sz w:val="18"/>
                <w:szCs w:val="18"/>
              </w:rPr>
            </w:pPr>
          </w:p>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5.</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rPr>
                <w:sz w:val="18"/>
                <w:szCs w:val="18"/>
              </w:rPr>
            </w:pPr>
            <w:r w:rsidRPr="00A00D0E">
              <w:rPr>
                <w:sz w:val="18"/>
                <w:szCs w:val="18"/>
              </w:rPr>
              <w:t xml:space="preserve">a) Głowica </w:t>
            </w:r>
            <w:proofErr w:type="spellStart"/>
            <w:r w:rsidRPr="00A00D0E">
              <w:rPr>
                <w:sz w:val="18"/>
                <w:szCs w:val="18"/>
              </w:rPr>
              <w:t>pneumotachograficzna</w:t>
            </w:r>
            <w:proofErr w:type="spellEnd"/>
            <w:r w:rsidRPr="00A00D0E">
              <w:rPr>
                <w:sz w:val="18"/>
                <w:szCs w:val="18"/>
              </w:rPr>
              <w:t xml:space="preserve"> sterylizowana w całości z gwarantowaną liczbą sterylizacji &gt;1000</w:t>
            </w:r>
          </w:p>
          <w:p w:rsidR="00CB6B68" w:rsidRPr="00A00D0E" w:rsidRDefault="00CB6B68" w:rsidP="005E2A3E">
            <w:pPr>
              <w:rPr>
                <w:sz w:val="18"/>
                <w:szCs w:val="18"/>
              </w:rPr>
            </w:pPr>
            <w:r w:rsidRPr="00A00D0E">
              <w:rPr>
                <w:sz w:val="18"/>
                <w:szCs w:val="18"/>
              </w:rPr>
              <w:t>b) Zamykacz przepływu sterylizowany całości z gwarantowaną liczbą sterylizacji &gt;1000</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p w:rsidR="00CB6B68" w:rsidRPr="00A00D0E" w:rsidRDefault="00CB6B68" w:rsidP="005E2A3E">
            <w:pPr>
              <w:jc w:val="center"/>
              <w:rPr>
                <w:sz w:val="18"/>
                <w:szCs w:val="18"/>
              </w:rPr>
            </w:pPr>
          </w:p>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6.</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rPr>
                <w:sz w:val="18"/>
                <w:szCs w:val="18"/>
              </w:rPr>
            </w:pPr>
            <w:r w:rsidRPr="00A00D0E">
              <w:rPr>
                <w:sz w:val="18"/>
                <w:szCs w:val="18"/>
              </w:rPr>
              <w:t>Ciśnienie w jamie ustnej:</w:t>
            </w:r>
            <w:r w:rsidRPr="00A00D0E">
              <w:rPr>
                <w:sz w:val="18"/>
                <w:szCs w:val="18"/>
              </w:rPr>
              <w:br/>
              <w:t>zakres:</w:t>
            </w:r>
            <w:r w:rsidRPr="00A00D0E">
              <w:rPr>
                <w:sz w:val="18"/>
                <w:szCs w:val="18"/>
              </w:rPr>
              <w:tab/>
            </w:r>
            <w:r w:rsidRPr="00A00D0E">
              <w:rPr>
                <w:sz w:val="18"/>
                <w:szCs w:val="18"/>
              </w:rPr>
              <w:tab/>
              <w:t xml:space="preserve">+/- 10 </w:t>
            </w:r>
            <w:proofErr w:type="spellStart"/>
            <w:r w:rsidRPr="00A00D0E">
              <w:rPr>
                <w:sz w:val="18"/>
                <w:szCs w:val="18"/>
              </w:rPr>
              <w:t>kPa</w:t>
            </w:r>
            <w:proofErr w:type="spellEnd"/>
            <w:r w:rsidRPr="00A00D0E">
              <w:rPr>
                <w:sz w:val="18"/>
                <w:szCs w:val="18"/>
              </w:rPr>
              <w:br/>
              <w:t>rozdzielczość:</w:t>
            </w:r>
            <w:r w:rsidRPr="00A00D0E">
              <w:rPr>
                <w:sz w:val="18"/>
                <w:szCs w:val="18"/>
              </w:rPr>
              <w:tab/>
              <w:t xml:space="preserve">0,01 </w:t>
            </w:r>
            <w:proofErr w:type="spellStart"/>
            <w:r w:rsidRPr="00A00D0E">
              <w:rPr>
                <w:sz w:val="18"/>
                <w:szCs w:val="18"/>
              </w:rPr>
              <w:t>kPa</w:t>
            </w:r>
            <w:proofErr w:type="spellEnd"/>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7.</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rPr>
                <w:sz w:val="18"/>
                <w:szCs w:val="18"/>
              </w:rPr>
            </w:pPr>
            <w:r w:rsidRPr="00A00D0E">
              <w:rPr>
                <w:sz w:val="18"/>
                <w:szCs w:val="18"/>
              </w:rPr>
              <w:t xml:space="preserve">Ciśnienie w kabinie </w:t>
            </w:r>
            <w:proofErr w:type="spellStart"/>
            <w:r w:rsidRPr="00A00D0E">
              <w:rPr>
                <w:sz w:val="18"/>
                <w:szCs w:val="18"/>
              </w:rPr>
              <w:t>bodypletyzmograficznej</w:t>
            </w:r>
            <w:proofErr w:type="spellEnd"/>
            <w:r w:rsidRPr="00A00D0E">
              <w:rPr>
                <w:sz w:val="18"/>
                <w:szCs w:val="18"/>
              </w:rPr>
              <w:t>:</w:t>
            </w:r>
            <w:r w:rsidRPr="00A00D0E">
              <w:rPr>
                <w:sz w:val="18"/>
                <w:szCs w:val="18"/>
              </w:rPr>
              <w:br/>
              <w:t>zakres:</w:t>
            </w:r>
            <w:r w:rsidRPr="00A00D0E">
              <w:rPr>
                <w:sz w:val="18"/>
                <w:szCs w:val="18"/>
              </w:rPr>
              <w:tab/>
            </w:r>
            <w:r w:rsidRPr="00A00D0E">
              <w:rPr>
                <w:sz w:val="18"/>
                <w:szCs w:val="18"/>
              </w:rPr>
              <w:tab/>
              <w:t xml:space="preserve">+/- 0,02 </w:t>
            </w:r>
            <w:proofErr w:type="spellStart"/>
            <w:r w:rsidRPr="00A00D0E">
              <w:rPr>
                <w:sz w:val="18"/>
                <w:szCs w:val="18"/>
              </w:rPr>
              <w:t>kPa</w:t>
            </w:r>
            <w:proofErr w:type="spellEnd"/>
            <w:r w:rsidRPr="00A00D0E">
              <w:rPr>
                <w:sz w:val="18"/>
                <w:szCs w:val="18"/>
              </w:rPr>
              <w:br/>
              <w:t>rozdzielczość:</w:t>
            </w:r>
            <w:r w:rsidRPr="00A00D0E">
              <w:rPr>
                <w:sz w:val="18"/>
                <w:szCs w:val="18"/>
              </w:rPr>
              <w:tab/>
              <w:t xml:space="preserve">0,0001 </w:t>
            </w:r>
            <w:proofErr w:type="spellStart"/>
            <w:r w:rsidRPr="00A00D0E">
              <w:rPr>
                <w:sz w:val="18"/>
                <w:szCs w:val="18"/>
              </w:rPr>
              <w:t>kPa</w:t>
            </w:r>
            <w:proofErr w:type="spellEnd"/>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8.</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autoSpaceDE w:val="0"/>
              <w:autoSpaceDN w:val="0"/>
              <w:adjustRightInd w:val="0"/>
              <w:rPr>
                <w:sz w:val="18"/>
                <w:szCs w:val="18"/>
              </w:rPr>
            </w:pPr>
            <w:r w:rsidRPr="00A00D0E">
              <w:rPr>
                <w:sz w:val="18"/>
                <w:szCs w:val="18"/>
              </w:rPr>
              <w:t xml:space="preserve">Możliwość prowadzenia testu  prowokacyjnego z kontrolą </w:t>
            </w:r>
          </w:p>
          <w:p w:rsidR="00CB6B68" w:rsidRPr="00A00D0E" w:rsidRDefault="00CB6B68" w:rsidP="005E2A3E">
            <w:pPr>
              <w:autoSpaceDE w:val="0"/>
              <w:autoSpaceDN w:val="0"/>
              <w:adjustRightInd w:val="0"/>
              <w:rPr>
                <w:sz w:val="18"/>
                <w:szCs w:val="18"/>
              </w:rPr>
            </w:pPr>
            <w:r w:rsidRPr="00A00D0E">
              <w:rPr>
                <w:sz w:val="18"/>
                <w:szCs w:val="18"/>
              </w:rPr>
              <w:t xml:space="preserve">wzrostu wartości oporów dróg oddechowych mierzonych </w:t>
            </w:r>
            <w:proofErr w:type="spellStart"/>
            <w:r w:rsidRPr="00A00D0E">
              <w:rPr>
                <w:sz w:val="18"/>
                <w:szCs w:val="18"/>
              </w:rPr>
              <w:t>bodypletyzmograficznie</w:t>
            </w:r>
            <w:proofErr w:type="spellEnd"/>
            <w:r w:rsidRPr="00A00D0E">
              <w:rPr>
                <w:sz w:val="18"/>
                <w:szCs w:val="18"/>
              </w:rPr>
              <w:t xml:space="preserve"> </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9.</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autoSpaceDE w:val="0"/>
              <w:autoSpaceDN w:val="0"/>
              <w:adjustRightInd w:val="0"/>
              <w:rPr>
                <w:sz w:val="18"/>
                <w:szCs w:val="18"/>
              </w:rPr>
            </w:pPr>
            <w:r w:rsidRPr="00A00D0E">
              <w:rPr>
                <w:sz w:val="18"/>
                <w:szCs w:val="18"/>
              </w:rPr>
              <w:t>Własna elektroniczna stacja pomiarowa warunków otoczenia (temperatura, ciśnienie, wilgotność)</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p w:rsidR="00CB6B68" w:rsidRPr="00A00D0E" w:rsidRDefault="00CB6B68" w:rsidP="005E2A3E">
            <w:pPr>
              <w:jc w:val="center"/>
              <w:rPr>
                <w:sz w:val="18"/>
                <w:szCs w:val="18"/>
              </w:rPr>
            </w:pP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r w:rsidR="00A00D0E" w:rsidRPr="00A00D0E" w:rsidTr="005E2A3E">
        <w:trPr>
          <w:trHeight w:val="327"/>
        </w:trPr>
        <w:tc>
          <w:tcPr>
            <w:tcW w:w="70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10.</w:t>
            </w:r>
          </w:p>
        </w:tc>
        <w:tc>
          <w:tcPr>
            <w:tcW w:w="5387"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autoSpaceDE w:val="0"/>
              <w:autoSpaceDN w:val="0"/>
              <w:adjustRightInd w:val="0"/>
              <w:rPr>
                <w:sz w:val="18"/>
                <w:szCs w:val="18"/>
              </w:rPr>
            </w:pPr>
            <w:r w:rsidRPr="00A00D0E">
              <w:rPr>
                <w:sz w:val="18"/>
                <w:szCs w:val="18"/>
              </w:rPr>
              <w:t>Oprogramowanie w języku polskim</w:t>
            </w:r>
          </w:p>
        </w:tc>
        <w:tc>
          <w:tcPr>
            <w:tcW w:w="1559" w:type="dxa"/>
            <w:tcBorders>
              <w:top w:val="single" w:sz="6" w:space="0" w:color="auto"/>
              <w:left w:val="single" w:sz="6" w:space="0" w:color="auto"/>
              <w:bottom w:val="single" w:sz="6" w:space="0" w:color="auto"/>
              <w:right w:val="single" w:sz="6" w:space="0" w:color="auto"/>
            </w:tcBorders>
          </w:tcPr>
          <w:p w:rsidR="00CB6B68" w:rsidRPr="00A00D0E" w:rsidRDefault="00CB6B68" w:rsidP="005E2A3E">
            <w:pPr>
              <w:jc w:val="center"/>
              <w:rPr>
                <w:sz w:val="18"/>
                <w:szCs w:val="18"/>
              </w:rPr>
            </w:pPr>
            <w:r w:rsidRPr="00A00D0E">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CB6B68" w:rsidRPr="00A00D0E" w:rsidRDefault="00CB6B68" w:rsidP="005E2A3E">
            <w:pPr>
              <w:jc w:val="center"/>
              <w:rPr>
                <w:sz w:val="18"/>
                <w:szCs w:val="18"/>
              </w:rPr>
            </w:pPr>
          </w:p>
        </w:tc>
      </w:tr>
    </w:tbl>
    <w:p w:rsidR="00CB6B68" w:rsidRPr="00A00D0E" w:rsidRDefault="00CB6B68" w:rsidP="00CB6B68">
      <w:pPr>
        <w:ind w:firstLine="708"/>
        <w:jc w:val="both"/>
        <w:rPr>
          <w:sz w:val="18"/>
          <w:szCs w:val="18"/>
        </w:rPr>
      </w:pPr>
    </w:p>
    <w:p w:rsidR="00CB6B68" w:rsidRPr="00A00D0E" w:rsidRDefault="00CB6B68" w:rsidP="00CB6B68">
      <w:pPr>
        <w:ind w:firstLine="708"/>
        <w:jc w:val="both"/>
        <w:rPr>
          <w:sz w:val="18"/>
          <w:szCs w:val="18"/>
        </w:rPr>
      </w:pPr>
      <w:r w:rsidRPr="00A00D0E">
        <w:rPr>
          <w:sz w:val="18"/>
          <w:szCs w:val="18"/>
        </w:rPr>
        <w:t>Oświadczamy, że oferowane urządzenie spełnia wymagania techniczne, zawarte w SIWZ, jest kompletne, fabrycznie nowe i będzie gotowe do użytku bez żadnych dodatkowych zakupów i inwestycji ( poza materiałami eksploatacyjnymi ).</w:t>
      </w:r>
    </w:p>
    <w:p w:rsidR="00CB6B68" w:rsidRPr="00A00D0E" w:rsidRDefault="00CB6B68" w:rsidP="00CB6B68">
      <w:pPr>
        <w:spacing w:after="120"/>
        <w:jc w:val="both"/>
        <w:rPr>
          <w:sz w:val="18"/>
          <w:szCs w:val="18"/>
        </w:rPr>
      </w:pPr>
      <w:r w:rsidRPr="00A00D0E">
        <w:rPr>
          <w:sz w:val="18"/>
          <w:szCs w:val="18"/>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00D0E">
        <w:rPr>
          <w:sz w:val="18"/>
          <w:szCs w:val="18"/>
        </w:rPr>
        <w:t>zakreślaczem</w:t>
      </w:r>
      <w:proofErr w:type="spellEnd"/>
      <w:r w:rsidRPr="00A00D0E">
        <w:rPr>
          <w:sz w:val="18"/>
          <w:szCs w:val="18"/>
        </w:rPr>
        <w:t xml:space="preserve"> ) w materiałach informacyjnych, gdzie znajduje się potwierdzenie wymaganego parametru.</w:t>
      </w:r>
    </w:p>
    <w:p w:rsidR="00CB6B68" w:rsidRPr="00A00D0E" w:rsidRDefault="00CB6B68" w:rsidP="00CB6B68">
      <w:pPr>
        <w:spacing w:after="120"/>
        <w:jc w:val="both"/>
        <w:rPr>
          <w:sz w:val="18"/>
          <w:szCs w:val="18"/>
        </w:rPr>
      </w:pPr>
    </w:p>
    <w:p w:rsidR="00CB6B68" w:rsidRPr="00A00D0E" w:rsidRDefault="00CB6B68" w:rsidP="00CB6B68">
      <w:pPr>
        <w:ind w:right="71"/>
        <w:jc w:val="both"/>
        <w:rPr>
          <w:b/>
          <w:sz w:val="14"/>
          <w:szCs w:val="14"/>
        </w:rPr>
      </w:pPr>
      <w:r w:rsidRPr="00A00D0E">
        <w:rPr>
          <w:sz w:val="14"/>
          <w:szCs w:val="14"/>
        </w:rPr>
        <w:t xml:space="preserve">      ………………dnia……………                                                                                               .</w:t>
      </w:r>
      <w:r w:rsidRPr="00A00D0E">
        <w:rPr>
          <w:sz w:val="14"/>
          <w:szCs w:val="14"/>
        </w:rPr>
        <w:tab/>
        <w:t>..............................................................................</w:t>
      </w:r>
    </w:p>
    <w:p w:rsidR="00CB6B68" w:rsidRPr="00A00D0E" w:rsidRDefault="00CB6B68" w:rsidP="00CB6B68">
      <w:pPr>
        <w:ind w:left="5103"/>
        <w:jc w:val="center"/>
        <w:rPr>
          <w:sz w:val="14"/>
          <w:szCs w:val="14"/>
        </w:rPr>
      </w:pPr>
      <w:r w:rsidRPr="00A00D0E">
        <w:rPr>
          <w:sz w:val="14"/>
          <w:szCs w:val="14"/>
        </w:rPr>
        <w:t>(podpis i  pieczęć  osób wskazanych w dokumencie</w:t>
      </w:r>
    </w:p>
    <w:p w:rsidR="00CB6B68" w:rsidRPr="00A00D0E" w:rsidRDefault="00CB6B68" w:rsidP="00CB6B68">
      <w:pPr>
        <w:ind w:left="5103"/>
        <w:jc w:val="center"/>
        <w:rPr>
          <w:sz w:val="14"/>
          <w:szCs w:val="14"/>
        </w:rPr>
      </w:pPr>
      <w:r w:rsidRPr="00A00D0E">
        <w:rPr>
          <w:sz w:val="14"/>
          <w:szCs w:val="14"/>
        </w:rPr>
        <w:t>uprawniającym do występowania w obrocie prawnym</w:t>
      </w:r>
      <w:r w:rsidR="000F2661" w:rsidRPr="00A00D0E">
        <w:rPr>
          <w:sz w:val="14"/>
          <w:szCs w:val="14"/>
        </w:rPr>
        <w:t>”</w:t>
      </w:r>
    </w:p>
    <w:p w:rsidR="00CB6B68" w:rsidRPr="00A00D0E" w:rsidRDefault="00CB6B68" w:rsidP="00B83D89">
      <w:pPr>
        <w:jc w:val="both"/>
      </w:pPr>
    </w:p>
    <w:p w:rsidR="00B83D89" w:rsidRPr="00A00D0E" w:rsidRDefault="00B83D89" w:rsidP="00B83D89">
      <w:pPr>
        <w:jc w:val="both"/>
        <w:rPr>
          <w:b/>
          <w:bCs/>
        </w:rPr>
      </w:pPr>
    </w:p>
    <w:p w:rsidR="00B83D89" w:rsidRPr="00A00D0E" w:rsidRDefault="00FA119F" w:rsidP="00B83D89">
      <w:pPr>
        <w:jc w:val="both"/>
        <w:rPr>
          <w:b/>
          <w:bCs/>
          <w:sz w:val="22"/>
          <w:szCs w:val="22"/>
        </w:rPr>
      </w:pPr>
      <w:r w:rsidRPr="00A00D0E">
        <w:rPr>
          <w:b/>
          <w:bCs/>
          <w:sz w:val="22"/>
          <w:szCs w:val="22"/>
        </w:rPr>
        <w:t>Pytanie nr 143:</w:t>
      </w:r>
      <w:r w:rsidR="00B83D89" w:rsidRPr="00A00D0E">
        <w:rPr>
          <w:b/>
          <w:bCs/>
          <w:sz w:val="22"/>
          <w:szCs w:val="22"/>
        </w:rPr>
        <w:t xml:space="preserve"> dot. Pakietu nr 4 </w:t>
      </w:r>
      <w:proofErr w:type="spellStart"/>
      <w:r w:rsidR="00B83D89" w:rsidRPr="00A00D0E">
        <w:rPr>
          <w:b/>
          <w:bCs/>
          <w:sz w:val="22"/>
          <w:szCs w:val="22"/>
        </w:rPr>
        <w:t>Bodypletyzmograf</w:t>
      </w:r>
      <w:proofErr w:type="spellEnd"/>
      <w:r w:rsidR="00B83D89" w:rsidRPr="00A00D0E">
        <w:rPr>
          <w:b/>
          <w:bCs/>
          <w:sz w:val="22"/>
          <w:szCs w:val="22"/>
        </w:rPr>
        <w:t xml:space="preserve"> Punktu 4 </w:t>
      </w:r>
    </w:p>
    <w:p w:rsidR="00B83D89" w:rsidRPr="00A00D0E" w:rsidRDefault="00B83D89" w:rsidP="00B83D89">
      <w:pPr>
        <w:pStyle w:val="Default"/>
        <w:jc w:val="both"/>
        <w:rPr>
          <w:rFonts w:ascii="Times New Roman" w:hAnsi="Times New Roman" w:cs="Times New Roman"/>
          <w:color w:val="auto"/>
          <w:sz w:val="22"/>
          <w:szCs w:val="22"/>
        </w:rPr>
      </w:pPr>
      <w:r w:rsidRPr="00A00D0E">
        <w:rPr>
          <w:rFonts w:ascii="Times New Roman" w:hAnsi="Times New Roman" w:cs="Times New Roman"/>
          <w:color w:val="auto"/>
          <w:sz w:val="22"/>
          <w:szCs w:val="22"/>
        </w:rPr>
        <w:t xml:space="preserve">Czy Zamawiający dopuści urządzenie z głowicą spirometryczną </w:t>
      </w:r>
      <w:proofErr w:type="spellStart"/>
      <w:r w:rsidRPr="00A00D0E">
        <w:rPr>
          <w:rFonts w:ascii="Times New Roman" w:hAnsi="Times New Roman" w:cs="Times New Roman"/>
          <w:color w:val="auto"/>
          <w:sz w:val="22"/>
          <w:szCs w:val="22"/>
        </w:rPr>
        <w:t>bodypletyzmografu</w:t>
      </w:r>
      <w:proofErr w:type="spellEnd"/>
      <w:r w:rsidRPr="00A00D0E">
        <w:rPr>
          <w:rFonts w:ascii="Times New Roman" w:hAnsi="Times New Roman" w:cs="Times New Roman"/>
          <w:color w:val="auto"/>
          <w:sz w:val="22"/>
          <w:szCs w:val="22"/>
        </w:rPr>
        <w:t xml:space="preserve"> wyposażoną w </w:t>
      </w:r>
      <w:proofErr w:type="spellStart"/>
      <w:r w:rsidRPr="00A00D0E">
        <w:rPr>
          <w:rFonts w:ascii="Times New Roman" w:hAnsi="Times New Roman" w:cs="Times New Roman"/>
          <w:color w:val="auto"/>
          <w:sz w:val="22"/>
          <w:szCs w:val="22"/>
        </w:rPr>
        <w:t>pneumotachograf</w:t>
      </w:r>
      <w:proofErr w:type="spellEnd"/>
      <w:r w:rsidRPr="00A00D0E">
        <w:rPr>
          <w:rFonts w:ascii="Times New Roman" w:hAnsi="Times New Roman" w:cs="Times New Roman"/>
          <w:color w:val="auto"/>
          <w:sz w:val="22"/>
          <w:szCs w:val="22"/>
        </w:rPr>
        <w:t xml:space="preserve"> z podgrzewanym sitkiem? </w:t>
      </w:r>
    </w:p>
    <w:p w:rsidR="00B83D89" w:rsidRPr="00A00D0E" w:rsidRDefault="00B83D89" w:rsidP="00B83D89">
      <w:pPr>
        <w:pStyle w:val="Default"/>
        <w:jc w:val="both"/>
        <w:rPr>
          <w:rFonts w:ascii="Times New Roman" w:hAnsi="Times New Roman" w:cs="Times New Roman"/>
          <w:color w:val="auto"/>
          <w:sz w:val="22"/>
          <w:szCs w:val="22"/>
        </w:rPr>
      </w:pPr>
      <w:r w:rsidRPr="00A00D0E">
        <w:rPr>
          <w:rFonts w:ascii="Times New Roman" w:hAnsi="Times New Roman" w:cs="Times New Roman"/>
          <w:color w:val="auto"/>
          <w:sz w:val="22"/>
          <w:szCs w:val="22"/>
        </w:rPr>
        <w:t xml:space="preserve">Rozwiązanie to dzięki zastosowaniu ustników z filtrem antybakteryjnym, pozwala na szybkie przebadanie dowolnej ilości kolejnych pacjentów bez konieczności </w:t>
      </w:r>
      <w:proofErr w:type="spellStart"/>
      <w:r w:rsidRPr="00A00D0E">
        <w:rPr>
          <w:rFonts w:ascii="Times New Roman" w:hAnsi="Times New Roman" w:cs="Times New Roman"/>
          <w:color w:val="auto"/>
          <w:sz w:val="22"/>
          <w:szCs w:val="22"/>
        </w:rPr>
        <w:t>rekalibracji</w:t>
      </w:r>
      <w:proofErr w:type="spellEnd"/>
      <w:r w:rsidRPr="00A00D0E">
        <w:rPr>
          <w:rFonts w:ascii="Times New Roman" w:hAnsi="Times New Roman" w:cs="Times New Roman"/>
          <w:color w:val="auto"/>
          <w:sz w:val="22"/>
          <w:szCs w:val="22"/>
        </w:rPr>
        <w:t xml:space="preserve"> i dezynfekcji. </w:t>
      </w:r>
    </w:p>
    <w:p w:rsidR="00FA119F" w:rsidRPr="00A00D0E" w:rsidRDefault="00B83D89" w:rsidP="00B83D89">
      <w:pPr>
        <w:jc w:val="both"/>
        <w:rPr>
          <w:b/>
          <w:bCs/>
          <w:sz w:val="22"/>
          <w:szCs w:val="22"/>
        </w:rPr>
      </w:pPr>
      <w:r w:rsidRPr="00A00D0E">
        <w:rPr>
          <w:sz w:val="22"/>
          <w:szCs w:val="22"/>
        </w:rPr>
        <w:lastRenderedPageBreak/>
        <w:t>Jest to standardowe rozwiązanie stosowane w wysokiej jakości systemach do diagnostyki układu oddechowego spełniające wszystkie wytyczne ATS/ERS.</w:t>
      </w:r>
    </w:p>
    <w:p w:rsidR="00FA119F" w:rsidRPr="00A00D0E" w:rsidRDefault="00FA119F" w:rsidP="00B83D89">
      <w:pPr>
        <w:jc w:val="both"/>
        <w:rPr>
          <w:b/>
          <w:bCs/>
          <w:sz w:val="22"/>
          <w:szCs w:val="22"/>
        </w:rPr>
      </w:pPr>
      <w:r w:rsidRPr="00A00D0E">
        <w:rPr>
          <w:b/>
          <w:bCs/>
          <w:sz w:val="22"/>
          <w:szCs w:val="22"/>
        </w:rPr>
        <w:t xml:space="preserve">Odpowiedź na pytanie nr 143: </w:t>
      </w:r>
    </w:p>
    <w:p w:rsidR="00B83D89" w:rsidRPr="00A00D0E" w:rsidRDefault="00B83D89" w:rsidP="00B83D89">
      <w:pPr>
        <w:jc w:val="both"/>
        <w:rPr>
          <w:b/>
          <w:sz w:val="22"/>
          <w:szCs w:val="22"/>
        </w:rPr>
      </w:pPr>
      <w:r w:rsidRPr="00A00D0E">
        <w:rPr>
          <w:b/>
          <w:sz w:val="22"/>
          <w:szCs w:val="22"/>
        </w:rPr>
        <w:t>TAK. Zamawiający dopuszcza</w:t>
      </w:r>
    </w:p>
    <w:p w:rsidR="00B83D89" w:rsidRPr="00A00D0E" w:rsidRDefault="00B83D89" w:rsidP="00B83D89">
      <w:pPr>
        <w:jc w:val="both"/>
        <w:rPr>
          <w:b/>
          <w:bCs/>
          <w:sz w:val="22"/>
          <w:szCs w:val="22"/>
        </w:rPr>
      </w:pPr>
    </w:p>
    <w:p w:rsidR="00B83D89" w:rsidRPr="00A00D0E" w:rsidRDefault="00B83D89" w:rsidP="00B83D89">
      <w:pPr>
        <w:jc w:val="both"/>
        <w:rPr>
          <w:b/>
          <w:bCs/>
          <w:sz w:val="22"/>
          <w:szCs w:val="22"/>
        </w:rPr>
      </w:pPr>
      <w:r w:rsidRPr="00A00D0E">
        <w:rPr>
          <w:b/>
          <w:bCs/>
          <w:sz w:val="22"/>
          <w:szCs w:val="22"/>
        </w:rPr>
        <w:t>Pytanie nr 144:</w:t>
      </w:r>
      <w:r w:rsidRPr="00A00D0E">
        <w:rPr>
          <w:sz w:val="22"/>
          <w:szCs w:val="22"/>
        </w:rPr>
        <w:t xml:space="preserve"> </w:t>
      </w:r>
      <w:r w:rsidRPr="00A00D0E">
        <w:rPr>
          <w:b/>
          <w:bCs/>
          <w:sz w:val="22"/>
          <w:szCs w:val="22"/>
        </w:rPr>
        <w:t xml:space="preserve">Punktu 5 załącznika nr 2 do SIWZ </w:t>
      </w:r>
    </w:p>
    <w:p w:rsidR="00B83D89" w:rsidRPr="00A00D0E" w:rsidRDefault="00B83D89" w:rsidP="00B83D89">
      <w:pPr>
        <w:jc w:val="both"/>
        <w:rPr>
          <w:b/>
          <w:bCs/>
          <w:sz w:val="22"/>
          <w:szCs w:val="22"/>
        </w:rPr>
      </w:pPr>
      <w:r w:rsidRPr="00A00D0E">
        <w:rPr>
          <w:sz w:val="22"/>
          <w:szCs w:val="22"/>
        </w:rPr>
        <w:t>W przypadku pozytywnej odpowiedzi na pytanie 1, dopuszcza się użycie przy badaniach ustników z filtrem antybakteryjnym, nie ma konieczności dostarczania dodatkowych głowic, gdyż wymienne głowice i ustniki stosuje się zamiennie. Zapis o konieczności dostarczaniu dodatkowych głowic dyskryminuje producentów preferujących w swoich badaniach zastosowanie ustników, które to badania są wykonywane z obowiązującymi normami. W związku z powyższym wnosimy o usunięcie zapisu, aby Zamawiający mógł osiągnąć lepszy rezultat (przebadanie dowolnej liczby pacjentów bez konieczności dezynfekcji głowic) z równoczesnym zachowaniem konkurencyjności wśród wszystkich producentów, których urządzenia mogą przeprowadzić badania zgodnie z Polskimi i Unijnymi normami.</w:t>
      </w:r>
    </w:p>
    <w:p w:rsidR="00B83D89" w:rsidRPr="00A00D0E" w:rsidRDefault="00B83D89" w:rsidP="00B83D89">
      <w:pPr>
        <w:jc w:val="both"/>
        <w:rPr>
          <w:b/>
          <w:bCs/>
          <w:sz w:val="22"/>
          <w:szCs w:val="22"/>
        </w:rPr>
      </w:pPr>
      <w:r w:rsidRPr="00A00D0E">
        <w:rPr>
          <w:b/>
          <w:bCs/>
          <w:sz w:val="22"/>
          <w:szCs w:val="22"/>
        </w:rPr>
        <w:t xml:space="preserve">Odpowiedź na pytanie nr 144: </w:t>
      </w:r>
    </w:p>
    <w:p w:rsidR="00B83D89" w:rsidRPr="00A00D0E" w:rsidRDefault="00B83D89" w:rsidP="00B83D89">
      <w:pPr>
        <w:jc w:val="both"/>
        <w:rPr>
          <w:b/>
          <w:bCs/>
          <w:sz w:val="22"/>
          <w:szCs w:val="22"/>
        </w:rPr>
      </w:pPr>
      <w:r w:rsidRPr="00A00D0E">
        <w:rPr>
          <w:b/>
          <w:sz w:val="22"/>
          <w:szCs w:val="22"/>
        </w:rPr>
        <w:t>TAK. Zamawiający dopuszcza</w:t>
      </w:r>
    </w:p>
    <w:p w:rsidR="00B83D89" w:rsidRPr="00A00D0E" w:rsidRDefault="00B83D89" w:rsidP="00B83D89">
      <w:pPr>
        <w:jc w:val="both"/>
        <w:rPr>
          <w:b/>
          <w:bCs/>
          <w:sz w:val="22"/>
          <w:szCs w:val="22"/>
        </w:rPr>
      </w:pPr>
    </w:p>
    <w:p w:rsidR="00FA119F" w:rsidRPr="00A00D0E" w:rsidRDefault="00FA119F" w:rsidP="00A47075">
      <w:pPr>
        <w:jc w:val="both"/>
        <w:rPr>
          <w:b/>
          <w:bCs/>
          <w:sz w:val="22"/>
          <w:szCs w:val="22"/>
        </w:rPr>
      </w:pPr>
    </w:p>
    <w:p w:rsidR="00FD490A" w:rsidRPr="00A00D0E" w:rsidRDefault="00FD490A" w:rsidP="00FD490A">
      <w:pPr>
        <w:jc w:val="both"/>
        <w:rPr>
          <w:b/>
          <w:bCs/>
          <w:i/>
          <w:sz w:val="22"/>
          <w:szCs w:val="22"/>
        </w:rPr>
      </w:pPr>
      <w:r w:rsidRPr="00A00D0E">
        <w:rPr>
          <w:b/>
          <w:bCs/>
          <w:i/>
          <w:sz w:val="22"/>
          <w:szCs w:val="22"/>
        </w:rPr>
        <w:t>W związku z udzielonymi wyjaśnieniami n</w:t>
      </w:r>
      <w:r w:rsidRPr="00A00D0E">
        <w:rPr>
          <w:b/>
          <w:bCs/>
          <w:i/>
          <w:sz w:val="22"/>
          <w:szCs w:val="22"/>
          <w:lang w:val="x-none"/>
        </w:rPr>
        <w:t xml:space="preserve">a Wykonawcy ciąży </w:t>
      </w:r>
      <w:r w:rsidRPr="00A00D0E">
        <w:rPr>
          <w:b/>
          <w:bCs/>
          <w:i/>
          <w:sz w:val="22"/>
          <w:szCs w:val="22"/>
          <w:u w:val="single"/>
          <w:lang w:val="x-none"/>
        </w:rPr>
        <w:t>obowiązek uwzględnienia</w:t>
      </w:r>
      <w:r w:rsidRPr="00A00D0E">
        <w:rPr>
          <w:b/>
          <w:bCs/>
          <w:i/>
          <w:sz w:val="22"/>
          <w:szCs w:val="22"/>
          <w:lang w:val="x-none"/>
        </w:rPr>
        <w:t xml:space="preserve"> </w:t>
      </w:r>
      <w:r w:rsidRPr="00A00D0E">
        <w:rPr>
          <w:b/>
          <w:bCs/>
          <w:i/>
          <w:sz w:val="22"/>
          <w:szCs w:val="22"/>
          <w:u w:val="single"/>
          <w:lang w:val="x-none"/>
        </w:rPr>
        <w:t>modyfikacji</w:t>
      </w:r>
      <w:r w:rsidRPr="00A00D0E">
        <w:rPr>
          <w:b/>
          <w:bCs/>
          <w:i/>
          <w:sz w:val="22"/>
          <w:szCs w:val="22"/>
          <w:lang w:val="x-none"/>
        </w:rPr>
        <w:t xml:space="preserve"> w treści </w:t>
      </w:r>
      <w:r w:rsidR="00E55F5F">
        <w:rPr>
          <w:b/>
          <w:bCs/>
          <w:i/>
          <w:sz w:val="22"/>
          <w:szCs w:val="22"/>
        </w:rPr>
        <w:t>oferty po</w:t>
      </w:r>
      <w:r w:rsidR="00582C13" w:rsidRPr="00A00D0E">
        <w:rPr>
          <w:b/>
          <w:bCs/>
          <w:i/>
          <w:sz w:val="22"/>
          <w:szCs w:val="22"/>
        </w:rPr>
        <w:t>d rygorem jej odrzucenia.</w:t>
      </w:r>
    </w:p>
    <w:p w:rsidR="00A47075" w:rsidRPr="00A00D0E" w:rsidRDefault="00A47075" w:rsidP="005B5162">
      <w:pPr>
        <w:jc w:val="both"/>
        <w:rPr>
          <w:b/>
          <w:bCs/>
          <w:sz w:val="22"/>
          <w:szCs w:val="22"/>
        </w:rPr>
      </w:pPr>
    </w:p>
    <w:p w:rsidR="000A3577" w:rsidRPr="00A00D0E" w:rsidRDefault="000A3577" w:rsidP="0085399D">
      <w:pPr>
        <w:jc w:val="both"/>
        <w:rPr>
          <w:b/>
          <w:bCs/>
          <w:sz w:val="22"/>
          <w:szCs w:val="22"/>
        </w:rPr>
      </w:pPr>
    </w:p>
    <w:p w:rsidR="0085399D" w:rsidRPr="00A00D0E" w:rsidRDefault="0085399D" w:rsidP="0085399D">
      <w:pPr>
        <w:jc w:val="both"/>
        <w:rPr>
          <w:b/>
          <w:bCs/>
          <w:sz w:val="22"/>
          <w:szCs w:val="22"/>
          <w:u w:val="single"/>
        </w:rPr>
      </w:pPr>
      <w:r w:rsidRPr="00A00D0E">
        <w:rPr>
          <w:b/>
          <w:bCs/>
          <w:sz w:val="22"/>
          <w:szCs w:val="22"/>
        </w:rPr>
        <w:t xml:space="preserve">DOKUMENTACJA TECHNICZNA DOTYCZĄCA SPRZĘTU OPISANEGO W PAKIECIE NR 5 </w:t>
      </w:r>
    </w:p>
    <w:p w:rsidR="0085399D" w:rsidRPr="00E55F5F" w:rsidRDefault="00E55F5F" w:rsidP="0085399D">
      <w:pPr>
        <w:rPr>
          <w:rStyle w:val="Hipercze"/>
          <w:sz w:val="22"/>
          <w:szCs w:val="22"/>
        </w:rPr>
      </w:pPr>
      <w:r>
        <w:rPr>
          <w:sz w:val="22"/>
          <w:szCs w:val="22"/>
        </w:rPr>
        <w:fldChar w:fldCharType="begin"/>
      </w:r>
      <w:r>
        <w:rPr>
          <w:sz w:val="22"/>
          <w:szCs w:val="22"/>
        </w:rPr>
        <w:instrText xml:space="preserve"> HYPERLINK "http://zamowienia.4wsk.pl/2015/6/CD" </w:instrText>
      </w:r>
      <w:r>
        <w:rPr>
          <w:sz w:val="22"/>
          <w:szCs w:val="22"/>
        </w:rPr>
        <w:fldChar w:fldCharType="separate"/>
      </w:r>
      <w:r w:rsidR="0085399D" w:rsidRPr="00E55F5F">
        <w:rPr>
          <w:rStyle w:val="Hipercze"/>
          <w:sz w:val="22"/>
          <w:szCs w:val="22"/>
        </w:rPr>
        <w:t>http://zamowienia.4wsk.pl/2015/6/CD</w:t>
      </w:r>
    </w:p>
    <w:p w:rsidR="005B5162" w:rsidRPr="00A00D0E" w:rsidRDefault="00E55F5F" w:rsidP="00051BA7">
      <w:pPr>
        <w:jc w:val="both"/>
        <w:rPr>
          <w:b/>
          <w:bCs/>
        </w:rPr>
      </w:pPr>
      <w:r>
        <w:rPr>
          <w:sz w:val="22"/>
          <w:szCs w:val="22"/>
        </w:rPr>
        <w:fldChar w:fldCharType="end"/>
      </w:r>
    </w:p>
    <w:p w:rsidR="005B5162" w:rsidRPr="00A00D0E" w:rsidRDefault="005B5162" w:rsidP="00051BA7">
      <w:pPr>
        <w:jc w:val="both"/>
        <w:rPr>
          <w:b/>
          <w:bCs/>
        </w:rPr>
      </w:pPr>
    </w:p>
    <w:p w:rsidR="00051BA7" w:rsidRPr="00A00D0E" w:rsidRDefault="00051BA7" w:rsidP="00051BA7">
      <w:pPr>
        <w:jc w:val="both"/>
        <w:rPr>
          <w:b/>
          <w:bCs/>
        </w:rPr>
      </w:pPr>
    </w:p>
    <w:p w:rsidR="00051BA7" w:rsidRPr="00A00D0E" w:rsidRDefault="00051BA7" w:rsidP="00051BA7">
      <w:pPr>
        <w:jc w:val="both"/>
        <w:rPr>
          <w:b/>
          <w:bCs/>
        </w:rPr>
      </w:pPr>
    </w:p>
    <w:p w:rsidR="00051BA7" w:rsidRPr="00A00D0E" w:rsidRDefault="00051BA7" w:rsidP="0025069D">
      <w:pPr>
        <w:rPr>
          <w:b/>
          <w:bCs/>
          <w:sz w:val="15"/>
          <w:szCs w:val="15"/>
        </w:rPr>
      </w:pPr>
    </w:p>
    <w:p w:rsidR="009E7A4A" w:rsidRPr="00A00D0E" w:rsidRDefault="009E7A4A">
      <w:bookmarkStart w:id="0" w:name="_GoBack"/>
      <w:bookmarkEnd w:id="0"/>
    </w:p>
    <w:sectPr w:rsidR="009E7A4A" w:rsidRPr="00A00D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4A" w:rsidRDefault="0030244A" w:rsidP="00D33993">
      <w:r>
        <w:separator/>
      </w:r>
    </w:p>
  </w:endnote>
  <w:endnote w:type="continuationSeparator" w:id="0">
    <w:p w:rsidR="0030244A" w:rsidRDefault="0030244A" w:rsidP="00D3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ontinuumLight">
    <w:altName w:val="Arial Unicode MS"/>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4A" w:rsidRDefault="0030244A" w:rsidP="00D33993">
      <w:r>
        <w:separator/>
      </w:r>
    </w:p>
  </w:footnote>
  <w:footnote w:type="continuationSeparator" w:id="0">
    <w:p w:rsidR="0030244A" w:rsidRDefault="0030244A" w:rsidP="00D33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8D2"/>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A6316C"/>
    <w:multiLevelType w:val="singleLevel"/>
    <w:tmpl w:val="0415000F"/>
    <w:lvl w:ilvl="0">
      <w:start w:val="1"/>
      <w:numFmt w:val="decimal"/>
      <w:lvlText w:val="%1."/>
      <w:lvlJc w:val="left"/>
      <w:pPr>
        <w:tabs>
          <w:tab w:val="num" w:pos="360"/>
        </w:tabs>
        <w:ind w:left="360" w:hanging="360"/>
      </w:pPr>
    </w:lvl>
  </w:abstractNum>
  <w:abstractNum w:abstractNumId="2">
    <w:nsid w:val="0C287E2B"/>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5D740A"/>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A2453F"/>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E73BBA"/>
    <w:multiLevelType w:val="hybridMultilevel"/>
    <w:tmpl w:val="E646CD34"/>
    <w:lvl w:ilvl="0" w:tplc="0415000F">
      <w:start w:val="1"/>
      <w:numFmt w:val="decimal"/>
      <w:lvlText w:val="%1."/>
      <w:lvlJc w:val="left"/>
      <w:pPr>
        <w:tabs>
          <w:tab w:val="num" w:pos="360"/>
        </w:tabs>
        <w:ind w:left="360" w:hanging="360"/>
      </w:pPr>
    </w:lvl>
    <w:lvl w:ilvl="1" w:tplc="84DA03A6">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0CFF4FCC"/>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CF289C"/>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F828D8"/>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016BA8"/>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1FBC2FD5"/>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B97434"/>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220343"/>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967387"/>
    <w:multiLevelType w:val="hybridMultilevel"/>
    <w:tmpl w:val="C6540B8A"/>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nsid w:val="2C7D7BEB"/>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950E4C"/>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35D7455F"/>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4A1653"/>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3B9579A0"/>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BB4D7B"/>
    <w:multiLevelType w:val="hybridMultilevel"/>
    <w:tmpl w:val="39EEBB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1576CB9"/>
    <w:multiLevelType w:val="hybridMultilevel"/>
    <w:tmpl w:val="9CB68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361F66"/>
    <w:multiLevelType w:val="hybridMultilevel"/>
    <w:tmpl w:val="BB72A276"/>
    <w:lvl w:ilvl="0" w:tplc="EC229076">
      <w:start w:val="1"/>
      <w:numFmt w:val="decimal"/>
      <w:lvlText w:val="%1."/>
      <w:lvlJc w:val="righ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4D85708"/>
    <w:multiLevelType w:val="hybridMultilevel"/>
    <w:tmpl w:val="59A0AA60"/>
    <w:lvl w:ilvl="0" w:tplc="D6BED2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346BB9"/>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4F7882"/>
    <w:multiLevelType w:val="hybridMultilevel"/>
    <w:tmpl w:val="143CBD04"/>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98754CF"/>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583D6C"/>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8F00F4"/>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7F2312"/>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71379C"/>
    <w:multiLevelType w:val="hybridMultilevel"/>
    <w:tmpl w:val="3BB03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7BE84CB0"/>
    <w:multiLevelType w:val="multilevel"/>
    <w:tmpl w:val="AEBAACD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E374AAC"/>
    <w:multiLevelType w:val="hybridMultilevel"/>
    <w:tmpl w:val="96BC5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953D9C"/>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F9C6A57"/>
    <w:multiLevelType w:val="hybridMultilevel"/>
    <w:tmpl w:val="3AAAD52C"/>
    <w:lvl w:ilvl="0" w:tplc="1DC44AE4">
      <w:start w:val="1"/>
      <w:numFmt w:val="decimal"/>
      <w:lvlText w:val="%1."/>
      <w:lvlJc w:val="left"/>
      <w:pPr>
        <w:tabs>
          <w:tab w:val="num" w:pos="360"/>
        </w:tabs>
        <w:ind w:left="360" w:hanging="360"/>
      </w:pPr>
      <w:rPr>
        <w:b/>
        <w:i w:val="0"/>
        <w:sz w:val="24"/>
        <w:szCs w:val="24"/>
      </w:rPr>
    </w:lvl>
    <w:lvl w:ilvl="1" w:tplc="5D864E08">
      <w:start w:val="1"/>
      <w:numFmt w:val="lowerLetter"/>
      <w:lvlText w:val="%2."/>
      <w:lvlJc w:val="left"/>
      <w:pPr>
        <w:tabs>
          <w:tab w:val="num" w:pos="1440"/>
        </w:tabs>
        <w:ind w:left="1440" w:hanging="360"/>
      </w:pPr>
      <w:rPr>
        <w:b w:val="0"/>
      </w:rPr>
    </w:lvl>
    <w:lvl w:ilvl="2" w:tplc="F00EDE30">
      <w:start w:val="1"/>
      <w:numFmt w:val="lowerRoman"/>
      <w:lvlText w:val="%3."/>
      <w:lvlJc w:val="right"/>
      <w:pPr>
        <w:tabs>
          <w:tab w:val="num" w:pos="2160"/>
        </w:tabs>
        <w:ind w:left="2160" w:hanging="180"/>
      </w:pPr>
    </w:lvl>
    <w:lvl w:ilvl="3" w:tplc="5E404EFA">
      <w:start w:val="1"/>
      <w:numFmt w:val="decimal"/>
      <w:lvlText w:val="%4."/>
      <w:lvlJc w:val="left"/>
      <w:pPr>
        <w:tabs>
          <w:tab w:val="num" w:pos="2880"/>
        </w:tabs>
        <w:ind w:left="2880" w:hanging="360"/>
      </w:pPr>
    </w:lvl>
    <w:lvl w:ilvl="4" w:tplc="6638C796">
      <w:start w:val="1"/>
      <w:numFmt w:val="lowerLetter"/>
      <w:lvlText w:val="%5."/>
      <w:lvlJc w:val="left"/>
      <w:pPr>
        <w:tabs>
          <w:tab w:val="num" w:pos="3600"/>
        </w:tabs>
        <w:ind w:left="3600" w:hanging="360"/>
      </w:pPr>
    </w:lvl>
    <w:lvl w:ilvl="5" w:tplc="7928874A">
      <w:start w:val="1"/>
      <w:numFmt w:val="lowerRoman"/>
      <w:lvlText w:val="%6."/>
      <w:lvlJc w:val="right"/>
      <w:pPr>
        <w:tabs>
          <w:tab w:val="num" w:pos="4320"/>
        </w:tabs>
        <w:ind w:left="4320" w:hanging="180"/>
      </w:pPr>
    </w:lvl>
    <w:lvl w:ilvl="6" w:tplc="B2D40BB8">
      <w:start w:val="1"/>
      <w:numFmt w:val="decimal"/>
      <w:lvlText w:val="%7."/>
      <w:lvlJc w:val="left"/>
      <w:pPr>
        <w:tabs>
          <w:tab w:val="num" w:pos="5040"/>
        </w:tabs>
        <w:ind w:left="5040" w:hanging="360"/>
      </w:pPr>
    </w:lvl>
    <w:lvl w:ilvl="7" w:tplc="CC407118">
      <w:start w:val="1"/>
      <w:numFmt w:val="lowerLetter"/>
      <w:lvlText w:val="%8."/>
      <w:lvlJc w:val="left"/>
      <w:pPr>
        <w:tabs>
          <w:tab w:val="num" w:pos="5760"/>
        </w:tabs>
        <w:ind w:left="5760" w:hanging="360"/>
      </w:pPr>
    </w:lvl>
    <w:lvl w:ilvl="8" w:tplc="21B2FC52">
      <w:start w:val="1"/>
      <w:numFmt w:val="lowerRoman"/>
      <w:lvlText w:val="%9."/>
      <w:lvlJc w:val="right"/>
      <w:pPr>
        <w:tabs>
          <w:tab w:val="num" w:pos="6480"/>
        </w:tabs>
        <w:ind w:left="6480" w:hanging="180"/>
      </w:pPr>
    </w:lvl>
  </w:abstractNum>
  <w:num w:numId="1">
    <w:abstractNumId w:val="18"/>
  </w:num>
  <w:num w:numId="2">
    <w:abstractNumId w:val="1"/>
    <w:lvlOverride w:ilvl="0">
      <w:startOverride w:val="1"/>
    </w:lvlOverride>
  </w:num>
  <w:num w:numId="3">
    <w:abstractNumId w:val="21"/>
  </w:num>
  <w:num w:numId="4">
    <w:abstractNumId w:val="35"/>
  </w:num>
  <w:num w:numId="5">
    <w:abstractNumId w:val="20"/>
  </w:num>
  <w:num w:numId="6">
    <w:abstractNumId w:val="33"/>
  </w:num>
  <w:num w:numId="7">
    <w:abstractNumId w:val="34"/>
  </w:num>
  <w:num w:numId="8">
    <w:abstractNumId w:val="16"/>
  </w:num>
  <w:num w:numId="9">
    <w:abstractNumId w:val="6"/>
  </w:num>
  <w:num w:numId="10">
    <w:abstractNumId w:val="24"/>
  </w:num>
  <w:num w:numId="11">
    <w:abstractNumId w:val="30"/>
  </w:num>
  <w:num w:numId="12">
    <w:abstractNumId w:val="3"/>
  </w:num>
  <w:num w:numId="13">
    <w:abstractNumId w:val="11"/>
  </w:num>
  <w:num w:numId="14">
    <w:abstractNumId w:val="26"/>
  </w:num>
  <w:num w:numId="15">
    <w:abstractNumId w:val="2"/>
  </w:num>
  <w:num w:numId="16">
    <w:abstractNumId w:val="8"/>
  </w:num>
  <w:num w:numId="17">
    <w:abstractNumId w:val="10"/>
  </w:num>
  <w:num w:numId="18">
    <w:abstractNumId w:val="27"/>
  </w:num>
  <w:num w:numId="19">
    <w:abstractNumId w:val="25"/>
  </w:num>
  <w:num w:numId="20">
    <w:abstractNumId w:val="13"/>
  </w:num>
  <w:num w:numId="21">
    <w:abstractNumId w:val="31"/>
  </w:num>
  <w:num w:numId="22">
    <w:abstractNumId w:val="22"/>
  </w:num>
  <w:num w:numId="23">
    <w:abstractNumId w:val="5"/>
  </w:num>
  <w:num w:numId="24">
    <w:abstractNumId w:val="32"/>
  </w:num>
  <w:num w:numId="25">
    <w:abstractNumId w:val="12"/>
  </w:num>
  <w:num w:numId="26">
    <w:abstractNumId w:val="17"/>
  </w:num>
  <w:num w:numId="27">
    <w:abstractNumId w:val="19"/>
  </w:num>
  <w:num w:numId="28">
    <w:abstractNumId w:val="14"/>
  </w:num>
  <w:num w:numId="29">
    <w:abstractNumId w:val="4"/>
  </w:num>
  <w:num w:numId="30">
    <w:abstractNumId w:val="28"/>
  </w:num>
  <w:num w:numId="31">
    <w:abstractNumId w:val="7"/>
  </w:num>
  <w:num w:numId="32">
    <w:abstractNumId w:val="0"/>
  </w:num>
  <w:num w:numId="33">
    <w:abstractNumId w:val="23"/>
  </w:num>
  <w:num w:numId="34">
    <w:abstractNumId w:val="15"/>
  </w:num>
  <w:num w:numId="35">
    <w:abstractNumId w:val="29"/>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9D"/>
    <w:rsid w:val="00011BB1"/>
    <w:rsid w:val="00051BA7"/>
    <w:rsid w:val="00057FF1"/>
    <w:rsid w:val="0008702A"/>
    <w:rsid w:val="0009370C"/>
    <w:rsid w:val="000A3577"/>
    <w:rsid w:val="000C6C2E"/>
    <w:rsid w:val="000D4887"/>
    <w:rsid w:val="000F2661"/>
    <w:rsid w:val="00135595"/>
    <w:rsid w:val="00173310"/>
    <w:rsid w:val="0020161B"/>
    <w:rsid w:val="00235929"/>
    <w:rsid w:val="0025069D"/>
    <w:rsid w:val="00264667"/>
    <w:rsid w:val="0030244A"/>
    <w:rsid w:val="0032667E"/>
    <w:rsid w:val="00381D8E"/>
    <w:rsid w:val="003A520D"/>
    <w:rsid w:val="004210BF"/>
    <w:rsid w:val="00457A7D"/>
    <w:rsid w:val="00457B1A"/>
    <w:rsid w:val="00477D0B"/>
    <w:rsid w:val="004A15D6"/>
    <w:rsid w:val="004A5EA7"/>
    <w:rsid w:val="004F5FEC"/>
    <w:rsid w:val="00510022"/>
    <w:rsid w:val="00582C13"/>
    <w:rsid w:val="005B5162"/>
    <w:rsid w:val="005B5F73"/>
    <w:rsid w:val="005C3EA5"/>
    <w:rsid w:val="005D240F"/>
    <w:rsid w:val="005E2A3E"/>
    <w:rsid w:val="006043BC"/>
    <w:rsid w:val="00626814"/>
    <w:rsid w:val="00656850"/>
    <w:rsid w:val="00676817"/>
    <w:rsid w:val="006E02C1"/>
    <w:rsid w:val="007171A8"/>
    <w:rsid w:val="00766602"/>
    <w:rsid w:val="0077706C"/>
    <w:rsid w:val="007D4C1C"/>
    <w:rsid w:val="007E5ED3"/>
    <w:rsid w:val="00806C9A"/>
    <w:rsid w:val="00820E5D"/>
    <w:rsid w:val="00844166"/>
    <w:rsid w:val="0085399D"/>
    <w:rsid w:val="0086021D"/>
    <w:rsid w:val="008752C5"/>
    <w:rsid w:val="00876A6C"/>
    <w:rsid w:val="0088649A"/>
    <w:rsid w:val="0096431A"/>
    <w:rsid w:val="00983BCE"/>
    <w:rsid w:val="009868FB"/>
    <w:rsid w:val="009C7684"/>
    <w:rsid w:val="009E7A4A"/>
    <w:rsid w:val="00A00D0E"/>
    <w:rsid w:val="00A05D31"/>
    <w:rsid w:val="00A47075"/>
    <w:rsid w:val="00A74631"/>
    <w:rsid w:val="00B27EDC"/>
    <w:rsid w:val="00B37775"/>
    <w:rsid w:val="00B60FBB"/>
    <w:rsid w:val="00B83D89"/>
    <w:rsid w:val="00B87E8B"/>
    <w:rsid w:val="00BE0349"/>
    <w:rsid w:val="00C107DD"/>
    <w:rsid w:val="00C11293"/>
    <w:rsid w:val="00C40872"/>
    <w:rsid w:val="00C522CB"/>
    <w:rsid w:val="00C97DFA"/>
    <w:rsid w:val="00CB6B68"/>
    <w:rsid w:val="00CD61AB"/>
    <w:rsid w:val="00D33993"/>
    <w:rsid w:val="00D64873"/>
    <w:rsid w:val="00D847B1"/>
    <w:rsid w:val="00DA291F"/>
    <w:rsid w:val="00DC1580"/>
    <w:rsid w:val="00E03FF0"/>
    <w:rsid w:val="00E55F5F"/>
    <w:rsid w:val="00E5601B"/>
    <w:rsid w:val="00E94B57"/>
    <w:rsid w:val="00EB55CC"/>
    <w:rsid w:val="00EC6D63"/>
    <w:rsid w:val="00EE5FDF"/>
    <w:rsid w:val="00FA068A"/>
    <w:rsid w:val="00FA119F"/>
    <w:rsid w:val="00FD490A"/>
    <w:rsid w:val="00FF2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06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5069D"/>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25069D"/>
    <w:pPr>
      <w:keepNext/>
      <w:numPr>
        <w:ilvl w:val="1"/>
        <w:numId w:val="1"/>
      </w:numPr>
      <w:jc w:val="both"/>
      <w:outlineLvl w:val="1"/>
    </w:pPr>
    <w:rPr>
      <w:b/>
      <w:szCs w:val="20"/>
    </w:rPr>
  </w:style>
  <w:style w:type="paragraph" w:styleId="Nagwek3">
    <w:name w:val="heading 3"/>
    <w:basedOn w:val="Normalny"/>
    <w:next w:val="Normalny"/>
    <w:link w:val="Nagwek3Znak"/>
    <w:qFormat/>
    <w:rsid w:val="0025069D"/>
    <w:pPr>
      <w:keepNext/>
      <w:numPr>
        <w:ilvl w:val="2"/>
        <w:numId w:val="1"/>
      </w:numPr>
      <w:jc w:val="both"/>
      <w:outlineLvl w:val="2"/>
    </w:pPr>
    <w:rPr>
      <w:szCs w:val="20"/>
    </w:rPr>
  </w:style>
  <w:style w:type="paragraph" w:styleId="Nagwek4">
    <w:name w:val="heading 4"/>
    <w:basedOn w:val="Normalny"/>
    <w:next w:val="Normalny"/>
    <w:link w:val="Nagwek4Znak"/>
    <w:qFormat/>
    <w:rsid w:val="0025069D"/>
    <w:pPr>
      <w:keepNext/>
      <w:numPr>
        <w:ilvl w:val="3"/>
        <w:numId w:val="1"/>
      </w:numPr>
      <w:jc w:val="center"/>
      <w:outlineLvl w:val="3"/>
    </w:pPr>
    <w:rPr>
      <w:u w:val="single"/>
    </w:rPr>
  </w:style>
  <w:style w:type="paragraph" w:styleId="Nagwek5">
    <w:name w:val="heading 5"/>
    <w:basedOn w:val="Normalny"/>
    <w:next w:val="Normalny"/>
    <w:link w:val="Nagwek5Znak"/>
    <w:qFormat/>
    <w:rsid w:val="0025069D"/>
    <w:pPr>
      <w:keepNext/>
      <w:numPr>
        <w:ilvl w:val="4"/>
        <w:numId w:val="1"/>
      </w:numPr>
      <w:outlineLvl w:val="4"/>
    </w:pPr>
    <w:rPr>
      <w:b/>
      <w:sz w:val="18"/>
    </w:rPr>
  </w:style>
  <w:style w:type="paragraph" w:styleId="Nagwek6">
    <w:name w:val="heading 6"/>
    <w:basedOn w:val="Normalny"/>
    <w:next w:val="Normalny"/>
    <w:link w:val="Nagwek6Znak"/>
    <w:qFormat/>
    <w:rsid w:val="0025069D"/>
    <w:pPr>
      <w:keepNext/>
      <w:numPr>
        <w:ilvl w:val="5"/>
        <w:numId w:val="1"/>
      </w:numPr>
      <w:jc w:val="right"/>
      <w:outlineLvl w:val="5"/>
    </w:pPr>
    <w:rPr>
      <w:b/>
      <w:szCs w:val="20"/>
    </w:rPr>
  </w:style>
  <w:style w:type="paragraph" w:styleId="Nagwek7">
    <w:name w:val="heading 7"/>
    <w:basedOn w:val="Normalny"/>
    <w:next w:val="Normalny"/>
    <w:link w:val="Nagwek7Znak"/>
    <w:qFormat/>
    <w:rsid w:val="0025069D"/>
    <w:pPr>
      <w:keepNext/>
      <w:numPr>
        <w:ilvl w:val="6"/>
        <w:numId w:val="1"/>
      </w:numPr>
      <w:jc w:val="center"/>
      <w:outlineLvl w:val="6"/>
    </w:pPr>
    <w:rPr>
      <w:b/>
      <w:szCs w:val="20"/>
      <w:u w:val="single"/>
    </w:rPr>
  </w:style>
  <w:style w:type="paragraph" w:styleId="Nagwek8">
    <w:name w:val="heading 8"/>
    <w:basedOn w:val="Normalny"/>
    <w:next w:val="Normalny"/>
    <w:link w:val="Nagwek8Znak"/>
    <w:qFormat/>
    <w:rsid w:val="0025069D"/>
    <w:pPr>
      <w:keepNext/>
      <w:numPr>
        <w:ilvl w:val="7"/>
        <w:numId w:val="1"/>
      </w:numPr>
      <w:jc w:val="center"/>
      <w:outlineLvl w:val="7"/>
    </w:pPr>
    <w:rPr>
      <w:szCs w:val="20"/>
    </w:rPr>
  </w:style>
  <w:style w:type="paragraph" w:styleId="Nagwek9">
    <w:name w:val="heading 9"/>
    <w:basedOn w:val="Normalny"/>
    <w:next w:val="Normalny"/>
    <w:link w:val="Nagwek9Znak"/>
    <w:qFormat/>
    <w:rsid w:val="0025069D"/>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5069D"/>
    <w:pPr>
      <w:jc w:val="center"/>
    </w:pPr>
    <w:rPr>
      <w:b/>
      <w:sz w:val="28"/>
      <w:szCs w:val="20"/>
    </w:rPr>
  </w:style>
  <w:style w:type="character" w:customStyle="1" w:styleId="TytuZnak">
    <w:name w:val="Tytuł Znak"/>
    <w:basedOn w:val="Domylnaczcionkaakapitu"/>
    <w:link w:val="Tytu"/>
    <w:rsid w:val="0025069D"/>
    <w:rPr>
      <w:rFonts w:ascii="Times New Roman" w:eastAsia="Times New Roman" w:hAnsi="Times New Roman" w:cs="Times New Roman"/>
      <w:b/>
      <w:sz w:val="28"/>
      <w:szCs w:val="20"/>
      <w:lang w:eastAsia="pl-PL"/>
    </w:rPr>
  </w:style>
  <w:style w:type="paragraph" w:styleId="Akapitzlist">
    <w:name w:val="List Paragraph"/>
    <w:basedOn w:val="Normalny"/>
    <w:uiPriority w:val="99"/>
    <w:qFormat/>
    <w:rsid w:val="0025069D"/>
    <w:pPr>
      <w:spacing w:after="200" w:line="276" w:lineRule="auto"/>
      <w:ind w:left="720"/>
      <w:contextualSpacing/>
    </w:pPr>
    <w:rPr>
      <w:rFonts w:ascii="Calibri" w:hAnsi="Calibri"/>
      <w:sz w:val="22"/>
      <w:szCs w:val="22"/>
      <w:lang w:eastAsia="en-US"/>
    </w:rPr>
  </w:style>
  <w:style w:type="character" w:customStyle="1" w:styleId="Nagwek1Znak">
    <w:name w:val="Nagłówek 1 Znak"/>
    <w:basedOn w:val="Domylnaczcionkaakapitu"/>
    <w:link w:val="Nagwek1"/>
    <w:rsid w:val="0025069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5069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5069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25069D"/>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25069D"/>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25069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25069D"/>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25069D"/>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25069D"/>
    <w:rPr>
      <w:rFonts w:ascii="Times New Roman" w:eastAsia="Times New Roman" w:hAnsi="Times New Roman" w:cs="Times New Roman"/>
      <w:b/>
      <w:color w:val="0000FF"/>
      <w:sz w:val="24"/>
      <w:szCs w:val="20"/>
      <w:lang w:eastAsia="pl-PL"/>
    </w:rPr>
  </w:style>
  <w:style w:type="paragraph" w:styleId="Tekstpodstawowy">
    <w:name w:val="Body Text"/>
    <w:basedOn w:val="Normalny"/>
    <w:link w:val="TekstpodstawowyZnak"/>
    <w:semiHidden/>
    <w:rsid w:val="00477D0B"/>
    <w:rPr>
      <w:sz w:val="48"/>
    </w:rPr>
  </w:style>
  <w:style w:type="character" w:customStyle="1" w:styleId="TekstpodstawowyZnak">
    <w:name w:val="Tekst podstawowy Znak"/>
    <w:basedOn w:val="Domylnaczcionkaakapitu"/>
    <w:link w:val="Tekstpodstawowy"/>
    <w:semiHidden/>
    <w:rsid w:val="00477D0B"/>
    <w:rPr>
      <w:rFonts w:ascii="Times New Roman" w:eastAsia="Times New Roman" w:hAnsi="Times New Roman" w:cs="Times New Roman"/>
      <w:sz w:val="48"/>
      <w:szCs w:val="24"/>
      <w:lang w:eastAsia="pl-PL"/>
    </w:rPr>
  </w:style>
  <w:style w:type="character" w:customStyle="1" w:styleId="FontStyle70">
    <w:name w:val="Font Style70"/>
    <w:rsid w:val="00477D0B"/>
    <w:rPr>
      <w:rFonts w:ascii="Calibri" w:hAnsi="Calibri"/>
      <w:sz w:val="18"/>
    </w:rPr>
  </w:style>
  <w:style w:type="character" w:styleId="Hipercze">
    <w:name w:val="Hyperlink"/>
    <w:basedOn w:val="Domylnaczcionkaakapitu"/>
    <w:rsid w:val="005B5F73"/>
    <w:rPr>
      <w:color w:val="0000FF"/>
      <w:u w:val="single"/>
    </w:rPr>
  </w:style>
  <w:style w:type="paragraph" w:customStyle="1" w:styleId="Tekstpodstawowy31">
    <w:name w:val="Tekst podstawowy 31"/>
    <w:basedOn w:val="Normalny"/>
    <w:rsid w:val="00A47075"/>
    <w:pPr>
      <w:widowControl w:val="0"/>
      <w:suppressAutoHyphens/>
      <w:jc w:val="both"/>
    </w:pPr>
    <w:rPr>
      <w:rFonts w:ascii="Tahoma" w:hAnsi="Tahoma"/>
      <w:szCs w:val="20"/>
      <w:lang w:eastAsia="ar-SA"/>
    </w:rPr>
  </w:style>
  <w:style w:type="paragraph" w:customStyle="1" w:styleId="pkt">
    <w:name w:val="pkt"/>
    <w:basedOn w:val="Normalny"/>
    <w:rsid w:val="00A47075"/>
    <w:pPr>
      <w:spacing w:before="60" w:after="60"/>
      <w:ind w:left="851" w:hanging="295"/>
      <w:jc w:val="both"/>
    </w:pPr>
    <w:rPr>
      <w:szCs w:val="20"/>
    </w:rPr>
  </w:style>
  <w:style w:type="character" w:customStyle="1" w:styleId="BezodstpwZnak">
    <w:name w:val="Bez odstępów Znak"/>
    <w:link w:val="Bezodstpw"/>
    <w:locked/>
    <w:rsid w:val="006E02C1"/>
    <w:rPr>
      <w:rFonts w:ascii="Calibri" w:eastAsia="Calibri" w:hAnsi="Calibri" w:cs="Times New Roman"/>
    </w:rPr>
  </w:style>
  <w:style w:type="paragraph" w:styleId="Bezodstpw">
    <w:name w:val="No Spacing"/>
    <w:link w:val="BezodstpwZnak"/>
    <w:qFormat/>
    <w:rsid w:val="006E02C1"/>
    <w:pPr>
      <w:spacing w:after="0" w:line="240" w:lineRule="auto"/>
    </w:pPr>
    <w:rPr>
      <w:rFonts w:ascii="Calibri" w:eastAsia="Calibri" w:hAnsi="Calibri" w:cs="Times New Roman"/>
    </w:rPr>
  </w:style>
  <w:style w:type="paragraph" w:styleId="Tekstprzypisudolnego">
    <w:name w:val="footnote text"/>
    <w:basedOn w:val="Normalny"/>
    <w:link w:val="TekstprzypisudolnegoZnak1"/>
    <w:rsid w:val="00D33993"/>
    <w:rPr>
      <w:sz w:val="20"/>
      <w:szCs w:val="20"/>
    </w:rPr>
  </w:style>
  <w:style w:type="character" w:customStyle="1" w:styleId="TekstprzypisudolnegoZnak">
    <w:name w:val="Tekst przypisu dolnego Znak"/>
    <w:basedOn w:val="Domylnaczcionkaakapitu"/>
    <w:uiPriority w:val="99"/>
    <w:semiHidden/>
    <w:rsid w:val="00D33993"/>
    <w:rPr>
      <w:rFonts w:ascii="Times New Roman" w:eastAsia="Times New Roman" w:hAnsi="Times New Roman" w:cs="Times New Roman"/>
      <w:sz w:val="20"/>
      <w:szCs w:val="20"/>
      <w:lang w:eastAsia="pl-PL"/>
    </w:rPr>
  </w:style>
  <w:style w:type="character" w:styleId="Odwoanieprzypisudolnego">
    <w:name w:val="footnote reference"/>
    <w:uiPriority w:val="99"/>
    <w:rsid w:val="00D33993"/>
    <w:rPr>
      <w:vertAlign w:val="superscript"/>
    </w:rPr>
  </w:style>
  <w:style w:type="character" w:customStyle="1" w:styleId="TekstprzypisudolnegoZnak1">
    <w:name w:val="Tekst przypisu dolnego Znak1"/>
    <w:link w:val="Tekstprzypisudolnego"/>
    <w:locked/>
    <w:rsid w:val="00D33993"/>
    <w:rPr>
      <w:rFonts w:ascii="Times New Roman" w:eastAsia="Times New Roman" w:hAnsi="Times New Roman" w:cs="Times New Roman"/>
      <w:sz w:val="20"/>
      <w:szCs w:val="20"/>
      <w:lang w:eastAsia="pl-PL"/>
    </w:rPr>
  </w:style>
  <w:style w:type="paragraph" w:customStyle="1" w:styleId="Default">
    <w:name w:val="Default"/>
    <w:rsid w:val="00B83D89"/>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EB55CC"/>
    <w:rPr>
      <w:rFonts w:ascii="Tahoma" w:hAnsi="Tahoma" w:cs="Tahoma"/>
      <w:sz w:val="16"/>
      <w:szCs w:val="16"/>
    </w:rPr>
  </w:style>
  <w:style w:type="character" w:customStyle="1" w:styleId="TekstdymkaZnak">
    <w:name w:val="Tekst dymka Znak"/>
    <w:basedOn w:val="Domylnaczcionkaakapitu"/>
    <w:link w:val="Tekstdymka"/>
    <w:uiPriority w:val="99"/>
    <w:semiHidden/>
    <w:rsid w:val="00EB55CC"/>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06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5069D"/>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25069D"/>
    <w:pPr>
      <w:keepNext/>
      <w:numPr>
        <w:ilvl w:val="1"/>
        <w:numId w:val="1"/>
      </w:numPr>
      <w:jc w:val="both"/>
      <w:outlineLvl w:val="1"/>
    </w:pPr>
    <w:rPr>
      <w:b/>
      <w:szCs w:val="20"/>
    </w:rPr>
  </w:style>
  <w:style w:type="paragraph" w:styleId="Nagwek3">
    <w:name w:val="heading 3"/>
    <w:basedOn w:val="Normalny"/>
    <w:next w:val="Normalny"/>
    <w:link w:val="Nagwek3Znak"/>
    <w:qFormat/>
    <w:rsid w:val="0025069D"/>
    <w:pPr>
      <w:keepNext/>
      <w:numPr>
        <w:ilvl w:val="2"/>
        <w:numId w:val="1"/>
      </w:numPr>
      <w:jc w:val="both"/>
      <w:outlineLvl w:val="2"/>
    </w:pPr>
    <w:rPr>
      <w:szCs w:val="20"/>
    </w:rPr>
  </w:style>
  <w:style w:type="paragraph" w:styleId="Nagwek4">
    <w:name w:val="heading 4"/>
    <w:basedOn w:val="Normalny"/>
    <w:next w:val="Normalny"/>
    <w:link w:val="Nagwek4Znak"/>
    <w:qFormat/>
    <w:rsid w:val="0025069D"/>
    <w:pPr>
      <w:keepNext/>
      <w:numPr>
        <w:ilvl w:val="3"/>
        <w:numId w:val="1"/>
      </w:numPr>
      <w:jc w:val="center"/>
      <w:outlineLvl w:val="3"/>
    </w:pPr>
    <w:rPr>
      <w:u w:val="single"/>
    </w:rPr>
  </w:style>
  <w:style w:type="paragraph" w:styleId="Nagwek5">
    <w:name w:val="heading 5"/>
    <w:basedOn w:val="Normalny"/>
    <w:next w:val="Normalny"/>
    <w:link w:val="Nagwek5Znak"/>
    <w:qFormat/>
    <w:rsid w:val="0025069D"/>
    <w:pPr>
      <w:keepNext/>
      <w:numPr>
        <w:ilvl w:val="4"/>
        <w:numId w:val="1"/>
      </w:numPr>
      <w:outlineLvl w:val="4"/>
    </w:pPr>
    <w:rPr>
      <w:b/>
      <w:sz w:val="18"/>
    </w:rPr>
  </w:style>
  <w:style w:type="paragraph" w:styleId="Nagwek6">
    <w:name w:val="heading 6"/>
    <w:basedOn w:val="Normalny"/>
    <w:next w:val="Normalny"/>
    <w:link w:val="Nagwek6Znak"/>
    <w:qFormat/>
    <w:rsid w:val="0025069D"/>
    <w:pPr>
      <w:keepNext/>
      <w:numPr>
        <w:ilvl w:val="5"/>
        <w:numId w:val="1"/>
      </w:numPr>
      <w:jc w:val="right"/>
      <w:outlineLvl w:val="5"/>
    </w:pPr>
    <w:rPr>
      <w:b/>
      <w:szCs w:val="20"/>
    </w:rPr>
  </w:style>
  <w:style w:type="paragraph" w:styleId="Nagwek7">
    <w:name w:val="heading 7"/>
    <w:basedOn w:val="Normalny"/>
    <w:next w:val="Normalny"/>
    <w:link w:val="Nagwek7Znak"/>
    <w:qFormat/>
    <w:rsid w:val="0025069D"/>
    <w:pPr>
      <w:keepNext/>
      <w:numPr>
        <w:ilvl w:val="6"/>
        <w:numId w:val="1"/>
      </w:numPr>
      <w:jc w:val="center"/>
      <w:outlineLvl w:val="6"/>
    </w:pPr>
    <w:rPr>
      <w:b/>
      <w:szCs w:val="20"/>
      <w:u w:val="single"/>
    </w:rPr>
  </w:style>
  <w:style w:type="paragraph" w:styleId="Nagwek8">
    <w:name w:val="heading 8"/>
    <w:basedOn w:val="Normalny"/>
    <w:next w:val="Normalny"/>
    <w:link w:val="Nagwek8Znak"/>
    <w:qFormat/>
    <w:rsid w:val="0025069D"/>
    <w:pPr>
      <w:keepNext/>
      <w:numPr>
        <w:ilvl w:val="7"/>
        <w:numId w:val="1"/>
      </w:numPr>
      <w:jc w:val="center"/>
      <w:outlineLvl w:val="7"/>
    </w:pPr>
    <w:rPr>
      <w:szCs w:val="20"/>
    </w:rPr>
  </w:style>
  <w:style w:type="paragraph" w:styleId="Nagwek9">
    <w:name w:val="heading 9"/>
    <w:basedOn w:val="Normalny"/>
    <w:next w:val="Normalny"/>
    <w:link w:val="Nagwek9Znak"/>
    <w:qFormat/>
    <w:rsid w:val="0025069D"/>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5069D"/>
    <w:pPr>
      <w:jc w:val="center"/>
    </w:pPr>
    <w:rPr>
      <w:b/>
      <w:sz w:val="28"/>
      <w:szCs w:val="20"/>
    </w:rPr>
  </w:style>
  <w:style w:type="character" w:customStyle="1" w:styleId="TytuZnak">
    <w:name w:val="Tytuł Znak"/>
    <w:basedOn w:val="Domylnaczcionkaakapitu"/>
    <w:link w:val="Tytu"/>
    <w:rsid w:val="0025069D"/>
    <w:rPr>
      <w:rFonts w:ascii="Times New Roman" w:eastAsia="Times New Roman" w:hAnsi="Times New Roman" w:cs="Times New Roman"/>
      <w:b/>
      <w:sz w:val="28"/>
      <w:szCs w:val="20"/>
      <w:lang w:eastAsia="pl-PL"/>
    </w:rPr>
  </w:style>
  <w:style w:type="paragraph" w:styleId="Akapitzlist">
    <w:name w:val="List Paragraph"/>
    <w:basedOn w:val="Normalny"/>
    <w:uiPriority w:val="99"/>
    <w:qFormat/>
    <w:rsid w:val="0025069D"/>
    <w:pPr>
      <w:spacing w:after="200" w:line="276" w:lineRule="auto"/>
      <w:ind w:left="720"/>
      <w:contextualSpacing/>
    </w:pPr>
    <w:rPr>
      <w:rFonts w:ascii="Calibri" w:hAnsi="Calibri"/>
      <w:sz w:val="22"/>
      <w:szCs w:val="22"/>
      <w:lang w:eastAsia="en-US"/>
    </w:rPr>
  </w:style>
  <w:style w:type="character" w:customStyle="1" w:styleId="Nagwek1Znak">
    <w:name w:val="Nagłówek 1 Znak"/>
    <w:basedOn w:val="Domylnaczcionkaakapitu"/>
    <w:link w:val="Nagwek1"/>
    <w:rsid w:val="0025069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5069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5069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25069D"/>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25069D"/>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25069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25069D"/>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25069D"/>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25069D"/>
    <w:rPr>
      <w:rFonts w:ascii="Times New Roman" w:eastAsia="Times New Roman" w:hAnsi="Times New Roman" w:cs="Times New Roman"/>
      <w:b/>
      <w:color w:val="0000FF"/>
      <w:sz w:val="24"/>
      <w:szCs w:val="20"/>
      <w:lang w:eastAsia="pl-PL"/>
    </w:rPr>
  </w:style>
  <w:style w:type="paragraph" w:styleId="Tekstpodstawowy">
    <w:name w:val="Body Text"/>
    <w:basedOn w:val="Normalny"/>
    <w:link w:val="TekstpodstawowyZnak"/>
    <w:semiHidden/>
    <w:rsid w:val="00477D0B"/>
    <w:rPr>
      <w:sz w:val="48"/>
    </w:rPr>
  </w:style>
  <w:style w:type="character" w:customStyle="1" w:styleId="TekstpodstawowyZnak">
    <w:name w:val="Tekst podstawowy Znak"/>
    <w:basedOn w:val="Domylnaczcionkaakapitu"/>
    <w:link w:val="Tekstpodstawowy"/>
    <w:semiHidden/>
    <w:rsid w:val="00477D0B"/>
    <w:rPr>
      <w:rFonts w:ascii="Times New Roman" w:eastAsia="Times New Roman" w:hAnsi="Times New Roman" w:cs="Times New Roman"/>
      <w:sz w:val="48"/>
      <w:szCs w:val="24"/>
      <w:lang w:eastAsia="pl-PL"/>
    </w:rPr>
  </w:style>
  <w:style w:type="character" w:customStyle="1" w:styleId="FontStyle70">
    <w:name w:val="Font Style70"/>
    <w:rsid w:val="00477D0B"/>
    <w:rPr>
      <w:rFonts w:ascii="Calibri" w:hAnsi="Calibri"/>
      <w:sz w:val="18"/>
    </w:rPr>
  </w:style>
  <w:style w:type="character" w:styleId="Hipercze">
    <w:name w:val="Hyperlink"/>
    <w:basedOn w:val="Domylnaczcionkaakapitu"/>
    <w:rsid w:val="005B5F73"/>
    <w:rPr>
      <w:color w:val="0000FF"/>
      <w:u w:val="single"/>
    </w:rPr>
  </w:style>
  <w:style w:type="paragraph" w:customStyle="1" w:styleId="Tekstpodstawowy31">
    <w:name w:val="Tekst podstawowy 31"/>
    <w:basedOn w:val="Normalny"/>
    <w:rsid w:val="00A47075"/>
    <w:pPr>
      <w:widowControl w:val="0"/>
      <w:suppressAutoHyphens/>
      <w:jc w:val="both"/>
    </w:pPr>
    <w:rPr>
      <w:rFonts w:ascii="Tahoma" w:hAnsi="Tahoma"/>
      <w:szCs w:val="20"/>
      <w:lang w:eastAsia="ar-SA"/>
    </w:rPr>
  </w:style>
  <w:style w:type="paragraph" w:customStyle="1" w:styleId="pkt">
    <w:name w:val="pkt"/>
    <w:basedOn w:val="Normalny"/>
    <w:rsid w:val="00A47075"/>
    <w:pPr>
      <w:spacing w:before="60" w:after="60"/>
      <w:ind w:left="851" w:hanging="295"/>
      <w:jc w:val="both"/>
    </w:pPr>
    <w:rPr>
      <w:szCs w:val="20"/>
    </w:rPr>
  </w:style>
  <w:style w:type="character" w:customStyle="1" w:styleId="BezodstpwZnak">
    <w:name w:val="Bez odstępów Znak"/>
    <w:link w:val="Bezodstpw"/>
    <w:locked/>
    <w:rsid w:val="006E02C1"/>
    <w:rPr>
      <w:rFonts w:ascii="Calibri" w:eastAsia="Calibri" w:hAnsi="Calibri" w:cs="Times New Roman"/>
    </w:rPr>
  </w:style>
  <w:style w:type="paragraph" w:styleId="Bezodstpw">
    <w:name w:val="No Spacing"/>
    <w:link w:val="BezodstpwZnak"/>
    <w:qFormat/>
    <w:rsid w:val="006E02C1"/>
    <w:pPr>
      <w:spacing w:after="0" w:line="240" w:lineRule="auto"/>
    </w:pPr>
    <w:rPr>
      <w:rFonts w:ascii="Calibri" w:eastAsia="Calibri" w:hAnsi="Calibri" w:cs="Times New Roman"/>
    </w:rPr>
  </w:style>
  <w:style w:type="paragraph" w:styleId="Tekstprzypisudolnego">
    <w:name w:val="footnote text"/>
    <w:basedOn w:val="Normalny"/>
    <w:link w:val="TekstprzypisudolnegoZnak1"/>
    <w:rsid w:val="00D33993"/>
    <w:rPr>
      <w:sz w:val="20"/>
      <w:szCs w:val="20"/>
    </w:rPr>
  </w:style>
  <w:style w:type="character" w:customStyle="1" w:styleId="TekstprzypisudolnegoZnak">
    <w:name w:val="Tekst przypisu dolnego Znak"/>
    <w:basedOn w:val="Domylnaczcionkaakapitu"/>
    <w:uiPriority w:val="99"/>
    <w:semiHidden/>
    <w:rsid w:val="00D33993"/>
    <w:rPr>
      <w:rFonts w:ascii="Times New Roman" w:eastAsia="Times New Roman" w:hAnsi="Times New Roman" w:cs="Times New Roman"/>
      <w:sz w:val="20"/>
      <w:szCs w:val="20"/>
      <w:lang w:eastAsia="pl-PL"/>
    </w:rPr>
  </w:style>
  <w:style w:type="character" w:styleId="Odwoanieprzypisudolnego">
    <w:name w:val="footnote reference"/>
    <w:uiPriority w:val="99"/>
    <w:rsid w:val="00D33993"/>
    <w:rPr>
      <w:vertAlign w:val="superscript"/>
    </w:rPr>
  </w:style>
  <w:style w:type="character" w:customStyle="1" w:styleId="TekstprzypisudolnegoZnak1">
    <w:name w:val="Tekst przypisu dolnego Znak1"/>
    <w:link w:val="Tekstprzypisudolnego"/>
    <w:locked/>
    <w:rsid w:val="00D33993"/>
    <w:rPr>
      <w:rFonts w:ascii="Times New Roman" w:eastAsia="Times New Roman" w:hAnsi="Times New Roman" w:cs="Times New Roman"/>
      <w:sz w:val="20"/>
      <w:szCs w:val="20"/>
      <w:lang w:eastAsia="pl-PL"/>
    </w:rPr>
  </w:style>
  <w:style w:type="paragraph" w:customStyle="1" w:styleId="Default">
    <w:name w:val="Default"/>
    <w:rsid w:val="00B83D89"/>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EB55CC"/>
    <w:rPr>
      <w:rFonts w:ascii="Tahoma" w:hAnsi="Tahoma" w:cs="Tahoma"/>
      <w:sz w:val="16"/>
      <w:szCs w:val="16"/>
    </w:rPr>
  </w:style>
  <w:style w:type="character" w:customStyle="1" w:styleId="TekstdymkaZnak">
    <w:name w:val="Tekst dymka Znak"/>
    <w:basedOn w:val="Domylnaczcionkaakapitu"/>
    <w:link w:val="Tekstdymka"/>
    <w:uiPriority w:val="99"/>
    <w:semiHidden/>
    <w:rsid w:val="00EB55CC"/>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99991">
      <w:bodyDiv w:val="1"/>
      <w:marLeft w:val="0"/>
      <w:marRight w:val="0"/>
      <w:marTop w:val="0"/>
      <w:marBottom w:val="0"/>
      <w:divBdr>
        <w:top w:val="none" w:sz="0" w:space="0" w:color="auto"/>
        <w:left w:val="none" w:sz="0" w:space="0" w:color="auto"/>
        <w:bottom w:val="none" w:sz="0" w:space="0" w:color="auto"/>
        <w:right w:val="none" w:sz="0" w:space="0" w:color="auto"/>
      </w:divBdr>
    </w:div>
    <w:div w:id="830561543">
      <w:bodyDiv w:val="1"/>
      <w:marLeft w:val="0"/>
      <w:marRight w:val="0"/>
      <w:marTop w:val="0"/>
      <w:marBottom w:val="0"/>
      <w:divBdr>
        <w:top w:val="none" w:sz="0" w:space="0" w:color="auto"/>
        <w:left w:val="none" w:sz="0" w:space="0" w:color="auto"/>
        <w:bottom w:val="none" w:sz="0" w:space="0" w:color="auto"/>
        <w:right w:val="none" w:sz="0" w:space="0" w:color="auto"/>
      </w:divBdr>
    </w:div>
    <w:div w:id="1846744048">
      <w:bodyDiv w:val="1"/>
      <w:marLeft w:val="0"/>
      <w:marRight w:val="0"/>
      <w:marTop w:val="0"/>
      <w:marBottom w:val="0"/>
      <w:divBdr>
        <w:top w:val="none" w:sz="0" w:space="0" w:color="auto"/>
        <w:left w:val="none" w:sz="0" w:space="0" w:color="auto"/>
        <w:bottom w:val="none" w:sz="0" w:space="0" w:color="auto"/>
        <w:right w:val="none" w:sz="0" w:space="0" w:color="auto"/>
      </w:divBdr>
      <w:divsChild>
        <w:div w:id="721561055">
          <w:marLeft w:val="0"/>
          <w:marRight w:val="0"/>
          <w:marTop w:val="0"/>
          <w:marBottom w:val="0"/>
          <w:divBdr>
            <w:top w:val="none" w:sz="0" w:space="0" w:color="auto"/>
            <w:left w:val="none" w:sz="0" w:space="0" w:color="auto"/>
            <w:bottom w:val="none" w:sz="0" w:space="0" w:color="auto"/>
            <w:right w:val="none" w:sz="0" w:space="0" w:color="auto"/>
          </w:divBdr>
          <w:divsChild>
            <w:div w:id="368380809">
              <w:marLeft w:val="0"/>
              <w:marRight w:val="0"/>
              <w:marTop w:val="0"/>
              <w:marBottom w:val="0"/>
              <w:divBdr>
                <w:top w:val="none" w:sz="0" w:space="0" w:color="auto"/>
                <w:left w:val="none" w:sz="0" w:space="0" w:color="auto"/>
                <w:bottom w:val="none" w:sz="0" w:space="0" w:color="auto"/>
                <w:right w:val="none" w:sz="0" w:space="0" w:color="auto"/>
              </w:divBdr>
            </w:div>
            <w:div w:id="127012854">
              <w:marLeft w:val="0"/>
              <w:marRight w:val="0"/>
              <w:marTop w:val="0"/>
              <w:marBottom w:val="0"/>
              <w:divBdr>
                <w:top w:val="none" w:sz="0" w:space="0" w:color="auto"/>
                <w:left w:val="none" w:sz="0" w:space="0" w:color="auto"/>
                <w:bottom w:val="none" w:sz="0" w:space="0" w:color="auto"/>
                <w:right w:val="none" w:sz="0" w:space="0" w:color="auto"/>
              </w:divBdr>
            </w:div>
            <w:div w:id="1658802296">
              <w:marLeft w:val="0"/>
              <w:marRight w:val="0"/>
              <w:marTop w:val="0"/>
              <w:marBottom w:val="0"/>
              <w:divBdr>
                <w:top w:val="none" w:sz="0" w:space="0" w:color="auto"/>
                <w:left w:val="none" w:sz="0" w:space="0" w:color="auto"/>
                <w:bottom w:val="none" w:sz="0" w:space="0" w:color="auto"/>
                <w:right w:val="none" w:sz="0" w:space="0" w:color="auto"/>
              </w:divBdr>
            </w:div>
            <w:div w:id="994378670">
              <w:marLeft w:val="0"/>
              <w:marRight w:val="0"/>
              <w:marTop w:val="0"/>
              <w:marBottom w:val="0"/>
              <w:divBdr>
                <w:top w:val="none" w:sz="0" w:space="0" w:color="auto"/>
                <w:left w:val="none" w:sz="0" w:space="0" w:color="auto"/>
                <w:bottom w:val="none" w:sz="0" w:space="0" w:color="auto"/>
                <w:right w:val="none" w:sz="0" w:space="0" w:color="auto"/>
              </w:divBdr>
            </w:div>
            <w:div w:id="6327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bi.nlm.nih.gov/pubme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3D40-4EE2-4C5E-AFF1-75EBEFC3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38</Pages>
  <Words>14604</Words>
  <Characters>87624</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9</cp:revision>
  <cp:lastPrinted>2015-07-07T09:15:00Z</cp:lastPrinted>
  <dcterms:created xsi:type="dcterms:W3CDTF">2015-07-07T08:42:00Z</dcterms:created>
  <dcterms:modified xsi:type="dcterms:W3CDTF">2015-07-07T11:50:00Z</dcterms:modified>
</cp:coreProperties>
</file>