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Pr="002143BB" w:rsidRDefault="00407E56" w:rsidP="00857748">
      <w:pPr>
        <w:pBdr>
          <w:top w:val="single" w:sz="24" w:space="1" w:color="auto"/>
          <w:left w:val="single" w:sz="24" w:space="4" w:color="auto"/>
          <w:bottom w:val="single" w:sz="24" w:space="1" w:color="auto"/>
          <w:right w:val="single" w:sz="24" w:space="4" w:color="auto"/>
        </w:pBdr>
        <w:jc w:val="both"/>
        <w:rPr>
          <w:b/>
        </w:rPr>
      </w:pPr>
      <w:r w:rsidRPr="002143BB">
        <w:rPr>
          <w:b/>
        </w:rPr>
        <w:t xml:space="preserve">Znak sprawy: </w:t>
      </w:r>
      <w:r w:rsidR="002143BB" w:rsidRPr="002143BB">
        <w:rPr>
          <w:b/>
        </w:rPr>
        <w:t>34</w:t>
      </w:r>
      <w:r w:rsidR="0012718B" w:rsidRPr="002143BB">
        <w:rPr>
          <w:b/>
        </w:rPr>
        <w:t>/Log</w:t>
      </w:r>
      <w:r w:rsidR="00477593" w:rsidRPr="002143BB">
        <w:rPr>
          <w:b/>
        </w:rPr>
        <w:t>./2015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A92E23"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w:t>
      </w:r>
      <w:r w:rsidR="00D408F1" w:rsidRPr="00A92E23">
        <w:rPr>
          <w:b/>
        </w:rPr>
        <w:t xml:space="preserve">ISTOTNYCH WARUNKÓW ZAMÓWIENIA (SIWZ) </w:t>
      </w:r>
    </w:p>
    <w:p w:rsidR="00857748" w:rsidRPr="00A92E23" w:rsidRDefault="00D408F1" w:rsidP="00450512">
      <w:pPr>
        <w:pBdr>
          <w:top w:val="single" w:sz="24" w:space="1" w:color="auto"/>
          <w:left w:val="single" w:sz="24" w:space="4" w:color="auto"/>
          <w:bottom w:val="single" w:sz="24" w:space="1" w:color="auto"/>
          <w:right w:val="single" w:sz="24" w:space="4" w:color="auto"/>
        </w:pBdr>
        <w:jc w:val="center"/>
        <w:rPr>
          <w:b/>
        </w:rPr>
      </w:pPr>
      <w:r w:rsidRPr="00A92E23">
        <w:rPr>
          <w:b/>
        </w:rPr>
        <w:t xml:space="preserve">NA  </w:t>
      </w:r>
      <w:r w:rsidR="0012718B" w:rsidRPr="00A92E23">
        <w:rPr>
          <w:b/>
        </w:rPr>
        <w:t>ŚWIADCZENIE USŁUGI PRALNICZEJ, TRANSPORTU BRUDNEJ I CZYSTEJ BIELIZNY ORAZ LEASING POŚCIELI I BIELIZNY SZPITALNEJ W LATACH 2015 – 2018</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 xml:space="preserve">z </w:t>
      </w:r>
      <w:proofErr w:type="spellStart"/>
      <w:r w:rsidR="00037908">
        <w:rPr>
          <w:szCs w:val="20"/>
        </w:rPr>
        <w:t>późn</w:t>
      </w:r>
      <w:proofErr w:type="spellEnd"/>
      <w:r w:rsidR="00037908">
        <w:rPr>
          <w:szCs w:val="20"/>
        </w:rPr>
        <w:t>.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A66EFF" w:rsidRDefault="00A66EFF" w:rsidP="00A66EFF">
      <w:pPr>
        <w:pBdr>
          <w:top w:val="single" w:sz="24" w:space="1" w:color="auto"/>
          <w:left w:val="single" w:sz="24" w:space="4" w:color="auto"/>
          <w:bottom w:val="single" w:sz="24" w:space="1" w:color="auto"/>
          <w:right w:val="single" w:sz="24" w:space="4" w:color="auto"/>
        </w:pBdr>
        <w:jc w:val="center"/>
      </w:pPr>
      <w:r w:rsidRPr="00684393">
        <w:t>Podmioty występujące wspólnie ponoszą solidarną odpowiedzialność za wykonanie lub nienależyte wykonanie zamówienia.</w:t>
      </w:r>
    </w:p>
    <w:p w:rsidR="00A66EFF" w:rsidRDefault="00A66EFF" w:rsidP="00A66EFF">
      <w:pPr>
        <w:pBdr>
          <w:top w:val="single" w:sz="24" w:space="1" w:color="auto"/>
          <w:left w:val="single" w:sz="24" w:space="4" w:color="auto"/>
          <w:bottom w:val="single" w:sz="24" w:space="1" w:color="auto"/>
          <w:right w:val="single" w:sz="24" w:space="4" w:color="auto"/>
        </w:pBdr>
        <w:jc w:val="center"/>
      </w:pPr>
    </w:p>
    <w:p w:rsidR="00A66EFF" w:rsidRDefault="00A66EFF" w:rsidP="00A66EFF">
      <w:pPr>
        <w:pBdr>
          <w:top w:val="single" w:sz="24" w:space="1" w:color="auto"/>
          <w:left w:val="single" w:sz="24" w:space="4" w:color="auto"/>
          <w:bottom w:val="single" w:sz="24" w:space="1" w:color="auto"/>
          <w:right w:val="single" w:sz="24" w:space="4" w:color="auto"/>
        </w:pBdr>
        <w:jc w:val="center"/>
      </w:pPr>
      <w:r w:rsidRPr="00416661">
        <w:t>Podmiot, który zobowiązał się do udostępnienia zasobów zgodnie z art. 26 ust. 2b PZP, odpowiada solidarnie z wykonawcą za szkodę zamawiającego powstałą wskutek nieudostępnienia tych zasobów, chyba że za nieudostępnienie zasobów nie ponosi winy.</w:t>
      </w:r>
    </w:p>
    <w:p w:rsidR="00EB5712" w:rsidRDefault="00EB5712" w:rsidP="00857748">
      <w:pPr>
        <w:pBdr>
          <w:top w:val="single" w:sz="24" w:space="1" w:color="auto"/>
          <w:left w:val="single" w:sz="24" w:space="4" w:color="auto"/>
          <w:bottom w:val="single" w:sz="24" w:space="1" w:color="auto"/>
          <w:right w:val="single" w:sz="24" w:space="4" w:color="auto"/>
        </w:pBdr>
      </w:pPr>
    </w:p>
    <w:p w:rsidR="00A66EFF" w:rsidRDefault="00A66EFF" w:rsidP="00857748">
      <w:pPr>
        <w:pBdr>
          <w:top w:val="single" w:sz="24" w:space="1" w:color="auto"/>
          <w:left w:val="single" w:sz="24" w:space="4" w:color="auto"/>
          <w:bottom w:val="single" w:sz="24" w:space="1" w:color="auto"/>
          <w:right w:val="single" w:sz="24" w:space="4" w:color="auto"/>
        </w:pBdr>
      </w:pPr>
    </w:p>
    <w:p w:rsidR="00A66EFF" w:rsidRDefault="00A66EFF" w:rsidP="00857748">
      <w:pPr>
        <w:pBdr>
          <w:top w:val="single" w:sz="24" w:space="1" w:color="auto"/>
          <w:left w:val="single" w:sz="24" w:space="4" w:color="auto"/>
          <w:bottom w:val="single" w:sz="24" w:space="1" w:color="auto"/>
          <w:right w:val="single" w:sz="24" w:space="4" w:color="auto"/>
        </w:pBdr>
      </w:pPr>
    </w:p>
    <w:p w:rsidR="00A66EFF" w:rsidRDefault="00A66EFF" w:rsidP="00857748">
      <w:pPr>
        <w:pBdr>
          <w:top w:val="single" w:sz="24" w:space="1" w:color="auto"/>
          <w:left w:val="single" w:sz="24" w:space="4" w:color="auto"/>
          <w:bottom w:val="single" w:sz="24" w:space="1" w:color="auto"/>
          <w:right w:val="single" w:sz="24" w:space="4" w:color="auto"/>
        </w:pBdr>
      </w:pPr>
    </w:p>
    <w:p w:rsidR="00EB5712" w:rsidRDefault="00EB5712"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BB1013"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Pr="00A92E23" w:rsidRDefault="001574CC" w:rsidP="00857748">
      <w:pPr>
        <w:tabs>
          <w:tab w:val="left" w:pos="1985"/>
        </w:tabs>
        <w:ind w:left="-737" w:firstLine="709"/>
        <w:jc w:val="both"/>
        <w:rPr>
          <w:b/>
          <w:u w:val="single"/>
        </w:rPr>
      </w:pPr>
    </w:p>
    <w:p w:rsidR="00863120" w:rsidRPr="00A92E23" w:rsidRDefault="00857748" w:rsidP="00CE1324">
      <w:pPr>
        <w:numPr>
          <w:ilvl w:val="0"/>
          <w:numId w:val="21"/>
        </w:numPr>
        <w:jc w:val="both"/>
      </w:pPr>
      <w:bookmarkStart w:id="0" w:name="_Ref378066898"/>
      <w:r w:rsidRPr="00A92E23">
        <w:t>Zamówienie obejmuje</w:t>
      </w:r>
      <w:r w:rsidRPr="00A92E23">
        <w:rPr>
          <w:b/>
        </w:rPr>
        <w:t xml:space="preserve"> </w:t>
      </w:r>
      <w:bookmarkEnd w:id="0"/>
      <w:r w:rsidR="0012718B" w:rsidRPr="00A92E23">
        <w:rPr>
          <w:b/>
        </w:rPr>
        <w:t>świadczenie usługi pralniczej, transport brudnej i czystej bielizny oraz leasing pościeli i bielizny szpitalnej w latach 2015 – 2018.</w:t>
      </w:r>
    </w:p>
    <w:p w:rsidR="00857748" w:rsidRDefault="00857748" w:rsidP="00CE1324">
      <w:pPr>
        <w:numPr>
          <w:ilvl w:val="0"/>
          <w:numId w:val="21"/>
        </w:numPr>
        <w:jc w:val="both"/>
      </w:pPr>
      <w:r w:rsidRPr="00A92E23">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w:t>
      </w:r>
      <w:r>
        <w:t xml:space="preserve">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CE1324">
      <w:pPr>
        <w:numPr>
          <w:ilvl w:val="0"/>
          <w:numId w:val="21"/>
        </w:numPr>
        <w:jc w:val="both"/>
      </w:pPr>
      <w:r>
        <w:t>Zamawiający nie dopuszcza możliwości złożenia ofert wariantowych.</w:t>
      </w:r>
    </w:p>
    <w:p w:rsidR="00374C27" w:rsidRPr="005E0C58" w:rsidRDefault="00C5509C" w:rsidP="00CE1324">
      <w:pPr>
        <w:numPr>
          <w:ilvl w:val="0"/>
          <w:numId w:val="21"/>
        </w:numPr>
        <w:jc w:val="both"/>
      </w:pPr>
      <w:r>
        <w:t xml:space="preserve">Zamawiający </w:t>
      </w:r>
      <w:r w:rsidR="00374C27" w:rsidRPr="00162654">
        <w:rPr>
          <w:b/>
        </w:rPr>
        <w:t>nie</w:t>
      </w:r>
      <w:r w:rsidR="00374C27">
        <w:t xml:space="preserve"> </w:t>
      </w:r>
      <w:r w:rsidR="00374C27">
        <w:rPr>
          <w:b/>
        </w:rPr>
        <w:t>dopuszcza możliwości</w:t>
      </w:r>
      <w:r w:rsidR="00374C27" w:rsidRPr="005E0C58">
        <w:rPr>
          <w:b/>
        </w:rPr>
        <w:t xml:space="preserve"> składania ofert częściowych</w:t>
      </w:r>
      <w:r w:rsidR="00374C27">
        <w:rPr>
          <w:b/>
        </w:rPr>
        <w:t>.</w:t>
      </w:r>
      <w:r w:rsidR="00374C27" w:rsidRPr="005E0C58">
        <w:rPr>
          <w:b/>
        </w:rPr>
        <w:t xml:space="preserve"> </w:t>
      </w:r>
    </w:p>
    <w:p w:rsidR="00857748" w:rsidRDefault="00857748" w:rsidP="00CE1324">
      <w:pPr>
        <w:numPr>
          <w:ilvl w:val="0"/>
          <w:numId w:val="21"/>
        </w:numPr>
        <w:jc w:val="both"/>
      </w:pPr>
      <w:r>
        <w:t>Zamawiający nie przewiduje zamówienia uzupełniającego, o którym mowa w art. 67 ust.1 pkt. 7 PZP.</w:t>
      </w:r>
    </w:p>
    <w:p w:rsidR="00857748" w:rsidRPr="00C34E6D" w:rsidRDefault="00857748" w:rsidP="00CE1324">
      <w:pPr>
        <w:numPr>
          <w:ilvl w:val="0"/>
          <w:numId w:val="21"/>
        </w:numPr>
        <w:jc w:val="both"/>
      </w:pPr>
      <w:r>
        <w:t xml:space="preserve">Zamawiający nie </w:t>
      </w:r>
      <w:r w:rsidRPr="00B14B94">
        <w:t xml:space="preserve">przewiduje </w:t>
      </w:r>
      <w:r w:rsidRPr="00C34E6D">
        <w:t>przeprowadzenia aukcji elektronicznej.</w:t>
      </w:r>
    </w:p>
    <w:p w:rsidR="00857748" w:rsidRPr="00C34E6D" w:rsidRDefault="00857748" w:rsidP="00CE1324">
      <w:pPr>
        <w:numPr>
          <w:ilvl w:val="0"/>
          <w:numId w:val="21"/>
        </w:numPr>
        <w:jc w:val="both"/>
      </w:pPr>
      <w:r w:rsidRPr="00C34E6D">
        <w:t xml:space="preserve">Przedmiot zamówienia został opisany w rozdziale </w:t>
      </w:r>
      <w:r w:rsidRPr="00C34E6D">
        <w:rPr>
          <w:b/>
        </w:rPr>
        <w:t>V SIWZ</w:t>
      </w:r>
      <w:r w:rsidRPr="00C34E6D">
        <w:t xml:space="preserve"> oraz w </w:t>
      </w:r>
      <w:r w:rsidRPr="00C34E6D">
        <w:rPr>
          <w:b/>
        </w:rPr>
        <w:t>załączniku nr 2</w:t>
      </w:r>
      <w:r w:rsidR="0012718B" w:rsidRPr="00C34E6D">
        <w:rPr>
          <w:b/>
        </w:rPr>
        <w:t>,</w:t>
      </w:r>
      <w:r w:rsidR="002F5353" w:rsidRPr="00C34E6D">
        <w:rPr>
          <w:b/>
        </w:rPr>
        <w:t>7</w:t>
      </w:r>
      <w:r w:rsidR="00A92E23" w:rsidRPr="00C34E6D">
        <w:rPr>
          <w:b/>
        </w:rPr>
        <w:t xml:space="preserve"> - 1</w:t>
      </w:r>
      <w:r w:rsidR="005F403D">
        <w:rPr>
          <w:b/>
        </w:rPr>
        <w:t>0</w:t>
      </w:r>
      <w:r w:rsidR="0012718B" w:rsidRPr="00C34E6D">
        <w:rPr>
          <w:b/>
        </w:rPr>
        <w:t xml:space="preserve"> </w:t>
      </w:r>
      <w:r w:rsidRPr="00C34E6D">
        <w:t>do niniejszej SIWZ.</w:t>
      </w:r>
    </w:p>
    <w:p w:rsidR="00857748" w:rsidRDefault="00857748" w:rsidP="00CE1324">
      <w:pPr>
        <w:numPr>
          <w:ilvl w:val="0"/>
          <w:numId w:val="21"/>
        </w:numPr>
        <w:jc w:val="both"/>
      </w:pPr>
      <w:r w:rsidRPr="00C34E6D">
        <w:t xml:space="preserve">Szczegółowe zasady podpisania, realizacji umowy oraz jej </w:t>
      </w:r>
      <w:r w:rsidR="00A85D94" w:rsidRPr="00C34E6D">
        <w:t>zakończenia zawarte są we wzorach umów</w:t>
      </w:r>
      <w:r w:rsidR="00321011" w:rsidRPr="00C34E6D">
        <w:t xml:space="preserve"> </w:t>
      </w:r>
      <w:r w:rsidR="00A85D94" w:rsidRPr="00C34E6D">
        <w:t xml:space="preserve">stanowiących </w:t>
      </w:r>
      <w:r w:rsidRPr="00C34E6D">
        <w:rPr>
          <w:b/>
        </w:rPr>
        <w:t>załącznik</w:t>
      </w:r>
      <w:r w:rsidR="00A85D94" w:rsidRPr="00C34E6D">
        <w:rPr>
          <w:b/>
        </w:rPr>
        <w:t>i</w:t>
      </w:r>
      <w:r w:rsidRPr="00C34E6D">
        <w:rPr>
          <w:b/>
        </w:rPr>
        <w:t xml:space="preserve"> nr </w:t>
      </w:r>
      <w:r w:rsidR="002F5353" w:rsidRPr="00C34E6D">
        <w:rPr>
          <w:b/>
        </w:rPr>
        <w:t>3</w:t>
      </w:r>
      <w:r w:rsidRPr="00C34E6D">
        <w:rPr>
          <w:b/>
        </w:rPr>
        <w:t xml:space="preserve">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r>
        <w:lastRenderedPageBreak/>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A66EFF" w:rsidP="00E80096">
      <w:pPr>
        <w:numPr>
          <w:ilvl w:val="0"/>
          <w:numId w:val="7"/>
        </w:numPr>
        <w:tabs>
          <w:tab w:val="num" w:pos="426"/>
        </w:tabs>
        <w:ind w:left="426" w:hanging="426"/>
        <w:jc w:val="both"/>
      </w:pPr>
      <w:r w:rsidRPr="00876FAF">
        <w:rPr>
          <w:szCs w:val="20"/>
        </w:rPr>
        <w:t xml:space="preserve">Dokumenty i informacje składane w trakcie postępowania stanowiące tajemnicę  przedsiębiorstwa  w myśl art. 11 ust. 4 Ustawy o zwalczaniu nieuczciwej konkurencji z dnia 16.04.1993r. (tj. Dz. U. z 2003r. nr 153 poz. 1503 z </w:t>
      </w:r>
      <w:proofErr w:type="spellStart"/>
      <w:r w:rsidRPr="00876FAF">
        <w:rPr>
          <w:szCs w:val="20"/>
        </w:rPr>
        <w:t>późn</w:t>
      </w:r>
      <w:proofErr w:type="spellEnd"/>
      <w:r w:rsidRPr="00876FAF">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7C2AC0" w:rsidRDefault="00857748" w:rsidP="00E80096">
      <w:pPr>
        <w:numPr>
          <w:ilvl w:val="0"/>
          <w:numId w:val="7"/>
        </w:numPr>
        <w:tabs>
          <w:tab w:val="num" w:pos="426"/>
        </w:tabs>
        <w:ind w:left="426" w:hanging="426"/>
        <w:jc w:val="both"/>
      </w:pPr>
      <w:r>
        <w:t xml:space="preserve">Kopertę należy zaadresować:   </w:t>
      </w:r>
    </w:p>
    <w:p w:rsidR="00A66EFF" w:rsidRDefault="00A66EFF" w:rsidP="00A66EFF">
      <w:pPr>
        <w:jc w:val="both"/>
      </w:pPr>
    </w:p>
    <w:p w:rsidR="00A66EFF" w:rsidRDefault="00A66EFF" w:rsidP="00A66EFF">
      <w:pPr>
        <w:jc w:val="both"/>
      </w:pPr>
    </w:p>
    <w:p w:rsidR="00A66EFF" w:rsidRDefault="00A66EFF" w:rsidP="00A66EFF">
      <w:pPr>
        <w:jc w:val="both"/>
      </w:pPr>
    </w:p>
    <w:p w:rsidR="00A66EFF" w:rsidRDefault="00A66EFF" w:rsidP="00A66EFF">
      <w:pPr>
        <w:jc w:val="both"/>
      </w:pPr>
    </w:p>
    <w:p w:rsidR="00863120" w:rsidRPr="00321011" w:rsidRDefault="00910E3A" w:rsidP="00863120">
      <w:pPr>
        <w:pStyle w:val="ust"/>
        <w:ind w:left="0" w:firstLine="0"/>
        <w:jc w:val="center"/>
        <w:rPr>
          <w:b/>
          <w:sz w:val="22"/>
          <w:szCs w:val="22"/>
        </w:rPr>
      </w:pPr>
      <w:r>
        <w:rPr>
          <w:b/>
          <w:noProof/>
          <w:sz w:val="22"/>
          <w:szCs w:val="22"/>
        </w:rPr>
        <w:lastRenderedPageBreak/>
        <mc:AlternateContent>
          <mc:Choice Requires="wps">
            <w:drawing>
              <wp:anchor distT="0" distB="0" distL="114300" distR="114300" simplePos="0" relativeHeight="251657728" behindDoc="1" locked="0" layoutInCell="0" allowOverlap="1">
                <wp:simplePos x="0" y="0"/>
                <wp:positionH relativeFrom="column">
                  <wp:posOffset>90170</wp:posOffset>
                </wp:positionH>
                <wp:positionV relativeFrom="paragraph">
                  <wp:posOffset>-42545</wp:posOffset>
                </wp:positionV>
                <wp:extent cx="6067425" cy="1590675"/>
                <wp:effectExtent l="0" t="0" r="28575" b="2857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1pt;margin-top:-3.35pt;width:477.75pt;height:12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" o:allowincell="f"/>
            </w:pict>
          </mc:Fallback>
        </mc:AlternateContent>
      </w:r>
      <w:r w:rsidR="00A66EFF">
        <w:rPr>
          <w:b/>
          <w:sz w:val="22"/>
          <w:szCs w:val="22"/>
        </w:rPr>
        <w:t>4</w:t>
      </w:r>
      <w:r w:rsidR="00863120" w:rsidRPr="00321011">
        <w:rPr>
          <w:b/>
          <w:sz w:val="22"/>
          <w:szCs w:val="22"/>
        </w:rPr>
        <w:t xml:space="preserve"> Wojskowy Szpital Kliniczny z Polikliniką  SP ZOZ</w:t>
      </w:r>
    </w:p>
    <w:p w:rsidR="00863120" w:rsidRPr="00932215" w:rsidRDefault="00863120" w:rsidP="00863120">
      <w:pPr>
        <w:jc w:val="center"/>
        <w:rPr>
          <w:sz w:val="22"/>
          <w:szCs w:val="22"/>
        </w:rPr>
      </w:pPr>
      <w:r w:rsidRPr="00932215">
        <w:rPr>
          <w:sz w:val="22"/>
          <w:szCs w:val="22"/>
        </w:rPr>
        <w:t>50 – 981 WROCŁAW</w:t>
      </w:r>
      <w:r w:rsidR="00783A7A">
        <w:rPr>
          <w:sz w:val="22"/>
          <w:szCs w:val="22"/>
        </w:rPr>
        <w:t>,</w:t>
      </w:r>
      <w:r w:rsidRPr="00932215">
        <w:rPr>
          <w:sz w:val="22"/>
          <w:szCs w:val="22"/>
        </w:rPr>
        <w:t xml:space="preserve"> ul. Weigla 5</w:t>
      </w:r>
    </w:p>
    <w:p w:rsidR="00863120" w:rsidRPr="00932215" w:rsidRDefault="00863120" w:rsidP="00863120">
      <w:pPr>
        <w:jc w:val="center"/>
        <w:rPr>
          <w:sz w:val="22"/>
          <w:szCs w:val="22"/>
        </w:rPr>
      </w:pPr>
      <w:r w:rsidRPr="00932215">
        <w:rPr>
          <w:sz w:val="22"/>
          <w:szCs w:val="22"/>
        </w:rPr>
        <w:t>„Przetarg nieograniczony”</w:t>
      </w:r>
    </w:p>
    <w:p w:rsidR="00863120" w:rsidRPr="002143BB" w:rsidRDefault="00863120" w:rsidP="00863120">
      <w:pPr>
        <w:jc w:val="center"/>
        <w:rPr>
          <w:sz w:val="22"/>
          <w:szCs w:val="22"/>
        </w:rPr>
      </w:pPr>
      <w:r w:rsidRPr="00932215">
        <w:rPr>
          <w:sz w:val="22"/>
          <w:szCs w:val="22"/>
        </w:rPr>
        <w:t xml:space="preserve">NIE OTWIERAĆ </w:t>
      </w:r>
      <w:r w:rsidRPr="002143BB">
        <w:rPr>
          <w:sz w:val="22"/>
          <w:szCs w:val="22"/>
        </w:rPr>
        <w:t>W KANCELARII ”</w:t>
      </w:r>
    </w:p>
    <w:p w:rsidR="00863120" w:rsidRPr="002143BB" w:rsidRDefault="00863120" w:rsidP="00863120">
      <w:pPr>
        <w:pStyle w:val="Nagwek2"/>
        <w:numPr>
          <w:ilvl w:val="0"/>
          <w:numId w:val="0"/>
        </w:numPr>
        <w:jc w:val="center"/>
        <w:rPr>
          <w:sz w:val="22"/>
          <w:szCs w:val="22"/>
        </w:rPr>
      </w:pPr>
      <w:r w:rsidRPr="002143BB">
        <w:rPr>
          <w:sz w:val="22"/>
          <w:szCs w:val="22"/>
        </w:rPr>
        <w:t>Znak sprawy</w:t>
      </w:r>
      <w:r w:rsidR="00321011" w:rsidRPr="002143BB">
        <w:rPr>
          <w:sz w:val="22"/>
          <w:szCs w:val="22"/>
        </w:rPr>
        <w:t>:</w:t>
      </w:r>
      <w:r w:rsidRPr="002143BB">
        <w:rPr>
          <w:sz w:val="22"/>
          <w:szCs w:val="22"/>
        </w:rPr>
        <w:t xml:space="preserve"> </w:t>
      </w:r>
      <w:r w:rsidR="002143BB" w:rsidRPr="002143BB">
        <w:rPr>
          <w:sz w:val="22"/>
          <w:szCs w:val="22"/>
        </w:rPr>
        <w:t>34/Log./</w:t>
      </w:r>
      <w:r w:rsidR="007C2AC0" w:rsidRPr="002143BB">
        <w:rPr>
          <w:sz w:val="22"/>
          <w:szCs w:val="22"/>
        </w:rPr>
        <w:t>201</w:t>
      </w:r>
      <w:r w:rsidR="00477593" w:rsidRPr="002143BB">
        <w:rPr>
          <w:sz w:val="22"/>
          <w:szCs w:val="22"/>
        </w:rPr>
        <w:t>5</w:t>
      </w:r>
    </w:p>
    <w:p w:rsidR="00863120" w:rsidRPr="00253640" w:rsidRDefault="00863120" w:rsidP="00037908">
      <w:pPr>
        <w:ind w:left="360"/>
        <w:jc w:val="center"/>
        <w:rPr>
          <w:b/>
          <w:i/>
          <w:sz w:val="22"/>
          <w:szCs w:val="22"/>
        </w:rPr>
      </w:pPr>
      <w:r w:rsidRPr="002143BB">
        <w:rPr>
          <w:b/>
          <w:i/>
          <w:sz w:val="22"/>
          <w:szCs w:val="22"/>
        </w:rPr>
        <w:t xml:space="preserve">„Oferta na </w:t>
      </w:r>
      <w:r w:rsidR="00684B37" w:rsidRPr="002143BB">
        <w:rPr>
          <w:b/>
          <w:i/>
          <w:sz w:val="22"/>
          <w:szCs w:val="22"/>
        </w:rPr>
        <w:t xml:space="preserve">świadczenie usługi </w:t>
      </w:r>
      <w:r w:rsidR="00684B37" w:rsidRPr="00253640">
        <w:rPr>
          <w:b/>
          <w:i/>
          <w:sz w:val="22"/>
          <w:szCs w:val="22"/>
        </w:rPr>
        <w:t>pralniczej, transport brudnej i czystej bielizny oraz leasing pościeli i bielizny szpitalnej w latach 2015 – 2018</w:t>
      </w:r>
      <w:r w:rsidRPr="00253640">
        <w:rPr>
          <w:b/>
          <w:i/>
          <w:sz w:val="22"/>
          <w:szCs w:val="22"/>
        </w:rPr>
        <w:t>”</w:t>
      </w:r>
    </w:p>
    <w:p w:rsidR="00863120" w:rsidRPr="00253640" w:rsidRDefault="00863120" w:rsidP="00863120">
      <w:pPr>
        <w:ind w:left="300" w:hanging="300"/>
        <w:jc w:val="center"/>
        <w:rPr>
          <w:sz w:val="22"/>
          <w:szCs w:val="22"/>
          <w:vertAlign w:val="superscript"/>
        </w:rPr>
      </w:pPr>
      <w:r w:rsidRPr="00253640">
        <w:rPr>
          <w:sz w:val="22"/>
          <w:szCs w:val="22"/>
        </w:rPr>
        <w:t>nie otwierać przed dniem</w:t>
      </w:r>
      <w:r w:rsidR="004B763F" w:rsidRPr="00253640">
        <w:rPr>
          <w:b/>
          <w:sz w:val="22"/>
          <w:szCs w:val="22"/>
        </w:rPr>
        <w:t xml:space="preserve"> </w:t>
      </w:r>
      <w:r w:rsidR="0020034A" w:rsidRPr="00253640">
        <w:rPr>
          <w:b/>
          <w:sz w:val="22"/>
          <w:szCs w:val="22"/>
        </w:rPr>
        <w:t>28.07.</w:t>
      </w:r>
      <w:r w:rsidRPr="00253640">
        <w:rPr>
          <w:b/>
          <w:sz w:val="22"/>
          <w:szCs w:val="22"/>
        </w:rPr>
        <w:t>201</w:t>
      </w:r>
      <w:r w:rsidR="00477593" w:rsidRPr="00253640">
        <w:rPr>
          <w:b/>
          <w:sz w:val="22"/>
          <w:szCs w:val="22"/>
        </w:rPr>
        <w:t>5</w:t>
      </w:r>
      <w:r w:rsidRPr="00253640">
        <w:rPr>
          <w:b/>
          <w:sz w:val="22"/>
          <w:szCs w:val="22"/>
        </w:rPr>
        <w:t xml:space="preserve">r. </w:t>
      </w:r>
      <w:r w:rsidRPr="00253640">
        <w:rPr>
          <w:sz w:val="22"/>
          <w:szCs w:val="22"/>
        </w:rPr>
        <w:t>godz. 11</w:t>
      </w:r>
      <w:r w:rsidRPr="00253640">
        <w:rPr>
          <w:sz w:val="22"/>
          <w:szCs w:val="22"/>
          <w:vertAlign w:val="superscript"/>
        </w:rPr>
        <w:t>00</w:t>
      </w:r>
    </w:p>
    <w:p w:rsidR="00863120" w:rsidRPr="00253640" w:rsidRDefault="00863120" w:rsidP="00863120">
      <w:pPr>
        <w:ind w:left="300" w:hanging="300"/>
        <w:jc w:val="center"/>
        <w:rPr>
          <w:sz w:val="22"/>
          <w:szCs w:val="22"/>
        </w:rPr>
      </w:pPr>
      <w:r w:rsidRPr="00253640">
        <w:rPr>
          <w:sz w:val="22"/>
          <w:szCs w:val="22"/>
        </w:rPr>
        <w:t>Ilość stron ..... (określić, ile stron znajduje się w kopercie)</w:t>
      </w:r>
    </w:p>
    <w:p w:rsidR="00A66EFF" w:rsidRPr="00253640" w:rsidRDefault="00A66EFF"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t>
      </w:r>
      <w:r w:rsidR="00A85347">
        <w:rPr>
          <w:b/>
          <w:bCs/>
        </w:rPr>
        <w:t xml:space="preserve"> </w:t>
      </w:r>
      <w:r w:rsidRPr="00036325">
        <w:rPr>
          <w:b/>
          <w:bCs/>
        </w:rPr>
        <w:t xml:space="preserve">Wykażą brak podstaw do wykluczenia, na podstawie art. 24 </w:t>
      </w:r>
      <w:r w:rsidR="00A66EFF">
        <w:rPr>
          <w:b/>
          <w:bCs/>
        </w:rPr>
        <w:t xml:space="preserve">i art. </w:t>
      </w:r>
      <w:r w:rsidR="00A66EFF" w:rsidRPr="00662720">
        <w:rPr>
          <w:b/>
          <w:bCs/>
        </w:rPr>
        <w:t>24 b ust. 3</w:t>
      </w:r>
      <w:r w:rsidR="00A66EFF">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726684" w:rsidRPr="0084469B" w:rsidRDefault="001A382D" w:rsidP="00A92E23">
      <w:pPr>
        <w:tabs>
          <w:tab w:val="left" w:pos="0"/>
        </w:tabs>
        <w:autoSpaceDE w:val="0"/>
        <w:autoSpaceDN w:val="0"/>
        <w:adjustRightInd w:val="0"/>
        <w:jc w:val="both"/>
        <w:rPr>
          <w:color w:val="FF0000"/>
        </w:rPr>
      </w:pPr>
      <w:r w:rsidRPr="00D25E5A">
        <w:t>Wykonawca składający ofertę musi posiadać niezbędną wiedzę i doświadczenie zapewniającą wykonanie zamówienia. Za spełnienie wymogu Zamawiający uzna posiadanie doświadczenia w wykonaniu przez Wykonawcę</w:t>
      </w:r>
      <w:r w:rsidRPr="001A382D">
        <w:rPr>
          <w:color w:val="FF0000"/>
        </w:rPr>
        <w:t xml:space="preserve"> </w:t>
      </w:r>
      <w:r w:rsidRPr="005239FA">
        <w:rPr>
          <w:b/>
        </w:rPr>
        <w:t xml:space="preserve">min. </w:t>
      </w:r>
      <w:r w:rsidR="00726684" w:rsidRPr="005239FA">
        <w:rPr>
          <w:b/>
        </w:rPr>
        <w:t>2</w:t>
      </w:r>
      <w:r w:rsidRPr="005239FA">
        <w:rPr>
          <w:b/>
        </w:rPr>
        <w:t xml:space="preserve"> </w:t>
      </w:r>
      <w:r w:rsidR="007200DC" w:rsidRPr="005239FA">
        <w:rPr>
          <w:b/>
        </w:rPr>
        <w:t>usług</w:t>
      </w:r>
      <w:r w:rsidR="00726684" w:rsidRPr="005239FA">
        <w:rPr>
          <w:b/>
        </w:rPr>
        <w:t xml:space="preserve"> głównych,</w:t>
      </w:r>
      <w:r w:rsidRPr="005239FA">
        <w:t xml:space="preserve"> </w:t>
      </w:r>
      <w:r w:rsidR="00726684" w:rsidRPr="005239FA">
        <w:t>których przedmiotem było świadczenie usług pralniczych</w:t>
      </w:r>
      <w:r w:rsidRPr="005239FA">
        <w:t xml:space="preserve">, </w:t>
      </w:r>
      <w:r w:rsidRPr="005239FA">
        <w:rPr>
          <w:snapToGrid w:val="0"/>
        </w:rPr>
        <w:t>w okresie ostatnich 3 lat przed upływem terminu składania ofert, a jeżeli okres prowadzenia działalności jest krótszy – w tym okresie,</w:t>
      </w:r>
      <w:r w:rsidRPr="005239FA">
        <w:t xml:space="preserve"> o wartości co najmniej</w:t>
      </w:r>
      <w:r w:rsidR="002F5353" w:rsidRPr="005239FA">
        <w:rPr>
          <w:b/>
        </w:rPr>
        <w:t> 5</w:t>
      </w:r>
      <w:r w:rsidRPr="005239FA">
        <w:rPr>
          <w:b/>
        </w:rPr>
        <w:t xml:space="preserve">00 000,00 zł - każda </w:t>
      </w:r>
      <w:r w:rsidRPr="005239FA">
        <w:t xml:space="preserve">(słownie: </w:t>
      </w:r>
      <w:r w:rsidR="002F5353" w:rsidRPr="005239FA">
        <w:t>pięćset</w:t>
      </w:r>
      <w:r w:rsidRPr="005239FA">
        <w:t xml:space="preserve"> tysięcy złotych, 00/100).</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85347" w:rsidRDefault="00A85347"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0C3A54"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2862CC" w:rsidRPr="004D2F4C" w:rsidRDefault="002862CC" w:rsidP="000C3A54">
      <w:pPr>
        <w:jc w:val="both"/>
      </w:pPr>
    </w:p>
    <w:p w:rsidR="000C3A54" w:rsidRPr="0005564E" w:rsidRDefault="000C3A54" w:rsidP="00CE1324">
      <w:pPr>
        <w:numPr>
          <w:ilvl w:val="0"/>
          <w:numId w:val="30"/>
        </w:numPr>
        <w:autoSpaceDE w:val="0"/>
        <w:autoSpaceDN w:val="0"/>
        <w:adjustRightInd w:val="0"/>
        <w:ind w:left="284" w:hanging="284"/>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CA5BD7" w:rsidRPr="00CE7173" w:rsidRDefault="00CA5BD7" w:rsidP="00CE1324">
      <w:pPr>
        <w:numPr>
          <w:ilvl w:val="1"/>
          <w:numId w:val="25"/>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CE1324">
      <w:pPr>
        <w:numPr>
          <w:ilvl w:val="1"/>
          <w:numId w:val="25"/>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CE1324">
      <w:pPr>
        <w:numPr>
          <w:ilvl w:val="1"/>
          <w:numId w:val="25"/>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CE1324">
      <w:pPr>
        <w:numPr>
          <w:ilvl w:val="1"/>
          <w:numId w:val="25"/>
        </w:numPr>
        <w:autoSpaceDE w:val="0"/>
        <w:autoSpaceDN w:val="0"/>
        <w:adjustRightInd w:val="0"/>
        <w:ind w:left="567"/>
        <w:jc w:val="both"/>
      </w:pPr>
      <w:r w:rsidRPr="00CA5BD7">
        <w:t xml:space="preserve">aktualne zaświadczenie właściwego oddziału Zakładu Ubezpieczeń Społecznych lub Kasy Rolniczego Ubezpieczenia Społecznego potwierdzające, że wykonawca nie zalega </w:t>
      </w:r>
      <w:r w:rsidRPr="00CA5BD7">
        <w:lastRenderedPageBreak/>
        <w:t>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1E2D43" w:rsidRDefault="00CA5BD7" w:rsidP="00CE1324">
      <w:pPr>
        <w:numPr>
          <w:ilvl w:val="1"/>
          <w:numId w:val="25"/>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w:t>
      </w:r>
      <w:r w:rsidRPr="001E2D43">
        <w:t>składania ofert.</w:t>
      </w:r>
    </w:p>
    <w:p w:rsidR="00CA5BD7" w:rsidRPr="001E2D43" w:rsidRDefault="00CA5BD7" w:rsidP="00CE1324">
      <w:pPr>
        <w:numPr>
          <w:ilvl w:val="1"/>
          <w:numId w:val="25"/>
        </w:numPr>
        <w:autoSpaceDE w:val="0"/>
        <w:autoSpaceDN w:val="0"/>
        <w:adjustRightInd w:val="0"/>
        <w:ind w:left="567"/>
        <w:jc w:val="both"/>
      </w:pPr>
      <w:r w:rsidRPr="001E2D43">
        <w:t xml:space="preserve">listę podmiotów należących do tej samej grupy kapitałowej, o której mowa w art. 24 ust. 2 pkt. 5, albo informację o tym, że nie należy do grupy kapitałowej wg wzoru stanowiącego </w:t>
      </w:r>
      <w:r w:rsidR="00A658B1" w:rsidRPr="001E2D43">
        <w:rPr>
          <w:u w:val="single"/>
        </w:rPr>
        <w:t>Załącznik nr 6</w:t>
      </w:r>
      <w:r w:rsidRPr="001E2D43">
        <w:rPr>
          <w:u w:val="single"/>
        </w:rPr>
        <w:t xml:space="preserve"> do SIWZ</w:t>
      </w:r>
      <w:r w:rsidRPr="001E2D43">
        <w:t>.</w:t>
      </w:r>
    </w:p>
    <w:p w:rsidR="000C3A54" w:rsidRPr="001E2D43" w:rsidRDefault="000C3A54" w:rsidP="00CE1324">
      <w:pPr>
        <w:numPr>
          <w:ilvl w:val="0"/>
          <w:numId w:val="30"/>
        </w:numPr>
        <w:autoSpaceDE w:val="0"/>
        <w:autoSpaceDN w:val="0"/>
        <w:adjustRightInd w:val="0"/>
        <w:spacing w:after="120"/>
        <w:ind w:left="284" w:hanging="284"/>
        <w:jc w:val="both"/>
        <w:rPr>
          <w:b/>
          <w:bCs/>
        </w:rPr>
      </w:pPr>
      <w:r w:rsidRPr="001E2D43">
        <w:rPr>
          <w:b/>
          <w:bCs/>
        </w:rPr>
        <w:t>Do oferty należy załączyć w celu potwierdzenia spełniania warunków udzia</w:t>
      </w:r>
      <w:r w:rsidR="00A85347" w:rsidRPr="001E2D43">
        <w:rPr>
          <w:b/>
          <w:bCs/>
        </w:rPr>
        <w:t xml:space="preserve">łu </w:t>
      </w:r>
      <w:r w:rsidRPr="001E2D43">
        <w:rPr>
          <w:b/>
          <w:bCs/>
        </w:rPr>
        <w:t>w postępowaniu:</w:t>
      </w:r>
    </w:p>
    <w:p w:rsidR="00A619AF" w:rsidRPr="001E2D43" w:rsidRDefault="009C51E0" w:rsidP="00A619AF">
      <w:pPr>
        <w:numPr>
          <w:ilvl w:val="0"/>
          <w:numId w:val="8"/>
        </w:numPr>
        <w:autoSpaceDE w:val="0"/>
        <w:autoSpaceDN w:val="0"/>
        <w:adjustRightInd w:val="0"/>
        <w:ind w:left="426"/>
        <w:jc w:val="both"/>
      </w:pPr>
      <w:r w:rsidRPr="001E2D43">
        <w:t xml:space="preserve">oświadczenie o spełnianiu przez Wykonawcę warunków określonych w art. 22 ust. 1 PZP, sporządzone </w:t>
      </w:r>
      <w:r w:rsidRPr="001E2D43">
        <w:rPr>
          <w:u w:val="single"/>
        </w:rPr>
        <w:t>wg wzoru stanowiącego Załącznik nr 4 do SIWZ</w:t>
      </w:r>
      <w:r w:rsidRPr="001E2D43">
        <w:t>.</w:t>
      </w:r>
    </w:p>
    <w:p w:rsidR="00A619AF" w:rsidRPr="001E2D43" w:rsidRDefault="00A619AF" w:rsidP="00A619AF">
      <w:pPr>
        <w:numPr>
          <w:ilvl w:val="0"/>
          <w:numId w:val="8"/>
        </w:numPr>
        <w:autoSpaceDE w:val="0"/>
        <w:autoSpaceDN w:val="0"/>
        <w:adjustRightInd w:val="0"/>
        <w:ind w:left="426"/>
        <w:jc w:val="both"/>
      </w:pPr>
      <w:r w:rsidRPr="001E2D43">
        <w:t xml:space="preserve">wykaz wykonanych, a w przypadku świadczeń okresowych lub ciągłych również wykonywanych głównych usług, w zakresie niezbędnym do wykazania spełnienia warunku wiedzy i doświadczenia (zgodnie z Rozdz. III pkt. 2 SIWZ) w okresie ostatnich 3 lat przed upływem terminu składania ofert, a jeżeli okres prowadzenia działalności jest krótszy - w tym okresie, wraz z podaniem ich wartości, przedmiotu, dat wykonania i podmiotów, na rzecz których usługi zostały wykonane, oraz załączeniem </w:t>
      </w:r>
      <w:r w:rsidRPr="001E2D43">
        <w:rPr>
          <w:u w:val="single"/>
        </w:rPr>
        <w:t>poświadczenia potwierdzającego</w:t>
      </w:r>
      <w:r w:rsidRPr="001E2D43">
        <w:t xml:space="preserve">, że usługi te zostały wykonane lub są wykonywane należycie. Jeżeli z uzasadnionych przyczyn o obiektywnym charakterze Wykonawca nie jest w stanie uzyskać poświadczenia Zamawiający dopuszcza oświadczenie Wykonawcy w przedmiotowym zakresie. W przypadku wykonania przez Wykonawcę usługi obejmującej zakresem również przedmiot zamówienia inny niż </w:t>
      </w:r>
      <w:r w:rsidRPr="001E2D43">
        <w:rPr>
          <w:u w:val="single"/>
        </w:rPr>
        <w:t xml:space="preserve">usługi pralnicze </w:t>
      </w:r>
      <w:r w:rsidRPr="001E2D43">
        <w:t xml:space="preserve">Zamawiający wymaga wskazania w danej usłudze zakresu usługi przedmiotowej jako </w:t>
      </w:r>
      <w:r w:rsidRPr="001E2D43">
        <w:rPr>
          <w:u w:val="single"/>
        </w:rPr>
        <w:t>usługi głównej z podaniem jej wartość</w:t>
      </w:r>
      <w:r w:rsidRPr="001E2D43">
        <w:t>.</w:t>
      </w:r>
    </w:p>
    <w:p w:rsidR="00A619AF" w:rsidRPr="001E2D43" w:rsidRDefault="00A619AF" w:rsidP="00A619AF">
      <w:pPr>
        <w:autoSpaceDE w:val="0"/>
        <w:autoSpaceDN w:val="0"/>
        <w:adjustRightInd w:val="0"/>
        <w:ind w:left="426"/>
        <w:jc w:val="both"/>
      </w:pPr>
    </w:p>
    <w:p w:rsidR="00A66EFF" w:rsidRPr="00213DD8" w:rsidRDefault="00A66EFF" w:rsidP="00CE1324">
      <w:pPr>
        <w:numPr>
          <w:ilvl w:val="0"/>
          <w:numId w:val="30"/>
        </w:numPr>
        <w:autoSpaceDE w:val="0"/>
        <w:autoSpaceDN w:val="0"/>
        <w:adjustRightInd w:val="0"/>
        <w:ind w:left="284" w:hanging="284"/>
        <w:jc w:val="both"/>
      </w:pPr>
      <w:r w:rsidRPr="001E2D43">
        <w:rPr>
          <w:b/>
        </w:rPr>
        <w:t>Wykonawca, w zakresie wskazanym przez Zamawiającego</w:t>
      </w:r>
      <w:r w:rsidRPr="001E2D43">
        <w:t>, zobowiązany jest wykazać nie później niż na dzień składania ofert, spełnianie warunków, o których mowa w art. 22 ust. 1 PZP, oraz brak podstaw do wykluczenia z powodu niespełniania warunków, o których mowa w art. 24 i art. 24 b ust. 3 PZP (art.</w:t>
      </w:r>
      <w:r w:rsidRPr="00213DD8">
        <w:t xml:space="preserve"> 26 ust. 2a PZP).</w:t>
      </w:r>
    </w:p>
    <w:p w:rsidR="00A66EFF" w:rsidRPr="00213DD8" w:rsidRDefault="00A66EFF" w:rsidP="00A66EFF">
      <w:pPr>
        <w:autoSpaceDE w:val="0"/>
        <w:autoSpaceDN w:val="0"/>
        <w:adjustRightInd w:val="0"/>
        <w:ind w:left="720"/>
        <w:jc w:val="both"/>
        <w:rPr>
          <w:sz w:val="16"/>
          <w:szCs w:val="16"/>
        </w:rPr>
      </w:pPr>
    </w:p>
    <w:p w:rsidR="001A382D" w:rsidRDefault="001A382D" w:rsidP="00CE1324">
      <w:pPr>
        <w:numPr>
          <w:ilvl w:val="0"/>
          <w:numId w:val="30"/>
        </w:numPr>
        <w:ind w:left="284" w:hanging="284"/>
        <w:jc w:val="both"/>
      </w:pPr>
      <w:r w:rsidRPr="00FB0296">
        <w:t xml:space="preserve">Wykonawca może polegać na </w:t>
      </w:r>
      <w:r w:rsidRPr="001A382D">
        <w:rPr>
          <w:b/>
        </w:rPr>
        <w:t xml:space="preserve">wiedzy i doświadczeniu </w:t>
      </w:r>
      <w:r w:rsidRPr="00FB0296">
        <w:t>innych podmiotów, niezależnie od charakteru prawnego łączących go z nimi stosunków. Wykonawca w takiej sytuacji zobowiązany jest udowodnić zamawiającemu, iż będzie dysponował</w:t>
      </w:r>
      <w:r>
        <w:rPr>
          <w:rStyle w:val="apple-converted-space"/>
        </w:rPr>
        <w:t xml:space="preserve"> </w:t>
      </w:r>
      <w:r w:rsidRPr="00FB0296">
        <w:rPr>
          <w:rStyle w:val="txt-new"/>
        </w:rPr>
        <w:t>tymi zasobami w trakcie</w:t>
      </w:r>
      <w:r>
        <w:rPr>
          <w:rStyle w:val="apple-converted-space"/>
        </w:rPr>
        <w:t xml:space="preserve"> </w:t>
      </w:r>
      <w:r w:rsidRPr="00FB0296">
        <w:t>r</w:t>
      </w:r>
      <w:r>
        <w:t xml:space="preserve">ealizacji </w:t>
      </w:r>
      <w:r w:rsidRPr="00FB0296">
        <w:t>zamówienia, w szczególności przedstawiając w tym celu pise</w:t>
      </w:r>
      <w:r>
        <w:t xml:space="preserve">mne zobowiązanie tych podmiotów do oddania mu do dyspozycji niezbędnych zasobów </w:t>
      </w:r>
      <w:r w:rsidRPr="00FB0296">
        <w:t>na</w:t>
      </w:r>
      <w:r>
        <w:rPr>
          <w:rStyle w:val="apple-converted-space"/>
        </w:rPr>
        <w:t xml:space="preserve"> </w:t>
      </w:r>
      <w:r>
        <w:rPr>
          <w:rStyle w:val="txt-new"/>
        </w:rPr>
        <w:t xml:space="preserve">potrzeby </w:t>
      </w:r>
      <w:r w:rsidRPr="00FB0296">
        <w:rPr>
          <w:rStyle w:val="txt-new"/>
        </w:rPr>
        <w:t>wykonania</w:t>
      </w:r>
      <w:r>
        <w:rPr>
          <w:rStyle w:val="apple-converted-space"/>
        </w:rPr>
        <w:t xml:space="preserve"> </w:t>
      </w:r>
      <w:r w:rsidRPr="00FB0296">
        <w:t>zamówienia.</w:t>
      </w:r>
    </w:p>
    <w:p w:rsidR="001A382D" w:rsidRDefault="001A382D" w:rsidP="001A382D">
      <w:pPr>
        <w:jc w:val="both"/>
      </w:pPr>
    </w:p>
    <w:p w:rsidR="001A382D" w:rsidRDefault="001A382D" w:rsidP="00CE1324">
      <w:pPr>
        <w:numPr>
          <w:ilvl w:val="0"/>
          <w:numId w:val="30"/>
        </w:numPr>
        <w:ind w:left="284" w:hanging="284"/>
        <w:jc w:val="both"/>
      </w:pPr>
      <w:r w:rsidRPr="00FB0296">
        <w:t>Podmiot, który zobowiązał się do udostępnienia zasobów zgodnie z pkt. 4, odpowiada solidarnie z wykonawcą za szkodę zamawiającego powstałą wskutek nieudostępnienia tych zasobów, chyba że za nieudostępnienie zasobów nie ponosi winy.</w:t>
      </w:r>
    </w:p>
    <w:p w:rsidR="001A382D" w:rsidRPr="001A382D" w:rsidRDefault="001A382D" w:rsidP="001A382D">
      <w:pPr>
        <w:jc w:val="both"/>
      </w:pPr>
    </w:p>
    <w:p w:rsidR="000C3A54" w:rsidRPr="005F7491" w:rsidRDefault="000C3A54" w:rsidP="00CE1324">
      <w:pPr>
        <w:numPr>
          <w:ilvl w:val="0"/>
          <w:numId w:val="30"/>
        </w:numPr>
        <w:ind w:left="284" w:hanging="284"/>
        <w:jc w:val="both"/>
      </w:pPr>
      <w:r w:rsidRPr="001A382D">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t>
      </w:r>
      <w:r w:rsidRPr="00D53B3B">
        <w:lastRenderedPageBreak/>
        <w:t xml:space="preserve">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w:t>
      </w:r>
      <w:proofErr w:type="spellStart"/>
      <w:r w:rsidRPr="005F7491">
        <w:t>ppkt</w:t>
      </w:r>
      <w:proofErr w:type="spellEnd"/>
      <w:r w:rsidR="00337B20">
        <w:t xml:space="preserve"> </w:t>
      </w:r>
      <w:r w:rsidRPr="005F7491">
        <w: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 xml:space="preserve">oświadczenia i dokumenty wskazane w Rozdz. IV pkt 1 </w:t>
      </w:r>
      <w:proofErr w:type="spellStart"/>
      <w:r w:rsidRPr="005F7491">
        <w:t>ppkt</w:t>
      </w:r>
      <w:proofErr w:type="spellEnd"/>
      <w:r w:rsidR="00337B20">
        <w:t xml:space="preserve"> </w:t>
      </w:r>
      <w:r w:rsidRPr="005F7491">
        <w: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0B30D1" w:rsidP="00CE1324">
      <w:pPr>
        <w:numPr>
          <w:ilvl w:val="0"/>
          <w:numId w:val="30"/>
        </w:numPr>
        <w:autoSpaceDE w:val="0"/>
        <w:autoSpaceDN w:val="0"/>
        <w:adjustRightInd w:val="0"/>
        <w:ind w:left="284" w:hanging="284"/>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85347">
      <w:pPr>
        <w:numPr>
          <w:ilvl w:val="0"/>
          <w:numId w:val="10"/>
        </w:numPr>
        <w:autoSpaceDE w:val="0"/>
        <w:autoSpaceDN w:val="0"/>
        <w:adjustRightInd w:val="0"/>
        <w:ind w:left="567" w:hanging="283"/>
        <w:jc w:val="both"/>
      </w:pPr>
      <w:r w:rsidRPr="000B30D1">
        <w:t>nie otwarto jego likwidacji ani nie ogłoszono upadłości – wystawione nie wcześniej</w:t>
      </w:r>
      <w:r w:rsidR="00A85347">
        <w:t xml:space="preserve"> </w:t>
      </w:r>
      <w:r w:rsidRPr="000B30D1">
        <w:t>niż 6 miesięcy przed upływem terminu składania ofert.</w:t>
      </w:r>
    </w:p>
    <w:p w:rsidR="000B30D1" w:rsidRPr="000B30D1" w:rsidRDefault="000B30D1" w:rsidP="00A85347">
      <w:pPr>
        <w:numPr>
          <w:ilvl w:val="0"/>
          <w:numId w:val="10"/>
        </w:numPr>
        <w:autoSpaceDE w:val="0"/>
        <w:autoSpaceDN w:val="0"/>
        <w:adjustRightInd w:val="0"/>
        <w:ind w:left="567" w:hanging="283"/>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85347">
      <w:pPr>
        <w:numPr>
          <w:ilvl w:val="0"/>
          <w:numId w:val="10"/>
        </w:numPr>
        <w:autoSpaceDE w:val="0"/>
        <w:autoSpaceDN w:val="0"/>
        <w:adjustRightInd w:val="0"/>
        <w:ind w:left="567" w:hanging="283"/>
        <w:jc w:val="both"/>
      </w:pPr>
      <w:r w:rsidRPr="000B30D1">
        <w:t>nie orzeczono wobec niego zakazu ubiegania się o zamówienie – wystawione nie wcześniej niż 6 miesięcy przed upływem terminu składania ofert.</w:t>
      </w:r>
    </w:p>
    <w:p w:rsidR="000B30D1" w:rsidRDefault="000B30D1" w:rsidP="00A85347">
      <w:pPr>
        <w:numPr>
          <w:ilvl w:val="0"/>
          <w:numId w:val="10"/>
        </w:numPr>
        <w:autoSpaceDE w:val="0"/>
        <w:autoSpaceDN w:val="0"/>
        <w:adjustRightInd w:val="0"/>
        <w:ind w:left="567" w:hanging="283"/>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85347" w:rsidRDefault="00A85347"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E80096" w:rsidRDefault="00E80096" w:rsidP="007C2AC0">
      <w:pPr>
        <w:keepNext/>
        <w:jc w:val="both"/>
        <w:outlineLvl w:val="2"/>
      </w:pPr>
    </w:p>
    <w:p w:rsidR="00337B20" w:rsidRDefault="00337B20" w:rsidP="00744241">
      <w:pPr>
        <w:jc w:val="both"/>
        <w:rPr>
          <w:b/>
        </w:rPr>
      </w:pPr>
      <w:r w:rsidRPr="000D7AB1">
        <w:t>Wykonawca zobowiązany jest załączyć do oferty następujące dokumenty i oświadczenia</w:t>
      </w:r>
      <w:r w:rsidR="00A47B3D">
        <w:t xml:space="preserve"> </w:t>
      </w:r>
      <w:r w:rsidR="00A47B3D" w:rsidRPr="002778CF">
        <w:rPr>
          <w:b/>
        </w:rPr>
        <w:t>dotyczą</w:t>
      </w:r>
      <w:r w:rsidR="00A47B3D">
        <w:rPr>
          <w:b/>
        </w:rPr>
        <w:t>ce</w:t>
      </w:r>
      <w:r w:rsidR="00A47B3D" w:rsidRPr="002778CF">
        <w:rPr>
          <w:b/>
        </w:rPr>
        <w:t xml:space="preserve"> pralni, w której będzie wykonywana usługa</w:t>
      </w:r>
      <w:r w:rsidR="00A47B3D">
        <w:rPr>
          <w:b/>
        </w:rPr>
        <w:t>:</w:t>
      </w:r>
    </w:p>
    <w:p w:rsidR="00744241" w:rsidRPr="000D7AB1" w:rsidRDefault="00744241" w:rsidP="00744241">
      <w:pPr>
        <w:jc w:val="both"/>
      </w:pPr>
    </w:p>
    <w:p w:rsidR="002E6093" w:rsidRPr="005239FA" w:rsidRDefault="002E6093" w:rsidP="00744241">
      <w:r w:rsidRPr="005239FA">
        <w:t>1)</w:t>
      </w:r>
      <w:r w:rsidRPr="005239FA">
        <w:rPr>
          <w:b/>
        </w:rPr>
        <w:t xml:space="preserve"> </w:t>
      </w:r>
      <w:r w:rsidRPr="005239FA">
        <w:t>Zaświadczenie o wdrożeniu w pralni procedur zapewniających odpowiednią jakość mikrobiologiczną pranej bielizny szpitalnej ujętych w normie PN-EN 14065:2005 ,,Tekstylia poddawane obróbce w pralni – System kontroli skażenia biologicznego” wydane przez uprawnioną do certyfikacji jednostkę.</w:t>
      </w:r>
    </w:p>
    <w:p w:rsidR="002E6093" w:rsidRPr="005239FA" w:rsidRDefault="001E2D43" w:rsidP="00744241">
      <w:r>
        <w:t>2</w:t>
      </w:r>
      <w:r w:rsidR="002E6093" w:rsidRPr="005239FA">
        <w:t>) Protokół z ostatniej kontroli sanitarnej nie starszej niż 1 rok.</w:t>
      </w:r>
    </w:p>
    <w:p w:rsidR="002E6093" w:rsidRPr="005239FA" w:rsidRDefault="001E2D43" w:rsidP="00C12B50">
      <w:pPr>
        <w:jc w:val="both"/>
      </w:pPr>
      <w:r>
        <w:t>3</w:t>
      </w:r>
      <w:r w:rsidR="002E6093" w:rsidRPr="005239FA">
        <w:t>) Protokół kontroli biologicznej procesu dezynfekcji w komorze (</w:t>
      </w:r>
      <w:proofErr w:type="spellStart"/>
      <w:r w:rsidR="002E6093" w:rsidRPr="005239FA">
        <w:t>Sporal</w:t>
      </w:r>
      <w:proofErr w:type="spellEnd"/>
      <w:r w:rsidR="002E6093" w:rsidRPr="005239FA">
        <w:t xml:space="preserve"> A) w ilości 1 z 2014 roku i 1 z 2015 roku wykonany w pralni Wykonawcy potwierdzone przez właściwą stację sanitarno epidemiologiczną. </w:t>
      </w:r>
    </w:p>
    <w:p w:rsidR="00A47B3D" w:rsidRPr="005239FA" w:rsidRDefault="001E2D43" w:rsidP="00C12B50">
      <w:pPr>
        <w:jc w:val="both"/>
      </w:pPr>
      <w:r>
        <w:t>4</w:t>
      </w:r>
      <w:r w:rsidR="00A47B3D" w:rsidRPr="005239FA">
        <w:t>) Oświadczenie Wykonawcy</w:t>
      </w:r>
      <w:r w:rsidR="006066AC" w:rsidRPr="005239FA">
        <w:t xml:space="preserve"> (</w:t>
      </w:r>
      <w:r w:rsidR="006066AC" w:rsidRPr="005239FA">
        <w:rPr>
          <w:u w:val="single"/>
        </w:rPr>
        <w:t>wg wzoru stanowiącego załącznik nr 5</w:t>
      </w:r>
      <w:r w:rsidR="00A92E23" w:rsidRPr="005239FA">
        <w:rPr>
          <w:u w:val="single"/>
        </w:rPr>
        <w:t>a</w:t>
      </w:r>
      <w:r w:rsidR="006066AC" w:rsidRPr="005239FA">
        <w:rPr>
          <w:u w:val="single"/>
        </w:rPr>
        <w:t xml:space="preserve"> do SIWZ</w:t>
      </w:r>
      <w:r w:rsidR="006066AC" w:rsidRPr="005239FA">
        <w:t xml:space="preserve"> ),</w:t>
      </w:r>
      <w:r w:rsidR="006066AC" w:rsidRPr="005239FA">
        <w:rPr>
          <w:snapToGrid w:val="0"/>
        </w:rPr>
        <w:t xml:space="preserve"> </w:t>
      </w:r>
      <w:r w:rsidR="00A47B3D" w:rsidRPr="005239FA">
        <w:t xml:space="preserve"> że pralnia</w:t>
      </w:r>
      <w:r w:rsidR="00A92E23" w:rsidRPr="005239FA">
        <w:t xml:space="preserve"> i </w:t>
      </w:r>
      <w:r w:rsidR="006066AC" w:rsidRPr="005239FA">
        <w:t>transport</w:t>
      </w:r>
      <w:r w:rsidR="00A92E23" w:rsidRPr="005239FA">
        <w:t xml:space="preserve"> Wykonawcy  </w:t>
      </w:r>
      <w:r w:rsidR="00A47B3D" w:rsidRPr="005239FA">
        <w:t xml:space="preserve">znajduje się pod stałym nadzorem sanitarnym, organizacja prania stosowana w pralni Wykonawcy jest zgodna z ustawą </w:t>
      </w:r>
      <w:r w:rsidR="00393F5E" w:rsidRPr="005239FA">
        <w:t xml:space="preserve">z dnia 05.12.2008r. </w:t>
      </w:r>
      <w:r w:rsidR="00A47B3D" w:rsidRPr="005239FA">
        <w:t>o zapobieganiu i zwalczaniu chorób zakaźnych u ludzi</w:t>
      </w:r>
      <w:r w:rsidR="006066AC" w:rsidRPr="005239FA">
        <w:t xml:space="preserve"> (</w:t>
      </w:r>
      <w:proofErr w:type="spellStart"/>
      <w:r w:rsidR="00393F5E" w:rsidRPr="005239FA">
        <w:t>t.j</w:t>
      </w:r>
      <w:proofErr w:type="spellEnd"/>
      <w:r w:rsidR="00393F5E" w:rsidRPr="005239FA">
        <w:t xml:space="preserve">. </w:t>
      </w:r>
      <w:proofErr w:type="spellStart"/>
      <w:r w:rsidR="006066AC" w:rsidRPr="005239FA">
        <w:t>Dz.U</w:t>
      </w:r>
      <w:proofErr w:type="spellEnd"/>
      <w:r w:rsidR="00393F5E" w:rsidRPr="005239FA">
        <w:t xml:space="preserve">. z 2013r., poz. 947 z </w:t>
      </w:r>
      <w:proofErr w:type="spellStart"/>
      <w:r w:rsidR="00393F5E" w:rsidRPr="005239FA">
        <w:t>późn</w:t>
      </w:r>
      <w:proofErr w:type="spellEnd"/>
      <w:r w:rsidR="00393F5E" w:rsidRPr="005239FA">
        <w:t>. zm.</w:t>
      </w:r>
      <w:r w:rsidR="006066AC" w:rsidRPr="005239FA">
        <w:t xml:space="preserve">) </w:t>
      </w:r>
      <w:r w:rsidR="00A47B3D" w:rsidRPr="005239FA">
        <w:t>oraz o posiadaniu wdrożonego Planu higieny pralni</w:t>
      </w:r>
      <w:r w:rsidR="00393F5E" w:rsidRPr="005239FA">
        <w:t>.</w:t>
      </w:r>
    </w:p>
    <w:p w:rsidR="007B538D" w:rsidRPr="00DB07BC" w:rsidRDefault="001E2D43" w:rsidP="00C12B50">
      <w:pPr>
        <w:jc w:val="both"/>
      </w:pPr>
      <w:r>
        <w:lastRenderedPageBreak/>
        <w:t>5</w:t>
      </w:r>
      <w:r w:rsidR="00A92E23" w:rsidRPr="005239FA">
        <w:t>) Oświadczenie Wykonawcy (</w:t>
      </w:r>
      <w:r w:rsidR="00A92E23" w:rsidRPr="005239FA">
        <w:rPr>
          <w:u w:val="single"/>
        </w:rPr>
        <w:t>wg wzoru stanowiącego załącznik nr 5b do SIWZ</w:t>
      </w:r>
      <w:r w:rsidR="00A92E23" w:rsidRPr="005239FA">
        <w:t xml:space="preserve"> ),</w:t>
      </w:r>
      <w:r w:rsidR="00A92E23" w:rsidRPr="005239FA">
        <w:rPr>
          <w:snapToGrid w:val="0"/>
        </w:rPr>
        <w:t xml:space="preserve"> </w:t>
      </w:r>
      <w:r w:rsidR="00A92E23" w:rsidRPr="005239FA">
        <w:t xml:space="preserve"> że pralnia </w:t>
      </w:r>
      <w:r w:rsidR="00A92E23" w:rsidRPr="00DB07BC">
        <w:t xml:space="preserve">Wykonawcy  posiada pozytywną opinię Inspektora Sanitarnego i spełnia wymogi techniczno - sanitarne na wykonanie usługi prania i dezynfekcji bielizny szpitalnej, </w:t>
      </w:r>
      <w:r w:rsidR="000C2AD6" w:rsidRPr="00DB07BC">
        <w:t xml:space="preserve">posiada pozytywne wyniki z badań laboratoryjnych niezależnego ośrodka badawczego, towarzystwa mikrobiologicznego lub innej instytucji wydającej opinie o środkach dezynfekcyjnych </w:t>
      </w:r>
      <w:r w:rsidR="00A92E23" w:rsidRPr="00DB07BC">
        <w:t>na stosowane środki piorące na asortyment: - bielizna pościelowa, w tym bielizna operacyjna, ubrania i fartuchy operacyjne, piżamy, ręczniki, ubrania lekarskie, koce, poduszki,</w:t>
      </w:r>
      <w:r w:rsidR="00461D61" w:rsidRPr="00DB07BC">
        <w:t xml:space="preserve"> </w:t>
      </w:r>
      <w:r w:rsidR="000C2AD6" w:rsidRPr="00DB07BC">
        <w:t>oraz</w:t>
      </w:r>
      <w:r w:rsidR="00A92E23" w:rsidRPr="00DB07BC">
        <w:t xml:space="preserve"> na środki piorąco – dezynfekcyjne skutecznie działające na B, F, V, </w:t>
      </w:r>
      <w:proofErr w:type="spellStart"/>
      <w:r w:rsidR="00A92E23" w:rsidRPr="00DB07BC">
        <w:t>Tbc</w:t>
      </w:r>
      <w:proofErr w:type="spellEnd"/>
      <w:r w:rsidR="00A92E23" w:rsidRPr="00DB07BC">
        <w:t>., certyfikaty CE na środki piorące.</w:t>
      </w:r>
    </w:p>
    <w:p w:rsidR="00A92E23" w:rsidRPr="00DB07BC" w:rsidRDefault="001E2D43" w:rsidP="00C12B50">
      <w:pPr>
        <w:jc w:val="both"/>
      </w:pPr>
      <w:r w:rsidRPr="00DB07BC">
        <w:t>6</w:t>
      </w:r>
      <w:r w:rsidR="00A92E23" w:rsidRPr="00DB07BC">
        <w:t>) Oświadczenie Wykonawcy (</w:t>
      </w:r>
      <w:r w:rsidR="00A92E23" w:rsidRPr="00DB07BC">
        <w:rPr>
          <w:u w:val="single"/>
        </w:rPr>
        <w:t>wg wzoru stanowiącego załącznik nr 5c do SIWZ</w:t>
      </w:r>
      <w:r w:rsidR="00A92E23" w:rsidRPr="00DB07BC">
        <w:t xml:space="preserve"> ),</w:t>
      </w:r>
      <w:r w:rsidR="00A92E23" w:rsidRPr="00DB07BC">
        <w:rPr>
          <w:snapToGrid w:val="0"/>
        </w:rPr>
        <w:t xml:space="preserve"> </w:t>
      </w:r>
      <w:r w:rsidR="00A92E23" w:rsidRPr="00DB07BC">
        <w:t xml:space="preserve"> że Wykonawca posiada</w:t>
      </w:r>
      <w:r w:rsidR="00D25E5A" w:rsidRPr="00DB07BC">
        <w:t xml:space="preserve">: </w:t>
      </w:r>
    </w:p>
    <w:p w:rsidR="006066AC" w:rsidRPr="005239FA" w:rsidRDefault="00D25E5A" w:rsidP="00C12B50">
      <w:pPr>
        <w:jc w:val="both"/>
      </w:pPr>
      <w:r w:rsidRPr="00DB07BC">
        <w:t xml:space="preserve">- </w:t>
      </w:r>
      <w:r w:rsidR="006066AC" w:rsidRPr="00DB07BC">
        <w:t xml:space="preserve">Wymazy czystościowe </w:t>
      </w:r>
      <w:r w:rsidR="006066AC" w:rsidRPr="005239FA">
        <w:t>wykonane z bielizny operacyjnej po cyklu prania i dezynfekcji</w:t>
      </w:r>
      <w:r w:rsidR="00C12B50" w:rsidRPr="005239FA">
        <w:t xml:space="preserve">, Wymazy czystościowe wykonane z materacy po dezynfekcji komorowej w pralni Wykonawcy, Wymazy z powierzchni ładunkowej samochodu przeznaczonego do transportu bielizny szpitalnej, Wymazy z rąk pracowników </w:t>
      </w:r>
      <w:r w:rsidR="006066AC" w:rsidRPr="005239FA">
        <w:t xml:space="preserve">w ilości 3 z 2014 roku i 1 z 2015 roku potwierdzone przez właściwą stację sanitarno epidemiologiczną lub akredytowane przez Polskie Centrum Akredytacji Laboratorium wpisane na listę Laboratoriów Badawczych. </w:t>
      </w:r>
    </w:p>
    <w:p w:rsidR="006066AC" w:rsidRPr="005239FA" w:rsidRDefault="00D25E5A" w:rsidP="00C12B50">
      <w:pPr>
        <w:jc w:val="both"/>
      </w:pPr>
      <w:r w:rsidRPr="005239FA">
        <w:t xml:space="preserve">- </w:t>
      </w:r>
      <w:r w:rsidR="006066AC" w:rsidRPr="005239FA">
        <w:t xml:space="preserve">Wymazy z maszyny szwalniczej w ilości 1 z 2014 roku i 1 z 2015 roku potwierdzone przez właściwą stację sanitarno epidemiologiczną lub akredytowane przez Polskie Centrum Akredytacji Laboratorium wpisane na listę Laboratoriów Badawczych. </w:t>
      </w:r>
    </w:p>
    <w:p w:rsidR="006066AC" w:rsidRPr="005239FA" w:rsidRDefault="006066AC" w:rsidP="00A47B3D">
      <w:pPr>
        <w:spacing w:line="276" w:lineRule="auto"/>
      </w:pPr>
    </w:p>
    <w:p w:rsidR="006327AF" w:rsidRPr="005239FA" w:rsidRDefault="00213DDC" w:rsidP="00744241">
      <w:pPr>
        <w:tabs>
          <w:tab w:val="num" w:pos="0"/>
        </w:tabs>
        <w:jc w:val="both"/>
        <w:rPr>
          <w:snapToGrid w:val="0"/>
        </w:rPr>
      </w:pPr>
      <w:r w:rsidRPr="005239FA">
        <w:t xml:space="preserve">Na żądanie Zamawiającego, Wykonawca ma obowiązek udostępnić </w:t>
      </w:r>
      <w:r w:rsidR="00C8385B" w:rsidRPr="005239FA">
        <w:t>dokumenty</w:t>
      </w:r>
      <w:r w:rsidRPr="005239FA">
        <w:t xml:space="preserve"> wymienione </w:t>
      </w:r>
      <w:r w:rsidR="00C8385B" w:rsidRPr="005239FA">
        <w:t xml:space="preserve">w oświadczeniach </w:t>
      </w:r>
      <w:r w:rsidRPr="005239FA">
        <w:rPr>
          <w:snapToGrid w:val="0"/>
          <w:u w:val="single"/>
        </w:rPr>
        <w:t>w terminie 3 dni od dnia otrzymania pisemnego wezwania,</w:t>
      </w:r>
      <w:r w:rsidRPr="005239FA">
        <w:rPr>
          <w:snapToGrid w:val="0"/>
        </w:rPr>
        <w:t xml:space="preserve"> pod rygorem odstąpienia od umowy.</w:t>
      </w:r>
    </w:p>
    <w:p w:rsidR="00540634" w:rsidRDefault="00540634" w:rsidP="006D4886">
      <w:pPr>
        <w:jc w:val="both"/>
        <w:rPr>
          <w:b/>
          <w:sz w:val="22"/>
        </w:rPr>
      </w:pPr>
    </w:p>
    <w:p w:rsidR="0095354F" w:rsidRPr="002479DA" w:rsidRDefault="002479DA" w:rsidP="002479DA">
      <w:pPr>
        <w:jc w:val="both"/>
        <w:rPr>
          <w:b/>
          <w:u w:val="single"/>
        </w:rPr>
      </w:pPr>
      <w:r>
        <w:rPr>
          <w:b/>
          <w:u w:val="single"/>
        </w:rPr>
        <w:t xml:space="preserve">3. </w:t>
      </w:r>
      <w:r w:rsidR="00857748" w:rsidRPr="002479DA">
        <w:rPr>
          <w:b/>
          <w:u w:val="single"/>
        </w:rPr>
        <w:t>POZOSTAŁYCH DOKUMENTÓW:</w:t>
      </w:r>
    </w:p>
    <w:p w:rsidR="00922B59" w:rsidRDefault="00922B59" w:rsidP="00922B59">
      <w:pPr>
        <w:ind w:left="720"/>
        <w:jc w:val="both"/>
        <w:rPr>
          <w:b/>
          <w:u w:val="single"/>
        </w:rPr>
      </w:pPr>
    </w:p>
    <w:p w:rsidR="00944F28" w:rsidRPr="000C3A54" w:rsidRDefault="00944F28" w:rsidP="00944F28">
      <w:pPr>
        <w:numPr>
          <w:ilvl w:val="0"/>
          <w:numId w:val="11"/>
        </w:numPr>
        <w:jc w:val="both"/>
      </w:pPr>
      <w:r>
        <w:t xml:space="preserve">Pełnomocnictwo w przypadku, gdy umocowanie do złożenia oświadczenia woli w imieniu Wykonawcy nie wynika z dokumentów wymienionych </w:t>
      </w:r>
      <w:r w:rsidRPr="000C3A54">
        <w:t>Rozdz. IV pkt 1 ppkt1) lit.</w:t>
      </w:r>
      <w:r>
        <w:t xml:space="preserve"> </w:t>
      </w:r>
      <w:r w:rsidRPr="000C3A54">
        <w:t>b</w:t>
      </w:r>
      <w:r>
        <w:t>.</w:t>
      </w:r>
      <w:r w:rsidRPr="000C3A54">
        <w:t xml:space="preserve"> SIWZ.</w:t>
      </w:r>
    </w:p>
    <w:p w:rsidR="00944F28" w:rsidRDefault="00944F28" w:rsidP="00944F28">
      <w:pPr>
        <w:numPr>
          <w:ilvl w:val="0"/>
          <w:numId w:val="11"/>
        </w:numPr>
        <w:jc w:val="both"/>
      </w:pPr>
      <w:r>
        <w:t xml:space="preserve">Zaleca się </w:t>
      </w:r>
      <w:r w:rsidRPr="00493F0F">
        <w:t>dołączyć zaakceptowany wzór umowy</w:t>
      </w:r>
      <w:r>
        <w:t>.</w:t>
      </w:r>
    </w:p>
    <w:p w:rsidR="00D25E5A" w:rsidRDefault="00D25E5A" w:rsidP="00857748">
      <w:pPr>
        <w:jc w:val="both"/>
        <w:rPr>
          <w:b/>
        </w:rPr>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857748" w:rsidRPr="00D25E5A" w:rsidRDefault="00857748" w:rsidP="001A382D">
      <w:pPr>
        <w:jc w:val="both"/>
        <w:rPr>
          <w:b/>
        </w:rPr>
      </w:pPr>
      <w:r w:rsidRPr="00D25E5A">
        <w:t>Przedmiotem zamówienia jest</w:t>
      </w:r>
      <w:r w:rsidRPr="00D25E5A">
        <w:rPr>
          <w:b/>
        </w:rPr>
        <w:t xml:space="preserve"> </w:t>
      </w:r>
      <w:r w:rsidR="001A382D" w:rsidRPr="00D25E5A">
        <w:rPr>
          <w:b/>
        </w:rPr>
        <w:t xml:space="preserve">świadczenie usługi  pralniczej, transport brudnej i czystej bielizny oraz  </w:t>
      </w:r>
      <w:r w:rsidR="001A382D" w:rsidRPr="00D25E5A">
        <w:rPr>
          <w:rStyle w:val="Uwydatnienie"/>
          <w:b/>
          <w:i w:val="0"/>
        </w:rPr>
        <w:t>leasing</w:t>
      </w:r>
      <w:r w:rsidR="001A382D" w:rsidRPr="00D25E5A">
        <w:rPr>
          <w:rStyle w:val="Uwydatnienie"/>
          <w:b/>
        </w:rPr>
        <w:t xml:space="preserve"> </w:t>
      </w:r>
      <w:r w:rsidR="001A382D" w:rsidRPr="00D25E5A">
        <w:rPr>
          <w:b/>
        </w:rPr>
        <w:t>pościeli i bielizny szpitalnej w latach 2015 – 2018.</w:t>
      </w:r>
    </w:p>
    <w:p w:rsidR="0095354F" w:rsidRPr="00D25E5A" w:rsidRDefault="0095354F" w:rsidP="00857748">
      <w:pPr>
        <w:rPr>
          <w:b/>
        </w:rPr>
      </w:pPr>
    </w:p>
    <w:p w:rsidR="00AB1AE3" w:rsidRPr="00D25E5A" w:rsidRDefault="001A382D" w:rsidP="00AB1AE3">
      <w:pPr>
        <w:spacing w:line="360" w:lineRule="auto"/>
        <w:ind w:right="-95"/>
        <w:rPr>
          <w:rFonts w:ascii="Tahoma" w:hAnsi="Tahoma" w:cs="Tahoma"/>
          <w:sz w:val="17"/>
          <w:szCs w:val="17"/>
        </w:rPr>
      </w:pPr>
      <w:r w:rsidRPr="00D25E5A">
        <w:rPr>
          <w:rFonts w:ascii="Times New RomanTimes New Roman" w:hAnsi="Times New RomanTimes New Roman"/>
          <w:b/>
        </w:rPr>
        <w:t>KOD CPV</w:t>
      </w:r>
      <w:r w:rsidRPr="00D25E5A">
        <w:rPr>
          <w:rFonts w:ascii="Times New RomanTimes New Roman" w:hAnsi="Times New RomanTimes New Roman"/>
        </w:rPr>
        <w:t xml:space="preserve"> </w:t>
      </w:r>
      <w:r w:rsidRPr="00D25E5A">
        <w:rPr>
          <w:rFonts w:ascii="Tahoma" w:hAnsi="Tahoma" w:cs="Tahoma"/>
          <w:sz w:val="17"/>
          <w:szCs w:val="17"/>
        </w:rPr>
        <w:t xml:space="preserve"> </w:t>
      </w:r>
    </w:p>
    <w:p w:rsidR="00AB1AE3" w:rsidRPr="00D25E5A" w:rsidRDefault="001A382D" w:rsidP="00AB1AE3">
      <w:pPr>
        <w:spacing w:line="360" w:lineRule="auto"/>
        <w:ind w:right="-95"/>
        <w:rPr>
          <w:rFonts w:ascii="Times New RomanTimes New Roman" w:hAnsi="Times New RomanTimes New Roman"/>
          <w:b/>
        </w:rPr>
      </w:pPr>
      <w:r w:rsidRPr="00D25E5A">
        <w:rPr>
          <w:b/>
        </w:rPr>
        <w:t xml:space="preserve">98310000-9 </w:t>
      </w:r>
      <w:r w:rsidR="00AB1AE3" w:rsidRPr="00D25E5A">
        <w:rPr>
          <w:b/>
        </w:rPr>
        <w:t xml:space="preserve">- </w:t>
      </w:r>
      <w:r w:rsidRPr="00D25E5A">
        <w:rPr>
          <w:rFonts w:ascii="Times New RomanTimes New Roman" w:hAnsi="Times New RomanTimes New Roman"/>
        </w:rPr>
        <w:t>usługi prania i czyszczenia na sucho</w:t>
      </w:r>
    </w:p>
    <w:p w:rsidR="00951E7A" w:rsidRPr="00D25E5A" w:rsidRDefault="001A382D" w:rsidP="00AB1AE3">
      <w:pPr>
        <w:spacing w:line="360" w:lineRule="auto"/>
        <w:ind w:right="-95"/>
        <w:rPr>
          <w:rFonts w:ascii="Times New RomanTimes New Roman" w:hAnsi="Times New RomanTimes New Roman"/>
          <w:b/>
        </w:rPr>
      </w:pPr>
      <w:r w:rsidRPr="00D25E5A">
        <w:rPr>
          <w:rFonts w:eastAsia="Calibri"/>
          <w:b/>
        </w:rPr>
        <w:t>66114000-2</w:t>
      </w:r>
      <w:r w:rsidR="00AB1AE3" w:rsidRPr="00D25E5A">
        <w:rPr>
          <w:rFonts w:eastAsia="Calibri"/>
        </w:rPr>
        <w:t xml:space="preserve"> - u</w:t>
      </w:r>
      <w:r w:rsidRPr="00D25E5A">
        <w:rPr>
          <w:rFonts w:eastAsia="Calibri"/>
        </w:rPr>
        <w:t>sługi leasingu finansowego</w:t>
      </w:r>
    </w:p>
    <w:p w:rsidR="001A382D" w:rsidRPr="00D25E5A" w:rsidRDefault="001A382D" w:rsidP="00857748">
      <w:pPr>
        <w:rPr>
          <w:b/>
        </w:rPr>
      </w:pPr>
    </w:p>
    <w:p w:rsidR="00601ED3" w:rsidRPr="00D25E5A" w:rsidRDefault="00601ED3" w:rsidP="00601ED3">
      <w:pPr>
        <w:jc w:val="both"/>
      </w:pPr>
      <w:r w:rsidRPr="00D25E5A">
        <w:t>Przedmiotem zamówienia jest:</w:t>
      </w:r>
    </w:p>
    <w:p w:rsidR="00601ED3" w:rsidRPr="00C34E6D" w:rsidRDefault="00601ED3" w:rsidP="00CE1324">
      <w:pPr>
        <w:numPr>
          <w:ilvl w:val="0"/>
          <w:numId w:val="35"/>
        </w:numPr>
        <w:jc w:val="both"/>
        <w:rPr>
          <w:b/>
        </w:rPr>
      </w:pPr>
      <w:r w:rsidRPr="00D25E5A">
        <w:rPr>
          <w:b/>
        </w:rPr>
        <w:t>świadczenie usługi pralniczej:</w:t>
      </w:r>
      <w:r w:rsidRPr="00D25E5A">
        <w:t xml:space="preserve"> obejmującej pranie, dezynfekcje, wybielanie, usztywnianie, suszenie, maglowanie, prasowanie, naprawy krawieckie, </w:t>
      </w:r>
      <w:r w:rsidRPr="00D25E5A">
        <w:rPr>
          <w:b/>
        </w:rPr>
        <w:t>poza szpitalem (w pralni Wykonawcy, magazyn czysty do składowania bielizny i brudny do segregacji i sortowania prania prowadzi Zamawiający) w ilości 972 000 kg t. j. rocznie około 324 000 kg i miesięcznie około 27 000 kg</w:t>
      </w:r>
      <w:r w:rsidRPr="00D25E5A">
        <w:t xml:space="preserve"> wg przybliżonej specyfikacji </w:t>
      </w:r>
      <w:r w:rsidRPr="00C34E6D">
        <w:t xml:space="preserve">asortymentowej rocznej zawartej w załączniku nr </w:t>
      </w:r>
      <w:r w:rsidR="00AB1AE3" w:rsidRPr="00C34E6D">
        <w:t>7 do SIWZ</w:t>
      </w:r>
      <w:r w:rsidRPr="00C34E6D">
        <w:t>.</w:t>
      </w:r>
    </w:p>
    <w:p w:rsidR="00601ED3" w:rsidRPr="00C34E6D" w:rsidRDefault="00601ED3" w:rsidP="00601ED3">
      <w:pPr>
        <w:ind w:left="720"/>
        <w:jc w:val="both"/>
        <w:rPr>
          <w:b/>
        </w:rPr>
      </w:pPr>
      <w:r w:rsidRPr="00C34E6D">
        <w:lastRenderedPageBreak/>
        <w:t>Zestawienie asortymentowe przedstawia jedynie orientacyjne ilości które mogą ulec zmianie w czasie trwania umowy w zależności od potrzeb Zamawiającego,</w:t>
      </w:r>
    </w:p>
    <w:p w:rsidR="00601ED3" w:rsidRPr="00C34E6D" w:rsidRDefault="00601ED3" w:rsidP="00CE1324">
      <w:pPr>
        <w:numPr>
          <w:ilvl w:val="0"/>
          <w:numId w:val="35"/>
        </w:numPr>
        <w:jc w:val="both"/>
        <w:rPr>
          <w:b/>
        </w:rPr>
      </w:pPr>
      <w:r w:rsidRPr="00C34E6D">
        <w:rPr>
          <w:b/>
        </w:rPr>
        <w:t xml:space="preserve">transport: </w:t>
      </w:r>
      <w:r w:rsidRPr="00C34E6D">
        <w:t xml:space="preserve">odbiór brudnej pościeli/bielizny od Zamawiającego (Magazyn bielizny brudnej) i dostawa czystej pościeli/bielizny po wykonaniu usługi pralniczej do Zamawiającego (Magazyn bielizny czystej), </w:t>
      </w:r>
    </w:p>
    <w:p w:rsidR="00601ED3" w:rsidRPr="00726684" w:rsidRDefault="00601ED3" w:rsidP="00CE1324">
      <w:pPr>
        <w:numPr>
          <w:ilvl w:val="0"/>
          <w:numId w:val="35"/>
        </w:numPr>
        <w:jc w:val="both"/>
        <w:rPr>
          <w:b/>
        </w:rPr>
      </w:pPr>
      <w:r w:rsidRPr="00C34E6D">
        <w:rPr>
          <w:b/>
        </w:rPr>
        <w:t xml:space="preserve"> </w:t>
      </w:r>
      <w:r w:rsidRPr="00C1403D">
        <w:rPr>
          <w:rStyle w:val="Uwydatnienie"/>
          <w:b/>
          <w:i w:val="0"/>
        </w:rPr>
        <w:t>leasing nowej</w:t>
      </w:r>
      <w:r w:rsidRPr="00C34E6D">
        <w:rPr>
          <w:rStyle w:val="Uwydatnienie"/>
          <w:b/>
        </w:rPr>
        <w:t xml:space="preserve"> </w:t>
      </w:r>
      <w:r w:rsidRPr="00C34E6D">
        <w:rPr>
          <w:b/>
        </w:rPr>
        <w:t>pościeli i bielizny szpitalnej:</w:t>
      </w:r>
      <w:r w:rsidRPr="00C34E6D">
        <w:t xml:space="preserve">  wg asortymentowej specyfikacji zawartej w załączniku nr </w:t>
      </w:r>
      <w:r w:rsidR="00AB1AE3" w:rsidRPr="00C34E6D">
        <w:t>8 do SIWZ</w:t>
      </w:r>
      <w:r w:rsidRPr="00C34E6D">
        <w:t>.</w:t>
      </w:r>
    </w:p>
    <w:p w:rsidR="00601ED3" w:rsidRPr="00601ED3" w:rsidRDefault="00601ED3" w:rsidP="00601ED3">
      <w:pPr>
        <w:jc w:val="both"/>
        <w:rPr>
          <w:b/>
        </w:rPr>
      </w:pPr>
    </w:p>
    <w:p w:rsidR="00601ED3" w:rsidRPr="00601ED3" w:rsidRDefault="00601ED3" w:rsidP="00601ED3">
      <w:pPr>
        <w:jc w:val="both"/>
        <w:rPr>
          <w:b/>
        </w:rPr>
      </w:pPr>
    </w:p>
    <w:p w:rsidR="00601ED3" w:rsidRPr="00601ED3" w:rsidRDefault="00601ED3" w:rsidP="00CE1324">
      <w:pPr>
        <w:numPr>
          <w:ilvl w:val="0"/>
          <w:numId w:val="33"/>
        </w:numPr>
        <w:ind w:left="426" w:hanging="284"/>
        <w:jc w:val="both"/>
        <w:rPr>
          <w:b/>
        </w:rPr>
      </w:pPr>
      <w:r w:rsidRPr="00601ED3">
        <w:rPr>
          <w:b/>
        </w:rPr>
        <w:t>Zakres usługi pralniczej obejmuje:</w:t>
      </w:r>
    </w:p>
    <w:p w:rsidR="00601ED3" w:rsidRPr="00601ED3" w:rsidRDefault="00601ED3" w:rsidP="00D55A26">
      <w:pPr>
        <w:jc w:val="both"/>
        <w:rPr>
          <w:b/>
        </w:rPr>
      </w:pPr>
    </w:p>
    <w:p w:rsidR="00601ED3" w:rsidRPr="00601ED3" w:rsidRDefault="00601ED3" w:rsidP="00601ED3">
      <w:pPr>
        <w:jc w:val="both"/>
      </w:pPr>
      <w:r w:rsidRPr="00601ED3">
        <w:t>W zakres świadczonych usług pralniczych wchodzi: kompleksowe pranie, dezynfekcja chemiczno - termiczna, wybielanie, usztywnianie, suszenie, maglowanie, prasowanie, naprawy krawieckie pościeli, bielizny szpitalnej, operacyjnej,  materacy, pokrowców na materace, koców, poduszek, odzieży operacyjnej, ubrań medycznych i innych (np. firany, zasłony, obrusy), odzieży roboczej oraz transport od i do Zamawiającego wg poniższych zasad:</w:t>
      </w:r>
    </w:p>
    <w:p w:rsidR="00601ED3" w:rsidRPr="00601ED3" w:rsidRDefault="00601ED3" w:rsidP="00601ED3">
      <w:pPr>
        <w:jc w:val="both"/>
      </w:pPr>
    </w:p>
    <w:p w:rsidR="00601ED3" w:rsidRPr="00601ED3" w:rsidRDefault="00601ED3" w:rsidP="00CE1324">
      <w:pPr>
        <w:numPr>
          <w:ilvl w:val="0"/>
          <w:numId w:val="36"/>
        </w:numPr>
        <w:rPr>
          <w:b/>
        </w:rPr>
      </w:pPr>
      <w:r w:rsidRPr="00601ED3">
        <w:rPr>
          <w:b/>
        </w:rPr>
        <w:t>Wymagania jakie musi spełnić Wykonawca:</w:t>
      </w:r>
    </w:p>
    <w:p w:rsidR="00601ED3" w:rsidRPr="00601ED3" w:rsidRDefault="00601ED3" w:rsidP="00601ED3">
      <w:pPr>
        <w:ind w:left="720"/>
        <w:rPr>
          <w:b/>
        </w:rPr>
      </w:pPr>
    </w:p>
    <w:p w:rsidR="00601ED3" w:rsidRPr="00601ED3" w:rsidRDefault="00601ED3" w:rsidP="00CE1324">
      <w:pPr>
        <w:numPr>
          <w:ilvl w:val="0"/>
          <w:numId w:val="31"/>
        </w:numPr>
        <w:ind w:left="284" w:right="-2" w:hanging="284"/>
        <w:jc w:val="both"/>
      </w:pPr>
      <w:r w:rsidRPr="00601ED3">
        <w:t>Usługa pralnicza musi być wykonana w pralni z barierą higieniczną oraz dysponującej komorą dezynfekcyjną (również dla materaców).</w:t>
      </w:r>
    </w:p>
    <w:p w:rsidR="00601ED3" w:rsidRPr="00601ED3" w:rsidRDefault="00601ED3" w:rsidP="00CE1324">
      <w:pPr>
        <w:numPr>
          <w:ilvl w:val="0"/>
          <w:numId w:val="31"/>
        </w:numPr>
        <w:ind w:left="284" w:right="-2" w:hanging="284"/>
        <w:jc w:val="both"/>
      </w:pPr>
      <w:r w:rsidRPr="00601ED3">
        <w:rPr>
          <w:color w:val="000000"/>
        </w:rPr>
        <w:t>Zamawiający wymaga stosowania przez Wykonawcę technologii prania dostosowanej do placówek szpitalnych gwarantującej wysoką jakość świadczonej usługi.</w:t>
      </w:r>
    </w:p>
    <w:p w:rsidR="00601ED3" w:rsidRPr="00601ED3" w:rsidRDefault="00601ED3" w:rsidP="00CE1324">
      <w:pPr>
        <w:numPr>
          <w:ilvl w:val="0"/>
          <w:numId w:val="31"/>
        </w:numPr>
        <w:ind w:left="284" w:right="-2" w:hanging="284"/>
        <w:jc w:val="both"/>
      </w:pPr>
      <w:r w:rsidRPr="00601ED3">
        <w:t>Wykonawca w ramach realizowanej umowy musi zapewnić dostępność czyszczenia chemicznego w przypadku gdy skład surowcowy pranego przedmiotu będzie wymagał takiego czyszczenia.</w:t>
      </w:r>
    </w:p>
    <w:p w:rsidR="00601ED3" w:rsidRPr="00601ED3" w:rsidRDefault="00601ED3" w:rsidP="00CE1324">
      <w:pPr>
        <w:numPr>
          <w:ilvl w:val="0"/>
          <w:numId w:val="31"/>
        </w:numPr>
        <w:ind w:left="284" w:right="-2" w:hanging="284"/>
        <w:jc w:val="both"/>
      </w:pPr>
      <w:r w:rsidRPr="00601ED3">
        <w:t xml:space="preserve">Pralnia musi dysponować również systemem automatycznego dozowania środków piorących i dezynfekujących umożliwiających stałą kontrolę i powtarzalność procesów dozowania. </w:t>
      </w:r>
    </w:p>
    <w:p w:rsidR="00601ED3" w:rsidRPr="00601ED3" w:rsidRDefault="00601ED3" w:rsidP="00CE1324">
      <w:pPr>
        <w:numPr>
          <w:ilvl w:val="0"/>
          <w:numId w:val="31"/>
        </w:numPr>
        <w:ind w:left="284" w:right="-2" w:hanging="284"/>
        <w:jc w:val="both"/>
      </w:pPr>
      <w:r w:rsidRPr="00601ED3">
        <w:t>Dysponować własnymi środkami transportu przeznaczonymi do realizacji usługi – co najmniej dwa samochody lub jeden podzielony na część czystą i brudną.</w:t>
      </w:r>
    </w:p>
    <w:p w:rsidR="00601ED3" w:rsidRPr="00601ED3" w:rsidRDefault="00601ED3" w:rsidP="00CE1324">
      <w:pPr>
        <w:numPr>
          <w:ilvl w:val="0"/>
          <w:numId w:val="31"/>
        </w:numPr>
        <w:ind w:left="284" w:right="-2" w:hanging="284"/>
        <w:jc w:val="both"/>
      </w:pPr>
      <w:r w:rsidRPr="00601ED3">
        <w:t>Po podpisaniu umowy Wykonawca przedstawi pisemne procedury postępowania dotyczące prania i dezynfekcji dla potrzeb inspektorów sanitarnych dokonujących kontroli w obrębie Szpitala.</w:t>
      </w:r>
    </w:p>
    <w:p w:rsidR="00601ED3" w:rsidRPr="00733198" w:rsidRDefault="00601ED3" w:rsidP="00CE1324">
      <w:pPr>
        <w:numPr>
          <w:ilvl w:val="0"/>
          <w:numId w:val="31"/>
        </w:numPr>
        <w:ind w:left="284" w:right="-2" w:hanging="284"/>
        <w:jc w:val="both"/>
      </w:pPr>
      <w:r w:rsidRPr="00601ED3">
        <w:t xml:space="preserve">Wykonawca raz na kwartał na swój koszt ma obowiązek dostarczyć Zamawiającemu wyniki badań mikrobiologicznych potwierdzających skuteczność przeprowadzanych procesów prania i dezynfekcji oraz dezynfekcji wózków transportowych. Wyniki  badań należy dostarczyć Koordynatorowi ds. pralniczych szpitala. Zamawiający ponadto zastrzega sobie prawo wykonania własnych wymazów mikrobiologicznych w chwili dostarczenia bielizny do magazynu Zamawiającego w obecności pracownika Wykonawcy. W </w:t>
      </w:r>
      <w:r w:rsidRPr="00733198">
        <w:t>przypadku niewłaściwych wyników mikrobiologicznych koszt badania pokrywa Wykonawca. Wykonawca pokrywa również koszt kolejnego badania kontrolnego.</w:t>
      </w:r>
    </w:p>
    <w:p w:rsidR="00601ED3" w:rsidRPr="00733198" w:rsidRDefault="00601ED3" w:rsidP="00D25E5A">
      <w:pPr>
        <w:numPr>
          <w:ilvl w:val="0"/>
          <w:numId w:val="31"/>
        </w:numPr>
        <w:ind w:left="284" w:right="-2" w:hanging="284"/>
        <w:jc w:val="both"/>
      </w:pPr>
      <w:r w:rsidRPr="00733198">
        <w:t xml:space="preserve">W trakcie trwania umowy Zamawiający zastrzega sobie prawo do kontroli w pralni Wykonawcy, która winna spełniać warunki techniczne określone przepisami prawa oraz zapisane w wymaganiach dotyczących </w:t>
      </w:r>
      <w:r w:rsidR="00D25E5A" w:rsidRPr="00733198">
        <w:t>kompleksowej usługi pralniczej.</w:t>
      </w:r>
    </w:p>
    <w:p w:rsidR="00601ED3" w:rsidRPr="00733198" w:rsidRDefault="00601ED3" w:rsidP="00CE1324">
      <w:pPr>
        <w:numPr>
          <w:ilvl w:val="0"/>
          <w:numId w:val="31"/>
        </w:numPr>
        <w:tabs>
          <w:tab w:val="left" w:pos="0"/>
          <w:tab w:val="left" w:pos="426"/>
        </w:tabs>
        <w:ind w:left="284" w:right="-2" w:hanging="284"/>
        <w:jc w:val="both"/>
      </w:pPr>
      <w:r w:rsidRPr="00733198">
        <w:t>Wykonawca podda się okresowej kontroli przeprowadzonej przez Zamawiającego w zakresie respektowania zakresu świadczonej usługi – nie częściej niż dwa razy w roku.</w:t>
      </w:r>
    </w:p>
    <w:p w:rsidR="00601ED3" w:rsidRDefault="00601ED3" w:rsidP="00601ED3">
      <w:pPr>
        <w:tabs>
          <w:tab w:val="left" w:pos="0"/>
          <w:tab w:val="left" w:pos="426"/>
        </w:tabs>
        <w:ind w:left="284" w:right="-2"/>
        <w:jc w:val="both"/>
      </w:pPr>
    </w:p>
    <w:p w:rsidR="006D4886" w:rsidRPr="00601ED3" w:rsidRDefault="006D4886" w:rsidP="00601ED3">
      <w:pPr>
        <w:tabs>
          <w:tab w:val="left" w:pos="0"/>
          <w:tab w:val="left" w:pos="426"/>
        </w:tabs>
        <w:ind w:left="284" w:right="-2"/>
        <w:jc w:val="both"/>
      </w:pPr>
    </w:p>
    <w:p w:rsidR="00601ED3" w:rsidRPr="00601ED3" w:rsidRDefault="00601ED3" w:rsidP="00CE1324">
      <w:pPr>
        <w:numPr>
          <w:ilvl w:val="0"/>
          <w:numId w:val="36"/>
        </w:numPr>
        <w:ind w:right="-2"/>
        <w:jc w:val="both"/>
        <w:rPr>
          <w:b/>
        </w:rPr>
      </w:pPr>
      <w:r w:rsidRPr="00601ED3">
        <w:rPr>
          <w:b/>
        </w:rPr>
        <w:lastRenderedPageBreak/>
        <w:t>Wymagania dotyczące wykonania usługi:</w:t>
      </w:r>
    </w:p>
    <w:p w:rsidR="00D55A26" w:rsidRPr="00601ED3" w:rsidRDefault="00D55A26" w:rsidP="00D55A26">
      <w:pPr>
        <w:numPr>
          <w:ilvl w:val="0"/>
          <w:numId w:val="37"/>
        </w:numPr>
        <w:ind w:left="284" w:right="-2" w:hanging="284"/>
        <w:jc w:val="both"/>
      </w:pPr>
      <w:r w:rsidRPr="00D25E5A">
        <w:t>Zamawiający  wy</w:t>
      </w:r>
      <w:r>
        <w:t xml:space="preserve">pełnia zbiorczy Kwit pralniczy </w:t>
      </w:r>
      <w:r w:rsidRPr="00D25E5A">
        <w:t>na przekazany przedmiot prania w 3 egzemplarzach na drukach samokopiujących (dla Wykonawcy, do magazynu Zamawiającego brudnego /czystego oraz dla Zamawiającego jako załącznik do faktury) – wg wzoru zawartego w SIWZ - załącznik nr 9. Kwity</w:t>
      </w:r>
      <w:r>
        <w:t xml:space="preserve"> pralnicze zostaną dostarczone przez Wykonawcę najpóźniej w dniu pierwszego odbioru prania</w:t>
      </w:r>
      <w:r w:rsidRPr="00D55A26">
        <w:rPr>
          <w:color w:val="0000CC"/>
        </w:rPr>
        <w:t>.</w:t>
      </w:r>
    </w:p>
    <w:p w:rsidR="00601ED3" w:rsidRPr="00601ED3" w:rsidRDefault="00601ED3" w:rsidP="00CE1324">
      <w:pPr>
        <w:numPr>
          <w:ilvl w:val="0"/>
          <w:numId w:val="37"/>
        </w:numPr>
        <w:ind w:left="284" w:right="-2" w:hanging="284"/>
        <w:jc w:val="both"/>
      </w:pPr>
      <w:r w:rsidRPr="00601ED3">
        <w:rPr>
          <w:color w:val="000000"/>
        </w:rPr>
        <w:t>Wykonawca rozlicza się z ilości wypranej odzieży medycznej (fasonowej) do 3 dni od dnia pobrania prania do pralni Wykonawcy.</w:t>
      </w:r>
      <w:r w:rsidRPr="00601ED3">
        <w:t xml:space="preserve"> </w:t>
      </w:r>
      <w:r w:rsidRPr="00601ED3">
        <w:rPr>
          <w:color w:val="000000"/>
        </w:rPr>
        <w:t>W przypadku wystąpienia braków odzieży medycznej (fasonowej) Wykonawca zobowiązany jest do ich uzupełnienia w danym asortymencie i kolorze w ciągu 3  dni od dnia stwierdzenia braku.</w:t>
      </w:r>
    </w:p>
    <w:p w:rsidR="00601ED3" w:rsidRPr="00601ED3" w:rsidRDefault="00601ED3" w:rsidP="00CE1324">
      <w:pPr>
        <w:numPr>
          <w:ilvl w:val="0"/>
          <w:numId w:val="37"/>
        </w:numPr>
        <w:ind w:left="284" w:right="-2" w:hanging="284"/>
        <w:jc w:val="both"/>
      </w:pPr>
      <w:r w:rsidRPr="00601ED3">
        <w:t xml:space="preserve">Wykonawca rozlicza się z ilości wypranych materacy, pokrowców na materace, poduszek, koców do 5 dni od dnia pobrania ich do pralni Wykonawcy. W  przypadku   wystąpienia braków materacy, pokrowców na materace, poduszek, koców, Wykonawca zobowiązany jest do </w:t>
      </w:r>
      <w:r w:rsidRPr="00601ED3">
        <w:rPr>
          <w:color w:val="000000"/>
        </w:rPr>
        <w:t>uzupełnienia w ciągu 5  dni od dnia stwierdzenia braku.</w:t>
      </w:r>
    </w:p>
    <w:p w:rsidR="00601ED3" w:rsidRPr="00601ED3" w:rsidRDefault="00601ED3" w:rsidP="00CE1324">
      <w:pPr>
        <w:numPr>
          <w:ilvl w:val="0"/>
          <w:numId w:val="37"/>
        </w:numPr>
        <w:ind w:left="284" w:right="-2" w:hanging="284"/>
        <w:jc w:val="both"/>
      </w:pPr>
      <w:r w:rsidRPr="00601ED3">
        <w:t>W przypadku utraty bądź zniszczenia powierzonej bielizny (bielizna odbarwiona, podarta) Wykonawca zobowiązany jest do naprawienia szkody poprzez wyrównanie ilości brakującej bielizny, (bielizna winna być tego samego rodzaju i jakości), bądź zapłaty jej równowartości w  cenie określonej przez Zamawiającego w ciągu 7 dni od dnia powstania zdarzenia.</w:t>
      </w:r>
    </w:p>
    <w:p w:rsidR="00601ED3" w:rsidRPr="00601ED3" w:rsidRDefault="00601ED3" w:rsidP="00CE1324">
      <w:pPr>
        <w:numPr>
          <w:ilvl w:val="0"/>
          <w:numId w:val="37"/>
        </w:numPr>
        <w:ind w:left="284" w:right="-2" w:hanging="284"/>
        <w:jc w:val="both"/>
      </w:pPr>
      <w:r w:rsidRPr="00601ED3">
        <w:t xml:space="preserve">Odzież przyznana do stałego indywidualnego użytkowania zostanie oznakowana przez Zamawiającego nazwą lub numerem oddziału ewentualnie inicjałami użytkownika. Odzież będzie rozliczana indywidualnie przez Zamawiającego na oddziały, zakłady, kliniki, polikliniki itd. </w:t>
      </w:r>
    </w:p>
    <w:p w:rsidR="00601ED3" w:rsidRPr="00601ED3" w:rsidRDefault="00601ED3" w:rsidP="00CE1324">
      <w:pPr>
        <w:numPr>
          <w:ilvl w:val="0"/>
          <w:numId w:val="37"/>
        </w:numPr>
        <w:tabs>
          <w:tab w:val="left" w:pos="284"/>
        </w:tabs>
        <w:ind w:left="284" w:right="-2" w:hanging="284"/>
        <w:jc w:val="both"/>
      </w:pPr>
      <w:r w:rsidRPr="00601ED3">
        <w:t>Pozostałe pranie tj. pościel i bielizna szpitalna oznakowana będzie nazwą Zamawiającego i rozliczana będzie zbiorczo.</w:t>
      </w:r>
    </w:p>
    <w:p w:rsidR="00601ED3" w:rsidRPr="00601ED3" w:rsidRDefault="00601ED3" w:rsidP="00CE1324">
      <w:pPr>
        <w:numPr>
          <w:ilvl w:val="0"/>
          <w:numId w:val="37"/>
        </w:numPr>
        <w:tabs>
          <w:tab w:val="left" w:pos="284"/>
        </w:tabs>
        <w:ind w:left="284" w:hanging="284"/>
      </w:pPr>
      <w:r w:rsidRPr="00601ED3">
        <w:t>W celu zapobiegnięcia zniszczenia niektórych przedmiotów przekazanych do prania Wykonawca w ramach realizowanej umowy zapewni czyszczenie chemiczne w przypadku gdy skład surowcowy pranego przedmiotu będzie wymagał takiego czyszczenia.</w:t>
      </w:r>
    </w:p>
    <w:p w:rsidR="00601ED3" w:rsidRPr="00601ED3" w:rsidRDefault="00601ED3" w:rsidP="00CE1324">
      <w:pPr>
        <w:numPr>
          <w:ilvl w:val="0"/>
          <w:numId w:val="37"/>
        </w:numPr>
        <w:tabs>
          <w:tab w:val="left" w:pos="284"/>
        </w:tabs>
        <w:ind w:left="284" w:right="-2" w:hanging="284"/>
        <w:jc w:val="both"/>
      </w:pPr>
      <w:r w:rsidRPr="00601ED3">
        <w:rPr>
          <w:color w:val="000000"/>
        </w:rPr>
        <w:t>Wykonawca zastosuje się do wytycznych dotyczących prania, zawartych na metkach bielizny, pościeli lub innych wyrobów przekazanych do pralni.</w:t>
      </w:r>
    </w:p>
    <w:p w:rsidR="00601ED3" w:rsidRPr="00601ED3" w:rsidRDefault="00601ED3" w:rsidP="00CE1324">
      <w:pPr>
        <w:numPr>
          <w:ilvl w:val="0"/>
          <w:numId w:val="37"/>
        </w:numPr>
        <w:tabs>
          <w:tab w:val="left" w:pos="426"/>
        </w:tabs>
        <w:ind w:left="284" w:right="-2" w:hanging="284"/>
        <w:jc w:val="both"/>
      </w:pPr>
      <w:r w:rsidRPr="00601ED3">
        <w:rPr>
          <w:u w:val="single"/>
        </w:rPr>
        <w:t xml:space="preserve">Odbieranie  </w:t>
      </w:r>
      <w:r w:rsidR="00D25E5A">
        <w:rPr>
          <w:u w:val="single"/>
        </w:rPr>
        <w:t>brudnego przedmiotu prania</w:t>
      </w:r>
      <w:r w:rsidRPr="00601ED3">
        <w:t xml:space="preserve"> przez Wykonawcę odbywać się będzie codziennie od  poniedziałku do piątku w godzinach od 10.00 do 12.00 a w soboty w godzinach 8.00 – 10.00</w:t>
      </w:r>
      <w:r w:rsidRPr="00601ED3">
        <w:rPr>
          <w:color w:val="FF0000"/>
        </w:rPr>
        <w:t xml:space="preserve"> </w:t>
      </w:r>
      <w:r w:rsidRPr="00601ED3">
        <w:t>środkiem transportu Wykonawcy przystosowanym do przewozu bielizny brudnej z magazynu bielizny brudnej Zamawiającego w Pralni szpitala przy ul. Weigla 5, budynek nr 1, transportem Wykonawcy do Pralni Wykonawcy i dostawę czystej bielizny po wykonaniu usługi pralniczej.</w:t>
      </w:r>
    </w:p>
    <w:p w:rsidR="00601ED3" w:rsidRPr="00601ED3" w:rsidRDefault="00601ED3" w:rsidP="00CE1324">
      <w:pPr>
        <w:numPr>
          <w:ilvl w:val="0"/>
          <w:numId w:val="37"/>
        </w:numPr>
        <w:tabs>
          <w:tab w:val="left" w:pos="426"/>
        </w:tabs>
        <w:ind w:left="284" w:right="-2" w:hanging="284"/>
        <w:jc w:val="both"/>
      </w:pPr>
      <w:r w:rsidRPr="00601ED3">
        <w:rPr>
          <w:u w:val="single"/>
        </w:rPr>
        <w:t>Dostarczanie czyste</w:t>
      </w:r>
      <w:r w:rsidR="00D25E5A">
        <w:rPr>
          <w:u w:val="single"/>
        </w:rPr>
        <w:t>go przedmiotu prania</w:t>
      </w:r>
      <w:r w:rsidRPr="00601ED3">
        <w:t xml:space="preserve"> przez Wykonawcę odbywać się będzie codziennie od  poniedziałku do piątku od godziny 8.00 do 10.00  a w soboty w godzinach 8.00 – 10.00</w:t>
      </w:r>
      <w:r w:rsidRPr="00601ED3">
        <w:rPr>
          <w:color w:val="FF0000"/>
        </w:rPr>
        <w:t xml:space="preserve"> </w:t>
      </w:r>
      <w:r w:rsidRPr="00601ED3">
        <w:t>środkiem transportu Wykonawcy  przystosowanym do przewozu  bielizny czystej do</w:t>
      </w:r>
      <w:r w:rsidRPr="00601ED3">
        <w:rPr>
          <w:color w:val="0000CC"/>
        </w:rPr>
        <w:t xml:space="preserve"> </w:t>
      </w:r>
      <w:r w:rsidRPr="00601ED3">
        <w:t>magazynu bielizny czystej Pralni szpitala przy ul. Weigla 5, budynek nr 1, transportem Wykonawcy do magazynu Zamawiającego.</w:t>
      </w:r>
    </w:p>
    <w:p w:rsidR="00601ED3" w:rsidRPr="00601ED3" w:rsidRDefault="00601ED3" w:rsidP="00CE1324">
      <w:pPr>
        <w:numPr>
          <w:ilvl w:val="0"/>
          <w:numId w:val="37"/>
        </w:numPr>
        <w:tabs>
          <w:tab w:val="left" w:pos="426"/>
        </w:tabs>
        <w:ind w:left="284" w:right="-2" w:hanging="284"/>
        <w:jc w:val="both"/>
        <w:rPr>
          <w:b/>
        </w:rPr>
      </w:pPr>
      <w:r w:rsidRPr="00601ED3">
        <w:t xml:space="preserve">Bielizna ważona będzie w magazynie bielizny brudnej Zamawiającego, </w:t>
      </w:r>
      <w:r w:rsidRPr="00601ED3">
        <w:rPr>
          <w:b/>
        </w:rPr>
        <w:t>a niezbędny sprzęt do ważenia t. j. wagę najazdową 1,2 x 1,2 m z pomiarem od 200 g do 600 kg  zapewnia Wykonawca.</w:t>
      </w:r>
    </w:p>
    <w:p w:rsidR="00601ED3" w:rsidRPr="00601ED3" w:rsidRDefault="00601ED3" w:rsidP="00CE1324">
      <w:pPr>
        <w:numPr>
          <w:ilvl w:val="0"/>
          <w:numId w:val="37"/>
        </w:numPr>
        <w:tabs>
          <w:tab w:val="left" w:pos="426"/>
        </w:tabs>
        <w:ind w:left="284" w:right="-2" w:hanging="284"/>
        <w:jc w:val="both"/>
      </w:pPr>
      <w:r w:rsidRPr="00601ED3">
        <w:t>Do transportu bielizny zostaną wykorzystane wózki jezdne osiatkowane typu DUCO każdy wyposażony w tabliczkę informacyjną i pokrowiec ochronny zapewniane przez Zamawiającego w ilości 33 szt. oraz Wykonawcę również w ilości 33 szt.</w:t>
      </w:r>
    </w:p>
    <w:p w:rsidR="00601ED3" w:rsidRPr="00601ED3" w:rsidRDefault="00601ED3" w:rsidP="00CE1324">
      <w:pPr>
        <w:numPr>
          <w:ilvl w:val="0"/>
          <w:numId w:val="37"/>
        </w:numPr>
        <w:tabs>
          <w:tab w:val="left" w:pos="426"/>
        </w:tabs>
        <w:ind w:left="284" w:right="-2" w:hanging="284"/>
        <w:jc w:val="both"/>
      </w:pPr>
      <w:r w:rsidRPr="00601ED3">
        <w:t>W przypadku konieczności użycia większej ilości wózków zapewni je Wykonawca umowy po ustaleniu z Zamawiającym faktycznych potrzeb.</w:t>
      </w:r>
    </w:p>
    <w:p w:rsidR="00601ED3" w:rsidRPr="00601ED3" w:rsidRDefault="00601ED3" w:rsidP="00CE1324">
      <w:pPr>
        <w:numPr>
          <w:ilvl w:val="0"/>
          <w:numId w:val="37"/>
        </w:numPr>
        <w:tabs>
          <w:tab w:val="left" w:pos="426"/>
        </w:tabs>
        <w:ind w:left="284" w:right="-2" w:hanging="284"/>
        <w:jc w:val="both"/>
      </w:pPr>
      <w:r w:rsidRPr="00601ED3">
        <w:lastRenderedPageBreak/>
        <w:t>Osoby dostarczające/odbierające bieliznę obowiązane są posiadać prawidłowy ubiór – fartuch ochronny, czepek ochronny, rękawice ochronne, maseczki ochronne.</w:t>
      </w:r>
    </w:p>
    <w:p w:rsidR="00601ED3" w:rsidRPr="00601ED3" w:rsidRDefault="00601ED3" w:rsidP="00CE1324">
      <w:pPr>
        <w:numPr>
          <w:ilvl w:val="0"/>
          <w:numId w:val="37"/>
        </w:numPr>
        <w:tabs>
          <w:tab w:val="left" w:pos="426"/>
        </w:tabs>
        <w:ind w:left="284" w:right="-2" w:hanging="284"/>
        <w:jc w:val="both"/>
      </w:pPr>
      <w:r w:rsidRPr="00601ED3">
        <w:t>Pościel i bielizna szpitalna, operacyjna czysta przywożona z pralni musi być sucha,</w:t>
      </w:r>
      <w:r w:rsidRPr="00601ED3">
        <w:rPr>
          <w:color w:val="FF0000"/>
        </w:rPr>
        <w:t xml:space="preserve"> </w:t>
      </w:r>
      <w:r w:rsidRPr="00601ED3">
        <w:t>poskładana i zapakowana asortymentowo w worki ochronne na wózkach jezdnych.</w:t>
      </w:r>
    </w:p>
    <w:p w:rsidR="00601ED3" w:rsidRPr="00601ED3" w:rsidRDefault="00601ED3" w:rsidP="00CE1324">
      <w:pPr>
        <w:numPr>
          <w:ilvl w:val="0"/>
          <w:numId w:val="37"/>
        </w:numPr>
        <w:tabs>
          <w:tab w:val="left" w:pos="426"/>
        </w:tabs>
        <w:ind w:left="284" w:right="-2" w:hanging="284"/>
        <w:jc w:val="both"/>
      </w:pPr>
      <w:r w:rsidRPr="00601ED3">
        <w:t>Odzież czysta przydzielona do indywidualnego użytkowania (ubrania lekarskie, pielęgniarskie, salowych i sanitariuszy, ratowników medycznych) dostarczana będzie na wieszakach na tzw. ,,sztandze” na kołach.</w:t>
      </w:r>
    </w:p>
    <w:p w:rsidR="00601ED3" w:rsidRPr="00601ED3" w:rsidRDefault="00601ED3" w:rsidP="00CE1324">
      <w:pPr>
        <w:numPr>
          <w:ilvl w:val="0"/>
          <w:numId w:val="37"/>
        </w:numPr>
        <w:tabs>
          <w:tab w:val="left" w:pos="426"/>
        </w:tabs>
        <w:ind w:left="284" w:right="-2" w:hanging="284"/>
        <w:jc w:val="both"/>
      </w:pPr>
      <w:r w:rsidRPr="00601ED3">
        <w:t xml:space="preserve">Wykonawca zapewni min. 2 sztangi oraz wieszaki do odzieży, jedną do magazynu bielizny czystej Zamawiającego drugą do realizacji transportu na samochodzie Wykonawcy. </w:t>
      </w:r>
    </w:p>
    <w:p w:rsidR="00601ED3" w:rsidRPr="00601ED3" w:rsidRDefault="00601ED3" w:rsidP="00CE1324">
      <w:pPr>
        <w:numPr>
          <w:ilvl w:val="0"/>
          <w:numId w:val="37"/>
        </w:numPr>
        <w:tabs>
          <w:tab w:val="left" w:pos="426"/>
        </w:tabs>
        <w:ind w:left="284" w:right="-2" w:hanging="284"/>
        <w:jc w:val="both"/>
      </w:pPr>
      <w:r w:rsidRPr="00601ED3">
        <w:t xml:space="preserve"> Ubrania medyczne wyprasowane, powinny być dostarczane w sposób zapobiegający zagnieceniom i zabezpieczone opakowaniem  ochronnym.</w:t>
      </w:r>
    </w:p>
    <w:p w:rsidR="00601ED3" w:rsidRPr="00601ED3" w:rsidRDefault="00601ED3" w:rsidP="00CE1324">
      <w:pPr>
        <w:numPr>
          <w:ilvl w:val="0"/>
          <w:numId w:val="37"/>
        </w:numPr>
        <w:tabs>
          <w:tab w:val="left" w:pos="426"/>
        </w:tabs>
        <w:ind w:left="284" w:right="-2" w:hanging="284"/>
        <w:jc w:val="both"/>
      </w:pPr>
      <w:r w:rsidRPr="00601ED3">
        <w:t xml:space="preserve">Ubrania operacyjne (spodnie i bluzy, sukienki ) muszą być poddane procesowi maglowania (lub prasowania) i poskładane wg wzoru ustalonego z Zamawiającym następnie spakowane po 5 – 10 sztuk z zachowaniem </w:t>
      </w:r>
      <w:proofErr w:type="spellStart"/>
      <w:r w:rsidRPr="00601ED3">
        <w:t>rozmiarówki</w:t>
      </w:r>
      <w:proofErr w:type="spellEnd"/>
      <w:r w:rsidRPr="00601ED3">
        <w:t xml:space="preserve"> i przynależności do oddziału Zamawiającego na podstawie umieszczonej na odzieży nazwy lub numeru oddziału.</w:t>
      </w:r>
    </w:p>
    <w:p w:rsidR="00601ED3" w:rsidRPr="00601ED3" w:rsidRDefault="00601ED3" w:rsidP="00CE1324">
      <w:pPr>
        <w:numPr>
          <w:ilvl w:val="0"/>
          <w:numId w:val="37"/>
        </w:numPr>
        <w:tabs>
          <w:tab w:val="left" w:pos="426"/>
        </w:tabs>
        <w:ind w:left="284" w:right="-2" w:hanging="284"/>
        <w:jc w:val="both"/>
      </w:pPr>
      <w:r w:rsidRPr="00601ED3">
        <w:t>Ubrania,  fartuchy operacyjne i bielizna operacyjna  powinny być pozbawione nadmiaru pyłków bawełnianych i zabezpieczone opakowaniem ochronnym w rękawie lub worku foliowym.</w:t>
      </w:r>
    </w:p>
    <w:p w:rsidR="00601ED3" w:rsidRPr="00601ED3" w:rsidRDefault="00601ED3" w:rsidP="00CE1324">
      <w:pPr>
        <w:numPr>
          <w:ilvl w:val="0"/>
          <w:numId w:val="37"/>
        </w:numPr>
        <w:tabs>
          <w:tab w:val="left" w:pos="426"/>
        </w:tabs>
        <w:ind w:left="284" w:right="-2" w:hanging="284"/>
        <w:jc w:val="both"/>
      </w:pPr>
      <w:r w:rsidRPr="00601ED3">
        <w:t>Pozostała pościel i bielizna szpitalna, prześcieradła i serwety operacyjne oznakowana będzie nazwą Zamawiającego i rozliczana zbiorczo, powinna być zapakowana po 5 – 10 szt. w rękawy lub worki foliowe.</w:t>
      </w:r>
    </w:p>
    <w:p w:rsidR="00601ED3" w:rsidRPr="00601ED3" w:rsidRDefault="00601ED3" w:rsidP="00CE1324">
      <w:pPr>
        <w:numPr>
          <w:ilvl w:val="0"/>
          <w:numId w:val="37"/>
        </w:numPr>
        <w:tabs>
          <w:tab w:val="left" w:pos="426"/>
        </w:tabs>
        <w:ind w:left="284" w:right="-2" w:hanging="284"/>
        <w:jc w:val="both"/>
      </w:pPr>
      <w:r w:rsidRPr="00601ED3">
        <w:t>Koce, poduszki, materace należy prać z zastosowaniem środków piorąco-dezynfekujących skutecznych w przypadku bakterii szpitalnych.</w:t>
      </w:r>
    </w:p>
    <w:p w:rsidR="00601ED3" w:rsidRPr="00601ED3" w:rsidRDefault="00601ED3" w:rsidP="00CE1324">
      <w:pPr>
        <w:numPr>
          <w:ilvl w:val="0"/>
          <w:numId w:val="37"/>
        </w:numPr>
        <w:tabs>
          <w:tab w:val="left" w:pos="426"/>
        </w:tabs>
        <w:ind w:left="284" w:right="-2" w:hanging="284"/>
        <w:jc w:val="both"/>
      </w:pPr>
      <w:r w:rsidRPr="00601ED3">
        <w:t xml:space="preserve">Wykonawca poza kompleksową usługą prania, zapewnia  wykonanie drobnych  </w:t>
      </w:r>
    </w:p>
    <w:p w:rsidR="00601ED3" w:rsidRPr="00601ED3" w:rsidRDefault="00601ED3" w:rsidP="00601ED3">
      <w:pPr>
        <w:ind w:left="284"/>
        <w:jc w:val="both"/>
      </w:pPr>
      <w:r w:rsidRPr="00601ED3">
        <w:t>napraw bielizny takich jak: przyszywanie guzików, naprawa zamków, nap, troczków, zszywanie rozdarć, uzupełnianie brakujących gumek. Powyższe prace należy uwzględnić w cenie ofert.</w:t>
      </w:r>
    </w:p>
    <w:p w:rsidR="00601ED3" w:rsidRPr="00601ED3" w:rsidRDefault="00601ED3" w:rsidP="00CE1324">
      <w:pPr>
        <w:numPr>
          <w:ilvl w:val="0"/>
          <w:numId w:val="37"/>
        </w:numPr>
        <w:tabs>
          <w:tab w:val="left" w:pos="426"/>
        </w:tabs>
        <w:ind w:left="284" w:right="-2" w:hanging="284"/>
        <w:jc w:val="both"/>
      </w:pPr>
      <w:r w:rsidRPr="00601ED3">
        <w:t>Wykonawca winien zapewnić dezynfekcję  chemiczno – termiczną w procesie prania wodnego.</w:t>
      </w:r>
    </w:p>
    <w:p w:rsidR="00601ED3" w:rsidRPr="00601ED3" w:rsidRDefault="00601ED3" w:rsidP="00CE1324">
      <w:pPr>
        <w:numPr>
          <w:ilvl w:val="0"/>
          <w:numId w:val="37"/>
        </w:numPr>
        <w:tabs>
          <w:tab w:val="left" w:pos="426"/>
        </w:tabs>
        <w:ind w:left="284" w:right="-2" w:hanging="284"/>
        <w:jc w:val="both"/>
      </w:pPr>
      <w:r w:rsidRPr="00601ED3">
        <w:t xml:space="preserve">Pranie czyste na czas transportu zostanie zapakowane na wózek typu DUCO. </w:t>
      </w:r>
    </w:p>
    <w:p w:rsidR="00601ED3" w:rsidRPr="00601ED3" w:rsidRDefault="00601ED3" w:rsidP="00CE1324">
      <w:pPr>
        <w:numPr>
          <w:ilvl w:val="0"/>
          <w:numId w:val="37"/>
        </w:numPr>
        <w:tabs>
          <w:tab w:val="left" w:pos="426"/>
        </w:tabs>
        <w:ind w:left="284" w:right="-2" w:hanging="284"/>
        <w:jc w:val="both"/>
      </w:pPr>
      <w:r w:rsidRPr="00601ED3">
        <w:t>Wykonawca zapewnia mycie i dezynfekcję wózków jezdnych oraz sztangi po każdym wykonanym transporcie.</w:t>
      </w:r>
    </w:p>
    <w:p w:rsidR="00601ED3" w:rsidRPr="00601ED3" w:rsidRDefault="00601ED3" w:rsidP="00CE1324">
      <w:pPr>
        <w:numPr>
          <w:ilvl w:val="0"/>
          <w:numId w:val="37"/>
        </w:numPr>
        <w:tabs>
          <w:tab w:val="left" w:pos="426"/>
        </w:tabs>
        <w:ind w:left="284" w:right="-2" w:hanging="284"/>
        <w:jc w:val="both"/>
      </w:pPr>
      <w:r w:rsidRPr="00601ED3">
        <w:t>Wykonawca odpowiada za bieliznę Zamawiającego od momentu odebrania jej z magazynu bielizny brudnej, do czasu przekazania bielizny do magazynu bielizny czystej po wykonanej usłudze.</w:t>
      </w:r>
    </w:p>
    <w:p w:rsidR="00601ED3" w:rsidRPr="00E04FB4" w:rsidRDefault="00601ED3" w:rsidP="0045734C">
      <w:pPr>
        <w:numPr>
          <w:ilvl w:val="0"/>
          <w:numId w:val="37"/>
        </w:numPr>
        <w:tabs>
          <w:tab w:val="left" w:pos="426"/>
        </w:tabs>
        <w:ind w:left="284" w:right="-2" w:hanging="284"/>
        <w:jc w:val="both"/>
      </w:pPr>
      <w:r w:rsidRPr="00601ED3">
        <w:t xml:space="preserve">Zamawiającemu przysługuje prawo do reklamacji w przypadku nieprawidłowego </w:t>
      </w:r>
      <w:r w:rsidRPr="00E04FB4">
        <w:t>wykonania usługi.</w:t>
      </w:r>
    </w:p>
    <w:p w:rsidR="0045734C" w:rsidRPr="00E04FB4" w:rsidRDefault="0045734C" w:rsidP="0045734C">
      <w:pPr>
        <w:numPr>
          <w:ilvl w:val="0"/>
          <w:numId w:val="37"/>
        </w:numPr>
        <w:tabs>
          <w:tab w:val="left" w:pos="426"/>
        </w:tabs>
        <w:ind w:left="284" w:right="-2" w:hanging="284"/>
        <w:jc w:val="both"/>
      </w:pPr>
      <w:r w:rsidRPr="00E04FB4">
        <w:t>Wykonawca na czas obowiązywania umowy utworzy w oparciu o istniejący warsztat punkt krawiecki.</w:t>
      </w:r>
    </w:p>
    <w:p w:rsidR="0045734C" w:rsidRPr="00E04FB4" w:rsidRDefault="0045734C" w:rsidP="0045734C">
      <w:pPr>
        <w:numPr>
          <w:ilvl w:val="0"/>
          <w:numId w:val="37"/>
        </w:numPr>
        <w:tabs>
          <w:tab w:val="left" w:pos="426"/>
        </w:tabs>
        <w:ind w:left="284" w:right="-2" w:hanging="284"/>
        <w:jc w:val="both"/>
      </w:pPr>
      <w:r w:rsidRPr="00E04FB4">
        <w:t xml:space="preserve">Do podstawowych zadań punktu krawieckiego będzie należało wykonywanie napraw krawieckich pościeli, odzieży, bielizny, itp. niewykonanych w pralni Wykonawcy, wykonanie poprawek prasowalniczych odzieży w przypadku powstaniu zagnieceń w trakcie transportu. Punkt krawiecki wykona również małe usługi krawieckie dla pracowników szpitala w zakresie dopasowania nowo wydanej odzieży polegających na skróceniu/wydłużeniu nogawek, rękawów oraz zwężeniu poszerzeniu odzieży w pasie. </w:t>
      </w:r>
    </w:p>
    <w:p w:rsidR="0045734C" w:rsidRPr="00E04FB4" w:rsidRDefault="0045734C" w:rsidP="0045734C">
      <w:pPr>
        <w:numPr>
          <w:ilvl w:val="0"/>
          <w:numId w:val="37"/>
        </w:numPr>
        <w:tabs>
          <w:tab w:val="left" w:pos="426"/>
        </w:tabs>
        <w:ind w:left="284" w:right="-2" w:hanging="284"/>
        <w:jc w:val="both"/>
      </w:pPr>
      <w:r w:rsidRPr="00E04FB4">
        <w:t>Szczegółowy zakres prac realizowanych w punkcie krawieckim ustalony zostanie protokolarnie po podpisani</w:t>
      </w:r>
      <w:r w:rsidR="00453FC8" w:rsidRPr="00E04FB4">
        <w:t>u</w:t>
      </w:r>
      <w:r w:rsidRPr="00E04FB4">
        <w:t xml:space="preserve"> umowy.</w:t>
      </w:r>
    </w:p>
    <w:p w:rsidR="0045734C" w:rsidRPr="00E04FB4" w:rsidRDefault="0045734C" w:rsidP="0045734C">
      <w:pPr>
        <w:numPr>
          <w:ilvl w:val="0"/>
          <w:numId w:val="37"/>
        </w:numPr>
        <w:tabs>
          <w:tab w:val="left" w:pos="426"/>
        </w:tabs>
        <w:ind w:left="284" w:right="-2" w:hanging="284"/>
        <w:jc w:val="both"/>
      </w:pPr>
      <w:r w:rsidRPr="00E04FB4">
        <w:lastRenderedPageBreak/>
        <w:t>Wykonawca udostępni rów</w:t>
      </w:r>
      <w:bookmarkStart w:id="1" w:name="_GoBack"/>
      <w:bookmarkEnd w:id="1"/>
      <w:r w:rsidRPr="00E04FB4">
        <w:t>nież Zamawiającemu zakres obowiązków pracownika zatrudnionego w punkcie krawieckim.</w:t>
      </w:r>
    </w:p>
    <w:p w:rsidR="0045734C" w:rsidRPr="00E04FB4" w:rsidRDefault="0045734C" w:rsidP="0045734C">
      <w:pPr>
        <w:numPr>
          <w:ilvl w:val="0"/>
          <w:numId w:val="37"/>
        </w:numPr>
        <w:tabs>
          <w:tab w:val="left" w:pos="426"/>
        </w:tabs>
        <w:ind w:left="284" w:right="-2" w:hanging="284"/>
        <w:jc w:val="both"/>
      </w:pPr>
      <w:r w:rsidRPr="00E04FB4">
        <w:t>Bieżący nadzór nad pracownikiem punktu krawieckiego w zakresie realizacji obowiązków, przestrzegania przepisów BHP oraz dyscypliny pracy sprawował będzie Koordynator ds. Pralnictwa Zamawiającego.</w:t>
      </w:r>
    </w:p>
    <w:p w:rsidR="0045734C" w:rsidRPr="00E04FB4" w:rsidRDefault="0045734C" w:rsidP="0045734C">
      <w:pPr>
        <w:numPr>
          <w:ilvl w:val="0"/>
          <w:numId w:val="37"/>
        </w:numPr>
        <w:tabs>
          <w:tab w:val="left" w:pos="426"/>
        </w:tabs>
        <w:ind w:left="284" w:right="-2" w:hanging="284"/>
        <w:jc w:val="both"/>
      </w:pPr>
      <w:r w:rsidRPr="00E04FB4">
        <w:t>Wykonawca zapewni materiały krawieckie t. j. igły, nici, taśmy, guziki, zamki, gumki itp. niezbędne do realizacji prowadzonych napraw krawieckich.</w:t>
      </w:r>
    </w:p>
    <w:p w:rsidR="0045734C" w:rsidRPr="00DC36B6" w:rsidRDefault="0045734C" w:rsidP="0045734C">
      <w:pPr>
        <w:numPr>
          <w:ilvl w:val="0"/>
          <w:numId w:val="37"/>
        </w:numPr>
        <w:tabs>
          <w:tab w:val="left" w:pos="426"/>
        </w:tabs>
        <w:ind w:left="284" w:right="-2" w:hanging="284"/>
        <w:jc w:val="both"/>
      </w:pPr>
      <w:r w:rsidRPr="00E04FB4">
        <w:t xml:space="preserve">Punkt </w:t>
      </w:r>
      <w:r w:rsidRPr="00DC36B6">
        <w:t>krawiecki będzie wyposażony w maszyny i sprzęt kwaterunkowy Zamawiającego zgodnie z załącznikiem nr 10 do SIWZ.</w:t>
      </w:r>
    </w:p>
    <w:p w:rsidR="0045734C" w:rsidRPr="00DC36B6" w:rsidRDefault="0045734C" w:rsidP="0045734C">
      <w:pPr>
        <w:numPr>
          <w:ilvl w:val="0"/>
          <w:numId w:val="37"/>
        </w:numPr>
        <w:tabs>
          <w:tab w:val="left" w:pos="426"/>
        </w:tabs>
        <w:ind w:left="284" w:right="-2" w:hanging="284"/>
        <w:jc w:val="both"/>
      </w:pPr>
      <w:r w:rsidRPr="00DC36B6">
        <w:t xml:space="preserve">Przekazanie – przyjęcie pomieszczenia i wyposażenia odbędzie się protokolarnie.   </w:t>
      </w:r>
    </w:p>
    <w:p w:rsidR="0045734C" w:rsidRPr="00DC36B6" w:rsidRDefault="0045734C" w:rsidP="0045734C">
      <w:pPr>
        <w:numPr>
          <w:ilvl w:val="0"/>
          <w:numId w:val="37"/>
        </w:numPr>
        <w:tabs>
          <w:tab w:val="left" w:pos="426"/>
        </w:tabs>
        <w:ind w:left="284" w:right="-2" w:hanging="284"/>
        <w:jc w:val="both"/>
      </w:pPr>
      <w:r w:rsidRPr="00DC36B6">
        <w:t>Tytułem prowadzenia punktu krawieckiego w pomieszczeniu Zamawiającego, Wykonawca poniesie następujące opłaty: refundacja podatków, ryczałtowa opłata za energię elektryczną, energię cieplną, wodę i ścieki zgodnie z kluczami kosztów obowiązujących u Zamawiającego</w:t>
      </w:r>
      <w:r w:rsidR="00DC36B6" w:rsidRPr="00DC36B6">
        <w:t xml:space="preserve"> (koszt około 230,00 zł./miesiąc)</w:t>
      </w:r>
      <w:r w:rsidRPr="00DC36B6">
        <w:t>.</w:t>
      </w:r>
    </w:p>
    <w:p w:rsidR="0045734C" w:rsidRPr="00E04FB4" w:rsidRDefault="0045734C" w:rsidP="0045734C">
      <w:pPr>
        <w:numPr>
          <w:ilvl w:val="0"/>
          <w:numId w:val="37"/>
        </w:numPr>
        <w:tabs>
          <w:tab w:val="left" w:pos="426"/>
        </w:tabs>
        <w:ind w:left="284" w:right="-2" w:hanging="284"/>
        <w:jc w:val="both"/>
      </w:pPr>
      <w:r w:rsidRPr="00DC36B6">
        <w:t xml:space="preserve">Wykonawca na czas obowiązywania umowy przejmuje na siebie wszystkie koszty związane z bieżącą eksploatacją naprawami i remontami </w:t>
      </w:r>
      <w:r w:rsidRPr="00E04FB4">
        <w:t>maszyn i sprzętu kwaterunkowego oraz zajmowanego pomieszczenia.</w:t>
      </w:r>
    </w:p>
    <w:p w:rsidR="0045734C" w:rsidRPr="00E04FB4" w:rsidRDefault="0045734C" w:rsidP="0045734C">
      <w:pPr>
        <w:numPr>
          <w:ilvl w:val="0"/>
          <w:numId w:val="37"/>
        </w:numPr>
        <w:tabs>
          <w:tab w:val="left" w:pos="426"/>
        </w:tabs>
        <w:ind w:left="284" w:right="-2" w:hanging="284"/>
        <w:jc w:val="both"/>
      </w:pPr>
      <w:r w:rsidRPr="00E04FB4">
        <w:t>Po zakończeniu umowy Wykonawca przekaże protokolarnie Zamawiającemu</w:t>
      </w:r>
      <w:r w:rsidR="00310135" w:rsidRPr="00E04FB4">
        <w:t xml:space="preserve"> sprawne</w:t>
      </w:r>
      <w:r w:rsidRPr="00E04FB4">
        <w:t xml:space="preserve"> maszyny</w:t>
      </w:r>
      <w:r w:rsidR="00310135" w:rsidRPr="00E04FB4">
        <w:t xml:space="preserve">, </w:t>
      </w:r>
      <w:r w:rsidRPr="00E04FB4">
        <w:t>sprzęt kwaterunkowy nieuszkodzon</w:t>
      </w:r>
      <w:r w:rsidR="00310135" w:rsidRPr="00E04FB4">
        <w:t>y</w:t>
      </w:r>
      <w:r w:rsidRPr="00E04FB4">
        <w:t>, zdatn</w:t>
      </w:r>
      <w:r w:rsidR="00310135" w:rsidRPr="00E04FB4">
        <w:t>y</w:t>
      </w:r>
      <w:r w:rsidRPr="00E04FB4">
        <w:t xml:space="preserve"> do dalszej eksploatacji, </w:t>
      </w:r>
      <w:r w:rsidR="00310135" w:rsidRPr="00E04FB4">
        <w:t xml:space="preserve">a </w:t>
      </w:r>
      <w:r w:rsidRPr="00E04FB4">
        <w:t>pomieszczenie czyste, wymalowane.</w:t>
      </w:r>
    </w:p>
    <w:p w:rsidR="0045734C" w:rsidRPr="00C34E6D" w:rsidRDefault="0045734C" w:rsidP="0045734C">
      <w:pPr>
        <w:ind w:right="-2"/>
        <w:jc w:val="both"/>
      </w:pPr>
    </w:p>
    <w:p w:rsidR="00601ED3" w:rsidRDefault="00601ED3" w:rsidP="00CE1324">
      <w:pPr>
        <w:numPr>
          <w:ilvl w:val="0"/>
          <w:numId w:val="33"/>
        </w:numPr>
        <w:ind w:right="-2"/>
        <w:jc w:val="both"/>
        <w:rPr>
          <w:b/>
        </w:rPr>
      </w:pPr>
      <w:r w:rsidRPr="00C34E6D">
        <w:rPr>
          <w:b/>
        </w:rPr>
        <w:t>ZAKRES LEASINGU obejmuje:</w:t>
      </w:r>
    </w:p>
    <w:p w:rsidR="008006C9" w:rsidRDefault="008006C9" w:rsidP="008006C9">
      <w:pPr>
        <w:tabs>
          <w:tab w:val="left" w:pos="284"/>
          <w:tab w:val="left" w:pos="426"/>
        </w:tabs>
      </w:pPr>
    </w:p>
    <w:p w:rsidR="008006C9" w:rsidRPr="0054033B" w:rsidRDefault="008006C9" w:rsidP="008006C9">
      <w:pPr>
        <w:ind w:right="-2"/>
        <w:jc w:val="both"/>
      </w:pPr>
      <w:r>
        <w:t>1. Realizacja dostaw w ramach</w:t>
      </w:r>
      <w:r w:rsidRPr="0033003A">
        <w:t xml:space="preserve"> leasingu </w:t>
      </w:r>
      <w:r>
        <w:t xml:space="preserve">nowej (nie używanej) </w:t>
      </w:r>
      <w:r w:rsidRPr="0033003A">
        <w:t xml:space="preserve">pościeli i bielizny szpitalnej, </w:t>
      </w:r>
      <w:r w:rsidRPr="008006C9">
        <w:t xml:space="preserve">którą zleca Zamawiający w ramach świadczonej przez Wykonawcę usługi pralniczej odbywać się </w:t>
      </w:r>
      <w:r w:rsidRPr="0054033B">
        <w:t>będzie w  ilościach i parametrach technicznych określonych w załączniku nr 8 do SIWZ.</w:t>
      </w:r>
    </w:p>
    <w:p w:rsidR="008006C9" w:rsidRPr="0054033B" w:rsidRDefault="008006C9" w:rsidP="008006C9">
      <w:pPr>
        <w:ind w:right="-2"/>
        <w:jc w:val="both"/>
      </w:pPr>
      <w:r w:rsidRPr="0054033B">
        <w:t>2. Ww. ilości obejmują trzy letni okres obowiązywania umowy.</w:t>
      </w:r>
    </w:p>
    <w:p w:rsidR="008006C9" w:rsidRPr="0054033B" w:rsidRDefault="008006C9" w:rsidP="008006C9">
      <w:pPr>
        <w:jc w:val="both"/>
      </w:pPr>
      <w:r w:rsidRPr="0054033B">
        <w:t xml:space="preserve">3. Wykonawca przekaże Zamawiającemu w każdym roku obowiązywania umowy po około 1/3 pościeli i bielizny szpitalnej. Pierwsza dostawa odbędzie się w </w:t>
      </w:r>
      <w:r w:rsidR="00733198" w:rsidRPr="0054033B">
        <w:t>3</w:t>
      </w:r>
      <w:r w:rsidRPr="0054033B">
        <w:t xml:space="preserve"> miesiącu obowiązywania umowy.</w:t>
      </w:r>
    </w:p>
    <w:p w:rsidR="008006C9" w:rsidRPr="0054033B" w:rsidRDefault="008006C9" w:rsidP="008006C9">
      <w:pPr>
        <w:jc w:val="both"/>
      </w:pPr>
      <w:r w:rsidRPr="0054033B">
        <w:t>4. Szczegółowe ilości do dostawy zostaną przekazane Wykonawcy osobnym zamówieniem. Termin dostawy wynosić będzie maksymalnie 21 dni od pisemnego wezwania Wykonawcy.</w:t>
      </w:r>
    </w:p>
    <w:p w:rsidR="008006C9" w:rsidRPr="0054033B" w:rsidRDefault="008006C9" w:rsidP="008006C9">
      <w:pPr>
        <w:jc w:val="both"/>
      </w:pPr>
      <w:r w:rsidRPr="0054033B">
        <w:t xml:space="preserve">5. Zamawiający zastrzega sobie, że może zażądać jednorazowej dostawy całego asortymentu pościeli i bielizny leasingowej, nie </w:t>
      </w:r>
      <w:proofErr w:type="spellStart"/>
      <w:r w:rsidRPr="0054033B">
        <w:t>wsześniej</w:t>
      </w:r>
      <w:proofErr w:type="spellEnd"/>
      <w:r w:rsidRPr="0054033B">
        <w:t xml:space="preserve"> niż w </w:t>
      </w:r>
      <w:r w:rsidR="00733198" w:rsidRPr="0054033B">
        <w:t xml:space="preserve">3 </w:t>
      </w:r>
      <w:r w:rsidRPr="0054033B">
        <w:t xml:space="preserve">miesiącu obowiązywania umowy. </w:t>
      </w:r>
    </w:p>
    <w:p w:rsidR="008006C9" w:rsidRPr="0054033B" w:rsidRDefault="008006C9" w:rsidP="008006C9">
      <w:pPr>
        <w:jc w:val="both"/>
      </w:pPr>
      <w:r w:rsidRPr="0054033B">
        <w:t>6. Na Zamawiającym poprzez jego magazyn będzie spoczywał obowiązek wyposażenia użytkowników w przedmiot leasingu.</w:t>
      </w:r>
    </w:p>
    <w:p w:rsidR="008006C9" w:rsidRPr="0054033B" w:rsidRDefault="008006C9" w:rsidP="008006C9">
      <w:pPr>
        <w:jc w:val="both"/>
      </w:pPr>
      <w:r w:rsidRPr="0054033B">
        <w:t>7. Pościel i bieliznę szpitalną należy oznaczyć nazwą Zamawiającego</w:t>
      </w:r>
      <w:r w:rsidR="00BD45B1">
        <w:t xml:space="preserve"> </w:t>
      </w:r>
      <w:r w:rsidR="00BD45B1" w:rsidRPr="00BD45B1">
        <w:t>oraz datą (miesiącem i rokiem) dostawy</w:t>
      </w:r>
      <w:r w:rsidRPr="0054033B">
        <w:t>.</w:t>
      </w:r>
    </w:p>
    <w:p w:rsidR="008006C9" w:rsidRPr="008006C9" w:rsidRDefault="008006C9" w:rsidP="008006C9">
      <w:pPr>
        <w:jc w:val="both"/>
      </w:pPr>
      <w:r w:rsidRPr="0054033B">
        <w:t xml:space="preserve">8. </w:t>
      </w:r>
      <w:r w:rsidR="00601ED3" w:rsidRPr="0054033B">
        <w:t xml:space="preserve">Ustala </w:t>
      </w:r>
      <w:r w:rsidR="00733198" w:rsidRPr="0054033B">
        <w:t>się ilość rat leasingowych na 33</w:t>
      </w:r>
      <w:r w:rsidR="00601ED3" w:rsidRPr="0054033B">
        <w:t>.</w:t>
      </w:r>
      <w:r w:rsidR="009B0D69">
        <w:t xml:space="preserve"> </w:t>
      </w:r>
      <w:r w:rsidRPr="0054033B">
        <w:t xml:space="preserve">Wykonawca udzieli min. 24 miesięcznej </w:t>
      </w:r>
      <w:r w:rsidRPr="008006C9">
        <w:t>gwarancji na przedmiot leasingu.</w:t>
      </w:r>
    </w:p>
    <w:p w:rsidR="008006C9" w:rsidRPr="008006C9" w:rsidRDefault="008006C9" w:rsidP="008006C9">
      <w:pPr>
        <w:tabs>
          <w:tab w:val="left" w:pos="426"/>
        </w:tabs>
        <w:jc w:val="both"/>
      </w:pPr>
      <w:r w:rsidRPr="008006C9">
        <w:t>9. Cena za kg prania pościeli i bielizny leasingowej wyniesie tyle samo co pościeli i bielizny stanowiącej własność Zamawiającego.</w:t>
      </w:r>
    </w:p>
    <w:p w:rsidR="008006C9" w:rsidRPr="00D55A26" w:rsidRDefault="008006C9" w:rsidP="00D55A26">
      <w:pPr>
        <w:tabs>
          <w:tab w:val="left" w:pos="426"/>
        </w:tabs>
        <w:ind w:right="-2"/>
        <w:jc w:val="both"/>
      </w:pPr>
      <w:r w:rsidRPr="008006C9">
        <w:t>10. Ostatnia rata leasingowa będzie jednocześnie ratą wykupu przedmiotu leasingu i stanie się on własnością Zamawiającego.</w:t>
      </w:r>
    </w:p>
    <w:p w:rsidR="00951E7A" w:rsidRDefault="00951E7A" w:rsidP="00857748">
      <w:pPr>
        <w:rPr>
          <w:b/>
        </w:rPr>
      </w:pPr>
    </w:p>
    <w:p w:rsidR="00F4015D" w:rsidRDefault="00F4015D" w:rsidP="00857748">
      <w:pPr>
        <w:rPr>
          <w:b/>
        </w:rPr>
      </w:pPr>
    </w:p>
    <w:p w:rsidR="00F4015D" w:rsidRDefault="00F4015D" w:rsidP="00857748">
      <w:pPr>
        <w:rPr>
          <w:b/>
        </w:rPr>
      </w:pPr>
    </w:p>
    <w:p w:rsidR="00F4015D" w:rsidRDefault="00F4015D" w:rsidP="00857748">
      <w:pPr>
        <w:rPr>
          <w:b/>
        </w:rPr>
      </w:pPr>
    </w:p>
    <w:p w:rsidR="00F4015D" w:rsidRDefault="00F4015D" w:rsidP="00857748">
      <w:pPr>
        <w:rPr>
          <w:b/>
        </w:rPr>
      </w:pPr>
    </w:p>
    <w:p w:rsidR="00F4015D" w:rsidRDefault="00F4015D" w:rsidP="00857748">
      <w:pPr>
        <w:rPr>
          <w:b/>
        </w:rPr>
      </w:pPr>
    </w:p>
    <w:p w:rsidR="00857748" w:rsidRDefault="00857748" w:rsidP="00857748">
      <w:pPr>
        <w:rPr>
          <w:b/>
          <w:u w:val="single"/>
        </w:rPr>
      </w:pPr>
      <w:r>
        <w:rPr>
          <w:b/>
        </w:rPr>
        <w:lastRenderedPageBreak/>
        <w:t xml:space="preserve">Rozdział VI.       </w:t>
      </w:r>
      <w:r>
        <w:rPr>
          <w:b/>
          <w:u w:val="single"/>
        </w:rPr>
        <w:t>WYMAGANY  TERMIN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1A382D">
        <w:rPr>
          <w:b/>
        </w:rPr>
        <w:t>36</w:t>
      </w:r>
      <w:r w:rsidRPr="00047C87">
        <w:rPr>
          <w:b/>
        </w:rPr>
        <w:t xml:space="preserve"> </w:t>
      </w:r>
      <w:r>
        <w:rPr>
          <w:b/>
        </w:rPr>
        <w:t>miesięcy</w:t>
      </w:r>
      <w:r>
        <w:t xml:space="preserve"> </w:t>
      </w:r>
      <w:r w:rsidRPr="00D74B7A">
        <w:rPr>
          <w:b/>
        </w:rPr>
        <w:t>od daty zawarcia umowy.</w:t>
      </w:r>
    </w:p>
    <w:p w:rsidR="001A382D" w:rsidRDefault="001A382D" w:rsidP="00522B49">
      <w:pPr>
        <w:rPr>
          <w:b/>
        </w:rPr>
      </w:pPr>
    </w:p>
    <w:p w:rsidR="00BD45B1" w:rsidRDefault="00BD45B1" w:rsidP="001A382D">
      <w:pPr>
        <w:jc w:val="center"/>
        <w:rPr>
          <w:b/>
        </w:rPr>
      </w:pPr>
    </w:p>
    <w:p w:rsidR="00213DDC" w:rsidRDefault="00857748" w:rsidP="001A382D">
      <w:pPr>
        <w:jc w:val="center"/>
        <w:rPr>
          <w:szCs w:val="20"/>
        </w:rPr>
      </w:pPr>
      <w:r w:rsidRPr="00522B49">
        <w:rPr>
          <w:b/>
        </w:rPr>
        <w:t xml:space="preserve">Miejsce </w:t>
      </w:r>
      <w:r w:rsidR="001A382D">
        <w:rPr>
          <w:b/>
        </w:rPr>
        <w:t xml:space="preserve">świadczenia usług </w:t>
      </w:r>
      <w:r w:rsidR="00522B49" w:rsidRPr="00522B49">
        <w:rPr>
          <w:b/>
        </w:rPr>
        <w:t>:</w:t>
      </w:r>
      <w:r w:rsidR="00522B49">
        <w:rPr>
          <w:b/>
        </w:rPr>
        <w:t xml:space="preserve"> </w:t>
      </w:r>
      <w:r>
        <w:rPr>
          <w:szCs w:val="20"/>
        </w:rPr>
        <w:t>4 Wojskowy Szpital Kliniczny</w:t>
      </w:r>
    </w:p>
    <w:p w:rsidR="001A382D" w:rsidRDefault="00857748" w:rsidP="001A382D">
      <w:pPr>
        <w:jc w:val="center"/>
        <w:rPr>
          <w:szCs w:val="20"/>
        </w:rPr>
      </w:pPr>
      <w:r>
        <w:rPr>
          <w:szCs w:val="20"/>
        </w:rPr>
        <w:t>z Polikliniką SP ZOZ</w:t>
      </w:r>
      <w:r w:rsidR="00944F28">
        <w:rPr>
          <w:szCs w:val="20"/>
        </w:rPr>
        <w:t>,</w:t>
      </w:r>
    </w:p>
    <w:p w:rsidR="00733198" w:rsidRPr="00733198" w:rsidRDefault="00857748" w:rsidP="00733198">
      <w:pPr>
        <w:jc w:val="center"/>
        <w:rPr>
          <w:b/>
        </w:rPr>
      </w:pPr>
      <w:r>
        <w:t>ul. Weigla 5</w:t>
      </w:r>
      <w:r w:rsidR="00E80096">
        <w:t xml:space="preserve">, </w:t>
      </w:r>
      <w:r>
        <w:t>50-981 Wrocław</w:t>
      </w:r>
    </w:p>
    <w:p w:rsidR="00733198" w:rsidRDefault="00733198" w:rsidP="00213DDC">
      <w:pPr>
        <w:keepNext/>
        <w:jc w:val="both"/>
        <w:outlineLvl w:val="6"/>
        <w:rPr>
          <w:b/>
          <w:szCs w:val="20"/>
        </w:rPr>
      </w:pPr>
    </w:p>
    <w:p w:rsidR="00857748" w:rsidRDefault="00857748" w:rsidP="00213DDC">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213DDC">
      <w:pPr>
        <w:tabs>
          <w:tab w:val="left" w:pos="2985"/>
        </w:tabs>
      </w:pPr>
      <w:r>
        <w:tab/>
      </w:r>
    </w:p>
    <w:p w:rsidR="00857748" w:rsidRDefault="00857748" w:rsidP="00213DDC">
      <w:pPr>
        <w:jc w:val="both"/>
        <w:rPr>
          <w:b/>
          <w:u w:val="single"/>
        </w:rPr>
      </w:pPr>
      <w:r>
        <w:rPr>
          <w:b/>
        </w:rPr>
        <w:t>1.</w:t>
      </w:r>
      <w:r>
        <w:rPr>
          <w:b/>
        </w:rPr>
        <w:tab/>
      </w:r>
      <w:r>
        <w:rPr>
          <w:b/>
          <w:u w:val="single"/>
        </w:rPr>
        <w:t>Obowiązek wpłaty wadium</w:t>
      </w:r>
    </w:p>
    <w:p w:rsidR="005C1D81" w:rsidRDefault="005C1D81" w:rsidP="00857748">
      <w:pPr>
        <w:jc w:val="both"/>
        <w:rPr>
          <w:b/>
        </w:rPr>
      </w:pPr>
    </w:p>
    <w:p w:rsidR="00857748" w:rsidRDefault="00857748" w:rsidP="00857748">
      <w:pPr>
        <w:jc w:val="both"/>
        <w:rPr>
          <w:b/>
        </w:rPr>
      </w:pPr>
      <w:r>
        <w:rPr>
          <w:b/>
        </w:rPr>
        <w:t>Oferta musi być zabezpieczona wadium. Zamawiający zatrzyma wadium, jeżeli wystąpią przesłanki wymienione w art.</w:t>
      </w:r>
      <w:r w:rsidR="00D938E2">
        <w:rPr>
          <w:b/>
        </w:rPr>
        <w:t xml:space="preserve"> </w:t>
      </w:r>
      <w:r>
        <w:rPr>
          <w:b/>
        </w:rPr>
        <w:t>46 ust. 4a i 5 PZP.</w:t>
      </w:r>
    </w:p>
    <w:p w:rsidR="00857748" w:rsidRDefault="00857748" w:rsidP="00857748">
      <w:pPr>
        <w:tabs>
          <w:tab w:val="left" w:pos="0"/>
        </w:tabs>
        <w:jc w:val="both"/>
        <w:rPr>
          <w:b/>
        </w:rPr>
      </w:pPr>
      <w:r>
        <w:rPr>
          <w:b/>
        </w:rPr>
        <w:t>Wadium musi obejmować cały okres związania ofertą.</w:t>
      </w:r>
    </w:p>
    <w:p w:rsidR="00857748" w:rsidRPr="00F4015D" w:rsidRDefault="00857748" w:rsidP="00857748">
      <w:pPr>
        <w:jc w:val="both"/>
        <w:rPr>
          <w:b/>
        </w:rPr>
      </w:pPr>
      <w:r w:rsidRPr="004A5C43">
        <w:rPr>
          <w:b/>
        </w:rPr>
        <w:t xml:space="preserve">Wykonawca, który nie zabezpieczy oferty akceptowalną formą wadium, zostanie przez Zamawiającego </w:t>
      </w:r>
      <w:r w:rsidRPr="00F4015D">
        <w:rPr>
          <w:b/>
        </w:rPr>
        <w:t>wykluczony z postępowania.</w:t>
      </w:r>
    </w:p>
    <w:p w:rsidR="00F73F84" w:rsidRPr="0020034A" w:rsidRDefault="00C711DB" w:rsidP="00601ED3">
      <w:pPr>
        <w:jc w:val="both"/>
      </w:pPr>
      <w:r w:rsidRPr="00F4015D">
        <w:t xml:space="preserve">Przystępując do przetargu </w:t>
      </w:r>
      <w:r w:rsidRPr="0020034A">
        <w:t xml:space="preserve">Wykonawca  jest zobowiązany wnieść wadium w wysokości:           </w:t>
      </w:r>
      <w:r w:rsidR="00DC03BA" w:rsidRPr="0020034A">
        <w:rPr>
          <w:b/>
          <w:bCs/>
          <w:szCs w:val="20"/>
        </w:rPr>
        <w:t>50.000</w:t>
      </w:r>
      <w:r w:rsidR="00944F28" w:rsidRPr="0020034A">
        <w:rPr>
          <w:b/>
          <w:bCs/>
          <w:szCs w:val="20"/>
        </w:rPr>
        <w:t>,00</w:t>
      </w:r>
      <w:r w:rsidR="00944F28" w:rsidRPr="0020034A">
        <w:rPr>
          <w:rFonts w:ascii="Arial" w:hAnsi="Arial" w:cs="Arial"/>
          <w:b/>
          <w:bCs/>
          <w:szCs w:val="20"/>
        </w:rPr>
        <w:t xml:space="preserve"> </w:t>
      </w:r>
      <w:r w:rsidRPr="0020034A">
        <w:rPr>
          <w:b/>
        </w:rPr>
        <w:t>zł</w:t>
      </w:r>
      <w:r w:rsidRPr="0020034A">
        <w:t xml:space="preserve"> (słownie: </w:t>
      </w:r>
      <w:r w:rsidR="00DC03BA" w:rsidRPr="0020034A">
        <w:t>pięćdziesiąt tysięcy</w:t>
      </w:r>
      <w:r w:rsidR="00596196" w:rsidRPr="0020034A">
        <w:t xml:space="preserve"> </w:t>
      </w:r>
      <w:r w:rsidR="009E2FD0" w:rsidRPr="0020034A">
        <w:t>złotych</w:t>
      </w:r>
      <w:r w:rsidRPr="0020034A">
        <w:t xml:space="preserve">, 00/100) </w:t>
      </w:r>
    </w:p>
    <w:p w:rsidR="00601ED3" w:rsidRPr="0020034A" w:rsidRDefault="00601ED3" w:rsidP="00601ED3">
      <w:pPr>
        <w:jc w:val="both"/>
        <w:rPr>
          <w:b/>
          <w:bCs/>
        </w:rPr>
      </w:pPr>
    </w:p>
    <w:p w:rsidR="009C51E0" w:rsidRPr="0020034A" w:rsidRDefault="009C51E0" w:rsidP="009C51E0">
      <w:pPr>
        <w:jc w:val="both"/>
        <w:rPr>
          <w:b/>
        </w:rPr>
      </w:pPr>
      <w:r w:rsidRPr="0020034A">
        <w:rPr>
          <w:b/>
          <w:u w:val="single"/>
        </w:rPr>
        <w:t>Termin wniesienia wadium</w:t>
      </w:r>
      <w:r w:rsidRPr="0020034A">
        <w:t xml:space="preserve"> upływa w dniu składania ofert tj. dnia</w:t>
      </w:r>
      <w:r w:rsidR="00F46075" w:rsidRPr="0020034A">
        <w:t xml:space="preserve"> </w:t>
      </w:r>
      <w:r w:rsidR="0020034A" w:rsidRPr="0020034A">
        <w:rPr>
          <w:b/>
        </w:rPr>
        <w:t>28.07.</w:t>
      </w:r>
      <w:r w:rsidR="00EE0F9E" w:rsidRPr="0020034A">
        <w:rPr>
          <w:b/>
        </w:rPr>
        <w:t>2015</w:t>
      </w:r>
      <w:r w:rsidRPr="0020034A">
        <w:rPr>
          <w:b/>
        </w:rPr>
        <w:t>r.</w:t>
      </w:r>
      <w:r w:rsidRPr="0020034A">
        <w:t xml:space="preserve"> godz. </w:t>
      </w:r>
      <w:r w:rsidRPr="0020034A">
        <w:rPr>
          <w:b/>
        </w:rPr>
        <w:t>10:00</w:t>
      </w:r>
    </w:p>
    <w:p w:rsidR="00DF25B5" w:rsidRPr="0020034A" w:rsidRDefault="00DF25B5" w:rsidP="009C51E0">
      <w:pPr>
        <w:jc w:val="both"/>
        <w:rPr>
          <w:b/>
          <w:vertAlign w:val="superscript"/>
        </w:rPr>
      </w:pPr>
    </w:p>
    <w:p w:rsidR="009C51E0" w:rsidRPr="0020034A" w:rsidRDefault="009C51E0" w:rsidP="009C51E0">
      <w:pPr>
        <w:ind w:left="709" w:hanging="709"/>
        <w:jc w:val="both"/>
        <w:rPr>
          <w:b/>
          <w:sz w:val="10"/>
          <w:szCs w:val="10"/>
        </w:rPr>
      </w:pPr>
    </w:p>
    <w:p w:rsidR="008A29DB" w:rsidRPr="0020034A" w:rsidRDefault="008A29DB" w:rsidP="008A29DB">
      <w:pPr>
        <w:jc w:val="both"/>
      </w:pPr>
      <w:r w:rsidRPr="0020034A">
        <w:rPr>
          <w:b/>
        </w:rPr>
        <w:t>2.</w:t>
      </w:r>
      <w:r w:rsidRPr="0020034A">
        <w:tab/>
      </w:r>
      <w:r w:rsidRPr="0020034A">
        <w:rPr>
          <w:b/>
        </w:rPr>
        <w:t>Forma wpłaty wadium.</w:t>
      </w:r>
    </w:p>
    <w:p w:rsidR="008A29DB" w:rsidRPr="0020034A" w:rsidRDefault="008A29DB" w:rsidP="008A29DB">
      <w:pPr>
        <w:jc w:val="both"/>
      </w:pPr>
      <w:r w:rsidRPr="0020034A">
        <w:t>2.1      Wadium może być wnoszone w następujących formach:</w:t>
      </w:r>
    </w:p>
    <w:p w:rsidR="008A29DB" w:rsidRPr="0020034A" w:rsidRDefault="008A29DB" w:rsidP="00CE1324">
      <w:pPr>
        <w:numPr>
          <w:ilvl w:val="0"/>
          <w:numId w:val="22"/>
        </w:numPr>
        <w:tabs>
          <w:tab w:val="clear" w:pos="792"/>
          <w:tab w:val="num" w:pos="426"/>
        </w:tabs>
        <w:ind w:left="426" w:hanging="426"/>
        <w:jc w:val="both"/>
      </w:pPr>
      <w:r w:rsidRPr="0020034A">
        <w:t>poręczeniach bankowych lub poręczeniach spółdzielczej kasy oszczędnościowo-kredytowej, z tym, że poręczenie kasy jest zawsze poręczeniem pieniężnym,</w:t>
      </w:r>
    </w:p>
    <w:p w:rsidR="008A29DB" w:rsidRPr="0020034A" w:rsidRDefault="008A29DB" w:rsidP="00CE1324">
      <w:pPr>
        <w:numPr>
          <w:ilvl w:val="0"/>
          <w:numId w:val="22"/>
        </w:numPr>
        <w:tabs>
          <w:tab w:val="clear" w:pos="792"/>
          <w:tab w:val="num" w:pos="426"/>
        </w:tabs>
        <w:ind w:left="426" w:hanging="426"/>
        <w:jc w:val="both"/>
      </w:pPr>
      <w:r w:rsidRPr="0020034A">
        <w:t>gwarancjach bankowych,</w:t>
      </w:r>
    </w:p>
    <w:p w:rsidR="008A29DB" w:rsidRPr="0020034A" w:rsidRDefault="008A29DB" w:rsidP="00CE1324">
      <w:pPr>
        <w:numPr>
          <w:ilvl w:val="0"/>
          <w:numId w:val="22"/>
        </w:numPr>
        <w:tabs>
          <w:tab w:val="clear" w:pos="792"/>
          <w:tab w:val="num" w:pos="426"/>
        </w:tabs>
        <w:ind w:left="426" w:hanging="426"/>
        <w:jc w:val="both"/>
      </w:pPr>
      <w:r w:rsidRPr="0020034A">
        <w:t>gwarancjach ubezpieczeniowych lub poręczeniach określonych w art. 45 ust. 6 ustawy PZP,</w:t>
      </w:r>
    </w:p>
    <w:p w:rsidR="009C51E0" w:rsidRPr="0020034A" w:rsidRDefault="009C51E0" w:rsidP="00CE1324">
      <w:pPr>
        <w:numPr>
          <w:ilvl w:val="0"/>
          <w:numId w:val="22"/>
        </w:numPr>
        <w:tabs>
          <w:tab w:val="clear" w:pos="792"/>
          <w:tab w:val="num" w:pos="426"/>
        </w:tabs>
        <w:ind w:left="426" w:hanging="426"/>
        <w:jc w:val="both"/>
        <w:rPr>
          <w:u w:val="single"/>
        </w:rPr>
      </w:pPr>
      <w:r w:rsidRPr="0020034A">
        <w:t xml:space="preserve">przelewem na rachunek Zamawiającego - </w:t>
      </w:r>
      <w:r w:rsidRPr="0020034A">
        <w:rPr>
          <w:u w:val="single"/>
        </w:rPr>
        <w:t>środki finansowe powinny wpłynąć na konto Zamawiającego do</w:t>
      </w:r>
      <w:r w:rsidR="00F46075" w:rsidRPr="0020034A">
        <w:rPr>
          <w:b/>
          <w:u w:val="single"/>
        </w:rPr>
        <w:t xml:space="preserve"> </w:t>
      </w:r>
      <w:r w:rsidR="0020034A" w:rsidRPr="0020034A">
        <w:rPr>
          <w:b/>
          <w:u w:val="single"/>
        </w:rPr>
        <w:t>28.07.</w:t>
      </w:r>
      <w:r w:rsidR="00EE0F9E" w:rsidRPr="0020034A">
        <w:rPr>
          <w:b/>
          <w:u w:val="single"/>
        </w:rPr>
        <w:t>2015</w:t>
      </w:r>
      <w:r w:rsidRPr="0020034A">
        <w:rPr>
          <w:b/>
          <w:u w:val="single"/>
        </w:rPr>
        <w:t xml:space="preserve">r. </w:t>
      </w:r>
      <w:r w:rsidRPr="0020034A">
        <w:rPr>
          <w:u w:val="single"/>
        </w:rPr>
        <w:t>do godz.</w:t>
      </w:r>
      <w:r w:rsidRPr="0020034A">
        <w:rPr>
          <w:b/>
          <w:u w:val="single"/>
        </w:rPr>
        <w:t xml:space="preserve"> 10:00</w:t>
      </w:r>
      <w:r w:rsidRPr="0020034A">
        <w:rPr>
          <w:b/>
        </w:rPr>
        <w:t xml:space="preserve"> pod rygorem wykluczenia z postępowania.</w:t>
      </w:r>
    </w:p>
    <w:p w:rsidR="00F91388" w:rsidRDefault="00F91388" w:rsidP="00C711DB">
      <w:pPr>
        <w:rPr>
          <w:b/>
          <w:u w:val="single"/>
        </w:rPr>
      </w:pP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5C1D81" w:rsidRPr="001574CC" w:rsidRDefault="009C51E0" w:rsidP="00783A7A">
      <w:pPr>
        <w:jc w:val="center"/>
        <w:rPr>
          <w:b/>
        </w:rPr>
      </w:pPr>
      <w:r w:rsidRPr="001574CC">
        <w:rPr>
          <w:b/>
        </w:rPr>
        <w:t>z zaznaczeniem:</w:t>
      </w:r>
    </w:p>
    <w:p w:rsidR="00376C62" w:rsidRPr="002143BB" w:rsidRDefault="00922B59" w:rsidP="001574CC">
      <w:pPr>
        <w:jc w:val="center"/>
        <w:rPr>
          <w:i/>
          <w:sz w:val="22"/>
          <w:szCs w:val="22"/>
        </w:rPr>
      </w:pPr>
      <w:r w:rsidRPr="002F124B">
        <w:rPr>
          <w:b/>
          <w:i/>
          <w:sz w:val="22"/>
          <w:szCs w:val="22"/>
        </w:rPr>
        <w:t>,,Wadium</w:t>
      </w:r>
      <w:r w:rsidR="009C51E0" w:rsidRPr="002F124B">
        <w:rPr>
          <w:b/>
          <w:i/>
          <w:sz w:val="22"/>
          <w:szCs w:val="22"/>
        </w:rPr>
        <w:t xml:space="preserve"> w przetargu na </w:t>
      </w:r>
      <w:r w:rsidR="00684B37" w:rsidRPr="002F124B">
        <w:rPr>
          <w:b/>
          <w:i/>
          <w:sz w:val="22"/>
          <w:szCs w:val="22"/>
        </w:rPr>
        <w:t xml:space="preserve">świadczenie usługi pralniczej, transport brudnej i czystej bielizny oraz leasing pościeli i bielizny </w:t>
      </w:r>
      <w:r w:rsidR="00684B37" w:rsidRPr="002143BB">
        <w:rPr>
          <w:b/>
          <w:i/>
          <w:sz w:val="22"/>
          <w:szCs w:val="22"/>
        </w:rPr>
        <w:t>szpitalnej w latach 2015 – 2018</w:t>
      </w:r>
      <w:r w:rsidR="00047C87" w:rsidRPr="002143BB">
        <w:rPr>
          <w:b/>
          <w:i/>
          <w:sz w:val="22"/>
          <w:szCs w:val="22"/>
        </w:rPr>
        <w:t xml:space="preserve"> </w:t>
      </w:r>
      <w:r w:rsidR="001D05D5" w:rsidRPr="002143BB">
        <w:rPr>
          <w:b/>
          <w:i/>
          <w:sz w:val="22"/>
          <w:szCs w:val="22"/>
        </w:rPr>
        <w:t>”</w:t>
      </w:r>
      <w:r w:rsidR="001D05D5" w:rsidRPr="002143BB">
        <w:rPr>
          <w:i/>
          <w:sz w:val="22"/>
          <w:szCs w:val="22"/>
        </w:rPr>
        <w:t>,</w:t>
      </w:r>
      <w:r w:rsidR="009C51E0" w:rsidRPr="002143BB">
        <w:rPr>
          <w:i/>
          <w:sz w:val="22"/>
          <w:szCs w:val="22"/>
        </w:rPr>
        <w:t xml:space="preserve"> </w:t>
      </w:r>
    </w:p>
    <w:p w:rsidR="009C51E0" w:rsidRPr="002143BB" w:rsidRDefault="00EF02C8" w:rsidP="001574CC">
      <w:pPr>
        <w:jc w:val="center"/>
        <w:rPr>
          <w:b/>
          <w:i/>
          <w:sz w:val="22"/>
        </w:rPr>
      </w:pPr>
      <w:r w:rsidRPr="002143BB">
        <w:rPr>
          <w:b/>
          <w:i/>
          <w:sz w:val="22"/>
        </w:rPr>
        <w:t>znak sprawy</w:t>
      </w:r>
      <w:r w:rsidR="009804D4" w:rsidRPr="002143BB">
        <w:rPr>
          <w:b/>
          <w:i/>
          <w:sz w:val="22"/>
        </w:rPr>
        <w:t>:</w:t>
      </w:r>
      <w:r w:rsidRPr="002143BB">
        <w:rPr>
          <w:b/>
          <w:i/>
          <w:sz w:val="22"/>
        </w:rPr>
        <w:t xml:space="preserve"> </w:t>
      </w:r>
      <w:r w:rsidR="002143BB" w:rsidRPr="002143BB">
        <w:rPr>
          <w:b/>
          <w:i/>
          <w:sz w:val="22"/>
        </w:rPr>
        <w:t>34</w:t>
      </w:r>
      <w:r w:rsidR="00DC03BA" w:rsidRPr="002143BB">
        <w:rPr>
          <w:b/>
          <w:i/>
          <w:sz w:val="22"/>
        </w:rPr>
        <w:t>/Log</w:t>
      </w:r>
      <w:r w:rsidR="00D408F1" w:rsidRPr="002143BB">
        <w:rPr>
          <w:b/>
          <w:i/>
          <w:sz w:val="22"/>
        </w:rPr>
        <w:t>./201</w:t>
      </w:r>
      <w:r w:rsidR="00EE0F9E" w:rsidRPr="002143BB">
        <w:rPr>
          <w:b/>
          <w:i/>
          <w:sz w:val="22"/>
        </w:rPr>
        <w:t>5</w:t>
      </w:r>
      <w:r w:rsidR="009C51E0" w:rsidRPr="002143BB">
        <w:rPr>
          <w:b/>
          <w:i/>
          <w:sz w:val="22"/>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 xml:space="preserve">elektroniczne potwierdzenie wykonania przelewu (dokument sporządzony na podstawie art.7 Ustawy </w:t>
      </w:r>
      <w:r w:rsidRPr="001E2D43">
        <w:t>Prawo Bankowe (</w:t>
      </w:r>
      <w:proofErr w:type="spellStart"/>
      <w:r w:rsidR="001E2D43" w:rsidRPr="001E2D43">
        <w:t>t.j</w:t>
      </w:r>
      <w:proofErr w:type="spellEnd"/>
      <w:r w:rsidR="001E2D43" w:rsidRPr="001E2D43">
        <w:t xml:space="preserve">. </w:t>
      </w:r>
      <w:r w:rsidRPr="001E2D43">
        <w:t xml:space="preserve">Dz. U. </w:t>
      </w:r>
      <w:r w:rsidR="001E2D43" w:rsidRPr="001E2D43">
        <w:t>z 2015r., poz. 128)</w:t>
      </w:r>
      <w:r w:rsidRPr="001E2D43">
        <w:t xml:space="preserve"> nie wymagający</w:t>
      </w:r>
      <w:r w:rsidRPr="002F11DF">
        <w:t xml:space="preserve"> podpisu ani stempla).</w:t>
      </w:r>
    </w:p>
    <w:p w:rsidR="005C1D81" w:rsidRDefault="009C51E0" w:rsidP="005C1D81">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19671A" w:rsidRDefault="0019671A" w:rsidP="00CF242C">
      <w:pPr>
        <w:jc w:val="both"/>
        <w:rPr>
          <w:b/>
        </w:rPr>
      </w:pPr>
    </w:p>
    <w:p w:rsidR="0019671A" w:rsidRDefault="009C51E0" w:rsidP="0019671A">
      <w:pPr>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19671A" w:rsidRDefault="0019671A" w:rsidP="009C51E0">
      <w:pPr>
        <w:ind w:left="426"/>
        <w:jc w:val="both"/>
        <w:rPr>
          <w:b/>
        </w:rPr>
      </w:pPr>
    </w:p>
    <w:p w:rsidR="009C51E0" w:rsidRDefault="009C51E0" w:rsidP="00CE1324">
      <w:pPr>
        <w:numPr>
          <w:ilvl w:val="1"/>
          <w:numId w:val="23"/>
        </w:numPr>
        <w:jc w:val="both"/>
        <w:rPr>
          <w:szCs w:val="20"/>
        </w:rPr>
      </w:pPr>
      <w:r>
        <w:rPr>
          <w:szCs w:val="20"/>
        </w:rPr>
        <w:t>Zwrot wadium lub ewentualne ponowne jego wniesienie regulują przepisy art. 46 i art. 184 PZP.</w:t>
      </w:r>
    </w:p>
    <w:p w:rsidR="00733198" w:rsidRDefault="00733198" w:rsidP="0019671A">
      <w:pPr>
        <w:jc w:val="both"/>
        <w:rPr>
          <w:b/>
        </w:rPr>
      </w:pPr>
    </w:p>
    <w:p w:rsidR="00733198" w:rsidRDefault="00733198" w:rsidP="0019671A">
      <w:pPr>
        <w:jc w:val="both"/>
        <w:rPr>
          <w:b/>
        </w:rPr>
      </w:pPr>
    </w:p>
    <w:p w:rsidR="0019671A" w:rsidRPr="00C17EC4" w:rsidRDefault="0019671A" w:rsidP="0019671A">
      <w:pPr>
        <w:jc w:val="both"/>
        <w:rPr>
          <w:b/>
          <w:u w:val="single"/>
        </w:rPr>
      </w:pPr>
      <w:r w:rsidRPr="00C17EC4">
        <w:rPr>
          <w:b/>
        </w:rPr>
        <w:t xml:space="preserve">Rozdział VIII.      </w:t>
      </w:r>
      <w:r w:rsidRPr="00C17EC4">
        <w:rPr>
          <w:b/>
          <w:u w:val="single"/>
        </w:rPr>
        <w:t xml:space="preserve">OPIS KRYTERIÓW OCENY OFRT I SPOSÓB DOKONYWANIA </w:t>
      </w:r>
    </w:p>
    <w:p w:rsidR="0019671A" w:rsidRDefault="0019671A" w:rsidP="0019671A">
      <w:pPr>
        <w:jc w:val="center"/>
        <w:rPr>
          <w:b/>
          <w:u w:val="single"/>
        </w:rPr>
      </w:pPr>
      <w:r w:rsidRPr="00C17EC4">
        <w:rPr>
          <w:b/>
          <w:u w:val="single"/>
        </w:rPr>
        <w:t>ICH OCENY</w:t>
      </w:r>
    </w:p>
    <w:p w:rsidR="00DC03BA" w:rsidRPr="00F01FFA" w:rsidRDefault="00DC03BA" w:rsidP="00F4015D">
      <w:pPr>
        <w:rPr>
          <w:b/>
          <w:u w:val="single"/>
        </w:rPr>
      </w:pPr>
    </w:p>
    <w:p w:rsidR="00DC03BA" w:rsidRPr="00F01FFA" w:rsidRDefault="00DC03BA" w:rsidP="00DC03BA">
      <w:pPr>
        <w:jc w:val="both"/>
        <w:rPr>
          <w:b/>
          <w:u w:val="single"/>
        </w:rPr>
      </w:pPr>
      <w:r w:rsidRPr="00F01FFA">
        <w:rPr>
          <w:b/>
        </w:rPr>
        <w:t xml:space="preserve">1.   </w:t>
      </w:r>
      <w:r w:rsidRPr="00F01FFA">
        <w:rPr>
          <w:b/>
          <w:u w:val="single"/>
        </w:rPr>
        <w:t>Kryteria wyboru ofert i ich znaczenie:</w:t>
      </w:r>
    </w:p>
    <w:p w:rsidR="00DC03BA" w:rsidRPr="00F01FFA" w:rsidRDefault="00DC03BA" w:rsidP="00DC03BA">
      <w:pPr>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DC03BA" w:rsidRPr="00F01FFA" w:rsidTr="006D2F2F">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DC03BA" w:rsidRPr="00F01FFA" w:rsidRDefault="00DC03BA" w:rsidP="006D2F2F">
            <w:pPr>
              <w:tabs>
                <w:tab w:val="left" w:pos="4182"/>
              </w:tabs>
              <w:spacing w:before="60"/>
              <w:jc w:val="center"/>
              <w:rPr>
                <w:b/>
                <w:bCs/>
                <w:sz w:val="22"/>
              </w:rPr>
            </w:pPr>
            <w:r w:rsidRPr="00F01FFA">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DC03BA" w:rsidRPr="00F01FFA" w:rsidRDefault="00DC03BA" w:rsidP="006D2F2F">
            <w:pPr>
              <w:spacing w:before="60"/>
              <w:jc w:val="center"/>
              <w:rPr>
                <w:b/>
                <w:bCs/>
                <w:sz w:val="22"/>
              </w:rPr>
            </w:pPr>
            <w:r w:rsidRPr="00F01FFA">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C03BA" w:rsidRPr="00F01FFA" w:rsidRDefault="00DC03BA" w:rsidP="006D2F2F">
            <w:pPr>
              <w:spacing w:before="60"/>
              <w:jc w:val="center"/>
              <w:rPr>
                <w:b/>
                <w:bCs/>
                <w:sz w:val="22"/>
              </w:rPr>
            </w:pPr>
            <w:r w:rsidRPr="00F01FFA">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DC03BA" w:rsidRPr="00F01FFA" w:rsidRDefault="00DC03BA" w:rsidP="006D2F2F">
            <w:pPr>
              <w:spacing w:before="60"/>
              <w:jc w:val="center"/>
              <w:rPr>
                <w:b/>
                <w:bCs/>
                <w:sz w:val="22"/>
              </w:rPr>
            </w:pPr>
            <w:r w:rsidRPr="00F01FFA">
              <w:rPr>
                <w:b/>
                <w:bCs/>
                <w:sz w:val="22"/>
              </w:rPr>
              <w:t>SPOSÓB OCENY</w:t>
            </w:r>
          </w:p>
        </w:tc>
      </w:tr>
      <w:tr w:rsidR="00DC03BA" w:rsidRPr="00F01FFA" w:rsidTr="006D2F2F">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tabs>
                <w:tab w:val="left" w:pos="4182"/>
              </w:tabs>
              <w:spacing w:before="60"/>
              <w:jc w:val="center"/>
              <w:rPr>
                <w:b/>
                <w:bCs/>
              </w:rPr>
            </w:pPr>
            <w:r w:rsidRPr="00504324">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pStyle w:val="Nagwek3"/>
              <w:numPr>
                <w:ilvl w:val="0"/>
                <w:numId w:val="0"/>
              </w:numPr>
              <w:spacing w:before="60"/>
              <w:ind w:left="71"/>
              <w:rPr>
                <w:b/>
              </w:rPr>
            </w:pPr>
            <w:r w:rsidRPr="00504324">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4886">
            <w:pPr>
              <w:spacing w:before="60"/>
              <w:jc w:val="center"/>
              <w:rPr>
                <w:b/>
              </w:rPr>
            </w:pPr>
            <w:r w:rsidRPr="00504324">
              <w:rPr>
                <w:b/>
              </w:rPr>
              <w:t>9</w:t>
            </w:r>
            <w:r w:rsidR="006D4886">
              <w:rPr>
                <w:b/>
              </w:rPr>
              <w:t>7</w:t>
            </w:r>
            <w:r w:rsidRPr="00504324">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spacing w:before="60"/>
              <w:jc w:val="center"/>
              <w:rPr>
                <w:b/>
                <w:bCs/>
              </w:rPr>
            </w:pPr>
            <w:r w:rsidRPr="00504324">
              <w:rPr>
                <w:b/>
                <w:bCs/>
              </w:rPr>
              <w:t>minimalizacja</w:t>
            </w:r>
          </w:p>
        </w:tc>
      </w:tr>
      <w:tr w:rsidR="00DC03BA" w:rsidRPr="00E41AE1" w:rsidTr="006D2F2F">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tabs>
                <w:tab w:val="left" w:pos="4182"/>
              </w:tabs>
              <w:spacing w:before="60"/>
              <w:jc w:val="center"/>
              <w:rPr>
                <w:b/>
                <w:bCs/>
              </w:rPr>
            </w:pPr>
            <w:r w:rsidRPr="00504324">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193C1D" w:rsidP="00D25E5A">
            <w:pPr>
              <w:pStyle w:val="Nagwek3"/>
              <w:numPr>
                <w:ilvl w:val="0"/>
                <w:numId w:val="0"/>
              </w:numPr>
              <w:spacing w:before="60"/>
              <w:rPr>
                <w:b/>
              </w:rPr>
            </w:pPr>
            <w:r w:rsidRPr="00504324">
              <w:rPr>
                <w:b/>
              </w:rPr>
              <w:t>Termin gwarancji w leasingu</w:t>
            </w:r>
            <w:r w:rsidR="00E41AE1" w:rsidRPr="00504324">
              <w:rPr>
                <w:b/>
              </w:rPr>
              <w:t xml:space="preserve"> </w:t>
            </w:r>
            <w:r w:rsidR="00E41AE1" w:rsidRPr="00504324">
              <w:t>pościeli i bielizny szpitalnej</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6D4886" w:rsidP="006D2F2F">
            <w:pPr>
              <w:spacing w:before="60"/>
              <w:jc w:val="center"/>
              <w:rPr>
                <w:b/>
              </w:rPr>
            </w:pPr>
            <w:r>
              <w:rPr>
                <w:b/>
              </w:rPr>
              <w:t>3</w:t>
            </w:r>
            <w:r w:rsidR="00DC03BA" w:rsidRPr="00504324">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04324" w:rsidRPr="00504324" w:rsidRDefault="00504324" w:rsidP="00E41AE1">
            <w:pPr>
              <w:spacing w:before="60"/>
              <w:rPr>
                <w:b/>
                <w:bCs/>
                <w:sz w:val="16"/>
                <w:szCs w:val="16"/>
              </w:rPr>
            </w:pPr>
            <w:r w:rsidRPr="00504324">
              <w:rPr>
                <w:b/>
                <w:bCs/>
                <w:sz w:val="16"/>
                <w:szCs w:val="16"/>
              </w:rPr>
              <w:t xml:space="preserve"> </w:t>
            </w:r>
          </w:p>
          <w:p w:rsidR="00E41AE1" w:rsidRPr="00504324" w:rsidRDefault="00504324" w:rsidP="00504324">
            <w:pPr>
              <w:spacing w:before="60"/>
              <w:jc w:val="center"/>
              <w:rPr>
                <w:b/>
                <w:bCs/>
              </w:rPr>
            </w:pPr>
            <w:r w:rsidRPr="00504324">
              <w:rPr>
                <w:b/>
                <w:bCs/>
              </w:rPr>
              <w:t>indywidualnie</w:t>
            </w:r>
          </w:p>
        </w:tc>
      </w:tr>
      <w:tr w:rsidR="00DC03BA" w:rsidRPr="00F01FFA" w:rsidTr="006D2F2F">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pStyle w:val="Nagwek3"/>
              <w:numPr>
                <w:ilvl w:val="0"/>
                <w:numId w:val="0"/>
              </w:numPr>
              <w:spacing w:before="60"/>
              <w:ind w:left="22"/>
              <w:rPr>
                <w:b/>
                <w:bCs/>
              </w:rPr>
            </w:pPr>
            <w:r w:rsidRPr="00504324">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C03BA" w:rsidRPr="00504324" w:rsidRDefault="00DC03BA" w:rsidP="006D2F2F">
            <w:pPr>
              <w:spacing w:before="60"/>
              <w:jc w:val="center"/>
              <w:rPr>
                <w:b/>
                <w:bCs/>
              </w:rPr>
            </w:pPr>
            <w:r w:rsidRPr="00504324">
              <w:rPr>
                <w:b/>
                <w:bCs/>
              </w:rPr>
              <w:t>100 %</w:t>
            </w:r>
          </w:p>
        </w:tc>
        <w:tc>
          <w:tcPr>
            <w:tcW w:w="2409" w:type="dxa"/>
            <w:tcBorders>
              <w:top w:val="single" w:sz="4" w:space="0" w:color="auto"/>
              <w:left w:val="single" w:sz="4" w:space="0" w:color="auto"/>
              <w:bottom w:val="nil"/>
              <w:right w:val="nil"/>
            </w:tcBorders>
            <w:shd w:val="clear" w:color="auto" w:fill="FFFFFF"/>
          </w:tcPr>
          <w:p w:rsidR="00DC03BA" w:rsidRPr="00504324" w:rsidRDefault="00DC03BA" w:rsidP="006D2F2F">
            <w:pPr>
              <w:spacing w:before="60"/>
              <w:jc w:val="center"/>
              <w:rPr>
                <w:b/>
                <w:bCs/>
              </w:rPr>
            </w:pPr>
          </w:p>
        </w:tc>
      </w:tr>
    </w:tbl>
    <w:p w:rsidR="00DC03BA" w:rsidRPr="00F01FFA" w:rsidRDefault="00DC03BA" w:rsidP="00DC03BA">
      <w:pPr>
        <w:ind w:left="284"/>
        <w:jc w:val="both"/>
      </w:pPr>
    </w:p>
    <w:p w:rsidR="00DC03BA" w:rsidRPr="00F01FFA" w:rsidRDefault="00DC03BA" w:rsidP="00DC03BA">
      <w:pPr>
        <w:ind w:left="284"/>
        <w:jc w:val="both"/>
      </w:pPr>
      <w:r w:rsidRPr="00F01FFA">
        <w:t>Ocena ofert zostanie przeprowadzona na podstawie przedstawionych wyżej kryteriów oraz ich wag. Oferty będą oceniane punktowo. Maksymalna liczna punktów jaką, po uwzględnieniu wagi, może osiągnąć oferta wynosi 100 pkt.</w:t>
      </w:r>
    </w:p>
    <w:p w:rsidR="00DC03BA" w:rsidRPr="00F01FFA" w:rsidRDefault="00DC03BA" w:rsidP="00DC03BA">
      <w:pPr>
        <w:jc w:val="both"/>
      </w:pPr>
    </w:p>
    <w:p w:rsidR="00DC03BA" w:rsidRPr="00F01FFA" w:rsidRDefault="00DC03BA" w:rsidP="00CE1324">
      <w:pPr>
        <w:numPr>
          <w:ilvl w:val="0"/>
          <w:numId w:val="39"/>
        </w:numPr>
        <w:jc w:val="both"/>
        <w:rPr>
          <w:b/>
          <w:u w:val="single"/>
        </w:rPr>
      </w:pPr>
      <w:r w:rsidRPr="00F01FFA">
        <w:rPr>
          <w:b/>
        </w:rPr>
        <w:t xml:space="preserve"> </w:t>
      </w:r>
      <w:r w:rsidRPr="00F01FFA">
        <w:rPr>
          <w:b/>
          <w:u w:val="single"/>
        </w:rPr>
        <w:t>Ocena ofert</w:t>
      </w:r>
    </w:p>
    <w:p w:rsidR="00DC03BA" w:rsidRPr="00F01FFA" w:rsidRDefault="00DC03BA" w:rsidP="00DC03BA">
      <w:pPr>
        <w:ind w:left="284"/>
        <w:jc w:val="both"/>
        <w:rPr>
          <w:b/>
          <w:u w:val="single"/>
        </w:rPr>
      </w:pPr>
    </w:p>
    <w:p w:rsidR="00DC03BA" w:rsidRPr="00F01FFA" w:rsidRDefault="00DC03BA" w:rsidP="00DC03BA">
      <w:pPr>
        <w:ind w:left="426" w:hanging="426"/>
        <w:jc w:val="both"/>
        <w:rPr>
          <w:snapToGrid w:val="0"/>
        </w:rPr>
      </w:pPr>
      <w:r w:rsidRPr="00F01FFA">
        <w:t xml:space="preserve">1.1.Wyboru najkorzystniejszej oferty dokonuje Komisja przetargowa po uprzednim sprawdzeniu, porównaniu i ocenie ofert na podstawie kryterium oceny określonym </w:t>
      </w:r>
      <w:r w:rsidRPr="00F01FFA">
        <w:br/>
        <w:t>w niniejszym rozdziale, ust. 1.</w:t>
      </w:r>
      <w:r w:rsidRPr="00F01FFA">
        <w:rPr>
          <w:snapToGrid w:val="0"/>
        </w:rPr>
        <w:t xml:space="preserve"> </w:t>
      </w:r>
    </w:p>
    <w:p w:rsidR="00DC03BA" w:rsidRPr="00F01FFA" w:rsidRDefault="00DC03BA" w:rsidP="00DC03BA">
      <w:pPr>
        <w:ind w:left="426" w:hanging="426"/>
        <w:jc w:val="both"/>
      </w:pPr>
      <w:r w:rsidRPr="00F01FFA">
        <w:t>1.2. O wyborze najkorzystniejszej oferty decyduje największa ilość punktów uzyskanych przez Wykonawcę, stanowiąca sumę punktów za ww. kryteria.</w:t>
      </w:r>
    </w:p>
    <w:p w:rsidR="00DC03BA" w:rsidRPr="00F01FFA" w:rsidRDefault="00DC03BA" w:rsidP="00CE1324">
      <w:pPr>
        <w:numPr>
          <w:ilvl w:val="1"/>
          <w:numId w:val="41"/>
        </w:numPr>
        <w:tabs>
          <w:tab w:val="left" w:pos="426"/>
        </w:tabs>
        <w:ind w:left="284" w:hanging="284"/>
        <w:jc w:val="both"/>
      </w:pPr>
      <w:r w:rsidRPr="00F01FFA">
        <w:rPr>
          <w:b/>
        </w:rPr>
        <w:t>Punkty za oferowaną cenę</w:t>
      </w:r>
      <w:r w:rsidRPr="00F01FFA">
        <w:t xml:space="preserve"> (wartość brutto ) wyliczamy wg wzoru:</w:t>
      </w:r>
    </w:p>
    <w:p w:rsidR="00DC03BA" w:rsidRPr="00504324" w:rsidRDefault="00DC03BA" w:rsidP="00DC03BA">
      <w:pPr>
        <w:ind w:left="1080"/>
      </w:pPr>
      <w:r w:rsidRPr="00504324">
        <w:rPr>
          <w:b/>
        </w:rPr>
        <w:t xml:space="preserve">                           </w:t>
      </w:r>
      <w:r w:rsidRPr="0050432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96475212" r:id="rId11"/>
        </w:object>
      </w:r>
      <w:r w:rsidRPr="00504324">
        <w:t xml:space="preserve"> · 100 pkt. </w:t>
      </w:r>
    </w:p>
    <w:p w:rsidR="00DC03BA" w:rsidRPr="00504324" w:rsidRDefault="00DC03BA" w:rsidP="00DC03BA">
      <w:pPr>
        <w:tabs>
          <w:tab w:val="left" w:pos="993"/>
        </w:tabs>
        <w:ind w:left="1080"/>
        <w:jc w:val="both"/>
      </w:pPr>
      <w:r w:rsidRPr="00504324">
        <w:t>W    – waga kryterium</w:t>
      </w:r>
    </w:p>
    <w:p w:rsidR="00DC03BA" w:rsidRPr="00504324" w:rsidRDefault="00DC03BA" w:rsidP="00DC03BA">
      <w:pPr>
        <w:tabs>
          <w:tab w:val="left" w:pos="993"/>
        </w:tabs>
        <w:ind w:left="1080"/>
        <w:jc w:val="both"/>
      </w:pPr>
      <w:proofErr w:type="spellStart"/>
      <w:r w:rsidRPr="00504324">
        <w:t>C</w:t>
      </w:r>
      <w:r w:rsidRPr="00504324">
        <w:rPr>
          <w:vertAlign w:val="subscript"/>
        </w:rPr>
        <w:t>min</w:t>
      </w:r>
      <w:proofErr w:type="spellEnd"/>
      <w:r w:rsidRPr="00504324">
        <w:rPr>
          <w:vertAlign w:val="subscript"/>
        </w:rPr>
        <w:t xml:space="preserve">  </w:t>
      </w:r>
      <w:r w:rsidRPr="00504324">
        <w:t>– cena minimalna w zbiorze ofert</w:t>
      </w:r>
    </w:p>
    <w:p w:rsidR="00DC03BA" w:rsidRPr="00504324" w:rsidRDefault="00DC03BA" w:rsidP="00DC03BA">
      <w:pPr>
        <w:ind w:left="1080"/>
        <w:jc w:val="both"/>
      </w:pPr>
      <w:proofErr w:type="spellStart"/>
      <w:r w:rsidRPr="00504324">
        <w:t>C</w:t>
      </w:r>
      <w:r w:rsidRPr="00504324">
        <w:rPr>
          <w:vertAlign w:val="subscript"/>
        </w:rPr>
        <w:t>n</w:t>
      </w:r>
      <w:proofErr w:type="spellEnd"/>
      <w:r w:rsidRPr="00504324">
        <w:rPr>
          <w:vertAlign w:val="subscript"/>
        </w:rPr>
        <w:tab/>
        <w:t xml:space="preserve">   </w:t>
      </w:r>
      <w:r w:rsidRPr="00504324">
        <w:t>– cena danej oferty</w:t>
      </w:r>
    </w:p>
    <w:p w:rsidR="00DC03BA" w:rsidRPr="00504324" w:rsidRDefault="00DC03BA" w:rsidP="00DC03BA">
      <w:pPr>
        <w:ind w:left="1080"/>
        <w:jc w:val="both"/>
      </w:pPr>
    </w:p>
    <w:p w:rsidR="00DC03BA" w:rsidRPr="00504324" w:rsidRDefault="00DC03BA" w:rsidP="00DC03BA">
      <w:pPr>
        <w:ind w:left="851" w:hanging="425"/>
        <w:jc w:val="both"/>
        <w:rPr>
          <w:b/>
          <w:color w:val="FF0000"/>
        </w:rPr>
      </w:pPr>
    </w:p>
    <w:p w:rsidR="00D8248B" w:rsidRPr="00504324" w:rsidRDefault="00504324" w:rsidP="00504324">
      <w:pPr>
        <w:pStyle w:val="Akapitzlist"/>
        <w:numPr>
          <w:ilvl w:val="1"/>
          <w:numId w:val="41"/>
        </w:numPr>
        <w:tabs>
          <w:tab w:val="left" w:pos="426"/>
        </w:tabs>
        <w:spacing w:line="240" w:lineRule="auto"/>
        <w:jc w:val="both"/>
        <w:rPr>
          <w:rFonts w:ascii="Times New Roman" w:hAnsi="Times New Roman"/>
          <w:sz w:val="24"/>
          <w:szCs w:val="24"/>
        </w:rPr>
      </w:pPr>
      <w:r>
        <w:rPr>
          <w:rFonts w:ascii="Times New Roman" w:hAnsi="Times New Roman"/>
          <w:b/>
          <w:sz w:val="24"/>
          <w:szCs w:val="24"/>
        </w:rPr>
        <w:t xml:space="preserve"> </w:t>
      </w:r>
      <w:r w:rsidR="00D8248B" w:rsidRPr="00504324">
        <w:rPr>
          <w:rFonts w:ascii="Times New Roman" w:hAnsi="Times New Roman"/>
          <w:b/>
          <w:sz w:val="24"/>
          <w:szCs w:val="24"/>
        </w:rPr>
        <w:t xml:space="preserve">Punkty za </w:t>
      </w:r>
      <w:r w:rsidRPr="00504324">
        <w:rPr>
          <w:rFonts w:ascii="Times New Roman" w:hAnsi="Times New Roman"/>
          <w:b/>
          <w:sz w:val="24"/>
          <w:szCs w:val="24"/>
        </w:rPr>
        <w:t>termin gwarancji</w:t>
      </w:r>
      <w:r w:rsidR="00D8248B" w:rsidRPr="00504324">
        <w:rPr>
          <w:rFonts w:ascii="Times New Roman" w:hAnsi="Times New Roman"/>
          <w:sz w:val="24"/>
          <w:szCs w:val="24"/>
        </w:rPr>
        <w:t xml:space="preserve"> </w:t>
      </w:r>
      <w:r w:rsidRPr="00504324">
        <w:rPr>
          <w:rFonts w:ascii="Times New Roman" w:hAnsi="Times New Roman"/>
          <w:sz w:val="24"/>
          <w:szCs w:val="24"/>
        </w:rPr>
        <w:t>w leasingu pościeli i bielizny szpitalnej</w:t>
      </w:r>
      <w:r w:rsidR="00D8248B" w:rsidRPr="00504324">
        <w:rPr>
          <w:rFonts w:ascii="Times New Roman" w:hAnsi="Times New Roman"/>
          <w:sz w:val="24"/>
          <w:szCs w:val="24"/>
        </w:rPr>
        <w:t xml:space="preserve"> (min. </w:t>
      </w:r>
      <w:r w:rsidRPr="00504324">
        <w:rPr>
          <w:rFonts w:ascii="Times New Roman" w:hAnsi="Times New Roman"/>
          <w:sz w:val="24"/>
          <w:szCs w:val="24"/>
        </w:rPr>
        <w:t>24 miesiące</w:t>
      </w:r>
      <w:r w:rsidR="00D8248B" w:rsidRPr="00504324">
        <w:rPr>
          <w:rFonts w:ascii="Times New Roman" w:hAnsi="Times New Roman"/>
          <w:sz w:val="24"/>
          <w:szCs w:val="24"/>
        </w:rPr>
        <w:t>) - członkowie Komisji przetargowej przyznają punkty zgodnie z opisem poniżej:</w:t>
      </w:r>
    </w:p>
    <w:p w:rsidR="00D8248B" w:rsidRPr="00504324" w:rsidRDefault="00D8248B" w:rsidP="00D8248B">
      <w:pPr>
        <w:jc w:val="both"/>
      </w:pPr>
      <w:r w:rsidRPr="00504324">
        <w:t xml:space="preserve">Punkty za </w:t>
      </w:r>
      <w:r w:rsidR="00504324" w:rsidRPr="00504324">
        <w:t>termin gwarancji</w:t>
      </w:r>
      <w:r w:rsidR="000976D5">
        <w:t xml:space="preserve"> </w:t>
      </w:r>
      <w:r w:rsidR="000976D5" w:rsidRPr="00F85839">
        <w:t>(podać w pełnych miesiącach)</w:t>
      </w:r>
      <w:r w:rsidRPr="00504324">
        <w:t>:</w:t>
      </w:r>
    </w:p>
    <w:p w:rsidR="00504324" w:rsidRPr="00504324" w:rsidRDefault="00504324" w:rsidP="00504324">
      <w:pPr>
        <w:rPr>
          <w:b/>
          <w:bCs/>
        </w:rPr>
      </w:pPr>
      <w:r w:rsidRPr="00504324">
        <w:rPr>
          <w:b/>
          <w:bCs/>
        </w:rPr>
        <w:t>Min. 24- m-ce – 1 pkt</w:t>
      </w:r>
    </w:p>
    <w:p w:rsidR="00504324" w:rsidRPr="00504324" w:rsidRDefault="00504324" w:rsidP="00504324">
      <w:pPr>
        <w:rPr>
          <w:b/>
          <w:bCs/>
        </w:rPr>
      </w:pPr>
      <w:r w:rsidRPr="00504324">
        <w:rPr>
          <w:b/>
          <w:bCs/>
        </w:rPr>
        <w:t>24 m-ce do 36 m-</w:t>
      </w:r>
      <w:proofErr w:type="spellStart"/>
      <w:r w:rsidRPr="00504324">
        <w:rPr>
          <w:b/>
          <w:bCs/>
        </w:rPr>
        <w:t>cy</w:t>
      </w:r>
      <w:proofErr w:type="spellEnd"/>
      <w:r w:rsidRPr="00504324">
        <w:rPr>
          <w:b/>
          <w:bCs/>
        </w:rPr>
        <w:t xml:space="preserve"> – 2 pkt</w:t>
      </w:r>
    </w:p>
    <w:p w:rsidR="00504324" w:rsidRPr="00504324" w:rsidRDefault="00504324" w:rsidP="00504324">
      <w:pPr>
        <w:ind w:left="709" w:hanging="709"/>
        <w:jc w:val="both"/>
      </w:pPr>
      <w:r w:rsidRPr="00504324">
        <w:rPr>
          <w:b/>
          <w:bCs/>
        </w:rPr>
        <w:t>&gt; 36 m-</w:t>
      </w:r>
      <w:proofErr w:type="spellStart"/>
      <w:r w:rsidRPr="00504324">
        <w:rPr>
          <w:b/>
          <w:bCs/>
        </w:rPr>
        <w:t>cy</w:t>
      </w:r>
      <w:proofErr w:type="spellEnd"/>
      <w:r w:rsidRPr="00504324">
        <w:rPr>
          <w:b/>
          <w:bCs/>
        </w:rPr>
        <w:t xml:space="preserve"> – 3 pkt</w:t>
      </w:r>
      <w:r w:rsidRPr="00504324">
        <w:t xml:space="preserve"> </w:t>
      </w:r>
    </w:p>
    <w:p w:rsidR="00D8248B" w:rsidRPr="00504324" w:rsidRDefault="00D8248B" w:rsidP="00DC03BA">
      <w:pPr>
        <w:ind w:left="851" w:hanging="425"/>
        <w:jc w:val="both"/>
        <w:rPr>
          <w:sz w:val="22"/>
        </w:rPr>
      </w:pPr>
    </w:p>
    <w:p w:rsidR="00DC03BA" w:rsidRPr="00504324" w:rsidRDefault="00DC03BA" w:rsidP="00DC03BA">
      <w:pPr>
        <w:jc w:val="both"/>
      </w:pPr>
      <w:r w:rsidRPr="00504324">
        <w:lastRenderedPageBreak/>
        <w:t>1.5. Ocena końcowa oferty</w:t>
      </w:r>
    </w:p>
    <w:p w:rsidR="00DC03BA" w:rsidRPr="00504324" w:rsidRDefault="00DC03BA" w:rsidP="00DC03BA">
      <w:pPr>
        <w:ind w:left="426"/>
        <w:jc w:val="both"/>
      </w:pPr>
      <w:r w:rsidRPr="00504324">
        <w:t>Jest to suma punktów uzyskanych za powyżej wymienione kryteria.</w:t>
      </w:r>
    </w:p>
    <w:p w:rsidR="00DC03BA" w:rsidRPr="00504324" w:rsidRDefault="00DC03BA" w:rsidP="00DC03BA">
      <w:pPr>
        <w:jc w:val="both"/>
        <w:rPr>
          <w:sz w:val="22"/>
        </w:rPr>
      </w:pPr>
    </w:p>
    <w:p w:rsidR="00DC03BA" w:rsidRPr="00504324" w:rsidRDefault="00DC03BA" w:rsidP="00CE1324">
      <w:pPr>
        <w:numPr>
          <w:ilvl w:val="0"/>
          <w:numId w:val="40"/>
        </w:numPr>
        <w:tabs>
          <w:tab w:val="left" w:pos="567"/>
        </w:tabs>
        <w:ind w:left="567" w:hanging="567"/>
        <w:jc w:val="both"/>
        <w:rPr>
          <w:b/>
          <w:u w:val="single"/>
        </w:rPr>
      </w:pPr>
      <w:r w:rsidRPr="00504324">
        <w:rPr>
          <w:b/>
          <w:u w:val="single"/>
        </w:rPr>
        <w:t>Zasady wyboru oferty i udzielenia zamówienia</w:t>
      </w:r>
    </w:p>
    <w:p w:rsidR="00DC03BA" w:rsidRPr="00504324" w:rsidRDefault="00DC03BA" w:rsidP="00DC03BA">
      <w:pPr>
        <w:tabs>
          <w:tab w:val="left" w:pos="709"/>
        </w:tabs>
        <w:ind w:left="432"/>
        <w:jc w:val="both"/>
        <w:rPr>
          <w:b/>
          <w:sz w:val="16"/>
          <w:szCs w:val="16"/>
          <w:u w:val="single"/>
        </w:rPr>
      </w:pPr>
    </w:p>
    <w:p w:rsidR="00DC03BA" w:rsidRPr="00504324" w:rsidRDefault="00DC03BA" w:rsidP="00DC03BA">
      <w:pPr>
        <w:ind w:left="426"/>
        <w:jc w:val="both"/>
      </w:pPr>
      <w:r w:rsidRPr="00504324">
        <w:t>Zamawiający udzieli zamówienia Wykonawcy, którego oferta:</w:t>
      </w:r>
    </w:p>
    <w:p w:rsidR="00DC03BA" w:rsidRPr="00F01FFA" w:rsidRDefault="00DC03BA" w:rsidP="00DC03BA">
      <w:pPr>
        <w:numPr>
          <w:ilvl w:val="0"/>
          <w:numId w:val="12"/>
        </w:numPr>
        <w:ind w:left="709"/>
        <w:jc w:val="both"/>
      </w:pPr>
      <w:r w:rsidRPr="00504324">
        <w:t xml:space="preserve">odpowiada </w:t>
      </w:r>
      <w:r w:rsidRPr="00F01FFA">
        <w:t>wszystkim wymaganiom przedstawionym w PZP,</w:t>
      </w:r>
    </w:p>
    <w:p w:rsidR="00DC03BA" w:rsidRPr="00F01FFA" w:rsidRDefault="00DC03BA" w:rsidP="00DC03BA">
      <w:pPr>
        <w:numPr>
          <w:ilvl w:val="0"/>
          <w:numId w:val="12"/>
        </w:numPr>
        <w:ind w:left="709"/>
        <w:jc w:val="both"/>
      </w:pPr>
      <w:r w:rsidRPr="00F01FFA">
        <w:t xml:space="preserve">jest zgodna z treścią  SIWZ, </w:t>
      </w:r>
    </w:p>
    <w:p w:rsidR="00DC03BA" w:rsidRPr="00F01FFA" w:rsidRDefault="00DC03BA" w:rsidP="00DC03BA">
      <w:pPr>
        <w:numPr>
          <w:ilvl w:val="0"/>
          <w:numId w:val="12"/>
        </w:numPr>
        <w:ind w:left="709"/>
        <w:jc w:val="both"/>
      </w:pPr>
      <w:r w:rsidRPr="00F01FFA">
        <w:t>została uznana za najkorzystniejszą w oparciu o podane kryteria wyboru.</w:t>
      </w:r>
    </w:p>
    <w:p w:rsidR="00DF25B5" w:rsidRDefault="00DF25B5" w:rsidP="00857748">
      <w:pPr>
        <w:rPr>
          <w:b/>
        </w:rPr>
      </w:pPr>
    </w:p>
    <w:p w:rsidR="00733198" w:rsidRDefault="00733198"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A658B1" w:rsidRPr="00AB1AE3" w:rsidRDefault="00A658B1" w:rsidP="00A658B1">
      <w:pPr>
        <w:ind w:firstLine="708"/>
        <w:jc w:val="both"/>
      </w:pPr>
      <w:r w:rsidRPr="00AB1AE3">
        <w:t>Przedmiotowo istotne elementy umowy (</w:t>
      </w:r>
      <w:proofErr w:type="spellStart"/>
      <w:r w:rsidRPr="00AB1AE3">
        <w:t>essentialia</w:t>
      </w:r>
      <w:proofErr w:type="spellEnd"/>
      <w:r w:rsidRPr="00AB1AE3">
        <w:t xml:space="preserve"> </w:t>
      </w:r>
      <w:proofErr w:type="spellStart"/>
      <w:r w:rsidRPr="00AB1AE3">
        <w:t>negotii</w:t>
      </w:r>
      <w:proofErr w:type="spellEnd"/>
      <w:r w:rsidRPr="00AB1AE3">
        <w:t>) związane ze sposobem realizacji zamówienia, warunkami umowy zawiera</w:t>
      </w:r>
      <w:r w:rsidR="00A85D94" w:rsidRPr="00AB1AE3">
        <w:t>ją</w:t>
      </w:r>
      <w:r w:rsidRPr="00AB1AE3">
        <w:t xml:space="preserve"> </w:t>
      </w:r>
      <w:r w:rsidRPr="00AB1AE3">
        <w:rPr>
          <w:b/>
        </w:rPr>
        <w:t>Załącznik</w:t>
      </w:r>
      <w:r w:rsidR="00A85D94" w:rsidRPr="00AB1AE3">
        <w:rPr>
          <w:b/>
        </w:rPr>
        <w:t>i nr</w:t>
      </w:r>
      <w:r w:rsidRPr="00AB1AE3">
        <w:rPr>
          <w:b/>
        </w:rPr>
        <w:t xml:space="preserve"> 3</w:t>
      </w:r>
      <w:r w:rsidRPr="00AB1AE3">
        <w:t xml:space="preserve">, w którym zaleca się wypełnić wszystkie miejsca wykropkowane z wyjątkiem numeru umowy, daty jej zawarcia </w:t>
      </w:r>
      <w:r w:rsidR="00430374" w:rsidRPr="00AB1AE3">
        <w:t>oraz dołącz</w:t>
      </w:r>
      <w:r w:rsidR="002842D1" w:rsidRPr="00AB1AE3">
        <w:t>yć</w:t>
      </w:r>
      <w:r w:rsidR="00430374" w:rsidRPr="00AB1AE3">
        <w:t xml:space="preserve"> go do oferty</w:t>
      </w:r>
      <w:r w:rsidRPr="00AB1AE3">
        <w:t>. Umowę będzie uznawało się za zawartą w dacie wymienionej we wstępie umowy.</w:t>
      </w:r>
    </w:p>
    <w:p w:rsidR="00857748" w:rsidRPr="00AB1AE3" w:rsidRDefault="00857748" w:rsidP="000A26BD">
      <w:pPr>
        <w:ind w:firstLine="360"/>
        <w:jc w:val="both"/>
        <w:rPr>
          <w:b/>
        </w:rPr>
      </w:pPr>
      <w:r w:rsidRPr="00AB1AE3">
        <w:t>Oprócz przesłanek wymienionych w  art. 144 ust. 1 PZP Zamawiający przewiduje następujący zakres zmian w umowie, które będą mogły być wprowadzone w formie aneksu:</w:t>
      </w:r>
    </w:p>
    <w:p w:rsidR="00857748" w:rsidRPr="00AB1AE3" w:rsidRDefault="00857748" w:rsidP="00A02186">
      <w:pPr>
        <w:numPr>
          <w:ilvl w:val="0"/>
          <w:numId w:val="13"/>
        </w:numPr>
        <w:jc w:val="both"/>
      </w:pPr>
      <w:r w:rsidRPr="00AB1AE3">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3095C" w:rsidRDefault="00857748" w:rsidP="00E3095C">
      <w:pPr>
        <w:numPr>
          <w:ilvl w:val="0"/>
          <w:numId w:val="13"/>
        </w:numPr>
        <w:jc w:val="both"/>
      </w:pPr>
      <w:r w:rsidRPr="00AB1AE3">
        <w:t xml:space="preserve">Urzędowa zmiana stawek podatku VAT obowiązuje z mocy prawa. Zamawiający dopuszcza zmianę zapisów umowy w formie aneksu w przypadku zmiany stawki podatku VAT. </w:t>
      </w:r>
      <w:r w:rsidR="0041658A" w:rsidRPr="00AB1AE3">
        <w:rPr>
          <w:bCs/>
          <w:iCs/>
          <w:kern w:val="28"/>
          <w:lang w:bidi="kn-IN"/>
        </w:rPr>
        <w:t>W przypadku zmiany stawki VAT, zmianie ulegnie kwota podatku VAT i cena (wartość) brutto umowy/pakietu, a cena (wartość) netto pozostanie niezmienna. Zamawiający będzie realizował zamówienie tylko do wysokości brutto umowy/pakietu.</w:t>
      </w:r>
    </w:p>
    <w:p w:rsidR="00E3095C" w:rsidRPr="00DA5485" w:rsidRDefault="00E3095C" w:rsidP="00E3095C">
      <w:pPr>
        <w:numPr>
          <w:ilvl w:val="0"/>
          <w:numId w:val="13"/>
        </w:numPr>
        <w:jc w:val="both"/>
      </w:pPr>
      <w:r>
        <w:t xml:space="preserve">Wynagrodzenie Wykonawcy, o którym mowa w </w:t>
      </w:r>
      <w:r w:rsidRPr="00E3095C">
        <w:rPr>
          <w:b/>
        </w:rPr>
        <w:t xml:space="preserve">§ </w:t>
      </w:r>
      <w:r w:rsidR="004669DF">
        <w:rPr>
          <w:b/>
        </w:rPr>
        <w:t>3</w:t>
      </w:r>
      <w:r w:rsidRPr="00E3095C">
        <w:rPr>
          <w:b/>
        </w:rPr>
        <w:t xml:space="preserve"> ust. 1 </w:t>
      </w:r>
      <w:r>
        <w:rPr>
          <w:b/>
        </w:rPr>
        <w:t xml:space="preserve">umowy </w:t>
      </w:r>
      <w:r>
        <w:t xml:space="preserve">będzie podlegać waloryzacji w trakcie obowiązywania umowy w </w:t>
      </w:r>
      <w:r w:rsidRPr="00B22B55">
        <w:t xml:space="preserve">przypadku zmiany wysokości minimalnego wynagrodzenia za pracę ustalonego na podstawie </w:t>
      </w:r>
      <w:hyperlink r:id="rId12" w:anchor="hiperlinkText.rpc?hiperlink=type=tresc:nro=Powszechny.214879:part=a2u3&amp;full=1" w:tgtFrame="_parent" w:history="1">
        <w:r w:rsidRPr="00B22B55">
          <w:rPr>
            <w:rStyle w:val="Hipercze"/>
            <w:color w:val="auto"/>
          </w:rPr>
          <w:t>art. 2 ust. 3-5</w:t>
        </w:r>
      </w:hyperlink>
      <w:r w:rsidRPr="00B22B55">
        <w:t xml:space="preserve"> ustawy z dnia 10 października 2002 r. o minimalnym wynagrodzeniu za pracę oraz w przypadku zmiany zasad podlegania ubezpieczeniom społecznym lub ubezpieczeniu </w:t>
      </w:r>
      <w:r>
        <w:t>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910E3A" w:rsidRPr="00B22B55" w:rsidRDefault="00857748" w:rsidP="00B22B55">
      <w:pPr>
        <w:numPr>
          <w:ilvl w:val="0"/>
          <w:numId w:val="13"/>
        </w:numPr>
        <w:jc w:val="both"/>
      </w:pPr>
      <w:r w:rsidRPr="00352F0A">
        <w:t xml:space="preserve">Zamawiający dopuszcza w formie aneksu wydłużenie terminu obowiązywania umowy </w:t>
      </w:r>
      <w:r w:rsidR="00523F0F" w:rsidRPr="00352F0A">
        <w:t xml:space="preserve">                      </w:t>
      </w:r>
      <w:r w:rsidRPr="00352F0A">
        <w:t xml:space="preserve">nie więcej jednak niż </w:t>
      </w:r>
      <w:r w:rsidR="00193C1D" w:rsidRPr="00352F0A">
        <w:t>d</w:t>
      </w:r>
      <w:r w:rsidR="00032BCC" w:rsidRPr="00352F0A">
        <w:rPr>
          <w:b/>
        </w:rPr>
        <w:t xml:space="preserve">o </w:t>
      </w:r>
      <w:r w:rsidR="009350F5" w:rsidRPr="00352F0A">
        <w:rPr>
          <w:b/>
        </w:rPr>
        <w:t>48</w:t>
      </w:r>
      <w:r w:rsidR="00EB5712" w:rsidRPr="00352F0A">
        <w:rPr>
          <w:b/>
        </w:rPr>
        <w:t xml:space="preserve"> </w:t>
      </w:r>
      <w:r w:rsidR="00EB5712" w:rsidRPr="00B22B55">
        <w:rPr>
          <w:b/>
        </w:rPr>
        <w:t>miesięcy</w:t>
      </w:r>
      <w:r w:rsidRPr="00B22B55">
        <w:rPr>
          <w:b/>
        </w:rPr>
        <w:t xml:space="preserve"> </w:t>
      </w:r>
      <w:r w:rsidRPr="00B22B55">
        <w:t xml:space="preserve">od daty jej </w:t>
      </w:r>
      <w:r w:rsidR="00193C1D" w:rsidRPr="00B22B55">
        <w:t>zawarcia</w:t>
      </w:r>
      <w:r w:rsidRPr="00B22B55">
        <w:t xml:space="preserve">. Przesłanką niezbędną do takiego działania </w:t>
      </w:r>
      <w:r w:rsidR="00352F0A" w:rsidRPr="00B22B55">
        <w:t>będzie</w:t>
      </w:r>
      <w:r w:rsidRPr="00B22B55">
        <w:t xml:space="preserve"> </w:t>
      </w:r>
      <w:r w:rsidR="00352F0A" w:rsidRPr="00B22B55">
        <w:t>niewykorzystanie wartości umowy</w:t>
      </w:r>
      <w:r w:rsidR="00AB1AE3" w:rsidRPr="00B22B55">
        <w:t>.</w:t>
      </w:r>
    </w:p>
    <w:p w:rsidR="00857748" w:rsidRPr="00AB1AE3" w:rsidRDefault="00857748" w:rsidP="00A02186">
      <w:pPr>
        <w:numPr>
          <w:ilvl w:val="0"/>
          <w:numId w:val="13"/>
        </w:numPr>
        <w:jc w:val="both"/>
      </w:pPr>
      <w:r w:rsidRPr="00B22B55">
        <w:t>Zamawiający dopuszcza zmianę umowy w formie aneksu, jeżeli zmiany będą konieczne</w:t>
      </w:r>
      <w:r w:rsidR="00523F0F" w:rsidRPr="00B22B55">
        <w:t xml:space="preserve">                  </w:t>
      </w:r>
      <w:r w:rsidRPr="00B22B55">
        <w:t xml:space="preserve"> i korzystne dla Zamawiającego. Za zmiany korzystne należy uznać wszelkiego rodzaju nowe postanowienia, które wzmacniają </w:t>
      </w:r>
      <w:r w:rsidRPr="00AB1AE3">
        <w:t xml:space="preserve">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w:t>
      </w:r>
      <w:r w:rsidRPr="00AB1AE3">
        <w:lastRenderedPageBreak/>
        <w:t>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19671A" w:rsidRDefault="00E91FA5" w:rsidP="00E91FA5">
      <w:pPr>
        <w:jc w:val="both"/>
        <w:rPr>
          <w:b/>
        </w:rPr>
      </w:pPr>
      <w:r w:rsidRPr="009060D9">
        <w:rPr>
          <w:b/>
        </w:rPr>
        <w:t xml:space="preserve">Błąd w obliczeniu ceny spowoduje odrzucenie oferty z zastrzeżeniem art. 87 ust. 2 pkt 2.  </w:t>
      </w:r>
    </w:p>
    <w:p w:rsidR="00783A7A" w:rsidRPr="00545596" w:rsidRDefault="00E91FA5" w:rsidP="00E91FA5">
      <w:pPr>
        <w:jc w:val="both"/>
        <w:rPr>
          <w:b/>
        </w:rPr>
      </w:pPr>
      <w:r w:rsidRPr="009060D9">
        <w:rPr>
          <w:b/>
        </w:rPr>
        <w:t>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19671A" w:rsidRDefault="0019671A" w:rsidP="00E91FA5">
      <w:pPr>
        <w:jc w:val="both"/>
        <w:rPr>
          <w:i/>
        </w:rPr>
      </w:pP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1574CC" w:rsidRDefault="001574CC" w:rsidP="00E91FA5">
      <w:pPr>
        <w:jc w:val="both"/>
        <w:rPr>
          <w:i/>
        </w:rPr>
      </w:pPr>
      <w:r>
        <w:rPr>
          <w:i/>
        </w:rPr>
        <w:t xml:space="preserve">  </w:t>
      </w:r>
    </w:p>
    <w:p w:rsidR="001574CC" w:rsidRDefault="00C522D2" w:rsidP="00857748">
      <w:pPr>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C711DB" w:rsidP="00857748">
      <w:r>
        <w:rPr>
          <w:b/>
          <w:sz w:val="28"/>
        </w:rPr>
        <w:t xml:space="preserve"> </w:t>
      </w:r>
      <w:r w:rsidR="00857748">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w:t>
      </w:r>
      <w:r w:rsidR="00B741D4" w:rsidRPr="00253640">
        <w:t>złożyć do dnia</w:t>
      </w:r>
      <w:r w:rsidR="002F5951" w:rsidRPr="00253640">
        <w:t xml:space="preserve"> </w:t>
      </w:r>
      <w:r w:rsidR="00253640" w:rsidRPr="00253640">
        <w:rPr>
          <w:b/>
        </w:rPr>
        <w:t>28.07.</w:t>
      </w:r>
      <w:r w:rsidR="00DF25B5" w:rsidRPr="00253640">
        <w:rPr>
          <w:b/>
        </w:rPr>
        <w:t>2015</w:t>
      </w:r>
      <w:r w:rsidR="00143B7F" w:rsidRPr="00253640">
        <w:rPr>
          <w:b/>
        </w:rPr>
        <w:t>r</w:t>
      </w:r>
      <w:r w:rsidRPr="00253640">
        <w:t xml:space="preserve"> do godz. </w:t>
      </w:r>
      <w:r w:rsidRPr="00253640">
        <w:rPr>
          <w:b/>
        </w:rPr>
        <w:t>10:00</w:t>
      </w:r>
      <w:r w:rsidRPr="00253640">
        <w:t xml:space="preserve"> w </w:t>
      </w:r>
      <w:r w:rsidRPr="00253640">
        <w:rPr>
          <w:b/>
        </w:rPr>
        <w:t>4 Wojskowym Szpitalu Klinicznym</w:t>
      </w:r>
      <w:r w:rsidR="00DC0EC0" w:rsidRPr="00253640">
        <w:rPr>
          <w:b/>
        </w:rPr>
        <w:t xml:space="preserve"> </w:t>
      </w:r>
      <w:r w:rsidRPr="00253640">
        <w:rPr>
          <w:b/>
        </w:rPr>
        <w:t xml:space="preserve">z Polikliniką SP ZOZ Wrocław, ul. Weigla 5 – budynek WYDZIAŁU ADMINISTRACJI </w:t>
      </w:r>
      <w:r w:rsidRPr="00535740">
        <w:rPr>
          <w:b/>
        </w:rPr>
        <w:t>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80096" w:rsidRPr="005C1D81"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C711DB" w:rsidRDefault="00C711DB" w:rsidP="00C522D2">
      <w:pPr>
        <w:jc w:val="both"/>
        <w:rPr>
          <w:b/>
        </w:rPr>
      </w:pPr>
    </w:p>
    <w:p w:rsidR="00857748" w:rsidRDefault="00857748" w:rsidP="00C522D2">
      <w:pPr>
        <w:jc w:val="both"/>
        <w:rPr>
          <w:b/>
        </w:rPr>
      </w:pPr>
      <w:r>
        <w:rPr>
          <w:b/>
        </w:rPr>
        <w:t>Przedłużenie terminu składania ofert dopuszczalne jest tylko przed jego upływem.</w:t>
      </w:r>
    </w:p>
    <w:p w:rsidR="0019671A" w:rsidRDefault="0019671A" w:rsidP="00E91FA5">
      <w:pPr>
        <w:rPr>
          <w:b/>
        </w:rPr>
      </w:pPr>
    </w:p>
    <w:p w:rsidR="007F1A93" w:rsidRDefault="00857748" w:rsidP="00E91FA5">
      <w:pPr>
        <w:rPr>
          <w:b/>
          <w:u w:val="single"/>
        </w:rPr>
      </w:pPr>
      <w:r>
        <w:rPr>
          <w:b/>
        </w:rPr>
        <w:lastRenderedPageBreak/>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DD462F" w:rsidRPr="00071276" w:rsidRDefault="00857748" w:rsidP="00857748">
      <w:pPr>
        <w:numPr>
          <w:ilvl w:val="3"/>
          <w:numId w:val="16"/>
        </w:numPr>
        <w:tabs>
          <w:tab w:val="num" w:pos="426"/>
        </w:tabs>
        <w:ind w:left="426"/>
        <w:jc w:val="both"/>
      </w:pPr>
      <w:r>
        <w:t xml:space="preserve">Do kontaktu z Wykonawcami (od poniedziałku do piątku w godzinach pracy </w:t>
      </w:r>
      <w:r w:rsidRPr="00071276">
        <w:t>Zamawiającego 7:30 – 15:00) w sprawach jw. upoważnione są tylko niżej wymienione osoby i tylko</w:t>
      </w:r>
      <w:r w:rsidR="00DC0EC0" w:rsidRPr="00071276">
        <w:t xml:space="preserve"> </w:t>
      </w:r>
      <w:r w:rsidRPr="00071276">
        <w:t xml:space="preserve">pod podanymi numerami telefonów i faksów: </w:t>
      </w:r>
    </w:p>
    <w:p w:rsidR="00744241" w:rsidRPr="00071276" w:rsidRDefault="00744241" w:rsidP="00CE1324">
      <w:pPr>
        <w:numPr>
          <w:ilvl w:val="0"/>
          <w:numId w:val="49"/>
        </w:numPr>
        <w:jc w:val="both"/>
      </w:pPr>
      <w:r w:rsidRPr="00071276">
        <w:rPr>
          <w:b/>
        </w:rPr>
        <w:t xml:space="preserve">Sławomir Orłowski, Jacek Golonka </w:t>
      </w:r>
      <w:r w:rsidRPr="00071276">
        <w:t>tel. 261 660 542,</w:t>
      </w:r>
      <w:r w:rsidRPr="00071276">
        <w:rPr>
          <w:b/>
        </w:rPr>
        <w:t xml:space="preserve"> </w:t>
      </w:r>
      <w:r w:rsidRPr="00071276">
        <w:t>Logistyka Dział Gospodarczy</w:t>
      </w:r>
      <w:r w:rsidRPr="00071276">
        <w:rPr>
          <w:b/>
        </w:rPr>
        <w:t xml:space="preserve"> –            </w:t>
      </w:r>
      <w:r w:rsidRPr="00071276">
        <w:t>w sprawach przedmiotu zamówienia,</w:t>
      </w:r>
    </w:p>
    <w:p w:rsidR="00744241" w:rsidRPr="00071276" w:rsidRDefault="00744241" w:rsidP="00CE1324">
      <w:pPr>
        <w:numPr>
          <w:ilvl w:val="0"/>
          <w:numId w:val="49"/>
        </w:numPr>
        <w:jc w:val="both"/>
      </w:pPr>
      <w:r w:rsidRPr="00071276">
        <w:rPr>
          <w:b/>
        </w:rPr>
        <w:t xml:space="preserve">Maria </w:t>
      </w:r>
      <w:proofErr w:type="spellStart"/>
      <w:r w:rsidRPr="00071276">
        <w:rPr>
          <w:b/>
        </w:rPr>
        <w:t>Jedlecka</w:t>
      </w:r>
      <w:proofErr w:type="spellEnd"/>
      <w:r w:rsidRPr="00071276">
        <w:rPr>
          <w:b/>
        </w:rPr>
        <w:t xml:space="preserve"> </w:t>
      </w:r>
      <w:r w:rsidRPr="00071276">
        <w:t xml:space="preserve">tel. 261 660 699, Kierownik Pralni </w:t>
      </w:r>
      <w:r w:rsidRPr="00071276">
        <w:rPr>
          <w:b/>
        </w:rPr>
        <w:t xml:space="preserve">- </w:t>
      </w:r>
      <w:r w:rsidRPr="00071276">
        <w:t>w sprawach przedmiotu zamówienia,</w:t>
      </w:r>
    </w:p>
    <w:p w:rsidR="00744241" w:rsidRPr="00F43457" w:rsidRDefault="00744241" w:rsidP="00CE1324">
      <w:pPr>
        <w:numPr>
          <w:ilvl w:val="0"/>
          <w:numId w:val="49"/>
        </w:numPr>
        <w:tabs>
          <w:tab w:val="left" w:pos="426"/>
        </w:tabs>
        <w:jc w:val="both"/>
        <w:rPr>
          <w:szCs w:val="20"/>
        </w:rPr>
      </w:pPr>
      <w:r w:rsidRPr="00071276">
        <w:rPr>
          <w:b/>
          <w:szCs w:val="20"/>
        </w:rPr>
        <w:t>Piotr Adamaszek t</w:t>
      </w:r>
      <w:r w:rsidR="009B0D69">
        <w:rPr>
          <w:szCs w:val="20"/>
        </w:rPr>
        <w:t xml:space="preserve">el. 261 660 </w:t>
      </w:r>
      <w:r w:rsidR="000A3989">
        <w:rPr>
          <w:szCs w:val="20"/>
        </w:rPr>
        <w:t>119</w:t>
      </w:r>
      <w:r w:rsidR="009B0D69">
        <w:rPr>
          <w:szCs w:val="20"/>
        </w:rPr>
        <w:t xml:space="preserve">, 261 </w:t>
      </w:r>
      <w:r w:rsidRPr="00071276">
        <w:rPr>
          <w:szCs w:val="20"/>
        </w:rPr>
        <w:t>660 550 Sekcja Zamówień Publicznych (budynek Logistyki) pok</w:t>
      </w:r>
      <w:r w:rsidRPr="00F43457">
        <w:rPr>
          <w:szCs w:val="20"/>
        </w:rPr>
        <w:t>. nr 16 - w sprawach formalnych,</w:t>
      </w:r>
    </w:p>
    <w:p w:rsidR="00744241" w:rsidRPr="00F43457" w:rsidRDefault="00744241" w:rsidP="00CE1324">
      <w:pPr>
        <w:numPr>
          <w:ilvl w:val="0"/>
          <w:numId w:val="49"/>
        </w:numPr>
        <w:tabs>
          <w:tab w:val="left" w:pos="426"/>
        </w:tabs>
        <w:jc w:val="both"/>
        <w:rPr>
          <w:szCs w:val="20"/>
        </w:rPr>
      </w:pPr>
      <w:r w:rsidRPr="00F43457">
        <w:rPr>
          <w:b/>
          <w:szCs w:val="20"/>
        </w:rPr>
        <w:t xml:space="preserve">Fax. </w:t>
      </w:r>
      <w:r w:rsidR="009B0D69">
        <w:rPr>
          <w:szCs w:val="20"/>
        </w:rPr>
        <w:t>261 660 119</w:t>
      </w:r>
    </w:p>
    <w:p w:rsidR="0019671A" w:rsidRPr="00744241" w:rsidRDefault="00744241" w:rsidP="00744241">
      <w:pPr>
        <w:pStyle w:val="Stopka"/>
        <w:tabs>
          <w:tab w:val="clear" w:pos="4536"/>
          <w:tab w:val="clear" w:pos="9072"/>
          <w:tab w:val="left" w:pos="426"/>
        </w:tabs>
        <w:spacing w:after="0" w:line="240" w:lineRule="auto"/>
        <w:rPr>
          <w:rFonts w:ascii="Times New Roman" w:hAnsi="Times New Roman"/>
        </w:rPr>
      </w:pPr>
      <w:r w:rsidRPr="00F43457">
        <w:rPr>
          <w:rFonts w:ascii="Times New Roman" w:hAnsi="Times New Roman"/>
        </w:rPr>
        <w:t>Kontaktowanie się z Zamawiającym pod innym niż ww. numerami telefonów i faksów nie rodzi skutków prawnych określonych w PZP.</w:t>
      </w:r>
    </w:p>
    <w:p w:rsidR="0019671A" w:rsidRDefault="0019671A"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C522D2" w:rsidRPr="00C711DB" w:rsidRDefault="00857748" w:rsidP="00C711DB">
      <w:pPr>
        <w:rPr>
          <w:b/>
          <w:u w:val="single"/>
        </w:rPr>
      </w:pPr>
      <w:r>
        <w:rPr>
          <w:b/>
        </w:rPr>
        <w:t xml:space="preserve">Rozdział XIV.          </w:t>
      </w:r>
      <w:r>
        <w:rPr>
          <w:b/>
          <w:u w:val="single"/>
        </w:rPr>
        <w:t>TERMIN ZWIĄZANIA OFERTĄ</w:t>
      </w:r>
    </w:p>
    <w:p w:rsidR="00C711DB" w:rsidRDefault="00C711DB" w:rsidP="00857748">
      <w:pPr>
        <w:jc w:val="both"/>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C522D2" w:rsidRDefault="00C522D2"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CE1324">
      <w:pPr>
        <w:numPr>
          <w:ilvl w:val="0"/>
          <w:numId w:val="17"/>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 xml:space="preserve">aw (budynek </w:t>
      </w:r>
      <w:r w:rsidR="00B741D4" w:rsidRPr="00253640">
        <w:rPr>
          <w:b/>
        </w:rPr>
        <w:t>Logistyki) w dniu</w:t>
      </w:r>
      <w:r w:rsidR="002F5951" w:rsidRPr="00253640">
        <w:rPr>
          <w:b/>
        </w:rPr>
        <w:t xml:space="preserve"> </w:t>
      </w:r>
      <w:r w:rsidR="00253640" w:rsidRPr="00253640">
        <w:rPr>
          <w:b/>
        </w:rPr>
        <w:t>28.07.</w:t>
      </w:r>
      <w:r w:rsidR="00DF25B5" w:rsidRPr="00253640">
        <w:rPr>
          <w:b/>
        </w:rPr>
        <w:t>2015</w:t>
      </w:r>
      <w:r w:rsidR="00143B7F" w:rsidRPr="00253640">
        <w:rPr>
          <w:b/>
        </w:rPr>
        <w:t>r.</w:t>
      </w:r>
      <w:r w:rsidR="006820AD" w:rsidRPr="00253640">
        <w:rPr>
          <w:b/>
        </w:rPr>
        <w:t xml:space="preserve"> </w:t>
      </w:r>
      <w:r w:rsidRPr="00535740">
        <w:rPr>
          <w:b/>
        </w:rPr>
        <w:t>o godz. 11:00. Otwarcie ofert jest jawne</w:t>
      </w:r>
      <w:r w:rsidRPr="00535740">
        <w:t>.</w:t>
      </w:r>
    </w:p>
    <w:p w:rsidR="00857748" w:rsidRDefault="00857748" w:rsidP="00CE1324">
      <w:pPr>
        <w:numPr>
          <w:ilvl w:val="0"/>
          <w:numId w:val="17"/>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D25E5A" w:rsidRDefault="00D25E5A" w:rsidP="00857748">
      <w:pPr>
        <w:jc w:val="both"/>
        <w:rPr>
          <w:b/>
        </w:rPr>
      </w:pPr>
    </w:p>
    <w:p w:rsidR="002143BB" w:rsidRDefault="002143BB" w:rsidP="00857748">
      <w:pPr>
        <w:jc w:val="both"/>
        <w:rPr>
          <w:b/>
        </w:rPr>
      </w:pPr>
    </w:p>
    <w:p w:rsidR="00857748" w:rsidRDefault="00857748" w:rsidP="00857748">
      <w:pPr>
        <w:jc w:val="both"/>
        <w:rPr>
          <w:b/>
          <w:u w:val="single"/>
        </w:rPr>
      </w:pPr>
      <w:r>
        <w:rPr>
          <w:b/>
        </w:rPr>
        <w:lastRenderedPageBreak/>
        <w:t xml:space="preserve">Rozdział XVI.                      </w:t>
      </w:r>
      <w:r>
        <w:rPr>
          <w:b/>
          <w:u w:val="single"/>
        </w:rPr>
        <w:t>SPOSÓB OCENY OFERT</w:t>
      </w:r>
    </w:p>
    <w:p w:rsidR="00DD462F" w:rsidRDefault="00DD462F" w:rsidP="00857748">
      <w:pPr>
        <w:jc w:val="both"/>
        <w:rPr>
          <w:b/>
          <w:u w:val="single"/>
        </w:rPr>
      </w:pPr>
    </w:p>
    <w:p w:rsidR="00857748" w:rsidRDefault="00857748" w:rsidP="00CE1324">
      <w:pPr>
        <w:numPr>
          <w:ilvl w:val="0"/>
          <w:numId w:val="18"/>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CE1324">
      <w:pPr>
        <w:numPr>
          <w:ilvl w:val="0"/>
          <w:numId w:val="18"/>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A66EFF" w:rsidRPr="00A66EFF" w:rsidRDefault="00A66EFF" w:rsidP="00CE1324">
      <w:pPr>
        <w:numPr>
          <w:ilvl w:val="0"/>
          <w:numId w:val="18"/>
        </w:numPr>
        <w:jc w:val="both"/>
      </w:pPr>
      <w:r w:rsidRPr="00A66EFF">
        <w:rPr>
          <w:rFonts w:eastAsia="Calibri"/>
        </w:rPr>
        <w:t>Jeżeli cena oferty wydaje się rażąco niska w stosunku do przedmiotu zamówienia i budzi wątpliwości</w:t>
      </w:r>
      <w:r w:rsidRPr="00A66EFF">
        <w:t xml:space="preserve"> </w:t>
      </w:r>
      <w:r w:rsidRPr="00A66EFF">
        <w:rPr>
          <w:rFonts w:eastAsia="Calibri"/>
        </w:rPr>
        <w:t>Zamawiającego co do możliwości wykonania przedmiotu zamówienia zgodnie z wymaganiami określonymi</w:t>
      </w:r>
      <w:r w:rsidRPr="00A66EFF">
        <w:t xml:space="preserve"> </w:t>
      </w:r>
      <w:r w:rsidRPr="00A66EFF">
        <w:rPr>
          <w:rFonts w:eastAsia="Calibri"/>
        </w:rPr>
        <w:t>przez zamawiającego lub wynikającymi z odrębnych przepisów, w szczególności jest niższa o 30% od wartości</w:t>
      </w:r>
      <w:r w:rsidRPr="00A66EFF">
        <w:t xml:space="preserve"> </w:t>
      </w:r>
      <w:r w:rsidRPr="00A66EFF">
        <w:rPr>
          <w:rFonts w:eastAsia="Calibri"/>
        </w:rPr>
        <w:t>zamówienia lub średniej arytmetycznej cen wszystkich złożonych ofert, Zamawiający zwróci się o udzielenie</w:t>
      </w:r>
      <w:r w:rsidRPr="00A66EFF">
        <w:t xml:space="preserve"> </w:t>
      </w:r>
      <w:r w:rsidRPr="00A66EFF">
        <w:rPr>
          <w:rFonts w:eastAsia="Calibri"/>
        </w:rPr>
        <w:t>wyjaśnień, w tym złożenie dowodów, dotyczących elementów oferty mających wpływ na wysokość ceny,</w:t>
      </w:r>
      <w:r w:rsidRPr="00A66EFF">
        <w:t xml:space="preserve"> </w:t>
      </w:r>
      <w:r w:rsidRPr="00A66EFF">
        <w:rPr>
          <w:rFonts w:eastAsia="Calibri"/>
        </w:rPr>
        <w:t>w szczególności w zakresie:</w:t>
      </w:r>
    </w:p>
    <w:p w:rsidR="00A66EFF" w:rsidRPr="00A66EFF" w:rsidRDefault="00A66EFF" w:rsidP="00A66EFF">
      <w:pPr>
        <w:ind w:left="397"/>
        <w:jc w:val="both"/>
      </w:pPr>
      <w:r w:rsidRPr="00A66EFF">
        <w:rPr>
          <w:rFonts w:eastAsia="Calibri"/>
        </w:rPr>
        <w:t>1) oszczędności metody wykonania zamówienia, wybranych rozwiązań technicznych, wyjątkowo sprzyjających</w:t>
      </w:r>
      <w:r w:rsidRPr="00A66EFF">
        <w:t xml:space="preserve"> </w:t>
      </w:r>
      <w:r w:rsidRPr="00A66EFF">
        <w:rPr>
          <w:rFonts w:eastAsia="Calibri"/>
        </w:rPr>
        <w:t>warunków wykonywania zamówienia dostępnych dla wykonawcy, oryginalności projektu wykonawcy,</w:t>
      </w:r>
      <w:r w:rsidRPr="00A66EFF">
        <w:t xml:space="preserve"> </w:t>
      </w:r>
      <w:r w:rsidRPr="00A66EFF">
        <w:rPr>
          <w:rFonts w:eastAsia="Calibri"/>
        </w:rPr>
        <w:t>kosztów pracy, których wartość przyjęta do ustalenia ceny nie może być niższa od minimalnego wynagrodzenia</w:t>
      </w:r>
      <w:r w:rsidRPr="00A66EFF">
        <w:t xml:space="preserve"> </w:t>
      </w:r>
      <w:r w:rsidRPr="00A66EFF">
        <w:rPr>
          <w:rFonts w:eastAsia="Calibri"/>
        </w:rPr>
        <w:t>za pracę ustalonego na podstawie art. 2 ust. 3–5 ustawy z dnia 10 października 2002 r.</w:t>
      </w:r>
      <w:r w:rsidRPr="00A66EFF">
        <w:t xml:space="preserve"> </w:t>
      </w:r>
      <w:r w:rsidRPr="00A66EFF">
        <w:rPr>
          <w:rFonts w:eastAsia="Calibri"/>
        </w:rPr>
        <w:t>o minimalnym wynagrodzeniu za pracę (Dz. U. Nr 200, poz. 1679, z 2004 r. Nr 240, poz. 2407 oraz</w:t>
      </w:r>
      <w:r w:rsidRPr="00A66EFF">
        <w:t xml:space="preserve"> </w:t>
      </w:r>
      <w:r w:rsidRPr="00A66EFF">
        <w:rPr>
          <w:rFonts w:eastAsia="Calibri"/>
        </w:rPr>
        <w:t>z 2005 r. Nr 157, poz. 1314);</w:t>
      </w:r>
    </w:p>
    <w:p w:rsidR="00A66EFF" w:rsidRPr="00A66EFF" w:rsidRDefault="00A66EFF" w:rsidP="00A66EFF">
      <w:pPr>
        <w:ind w:left="397"/>
        <w:jc w:val="both"/>
        <w:rPr>
          <w:rFonts w:eastAsia="Calibri"/>
        </w:rPr>
      </w:pPr>
      <w:r w:rsidRPr="00A66EFF">
        <w:rPr>
          <w:rFonts w:eastAsia="Calibri"/>
        </w:rPr>
        <w:t>2) pomocy publicznej udzielonej na podstawie odrębnych przepisów.</w:t>
      </w:r>
    </w:p>
    <w:p w:rsidR="00A66EFF" w:rsidRPr="00A66EFF" w:rsidRDefault="00A66EFF" w:rsidP="00CE1324">
      <w:pPr>
        <w:numPr>
          <w:ilvl w:val="0"/>
          <w:numId w:val="18"/>
        </w:numPr>
        <w:jc w:val="both"/>
      </w:pPr>
      <w:r w:rsidRPr="00A66EFF">
        <w:rPr>
          <w:rFonts w:eastAsia="Calibri"/>
        </w:rPr>
        <w:t>Obowiązek wykazania, że oferta nie zawiera rażąco niskiej ceny, spoczywa na Wykonawcy.</w:t>
      </w:r>
    </w:p>
    <w:p w:rsidR="00A66EFF" w:rsidRPr="00A66EFF" w:rsidRDefault="00A66EFF" w:rsidP="00CE1324">
      <w:pPr>
        <w:numPr>
          <w:ilvl w:val="0"/>
          <w:numId w:val="18"/>
        </w:numPr>
        <w:jc w:val="both"/>
      </w:pPr>
      <w:r w:rsidRPr="00A66EFF">
        <w:t>Wykonawca może zostać wykluczony na podstawie art. 24 i art. 24b ust.3 PZP.</w:t>
      </w:r>
    </w:p>
    <w:p w:rsidR="00A66EFF" w:rsidRPr="0041112E" w:rsidRDefault="00A66EFF" w:rsidP="00CE1324">
      <w:pPr>
        <w:numPr>
          <w:ilvl w:val="0"/>
          <w:numId w:val="18"/>
        </w:numPr>
        <w:jc w:val="both"/>
        <w:rPr>
          <w:color w:val="FF0000"/>
        </w:rPr>
      </w:pPr>
      <w:r w:rsidRPr="00040B85">
        <w:t>Oferta może zostać odrzucona na podstawie art</w:t>
      </w:r>
      <w:r w:rsidRPr="00213DD8">
        <w:t>. 89 PZP z zastrzeżeniem art. 87 ust. 2 PZP</w:t>
      </w:r>
    </w:p>
    <w:p w:rsidR="006143A5" w:rsidRDefault="006143A5"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CE1324">
      <w:pPr>
        <w:numPr>
          <w:ilvl w:val="0"/>
          <w:numId w:val="29"/>
        </w:numPr>
        <w:jc w:val="both"/>
      </w:pPr>
      <w:r>
        <w:lastRenderedPageBreak/>
        <w:t xml:space="preserve">Po uprawomocnieniu wyniku postępowania Zamawiający wezwie Wykonawcę do podpisania umowy. </w:t>
      </w:r>
    </w:p>
    <w:p w:rsidR="00783A7A" w:rsidRDefault="00783A7A" w:rsidP="00C711DB">
      <w:pPr>
        <w:jc w:val="both"/>
        <w:rPr>
          <w:b/>
        </w:rPr>
      </w:pPr>
    </w:p>
    <w:p w:rsidR="00504324" w:rsidRDefault="00504324" w:rsidP="00C711DB">
      <w:pPr>
        <w:jc w:val="both"/>
        <w:rPr>
          <w:b/>
        </w:rPr>
      </w:pPr>
    </w:p>
    <w:p w:rsidR="00504324" w:rsidRPr="003E6170" w:rsidRDefault="00504324" w:rsidP="00504324">
      <w:pPr>
        <w:jc w:val="both"/>
        <w:rPr>
          <w:b/>
          <w:u w:val="single"/>
        </w:rPr>
      </w:pPr>
      <w:r w:rsidRPr="003E6170">
        <w:rPr>
          <w:b/>
        </w:rPr>
        <w:t>Rozdział X</w:t>
      </w:r>
      <w:r>
        <w:rPr>
          <w:b/>
        </w:rPr>
        <w:t>VIII</w:t>
      </w:r>
      <w:r w:rsidRPr="003E6170">
        <w:rPr>
          <w:b/>
        </w:rPr>
        <w:t xml:space="preserve">.      </w:t>
      </w:r>
      <w:r w:rsidRPr="003E6170">
        <w:rPr>
          <w:b/>
          <w:u w:val="single"/>
        </w:rPr>
        <w:t>ZABEZPIECZENIE NALEŻYTEGO WYKONANIA UMOWY</w:t>
      </w:r>
    </w:p>
    <w:p w:rsidR="00504324" w:rsidRPr="003E6170" w:rsidRDefault="00504324" w:rsidP="00504324">
      <w:pPr>
        <w:jc w:val="both"/>
        <w:rPr>
          <w:b/>
        </w:rPr>
      </w:pPr>
    </w:p>
    <w:p w:rsidR="00504324" w:rsidRPr="003E6170" w:rsidRDefault="00504324" w:rsidP="00504324">
      <w:pPr>
        <w:pStyle w:val="Stopka"/>
        <w:numPr>
          <w:ilvl w:val="0"/>
          <w:numId w:val="61"/>
        </w:numPr>
        <w:spacing w:after="0" w:line="240" w:lineRule="auto"/>
        <w:rPr>
          <w:rFonts w:ascii="Times New Roman" w:hAnsi="Times New Roman"/>
        </w:rPr>
      </w:pPr>
      <w:r w:rsidRPr="003E6170">
        <w:rPr>
          <w:rFonts w:ascii="Times New Roman" w:hAnsi="Times New Roman"/>
        </w:rPr>
        <w:t xml:space="preserve">Na podstawie art. 147 Ustawy Prawo zamówień publicznych, Zamawiający będzie żądał od Wykonawcy, którego oferta zostanie </w:t>
      </w:r>
      <w:r w:rsidRPr="00733198">
        <w:rPr>
          <w:rFonts w:ascii="Times New Roman" w:hAnsi="Times New Roman"/>
        </w:rPr>
        <w:t>uznana za najkorzystniejszą, wniesienia przed podpisaniem umowy zabezpieczenia</w:t>
      </w:r>
      <w:r w:rsidR="00A811C2" w:rsidRPr="00733198">
        <w:rPr>
          <w:rFonts w:ascii="Times New Roman" w:hAnsi="Times New Roman"/>
        </w:rPr>
        <w:t xml:space="preserve"> wykonania i</w:t>
      </w:r>
      <w:r w:rsidRPr="00733198">
        <w:rPr>
          <w:rFonts w:ascii="Times New Roman" w:hAnsi="Times New Roman"/>
        </w:rPr>
        <w:t xml:space="preserve"> należytego wykonania umowy w wysokości w wysokości 5 % ceny brutto podanej w ofercie</w:t>
      </w:r>
      <w:r w:rsidRPr="003E6170">
        <w:rPr>
          <w:rFonts w:ascii="Times New Roman" w:hAnsi="Times New Roman"/>
        </w:rPr>
        <w:t>.</w:t>
      </w:r>
    </w:p>
    <w:p w:rsidR="00504324" w:rsidRDefault="00504324" w:rsidP="00504324">
      <w:pPr>
        <w:pStyle w:val="Stopka"/>
        <w:numPr>
          <w:ilvl w:val="0"/>
          <w:numId w:val="61"/>
        </w:numPr>
        <w:spacing w:after="0" w:line="240" w:lineRule="auto"/>
        <w:rPr>
          <w:rFonts w:ascii="Times New Roman" w:hAnsi="Times New Roman"/>
        </w:rPr>
      </w:pPr>
      <w:r w:rsidRPr="003E6170">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504324" w:rsidRPr="00B86122" w:rsidRDefault="00504324" w:rsidP="00504324">
      <w:pPr>
        <w:pStyle w:val="Stopka"/>
        <w:spacing w:after="0" w:line="240" w:lineRule="auto"/>
        <w:rPr>
          <w:rFonts w:ascii="Times New Roman" w:hAnsi="Times New Roman"/>
        </w:rPr>
      </w:pPr>
      <w:r w:rsidRPr="00B86122">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504324" w:rsidRPr="00B22B55" w:rsidRDefault="00504324" w:rsidP="00504324">
      <w:pPr>
        <w:pStyle w:val="Stopka"/>
        <w:numPr>
          <w:ilvl w:val="0"/>
          <w:numId w:val="62"/>
        </w:numPr>
        <w:tabs>
          <w:tab w:val="left" w:pos="284"/>
        </w:tabs>
        <w:spacing w:after="0" w:line="240" w:lineRule="auto"/>
        <w:rPr>
          <w:rFonts w:ascii="Times New Roman" w:hAnsi="Times New Roman"/>
        </w:rPr>
      </w:pPr>
      <w:r w:rsidRPr="003E6170">
        <w:rPr>
          <w:rFonts w:ascii="Times New Roman" w:hAnsi="Times New Roman"/>
        </w:rPr>
        <w:t xml:space="preserve">Termin ważności zabezpieczenia złożonego w formie innej niż pieniężna nie może upłynąć przed wygaśnięciem </w:t>
      </w:r>
      <w:r w:rsidRPr="00B22B55">
        <w:rPr>
          <w:rFonts w:ascii="Times New Roman" w:hAnsi="Times New Roman"/>
        </w:rPr>
        <w:t>zobowiązania, którego należyte wykonanie zabezpiecza Wykonawca.</w:t>
      </w:r>
    </w:p>
    <w:p w:rsidR="00B22B55" w:rsidRPr="00B22B55" w:rsidRDefault="00B22B55" w:rsidP="00B22B55">
      <w:pPr>
        <w:numPr>
          <w:ilvl w:val="0"/>
          <w:numId w:val="62"/>
        </w:numPr>
        <w:jc w:val="both"/>
      </w:pPr>
      <w:r w:rsidRPr="00B22B55">
        <w:rPr>
          <w:rFonts w:eastAsia="Calibri"/>
        </w:rPr>
        <w:t>Zamawiaj</w:t>
      </w:r>
      <w:r w:rsidR="00461D61">
        <w:rPr>
          <w:rFonts w:eastAsia="Calibri"/>
        </w:rPr>
        <w:t>ą</w:t>
      </w:r>
      <w:r w:rsidRPr="00B22B55">
        <w:rPr>
          <w:rFonts w:eastAsia="Calibri"/>
        </w:rPr>
        <w:t>cy zwróci zabezpieczenie w terminie 30 dni od dnia wykonania</w:t>
      </w:r>
      <w:r w:rsidRPr="00B22B55">
        <w:t xml:space="preserve"> </w:t>
      </w:r>
      <w:r w:rsidRPr="00B22B55">
        <w:rPr>
          <w:rFonts w:eastAsia="Calibri"/>
        </w:rPr>
        <w:t>zamówienia i uznania przez Zamawiaj</w:t>
      </w:r>
      <w:r w:rsidR="00461D61">
        <w:rPr>
          <w:rFonts w:eastAsia="Calibri"/>
        </w:rPr>
        <w:t>ą</w:t>
      </w:r>
      <w:r w:rsidRPr="00B22B55">
        <w:rPr>
          <w:rFonts w:eastAsia="Calibri"/>
        </w:rPr>
        <w:t>cego za nale</w:t>
      </w:r>
      <w:r w:rsidR="00461D61">
        <w:rPr>
          <w:rFonts w:eastAsia="Calibri"/>
        </w:rPr>
        <w:t>ż</w:t>
      </w:r>
      <w:r w:rsidRPr="00B22B55">
        <w:rPr>
          <w:rFonts w:eastAsia="Calibri"/>
        </w:rPr>
        <w:t>ycie wykonane.</w:t>
      </w:r>
    </w:p>
    <w:p w:rsidR="00B22B55" w:rsidRDefault="00B22B55" w:rsidP="00C711DB">
      <w:pPr>
        <w:jc w:val="both"/>
        <w:rPr>
          <w:b/>
        </w:rPr>
      </w:pPr>
    </w:p>
    <w:p w:rsidR="00504324" w:rsidRDefault="00504324" w:rsidP="00C711DB">
      <w:pPr>
        <w:jc w:val="both"/>
        <w:rPr>
          <w:b/>
        </w:rPr>
      </w:pPr>
    </w:p>
    <w:p w:rsidR="00857748" w:rsidRDefault="00857748" w:rsidP="00C711DB">
      <w:pPr>
        <w:jc w:val="both"/>
        <w:rPr>
          <w:b/>
          <w:u w:val="single"/>
        </w:rPr>
      </w:pPr>
      <w:r>
        <w:rPr>
          <w:b/>
        </w:rPr>
        <w:t>Rozdział X</w:t>
      </w:r>
      <w:r w:rsidR="00B716D1">
        <w:rPr>
          <w:b/>
        </w:rPr>
        <w:t>IX</w:t>
      </w:r>
      <w:r>
        <w:rPr>
          <w:b/>
        </w:rPr>
        <w:t xml:space="preserve">.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5C1D81">
        <w:t>182 PZP. Kopię treści odwołania</w:t>
      </w:r>
      <w:r>
        <w:t xml:space="preserve"> należy przesłać Zamawiającemu przed upływem terminu do wniesienia odwołania.</w:t>
      </w:r>
    </w:p>
    <w:p w:rsidR="0019671A" w:rsidRDefault="0019671A" w:rsidP="00857748">
      <w:pPr>
        <w:rPr>
          <w:b/>
        </w:rPr>
      </w:pPr>
    </w:p>
    <w:p w:rsidR="00857748" w:rsidRDefault="00B716D1" w:rsidP="00857748">
      <w:pPr>
        <w:rPr>
          <w:b/>
          <w:u w:val="single"/>
        </w:rPr>
      </w:pPr>
      <w:r>
        <w:rPr>
          <w:b/>
        </w:rPr>
        <w:t>Rozdział X</w:t>
      </w:r>
      <w:r w:rsidR="00857748">
        <w:rPr>
          <w:b/>
        </w:rPr>
        <w:t xml:space="preserve">X.                  </w:t>
      </w:r>
      <w:r w:rsidR="00857748">
        <w:rPr>
          <w:b/>
          <w:u w:val="single"/>
        </w:rPr>
        <w:t>JAWNOŚĆ POSTĘPOWANIA</w:t>
      </w:r>
    </w:p>
    <w:p w:rsidR="00C522D2" w:rsidRDefault="00C522D2" w:rsidP="00857748">
      <w:pPr>
        <w:rPr>
          <w:b/>
          <w:u w:val="single"/>
        </w:rPr>
      </w:pPr>
    </w:p>
    <w:p w:rsidR="00857748" w:rsidRDefault="00857748" w:rsidP="00CE1324">
      <w:pPr>
        <w:numPr>
          <w:ilvl w:val="0"/>
          <w:numId w:val="19"/>
        </w:numPr>
        <w:tabs>
          <w:tab w:val="num" w:pos="567"/>
        </w:tabs>
        <w:jc w:val="both"/>
      </w:pPr>
      <w:r>
        <w:t>Dokumentacja postępowania zostanie udostępniona wykonawcom w trybie przewidzianym</w:t>
      </w:r>
      <w:r w:rsidR="005C1D81">
        <w:t xml:space="preserve"> </w:t>
      </w:r>
      <w:r>
        <w:t>w art. 96 PZP.</w:t>
      </w:r>
    </w:p>
    <w:p w:rsidR="00857748" w:rsidRDefault="00857748" w:rsidP="00CE1324">
      <w:pPr>
        <w:numPr>
          <w:ilvl w:val="0"/>
          <w:numId w:val="19"/>
        </w:numPr>
        <w:tabs>
          <w:tab w:val="num" w:pos="567"/>
        </w:tabs>
        <w:ind w:left="0" w:firstLine="0"/>
        <w:jc w:val="both"/>
      </w:pPr>
      <w:r>
        <w:t>Zamawiający udostępni wskazane dokumenty na pisemny wniosek.</w:t>
      </w:r>
    </w:p>
    <w:p w:rsidR="00857748" w:rsidRDefault="00857748" w:rsidP="00CE1324">
      <w:pPr>
        <w:numPr>
          <w:ilvl w:val="0"/>
          <w:numId w:val="19"/>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osobę przy której obecności dokonana zostanie czynność przeglądania </w:t>
      </w:r>
    </w:p>
    <w:p w:rsidR="005C1D81" w:rsidRDefault="005C1D81" w:rsidP="00C17EC4">
      <w:pPr>
        <w:jc w:val="both"/>
        <w:rPr>
          <w:b/>
          <w:u w:val="single"/>
        </w:rPr>
      </w:pPr>
    </w:p>
    <w:p w:rsidR="00C522D2" w:rsidRPr="00C711DB" w:rsidRDefault="00C17EC4" w:rsidP="00C17EC4">
      <w:pPr>
        <w:jc w:val="both"/>
        <w:rPr>
          <w:b/>
          <w:u w:val="single"/>
        </w:rPr>
      </w:pPr>
      <w:r w:rsidRPr="00C711DB">
        <w:rPr>
          <w:b/>
          <w:u w:val="single"/>
        </w:rPr>
        <w:t>Załączniki do SIWZ,  które Wykonawca jest zobowiązany złożyć w ofercie:</w:t>
      </w:r>
    </w:p>
    <w:p w:rsidR="00C17EC4" w:rsidRPr="00C34E6D" w:rsidRDefault="00C17EC4" w:rsidP="00CE1324">
      <w:pPr>
        <w:numPr>
          <w:ilvl w:val="0"/>
          <w:numId w:val="20"/>
        </w:numPr>
        <w:jc w:val="both"/>
      </w:pPr>
      <w:r w:rsidRPr="00C34E6D">
        <w:t xml:space="preserve">Formularz ofertowy- </w:t>
      </w:r>
      <w:r w:rsidRPr="00C34E6D">
        <w:rPr>
          <w:b/>
        </w:rPr>
        <w:t>załącznik nr 1</w:t>
      </w:r>
    </w:p>
    <w:p w:rsidR="002F5353" w:rsidRPr="00C34E6D" w:rsidRDefault="00C17EC4" w:rsidP="00CE1324">
      <w:pPr>
        <w:numPr>
          <w:ilvl w:val="0"/>
          <w:numId w:val="20"/>
        </w:numPr>
        <w:jc w:val="both"/>
      </w:pPr>
      <w:r w:rsidRPr="00C34E6D">
        <w:t xml:space="preserve">Zestawienie asortymentowo – cenowe - </w:t>
      </w:r>
      <w:r w:rsidRPr="00C34E6D">
        <w:rPr>
          <w:b/>
        </w:rPr>
        <w:t>załącznik nr 2</w:t>
      </w:r>
    </w:p>
    <w:p w:rsidR="00177D95" w:rsidRPr="00C34E6D" w:rsidRDefault="00192F17" w:rsidP="00CE1324">
      <w:pPr>
        <w:numPr>
          <w:ilvl w:val="0"/>
          <w:numId w:val="20"/>
        </w:numPr>
        <w:jc w:val="both"/>
      </w:pPr>
      <w:r w:rsidRPr="00C34E6D">
        <w:t>Wzór umowy</w:t>
      </w:r>
      <w:r w:rsidR="008C6CB0" w:rsidRPr="00C34E6D">
        <w:t xml:space="preserve"> </w:t>
      </w:r>
      <w:r w:rsidR="00177D95" w:rsidRPr="00C34E6D">
        <w:t xml:space="preserve">- </w:t>
      </w:r>
      <w:r w:rsidR="00177D95" w:rsidRPr="00C34E6D">
        <w:rPr>
          <w:b/>
        </w:rPr>
        <w:t xml:space="preserve">załącznik nr </w:t>
      </w:r>
      <w:r w:rsidR="002F5353" w:rsidRPr="00C34E6D">
        <w:rPr>
          <w:b/>
        </w:rPr>
        <w:t>3</w:t>
      </w:r>
    </w:p>
    <w:p w:rsidR="00C17EC4" w:rsidRPr="00C34E6D" w:rsidRDefault="00C17EC4" w:rsidP="00CE1324">
      <w:pPr>
        <w:numPr>
          <w:ilvl w:val="0"/>
          <w:numId w:val="20"/>
        </w:numPr>
        <w:jc w:val="both"/>
      </w:pPr>
      <w:r w:rsidRPr="00C34E6D">
        <w:t>Oświadczenie o spełnianiu warunków udziału (art. 44 PZP) oraz oświadczenie o braku podstaw do wykluczenia z postęp</w:t>
      </w:r>
      <w:r w:rsidR="00CD5027" w:rsidRPr="00C34E6D">
        <w:t>owania (</w:t>
      </w:r>
      <w:r w:rsidR="00735E58" w:rsidRPr="00C34E6D">
        <w:t xml:space="preserve">wzór ) – </w:t>
      </w:r>
      <w:r w:rsidR="00735E58" w:rsidRPr="00C34E6D">
        <w:rPr>
          <w:b/>
        </w:rPr>
        <w:t>załącznik nr 4</w:t>
      </w:r>
    </w:p>
    <w:p w:rsidR="00177D95" w:rsidRPr="00C34E6D" w:rsidRDefault="00177D95" w:rsidP="00CE1324">
      <w:pPr>
        <w:numPr>
          <w:ilvl w:val="0"/>
          <w:numId w:val="20"/>
        </w:numPr>
        <w:jc w:val="both"/>
      </w:pPr>
      <w:r w:rsidRPr="00C34E6D">
        <w:t>Wz</w:t>
      </w:r>
      <w:r w:rsidR="00D25E5A" w:rsidRPr="00C34E6D">
        <w:t xml:space="preserve">ory </w:t>
      </w:r>
      <w:r w:rsidRPr="00C34E6D">
        <w:t xml:space="preserve">oświadczeń dot. przedmiotu zamówienia – </w:t>
      </w:r>
      <w:r w:rsidRPr="00C34E6D">
        <w:rPr>
          <w:b/>
        </w:rPr>
        <w:t xml:space="preserve">załącznik nr </w:t>
      </w:r>
      <w:r w:rsidR="005E6B78" w:rsidRPr="00C34E6D">
        <w:rPr>
          <w:b/>
        </w:rPr>
        <w:t>5</w:t>
      </w:r>
      <w:r w:rsidR="00D25E5A" w:rsidRPr="00C34E6D">
        <w:rPr>
          <w:b/>
        </w:rPr>
        <w:t>a, 5b, 5c</w:t>
      </w:r>
    </w:p>
    <w:p w:rsidR="00056A31" w:rsidRPr="00C34E6D" w:rsidRDefault="009351C5" w:rsidP="00CE1324">
      <w:pPr>
        <w:numPr>
          <w:ilvl w:val="0"/>
          <w:numId w:val="20"/>
        </w:numPr>
        <w:jc w:val="both"/>
      </w:pPr>
      <w:r w:rsidRPr="00C34E6D">
        <w:t>Oświadczenie</w:t>
      </w:r>
      <w:r w:rsidR="00056A31" w:rsidRPr="00C34E6D">
        <w:t xml:space="preserve"> o przynależności do grup kapita</w:t>
      </w:r>
      <w:r w:rsidR="00735E58" w:rsidRPr="00C34E6D">
        <w:t>łowych –</w:t>
      </w:r>
      <w:r w:rsidR="00177D95" w:rsidRPr="00C34E6D">
        <w:t xml:space="preserve"> (wzór) - </w:t>
      </w:r>
      <w:r w:rsidR="00222469" w:rsidRPr="008F76E2">
        <w:rPr>
          <w:b/>
        </w:rPr>
        <w:t>z</w:t>
      </w:r>
      <w:r w:rsidR="00177D95" w:rsidRPr="008F76E2">
        <w:rPr>
          <w:b/>
        </w:rPr>
        <w:t>ałącznik nr 6</w:t>
      </w:r>
    </w:p>
    <w:p w:rsidR="002F11DF" w:rsidRPr="00407A0B" w:rsidRDefault="002F11DF" w:rsidP="00407A0B">
      <w:pPr>
        <w:jc w:val="both"/>
        <w:rPr>
          <w:color w:val="000000"/>
        </w:rPr>
      </w:pPr>
    </w:p>
    <w:p w:rsidR="00C522D2" w:rsidRPr="00407A0B" w:rsidRDefault="002F5353" w:rsidP="00407A0B">
      <w:pPr>
        <w:pStyle w:val="Tytu"/>
        <w:tabs>
          <w:tab w:val="num" w:pos="1068"/>
        </w:tabs>
        <w:ind w:left="426"/>
        <w:jc w:val="both"/>
        <w:rPr>
          <w:sz w:val="24"/>
          <w:szCs w:val="24"/>
          <w:u w:val="single"/>
        </w:rPr>
      </w:pPr>
      <w:r w:rsidRPr="00407A0B">
        <w:rPr>
          <w:sz w:val="24"/>
          <w:szCs w:val="24"/>
          <w:u w:val="single"/>
        </w:rPr>
        <w:t>Pozostałe załączniki:</w:t>
      </w:r>
    </w:p>
    <w:p w:rsidR="002F5353" w:rsidRPr="00C34E6D" w:rsidRDefault="002F5353" w:rsidP="00CE1324">
      <w:pPr>
        <w:pStyle w:val="Tytu"/>
        <w:numPr>
          <w:ilvl w:val="0"/>
          <w:numId w:val="20"/>
        </w:numPr>
        <w:jc w:val="both"/>
        <w:rPr>
          <w:sz w:val="24"/>
          <w:szCs w:val="24"/>
        </w:rPr>
      </w:pPr>
      <w:r w:rsidRPr="00C34E6D">
        <w:rPr>
          <w:sz w:val="24"/>
          <w:szCs w:val="24"/>
        </w:rPr>
        <w:t xml:space="preserve">Zestawienie procentowe struktury usługi prania i </w:t>
      </w:r>
      <w:proofErr w:type="spellStart"/>
      <w:r w:rsidRPr="00C34E6D">
        <w:rPr>
          <w:sz w:val="24"/>
          <w:szCs w:val="24"/>
        </w:rPr>
        <w:t>czynnościu</w:t>
      </w:r>
      <w:proofErr w:type="spellEnd"/>
      <w:r w:rsidRPr="00C34E6D">
        <w:rPr>
          <w:sz w:val="24"/>
          <w:szCs w:val="24"/>
        </w:rPr>
        <w:t xml:space="preserve"> przy jej wykonaniu - </w:t>
      </w:r>
      <w:r w:rsidRPr="008F76E2">
        <w:rPr>
          <w:b/>
          <w:sz w:val="24"/>
          <w:szCs w:val="24"/>
        </w:rPr>
        <w:t>załącznik nr 7</w:t>
      </w:r>
    </w:p>
    <w:p w:rsidR="002F5353" w:rsidRPr="008D2671" w:rsidRDefault="002F5353" w:rsidP="00CE1324">
      <w:pPr>
        <w:pStyle w:val="Tytu"/>
        <w:numPr>
          <w:ilvl w:val="0"/>
          <w:numId w:val="20"/>
        </w:numPr>
        <w:jc w:val="both"/>
        <w:rPr>
          <w:sz w:val="24"/>
          <w:szCs w:val="24"/>
        </w:rPr>
      </w:pPr>
      <w:r w:rsidRPr="00C34E6D">
        <w:rPr>
          <w:sz w:val="24"/>
          <w:szCs w:val="24"/>
        </w:rPr>
        <w:t xml:space="preserve">Wykaz ilości pościeli i bielizny </w:t>
      </w:r>
      <w:r w:rsidRPr="008D2671">
        <w:rPr>
          <w:sz w:val="24"/>
          <w:szCs w:val="24"/>
        </w:rPr>
        <w:t>do leasingu oraz jej parametry techniczne -</w:t>
      </w:r>
      <w:r w:rsidRPr="008D2671">
        <w:rPr>
          <w:b/>
          <w:sz w:val="24"/>
          <w:szCs w:val="24"/>
        </w:rPr>
        <w:t>załącznik nr 8</w:t>
      </w:r>
    </w:p>
    <w:p w:rsidR="002F5353" w:rsidRPr="008D2671" w:rsidRDefault="002F5353" w:rsidP="00CE1324">
      <w:pPr>
        <w:pStyle w:val="Tytu"/>
        <w:numPr>
          <w:ilvl w:val="0"/>
          <w:numId w:val="20"/>
        </w:numPr>
        <w:jc w:val="both"/>
        <w:rPr>
          <w:sz w:val="24"/>
          <w:szCs w:val="24"/>
        </w:rPr>
      </w:pPr>
      <w:r w:rsidRPr="008D2671">
        <w:rPr>
          <w:sz w:val="24"/>
          <w:szCs w:val="24"/>
        </w:rPr>
        <w:t xml:space="preserve">Wzór ,,Spis bielizny” - </w:t>
      </w:r>
      <w:r w:rsidRPr="008D2671">
        <w:rPr>
          <w:b/>
          <w:sz w:val="24"/>
          <w:szCs w:val="24"/>
        </w:rPr>
        <w:t>załącznik nr 9</w:t>
      </w:r>
    </w:p>
    <w:p w:rsidR="002F5353" w:rsidRPr="008D2671" w:rsidRDefault="002F5353" w:rsidP="00CE1324">
      <w:pPr>
        <w:pStyle w:val="Tytu"/>
        <w:numPr>
          <w:ilvl w:val="0"/>
          <w:numId w:val="20"/>
        </w:numPr>
        <w:jc w:val="both"/>
        <w:rPr>
          <w:sz w:val="24"/>
          <w:szCs w:val="24"/>
        </w:rPr>
      </w:pPr>
      <w:r w:rsidRPr="008D2671">
        <w:rPr>
          <w:sz w:val="24"/>
          <w:szCs w:val="24"/>
        </w:rPr>
        <w:t xml:space="preserve">Zestawienie wyposażenia w punkcie krawieckim - </w:t>
      </w:r>
      <w:r w:rsidRPr="008D2671">
        <w:rPr>
          <w:b/>
          <w:sz w:val="24"/>
          <w:szCs w:val="24"/>
        </w:rPr>
        <w:t>załącznik nr 10</w:t>
      </w:r>
    </w:p>
    <w:p w:rsidR="002F5353" w:rsidRPr="002F5353" w:rsidRDefault="002F5353" w:rsidP="002F5353">
      <w:pPr>
        <w:pStyle w:val="Tytu"/>
        <w:tabs>
          <w:tab w:val="num" w:pos="1068"/>
        </w:tabs>
        <w:jc w:val="both"/>
        <w:rPr>
          <w:sz w:val="24"/>
          <w:szCs w:val="24"/>
        </w:rPr>
      </w:pPr>
    </w:p>
    <w:p w:rsidR="00C522D2" w:rsidRDefault="00C522D2" w:rsidP="00C522D2">
      <w:pPr>
        <w:pStyle w:val="Tytu"/>
        <w:ind w:left="5664" w:firstLine="708"/>
        <w:jc w:val="left"/>
        <w:rPr>
          <w:sz w:val="16"/>
          <w:szCs w:val="16"/>
        </w:rPr>
      </w:pPr>
      <w:r>
        <w:rPr>
          <w:sz w:val="16"/>
          <w:szCs w:val="16"/>
        </w:rPr>
        <w:t xml:space="preserve">      </w:t>
      </w:r>
    </w:p>
    <w:p w:rsidR="00C522D2" w:rsidRPr="00253640" w:rsidRDefault="00C522D2" w:rsidP="00C522D2">
      <w:pPr>
        <w:pStyle w:val="Tytu"/>
        <w:tabs>
          <w:tab w:val="num" w:pos="426"/>
        </w:tabs>
        <w:spacing w:line="360" w:lineRule="auto"/>
        <w:ind w:left="426"/>
        <w:jc w:val="right"/>
        <w:rPr>
          <w:sz w:val="24"/>
          <w:szCs w:val="24"/>
        </w:rPr>
      </w:pPr>
    </w:p>
    <w:p w:rsidR="00D9195B" w:rsidRPr="00466283" w:rsidRDefault="00D9195B" w:rsidP="00D9195B">
      <w:pPr>
        <w:jc w:val="both"/>
        <w:rPr>
          <w:b/>
          <w:color w:val="FFFFFF" w:themeColor="background1"/>
        </w:rPr>
      </w:pPr>
      <w:r w:rsidRPr="00466283">
        <w:rPr>
          <w:b/>
          <w:color w:val="FFFFFF" w:themeColor="background1"/>
        </w:rPr>
        <w:t>Członkowie komisji przetargowej:</w:t>
      </w:r>
    </w:p>
    <w:p w:rsidR="00D9195B" w:rsidRPr="00466283" w:rsidRDefault="00D9195B" w:rsidP="00D9195B">
      <w:pPr>
        <w:jc w:val="both"/>
        <w:rPr>
          <w:b/>
          <w:color w:val="FFFFFF" w:themeColor="background1"/>
        </w:rPr>
      </w:pPr>
    </w:p>
    <w:p w:rsidR="00D9195B" w:rsidRPr="00466283" w:rsidRDefault="00D9195B" w:rsidP="00D9195B">
      <w:pPr>
        <w:pStyle w:val="Tytu"/>
        <w:numPr>
          <w:ilvl w:val="0"/>
          <w:numId w:val="63"/>
        </w:numPr>
        <w:tabs>
          <w:tab w:val="clear" w:pos="1068"/>
          <w:tab w:val="num" w:pos="0"/>
        </w:tabs>
        <w:ind w:left="0" w:hanging="357"/>
        <w:jc w:val="both"/>
        <w:rPr>
          <w:color w:val="FFFFFF" w:themeColor="background1"/>
          <w:sz w:val="24"/>
          <w:szCs w:val="24"/>
        </w:rPr>
      </w:pPr>
      <w:r w:rsidRPr="00466283">
        <w:rPr>
          <w:color w:val="FFFFFF" w:themeColor="background1"/>
          <w:sz w:val="24"/>
          <w:szCs w:val="24"/>
        </w:rPr>
        <w:t>Piotr Strąk</w:t>
      </w:r>
      <w:r w:rsidRPr="00466283">
        <w:rPr>
          <w:color w:val="FFFFFF" w:themeColor="background1"/>
          <w:sz w:val="24"/>
          <w:szCs w:val="24"/>
        </w:rPr>
        <w:tab/>
      </w:r>
      <w:r w:rsidRPr="00466283">
        <w:rPr>
          <w:color w:val="FFFFFF" w:themeColor="background1"/>
          <w:sz w:val="24"/>
          <w:szCs w:val="24"/>
        </w:rPr>
        <w:tab/>
      </w:r>
      <w:r w:rsidRPr="00466283">
        <w:rPr>
          <w:color w:val="FFFFFF" w:themeColor="background1"/>
          <w:sz w:val="24"/>
          <w:szCs w:val="24"/>
        </w:rPr>
        <w:tab/>
        <w:t xml:space="preserve"> </w:t>
      </w:r>
      <w:r w:rsidRPr="00466283">
        <w:rPr>
          <w:color w:val="FFFFFF" w:themeColor="background1"/>
          <w:sz w:val="24"/>
          <w:szCs w:val="24"/>
        </w:rPr>
        <w:tab/>
        <w:t>……………………………..</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Pr="00466283">
        <w:rPr>
          <w:i/>
          <w:color w:val="FFFFFF" w:themeColor="background1"/>
          <w:sz w:val="24"/>
          <w:szCs w:val="24"/>
        </w:rPr>
        <w:t>zapoznałem się i akceptuję</w:t>
      </w:r>
    </w:p>
    <w:p w:rsidR="00D9195B" w:rsidRPr="00466283" w:rsidRDefault="00D9195B" w:rsidP="00D9195B">
      <w:pPr>
        <w:pStyle w:val="Tytu"/>
        <w:ind w:left="3540"/>
        <w:jc w:val="both"/>
        <w:rPr>
          <w:i/>
          <w:color w:val="FFFFFF" w:themeColor="background1"/>
          <w:sz w:val="24"/>
          <w:szCs w:val="24"/>
        </w:rPr>
      </w:pPr>
    </w:p>
    <w:p w:rsidR="00D9195B" w:rsidRPr="00466283" w:rsidRDefault="00D9195B" w:rsidP="00D9195B">
      <w:pPr>
        <w:pStyle w:val="Tytu"/>
        <w:numPr>
          <w:ilvl w:val="0"/>
          <w:numId w:val="63"/>
        </w:numPr>
        <w:tabs>
          <w:tab w:val="clear" w:pos="1068"/>
          <w:tab w:val="num" w:pos="0"/>
        </w:tabs>
        <w:ind w:left="0" w:hanging="357"/>
        <w:jc w:val="both"/>
        <w:rPr>
          <w:color w:val="FFFFFF" w:themeColor="background1"/>
          <w:sz w:val="24"/>
          <w:szCs w:val="24"/>
        </w:rPr>
      </w:pPr>
      <w:r w:rsidRPr="00466283">
        <w:rPr>
          <w:color w:val="FFFFFF" w:themeColor="background1"/>
          <w:sz w:val="24"/>
          <w:szCs w:val="24"/>
        </w:rPr>
        <w:t>Roman Bąk</w:t>
      </w:r>
      <w:r w:rsidRPr="00466283">
        <w:rPr>
          <w:color w:val="FFFFFF" w:themeColor="background1"/>
          <w:sz w:val="24"/>
          <w:szCs w:val="24"/>
        </w:rPr>
        <w:tab/>
      </w:r>
      <w:r w:rsidRPr="00466283">
        <w:rPr>
          <w:color w:val="FFFFFF" w:themeColor="background1"/>
          <w:sz w:val="24"/>
          <w:szCs w:val="24"/>
        </w:rPr>
        <w:tab/>
      </w:r>
      <w:r w:rsidRPr="00466283">
        <w:rPr>
          <w:color w:val="FFFFFF" w:themeColor="background1"/>
          <w:sz w:val="24"/>
          <w:szCs w:val="24"/>
        </w:rPr>
        <w:tab/>
        <w:t xml:space="preserve"> </w:t>
      </w:r>
      <w:r w:rsidRPr="00466283">
        <w:rPr>
          <w:color w:val="FFFFFF" w:themeColor="background1"/>
          <w:sz w:val="24"/>
          <w:szCs w:val="24"/>
        </w:rPr>
        <w:tab/>
        <w:t>……………………………..</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Pr="00466283">
        <w:rPr>
          <w:i/>
          <w:color w:val="FFFFFF" w:themeColor="background1"/>
          <w:sz w:val="24"/>
          <w:szCs w:val="24"/>
        </w:rPr>
        <w:t>zapoznałem się i akceptuję</w:t>
      </w:r>
    </w:p>
    <w:p w:rsidR="00D9195B" w:rsidRPr="00466283" w:rsidRDefault="00D9195B" w:rsidP="00D9195B">
      <w:pPr>
        <w:pStyle w:val="Tytu"/>
        <w:ind w:left="3540"/>
        <w:jc w:val="both"/>
        <w:rPr>
          <w:i/>
          <w:color w:val="FFFFFF" w:themeColor="background1"/>
          <w:sz w:val="24"/>
          <w:szCs w:val="24"/>
        </w:rPr>
      </w:pPr>
    </w:p>
    <w:p w:rsidR="00D9195B" w:rsidRPr="00466283" w:rsidRDefault="00F4015D" w:rsidP="00D9195B">
      <w:pPr>
        <w:pStyle w:val="Tytu"/>
        <w:numPr>
          <w:ilvl w:val="0"/>
          <w:numId w:val="63"/>
        </w:numPr>
        <w:tabs>
          <w:tab w:val="clear" w:pos="1068"/>
          <w:tab w:val="num" w:pos="0"/>
        </w:tabs>
        <w:ind w:left="0" w:hanging="357"/>
        <w:jc w:val="both"/>
        <w:rPr>
          <w:color w:val="FFFFFF" w:themeColor="background1"/>
          <w:sz w:val="24"/>
          <w:szCs w:val="24"/>
        </w:rPr>
      </w:pPr>
      <w:r w:rsidRPr="00466283">
        <w:rPr>
          <w:color w:val="FFFFFF" w:themeColor="background1"/>
          <w:sz w:val="24"/>
          <w:szCs w:val="24"/>
        </w:rPr>
        <w:t>Sławomir Orłowski</w:t>
      </w:r>
      <w:r w:rsidRPr="00466283">
        <w:rPr>
          <w:color w:val="FFFFFF" w:themeColor="background1"/>
          <w:sz w:val="24"/>
          <w:szCs w:val="24"/>
        </w:rPr>
        <w:tab/>
      </w:r>
      <w:r w:rsidR="00D9195B" w:rsidRPr="00466283">
        <w:rPr>
          <w:color w:val="FFFFFF" w:themeColor="background1"/>
          <w:sz w:val="24"/>
          <w:szCs w:val="24"/>
        </w:rPr>
        <w:tab/>
      </w:r>
      <w:r w:rsidR="00D9195B" w:rsidRPr="00466283">
        <w:rPr>
          <w:color w:val="FFFFFF" w:themeColor="background1"/>
          <w:sz w:val="24"/>
          <w:szCs w:val="24"/>
        </w:rPr>
        <w:tab/>
        <w:t>……………………………..</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00F4015D" w:rsidRPr="00466283">
        <w:rPr>
          <w:i/>
          <w:color w:val="FFFFFF" w:themeColor="background1"/>
          <w:sz w:val="24"/>
          <w:szCs w:val="24"/>
        </w:rPr>
        <w:t>zapoznałe</w:t>
      </w:r>
      <w:r w:rsidRPr="00466283">
        <w:rPr>
          <w:i/>
          <w:color w:val="FFFFFF" w:themeColor="background1"/>
          <w:sz w:val="24"/>
          <w:szCs w:val="24"/>
        </w:rPr>
        <w:t>m się i akceptuję</w:t>
      </w:r>
    </w:p>
    <w:p w:rsidR="00D9195B" w:rsidRPr="00466283" w:rsidRDefault="00D9195B" w:rsidP="00D9195B">
      <w:pPr>
        <w:pStyle w:val="Tytu"/>
        <w:ind w:left="3540"/>
        <w:jc w:val="both"/>
        <w:rPr>
          <w:i/>
          <w:color w:val="FFFFFF" w:themeColor="background1"/>
          <w:sz w:val="24"/>
          <w:szCs w:val="24"/>
        </w:rPr>
      </w:pPr>
    </w:p>
    <w:p w:rsidR="00D9195B" w:rsidRPr="00466283" w:rsidRDefault="00F4015D" w:rsidP="00D9195B">
      <w:pPr>
        <w:pStyle w:val="Tytu"/>
        <w:numPr>
          <w:ilvl w:val="0"/>
          <w:numId w:val="63"/>
        </w:numPr>
        <w:tabs>
          <w:tab w:val="clear" w:pos="1068"/>
          <w:tab w:val="num" w:pos="0"/>
        </w:tabs>
        <w:ind w:left="0"/>
        <w:jc w:val="both"/>
        <w:rPr>
          <w:color w:val="FFFFFF" w:themeColor="background1"/>
          <w:sz w:val="24"/>
          <w:szCs w:val="24"/>
        </w:rPr>
      </w:pPr>
      <w:r w:rsidRPr="00466283">
        <w:rPr>
          <w:color w:val="FFFFFF" w:themeColor="background1"/>
          <w:sz w:val="24"/>
          <w:szCs w:val="24"/>
        </w:rPr>
        <w:t xml:space="preserve">Maria </w:t>
      </w:r>
      <w:proofErr w:type="spellStart"/>
      <w:r w:rsidRPr="00466283">
        <w:rPr>
          <w:color w:val="FFFFFF" w:themeColor="background1"/>
          <w:sz w:val="24"/>
          <w:szCs w:val="24"/>
        </w:rPr>
        <w:t>Jedlecka</w:t>
      </w:r>
      <w:proofErr w:type="spellEnd"/>
      <w:r w:rsidR="00D9195B" w:rsidRPr="00466283">
        <w:rPr>
          <w:color w:val="FFFFFF" w:themeColor="background1"/>
          <w:sz w:val="24"/>
          <w:szCs w:val="24"/>
        </w:rPr>
        <w:t xml:space="preserve">       </w:t>
      </w:r>
      <w:r w:rsidR="00D9195B" w:rsidRPr="00466283">
        <w:rPr>
          <w:color w:val="FFFFFF" w:themeColor="background1"/>
          <w:sz w:val="24"/>
          <w:szCs w:val="24"/>
        </w:rPr>
        <w:tab/>
      </w:r>
      <w:r w:rsidR="00D9195B" w:rsidRPr="00466283">
        <w:rPr>
          <w:color w:val="FFFFFF" w:themeColor="background1"/>
          <w:sz w:val="24"/>
          <w:szCs w:val="24"/>
        </w:rPr>
        <w:tab/>
      </w:r>
      <w:r w:rsidRPr="00466283">
        <w:rPr>
          <w:color w:val="FFFFFF" w:themeColor="background1"/>
          <w:sz w:val="24"/>
          <w:szCs w:val="24"/>
        </w:rPr>
        <w:tab/>
      </w:r>
      <w:r w:rsidR="00D9195B" w:rsidRPr="00466283">
        <w:rPr>
          <w:color w:val="FFFFFF" w:themeColor="background1"/>
          <w:sz w:val="24"/>
          <w:szCs w:val="24"/>
        </w:rPr>
        <w:t xml:space="preserve"> ……………………………..</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Pr="00466283">
        <w:rPr>
          <w:i/>
          <w:color w:val="FFFFFF" w:themeColor="background1"/>
          <w:sz w:val="24"/>
          <w:szCs w:val="24"/>
        </w:rPr>
        <w:t>zapoznałam się i akceptuję</w:t>
      </w:r>
    </w:p>
    <w:p w:rsidR="00D9195B" w:rsidRPr="00466283" w:rsidRDefault="00D9195B" w:rsidP="00D9195B">
      <w:pPr>
        <w:jc w:val="right"/>
        <w:rPr>
          <w:b/>
          <w:color w:val="FFFFFF" w:themeColor="background1"/>
        </w:rPr>
      </w:pPr>
    </w:p>
    <w:p w:rsidR="00D9195B" w:rsidRPr="00466283" w:rsidRDefault="00F4015D" w:rsidP="00D9195B">
      <w:pPr>
        <w:pStyle w:val="Tytu"/>
        <w:numPr>
          <w:ilvl w:val="0"/>
          <w:numId w:val="63"/>
        </w:numPr>
        <w:tabs>
          <w:tab w:val="clear" w:pos="1068"/>
          <w:tab w:val="num" w:pos="0"/>
        </w:tabs>
        <w:ind w:left="0" w:hanging="357"/>
        <w:jc w:val="both"/>
        <w:rPr>
          <w:color w:val="FFFFFF" w:themeColor="background1"/>
          <w:sz w:val="24"/>
          <w:szCs w:val="24"/>
        </w:rPr>
      </w:pPr>
      <w:r w:rsidRPr="00466283">
        <w:rPr>
          <w:color w:val="FFFFFF" w:themeColor="background1"/>
          <w:sz w:val="24"/>
          <w:szCs w:val="24"/>
        </w:rPr>
        <w:t>Jacek Golonka</w:t>
      </w:r>
      <w:r w:rsidRPr="00466283">
        <w:rPr>
          <w:color w:val="FFFFFF" w:themeColor="background1"/>
          <w:sz w:val="24"/>
          <w:szCs w:val="24"/>
        </w:rPr>
        <w:tab/>
      </w:r>
      <w:r w:rsidR="00D9195B" w:rsidRPr="00466283">
        <w:rPr>
          <w:color w:val="FFFFFF" w:themeColor="background1"/>
          <w:sz w:val="24"/>
          <w:szCs w:val="24"/>
        </w:rPr>
        <w:tab/>
      </w:r>
      <w:r w:rsidR="00D9195B" w:rsidRPr="00466283">
        <w:rPr>
          <w:color w:val="FFFFFF" w:themeColor="background1"/>
          <w:sz w:val="24"/>
          <w:szCs w:val="24"/>
        </w:rPr>
        <w:tab/>
        <w:t>……………………………..</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00F4015D" w:rsidRPr="00466283">
        <w:rPr>
          <w:i/>
          <w:color w:val="FFFFFF" w:themeColor="background1"/>
          <w:sz w:val="24"/>
          <w:szCs w:val="24"/>
        </w:rPr>
        <w:t>zapoznałe</w:t>
      </w:r>
      <w:r w:rsidRPr="00466283">
        <w:rPr>
          <w:i/>
          <w:color w:val="FFFFFF" w:themeColor="background1"/>
          <w:sz w:val="24"/>
          <w:szCs w:val="24"/>
        </w:rPr>
        <w:t>m się i akceptuję</w:t>
      </w:r>
    </w:p>
    <w:p w:rsidR="00F4015D" w:rsidRPr="00466283" w:rsidRDefault="00F4015D" w:rsidP="00D9195B">
      <w:pPr>
        <w:pStyle w:val="Tytu"/>
        <w:ind w:left="3540"/>
        <w:jc w:val="both"/>
        <w:rPr>
          <w:i/>
          <w:color w:val="FFFFFF" w:themeColor="background1"/>
          <w:sz w:val="24"/>
          <w:szCs w:val="24"/>
        </w:rPr>
      </w:pPr>
    </w:p>
    <w:p w:rsidR="00F4015D" w:rsidRPr="00466283" w:rsidRDefault="00F4015D" w:rsidP="00F4015D">
      <w:pPr>
        <w:pStyle w:val="Tytu"/>
        <w:numPr>
          <w:ilvl w:val="0"/>
          <w:numId w:val="63"/>
        </w:numPr>
        <w:tabs>
          <w:tab w:val="clear" w:pos="1068"/>
          <w:tab w:val="num" w:pos="0"/>
        </w:tabs>
        <w:ind w:left="0"/>
        <w:jc w:val="both"/>
        <w:rPr>
          <w:color w:val="FFFFFF" w:themeColor="background1"/>
          <w:sz w:val="24"/>
          <w:szCs w:val="24"/>
        </w:rPr>
      </w:pPr>
      <w:r w:rsidRPr="00466283">
        <w:rPr>
          <w:color w:val="FFFFFF" w:themeColor="background1"/>
          <w:sz w:val="24"/>
          <w:szCs w:val="24"/>
        </w:rPr>
        <w:t xml:space="preserve">Marta Witwicka - Kuriata       </w:t>
      </w:r>
      <w:r w:rsidRPr="00466283">
        <w:rPr>
          <w:color w:val="FFFFFF" w:themeColor="background1"/>
          <w:sz w:val="24"/>
          <w:szCs w:val="24"/>
        </w:rPr>
        <w:tab/>
        <w:t xml:space="preserve"> ……………………………..</w:t>
      </w:r>
    </w:p>
    <w:p w:rsidR="00F4015D" w:rsidRPr="00466283" w:rsidRDefault="00F4015D" w:rsidP="00F4015D">
      <w:pPr>
        <w:pStyle w:val="Tytu"/>
        <w:ind w:left="3540"/>
        <w:jc w:val="both"/>
        <w:rPr>
          <w:i/>
          <w:color w:val="FFFFFF" w:themeColor="background1"/>
          <w:sz w:val="24"/>
          <w:szCs w:val="24"/>
        </w:rPr>
      </w:pPr>
      <w:r w:rsidRPr="00466283">
        <w:rPr>
          <w:color w:val="FFFFFF" w:themeColor="background1"/>
          <w:sz w:val="24"/>
          <w:szCs w:val="24"/>
        </w:rPr>
        <w:t xml:space="preserve">   </w:t>
      </w:r>
      <w:r w:rsidRPr="00466283">
        <w:rPr>
          <w:i/>
          <w:color w:val="FFFFFF" w:themeColor="background1"/>
          <w:sz w:val="24"/>
          <w:szCs w:val="24"/>
        </w:rPr>
        <w:t>zapoznałam się i akceptuję</w:t>
      </w:r>
    </w:p>
    <w:p w:rsidR="00D9195B" w:rsidRPr="00466283" w:rsidRDefault="00D9195B" w:rsidP="00D9195B">
      <w:pPr>
        <w:pStyle w:val="Tytu"/>
        <w:ind w:left="3540"/>
        <w:jc w:val="both"/>
        <w:rPr>
          <w:i/>
          <w:color w:val="FFFFFF" w:themeColor="background1"/>
          <w:sz w:val="24"/>
          <w:szCs w:val="24"/>
        </w:rPr>
      </w:pPr>
    </w:p>
    <w:p w:rsidR="00D9195B" w:rsidRPr="00466283" w:rsidRDefault="00D9195B" w:rsidP="00D9195B">
      <w:pPr>
        <w:pStyle w:val="Tytu"/>
        <w:numPr>
          <w:ilvl w:val="0"/>
          <w:numId w:val="63"/>
        </w:numPr>
        <w:tabs>
          <w:tab w:val="clear" w:pos="1068"/>
          <w:tab w:val="num" w:pos="0"/>
        </w:tabs>
        <w:ind w:left="0"/>
        <w:jc w:val="both"/>
        <w:rPr>
          <w:color w:val="FFFFFF" w:themeColor="background1"/>
          <w:sz w:val="24"/>
          <w:szCs w:val="24"/>
        </w:rPr>
      </w:pPr>
      <w:r w:rsidRPr="00466283">
        <w:rPr>
          <w:color w:val="FFFFFF" w:themeColor="background1"/>
          <w:sz w:val="24"/>
          <w:szCs w:val="24"/>
        </w:rPr>
        <w:t>Piotr Adamaszek</w:t>
      </w:r>
      <w:r w:rsidRPr="00466283">
        <w:rPr>
          <w:color w:val="FFFFFF" w:themeColor="background1"/>
          <w:sz w:val="24"/>
          <w:szCs w:val="24"/>
        </w:rPr>
        <w:tab/>
      </w:r>
      <w:r w:rsidRPr="00466283">
        <w:rPr>
          <w:color w:val="FFFFFF" w:themeColor="background1"/>
          <w:sz w:val="24"/>
          <w:szCs w:val="24"/>
        </w:rPr>
        <w:tab/>
        <w:t xml:space="preserve"> </w:t>
      </w:r>
      <w:r w:rsidRPr="00466283">
        <w:rPr>
          <w:color w:val="FFFFFF" w:themeColor="background1"/>
          <w:sz w:val="24"/>
          <w:szCs w:val="24"/>
        </w:rPr>
        <w:tab/>
        <w:t>……………………………..</w:t>
      </w:r>
    </w:p>
    <w:p w:rsidR="00D9195B" w:rsidRPr="00466283" w:rsidRDefault="00D9195B" w:rsidP="00D9195B">
      <w:pPr>
        <w:pStyle w:val="Tytu"/>
        <w:ind w:left="3540"/>
        <w:jc w:val="both"/>
        <w:rPr>
          <w:i/>
          <w:color w:val="FFFFFF" w:themeColor="background1"/>
          <w:sz w:val="24"/>
          <w:szCs w:val="24"/>
        </w:rPr>
      </w:pPr>
      <w:r w:rsidRPr="00466283">
        <w:rPr>
          <w:color w:val="FFFFFF" w:themeColor="background1"/>
          <w:sz w:val="24"/>
          <w:szCs w:val="24"/>
        </w:rPr>
        <w:t xml:space="preserve">   </w:t>
      </w:r>
      <w:r w:rsidRPr="00466283">
        <w:rPr>
          <w:i/>
          <w:color w:val="FFFFFF" w:themeColor="background1"/>
          <w:sz w:val="24"/>
          <w:szCs w:val="24"/>
        </w:rPr>
        <w:t>zapoznałem się i akceptuję</w:t>
      </w:r>
    </w:p>
    <w:p w:rsidR="00D9195B" w:rsidRPr="0071651A" w:rsidRDefault="00D9195B" w:rsidP="00D9195B">
      <w:pPr>
        <w:rPr>
          <w:b/>
        </w:rPr>
      </w:pPr>
    </w:p>
    <w:p w:rsidR="00D9195B" w:rsidRPr="0071651A" w:rsidRDefault="00D9195B" w:rsidP="00D9195B">
      <w:pPr>
        <w:jc w:val="right"/>
        <w:rPr>
          <w:b/>
        </w:rPr>
      </w:pPr>
      <w:r w:rsidRPr="0071651A">
        <w:rPr>
          <w:b/>
        </w:rPr>
        <w:br w:type="page"/>
      </w:r>
    </w:p>
    <w:p w:rsidR="00D9195B" w:rsidRDefault="00D9195B" w:rsidP="00C522D2">
      <w:pPr>
        <w:pStyle w:val="Tytu"/>
        <w:tabs>
          <w:tab w:val="num" w:pos="426"/>
        </w:tabs>
        <w:spacing w:line="360" w:lineRule="auto"/>
        <w:ind w:left="426"/>
        <w:jc w:val="right"/>
        <w:rPr>
          <w:sz w:val="24"/>
          <w:szCs w:val="24"/>
        </w:rPr>
        <w:sectPr w:rsidR="00D9195B" w:rsidSect="00C522D2">
          <w:footerReference w:type="default" r:id="rId13"/>
          <w:pgSz w:w="11906" w:h="16838"/>
          <w:pgMar w:top="1417" w:right="1417" w:bottom="1417"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4F2BFB" w:rsidRDefault="00735E58" w:rsidP="00735E58">
      <w:pPr>
        <w:pStyle w:val="Bartek"/>
        <w:rPr>
          <w:i/>
          <w:sz w:val="24"/>
        </w:rPr>
      </w:pPr>
      <w:r w:rsidRPr="004F2BFB">
        <w:rPr>
          <w:sz w:val="24"/>
        </w:rPr>
        <w:t>....................................................</w:t>
      </w:r>
      <w:r w:rsidR="004F2BFB">
        <w:rPr>
          <w:sz w:val="24"/>
        </w:rPr>
        <w:t>.....</w:t>
      </w:r>
      <w:r w:rsidR="004F2BFB">
        <w:rPr>
          <w:sz w:val="24"/>
        </w:rPr>
        <w:tab/>
      </w:r>
      <w:r w:rsidR="004F2BFB">
        <w:rPr>
          <w:sz w:val="24"/>
        </w:rPr>
        <w:tab/>
      </w:r>
      <w:r w:rsidR="004F2BFB">
        <w:rPr>
          <w:sz w:val="24"/>
        </w:rPr>
        <w:tab/>
        <w:t xml:space="preserve">    </w:t>
      </w:r>
      <w:r w:rsidR="004F2BFB">
        <w:rPr>
          <w:sz w:val="24"/>
        </w:rPr>
        <w:tab/>
      </w:r>
      <w:r w:rsidR="004F2BFB">
        <w:rPr>
          <w:sz w:val="24"/>
        </w:rPr>
        <w:tab/>
        <w:t>...............</w:t>
      </w:r>
      <w:r w:rsidRPr="004F2BFB">
        <w:rPr>
          <w:sz w:val="24"/>
        </w:rPr>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4F2BFB" w:rsidRDefault="004F2BFB" w:rsidP="00735E58">
      <w:pPr>
        <w:jc w:val="center"/>
        <w:rPr>
          <w:b/>
        </w:rPr>
      </w:pPr>
    </w:p>
    <w:p w:rsidR="00735E58" w:rsidRPr="004F2BFB" w:rsidRDefault="00735E58" w:rsidP="00735E58">
      <w:pPr>
        <w:jc w:val="center"/>
        <w:rPr>
          <w:b/>
        </w:rPr>
      </w:pPr>
      <w:r w:rsidRPr="004F2BFB">
        <w:rPr>
          <w:b/>
        </w:rPr>
        <w:t>ZAMAWIAJĄCY:</w:t>
      </w:r>
    </w:p>
    <w:p w:rsidR="00735E58" w:rsidRPr="004F2BFB" w:rsidRDefault="00735E58" w:rsidP="00735E58">
      <w:pPr>
        <w:jc w:val="center"/>
      </w:pPr>
      <w:r w:rsidRPr="004F2BFB">
        <w:t>4 Wojskowy Szpital Kliniczny z Polikliniką –</w:t>
      </w:r>
    </w:p>
    <w:p w:rsidR="00735E58" w:rsidRPr="004F2BFB" w:rsidRDefault="00735E58" w:rsidP="00735E58">
      <w:pPr>
        <w:jc w:val="center"/>
      </w:pPr>
      <w:r w:rsidRPr="004F2BFB">
        <w:t xml:space="preserve">Samodzielny Publiczny Zakład Opieki Zdrowotnej  </w:t>
      </w:r>
    </w:p>
    <w:p w:rsidR="00735E58" w:rsidRPr="004F2BFB" w:rsidRDefault="00735E58" w:rsidP="00735E58">
      <w:pPr>
        <w:jc w:val="center"/>
        <w:rPr>
          <w:b/>
        </w:rPr>
      </w:pPr>
      <w:r w:rsidRPr="004F2BFB">
        <w:t>50-981 Wrocław, ul. R. Weigla 5</w:t>
      </w:r>
    </w:p>
    <w:p w:rsidR="00735E58" w:rsidRPr="004F2BFB" w:rsidRDefault="00735E58" w:rsidP="00735E58">
      <w:pPr>
        <w:jc w:val="center"/>
        <w:rPr>
          <w:b/>
          <w:spacing w:val="60"/>
        </w:rPr>
      </w:pPr>
    </w:p>
    <w:p w:rsidR="00735E58" w:rsidRPr="004F2BFB" w:rsidRDefault="00735E58" w:rsidP="00735E58">
      <w:pPr>
        <w:jc w:val="center"/>
        <w:rPr>
          <w:b/>
          <w:spacing w:val="60"/>
        </w:rPr>
      </w:pPr>
      <w:r w:rsidRPr="004F2BFB">
        <w:rPr>
          <w:b/>
          <w:spacing w:val="60"/>
        </w:rPr>
        <w:t>OFERTA</w:t>
      </w:r>
    </w:p>
    <w:p w:rsidR="00735E58" w:rsidRPr="00D25E5A" w:rsidRDefault="00735E58" w:rsidP="00735E58">
      <w:pPr>
        <w:spacing w:after="120"/>
        <w:jc w:val="center"/>
        <w:rPr>
          <w:b/>
          <w:spacing w:val="60"/>
        </w:rPr>
      </w:pPr>
      <w:r w:rsidRPr="00D25E5A">
        <w:rPr>
          <w:b/>
          <w:spacing w:val="60"/>
        </w:rPr>
        <w:t>Nawiązując do przetargu nieograniczonego na:</w:t>
      </w:r>
    </w:p>
    <w:p w:rsidR="00684B37" w:rsidRPr="00D25E5A" w:rsidRDefault="00684B37" w:rsidP="008C6CB0">
      <w:pPr>
        <w:ind w:left="360"/>
        <w:jc w:val="center"/>
        <w:rPr>
          <w:b/>
          <w:i/>
        </w:rPr>
      </w:pPr>
      <w:r w:rsidRPr="00D25E5A">
        <w:rPr>
          <w:b/>
          <w:i/>
        </w:rPr>
        <w:t>Świadczenie usługi pralniczej, transport brudnej i czystej bielizny oraz leasing pościeli i bielizny szpitalnej w latach 2015 – 2018</w:t>
      </w:r>
    </w:p>
    <w:p w:rsidR="008C6CB0" w:rsidRPr="002143BB" w:rsidRDefault="00735E58" w:rsidP="008C6CB0">
      <w:pPr>
        <w:ind w:left="360"/>
        <w:jc w:val="center"/>
        <w:rPr>
          <w:b/>
          <w:i/>
        </w:rPr>
      </w:pPr>
      <w:r w:rsidRPr="002143BB">
        <w:rPr>
          <w:b/>
          <w:i/>
        </w:rPr>
        <w:t>znak sprawy</w:t>
      </w:r>
      <w:r w:rsidR="00C522D2" w:rsidRPr="002143BB">
        <w:rPr>
          <w:b/>
          <w:i/>
        </w:rPr>
        <w:t>:</w:t>
      </w:r>
      <w:r w:rsidRPr="002143BB">
        <w:rPr>
          <w:b/>
          <w:i/>
        </w:rPr>
        <w:t xml:space="preserve"> </w:t>
      </w:r>
      <w:r w:rsidR="002143BB" w:rsidRPr="002143BB">
        <w:rPr>
          <w:b/>
          <w:i/>
        </w:rPr>
        <w:t>34</w:t>
      </w:r>
      <w:r w:rsidR="00D9195B">
        <w:rPr>
          <w:b/>
          <w:i/>
        </w:rPr>
        <w:t>/Log</w:t>
      </w:r>
      <w:r w:rsidR="00DF25B5" w:rsidRPr="002143BB">
        <w:rPr>
          <w:b/>
          <w:i/>
        </w:rPr>
        <w:t>./2015</w:t>
      </w:r>
      <w:r w:rsidR="008C6CB0" w:rsidRPr="002143BB">
        <w:rPr>
          <w:b/>
          <w:i/>
        </w:rPr>
        <w:t xml:space="preserve"> </w:t>
      </w:r>
    </w:p>
    <w:p w:rsidR="008C6CB0" w:rsidRDefault="008C6CB0" w:rsidP="008C6CB0">
      <w:pPr>
        <w:rPr>
          <w:b/>
          <w:i/>
          <w:sz w:val="22"/>
          <w:szCs w:val="22"/>
        </w:rPr>
      </w:pPr>
    </w:p>
    <w:p w:rsidR="00735E58" w:rsidRPr="004F2BFB" w:rsidRDefault="00735E58" w:rsidP="008C6CB0">
      <w:r w:rsidRPr="004F2BFB">
        <w:t>niżej podpisani, reprezentujący:</w:t>
      </w:r>
    </w:p>
    <w:p w:rsidR="00735E58" w:rsidRPr="004F2BFB" w:rsidRDefault="00735E58" w:rsidP="00735E58">
      <w:pPr>
        <w:spacing w:line="360" w:lineRule="atLeast"/>
        <w:jc w:val="both"/>
      </w:pPr>
      <w:r w:rsidRPr="004F2BFB">
        <w:t>Pełna nazwa Wykonawcy ……………………………………………………………………..</w:t>
      </w:r>
    </w:p>
    <w:p w:rsidR="00735E58" w:rsidRPr="004F2BFB" w:rsidRDefault="00735E58" w:rsidP="00735E58">
      <w:pPr>
        <w:spacing w:line="360" w:lineRule="atLeast"/>
        <w:jc w:val="both"/>
        <w:rPr>
          <w:lang w:val="de-DE"/>
        </w:rPr>
      </w:pPr>
      <w:proofErr w:type="spellStart"/>
      <w:r w:rsidRPr="004F2BFB">
        <w:rPr>
          <w:lang w:val="de-DE"/>
        </w:rPr>
        <w:t>Adres</w:t>
      </w:r>
      <w:proofErr w:type="spellEnd"/>
      <w:r w:rsidRPr="004F2BFB">
        <w:rPr>
          <w:lang w:val="de-DE"/>
        </w:rPr>
        <w:t>…………………………………………………………………………………………….</w:t>
      </w:r>
    </w:p>
    <w:p w:rsidR="00735E58" w:rsidRPr="004F2BFB" w:rsidRDefault="00735E58" w:rsidP="00735E58">
      <w:pPr>
        <w:spacing w:line="360" w:lineRule="atLeast"/>
        <w:jc w:val="both"/>
        <w:rPr>
          <w:lang w:val="de-DE"/>
        </w:rPr>
      </w:pPr>
      <w:r w:rsidRPr="004F2BFB">
        <w:rPr>
          <w:lang w:val="de-DE"/>
        </w:rPr>
        <w:t>NIP………………………………….                    REGON…………………………………….</w:t>
      </w:r>
    </w:p>
    <w:p w:rsidR="00735E58" w:rsidRPr="004F2BFB" w:rsidRDefault="00735E58" w:rsidP="00735E58">
      <w:pPr>
        <w:spacing w:line="360" w:lineRule="atLeast"/>
        <w:jc w:val="both"/>
        <w:rPr>
          <w:lang w:val="de-DE"/>
        </w:rPr>
      </w:pPr>
      <w:r w:rsidRPr="004F2BFB">
        <w:rPr>
          <w:lang w:val="de-DE"/>
        </w:rPr>
        <w:t>Tel. ………………………………….                    Fax ………………………………………...</w:t>
      </w:r>
    </w:p>
    <w:p w:rsidR="00735E58" w:rsidRPr="004F2BFB" w:rsidRDefault="00735E58" w:rsidP="00735E58">
      <w:pPr>
        <w:spacing w:line="360" w:lineRule="auto"/>
        <w:rPr>
          <w:lang w:val="de-DE"/>
        </w:rPr>
      </w:pPr>
      <w:proofErr w:type="spellStart"/>
      <w:r w:rsidRPr="004F2BFB">
        <w:rPr>
          <w:lang w:val="de-DE"/>
        </w:rPr>
        <w:t>Nr</w:t>
      </w:r>
      <w:proofErr w:type="spellEnd"/>
      <w:r w:rsidRPr="004F2BFB">
        <w:rPr>
          <w:lang w:val="de-DE"/>
        </w:rPr>
        <w:t xml:space="preserve"> </w:t>
      </w:r>
      <w:proofErr w:type="spellStart"/>
      <w:r w:rsidRPr="004F2BFB">
        <w:rPr>
          <w:lang w:val="de-DE"/>
        </w:rPr>
        <w:t>konta</w:t>
      </w:r>
      <w:proofErr w:type="spellEnd"/>
      <w:r w:rsidRPr="004F2BFB">
        <w:rPr>
          <w:lang w:val="de-DE"/>
        </w:rPr>
        <w:t>…………………………………………………………………………………………</w:t>
      </w:r>
    </w:p>
    <w:p w:rsidR="00735E58" w:rsidRPr="004F2BFB" w:rsidRDefault="00735E58" w:rsidP="00735E58">
      <w:pPr>
        <w:spacing w:line="360" w:lineRule="auto"/>
        <w:jc w:val="both"/>
        <w:rPr>
          <w:b/>
        </w:rPr>
      </w:pPr>
      <w:r w:rsidRPr="004F2BFB">
        <w:t>składamy niniejszą ofertę</w:t>
      </w:r>
      <w:r w:rsidRPr="004F2BFB">
        <w:rPr>
          <w:b/>
        </w:rPr>
        <w:t>:</w:t>
      </w:r>
    </w:p>
    <w:p w:rsidR="002F49E4" w:rsidRPr="004F2BFB" w:rsidRDefault="00735E58" w:rsidP="00CE1324">
      <w:pPr>
        <w:numPr>
          <w:ilvl w:val="0"/>
          <w:numId w:val="28"/>
        </w:numPr>
        <w:jc w:val="both"/>
      </w:pPr>
      <w:r w:rsidRPr="004F2BFB">
        <w:t xml:space="preserve">Oświadczamy, że oferujemy </w:t>
      </w:r>
      <w:r w:rsidR="00684B37" w:rsidRPr="00D25E5A">
        <w:rPr>
          <w:b/>
        </w:rPr>
        <w:t>świadczenie usługi pralniczej, transport brudnej i czystej bielizny oraz leasing pościeli i bielizny szpitalnej w latach 2015 – 2018</w:t>
      </w:r>
      <w:r w:rsidR="004942E3" w:rsidRPr="00D25E5A">
        <w:rPr>
          <w:b/>
        </w:rPr>
        <w:t xml:space="preserve"> </w:t>
      </w:r>
      <w:r w:rsidRPr="00D25E5A">
        <w:t>zgodnie</w:t>
      </w:r>
      <w:r w:rsidR="004942E3" w:rsidRPr="00D25E5A">
        <w:t xml:space="preserve"> </w:t>
      </w:r>
      <w:r w:rsidRPr="00D25E5A">
        <w:t>z wymogami zawartymi w SIWZ</w:t>
      </w:r>
      <w:r w:rsidRPr="00D25E5A">
        <w:rPr>
          <w:b/>
        </w:rPr>
        <w:t xml:space="preserve"> </w:t>
      </w:r>
      <w:r w:rsidRPr="00D25E5A">
        <w:t>oraz formularzem cenowym za:</w:t>
      </w:r>
    </w:p>
    <w:p w:rsidR="006E06C3" w:rsidRDefault="006E06C3" w:rsidP="006E06C3">
      <w:pPr>
        <w:pStyle w:val="Bartek"/>
        <w:spacing w:line="360" w:lineRule="auto"/>
        <w:jc w:val="both"/>
        <w:rPr>
          <w:b/>
          <w:sz w:val="22"/>
          <w:szCs w:val="22"/>
        </w:rPr>
      </w:pPr>
    </w:p>
    <w:p w:rsidR="00DF25B5" w:rsidRPr="004F2BFB" w:rsidRDefault="00DF25B5" w:rsidP="00DF25B5">
      <w:pPr>
        <w:pStyle w:val="Bartek"/>
        <w:spacing w:line="360" w:lineRule="auto"/>
        <w:jc w:val="both"/>
        <w:rPr>
          <w:sz w:val="24"/>
          <w:szCs w:val="24"/>
        </w:rPr>
      </w:pPr>
      <w:r w:rsidRPr="004F2BFB">
        <w:rPr>
          <w:b/>
          <w:sz w:val="24"/>
          <w:szCs w:val="24"/>
        </w:rPr>
        <w:t>wartość netto</w:t>
      </w:r>
      <w:r w:rsidRPr="004F2BFB">
        <w:rPr>
          <w:sz w:val="24"/>
          <w:szCs w:val="24"/>
        </w:rPr>
        <w:t xml:space="preserve">........................................zł  (słownie:…..……....………………………złotych)    </w:t>
      </w:r>
    </w:p>
    <w:p w:rsidR="00DF25B5" w:rsidRPr="004F2BFB" w:rsidRDefault="00DF25B5" w:rsidP="00DF25B5">
      <w:pPr>
        <w:pStyle w:val="Bartek"/>
        <w:spacing w:line="360" w:lineRule="auto"/>
        <w:jc w:val="both"/>
        <w:rPr>
          <w:sz w:val="24"/>
          <w:szCs w:val="24"/>
        </w:rPr>
      </w:pPr>
      <w:r w:rsidRPr="004F2BFB">
        <w:rPr>
          <w:b/>
          <w:sz w:val="24"/>
          <w:szCs w:val="24"/>
        </w:rPr>
        <w:t>cena brutto</w:t>
      </w:r>
      <w:r w:rsidRPr="004F2BFB">
        <w:rPr>
          <w:sz w:val="24"/>
          <w:szCs w:val="24"/>
        </w:rPr>
        <w:t>…………………………zł ( słownie:………………….………….....……złotych)</w:t>
      </w:r>
    </w:p>
    <w:p w:rsidR="00C04558" w:rsidRDefault="00C04558" w:rsidP="006E06C3">
      <w:pPr>
        <w:jc w:val="both"/>
        <w:rPr>
          <w:b/>
        </w:rPr>
      </w:pPr>
    </w:p>
    <w:p w:rsidR="00684B37" w:rsidRDefault="00C04558" w:rsidP="006E06C3">
      <w:pPr>
        <w:jc w:val="both"/>
        <w:rPr>
          <w:sz w:val="22"/>
          <w:szCs w:val="22"/>
        </w:rPr>
      </w:pPr>
      <w:r w:rsidRPr="00504324">
        <w:rPr>
          <w:b/>
        </w:rPr>
        <w:t xml:space="preserve">Termin gwarancji w leasingu </w:t>
      </w:r>
      <w:r w:rsidRPr="00504324">
        <w:t>pościeli i bielizny szpitalnej</w:t>
      </w:r>
      <w:r>
        <w:t xml:space="preserve"> …………….. miesięcy </w:t>
      </w:r>
      <w:r w:rsidRPr="00504324">
        <w:t>(min. 24 miesiące)</w:t>
      </w:r>
      <w:r w:rsidR="000976D5">
        <w:t xml:space="preserve"> </w:t>
      </w:r>
      <w:r w:rsidR="000976D5">
        <w:rPr>
          <w:b/>
          <w:i/>
        </w:rPr>
        <w:t xml:space="preserve">- </w:t>
      </w:r>
      <w:r w:rsidR="000976D5" w:rsidRPr="00F85839">
        <w:rPr>
          <w:b/>
          <w:i/>
        </w:rPr>
        <w:t>podać ilość pełnych miesięcy</w:t>
      </w:r>
    </w:p>
    <w:p w:rsidR="00684B37" w:rsidRDefault="00684B37" w:rsidP="006E06C3">
      <w:pPr>
        <w:jc w:val="both"/>
        <w:rPr>
          <w:sz w:val="22"/>
          <w:szCs w:val="22"/>
        </w:rPr>
      </w:pPr>
    </w:p>
    <w:p w:rsidR="00735E58" w:rsidRPr="00DF25B5" w:rsidRDefault="00735E58" w:rsidP="004F2BFB">
      <w:pPr>
        <w:numPr>
          <w:ilvl w:val="0"/>
          <w:numId w:val="3"/>
        </w:numPr>
        <w:spacing w:line="360" w:lineRule="auto"/>
        <w:jc w:val="both"/>
        <w:rPr>
          <w:b/>
        </w:rPr>
      </w:pPr>
      <w:r w:rsidRPr="00DF25B5">
        <w:rPr>
          <w:b/>
        </w:rPr>
        <w:t>Ponadto oświadczamy, że :</w:t>
      </w:r>
    </w:p>
    <w:p w:rsidR="00735E58" w:rsidRPr="00DF25B5" w:rsidRDefault="00735E58" w:rsidP="00CE1324">
      <w:pPr>
        <w:numPr>
          <w:ilvl w:val="0"/>
          <w:numId w:val="24"/>
        </w:numPr>
        <w:tabs>
          <w:tab w:val="left" w:pos="426"/>
          <w:tab w:val="left" w:pos="1070"/>
        </w:tabs>
        <w:spacing w:line="360" w:lineRule="auto"/>
        <w:ind w:left="426" w:hanging="426"/>
        <w:jc w:val="both"/>
      </w:pPr>
      <w:r w:rsidRPr="00DF25B5">
        <w:rPr>
          <w:b/>
        </w:rPr>
        <w:t xml:space="preserve"> </w:t>
      </w:r>
      <w:r w:rsidRPr="00DF25B5">
        <w:t xml:space="preserve">akceptujemy wskazany w SIWZ czas związania ofertą - </w:t>
      </w:r>
      <w:r w:rsidRPr="00DF25B5">
        <w:rPr>
          <w:b/>
        </w:rPr>
        <w:t xml:space="preserve"> 60 dni</w:t>
      </w:r>
      <w:r w:rsidRPr="00DF25B5">
        <w:t xml:space="preserve"> </w:t>
      </w:r>
    </w:p>
    <w:p w:rsidR="00735E58" w:rsidRPr="00DF25B5" w:rsidRDefault="00735E58" w:rsidP="00CE1324">
      <w:pPr>
        <w:numPr>
          <w:ilvl w:val="0"/>
          <w:numId w:val="24"/>
        </w:numPr>
        <w:tabs>
          <w:tab w:val="left" w:pos="426"/>
          <w:tab w:val="left" w:pos="1070"/>
        </w:tabs>
        <w:spacing w:line="360" w:lineRule="auto"/>
        <w:ind w:left="426" w:hanging="426"/>
        <w:jc w:val="both"/>
      </w:pPr>
      <w:r w:rsidRPr="00DF25B5">
        <w:t xml:space="preserve">dostawę będącą przedmiotem zamówienia wykonamy sami* / z udziałem podwykonawców* </w:t>
      </w:r>
      <w:r w:rsidR="00782AB9" w:rsidRPr="00DF25B5">
        <w:t xml:space="preserve">                </w:t>
      </w:r>
      <w:r w:rsidRPr="00DF25B5">
        <w:t>( *</w:t>
      </w:r>
      <w:r w:rsidRPr="00DF25B5">
        <w:rPr>
          <w:i/>
        </w:rPr>
        <w:t>właściwe podkreślić)</w:t>
      </w:r>
      <w:r w:rsidRPr="00DF25B5">
        <w:t>,</w:t>
      </w:r>
    </w:p>
    <w:p w:rsidR="00735E58" w:rsidRPr="00DF25B5" w:rsidRDefault="00735E58" w:rsidP="00CE1324">
      <w:pPr>
        <w:numPr>
          <w:ilvl w:val="0"/>
          <w:numId w:val="24"/>
        </w:numPr>
        <w:tabs>
          <w:tab w:val="left" w:pos="426"/>
          <w:tab w:val="left" w:pos="1070"/>
        </w:tabs>
        <w:spacing w:line="360" w:lineRule="auto"/>
        <w:ind w:left="426" w:hanging="426"/>
        <w:jc w:val="both"/>
        <w:rPr>
          <w:i/>
        </w:rPr>
      </w:pPr>
      <w:r w:rsidRPr="00DF25B5">
        <w:t>powierzmy podwykonawcy wykonanie następujących części zamówienia …....... …...................................................................................... ♠ (♠</w:t>
      </w:r>
      <w:r w:rsidRPr="00DF25B5">
        <w:rPr>
          <w:i/>
        </w:rPr>
        <w:t>wypełnić w przypadku udziału podwykonawców)</w:t>
      </w:r>
      <w:r w:rsidRPr="00DF25B5">
        <w:t>.</w:t>
      </w:r>
    </w:p>
    <w:p w:rsidR="00735E58" w:rsidRPr="00DF25B5" w:rsidRDefault="00735E58" w:rsidP="00CE1324">
      <w:pPr>
        <w:numPr>
          <w:ilvl w:val="0"/>
          <w:numId w:val="24"/>
        </w:numPr>
        <w:tabs>
          <w:tab w:val="left" w:pos="426"/>
          <w:tab w:val="left" w:pos="1070"/>
        </w:tabs>
        <w:spacing w:line="360" w:lineRule="auto"/>
        <w:ind w:left="426" w:hanging="426"/>
        <w:jc w:val="both"/>
        <w:rPr>
          <w:i/>
        </w:rPr>
      </w:pPr>
      <w:r w:rsidRPr="00DF25B5">
        <w:lastRenderedPageBreak/>
        <w:t xml:space="preserve">akceptujemy zawarty w specyfikacji istotnych warunków zamówienia </w:t>
      </w:r>
      <w:r w:rsidR="00430374" w:rsidRPr="00DF25B5">
        <w:t xml:space="preserve">wzór umowy </w:t>
      </w:r>
      <w:r w:rsidRPr="00DF25B5">
        <w:t>(</w:t>
      </w:r>
      <w:r w:rsidR="00A23577">
        <w:rPr>
          <w:b/>
        </w:rPr>
        <w:t>Załącznik</w:t>
      </w:r>
      <w:r w:rsidR="00733C29" w:rsidRPr="00DF25B5">
        <w:rPr>
          <w:b/>
        </w:rPr>
        <w:t xml:space="preserve"> </w:t>
      </w:r>
      <w:r w:rsidRPr="00DF25B5">
        <w:rPr>
          <w:b/>
        </w:rPr>
        <w:t xml:space="preserve">Nr 3) </w:t>
      </w:r>
      <w:r w:rsidR="00430374" w:rsidRPr="00DF25B5">
        <w:t>z uwzględnieniem modyfikacji jego treści (</w:t>
      </w:r>
      <w:r w:rsidR="006E06C3" w:rsidRPr="00DF25B5">
        <w:t>jeżeli wystąpiły</w:t>
      </w:r>
      <w:r w:rsidR="00430374" w:rsidRPr="00DF25B5">
        <w:t>)</w:t>
      </w:r>
      <w:r w:rsidRPr="00DF25B5">
        <w:t>,</w:t>
      </w:r>
    </w:p>
    <w:p w:rsidR="00735E58" w:rsidRPr="00DF25B5" w:rsidRDefault="00735E58" w:rsidP="00CE1324">
      <w:pPr>
        <w:numPr>
          <w:ilvl w:val="0"/>
          <w:numId w:val="24"/>
        </w:numPr>
        <w:tabs>
          <w:tab w:val="left" w:pos="426"/>
          <w:tab w:val="left" w:pos="1070"/>
        </w:tabs>
        <w:spacing w:line="360" w:lineRule="auto"/>
        <w:ind w:left="426" w:hanging="426"/>
        <w:jc w:val="both"/>
        <w:rPr>
          <w:i/>
        </w:rPr>
      </w:pPr>
      <w:r w:rsidRPr="00DF25B5">
        <w:t>zapoznaliśmy się z sytuacją finansowo-ekonomiczną Zamawiającego.</w:t>
      </w:r>
    </w:p>
    <w:p w:rsidR="00735E58" w:rsidRPr="004F2BFB" w:rsidRDefault="00735E58" w:rsidP="004F2BFB">
      <w:pPr>
        <w:numPr>
          <w:ilvl w:val="0"/>
          <w:numId w:val="1"/>
        </w:numPr>
        <w:spacing w:line="360" w:lineRule="auto"/>
        <w:ind w:left="357" w:hanging="357"/>
        <w:jc w:val="both"/>
        <w:rPr>
          <w:b/>
        </w:rPr>
      </w:pPr>
      <w:r w:rsidRPr="004F2BFB">
        <w:rPr>
          <w:b/>
        </w:rPr>
        <w:t>Wadium w kwocie ......................... zł zostało wniesione w dniu ................... w formie   ...........................................................................................................................................</w:t>
      </w:r>
    </w:p>
    <w:p w:rsidR="00735E58" w:rsidRPr="004F2BFB" w:rsidRDefault="00735E58" w:rsidP="004F2BFB">
      <w:pPr>
        <w:numPr>
          <w:ilvl w:val="0"/>
          <w:numId w:val="1"/>
        </w:numPr>
        <w:spacing w:line="360" w:lineRule="auto"/>
        <w:ind w:left="357" w:hanging="357"/>
        <w:jc w:val="both"/>
        <w:rPr>
          <w:b/>
        </w:rPr>
      </w:pPr>
      <w:r w:rsidRPr="004F2BFB">
        <w:rPr>
          <w:b/>
        </w:rPr>
        <w:t>Ofertę niniejszą składamy na ……… kolejno ponumerowanych stronach.</w:t>
      </w:r>
    </w:p>
    <w:p w:rsidR="00735E58" w:rsidRPr="004F2BFB" w:rsidRDefault="00735E58" w:rsidP="004F2BFB">
      <w:pPr>
        <w:numPr>
          <w:ilvl w:val="0"/>
          <w:numId w:val="1"/>
        </w:numPr>
        <w:spacing w:line="360" w:lineRule="auto"/>
        <w:ind w:left="357" w:hanging="357"/>
        <w:jc w:val="both"/>
        <w:rPr>
          <w:b/>
        </w:rPr>
      </w:pPr>
      <w:r w:rsidRPr="004F2BFB">
        <w:rPr>
          <w:b/>
        </w:rPr>
        <w:t>Oświadczamy,</w:t>
      </w:r>
      <w:r w:rsidRPr="004F2BFB">
        <w:t xml:space="preserve"> że wszystkie załączniki stanowią integralną część oferty.</w:t>
      </w:r>
    </w:p>
    <w:p w:rsidR="00782AB9" w:rsidRPr="004F2BFB" w:rsidRDefault="00782AB9" w:rsidP="004F2BFB">
      <w:pPr>
        <w:spacing w:line="360" w:lineRule="auto"/>
        <w:jc w:val="both"/>
        <w:rPr>
          <w:b/>
        </w:rPr>
      </w:pPr>
    </w:p>
    <w:p w:rsidR="00735E58" w:rsidRPr="004F2BFB" w:rsidRDefault="00735E58" w:rsidP="004F2BFB">
      <w:pPr>
        <w:spacing w:line="360" w:lineRule="auto"/>
        <w:jc w:val="both"/>
        <w:rPr>
          <w:b/>
        </w:rPr>
      </w:pPr>
      <w:r w:rsidRPr="004F2BFB">
        <w:rPr>
          <w:b/>
        </w:rPr>
        <w:t>Pod groźbą odpowiedzialności karnej oświadczamy, iż wszystkie załączone do oferty dokumenty opisują stan faktyczny i prawny, aktualny na dzień otwarcia ofert (art. 297 KK).</w:t>
      </w:r>
    </w:p>
    <w:p w:rsidR="00DB54FE" w:rsidRPr="004F2BFB" w:rsidRDefault="00DB54FE" w:rsidP="00735E58">
      <w:pPr>
        <w:jc w:val="both"/>
        <w:rPr>
          <w:b/>
        </w:rPr>
      </w:pPr>
    </w:p>
    <w:p w:rsidR="00E66E13" w:rsidRDefault="00E66E13"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6E06C3" w:rsidRDefault="00735E58" w:rsidP="00735E58">
      <w:pPr>
        <w:ind w:left="3544" w:firstLine="3"/>
        <w:jc w:val="center"/>
        <w:rPr>
          <w:sz w:val="16"/>
          <w:szCs w:val="18"/>
        </w:rPr>
        <w:sectPr w:rsidR="006E06C3" w:rsidSect="005D117F">
          <w:footerReference w:type="default" r:id="rId14"/>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6E06C3" w:rsidRPr="0068084C" w:rsidRDefault="006E06C3" w:rsidP="006E06C3">
      <w:pPr>
        <w:pStyle w:val="Nagwek"/>
        <w:tabs>
          <w:tab w:val="clear" w:pos="4536"/>
          <w:tab w:val="clear" w:pos="9072"/>
        </w:tabs>
        <w:jc w:val="right"/>
        <w:rPr>
          <w:b/>
          <w:sz w:val="24"/>
          <w:szCs w:val="24"/>
        </w:rPr>
      </w:pPr>
      <w:r w:rsidRPr="0068084C">
        <w:rPr>
          <w:b/>
          <w:sz w:val="24"/>
          <w:szCs w:val="24"/>
        </w:rPr>
        <w:lastRenderedPageBreak/>
        <w:t>Załącznik nr 2</w:t>
      </w:r>
    </w:p>
    <w:p w:rsidR="00601ED3" w:rsidRDefault="00601ED3" w:rsidP="006E06C3">
      <w:pPr>
        <w:pStyle w:val="Tytu"/>
        <w:rPr>
          <w:rFonts w:ascii="Arial" w:hAnsi="Arial" w:cs="Arial"/>
          <w:b/>
          <w:snapToGrid w:val="0"/>
          <w:color w:val="000000"/>
          <w:sz w:val="24"/>
          <w:szCs w:val="24"/>
        </w:rPr>
      </w:pPr>
    </w:p>
    <w:p w:rsidR="006E06C3" w:rsidRDefault="006E06C3" w:rsidP="006E06C3">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684B37" w:rsidRDefault="00684B37" w:rsidP="00CF633E">
      <w:pPr>
        <w:tabs>
          <w:tab w:val="left" w:pos="708"/>
          <w:tab w:val="center" w:pos="4536"/>
          <w:tab w:val="right" w:pos="9072"/>
        </w:tabs>
        <w:jc w:val="right"/>
        <w:rPr>
          <w:b/>
          <w:color w:val="000000"/>
        </w:rPr>
      </w:pPr>
    </w:p>
    <w:p w:rsidR="00684B37" w:rsidRDefault="00684B37" w:rsidP="00CF633E">
      <w:pPr>
        <w:tabs>
          <w:tab w:val="left" w:pos="708"/>
          <w:tab w:val="center" w:pos="4536"/>
          <w:tab w:val="right" w:pos="9072"/>
        </w:tabs>
        <w:jc w:val="right"/>
        <w:rPr>
          <w:b/>
          <w:color w:val="000000"/>
        </w:rPr>
      </w:pPr>
    </w:p>
    <w:p w:rsidR="00684B37" w:rsidRDefault="00684B37" w:rsidP="00CF633E">
      <w:pPr>
        <w:tabs>
          <w:tab w:val="left" w:pos="708"/>
          <w:tab w:val="center" w:pos="4536"/>
          <w:tab w:val="right" w:pos="9072"/>
        </w:tabs>
        <w:jc w:val="right"/>
        <w:rPr>
          <w:b/>
          <w:color w:val="000000"/>
        </w:rPr>
      </w:pPr>
    </w:p>
    <w:tbl>
      <w:tblPr>
        <w:tblW w:w="14049" w:type="dxa"/>
        <w:tblInd w:w="55" w:type="dxa"/>
        <w:tblCellMar>
          <w:left w:w="70" w:type="dxa"/>
          <w:right w:w="70" w:type="dxa"/>
        </w:tblCellMar>
        <w:tblLook w:val="04A0" w:firstRow="1" w:lastRow="0" w:firstColumn="1" w:lastColumn="0" w:noHBand="0" w:noVBand="1"/>
      </w:tblPr>
      <w:tblGrid>
        <w:gridCol w:w="527"/>
        <w:gridCol w:w="4172"/>
        <w:gridCol w:w="1322"/>
        <w:gridCol w:w="507"/>
        <w:gridCol w:w="1466"/>
        <w:gridCol w:w="1157"/>
        <w:gridCol w:w="1260"/>
        <w:gridCol w:w="1653"/>
        <w:gridCol w:w="1985"/>
      </w:tblGrid>
      <w:tr w:rsidR="00C90F81" w:rsidRPr="00C90F81" w:rsidTr="00C90F81">
        <w:trPr>
          <w:trHeight w:val="315"/>
        </w:trPr>
        <w:tc>
          <w:tcPr>
            <w:tcW w:w="527"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4172"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322"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507"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466"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157"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260"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653"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c>
          <w:tcPr>
            <w:tcW w:w="1985" w:type="dxa"/>
            <w:tcBorders>
              <w:top w:val="nil"/>
              <w:left w:val="nil"/>
              <w:bottom w:val="nil"/>
              <w:right w:val="nil"/>
            </w:tcBorders>
            <w:shd w:val="clear" w:color="auto" w:fill="auto"/>
            <w:noWrap/>
            <w:vAlign w:val="bottom"/>
            <w:hideMark/>
          </w:tcPr>
          <w:p w:rsidR="00C90F81" w:rsidRPr="00C90F81" w:rsidRDefault="00C90F81" w:rsidP="00C90F81">
            <w:pPr>
              <w:rPr>
                <w:color w:val="000000"/>
              </w:rPr>
            </w:pPr>
          </w:p>
        </w:tc>
      </w:tr>
      <w:tr w:rsidR="00C90F81" w:rsidRPr="00C90F81" w:rsidTr="00C90F81">
        <w:trPr>
          <w:trHeight w:val="630"/>
        </w:trPr>
        <w:tc>
          <w:tcPr>
            <w:tcW w:w="5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90F81" w:rsidRPr="00C90F81" w:rsidRDefault="00C90F81" w:rsidP="00C90F81">
            <w:pPr>
              <w:jc w:val="center"/>
              <w:rPr>
                <w:color w:val="000000"/>
              </w:rPr>
            </w:pPr>
            <w:r w:rsidRPr="00C90F81">
              <w:rPr>
                <w:color w:val="000000"/>
              </w:rPr>
              <w:t>L.p.</w:t>
            </w:r>
          </w:p>
        </w:tc>
        <w:tc>
          <w:tcPr>
            <w:tcW w:w="4172" w:type="dxa"/>
            <w:tcBorders>
              <w:top w:val="single" w:sz="4" w:space="0" w:color="auto"/>
              <w:left w:val="nil"/>
              <w:bottom w:val="single" w:sz="4" w:space="0" w:color="auto"/>
              <w:right w:val="nil"/>
            </w:tcBorders>
            <w:shd w:val="clear" w:color="000000" w:fill="D9D9D9"/>
            <w:noWrap/>
            <w:vAlign w:val="center"/>
            <w:hideMark/>
          </w:tcPr>
          <w:p w:rsidR="00C90F81" w:rsidRPr="00C90F81" w:rsidRDefault="00C90F81" w:rsidP="00C90F81">
            <w:pPr>
              <w:jc w:val="center"/>
              <w:rPr>
                <w:color w:val="000000"/>
              </w:rPr>
            </w:pPr>
            <w:r w:rsidRPr="00C90F81">
              <w:rPr>
                <w:color w:val="000000"/>
              </w:rPr>
              <w:t>Przedmiot zamówienia</w:t>
            </w:r>
          </w:p>
        </w:tc>
        <w:tc>
          <w:tcPr>
            <w:tcW w:w="1322" w:type="dxa"/>
            <w:tcBorders>
              <w:top w:val="single" w:sz="4" w:space="0" w:color="auto"/>
              <w:left w:val="single" w:sz="4" w:space="0" w:color="auto"/>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 xml:space="preserve">Ilość </w:t>
            </w:r>
          </w:p>
        </w:tc>
        <w:tc>
          <w:tcPr>
            <w:tcW w:w="507"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proofErr w:type="spellStart"/>
            <w:r w:rsidRPr="00C90F81">
              <w:rPr>
                <w:color w:val="000000"/>
              </w:rPr>
              <w:t>Jm</w:t>
            </w:r>
            <w:proofErr w:type="spellEnd"/>
          </w:p>
        </w:tc>
        <w:tc>
          <w:tcPr>
            <w:tcW w:w="1466"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Pr>
                <w:color w:val="000000"/>
              </w:rPr>
              <w:t>Wartość</w:t>
            </w:r>
            <w:r w:rsidRPr="00C90F81">
              <w:rPr>
                <w:color w:val="000000"/>
              </w:rPr>
              <w:t xml:space="preserve"> netto w zł/kg</w:t>
            </w:r>
          </w:p>
        </w:tc>
        <w:tc>
          <w:tcPr>
            <w:tcW w:w="1157"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VAT w %</w:t>
            </w:r>
          </w:p>
        </w:tc>
        <w:tc>
          <w:tcPr>
            <w:tcW w:w="1260"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Cena brutto w zł/kg</w:t>
            </w:r>
          </w:p>
        </w:tc>
        <w:tc>
          <w:tcPr>
            <w:tcW w:w="1653"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Wartość netto w zł</w:t>
            </w:r>
          </w:p>
        </w:tc>
        <w:tc>
          <w:tcPr>
            <w:tcW w:w="1985" w:type="dxa"/>
            <w:tcBorders>
              <w:top w:val="single" w:sz="4" w:space="0" w:color="auto"/>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Pr>
                <w:color w:val="000000"/>
              </w:rPr>
              <w:t xml:space="preserve">Cena </w:t>
            </w:r>
            <w:r w:rsidRPr="00C90F81">
              <w:rPr>
                <w:color w:val="000000"/>
              </w:rPr>
              <w:t>brutto w zł</w:t>
            </w:r>
          </w:p>
        </w:tc>
      </w:tr>
      <w:tr w:rsidR="00C90F81" w:rsidRPr="00C90F81" w:rsidTr="00C90F81">
        <w:trPr>
          <w:trHeight w:val="630"/>
        </w:trPr>
        <w:tc>
          <w:tcPr>
            <w:tcW w:w="527" w:type="dxa"/>
            <w:tcBorders>
              <w:top w:val="nil"/>
              <w:left w:val="single" w:sz="4" w:space="0" w:color="auto"/>
              <w:bottom w:val="nil"/>
              <w:right w:val="single" w:sz="4" w:space="0" w:color="auto"/>
            </w:tcBorders>
            <w:shd w:val="clear" w:color="auto" w:fill="auto"/>
            <w:noWrap/>
            <w:vAlign w:val="center"/>
            <w:hideMark/>
          </w:tcPr>
          <w:p w:rsidR="00C90F81" w:rsidRPr="00C90F81" w:rsidRDefault="00C90F81" w:rsidP="00C90F81">
            <w:pPr>
              <w:jc w:val="center"/>
              <w:rPr>
                <w:color w:val="000000"/>
              </w:rPr>
            </w:pPr>
            <w:r w:rsidRPr="00C90F81">
              <w:rPr>
                <w:color w:val="000000"/>
              </w:rPr>
              <w:t>1</w:t>
            </w:r>
          </w:p>
        </w:tc>
        <w:tc>
          <w:tcPr>
            <w:tcW w:w="4172" w:type="dxa"/>
            <w:tcBorders>
              <w:top w:val="nil"/>
              <w:left w:val="nil"/>
              <w:bottom w:val="single" w:sz="4" w:space="0" w:color="auto"/>
              <w:right w:val="single" w:sz="4" w:space="0" w:color="auto"/>
            </w:tcBorders>
            <w:shd w:val="clear" w:color="auto" w:fill="auto"/>
            <w:vAlign w:val="center"/>
            <w:hideMark/>
          </w:tcPr>
          <w:p w:rsidR="00C90F81" w:rsidRPr="00C90F81" w:rsidRDefault="00D25E5A" w:rsidP="00C90F81">
            <w:pPr>
              <w:rPr>
                <w:color w:val="000000"/>
              </w:rPr>
            </w:pPr>
            <w:r>
              <w:rPr>
                <w:color w:val="000000"/>
              </w:rPr>
              <w:t>Usługa pralnicza wr</w:t>
            </w:r>
            <w:r w:rsidR="00C90F81" w:rsidRPr="00C90F81">
              <w:rPr>
                <w:color w:val="000000"/>
              </w:rPr>
              <w:t>az z transportem brudnej i czystej bielizny</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rsidR="00C90F81" w:rsidRPr="00C90F81" w:rsidRDefault="00C90F81" w:rsidP="00C90F81">
            <w:pPr>
              <w:jc w:val="center"/>
              <w:rPr>
                <w:color w:val="000000"/>
              </w:rPr>
            </w:pPr>
            <w:r w:rsidRPr="00C90F81">
              <w:rPr>
                <w:color w:val="000000"/>
              </w:rPr>
              <w:t>972</w:t>
            </w:r>
            <w:r>
              <w:rPr>
                <w:color w:val="000000"/>
              </w:rPr>
              <w:t>.</w:t>
            </w:r>
            <w:r w:rsidRPr="00C90F81">
              <w:rPr>
                <w:color w:val="000000"/>
              </w:rPr>
              <w:t>000</w:t>
            </w:r>
          </w:p>
        </w:tc>
        <w:tc>
          <w:tcPr>
            <w:tcW w:w="507"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kg</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r>
      <w:tr w:rsidR="00C90F81" w:rsidRPr="00C90F81" w:rsidTr="00C90F81">
        <w:trPr>
          <w:trHeight w:val="1260"/>
        </w:trPr>
        <w:tc>
          <w:tcPr>
            <w:tcW w:w="5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90F81" w:rsidRPr="00C90F81" w:rsidRDefault="00C90F81" w:rsidP="00C90F81">
            <w:pPr>
              <w:jc w:val="center"/>
              <w:rPr>
                <w:color w:val="000000"/>
              </w:rPr>
            </w:pPr>
            <w:r w:rsidRPr="00C90F81">
              <w:rPr>
                <w:color w:val="000000"/>
              </w:rPr>
              <w:t>L.p.</w:t>
            </w:r>
          </w:p>
        </w:tc>
        <w:tc>
          <w:tcPr>
            <w:tcW w:w="4172" w:type="dxa"/>
            <w:tcBorders>
              <w:top w:val="nil"/>
              <w:left w:val="nil"/>
              <w:bottom w:val="single" w:sz="4" w:space="0" w:color="auto"/>
              <w:right w:val="nil"/>
            </w:tcBorders>
            <w:shd w:val="clear" w:color="000000" w:fill="D9D9D9"/>
            <w:noWrap/>
            <w:vAlign w:val="center"/>
            <w:hideMark/>
          </w:tcPr>
          <w:p w:rsidR="00C90F81" w:rsidRPr="00CB0942" w:rsidRDefault="00C90F81" w:rsidP="00C90F81">
            <w:pPr>
              <w:jc w:val="center"/>
            </w:pPr>
            <w:r w:rsidRPr="00CB0942">
              <w:t>Przedmiot zamówienia</w:t>
            </w:r>
          </w:p>
        </w:tc>
        <w:tc>
          <w:tcPr>
            <w:tcW w:w="1322" w:type="dxa"/>
            <w:tcBorders>
              <w:top w:val="nil"/>
              <w:left w:val="single" w:sz="4" w:space="0" w:color="auto"/>
              <w:bottom w:val="nil"/>
              <w:right w:val="single" w:sz="4" w:space="0" w:color="auto"/>
            </w:tcBorders>
            <w:shd w:val="clear" w:color="000000" w:fill="D9D9D9"/>
            <w:vAlign w:val="center"/>
            <w:hideMark/>
          </w:tcPr>
          <w:p w:rsidR="00C90F81" w:rsidRPr="00CB0942" w:rsidRDefault="00C90F81" w:rsidP="00C90F81">
            <w:pPr>
              <w:jc w:val="center"/>
            </w:pPr>
            <w:r w:rsidRPr="00CB0942">
              <w:t xml:space="preserve">Ilość </w:t>
            </w:r>
          </w:p>
        </w:tc>
        <w:tc>
          <w:tcPr>
            <w:tcW w:w="507" w:type="dxa"/>
            <w:tcBorders>
              <w:top w:val="nil"/>
              <w:left w:val="nil"/>
              <w:bottom w:val="nil"/>
              <w:right w:val="single" w:sz="4" w:space="0" w:color="auto"/>
            </w:tcBorders>
            <w:shd w:val="clear" w:color="000000" w:fill="D9D9D9"/>
            <w:vAlign w:val="center"/>
            <w:hideMark/>
          </w:tcPr>
          <w:p w:rsidR="00C90F81" w:rsidRPr="00CB0942" w:rsidRDefault="00C90F81" w:rsidP="00C90F81">
            <w:pPr>
              <w:jc w:val="center"/>
            </w:pPr>
            <w:proofErr w:type="spellStart"/>
            <w:r w:rsidRPr="00CB0942">
              <w:t>Jm</w:t>
            </w:r>
            <w:proofErr w:type="spellEnd"/>
          </w:p>
        </w:tc>
        <w:tc>
          <w:tcPr>
            <w:tcW w:w="1466" w:type="dxa"/>
            <w:tcBorders>
              <w:top w:val="nil"/>
              <w:left w:val="nil"/>
              <w:bottom w:val="nil"/>
              <w:right w:val="single" w:sz="4" w:space="0" w:color="auto"/>
            </w:tcBorders>
            <w:shd w:val="clear" w:color="000000" w:fill="D9D9D9"/>
            <w:vAlign w:val="center"/>
            <w:hideMark/>
          </w:tcPr>
          <w:p w:rsidR="00C90F81" w:rsidRPr="00CB0942" w:rsidRDefault="00C90F81" w:rsidP="00CB0942">
            <w:pPr>
              <w:jc w:val="center"/>
            </w:pPr>
            <w:r w:rsidRPr="00CB0942">
              <w:t>Wartość netto/rata miesięczna w zł</w:t>
            </w:r>
          </w:p>
        </w:tc>
        <w:tc>
          <w:tcPr>
            <w:tcW w:w="1157" w:type="dxa"/>
            <w:tcBorders>
              <w:top w:val="nil"/>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VAT w %</w:t>
            </w:r>
          </w:p>
        </w:tc>
        <w:tc>
          <w:tcPr>
            <w:tcW w:w="1260" w:type="dxa"/>
            <w:tcBorders>
              <w:top w:val="nil"/>
              <w:left w:val="nil"/>
              <w:bottom w:val="nil"/>
              <w:right w:val="single" w:sz="4" w:space="0" w:color="auto"/>
            </w:tcBorders>
            <w:shd w:val="clear" w:color="000000" w:fill="D9D9D9"/>
            <w:vAlign w:val="center"/>
            <w:hideMark/>
          </w:tcPr>
          <w:p w:rsidR="00C90F81" w:rsidRPr="00D25E5A" w:rsidRDefault="00D25E5A" w:rsidP="00CB0942">
            <w:pPr>
              <w:jc w:val="center"/>
            </w:pPr>
            <w:r w:rsidRPr="00D25E5A">
              <w:t>Cena brutto</w:t>
            </w:r>
            <w:r w:rsidR="00C90F81" w:rsidRPr="00D25E5A">
              <w:t>/rata miesięczna w zł</w:t>
            </w:r>
          </w:p>
        </w:tc>
        <w:tc>
          <w:tcPr>
            <w:tcW w:w="1653" w:type="dxa"/>
            <w:tcBorders>
              <w:top w:val="nil"/>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sidRPr="00C90F81">
              <w:rPr>
                <w:color w:val="000000"/>
              </w:rPr>
              <w:t>Wartość netto w zł</w:t>
            </w:r>
          </w:p>
        </w:tc>
        <w:tc>
          <w:tcPr>
            <w:tcW w:w="1985" w:type="dxa"/>
            <w:tcBorders>
              <w:top w:val="nil"/>
              <w:left w:val="nil"/>
              <w:bottom w:val="nil"/>
              <w:right w:val="single" w:sz="4" w:space="0" w:color="auto"/>
            </w:tcBorders>
            <w:shd w:val="clear" w:color="000000" w:fill="D9D9D9"/>
            <w:vAlign w:val="center"/>
            <w:hideMark/>
          </w:tcPr>
          <w:p w:rsidR="00C90F81" w:rsidRPr="00C90F81" w:rsidRDefault="00C90F81" w:rsidP="00C90F81">
            <w:pPr>
              <w:jc w:val="center"/>
              <w:rPr>
                <w:color w:val="000000"/>
              </w:rPr>
            </w:pPr>
            <w:r>
              <w:rPr>
                <w:color w:val="000000"/>
              </w:rPr>
              <w:t>Cena</w:t>
            </w:r>
            <w:r w:rsidRPr="00C90F81">
              <w:rPr>
                <w:color w:val="000000"/>
              </w:rPr>
              <w:t xml:space="preserve"> brutto w zł</w:t>
            </w:r>
          </w:p>
        </w:tc>
      </w:tr>
      <w:tr w:rsidR="00C90F81" w:rsidRPr="00C90F81" w:rsidTr="00C90F81">
        <w:trPr>
          <w:trHeight w:val="63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C90F81" w:rsidRPr="00C90F81" w:rsidRDefault="00C90F81" w:rsidP="00C90F81">
            <w:pPr>
              <w:jc w:val="center"/>
              <w:rPr>
                <w:color w:val="000000"/>
              </w:rPr>
            </w:pPr>
            <w:r w:rsidRPr="00C90F81">
              <w:rPr>
                <w:color w:val="000000"/>
              </w:rPr>
              <w:t>2</w:t>
            </w:r>
          </w:p>
        </w:tc>
        <w:tc>
          <w:tcPr>
            <w:tcW w:w="4172" w:type="dxa"/>
            <w:tcBorders>
              <w:top w:val="nil"/>
              <w:left w:val="nil"/>
              <w:bottom w:val="single" w:sz="4" w:space="0" w:color="auto"/>
              <w:right w:val="single" w:sz="4" w:space="0" w:color="auto"/>
            </w:tcBorders>
            <w:shd w:val="clear" w:color="auto" w:fill="auto"/>
            <w:vAlign w:val="center"/>
            <w:hideMark/>
          </w:tcPr>
          <w:p w:rsidR="00C90F81" w:rsidRPr="00CB0942" w:rsidRDefault="00C90F81" w:rsidP="00B22B55">
            <w:r w:rsidRPr="00CB0942">
              <w:t xml:space="preserve">Leasing nowej pościeli w ilości zgodnie z załącznikiem nr </w:t>
            </w:r>
            <w:r w:rsidR="008570E0" w:rsidRPr="00CB0942">
              <w:t>8</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rsidR="00C90F81" w:rsidRPr="00CB0942" w:rsidRDefault="008570E0" w:rsidP="00C90F81">
            <w:pPr>
              <w:jc w:val="center"/>
            </w:pPr>
            <w:r w:rsidRPr="00CB0942">
              <w:t>(wg zał. Nr 8</w:t>
            </w:r>
          </w:p>
        </w:tc>
        <w:tc>
          <w:tcPr>
            <w:tcW w:w="507" w:type="dxa"/>
            <w:tcBorders>
              <w:top w:val="single" w:sz="4" w:space="0" w:color="auto"/>
              <w:left w:val="nil"/>
              <w:bottom w:val="single" w:sz="4" w:space="0" w:color="auto"/>
              <w:right w:val="single" w:sz="4" w:space="0" w:color="auto"/>
            </w:tcBorders>
            <w:shd w:val="clear" w:color="auto" w:fill="auto"/>
            <w:noWrap/>
            <w:vAlign w:val="bottom"/>
            <w:hideMark/>
          </w:tcPr>
          <w:p w:rsidR="00C90F81" w:rsidRPr="00CB0942" w:rsidRDefault="00B22B55" w:rsidP="00C90F81">
            <w:pPr>
              <w:jc w:val="right"/>
            </w:pPr>
            <w:r w:rsidRPr="00CB0942">
              <w:t>szt.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C90F81" w:rsidRPr="00CB0942" w:rsidRDefault="00C90F81" w:rsidP="00C90F81">
            <w:pPr>
              <w:jc w:val="right"/>
            </w:pPr>
            <w:r w:rsidRPr="00CB0942">
              <w:t> </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r>
      <w:tr w:rsidR="00C90F81" w:rsidRPr="00C90F81" w:rsidTr="00C90F81">
        <w:trPr>
          <w:trHeight w:val="315"/>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C90F81" w:rsidRPr="00C90F81" w:rsidRDefault="00C90F81" w:rsidP="00C90F81">
            <w:pPr>
              <w:jc w:val="center"/>
              <w:rPr>
                <w:color w:val="000000"/>
              </w:rPr>
            </w:pPr>
            <w:r w:rsidRPr="00C90F81">
              <w:rPr>
                <w:color w:val="000000"/>
              </w:rPr>
              <w:t> </w:t>
            </w:r>
          </w:p>
        </w:tc>
        <w:tc>
          <w:tcPr>
            <w:tcW w:w="988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90F81" w:rsidRPr="00C90F81" w:rsidRDefault="00C90F81" w:rsidP="00C90F81">
            <w:pPr>
              <w:jc w:val="center"/>
              <w:rPr>
                <w:b/>
                <w:bCs/>
                <w:color w:val="000000"/>
              </w:rPr>
            </w:pPr>
            <w:r w:rsidRPr="00C90F81">
              <w:rPr>
                <w:b/>
                <w:bCs/>
                <w:color w:val="000000"/>
              </w:rPr>
              <w:t xml:space="preserve">RAZEM poz. 1 i </w:t>
            </w:r>
            <w:proofErr w:type="spellStart"/>
            <w:r w:rsidRPr="00C90F81">
              <w:rPr>
                <w:b/>
                <w:bCs/>
                <w:color w:val="000000"/>
              </w:rPr>
              <w:t>poz</w:t>
            </w:r>
            <w:proofErr w:type="spellEnd"/>
            <w:r w:rsidRPr="00C90F81">
              <w:rPr>
                <w:b/>
                <w:bCs/>
                <w:color w:val="000000"/>
              </w:rPr>
              <w:t xml:space="preserve"> 2</w:t>
            </w:r>
          </w:p>
        </w:tc>
        <w:tc>
          <w:tcPr>
            <w:tcW w:w="1653" w:type="dxa"/>
            <w:tcBorders>
              <w:top w:val="nil"/>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C90F81" w:rsidRPr="00C90F81" w:rsidRDefault="00C90F81" w:rsidP="00C90F81">
            <w:pPr>
              <w:jc w:val="right"/>
              <w:rPr>
                <w:color w:val="000000"/>
              </w:rPr>
            </w:pPr>
            <w:r w:rsidRPr="00C90F81">
              <w:rPr>
                <w:color w:val="000000"/>
              </w:rPr>
              <w:t> </w:t>
            </w:r>
          </w:p>
        </w:tc>
      </w:tr>
    </w:tbl>
    <w:p w:rsidR="00C90F81" w:rsidRDefault="00C90F81" w:rsidP="00684B37">
      <w:pPr>
        <w:tabs>
          <w:tab w:val="left" w:pos="708"/>
          <w:tab w:val="center" w:pos="4536"/>
          <w:tab w:val="right" w:pos="9072"/>
        </w:tabs>
        <w:jc w:val="right"/>
        <w:rPr>
          <w:b/>
          <w:color w:val="000000"/>
        </w:rPr>
        <w:sectPr w:rsidR="00C90F81" w:rsidSect="00C90F81">
          <w:headerReference w:type="default" r:id="rId15"/>
          <w:footerReference w:type="default" r:id="rId16"/>
          <w:pgSz w:w="16838" w:h="11906" w:orient="landscape"/>
          <w:pgMar w:top="1417" w:right="1417" w:bottom="1417" w:left="1417" w:header="709" w:footer="709" w:gutter="0"/>
          <w:cols w:space="708"/>
          <w:docGrid w:linePitch="326"/>
        </w:sectPr>
      </w:pPr>
    </w:p>
    <w:p w:rsidR="00CF633E" w:rsidRPr="00056A31" w:rsidRDefault="00CF633E" w:rsidP="00C90F81">
      <w:pPr>
        <w:tabs>
          <w:tab w:val="left" w:pos="708"/>
          <w:tab w:val="center" w:pos="4536"/>
          <w:tab w:val="right" w:pos="9072"/>
        </w:tabs>
        <w:jc w:val="right"/>
        <w:rPr>
          <w:b/>
          <w:color w:val="000000"/>
        </w:rPr>
      </w:pPr>
      <w:r>
        <w:rPr>
          <w:b/>
          <w:color w:val="000000"/>
        </w:rPr>
        <w:lastRenderedPageBreak/>
        <w:t>Załącznik nr 3</w:t>
      </w:r>
    </w:p>
    <w:p w:rsidR="001D7EBF" w:rsidRPr="00CB0942" w:rsidRDefault="00CF633E" w:rsidP="00CF633E">
      <w:pPr>
        <w:jc w:val="center"/>
        <w:rPr>
          <w:i/>
          <w:sz w:val="20"/>
          <w:szCs w:val="20"/>
        </w:rPr>
      </w:pPr>
      <w:r w:rsidRPr="005A3518">
        <w:rPr>
          <w:b/>
          <w:i/>
          <w:sz w:val="20"/>
          <w:szCs w:val="20"/>
        </w:rPr>
        <w:t>Wzór umowy</w:t>
      </w:r>
      <w:r w:rsidRPr="005A3518">
        <w:rPr>
          <w:i/>
          <w:sz w:val="20"/>
          <w:szCs w:val="20"/>
        </w:rPr>
        <w:t xml:space="preserve"> ( proszę wypełnić miejsca </w:t>
      </w:r>
      <w:r w:rsidRPr="00CB0942">
        <w:rPr>
          <w:i/>
          <w:sz w:val="20"/>
          <w:szCs w:val="20"/>
        </w:rPr>
        <w:t xml:space="preserve">wypunktowane z wyjątkiem numeru umowy, daty jej zawarcia </w:t>
      </w:r>
    </w:p>
    <w:p w:rsidR="00CF633E" w:rsidRPr="00CB0942" w:rsidRDefault="00CF633E" w:rsidP="00CF633E">
      <w:pPr>
        <w:jc w:val="center"/>
        <w:rPr>
          <w:i/>
          <w:sz w:val="20"/>
          <w:szCs w:val="20"/>
        </w:rPr>
      </w:pPr>
      <w:r w:rsidRPr="00CB0942">
        <w:rPr>
          <w:i/>
          <w:sz w:val="20"/>
          <w:szCs w:val="20"/>
        </w:rPr>
        <w:t>i  §</w:t>
      </w:r>
      <w:r w:rsidR="001D7EBF" w:rsidRPr="00CB0942">
        <w:rPr>
          <w:i/>
          <w:sz w:val="20"/>
          <w:szCs w:val="20"/>
        </w:rPr>
        <w:t xml:space="preserve"> </w:t>
      </w:r>
      <w:r w:rsidR="006715E2">
        <w:rPr>
          <w:i/>
          <w:sz w:val="20"/>
          <w:szCs w:val="20"/>
        </w:rPr>
        <w:t>3</w:t>
      </w:r>
      <w:r w:rsidR="001D7EBF" w:rsidRPr="00CB0942">
        <w:rPr>
          <w:i/>
          <w:sz w:val="20"/>
          <w:szCs w:val="20"/>
        </w:rPr>
        <w:t xml:space="preserve"> ust.1 i 2</w:t>
      </w:r>
      <w:r w:rsidRPr="00CB0942">
        <w:rPr>
          <w:i/>
          <w:sz w:val="20"/>
          <w:szCs w:val="20"/>
        </w:rPr>
        <w:t>)</w:t>
      </w:r>
    </w:p>
    <w:p w:rsidR="00CF633E" w:rsidRPr="00067DED" w:rsidRDefault="00CF633E" w:rsidP="00CF633E">
      <w:pPr>
        <w:jc w:val="center"/>
        <w:rPr>
          <w:b/>
        </w:rPr>
      </w:pPr>
    </w:p>
    <w:p w:rsidR="00CF633E" w:rsidRPr="00BE1CD5" w:rsidRDefault="00CF633E" w:rsidP="00CF633E">
      <w:pPr>
        <w:pStyle w:val="Nagwek5"/>
        <w:numPr>
          <w:ilvl w:val="0"/>
          <w:numId w:val="0"/>
        </w:numPr>
        <w:ind w:left="-332"/>
        <w:jc w:val="center"/>
        <w:rPr>
          <w:i/>
          <w:sz w:val="24"/>
        </w:rPr>
      </w:pPr>
      <w:r w:rsidRPr="006769A6">
        <w:rPr>
          <w:sz w:val="24"/>
        </w:rPr>
        <w:t xml:space="preserve">UMOWA nr ....... </w:t>
      </w:r>
      <w:r w:rsidR="00BC044C" w:rsidRPr="00BC044C">
        <w:rPr>
          <w:sz w:val="24"/>
        </w:rPr>
        <w:t>34</w:t>
      </w:r>
      <w:r w:rsidR="00601ED3" w:rsidRPr="00BC044C">
        <w:rPr>
          <w:sz w:val="24"/>
        </w:rPr>
        <w:t>/Log.</w:t>
      </w:r>
      <w:r w:rsidRPr="00BC044C">
        <w:rPr>
          <w:sz w:val="24"/>
        </w:rPr>
        <w:t>201</w:t>
      </w:r>
      <w:r w:rsidR="001E76A0" w:rsidRPr="00BC044C">
        <w:rPr>
          <w:sz w:val="24"/>
        </w:rPr>
        <w:t>5</w:t>
      </w:r>
    </w:p>
    <w:p w:rsidR="00CF633E" w:rsidRPr="006769A6" w:rsidRDefault="00CF633E" w:rsidP="001D7EBF">
      <w:pPr>
        <w:rPr>
          <w:b/>
        </w:rPr>
      </w:pPr>
    </w:p>
    <w:p w:rsidR="00342758" w:rsidRPr="008A7D44" w:rsidRDefault="00342758" w:rsidP="00342758">
      <w:pPr>
        <w:jc w:val="both"/>
      </w:pPr>
      <w:r w:rsidRPr="008A7D44">
        <w:t xml:space="preserve">Zawarta w dniu </w:t>
      </w:r>
      <w:r w:rsidRPr="008A7D44">
        <w:rPr>
          <w:b/>
        </w:rPr>
        <w:t>………………201</w:t>
      </w:r>
      <w:r>
        <w:rPr>
          <w:b/>
        </w:rPr>
        <w:t>5</w:t>
      </w:r>
      <w:r w:rsidRPr="008A7D44">
        <w:rPr>
          <w:b/>
        </w:rPr>
        <w:t xml:space="preserve"> r</w:t>
      </w:r>
      <w:r w:rsidRPr="008A7D44">
        <w:t>. we Wrocławiu pomiędzy:</w:t>
      </w:r>
    </w:p>
    <w:p w:rsidR="00342758" w:rsidRDefault="00342758" w:rsidP="00342758">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342758" w:rsidRDefault="00342758" w:rsidP="00342758">
      <w:pPr>
        <w:spacing w:line="276" w:lineRule="auto"/>
        <w:jc w:val="both"/>
        <w:rPr>
          <w:b/>
        </w:rPr>
      </w:pPr>
      <w:r w:rsidRPr="008A7D44">
        <w:rPr>
          <w:b/>
        </w:rPr>
        <w:t xml:space="preserve">Komendanta </w:t>
      </w:r>
      <w:r>
        <w:rPr>
          <w:b/>
        </w:rPr>
        <w:t>–</w:t>
      </w:r>
      <w:r w:rsidRPr="008A7D44">
        <w:rPr>
          <w:b/>
        </w:rPr>
        <w:t xml:space="preserve"> </w:t>
      </w:r>
      <w:r>
        <w:rPr>
          <w:b/>
        </w:rPr>
        <w:t>płk. lek. Wojciecha Tańskiego</w:t>
      </w:r>
      <w:r w:rsidRPr="008A7D44">
        <w:rPr>
          <w:b/>
        </w:rPr>
        <w:t xml:space="preserve">  </w:t>
      </w:r>
    </w:p>
    <w:p w:rsidR="00CF633E" w:rsidRPr="00C44D80" w:rsidRDefault="00342758" w:rsidP="00C44D80">
      <w:pPr>
        <w:spacing w:line="276" w:lineRule="auto"/>
        <w:jc w:val="both"/>
      </w:pPr>
      <w:r w:rsidRPr="008A7D44">
        <w:t xml:space="preserve">zwanym w treści umowy </w:t>
      </w:r>
      <w:r w:rsidRPr="008A7D44">
        <w:rPr>
          <w:b/>
        </w:rPr>
        <w:t>ZAMAWIAJĄCYM</w:t>
      </w:r>
    </w:p>
    <w:p w:rsidR="00CF633E" w:rsidRPr="00092F96" w:rsidRDefault="00CF633E" w:rsidP="00CF633E">
      <w:pPr>
        <w:jc w:val="both"/>
      </w:pPr>
      <w:r w:rsidRPr="00092F96">
        <w:t>a .......................................................................................................................................................</w:t>
      </w:r>
    </w:p>
    <w:p w:rsidR="00CF633E" w:rsidRDefault="00CF633E" w:rsidP="00CF633E">
      <w:pPr>
        <w:jc w:val="both"/>
      </w:pPr>
      <w:r w:rsidRPr="00092F96">
        <w:t>......................................................................................................................................................</w:t>
      </w:r>
      <w:r>
        <w:t>.</w:t>
      </w:r>
    </w:p>
    <w:p w:rsidR="00CF633E" w:rsidRPr="00092F96" w:rsidRDefault="00CF633E" w:rsidP="00CF633E">
      <w:r w:rsidRPr="00092F96">
        <w:rPr>
          <w:b/>
        </w:rPr>
        <w:t>Regon</w:t>
      </w:r>
      <w:r>
        <w:t xml:space="preserve"> …………….</w:t>
      </w:r>
      <w:r w:rsidRPr="00092F96">
        <w:t xml:space="preserve">, </w:t>
      </w:r>
      <w:r w:rsidRPr="00092F96">
        <w:rPr>
          <w:b/>
        </w:rPr>
        <w:t>NIP</w:t>
      </w:r>
      <w:r>
        <w:t>………………</w:t>
      </w:r>
    </w:p>
    <w:p w:rsidR="00CF633E" w:rsidRDefault="00CF633E" w:rsidP="00CF633E">
      <w:pPr>
        <w:jc w:val="both"/>
      </w:pPr>
    </w:p>
    <w:p w:rsidR="00CF633E" w:rsidRPr="00092F96" w:rsidRDefault="00CF633E" w:rsidP="00CF633E">
      <w:pPr>
        <w:jc w:val="both"/>
      </w:pPr>
      <w:r w:rsidRPr="00092F96">
        <w:t xml:space="preserve">zwanym dalej </w:t>
      </w:r>
      <w:r w:rsidRPr="001C36EA">
        <w:rPr>
          <w:b/>
        </w:rPr>
        <w:t>WYKONAWCĄ,</w:t>
      </w:r>
    </w:p>
    <w:p w:rsidR="00CF633E" w:rsidRPr="00092F96" w:rsidRDefault="00CF633E" w:rsidP="00CF633E">
      <w:pPr>
        <w:jc w:val="both"/>
      </w:pPr>
      <w:r w:rsidRPr="00092F96">
        <w:t>reprezentowanym przez:</w:t>
      </w:r>
    </w:p>
    <w:p w:rsidR="00CF633E" w:rsidRDefault="00CF633E" w:rsidP="00CF633E">
      <w:pPr>
        <w:spacing w:line="360" w:lineRule="auto"/>
        <w:ind w:left="2520"/>
        <w:jc w:val="both"/>
      </w:pPr>
      <w:r w:rsidRPr="00092F96">
        <w:t>...............................................</w:t>
      </w:r>
    </w:p>
    <w:p w:rsidR="00CF633E" w:rsidRPr="00BE1CD5" w:rsidRDefault="00CF633E" w:rsidP="00CF633E">
      <w:pPr>
        <w:ind w:firstLine="708"/>
        <w:jc w:val="both"/>
        <w:rPr>
          <w:b/>
        </w:rPr>
      </w:pPr>
      <w:r w:rsidRPr="00BE1CD5">
        <w:t>Niniejsza umowa jest następstwem przeprowadzonego postępowania w trybie przetargu nieograniczonego zgodnie z ustawą Prawo zamówień publicznych (</w:t>
      </w:r>
      <w:proofErr w:type="spellStart"/>
      <w:r w:rsidRPr="00BE1CD5">
        <w:t>t.j</w:t>
      </w:r>
      <w:proofErr w:type="spellEnd"/>
      <w:r w:rsidRPr="00BE1CD5">
        <w:t xml:space="preserve">. </w:t>
      </w:r>
      <w:r w:rsidRPr="00BE1CD5">
        <w:rPr>
          <w:color w:val="000000"/>
        </w:rPr>
        <w:t xml:space="preserve">Dz. U. z 2013r., poz. 907 z </w:t>
      </w:r>
      <w:proofErr w:type="spellStart"/>
      <w:r w:rsidRPr="00BE1CD5">
        <w:rPr>
          <w:color w:val="000000"/>
        </w:rPr>
        <w:t>późń</w:t>
      </w:r>
      <w:proofErr w:type="spellEnd"/>
      <w:r w:rsidRPr="00BE1CD5">
        <w:rPr>
          <w:color w:val="000000"/>
        </w:rPr>
        <w:t xml:space="preserve">. zm.) </w:t>
      </w:r>
      <w:r w:rsidRPr="00BE1CD5">
        <w:t>o wartości powyżej 134 000 EURO. Umowę będzie uznawało się za zawartą w dacie wymienionej we wstępie umowy.</w:t>
      </w:r>
    </w:p>
    <w:p w:rsidR="00342758" w:rsidRDefault="00342758" w:rsidP="00CF633E">
      <w:pPr>
        <w:jc w:val="center"/>
        <w:rPr>
          <w:b/>
        </w:rPr>
      </w:pPr>
    </w:p>
    <w:p w:rsidR="00601ED3" w:rsidRDefault="00CF633E" w:rsidP="00C9630D">
      <w:pPr>
        <w:jc w:val="center"/>
        <w:rPr>
          <w:b/>
        </w:rPr>
      </w:pPr>
      <w:r w:rsidRPr="00EF44DF">
        <w:rPr>
          <w:b/>
        </w:rPr>
        <w:t>§ 1</w:t>
      </w:r>
    </w:p>
    <w:p w:rsidR="00207709" w:rsidRPr="00D10F24" w:rsidRDefault="00207709" w:rsidP="00207709">
      <w:pPr>
        <w:jc w:val="center"/>
        <w:rPr>
          <w:b/>
        </w:rPr>
      </w:pPr>
      <w:r w:rsidRPr="00D10F24">
        <w:rPr>
          <w:b/>
        </w:rPr>
        <w:t>Przedmiot umowy</w:t>
      </w:r>
    </w:p>
    <w:p w:rsidR="00207709" w:rsidRPr="00357F3D" w:rsidRDefault="00851F7C" w:rsidP="00357F3D">
      <w:pPr>
        <w:tabs>
          <w:tab w:val="num" w:pos="360"/>
        </w:tabs>
        <w:ind w:left="360" w:hanging="360"/>
        <w:rPr>
          <w:b/>
          <w:sz w:val="28"/>
          <w:u w:val="single"/>
        </w:rPr>
      </w:pPr>
      <w:r>
        <w:t xml:space="preserve">1. </w:t>
      </w:r>
      <w:r w:rsidR="00357F3D">
        <w:t>Zamawiający zleca a Wykonawca przyjmuje do wykonania</w:t>
      </w:r>
      <w:r w:rsidR="00207709" w:rsidRPr="00D10F24">
        <w:t xml:space="preserve">: </w:t>
      </w:r>
    </w:p>
    <w:p w:rsidR="00D022AE" w:rsidRPr="00D25E5A" w:rsidRDefault="00D022AE" w:rsidP="00CE1324">
      <w:pPr>
        <w:numPr>
          <w:ilvl w:val="0"/>
          <w:numId w:val="46"/>
        </w:numPr>
        <w:jc w:val="both"/>
        <w:rPr>
          <w:b/>
        </w:rPr>
      </w:pPr>
      <w:r w:rsidRPr="00834768">
        <w:rPr>
          <w:b/>
        </w:rPr>
        <w:t>świadczenie usługi pralniczej:</w:t>
      </w:r>
      <w:r w:rsidRPr="002007EB">
        <w:t xml:space="preserve"> obejmując</w:t>
      </w:r>
      <w:r>
        <w:t>ej</w:t>
      </w:r>
      <w:r w:rsidRPr="002007EB">
        <w:t xml:space="preserve"> pranie, dezynfekcje, wybielanie, usztywnianie, suszenie, maglowanie, prasowanie, naprawy</w:t>
      </w:r>
      <w:r>
        <w:t xml:space="preserve"> krawieckie, </w:t>
      </w:r>
      <w:r w:rsidRPr="002007EB">
        <w:rPr>
          <w:b/>
        </w:rPr>
        <w:t xml:space="preserve">poza szpitalem (w pralni Wykonawcy, magazyn czysty do składowania bielizny i brudny do segregacji i sortowania </w:t>
      </w:r>
      <w:r w:rsidRPr="00D25E5A">
        <w:rPr>
          <w:b/>
        </w:rPr>
        <w:t>prania prowadzi Zamawiający) w ilości 972 000 kg t. j. rocznie około 324 000 kg i miesięcznie około 27 000 kg</w:t>
      </w:r>
      <w:r w:rsidRPr="00D25E5A">
        <w:t xml:space="preserve"> wg przybliżonej specyfikacji asortymentowej rocznej zawartej</w:t>
      </w:r>
      <w:r w:rsidR="00851F7C" w:rsidRPr="00D25E5A">
        <w:t xml:space="preserve"> w SIWZ</w:t>
      </w:r>
      <w:r w:rsidRPr="00D25E5A">
        <w:t xml:space="preserve"> </w:t>
      </w:r>
      <w:r w:rsidR="00851F7C" w:rsidRPr="00D25E5A">
        <w:t>w załączniku nr</w:t>
      </w:r>
      <w:r w:rsidR="00AB1AE3" w:rsidRPr="00D25E5A">
        <w:t xml:space="preserve"> 7 do SIWZ.</w:t>
      </w:r>
    </w:p>
    <w:p w:rsidR="00D022AE" w:rsidRPr="00D25E5A" w:rsidRDefault="00D022AE" w:rsidP="00CE1324">
      <w:pPr>
        <w:numPr>
          <w:ilvl w:val="0"/>
          <w:numId w:val="46"/>
        </w:numPr>
        <w:jc w:val="both"/>
        <w:rPr>
          <w:b/>
        </w:rPr>
      </w:pPr>
      <w:r w:rsidRPr="00D25E5A">
        <w:rPr>
          <w:b/>
        </w:rPr>
        <w:t xml:space="preserve">transport: </w:t>
      </w:r>
      <w:r w:rsidRPr="00D25E5A">
        <w:t xml:space="preserve">odbiór brudnej pościeli/bielizny od Zamawiającego (Magazyn bielizny brudnej) i dostawa czystej pościeli/bielizny po wykonaniu usługi pralniczej do Zamawiającego (Magazyn bielizny czystej), </w:t>
      </w:r>
    </w:p>
    <w:p w:rsidR="00D022AE" w:rsidRPr="00494C71" w:rsidRDefault="00D022AE" w:rsidP="00CE1324">
      <w:pPr>
        <w:numPr>
          <w:ilvl w:val="0"/>
          <w:numId w:val="46"/>
        </w:numPr>
        <w:jc w:val="both"/>
        <w:rPr>
          <w:b/>
        </w:rPr>
      </w:pPr>
      <w:r w:rsidRPr="00D25E5A">
        <w:rPr>
          <w:rStyle w:val="Uwydatnienie"/>
          <w:b/>
          <w:i w:val="0"/>
        </w:rPr>
        <w:t>leasing nowej</w:t>
      </w:r>
      <w:r w:rsidRPr="00D25E5A">
        <w:rPr>
          <w:rStyle w:val="Uwydatnienie"/>
          <w:b/>
        </w:rPr>
        <w:t xml:space="preserve"> </w:t>
      </w:r>
      <w:r w:rsidRPr="00D25E5A">
        <w:rPr>
          <w:b/>
        </w:rPr>
        <w:t>pościeli i bielizny szpitalnej:</w:t>
      </w:r>
      <w:r w:rsidRPr="00D25E5A">
        <w:t xml:space="preserve">  wg asortymentowej specyfikacji zawartej w</w:t>
      </w:r>
      <w:r w:rsidR="00851F7C" w:rsidRPr="00D25E5A">
        <w:t xml:space="preserve"> SIWZ</w:t>
      </w:r>
      <w:r w:rsidRPr="00D25E5A">
        <w:t xml:space="preserve"> </w:t>
      </w:r>
      <w:r w:rsidR="000B7F00">
        <w:t xml:space="preserve">w </w:t>
      </w:r>
      <w:r w:rsidRPr="00D25E5A">
        <w:t xml:space="preserve">załączniku nr </w:t>
      </w:r>
      <w:r w:rsidR="00AB1AE3" w:rsidRPr="00D25E5A">
        <w:t>8 do SIWZ.</w:t>
      </w:r>
    </w:p>
    <w:p w:rsidR="00494C71" w:rsidRDefault="00494C71" w:rsidP="00EE68C2">
      <w:pPr>
        <w:jc w:val="both"/>
        <w:rPr>
          <w:b/>
          <w:color w:val="FF0000"/>
        </w:rPr>
      </w:pPr>
    </w:p>
    <w:p w:rsidR="00EE68C2" w:rsidRPr="00D25E5A" w:rsidRDefault="00851F7C" w:rsidP="00EE68C2">
      <w:pPr>
        <w:jc w:val="both"/>
      </w:pPr>
      <w:r>
        <w:t xml:space="preserve">2. </w:t>
      </w:r>
      <w:r w:rsidR="00EE68C2" w:rsidRPr="00601ED3">
        <w:t xml:space="preserve">W zakres świadczonych usług pralniczych wchodzi: kompleksowe pranie, dezynfekcja chemiczno - termiczna, wybielanie, usztywnianie, suszenie, maglowanie, prasowanie, naprawy krawieckie pościeli, bielizny szpitalnej, operacyjnej,  materacy, pokrowców na materace, koców, poduszek, odzieży </w:t>
      </w:r>
      <w:r w:rsidR="00EE68C2" w:rsidRPr="00D25E5A">
        <w:t xml:space="preserve">operacyjnej, ubrań medycznych i innych (np. firany, zasłony, obrusy), odzieży roboczej </w:t>
      </w:r>
      <w:r w:rsidR="00A92E23" w:rsidRPr="00D25E5A">
        <w:t>zwanych w dal</w:t>
      </w:r>
      <w:r w:rsidR="00EE68C2" w:rsidRPr="00D25E5A">
        <w:t xml:space="preserve">szej części umowy </w:t>
      </w:r>
      <w:r w:rsidR="008F45D8" w:rsidRPr="00D25E5A">
        <w:t>przedmiotem prania</w:t>
      </w:r>
      <w:r w:rsidR="00A92E23" w:rsidRPr="00D25E5A">
        <w:t>,</w:t>
      </w:r>
      <w:r w:rsidR="00EE68C2" w:rsidRPr="00D25E5A">
        <w:t xml:space="preserve"> wg zasad określonych w SIWZ</w:t>
      </w:r>
      <w:r w:rsidR="008F45D8" w:rsidRPr="00D25E5A">
        <w:t>.</w:t>
      </w:r>
    </w:p>
    <w:p w:rsidR="001D7EBF" w:rsidRPr="00D25E5A" w:rsidRDefault="001D7EBF" w:rsidP="002C1FE4">
      <w:pPr>
        <w:rPr>
          <w:b/>
        </w:rPr>
      </w:pPr>
    </w:p>
    <w:p w:rsidR="00733198" w:rsidRDefault="00733198" w:rsidP="00207709">
      <w:pPr>
        <w:jc w:val="center"/>
        <w:rPr>
          <w:b/>
        </w:rPr>
      </w:pPr>
    </w:p>
    <w:p w:rsidR="00207709" w:rsidRPr="00D25E5A" w:rsidRDefault="00207709" w:rsidP="00207709">
      <w:pPr>
        <w:jc w:val="center"/>
        <w:rPr>
          <w:b/>
        </w:rPr>
      </w:pPr>
      <w:r w:rsidRPr="00D25E5A">
        <w:rPr>
          <w:b/>
        </w:rPr>
        <w:lastRenderedPageBreak/>
        <w:t xml:space="preserve">§ </w:t>
      </w:r>
      <w:r w:rsidR="00C9630D" w:rsidRPr="00D25E5A">
        <w:rPr>
          <w:b/>
        </w:rPr>
        <w:t>2</w:t>
      </w:r>
    </w:p>
    <w:p w:rsidR="007200DC" w:rsidRPr="00D25E5A" w:rsidRDefault="00207709" w:rsidP="00184423">
      <w:pPr>
        <w:jc w:val="center"/>
        <w:rPr>
          <w:b/>
        </w:rPr>
      </w:pPr>
      <w:r w:rsidRPr="00D25E5A">
        <w:rPr>
          <w:b/>
        </w:rPr>
        <w:t>Zasady realizacji usługi</w:t>
      </w:r>
    </w:p>
    <w:p w:rsidR="007200DC" w:rsidRPr="00D25E5A" w:rsidRDefault="00C9630D" w:rsidP="00C9630D">
      <w:pPr>
        <w:tabs>
          <w:tab w:val="left" w:pos="426"/>
        </w:tabs>
        <w:ind w:right="-2"/>
        <w:jc w:val="both"/>
      </w:pPr>
      <w:r w:rsidRPr="00D25E5A">
        <w:rPr>
          <w:u w:val="single"/>
        </w:rPr>
        <w:t xml:space="preserve">1. </w:t>
      </w:r>
      <w:r w:rsidR="007200DC" w:rsidRPr="00D25E5A">
        <w:rPr>
          <w:u w:val="single"/>
        </w:rPr>
        <w:t xml:space="preserve">Odbieranie  </w:t>
      </w:r>
      <w:r w:rsidR="008F45D8" w:rsidRPr="00D25E5A">
        <w:rPr>
          <w:u w:val="single"/>
        </w:rPr>
        <w:t>brudnego przedmiotu prania</w:t>
      </w:r>
      <w:r w:rsidR="007200DC" w:rsidRPr="00D25E5A">
        <w:t xml:space="preserve"> przez Wykonawcę odbywać się będzie codziennie od  poniedziałku do piątku w godzinach od 10.00 do 12.00 a w soboty w godzinach 8.00 – 10.00 środkiem transportu Wykonawcy przystosowanym do przewozu bielizny brudnej z magazynu Zamawiającego w Pralni szpitala przy ul. Weigla 5, budynek nr 1, transportem Wykonawcy do Pralni Wykonawcy i dostawę po wykonaniu usługi pralniczej.</w:t>
      </w:r>
    </w:p>
    <w:p w:rsidR="007200DC" w:rsidRPr="00D25E5A" w:rsidRDefault="00C9630D" w:rsidP="00C9630D">
      <w:pPr>
        <w:tabs>
          <w:tab w:val="left" w:pos="426"/>
        </w:tabs>
        <w:ind w:right="-2"/>
        <w:jc w:val="both"/>
      </w:pPr>
      <w:r w:rsidRPr="00D25E5A">
        <w:rPr>
          <w:u w:val="single"/>
        </w:rPr>
        <w:t xml:space="preserve">2. </w:t>
      </w:r>
      <w:r w:rsidR="007200DC" w:rsidRPr="00D25E5A">
        <w:rPr>
          <w:u w:val="single"/>
        </w:rPr>
        <w:t>Dostarczanie czyste</w:t>
      </w:r>
      <w:r w:rsidR="008F45D8" w:rsidRPr="00D25E5A">
        <w:rPr>
          <w:u w:val="single"/>
        </w:rPr>
        <w:t>go przedmiotu prania</w:t>
      </w:r>
      <w:r w:rsidR="008F45D8" w:rsidRPr="00D25E5A">
        <w:t xml:space="preserve"> </w:t>
      </w:r>
      <w:r w:rsidR="007200DC" w:rsidRPr="00D25E5A">
        <w:t>przez Wykonawcę odbywać się będzie codziennie od  poniedziałku do piątku od godziny 8.00 do 10.00  a w soboty w godzinach 8.00 – 10.00 środkiem transportu Wykonawcy  przystosowanym do przewozu  bielizny czystej do</w:t>
      </w:r>
      <w:r w:rsidR="007200DC" w:rsidRPr="00D25E5A">
        <w:rPr>
          <w:rFonts w:ascii="Arial" w:hAnsi="Arial"/>
          <w:sz w:val="22"/>
        </w:rPr>
        <w:t xml:space="preserve"> </w:t>
      </w:r>
      <w:r w:rsidR="007200DC" w:rsidRPr="00D25E5A">
        <w:t xml:space="preserve">magazynu </w:t>
      </w:r>
      <w:r w:rsidR="008F45D8" w:rsidRPr="00D25E5A">
        <w:t xml:space="preserve">w </w:t>
      </w:r>
      <w:r w:rsidR="007200DC" w:rsidRPr="00D25E5A">
        <w:t>Pralni szpitala przy ul. Weigla 5, budynek nr 1, transportem Wykonawcy do magazynu Zamawiającego.</w:t>
      </w:r>
    </w:p>
    <w:p w:rsidR="00C9630D" w:rsidRDefault="00C9630D" w:rsidP="00C9630D">
      <w:pPr>
        <w:ind w:right="-2"/>
        <w:jc w:val="both"/>
        <w:rPr>
          <w:color w:val="0000CC"/>
        </w:rPr>
      </w:pPr>
      <w:r w:rsidRPr="00D25E5A">
        <w:t>3. Zamawiający  wy</w:t>
      </w:r>
      <w:r w:rsidR="00E576F5">
        <w:t xml:space="preserve">pełnia zbiorczy Kwit pralniczy </w:t>
      </w:r>
      <w:r w:rsidRPr="00D25E5A">
        <w:t>na przekazan</w:t>
      </w:r>
      <w:r w:rsidR="00A92E23" w:rsidRPr="00D25E5A">
        <w:t>y</w:t>
      </w:r>
      <w:r w:rsidRPr="00D25E5A">
        <w:t xml:space="preserve"> </w:t>
      </w:r>
      <w:r w:rsidR="00A92E23" w:rsidRPr="00D25E5A">
        <w:t>przedmiot prania</w:t>
      </w:r>
      <w:r w:rsidRPr="00D25E5A">
        <w:t xml:space="preserve"> w 3 egzemplarzach na drukach samokopiujących (dla Wykonawcy, do magazynu Zamawiającego brudnego /czystego oraz dla Zamawiającego jako załącznik do faktury) – wg wzoru</w:t>
      </w:r>
      <w:r w:rsidR="00851F7C" w:rsidRPr="00D25E5A">
        <w:t xml:space="preserve"> zawartego w SIWZ - </w:t>
      </w:r>
      <w:r w:rsidRPr="00D25E5A">
        <w:t xml:space="preserve">załącznik nr </w:t>
      </w:r>
      <w:r w:rsidR="00645A9E" w:rsidRPr="00D25E5A">
        <w:t>9.</w:t>
      </w:r>
      <w:r w:rsidRPr="00D25E5A">
        <w:t xml:space="preserve"> Kwity</w:t>
      </w:r>
      <w:r>
        <w:t xml:space="preserve"> pralnicze zostaną dostarczone</w:t>
      </w:r>
      <w:r w:rsidR="00E576F5">
        <w:t xml:space="preserve"> przez Wykonawcę</w:t>
      </w:r>
      <w:r>
        <w:t xml:space="preserve"> najpóźniej w dniu pierwszego odbioru prania</w:t>
      </w:r>
      <w:r w:rsidRPr="006B12C2">
        <w:rPr>
          <w:color w:val="0000CC"/>
        </w:rPr>
        <w:t>.</w:t>
      </w:r>
    </w:p>
    <w:p w:rsidR="00C9630D" w:rsidRPr="00C9630D" w:rsidRDefault="00C9630D" w:rsidP="00C9630D">
      <w:pPr>
        <w:ind w:right="-2"/>
        <w:jc w:val="both"/>
        <w:rPr>
          <w:color w:val="0000CC"/>
        </w:rPr>
      </w:pPr>
      <w:r>
        <w:rPr>
          <w:color w:val="000000"/>
        </w:rPr>
        <w:t xml:space="preserve">4. </w:t>
      </w:r>
      <w:r w:rsidRPr="00A96F97">
        <w:rPr>
          <w:color w:val="000000"/>
        </w:rPr>
        <w:t xml:space="preserve">Wykonawca rozlicza się z ilości wypranej </w:t>
      </w:r>
      <w:r>
        <w:rPr>
          <w:color w:val="000000"/>
        </w:rPr>
        <w:t xml:space="preserve">pościeli i </w:t>
      </w:r>
      <w:r w:rsidRPr="00A96F97">
        <w:rPr>
          <w:color w:val="000000"/>
        </w:rPr>
        <w:t>bielizny</w:t>
      </w:r>
      <w:r>
        <w:rPr>
          <w:color w:val="000000"/>
        </w:rPr>
        <w:t xml:space="preserve"> szpitalnej</w:t>
      </w:r>
      <w:r w:rsidRPr="00A96F97">
        <w:rPr>
          <w:color w:val="000000"/>
        </w:rPr>
        <w:t xml:space="preserve"> do 2 dni od dnia pobrania </w:t>
      </w:r>
      <w:r>
        <w:rPr>
          <w:color w:val="000000"/>
        </w:rPr>
        <w:t>prania do</w:t>
      </w:r>
      <w:r w:rsidRPr="00A96F97">
        <w:rPr>
          <w:color w:val="000000"/>
        </w:rPr>
        <w:t xml:space="preserve"> pralni</w:t>
      </w:r>
      <w:r>
        <w:rPr>
          <w:color w:val="000000"/>
        </w:rPr>
        <w:t xml:space="preserve"> Wykonawcy</w:t>
      </w:r>
      <w:r w:rsidRPr="00A96F97">
        <w:rPr>
          <w:color w:val="000000"/>
        </w:rPr>
        <w:t>.</w:t>
      </w:r>
      <w:r>
        <w:t xml:space="preserve"> </w:t>
      </w:r>
      <w:r>
        <w:rPr>
          <w:color w:val="000000"/>
        </w:rPr>
        <w:t xml:space="preserve">W przypadku </w:t>
      </w:r>
      <w:r w:rsidRPr="009570EB">
        <w:rPr>
          <w:color w:val="000000"/>
        </w:rPr>
        <w:t>wystąpienia braków</w:t>
      </w:r>
      <w:r>
        <w:rPr>
          <w:color w:val="000000"/>
        </w:rPr>
        <w:t xml:space="preserve"> pościeli i bielizny szpitalnej</w:t>
      </w:r>
      <w:r w:rsidRPr="009570EB">
        <w:rPr>
          <w:color w:val="000000"/>
        </w:rPr>
        <w:t xml:space="preserve">  Wykonawca zobowiązany jest do ich uzupełnienia w danym asortymencie i kolorze w ciągu 2  dni od dnia stwierdzenia braku.</w:t>
      </w:r>
    </w:p>
    <w:p w:rsidR="00C9630D" w:rsidRDefault="00C9630D" w:rsidP="00C9630D">
      <w:pPr>
        <w:ind w:right="-2"/>
        <w:jc w:val="both"/>
      </w:pPr>
      <w:r>
        <w:rPr>
          <w:color w:val="000000"/>
        </w:rPr>
        <w:t xml:space="preserve">5. </w:t>
      </w:r>
      <w:r w:rsidRPr="00A96F97">
        <w:rPr>
          <w:color w:val="000000"/>
        </w:rPr>
        <w:t xml:space="preserve">Wykonawca rozlicza się z ilości wypranej </w:t>
      </w:r>
      <w:r>
        <w:rPr>
          <w:color w:val="000000"/>
        </w:rPr>
        <w:t>odzieży medycznej (fasonowej) do 3</w:t>
      </w:r>
      <w:r w:rsidRPr="00A96F97">
        <w:rPr>
          <w:color w:val="000000"/>
        </w:rPr>
        <w:t xml:space="preserve"> dni od dnia pobrania </w:t>
      </w:r>
      <w:r>
        <w:rPr>
          <w:color w:val="000000"/>
        </w:rPr>
        <w:t xml:space="preserve">prania </w:t>
      </w:r>
      <w:r w:rsidRPr="00A96F97">
        <w:rPr>
          <w:color w:val="000000"/>
        </w:rPr>
        <w:t>do pralni</w:t>
      </w:r>
      <w:r>
        <w:rPr>
          <w:color w:val="000000"/>
        </w:rPr>
        <w:t xml:space="preserve"> Wykonawcy</w:t>
      </w:r>
      <w:r w:rsidRPr="00A96F97">
        <w:rPr>
          <w:color w:val="000000"/>
        </w:rPr>
        <w:t>.</w:t>
      </w:r>
      <w:r>
        <w:t xml:space="preserve"> </w:t>
      </w:r>
      <w:r>
        <w:rPr>
          <w:color w:val="000000"/>
        </w:rPr>
        <w:t xml:space="preserve">W przypadku </w:t>
      </w:r>
      <w:r w:rsidRPr="009570EB">
        <w:rPr>
          <w:color w:val="000000"/>
        </w:rPr>
        <w:t>wystąpienia braków odzieży medycznej (fasonowej) Wykonawca zobowiązany jest do ich uzupełnienia w danym asortymencie i kolorze w ciągu 3  dni od dnia stwierdzenia braku.</w:t>
      </w:r>
    </w:p>
    <w:p w:rsidR="00C9630D" w:rsidRDefault="00C9630D" w:rsidP="00C9630D">
      <w:pPr>
        <w:ind w:right="-2"/>
        <w:jc w:val="both"/>
      </w:pPr>
      <w:r>
        <w:t xml:space="preserve">6. </w:t>
      </w:r>
      <w:r w:rsidRPr="00A96F97">
        <w:t>Wykonawca rozlicza się z ilości wypranych materacy, pokrowców na materace, poduszek, koców do 5 dni od dnia pobrania</w:t>
      </w:r>
      <w:r>
        <w:t xml:space="preserve"> ich</w:t>
      </w:r>
      <w:r w:rsidRPr="00A96F97">
        <w:t xml:space="preserve"> do pralni</w:t>
      </w:r>
      <w:r>
        <w:t xml:space="preserve"> Wykonawcy</w:t>
      </w:r>
      <w:r w:rsidRPr="00A96F97">
        <w:t>.</w:t>
      </w:r>
      <w:r>
        <w:t xml:space="preserve"> </w:t>
      </w:r>
      <w:r w:rsidRPr="009570EB">
        <w:t xml:space="preserve">W  przypadku   wystąpienia braków materacy, pokrowców na materace, poduszek, koców, Wykonawca zobowiązany jest do </w:t>
      </w:r>
      <w:r w:rsidRPr="009570EB">
        <w:rPr>
          <w:color w:val="000000"/>
        </w:rPr>
        <w:t>uzupełnienia w ciągu 5  dni od dnia stwierdzenia braku.</w:t>
      </w:r>
    </w:p>
    <w:p w:rsidR="007356BA" w:rsidRPr="008F45D8" w:rsidRDefault="00C9630D" w:rsidP="007356BA">
      <w:pPr>
        <w:ind w:right="-2"/>
        <w:jc w:val="both"/>
      </w:pPr>
      <w:r>
        <w:t xml:space="preserve">7. </w:t>
      </w:r>
      <w:r w:rsidRPr="00A96F97">
        <w:t xml:space="preserve">W przypadku utraty bądź zniszczenia powierzonej bielizny (bielizna odbarwiona, podarta) Wykonawca zobowiązany jest do naprawienia szkody poprzez wyrównanie ilości brakującej bielizny, (bielizna winna być tego samego rodzaju i jakości), bądź zapłaty jej równowartości w  </w:t>
      </w:r>
      <w:r w:rsidRPr="008F45D8">
        <w:t>cenie określonej przez Zamawiającego w ciągu 7 dni od dnia powstania zdarzenia.</w:t>
      </w:r>
    </w:p>
    <w:p w:rsidR="0045734C" w:rsidRPr="008D2671" w:rsidRDefault="007356BA" w:rsidP="0045734C">
      <w:pPr>
        <w:ind w:right="-2"/>
        <w:jc w:val="both"/>
      </w:pPr>
      <w:r w:rsidRPr="008F45D8">
        <w:t xml:space="preserve">8. </w:t>
      </w:r>
      <w:r w:rsidR="00C767C4" w:rsidRPr="008F45D8">
        <w:t xml:space="preserve">Wykonawca realizuje przedmiot zamówienia własnymi siłami. Powierzenie wykonania części przedmiotu zamówienia innym dostawcom wymaga uprzedniej pisemnej zgody Zamawiającego, </w:t>
      </w:r>
      <w:r w:rsidR="00C767C4" w:rsidRPr="008D2671">
        <w:t>jeżeli jednak Wykonawca zleci wykonania niektórych czynności innym podmiotom (chociażby za zgodą Zamawiającego), to ponosi on pełną odpowiedzialność za działania innych dostawców, którym powierzył wykonanie przedmiotu zamówienia.</w:t>
      </w:r>
    </w:p>
    <w:p w:rsidR="0045734C" w:rsidRPr="0045734C" w:rsidRDefault="0045734C" w:rsidP="0045734C">
      <w:pPr>
        <w:ind w:right="-2"/>
        <w:jc w:val="both"/>
      </w:pPr>
      <w:r w:rsidRPr="008D2671">
        <w:t>9. Wykonawca na czas obowiązywania umowy utworzy w oparciu o istniejący warsztat punkt krawiecki na zasadach określonych w SIWZ</w:t>
      </w:r>
      <w:r w:rsidRPr="0045734C">
        <w:rPr>
          <w:color w:val="FF0000"/>
        </w:rPr>
        <w:t>.</w:t>
      </w:r>
    </w:p>
    <w:p w:rsidR="00C767C4" w:rsidRDefault="00C767C4" w:rsidP="00C9630D">
      <w:pPr>
        <w:tabs>
          <w:tab w:val="left" w:pos="426"/>
        </w:tabs>
        <w:ind w:right="-2"/>
        <w:jc w:val="both"/>
      </w:pPr>
    </w:p>
    <w:p w:rsidR="00207709" w:rsidRPr="00733198" w:rsidRDefault="00207709" w:rsidP="00357F3D">
      <w:pPr>
        <w:jc w:val="center"/>
        <w:rPr>
          <w:b/>
        </w:rPr>
      </w:pPr>
      <w:r w:rsidRPr="00733198">
        <w:rPr>
          <w:b/>
        </w:rPr>
        <w:t xml:space="preserve">§ </w:t>
      </w:r>
      <w:r w:rsidR="00733198" w:rsidRPr="00733198">
        <w:rPr>
          <w:b/>
        </w:rPr>
        <w:t>3</w:t>
      </w:r>
    </w:p>
    <w:p w:rsidR="00207709" w:rsidRPr="00D10F24" w:rsidRDefault="00207709" w:rsidP="00357F3D">
      <w:pPr>
        <w:jc w:val="center"/>
        <w:rPr>
          <w:b/>
        </w:rPr>
      </w:pPr>
      <w:r w:rsidRPr="00D10F24">
        <w:rPr>
          <w:b/>
        </w:rPr>
        <w:t>Wartość umowy</w:t>
      </w:r>
    </w:p>
    <w:p w:rsidR="004E34D8" w:rsidRPr="002F124B" w:rsidRDefault="00357F3D" w:rsidP="004E34D8">
      <w:pPr>
        <w:jc w:val="both"/>
      </w:pPr>
      <w:r>
        <w:rPr>
          <w:kern w:val="1"/>
          <w:lang w:eastAsia="ar-SA"/>
        </w:rPr>
        <w:t xml:space="preserve">1. </w:t>
      </w:r>
      <w:r w:rsidR="00882E86" w:rsidRPr="00F01FFA">
        <w:rPr>
          <w:b/>
        </w:rPr>
        <w:t xml:space="preserve">Łączna wartość netto umowy </w:t>
      </w:r>
      <w:r w:rsidR="00882E86" w:rsidRPr="00F01FFA">
        <w:t xml:space="preserve">w okresie realizacji umowy wynosi: </w:t>
      </w:r>
      <w:r w:rsidR="00882E86">
        <w:t>……………</w:t>
      </w:r>
      <w:r w:rsidR="00882E86" w:rsidRPr="00F01FFA">
        <w:t xml:space="preserve"> zł (słownie: </w:t>
      </w:r>
      <w:r w:rsidR="00882E86">
        <w:t>…………………………… złotych, 00/100</w:t>
      </w:r>
      <w:r w:rsidR="00882E86" w:rsidRPr="00F01FFA">
        <w:t xml:space="preserve">), </w:t>
      </w:r>
      <w:r w:rsidR="00882E86" w:rsidRPr="00F01FFA">
        <w:rPr>
          <w:b/>
        </w:rPr>
        <w:t>łączna cena brutto</w:t>
      </w:r>
      <w:r w:rsidR="00882E86" w:rsidRPr="00F01FFA">
        <w:t xml:space="preserve"> (wartość netto powiększona o podatek VAT naliczony zgodnie z  obowiązującymi przepisami) w okresie realizacji umowy wynosi: </w:t>
      </w:r>
      <w:r w:rsidR="00882E86" w:rsidRPr="002F124B">
        <w:rPr>
          <w:b/>
        </w:rPr>
        <w:t>………………. zł</w:t>
      </w:r>
      <w:r w:rsidR="00882E86" w:rsidRPr="002F124B">
        <w:t xml:space="preserve"> (słownie: ……………………………….00/100).</w:t>
      </w:r>
    </w:p>
    <w:p w:rsidR="0009497E" w:rsidRPr="002F124B" w:rsidRDefault="004E34D8" w:rsidP="004E34D8">
      <w:pPr>
        <w:jc w:val="both"/>
      </w:pPr>
      <w:r w:rsidRPr="002F124B">
        <w:t xml:space="preserve">2. Za wykonanie usługi pralniczej wraz z transportem strony ustalają wartość netto: …………. zł. za </w:t>
      </w:r>
      <w:smartTag w:uri="urn:schemas-microsoft-com:office:smarttags" w:element="metricconverter">
        <w:smartTagPr>
          <w:attr w:name="ProductID" w:val="1 kg"/>
        </w:smartTagPr>
        <w:r w:rsidRPr="002F124B">
          <w:t>1 kg</w:t>
        </w:r>
      </w:smartTag>
      <w:r w:rsidRPr="002F124B">
        <w:t xml:space="preserve"> ……….. (słownie: …………….) i cenę brutto . </w:t>
      </w:r>
      <w:smartTag w:uri="urn:schemas-microsoft-com:office:smarttags" w:element="metricconverter">
        <w:smartTagPr>
          <w:attr w:name="ProductID" w:val="1 kg"/>
        </w:smartTagPr>
        <w:r w:rsidRPr="002F124B">
          <w:t>1 kg</w:t>
        </w:r>
      </w:smartTag>
      <w:r w:rsidRPr="002F124B">
        <w:t xml:space="preserve"> wynosząca: ………… zł ( słownie: ………… ………….).</w:t>
      </w:r>
      <w:r w:rsidR="0009497E" w:rsidRPr="002F124B">
        <w:t xml:space="preserve"> Leasing nowej pościeli w ilości zgodnej z </w:t>
      </w:r>
      <w:r w:rsidR="0009497E" w:rsidRPr="002F124B">
        <w:lastRenderedPageBreak/>
        <w:t>załącznikiem nr 8  - wartość netto w zł ……….. (słownie: …………….) i cena brutto</w:t>
      </w:r>
      <w:r w:rsidR="000E78A9">
        <w:t xml:space="preserve"> </w:t>
      </w:r>
      <w:r w:rsidR="000E78A9" w:rsidRPr="002F124B">
        <w:t>w zł ……….. (słownie: …………….)</w:t>
      </w:r>
    </w:p>
    <w:p w:rsidR="008F45D8" w:rsidRPr="004E34D8" w:rsidRDefault="004E34D8" w:rsidP="00E1575F">
      <w:pPr>
        <w:jc w:val="both"/>
      </w:pPr>
      <w:r w:rsidRPr="002F124B">
        <w:t xml:space="preserve">3. Zapłata </w:t>
      </w:r>
      <w:r w:rsidR="00D50EA5" w:rsidRPr="002F124B">
        <w:t xml:space="preserve">za usługę pralniczą wraz z </w:t>
      </w:r>
      <w:proofErr w:type="spellStart"/>
      <w:r w:rsidR="00D50EA5" w:rsidRPr="002F124B">
        <w:t>trasportem</w:t>
      </w:r>
      <w:proofErr w:type="spellEnd"/>
      <w:r w:rsidR="00D50EA5" w:rsidRPr="002F124B">
        <w:t xml:space="preserve"> </w:t>
      </w:r>
      <w:r w:rsidRPr="002F124B">
        <w:t xml:space="preserve">nastąpi na podstawie wystawionych przez Wykonawcę faktur, przy czym faktury będą wystawiane co miesiąc w oparciu o faktycznie wykonaną usługę za ten okres. Zastosowanie będą miały ceny jednostkowe za wykonanie usługi </w:t>
      </w:r>
      <w:proofErr w:type="spellStart"/>
      <w:r w:rsidRPr="002F124B">
        <w:t>praliniczej</w:t>
      </w:r>
      <w:proofErr w:type="spellEnd"/>
      <w:r w:rsidRPr="002F124B">
        <w:t xml:space="preserve"> w kg określone w </w:t>
      </w:r>
      <w:r w:rsidR="00F478DE" w:rsidRPr="002F124B">
        <w:t>ust</w:t>
      </w:r>
      <w:r w:rsidR="00F478DE">
        <w:t>.2</w:t>
      </w:r>
      <w:r w:rsidR="00D50EA5">
        <w:t xml:space="preserve"> potwierdzone dokumentami, o których mowa z §2 ust.3 umowy</w:t>
      </w:r>
      <w:r>
        <w:t xml:space="preserve">. Faktura będzie płatna </w:t>
      </w:r>
      <w:r w:rsidR="00882E86" w:rsidRPr="00F01FFA">
        <w:t xml:space="preserve">w terminie </w:t>
      </w:r>
      <w:r w:rsidR="00882E86" w:rsidRPr="00CD2060">
        <w:rPr>
          <w:b/>
        </w:rPr>
        <w:t xml:space="preserve">60 dni </w:t>
      </w:r>
      <w:r w:rsidR="00882E86" w:rsidRPr="00F01FFA">
        <w:t xml:space="preserve">od daty przyjęcia faktury przez Zamawiającego, </w:t>
      </w:r>
      <w:r w:rsidR="00CD2060">
        <w:t>p</w:t>
      </w:r>
      <w:r w:rsidR="00882E86" w:rsidRPr="00F01FFA">
        <w:t xml:space="preserve">rzelewem na konto wskazane na fakturze. </w:t>
      </w:r>
    </w:p>
    <w:p w:rsidR="00CD2060" w:rsidRPr="005E268B" w:rsidRDefault="004E34D8" w:rsidP="00E1575F">
      <w:pPr>
        <w:jc w:val="both"/>
      </w:pPr>
      <w:r>
        <w:rPr>
          <w:kern w:val="1"/>
          <w:lang w:eastAsia="ar-SA"/>
        </w:rPr>
        <w:t>4</w:t>
      </w:r>
      <w:r w:rsidR="00CD2060">
        <w:rPr>
          <w:kern w:val="1"/>
          <w:lang w:eastAsia="ar-SA"/>
        </w:rPr>
        <w:t xml:space="preserve">. </w:t>
      </w:r>
      <w:r w:rsidR="00CD2060" w:rsidRPr="005E268B">
        <w:t xml:space="preserve">Cena, o której mowa w ust. </w:t>
      </w:r>
      <w:r w:rsidRPr="005E268B">
        <w:t>2</w:t>
      </w:r>
      <w:r w:rsidR="00CD2060" w:rsidRPr="005E268B">
        <w:t xml:space="preserve"> obejmuje koszt przedmiotu umowy oraz wszelkie koszty związane  z wykonaniem zamówienia, w tym w szczególności</w:t>
      </w:r>
      <w:r w:rsidR="00E1575F" w:rsidRPr="005E268B">
        <w:t>:</w:t>
      </w:r>
      <w:r w:rsidR="00CD2060" w:rsidRPr="005E268B">
        <w:t xml:space="preserve"> koszty prania, dezynfekcji, wybielania, usztywniania, suszenia, maglowania, prasowania, napraw krawieckich,  odbioru brudnej pościeli/bielizny i dostawy czystej pościeli/bielizny.</w:t>
      </w:r>
    </w:p>
    <w:p w:rsidR="00E1575F" w:rsidRPr="00733198" w:rsidRDefault="004E34D8" w:rsidP="00E1575F">
      <w:pPr>
        <w:tabs>
          <w:tab w:val="left" w:pos="284"/>
        </w:tabs>
        <w:jc w:val="both"/>
      </w:pPr>
      <w:r w:rsidRPr="002F124B">
        <w:t>5</w:t>
      </w:r>
      <w:r w:rsidR="00E1575F" w:rsidRPr="002F124B">
        <w:t xml:space="preserve">. Zapłata z leasing pościeli i bielizny szpitalnej, o którym </w:t>
      </w:r>
      <w:r w:rsidR="00E1575F" w:rsidRPr="00733198">
        <w:t>mowa w §</w:t>
      </w:r>
      <w:r w:rsidR="00733198" w:rsidRPr="00733198">
        <w:t>4</w:t>
      </w:r>
      <w:r w:rsidR="00E1575F" w:rsidRPr="00733198">
        <w:t xml:space="preserve"> </w:t>
      </w:r>
      <w:r w:rsidR="00346DDC" w:rsidRPr="00733198">
        <w:t xml:space="preserve">nastąpi </w:t>
      </w:r>
      <w:r w:rsidR="00E1575F" w:rsidRPr="002F124B">
        <w:t>w równych miesięcznych ratach w wysokości</w:t>
      </w:r>
      <w:r w:rsidR="00C34E6D" w:rsidRPr="002F124B">
        <w:t xml:space="preserve"> netto: …………. zł. (słownie: …………….) i cenę brutto</w:t>
      </w:r>
      <w:r w:rsidR="005E268B" w:rsidRPr="002F124B">
        <w:t xml:space="preserve"> </w:t>
      </w:r>
      <w:r w:rsidR="00C34E6D" w:rsidRPr="002F124B">
        <w:t xml:space="preserve">…………. </w:t>
      </w:r>
      <w:r w:rsidR="00C34E6D" w:rsidRPr="00733198">
        <w:t>zł. (słownie: …………….),</w:t>
      </w:r>
      <w:r w:rsidR="00E1575F" w:rsidRPr="00733198">
        <w:t xml:space="preserve"> poczynając od pierwszego miesiąca przypadającego po miesiącu w którym została zrealizowana pierwsza dostawa. Ustala </w:t>
      </w:r>
      <w:r w:rsidR="00733198" w:rsidRPr="00733198">
        <w:t>się ilość rat leasingowych na 33</w:t>
      </w:r>
      <w:r w:rsidR="00E1575F" w:rsidRPr="00733198">
        <w:t>.</w:t>
      </w:r>
    </w:p>
    <w:p w:rsidR="007356BA" w:rsidRPr="005E268B" w:rsidRDefault="004E34D8" w:rsidP="00E1575F">
      <w:pPr>
        <w:tabs>
          <w:tab w:val="left" w:pos="-2835"/>
          <w:tab w:val="left" w:pos="-2552"/>
          <w:tab w:val="left" w:pos="284"/>
        </w:tabs>
        <w:suppressAutoHyphens/>
        <w:jc w:val="both"/>
      </w:pPr>
      <w:r w:rsidRPr="00733198">
        <w:rPr>
          <w:kern w:val="1"/>
          <w:lang w:eastAsia="ar-SA"/>
        </w:rPr>
        <w:t>6</w:t>
      </w:r>
      <w:r w:rsidR="007356BA" w:rsidRPr="00733198">
        <w:rPr>
          <w:kern w:val="1"/>
          <w:lang w:eastAsia="ar-SA"/>
        </w:rPr>
        <w:t xml:space="preserve">. </w:t>
      </w:r>
      <w:r w:rsidR="007356BA" w:rsidRPr="00733198">
        <w:t xml:space="preserve">Za datę zapłaty </w:t>
      </w:r>
      <w:r w:rsidR="007356BA" w:rsidRPr="005E268B">
        <w:t>strony uznają dzień obciążenia rachunku bankowego Zamawiającego.</w:t>
      </w:r>
    </w:p>
    <w:p w:rsidR="007356BA" w:rsidRDefault="004E34D8" w:rsidP="00E1575F">
      <w:pPr>
        <w:tabs>
          <w:tab w:val="left" w:pos="-2835"/>
          <w:tab w:val="left" w:pos="-2552"/>
          <w:tab w:val="left" w:pos="284"/>
        </w:tabs>
        <w:suppressAutoHyphens/>
        <w:jc w:val="both"/>
      </w:pPr>
      <w:r w:rsidRPr="005E268B">
        <w:t>7</w:t>
      </w:r>
      <w:r w:rsidR="007356BA" w:rsidRPr="005E268B">
        <w:t>. Urzędowa stawka</w:t>
      </w:r>
      <w:r w:rsidR="007356BA" w:rsidRPr="00F01FFA">
        <w:t xml:space="preserve"> podatku VAT obowiązuje z mocy prawa. </w:t>
      </w:r>
    </w:p>
    <w:p w:rsidR="007356BA" w:rsidRDefault="004E34D8" w:rsidP="00E1575F">
      <w:pPr>
        <w:tabs>
          <w:tab w:val="left" w:pos="-2835"/>
          <w:tab w:val="left" w:pos="-2552"/>
          <w:tab w:val="left" w:pos="284"/>
        </w:tabs>
        <w:suppressAutoHyphens/>
        <w:jc w:val="both"/>
      </w:pPr>
      <w:r>
        <w:t>8</w:t>
      </w:r>
      <w:r w:rsidR="007356BA">
        <w:t xml:space="preserve">. </w:t>
      </w:r>
      <w:r w:rsidR="007356BA" w:rsidRPr="00F01FFA">
        <w:t>Wykonawca gwarantuje, że wartości netto nie wzrosną przez okres trwania umowy.</w:t>
      </w:r>
    </w:p>
    <w:p w:rsidR="00A57FD3" w:rsidRDefault="00A57FD3" w:rsidP="00A57FD3">
      <w:pPr>
        <w:jc w:val="both"/>
      </w:pPr>
      <w:r>
        <w:t xml:space="preserve">9. Wynagrodzenie Wykonawcy, o którym mowa w </w:t>
      </w:r>
      <w:r>
        <w:rPr>
          <w:b/>
        </w:rPr>
        <w:t xml:space="preserve">ust. 1 </w:t>
      </w:r>
      <w:r>
        <w:t xml:space="preserve">może podlegać waloryzacji w trakcie </w:t>
      </w:r>
      <w:r w:rsidRPr="00CB0942">
        <w:t xml:space="preserve">obowiązywania umowy w przypadku zmiany wysokości minimalnego wynagrodzenia za pracę ustalonego na podstawie </w:t>
      </w:r>
      <w:hyperlink r:id="rId17" w:anchor="hiperlinkText.rpc?hiperlink=type=tresc:nro=Powszechny.214879:part=a2u3&amp;full=1" w:tgtFrame="_parent" w:history="1">
        <w:r w:rsidRPr="00CB0942">
          <w:rPr>
            <w:rStyle w:val="Hipercze"/>
            <w:color w:val="auto"/>
          </w:rPr>
          <w:t>art. 2 ust. 3-5</w:t>
        </w:r>
      </w:hyperlink>
      <w:r w:rsidRPr="00CB0942">
        <w:t xml:space="preserve"> ustawy z dnia 10 października 2002 r. o minimalnym wynagrodzeniu </w:t>
      </w:r>
      <w:r>
        <w:t xml:space="preserve">za pracę oraz </w:t>
      </w:r>
      <w:r w:rsidR="00E3095C">
        <w:t xml:space="preserve">w przypadku </w:t>
      </w:r>
      <w:r>
        <w:t>zmiany zasad podlegania ubezpieczeniom społecznym lub ubezpieczeniu zdrowotnemu lub wysokości stawki składki na ubezpieczenia społeczne lub zdrowotne pod warunkiem, że zmiany te będą miały wpływ na koszty wykonania zamówienia przez wykonawcę. Waloryzacja nastąpi na p[</w:t>
      </w:r>
      <w:proofErr w:type="spellStart"/>
      <w:r>
        <w:t>isemny</w:t>
      </w:r>
      <w:proofErr w:type="spellEnd"/>
      <w:r>
        <w:t xml:space="preserve">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7356BA" w:rsidRPr="00F01FFA" w:rsidRDefault="00A57FD3" w:rsidP="00E1575F">
      <w:pPr>
        <w:tabs>
          <w:tab w:val="left" w:pos="-2835"/>
          <w:tab w:val="left" w:pos="-2552"/>
          <w:tab w:val="left" w:pos="284"/>
        </w:tabs>
        <w:suppressAutoHyphens/>
        <w:jc w:val="both"/>
      </w:pPr>
      <w:r>
        <w:t>10</w:t>
      </w:r>
      <w:r w:rsidR="007356BA">
        <w:t xml:space="preserve">. </w:t>
      </w:r>
      <w:r w:rsidR="007356BA" w:rsidRPr="00F01FFA">
        <w:t>Od należności nieuiszczonych w terminie ustalonym przez strony, Wykonawca może naliczać odsetki za zwłokę w wysokości określonej na podstawie art.56 § 1 ustawy z dnia 29 sierpnia 1997r. – Ordynacja podatkowa (</w:t>
      </w:r>
      <w:proofErr w:type="spellStart"/>
      <w:r w:rsidR="007356BA" w:rsidRPr="00F01FFA">
        <w:t>t.j</w:t>
      </w:r>
      <w:proofErr w:type="spellEnd"/>
      <w:r w:rsidR="007356BA" w:rsidRPr="00F01FFA">
        <w:t xml:space="preserve">. Dz. U. z 2012r. poz. 749 z </w:t>
      </w:r>
      <w:proofErr w:type="spellStart"/>
      <w:r w:rsidR="007356BA" w:rsidRPr="00F01FFA">
        <w:t>późn</w:t>
      </w:r>
      <w:proofErr w:type="spellEnd"/>
      <w:r w:rsidR="007356BA" w:rsidRPr="00F01FFA">
        <w:t xml:space="preserve">. zm.). </w:t>
      </w:r>
    </w:p>
    <w:p w:rsidR="00207709" w:rsidRDefault="00207709" w:rsidP="00A35D1A"/>
    <w:p w:rsidR="00374C27" w:rsidRPr="00733198" w:rsidRDefault="00374C27" w:rsidP="00374C27">
      <w:pPr>
        <w:jc w:val="center"/>
        <w:rPr>
          <w:b/>
        </w:rPr>
      </w:pPr>
      <w:r w:rsidRPr="00733198">
        <w:rPr>
          <w:b/>
        </w:rPr>
        <w:t>§</w:t>
      </w:r>
      <w:r w:rsidR="00733198" w:rsidRPr="00733198">
        <w:rPr>
          <w:b/>
        </w:rPr>
        <w:t>4</w:t>
      </w:r>
    </w:p>
    <w:p w:rsidR="00374C27" w:rsidRPr="00733198" w:rsidRDefault="00374C27" w:rsidP="00207709">
      <w:pPr>
        <w:jc w:val="center"/>
        <w:rPr>
          <w:b/>
        </w:rPr>
      </w:pPr>
      <w:r w:rsidRPr="00733198">
        <w:rPr>
          <w:b/>
        </w:rPr>
        <w:t>Leasing</w:t>
      </w:r>
    </w:p>
    <w:p w:rsidR="00374C27" w:rsidRPr="00733198" w:rsidRDefault="00374C27" w:rsidP="00374C27">
      <w:pPr>
        <w:ind w:right="-2"/>
        <w:jc w:val="both"/>
      </w:pPr>
      <w:r w:rsidRPr="00733198">
        <w:t xml:space="preserve">1. </w:t>
      </w:r>
      <w:r w:rsidR="005E268B" w:rsidRPr="00733198">
        <w:t>Realizacja dostaw w ramach</w:t>
      </w:r>
      <w:r w:rsidRPr="00733198">
        <w:t xml:space="preserve"> leasingu nowej (nie używanej) pościeli i bielizny szpitalnej, którą zleca Zamawiający w ramach świadczonej przez Wykonawcę usługi pralniczej </w:t>
      </w:r>
      <w:r w:rsidR="005E268B" w:rsidRPr="00733198">
        <w:t xml:space="preserve">odbywać się będzie w </w:t>
      </w:r>
      <w:r w:rsidRPr="00733198">
        <w:t xml:space="preserve"> ilościach i parametrach technicznych określonych w załączniku nr </w:t>
      </w:r>
      <w:r w:rsidR="005E268B" w:rsidRPr="00733198">
        <w:t>8 do SIWZ</w:t>
      </w:r>
      <w:r w:rsidRPr="00733198">
        <w:t>.</w:t>
      </w:r>
    </w:p>
    <w:p w:rsidR="00374C27" w:rsidRPr="00733198" w:rsidRDefault="00374C27" w:rsidP="00374C27">
      <w:pPr>
        <w:ind w:right="-2"/>
        <w:jc w:val="both"/>
      </w:pPr>
      <w:r w:rsidRPr="00733198">
        <w:t xml:space="preserve">2. </w:t>
      </w:r>
      <w:r w:rsidR="005E268B" w:rsidRPr="00733198">
        <w:t xml:space="preserve">Ww. </w:t>
      </w:r>
      <w:r w:rsidRPr="00733198">
        <w:t>ilości obejmują trzy letni okres obowiązywania umowy.</w:t>
      </w:r>
    </w:p>
    <w:p w:rsidR="00374C27" w:rsidRPr="00733198" w:rsidRDefault="00374C27" w:rsidP="00C45B27">
      <w:r w:rsidRPr="00733198">
        <w:t xml:space="preserve">3. </w:t>
      </w:r>
      <w:r w:rsidR="00C45B27" w:rsidRPr="00733198">
        <w:t xml:space="preserve">Wykonawca przekaże Zamawiającemu w każdym roku obowiązywania umowy po około 1/3 pościeli i bielizny szpitalnej. Pierwsza dostawa odbędzie się w </w:t>
      </w:r>
      <w:r w:rsidR="00733198" w:rsidRPr="00733198">
        <w:t>3</w:t>
      </w:r>
      <w:r w:rsidR="00C45B27" w:rsidRPr="00733198">
        <w:t xml:space="preserve"> miesiącu obowiązywania umowy.</w:t>
      </w:r>
    </w:p>
    <w:p w:rsidR="00374C27" w:rsidRPr="00733198" w:rsidRDefault="00374C27" w:rsidP="005E268B">
      <w:pPr>
        <w:jc w:val="both"/>
      </w:pPr>
      <w:r w:rsidRPr="00733198">
        <w:t>4. Szczegółowe ilości do dostawy zostaną przekazane Wykonawcy osobnym zamówieniem.</w:t>
      </w:r>
      <w:r w:rsidR="005E268B" w:rsidRPr="00733198">
        <w:t xml:space="preserve"> Termin dostawy wynosić będzie maksymalnie 21 dni od pisemnego wezwania Wykonawcy.</w:t>
      </w:r>
    </w:p>
    <w:p w:rsidR="00374C27" w:rsidRPr="00733198" w:rsidRDefault="00374C27" w:rsidP="005E268B">
      <w:pPr>
        <w:jc w:val="both"/>
      </w:pPr>
      <w:r w:rsidRPr="00733198">
        <w:t xml:space="preserve">5. Zamawiający </w:t>
      </w:r>
      <w:r w:rsidR="006A1B46" w:rsidRPr="00733198">
        <w:t xml:space="preserve">zastrzega sobie, że </w:t>
      </w:r>
      <w:r w:rsidRPr="00733198">
        <w:t>może zażądać jednorazowej dostawy całego asortymentu pościeli i bielizny leasingowej</w:t>
      </w:r>
      <w:r w:rsidR="006A1B46" w:rsidRPr="00733198">
        <w:t xml:space="preserve">, nie </w:t>
      </w:r>
      <w:proofErr w:type="spellStart"/>
      <w:r w:rsidR="006A1B46" w:rsidRPr="00733198">
        <w:t>wsześniej</w:t>
      </w:r>
      <w:proofErr w:type="spellEnd"/>
      <w:r w:rsidR="006A1B46" w:rsidRPr="00733198">
        <w:t xml:space="preserve"> niż w </w:t>
      </w:r>
      <w:r w:rsidR="00733198" w:rsidRPr="00733198">
        <w:t>3</w:t>
      </w:r>
      <w:r w:rsidR="006A1B46" w:rsidRPr="00733198">
        <w:t xml:space="preserve"> miesiącu obowiązywania umowy</w:t>
      </w:r>
      <w:r w:rsidRPr="00733198">
        <w:t xml:space="preserve">. </w:t>
      </w:r>
    </w:p>
    <w:p w:rsidR="00374C27" w:rsidRPr="00733198" w:rsidRDefault="00374C27" w:rsidP="005E268B">
      <w:pPr>
        <w:jc w:val="both"/>
      </w:pPr>
      <w:r w:rsidRPr="00733198">
        <w:lastRenderedPageBreak/>
        <w:t>6. Na Zamawiającym poprzez jego magazyn będzie spoczywał obowiązek wyposażenia użytkowników w przedmiot leasingu.</w:t>
      </w:r>
    </w:p>
    <w:p w:rsidR="00BD45B1" w:rsidRPr="00BD45B1" w:rsidRDefault="00374C27" w:rsidP="005E268B">
      <w:pPr>
        <w:jc w:val="both"/>
      </w:pPr>
      <w:r>
        <w:t xml:space="preserve">7. </w:t>
      </w:r>
      <w:r w:rsidR="006A1B46" w:rsidRPr="002F124B">
        <w:t>Pościel i b</w:t>
      </w:r>
      <w:r w:rsidRPr="002F124B">
        <w:t>ieliznę</w:t>
      </w:r>
      <w:r w:rsidR="006A1B46" w:rsidRPr="002F124B">
        <w:t xml:space="preserve"> szpitalną</w:t>
      </w:r>
      <w:r w:rsidRPr="002F124B">
        <w:t xml:space="preserve"> nale</w:t>
      </w:r>
      <w:r w:rsidR="00BD45B1">
        <w:t xml:space="preserve">ży oznaczyć nazwą Zamawiającego </w:t>
      </w:r>
      <w:r w:rsidR="00BD45B1" w:rsidRPr="00BD45B1">
        <w:t>oraz datą (miesiącem i rokiem) dostawy.</w:t>
      </w:r>
    </w:p>
    <w:p w:rsidR="00374C27" w:rsidRPr="002F124B" w:rsidRDefault="00374C27" w:rsidP="005E268B">
      <w:pPr>
        <w:jc w:val="both"/>
        <w:rPr>
          <w:b/>
        </w:rPr>
      </w:pPr>
      <w:r w:rsidRPr="002F124B">
        <w:t>8. W</w:t>
      </w:r>
      <w:r w:rsidR="00CB0942" w:rsidRPr="002F124B">
        <w:t>ykonawca udziela</w:t>
      </w:r>
      <w:r w:rsidRPr="002F124B">
        <w:t xml:space="preserve">  </w:t>
      </w:r>
      <w:r w:rsidR="00CB0942" w:rsidRPr="002F124B">
        <w:t xml:space="preserve">……………… miesięcy </w:t>
      </w:r>
      <w:r w:rsidRPr="002F124B">
        <w:t xml:space="preserve">gwarancji na przedmiot </w:t>
      </w:r>
      <w:r w:rsidR="00CB0942" w:rsidRPr="002F124B">
        <w:t xml:space="preserve">leasingu </w:t>
      </w:r>
      <w:r w:rsidR="00CB0942" w:rsidRPr="002F124B">
        <w:rPr>
          <w:b/>
        </w:rPr>
        <w:t>(min. 24 mie</w:t>
      </w:r>
      <w:r w:rsidR="00461D61" w:rsidRPr="002F124B">
        <w:rPr>
          <w:b/>
        </w:rPr>
        <w:t>sięcy</w:t>
      </w:r>
      <w:r w:rsidR="00CB0942" w:rsidRPr="002F124B">
        <w:rPr>
          <w:b/>
        </w:rPr>
        <w:t>)</w:t>
      </w:r>
      <w:r w:rsidR="00BD45B1">
        <w:rPr>
          <w:b/>
        </w:rPr>
        <w:t xml:space="preserve"> </w:t>
      </w:r>
      <w:r w:rsidR="00BD45B1" w:rsidRPr="00BD45B1">
        <w:t>od daty dostawy</w:t>
      </w:r>
      <w:r w:rsidRPr="00BD45B1">
        <w:t>.</w:t>
      </w:r>
    </w:p>
    <w:p w:rsidR="00374C27" w:rsidRPr="0033003A" w:rsidRDefault="005E268B" w:rsidP="005E268B">
      <w:pPr>
        <w:tabs>
          <w:tab w:val="left" w:pos="426"/>
        </w:tabs>
        <w:jc w:val="both"/>
      </w:pPr>
      <w:r w:rsidRPr="002F124B">
        <w:t>9</w:t>
      </w:r>
      <w:r w:rsidR="00374C27" w:rsidRPr="002F124B">
        <w:t xml:space="preserve">. Cena za kg prania pościeli i bielizny leasingowej wyniesie tyle samo co pościeli i bielizny stanowiącej własność </w:t>
      </w:r>
      <w:r w:rsidR="00374C27">
        <w:t>Zamawiającego.</w:t>
      </w:r>
    </w:p>
    <w:p w:rsidR="003235B9" w:rsidRPr="0087105B" w:rsidRDefault="005E268B" w:rsidP="0087105B">
      <w:pPr>
        <w:tabs>
          <w:tab w:val="left" w:pos="426"/>
        </w:tabs>
        <w:ind w:right="-2"/>
        <w:jc w:val="both"/>
        <w:rPr>
          <w:color w:val="FF0000"/>
        </w:rPr>
      </w:pPr>
      <w:r>
        <w:t>10</w:t>
      </w:r>
      <w:r w:rsidR="00374C27">
        <w:t xml:space="preserve">. </w:t>
      </w:r>
      <w:r w:rsidR="00374C27" w:rsidRPr="0033003A">
        <w:t>Ostatnia rata leasingowa będzie jednocześnie ratą wykupu przedmiotu leasingu i stanie się on własnością Zamawiającego.</w:t>
      </w:r>
    </w:p>
    <w:p w:rsidR="00CB0942" w:rsidRPr="00733198" w:rsidRDefault="00CB0942" w:rsidP="00207709">
      <w:pPr>
        <w:jc w:val="center"/>
        <w:rPr>
          <w:b/>
        </w:rPr>
      </w:pPr>
    </w:p>
    <w:p w:rsidR="00207709" w:rsidRPr="00733198" w:rsidRDefault="00E00B03" w:rsidP="00207709">
      <w:pPr>
        <w:jc w:val="center"/>
        <w:rPr>
          <w:b/>
        </w:rPr>
      </w:pPr>
      <w:r w:rsidRPr="00733198">
        <w:rPr>
          <w:b/>
        </w:rPr>
        <w:t>§</w:t>
      </w:r>
      <w:r w:rsidR="00733198" w:rsidRPr="00733198">
        <w:rPr>
          <w:b/>
        </w:rPr>
        <w:t>5</w:t>
      </w:r>
    </w:p>
    <w:p w:rsidR="0071485F" w:rsidRPr="00733198" w:rsidRDefault="0071485F" w:rsidP="0071485F">
      <w:pPr>
        <w:spacing w:line="276" w:lineRule="auto"/>
        <w:jc w:val="both"/>
      </w:pPr>
      <w:r w:rsidRPr="00733198">
        <w:t>Osoby uprawnione do reprezentowania stron umowy w związku z realizacją zamówienia:</w:t>
      </w:r>
    </w:p>
    <w:p w:rsidR="0071485F" w:rsidRPr="00733198" w:rsidRDefault="0071485F" w:rsidP="0071485F">
      <w:pPr>
        <w:numPr>
          <w:ilvl w:val="0"/>
          <w:numId w:val="58"/>
        </w:numPr>
        <w:spacing w:line="276" w:lineRule="auto"/>
        <w:jc w:val="both"/>
      </w:pPr>
      <w:r w:rsidRPr="00733198">
        <w:t>ze strony Zamawiającego – ………………, tel. ……………….</w:t>
      </w:r>
    </w:p>
    <w:p w:rsidR="0071485F" w:rsidRPr="00733198" w:rsidRDefault="0071485F" w:rsidP="0071485F">
      <w:pPr>
        <w:numPr>
          <w:ilvl w:val="0"/>
          <w:numId w:val="58"/>
        </w:numPr>
        <w:spacing w:line="276" w:lineRule="auto"/>
        <w:jc w:val="both"/>
      </w:pPr>
      <w:r w:rsidRPr="00733198">
        <w:t>ze strony Wykonawcy – …………………, tel. ………………..</w:t>
      </w:r>
    </w:p>
    <w:p w:rsidR="00CB0942" w:rsidRPr="00733198" w:rsidRDefault="00CB0942" w:rsidP="0071485F">
      <w:pPr>
        <w:jc w:val="center"/>
        <w:rPr>
          <w:b/>
        </w:rPr>
      </w:pPr>
    </w:p>
    <w:p w:rsidR="0071485F" w:rsidRPr="00733198" w:rsidRDefault="0071485F" w:rsidP="0071485F">
      <w:pPr>
        <w:jc w:val="center"/>
        <w:rPr>
          <w:b/>
        </w:rPr>
      </w:pPr>
      <w:r w:rsidRPr="00733198">
        <w:rPr>
          <w:b/>
        </w:rPr>
        <w:t>§</w:t>
      </w:r>
      <w:r w:rsidR="00733198" w:rsidRPr="00733198">
        <w:rPr>
          <w:b/>
        </w:rPr>
        <w:t>6</w:t>
      </w:r>
    </w:p>
    <w:p w:rsidR="00207709" w:rsidRPr="00733198" w:rsidRDefault="00207709" w:rsidP="00207709">
      <w:pPr>
        <w:jc w:val="center"/>
        <w:rPr>
          <w:b/>
        </w:rPr>
      </w:pPr>
      <w:r w:rsidRPr="00733198">
        <w:rPr>
          <w:b/>
        </w:rPr>
        <w:t>Termin realizacji</w:t>
      </w:r>
    </w:p>
    <w:p w:rsidR="00207709" w:rsidRPr="00733198" w:rsidRDefault="00207709" w:rsidP="00207709">
      <w:pPr>
        <w:jc w:val="both"/>
        <w:rPr>
          <w:strike/>
        </w:rPr>
      </w:pPr>
      <w:r w:rsidRPr="00733198">
        <w:t xml:space="preserve">Umowa niniejsza </w:t>
      </w:r>
      <w:r w:rsidR="00733198" w:rsidRPr="00733198">
        <w:t>obowiązuje w</w:t>
      </w:r>
      <w:r w:rsidRPr="00733198">
        <w:t xml:space="preserve"> </w:t>
      </w:r>
      <w:r w:rsidR="00374C27" w:rsidRPr="00733198">
        <w:t>okres</w:t>
      </w:r>
      <w:r w:rsidR="00733198" w:rsidRPr="00733198">
        <w:t>ie</w:t>
      </w:r>
      <w:r w:rsidR="00374C27" w:rsidRPr="00733198">
        <w:t xml:space="preserve"> </w:t>
      </w:r>
      <w:r w:rsidR="00374C27" w:rsidRPr="00733198">
        <w:rPr>
          <w:b/>
        </w:rPr>
        <w:t>36 miesięcy</w:t>
      </w:r>
      <w:r w:rsidR="00374C27" w:rsidRPr="00733198">
        <w:t xml:space="preserve"> </w:t>
      </w:r>
      <w:r w:rsidR="00733198" w:rsidRPr="00733198">
        <w:t>od daty jej zawarcia.</w:t>
      </w:r>
    </w:p>
    <w:p w:rsidR="002F124B" w:rsidRPr="00733198" w:rsidRDefault="002F124B" w:rsidP="00207709">
      <w:pPr>
        <w:jc w:val="center"/>
        <w:rPr>
          <w:b/>
        </w:rPr>
      </w:pPr>
    </w:p>
    <w:p w:rsidR="00207709" w:rsidRPr="00733198" w:rsidRDefault="00E00B03" w:rsidP="00207709">
      <w:pPr>
        <w:jc w:val="center"/>
        <w:rPr>
          <w:b/>
        </w:rPr>
      </w:pPr>
      <w:r w:rsidRPr="00733198">
        <w:rPr>
          <w:b/>
        </w:rPr>
        <w:t>§</w:t>
      </w:r>
      <w:r w:rsidR="00733198" w:rsidRPr="00733198">
        <w:rPr>
          <w:b/>
        </w:rPr>
        <w:t>7</w:t>
      </w:r>
    </w:p>
    <w:p w:rsidR="0071485F" w:rsidRPr="00733198" w:rsidRDefault="00207709" w:rsidP="0071485F">
      <w:pPr>
        <w:jc w:val="center"/>
        <w:rPr>
          <w:b/>
        </w:rPr>
      </w:pPr>
      <w:r w:rsidRPr="00733198">
        <w:rPr>
          <w:b/>
        </w:rPr>
        <w:t>Kary umowne</w:t>
      </w:r>
    </w:p>
    <w:p w:rsidR="00CB0942" w:rsidRPr="00733198" w:rsidRDefault="001A572E" w:rsidP="00CB0942">
      <w:pPr>
        <w:jc w:val="both"/>
      </w:pPr>
      <w:r w:rsidRPr="00733198">
        <w:t>Strony ustalają kary umowne z tytułu niewykonania lub nienależytego wykonania przedmiotu umowy w sposób następujący:</w:t>
      </w:r>
    </w:p>
    <w:p w:rsidR="00CB0942" w:rsidRPr="00461D61" w:rsidRDefault="000302FB" w:rsidP="00CB0942">
      <w:pPr>
        <w:jc w:val="both"/>
      </w:pPr>
      <w:r>
        <w:t xml:space="preserve">1. </w:t>
      </w:r>
      <w:r w:rsidR="001A572E" w:rsidRPr="00495BF1">
        <w:t xml:space="preserve">Wykonawca zapłaci </w:t>
      </w:r>
      <w:r w:rsidR="001A572E" w:rsidRPr="00461D61">
        <w:t>Zamawiającemu kary umowne:</w:t>
      </w:r>
    </w:p>
    <w:p w:rsidR="00CB0942" w:rsidRPr="00461D61" w:rsidRDefault="007E5EC8" w:rsidP="00CB0942">
      <w:pPr>
        <w:jc w:val="both"/>
      </w:pPr>
      <w:r w:rsidRPr="00461D61">
        <w:t xml:space="preserve">1) w wysokości 0,1% </w:t>
      </w:r>
      <w:r w:rsidR="00B24DB0" w:rsidRPr="00461D61">
        <w:t>ceny brutto</w:t>
      </w:r>
      <w:r w:rsidRPr="00461D61">
        <w:t xml:space="preserve"> </w:t>
      </w:r>
      <w:r w:rsidR="000302FB" w:rsidRPr="00461D61">
        <w:rPr>
          <w:b/>
        </w:rPr>
        <w:t xml:space="preserve">gwarantowanej części </w:t>
      </w:r>
      <w:r w:rsidRPr="00461D61">
        <w:t xml:space="preserve">umowy, z tytułu </w:t>
      </w:r>
      <w:r w:rsidR="007C542C" w:rsidRPr="00461D61">
        <w:t>nieodebrania przedmiotu prania zgodnie z §2 ust.1</w:t>
      </w:r>
      <w:r w:rsidRPr="00461D61">
        <w:t xml:space="preserve">, liczoną za każdy dzień opóźnienia do dnia </w:t>
      </w:r>
      <w:r w:rsidR="007C542C" w:rsidRPr="00461D61">
        <w:t>odebrania przedmiotu prania przez Wykonawcę,</w:t>
      </w:r>
    </w:p>
    <w:p w:rsidR="00472320" w:rsidRPr="00461D61" w:rsidRDefault="007E5EC8" w:rsidP="00CB0942">
      <w:pPr>
        <w:jc w:val="both"/>
      </w:pPr>
      <w:r w:rsidRPr="00461D61">
        <w:t>2</w:t>
      </w:r>
      <w:r w:rsidR="005E268B" w:rsidRPr="00461D61">
        <w:t xml:space="preserve">) </w:t>
      </w:r>
      <w:r w:rsidR="001A572E" w:rsidRPr="00461D61">
        <w:t xml:space="preserve">w wysokości 0,1% </w:t>
      </w:r>
      <w:r w:rsidR="00B24DB0" w:rsidRPr="00461D61">
        <w:t>ceny</w:t>
      </w:r>
      <w:r w:rsidR="001A572E" w:rsidRPr="00461D61">
        <w:t xml:space="preserve"> </w:t>
      </w:r>
      <w:r w:rsidR="00B24DB0" w:rsidRPr="00461D61">
        <w:t xml:space="preserve">brutto </w:t>
      </w:r>
      <w:r w:rsidR="000302FB" w:rsidRPr="00461D61">
        <w:rPr>
          <w:b/>
        </w:rPr>
        <w:t xml:space="preserve">gwarantowanej części </w:t>
      </w:r>
      <w:r w:rsidR="001A572E" w:rsidRPr="00461D61">
        <w:t xml:space="preserve">umowy, z tytułu nieterminowej realizacji przedmiotu umowy, liczoną za każdy dzień </w:t>
      </w:r>
      <w:r w:rsidR="003E117B" w:rsidRPr="00461D61">
        <w:t xml:space="preserve">opóźnienia licząc od daty upływu terminu określonego w § </w:t>
      </w:r>
      <w:r w:rsidR="00C53950" w:rsidRPr="00461D61">
        <w:t>2 ust.</w:t>
      </w:r>
      <w:r w:rsidRPr="00461D61">
        <w:t>3</w:t>
      </w:r>
      <w:r w:rsidR="00C53950" w:rsidRPr="00461D61">
        <w:t>-7</w:t>
      </w:r>
      <w:r w:rsidR="003E117B" w:rsidRPr="00461D61">
        <w:t xml:space="preserve"> do dnia ostatecznego przyjęcia bez zastrzeżeń przez Zamawiającego </w:t>
      </w:r>
      <w:r w:rsidRPr="00461D61">
        <w:t>czystego przedmiotu prania</w:t>
      </w:r>
      <w:r w:rsidR="007C542C" w:rsidRPr="00461D61">
        <w:t>,</w:t>
      </w:r>
    </w:p>
    <w:p w:rsidR="007E5EC8" w:rsidRPr="00461D61" w:rsidRDefault="007E5EC8" w:rsidP="00472320">
      <w:pPr>
        <w:pStyle w:val="Tekstpodstawowy"/>
        <w:tabs>
          <w:tab w:val="left" w:pos="284"/>
          <w:tab w:val="num" w:pos="360"/>
        </w:tabs>
        <w:jc w:val="both"/>
        <w:rPr>
          <w:b w:val="0"/>
          <w:sz w:val="24"/>
          <w:szCs w:val="24"/>
          <w:u w:val="none"/>
        </w:rPr>
      </w:pPr>
      <w:r w:rsidRPr="00461D61">
        <w:rPr>
          <w:b w:val="0"/>
          <w:sz w:val="24"/>
          <w:szCs w:val="24"/>
          <w:u w:val="none"/>
        </w:rPr>
        <w:t xml:space="preserve">3) w wysokości 0,1% </w:t>
      </w:r>
      <w:r w:rsidR="000302FB" w:rsidRPr="00461D61">
        <w:rPr>
          <w:b w:val="0"/>
          <w:sz w:val="24"/>
          <w:szCs w:val="24"/>
          <w:u w:val="none"/>
        </w:rPr>
        <w:t xml:space="preserve">miesięcznej </w:t>
      </w:r>
      <w:r w:rsidRPr="00461D61">
        <w:rPr>
          <w:b w:val="0"/>
          <w:sz w:val="24"/>
          <w:szCs w:val="24"/>
          <w:u w:val="none"/>
        </w:rPr>
        <w:t>raty leasingowej, o której mowa w§</w:t>
      </w:r>
      <w:r w:rsidR="00E917B3">
        <w:rPr>
          <w:b w:val="0"/>
          <w:sz w:val="24"/>
          <w:szCs w:val="24"/>
          <w:u w:val="none"/>
        </w:rPr>
        <w:t>3</w:t>
      </w:r>
      <w:r w:rsidRPr="00461D61">
        <w:rPr>
          <w:b w:val="0"/>
          <w:sz w:val="24"/>
          <w:szCs w:val="24"/>
          <w:u w:val="none"/>
        </w:rPr>
        <w:t xml:space="preserve"> ust.5 umowy z tytułu nieterminowej dostawy przedmiotu leasingu liczoną za każdy dzień opóźnienia licząc od daty upływu terminu określonego w §</w:t>
      </w:r>
      <w:r w:rsidR="00FF0D17">
        <w:rPr>
          <w:b w:val="0"/>
          <w:sz w:val="24"/>
          <w:szCs w:val="24"/>
          <w:u w:val="none"/>
        </w:rPr>
        <w:t>4</w:t>
      </w:r>
      <w:r w:rsidRPr="00461D61">
        <w:rPr>
          <w:b w:val="0"/>
          <w:sz w:val="24"/>
          <w:szCs w:val="24"/>
          <w:u w:val="none"/>
        </w:rPr>
        <w:t xml:space="preserve"> ust.4 do dnia ostatecznego przyjęcia bez zastrzeżeń przez Zamawiającego przedmiotu leasingu,</w:t>
      </w:r>
    </w:p>
    <w:p w:rsidR="00472320" w:rsidRDefault="007E5EC8" w:rsidP="00472320">
      <w:pPr>
        <w:pStyle w:val="Tekstpodstawowy"/>
        <w:tabs>
          <w:tab w:val="left" w:pos="284"/>
          <w:tab w:val="num" w:pos="360"/>
        </w:tabs>
        <w:jc w:val="both"/>
        <w:rPr>
          <w:b w:val="0"/>
          <w:sz w:val="24"/>
          <w:szCs w:val="24"/>
          <w:u w:val="none"/>
        </w:rPr>
      </w:pPr>
      <w:r w:rsidRPr="00461D61">
        <w:rPr>
          <w:b w:val="0"/>
          <w:sz w:val="24"/>
          <w:szCs w:val="24"/>
          <w:u w:val="none"/>
        </w:rPr>
        <w:t>4</w:t>
      </w:r>
      <w:r w:rsidR="00472320" w:rsidRPr="00461D61">
        <w:rPr>
          <w:b w:val="0"/>
          <w:sz w:val="24"/>
          <w:szCs w:val="24"/>
          <w:u w:val="none"/>
        </w:rPr>
        <w:t>) w wysokości 10% ceny brutto</w:t>
      </w:r>
      <w:r w:rsidR="00391FF2" w:rsidRPr="00461D61">
        <w:rPr>
          <w:b w:val="0"/>
          <w:sz w:val="24"/>
          <w:szCs w:val="24"/>
          <w:u w:val="none"/>
        </w:rPr>
        <w:t xml:space="preserve"> </w:t>
      </w:r>
      <w:r w:rsidR="00391FF2" w:rsidRPr="00461D61">
        <w:rPr>
          <w:sz w:val="24"/>
          <w:szCs w:val="24"/>
          <w:u w:val="none"/>
        </w:rPr>
        <w:t>gwarantowanej części</w:t>
      </w:r>
      <w:r w:rsidR="00391FF2" w:rsidRPr="00461D61">
        <w:rPr>
          <w:b w:val="0"/>
          <w:sz w:val="24"/>
          <w:szCs w:val="24"/>
          <w:u w:val="none"/>
        </w:rPr>
        <w:t xml:space="preserve"> </w:t>
      </w:r>
      <w:r w:rsidR="00472320" w:rsidRPr="00461D61">
        <w:rPr>
          <w:b w:val="0"/>
          <w:sz w:val="24"/>
          <w:szCs w:val="24"/>
          <w:u w:val="none"/>
        </w:rPr>
        <w:t xml:space="preserve"> umowy, od której realizacji odstąpiono w całości lub w części z przyczyn leżących po stronie </w:t>
      </w:r>
      <w:r w:rsidR="00472320" w:rsidRPr="00472320">
        <w:rPr>
          <w:b w:val="0"/>
          <w:sz w:val="24"/>
          <w:szCs w:val="24"/>
          <w:u w:val="none"/>
        </w:rPr>
        <w:t>Wykonawcy,</w:t>
      </w:r>
    </w:p>
    <w:p w:rsidR="00C44D80" w:rsidRPr="0087105B" w:rsidRDefault="00472320" w:rsidP="0087105B">
      <w:pPr>
        <w:pStyle w:val="Tekstpodstawowy"/>
        <w:tabs>
          <w:tab w:val="left" w:pos="284"/>
        </w:tabs>
        <w:jc w:val="both"/>
        <w:rPr>
          <w:b w:val="0"/>
          <w:sz w:val="24"/>
          <w:szCs w:val="24"/>
          <w:u w:val="none"/>
        </w:rPr>
      </w:pPr>
      <w:r>
        <w:rPr>
          <w:b w:val="0"/>
          <w:sz w:val="24"/>
          <w:szCs w:val="24"/>
          <w:u w:val="none"/>
        </w:rPr>
        <w:t xml:space="preserve">2. </w:t>
      </w:r>
      <w:r w:rsidR="00207709" w:rsidRPr="00207709">
        <w:rPr>
          <w:b w:val="0"/>
          <w:sz w:val="24"/>
          <w:szCs w:val="24"/>
          <w:u w:val="none"/>
        </w:rPr>
        <w:t>Zamawiający może dochodzić na zasadach ogólnych odszkodowania przewyższającego kary umowne.</w:t>
      </w:r>
    </w:p>
    <w:p w:rsidR="00C0024E" w:rsidRPr="00733198" w:rsidRDefault="00C0024E" w:rsidP="00207709">
      <w:pPr>
        <w:jc w:val="center"/>
        <w:rPr>
          <w:b/>
        </w:rPr>
      </w:pPr>
    </w:p>
    <w:p w:rsidR="00207709" w:rsidRPr="00733198" w:rsidRDefault="00E00B03" w:rsidP="00207709">
      <w:pPr>
        <w:jc w:val="center"/>
        <w:rPr>
          <w:b/>
        </w:rPr>
      </w:pPr>
      <w:r w:rsidRPr="00733198">
        <w:rPr>
          <w:b/>
        </w:rPr>
        <w:t>§</w:t>
      </w:r>
      <w:r w:rsidR="00733198" w:rsidRPr="00733198">
        <w:rPr>
          <w:b/>
        </w:rPr>
        <w:t>8</w:t>
      </w:r>
    </w:p>
    <w:p w:rsidR="00207709" w:rsidRPr="00733198" w:rsidRDefault="00207709" w:rsidP="00207709">
      <w:pPr>
        <w:jc w:val="center"/>
        <w:rPr>
          <w:b/>
        </w:rPr>
      </w:pPr>
      <w:r w:rsidRPr="00733198">
        <w:rPr>
          <w:b/>
        </w:rPr>
        <w:t>Odstąpienie od umowy</w:t>
      </w:r>
    </w:p>
    <w:p w:rsidR="00472320" w:rsidRPr="00F01FFA" w:rsidRDefault="00472320" w:rsidP="00CE1324">
      <w:pPr>
        <w:numPr>
          <w:ilvl w:val="0"/>
          <w:numId w:val="45"/>
        </w:numPr>
        <w:jc w:val="both"/>
      </w:pPr>
      <w:r w:rsidRPr="00733198">
        <w:t xml:space="preserve">Zamawiający może rozwiązać umowę ze skutkiem </w:t>
      </w:r>
      <w:r w:rsidRPr="00F01FFA">
        <w:t>natychmiastowym, jeżeli Wykonawca:</w:t>
      </w:r>
    </w:p>
    <w:p w:rsidR="00472320" w:rsidRPr="002F124B" w:rsidRDefault="00472320" w:rsidP="00CE1324">
      <w:pPr>
        <w:numPr>
          <w:ilvl w:val="0"/>
          <w:numId w:val="48"/>
        </w:numPr>
        <w:jc w:val="both"/>
      </w:pPr>
      <w:r w:rsidRPr="007C542C">
        <w:t xml:space="preserve">w razie wystąpienia istotnej zmiany okoliczności powodującej, że wykonanie Umowy nie leży w interesie publicznym, czego nie można było przewidzieć w chwili zawarcia Umowy. Zamawiający w tym przypadku może od Umowy odstąpić w terminie miesiąca od powzięcia wiadomości o powyższych okolicznościach. W takim przypadku Wykonawca </w:t>
      </w:r>
      <w:r w:rsidRPr="002F124B">
        <w:t>może żądać jedynie wynagrodzenia należnego mu z tytułu wykonania części Umowy.</w:t>
      </w:r>
    </w:p>
    <w:p w:rsidR="00C53950" w:rsidRPr="002F124B" w:rsidRDefault="00472320" w:rsidP="00CE1324">
      <w:pPr>
        <w:numPr>
          <w:ilvl w:val="0"/>
          <w:numId w:val="48"/>
        </w:numPr>
        <w:jc w:val="both"/>
      </w:pPr>
      <w:r w:rsidRPr="002F124B">
        <w:lastRenderedPageBreak/>
        <w:t xml:space="preserve">dwukrotnie </w:t>
      </w:r>
      <w:r w:rsidR="00391FF2" w:rsidRPr="002F124B">
        <w:t xml:space="preserve">kolejno po sobie, </w:t>
      </w:r>
      <w:r w:rsidRPr="002F124B">
        <w:t xml:space="preserve">nie dotrzymuje terminów realizacji przedmiotu umowy wynikające z </w:t>
      </w:r>
      <w:r w:rsidR="00C53950" w:rsidRPr="002F124B">
        <w:rPr>
          <w:b/>
        </w:rPr>
        <w:t xml:space="preserve"> </w:t>
      </w:r>
      <w:r w:rsidR="001D7EBF" w:rsidRPr="002F124B">
        <w:t>§ 2 ust.1</w:t>
      </w:r>
      <w:r w:rsidR="000B7F00" w:rsidRPr="002F124B">
        <w:t xml:space="preserve"> i 2</w:t>
      </w:r>
      <w:r w:rsidR="001D7EBF" w:rsidRPr="002F124B">
        <w:t xml:space="preserve"> </w:t>
      </w:r>
      <w:r w:rsidR="00391FF2" w:rsidRPr="002F124B">
        <w:t>lub przekroczy łącznie o 14 dni terminy określone w</w:t>
      </w:r>
      <w:r w:rsidR="001D7EBF" w:rsidRPr="002F124B">
        <w:t xml:space="preserve"> § 2 ust.</w:t>
      </w:r>
      <w:r w:rsidR="00391FF2" w:rsidRPr="002F124B">
        <w:t>4</w:t>
      </w:r>
      <w:r w:rsidR="001D7EBF" w:rsidRPr="002F124B">
        <w:t>-7 umowy</w:t>
      </w:r>
      <w:r w:rsidR="00C53950" w:rsidRPr="002F124B">
        <w:t xml:space="preserve"> </w:t>
      </w:r>
    </w:p>
    <w:p w:rsidR="00472320" w:rsidRPr="00C53950" w:rsidRDefault="00472320" w:rsidP="00CE1324">
      <w:pPr>
        <w:numPr>
          <w:ilvl w:val="0"/>
          <w:numId w:val="48"/>
        </w:numPr>
        <w:jc w:val="both"/>
        <w:rPr>
          <w:color w:val="FF0000"/>
        </w:rPr>
      </w:pPr>
      <w:r w:rsidRPr="002F124B">
        <w:t xml:space="preserve">wykonuje przedmiot zamówienia </w:t>
      </w:r>
      <w:r w:rsidRPr="00F01FFA">
        <w:t>w sposób niezgodny z umową lub normami i warunkami prawem określonymi,</w:t>
      </w:r>
    </w:p>
    <w:p w:rsidR="00207709" w:rsidRPr="00733198" w:rsidRDefault="00472320" w:rsidP="00882E86">
      <w:pPr>
        <w:numPr>
          <w:ilvl w:val="0"/>
          <w:numId w:val="45"/>
        </w:numPr>
        <w:jc w:val="both"/>
        <w:rPr>
          <w:b/>
        </w:rPr>
      </w:pPr>
      <w:r w:rsidRPr="00F01FFA">
        <w:t xml:space="preserve">Zamawiający zastrzega sobie prawo do natychmiastowego rozwiązania niniejszej umowy, jeżeli Wykonawca nie dostarczy </w:t>
      </w:r>
      <w:r w:rsidRPr="004910A0">
        <w:t xml:space="preserve">dokumentów </w:t>
      </w:r>
      <w:r w:rsidR="001D7EBF" w:rsidRPr="004910A0">
        <w:t>związanych z realizacją usługi będącą przedmiotem</w:t>
      </w:r>
      <w:r w:rsidR="00A92E23" w:rsidRPr="004910A0">
        <w:t xml:space="preserve"> </w:t>
      </w:r>
      <w:r w:rsidR="001D7EBF" w:rsidRPr="004910A0">
        <w:t xml:space="preserve">zamówienia </w:t>
      </w:r>
      <w:r w:rsidRPr="004910A0">
        <w:t xml:space="preserve">(Rozdz. IV pkt. 2 </w:t>
      </w:r>
      <w:proofErr w:type="spellStart"/>
      <w:r w:rsidRPr="004910A0">
        <w:t>ppkt</w:t>
      </w:r>
      <w:proofErr w:type="spellEnd"/>
      <w:r w:rsidRPr="004910A0">
        <w:t xml:space="preserve"> </w:t>
      </w:r>
      <w:r w:rsidR="00F55CEC">
        <w:t>4) - 6)</w:t>
      </w:r>
      <w:r w:rsidRPr="004910A0">
        <w:t xml:space="preserve"> SIWZ)</w:t>
      </w:r>
      <w:r w:rsidRPr="00472320">
        <w:rPr>
          <w:color w:val="FF0000"/>
        </w:rPr>
        <w:t xml:space="preserve"> </w:t>
      </w:r>
      <w:r w:rsidRPr="00F01FFA">
        <w:t xml:space="preserve">w terminie 3 dni od otrzymania pisemnego wezwania </w:t>
      </w:r>
      <w:r w:rsidRPr="00733198">
        <w:t xml:space="preserve">od Zamawiającego. Powyższe może spowodować zastosowanie sankcji określonych w § </w:t>
      </w:r>
      <w:r w:rsidR="00733198" w:rsidRPr="00733198">
        <w:t>7</w:t>
      </w:r>
      <w:r w:rsidRPr="00733198">
        <w:t xml:space="preserve"> ust. 1 pkt. </w:t>
      </w:r>
      <w:r w:rsidR="001D7EBF" w:rsidRPr="00733198">
        <w:t>4</w:t>
      </w:r>
      <w:r w:rsidRPr="00733198">
        <w:t>).</w:t>
      </w:r>
    </w:p>
    <w:p w:rsidR="001D7EBF" w:rsidRDefault="001D7EBF" w:rsidP="00207709">
      <w:pPr>
        <w:jc w:val="center"/>
        <w:rPr>
          <w:b/>
        </w:rPr>
      </w:pPr>
    </w:p>
    <w:p w:rsidR="00207709" w:rsidRPr="00733198" w:rsidRDefault="00207709" w:rsidP="00207709">
      <w:pPr>
        <w:jc w:val="center"/>
        <w:rPr>
          <w:b/>
        </w:rPr>
      </w:pPr>
      <w:r w:rsidRPr="00733198">
        <w:rPr>
          <w:b/>
        </w:rPr>
        <w:t xml:space="preserve">§ </w:t>
      </w:r>
      <w:r w:rsidR="00733198" w:rsidRPr="00733198">
        <w:rPr>
          <w:b/>
        </w:rPr>
        <w:t>9</w:t>
      </w:r>
    </w:p>
    <w:p w:rsidR="00207709" w:rsidRPr="00D10F24" w:rsidRDefault="00207709" w:rsidP="0087105B">
      <w:pPr>
        <w:jc w:val="both"/>
      </w:pPr>
      <w:r w:rsidRPr="00733198">
        <w:t>Wykonawca nie może bez pisemnej zgody Zamawiającego przenosić wierzytelności wynikających z umowy niniejszej na osoby trzecie</w:t>
      </w:r>
      <w:r w:rsidRPr="00F01FFA">
        <w:t>,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proofErr w:type="spellStart"/>
      <w:r w:rsidRPr="00F01FFA">
        <w:t>t.j</w:t>
      </w:r>
      <w:proofErr w:type="spellEnd"/>
      <w:r w:rsidRPr="00F01FFA">
        <w:t>. Dz. U. 2013 poz. 217) ma zastosowanie.</w:t>
      </w:r>
    </w:p>
    <w:p w:rsidR="00207709" w:rsidRPr="00733198" w:rsidRDefault="00E00B03" w:rsidP="00207709">
      <w:pPr>
        <w:jc w:val="center"/>
        <w:rPr>
          <w:b/>
        </w:rPr>
      </w:pPr>
      <w:r w:rsidRPr="00733198">
        <w:rPr>
          <w:b/>
        </w:rPr>
        <w:t>§ 1</w:t>
      </w:r>
      <w:r w:rsidR="00733198" w:rsidRPr="00733198">
        <w:rPr>
          <w:b/>
        </w:rPr>
        <w:t>0</w:t>
      </w:r>
    </w:p>
    <w:p w:rsidR="00E6422D" w:rsidRPr="00733198" w:rsidRDefault="00E6422D" w:rsidP="00E6422D">
      <w:pPr>
        <w:jc w:val="center"/>
        <w:rPr>
          <w:b/>
        </w:rPr>
      </w:pPr>
      <w:r w:rsidRPr="00733198">
        <w:rPr>
          <w:b/>
        </w:rPr>
        <w:t>Prawo opcji</w:t>
      </w:r>
    </w:p>
    <w:p w:rsidR="00E6422D" w:rsidRDefault="00E6422D" w:rsidP="00E6422D">
      <w:pPr>
        <w:numPr>
          <w:ilvl w:val="0"/>
          <w:numId w:val="56"/>
        </w:numPr>
        <w:ind w:left="426"/>
        <w:jc w:val="both"/>
      </w:pPr>
      <w:r w:rsidRPr="00733198">
        <w:t>Wykonawcy nie przysługują względem Zamawiającego jakiekolwiek roszczenia z tytułu  niezrealizowania pełnej</w:t>
      </w:r>
      <w:r w:rsidR="007C1891">
        <w:t xml:space="preserve"> ilości przedmiotu zamówienia. N</w:t>
      </w:r>
      <w:r w:rsidRPr="00733198">
        <w:t xml:space="preserve">iezrealizowana część umowy nie będzie większa niż </w:t>
      </w:r>
      <w:r w:rsidR="007C1891">
        <w:t>3</w:t>
      </w:r>
      <w:r w:rsidRPr="00733198">
        <w:t xml:space="preserve">0% </w:t>
      </w:r>
      <w:r w:rsidR="00C12AA2">
        <w:t>ceny</w:t>
      </w:r>
      <w:r w:rsidRPr="00733198">
        <w:t xml:space="preserve"> brutto umowy</w:t>
      </w:r>
      <w:r w:rsidRPr="00E6422D">
        <w:t xml:space="preserve">. Zamówienie gwarantowane wynosi </w:t>
      </w:r>
      <w:r w:rsidR="00C5668E">
        <w:t>7</w:t>
      </w:r>
      <w:r w:rsidRPr="00E6422D">
        <w:t xml:space="preserve">0 % </w:t>
      </w:r>
      <w:r w:rsidR="00C12AA2">
        <w:t>ceny brutto</w:t>
      </w:r>
      <w:r w:rsidRPr="00E6422D">
        <w:t xml:space="preserve"> </w:t>
      </w:r>
      <w:r>
        <w:t xml:space="preserve">umowy. </w:t>
      </w:r>
      <w:r w:rsidR="007C1891">
        <w:t xml:space="preserve">Jeżeli Zamawiający skorzysta z prawa opcji </w:t>
      </w:r>
      <w:r>
        <w:t xml:space="preserve">Wykonawca zobowiązuje się </w:t>
      </w:r>
      <w:r w:rsidR="00685F09">
        <w:t>wykona</w:t>
      </w:r>
      <w:r w:rsidR="00BC4DF9">
        <w:t>ć usługę</w:t>
      </w:r>
      <w:r>
        <w:t xml:space="preserve"> na takich samych zasadach jak </w:t>
      </w:r>
      <w:r w:rsidR="00BC4DF9">
        <w:t>usługa</w:t>
      </w:r>
      <w:r>
        <w:t xml:space="preserve"> objęt</w:t>
      </w:r>
      <w:r w:rsidR="00BC4DF9">
        <w:t>a</w:t>
      </w:r>
      <w:r>
        <w:t xml:space="preserve"> zamówieniem gwarantowanym.</w:t>
      </w:r>
    </w:p>
    <w:p w:rsidR="00BC4DF9" w:rsidRPr="00733198" w:rsidRDefault="00E6422D" w:rsidP="00BC4DF9">
      <w:pPr>
        <w:numPr>
          <w:ilvl w:val="0"/>
          <w:numId w:val="56"/>
        </w:numPr>
        <w:ind w:left="426"/>
        <w:jc w:val="both"/>
      </w:pPr>
      <w:r>
        <w:t>Zamawiający zastrzega, że czę</w:t>
      </w:r>
      <w:r w:rsidRPr="00733198">
        <w:t>ść zamówienia określona jako prawo opcji jest uprawnieniem, a nie zobowiązaniem Zamawiającego. Zamawiający może nie skorzystać z opcji w przypadku braku rzeczywistych potrzeb przedmiotu umowy, bądź braku środków finansowych na ten cel.</w:t>
      </w:r>
    </w:p>
    <w:p w:rsidR="00E6422D" w:rsidRPr="00733198" w:rsidRDefault="00E6422D" w:rsidP="00BC4DF9">
      <w:pPr>
        <w:numPr>
          <w:ilvl w:val="0"/>
          <w:numId w:val="56"/>
        </w:numPr>
        <w:ind w:left="426"/>
        <w:jc w:val="both"/>
      </w:pPr>
      <w:r w:rsidRPr="00733198">
        <w:t xml:space="preserve">Skorzystanie z prawa opcji nie wymaga aneksowania przedmiotowej umowy. Pisemna forma powiadomienia Wykonawcy o skorzystaniu z prawa opcji przez Zamawiającego, jest wiążąca dla Wykonawcy w zakresie realizacji wszystkich warunków określonych w niniejszej umowie dla </w:t>
      </w:r>
      <w:r w:rsidR="00BC4DF9" w:rsidRPr="00733198">
        <w:t>usługi</w:t>
      </w:r>
      <w:r w:rsidRPr="00733198">
        <w:t xml:space="preserve"> realizowane</w:t>
      </w:r>
      <w:r w:rsidR="00BC4DF9" w:rsidRPr="00733198">
        <w:t>j</w:t>
      </w:r>
      <w:r w:rsidRPr="00733198">
        <w:t xml:space="preserve"> w ramach opcji. W przypadku skorzystania przez Zamawiającego z prawa opcji postanowienia niniejszej umowy obowiązują odpowiednio</w:t>
      </w:r>
      <w:r w:rsidR="00F4015D">
        <w:t>.</w:t>
      </w:r>
    </w:p>
    <w:p w:rsidR="00886890" w:rsidRPr="00733198" w:rsidRDefault="00886890" w:rsidP="00BC4DF9">
      <w:pPr>
        <w:jc w:val="center"/>
        <w:rPr>
          <w:b/>
        </w:rPr>
      </w:pPr>
    </w:p>
    <w:p w:rsidR="00BC4DF9" w:rsidRPr="00733198" w:rsidRDefault="00BC4DF9" w:rsidP="00BC4DF9">
      <w:pPr>
        <w:jc w:val="center"/>
        <w:rPr>
          <w:b/>
        </w:rPr>
      </w:pPr>
      <w:r w:rsidRPr="00733198">
        <w:rPr>
          <w:b/>
        </w:rPr>
        <w:t>§ 1</w:t>
      </w:r>
      <w:r w:rsidR="00733198" w:rsidRPr="00733198">
        <w:rPr>
          <w:b/>
        </w:rPr>
        <w:t>1</w:t>
      </w:r>
    </w:p>
    <w:p w:rsidR="00207709" w:rsidRPr="00733198" w:rsidRDefault="00207709" w:rsidP="00207709">
      <w:pPr>
        <w:jc w:val="center"/>
        <w:rPr>
          <w:b/>
        </w:rPr>
      </w:pPr>
      <w:r w:rsidRPr="00733198">
        <w:rPr>
          <w:b/>
        </w:rPr>
        <w:t>Zmiana umowy</w:t>
      </w:r>
    </w:p>
    <w:p w:rsidR="00207709" w:rsidRPr="00733198" w:rsidRDefault="00207709" w:rsidP="00CE1324">
      <w:pPr>
        <w:numPr>
          <w:ilvl w:val="0"/>
          <w:numId w:val="42"/>
        </w:numPr>
        <w:tabs>
          <w:tab w:val="num" w:pos="426"/>
        </w:tabs>
        <w:ind w:left="357" w:hanging="357"/>
        <w:jc w:val="both"/>
      </w:pPr>
      <w:r w:rsidRPr="00733198">
        <w:t xml:space="preserve">Zmiana umowy może nastąpić za zgodą obu stron w przypadkach ściśle określonych </w:t>
      </w:r>
      <w:r w:rsidRPr="00733198">
        <w:br w:type="textWrapping" w:clear="all"/>
        <w:t>w SIWZ w formie aneksu.</w:t>
      </w:r>
    </w:p>
    <w:p w:rsidR="00207709" w:rsidRPr="00733198" w:rsidRDefault="00207709" w:rsidP="00CE1324">
      <w:pPr>
        <w:numPr>
          <w:ilvl w:val="0"/>
          <w:numId w:val="42"/>
        </w:numPr>
        <w:ind w:left="357" w:hanging="357"/>
        <w:jc w:val="both"/>
      </w:pPr>
      <w:r w:rsidRPr="00733198">
        <w:t>Wszelkie zmiany umowy wymagają dla swojej ważności formy pisemnej.</w:t>
      </w:r>
    </w:p>
    <w:p w:rsidR="00E00B03" w:rsidRPr="00733198" w:rsidRDefault="00E00B03" w:rsidP="00207709">
      <w:pPr>
        <w:jc w:val="center"/>
        <w:rPr>
          <w:b/>
        </w:rPr>
      </w:pPr>
    </w:p>
    <w:p w:rsidR="00207709" w:rsidRPr="00733198" w:rsidRDefault="00E00B03" w:rsidP="00207709">
      <w:pPr>
        <w:jc w:val="center"/>
        <w:rPr>
          <w:b/>
        </w:rPr>
      </w:pPr>
      <w:r w:rsidRPr="00733198">
        <w:rPr>
          <w:b/>
        </w:rPr>
        <w:t>§ 1</w:t>
      </w:r>
      <w:r w:rsidR="00733198" w:rsidRPr="00733198">
        <w:rPr>
          <w:b/>
        </w:rPr>
        <w:t>2</w:t>
      </w:r>
    </w:p>
    <w:p w:rsidR="00207709" w:rsidRPr="00733198" w:rsidRDefault="00207709" w:rsidP="00207709">
      <w:pPr>
        <w:jc w:val="center"/>
        <w:rPr>
          <w:b/>
        </w:rPr>
      </w:pPr>
      <w:r w:rsidRPr="00733198">
        <w:rPr>
          <w:b/>
        </w:rPr>
        <w:t>Postępowanie polubowne</w:t>
      </w:r>
    </w:p>
    <w:p w:rsidR="00207709" w:rsidRPr="00733198" w:rsidRDefault="00207709" w:rsidP="00CE1324">
      <w:pPr>
        <w:numPr>
          <w:ilvl w:val="0"/>
          <w:numId w:val="43"/>
        </w:numPr>
        <w:ind w:left="357" w:hanging="357"/>
        <w:jc w:val="both"/>
      </w:pPr>
      <w:r w:rsidRPr="00733198">
        <w:t>Wszelkie spory strony zobowiązują się załatwić w pierwszej kolejności polubownie.</w:t>
      </w:r>
    </w:p>
    <w:p w:rsidR="00207709" w:rsidRPr="00733198" w:rsidRDefault="00207709" w:rsidP="00CE1324">
      <w:pPr>
        <w:numPr>
          <w:ilvl w:val="0"/>
          <w:numId w:val="43"/>
        </w:numPr>
        <w:ind w:left="357" w:hanging="357"/>
        <w:jc w:val="both"/>
      </w:pPr>
      <w:r w:rsidRPr="00733198">
        <w:t>Do rozstrzygania sporów Sądowych strony ustalają właściwość Sądu siedziby Zamawiającego.</w:t>
      </w:r>
    </w:p>
    <w:p w:rsidR="00733198" w:rsidRPr="00733198" w:rsidRDefault="00733198" w:rsidP="002F124B">
      <w:pPr>
        <w:jc w:val="center"/>
        <w:rPr>
          <w:b/>
        </w:rPr>
      </w:pPr>
    </w:p>
    <w:p w:rsidR="0094658A" w:rsidRPr="00733198" w:rsidRDefault="0094658A" w:rsidP="002F124B">
      <w:pPr>
        <w:jc w:val="center"/>
      </w:pPr>
      <w:r w:rsidRPr="00733198">
        <w:rPr>
          <w:b/>
        </w:rPr>
        <w:t>§ 1</w:t>
      </w:r>
      <w:r w:rsidR="00733198" w:rsidRPr="00733198">
        <w:rPr>
          <w:b/>
        </w:rPr>
        <w:t>3</w:t>
      </w:r>
    </w:p>
    <w:p w:rsidR="0094658A" w:rsidRPr="00733198" w:rsidRDefault="0094658A" w:rsidP="0094658A">
      <w:pPr>
        <w:tabs>
          <w:tab w:val="left" w:pos="284"/>
        </w:tabs>
        <w:jc w:val="center"/>
        <w:rPr>
          <w:b/>
        </w:rPr>
      </w:pPr>
      <w:r w:rsidRPr="00733198">
        <w:rPr>
          <w:b/>
        </w:rPr>
        <w:t>Zabezpieczenie należytego wykonania umowy</w:t>
      </w:r>
    </w:p>
    <w:p w:rsidR="00CB0942" w:rsidRPr="00733198" w:rsidRDefault="0094658A" w:rsidP="00CB0942">
      <w:pPr>
        <w:jc w:val="both"/>
      </w:pPr>
      <w:r w:rsidRPr="00733198">
        <w:t xml:space="preserve">Wykonawca ustala na rzecz Zamawiającego zabezpieczenie </w:t>
      </w:r>
      <w:r w:rsidR="00A811C2" w:rsidRPr="00733198">
        <w:t xml:space="preserve">wykonania i </w:t>
      </w:r>
      <w:r w:rsidRPr="00733198">
        <w:t xml:space="preserve">należytego wykonania umowy w wysokości 5% wartości ceny ofertowej brutto tj. </w:t>
      </w:r>
      <w:r w:rsidRPr="00733198">
        <w:rPr>
          <w:b/>
        </w:rPr>
        <w:t>…………..</w:t>
      </w:r>
      <w:r w:rsidRPr="00733198">
        <w:t xml:space="preserve"> zł (słownie: ……………….  złotych 00/100) w formie </w:t>
      </w:r>
      <w:r w:rsidR="00CB0942" w:rsidRPr="00733198">
        <w:t xml:space="preserve">………………. </w:t>
      </w:r>
      <w:r w:rsidR="00CB0942" w:rsidRPr="00733198">
        <w:rPr>
          <w:rFonts w:eastAsia="Calibri"/>
        </w:rPr>
        <w:t>Zamawiaj</w:t>
      </w:r>
      <w:r w:rsidR="00461D61" w:rsidRPr="00733198">
        <w:rPr>
          <w:rFonts w:eastAsia="Calibri"/>
        </w:rPr>
        <w:t>ą</w:t>
      </w:r>
      <w:r w:rsidR="00CB0942" w:rsidRPr="00733198">
        <w:rPr>
          <w:rFonts w:eastAsia="Calibri"/>
        </w:rPr>
        <w:t>cy zwróci zabezpieczenie w terminie 30 dni od dnia wykonania</w:t>
      </w:r>
      <w:r w:rsidR="00CB0942" w:rsidRPr="00733198">
        <w:t xml:space="preserve"> </w:t>
      </w:r>
      <w:r w:rsidR="00CB0942" w:rsidRPr="00733198">
        <w:rPr>
          <w:rFonts w:eastAsia="Calibri"/>
        </w:rPr>
        <w:t>zamówienia i uznania przez Zamawiaj</w:t>
      </w:r>
      <w:r w:rsidR="00461D61" w:rsidRPr="00733198">
        <w:rPr>
          <w:rFonts w:eastAsia="Calibri"/>
        </w:rPr>
        <w:t>ą</w:t>
      </w:r>
      <w:r w:rsidR="00CB0942" w:rsidRPr="00733198">
        <w:rPr>
          <w:rFonts w:eastAsia="Calibri"/>
        </w:rPr>
        <w:t>cego za nale</w:t>
      </w:r>
      <w:r w:rsidR="00461D61" w:rsidRPr="00733198">
        <w:rPr>
          <w:rFonts w:eastAsia="Calibri"/>
        </w:rPr>
        <w:t>ż</w:t>
      </w:r>
      <w:r w:rsidR="00CB0942" w:rsidRPr="00733198">
        <w:rPr>
          <w:rFonts w:eastAsia="Calibri"/>
        </w:rPr>
        <w:t>ycie wykonane.</w:t>
      </w:r>
    </w:p>
    <w:p w:rsidR="0094658A" w:rsidRPr="00733198" w:rsidRDefault="0094658A" w:rsidP="00CB0942">
      <w:pPr>
        <w:rPr>
          <w:b/>
        </w:rPr>
      </w:pPr>
    </w:p>
    <w:p w:rsidR="00207709" w:rsidRPr="00733198" w:rsidRDefault="00E00B03" w:rsidP="00207709">
      <w:pPr>
        <w:jc w:val="center"/>
        <w:rPr>
          <w:b/>
        </w:rPr>
      </w:pPr>
      <w:r w:rsidRPr="00733198">
        <w:rPr>
          <w:b/>
        </w:rPr>
        <w:t>§ 1</w:t>
      </w:r>
      <w:r w:rsidR="00733198" w:rsidRPr="00733198">
        <w:rPr>
          <w:b/>
        </w:rPr>
        <w:t>4</w:t>
      </w:r>
    </w:p>
    <w:p w:rsidR="00207709" w:rsidRPr="00733198" w:rsidRDefault="00207709" w:rsidP="00207709">
      <w:pPr>
        <w:jc w:val="center"/>
        <w:rPr>
          <w:b/>
        </w:rPr>
      </w:pPr>
      <w:r w:rsidRPr="00733198">
        <w:rPr>
          <w:b/>
        </w:rPr>
        <w:t>Pozostałe postanowienia</w:t>
      </w:r>
    </w:p>
    <w:p w:rsidR="00207709" w:rsidRPr="00733198" w:rsidRDefault="00207709" w:rsidP="00CE1324">
      <w:pPr>
        <w:numPr>
          <w:ilvl w:val="0"/>
          <w:numId w:val="44"/>
        </w:numPr>
        <w:tabs>
          <w:tab w:val="clear" w:pos="360"/>
          <w:tab w:val="num" w:pos="540"/>
        </w:tabs>
        <w:ind w:left="357" w:hanging="357"/>
        <w:jc w:val="both"/>
      </w:pPr>
      <w:r w:rsidRPr="00733198">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p>
    <w:p w:rsidR="00207709" w:rsidRPr="00733198" w:rsidRDefault="00207709" w:rsidP="00CE1324">
      <w:pPr>
        <w:numPr>
          <w:ilvl w:val="0"/>
          <w:numId w:val="44"/>
        </w:numPr>
        <w:tabs>
          <w:tab w:val="clear" w:pos="360"/>
          <w:tab w:val="num" w:pos="540"/>
        </w:tabs>
        <w:ind w:left="357" w:hanging="357"/>
        <w:jc w:val="both"/>
      </w:pPr>
      <w:r w:rsidRPr="0073319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0024E" w:rsidRPr="00733198" w:rsidRDefault="00C0024E" w:rsidP="002C1FE4">
      <w:pPr>
        <w:rPr>
          <w:b/>
        </w:rPr>
      </w:pPr>
    </w:p>
    <w:p w:rsidR="00E6422D" w:rsidRPr="00733198" w:rsidRDefault="00207709" w:rsidP="00733198">
      <w:pPr>
        <w:jc w:val="center"/>
        <w:rPr>
          <w:b/>
        </w:rPr>
      </w:pPr>
      <w:r w:rsidRPr="00733198">
        <w:rPr>
          <w:b/>
        </w:rPr>
        <w:t>§ 1</w:t>
      </w:r>
      <w:r w:rsidR="00733198" w:rsidRPr="00733198">
        <w:rPr>
          <w:b/>
        </w:rPr>
        <w:t>5</w:t>
      </w:r>
    </w:p>
    <w:p w:rsidR="00601ED3" w:rsidRPr="00C44D80" w:rsidRDefault="00207709" w:rsidP="0087105B">
      <w:pPr>
        <w:jc w:val="both"/>
      </w:pPr>
      <w:r w:rsidRPr="00733198">
        <w:t>Umowę sporządzono w dwóch jednobrzmiących egzemplarzach</w:t>
      </w:r>
      <w:r w:rsidRPr="00F01FFA">
        <w:t>, po jednym dla każdej ze Stron.</w:t>
      </w:r>
    </w:p>
    <w:p w:rsidR="002C1FE4" w:rsidRDefault="002C1FE4" w:rsidP="0087105B">
      <w:pPr>
        <w:pStyle w:val="Tekstpodstawowywcity"/>
        <w:ind w:left="0"/>
        <w:jc w:val="center"/>
        <w:rPr>
          <w:b/>
        </w:rPr>
      </w:pPr>
    </w:p>
    <w:p w:rsidR="00A85D94" w:rsidRPr="0087105B" w:rsidRDefault="00A85D94" w:rsidP="0087105B">
      <w:pPr>
        <w:pStyle w:val="Tekstpodstawowywcity"/>
        <w:ind w:left="0"/>
        <w:jc w:val="center"/>
        <w:rPr>
          <w:b/>
        </w:rPr>
      </w:pPr>
      <w:r w:rsidRPr="009C2C7D">
        <w:rPr>
          <w:b/>
        </w:rPr>
        <w:t>Wykonawca:</w:t>
      </w:r>
      <w:r w:rsidRPr="009C2C7D">
        <w:rPr>
          <w:b/>
        </w:rPr>
        <w:tab/>
      </w:r>
      <w:r w:rsidRPr="009C2C7D">
        <w:rPr>
          <w:b/>
        </w:rPr>
        <w:tab/>
      </w:r>
      <w:r w:rsidRPr="009C2C7D">
        <w:rPr>
          <w:b/>
        </w:rPr>
        <w:tab/>
      </w:r>
      <w:r w:rsidRPr="009C2C7D">
        <w:rPr>
          <w:b/>
        </w:rPr>
        <w:tab/>
      </w:r>
      <w:r w:rsidRPr="009C2C7D">
        <w:rPr>
          <w:b/>
        </w:rPr>
        <w:tab/>
        <w:t xml:space="preserve">      Zamawiający:</w:t>
      </w:r>
    </w:p>
    <w:p w:rsidR="00733198" w:rsidRDefault="00733198" w:rsidP="0087105B">
      <w:pPr>
        <w:pStyle w:val="Tekstpodstawowywcity"/>
        <w:ind w:left="0"/>
        <w:jc w:val="both"/>
        <w:rPr>
          <w:b/>
          <w:i/>
          <w:color w:val="000000"/>
          <w:sz w:val="20"/>
        </w:rPr>
      </w:pPr>
    </w:p>
    <w:p w:rsidR="00733198" w:rsidRDefault="00733198" w:rsidP="0087105B">
      <w:pPr>
        <w:pStyle w:val="Tekstpodstawowywcity"/>
        <w:ind w:left="0"/>
        <w:jc w:val="both"/>
        <w:rPr>
          <w:b/>
          <w:i/>
          <w:color w:val="000000"/>
          <w:sz w:val="20"/>
        </w:rPr>
      </w:pPr>
    </w:p>
    <w:p w:rsidR="00A85D94" w:rsidRPr="0087105B" w:rsidRDefault="00A85D94" w:rsidP="0087105B">
      <w:pPr>
        <w:pStyle w:val="Tekstpodstawowywcity"/>
        <w:ind w:left="0"/>
        <w:jc w:val="both"/>
        <w:rPr>
          <w:b/>
          <w:i/>
          <w:color w:val="000000"/>
          <w:sz w:val="20"/>
        </w:rPr>
      </w:pPr>
      <w:r w:rsidRPr="00494FAE">
        <w:rPr>
          <w:b/>
          <w:i/>
          <w:color w:val="000000"/>
          <w:sz w:val="20"/>
        </w:rPr>
        <w:t xml:space="preserve">W przypadku wyboru mojej oferty w trybie przetargu nieograniczonego nr </w:t>
      </w:r>
      <w:r w:rsidRPr="00BC044C">
        <w:rPr>
          <w:b/>
          <w:i/>
          <w:sz w:val="20"/>
        </w:rPr>
        <w:t xml:space="preserve">postępowania </w:t>
      </w:r>
      <w:r w:rsidR="00BC044C" w:rsidRPr="00BC044C">
        <w:rPr>
          <w:b/>
          <w:i/>
          <w:sz w:val="20"/>
        </w:rPr>
        <w:t>34</w:t>
      </w:r>
      <w:r w:rsidR="00601ED3" w:rsidRPr="00BC044C">
        <w:rPr>
          <w:b/>
          <w:i/>
          <w:sz w:val="20"/>
        </w:rPr>
        <w:t>/Log/.</w:t>
      </w:r>
      <w:r w:rsidRPr="00BC044C">
        <w:rPr>
          <w:b/>
          <w:i/>
          <w:sz w:val="20"/>
        </w:rPr>
        <w:t>2015</w:t>
      </w:r>
      <w:r w:rsidRPr="00733198">
        <w:rPr>
          <w:b/>
          <w:i/>
          <w:color w:val="FF0000"/>
          <w:sz w:val="20"/>
        </w:rPr>
        <w:t xml:space="preserve">, </w:t>
      </w:r>
      <w:r w:rsidRPr="00494FAE">
        <w:rPr>
          <w:b/>
          <w:i/>
          <w:color w:val="000000"/>
          <w:sz w:val="20"/>
        </w:rPr>
        <w:t>zobowiązuję się podpisać z Zamawiaj</w:t>
      </w:r>
      <w:r>
        <w:rPr>
          <w:b/>
          <w:i/>
          <w:color w:val="000000"/>
          <w:sz w:val="20"/>
        </w:rPr>
        <w:t>ącym umowę wg powyższego wzoru.</w:t>
      </w:r>
    </w:p>
    <w:p w:rsidR="008E5A52" w:rsidRDefault="008E5A52" w:rsidP="00A85D94">
      <w:pPr>
        <w:pStyle w:val="Bartek"/>
        <w:spacing w:line="360" w:lineRule="atLeast"/>
        <w:rPr>
          <w:color w:val="000000"/>
          <w:sz w:val="18"/>
        </w:rPr>
      </w:pPr>
    </w:p>
    <w:p w:rsidR="00A85D94" w:rsidRPr="00684393" w:rsidRDefault="00A85D94" w:rsidP="00A85D94">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85D94" w:rsidRPr="00A95CD8" w:rsidRDefault="00A85D94" w:rsidP="00A85D94">
      <w:pPr>
        <w:pStyle w:val="Legenda"/>
        <w:jc w:val="center"/>
        <w:rPr>
          <w:b w:val="0"/>
          <w:sz w:val="16"/>
        </w:rPr>
      </w:pPr>
      <w:r>
        <w:rPr>
          <w:b w:val="0"/>
          <w:sz w:val="18"/>
        </w:rPr>
        <w:t xml:space="preserve">                                                                                          </w:t>
      </w:r>
      <w:r w:rsidRPr="00A95CD8">
        <w:rPr>
          <w:b w:val="0"/>
          <w:sz w:val="16"/>
        </w:rPr>
        <w:t>podpis i  pieczęć  osób wskazanych w dokumencie</w:t>
      </w:r>
    </w:p>
    <w:p w:rsidR="00A85D94" w:rsidRPr="00A95CD8" w:rsidRDefault="00A85D94" w:rsidP="00A85D94">
      <w:pPr>
        <w:pStyle w:val="Legenda"/>
        <w:jc w:val="center"/>
        <w:rPr>
          <w:b w:val="0"/>
          <w:sz w:val="16"/>
        </w:rPr>
      </w:pPr>
      <w:r w:rsidRPr="00A95CD8">
        <w:rPr>
          <w:b w:val="0"/>
          <w:sz w:val="16"/>
        </w:rPr>
        <w:t xml:space="preserve">                                                                                        uprawniającym do występowania w obrocie prawny lub</w:t>
      </w:r>
    </w:p>
    <w:p w:rsidR="00A85D94" w:rsidRPr="00A95CD8" w:rsidRDefault="00A85D94" w:rsidP="00A85D94">
      <w:pPr>
        <w:pStyle w:val="Legenda"/>
        <w:jc w:val="center"/>
        <w:rPr>
          <w:sz w:val="16"/>
        </w:rPr>
      </w:pPr>
      <w:r w:rsidRPr="00A95CD8">
        <w:rPr>
          <w:b w:val="0"/>
          <w:sz w:val="16"/>
        </w:rPr>
        <w:t xml:space="preserve">                                                                                   posiadających pełnomocnictwo</w:t>
      </w:r>
    </w:p>
    <w:p w:rsidR="00A85D94" w:rsidRDefault="00A85D94" w:rsidP="00A85D94">
      <w:pPr>
        <w:jc w:val="right"/>
        <w:rPr>
          <w:b/>
          <w:snapToGrid w:val="0"/>
        </w:rPr>
      </w:pPr>
    </w:p>
    <w:p w:rsidR="00886890" w:rsidRDefault="00886890">
      <w:pPr>
        <w:rPr>
          <w:b/>
          <w:snapToGrid w:val="0"/>
        </w:rPr>
      </w:pPr>
      <w:r>
        <w:rPr>
          <w:b/>
          <w:snapToGrid w:val="0"/>
        </w:rPr>
        <w:br w:type="page"/>
      </w:r>
    </w:p>
    <w:p w:rsidR="00A85D94" w:rsidRDefault="00A85D94" w:rsidP="00A85D94">
      <w:pPr>
        <w:jc w:val="right"/>
        <w:rPr>
          <w:b/>
          <w:snapToGrid w:val="0"/>
        </w:r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442AF7">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w:t>
      </w:r>
      <w:proofErr w:type="spellStart"/>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j</w:t>
      </w:r>
      <w:proofErr w:type="spellEnd"/>
      <w:r w:rsidRPr="00CA52BE">
        <w:rPr>
          <w:rFonts w:ascii="Times New Roman" w:hAnsi="Times New Roman"/>
          <w:sz w:val="24"/>
          <w:szCs w:val="24"/>
        </w:rPr>
        <w:t xml:space="preserve">. </w:t>
      </w:r>
      <w:proofErr w:type="spellStart"/>
      <w:r w:rsidRPr="00CA52BE">
        <w:rPr>
          <w:rFonts w:ascii="Times New Roman" w:hAnsi="Times New Roman"/>
          <w:sz w:val="24"/>
          <w:szCs w:val="24"/>
        </w:rPr>
        <w:t>Dz.U</w:t>
      </w:r>
      <w:proofErr w:type="spellEnd"/>
      <w:r w:rsidRPr="00CA52BE">
        <w:rPr>
          <w:rFonts w:ascii="Times New Roman" w:hAnsi="Times New Roman"/>
          <w:sz w:val="24"/>
          <w:szCs w:val="24"/>
        </w:rPr>
        <w:t>. z 2013r., poz. 907</w:t>
      </w:r>
      <w:r w:rsidR="00AD1A46">
        <w:rPr>
          <w:rFonts w:ascii="Times New Roman" w:hAnsi="Times New Roman"/>
          <w:sz w:val="24"/>
          <w:szCs w:val="24"/>
        </w:rPr>
        <w:t xml:space="preserve"> z </w:t>
      </w:r>
      <w:proofErr w:type="spellStart"/>
      <w:r w:rsidR="00AD1A46">
        <w:rPr>
          <w:rFonts w:ascii="Times New Roman" w:hAnsi="Times New Roman"/>
          <w:sz w:val="24"/>
          <w:szCs w:val="24"/>
        </w:rPr>
        <w:t>późn</w:t>
      </w:r>
      <w:proofErr w:type="spellEnd"/>
      <w:r w:rsidR="00AD1A46">
        <w:rPr>
          <w:rFonts w:ascii="Times New Roman" w:hAnsi="Times New Roman"/>
          <w:sz w:val="24"/>
          <w:szCs w:val="24"/>
        </w:rPr>
        <w:t>. zm.</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B4820" w:rsidRDefault="007B4820" w:rsidP="00442AF7">
      <w:pPr>
        <w:ind w:firstLine="708"/>
        <w:jc w:val="both"/>
        <w:textAlignment w:val="top"/>
      </w:pPr>
      <w:r>
        <w:t xml:space="preserve">Ponadto oświadczamy, że nie ma podstaw do wykluczenia </w:t>
      </w:r>
      <w:r w:rsidR="00442AF7">
        <w:t xml:space="preserve">naszej firmy </w:t>
      </w:r>
      <w:r>
        <w:t xml:space="preserve">z postępowania w trybie art. 24 </w:t>
      </w:r>
      <w:r w:rsidR="00442AF7">
        <w:t xml:space="preserve">i </w:t>
      </w:r>
      <w:r w:rsidR="00442AF7" w:rsidRPr="00B36007">
        <w:t>art. 24 b</w:t>
      </w:r>
      <w:r w:rsidR="00442AF7">
        <w:t xml:space="preserve"> ust. 3 </w:t>
      </w:r>
      <w:r>
        <w:t>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14303D" w:rsidRDefault="007B4820" w:rsidP="0014303D">
      <w:pPr>
        <w:jc w:val="right"/>
        <w:rPr>
          <w:sz w:val="28"/>
          <w:szCs w:val="28"/>
        </w:rPr>
      </w:pPr>
      <w:r>
        <w:rPr>
          <w:sz w:val="28"/>
          <w:szCs w:val="28"/>
        </w:rPr>
        <w:br w:type="page"/>
      </w:r>
    </w:p>
    <w:p w:rsidR="0014303D" w:rsidRPr="00630556" w:rsidRDefault="0014303D" w:rsidP="0014303D">
      <w:pPr>
        <w:spacing w:line="288" w:lineRule="auto"/>
        <w:jc w:val="right"/>
        <w:textAlignment w:val="top"/>
        <w:rPr>
          <w:b/>
          <w:color w:val="000000"/>
        </w:rPr>
      </w:pPr>
      <w:r w:rsidRPr="00630556">
        <w:rPr>
          <w:b/>
          <w:color w:val="000000"/>
        </w:rPr>
        <w:lastRenderedPageBreak/>
        <w:t xml:space="preserve">Załącznik nr </w:t>
      </w:r>
      <w:r w:rsidR="00145566">
        <w:rPr>
          <w:b/>
          <w:color w:val="000000"/>
        </w:rPr>
        <w:t>5</w:t>
      </w:r>
      <w:r w:rsidR="00071276">
        <w:rPr>
          <w:b/>
          <w:color w:val="000000"/>
        </w:rPr>
        <w:t>a</w:t>
      </w:r>
    </w:p>
    <w:p w:rsidR="0014303D" w:rsidRDefault="0014303D" w:rsidP="0014303D">
      <w:pPr>
        <w:spacing w:line="288" w:lineRule="auto"/>
        <w:jc w:val="right"/>
        <w:textAlignment w:val="top"/>
        <w:rPr>
          <w:color w:val="000000"/>
          <w:sz w:val="28"/>
          <w:szCs w:val="28"/>
        </w:rPr>
      </w:pPr>
    </w:p>
    <w:p w:rsidR="0014303D" w:rsidRPr="00684393" w:rsidRDefault="0014303D" w:rsidP="0014303D">
      <w:pPr>
        <w:spacing w:line="288" w:lineRule="auto"/>
        <w:textAlignment w:val="top"/>
      </w:pPr>
      <w:r w:rsidRPr="00684393">
        <w:t xml:space="preserve"> ..............................................                                                          ...</w:t>
      </w:r>
      <w:r>
        <w:t>........</w:t>
      </w:r>
      <w:r w:rsidRPr="00684393">
        <w:t>..</w:t>
      </w:r>
      <w:r>
        <w:t>... dn. ....................  </w:t>
      </w:r>
    </w:p>
    <w:p w:rsidR="0014303D" w:rsidRPr="009A4AEC" w:rsidRDefault="0014303D" w:rsidP="0014303D">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14303D" w:rsidRPr="00684393" w:rsidRDefault="0014303D" w:rsidP="0014303D">
      <w:pPr>
        <w:spacing w:line="288" w:lineRule="auto"/>
        <w:jc w:val="center"/>
        <w:textAlignment w:val="top"/>
      </w:pPr>
    </w:p>
    <w:p w:rsidR="0014303D" w:rsidRPr="00684393" w:rsidRDefault="0014303D" w:rsidP="0014303D">
      <w:pPr>
        <w:spacing w:line="288" w:lineRule="auto"/>
        <w:jc w:val="center"/>
        <w:textAlignment w:val="top"/>
      </w:pPr>
    </w:p>
    <w:p w:rsidR="0014303D" w:rsidRPr="00684393" w:rsidRDefault="0014303D" w:rsidP="0014303D">
      <w:pPr>
        <w:spacing w:line="288" w:lineRule="auto"/>
        <w:jc w:val="center"/>
        <w:textAlignment w:val="top"/>
      </w:pPr>
      <w:r w:rsidRPr="00684393">
        <w:rPr>
          <w:b/>
        </w:rPr>
        <w:t>OŚWIADCZENIE</w:t>
      </w:r>
      <w:r w:rsidRPr="00684393">
        <w:br/>
      </w:r>
    </w:p>
    <w:p w:rsidR="0014303D" w:rsidRPr="00B216F1" w:rsidRDefault="0014303D" w:rsidP="00071276">
      <w:pPr>
        <w:ind w:firstLine="708"/>
        <w:jc w:val="both"/>
      </w:pPr>
      <w:r w:rsidRPr="00965FCC">
        <w:rPr>
          <w:color w:val="000000"/>
        </w:rPr>
        <w:t xml:space="preserve">Oświadczamy, że </w:t>
      </w:r>
      <w:r w:rsidR="00393F5E" w:rsidRPr="00B216F1">
        <w:t>transport bielizny szpitalnej znajduje się pod stałym nadzorem sanitarnym, organizacja prania stosowana w pralni Wykonawcy jest zgodna z ustawą z dnia 05.12.2008r. o zapobieganiu i zwalczaniu chorób zakaźnych u ludzi (</w:t>
      </w:r>
      <w:proofErr w:type="spellStart"/>
      <w:r w:rsidR="00393F5E" w:rsidRPr="00B216F1">
        <w:t>t.j</w:t>
      </w:r>
      <w:proofErr w:type="spellEnd"/>
      <w:r w:rsidR="00393F5E" w:rsidRPr="00B216F1">
        <w:t xml:space="preserve">. </w:t>
      </w:r>
      <w:proofErr w:type="spellStart"/>
      <w:r w:rsidR="00393F5E" w:rsidRPr="00B216F1">
        <w:t>Dz.U</w:t>
      </w:r>
      <w:proofErr w:type="spellEnd"/>
      <w:r w:rsidR="00393F5E" w:rsidRPr="00B216F1">
        <w:t xml:space="preserve">. z 2013r., poz. 947 z </w:t>
      </w:r>
      <w:proofErr w:type="spellStart"/>
      <w:r w:rsidR="00393F5E" w:rsidRPr="00B216F1">
        <w:t>późn</w:t>
      </w:r>
      <w:proofErr w:type="spellEnd"/>
      <w:r w:rsidR="00393F5E" w:rsidRPr="00B216F1">
        <w:t>. zm.) oraz o posiadaniu wdrożon</w:t>
      </w:r>
      <w:r w:rsidR="008E5A52">
        <w:t>ego</w:t>
      </w:r>
      <w:r w:rsidR="002D57FA" w:rsidRPr="00B216F1">
        <w:t xml:space="preserve"> plan</w:t>
      </w:r>
      <w:r w:rsidR="00393F5E" w:rsidRPr="00B216F1">
        <w:t xml:space="preserve"> higieny pralni.</w:t>
      </w:r>
    </w:p>
    <w:p w:rsidR="00C12B50" w:rsidRPr="00B216F1" w:rsidRDefault="00C12B50" w:rsidP="00071276">
      <w:pPr>
        <w:ind w:firstLine="708"/>
        <w:jc w:val="both"/>
        <w:textAlignment w:val="top"/>
      </w:pPr>
    </w:p>
    <w:p w:rsidR="0014303D" w:rsidRPr="00B216F1" w:rsidRDefault="0014303D" w:rsidP="00071276">
      <w:pPr>
        <w:ind w:firstLine="708"/>
        <w:jc w:val="both"/>
        <w:textAlignment w:val="top"/>
      </w:pPr>
      <w:r w:rsidRPr="00B216F1">
        <w:t>Na żądanie Zamawiającego, udostępnimy</w:t>
      </w:r>
      <w:r w:rsidR="00393F5E" w:rsidRPr="00B216F1">
        <w:t xml:space="preserve"> dokumenty potwierdzające powyższe dane</w:t>
      </w:r>
      <w:r w:rsidRPr="00B216F1">
        <w:t xml:space="preserve"> </w:t>
      </w:r>
      <w:r w:rsidRPr="00B216F1">
        <w:rPr>
          <w:snapToGrid w:val="0"/>
          <w:u w:val="single"/>
        </w:rPr>
        <w:t>w terminie 3 dni od dnia otrzymania pisemnego wezwania, pod rygorem odstąpienia od umowy</w:t>
      </w:r>
    </w:p>
    <w:p w:rsidR="0014303D" w:rsidRPr="00932427" w:rsidRDefault="0014303D" w:rsidP="0014303D">
      <w:pPr>
        <w:jc w:val="center"/>
        <w:textAlignment w:val="top"/>
      </w:pPr>
    </w:p>
    <w:p w:rsidR="0014303D" w:rsidRPr="00684393" w:rsidRDefault="0014303D" w:rsidP="0014303D">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4303D" w:rsidRPr="003E244C" w:rsidRDefault="0014303D" w:rsidP="0014303D">
      <w:pPr>
        <w:pStyle w:val="Legenda"/>
        <w:rPr>
          <w:b w:val="0"/>
          <w:sz w:val="18"/>
        </w:rPr>
      </w:pPr>
      <w:r w:rsidRPr="003E244C">
        <w:rPr>
          <w:b w:val="0"/>
          <w:sz w:val="18"/>
        </w:rPr>
        <w:t xml:space="preserve">                                                                                         </w:t>
      </w:r>
      <w:r>
        <w:rPr>
          <w:b w:val="0"/>
          <w:sz w:val="18"/>
        </w:rPr>
        <w:t xml:space="preserve">                 </w:t>
      </w:r>
      <w:r w:rsidRPr="003E244C">
        <w:rPr>
          <w:b w:val="0"/>
          <w:sz w:val="18"/>
        </w:rPr>
        <w:t xml:space="preserve">  (podpis i  pieczęć osób wskazanych w dokumencie</w:t>
      </w:r>
    </w:p>
    <w:p w:rsidR="0014303D" w:rsidRPr="003E244C" w:rsidRDefault="0014303D" w:rsidP="0014303D">
      <w:pPr>
        <w:pStyle w:val="Legenda"/>
        <w:rPr>
          <w:b w:val="0"/>
          <w:sz w:val="18"/>
        </w:rPr>
      </w:pPr>
      <w:r w:rsidRPr="003E244C">
        <w:rPr>
          <w:b w:val="0"/>
          <w:sz w:val="18"/>
        </w:rPr>
        <w:t xml:space="preserve">                                                                                     </w:t>
      </w:r>
      <w:r>
        <w:rPr>
          <w:b w:val="0"/>
          <w:sz w:val="18"/>
        </w:rPr>
        <w:t xml:space="preserve">                   </w:t>
      </w:r>
      <w:r w:rsidRPr="003E244C">
        <w:rPr>
          <w:b w:val="0"/>
          <w:sz w:val="18"/>
        </w:rPr>
        <w:t xml:space="preserve"> uprawniającym do występowania w obrocie prawny lub </w:t>
      </w:r>
    </w:p>
    <w:p w:rsidR="00071276" w:rsidRDefault="0014303D" w:rsidP="00145566">
      <w:pPr>
        <w:pStyle w:val="Legenda"/>
        <w:rPr>
          <w:b w:val="0"/>
          <w:sz w:val="18"/>
        </w:rPr>
      </w:pPr>
      <w:r w:rsidRPr="003E244C">
        <w:rPr>
          <w:b w:val="0"/>
          <w:sz w:val="18"/>
        </w:rPr>
        <w:t xml:space="preserve">                                                                                                         </w:t>
      </w:r>
      <w:r>
        <w:rPr>
          <w:b w:val="0"/>
          <w:sz w:val="18"/>
        </w:rPr>
        <w:t xml:space="preserve">                  </w:t>
      </w:r>
      <w:r w:rsidRPr="003E244C">
        <w:rPr>
          <w:b w:val="0"/>
          <w:sz w:val="18"/>
        </w:rPr>
        <w:t xml:space="preserve"> posiadających pełnomocnictwo)</w:t>
      </w:r>
      <w:r w:rsidR="00213DDC" w:rsidRPr="00877471">
        <w:rPr>
          <w:sz w:val="28"/>
        </w:rPr>
        <w:br/>
      </w:r>
    </w:p>
    <w:p w:rsidR="00071276" w:rsidRPr="00630556" w:rsidRDefault="00071276" w:rsidP="00071276">
      <w:pPr>
        <w:spacing w:line="288" w:lineRule="auto"/>
        <w:jc w:val="right"/>
        <w:textAlignment w:val="top"/>
        <w:rPr>
          <w:b/>
          <w:color w:val="000000"/>
        </w:rPr>
      </w:pPr>
      <w:r>
        <w:br w:type="page"/>
      </w:r>
      <w:r w:rsidRPr="00630556">
        <w:rPr>
          <w:b/>
          <w:color w:val="000000"/>
        </w:rPr>
        <w:lastRenderedPageBreak/>
        <w:t xml:space="preserve">Załącznik nr </w:t>
      </w:r>
      <w:r>
        <w:rPr>
          <w:b/>
          <w:color w:val="000000"/>
        </w:rPr>
        <w:t>5b</w:t>
      </w:r>
    </w:p>
    <w:p w:rsidR="00071276" w:rsidRDefault="00071276" w:rsidP="00071276">
      <w:pPr>
        <w:spacing w:line="288" w:lineRule="auto"/>
        <w:jc w:val="right"/>
        <w:textAlignment w:val="top"/>
        <w:rPr>
          <w:color w:val="000000"/>
          <w:sz w:val="28"/>
          <w:szCs w:val="28"/>
        </w:rPr>
      </w:pPr>
    </w:p>
    <w:p w:rsidR="00071276" w:rsidRPr="00684393" w:rsidRDefault="00071276" w:rsidP="00071276">
      <w:pPr>
        <w:spacing w:line="288" w:lineRule="auto"/>
        <w:textAlignment w:val="top"/>
      </w:pPr>
      <w:r w:rsidRPr="00684393">
        <w:t xml:space="preserve"> ..............................................                                                          ...</w:t>
      </w:r>
      <w:r>
        <w:t>........</w:t>
      </w:r>
      <w:r w:rsidRPr="00684393">
        <w:t>..</w:t>
      </w:r>
      <w:r>
        <w:t>... dn. ....................  </w:t>
      </w:r>
    </w:p>
    <w:p w:rsidR="00071276" w:rsidRPr="009A4AEC" w:rsidRDefault="00071276" w:rsidP="0007127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71276" w:rsidRPr="00684393" w:rsidRDefault="00071276" w:rsidP="00071276">
      <w:pPr>
        <w:spacing w:line="288" w:lineRule="auto"/>
        <w:jc w:val="center"/>
        <w:textAlignment w:val="top"/>
      </w:pPr>
    </w:p>
    <w:p w:rsidR="00071276" w:rsidRPr="00684393" w:rsidRDefault="00071276" w:rsidP="00071276">
      <w:pPr>
        <w:spacing w:line="288" w:lineRule="auto"/>
        <w:jc w:val="center"/>
        <w:textAlignment w:val="top"/>
      </w:pPr>
    </w:p>
    <w:p w:rsidR="00071276" w:rsidRPr="00684393" w:rsidRDefault="00071276" w:rsidP="00071276">
      <w:pPr>
        <w:spacing w:line="288" w:lineRule="auto"/>
        <w:jc w:val="center"/>
        <w:textAlignment w:val="top"/>
      </w:pPr>
      <w:r w:rsidRPr="00684393">
        <w:rPr>
          <w:b/>
        </w:rPr>
        <w:t>OŚWIADCZENIE</w:t>
      </w:r>
      <w:r w:rsidRPr="00684393">
        <w:br/>
      </w:r>
    </w:p>
    <w:p w:rsidR="000C2AD6" w:rsidRPr="009B0D69" w:rsidRDefault="00071276" w:rsidP="000C2AD6">
      <w:pPr>
        <w:ind w:firstLine="708"/>
        <w:jc w:val="both"/>
      </w:pPr>
      <w:r w:rsidRPr="009B0D69">
        <w:t xml:space="preserve">Oświadczamy, że pralnia </w:t>
      </w:r>
      <w:r w:rsidR="000C2AD6" w:rsidRPr="009B0D69">
        <w:t xml:space="preserve">posiada pozytywną opinię Inspektora Sanitarnego i spełnia wymogi </w:t>
      </w:r>
      <w:proofErr w:type="spellStart"/>
      <w:r w:rsidR="000C2AD6" w:rsidRPr="009B0D69">
        <w:t>techniczno</w:t>
      </w:r>
      <w:proofErr w:type="spellEnd"/>
      <w:r w:rsidR="000C2AD6" w:rsidRPr="009B0D69">
        <w:t xml:space="preserve"> - sanitarne na wykonanie usługi prania i dezynfekcji bielizny szpitalnej, posiada pozytywne wyniki z badań laboratoryjnych niezależnego ośrodka badawczego, towarzystwa mikrobiologicznego lub innej instytucji wydającej opinie o środkach dezynfekcyjnych na stosowane środki piorące na asortyment: - bielizna pościelowa, w tym bielizna operacyjna, ubrania i fartuchy operacyjne, piżamy, ręczniki, ubrania lekarskie, koce, poduszki, oraz na środki piorąco – dezynfekcyjne skutecznie działające na B, F, V, </w:t>
      </w:r>
      <w:proofErr w:type="spellStart"/>
      <w:r w:rsidR="000C2AD6" w:rsidRPr="009B0D69">
        <w:t>Tbc</w:t>
      </w:r>
      <w:proofErr w:type="spellEnd"/>
      <w:r w:rsidR="000C2AD6" w:rsidRPr="009B0D69">
        <w:t>., certyfikaty CE na środki piorące.</w:t>
      </w:r>
    </w:p>
    <w:p w:rsidR="00C12B50" w:rsidRPr="009B0D69" w:rsidRDefault="00C12B50" w:rsidP="00071276">
      <w:pPr>
        <w:ind w:firstLine="708"/>
        <w:jc w:val="both"/>
      </w:pPr>
    </w:p>
    <w:p w:rsidR="00071276" w:rsidRPr="00B216F1" w:rsidRDefault="00071276" w:rsidP="00071276">
      <w:pPr>
        <w:ind w:firstLine="708"/>
        <w:jc w:val="both"/>
      </w:pPr>
      <w:r w:rsidRPr="009B0D69">
        <w:t>Na żądanie Zamawiającego</w:t>
      </w:r>
      <w:r w:rsidRPr="00B216F1">
        <w:t xml:space="preserve">, udostępnimy dokumenty potwierdzające powyższe dane </w:t>
      </w:r>
      <w:r w:rsidRPr="00B216F1">
        <w:rPr>
          <w:snapToGrid w:val="0"/>
          <w:u w:val="single"/>
        </w:rPr>
        <w:t>w terminie 3 dni od dnia otrzymania pisemnego wezwania, pod rygorem odstąpienia od umowy</w:t>
      </w:r>
    </w:p>
    <w:p w:rsidR="00071276" w:rsidRPr="00932427" w:rsidRDefault="00071276" w:rsidP="00071276">
      <w:pPr>
        <w:jc w:val="center"/>
        <w:textAlignment w:val="top"/>
      </w:pPr>
    </w:p>
    <w:p w:rsidR="00071276" w:rsidRPr="00684393" w:rsidRDefault="00071276" w:rsidP="00071276">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71276" w:rsidRPr="003E244C"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(podpis i  pieczęć osób wskazanych w dokumencie</w:t>
      </w:r>
    </w:p>
    <w:p w:rsidR="00071276" w:rsidRPr="003E244C"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uprawniającym do występowania w obrocie prawny lub </w:t>
      </w:r>
    </w:p>
    <w:p w:rsidR="00071276" w:rsidRPr="00145566"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posiadających pełnomocnictwo)</w:t>
      </w:r>
      <w:r w:rsidRPr="00877471">
        <w:rPr>
          <w:sz w:val="28"/>
        </w:rPr>
        <w:br/>
      </w:r>
    </w:p>
    <w:p w:rsidR="00213DDC" w:rsidRPr="00145566" w:rsidRDefault="00213DDC" w:rsidP="00071276"/>
    <w:p w:rsidR="00071276" w:rsidRPr="00630556" w:rsidRDefault="00071276" w:rsidP="00071276">
      <w:pPr>
        <w:spacing w:line="288" w:lineRule="auto"/>
        <w:jc w:val="right"/>
        <w:textAlignment w:val="top"/>
        <w:rPr>
          <w:b/>
          <w:color w:val="000000"/>
        </w:rPr>
      </w:pPr>
      <w:r>
        <w:rPr>
          <w:b/>
          <w:color w:val="000000"/>
        </w:rPr>
        <w:br w:type="page"/>
      </w:r>
      <w:r w:rsidRPr="00630556">
        <w:rPr>
          <w:b/>
          <w:color w:val="000000"/>
        </w:rPr>
        <w:lastRenderedPageBreak/>
        <w:t xml:space="preserve">Załącznik nr </w:t>
      </w:r>
      <w:r>
        <w:rPr>
          <w:b/>
          <w:color w:val="000000"/>
        </w:rPr>
        <w:t>5c</w:t>
      </w:r>
    </w:p>
    <w:p w:rsidR="00071276" w:rsidRDefault="00071276" w:rsidP="00071276">
      <w:pPr>
        <w:spacing w:line="288" w:lineRule="auto"/>
        <w:jc w:val="right"/>
        <w:textAlignment w:val="top"/>
        <w:rPr>
          <w:color w:val="000000"/>
          <w:sz w:val="28"/>
          <w:szCs w:val="28"/>
        </w:rPr>
      </w:pPr>
    </w:p>
    <w:p w:rsidR="00071276" w:rsidRPr="00684393" w:rsidRDefault="00071276" w:rsidP="00071276">
      <w:pPr>
        <w:spacing w:line="288" w:lineRule="auto"/>
        <w:textAlignment w:val="top"/>
      </w:pPr>
      <w:r w:rsidRPr="00684393">
        <w:t xml:space="preserve"> ..............................................                                                          ...</w:t>
      </w:r>
      <w:r>
        <w:t>........</w:t>
      </w:r>
      <w:r w:rsidRPr="00684393">
        <w:t>..</w:t>
      </w:r>
      <w:r>
        <w:t>... dn. ....................  </w:t>
      </w:r>
    </w:p>
    <w:p w:rsidR="00071276" w:rsidRPr="009A4AEC" w:rsidRDefault="00071276" w:rsidP="0007127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71276" w:rsidRPr="00684393" w:rsidRDefault="00071276" w:rsidP="00071276">
      <w:pPr>
        <w:spacing w:line="288" w:lineRule="auto"/>
        <w:jc w:val="center"/>
        <w:textAlignment w:val="top"/>
      </w:pPr>
    </w:p>
    <w:p w:rsidR="00071276" w:rsidRPr="00684393" w:rsidRDefault="00071276" w:rsidP="00071276">
      <w:pPr>
        <w:spacing w:line="288" w:lineRule="auto"/>
        <w:jc w:val="center"/>
        <w:textAlignment w:val="top"/>
      </w:pPr>
    </w:p>
    <w:p w:rsidR="00071276" w:rsidRPr="00684393" w:rsidRDefault="00071276" w:rsidP="00071276">
      <w:pPr>
        <w:spacing w:line="288" w:lineRule="auto"/>
        <w:jc w:val="center"/>
        <w:textAlignment w:val="top"/>
      </w:pPr>
      <w:r w:rsidRPr="00684393">
        <w:rPr>
          <w:b/>
        </w:rPr>
        <w:t>OŚWIADCZENIE</w:t>
      </w:r>
      <w:r w:rsidRPr="00684393">
        <w:br/>
      </w:r>
    </w:p>
    <w:p w:rsidR="00C12B50" w:rsidRPr="00B216F1" w:rsidRDefault="00071276" w:rsidP="00C12B50">
      <w:pPr>
        <w:ind w:firstLine="708"/>
        <w:jc w:val="both"/>
      </w:pPr>
      <w:r w:rsidRPr="00965FCC">
        <w:rPr>
          <w:color w:val="000000"/>
        </w:rPr>
        <w:t xml:space="preserve">Oświadczamy, że </w:t>
      </w:r>
      <w:r>
        <w:rPr>
          <w:color w:val="000000"/>
        </w:rPr>
        <w:t>posiadamy</w:t>
      </w:r>
      <w:r>
        <w:rPr>
          <w:color w:val="FF0000"/>
        </w:rPr>
        <w:t xml:space="preserve"> </w:t>
      </w:r>
      <w:r w:rsidR="00C12B50" w:rsidRPr="00B216F1">
        <w:t xml:space="preserve">Wymazy czystościowe wykonane z bielizny operacyjnej po cyklu prania i dezynfekcji, Wymazy czystościowe wykonane z materacy po dezynfekcji komorowej w pralni Wykonawcy, Wymazy z powierzchni ładunkowej samochodu przeznaczonego do transportu bielizny szpitalnej, Wymazy z rąk pracowników w ilości 3 z 2014 roku i 1 z 2015 roku potwierdzone przez właściwą stację sanitarno epidemiologiczną lub akredytowane przez Polskie Centrum Akredytacji Laboratorium wpisane na listę Laboratoriów Badawczych oraz Wymazy z maszyny szwalniczej w ilości 1 z 2014 roku i 1 z 2015 roku potwierdzone przez właściwą stację sanitarno epidemiologiczną lub akredytowane przez Polskie Centrum Akredytacji Laboratorium wpisane na listę Laboratoriów Badawczych. </w:t>
      </w:r>
    </w:p>
    <w:p w:rsidR="00C12B50" w:rsidRPr="00B216F1" w:rsidRDefault="00C12B50" w:rsidP="00071276">
      <w:pPr>
        <w:ind w:firstLine="708"/>
        <w:jc w:val="both"/>
      </w:pPr>
    </w:p>
    <w:p w:rsidR="00071276" w:rsidRPr="00B216F1" w:rsidRDefault="00071276" w:rsidP="00071276">
      <w:pPr>
        <w:ind w:firstLine="708"/>
        <w:jc w:val="both"/>
      </w:pPr>
      <w:r w:rsidRPr="00B216F1">
        <w:t xml:space="preserve">Na żądanie Zamawiającego, udostępnimy dokumenty potwierdzające powyższe dane </w:t>
      </w:r>
      <w:r w:rsidRPr="00B216F1">
        <w:rPr>
          <w:snapToGrid w:val="0"/>
          <w:u w:val="single"/>
        </w:rPr>
        <w:t>w terminie 3 dni od dnia otrzymania pisemnego wezwania, pod rygorem odstąpienia od umowy</w:t>
      </w:r>
    </w:p>
    <w:p w:rsidR="00071276" w:rsidRPr="00932427" w:rsidRDefault="00071276" w:rsidP="00071276">
      <w:pPr>
        <w:jc w:val="center"/>
        <w:textAlignment w:val="top"/>
      </w:pPr>
    </w:p>
    <w:p w:rsidR="00071276" w:rsidRPr="00684393" w:rsidRDefault="00071276" w:rsidP="00071276">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71276" w:rsidRPr="003E244C"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(podpis i  pieczęć osób wskazanych w dokumencie</w:t>
      </w:r>
    </w:p>
    <w:p w:rsidR="00071276" w:rsidRPr="003E244C"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uprawniającym do występowania w obrocie prawny lub </w:t>
      </w:r>
    </w:p>
    <w:p w:rsidR="00071276" w:rsidRPr="00145566" w:rsidRDefault="00071276" w:rsidP="00071276">
      <w:pPr>
        <w:pStyle w:val="Legenda"/>
        <w:rPr>
          <w:b w:val="0"/>
          <w:sz w:val="18"/>
        </w:rPr>
      </w:pPr>
      <w:r w:rsidRPr="003E244C">
        <w:rPr>
          <w:b w:val="0"/>
          <w:sz w:val="18"/>
        </w:rPr>
        <w:t xml:space="preserve">                                                                                                         </w:t>
      </w:r>
      <w:r>
        <w:rPr>
          <w:b w:val="0"/>
          <w:sz w:val="18"/>
        </w:rPr>
        <w:t xml:space="preserve">                  </w:t>
      </w:r>
      <w:r w:rsidRPr="003E244C">
        <w:rPr>
          <w:b w:val="0"/>
          <w:sz w:val="18"/>
        </w:rPr>
        <w:t xml:space="preserve"> posiadających pełnomocnictwo)</w:t>
      </w:r>
      <w:r w:rsidRPr="00877471">
        <w:rPr>
          <w:sz w:val="28"/>
        </w:rPr>
        <w:br/>
      </w:r>
    </w:p>
    <w:p w:rsidR="00213DDC" w:rsidRDefault="00213DDC" w:rsidP="00213DDC">
      <w:pPr>
        <w:jc w:val="right"/>
        <w:rPr>
          <w:b/>
          <w:color w:val="000000"/>
        </w:rPr>
      </w:pPr>
    </w:p>
    <w:p w:rsidR="00213DDC" w:rsidRDefault="00213DDC" w:rsidP="00213DDC">
      <w:pPr>
        <w:jc w:val="right"/>
        <w:rPr>
          <w:b/>
          <w:color w:val="000000"/>
        </w:rPr>
      </w:pPr>
    </w:p>
    <w:p w:rsidR="00213DDC" w:rsidRDefault="00213DDC" w:rsidP="00213DDC">
      <w:pPr>
        <w:jc w:val="right"/>
        <w:rPr>
          <w:b/>
          <w:color w:val="000000"/>
        </w:rPr>
      </w:pPr>
    </w:p>
    <w:p w:rsidR="00213DDC" w:rsidRDefault="00213DDC" w:rsidP="00213DDC">
      <w:pPr>
        <w:jc w:val="right"/>
        <w:rPr>
          <w:b/>
          <w:color w:val="000000"/>
        </w:rPr>
      </w:pPr>
    </w:p>
    <w:p w:rsidR="00213DDC" w:rsidRDefault="00213DDC" w:rsidP="00213DDC">
      <w:pPr>
        <w:jc w:val="right"/>
        <w:rPr>
          <w:b/>
          <w:color w:val="000000"/>
        </w:rPr>
      </w:pPr>
    </w:p>
    <w:p w:rsidR="00213DDC" w:rsidRDefault="00213DDC" w:rsidP="00213DDC">
      <w:pPr>
        <w:jc w:val="right"/>
        <w:rPr>
          <w:b/>
          <w:color w:val="000000"/>
        </w:rPr>
      </w:pPr>
    </w:p>
    <w:p w:rsidR="00213DDC" w:rsidRDefault="00213DDC" w:rsidP="00213DDC">
      <w:pPr>
        <w:jc w:val="right"/>
        <w:rPr>
          <w:b/>
          <w:color w:val="000000"/>
        </w:rPr>
      </w:pPr>
    </w:p>
    <w:p w:rsidR="00213DDC" w:rsidRDefault="00213DDC" w:rsidP="00145566">
      <w:pPr>
        <w:spacing w:line="288" w:lineRule="auto"/>
        <w:textAlignment w:val="top"/>
        <w:rPr>
          <w:b/>
          <w:color w:val="000000"/>
        </w:rPr>
      </w:pPr>
    </w:p>
    <w:p w:rsidR="00213DDC" w:rsidRDefault="00213DDC"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7B4820">
      <w:pPr>
        <w:spacing w:line="288" w:lineRule="auto"/>
        <w:jc w:val="right"/>
        <w:textAlignment w:val="top"/>
        <w:rPr>
          <w:b/>
          <w:color w:val="000000"/>
        </w:rPr>
      </w:pPr>
    </w:p>
    <w:p w:rsidR="00744241" w:rsidRDefault="00744241" w:rsidP="00071276">
      <w:pPr>
        <w:spacing w:line="288" w:lineRule="auto"/>
        <w:textAlignment w:val="top"/>
        <w:rPr>
          <w:b/>
          <w:color w:val="000000"/>
        </w:rPr>
      </w:pPr>
    </w:p>
    <w:p w:rsidR="00744241" w:rsidRDefault="00744241" w:rsidP="007B4820">
      <w:pPr>
        <w:spacing w:line="288" w:lineRule="auto"/>
        <w:jc w:val="right"/>
        <w:textAlignment w:val="top"/>
        <w:rPr>
          <w:b/>
          <w:color w:val="000000"/>
        </w:rPr>
      </w:pPr>
    </w:p>
    <w:p w:rsidR="00C34E6D" w:rsidRDefault="00C34E6D" w:rsidP="007B4820">
      <w:pPr>
        <w:spacing w:line="288" w:lineRule="auto"/>
        <w:jc w:val="right"/>
        <w:textAlignment w:val="top"/>
        <w:rPr>
          <w:b/>
          <w:color w:val="000000"/>
        </w:rPr>
      </w:pPr>
    </w:p>
    <w:p w:rsidR="00C34E6D" w:rsidRDefault="00C34E6D" w:rsidP="007B4820">
      <w:pPr>
        <w:spacing w:line="288" w:lineRule="auto"/>
        <w:jc w:val="right"/>
        <w:textAlignment w:val="top"/>
        <w:rPr>
          <w:b/>
          <w:color w:val="000000"/>
        </w:rPr>
      </w:pPr>
    </w:p>
    <w:p w:rsidR="00C34E6D" w:rsidRDefault="00C34E6D" w:rsidP="007B4820">
      <w:pPr>
        <w:spacing w:line="288" w:lineRule="auto"/>
        <w:jc w:val="right"/>
        <w:textAlignment w:val="top"/>
        <w:rPr>
          <w:b/>
          <w:color w:val="000000"/>
        </w:rPr>
      </w:pPr>
    </w:p>
    <w:p w:rsidR="00C34E6D" w:rsidRDefault="00C34E6D" w:rsidP="007B4820">
      <w:pPr>
        <w:spacing w:line="288" w:lineRule="auto"/>
        <w:jc w:val="right"/>
        <w:textAlignment w:val="top"/>
        <w:rPr>
          <w:b/>
          <w:color w:val="000000"/>
        </w:rPr>
      </w:pPr>
    </w:p>
    <w:p w:rsidR="00213DDC" w:rsidRDefault="00213DDC" w:rsidP="007B4820">
      <w:pPr>
        <w:spacing w:line="288" w:lineRule="auto"/>
        <w:jc w:val="right"/>
        <w:textAlignment w:val="top"/>
        <w:rPr>
          <w:b/>
          <w:color w:val="000000"/>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281CC2" w:rsidRDefault="00281CC2" w:rsidP="007B4820">
      <w:pPr>
        <w:textAlignment w:val="top"/>
        <w:rPr>
          <w:color w:val="000000"/>
          <w:sz w:val="28"/>
          <w:szCs w:val="28"/>
        </w:rPr>
      </w:pPr>
    </w:p>
    <w:p w:rsidR="00281CC2" w:rsidRPr="00684393" w:rsidRDefault="00281CC2" w:rsidP="00281CC2">
      <w:pPr>
        <w:spacing w:line="288" w:lineRule="auto"/>
        <w:textAlignment w:val="top"/>
      </w:pPr>
      <w:r w:rsidRPr="00684393">
        <w:t>..............................................                                                          ...</w:t>
      </w:r>
      <w:r>
        <w:t>........</w:t>
      </w:r>
      <w:r w:rsidRPr="00684393">
        <w:t>..</w:t>
      </w:r>
      <w:r>
        <w:t>... dn. ....................  </w:t>
      </w:r>
    </w:p>
    <w:p w:rsidR="00281CC2" w:rsidRPr="009A4AEC" w:rsidRDefault="00281CC2" w:rsidP="00281CC2">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13r., poz. 907</w:t>
      </w:r>
      <w:r w:rsidR="004A6190">
        <w:t xml:space="preserve"> z </w:t>
      </w:r>
      <w:proofErr w:type="spellStart"/>
      <w:r w:rsidR="004A6190">
        <w:t>późn</w:t>
      </w:r>
      <w:proofErr w:type="spellEnd"/>
      <w:r w:rsidR="004A6190">
        <w:t>. zm.</w:t>
      </w:r>
      <w:r w:rsidRPr="00684393">
        <w:t>)</w:t>
      </w:r>
      <w:r>
        <w:t xml:space="preserve"> oświadczamy, że należymy / nie należymy</w:t>
      </w:r>
      <w:r>
        <w:rPr>
          <w:rStyle w:val="Odwoanieprzypisudolnego"/>
        </w:rPr>
        <w:footnoteReference w:id="1"/>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811E17" w:rsidRDefault="00811E17"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AF0FBE" w:rsidRDefault="00AF0FBE" w:rsidP="007B4820">
      <w:pPr>
        <w:jc w:val="right"/>
        <w:rPr>
          <w:b/>
          <w:snapToGrid w:val="0"/>
        </w:rPr>
      </w:pPr>
    </w:p>
    <w:p w:rsidR="000017A1" w:rsidRDefault="000017A1" w:rsidP="007B4820">
      <w:pPr>
        <w:jc w:val="right"/>
        <w:rPr>
          <w:b/>
          <w:snapToGrid w:val="0"/>
        </w:rPr>
      </w:pPr>
    </w:p>
    <w:p w:rsidR="000017A1" w:rsidRPr="0087105B" w:rsidRDefault="000017A1" w:rsidP="000017A1">
      <w:pPr>
        <w:ind w:left="6372" w:firstLine="708"/>
        <w:jc w:val="center"/>
        <w:rPr>
          <w:b/>
        </w:rPr>
      </w:pPr>
      <w:r w:rsidRPr="0087105B">
        <w:rPr>
          <w:b/>
        </w:rPr>
        <w:t>Załącznik nr 7</w:t>
      </w:r>
    </w:p>
    <w:p w:rsidR="000017A1" w:rsidRPr="0087105B" w:rsidRDefault="000017A1" w:rsidP="000017A1">
      <w:pPr>
        <w:jc w:val="center"/>
        <w:rPr>
          <w:b/>
        </w:rPr>
      </w:pPr>
    </w:p>
    <w:p w:rsidR="000017A1" w:rsidRPr="0087105B" w:rsidRDefault="000017A1" w:rsidP="000017A1">
      <w:pPr>
        <w:jc w:val="center"/>
        <w:rPr>
          <w:b/>
        </w:rPr>
      </w:pPr>
    </w:p>
    <w:p w:rsidR="000017A1" w:rsidRPr="0087105B" w:rsidRDefault="000017A1" w:rsidP="000017A1">
      <w:pPr>
        <w:jc w:val="center"/>
        <w:rPr>
          <w:b/>
          <w:sz w:val="26"/>
          <w:szCs w:val="26"/>
        </w:rPr>
      </w:pPr>
      <w:r w:rsidRPr="0087105B">
        <w:rPr>
          <w:b/>
          <w:sz w:val="26"/>
          <w:szCs w:val="26"/>
        </w:rPr>
        <w:t>Zestawienie procentowe struktury usługi prania i czynności przy jej wykonaniu</w:t>
      </w:r>
    </w:p>
    <w:p w:rsidR="000017A1" w:rsidRPr="0087105B" w:rsidRDefault="000017A1" w:rsidP="000017A1">
      <w:pPr>
        <w:jc w:val="center"/>
        <w:rPr>
          <w:b/>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7"/>
        <w:gridCol w:w="1560"/>
        <w:gridCol w:w="1842"/>
      </w:tblGrid>
      <w:tr w:rsidR="000017A1" w:rsidRPr="0087105B" w:rsidTr="000017A1">
        <w:tc>
          <w:tcPr>
            <w:tcW w:w="709" w:type="dxa"/>
            <w:vAlign w:val="center"/>
          </w:tcPr>
          <w:p w:rsidR="000017A1" w:rsidRPr="0087105B" w:rsidRDefault="000017A1" w:rsidP="000017A1">
            <w:pPr>
              <w:jc w:val="center"/>
              <w:rPr>
                <w:b/>
              </w:rPr>
            </w:pPr>
            <w:r w:rsidRPr="0087105B">
              <w:rPr>
                <w:b/>
              </w:rPr>
              <w:t>L.p.</w:t>
            </w:r>
          </w:p>
        </w:tc>
        <w:tc>
          <w:tcPr>
            <w:tcW w:w="4677" w:type="dxa"/>
            <w:vAlign w:val="center"/>
          </w:tcPr>
          <w:p w:rsidR="000017A1" w:rsidRPr="0087105B" w:rsidRDefault="000017A1" w:rsidP="000017A1">
            <w:pPr>
              <w:rPr>
                <w:b/>
              </w:rPr>
            </w:pPr>
            <w:r w:rsidRPr="0087105B">
              <w:rPr>
                <w:b/>
              </w:rPr>
              <w:t>Typ bielizny/Rodzaj czynności</w:t>
            </w:r>
          </w:p>
        </w:tc>
        <w:tc>
          <w:tcPr>
            <w:tcW w:w="1560" w:type="dxa"/>
            <w:vAlign w:val="center"/>
          </w:tcPr>
          <w:p w:rsidR="000017A1" w:rsidRPr="0087105B" w:rsidRDefault="000017A1" w:rsidP="000017A1">
            <w:pPr>
              <w:jc w:val="center"/>
              <w:rPr>
                <w:b/>
              </w:rPr>
            </w:pPr>
            <w:r w:rsidRPr="0087105B">
              <w:rPr>
                <w:b/>
              </w:rPr>
              <w:t>Ilość w %</w:t>
            </w:r>
          </w:p>
        </w:tc>
        <w:tc>
          <w:tcPr>
            <w:tcW w:w="1842" w:type="dxa"/>
            <w:vAlign w:val="center"/>
          </w:tcPr>
          <w:p w:rsidR="000017A1" w:rsidRPr="0087105B" w:rsidRDefault="000017A1" w:rsidP="000017A1">
            <w:pPr>
              <w:jc w:val="center"/>
              <w:rPr>
                <w:b/>
              </w:rPr>
            </w:pPr>
            <w:r w:rsidRPr="0087105B">
              <w:rPr>
                <w:b/>
              </w:rPr>
              <w:t>Uwagi</w:t>
            </w:r>
          </w:p>
        </w:tc>
      </w:tr>
      <w:tr w:rsidR="000017A1" w:rsidRPr="0087105B" w:rsidTr="000017A1">
        <w:tc>
          <w:tcPr>
            <w:tcW w:w="8788" w:type="dxa"/>
            <w:gridSpan w:val="4"/>
          </w:tcPr>
          <w:p w:rsidR="000017A1" w:rsidRPr="0087105B" w:rsidRDefault="000017A1" w:rsidP="000017A1">
            <w:r w:rsidRPr="0087105B">
              <w:rPr>
                <w:b/>
                <w:u w:val="single"/>
              </w:rPr>
              <w:t>STRUKTURA PRANIA</w:t>
            </w:r>
          </w:p>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Pościel szpitalna</w:t>
            </w:r>
          </w:p>
        </w:tc>
        <w:tc>
          <w:tcPr>
            <w:tcW w:w="1560" w:type="dxa"/>
            <w:vAlign w:val="center"/>
          </w:tcPr>
          <w:p w:rsidR="000017A1" w:rsidRPr="0087105B" w:rsidRDefault="000017A1" w:rsidP="000017A1">
            <w:pPr>
              <w:jc w:val="center"/>
            </w:pPr>
            <w:r w:rsidRPr="0087105B">
              <w:t>69</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Koce szpitalne</w:t>
            </w:r>
          </w:p>
        </w:tc>
        <w:tc>
          <w:tcPr>
            <w:tcW w:w="1560" w:type="dxa"/>
            <w:vAlign w:val="center"/>
          </w:tcPr>
          <w:p w:rsidR="000017A1" w:rsidRPr="0087105B" w:rsidRDefault="000017A1" w:rsidP="000017A1">
            <w:pPr>
              <w:jc w:val="center"/>
            </w:pPr>
            <w:r w:rsidRPr="0087105B">
              <w:t>2,6</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Kołdry</w:t>
            </w:r>
          </w:p>
        </w:tc>
        <w:tc>
          <w:tcPr>
            <w:tcW w:w="1560" w:type="dxa"/>
            <w:vAlign w:val="center"/>
          </w:tcPr>
          <w:p w:rsidR="000017A1" w:rsidRPr="0087105B" w:rsidRDefault="000017A1" w:rsidP="000017A1">
            <w:pPr>
              <w:jc w:val="center"/>
            </w:pPr>
            <w:r w:rsidRPr="0087105B">
              <w:t>0,1</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Poduszki</w:t>
            </w:r>
          </w:p>
        </w:tc>
        <w:tc>
          <w:tcPr>
            <w:tcW w:w="1560" w:type="dxa"/>
            <w:vAlign w:val="center"/>
          </w:tcPr>
          <w:p w:rsidR="000017A1" w:rsidRPr="0087105B" w:rsidRDefault="000017A1" w:rsidP="000017A1">
            <w:pPr>
              <w:jc w:val="center"/>
            </w:pPr>
            <w:r w:rsidRPr="0087105B">
              <w:t>0,8</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Bielizna operacyjna</w:t>
            </w:r>
          </w:p>
        </w:tc>
        <w:tc>
          <w:tcPr>
            <w:tcW w:w="1560" w:type="dxa"/>
            <w:vAlign w:val="center"/>
          </w:tcPr>
          <w:p w:rsidR="000017A1" w:rsidRPr="0087105B" w:rsidRDefault="000017A1" w:rsidP="000017A1">
            <w:pPr>
              <w:jc w:val="center"/>
            </w:pPr>
            <w:r w:rsidRPr="0087105B">
              <w:t>8,1</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Bielizna operacyjna barierowa</w:t>
            </w:r>
          </w:p>
        </w:tc>
        <w:tc>
          <w:tcPr>
            <w:tcW w:w="1560" w:type="dxa"/>
            <w:vAlign w:val="center"/>
          </w:tcPr>
          <w:p w:rsidR="000017A1" w:rsidRPr="0087105B" w:rsidRDefault="000017A1" w:rsidP="000017A1">
            <w:pPr>
              <w:jc w:val="center"/>
            </w:pPr>
            <w:r w:rsidRPr="0087105B">
              <w:t>5,7</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Odzież personelu</w:t>
            </w:r>
          </w:p>
        </w:tc>
        <w:tc>
          <w:tcPr>
            <w:tcW w:w="1560" w:type="dxa"/>
            <w:vAlign w:val="center"/>
          </w:tcPr>
          <w:p w:rsidR="000017A1" w:rsidRPr="0087105B" w:rsidRDefault="000017A1" w:rsidP="000017A1">
            <w:pPr>
              <w:jc w:val="center"/>
            </w:pPr>
            <w:r w:rsidRPr="0087105B">
              <w:t>2,8</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Odzież biała - kucharska</w:t>
            </w:r>
          </w:p>
        </w:tc>
        <w:tc>
          <w:tcPr>
            <w:tcW w:w="1560" w:type="dxa"/>
            <w:vAlign w:val="center"/>
          </w:tcPr>
          <w:p w:rsidR="000017A1" w:rsidRPr="0087105B" w:rsidRDefault="000017A1" w:rsidP="000017A1">
            <w:pPr>
              <w:jc w:val="center"/>
            </w:pPr>
            <w:r w:rsidRPr="0087105B">
              <w:t>3,3</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Bielizna i pościel dermatologiczna - maści</w:t>
            </w:r>
          </w:p>
        </w:tc>
        <w:tc>
          <w:tcPr>
            <w:tcW w:w="1560" w:type="dxa"/>
            <w:vAlign w:val="center"/>
          </w:tcPr>
          <w:p w:rsidR="000017A1" w:rsidRPr="0087105B" w:rsidRDefault="000017A1" w:rsidP="000017A1">
            <w:pPr>
              <w:jc w:val="center"/>
            </w:pPr>
            <w:r w:rsidRPr="0087105B">
              <w:t>0,2</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Buty operacyjne z tworzywa</w:t>
            </w:r>
          </w:p>
        </w:tc>
        <w:tc>
          <w:tcPr>
            <w:tcW w:w="1560" w:type="dxa"/>
            <w:vAlign w:val="center"/>
          </w:tcPr>
          <w:p w:rsidR="000017A1" w:rsidRPr="0087105B" w:rsidRDefault="000017A1" w:rsidP="000017A1">
            <w:pPr>
              <w:jc w:val="center"/>
            </w:pPr>
            <w:r w:rsidRPr="0087105B">
              <w:t>0,4</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0"/>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MOP-y</w:t>
            </w:r>
          </w:p>
        </w:tc>
        <w:tc>
          <w:tcPr>
            <w:tcW w:w="1560" w:type="dxa"/>
            <w:vAlign w:val="center"/>
          </w:tcPr>
          <w:p w:rsidR="000017A1" w:rsidRPr="0087105B" w:rsidRDefault="000017A1" w:rsidP="000017A1">
            <w:pPr>
              <w:jc w:val="center"/>
            </w:pPr>
            <w:r w:rsidRPr="0087105B">
              <w:t>4,6</w:t>
            </w:r>
          </w:p>
        </w:tc>
        <w:tc>
          <w:tcPr>
            <w:tcW w:w="1842" w:type="dxa"/>
            <w:vAlign w:val="center"/>
          </w:tcPr>
          <w:p w:rsidR="000017A1" w:rsidRPr="0087105B" w:rsidRDefault="000017A1" w:rsidP="000017A1"/>
        </w:tc>
      </w:tr>
      <w:tr w:rsidR="000017A1" w:rsidRPr="0087105B" w:rsidTr="000017A1">
        <w:tc>
          <w:tcPr>
            <w:tcW w:w="8788" w:type="dxa"/>
            <w:gridSpan w:val="4"/>
          </w:tcPr>
          <w:p w:rsidR="000017A1" w:rsidRPr="0087105B" w:rsidRDefault="000017A1" w:rsidP="000017A1">
            <w:pPr>
              <w:rPr>
                <w:b/>
                <w:u w:val="single"/>
              </w:rPr>
            </w:pPr>
            <w:r w:rsidRPr="0087105B">
              <w:rPr>
                <w:b/>
                <w:u w:val="single"/>
              </w:rPr>
              <w:t>CZYNNOŚCI WYKONANE PRZY REALIZACJI USŁUGI</w:t>
            </w:r>
          </w:p>
        </w:tc>
      </w:tr>
      <w:tr w:rsidR="000017A1" w:rsidRPr="0087105B" w:rsidTr="000017A1">
        <w:tc>
          <w:tcPr>
            <w:tcW w:w="709" w:type="dxa"/>
          </w:tcPr>
          <w:p w:rsidR="000017A1" w:rsidRPr="0087105B" w:rsidRDefault="000017A1" w:rsidP="00CE1324">
            <w:pPr>
              <w:pStyle w:val="Akapitzlist"/>
              <w:numPr>
                <w:ilvl w:val="0"/>
                <w:numId w:val="51"/>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Pranie</w:t>
            </w:r>
          </w:p>
        </w:tc>
        <w:tc>
          <w:tcPr>
            <w:tcW w:w="1560" w:type="dxa"/>
            <w:vAlign w:val="center"/>
          </w:tcPr>
          <w:p w:rsidR="000017A1" w:rsidRPr="0087105B" w:rsidRDefault="000017A1" w:rsidP="000017A1">
            <w:pPr>
              <w:jc w:val="center"/>
            </w:pPr>
            <w:r w:rsidRPr="0087105B">
              <w:t>100</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1"/>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Maglowanie</w:t>
            </w:r>
          </w:p>
        </w:tc>
        <w:tc>
          <w:tcPr>
            <w:tcW w:w="1560" w:type="dxa"/>
            <w:vAlign w:val="center"/>
          </w:tcPr>
          <w:p w:rsidR="000017A1" w:rsidRPr="0087105B" w:rsidRDefault="000017A1" w:rsidP="000017A1">
            <w:pPr>
              <w:jc w:val="center"/>
            </w:pPr>
            <w:r w:rsidRPr="0087105B">
              <w:t>68</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1"/>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Prasowanie</w:t>
            </w:r>
          </w:p>
        </w:tc>
        <w:tc>
          <w:tcPr>
            <w:tcW w:w="1560" w:type="dxa"/>
            <w:vAlign w:val="center"/>
          </w:tcPr>
          <w:p w:rsidR="000017A1" w:rsidRPr="0087105B" w:rsidRDefault="000017A1" w:rsidP="000017A1">
            <w:pPr>
              <w:jc w:val="center"/>
            </w:pPr>
            <w:r w:rsidRPr="0087105B">
              <w:t>12</w:t>
            </w:r>
          </w:p>
        </w:tc>
        <w:tc>
          <w:tcPr>
            <w:tcW w:w="1842" w:type="dxa"/>
            <w:vAlign w:val="center"/>
          </w:tcPr>
          <w:p w:rsidR="000017A1" w:rsidRPr="0087105B" w:rsidRDefault="000017A1" w:rsidP="000017A1"/>
        </w:tc>
      </w:tr>
      <w:tr w:rsidR="000017A1" w:rsidRPr="0087105B" w:rsidTr="000017A1">
        <w:tc>
          <w:tcPr>
            <w:tcW w:w="709" w:type="dxa"/>
          </w:tcPr>
          <w:p w:rsidR="000017A1" w:rsidRPr="0087105B" w:rsidRDefault="000017A1" w:rsidP="00CE1324">
            <w:pPr>
              <w:pStyle w:val="Akapitzlist"/>
              <w:numPr>
                <w:ilvl w:val="0"/>
                <w:numId w:val="51"/>
              </w:numPr>
              <w:spacing w:after="0" w:line="240" w:lineRule="auto"/>
              <w:ind w:left="397"/>
              <w:rPr>
                <w:rFonts w:ascii="Times New Roman" w:hAnsi="Times New Roman"/>
                <w:sz w:val="24"/>
                <w:szCs w:val="24"/>
              </w:rPr>
            </w:pPr>
          </w:p>
        </w:tc>
        <w:tc>
          <w:tcPr>
            <w:tcW w:w="4677" w:type="dxa"/>
          </w:tcPr>
          <w:p w:rsidR="000017A1" w:rsidRPr="0087105B" w:rsidRDefault="000017A1" w:rsidP="000017A1">
            <w:r w:rsidRPr="0087105B">
              <w:t>Składanie</w:t>
            </w:r>
          </w:p>
        </w:tc>
        <w:tc>
          <w:tcPr>
            <w:tcW w:w="1560" w:type="dxa"/>
            <w:vAlign w:val="center"/>
          </w:tcPr>
          <w:p w:rsidR="000017A1" w:rsidRPr="0087105B" w:rsidRDefault="000017A1" w:rsidP="000017A1">
            <w:pPr>
              <w:jc w:val="center"/>
            </w:pPr>
            <w:r w:rsidRPr="0087105B">
              <w:t>20</w:t>
            </w:r>
          </w:p>
        </w:tc>
        <w:tc>
          <w:tcPr>
            <w:tcW w:w="1842" w:type="dxa"/>
            <w:vAlign w:val="center"/>
          </w:tcPr>
          <w:p w:rsidR="000017A1" w:rsidRPr="0087105B" w:rsidRDefault="000017A1" w:rsidP="000017A1"/>
        </w:tc>
      </w:tr>
    </w:tbl>
    <w:p w:rsidR="000017A1" w:rsidRPr="0087105B" w:rsidRDefault="000017A1" w:rsidP="000017A1"/>
    <w:p w:rsidR="000017A1" w:rsidRPr="0087105B" w:rsidRDefault="000017A1"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407A0B" w:rsidRDefault="00407A0B" w:rsidP="007B4820">
      <w:pPr>
        <w:jc w:val="right"/>
        <w:rPr>
          <w:b/>
          <w:snapToGrid w:val="0"/>
        </w:rPr>
      </w:pPr>
    </w:p>
    <w:p w:rsidR="000017A1" w:rsidRDefault="000017A1" w:rsidP="007B4820">
      <w:pPr>
        <w:jc w:val="right"/>
        <w:rPr>
          <w:b/>
          <w:snapToGrid w:val="0"/>
        </w:rPr>
        <w:sectPr w:rsidR="000017A1" w:rsidSect="00C90F81">
          <w:pgSz w:w="11906" w:h="16838"/>
          <w:pgMar w:top="1417" w:right="1417" w:bottom="1417" w:left="1417" w:header="709" w:footer="709" w:gutter="0"/>
          <w:cols w:space="708"/>
          <w:docGrid w:linePitch="326"/>
        </w:sectPr>
      </w:pPr>
    </w:p>
    <w:p w:rsidR="000017A1" w:rsidRDefault="000017A1" w:rsidP="000017A1">
      <w:pPr>
        <w:ind w:left="7080"/>
      </w:pPr>
    </w:p>
    <w:p w:rsidR="000017A1" w:rsidRDefault="000017A1" w:rsidP="000017A1">
      <w:pPr>
        <w:ind w:left="7080"/>
      </w:pPr>
    </w:p>
    <w:p w:rsidR="000017A1" w:rsidRPr="00C34E6D" w:rsidRDefault="000017A1" w:rsidP="000017A1">
      <w:pPr>
        <w:ind w:left="7080"/>
        <w:rPr>
          <w:b/>
        </w:rPr>
      </w:pPr>
      <w:r w:rsidRPr="00C34E6D">
        <w:rPr>
          <w:b/>
        </w:rPr>
        <w:t>Załącznik nr  8</w:t>
      </w:r>
    </w:p>
    <w:p w:rsidR="000017A1" w:rsidRPr="00C34E6D" w:rsidRDefault="000017A1" w:rsidP="000017A1"/>
    <w:p w:rsidR="000017A1" w:rsidRPr="00C34E6D" w:rsidRDefault="000017A1" w:rsidP="000017A1">
      <w:pPr>
        <w:jc w:val="center"/>
        <w:rPr>
          <w:b/>
          <w:sz w:val="28"/>
          <w:szCs w:val="28"/>
        </w:rPr>
      </w:pPr>
    </w:p>
    <w:p w:rsidR="000017A1" w:rsidRPr="00C34E6D" w:rsidRDefault="000017A1" w:rsidP="000017A1">
      <w:pPr>
        <w:ind w:left="1440"/>
        <w:jc w:val="center"/>
        <w:rPr>
          <w:b/>
          <w:sz w:val="26"/>
          <w:szCs w:val="26"/>
        </w:rPr>
      </w:pPr>
      <w:r w:rsidRPr="00C34E6D">
        <w:rPr>
          <w:b/>
          <w:sz w:val="26"/>
          <w:szCs w:val="26"/>
        </w:rPr>
        <w:t xml:space="preserve">Wykaz ilości pościeli i bielizny do leasingu oraz jej parametry techniczne </w:t>
      </w:r>
    </w:p>
    <w:p w:rsidR="000017A1" w:rsidRPr="00C34E6D" w:rsidRDefault="000017A1" w:rsidP="000017A1">
      <w:pPr>
        <w:jc w:val="center"/>
        <w:rPr>
          <w:b/>
          <w:sz w:val="28"/>
          <w:szCs w:val="28"/>
        </w:rPr>
      </w:pPr>
    </w:p>
    <w:p w:rsidR="000017A1" w:rsidRPr="00C34E6D" w:rsidRDefault="000017A1" w:rsidP="000017A1">
      <w:pPr>
        <w:jc w:val="center"/>
        <w:rPr>
          <w:b/>
          <w:sz w:val="28"/>
          <w:szCs w:val="28"/>
        </w:rPr>
      </w:pPr>
    </w:p>
    <w:p w:rsidR="000017A1" w:rsidRPr="00C34E6D" w:rsidRDefault="000017A1" w:rsidP="000017A1">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3685"/>
      </w:tblGrid>
      <w:tr w:rsidR="000017A1" w:rsidRPr="00C34E6D" w:rsidTr="000017A1">
        <w:tc>
          <w:tcPr>
            <w:tcW w:w="709" w:type="dxa"/>
            <w:vAlign w:val="center"/>
          </w:tcPr>
          <w:p w:rsidR="000017A1" w:rsidRPr="00C34E6D" w:rsidRDefault="000017A1" w:rsidP="000017A1">
            <w:pPr>
              <w:jc w:val="center"/>
              <w:rPr>
                <w:b/>
              </w:rPr>
            </w:pPr>
            <w:r w:rsidRPr="00C34E6D">
              <w:rPr>
                <w:b/>
              </w:rPr>
              <w:t>L.p.</w:t>
            </w:r>
          </w:p>
        </w:tc>
        <w:tc>
          <w:tcPr>
            <w:tcW w:w="5245" w:type="dxa"/>
            <w:vAlign w:val="center"/>
          </w:tcPr>
          <w:p w:rsidR="000017A1" w:rsidRPr="00C34E6D" w:rsidRDefault="000017A1" w:rsidP="000017A1">
            <w:pPr>
              <w:jc w:val="center"/>
              <w:rPr>
                <w:b/>
              </w:rPr>
            </w:pPr>
            <w:r w:rsidRPr="00C34E6D">
              <w:rPr>
                <w:b/>
              </w:rPr>
              <w:t>Nazwa asortymentu</w:t>
            </w:r>
          </w:p>
        </w:tc>
        <w:tc>
          <w:tcPr>
            <w:tcW w:w="3685" w:type="dxa"/>
            <w:vAlign w:val="center"/>
          </w:tcPr>
          <w:p w:rsidR="000017A1" w:rsidRPr="00C34E6D" w:rsidRDefault="000017A1" w:rsidP="000017A1">
            <w:pPr>
              <w:jc w:val="center"/>
              <w:rPr>
                <w:b/>
              </w:rPr>
            </w:pPr>
            <w:r w:rsidRPr="00C34E6D">
              <w:rPr>
                <w:b/>
              </w:rPr>
              <w:t>Przewidywana ilość na trzy lata</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Poduszka szpitalna duża ekologiczna o wymiarach 80 x </w:t>
            </w:r>
            <w:smartTag w:uri="urn:schemas-microsoft-com:office:smarttags" w:element="metricconverter">
              <w:smartTagPr>
                <w:attr w:name="ProductID" w:val="70 cm"/>
              </w:smartTagPr>
              <w:r w:rsidRPr="00C34E6D">
                <w:t>70 cm</w:t>
              </w:r>
            </w:smartTag>
          </w:p>
        </w:tc>
        <w:tc>
          <w:tcPr>
            <w:tcW w:w="3685" w:type="dxa"/>
            <w:vAlign w:val="center"/>
          </w:tcPr>
          <w:p w:rsidR="000017A1" w:rsidRPr="00C34E6D" w:rsidRDefault="000017A1" w:rsidP="000017A1">
            <w:pPr>
              <w:jc w:val="center"/>
            </w:pPr>
            <w:r w:rsidRPr="00C34E6D">
              <w:t>125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Poduszka szpitalna mała ekologiczna o wymiarach 70 x </w:t>
            </w:r>
            <w:smartTag w:uri="urn:schemas-microsoft-com:office:smarttags" w:element="metricconverter">
              <w:smartTagPr>
                <w:attr w:name="ProductID" w:val="50 cm"/>
              </w:smartTagPr>
              <w:r w:rsidRPr="00C34E6D">
                <w:t>50 cm</w:t>
              </w:r>
            </w:smartTag>
          </w:p>
        </w:tc>
        <w:tc>
          <w:tcPr>
            <w:tcW w:w="3685" w:type="dxa"/>
            <w:vAlign w:val="center"/>
          </w:tcPr>
          <w:p w:rsidR="000017A1" w:rsidRPr="00C34E6D" w:rsidRDefault="000017A1" w:rsidP="000017A1">
            <w:pPr>
              <w:jc w:val="center"/>
            </w:pPr>
            <w:r w:rsidRPr="00C34E6D">
              <w:t>95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Poszewka na poduszkę</w:t>
            </w:r>
            <w:r w:rsidRPr="00C34E6D">
              <w:rPr>
                <w:b/>
              </w:rPr>
              <w:t xml:space="preserve"> </w:t>
            </w:r>
            <w:r w:rsidRPr="00C34E6D">
              <w:t>o wymiarach 80 x 70 cm/zakładka 30 cm</w:t>
            </w:r>
          </w:p>
        </w:tc>
        <w:tc>
          <w:tcPr>
            <w:tcW w:w="3685" w:type="dxa"/>
            <w:vAlign w:val="center"/>
          </w:tcPr>
          <w:p w:rsidR="000017A1" w:rsidRPr="00C34E6D" w:rsidRDefault="000017A1" w:rsidP="000017A1">
            <w:pPr>
              <w:jc w:val="center"/>
            </w:pPr>
            <w:r w:rsidRPr="00C34E6D">
              <w:t>1000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Poszewka na podgłówek /małą poduszkę/</w:t>
            </w:r>
            <w:r w:rsidRPr="00C34E6D">
              <w:rPr>
                <w:b/>
              </w:rPr>
              <w:t xml:space="preserve"> </w:t>
            </w:r>
            <w:r w:rsidRPr="00C34E6D">
              <w:t>o wymiarach 70 x 50 cm/zakładka 30 cm</w:t>
            </w:r>
          </w:p>
        </w:tc>
        <w:tc>
          <w:tcPr>
            <w:tcW w:w="3685" w:type="dxa"/>
            <w:vAlign w:val="center"/>
          </w:tcPr>
          <w:p w:rsidR="000017A1" w:rsidRPr="00C34E6D" w:rsidRDefault="000017A1" w:rsidP="000017A1">
            <w:pPr>
              <w:jc w:val="center"/>
            </w:pPr>
            <w:r w:rsidRPr="00C34E6D">
              <w:t>160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Poszwa na koc/kołdrę</w:t>
            </w:r>
            <w:r w:rsidRPr="00C34E6D">
              <w:rPr>
                <w:b/>
              </w:rPr>
              <w:t xml:space="preserve"> </w:t>
            </w:r>
            <w:r w:rsidRPr="00C34E6D">
              <w:t>o wymiarach 210 x 160 cm,</w:t>
            </w:r>
          </w:p>
        </w:tc>
        <w:tc>
          <w:tcPr>
            <w:tcW w:w="3685" w:type="dxa"/>
            <w:vAlign w:val="center"/>
          </w:tcPr>
          <w:p w:rsidR="000017A1" w:rsidRPr="00C34E6D" w:rsidRDefault="000017A1" w:rsidP="000017A1">
            <w:pPr>
              <w:jc w:val="center"/>
            </w:pPr>
            <w:r w:rsidRPr="00C34E6D">
              <w:t>1060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Prześcieradło szpitalne o wymiarach 250 x 160 cm</w:t>
            </w:r>
          </w:p>
        </w:tc>
        <w:tc>
          <w:tcPr>
            <w:tcW w:w="3685" w:type="dxa"/>
            <w:vAlign w:val="center"/>
          </w:tcPr>
          <w:p w:rsidR="000017A1" w:rsidRPr="00C34E6D" w:rsidRDefault="000017A1" w:rsidP="000017A1">
            <w:pPr>
              <w:jc w:val="center"/>
            </w:pPr>
            <w:r w:rsidRPr="00C34E6D">
              <w:t>1460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Podkład akuszeryjny/bawełniany o wymiarach 160 x </w:t>
            </w:r>
            <w:smartTag w:uri="urn:schemas-microsoft-com:office:smarttags" w:element="metricconverter">
              <w:smartTagPr>
                <w:attr w:name="ProductID" w:val="80 cm"/>
              </w:smartTagPr>
              <w:r w:rsidRPr="00C34E6D">
                <w:t>80 cm</w:t>
              </w:r>
            </w:smartTag>
          </w:p>
        </w:tc>
        <w:tc>
          <w:tcPr>
            <w:tcW w:w="3685" w:type="dxa"/>
            <w:vAlign w:val="center"/>
          </w:tcPr>
          <w:p w:rsidR="000017A1" w:rsidRPr="00C34E6D" w:rsidRDefault="000017A1" w:rsidP="000017A1">
            <w:pPr>
              <w:jc w:val="center"/>
            </w:pPr>
            <w:r w:rsidRPr="00C34E6D">
              <w:t>460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Podkład nieprzemakalny ochronny na materac o wymiarach 210/ 200x 100/ 90 cm</w:t>
            </w:r>
          </w:p>
        </w:tc>
        <w:tc>
          <w:tcPr>
            <w:tcW w:w="3685" w:type="dxa"/>
            <w:vAlign w:val="center"/>
          </w:tcPr>
          <w:p w:rsidR="000017A1" w:rsidRPr="00C34E6D" w:rsidRDefault="000017A1" w:rsidP="000017A1">
            <w:pPr>
              <w:jc w:val="center"/>
            </w:pPr>
            <w:r w:rsidRPr="00C34E6D">
              <w:t>115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Koszula szpitalna prosta  /jednolity kolor/ może być z kieszonką na lewej piersi</w:t>
            </w:r>
          </w:p>
        </w:tc>
        <w:tc>
          <w:tcPr>
            <w:tcW w:w="3685" w:type="dxa"/>
            <w:vAlign w:val="center"/>
          </w:tcPr>
          <w:p w:rsidR="000017A1" w:rsidRPr="00C34E6D" w:rsidRDefault="000017A1" w:rsidP="000017A1">
            <w:pPr>
              <w:jc w:val="center"/>
            </w:pPr>
            <w:r w:rsidRPr="00C34E6D">
              <w:t>100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Piżama szpitalna (bluza piżamy i spodnie piżamy)</w:t>
            </w:r>
          </w:p>
        </w:tc>
        <w:tc>
          <w:tcPr>
            <w:tcW w:w="3685" w:type="dxa"/>
            <w:vAlign w:val="center"/>
          </w:tcPr>
          <w:p w:rsidR="000017A1" w:rsidRPr="00C34E6D" w:rsidRDefault="000017A1" w:rsidP="000017A1">
            <w:pPr>
              <w:jc w:val="center"/>
            </w:pPr>
            <w:r w:rsidRPr="00C34E6D">
              <w:t>550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Kalesony bawełniane /kolor/</w:t>
            </w:r>
          </w:p>
        </w:tc>
        <w:tc>
          <w:tcPr>
            <w:tcW w:w="3685" w:type="dxa"/>
            <w:vAlign w:val="center"/>
          </w:tcPr>
          <w:p w:rsidR="000017A1" w:rsidRPr="00C34E6D" w:rsidRDefault="000017A1" w:rsidP="000017A1">
            <w:pPr>
              <w:jc w:val="center"/>
            </w:pPr>
            <w:r w:rsidRPr="00C34E6D">
              <w:t>30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Koszulka z kr. rękawem bawełniana /kolor/</w:t>
            </w:r>
          </w:p>
        </w:tc>
        <w:tc>
          <w:tcPr>
            <w:tcW w:w="3685" w:type="dxa"/>
            <w:vAlign w:val="center"/>
          </w:tcPr>
          <w:p w:rsidR="000017A1" w:rsidRPr="00C34E6D" w:rsidRDefault="000017A1" w:rsidP="000017A1">
            <w:pPr>
              <w:jc w:val="center"/>
            </w:pPr>
            <w:r w:rsidRPr="00C34E6D">
              <w:t>50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Koc szpitalny jednokolorowy lub w kratę o wymiarach 210cm x 160cm</w:t>
            </w:r>
          </w:p>
        </w:tc>
        <w:tc>
          <w:tcPr>
            <w:tcW w:w="3685" w:type="dxa"/>
            <w:vAlign w:val="center"/>
          </w:tcPr>
          <w:p w:rsidR="000017A1" w:rsidRPr="00C34E6D" w:rsidRDefault="000017A1" w:rsidP="000017A1">
            <w:pPr>
              <w:jc w:val="center"/>
            </w:pPr>
            <w:r w:rsidRPr="00C34E6D">
              <w:t>100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Kołdra ekologiczna o wymiarach 200 x 155/ </w:t>
            </w:r>
            <w:smartTag w:uri="urn:schemas-microsoft-com:office:smarttags" w:element="metricconverter">
              <w:smartTagPr>
                <w:attr w:name="ProductID" w:val="160 cm"/>
              </w:smartTagPr>
              <w:r w:rsidRPr="00C34E6D">
                <w:t>160 cm</w:t>
              </w:r>
            </w:smartTag>
            <w:r w:rsidRPr="00C34E6D">
              <w:t>.</w:t>
            </w:r>
          </w:p>
        </w:tc>
        <w:tc>
          <w:tcPr>
            <w:tcW w:w="3685" w:type="dxa"/>
            <w:vAlign w:val="center"/>
          </w:tcPr>
          <w:p w:rsidR="000017A1" w:rsidRPr="00C34E6D" w:rsidRDefault="000017A1" w:rsidP="000017A1">
            <w:pPr>
              <w:jc w:val="center"/>
            </w:pPr>
            <w:r w:rsidRPr="00C34E6D">
              <w:t>20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Ręcznik frotte  w rozmiarze 50 x 90/100</w:t>
            </w:r>
          </w:p>
        </w:tc>
        <w:tc>
          <w:tcPr>
            <w:tcW w:w="3685" w:type="dxa"/>
            <w:vAlign w:val="center"/>
          </w:tcPr>
          <w:p w:rsidR="000017A1" w:rsidRPr="00C34E6D" w:rsidRDefault="000017A1" w:rsidP="000017A1">
            <w:pPr>
              <w:jc w:val="center"/>
            </w:pPr>
            <w:r w:rsidRPr="00C34E6D">
              <w:t>200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Ręcznik kąpielowy frotte w rozmiarze 70/ 80 x 140 /150 </w:t>
            </w:r>
          </w:p>
        </w:tc>
        <w:tc>
          <w:tcPr>
            <w:tcW w:w="3685" w:type="dxa"/>
            <w:vAlign w:val="center"/>
          </w:tcPr>
          <w:p w:rsidR="000017A1" w:rsidRPr="00C34E6D" w:rsidRDefault="000017A1" w:rsidP="000017A1">
            <w:pPr>
              <w:jc w:val="center"/>
            </w:pPr>
            <w:r w:rsidRPr="00C34E6D">
              <w:t>20 szt.</w:t>
            </w:r>
          </w:p>
        </w:tc>
      </w:tr>
      <w:tr w:rsidR="000017A1" w:rsidRPr="00C34E6D" w:rsidTr="000017A1">
        <w:tc>
          <w:tcPr>
            <w:tcW w:w="709" w:type="dxa"/>
          </w:tcPr>
          <w:p w:rsidR="000017A1" w:rsidRPr="00C34E6D" w:rsidRDefault="000017A1" w:rsidP="00CE1324">
            <w:pPr>
              <w:numPr>
                <w:ilvl w:val="0"/>
                <w:numId w:val="52"/>
              </w:numPr>
              <w:ind w:left="454"/>
            </w:pPr>
          </w:p>
        </w:tc>
        <w:tc>
          <w:tcPr>
            <w:tcW w:w="5245" w:type="dxa"/>
          </w:tcPr>
          <w:p w:rsidR="000017A1" w:rsidRPr="00C34E6D" w:rsidRDefault="000017A1" w:rsidP="000017A1">
            <w:r w:rsidRPr="00C34E6D">
              <w:t xml:space="preserve">Prześcieradło kąpielowe frotte w rozmiarze 180/200x140/160 </w:t>
            </w:r>
          </w:p>
        </w:tc>
        <w:tc>
          <w:tcPr>
            <w:tcW w:w="3685" w:type="dxa"/>
            <w:vAlign w:val="center"/>
          </w:tcPr>
          <w:p w:rsidR="000017A1" w:rsidRPr="00C34E6D" w:rsidRDefault="000017A1" w:rsidP="000017A1">
            <w:pPr>
              <w:jc w:val="center"/>
            </w:pPr>
            <w:r w:rsidRPr="00C34E6D">
              <w:t>10 szt.</w:t>
            </w:r>
          </w:p>
        </w:tc>
      </w:tr>
    </w:tbl>
    <w:p w:rsidR="000017A1" w:rsidRPr="00C34E6D" w:rsidRDefault="000017A1" w:rsidP="000017A1"/>
    <w:p w:rsidR="000017A1" w:rsidRPr="00C34E6D" w:rsidRDefault="000017A1" w:rsidP="000017A1">
      <w:pPr>
        <w:ind w:left="708"/>
        <w:rPr>
          <w:b/>
        </w:rPr>
      </w:pPr>
    </w:p>
    <w:p w:rsidR="000017A1" w:rsidRPr="00C34E6D" w:rsidRDefault="000017A1" w:rsidP="000017A1">
      <w:pPr>
        <w:ind w:left="708"/>
      </w:pPr>
      <w:r w:rsidRPr="00C34E6D">
        <w:rPr>
          <w:b/>
        </w:rPr>
        <w:t>Ad. 1</w:t>
      </w:r>
      <w:r w:rsidRPr="00C34E6D">
        <w:t xml:space="preserve"> </w:t>
      </w:r>
    </w:p>
    <w:p w:rsidR="000017A1" w:rsidRPr="00C34E6D" w:rsidRDefault="000017A1" w:rsidP="000017A1">
      <w:pPr>
        <w:ind w:left="708"/>
      </w:pPr>
      <w:r w:rsidRPr="00C34E6D">
        <w:t xml:space="preserve">Wypełnienie antyalergiczne – </w:t>
      </w:r>
      <w:proofErr w:type="spellStart"/>
      <w:r w:rsidRPr="00C34E6D">
        <w:t>silikonowany</w:t>
      </w:r>
      <w:proofErr w:type="spellEnd"/>
      <w:r w:rsidRPr="00C34E6D">
        <w:t xml:space="preserve"> rurkowy wsad poliestrowy (kulki poliestrowe), waga wypełnienia min. </w:t>
      </w:r>
      <w:smartTag w:uri="urn:schemas-microsoft-com:office:smarttags" w:element="metricconverter">
        <w:smartTagPr>
          <w:attr w:name="ProductID" w:val="900 g"/>
        </w:smartTagPr>
        <w:r w:rsidRPr="00C34E6D">
          <w:t>900 g</w:t>
        </w:r>
      </w:smartTag>
      <w:r w:rsidRPr="00C34E6D">
        <w:t xml:space="preserve">. Tkanina wsypowa bawełniano – poliestrowa, jednolita w kolorze białym lub </w:t>
      </w:r>
      <w:proofErr w:type="spellStart"/>
      <w:r w:rsidRPr="00C34E6D">
        <w:t>ekri</w:t>
      </w:r>
      <w:proofErr w:type="spellEnd"/>
      <w:r w:rsidRPr="00C34E6D">
        <w:t xml:space="preserve"> w składzie 45/55% poliester, 45/55% bawełna lub 100% bawełna.</w:t>
      </w:r>
    </w:p>
    <w:p w:rsidR="000017A1" w:rsidRPr="00C34E6D" w:rsidRDefault="000017A1" w:rsidP="000017A1">
      <w:pPr>
        <w:ind w:left="708"/>
        <w:jc w:val="both"/>
        <w:rPr>
          <w:i/>
          <w:color w:val="FF0000"/>
        </w:rPr>
      </w:pPr>
      <w:r w:rsidRPr="00C34E6D">
        <w:rPr>
          <w:b/>
        </w:rPr>
        <w:t>Ad. 2</w:t>
      </w:r>
      <w:r w:rsidRPr="00C34E6D">
        <w:t xml:space="preserve"> </w:t>
      </w:r>
      <w:r w:rsidRPr="00C34E6D">
        <w:rPr>
          <w:i/>
          <w:color w:val="FF0000"/>
        </w:rPr>
        <w:t xml:space="preserve"> </w:t>
      </w:r>
    </w:p>
    <w:p w:rsidR="000017A1" w:rsidRPr="00C34E6D" w:rsidRDefault="000017A1" w:rsidP="000017A1">
      <w:pPr>
        <w:ind w:left="708"/>
        <w:jc w:val="both"/>
      </w:pPr>
      <w:r w:rsidRPr="00C34E6D">
        <w:t xml:space="preserve">Wypełnienie antyalergiczne - </w:t>
      </w:r>
      <w:proofErr w:type="spellStart"/>
      <w:r w:rsidRPr="00C34E6D">
        <w:t>silikonowany</w:t>
      </w:r>
      <w:proofErr w:type="spellEnd"/>
      <w:r w:rsidRPr="00C34E6D">
        <w:t xml:space="preserve"> rurkowy wsad poliestrowy (kulki poliestrowe), waga wypełnienia min. </w:t>
      </w:r>
      <w:smartTag w:uri="urn:schemas-microsoft-com:office:smarttags" w:element="metricconverter">
        <w:smartTagPr>
          <w:attr w:name="ProductID" w:val="500 g"/>
        </w:smartTagPr>
        <w:r w:rsidRPr="00C34E6D">
          <w:t>500 g</w:t>
        </w:r>
      </w:smartTag>
      <w:r w:rsidRPr="00C34E6D">
        <w:t xml:space="preserve">. Tkanina wsypowa bawełniano - </w:t>
      </w:r>
      <w:r w:rsidRPr="00C34E6D">
        <w:lastRenderedPageBreak/>
        <w:t xml:space="preserve">poliestrowa, jednolita w kolorze białym lub </w:t>
      </w:r>
      <w:proofErr w:type="spellStart"/>
      <w:r w:rsidRPr="00C34E6D">
        <w:t>ekri</w:t>
      </w:r>
      <w:proofErr w:type="spellEnd"/>
      <w:r w:rsidRPr="00C34E6D">
        <w:t xml:space="preserve"> w składzie 45/55% poliester, 45/55% bawełna lub 100% bawełna.</w:t>
      </w:r>
    </w:p>
    <w:p w:rsidR="000017A1" w:rsidRPr="00C34E6D" w:rsidRDefault="000017A1" w:rsidP="000017A1">
      <w:pPr>
        <w:ind w:left="708"/>
        <w:jc w:val="both"/>
      </w:pPr>
    </w:p>
    <w:p w:rsidR="000017A1" w:rsidRPr="00C34E6D" w:rsidRDefault="000017A1" w:rsidP="000017A1">
      <w:pPr>
        <w:spacing w:line="276" w:lineRule="auto"/>
        <w:ind w:left="708"/>
      </w:pPr>
    </w:p>
    <w:p w:rsidR="000017A1" w:rsidRPr="00C34E6D" w:rsidRDefault="000017A1" w:rsidP="000017A1">
      <w:pPr>
        <w:spacing w:line="276" w:lineRule="auto"/>
        <w:ind w:left="708"/>
        <w:rPr>
          <w:b/>
        </w:rPr>
      </w:pPr>
      <w:r w:rsidRPr="00C34E6D">
        <w:rPr>
          <w:b/>
        </w:rPr>
        <w:t>Dotyczy Ad. 1 i Ad.2</w:t>
      </w:r>
    </w:p>
    <w:p w:rsidR="000017A1" w:rsidRPr="00C34E6D" w:rsidRDefault="000017A1" w:rsidP="000017A1">
      <w:pPr>
        <w:spacing w:line="276" w:lineRule="auto"/>
        <w:ind w:left="708"/>
        <w:rPr>
          <w:i/>
          <w:color w:val="FF0000"/>
        </w:rPr>
      </w:pPr>
      <w:r w:rsidRPr="00C34E6D">
        <w:t>Poduszka nadaje się do prania wodnego po procesie prania nie może występować zjawisko zbrylania (zbicia) granulatu.</w:t>
      </w:r>
    </w:p>
    <w:p w:rsidR="000017A1" w:rsidRPr="00C34E6D" w:rsidRDefault="000017A1" w:rsidP="000017A1">
      <w:pPr>
        <w:ind w:left="708"/>
      </w:pPr>
      <w:r w:rsidRPr="00C34E6D">
        <w:rPr>
          <w:i/>
        </w:rPr>
        <w:t>-</w:t>
      </w:r>
      <w:r w:rsidRPr="00C34E6D">
        <w:t xml:space="preserve"> temperatura prania </w:t>
      </w:r>
      <w:r w:rsidRPr="00C34E6D">
        <w:rPr>
          <w:b/>
        </w:rPr>
        <w:t>do 60 - 95ºC</w:t>
      </w:r>
    </w:p>
    <w:p w:rsidR="000017A1" w:rsidRPr="00C34E6D" w:rsidRDefault="000017A1" w:rsidP="000017A1">
      <w:pPr>
        <w:rPr>
          <w:b/>
        </w:rPr>
      </w:pPr>
      <w:r w:rsidRPr="00C34E6D">
        <w:tab/>
      </w:r>
      <w:r w:rsidRPr="00C34E6D">
        <w:rPr>
          <w:b/>
        </w:rPr>
        <w:t>……………………………………………………………………………………………</w:t>
      </w:r>
    </w:p>
    <w:p w:rsidR="000017A1" w:rsidRPr="00C34E6D" w:rsidRDefault="000017A1" w:rsidP="000017A1">
      <w:pPr>
        <w:ind w:left="45" w:firstLine="663"/>
        <w:jc w:val="both"/>
      </w:pPr>
      <w:r w:rsidRPr="00C34E6D">
        <w:rPr>
          <w:b/>
        </w:rPr>
        <w:t>Ad. 3 – 7</w:t>
      </w:r>
      <w:r w:rsidRPr="00C34E6D">
        <w:t xml:space="preserve">  </w:t>
      </w:r>
    </w:p>
    <w:p w:rsidR="000017A1" w:rsidRPr="00C34E6D" w:rsidRDefault="000017A1" w:rsidP="000017A1">
      <w:pPr>
        <w:ind w:left="45" w:firstLine="663"/>
        <w:jc w:val="both"/>
        <w:rPr>
          <w:b/>
          <w:i/>
        </w:rPr>
      </w:pPr>
      <w:r w:rsidRPr="00C34E6D">
        <w:t>Materiał: tkanina pościelowa koloru białego</w:t>
      </w:r>
    </w:p>
    <w:p w:rsidR="000017A1" w:rsidRPr="00C34E6D" w:rsidRDefault="000017A1" w:rsidP="000017A1">
      <w:pPr>
        <w:ind w:left="708"/>
        <w:jc w:val="both"/>
      </w:pPr>
      <w:r w:rsidRPr="00C34E6D">
        <w:t>- zawartość bawełny 100 %</w:t>
      </w:r>
    </w:p>
    <w:p w:rsidR="000017A1" w:rsidRPr="00C34E6D" w:rsidRDefault="000017A1" w:rsidP="000017A1">
      <w:pPr>
        <w:ind w:firstLine="708"/>
        <w:jc w:val="both"/>
        <w:rPr>
          <w:b/>
          <w:vertAlign w:val="superscript"/>
        </w:rPr>
      </w:pPr>
      <w:r w:rsidRPr="00C34E6D">
        <w:t xml:space="preserve">- masa powierzchniowa minimum od </w:t>
      </w:r>
      <w:r w:rsidRPr="00C34E6D">
        <w:rPr>
          <w:b/>
        </w:rPr>
        <w:t>160 do maksimum 175 +/- 8 g/m</w:t>
      </w:r>
      <w:r w:rsidRPr="00C34E6D">
        <w:rPr>
          <w:b/>
          <w:vertAlign w:val="superscript"/>
        </w:rPr>
        <w:t xml:space="preserve">2 </w:t>
      </w:r>
    </w:p>
    <w:p w:rsidR="000017A1" w:rsidRPr="00C34E6D" w:rsidRDefault="000017A1" w:rsidP="000017A1">
      <w:pPr>
        <w:ind w:firstLine="708"/>
        <w:jc w:val="both"/>
      </w:pPr>
      <w:r w:rsidRPr="00C34E6D">
        <w:t xml:space="preserve">- zmiana wymiarów po 5-ciu praniach max </w:t>
      </w:r>
      <w:r w:rsidRPr="00C34E6D">
        <w:rPr>
          <w:b/>
        </w:rPr>
        <w:t>do 6 %</w:t>
      </w:r>
    </w:p>
    <w:p w:rsidR="000017A1" w:rsidRPr="00C34E6D" w:rsidRDefault="000017A1" w:rsidP="000017A1">
      <w:pPr>
        <w:ind w:firstLine="708"/>
        <w:jc w:val="both"/>
        <w:rPr>
          <w:b/>
        </w:rPr>
      </w:pPr>
      <w:r w:rsidRPr="00C34E6D">
        <w:t xml:space="preserve">- temperatura prania  od </w:t>
      </w:r>
      <w:r w:rsidRPr="00C34E6D">
        <w:rPr>
          <w:b/>
        </w:rPr>
        <w:t xml:space="preserve">90 do 95 </w:t>
      </w:r>
      <w:r w:rsidRPr="00C34E6D">
        <w:rPr>
          <w:b/>
          <w:vertAlign w:val="superscript"/>
        </w:rPr>
        <w:t xml:space="preserve">0 </w:t>
      </w:r>
      <w:r w:rsidRPr="00C34E6D">
        <w:rPr>
          <w:b/>
        </w:rPr>
        <w:t>C</w:t>
      </w:r>
      <w:r w:rsidRPr="00C34E6D">
        <w:t xml:space="preserve">, temperatura prasowania </w:t>
      </w:r>
      <w:r w:rsidRPr="00C34E6D">
        <w:rPr>
          <w:b/>
        </w:rPr>
        <w:t xml:space="preserve">180 - 200 </w:t>
      </w:r>
      <w:r w:rsidRPr="00C34E6D">
        <w:rPr>
          <w:b/>
          <w:vertAlign w:val="superscript"/>
        </w:rPr>
        <w:t xml:space="preserve">0 </w:t>
      </w:r>
      <w:r w:rsidRPr="00C34E6D">
        <w:rPr>
          <w:b/>
        </w:rPr>
        <w:t>C</w:t>
      </w:r>
    </w:p>
    <w:p w:rsidR="000017A1" w:rsidRPr="00C34E6D" w:rsidRDefault="000017A1" w:rsidP="000017A1">
      <w:pPr>
        <w:ind w:firstLine="708"/>
        <w:jc w:val="both"/>
        <w:rPr>
          <w:b/>
        </w:rPr>
      </w:pPr>
    </w:p>
    <w:p w:rsidR="000017A1" w:rsidRPr="00C34E6D" w:rsidRDefault="000017A1" w:rsidP="000017A1">
      <w:pPr>
        <w:spacing w:line="276" w:lineRule="auto"/>
        <w:ind w:left="708"/>
        <w:rPr>
          <w:b/>
        </w:rPr>
      </w:pPr>
      <w:r w:rsidRPr="00C34E6D">
        <w:rPr>
          <w:b/>
        </w:rPr>
        <w:t>Dotyczy Ad. 3  do  Ad.7</w:t>
      </w:r>
    </w:p>
    <w:p w:rsidR="000017A1" w:rsidRPr="00C34E6D" w:rsidRDefault="000017A1" w:rsidP="000017A1">
      <w:pPr>
        <w:pStyle w:val="Akapitzlist"/>
        <w:jc w:val="both"/>
        <w:rPr>
          <w:rFonts w:ascii="Times New Roman" w:hAnsi="Times New Roman"/>
          <w:b/>
          <w:sz w:val="24"/>
          <w:szCs w:val="24"/>
        </w:rPr>
      </w:pPr>
      <w:r w:rsidRPr="00C34E6D">
        <w:rPr>
          <w:rFonts w:ascii="Times New Roman" w:hAnsi="Times New Roman"/>
          <w:sz w:val="24"/>
          <w:szCs w:val="24"/>
        </w:rPr>
        <w:t>Na pościeli należy wykonać niespieralny powtarzający się</w:t>
      </w:r>
      <w:r w:rsidRPr="00C34E6D">
        <w:rPr>
          <w:rFonts w:ascii="Times New Roman" w:hAnsi="Times New Roman"/>
          <w:b/>
          <w:sz w:val="24"/>
          <w:szCs w:val="24"/>
        </w:rPr>
        <w:t xml:space="preserve"> </w:t>
      </w:r>
      <w:r w:rsidRPr="00C34E6D">
        <w:rPr>
          <w:rFonts w:ascii="Times New Roman" w:hAnsi="Times New Roman"/>
          <w:sz w:val="24"/>
          <w:szCs w:val="24"/>
        </w:rPr>
        <w:t xml:space="preserve">nadruk w kolorze granatowym wzdłuż pościeli o treści: ,, </w:t>
      </w:r>
      <w:r w:rsidRPr="00C34E6D">
        <w:rPr>
          <w:rFonts w:ascii="Times New Roman" w:hAnsi="Times New Roman"/>
          <w:b/>
          <w:sz w:val="24"/>
          <w:szCs w:val="24"/>
        </w:rPr>
        <w:t xml:space="preserve">4 WSK z P. we WROCŁAWIU” – </w:t>
      </w:r>
      <w:r w:rsidRPr="00C34E6D">
        <w:rPr>
          <w:rFonts w:ascii="Times New Roman" w:hAnsi="Times New Roman"/>
          <w:sz w:val="24"/>
          <w:szCs w:val="24"/>
        </w:rPr>
        <w:t>wysokość liter min. 3cm max 5cm nadruk ma być umieszczony z obu stron poszwy i poszewki a na prześcieradle i podkładzie jednostronnie.</w:t>
      </w:r>
    </w:p>
    <w:p w:rsidR="000017A1" w:rsidRPr="00C34E6D" w:rsidRDefault="000017A1" w:rsidP="000017A1">
      <w:pPr>
        <w:ind w:left="708"/>
        <w:jc w:val="both"/>
      </w:pPr>
      <w:r w:rsidRPr="00C34E6D">
        <w:t>Pasy z nazwą Zamawiającego należy umieścić w odległości 35 - 40 cm od brzegów tkaniny szerokości 160 cm .</w:t>
      </w:r>
    </w:p>
    <w:p w:rsidR="000017A1" w:rsidRPr="00C34E6D" w:rsidRDefault="000017A1" w:rsidP="000017A1">
      <w:pPr>
        <w:pStyle w:val="Akapitzlist"/>
        <w:jc w:val="both"/>
        <w:rPr>
          <w:rFonts w:ascii="Times New Roman" w:hAnsi="Times New Roman"/>
          <w:sz w:val="24"/>
          <w:szCs w:val="24"/>
        </w:rPr>
      </w:pPr>
      <w:r w:rsidRPr="00C34E6D">
        <w:rPr>
          <w:rFonts w:ascii="Times New Roman" w:hAnsi="Times New Roman"/>
          <w:sz w:val="24"/>
          <w:szCs w:val="24"/>
        </w:rPr>
        <w:t>Dopuszcza się wykonanie nazwy Zamawiającego w technice haftu lub wykonania nazwy innym kolorem nitki na etapie tkania tkaniny.</w:t>
      </w:r>
    </w:p>
    <w:p w:rsidR="000017A1" w:rsidRPr="00C34E6D" w:rsidRDefault="000017A1" w:rsidP="000017A1">
      <w:pPr>
        <w:ind w:firstLine="708"/>
        <w:jc w:val="both"/>
        <w:rPr>
          <w:b/>
        </w:rPr>
      </w:pPr>
      <w:r w:rsidRPr="00C34E6D">
        <w:rPr>
          <w:b/>
        </w:rPr>
        <w:t>……………………………………………………………………………………………</w:t>
      </w:r>
    </w:p>
    <w:p w:rsidR="000017A1" w:rsidRPr="00C34E6D" w:rsidRDefault="000017A1" w:rsidP="000017A1">
      <w:pPr>
        <w:ind w:left="708"/>
        <w:jc w:val="both"/>
        <w:rPr>
          <w:b/>
        </w:rPr>
      </w:pPr>
      <w:r w:rsidRPr="00C34E6D">
        <w:rPr>
          <w:b/>
        </w:rPr>
        <w:t xml:space="preserve">Ad.8 </w:t>
      </w:r>
    </w:p>
    <w:p w:rsidR="000017A1" w:rsidRPr="00C34E6D" w:rsidRDefault="000017A1" w:rsidP="000017A1">
      <w:pPr>
        <w:ind w:left="708"/>
        <w:jc w:val="both"/>
      </w:pPr>
      <w:r w:rsidRPr="00C34E6D">
        <w:t xml:space="preserve">Materiał: tkanina frotte, bawełna 70/80% z poliestrem 30/20% o gramaturze </w:t>
      </w:r>
      <w:r w:rsidRPr="00C34E6D">
        <w:rPr>
          <w:b/>
        </w:rPr>
        <w:t>170 +/-10% g/m</w:t>
      </w:r>
      <w:r w:rsidRPr="00C34E6D">
        <w:rPr>
          <w:b/>
          <w:vertAlign w:val="superscript"/>
        </w:rPr>
        <w:t>2</w:t>
      </w:r>
      <w:r w:rsidRPr="00C34E6D">
        <w:rPr>
          <w:b/>
        </w:rPr>
        <w:t xml:space="preserve">, </w:t>
      </w:r>
      <w:r w:rsidRPr="00C34E6D">
        <w:t>spód stanowi powłoka 100% wodoodporna oddychająca membrana poliuretanowa z systemem klejenia umożliwiającym wewnętrzną wentylację lub lateksowa naturalna nie przepuszczająca płynów i wydzielin (krwi, moczu, stolca, olei, tłuszczy, maści itp.) na materac ubrany w pokrowiec z tkaniny bawełnianej,</w:t>
      </w:r>
    </w:p>
    <w:p w:rsidR="000017A1" w:rsidRPr="00C34E6D" w:rsidRDefault="000017A1" w:rsidP="000017A1">
      <w:pPr>
        <w:ind w:left="708"/>
        <w:jc w:val="both"/>
      </w:pPr>
      <w:r w:rsidRPr="00C34E6D">
        <w:t>- szerokość tkaniny 200/205cm,</w:t>
      </w:r>
    </w:p>
    <w:p w:rsidR="000017A1" w:rsidRPr="00C34E6D" w:rsidRDefault="000017A1" w:rsidP="000017A1">
      <w:pPr>
        <w:ind w:left="708"/>
        <w:jc w:val="both"/>
      </w:pPr>
      <w:r w:rsidRPr="00C34E6D">
        <w:t xml:space="preserve">- szerokość membrany 210/215cm </w:t>
      </w:r>
    </w:p>
    <w:p w:rsidR="000017A1" w:rsidRPr="00C34E6D" w:rsidRDefault="000017A1" w:rsidP="000017A1">
      <w:pPr>
        <w:ind w:left="708"/>
        <w:jc w:val="both"/>
      </w:pPr>
      <w:r w:rsidRPr="00C34E6D">
        <w:t xml:space="preserve">- tkanina powinna stanowić skuteczną ochronę przed roztoczami, wirusami, bakteriami </w:t>
      </w:r>
      <w:r w:rsidRPr="00C34E6D">
        <w:br/>
        <w:t xml:space="preserve">i tym samym łatwa do mycia i dezynfekcji, aby nie stanowiła źródła zakażeń </w:t>
      </w:r>
      <w:r w:rsidRPr="00C34E6D">
        <w:br/>
        <w:t xml:space="preserve">i reinfekcji. </w:t>
      </w:r>
    </w:p>
    <w:p w:rsidR="000017A1" w:rsidRPr="00C34E6D" w:rsidRDefault="000017A1" w:rsidP="000017A1">
      <w:pPr>
        <w:ind w:left="708"/>
        <w:jc w:val="both"/>
      </w:pPr>
      <w:r w:rsidRPr="00C34E6D">
        <w:t xml:space="preserve">- pokrowiec-podkład powinien posiadać system mocowania – zakładania na materac  pozwalający na wygodne użytkowanie, szybkie zdejmowanie w celu poddania procesowi prania, oraz zabezpieczający przed zsuwaniem się z materaca, </w:t>
      </w:r>
    </w:p>
    <w:p w:rsidR="000017A1" w:rsidRPr="00C34E6D" w:rsidRDefault="000017A1" w:rsidP="000017A1">
      <w:pPr>
        <w:ind w:left="708"/>
        <w:jc w:val="both"/>
      </w:pPr>
      <w:r w:rsidRPr="00C34E6D">
        <w:t xml:space="preserve">- temperatura prania (dla 100 prań) od </w:t>
      </w:r>
      <w:r w:rsidRPr="00C34E6D">
        <w:rPr>
          <w:b/>
        </w:rPr>
        <w:t xml:space="preserve">90 do 95 </w:t>
      </w:r>
      <w:r w:rsidRPr="00C34E6D">
        <w:rPr>
          <w:b/>
          <w:vertAlign w:val="superscript"/>
        </w:rPr>
        <w:t xml:space="preserve">0 </w:t>
      </w:r>
      <w:r w:rsidRPr="00C34E6D">
        <w:rPr>
          <w:b/>
        </w:rPr>
        <w:t>C</w:t>
      </w:r>
      <w:r w:rsidRPr="00C34E6D">
        <w:t xml:space="preserve">, temperatura suszenia </w:t>
      </w:r>
      <w:r w:rsidRPr="00C34E6D">
        <w:rPr>
          <w:b/>
        </w:rPr>
        <w:t xml:space="preserve">do 70 </w:t>
      </w:r>
      <w:r w:rsidRPr="00C34E6D">
        <w:rPr>
          <w:b/>
          <w:vertAlign w:val="superscript"/>
        </w:rPr>
        <w:t>0</w:t>
      </w:r>
      <w:r w:rsidRPr="00C34E6D">
        <w:rPr>
          <w:b/>
        </w:rPr>
        <w:t>C</w:t>
      </w:r>
      <w:r w:rsidRPr="00C34E6D">
        <w:t xml:space="preserve">    </w:t>
      </w:r>
    </w:p>
    <w:p w:rsidR="000017A1" w:rsidRPr="00C34E6D" w:rsidRDefault="000017A1" w:rsidP="000017A1">
      <w:pPr>
        <w:ind w:left="708"/>
        <w:jc w:val="both"/>
      </w:pPr>
      <w:r w:rsidRPr="00C34E6D">
        <w:t xml:space="preserve">- tkanina nie powinna powodować odleżyn, odparzeń, nie powinna również powodować uczucia gniecenia. </w:t>
      </w:r>
    </w:p>
    <w:p w:rsidR="000017A1" w:rsidRPr="00C34E6D" w:rsidRDefault="000017A1" w:rsidP="000017A1">
      <w:pPr>
        <w:ind w:left="708"/>
        <w:jc w:val="both"/>
      </w:pPr>
      <w:r w:rsidRPr="00C34E6D">
        <w:t>- tkanina w procesie prania nie powinna ulegać kruszeniu, zbryleniu i innym uszkodzeniom.</w:t>
      </w:r>
    </w:p>
    <w:p w:rsidR="000017A1" w:rsidRPr="00C34E6D" w:rsidRDefault="000017A1" w:rsidP="000017A1">
      <w:pPr>
        <w:ind w:left="708"/>
        <w:jc w:val="both"/>
        <w:rPr>
          <w:b/>
        </w:rPr>
      </w:pPr>
      <w:r w:rsidRPr="00C34E6D">
        <w:rPr>
          <w:b/>
        </w:rPr>
        <w:t>……………………………………………………………………………………………</w:t>
      </w:r>
    </w:p>
    <w:p w:rsidR="0087105B" w:rsidRDefault="0087105B" w:rsidP="000017A1">
      <w:pPr>
        <w:spacing w:line="276" w:lineRule="auto"/>
        <w:ind w:left="708"/>
        <w:jc w:val="both"/>
        <w:rPr>
          <w:b/>
        </w:rPr>
      </w:pPr>
    </w:p>
    <w:p w:rsidR="000017A1" w:rsidRPr="00C34E6D" w:rsidRDefault="000017A1" w:rsidP="000017A1">
      <w:pPr>
        <w:spacing w:line="276" w:lineRule="auto"/>
        <w:ind w:left="708"/>
        <w:jc w:val="both"/>
        <w:rPr>
          <w:b/>
        </w:rPr>
      </w:pPr>
      <w:r w:rsidRPr="00C34E6D">
        <w:rPr>
          <w:b/>
        </w:rPr>
        <w:lastRenderedPageBreak/>
        <w:t xml:space="preserve">Ad.9 </w:t>
      </w:r>
    </w:p>
    <w:p w:rsidR="000017A1" w:rsidRPr="00C34E6D" w:rsidRDefault="000017A1" w:rsidP="000017A1">
      <w:pPr>
        <w:spacing w:line="276" w:lineRule="auto"/>
        <w:ind w:left="708"/>
        <w:jc w:val="both"/>
      </w:pPr>
      <w:r w:rsidRPr="00C34E6D">
        <w:t xml:space="preserve">Koszula szpitalna prosta, w kolorze waniliowym, 100% bawełny, gramatura tkaniny min. </w:t>
      </w:r>
      <w:r w:rsidRPr="00C34E6D">
        <w:rPr>
          <w:b/>
        </w:rPr>
        <w:t>165 g/m</w:t>
      </w:r>
      <w:r w:rsidRPr="00C34E6D">
        <w:rPr>
          <w:b/>
          <w:vertAlign w:val="superscript"/>
        </w:rPr>
        <w:t>2</w:t>
      </w:r>
      <w:r w:rsidRPr="00C34E6D">
        <w:rPr>
          <w:b/>
        </w:rPr>
        <w:t xml:space="preserve">, </w:t>
      </w:r>
      <w:r w:rsidRPr="00C34E6D">
        <w:t xml:space="preserve"> kurczliwość tkaniny</w:t>
      </w:r>
      <w:r w:rsidRPr="00C34E6D">
        <w:rPr>
          <w:b/>
        </w:rPr>
        <w:t xml:space="preserve"> max 6%</w:t>
      </w:r>
      <w:r w:rsidRPr="00C34E6D">
        <w:t>.</w:t>
      </w:r>
      <w:r w:rsidRPr="00C34E6D">
        <w:rPr>
          <w:vertAlign w:val="superscript"/>
        </w:rPr>
        <w:t xml:space="preserve"> </w:t>
      </w:r>
      <w:r w:rsidRPr="00C34E6D">
        <w:t xml:space="preserve">Pełna </w:t>
      </w:r>
      <w:proofErr w:type="spellStart"/>
      <w:r w:rsidRPr="00C34E6D">
        <w:t>rozmiarówka</w:t>
      </w:r>
      <w:proofErr w:type="spellEnd"/>
      <w:r w:rsidRPr="00C34E6D">
        <w:t>.</w:t>
      </w:r>
    </w:p>
    <w:p w:rsidR="000017A1" w:rsidRPr="00C34E6D" w:rsidRDefault="000017A1" w:rsidP="000017A1">
      <w:pPr>
        <w:ind w:firstLine="708"/>
        <w:jc w:val="both"/>
        <w:rPr>
          <w:b/>
        </w:rPr>
      </w:pPr>
      <w:r w:rsidRPr="00C34E6D">
        <w:rPr>
          <w:i/>
        </w:rPr>
        <w:t>-</w:t>
      </w:r>
      <w:r w:rsidRPr="00C34E6D">
        <w:t xml:space="preserve"> temperatura prania: od </w:t>
      </w:r>
      <w:r w:rsidRPr="00C34E6D">
        <w:rPr>
          <w:b/>
        </w:rPr>
        <w:t xml:space="preserve">90 do 95 </w:t>
      </w:r>
      <w:smartTag w:uri="urn:schemas-microsoft-com:office:smarttags" w:element="metricconverter">
        <w:smartTagPr>
          <w:attr w:name="ProductID" w:val="0 C"/>
        </w:smartTagPr>
        <w:r w:rsidRPr="00C34E6D">
          <w:rPr>
            <w:b/>
            <w:vertAlign w:val="superscript"/>
          </w:rPr>
          <w:t xml:space="preserve">0 </w:t>
        </w:r>
        <w:r w:rsidRPr="00C34E6D">
          <w:rPr>
            <w:b/>
          </w:rPr>
          <w:t>C</w:t>
        </w:r>
      </w:smartTag>
      <w:r w:rsidRPr="00C34E6D">
        <w:t xml:space="preserve">, temperatura prasowania </w:t>
      </w:r>
      <w:r w:rsidRPr="00C34E6D">
        <w:rPr>
          <w:b/>
        </w:rPr>
        <w:t xml:space="preserve">180 - 200 </w:t>
      </w:r>
      <w:r w:rsidRPr="00C34E6D">
        <w:rPr>
          <w:b/>
          <w:vertAlign w:val="superscript"/>
        </w:rPr>
        <w:t xml:space="preserve">0 </w:t>
      </w:r>
      <w:r w:rsidRPr="00C34E6D">
        <w:rPr>
          <w:b/>
        </w:rPr>
        <w:t>C</w:t>
      </w:r>
    </w:p>
    <w:p w:rsidR="000017A1" w:rsidRPr="00C34E6D" w:rsidRDefault="000017A1" w:rsidP="000017A1">
      <w:pPr>
        <w:ind w:left="45" w:firstLine="663"/>
        <w:jc w:val="both"/>
        <w:rPr>
          <w:b/>
        </w:rPr>
      </w:pPr>
      <w:r w:rsidRPr="00C34E6D">
        <w:rPr>
          <w:b/>
        </w:rPr>
        <w:t>……………………………………………………………………………………………</w:t>
      </w:r>
    </w:p>
    <w:p w:rsidR="000017A1" w:rsidRPr="00C34E6D" w:rsidRDefault="000017A1" w:rsidP="000017A1">
      <w:pPr>
        <w:ind w:left="708"/>
        <w:jc w:val="both"/>
        <w:rPr>
          <w:b/>
        </w:rPr>
      </w:pPr>
      <w:r w:rsidRPr="00C34E6D">
        <w:rPr>
          <w:b/>
        </w:rPr>
        <w:t xml:space="preserve">Ad.10 </w:t>
      </w:r>
    </w:p>
    <w:p w:rsidR="000017A1" w:rsidRPr="00C34E6D" w:rsidRDefault="000017A1" w:rsidP="000017A1">
      <w:pPr>
        <w:ind w:left="708"/>
        <w:jc w:val="both"/>
      </w:pPr>
      <w:r w:rsidRPr="00C34E6D">
        <w:t xml:space="preserve">Materiał flanela piżamowa o gramaturze min. </w:t>
      </w:r>
      <w:r w:rsidRPr="00C34E6D">
        <w:rPr>
          <w:b/>
        </w:rPr>
        <w:t>160 g/m</w:t>
      </w:r>
      <w:r w:rsidRPr="00C34E6D">
        <w:rPr>
          <w:b/>
          <w:vertAlign w:val="superscript"/>
        </w:rPr>
        <w:t xml:space="preserve">2 </w:t>
      </w:r>
      <w:r w:rsidRPr="00C34E6D">
        <w:t>kurczliwość tkaniny</w:t>
      </w:r>
      <w:r w:rsidRPr="00C34E6D">
        <w:rPr>
          <w:b/>
        </w:rPr>
        <w:t xml:space="preserve"> max 6%</w:t>
      </w:r>
      <w:r w:rsidRPr="00C34E6D">
        <w:t xml:space="preserve"> </w:t>
      </w:r>
      <w:r w:rsidRPr="00C34E6D">
        <w:br/>
        <w:t xml:space="preserve">w biało-niebieskie pasy wzdłuż piżamy lub biało niebieską gęstą drobną kratkę. Pełna </w:t>
      </w:r>
      <w:proofErr w:type="spellStart"/>
      <w:r w:rsidRPr="00C34E6D">
        <w:t>rozmiarówka</w:t>
      </w:r>
      <w:proofErr w:type="spellEnd"/>
      <w:r w:rsidRPr="00C34E6D">
        <w:t>.</w:t>
      </w:r>
    </w:p>
    <w:p w:rsidR="000017A1" w:rsidRPr="00C34E6D" w:rsidRDefault="000017A1" w:rsidP="000017A1">
      <w:pPr>
        <w:ind w:left="708"/>
        <w:jc w:val="both"/>
        <w:rPr>
          <w:b/>
        </w:rPr>
      </w:pPr>
      <w:r w:rsidRPr="00C34E6D">
        <w:rPr>
          <w:b/>
        </w:rPr>
        <w:t>……………………………………………………………………………………………</w:t>
      </w:r>
    </w:p>
    <w:p w:rsidR="000017A1" w:rsidRPr="00C34E6D" w:rsidRDefault="000017A1" w:rsidP="000017A1">
      <w:pPr>
        <w:spacing w:line="276" w:lineRule="auto"/>
        <w:ind w:left="708"/>
        <w:jc w:val="both"/>
        <w:rPr>
          <w:b/>
        </w:rPr>
      </w:pPr>
    </w:p>
    <w:p w:rsidR="000017A1" w:rsidRPr="00C34E6D" w:rsidRDefault="000017A1" w:rsidP="000017A1">
      <w:pPr>
        <w:spacing w:line="276" w:lineRule="auto"/>
        <w:ind w:left="708"/>
        <w:jc w:val="both"/>
      </w:pPr>
      <w:r w:rsidRPr="00C34E6D">
        <w:rPr>
          <w:b/>
        </w:rPr>
        <w:t>Ad.11</w:t>
      </w:r>
      <w:r w:rsidRPr="00C34E6D">
        <w:t xml:space="preserve"> </w:t>
      </w:r>
    </w:p>
    <w:p w:rsidR="000017A1" w:rsidRPr="00C34E6D" w:rsidRDefault="000017A1" w:rsidP="000017A1">
      <w:pPr>
        <w:spacing w:line="276" w:lineRule="auto"/>
        <w:ind w:left="708"/>
        <w:jc w:val="both"/>
      </w:pPr>
      <w:r w:rsidRPr="00C34E6D">
        <w:t>Tkanina 100% bawełniana o gramaturze min.</w:t>
      </w:r>
      <w:r w:rsidRPr="00C34E6D">
        <w:rPr>
          <w:b/>
        </w:rPr>
        <w:t>160g/m</w:t>
      </w:r>
      <w:r w:rsidRPr="00C34E6D">
        <w:rPr>
          <w:b/>
          <w:vertAlign w:val="superscript"/>
        </w:rPr>
        <w:t>2</w:t>
      </w:r>
      <w:r w:rsidRPr="00C34E6D">
        <w:t xml:space="preserve"> w kolorze popielatym / szarym, krój klasyczny  z gumką w pasie i ściągaczami na nogawkach. Pełna </w:t>
      </w:r>
      <w:proofErr w:type="spellStart"/>
      <w:r w:rsidRPr="00C34E6D">
        <w:t>rozmiarówka</w:t>
      </w:r>
      <w:proofErr w:type="spellEnd"/>
      <w:r w:rsidRPr="00C34E6D">
        <w:t xml:space="preserve"> </w:t>
      </w:r>
    </w:p>
    <w:p w:rsidR="000017A1" w:rsidRPr="00C34E6D" w:rsidRDefault="000017A1" w:rsidP="000017A1">
      <w:pPr>
        <w:ind w:left="45" w:firstLine="663"/>
        <w:jc w:val="both"/>
        <w:rPr>
          <w:b/>
        </w:rPr>
      </w:pPr>
      <w:r w:rsidRPr="00C34E6D">
        <w:rPr>
          <w:b/>
        </w:rPr>
        <w:t>……………………………………………………………………………………………</w:t>
      </w:r>
    </w:p>
    <w:p w:rsidR="000017A1" w:rsidRPr="00C34E6D" w:rsidRDefault="000017A1" w:rsidP="000017A1">
      <w:pPr>
        <w:ind w:left="708"/>
        <w:jc w:val="both"/>
      </w:pPr>
      <w:r w:rsidRPr="00C34E6D">
        <w:rPr>
          <w:b/>
        </w:rPr>
        <w:t>Ad.12</w:t>
      </w:r>
      <w:r w:rsidRPr="00C34E6D">
        <w:t xml:space="preserve"> </w:t>
      </w:r>
    </w:p>
    <w:p w:rsidR="000017A1" w:rsidRPr="00C34E6D" w:rsidRDefault="000017A1" w:rsidP="000017A1">
      <w:pPr>
        <w:ind w:left="708"/>
        <w:jc w:val="both"/>
      </w:pPr>
      <w:r w:rsidRPr="00C34E6D">
        <w:t>Tkanina 100% bawełna o gramaturze min.</w:t>
      </w:r>
      <w:r w:rsidRPr="00C34E6D">
        <w:rPr>
          <w:b/>
        </w:rPr>
        <w:t>160 g/m</w:t>
      </w:r>
      <w:r w:rsidRPr="00C34E6D">
        <w:rPr>
          <w:b/>
          <w:vertAlign w:val="superscript"/>
        </w:rPr>
        <w:t>2</w:t>
      </w:r>
      <w:r w:rsidRPr="00C34E6D">
        <w:t xml:space="preserve"> w kolorze popielatym / szarym, krój klasyczny bez bocznych szwów, ściągacz wokół wykroju szyi, podwójne szycie przy rękawach i wykończeniu dołu powodujące że koszulka nie ulega deformacji.  Pełna </w:t>
      </w:r>
      <w:proofErr w:type="spellStart"/>
      <w:r w:rsidRPr="00C34E6D">
        <w:t>rozmiarówka</w:t>
      </w:r>
      <w:proofErr w:type="spellEnd"/>
      <w:r w:rsidRPr="00C34E6D">
        <w:t>.</w:t>
      </w:r>
    </w:p>
    <w:p w:rsidR="000017A1" w:rsidRPr="00C34E6D" w:rsidRDefault="000017A1" w:rsidP="000017A1">
      <w:pPr>
        <w:ind w:left="708"/>
        <w:jc w:val="both"/>
      </w:pPr>
    </w:p>
    <w:p w:rsidR="000017A1" w:rsidRPr="00C34E6D" w:rsidRDefault="000017A1" w:rsidP="000017A1">
      <w:pPr>
        <w:ind w:left="708"/>
        <w:jc w:val="both"/>
        <w:rPr>
          <w:b/>
        </w:rPr>
      </w:pPr>
      <w:r w:rsidRPr="00C34E6D">
        <w:rPr>
          <w:b/>
        </w:rPr>
        <w:t>Dotyczy Ad.10, Ad.11 i Ad.12</w:t>
      </w:r>
    </w:p>
    <w:p w:rsidR="000017A1" w:rsidRPr="00C34E6D" w:rsidRDefault="000017A1" w:rsidP="000017A1">
      <w:pPr>
        <w:ind w:left="45" w:firstLine="663"/>
        <w:jc w:val="both"/>
        <w:rPr>
          <w:b/>
        </w:rPr>
      </w:pPr>
      <w:r w:rsidRPr="00C34E6D">
        <w:t xml:space="preserve">Temperatura prania: od </w:t>
      </w:r>
      <w:r w:rsidRPr="00C34E6D">
        <w:rPr>
          <w:b/>
        </w:rPr>
        <w:t xml:space="preserve">40 do 60 </w:t>
      </w:r>
      <w:smartTag w:uri="urn:schemas-microsoft-com:office:smarttags" w:element="metricconverter">
        <w:smartTagPr>
          <w:attr w:name="ProductID" w:val="0 C"/>
        </w:smartTagPr>
        <w:r w:rsidRPr="00C34E6D">
          <w:rPr>
            <w:b/>
            <w:vertAlign w:val="superscript"/>
          </w:rPr>
          <w:t xml:space="preserve">0 </w:t>
        </w:r>
        <w:r w:rsidRPr="00C34E6D">
          <w:rPr>
            <w:b/>
          </w:rPr>
          <w:t>C</w:t>
        </w:r>
      </w:smartTag>
      <w:r w:rsidRPr="00C34E6D">
        <w:t xml:space="preserve">, temperatura prasowania </w:t>
      </w:r>
      <w:r w:rsidRPr="00C34E6D">
        <w:rPr>
          <w:b/>
        </w:rPr>
        <w:t xml:space="preserve">180 - 200 </w:t>
      </w:r>
      <w:r w:rsidRPr="00C34E6D">
        <w:rPr>
          <w:b/>
          <w:vertAlign w:val="superscript"/>
        </w:rPr>
        <w:t xml:space="preserve">0 </w:t>
      </w:r>
      <w:r w:rsidRPr="00C34E6D">
        <w:rPr>
          <w:b/>
        </w:rPr>
        <w:t>C</w:t>
      </w:r>
    </w:p>
    <w:p w:rsidR="000017A1" w:rsidRPr="00C34E6D" w:rsidRDefault="000017A1" w:rsidP="000017A1">
      <w:pPr>
        <w:ind w:left="45" w:firstLine="663"/>
        <w:jc w:val="both"/>
        <w:rPr>
          <w:b/>
        </w:rPr>
      </w:pPr>
      <w:r w:rsidRPr="00C34E6D">
        <w:rPr>
          <w:b/>
        </w:rPr>
        <w:t>……………………………………………………………………………………………</w:t>
      </w:r>
    </w:p>
    <w:p w:rsidR="000017A1" w:rsidRPr="00C34E6D" w:rsidRDefault="000017A1" w:rsidP="000017A1">
      <w:pPr>
        <w:spacing w:line="276" w:lineRule="auto"/>
        <w:ind w:left="708"/>
        <w:jc w:val="both"/>
      </w:pPr>
      <w:r w:rsidRPr="00C34E6D">
        <w:rPr>
          <w:b/>
        </w:rPr>
        <w:t>Ad.13</w:t>
      </w:r>
      <w:r w:rsidRPr="00C34E6D">
        <w:t xml:space="preserve"> </w:t>
      </w:r>
    </w:p>
    <w:p w:rsidR="000017A1" w:rsidRPr="00C34E6D" w:rsidRDefault="000017A1" w:rsidP="000017A1">
      <w:pPr>
        <w:spacing w:line="276" w:lineRule="auto"/>
        <w:ind w:left="708"/>
        <w:jc w:val="both"/>
      </w:pPr>
      <w:r w:rsidRPr="00C34E6D">
        <w:t>Wykonany z anilany (akrylu) lub z anilany z domieszką bawełny (do 10%) i  poliestru (do 10%), obszyty taśmą welurową, strzyżony na gładko, Kolorystyka beżowo-brązowa lub błękitno-granatowa do wyboru przez Zamawiającego. Gramatura tkaniny min.</w:t>
      </w:r>
      <w:r w:rsidRPr="00C34E6D">
        <w:rPr>
          <w:b/>
        </w:rPr>
        <w:t xml:space="preserve"> od 450  do 600 g/m</w:t>
      </w:r>
      <w:r w:rsidRPr="00C34E6D">
        <w:rPr>
          <w:b/>
          <w:vertAlign w:val="superscript"/>
        </w:rPr>
        <w:t>2</w:t>
      </w:r>
      <w:r w:rsidRPr="00C34E6D">
        <w:t xml:space="preserve">. </w:t>
      </w:r>
    </w:p>
    <w:p w:rsidR="000017A1" w:rsidRPr="00C34E6D" w:rsidRDefault="000017A1" w:rsidP="000017A1">
      <w:pPr>
        <w:spacing w:line="276" w:lineRule="auto"/>
        <w:ind w:left="708"/>
        <w:jc w:val="both"/>
      </w:pPr>
      <w:r w:rsidRPr="00C34E6D">
        <w:t>Koc powinien nadawać się do prania wodnego. Po praniu nie może występować zjawisko zmniejszenia rozmiarów koca poza odpuszczalną tolerancją +/- 2 cm</w:t>
      </w:r>
    </w:p>
    <w:p w:rsidR="000017A1" w:rsidRPr="00C34E6D" w:rsidRDefault="000017A1" w:rsidP="000017A1">
      <w:pPr>
        <w:spacing w:line="360" w:lineRule="auto"/>
        <w:ind w:left="45" w:firstLine="663"/>
        <w:jc w:val="both"/>
        <w:rPr>
          <w:b/>
        </w:rPr>
      </w:pPr>
      <w:r w:rsidRPr="00C34E6D">
        <w:rPr>
          <w:i/>
        </w:rPr>
        <w:t>-</w:t>
      </w:r>
      <w:r w:rsidRPr="00C34E6D">
        <w:t xml:space="preserve"> temperatura prania</w:t>
      </w:r>
      <w:r w:rsidRPr="00C34E6D">
        <w:rPr>
          <w:b/>
        </w:rPr>
        <w:t xml:space="preserve"> od 30 – 40ºC</w:t>
      </w:r>
    </w:p>
    <w:p w:rsidR="000017A1" w:rsidRPr="00C34E6D" w:rsidRDefault="000017A1" w:rsidP="000017A1">
      <w:pPr>
        <w:ind w:left="45" w:firstLine="663"/>
        <w:jc w:val="both"/>
        <w:rPr>
          <w:b/>
        </w:rPr>
      </w:pPr>
      <w:r w:rsidRPr="00C34E6D">
        <w:rPr>
          <w:b/>
        </w:rPr>
        <w:t>……………………………………………………………………………………………</w:t>
      </w:r>
    </w:p>
    <w:p w:rsidR="000017A1" w:rsidRPr="00C34E6D" w:rsidRDefault="000017A1" w:rsidP="000017A1">
      <w:pPr>
        <w:spacing w:line="276" w:lineRule="auto"/>
        <w:ind w:left="708"/>
        <w:jc w:val="both"/>
      </w:pPr>
      <w:r w:rsidRPr="00C34E6D">
        <w:rPr>
          <w:b/>
        </w:rPr>
        <w:t>Ad.14</w:t>
      </w:r>
      <w:r w:rsidRPr="00C34E6D">
        <w:t xml:space="preserve"> </w:t>
      </w:r>
    </w:p>
    <w:p w:rsidR="000017A1" w:rsidRPr="00C34E6D" w:rsidRDefault="000017A1" w:rsidP="000017A1">
      <w:pPr>
        <w:spacing w:line="276" w:lineRule="auto"/>
        <w:ind w:left="708"/>
        <w:jc w:val="both"/>
      </w:pPr>
      <w:r w:rsidRPr="00C34E6D">
        <w:t xml:space="preserve">Wypełnienie antyalergiczne - </w:t>
      </w:r>
      <w:proofErr w:type="spellStart"/>
      <w:r w:rsidRPr="00C34E6D">
        <w:t>silikonowany</w:t>
      </w:r>
      <w:proofErr w:type="spellEnd"/>
      <w:r w:rsidRPr="00C34E6D">
        <w:t xml:space="preserve"> rurkowy wsad poliestrowy (kulki poliestrowe), waga wypełnienia min. </w:t>
      </w:r>
      <w:r w:rsidRPr="00C34E6D">
        <w:rPr>
          <w:b/>
        </w:rPr>
        <w:t>900 g.</w:t>
      </w:r>
      <w:r w:rsidRPr="00C34E6D">
        <w:t xml:space="preserve">  Tkanina wsypowa bawełniano - poliestrowa, jednolita w kolorze białym lub </w:t>
      </w:r>
      <w:proofErr w:type="spellStart"/>
      <w:r w:rsidRPr="00C34E6D">
        <w:t>ekri</w:t>
      </w:r>
      <w:proofErr w:type="spellEnd"/>
      <w:r w:rsidRPr="00C34E6D">
        <w:t xml:space="preserve"> w składzie 45/55% poliester, 45/55% bawełna lub 100% bawełna. Kołdra pikowana w układzie kasetonowym, kwadraty minimum 20 kwadratów (na dł.5 x na szer.4), obrzeże kołdry z komorą powietrzną na obwodzie.</w:t>
      </w:r>
    </w:p>
    <w:p w:rsidR="000017A1" w:rsidRPr="00C34E6D" w:rsidRDefault="000017A1" w:rsidP="000017A1">
      <w:pPr>
        <w:pStyle w:val="Tekstpodstawowywcity2"/>
        <w:tabs>
          <w:tab w:val="num" w:pos="0"/>
          <w:tab w:val="num" w:pos="90"/>
        </w:tabs>
        <w:spacing w:line="276" w:lineRule="auto"/>
        <w:ind w:left="708"/>
      </w:pPr>
      <w:r w:rsidRPr="00C34E6D">
        <w:t>Kołdra powinna nadawać się do prania wodnego,  po procesie prania nie może występować zjawisko zbrylania (zbicia) granulatu.</w:t>
      </w:r>
    </w:p>
    <w:p w:rsidR="000017A1" w:rsidRPr="00C34E6D" w:rsidRDefault="000017A1" w:rsidP="000017A1">
      <w:pPr>
        <w:pStyle w:val="Tekstpodstawowywcity2"/>
        <w:tabs>
          <w:tab w:val="num" w:pos="0"/>
          <w:tab w:val="num" w:pos="90"/>
        </w:tabs>
        <w:spacing w:line="276" w:lineRule="auto"/>
        <w:ind w:left="708"/>
        <w:rPr>
          <w:b/>
          <w:strike/>
        </w:rPr>
      </w:pPr>
      <w:r w:rsidRPr="00C34E6D">
        <w:rPr>
          <w:i/>
        </w:rPr>
        <w:t>-</w:t>
      </w:r>
      <w:r w:rsidRPr="00C34E6D">
        <w:t xml:space="preserve"> temperatura prania</w:t>
      </w:r>
      <w:r w:rsidRPr="00C34E6D">
        <w:rPr>
          <w:b/>
        </w:rPr>
        <w:t xml:space="preserve"> do 60 - 95ºC</w:t>
      </w:r>
    </w:p>
    <w:p w:rsidR="000017A1" w:rsidRPr="00C34E6D" w:rsidRDefault="000017A1" w:rsidP="000017A1">
      <w:pPr>
        <w:ind w:left="708"/>
        <w:jc w:val="both"/>
        <w:rPr>
          <w:b/>
        </w:rPr>
      </w:pPr>
      <w:r w:rsidRPr="00C34E6D">
        <w:rPr>
          <w:b/>
        </w:rPr>
        <w:t>……………………………………………………………………………………………</w:t>
      </w:r>
    </w:p>
    <w:p w:rsidR="0087105B" w:rsidRDefault="0087105B" w:rsidP="000017A1">
      <w:pPr>
        <w:spacing w:line="276" w:lineRule="auto"/>
        <w:ind w:left="708"/>
        <w:jc w:val="both"/>
        <w:rPr>
          <w:b/>
        </w:rPr>
      </w:pPr>
    </w:p>
    <w:p w:rsidR="000017A1" w:rsidRPr="00C34E6D" w:rsidRDefault="000017A1" w:rsidP="000017A1">
      <w:pPr>
        <w:spacing w:line="276" w:lineRule="auto"/>
        <w:ind w:left="708"/>
        <w:jc w:val="both"/>
      </w:pPr>
      <w:r w:rsidRPr="00C34E6D">
        <w:rPr>
          <w:b/>
        </w:rPr>
        <w:lastRenderedPageBreak/>
        <w:t>Ad.15</w:t>
      </w:r>
      <w:r w:rsidRPr="00C34E6D">
        <w:t xml:space="preserve"> </w:t>
      </w:r>
    </w:p>
    <w:p w:rsidR="000017A1" w:rsidRPr="00C34E6D" w:rsidRDefault="000017A1" w:rsidP="000017A1">
      <w:pPr>
        <w:spacing w:line="276" w:lineRule="auto"/>
        <w:ind w:left="708"/>
        <w:jc w:val="both"/>
      </w:pPr>
      <w:r w:rsidRPr="00C34E6D">
        <w:t xml:space="preserve">Tkanina: frotte obustronna ręcznikowa barwiona w kolorze pastelowym (seledyn, błękit, brzoskwinia, itp.)  jasnym, jednolitym o gramaturze min </w:t>
      </w:r>
      <w:r w:rsidRPr="00C34E6D">
        <w:rPr>
          <w:b/>
        </w:rPr>
        <w:t>450 g/m</w:t>
      </w:r>
      <w:r w:rsidRPr="00C34E6D">
        <w:rPr>
          <w:b/>
          <w:vertAlign w:val="superscript"/>
        </w:rPr>
        <w:t xml:space="preserve">2 </w:t>
      </w:r>
      <w:r w:rsidRPr="00C34E6D">
        <w:rPr>
          <w:b/>
        </w:rPr>
        <w:t xml:space="preserve">, </w:t>
      </w:r>
      <w:r w:rsidRPr="00C34E6D">
        <w:t xml:space="preserve">100% bawełna, </w:t>
      </w:r>
      <w:r w:rsidRPr="00C34E6D">
        <w:br/>
        <w:t xml:space="preserve">z </w:t>
      </w:r>
      <w:proofErr w:type="spellStart"/>
      <w:r w:rsidRPr="00C34E6D">
        <w:t>relifem</w:t>
      </w:r>
      <w:proofErr w:type="spellEnd"/>
      <w:r w:rsidRPr="00C34E6D">
        <w:t xml:space="preserve"> (tłoczeniem) może być sitodruk lub haft napisu o treści ,,</w:t>
      </w:r>
      <w:r w:rsidRPr="00C34E6D">
        <w:rPr>
          <w:b/>
        </w:rPr>
        <w:t>4 WSK z P</w:t>
      </w:r>
      <w:r w:rsidRPr="00C34E6D">
        <w:t xml:space="preserve"> ” umieszczonym w dolnej części ręcznika (po przeciwnej stronie od zawieszki ręcznika). Wysokość tłoczenia liter napisu minimum </w:t>
      </w:r>
      <w:smartTag w:uri="urn:schemas-microsoft-com:office:smarttags" w:element="metricconverter">
        <w:smartTagPr>
          <w:attr w:name="ProductID" w:val="5 cm"/>
        </w:smartTagPr>
        <w:r w:rsidRPr="00C34E6D">
          <w:t>5 cm</w:t>
        </w:r>
      </w:smartTag>
      <w:r w:rsidRPr="00C34E6D">
        <w:t>.</w:t>
      </w:r>
    </w:p>
    <w:p w:rsidR="000017A1" w:rsidRPr="00C34E6D" w:rsidRDefault="000017A1" w:rsidP="000017A1">
      <w:pPr>
        <w:spacing w:line="276" w:lineRule="auto"/>
        <w:ind w:left="708"/>
        <w:jc w:val="both"/>
        <w:rPr>
          <w:b/>
        </w:rPr>
      </w:pPr>
      <w:r w:rsidRPr="00C34E6D">
        <w:rPr>
          <w:b/>
        </w:rPr>
        <w:t>……………………………………………………………………………………………</w:t>
      </w:r>
    </w:p>
    <w:p w:rsidR="000017A1" w:rsidRPr="00C34E6D" w:rsidRDefault="000017A1" w:rsidP="000017A1">
      <w:pPr>
        <w:ind w:left="708"/>
        <w:jc w:val="both"/>
        <w:rPr>
          <w:b/>
        </w:rPr>
      </w:pPr>
      <w:r w:rsidRPr="00C34E6D">
        <w:rPr>
          <w:b/>
        </w:rPr>
        <w:t xml:space="preserve">Ad.16 </w:t>
      </w:r>
    </w:p>
    <w:p w:rsidR="000017A1" w:rsidRPr="00C34E6D" w:rsidRDefault="000017A1" w:rsidP="000017A1">
      <w:pPr>
        <w:ind w:left="708"/>
        <w:jc w:val="both"/>
      </w:pPr>
      <w:r w:rsidRPr="00C34E6D">
        <w:t xml:space="preserve">Tkanina: frotte obustronna ręcznikowa barwiona w kolorze pastelowym (seledyn, błękit, brzoskwinia, itp.) jasnym, jednolitym o gramaturze min </w:t>
      </w:r>
      <w:r w:rsidRPr="00C34E6D">
        <w:rPr>
          <w:b/>
        </w:rPr>
        <w:t>450 g/m</w:t>
      </w:r>
      <w:r w:rsidRPr="00C34E6D">
        <w:rPr>
          <w:b/>
          <w:vertAlign w:val="superscript"/>
        </w:rPr>
        <w:t xml:space="preserve">2 </w:t>
      </w:r>
      <w:r w:rsidRPr="00C34E6D">
        <w:rPr>
          <w:b/>
        </w:rPr>
        <w:t xml:space="preserve">, </w:t>
      </w:r>
      <w:r w:rsidRPr="00C34E6D">
        <w:t xml:space="preserve">100% bawełna, </w:t>
      </w:r>
      <w:r w:rsidRPr="00C34E6D">
        <w:br/>
        <w:t xml:space="preserve">z </w:t>
      </w:r>
      <w:proofErr w:type="spellStart"/>
      <w:r w:rsidRPr="00C34E6D">
        <w:t>relifem</w:t>
      </w:r>
      <w:proofErr w:type="spellEnd"/>
      <w:r w:rsidRPr="00C34E6D">
        <w:t xml:space="preserve"> (tłoczeniem) może być sitodruk lub haft napisu o treści ,,</w:t>
      </w:r>
      <w:r w:rsidRPr="00C34E6D">
        <w:rPr>
          <w:b/>
        </w:rPr>
        <w:t>4 WSK z P</w:t>
      </w:r>
      <w:r w:rsidRPr="00C34E6D">
        <w:t xml:space="preserve"> ” umieszczonym w dolnej części ręcznika (po przeciwnej stronie od zawieszki ręcznika). Wysokość tłoczenia liter napisu minimum 5 cm</w:t>
      </w:r>
    </w:p>
    <w:p w:rsidR="000017A1" w:rsidRPr="00C34E6D" w:rsidRDefault="000017A1" w:rsidP="0087105B">
      <w:pPr>
        <w:ind w:left="708"/>
        <w:jc w:val="both"/>
        <w:rPr>
          <w:b/>
        </w:rPr>
      </w:pPr>
      <w:r w:rsidRPr="00C34E6D">
        <w:rPr>
          <w:b/>
        </w:rPr>
        <w:t>……………………………………………………………………………………………</w:t>
      </w:r>
      <w:r w:rsidRPr="00C34E6D">
        <w:br/>
      </w:r>
    </w:p>
    <w:p w:rsidR="000017A1" w:rsidRPr="00C34E6D" w:rsidRDefault="000017A1" w:rsidP="000017A1">
      <w:pPr>
        <w:ind w:left="708"/>
        <w:jc w:val="both"/>
      </w:pPr>
      <w:r w:rsidRPr="00C34E6D">
        <w:rPr>
          <w:b/>
        </w:rPr>
        <w:t>Ad.17</w:t>
      </w:r>
    </w:p>
    <w:p w:rsidR="000017A1" w:rsidRPr="00C34E6D" w:rsidRDefault="000017A1" w:rsidP="000017A1">
      <w:pPr>
        <w:ind w:left="708"/>
        <w:jc w:val="both"/>
      </w:pPr>
      <w:r w:rsidRPr="00C34E6D">
        <w:t xml:space="preserve">Tkanina: frotte obustronna ręcznikowa barwiona w kolorze pastelowym (seledyn, błękit, brzoskwinia, itp.) jasnym, jednolitym o gramaturze min </w:t>
      </w:r>
      <w:r w:rsidRPr="00C34E6D">
        <w:rPr>
          <w:b/>
        </w:rPr>
        <w:t>450 g/m</w:t>
      </w:r>
      <w:r w:rsidRPr="00C34E6D">
        <w:rPr>
          <w:b/>
          <w:vertAlign w:val="superscript"/>
        </w:rPr>
        <w:t xml:space="preserve">2 </w:t>
      </w:r>
      <w:r w:rsidRPr="00C34E6D">
        <w:rPr>
          <w:b/>
        </w:rPr>
        <w:t xml:space="preserve">, </w:t>
      </w:r>
      <w:r w:rsidRPr="00C34E6D">
        <w:t xml:space="preserve">100% bawełna, </w:t>
      </w:r>
      <w:r w:rsidRPr="00C34E6D">
        <w:br/>
        <w:t xml:space="preserve">z </w:t>
      </w:r>
      <w:proofErr w:type="spellStart"/>
      <w:r w:rsidRPr="00C34E6D">
        <w:t>relifem</w:t>
      </w:r>
      <w:proofErr w:type="spellEnd"/>
      <w:r w:rsidRPr="00C34E6D">
        <w:t xml:space="preserve"> (tłoczeniem) może być sitodruk lub haft napisu o treści ,,</w:t>
      </w:r>
      <w:r w:rsidRPr="00C34E6D">
        <w:rPr>
          <w:b/>
        </w:rPr>
        <w:t>4 WSK z P</w:t>
      </w:r>
      <w:r w:rsidRPr="00C34E6D">
        <w:t xml:space="preserve"> ” umieszczonym w dolnej części ręcznika (po przeciwnej stronie od zawieszki ręcznika). Wysokość tłoczenia liter napisu minimum 5 cm</w:t>
      </w:r>
    </w:p>
    <w:p w:rsidR="000017A1" w:rsidRPr="00C34E6D" w:rsidRDefault="000017A1" w:rsidP="000017A1">
      <w:pPr>
        <w:ind w:left="708"/>
        <w:jc w:val="both"/>
      </w:pPr>
    </w:p>
    <w:p w:rsidR="000017A1" w:rsidRPr="00C34E6D" w:rsidRDefault="000017A1" w:rsidP="000017A1">
      <w:pPr>
        <w:ind w:left="708"/>
        <w:jc w:val="both"/>
        <w:rPr>
          <w:b/>
        </w:rPr>
      </w:pPr>
      <w:r w:rsidRPr="00C34E6D">
        <w:rPr>
          <w:b/>
        </w:rPr>
        <w:t>Dotyczy Ad.15, Ad.16 i Ad.17</w:t>
      </w:r>
    </w:p>
    <w:p w:rsidR="000017A1" w:rsidRPr="00C34E6D" w:rsidRDefault="000017A1" w:rsidP="000017A1">
      <w:pPr>
        <w:ind w:firstLine="708"/>
        <w:jc w:val="both"/>
        <w:rPr>
          <w:b/>
        </w:rPr>
      </w:pPr>
      <w:r w:rsidRPr="00C34E6D">
        <w:rPr>
          <w:i/>
        </w:rPr>
        <w:t>T</w:t>
      </w:r>
      <w:r w:rsidRPr="00C34E6D">
        <w:t xml:space="preserve">emperatura prania od </w:t>
      </w:r>
      <w:r w:rsidRPr="00C34E6D">
        <w:rPr>
          <w:b/>
        </w:rPr>
        <w:t xml:space="preserve">90 do 95 </w:t>
      </w:r>
      <w:smartTag w:uri="urn:schemas-microsoft-com:office:smarttags" w:element="metricconverter">
        <w:smartTagPr>
          <w:attr w:name="ProductID" w:val="0 C"/>
        </w:smartTagPr>
        <w:r w:rsidRPr="00C34E6D">
          <w:rPr>
            <w:b/>
            <w:vertAlign w:val="superscript"/>
          </w:rPr>
          <w:t xml:space="preserve">0 </w:t>
        </w:r>
        <w:r w:rsidRPr="00C34E6D">
          <w:rPr>
            <w:b/>
          </w:rPr>
          <w:t>C</w:t>
        </w:r>
      </w:smartTag>
      <w:r w:rsidRPr="00C34E6D">
        <w:t xml:space="preserve">, temperatura prasowania </w:t>
      </w:r>
      <w:r w:rsidRPr="00C34E6D">
        <w:rPr>
          <w:b/>
        </w:rPr>
        <w:t xml:space="preserve">180 - 200 </w:t>
      </w:r>
      <w:r w:rsidRPr="00C34E6D">
        <w:rPr>
          <w:b/>
          <w:vertAlign w:val="superscript"/>
        </w:rPr>
        <w:t xml:space="preserve">0 </w:t>
      </w:r>
      <w:r w:rsidRPr="00C34E6D">
        <w:rPr>
          <w:b/>
        </w:rPr>
        <w:t>C</w:t>
      </w:r>
    </w:p>
    <w:p w:rsidR="000017A1" w:rsidRPr="00C34E6D" w:rsidRDefault="000017A1" w:rsidP="000017A1">
      <w:pPr>
        <w:ind w:firstLine="708"/>
        <w:jc w:val="both"/>
        <w:rPr>
          <w:b/>
        </w:rPr>
      </w:pPr>
    </w:p>
    <w:p w:rsidR="000017A1" w:rsidRPr="00C34E6D" w:rsidRDefault="000017A1" w:rsidP="000017A1">
      <w:pPr>
        <w:ind w:firstLine="708"/>
        <w:jc w:val="both"/>
        <w:rPr>
          <w:b/>
        </w:rPr>
      </w:pPr>
      <w:r w:rsidRPr="00C34E6D">
        <w:rPr>
          <w:b/>
        </w:rPr>
        <w:t>……………………………………………………………………………………………</w:t>
      </w:r>
    </w:p>
    <w:p w:rsidR="000017A1" w:rsidRPr="00C34E6D" w:rsidRDefault="000017A1" w:rsidP="000017A1">
      <w:pPr>
        <w:ind w:left="708"/>
        <w:rPr>
          <w:b/>
        </w:rPr>
      </w:pPr>
      <w:r w:rsidRPr="00C34E6D">
        <w:rPr>
          <w:b/>
        </w:rPr>
        <w:t>UWAGA:</w:t>
      </w:r>
    </w:p>
    <w:p w:rsidR="000017A1" w:rsidRPr="00C34E6D" w:rsidRDefault="000017A1" w:rsidP="00CE1324">
      <w:pPr>
        <w:numPr>
          <w:ilvl w:val="0"/>
          <w:numId w:val="53"/>
        </w:numPr>
      </w:pPr>
      <w:r w:rsidRPr="00C34E6D">
        <w:t>Zamawiający dopuszcza wykonanie pościeli i bielizny leasingowej z tkanin o innych parametrach technicznych po wcześniejszej akceptacji na etapie składania ofert.</w:t>
      </w:r>
    </w:p>
    <w:p w:rsidR="000017A1" w:rsidRDefault="000017A1" w:rsidP="00CE1324">
      <w:pPr>
        <w:numPr>
          <w:ilvl w:val="0"/>
          <w:numId w:val="53"/>
        </w:numPr>
      </w:pPr>
      <w:r w:rsidRPr="00C34E6D">
        <w:t xml:space="preserve">W przedmiotach na których w powyższym opisie nie wskazano sposobu ich oznakowania nazwą Zamawiającego, Wykonawca zaproponuje sposób ich oznakowania kierując się zasadą by było ono w widocznym miejscu zachowując jednocześnie walory estetyczności. </w:t>
      </w:r>
    </w:p>
    <w:p w:rsidR="000A3D98" w:rsidRPr="001B5ED2" w:rsidRDefault="000A3D98" w:rsidP="000A3D98">
      <w:pPr>
        <w:numPr>
          <w:ilvl w:val="0"/>
          <w:numId w:val="53"/>
        </w:numPr>
      </w:pPr>
      <w:r w:rsidRPr="001B5ED2">
        <w:t>Na całym asortymencie leasingu Wykonawca umieści datę dostawy (miesiąc i rok). Data może być umieszczona na metce jeżeli taka występuje lub bezpośrednio na produkcie w postaci niespieralnego zapisu.</w:t>
      </w:r>
    </w:p>
    <w:p w:rsidR="000A3D98" w:rsidRPr="00C34E6D" w:rsidRDefault="000A3D98" w:rsidP="000A3D98">
      <w:pPr>
        <w:ind w:left="1068"/>
      </w:pPr>
    </w:p>
    <w:p w:rsidR="00407A0B" w:rsidRDefault="00407A0B"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87105B" w:rsidRDefault="0087105B" w:rsidP="007B4820">
      <w:pPr>
        <w:jc w:val="right"/>
        <w:rPr>
          <w:b/>
          <w:snapToGrid w:val="0"/>
        </w:rPr>
      </w:pPr>
    </w:p>
    <w:p w:rsidR="0087105B" w:rsidRDefault="0087105B" w:rsidP="007B4820">
      <w:pPr>
        <w:jc w:val="right"/>
        <w:rPr>
          <w:b/>
          <w:snapToGrid w:val="0"/>
        </w:rPr>
      </w:pPr>
    </w:p>
    <w:p w:rsidR="000017A1" w:rsidRDefault="000017A1" w:rsidP="007B4820">
      <w:pPr>
        <w:jc w:val="right"/>
        <w:rPr>
          <w:b/>
          <w:snapToGrid w:val="0"/>
        </w:rPr>
      </w:pPr>
    </w:p>
    <w:p w:rsidR="000017A1" w:rsidRDefault="000017A1" w:rsidP="007B4820">
      <w:pPr>
        <w:jc w:val="right"/>
        <w:rPr>
          <w:b/>
          <w:snapToGrid w:val="0"/>
        </w:rPr>
      </w:pPr>
    </w:p>
    <w:p w:rsidR="000017A1" w:rsidRDefault="000017A1" w:rsidP="001B5ED2">
      <w:pPr>
        <w:rPr>
          <w:b/>
          <w:snapToGrid w:val="0"/>
        </w:rPr>
      </w:pPr>
    </w:p>
    <w:p w:rsidR="000017A1" w:rsidRDefault="000017A1" w:rsidP="007B4820">
      <w:pPr>
        <w:jc w:val="right"/>
        <w:rPr>
          <w:b/>
          <w:snapToGrid w:val="0"/>
        </w:rPr>
      </w:pPr>
      <w:r>
        <w:rPr>
          <w:b/>
          <w:snapToGrid w:val="0"/>
        </w:rPr>
        <w:t>Załącznik nr 9</w:t>
      </w:r>
    </w:p>
    <w:p w:rsidR="000017A1" w:rsidRDefault="000017A1" w:rsidP="007B4820">
      <w:pPr>
        <w:jc w:val="right"/>
        <w:rPr>
          <w:b/>
          <w:snapToGrid w:val="0"/>
        </w:rPr>
      </w:pPr>
    </w:p>
    <w:p w:rsidR="000017A1" w:rsidRDefault="000017A1" w:rsidP="007B4820">
      <w:pPr>
        <w:jc w:val="right"/>
        <w:rPr>
          <w:b/>
          <w:snapToGrid w:val="0"/>
        </w:rPr>
      </w:pPr>
    </w:p>
    <w:p w:rsidR="000017A1" w:rsidRDefault="000017A1" w:rsidP="000017A1">
      <w:pPr>
        <w:rPr>
          <w:b/>
          <w:snapToGrid w:val="0"/>
        </w:rPr>
      </w:pPr>
    </w:p>
    <w:p w:rsidR="000017A1" w:rsidRDefault="000017A1" w:rsidP="000017A1">
      <w:pPr>
        <w:rPr>
          <w:b/>
          <w:snapToGrid w:val="0"/>
        </w:rPr>
      </w:pPr>
    </w:p>
    <w:tbl>
      <w:tblPr>
        <w:tblW w:w="10080" w:type="dxa"/>
        <w:tblInd w:w="55" w:type="dxa"/>
        <w:tblLayout w:type="fixed"/>
        <w:tblCellMar>
          <w:left w:w="70" w:type="dxa"/>
          <w:right w:w="70" w:type="dxa"/>
        </w:tblCellMar>
        <w:tblLook w:val="04A0" w:firstRow="1" w:lastRow="0" w:firstColumn="1" w:lastColumn="0" w:noHBand="0" w:noVBand="1"/>
      </w:tblPr>
      <w:tblGrid>
        <w:gridCol w:w="360"/>
        <w:gridCol w:w="518"/>
        <w:gridCol w:w="3673"/>
        <w:gridCol w:w="991"/>
        <w:gridCol w:w="427"/>
        <w:gridCol w:w="933"/>
        <w:gridCol w:w="768"/>
        <w:gridCol w:w="532"/>
        <w:gridCol w:w="744"/>
        <w:gridCol w:w="616"/>
        <w:gridCol w:w="518"/>
      </w:tblGrid>
      <w:tr w:rsidR="000017A1" w:rsidRPr="00D21042" w:rsidTr="004669DF">
        <w:trPr>
          <w:trHeight w:val="37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b/>
                <w:bCs/>
                <w:color w:val="000000"/>
                <w:sz w:val="28"/>
                <w:szCs w:val="28"/>
              </w:rPr>
            </w:pPr>
            <w:r w:rsidRPr="00D21042">
              <w:rPr>
                <w:rFonts w:ascii="Calibri" w:hAnsi="Calibri"/>
                <w:b/>
                <w:bCs/>
                <w:color w:val="000000"/>
                <w:sz w:val="28"/>
                <w:szCs w:val="28"/>
              </w:rPr>
              <w:t>WZÓR</w:t>
            </w:r>
          </w:p>
        </w:tc>
        <w:tc>
          <w:tcPr>
            <w:tcW w:w="130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b/>
                <w:bCs/>
                <w:color w:val="000000"/>
                <w:sz w:val="26"/>
                <w:szCs w:val="26"/>
              </w:rPr>
            </w:pPr>
          </w:p>
        </w:tc>
      </w:tr>
      <w:tr w:rsidR="000017A1" w:rsidRPr="00D21042" w:rsidTr="004669DF">
        <w:trPr>
          <w:trHeight w:val="24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0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b/>
                <w:bCs/>
                <w:color w:val="000000"/>
              </w:rPr>
            </w:pPr>
          </w:p>
        </w:tc>
      </w:tr>
      <w:tr w:rsidR="000017A1" w:rsidRPr="00D21042" w:rsidTr="004669DF">
        <w:trPr>
          <w:trHeight w:val="31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jc w:val="center"/>
              <w:rPr>
                <w:rFonts w:ascii="Calibri" w:hAnsi="Calibri"/>
                <w:color w:val="000000"/>
              </w:rPr>
            </w:pPr>
            <w:r w:rsidRPr="00D21042">
              <w:rPr>
                <w:rFonts w:ascii="Calibri" w:hAnsi="Calibri"/>
                <w:color w:val="000000"/>
              </w:rPr>
              <w:t>Wykonawca</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178" w:type="dxa"/>
            <w:gridSpan w:val="5"/>
            <w:tcBorders>
              <w:top w:val="nil"/>
              <w:left w:val="nil"/>
              <w:bottom w:val="single" w:sz="8" w:space="0" w:color="auto"/>
              <w:right w:val="nil"/>
            </w:tcBorders>
            <w:shd w:val="clear" w:color="auto" w:fill="auto"/>
            <w:noWrap/>
            <w:vAlign w:val="center"/>
            <w:hideMark/>
          </w:tcPr>
          <w:p w:rsidR="000017A1" w:rsidRPr="00D21042" w:rsidRDefault="000017A1" w:rsidP="000017A1">
            <w:pPr>
              <w:jc w:val="center"/>
              <w:rPr>
                <w:rFonts w:ascii="Calibri" w:hAnsi="Calibri"/>
                <w:color w:val="000000"/>
              </w:rPr>
            </w:pPr>
            <w:r w:rsidRPr="00D21042">
              <w:rPr>
                <w:rFonts w:ascii="Calibri" w:hAnsi="Calibri"/>
                <w:color w:val="000000"/>
              </w:rPr>
              <w:t>Zamawiający</w:t>
            </w:r>
          </w:p>
        </w:tc>
      </w:tr>
      <w:tr w:rsidR="000017A1" w:rsidRPr="00D21042" w:rsidTr="004669DF">
        <w:trPr>
          <w:trHeight w:val="48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2" w:type="dxa"/>
            <w:gridSpan w:val="3"/>
            <w:tcBorders>
              <w:top w:val="single" w:sz="8" w:space="0" w:color="auto"/>
              <w:left w:val="single" w:sz="8" w:space="0" w:color="auto"/>
              <w:bottom w:val="nil"/>
              <w:right w:val="single" w:sz="8" w:space="0" w:color="000000"/>
            </w:tcBorders>
            <w:shd w:val="clear" w:color="auto" w:fill="auto"/>
            <w:noWrap/>
            <w:vAlign w:val="bottom"/>
            <w:hideMark/>
          </w:tcPr>
          <w:p w:rsidR="000017A1" w:rsidRPr="00D21042" w:rsidRDefault="000017A1" w:rsidP="000017A1">
            <w:pPr>
              <w:jc w:val="center"/>
              <w:rPr>
                <w:rFonts w:ascii="Calibri" w:hAnsi="Calibri"/>
                <w:color w:val="000000"/>
                <w:sz w:val="18"/>
                <w:szCs w:val="18"/>
              </w:rPr>
            </w:pPr>
            <w:r w:rsidRPr="00D21042">
              <w:rPr>
                <w:rFonts w:ascii="Calibri" w:hAnsi="Calibri"/>
                <w:color w:val="000000"/>
                <w:sz w:val="18"/>
                <w:szCs w:val="18"/>
              </w:rPr>
              <w:t>………………………………………………………</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178"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017A1" w:rsidRPr="00D21042" w:rsidRDefault="000017A1" w:rsidP="000017A1">
            <w:pPr>
              <w:jc w:val="center"/>
              <w:rPr>
                <w:rFonts w:ascii="Calibri" w:hAnsi="Calibri"/>
                <w:b/>
                <w:bCs/>
                <w:color w:val="000000"/>
              </w:rPr>
            </w:pPr>
            <w:r w:rsidRPr="00D21042">
              <w:rPr>
                <w:rFonts w:ascii="Calibri" w:hAnsi="Calibri"/>
                <w:b/>
                <w:bCs/>
                <w:color w:val="000000"/>
              </w:rPr>
              <w:t>4 WOJSKOWY SZPITAL KLINICZNY SP ZOZ</w:t>
            </w:r>
          </w:p>
        </w:tc>
      </w:tr>
      <w:tr w:rsidR="000017A1" w:rsidRPr="00D21042" w:rsidTr="004669DF">
        <w:trPr>
          <w:trHeight w:val="42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2" w:type="dxa"/>
            <w:gridSpan w:val="3"/>
            <w:tcBorders>
              <w:top w:val="nil"/>
              <w:left w:val="single" w:sz="8" w:space="0" w:color="auto"/>
              <w:bottom w:val="nil"/>
              <w:right w:val="single" w:sz="8" w:space="0" w:color="000000"/>
            </w:tcBorders>
            <w:shd w:val="clear" w:color="auto" w:fill="auto"/>
            <w:noWrap/>
            <w:vAlign w:val="bottom"/>
            <w:hideMark/>
          </w:tcPr>
          <w:p w:rsidR="000017A1" w:rsidRPr="00D21042" w:rsidRDefault="000017A1" w:rsidP="000017A1">
            <w:pPr>
              <w:jc w:val="center"/>
              <w:rPr>
                <w:rFonts w:ascii="Calibri" w:hAnsi="Calibri"/>
                <w:color w:val="000000"/>
                <w:sz w:val="16"/>
                <w:szCs w:val="16"/>
              </w:rPr>
            </w:pPr>
            <w:r w:rsidRPr="00D21042">
              <w:rPr>
                <w:rFonts w:ascii="Calibri" w:hAnsi="Calibri"/>
                <w:color w:val="000000"/>
                <w:sz w:val="16"/>
                <w:szCs w:val="16"/>
              </w:rPr>
              <w:t>………………………………………………………</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178" w:type="dxa"/>
            <w:gridSpan w:val="5"/>
            <w:tcBorders>
              <w:top w:val="nil"/>
              <w:left w:val="single" w:sz="8" w:space="0" w:color="auto"/>
              <w:bottom w:val="nil"/>
              <w:right w:val="single" w:sz="8" w:space="0" w:color="000000"/>
            </w:tcBorders>
            <w:shd w:val="clear" w:color="auto" w:fill="auto"/>
            <w:vAlign w:val="center"/>
            <w:hideMark/>
          </w:tcPr>
          <w:p w:rsidR="000017A1" w:rsidRPr="00D21042" w:rsidRDefault="000017A1" w:rsidP="000017A1">
            <w:pPr>
              <w:jc w:val="center"/>
              <w:rPr>
                <w:rFonts w:ascii="Calibri" w:hAnsi="Calibri"/>
                <w:color w:val="000000"/>
              </w:rPr>
            </w:pPr>
            <w:r w:rsidRPr="00D21042">
              <w:rPr>
                <w:rFonts w:ascii="Calibri" w:hAnsi="Calibri"/>
                <w:color w:val="000000"/>
              </w:rPr>
              <w:t>50-981 Wrocław, ul. Weigla 5</w:t>
            </w:r>
          </w:p>
        </w:tc>
      </w:tr>
      <w:tr w:rsidR="000017A1" w:rsidRPr="00D21042" w:rsidTr="004669DF">
        <w:trPr>
          <w:trHeight w:val="40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2" w:type="dxa"/>
            <w:gridSpan w:val="3"/>
            <w:tcBorders>
              <w:top w:val="nil"/>
              <w:left w:val="single" w:sz="8" w:space="0" w:color="auto"/>
              <w:bottom w:val="nil"/>
              <w:right w:val="single" w:sz="8" w:space="0" w:color="000000"/>
            </w:tcBorders>
            <w:shd w:val="clear" w:color="auto" w:fill="auto"/>
            <w:noWrap/>
            <w:vAlign w:val="bottom"/>
            <w:hideMark/>
          </w:tcPr>
          <w:p w:rsidR="000017A1" w:rsidRPr="00D21042" w:rsidRDefault="000017A1" w:rsidP="000017A1">
            <w:pPr>
              <w:jc w:val="center"/>
              <w:rPr>
                <w:rFonts w:ascii="Calibri" w:hAnsi="Calibri"/>
                <w:color w:val="000000"/>
                <w:sz w:val="16"/>
                <w:szCs w:val="16"/>
              </w:rPr>
            </w:pPr>
            <w:r w:rsidRPr="00D21042">
              <w:rPr>
                <w:rFonts w:ascii="Calibri" w:hAnsi="Calibri"/>
                <w:color w:val="000000"/>
                <w:sz w:val="16"/>
                <w:szCs w:val="16"/>
              </w:rPr>
              <w:t>………………………………………………………</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178" w:type="dxa"/>
            <w:gridSpan w:val="5"/>
            <w:tcBorders>
              <w:top w:val="nil"/>
              <w:left w:val="single" w:sz="8" w:space="0" w:color="auto"/>
              <w:bottom w:val="nil"/>
              <w:right w:val="single" w:sz="8" w:space="0" w:color="000000"/>
            </w:tcBorders>
            <w:shd w:val="clear" w:color="auto" w:fill="auto"/>
            <w:vAlign w:val="center"/>
            <w:hideMark/>
          </w:tcPr>
          <w:p w:rsidR="000017A1" w:rsidRPr="00D21042" w:rsidRDefault="000017A1" w:rsidP="000017A1">
            <w:pPr>
              <w:jc w:val="center"/>
              <w:rPr>
                <w:rFonts w:ascii="Calibri" w:hAnsi="Calibri"/>
                <w:b/>
                <w:bCs/>
                <w:color w:val="000000"/>
              </w:rPr>
            </w:pPr>
            <w:r w:rsidRPr="00D21042">
              <w:rPr>
                <w:rFonts w:ascii="Calibri" w:hAnsi="Calibri"/>
                <w:b/>
                <w:bCs/>
                <w:color w:val="000000"/>
              </w:rPr>
              <w:t>MAGAZYN BIELIZNY</w:t>
            </w:r>
            <w:r w:rsidRPr="00D21042">
              <w:rPr>
                <w:rFonts w:ascii="Calibri" w:hAnsi="Calibri"/>
                <w:color w:val="000000"/>
              </w:rPr>
              <w:t xml:space="preserve"> </w:t>
            </w:r>
          </w:p>
        </w:tc>
      </w:tr>
      <w:tr w:rsidR="000017A1" w:rsidRPr="00D21042" w:rsidTr="004669DF">
        <w:trPr>
          <w:trHeight w:val="40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2" w:type="dxa"/>
            <w:gridSpan w:val="3"/>
            <w:tcBorders>
              <w:top w:val="nil"/>
              <w:left w:val="single" w:sz="8" w:space="0" w:color="auto"/>
              <w:bottom w:val="nil"/>
              <w:right w:val="single" w:sz="8" w:space="0" w:color="000000"/>
            </w:tcBorders>
            <w:shd w:val="clear" w:color="auto" w:fill="auto"/>
            <w:noWrap/>
            <w:vAlign w:val="bottom"/>
            <w:hideMark/>
          </w:tcPr>
          <w:p w:rsidR="000017A1" w:rsidRPr="00D21042" w:rsidRDefault="000017A1" w:rsidP="000017A1">
            <w:pPr>
              <w:jc w:val="center"/>
              <w:rPr>
                <w:rFonts w:ascii="Calibri" w:hAnsi="Calibri"/>
                <w:color w:val="000000"/>
                <w:sz w:val="16"/>
                <w:szCs w:val="16"/>
              </w:rPr>
            </w:pPr>
            <w:r w:rsidRPr="00D21042">
              <w:rPr>
                <w:rFonts w:ascii="Calibri" w:hAnsi="Calibri"/>
                <w:color w:val="000000"/>
                <w:sz w:val="16"/>
                <w:szCs w:val="16"/>
              </w:rPr>
              <w:t>………………………………………………………</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178" w:type="dxa"/>
            <w:gridSpan w:val="5"/>
            <w:tcBorders>
              <w:top w:val="nil"/>
              <w:left w:val="single" w:sz="8" w:space="0" w:color="auto"/>
              <w:bottom w:val="nil"/>
              <w:right w:val="single" w:sz="8" w:space="0" w:color="000000"/>
            </w:tcBorders>
            <w:shd w:val="clear" w:color="auto" w:fill="auto"/>
            <w:vAlign w:val="center"/>
            <w:hideMark/>
          </w:tcPr>
          <w:p w:rsidR="000017A1" w:rsidRPr="00D21042" w:rsidRDefault="000017A1" w:rsidP="000017A1">
            <w:pPr>
              <w:jc w:val="center"/>
              <w:rPr>
                <w:rFonts w:ascii="Calibri" w:hAnsi="Calibri"/>
                <w:color w:val="000000"/>
              </w:rPr>
            </w:pPr>
            <w:r w:rsidRPr="00D21042">
              <w:rPr>
                <w:rFonts w:ascii="Calibri" w:hAnsi="Calibri"/>
                <w:color w:val="000000"/>
              </w:rPr>
              <w:t>tel. 261-660-699</w:t>
            </w:r>
          </w:p>
        </w:tc>
      </w:tr>
      <w:tr w:rsidR="000017A1" w:rsidRPr="00D21042" w:rsidTr="004669DF">
        <w:trPr>
          <w:trHeight w:val="13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8" w:space="0" w:color="auto"/>
              <w:bottom w:val="single" w:sz="8" w:space="0" w:color="auto"/>
              <w:right w:val="nil"/>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4664" w:type="dxa"/>
            <w:gridSpan w:val="2"/>
            <w:tcBorders>
              <w:top w:val="nil"/>
              <w:left w:val="nil"/>
              <w:bottom w:val="single" w:sz="8" w:space="0" w:color="auto"/>
              <w:right w:val="single" w:sz="8" w:space="0" w:color="auto"/>
            </w:tcBorders>
            <w:shd w:val="clear" w:color="auto" w:fill="auto"/>
            <w:noWrap/>
            <w:vAlign w:val="bottom"/>
            <w:hideMark/>
          </w:tcPr>
          <w:p w:rsidR="000017A1" w:rsidRPr="00D21042" w:rsidRDefault="000017A1" w:rsidP="000017A1">
            <w:pPr>
              <w:rPr>
                <w:rFonts w:ascii="Calibri" w:hAnsi="Calibri"/>
                <w:color w:val="000000"/>
                <w:sz w:val="20"/>
                <w:szCs w:val="20"/>
              </w:rPr>
            </w:pPr>
            <w:r w:rsidRPr="00D21042">
              <w:rPr>
                <w:rFonts w:ascii="Calibri" w:hAnsi="Calibri"/>
                <w:color w:val="000000"/>
                <w:sz w:val="20"/>
                <w:szCs w:val="20"/>
              </w:rPr>
              <w:t> </w:t>
            </w: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00" w:type="dxa"/>
            <w:gridSpan w:val="2"/>
            <w:tcBorders>
              <w:top w:val="nil"/>
              <w:left w:val="single" w:sz="8" w:space="0" w:color="auto"/>
              <w:bottom w:val="single" w:sz="8" w:space="0" w:color="auto"/>
              <w:right w:val="nil"/>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360" w:type="dxa"/>
            <w:gridSpan w:val="2"/>
            <w:tcBorders>
              <w:top w:val="nil"/>
              <w:left w:val="nil"/>
              <w:bottom w:val="single" w:sz="8" w:space="0" w:color="auto"/>
              <w:right w:val="nil"/>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518" w:type="dxa"/>
            <w:tcBorders>
              <w:top w:val="nil"/>
              <w:left w:val="nil"/>
              <w:bottom w:val="single" w:sz="8" w:space="0" w:color="auto"/>
              <w:right w:val="single" w:sz="8"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19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sz w:val="20"/>
                <w:szCs w:val="2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0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r>
      <w:tr w:rsidR="000017A1" w:rsidRPr="00D21042" w:rsidTr="004669DF">
        <w:trPr>
          <w:trHeight w:val="39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9720" w:type="dxa"/>
            <w:gridSpan w:val="10"/>
            <w:tcBorders>
              <w:top w:val="nil"/>
              <w:left w:val="nil"/>
              <w:bottom w:val="nil"/>
              <w:right w:val="nil"/>
            </w:tcBorders>
            <w:shd w:val="clear" w:color="auto" w:fill="auto"/>
            <w:noWrap/>
            <w:vAlign w:val="center"/>
            <w:hideMark/>
          </w:tcPr>
          <w:p w:rsidR="000017A1" w:rsidRPr="00D21042" w:rsidRDefault="000017A1" w:rsidP="000017A1">
            <w:pPr>
              <w:jc w:val="center"/>
              <w:rPr>
                <w:rFonts w:ascii="Calibri" w:hAnsi="Calibri"/>
                <w:b/>
                <w:bCs/>
                <w:color w:val="000000"/>
                <w:sz w:val="40"/>
                <w:szCs w:val="40"/>
              </w:rPr>
            </w:pPr>
            <w:r w:rsidRPr="00D21042">
              <w:rPr>
                <w:rFonts w:ascii="Calibri" w:hAnsi="Calibri"/>
                <w:b/>
                <w:bCs/>
                <w:color w:val="000000"/>
                <w:sz w:val="40"/>
                <w:szCs w:val="40"/>
              </w:rPr>
              <w:t>SPIS BIELIZNY</w:t>
            </w:r>
          </w:p>
        </w:tc>
      </w:tr>
      <w:tr w:rsidR="000017A1" w:rsidRPr="00D21042" w:rsidTr="004669DF">
        <w:trPr>
          <w:trHeight w:val="19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jc w:val="center"/>
              <w:rPr>
                <w:rFonts w:ascii="Calibri" w:hAnsi="Calibri"/>
                <w:color w:val="000000"/>
                <w:sz w:val="20"/>
                <w:szCs w:val="2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0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r>
      <w:tr w:rsidR="000017A1" w:rsidRPr="00D21042" w:rsidTr="004669DF">
        <w:trPr>
          <w:trHeight w:val="43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2" w:type="dxa"/>
            <w:gridSpan w:val="3"/>
            <w:tcBorders>
              <w:top w:val="single" w:sz="4" w:space="0" w:color="auto"/>
              <w:left w:val="single" w:sz="4" w:space="0" w:color="auto"/>
              <w:bottom w:val="single" w:sz="4" w:space="0" w:color="auto"/>
              <w:right w:val="nil"/>
            </w:tcBorders>
            <w:shd w:val="clear" w:color="auto" w:fill="auto"/>
            <w:noWrap/>
            <w:vAlign w:val="bottom"/>
            <w:hideMark/>
          </w:tcPr>
          <w:p w:rsidR="000017A1" w:rsidRPr="00D21042" w:rsidRDefault="000017A1" w:rsidP="000017A1">
            <w:pPr>
              <w:jc w:val="center"/>
              <w:rPr>
                <w:rFonts w:ascii="Calibri" w:hAnsi="Calibri"/>
                <w:color w:val="000000"/>
              </w:rPr>
            </w:pPr>
            <w:r w:rsidRPr="00D21042">
              <w:rPr>
                <w:rFonts w:ascii="Calibri" w:hAnsi="Calibri"/>
                <w:color w:val="000000"/>
              </w:rPr>
              <w:t>DATA ………………………………………</w:t>
            </w:r>
          </w:p>
        </w:tc>
        <w:tc>
          <w:tcPr>
            <w:tcW w:w="453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xml:space="preserve">          NUMER ………………………………………………………</w:t>
            </w:r>
          </w:p>
        </w:tc>
      </w:tr>
      <w:tr w:rsidR="000017A1" w:rsidRPr="00D21042" w:rsidTr="004669DF">
        <w:trPr>
          <w:trHeight w:val="43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9720"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0017A1" w:rsidRPr="00D21042" w:rsidRDefault="000017A1" w:rsidP="000017A1">
            <w:pPr>
              <w:jc w:val="center"/>
              <w:rPr>
                <w:rFonts w:ascii="Calibri" w:hAnsi="Calibri"/>
                <w:color w:val="000000"/>
              </w:rPr>
            </w:pPr>
            <w:r w:rsidRPr="00D21042">
              <w:rPr>
                <w:rFonts w:ascii="Calibri" w:hAnsi="Calibri"/>
                <w:color w:val="000000"/>
              </w:rPr>
              <w:t>RODZAJ WYSYŁKI (BIELIZNY)  …………………………………………………………………………………………..</w:t>
            </w:r>
          </w:p>
        </w:tc>
      </w:tr>
      <w:tr w:rsidR="000017A1" w:rsidRPr="00D21042" w:rsidTr="004669DF">
        <w:trPr>
          <w:trHeight w:val="3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673"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418"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701"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r>
      <w:tr w:rsidR="000017A1" w:rsidRPr="00D21042" w:rsidTr="004669DF">
        <w:trPr>
          <w:trHeight w:val="3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3673"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418"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701"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191"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PODMIOT REALIZUJĄCY</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SZPITAL</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PRALNIA</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SZPITAL</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RÓŻNICA KOL. (E-C)</w:t>
            </w:r>
          </w:p>
        </w:tc>
      </w:tr>
      <w:tr w:rsidR="000017A1" w:rsidRPr="00D21042" w:rsidTr="004669DF">
        <w:trPr>
          <w:trHeight w:val="69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L.p.</w:t>
            </w:r>
          </w:p>
        </w:tc>
        <w:tc>
          <w:tcPr>
            <w:tcW w:w="3673" w:type="dxa"/>
            <w:tcBorders>
              <w:top w:val="single" w:sz="4" w:space="0" w:color="auto"/>
              <w:left w:val="nil"/>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ASORTYMENT</w:t>
            </w:r>
          </w:p>
        </w:tc>
        <w:tc>
          <w:tcPr>
            <w:tcW w:w="1418" w:type="dxa"/>
            <w:gridSpan w:val="2"/>
            <w:tcBorders>
              <w:top w:val="nil"/>
              <w:left w:val="nil"/>
              <w:bottom w:val="single" w:sz="4" w:space="0" w:color="auto"/>
              <w:right w:val="single" w:sz="4" w:space="0" w:color="auto"/>
            </w:tcBorders>
            <w:shd w:val="clear" w:color="auto" w:fill="auto"/>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WYSŁANA BRUDNA</w:t>
            </w:r>
          </w:p>
        </w:tc>
        <w:tc>
          <w:tcPr>
            <w:tcW w:w="1701" w:type="dxa"/>
            <w:gridSpan w:val="2"/>
            <w:tcBorders>
              <w:top w:val="nil"/>
              <w:left w:val="nil"/>
              <w:bottom w:val="single" w:sz="4" w:space="0" w:color="auto"/>
              <w:right w:val="single" w:sz="4" w:space="0" w:color="auto"/>
            </w:tcBorders>
            <w:shd w:val="clear" w:color="auto" w:fill="auto"/>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WYSŁANA CZYSTA</w:t>
            </w:r>
          </w:p>
        </w:tc>
        <w:tc>
          <w:tcPr>
            <w:tcW w:w="1276" w:type="dxa"/>
            <w:gridSpan w:val="2"/>
            <w:tcBorders>
              <w:top w:val="nil"/>
              <w:left w:val="nil"/>
              <w:bottom w:val="single" w:sz="4" w:space="0" w:color="auto"/>
              <w:right w:val="single" w:sz="4" w:space="0" w:color="auto"/>
            </w:tcBorders>
            <w:shd w:val="clear" w:color="auto" w:fill="auto"/>
            <w:vAlign w:val="center"/>
            <w:hideMark/>
          </w:tcPr>
          <w:p w:rsidR="000017A1" w:rsidRPr="00D21042" w:rsidRDefault="00EA7950" w:rsidP="000017A1">
            <w:pPr>
              <w:jc w:val="center"/>
              <w:rPr>
                <w:rFonts w:ascii="Calibri" w:hAnsi="Calibri"/>
                <w:color w:val="000000"/>
                <w:sz w:val="26"/>
                <w:szCs w:val="26"/>
              </w:rPr>
            </w:pPr>
            <w:r>
              <w:rPr>
                <w:rFonts w:ascii="Calibri" w:hAnsi="Calibri"/>
                <w:color w:val="000000"/>
                <w:sz w:val="26"/>
                <w:szCs w:val="26"/>
              </w:rPr>
              <w:t>PRZYJĘ</w:t>
            </w:r>
            <w:r w:rsidR="000017A1" w:rsidRPr="00D21042">
              <w:rPr>
                <w:rFonts w:ascii="Calibri" w:hAnsi="Calibri"/>
                <w:color w:val="000000"/>
                <w:sz w:val="26"/>
                <w:szCs w:val="26"/>
              </w:rPr>
              <w:t>TA CZYSTA</w:t>
            </w: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0017A1" w:rsidRPr="00D21042" w:rsidRDefault="000017A1" w:rsidP="000017A1">
            <w:pPr>
              <w:rPr>
                <w:rFonts w:ascii="Calibri" w:hAnsi="Calibri"/>
                <w:color w:val="000000"/>
                <w:sz w:val="26"/>
                <w:szCs w:val="26"/>
              </w:rPr>
            </w:pPr>
          </w:p>
        </w:tc>
      </w:tr>
      <w:tr w:rsidR="000017A1" w:rsidRPr="00D21042" w:rsidTr="004669DF">
        <w:trPr>
          <w:trHeight w:val="3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A</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B</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C</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D</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E</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jc w:val="center"/>
              <w:rPr>
                <w:rFonts w:ascii="Calibri" w:hAnsi="Calibri"/>
                <w:color w:val="000000"/>
                <w:sz w:val="20"/>
                <w:szCs w:val="20"/>
              </w:rPr>
            </w:pPr>
            <w:r w:rsidRPr="00D21042">
              <w:rPr>
                <w:rFonts w:ascii="Calibri" w:hAnsi="Calibri"/>
                <w:color w:val="000000"/>
                <w:sz w:val="20"/>
                <w:szCs w:val="20"/>
              </w:rPr>
              <w:t>F</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Poszewka na poduszkę duża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Poszewka na </w:t>
            </w:r>
            <w:proofErr w:type="spellStart"/>
            <w:r w:rsidRPr="00D21042">
              <w:rPr>
                <w:rFonts w:ascii="Calibri" w:hAnsi="Calibri"/>
                <w:color w:val="000000"/>
                <w:sz w:val="26"/>
                <w:szCs w:val="26"/>
              </w:rPr>
              <w:t>poduyszkę</w:t>
            </w:r>
            <w:proofErr w:type="spellEnd"/>
            <w:r w:rsidRPr="00D21042">
              <w:rPr>
                <w:rFonts w:ascii="Calibri" w:hAnsi="Calibri"/>
                <w:color w:val="000000"/>
                <w:sz w:val="26"/>
                <w:szCs w:val="26"/>
              </w:rPr>
              <w:t xml:space="preserve"> małą</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Prześcieradło</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4</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Poszwa na koc /kołdrę</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5</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Podkład akuszeryjny</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6</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Bluza piżama męska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7</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Spodnie piżam męskie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8</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Koszula szpitalna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9</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Koszula zabiegowa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10</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Szlafrok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11</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Ręcznik frotte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12</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Koc szpitalny</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13</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Kołdra szpitalna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14</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Poduszka duża </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15</w:t>
            </w:r>
          </w:p>
        </w:tc>
        <w:tc>
          <w:tcPr>
            <w:tcW w:w="367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Poduszka mała</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16</w:t>
            </w:r>
          </w:p>
        </w:tc>
        <w:tc>
          <w:tcPr>
            <w:tcW w:w="3673" w:type="dxa"/>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Materac szpitalny</w:t>
            </w:r>
          </w:p>
        </w:tc>
        <w:tc>
          <w:tcPr>
            <w:tcW w:w="1418"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17</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Pokrowiec na materac</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18</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Bluza męska pers. med.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19</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Spodnie męskie pers. med.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20</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Bluza damska pers. med.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21</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Spodnie damskie pers. med.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22</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Spódnica pers. med.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23</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Fartuch płócienny </w:t>
            </w:r>
            <w:proofErr w:type="spellStart"/>
            <w:r w:rsidRPr="00D21042">
              <w:rPr>
                <w:rFonts w:ascii="Calibri" w:hAnsi="Calibri"/>
                <w:color w:val="000000"/>
                <w:sz w:val="26"/>
                <w:szCs w:val="26"/>
              </w:rPr>
              <w:t>bialy</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24</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Bluza operacyjna bawełniana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25</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Spodnie operacyjne bawełniane</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26</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Sukienka operacyjna bawełniana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27</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Bluza operacyjna barierowa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28</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Spodnie operacyjne barierowe</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29</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Sukienka operacyjna barierowa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30</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Obuwie operacyjne z tworzywa</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31</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Prześcieradło operacyjne </w:t>
            </w:r>
            <w:proofErr w:type="spellStart"/>
            <w:r w:rsidRPr="00D21042">
              <w:rPr>
                <w:rFonts w:ascii="Calibri" w:hAnsi="Calibri"/>
                <w:color w:val="000000"/>
                <w:sz w:val="26"/>
                <w:szCs w:val="26"/>
              </w:rPr>
              <w:t>bawel</w:t>
            </w:r>
            <w:proofErr w:type="spellEnd"/>
            <w:r w:rsidRPr="00D21042">
              <w:rPr>
                <w:rFonts w:ascii="Calibri" w:hAnsi="Calibri"/>
                <w:color w:val="000000"/>
                <w:sz w:val="26"/>
                <w:szCs w:val="26"/>
              </w:rPr>
              <w:t>.</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32</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Serweta operacyjna duża </w:t>
            </w:r>
            <w:proofErr w:type="spellStart"/>
            <w:r w:rsidRPr="00D21042">
              <w:rPr>
                <w:rFonts w:ascii="Calibri" w:hAnsi="Calibri"/>
                <w:color w:val="000000"/>
                <w:sz w:val="26"/>
                <w:szCs w:val="26"/>
              </w:rPr>
              <w:t>baweł</w:t>
            </w:r>
            <w:proofErr w:type="spellEnd"/>
            <w:r w:rsidRPr="00D21042">
              <w:rPr>
                <w:rFonts w:ascii="Calibri" w:hAnsi="Calibri"/>
                <w:color w:val="000000"/>
                <w:sz w:val="26"/>
                <w:szCs w:val="26"/>
              </w:rPr>
              <w:t>.</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33</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xml:space="preserve">Serweta operacyjna </w:t>
            </w:r>
            <w:proofErr w:type="spellStart"/>
            <w:r w:rsidRPr="00D21042">
              <w:rPr>
                <w:rFonts w:ascii="Calibri" w:hAnsi="Calibri"/>
                <w:color w:val="000000"/>
                <w:sz w:val="26"/>
                <w:szCs w:val="26"/>
              </w:rPr>
              <w:t>mala</w:t>
            </w:r>
            <w:proofErr w:type="spellEnd"/>
            <w:r w:rsidRPr="00D21042">
              <w:rPr>
                <w:rFonts w:ascii="Calibri" w:hAnsi="Calibri"/>
                <w:color w:val="000000"/>
                <w:sz w:val="26"/>
                <w:szCs w:val="26"/>
              </w:rPr>
              <w:t xml:space="preserve"> </w:t>
            </w:r>
            <w:proofErr w:type="spellStart"/>
            <w:r w:rsidRPr="00D21042">
              <w:rPr>
                <w:rFonts w:ascii="Calibri" w:hAnsi="Calibri"/>
                <w:color w:val="000000"/>
                <w:sz w:val="26"/>
                <w:szCs w:val="26"/>
              </w:rPr>
              <w:t>baweł</w:t>
            </w:r>
            <w:proofErr w:type="spellEnd"/>
            <w:r w:rsidRPr="00D21042">
              <w:rPr>
                <w:rFonts w:ascii="Calibri" w:hAnsi="Calibri"/>
                <w:color w:val="000000"/>
                <w:sz w:val="26"/>
                <w:szCs w:val="26"/>
              </w:rPr>
              <w:t>.</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34</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Pokrowiec na odzież depozytowy</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35</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Pokrowiec na obuwie depozytowy</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36</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Pokrowiec do wózka DUCO</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37</w:t>
            </w:r>
          </w:p>
        </w:tc>
        <w:tc>
          <w:tcPr>
            <w:tcW w:w="3673" w:type="dxa"/>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Worek bawełniany na pranie</w:t>
            </w:r>
          </w:p>
        </w:tc>
        <w:tc>
          <w:tcPr>
            <w:tcW w:w="1418"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38</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Myjki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39</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40</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41</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sz w:val="26"/>
                <w:szCs w:val="26"/>
              </w:rPr>
            </w:pPr>
            <w:r w:rsidRPr="00D21042">
              <w:rPr>
                <w:rFonts w:ascii="Calibri" w:hAnsi="Calibri"/>
                <w:color w:val="000000"/>
                <w:sz w:val="26"/>
                <w:szCs w:val="26"/>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42</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43</w:t>
            </w:r>
          </w:p>
        </w:tc>
        <w:tc>
          <w:tcPr>
            <w:tcW w:w="3673" w:type="dxa"/>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57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1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017A1" w:rsidRPr="00D21042" w:rsidRDefault="000017A1" w:rsidP="000017A1">
            <w:pPr>
              <w:jc w:val="center"/>
              <w:rPr>
                <w:rFonts w:ascii="Calibri" w:hAnsi="Calibri"/>
                <w:color w:val="000000"/>
              </w:rPr>
            </w:pPr>
            <w:r w:rsidRPr="00D21042">
              <w:rPr>
                <w:rFonts w:ascii="Calibri" w:hAnsi="Calibri"/>
                <w:i/>
                <w:iCs/>
                <w:color w:val="000000"/>
              </w:rPr>
              <w:t xml:space="preserve">PODPIS oraz data </w:t>
            </w:r>
            <w:r w:rsidRPr="00D21042">
              <w:rPr>
                <w:rFonts w:ascii="Calibri" w:hAnsi="Calibri"/>
                <w:color w:val="000000"/>
              </w:rPr>
              <w:t>……………………………………….</w:t>
            </w:r>
          </w:p>
        </w:tc>
        <w:tc>
          <w:tcPr>
            <w:tcW w:w="1418" w:type="dxa"/>
            <w:gridSpan w:val="2"/>
            <w:tcBorders>
              <w:top w:val="nil"/>
              <w:left w:val="single" w:sz="4" w:space="0" w:color="auto"/>
              <w:bottom w:val="nil"/>
              <w:right w:val="single" w:sz="4" w:space="0" w:color="auto"/>
            </w:tcBorders>
            <w:shd w:val="clear" w:color="000000" w:fill="D9D9D9"/>
            <w:noWrap/>
            <w:vAlign w:val="center"/>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vMerge w:val="restart"/>
            <w:tcBorders>
              <w:top w:val="nil"/>
              <w:left w:val="single" w:sz="4" w:space="0" w:color="auto"/>
              <w:bottom w:val="nil"/>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single" w:sz="4" w:space="0" w:color="auto"/>
              <w:bottom w:val="nil"/>
              <w:right w:val="single" w:sz="4" w:space="0" w:color="auto"/>
            </w:tcBorders>
            <w:shd w:val="clear" w:color="auto" w:fill="auto"/>
            <w:noWrap/>
            <w:vAlign w:val="center"/>
            <w:hideMark/>
          </w:tcPr>
          <w:p w:rsidR="000017A1" w:rsidRPr="00D21042" w:rsidRDefault="000017A1" w:rsidP="000017A1">
            <w:pPr>
              <w:jc w:val="center"/>
              <w:rPr>
                <w:rFonts w:ascii="Calibri" w:hAnsi="Calibri"/>
                <w:color w:val="000000"/>
                <w:sz w:val="26"/>
                <w:szCs w:val="26"/>
              </w:rPr>
            </w:pPr>
            <w:r w:rsidRPr="00D21042">
              <w:rPr>
                <w:rFonts w:ascii="Calibri" w:hAnsi="Calibri"/>
                <w:color w:val="000000"/>
                <w:sz w:val="26"/>
                <w:szCs w:val="26"/>
              </w:rPr>
              <w:t>UWAGI</w:t>
            </w:r>
          </w:p>
        </w:tc>
      </w:tr>
      <w:tr w:rsidR="000017A1" w:rsidRPr="00D21042" w:rsidTr="004669DF">
        <w:trPr>
          <w:trHeight w:val="63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1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MAGAZYN BRUDNY …………………………………………………</w:t>
            </w:r>
          </w:p>
        </w:tc>
        <w:tc>
          <w:tcPr>
            <w:tcW w:w="1418" w:type="dxa"/>
            <w:gridSpan w:val="2"/>
            <w:tcBorders>
              <w:top w:val="nil"/>
              <w:left w:val="nil"/>
              <w:bottom w:val="nil"/>
              <w:right w:val="single" w:sz="4" w:space="0" w:color="auto"/>
            </w:tcBorders>
            <w:shd w:val="clear" w:color="000000" w:fill="D9D9D9"/>
            <w:noWrap/>
            <w:vAlign w:val="center"/>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701"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vMerge/>
            <w:tcBorders>
              <w:top w:val="nil"/>
              <w:left w:val="single" w:sz="4" w:space="0" w:color="auto"/>
              <w:bottom w:val="nil"/>
              <w:right w:val="single" w:sz="4" w:space="0" w:color="auto"/>
            </w:tcBorders>
            <w:vAlign w:val="center"/>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6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609" w:type="dxa"/>
            <w:gridSpan w:val="4"/>
            <w:tcBorders>
              <w:top w:val="nil"/>
              <w:left w:val="single" w:sz="4" w:space="0" w:color="auto"/>
              <w:bottom w:val="single" w:sz="4" w:space="0" w:color="auto"/>
              <w:right w:val="single" w:sz="4" w:space="0" w:color="000000"/>
            </w:tcBorders>
            <w:shd w:val="clear" w:color="000000" w:fill="D9D9D9"/>
            <w:noWrap/>
            <w:vAlign w:val="bottom"/>
            <w:hideMark/>
          </w:tcPr>
          <w:p w:rsidR="000017A1" w:rsidRPr="00D21042" w:rsidRDefault="00EA7950" w:rsidP="000017A1">
            <w:pPr>
              <w:rPr>
                <w:rFonts w:ascii="Calibri" w:hAnsi="Calibri"/>
                <w:color w:val="000000"/>
              </w:rPr>
            </w:pPr>
            <w:r>
              <w:rPr>
                <w:rFonts w:ascii="Calibri" w:hAnsi="Calibri"/>
                <w:color w:val="000000"/>
              </w:rPr>
              <w:t>POTWIERDZENIE ODB</w:t>
            </w:r>
            <w:r w:rsidR="000017A1" w:rsidRPr="00D21042">
              <w:rPr>
                <w:rFonts w:ascii="Calibri" w:hAnsi="Calibri"/>
                <w:color w:val="000000"/>
              </w:rPr>
              <w:t>I</w:t>
            </w:r>
            <w:r>
              <w:rPr>
                <w:rFonts w:ascii="Calibri" w:hAnsi="Calibri"/>
                <w:color w:val="000000"/>
              </w:rPr>
              <w:t>O</w:t>
            </w:r>
            <w:r w:rsidR="000017A1" w:rsidRPr="00D21042">
              <w:rPr>
                <w:rFonts w:ascii="Calibri" w:hAnsi="Calibri"/>
                <w:color w:val="000000"/>
              </w:rPr>
              <w:t>RU ………………………………………………..</w:t>
            </w:r>
          </w:p>
        </w:tc>
        <w:tc>
          <w:tcPr>
            <w:tcW w:w="1701"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vMerge/>
            <w:tcBorders>
              <w:top w:val="nil"/>
              <w:left w:val="single" w:sz="4" w:space="0" w:color="auto"/>
              <w:bottom w:val="nil"/>
              <w:right w:val="single" w:sz="4" w:space="0" w:color="auto"/>
            </w:tcBorders>
            <w:vAlign w:val="center"/>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6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7310" w:type="dxa"/>
            <w:gridSpan w:val="6"/>
            <w:tcBorders>
              <w:top w:val="nil"/>
              <w:left w:val="single" w:sz="4" w:space="0" w:color="auto"/>
              <w:bottom w:val="single" w:sz="4" w:space="0" w:color="auto"/>
              <w:right w:val="single" w:sz="4" w:space="0" w:color="000000"/>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PRALNIA CZYSTA …………………………………………………………………..</w:t>
            </w:r>
          </w:p>
        </w:tc>
        <w:tc>
          <w:tcPr>
            <w:tcW w:w="1276" w:type="dxa"/>
            <w:gridSpan w:val="2"/>
            <w:vMerge/>
            <w:tcBorders>
              <w:top w:val="nil"/>
              <w:left w:val="single" w:sz="4" w:space="0" w:color="auto"/>
              <w:bottom w:val="nil"/>
              <w:right w:val="single" w:sz="4" w:space="0" w:color="auto"/>
            </w:tcBorders>
            <w:vAlign w:val="center"/>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645"/>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7310" w:type="dxa"/>
            <w:gridSpan w:val="6"/>
            <w:tcBorders>
              <w:top w:val="single" w:sz="4" w:space="0" w:color="auto"/>
              <w:left w:val="single" w:sz="4" w:space="0" w:color="auto"/>
              <w:bottom w:val="single" w:sz="4" w:space="0" w:color="auto"/>
              <w:right w:val="nil"/>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SZPITAL MAGAZYN CZYSTY ……………………………………………………</w:t>
            </w:r>
          </w:p>
        </w:tc>
        <w:tc>
          <w:tcPr>
            <w:tcW w:w="1276" w:type="dxa"/>
            <w:gridSpan w:val="2"/>
            <w:tcBorders>
              <w:top w:val="nil"/>
              <w:left w:val="nil"/>
              <w:bottom w:val="single" w:sz="4" w:space="0" w:color="auto"/>
              <w:right w:val="single" w:sz="4" w:space="0" w:color="auto"/>
            </w:tcBorders>
            <w:shd w:val="clear" w:color="000000" w:fill="D9D9D9"/>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0017A1" w:rsidRPr="00D21042" w:rsidRDefault="000017A1" w:rsidP="000017A1">
            <w:pPr>
              <w:rPr>
                <w:rFonts w:ascii="Calibri" w:hAnsi="Calibri"/>
                <w:color w:val="000000"/>
              </w:rPr>
            </w:pPr>
            <w:r w:rsidRPr="00D21042">
              <w:rPr>
                <w:rFonts w:ascii="Calibri" w:hAnsi="Calibri"/>
                <w:color w:val="000000"/>
              </w:rPr>
              <w:t> </w:t>
            </w:r>
          </w:p>
        </w:tc>
      </w:tr>
      <w:tr w:rsidR="000017A1" w:rsidRPr="00D21042" w:rsidTr="004669DF">
        <w:trPr>
          <w:trHeight w:val="300"/>
        </w:trPr>
        <w:tc>
          <w:tcPr>
            <w:tcW w:w="360"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51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466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360"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768" w:type="dxa"/>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276"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c>
          <w:tcPr>
            <w:tcW w:w="1134" w:type="dxa"/>
            <w:gridSpan w:val="2"/>
            <w:tcBorders>
              <w:top w:val="nil"/>
              <w:left w:val="nil"/>
              <w:bottom w:val="nil"/>
              <w:right w:val="nil"/>
            </w:tcBorders>
            <w:shd w:val="clear" w:color="auto" w:fill="auto"/>
            <w:noWrap/>
            <w:vAlign w:val="bottom"/>
            <w:hideMark/>
          </w:tcPr>
          <w:p w:rsidR="000017A1" w:rsidRPr="00D21042" w:rsidRDefault="000017A1" w:rsidP="000017A1">
            <w:pPr>
              <w:rPr>
                <w:rFonts w:ascii="Calibri" w:hAnsi="Calibri"/>
                <w:color w:val="000000"/>
              </w:rPr>
            </w:pPr>
          </w:p>
        </w:tc>
      </w:tr>
    </w:tbl>
    <w:p w:rsidR="000017A1" w:rsidRDefault="000017A1" w:rsidP="000017A1"/>
    <w:p w:rsidR="000017A1" w:rsidRDefault="000017A1" w:rsidP="000017A1">
      <w:pPr>
        <w:rPr>
          <w:b/>
          <w:snapToGrid w:val="0"/>
        </w:rPr>
      </w:pPr>
      <w:r>
        <w:rPr>
          <w:b/>
          <w:snapToGrid w:val="0"/>
        </w:rPr>
        <w:t xml:space="preserve"> </w:t>
      </w:r>
    </w:p>
    <w:p w:rsidR="000017A1" w:rsidRDefault="000017A1" w:rsidP="000017A1">
      <w:pPr>
        <w:rPr>
          <w:b/>
          <w:snapToGrid w:val="0"/>
        </w:rPr>
      </w:pPr>
    </w:p>
    <w:p w:rsidR="000017A1" w:rsidRPr="000017A1" w:rsidRDefault="000017A1" w:rsidP="000017A1">
      <w:pPr>
        <w:ind w:left="7080"/>
        <w:rPr>
          <w:b/>
        </w:rPr>
      </w:pPr>
      <w:r w:rsidRPr="000017A1">
        <w:rPr>
          <w:b/>
        </w:rPr>
        <w:t>Załącznik nr 10</w:t>
      </w:r>
    </w:p>
    <w:p w:rsidR="000017A1" w:rsidRDefault="000017A1" w:rsidP="000017A1">
      <w:pPr>
        <w:jc w:val="center"/>
        <w:rPr>
          <w:b/>
        </w:rPr>
      </w:pPr>
    </w:p>
    <w:p w:rsidR="000017A1" w:rsidRDefault="000017A1" w:rsidP="000017A1">
      <w:pPr>
        <w:jc w:val="center"/>
        <w:rPr>
          <w:b/>
          <w:sz w:val="28"/>
          <w:szCs w:val="28"/>
        </w:rPr>
      </w:pPr>
    </w:p>
    <w:p w:rsidR="000017A1" w:rsidRDefault="000017A1" w:rsidP="000017A1">
      <w:pPr>
        <w:jc w:val="center"/>
        <w:rPr>
          <w:b/>
          <w:sz w:val="28"/>
          <w:szCs w:val="28"/>
        </w:rPr>
      </w:pPr>
    </w:p>
    <w:p w:rsidR="000017A1" w:rsidRPr="00833BAB" w:rsidRDefault="000017A1" w:rsidP="000017A1">
      <w:pPr>
        <w:jc w:val="center"/>
        <w:rPr>
          <w:b/>
          <w:sz w:val="28"/>
          <w:szCs w:val="28"/>
        </w:rPr>
      </w:pPr>
      <w:r>
        <w:rPr>
          <w:b/>
          <w:sz w:val="28"/>
          <w:szCs w:val="28"/>
        </w:rPr>
        <w:t xml:space="preserve">ZESTAWIENIE </w:t>
      </w:r>
      <w:r w:rsidRPr="00833BAB">
        <w:rPr>
          <w:b/>
          <w:sz w:val="28"/>
          <w:szCs w:val="28"/>
        </w:rPr>
        <w:t xml:space="preserve">WYPOSAŻENIA </w:t>
      </w:r>
      <w:r>
        <w:rPr>
          <w:b/>
          <w:sz w:val="28"/>
          <w:szCs w:val="28"/>
        </w:rPr>
        <w:t>W PUNKCIE KRAWIECKIM</w:t>
      </w:r>
    </w:p>
    <w:p w:rsidR="000017A1" w:rsidRDefault="000017A1" w:rsidP="000017A1">
      <w:pPr>
        <w:jc w:val="center"/>
        <w:rPr>
          <w:b/>
          <w:sz w:val="28"/>
          <w:szCs w:val="28"/>
        </w:rPr>
      </w:pPr>
    </w:p>
    <w:p w:rsidR="000017A1" w:rsidRDefault="000017A1" w:rsidP="000017A1">
      <w:pPr>
        <w:jc w:val="center"/>
        <w:rPr>
          <w:b/>
          <w:sz w:val="28"/>
          <w:szCs w:val="28"/>
          <w:vertAlign w:val="superscript"/>
        </w:rPr>
      </w:pPr>
      <w:r w:rsidRPr="00EA2151">
        <w:rPr>
          <w:b/>
          <w:sz w:val="28"/>
          <w:szCs w:val="28"/>
        </w:rPr>
        <w:t>Powierzchnia pomieszczenia 9,73 m</w:t>
      </w:r>
      <w:r w:rsidRPr="00EA2151">
        <w:rPr>
          <w:b/>
          <w:sz w:val="28"/>
          <w:szCs w:val="28"/>
          <w:vertAlign w:val="superscript"/>
        </w:rPr>
        <w:t>2</w:t>
      </w:r>
    </w:p>
    <w:p w:rsidR="000017A1" w:rsidRPr="00EA2151" w:rsidRDefault="000017A1" w:rsidP="000017A1">
      <w:pPr>
        <w:jc w:val="center"/>
        <w:rPr>
          <w:b/>
          <w:sz w:val="28"/>
          <w:szCs w:val="28"/>
          <w:vertAlign w:val="superscript"/>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3"/>
        <w:gridCol w:w="850"/>
        <w:gridCol w:w="851"/>
        <w:gridCol w:w="2410"/>
      </w:tblGrid>
      <w:tr w:rsidR="000017A1" w:rsidRPr="00E81032" w:rsidTr="000017A1">
        <w:tc>
          <w:tcPr>
            <w:tcW w:w="710" w:type="dxa"/>
            <w:vAlign w:val="center"/>
          </w:tcPr>
          <w:p w:rsidR="000017A1" w:rsidRPr="00E72D1C" w:rsidRDefault="000017A1" w:rsidP="000017A1">
            <w:pPr>
              <w:jc w:val="center"/>
              <w:rPr>
                <w:b/>
                <w:sz w:val="26"/>
                <w:szCs w:val="26"/>
              </w:rPr>
            </w:pPr>
            <w:r w:rsidRPr="00E72D1C">
              <w:rPr>
                <w:b/>
                <w:sz w:val="26"/>
                <w:szCs w:val="26"/>
              </w:rPr>
              <w:t>L.p.</w:t>
            </w:r>
          </w:p>
        </w:tc>
        <w:tc>
          <w:tcPr>
            <w:tcW w:w="5103" w:type="dxa"/>
            <w:vAlign w:val="center"/>
          </w:tcPr>
          <w:p w:rsidR="000017A1" w:rsidRPr="00E72D1C" w:rsidRDefault="000017A1" w:rsidP="000017A1">
            <w:pPr>
              <w:jc w:val="center"/>
              <w:rPr>
                <w:b/>
                <w:sz w:val="26"/>
                <w:szCs w:val="26"/>
              </w:rPr>
            </w:pPr>
            <w:r w:rsidRPr="00E72D1C">
              <w:rPr>
                <w:b/>
                <w:sz w:val="26"/>
                <w:szCs w:val="26"/>
              </w:rPr>
              <w:t>Nazwa sprzętu /wyposażenia/</w:t>
            </w:r>
          </w:p>
        </w:tc>
        <w:tc>
          <w:tcPr>
            <w:tcW w:w="850" w:type="dxa"/>
            <w:vAlign w:val="center"/>
          </w:tcPr>
          <w:p w:rsidR="000017A1" w:rsidRPr="00E72D1C" w:rsidRDefault="000017A1" w:rsidP="000017A1">
            <w:pPr>
              <w:jc w:val="center"/>
              <w:rPr>
                <w:b/>
                <w:sz w:val="26"/>
                <w:szCs w:val="26"/>
              </w:rPr>
            </w:pPr>
            <w:r w:rsidRPr="00E72D1C">
              <w:rPr>
                <w:b/>
                <w:sz w:val="26"/>
                <w:szCs w:val="26"/>
              </w:rPr>
              <w:t>J.m.</w:t>
            </w:r>
          </w:p>
        </w:tc>
        <w:tc>
          <w:tcPr>
            <w:tcW w:w="851" w:type="dxa"/>
            <w:vAlign w:val="center"/>
          </w:tcPr>
          <w:p w:rsidR="000017A1" w:rsidRPr="00E72D1C" w:rsidRDefault="000017A1" w:rsidP="000017A1">
            <w:pPr>
              <w:jc w:val="center"/>
              <w:rPr>
                <w:b/>
                <w:sz w:val="26"/>
                <w:szCs w:val="26"/>
              </w:rPr>
            </w:pPr>
            <w:r w:rsidRPr="00E72D1C">
              <w:rPr>
                <w:b/>
                <w:sz w:val="26"/>
                <w:szCs w:val="26"/>
              </w:rPr>
              <w:t>Ilość</w:t>
            </w:r>
          </w:p>
        </w:tc>
        <w:tc>
          <w:tcPr>
            <w:tcW w:w="2410" w:type="dxa"/>
            <w:vAlign w:val="center"/>
          </w:tcPr>
          <w:p w:rsidR="000017A1" w:rsidRPr="00E72D1C" w:rsidRDefault="000017A1" w:rsidP="000017A1">
            <w:pPr>
              <w:jc w:val="center"/>
              <w:rPr>
                <w:b/>
                <w:sz w:val="26"/>
                <w:szCs w:val="26"/>
              </w:rPr>
            </w:pPr>
            <w:r w:rsidRPr="00E72D1C">
              <w:rPr>
                <w:b/>
                <w:sz w:val="26"/>
                <w:szCs w:val="26"/>
              </w:rPr>
              <w:t>Uwagi</w:t>
            </w:r>
          </w:p>
        </w:tc>
      </w:tr>
      <w:tr w:rsidR="000017A1" w:rsidRPr="00E81032" w:rsidTr="000017A1">
        <w:tc>
          <w:tcPr>
            <w:tcW w:w="9924" w:type="dxa"/>
            <w:gridSpan w:val="5"/>
          </w:tcPr>
          <w:p w:rsidR="000017A1" w:rsidRPr="006B718F" w:rsidRDefault="000017A1" w:rsidP="000017A1">
            <w:pPr>
              <w:rPr>
                <w:b/>
                <w:sz w:val="26"/>
                <w:szCs w:val="26"/>
              </w:rPr>
            </w:pPr>
            <w:r w:rsidRPr="006B718F">
              <w:rPr>
                <w:b/>
                <w:sz w:val="26"/>
                <w:szCs w:val="26"/>
              </w:rPr>
              <w:t>I. Sprzęt krawiecki</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pPr>
          </w:p>
        </w:tc>
        <w:tc>
          <w:tcPr>
            <w:tcW w:w="5103" w:type="dxa"/>
          </w:tcPr>
          <w:p w:rsidR="000017A1" w:rsidRPr="00E81032" w:rsidRDefault="000017A1" w:rsidP="000017A1">
            <w:r w:rsidRPr="00E81032">
              <w:t>Maszyna krawiecka stebnówka TEXTIMA - rok rozpoczęcia eksploatacji 1980</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vAlign w:val="center"/>
          </w:tcPr>
          <w:p w:rsidR="000017A1" w:rsidRPr="00E81032" w:rsidRDefault="000017A1" w:rsidP="000017A1">
            <w:r w:rsidRPr="00E81032">
              <w:t>Szacunkowe zużycie 50%</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rsidRPr="00E81032">
              <w:t>Maszyna krawiecka wieloczynnościowa ELANA 6200 - rok rozpoczęcia eksploatacji 2008</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vAlign w:val="center"/>
          </w:tcPr>
          <w:p w:rsidR="000017A1" w:rsidRPr="00E81032" w:rsidRDefault="000017A1" w:rsidP="000017A1">
            <w:r w:rsidRPr="00E81032">
              <w:t>Szacunkowe zużycie 10%</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rsidRPr="00E81032">
              <w:t>Żelazko elektryczne parowe</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tcPr>
          <w:p w:rsidR="000017A1" w:rsidRPr="00E81032" w:rsidRDefault="000017A1" w:rsidP="000017A1">
            <w:r w:rsidRPr="00E81032">
              <w:t>Stan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rsidRPr="00E81032">
              <w:t>Deska do prasowania</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tcPr>
          <w:p w:rsidR="000017A1" w:rsidRPr="00E81032" w:rsidRDefault="000017A1" w:rsidP="000017A1">
            <w:r w:rsidRPr="00E81032">
              <w:t>Stan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Miara sztywna aluminiowa 1m</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tcPr>
          <w:p w:rsidR="000017A1" w:rsidRDefault="000017A1" w:rsidP="000017A1">
            <w:r w:rsidRPr="00782F76">
              <w:t>Stan bardzo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Default="000017A1" w:rsidP="000017A1">
            <w:r>
              <w:t>Miara krawiecka miękka 1,5m</w:t>
            </w:r>
          </w:p>
        </w:tc>
        <w:tc>
          <w:tcPr>
            <w:tcW w:w="850" w:type="dxa"/>
            <w:vAlign w:val="center"/>
          </w:tcPr>
          <w:p w:rsidR="000017A1" w:rsidRPr="00E81032" w:rsidRDefault="000017A1" w:rsidP="000017A1">
            <w:pPr>
              <w:jc w:val="center"/>
            </w:pPr>
            <w:r>
              <w:t>szt.</w:t>
            </w:r>
          </w:p>
        </w:tc>
        <w:tc>
          <w:tcPr>
            <w:tcW w:w="851" w:type="dxa"/>
            <w:vAlign w:val="center"/>
          </w:tcPr>
          <w:p w:rsidR="000017A1" w:rsidRPr="00E81032" w:rsidRDefault="000017A1" w:rsidP="000017A1">
            <w:pPr>
              <w:jc w:val="center"/>
            </w:pPr>
            <w:r>
              <w:t>2</w:t>
            </w:r>
          </w:p>
        </w:tc>
        <w:tc>
          <w:tcPr>
            <w:tcW w:w="2410" w:type="dxa"/>
          </w:tcPr>
          <w:p w:rsidR="000017A1" w:rsidRDefault="000017A1" w:rsidP="000017A1">
            <w:r w:rsidRPr="00782F76">
              <w:t>Stan bardzo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Nożyce</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t>2</w:t>
            </w:r>
          </w:p>
        </w:tc>
        <w:tc>
          <w:tcPr>
            <w:tcW w:w="2410" w:type="dxa"/>
          </w:tcPr>
          <w:p w:rsidR="000017A1" w:rsidRDefault="000017A1" w:rsidP="000017A1">
            <w:r w:rsidRPr="00782F76">
              <w:t>Stan bardzo dobry</w:t>
            </w:r>
          </w:p>
        </w:tc>
      </w:tr>
      <w:tr w:rsidR="000017A1" w:rsidRPr="00E81032" w:rsidTr="000017A1">
        <w:tc>
          <w:tcPr>
            <w:tcW w:w="9924" w:type="dxa"/>
            <w:gridSpan w:val="5"/>
          </w:tcPr>
          <w:p w:rsidR="000017A1" w:rsidRPr="00E81032" w:rsidRDefault="000017A1" w:rsidP="000017A1">
            <w:r w:rsidRPr="006B718F">
              <w:rPr>
                <w:b/>
                <w:sz w:val="26"/>
                <w:szCs w:val="26"/>
              </w:rPr>
              <w:t>I</w:t>
            </w:r>
            <w:r>
              <w:rPr>
                <w:b/>
                <w:sz w:val="26"/>
                <w:szCs w:val="26"/>
              </w:rPr>
              <w:t>I</w:t>
            </w:r>
            <w:r w:rsidRPr="006B718F">
              <w:rPr>
                <w:b/>
                <w:sz w:val="26"/>
                <w:szCs w:val="26"/>
              </w:rPr>
              <w:t xml:space="preserve">. Sprzęt </w:t>
            </w:r>
            <w:r>
              <w:rPr>
                <w:b/>
                <w:sz w:val="26"/>
                <w:szCs w:val="26"/>
              </w:rPr>
              <w:t>kwaterunkowy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Regał drewniany</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t>1</w:t>
            </w:r>
          </w:p>
        </w:tc>
        <w:tc>
          <w:tcPr>
            <w:tcW w:w="2410" w:type="dxa"/>
            <w:vAlign w:val="center"/>
          </w:tcPr>
          <w:p w:rsidR="000017A1" w:rsidRPr="00E81032" w:rsidRDefault="000017A1" w:rsidP="000017A1">
            <w:r w:rsidRPr="00E81032">
              <w:t>Stan bardzo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Szafa drewniana</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t>1</w:t>
            </w:r>
          </w:p>
        </w:tc>
        <w:tc>
          <w:tcPr>
            <w:tcW w:w="2410" w:type="dxa"/>
            <w:vAlign w:val="center"/>
          </w:tcPr>
          <w:p w:rsidR="000017A1" w:rsidRPr="00E81032" w:rsidRDefault="000017A1" w:rsidP="000017A1">
            <w:r w:rsidRPr="00E81032">
              <w:t>Stan bardzo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Krzesło obrotowe</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t>1</w:t>
            </w:r>
          </w:p>
        </w:tc>
        <w:tc>
          <w:tcPr>
            <w:tcW w:w="2410" w:type="dxa"/>
            <w:vAlign w:val="center"/>
          </w:tcPr>
          <w:p w:rsidR="000017A1" w:rsidRPr="00E81032" w:rsidRDefault="000017A1" w:rsidP="000017A1">
            <w:r w:rsidRPr="00E81032">
              <w:t>Stan dobry</w:t>
            </w:r>
          </w:p>
        </w:tc>
      </w:tr>
      <w:tr w:rsidR="000017A1" w:rsidRPr="00E81032" w:rsidTr="000017A1">
        <w:tc>
          <w:tcPr>
            <w:tcW w:w="9924" w:type="dxa"/>
            <w:gridSpan w:val="5"/>
          </w:tcPr>
          <w:p w:rsidR="000017A1" w:rsidRPr="00E81032" w:rsidRDefault="000017A1" w:rsidP="000017A1">
            <w:r w:rsidRPr="006B718F">
              <w:rPr>
                <w:b/>
                <w:sz w:val="26"/>
                <w:szCs w:val="26"/>
              </w:rPr>
              <w:t>I</w:t>
            </w:r>
            <w:r>
              <w:rPr>
                <w:b/>
                <w:sz w:val="26"/>
                <w:szCs w:val="26"/>
              </w:rPr>
              <w:t>II</w:t>
            </w:r>
            <w:r w:rsidRPr="006B718F">
              <w:rPr>
                <w:b/>
                <w:sz w:val="26"/>
                <w:szCs w:val="26"/>
              </w:rPr>
              <w:t xml:space="preserve">. </w:t>
            </w:r>
            <w:r>
              <w:rPr>
                <w:b/>
                <w:sz w:val="26"/>
                <w:szCs w:val="26"/>
              </w:rPr>
              <w:t>Pozostałe wyposażenie</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Lampka przykręcana przy maszynie</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2</w:t>
            </w:r>
          </w:p>
        </w:tc>
        <w:tc>
          <w:tcPr>
            <w:tcW w:w="2410" w:type="dxa"/>
            <w:vAlign w:val="center"/>
          </w:tcPr>
          <w:p w:rsidR="000017A1" w:rsidRPr="00E81032" w:rsidRDefault="000017A1" w:rsidP="000017A1">
            <w:r w:rsidRPr="00E81032">
              <w:t>Stan dobry</w:t>
            </w:r>
          </w:p>
        </w:tc>
      </w:tr>
      <w:tr w:rsidR="000017A1" w:rsidRPr="00E81032" w:rsidTr="000017A1">
        <w:tc>
          <w:tcPr>
            <w:tcW w:w="710" w:type="dxa"/>
          </w:tcPr>
          <w:p w:rsidR="000017A1" w:rsidRPr="00E81032" w:rsidRDefault="000017A1" w:rsidP="00CE1324">
            <w:pPr>
              <w:pStyle w:val="Akapitzlist"/>
              <w:numPr>
                <w:ilvl w:val="0"/>
                <w:numId w:val="54"/>
              </w:numPr>
              <w:spacing w:after="0" w:line="240" w:lineRule="auto"/>
              <w:ind w:left="510"/>
            </w:pPr>
          </w:p>
        </w:tc>
        <w:tc>
          <w:tcPr>
            <w:tcW w:w="5103" w:type="dxa"/>
          </w:tcPr>
          <w:p w:rsidR="000017A1" w:rsidRPr="00E81032" w:rsidRDefault="000017A1" w:rsidP="000017A1">
            <w:r>
              <w:t>Kosz na odpady</w:t>
            </w:r>
          </w:p>
        </w:tc>
        <w:tc>
          <w:tcPr>
            <w:tcW w:w="850" w:type="dxa"/>
            <w:vAlign w:val="center"/>
          </w:tcPr>
          <w:p w:rsidR="000017A1" w:rsidRPr="00E81032" w:rsidRDefault="000017A1" w:rsidP="000017A1">
            <w:pPr>
              <w:jc w:val="center"/>
            </w:pPr>
            <w:r w:rsidRPr="00E81032">
              <w:t>szt.</w:t>
            </w:r>
          </w:p>
        </w:tc>
        <w:tc>
          <w:tcPr>
            <w:tcW w:w="851" w:type="dxa"/>
            <w:vAlign w:val="center"/>
          </w:tcPr>
          <w:p w:rsidR="000017A1" w:rsidRPr="00E81032" w:rsidRDefault="000017A1" w:rsidP="000017A1">
            <w:pPr>
              <w:jc w:val="center"/>
            </w:pPr>
            <w:r w:rsidRPr="00E81032">
              <w:t>1</w:t>
            </w:r>
          </w:p>
        </w:tc>
        <w:tc>
          <w:tcPr>
            <w:tcW w:w="2410" w:type="dxa"/>
          </w:tcPr>
          <w:p w:rsidR="000017A1" w:rsidRPr="00E81032" w:rsidRDefault="000017A1" w:rsidP="000017A1">
            <w:r w:rsidRPr="00E81032">
              <w:t>Stan dobry</w:t>
            </w:r>
          </w:p>
        </w:tc>
      </w:tr>
    </w:tbl>
    <w:p w:rsidR="000017A1" w:rsidRDefault="000017A1" w:rsidP="000017A1"/>
    <w:p w:rsidR="00B0348D" w:rsidRDefault="00B0348D" w:rsidP="000017A1">
      <w:pPr>
        <w:rPr>
          <w:b/>
          <w:snapToGrid w:val="0"/>
        </w:rPr>
      </w:pPr>
    </w:p>
    <w:sectPr w:rsidR="00B0348D" w:rsidSect="000017A1">
      <w:footerReference w:type="default" r:id="rId18"/>
      <w:pgSz w:w="11906" w:h="16838"/>
      <w:pgMar w:top="357" w:right="1417" w:bottom="539"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13" w:rsidRDefault="00BB1013">
      <w:r>
        <w:separator/>
      </w:r>
    </w:p>
  </w:endnote>
  <w:endnote w:type="continuationSeparator" w:id="0">
    <w:p w:rsidR="00BB1013" w:rsidRDefault="00BB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A" w:rsidRDefault="0020034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36B6">
      <w:rPr>
        <w:rStyle w:val="Numerstrony"/>
        <w:noProof/>
      </w:rPr>
      <w:t>2</w:t>
    </w:r>
    <w:r>
      <w:rPr>
        <w:rStyle w:val="Numerstrony"/>
      </w:rPr>
      <w:fldChar w:fldCharType="end"/>
    </w:r>
  </w:p>
  <w:p w:rsidR="0020034A" w:rsidRDefault="0020034A">
    <w:pPr>
      <w:pStyle w:val="Stopka"/>
      <w:framePr w:wrap="auto" w:vAnchor="text" w:hAnchor="margin" w:xAlign="right" w:y="1"/>
      <w:ind w:right="360"/>
      <w:rPr>
        <w:rStyle w:val="Numerstrony"/>
      </w:rPr>
    </w:pPr>
  </w:p>
  <w:p w:rsidR="0020034A" w:rsidRPr="00C2308F" w:rsidRDefault="0020034A" w:rsidP="00CB5B4E">
    <w:pPr>
      <w:pStyle w:val="Stopka"/>
      <w:ind w:left="284" w:right="360"/>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A" w:rsidRDefault="0020034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36B6">
      <w:rPr>
        <w:rStyle w:val="Numerstrony"/>
        <w:noProof/>
      </w:rPr>
      <w:t>21</w:t>
    </w:r>
    <w:r>
      <w:rPr>
        <w:rStyle w:val="Numerstrony"/>
      </w:rPr>
      <w:fldChar w:fldCharType="end"/>
    </w:r>
  </w:p>
  <w:p w:rsidR="0020034A" w:rsidRDefault="0020034A">
    <w:pPr>
      <w:pStyle w:val="Stopka"/>
      <w:framePr w:wrap="auto" w:vAnchor="text" w:hAnchor="margin" w:xAlign="right" w:y="1"/>
      <w:ind w:right="360"/>
      <w:rPr>
        <w:rStyle w:val="Numerstrony"/>
      </w:rPr>
    </w:pPr>
  </w:p>
  <w:p w:rsidR="0020034A" w:rsidRDefault="0020034A">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A" w:rsidRDefault="0020034A"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36B6">
      <w:rPr>
        <w:rStyle w:val="Numerstrony"/>
        <w:noProof/>
      </w:rPr>
      <w:t>34</w:t>
    </w:r>
    <w:r>
      <w:rPr>
        <w:rStyle w:val="Numerstrony"/>
      </w:rPr>
      <w:fldChar w:fldCharType="end"/>
    </w:r>
  </w:p>
  <w:p w:rsidR="0020034A" w:rsidRDefault="0020034A">
    <w:pPr>
      <w:pStyle w:val="Stopka"/>
      <w:framePr w:wrap="auto" w:vAnchor="text" w:hAnchor="margin" w:xAlign="right" w:y="1"/>
      <w:ind w:right="360"/>
      <w:rPr>
        <w:rStyle w:val="Numerstrony"/>
      </w:rPr>
    </w:pPr>
  </w:p>
  <w:p w:rsidR="0020034A" w:rsidRDefault="0020034A">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A" w:rsidRDefault="0020034A">
    <w:pPr>
      <w:pStyle w:val="Stopka"/>
      <w:jc w:val="right"/>
    </w:pPr>
    <w:r>
      <w:fldChar w:fldCharType="begin"/>
    </w:r>
    <w:r>
      <w:instrText xml:space="preserve"> PAGE   \* MERGEFORMAT </w:instrText>
    </w:r>
    <w:r>
      <w:fldChar w:fldCharType="separate"/>
    </w:r>
    <w:r w:rsidR="00DC36B6">
      <w:rPr>
        <w:noProof/>
      </w:rPr>
      <w:t>41</w:t>
    </w:r>
    <w:r>
      <w:rPr>
        <w:noProof/>
      </w:rPr>
      <w:fldChar w:fldCharType="end"/>
    </w:r>
  </w:p>
  <w:p w:rsidR="0020034A" w:rsidRDefault="002003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13" w:rsidRDefault="00BB1013">
      <w:r>
        <w:separator/>
      </w:r>
    </w:p>
  </w:footnote>
  <w:footnote w:type="continuationSeparator" w:id="0">
    <w:p w:rsidR="00BB1013" w:rsidRDefault="00BB1013">
      <w:r>
        <w:continuationSeparator/>
      </w:r>
    </w:p>
  </w:footnote>
  <w:footnote w:id="1">
    <w:p w:rsidR="0020034A" w:rsidRDefault="0020034A" w:rsidP="007B4820">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34A" w:rsidRDefault="002003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1">
    <w:nsid w:val="05E67642"/>
    <w:multiLevelType w:val="hybridMultilevel"/>
    <w:tmpl w:val="03E490CC"/>
    <w:lvl w:ilvl="0" w:tplc="AEFEBAC6">
      <w:start w:val="1"/>
      <w:numFmt w:val="lowerLetter"/>
      <w:lvlText w:val="%1)"/>
      <w:lvlJc w:val="left"/>
      <w:pPr>
        <w:ind w:left="720" w:hanging="360"/>
      </w:pPr>
    </w:lvl>
    <w:lvl w:ilvl="1" w:tplc="BEE875AA">
      <w:start w:val="1"/>
      <w:numFmt w:val="lowerLetter"/>
      <w:lvlText w:val="%2."/>
      <w:lvlJc w:val="left"/>
      <w:pPr>
        <w:ind w:left="1440" w:hanging="360"/>
      </w:pPr>
    </w:lvl>
    <w:lvl w:ilvl="2" w:tplc="9378C8DC">
      <w:start w:val="1"/>
      <w:numFmt w:val="lowerRoman"/>
      <w:lvlText w:val="%3."/>
      <w:lvlJc w:val="right"/>
      <w:pPr>
        <w:ind w:left="2160" w:hanging="180"/>
      </w:pPr>
    </w:lvl>
    <w:lvl w:ilvl="3" w:tplc="24008188">
      <w:start w:val="1"/>
      <w:numFmt w:val="decimal"/>
      <w:lvlText w:val="%4."/>
      <w:lvlJc w:val="left"/>
      <w:pPr>
        <w:ind w:left="2880" w:hanging="360"/>
      </w:pPr>
    </w:lvl>
    <w:lvl w:ilvl="4" w:tplc="BDE47558">
      <w:start w:val="1"/>
      <w:numFmt w:val="lowerLetter"/>
      <w:lvlText w:val="%5."/>
      <w:lvlJc w:val="left"/>
      <w:pPr>
        <w:ind w:left="3600" w:hanging="360"/>
      </w:pPr>
    </w:lvl>
    <w:lvl w:ilvl="5" w:tplc="54326440">
      <w:start w:val="1"/>
      <w:numFmt w:val="lowerRoman"/>
      <w:lvlText w:val="%6."/>
      <w:lvlJc w:val="right"/>
      <w:pPr>
        <w:ind w:left="4320" w:hanging="180"/>
      </w:pPr>
    </w:lvl>
    <w:lvl w:ilvl="6" w:tplc="7B2A85CE">
      <w:start w:val="1"/>
      <w:numFmt w:val="decimal"/>
      <w:lvlText w:val="%7."/>
      <w:lvlJc w:val="left"/>
      <w:pPr>
        <w:ind w:left="5040" w:hanging="360"/>
      </w:pPr>
    </w:lvl>
    <w:lvl w:ilvl="7" w:tplc="97B0B6AE">
      <w:start w:val="1"/>
      <w:numFmt w:val="lowerLetter"/>
      <w:lvlText w:val="%8."/>
      <w:lvlJc w:val="left"/>
      <w:pPr>
        <w:ind w:left="5760" w:hanging="360"/>
      </w:pPr>
    </w:lvl>
    <w:lvl w:ilvl="8" w:tplc="E6806DAE">
      <w:start w:val="1"/>
      <w:numFmt w:val="lowerRoman"/>
      <w:lvlText w:val="%9."/>
      <w:lvlJc w:val="right"/>
      <w:pPr>
        <w:ind w:left="6480" w:hanging="180"/>
      </w:pPr>
    </w:lvl>
  </w:abstractNum>
  <w:abstractNum w:abstractNumId="2">
    <w:nsid w:val="06260E84"/>
    <w:multiLevelType w:val="hybridMultilevel"/>
    <w:tmpl w:val="13DEB1A8"/>
    <w:lvl w:ilvl="0" w:tplc="6E3C95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AFA564A"/>
    <w:multiLevelType w:val="multilevel"/>
    <w:tmpl w:val="BD68DF2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2446D3F"/>
    <w:multiLevelType w:val="hybridMultilevel"/>
    <w:tmpl w:val="55ECC8B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0A5595"/>
    <w:multiLevelType w:val="hybridMultilevel"/>
    <w:tmpl w:val="D562A1E6"/>
    <w:lvl w:ilvl="0" w:tplc="7B94691A">
      <w:start w:val="1"/>
      <w:numFmt w:val="decimal"/>
      <w:lvlText w:val="%1)"/>
      <w:lvlJc w:val="left"/>
      <w:pPr>
        <w:ind w:left="72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5B79E3"/>
    <w:multiLevelType w:val="hybridMultilevel"/>
    <w:tmpl w:val="8BF851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ACC0497"/>
    <w:multiLevelType w:val="hybridMultilevel"/>
    <w:tmpl w:val="5C06EA9E"/>
    <w:lvl w:ilvl="0" w:tplc="6C92BA6A">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0C1594"/>
    <w:multiLevelType w:val="multilevel"/>
    <w:tmpl w:val="ED20825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E9303CE"/>
    <w:multiLevelType w:val="singleLevel"/>
    <w:tmpl w:val="04150011"/>
    <w:lvl w:ilvl="0">
      <w:start w:val="1"/>
      <w:numFmt w:val="decimal"/>
      <w:lvlText w:val="%1)"/>
      <w:lvlJc w:val="left"/>
      <w:pPr>
        <w:tabs>
          <w:tab w:val="num" w:pos="360"/>
        </w:tabs>
        <w:ind w:left="360" w:hanging="360"/>
      </w:pPr>
    </w:lvl>
  </w:abstractNum>
  <w:abstractNum w:abstractNumId="18">
    <w:nsid w:val="2F701E90"/>
    <w:multiLevelType w:val="hybridMultilevel"/>
    <w:tmpl w:val="94BA2D5C"/>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0">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1">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3DBE6F17"/>
    <w:multiLevelType w:val="hybridMultilevel"/>
    <w:tmpl w:val="6068F7C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4242BF"/>
    <w:multiLevelType w:val="hybridMultilevel"/>
    <w:tmpl w:val="2B24717E"/>
    <w:lvl w:ilvl="0" w:tplc="FFFFFFFF">
      <w:start w:val="4"/>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4B17704F"/>
    <w:multiLevelType w:val="hybridMultilevel"/>
    <w:tmpl w:val="466052F0"/>
    <w:lvl w:ilvl="0" w:tplc="386C09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CE556D"/>
    <w:multiLevelType w:val="hybridMultilevel"/>
    <w:tmpl w:val="E08E45AA"/>
    <w:lvl w:ilvl="0" w:tplc="41A007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347153F"/>
    <w:multiLevelType w:val="hybridMultilevel"/>
    <w:tmpl w:val="6F1AA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E65EAB"/>
    <w:multiLevelType w:val="hybridMultilevel"/>
    <w:tmpl w:val="35F6A32C"/>
    <w:lvl w:ilvl="0" w:tplc="176E56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4">
    <w:nsid w:val="555F6EA5"/>
    <w:multiLevelType w:val="hybridMultilevel"/>
    <w:tmpl w:val="34FAD694"/>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9025CA1"/>
    <w:multiLevelType w:val="singleLevel"/>
    <w:tmpl w:val="F4226C44"/>
    <w:lvl w:ilvl="0">
      <w:start w:val="1"/>
      <w:numFmt w:val="decimal"/>
      <w:lvlText w:val="%1."/>
      <w:lvlJc w:val="left"/>
      <w:pPr>
        <w:tabs>
          <w:tab w:val="num" w:pos="360"/>
        </w:tabs>
        <w:ind w:left="360" w:hanging="360"/>
      </w:pPr>
    </w:lvl>
  </w:abstractNum>
  <w:abstractNum w:abstractNumId="37">
    <w:nsid w:val="59456CB6"/>
    <w:multiLevelType w:val="hybridMultilevel"/>
    <w:tmpl w:val="B9884BA0"/>
    <w:lvl w:ilvl="0" w:tplc="484E61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59C77A31"/>
    <w:multiLevelType w:val="multilevel"/>
    <w:tmpl w:val="86E45D94"/>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A9969F4"/>
    <w:multiLevelType w:val="hybridMultilevel"/>
    <w:tmpl w:val="06E86890"/>
    <w:lvl w:ilvl="0" w:tplc="61569EAC">
      <w:start w:val="1"/>
      <w:numFmt w:val="lowerLetter"/>
      <w:lvlText w:val="%1)"/>
      <w:lvlJc w:val="left"/>
      <w:pPr>
        <w:ind w:left="720" w:hanging="360"/>
      </w:pPr>
    </w:lvl>
    <w:lvl w:ilvl="1" w:tplc="C2781F0E">
      <w:start w:val="1"/>
      <w:numFmt w:val="lowerLetter"/>
      <w:lvlText w:val="%2."/>
      <w:lvlJc w:val="left"/>
      <w:pPr>
        <w:ind w:left="1440" w:hanging="360"/>
      </w:pPr>
    </w:lvl>
    <w:lvl w:ilvl="2" w:tplc="BD7E4494">
      <w:start w:val="1"/>
      <w:numFmt w:val="lowerRoman"/>
      <w:lvlText w:val="%3."/>
      <w:lvlJc w:val="right"/>
      <w:pPr>
        <w:ind w:left="2160" w:hanging="180"/>
      </w:pPr>
    </w:lvl>
    <w:lvl w:ilvl="3" w:tplc="4E30DF0C">
      <w:start w:val="1"/>
      <w:numFmt w:val="decimal"/>
      <w:lvlText w:val="%4."/>
      <w:lvlJc w:val="left"/>
      <w:pPr>
        <w:ind w:left="2880" w:hanging="360"/>
      </w:pPr>
    </w:lvl>
    <w:lvl w:ilvl="4" w:tplc="5338F6BC">
      <w:start w:val="1"/>
      <w:numFmt w:val="lowerLetter"/>
      <w:lvlText w:val="%5."/>
      <w:lvlJc w:val="left"/>
      <w:pPr>
        <w:ind w:left="3600" w:hanging="360"/>
      </w:pPr>
    </w:lvl>
    <w:lvl w:ilvl="5" w:tplc="26A85B34">
      <w:start w:val="1"/>
      <w:numFmt w:val="lowerRoman"/>
      <w:lvlText w:val="%6."/>
      <w:lvlJc w:val="right"/>
      <w:pPr>
        <w:ind w:left="4320" w:hanging="180"/>
      </w:pPr>
    </w:lvl>
    <w:lvl w:ilvl="6" w:tplc="5BD8C3EC">
      <w:start w:val="1"/>
      <w:numFmt w:val="decimal"/>
      <w:lvlText w:val="%7."/>
      <w:lvlJc w:val="left"/>
      <w:pPr>
        <w:ind w:left="5040" w:hanging="360"/>
      </w:pPr>
    </w:lvl>
    <w:lvl w:ilvl="7" w:tplc="A9DAC0EE">
      <w:start w:val="1"/>
      <w:numFmt w:val="lowerLetter"/>
      <w:lvlText w:val="%8."/>
      <w:lvlJc w:val="left"/>
      <w:pPr>
        <w:ind w:left="5760" w:hanging="360"/>
      </w:pPr>
    </w:lvl>
    <w:lvl w:ilvl="8" w:tplc="0832DC2C">
      <w:start w:val="1"/>
      <w:numFmt w:val="lowerRoman"/>
      <w:lvlText w:val="%9."/>
      <w:lvlJc w:val="right"/>
      <w:pPr>
        <w:ind w:left="6480" w:hanging="180"/>
      </w:pPr>
    </w:lvl>
  </w:abstractNum>
  <w:abstractNum w:abstractNumId="40">
    <w:nsid w:val="5C76539F"/>
    <w:multiLevelType w:val="hybridMultilevel"/>
    <w:tmpl w:val="897AA5DC"/>
    <w:lvl w:ilvl="0" w:tplc="16F29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4C231E"/>
    <w:multiLevelType w:val="singleLevel"/>
    <w:tmpl w:val="0C14BB82"/>
    <w:lvl w:ilvl="0">
      <w:start w:val="1"/>
      <w:numFmt w:val="decimal"/>
      <w:lvlText w:val="%1."/>
      <w:lvlJc w:val="left"/>
      <w:pPr>
        <w:tabs>
          <w:tab w:val="num" w:pos="360"/>
        </w:tabs>
        <w:ind w:left="360" w:hanging="360"/>
      </w:pPr>
    </w:lvl>
  </w:abstractNum>
  <w:abstractNum w:abstractNumId="45">
    <w:nsid w:val="642C49F7"/>
    <w:multiLevelType w:val="hybridMultilevel"/>
    <w:tmpl w:val="D1FEB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822699"/>
    <w:multiLevelType w:val="hybridMultilevel"/>
    <w:tmpl w:val="93F8FDC8"/>
    <w:lvl w:ilvl="0" w:tplc="8D2E8C8C">
      <w:start w:val="1"/>
      <w:numFmt w:val="decimal"/>
      <w:lvlText w:val="%1."/>
      <w:lvlJc w:val="left"/>
      <w:pPr>
        <w:ind w:left="720" w:hanging="360"/>
      </w:pPr>
    </w:lvl>
    <w:lvl w:ilvl="1" w:tplc="6108F0CA">
      <w:start w:val="1"/>
      <w:numFmt w:val="lowerLetter"/>
      <w:lvlText w:val="%2)"/>
      <w:lvlJc w:val="left"/>
      <w:pPr>
        <w:ind w:left="1440" w:hanging="360"/>
      </w:pPr>
      <w:rPr>
        <w:color w:val="auto"/>
      </w:rPr>
    </w:lvl>
    <w:lvl w:ilvl="2" w:tplc="F7CE598C">
      <w:start w:val="1"/>
      <w:numFmt w:val="lowerRoman"/>
      <w:lvlText w:val="%3."/>
      <w:lvlJc w:val="right"/>
      <w:pPr>
        <w:ind w:left="2160" w:hanging="180"/>
      </w:pPr>
    </w:lvl>
    <w:lvl w:ilvl="3" w:tplc="ADCCDD76">
      <w:start w:val="1"/>
      <w:numFmt w:val="decimal"/>
      <w:lvlText w:val="%4."/>
      <w:lvlJc w:val="left"/>
      <w:pPr>
        <w:ind w:left="2880" w:hanging="360"/>
      </w:pPr>
    </w:lvl>
    <w:lvl w:ilvl="4" w:tplc="AD1C7AF2">
      <w:start w:val="1"/>
      <w:numFmt w:val="lowerLetter"/>
      <w:lvlText w:val="%5."/>
      <w:lvlJc w:val="left"/>
      <w:pPr>
        <w:ind w:left="3600" w:hanging="360"/>
      </w:pPr>
    </w:lvl>
    <w:lvl w:ilvl="5" w:tplc="3CA25E96">
      <w:start w:val="1"/>
      <w:numFmt w:val="lowerRoman"/>
      <w:lvlText w:val="%6."/>
      <w:lvlJc w:val="right"/>
      <w:pPr>
        <w:ind w:left="4320" w:hanging="180"/>
      </w:pPr>
    </w:lvl>
    <w:lvl w:ilvl="6" w:tplc="25826034">
      <w:start w:val="1"/>
      <w:numFmt w:val="decimal"/>
      <w:lvlText w:val="%7."/>
      <w:lvlJc w:val="left"/>
      <w:pPr>
        <w:ind w:left="5040" w:hanging="360"/>
      </w:pPr>
    </w:lvl>
    <w:lvl w:ilvl="7" w:tplc="1FB0F18C">
      <w:start w:val="1"/>
      <w:numFmt w:val="lowerLetter"/>
      <w:lvlText w:val="%8."/>
      <w:lvlJc w:val="left"/>
      <w:pPr>
        <w:ind w:left="5760" w:hanging="360"/>
      </w:pPr>
    </w:lvl>
    <w:lvl w:ilvl="8" w:tplc="36B67636">
      <w:start w:val="1"/>
      <w:numFmt w:val="lowerRoman"/>
      <w:lvlText w:val="%9."/>
      <w:lvlJc w:val="right"/>
      <w:pPr>
        <w:ind w:left="6480" w:hanging="180"/>
      </w:pPr>
    </w:lvl>
  </w:abstractNum>
  <w:abstractNum w:abstractNumId="47">
    <w:nsid w:val="653E4ABA"/>
    <w:multiLevelType w:val="singleLevel"/>
    <w:tmpl w:val="E1A65A46"/>
    <w:lvl w:ilvl="0">
      <w:start w:val="1"/>
      <w:numFmt w:val="decimal"/>
      <w:lvlText w:val="%1."/>
      <w:lvlJc w:val="left"/>
      <w:pPr>
        <w:tabs>
          <w:tab w:val="num" w:pos="360"/>
        </w:tabs>
        <w:ind w:left="360" w:hanging="360"/>
      </w:pPr>
    </w:lvl>
  </w:abstractNum>
  <w:abstractNum w:abstractNumId="48">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nsid w:val="6781198C"/>
    <w:multiLevelType w:val="hybridMultilevel"/>
    <w:tmpl w:val="8FC64A10"/>
    <w:lvl w:ilvl="0" w:tplc="DC240A3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B252EE"/>
    <w:multiLevelType w:val="singleLevel"/>
    <w:tmpl w:val="0415000F"/>
    <w:lvl w:ilvl="0">
      <w:start w:val="1"/>
      <w:numFmt w:val="decimal"/>
      <w:lvlText w:val="%1."/>
      <w:lvlJc w:val="left"/>
      <w:pPr>
        <w:tabs>
          <w:tab w:val="num" w:pos="360"/>
        </w:tabs>
        <w:ind w:left="360" w:hanging="360"/>
      </w:pPr>
    </w:lvl>
  </w:abstractNum>
  <w:abstractNum w:abstractNumId="51">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E60338B"/>
    <w:multiLevelType w:val="singleLevel"/>
    <w:tmpl w:val="56E272F4"/>
    <w:lvl w:ilvl="0">
      <w:start w:val="1"/>
      <w:numFmt w:val="decimal"/>
      <w:lvlText w:val="%1."/>
      <w:lvlJc w:val="left"/>
      <w:pPr>
        <w:tabs>
          <w:tab w:val="num" w:pos="360"/>
        </w:tabs>
        <w:ind w:left="360" w:hanging="360"/>
      </w:pPr>
    </w:lvl>
  </w:abstractNum>
  <w:abstractNum w:abstractNumId="53">
    <w:nsid w:val="6F0314B9"/>
    <w:multiLevelType w:val="singleLevel"/>
    <w:tmpl w:val="0FE89EDC"/>
    <w:lvl w:ilvl="0">
      <w:start w:val="3"/>
      <w:numFmt w:val="decimal"/>
      <w:lvlText w:val="%1."/>
      <w:lvlJc w:val="left"/>
      <w:pPr>
        <w:tabs>
          <w:tab w:val="num" w:pos="360"/>
        </w:tabs>
        <w:ind w:left="360" w:hanging="360"/>
      </w:pPr>
    </w:lvl>
  </w:abstractNum>
  <w:abstractNum w:abstractNumId="5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5">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nsid w:val="79410D92"/>
    <w:multiLevelType w:val="hybridMultilevel"/>
    <w:tmpl w:val="20C8DFDC"/>
    <w:lvl w:ilvl="0" w:tplc="16F29754">
      <w:start w:val="1"/>
      <w:numFmt w:val="decimal"/>
      <w:lvlText w:val="%1."/>
      <w:lvlJc w:val="left"/>
      <w:pPr>
        <w:ind w:left="1440" w:hanging="360"/>
      </w:pPr>
      <w:rPr>
        <w:rFonts w:hint="default"/>
        <w:b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0">
    <w:nsid w:val="7B01388B"/>
    <w:multiLevelType w:val="hybridMultilevel"/>
    <w:tmpl w:val="6F1AA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E501EE2"/>
    <w:multiLevelType w:val="hybridMultilevel"/>
    <w:tmpl w:val="35986DCC"/>
    <w:lvl w:ilvl="0" w:tplc="C5A292AE">
      <w:start w:val="1"/>
      <w:numFmt w:val="decimal"/>
      <w:lvlText w:val="%1."/>
      <w:lvlJc w:val="left"/>
      <w:pPr>
        <w:ind w:left="144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16"/>
  </w:num>
  <w:num w:numId="2">
    <w:abstractNumId w:val="24"/>
  </w:num>
  <w:num w:numId="3">
    <w:abstractNumId w:val="55"/>
  </w:num>
  <w:num w:numId="4">
    <w:abstractNumId w:val="20"/>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28"/>
  </w:num>
  <w:num w:numId="26">
    <w:abstractNumId w:val="7"/>
  </w:num>
  <w:num w:numId="27">
    <w:abstractNumId w:val="48"/>
  </w:num>
  <w:num w:numId="28">
    <w:abstractNumId w:val="51"/>
  </w:num>
  <w:num w:numId="29">
    <w:abstractNumId w:val="8"/>
  </w:num>
  <w:num w:numId="30">
    <w:abstractNumId w:val="32"/>
  </w:num>
  <w:num w:numId="31">
    <w:abstractNumId w:val="58"/>
  </w:num>
  <w:num w:numId="32">
    <w:abstractNumId w:val="34"/>
  </w:num>
  <w:num w:numId="33">
    <w:abstractNumId w:val="29"/>
  </w:num>
  <w:num w:numId="34">
    <w:abstractNumId w:val="40"/>
  </w:num>
  <w:num w:numId="35">
    <w:abstractNumId w:val="14"/>
  </w:num>
  <w:num w:numId="36">
    <w:abstractNumId w:val="25"/>
  </w:num>
  <w:num w:numId="37">
    <w:abstractNumId w:val="61"/>
  </w:num>
  <w:num w:numId="38">
    <w:abstractNumId w:val="49"/>
  </w:num>
  <w:num w:numId="39">
    <w:abstractNumId w:val="5"/>
  </w:num>
  <w:num w:numId="40">
    <w:abstractNumId w:val="26"/>
  </w:num>
  <w:num w:numId="41">
    <w:abstractNumId w:val="11"/>
  </w:num>
  <w:num w:numId="42">
    <w:abstractNumId w:val="50"/>
    <w:lvlOverride w:ilvl="0">
      <w:startOverride w:val="1"/>
    </w:lvlOverride>
  </w:num>
  <w:num w:numId="43">
    <w:abstractNumId w:val="36"/>
    <w:lvlOverride w:ilvl="0">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num>
  <w:num w:numId="46">
    <w:abstractNumId w:val="12"/>
  </w:num>
  <w:num w:numId="47">
    <w:abstractNumId w:val="44"/>
  </w:num>
  <w:num w:numId="48">
    <w:abstractNumId w:val="9"/>
  </w:num>
  <w:num w:numId="49">
    <w:abstractNumId w:val="21"/>
  </w:num>
  <w:num w:numId="50">
    <w:abstractNumId w:val="31"/>
  </w:num>
  <w:num w:numId="51">
    <w:abstractNumId w:val="2"/>
  </w:num>
  <w:num w:numId="52">
    <w:abstractNumId w:val="30"/>
  </w:num>
  <w:num w:numId="53">
    <w:abstractNumId w:val="37"/>
  </w:num>
  <w:num w:numId="54">
    <w:abstractNumId w:val="60"/>
  </w:num>
  <w:num w:numId="55">
    <w:abstractNumId w:val="47"/>
    <w:lvlOverride w:ilvl="0">
      <w:startOverride w:val="1"/>
    </w:lvlOverride>
  </w:num>
  <w:num w:numId="56">
    <w:abstractNumId w:val="15"/>
  </w:num>
  <w:num w:numId="57">
    <w:abstractNumId w:val="45"/>
  </w:num>
  <w:num w:numId="58">
    <w:abstractNumId w:val="13"/>
  </w:num>
  <w:num w:numId="59">
    <w:abstractNumId w:val="38"/>
  </w:num>
  <w:num w:numId="60">
    <w:abstractNumId w:val="18"/>
  </w:num>
  <w:num w:numId="61">
    <w:abstractNumId w:val="52"/>
    <w:lvlOverride w:ilvl="0">
      <w:startOverride w:val="1"/>
    </w:lvlOverride>
  </w:num>
  <w:num w:numId="62">
    <w:abstractNumId w:val="53"/>
    <w:lvlOverride w:ilvl="0">
      <w:startOverride w:val="3"/>
    </w:lvlOverride>
  </w:num>
  <w:num w:numId="63">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17A1"/>
    <w:rsid w:val="00002197"/>
    <w:rsid w:val="000021C4"/>
    <w:rsid w:val="00004F40"/>
    <w:rsid w:val="000056E5"/>
    <w:rsid w:val="00006ACD"/>
    <w:rsid w:val="00006F60"/>
    <w:rsid w:val="000107FB"/>
    <w:rsid w:val="00010FAF"/>
    <w:rsid w:val="00012D3D"/>
    <w:rsid w:val="0001521C"/>
    <w:rsid w:val="00015587"/>
    <w:rsid w:val="0001589B"/>
    <w:rsid w:val="00015D1F"/>
    <w:rsid w:val="0001688F"/>
    <w:rsid w:val="00017349"/>
    <w:rsid w:val="0001739A"/>
    <w:rsid w:val="00017497"/>
    <w:rsid w:val="00020E2F"/>
    <w:rsid w:val="00021367"/>
    <w:rsid w:val="0002165C"/>
    <w:rsid w:val="00023530"/>
    <w:rsid w:val="000236AC"/>
    <w:rsid w:val="00023ACB"/>
    <w:rsid w:val="000263D5"/>
    <w:rsid w:val="00026B4C"/>
    <w:rsid w:val="000278B6"/>
    <w:rsid w:val="000302FB"/>
    <w:rsid w:val="00031682"/>
    <w:rsid w:val="000316C6"/>
    <w:rsid w:val="00032BCC"/>
    <w:rsid w:val="00032CBF"/>
    <w:rsid w:val="00032EBA"/>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6D7A"/>
    <w:rsid w:val="00047170"/>
    <w:rsid w:val="000472D9"/>
    <w:rsid w:val="00047C87"/>
    <w:rsid w:val="00050D14"/>
    <w:rsid w:val="0005106B"/>
    <w:rsid w:val="00051D63"/>
    <w:rsid w:val="00052155"/>
    <w:rsid w:val="00053125"/>
    <w:rsid w:val="0005402D"/>
    <w:rsid w:val="000542E1"/>
    <w:rsid w:val="00056A31"/>
    <w:rsid w:val="000608C9"/>
    <w:rsid w:val="00060CFD"/>
    <w:rsid w:val="00061D5C"/>
    <w:rsid w:val="0006227E"/>
    <w:rsid w:val="00062D28"/>
    <w:rsid w:val="00065B2B"/>
    <w:rsid w:val="00065FED"/>
    <w:rsid w:val="00066995"/>
    <w:rsid w:val="00066A03"/>
    <w:rsid w:val="00067BE2"/>
    <w:rsid w:val="00070128"/>
    <w:rsid w:val="0007063F"/>
    <w:rsid w:val="00070E77"/>
    <w:rsid w:val="00071276"/>
    <w:rsid w:val="000715DE"/>
    <w:rsid w:val="00071DC5"/>
    <w:rsid w:val="0007331C"/>
    <w:rsid w:val="0007345E"/>
    <w:rsid w:val="0007378C"/>
    <w:rsid w:val="000738F4"/>
    <w:rsid w:val="00073E01"/>
    <w:rsid w:val="000741A3"/>
    <w:rsid w:val="00074E8C"/>
    <w:rsid w:val="000756EB"/>
    <w:rsid w:val="00075B69"/>
    <w:rsid w:val="00075BD1"/>
    <w:rsid w:val="00076260"/>
    <w:rsid w:val="0007638E"/>
    <w:rsid w:val="000779BB"/>
    <w:rsid w:val="00077D33"/>
    <w:rsid w:val="0008018C"/>
    <w:rsid w:val="000803AE"/>
    <w:rsid w:val="00080D81"/>
    <w:rsid w:val="0008122F"/>
    <w:rsid w:val="00081D77"/>
    <w:rsid w:val="00082AB5"/>
    <w:rsid w:val="00084058"/>
    <w:rsid w:val="0008423F"/>
    <w:rsid w:val="00084318"/>
    <w:rsid w:val="00084BBD"/>
    <w:rsid w:val="00084E3A"/>
    <w:rsid w:val="000852E4"/>
    <w:rsid w:val="0008562B"/>
    <w:rsid w:val="00086007"/>
    <w:rsid w:val="00087615"/>
    <w:rsid w:val="00087B5C"/>
    <w:rsid w:val="00087D50"/>
    <w:rsid w:val="00090EA2"/>
    <w:rsid w:val="000919C4"/>
    <w:rsid w:val="000920BE"/>
    <w:rsid w:val="00092521"/>
    <w:rsid w:val="0009403C"/>
    <w:rsid w:val="0009497E"/>
    <w:rsid w:val="000976D5"/>
    <w:rsid w:val="000A0B3E"/>
    <w:rsid w:val="000A0D2E"/>
    <w:rsid w:val="000A25B9"/>
    <w:rsid w:val="000A26BD"/>
    <w:rsid w:val="000A298C"/>
    <w:rsid w:val="000A33AF"/>
    <w:rsid w:val="000A3989"/>
    <w:rsid w:val="000A3D98"/>
    <w:rsid w:val="000A3E64"/>
    <w:rsid w:val="000A568F"/>
    <w:rsid w:val="000A5CE9"/>
    <w:rsid w:val="000A6BF4"/>
    <w:rsid w:val="000A6F6D"/>
    <w:rsid w:val="000A7802"/>
    <w:rsid w:val="000A7AED"/>
    <w:rsid w:val="000B0076"/>
    <w:rsid w:val="000B0151"/>
    <w:rsid w:val="000B0316"/>
    <w:rsid w:val="000B229B"/>
    <w:rsid w:val="000B2951"/>
    <w:rsid w:val="000B30D1"/>
    <w:rsid w:val="000B33D6"/>
    <w:rsid w:val="000B41E3"/>
    <w:rsid w:val="000B6454"/>
    <w:rsid w:val="000B6914"/>
    <w:rsid w:val="000B7A1D"/>
    <w:rsid w:val="000B7F00"/>
    <w:rsid w:val="000C0B2A"/>
    <w:rsid w:val="000C0B3A"/>
    <w:rsid w:val="000C2542"/>
    <w:rsid w:val="000C2AD6"/>
    <w:rsid w:val="000C3547"/>
    <w:rsid w:val="000C3A54"/>
    <w:rsid w:val="000C3EF5"/>
    <w:rsid w:val="000C41AD"/>
    <w:rsid w:val="000C45F7"/>
    <w:rsid w:val="000C469C"/>
    <w:rsid w:val="000C4DEA"/>
    <w:rsid w:val="000C4EDD"/>
    <w:rsid w:val="000C5689"/>
    <w:rsid w:val="000C5B0F"/>
    <w:rsid w:val="000C5C34"/>
    <w:rsid w:val="000C7C5F"/>
    <w:rsid w:val="000D10C8"/>
    <w:rsid w:val="000D16AC"/>
    <w:rsid w:val="000D22BD"/>
    <w:rsid w:val="000E0556"/>
    <w:rsid w:val="000E0FB2"/>
    <w:rsid w:val="000E2671"/>
    <w:rsid w:val="000E272A"/>
    <w:rsid w:val="000E2D5B"/>
    <w:rsid w:val="000E312A"/>
    <w:rsid w:val="000E3500"/>
    <w:rsid w:val="000E45B5"/>
    <w:rsid w:val="000E4C33"/>
    <w:rsid w:val="000E4DAA"/>
    <w:rsid w:val="000E6B8E"/>
    <w:rsid w:val="000E78A9"/>
    <w:rsid w:val="000E7F5A"/>
    <w:rsid w:val="000F1885"/>
    <w:rsid w:val="000F208E"/>
    <w:rsid w:val="000F2206"/>
    <w:rsid w:val="000F226D"/>
    <w:rsid w:val="000F4046"/>
    <w:rsid w:val="000F42B2"/>
    <w:rsid w:val="000F4B8F"/>
    <w:rsid w:val="000F4DEE"/>
    <w:rsid w:val="000F50CD"/>
    <w:rsid w:val="000F54AB"/>
    <w:rsid w:val="000F64B1"/>
    <w:rsid w:val="000F6A26"/>
    <w:rsid w:val="000F6E8C"/>
    <w:rsid w:val="00100901"/>
    <w:rsid w:val="00101A28"/>
    <w:rsid w:val="00101B42"/>
    <w:rsid w:val="00102731"/>
    <w:rsid w:val="00104C46"/>
    <w:rsid w:val="00105860"/>
    <w:rsid w:val="001078BA"/>
    <w:rsid w:val="00107CE0"/>
    <w:rsid w:val="00107DF7"/>
    <w:rsid w:val="0011067A"/>
    <w:rsid w:val="00110CE4"/>
    <w:rsid w:val="00110EC3"/>
    <w:rsid w:val="00112BDF"/>
    <w:rsid w:val="00112EC8"/>
    <w:rsid w:val="001136FD"/>
    <w:rsid w:val="00113784"/>
    <w:rsid w:val="00113890"/>
    <w:rsid w:val="00114C02"/>
    <w:rsid w:val="001155E7"/>
    <w:rsid w:val="001157F4"/>
    <w:rsid w:val="00115870"/>
    <w:rsid w:val="0011598D"/>
    <w:rsid w:val="00115B26"/>
    <w:rsid w:val="001176EB"/>
    <w:rsid w:val="00117CCD"/>
    <w:rsid w:val="001212BD"/>
    <w:rsid w:val="00121838"/>
    <w:rsid w:val="00123E3F"/>
    <w:rsid w:val="0012477F"/>
    <w:rsid w:val="00124E90"/>
    <w:rsid w:val="0012718B"/>
    <w:rsid w:val="0013328C"/>
    <w:rsid w:val="00133E88"/>
    <w:rsid w:val="0013573F"/>
    <w:rsid w:val="00135AA3"/>
    <w:rsid w:val="0013621E"/>
    <w:rsid w:val="001401D1"/>
    <w:rsid w:val="0014231D"/>
    <w:rsid w:val="00142C58"/>
    <w:rsid w:val="0014303D"/>
    <w:rsid w:val="00143043"/>
    <w:rsid w:val="00143384"/>
    <w:rsid w:val="00143B7F"/>
    <w:rsid w:val="00143F40"/>
    <w:rsid w:val="001452B0"/>
    <w:rsid w:val="00145566"/>
    <w:rsid w:val="001462B7"/>
    <w:rsid w:val="00150555"/>
    <w:rsid w:val="0015082B"/>
    <w:rsid w:val="00151876"/>
    <w:rsid w:val="0015232D"/>
    <w:rsid w:val="00155086"/>
    <w:rsid w:val="00155EB1"/>
    <w:rsid w:val="00156905"/>
    <w:rsid w:val="001570CF"/>
    <w:rsid w:val="001574CC"/>
    <w:rsid w:val="0015765D"/>
    <w:rsid w:val="00160262"/>
    <w:rsid w:val="00160C4B"/>
    <w:rsid w:val="00160D8C"/>
    <w:rsid w:val="00161179"/>
    <w:rsid w:val="00161EB4"/>
    <w:rsid w:val="00162B5A"/>
    <w:rsid w:val="001653AF"/>
    <w:rsid w:val="00165A08"/>
    <w:rsid w:val="001660A2"/>
    <w:rsid w:val="00166825"/>
    <w:rsid w:val="001670B6"/>
    <w:rsid w:val="0017055C"/>
    <w:rsid w:val="00171596"/>
    <w:rsid w:val="00172401"/>
    <w:rsid w:val="00174BA1"/>
    <w:rsid w:val="001762C2"/>
    <w:rsid w:val="0017787A"/>
    <w:rsid w:val="001778F1"/>
    <w:rsid w:val="00177D95"/>
    <w:rsid w:val="00181D29"/>
    <w:rsid w:val="0018222D"/>
    <w:rsid w:val="0018240B"/>
    <w:rsid w:val="00182586"/>
    <w:rsid w:val="00184423"/>
    <w:rsid w:val="001844C0"/>
    <w:rsid w:val="00185486"/>
    <w:rsid w:val="001903E1"/>
    <w:rsid w:val="001904A0"/>
    <w:rsid w:val="00190B5B"/>
    <w:rsid w:val="00190EBA"/>
    <w:rsid w:val="00192345"/>
    <w:rsid w:val="00192DAD"/>
    <w:rsid w:val="00192F17"/>
    <w:rsid w:val="001934F4"/>
    <w:rsid w:val="00193616"/>
    <w:rsid w:val="00193C1D"/>
    <w:rsid w:val="00194E48"/>
    <w:rsid w:val="001951E6"/>
    <w:rsid w:val="00195C32"/>
    <w:rsid w:val="00196262"/>
    <w:rsid w:val="0019671A"/>
    <w:rsid w:val="00196E9A"/>
    <w:rsid w:val="001A1473"/>
    <w:rsid w:val="001A1A25"/>
    <w:rsid w:val="001A2076"/>
    <w:rsid w:val="001A382D"/>
    <w:rsid w:val="001A476E"/>
    <w:rsid w:val="001A572E"/>
    <w:rsid w:val="001A6875"/>
    <w:rsid w:val="001A69E4"/>
    <w:rsid w:val="001B041E"/>
    <w:rsid w:val="001B0CB4"/>
    <w:rsid w:val="001B1582"/>
    <w:rsid w:val="001B2BF8"/>
    <w:rsid w:val="001B355D"/>
    <w:rsid w:val="001B3673"/>
    <w:rsid w:val="001B42FC"/>
    <w:rsid w:val="001B5ED2"/>
    <w:rsid w:val="001B7B65"/>
    <w:rsid w:val="001C0878"/>
    <w:rsid w:val="001C0F38"/>
    <w:rsid w:val="001C1B48"/>
    <w:rsid w:val="001C1C4F"/>
    <w:rsid w:val="001C36EA"/>
    <w:rsid w:val="001C4623"/>
    <w:rsid w:val="001C4E09"/>
    <w:rsid w:val="001C4F43"/>
    <w:rsid w:val="001C5450"/>
    <w:rsid w:val="001C6720"/>
    <w:rsid w:val="001D05D5"/>
    <w:rsid w:val="001D1B92"/>
    <w:rsid w:val="001D34EC"/>
    <w:rsid w:val="001D6F50"/>
    <w:rsid w:val="001D7231"/>
    <w:rsid w:val="001D7A54"/>
    <w:rsid w:val="001D7EBF"/>
    <w:rsid w:val="001E0A5E"/>
    <w:rsid w:val="001E0C94"/>
    <w:rsid w:val="001E1CFF"/>
    <w:rsid w:val="001E2D43"/>
    <w:rsid w:val="001E2ED6"/>
    <w:rsid w:val="001E3CBE"/>
    <w:rsid w:val="001E42D4"/>
    <w:rsid w:val="001E431D"/>
    <w:rsid w:val="001E5D71"/>
    <w:rsid w:val="001E6A7E"/>
    <w:rsid w:val="001E6A93"/>
    <w:rsid w:val="001E6AE8"/>
    <w:rsid w:val="001E76A0"/>
    <w:rsid w:val="001F0616"/>
    <w:rsid w:val="001F0BE8"/>
    <w:rsid w:val="001F16BD"/>
    <w:rsid w:val="001F16D8"/>
    <w:rsid w:val="001F4CE3"/>
    <w:rsid w:val="001F541E"/>
    <w:rsid w:val="001F7E4F"/>
    <w:rsid w:val="0020002D"/>
    <w:rsid w:val="0020034A"/>
    <w:rsid w:val="002014F1"/>
    <w:rsid w:val="0020198D"/>
    <w:rsid w:val="00202DD4"/>
    <w:rsid w:val="00203BE3"/>
    <w:rsid w:val="00204B26"/>
    <w:rsid w:val="0020608E"/>
    <w:rsid w:val="0020669B"/>
    <w:rsid w:val="00207425"/>
    <w:rsid w:val="002075BD"/>
    <w:rsid w:val="00207709"/>
    <w:rsid w:val="00207723"/>
    <w:rsid w:val="002077CC"/>
    <w:rsid w:val="00207DB5"/>
    <w:rsid w:val="00211590"/>
    <w:rsid w:val="00211783"/>
    <w:rsid w:val="002124C8"/>
    <w:rsid w:val="00212902"/>
    <w:rsid w:val="0021371D"/>
    <w:rsid w:val="00213DDC"/>
    <w:rsid w:val="002143BB"/>
    <w:rsid w:val="0021494A"/>
    <w:rsid w:val="00220376"/>
    <w:rsid w:val="00220CAE"/>
    <w:rsid w:val="002218BB"/>
    <w:rsid w:val="00222469"/>
    <w:rsid w:val="00222A0E"/>
    <w:rsid w:val="00226619"/>
    <w:rsid w:val="00227546"/>
    <w:rsid w:val="00230EA3"/>
    <w:rsid w:val="00232A9B"/>
    <w:rsid w:val="00233376"/>
    <w:rsid w:val="0023477F"/>
    <w:rsid w:val="00235A39"/>
    <w:rsid w:val="00235DE6"/>
    <w:rsid w:val="002369BE"/>
    <w:rsid w:val="00242437"/>
    <w:rsid w:val="00242F80"/>
    <w:rsid w:val="002462E8"/>
    <w:rsid w:val="00246723"/>
    <w:rsid w:val="00246AC5"/>
    <w:rsid w:val="002473F6"/>
    <w:rsid w:val="002479DA"/>
    <w:rsid w:val="00251B8B"/>
    <w:rsid w:val="00252BE9"/>
    <w:rsid w:val="00253640"/>
    <w:rsid w:val="002548E0"/>
    <w:rsid w:val="00255A6D"/>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13F1"/>
    <w:rsid w:val="002721C2"/>
    <w:rsid w:val="002722BD"/>
    <w:rsid w:val="002730FE"/>
    <w:rsid w:val="002739D6"/>
    <w:rsid w:val="002750F2"/>
    <w:rsid w:val="00275FB6"/>
    <w:rsid w:val="002765AF"/>
    <w:rsid w:val="00276BC1"/>
    <w:rsid w:val="00276CD4"/>
    <w:rsid w:val="00277024"/>
    <w:rsid w:val="0028046D"/>
    <w:rsid w:val="002807F8"/>
    <w:rsid w:val="00280C2C"/>
    <w:rsid w:val="00281CC2"/>
    <w:rsid w:val="00281D11"/>
    <w:rsid w:val="00282BC5"/>
    <w:rsid w:val="00284147"/>
    <w:rsid w:val="002842D1"/>
    <w:rsid w:val="00284EEF"/>
    <w:rsid w:val="002850A1"/>
    <w:rsid w:val="00285575"/>
    <w:rsid w:val="002862CC"/>
    <w:rsid w:val="00286618"/>
    <w:rsid w:val="002869D5"/>
    <w:rsid w:val="002911B6"/>
    <w:rsid w:val="00291417"/>
    <w:rsid w:val="0029236D"/>
    <w:rsid w:val="00292898"/>
    <w:rsid w:val="00292BB9"/>
    <w:rsid w:val="00293E86"/>
    <w:rsid w:val="00294AD3"/>
    <w:rsid w:val="00294BB7"/>
    <w:rsid w:val="00295514"/>
    <w:rsid w:val="0029602A"/>
    <w:rsid w:val="00296648"/>
    <w:rsid w:val="00297AAF"/>
    <w:rsid w:val="002A08BC"/>
    <w:rsid w:val="002A1966"/>
    <w:rsid w:val="002A2143"/>
    <w:rsid w:val="002A2D60"/>
    <w:rsid w:val="002A5088"/>
    <w:rsid w:val="002A59DE"/>
    <w:rsid w:val="002A73F7"/>
    <w:rsid w:val="002B0386"/>
    <w:rsid w:val="002B2780"/>
    <w:rsid w:val="002C07B2"/>
    <w:rsid w:val="002C0D33"/>
    <w:rsid w:val="002C1DDC"/>
    <w:rsid w:val="002C1FE4"/>
    <w:rsid w:val="002C304D"/>
    <w:rsid w:val="002C332D"/>
    <w:rsid w:val="002C3561"/>
    <w:rsid w:val="002C574C"/>
    <w:rsid w:val="002C6019"/>
    <w:rsid w:val="002C7497"/>
    <w:rsid w:val="002C76A2"/>
    <w:rsid w:val="002C7BDF"/>
    <w:rsid w:val="002C7D91"/>
    <w:rsid w:val="002D010B"/>
    <w:rsid w:val="002D21F9"/>
    <w:rsid w:val="002D3DE2"/>
    <w:rsid w:val="002D464D"/>
    <w:rsid w:val="002D4F92"/>
    <w:rsid w:val="002D57FA"/>
    <w:rsid w:val="002D6581"/>
    <w:rsid w:val="002D771D"/>
    <w:rsid w:val="002E1479"/>
    <w:rsid w:val="002E1E07"/>
    <w:rsid w:val="002E27DA"/>
    <w:rsid w:val="002E2D6C"/>
    <w:rsid w:val="002E3FB4"/>
    <w:rsid w:val="002E521A"/>
    <w:rsid w:val="002E6093"/>
    <w:rsid w:val="002E61DC"/>
    <w:rsid w:val="002E6399"/>
    <w:rsid w:val="002E6B9B"/>
    <w:rsid w:val="002E742A"/>
    <w:rsid w:val="002F002D"/>
    <w:rsid w:val="002F11DF"/>
    <w:rsid w:val="002F124B"/>
    <w:rsid w:val="002F13B5"/>
    <w:rsid w:val="002F166D"/>
    <w:rsid w:val="002F20CA"/>
    <w:rsid w:val="002F2573"/>
    <w:rsid w:val="002F27A9"/>
    <w:rsid w:val="002F4171"/>
    <w:rsid w:val="002F47CC"/>
    <w:rsid w:val="002F49E4"/>
    <w:rsid w:val="002F4D5F"/>
    <w:rsid w:val="002F5353"/>
    <w:rsid w:val="002F5951"/>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135"/>
    <w:rsid w:val="00310580"/>
    <w:rsid w:val="003119A3"/>
    <w:rsid w:val="00311EDF"/>
    <w:rsid w:val="00312893"/>
    <w:rsid w:val="003142A1"/>
    <w:rsid w:val="003147CD"/>
    <w:rsid w:val="0031647C"/>
    <w:rsid w:val="00317F28"/>
    <w:rsid w:val="0032009C"/>
    <w:rsid w:val="00320261"/>
    <w:rsid w:val="00321011"/>
    <w:rsid w:val="0032183F"/>
    <w:rsid w:val="00321D5A"/>
    <w:rsid w:val="00323585"/>
    <w:rsid w:val="003235B9"/>
    <w:rsid w:val="0032413B"/>
    <w:rsid w:val="00324DAF"/>
    <w:rsid w:val="0033062F"/>
    <w:rsid w:val="00330884"/>
    <w:rsid w:val="003326C5"/>
    <w:rsid w:val="00337B20"/>
    <w:rsid w:val="00337DA4"/>
    <w:rsid w:val="003402D1"/>
    <w:rsid w:val="00341217"/>
    <w:rsid w:val="00341C76"/>
    <w:rsid w:val="00342758"/>
    <w:rsid w:val="00343CFB"/>
    <w:rsid w:val="003454E1"/>
    <w:rsid w:val="0034607C"/>
    <w:rsid w:val="00346DDC"/>
    <w:rsid w:val="00346F52"/>
    <w:rsid w:val="003472A3"/>
    <w:rsid w:val="003472A8"/>
    <w:rsid w:val="00352F0A"/>
    <w:rsid w:val="00354325"/>
    <w:rsid w:val="003555A8"/>
    <w:rsid w:val="003572F5"/>
    <w:rsid w:val="00357B10"/>
    <w:rsid w:val="00357B5D"/>
    <w:rsid w:val="00357CFE"/>
    <w:rsid w:val="00357F3D"/>
    <w:rsid w:val="003601C5"/>
    <w:rsid w:val="00361519"/>
    <w:rsid w:val="00362176"/>
    <w:rsid w:val="00362DAC"/>
    <w:rsid w:val="00363166"/>
    <w:rsid w:val="003641DE"/>
    <w:rsid w:val="003641FB"/>
    <w:rsid w:val="00365741"/>
    <w:rsid w:val="00367A6B"/>
    <w:rsid w:val="00367D19"/>
    <w:rsid w:val="00367D82"/>
    <w:rsid w:val="003705B6"/>
    <w:rsid w:val="00372815"/>
    <w:rsid w:val="00373592"/>
    <w:rsid w:val="0037370C"/>
    <w:rsid w:val="00373B26"/>
    <w:rsid w:val="00374C27"/>
    <w:rsid w:val="00374C9E"/>
    <w:rsid w:val="00375154"/>
    <w:rsid w:val="00375DB8"/>
    <w:rsid w:val="00376C62"/>
    <w:rsid w:val="00377C36"/>
    <w:rsid w:val="00377D0F"/>
    <w:rsid w:val="0038097D"/>
    <w:rsid w:val="0038153C"/>
    <w:rsid w:val="00382B5D"/>
    <w:rsid w:val="003861A1"/>
    <w:rsid w:val="00386357"/>
    <w:rsid w:val="00386543"/>
    <w:rsid w:val="00386561"/>
    <w:rsid w:val="00387826"/>
    <w:rsid w:val="0039086A"/>
    <w:rsid w:val="003914F9"/>
    <w:rsid w:val="00391952"/>
    <w:rsid w:val="00391FF2"/>
    <w:rsid w:val="00392A17"/>
    <w:rsid w:val="00393671"/>
    <w:rsid w:val="00393F5E"/>
    <w:rsid w:val="00394426"/>
    <w:rsid w:val="003A0E58"/>
    <w:rsid w:val="003A2B40"/>
    <w:rsid w:val="003A2BE1"/>
    <w:rsid w:val="003A37B4"/>
    <w:rsid w:val="003A4105"/>
    <w:rsid w:val="003A45AB"/>
    <w:rsid w:val="003A6EA8"/>
    <w:rsid w:val="003A72ED"/>
    <w:rsid w:val="003A79DD"/>
    <w:rsid w:val="003B02BB"/>
    <w:rsid w:val="003B09ED"/>
    <w:rsid w:val="003B11CB"/>
    <w:rsid w:val="003B2B3C"/>
    <w:rsid w:val="003B4451"/>
    <w:rsid w:val="003B48BE"/>
    <w:rsid w:val="003B4ABE"/>
    <w:rsid w:val="003B5A4A"/>
    <w:rsid w:val="003B6BE6"/>
    <w:rsid w:val="003B6FF9"/>
    <w:rsid w:val="003C2C5C"/>
    <w:rsid w:val="003C3BA5"/>
    <w:rsid w:val="003C5E82"/>
    <w:rsid w:val="003C780F"/>
    <w:rsid w:val="003C7898"/>
    <w:rsid w:val="003D11FA"/>
    <w:rsid w:val="003D172E"/>
    <w:rsid w:val="003D17B2"/>
    <w:rsid w:val="003D39D6"/>
    <w:rsid w:val="003D3A71"/>
    <w:rsid w:val="003D3DB1"/>
    <w:rsid w:val="003D4CE1"/>
    <w:rsid w:val="003D5E2C"/>
    <w:rsid w:val="003D6079"/>
    <w:rsid w:val="003D619A"/>
    <w:rsid w:val="003D66CE"/>
    <w:rsid w:val="003D6E80"/>
    <w:rsid w:val="003E09F0"/>
    <w:rsid w:val="003E117B"/>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D08"/>
    <w:rsid w:val="003F6EC3"/>
    <w:rsid w:val="003F72DE"/>
    <w:rsid w:val="003F74FA"/>
    <w:rsid w:val="004001B7"/>
    <w:rsid w:val="004010D1"/>
    <w:rsid w:val="00401CB5"/>
    <w:rsid w:val="00403ACC"/>
    <w:rsid w:val="004041EC"/>
    <w:rsid w:val="00404590"/>
    <w:rsid w:val="0040555A"/>
    <w:rsid w:val="00405803"/>
    <w:rsid w:val="00406488"/>
    <w:rsid w:val="00406858"/>
    <w:rsid w:val="0040749C"/>
    <w:rsid w:val="00407543"/>
    <w:rsid w:val="00407A0B"/>
    <w:rsid w:val="00407DDF"/>
    <w:rsid w:val="00407E56"/>
    <w:rsid w:val="00407F31"/>
    <w:rsid w:val="00411A2F"/>
    <w:rsid w:val="004121EE"/>
    <w:rsid w:val="004126FC"/>
    <w:rsid w:val="00412FF0"/>
    <w:rsid w:val="00413806"/>
    <w:rsid w:val="004141EF"/>
    <w:rsid w:val="004143CF"/>
    <w:rsid w:val="004153DC"/>
    <w:rsid w:val="00415BB4"/>
    <w:rsid w:val="0041658A"/>
    <w:rsid w:val="00417ABD"/>
    <w:rsid w:val="00417B9E"/>
    <w:rsid w:val="00417C68"/>
    <w:rsid w:val="0042009C"/>
    <w:rsid w:val="004208EE"/>
    <w:rsid w:val="00420938"/>
    <w:rsid w:val="004217DC"/>
    <w:rsid w:val="00421D10"/>
    <w:rsid w:val="00421EF2"/>
    <w:rsid w:val="00423EFA"/>
    <w:rsid w:val="00424012"/>
    <w:rsid w:val="00424363"/>
    <w:rsid w:val="00424D71"/>
    <w:rsid w:val="00425799"/>
    <w:rsid w:val="00425F25"/>
    <w:rsid w:val="0042620A"/>
    <w:rsid w:val="00426D13"/>
    <w:rsid w:val="004271A2"/>
    <w:rsid w:val="004272E0"/>
    <w:rsid w:val="0042789C"/>
    <w:rsid w:val="00430374"/>
    <w:rsid w:val="00430D3A"/>
    <w:rsid w:val="00431F5A"/>
    <w:rsid w:val="00431FFD"/>
    <w:rsid w:val="004322D9"/>
    <w:rsid w:val="00434501"/>
    <w:rsid w:val="004347D5"/>
    <w:rsid w:val="00434D27"/>
    <w:rsid w:val="00434EB9"/>
    <w:rsid w:val="00435939"/>
    <w:rsid w:val="0043783A"/>
    <w:rsid w:val="00437D2B"/>
    <w:rsid w:val="004408B8"/>
    <w:rsid w:val="004409A5"/>
    <w:rsid w:val="004427E2"/>
    <w:rsid w:val="004428DA"/>
    <w:rsid w:val="00442AF7"/>
    <w:rsid w:val="0044401A"/>
    <w:rsid w:val="0044540E"/>
    <w:rsid w:val="004454DF"/>
    <w:rsid w:val="004458AE"/>
    <w:rsid w:val="00446AD7"/>
    <w:rsid w:val="00450512"/>
    <w:rsid w:val="0045149A"/>
    <w:rsid w:val="00452A72"/>
    <w:rsid w:val="00452F53"/>
    <w:rsid w:val="004534A3"/>
    <w:rsid w:val="00453CCC"/>
    <w:rsid w:val="00453FC8"/>
    <w:rsid w:val="00455CEC"/>
    <w:rsid w:val="0045647C"/>
    <w:rsid w:val="004567FA"/>
    <w:rsid w:val="0045734C"/>
    <w:rsid w:val="00457A46"/>
    <w:rsid w:val="00460268"/>
    <w:rsid w:val="00461590"/>
    <w:rsid w:val="00461D61"/>
    <w:rsid w:val="004623ED"/>
    <w:rsid w:val="0046309B"/>
    <w:rsid w:val="00463ED8"/>
    <w:rsid w:val="004649A3"/>
    <w:rsid w:val="00466283"/>
    <w:rsid w:val="004669DF"/>
    <w:rsid w:val="0047069A"/>
    <w:rsid w:val="00470E11"/>
    <w:rsid w:val="00472320"/>
    <w:rsid w:val="004723CD"/>
    <w:rsid w:val="00472742"/>
    <w:rsid w:val="00473DF2"/>
    <w:rsid w:val="00475114"/>
    <w:rsid w:val="0047516B"/>
    <w:rsid w:val="004762BB"/>
    <w:rsid w:val="00476B9E"/>
    <w:rsid w:val="00476CAB"/>
    <w:rsid w:val="00476EE5"/>
    <w:rsid w:val="00477593"/>
    <w:rsid w:val="00477833"/>
    <w:rsid w:val="00477B9C"/>
    <w:rsid w:val="0048108E"/>
    <w:rsid w:val="00482221"/>
    <w:rsid w:val="00482A8B"/>
    <w:rsid w:val="004831C6"/>
    <w:rsid w:val="004851E4"/>
    <w:rsid w:val="0048593E"/>
    <w:rsid w:val="00485F24"/>
    <w:rsid w:val="00486E3F"/>
    <w:rsid w:val="00486E50"/>
    <w:rsid w:val="00487693"/>
    <w:rsid w:val="00490BD0"/>
    <w:rsid w:val="00490DBA"/>
    <w:rsid w:val="0049108D"/>
    <w:rsid w:val="004910A0"/>
    <w:rsid w:val="004912B0"/>
    <w:rsid w:val="004914FA"/>
    <w:rsid w:val="0049226E"/>
    <w:rsid w:val="004930C1"/>
    <w:rsid w:val="004936CA"/>
    <w:rsid w:val="0049392D"/>
    <w:rsid w:val="00493BCD"/>
    <w:rsid w:val="00493F0F"/>
    <w:rsid w:val="004942E3"/>
    <w:rsid w:val="00494C71"/>
    <w:rsid w:val="004956D1"/>
    <w:rsid w:val="004960E9"/>
    <w:rsid w:val="00496EE5"/>
    <w:rsid w:val="004971AA"/>
    <w:rsid w:val="004A0A9F"/>
    <w:rsid w:val="004A0E8F"/>
    <w:rsid w:val="004A13CB"/>
    <w:rsid w:val="004A2C7B"/>
    <w:rsid w:val="004A4F8C"/>
    <w:rsid w:val="004A6190"/>
    <w:rsid w:val="004A6CFD"/>
    <w:rsid w:val="004A74FC"/>
    <w:rsid w:val="004A78D0"/>
    <w:rsid w:val="004B0026"/>
    <w:rsid w:val="004B2FF9"/>
    <w:rsid w:val="004B4557"/>
    <w:rsid w:val="004B50E5"/>
    <w:rsid w:val="004B56D0"/>
    <w:rsid w:val="004B7393"/>
    <w:rsid w:val="004B763F"/>
    <w:rsid w:val="004C270E"/>
    <w:rsid w:val="004C41D9"/>
    <w:rsid w:val="004C5153"/>
    <w:rsid w:val="004C7BC0"/>
    <w:rsid w:val="004C7DA6"/>
    <w:rsid w:val="004D13D7"/>
    <w:rsid w:val="004D2D0E"/>
    <w:rsid w:val="004D2E42"/>
    <w:rsid w:val="004D314A"/>
    <w:rsid w:val="004D4E67"/>
    <w:rsid w:val="004E0659"/>
    <w:rsid w:val="004E0E04"/>
    <w:rsid w:val="004E0EA2"/>
    <w:rsid w:val="004E0EC7"/>
    <w:rsid w:val="004E34D8"/>
    <w:rsid w:val="004E421C"/>
    <w:rsid w:val="004E44B9"/>
    <w:rsid w:val="004E493C"/>
    <w:rsid w:val="004E5551"/>
    <w:rsid w:val="004E6A7A"/>
    <w:rsid w:val="004F0460"/>
    <w:rsid w:val="004F24BC"/>
    <w:rsid w:val="004F2BFB"/>
    <w:rsid w:val="004F403C"/>
    <w:rsid w:val="004F4689"/>
    <w:rsid w:val="004F4AFC"/>
    <w:rsid w:val="004F4C1C"/>
    <w:rsid w:val="004F601E"/>
    <w:rsid w:val="004F6826"/>
    <w:rsid w:val="004F6E14"/>
    <w:rsid w:val="004F7267"/>
    <w:rsid w:val="004F74AB"/>
    <w:rsid w:val="004F7A50"/>
    <w:rsid w:val="005013D3"/>
    <w:rsid w:val="00502D06"/>
    <w:rsid w:val="00504324"/>
    <w:rsid w:val="0050573B"/>
    <w:rsid w:val="0050631C"/>
    <w:rsid w:val="00507248"/>
    <w:rsid w:val="00507762"/>
    <w:rsid w:val="0051311F"/>
    <w:rsid w:val="00513A00"/>
    <w:rsid w:val="00513A40"/>
    <w:rsid w:val="005147CC"/>
    <w:rsid w:val="005152FB"/>
    <w:rsid w:val="005166BA"/>
    <w:rsid w:val="00520CDD"/>
    <w:rsid w:val="00522B49"/>
    <w:rsid w:val="005239FA"/>
    <w:rsid w:val="00523F0F"/>
    <w:rsid w:val="00524860"/>
    <w:rsid w:val="005249FB"/>
    <w:rsid w:val="00524ECE"/>
    <w:rsid w:val="005253CB"/>
    <w:rsid w:val="00525AA4"/>
    <w:rsid w:val="00525E22"/>
    <w:rsid w:val="0052632F"/>
    <w:rsid w:val="0052637D"/>
    <w:rsid w:val="00526C9E"/>
    <w:rsid w:val="00527DBA"/>
    <w:rsid w:val="0053013E"/>
    <w:rsid w:val="00530E20"/>
    <w:rsid w:val="005317D3"/>
    <w:rsid w:val="00531C03"/>
    <w:rsid w:val="00531FA0"/>
    <w:rsid w:val="005330C8"/>
    <w:rsid w:val="005350DB"/>
    <w:rsid w:val="0054033B"/>
    <w:rsid w:val="00540634"/>
    <w:rsid w:val="00540EB8"/>
    <w:rsid w:val="005428C5"/>
    <w:rsid w:val="00542C56"/>
    <w:rsid w:val="005437C2"/>
    <w:rsid w:val="00544F19"/>
    <w:rsid w:val="00545596"/>
    <w:rsid w:val="0054737B"/>
    <w:rsid w:val="005474EC"/>
    <w:rsid w:val="005476F2"/>
    <w:rsid w:val="005508DD"/>
    <w:rsid w:val="0055092E"/>
    <w:rsid w:val="00551A29"/>
    <w:rsid w:val="005527E3"/>
    <w:rsid w:val="00553141"/>
    <w:rsid w:val="00553BD3"/>
    <w:rsid w:val="00554379"/>
    <w:rsid w:val="005548AE"/>
    <w:rsid w:val="00554E9F"/>
    <w:rsid w:val="00555D59"/>
    <w:rsid w:val="005561AD"/>
    <w:rsid w:val="00561A7F"/>
    <w:rsid w:val="00562332"/>
    <w:rsid w:val="00563EC7"/>
    <w:rsid w:val="00564E5B"/>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5B09"/>
    <w:rsid w:val="00587302"/>
    <w:rsid w:val="005901B3"/>
    <w:rsid w:val="005916E0"/>
    <w:rsid w:val="0059192D"/>
    <w:rsid w:val="005925BA"/>
    <w:rsid w:val="00593233"/>
    <w:rsid w:val="00596196"/>
    <w:rsid w:val="005A2588"/>
    <w:rsid w:val="005A307E"/>
    <w:rsid w:val="005A31BF"/>
    <w:rsid w:val="005A3518"/>
    <w:rsid w:val="005A44BC"/>
    <w:rsid w:val="005A6631"/>
    <w:rsid w:val="005A75FC"/>
    <w:rsid w:val="005A798C"/>
    <w:rsid w:val="005A7AC8"/>
    <w:rsid w:val="005B0A5C"/>
    <w:rsid w:val="005B1744"/>
    <w:rsid w:val="005B36F3"/>
    <w:rsid w:val="005B4718"/>
    <w:rsid w:val="005B5680"/>
    <w:rsid w:val="005B59E2"/>
    <w:rsid w:val="005B70A2"/>
    <w:rsid w:val="005C0170"/>
    <w:rsid w:val="005C183E"/>
    <w:rsid w:val="005C1BC1"/>
    <w:rsid w:val="005C1D81"/>
    <w:rsid w:val="005C2E56"/>
    <w:rsid w:val="005C4588"/>
    <w:rsid w:val="005C47ED"/>
    <w:rsid w:val="005C4B39"/>
    <w:rsid w:val="005C612A"/>
    <w:rsid w:val="005C6DC1"/>
    <w:rsid w:val="005C7553"/>
    <w:rsid w:val="005D027A"/>
    <w:rsid w:val="005D07FD"/>
    <w:rsid w:val="005D0EF4"/>
    <w:rsid w:val="005D117F"/>
    <w:rsid w:val="005D136C"/>
    <w:rsid w:val="005D335A"/>
    <w:rsid w:val="005D68D2"/>
    <w:rsid w:val="005D77CF"/>
    <w:rsid w:val="005E11D3"/>
    <w:rsid w:val="005E22FA"/>
    <w:rsid w:val="005E268B"/>
    <w:rsid w:val="005E288E"/>
    <w:rsid w:val="005E3D2A"/>
    <w:rsid w:val="005E42B6"/>
    <w:rsid w:val="005E4BEC"/>
    <w:rsid w:val="005E5FBB"/>
    <w:rsid w:val="005E6512"/>
    <w:rsid w:val="005E6A83"/>
    <w:rsid w:val="005E6B78"/>
    <w:rsid w:val="005E793D"/>
    <w:rsid w:val="005E7C8E"/>
    <w:rsid w:val="005F031D"/>
    <w:rsid w:val="005F043A"/>
    <w:rsid w:val="005F10C7"/>
    <w:rsid w:val="005F17CA"/>
    <w:rsid w:val="005F3129"/>
    <w:rsid w:val="005F403D"/>
    <w:rsid w:val="005F45D0"/>
    <w:rsid w:val="005F476D"/>
    <w:rsid w:val="005F548B"/>
    <w:rsid w:val="005F5DC8"/>
    <w:rsid w:val="005F607B"/>
    <w:rsid w:val="005F6E35"/>
    <w:rsid w:val="005F6F7B"/>
    <w:rsid w:val="00600E9B"/>
    <w:rsid w:val="00601ED3"/>
    <w:rsid w:val="00602347"/>
    <w:rsid w:val="0060268F"/>
    <w:rsid w:val="0060350B"/>
    <w:rsid w:val="00603530"/>
    <w:rsid w:val="00603BD0"/>
    <w:rsid w:val="006058F8"/>
    <w:rsid w:val="00606154"/>
    <w:rsid w:val="006066A9"/>
    <w:rsid w:val="006066AC"/>
    <w:rsid w:val="006069DD"/>
    <w:rsid w:val="00606D58"/>
    <w:rsid w:val="00611919"/>
    <w:rsid w:val="00612CAD"/>
    <w:rsid w:val="0061438C"/>
    <w:rsid w:val="006143A5"/>
    <w:rsid w:val="00614491"/>
    <w:rsid w:val="00614C1C"/>
    <w:rsid w:val="00614F02"/>
    <w:rsid w:val="00616251"/>
    <w:rsid w:val="00616FF6"/>
    <w:rsid w:val="00620184"/>
    <w:rsid w:val="00620B0B"/>
    <w:rsid w:val="00621310"/>
    <w:rsid w:val="00621DC2"/>
    <w:rsid w:val="0062263C"/>
    <w:rsid w:val="00622982"/>
    <w:rsid w:val="00622D80"/>
    <w:rsid w:val="00623387"/>
    <w:rsid w:val="0062419C"/>
    <w:rsid w:val="00624EEB"/>
    <w:rsid w:val="006258D4"/>
    <w:rsid w:val="00625E37"/>
    <w:rsid w:val="00626B88"/>
    <w:rsid w:val="00627501"/>
    <w:rsid w:val="00627D13"/>
    <w:rsid w:val="006317D4"/>
    <w:rsid w:val="006327AF"/>
    <w:rsid w:val="006349C5"/>
    <w:rsid w:val="00634A9C"/>
    <w:rsid w:val="006350D0"/>
    <w:rsid w:val="006350D6"/>
    <w:rsid w:val="006353B4"/>
    <w:rsid w:val="00636ABE"/>
    <w:rsid w:val="00637515"/>
    <w:rsid w:val="00637574"/>
    <w:rsid w:val="00637753"/>
    <w:rsid w:val="006405CB"/>
    <w:rsid w:val="00642FE6"/>
    <w:rsid w:val="00645689"/>
    <w:rsid w:val="00645A9E"/>
    <w:rsid w:val="00645AD3"/>
    <w:rsid w:val="00647179"/>
    <w:rsid w:val="0064750C"/>
    <w:rsid w:val="0065002F"/>
    <w:rsid w:val="006502F4"/>
    <w:rsid w:val="00650621"/>
    <w:rsid w:val="00654F74"/>
    <w:rsid w:val="0065623D"/>
    <w:rsid w:val="00656BD0"/>
    <w:rsid w:val="006575BB"/>
    <w:rsid w:val="006624CC"/>
    <w:rsid w:val="00662720"/>
    <w:rsid w:val="006629DE"/>
    <w:rsid w:val="00662A39"/>
    <w:rsid w:val="00663044"/>
    <w:rsid w:val="00663AC4"/>
    <w:rsid w:val="00664637"/>
    <w:rsid w:val="00665AD0"/>
    <w:rsid w:val="006715E2"/>
    <w:rsid w:val="00671DFA"/>
    <w:rsid w:val="0067208F"/>
    <w:rsid w:val="00673D44"/>
    <w:rsid w:val="00674E87"/>
    <w:rsid w:val="006754A8"/>
    <w:rsid w:val="00676731"/>
    <w:rsid w:val="00680037"/>
    <w:rsid w:val="0068084C"/>
    <w:rsid w:val="00681089"/>
    <w:rsid w:val="006820AD"/>
    <w:rsid w:val="00684212"/>
    <w:rsid w:val="00684393"/>
    <w:rsid w:val="00684B37"/>
    <w:rsid w:val="00685732"/>
    <w:rsid w:val="00685F09"/>
    <w:rsid w:val="0068647F"/>
    <w:rsid w:val="00686FCE"/>
    <w:rsid w:val="0068765A"/>
    <w:rsid w:val="00687A33"/>
    <w:rsid w:val="00691C1C"/>
    <w:rsid w:val="00692A01"/>
    <w:rsid w:val="00694011"/>
    <w:rsid w:val="00694372"/>
    <w:rsid w:val="00697C8D"/>
    <w:rsid w:val="006A01BD"/>
    <w:rsid w:val="006A05D5"/>
    <w:rsid w:val="006A08F7"/>
    <w:rsid w:val="006A0C79"/>
    <w:rsid w:val="006A1A65"/>
    <w:rsid w:val="006A1B46"/>
    <w:rsid w:val="006A2438"/>
    <w:rsid w:val="006A24AB"/>
    <w:rsid w:val="006A251E"/>
    <w:rsid w:val="006A26E6"/>
    <w:rsid w:val="006A4561"/>
    <w:rsid w:val="006A57F5"/>
    <w:rsid w:val="006A6F79"/>
    <w:rsid w:val="006A73B9"/>
    <w:rsid w:val="006A7CFA"/>
    <w:rsid w:val="006B0AF8"/>
    <w:rsid w:val="006B0F99"/>
    <w:rsid w:val="006B195B"/>
    <w:rsid w:val="006B3C61"/>
    <w:rsid w:val="006B63A2"/>
    <w:rsid w:val="006C278E"/>
    <w:rsid w:val="006C33F9"/>
    <w:rsid w:val="006C3C7B"/>
    <w:rsid w:val="006C3F91"/>
    <w:rsid w:val="006C45A6"/>
    <w:rsid w:val="006C712D"/>
    <w:rsid w:val="006C75AF"/>
    <w:rsid w:val="006C7D7A"/>
    <w:rsid w:val="006D080A"/>
    <w:rsid w:val="006D142B"/>
    <w:rsid w:val="006D2946"/>
    <w:rsid w:val="006D2F2F"/>
    <w:rsid w:val="006D4886"/>
    <w:rsid w:val="006D4C77"/>
    <w:rsid w:val="006D5717"/>
    <w:rsid w:val="006D6E47"/>
    <w:rsid w:val="006E06C3"/>
    <w:rsid w:val="006E257A"/>
    <w:rsid w:val="006E37A2"/>
    <w:rsid w:val="006E38D1"/>
    <w:rsid w:val="006E5083"/>
    <w:rsid w:val="006E5325"/>
    <w:rsid w:val="006E54B7"/>
    <w:rsid w:val="006E67B6"/>
    <w:rsid w:val="006E6EDB"/>
    <w:rsid w:val="006E70D5"/>
    <w:rsid w:val="006E7665"/>
    <w:rsid w:val="006E7F19"/>
    <w:rsid w:val="006F07F3"/>
    <w:rsid w:val="006F1B08"/>
    <w:rsid w:val="006F22E5"/>
    <w:rsid w:val="006F2B71"/>
    <w:rsid w:val="006F3252"/>
    <w:rsid w:val="006F433E"/>
    <w:rsid w:val="006F4AC2"/>
    <w:rsid w:val="006F4BC5"/>
    <w:rsid w:val="0070144E"/>
    <w:rsid w:val="00701507"/>
    <w:rsid w:val="0070351A"/>
    <w:rsid w:val="0070366C"/>
    <w:rsid w:val="00703DAA"/>
    <w:rsid w:val="00703FA1"/>
    <w:rsid w:val="00704947"/>
    <w:rsid w:val="00705EDD"/>
    <w:rsid w:val="00706AFD"/>
    <w:rsid w:val="00706E89"/>
    <w:rsid w:val="00707622"/>
    <w:rsid w:val="00707BE9"/>
    <w:rsid w:val="00707CC9"/>
    <w:rsid w:val="0071086B"/>
    <w:rsid w:val="007114C5"/>
    <w:rsid w:val="00711B7D"/>
    <w:rsid w:val="0071485F"/>
    <w:rsid w:val="00714EAE"/>
    <w:rsid w:val="00716E00"/>
    <w:rsid w:val="0071724B"/>
    <w:rsid w:val="007200DC"/>
    <w:rsid w:val="0072042F"/>
    <w:rsid w:val="00721B09"/>
    <w:rsid w:val="00723EB6"/>
    <w:rsid w:val="00724953"/>
    <w:rsid w:val="00725145"/>
    <w:rsid w:val="0072537E"/>
    <w:rsid w:val="00725847"/>
    <w:rsid w:val="007262E7"/>
    <w:rsid w:val="00726684"/>
    <w:rsid w:val="0073012B"/>
    <w:rsid w:val="00730D68"/>
    <w:rsid w:val="00731CDE"/>
    <w:rsid w:val="007324ED"/>
    <w:rsid w:val="00733198"/>
    <w:rsid w:val="00733C29"/>
    <w:rsid w:val="0073482E"/>
    <w:rsid w:val="00734B87"/>
    <w:rsid w:val="007356BA"/>
    <w:rsid w:val="00735E58"/>
    <w:rsid w:val="007361CC"/>
    <w:rsid w:val="007400EB"/>
    <w:rsid w:val="007416F5"/>
    <w:rsid w:val="0074246F"/>
    <w:rsid w:val="00742726"/>
    <w:rsid w:val="007427D6"/>
    <w:rsid w:val="00742D53"/>
    <w:rsid w:val="00743DC4"/>
    <w:rsid w:val="00744241"/>
    <w:rsid w:val="00744577"/>
    <w:rsid w:val="0074469D"/>
    <w:rsid w:val="0074497E"/>
    <w:rsid w:val="0074520A"/>
    <w:rsid w:val="00745218"/>
    <w:rsid w:val="007455AA"/>
    <w:rsid w:val="00747267"/>
    <w:rsid w:val="00747BE6"/>
    <w:rsid w:val="00752B68"/>
    <w:rsid w:val="00753F33"/>
    <w:rsid w:val="00754501"/>
    <w:rsid w:val="00757815"/>
    <w:rsid w:val="007579F3"/>
    <w:rsid w:val="00760153"/>
    <w:rsid w:val="00763763"/>
    <w:rsid w:val="00764F0A"/>
    <w:rsid w:val="00765A4E"/>
    <w:rsid w:val="00765F0A"/>
    <w:rsid w:val="00766166"/>
    <w:rsid w:val="00767B77"/>
    <w:rsid w:val="00770A18"/>
    <w:rsid w:val="0077249C"/>
    <w:rsid w:val="00774314"/>
    <w:rsid w:val="0077450D"/>
    <w:rsid w:val="0077554C"/>
    <w:rsid w:val="0077555E"/>
    <w:rsid w:val="00775787"/>
    <w:rsid w:val="00776A3F"/>
    <w:rsid w:val="00776B21"/>
    <w:rsid w:val="00777792"/>
    <w:rsid w:val="0078026C"/>
    <w:rsid w:val="0078057D"/>
    <w:rsid w:val="00780E8B"/>
    <w:rsid w:val="00781692"/>
    <w:rsid w:val="007821C1"/>
    <w:rsid w:val="007827CB"/>
    <w:rsid w:val="007829DB"/>
    <w:rsid w:val="00782AB9"/>
    <w:rsid w:val="0078316F"/>
    <w:rsid w:val="00783339"/>
    <w:rsid w:val="00783926"/>
    <w:rsid w:val="00783A7A"/>
    <w:rsid w:val="00784840"/>
    <w:rsid w:val="00784E65"/>
    <w:rsid w:val="00785583"/>
    <w:rsid w:val="00785EED"/>
    <w:rsid w:val="00786517"/>
    <w:rsid w:val="00786AD2"/>
    <w:rsid w:val="007873AE"/>
    <w:rsid w:val="0079306B"/>
    <w:rsid w:val="0079320E"/>
    <w:rsid w:val="00794EEC"/>
    <w:rsid w:val="00795302"/>
    <w:rsid w:val="00795925"/>
    <w:rsid w:val="00796040"/>
    <w:rsid w:val="007A057C"/>
    <w:rsid w:val="007A15FF"/>
    <w:rsid w:val="007A22E0"/>
    <w:rsid w:val="007A30FF"/>
    <w:rsid w:val="007A43B5"/>
    <w:rsid w:val="007A51BF"/>
    <w:rsid w:val="007A5634"/>
    <w:rsid w:val="007A6B9B"/>
    <w:rsid w:val="007A7241"/>
    <w:rsid w:val="007B0866"/>
    <w:rsid w:val="007B092B"/>
    <w:rsid w:val="007B13A1"/>
    <w:rsid w:val="007B4579"/>
    <w:rsid w:val="007B4820"/>
    <w:rsid w:val="007B509C"/>
    <w:rsid w:val="007B538D"/>
    <w:rsid w:val="007B5A56"/>
    <w:rsid w:val="007B6D72"/>
    <w:rsid w:val="007B6FF3"/>
    <w:rsid w:val="007B750E"/>
    <w:rsid w:val="007B7E17"/>
    <w:rsid w:val="007C07F8"/>
    <w:rsid w:val="007C1116"/>
    <w:rsid w:val="007C1891"/>
    <w:rsid w:val="007C1BFC"/>
    <w:rsid w:val="007C1FC3"/>
    <w:rsid w:val="007C263B"/>
    <w:rsid w:val="007C2674"/>
    <w:rsid w:val="007C2AC0"/>
    <w:rsid w:val="007C34B6"/>
    <w:rsid w:val="007C3514"/>
    <w:rsid w:val="007C3873"/>
    <w:rsid w:val="007C3B12"/>
    <w:rsid w:val="007C4DF7"/>
    <w:rsid w:val="007C50B0"/>
    <w:rsid w:val="007C542C"/>
    <w:rsid w:val="007C564D"/>
    <w:rsid w:val="007D038E"/>
    <w:rsid w:val="007D1A3E"/>
    <w:rsid w:val="007D1BC8"/>
    <w:rsid w:val="007D1FE1"/>
    <w:rsid w:val="007D2AB7"/>
    <w:rsid w:val="007D41BA"/>
    <w:rsid w:val="007D556C"/>
    <w:rsid w:val="007D565A"/>
    <w:rsid w:val="007D607D"/>
    <w:rsid w:val="007D6A89"/>
    <w:rsid w:val="007D7269"/>
    <w:rsid w:val="007D736A"/>
    <w:rsid w:val="007D7853"/>
    <w:rsid w:val="007E0C6E"/>
    <w:rsid w:val="007E2EA9"/>
    <w:rsid w:val="007E35C3"/>
    <w:rsid w:val="007E3B0F"/>
    <w:rsid w:val="007E4C86"/>
    <w:rsid w:val="007E4D9E"/>
    <w:rsid w:val="007E5EC8"/>
    <w:rsid w:val="007E6A7B"/>
    <w:rsid w:val="007E6B35"/>
    <w:rsid w:val="007E7D3B"/>
    <w:rsid w:val="007E7D8E"/>
    <w:rsid w:val="007E7DC7"/>
    <w:rsid w:val="007F0767"/>
    <w:rsid w:val="007F0F1F"/>
    <w:rsid w:val="007F110E"/>
    <w:rsid w:val="007F1A93"/>
    <w:rsid w:val="007F1CFE"/>
    <w:rsid w:val="007F253A"/>
    <w:rsid w:val="007F358C"/>
    <w:rsid w:val="007F6312"/>
    <w:rsid w:val="007F6661"/>
    <w:rsid w:val="007F6BD3"/>
    <w:rsid w:val="007F7AD9"/>
    <w:rsid w:val="008006C9"/>
    <w:rsid w:val="008009B7"/>
    <w:rsid w:val="00800AD1"/>
    <w:rsid w:val="00800C71"/>
    <w:rsid w:val="00800EF5"/>
    <w:rsid w:val="00801527"/>
    <w:rsid w:val="00801AF0"/>
    <w:rsid w:val="008032AD"/>
    <w:rsid w:val="0080362A"/>
    <w:rsid w:val="00803E1E"/>
    <w:rsid w:val="00804D98"/>
    <w:rsid w:val="00805778"/>
    <w:rsid w:val="0080589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57EC"/>
    <w:rsid w:val="00837298"/>
    <w:rsid w:val="008373B1"/>
    <w:rsid w:val="0084469B"/>
    <w:rsid w:val="00844D05"/>
    <w:rsid w:val="00845A0E"/>
    <w:rsid w:val="008468B8"/>
    <w:rsid w:val="008512E9"/>
    <w:rsid w:val="0085141E"/>
    <w:rsid w:val="00851E5D"/>
    <w:rsid w:val="00851F7C"/>
    <w:rsid w:val="00852631"/>
    <w:rsid w:val="00852E4B"/>
    <w:rsid w:val="008540A1"/>
    <w:rsid w:val="00855171"/>
    <w:rsid w:val="00855282"/>
    <w:rsid w:val="00855B60"/>
    <w:rsid w:val="008568F9"/>
    <w:rsid w:val="00856D28"/>
    <w:rsid w:val="008570E0"/>
    <w:rsid w:val="00857717"/>
    <w:rsid w:val="00857748"/>
    <w:rsid w:val="00857884"/>
    <w:rsid w:val="00863120"/>
    <w:rsid w:val="008636B1"/>
    <w:rsid w:val="008639F9"/>
    <w:rsid w:val="0086462B"/>
    <w:rsid w:val="00864AC8"/>
    <w:rsid w:val="00866742"/>
    <w:rsid w:val="00867E7C"/>
    <w:rsid w:val="00870588"/>
    <w:rsid w:val="0087105B"/>
    <w:rsid w:val="008717D3"/>
    <w:rsid w:val="0087242D"/>
    <w:rsid w:val="008734CC"/>
    <w:rsid w:val="0087367D"/>
    <w:rsid w:val="00875A71"/>
    <w:rsid w:val="00876B5C"/>
    <w:rsid w:val="0087741E"/>
    <w:rsid w:val="008774DF"/>
    <w:rsid w:val="00877F20"/>
    <w:rsid w:val="00880520"/>
    <w:rsid w:val="00880F26"/>
    <w:rsid w:val="00882E86"/>
    <w:rsid w:val="008838FB"/>
    <w:rsid w:val="00885A8F"/>
    <w:rsid w:val="00885FC7"/>
    <w:rsid w:val="008860C9"/>
    <w:rsid w:val="00886890"/>
    <w:rsid w:val="00890001"/>
    <w:rsid w:val="00890562"/>
    <w:rsid w:val="0089324B"/>
    <w:rsid w:val="00894058"/>
    <w:rsid w:val="00894B79"/>
    <w:rsid w:val="00895FF6"/>
    <w:rsid w:val="008A1E6F"/>
    <w:rsid w:val="008A29DB"/>
    <w:rsid w:val="008A503E"/>
    <w:rsid w:val="008A5058"/>
    <w:rsid w:val="008A6627"/>
    <w:rsid w:val="008A6809"/>
    <w:rsid w:val="008A73A2"/>
    <w:rsid w:val="008B1AA7"/>
    <w:rsid w:val="008B2C2E"/>
    <w:rsid w:val="008B40D8"/>
    <w:rsid w:val="008B418B"/>
    <w:rsid w:val="008B49F9"/>
    <w:rsid w:val="008B6C48"/>
    <w:rsid w:val="008B77CA"/>
    <w:rsid w:val="008C0346"/>
    <w:rsid w:val="008C062F"/>
    <w:rsid w:val="008C1927"/>
    <w:rsid w:val="008C1BD6"/>
    <w:rsid w:val="008C1BDD"/>
    <w:rsid w:val="008C2AE0"/>
    <w:rsid w:val="008C2C6E"/>
    <w:rsid w:val="008C6CB0"/>
    <w:rsid w:val="008D0473"/>
    <w:rsid w:val="008D1B68"/>
    <w:rsid w:val="008D2132"/>
    <w:rsid w:val="008D2671"/>
    <w:rsid w:val="008D40C7"/>
    <w:rsid w:val="008D4AC1"/>
    <w:rsid w:val="008D4F34"/>
    <w:rsid w:val="008D7396"/>
    <w:rsid w:val="008E05FA"/>
    <w:rsid w:val="008E16CE"/>
    <w:rsid w:val="008E1CAF"/>
    <w:rsid w:val="008E3A48"/>
    <w:rsid w:val="008E44D2"/>
    <w:rsid w:val="008E5A52"/>
    <w:rsid w:val="008F04DA"/>
    <w:rsid w:val="008F09B9"/>
    <w:rsid w:val="008F2088"/>
    <w:rsid w:val="008F219A"/>
    <w:rsid w:val="008F2A9E"/>
    <w:rsid w:val="008F4313"/>
    <w:rsid w:val="008F45D8"/>
    <w:rsid w:val="008F76BF"/>
    <w:rsid w:val="008F76E2"/>
    <w:rsid w:val="0090072F"/>
    <w:rsid w:val="00904550"/>
    <w:rsid w:val="00904A29"/>
    <w:rsid w:val="00904FCD"/>
    <w:rsid w:val="00905B56"/>
    <w:rsid w:val="009060D9"/>
    <w:rsid w:val="00906CF7"/>
    <w:rsid w:val="00907535"/>
    <w:rsid w:val="00907C6B"/>
    <w:rsid w:val="0091054E"/>
    <w:rsid w:val="00910E3A"/>
    <w:rsid w:val="0091132C"/>
    <w:rsid w:val="00912D5D"/>
    <w:rsid w:val="009146F3"/>
    <w:rsid w:val="00914706"/>
    <w:rsid w:val="00915536"/>
    <w:rsid w:val="00915F9E"/>
    <w:rsid w:val="0091660E"/>
    <w:rsid w:val="00916C64"/>
    <w:rsid w:val="0091757F"/>
    <w:rsid w:val="0092135B"/>
    <w:rsid w:val="009217BC"/>
    <w:rsid w:val="00922B59"/>
    <w:rsid w:val="009238B2"/>
    <w:rsid w:val="009314C4"/>
    <w:rsid w:val="009324EB"/>
    <w:rsid w:val="00933B46"/>
    <w:rsid w:val="009350F5"/>
    <w:rsid w:val="009351C5"/>
    <w:rsid w:val="00937297"/>
    <w:rsid w:val="0093776F"/>
    <w:rsid w:val="00940F71"/>
    <w:rsid w:val="009422D9"/>
    <w:rsid w:val="009425D0"/>
    <w:rsid w:val="00943AC1"/>
    <w:rsid w:val="00943B93"/>
    <w:rsid w:val="009440AF"/>
    <w:rsid w:val="00944F28"/>
    <w:rsid w:val="00945581"/>
    <w:rsid w:val="0094658A"/>
    <w:rsid w:val="00946BE9"/>
    <w:rsid w:val="00946C04"/>
    <w:rsid w:val="00950311"/>
    <w:rsid w:val="0095083D"/>
    <w:rsid w:val="00950E46"/>
    <w:rsid w:val="00950ED9"/>
    <w:rsid w:val="00950F24"/>
    <w:rsid w:val="00951059"/>
    <w:rsid w:val="009510D1"/>
    <w:rsid w:val="00951E7A"/>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7777F"/>
    <w:rsid w:val="00977D99"/>
    <w:rsid w:val="00980003"/>
    <w:rsid w:val="009804D4"/>
    <w:rsid w:val="009834E5"/>
    <w:rsid w:val="00983770"/>
    <w:rsid w:val="009845F7"/>
    <w:rsid w:val="00984953"/>
    <w:rsid w:val="00986A25"/>
    <w:rsid w:val="009874B2"/>
    <w:rsid w:val="0098779D"/>
    <w:rsid w:val="00990D9E"/>
    <w:rsid w:val="0099159E"/>
    <w:rsid w:val="00992A43"/>
    <w:rsid w:val="00993E59"/>
    <w:rsid w:val="00994409"/>
    <w:rsid w:val="009946CC"/>
    <w:rsid w:val="0099472B"/>
    <w:rsid w:val="00994E5C"/>
    <w:rsid w:val="009954FE"/>
    <w:rsid w:val="00995DD3"/>
    <w:rsid w:val="009963AB"/>
    <w:rsid w:val="009966A8"/>
    <w:rsid w:val="009966C0"/>
    <w:rsid w:val="009974C9"/>
    <w:rsid w:val="009974CC"/>
    <w:rsid w:val="009A0067"/>
    <w:rsid w:val="009A036B"/>
    <w:rsid w:val="009A140B"/>
    <w:rsid w:val="009A1CBB"/>
    <w:rsid w:val="009A1EE7"/>
    <w:rsid w:val="009A21F7"/>
    <w:rsid w:val="009A2C47"/>
    <w:rsid w:val="009A36FD"/>
    <w:rsid w:val="009A5C55"/>
    <w:rsid w:val="009A65B9"/>
    <w:rsid w:val="009A72E1"/>
    <w:rsid w:val="009B026B"/>
    <w:rsid w:val="009B06A0"/>
    <w:rsid w:val="009B0D69"/>
    <w:rsid w:val="009B126C"/>
    <w:rsid w:val="009B1646"/>
    <w:rsid w:val="009B305D"/>
    <w:rsid w:val="009B4802"/>
    <w:rsid w:val="009B608F"/>
    <w:rsid w:val="009B666F"/>
    <w:rsid w:val="009B6707"/>
    <w:rsid w:val="009B6FFC"/>
    <w:rsid w:val="009B75FD"/>
    <w:rsid w:val="009B7B01"/>
    <w:rsid w:val="009C0AA6"/>
    <w:rsid w:val="009C3C66"/>
    <w:rsid w:val="009C41CB"/>
    <w:rsid w:val="009C51E0"/>
    <w:rsid w:val="009C52EA"/>
    <w:rsid w:val="009C55D5"/>
    <w:rsid w:val="009C59C1"/>
    <w:rsid w:val="009C5BF5"/>
    <w:rsid w:val="009C7D31"/>
    <w:rsid w:val="009D1688"/>
    <w:rsid w:val="009D32C5"/>
    <w:rsid w:val="009D3537"/>
    <w:rsid w:val="009D4213"/>
    <w:rsid w:val="009D55FB"/>
    <w:rsid w:val="009D7800"/>
    <w:rsid w:val="009E0EF4"/>
    <w:rsid w:val="009E2090"/>
    <w:rsid w:val="009E2FD0"/>
    <w:rsid w:val="009E7827"/>
    <w:rsid w:val="009F0E76"/>
    <w:rsid w:val="009F260B"/>
    <w:rsid w:val="009F2B1C"/>
    <w:rsid w:val="009F35F5"/>
    <w:rsid w:val="009F638B"/>
    <w:rsid w:val="009F6CEA"/>
    <w:rsid w:val="009F7949"/>
    <w:rsid w:val="00A002E5"/>
    <w:rsid w:val="00A00A72"/>
    <w:rsid w:val="00A010C1"/>
    <w:rsid w:val="00A01BD7"/>
    <w:rsid w:val="00A01C44"/>
    <w:rsid w:val="00A02186"/>
    <w:rsid w:val="00A02923"/>
    <w:rsid w:val="00A03218"/>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4B13"/>
    <w:rsid w:val="00A15CFD"/>
    <w:rsid w:val="00A15FBA"/>
    <w:rsid w:val="00A162D0"/>
    <w:rsid w:val="00A175C8"/>
    <w:rsid w:val="00A2070A"/>
    <w:rsid w:val="00A20815"/>
    <w:rsid w:val="00A208B8"/>
    <w:rsid w:val="00A21B4E"/>
    <w:rsid w:val="00A23577"/>
    <w:rsid w:val="00A23EB4"/>
    <w:rsid w:val="00A243F7"/>
    <w:rsid w:val="00A26486"/>
    <w:rsid w:val="00A30D4F"/>
    <w:rsid w:val="00A35D1A"/>
    <w:rsid w:val="00A36706"/>
    <w:rsid w:val="00A3693C"/>
    <w:rsid w:val="00A37592"/>
    <w:rsid w:val="00A41774"/>
    <w:rsid w:val="00A426B3"/>
    <w:rsid w:val="00A42C82"/>
    <w:rsid w:val="00A43F5B"/>
    <w:rsid w:val="00A46383"/>
    <w:rsid w:val="00A47B3D"/>
    <w:rsid w:val="00A47E45"/>
    <w:rsid w:val="00A50412"/>
    <w:rsid w:val="00A505E7"/>
    <w:rsid w:val="00A517A0"/>
    <w:rsid w:val="00A52456"/>
    <w:rsid w:val="00A5278E"/>
    <w:rsid w:val="00A527F7"/>
    <w:rsid w:val="00A54ADA"/>
    <w:rsid w:val="00A551D9"/>
    <w:rsid w:val="00A55C32"/>
    <w:rsid w:val="00A5611F"/>
    <w:rsid w:val="00A57A19"/>
    <w:rsid w:val="00A57FD3"/>
    <w:rsid w:val="00A60BE4"/>
    <w:rsid w:val="00A60CB4"/>
    <w:rsid w:val="00A6167E"/>
    <w:rsid w:val="00A619AF"/>
    <w:rsid w:val="00A62C1E"/>
    <w:rsid w:val="00A637C7"/>
    <w:rsid w:val="00A63ACB"/>
    <w:rsid w:val="00A63F59"/>
    <w:rsid w:val="00A658B1"/>
    <w:rsid w:val="00A658C0"/>
    <w:rsid w:val="00A66EFF"/>
    <w:rsid w:val="00A66F8B"/>
    <w:rsid w:val="00A72471"/>
    <w:rsid w:val="00A74C70"/>
    <w:rsid w:val="00A7513B"/>
    <w:rsid w:val="00A75A15"/>
    <w:rsid w:val="00A76816"/>
    <w:rsid w:val="00A806CD"/>
    <w:rsid w:val="00A811C2"/>
    <w:rsid w:val="00A83D00"/>
    <w:rsid w:val="00A83EA1"/>
    <w:rsid w:val="00A84514"/>
    <w:rsid w:val="00A84C26"/>
    <w:rsid w:val="00A85347"/>
    <w:rsid w:val="00A85D94"/>
    <w:rsid w:val="00A86BE2"/>
    <w:rsid w:val="00A872D1"/>
    <w:rsid w:val="00A91244"/>
    <w:rsid w:val="00A9196E"/>
    <w:rsid w:val="00A923D9"/>
    <w:rsid w:val="00A926C5"/>
    <w:rsid w:val="00A92E23"/>
    <w:rsid w:val="00A92EA1"/>
    <w:rsid w:val="00A93282"/>
    <w:rsid w:val="00A93369"/>
    <w:rsid w:val="00A93383"/>
    <w:rsid w:val="00A9442D"/>
    <w:rsid w:val="00A94C72"/>
    <w:rsid w:val="00A94E28"/>
    <w:rsid w:val="00A95779"/>
    <w:rsid w:val="00A957F7"/>
    <w:rsid w:val="00A95CD8"/>
    <w:rsid w:val="00A976E8"/>
    <w:rsid w:val="00A97A03"/>
    <w:rsid w:val="00AA09AB"/>
    <w:rsid w:val="00AA1BA5"/>
    <w:rsid w:val="00AA34E5"/>
    <w:rsid w:val="00AA433F"/>
    <w:rsid w:val="00AA6DC1"/>
    <w:rsid w:val="00AA7140"/>
    <w:rsid w:val="00AA75AF"/>
    <w:rsid w:val="00AA7D9C"/>
    <w:rsid w:val="00AB006C"/>
    <w:rsid w:val="00AB0E04"/>
    <w:rsid w:val="00AB1780"/>
    <w:rsid w:val="00AB1A1B"/>
    <w:rsid w:val="00AB1AE3"/>
    <w:rsid w:val="00AB1D7C"/>
    <w:rsid w:val="00AB40B6"/>
    <w:rsid w:val="00AB79FF"/>
    <w:rsid w:val="00AC09CD"/>
    <w:rsid w:val="00AC0B51"/>
    <w:rsid w:val="00AC226F"/>
    <w:rsid w:val="00AC33D8"/>
    <w:rsid w:val="00AC3DB5"/>
    <w:rsid w:val="00AC48A3"/>
    <w:rsid w:val="00AC5509"/>
    <w:rsid w:val="00AC55F8"/>
    <w:rsid w:val="00AC5653"/>
    <w:rsid w:val="00AC5DC7"/>
    <w:rsid w:val="00AC5ED8"/>
    <w:rsid w:val="00AC6023"/>
    <w:rsid w:val="00AC6D93"/>
    <w:rsid w:val="00AC721C"/>
    <w:rsid w:val="00AD0D59"/>
    <w:rsid w:val="00AD1413"/>
    <w:rsid w:val="00AD1A46"/>
    <w:rsid w:val="00AD1BB0"/>
    <w:rsid w:val="00AD30F2"/>
    <w:rsid w:val="00AD3523"/>
    <w:rsid w:val="00AD5E32"/>
    <w:rsid w:val="00AD62A3"/>
    <w:rsid w:val="00AE05CC"/>
    <w:rsid w:val="00AE0890"/>
    <w:rsid w:val="00AE1B8D"/>
    <w:rsid w:val="00AE21DC"/>
    <w:rsid w:val="00AE2654"/>
    <w:rsid w:val="00AE4155"/>
    <w:rsid w:val="00AE595F"/>
    <w:rsid w:val="00AE61DB"/>
    <w:rsid w:val="00AE70AF"/>
    <w:rsid w:val="00AE759B"/>
    <w:rsid w:val="00AF0437"/>
    <w:rsid w:val="00AF0FBE"/>
    <w:rsid w:val="00AF0FDE"/>
    <w:rsid w:val="00AF311E"/>
    <w:rsid w:val="00AF375F"/>
    <w:rsid w:val="00AF4BF4"/>
    <w:rsid w:val="00AF539B"/>
    <w:rsid w:val="00AF61E8"/>
    <w:rsid w:val="00AF6E19"/>
    <w:rsid w:val="00AF75B8"/>
    <w:rsid w:val="00B00783"/>
    <w:rsid w:val="00B00AD8"/>
    <w:rsid w:val="00B02253"/>
    <w:rsid w:val="00B02986"/>
    <w:rsid w:val="00B0348D"/>
    <w:rsid w:val="00B03980"/>
    <w:rsid w:val="00B044CF"/>
    <w:rsid w:val="00B045C4"/>
    <w:rsid w:val="00B04896"/>
    <w:rsid w:val="00B04A57"/>
    <w:rsid w:val="00B05C65"/>
    <w:rsid w:val="00B065D2"/>
    <w:rsid w:val="00B068C3"/>
    <w:rsid w:val="00B0725E"/>
    <w:rsid w:val="00B07364"/>
    <w:rsid w:val="00B07C17"/>
    <w:rsid w:val="00B117C9"/>
    <w:rsid w:val="00B11801"/>
    <w:rsid w:val="00B11CA7"/>
    <w:rsid w:val="00B12573"/>
    <w:rsid w:val="00B12971"/>
    <w:rsid w:val="00B14BCE"/>
    <w:rsid w:val="00B178CD"/>
    <w:rsid w:val="00B216F1"/>
    <w:rsid w:val="00B222A7"/>
    <w:rsid w:val="00B2252C"/>
    <w:rsid w:val="00B22A36"/>
    <w:rsid w:val="00B22B55"/>
    <w:rsid w:val="00B23149"/>
    <w:rsid w:val="00B241C9"/>
    <w:rsid w:val="00B247F6"/>
    <w:rsid w:val="00B24DB0"/>
    <w:rsid w:val="00B25103"/>
    <w:rsid w:val="00B25B84"/>
    <w:rsid w:val="00B274FC"/>
    <w:rsid w:val="00B27567"/>
    <w:rsid w:val="00B30972"/>
    <w:rsid w:val="00B31056"/>
    <w:rsid w:val="00B3118E"/>
    <w:rsid w:val="00B32405"/>
    <w:rsid w:val="00B33163"/>
    <w:rsid w:val="00B34508"/>
    <w:rsid w:val="00B37868"/>
    <w:rsid w:val="00B40DA1"/>
    <w:rsid w:val="00B412F8"/>
    <w:rsid w:val="00B416CC"/>
    <w:rsid w:val="00B41D22"/>
    <w:rsid w:val="00B42421"/>
    <w:rsid w:val="00B43584"/>
    <w:rsid w:val="00B43A51"/>
    <w:rsid w:val="00B44EB0"/>
    <w:rsid w:val="00B452A7"/>
    <w:rsid w:val="00B47643"/>
    <w:rsid w:val="00B477C6"/>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16D1"/>
    <w:rsid w:val="00B7269E"/>
    <w:rsid w:val="00B73995"/>
    <w:rsid w:val="00B741D4"/>
    <w:rsid w:val="00B742AF"/>
    <w:rsid w:val="00B742FA"/>
    <w:rsid w:val="00B7471A"/>
    <w:rsid w:val="00B74A4F"/>
    <w:rsid w:val="00B7522F"/>
    <w:rsid w:val="00B77126"/>
    <w:rsid w:val="00B7738B"/>
    <w:rsid w:val="00B80FAF"/>
    <w:rsid w:val="00B81CF6"/>
    <w:rsid w:val="00B8209A"/>
    <w:rsid w:val="00B82140"/>
    <w:rsid w:val="00B827BF"/>
    <w:rsid w:val="00B82978"/>
    <w:rsid w:val="00B83349"/>
    <w:rsid w:val="00B85423"/>
    <w:rsid w:val="00B8596E"/>
    <w:rsid w:val="00B85CB1"/>
    <w:rsid w:val="00B85D6D"/>
    <w:rsid w:val="00B87374"/>
    <w:rsid w:val="00B92508"/>
    <w:rsid w:val="00B93034"/>
    <w:rsid w:val="00B94556"/>
    <w:rsid w:val="00B95687"/>
    <w:rsid w:val="00B95C86"/>
    <w:rsid w:val="00BA1F49"/>
    <w:rsid w:val="00BA3BFB"/>
    <w:rsid w:val="00BA509F"/>
    <w:rsid w:val="00BA56B1"/>
    <w:rsid w:val="00BA599C"/>
    <w:rsid w:val="00BA7A09"/>
    <w:rsid w:val="00BB00FF"/>
    <w:rsid w:val="00BB0104"/>
    <w:rsid w:val="00BB0992"/>
    <w:rsid w:val="00BB1013"/>
    <w:rsid w:val="00BB1D6C"/>
    <w:rsid w:val="00BB241B"/>
    <w:rsid w:val="00BB2617"/>
    <w:rsid w:val="00BB388D"/>
    <w:rsid w:val="00BB478B"/>
    <w:rsid w:val="00BB4BA9"/>
    <w:rsid w:val="00BB627A"/>
    <w:rsid w:val="00BC044C"/>
    <w:rsid w:val="00BC0DF2"/>
    <w:rsid w:val="00BC1755"/>
    <w:rsid w:val="00BC23CC"/>
    <w:rsid w:val="00BC2FA3"/>
    <w:rsid w:val="00BC3127"/>
    <w:rsid w:val="00BC3875"/>
    <w:rsid w:val="00BC3F28"/>
    <w:rsid w:val="00BC4DF9"/>
    <w:rsid w:val="00BC51CB"/>
    <w:rsid w:val="00BC55B0"/>
    <w:rsid w:val="00BC6486"/>
    <w:rsid w:val="00BD06F6"/>
    <w:rsid w:val="00BD09E3"/>
    <w:rsid w:val="00BD2462"/>
    <w:rsid w:val="00BD2984"/>
    <w:rsid w:val="00BD43E7"/>
    <w:rsid w:val="00BD45B1"/>
    <w:rsid w:val="00BD4BDB"/>
    <w:rsid w:val="00BD4DB9"/>
    <w:rsid w:val="00BD5562"/>
    <w:rsid w:val="00BD5809"/>
    <w:rsid w:val="00BD629E"/>
    <w:rsid w:val="00BD7249"/>
    <w:rsid w:val="00BD7387"/>
    <w:rsid w:val="00BE143F"/>
    <w:rsid w:val="00BE1CD5"/>
    <w:rsid w:val="00BE416E"/>
    <w:rsid w:val="00BE4D6B"/>
    <w:rsid w:val="00BE4E5D"/>
    <w:rsid w:val="00BE5375"/>
    <w:rsid w:val="00BE7200"/>
    <w:rsid w:val="00BF01B8"/>
    <w:rsid w:val="00BF15E4"/>
    <w:rsid w:val="00BF21C1"/>
    <w:rsid w:val="00BF3FBE"/>
    <w:rsid w:val="00BF417B"/>
    <w:rsid w:val="00BF4236"/>
    <w:rsid w:val="00BF43C1"/>
    <w:rsid w:val="00BF46F9"/>
    <w:rsid w:val="00BF51C0"/>
    <w:rsid w:val="00BF53F1"/>
    <w:rsid w:val="00BF53F7"/>
    <w:rsid w:val="00BF5DE4"/>
    <w:rsid w:val="00BF7507"/>
    <w:rsid w:val="00C0022B"/>
    <w:rsid w:val="00C0024E"/>
    <w:rsid w:val="00C00DE7"/>
    <w:rsid w:val="00C00E16"/>
    <w:rsid w:val="00C01379"/>
    <w:rsid w:val="00C017B7"/>
    <w:rsid w:val="00C01A67"/>
    <w:rsid w:val="00C01AE9"/>
    <w:rsid w:val="00C01E45"/>
    <w:rsid w:val="00C02B25"/>
    <w:rsid w:val="00C04558"/>
    <w:rsid w:val="00C05BA8"/>
    <w:rsid w:val="00C063BE"/>
    <w:rsid w:val="00C067B2"/>
    <w:rsid w:val="00C0681D"/>
    <w:rsid w:val="00C0760C"/>
    <w:rsid w:val="00C07EE1"/>
    <w:rsid w:val="00C10658"/>
    <w:rsid w:val="00C11EFB"/>
    <w:rsid w:val="00C12AA2"/>
    <w:rsid w:val="00C12B50"/>
    <w:rsid w:val="00C12D63"/>
    <w:rsid w:val="00C1403D"/>
    <w:rsid w:val="00C14EFB"/>
    <w:rsid w:val="00C16CA9"/>
    <w:rsid w:val="00C17491"/>
    <w:rsid w:val="00C17EC4"/>
    <w:rsid w:val="00C17FBC"/>
    <w:rsid w:val="00C20AB7"/>
    <w:rsid w:val="00C22CBE"/>
    <w:rsid w:val="00C245B8"/>
    <w:rsid w:val="00C2598D"/>
    <w:rsid w:val="00C25F21"/>
    <w:rsid w:val="00C26801"/>
    <w:rsid w:val="00C3004D"/>
    <w:rsid w:val="00C302F3"/>
    <w:rsid w:val="00C305A7"/>
    <w:rsid w:val="00C347F8"/>
    <w:rsid w:val="00C34E6D"/>
    <w:rsid w:val="00C35926"/>
    <w:rsid w:val="00C376D1"/>
    <w:rsid w:val="00C404CF"/>
    <w:rsid w:val="00C40761"/>
    <w:rsid w:val="00C408FD"/>
    <w:rsid w:val="00C42671"/>
    <w:rsid w:val="00C4436B"/>
    <w:rsid w:val="00C44D80"/>
    <w:rsid w:val="00C44EC5"/>
    <w:rsid w:val="00C450CB"/>
    <w:rsid w:val="00C45B27"/>
    <w:rsid w:val="00C45D4A"/>
    <w:rsid w:val="00C50737"/>
    <w:rsid w:val="00C51708"/>
    <w:rsid w:val="00C522D2"/>
    <w:rsid w:val="00C52483"/>
    <w:rsid w:val="00C53950"/>
    <w:rsid w:val="00C53BC2"/>
    <w:rsid w:val="00C5441E"/>
    <w:rsid w:val="00C54EFC"/>
    <w:rsid w:val="00C5509C"/>
    <w:rsid w:val="00C5555F"/>
    <w:rsid w:val="00C5668E"/>
    <w:rsid w:val="00C56B86"/>
    <w:rsid w:val="00C60FEA"/>
    <w:rsid w:val="00C6197D"/>
    <w:rsid w:val="00C61C00"/>
    <w:rsid w:val="00C62115"/>
    <w:rsid w:val="00C62FE2"/>
    <w:rsid w:val="00C632B6"/>
    <w:rsid w:val="00C63570"/>
    <w:rsid w:val="00C64722"/>
    <w:rsid w:val="00C64DD1"/>
    <w:rsid w:val="00C667F2"/>
    <w:rsid w:val="00C66B90"/>
    <w:rsid w:val="00C66C48"/>
    <w:rsid w:val="00C70E5E"/>
    <w:rsid w:val="00C711DB"/>
    <w:rsid w:val="00C71505"/>
    <w:rsid w:val="00C716CF"/>
    <w:rsid w:val="00C71A49"/>
    <w:rsid w:val="00C723D6"/>
    <w:rsid w:val="00C72E27"/>
    <w:rsid w:val="00C733AE"/>
    <w:rsid w:val="00C73E1D"/>
    <w:rsid w:val="00C742EB"/>
    <w:rsid w:val="00C7655E"/>
    <w:rsid w:val="00C767C4"/>
    <w:rsid w:val="00C77979"/>
    <w:rsid w:val="00C828AF"/>
    <w:rsid w:val="00C8385B"/>
    <w:rsid w:val="00C84257"/>
    <w:rsid w:val="00C85CB3"/>
    <w:rsid w:val="00C85ECC"/>
    <w:rsid w:val="00C865E7"/>
    <w:rsid w:val="00C87DFD"/>
    <w:rsid w:val="00C90F76"/>
    <w:rsid w:val="00C90F81"/>
    <w:rsid w:val="00C9157F"/>
    <w:rsid w:val="00C929A7"/>
    <w:rsid w:val="00C932BD"/>
    <w:rsid w:val="00C94532"/>
    <w:rsid w:val="00C94681"/>
    <w:rsid w:val="00C9508B"/>
    <w:rsid w:val="00C9630D"/>
    <w:rsid w:val="00C97000"/>
    <w:rsid w:val="00C9700A"/>
    <w:rsid w:val="00C97419"/>
    <w:rsid w:val="00C977A9"/>
    <w:rsid w:val="00C97F60"/>
    <w:rsid w:val="00CA0A18"/>
    <w:rsid w:val="00CA11AE"/>
    <w:rsid w:val="00CA187E"/>
    <w:rsid w:val="00CA19BE"/>
    <w:rsid w:val="00CA1E68"/>
    <w:rsid w:val="00CA295F"/>
    <w:rsid w:val="00CA3E0A"/>
    <w:rsid w:val="00CA4C13"/>
    <w:rsid w:val="00CA4E17"/>
    <w:rsid w:val="00CA52BE"/>
    <w:rsid w:val="00CA57AA"/>
    <w:rsid w:val="00CA5BD7"/>
    <w:rsid w:val="00CA5C11"/>
    <w:rsid w:val="00CA72F2"/>
    <w:rsid w:val="00CA7870"/>
    <w:rsid w:val="00CB0942"/>
    <w:rsid w:val="00CB17C1"/>
    <w:rsid w:val="00CB4D7A"/>
    <w:rsid w:val="00CB5B08"/>
    <w:rsid w:val="00CB5B4E"/>
    <w:rsid w:val="00CB6CC0"/>
    <w:rsid w:val="00CB7067"/>
    <w:rsid w:val="00CB7394"/>
    <w:rsid w:val="00CC078C"/>
    <w:rsid w:val="00CC0B48"/>
    <w:rsid w:val="00CC334F"/>
    <w:rsid w:val="00CC357B"/>
    <w:rsid w:val="00CC3ABC"/>
    <w:rsid w:val="00CC558B"/>
    <w:rsid w:val="00CC5B6F"/>
    <w:rsid w:val="00CC6A30"/>
    <w:rsid w:val="00CC6B99"/>
    <w:rsid w:val="00CC6C34"/>
    <w:rsid w:val="00CD01D0"/>
    <w:rsid w:val="00CD03CB"/>
    <w:rsid w:val="00CD1665"/>
    <w:rsid w:val="00CD2060"/>
    <w:rsid w:val="00CD3B04"/>
    <w:rsid w:val="00CD449D"/>
    <w:rsid w:val="00CD46EB"/>
    <w:rsid w:val="00CD5027"/>
    <w:rsid w:val="00CD61DF"/>
    <w:rsid w:val="00CD63EF"/>
    <w:rsid w:val="00CD6D99"/>
    <w:rsid w:val="00CD711E"/>
    <w:rsid w:val="00CE0291"/>
    <w:rsid w:val="00CE0E3C"/>
    <w:rsid w:val="00CE1324"/>
    <w:rsid w:val="00CE1717"/>
    <w:rsid w:val="00CE1969"/>
    <w:rsid w:val="00CE4B83"/>
    <w:rsid w:val="00CE4EC8"/>
    <w:rsid w:val="00CF0317"/>
    <w:rsid w:val="00CF0391"/>
    <w:rsid w:val="00CF16ED"/>
    <w:rsid w:val="00CF242C"/>
    <w:rsid w:val="00CF3476"/>
    <w:rsid w:val="00CF3FBD"/>
    <w:rsid w:val="00CF51F8"/>
    <w:rsid w:val="00CF5AC6"/>
    <w:rsid w:val="00CF633E"/>
    <w:rsid w:val="00CF79F8"/>
    <w:rsid w:val="00D003C4"/>
    <w:rsid w:val="00D00E4B"/>
    <w:rsid w:val="00D022AE"/>
    <w:rsid w:val="00D02804"/>
    <w:rsid w:val="00D02DFA"/>
    <w:rsid w:val="00D06505"/>
    <w:rsid w:val="00D0666C"/>
    <w:rsid w:val="00D06B57"/>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5E5A"/>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F12"/>
    <w:rsid w:val="00D50EA5"/>
    <w:rsid w:val="00D50EC0"/>
    <w:rsid w:val="00D514F1"/>
    <w:rsid w:val="00D519A9"/>
    <w:rsid w:val="00D51E68"/>
    <w:rsid w:val="00D53040"/>
    <w:rsid w:val="00D5307B"/>
    <w:rsid w:val="00D53659"/>
    <w:rsid w:val="00D545AD"/>
    <w:rsid w:val="00D5490F"/>
    <w:rsid w:val="00D55A26"/>
    <w:rsid w:val="00D5680B"/>
    <w:rsid w:val="00D633A0"/>
    <w:rsid w:val="00D6345F"/>
    <w:rsid w:val="00D63A12"/>
    <w:rsid w:val="00D66FF2"/>
    <w:rsid w:val="00D733AA"/>
    <w:rsid w:val="00D74B7A"/>
    <w:rsid w:val="00D75BFC"/>
    <w:rsid w:val="00D75D15"/>
    <w:rsid w:val="00D76C02"/>
    <w:rsid w:val="00D81326"/>
    <w:rsid w:val="00D8142B"/>
    <w:rsid w:val="00D814F6"/>
    <w:rsid w:val="00D82392"/>
    <w:rsid w:val="00D8248B"/>
    <w:rsid w:val="00D825D6"/>
    <w:rsid w:val="00D835F0"/>
    <w:rsid w:val="00D83842"/>
    <w:rsid w:val="00D838F0"/>
    <w:rsid w:val="00D865E3"/>
    <w:rsid w:val="00D902B2"/>
    <w:rsid w:val="00D90F43"/>
    <w:rsid w:val="00D91633"/>
    <w:rsid w:val="00D9195B"/>
    <w:rsid w:val="00D9214E"/>
    <w:rsid w:val="00D92233"/>
    <w:rsid w:val="00D938E2"/>
    <w:rsid w:val="00D93FC7"/>
    <w:rsid w:val="00D94A94"/>
    <w:rsid w:val="00D94E24"/>
    <w:rsid w:val="00D95EDC"/>
    <w:rsid w:val="00D96D1A"/>
    <w:rsid w:val="00DA01FE"/>
    <w:rsid w:val="00DA0238"/>
    <w:rsid w:val="00DA0A62"/>
    <w:rsid w:val="00DA1546"/>
    <w:rsid w:val="00DA3366"/>
    <w:rsid w:val="00DA3A76"/>
    <w:rsid w:val="00DA5485"/>
    <w:rsid w:val="00DA6D47"/>
    <w:rsid w:val="00DA6F6A"/>
    <w:rsid w:val="00DA7588"/>
    <w:rsid w:val="00DB07BC"/>
    <w:rsid w:val="00DB1147"/>
    <w:rsid w:val="00DB118E"/>
    <w:rsid w:val="00DB1311"/>
    <w:rsid w:val="00DB3319"/>
    <w:rsid w:val="00DB4276"/>
    <w:rsid w:val="00DB42A1"/>
    <w:rsid w:val="00DB54FE"/>
    <w:rsid w:val="00DB619B"/>
    <w:rsid w:val="00DB738A"/>
    <w:rsid w:val="00DB75FB"/>
    <w:rsid w:val="00DC03BA"/>
    <w:rsid w:val="00DC0952"/>
    <w:rsid w:val="00DC0EC0"/>
    <w:rsid w:val="00DC0FA7"/>
    <w:rsid w:val="00DC1129"/>
    <w:rsid w:val="00DC119F"/>
    <w:rsid w:val="00DC13FE"/>
    <w:rsid w:val="00DC2152"/>
    <w:rsid w:val="00DC2840"/>
    <w:rsid w:val="00DC36B6"/>
    <w:rsid w:val="00DC3B0B"/>
    <w:rsid w:val="00DC47FE"/>
    <w:rsid w:val="00DC7DBF"/>
    <w:rsid w:val="00DD023B"/>
    <w:rsid w:val="00DD031B"/>
    <w:rsid w:val="00DD2E3F"/>
    <w:rsid w:val="00DD3C0E"/>
    <w:rsid w:val="00DD410B"/>
    <w:rsid w:val="00DD4604"/>
    <w:rsid w:val="00DD462F"/>
    <w:rsid w:val="00DD630F"/>
    <w:rsid w:val="00DD7CD6"/>
    <w:rsid w:val="00DD7EB7"/>
    <w:rsid w:val="00DE0C89"/>
    <w:rsid w:val="00DE0FB2"/>
    <w:rsid w:val="00DE62A2"/>
    <w:rsid w:val="00DE7B5F"/>
    <w:rsid w:val="00DF0092"/>
    <w:rsid w:val="00DF0624"/>
    <w:rsid w:val="00DF17DE"/>
    <w:rsid w:val="00DF25B5"/>
    <w:rsid w:val="00DF35E6"/>
    <w:rsid w:val="00DF3BB3"/>
    <w:rsid w:val="00DF44E0"/>
    <w:rsid w:val="00DF573C"/>
    <w:rsid w:val="00DF64D5"/>
    <w:rsid w:val="00DF6D5A"/>
    <w:rsid w:val="00DF7737"/>
    <w:rsid w:val="00DF7B2F"/>
    <w:rsid w:val="00E008C8"/>
    <w:rsid w:val="00E00B03"/>
    <w:rsid w:val="00E03275"/>
    <w:rsid w:val="00E04A49"/>
    <w:rsid w:val="00E04FB4"/>
    <w:rsid w:val="00E05864"/>
    <w:rsid w:val="00E064AB"/>
    <w:rsid w:val="00E069DD"/>
    <w:rsid w:val="00E100A2"/>
    <w:rsid w:val="00E102DB"/>
    <w:rsid w:val="00E120A8"/>
    <w:rsid w:val="00E12AA0"/>
    <w:rsid w:val="00E12E14"/>
    <w:rsid w:val="00E151F1"/>
    <w:rsid w:val="00E1575F"/>
    <w:rsid w:val="00E16EB4"/>
    <w:rsid w:val="00E21214"/>
    <w:rsid w:val="00E212C4"/>
    <w:rsid w:val="00E2386B"/>
    <w:rsid w:val="00E253E1"/>
    <w:rsid w:val="00E264A1"/>
    <w:rsid w:val="00E276E2"/>
    <w:rsid w:val="00E3095C"/>
    <w:rsid w:val="00E333DC"/>
    <w:rsid w:val="00E351C9"/>
    <w:rsid w:val="00E35DD6"/>
    <w:rsid w:val="00E360AA"/>
    <w:rsid w:val="00E400A2"/>
    <w:rsid w:val="00E40E2E"/>
    <w:rsid w:val="00E418D8"/>
    <w:rsid w:val="00E41AE1"/>
    <w:rsid w:val="00E41E31"/>
    <w:rsid w:val="00E42ED6"/>
    <w:rsid w:val="00E452FD"/>
    <w:rsid w:val="00E45F09"/>
    <w:rsid w:val="00E47402"/>
    <w:rsid w:val="00E47ADB"/>
    <w:rsid w:val="00E50A4C"/>
    <w:rsid w:val="00E51771"/>
    <w:rsid w:val="00E51ED4"/>
    <w:rsid w:val="00E53B5D"/>
    <w:rsid w:val="00E550C6"/>
    <w:rsid w:val="00E55651"/>
    <w:rsid w:val="00E557E1"/>
    <w:rsid w:val="00E55F76"/>
    <w:rsid w:val="00E56978"/>
    <w:rsid w:val="00E576F5"/>
    <w:rsid w:val="00E57DAC"/>
    <w:rsid w:val="00E612F4"/>
    <w:rsid w:val="00E62D7A"/>
    <w:rsid w:val="00E63F02"/>
    <w:rsid w:val="00E6422D"/>
    <w:rsid w:val="00E64394"/>
    <w:rsid w:val="00E66BBF"/>
    <w:rsid w:val="00E66E13"/>
    <w:rsid w:val="00E67224"/>
    <w:rsid w:val="00E707A2"/>
    <w:rsid w:val="00E722CD"/>
    <w:rsid w:val="00E73AEC"/>
    <w:rsid w:val="00E7490A"/>
    <w:rsid w:val="00E75699"/>
    <w:rsid w:val="00E771E8"/>
    <w:rsid w:val="00E80096"/>
    <w:rsid w:val="00E806F0"/>
    <w:rsid w:val="00E82B5A"/>
    <w:rsid w:val="00E82F10"/>
    <w:rsid w:val="00E831C2"/>
    <w:rsid w:val="00E83EFB"/>
    <w:rsid w:val="00E8407E"/>
    <w:rsid w:val="00E846E7"/>
    <w:rsid w:val="00E8478D"/>
    <w:rsid w:val="00E86277"/>
    <w:rsid w:val="00E87B8D"/>
    <w:rsid w:val="00E90F7F"/>
    <w:rsid w:val="00E913A7"/>
    <w:rsid w:val="00E91476"/>
    <w:rsid w:val="00E917B3"/>
    <w:rsid w:val="00E91FA5"/>
    <w:rsid w:val="00E92A3C"/>
    <w:rsid w:val="00E94D2E"/>
    <w:rsid w:val="00E95B7A"/>
    <w:rsid w:val="00E96D43"/>
    <w:rsid w:val="00E97BE0"/>
    <w:rsid w:val="00EA0845"/>
    <w:rsid w:val="00EA18CB"/>
    <w:rsid w:val="00EA21E9"/>
    <w:rsid w:val="00EA3491"/>
    <w:rsid w:val="00EA4F27"/>
    <w:rsid w:val="00EA5AF4"/>
    <w:rsid w:val="00EA5E0A"/>
    <w:rsid w:val="00EA7778"/>
    <w:rsid w:val="00EA7950"/>
    <w:rsid w:val="00EA7DA1"/>
    <w:rsid w:val="00EB0219"/>
    <w:rsid w:val="00EB076F"/>
    <w:rsid w:val="00EB1BEA"/>
    <w:rsid w:val="00EB2A77"/>
    <w:rsid w:val="00EB2FDA"/>
    <w:rsid w:val="00EB3DDB"/>
    <w:rsid w:val="00EB3FDB"/>
    <w:rsid w:val="00EB47D7"/>
    <w:rsid w:val="00EB482C"/>
    <w:rsid w:val="00EB4E48"/>
    <w:rsid w:val="00EB5712"/>
    <w:rsid w:val="00EB66C0"/>
    <w:rsid w:val="00EB6BFD"/>
    <w:rsid w:val="00EB6EE5"/>
    <w:rsid w:val="00EC1766"/>
    <w:rsid w:val="00EC1DB8"/>
    <w:rsid w:val="00EC203F"/>
    <w:rsid w:val="00EC315B"/>
    <w:rsid w:val="00EC3DE6"/>
    <w:rsid w:val="00EC63BB"/>
    <w:rsid w:val="00EC64C7"/>
    <w:rsid w:val="00EC7491"/>
    <w:rsid w:val="00ED18C9"/>
    <w:rsid w:val="00ED2249"/>
    <w:rsid w:val="00ED3225"/>
    <w:rsid w:val="00ED44D8"/>
    <w:rsid w:val="00ED5C26"/>
    <w:rsid w:val="00ED664A"/>
    <w:rsid w:val="00ED69A1"/>
    <w:rsid w:val="00ED7EDC"/>
    <w:rsid w:val="00EE0F9E"/>
    <w:rsid w:val="00EE1744"/>
    <w:rsid w:val="00EE3D08"/>
    <w:rsid w:val="00EE54C5"/>
    <w:rsid w:val="00EE582A"/>
    <w:rsid w:val="00EE5FB0"/>
    <w:rsid w:val="00EE6166"/>
    <w:rsid w:val="00EE68C2"/>
    <w:rsid w:val="00EE6921"/>
    <w:rsid w:val="00EE7FFD"/>
    <w:rsid w:val="00EF00A5"/>
    <w:rsid w:val="00EF02C8"/>
    <w:rsid w:val="00EF2B58"/>
    <w:rsid w:val="00EF40B9"/>
    <w:rsid w:val="00EF414B"/>
    <w:rsid w:val="00EF4ADE"/>
    <w:rsid w:val="00EF57EF"/>
    <w:rsid w:val="00EF58A9"/>
    <w:rsid w:val="00EF5910"/>
    <w:rsid w:val="00EF5C76"/>
    <w:rsid w:val="00EF6132"/>
    <w:rsid w:val="00EF6C11"/>
    <w:rsid w:val="00F0033E"/>
    <w:rsid w:val="00F00856"/>
    <w:rsid w:val="00F010E6"/>
    <w:rsid w:val="00F01CBA"/>
    <w:rsid w:val="00F03544"/>
    <w:rsid w:val="00F04711"/>
    <w:rsid w:val="00F0498C"/>
    <w:rsid w:val="00F07F3C"/>
    <w:rsid w:val="00F11124"/>
    <w:rsid w:val="00F1120D"/>
    <w:rsid w:val="00F1250C"/>
    <w:rsid w:val="00F1258E"/>
    <w:rsid w:val="00F136B8"/>
    <w:rsid w:val="00F137D9"/>
    <w:rsid w:val="00F1460D"/>
    <w:rsid w:val="00F14A66"/>
    <w:rsid w:val="00F15372"/>
    <w:rsid w:val="00F15450"/>
    <w:rsid w:val="00F15A86"/>
    <w:rsid w:val="00F16B86"/>
    <w:rsid w:val="00F16B97"/>
    <w:rsid w:val="00F16D62"/>
    <w:rsid w:val="00F1768A"/>
    <w:rsid w:val="00F205FA"/>
    <w:rsid w:val="00F22F5C"/>
    <w:rsid w:val="00F23624"/>
    <w:rsid w:val="00F23E9E"/>
    <w:rsid w:val="00F253F7"/>
    <w:rsid w:val="00F25485"/>
    <w:rsid w:val="00F2592B"/>
    <w:rsid w:val="00F25E1D"/>
    <w:rsid w:val="00F2627E"/>
    <w:rsid w:val="00F27691"/>
    <w:rsid w:val="00F27D57"/>
    <w:rsid w:val="00F30B9A"/>
    <w:rsid w:val="00F33E5D"/>
    <w:rsid w:val="00F35FE7"/>
    <w:rsid w:val="00F36825"/>
    <w:rsid w:val="00F4015D"/>
    <w:rsid w:val="00F40DF9"/>
    <w:rsid w:val="00F411F7"/>
    <w:rsid w:val="00F41DE7"/>
    <w:rsid w:val="00F4201B"/>
    <w:rsid w:val="00F42C18"/>
    <w:rsid w:val="00F4570F"/>
    <w:rsid w:val="00F45F1A"/>
    <w:rsid w:val="00F45FDD"/>
    <w:rsid w:val="00F46075"/>
    <w:rsid w:val="00F46C4C"/>
    <w:rsid w:val="00F478DE"/>
    <w:rsid w:val="00F51A03"/>
    <w:rsid w:val="00F52D50"/>
    <w:rsid w:val="00F541BE"/>
    <w:rsid w:val="00F546B3"/>
    <w:rsid w:val="00F55B46"/>
    <w:rsid w:val="00F55CEC"/>
    <w:rsid w:val="00F55E4C"/>
    <w:rsid w:val="00F563C7"/>
    <w:rsid w:val="00F565B9"/>
    <w:rsid w:val="00F61E48"/>
    <w:rsid w:val="00F62780"/>
    <w:rsid w:val="00F627A4"/>
    <w:rsid w:val="00F627C2"/>
    <w:rsid w:val="00F630D1"/>
    <w:rsid w:val="00F632ED"/>
    <w:rsid w:val="00F6420F"/>
    <w:rsid w:val="00F64AC8"/>
    <w:rsid w:val="00F6524C"/>
    <w:rsid w:val="00F65620"/>
    <w:rsid w:val="00F65A44"/>
    <w:rsid w:val="00F66566"/>
    <w:rsid w:val="00F66A03"/>
    <w:rsid w:val="00F67127"/>
    <w:rsid w:val="00F67F11"/>
    <w:rsid w:val="00F67FC5"/>
    <w:rsid w:val="00F71A41"/>
    <w:rsid w:val="00F72258"/>
    <w:rsid w:val="00F72674"/>
    <w:rsid w:val="00F73F84"/>
    <w:rsid w:val="00F7511B"/>
    <w:rsid w:val="00F7521A"/>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388"/>
    <w:rsid w:val="00F91A70"/>
    <w:rsid w:val="00F92941"/>
    <w:rsid w:val="00F93086"/>
    <w:rsid w:val="00F93122"/>
    <w:rsid w:val="00F9312B"/>
    <w:rsid w:val="00F9645E"/>
    <w:rsid w:val="00FA030E"/>
    <w:rsid w:val="00FA04B2"/>
    <w:rsid w:val="00FA0539"/>
    <w:rsid w:val="00FA2ECC"/>
    <w:rsid w:val="00FA3168"/>
    <w:rsid w:val="00FA40B6"/>
    <w:rsid w:val="00FA45AF"/>
    <w:rsid w:val="00FA4B5B"/>
    <w:rsid w:val="00FA71B1"/>
    <w:rsid w:val="00FA7665"/>
    <w:rsid w:val="00FB0303"/>
    <w:rsid w:val="00FB28D7"/>
    <w:rsid w:val="00FB2A0C"/>
    <w:rsid w:val="00FB2AC8"/>
    <w:rsid w:val="00FB3455"/>
    <w:rsid w:val="00FB5899"/>
    <w:rsid w:val="00FB70A5"/>
    <w:rsid w:val="00FC05FC"/>
    <w:rsid w:val="00FC1270"/>
    <w:rsid w:val="00FC1309"/>
    <w:rsid w:val="00FC1655"/>
    <w:rsid w:val="00FC2DFA"/>
    <w:rsid w:val="00FC31B8"/>
    <w:rsid w:val="00FC331C"/>
    <w:rsid w:val="00FC640D"/>
    <w:rsid w:val="00FC6F45"/>
    <w:rsid w:val="00FC726A"/>
    <w:rsid w:val="00FC789A"/>
    <w:rsid w:val="00FC7FAD"/>
    <w:rsid w:val="00FD1444"/>
    <w:rsid w:val="00FD2718"/>
    <w:rsid w:val="00FD34C1"/>
    <w:rsid w:val="00FD490C"/>
    <w:rsid w:val="00FD4EA5"/>
    <w:rsid w:val="00FD7552"/>
    <w:rsid w:val="00FE14EF"/>
    <w:rsid w:val="00FE1C2C"/>
    <w:rsid w:val="00FE2468"/>
    <w:rsid w:val="00FE3F8C"/>
    <w:rsid w:val="00FE4DE6"/>
    <w:rsid w:val="00FE5853"/>
    <w:rsid w:val="00FE5CF4"/>
    <w:rsid w:val="00FF08FD"/>
    <w:rsid w:val="00FF0D17"/>
    <w:rsid w:val="00FF1853"/>
    <w:rsid w:val="00FF217F"/>
    <w:rsid w:val="00FF3401"/>
    <w:rsid w:val="00FF5D1A"/>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caption" w:semiHidden="1" w:uiPriority="99" w:unhideWhenUsed="1" w:qFormat="1"/>
    <w:lsdException w:name="envelope address"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6"/>
      </w:numPr>
    </w:pPr>
  </w:style>
  <w:style w:type="numbering" w:customStyle="1" w:styleId="WW8Num45">
    <w:name w:val="WW8Num45"/>
    <w:rsid w:val="00BB0104"/>
    <w:pPr>
      <w:numPr>
        <w:numId w:val="27"/>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apple-converted-space">
    <w:name w:val="apple-converted-space"/>
    <w:rsid w:val="00A66EFF"/>
  </w:style>
  <w:style w:type="character" w:customStyle="1" w:styleId="txt-new">
    <w:name w:val="txt-new"/>
    <w:rsid w:val="00A66EFF"/>
  </w:style>
  <w:style w:type="character" w:styleId="Uwydatnienie">
    <w:name w:val="Emphasis"/>
    <w:uiPriority w:val="20"/>
    <w:qFormat/>
    <w:rsid w:val="001A382D"/>
    <w:rPr>
      <w:i/>
      <w:iCs/>
    </w:rPr>
  </w:style>
  <w:style w:type="character" w:customStyle="1" w:styleId="tabulatory">
    <w:name w:val="tabulatory"/>
    <w:basedOn w:val="Domylnaczcionkaakapitu"/>
    <w:rsid w:val="00491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caption" w:semiHidden="1" w:uiPriority="99" w:unhideWhenUsed="1" w:qFormat="1"/>
    <w:lsdException w:name="envelope address"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6"/>
      </w:numPr>
    </w:pPr>
  </w:style>
  <w:style w:type="numbering" w:customStyle="1" w:styleId="WW8Num45">
    <w:name w:val="WW8Num45"/>
    <w:rsid w:val="00BB0104"/>
    <w:pPr>
      <w:numPr>
        <w:numId w:val="27"/>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apple-converted-space">
    <w:name w:val="apple-converted-space"/>
    <w:rsid w:val="00A66EFF"/>
  </w:style>
  <w:style w:type="character" w:customStyle="1" w:styleId="txt-new">
    <w:name w:val="txt-new"/>
    <w:rsid w:val="00A66EFF"/>
  </w:style>
  <w:style w:type="character" w:styleId="Uwydatnienie">
    <w:name w:val="Emphasis"/>
    <w:uiPriority w:val="20"/>
    <w:qFormat/>
    <w:rsid w:val="001A382D"/>
    <w:rPr>
      <w:i/>
      <w:iCs/>
    </w:rPr>
  </w:style>
  <w:style w:type="character" w:customStyle="1" w:styleId="tabulatory">
    <w:name w:val="tabulatory"/>
    <w:basedOn w:val="Domylnaczcionkaakapitu"/>
    <w:rsid w:val="0049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221">
      <w:bodyDiv w:val="1"/>
      <w:marLeft w:val="0"/>
      <w:marRight w:val="0"/>
      <w:marTop w:val="0"/>
      <w:marBottom w:val="0"/>
      <w:divBdr>
        <w:top w:val="none" w:sz="0" w:space="0" w:color="auto"/>
        <w:left w:val="none" w:sz="0" w:space="0" w:color="auto"/>
        <w:bottom w:val="none" w:sz="0" w:space="0" w:color="auto"/>
        <w:right w:val="none" w:sz="0" w:space="0" w:color="auto"/>
      </w:divBdr>
    </w:div>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18091187">
      <w:bodyDiv w:val="1"/>
      <w:marLeft w:val="0"/>
      <w:marRight w:val="0"/>
      <w:marTop w:val="0"/>
      <w:marBottom w:val="0"/>
      <w:divBdr>
        <w:top w:val="none" w:sz="0" w:space="0" w:color="auto"/>
        <w:left w:val="none" w:sz="0" w:space="0" w:color="auto"/>
        <w:bottom w:val="none" w:sz="0" w:space="0" w:color="auto"/>
        <w:right w:val="none" w:sz="0" w:space="0" w:color="auto"/>
      </w:divBdr>
    </w:div>
    <w:div w:id="18164262">
      <w:bodyDiv w:val="1"/>
      <w:marLeft w:val="0"/>
      <w:marRight w:val="0"/>
      <w:marTop w:val="0"/>
      <w:marBottom w:val="0"/>
      <w:divBdr>
        <w:top w:val="none" w:sz="0" w:space="0" w:color="auto"/>
        <w:left w:val="none" w:sz="0" w:space="0" w:color="auto"/>
        <w:bottom w:val="none" w:sz="0" w:space="0" w:color="auto"/>
        <w:right w:val="none" w:sz="0" w:space="0" w:color="auto"/>
      </w:divBdr>
    </w:div>
    <w:div w:id="18512714">
      <w:bodyDiv w:val="1"/>
      <w:marLeft w:val="0"/>
      <w:marRight w:val="0"/>
      <w:marTop w:val="0"/>
      <w:marBottom w:val="0"/>
      <w:divBdr>
        <w:top w:val="none" w:sz="0" w:space="0" w:color="auto"/>
        <w:left w:val="none" w:sz="0" w:space="0" w:color="auto"/>
        <w:bottom w:val="none" w:sz="0" w:space="0" w:color="auto"/>
        <w:right w:val="none" w:sz="0" w:space="0" w:color="auto"/>
      </w:divBdr>
    </w:div>
    <w:div w:id="23558829">
      <w:bodyDiv w:val="1"/>
      <w:marLeft w:val="0"/>
      <w:marRight w:val="0"/>
      <w:marTop w:val="0"/>
      <w:marBottom w:val="0"/>
      <w:divBdr>
        <w:top w:val="none" w:sz="0" w:space="0" w:color="auto"/>
        <w:left w:val="none" w:sz="0" w:space="0" w:color="auto"/>
        <w:bottom w:val="none" w:sz="0" w:space="0" w:color="auto"/>
        <w:right w:val="none" w:sz="0" w:space="0" w:color="auto"/>
      </w:divBdr>
    </w:div>
    <w:div w:id="23753607">
      <w:bodyDiv w:val="1"/>
      <w:marLeft w:val="0"/>
      <w:marRight w:val="0"/>
      <w:marTop w:val="0"/>
      <w:marBottom w:val="0"/>
      <w:divBdr>
        <w:top w:val="none" w:sz="0" w:space="0" w:color="auto"/>
        <w:left w:val="none" w:sz="0" w:space="0" w:color="auto"/>
        <w:bottom w:val="none" w:sz="0" w:space="0" w:color="auto"/>
        <w:right w:val="none" w:sz="0" w:space="0" w:color="auto"/>
      </w:divBdr>
    </w:div>
    <w:div w:id="28998570">
      <w:bodyDiv w:val="1"/>
      <w:marLeft w:val="0"/>
      <w:marRight w:val="0"/>
      <w:marTop w:val="0"/>
      <w:marBottom w:val="0"/>
      <w:divBdr>
        <w:top w:val="none" w:sz="0" w:space="0" w:color="auto"/>
        <w:left w:val="none" w:sz="0" w:space="0" w:color="auto"/>
        <w:bottom w:val="none" w:sz="0" w:space="0" w:color="auto"/>
        <w:right w:val="none" w:sz="0" w:space="0" w:color="auto"/>
      </w:divBdr>
    </w:div>
    <w:div w:id="32392822">
      <w:bodyDiv w:val="1"/>
      <w:marLeft w:val="0"/>
      <w:marRight w:val="0"/>
      <w:marTop w:val="0"/>
      <w:marBottom w:val="0"/>
      <w:divBdr>
        <w:top w:val="none" w:sz="0" w:space="0" w:color="auto"/>
        <w:left w:val="none" w:sz="0" w:space="0" w:color="auto"/>
        <w:bottom w:val="none" w:sz="0" w:space="0" w:color="auto"/>
        <w:right w:val="none" w:sz="0" w:space="0" w:color="auto"/>
      </w:divBdr>
    </w:div>
    <w:div w:id="39474050">
      <w:bodyDiv w:val="1"/>
      <w:marLeft w:val="0"/>
      <w:marRight w:val="0"/>
      <w:marTop w:val="0"/>
      <w:marBottom w:val="0"/>
      <w:divBdr>
        <w:top w:val="none" w:sz="0" w:space="0" w:color="auto"/>
        <w:left w:val="none" w:sz="0" w:space="0" w:color="auto"/>
        <w:bottom w:val="none" w:sz="0" w:space="0" w:color="auto"/>
        <w:right w:val="none" w:sz="0" w:space="0" w:color="auto"/>
      </w:divBdr>
    </w:div>
    <w:div w:id="3959246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64881909">
      <w:bodyDiv w:val="1"/>
      <w:marLeft w:val="0"/>
      <w:marRight w:val="0"/>
      <w:marTop w:val="0"/>
      <w:marBottom w:val="0"/>
      <w:divBdr>
        <w:top w:val="none" w:sz="0" w:space="0" w:color="auto"/>
        <w:left w:val="none" w:sz="0" w:space="0" w:color="auto"/>
        <w:bottom w:val="none" w:sz="0" w:space="0" w:color="auto"/>
        <w:right w:val="none" w:sz="0" w:space="0" w:color="auto"/>
      </w:divBdr>
    </w:div>
    <w:div w:id="66540609">
      <w:bodyDiv w:val="1"/>
      <w:marLeft w:val="0"/>
      <w:marRight w:val="0"/>
      <w:marTop w:val="0"/>
      <w:marBottom w:val="0"/>
      <w:divBdr>
        <w:top w:val="none" w:sz="0" w:space="0" w:color="auto"/>
        <w:left w:val="none" w:sz="0" w:space="0" w:color="auto"/>
        <w:bottom w:val="none" w:sz="0" w:space="0" w:color="auto"/>
        <w:right w:val="none" w:sz="0" w:space="0" w:color="auto"/>
      </w:divBdr>
    </w:div>
    <w:div w:id="67459250">
      <w:bodyDiv w:val="1"/>
      <w:marLeft w:val="0"/>
      <w:marRight w:val="0"/>
      <w:marTop w:val="0"/>
      <w:marBottom w:val="0"/>
      <w:divBdr>
        <w:top w:val="none" w:sz="0" w:space="0" w:color="auto"/>
        <w:left w:val="none" w:sz="0" w:space="0" w:color="auto"/>
        <w:bottom w:val="none" w:sz="0" w:space="0" w:color="auto"/>
        <w:right w:val="none" w:sz="0" w:space="0" w:color="auto"/>
      </w:divBdr>
    </w:div>
    <w:div w:id="68966760">
      <w:bodyDiv w:val="1"/>
      <w:marLeft w:val="0"/>
      <w:marRight w:val="0"/>
      <w:marTop w:val="0"/>
      <w:marBottom w:val="0"/>
      <w:divBdr>
        <w:top w:val="none" w:sz="0" w:space="0" w:color="auto"/>
        <w:left w:val="none" w:sz="0" w:space="0" w:color="auto"/>
        <w:bottom w:val="none" w:sz="0" w:space="0" w:color="auto"/>
        <w:right w:val="none" w:sz="0" w:space="0" w:color="auto"/>
      </w:divBdr>
    </w:div>
    <w:div w:id="74712081">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894384">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97021537">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05275449">
      <w:bodyDiv w:val="1"/>
      <w:marLeft w:val="0"/>
      <w:marRight w:val="0"/>
      <w:marTop w:val="0"/>
      <w:marBottom w:val="0"/>
      <w:divBdr>
        <w:top w:val="none" w:sz="0" w:space="0" w:color="auto"/>
        <w:left w:val="none" w:sz="0" w:space="0" w:color="auto"/>
        <w:bottom w:val="none" w:sz="0" w:space="0" w:color="auto"/>
        <w:right w:val="none" w:sz="0" w:space="0" w:color="auto"/>
      </w:divBdr>
    </w:div>
    <w:div w:id="107042116">
      <w:bodyDiv w:val="1"/>
      <w:marLeft w:val="0"/>
      <w:marRight w:val="0"/>
      <w:marTop w:val="0"/>
      <w:marBottom w:val="0"/>
      <w:divBdr>
        <w:top w:val="none" w:sz="0" w:space="0" w:color="auto"/>
        <w:left w:val="none" w:sz="0" w:space="0" w:color="auto"/>
        <w:bottom w:val="none" w:sz="0" w:space="0" w:color="auto"/>
        <w:right w:val="none" w:sz="0" w:space="0" w:color="auto"/>
      </w:divBdr>
    </w:div>
    <w:div w:id="115176366">
      <w:bodyDiv w:val="1"/>
      <w:marLeft w:val="0"/>
      <w:marRight w:val="0"/>
      <w:marTop w:val="0"/>
      <w:marBottom w:val="0"/>
      <w:divBdr>
        <w:top w:val="none" w:sz="0" w:space="0" w:color="auto"/>
        <w:left w:val="none" w:sz="0" w:space="0" w:color="auto"/>
        <w:bottom w:val="none" w:sz="0" w:space="0" w:color="auto"/>
        <w:right w:val="none" w:sz="0" w:space="0" w:color="auto"/>
      </w:divBdr>
    </w:div>
    <w:div w:id="117842078">
      <w:bodyDiv w:val="1"/>
      <w:marLeft w:val="0"/>
      <w:marRight w:val="0"/>
      <w:marTop w:val="0"/>
      <w:marBottom w:val="0"/>
      <w:divBdr>
        <w:top w:val="none" w:sz="0" w:space="0" w:color="auto"/>
        <w:left w:val="none" w:sz="0" w:space="0" w:color="auto"/>
        <w:bottom w:val="none" w:sz="0" w:space="0" w:color="auto"/>
        <w:right w:val="none" w:sz="0" w:space="0" w:color="auto"/>
      </w:divBdr>
    </w:div>
    <w:div w:id="130098166">
      <w:bodyDiv w:val="1"/>
      <w:marLeft w:val="0"/>
      <w:marRight w:val="0"/>
      <w:marTop w:val="0"/>
      <w:marBottom w:val="0"/>
      <w:divBdr>
        <w:top w:val="none" w:sz="0" w:space="0" w:color="auto"/>
        <w:left w:val="none" w:sz="0" w:space="0" w:color="auto"/>
        <w:bottom w:val="none" w:sz="0" w:space="0" w:color="auto"/>
        <w:right w:val="none" w:sz="0" w:space="0" w:color="auto"/>
      </w:divBdr>
    </w:div>
    <w:div w:id="138496317">
      <w:bodyDiv w:val="1"/>
      <w:marLeft w:val="0"/>
      <w:marRight w:val="0"/>
      <w:marTop w:val="0"/>
      <w:marBottom w:val="0"/>
      <w:divBdr>
        <w:top w:val="none" w:sz="0" w:space="0" w:color="auto"/>
        <w:left w:val="none" w:sz="0" w:space="0" w:color="auto"/>
        <w:bottom w:val="none" w:sz="0" w:space="0" w:color="auto"/>
        <w:right w:val="none" w:sz="0" w:space="0" w:color="auto"/>
      </w:divBdr>
    </w:div>
    <w:div w:id="139156349">
      <w:bodyDiv w:val="1"/>
      <w:marLeft w:val="0"/>
      <w:marRight w:val="0"/>
      <w:marTop w:val="0"/>
      <w:marBottom w:val="0"/>
      <w:divBdr>
        <w:top w:val="none" w:sz="0" w:space="0" w:color="auto"/>
        <w:left w:val="none" w:sz="0" w:space="0" w:color="auto"/>
        <w:bottom w:val="none" w:sz="0" w:space="0" w:color="auto"/>
        <w:right w:val="none" w:sz="0" w:space="0" w:color="auto"/>
      </w:divBdr>
    </w:div>
    <w:div w:id="140079562">
      <w:bodyDiv w:val="1"/>
      <w:marLeft w:val="0"/>
      <w:marRight w:val="0"/>
      <w:marTop w:val="0"/>
      <w:marBottom w:val="0"/>
      <w:divBdr>
        <w:top w:val="none" w:sz="0" w:space="0" w:color="auto"/>
        <w:left w:val="none" w:sz="0" w:space="0" w:color="auto"/>
        <w:bottom w:val="none" w:sz="0" w:space="0" w:color="auto"/>
        <w:right w:val="none" w:sz="0" w:space="0" w:color="auto"/>
      </w:divBdr>
    </w:div>
    <w:div w:id="141427150">
      <w:bodyDiv w:val="1"/>
      <w:marLeft w:val="0"/>
      <w:marRight w:val="0"/>
      <w:marTop w:val="0"/>
      <w:marBottom w:val="0"/>
      <w:divBdr>
        <w:top w:val="none" w:sz="0" w:space="0" w:color="auto"/>
        <w:left w:val="none" w:sz="0" w:space="0" w:color="auto"/>
        <w:bottom w:val="none" w:sz="0" w:space="0" w:color="auto"/>
        <w:right w:val="none" w:sz="0" w:space="0" w:color="auto"/>
      </w:divBdr>
    </w:div>
    <w:div w:id="143013027">
      <w:bodyDiv w:val="1"/>
      <w:marLeft w:val="0"/>
      <w:marRight w:val="0"/>
      <w:marTop w:val="0"/>
      <w:marBottom w:val="0"/>
      <w:divBdr>
        <w:top w:val="none" w:sz="0" w:space="0" w:color="auto"/>
        <w:left w:val="none" w:sz="0" w:space="0" w:color="auto"/>
        <w:bottom w:val="none" w:sz="0" w:space="0" w:color="auto"/>
        <w:right w:val="none" w:sz="0" w:space="0" w:color="auto"/>
      </w:divBdr>
    </w:div>
    <w:div w:id="146671709">
      <w:bodyDiv w:val="1"/>
      <w:marLeft w:val="0"/>
      <w:marRight w:val="0"/>
      <w:marTop w:val="0"/>
      <w:marBottom w:val="0"/>
      <w:divBdr>
        <w:top w:val="none" w:sz="0" w:space="0" w:color="auto"/>
        <w:left w:val="none" w:sz="0" w:space="0" w:color="auto"/>
        <w:bottom w:val="none" w:sz="0" w:space="0" w:color="auto"/>
        <w:right w:val="none" w:sz="0" w:space="0" w:color="auto"/>
      </w:divBdr>
    </w:div>
    <w:div w:id="159318402">
      <w:bodyDiv w:val="1"/>
      <w:marLeft w:val="0"/>
      <w:marRight w:val="0"/>
      <w:marTop w:val="0"/>
      <w:marBottom w:val="0"/>
      <w:divBdr>
        <w:top w:val="none" w:sz="0" w:space="0" w:color="auto"/>
        <w:left w:val="none" w:sz="0" w:space="0" w:color="auto"/>
        <w:bottom w:val="none" w:sz="0" w:space="0" w:color="auto"/>
        <w:right w:val="none" w:sz="0" w:space="0" w:color="auto"/>
      </w:divBdr>
    </w:div>
    <w:div w:id="160510096">
      <w:bodyDiv w:val="1"/>
      <w:marLeft w:val="0"/>
      <w:marRight w:val="0"/>
      <w:marTop w:val="0"/>
      <w:marBottom w:val="0"/>
      <w:divBdr>
        <w:top w:val="none" w:sz="0" w:space="0" w:color="auto"/>
        <w:left w:val="none" w:sz="0" w:space="0" w:color="auto"/>
        <w:bottom w:val="none" w:sz="0" w:space="0" w:color="auto"/>
        <w:right w:val="none" w:sz="0" w:space="0" w:color="auto"/>
      </w:divBdr>
    </w:div>
    <w:div w:id="170336832">
      <w:bodyDiv w:val="1"/>
      <w:marLeft w:val="0"/>
      <w:marRight w:val="0"/>
      <w:marTop w:val="0"/>
      <w:marBottom w:val="0"/>
      <w:divBdr>
        <w:top w:val="none" w:sz="0" w:space="0" w:color="auto"/>
        <w:left w:val="none" w:sz="0" w:space="0" w:color="auto"/>
        <w:bottom w:val="none" w:sz="0" w:space="0" w:color="auto"/>
        <w:right w:val="none" w:sz="0" w:space="0" w:color="auto"/>
      </w:divBdr>
    </w:div>
    <w:div w:id="173038705">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85294675">
      <w:bodyDiv w:val="1"/>
      <w:marLeft w:val="0"/>
      <w:marRight w:val="0"/>
      <w:marTop w:val="0"/>
      <w:marBottom w:val="0"/>
      <w:divBdr>
        <w:top w:val="none" w:sz="0" w:space="0" w:color="auto"/>
        <w:left w:val="none" w:sz="0" w:space="0" w:color="auto"/>
        <w:bottom w:val="none" w:sz="0" w:space="0" w:color="auto"/>
        <w:right w:val="none" w:sz="0" w:space="0" w:color="auto"/>
      </w:divBdr>
    </w:div>
    <w:div w:id="191920522">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0631118">
      <w:bodyDiv w:val="1"/>
      <w:marLeft w:val="0"/>
      <w:marRight w:val="0"/>
      <w:marTop w:val="0"/>
      <w:marBottom w:val="0"/>
      <w:divBdr>
        <w:top w:val="none" w:sz="0" w:space="0" w:color="auto"/>
        <w:left w:val="none" w:sz="0" w:space="0" w:color="auto"/>
        <w:bottom w:val="none" w:sz="0" w:space="0" w:color="auto"/>
        <w:right w:val="none" w:sz="0" w:space="0" w:color="auto"/>
      </w:divBdr>
    </w:div>
    <w:div w:id="205872845">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21019316">
      <w:bodyDiv w:val="1"/>
      <w:marLeft w:val="0"/>
      <w:marRight w:val="0"/>
      <w:marTop w:val="0"/>
      <w:marBottom w:val="0"/>
      <w:divBdr>
        <w:top w:val="none" w:sz="0" w:space="0" w:color="auto"/>
        <w:left w:val="none" w:sz="0" w:space="0" w:color="auto"/>
        <w:bottom w:val="none" w:sz="0" w:space="0" w:color="auto"/>
        <w:right w:val="none" w:sz="0" w:space="0" w:color="auto"/>
      </w:divBdr>
    </w:div>
    <w:div w:id="231502348">
      <w:bodyDiv w:val="1"/>
      <w:marLeft w:val="0"/>
      <w:marRight w:val="0"/>
      <w:marTop w:val="0"/>
      <w:marBottom w:val="0"/>
      <w:divBdr>
        <w:top w:val="none" w:sz="0" w:space="0" w:color="auto"/>
        <w:left w:val="none" w:sz="0" w:space="0" w:color="auto"/>
        <w:bottom w:val="none" w:sz="0" w:space="0" w:color="auto"/>
        <w:right w:val="none" w:sz="0" w:space="0" w:color="auto"/>
      </w:divBdr>
    </w:div>
    <w:div w:id="233396742">
      <w:bodyDiv w:val="1"/>
      <w:marLeft w:val="0"/>
      <w:marRight w:val="0"/>
      <w:marTop w:val="0"/>
      <w:marBottom w:val="0"/>
      <w:divBdr>
        <w:top w:val="none" w:sz="0" w:space="0" w:color="auto"/>
        <w:left w:val="none" w:sz="0" w:space="0" w:color="auto"/>
        <w:bottom w:val="none" w:sz="0" w:space="0" w:color="auto"/>
        <w:right w:val="none" w:sz="0" w:space="0" w:color="auto"/>
      </w:divBdr>
    </w:div>
    <w:div w:id="250434367">
      <w:bodyDiv w:val="1"/>
      <w:marLeft w:val="0"/>
      <w:marRight w:val="0"/>
      <w:marTop w:val="0"/>
      <w:marBottom w:val="0"/>
      <w:divBdr>
        <w:top w:val="none" w:sz="0" w:space="0" w:color="auto"/>
        <w:left w:val="none" w:sz="0" w:space="0" w:color="auto"/>
        <w:bottom w:val="none" w:sz="0" w:space="0" w:color="auto"/>
        <w:right w:val="none" w:sz="0" w:space="0" w:color="auto"/>
      </w:divBdr>
    </w:div>
    <w:div w:id="252201163">
      <w:bodyDiv w:val="1"/>
      <w:marLeft w:val="0"/>
      <w:marRight w:val="0"/>
      <w:marTop w:val="0"/>
      <w:marBottom w:val="0"/>
      <w:divBdr>
        <w:top w:val="none" w:sz="0" w:space="0" w:color="auto"/>
        <w:left w:val="none" w:sz="0" w:space="0" w:color="auto"/>
        <w:bottom w:val="none" w:sz="0" w:space="0" w:color="auto"/>
        <w:right w:val="none" w:sz="0" w:space="0" w:color="auto"/>
      </w:divBdr>
    </w:div>
    <w:div w:id="262884133">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71742751">
      <w:bodyDiv w:val="1"/>
      <w:marLeft w:val="0"/>
      <w:marRight w:val="0"/>
      <w:marTop w:val="0"/>
      <w:marBottom w:val="0"/>
      <w:divBdr>
        <w:top w:val="none" w:sz="0" w:space="0" w:color="auto"/>
        <w:left w:val="none" w:sz="0" w:space="0" w:color="auto"/>
        <w:bottom w:val="none" w:sz="0" w:space="0" w:color="auto"/>
        <w:right w:val="none" w:sz="0" w:space="0" w:color="auto"/>
      </w:divBdr>
    </w:div>
    <w:div w:id="275984261">
      <w:bodyDiv w:val="1"/>
      <w:marLeft w:val="0"/>
      <w:marRight w:val="0"/>
      <w:marTop w:val="0"/>
      <w:marBottom w:val="0"/>
      <w:divBdr>
        <w:top w:val="none" w:sz="0" w:space="0" w:color="auto"/>
        <w:left w:val="none" w:sz="0" w:space="0" w:color="auto"/>
        <w:bottom w:val="none" w:sz="0" w:space="0" w:color="auto"/>
        <w:right w:val="none" w:sz="0" w:space="0" w:color="auto"/>
      </w:divBdr>
    </w:div>
    <w:div w:id="283317917">
      <w:bodyDiv w:val="1"/>
      <w:marLeft w:val="0"/>
      <w:marRight w:val="0"/>
      <w:marTop w:val="0"/>
      <w:marBottom w:val="0"/>
      <w:divBdr>
        <w:top w:val="none" w:sz="0" w:space="0" w:color="auto"/>
        <w:left w:val="none" w:sz="0" w:space="0" w:color="auto"/>
        <w:bottom w:val="none" w:sz="0" w:space="0" w:color="auto"/>
        <w:right w:val="none" w:sz="0" w:space="0" w:color="auto"/>
      </w:divBdr>
    </w:div>
    <w:div w:id="289018400">
      <w:bodyDiv w:val="1"/>
      <w:marLeft w:val="0"/>
      <w:marRight w:val="0"/>
      <w:marTop w:val="0"/>
      <w:marBottom w:val="0"/>
      <w:divBdr>
        <w:top w:val="none" w:sz="0" w:space="0" w:color="auto"/>
        <w:left w:val="none" w:sz="0" w:space="0" w:color="auto"/>
        <w:bottom w:val="none" w:sz="0" w:space="0" w:color="auto"/>
        <w:right w:val="none" w:sz="0" w:space="0" w:color="auto"/>
      </w:divBdr>
    </w:div>
    <w:div w:id="293097736">
      <w:bodyDiv w:val="1"/>
      <w:marLeft w:val="0"/>
      <w:marRight w:val="0"/>
      <w:marTop w:val="0"/>
      <w:marBottom w:val="0"/>
      <w:divBdr>
        <w:top w:val="none" w:sz="0" w:space="0" w:color="auto"/>
        <w:left w:val="none" w:sz="0" w:space="0" w:color="auto"/>
        <w:bottom w:val="none" w:sz="0" w:space="0" w:color="auto"/>
        <w:right w:val="none" w:sz="0" w:space="0" w:color="auto"/>
      </w:divBdr>
    </w:div>
    <w:div w:id="29414052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08050520">
      <w:bodyDiv w:val="1"/>
      <w:marLeft w:val="0"/>
      <w:marRight w:val="0"/>
      <w:marTop w:val="0"/>
      <w:marBottom w:val="0"/>
      <w:divBdr>
        <w:top w:val="none" w:sz="0" w:space="0" w:color="auto"/>
        <w:left w:val="none" w:sz="0" w:space="0" w:color="auto"/>
        <w:bottom w:val="none" w:sz="0" w:space="0" w:color="auto"/>
        <w:right w:val="none" w:sz="0" w:space="0" w:color="auto"/>
      </w:divBdr>
    </w:div>
    <w:div w:id="310017742">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3823728">
      <w:bodyDiv w:val="1"/>
      <w:marLeft w:val="0"/>
      <w:marRight w:val="0"/>
      <w:marTop w:val="0"/>
      <w:marBottom w:val="0"/>
      <w:divBdr>
        <w:top w:val="none" w:sz="0" w:space="0" w:color="auto"/>
        <w:left w:val="none" w:sz="0" w:space="0" w:color="auto"/>
        <w:bottom w:val="none" w:sz="0" w:space="0" w:color="auto"/>
        <w:right w:val="none" w:sz="0" w:space="0" w:color="auto"/>
      </w:divBdr>
    </w:div>
    <w:div w:id="324364226">
      <w:bodyDiv w:val="1"/>
      <w:marLeft w:val="0"/>
      <w:marRight w:val="0"/>
      <w:marTop w:val="0"/>
      <w:marBottom w:val="0"/>
      <w:divBdr>
        <w:top w:val="none" w:sz="0" w:space="0" w:color="auto"/>
        <w:left w:val="none" w:sz="0" w:space="0" w:color="auto"/>
        <w:bottom w:val="none" w:sz="0" w:space="0" w:color="auto"/>
        <w:right w:val="none" w:sz="0" w:space="0" w:color="auto"/>
      </w:divBdr>
    </w:div>
    <w:div w:id="3406193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48263707">
      <w:bodyDiv w:val="1"/>
      <w:marLeft w:val="0"/>
      <w:marRight w:val="0"/>
      <w:marTop w:val="0"/>
      <w:marBottom w:val="0"/>
      <w:divBdr>
        <w:top w:val="none" w:sz="0" w:space="0" w:color="auto"/>
        <w:left w:val="none" w:sz="0" w:space="0" w:color="auto"/>
        <w:bottom w:val="none" w:sz="0" w:space="0" w:color="auto"/>
        <w:right w:val="none" w:sz="0" w:space="0" w:color="auto"/>
      </w:divBdr>
    </w:div>
    <w:div w:id="360522315">
      <w:bodyDiv w:val="1"/>
      <w:marLeft w:val="0"/>
      <w:marRight w:val="0"/>
      <w:marTop w:val="0"/>
      <w:marBottom w:val="0"/>
      <w:divBdr>
        <w:top w:val="none" w:sz="0" w:space="0" w:color="auto"/>
        <w:left w:val="none" w:sz="0" w:space="0" w:color="auto"/>
        <w:bottom w:val="none" w:sz="0" w:space="0" w:color="auto"/>
        <w:right w:val="none" w:sz="0" w:space="0" w:color="auto"/>
      </w:divBdr>
    </w:div>
    <w:div w:id="363752430">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0812223">
      <w:bodyDiv w:val="1"/>
      <w:marLeft w:val="0"/>
      <w:marRight w:val="0"/>
      <w:marTop w:val="0"/>
      <w:marBottom w:val="0"/>
      <w:divBdr>
        <w:top w:val="none" w:sz="0" w:space="0" w:color="auto"/>
        <w:left w:val="none" w:sz="0" w:space="0" w:color="auto"/>
        <w:bottom w:val="none" w:sz="0" w:space="0" w:color="auto"/>
        <w:right w:val="none" w:sz="0" w:space="0" w:color="auto"/>
      </w:divBdr>
    </w:div>
    <w:div w:id="371345504">
      <w:bodyDiv w:val="1"/>
      <w:marLeft w:val="0"/>
      <w:marRight w:val="0"/>
      <w:marTop w:val="0"/>
      <w:marBottom w:val="0"/>
      <w:divBdr>
        <w:top w:val="none" w:sz="0" w:space="0" w:color="auto"/>
        <w:left w:val="none" w:sz="0" w:space="0" w:color="auto"/>
        <w:bottom w:val="none" w:sz="0" w:space="0" w:color="auto"/>
        <w:right w:val="none" w:sz="0" w:space="0" w:color="auto"/>
      </w:divBdr>
    </w:div>
    <w:div w:id="389235733">
      <w:bodyDiv w:val="1"/>
      <w:marLeft w:val="0"/>
      <w:marRight w:val="0"/>
      <w:marTop w:val="0"/>
      <w:marBottom w:val="0"/>
      <w:divBdr>
        <w:top w:val="none" w:sz="0" w:space="0" w:color="auto"/>
        <w:left w:val="none" w:sz="0" w:space="0" w:color="auto"/>
        <w:bottom w:val="none" w:sz="0" w:space="0" w:color="auto"/>
        <w:right w:val="none" w:sz="0" w:space="0" w:color="auto"/>
      </w:divBdr>
    </w:div>
    <w:div w:id="390007655">
      <w:bodyDiv w:val="1"/>
      <w:marLeft w:val="0"/>
      <w:marRight w:val="0"/>
      <w:marTop w:val="0"/>
      <w:marBottom w:val="0"/>
      <w:divBdr>
        <w:top w:val="none" w:sz="0" w:space="0" w:color="auto"/>
        <w:left w:val="none" w:sz="0" w:space="0" w:color="auto"/>
        <w:bottom w:val="none" w:sz="0" w:space="0" w:color="auto"/>
        <w:right w:val="none" w:sz="0" w:space="0" w:color="auto"/>
      </w:divBdr>
    </w:div>
    <w:div w:id="391932361">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4282196">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2799874">
      <w:bodyDiv w:val="1"/>
      <w:marLeft w:val="0"/>
      <w:marRight w:val="0"/>
      <w:marTop w:val="0"/>
      <w:marBottom w:val="0"/>
      <w:divBdr>
        <w:top w:val="none" w:sz="0" w:space="0" w:color="auto"/>
        <w:left w:val="none" w:sz="0" w:space="0" w:color="auto"/>
        <w:bottom w:val="none" w:sz="0" w:space="0" w:color="auto"/>
        <w:right w:val="none" w:sz="0" w:space="0" w:color="auto"/>
      </w:divBdr>
    </w:div>
    <w:div w:id="425227077">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733515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0926621">
      <w:bodyDiv w:val="1"/>
      <w:marLeft w:val="0"/>
      <w:marRight w:val="0"/>
      <w:marTop w:val="0"/>
      <w:marBottom w:val="0"/>
      <w:divBdr>
        <w:top w:val="none" w:sz="0" w:space="0" w:color="auto"/>
        <w:left w:val="none" w:sz="0" w:space="0" w:color="auto"/>
        <w:bottom w:val="none" w:sz="0" w:space="0" w:color="auto"/>
        <w:right w:val="none" w:sz="0" w:space="0" w:color="auto"/>
      </w:divBdr>
    </w:div>
    <w:div w:id="441346618">
      <w:bodyDiv w:val="1"/>
      <w:marLeft w:val="0"/>
      <w:marRight w:val="0"/>
      <w:marTop w:val="0"/>
      <w:marBottom w:val="0"/>
      <w:divBdr>
        <w:top w:val="none" w:sz="0" w:space="0" w:color="auto"/>
        <w:left w:val="none" w:sz="0" w:space="0" w:color="auto"/>
        <w:bottom w:val="none" w:sz="0" w:space="0" w:color="auto"/>
        <w:right w:val="none" w:sz="0" w:space="0" w:color="auto"/>
      </w:divBdr>
    </w:div>
    <w:div w:id="443114737">
      <w:bodyDiv w:val="1"/>
      <w:marLeft w:val="0"/>
      <w:marRight w:val="0"/>
      <w:marTop w:val="0"/>
      <w:marBottom w:val="0"/>
      <w:divBdr>
        <w:top w:val="none" w:sz="0" w:space="0" w:color="auto"/>
        <w:left w:val="none" w:sz="0" w:space="0" w:color="auto"/>
        <w:bottom w:val="none" w:sz="0" w:space="0" w:color="auto"/>
        <w:right w:val="none" w:sz="0" w:space="0" w:color="auto"/>
      </w:divBdr>
    </w:div>
    <w:div w:id="444925212">
      <w:bodyDiv w:val="1"/>
      <w:marLeft w:val="0"/>
      <w:marRight w:val="0"/>
      <w:marTop w:val="0"/>
      <w:marBottom w:val="0"/>
      <w:divBdr>
        <w:top w:val="none" w:sz="0" w:space="0" w:color="auto"/>
        <w:left w:val="none" w:sz="0" w:space="0" w:color="auto"/>
        <w:bottom w:val="none" w:sz="0" w:space="0" w:color="auto"/>
        <w:right w:val="none" w:sz="0" w:space="0" w:color="auto"/>
      </w:divBdr>
    </w:div>
    <w:div w:id="451557706">
      <w:bodyDiv w:val="1"/>
      <w:marLeft w:val="0"/>
      <w:marRight w:val="0"/>
      <w:marTop w:val="0"/>
      <w:marBottom w:val="0"/>
      <w:divBdr>
        <w:top w:val="none" w:sz="0" w:space="0" w:color="auto"/>
        <w:left w:val="none" w:sz="0" w:space="0" w:color="auto"/>
        <w:bottom w:val="none" w:sz="0" w:space="0" w:color="auto"/>
        <w:right w:val="none" w:sz="0" w:space="0" w:color="auto"/>
      </w:divBdr>
    </w:div>
    <w:div w:id="454451794">
      <w:bodyDiv w:val="1"/>
      <w:marLeft w:val="0"/>
      <w:marRight w:val="0"/>
      <w:marTop w:val="0"/>
      <w:marBottom w:val="0"/>
      <w:divBdr>
        <w:top w:val="none" w:sz="0" w:space="0" w:color="auto"/>
        <w:left w:val="none" w:sz="0" w:space="0" w:color="auto"/>
        <w:bottom w:val="none" w:sz="0" w:space="0" w:color="auto"/>
        <w:right w:val="none" w:sz="0" w:space="0" w:color="auto"/>
      </w:divBdr>
    </w:div>
    <w:div w:id="463472057">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0464074">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86749664">
      <w:bodyDiv w:val="1"/>
      <w:marLeft w:val="0"/>
      <w:marRight w:val="0"/>
      <w:marTop w:val="0"/>
      <w:marBottom w:val="0"/>
      <w:divBdr>
        <w:top w:val="none" w:sz="0" w:space="0" w:color="auto"/>
        <w:left w:val="none" w:sz="0" w:space="0" w:color="auto"/>
        <w:bottom w:val="none" w:sz="0" w:space="0" w:color="auto"/>
        <w:right w:val="none" w:sz="0" w:space="0" w:color="auto"/>
      </w:divBdr>
    </w:div>
    <w:div w:id="493109877">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08058687">
      <w:bodyDiv w:val="1"/>
      <w:marLeft w:val="0"/>
      <w:marRight w:val="0"/>
      <w:marTop w:val="0"/>
      <w:marBottom w:val="0"/>
      <w:divBdr>
        <w:top w:val="none" w:sz="0" w:space="0" w:color="auto"/>
        <w:left w:val="none" w:sz="0" w:space="0" w:color="auto"/>
        <w:bottom w:val="none" w:sz="0" w:space="0" w:color="auto"/>
        <w:right w:val="none" w:sz="0" w:space="0" w:color="auto"/>
      </w:divBdr>
    </w:div>
    <w:div w:id="522867407">
      <w:bodyDiv w:val="1"/>
      <w:marLeft w:val="0"/>
      <w:marRight w:val="0"/>
      <w:marTop w:val="0"/>
      <w:marBottom w:val="0"/>
      <w:divBdr>
        <w:top w:val="none" w:sz="0" w:space="0" w:color="auto"/>
        <w:left w:val="none" w:sz="0" w:space="0" w:color="auto"/>
        <w:bottom w:val="none" w:sz="0" w:space="0" w:color="auto"/>
        <w:right w:val="none" w:sz="0" w:space="0" w:color="auto"/>
      </w:divBdr>
    </w:div>
    <w:div w:id="523442343">
      <w:bodyDiv w:val="1"/>
      <w:marLeft w:val="0"/>
      <w:marRight w:val="0"/>
      <w:marTop w:val="0"/>
      <w:marBottom w:val="0"/>
      <w:divBdr>
        <w:top w:val="none" w:sz="0" w:space="0" w:color="auto"/>
        <w:left w:val="none" w:sz="0" w:space="0" w:color="auto"/>
        <w:bottom w:val="none" w:sz="0" w:space="0" w:color="auto"/>
        <w:right w:val="none" w:sz="0" w:space="0" w:color="auto"/>
      </w:divBdr>
    </w:div>
    <w:div w:id="527257330">
      <w:bodyDiv w:val="1"/>
      <w:marLeft w:val="0"/>
      <w:marRight w:val="0"/>
      <w:marTop w:val="0"/>
      <w:marBottom w:val="0"/>
      <w:divBdr>
        <w:top w:val="none" w:sz="0" w:space="0" w:color="auto"/>
        <w:left w:val="none" w:sz="0" w:space="0" w:color="auto"/>
        <w:bottom w:val="none" w:sz="0" w:space="0" w:color="auto"/>
        <w:right w:val="none" w:sz="0" w:space="0" w:color="auto"/>
      </w:divBdr>
    </w:div>
    <w:div w:id="530921613">
      <w:bodyDiv w:val="1"/>
      <w:marLeft w:val="0"/>
      <w:marRight w:val="0"/>
      <w:marTop w:val="0"/>
      <w:marBottom w:val="0"/>
      <w:divBdr>
        <w:top w:val="none" w:sz="0" w:space="0" w:color="auto"/>
        <w:left w:val="none" w:sz="0" w:space="0" w:color="auto"/>
        <w:bottom w:val="none" w:sz="0" w:space="0" w:color="auto"/>
        <w:right w:val="none" w:sz="0" w:space="0" w:color="auto"/>
      </w:divBdr>
    </w:div>
    <w:div w:id="537088317">
      <w:bodyDiv w:val="1"/>
      <w:marLeft w:val="0"/>
      <w:marRight w:val="0"/>
      <w:marTop w:val="0"/>
      <w:marBottom w:val="0"/>
      <w:divBdr>
        <w:top w:val="none" w:sz="0" w:space="0" w:color="auto"/>
        <w:left w:val="none" w:sz="0" w:space="0" w:color="auto"/>
        <w:bottom w:val="none" w:sz="0" w:space="0" w:color="auto"/>
        <w:right w:val="none" w:sz="0" w:space="0" w:color="auto"/>
      </w:divBdr>
    </w:div>
    <w:div w:id="541476485">
      <w:bodyDiv w:val="1"/>
      <w:marLeft w:val="0"/>
      <w:marRight w:val="0"/>
      <w:marTop w:val="0"/>
      <w:marBottom w:val="0"/>
      <w:divBdr>
        <w:top w:val="none" w:sz="0" w:space="0" w:color="auto"/>
        <w:left w:val="none" w:sz="0" w:space="0" w:color="auto"/>
        <w:bottom w:val="none" w:sz="0" w:space="0" w:color="auto"/>
        <w:right w:val="none" w:sz="0" w:space="0" w:color="auto"/>
      </w:divBdr>
    </w:div>
    <w:div w:id="544678456">
      <w:bodyDiv w:val="1"/>
      <w:marLeft w:val="0"/>
      <w:marRight w:val="0"/>
      <w:marTop w:val="0"/>
      <w:marBottom w:val="0"/>
      <w:divBdr>
        <w:top w:val="none" w:sz="0" w:space="0" w:color="auto"/>
        <w:left w:val="none" w:sz="0" w:space="0" w:color="auto"/>
        <w:bottom w:val="none" w:sz="0" w:space="0" w:color="auto"/>
        <w:right w:val="none" w:sz="0" w:space="0" w:color="auto"/>
      </w:divBdr>
    </w:div>
    <w:div w:id="556625324">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6388209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574977597">
      <w:bodyDiv w:val="1"/>
      <w:marLeft w:val="0"/>
      <w:marRight w:val="0"/>
      <w:marTop w:val="0"/>
      <w:marBottom w:val="0"/>
      <w:divBdr>
        <w:top w:val="none" w:sz="0" w:space="0" w:color="auto"/>
        <w:left w:val="none" w:sz="0" w:space="0" w:color="auto"/>
        <w:bottom w:val="none" w:sz="0" w:space="0" w:color="auto"/>
        <w:right w:val="none" w:sz="0" w:space="0" w:color="auto"/>
      </w:divBdr>
    </w:div>
    <w:div w:id="581641364">
      <w:bodyDiv w:val="1"/>
      <w:marLeft w:val="0"/>
      <w:marRight w:val="0"/>
      <w:marTop w:val="0"/>
      <w:marBottom w:val="0"/>
      <w:divBdr>
        <w:top w:val="none" w:sz="0" w:space="0" w:color="auto"/>
        <w:left w:val="none" w:sz="0" w:space="0" w:color="auto"/>
        <w:bottom w:val="none" w:sz="0" w:space="0" w:color="auto"/>
        <w:right w:val="none" w:sz="0" w:space="0" w:color="auto"/>
      </w:divBdr>
    </w:div>
    <w:div w:id="584613133">
      <w:bodyDiv w:val="1"/>
      <w:marLeft w:val="0"/>
      <w:marRight w:val="0"/>
      <w:marTop w:val="0"/>
      <w:marBottom w:val="0"/>
      <w:divBdr>
        <w:top w:val="none" w:sz="0" w:space="0" w:color="auto"/>
        <w:left w:val="none" w:sz="0" w:space="0" w:color="auto"/>
        <w:bottom w:val="none" w:sz="0" w:space="0" w:color="auto"/>
        <w:right w:val="none" w:sz="0" w:space="0" w:color="auto"/>
      </w:divBdr>
    </w:div>
    <w:div w:id="587541654">
      <w:bodyDiv w:val="1"/>
      <w:marLeft w:val="0"/>
      <w:marRight w:val="0"/>
      <w:marTop w:val="0"/>
      <w:marBottom w:val="0"/>
      <w:divBdr>
        <w:top w:val="none" w:sz="0" w:space="0" w:color="auto"/>
        <w:left w:val="none" w:sz="0" w:space="0" w:color="auto"/>
        <w:bottom w:val="none" w:sz="0" w:space="0" w:color="auto"/>
        <w:right w:val="none" w:sz="0" w:space="0" w:color="auto"/>
      </w:divBdr>
    </w:div>
    <w:div w:id="595480023">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702822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4655296">
      <w:bodyDiv w:val="1"/>
      <w:marLeft w:val="0"/>
      <w:marRight w:val="0"/>
      <w:marTop w:val="0"/>
      <w:marBottom w:val="0"/>
      <w:divBdr>
        <w:top w:val="none" w:sz="0" w:space="0" w:color="auto"/>
        <w:left w:val="none" w:sz="0" w:space="0" w:color="auto"/>
        <w:bottom w:val="none" w:sz="0" w:space="0" w:color="auto"/>
        <w:right w:val="none" w:sz="0" w:space="0" w:color="auto"/>
      </w:divBdr>
    </w:div>
    <w:div w:id="627783270">
      <w:bodyDiv w:val="1"/>
      <w:marLeft w:val="0"/>
      <w:marRight w:val="0"/>
      <w:marTop w:val="0"/>
      <w:marBottom w:val="0"/>
      <w:divBdr>
        <w:top w:val="none" w:sz="0" w:space="0" w:color="auto"/>
        <w:left w:val="none" w:sz="0" w:space="0" w:color="auto"/>
        <w:bottom w:val="none" w:sz="0" w:space="0" w:color="auto"/>
        <w:right w:val="none" w:sz="0" w:space="0" w:color="auto"/>
      </w:divBdr>
    </w:div>
    <w:div w:id="628514715">
      <w:bodyDiv w:val="1"/>
      <w:marLeft w:val="0"/>
      <w:marRight w:val="0"/>
      <w:marTop w:val="0"/>
      <w:marBottom w:val="0"/>
      <w:divBdr>
        <w:top w:val="none" w:sz="0" w:space="0" w:color="auto"/>
        <w:left w:val="none" w:sz="0" w:space="0" w:color="auto"/>
        <w:bottom w:val="none" w:sz="0" w:space="0" w:color="auto"/>
        <w:right w:val="none" w:sz="0" w:space="0" w:color="auto"/>
      </w:divBdr>
    </w:div>
    <w:div w:id="632364789">
      <w:bodyDiv w:val="1"/>
      <w:marLeft w:val="0"/>
      <w:marRight w:val="0"/>
      <w:marTop w:val="0"/>
      <w:marBottom w:val="0"/>
      <w:divBdr>
        <w:top w:val="none" w:sz="0" w:space="0" w:color="auto"/>
        <w:left w:val="none" w:sz="0" w:space="0" w:color="auto"/>
        <w:bottom w:val="none" w:sz="0" w:space="0" w:color="auto"/>
        <w:right w:val="none" w:sz="0" w:space="0" w:color="auto"/>
      </w:divBdr>
    </w:div>
    <w:div w:id="63486935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3819531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1786666">
      <w:bodyDiv w:val="1"/>
      <w:marLeft w:val="0"/>
      <w:marRight w:val="0"/>
      <w:marTop w:val="0"/>
      <w:marBottom w:val="0"/>
      <w:divBdr>
        <w:top w:val="none" w:sz="0" w:space="0" w:color="auto"/>
        <w:left w:val="none" w:sz="0" w:space="0" w:color="auto"/>
        <w:bottom w:val="none" w:sz="0" w:space="0" w:color="auto"/>
        <w:right w:val="none" w:sz="0" w:space="0" w:color="auto"/>
      </w:divBdr>
    </w:div>
    <w:div w:id="663166989">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65746336">
      <w:bodyDiv w:val="1"/>
      <w:marLeft w:val="0"/>
      <w:marRight w:val="0"/>
      <w:marTop w:val="0"/>
      <w:marBottom w:val="0"/>
      <w:divBdr>
        <w:top w:val="none" w:sz="0" w:space="0" w:color="auto"/>
        <w:left w:val="none" w:sz="0" w:space="0" w:color="auto"/>
        <w:bottom w:val="none" w:sz="0" w:space="0" w:color="auto"/>
        <w:right w:val="none" w:sz="0" w:space="0" w:color="auto"/>
      </w:divBdr>
    </w:div>
    <w:div w:id="678585488">
      <w:bodyDiv w:val="1"/>
      <w:marLeft w:val="0"/>
      <w:marRight w:val="0"/>
      <w:marTop w:val="0"/>
      <w:marBottom w:val="0"/>
      <w:divBdr>
        <w:top w:val="none" w:sz="0" w:space="0" w:color="auto"/>
        <w:left w:val="none" w:sz="0" w:space="0" w:color="auto"/>
        <w:bottom w:val="none" w:sz="0" w:space="0" w:color="auto"/>
        <w:right w:val="none" w:sz="0" w:space="0" w:color="auto"/>
      </w:divBdr>
    </w:div>
    <w:div w:id="679434023">
      <w:bodyDiv w:val="1"/>
      <w:marLeft w:val="0"/>
      <w:marRight w:val="0"/>
      <w:marTop w:val="0"/>
      <w:marBottom w:val="0"/>
      <w:divBdr>
        <w:top w:val="none" w:sz="0" w:space="0" w:color="auto"/>
        <w:left w:val="none" w:sz="0" w:space="0" w:color="auto"/>
        <w:bottom w:val="none" w:sz="0" w:space="0" w:color="auto"/>
        <w:right w:val="none" w:sz="0" w:space="0" w:color="auto"/>
      </w:divBdr>
    </w:div>
    <w:div w:id="680820633">
      <w:bodyDiv w:val="1"/>
      <w:marLeft w:val="0"/>
      <w:marRight w:val="0"/>
      <w:marTop w:val="0"/>
      <w:marBottom w:val="0"/>
      <w:divBdr>
        <w:top w:val="none" w:sz="0" w:space="0" w:color="auto"/>
        <w:left w:val="none" w:sz="0" w:space="0" w:color="auto"/>
        <w:bottom w:val="none" w:sz="0" w:space="0" w:color="auto"/>
        <w:right w:val="none" w:sz="0" w:space="0" w:color="auto"/>
      </w:divBdr>
    </w:div>
    <w:div w:id="682168787">
      <w:bodyDiv w:val="1"/>
      <w:marLeft w:val="0"/>
      <w:marRight w:val="0"/>
      <w:marTop w:val="0"/>
      <w:marBottom w:val="0"/>
      <w:divBdr>
        <w:top w:val="none" w:sz="0" w:space="0" w:color="auto"/>
        <w:left w:val="none" w:sz="0" w:space="0" w:color="auto"/>
        <w:bottom w:val="none" w:sz="0" w:space="0" w:color="auto"/>
        <w:right w:val="none" w:sz="0" w:space="0" w:color="auto"/>
      </w:divBdr>
    </w:div>
    <w:div w:id="685978607">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699161351">
      <w:bodyDiv w:val="1"/>
      <w:marLeft w:val="0"/>
      <w:marRight w:val="0"/>
      <w:marTop w:val="0"/>
      <w:marBottom w:val="0"/>
      <w:divBdr>
        <w:top w:val="none" w:sz="0" w:space="0" w:color="auto"/>
        <w:left w:val="none" w:sz="0" w:space="0" w:color="auto"/>
        <w:bottom w:val="none" w:sz="0" w:space="0" w:color="auto"/>
        <w:right w:val="none" w:sz="0" w:space="0" w:color="auto"/>
      </w:divBdr>
    </w:div>
    <w:div w:id="69986215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9325305">
      <w:bodyDiv w:val="1"/>
      <w:marLeft w:val="0"/>
      <w:marRight w:val="0"/>
      <w:marTop w:val="0"/>
      <w:marBottom w:val="0"/>
      <w:divBdr>
        <w:top w:val="none" w:sz="0" w:space="0" w:color="auto"/>
        <w:left w:val="none" w:sz="0" w:space="0" w:color="auto"/>
        <w:bottom w:val="none" w:sz="0" w:space="0" w:color="auto"/>
        <w:right w:val="none" w:sz="0" w:space="0" w:color="auto"/>
      </w:divBdr>
    </w:div>
    <w:div w:id="740368736">
      <w:bodyDiv w:val="1"/>
      <w:marLeft w:val="0"/>
      <w:marRight w:val="0"/>
      <w:marTop w:val="0"/>
      <w:marBottom w:val="0"/>
      <w:divBdr>
        <w:top w:val="none" w:sz="0" w:space="0" w:color="auto"/>
        <w:left w:val="none" w:sz="0" w:space="0" w:color="auto"/>
        <w:bottom w:val="none" w:sz="0" w:space="0" w:color="auto"/>
        <w:right w:val="none" w:sz="0" w:space="0" w:color="auto"/>
      </w:divBdr>
    </w:div>
    <w:div w:id="765151607">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71046609">
      <w:bodyDiv w:val="1"/>
      <w:marLeft w:val="0"/>
      <w:marRight w:val="0"/>
      <w:marTop w:val="0"/>
      <w:marBottom w:val="0"/>
      <w:divBdr>
        <w:top w:val="none" w:sz="0" w:space="0" w:color="auto"/>
        <w:left w:val="none" w:sz="0" w:space="0" w:color="auto"/>
        <w:bottom w:val="none" w:sz="0" w:space="0" w:color="auto"/>
        <w:right w:val="none" w:sz="0" w:space="0" w:color="auto"/>
      </w:divBdr>
    </w:div>
    <w:div w:id="774062633">
      <w:bodyDiv w:val="1"/>
      <w:marLeft w:val="0"/>
      <w:marRight w:val="0"/>
      <w:marTop w:val="0"/>
      <w:marBottom w:val="0"/>
      <w:divBdr>
        <w:top w:val="none" w:sz="0" w:space="0" w:color="auto"/>
        <w:left w:val="none" w:sz="0" w:space="0" w:color="auto"/>
        <w:bottom w:val="none" w:sz="0" w:space="0" w:color="auto"/>
        <w:right w:val="none" w:sz="0" w:space="0" w:color="auto"/>
      </w:divBdr>
    </w:div>
    <w:div w:id="774716943">
      <w:bodyDiv w:val="1"/>
      <w:marLeft w:val="0"/>
      <w:marRight w:val="0"/>
      <w:marTop w:val="0"/>
      <w:marBottom w:val="0"/>
      <w:divBdr>
        <w:top w:val="none" w:sz="0" w:space="0" w:color="auto"/>
        <w:left w:val="none" w:sz="0" w:space="0" w:color="auto"/>
        <w:bottom w:val="none" w:sz="0" w:space="0" w:color="auto"/>
        <w:right w:val="none" w:sz="0" w:space="0" w:color="auto"/>
      </w:divBdr>
    </w:div>
    <w:div w:id="776751932">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48497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799036631">
      <w:bodyDiv w:val="1"/>
      <w:marLeft w:val="0"/>
      <w:marRight w:val="0"/>
      <w:marTop w:val="0"/>
      <w:marBottom w:val="0"/>
      <w:divBdr>
        <w:top w:val="none" w:sz="0" w:space="0" w:color="auto"/>
        <w:left w:val="none" w:sz="0" w:space="0" w:color="auto"/>
        <w:bottom w:val="none" w:sz="0" w:space="0" w:color="auto"/>
        <w:right w:val="none" w:sz="0" w:space="0" w:color="auto"/>
      </w:divBdr>
    </w:div>
    <w:div w:id="823398931">
      <w:bodyDiv w:val="1"/>
      <w:marLeft w:val="0"/>
      <w:marRight w:val="0"/>
      <w:marTop w:val="0"/>
      <w:marBottom w:val="0"/>
      <w:divBdr>
        <w:top w:val="none" w:sz="0" w:space="0" w:color="auto"/>
        <w:left w:val="none" w:sz="0" w:space="0" w:color="auto"/>
        <w:bottom w:val="none" w:sz="0" w:space="0" w:color="auto"/>
        <w:right w:val="none" w:sz="0" w:space="0" w:color="auto"/>
      </w:divBdr>
    </w:div>
    <w:div w:id="824711215">
      <w:bodyDiv w:val="1"/>
      <w:marLeft w:val="0"/>
      <w:marRight w:val="0"/>
      <w:marTop w:val="0"/>
      <w:marBottom w:val="0"/>
      <w:divBdr>
        <w:top w:val="none" w:sz="0" w:space="0" w:color="auto"/>
        <w:left w:val="none" w:sz="0" w:space="0" w:color="auto"/>
        <w:bottom w:val="none" w:sz="0" w:space="0" w:color="auto"/>
        <w:right w:val="none" w:sz="0" w:space="0" w:color="auto"/>
      </w:divBdr>
    </w:div>
    <w:div w:id="829060836">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8257942">
      <w:bodyDiv w:val="1"/>
      <w:marLeft w:val="0"/>
      <w:marRight w:val="0"/>
      <w:marTop w:val="0"/>
      <w:marBottom w:val="0"/>
      <w:divBdr>
        <w:top w:val="none" w:sz="0" w:space="0" w:color="auto"/>
        <w:left w:val="none" w:sz="0" w:space="0" w:color="auto"/>
        <w:bottom w:val="none" w:sz="0" w:space="0" w:color="auto"/>
        <w:right w:val="none" w:sz="0" w:space="0" w:color="auto"/>
      </w:divBdr>
    </w:div>
    <w:div w:id="850488834">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7112553">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68373982">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871960931">
      <w:bodyDiv w:val="1"/>
      <w:marLeft w:val="0"/>
      <w:marRight w:val="0"/>
      <w:marTop w:val="0"/>
      <w:marBottom w:val="0"/>
      <w:divBdr>
        <w:top w:val="none" w:sz="0" w:space="0" w:color="auto"/>
        <w:left w:val="none" w:sz="0" w:space="0" w:color="auto"/>
        <w:bottom w:val="none" w:sz="0" w:space="0" w:color="auto"/>
        <w:right w:val="none" w:sz="0" w:space="0" w:color="auto"/>
      </w:divBdr>
    </w:div>
    <w:div w:id="882987808">
      <w:bodyDiv w:val="1"/>
      <w:marLeft w:val="0"/>
      <w:marRight w:val="0"/>
      <w:marTop w:val="0"/>
      <w:marBottom w:val="0"/>
      <w:divBdr>
        <w:top w:val="none" w:sz="0" w:space="0" w:color="auto"/>
        <w:left w:val="none" w:sz="0" w:space="0" w:color="auto"/>
        <w:bottom w:val="none" w:sz="0" w:space="0" w:color="auto"/>
        <w:right w:val="none" w:sz="0" w:space="0" w:color="auto"/>
      </w:divBdr>
    </w:div>
    <w:div w:id="887106031">
      <w:bodyDiv w:val="1"/>
      <w:marLeft w:val="0"/>
      <w:marRight w:val="0"/>
      <w:marTop w:val="0"/>
      <w:marBottom w:val="0"/>
      <w:divBdr>
        <w:top w:val="none" w:sz="0" w:space="0" w:color="auto"/>
        <w:left w:val="none" w:sz="0" w:space="0" w:color="auto"/>
        <w:bottom w:val="none" w:sz="0" w:space="0" w:color="auto"/>
        <w:right w:val="none" w:sz="0" w:space="0" w:color="auto"/>
      </w:divBdr>
    </w:div>
    <w:div w:id="893278098">
      <w:bodyDiv w:val="1"/>
      <w:marLeft w:val="0"/>
      <w:marRight w:val="0"/>
      <w:marTop w:val="0"/>
      <w:marBottom w:val="0"/>
      <w:divBdr>
        <w:top w:val="none" w:sz="0" w:space="0" w:color="auto"/>
        <w:left w:val="none" w:sz="0" w:space="0" w:color="auto"/>
        <w:bottom w:val="none" w:sz="0" w:space="0" w:color="auto"/>
        <w:right w:val="none" w:sz="0" w:space="0" w:color="auto"/>
      </w:divBdr>
    </w:div>
    <w:div w:id="905381467">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7441286">
      <w:bodyDiv w:val="1"/>
      <w:marLeft w:val="0"/>
      <w:marRight w:val="0"/>
      <w:marTop w:val="0"/>
      <w:marBottom w:val="0"/>
      <w:divBdr>
        <w:top w:val="none" w:sz="0" w:space="0" w:color="auto"/>
        <w:left w:val="none" w:sz="0" w:space="0" w:color="auto"/>
        <w:bottom w:val="none" w:sz="0" w:space="0" w:color="auto"/>
        <w:right w:val="none" w:sz="0" w:space="0" w:color="auto"/>
      </w:divBdr>
    </w:div>
    <w:div w:id="923144235">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2892923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0429420">
      <w:bodyDiv w:val="1"/>
      <w:marLeft w:val="0"/>
      <w:marRight w:val="0"/>
      <w:marTop w:val="0"/>
      <w:marBottom w:val="0"/>
      <w:divBdr>
        <w:top w:val="none" w:sz="0" w:space="0" w:color="auto"/>
        <w:left w:val="none" w:sz="0" w:space="0" w:color="auto"/>
        <w:bottom w:val="none" w:sz="0" w:space="0" w:color="auto"/>
        <w:right w:val="none" w:sz="0" w:space="0" w:color="auto"/>
      </w:divBdr>
      <w:divsChild>
        <w:div w:id="1316570177">
          <w:marLeft w:val="0"/>
          <w:marRight w:val="0"/>
          <w:marTop w:val="0"/>
          <w:marBottom w:val="0"/>
          <w:divBdr>
            <w:top w:val="none" w:sz="0" w:space="0" w:color="auto"/>
            <w:left w:val="none" w:sz="0" w:space="0" w:color="auto"/>
            <w:bottom w:val="none" w:sz="0" w:space="0" w:color="auto"/>
            <w:right w:val="none" w:sz="0" w:space="0" w:color="auto"/>
          </w:divBdr>
        </w:div>
        <w:div w:id="1185440916">
          <w:marLeft w:val="0"/>
          <w:marRight w:val="0"/>
          <w:marTop w:val="0"/>
          <w:marBottom w:val="0"/>
          <w:divBdr>
            <w:top w:val="none" w:sz="0" w:space="0" w:color="auto"/>
            <w:left w:val="none" w:sz="0" w:space="0" w:color="auto"/>
            <w:bottom w:val="none" w:sz="0" w:space="0" w:color="auto"/>
            <w:right w:val="none" w:sz="0" w:space="0" w:color="auto"/>
          </w:divBdr>
          <w:divsChild>
            <w:div w:id="342438861">
              <w:marLeft w:val="0"/>
              <w:marRight w:val="0"/>
              <w:marTop w:val="0"/>
              <w:marBottom w:val="0"/>
              <w:divBdr>
                <w:top w:val="none" w:sz="0" w:space="0" w:color="auto"/>
                <w:left w:val="none" w:sz="0" w:space="0" w:color="auto"/>
                <w:bottom w:val="none" w:sz="0" w:space="0" w:color="auto"/>
                <w:right w:val="none" w:sz="0" w:space="0" w:color="auto"/>
              </w:divBdr>
            </w:div>
          </w:divsChild>
        </w:div>
        <w:div w:id="823426908">
          <w:marLeft w:val="0"/>
          <w:marRight w:val="0"/>
          <w:marTop w:val="0"/>
          <w:marBottom w:val="0"/>
          <w:divBdr>
            <w:top w:val="none" w:sz="0" w:space="0" w:color="auto"/>
            <w:left w:val="none" w:sz="0" w:space="0" w:color="auto"/>
            <w:bottom w:val="none" w:sz="0" w:space="0" w:color="auto"/>
            <w:right w:val="none" w:sz="0" w:space="0" w:color="auto"/>
          </w:divBdr>
          <w:divsChild>
            <w:div w:id="681710214">
              <w:marLeft w:val="0"/>
              <w:marRight w:val="0"/>
              <w:marTop w:val="0"/>
              <w:marBottom w:val="0"/>
              <w:divBdr>
                <w:top w:val="none" w:sz="0" w:space="0" w:color="auto"/>
                <w:left w:val="none" w:sz="0" w:space="0" w:color="auto"/>
                <w:bottom w:val="none" w:sz="0" w:space="0" w:color="auto"/>
                <w:right w:val="none" w:sz="0" w:space="0" w:color="auto"/>
              </w:divBdr>
            </w:div>
          </w:divsChild>
        </w:div>
        <w:div w:id="204223553">
          <w:marLeft w:val="0"/>
          <w:marRight w:val="0"/>
          <w:marTop w:val="0"/>
          <w:marBottom w:val="0"/>
          <w:divBdr>
            <w:top w:val="none" w:sz="0" w:space="0" w:color="auto"/>
            <w:left w:val="none" w:sz="0" w:space="0" w:color="auto"/>
            <w:bottom w:val="none" w:sz="0" w:space="0" w:color="auto"/>
            <w:right w:val="none" w:sz="0" w:space="0" w:color="auto"/>
          </w:divBdr>
          <w:divsChild>
            <w:div w:id="437986137">
              <w:marLeft w:val="0"/>
              <w:marRight w:val="0"/>
              <w:marTop w:val="0"/>
              <w:marBottom w:val="0"/>
              <w:divBdr>
                <w:top w:val="none" w:sz="0" w:space="0" w:color="auto"/>
                <w:left w:val="none" w:sz="0" w:space="0" w:color="auto"/>
                <w:bottom w:val="none" w:sz="0" w:space="0" w:color="auto"/>
                <w:right w:val="none" w:sz="0" w:space="0" w:color="auto"/>
              </w:divBdr>
            </w:div>
            <w:div w:id="528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0112195">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970787042">
      <w:bodyDiv w:val="1"/>
      <w:marLeft w:val="0"/>
      <w:marRight w:val="0"/>
      <w:marTop w:val="0"/>
      <w:marBottom w:val="0"/>
      <w:divBdr>
        <w:top w:val="none" w:sz="0" w:space="0" w:color="auto"/>
        <w:left w:val="none" w:sz="0" w:space="0" w:color="auto"/>
        <w:bottom w:val="none" w:sz="0" w:space="0" w:color="auto"/>
        <w:right w:val="none" w:sz="0" w:space="0" w:color="auto"/>
      </w:divBdr>
    </w:div>
    <w:div w:id="972905787">
      <w:bodyDiv w:val="1"/>
      <w:marLeft w:val="0"/>
      <w:marRight w:val="0"/>
      <w:marTop w:val="0"/>
      <w:marBottom w:val="0"/>
      <w:divBdr>
        <w:top w:val="none" w:sz="0" w:space="0" w:color="auto"/>
        <w:left w:val="none" w:sz="0" w:space="0" w:color="auto"/>
        <w:bottom w:val="none" w:sz="0" w:space="0" w:color="auto"/>
        <w:right w:val="none" w:sz="0" w:space="0" w:color="auto"/>
      </w:divBdr>
    </w:div>
    <w:div w:id="979070831">
      <w:bodyDiv w:val="1"/>
      <w:marLeft w:val="0"/>
      <w:marRight w:val="0"/>
      <w:marTop w:val="0"/>
      <w:marBottom w:val="0"/>
      <w:divBdr>
        <w:top w:val="none" w:sz="0" w:space="0" w:color="auto"/>
        <w:left w:val="none" w:sz="0" w:space="0" w:color="auto"/>
        <w:bottom w:val="none" w:sz="0" w:space="0" w:color="auto"/>
        <w:right w:val="none" w:sz="0" w:space="0" w:color="auto"/>
      </w:divBdr>
    </w:div>
    <w:div w:id="998729791">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2902257">
      <w:bodyDiv w:val="1"/>
      <w:marLeft w:val="0"/>
      <w:marRight w:val="0"/>
      <w:marTop w:val="0"/>
      <w:marBottom w:val="0"/>
      <w:divBdr>
        <w:top w:val="none" w:sz="0" w:space="0" w:color="auto"/>
        <w:left w:val="none" w:sz="0" w:space="0" w:color="auto"/>
        <w:bottom w:val="none" w:sz="0" w:space="0" w:color="auto"/>
        <w:right w:val="none" w:sz="0" w:space="0" w:color="auto"/>
      </w:divBdr>
    </w:div>
    <w:div w:id="10037077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2787246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4644362">
      <w:bodyDiv w:val="1"/>
      <w:marLeft w:val="0"/>
      <w:marRight w:val="0"/>
      <w:marTop w:val="0"/>
      <w:marBottom w:val="0"/>
      <w:divBdr>
        <w:top w:val="none" w:sz="0" w:space="0" w:color="auto"/>
        <w:left w:val="none" w:sz="0" w:space="0" w:color="auto"/>
        <w:bottom w:val="none" w:sz="0" w:space="0" w:color="auto"/>
        <w:right w:val="none" w:sz="0" w:space="0" w:color="auto"/>
      </w:divBdr>
    </w:div>
    <w:div w:id="1050224084">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4350732">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62366759">
      <w:bodyDiv w:val="1"/>
      <w:marLeft w:val="0"/>
      <w:marRight w:val="0"/>
      <w:marTop w:val="0"/>
      <w:marBottom w:val="0"/>
      <w:divBdr>
        <w:top w:val="none" w:sz="0" w:space="0" w:color="auto"/>
        <w:left w:val="none" w:sz="0" w:space="0" w:color="auto"/>
        <w:bottom w:val="none" w:sz="0" w:space="0" w:color="auto"/>
        <w:right w:val="none" w:sz="0" w:space="0" w:color="auto"/>
      </w:divBdr>
    </w:div>
    <w:div w:id="1064907762">
      <w:bodyDiv w:val="1"/>
      <w:marLeft w:val="0"/>
      <w:marRight w:val="0"/>
      <w:marTop w:val="0"/>
      <w:marBottom w:val="0"/>
      <w:divBdr>
        <w:top w:val="none" w:sz="0" w:space="0" w:color="auto"/>
        <w:left w:val="none" w:sz="0" w:space="0" w:color="auto"/>
        <w:bottom w:val="none" w:sz="0" w:space="0" w:color="auto"/>
        <w:right w:val="none" w:sz="0" w:space="0" w:color="auto"/>
      </w:divBdr>
    </w:div>
    <w:div w:id="1070615051">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84187365">
      <w:bodyDiv w:val="1"/>
      <w:marLeft w:val="0"/>
      <w:marRight w:val="0"/>
      <w:marTop w:val="0"/>
      <w:marBottom w:val="0"/>
      <w:divBdr>
        <w:top w:val="none" w:sz="0" w:space="0" w:color="auto"/>
        <w:left w:val="none" w:sz="0" w:space="0" w:color="auto"/>
        <w:bottom w:val="none" w:sz="0" w:space="0" w:color="auto"/>
        <w:right w:val="none" w:sz="0" w:space="0" w:color="auto"/>
      </w:divBdr>
    </w:div>
    <w:div w:id="1086611975">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6907404">
      <w:bodyDiv w:val="1"/>
      <w:marLeft w:val="0"/>
      <w:marRight w:val="0"/>
      <w:marTop w:val="0"/>
      <w:marBottom w:val="0"/>
      <w:divBdr>
        <w:top w:val="none" w:sz="0" w:space="0" w:color="auto"/>
        <w:left w:val="none" w:sz="0" w:space="0" w:color="auto"/>
        <w:bottom w:val="none" w:sz="0" w:space="0" w:color="auto"/>
        <w:right w:val="none" w:sz="0" w:space="0" w:color="auto"/>
      </w:divBdr>
    </w:div>
    <w:div w:id="1104963886">
      <w:bodyDiv w:val="1"/>
      <w:marLeft w:val="0"/>
      <w:marRight w:val="0"/>
      <w:marTop w:val="0"/>
      <w:marBottom w:val="0"/>
      <w:divBdr>
        <w:top w:val="none" w:sz="0" w:space="0" w:color="auto"/>
        <w:left w:val="none" w:sz="0" w:space="0" w:color="auto"/>
        <w:bottom w:val="none" w:sz="0" w:space="0" w:color="auto"/>
        <w:right w:val="none" w:sz="0" w:space="0" w:color="auto"/>
      </w:divBdr>
    </w:div>
    <w:div w:id="1110902936">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27970514">
      <w:bodyDiv w:val="1"/>
      <w:marLeft w:val="0"/>
      <w:marRight w:val="0"/>
      <w:marTop w:val="0"/>
      <w:marBottom w:val="0"/>
      <w:divBdr>
        <w:top w:val="none" w:sz="0" w:space="0" w:color="auto"/>
        <w:left w:val="none" w:sz="0" w:space="0" w:color="auto"/>
        <w:bottom w:val="none" w:sz="0" w:space="0" w:color="auto"/>
        <w:right w:val="none" w:sz="0" w:space="0" w:color="auto"/>
      </w:divBdr>
    </w:div>
    <w:div w:id="1134102544">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5998201">
      <w:bodyDiv w:val="1"/>
      <w:marLeft w:val="0"/>
      <w:marRight w:val="0"/>
      <w:marTop w:val="0"/>
      <w:marBottom w:val="0"/>
      <w:divBdr>
        <w:top w:val="none" w:sz="0" w:space="0" w:color="auto"/>
        <w:left w:val="none" w:sz="0" w:space="0" w:color="auto"/>
        <w:bottom w:val="none" w:sz="0" w:space="0" w:color="auto"/>
        <w:right w:val="none" w:sz="0" w:space="0" w:color="auto"/>
      </w:divBdr>
    </w:div>
    <w:div w:id="1164707647">
      <w:bodyDiv w:val="1"/>
      <w:marLeft w:val="0"/>
      <w:marRight w:val="0"/>
      <w:marTop w:val="0"/>
      <w:marBottom w:val="0"/>
      <w:divBdr>
        <w:top w:val="none" w:sz="0" w:space="0" w:color="auto"/>
        <w:left w:val="none" w:sz="0" w:space="0" w:color="auto"/>
        <w:bottom w:val="none" w:sz="0" w:space="0" w:color="auto"/>
        <w:right w:val="none" w:sz="0" w:space="0" w:color="auto"/>
      </w:divBdr>
    </w:div>
    <w:div w:id="1171456745">
      <w:bodyDiv w:val="1"/>
      <w:marLeft w:val="0"/>
      <w:marRight w:val="0"/>
      <w:marTop w:val="0"/>
      <w:marBottom w:val="0"/>
      <w:divBdr>
        <w:top w:val="none" w:sz="0" w:space="0" w:color="auto"/>
        <w:left w:val="none" w:sz="0" w:space="0" w:color="auto"/>
        <w:bottom w:val="none" w:sz="0" w:space="0" w:color="auto"/>
        <w:right w:val="none" w:sz="0" w:space="0" w:color="auto"/>
      </w:divBdr>
    </w:div>
    <w:div w:id="118170238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8300685">
      <w:bodyDiv w:val="1"/>
      <w:marLeft w:val="0"/>
      <w:marRight w:val="0"/>
      <w:marTop w:val="0"/>
      <w:marBottom w:val="0"/>
      <w:divBdr>
        <w:top w:val="none" w:sz="0" w:space="0" w:color="auto"/>
        <w:left w:val="none" w:sz="0" w:space="0" w:color="auto"/>
        <w:bottom w:val="none" w:sz="0" w:space="0" w:color="auto"/>
        <w:right w:val="none" w:sz="0" w:space="0" w:color="auto"/>
      </w:divBdr>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1629999">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09537619">
      <w:bodyDiv w:val="1"/>
      <w:marLeft w:val="0"/>
      <w:marRight w:val="0"/>
      <w:marTop w:val="0"/>
      <w:marBottom w:val="0"/>
      <w:divBdr>
        <w:top w:val="none" w:sz="0" w:space="0" w:color="auto"/>
        <w:left w:val="none" w:sz="0" w:space="0" w:color="auto"/>
        <w:bottom w:val="none" w:sz="0" w:space="0" w:color="auto"/>
        <w:right w:val="none" w:sz="0" w:space="0" w:color="auto"/>
      </w:divBdr>
    </w:div>
    <w:div w:id="1221207882">
      <w:bodyDiv w:val="1"/>
      <w:marLeft w:val="0"/>
      <w:marRight w:val="0"/>
      <w:marTop w:val="0"/>
      <w:marBottom w:val="0"/>
      <w:divBdr>
        <w:top w:val="none" w:sz="0" w:space="0" w:color="auto"/>
        <w:left w:val="none" w:sz="0" w:space="0" w:color="auto"/>
        <w:bottom w:val="none" w:sz="0" w:space="0" w:color="auto"/>
        <w:right w:val="none" w:sz="0" w:space="0" w:color="auto"/>
      </w:divBdr>
    </w:div>
    <w:div w:id="1224020838">
      <w:bodyDiv w:val="1"/>
      <w:marLeft w:val="0"/>
      <w:marRight w:val="0"/>
      <w:marTop w:val="0"/>
      <w:marBottom w:val="0"/>
      <w:divBdr>
        <w:top w:val="none" w:sz="0" w:space="0" w:color="auto"/>
        <w:left w:val="none" w:sz="0" w:space="0" w:color="auto"/>
        <w:bottom w:val="none" w:sz="0" w:space="0" w:color="auto"/>
        <w:right w:val="none" w:sz="0" w:space="0" w:color="auto"/>
      </w:divBdr>
    </w:div>
    <w:div w:id="1226794966">
      <w:bodyDiv w:val="1"/>
      <w:marLeft w:val="0"/>
      <w:marRight w:val="0"/>
      <w:marTop w:val="0"/>
      <w:marBottom w:val="0"/>
      <w:divBdr>
        <w:top w:val="none" w:sz="0" w:space="0" w:color="auto"/>
        <w:left w:val="none" w:sz="0" w:space="0" w:color="auto"/>
        <w:bottom w:val="none" w:sz="0" w:space="0" w:color="auto"/>
        <w:right w:val="none" w:sz="0" w:space="0" w:color="auto"/>
      </w:divBdr>
    </w:div>
    <w:div w:id="1239364269">
      <w:bodyDiv w:val="1"/>
      <w:marLeft w:val="0"/>
      <w:marRight w:val="0"/>
      <w:marTop w:val="0"/>
      <w:marBottom w:val="0"/>
      <w:divBdr>
        <w:top w:val="none" w:sz="0" w:space="0" w:color="auto"/>
        <w:left w:val="none" w:sz="0" w:space="0" w:color="auto"/>
        <w:bottom w:val="none" w:sz="0" w:space="0" w:color="auto"/>
        <w:right w:val="none" w:sz="0" w:space="0" w:color="auto"/>
      </w:divBdr>
    </w:div>
    <w:div w:id="1243029025">
      <w:bodyDiv w:val="1"/>
      <w:marLeft w:val="0"/>
      <w:marRight w:val="0"/>
      <w:marTop w:val="0"/>
      <w:marBottom w:val="0"/>
      <w:divBdr>
        <w:top w:val="none" w:sz="0" w:space="0" w:color="auto"/>
        <w:left w:val="none" w:sz="0" w:space="0" w:color="auto"/>
        <w:bottom w:val="none" w:sz="0" w:space="0" w:color="auto"/>
        <w:right w:val="none" w:sz="0" w:space="0" w:color="auto"/>
      </w:divBdr>
    </w:div>
    <w:div w:id="1244417500">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283028">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3881726">
      <w:bodyDiv w:val="1"/>
      <w:marLeft w:val="0"/>
      <w:marRight w:val="0"/>
      <w:marTop w:val="0"/>
      <w:marBottom w:val="0"/>
      <w:divBdr>
        <w:top w:val="none" w:sz="0" w:space="0" w:color="auto"/>
        <w:left w:val="none" w:sz="0" w:space="0" w:color="auto"/>
        <w:bottom w:val="none" w:sz="0" w:space="0" w:color="auto"/>
        <w:right w:val="none" w:sz="0" w:space="0" w:color="auto"/>
      </w:divBdr>
    </w:div>
    <w:div w:id="1269314313">
      <w:bodyDiv w:val="1"/>
      <w:marLeft w:val="0"/>
      <w:marRight w:val="0"/>
      <w:marTop w:val="0"/>
      <w:marBottom w:val="0"/>
      <w:divBdr>
        <w:top w:val="none" w:sz="0" w:space="0" w:color="auto"/>
        <w:left w:val="none" w:sz="0" w:space="0" w:color="auto"/>
        <w:bottom w:val="none" w:sz="0" w:space="0" w:color="auto"/>
        <w:right w:val="none" w:sz="0" w:space="0" w:color="auto"/>
      </w:divBdr>
    </w:div>
    <w:div w:id="1288700289">
      <w:bodyDiv w:val="1"/>
      <w:marLeft w:val="0"/>
      <w:marRight w:val="0"/>
      <w:marTop w:val="0"/>
      <w:marBottom w:val="0"/>
      <w:divBdr>
        <w:top w:val="none" w:sz="0" w:space="0" w:color="auto"/>
        <w:left w:val="none" w:sz="0" w:space="0" w:color="auto"/>
        <w:bottom w:val="none" w:sz="0" w:space="0" w:color="auto"/>
        <w:right w:val="none" w:sz="0" w:space="0" w:color="auto"/>
      </w:divBdr>
    </w:div>
    <w:div w:id="1301963090">
      <w:bodyDiv w:val="1"/>
      <w:marLeft w:val="0"/>
      <w:marRight w:val="0"/>
      <w:marTop w:val="0"/>
      <w:marBottom w:val="0"/>
      <w:divBdr>
        <w:top w:val="none" w:sz="0" w:space="0" w:color="auto"/>
        <w:left w:val="none" w:sz="0" w:space="0" w:color="auto"/>
        <w:bottom w:val="none" w:sz="0" w:space="0" w:color="auto"/>
        <w:right w:val="none" w:sz="0" w:space="0" w:color="auto"/>
      </w:divBdr>
    </w:div>
    <w:div w:id="1308779422">
      <w:bodyDiv w:val="1"/>
      <w:marLeft w:val="0"/>
      <w:marRight w:val="0"/>
      <w:marTop w:val="0"/>
      <w:marBottom w:val="0"/>
      <w:divBdr>
        <w:top w:val="none" w:sz="0" w:space="0" w:color="auto"/>
        <w:left w:val="none" w:sz="0" w:space="0" w:color="auto"/>
        <w:bottom w:val="none" w:sz="0" w:space="0" w:color="auto"/>
        <w:right w:val="none" w:sz="0" w:space="0" w:color="auto"/>
      </w:divBdr>
    </w:div>
    <w:div w:id="1310285954">
      <w:bodyDiv w:val="1"/>
      <w:marLeft w:val="0"/>
      <w:marRight w:val="0"/>
      <w:marTop w:val="0"/>
      <w:marBottom w:val="0"/>
      <w:divBdr>
        <w:top w:val="none" w:sz="0" w:space="0" w:color="auto"/>
        <w:left w:val="none" w:sz="0" w:space="0" w:color="auto"/>
        <w:bottom w:val="none" w:sz="0" w:space="0" w:color="auto"/>
        <w:right w:val="none" w:sz="0" w:space="0" w:color="auto"/>
      </w:divBdr>
    </w:div>
    <w:div w:id="131911262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1932739">
      <w:bodyDiv w:val="1"/>
      <w:marLeft w:val="0"/>
      <w:marRight w:val="0"/>
      <w:marTop w:val="0"/>
      <w:marBottom w:val="0"/>
      <w:divBdr>
        <w:top w:val="none" w:sz="0" w:space="0" w:color="auto"/>
        <w:left w:val="none" w:sz="0" w:space="0" w:color="auto"/>
        <w:bottom w:val="none" w:sz="0" w:space="0" w:color="auto"/>
        <w:right w:val="none" w:sz="0" w:space="0" w:color="auto"/>
      </w:divBdr>
    </w:div>
    <w:div w:id="1323312979">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32490288">
      <w:bodyDiv w:val="1"/>
      <w:marLeft w:val="0"/>
      <w:marRight w:val="0"/>
      <w:marTop w:val="0"/>
      <w:marBottom w:val="0"/>
      <w:divBdr>
        <w:top w:val="none" w:sz="0" w:space="0" w:color="auto"/>
        <w:left w:val="none" w:sz="0" w:space="0" w:color="auto"/>
        <w:bottom w:val="none" w:sz="0" w:space="0" w:color="auto"/>
        <w:right w:val="none" w:sz="0" w:space="0" w:color="auto"/>
      </w:divBdr>
    </w:div>
    <w:div w:id="1334647854">
      <w:bodyDiv w:val="1"/>
      <w:marLeft w:val="0"/>
      <w:marRight w:val="0"/>
      <w:marTop w:val="0"/>
      <w:marBottom w:val="0"/>
      <w:divBdr>
        <w:top w:val="none" w:sz="0" w:space="0" w:color="auto"/>
        <w:left w:val="none" w:sz="0" w:space="0" w:color="auto"/>
        <w:bottom w:val="none" w:sz="0" w:space="0" w:color="auto"/>
        <w:right w:val="none" w:sz="0" w:space="0" w:color="auto"/>
      </w:divBdr>
    </w:div>
    <w:div w:id="133873326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4585">
      <w:bodyDiv w:val="1"/>
      <w:marLeft w:val="0"/>
      <w:marRight w:val="0"/>
      <w:marTop w:val="0"/>
      <w:marBottom w:val="0"/>
      <w:divBdr>
        <w:top w:val="none" w:sz="0" w:space="0" w:color="auto"/>
        <w:left w:val="none" w:sz="0" w:space="0" w:color="auto"/>
        <w:bottom w:val="none" w:sz="0" w:space="0" w:color="auto"/>
        <w:right w:val="none" w:sz="0" w:space="0" w:color="auto"/>
      </w:divBdr>
    </w:div>
    <w:div w:id="1366056152">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67868114">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3843618">
      <w:bodyDiv w:val="1"/>
      <w:marLeft w:val="0"/>
      <w:marRight w:val="0"/>
      <w:marTop w:val="0"/>
      <w:marBottom w:val="0"/>
      <w:divBdr>
        <w:top w:val="none" w:sz="0" w:space="0" w:color="auto"/>
        <w:left w:val="none" w:sz="0" w:space="0" w:color="auto"/>
        <w:bottom w:val="none" w:sz="0" w:space="0" w:color="auto"/>
        <w:right w:val="none" w:sz="0" w:space="0" w:color="auto"/>
      </w:divBdr>
    </w:div>
    <w:div w:id="1378384987">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05840680">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18165235">
      <w:bodyDiv w:val="1"/>
      <w:marLeft w:val="0"/>
      <w:marRight w:val="0"/>
      <w:marTop w:val="0"/>
      <w:marBottom w:val="0"/>
      <w:divBdr>
        <w:top w:val="none" w:sz="0" w:space="0" w:color="auto"/>
        <w:left w:val="none" w:sz="0" w:space="0" w:color="auto"/>
        <w:bottom w:val="none" w:sz="0" w:space="0" w:color="auto"/>
        <w:right w:val="none" w:sz="0" w:space="0" w:color="auto"/>
      </w:divBdr>
    </w:div>
    <w:div w:id="1419449184">
      <w:bodyDiv w:val="1"/>
      <w:marLeft w:val="0"/>
      <w:marRight w:val="0"/>
      <w:marTop w:val="0"/>
      <w:marBottom w:val="0"/>
      <w:divBdr>
        <w:top w:val="none" w:sz="0" w:space="0" w:color="auto"/>
        <w:left w:val="none" w:sz="0" w:space="0" w:color="auto"/>
        <w:bottom w:val="none" w:sz="0" w:space="0" w:color="auto"/>
        <w:right w:val="none" w:sz="0" w:space="0" w:color="auto"/>
      </w:divBdr>
    </w:div>
    <w:div w:id="1425953462">
      <w:bodyDiv w:val="1"/>
      <w:marLeft w:val="0"/>
      <w:marRight w:val="0"/>
      <w:marTop w:val="0"/>
      <w:marBottom w:val="0"/>
      <w:divBdr>
        <w:top w:val="none" w:sz="0" w:space="0" w:color="auto"/>
        <w:left w:val="none" w:sz="0" w:space="0" w:color="auto"/>
        <w:bottom w:val="none" w:sz="0" w:space="0" w:color="auto"/>
        <w:right w:val="none" w:sz="0" w:space="0" w:color="auto"/>
      </w:divBdr>
    </w:div>
    <w:div w:id="1430809181">
      <w:bodyDiv w:val="1"/>
      <w:marLeft w:val="0"/>
      <w:marRight w:val="0"/>
      <w:marTop w:val="0"/>
      <w:marBottom w:val="0"/>
      <w:divBdr>
        <w:top w:val="none" w:sz="0" w:space="0" w:color="auto"/>
        <w:left w:val="none" w:sz="0" w:space="0" w:color="auto"/>
        <w:bottom w:val="none" w:sz="0" w:space="0" w:color="auto"/>
        <w:right w:val="none" w:sz="0" w:space="0" w:color="auto"/>
      </w:divBdr>
    </w:div>
    <w:div w:id="1441143024">
      <w:bodyDiv w:val="1"/>
      <w:marLeft w:val="0"/>
      <w:marRight w:val="0"/>
      <w:marTop w:val="0"/>
      <w:marBottom w:val="0"/>
      <w:divBdr>
        <w:top w:val="none" w:sz="0" w:space="0" w:color="auto"/>
        <w:left w:val="none" w:sz="0" w:space="0" w:color="auto"/>
        <w:bottom w:val="none" w:sz="0" w:space="0" w:color="auto"/>
        <w:right w:val="none" w:sz="0" w:space="0" w:color="auto"/>
      </w:divBdr>
    </w:div>
    <w:div w:id="1450928348">
      <w:bodyDiv w:val="1"/>
      <w:marLeft w:val="0"/>
      <w:marRight w:val="0"/>
      <w:marTop w:val="0"/>
      <w:marBottom w:val="0"/>
      <w:divBdr>
        <w:top w:val="none" w:sz="0" w:space="0" w:color="auto"/>
        <w:left w:val="none" w:sz="0" w:space="0" w:color="auto"/>
        <w:bottom w:val="none" w:sz="0" w:space="0" w:color="auto"/>
        <w:right w:val="none" w:sz="0" w:space="0" w:color="auto"/>
      </w:divBdr>
    </w:div>
    <w:div w:id="1450970557">
      <w:bodyDiv w:val="1"/>
      <w:marLeft w:val="0"/>
      <w:marRight w:val="0"/>
      <w:marTop w:val="0"/>
      <w:marBottom w:val="0"/>
      <w:divBdr>
        <w:top w:val="none" w:sz="0" w:space="0" w:color="auto"/>
        <w:left w:val="none" w:sz="0" w:space="0" w:color="auto"/>
        <w:bottom w:val="none" w:sz="0" w:space="0" w:color="auto"/>
        <w:right w:val="none" w:sz="0" w:space="0" w:color="auto"/>
      </w:divBdr>
    </w:div>
    <w:div w:id="1452282375">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56288862">
      <w:bodyDiv w:val="1"/>
      <w:marLeft w:val="0"/>
      <w:marRight w:val="0"/>
      <w:marTop w:val="0"/>
      <w:marBottom w:val="0"/>
      <w:divBdr>
        <w:top w:val="none" w:sz="0" w:space="0" w:color="auto"/>
        <w:left w:val="none" w:sz="0" w:space="0" w:color="auto"/>
        <w:bottom w:val="none" w:sz="0" w:space="0" w:color="auto"/>
        <w:right w:val="none" w:sz="0" w:space="0" w:color="auto"/>
      </w:divBdr>
    </w:div>
    <w:div w:id="1460536272">
      <w:bodyDiv w:val="1"/>
      <w:marLeft w:val="0"/>
      <w:marRight w:val="0"/>
      <w:marTop w:val="0"/>
      <w:marBottom w:val="0"/>
      <w:divBdr>
        <w:top w:val="none" w:sz="0" w:space="0" w:color="auto"/>
        <w:left w:val="none" w:sz="0" w:space="0" w:color="auto"/>
        <w:bottom w:val="none" w:sz="0" w:space="0" w:color="auto"/>
        <w:right w:val="none" w:sz="0" w:space="0" w:color="auto"/>
      </w:divBdr>
    </w:div>
    <w:div w:id="1462846606">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70588861">
      <w:bodyDiv w:val="1"/>
      <w:marLeft w:val="0"/>
      <w:marRight w:val="0"/>
      <w:marTop w:val="0"/>
      <w:marBottom w:val="0"/>
      <w:divBdr>
        <w:top w:val="none" w:sz="0" w:space="0" w:color="auto"/>
        <w:left w:val="none" w:sz="0" w:space="0" w:color="auto"/>
        <w:bottom w:val="none" w:sz="0" w:space="0" w:color="auto"/>
        <w:right w:val="none" w:sz="0" w:space="0" w:color="auto"/>
      </w:divBdr>
    </w:div>
    <w:div w:id="1472215515">
      <w:bodyDiv w:val="1"/>
      <w:marLeft w:val="0"/>
      <w:marRight w:val="0"/>
      <w:marTop w:val="0"/>
      <w:marBottom w:val="0"/>
      <w:divBdr>
        <w:top w:val="none" w:sz="0" w:space="0" w:color="auto"/>
        <w:left w:val="none" w:sz="0" w:space="0" w:color="auto"/>
        <w:bottom w:val="none" w:sz="0" w:space="0" w:color="auto"/>
        <w:right w:val="none" w:sz="0" w:space="0" w:color="auto"/>
      </w:divBdr>
    </w:div>
    <w:div w:id="1485582250">
      <w:bodyDiv w:val="1"/>
      <w:marLeft w:val="0"/>
      <w:marRight w:val="0"/>
      <w:marTop w:val="0"/>
      <w:marBottom w:val="0"/>
      <w:divBdr>
        <w:top w:val="none" w:sz="0" w:space="0" w:color="auto"/>
        <w:left w:val="none" w:sz="0" w:space="0" w:color="auto"/>
        <w:bottom w:val="none" w:sz="0" w:space="0" w:color="auto"/>
        <w:right w:val="none" w:sz="0" w:space="0" w:color="auto"/>
      </w:divBdr>
    </w:div>
    <w:div w:id="1501235237">
      <w:bodyDiv w:val="1"/>
      <w:marLeft w:val="0"/>
      <w:marRight w:val="0"/>
      <w:marTop w:val="0"/>
      <w:marBottom w:val="0"/>
      <w:divBdr>
        <w:top w:val="none" w:sz="0" w:space="0" w:color="auto"/>
        <w:left w:val="none" w:sz="0" w:space="0" w:color="auto"/>
        <w:bottom w:val="none" w:sz="0" w:space="0" w:color="auto"/>
        <w:right w:val="none" w:sz="0" w:space="0" w:color="auto"/>
      </w:divBdr>
    </w:div>
    <w:div w:id="1503932434">
      <w:bodyDiv w:val="1"/>
      <w:marLeft w:val="0"/>
      <w:marRight w:val="0"/>
      <w:marTop w:val="0"/>
      <w:marBottom w:val="0"/>
      <w:divBdr>
        <w:top w:val="none" w:sz="0" w:space="0" w:color="auto"/>
        <w:left w:val="none" w:sz="0" w:space="0" w:color="auto"/>
        <w:bottom w:val="none" w:sz="0" w:space="0" w:color="auto"/>
        <w:right w:val="none" w:sz="0" w:space="0" w:color="auto"/>
      </w:divBdr>
    </w:div>
    <w:div w:id="1522356668">
      <w:bodyDiv w:val="1"/>
      <w:marLeft w:val="0"/>
      <w:marRight w:val="0"/>
      <w:marTop w:val="0"/>
      <w:marBottom w:val="0"/>
      <w:divBdr>
        <w:top w:val="none" w:sz="0" w:space="0" w:color="auto"/>
        <w:left w:val="none" w:sz="0" w:space="0" w:color="auto"/>
        <w:bottom w:val="none" w:sz="0" w:space="0" w:color="auto"/>
        <w:right w:val="none" w:sz="0" w:space="0" w:color="auto"/>
      </w:divBdr>
    </w:div>
    <w:div w:id="1528178399">
      <w:bodyDiv w:val="1"/>
      <w:marLeft w:val="0"/>
      <w:marRight w:val="0"/>
      <w:marTop w:val="0"/>
      <w:marBottom w:val="0"/>
      <w:divBdr>
        <w:top w:val="none" w:sz="0" w:space="0" w:color="auto"/>
        <w:left w:val="none" w:sz="0" w:space="0" w:color="auto"/>
        <w:bottom w:val="none" w:sz="0" w:space="0" w:color="auto"/>
        <w:right w:val="none" w:sz="0" w:space="0" w:color="auto"/>
      </w:divBdr>
    </w:div>
    <w:div w:id="153002861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380185">
      <w:bodyDiv w:val="1"/>
      <w:marLeft w:val="0"/>
      <w:marRight w:val="0"/>
      <w:marTop w:val="0"/>
      <w:marBottom w:val="0"/>
      <w:divBdr>
        <w:top w:val="none" w:sz="0" w:space="0" w:color="auto"/>
        <w:left w:val="none" w:sz="0" w:space="0" w:color="auto"/>
        <w:bottom w:val="none" w:sz="0" w:space="0" w:color="auto"/>
        <w:right w:val="none" w:sz="0" w:space="0" w:color="auto"/>
      </w:divBdr>
    </w:div>
    <w:div w:id="1539315431">
      <w:bodyDiv w:val="1"/>
      <w:marLeft w:val="0"/>
      <w:marRight w:val="0"/>
      <w:marTop w:val="0"/>
      <w:marBottom w:val="0"/>
      <w:divBdr>
        <w:top w:val="none" w:sz="0" w:space="0" w:color="auto"/>
        <w:left w:val="none" w:sz="0" w:space="0" w:color="auto"/>
        <w:bottom w:val="none" w:sz="0" w:space="0" w:color="auto"/>
        <w:right w:val="none" w:sz="0" w:space="0" w:color="auto"/>
      </w:divBdr>
    </w:div>
    <w:div w:id="1545210859">
      <w:bodyDiv w:val="1"/>
      <w:marLeft w:val="0"/>
      <w:marRight w:val="0"/>
      <w:marTop w:val="0"/>
      <w:marBottom w:val="0"/>
      <w:divBdr>
        <w:top w:val="none" w:sz="0" w:space="0" w:color="auto"/>
        <w:left w:val="none" w:sz="0" w:space="0" w:color="auto"/>
        <w:bottom w:val="none" w:sz="0" w:space="0" w:color="auto"/>
        <w:right w:val="none" w:sz="0" w:space="0" w:color="auto"/>
      </w:divBdr>
    </w:div>
    <w:div w:id="1548908682">
      <w:bodyDiv w:val="1"/>
      <w:marLeft w:val="0"/>
      <w:marRight w:val="0"/>
      <w:marTop w:val="0"/>
      <w:marBottom w:val="0"/>
      <w:divBdr>
        <w:top w:val="none" w:sz="0" w:space="0" w:color="auto"/>
        <w:left w:val="none" w:sz="0" w:space="0" w:color="auto"/>
        <w:bottom w:val="none" w:sz="0" w:space="0" w:color="auto"/>
        <w:right w:val="none" w:sz="0" w:space="0" w:color="auto"/>
      </w:divBdr>
    </w:div>
    <w:div w:id="1591354473">
      <w:bodyDiv w:val="1"/>
      <w:marLeft w:val="0"/>
      <w:marRight w:val="0"/>
      <w:marTop w:val="0"/>
      <w:marBottom w:val="0"/>
      <w:divBdr>
        <w:top w:val="none" w:sz="0" w:space="0" w:color="auto"/>
        <w:left w:val="none" w:sz="0" w:space="0" w:color="auto"/>
        <w:bottom w:val="none" w:sz="0" w:space="0" w:color="auto"/>
        <w:right w:val="none" w:sz="0" w:space="0" w:color="auto"/>
      </w:divBdr>
    </w:div>
    <w:div w:id="1592884824">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598754519">
      <w:bodyDiv w:val="1"/>
      <w:marLeft w:val="0"/>
      <w:marRight w:val="0"/>
      <w:marTop w:val="0"/>
      <w:marBottom w:val="0"/>
      <w:divBdr>
        <w:top w:val="none" w:sz="0" w:space="0" w:color="auto"/>
        <w:left w:val="none" w:sz="0" w:space="0" w:color="auto"/>
        <w:bottom w:val="none" w:sz="0" w:space="0" w:color="auto"/>
        <w:right w:val="none" w:sz="0" w:space="0" w:color="auto"/>
      </w:divBdr>
    </w:div>
    <w:div w:id="1599560436">
      <w:bodyDiv w:val="1"/>
      <w:marLeft w:val="0"/>
      <w:marRight w:val="0"/>
      <w:marTop w:val="0"/>
      <w:marBottom w:val="0"/>
      <w:divBdr>
        <w:top w:val="none" w:sz="0" w:space="0" w:color="auto"/>
        <w:left w:val="none" w:sz="0" w:space="0" w:color="auto"/>
        <w:bottom w:val="none" w:sz="0" w:space="0" w:color="auto"/>
        <w:right w:val="none" w:sz="0" w:space="0" w:color="auto"/>
      </w:divBdr>
    </w:div>
    <w:div w:id="1614166687">
      <w:bodyDiv w:val="1"/>
      <w:marLeft w:val="0"/>
      <w:marRight w:val="0"/>
      <w:marTop w:val="0"/>
      <w:marBottom w:val="0"/>
      <w:divBdr>
        <w:top w:val="none" w:sz="0" w:space="0" w:color="auto"/>
        <w:left w:val="none" w:sz="0" w:space="0" w:color="auto"/>
        <w:bottom w:val="none" w:sz="0" w:space="0" w:color="auto"/>
        <w:right w:val="none" w:sz="0" w:space="0" w:color="auto"/>
      </w:divBdr>
    </w:div>
    <w:div w:id="1619220825">
      <w:bodyDiv w:val="1"/>
      <w:marLeft w:val="0"/>
      <w:marRight w:val="0"/>
      <w:marTop w:val="0"/>
      <w:marBottom w:val="0"/>
      <w:divBdr>
        <w:top w:val="none" w:sz="0" w:space="0" w:color="auto"/>
        <w:left w:val="none" w:sz="0" w:space="0" w:color="auto"/>
        <w:bottom w:val="none" w:sz="0" w:space="0" w:color="auto"/>
        <w:right w:val="none" w:sz="0" w:space="0" w:color="auto"/>
      </w:divBdr>
    </w:div>
    <w:div w:id="1620606121">
      <w:bodyDiv w:val="1"/>
      <w:marLeft w:val="0"/>
      <w:marRight w:val="0"/>
      <w:marTop w:val="0"/>
      <w:marBottom w:val="0"/>
      <w:divBdr>
        <w:top w:val="none" w:sz="0" w:space="0" w:color="auto"/>
        <w:left w:val="none" w:sz="0" w:space="0" w:color="auto"/>
        <w:bottom w:val="none" w:sz="0" w:space="0" w:color="auto"/>
        <w:right w:val="none" w:sz="0" w:space="0" w:color="auto"/>
      </w:divBdr>
    </w:div>
    <w:div w:id="1623615554">
      <w:bodyDiv w:val="1"/>
      <w:marLeft w:val="0"/>
      <w:marRight w:val="0"/>
      <w:marTop w:val="0"/>
      <w:marBottom w:val="0"/>
      <w:divBdr>
        <w:top w:val="none" w:sz="0" w:space="0" w:color="auto"/>
        <w:left w:val="none" w:sz="0" w:space="0" w:color="auto"/>
        <w:bottom w:val="none" w:sz="0" w:space="0" w:color="auto"/>
        <w:right w:val="none" w:sz="0" w:space="0" w:color="auto"/>
      </w:divBdr>
    </w:div>
    <w:div w:id="1633515120">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7491698">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59846407">
      <w:bodyDiv w:val="1"/>
      <w:marLeft w:val="0"/>
      <w:marRight w:val="0"/>
      <w:marTop w:val="0"/>
      <w:marBottom w:val="0"/>
      <w:divBdr>
        <w:top w:val="none" w:sz="0" w:space="0" w:color="auto"/>
        <w:left w:val="none" w:sz="0" w:space="0" w:color="auto"/>
        <w:bottom w:val="none" w:sz="0" w:space="0" w:color="auto"/>
        <w:right w:val="none" w:sz="0" w:space="0" w:color="auto"/>
      </w:divBdr>
    </w:div>
    <w:div w:id="1669553478">
      <w:bodyDiv w:val="1"/>
      <w:marLeft w:val="0"/>
      <w:marRight w:val="0"/>
      <w:marTop w:val="0"/>
      <w:marBottom w:val="0"/>
      <w:divBdr>
        <w:top w:val="none" w:sz="0" w:space="0" w:color="auto"/>
        <w:left w:val="none" w:sz="0" w:space="0" w:color="auto"/>
        <w:bottom w:val="none" w:sz="0" w:space="0" w:color="auto"/>
        <w:right w:val="none" w:sz="0" w:space="0" w:color="auto"/>
      </w:divBdr>
    </w:div>
    <w:div w:id="1676489782">
      <w:bodyDiv w:val="1"/>
      <w:marLeft w:val="0"/>
      <w:marRight w:val="0"/>
      <w:marTop w:val="0"/>
      <w:marBottom w:val="0"/>
      <w:divBdr>
        <w:top w:val="none" w:sz="0" w:space="0" w:color="auto"/>
        <w:left w:val="none" w:sz="0" w:space="0" w:color="auto"/>
        <w:bottom w:val="none" w:sz="0" w:space="0" w:color="auto"/>
        <w:right w:val="none" w:sz="0" w:space="0" w:color="auto"/>
      </w:divBdr>
    </w:div>
    <w:div w:id="1679698077">
      <w:bodyDiv w:val="1"/>
      <w:marLeft w:val="0"/>
      <w:marRight w:val="0"/>
      <w:marTop w:val="0"/>
      <w:marBottom w:val="0"/>
      <w:divBdr>
        <w:top w:val="none" w:sz="0" w:space="0" w:color="auto"/>
        <w:left w:val="none" w:sz="0" w:space="0" w:color="auto"/>
        <w:bottom w:val="none" w:sz="0" w:space="0" w:color="auto"/>
        <w:right w:val="none" w:sz="0" w:space="0" w:color="auto"/>
      </w:divBdr>
    </w:div>
    <w:div w:id="1681858665">
      <w:bodyDiv w:val="1"/>
      <w:marLeft w:val="0"/>
      <w:marRight w:val="0"/>
      <w:marTop w:val="0"/>
      <w:marBottom w:val="0"/>
      <w:divBdr>
        <w:top w:val="none" w:sz="0" w:space="0" w:color="auto"/>
        <w:left w:val="none" w:sz="0" w:space="0" w:color="auto"/>
        <w:bottom w:val="none" w:sz="0" w:space="0" w:color="auto"/>
        <w:right w:val="none" w:sz="0" w:space="0" w:color="auto"/>
      </w:divBdr>
    </w:div>
    <w:div w:id="1685205127">
      <w:bodyDiv w:val="1"/>
      <w:marLeft w:val="0"/>
      <w:marRight w:val="0"/>
      <w:marTop w:val="0"/>
      <w:marBottom w:val="0"/>
      <w:divBdr>
        <w:top w:val="none" w:sz="0" w:space="0" w:color="auto"/>
        <w:left w:val="none" w:sz="0" w:space="0" w:color="auto"/>
        <w:bottom w:val="none" w:sz="0" w:space="0" w:color="auto"/>
        <w:right w:val="none" w:sz="0" w:space="0" w:color="auto"/>
      </w:divBdr>
    </w:div>
    <w:div w:id="1687244155">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694644915">
      <w:bodyDiv w:val="1"/>
      <w:marLeft w:val="0"/>
      <w:marRight w:val="0"/>
      <w:marTop w:val="0"/>
      <w:marBottom w:val="0"/>
      <w:divBdr>
        <w:top w:val="none" w:sz="0" w:space="0" w:color="auto"/>
        <w:left w:val="none" w:sz="0" w:space="0" w:color="auto"/>
        <w:bottom w:val="none" w:sz="0" w:space="0" w:color="auto"/>
        <w:right w:val="none" w:sz="0" w:space="0" w:color="auto"/>
      </w:divBdr>
    </w:div>
    <w:div w:id="1699352216">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16542274">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32534297">
      <w:bodyDiv w:val="1"/>
      <w:marLeft w:val="0"/>
      <w:marRight w:val="0"/>
      <w:marTop w:val="0"/>
      <w:marBottom w:val="0"/>
      <w:divBdr>
        <w:top w:val="none" w:sz="0" w:space="0" w:color="auto"/>
        <w:left w:val="none" w:sz="0" w:space="0" w:color="auto"/>
        <w:bottom w:val="none" w:sz="0" w:space="0" w:color="auto"/>
        <w:right w:val="none" w:sz="0" w:space="0" w:color="auto"/>
      </w:divBdr>
    </w:div>
    <w:div w:id="1732726218">
      <w:bodyDiv w:val="1"/>
      <w:marLeft w:val="0"/>
      <w:marRight w:val="0"/>
      <w:marTop w:val="0"/>
      <w:marBottom w:val="0"/>
      <w:divBdr>
        <w:top w:val="none" w:sz="0" w:space="0" w:color="auto"/>
        <w:left w:val="none" w:sz="0" w:space="0" w:color="auto"/>
        <w:bottom w:val="none" w:sz="0" w:space="0" w:color="auto"/>
        <w:right w:val="none" w:sz="0" w:space="0" w:color="auto"/>
      </w:divBdr>
    </w:div>
    <w:div w:id="1747535309">
      <w:bodyDiv w:val="1"/>
      <w:marLeft w:val="0"/>
      <w:marRight w:val="0"/>
      <w:marTop w:val="0"/>
      <w:marBottom w:val="0"/>
      <w:divBdr>
        <w:top w:val="none" w:sz="0" w:space="0" w:color="auto"/>
        <w:left w:val="none" w:sz="0" w:space="0" w:color="auto"/>
        <w:bottom w:val="none" w:sz="0" w:space="0" w:color="auto"/>
        <w:right w:val="none" w:sz="0" w:space="0" w:color="auto"/>
      </w:divBdr>
    </w:div>
    <w:div w:id="1749114327">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1926009">
      <w:bodyDiv w:val="1"/>
      <w:marLeft w:val="0"/>
      <w:marRight w:val="0"/>
      <w:marTop w:val="0"/>
      <w:marBottom w:val="0"/>
      <w:divBdr>
        <w:top w:val="none" w:sz="0" w:space="0" w:color="auto"/>
        <w:left w:val="none" w:sz="0" w:space="0" w:color="auto"/>
        <w:bottom w:val="none" w:sz="0" w:space="0" w:color="auto"/>
        <w:right w:val="none" w:sz="0" w:space="0" w:color="auto"/>
      </w:divBdr>
    </w:div>
    <w:div w:id="17523127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54283088">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58878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5420939">
      <w:bodyDiv w:val="1"/>
      <w:marLeft w:val="0"/>
      <w:marRight w:val="0"/>
      <w:marTop w:val="0"/>
      <w:marBottom w:val="0"/>
      <w:divBdr>
        <w:top w:val="none" w:sz="0" w:space="0" w:color="auto"/>
        <w:left w:val="none" w:sz="0" w:space="0" w:color="auto"/>
        <w:bottom w:val="none" w:sz="0" w:space="0" w:color="auto"/>
        <w:right w:val="none" w:sz="0" w:space="0" w:color="auto"/>
      </w:divBdr>
    </w:div>
    <w:div w:id="1786651986">
      <w:bodyDiv w:val="1"/>
      <w:marLeft w:val="0"/>
      <w:marRight w:val="0"/>
      <w:marTop w:val="0"/>
      <w:marBottom w:val="0"/>
      <w:divBdr>
        <w:top w:val="none" w:sz="0" w:space="0" w:color="auto"/>
        <w:left w:val="none" w:sz="0" w:space="0" w:color="auto"/>
        <w:bottom w:val="none" w:sz="0" w:space="0" w:color="auto"/>
        <w:right w:val="none" w:sz="0" w:space="0" w:color="auto"/>
      </w:divBdr>
    </w:div>
    <w:div w:id="1794404115">
      <w:bodyDiv w:val="1"/>
      <w:marLeft w:val="0"/>
      <w:marRight w:val="0"/>
      <w:marTop w:val="0"/>
      <w:marBottom w:val="0"/>
      <w:divBdr>
        <w:top w:val="none" w:sz="0" w:space="0" w:color="auto"/>
        <w:left w:val="none" w:sz="0" w:space="0" w:color="auto"/>
        <w:bottom w:val="none" w:sz="0" w:space="0" w:color="auto"/>
        <w:right w:val="none" w:sz="0" w:space="0" w:color="auto"/>
      </w:divBdr>
    </w:div>
    <w:div w:id="1806389039">
      <w:bodyDiv w:val="1"/>
      <w:marLeft w:val="0"/>
      <w:marRight w:val="0"/>
      <w:marTop w:val="0"/>
      <w:marBottom w:val="0"/>
      <w:divBdr>
        <w:top w:val="none" w:sz="0" w:space="0" w:color="auto"/>
        <w:left w:val="none" w:sz="0" w:space="0" w:color="auto"/>
        <w:bottom w:val="none" w:sz="0" w:space="0" w:color="auto"/>
        <w:right w:val="none" w:sz="0" w:space="0" w:color="auto"/>
      </w:divBdr>
    </w:div>
    <w:div w:id="1809781126">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672430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19958611">
      <w:bodyDiv w:val="1"/>
      <w:marLeft w:val="0"/>
      <w:marRight w:val="0"/>
      <w:marTop w:val="0"/>
      <w:marBottom w:val="0"/>
      <w:divBdr>
        <w:top w:val="none" w:sz="0" w:space="0" w:color="auto"/>
        <w:left w:val="none" w:sz="0" w:space="0" w:color="auto"/>
        <w:bottom w:val="none" w:sz="0" w:space="0" w:color="auto"/>
        <w:right w:val="none" w:sz="0" w:space="0" w:color="auto"/>
      </w:divBdr>
    </w:div>
    <w:div w:id="1829517032">
      <w:bodyDiv w:val="1"/>
      <w:marLeft w:val="0"/>
      <w:marRight w:val="0"/>
      <w:marTop w:val="0"/>
      <w:marBottom w:val="0"/>
      <w:divBdr>
        <w:top w:val="none" w:sz="0" w:space="0" w:color="auto"/>
        <w:left w:val="none" w:sz="0" w:space="0" w:color="auto"/>
        <w:bottom w:val="none" w:sz="0" w:space="0" w:color="auto"/>
        <w:right w:val="none" w:sz="0" w:space="0" w:color="auto"/>
      </w:divBdr>
    </w:div>
    <w:div w:id="1835562145">
      <w:bodyDiv w:val="1"/>
      <w:marLeft w:val="0"/>
      <w:marRight w:val="0"/>
      <w:marTop w:val="0"/>
      <w:marBottom w:val="0"/>
      <w:divBdr>
        <w:top w:val="none" w:sz="0" w:space="0" w:color="auto"/>
        <w:left w:val="none" w:sz="0" w:space="0" w:color="auto"/>
        <w:bottom w:val="none" w:sz="0" w:space="0" w:color="auto"/>
        <w:right w:val="none" w:sz="0" w:space="0" w:color="auto"/>
      </w:divBdr>
    </w:div>
    <w:div w:id="1849441613">
      <w:bodyDiv w:val="1"/>
      <w:marLeft w:val="0"/>
      <w:marRight w:val="0"/>
      <w:marTop w:val="0"/>
      <w:marBottom w:val="0"/>
      <w:divBdr>
        <w:top w:val="none" w:sz="0" w:space="0" w:color="auto"/>
        <w:left w:val="none" w:sz="0" w:space="0" w:color="auto"/>
        <w:bottom w:val="none" w:sz="0" w:space="0" w:color="auto"/>
        <w:right w:val="none" w:sz="0" w:space="0" w:color="auto"/>
      </w:divBdr>
    </w:div>
    <w:div w:id="1852866240">
      <w:bodyDiv w:val="1"/>
      <w:marLeft w:val="0"/>
      <w:marRight w:val="0"/>
      <w:marTop w:val="0"/>
      <w:marBottom w:val="0"/>
      <w:divBdr>
        <w:top w:val="none" w:sz="0" w:space="0" w:color="auto"/>
        <w:left w:val="none" w:sz="0" w:space="0" w:color="auto"/>
        <w:bottom w:val="none" w:sz="0" w:space="0" w:color="auto"/>
        <w:right w:val="none" w:sz="0" w:space="0" w:color="auto"/>
      </w:divBdr>
    </w:div>
    <w:div w:id="186636182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5382229">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77347476">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037217">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
    <w:div w:id="1906186831">
      <w:bodyDiv w:val="1"/>
      <w:marLeft w:val="0"/>
      <w:marRight w:val="0"/>
      <w:marTop w:val="0"/>
      <w:marBottom w:val="0"/>
      <w:divBdr>
        <w:top w:val="none" w:sz="0" w:space="0" w:color="auto"/>
        <w:left w:val="none" w:sz="0" w:space="0" w:color="auto"/>
        <w:bottom w:val="none" w:sz="0" w:space="0" w:color="auto"/>
        <w:right w:val="none" w:sz="0" w:space="0" w:color="auto"/>
      </w:divBdr>
    </w:div>
    <w:div w:id="1906529403">
      <w:bodyDiv w:val="1"/>
      <w:marLeft w:val="0"/>
      <w:marRight w:val="0"/>
      <w:marTop w:val="0"/>
      <w:marBottom w:val="0"/>
      <w:divBdr>
        <w:top w:val="none" w:sz="0" w:space="0" w:color="auto"/>
        <w:left w:val="none" w:sz="0" w:space="0" w:color="auto"/>
        <w:bottom w:val="none" w:sz="0" w:space="0" w:color="auto"/>
        <w:right w:val="none" w:sz="0" w:space="0" w:color="auto"/>
      </w:divBdr>
    </w:div>
    <w:div w:id="1924795308">
      <w:bodyDiv w:val="1"/>
      <w:marLeft w:val="0"/>
      <w:marRight w:val="0"/>
      <w:marTop w:val="0"/>
      <w:marBottom w:val="0"/>
      <w:divBdr>
        <w:top w:val="none" w:sz="0" w:space="0" w:color="auto"/>
        <w:left w:val="none" w:sz="0" w:space="0" w:color="auto"/>
        <w:bottom w:val="none" w:sz="0" w:space="0" w:color="auto"/>
        <w:right w:val="none" w:sz="0" w:space="0" w:color="auto"/>
      </w:divBdr>
    </w:div>
    <w:div w:id="1929077455">
      <w:bodyDiv w:val="1"/>
      <w:marLeft w:val="0"/>
      <w:marRight w:val="0"/>
      <w:marTop w:val="0"/>
      <w:marBottom w:val="0"/>
      <w:divBdr>
        <w:top w:val="none" w:sz="0" w:space="0" w:color="auto"/>
        <w:left w:val="none" w:sz="0" w:space="0" w:color="auto"/>
        <w:bottom w:val="none" w:sz="0" w:space="0" w:color="auto"/>
        <w:right w:val="none" w:sz="0" w:space="0" w:color="auto"/>
      </w:divBdr>
    </w:div>
    <w:div w:id="1937665127">
      <w:bodyDiv w:val="1"/>
      <w:marLeft w:val="0"/>
      <w:marRight w:val="0"/>
      <w:marTop w:val="0"/>
      <w:marBottom w:val="0"/>
      <w:divBdr>
        <w:top w:val="none" w:sz="0" w:space="0" w:color="auto"/>
        <w:left w:val="none" w:sz="0" w:space="0" w:color="auto"/>
        <w:bottom w:val="none" w:sz="0" w:space="0" w:color="auto"/>
        <w:right w:val="none" w:sz="0" w:space="0" w:color="auto"/>
      </w:divBdr>
    </w:div>
    <w:div w:id="1938519268">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63151848">
      <w:bodyDiv w:val="1"/>
      <w:marLeft w:val="0"/>
      <w:marRight w:val="0"/>
      <w:marTop w:val="0"/>
      <w:marBottom w:val="0"/>
      <w:divBdr>
        <w:top w:val="none" w:sz="0" w:space="0" w:color="auto"/>
        <w:left w:val="none" w:sz="0" w:space="0" w:color="auto"/>
        <w:bottom w:val="none" w:sz="0" w:space="0" w:color="auto"/>
        <w:right w:val="none" w:sz="0" w:space="0" w:color="auto"/>
      </w:divBdr>
    </w:div>
    <w:div w:id="1968926406">
      <w:bodyDiv w:val="1"/>
      <w:marLeft w:val="0"/>
      <w:marRight w:val="0"/>
      <w:marTop w:val="0"/>
      <w:marBottom w:val="0"/>
      <w:divBdr>
        <w:top w:val="none" w:sz="0" w:space="0" w:color="auto"/>
        <w:left w:val="none" w:sz="0" w:space="0" w:color="auto"/>
        <w:bottom w:val="none" w:sz="0" w:space="0" w:color="auto"/>
        <w:right w:val="none" w:sz="0" w:space="0" w:color="auto"/>
      </w:divBdr>
    </w:div>
    <w:div w:id="1969779202">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79139944">
      <w:bodyDiv w:val="1"/>
      <w:marLeft w:val="0"/>
      <w:marRight w:val="0"/>
      <w:marTop w:val="0"/>
      <w:marBottom w:val="0"/>
      <w:divBdr>
        <w:top w:val="none" w:sz="0" w:space="0" w:color="auto"/>
        <w:left w:val="none" w:sz="0" w:space="0" w:color="auto"/>
        <w:bottom w:val="none" w:sz="0" w:space="0" w:color="auto"/>
        <w:right w:val="none" w:sz="0" w:space="0" w:color="auto"/>
      </w:divBdr>
    </w:div>
    <w:div w:id="1979802620">
      <w:bodyDiv w:val="1"/>
      <w:marLeft w:val="0"/>
      <w:marRight w:val="0"/>
      <w:marTop w:val="0"/>
      <w:marBottom w:val="0"/>
      <w:divBdr>
        <w:top w:val="none" w:sz="0" w:space="0" w:color="auto"/>
        <w:left w:val="none" w:sz="0" w:space="0" w:color="auto"/>
        <w:bottom w:val="none" w:sz="0" w:space="0" w:color="auto"/>
        <w:right w:val="none" w:sz="0" w:space="0" w:color="auto"/>
      </w:divBdr>
    </w:div>
    <w:div w:id="1981838426">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9630059">
      <w:bodyDiv w:val="1"/>
      <w:marLeft w:val="0"/>
      <w:marRight w:val="0"/>
      <w:marTop w:val="0"/>
      <w:marBottom w:val="0"/>
      <w:divBdr>
        <w:top w:val="none" w:sz="0" w:space="0" w:color="auto"/>
        <w:left w:val="none" w:sz="0" w:space="0" w:color="auto"/>
        <w:bottom w:val="none" w:sz="0" w:space="0" w:color="auto"/>
        <w:right w:val="none" w:sz="0" w:space="0" w:color="auto"/>
      </w:divBdr>
    </w:div>
    <w:div w:id="1994143577">
      <w:bodyDiv w:val="1"/>
      <w:marLeft w:val="0"/>
      <w:marRight w:val="0"/>
      <w:marTop w:val="0"/>
      <w:marBottom w:val="0"/>
      <w:divBdr>
        <w:top w:val="none" w:sz="0" w:space="0" w:color="auto"/>
        <w:left w:val="none" w:sz="0" w:space="0" w:color="auto"/>
        <w:bottom w:val="none" w:sz="0" w:space="0" w:color="auto"/>
        <w:right w:val="none" w:sz="0" w:space="0" w:color="auto"/>
      </w:divBdr>
    </w:div>
    <w:div w:id="2000692610">
      <w:bodyDiv w:val="1"/>
      <w:marLeft w:val="0"/>
      <w:marRight w:val="0"/>
      <w:marTop w:val="0"/>
      <w:marBottom w:val="0"/>
      <w:divBdr>
        <w:top w:val="none" w:sz="0" w:space="0" w:color="auto"/>
        <w:left w:val="none" w:sz="0" w:space="0" w:color="auto"/>
        <w:bottom w:val="none" w:sz="0" w:space="0" w:color="auto"/>
        <w:right w:val="none" w:sz="0" w:space="0" w:color="auto"/>
      </w:divBdr>
    </w:div>
    <w:div w:id="2007827017">
      <w:bodyDiv w:val="1"/>
      <w:marLeft w:val="0"/>
      <w:marRight w:val="0"/>
      <w:marTop w:val="0"/>
      <w:marBottom w:val="0"/>
      <w:divBdr>
        <w:top w:val="none" w:sz="0" w:space="0" w:color="auto"/>
        <w:left w:val="none" w:sz="0" w:space="0" w:color="auto"/>
        <w:bottom w:val="none" w:sz="0" w:space="0" w:color="auto"/>
        <w:right w:val="none" w:sz="0" w:space="0" w:color="auto"/>
      </w:divBdr>
    </w:div>
    <w:div w:id="2011911985">
      <w:bodyDiv w:val="1"/>
      <w:marLeft w:val="0"/>
      <w:marRight w:val="0"/>
      <w:marTop w:val="0"/>
      <w:marBottom w:val="0"/>
      <w:divBdr>
        <w:top w:val="none" w:sz="0" w:space="0" w:color="auto"/>
        <w:left w:val="none" w:sz="0" w:space="0" w:color="auto"/>
        <w:bottom w:val="none" w:sz="0" w:space="0" w:color="auto"/>
        <w:right w:val="none" w:sz="0" w:space="0" w:color="auto"/>
      </w:divBdr>
    </w:div>
    <w:div w:id="2026204162">
      <w:bodyDiv w:val="1"/>
      <w:marLeft w:val="0"/>
      <w:marRight w:val="0"/>
      <w:marTop w:val="0"/>
      <w:marBottom w:val="0"/>
      <w:divBdr>
        <w:top w:val="none" w:sz="0" w:space="0" w:color="auto"/>
        <w:left w:val="none" w:sz="0" w:space="0" w:color="auto"/>
        <w:bottom w:val="none" w:sz="0" w:space="0" w:color="auto"/>
        <w:right w:val="none" w:sz="0" w:space="0" w:color="auto"/>
      </w:divBdr>
    </w:div>
    <w:div w:id="2028485299">
      <w:bodyDiv w:val="1"/>
      <w:marLeft w:val="0"/>
      <w:marRight w:val="0"/>
      <w:marTop w:val="0"/>
      <w:marBottom w:val="0"/>
      <w:divBdr>
        <w:top w:val="none" w:sz="0" w:space="0" w:color="auto"/>
        <w:left w:val="none" w:sz="0" w:space="0" w:color="auto"/>
        <w:bottom w:val="none" w:sz="0" w:space="0" w:color="auto"/>
        <w:right w:val="none" w:sz="0" w:space="0" w:color="auto"/>
      </w:divBdr>
    </w:div>
    <w:div w:id="2048488703">
      <w:bodyDiv w:val="1"/>
      <w:marLeft w:val="0"/>
      <w:marRight w:val="0"/>
      <w:marTop w:val="0"/>
      <w:marBottom w:val="0"/>
      <w:divBdr>
        <w:top w:val="none" w:sz="0" w:space="0" w:color="auto"/>
        <w:left w:val="none" w:sz="0" w:space="0" w:color="auto"/>
        <w:bottom w:val="none" w:sz="0" w:space="0" w:color="auto"/>
        <w:right w:val="none" w:sz="0" w:space="0" w:color="auto"/>
      </w:divBdr>
    </w:div>
    <w:div w:id="2061781057">
      <w:bodyDiv w:val="1"/>
      <w:marLeft w:val="0"/>
      <w:marRight w:val="0"/>
      <w:marTop w:val="0"/>
      <w:marBottom w:val="0"/>
      <w:divBdr>
        <w:top w:val="none" w:sz="0" w:space="0" w:color="auto"/>
        <w:left w:val="none" w:sz="0" w:space="0" w:color="auto"/>
        <w:bottom w:val="none" w:sz="0" w:space="0" w:color="auto"/>
        <w:right w:val="none" w:sz="0" w:space="0" w:color="auto"/>
      </w:divBdr>
    </w:div>
    <w:div w:id="2070421094">
      <w:bodyDiv w:val="1"/>
      <w:marLeft w:val="0"/>
      <w:marRight w:val="0"/>
      <w:marTop w:val="0"/>
      <w:marBottom w:val="0"/>
      <w:divBdr>
        <w:top w:val="none" w:sz="0" w:space="0" w:color="auto"/>
        <w:left w:val="none" w:sz="0" w:space="0" w:color="auto"/>
        <w:bottom w:val="none" w:sz="0" w:space="0" w:color="auto"/>
        <w:right w:val="none" w:sz="0" w:space="0" w:color="auto"/>
      </w:divBdr>
    </w:div>
    <w:div w:id="2073191803">
      <w:bodyDiv w:val="1"/>
      <w:marLeft w:val="0"/>
      <w:marRight w:val="0"/>
      <w:marTop w:val="0"/>
      <w:marBottom w:val="0"/>
      <w:divBdr>
        <w:top w:val="none" w:sz="0" w:space="0" w:color="auto"/>
        <w:left w:val="none" w:sz="0" w:space="0" w:color="auto"/>
        <w:bottom w:val="none" w:sz="0" w:space="0" w:color="auto"/>
        <w:right w:val="none" w:sz="0" w:space="0" w:color="auto"/>
      </w:divBdr>
    </w:div>
    <w:div w:id="2090928342">
      <w:bodyDiv w:val="1"/>
      <w:marLeft w:val="0"/>
      <w:marRight w:val="0"/>
      <w:marTop w:val="0"/>
      <w:marBottom w:val="0"/>
      <w:divBdr>
        <w:top w:val="none" w:sz="0" w:space="0" w:color="auto"/>
        <w:left w:val="none" w:sz="0" w:space="0" w:color="auto"/>
        <w:bottom w:val="none" w:sz="0" w:space="0" w:color="auto"/>
        <w:right w:val="none" w:sz="0" w:space="0" w:color="auto"/>
      </w:divBdr>
    </w:div>
    <w:div w:id="2102098729">
      <w:bodyDiv w:val="1"/>
      <w:marLeft w:val="0"/>
      <w:marRight w:val="0"/>
      <w:marTop w:val="0"/>
      <w:marBottom w:val="0"/>
      <w:divBdr>
        <w:top w:val="none" w:sz="0" w:space="0" w:color="auto"/>
        <w:left w:val="none" w:sz="0" w:space="0" w:color="auto"/>
        <w:bottom w:val="none" w:sz="0" w:space="0" w:color="auto"/>
        <w:right w:val="none" w:sz="0" w:space="0" w:color="auto"/>
      </w:divBdr>
    </w:div>
    <w:div w:id="2104522631">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0733759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17023164">
      <w:bodyDiv w:val="1"/>
      <w:marLeft w:val="0"/>
      <w:marRight w:val="0"/>
      <w:marTop w:val="0"/>
      <w:marBottom w:val="0"/>
      <w:divBdr>
        <w:top w:val="none" w:sz="0" w:space="0" w:color="auto"/>
        <w:left w:val="none" w:sz="0" w:space="0" w:color="auto"/>
        <w:bottom w:val="none" w:sz="0" w:space="0" w:color="auto"/>
        <w:right w:val="none" w:sz="0" w:space="0" w:color="auto"/>
      </w:divBdr>
    </w:div>
    <w:div w:id="2123106143">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39176070">
      <w:bodyDiv w:val="1"/>
      <w:marLeft w:val="0"/>
      <w:marRight w:val="0"/>
      <w:marTop w:val="0"/>
      <w:marBottom w:val="0"/>
      <w:divBdr>
        <w:top w:val="none" w:sz="0" w:space="0" w:color="auto"/>
        <w:left w:val="none" w:sz="0" w:space="0" w:color="auto"/>
        <w:bottom w:val="none" w:sz="0" w:space="0" w:color="auto"/>
        <w:right w:val="none" w:sz="0" w:space="0" w:color="auto"/>
      </w:divBdr>
    </w:div>
    <w:div w:id="21416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wolterskluwer.pl/WKPLOnline/index.rpc" TargetMode="External"/><Relationship Id="rId17" Type="http://schemas.openxmlformats.org/officeDocument/2006/relationships/hyperlink" Target="http://lex.online.wolterskluwer.pl/WKPLOnline/index.rpc"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6C25-3D2F-4F02-8982-6241190F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41</Pages>
  <Words>13202</Words>
  <Characters>79212</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92230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50</cp:revision>
  <cp:lastPrinted>2015-06-17T12:49:00Z</cp:lastPrinted>
  <dcterms:created xsi:type="dcterms:W3CDTF">2015-06-09T07:32:00Z</dcterms:created>
  <dcterms:modified xsi:type="dcterms:W3CDTF">2015-06-22T08:47:00Z</dcterms:modified>
</cp:coreProperties>
</file>