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60" w:rsidRDefault="00673A60" w:rsidP="00673A60">
      <w:pPr>
        <w:jc w:val="center"/>
        <w:rPr>
          <w:b/>
        </w:rPr>
      </w:pPr>
    </w:p>
    <w:p w:rsidR="00673A60" w:rsidRDefault="00673A60" w:rsidP="00673A60">
      <w:pPr>
        <w:pStyle w:val="Nagwek5"/>
        <w:numPr>
          <w:ilvl w:val="0"/>
          <w:numId w:val="0"/>
        </w:numPr>
        <w:tabs>
          <w:tab w:val="left" w:pos="708"/>
        </w:tabs>
        <w:ind w:left="-332"/>
        <w:jc w:val="center"/>
        <w:rPr>
          <w:i/>
          <w:sz w:val="24"/>
        </w:rPr>
      </w:pPr>
      <w:r>
        <w:rPr>
          <w:sz w:val="24"/>
        </w:rPr>
        <w:t xml:space="preserve">UMOWA nr </w:t>
      </w:r>
      <w:r w:rsidR="00F60D0E">
        <w:rPr>
          <w:sz w:val="24"/>
        </w:rPr>
        <w:t>………….</w:t>
      </w:r>
    </w:p>
    <w:p w:rsidR="00673A60" w:rsidRDefault="00673A60" w:rsidP="00673A60">
      <w:pPr>
        <w:jc w:val="center"/>
        <w:rPr>
          <w:b/>
        </w:rPr>
      </w:pPr>
      <w:r>
        <w:rPr>
          <w:b/>
        </w:rPr>
        <w:t>kupna – sprzedaży</w:t>
      </w:r>
    </w:p>
    <w:p w:rsidR="00673A60" w:rsidRDefault="00673A60" w:rsidP="00673A60">
      <w:pPr>
        <w:jc w:val="center"/>
        <w:rPr>
          <w:b/>
        </w:rPr>
      </w:pPr>
    </w:p>
    <w:p w:rsidR="00673A60" w:rsidRDefault="00673A60" w:rsidP="00673A60">
      <w:pPr>
        <w:jc w:val="both"/>
      </w:pPr>
      <w:r>
        <w:t xml:space="preserve">Zawarta w dniu </w:t>
      </w:r>
      <w:r w:rsidR="00F60D0E">
        <w:rPr>
          <w:b/>
        </w:rPr>
        <w:t>……</w:t>
      </w:r>
      <w:r w:rsidR="00690C4D">
        <w:rPr>
          <w:b/>
        </w:rPr>
        <w:t>….</w:t>
      </w:r>
      <w:r w:rsidR="00F60D0E">
        <w:rPr>
          <w:b/>
        </w:rPr>
        <w:t>……</w:t>
      </w:r>
      <w:r w:rsidRPr="00673A60">
        <w:rPr>
          <w:b/>
        </w:rPr>
        <w:t xml:space="preserve"> r.</w:t>
      </w:r>
      <w:r>
        <w:t xml:space="preserve"> we Wrocławiu pomiędzy:</w:t>
      </w:r>
    </w:p>
    <w:p w:rsidR="00673A60" w:rsidRDefault="00673A60" w:rsidP="00673A60">
      <w:r>
        <w:rPr>
          <w:b/>
        </w:rPr>
        <w:t xml:space="preserve">4 Wojskowym Szpitalem Klinicznym z Polikliniką Samodzielnym Publicznym Zakładem Opieki Zdrowotnej, </w:t>
      </w:r>
      <w:r>
        <w:t xml:space="preserve">z siedzibą 50-981 Wrocław, ul. Weigla 5, </w:t>
      </w:r>
      <w:r>
        <w:rPr>
          <w:b/>
        </w:rPr>
        <w:t>Regon</w:t>
      </w:r>
      <w:r>
        <w:t xml:space="preserve"> 930090240, </w:t>
      </w:r>
      <w:r>
        <w:rPr>
          <w:b/>
        </w:rPr>
        <w:t>NIP</w:t>
      </w:r>
      <w:r>
        <w:t xml:space="preserve"> 899-22-28-956, zarejestrowanym w Sądzie Rejonowym dla Wrocławia – Fabrycznej, VI Wydział Gospodarczy, nr </w:t>
      </w:r>
      <w:r>
        <w:rPr>
          <w:b/>
        </w:rPr>
        <w:t>KRS</w:t>
      </w:r>
      <w:r>
        <w:t xml:space="preserve">: 0000016478, </w:t>
      </w:r>
    </w:p>
    <w:p w:rsidR="00673A60" w:rsidRDefault="00673A60" w:rsidP="00673A60">
      <w:r>
        <w:t xml:space="preserve">reprezentowanym przez: Komendanta - </w:t>
      </w:r>
      <w:r w:rsidRPr="00C27B47">
        <w:rPr>
          <w:b/>
        </w:rPr>
        <w:t xml:space="preserve">płk lek. med. </w:t>
      </w:r>
      <w:r w:rsidR="00F60D0E">
        <w:rPr>
          <w:b/>
        </w:rPr>
        <w:t>Wojciech TAŃSKI</w:t>
      </w:r>
    </w:p>
    <w:p w:rsidR="00673A60" w:rsidRDefault="00673A60" w:rsidP="00673A60">
      <w:r>
        <w:t xml:space="preserve">zwanym w treści umowy </w:t>
      </w:r>
      <w:r>
        <w:rPr>
          <w:b/>
        </w:rPr>
        <w:t>ZAMAWIAJĄCYM</w:t>
      </w:r>
      <w:r>
        <w:t xml:space="preserve">, </w:t>
      </w:r>
    </w:p>
    <w:p w:rsidR="00673A60" w:rsidRDefault="00673A60" w:rsidP="00673A60">
      <w:pPr>
        <w:tabs>
          <w:tab w:val="num" w:pos="360"/>
        </w:tabs>
        <w:jc w:val="both"/>
      </w:pPr>
    </w:p>
    <w:p w:rsidR="00673A60" w:rsidRDefault="00673A60" w:rsidP="00673A60">
      <w:pPr>
        <w:jc w:val="both"/>
      </w:pPr>
      <w:r>
        <w:t xml:space="preserve">a </w:t>
      </w:r>
    </w:p>
    <w:p w:rsidR="00673A60" w:rsidRDefault="00673A60" w:rsidP="00673A60">
      <w:pPr>
        <w:jc w:val="both"/>
      </w:pPr>
    </w:p>
    <w:p w:rsidR="00673A60" w:rsidRDefault="00DA46C3" w:rsidP="00690C4D">
      <w:pPr>
        <w:spacing w:line="360" w:lineRule="auto"/>
        <w:jc w:val="both"/>
      </w:pPr>
      <w:r w:rsidRPr="00690C4D">
        <w:t>………………………………</w:t>
      </w:r>
      <w:r w:rsidR="00690C4D" w:rsidRPr="00690C4D">
        <w:t>………</w:t>
      </w:r>
      <w:r w:rsidR="00690C4D">
        <w:t>..</w:t>
      </w:r>
      <w:r w:rsidR="00690C4D" w:rsidRPr="00690C4D">
        <w:t>…………………………………………………….</w:t>
      </w:r>
      <w:r w:rsidRPr="00690C4D">
        <w:t>……</w:t>
      </w:r>
      <w:r w:rsidR="00673A60" w:rsidRPr="00690C4D">
        <w:t xml:space="preserve"> </w:t>
      </w:r>
      <w:r w:rsidR="00673A60">
        <w:t xml:space="preserve">z siedzibą </w:t>
      </w:r>
      <w:r>
        <w:t>………………………………………</w:t>
      </w:r>
      <w:r w:rsidR="00690C4D">
        <w:t>………………………………..</w:t>
      </w:r>
      <w:r>
        <w:t>………</w:t>
      </w:r>
      <w:r w:rsidR="00673A60">
        <w:t xml:space="preserve">, </w:t>
      </w:r>
      <w:r w:rsidR="00673A60" w:rsidRPr="00673A60">
        <w:rPr>
          <w:b/>
        </w:rPr>
        <w:t>Regon</w:t>
      </w:r>
      <w:r w:rsidR="00673A60">
        <w:t xml:space="preserve"> </w:t>
      </w:r>
      <w:r>
        <w:t>………………….</w:t>
      </w:r>
      <w:r w:rsidR="00673A60">
        <w:t xml:space="preserve">, </w:t>
      </w:r>
      <w:r w:rsidR="00673A60" w:rsidRPr="00673A60">
        <w:rPr>
          <w:b/>
        </w:rPr>
        <w:t>NIP</w:t>
      </w:r>
      <w:r w:rsidR="00673A60">
        <w:t xml:space="preserve"> </w:t>
      </w:r>
      <w:r>
        <w:t>……………………….</w:t>
      </w:r>
    </w:p>
    <w:p w:rsidR="00673A60" w:rsidRDefault="00673A60" w:rsidP="00690C4D">
      <w:pPr>
        <w:spacing w:line="360" w:lineRule="auto"/>
        <w:jc w:val="both"/>
      </w:pPr>
      <w:r>
        <w:t xml:space="preserve">reprezentowanym przez: </w:t>
      </w:r>
    </w:p>
    <w:p w:rsidR="00673A60" w:rsidRDefault="00673A60" w:rsidP="00690C4D">
      <w:pPr>
        <w:spacing w:line="360" w:lineRule="auto"/>
        <w:jc w:val="both"/>
      </w:pPr>
      <w:r>
        <w:t>…………………………………………………………………………</w:t>
      </w:r>
    </w:p>
    <w:p w:rsidR="00690C4D" w:rsidRDefault="00690C4D" w:rsidP="00690C4D">
      <w:pPr>
        <w:spacing w:line="360" w:lineRule="auto"/>
        <w:jc w:val="both"/>
      </w:pPr>
      <w:r>
        <w:t>…………………………………………………………………………</w:t>
      </w:r>
    </w:p>
    <w:p w:rsidR="00673A60" w:rsidRDefault="00673A60" w:rsidP="00673A60">
      <w:pPr>
        <w:jc w:val="both"/>
      </w:pPr>
      <w:r>
        <w:t xml:space="preserve">zwanym dalej </w:t>
      </w:r>
      <w:r w:rsidRPr="001C5C7A">
        <w:rPr>
          <w:b/>
        </w:rPr>
        <w:t>WYKONAWCĄ</w:t>
      </w:r>
      <w:r>
        <w:t>.</w:t>
      </w:r>
    </w:p>
    <w:p w:rsidR="00673A60" w:rsidRDefault="00673A60" w:rsidP="00673A60">
      <w:pPr>
        <w:jc w:val="both"/>
      </w:pPr>
    </w:p>
    <w:p w:rsidR="00673A60" w:rsidRDefault="00673A60" w:rsidP="00673A60">
      <w:pPr>
        <w:jc w:val="both"/>
      </w:pPr>
    </w:p>
    <w:p w:rsidR="00F740E1" w:rsidRDefault="00673A60" w:rsidP="00673A60">
      <w:pPr>
        <w:spacing w:line="276" w:lineRule="auto"/>
        <w:jc w:val="both"/>
      </w:pPr>
      <w:r>
        <w:t xml:space="preserve">Niniejsza umowa jest następstwem przeprowadzonego postępowania w </w:t>
      </w:r>
      <w:r w:rsidR="00DA46C3">
        <w:t>trybie zapytani</w:t>
      </w:r>
      <w:r w:rsidR="00F740E1">
        <w:t>a</w:t>
      </w:r>
      <w:r w:rsidR="00DA46C3">
        <w:t xml:space="preserve"> ofertowego</w:t>
      </w:r>
      <w:r>
        <w:t xml:space="preserve"> </w:t>
      </w:r>
      <w:r w:rsidR="00DA46C3">
        <w:t>poniżej progu określonego w art. 4 pkt. 8 PZP</w:t>
      </w:r>
      <w:r w:rsidR="00F740E1">
        <w:t xml:space="preserve">. </w:t>
      </w:r>
    </w:p>
    <w:p w:rsidR="00673A60" w:rsidRPr="00751BCA" w:rsidRDefault="00F740E1" w:rsidP="00673A60">
      <w:pPr>
        <w:spacing w:line="276" w:lineRule="auto"/>
        <w:jc w:val="both"/>
      </w:pPr>
      <w:r>
        <w:t>U</w:t>
      </w:r>
      <w:r w:rsidR="00673A60">
        <w:t>mowę</w:t>
      </w:r>
      <w:r w:rsidR="00673A60" w:rsidRPr="00F83BC2">
        <w:t xml:space="preserve"> będzie uznawało się za zawartą w dacie wymienionej we wstępie umowy.</w:t>
      </w:r>
    </w:p>
    <w:p w:rsidR="00673A60" w:rsidRDefault="00673A60" w:rsidP="002C67FF">
      <w:pPr>
        <w:jc w:val="both"/>
      </w:pPr>
    </w:p>
    <w:p w:rsidR="00673A60" w:rsidRDefault="00673A60" w:rsidP="00673A60">
      <w:pPr>
        <w:jc w:val="center"/>
        <w:rPr>
          <w:b/>
        </w:rPr>
      </w:pPr>
      <w:r>
        <w:rPr>
          <w:b/>
        </w:rPr>
        <w:t>§ 1</w:t>
      </w:r>
    </w:p>
    <w:p w:rsidR="00673A60" w:rsidRDefault="00673A60" w:rsidP="00673A60">
      <w:pPr>
        <w:jc w:val="center"/>
        <w:rPr>
          <w:b/>
        </w:rPr>
      </w:pPr>
      <w:r>
        <w:rPr>
          <w:b/>
        </w:rPr>
        <w:t>Przedmiot umowy</w:t>
      </w:r>
    </w:p>
    <w:p w:rsidR="00673A60" w:rsidRDefault="00673A60" w:rsidP="00673A60">
      <w:pPr>
        <w:jc w:val="center"/>
        <w:rPr>
          <w:b/>
        </w:rPr>
      </w:pPr>
    </w:p>
    <w:p w:rsidR="00F740E1" w:rsidRPr="009D7121" w:rsidRDefault="00673A60" w:rsidP="009D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 xml:space="preserve">Zamawiający zamawia a Wykonawca przyjmuje do realizacji sprzedaż i dostawę do miejsca wskazanego przez Zamawiającego </w:t>
      </w:r>
      <w:r w:rsidR="00F740E1" w:rsidRPr="00F740E1">
        <w:rPr>
          <w:b/>
        </w:rPr>
        <w:t xml:space="preserve">opasek Zebra Z-band z </w:t>
      </w:r>
      <w:r w:rsidR="00F740E1">
        <w:rPr>
          <w:b/>
        </w:rPr>
        <w:t xml:space="preserve">białym </w:t>
      </w:r>
      <w:r w:rsidR="00F740E1" w:rsidRPr="00F740E1">
        <w:rPr>
          <w:b/>
        </w:rPr>
        <w:t>klipsem do drukarek HC100 w ilości 180 kaset (260 szt</w:t>
      </w:r>
      <w:r w:rsidR="00F740E1">
        <w:rPr>
          <w:b/>
        </w:rPr>
        <w:t>.</w:t>
      </w:r>
      <w:r w:rsidR="00F740E1" w:rsidRPr="00F740E1">
        <w:rPr>
          <w:b/>
        </w:rPr>
        <w:t xml:space="preserve"> w kasecie</w:t>
      </w:r>
      <w:r w:rsidR="00F740E1">
        <w:rPr>
          <w:b/>
        </w:rPr>
        <w:t xml:space="preserve">). </w:t>
      </w:r>
      <w:r w:rsidR="009D7121" w:rsidRPr="009D7121">
        <w:rPr>
          <w:b/>
        </w:rPr>
        <w:t xml:space="preserve">Rozmiar opaski </w:t>
      </w:r>
      <w:r w:rsidR="00F740E1" w:rsidRPr="009D7121">
        <w:rPr>
          <w:b/>
        </w:rPr>
        <w:t xml:space="preserve"> 30x279mm (nr katalogowy dla białych klipsów: 10007000K).</w:t>
      </w:r>
    </w:p>
    <w:p w:rsidR="00673A60" w:rsidRPr="00F740E1" w:rsidRDefault="00673A60" w:rsidP="00F74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3A60" w:rsidRDefault="00673A60" w:rsidP="00673A6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BD54A3">
        <w:t>Wykonawca zobowiązuje się dostarczyć do siedziby Zamawiającego zamówiony pisemnie towar własnym środkiem transpor</w:t>
      </w:r>
      <w:r w:rsidR="00F740E1">
        <w:t>tu i na koszt własny w terminie …</w:t>
      </w:r>
      <w:r w:rsidR="00690C4D">
        <w:t>…….</w:t>
      </w:r>
      <w:r w:rsidR="00F740E1">
        <w:t>… dni</w:t>
      </w:r>
    </w:p>
    <w:p w:rsidR="00673A60" w:rsidRDefault="00690C4D" w:rsidP="00690C4D">
      <w:pPr>
        <w:pStyle w:val="Bezodstpw"/>
        <w:spacing w:line="276" w:lineRule="auto"/>
        <w:jc w:val="both"/>
      </w:pPr>
      <w:r>
        <w:t xml:space="preserve">     </w:t>
      </w:r>
      <w:r w:rsidR="00673A60" w:rsidRPr="00DF6A44">
        <w:t xml:space="preserve">od daty </w:t>
      </w:r>
      <w:r w:rsidR="009D7121">
        <w:t>podpisania umowy.</w:t>
      </w:r>
    </w:p>
    <w:p w:rsidR="00673A60" w:rsidRDefault="00673A60" w:rsidP="00673A60">
      <w:pPr>
        <w:pStyle w:val="Bezodstpw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W przypadku niemożności zaopatrzenia Zamawiającego w ww. terminie Wykonawca ma obowiązek o zaistniałej przyczynie niezwłocznie powiadomić Zamawiającego.</w:t>
      </w:r>
    </w:p>
    <w:p w:rsidR="00673A60" w:rsidRDefault="00673A60" w:rsidP="00673A6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Przekazanie przedmiotu umowy przez Wykonawcę Zamawiającemu, wymaga potwierdzenia przekazania towaru przez wyznaczonego pracownika Zamawiającego ilości zamówionego towaru (dokument PZ), co będzie podstawą do wystawienia faktury. </w:t>
      </w:r>
      <w:r w:rsidRPr="00A864D7">
        <w:t xml:space="preserve">Wykaz osób upoważnionych do odbioru towaru: </w:t>
      </w:r>
      <w:r w:rsidR="00690C4D">
        <w:t>Mariusz Wawrzyniak, Dorota Janiszewska, Agnieszka Kucharska, Sławomir Białas.</w:t>
      </w:r>
    </w:p>
    <w:p w:rsidR="00673A60" w:rsidRDefault="00673A60" w:rsidP="00673A6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lastRenderedPageBreak/>
        <w:t>Dostarczony towar powinien być zapakowany w oryginalne fabryczne opakowania jednostkowe i zbiorcze.</w:t>
      </w:r>
    </w:p>
    <w:p w:rsidR="00673A60" w:rsidRDefault="00673A60" w:rsidP="00673A6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Zamawiający zastrzega sobie prawo odmowy przyjęcia towaru niezgodnego ze szczegółowym opisem przedmiotu zamówienia.</w:t>
      </w:r>
    </w:p>
    <w:p w:rsidR="002C67FF" w:rsidRDefault="002C67FF" w:rsidP="002C67FF">
      <w:pPr>
        <w:pStyle w:val="Legenda"/>
        <w:jc w:val="center"/>
        <w:rPr>
          <w:sz w:val="24"/>
          <w:szCs w:val="24"/>
        </w:rPr>
      </w:pPr>
    </w:p>
    <w:p w:rsidR="00673A60" w:rsidRDefault="00673A60" w:rsidP="002C67FF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673A60" w:rsidRPr="00A3119E" w:rsidRDefault="00673A60" w:rsidP="00673A60">
      <w:pPr>
        <w:pStyle w:val="Legenda"/>
        <w:jc w:val="center"/>
        <w:rPr>
          <w:sz w:val="24"/>
          <w:szCs w:val="24"/>
        </w:rPr>
      </w:pPr>
      <w:r w:rsidRPr="00A3119E">
        <w:rPr>
          <w:sz w:val="24"/>
          <w:szCs w:val="24"/>
        </w:rPr>
        <w:t>Dostawa</w:t>
      </w:r>
    </w:p>
    <w:p w:rsidR="00673A60" w:rsidRPr="002F0568" w:rsidRDefault="00673A60" w:rsidP="00673A60"/>
    <w:p w:rsidR="00673A60" w:rsidRPr="002F0568" w:rsidRDefault="00673A60" w:rsidP="00165C3C">
      <w:pPr>
        <w:pStyle w:val="Akapitzlist"/>
        <w:numPr>
          <w:ilvl w:val="0"/>
          <w:numId w:val="1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F0568">
        <w:rPr>
          <w:rFonts w:ascii="Times New Roman" w:hAnsi="Times New Roman"/>
          <w:snapToGrid w:val="0"/>
          <w:sz w:val="24"/>
          <w:szCs w:val="24"/>
        </w:rPr>
        <w:t xml:space="preserve">Ryzyko przypadkowej utraty lub uszkodzenia towaru przechodzi na Zamawiającego z chwilą dostarczenia go do miejsca wskazanego w </w:t>
      </w:r>
      <w:r w:rsidR="002F0568" w:rsidRPr="002F0568">
        <w:rPr>
          <w:rFonts w:ascii="Times New Roman" w:hAnsi="Times New Roman"/>
          <w:sz w:val="24"/>
          <w:szCs w:val="24"/>
        </w:rPr>
        <w:t xml:space="preserve">§ 1 </w:t>
      </w:r>
      <w:r w:rsidR="002F0568" w:rsidRPr="002F0568">
        <w:rPr>
          <w:rFonts w:ascii="Times New Roman" w:hAnsi="Times New Roman"/>
          <w:snapToGrid w:val="0"/>
          <w:sz w:val="24"/>
          <w:szCs w:val="24"/>
        </w:rPr>
        <w:t>umowy</w:t>
      </w:r>
      <w:r w:rsidRPr="002F0568">
        <w:rPr>
          <w:rFonts w:ascii="Times New Roman" w:hAnsi="Times New Roman"/>
          <w:snapToGrid w:val="0"/>
          <w:sz w:val="24"/>
          <w:szCs w:val="24"/>
        </w:rPr>
        <w:t xml:space="preserve"> i przejęcia go przez</w:t>
      </w:r>
      <w:r w:rsidR="002F0568" w:rsidRPr="002F0568">
        <w:rPr>
          <w:rFonts w:ascii="Times New Roman" w:hAnsi="Times New Roman"/>
          <w:snapToGrid w:val="0"/>
          <w:sz w:val="24"/>
          <w:szCs w:val="24"/>
        </w:rPr>
        <w:t xml:space="preserve"> osoby upoważnione. </w:t>
      </w:r>
    </w:p>
    <w:p w:rsidR="00673A60" w:rsidRDefault="00673A60" w:rsidP="00165C3C">
      <w:pPr>
        <w:pStyle w:val="Tekstpodstawowywcity2"/>
        <w:numPr>
          <w:ilvl w:val="0"/>
          <w:numId w:val="19"/>
        </w:numPr>
        <w:spacing w:after="0" w:line="276" w:lineRule="auto"/>
        <w:ind w:left="426" w:hanging="426"/>
        <w:jc w:val="both"/>
      </w:pPr>
      <w:r>
        <w:t>Wykonawca realizuje przedmiot umowy własnymi siłami oraz przy pomocy podwykonawców wskazanych w ofercie. Jeżeli Wykonawca zleci wykonanie niektórych czynności innym podmiotom to ponosi on pełną odpowiedzialność za działania innych dostawców, którym powierzył wykonanie przedmiotu umowy.</w:t>
      </w:r>
    </w:p>
    <w:p w:rsidR="00673A60" w:rsidRDefault="00673A60" w:rsidP="00673A60">
      <w:pPr>
        <w:pStyle w:val="Tekstpodstawowywcity2"/>
        <w:spacing w:after="0" w:line="240" w:lineRule="auto"/>
        <w:ind w:left="360"/>
        <w:jc w:val="both"/>
      </w:pPr>
    </w:p>
    <w:p w:rsidR="00673A60" w:rsidRPr="00D345BE" w:rsidRDefault="00673A60" w:rsidP="00673A60">
      <w:pPr>
        <w:pStyle w:val="Tekstpodstawowywcity2"/>
        <w:spacing w:after="0" w:line="240" w:lineRule="auto"/>
        <w:ind w:left="360"/>
        <w:jc w:val="center"/>
        <w:rPr>
          <w:b/>
        </w:rPr>
      </w:pPr>
      <w:r w:rsidRPr="00D345BE">
        <w:rPr>
          <w:b/>
        </w:rPr>
        <w:t>§ 3</w:t>
      </w:r>
    </w:p>
    <w:p w:rsidR="00673A60" w:rsidRDefault="00673A60" w:rsidP="00673A60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Warunki płatności</w:t>
      </w:r>
    </w:p>
    <w:p w:rsidR="00673A60" w:rsidRDefault="00673A60" w:rsidP="00673A60"/>
    <w:p w:rsidR="00673A60" w:rsidRPr="00690C4D" w:rsidRDefault="00673A60" w:rsidP="0087451F">
      <w:pPr>
        <w:pStyle w:val="Bezodstpw"/>
        <w:numPr>
          <w:ilvl w:val="0"/>
          <w:numId w:val="18"/>
        </w:numPr>
        <w:spacing w:line="276" w:lineRule="auto"/>
        <w:ind w:left="284"/>
        <w:jc w:val="both"/>
      </w:pPr>
      <w:r>
        <w:t xml:space="preserve">Zapłata za dostarczony przedmiot zamówienia nastąpi na podstawie wystawionej faktury po protokólarnym przekazaniu towaru wg §1 pkt </w:t>
      </w:r>
      <w:r w:rsidR="00165C3C">
        <w:t>3</w:t>
      </w:r>
      <w:r>
        <w:t xml:space="preserve"> w terminie </w:t>
      </w:r>
      <w:r w:rsidR="00690C4D">
        <w:t>.</w:t>
      </w:r>
      <w:r w:rsidR="00690C4D" w:rsidRPr="00690C4D">
        <w:t>…...</w:t>
      </w:r>
      <w:r w:rsidRPr="00690C4D">
        <w:t xml:space="preserve"> </w:t>
      </w:r>
      <w:r w:rsidRPr="00673A60">
        <w:rPr>
          <w:b/>
        </w:rPr>
        <w:t>dni</w:t>
      </w:r>
      <w:r>
        <w:t xml:space="preserve"> od daty przyjęcia faktury przez Zamawiającego. Przelew na konto </w:t>
      </w:r>
      <w:r w:rsidR="00F740E1" w:rsidRPr="00690C4D">
        <w:t>………………………………</w:t>
      </w:r>
      <w:r w:rsidR="00690C4D" w:rsidRPr="00690C4D">
        <w:t>………………………………………………………….…</w:t>
      </w:r>
      <w:r w:rsidR="00F740E1" w:rsidRPr="00690C4D">
        <w:t>….</w:t>
      </w:r>
    </w:p>
    <w:p w:rsidR="0087451F" w:rsidRDefault="00673A60" w:rsidP="0087451F">
      <w:pPr>
        <w:pStyle w:val="Bezodstpw"/>
        <w:numPr>
          <w:ilvl w:val="0"/>
          <w:numId w:val="18"/>
        </w:numPr>
        <w:spacing w:line="276" w:lineRule="auto"/>
        <w:ind w:left="284"/>
        <w:jc w:val="both"/>
      </w:pPr>
      <w:r>
        <w:t xml:space="preserve">Łączna wartość netto umowy wynosi:  </w:t>
      </w:r>
      <w:r w:rsidR="00690C4D">
        <w:t>………..</w:t>
      </w:r>
      <w:r w:rsidR="00F740E1" w:rsidRPr="00690C4D">
        <w:t>…………….</w:t>
      </w:r>
      <w:r w:rsidRPr="0087451F">
        <w:rPr>
          <w:b/>
        </w:rPr>
        <w:t xml:space="preserve"> zł</w:t>
      </w:r>
      <w:r>
        <w:t xml:space="preserve"> (słownie: </w:t>
      </w:r>
      <w:r w:rsidR="00F740E1">
        <w:t>………</w:t>
      </w:r>
      <w:r w:rsidR="00690C4D">
        <w:t>…………………………………………………………………………..</w:t>
      </w:r>
      <w:r w:rsidR="00F740E1">
        <w:t>…………..</w:t>
      </w:r>
      <w:r>
        <w:t xml:space="preserve">), łączna cena brutto (wartość netto powiększona o podatek VAT naliczony zgodnie z obowiązującymi przepisami) wynosi : </w:t>
      </w:r>
      <w:r w:rsidR="00F740E1" w:rsidRPr="00690C4D">
        <w:t>…</w:t>
      </w:r>
      <w:r w:rsidR="00690C4D">
        <w:t>……</w:t>
      </w:r>
      <w:r w:rsidR="00F740E1" w:rsidRPr="00690C4D">
        <w:t>………………</w:t>
      </w:r>
      <w:r>
        <w:t xml:space="preserve"> (słownie: </w:t>
      </w:r>
      <w:r w:rsidR="00F740E1">
        <w:t>……</w:t>
      </w:r>
      <w:r w:rsidR="00690C4D">
        <w:t>……………………………………………………………………...</w:t>
      </w:r>
      <w:r w:rsidR="00F740E1">
        <w:t>………………….</w:t>
      </w:r>
      <w:r>
        <w:t>)</w:t>
      </w:r>
      <w:r w:rsidR="0087451F">
        <w:t>.</w:t>
      </w:r>
    </w:p>
    <w:p w:rsidR="00673A60" w:rsidRDefault="00673A60" w:rsidP="0087451F">
      <w:pPr>
        <w:pStyle w:val="Bezodstpw"/>
        <w:numPr>
          <w:ilvl w:val="0"/>
          <w:numId w:val="18"/>
        </w:numPr>
        <w:spacing w:line="276" w:lineRule="auto"/>
        <w:ind w:left="284"/>
        <w:jc w:val="both"/>
      </w:pPr>
      <w:r>
        <w:t>Cena, o której mowa w ust. 3</w:t>
      </w:r>
      <w:r w:rsidRPr="00F220E6">
        <w:t xml:space="preserve">, obejmuje koszt przedmiotu umowy oraz wszelkie koszty związane z wykonaniem zamówienia w tym w </w:t>
      </w:r>
      <w:r>
        <w:t xml:space="preserve">szczególności koszty przewozu </w:t>
      </w:r>
      <w:r w:rsidRPr="00F220E6">
        <w:t>oraz koszt gwarancji.</w:t>
      </w:r>
    </w:p>
    <w:p w:rsidR="00673A60" w:rsidRDefault="00673A60" w:rsidP="0087451F">
      <w:pPr>
        <w:pStyle w:val="Bezodstpw"/>
        <w:numPr>
          <w:ilvl w:val="0"/>
          <w:numId w:val="18"/>
        </w:numPr>
        <w:spacing w:line="276" w:lineRule="auto"/>
        <w:ind w:left="284"/>
        <w:jc w:val="both"/>
      </w:pPr>
      <w:r>
        <w:t xml:space="preserve">Urzędowa stawka podatku VAT obowiązuje z mocy prawa. </w:t>
      </w:r>
    </w:p>
    <w:p w:rsidR="00673A60" w:rsidRDefault="00673A60" w:rsidP="0087451F">
      <w:pPr>
        <w:pStyle w:val="Bezodstpw"/>
        <w:numPr>
          <w:ilvl w:val="0"/>
          <w:numId w:val="18"/>
        </w:numPr>
        <w:spacing w:line="276" w:lineRule="auto"/>
        <w:ind w:left="284"/>
        <w:jc w:val="both"/>
      </w:pPr>
      <w:r>
        <w:t>Od należności nie uiszczonych w terminie ustalonym przez strony, Wykonawca może naliczać odsetki za zwłokę w wysokości określonej na podstawie art. 56 § 1 ustawy z dnia 29.08.1997r. – Ordynacja podatkowa (</w:t>
      </w:r>
      <w:proofErr w:type="spellStart"/>
      <w:r>
        <w:t>t.j</w:t>
      </w:r>
      <w:proofErr w:type="spellEnd"/>
      <w:r>
        <w:t xml:space="preserve">. Dz. U. z 2013r. poz. 749 z </w:t>
      </w:r>
      <w:proofErr w:type="spellStart"/>
      <w:r>
        <w:t>późn</w:t>
      </w:r>
      <w:proofErr w:type="spellEnd"/>
      <w:r>
        <w:t>. zm.).</w:t>
      </w:r>
    </w:p>
    <w:p w:rsidR="00673A60" w:rsidRDefault="00673A60" w:rsidP="0087451F">
      <w:pPr>
        <w:pStyle w:val="Bezodstpw"/>
        <w:numPr>
          <w:ilvl w:val="0"/>
          <w:numId w:val="18"/>
        </w:numPr>
        <w:spacing w:line="276" w:lineRule="auto"/>
        <w:ind w:left="284"/>
        <w:jc w:val="both"/>
      </w:pPr>
      <w:r>
        <w:t xml:space="preserve">Za datę zapłaty strony uznają dzień obciążenia rachunku bankowego Zamawiającego.  </w:t>
      </w:r>
    </w:p>
    <w:p w:rsidR="00673A60" w:rsidRDefault="00673A60" w:rsidP="00673A60">
      <w:pPr>
        <w:pStyle w:val="Legenda"/>
        <w:jc w:val="center"/>
        <w:rPr>
          <w:sz w:val="24"/>
          <w:szCs w:val="24"/>
        </w:rPr>
      </w:pPr>
    </w:p>
    <w:p w:rsidR="00673A60" w:rsidRDefault="00673A60" w:rsidP="00673A60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4 </w:t>
      </w:r>
    </w:p>
    <w:p w:rsidR="00673A60" w:rsidRPr="00A3119E" w:rsidRDefault="00673A60" w:rsidP="00673A60">
      <w:pPr>
        <w:pStyle w:val="Legenda"/>
        <w:jc w:val="center"/>
        <w:rPr>
          <w:sz w:val="24"/>
          <w:szCs w:val="24"/>
        </w:rPr>
      </w:pPr>
      <w:r w:rsidRPr="00A3119E">
        <w:rPr>
          <w:sz w:val="24"/>
          <w:szCs w:val="24"/>
        </w:rPr>
        <w:t>Gwarancja</w:t>
      </w:r>
    </w:p>
    <w:p w:rsidR="00673A60" w:rsidRDefault="00673A60" w:rsidP="00673A60">
      <w:bookmarkStart w:id="0" w:name="_GoBack"/>
      <w:bookmarkEnd w:id="0"/>
    </w:p>
    <w:p w:rsidR="00673A60" w:rsidRDefault="00673A60" w:rsidP="0087451F">
      <w:pPr>
        <w:numPr>
          <w:ilvl w:val="0"/>
          <w:numId w:val="4"/>
        </w:numPr>
        <w:spacing w:line="276" w:lineRule="auto"/>
        <w:jc w:val="both"/>
      </w:pPr>
      <w:r>
        <w:t>Wykonawca udziela Zamawiającemu gwarancji jakości i trwałości dostarczanego towaru i zapewnia, że dostarczony towar będzie wolny od wad, spełniać będzie wszelkie wymagania określone w opisie przedmiotu zamówienia, oraz będzie najwyższej jakości.</w:t>
      </w:r>
    </w:p>
    <w:p w:rsidR="00673A60" w:rsidRDefault="00673A60" w:rsidP="009D7121">
      <w:pPr>
        <w:numPr>
          <w:ilvl w:val="0"/>
          <w:numId w:val="4"/>
        </w:numPr>
        <w:spacing w:line="276" w:lineRule="auto"/>
        <w:jc w:val="both"/>
      </w:pPr>
      <w:r>
        <w:t>Wykon</w:t>
      </w:r>
      <w:r w:rsidR="009D7121">
        <w:t>awca udziela gwarancji na okres  …………………….</w:t>
      </w:r>
      <w:r>
        <w:t>licząc od dnia dostawy do siedziby Zamawiającego.</w:t>
      </w:r>
    </w:p>
    <w:p w:rsidR="00673A60" w:rsidRDefault="00673A60" w:rsidP="0087451F">
      <w:pPr>
        <w:numPr>
          <w:ilvl w:val="0"/>
          <w:numId w:val="4"/>
        </w:numPr>
        <w:spacing w:line="276" w:lineRule="auto"/>
        <w:jc w:val="both"/>
      </w:pPr>
      <w:r>
        <w:lastRenderedPageBreak/>
        <w:t>Wykonawca przyjmuje na siebie obowiązek wymiany towaru na nowy w przypadku ujawnienia się wady w terminie gwarancji.</w:t>
      </w:r>
    </w:p>
    <w:p w:rsidR="00673A60" w:rsidRPr="005F4815" w:rsidRDefault="00673A60" w:rsidP="009D7121">
      <w:pPr>
        <w:numPr>
          <w:ilvl w:val="0"/>
          <w:numId w:val="4"/>
        </w:numPr>
        <w:spacing w:line="276" w:lineRule="auto"/>
        <w:jc w:val="both"/>
      </w:pPr>
      <w:r w:rsidRPr="005F4815">
        <w:t>W ramach gwarancji Wykonawca zobowiązany jest wymienić</w:t>
      </w:r>
      <w:r w:rsidR="009D7121">
        <w:t xml:space="preserve"> zakwestionowany towar terminie ………………</w:t>
      </w:r>
      <w:r w:rsidR="00690C4D">
        <w:t xml:space="preserve"> </w:t>
      </w:r>
      <w:r w:rsidRPr="005F4815">
        <w:t xml:space="preserve">od daty wezwania </w:t>
      </w:r>
      <w:r>
        <w:t xml:space="preserve">drogą </w:t>
      </w:r>
      <w:r w:rsidR="009D7121">
        <w:t>pisemną w formie …</w:t>
      </w:r>
      <w:r w:rsidR="00690C4D">
        <w:t>……………………………………………………………………….</w:t>
      </w:r>
      <w:r w:rsidR="009D7121">
        <w:t>……………………</w:t>
      </w:r>
    </w:p>
    <w:p w:rsidR="00673A60" w:rsidRDefault="00673A60" w:rsidP="0087451F">
      <w:pPr>
        <w:numPr>
          <w:ilvl w:val="0"/>
          <w:numId w:val="4"/>
        </w:numPr>
        <w:spacing w:line="276" w:lineRule="auto"/>
        <w:jc w:val="both"/>
      </w:pPr>
      <w:r>
        <w:t>Jeżeli Wykonawca nie wymieni zareklamowanego towaru w terminie określonym w ust. 4 to jest zobowiązany w ciągu 3 dni wystawić fakturę korygującą.</w:t>
      </w:r>
    </w:p>
    <w:p w:rsidR="00673A60" w:rsidRDefault="00673A60" w:rsidP="0087451F">
      <w:pPr>
        <w:numPr>
          <w:ilvl w:val="0"/>
          <w:numId w:val="4"/>
        </w:numPr>
        <w:spacing w:line="276" w:lineRule="auto"/>
        <w:jc w:val="both"/>
      </w:pPr>
      <w:r>
        <w:t>W przypadku reklamacji towaru Wykonawca ma obowiązek na swój koszt odebrać reklamowany towar z siedziby Zamawiającego. Zamawiający nie pakuje towaru dla kuriera i nie odpowiada za straty powstałe w czasie transportu.</w:t>
      </w:r>
    </w:p>
    <w:p w:rsidR="00673A60" w:rsidRDefault="00673A60" w:rsidP="0087451F">
      <w:pPr>
        <w:numPr>
          <w:ilvl w:val="0"/>
          <w:numId w:val="4"/>
        </w:numPr>
        <w:spacing w:line="276" w:lineRule="auto"/>
        <w:jc w:val="both"/>
      </w:pPr>
      <w:r>
        <w:t xml:space="preserve">Niniejsza umowa stanowi dokument gwarancyjny w rozumieniu przepisów kodeksu cywilnego. </w:t>
      </w:r>
    </w:p>
    <w:p w:rsidR="00673A60" w:rsidRDefault="00673A60" w:rsidP="0087451F">
      <w:pPr>
        <w:numPr>
          <w:ilvl w:val="0"/>
          <w:numId w:val="4"/>
        </w:numPr>
        <w:spacing w:line="276" w:lineRule="auto"/>
        <w:jc w:val="both"/>
      </w:pPr>
      <w:r>
        <w:t xml:space="preserve">W sprawach nie uregulowanych umową, do gwarancji stosuje się przepisy art. 577 i następnych Kodeksu Cywilnego </w:t>
      </w:r>
    </w:p>
    <w:p w:rsidR="00673A60" w:rsidRDefault="00673A60" w:rsidP="0087451F">
      <w:pPr>
        <w:numPr>
          <w:ilvl w:val="0"/>
          <w:numId w:val="4"/>
        </w:numPr>
        <w:spacing w:line="276" w:lineRule="auto"/>
        <w:jc w:val="both"/>
      </w:pPr>
      <w:r>
        <w:t xml:space="preserve">Do odpowiedzialności dostawcy z tytułu rękojmi w terminie udzielonej gwarancji stosuje się przepisy Kodeksu Cywilnego. </w:t>
      </w:r>
    </w:p>
    <w:p w:rsidR="00673A60" w:rsidRDefault="00673A60" w:rsidP="00673A60">
      <w:pPr>
        <w:ind w:left="360"/>
        <w:jc w:val="both"/>
      </w:pPr>
    </w:p>
    <w:p w:rsidR="00673A60" w:rsidRDefault="00673A60" w:rsidP="00673A60">
      <w:pPr>
        <w:jc w:val="both"/>
      </w:pPr>
    </w:p>
    <w:p w:rsidR="00673A60" w:rsidRDefault="00673A60" w:rsidP="00673A60">
      <w:pPr>
        <w:pStyle w:val="xl38"/>
        <w:spacing w:before="0" w:after="0"/>
        <w:rPr>
          <w:b/>
        </w:rPr>
      </w:pPr>
      <w:r>
        <w:rPr>
          <w:b/>
        </w:rPr>
        <w:t>§ 5</w:t>
      </w:r>
    </w:p>
    <w:p w:rsidR="00673A60" w:rsidRDefault="00673A60" w:rsidP="00673A60">
      <w:pPr>
        <w:pStyle w:val="xl38"/>
        <w:spacing w:before="0" w:after="0"/>
        <w:rPr>
          <w:b/>
        </w:rPr>
      </w:pPr>
    </w:p>
    <w:p w:rsidR="00673A60" w:rsidRDefault="00165C3C" w:rsidP="002C67FF">
      <w:pPr>
        <w:numPr>
          <w:ilvl w:val="0"/>
          <w:numId w:val="5"/>
        </w:numPr>
        <w:spacing w:line="276" w:lineRule="auto"/>
        <w:jc w:val="both"/>
      </w:pPr>
      <w:r>
        <w:t>Umowa obowiązuje w okresie</w:t>
      </w:r>
      <w:r w:rsidR="00A95803">
        <w:t xml:space="preserve"> </w:t>
      </w:r>
      <w:r>
        <w:t>…………..</w:t>
      </w:r>
    </w:p>
    <w:p w:rsidR="00673A60" w:rsidRPr="00C85276" w:rsidRDefault="00A95803" w:rsidP="00A95803">
      <w:pPr>
        <w:numPr>
          <w:ilvl w:val="0"/>
          <w:numId w:val="5"/>
        </w:numPr>
        <w:spacing w:line="276" w:lineRule="auto"/>
        <w:ind w:left="284" w:hanging="284"/>
        <w:jc w:val="both"/>
      </w:pPr>
      <w:r>
        <w:t xml:space="preserve"> </w:t>
      </w:r>
      <w:r w:rsidR="00673A60">
        <w:t>Zamawiający może rozwiązać umowę ze s</w:t>
      </w:r>
      <w:r>
        <w:t xml:space="preserve">kutkiem natychmiastowym, jeżeli </w:t>
      </w:r>
      <w:r w:rsidR="00165C3C">
        <w:t xml:space="preserve">Wykonawca </w:t>
      </w:r>
      <w:r>
        <w:t xml:space="preserve">  </w:t>
      </w:r>
      <w:r w:rsidR="00165C3C">
        <w:t>nie dotrzyma terminu</w:t>
      </w:r>
      <w:r w:rsidR="00673A60">
        <w:t xml:space="preserve"> realizacji przedmiotu </w:t>
      </w:r>
      <w:r w:rsidR="00673A60" w:rsidRPr="00A95803">
        <w:rPr>
          <w:color w:val="000000"/>
        </w:rPr>
        <w:t xml:space="preserve">umowy wynikającego z § 1 ust </w:t>
      </w:r>
      <w:r w:rsidR="00165C3C" w:rsidRPr="00A95803">
        <w:rPr>
          <w:color w:val="000000"/>
        </w:rPr>
        <w:t>1</w:t>
      </w:r>
      <w:r w:rsidR="00673A60" w:rsidRPr="00A95803">
        <w:rPr>
          <w:color w:val="000000"/>
        </w:rPr>
        <w:t xml:space="preserve"> </w:t>
      </w:r>
    </w:p>
    <w:p w:rsidR="002C67FF" w:rsidRDefault="002C67FF" w:rsidP="00673A60">
      <w:pPr>
        <w:pStyle w:val="xl38"/>
        <w:spacing w:before="0" w:after="0"/>
        <w:rPr>
          <w:b/>
        </w:rPr>
      </w:pPr>
    </w:p>
    <w:p w:rsidR="00673A60" w:rsidRDefault="00673A60" w:rsidP="00673A60">
      <w:pPr>
        <w:pStyle w:val="xl38"/>
        <w:spacing w:before="0" w:after="0"/>
        <w:rPr>
          <w:b/>
        </w:rPr>
      </w:pPr>
      <w:r>
        <w:rPr>
          <w:b/>
        </w:rPr>
        <w:t>§ 6</w:t>
      </w:r>
    </w:p>
    <w:p w:rsidR="00673A60" w:rsidRPr="00C628F9" w:rsidRDefault="00673A60" w:rsidP="00673A60"/>
    <w:p w:rsidR="00673A60" w:rsidRDefault="00673A60" w:rsidP="00673A60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Kary umowne</w:t>
      </w:r>
    </w:p>
    <w:p w:rsidR="00673A60" w:rsidRDefault="00673A60" w:rsidP="00673A60"/>
    <w:p w:rsidR="00690C4D" w:rsidRPr="00577B9B" w:rsidRDefault="00690C4D" w:rsidP="00690C4D">
      <w:pPr>
        <w:numPr>
          <w:ilvl w:val="0"/>
          <w:numId w:val="23"/>
        </w:numPr>
        <w:jc w:val="both"/>
      </w:pPr>
      <w:r w:rsidRPr="00577B9B">
        <w:t>W razie nie wykonania lub nienależytego wykonania umowy Wykonawca zobowiązuje się zapłacić Zamawiającemu karę:</w:t>
      </w:r>
    </w:p>
    <w:p w:rsidR="00690C4D" w:rsidRDefault="00690C4D" w:rsidP="00690C4D">
      <w:pPr>
        <w:numPr>
          <w:ilvl w:val="0"/>
          <w:numId w:val="21"/>
        </w:numPr>
        <w:jc w:val="both"/>
      </w:pPr>
      <w:r w:rsidRPr="001E09A8">
        <w:t>w wysokości 0,5 % ceny brutto umowy w przypadku opóźnienia w wykonaniu dostawy, za każdy dzień opóźnienia licząc od daty upływu terminu realizacji umowy do dnia ostatecznego przyjęcia bez zastrzeż</w:t>
      </w:r>
      <w:r>
        <w:t>eń przez Zamawiającego przedmiotu umowy,</w:t>
      </w:r>
    </w:p>
    <w:p w:rsidR="00690C4D" w:rsidRPr="00577B9B" w:rsidRDefault="00690C4D" w:rsidP="00690C4D">
      <w:pPr>
        <w:numPr>
          <w:ilvl w:val="0"/>
          <w:numId w:val="21"/>
        </w:numPr>
        <w:jc w:val="both"/>
      </w:pPr>
      <w:r w:rsidRPr="00577B9B">
        <w:t>w wysokości 10% ceny brutto umowy, od której realiz</w:t>
      </w:r>
      <w:r>
        <w:t>acji odstąpiono w całości lub w </w:t>
      </w:r>
      <w:r w:rsidRPr="00577B9B">
        <w:t xml:space="preserve">części z przyczyn leżących po stronie Wykonawcy, </w:t>
      </w:r>
    </w:p>
    <w:p w:rsidR="00690C4D" w:rsidRPr="00577B9B" w:rsidRDefault="00690C4D" w:rsidP="00690C4D">
      <w:pPr>
        <w:numPr>
          <w:ilvl w:val="0"/>
          <w:numId w:val="22"/>
        </w:numPr>
        <w:jc w:val="both"/>
      </w:pPr>
      <w:r w:rsidRPr="00577B9B">
        <w:t>Zamawiający może dochodzić odszkodowania przewyższającego kary umowne.</w:t>
      </w:r>
    </w:p>
    <w:p w:rsidR="00673A60" w:rsidRDefault="00673A60" w:rsidP="00673A60">
      <w:pPr>
        <w:ind w:left="360"/>
        <w:jc w:val="both"/>
      </w:pPr>
    </w:p>
    <w:p w:rsidR="00673A60" w:rsidRDefault="00673A60" w:rsidP="00673A60">
      <w:pPr>
        <w:pStyle w:val="xl38"/>
        <w:spacing w:before="0" w:after="0"/>
        <w:rPr>
          <w:b/>
        </w:rPr>
      </w:pPr>
      <w:r>
        <w:rPr>
          <w:b/>
        </w:rPr>
        <w:t xml:space="preserve">§ </w:t>
      </w:r>
      <w:r w:rsidR="00690C4D">
        <w:rPr>
          <w:b/>
        </w:rPr>
        <w:t>7</w:t>
      </w:r>
    </w:p>
    <w:p w:rsidR="00673A60" w:rsidRDefault="00673A60" w:rsidP="00673A60">
      <w:pPr>
        <w:pStyle w:val="xl38"/>
        <w:spacing w:before="0" w:after="0"/>
        <w:rPr>
          <w:b/>
        </w:rPr>
      </w:pPr>
    </w:p>
    <w:p w:rsidR="00673A60" w:rsidRPr="00F02888" w:rsidRDefault="00673A60" w:rsidP="002C67FF">
      <w:pPr>
        <w:spacing w:line="276" w:lineRule="auto"/>
        <w:ind w:left="426"/>
        <w:jc w:val="both"/>
      </w:pPr>
      <w:r w:rsidRPr="00F02888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</w:t>
      </w:r>
      <w:r w:rsidRPr="00F02888">
        <w:lastRenderedPageBreak/>
        <w:t>przekazu. Art.54</w:t>
      </w:r>
      <w:r>
        <w:t xml:space="preserve"> ust. 5, 6 i 7</w:t>
      </w:r>
      <w:r w:rsidRPr="00F02888">
        <w:t xml:space="preserve"> ustawy o działalności leczniczej z dnia 15</w:t>
      </w:r>
      <w:r>
        <w:t>.04.</w:t>
      </w:r>
      <w:r w:rsidRPr="00F02888">
        <w:t>2011 r. (</w:t>
      </w:r>
      <w:proofErr w:type="spellStart"/>
      <w:r>
        <w:t>t.j</w:t>
      </w:r>
      <w:proofErr w:type="spellEnd"/>
      <w:r>
        <w:t xml:space="preserve">. </w:t>
      </w:r>
      <w:proofErr w:type="spellStart"/>
      <w:r w:rsidRPr="00F02888">
        <w:t>Dz.U</w:t>
      </w:r>
      <w:proofErr w:type="spellEnd"/>
      <w:r w:rsidRPr="00F02888">
        <w:t xml:space="preserve">. </w:t>
      </w:r>
      <w:r>
        <w:t>z 2013 r. poz. 217</w:t>
      </w:r>
      <w:r w:rsidRPr="00F02888">
        <w:t xml:space="preserve">) ma zastosowanie. </w:t>
      </w:r>
    </w:p>
    <w:p w:rsidR="00673A60" w:rsidRDefault="00673A60" w:rsidP="00673A60"/>
    <w:p w:rsidR="00673A60" w:rsidRDefault="00690C4D" w:rsidP="00673A60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673A60" w:rsidRDefault="00673A60" w:rsidP="00673A60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Zmiana umowy</w:t>
      </w:r>
    </w:p>
    <w:p w:rsidR="00673A60" w:rsidRDefault="00673A60" w:rsidP="00673A60"/>
    <w:p w:rsidR="00673A60" w:rsidRDefault="00673A60" w:rsidP="002C67FF">
      <w:pPr>
        <w:numPr>
          <w:ilvl w:val="0"/>
          <w:numId w:val="8"/>
        </w:numPr>
        <w:spacing w:line="276" w:lineRule="auto"/>
        <w:jc w:val="both"/>
      </w:pPr>
      <w:r>
        <w:t>Zmiana umowy może nastąpić za zgodą obu stron w przypadkach ściśle określonych w SIWZ w formie aneksu.</w:t>
      </w:r>
    </w:p>
    <w:p w:rsidR="00673A60" w:rsidRDefault="00673A60" w:rsidP="002C67FF">
      <w:pPr>
        <w:numPr>
          <w:ilvl w:val="0"/>
          <w:numId w:val="8"/>
        </w:numPr>
        <w:spacing w:line="276" w:lineRule="auto"/>
        <w:jc w:val="both"/>
      </w:pPr>
      <w:r>
        <w:t>Wszelkie zmiany umowy wymagają dla swojej ważności formy pisemnej.</w:t>
      </w:r>
    </w:p>
    <w:p w:rsidR="00673A60" w:rsidRDefault="00673A60" w:rsidP="00673A60">
      <w:pPr>
        <w:ind w:left="360"/>
        <w:jc w:val="both"/>
      </w:pPr>
    </w:p>
    <w:p w:rsidR="00673A60" w:rsidRDefault="00690C4D" w:rsidP="00673A60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673A60" w:rsidRDefault="00673A60" w:rsidP="00673A60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Postępowanie polubowne</w:t>
      </w:r>
    </w:p>
    <w:p w:rsidR="00673A60" w:rsidRDefault="00673A60" w:rsidP="00673A60"/>
    <w:p w:rsidR="00673A60" w:rsidRDefault="00673A60" w:rsidP="002C67FF">
      <w:pPr>
        <w:numPr>
          <w:ilvl w:val="0"/>
          <w:numId w:val="9"/>
        </w:numPr>
        <w:spacing w:line="276" w:lineRule="auto"/>
        <w:jc w:val="both"/>
      </w:pPr>
      <w:r>
        <w:t xml:space="preserve">Wszelkie spory strony zobowiązują się załatwić w pierwszej kolejności polubownie. </w:t>
      </w:r>
    </w:p>
    <w:p w:rsidR="00673A60" w:rsidRDefault="00673A60" w:rsidP="002C67FF">
      <w:pPr>
        <w:numPr>
          <w:ilvl w:val="0"/>
          <w:numId w:val="9"/>
        </w:numPr>
        <w:spacing w:line="276" w:lineRule="auto"/>
        <w:jc w:val="both"/>
      </w:pPr>
      <w:r>
        <w:t>Do rozstrzygania sporów Sądowych strony ustalają właściwość Sądu siedziby Zamawiającego.</w:t>
      </w:r>
    </w:p>
    <w:p w:rsidR="00673A60" w:rsidRDefault="00673A60" w:rsidP="00673A60">
      <w:pPr>
        <w:jc w:val="center"/>
        <w:rPr>
          <w:b/>
        </w:rPr>
      </w:pPr>
    </w:p>
    <w:p w:rsidR="00673A60" w:rsidRDefault="00690C4D" w:rsidP="00673A60">
      <w:pPr>
        <w:jc w:val="center"/>
        <w:rPr>
          <w:b/>
        </w:rPr>
      </w:pPr>
      <w:r>
        <w:rPr>
          <w:b/>
        </w:rPr>
        <w:t>§ 10</w:t>
      </w:r>
    </w:p>
    <w:p w:rsidR="00673A60" w:rsidRDefault="00673A60" w:rsidP="00673A60">
      <w:pPr>
        <w:jc w:val="center"/>
        <w:rPr>
          <w:b/>
        </w:rPr>
      </w:pPr>
      <w:r>
        <w:rPr>
          <w:b/>
        </w:rPr>
        <w:t>Pozostałe postanowienia</w:t>
      </w:r>
    </w:p>
    <w:p w:rsidR="00673A60" w:rsidRDefault="00673A60" w:rsidP="00673A60">
      <w:pPr>
        <w:jc w:val="center"/>
        <w:rPr>
          <w:b/>
        </w:rPr>
      </w:pPr>
    </w:p>
    <w:p w:rsidR="00673A60" w:rsidRDefault="00673A60" w:rsidP="00690C4D">
      <w:pPr>
        <w:pStyle w:val="Tekstpodstawowywcity"/>
        <w:spacing w:line="276" w:lineRule="auto"/>
        <w:ind w:left="0"/>
        <w:jc w:val="both"/>
      </w:pPr>
      <w:r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29.01.2004r Prawo zamówień publicznych, ustawy z dnia 23.04.1964r Kodeks Cywilny oraz innych obowiązujących aktów prawnych</w:t>
      </w:r>
    </w:p>
    <w:p w:rsidR="00673A60" w:rsidRDefault="00673A60" w:rsidP="00673A60">
      <w:pPr>
        <w:pStyle w:val="Tekstpodstawowywcity"/>
        <w:ind w:left="360"/>
        <w:jc w:val="both"/>
      </w:pPr>
    </w:p>
    <w:p w:rsidR="00690C4D" w:rsidRDefault="00690C4D" w:rsidP="00690C4D">
      <w:pPr>
        <w:jc w:val="center"/>
        <w:rPr>
          <w:b/>
        </w:rPr>
      </w:pPr>
      <w:r>
        <w:rPr>
          <w:b/>
        </w:rPr>
        <w:t>§ 1</w:t>
      </w:r>
      <w:r>
        <w:rPr>
          <w:b/>
        </w:rPr>
        <w:t>1</w:t>
      </w:r>
    </w:p>
    <w:p w:rsidR="00690C4D" w:rsidRDefault="00690C4D" w:rsidP="00690C4D">
      <w:pPr>
        <w:jc w:val="center"/>
        <w:rPr>
          <w:b/>
        </w:rPr>
      </w:pPr>
      <w:r>
        <w:rPr>
          <w:b/>
        </w:rPr>
        <w:t>Pozostałe postanowienia</w:t>
      </w:r>
    </w:p>
    <w:p w:rsidR="00690C4D" w:rsidRDefault="00690C4D" w:rsidP="00690C4D">
      <w:pPr>
        <w:jc w:val="center"/>
        <w:rPr>
          <w:b/>
        </w:rPr>
      </w:pPr>
    </w:p>
    <w:p w:rsidR="00690C4D" w:rsidRDefault="00690C4D" w:rsidP="00690C4D">
      <w:pPr>
        <w:spacing w:after="120"/>
      </w:pPr>
      <w:r w:rsidRPr="00577B9B">
        <w:t>Umowę sporządzono w dwóch jednobrzmiących egzempl</w:t>
      </w:r>
      <w:r>
        <w:t>arzach, po jednym dla każdej ze </w:t>
      </w:r>
      <w:r w:rsidRPr="00577B9B">
        <w:t>Stron.</w:t>
      </w:r>
    </w:p>
    <w:p w:rsidR="00690C4D" w:rsidRDefault="00690C4D" w:rsidP="00690C4D">
      <w:pPr>
        <w:spacing w:after="120"/>
      </w:pPr>
    </w:p>
    <w:p w:rsidR="00690C4D" w:rsidRPr="00577B9B" w:rsidRDefault="00690C4D" w:rsidP="00690C4D">
      <w:pPr>
        <w:spacing w:after="120"/>
      </w:pPr>
    </w:p>
    <w:p w:rsidR="00690C4D" w:rsidRDefault="00690C4D" w:rsidP="00690C4D">
      <w:pPr>
        <w:jc w:val="center"/>
      </w:pPr>
      <w:r w:rsidRPr="00577B9B">
        <w:rPr>
          <w:b/>
        </w:rPr>
        <w:t>Wykonawca:</w:t>
      </w:r>
      <w:r w:rsidRPr="00577B9B">
        <w:rPr>
          <w:b/>
        </w:rPr>
        <w:tab/>
      </w:r>
      <w:r w:rsidRPr="00577B9B">
        <w:rPr>
          <w:b/>
        </w:rPr>
        <w:tab/>
      </w:r>
      <w:r w:rsidRPr="00577B9B">
        <w:rPr>
          <w:b/>
        </w:rPr>
        <w:tab/>
      </w:r>
      <w:r w:rsidRPr="00577B9B">
        <w:rPr>
          <w:b/>
        </w:rPr>
        <w:tab/>
      </w:r>
      <w:r w:rsidRPr="00577B9B">
        <w:rPr>
          <w:b/>
        </w:rPr>
        <w:tab/>
        <w:t xml:space="preserve">      </w:t>
      </w:r>
      <w:r>
        <w:rPr>
          <w:b/>
        </w:rPr>
        <w:t>Zamawiający</w:t>
      </w:r>
    </w:p>
    <w:p w:rsidR="00690C4D" w:rsidRDefault="00690C4D" w:rsidP="00690C4D">
      <w:pPr>
        <w:jc w:val="center"/>
        <w:rPr>
          <w:b/>
        </w:rPr>
      </w:pPr>
    </w:p>
    <w:p w:rsidR="003827D2" w:rsidRDefault="003827D2" w:rsidP="00F740E1">
      <w:pPr>
        <w:pStyle w:val="Tekstpodstawowywcity"/>
        <w:ind w:left="0"/>
      </w:pPr>
    </w:p>
    <w:sectPr w:rsidR="003827D2" w:rsidSect="00F740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C3" w:rsidRDefault="00DA46C3" w:rsidP="002C67FF">
      <w:r>
        <w:separator/>
      </w:r>
    </w:p>
  </w:endnote>
  <w:endnote w:type="continuationSeparator" w:id="0">
    <w:p w:rsidR="00DA46C3" w:rsidRDefault="00DA46C3" w:rsidP="002C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1004"/>
      <w:docPartObj>
        <w:docPartGallery w:val="Page Numbers (Bottom of Page)"/>
        <w:docPartUnique/>
      </w:docPartObj>
    </w:sdtPr>
    <w:sdtEndPr/>
    <w:sdtContent>
      <w:p w:rsidR="00DA46C3" w:rsidRDefault="00DA46C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8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6C3" w:rsidRDefault="00DA46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C3" w:rsidRDefault="00DA46C3" w:rsidP="002C67FF">
      <w:r>
        <w:separator/>
      </w:r>
    </w:p>
  </w:footnote>
  <w:footnote w:type="continuationSeparator" w:id="0">
    <w:p w:rsidR="00DA46C3" w:rsidRDefault="00DA46C3" w:rsidP="002C6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7BA"/>
    <w:multiLevelType w:val="singleLevel"/>
    <w:tmpl w:val="3E04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10CC27FD"/>
    <w:multiLevelType w:val="hybridMultilevel"/>
    <w:tmpl w:val="BF0E2CB2"/>
    <w:lvl w:ilvl="0" w:tplc="FC724A2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B54CC7CE" w:tentative="1">
      <w:start w:val="1"/>
      <w:numFmt w:val="lowerLetter"/>
      <w:lvlText w:val="%2."/>
      <w:lvlJc w:val="left"/>
      <w:pPr>
        <w:ind w:left="1800" w:hanging="360"/>
      </w:pPr>
    </w:lvl>
    <w:lvl w:ilvl="2" w:tplc="C64CDEE6" w:tentative="1">
      <w:start w:val="1"/>
      <w:numFmt w:val="lowerRoman"/>
      <w:lvlText w:val="%3."/>
      <w:lvlJc w:val="right"/>
      <w:pPr>
        <w:ind w:left="2520" w:hanging="180"/>
      </w:pPr>
    </w:lvl>
    <w:lvl w:ilvl="3" w:tplc="BFE2E616" w:tentative="1">
      <w:start w:val="1"/>
      <w:numFmt w:val="decimal"/>
      <w:lvlText w:val="%4."/>
      <w:lvlJc w:val="left"/>
      <w:pPr>
        <w:ind w:left="3240" w:hanging="360"/>
      </w:pPr>
    </w:lvl>
    <w:lvl w:ilvl="4" w:tplc="7BEC99F4" w:tentative="1">
      <w:start w:val="1"/>
      <w:numFmt w:val="lowerLetter"/>
      <w:lvlText w:val="%5."/>
      <w:lvlJc w:val="left"/>
      <w:pPr>
        <w:ind w:left="3960" w:hanging="360"/>
      </w:pPr>
    </w:lvl>
    <w:lvl w:ilvl="5" w:tplc="AF74AA46" w:tentative="1">
      <w:start w:val="1"/>
      <w:numFmt w:val="lowerRoman"/>
      <w:lvlText w:val="%6."/>
      <w:lvlJc w:val="right"/>
      <w:pPr>
        <w:ind w:left="4680" w:hanging="180"/>
      </w:pPr>
    </w:lvl>
    <w:lvl w:ilvl="6" w:tplc="B6008C00" w:tentative="1">
      <w:start w:val="1"/>
      <w:numFmt w:val="decimal"/>
      <w:lvlText w:val="%7."/>
      <w:lvlJc w:val="left"/>
      <w:pPr>
        <w:ind w:left="5400" w:hanging="360"/>
      </w:pPr>
    </w:lvl>
    <w:lvl w:ilvl="7" w:tplc="7722CA2A" w:tentative="1">
      <w:start w:val="1"/>
      <w:numFmt w:val="lowerLetter"/>
      <w:lvlText w:val="%8."/>
      <w:lvlJc w:val="left"/>
      <w:pPr>
        <w:ind w:left="6120" w:hanging="360"/>
      </w:pPr>
    </w:lvl>
    <w:lvl w:ilvl="8" w:tplc="403CB5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15714B22"/>
    <w:multiLevelType w:val="hybridMultilevel"/>
    <w:tmpl w:val="48AAF128"/>
    <w:lvl w:ilvl="0" w:tplc="33383896">
      <w:start w:val="1"/>
      <w:numFmt w:val="decimal"/>
      <w:lvlText w:val="%1)"/>
      <w:lvlJc w:val="left"/>
      <w:pPr>
        <w:ind w:left="1080" w:hanging="360"/>
      </w:pPr>
    </w:lvl>
    <w:lvl w:ilvl="1" w:tplc="51C8F74C" w:tentative="1">
      <w:start w:val="1"/>
      <w:numFmt w:val="lowerLetter"/>
      <w:lvlText w:val="%2."/>
      <w:lvlJc w:val="left"/>
      <w:pPr>
        <w:ind w:left="1800" w:hanging="360"/>
      </w:pPr>
    </w:lvl>
    <w:lvl w:ilvl="2" w:tplc="AF306AF4" w:tentative="1">
      <w:start w:val="1"/>
      <w:numFmt w:val="lowerRoman"/>
      <w:lvlText w:val="%3."/>
      <w:lvlJc w:val="right"/>
      <w:pPr>
        <w:ind w:left="2520" w:hanging="180"/>
      </w:pPr>
    </w:lvl>
    <w:lvl w:ilvl="3" w:tplc="889C3E68" w:tentative="1">
      <w:start w:val="1"/>
      <w:numFmt w:val="decimal"/>
      <w:lvlText w:val="%4."/>
      <w:lvlJc w:val="left"/>
      <w:pPr>
        <w:ind w:left="3240" w:hanging="360"/>
      </w:pPr>
    </w:lvl>
    <w:lvl w:ilvl="4" w:tplc="8ED864D8" w:tentative="1">
      <w:start w:val="1"/>
      <w:numFmt w:val="lowerLetter"/>
      <w:lvlText w:val="%5."/>
      <w:lvlJc w:val="left"/>
      <w:pPr>
        <w:ind w:left="3960" w:hanging="360"/>
      </w:pPr>
    </w:lvl>
    <w:lvl w:ilvl="5" w:tplc="20FE17D2" w:tentative="1">
      <w:start w:val="1"/>
      <w:numFmt w:val="lowerRoman"/>
      <w:lvlText w:val="%6."/>
      <w:lvlJc w:val="right"/>
      <w:pPr>
        <w:ind w:left="4680" w:hanging="180"/>
      </w:pPr>
    </w:lvl>
    <w:lvl w:ilvl="6" w:tplc="2EC8F3E4" w:tentative="1">
      <w:start w:val="1"/>
      <w:numFmt w:val="decimal"/>
      <w:lvlText w:val="%7."/>
      <w:lvlJc w:val="left"/>
      <w:pPr>
        <w:ind w:left="5400" w:hanging="360"/>
      </w:pPr>
    </w:lvl>
    <w:lvl w:ilvl="7" w:tplc="1D98BD04" w:tentative="1">
      <w:start w:val="1"/>
      <w:numFmt w:val="lowerLetter"/>
      <w:lvlText w:val="%8."/>
      <w:lvlJc w:val="left"/>
      <w:pPr>
        <w:ind w:left="6120" w:hanging="360"/>
      </w:pPr>
    </w:lvl>
    <w:lvl w:ilvl="8" w:tplc="B55AC4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273932"/>
    <w:multiLevelType w:val="hybridMultilevel"/>
    <w:tmpl w:val="E0F6D9AC"/>
    <w:lvl w:ilvl="0" w:tplc="46B065C4">
      <w:start w:val="1"/>
      <w:numFmt w:val="decimal"/>
      <w:lvlText w:val="%1."/>
      <w:lvlJc w:val="left"/>
      <w:pPr>
        <w:ind w:left="720" w:hanging="360"/>
      </w:pPr>
    </w:lvl>
    <w:lvl w:ilvl="1" w:tplc="82D210C0" w:tentative="1">
      <w:start w:val="1"/>
      <w:numFmt w:val="lowerLetter"/>
      <w:lvlText w:val="%2."/>
      <w:lvlJc w:val="left"/>
      <w:pPr>
        <w:ind w:left="1440" w:hanging="360"/>
      </w:pPr>
    </w:lvl>
    <w:lvl w:ilvl="2" w:tplc="F3C0C710" w:tentative="1">
      <w:start w:val="1"/>
      <w:numFmt w:val="lowerRoman"/>
      <w:lvlText w:val="%3."/>
      <w:lvlJc w:val="right"/>
      <w:pPr>
        <w:ind w:left="2160" w:hanging="180"/>
      </w:pPr>
    </w:lvl>
    <w:lvl w:ilvl="3" w:tplc="3BBACC82" w:tentative="1">
      <w:start w:val="1"/>
      <w:numFmt w:val="decimal"/>
      <w:lvlText w:val="%4."/>
      <w:lvlJc w:val="left"/>
      <w:pPr>
        <w:ind w:left="2880" w:hanging="360"/>
      </w:pPr>
    </w:lvl>
    <w:lvl w:ilvl="4" w:tplc="3440093C" w:tentative="1">
      <w:start w:val="1"/>
      <w:numFmt w:val="lowerLetter"/>
      <w:lvlText w:val="%5."/>
      <w:lvlJc w:val="left"/>
      <w:pPr>
        <w:ind w:left="3600" w:hanging="360"/>
      </w:pPr>
    </w:lvl>
    <w:lvl w:ilvl="5" w:tplc="BBE85D28" w:tentative="1">
      <w:start w:val="1"/>
      <w:numFmt w:val="lowerRoman"/>
      <w:lvlText w:val="%6."/>
      <w:lvlJc w:val="right"/>
      <w:pPr>
        <w:ind w:left="4320" w:hanging="180"/>
      </w:pPr>
    </w:lvl>
    <w:lvl w:ilvl="6" w:tplc="1C10DD4A" w:tentative="1">
      <w:start w:val="1"/>
      <w:numFmt w:val="decimal"/>
      <w:lvlText w:val="%7."/>
      <w:lvlJc w:val="left"/>
      <w:pPr>
        <w:ind w:left="5040" w:hanging="360"/>
      </w:pPr>
    </w:lvl>
    <w:lvl w:ilvl="7" w:tplc="FFDC469E" w:tentative="1">
      <w:start w:val="1"/>
      <w:numFmt w:val="lowerLetter"/>
      <w:lvlText w:val="%8."/>
      <w:lvlJc w:val="left"/>
      <w:pPr>
        <w:ind w:left="5760" w:hanging="360"/>
      </w:pPr>
    </w:lvl>
    <w:lvl w:ilvl="8" w:tplc="A0742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3FBE17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49992762"/>
    <w:multiLevelType w:val="hybridMultilevel"/>
    <w:tmpl w:val="229E58EA"/>
    <w:lvl w:ilvl="0" w:tplc="0415000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E216E1"/>
    <w:multiLevelType w:val="hybridMultilevel"/>
    <w:tmpl w:val="22546CFE"/>
    <w:lvl w:ilvl="0" w:tplc="0415000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820B73"/>
    <w:multiLevelType w:val="hybridMultilevel"/>
    <w:tmpl w:val="E31C5570"/>
    <w:lvl w:ilvl="0" w:tplc="F18643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C39D6"/>
    <w:multiLevelType w:val="hybridMultilevel"/>
    <w:tmpl w:val="23C48E56"/>
    <w:lvl w:ilvl="0" w:tplc="D9A6558E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D056242"/>
    <w:multiLevelType w:val="singleLevel"/>
    <w:tmpl w:val="CA7EC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A24376E"/>
    <w:multiLevelType w:val="hybridMultilevel"/>
    <w:tmpl w:val="8F229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06F19"/>
    <w:multiLevelType w:val="hybridMultilevel"/>
    <w:tmpl w:val="C41E431A"/>
    <w:lvl w:ilvl="0" w:tplc="6F849A80">
      <w:start w:val="1"/>
      <w:numFmt w:val="decimal"/>
      <w:lvlText w:val="%1)"/>
      <w:lvlJc w:val="left"/>
      <w:pPr>
        <w:ind w:left="1080" w:hanging="360"/>
      </w:pPr>
    </w:lvl>
    <w:lvl w:ilvl="1" w:tplc="ADF2AE60" w:tentative="1">
      <w:start w:val="1"/>
      <w:numFmt w:val="lowerLetter"/>
      <w:lvlText w:val="%2."/>
      <w:lvlJc w:val="left"/>
      <w:pPr>
        <w:ind w:left="1800" w:hanging="360"/>
      </w:pPr>
    </w:lvl>
    <w:lvl w:ilvl="2" w:tplc="4FDAF7FA" w:tentative="1">
      <w:start w:val="1"/>
      <w:numFmt w:val="lowerRoman"/>
      <w:lvlText w:val="%3."/>
      <w:lvlJc w:val="right"/>
      <w:pPr>
        <w:ind w:left="2520" w:hanging="180"/>
      </w:pPr>
    </w:lvl>
    <w:lvl w:ilvl="3" w:tplc="F5F8D97E" w:tentative="1">
      <w:start w:val="1"/>
      <w:numFmt w:val="decimal"/>
      <w:lvlText w:val="%4."/>
      <w:lvlJc w:val="left"/>
      <w:pPr>
        <w:ind w:left="3240" w:hanging="360"/>
      </w:pPr>
    </w:lvl>
    <w:lvl w:ilvl="4" w:tplc="420ADB90" w:tentative="1">
      <w:start w:val="1"/>
      <w:numFmt w:val="lowerLetter"/>
      <w:lvlText w:val="%5."/>
      <w:lvlJc w:val="left"/>
      <w:pPr>
        <w:ind w:left="3960" w:hanging="360"/>
      </w:pPr>
    </w:lvl>
    <w:lvl w:ilvl="5" w:tplc="E3AA93B8" w:tentative="1">
      <w:start w:val="1"/>
      <w:numFmt w:val="lowerRoman"/>
      <w:lvlText w:val="%6."/>
      <w:lvlJc w:val="right"/>
      <w:pPr>
        <w:ind w:left="4680" w:hanging="180"/>
      </w:pPr>
    </w:lvl>
    <w:lvl w:ilvl="6" w:tplc="95A8C1FC" w:tentative="1">
      <w:start w:val="1"/>
      <w:numFmt w:val="decimal"/>
      <w:lvlText w:val="%7."/>
      <w:lvlJc w:val="left"/>
      <w:pPr>
        <w:ind w:left="5400" w:hanging="360"/>
      </w:pPr>
    </w:lvl>
    <w:lvl w:ilvl="7" w:tplc="88D4AD18" w:tentative="1">
      <w:start w:val="1"/>
      <w:numFmt w:val="lowerLetter"/>
      <w:lvlText w:val="%8."/>
      <w:lvlJc w:val="left"/>
      <w:pPr>
        <w:ind w:left="6120" w:hanging="360"/>
      </w:pPr>
    </w:lvl>
    <w:lvl w:ilvl="8" w:tplc="09CC26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45D6E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4A76EB0"/>
    <w:multiLevelType w:val="hybridMultilevel"/>
    <w:tmpl w:val="596C0BCE"/>
    <w:lvl w:ilvl="0" w:tplc="775A3A1C">
      <w:start w:val="1"/>
      <w:numFmt w:val="decimal"/>
      <w:lvlText w:val="%1)"/>
      <w:lvlJc w:val="left"/>
      <w:pPr>
        <w:ind w:left="1080" w:hanging="360"/>
      </w:pPr>
    </w:lvl>
    <w:lvl w:ilvl="1" w:tplc="B0B0E546" w:tentative="1">
      <w:start w:val="1"/>
      <w:numFmt w:val="lowerLetter"/>
      <w:lvlText w:val="%2."/>
      <w:lvlJc w:val="left"/>
      <w:pPr>
        <w:ind w:left="1800" w:hanging="360"/>
      </w:pPr>
    </w:lvl>
    <w:lvl w:ilvl="2" w:tplc="50F05D38" w:tentative="1">
      <w:start w:val="1"/>
      <w:numFmt w:val="lowerRoman"/>
      <w:lvlText w:val="%3."/>
      <w:lvlJc w:val="right"/>
      <w:pPr>
        <w:ind w:left="2520" w:hanging="180"/>
      </w:pPr>
    </w:lvl>
    <w:lvl w:ilvl="3" w:tplc="C2189C80" w:tentative="1">
      <w:start w:val="1"/>
      <w:numFmt w:val="decimal"/>
      <w:lvlText w:val="%4."/>
      <w:lvlJc w:val="left"/>
      <w:pPr>
        <w:ind w:left="3240" w:hanging="360"/>
      </w:pPr>
    </w:lvl>
    <w:lvl w:ilvl="4" w:tplc="442A740A" w:tentative="1">
      <w:start w:val="1"/>
      <w:numFmt w:val="lowerLetter"/>
      <w:lvlText w:val="%5."/>
      <w:lvlJc w:val="left"/>
      <w:pPr>
        <w:ind w:left="3960" w:hanging="360"/>
      </w:pPr>
    </w:lvl>
    <w:lvl w:ilvl="5" w:tplc="13F058CC" w:tentative="1">
      <w:start w:val="1"/>
      <w:numFmt w:val="lowerRoman"/>
      <w:lvlText w:val="%6."/>
      <w:lvlJc w:val="right"/>
      <w:pPr>
        <w:ind w:left="4680" w:hanging="180"/>
      </w:pPr>
    </w:lvl>
    <w:lvl w:ilvl="6" w:tplc="2288FCDE" w:tentative="1">
      <w:start w:val="1"/>
      <w:numFmt w:val="decimal"/>
      <w:lvlText w:val="%7."/>
      <w:lvlJc w:val="left"/>
      <w:pPr>
        <w:ind w:left="5400" w:hanging="360"/>
      </w:pPr>
    </w:lvl>
    <w:lvl w:ilvl="7" w:tplc="6CE02766" w:tentative="1">
      <w:start w:val="1"/>
      <w:numFmt w:val="lowerLetter"/>
      <w:lvlText w:val="%8."/>
      <w:lvlJc w:val="left"/>
      <w:pPr>
        <w:ind w:left="6120" w:hanging="360"/>
      </w:pPr>
    </w:lvl>
    <w:lvl w:ilvl="8" w:tplc="F47CD3F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19"/>
  </w:num>
  <w:num w:numId="14">
    <w:abstractNumId w:val="3"/>
  </w:num>
  <w:num w:numId="15">
    <w:abstractNumId w:val="1"/>
  </w:num>
  <w:num w:numId="16">
    <w:abstractNumId w:val="22"/>
  </w:num>
  <w:num w:numId="17">
    <w:abstractNumId w:val="10"/>
  </w:num>
  <w:num w:numId="18">
    <w:abstractNumId w:val="4"/>
  </w:num>
  <w:num w:numId="19">
    <w:abstractNumId w:val="18"/>
  </w:num>
  <w:num w:numId="20">
    <w:abstractNumId w:val="12"/>
  </w:num>
  <w:num w:numId="21">
    <w:abstractNumId w:val="2"/>
  </w:num>
  <w:num w:numId="22">
    <w:abstractNumId w:val="20"/>
  </w:num>
  <w:num w:numId="2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60"/>
    <w:rsid w:val="00154D40"/>
    <w:rsid w:val="00165C3C"/>
    <w:rsid w:val="002C67FF"/>
    <w:rsid w:val="002F0568"/>
    <w:rsid w:val="003827D2"/>
    <w:rsid w:val="00673A60"/>
    <w:rsid w:val="00690C4D"/>
    <w:rsid w:val="006E1106"/>
    <w:rsid w:val="00754EFF"/>
    <w:rsid w:val="0087451F"/>
    <w:rsid w:val="009D7121"/>
    <w:rsid w:val="00A3119E"/>
    <w:rsid w:val="00A77B6B"/>
    <w:rsid w:val="00A95803"/>
    <w:rsid w:val="00AF2839"/>
    <w:rsid w:val="00B52E6A"/>
    <w:rsid w:val="00DA46C3"/>
    <w:rsid w:val="00E22A54"/>
    <w:rsid w:val="00EC2F1F"/>
    <w:rsid w:val="00F16741"/>
    <w:rsid w:val="00F60D0E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A60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673A60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673A60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673A60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673A60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673A60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673A60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673A60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673A60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A6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73A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73A60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673A6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73A60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73A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73A60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673A6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73A60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673A60"/>
    <w:rPr>
      <w:sz w:val="28"/>
      <w:szCs w:val="20"/>
    </w:rPr>
  </w:style>
  <w:style w:type="paragraph" w:styleId="Nagwek">
    <w:name w:val="header"/>
    <w:basedOn w:val="Normalny"/>
    <w:link w:val="NagwekZnak"/>
    <w:rsid w:val="00673A6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673A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73A6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73A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673A60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673A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sid w:val="00673A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semiHidden/>
    <w:rsid w:val="00673A60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673A6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673A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rsid w:val="00673A60"/>
    <w:pPr>
      <w:spacing w:before="100" w:after="100"/>
      <w:jc w:val="center"/>
    </w:pPr>
  </w:style>
  <w:style w:type="paragraph" w:styleId="Bezodstpw">
    <w:name w:val="No Spacing"/>
    <w:uiPriority w:val="1"/>
    <w:qFormat/>
    <w:rsid w:val="0067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673A60"/>
    <w:rPr>
      <w:b/>
      <w:sz w:val="20"/>
      <w:szCs w:val="20"/>
    </w:rPr>
  </w:style>
  <w:style w:type="paragraph" w:styleId="Stopka">
    <w:name w:val="footer"/>
    <w:basedOn w:val="Normalny"/>
    <w:link w:val="StopkaZnak"/>
    <w:unhideWhenUsed/>
    <w:rsid w:val="002C6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6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C67FF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67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2C67FF"/>
    <w:pPr>
      <w:spacing w:before="100" w:after="100"/>
    </w:pPr>
    <w:rPr>
      <w:szCs w:val="20"/>
    </w:rPr>
  </w:style>
  <w:style w:type="paragraph" w:customStyle="1" w:styleId="ust">
    <w:name w:val="ust"/>
    <w:rsid w:val="002C67F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67FF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C67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C67FF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C67FF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2C67FF"/>
  </w:style>
  <w:style w:type="paragraph" w:styleId="Tekstpodstawowy2">
    <w:name w:val="Body Text 2"/>
    <w:basedOn w:val="Normalny"/>
    <w:link w:val="Tekstpodstawowy2Znak"/>
    <w:rsid w:val="002C67F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2C6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67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7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C67FF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C67F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C67FF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basedOn w:val="Domylnaczcionkaakapitu"/>
    <w:link w:val="Podtytu"/>
    <w:rsid w:val="002C67FF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basedOn w:val="Domylnaczcionkaakapitu"/>
    <w:uiPriority w:val="99"/>
    <w:rsid w:val="002C67FF"/>
    <w:rPr>
      <w:color w:val="0000FF"/>
      <w:u w:val="single"/>
    </w:rPr>
  </w:style>
  <w:style w:type="paragraph" w:customStyle="1" w:styleId="DefaultText">
    <w:name w:val="Default Text"/>
    <w:basedOn w:val="Normalny"/>
    <w:rsid w:val="002C67FF"/>
    <w:rPr>
      <w:lang w:val="en-US"/>
    </w:rPr>
  </w:style>
  <w:style w:type="paragraph" w:styleId="Zwykytekst">
    <w:name w:val="Plain Text"/>
    <w:basedOn w:val="Normalny"/>
    <w:link w:val="ZwykytekstZnak"/>
    <w:rsid w:val="002C67FF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2C67FF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Akapitzlist">
    <w:name w:val="List Paragraph"/>
    <w:basedOn w:val="Normalny"/>
    <w:qFormat/>
    <w:rsid w:val="002C6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Lista-kontynuacja"/>
    <w:rsid w:val="002C67FF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2C67FF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2C67FF"/>
    <w:rPr>
      <w:color w:val="0000FF"/>
    </w:rPr>
  </w:style>
  <w:style w:type="paragraph" w:styleId="Mapadokumentu">
    <w:name w:val="Document Map"/>
    <w:basedOn w:val="Normalny"/>
    <w:link w:val="MapadokumentuZnak"/>
    <w:rsid w:val="002C67F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2C67FF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customStyle="1" w:styleId="Blockquote">
    <w:name w:val="Blockquote"/>
    <w:basedOn w:val="Normalny"/>
    <w:rsid w:val="002C67FF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rsid w:val="002C67FF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character" w:styleId="Pogrubienie">
    <w:name w:val="Strong"/>
    <w:basedOn w:val="Domylnaczcionkaakapitu"/>
    <w:qFormat/>
    <w:rsid w:val="002C67FF"/>
    <w:rPr>
      <w:b/>
      <w:bCs/>
    </w:rPr>
  </w:style>
  <w:style w:type="paragraph" w:customStyle="1" w:styleId="Nagwektabeli">
    <w:name w:val="Nagłówek tabeli"/>
    <w:basedOn w:val="Normalny"/>
    <w:rsid w:val="002C67FF"/>
    <w:pPr>
      <w:suppressLineNumbers/>
      <w:suppressAutoHyphens/>
      <w:jc w:val="center"/>
    </w:pPr>
    <w:rPr>
      <w:b/>
      <w:sz w:val="20"/>
      <w:szCs w:val="20"/>
    </w:rPr>
  </w:style>
  <w:style w:type="character" w:customStyle="1" w:styleId="Nagwek3Znak2">
    <w:name w:val="Nagłówek 3 Znak2"/>
    <w:locked/>
    <w:rsid w:val="002C67FF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19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A60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673A60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673A60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673A60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673A60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673A60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673A60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673A60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673A60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A6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73A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73A60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673A6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73A60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73A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73A60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673A6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73A60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673A60"/>
    <w:rPr>
      <w:sz w:val="28"/>
      <w:szCs w:val="20"/>
    </w:rPr>
  </w:style>
  <w:style w:type="paragraph" w:styleId="Nagwek">
    <w:name w:val="header"/>
    <w:basedOn w:val="Normalny"/>
    <w:link w:val="NagwekZnak"/>
    <w:rsid w:val="00673A6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673A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73A6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73A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673A60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673A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sid w:val="00673A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semiHidden/>
    <w:rsid w:val="00673A60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673A6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673A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38">
    <w:name w:val="xl38"/>
    <w:basedOn w:val="Normalny"/>
    <w:rsid w:val="00673A60"/>
    <w:pPr>
      <w:spacing w:before="100" w:after="100"/>
      <w:jc w:val="center"/>
    </w:pPr>
  </w:style>
  <w:style w:type="paragraph" w:styleId="Bezodstpw">
    <w:name w:val="No Spacing"/>
    <w:uiPriority w:val="1"/>
    <w:qFormat/>
    <w:rsid w:val="0067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673A60"/>
    <w:rPr>
      <w:b/>
      <w:sz w:val="20"/>
      <w:szCs w:val="20"/>
    </w:rPr>
  </w:style>
  <w:style w:type="paragraph" w:styleId="Stopka">
    <w:name w:val="footer"/>
    <w:basedOn w:val="Normalny"/>
    <w:link w:val="StopkaZnak"/>
    <w:unhideWhenUsed/>
    <w:rsid w:val="002C6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6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C67FF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67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2C67FF"/>
    <w:pPr>
      <w:spacing w:before="100" w:after="100"/>
    </w:pPr>
    <w:rPr>
      <w:szCs w:val="20"/>
    </w:rPr>
  </w:style>
  <w:style w:type="paragraph" w:customStyle="1" w:styleId="ust">
    <w:name w:val="ust"/>
    <w:rsid w:val="002C67F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67FF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C67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C67FF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C67FF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2C67FF"/>
  </w:style>
  <w:style w:type="paragraph" w:styleId="Tekstpodstawowy2">
    <w:name w:val="Body Text 2"/>
    <w:basedOn w:val="Normalny"/>
    <w:link w:val="Tekstpodstawowy2Znak"/>
    <w:rsid w:val="002C67F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2C67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67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7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C67FF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C67F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C67FF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basedOn w:val="Domylnaczcionkaakapitu"/>
    <w:link w:val="Podtytu"/>
    <w:rsid w:val="002C67FF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basedOn w:val="Domylnaczcionkaakapitu"/>
    <w:uiPriority w:val="99"/>
    <w:rsid w:val="002C67FF"/>
    <w:rPr>
      <w:color w:val="0000FF"/>
      <w:u w:val="single"/>
    </w:rPr>
  </w:style>
  <w:style w:type="paragraph" w:customStyle="1" w:styleId="DefaultText">
    <w:name w:val="Default Text"/>
    <w:basedOn w:val="Normalny"/>
    <w:rsid w:val="002C67FF"/>
    <w:rPr>
      <w:lang w:val="en-US"/>
    </w:rPr>
  </w:style>
  <w:style w:type="paragraph" w:styleId="Zwykytekst">
    <w:name w:val="Plain Text"/>
    <w:basedOn w:val="Normalny"/>
    <w:link w:val="ZwykytekstZnak"/>
    <w:rsid w:val="002C67FF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2C67FF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Akapitzlist">
    <w:name w:val="List Paragraph"/>
    <w:basedOn w:val="Normalny"/>
    <w:qFormat/>
    <w:rsid w:val="002C6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Lista-kontynuacja"/>
    <w:rsid w:val="002C67FF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2C67FF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2C67FF"/>
    <w:rPr>
      <w:color w:val="0000FF"/>
    </w:rPr>
  </w:style>
  <w:style w:type="paragraph" w:styleId="Mapadokumentu">
    <w:name w:val="Document Map"/>
    <w:basedOn w:val="Normalny"/>
    <w:link w:val="MapadokumentuZnak"/>
    <w:rsid w:val="002C67F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2C67FF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customStyle="1" w:styleId="Blockquote">
    <w:name w:val="Blockquote"/>
    <w:basedOn w:val="Normalny"/>
    <w:rsid w:val="002C67FF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rsid w:val="002C67FF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character" w:styleId="Pogrubienie">
    <w:name w:val="Strong"/>
    <w:basedOn w:val="Domylnaczcionkaakapitu"/>
    <w:qFormat/>
    <w:rsid w:val="002C67FF"/>
    <w:rPr>
      <w:b/>
      <w:bCs/>
    </w:rPr>
  </w:style>
  <w:style w:type="paragraph" w:customStyle="1" w:styleId="Nagwektabeli">
    <w:name w:val="Nagłówek tabeli"/>
    <w:basedOn w:val="Normalny"/>
    <w:rsid w:val="002C67FF"/>
    <w:pPr>
      <w:suppressLineNumbers/>
      <w:suppressAutoHyphens/>
      <w:jc w:val="center"/>
    </w:pPr>
    <w:rPr>
      <w:b/>
      <w:sz w:val="20"/>
      <w:szCs w:val="20"/>
    </w:rPr>
  </w:style>
  <w:style w:type="character" w:customStyle="1" w:styleId="Nagwek3Znak2">
    <w:name w:val="Nagłówek 3 Znak2"/>
    <w:locked/>
    <w:rsid w:val="002C67FF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19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Magda</cp:lastModifiedBy>
  <cp:revision>6</cp:revision>
  <cp:lastPrinted>2015-03-16T07:36:00Z</cp:lastPrinted>
  <dcterms:created xsi:type="dcterms:W3CDTF">2015-03-13T10:26:00Z</dcterms:created>
  <dcterms:modified xsi:type="dcterms:W3CDTF">2015-03-16T07:51:00Z</dcterms:modified>
</cp:coreProperties>
</file>