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4A1" w:rsidRPr="001A5E05" w:rsidRDefault="00D672AB" w:rsidP="00D672AB">
      <w:pPr>
        <w:tabs>
          <w:tab w:val="left" w:pos="5445"/>
        </w:tabs>
        <w:spacing w:after="0" w:line="240" w:lineRule="auto"/>
        <w:rPr>
          <w:b/>
          <w:bCs/>
          <w:color w:val="000000" w:themeColor="text1"/>
          <w:sz w:val="28"/>
          <w:szCs w:val="28"/>
        </w:rPr>
      </w:pPr>
      <w:r w:rsidRPr="001A5E05">
        <w:rPr>
          <w:noProof/>
          <w:color w:val="000000" w:themeColor="text1"/>
          <w:lang w:eastAsia="pl-PL"/>
        </w:rPr>
        <w:drawing>
          <wp:anchor distT="0" distB="0" distL="114300" distR="114300" simplePos="0" relativeHeight="251659264" behindDoc="1" locked="0" layoutInCell="1" allowOverlap="1" wp14:anchorId="1C82B19E" wp14:editId="5CE4CA0C">
            <wp:simplePos x="0" y="0"/>
            <wp:positionH relativeFrom="column">
              <wp:posOffset>114300</wp:posOffset>
            </wp:positionH>
            <wp:positionV relativeFrom="paragraph">
              <wp:posOffset>114300</wp:posOffset>
            </wp:positionV>
            <wp:extent cx="1123315" cy="1014095"/>
            <wp:effectExtent l="0" t="0" r="635" b="0"/>
            <wp:wrapTight wrapText="bothSides">
              <wp:wrapPolygon edited="0">
                <wp:start x="0" y="0"/>
                <wp:lineTo x="0" y="21100"/>
                <wp:lineTo x="21246" y="21100"/>
                <wp:lineTo x="21246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315" cy="1014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7228" w:rsidRPr="001A5E05">
        <w:rPr>
          <w:b/>
          <w:bCs/>
          <w:color w:val="000000" w:themeColor="text1"/>
          <w:sz w:val="28"/>
          <w:szCs w:val="28"/>
        </w:rPr>
        <w:t xml:space="preserve"> </w:t>
      </w:r>
    </w:p>
    <w:p w:rsidR="009C04A1" w:rsidRPr="001A5E05" w:rsidRDefault="009C04A1" w:rsidP="00D672AB">
      <w:pPr>
        <w:tabs>
          <w:tab w:val="left" w:pos="5445"/>
        </w:tabs>
        <w:spacing w:after="0" w:line="240" w:lineRule="auto"/>
        <w:rPr>
          <w:b/>
          <w:bCs/>
          <w:color w:val="000000" w:themeColor="text1"/>
          <w:sz w:val="28"/>
          <w:szCs w:val="28"/>
        </w:rPr>
      </w:pPr>
    </w:p>
    <w:p w:rsidR="00D672AB" w:rsidRPr="001A5E05" w:rsidRDefault="00D672AB" w:rsidP="00FE660B">
      <w:pPr>
        <w:tabs>
          <w:tab w:val="left" w:pos="5445"/>
        </w:tabs>
        <w:spacing w:after="0" w:line="240" w:lineRule="auto"/>
        <w:jc w:val="center"/>
        <w:rPr>
          <w:b/>
          <w:bCs/>
          <w:color w:val="000000" w:themeColor="text1"/>
          <w:sz w:val="28"/>
          <w:szCs w:val="28"/>
        </w:rPr>
      </w:pPr>
    </w:p>
    <w:p w:rsidR="00D672AB" w:rsidRPr="001A5E05" w:rsidRDefault="00D672AB" w:rsidP="00895A02">
      <w:pPr>
        <w:tabs>
          <w:tab w:val="left" w:pos="5445"/>
        </w:tabs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24"/>
          <w:szCs w:val="24"/>
        </w:rPr>
      </w:pPr>
      <w:r w:rsidRPr="001A5E05">
        <w:rPr>
          <w:rFonts w:ascii="Tahoma" w:hAnsi="Tahoma" w:cs="Tahoma"/>
          <w:color w:val="000000" w:themeColor="text1"/>
          <w:sz w:val="24"/>
          <w:szCs w:val="24"/>
        </w:rPr>
        <w:t>4 Wojskowy Szpital Kliniczny z Polikliniką</w:t>
      </w:r>
    </w:p>
    <w:p w:rsidR="00D672AB" w:rsidRPr="001A5E05" w:rsidRDefault="00D672AB" w:rsidP="00895A02">
      <w:pPr>
        <w:spacing w:after="0" w:line="240" w:lineRule="auto"/>
        <w:jc w:val="center"/>
        <w:rPr>
          <w:rFonts w:ascii="Tahoma" w:hAnsi="Tahoma" w:cs="Tahoma"/>
          <w:color w:val="000000" w:themeColor="text1"/>
          <w:sz w:val="24"/>
          <w:szCs w:val="24"/>
        </w:rPr>
      </w:pPr>
      <w:r w:rsidRPr="001A5E05">
        <w:rPr>
          <w:rFonts w:ascii="Tahoma" w:hAnsi="Tahoma" w:cs="Tahoma"/>
          <w:color w:val="000000" w:themeColor="text1"/>
          <w:sz w:val="24"/>
          <w:szCs w:val="24"/>
        </w:rPr>
        <w:t xml:space="preserve">Samodzielny Publiczny </w:t>
      </w:r>
      <w:r w:rsidRPr="001A5E05">
        <w:rPr>
          <w:rFonts w:ascii="Tahoma" w:hAnsi="Tahoma" w:cs="Tahoma"/>
          <w:color w:val="000000" w:themeColor="text1"/>
          <w:sz w:val="24"/>
          <w:szCs w:val="24"/>
        </w:rPr>
        <w:br/>
        <w:t>Zakład Opieki Zdrowotnej</w:t>
      </w:r>
    </w:p>
    <w:p w:rsidR="00D672AB" w:rsidRPr="001A5E05" w:rsidRDefault="00D672AB" w:rsidP="00895A02">
      <w:pPr>
        <w:spacing w:after="0" w:line="240" w:lineRule="auto"/>
        <w:ind w:left="1416" w:firstLine="708"/>
        <w:jc w:val="center"/>
        <w:rPr>
          <w:rFonts w:ascii="Tahoma" w:hAnsi="Tahoma" w:cs="Tahoma"/>
          <w:color w:val="000000" w:themeColor="text1"/>
          <w:sz w:val="24"/>
          <w:szCs w:val="24"/>
        </w:rPr>
      </w:pPr>
      <w:r w:rsidRPr="001A5E05">
        <w:rPr>
          <w:rFonts w:ascii="Tahoma" w:hAnsi="Tahoma" w:cs="Tahoma"/>
          <w:color w:val="000000" w:themeColor="text1"/>
          <w:sz w:val="24"/>
          <w:szCs w:val="24"/>
        </w:rPr>
        <w:t>50 – 981 Wrocław ul. R. Weigla 5</w:t>
      </w:r>
    </w:p>
    <w:p w:rsidR="00D672AB" w:rsidRPr="001A5E05" w:rsidRDefault="00D672AB" w:rsidP="00895A02">
      <w:pPr>
        <w:spacing w:after="0" w:line="240" w:lineRule="auto"/>
        <w:ind w:left="2832"/>
        <w:jc w:val="center"/>
        <w:rPr>
          <w:rFonts w:ascii="Tahoma" w:hAnsi="Tahoma" w:cs="Tahoma"/>
          <w:color w:val="000000" w:themeColor="text1"/>
          <w:lang w:val="en-US"/>
        </w:rPr>
      </w:pPr>
      <w:r w:rsidRPr="001A5E05">
        <w:rPr>
          <w:rFonts w:ascii="Tahoma" w:hAnsi="Tahoma" w:cs="Tahoma"/>
          <w:color w:val="000000" w:themeColor="text1"/>
        </w:rPr>
        <w:t xml:space="preserve">tel. informacji (071) 76 60 373, fax. </w:t>
      </w:r>
      <w:r w:rsidRPr="001A5E05">
        <w:rPr>
          <w:rFonts w:ascii="Tahoma" w:hAnsi="Tahoma" w:cs="Tahoma"/>
          <w:color w:val="000000" w:themeColor="text1"/>
          <w:lang w:val="en-US"/>
        </w:rPr>
        <w:t>(071) 76 60 630</w:t>
      </w:r>
    </w:p>
    <w:p w:rsidR="00D672AB" w:rsidRPr="001A5E05" w:rsidRDefault="00D672AB" w:rsidP="00895A02">
      <w:pPr>
        <w:spacing w:after="0" w:line="240" w:lineRule="auto"/>
        <w:ind w:left="1416" w:firstLine="708"/>
        <w:jc w:val="center"/>
        <w:rPr>
          <w:rFonts w:ascii="Tahoma" w:hAnsi="Tahoma" w:cs="Tahoma"/>
          <w:color w:val="000000" w:themeColor="text1"/>
          <w:lang w:val="en-US"/>
        </w:rPr>
      </w:pPr>
      <w:r w:rsidRPr="001A5E05">
        <w:rPr>
          <w:rFonts w:ascii="Tahoma" w:hAnsi="Tahoma" w:cs="Tahoma"/>
          <w:color w:val="000000" w:themeColor="text1"/>
          <w:lang w:val="en-US"/>
        </w:rPr>
        <w:t xml:space="preserve">e-mail: szpital@4wsk.pl, </w:t>
      </w:r>
      <w:hyperlink r:id="rId10" w:history="1">
        <w:r w:rsidRPr="001A5E05">
          <w:rPr>
            <w:rStyle w:val="Hipercze"/>
            <w:rFonts w:ascii="Tahoma" w:hAnsi="Tahoma" w:cs="Tahoma"/>
            <w:color w:val="000000" w:themeColor="text1"/>
            <w:lang w:val="en-US"/>
          </w:rPr>
          <w:t>www.4wsk.pl</w:t>
        </w:r>
      </w:hyperlink>
    </w:p>
    <w:p w:rsidR="00D672AB" w:rsidRPr="001A5E05" w:rsidRDefault="00D672AB" w:rsidP="00D672AB">
      <w:pPr>
        <w:jc w:val="center"/>
        <w:rPr>
          <w:color w:val="000000" w:themeColor="text1"/>
          <w:sz w:val="28"/>
          <w:szCs w:val="28"/>
        </w:rPr>
      </w:pPr>
      <w:r w:rsidRPr="001A5E05">
        <w:rPr>
          <w:color w:val="000000" w:themeColor="text1"/>
        </w:rPr>
        <w:t>___________________________________________________________________________</w:t>
      </w:r>
    </w:p>
    <w:p w:rsidR="00D672AB" w:rsidRPr="001A5E05" w:rsidRDefault="00D672AB" w:rsidP="00D672AB">
      <w:pPr>
        <w:jc w:val="center"/>
        <w:rPr>
          <w:color w:val="000000" w:themeColor="text1"/>
        </w:rPr>
      </w:pPr>
    </w:p>
    <w:tbl>
      <w:tblPr>
        <w:tblW w:w="928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90"/>
        <w:gridCol w:w="3994"/>
      </w:tblGrid>
      <w:tr w:rsidR="00D672AB" w:rsidRPr="001A5E05" w:rsidTr="006F76F8">
        <w:trPr>
          <w:trHeight w:val="3207"/>
        </w:trPr>
        <w:tc>
          <w:tcPr>
            <w:tcW w:w="5290" w:type="dxa"/>
          </w:tcPr>
          <w:p w:rsidR="00D672AB" w:rsidRPr="001A5E05" w:rsidRDefault="00D672AB" w:rsidP="00167A9C">
            <w:pPr>
              <w:jc w:val="center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</w:pPr>
            <w:r w:rsidRPr="001A5E05">
              <w:rPr>
                <w:rFonts w:ascii="Tahoma" w:hAnsi="Tahoma" w:cs="Tahoma"/>
                <w:b/>
                <w:bCs/>
                <w:color w:val="000000" w:themeColor="text1"/>
                <w:sz w:val="24"/>
                <w:szCs w:val="24"/>
              </w:rPr>
              <w:t>ZATWIERDZAM</w:t>
            </w:r>
          </w:p>
          <w:p w:rsidR="00D672AB" w:rsidRPr="001A5E05" w:rsidRDefault="00D672AB" w:rsidP="00167A9C">
            <w:pPr>
              <w:tabs>
                <w:tab w:val="left" w:pos="2580"/>
              </w:tabs>
              <w:ind w:left="212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  <w:szCs w:val="20"/>
              </w:rPr>
              <w:tab/>
            </w:r>
          </w:p>
          <w:p w:rsidR="00D672AB" w:rsidRPr="001A5E05" w:rsidRDefault="00D672AB" w:rsidP="00167A9C">
            <w:pPr>
              <w:tabs>
                <w:tab w:val="left" w:pos="2580"/>
              </w:tabs>
              <w:ind w:left="2127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</w:p>
          <w:p w:rsidR="00D672AB" w:rsidRPr="001A5E05" w:rsidRDefault="00D672AB" w:rsidP="00167A9C">
            <w:pPr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  <w:szCs w:val="20"/>
              </w:rPr>
              <w:t>.........................................</w:t>
            </w:r>
          </w:p>
          <w:p w:rsidR="00D672AB" w:rsidRPr="001A5E05" w:rsidRDefault="00D672AB" w:rsidP="00167A9C">
            <w:pPr>
              <w:spacing w:after="0" w:line="240" w:lineRule="auto"/>
              <w:jc w:val="center"/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KOMENDANT</w:t>
            </w:r>
          </w:p>
          <w:p w:rsidR="00D672AB" w:rsidRPr="001A5E05" w:rsidRDefault="00D672AB" w:rsidP="00167A9C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  <w:szCs w:val="20"/>
              </w:rPr>
              <w:t>4 Wojskowego Szpitala Klinicznego z Polikliniką</w:t>
            </w:r>
          </w:p>
          <w:p w:rsidR="00D672AB" w:rsidRPr="001A5E05" w:rsidRDefault="00D672AB" w:rsidP="00167A9C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  <w:szCs w:val="20"/>
              </w:rPr>
              <w:t>Samodzielnego Publicznego</w:t>
            </w:r>
          </w:p>
          <w:p w:rsidR="00D672AB" w:rsidRPr="001A5E05" w:rsidRDefault="00D672AB" w:rsidP="00167A9C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  <w:szCs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  <w:szCs w:val="20"/>
              </w:rPr>
              <w:t>Zakładu Opieki Zdrowotnej</w:t>
            </w:r>
          </w:p>
          <w:p w:rsidR="00D672AB" w:rsidRPr="001A5E05" w:rsidRDefault="00D672AB" w:rsidP="00167A9C">
            <w:pPr>
              <w:rPr>
                <w:color w:val="000000" w:themeColor="text1"/>
                <w:sz w:val="20"/>
              </w:rPr>
            </w:pPr>
          </w:p>
        </w:tc>
        <w:tc>
          <w:tcPr>
            <w:tcW w:w="3994" w:type="dxa"/>
          </w:tcPr>
          <w:p w:rsidR="00962706" w:rsidRPr="001A5E05" w:rsidRDefault="00962706" w:rsidP="00013D1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</w:rPr>
              <w:t>Załącznik do Zarządzenia</w:t>
            </w:r>
          </w:p>
          <w:p w:rsidR="00086781" w:rsidRPr="001A5E05" w:rsidRDefault="00560695" w:rsidP="00013D1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</w:rPr>
              <w:t>Nr</w:t>
            </w:r>
            <w:r w:rsidR="00FE660B" w:rsidRPr="001A5E05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5653EE">
              <w:rPr>
                <w:rFonts w:ascii="Tahoma" w:hAnsi="Tahoma" w:cs="Tahoma"/>
                <w:color w:val="000000" w:themeColor="text1"/>
                <w:sz w:val="20"/>
              </w:rPr>
              <w:t xml:space="preserve">249 </w:t>
            </w:r>
            <w:bookmarkStart w:id="0" w:name="_GoBack"/>
            <w:bookmarkEnd w:id="0"/>
            <w:r w:rsidR="00AD3172" w:rsidRPr="001A5E05">
              <w:rPr>
                <w:rFonts w:ascii="Tahoma" w:hAnsi="Tahoma" w:cs="Tahoma"/>
                <w:color w:val="000000" w:themeColor="text1"/>
                <w:sz w:val="20"/>
              </w:rPr>
              <w:t>z dnia</w:t>
            </w:r>
            <w:r w:rsidR="004A373B" w:rsidRPr="001A5E05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1E4A73">
              <w:rPr>
                <w:rFonts w:ascii="Tahoma" w:hAnsi="Tahoma" w:cs="Tahoma"/>
                <w:color w:val="000000" w:themeColor="text1"/>
                <w:sz w:val="20"/>
              </w:rPr>
              <w:t xml:space="preserve"> </w:t>
            </w:r>
            <w:r w:rsidR="005653EE">
              <w:rPr>
                <w:rFonts w:ascii="Tahoma" w:hAnsi="Tahoma" w:cs="Tahoma"/>
                <w:color w:val="000000" w:themeColor="text1"/>
                <w:sz w:val="20"/>
              </w:rPr>
              <w:t xml:space="preserve">02.12.2014r. </w:t>
            </w:r>
          </w:p>
          <w:p w:rsidR="00962706" w:rsidRPr="001A5E05" w:rsidRDefault="00962706" w:rsidP="00013D14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</w:rPr>
              <w:t>Komendanta</w:t>
            </w:r>
            <w:bookmarkStart w:id="1" w:name="_Toc206379308"/>
          </w:p>
          <w:p w:rsidR="00962706" w:rsidRPr="001A5E05" w:rsidRDefault="00962706" w:rsidP="005C030B">
            <w:pPr>
              <w:spacing w:after="0" w:line="240" w:lineRule="auto"/>
              <w:jc w:val="center"/>
              <w:rPr>
                <w:rFonts w:ascii="Tahoma" w:hAnsi="Tahoma" w:cs="Tahoma"/>
                <w:color w:val="000000" w:themeColor="text1"/>
                <w:sz w:val="20"/>
              </w:rPr>
            </w:pPr>
            <w:r w:rsidRPr="001A5E05">
              <w:rPr>
                <w:rFonts w:ascii="Tahoma" w:hAnsi="Tahoma" w:cs="Tahoma"/>
                <w:color w:val="000000" w:themeColor="text1"/>
                <w:sz w:val="20"/>
              </w:rPr>
              <w:t>4 Wojskowego Szpitala Klinicznego</w:t>
            </w:r>
            <w:bookmarkStart w:id="2" w:name="_Toc206379309"/>
            <w:bookmarkEnd w:id="1"/>
            <w:r w:rsidRPr="001A5E05">
              <w:rPr>
                <w:rFonts w:ascii="Tahoma" w:hAnsi="Tahoma" w:cs="Tahoma"/>
                <w:color w:val="000000" w:themeColor="text1"/>
                <w:sz w:val="20"/>
              </w:rPr>
              <w:br/>
              <w:t>z Polikliniką SP ZOZ</w:t>
            </w:r>
            <w:bookmarkEnd w:id="2"/>
          </w:p>
          <w:p w:rsidR="00D672AB" w:rsidRPr="001A5E05" w:rsidRDefault="00D672AB" w:rsidP="005C030B">
            <w:pPr>
              <w:jc w:val="center"/>
              <w:rPr>
                <w:rFonts w:ascii="Arial" w:hAnsi="Arial" w:cs="Arial"/>
                <w:color w:val="000000" w:themeColor="text1"/>
              </w:rPr>
            </w:pPr>
          </w:p>
        </w:tc>
      </w:tr>
    </w:tbl>
    <w:p w:rsidR="00D672AB" w:rsidRPr="001A5E05" w:rsidRDefault="00D672AB" w:rsidP="00D672AB">
      <w:pPr>
        <w:rPr>
          <w:color w:val="000000" w:themeColor="text1"/>
        </w:rPr>
      </w:pPr>
    </w:p>
    <w:p w:rsidR="00D672AB" w:rsidRPr="001A5E05" w:rsidRDefault="00D672AB" w:rsidP="00D672AB">
      <w:pPr>
        <w:jc w:val="center"/>
        <w:rPr>
          <w:color w:val="000000" w:themeColor="text1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 xml:space="preserve">SZCZEGÓŁOWE WARUNKI KONKURSU OFERT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>I MATERIAŁY INFORMACYJNE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 xml:space="preserve">O KONKURSIE OFERT NA UDZIELANIE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 xml:space="preserve">ŚWIADCZEŃ ZDROWOTNYCH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31FFF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>10</w:t>
      </w:r>
      <w:r w:rsidR="00557F0B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>/2014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571E45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br/>
      </w:r>
    </w:p>
    <w:p w:rsidR="00D672AB" w:rsidRPr="001A5E05" w:rsidRDefault="00557F0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  <w:r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 xml:space="preserve">Wrocław, </w:t>
      </w:r>
      <w:r w:rsidR="004A1A79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 xml:space="preserve"> Grudzień</w:t>
      </w:r>
      <w:r w:rsidR="00D31FFF"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 xml:space="preserve"> </w:t>
      </w:r>
      <w:r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  <w:t>2014</w:t>
      </w:r>
    </w:p>
    <w:p w:rsidR="00E52EAF" w:rsidRPr="001A5E05" w:rsidRDefault="00E52EAF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sz w:val="32"/>
          <w:szCs w:val="32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lastRenderedPageBreak/>
        <w:t>§ 1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</w:rPr>
      </w:pPr>
      <w:r w:rsidRPr="001A5E05">
        <w:rPr>
          <w:rFonts w:ascii="Tahoma" w:hAnsi="Tahoma" w:cs="Tahoma"/>
          <w:b/>
          <w:bCs/>
          <w:color w:val="000000" w:themeColor="text1"/>
        </w:rPr>
        <w:t>UDZIELAJĄCY ZAMÓWIENIA: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bCs/>
          <w:color w:val="000000" w:themeColor="text1"/>
        </w:rPr>
      </w:pP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 xml:space="preserve">4 Wojskowy Szpital Kliniczny z Polikliniką 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>Samodzielny Publiczny Zakład Opieki Zdrowotnej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Cs/>
          <w:color w:val="000000" w:themeColor="text1"/>
        </w:rPr>
      </w:pPr>
      <w:r w:rsidRPr="001A5E05">
        <w:rPr>
          <w:rFonts w:ascii="Tahoma" w:hAnsi="Tahoma" w:cs="Tahoma"/>
          <w:bCs/>
          <w:color w:val="000000" w:themeColor="text1"/>
        </w:rPr>
        <w:t>ul. R. Weigla 5, 50-981 Wrocław</w:t>
      </w:r>
    </w:p>
    <w:p w:rsidR="00D672AB" w:rsidRPr="001A5E05" w:rsidRDefault="00D672AB" w:rsidP="00D672AB">
      <w:pPr>
        <w:spacing w:after="0"/>
        <w:ind w:firstLine="360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Ogłoszenie o konkursie zamieszczono:</w:t>
      </w:r>
    </w:p>
    <w:p w:rsidR="00D672AB" w:rsidRPr="001A5E05" w:rsidRDefault="00D672AB" w:rsidP="00DF4841">
      <w:pPr>
        <w:pStyle w:val="Akapitzlist1"/>
        <w:numPr>
          <w:ilvl w:val="0"/>
          <w:numId w:val="9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na tablicy ogłoszeń w siedzibie 4 Wojskowego Szpitala Klinicznego z Polikliniką SP ZOZ we Wrocławiu</w:t>
      </w:r>
    </w:p>
    <w:p w:rsidR="00D672AB" w:rsidRPr="001A5E05" w:rsidRDefault="00D672AB" w:rsidP="00DF4841">
      <w:pPr>
        <w:pStyle w:val="Akapitzlist1"/>
        <w:numPr>
          <w:ilvl w:val="0"/>
          <w:numId w:val="9"/>
        </w:numPr>
        <w:spacing w:after="0" w:line="240" w:lineRule="auto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 xml:space="preserve">na stronie internetowej Szpitala </w:t>
      </w:r>
      <w:hyperlink r:id="rId11" w:history="1">
        <w:r w:rsidRPr="001A5E05">
          <w:rPr>
            <w:rStyle w:val="Hipercze"/>
            <w:rFonts w:ascii="Tahoma" w:hAnsi="Tahoma" w:cs="Tahoma"/>
            <w:color w:val="000000" w:themeColor="text1"/>
          </w:rPr>
          <w:t>www.4wsk.pl</w:t>
        </w:r>
      </w:hyperlink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2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</w:rPr>
      </w:pPr>
      <w:r w:rsidRPr="001A5E05">
        <w:rPr>
          <w:rFonts w:ascii="Tahoma" w:hAnsi="Tahoma" w:cs="Tahoma"/>
          <w:b/>
          <w:bCs/>
          <w:color w:val="000000" w:themeColor="text1"/>
        </w:rPr>
        <w:t>PODSTAWA PRAWNA KONKURSU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Verdana" w:hAnsi="Verdana"/>
          <w:b/>
          <w:bCs/>
          <w:color w:val="000000" w:themeColor="text1"/>
        </w:rPr>
      </w:pPr>
    </w:p>
    <w:p w:rsidR="00D672AB" w:rsidRPr="001A5E05" w:rsidRDefault="00D672AB" w:rsidP="00D672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Postępowanie konkursowe prowadzone będzie w oparciu o:</w:t>
      </w:r>
    </w:p>
    <w:p w:rsidR="00D672AB" w:rsidRPr="001A5E05" w:rsidRDefault="00D672AB" w:rsidP="00DF484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Cs/>
          <w:color w:val="000000" w:themeColor="text1"/>
          <w:lang w:eastAsia="pl-PL"/>
        </w:rPr>
        <w:t>Ustawę z dnia</w:t>
      </w: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bCs/>
          <w:color w:val="000000" w:themeColor="text1"/>
          <w:lang w:eastAsia="pl-PL"/>
        </w:rPr>
        <w:t xml:space="preserve">15 kwietnia 2011 r. o działalności leczniczej </w:t>
      </w:r>
      <w:r w:rsidRPr="001A5E05">
        <w:rPr>
          <w:rFonts w:ascii="Tahoma" w:hAnsi="Tahoma" w:cs="Tahoma"/>
          <w:color w:val="000000" w:themeColor="text1"/>
          <w:lang w:eastAsia="pl-PL"/>
        </w:rPr>
        <w:t>( Dz. U. z 2011 r. Nr 112, poz. 654</w:t>
      </w:r>
      <w:r w:rsidR="00780915" w:rsidRPr="001A5E05">
        <w:rPr>
          <w:rFonts w:ascii="Tahoma" w:hAnsi="Tahoma" w:cs="Tahoma"/>
          <w:color w:val="000000" w:themeColor="text1"/>
          <w:lang w:eastAsia="pl-PL"/>
        </w:rPr>
        <w:t xml:space="preserve"> </w:t>
      </w:r>
      <w:r w:rsidR="00780915" w:rsidRPr="001A5E05">
        <w:rPr>
          <w:rFonts w:ascii="Tahoma" w:hAnsi="Tahoma" w:cs="Tahoma"/>
          <w:color w:val="000000" w:themeColor="text1"/>
        </w:rPr>
        <w:t xml:space="preserve">z </w:t>
      </w:r>
      <w:proofErr w:type="spellStart"/>
      <w:r w:rsidR="00780915" w:rsidRPr="001A5E05">
        <w:rPr>
          <w:rFonts w:ascii="Tahoma" w:hAnsi="Tahoma" w:cs="Tahoma"/>
          <w:color w:val="000000" w:themeColor="text1"/>
        </w:rPr>
        <w:t>późn</w:t>
      </w:r>
      <w:proofErr w:type="spellEnd"/>
      <w:r w:rsidR="00780915" w:rsidRPr="001A5E05">
        <w:rPr>
          <w:rFonts w:ascii="Tahoma" w:hAnsi="Tahoma" w:cs="Tahoma"/>
          <w:color w:val="000000" w:themeColor="text1"/>
        </w:rPr>
        <w:t>. zm.</w:t>
      </w:r>
      <w:r w:rsidRPr="001A5E05">
        <w:rPr>
          <w:rFonts w:ascii="Tahoma" w:hAnsi="Tahoma" w:cs="Tahoma"/>
          <w:color w:val="000000" w:themeColor="text1"/>
          <w:lang w:eastAsia="pl-PL"/>
        </w:rPr>
        <w:t>)</w:t>
      </w:r>
      <w:r w:rsidR="00780915" w:rsidRPr="001A5E05">
        <w:rPr>
          <w:rFonts w:ascii="Tahoma" w:hAnsi="Tahoma" w:cs="Tahoma"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color w:val="000000" w:themeColor="text1"/>
          <w:lang w:eastAsia="pl-PL"/>
        </w:rPr>
        <w:t>;</w:t>
      </w:r>
    </w:p>
    <w:p w:rsidR="00D672AB" w:rsidRPr="001A5E05" w:rsidRDefault="00D672AB" w:rsidP="00DF484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 xml:space="preserve">ustawę z dnia 27 sierpnia 2004 r. o </w:t>
      </w:r>
      <w:r w:rsidRPr="001A5E05">
        <w:rPr>
          <w:rFonts w:ascii="Tahoma" w:eastAsia="TimesNewRoman" w:hAnsi="Tahoma" w:cs="Tahoma"/>
          <w:color w:val="000000" w:themeColor="text1"/>
        </w:rPr>
        <w:t>ś</w:t>
      </w:r>
      <w:r w:rsidRPr="001A5E05">
        <w:rPr>
          <w:rFonts w:ascii="Tahoma" w:hAnsi="Tahoma" w:cs="Tahoma"/>
          <w:color w:val="000000" w:themeColor="text1"/>
        </w:rPr>
        <w:t xml:space="preserve">wiadczeniach opieki zdrowotnej finansowanych ze </w:t>
      </w:r>
      <w:r w:rsidRPr="001A5E05">
        <w:rPr>
          <w:rFonts w:ascii="Tahoma" w:eastAsia="TimesNewRoman" w:hAnsi="Tahoma" w:cs="Tahoma"/>
          <w:color w:val="000000" w:themeColor="text1"/>
        </w:rPr>
        <w:t>ś</w:t>
      </w:r>
      <w:r w:rsidRPr="001A5E05">
        <w:rPr>
          <w:rFonts w:ascii="Tahoma" w:hAnsi="Tahoma" w:cs="Tahoma"/>
          <w:color w:val="000000" w:themeColor="text1"/>
        </w:rPr>
        <w:t>rodków publicznych (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Dz. U. z 2008 r. Nr 164, poz. 1027, z </w:t>
      </w:r>
      <w:proofErr w:type="spellStart"/>
      <w:r w:rsidRPr="001A5E05">
        <w:rPr>
          <w:rFonts w:ascii="Tahoma" w:eastAsia="Times New Roman" w:hAnsi="Tahoma" w:cs="Tahoma"/>
          <w:color w:val="000000" w:themeColor="text1"/>
          <w:lang w:eastAsia="pl-PL"/>
        </w:rPr>
        <w:t>późn</w:t>
      </w:r>
      <w:proofErr w:type="spellEnd"/>
      <w:r w:rsidRPr="001A5E05">
        <w:rPr>
          <w:rFonts w:ascii="Tahoma" w:eastAsia="Times New Roman" w:hAnsi="Tahoma" w:cs="Tahoma"/>
          <w:color w:val="000000" w:themeColor="text1"/>
          <w:lang w:eastAsia="pl-PL"/>
        </w:rPr>
        <w:t>. zm.</w:t>
      </w:r>
      <w:r w:rsidRPr="001A5E05">
        <w:rPr>
          <w:rFonts w:ascii="Tahoma" w:eastAsia="Times New Roman" w:hAnsi="Tahoma" w:cs="Tahoma"/>
          <w:color w:val="000000" w:themeColor="text1"/>
          <w:vertAlign w:val="superscript"/>
          <w:lang w:eastAsia="pl-PL"/>
        </w:rPr>
        <w:t xml:space="preserve"> </w:t>
      </w:r>
      <w:r w:rsidRPr="001A5E05">
        <w:rPr>
          <w:rFonts w:ascii="Tahoma" w:hAnsi="Tahoma" w:cs="Tahoma"/>
          <w:color w:val="000000" w:themeColor="text1"/>
        </w:rPr>
        <w:t xml:space="preserve">)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>art. 140, art. 141, art. 146 ust. 1, art. 147-150, art. 151 ust. 1, 2 i 4-6, art. 152, art. 153 i art. 154 ust. 1 i 2;</w:t>
      </w:r>
    </w:p>
    <w:p w:rsidR="00D672AB" w:rsidRPr="001A5E05" w:rsidRDefault="00D672AB" w:rsidP="00DF4841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 xml:space="preserve">Regulaminu Pracy Komisji Konkursowej powoływanej w celu przeprowadzania konkursów ofert </w:t>
      </w:r>
      <w:r w:rsidRPr="001A5E05">
        <w:rPr>
          <w:rFonts w:ascii="Tahoma" w:hAnsi="Tahoma" w:cs="Tahoma"/>
          <w:bCs/>
          <w:color w:val="000000" w:themeColor="text1"/>
        </w:rPr>
        <w:t>na udzielanie świadczeń zdrowotnych</w:t>
      </w:r>
      <w:r w:rsidRPr="001A5E05">
        <w:rPr>
          <w:rFonts w:ascii="Tahoma" w:hAnsi="Tahoma" w:cs="Tahoma"/>
          <w:bCs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bCs/>
          <w:color w:val="000000" w:themeColor="text1"/>
        </w:rPr>
        <w:t>w 4 Wojskowym Szpitalu Klinicznym z Polikliniką SP ZOZ we Wrocławiu wprowadzonego Zarządzeniem Komendanta.</w:t>
      </w:r>
    </w:p>
    <w:p w:rsidR="00D672AB" w:rsidRPr="001A5E05" w:rsidRDefault="00D672AB" w:rsidP="00D672A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W celu prawidłowego przygotowania i złożenia swojej oferty oferent powinien zapozna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ć</w:t>
      </w:r>
      <w:r w:rsidRPr="001A5E05">
        <w:rPr>
          <w:rFonts w:ascii="Tahoma" w:hAnsi="Tahoma" w:cs="Tahoma"/>
          <w:bCs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color w:val="000000" w:themeColor="text1"/>
          <w:lang w:eastAsia="pl-PL"/>
        </w:rPr>
        <w:t>si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1A5E05">
        <w:rPr>
          <w:rFonts w:ascii="Tahoma" w:hAnsi="Tahoma" w:cs="Tahoma"/>
          <w:color w:val="000000" w:themeColor="text1"/>
          <w:lang w:eastAsia="pl-PL"/>
        </w:rPr>
        <w:t>ze wszystkimi warunkami zawartymi w „Szczegółowych warunkach konkursu ofert i materiałach informacyjnych</w:t>
      </w:r>
      <w:r w:rsidRPr="001A5E05">
        <w:rPr>
          <w:rFonts w:ascii="Tahoma" w:hAnsi="Tahoma" w:cs="Tahoma"/>
          <w:bCs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color w:val="000000" w:themeColor="text1"/>
          <w:lang w:eastAsia="pl-PL"/>
        </w:rPr>
        <w:t>o konkursie ofert”.</w:t>
      </w:r>
    </w:p>
    <w:p w:rsidR="00D672AB" w:rsidRPr="001A5E05" w:rsidRDefault="00D672AB" w:rsidP="00D672AB">
      <w:pPr>
        <w:pStyle w:val="Akapitzlist1"/>
        <w:spacing w:after="0" w:line="240" w:lineRule="auto"/>
        <w:ind w:left="0"/>
        <w:rPr>
          <w:rFonts w:ascii="Tahoma" w:hAnsi="Tahoma" w:cs="Tahoma"/>
          <w:color w:val="000000" w:themeColor="text1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3</w:t>
      </w:r>
    </w:p>
    <w:p w:rsidR="00517CC4" w:rsidRPr="001A5E05" w:rsidRDefault="00D672AB" w:rsidP="00517CC4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imesNewRomanPS-BoldMT" w:hAnsi="TimesNewRomanPS-BoldMT" w:cs="TimesNewRomanPS-BoldMT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PRZEDMIOT ZAMÓWIENIA</w:t>
      </w:r>
      <w:r w:rsidRPr="001A5E05">
        <w:rPr>
          <w:rFonts w:ascii="TimesNewRomanPS-BoldMT" w:hAnsi="TimesNewRomanPS-BoldMT" w:cs="TimesNewRomanPS-BoldMT"/>
          <w:b/>
          <w:bCs/>
          <w:color w:val="000000" w:themeColor="text1"/>
          <w:lang w:eastAsia="pl-PL"/>
        </w:rPr>
        <w:t xml:space="preserve"> </w:t>
      </w:r>
      <w:r w:rsidRPr="001A5E05">
        <w:rPr>
          <w:rFonts w:ascii="TimesNewRomanPS-BoldMT" w:hAnsi="TimesNewRomanPS-BoldMT" w:cs="TimesNewRomanPS-BoldMT"/>
          <w:b/>
          <w:bCs/>
          <w:color w:val="000000" w:themeColor="text1"/>
          <w:lang w:eastAsia="pl-PL"/>
        </w:rPr>
        <w:tab/>
      </w:r>
      <w:r w:rsidR="00F26447" w:rsidRPr="001A5E05">
        <w:rPr>
          <w:rFonts w:ascii="TimesNewRomanPS-BoldMT" w:hAnsi="TimesNewRomanPS-BoldMT" w:cs="TimesNewRomanPS-BoldMT"/>
          <w:b/>
          <w:bCs/>
          <w:color w:val="000000" w:themeColor="text1"/>
          <w:lang w:eastAsia="pl-PL"/>
        </w:rPr>
        <w:t xml:space="preserve"> </w:t>
      </w:r>
    </w:p>
    <w:p w:rsidR="00750777" w:rsidRPr="00750777" w:rsidRDefault="00750777" w:rsidP="00750777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ahoma" w:eastAsia="Times New Roman" w:hAnsi="Tahoma" w:cs="Tahoma"/>
          <w:lang w:eastAsia="pl-PL"/>
        </w:rPr>
      </w:pPr>
    </w:p>
    <w:p w:rsidR="00811DA0" w:rsidRPr="00811DA0" w:rsidRDefault="00811DA0" w:rsidP="00811DA0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eastAsia="Times New Roman" w:hAnsi="Tahoma" w:cs="Tahoma"/>
          <w:bCs/>
          <w:sz w:val="20"/>
          <w:szCs w:val="20"/>
          <w:lang w:eastAsia="pl-PL"/>
        </w:rPr>
      </w:pPr>
      <w:r w:rsidRPr="00811DA0">
        <w:rPr>
          <w:rFonts w:ascii="Tahoma" w:eastAsia="Times New Roman" w:hAnsi="Tahoma" w:cs="Tahoma"/>
          <w:bCs/>
          <w:sz w:val="20"/>
          <w:szCs w:val="20"/>
          <w:lang w:eastAsia="pl-PL"/>
        </w:rPr>
        <w:t>CPV 85111100-1 Udzielanie świadczeń zdrowotnych przez lekarza specjalistę w zakresie chirurgii szczękowo-twarzowej w Klinicznym Oddziale Chirurgii  Szczękowo-Twarzowej - 1 lekarz specjalista;</w:t>
      </w:r>
    </w:p>
    <w:p w:rsidR="00811DA0" w:rsidRPr="00811DA0" w:rsidRDefault="00811DA0" w:rsidP="00811DA0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1DA0">
        <w:rPr>
          <w:rFonts w:ascii="Tahoma" w:eastAsia="Times New Roman" w:hAnsi="Tahoma" w:cs="Tahoma"/>
          <w:sz w:val="20"/>
          <w:szCs w:val="20"/>
          <w:lang w:eastAsia="pl-PL"/>
        </w:rPr>
        <w:t>CPV 85111200-2 Udzielanie świadczeń zdrowotnych w zakresie anestezjologii i intensywnej terapii w Ośrodku Chorób Serca – 1 lekarz specjalista;</w:t>
      </w:r>
    </w:p>
    <w:p w:rsidR="00811DA0" w:rsidRPr="00811DA0" w:rsidRDefault="00811DA0" w:rsidP="00811DA0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1DA0">
        <w:rPr>
          <w:rFonts w:ascii="Tahoma" w:eastAsia="Times New Roman" w:hAnsi="Tahoma" w:cs="Tahoma"/>
          <w:sz w:val="20"/>
          <w:szCs w:val="20"/>
          <w:lang w:eastAsia="pl-PL"/>
        </w:rPr>
        <w:t>CPV 85111200-2 Udzielanie świadczeń zdrowotnych w zakresie anestezjologii i intensywnej terapii w Ośrodku Chorób Serca – 1 lekarz specjalista;</w:t>
      </w:r>
    </w:p>
    <w:p w:rsidR="00811DA0" w:rsidRPr="001C0921" w:rsidRDefault="00811DA0" w:rsidP="00811DA0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</w:pPr>
      <w:r w:rsidRPr="001C0921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 xml:space="preserve">CPV 85111200-2 Udzielanie świadczeń zdrowotnych w zakresie anestezjologii i intensywnej terapii </w:t>
      </w:r>
      <w:r w:rsidR="00A74757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 xml:space="preserve">wraz z wykonywaniem czynności kierownika Klinicznego  Oddziału Anestezjologii i Intensywnej Terapii II </w:t>
      </w:r>
      <w:r w:rsidRPr="001C0921">
        <w:rPr>
          <w:rFonts w:ascii="Tahoma" w:eastAsia="Times New Roman" w:hAnsi="Tahoma" w:cs="Tahoma"/>
          <w:color w:val="000000" w:themeColor="text1"/>
          <w:sz w:val="20"/>
          <w:szCs w:val="20"/>
          <w:lang w:eastAsia="pl-PL"/>
        </w:rPr>
        <w:t>w Ośrodku Chorób Serca – 1 lekarz specjalista;</w:t>
      </w:r>
    </w:p>
    <w:p w:rsidR="00811DA0" w:rsidRPr="00811DA0" w:rsidRDefault="00811DA0" w:rsidP="00811DA0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1DA0">
        <w:rPr>
          <w:rFonts w:ascii="Tahoma" w:eastAsia="Times New Roman" w:hAnsi="Tahoma" w:cs="Tahoma"/>
          <w:sz w:val="20"/>
          <w:szCs w:val="20"/>
          <w:lang w:eastAsia="pl-PL"/>
        </w:rPr>
        <w:t>CPV 85111200-2 Zapewnienie pełnienia dyżurów medycznych przez lekarzy –</w:t>
      </w:r>
    </w:p>
    <w:p w:rsidR="00811DA0" w:rsidRPr="00811DA0" w:rsidRDefault="00811DA0" w:rsidP="00811DA0">
      <w:pPr>
        <w:widowControl w:val="0"/>
        <w:autoSpaceDE w:val="0"/>
        <w:autoSpaceDN w:val="0"/>
        <w:adjustRightInd w:val="0"/>
        <w:spacing w:after="0" w:line="240" w:lineRule="auto"/>
        <w:ind w:left="68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1DA0">
        <w:rPr>
          <w:rFonts w:ascii="Tahoma" w:eastAsia="Times New Roman" w:hAnsi="Tahoma" w:cs="Tahoma"/>
          <w:sz w:val="20"/>
          <w:szCs w:val="20"/>
          <w:lang w:eastAsia="pl-PL"/>
        </w:rPr>
        <w:t>- w Klinicznym Oddziale Neurologicznym z Pododdziałem Leczenia Udarów,</w:t>
      </w:r>
    </w:p>
    <w:p w:rsidR="00811DA0" w:rsidRPr="00811DA0" w:rsidRDefault="00811DA0" w:rsidP="00811DA0">
      <w:pPr>
        <w:widowControl w:val="0"/>
        <w:autoSpaceDE w:val="0"/>
        <w:autoSpaceDN w:val="0"/>
        <w:adjustRightInd w:val="0"/>
        <w:spacing w:after="0" w:line="240" w:lineRule="auto"/>
        <w:ind w:left="68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1DA0">
        <w:rPr>
          <w:rFonts w:ascii="Tahoma" w:eastAsia="Times New Roman" w:hAnsi="Tahoma" w:cs="Tahoma"/>
          <w:sz w:val="20"/>
          <w:szCs w:val="20"/>
          <w:lang w:eastAsia="pl-PL"/>
        </w:rPr>
        <w:t>- w Klinicznym Oddziale Neurochirurgicznym,</w:t>
      </w:r>
    </w:p>
    <w:p w:rsidR="00811DA0" w:rsidRPr="00811DA0" w:rsidRDefault="00811DA0" w:rsidP="00811DA0">
      <w:pPr>
        <w:widowControl w:val="0"/>
        <w:autoSpaceDE w:val="0"/>
        <w:autoSpaceDN w:val="0"/>
        <w:adjustRightInd w:val="0"/>
        <w:spacing w:after="0" w:line="240" w:lineRule="auto"/>
        <w:ind w:left="68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1DA0">
        <w:rPr>
          <w:rFonts w:ascii="Tahoma" w:eastAsia="Times New Roman" w:hAnsi="Tahoma" w:cs="Tahoma"/>
          <w:sz w:val="20"/>
          <w:szCs w:val="20"/>
          <w:lang w:eastAsia="pl-PL"/>
        </w:rPr>
        <w:t>- w Klinicznym Oddziale Otolaryngologicznym,</w:t>
      </w:r>
    </w:p>
    <w:p w:rsidR="00811DA0" w:rsidRPr="00811DA0" w:rsidRDefault="00811DA0" w:rsidP="00811DA0">
      <w:pPr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ahoma" w:hAnsi="Tahoma" w:cs="Tahoma"/>
          <w:color w:val="000000"/>
          <w:sz w:val="20"/>
          <w:szCs w:val="20"/>
          <w:lang w:eastAsia="pl-PL"/>
        </w:rPr>
      </w:pPr>
      <w:r w:rsidRPr="00811DA0">
        <w:rPr>
          <w:rFonts w:ascii="Tahoma" w:hAnsi="Tahoma" w:cs="Tahoma"/>
          <w:color w:val="000000"/>
          <w:sz w:val="20"/>
          <w:szCs w:val="20"/>
        </w:rPr>
        <w:t>CPV 85111200-2 Udzielanie świadczeń zdrowotnych przez lekarza specjalistę w zakresie ortopedii i traumatologii narządu ruchu w Klinice Ortopedii i Traumatologii Narządu Ruchu– 1 lekarz specjalista,</w:t>
      </w:r>
    </w:p>
    <w:p w:rsidR="00811DA0" w:rsidRPr="00811DA0" w:rsidRDefault="00811DA0" w:rsidP="00811DA0">
      <w:pPr>
        <w:widowControl w:val="0"/>
        <w:numPr>
          <w:ilvl w:val="0"/>
          <w:numId w:val="40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1DA0">
        <w:rPr>
          <w:rFonts w:ascii="Tahoma" w:eastAsia="Times New Roman" w:hAnsi="Tahoma" w:cs="Tahoma"/>
          <w:sz w:val="20"/>
          <w:szCs w:val="20"/>
          <w:lang w:eastAsia="pl-PL"/>
        </w:rPr>
        <w:t xml:space="preserve">CPV 85130000-9 Udzielanie świadczeń w zakresie świadczeń protetyki stomatologicznej (kod  07.0000.214.02)  oraz świadczeń </w:t>
      </w:r>
      <w:proofErr w:type="spellStart"/>
      <w:r w:rsidRPr="00811DA0">
        <w:rPr>
          <w:rFonts w:ascii="Tahoma" w:eastAsia="Times New Roman" w:hAnsi="Tahoma" w:cs="Tahoma"/>
          <w:sz w:val="20"/>
          <w:szCs w:val="20"/>
          <w:lang w:eastAsia="pl-PL"/>
        </w:rPr>
        <w:t>ogólnostomatologicznych</w:t>
      </w:r>
      <w:proofErr w:type="spellEnd"/>
      <w:r w:rsidRPr="00811DA0">
        <w:rPr>
          <w:rFonts w:ascii="Tahoma" w:eastAsia="Times New Roman" w:hAnsi="Tahoma" w:cs="Tahoma"/>
          <w:sz w:val="20"/>
          <w:szCs w:val="20"/>
          <w:lang w:eastAsia="pl-PL"/>
        </w:rPr>
        <w:t xml:space="preserve"> (kod  07.0000.218.02) w zakresie n/w świadczeń gwarantowanych kodowanych wg Międzynarodowej Klasyfikacji Procedur Medycznych ICD-9-CM  w Poliklinice Stomatologicznej  – 1 lekarz specjalista.</w:t>
      </w:r>
    </w:p>
    <w:p w:rsidR="00811DA0" w:rsidRPr="00811DA0" w:rsidRDefault="00811DA0" w:rsidP="00811DA0">
      <w:pPr>
        <w:numPr>
          <w:ilvl w:val="0"/>
          <w:numId w:val="40"/>
        </w:numPr>
        <w:tabs>
          <w:tab w:val="left" w:pos="284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1DA0">
        <w:rPr>
          <w:rFonts w:ascii="Tahoma" w:eastAsia="Times New Roman" w:hAnsi="Tahoma" w:cs="Tahoma"/>
          <w:sz w:val="20"/>
          <w:szCs w:val="20"/>
          <w:lang w:eastAsia="pl-PL"/>
        </w:rPr>
        <w:t>CPV 85121282-3</w:t>
      </w:r>
      <w:r w:rsidRPr="00811DA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</w:t>
      </w:r>
      <w:r w:rsidRPr="00811DA0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Udzielanie świadczeń zdrowotnych przez lekarza specjalistę w zakresie dermatologii i wenerologii w Poradni </w:t>
      </w:r>
      <w:proofErr w:type="spellStart"/>
      <w:r w:rsidRPr="00811DA0">
        <w:rPr>
          <w:rFonts w:ascii="Tahoma" w:eastAsia="Times New Roman" w:hAnsi="Tahoma" w:cs="Tahoma"/>
          <w:bCs/>
          <w:sz w:val="20"/>
          <w:szCs w:val="20"/>
          <w:lang w:eastAsia="pl-PL"/>
        </w:rPr>
        <w:t>Dermatologiczno</w:t>
      </w:r>
      <w:proofErr w:type="spellEnd"/>
      <w:r w:rsidRPr="00811DA0">
        <w:rPr>
          <w:rFonts w:ascii="Tahoma" w:eastAsia="Times New Roman" w:hAnsi="Tahoma" w:cs="Tahoma"/>
          <w:bCs/>
          <w:sz w:val="20"/>
          <w:szCs w:val="20"/>
          <w:lang w:eastAsia="pl-PL"/>
        </w:rPr>
        <w:t xml:space="preserve"> -Wenerologicznej – 1 lekarz specjalista;</w:t>
      </w:r>
    </w:p>
    <w:p w:rsidR="00811DA0" w:rsidRPr="0028705B" w:rsidRDefault="00811DA0" w:rsidP="0028705B">
      <w:pPr>
        <w:numPr>
          <w:ilvl w:val="0"/>
          <w:numId w:val="40"/>
        </w:numPr>
        <w:tabs>
          <w:tab w:val="left" w:pos="284"/>
        </w:tabs>
        <w:spacing w:after="0" w:line="24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811DA0">
        <w:rPr>
          <w:rFonts w:ascii="Tahoma" w:eastAsia="Times New Roman" w:hAnsi="Tahoma" w:cs="Tahoma"/>
          <w:sz w:val="20"/>
          <w:szCs w:val="20"/>
          <w:lang w:eastAsia="pl-PL"/>
        </w:rPr>
        <w:t xml:space="preserve">CPV 85111200-2 </w:t>
      </w:r>
      <w:r w:rsidRPr="00811DA0">
        <w:rPr>
          <w:rFonts w:ascii="Tahoma" w:eastAsia="Times New Roman" w:hAnsi="Tahoma" w:cs="Tahoma"/>
          <w:bCs/>
          <w:sz w:val="20"/>
          <w:szCs w:val="20"/>
          <w:lang w:eastAsia="pl-PL"/>
        </w:rPr>
        <w:t>Udzielanie świadczeń zdrowotnych przez lekarza specjalistę w zakresie</w:t>
      </w:r>
      <w:r w:rsidR="0028705B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r w:rsidRPr="0028705B">
        <w:rPr>
          <w:rFonts w:ascii="Tahoma" w:eastAsia="Times New Roman" w:hAnsi="Tahoma" w:cs="Tahoma"/>
          <w:sz w:val="20"/>
          <w:szCs w:val="20"/>
          <w:lang w:eastAsia="pl-PL"/>
        </w:rPr>
        <w:t>gastroenterologii wraz z wykonywaniem czynności kierownika Klinicznego Oddziału Gastroenterologicznego w Klinice Chorób Wewnętrznych.</w:t>
      </w:r>
    </w:p>
    <w:p w:rsidR="001C0921" w:rsidRDefault="001C0921" w:rsidP="00811DA0">
      <w:pPr>
        <w:tabs>
          <w:tab w:val="left" w:pos="284"/>
        </w:tabs>
        <w:spacing w:after="0" w:line="240" w:lineRule="auto"/>
        <w:ind w:left="72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1C0921" w:rsidRDefault="001C0921" w:rsidP="00811DA0">
      <w:pPr>
        <w:tabs>
          <w:tab w:val="left" w:pos="284"/>
        </w:tabs>
        <w:spacing w:after="0" w:line="240" w:lineRule="auto"/>
        <w:ind w:left="72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1C0921" w:rsidRPr="00811DA0" w:rsidRDefault="001C0921" w:rsidP="00811DA0">
      <w:pPr>
        <w:tabs>
          <w:tab w:val="left" w:pos="284"/>
        </w:tabs>
        <w:spacing w:after="0" w:line="240" w:lineRule="auto"/>
        <w:ind w:left="720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750777" w:rsidRPr="00750777" w:rsidRDefault="00750777" w:rsidP="00750777">
      <w:pPr>
        <w:autoSpaceDE w:val="0"/>
        <w:autoSpaceDN w:val="0"/>
        <w:adjustRightInd w:val="0"/>
        <w:spacing w:after="0" w:line="240" w:lineRule="auto"/>
        <w:ind w:left="284"/>
        <w:contextualSpacing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7E34B7" w:rsidRPr="001A5E05" w:rsidRDefault="007E34B7" w:rsidP="00750777">
      <w:pPr>
        <w:widowControl w:val="0"/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 w:themeColor="text1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4</w:t>
      </w:r>
    </w:p>
    <w:p w:rsidR="00D672AB" w:rsidRPr="001A5E05" w:rsidRDefault="00D672AB" w:rsidP="00AC331B">
      <w:pPr>
        <w:shd w:val="clear" w:color="auto" w:fill="E6E6E6"/>
        <w:autoSpaceDE w:val="0"/>
        <w:autoSpaceDN w:val="0"/>
        <w:adjustRightInd w:val="0"/>
        <w:spacing w:after="0" w:line="240" w:lineRule="auto"/>
        <w:ind w:left="360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PRZEWIDYWANY CZAS TRWANIA UMOWY</w:t>
      </w:r>
    </w:p>
    <w:p w:rsidR="007E34B7" w:rsidRPr="001A5E05" w:rsidRDefault="007E34B7" w:rsidP="00AC331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Cs w:val="24"/>
          <w:lang w:eastAsia="pl-PL"/>
        </w:rPr>
      </w:pPr>
    </w:p>
    <w:p w:rsidR="00F26447" w:rsidRPr="001A5E05" w:rsidRDefault="00D672AB" w:rsidP="00AC331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Cs w:val="24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szCs w:val="24"/>
          <w:lang w:eastAsia="pl-PL"/>
        </w:rPr>
        <w:t>Umowa o udzielanie świadczeń zdrowotnych zostanie zawarta na okres:</w:t>
      </w:r>
    </w:p>
    <w:p w:rsidR="00AE12D5" w:rsidRPr="001A5E05" w:rsidRDefault="00AE12D5" w:rsidP="00AC331B">
      <w:p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color w:val="000000" w:themeColor="text1"/>
          <w:szCs w:val="24"/>
          <w:lang w:eastAsia="pl-PL"/>
        </w:rPr>
      </w:pPr>
    </w:p>
    <w:p w:rsidR="00811DA0" w:rsidRPr="00811DA0" w:rsidRDefault="00811DA0" w:rsidP="00811DA0">
      <w:pPr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b/>
          <w:color w:val="000000" w:themeColor="text1"/>
        </w:rPr>
      </w:pPr>
      <w:r w:rsidRPr="00811DA0">
        <w:rPr>
          <w:rFonts w:ascii="Tahoma" w:hAnsi="Tahoma" w:cs="Tahoma"/>
          <w:b/>
          <w:color w:val="000000" w:themeColor="text1"/>
        </w:rPr>
        <w:t xml:space="preserve">pkt. 1   </w:t>
      </w:r>
      <w:r w:rsidRPr="00811DA0">
        <w:rPr>
          <w:rFonts w:ascii="Tahoma" w:hAnsi="Tahoma" w:cs="Tahoma"/>
          <w:b/>
          <w:color w:val="000000" w:themeColor="text1"/>
        </w:rPr>
        <w:tab/>
      </w:r>
      <w:r w:rsidRPr="00811DA0">
        <w:rPr>
          <w:rFonts w:ascii="Tahoma" w:hAnsi="Tahoma" w:cs="Tahoma"/>
          <w:b/>
          <w:color w:val="000000" w:themeColor="text1"/>
        </w:rPr>
        <w:tab/>
        <w:t xml:space="preserve">     </w:t>
      </w:r>
      <w:r w:rsidRPr="00811DA0">
        <w:rPr>
          <w:rFonts w:ascii="Tahoma" w:hAnsi="Tahoma" w:cs="Tahoma"/>
          <w:b/>
          <w:color w:val="000000" w:themeColor="text1"/>
        </w:rPr>
        <w:tab/>
      </w:r>
      <w:r w:rsidRPr="00811DA0">
        <w:rPr>
          <w:rFonts w:ascii="Tahoma" w:hAnsi="Tahoma" w:cs="Tahoma"/>
          <w:b/>
          <w:color w:val="000000" w:themeColor="text1"/>
        </w:rPr>
        <w:tab/>
        <w:t xml:space="preserve">      od dnia  01.01.2015r. do dnia 31.12.2015r.</w:t>
      </w:r>
    </w:p>
    <w:p w:rsidR="00811DA0" w:rsidRPr="00811DA0" w:rsidRDefault="00811DA0" w:rsidP="00811DA0">
      <w:pPr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b/>
          <w:color w:val="000000" w:themeColor="text1"/>
        </w:rPr>
      </w:pPr>
      <w:r w:rsidRPr="00811DA0">
        <w:rPr>
          <w:rFonts w:ascii="Tahoma" w:hAnsi="Tahoma" w:cs="Tahoma"/>
          <w:b/>
          <w:color w:val="000000" w:themeColor="text1"/>
        </w:rPr>
        <w:t xml:space="preserve">pkt. 2,3,4,6,7   </w:t>
      </w:r>
      <w:r w:rsidRPr="00811DA0">
        <w:rPr>
          <w:rFonts w:ascii="Tahoma" w:hAnsi="Tahoma" w:cs="Tahoma"/>
          <w:b/>
          <w:color w:val="000000" w:themeColor="text1"/>
        </w:rPr>
        <w:tab/>
        <w:t xml:space="preserve">      </w:t>
      </w:r>
      <w:r w:rsidRPr="00811DA0">
        <w:rPr>
          <w:rFonts w:ascii="Tahoma" w:hAnsi="Tahoma" w:cs="Tahoma"/>
          <w:b/>
          <w:color w:val="000000" w:themeColor="text1"/>
        </w:rPr>
        <w:tab/>
      </w:r>
      <w:r w:rsidRPr="00811DA0">
        <w:rPr>
          <w:rFonts w:ascii="Tahoma" w:hAnsi="Tahoma" w:cs="Tahoma"/>
          <w:b/>
          <w:color w:val="000000" w:themeColor="text1"/>
        </w:rPr>
        <w:tab/>
        <w:t xml:space="preserve">      od dnia  01.01.2015r. do dnia 31.12.2017r.</w:t>
      </w:r>
    </w:p>
    <w:p w:rsidR="00811DA0" w:rsidRPr="00811DA0" w:rsidRDefault="00811DA0" w:rsidP="00811DA0">
      <w:pPr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b/>
          <w:color w:val="000000" w:themeColor="text1"/>
        </w:rPr>
      </w:pPr>
      <w:r w:rsidRPr="00811DA0">
        <w:rPr>
          <w:rFonts w:ascii="Tahoma" w:hAnsi="Tahoma" w:cs="Tahoma"/>
          <w:b/>
          <w:color w:val="000000" w:themeColor="text1"/>
        </w:rPr>
        <w:t xml:space="preserve">pkt. 5    </w:t>
      </w:r>
      <w:r w:rsidRPr="00811DA0">
        <w:rPr>
          <w:rFonts w:ascii="Tahoma" w:hAnsi="Tahoma" w:cs="Tahoma"/>
          <w:b/>
          <w:color w:val="000000" w:themeColor="text1"/>
        </w:rPr>
        <w:tab/>
      </w:r>
      <w:r w:rsidRPr="00811DA0">
        <w:rPr>
          <w:rFonts w:ascii="Tahoma" w:hAnsi="Tahoma" w:cs="Tahoma"/>
          <w:b/>
          <w:color w:val="000000" w:themeColor="text1"/>
        </w:rPr>
        <w:tab/>
        <w:t xml:space="preserve">     </w:t>
      </w:r>
      <w:r w:rsidRPr="00811DA0">
        <w:rPr>
          <w:rFonts w:ascii="Tahoma" w:hAnsi="Tahoma" w:cs="Tahoma"/>
          <w:b/>
          <w:color w:val="000000" w:themeColor="text1"/>
        </w:rPr>
        <w:tab/>
      </w:r>
      <w:r w:rsidRPr="00811DA0">
        <w:rPr>
          <w:rFonts w:ascii="Tahoma" w:hAnsi="Tahoma" w:cs="Tahoma"/>
          <w:b/>
          <w:color w:val="000000" w:themeColor="text1"/>
        </w:rPr>
        <w:tab/>
        <w:t xml:space="preserve">      od dnia  01.01.2015r. do dnia 31.03.2015r.</w:t>
      </w:r>
    </w:p>
    <w:p w:rsidR="00811DA0" w:rsidRPr="00811DA0" w:rsidRDefault="00811DA0" w:rsidP="00811DA0">
      <w:pPr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b/>
          <w:color w:val="000000" w:themeColor="text1"/>
        </w:rPr>
      </w:pPr>
      <w:r w:rsidRPr="00811DA0">
        <w:rPr>
          <w:rFonts w:ascii="Tahoma" w:hAnsi="Tahoma" w:cs="Tahoma"/>
          <w:b/>
          <w:color w:val="000000" w:themeColor="text1"/>
        </w:rPr>
        <w:t>pkt.8</w:t>
      </w:r>
      <w:r w:rsidRPr="00811DA0">
        <w:rPr>
          <w:rFonts w:ascii="Tahoma" w:hAnsi="Tahoma" w:cs="Tahoma"/>
          <w:b/>
          <w:color w:val="000000" w:themeColor="text1"/>
        </w:rPr>
        <w:tab/>
      </w:r>
      <w:r w:rsidRPr="00811DA0">
        <w:rPr>
          <w:rFonts w:ascii="Tahoma" w:hAnsi="Tahoma" w:cs="Tahoma"/>
          <w:b/>
          <w:color w:val="000000" w:themeColor="text1"/>
        </w:rPr>
        <w:tab/>
        <w:t xml:space="preserve">                          </w:t>
      </w:r>
      <w:r>
        <w:rPr>
          <w:rFonts w:ascii="Tahoma" w:hAnsi="Tahoma" w:cs="Tahoma"/>
          <w:b/>
          <w:color w:val="000000" w:themeColor="text1"/>
        </w:rPr>
        <w:t xml:space="preserve">             </w:t>
      </w:r>
      <w:r w:rsidRPr="00811DA0">
        <w:rPr>
          <w:rFonts w:ascii="Tahoma" w:hAnsi="Tahoma" w:cs="Tahoma"/>
          <w:b/>
          <w:color w:val="000000" w:themeColor="text1"/>
        </w:rPr>
        <w:t>od dnia  01.02.2015r. do dnia 31.01.2017r.</w:t>
      </w:r>
    </w:p>
    <w:p w:rsidR="008668F1" w:rsidRPr="008668F1" w:rsidRDefault="00811DA0" w:rsidP="00D672AB">
      <w:pPr>
        <w:numPr>
          <w:ilvl w:val="0"/>
          <w:numId w:val="24"/>
        </w:numPr>
        <w:spacing w:after="0" w:line="240" w:lineRule="auto"/>
        <w:jc w:val="both"/>
        <w:rPr>
          <w:rFonts w:ascii="Tahoma" w:hAnsi="Tahoma" w:cs="Tahoma"/>
          <w:b/>
          <w:color w:val="000000" w:themeColor="text1"/>
        </w:rPr>
      </w:pPr>
      <w:r w:rsidRPr="00811DA0">
        <w:rPr>
          <w:rFonts w:ascii="Tahoma" w:hAnsi="Tahoma" w:cs="Tahoma"/>
          <w:b/>
          <w:color w:val="000000" w:themeColor="text1"/>
        </w:rPr>
        <w:t xml:space="preserve">pkt.9                                     </w:t>
      </w:r>
      <w:r>
        <w:rPr>
          <w:rFonts w:ascii="Tahoma" w:hAnsi="Tahoma" w:cs="Tahoma"/>
          <w:b/>
          <w:color w:val="000000" w:themeColor="text1"/>
        </w:rPr>
        <w:t xml:space="preserve">              </w:t>
      </w:r>
      <w:r w:rsidRPr="00811DA0">
        <w:rPr>
          <w:rFonts w:ascii="Tahoma" w:hAnsi="Tahoma" w:cs="Tahoma"/>
          <w:b/>
          <w:color w:val="000000" w:themeColor="text1"/>
        </w:rPr>
        <w:t xml:space="preserve"> od dnia  01.01.2015r. do dnia 31.12.2016r.</w:t>
      </w:r>
    </w:p>
    <w:p w:rsidR="002C61AD" w:rsidRPr="001A5E05" w:rsidRDefault="002C61AD" w:rsidP="00D672AB">
      <w:pPr>
        <w:spacing w:after="0" w:line="240" w:lineRule="auto"/>
        <w:jc w:val="both"/>
        <w:rPr>
          <w:color w:val="000000" w:themeColor="text1"/>
          <w:szCs w:val="24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5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TERMINY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</w:p>
    <w:p w:rsidR="00D672AB" w:rsidRPr="00696181" w:rsidRDefault="00D672AB" w:rsidP="00553217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i/>
          <w:color w:val="000000" w:themeColor="text1"/>
          <w:lang w:eastAsia="pl-PL"/>
        </w:rPr>
      </w:pPr>
      <w:r w:rsidRPr="00696181">
        <w:rPr>
          <w:rFonts w:ascii="Tahoma" w:hAnsi="Tahoma" w:cs="Tahoma"/>
          <w:color w:val="000000" w:themeColor="text1"/>
          <w:lang w:eastAsia="pl-PL"/>
        </w:rPr>
        <w:t xml:space="preserve">Termin składania ofert: </w:t>
      </w:r>
      <w:r w:rsidRPr="00696181">
        <w:rPr>
          <w:rFonts w:ascii="Tahoma" w:hAnsi="Tahoma" w:cs="Tahoma"/>
          <w:b/>
          <w:bCs/>
          <w:color w:val="000000" w:themeColor="text1"/>
          <w:lang w:eastAsia="pl-PL"/>
        </w:rPr>
        <w:t xml:space="preserve">DO GODZ. </w:t>
      </w:r>
      <w:r w:rsidR="004A1A79">
        <w:rPr>
          <w:rFonts w:ascii="Tahoma" w:hAnsi="Tahoma" w:cs="Tahoma"/>
          <w:b/>
          <w:bCs/>
          <w:color w:val="000000" w:themeColor="text1"/>
          <w:lang w:eastAsia="pl-PL"/>
        </w:rPr>
        <w:t>10</w:t>
      </w:r>
      <w:r w:rsidRPr="00696181">
        <w:rPr>
          <w:rFonts w:ascii="Tahoma" w:hAnsi="Tahoma" w:cs="Tahoma"/>
          <w:b/>
          <w:bCs/>
          <w:color w:val="000000" w:themeColor="text1"/>
          <w:lang w:eastAsia="pl-PL"/>
        </w:rPr>
        <w:t xml:space="preserve">:00 W DNIU </w:t>
      </w:r>
      <w:r w:rsidR="001C0921" w:rsidRPr="00696181">
        <w:rPr>
          <w:rFonts w:ascii="Tahoma" w:hAnsi="Tahoma" w:cs="Tahoma"/>
          <w:b/>
          <w:bCs/>
          <w:i/>
          <w:color w:val="000000" w:themeColor="text1"/>
          <w:lang w:eastAsia="pl-PL"/>
        </w:rPr>
        <w:t>15 GRUDNIA</w:t>
      </w:r>
      <w:r w:rsidR="001C32D3" w:rsidRPr="00696181">
        <w:rPr>
          <w:rFonts w:ascii="Tahoma" w:hAnsi="Tahoma" w:cs="Tahoma"/>
          <w:b/>
          <w:bCs/>
          <w:i/>
          <w:color w:val="000000" w:themeColor="text1"/>
          <w:lang w:eastAsia="pl-PL"/>
        </w:rPr>
        <w:t xml:space="preserve"> </w:t>
      </w:r>
      <w:r w:rsidR="007D742C" w:rsidRPr="00696181">
        <w:rPr>
          <w:rFonts w:ascii="Tahoma" w:hAnsi="Tahoma" w:cs="Tahoma"/>
          <w:b/>
          <w:bCs/>
          <w:i/>
          <w:color w:val="000000" w:themeColor="text1"/>
          <w:lang w:eastAsia="pl-PL"/>
        </w:rPr>
        <w:t>2014</w:t>
      </w:r>
      <w:r w:rsidRPr="00696181">
        <w:rPr>
          <w:rFonts w:ascii="Tahoma" w:hAnsi="Tahoma" w:cs="Tahoma"/>
          <w:b/>
          <w:bCs/>
          <w:i/>
          <w:color w:val="000000" w:themeColor="text1"/>
          <w:lang w:eastAsia="pl-PL"/>
        </w:rPr>
        <w:t xml:space="preserve"> r.</w:t>
      </w:r>
    </w:p>
    <w:p w:rsidR="00085074" w:rsidRDefault="00D672AB" w:rsidP="00085074">
      <w:pPr>
        <w:tabs>
          <w:tab w:val="left" w:pos="3960"/>
        </w:tabs>
        <w:spacing w:after="0" w:line="240" w:lineRule="auto"/>
        <w:rPr>
          <w:rFonts w:ascii="Tahoma" w:hAnsi="Tahoma" w:cs="Tahoma"/>
          <w:i/>
          <w:color w:val="000000" w:themeColor="text1"/>
        </w:rPr>
      </w:pPr>
      <w:r w:rsidRPr="00696181">
        <w:rPr>
          <w:rFonts w:ascii="Tahoma" w:hAnsi="Tahoma" w:cs="Tahoma"/>
          <w:color w:val="000000" w:themeColor="text1"/>
          <w:lang w:eastAsia="pl-PL"/>
        </w:rPr>
        <w:t xml:space="preserve">Termin otwarcia ofert: </w:t>
      </w:r>
      <w:r w:rsidR="004A1A79">
        <w:rPr>
          <w:rFonts w:ascii="Tahoma" w:hAnsi="Tahoma" w:cs="Tahoma"/>
          <w:b/>
          <w:bCs/>
          <w:color w:val="000000" w:themeColor="text1"/>
          <w:lang w:eastAsia="pl-PL"/>
        </w:rPr>
        <w:t>GODZ. 12</w:t>
      </w:r>
      <w:r w:rsidRPr="00696181">
        <w:rPr>
          <w:rFonts w:ascii="Tahoma" w:hAnsi="Tahoma" w:cs="Tahoma"/>
          <w:b/>
          <w:bCs/>
          <w:color w:val="000000" w:themeColor="text1"/>
          <w:lang w:eastAsia="pl-PL"/>
        </w:rPr>
        <w:t xml:space="preserve">:00 W DNIU </w:t>
      </w:r>
      <w:r w:rsidR="001C0921" w:rsidRPr="00696181">
        <w:rPr>
          <w:rFonts w:ascii="Tahoma" w:hAnsi="Tahoma" w:cs="Tahoma"/>
          <w:b/>
          <w:bCs/>
          <w:i/>
          <w:color w:val="000000" w:themeColor="text1"/>
          <w:lang w:eastAsia="pl-PL"/>
        </w:rPr>
        <w:t>15 GRUDNIA</w:t>
      </w:r>
      <w:r w:rsidR="007E34B7" w:rsidRPr="00696181">
        <w:rPr>
          <w:rFonts w:ascii="Tahoma" w:hAnsi="Tahoma" w:cs="Tahoma"/>
          <w:b/>
          <w:bCs/>
          <w:i/>
          <w:color w:val="000000" w:themeColor="text1"/>
          <w:lang w:eastAsia="pl-PL"/>
        </w:rPr>
        <w:t xml:space="preserve"> </w:t>
      </w:r>
      <w:r w:rsidR="007D742C" w:rsidRPr="00696181">
        <w:rPr>
          <w:rFonts w:ascii="Tahoma" w:hAnsi="Tahoma" w:cs="Tahoma"/>
          <w:b/>
          <w:bCs/>
          <w:i/>
          <w:color w:val="000000" w:themeColor="text1"/>
          <w:lang w:eastAsia="pl-PL"/>
        </w:rPr>
        <w:t>2014</w:t>
      </w:r>
      <w:r w:rsidR="001C32D3" w:rsidRPr="00696181">
        <w:rPr>
          <w:rFonts w:ascii="Tahoma" w:hAnsi="Tahoma" w:cs="Tahoma"/>
          <w:b/>
          <w:bCs/>
          <w:i/>
          <w:color w:val="000000" w:themeColor="text1"/>
          <w:lang w:eastAsia="pl-PL"/>
        </w:rPr>
        <w:t xml:space="preserve"> r</w:t>
      </w:r>
      <w:r w:rsidR="001C32D3" w:rsidRPr="00696181">
        <w:rPr>
          <w:rFonts w:ascii="Tahoma" w:hAnsi="Tahoma" w:cs="Tahoma"/>
          <w:b/>
          <w:bCs/>
          <w:color w:val="000000" w:themeColor="text1"/>
          <w:lang w:eastAsia="pl-PL"/>
        </w:rPr>
        <w:t>.</w:t>
      </w:r>
      <w:r w:rsidR="001C32D3" w:rsidRPr="00696181">
        <w:rPr>
          <w:rFonts w:ascii="Tahoma" w:hAnsi="Tahoma" w:cs="Tahoma"/>
          <w:i/>
          <w:color w:val="000000" w:themeColor="text1"/>
        </w:rPr>
        <w:t xml:space="preserve"> </w:t>
      </w:r>
      <w:r w:rsidR="00085074" w:rsidRPr="00085074">
        <w:rPr>
          <w:rFonts w:ascii="Tahoma" w:hAnsi="Tahoma" w:cs="Tahoma"/>
          <w:i/>
          <w:color w:val="000000" w:themeColor="text1"/>
        </w:rPr>
        <w:t xml:space="preserve">Gabinet Zastępcy Komendanta </w:t>
      </w:r>
    </w:p>
    <w:p w:rsidR="00085074" w:rsidRDefault="00085074" w:rsidP="00085074">
      <w:pPr>
        <w:tabs>
          <w:tab w:val="left" w:pos="3960"/>
        </w:tabs>
        <w:spacing w:after="0" w:line="240" w:lineRule="auto"/>
        <w:rPr>
          <w:rFonts w:ascii="Tahoma" w:hAnsi="Tahoma" w:cs="Tahoma"/>
          <w:color w:val="000000" w:themeColor="text1"/>
        </w:rPr>
      </w:pPr>
      <w:r w:rsidRPr="00085074">
        <w:rPr>
          <w:rFonts w:ascii="Tahoma" w:hAnsi="Tahoma" w:cs="Tahoma"/>
          <w:i/>
          <w:color w:val="000000" w:themeColor="text1"/>
        </w:rPr>
        <w:t>ds. Lecznictwa Szpitalnego 4 WSK z P SP ZOZ</w:t>
      </w:r>
      <w:r w:rsidRPr="00085074">
        <w:rPr>
          <w:rFonts w:ascii="Tahoma" w:hAnsi="Tahoma" w:cs="Tahoma"/>
          <w:b/>
          <w:i/>
          <w:color w:val="000000" w:themeColor="text1"/>
        </w:rPr>
        <w:t xml:space="preserve"> </w:t>
      </w:r>
      <w:r w:rsidR="005107B7" w:rsidRPr="00696181">
        <w:rPr>
          <w:rFonts w:ascii="Tahoma" w:hAnsi="Tahoma" w:cs="Tahoma"/>
          <w:i/>
        </w:rPr>
        <w:t>4 WSK z P SP ZOZ</w:t>
      </w:r>
      <w:r w:rsidR="005107B7" w:rsidRPr="00696181">
        <w:rPr>
          <w:rFonts w:ascii="Tahoma" w:hAnsi="Tahoma" w:cs="Tahoma"/>
          <w:color w:val="000000" w:themeColor="text1"/>
        </w:rPr>
        <w:t xml:space="preserve"> </w:t>
      </w:r>
    </w:p>
    <w:p w:rsidR="00553217" w:rsidRPr="00696181" w:rsidRDefault="00D672AB" w:rsidP="00553217">
      <w:pPr>
        <w:tabs>
          <w:tab w:val="left" w:pos="3960"/>
        </w:tabs>
        <w:spacing w:after="0" w:line="240" w:lineRule="auto"/>
        <w:rPr>
          <w:rFonts w:ascii="Tahoma" w:hAnsi="Tahoma" w:cs="Tahoma"/>
          <w:i/>
          <w:color w:val="000000" w:themeColor="text1"/>
        </w:rPr>
      </w:pPr>
      <w:r w:rsidRPr="00696181">
        <w:rPr>
          <w:rFonts w:ascii="Tahoma" w:hAnsi="Tahoma" w:cs="Tahoma"/>
          <w:color w:val="000000" w:themeColor="text1"/>
        </w:rPr>
        <w:t xml:space="preserve">Rozstrzygnięcie konkursu: -  </w:t>
      </w:r>
      <w:r w:rsidR="001C0921" w:rsidRPr="00696181">
        <w:rPr>
          <w:rFonts w:ascii="Tahoma" w:hAnsi="Tahoma" w:cs="Tahoma"/>
          <w:b/>
          <w:bCs/>
          <w:i/>
          <w:color w:val="000000" w:themeColor="text1"/>
          <w:lang w:eastAsia="pl-PL"/>
        </w:rPr>
        <w:t xml:space="preserve">19 GRUDNIA </w:t>
      </w:r>
      <w:r w:rsidR="007D742C" w:rsidRPr="00696181">
        <w:rPr>
          <w:rFonts w:ascii="Tahoma" w:hAnsi="Tahoma" w:cs="Tahoma"/>
          <w:b/>
          <w:i/>
          <w:color w:val="000000" w:themeColor="text1"/>
        </w:rPr>
        <w:t>2014</w:t>
      </w:r>
      <w:r w:rsidRPr="00696181">
        <w:rPr>
          <w:rFonts w:ascii="Tahoma" w:hAnsi="Tahoma" w:cs="Tahoma"/>
          <w:b/>
          <w:i/>
          <w:color w:val="000000" w:themeColor="text1"/>
        </w:rPr>
        <w:t>r</w:t>
      </w:r>
      <w:r w:rsidR="005107B7" w:rsidRPr="00696181">
        <w:rPr>
          <w:rFonts w:ascii="Tahoma" w:hAnsi="Tahoma" w:cs="Tahoma"/>
          <w:i/>
          <w:color w:val="000000" w:themeColor="text1"/>
        </w:rPr>
        <w:t xml:space="preserve"> </w:t>
      </w:r>
      <w:r w:rsidR="00085074" w:rsidRPr="00085074">
        <w:rPr>
          <w:rFonts w:ascii="Tahoma" w:hAnsi="Tahoma" w:cs="Tahoma"/>
          <w:i/>
        </w:rPr>
        <w:t>Gabinet Zastępcy Komendanta ds. Lecznictwa Szpitalnego 4 WSK z P SP ZOZ</w:t>
      </w:r>
      <w:r w:rsidR="00085074" w:rsidRPr="00085074">
        <w:rPr>
          <w:rFonts w:ascii="Tahoma" w:hAnsi="Tahoma" w:cs="Tahoma"/>
          <w:b/>
          <w:i/>
        </w:rPr>
        <w:t xml:space="preserve"> </w:t>
      </w:r>
      <w:r w:rsidR="005107B7" w:rsidRPr="00696181">
        <w:rPr>
          <w:rFonts w:ascii="Tahoma" w:hAnsi="Tahoma" w:cs="Tahoma"/>
          <w:i/>
        </w:rPr>
        <w:t>4 WSK z P SP ZOZ</w:t>
      </w:r>
      <w:r w:rsidR="00085074">
        <w:rPr>
          <w:rFonts w:ascii="Tahoma" w:hAnsi="Tahoma" w:cs="Tahoma"/>
          <w:i/>
        </w:rPr>
        <w:t>.</w:t>
      </w:r>
    </w:p>
    <w:p w:rsidR="00D672AB" w:rsidRPr="00696181" w:rsidRDefault="00D672AB" w:rsidP="00553217">
      <w:pPr>
        <w:tabs>
          <w:tab w:val="left" w:pos="3960"/>
        </w:tabs>
        <w:spacing w:after="0" w:line="240" w:lineRule="auto"/>
        <w:rPr>
          <w:rFonts w:ascii="Tahoma" w:hAnsi="Tahoma" w:cs="Tahoma"/>
          <w:color w:val="000000" w:themeColor="text1"/>
        </w:rPr>
      </w:pPr>
      <w:r w:rsidRPr="00696181">
        <w:rPr>
          <w:rFonts w:ascii="Tahoma" w:hAnsi="Tahoma" w:cs="Tahoma"/>
          <w:color w:val="000000" w:themeColor="text1"/>
          <w:lang w:eastAsia="pl-PL"/>
        </w:rPr>
        <w:t>Termin, do którego Oferent b</w:t>
      </w:r>
      <w:r w:rsidRPr="00696181">
        <w:rPr>
          <w:rFonts w:ascii="Tahoma" w:eastAsia="TimesNewRoman" w:hAnsi="Tahoma" w:cs="Tahoma"/>
          <w:color w:val="000000" w:themeColor="text1"/>
          <w:lang w:eastAsia="pl-PL"/>
        </w:rPr>
        <w:t>ę</w:t>
      </w:r>
      <w:r w:rsidRPr="00696181">
        <w:rPr>
          <w:rFonts w:ascii="Tahoma" w:hAnsi="Tahoma" w:cs="Tahoma"/>
          <w:color w:val="000000" w:themeColor="text1"/>
          <w:lang w:eastAsia="pl-PL"/>
        </w:rPr>
        <w:t>dzie zwi</w:t>
      </w:r>
      <w:r w:rsidRPr="00696181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696181">
        <w:rPr>
          <w:rFonts w:ascii="Tahoma" w:hAnsi="Tahoma" w:cs="Tahoma"/>
          <w:color w:val="000000" w:themeColor="text1"/>
          <w:lang w:eastAsia="pl-PL"/>
        </w:rPr>
        <w:t>zany ofert</w:t>
      </w:r>
      <w:r w:rsidRPr="00696181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696181">
        <w:rPr>
          <w:rFonts w:ascii="Tahoma" w:hAnsi="Tahoma" w:cs="Tahoma"/>
          <w:color w:val="000000" w:themeColor="text1"/>
          <w:lang w:eastAsia="pl-PL"/>
        </w:rPr>
        <w:t>:</w:t>
      </w:r>
    </w:p>
    <w:p w:rsidR="00D672AB" w:rsidRPr="00696181" w:rsidRDefault="00D672AB" w:rsidP="0012703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696181">
        <w:rPr>
          <w:rFonts w:ascii="Tahoma" w:hAnsi="Tahoma" w:cs="Tahoma"/>
          <w:color w:val="000000" w:themeColor="text1"/>
          <w:lang w:eastAsia="pl-PL"/>
        </w:rPr>
        <w:t>Składaj</w:t>
      </w:r>
      <w:r w:rsidRPr="00696181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696181">
        <w:rPr>
          <w:rFonts w:ascii="Tahoma" w:hAnsi="Tahoma" w:cs="Tahoma"/>
          <w:color w:val="000000" w:themeColor="text1"/>
          <w:lang w:eastAsia="pl-PL"/>
        </w:rPr>
        <w:t>cy ofert</w:t>
      </w:r>
      <w:r w:rsidRPr="00696181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696181">
        <w:rPr>
          <w:rFonts w:ascii="Tahoma" w:hAnsi="Tahoma" w:cs="Tahoma"/>
          <w:color w:val="000000" w:themeColor="text1"/>
          <w:lang w:eastAsia="pl-PL"/>
        </w:rPr>
        <w:t>pozostaje ni</w:t>
      </w:r>
      <w:r w:rsidRPr="00696181">
        <w:rPr>
          <w:rFonts w:ascii="Tahoma" w:eastAsia="TimesNewRoman" w:hAnsi="Tahoma" w:cs="Tahoma"/>
          <w:color w:val="000000" w:themeColor="text1"/>
          <w:lang w:eastAsia="pl-PL"/>
        </w:rPr>
        <w:t xml:space="preserve">ą </w:t>
      </w:r>
      <w:r w:rsidRPr="00696181">
        <w:rPr>
          <w:rFonts w:ascii="Tahoma" w:hAnsi="Tahoma" w:cs="Tahoma"/>
          <w:color w:val="000000" w:themeColor="text1"/>
          <w:lang w:eastAsia="pl-PL"/>
        </w:rPr>
        <w:t>zwi</w:t>
      </w:r>
      <w:r w:rsidRPr="00696181">
        <w:rPr>
          <w:rFonts w:ascii="Tahoma" w:eastAsia="TimesNewRoman" w:hAnsi="Tahoma" w:cs="Tahoma"/>
          <w:color w:val="000000" w:themeColor="text1"/>
          <w:lang w:eastAsia="pl-PL"/>
        </w:rPr>
        <w:t>ą</w:t>
      </w:r>
      <w:r w:rsidRPr="00696181">
        <w:rPr>
          <w:rFonts w:ascii="Tahoma" w:hAnsi="Tahoma" w:cs="Tahoma"/>
          <w:color w:val="000000" w:themeColor="text1"/>
          <w:lang w:eastAsia="pl-PL"/>
        </w:rPr>
        <w:t xml:space="preserve">zany przez okres 30 dni. </w:t>
      </w:r>
    </w:p>
    <w:p w:rsidR="0083016D" w:rsidRPr="00696181" w:rsidRDefault="00D672AB" w:rsidP="00127039">
      <w:pPr>
        <w:pStyle w:val="Akapitzlist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  <w:color w:val="000000" w:themeColor="text1"/>
          <w:lang w:eastAsia="pl-PL"/>
        </w:rPr>
      </w:pPr>
      <w:r w:rsidRPr="00696181">
        <w:rPr>
          <w:rFonts w:ascii="Tahoma" w:hAnsi="Tahoma" w:cs="Tahoma"/>
          <w:color w:val="000000" w:themeColor="text1"/>
          <w:lang w:eastAsia="pl-PL"/>
        </w:rPr>
        <w:t>Bieg terminu rozpoczyna si</w:t>
      </w:r>
      <w:r w:rsidRPr="00696181">
        <w:rPr>
          <w:rFonts w:ascii="Tahoma" w:eastAsia="TimesNewRoman" w:hAnsi="Tahoma" w:cs="Tahoma"/>
          <w:color w:val="000000" w:themeColor="text1"/>
          <w:lang w:eastAsia="pl-PL"/>
        </w:rPr>
        <w:t xml:space="preserve">ę </w:t>
      </w:r>
      <w:r w:rsidRPr="00696181">
        <w:rPr>
          <w:rFonts w:ascii="Tahoma" w:hAnsi="Tahoma" w:cs="Tahoma"/>
          <w:color w:val="000000" w:themeColor="text1"/>
          <w:lang w:eastAsia="pl-PL"/>
        </w:rPr>
        <w:t>wraz z upływem terminu składania ofert.</w:t>
      </w:r>
    </w:p>
    <w:p w:rsidR="0083016D" w:rsidRPr="00696181" w:rsidRDefault="0083016D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 w:themeColor="text1"/>
          <w:lang w:eastAsia="pl-PL"/>
        </w:rPr>
      </w:pP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color w:val="000000" w:themeColor="text1"/>
        </w:rPr>
      </w:pPr>
      <w:r w:rsidRPr="001A5E05">
        <w:rPr>
          <w:rFonts w:ascii="Tahoma" w:hAnsi="Tahoma" w:cs="Tahoma"/>
          <w:b/>
          <w:color w:val="000000" w:themeColor="text1"/>
        </w:rPr>
        <w:t>§ 6</w:t>
      </w:r>
    </w:p>
    <w:p w:rsidR="00D672AB" w:rsidRPr="001A5E05" w:rsidRDefault="00D672AB" w:rsidP="00D672AB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color w:val="000000" w:themeColor="text1"/>
          <w:lang w:eastAsia="pl-PL"/>
        </w:rPr>
      </w:pPr>
      <w:r w:rsidRPr="001A5E05">
        <w:rPr>
          <w:rFonts w:ascii="Tahoma" w:hAnsi="Tahoma" w:cs="Tahoma"/>
          <w:b/>
          <w:bCs/>
          <w:color w:val="000000" w:themeColor="text1"/>
          <w:lang w:eastAsia="pl-PL"/>
        </w:rPr>
        <w:t>WYMAGANIA W STOSUNKU DO OFERENTÓW</w:t>
      </w:r>
    </w:p>
    <w:p w:rsidR="00D672AB" w:rsidRPr="001A5E05" w:rsidRDefault="00D672AB" w:rsidP="00D672A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color w:val="000000" w:themeColor="text1"/>
          <w:sz w:val="24"/>
          <w:szCs w:val="24"/>
          <w:lang w:eastAsia="pl-PL"/>
        </w:rPr>
      </w:pPr>
    </w:p>
    <w:p w:rsidR="00472FA2" w:rsidRPr="00696181" w:rsidRDefault="00D672AB" w:rsidP="00D672AB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  <w:r w:rsidRPr="00696181">
        <w:rPr>
          <w:rFonts w:ascii="Tahoma" w:hAnsi="Tahoma" w:cs="Tahoma"/>
          <w:color w:val="000000" w:themeColor="text1"/>
        </w:rPr>
        <w:t xml:space="preserve">Do konkursu mogą przystąpić podmioty wykonujące działalność leczniczą, (o których mowa w art. 4. pkt. 1, w art.  18, 19 i 26 ustawy z 15 kwietnia 2011 r. o działalności leczniczej </w:t>
      </w:r>
    </w:p>
    <w:p w:rsidR="00B81F14" w:rsidRPr="00696181" w:rsidRDefault="00D672AB" w:rsidP="00A74757">
      <w:pPr>
        <w:pStyle w:val="Akapitzlist1"/>
        <w:spacing w:after="0" w:line="240" w:lineRule="auto"/>
        <w:ind w:left="0"/>
        <w:jc w:val="both"/>
        <w:rPr>
          <w:rFonts w:ascii="Tahoma" w:hAnsi="Tahoma" w:cs="Tahoma"/>
          <w:color w:val="000000" w:themeColor="text1"/>
        </w:rPr>
      </w:pPr>
      <w:r w:rsidRPr="00696181">
        <w:rPr>
          <w:rFonts w:ascii="Tahoma" w:hAnsi="Tahoma" w:cs="Tahoma"/>
          <w:color w:val="000000" w:themeColor="text1"/>
        </w:rPr>
        <w:t>( Dz. U. z 2011 r. Nr 112, poz,654</w:t>
      </w:r>
      <w:r w:rsidR="00780915" w:rsidRPr="00696181">
        <w:rPr>
          <w:rFonts w:ascii="Tahoma" w:hAnsi="Tahoma" w:cs="Tahoma"/>
          <w:color w:val="000000" w:themeColor="text1"/>
        </w:rPr>
        <w:t xml:space="preserve"> z </w:t>
      </w:r>
      <w:proofErr w:type="spellStart"/>
      <w:r w:rsidR="00780915" w:rsidRPr="00696181">
        <w:rPr>
          <w:rFonts w:ascii="Tahoma" w:hAnsi="Tahoma" w:cs="Tahoma"/>
          <w:color w:val="000000" w:themeColor="text1"/>
        </w:rPr>
        <w:t>późn</w:t>
      </w:r>
      <w:proofErr w:type="spellEnd"/>
      <w:r w:rsidR="00780915" w:rsidRPr="00696181">
        <w:rPr>
          <w:rFonts w:ascii="Tahoma" w:hAnsi="Tahoma" w:cs="Tahoma"/>
          <w:color w:val="000000" w:themeColor="text1"/>
        </w:rPr>
        <w:t>. zm.</w:t>
      </w:r>
      <w:r w:rsidRPr="00696181">
        <w:rPr>
          <w:rFonts w:ascii="Tahoma" w:hAnsi="Tahoma" w:cs="Tahoma"/>
          <w:color w:val="000000" w:themeColor="text1"/>
        </w:rPr>
        <w:t xml:space="preserve">) </w:t>
      </w:r>
    </w:p>
    <w:p w:rsidR="00811DA0" w:rsidRPr="00696181" w:rsidRDefault="00811DA0" w:rsidP="00811DA0">
      <w:pPr>
        <w:pStyle w:val="Akapitzlist1"/>
        <w:numPr>
          <w:ilvl w:val="0"/>
          <w:numId w:val="17"/>
        </w:numPr>
        <w:jc w:val="both"/>
        <w:rPr>
          <w:rFonts w:ascii="Tahoma" w:hAnsi="Tahoma" w:cs="Tahoma"/>
          <w:b/>
          <w:color w:val="000000" w:themeColor="text1"/>
        </w:rPr>
      </w:pPr>
      <w:r w:rsidRPr="00696181">
        <w:rPr>
          <w:rFonts w:ascii="Tahoma" w:hAnsi="Tahoma" w:cs="Tahoma"/>
          <w:b/>
          <w:color w:val="000000" w:themeColor="text1"/>
        </w:rPr>
        <w:t xml:space="preserve">Wymagania dla </w:t>
      </w:r>
      <w:r w:rsidRPr="00696181">
        <w:rPr>
          <w:rFonts w:ascii="Tahoma" w:hAnsi="Tahoma" w:cs="Tahoma"/>
          <w:b/>
          <w:bCs/>
          <w:color w:val="000000" w:themeColor="text1"/>
        </w:rPr>
        <w:t>oferenta dotyczącego § 3 pkt 1:</w:t>
      </w:r>
      <w:r w:rsidRPr="00696181">
        <w:rPr>
          <w:rFonts w:ascii="Tahoma" w:hAnsi="Tahoma" w:cs="Tahoma"/>
          <w:b/>
          <w:color w:val="000000" w:themeColor="text1"/>
        </w:rPr>
        <w:t xml:space="preserve">     </w:t>
      </w:r>
    </w:p>
    <w:p w:rsidR="00811DA0" w:rsidRPr="00696181" w:rsidRDefault="00811DA0" w:rsidP="009A66AA">
      <w:pPr>
        <w:pStyle w:val="Akapitzlist1"/>
        <w:numPr>
          <w:ilvl w:val="0"/>
          <w:numId w:val="21"/>
        </w:numPr>
        <w:ind w:left="872" w:hanging="446"/>
        <w:jc w:val="both"/>
        <w:rPr>
          <w:rFonts w:ascii="Tahoma" w:hAnsi="Tahoma" w:cs="Tahoma"/>
          <w:color w:val="000000" w:themeColor="text1"/>
        </w:rPr>
      </w:pPr>
      <w:r w:rsidRPr="00696181">
        <w:rPr>
          <w:rFonts w:ascii="Tahoma" w:hAnsi="Tahoma" w:cs="Tahoma"/>
          <w:color w:val="000000" w:themeColor="text1"/>
        </w:rPr>
        <w:t>specjalizacja  II ° lub tytuł specjalisty w zakresie chirurgii szczękowo-twarzowej,</w:t>
      </w:r>
    </w:p>
    <w:p w:rsidR="00811DA0" w:rsidRPr="00696181" w:rsidRDefault="00811DA0" w:rsidP="009A66AA">
      <w:pPr>
        <w:pStyle w:val="Akapitzlist1"/>
        <w:numPr>
          <w:ilvl w:val="0"/>
          <w:numId w:val="21"/>
        </w:numPr>
        <w:ind w:left="872" w:hanging="446"/>
        <w:jc w:val="both"/>
        <w:rPr>
          <w:rFonts w:ascii="Tahoma" w:hAnsi="Tahoma" w:cs="Tahoma"/>
          <w:color w:val="000000" w:themeColor="text1"/>
        </w:rPr>
      </w:pPr>
      <w:r w:rsidRPr="00696181">
        <w:rPr>
          <w:rFonts w:ascii="Tahoma" w:hAnsi="Tahoma" w:cs="Tahoma"/>
          <w:color w:val="000000" w:themeColor="text1"/>
        </w:rPr>
        <w:t>wieloletnie doświadczenie w chirurgii onkologicznej głowy i szyi (oświadczenie),</w:t>
      </w:r>
    </w:p>
    <w:p w:rsidR="00811DA0" w:rsidRPr="00696181" w:rsidRDefault="00811DA0" w:rsidP="009A66AA">
      <w:pPr>
        <w:pStyle w:val="Akapitzlist1"/>
        <w:numPr>
          <w:ilvl w:val="0"/>
          <w:numId w:val="21"/>
        </w:numPr>
        <w:ind w:left="872" w:hanging="446"/>
        <w:jc w:val="both"/>
        <w:rPr>
          <w:rFonts w:ascii="Tahoma" w:hAnsi="Tahoma" w:cs="Tahoma"/>
          <w:b/>
          <w:color w:val="000000" w:themeColor="text1"/>
        </w:rPr>
      </w:pPr>
      <w:r w:rsidRPr="00696181">
        <w:rPr>
          <w:rFonts w:ascii="Tahoma" w:hAnsi="Tahoma" w:cs="Tahoma"/>
          <w:color w:val="000000" w:themeColor="text1"/>
        </w:rPr>
        <w:t>umiejętność z zakresu chirurgii odtwórczej i rekonstrukcyjnej (oświadczenie).</w:t>
      </w:r>
    </w:p>
    <w:p w:rsidR="007B2220" w:rsidRPr="00696181" w:rsidRDefault="007B2220" w:rsidP="007B2220">
      <w:pPr>
        <w:pStyle w:val="Akapitzlist1"/>
        <w:numPr>
          <w:ilvl w:val="0"/>
          <w:numId w:val="17"/>
        </w:numPr>
        <w:jc w:val="both"/>
        <w:rPr>
          <w:rFonts w:ascii="Tahoma" w:hAnsi="Tahoma" w:cs="Tahoma"/>
          <w:b/>
          <w:color w:val="000000" w:themeColor="text1"/>
        </w:rPr>
      </w:pPr>
      <w:r w:rsidRPr="00696181">
        <w:rPr>
          <w:rFonts w:ascii="Tahoma" w:hAnsi="Tahoma" w:cs="Tahoma"/>
          <w:b/>
          <w:color w:val="000000" w:themeColor="text1"/>
        </w:rPr>
        <w:t xml:space="preserve">Wymagania dla </w:t>
      </w:r>
      <w:r w:rsidRPr="00696181">
        <w:rPr>
          <w:rFonts w:ascii="Tahoma" w:hAnsi="Tahoma" w:cs="Tahoma"/>
          <w:b/>
          <w:bCs/>
          <w:color w:val="000000" w:themeColor="text1"/>
        </w:rPr>
        <w:t>oferenta dotyczącego § 3 pkt 2:</w:t>
      </w:r>
    </w:p>
    <w:p w:rsidR="007B2220" w:rsidRPr="00696181" w:rsidRDefault="007B2220" w:rsidP="007B2220">
      <w:pPr>
        <w:pStyle w:val="Akapitzlist1"/>
        <w:numPr>
          <w:ilvl w:val="0"/>
          <w:numId w:val="28"/>
        </w:numPr>
        <w:jc w:val="both"/>
        <w:rPr>
          <w:rFonts w:ascii="Tahoma" w:hAnsi="Tahoma" w:cs="Tahoma"/>
          <w:color w:val="000000" w:themeColor="text1"/>
        </w:rPr>
      </w:pPr>
      <w:r w:rsidRPr="00696181">
        <w:rPr>
          <w:rFonts w:ascii="Tahoma" w:hAnsi="Tahoma" w:cs="Tahoma"/>
          <w:color w:val="000000" w:themeColor="text1"/>
        </w:rPr>
        <w:t>specjalizacja  II ° lub tytuł specjalisty w zakresie anestezjologii i intensywnej terapii.</w:t>
      </w:r>
    </w:p>
    <w:p w:rsidR="007B2220" w:rsidRPr="00696181" w:rsidRDefault="007B2220" w:rsidP="007B2220">
      <w:pPr>
        <w:pStyle w:val="Akapitzlist1"/>
        <w:numPr>
          <w:ilvl w:val="0"/>
          <w:numId w:val="29"/>
        </w:numPr>
        <w:jc w:val="both"/>
        <w:rPr>
          <w:rFonts w:ascii="Tahoma" w:hAnsi="Tahoma" w:cs="Tahoma"/>
          <w:color w:val="000000" w:themeColor="text1"/>
        </w:rPr>
      </w:pPr>
      <w:r w:rsidRPr="00696181">
        <w:rPr>
          <w:rFonts w:ascii="Tahoma" w:hAnsi="Tahoma" w:cs="Tahoma"/>
          <w:color w:val="000000" w:themeColor="text1"/>
        </w:rPr>
        <w:t>min. 5 - letni staż pracy w oddziale kardiochirurgii (oświadczenie).</w:t>
      </w:r>
    </w:p>
    <w:p w:rsidR="007B2220" w:rsidRPr="00696181" w:rsidRDefault="007B2220" w:rsidP="007B2220">
      <w:pPr>
        <w:pStyle w:val="Akapitzlist1"/>
        <w:numPr>
          <w:ilvl w:val="0"/>
          <w:numId w:val="17"/>
        </w:numPr>
        <w:rPr>
          <w:rFonts w:ascii="Tahoma" w:hAnsi="Tahoma" w:cs="Tahoma"/>
          <w:b/>
          <w:color w:val="000000" w:themeColor="text1"/>
        </w:rPr>
      </w:pPr>
      <w:r w:rsidRPr="00696181">
        <w:rPr>
          <w:rFonts w:ascii="Tahoma" w:hAnsi="Tahoma" w:cs="Tahoma"/>
          <w:b/>
          <w:color w:val="000000" w:themeColor="text1"/>
        </w:rPr>
        <w:t xml:space="preserve">Wymagania dla </w:t>
      </w:r>
      <w:r w:rsidRPr="00696181">
        <w:rPr>
          <w:rFonts w:ascii="Tahoma" w:hAnsi="Tahoma" w:cs="Tahoma"/>
          <w:b/>
          <w:bCs/>
          <w:color w:val="000000" w:themeColor="text1"/>
        </w:rPr>
        <w:t>oferenta dotyczącego § 3 pkt 3:</w:t>
      </w:r>
    </w:p>
    <w:p w:rsidR="007B2220" w:rsidRPr="00696181" w:rsidRDefault="007B2220" w:rsidP="007B2220">
      <w:pPr>
        <w:pStyle w:val="Akapitzlist1"/>
        <w:numPr>
          <w:ilvl w:val="0"/>
          <w:numId w:val="28"/>
        </w:numPr>
        <w:rPr>
          <w:rFonts w:ascii="Tahoma" w:hAnsi="Tahoma" w:cs="Tahoma"/>
          <w:color w:val="000000" w:themeColor="text1"/>
        </w:rPr>
      </w:pPr>
      <w:r w:rsidRPr="00696181">
        <w:rPr>
          <w:rFonts w:ascii="Tahoma" w:hAnsi="Tahoma" w:cs="Tahoma"/>
          <w:color w:val="000000" w:themeColor="text1"/>
        </w:rPr>
        <w:t>specjalizacja  II ° lub tytuł specjalisty w zakresie anestezjologii i intensywnej terapii.</w:t>
      </w:r>
    </w:p>
    <w:p w:rsidR="007B2220" w:rsidRPr="00696181" w:rsidRDefault="007B2220" w:rsidP="007B2220">
      <w:pPr>
        <w:pStyle w:val="Akapitzlist1"/>
        <w:numPr>
          <w:ilvl w:val="0"/>
          <w:numId w:val="29"/>
        </w:numPr>
        <w:rPr>
          <w:rFonts w:ascii="Tahoma" w:hAnsi="Tahoma" w:cs="Tahoma"/>
          <w:color w:val="000000" w:themeColor="text1"/>
        </w:rPr>
      </w:pPr>
      <w:r w:rsidRPr="00696181">
        <w:rPr>
          <w:rFonts w:ascii="Tahoma" w:hAnsi="Tahoma" w:cs="Tahoma"/>
          <w:color w:val="000000" w:themeColor="text1"/>
        </w:rPr>
        <w:t>min. 5 - letni staż pracy w oddziale kardiochirurgii (oświadczenie).</w:t>
      </w:r>
    </w:p>
    <w:p w:rsidR="007B2220" w:rsidRPr="00696181" w:rsidRDefault="007B2220" w:rsidP="007B2220">
      <w:pPr>
        <w:pStyle w:val="Akapitzlist1"/>
        <w:numPr>
          <w:ilvl w:val="0"/>
          <w:numId w:val="17"/>
        </w:numPr>
        <w:jc w:val="both"/>
        <w:rPr>
          <w:rFonts w:ascii="Tahoma" w:hAnsi="Tahoma" w:cs="Tahoma"/>
          <w:b/>
          <w:color w:val="000000" w:themeColor="text1"/>
        </w:rPr>
      </w:pPr>
      <w:r w:rsidRPr="00696181">
        <w:rPr>
          <w:rFonts w:ascii="Tahoma" w:hAnsi="Tahoma" w:cs="Tahoma"/>
          <w:b/>
          <w:color w:val="000000" w:themeColor="text1"/>
        </w:rPr>
        <w:t xml:space="preserve">Wymagania dla </w:t>
      </w:r>
      <w:r w:rsidRPr="00696181">
        <w:rPr>
          <w:rFonts w:ascii="Tahoma" w:hAnsi="Tahoma" w:cs="Tahoma"/>
          <w:b/>
          <w:bCs/>
          <w:color w:val="000000" w:themeColor="text1"/>
        </w:rPr>
        <w:t>oferenta dotyczącego § 3 pkt 4:</w:t>
      </w:r>
    </w:p>
    <w:p w:rsidR="007B2220" w:rsidRPr="00696181" w:rsidRDefault="007B2220" w:rsidP="007B2220">
      <w:pPr>
        <w:pStyle w:val="Akapitzlist1"/>
        <w:numPr>
          <w:ilvl w:val="0"/>
          <w:numId w:val="28"/>
        </w:numPr>
        <w:jc w:val="both"/>
        <w:rPr>
          <w:rFonts w:ascii="Tahoma" w:hAnsi="Tahoma" w:cs="Tahoma"/>
          <w:color w:val="000000" w:themeColor="text1"/>
        </w:rPr>
      </w:pPr>
      <w:r w:rsidRPr="00696181">
        <w:rPr>
          <w:rFonts w:ascii="Tahoma" w:hAnsi="Tahoma" w:cs="Tahoma"/>
          <w:color w:val="000000" w:themeColor="text1"/>
        </w:rPr>
        <w:t>specjalizacja  II ° lub tytuł specjalisty w zakresie anestezjologii i intensywnej terapii.</w:t>
      </w:r>
    </w:p>
    <w:p w:rsidR="007B2220" w:rsidRPr="00696181" w:rsidRDefault="007B2220" w:rsidP="007B2220">
      <w:pPr>
        <w:pStyle w:val="Akapitzlist1"/>
        <w:numPr>
          <w:ilvl w:val="0"/>
          <w:numId w:val="29"/>
        </w:numPr>
        <w:jc w:val="both"/>
        <w:rPr>
          <w:rFonts w:ascii="Tahoma" w:hAnsi="Tahoma" w:cs="Tahoma"/>
          <w:color w:val="000000" w:themeColor="text1"/>
        </w:rPr>
      </w:pPr>
      <w:r w:rsidRPr="00696181">
        <w:rPr>
          <w:rFonts w:ascii="Tahoma" w:hAnsi="Tahoma" w:cs="Tahoma"/>
          <w:color w:val="000000" w:themeColor="text1"/>
        </w:rPr>
        <w:t>min. 10 - letni staż pracy w Kierowaniu Z</w:t>
      </w:r>
      <w:r w:rsidR="00D836F0" w:rsidRPr="00696181">
        <w:rPr>
          <w:rFonts w:ascii="Tahoma" w:hAnsi="Tahoma" w:cs="Tahoma"/>
          <w:color w:val="000000" w:themeColor="text1"/>
        </w:rPr>
        <w:t xml:space="preserve">espołem Anestezjologów </w:t>
      </w:r>
      <w:r w:rsidRPr="00696181">
        <w:rPr>
          <w:rFonts w:ascii="Tahoma" w:hAnsi="Tahoma" w:cs="Tahoma"/>
          <w:color w:val="000000" w:themeColor="text1"/>
        </w:rPr>
        <w:t>(oświadczenie).</w:t>
      </w:r>
    </w:p>
    <w:p w:rsidR="00D836F0" w:rsidRPr="0009440C" w:rsidRDefault="00D836F0" w:rsidP="00D836F0">
      <w:pPr>
        <w:pStyle w:val="Akapitzlist1"/>
        <w:numPr>
          <w:ilvl w:val="0"/>
          <w:numId w:val="17"/>
        </w:numPr>
        <w:jc w:val="both"/>
        <w:rPr>
          <w:rFonts w:ascii="Tahoma" w:hAnsi="Tahoma" w:cs="Tahoma"/>
          <w:color w:val="000000" w:themeColor="text1"/>
        </w:rPr>
      </w:pPr>
      <w:r w:rsidRPr="00696181">
        <w:rPr>
          <w:rFonts w:ascii="Tahoma" w:hAnsi="Tahoma" w:cs="Tahoma"/>
          <w:b/>
          <w:color w:val="000000" w:themeColor="text1"/>
        </w:rPr>
        <w:t>Wymagania dla</w:t>
      </w:r>
      <w:r w:rsidR="001C0921" w:rsidRPr="00696181">
        <w:rPr>
          <w:rFonts w:ascii="Tahoma" w:hAnsi="Tahoma" w:cs="Tahoma"/>
          <w:b/>
          <w:color w:val="000000" w:themeColor="text1"/>
        </w:rPr>
        <w:t xml:space="preserve"> oferenta dotyczącego § 3 pkt 5</w:t>
      </w:r>
      <w:r w:rsidRPr="00696181">
        <w:rPr>
          <w:rFonts w:ascii="Tahoma" w:hAnsi="Tahoma" w:cs="Tahoma"/>
          <w:b/>
          <w:color w:val="000000" w:themeColor="text1"/>
        </w:rPr>
        <w:t>:</w:t>
      </w:r>
    </w:p>
    <w:p w:rsidR="0009440C" w:rsidRDefault="0009440C" w:rsidP="0009440C">
      <w:pPr>
        <w:pStyle w:val="Akapitzlist1"/>
        <w:ind w:left="786"/>
        <w:jc w:val="both"/>
        <w:rPr>
          <w:rFonts w:ascii="Tahoma" w:hAnsi="Tahoma" w:cs="Tahoma"/>
          <w:b/>
          <w:color w:val="000000" w:themeColor="text1"/>
        </w:rPr>
      </w:pPr>
      <w:r>
        <w:rPr>
          <w:rFonts w:ascii="Tahoma" w:hAnsi="Tahoma" w:cs="Tahoma"/>
          <w:b/>
          <w:color w:val="000000" w:themeColor="text1"/>
        </w:rPr>
        <w:t>Warunkiem przystąpienia do konkursu jest posiadanie</w:t>
      </w:r>
      <w:r w:rsidR="005D7861">
        <w:rPr>
          <w:rFonts w:ascii="Tahoma" w:hAnsi="Tahoma" w:cs="Tahoma"/>
          <w:b/>
          <w:color w:val="000000" w:themeColor="text1"/>
        </w:rPr>
        <w:t xml:space="preserve"> wpisu w księdze rejestrowej :</w:t>
      </w:r>
    </w:p>
    <w:p w:rsidR="005D7861" w:rsidRDefault="005D7861" w:rsidP="0009440C">
      <w:pPr>
        <w:pStyle w:val="Akapitzlist1"/>
        <w:ind w:left="786"/>
        <w:jc w:val="both"/>
        <w:rPr>
          <w:rFonts w:ascii="Tahoma" w:hAnsi="Tahoma" w:cs="Tahoma"/>
          <w:b/>
          <w:color w:val="000000" w:themeColor="text1"/>
        </w:rPr>
      </w:pPr>
      <w:r>
        <w:rPr>
          <w:rFonts w:ascii="Tahoma" w:hAnsi="Tahoma" w:cs="Tahoma"/>
          <w:b/>
          <w:color w:val="000000" w:themeColor="text1"/>
        </w:rPr>
        <w:t>stacjonarne i całodobowe  świadczenia zdrowotne- szpitalne w wymienionych niżej dziedzinach:</w:t>
      </w:r>
    </w:p>
    <w:p w:rsidR="005D7861" w:rsidRPr="00696181" w:rsidRDefault="005D7861" w:rsidP="0009440C">
      <w:pPr>
        <w:pStyle w:val="Akapitzlist1"/>
        <w:ind w:left="786"/>
        <w:jc w:val="both"/>
        <w:rPr>
          <w:rFonts w:ascii="Tahoma" w:hAnsi="Tahoma" w:cs="Tahoma"/>
          <w:color w:val="000000" w:themeColor="text1"/>
        </w:rPr>
      </w:pPr>
      <w:r>
        <w:rPr>
          <w:rFonts w:ascii="Tahoma" w:hAnsi="Tahoma" w:cs="Tahoma"/>
          <w:b/>
          <w:color w:val="000000" w:themeColor="text1"/>
        </w:rPr>
        <w:t>neurologia, neurochirurgia i otolaryngologia;</w:t>
      </w:r>
    </w:p>
    <w:p w:rsidR="00D836F0" w:rsidRPr="00696181" w:rsidRDefault="00D836F0" w:rsidP="00D836F0">
      <w:pPr>
        <w:pStyle w:val="Akapitzlist1"/>
        <w:numPr>
          <w:ilvl w:val="0"/>
          <w:numId w:val="25"/>
        </w:numPr>
        <w:jc w:val="both"/>
        <w:rPr>
          <w:rFonts w:ascii="Tahoma" w:hAnsi="Tahoma" w:cs="Tahoma"/>
          <w:color w:val="000000" w:themeColor="text1"/>
        </w:rPr>
      </w:pPr>
      <w:r w:rsidRPr="00696181">
        <w:rPr>
          <w:rFonts w:ascii="Tahoma" w:hAnsi="Tahoma" w:cs="Tahoma"/>
          <w:color w:val="000000" w:themeColor="text1"/>
        </w:rPr>
        <w:t>w Klinicznym Oddziale Neurologicznym z Pododdziałem Leczenia Udarów,</w:t>
      </w:r>
    </w:p>
    <w:p w:rsidR="00D836F0" w:rsidRPr="00696181" w:rsidRDefault="00D836F0" w:rsidP="00D836F0">
      <w:pPr>
        <w:pStyle w:val="Akapitzlist1"/>
        <w:ind w:left="0"/>
        <w:jc w:val="both"/>
        <w:rPr>
          <w:rFonts w:ascii="Tahoma" w:hAnsi="Tahoma" w:cs="Tahoma"/>
          <w:color w:val="000000" w:themeColor="text1"/>
        </w:rPr>
      </w:pPr>
      <w:r w:rsidRPr="00696181">
        <w:rPr>
          <w:rFonts w:ascii="Tahoma" w:hAnsi="Tahoma" w:cs="Tahoma"/>
          <w:color w:val="000000" w:themeColor="text1"/>
        </w:rPr>
        <w:t xml:space="preserve"> - specjalizacja   II ° lub tytuł specjalisty z neurologii lub </w:t>
      </w:r>
      <w:r w:rsidR="00287C93" w:rsidRPr="00696181">
        <w:rPr>
          <w:rFonts w:ascii="Tahoma" w:hAnsi="Tahoma" w:cs="Tahoma"/>
          <w:color w:val="000000" w:themeColor="text1"/>
        </w:rPr>
        <w:t>lekarz bez specjalizacji</w:t>
      </w:r>
    </w:p>
    <w:p w:rsidR="00D836F0" w:rsidRPr="00696181" w:rsidRDefault="00D836F0" w:rsidP="00D836F0">
      <w:pPr>
        <w:pStyle w:val="Akapitzlist1"/>
        <w:numPr>
          <w:ilvl w:val="0"/>
          <w:numId w:val="25"/>
        </w:numPr>
        <w:jc w:val="both"/>
        <w:rPr>
          <w:rFonts w:ascii="Tahoma" w:hAnsi="Tahoma" w:cs="Tahoma"/>
          <w:color w:val="000000" w:themeColor="text1"/>
        </w:rPr>
      </w:pPr>
      <w:r w:rsidRPr="00696181">
        <w:rPr>
          <w:rFonts w:ascii="Tahoma" w:hAnsi="Tahoma" w:cs="Tahoma"/>
          <w:color w:val="000000" w:themeColor="text1"/>
        </w:rPr>
        <w:t>w Klinicznym Oddziale Neurochirurgicznym,</w:t>
      </w:r>
    </w:p>
    <w:p w:rsidR="00D836F0" w:rsidRPr="00696181" w:rsidRDefault="00D836F0" w:rsidP="00D836F0">
      <w:pPr>
        <w:pStyle w:val="Akapitzlist1"/>
        <w:ind w:left="0"/>
        <w:jc w:val="both"/>
        <w:rPr>
          <w:rFonts w:ascii="Tahoma" w:hAnsi="Tahoma" w:cs="Tahoma"/>
          <w:color w:val="000000" w:themeColor="text1"/>
        </w:rPr>
      </w:pPr>
      <w:r w:rsidRPr="00696181">
        <w:rPr>
          <w:rFonts w:ascii="Tahoma" w:hAnsi="Tahoma" w:cs="Tahoma"/>
          <w:color w:val="000000" w:themeColor="text1"/>
        </w:rPr>
        <w:lastRenderedPageBreak/>
        <w:t xml:space="preserve">- specjalizacja   II ° lub tytuł specjalisty z neurochirurgii lub rozpoczęta specjalizacja </w:t>
      </w:r>
    </w:p>
    <w:p w:rsidR="00D836F0" w:rsidRPr="00696181" w:rsidRDefault="00D836F0" w:rsidP="00D836F0">
      <w:pPr>
        <w:pStyle w:val="Akapitzlist1"/>
        <w:ind w:left="0"/>
        <w:jc w:val="both"/>
        <w:rPr>
          <w:rFonts w:ascii="Tahoma" w:hAnsi="Tahoma" w:cs="Tahoma"/>
          <w:color w:val="000000" w:themeColor="text1"/>
        </w:rPr>
      </w:pPr>
      <w:r w:rsidRPr="00696181">
        <w:rPr>
          <w:rFonts w:ascii="Tahoma" w:hAnsi="Tahoma" w:cs="Tahoma"/>
          <w:color w:val="000000" w:themeColor="text1"/>
        </w:rPr>
        <w:t xml:space="preserve">   z neurochirurgii,</w:t>
      </w:r>
    </w:p>
    <w:p w:rsidR="00D836F0" w:rsidRPr="00696181" w:rsidRDefault="00D836F0" w:rsidP="00D836F0">
      <w:pPr>
        <w:pStyle w:val="Akapitzlist1"/>
        <w:numPr>
          <w:ilvl w:val="0"/>
          <w:numId w:val="25"/>
        </w:numPr>
        <w:jc w:val="both"/>
        <w:rPr>
          <w:rFonts w:ascii="Tahoma" w:hAnsi="Tahoma" w:cs="Tahoma"/>
          <w:color w:val="000000" w:themeColor="text1"/>
        </w:rPr>
      </w:pPr>
      <w:r w:rsidRPr="00696181">
        <w:rPr>
          <w:rFonts w:ascii="Tahoma" w:hAnsi="Tahoma" w:cs="Tahoma"/>
          <w:color w:val="000000" w:themeColor="text1"/>
        </w:rPr>
        <w:t>w Klinicznym Oddziale Otolaryngologicznym,</w:t>
      </w:r>
    </w:p>
    <w:p w:rsidR="00D836F0" w:rsidRPr="00696181" w:rsidRDefault="00D836F0" w:rsidP="00D836F0">
      <w:pPr>
        <w:pStyle w:val="Akapitzlist1"/>
        <w:ind w:left="0"/>
        <w:jc w:val="both"/>
        <w:rPr>
          <w:rFonts w:ascii="Tahoma" w:hAnsi="Tahoma" w:cs="Tahoma"/>
          <w:color w:val="000000" w:themeColor="text1"/>
        </w:rPr>
      </w:pPr>
      <w:r w:rsidRPr="00696181">
        <w:rPr>
          <w:rFonts w:ascii="Tahoma" w:hAnsi="Tahoma" w:cs="Tahoma"/>
          <w:color w:val="000000" w:themeColor="text1"/>
        </w:rPr>
        <w:t xml:space="preserve">- specjalizacja   II ° lub tytuł specjalisty z otolaryngologii  lub rozpoczęta specjalizacja </w:t>
      </w:r>
    </w:p>
    <w:p w:rsidR="00D836F0" w:rsidRPr="00696181" w:rsidRDefault="00D836F0" w:rsidP="00D836F0">
      <w:pPr>
        <w:pStyle w:val="Akapitzlist1"/>
        <w:ind w:left="0"/>
        <w:jc w:val="both"/>
        <w:rPr>
          <w:rFonts w:ascii="Tahoma" w:hAnsi="Tahoma" w:cs="Tahoma"/>
          <w:color w:val="000000" w:themeColor="text1"/>
        </w:rPr>
      </w:pPr>
      <w:r w:rsidRPr="00696181">
        <w:rPr>
          <w:rFonts w:ascii="Tahoma" w:hAnsi="Tahoma" w:cs="Tahoma"/>
          <w:color w:val="000000" w:themeColor="text1"/>
        </w:rPr>
        <w:t xml:space="preserve"> z otolaryngologii ( po 2 roku specjalizacji).</w:t>
      </w:r>
    </w:p>
    <w:p w:rsidR="001C0921" w:rsidRPr="00696181" w:rsidRDefault="001C0921" w:rsidP="001C0921">
      <w:pPr>
        <w:pStyle w:val="Akapitzlist1"/>
        <w:jc w:val="both"/>
        <w:rPr>
          <w:rFonts w:ascii="Tahoma" w:hAnsi="Tahoma" w:cs="Tahoma"/>
          <w:color w:val="000000" w:themeColor="text1"/>
        </w:rPr>
      </w:pPr>
    </w:p>
    <w:p w:rsidR="001C0921" w:rsidRPr="00696181" w:rsidRDefault="001C0921" w:rsidP="001C0921">
      <w:pPr>
        <w:pStyle w:val="Akapitzlist1"/>
        <w:numPr>
          <w:ilvl w:val="0"/>
          <w:numId w:val="17"/>
        </w:numPr>
        <w:ind w:left="709" w:hanging="425"/>
        <w:rPr>
          <w:rFonts w:ascii="Tahoma" w:hAnsi="Tahoma" w:cs="Tahoma"/>
          <w:color w:val="000000" w:themeColor="text1"/>
        </w:rPr>
      </w:pPr>
      <w:r w:rsidRPr="00696181">
        <w:rPr>
          <w:rFonts w:ascii="Tahoma" w:hAnsi="Tahoma" w:cs="Tahoma"/>
          <w:b/>
          <w:color w:val="000000" w:themeColor="text1"/>
        </w:rPr>
        <w:t>Wymagania dla oferenta dotyczącego § 3 pkt 6:</w:t>
      </w:r>
    </w:p>
    <w:p w:rsidR="001C0921" w:rsidRPr="00696181" w:rsidRDefault="001C0921" w:rsidP="001C0921">
      <w:pPr>
        <w:pStyle w:val="Akapitzlist1"/>
        <w:numPr>
          <w:ilvl w:val="0"/>
          <w:numId w:val="42"/>
        </w:numPr>
        <w:spacing w:after="0" w:line="240" w:lineRule="auto"/>
        <w:ind w:firstLine="490"/>
        <w:jc w:val="both"/>
        <w:rPr>
          <w:rFonts w:ascii="Tahoma" w:hAnsi="Tahoma" w:cs="Tahoma"/>
        </w:rPr>
      </w:pPr>
      <w:r w:rsidRPr="00696181">
        <w:rPr>
          <w:rFonts w:ascii="Tahoma" w:hAnsi="Tahoma" w:cs="Tahoma"/>
        </w:rPr>
        <w:t xml:space="preserve"> specjalizacja  II ° lub tytuł specjalisty w zakresie ortopedii i traumatologii narządu ruchu,</w:t>
      </w:r>
    </w:p>
    <w:p w:rsidR="001C0921" w:rsidRPr="00696181" w:rsidRDefault="001C0921" w:rsidP="001C0921">
      <w:pPr>
        <w:pStyle w:val="Akapitzlist1"/>
        <w:numPr>
          <w:ilvl w:val="0"/>
          <w:numId w:val="43"/>
        </w:numPr>
        <w:spacing w:after="0" w:line="240" w:lineRule="auto"/>
        <w:ind w:firstLine="556"/>
        <w:rPr>
          <w:rFonts w:ascii="Tahoma" w:hAnsi="Tahoma" w:cs="Tahoma"/>
          <w:color w:val="000000" w:themeColor="text1"/>
        </w:rPr>
      </w:pPr>
      <w:r w:rsidRPr="00696181">
        <w:rPr>
          <w:rFonts w:ascii="Tahoma" w:hAnsi="Tahoma" w:cs="Tahoma"/>
        </w:rPr>
        <w:t xml:space="preserve"> tytuł naukowy doktora nauk medycznych,</w:t>
      </w:r>
    </w:p>
    <w:p w:rsidR="001C0921" w:rsidRPr="00696181" w:rsidRDefault="001C0921" w:rsidP="001C0921">
      <w:pPr>
        <w:pStyle w:val="Akapitzlist1"/>
        <w:numPr>
          <w:ilvl w:val="0"/>
          <w:numId w:val="43"/>
        </w:numPr>
        <w:spacing w:after="0" w:line="240" w:lineRule="auto"/>
        <w:ind w:firstLine="556"/>
        <w:jc w:val="both"/>
        <w:rPr>
          <w:rFonts w:ascii="Tahoma" w:hAnsi="Tahoma" w:cs="Tahoma"/>
          <w:color w:val="000000"/>
        </w:rPr>
      </w:pPr>
      <w:r w:rsidRPr="00696181">
        <w:rPr>
          <w:rFonts w:ascii="Tahoma" w:hAnsi="Tahoma" w:cs="Tahoma"/>
          <w:color w:val="000000"/>
        </w:rPr>
        <w:t xml:space="preserve"> min. 15-letnie doświadczenie w pracy na samodzielnym stanowisku (oświadczenie),</w:t>
      </w:r>
    </w:p>
    <w:p w:rsidR="002D108C" w:rsidRPr="00696181" w:rsidRDefault="001C0921" w:rsidP="002D108C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  <w:r w:rsidRPr="00696181">
        <w:rPr>
          <w:rFonts w:ascii="Tahoma" w:hAnsi="Tahoma" w:cs="Tahoma"/>
          <w:color w:val="000000" w:themeColor="text1"/>
        </w:rPr>
        <w:t xml:space="preserve">        </w:t>
      </w:r>
      <w:r w:rsidR="002D108C" w:rsidRPr="00696181">
        <w:rPr>
          <w:rFonts w:ascii="Tahoma" w:hAnsi="Tahoma" w:cs="Tahoma"/>
          <w:color w:val="000000" w:themeColor="text1"/>
        </w:rPr>
        <w:t xml:space="preserve">         </w:t>
      </w:r>
      <w:r w:rsidR="002D108C" w:rsidRPr="00696181">
        <w:rPr>
          <w:rFonts w:ascii="Tahoma" w:hAnsi="Tahoma" w:cs="Tahoma"/>
        </w:rPr>
        <w:t>-  biegłość w chirurgii artroskopowej stawów( kolanowego, barkowego, łokciowego, skokowego)</w:t>
      </w:r>
    </w:p>
    <w:p w:rsidR="002D108C" w:rsidRPr="00696181" w:rsidRDefault="002D108C" w:rsidP="002D108C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  <w:r w:rsidRPr="00696181">
        <w:rPr>
          <w:rFonts w:ascii="Tahoma" w:hAnsi="Tahoma" w:cs="Tahoma"/>
        </w:rPr>
        <w:t xml:space="preserve">                    ( oświadczenie).</w:t>
      </w:r>
    </w:p>
    <w:p w:rsidR="002D108C" w:rsidRPr="00696181" w:rsidRDefault="002D108C" w:rsidP="002D108C">
      <w:pPr>
        <w:pStyle w:val="Akapitzlist1"/>
        <w:spacing w:after="0" w:line="240" w:lineRule="auto"/>
        <w:ind w:left="0"/>
        <w:jc w:val="both"/>
        <w:rPr>
          <w:rFonts w:ascii="Tahoma" w:hAnsi="Tahoma" w:cs="Tahoma"/>
        </w:rPr>
      </w:pPr>
    </w:p>
    <w:p w:rsidR="002D108C" w:rsidRPr="00696181" w:rsidRDefault="002D108C" w:rsidP="002D108C">
      <w:pPr>
        <w:pStyle w:val="Akapitzlist1"/>
        <w:numPr>
          <w:ilvl w:val="0"/>
          <w:numId w:val="17"/>
        </w:numPr>
        <w:spacing w:after="0" w:line="240" w:lineRule="auto"/>
        <w:rPr>
          <w:rFonts w:ascii="Tahoma" w:hAnsi="Tahoma" w:cs="Tahoma"/>
          <w:b/>
          <w:color w:val="000000" w:themeColor="text1"/>
        </w:rPr>
      </w:pPr>
      <w:r w:rsidRPr="00696181">
        <w:rPr>
          <w:rFonts w:ascii="Tahoma" w:hAnsi="Tahoma" w:cs="Tahoma"/>
          <w:b/>
          <w:color w:val="000000" w:themeColor="text1"/>
        </w:rPr>
        <w:t xml:space="preserve">Wymagania dla </w:t>
      </w:r>
      <w:r w:rsidRPr="00696181">
        <w:rPr>
          <w:rFonts w:ascii="Tahoma" w:hAnsi="Tahoma" w:cs="Tahoma"/>
          <w:b/>
          <w:bCs/>
          <w:color w:val="000000" w:themeColor="text1"/>
        </w:rPr>
        <w:t>oferenta dotyczącego § 3 pkt 7:</w:t>
      </w:r>
      <w:r w:rsidRPr="00696181">
        <w:rPr>
          <w:rFonts w:ascii="Tahoma" w:hAnsi="Tahoma" w:cs="Tahoma"/>
          <w:b/>
          <w:color w:val="000000" w:themeColor="text1"/>
        </w:rPr>
        <w:t xml:space="preserve">     </w:t>
      </w:r>
    </w:p>
    <w:p w:rsidR="002D108C" w:rsidRPr="00696181" w:rsidRDefault="002D108C" w:rsidP="002D108C">
      <w:pPr>
        <w:pStyle w:val="Akapitzlist1"/>
        <w:numPr>
          <w:ilvl w:val="0"/>
          <w:numId w:val="44"/>
        </w:numPr>
        <w:spacing w:after="0" w:line="240" w:lineRule="auto"/>
        <w:ind w:left="851" w:hanging="284"/>
        <w:rPr>
          <w:rFonts w:ascii="Tahoma" w:hAnsi="Tahoma" w:cs="Tahoma"/>
          <w:color w:val="000000" w:themeColor="text1"/>
        </w:rPr>
      </w:pPr>
      <w:r w:rsidRPr="00696181">
        <w:rPr>
          <w:rFonts w:ascii="Tahoma" w:hAnsi="Tahoma" w:cs="Tahoma"/>
          <w:color w:val="000000" w:themeColor="text1"/>
        </w:rPr>
        <w:t>specjalizacja   II ° lub tytuł specjalisty z protetyki.</w:t>
      </w:r>
    </w:p>
    <w:p w:rsidR="004423EE" w:rsidRPr="00696181" w:rsidRDefault="004423EE" w:rsidP="004423EE">
      <w:pPr>
        <w:pStyle w:val="Akapitzlist1"/>
        <w:rPr>
          <w:rFonts w:ascii="Tahoma" w:hAnsi="Tahoma" w:cs="Tahoma"/>
          <w:b/>
          <w:color w:val="000000" w:themeColor="text1"/>
        </w:rPr>
      </w:pPr>
    </w:p>
    <w:p w:rsidR="004423EE" w:rsidRPr="00696181" w:rsidRDefault="004423EE" w:rsidP="004423EE">
      <w:pPr>
        <w:pStyle w:val="Akapitzlist1"/>
        <w:numPr>
          <w:ilvl w:val="0"/>
          <w:numId w:val="17"/>
        </w:numPr>
        <w:rPr>
          <w:rFonts w:ascii="Tahoma" w:hAnsi="Tahoma" w:cs="Tahoma"/>
          <w:b/>
          <w:color w:val="000000" w:themeColor="text1"/>
        </w:rPr>
      </w:pPr>
      <w:r w:rsidRPr="00696181">
        <w:rPr>
          <w:rFonts w:ascii="Tahoma" w:hAnsi="Tahoma" w:cs="Tahoma"/>
          <w:b/>
          <w:color w:val="000000" w:themeColor="text1"/>
        </w:rPr>
        <w:t xml:space="preserve">Wymagania dla </w:t>
      </w:r>
      <w:r w:rsidRPr="00696181">
        <w:rPr>
          <w:rFonts w:ascii="Tahoma" w:hAnsi="Tahoma" w:cs="Tahoma"/>
          <w:b/>
          <w:bCs/>
          <w:color w:val="000000" w:themeColor="text1"/>
        </w:rPr>
        <w:t>oferenta dotyczącego § 3 pkt 8:</w:t>
      </w:r>
    </w:p>
    <w:p w:rsidR="004423EE" w:rsidRPr="00696181" w:rsidRDefault="004423EE" w:rsidP="004423EE">
      <w:pPr>
        <w:pStyle w:val="Akapitzlist1"/>
        <w:numPr>
          <w:ilvl w:val="0"/>
          <w:numId w:val="46"/>
        </w:numPr>
        <w:rPr>
          <w:rFonts w:ascii="Tahoma" w:hAnsi="Tahoma" w:cs="Tahoma"/>
          <w:b/>
          <w:color w:val="000000" w:themeColor="text1"/>
        </w:rPr>
      </w:pPr>
      <w:r w:rsidRPr="00696181">
        <w:rPr>
          <w:rFonts w:ascii="Tahoma" w:hAnsi="Tahoma" w:cs="Tahoma"/>
          <w:b/>
          <w:color w:val="000000" w:themeColor="text1"/>
        </w:rPr>
        <w:t xml:space="preserve"> </w:t>
      </w:r>
      <w:r w:rsidRPr="00696181">
        <w:rPr>
          <w:rFonts w:ascii="Tahoma" w:hAnsi="Tahoma" w:cs="Tahoma"/>
          <w:color w:val="000000" w:themeColor="text1"/>
        </w:rPr>
        <w:t>specjalizacja  II ° lub tytuł specjalisty w zakresie dermatologii i wenerologii,</w:t>
      </w:r>
    </w:p>
    <w:p w:rsidR="004423EE" w:rsidRPr="00696181" w:rsidRDefault="004423EE" w:rsidP="004423EE">
      <w:pPr>
        <w:pStyle w:val="Akapitzlist1"/>
        <w:numPr>
          <w:ilvl w:val="0"/>
          <w:numId w:val="46"/>
        </w:numPr>
        <w:rPr>
          <w:rFonts w:ascii="Tahoma" w:hAnsi="Tahoma" w:cs="Tahoma"/>
          <w:b/>
          <w:color w:val="000000" w:themeColor="text1"/>
        </w:rPr>
      </w:pPr>
      <w:r w:rsidRPr="00696181">
        <w:rPr>
          <w:rFonts w:ascii="Tahoma" w:hAnsi="Tahoma" w:cs="Tahoma"/>
          <w:color w:val="000000" w:themeColor="text1"/>
        </w:rPr>
        <w:t xml:space="preserve"> doświadczenie w orzecznictwie wojskowym (oświadczenie),</w:t>
      </w:r>
    </w:p>
    <w:p w:rsidR="004423EE" w:rsidRPr="00696181" w:rsidRDefault="00D05363" w:rsidP="004423EE">
      <w:pPr>
        <w:pStyle w:val="Akapitzlist1"/>
        <w:numPr>
          <w:ilvl w:val="0"/>
          <w:numId w:val="46"/>
        </w:numPr>
        <w:rPr>
          <w:rFonts w:ascii="Tahoma" w:hAnsi="Tahoma" w:cs="Tahoma"/>
          <w:b/>
          <w:color w:val="000000" w:themeColor="text1"/>
        </w:rPr>
      </w:pPr>
      <w:r>
        <w:rPr>
          <w:rFonts w:ascii="Tahoma" w:hAnsi="Tahoma" w:cs="Tahoma"/>
          <w:color w:val="000000" w:themeColor="text1"/>
        </w:rPr>
        <w:t xml:space="preserve"> </w:t>
      </w:r>
      <w:r w:rsidR="00C94396">
        <w:rPr>
          <w:rFonts w:ascii="Tahoma" w:hAnsi="Tahoma" w:cs="Tahoma"/>
          <w:color w:val="000000" w:themeColor="text1"/>
        </w:rPr>
        <w:t>u</w:t>
      </w:r>
      <w:r>
        <w:rPr>
          <w:rFonts w:ascii="Tahoma" w:hAnsi="Tahoma" w:cs="Tahoma"/>
          <w:color w:val="000000" w:themeColor="text1"/>
        </w:rPr>
        <w:t>prawnienia</w:t>
      </w:r>
      <w:r w:rsidR="00C94396">
        <w:rPr>
          <w:rFonts w:ascii="Tahoma" w:hAnsi="Tahoma" w:cs="Tahoma"/>
          <w:color w:val="000000" w:themeColor="text1"/>
        </w:rPr>
        <w:t xml:space="preserve"> do</w:t>
      </w:r>
      <w:r w:rsidR="004423EE" w:rsidRPr="00696181">
        <w:rPr>
          <w:rFonts w:ascii="Tahoma" w:hAnsi="Tahoma" w:cs="Tahoma"/>
          <w:color w:val="000000" w:themeColor="text1"/>
        </w:rPr>
        <w:t xml:space="preserve"> obsługi aparatu KS-2 (oświadczenie),</w:t>
      </w:r>
    </w:p>
    <w:p w:rsidR="004423EE" w:rsidRPr="00696181" w:rsidRDefault="004423EE" w:rsidP="004423EE">
      <w:pPr>
        <w:pStyle w:val="Akapitzlist1"/>
        <w:numPr>
          <w:ilvl w:val="0"/>
          <w:numId w:val="46"/>
        </w:numPr>
        <w:rPr>
          <w:rFonts w:ascii="Tahoma" w:hAnsi="Tahoma" w:cs="Tahoma"/>
          <w:b/>
          <w:color w:val="000000" w:themeColor="text1"/>
        </w:rPr>
      </w:pPr>
      <w:r w:rsidRPr="00696181">
        <w:rPr>
          <w:rFonts w:ascii="Tahoma" w:hAnsi="Tahoma" w:cs="Tahoma"/>
          <w:color w:val="000000" w:themeColor="text1"/>
        </w:rPr>
        <w:t xml:space="preserve"> </w:t>
      </w:r>
      <w:r w:rsidR="008668F1">
        <w:rPr>
          <w:rFonts w:ascii="Tahoma" w:hAnsi="Tahoma" w:cs="Tahoma"/>
          <w:color w:val="000000" w:themeColor="text1"/>
        </w:rPr>
        <w:t>u</w:t>
      </w:r>
      <w:r w:rsidRPr="00696181">
        <w:rPr>
          <w:rFonts w:ascii="Tahoma" w:hAnsi="Tahoma" w:cs="Tahoma"/>
          <w:color w:val="000000" w:themeColor="text1"/>
        </w:rPr>
        <w:t xml:space="preserve">prawnienia do obsługi </w:t>
      </w:r>
      <w:r w:rsidR="00A74757">
        <w:rPr>
          <w:rFonts w:ascii="Tahoma" w:hAnsi="Tahoma" w:cs="Tahoma"/>
          <w:color w:val="000000" w:themeColor="text1"/>
        </w:rPr>
        <w:t>aparatu do elektrochirurgii (oświadczenie).</w:t>
      </w:r>
    </w:p>
    <w:p w:rsidR="004423EE" w:rsidRPr="00696181" w:rsidRDefault="004423EE" w:rsidP="004423EE">
      <w:pPr>
        <w:pStyle w:val="Akapitzlist1"/>
        <w:ind w:left="1440"/>
        <w:rPr>
          <w:rFonts w:ascii="Tahoma" w:hAnsi="Tahoma" w:cs="Tahoma"/>
          <w:b/>
          <w:color w:val="000000" w:themeColor="text1"/>
        </w:rPr>
      </w:pPr>
    </w:p>
    <w:p w:rsidR="004423EE" w:rsidRPr="00696181" w:rsidRDefault="004423EE" w:rsidP="004423EE">
      <w:pPr>
        <w:pStyle w:val="Akapitzlist1"/>
        <w:numPr>
          <w:ilvl w:val="0"/>
          <w:numId w:val="17"/>
        </w:numPr>
        <w:rPr>
          <w:rFonts w:ascii="Tahoma" w:hAnsi="Tahoma" w:cs="Tahoma"/>
          <w:b/>
          <w:color w:val="000000" w:themeColor="text1"/>
        </w:rPr>
      </w:pPr>
      <w:r w:rsidRPr="00696181">
        <w:rPr>
          <w:rFonts w:ascii="Tahoma" w:hAnsi="Tahoma" w:cs="Tahoma"/>
          <w:b/>
          <w:color w:val="000000" w:themeColor="text1"/>
        </w:rPr>
        <w:t xml:space="preserve">Wymagania dla </w:t>
      </w:r>
      <w:r w:rsidRPr="00696181">
        <w:rPr>
          <w:rFonts w:ascii="Tahoma" w:hAnsi="Tahoma" w:cs="Tahoma"/>
          <w:b/>
          <w:bCs/>
          <w:color w:val="000000" w:themeColor="text1"/>
        </w:rPr>
        <w:t>oferenta dotyczącego § 3 pkt 9:</w:t>
      </w:r>
    </w:p>
    <w:p w:rsidR="004423EE" w:rsidRPr="00696181" w:rsidRDefault="004423EE" w:rsidP="009A66AA">
      <w:pPr>
        <w:pStyle w:val="Akapitzlist1"/>
        <w:numPr>
          <w:ilvl w:val="0"/>
          <w:numId w:val="47"/>
        </w:numPr>
        <w:spacing w:after="0" w:line="240" w:lineRule="auto"/>
        <w:ind w:left="1560" w:hanging="567"/>
        <w:rPr>
          <w:rFonts w:ascii="Tahoma" w:hAnsi="Tahoma" w:cs="Tahoma"/>
          <w:color w:val="000000" w:themeColor="text1"/>
        </w:rPr>
      </w:pPr>
      <w:r w:rsidRPr="00696181">
        <w:rPr>
          <w:rFonts w:ascii="Tahoma" w:hAnsi="Tahoma" w:cs="Tahoma"/>
          <w:color w:val="000000" w:themeColor="text1"/>
        </w:rPr>
        <w:t>specjalizacja  II ° lub tytuł specjalisty w zakresie gastroenterologii,</w:t>
      </w:r>
    </w:p>
    <w:p w:rsidR="004423EE" w:rsidRPr="00696181" w:rsidRDefault="004423EE" w:rsidP="009A66AA">
      <w:pPr>
        <w:pStyle w:val="Akapitzlist1"/>
        <w:numPr>
          <w:ilvl w:val="0"/>
          <w:numId w:val="47"/>
        </w:numPr>
        <w:tabs>
          <w:tab w:val="left" w:pos="0"/>
        </w:tabs>
        <w:spacing w:after="0" w:line="240" w:lineRule="auto"/>
        <w:ind w:left="1560" w:hanging="567"/>
        <w:rPr>
          <w:rFonts w:ascii="Tahoma" w:hAnsi="Tahoma" w:cs="Tahoma"/>
          <w:color w:val="000000" w:themeColor="text1"/>
        </w:rPr>
      </w:pPr>
      <w:r w:rsidRPr="00696181">
        <w:rPr>
          <w:rFonts w:ascii="Tahoma" w:hAnsi="Tahoma" w:cs="Tahoma"/>
          <w:color w:val="000000" w:themeColor="text1"/>
        </w:rPr>
        <w:t>min. 5-letnie doświadczenie na stanowisku kierownika</w:t>
      </w:r>
      <w:r w:rsidR="00C94396">
        <w:rPr>
          <w:rFonts w:ascii="Tahoma" w:hAnsi="Tahoma" w:cs="Tahoma"/>
          <w:color w:val="000000" w:themeColor="text1"/>
        </w:rPr>
        <w:t xml:space="preserve"> Klinicznego </w:t>
      </w:r>
      <w:r w:rsidRPr="00696181">
        <w:rPr>
          <w:rFonts w:ascii="Tahoma" w:hAnsi="Tahoma" w:cs="Tahoma"/>
          <w:color w:val="000000" w:themeColor="text1"/>
        </w:rPr>
        <w:t xml:space="preserve"> Oddziału Gastroenterologicznego</w:t>
      </w:r>
      <w:r w:rsidRPr="00696181">
        <w:rPr>
          <w:rFonts w:ascii="Tahoma" w:hAnsi="Tahoma" w:cs="Tahoma"/>
          <w:bCs/>
          <w:color w:val="000000" w:themeColor="text1"/>
          <w:lang w:eastAsia="pl-PL"/>
        </w:rPr>
        <w:t>(oświadczenie).</w:t>
      </w:r>
    </w:p>
    <w:p w:rsidR="00696181" w:rsidRPr="00696181" w:rsidRDefault="00696181" w:rsidP="00696181">
      <w:pPr>
        <w:tabs>
          <w:tab w:val="left" w:pos="0"/>
        </w:tabs>
        <w:spacing w:after="0" w:line="240" w:lineRule="auto"/>
        <w:contextualSpacing/>
        <w:jc w:val="both"/>
        <w:rPr>
          <w:rFonts w:ascii="Tahoma" w:eastAsia="Times New Roman" w:hAnsi="Tahoma" w:cs="Tahoma"/>
        </w:rPr>
      </w:pPr>
    </w:p>
    <w:p w:rsidR="00696181" w:rsidRPr="00696181" w:rsidRDefault="00696181" w:rsidP="00696181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696181">
        <w:rPr>
          <w:rFonts w:ascii="Tahoma" w:hAnsi="Tahoma" w:cs="Tahoma"/>
          <w:b/>
        </w:rPr>
        <w:t>§ 7</w:t>
      </w:r>
    </w:p>
    <w:p w:rsidR="00696181" w:rsidRPr="00696181" w:rsidRDefault="00696181" w:rsidP="00696181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696181">
        <w:rPr>
          <w:rFonts w:ascii="Tahoma" w:hAnsi="Tahoma" w:cs="Tahoma"/>
          <w:b/>
          <w:bCs/>
          <w:lang w:eastAsia="pl-PL"/>
        </w:rPr>
        <w:t xml:space="preserve"> WYMAGANE DOKUMENTY</w:t>
      </w:r>
    </w:p>
    <w:p w:rsidR="00696181" w:rsidRPr="00696181" w:rsidRDefault="00696181" w:rsidP="00696181">
      <w:pPr>
        <w:spacing w:after="0" w:line="240" w:lineRule="auto"/>
        <w:contextualSpacing/>
        <w:jc w:val="both"/>
        <w:rPr>
          <w:rFonts w:ascii="Tahoma" w:eastAsia="Times New Roman" w:hAnsi="Tahoma" w:cs="Tahoma"/>
        </w:rPr>
      </w:pPr>
    </w:p>
    <w:p w:rsidR="00696181" w:rsidRPr="00696181" w:rsidRDefault="00696181" w:rsidP="0069618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ahoma" w:eastAsia="Times New Roman" w:hAnsi="Tahoma" w:cs="Tahoma"/>
        </w:rPr>
      </w:pPr>
      <w:r w:rsidRPr="00696181">
        <w:rPr>
          <w:rFonts w:ascii="Tahoma" w:eastAsia="Times New Roman" w:hAnsi="Tahoma" w:cs="Tahoma"/>
          <w:lang w:eastAsia="pl-PL"/>
        </w:rPr>
        <w:t xml:space="preserve">Oferta biorąca udział w konkursie na udzielanie świadczeń zdrowotnych powinna zawierać wypełniony, zgodnie z  </w:t>
      </w:r>
      <w:r w:rsidRPr="00696181">
        <w:rPr>
          <w:rFonts w:ascii="Tahoma" w:eastAsia="Times New Roman" w:hAnsi="Tahoma" w:cs="Tahoma"/>
          <w:color w:val="000000"/>
          <w:lang w:eastAsia="pl-PL"/>
        </w:rPr>
        <w:t xml:space="preserve">odpowiednim </w:t>
      </w:r>
      <w:r w:rsidRPr="00696181">
        <w:rPr>
          <w:rFonts w:ascii="Tahoma" w:eastAsia="Times New Roman" w:hAnsi="Tahoma" w:cs="Tahoma"/>
          <w:b/>
          <w:bCs/>
          <w:color w:val="000000"/>
          <w:lang w:eastAsia="pl-PL"/>
        </w:rPr>
        <w:t>Załącznikiem (Nr 1</w:t>
      </w:r>
      <w:r>
        <w:rPr>
          <w:rFonts w:ascii="Tahoma" w:eastAsia="Times New Roman" w:hAnsi="Tahoma" w:cs="Tahoma"/>
          <w:b/>
          <w:bCs/>
          <w:color w:val="000000"/>
          <w:lang w:eastAsia="pl-PL"/>
        </w:rPr>
        <w:t>,2,3</w:t>
      </w:r>
      <w:r w:rsidR="00C26A24">
        <w:rPr>
          <w:rFonts w:ascii="Tahoma" w:eastAsia="Times New Roman" w:hAnsi="Tahoma" w:cs="Tahoma"/>
          <w:b/>
          <w:bCs/>
          <w:color w:val="000000"/>
          <w:lang w:eastAsia="pl-PL"/>
        </w:rPr>
        <w:t>,4</w:t>
      </w:r>
      <w:r w:rsidRPr="00696181">
        <w:rPr>
          <w:rFonts w:ascii="Tahoma" w:eastAsia="Times New Roman" w:hAnsi="Tahoma" w:cs="Tahoma"/>
          <w:b/>
          <w:bCs/>
          <w:color w:val="000000"/>
          <w:lang w:eastAsia="pl-PL"/>
        </w:rPr>
        <w:t xml:space="preserve">) </w:t>
      </w:r>
      <w:r w:rsidRPr="00696181">
        <w:rPr>
          <w:rFonts w:ascii="Tahoma" w:eastAsia="Times New Roman" w:hAnsi="Tahoma" w:cs="Tahoma"/>
          <w:color w:val="000000"/>
          <w:lang w:eastAsia="pl-PL"/>
        </w:rPr>
        <w:t>do niniejszych Warunków formularz</w:t>
      </w:r>
      <w:r w:rsidRPr="00696181">
        <w:rPr>
          <w:rFonts w:ascii="Tahoma" w:eastAsia="Times New Roman" w:hAnsi="Tahoma" w:cs="Tahoma"/>
          <w:lang w:eastAsia="pl-PL"/>
        </w:rPr>
        <w:t xml:space="preserve"> ofertowy.</w:t>
      </w:r>
      <w:r w:rsidRPr="00696181">
        <w:rPr>
          <w:rFonts w:eastAsia="Times New Roman"/>
          <w:lang w:eastAsia="pl-PL"/>
        </w:rPr>
        <w:t xml:space="preserve"> </w:t>
      </w:r>
    </w:p>
    <w:p w:rsidR="00696181" w:rsidRPr="00696181" w:rsidRDefault="00696181" w:rsidP="00696181">
      <w:pPr>
        <w:spacing w:after="0" w:line="240" w:lineRule="auto"/>
        <w:contextualSpacing/>
        <w:jc w:val="both"/>
        <w:rPr>
          <w:rFonts w:ascii="Tahoma" w:eastAsia="Times New Roman" w:hAnsi="Tahoma" w:cs="Tahoma"/>
        </w:rPr>
      </w:pPr>
    </w:p>
    <w:p w:rsidR="00696181" w:rsidRDefault="00696181" w:rsidP="00696181">
      <w:pPr>
        <w:numPr>
          <w:ilvl w:val="0"/>
          <w:numId w:val="2"/>
        </w:numPr>
        <w:contextualSpacing/>
        <w:rPr>
          <w:rFonts w:ascii="ArialMT" w:eastAsia="Times New Roman" w:hAnsi="ArialMT" w:cs="ArialMT"/>
          <w:lang w:eastAsia="pl-PL"/>
        </w:rPr>
      </w:pPr>
      <w:r w:rsidRPr="00696181">
        <w:rPr>
          <w:rFonts w:ascii="ArialMT" w:eastAsia="Times New Roman" w:hAnsi="ArialMT" w:cs="ArialMT"/>
          <w:lang w:eastAsia="pl-PL"/>
        </w:rPr>
        <w:t xml:space="preserve">Wraz z formularzem ofertowym należy dołączyć zaparafowany wzór umowy stanowiący odpowiednio </w:t>
      </w:r>
      <w:r w:rsidRPr="00696181">
        <w:rPr>
          <w:rFonts w:ascii="ArialMT" w:eastAsia="Times New Roman" w:hAnsi="ArialMT" w:cs="ArialMT"/>
          <w:b/>
          <w:lang w:eastAsia="pl-PL"/>
        </w:rPr>
        <w:t>załącznik nr 1a</w:t>
      </w:r>
      <w:r>
        <w:rPr>
          <w:rFonts w:ascii="ArialMT" w:eastAsia="Times New Roman" w:hAnsi="ArialMT" w:cs="ArialMT"/>
          <w:b/>
          <w:lang w:eastAsia="pl-PL"/>
        </w:rPr>
        <w:t>, 2a, 3a</w:t>
      </w:r>
      <w:r w:rsidR="00C26A24">
        <w:rPr>
          <w:rFonts w:ascii="ArialMT" w:eastAsia="Times New Roman" w:hAnsi="ArialMT" w:cs="ArialMT"/>
          <w:lang w:eastAsia="pl-PL"/>
        </w:rPr>
        <w:t xml:space="preserve">, </w:t>
      </w:r>
      <w:r w:rsidR="00C26A24" w:rsidRPr="00C26A24">
        <w:rPr>
          <w:rFonts w:ascii="ArialMT" w:eastAsia="Times New Roman" w:hAnsi="ArialMT" w:cs="ArialMT"/>
          <w:b/>
          <w:lang w:eastAsia="pl-PL"/>
        </w:rPr>
        <w:t>4a</w:t>
      </w:r>
      <w:r w:rsidR="00C26A24">
        <w:rPr>
          <w:rFonts w:ascii="ArialMT" w:eastAsia="Times New Roman" w:hAnsi="ArialMT" w:cs="ArialMT"/>
          <w:lang w:eastAsia="pl-PL"/>
        </w:rPr>
        <w:t xml:space="preserve"> </w:t>
      </w:r>
      <w:r w:rsidR="00163B1C">
        <w:rPr>
          <w:rFonts w:ascii="ArialMT" w:eastAsia="Times New Roman" w:hAnsi="ArialMT" w:cs="ArialMT"/>
          <w:lang w:eastAsia="pl-PL"/>
        </w:rPr>
        <w:t xml:space="preserve">i </w:t>
      </w:r>
      <w:r w:rsidRPr="00696181">
        <w:rPr>
          <w:rFonts w:ascii="ArialMT" w:eastAsia="Times New Roman" w:hAnsi="ArialMT" w:cs="ArialMT"/>
          <w:lang w:eastAsia="pl-PL"/>
        </w:rPr>
        <w:t>wymagane dokumenty:</w:t>
      </w:r>
    </w:p>
    <w:p w:rsidR="00163B1C" w:rsidRPr="00163B1C" w:rsidRDefault="00163B1C" w:rsidP="00163B1C">
      <w:pPr>
        <w:rPr>
          <w:rFonts w:ascii="ArialMT" w:eastAsia="Times New Roman" w:hAnsi="ArialMT" w:cs="ArialMT"/>
          <w:lang w:eastAsia="pl-PL"/>
        </w:rPr>
      </w:pPr>
    </w:p>
    <w:p w:rsidR="00163B1C" w:rsidRPr="001A5E05" w:rsidRDefault="00163B1C" w:rsidP="00163B1C">
      <w:pPr>
        <w:pStyle w:val="Akapitzlist1"/>
        <w:spacing w:after="0" w:line="240" w:lineRule="auto"/>
        <w:ind w:left="0" w:firstLine="426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1). W przypadku lekarzy:</w:t>
      </w:r>
    </w:p>
    <w:p w:rsidR="00163B1C" w:rsidRPr="00696181" w:rsidRDefault="00163B1C" w:rsidP="00163B1C">
      <w:pPr>
        <w:ind w:left="397"/>
        <w:contextualSpacing/>
        <w:rPr>
          <w:rFonts w:ascii="ArialMT" w:eastAsia="Times New Roman" w:hAnsi="ArialMT" w:cs="ArialMT"/>
          <w:lang w:eastAsia="pl-PL"/>
        </w:rPr>
      </w:pPr>
    </w:p>
    <w:p w:rsidR="00696181" w:rsidRPr="00696181" w:rsidRDefault="00696181" w:rsidP="0069618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lang w:eastAsia="pl-PL"/>
        </w:rPr>
      </w:pPr>
      <w:r w:rsidRPr="00696181">
        <w:rPr>
          <w:rFonts w:ascii="Tahoma" w:eastAsia="Times New Roman" w:hAnsi="Tahoma" w:cs="Tahoma"/>
          <w:color w:val="000000"/>
          <w:lang w:eastAsia="pl-PL"/>
        </w:rPr>
        <w:t>Kserokopia dyplomu ukończenia szkoły medycznej o odpowiednim kierunku,</w:t>
      </w:r>
    </w:p>
    <w:p w:rsidR="00696181" w:rsidRPr="00696181" w:rsidRDefault="00696181" w:rsidP="0069618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lang w:eastAsia="pl-PL"/>
        </w:rPr>
      </w:pPr>
      <w:r w:rsidRPr="00696181">
        <w:rPr>
          <w:rFonts w:ascii="Tahoma" w:eastAsia="Times New Roman" w:hAnsi="Tahoma" w:cs="Tahoma"/>
          <w:color w:val="000000"/>
          <w:lang w:eastAsia="pl-PL"/>
        </w:rPr>
        <w:t>Kserokopia prawa wykonywania zawodu (jeśli dotyczy),</w:t>
      </w:r>
    </w:p>
    <w:p w:rsidR="00696181" w:rsidRPr="00696181" w:rsidRDefault="00696181" w:rsidP="0069618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lang w:eastAsia="pl-PL"/>
        </w:rPr>
      </w:pPr>
      <w:r w:rsidRPr="00696181">
        <w:rPr>
          <w:rFonts w:ascii="Tahoma" w:hAnsi="Tahoma" w:cs="Tahoma"/>
          <w:color w:val="000000"/>
        </w:rPr>
        <w:t>Kserokopia dyplomu specjalizacji I lub II stopnia lub dyplomu potwierdzającego uzyskanie tytułu specjalisty (</w:t>
      </w:r>
      <w:r w:rsidRPr="00696181">
        <w:rPr>
          <w:rFonts w:ascii="Tahoma" w:hAnsi="Tahoma" w:cs="Tahoma"/>
          <w:i/>
          <w:color w:val="000000"/>
        </w:rPr>
        <w:t xml:space="preserve">jeżeli do udzielania świadczeń zdrowotnych jest wymagana specjalizacja), </w:t>
      </w:r>
      <w:r w:rsidRPr="00696181">
        <w:rPr>
          <w:rFonts w:ascii="Tahoma" w:hAnsi="Tahoma" w:cs="Tahoma"/>
          <w:color w:val="000000"/>
        </w:rPr>
        <w:t>w przypadku trwania specjalizacji</w:t>
      </w:r>
      <w:r w:rsidRPr="00696181">
        <w:rPr>
          <w:rFonts w:ascii="Tahoma" w:hAnsi="Tahoma" w:cs="Tahoma"/>
          <w:i/>
          <w:color w:val="000000"/>
        </w:rPr>
        <w:t xml:space="preserve">  </w:t>
      </w:r>
      <w:r w:rsidRPr="00696181">
        <w:rPr>
          <w:rFonts w:ascii="Tahoma" w:hAnsi="Tahoma" w:cs="Tahoma"/>
          <w:color w:val="000000"/>
        </w:rPr>
        <w:t>kserokopię  karty specjalizacyjnej,</w:t>
      </w:r>
      <w:r w:rsidRPr="00696181">
        <w:rPr>
          <w:rFonts w:ascii="Tahoma" w:eastAsia="Times New Roman" w:hAnsi="Tahoma" w:cs="Tahoma"/>
          <w:color w:val="000000"/>
          <w:lang w:eastAsia="pl-PL"/>
        </w:rPr>
        <w:t xml:space="preserve"> (jeśli dotyczy),</w:t>
      </w:r>
    </w:p>
    <w:p w:rsidR="00696181" w:rsidRPr="00696181" w:rsidRDefault="00696181" w:rsidP="0069618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color w:val="000000"/>
          <w:lang w:eastAsia="pl-PL"/>
        </w:rPr>
      </w:pPr>
      <w:r w:rsidRPr="00696181">
        <w:rPr>
          <w:rFonts w:ascii="Tahoma" w:eastAsia="Times New Roman" w:hAnsi="Tahoma" w:cs="Tahoma"/>
          <w:color w:val="000000"/>
          <w:lang w:eastAsia="pl-PL"/>
        </w:rPr>
        <w:t>Wpis do rejestru podmiotów wykonujących działalność leczniczą (wydruk księgi rejestrowej), (jeśli dotyczy),</w:t>
      </w:r>
    </w:p>
    <w:p w:rsidR="00696181" w:rsidRPr="00696181" w:rsidRDefault="00696181" w:rsidP="0069618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lang w:eastAsia="pl-PL"/>
        </w:rPr>
      </w:pPr>
      <w:r w:rsidRPr="00696181">
        <w:rPr>
          <w:rFonts w:ascii="Tahoma" w:hAnsi="Tahoma" w:cs="Tahoma"/>
          <w:color w:val="000000"/>
          <w:lang w:eastAsia="pl-PL"/>
        </w:rPr>
        <w:t>Wydruk ze strony internetowej Centralnej Ewidencji i Informacji o Działalności Gospodarczej,</w:t>
      </w:r>
    </w:p>
    <w:p w:rsidR="00696181" w:rsidRDefault="00696181" w:rsidP="00696181">
      <w:pPr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lang w:eastAsia="pl-PL"/>
        </w:rPr>
      </w:pPr>
      <w:r w:rsidRPr="00696181">
        <w:rPr>
          <w:rFonts w:ascii="Tahoma" w:hAnsi="Tahoma" w:cs="Tahoma"/>
          <w:color w:val="000000"/>
        </w:rPr>
        <w:t>Pełnomocnictwo w przypadku, gdy oferta sporządzona jest przez pełnomocnika.</w:t>
      </w:r>
    </w:p>
    <w:p w:rsidR="00163B1C" w:rsidRPr="00696181" w:rsidRDefault="00163B1C" w:rsidP="00163B1C">
      <w:pPr>
        <w:autoSpaceDE w:val="0"/>
        <w:autoSpaceDN w:val="0"/>
        <w:adjustRightInd w:val="0"/>
        <w:spacing w:after="0" w:line="240" w:lineRule="auto"/>
        <w:ind w:left="1191"/>
        <w:rPr>
          <w:rFonts w:ascii="Tahoma" w:hAnsi="Tahoma" w:cs="Tahoma"/>
          <w:color w:val="000000"/>
          <w:lang w:eastAsia="pl-PL"/>
        </w:rPr>
      </w:pPr>
    </w:p>
    <w:p w:rsidR="00A85D2D" w:rsidRDefault="00A85D2D" w:rsidP="00751515">
      <w:pPr>
        <w:pStyle w:val="Akapitzlist1"/>
        <w:numPr>
          <w:ilvl w:val="0"/>
          <w:numId w:val="11"/>
        </w:numPr>
        <w:tabs>
          <w:tab w:val="clear" w:pos="1107"/>
        </w:tabs>
        <w:spacing w:after="0" w:line="240" w:lineRule="auto"/>
        <w:ind w:left="851" w:hanging="425"/>
        <w:jc w:val="both"/>
        <w:rPr>
          <w:rFonts w:ascii="Tahoma" w:hAnsi="Tahoma" w:cs="Tahoma"/>
          <w:color w:val="000000" w:themeColor="text1"/>
        </w:rPr>
      </w:pPr>
      <w:r w:rsidRPr="001A5E05">
        <w:rPr>
          <w:rFonts w:ascii="Tahoma" w:hAnsi="Tahoma" w:cs="Tahoma"/>
          <w:color w:val="000000" w:themeColor="text1"/>
        </w:rPr>
        <w:t>W przypadku innych podmiotów niż określonych w pkt 1):</w:t>
      </w:r>
    </w:p>
    <w:p w:rsidR="00751515" w:rsidRPr="001A5E05" w:rsidRDefault="00751515" w:rsidP="00751515">
      <w:pPr>
        <w:pStyle w:val="Akapitzlist1"/>
        <w:spacing w:after="0" w:line="240" w:lineRule="auto"/>
        <w:ind w:left="397"/>
        <w:jc w:val="both"/>
        <w:rPr>
          <w:rFonts w:ascii="Tahoma" w:hAnsi="Tahoma" w:cs="Tahoma"/>
          <w:color w:val="000000" w:themeColor="text1"/>
        </w:rPr>
      </w:pPr>
    </w:p>
    <w:p w:rsidR="00A85D2D" w:rsidRPr="001A5E05" w:rsidRDefault="00A85D2D" w:rsidP="00163B1C">
      <w:pPr>
        <w:numPr>
          <w:ilvl w:val="1"/>
          <w:numId w:val="50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ascii="Tahoma" w:eastAsia="Times New Roman" w:hAnsi="Tahoma" w:cs="Tahoma"/>
          <w:color w:val="000000" w:themeColor="text1"/>
          <w:lang w:eastAsia="pl-PL"/>
        </w:rPr>
      </w:pPr>
      <w:r w:rsidRPr="001A5E05">
        <w:rPr>
          <w:rFonts w:ascii="Tahoma" w:eastAsia="Times New Roman" w:hAnsi="Tahoma" w:cs="Tahoma"/>
          <w:color w:val="000000" w:themeColor="text1"/>
          <w:lang w:eastAsia="pl-PL"/>
        </w:rPr>
        <w:lastRenderedPageBreak/>
        <w:t xml:space="preserve">Lista lekarzy, którzy w imieniu Oferenta będą udzielać świadczeń zdrowotnych określonych w </w:t>
      </w:r>
      <w:r>
        <w:rPr>
          <w:rFonts w:ascii="Tahoma" w:hAnsi="Tahoma" w:cs="Tahoma"/>
          <w:bCs/>
          <w:color w:val="000000" w:themeColor="text1"/>
        </w:rPr>
        <w:t xml:space="preserve">§ 3 pkt 5 </w:t>
      </w:r>
      <w:r w:rsidRPr="001A5E05">
        <w:rPr>
          <w:rFonts w:ascii="Tahoma" w:hAnsi="Tahoma" w:cs="Tahoma"/>
          <w:bCs/>
          <w:color w:val="000000" w:themeColor="text1"/>
        </w:rPr>
        <w:t xml:space="preserve"> wraz z dokumentami : 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kserokopia dyplomu ukończenia szkoły medycznej o odpowiednim kierunku , kserokopia dyplomu </w:t>
      </w:r>
      <w:r w:rsidRPr="001A5E05">
        <w:rPr>
          <w:rFonts w:ascii="Tahoma" w:hAnsi="Tahoma" w:cs="Tahoma"/>
          <w:color w:val="000000" w:themeColor="text1"/>
        </w:rPr>
        <w:t>II stopnia specjalizacji lub dyplomu potwierdzającego uzyskanie tytułu specjalisty, w przypadku trwania specjalizacji</w:t>
      </w:r>
      <w:r w:rsidRPr="001A5E05">
        <w:rPr>
          <w:rFonts w:ascii="Tahoma" w:hAnsi="Tahoma" w:cs="Tahoma"/>
          <w:i/>
          <w:color w:val="000000" w:themeColor="text1"/>
        </w:rPr>
        <w:t xml:space="preserve">  </w:t>
      </w:r>
      <w:r w:rsidRPr="001A5E05">
        <w:rPr>
          <w:rFonts w:ascii="Tahoma" w:hAnsi="Tahoma" w:cs="Tahoma"/>
          <w:color w:val="000000" w:themeColor="text1"/>
        </w:rPr>
        <w:t>kserokopię  karty specjalizacyjnej,</w:t>
      </w:r>
      <w:r w:rsidRPr="001A5E05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1A5E05">
        <w:rPr>
          <w:rFonts w:ascii="Tahoma" w:hAnsi="Tahoma" w:cs="Tahoma"/>
          <w:color w:val="000000" w:themeColor="text1"/>
        </w:rPr>
        <w:t>kserokopia prawo wykonywania  zawodu,</w:t>
      </w:r>
    </w:p>
    <w:p w:rsidR="00A85D2D" w:rsidRPr="004C1172" w:rsidRDefault="00A85D2D" w:rsidP="00163B1C">
      <w:pPr>
        <w:pStyle w:val="Akapitzlist"/>
        <w:numPr>
          <w:ilvl w:val="0"/>
          <w:numId w:val="50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ascii="Tahoma" w:eastAsia="Times New Roman" w:hAnsi="Tahoma" w:cs="Tahoma"/>
          <w:color w:val="000000" w:themeColor="text1"/>
          <w:lang w:eastAsia="pl-PL"/>
        </w:rPr>
      </w:pPr>
      <w:r w:rsidRPr="004C1172">
        <w:rPr>
          <w:rFonts w:ascii="Tahoma" w:eastAsia="Times New Roman" w:hAnsi="Tahoma" w:cs="Tahoma"/>
          <w:color w:val="000000" w:themeColor="text1"/>
          <w:lang w:eastAsia="pl-PL"/>
        </w:rPr>
        <w:t>Wpis do rejestru podmiotów leczniczych wojewody albo ministra właściwego do spraw zdrowia  (wydruk księgi rejestrowej),</w:t>
      </w:r>
    </w:p>
    <w:p w:rsidR="00A85D2D" w:rsidRPr="001A5E05" w:rsidRDefault="00A85D2D" w:rsidP="00163B1C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  <w:lang w:eastAsia="pl-PL"/>
        </w:rPr>
        <w:t>Kserokopia wpisu do ewidencji działalno</w:t>
      </w:r>
      <w:r w:rsidRPr="001A5E05">
        <w:rPr>
          <w:rFonts w:ascii="Tahoma" w:eastAsia="TimesNewRoman" w:hAnsi="Tahoma" w:cs="Tahoma"/>
          <w:color w:val="000000" w:themeColor="text1"/>
          <w:lang w:eastAsia="pl-PL"/>
        </w:rPr>
        <w:t>ś</w:t>
      </w:r>
      <w:r w:rsidRPr="001A5E05">
        <w:rPr>
          <w:rFonts w:ascii="Tahoma" w:hAnsi="Tahoma" w:cs="Tahoma"/>
          <w:color w:val="000000" w:themeColor="text1"/>
          <w:lang w:eastAsia="pl-PL"/>
        </w:rPr>
        <w:t>ci gospodarczej lub wydruk ze strony internetowej Centralnej Ewidencji i Informacji o Działalności Gospodarczej,</w:t>
      </w:r>
    </w:p>
    <w:p w:rsidR="00A85D2D" w:rsidRPr="001A5E05" w:rsidRDefault="00A85D2D" w:rsidP="00163B1C">
      <w:pPr>
        <w:numPr>
          <w:ilvl w:val="0"/>
          <w:numId w:val="49"/>
        </w:numPr>
        <w:autoSpaceDE w:val="0"/>
        <w:autoSpaceDN w:val="0"/>
        <w:adjustRightInd w:val="0"/>
        <w:spacing w:after="0" w:line="240" w:lineRule="auto"/>
        <w:ind w:left="1134" w:hanging="283"/>
        <w:rPr>
          <w:rFonts w:ascii="Tahoma" w:hAnsi="Tahoma" w:cs="Tahoma"/>
          <w:color w:val="000000" w:themeColor="text1"/>
          <w:lang w:eastAsia="pl-PL"/>
        </w:rPr>
      </w:pPr>
      <w:r w:rsidRPr="001A5E05">
        <w:rPr>
          <w:rFonts w:ascii="Tahoma" w:hAnsi="Tahoma" w:cs="Tahoma"/>
          <w:color w:val="000000" w:themeColor="text1"/>
        </w:rPr>
        <w:t>Pełnomocnictwo w przypadku, gdy oferta sporządzona jest przez pełnomocnika.</w:t>
      </w:r>
    </w:p>
    <w:p w:rsidR="00696181" w:rsidRPr="00696181" w:rsidRDefault="00696181" w:rsidP="00696181">
      <w:pPr>
        <w:spacing w:after="0" w:line="240" w:lineRule="auto"/>
        <w:ind w:left="397"/>
        <w:contextualSpacing/>
        <w:jc w:val="both"/>
        <w:rPr>
          <w:rFonts w:ascii="Tahoma" w:eastAsia="Times New Roman" w:hAnsi="Tahoma" w:cs="Tahoma"/>
        </w:rPr>
      </w:pPr>
    </w:p>
    <w:p w:rsidR="00696181" w:rsidRPr="00696181" w:rsidRDefault="00696181" w:rsidP="00696181">
      <w:pPr>
        <w:spacing w:after="0" w:line="240" w:lineRule="auto"/>
        <w:contextualSpacing/>
        <w:jc w:val="both"/>
        <w:rPr>
          <w:rFonts w:ascii="Tahoma" w:eastAsia="Times New Roman" w:hAnsi="Tahoma" w:cs="Tahoma"/>
        </w:rPr>
      </w:pPr>
    </w:p>
    <w:p w:rsidR="00696181" w:rsidRPr="00696181" w:rsidRDefault="00696181" w:rsidP="00696181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696181">
        <w:rPr>
          <w:rFonts w:ascii="Tahoma" w:hAnsi="Tahoma" w:cs="Tahoma"/>
          <w:b/>
        </w:rPr>
        <w:t>§ 8</w:t>
      </w:r>
    </w:p>
    <w:p w:rsidR="00696181" w:rsidRPr="00696181" w:rsidRDefault="00696181" w:rsidP="00696181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696181">
        <w:rPr>
          <w:rFonts w:ascii="Tahoma" w:hAnsi="Tahoma" w:cs="Tahoma"/>
          <w:b/>
        </w:rPr>
        <w:t>ZASADY I KRYTERIUM OCENY OFERTY</w:t>
      </w:r>
    </w:p>
    <w:p w:rsidR="00696181" w:rsidRPr="00696181" w:rsidRDefault="00696181" w:rsidP="00696181">
      <w:pPr>
        <w:spacing w:after="0" w:line="240" w:lineRule="auto"/>
        <w:contextualSpacing/>
        <w:jc w:val="both"/>
        <w:rPr>
          <w:rFonts w:ascii="Tahoma" w:eastAsia="Times New Roman" w:hAnsi="Tahoma" w:cs="Tahoma"/>
          <w:lang w:eastAsia="pl-PL"/>
        </w:rPr>
      </w:pPr>
    </w:p>
    <w:p w:rsidR="00696181" w:rsidRPr="00696181" w:rsidRDefault="00696181" w:rsidP="0069618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ahoma" w:eastAsia="Times New Roman" w:hAnsi="Tahoma" w:cs="Tahoma"/>
          <w:lang w:eastAsia="pl-PL"/>
        </w:rPr>
      </w:pPr>
      <w:r w:rsidRPr="00696181">
        <w:rPr>
          <w:rFonts w:ascii="Tahoma" w:eastAsia="Times New Roman" w:hAnsi="Tahoma" w:cs="Tahoma"/>
          <w:lang w:eastAsia="pl-PL"/>
        </w:rPr>
        <w:t>Ocena spełnienia wymaga</w:t>
      </w:r>
      <w:r w:rsidRPr="00696181">
        <w:rPr>
          <w:rFonts w:ascii="Tahoma" w:eastAsia="TimesNewRoman" w:hAnsi="Tahoma" w:cs="Tahoma"/>
          <w:lang w:eastAsia="pl-PL"/>
        </w:rPr>
        <w:t xml:space="preserve">ń </w:t>
      </w:r>
      <w:r w:rsidRPr="00696181">
        <w:rPr>
          <w:rFonts w:ascii="Tahoma" w:eastAsia="Times New Roman" w:hAnsi="Tahoma" w:cs="Tahoma"/>
          <w:lang w:eastAsia="pl-PL"/>
        </w:rPr>
        <w:t>zostanie przeprowadzona na podstawie zło</w:t>
      </w:r>
      <w:r w:rsidRPr="00696181">
        <w:rPr>
          <w:rFonts w:ascii="Tahoma" w:eastAsia="TimesNewRoman" w:hAnsi="Tahoma" w:cs="Tahoma"/>
          <w:lang w:eastAsia="pl-PL"/>
        </w:rPr>
        <w:t>ż</w:t>
      </w:r>
      <w:r w:rsidRPr="00696181">
        <w:rPr>
          <w:rFonts w:ascii="Tahoma" w:eastAsia="Times New Roman" w:hAnsi="Tahoma" w:cs="Tahoma"/>
          <w:lang w:eastAsia="pl-PL"/>
        </w:rPr>
        <w:t>onych przez Oferenta dokumentów przy zastosowaniu formuły „spełnia”, „nie spełnia”. Oferty nie spełniaj</w:t>
      </w:r>
      <w:r w:rsidRPr="00696181">
        <w:rPr>
          <w:rFonts w:ascii="Tahoma" w:eastAsia="TimesNewRoman" w:hAnsi="Tahoma" w:cs="Tahoma"/>
          <w:lang w:eastAsia="pl-PL"/>
        </w:rPr>
        <w:t>ą</w:t>
      </w:r>
      <w:r w:rsidRPr="00696181">
        <w:rPr>
          <w:rFonts w:ascii="Tahoma" w:eastAsia="Times New Roman" w:hAnsi="Tahoma" w:cs="Tahoma"/>
          <w:lang w:eastAsia="pl-PL"/>
        </w:rPr>
        <w:t>ce wymaga</w:t>
      </w:r>
      <w:r w:rsidRPr="00696181">
        <w:rPr>
          <w:rFonts w:ascii="Tahoma" w:eastAsia="TimesNewRoman" w:hAnsi="Tahoma" w:cs="Tahoma"/>
          <w:lang w:eastAsia="pl-PL"/>
        </w:rPr>
        <w:t xml:space="preserve">ń </w:t>
      </w:r>
      <w:r w:rsidRPr="00696181">
        <w:rPr>
          <w:rFonts w:ascii="Tahoma" w:eastAsia="Times New Roman" w:hAnsi="Tahoma" w:cs="Tahoma"/>
          <w:lang w:eastAsia="pl-PL"/>
        </w:rPr>
        <w:t>zostan</w:t>
      </w:r>
      <w:r w:rsidRPr="00696181">
        <w:rPr>
          <w:rFonts w:ascii="Tahoma" w:eastAsia="TimesNewRoman" w:hAnsi="Tahoma" w:cs="Tahoma"/>
          <w:lang w:eastAsia="pl-PL"/>
        </w:rPr>
        <w:t xml:space="preserve">ą </w:t>
      </w:r>
      <w:r w:rsidRPr="00696181">
        <w:rPr>
          <w:rFonts w:ascii="Tahoma" w:eastAsia="Times New Roman" w:hAnsi="Tahoma" w:cs="Tahoma"/>
          <w:lang w:eastAsia="pl-PL"/>
        </w:rPr>
        <w:t>odrzucone.</w:t>
      </w:r>
    </w:p>
    <w:p w:rsidR="00696181" w:rsidRPr="00696181" w:rsidRDefault="00696181" w:rsidP="00696181">
      <w:pPr>
        <w:numPr>
          <w:ilvl w:val="0"/>
          <w:numId w:val="16"/>
        </w:numPr>
        <w:spacing w:after="0" w:line="240" w:lineRule="auto"/>
        <w:contextualSpacing/>
        <w:jc w:val="both"/>
        <w:rPr>
          <w:rFonts w:ascii="Tahoma" w:eastAsia="Times New Roman" w:hAnsi="Tahoma" w:cs="Tahoma"/>
          <w:lang w:eastAsia="pl-PL"/>
        </w:rPr>
      </w:pPr>
      <w:r w:rsidRPr="00696181">
        <w:rPr>
          <w:rFonts w:ascii="Tahoma" w:eastAsia="Times New Roman" w:hAnsi="Tahoma" w:cs="Tahoma"/>
          <w:lang w:eastAsia="pl-PL"/>
        </w:rPr>
        <w:t>Kryterium oceny oferty:</w:t>
      </w:r>
    </w:p>
    <w:p w:rsidR="00696181" w:rsidRPr="00696181" w:rsidRDefault="00696181" w:rsidP="00696181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lang w:eastAsia="pl-PL"/>
        </w:rPr>
      </w:pPr>
      <w:r w:rsidRPr="00696181">
        <w:rPr>
          <w:rFonts w:ascii="Tahoma" w:eastAsia="Times New Roman" w:hAnsi="Tahoma" w:cs="Tahoma"/>
          <w:lang w:eastAsia="pl-PL"/>
        </w:rPr>
        <w:t>a) kryterium oceny stanowi cena -  100%</w:t>
      </w:r>
    </w:p>
    <w:p w:rsidR="00696181" w:rsidRPr="00696181" w:rsidRDefault="00696181" w:rsidP="00696181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lang w:eastAsia="pl-PL"/>
        </w:rPr>
      </w:pPr>
      <w:r w:rsidRPr="00696181">
        <w:rPr>
          <w:rFonts w:ascii="Tahoma" w:eastAsia="Times New Roman" w:hAnsi="Tahoma" w:cs="Tahoma"/>
          <w:lang w:eastAsia="pl-PL"/>
        </w:rPr>
        <w:t>b) cena powinna być podana przez oferenta zgodnie z określonymi wymaganiami</w:t>
      </w:r>
    </w:p>
    <w:p w:rsidR="00696181" w:rsidRPr="00696181" w:rsidRDefault="00696181" w:rsidP="00696181">
      <w:pPr>
        <w:autoSpaceDE w:val="0"/>
        <w:autoSpaceDN w:val="0"/>
        <w:adjustRightInd w:val="0"/>
        <w:spacing w:after="0" w:line="240" w:lineRule="auto"/>
        <w:ind w:left="1080"/>
        <w:rPr>
          <w:rFonts w:ascii="Tahoma" w:eastAsia="Times New Roman" w:hAnsi="Tahoma" w:cs="Tahoma"/>
          <w:lang w:eastAsia="pl-PL"/>
        </w:rPr>
      </w:pPr>
      <w:r w:rsidRPr="00696181">
        <w:rPr>
          <w:rFonts w:ascii="Tahoma" w:eastAsia="Times New Roman" w:hAnsi="Tahoma" w:cs="Tahoma"/>
          <w:lang w:eastAsia="pl-PL"/>
        </w:rPr>
        <w:t xml:space="preserve">    w szczegółowych warunkach</w:t>
      </w:r>
    </w:p>
    <w:p w:rsidR="00696181" w:rsidRPr="00696181" w:rsidRDefault="00696181" w:rsidP="00696181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96181" w:rsidRPr="00696181" w:rsidRDefault="00696181" w:rsidP="00696181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696181">
        <w:rPr>
          <w:rFonts w:ascii="Tahoma" w:hAnsi="Tahoma" w:cs="Tahoma"/>
          <w:b/>
        </w:rPr>
        <w:t>§ 9</w:t>
      </w:r>
    </w:p>
    <w:p w:rsidR="00696181" w:rsidRPr="00696181" w:rsidRDefault="00696181" w:rsidP="00696181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696181">
        <w:rPr>
          <w:rFonts w:ascii="Tahoma" w:hAnsi="Tahoma" w:cs="Tahoma"/>
          <w:b/>
        </w:rPr>
        <w:t>OPIS SPOSOBU PRZYGOTOWANIA OFERTY</w:t>
      </w:r>
    </w:p>
    <w:p w:rsidR="00696181" w:rsidRPr="00696181" w:rsidRDefault="00696181" w:rsidP="00696181">
      <w:pPr>
        <w:spacing w:after="0" w:line="240" w:lineRule="auto"/>
        <w:contextualSpacing/>
        <w:jc w:val="both"/>
        <w:rPr>
          <w:rFonts w:ascii="Tahoma" w:eastAsia="Times New Roman" w:hAnsi="Tahoma" w:cs="Tahoma"/>
        </w:rPr>
      </w:pPr>
    </w:p>
    <w:p w:rsidR="00696181" w:rsidRPr="00696181" w:rsidRDefault="00696181" w:rsidP="0069618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ahoma" w:eastAsia="Times New Roman" w:hAnsi="Tahoma" w:cs="Tahoma"/>
        </w:rPr>
      </w:pPr>
      <w:r w:rsidRPr="00696181">
        <w:rPr>
          <w:rFonts w:ascii="Tahoma" w:eastAsia="Times New Roman" w:hAnsi="Tahoma" w:cs="Tahoma"/>
        </w:rPr>
        <w:t>Ofert</w:t>
      </w:r>
      <w:r w:rsidRPr="00696181">
        <w:rPr>
          <w:rFonts w:ascii="Tahoma" w:eastAsia="TimesNewRoman" w:hAnsi="Tahoma" w:cs="Tahoma"/>
        </w:rPr>
        <w:t xml:space="preserve">ę </w:t>
      </w:r>
      <w:r w:rsidRPr="00696181">
        <w:rPr>
          <w:rFonts w:ascii="Tahoma" w:eastAsia="Times New Roman" w:hAnsi="Tahoma" w:cs="Tahoma"/>
        </w:rPr>
        <w:t>nale</w:t>
      </w:r>
      <w:r w:rsidRPr="00696181">
        <w:rPr>
          <w:rFonts w:ascii="Tahoma" w:eastAsia="TimesNewRoman" w:hAnsi="Tahoma" w:cs="Tahoma"/>
        </w:rPr>
        <w:t>ż</w:t>
      </w:r>
      <w:r w:rsidRPr="00696181">
        <w:rPr>
          <w:rFonts w:ascii="Tahoma" w:eastAsia="Times New Roman" w:hAnsi="Tahoma" w:cs="Tahoma"/>
        </w:rPr>
        <w:t>y sporządzić</w:t>
      </w:r>
      <w:r w:rsidRPr="00696181">
        <w:rPr>
          <w:rFonts w:ascii="Tahoma" w:eastAsia="TimesNewRoman" w:hAnsi="Tahoma" w:cs="Tahoma"/>
        </w:rPr>
        <w:t xml:space="preserve"> </w:t>
      </w:r>
      <w:r w:rsidRPr="00696181">
        <w:rPr>
          <w:rFonts w:ascii="Tahoma" w:eastAsia="Times New Roman" w:hAnsi="Tahoma" w:cs="Tahoma"/>
        </w:rPr>
        <w:t>w formie pisemnej w j</w:t>
      </w:r>
      <w:r w:rsidRPr="00696181">
        <w:rPr>
          <w:rFonts w:ascii="Tahoma" w:eastAsia="TimesNewRoman" w:hAnsi="Tahoma" w:cs="Tahoma"/>
        </w:rPr>
        <w:t>ę</w:t>
      </w:r>
      <w:r w:rsidRPr="00696181">
        <w:rPr>
          <w:rFonts w:ascii="Tahoma" w:eastAsia="Times New Roman" w:hAnsi="Tahoma" w:cs="Tahoma"/>
        </w:rPr>
        <w:t>zyku polskim wraz z wymaganymi zał</w:t>
      </w:r>
      <w:r w:rsidRPr="00696181">
        <w:rPr>
          <w:rFonts w:ascii="Tahoma" w:eastAsia="TimesNewRoman" w:hAnsi="Tahoma" w:cs="Tahoma"/>
        </w:rPr>
        <w:t>ą</w:t>
      </w:r>
      <w:r w:rsidRPr="00696181">
        <w:rPr>
          <w:rFonts w:ascii="Tahoma" w:eastAsia="Times New Roman" w:hAnsi="Tahoma" w:cs="Tahoma"/>
        </w:rPr>
        <w:t>cznikami i dokumentami, na formularzu ofertowym wg wzoru stanowi</w:t>
      </w:r>
      <w:r w:rsidRPr="00696181">
        <w:rPr>
          <w:rFonts w:ascii="Tahoma" w:eastAsia="TimesNewRoman" w:hAnsi="Tahoma" w:cs="Tahoma"/>
        </w:rPr>
        <w:t>ą</w:t>
      </w:r>
      <w:r w:rsidRPr="00696181">
        <w:rPr>
          <w:rFonts w:ascii="Tahoma" w:eastAsia="Times New Roman" w:hAnsi="Tahoma" w:cs="Tahoma"/>
        </w:rPr>
        <w:t>cego zał</w:t>
      </w:r>
      <w:r w:rsidRPr="00696181">
        <w:rPr>
          <w:rFonts w:ascii="Tahoma" w:eastAsia="TimesNewRoman" w:hAnsi="Tahoma" w:cs="Tahoma"/>
        </w:rPr>
        <w:t>ą</w:t>
      </w:r>
      <w:r w:rsidRPr="00696181">
        <w:rPr>
          <w:rFonts w:ascii="Tahoma" w:eastAsia="Times New Roman" w:hAnsi="Tahoma" w:cs="Tahoma"/>
        </w:rPr>
        <w:t>cznik do niniejszych warunków.</w:t>
      </w:r>
    </w:p>
    <w:p w:rsidR="00696181" w:rsidRPr="00696181" w:rsidRDefault="00696181" w:rsidP="00696181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="Tahoma" w:eastAsia="Times New Roman" w:hAnsi="Tahoma" w:cs="Tahoma"/>
        </w:rPr>
      </w:pPr>
      <w:r w:rsidRPr="00696181">
        <w:rPr>
          <w:rFonts w:ascii="Tahoma" w:eastAsia="Times New Roman" w:hAnsi="Tahoma" w:cs="Tahoma"/>
        </w:rPr>
        <w:t>Oferent ma prawo zło</w:t>
      </w:r>
      <w:r w:rsidRPr="00696181">
        <w:rPr>
          <w:rFonts w:ascii="Tahoma" w:eastAsia="TimesNewRoman" w:hAnsi="Tahoma" w:cs="Tahoma"/>
        </w:rPr>
        <w:t>ż</w:t>
      </w:r>
      <w:r w:rsidRPr="00696181">
        <w:rPr>
          <w:rFonts w:ascii="Tahoma" w:eastAsia="Times New Roman" w:hAnsi="Tahoma" w:cs="Tahoma"/>
        </w:rPr>
        <w:t>y</w:t>
      </w:r>
      <w:r w:rsidRPr="00696181">
        <w:rPr>
          <w:rFonts w:ascii="Tahoma" w:eastAsia="TimesNewRoman" w:hAnsi="Tahoma" w:cs="Tahoma"/>
        </w:rPr>
        <w:t xml:space="preserve">ć </w:t>
      </w:r>
      <w:r w:rsidRPr="00696181">
        <w:rPr>
          <w:rFonts w:ascii="Tahoma" w:eastAsia="Times New Roman" w:hAnsi="Tahoma" w:cs="Tahoma"/>
        </w:rPr>
        <w:t>tylko jedn</w:t>
      </w:r>
      <w:r w:rsidRPr="00696181">
        <w:rPr>
          <w:rFonts w:ascii="Tahoma" w:eastAsia="TimesNewRoman" w:hAnsi="Tahoma" w:cs="Tahoma"/>
        </w:rPr>
        <w:t xml:space="preserve">ą </w:t>
      </w:r>
      <w:r w:rsidRPr="00696181">
        <w:rPr>
          <w:rFonts w:ascii="Tahoma" w:eastAsia="Times New Roman" w:hAnsi="Tahoma" w:cs="Tahoma"/>
        </w:rPr>
        <w:t>ofert</w:t>
      </w:r>
      <w:r w:rsidRPr="00696181">
        <w:rPr>
          <w:rFonts w:ascii="Tahoma" w:eastAsia="TimesNewRoman" w:hAnsi="Tahoma" w:cs="Tahoma"/>
        </w:rPr>
        <w:t>ę</w:t>
      </w:r>
      <w:r w:rsidRPr="00696181">
        <w:rPr>
          <w:rFonts w:ascii="Tahoma" w:eastAsia="Times New Roman" w:hAnsi="Tahoma" w:cs="Tahoma"/>
        </w:rPr>
        <w:t>.</w:t>
      </w:r>
    </w:p>
    <w:p w:rsidR="00696181" w:rsidRPr="00696181" w:rsidRDefault="00696181" w:rsidP="00696181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="Tahoma" w:eastAsia="Times New Roman" w:hAnsi="Tahoma" w:cs="Tahoma"/>
        </w:rPr>
      </w:pPr>
      <w:r w:rsidRPr="00696181">
        <w:rPr>
          <w:rFonts w:ascii="Tahoma" w:eastAsia="Times New Roman" w:hAnsi="Tahoma" w:cs="Tahoma"/>
        </w:rPr>
        <w:t>Koszty przygotowania i zło</w:t>
      </w:r>
      <w:r w:rsidRPr="00696181">
        <w:rPr>
          <w:rFonts w:ascii="Tahoma" w:eastAsia="TimesNewRoman" w:hAnsi="Tahoma" w:cs="Tahoma"/>
        </w:rPr>
        <w:t>ż</w:t>
      </w:r>
      <w:r w:rsidRPr="00696181">
        <w:rPr>
          <w:rFonts w:ascii="Tahoma" w:eastAsia="Times New Roman" w:hAnsi="Tahoma" w:cs="Tahoma"/>
        </w:rPr>
        <w:t>enia oferty ponosi Oferent.</w:t>
      </w:r>
    </w:p>
    <w:p w:rsidR="00696181" w:rsidRPr="00696181" w:rsidRDefault="00696181" w:rsidP="00696181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="Tahoma" w:eastAsia="Times New Roman" w:hAnsi="Tahoma" w:cs="Tahoma"/>
        </w:rPr>
      </w:pPr>
      <w:r w:rsidRPr="00696181">
        <w:rPr>
          <w:rFonts w:ascii="Tahoma" w:eastAsia="Times New Roman" w:hAnsi="Tahoma" w:cs="Tahoma"/>
        </w:rPr>
        <w:t>Oferta oraz wszystkie dokumenty załączone do oferty musz</w:t>
      </w:r>
      <w:r w:rsidRPr="00696181">
        <w:rPr>
          <w:rFonts w:ascii="Tahoma" w:eastAsia="TimesNewRoman" w:hAnsi="Tahoma" w:cs="Tahoma"/>
        </w:rPr>
        <w:t xml:space="preserve">ą </w:t>
      </w:r>
      <w:r w:rsidRPr="00696181">
        <w:rPr>
          <w:rFonts w:ascii="Tahoma" w:eastAsia="Times New Roman" w:hAnsi="Tahoma" w:cs="Tahoma"/>
        </w:rPr>
        <w:t>by</w:t>
      </w:r>
      <w:r w:rsidRPr="00696181">
        <w:rPr>
          <w:rFonts w:ascii="Tahoma" w:eastAsia="TimesNewRoman" w:hAnsi="Tahoma" w:cs="Tahoma"/>
        </w:rPr>
        <w:t xml:space="preserve">ć </w:t>
      </w:r>
      <w:r w:rsidRPr="00696181">
        <w:rPr>
          <w:rFonts w:ascii="Tahoma" w:eastAsia="Times New Roman" w:hAnsi="Tahoma" w:cs="Tahoma"/>
        </w:rPr>
        <w:t>podpisane, a kopie potwierdzone „</w:t>
      </w:r>
      <w:r w:rsidRPr="00696181">
        <w:rPr>
          <w:rFonts w:ascii="Tahoma" w:eastAsia="Times New Roman" w:hAnsi="Tahoma" w:cs="Tahoma"/>
          <w:b/>
        </w:rPr>
        <w:t>za zgodno</w:t>
      </w:r>
      <w:r w:rsidRPr="00696181">
        <w:rPr>
          <w:rFonts w:ascii="Tahoma" w:eastAsia="TimesNewRoman" w:hAnsi="Tahoma" w:cs="Tahoma"/>
          <w:b/>
        </w:rPr>
        <w:t xml:space="preserve">ść </w:t>
      </w:r>
      <w:r w:rsidRPr="00696181">
        <w:rPr>
          <w:rFonts w:ascii="Tahoma" w:eastAsia="Times New Roman" w:hAnsi="Tahoma" w:cs="Tahoma"/>
          <w:b/>
        </w:rPr>
        <w:t>z oryginałem</w:t>
      </w:r>
      <w:r w:rsidRPr="00696181">
        <w:rPr>
          <w:rFonts w:ascii="Tahoma" w:eastAsia="Times New Roman" w:hAnsi="Tahoma" w:cs="Tahoma"/>
        </w:rPr>
        <w:t>” przez Oferenta lub osob</w:t>
      </w:r>
      <w:r w:rsidRPr="00696181">
        <w:rPr>
          <w:rFonts w:ascii="Tahoma" w:eastAsia="TimesNewRoman" w:hAnsi="Tahoma" w:cs="Tahoma"/>
        </w:rPr>
        <w:t xml:space="preserve">ę </w:t>
      </w:r>
      <w:r w:rsidRPr="00696181">
        <w:rPr>
          <w:rFonts w:ascii="Tahoma" w:eastAsia="Times New Roman" w:hAnsi="Tahoma" w:cs="Tahoma"/>
        </w:rPr>
        <w:t>prawnie umocowan</w:t>
      </w:r>
      <w:r w:rsidRPr="00696181">
        <w:rPr>
          <w:rFonts w:ascii="Tahoma" w:eastAsia="TimesNewRoman" w:hAnsi="Tahoma" w:cs="Tahoma"/>
        </w:rPr>
        <w:t xml:space="preserve">ą </w:t>
      </w:r>
      <w:r w:rsidRPr="00696181">
        <w:rPr>
          <w:rFonts w:ascii="Tahoma" w:eastAsia="Times New Roman" w:hAnsi="Tahoma" w:cs="Tahoma"/>
        </w:rPr>
        <w:t>do zaci</w:t>
      </w:r>
      <w:r w:rsidRPr="00696181">
        <w:rPr>
          <w:rFonts w:ascii="Tahoma" w:eastAsia="TimesNewRoman" w:hAnsi="Tahoma" w:cs="Tahoma"/>
        </w:rPr>
        <w:t>ą</w:t>
      </w:r>
      <w:r w:rsidRPr="00696181">
        <w:rPr>
          <w:rFonts w:ascii="Tahoma" w:eastAsia="Times New Roman" w:hAnsi="Tahoma" w:cs="Tahoma"/>
        </w:rPr>
        <w:t>gni</w:t>
      </w:r>
      <w:r w:rsidRPr="00696181">
        <w:rPr>
          <w:rFonts w:ascii="Tahoma" w:eastAsia="TimesNewRoman" w:hAnsi="Tahoma" w:cs="Tahoma"/>
        </w:rPr>
        <w:t>ę</w:t>
      </w:r>
      <w:r w:rsidRPr="00696181">
        <w:rPr>
          <w:rFonts w:ascii="Tahoma" w:eastAsia="Times New Roman" w:hAnsi="Tahoma" w:cs="Tahoma"/>
        </w:rPr>
        <w:t>cia zobowi</w:t>
      </w:r>
      <w:r w:rsidRPr="00696181">
        <w:rPr>
          <w:rFonts w:ascii="Tahoma" w:eastAsia="TimesNewRoman" w:hAnsi="Tahoma" w:cs="Tahoma"/>
        </w:rPr>
        <w:t>ą</w:t>
      </w:r>
      <w:r w:rsidRPr="00696181">
        <w:rPr>
          <w:rFonts w:ascii="Tahoma" w:eastAsia="Times New Roman" w:hAnsi="Tahoma" w:cs="Tahoma"/>
        </w:rPr>
        <w:t>za</w:t>
      </w:r>
      <w:r w:rsidRPr="00696181">
        <w:rPr>
          <w:rFonts w:ascii="Tahoma" w:eastAsia="TimesNewRoman" w:hAnsi="Tahoma" w:cs="Tahoma"/>
        </w:rPr>
        <w:t xml:space="preserve">ń </w:t>
      </w:r>
      <w:r w:rsidRPr="00696181">
        <w:rPr>
          <w:rFonts w:ascii="Tahoma" w:eastAsia="Times New Roman" w:hAnsi="Tahoma" w:cs="Tahoma"/>
        </w:rPr>
        <w:t>w imieniu Oferenta.</w:t>
      </w:r>
    </w:p>
    <w:p w:rsidR="00696181" w:rsidRPr="00696181" w:rsidRDefault="00696181" w:rsidP="00696181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="Tahoma" w:eastAsia="Times New Roman" w:hAnsi="Tahoma" w:cs="Tahoma"/>
        </w:rPr>
      </w:pPr>
      <w:r w:rsidRPr="00696181">
        <w:rPr>
          <w:rFonts w:ascii="Tahoma" w:eastAsia="Times New Roman" w:hAnsi="Tahoma" w:cs="Tahoma"/>
        </w:rPr>
        <w:t>Wszelkie zmiany lub poprawki w tek</w:t>
      </w:r>
      <w:r w:rsidRPr="00696181">
        <w:rPr>
          <w:rFonts w:ascii="Tahoma" w:eastAsia="TimesNewRoman" w:hAnsi="Tahoma" w:cs="Tahoma"/>
        </w:rPr>
        <w:t>ś</w:t>
      </w:r>
      <w:r w:rsidRPr="00696181">
        <w:rPr>
          <w:rFonts w:ascii="Tahoma" w:eastAsia="Times New Roman" w:hAnsi="Tahoma" w:cs="Tahoma"/>
        </w:rPr>
        <w:t>cie oferty musz</w:t>
      </w:r>
      <w:r w:rsidRPr="00696181">
        <w:rPr>
          <w:rFonts w:ascii="Tahoma" w:eastAsia="TimesNewRoman" w:hAnsi="Tahoma" w:cs="Tahoma"/>
        </w:rPr>
        <w:t xml:space="preserve">ą </w:t>
      </w:r>
      <w:r w:rsidRPr="00696181">
        <w:rPr>
          <w:rFonts w:ascii="Tahoma" w:eastAsia="Times New Roman" w:hAnsi="Tahoma" w:cs="Tahoma"/>
        </w:rPr>
        <w:t>by</w:t>
      </w:r>
      <w:r w:rsidRPr="00696181">
        <w:rPr>
          <w:rFonts w:ascii="Tahoma" w:eastAsia="TimesNewRoman" w:hAnsi="Tahoma" w:cs="Tahoma"/>
        </w:rPr>
        <w:t xml:space="preserve">ć </w:t>
      </w:r>
      <w:r w:rsidRPr="00696181">
        <w:rPr>
          <w:rFonts w:ascii="Tahoma" w:eastAsia="Times New Roman" w:hAnsi="Tahoma" w:cs="Tahoma"/>
        </w:rPr>
        <w:t>parafowane własnor</w:t>
      </w:r>
      <w:r w:rsidRPr="00696181">
        <w:rPr>
          <w:rFonts w:ascii="Tahoma" w:eastAsia="TimesNewRoman" w:hAnsi="Tahoma" w:cs="Tahoma"/>
        </w:rPr>
        <w:t>ę</w:t>
      </w:r>
      <w:r w:rsidRPr="00696181">
        <w:rPr>
          <w:rFonts w:ascii="Tahoma" w:eastAsia="Times New Roman" w:hAnsi="Tahoma" w:cs="Tahoma"/>
        </w:rPr>
        <w:t>cznie przez Oferenta lub osob</w:t>
      </w:r>
      <w:r w:rsidRPr="00696181">
        <w:rPr>
          <w:rFonts w:ascii="Tahoma" w:eastAsia="TimesNewRoman" w:hAnsi="Tahoma" w:cs="Tahoma"/>
        </w:rPr>
        <w:t xml:space="preserve">ę </w:t>
      </w:r>
      <w:r w:rsidRPr="00696181">
        <w:rPr>
          <w:rFonts w:ascii="Tahoma" w:eastAsia="Times New Roman" w:hAnsi="Tahoma" w:cs="Tahoma"/>
        </w:rPr>
        <w:t>prawnie umocowan</w:t>
      </w:r>
      <w:r w:rsidRPr="00696181">
        <w:rPr>
          <w:rFonts w:ascii="Tahoma" w:eastAsia="TimesNewRoman" w:hAnsi="Tahoma" w:cs="Tahoma"/>
        </w:rPr>
        <w:t xml:space="preserve">ą </w:t>
      </w:r>
      <w:r w:rsidRPr="00696181">
        <w:rPr>
          <w:rFonts w:ascii="Tahoma" w:eastAsia="Times New Roman" w:hAnsi="Tahoma" w:cs="Tahoma"/>
        </w:rPr>
        <w:t>do zaci</w:t>
      </w:r>
      <w:r w:rsidRPr="00696181">
        <w:rPr>
          <w:rFonts w:ascii="Tahoma" w:eastAsia="TimesNewRoman" w:hAnsi="Tahoma" w:cs="Tahoma"/>
        </w:rPr>
        <w:t>ą</w:t>
      </w:r>
      <w:r w:rsidRPr="00696181">
        <w:rPr>
          <w:rFonts w:ascii="Tahoma" w:eastAsia="Times New Roman" w:hAnsi="Tahoma" w:cs="Tahoma"/>
        </w:rPr>
        <w:t>gni</w:t>
      </w:r>
      <w:r w:rsidRPr="00696181">
        <w:rPr>
          <w:rFonts w:ascii="Tahoma" w:eastAsia="TimesNewRoman" w:hAnsi="Tahoma" w:cs="Tahoma"/>
        </w:rPr>
        <w:t>ę</w:t>
      </w:r>
      <w:r w:rsidRPr="00696181">
        <w:rPr>
          <w:rFonts w:ascii="Tahoma" w:eastAsia="Times New Roman" w:hAnsi="Tahoma" w:cs="Tahoma"/>
        </w:rPr>
        <w:t>cia zobowi</w:t>
      </w:r>
      <w:r w:rsidRPr="00696181">
        <w:rPr>
          <w:rFonts w:ascii="Tahoma" w:eastAsia="TimesNewRoman" w:hAnsi="Tahoma" w:cs="Tahoma"/>
        </w:rPr>
        <w:t>ą</w:t>
      </w:r>
      <w:r w:rsidRPr="00696181">
        <w:rPr>
          <w:rFonts w:ascii="Tahoma" w:eastAsia="Times New Roman" w:hAnsi="Tahoma" w:cs="Tahoma"/>
        </w:rPr>
        <w:t>za</w:t>
      </w:r>
      <w:r w:rsidRPr="00696181">
        <w:rPr>
          <w:rFonts w:ascii="Tahoma" w:eastAsia="TimesNewRoman" w:hAnsi="Tahoma" w:cs="Tahoma"/>
        </w:rPr>
        <w:t xml:space="preserve">ń </w:t>
      </w:r>
      <w:r w:rsidRPr="00696181">
        <w:rPr>
          <w:rFonts w:ascii="Tahoma" w:eastAsia="Times New Roman" w:hAnsi="Tahoma" w:cs="Tahoma"/>
        </w:rPr>
        <w:t>w imieniu Oferenta.</w:t>
      </w:r>
    </w:p>
    <w:p w:rsidR="00696181" w:rsidRPr="00696181" w:rsidRDefault="00696181" w:rsidP="00696181">
      <w:pPr>
        <w:numPr>
          <w:ilvl w:val="0"/>
          <w:numId w:val="3"/>
        </w:numPr>
        <w:spacing w:before="120" w:after="120" w:line="240" w:lineRule="auto"/>
        <w:contextualSpacing/>
        <w:jc w:val="both"/>
        <w:rPr>
          <w:rFonts w:ascii="Tahoma" w:eastAsia="Times New Roman" w:hAnsi="Tahoma" w:cs="Tahoma"/>
        </w:rPr>
      </w:pPr>
      <w:r w:rsidRPr="00696181">
        <w:rPr>
          <w:rFonts w:ascii="Tahoma" w:eastAsia="Times New Roman" w:hAnsi="Tahoma" w:cs="Tahoma"/>
        </w:rPr>
        <w:t>W celu prawidłowego przygotowania oferty, Oferent mo</w:t>
      </w:r>
      <w:r w:rsidRPr="00696181">
        <w:rPr>
          <w:rFonts w:ascii="Tahoma" w:eastAsia="TimesNewRoman" w:hAnsi="Tahoma" w:cs="Tahoma"/>
        </w:rPr>
        <w:t>ż</w:t>
      </w:r>
      <w:r w:rsidRPr="00696181">
        <w:rPr>
          <w:rFonts w:ascii="Tahoma" w:eastAsia="Times New Roman" w:hAnsi="Tahoma" w:cs="Tahoma"/>
        </w:rPr>
        <w:t>e zwróci</w:t>
      </w:r>
      <w:r w:rsidRPr="00696181">
        <w:rPr>
          <w:rFonts w:ascii="Tahoma" w:eastAsia="TimesNewRoman" w:hAnsi="Tahoma" w:cs="Tahoma"/>
        </w:rPr>
        <w:t xml:space="preserve">ć </w:t>
      </w:r>
      <w:r w:rsidRPr="00696181">
        <w:rPr>
          <w:rFonts w:ascii="Tahoma" w:eastAsia="Times New Roman" w:hAnsi="Tahoma" w:cs="Tahoma"/>
        </w:rPr>
        <w:t>si</w:t>
      </w:r>
      <w:r w:rsidRPr="00696181">
        <w:rPr>
          <w:rFonts w:ascii="Tahoma" w:eastAsia="TimesNewRoman" w:hAnsi="Tahoma" w:cs="Tahoma"/>
        </w:rPr>
        <w:t xml:space="preserve">ę </w:t>
      </w:r>
      <w:r w:rsidRPr="00696181">
        <w:rPr>
          <w:rFonts w:ascii="Tahoma" w:eastAsia="Times New Roman" w:hAnsi="Tahoma" w:cs="Tahoma"/>
        </w:rPr>
        <w:t>do Zamawiaj</w:t>
      </w:r>
      <w:r w:rsidRPr="00696181">
        <w:rPr>
          <w:rFonts w:ascii="Tahoma" w:eastAsia="TimesNewRoman" w:hAnsi="Tahoma" w:cs="Tahoma"/>
        </w:rPr>
        <w:t>ą</w:t>
      </w:r>
      <w:r w:rsidRPr="00696181">
        <w:rPr>
          <w:rFonts w:ascii="Tahoma" w:eastAsia="Times New Roman" w:hAnsi="Tahoma" w:cs="Tahoma"/>
        </w:rPr>
        <w:t>cego o udzielenie informacji niezb</w:t>
      </w:r>
      <w:r w:rsidRPr="00696181">
        <w:rPr>
          <w:rFonts w:ascii="Tahoma" w:eastAsia="TimesNewRoman" w:hAnsi="Tahoma" w:cs="Tahoma"/>
        </w:rPr>
        <w:t>ę</w:t>
      </w:r>
      <w:r w:rsidRPr="00696181">
        <w:rPr>
          <w:rFonts w:ascii="Tahoma" w:eastAsia="Times New Roman" w:hAnsi="Tahoma" w:cs="Tahoma"/>
        </w:rPr>
        <w:t>dnych do prawidłowego zło</w:t>
      </w:r>
      <w:r w:rsidRPr="00696181">
        <w:rPr>
          <w:rFonts w:ascii="Tahoma" w:eastAsia="TimesNewRoman" w:hAnsi="Tahoma" w:cs="Tahoma"/>
        </w:rPr>
        <w:t>ż</w:t>
      </w:r>
      <w:r w:rsidRPr="00696181">
        <w:rPr>
          <w:rFonts w:ascii="Tahoma" w:eastAsia="Times New Roman" w:hAnsi="Tahoma" w:cs="Tahoma"/>
        </w:rPr>
        <w:t>enia oferty.</w:t>
      </w:r>
    </w:p>
    <w:p w:rsidR="00696181" w:rsidRPr="00696181" w:rsidRDefault="00696181" w:rsidP="0069618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ahoma" w:eastAsia="Times New Roman" w:hAnsi="Tahoma" w:cs="Tahoma"/>
        </w:rPr>
      </w:pPr>
      <w:r w:rsidRPr="00696181">
        <w:rPr>
          <w:rFonts w:ascii="Tahoma" w:eastAsia="Times New Roman" w:hAnsi="Tahoma" w:cs="Tahoma"/>
        </w:rPr>
        <w:t>Brak jakiegokolwiek wymaganego dokumentu, zał</w:t>
      </w:r>
      <w:r w:rsidRPr="00696181">
        <w:rPr>
          <w:rFonts w:ascii="Tahoma" w:eastAsia="TimesNewRoman" w:hAnsi="Tahoma" w:cs="Tahoma"/>
        </w:rPr>
        <w:t>ą</w:t>
      </w:r>
      <w:r w:rsidRPr="00696181">
        <w:rPr>
          <w:rFonts w:ascii="Tahoma" w:eastAsia="Times New Roman" w:hAnsi="Tahoma" w:cs="Tahoma"/>
        </w:rPr>
        <w:t>cznika do oferty lub zło</w:t>
      </w:r>
      <w:r w:rsidRPr="00696181">
        <w:rPr>
          <w:rFonts w:ascii="Tahoma" w:eastAsia="TimesNewRoman" w:hAnsi="Tahoma" w:cs="Tahoma"/>
        </w:rPr>
        <w:t>ż</w:t>
      </w:r>
      <w:r w:rsidRPr="00696181">
        <w:rPr>
          <w:rFonts w:ascii="Tahoma" w:eastAsia="Times New Roman" w:hAnsi="Tahoma" w:cs="Tahoma"/>
        </w:rPr>
        <w:t xml:space="preserve">enie oferty </w:t>
      </w:r>
      <w:r w:rsidRPr="00696181">
        <w:rPr>
          <w:rFonts w:ascii="Tahoma" w:eastAsia="Times New Roman" w:hAnsi="Tahoma" w:cs="Tahoma"/>
        </w:rPr>
        <w:br/>
        <w:t>w sposób niezgodny z wymaganiami, b</w:t>
      </w:r>
      <w:r w:rsidRPr="00696181">
        <w:rPr>
          <w:rFonts w:ascii="Tahoma" w:eastAsia="TimesNewRoman" w:hAnsi="Tahoma" w:cs="Tahoma"/>
        </w:rPr>
        <w:t>ą</w:t>
      </w:r>
      <w:r w:rsidRPr="00696181">
        <w:rPr>
          <w:rFonts w:ascii="Tahoma" w:eastAsia="Times New Roman" w:hAnsi="Tahoma" w:cs="Tahoma"/>
        </w:rPr>
        <w:t>d</w:t>
      </w:r>
      <w:r w:rsidRPr="00696181">
        <w:rPr>
          <w:rFonts w:ascii="Tahoma" w:eastAsia="TimesNewRoman" w:hAnsi="Tahoma" w:cs="Tahoma"/>
        </w:rPr>
        <w:t xml:space="preserve">ź </w:t>
      </w:r>
      <w:r w:rsidRPr="00696181">
        <w:rPr>
          <w:rFonts w:ascii="Tahoma" w:eastAsia="Times New Roman" w:hAnsi="Tahoma" w:cs="Tahoma"/>
        </w:rPr>
        <w:t>w niewła</w:t>
      </w:r>
      <w:r w:rsidRPr="00696181">
        <w:rPr>
          <w:rFonts w:ascii="Tahoma" w:eastAsia="TimesNewRoman" w:hAnsi="Tahoma" w:cs="Tahoma"/>
        </w:rPr>
        <w:t>ś</w:t>
      </w:r>
      <w:r w:rsidRPr="00696181">
        <w:rPr>
          <w:rFonts w:ascii="Tahoma" w:eastAsia="Times New Roman" w:hAnsi="Tahoma" w:cs="Tahoma"/>
        </w:rPr>
        <w:t>ciwej formie, np.: podpisanie przez osob</w:t>
      </w:r>
      <w:r w:rsidRPr="00696181">
        <w:rPr>
          <w:rFonts w:ascii="Tahoma" w:eastAsia="TimesNewRoman" w:hAnsi="Tahoma" w:cs="Tahoma"/>
        </w:rPr>
        <w:t xml:space="preserve">ę </w:t>
      </w:r>
      <w:r w:rsidRPr="00696181">
        <w:rPr>
          <w:rFonts w:ascii="Tahoma" w:eastAsia="Times New Roman" w:hAnsi="Tahoma" w:cs="Tahoma"/>
        </w:rPr>
        <w:t>nieuprawnion</w:t>
      </w:r>
      <w:r w:rsidRPr="00696181">
        <w:rPr>
          <w:rFonts w:ascii="Tahoma" w:eastAsia="TimesNewRoman" w:hAnsi="Tahoma" w:cs="Tahoma"/>
        </w:rPr>
        <w:t>ą</w:t>
      </w:r>
      <w:r w:rsidRPr="00696181">
        <w:rPr>
          <w:rFonts w:ascii="Tahoma" w:eastAsia="Times New Roman" w:hAnsi="Tahoma" w:cs="Tahoma"/>
        </w:rPr>
        <w:t>, spowoduje odrzucenie oferty.</w:t>
      </w:r>
    </w:p>
    <w:p w:rsidR="00696181" w:rsidRPr="00696181" w:rsidRDefault="00696181" w:rsidP="00696181">
      <w:pPr>
        <w:widowControl w:val="0"/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696181">
        <w:rPr>
          <w:rFonts w:ascii="Tahoma" w:hAnsi="Tahoma" w:cs="Tahoma"/>
        </w:rPr>
        <w:t>Oferent/Zleceniobiorca może wprowadzić zmiany lub wycofać złożoną ofertę, jeżeli w formie pisemnej powiadomi Zleceniodawcę o wprowadzeniu zmian lub wycofaniu oferty, nie później jednak niż przed upływem terminu składania ofert. Powiadomienie o wprowadzeniu zmian musi być złożone według takich samych wymagań jak składana oferta tj., w kopercie odpowiednio oznakowanej z dopiskiem „Zmiana oferty” lub „Wycofanie Oferty”.</w:t>
      </w:r>
    </w:p>
    <w:p w:rsidR="00696181" w:rsidRPr="00696181" w:rsidRDefault="00696181" w:rsidP="00696181">
      <w:pPr>
        <w:widowControl w:val="0"/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hAnsi="Tahoma" w:cs="Tahoma"/>
        </w:rPr>
      </w:pPr>
      <w:r w:rsidRPr="00696181">
        <w:rPr>
          <w:rFonts w:ascii="Tahoma" w:hAnsi="Tahoma" w:cs="Tahoma"/>
        </w:rPr>
        <w:t xml:space="preserve">Oferty otrzymane po terminie, nie podpisane oraz nie zawierające dokumentów określonych w § 7 niniejszych warunków zostaną odrzucone bez rozpatrywania chyba, że komisja konkursowa ustali inaczej. </w:t>
      </w:r>
    </w:p>
    <w:p w:rsidR="00696181" w:rsidRPr="00696181" w:rsidRDefault="00696181" w:rsidP="00696181">
      <w:pPr>
        <w:widowControl w:val="0"/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ar-SA"/>
        </w:rPr>
      </w:pPr>
      <w:r w:rsidRPr="00696181">
        <w:rPr>
          <w:rFonts w:ascii="Tahoma" w:eastAsia="Times New Roman" w:hAnsi="Tahoma" w:cs="Tahoma"/>
          <w:lang w:eastAsia="ar-SA"/>
        </w:rPr>
        <w:t xml:space="preserve">Oferent jest związany ofertą przez okres 30 dni od upływu terminu składania ofert. </w:t>
      </w:r>
    </w:p>
    <w:p w:rsidR="00696181" w:rsidRPr="00696181" w:rsidRDefault="00696181" w:rsidP="00696181">
      <w:pPr>
        <w:widowControl w:val="0"/>
        <w:numPr>
          <w:ilvl w:val="0"/>
          <w:numId w:val="3"/>
        </w:numPr>
        <w:tabs>
          <w:tab w:val="num" w:pos="426"/>
        </w:tabs>
        <w:suppressAutoHyphens/>
        <w:spacing w:after="0" w:line="240" w:lineRule="auto"/>
        <w:jc w:val="both"/>
        <w:textAlignment w:val="baseline"/>
        <w:rPr>
          <w:rFonts w:ascii="Tahoma" w:eastAsia="Times New Roman" w:hAnsi="Tahoma" w:cs="Tahoma"/>
          <w:lang w:eastAsia="ar-SA"/>
        </w:rPr>
      </w:pPr>
      <w:r w:rsidRPr="00696181">
        <w:rPr>
          <w:rFonts w:ascii="Tahoma" w:eastAsia="Times New Roman" w:hAnsi="Tahoma" w:cs="Tahoma"/>
          <w:lang w:eastAsia="ar-SA"/>
        </w:rPr>
        <w:t xml:space="preserve">Po upływie terminu składania ofert złożone w postępowaniu oferty wraz z wszelkimi załączonymi dokumentami nie podlegają zwrotowi. </w:t>
      </w:r>
    </w:p>
    <w:p w:rsidR="00696181" w:rsidRPr="00696181" w:rsidRDefault="00696181" w:rsidP="00696181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ahoma" w:eastAsia="Times New Roman" w:hAnsi="Tahoma" w:cs="Tahoma"/>
          <w:lang w:eastAsia="pl-PL"/>
        </w:rPr>
      </w:pPr>
      <w:r w:rsidRPr="00696181">
        <w:rPr>
          <w:rFonts w:ascii="Tahoma" w:eastAsia="Times New Roman" w:hAnsi="Tahoma" w:cs="Tahoma"/>
          <w:b/>
        </w:rPr>
        <w:t>Udzielający Zamówienia przed podpisaniem umowy może żądać, aby złożone w ofercie kopie dokumentów zostały przedstawione do wglądu w oryginałach</w:t>
      </w:r>
    </w:p>
    <w:p w:rsidR="00696181" w:rsidRDefault="00696181" w:rsidP="00696181">
      <w:pPr>
        <w:spacing w:after="0" w:line="240" w:lineRule="auto"/>
        <w:ind w:left="720"/>
        <w:contextualSpacing/>
        <w:jc w:val="both"/>
        <w:rPr>
          <w:rFonts w:ascii="Tahoma" w:eastAsia="Times New Roman" w:hAnsi="Tahoma" w:cs="Tahoma"/>
          <w:b/>
        </w:rPr>
      </w:pPr>
      <w:r w:rsidRPr="00696181">
        <w:rPr>
          <w:rFonts w:ascii="Tahoma" w:eastAsia="Times New Roman" w:hAnsi="Tahoma" w:cs="Tahoma"/>
          <w:b/>
        </w:rPr>
        <w:t xml:space="preserve"> </w:t>
      </w:r>
    </w:p>
    <w:p w:rsidR="004B612D" w:rsidRDefault="004B612D" w:rsidP="00696181">
      <w:pPr>
        <w:spacing w:after="0" w:line="240" w:lineRule="auto"/>
        <w:ind w:left="720"/>
        <w:contextualSpacing/>
        <w:jc w:val="both"/>
        <w:rPr>
          <w:rFonts w:ascii="Tahoma" w:eastAsia="Times New Roman" w:hAnsi="Tahoma" w:cs="Tahoma"/>
          <w:b/>
        </w:rPr>
      </w:pPr>
    </w:p>
    <w:p w:rsidR="004B612D" w:rsidRDefault="004B612D" w:rsidP="00696181">
      <w:pPr>
        <w:spacing w:after="0" w:line="240" w:lineRule="auto"/>
        <w:ind w:left="720"/>
        <w:contextualSpacing/>
        <w:jc w:val="both"/>
        <w:rPr>
          <w:rFonts w:ascii="Tahoma" w:eastAsia="Times New Roman" w:hAnsi="Tahoma" w:cs="Tahoma"/>
          <w:b/>
        </w:rPr>
      </w:pPr>
    </w:p>
    <w:p w:rsidR="004B612D" w:rsidRPr="00696181" w:rsidRDefault="004B612D" w:rsidP="00696181">
      <w:pPr>
        <w:spacing w:after="0" w:line="240" w:lineRule="auto"/>
        <w:ind w:left="720"/>
        <w:contextualSpacing/>
        <w:jc w:val="both"/>
        <w:rPr>
          <w:rFonts w:ascii="Tahoma" w:eastAsia="Times New Roman" w:hAnsi="Tahoma" w:cs="Tahoma"/>
          <w:b/>
        </w:rPr>
      </w:pPr>
    </w:p>
    <w:p w:rsidR="00696181" w:rsidRPr="00696181" w:rsidRDefault="00696181" w:rsidP="00696181">
      <w:pPr>
        <w:spacing w:after="0" w:line="240" w:lineRule="auto"/>
        <w:ind w:left="720"/>
        <w:contextualSpacing/>
        <w:jc w:val="both"/>
        <w:rPr>
          <w:rFonts w:ascii="Tahoma" w:eastAsia="Times New Roman" w:hAnsi="Tahoma" w:cs="Tahoma"/>
          <w:lang w:eastAsia="pl-PL"/>
        </w:rPr>
      </w:pPr>
    </w:p>
    <w:p w:rsidR="00696181" w:rsidRPr="00696181" w:rsidRDefault="00696181" w:rsidP="00696181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696181">
        <w:rPr>
          <w:rFonts w:ascii="Tahoma" w:hAnsi="Tahoma" w:cs="Tahoma"/>
          <w:b/>
        </w:rPr>
        <w:t>§ 10</w:t>
      </w:r>
    </w:p>
    <w:p w:rsidR="00696181" w:rsidRPr="00696181" w:rsidRDefault="00696181" w:rsidP="00696181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696181">
        <w:rPr>
          <w:rFonts w:ascii="Tahoma" w:hAnsi="Tahoma" w:cs="Tahoma"/>
          <w:b/>
          <w:bCs/>
          <w:lang w:eastAsia="pl-PL"/>
        </w:rPr>
        <w:t>MIEJSCE, TERMIN I SPOSÓB SKŁADANIA OFERT</w:t>
      </w:r>
    </w:p>
    <w:p w:rsidR="00696181" w:rsidRPr="00696181" w:rsidRDefault="00696181" w:rsidP="00696181">
      <w:pPr>
        <w:spacing w:after="0" w:line="240" w:lineRule="auto"/>
        <w:contextualSpacing/>
        <w:jc w:val="both"/>
        <w:rPr>
          <w:rFonts w:ascii="Tahoma" w:eastAsia="Times New Roman" w:hAnsi="Tahoma" w:cs="Tahoma"/>
          <w:lang w:eastAsia="pl-PL"/>
        </w:rPr>
      </w:pPr>
    </w:p>
    <w:p w:rsidR="00696181" w:rsidRPr="00696181" w:rsidRDefault="00696181" w:rsidP="0069618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ahoma" w:eastAsia="Times New Roman" w:hAnsi="Tahoma" w:cs="Tahoma"/>
          <w:lang w:eastAsia="pl-PL"/>
        </w:rPr>
      </w:pPr>
      <w:r w:rsidRPr="00696181">
        <w:rPr>
          <w:rFonts w:ascii="Tahoma" w:eastAsia="Times New Roman" w:hAnsi="Tahoma" w:cs="Tahoma"/>
          <w:lang w:eastAsia="pl-PL"/>
        </w:rPr>
        <w:t>Ofert</w:t>
      </w:r>
      <w:r w:rsidRPr="00696181">
        <w:rPr>
          <w:rFonts w:ascii="Tahoma" w:eastAsia="TimesNewRoman" w:hAnsi="Tahoma" w:cs="Tahoma"/>
          <w:lang w:eastAsia="pl-PL"/>
        </w:rPr>
        <w:t xml:space="preserve">ę </w:t>
      </w:r>
      <w:r w:rsidRPr="00696181">
        <w:rPr>
          <w:rFonts w:ascii="Tahoma" w:eastAsia="Times New Roman" w:hAnsi="Tahoma" w:cs="Tahoma"/>
          <w:lang w:eastAsia="pl-PL"/>
        </w:rPr>
        <w:t>należy złoży</w:t>
      </w:r>
      <w:r w:rsidRPr="00696181">
        <w:rPr>
          <w:rFonts w:ascii="Tahoma" w:eastAsia="TimesNewRoman" w:hAnsi="Tahoma" w:cs="Tahoma"/>
          <w:lang w:eastAsia="pl-PL"/>
        </w:rPr>
        <w:t xml:space="preserve">ć </w:t>
      </w:r>
      <w:r w:rsidRPr="00696181">
        <w:rPr>
          <w:rFonts w:ascii="Tahoma" w:eastAsia="Times New Roman" w:hAnsi="Tahoma" w:cs="Tahoma"/>
          <w:lang w:eastAsia="pl-PL"/>
        </w:rPr>
        <w:t>w Kancelarii Głównej w siedzibie Udzielaj</w:t>
      </w:r>
      <w:r w:rsidRPr="00696181">
        <w:rPr>
          <w:rFonts w:ascii="Tahoma" w:eastAsia="TimesNewRoman" w:hAnsi="Tahoma" w:cs="Tahoma"/>
          <w:lang w:eastAsia="pl-PL"/>
        </w:rPr>
        <w:t>ą</w:t>
      </w:r>
      <w:r w:rsidRPr="00696181">
        <w:rPr>
          <w:rFonts w:ascii="Tahoma" w:eastAsia="Times New Roman" w:hAnsi="Tahoma" w:cs="Tahoma"/>
          <w:lang w:eastAsia="pl-PL"/>
        </w:rPr>
        <w:t xml:space="preserve">cego Zamówienie - </w:t>
      </w:r>
      <w:r w:rsidRPr="00696181">
        <w:rPr>
          <w:rFonts w:ascii="Tahoma" w:eastAsia="Times New Roman" w:hAnsi="Tahoma" w:cs="Tahoma"/>
          <w:lang w:eastAsia="pl-PL"/>
        </w:rPr>
        <w:br/>
        <w:t>50 - 981 Wrocław, ul. R. Weigla 5 lub nadać w formie przesyłki pocztowej (w terminie wskazanym w ogłoszeniu – decyduje data i godzina wpływu  do Kancelarii Głównej).</w:t>
      </w:r>
    </w:p>
    <w:p w:rsidR="00696181" w:rsidRPr="00696181" w:rsidRDefault="00696181" w:rsidP="0069618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ahoma" w:eastAsia="Times New Roman" w:hAnsi="Tahoma" w:cs="Tahoma"/>
          <w:lang w:eastAsia="pl-PL"/>
        </w:rPr>
      </w:pPr>
      <w:r w:rsidRPr="00696181">
        <w:rPr>
          <w:rFonts w:ascii="Tahoma" w:eastAsia="Times New Roman" w:hAnsi="Tahoma" w:cs="Tahoma"/>
          <w:lang w:eastAsia="pl-PL"/>
        </w:rPr>
        <w:t>Oferta złożona po terminie zostanie zwrócona Oferentowi bez otwierania. O dacie złożenia oferty decyduje data i godzina wypływu oferty do Kancelarii Głównej Udzielaj</w:t>
      </w:r>
      <w:r w:rsidRPr="00696181">
        <w:rPr>
          <w:rFonts w:ascii="Tahoma" w:eastAsia="TimesNewRoman" w:hAnsi="Tahoma" w:cs="Tahoma"/>
          <w:lang w:eastAsia="pl-PL"/>
        </w:rPr>
        <w:t>ą</w:t>
      </w:r>
      <w:r w:rsidRPr="00696181">
        <w:rPr>
          <w:rFonts w:ascii="Tahoma" w:eastAsia="Times New Roman" w:hAnsi="Tahoma" w:cs="Tahoma"/>
          <w:lang w:eastAsia="pl-PL"/>
        </w:rPr>
        <w:t>cego Zamówienia.</w:t>
      </w:r>
    </w:p>
    <w:p w:rsidR="00696181" w:rsidRPr="00696181" w:rsidRDefault="00696181" w:rsidP="00696181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ahoma" w:eastAsia="Times New Roman" w:hAnsi="Tahoma" w:cs="Tahoma"/>
          <w:lang w:eastAsia="pl-PL"/>
        </w:rPr>
      </w:pPr>
      <w:r w:rsidRPr="00696181">
        <w:rPr>
          <w:rFonts w:ascii="Tahoma" w:eastAsia="Times New Roman" w:hAnsi="Tahoma" w:cs="Tahoma"/>
          <w:lang w:eastAsia="pl-PL"/>
        </w:rPr>
        <w:t>Ofert</w:t>
      </w:r>
      <w:r w:rsidRPr="00696181">
        <w:rPr>
          <w:rFonts w:ascii="Tahoma" w:eastAsia="TimesNewRoman" w:hAnsi="Tahoma" w:cs="Tahoma"/>
          <w:lang w:eastAsia="pl-PL"/>
        </w:rPr>
        <w:t xml:space="preserve">ę </w:t>
      </w:r>
      <w:r w:rsidRPr="00696181">
        <w:rPr>
          <w:rFonts w:ascii="Tahoma" w:eastAsia="Times New Roman" w:hAnsi="Tahoma" w:cs="Tahoma"/>
          <w:lang w:eastAsia="pl-PL"/>
        </w:rPr>
        <w:t>wraz z zał</w:t>
      </w:r>
      <w:r w:rsidRPr="00696181">
        <w:rPr>
          <w:rFonts w:ascii="Tahoma" w:eastAsia="TimesNewRoman" w:hAnsi="Tahoma" w:cs="Tahoma"/>
          <w:lang w:eastAsia="pl-PL"/>
        </w:rPr>
        <w:t>ą</w:t>
      </w:r>
      <w:r w:rsidRPr="00696181">
        <w:rPr>
          <w:rFonts w:ascii="Tahoma" w:eastAsia="Times New Roman" w:hAnsi="Tahoma" w:cs="Tahoma"/>
          <w:lang w:eastAsia="pl-PL"/>
        </w:rPr>
        <w:t>cznikami należy umie</w:t>
      </w:r>
      <w:r w:rsidRPr="00696181">
        <w:rPr>
          <w:rFonts w:ascii="Tahoma" w:eastAsia="TimesNewRoman" w:hAnsi="Tahoma" w:cs="Tahoma"/>
          <w:lang w:eastAsia="pl-PL"/>
        </w:rPr>
        <w:t>ś</w:t>
      </w:r>
      <w:r w:rsidRPr="00696181">
        <w:rPr>
          <w:rFonts w:ascii="Tahoma" w:eastAsia="Times New Roman" w:hAnsi="Tahoma" w:cs="Tahoma"/>
          <w:lang w:eastAsia="pl-PL"/>
        </w:rPr>
        <w:t>ci</w:t>
      </w:r>
      <w:r w:rsidRPr="00696181">
        <w:rPr>
          <w:rFonts w:ascii="Tahoma" w:eastAsia="TimesNewRoman" w:hAnsi="Tahoma" w:cs="Tahoma"/>
          <w:lang w:eastAsia="pl-PL"/>
        </w:rPr>
        <w:t xml:space="preserve">ć </w:t>
      </w:r>
      <w:r w:rsidRPr="00696181">
        <w:rPr>
          <w:rFonts w:ascii="Tahoma" w:eastAsia="Times New Roman" w:hAnsi="Tahoma" w:cs="Tahoma"/>
          <w:lang w:eastAsia="pl-PL"/>
        </w:rPr>
        <w:t>w zamkni</w:t>
      </w:r>
      <w:r w:rsidRPr="00696181">
        <w:rPr>
          <w:rFonts w:ascii="Tahoma" w:eastAsia="TimesNewRoman" w:hAnsi="Tahoma" w:cs="Tahoma"/>
          <w:lang w:eastAsia="pl-PL"/>
        </w:rPr>
        <w:t>ę</w:t>
      </w:r>
      <w:r w:rsidRPr="00696181">
        <w:rPr>
          <w:rFonts w:ascii="Tahoma" w:eastAsia="Times New Roman" w:hAnsi="Tahoma" w:cs="Tahoma"/>
          <w:lang w:eastAsia="pl-PL"/>
        </w:rPr>
        <w:t>tej i zapiecz</w:t>
      </w:r>
      <w:r w:rsidRPr="00696181">
        <w:rPr>
          <w:rFonts w:ascii="Tahoma" w:eastAsia="TimesNewRoman" w:hAnsi="Tahoma" w:cs="Tahoma"/>
          <w:lang w:eastAsia="pl-PL"/>
        </w:rPr>
        <w:t>ę</w:t>
      </w:r>
      <w:r w:rsidRPr="00696181">
        <w:rPr>
          <w:rFonts w:ascii="Tahoma" w:eastAsia="Times New Roman" w:hAnsi="Tahoma" w:cs="Tahoma"/>
          <w:lang w:eastAsia="pl-PL"/>
        </w:rPr>
        <w:t>towanej kopercie opatrzonej danymi, na które składa</w:t>
      </w:r>
      <w:r w:rsidRPr="00696181">
        <w:rPr>
          <w:rFonts w:ascii="Tahoma" w:eastAsia="TimesNewRoman" w:hAnsi="Tahoma" w:cs="Tahoma"/>
          <w:lang w:eastAsia="pl-PL"/>
        </w:rPr>
        <w:t xml:space="preserve">ć </w:t>
      </w:r>
      <w:r w:rsidRPr="00696181">
        <w:rPr>
          <w:rFonts w:ascii="Tahoma" w:eastAsia="Times New Roman" w:hAnsi="Tahoma" w:cs="Tahoma"/>
          <w:lang w:eastAsia="pl-PL"/>
        </w:rPr>
        <w:t>si</w:t>
      </w:r>
      <w:r w:rsidRPr="00696181">
        <w:rPr>
          <w:rFonts w:ascii="Tahoma" w:eastAsia="TimesNewRoman" w:hAnsi="Tahoma" w:cs="Tahoma"/>
          <w:lang w:eastAsia="pl-PL"/>
        </w:rPr>
        <w:t xml:space="preserve">ę </w:t>
      </w:r>
      <w:r w:rsidRPr="00696181">
        <w:rPr>
          <w:rFonts w:ascii="Tahoma" w:eastAsia="Times New Roman" w:hAnsi="Tahoma" w:cs="Tahoma"/>
          <w:lang w:eastAsia="pl-PL"/>
        </w:rPr>
        <w:t>musi: okre</w:t>
      </w:r>
      <w:r w:rsidRPr="00696181">
        <w:rPr>
          <w:rFonts w:ascii="Tahoma" w:eastAsia="TimesNewRoman" w:hAnsi="Tahoma" w:cs="Tahoma"/>
          <w:lang w:eastAsia="pl-PL"/>
        </w:rPr>
        <w:t>ś</w:t>
      </w:r>
      <w:r w:rsidRPr="00696181">
        <w:rPr>
          <w:rFonts w:ascii="Tahoma" w:eastAsia="Times New Roman" w:hAnsi="Tahoma" w:cs="Tahoma"/>
          <w:lang w:eastAsia="pl-PL"/>
        </w:rPr>
        <w:t>lenie oferenta i jego adres, pełna nazwa oraz adres siedziby Oferenta wraz z napisem:</w:t>
      </w:r>
    </w:p>
    <w:p w:rsidR="00696181" w:rsidRPr="00696181" w:rsidRDefault="00696181" w:rsidP="00696181">
      <w:pPr>
        <w:spacing w:after="0" w:line="240" w:lineRule="auto"/>
        <w:ind w:left="720"/>
        <w:contextualSpacing/>
        <w:jc w:val="both"/>
        <w:rPr>
          <w:rFonts w:ascii="Tahoma" w:eastAsia="Times New Roman" w:hAnsi="Tahoma" w:cs="Tahoma"/>
          <w:lang w:eastAsia="pl-PL"/>
        </w:rPr>
      </w:pPr>
    </w:p>
    <w:p w:rsidR="00696181" w:rsidRPr="00696181" w:rsidRDefault="00696181" w:rsidP="00696181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696181">
        <w:rPr>
          <w:rFonts w:ascii="Tahoma" w:hAnsi="Tahoma" w:cs="Tahoma"/>
          <w:b/>
          <w:bCs/>
          <w:lang w:eastAsia="pl-PL"/>
        </w:rPr>
        <w:t xml:space="preserve">„Konkurs ofert na </w:t>
      </w:r>
      <w:r w:rsidRPr="00696181">
        <w:rPr>
          <w:rFonts w:ascii="Tahoma" w:eastAsia="TimesNewRoman,Bold" w:hAnsi="Tahoma" w:cs="Tahoma"/>
          <w:b/>
          <w:bCs/>
          <w:lang w:eastAsia="pl-PL"/>
        </w:rPr>
        <w:t>ś</w:t>
      </w:r>
      <w:r w:rsidRPr="00696181">
        <w:rPr>
          <w:rFonts w:ascii="Tahoma" w:hAnsi="Tahoma" w:cs="Tahoma"/>
          <w:b/>
          <w:bCs/>
          <w:lang w:eastAsia="pl-PL"/>
        </w:rPr>
        <w:t>wiadczenia zdrowotne w zakresie………”</w:t>
      </w:r>
    </w:p>
    <w:p w:rsidR="00696181" w:rsidRPr="00696181" w:rsidRDefault="00696181" w:rsidP="00696181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696181">
        <w:rPr>
          <w:rFonts w:ascii="Tahoma" w:hAnsi="Tahoma" w:cs="Tahoma"/>
          <w:b/>
          <w:bCs/>
        </w:rPr>
        <w:t>(</w:t>
      </w:r>
      <w:r w:rsidRPr="00696181">
        <w:rPr>
          <w:rFonts w:ascii="Tahoma" w:hAnsi="Tahoma" w:cs="Tahoma"/>
          <w:bCs/>
        </w:rPr>
        <w:t>należy wpisać właściwy zakres</w:t>
      </w:r>
      <w:r w:rsidRPr="00696181">
        <w:rPr>
          <w:rFonts w:ascii="Tahoma" w:hAnsi="Tahoma" w:cs="Tahoma"/>
          <w:b/>
          <w:bCs/>
        </w:rPr>
        <w:t>)</w:t>
      </w:r>
    </w:p>
    <w:p w:rsidR="00696181" w:rsidRPr="00696181" w:rsidRDefault="00696181" w:rsidP="00696181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696181">
        <w:rPr>
          <w:rFonts w:ascii="Tahoma" w:hAnsi="Tahoma" w:cs="Tahoma"/>
          <w:b/>
          <w:bCs/>
          <w:lang w:eastAsia="pl-PL"/>
        </w:rPr>
        <w:t xml:space="preserve">4 Wojskowy Szpital Kliniczny z Polikliniką SP ZOZ </w:t>
      </w:r>
    </w:p>
    <w:p w:rsidR="004B612D" w:rsidRDefault="00696181" w:rsidP="004B612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  <w:r w:rsidRPr="00696181">
        <w:rPr>
          <w:rFonts w:ascii="Tahoma" w:hAnsi="Tahoma" w:cs="Tahoma"/>
          <w:b/>
          <w:bCs/>
          <w:lang w:eastAsia="pl-PL"/>
        </w:rPr>
        <w:t>we Wrocławiu</w:t>
      </w:r>
      <w:r w:rsidR="004B612D">
        <w:rPr>
          <w:rFonts w:ascii="Tahoma" w:hAnsi="Tahoma" w:cs="Tahoma"/>
          <w:b/>
          <w:bCs/>
          <w:lang w:eastAsia="pl-PL"/>
        </w:rPr>
        <w:t xml:space="preserve"> </w:t>
      </w:r>
    </w:p>
    <w:p w:rsidR="004B612D" w:rsidRPr="004B612D" w:rsidRDefault="004B612D" w:rsidP="004B612D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lang w:eastAsia="pl-PL"/>
        </w:rPr>
      </w:pPr>
    </w:p>
    <w:p w:rsidR="00696181" w:rsidRPr="00696181" w:rsidRDefault="00696181" w:rsidP="00696181">
      <w:pPr>
        <w:spacing w:after="0" w:line="240" w:lineRule="auto"/>
        <w:contextualSpacing/>
        <w:jc w:val="center"/>
        <w:rPr>
          <w:rFonts w:ascii="Tahoma" w:eastAsia="Times New Roman" w:hAnsi="Tahoma" w:cs="Tahoma"/>
          <w:lang w:eastAsia="pl-PL"/>
        </w:rPr>
      </w:pPr>
      <w:r w:rsidRPr="00696181">
        <w:rPr>
          <w:rFonts w:ascii="Tahoma" w:eastAsia="Times New Roman" w:hAnsi="Tahoma" w:cs="Tahoma"/>
          <w:b/>
        </w:rPr>
        <w:t>§ 11</w:t>
      </w:r>
    </w:p>
    <w:p w:rsidR="00696181" w:rsidRPr="00696181" w:rsidRDefault="00696181" w:rsidP="00696181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696181">
        <w:rPr>
          <w:rFonts w:ascii="Tahoma" w:hAnsi="Tahoma" w:cs="Tahoma"/>
          <w:b/>
          <w:bCs/>
          <w:lang w:eastAsia="pl-PL"/>
        </w:rPr>
        <w:t>MIEJSCE I TERMIN OTWARCIA OFERT</w:t>
      </w:r>
    </w:p>
    <w:p w:rsidR="00696181" w:rsidRPr="00696181" w:rsidRDefault="00696181" w:rsidP="00696181">
      <w:pPr>
        <w:spacing w:after="0" w:line="240" w:lineRule="auto"/>
        <w:contextualSpacing/>
        <w:jc w:val="both"/>
        <w:rPr>
          <w:rFonts w:ascii="Tahoma" w:eastAsia="Times New Roman" w:hAnsi="Tahoma" w:cs="Tahoma"/>
          <w:lang w:eastAsia="pl-PL"/>
        </w:rPr>
      </w:pPr>
    </w:p>
    <w:p w:rsidR="00696181" w:rsidRPr="00696181" w:rsidRDefault="00696181" w:rsidP="00696181">
      <w:pPr>
        <w:numPr>
          <w:ilvl w:val="0"/>
          <w:numId w:val="5"/>
        </w:numPr>
        <w:spacing w:after="0" w:line="240" w:lineRule="auto"/>
        <w:ind w:left="357" w:hanging="357"/>
        <w:contextualSpacing/>
        <w:jc w:val="both"/>
        <w:rPr>
          <w:rFonts w:ascii="Tahoma" w:hAnsi="Tahoma" w:cs="Tahoma"/>
        </w:rPr>
      </w:pPr>
      <w:r w:rsidRPr="00696181">
        <w:rPr>
          <w:rFonts w:ascii="Tahoma" w:hAnsi="Tahoma" w:cs="Tahoma"/>
        </w:rPr>
        <w:t>Otwieranie ofert jest jawne i nastąpi w miejscu i terminie wskazanym w ogłoszeniu.</w:t>
      </w:r>
    </w:p>
    <w:p w:rsidR="00696181" w:rsidRPr="00696181" w:rsidRDefault="00696181" w:rsidP="00696181">
      <w:pPr>
        <w:numPr>
          <w:ilvl w:val="0"/>
          <w:numId w:val="5"/>
        </w:numPr>
        <w:spacing w:after="0" w:line="240" w:lineRule="auto"/>
        <w:ind w:left="357" w:hanging="357"/>
        <w:contextualSpacing/>
        <w:jc w:val="both"/>
        <w:rPr>
          <w:rFonts w:ascii="Tahoma" w:hAnsi="Tahoma" w:cs="Tahoma"/>
        </w:rPr>
      </w:pPr>
      <w:r w:rsidRPr="00696181">
        <w:rPr>
          <w:rFonts w:ascii="Tahoma" w:hAnsi="Tahoma" w:cs="Tahoma"/>
        </w:rPr>
        <w:t>Podczas otwierania kopert z ofertami oferenci mogą być obecni oraz mogą składać wyjaśnienia i oświadczenia do protokołu.</w:t>
      </w:r>
    </w:p>
    <w:p w:rsidR="00696181" w:rsidRPr="00696181" w:rsidRDefault="00696181" w:rsidP="00696181">
      <w:pPr>
        <w:numPr>
          <w:ilvl w:val="0"/>
          <w:numId w:val="5"/>
        </w:numPr>
        <w:spacing w:after="0" w:line="240" w:lineRule="auto"/>
        <w:ind w:left="357" w:hanging="357"/>
        <w:contextualSpacing/>
        <w:jc w:val="both"/>
        <w:rPr>
          <w:rFonts w:ascii="Tahoma" w:hAnsi="Tahoma" w:cs="Tahoma"/>
        </w:rPr>
      </w:pPr>
      <w:r w:rsidRPr="00696181">
        <w:rPr>
          <w:rFonts w:ascii="Tahoma" w:hAnsi="Tahoma" w:cs="Tahoma"/>
        </w:rPr>
        <w:t>Komisja konkursowa w części jawnej ogłasza obecnym oferentom, które z ofert będą brały udział w konkursie, a które zostają odrzucone.</w:t>
      </w:r>
    </w:p>
    <w:p w:rsidR="00696181" w:rsidRPr="00696181" w:rsidRDefault="00696181" w:rsidP="00696181">
      <w:pPr>
        <w:numPr>
          <w:ilvl w:val="0"/>
          <w:numId w:val="5"/>
        </w:numPr>
        <w:spacing w:after="0" w:line="240" w:lineRule="auto"/>
        <w:ind w:left="357" w:hanging="357"/>
        <w:contextualSpacing/>
        <w:jc w:val="both"/>
        <w:rPr>
          <w:rFonts w:ascii="Tahoma" w:hAnsi="Tahoma" w:cs="Tahoma"/>
        </w:rPr>
      </w:pPr>
      <w:r w:rsidRPr="00696181">
        <w:rPr>
          <w:rFonts w:ascii="Tahoma" w:hAnsi="Tahoma" w:cs="Tahoma"/>
        </w:rPr>
        <w:t>Ocena i wybór najkorzystniejszej oferty następuje w części niejawnej konkursu.</w:t>
      </w:r>
    </w:p>
    <w:p w:rsidR="00696181" w:rsidRPr="00696181" w:rsidRDefault="00696181" w:rsidP="00696181">
      <w:pPr>
        <w:numPr>
          <w:ilvl w:val="0"/>
          <w:numId w:val="5"/>
        </w:numPr>
        <w:spacing w:after="0" w:line="240" w:lineRule="auto"/>
        <w:ind w:left="357" w:hanging="357"/>
        <w:contextualSpacing/>
        <w:jc w:val="both"/>
        <w:rPr>
          <w:rFonts w:ascii="Tahoma" w:hAnsi="Tahoma" w:cs="Tahoma"/>
        </w:rPr>
      </w:pPr>
      <w:r w:rsidRPr="00696181">
        <w:rPr>
          <w:rFonts w:ascii="Tahoma" w:hAnsi="Tahoma" w:cs="Tahoma"/>
        </w:rPr>
        <w:t>Udzielający Zamówienia zaprosi w formie pisemnej lub telefonicznie wybranych oferentów do podpisania umów.</w:t>
      </w:r>
    </w:p>
    <w:p w:rsidR="00696181" w:rsidRPr="00696181" w:rsidRDefault="00696181" w:rsidP="00696181">
      <w:pPr>
        <w:spacing w:after="0"/>
        <w:ind w:left="284"/>
        <w:contextualSpacing/>
        <w:jc w:val="both"/>
        <w:rPr>
          <w:rFonts w:ascii="Tahoma" w:eastAsia="Times New Roman" w:hAnsi="Tahoma" w:cs="Tahoma"/>
          <w:lang w:eastAsia="pl-PL"/>
        </w:rPr>
      </w:pPr>
    </w:p>
    <w:p w:rsidR="00696181" w:rsidRPr="00696181" w:rsidRDefault="00696181" w:rsidP="00696181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696181">
        <w:rPr>
          <w:rFonts w:ascii="Tahoma" w:hAnsi="Tahoma" w:cs="Tahoma"/>
          <w:b/>
        </w:rPr>
        <w:t>§ 12</w:t>
      </w:r>
    </w:p>
    <w:p w:rsidR="00696181" w:rsidRPr="00696181" w:rsidRDefault="00696181" w:rsidP="00696181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696181">
        <w:rPr>
          <w:rFonts w:ascii="Tahoma" w:hAnsi="Tahoma" w:cs="Tahoma"/>
          <w:b/>
          <w:bCs/>
          <w:lang w:eastAsia="pl-PL"/>
        </w:rPr>
        <w:t xml:space="preserve"> TRYB UDZIELANIA WYJAŚNIEŃ DOTYCZĄCYCH MATERIAŁÓW INFORMACYJNYCH</w:t>
      </w:r>
    </w:p>
    <w:p w:rsidR="00696181" w:rsidRPr="00696181" w:rsidRDefault="00696181" w:rsidP="00696181">
      <w:pPr>
        <w:tabs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  <w:r w:rsidRPr="00696181">
        <w:rPr>
          <w:rFonts w:ascii="Tahoma" w:hAnsi="Tahoma" w:cs="Tahoma"/>
          <w:b/>
          <w:bCs/>
          <w:lang w:eastAsia="pl-PL"/>
        </w:rPr>
        <w:tab/>
      </w:r>
    </w:p>
    <w:p w:rsidR="00696181" w:rsidRPr="00696181" w:rsidRDefault="00696181" w:rsidP="00696181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96181">
        <w:rPr>
          <w:rFonts w:ascii="Tahoma" w:hAnsi="Tahoma" w:cs="Tahoma"/>
          <w:lang w:eastAsia="pl-PL"/>
        </w:rPr>
        <w:t>Oferent może zwraca</w:t>
      </w:r>
      <w:r w:rsidRPr="00696181">
        <w:rPr>
          <w:rFonts w:ascii="Tahoma" w:eastAsia="TimesNewRoman" w:hAnsi="Tahoma" w:cs="Tahoma"/>
          <w:lang w:eastAsia="pl-PL"/>
        </w:rPr>
        <w:t xml:space="preserve">ć </w:t>
      </w:r>
      <w:r w:rsidRPr="00696181">
        <w:rPr>
          <w:rFonts w:ascii="Tahoma" w:hAnsi="Tahoma" w:cs="Tahoma"/>
          <w:lang w:eastAsia="pl-PL"/>
        </w:rPr>
        <w:t>si</w:t>
      </w:r>
      <w:r w:rsidRPr="00696181">
        <w:rPr>
          <w:rFonts w:ascii="Tahoma" w:eastAsia="TimesNewRoman" w:hAnsi="Tahoma" w:cs="Tahoma"/>
          <w:lang w:eastAsia="pl-PL"/>
        </w:rPr>
        <w:t xml:space="preserve">ę </w:t>
      </w:r>
      <w:r w:rsidRPr="00696181">
        <w:rPr>
          <w:rFonts w:ascii="Tahoma" w:hAnsi="Tahoma" w:cs="Tahoma"/>
          <w:lang w:eastAsia="pl-PL"/>
        </w:rPr>
        <w:t>do Zamawiaj</w:t>
      </w:r>
      <w:r w:rsidRPr="00696181">
        <w:rPr>
          <w:rFonts w:ascii="Tahoma" w:eastAsia="TimesNewRoman" w:hAnsi="Tahoma" w:cs="Tahoma"/>
          <w:lang w:eastAsia="pl-PL"/>
        </w:rPr>
        <w:t>ą</w:t>
      </w:r>
      <w:r w:rsidRPr="00696181">
        <w:rPr>
          <w:rFonts w:ascii="Tahoma" w:hAnsi="Tahoma" w:cs="Tahoma"/>
          <w:lang w:eastAsia="pl-PL"/>
        </w:rPr>
        <w:t>cego o wyja</w:t>
      </w:r>
      <w:r w:rsidRPr="00696181">
        <w:rPr>
          <w:rFonts w:ascii="Tahoma" w:eastAsia="TimesNewRoman" w:hAnsi="Tahoma" w:cs="Tahoma"/>
          <w:lang w:eastAsia="pl-PL"/>
        </w:rPr>
        <w:t>ś</w:t>
      </w:r>
      <w:r w:rsidRPr="00696181">
        <w:rPr>
          <w:rFonts w:ascii="Tahoma" w:hAnsi="Tahoma" w:cs="Tahoma"/>
          <w:lang w:eastAsia="pl-PL"/>
        </w:rPr>
        <w:t>nienia dotycz</w:t>
      </w:r>
      <w:r w:rsidRPr="00696181">
        <w:rPr>
          <w:rFonts w:ascii="Tahoma" w:eastAsia="TimesNewRoman" w:hAnsi="Tahoma" w:cs="Tahoma"/>
          <w:lang w:eastAsia="pl-PL"/>
        </w:rPr>
        <w:t>ą</w:t>
      </w:r>
      <w:r w:rsidRPr="00696181">
        <w:rPr>
          <w:rFonts w:ascii="Tahoma" w:hAnsi="Tahoma" w:cs="Tahoma"/>
          <w:lang w:eastAsia="pl-PL"/>
        </w:rPr>
        <w:t>ce wszelkich w</w:t>
      </w:r>
      <w:r w:rsidRPr="00696181">
        <w:rPr>
          <w:rFonts w:ascii="Tahoma" w:eastAsia="TimesNewRoman" w:hAnsi="Tahoma" w:cs="Tahoma"/>
          <w:lang w:eastAsia="pl-PL"/>
        </w:rPr>
        <w:t>ą</w:t>
      </w:r>
      <w:r w:rsidRPr="00696181">
        <w:rPr>
          <w:rFonts w:ascii="Tahoma" w:hAnsi="Tahoma" w:cs="Tahoma"/>
          <w:lang w:eastAsia="pl-PL"/>
        </w:rPr>
        <w:t>tpliwo</w:t>
      </w:r>
      <w:r w:rsidRPr="00696181">
        <w:rPr>
          <w:rFonts w:ascii="Tahoma" w:eastAsia="TimesNewRoman" w:hAnsi="Tahoma" w:cs="Tahoma"/>
          <w:lang w:eastAsia="pl-PL"/>
        </w:rPr>
        <w:t>ś</w:t>
      </w:r>
      <w:r w:rsidRPr="00696181">
        <w:rPr>
          <w:rFonts w:ascii="Tahoma" w:hAnsi="Tahoma" w:cs="Tahoma"/>
          <w:lang w:eastAsia="pl-PL"/>
        </w:rPr>
        <w:t>ci zwi</w:t>
      </w:r>
      <w:r w:rsidRPr="00696181">
        <w:rPr>
          <w:rFonts w:ascii="Tahoma" w:eastAsia="TimesNewRoman" w:hAnsi="Tahoma" w:cs="Tahoma"/>
          <w:lang w:eastAsia="pl-PL"/>
        </w:rPr>
        <w:t>ą</w:t>
      </w:r>
      <w:r w:rsidRPr="00696181">
        <w:rPr>
          <w:rFonts w:ascii="Tahoma" w:hAnsi="Tahoma" w:cs="Tahoma"/>
          <w:lang w:eastAsia="pl-PL"/>
        </w:rPr>
        <w:t>zanych ze sposobem przygotowania oferty na pi</w:t>
      </w:r>
      <w:r w:rsidRPr="00696181">
        <w:rPr>
          <w:rFonts w:ascii="Tahoma" w:eastAsia="TimesNewRoman" w:hAnsi="Tahoma" w:cs="Tahoma"/>
          <w:lang w:eastAsia="pl-PL"/>
        </w:rPr>
        <w:t>ś</w:t>
      </w:r>
      <w:r w:rsidRPr="00696181">
        <w:rPr>
          <w:rFonts w:ascii="Tahoma" w:hAnsi="Tahoma" w:cs="Tahoma"/>
          <w:lang w:eastAsia="pl-PL"/>
        </w:rPr>
        <w:t>mie, nie później niż 3 dni przed upływem terminu składania ofert.</w:t>
      </w:r>
    </w:p>
    <w:p w:rsidR="00696181" w:rsidRPr="00696181" w:rsidRDefault="00696181" w:rsidP="00696181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96181">
        <w:rPr>
          <w:rFonts w:ascii="Tahoma" w:hAnsi="Tahoma" w:cs="Tahoma"/>
          <w:lang w:eastAsia="pl-PL"/>
        </w:rPr>
        <w:t xml:space="preserve">Szczegółowych informacji formalnych udziela Dział Kadr w Budynku Administracji pokój Nr 3 lub 4 lub pod numerami telefonów 071 76 60 704, i 76 60 215 </w:t>
      </w:r>
    </w:p>
    <w:p w:rsidR="00696181" w:rsidRPr="00696181" w:rsidRDefault="00696181" w:rsidP="00696181">
      <w:pPr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96181">
        <w:rPr>
          <w:rFonts w:ascii="Tahoma" w:hAnsi="Tahoma" w:cs="Tahoma"/>
        </w:rPr>
        <w:t>Osobą uprawnioną do kontaktów z ramienia Udzielającego Zamówienia jest Kierownik Działu Kadr tel. 071/76 60 215,</w:t>
      </w:r>
      <w:r w:rsidRPr="00696181">
        <w:rPr>
          <w:rFonts w:ascii="Tahoma" w:hAnsi="Tahoma" w:cs="Tahoma"/>
          <w:lang w:eastAsia="pl-PL"/>
        </w:rPr>
        <w:t xml:space="preserve"> 071 76 60 704</w:t>
      </w:r>
      <w:r w:rsidRPr="00696181">
        <w:rPr>
          <w:rFonts w:ascii="Tahoma" w:hAnsi="Tahoma" w:cs="Tahoma"/>
        </w:rPr>
        <w:t>.</w:t>
      </w:r>
    </w:p>
    <w:p w:rsidR="004B612D" w:rsidRPr="00696181" w:rsidRDefault="004B612D" w:rsidP="0069618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696181" w:rsidRPr="00696181" w:rsidRDefault="00696181" w:rsidP="00696181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696181">
        <w:rPr>
          <w:rFonts w:ascii="Tahoma" w:hAnsi="Tahoma" w:cs="Tahoma"/>
          <w:b/>
        </w:rPr>
        <w:t>§ 13</w:t>
      </w:r>
    </w:p>
    <w:p w:rsidR="00696181" w:rsidRPr="00696181" w:rsidRDefault="00696181" w:rsidP="00696181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  <w:bCs/>
          <w:lang w:eastAsia="pl-PL"/>
        </w:rPr>
      </w:pPr>
      <w:r w:rsidRPr="00696181">
        <w:rPr>
          <w:rFonts w:ascii="Tahoma" w:hAnsi="Tahoma" w:cs="Tahoma"/>
          <w:b/>
          <w:bCs/>
          <w:lang w:eastAsia="pl-PL"/>
        </w:rPr>
        <w:t>KOMISJA KONKURSOWA</w:t>
      </w:r>
    </w:p>
    <w:p w:rsidR="00696181" w:rsidRPr="00696181" w:rsidRDefault="00696181" w:rsidP="0069618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lang w:eastAsia="pl-PL"/>
        </w:rPr>
      </w:pPr>
    </w:p>
    <w:p w:rsidR="00696181" w:rsidRPr="00696181" w:rsidRDefault="00696181" w:rsidP="0069618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96181">
        <w:rPr>
          <w:rFonts w:ascii="Tahoma" w:hAnsi="Tahoma" w:cs="Tahoma"/>
          <w:lang w:eastAsia="pl-PL"/>
        </w:rPr>
        <w:t>Przeprowadzenie konkursu ofert odbywa się za pośrednictwem Komisji Konkursowej, powołanej Zarządzeniem Komendanta Szpitala.</w:t>
      </w:r>
    </w:p>
    <w:p w:rsidR="00696181" w:rsidRPr="00696181" w:rsidRDefault="00696181" w:rsidP="0069618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96181">
        <w:rPr>
          <w:rFonts w:ascii="Tahoma" w:hAnsi="Tahoma" w:cs="Tahoma"/>
          <w:lang w:eastAsia="pl-PL"/>
        </w:rPr>
        <w:t xml:space="preserve">Tryb i zakres prac Komisji Konkursowej określa </w:t>
      </w:r>
      <w:r w:rsidRPr="00696181">
        <w:rPr>
          <w:rFonts w:ascii="Tahoma" w:hAnsi="Tahoma" w:cs="Tahoma"/>
        </w:rPr>
        <w:t>„REGULAMIN PRACY KOMISJI KONKURSOWEJ powoływanej w celu przeprowadzania konkursów ofert na udzielanie świadczeń zdrowotnych w 4 Wojskowym Szpitalu Klinicznym z Polikliniką SP ZOZ we Wrocławiu” wprowadzony Zarządzeniem Komendanta Szpitala.</w:t>
      </w:r>
    </w:p>
    <w:p w:rsidR="00696181" w:rsidRPr="00696181" w:rsidRDefault="00696181" w:rsidP="0069618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96181">
        <w:rPr>
          <w:rFonts w:ascii="Tahoma" w:hAnsi="Tahoma" w:cs="Tahoma"/>
        </w:rPr>
        <w:t>Komisja obraduje na jawnych i niejawnych posiedzeniach.</w:t>
      </w:r>
    </w:p>
    <w:p w:rsidR="00696181" w:rsidRPr="00696181" w:rsidRDefault="00696181" w:rsidP="0069618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96181">
        <w:rPr>
          <w:rFonts w:ascii="Tahoma" w:eastAsia="Times New Roman" w:hAnsi="Tahoma" w:cs="Tahoma"/>
          <w:lang w:eastAsia="pl-PL"/>
        </w:rPr>
        <w:t>W cz</w:t>
      </w:r>
      <w:r w:rsidRPr="00696181">
        <w:rPr>
          <w:rFonts w:ascii="Tahoma" w:eastAsia="TimesNewRoman" w:hAnsi="Tahoma" w:cs="Tahoma"/>
          <w:lang w:eastAsia="pl-PL"/>
        </w:rPr>
        <w:t>ęś</w:t>
      </w:r>
      <w:r w:rsidRPr="00696181">
        <w:rPr>
          <w:rFonts w:ascii="Tahoma" w:eastAsia="Times New Roman" w:hAnsi="Tahoma" w:cs="Tahoma"/>
          <w:lang w:eastAsia="pl-PL"/>
        </w:rPr>
        <w:t>ci jawnej, na której mo</w:t>
      </w:r>
      <w:r w:rsidRPr="00696181">
        <w:rPr>
          <w:rFonts w:ascii="Tahoma" w:eastAsia="TimesNewRoman" w:hAnsi="Tahoma" w:cs="Tahoma"/>
          <w:lang w:eastAsia="pl-PL"/>
        </w:rPr>
        <w:t>ż</w:t>
      </w:r>
      <w:r w:rsidRPr="00696181">
        <w:rPr>
          <w:rFonts w:ascii="Tahoma" w:eastAsia="Times New Roman" w:hAnsi="Tahoma" w:cs="Tahoma"/>
          <w:lang w:eastAsia="pl-PL"/>
        </w:rPr>
        <w:t>e by</w:t>
      </w:r>
      <w:r w:rsidRPr="00696181">
        <w:rPr>
          <w:rFonts w:ascii="Tahoma" w:eastAsia="TimesNewRoman" w:hAnsi="Tahoma" w:cs="Tahoma"/>
          <w:lang w:eastAsia="pl-PL"/>
        </w:rPr>
        <w:t xml:space="preserve">ć </w:t>
      </w:r>
      <w:r w:rsidRPr="00696181">
        <w:rPr>
          <w:rFonts w:ascii="Tahoma" w:eastAsia="Times New Roman" w:hAnsi="Tahoma" w:cs="Tahoma"/>
          <w:lang w:eastAsia="pl-PL"/>
        </w:rPr>
        <w:t>obecny Oferent, nast</w:t>
      </w:r>
      <w:r w:rsidRPr="00696181">
        <w:rPr>
          <w:rFonts w:ascii="Tahoma" w:eastAsia="TimesNewRoman" w:hAnsi="Tahoma" w:cs="Tahoma"/>
          <w:lang w:eastAsia="pl-PL"/>
        </w:rPr>
        <w:t>ą</w:t>
      </w:r>
      <w:r w:rsidRPr="00696181">
        <w:rPr>
          <w:rFonts w:ascii="Tahoma" w:eastAsia="Times New Roman" w:hAnsi="Tahoma" w:cs="Tahoma"/>
          <w:lang w:eastAsia="pl-PL"/>
        </w:rPr>
        <w:t>pi komisyjne:</w:t>
      </w:r>
    </w:p>
    <w:p w:rsidR="00696181" w:rsidRPr="00696181" w:rsidRDefault="00696181" w:rsidP="0069618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696181">
        <w:rPr>
          <w:rFonts w:ascii="Tahoma" w:eastAsia="Times New Roman" w:hAnsi="Tahoma" w:cs="Tahoma"/>
          <w:lang w:eastAsia="pl-PL"/>
        </w:rPr>
        <w:t>stwierdzenie prawidłowo</w:t>
      </w:r>
      <w:r w:rsidRPr="00696181">
        <w:rPr>
          <w:rFonts w:ascii="Tahoma" w:eastAsia="TimesNewRoman" w:hAnsi="Tahoma" w:cs="Tahoma"/>
          <w:lang w:eastAsia="pl-PL"/>
        </w:rPr>
        <w:t>ś</w:t>
      </w:r>
      <w:r w:rsidRPr="00696181">
        <w:rPr>
          <w:rFonts w:ascii="Tahoma" w:eastAsia="Times New Roman" w:hAnsi="Tahoma" w:cs="Tahoma"/>
          <w:lang w:eastAsia="pl-PL"/>
        </w:rPr>
        <w:t>ci ogłoszenia konkursu oraz liczby otrzymanych ofert,</w:t>
      </w:r>
    </w:p>
    <w:p w:rsidR="00696181" w:rsidRPr="00696181" w:rsidRDefault="00696181" w:rsidP="0069618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696181">
        <w:rPr>
          <w:rFonts w:ascii="Tahoma" w:eastAsia="Times New Roman" w:hAnsi="Tahoma" w:cs="Tahoma"/>
          <w:lang w:eastAsia="pl-PL"/>
        </w:rPr>
        <w:t>stwierdzenie wa</w:t>
      </w:r>
      <w:r w:rsidRPr="00696181">
        <w:rPr>
          <w:rFonts w:ascii="Tahoma" w:eastAsia="TimesNewRoman" w:hAnsi="Tahoma" w:cs="Tahoma"/>
          <w:lang w:eastAsia="pl-PL"/>
        </w:rPr>
        <w:t>ż</w:t>
      </w:r>
      <w:r w:rsidRPr="00696181">
        <w:rPr>
          <w:rFonts w:ascii="Tahoma" w:eastAsia="Times New Roman" w:hAnsi="Tahoma" w:cs="Tahoma"/>
          <w:lang w:eastAsia="pl-PL"/>
        </w:rPr>
        <w:t>no</w:t>
      </w:r>
      <w:r w:rsidRPr="00696181">
        <w:rPr>
          <w:rFonts w:ascii="Tahoma" w:eastAsia="TimesNewRoman" w:hAnsi="Tahoma" w:cs="Tahoma"/>
          <w:lang w:eastAsia="pl-PL"/>
        </w:rPr>
        <w:t>ś</w:t>
      </w:r>
      <w:r w:rsidRPr="00696181">
        <w:rPr>
          <w:rFonts w:ascii="Tahoma" w:eastAsia="Times New Roman" w:hAnsi="Tahoma" w:cs="Tahoma"/>
          <w:lang w:eastAsia="pl-PL"/>
        </w:rPr>
        <w:t>ci ofert pod wzgl</w:t>
      </w:r>
      <w:r w:rsidRPr="00696181">
        <w:rPr>
          <w:rFonts w:ascii="Tahoma" w:eastAsia="TimesNewRoman" w:hAnsi="Tahoma" w:cs="Tahoma"/>
          <w:lang w:eastAsia="pl-PL"/>
        </w:rPr>
        <w:t>ę</w:t>
      </w:r>
      <w:r w:rsidRPr="00696181">
        <w:rPr>
          <w:rFonts w:ascii="Tahoma" w:eastAsia="Times New Roman" w:hAnsi="Tahoma" w:cs="Tahoma"/>
          <w:lang w:eastAsia="pl-PL"/>
        </w:rPr>
        <w:t>dem zabezpieczenia i ich otwarcie,</w:t>
      </w:r>
    </w:p>
    <w:p w:rsidR="00696181" w:rsidRPr="00696181" w:rsidRDefault="00696181" w:rsidP="0069618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696181">
        <w:rPr>
          <w:rFonts w:ascii="Tahoma" w:eastAsia="Times New Roman" w:hAnsi="Tahoma" w:cs="Tahoma"/>
          <w:lang w:eastAsia="pl-PL"/>
        </w:rPr>
        <w:t>przyj</w:t>
      </w:r>
      <w:r w:rsidRPr="00696181">
        <w:rPr>
          <w:rFonts w:ascii="Tahoma" w:eastAsia="TimesNewRoman" w:hAnsi="Tahoma" w:cs="Tahoma"/>
          <w:lang w:eastAsia="pl-PL"/>
        </w:rPr>
        <w:t>ę</w:t>
      </w:r>
      <w:r w:rsidRPr="00696181">
        <w:rPr>
          <w:rFonts w:ascii="Tahoma" w:eastAsia="Times New Roman" w:hAnsi="Tahoma" w:cs="Tahoma"/>
          <w:lang w:eastAsia="pl-PL"/>
        </w:rPr>
        <w:t>cie do protokołu wyja</w:t>
      </w:r>
      <w:r w:rsidRPr="00696181">
        <w:rPr>
          <w:rFonts w:ascii="Tahoma" w:eastAsia="TimesNewRoman" w:hAnsi="Tahoma" w:cs="Tahoma"/>
          <w:lang w:eastAsia="pl-PL"/>
        </w:rPr>
        <w:t>ś</w:t>
      </w:r>
      <w:r w:rsidRPr="00696181">
        <w:rPr>
          <w:rFonts w:ascii="Tahoma" w:eastAsia="Times New Roman" w:hAnsi="Tahoma" w:cs="Tahoma"/>
          <w:lang w:eastAsia="pl-PL"/>
        </w:rPr>
        <w:t>nie</w:t>
      </w:r>
      <w:r w:rsidRPr="00696181">
        <w:rPr>
          <w:rFonts w:ascii="Tahoma" w:eastAsia="TimesNewRoman" w:hAnsi="Tahoma" w:cs="Tahoma"/>
          <w:lang w:eastAsia="pl-PL"/>
        </w:rPr>
        <w:t xml:space="preserve">ń </w:t>
      </w:r>
      <w:r w:rsidRPr="00696181">
        <w:rPr>
          <w:rFonts w:ascii="Tahoma" w:eastAsia="Times New Roman" w:hAnsi="Tahoma" w:cs="Tahoma"/>
          <w:lang w:eastAsia="pl-PL"/>
        </w:rPr>
        <w:t>i o</w:t>
      </w:r>
      <w:r w:rsidRPr="00696181">
        <w:rPr>
          <w:rFonts w:ascii="Tahoma" w:eastAsia="TimesNewRoman" w:hAnsi="Tahoma" w:cs="Tahoma"/>
          <w:lang w:eastAsia="pl-PL"/>
        </w:rPr>
        <w:t>ś</w:t>
      </w:r>
      <w:r w:rsidRPr="00696181">
        <w:rPr>
          <w:rFonts w:ascii="Tahoma" w:eastAsia="Times New Roman" w:hAnsi="Tahoma" w:cs="Tahoma"/>
          <w:lang w:eastAsia="pl-PL"/>
        </w:rPr>
        <w:t>wiadcze</w:t>
      </w:r>
      <w:r w:rsidRPr="00696181">
        <w:rPr>
          <w:rFonts w:ascii="Tahoma" w:eastAsia="TimesNewRoman" w:hAnsi="Tahoma" w:cs="Tahoma"/>
          <w:lang w:eastAsia="pl-PL"/>
        </w:rPr>
        <w:t xml:space="preserve">ń </w:t>
      </w:r>
      <w:r w:rsidRPr="00696181">
        <w:rPr>
          <w:rFonts w:ascii="Tahoma" w:eastAsia="Times New Roman" w:hAnsi="Tahoma" w:cs="Tahoma"/>
          <w:lang w:eastAsia="pl-PL"/>
        </w:rPr>
        <w:t>zgłoszonych przez oferentów,</w:t>
      </w:r>
    </w:p>
    <w:p w:rsidR="00696181" w:rsidRPr="00696181" w:rsidRDefault="00696181" w:rsidP="0069618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696181">
        <w:rPr>
          <w:rFonts w:ascii="Tahoma" w:eastAsia="Times New Roman" w:hAnsi="Tahoma" w:cs="Tahoma"/>
          <w:lang w:eastAsia="pl-PL"/>
        </w:rPr>
        <w:lastRenderedPageBreak/>
        <w:t>odczytanie ceny ofertowej.</w:t>
      </w:r>
    </w:p>
    <w:p w:rsidR="00696181" w:rsidRPr="00696181" w:rsidRDefault="00696181" w:rsidP="0069618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96181">
        <w:rPr>
          <w:rFonts w:ascii="Tahoma" w:hAnsi="Tahoma" w:cs="Tahoma"/>
        </w:rPr>
        <w:t>W przypadku, gdy oferent nie przedstawił wszystkich wymaganych dokumentów lub gdy oferta zawiera braki formalne, komisja, w cz</w:t>
      </w:r>
      <w:r w:rsidRPr="00696181">
        <w:rPr>
          <w:rFonts w:ascii="Tahoma" w:eastAsia="TimesNewRoman" w:hAnsi="Tahoma" w:cs="Tahoma"/>
        </w:rPr>
        <w:t>ęś</w:t>
      </w:r>
      <w:r w:rsidRPr="00696181">
        <w:rPr>
          <w:rFonts w:ascii="Tahoma" w:hAnsi="Tahoma" w:cs="Tahoma"/>
        </w:rPr>
        <w:t>ci jawnej post</w:t>
      </w:r>
      <w:r w:rsidRPr="00696181">
        <w:rPr>
          <w:rFonts w:ascii="Tahoma" w:eastAsia="TimesNewRoman" w:hAnsi="Tahoma" w:cs="Tahoma"/>
        </w:rPr>
        <w:t>ę</w:t>
      </w:r>
      <w:r w:rsidRPr="00696181">
        <w:rPr>
          <w:rFonts w:ascii="Tahoma" w:hAnsi="Tahoma" w:cs="Tahoma"/>
        </w:rPr>
        <w:t>powania, wzywa oferenta do usuni</w:t>
      </w:r>
      <w:r w:rsidRPr="00696181">
        <w:rPr>
          <w:rFonts w:ascii="Tahoma" w:eastAsia="TimesNewRoman" w:hAnsi="Tahoma" w:cs="Tahoma"/>
        </w:rPr>
        <w:t>ę</w:t>
      </w:r>
      <w:r w:rsidRPr="00696181">
        <w:rPr>
          <w:rFonts w:ascii="Tahoma" w:hAnsi="Tahoma" w:cs="Tahoma"/>
        </w:rPr>
        <w:t>cia tych braków w wyznaczonym terminie pod rygorem odrzucenia oferty.</w:t>
      </w:r>
    </w:p>
    <w:p w:rsidR="00696181" w:rsidRPr="00696181" w:rsidRDefault="00696181" w:rsidP="0069618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696181">
        <w:rPr>
          <w:rFonts w:ascii="Tahoma" w:eastAsia="Times New Roman" w:hAnsi="Tahoma" w:cs="Tahoma"/>
          <w:lang w:eastAsia="pl-PL"/>
        </w:rPr>
        <w:t>W cz</w:t>
      </w:r>
      <w:r w:rsidRPr="00696181">
        <w:rPr>
          <w:rFonts w:ascii="Tahoma" w:eastAsia="TimesNewRoman" w:hAnsi="Tahoma" w:cs="Tahoma"/>
          <w:lang w:eastAsia="pl-PL"/>
        </w:rPr>
        <w:t>ęś</w:t>
      </w:r>
      <w:r w:rsidRPr="00696181">
        <w:rPr>
          <w:rFonts w:ascii="Tahoma" w:eastAsia="Times New Roman" w:hAnsi="Tahoma" w:cs="Tahoma"/>
          <w:lang w:eastAsia="pl-PL"/>
        </w:rPr>
        <w:t>ci zamkni</w:t>
      </w:r>
      <w:r w:rsidRPr="00696181">
        <w:rPr>
          <w:rFonts w:ascii="Tahoma" w:eastAsia="TimesNewRoman" w:hAnsi="Tahoma" w:cs="Tahoma"/>
          <w:lang w:eastAsia="pl-PL"/>
        </w:rPr>
        <w:t>ę</w:t>
      </w:r>
      <w:r w:rsidRPr="00696181">
        <w:rPr>
          <w:rFonts w:ascii="Tahoma" w:eastAsia="Times New Roman" w:hAnsi="Tahoma" w:cs="Tahoma"/>
          <w:lang w:eastAsia="pl-PL"/>
        </w:rPr>
        <w:t>tej posiedze</w:t>
      </w:r>
      <w:r w:rsidRPr="00696181">
        <w:rPr>
          <w:rFonts w:ascii="Tahoma" w:eastAsia="TimesNewRoman" w:hAnsi="Tahoma" w:cs="Tahoma"/>
          <w:lang w:eastAsia="pl-PL"/>
        </w:rPr>
        <w:t>ń</w:t>
      </w:r>
      <w:r w:rsidRPr="00696181">
        <w:rPr>
          <w:rFonts w:ascii="Tahoma" w:eastAsia="Times New Roman" w:hAnsi="Tahoma" w:cs="Tahoma"/>
          <w:lang w:eastAsia="pl-PL"/>
        </w:rPr>
        <w:t>, bez udziału Oferentów, Komisja konkursowa:</w:t>
      </w:r>
    </w:p>
    <w:p w:rsidR="00696181" w:rsidRPr="00696181" w:rsidRDefault="00696181" w:rsidP="0069618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696181">
        <w:rPr>
          <w:rFonts w:ascii="Tahoma" w:eastAsia="Times New Roman" w:hAnsi="Tahoma" w:cs="Tahoma"/>
          <w:lang w:eastAsia="pl-PL"/>
        </w:rPr>
        <w:t>zbada, które z ofert spełniaj</w:t>
      </w:r>
      <w:r w:rsidRPr="00696181">
        <w:rPr>
          <w:rFonts w:ascii="Tahoma" w:eastAsia="TimesNewRoman" w:hAnsi="Tahoma" w:cs="Tahoma"/>
          <w:lang w:eastAsia="pl-PL"/>
        </w:rPr>
        <w:t xml:space="preserve">ą </w:t>
      </w:r>
      <w:r w:rsidRPr="00696181">
        <w:rPr>
          <w:rFonts w:ascii="Tahoma" w:eastAsia="Times New Roman" w:hAnsi="Tahoma" w:cs="Tahoma"/>
          <w:lang w:eastAsia="pl-PL"/>
        </w:rPr>
        <w:t>niniejsze warunki,</w:t>
      </w:r>
    </w:p>
    <w:p w:rsidR="00696181" w:rsidRPr="00696181" w:rsidRDefault="00696181" w:rsidP="0069618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696181">
        <w:rPr>
          <w:rFonts w:ascii="Tahoma" w:eastAsia="Times New Roman" w:hAnsi="Tahoma" w:cs="Tahoma"/>
          <w:lang w:eastAsia="pl-PL"/>
        </w:rPr>
        <w:t>odrzuci oferty nie odpowiadaj</w:t>
      </w:r>
      <w:r w:rsidRPr="00696181">
        <w:rPr>
          <w:rFonts w:ascii="Tahoma" w:eastAsia="TimesNewRoman" w:hAnsi="Tahoma" w:cs="Tahoma"/>
          <w:lang w:eastAsia="pl-PL"/>
        </w:rPr>
        <w:t>ą</w:t>
      </w:r>
      <w:r w:rsidRPr="00696181">
        <w:rPr>
          <w:rFonts w:ascii="Tahoma" w:eastAsia="Times New Roman" w:hAnsi="Tahoma" w:cs="Tahoma"/>
          <w:lang w:eastAsia="pl-PL"/>
        </w:rPr>
        <w:t>ce warunkom lub zło</w:t>
      </w:r>
      <w:r w:rsidRPr="00696181">
        <w:rPr>
          <w:rFonts w:ascii="Tahoma" w:eastAsia="TimesNewRoman" w:hAnsi="Tahoma" w:cs="Tahoma"/>
          <w:lang w:eastAsia="pl-PL"/>
        </w:rPr>
        <w:t>ż</w:t>
      </w:r>
      <w:r w:rsidRPr="00696181">
        <w:rPr>
          <w:rFonts w:ascii="Tahoma" w:eastAsia="Times New Roman" w:hAnsi="Tahoma" w:cs="Tahoma"/>
          <w:lang w:eastAsia="pl-PL"/>
        </w:rPr>
        <w:t>one po wyznaczonym</w:t>
      </w:r>
    </w:p>
    <w:p w:rsidR="00696181" w:rsidRPr="00696181" w:rsidRDefault="00696181" w:rsidP="00696181">
      <w:pPr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96181">
        <w:rPr>
          <w:rFonts w:ascii="Tahoma" w:eastAsia="Times New Roman" w:hAnsi="Tahoma" w:cs="Tahoma"/>
          <w:lang w:eastAsia="pl-PL"/>
        </w:rPr>
        <w:t xml:space="preserve">dokona wyboru oferty lub ofert albo nie przyjmie </w:t>
      </w:r>
      <w:r w:rsidRPr="00696181">
        <w:rPr>
          <w:rFonts w:ascii="Tahoma" w:eastAsia="TimesNewRoman" w:hAnsi="Tahoma" w:cs="Tahoma"/>
          <w:lang w:eastAsia="pl-PL"/>
        </w:rPr>
        <w:t>ż</w:t>
      </w:r>
      <w:r w:rsidRPr="00696181">
        <w:rPr>
          <w:rFonts w:ascii="Tahoma" w:eastAsia="Times New Roman" w:hAnsi="Tahoma" w:cs="Tahoma"/>
          <w:lang w:eastAsia="pl-PL"/>
        </w:rPr>
        <w:t>adnej z ofert.</w:t>
      </w:r>
    </w:p>
    <w:p w:rsidR="00696181" w:rsidRPr="00696181" w:rsidRDefault="00696181" w:rsidP="0069618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96181">
        <w:rPr>
          <w:rFonts w:ascii="Tahoma" w:hAnsi="Tahoma" w:cs="Tahoma"/>
        </w:rPr>
        <w:t>Komisja w cz</w:t>
      </w:r>
      <w:r w:rsidRPr="00696181">
        <w:rPr>
          <w:rFonts w:ascii="Tahoma" w:eastAsia="TimesNewRoman" w:hAnsi="Tahoma" w:cs="Tahoma"/>
        </w:rPr>
        <w:t>ęś</w:t>
      </w:r>
      <w:r w:rsidRPr="00696181">
        <w:rPr>
          <w:rFonts w:ascii="Tahoma" w:hAnsi="Tahoma" w:cs="Tahoma"/>
        </w:rPr>
        <w:t>ci niejawnej post</w:t>
      </w:r>
      <w:r w:rsidRPr="00696181">
        <w:rPr>
          <w:rFonts w:ascii="Tahoma" w:eastAsia="TimesNewRoman" w:hAnsi="Tahoma" w:cs="Tahoma"/>
        </w:rPr>
        <w:t>ę</w:t>
      </w:r>
      <w:r w:rsidRPr="00696181">
        <w:rPr>
          <w:rFonts w:ascii="Tahoma" w:hAnsi="Tahoma" w:cs="Tahoma"/>
        </w:rPr>
        <w:t>powania może przeprowadzi</w:t>
      </w:r>
      <w:r w:rsidRPr="00696181">
        <w:rPr>
          <w:rFonts w:ascii="Tahoma" w:eastAsia="TimesNewRoman" w:hAnsi="Tahoma" w:cs="Tahoma"/>
        </w:rPr>
        <w:t xml:space="preserve">ć </w:t>
      </w:r>
      <w:r w:rsidRPr="00696181">
        <w:rPr>
          <w:rFonts w:ascii="Tahoma" w:hAnsi="Tahoma" w:cs="Tahoma"/>
        </w:rPr>
        <w:t>negocjacje z oferentami w celu ustalenia:</w:t>
      </w:r>
    </w:p>
    <w:p w:rsidR="00696181" w:rsidRPr="00696181" w:rsidRDefault="00696181" w:rsidP="0069618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96181">
        <w:rPr>
          <w:rFonts w:ascii="Tahoma" w:hAnsi="Tahoma" w:cs="Tahoma"/>
        </w:rPr>
        <w:t xml:space="preserve">liczby planowanych do udzielenia </w:t>
      </w:r>
      <w:r w:rsidRPr="00696181">
        <w:rPr>
          <w:rFonts w:ascii="Tahoma" w:eastAsia="TimesNewRoman" w:hAnsi="Tahoma" w:cs="Tahoma"/>
        </w:rPr>
        <w:t>ś</w:t>
      </w:r>
      <w:r w:rsidRPr="00696181">
        <w:rPr>
          <w:rFonts w:ascii="Tahoma" w:hAnsi="Tahoma" w:cs="Tahoma"/>
        </w:rPr>
        <w:t>wiadcze</w:t>
      </w:r>
      <w:r w:rsidRPr="00696181">
        <w:rPr>
          <w:rFonts w:ascii="Tahoma" w:eastAsia="TimesNewRoman" w:hAnsi="Tahoma" w:cs="Tahoma"/>
        </w:rPr>
        <w:t xml:space="preserve">ń </w:t>
      </w:r>
      <w:r w:rsidRPr="00696181">
        <w:rPr>
          <w:rFonts w:ascii="Tahoma" w:hAnsi="Tahoma" w:cs="Tahoma"/>
        </w:rPr>
        <w:t>opieki zdrowotnej;</w:t>
      </w:r>
    </w:p>
    <w:p w:rsidR="00696181" w:rsidRPr="00696181" w:rsidRDefault="00696181" w:rsidP="0069618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96181">
        <w:rPr>
          <w:rFonts w:ascii="Tahoma" w:hAnsi="Tahoma" w:cs="Tahoma"/>
        </w:rPr>
        <w:t xml:space="preserve">ceny za udzielane </w:t>
      </w:r>
      <w:r w:rsidRPr="00696181">
        <w:rPr>
          <w:rFonts w:ascii="Tahoma" w:eastAsia="TimesNewRoman" w:hAnsi="Tahoma" w:cs="Tahoma"/>
        </w:rPr>
        <w:t>ś</w:t>
      </w:r>
      <w:r w:rsidRPr="00696181">
        <w:rPr>
          <w:rFonts w:ascii="Tahoma" w:hAnsi="Tahoma" w:cs="Tahoma"/>
        </w:rPr>
        <w:t>wiadczenia opieki zdrowotnej</w:t>
      </w:r>
    </w:p>
    <w:p w:rsidR="00696181" w:rsidRPr="00696181" w:rsidRDefault="00696181" w:rsidP="00696181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96181">
        <w:rPr>
          <w:rFonts w:ascii="Tahoma" w:hAnsi="Tahoma" w:cs="Tahoma"/>
        </w:rPr>
        <w:t>terminu obowiązywania umowy.</w:t>
      </w:r>
    </w:p>
    <w:p w:rsidR="00696181" w:rsidRPr="00696181" w:rsidRDefault="00696181" w:rsidP="0069618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96181">
        <w:rPr>
          <w:rFonts w:ascii="Tahoma" w:hAnsi="Tahoma" w:cs="Tahoma"/>
        </w:rPr>
        <w:t>Do negocjacji zaprasza si</w:t>
      </w:r>
      <w:r w:rsidRPr="00696181">
        <w:rPr>
          <w:rFonts w:ascii="Tahoma" w:eastAsia="TimesNewRoman" w:hAnsi="Tahoma" w:cs="Tahoma"/>
        </w:rPr>
        <w:t xml:space="preserve">ę </w:t>
      </w:r>
      <w:r w:rsidRPr="00696181">
        <w:rPr>
          <w:rFonts w:ascii="Tahoma" w:hAnsi="Tahoma" w:cs="Tahoma"/>
        </w:rPr>
        <w:t>oferentów spełniaj</w:t>
      </w:r>
      <w:r w:rsidRPr="00696181">
        <w:rPr>
          <w:rFonts w:ascii="Tahoma" w:eastAsia="TimesNewRoman" w:hAnsi="Tahoma" w:cs="Tahoma"/>
        </w:rPr>
        <w:t>ą</w:t>
      </w:r>
      <w:r w:rsidRPr="00696181">
        <w:rPr>
          <w:rFonts w:ascii="Tahoma" w:hAnsi="Tahoma" w:cs="Tahoma"/>
        </w:rPr>
        <w:t>cych wymogi konieczne do zawarcia umowy.</w:t>
      </w:r>
    </w:p>
    <w:p w:rsidR="00696181" w:rsidRPr="00696181" w:rsidRDefault="00696181" w:rsidP="0069618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96181">
        <w:rPr>
          <w:rFonts w:ascii="Tahoma" w:hAnsi="Tahoma" w:cs="Tahoma"/>
          <w:lang w:eastAsia="pl-PL"/>
        </w:rPr>
        <w:t>Komisja konkursowa niezwłocznie zawiadamia oferentów o zakończeniu konkursu i jego wyniku na piśmie.</w:t>
      </w:r>
    </w:p>
    <w:p w:rsidR="00696181" w:rsidRPr="00696181" w:rsidRDefault="00696181" w:rsidP="0069618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96181">
        <w:rPr>
          <w:rFonts w:ascii="Tahoma" w:hAnsi="Tahoma" w:cs="Tahoma"/>
          <w:lang w:eastAsia="pl-PL"/>
        </w:rPr>
        <w:t>Komisja konkursowa z chwilą rozstrzygnięcia konkursu ofert</w:t>
      </w:r>
      <w:r w:rsidRPr="00696181">
        <w:rPr>
          <w:rFonts w:ascii="Tahoma" w:hAnsi="Tahoma" w:cs="Tahoma"/>
        </w:rPr>
        <w:t xml:space="preserve"> albo wysłania informacji o unieważnieniu post</w:t>
      </w:r>
      <w:r w:rsidRPr="00696181">
        <w:rPr>
          <w:rFonts w:ascii="Tahoma" w:eastAsia="TimesNewRoman" w:hAnsi="Tahoma" w:cs="Tahoma"/>
        </w:rPr>
        <w:t>ę</w:t>
      </w:r>
      <w:r w:rsidRPr="00696181">
        <w:rPr>
          <w:rFonts w:ascii="Tahoma" w:hAnsi="Tahoma" w:cs="Tahoma"/>
        </w:rPr>
        <w:t>powania ulega rozwi</w:t>
      </w:r>
      <w:r w:rsidRPr="00696181">
        <w:rPr>
          <w:rFonts w:ascii="Tahoma" w:eastAsia="TimesNewRoman" w:hAnsi="Tahoma" w:cs="Tahoma"/>
        </w:rPr>
        <w:t>ą</w:t>
      </w:r>
      <w:r w:rsidRPr="00696181">
        <w:rPr>
          <w:rFonts w:ascii="Tahoma" w:hAnsi="Tahoma" w:cs="Tahoma"/>
        </w:rPr>
        <w:t>zaniu.</w:t>
      </w:r>
    </w:p>
    <w:p w:rsidR="00696181" w:rsidRPr="00696181" w:rsidRDefault="00696181" w:rsidP="0069618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696181" w:rsidRPr="00696181" w:rsidRDefault="00696181" w:rsidP="0069618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696181" w:rsidRPr="00696181" w:rsidRDefault="00696181" w:rsidP="00696181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696181">
        <w:rPr>
          <w:rFonts w:ascii="Tahoma" w:hAnsi="Tahoma" w:cs="Tahoma"/>
          <w:b/>
        </w:rPr>
        <w:t>§ 14</w:t>
      </w:r>
    </w:p>
    <w:p w:rsidR="00696181" w:rsidRPr="00696181" w:rsidRDefault="00696181" w:rsidP="00696181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 w:rsidRPr="00696181">
        <w:rPr>
          <w:rFonts w:ascii="Tahoma" w:eastAsia="TimesNewRoman,Bold" w:hAnsi="Tahoma" w:cs="Tahoma"/>
          <w:b/>
          <w:bCs/>
          <w:lang w:eastAsia="pl-PL"/>
        </w:rPr>
        <w:t>ŚRODKI ODWOŁAWCZE PRZYSŁUGUJĄCE OFERENTOM</w:t>
      </w:r>
    </w:p>
    <w:p w:rsidR="00696181" w:rsidRPr="00696181" w:rsidRDefault="00696181" w:rsidP="00696181">
      <w:pPr>
        <w:autoSpaceDE w:val="0"/>
        <w:autoSpaceDN w:val="0"/>
        <w:adjustRightInd w:val="0"/>
        <w:spacing w:after="0" w:line="240" w:lineRule="auto"/>
        <w:jc w:val="center"/>
        <w:rPr>
          <w:rFonts w:ascii="Tahoma" w:eastAsia="TimesNewRoman,Bold" w:hAnsi="Tahoma" w:cs="Tahoma"/>
          <w:b/>
          <w:bCs/>
          <w:lang w:eastAsia="pl-PL"/>
        </w:rPr>
      </w:pPr>
    </w:p>
    <w:p w:rsidR="00696181" w:rsidRPr="00696181" w:rsidRDefault="00696181" w:rsidP="0069618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96181">
        <w:rPr>
          <w:rFonts w:ascii="Tahoma" w:hAnsi="Tahoma" w:cs="Tahoma"/>
        </w:rPr>
        <w:t xml:space="preserve">W toku postępowania w sprawie zawarcia umowy o udzielanie świadczeń opieki zdrowotnej do czasu zakończenia postępowania oferent może złożyć do komisji umotywowany protest w terminie 7 dni roboczych od dnia dokonania zaskarżonej czynności. </w:t>
      </w:r>
    </w:p>
    <w:p w:rsidR="00696181" w:rsidRPr="00696181" w:rsidRDefault="00696181" w:rsidP="0069618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96181">
        <w:rPr>
          <w:rFonts w:ascii="Tahoma" w:hAnsi="Tahoma" w:cs="Tahoma"/>
        </w:rPr>
        <w:t>Protest złożony po terminie nie podlega rozpatrzeniu.</w:t>
      </w:r>
    </w:p>
    <w:p w:rsidR="00696181" w:rsidRPr="00696181" w:rsidRDefault="00696181" w:rsidP="0069618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96181">
        <w:rPr>
          <w:rFonts w:ascii="Tahoma" w:hAnsi="Tahoma" w:cs="Tahoma"/>
        </w:rPr>
        <w:t>Do czasu rozpatrzenia protestu postępowanie ulega zawieszeniu.</w:t>
      </w:r>
    </w:p>
    <w:p w:rsidR="00696181" w:rsidRPr="00696181" w:rsidRDefault="00696181" w:rsidP="0069618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96181">
        <w:rPr>
          <w:rFonts w:ascii="Tahoma" w:hAnsi="Tahoma" w:cs="Tahoma"/>
        </w:rPr>
        <w:t>W przypadku stwierdzenia przez komisj</w:t>
      </w:r>
      <w:r w:rsidRPr="00696181">
        <w:rPr>
          <w:rFonts w:ascii="Tahoma" w:eastAsia="TimesNewRoman" w:hAnsi="Tahoma" w:cs="Tahoma"/>
        </w:rPr>
        <w:t xml:space="preserve">ę </w:t>
      </w:r>
      <w:r w:rsidRPr="00696181">
        <w:rPr>
          <w:rFonts w:ascii="Tahoma" w:hAnsi="Tahoma" w:cs="Tahoma"/>
        </w:rPr>
        <w:t>oczywistej bezzasadno</w:t>
      </w:r>
      <w:r w:rsidRPr="00696181">
        <w:rPr>
          <w:rFonts w:ascii="Tahoma" w:eastAsia="TimesNewRoman" w:hAnsi="Tahoma" w:cs="Tahoma"/>
        </w:rPr>
        <w:t>ś</w:t>
      </w:r>
      <w:r w:rsidRPr="00696181">
        <w:rPr>
          <w:rFonts w:ascii="Tahoma" w:hAnsi="Tahoma" w:cs="Tahoma"/>
        </w:rPr>
        <w:t>ci protestu post</w:t>
      </w:r>
      <w:r w:rsidRPr="00696181">
        <w:rPr>
          <w:rFonts w:ascii="Tahoma" w:eastAsia="TimesNewRoman" w:hAnsi="Tahoma" w:cs="Tahoma"/>
        </w:rPr>
        <w:t>ę</w:t>
      </w:r>
      <w:r w:rsidRPr="00696181">
        <w:rPr>
          <w:rFonts w:ascii="Tahoma" w:hAnsi="Tahoma" w:cs="Tahoma"/>
        </w:rPr>
        <w:t>powanie nie ulega zawieszeniu.</w:t>
      </w:r>
    </w:p>
    <w:p w:rsidR="00696181" w:rsidRPr="00696181" w:rsidRDefault="00696181" w:rsidP="0069618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</w:rPr>
      </w:pPr>
      <w:r w:rsidRPr="00696181">
        <w:rPr>
          <w:rFonts w:ascii="Tahoma" w:hAnsi="Tahoma" w:cs="Tahoma"/>
        </w:rPr>
        <w:t xml:space="preserve">Komisja rozpatruje i rozstrzyga protest w terminie 7 dni od dnia jego otrzymania i udziela pisemnej odpowiedzi składającemu protest. Nieuwzględnienie protestu wymaga uzasadnienia. </w:t>
      </w:r>
    </w:p>
    <w:p w:rsidR="00696181" w:rsidRPr="00696181" w:rsidRDefault="00696181" w:rsidP="0069618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 w:rsidRPr="00696181">
        <w:rPr>
          <w:rFonts w:ascii="Tahoma" w:hAnsi="Tahoma" w:cs="Tahoma"/>
          <w:bCs/>
        </w:rPr>
        <w:t>Oferent biorący udział w postępowaniu może wnieść do Komendanta Szpitala, w terminie 7 dni od dnia ogłoszenia o rozstrzygnięciu postępowania odwołanie dotyczące rozstrzygnięcia postępowania. Odwołanie wniesione po terminie podlega odrzuceniu.</w:t>
      </w:r>
    </w:p>
    <w:p w:rsidR="00696181" w:rsidRPr="00696181" w:rsidRDefault="00696181" w:rsidP="00696181">
      <w:pPr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  <w:r w:rsidRPr="00696181">
        <w:rPr>
          <w:rFonts w:ascii="Tahoma" w:hAnsi="Tahoma" w:cs="Tahoma"/>
          <w:bCs/>
        </w:rPr>
        <w:t xml:space="preserve">Odwołanie rozpatrywane jest w terminie 7 dni od dnia jego otrzymania. Wniesienie odwołania wstrzymuje zawarcie umowy o udzielanie świadczeń opieki zdrowotnej do czasu jego rozpatrzenia.  </w:t>
      </w:r>
    </w:p>
    <w:p w:rsidR="00696181" w:rsidRPr="00696181" w:rsidRDefault="00696181" w:rsidP="0069618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Cs/>
        </w:rPr>
      </w:pPr>
    </w:p>
    <w:p w:rsidR="00696181" w:rsidRPr="00696181" w:rsidRDefault="00696181" w:rsidP="00696181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696181">
        <w:rPr>
          <w:rFonts w:ascii="Tahoma" w:hAnsi="Tahoma" w:cs="Tahoma"/>
          <w:b/>
        </w:rPr>
        <w:t>§ 15</w:t>
      </w:r>
    </w:p>
    <w:p w:rsidR="00696181" w:rsidRPr="00696181" w:rsidRDefault="00696181" w:rsidP="00696181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 w:rsidRPr="00696181">
        <w:rPr>
          <w:rFonts w:ascii="Tahoma" w:eastAsia="TimesNewRoman,Bold" w:hAnsi="Tahoma" w:cs="Tahoma"/>
          <w:b/>
          <w:bCs/>
          <w:lang w:eastAsia="pl-PL"/>
        </w:rPr>
        <w:t>ZAWARCIE UMOWY</w:t>
      </w:r>
    </w:p>
    <w:p w:rsidR="00696181" w:rsidRPr="00696181" w:rsidRDefault="00696181" w:rsidP="00696181">
      <w:pPr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lang w:eastAsia="pl-PL"/>
        </w:rPr>
      </w:pPr>
    </w:p>
    <w:p w:rsidR="00696181" w:rsidRPr="00696181" w:rsidRDefault="00696181" w:rsidP="0069618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96181">
        <w:rPr>
          <w:rFonts w:ascii="Tahoma" w:hAnsi="Tahoma" w:cs="Tahoma"/>
          <w:lang w:eastAsia="pl-PL"/>
        </w:rPr>
        <w:t>Umowa będzie zawarta w terminie do 14 dni od dnia rozstrzygnięcia konkursu.</w:t>
      </w:r>
    </w:p>
    <w:p w:rsidR="00696181" w:rsidRPr="00696181" w:rsidRDefault="00696181" w:rsidP="0069618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96181">
        <w:rPr>
          <w:rFonts w:ascii="Tahoma" w:eastAsia="Times New Roman" w:hAnsi="Tahoma" w:cs="Tahoma"/>
          <w:lang w:eastAsia="pl-PL"/>
        </w:rPr>
        <w:t>Oferent, którego oferta zostanie uznana za najkorzystniejsz</w:t>
      </w:r>
      <w:r w:rsidRPr="00696181">
        <w:rPr>
          <w:rFonts w:ascii="Tahoma" w:eastAsia="TimesNewRoman" w:hAnsi="Tahoma" w:cs="Tahoma"/>
          <w:lang w:eastAsia="pl-PL"/>
        </w:rPr>
        <w:t xml:space="preserve">ą </w:t>
      </w:r>
      <w:r w:rsidRPr="00696181">
        <w:rPr>
          <w:rFonts w:ascii="Tahoma" w:eastAsia="Times New Roman" w:hAnsi="Tahoma" w:cs="Tahoma"/>
          <w:lang w:eastAsia="pl-PL"/>
        </w:rPr>
        <w:t xml:space="preserve">zostanie powiadomiony </w:t>
      </w:r>
      <w:r w:rsidRPr="00696181">
        <w:rPr>
          <w:rFonts w:ascii="Tahoma" w:eastAsia="Times New Roman" w:hAnsi="Tahoma" w:cs="Tahoma"/>
          <w:lang w:eastAsia="pl-PL"/>
        </w:rPr>
        <w:br/>
        <w:t>o miejscu i</w:t>
      </w:r>
      <w:r w:rsidRPr="00696181">
        <w:rPr>
          <w:rFonts w:ascii="Tahoma" w:hAnsi="Tahoma" w:cs="Tahoma"/>
          <w:lang w:eastAsia="pl-PL"/>
        </w:rPr>
        <w:t xml:space="preserve"> </w:t>
      </w:r>
      <w:r w:rsidRPr="00696181">
        <w:rPr>
          <w:rFonts w:ascii="Tahoma" w:eastAsia="Times New Roman" w:hAnsi="Tahoma" w:cs="Tahoma"/>
          <w:lang w:eastAsia="pl-PL"/>
        </w:rPr>
        <w:t>terminie podpisania umowy.</w:t>
      </w:r>
    </w:p>
    <w:p w:rsidR="00696181" w:rsidRPr="00696181" w:rsidRDefault="00696181" w:rsidP="00696181">
      <w:pPr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96181">
        <w:rPr>
          <w:rFonts w:ascii="Tahoma" w:hAnsi="Tahoma" w:cs="Tahoma"/>
          <w:lang w:eastAsia="pl-PL"/>
        </w:rPr>
        <w:t>Jeżeli oferent, którego oferta została przyjęta uchyli się z zawarcia umowy, Zamawiaj</w:t>
      </w:r>
      <w:r w:rsidRPr="00696181">
        <w:rPr>
          <w:rFonts w:ascii="Tahoma" w:eastAsia="TimesNewRoman" w:hAnsi="Tahoma" w:cs="Tahoma"/>
          <w:lang w:eastAsia="pl-PL"/>
        </w:rPr>
        <w:t>ą</w:t>
      </w:r>
      <w:r w:rsidRPr="00696181">
        <w:rPr>
          <w:rFonts w:ascii="Tahoma" w:hAnsi="Tahoma" w:cs="Tahoma"/>
          <w:lang w:eastAsia="pl-PL"/>
        </w:rPr>
        <w:t>cy wybierze najkorzystniejsz</w:t>
      </w:r>
      <w:r w:rsidRPr="00696181">
        <w:rPr>
          <w:rFonts w:ascii="Tahoma" w:eastAsia="TimesNewRoman" w:hAnsi="Tahoma" w:cs="Tahoma"/>
          <w:lang w:eastAsia="pl-PL"/>
        </w:rPr>
        <w:t xml:space="preserve">ą </w:t>
      </w:r>
      <w:r w:rsidRPr="00696181">
        <w:rPr>
          <w:rFonts w:ascii="Tahoma" w:hAnsi="Tahoma" w:cs="Tahoma"/>
          <w:lang w:eastAsia="pl-PL"/>
        </w:rPr>
        <w:t>spo</w:t>
      </w:r>
      <w:r w:rsidRPr="00696181">
        <w:rPr>
          <w:rFonts w:ascii="Tahoma" w:eastAsia="TimesNewRoman" w:hAnsi="Tahoma" w:cs="Tahoma"/>
          <w:lang w:eastAsia="pl-PL"/>
        </w:rPr>
        <w:t>ś</w:t>
      </w:r>
      <w:r w:rsidRPr="00696181">
        <w:rPr>
          <w:rFonts w:ascii="Tahoma" w:hAnsi="Tahoma" w:cs="Tahoma"/>
          <w:lang w:eastAsia="pl-PL"/>
        </w:rPr>
        <w:t>ród pozostałych ofert uznanych za ważne.</w:t>
      </w:r>
    </w:p>
    <w:p w:rsidR="00696181" w:rsidRPr="00696181" w:rsidRDefault="00696181" w:rsidP="0069618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lang w:eastAsia="pl-PL"/>
        </w:rPr>
      </w:pPr>
    </w:p>
    <w:p w:rsidR="00696181" w:rsidRPr="00696181" w:rsidRDefault="00696181" w:rsidP="00696181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hAnsi="Tahoma" w:cs="Tahoma"/>
          <w:b/>
        </w:rPr>
      </w:pPr>
      <w:r w:rsidRPr="00696181">
        <w:rPr>
          <w:rFonts w:ascii="Tahoma" w:hAnsi="Tahoma" w:cs="Tahoma"/>
          <w:b/>
        </w:rPr>
        <w:t>§ 16</w:t>
      </w:r>
    </w:p>
    <w:p w:rsidR="00696181" w:rsidRPr="00696181" w:rsidRDefault="00696181" w:rsidP="00696181">
      <w:pPr>
        <w:shd w:val="clear" w:color="auto" w:fill="E6E6E6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ahoma" w:eastAsia="TimesNewRoman,Bold" w:hAnsi="Tahoma" w:cs="Tahoma"/>
          <w:b/>
          <w:bCs/>
          <w:lang w:eastAsia="pl-PL"/>
        </w:rPr>
      </w:pPr>
      <w:r w:rsidRPr="00696181">
        <w:rPr>
          <w:rFonts w:ascii="Tahoma" w:eastAsia="TimesNewRoman,Bold" w:hAnsi="Tahoma" w:cs="Tahoma"/>
          <w:b/>
          <w:bCs/>
          <w:lang w:eastAsia="pl-PL"/>
        </w:rPr>
        <w:t>POSTANOWIENIA KOŃCOWE</w:t>
      </w:r>
    </w:p>
    <w:p w:rsidR="00696181" w:rsidRPr="00696181" w:rsidRDefault="00696181" w:rsidP="0069618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96181">
        <w:rPr>
          <w:rFonts w:ascii="Tahoma" w:hAnsi="Tahoma" w:cs="Tahoma"/>
          <w:lang w:eastAsia="pl-PL"/>
        </w:rPr>
        <w:t xml:space="preserve"> </w:t>
      </w:r>
    </w:p>
    <w:p w:rsidR="00696181" w:rsidRPr="00696181" w:rsidRDefault="00696181" w:rsidP="0069618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96181">
        <w:rPr>
          <w:rFonts w:ascii="Tahoma" w:hAnsi="Tahoma" w:cs="Tahoma"/>
          <w:lang w:eastAsia="pl-PL"/>
        </w:rPr>
        <w:t>Zastrzega się prawo odwołania konkursu oraz przesunięcia terminu składania ofert bez podania przyczyn.</w:t>
      </w:r>
    </w:p>
    <w:p w:rsidR="00696181" w:rsidRPr="00696181" w:rsidRDefault="00696181" w:rsidP="00696181">
      <w:pPr>
        <w:numPr>
          <w:ilvl w:val="0"/>
          <w:numId w:val="8"/>
        </w:numPr>
        <w:spacing w:after="0" w:line="240" w:lineRule="auto"/>
        <w:contextualSpacing/>
        <w:jc w:val="both"/>
        <w:rPr>
          <w:rFonts w:ascii="Tahoma" w:eastAsia="Times New Roman" w:hAnsi="Tahoma" w:cs="Tahoma"/>
          <w:lang w:eastAsia="pl-PL"/>
        </w:rPr>
      </w:pPr>
      <w:r w:rsidRPr="00696181">
        <w:rPr>
          <w:rFonts w:ascii="Tahoma" w:eastAsia="Times New Roman" w:hAnsi="Tahoma" w:cs="Tahoma"/>
          <w:lang w:eastAsia="pl-PL"/>
        </w:rPr>
        <w:t>O odwołaniu konkursu Udzielaj</w:t>
      </w:r>
      <w:r w:rsidRPr="00696181">
        <w:rPr>
          <w:rFonts w:ascii="Tahoma" w:eastAsia="TimesNewRoman" w:hAnsi="Tahoma" w:cs="Tahoma"/>
          <w:lang w:eastAsia="pl-PL"/>
        </w:rPr>
        <w:t>ą</w:t>
      </w:r>
      <w:r w:rsidRPr="00696181">
        <w:rPr>
          <w:rFonts w:ascii="Tahoma" w:eastAsia="Times New Roman" w:hAnsi="Tahoma" w:cs="Tahoma"/>
          <w:lang w:eastAsia="pl-PL"/>
        </w:rPr>
        <w:t>cy Zamówienia zawiadamia oferentów na pi</w:t>
      </w:r>
      <w:r w:rsidRPr="00696181">
        <w:rPr>
          <w:rFonts w:ascii="Tahoma" w:eastAsia="TimesNewRoman" w:hAnsi="Tahoma" w:cs="Tahoma"/>
          <w:lang w:eastAsia="pl-PL"/>
        </w:rPr>
        <w:t>ś</w:t>
      </w:r>
      <w:r w:rsidRPr="00696181">
        <w:rPr>
          <w:rFonts w:ascii="Tahoma" w:eastAsia="Times New Roman" w:hAnsi="Tahoma" w:cs="Tahoma"/>
          <w:lang w:eastAsia="pl-PL"/>
        </w:rPr>
        <w:t>mie.</w:t>
      </w:r>
    </w:p>
    <w:p w:rsidR="00696181" w:rsidRPr="00696181" w:rsidRDefault="00696181" w:rsidP="00696181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  <w:r w:rsidRPr="00696181">
        <w:rPr>
          <w:rFonts w:ascii="Arial-BoldMT" w:eastAsia="Times New Roman" w:hAnsi="Arial-BoldMT" w:cs="Arial-BoldMT"/>
          <w:b/>
          <w:bCs/>
          <w:lang w:eastAsia="pl-PL"/>
        </w:rPr>
        <w:t xml:space="preserve">Wszelkie formularze udostępnione są na stronie internetowej jednostki tj.: </w:t>
      </w:r>
      <w:hyperlink r:id="rId12" w:history="1">
        <w:r w:rsidRPr="00696181">
          <w:rPr>
            <w:rFonts w:ascii="Arial-BoldMT" w:eastAsia="Times New Roman" w:hAnsi="Arial-BoldMT" w:cs="Arial-BoldMT"/>
            <w:b/>
            <w:bCs/>
            <w:color w:val="0000FF"/>
            <w:u w:val="single"/>
            <w:lang w:eastAsia="pl-PL"/>
          </w:rPr>
          <w:t>www.4wsk.pl</w:t>
        </w:r>
      </w:hyperlink>
      <w:r w:rsidRPr="00696181">
        <w:rPr>
          <w:rFonts w:ascii="Arial-BoldMT" w:eastAsia="Times New Roman" w:hAnsi="Arial-BoldMT" w:cs="Arial-BoldMT"/>
          <w:b/>
          <w:bCs/>
          <w:lang w:eastAsia="pl-PL"/>
        </w:rPr>
        <w:t xml:space="preserve"> </w:t>
      </w:r>
    </w:p>
    <w:p w:rsidR="00696181" w:rsidRPr="00696181" w:rsidRDefault="00696181" w:rsidP="00696181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lang w:eastAsia="pl-PL"/>
        </w:rPr>
      </w:pPr>
    </w:p>
    <w:p w:rsidR="00696181" w:rsidRPr="00696181" w:rsidRDefault="00696181" w:rsidP="00696181">
      <w:pPr>
        <w:spacing w:after="0"/>
        <w:jc w:val="both"/>
        <w:rPr>
          <w:rFonts w:ascii="Tahoma" w:hAnsi="Tahoma" w:cs="Tahoma"/>
          <w:b/>
        </w:rPr>
      </w:pPr>
      <w:r w:rsidRPr="00696181">
        <w:rPr>
          <w:rFonts w:ascii="Tahoma" w:hAnsi="Tahoma" w:cs="Tahoma"/>
          <w:b/>
        </w:rPr>
        <w:t>Załączniki:</w:t>
      </w:r>
    </w:p>
    <w:p w:rsidR="00696181" w:rsidRPr="00696181" w:rsidRDefault="00696181" w:rsidP="0069618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96181">
        <w:rPr>
          <w:rFonts w:ascii="Tahoma" w:hAnsi="Tahoma" w:cs="Tahoma"/>
        </w:rPr>
        <w:t>Wzory formularza Ofert</w:t>
      </w:r>
    </w:p>
    <w:p w:rsidR="00696181" w:rsidRPr="00696181" w:rsidRDefault="00696181" w:rsidP="00696181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</w:rPr>
      </w:pPr>
      <w:r w:rsidRPr="00696181">
        <w:rPr>
          <w:rFonts w:ascii="Tahoma" w:hAnsi="Tahoma" w:cs="Tahoma"/>
        </w:rPr>
        <w:lastRenderedPageBreak/>
        <w:t>Wzory umów</w:t>
      </w:r>
    </w:p>
    <w:p w:rsidR="00001B67" w:rsidRPr="001A5E05" w:rsidRDefault="00001B67">
      <w:pPr>
        <w:rPr>
          <w:color w:val="000000" w:themeColor="text1"/>
        </w:rPr>
      </w:pPr>
    </w:p>
    <w:sectPr w:rsidR="00001B67" w:rsidRPr="001A5E05" w:rsidSect="004A40FA">
      <w:headerReference w:type="default" r:id="rId13"/>
      <w:footerReference w:type="even" r:id="rId14"/>
      <w:footerReference w:type="default" r:id="rId15"/>
      <w:pgSz w:w="11906" w:h="16838"/>
      <w:pgMar w:top="1134" w:right="707" w:bottom="426" w:left="28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C53" w:rsidRDefault="004D2C53">
      <w:pPr>
        <w:spacing w:after="0" w:line="240" w:lineRule="auto"/>
      </w:pPr>
      <w:r>
        <w:separator/>
      </w:r>
    </w:p>
  </w:endnote>
  <w:endnote w:type="continuationSeparator" w:id="0">
    <w:p w:rsidR="004D2C53" w:rsidRDefault="004D2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TimesNewRomanPS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Bold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72" w:rsidRDefault="004C1172" w:rsidP="00167A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4C1172" w:rsidRDefault="004C1172" w:rsidP="00167A9C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72" w:rsidRDefault="004C1172" w:rsidP="00167A9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5653EE">
      <w:rPr>
        <w:rStyle w:val="Numerstrony"/>
        <w:noProof/>
      </w:rPr>
      <w:t>3</w:t>
    </w:r>
    <w:r>
      <w:rPr>
        <w:rStyle w:val="Numerstrony"/>
      </w:rPr>
      <w:fldChar w:fldCharType="end"/>
    </w:r>
  </w:p>
  <w:p w:rsidR="004C1172" w:rsidRDefault="004C1172" w:rsidP="00167A9C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C53" w:rsidRDefault="004D2C53">
      <w:pPr>
        <w:spacing w:after="0" w:line="240" w:lineRule="auto"/>
      </w:pPr>
      <w:r>
        <w:separator/>
      </w:r>
    </w:p>
  </w:footnote>
  <w:footnote w:type="continuationSeparator" w:id="0">
    <w:p w:rsidR="004D2C53" w:rsidRDefault="004D2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1172" w:rsidRDefault="004C1172" w:rsidP="00167A9C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 w:rsidRPr="00265F59">
      <w:rPr>
        <w:rFonts w:ascii="Tahoma" w:hAnsi="Tahoma" w:cs="Tahoma"/>
        <w:b/>
        <w:bCs/>
        <w:sz w:val="20"/>
        <w:szCs w:val="20"/>
      </w:rPr>
      <w:t>SZCZEGÓŁOWE WAR</w:t>
    </w:r>
    <w:r>
      <w:rPr>
        <w:rFonts w:ascii="Tahoma" w:hAnsi="Tahoma" w:cs="Tahoma"/>
        <w:b/>
        <w:bCs/>
        <w:sz w:val="20"/>
        <w:szCs w:val="20"/>
      </w:rPr>
      <w:t xml:space="preserve">UNKI KONKURSU OFERT I MATERIAŁY </w:t>
    </w:r>
    <w:r w:rsidRPr="00265F59">
      <w:rPr>
        <w:rFonts w:ascii="Tahoma" w:hAnsi="Tahoma" w:cs="Tahoma"/>
        <w:b/>
        <w:bCs/>
        <w:sz w:val="20"/>
        <w:szCs w:val="20"/>
      </w:rPr>
      <w:t xml:space="preserve">INFORMACYJNE </w:t>
    </w:r>
  </w:p>
  <w:p w:rsidR="004C1172" w:rsidRPr="00265F59" w:rsidRDefault="004C1172" w:rsidP="00167A9C">
    <w:pPr>
      <w:autoSpaceDE w:val="0"/>
      <w:autoSpaceDN w:val="0"/>
      <w:adjustRightInd w:val="0"/>
      <w:spacing w:after="0" w:line="240" w:lineRule="auto"/>
      <w:jc w:val="center"/>
      <w:rPr>
        <w:rFonts w:ascii="Tahoma" w:hAnsi="Tahoma" w:cs="Tahoma"/>
        <w:b/>
        <w:bCs/>
        <w:sz w:val="20"/>
        <w:szCs w:val="20"/>
      </w:rPr>
    </w:pPr>
    <w:r>
      <w:rPr>
        <w:rFonts w:ascii="Tahoma" w:hAnsi="Tahoma" w:cs="Tahoma"/>
        <w:b/>
        <w:bCs/>
        <w:sz w:val="20"/>
        <w:szCs w:val="20"/>
      </w:rPr>
      <w:t>_________________________________________________________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F4BD7"/>
    <w:multiLevelType w:val="hybridMultilevel"/>
    <w:tmpl w:val="0D8886F6"/>
    <w:lvl w:ilvl="0" w:tplc="5186D5F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2FB102A"/>
    <w:multiLevelType w:val="hybridMultilevel"/>
    <w:tmpl w:val="37528E5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676C18D6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>
    <w:nsid w:val="03E35588"/>
    <w:multiLevelType w:val="hybridMultilevel"/>
    <w:tmpl w:val="1D0C9ED4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5677D1F"/>
    <w:multiLevelType w:val="hybridMultilevel"/>
    <w:tmpl w:val="E2BCF306"/>
    <w:lvl w:ilvl="0" w:tplc="19BA723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0638388E"/>
    <w:multiLevelType w:val="hybridMultilevel"/>
    <w:tmpl w:val="C5C24FBC"/>
    <w:lvl w:ilvl="0" w:tplc="5F9202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8347308"/>
    <w:multiLevelType w:val="hybridMultilevel"/>
    <w:tmpl w:val="AB94EBFE"/>
    <w:lvl w:ilvl="0" w:tplc="4A3A0C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F303A0"/>
    <w:multiLevelType w:val="hybridMultilevel"/>
    <w:tmpl w:val="914C9D4E"/>
    <w:lvl w:ilvl="0" w:tplc="62C6C156">
      <w:start w:val="1"/>
      <w:numFmt w:val="decimal"/>
      <w:lvlText w:val="%1)"/>
      <w:lvlJc w:val="left"/>
      <w:pPr>
        <w:tabs>
          <w:tab w:val="num" w:pos="680"/>
        </w:tabs>
        <w:ind w:left="680" w:hanging="396"/>
      </w:pPr>
      <w:rPr>
        <w:rFonts w:ascii="Tahoma" w:hAnsi="Tahoma" w:cs="Times New Roman" w:hint="default"/>
        <w:color w:val="auto"/>
        <w:sz w:val="22"/>
      </w:rPr>
    </w:lvl>
    <w:lvl w:ilvl="1" w:tplc="BEF2C38A">
      <w:start w:val="1"/>
      <w:numFmt w:val="bullet"/>
      <w:lvlText w:val=""/>
      <w:lvlJc w:val="left"/>
      <w:pPr>
        <w:tabs>
          <w:tab w:val="num" w:pos="964"/>
        </w:tabs>
        <w:ind w:left="964" w:hanging="397"/>
      </w:pPr>
      <w:rPr>
        <w:rFonts w:ascii="Symbol" w:hAnsi="Symbol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C80341D"/>
    <w:multiLevelType w:val="hybridMultilevel"/>
    <w:tmpl w:val="423A08CA"/>
    <w:lvl w:ilvl="0" w:tplc="EC26FB3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CBA60F5"/>
    <w:multiLevelType w:val="hybridMultilevel"/>
    <w:tmpl w:val="510CD08E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1BA4BF3"/>
    <w:multiLevelType w:val="hybridMultilevel"/>
    <w:tmpl w:val="3E28EACC"/>
    <w:lvl w:ilvl="0" w:tplc="59DA93F8">
      <w:start w:val="1"/>
      <w:numFmt w:val="decimal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10">
    <w:nsid w:val="15231C11"/>
    <w:multiLevelType w:val="hybridMultilevel"/>
    <w:tmpl w:val="B0C0276A"/>
    <w:lvl w:ilvl="0" w:tplc="3BE06B26">
      <w:start w:val="1"/>
      <w:numFmt w:val="lowerLetter"/>
      <w:lvlText w:val="%1)"/>
      <w:lvlJc w:val="left"/>
      <w:pPr>
        <w:tabs>
          <w:tab w:val="num" w:pos="1191"/>
        </w:tabs>
        <w:ind w:left="1191" w:hanging="397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57030C0"/>
    <w:multiLevelType w:val="hybridMultilevel"/>
    <w:tmpl w:val="AD40E8F2"/>
    <w:lvl w:ilvl="0" w:tplc="D75EB9F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70F556A"/>
    <w:multiLevelType w:val="hybridMultilevel"/>
    <w:tmpl w:val="26584FFE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DA2643"/>
    <w:multiLevelType w:val="hybridMultilevel"/>
    <w:tmpl w:val="074AF778"/>
    <w:lvl w:ilvl="0" w:tplc="5186D5F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A630D60"/>
    <w:multiLevelType w:val="hybridMultilevel"/>
    <w:tmpl w:val="A2BECAB2"/>
    <w:lvl w:ilvl="0" w:tplc="5186D5F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22683411"/>
    <w:multiLevelType w:val="hybridMultilevel"/>
    <w:tmpl w:val="3EA6B74A"/>
    <w:lvl w:ilvl="0" w:tplc="EC26FB3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46A2659"/>
    <w:multiLevelType w:val="hybridMultilevel"/>
    <w:tmpl w:val="C5B09214"/>
    <w:lvl w:ilvl="0" w:tplc="5186D5F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91538A"/>
    <w:multiLevelType w:val="hybridMultilevel"/>
    <w:tmpl w:val="4A5E81C4"/>
    <w:lvl w:ilvl="0" w:tplc="0F12A132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b w:val="0"/>
        <w:i w:val="0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74F30AC"/>
    <w:multiLevelType w:val="hybridMultilevel"/>
    <w:tmpl w:val="A62EA7A8"/>
    <w:lvl w:ilvl="0" w:tplc="EC26FB3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8090D1B"/>
    <w:multiLevelType w:val="hybridMultilevel"/>
    <w:tmpl w:val="DE228096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5D40CB"/>
    <w:multiLevelType w:val="hybridMultilevel"/>
    <w:tmpl w:val="E3F24448"/>
    <w:lvl w:ilvl="0" w:tplc="5186D5F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86265BB"/>
    <w:multiLevelType w:val="hybridMultilevel"/>
    <w:tmpl w:val="039493DE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28EF131F"/>
    <w:multiLevelType w:val="hybridMultilevel"/>
    <w:tmpl w:val="63E0F034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05622C6"/>
    <w:multiLevelType w:val="hybridMultilevel"/>
    <w:tmpl w:val="872AE72E"/>
    <w:lvl w:ilvl="0" w:tplc="5186D5F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31414B02"/>
    <w:multiLevelType w:val="hybridMultilevel"/>
    <w:tmpl w:val="88FA58E2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3F3461B2"/>
    <w:multiLevelType w:val="hybridMultilevel"/>
    <w:tmpl w:val="0AC69D2E"/>
    <w:lvl w:ilvl="0" w:tplc="44B8C4F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60D2EF72">
      <w:start w:val="1"/>
      <w:numFmt w:val="lowerLetter"/>
      <w:lvlText w:val="%2."/>
      <w:lvlJc w:val="left"/>
      <w:pPr>
        <w:tabs>
          <w:tab w:val="num" w:pos="964"/>
        </w:tabs>
        <w:ind w:left="964" w:hanging="397"/>
      </w:pPr>
      <w:rPr>
        <w:rFonts w:ascii="Tahoma" w:hAnsi="Tahoma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FC17FFC"/>
    <w:multiLevelType w:val="hybridMultilevel"/>
    <w:tmpl w:val="697C222A"/>
    <w:lvl w:ilvl="0" w:tplc="5186D5F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070488A"/>
    <w:multiLevelType w:val="hybridMultilevel"/>
    <w:tmpl w:val="408A70EC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44971E5B"/>
    <w:multiLevelType w:val="hybridMultilevel"/>
    <w:tmpl w:val="9A16D0FA"/>
    <w:lvl w:ilvl="0" w:tplc="1CAEAC3A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cs="Times New Roman" w:hint="default"/>
      </w:rPr>
    </w:lvl>
    <w:lvl w:ilvl="1" w:tplc="7EA04F5A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9">
    <w:nsid w:val="46BD023A"/>
    <w:multiLevelType w:val="hybridMultilevel"/>
    <w:tmpl w:val="1B0ACED8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BD792C"/>
    <w:multiLevelType w:val="hybridMultilevel"/>
    <w:tmpl w:val="A9247EF2"/>
    <w:lvl w:ilvl="0" w:tplc="7EA04F5A">
      <w:start w:val="1"/>
      <w:numFmt w:val="decimal"/>
      <w:lvlText w:val="%1."/>
      <w:lvlJc w:val="left"/>
      <w:pPr>
        <w:ind w:left="360" w:hanging="360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4D130C59"/>
    <w:multiLevelType w:val="hybridMultilevel"/>
    <w:tmpl w:val="CFCA28E4"/>
    <w:lvl w:ilvl="0" w:tplc="5186D5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EC636CA"/>
    <w:multiLevelType w:val="hybridMultilevel"/>
    <w:tmpl w:val="FA7E810E"/>
    <w:lvl w:ilvl="0" w:tplc="6622B80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22045862">
      <w:start w:val="1"/>
      <w:numFmt w:val="upperRoman"/>
      <w:lvlText w:val="%2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4"/>
        <w:szCs w:val="24"/>
      </w:rPr>
    </w:lvl>
    <w:lvl w:ilvl="2" w:tplc="C3BEF4FA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3" w:tplc="61E401B8">
      <w:start w:val="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>
    <w:nsid w:val="5050643A"/>
    <w:multiLevelType w:val="hybridMultilevel"/>
    <w:tmpl w:val="B5FAA742"/>
    <w:lvl w:ilvl="0" w:tplc="5186D5F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5422581D"/>
    <w:multiLevelType w:val="hybridMultilevel"/>
    <w:tmpl w:val="437C5732"/>
    <w:lvl w:ilvl="0" w:tplc="5186D5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>
    <w:nsid w:val="54410EF3"/>
    <w:multiLevelType w:val="hybridMultilevel"/>
    <w:tmpl w:val="34480B8E"/>
    <w:lvl w:ilvl="0" w:tplc="5F9202B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3BE06B26">
      <w:start w:val="1"/>
      <w:numFmt w:val="lowerLetter"/>
      <w:lvlText w:val="%2)"/>
      <w:lvlJc w:val="left"/>
      <w:pPr>
        <w:tabs>
          <w:tab w:val="num" w:pos="1477"/>
        </w:tabs>
        <w:ind w:left="1477" w:hanging="397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57CB4829"/>
    <w:multiLevelType w:val="hybridMultilevel"/>
    <w:tmpl w:val="196CC3E0"/>
    <w:lvl w:ilvl="0" w:tplc="04150017">
      <w:start w:val="1"/>
      <w:numFmt w:val="lowerLetter"/>
      <w:lvlText w:val="%1)"/>
      <w:lvlJc w:val="left"/>
      <w:pPr>
        <w:ind w:left="1514" w:hanging="360"/>
      </w:pPr>
    </w:lvl>
    <w:lvl w:ilvl="1" w:tplc="04150019">
      <w:start w:val="1"/>
      <w:numFmt w:val="lowerLetter"/>
      <w:lvlText w:val="%2.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abstractNum w:abstractNumId="37">
    <w:nsid w:val="5BAD35CB"/>
    <w:multiLevelType w:val="hybridMultilevel"/>
    <w:tmpl w:val="CDE66EF6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5C102AE1"/>
    <w:multiLevelType w:val="hybridMultilevel"/>
    <w:tmpl w:val="80D4C7B6"/>
    <w:lvl w:ilvl="0" w:tplc="5186D5F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5DA960E0"/>
    <w:multiLevelType w:val="hybridMultilevel"/>
    <w:tmpl w:val="99F4D2D2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>
    <w:nsid w:val="5E6040AC"/>
    <w:multiLevelType w:val="hybridMultilevel"/>
    <w:tmpl w:val="6C509C14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>
    <w:nsid w:val="605979E5"/>
    <w:multiLevelType w:val="hybridMultilevel"/>
    <w:tmpl w:val="47FE6C70"/>
    <w:lvl w:ilvl="0" w:tplc="DEE6E26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>
    <w:nsid w:val="616D67B1"/>
    <w:multiLevelType w:val="hybridMultilevel"/>
    <w:tmpl w:val="3C2013B4"/>
    <w:lvl w:ilvl="0" w:tplc="15C21D2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44C7794"/>
    <w:multiLevelType w:val="hybridMultilevel"/>
    <w:tmpl w:val="226AB72E"/>
    <w:lvl w:ilvl="0" w:tplc="21CC0F22">
      <w:start w:val="1"/>
      <w:numFmt w:val="decimal"/>
      <w:lvlText w:val="%1)"/>
      <w:lvlJc w:val="left"/>
      <w:pPr>
        <w:tabs>
          <w:tab w:val="num" w:pos="1107"/>
        </w:tabs>
        <w:ind w:left="1107" w:hanging="397"/>
      </w:pPr>
      <w:rPr>
        <w:rFonts w:ascii="Tahoma" w:hAnsi="Tahoma" w:cs="Times New Roman" w:hint="default"/>
        <w:sz w:val="22"/>
      </w:rPr>
    </w:lvl>
    <w:lvl w:ilvl="1" w:tplc="3BE06B26">
      <w:start w:val="1"/>
      <w:numFmt w:val="lowerLetter"/>
      <w:lvlText w:val="%2)"/>
      <w:lvlJc w:val="left"/>
      <w:pPr>
        <w:tabs>
          <w:tab w:val="num" w:pos="1191"/>
        </w:tabs>
        <w:ind w:left="1191" w:hanging="397"/>
      </w:pPr>
      <w:rPr>
        <w:rFonts w:cs="Times New Roman"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64747340"/>
    <w:multiLevelType w:val="hybridMultilevel"/>
    <w:tmpl w:val="70ACFEF2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66ED5235"/>
    <w:multiLevelType w:val="hybridMultilevel"/>
    <w:tmpl w:val="0D1C2EA8"/>
    <w:lvl w:ilvl="0" w:tplc="4A3A0C2A">
      <w:start w:val="1"/>
      <w:numFmt w:val="bullet"/>
      <w:lvlText w:val=""/>
      <w:lvlJc w:val="left"/>
      <w:pPr>
        <w:tabs>
          <w:tab w:val="num" w:pos="757"/>
        </w:tabs>
        <w:ind w:left="757" w:hanging="397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53255F3"/>
    <w:multiLevelType w:val="hybridMultilevel"/>
    <w:tmpl w:val="1A72F2A8"/>
    <w:lvl w:ilvl="0" w:tplc="5186D5F6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755539F"/>
    <w:multiLevelType w:val="hybridMultilevel"/>
    <w:tmpl w:val="6AF493EC"/>
    <w:lvl w:ilvl="0" w:tplc="5BEC0716">
      <w:start w:val="1"/>
      <w:numFmt w:val="decimal"/>
      <w:lvlText w:val="%1)"/>
      <w:lvlJc w:val="left"/>
      <w:pPr>
        <w:tabs>
          <w:tab w:val="num" w:pos="794"/>
        </w:tabs>
        <w:ind w:left="794" w:hanging="397"/>
      </w:pPr>
      <w:rPr>
        <w:rFonts w:ascii="Tahoma" w:hAnsi="Tahoma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DC24235"/>
    <w:multiLevelType w:val="hybridMultilevel"/>
    <w:tmpl w:val="4E8227FE"/>
    <w:lvl w:ilvl="0" w:tplc="04150017">
      <w:start w:val="1"/>
      <w:numFmt w:val="lowerLetter"/>
      <w:lvlText w:val="%1)"/>
      <w:lvlJc w:val="left"/>
      <w:pPr>
        <w:ind w:left="1514" w:hanging="360"/>
      </w:pPr>
    </w:lvl>
    <w:lvl w:ilvl="1" w:tplc="04150017">
      <w:start w:val="1"/>
      <w:numFmt w:val="lowerLetter"/>
      <w:lvlText w:val="%2)"/>
      <w:lvlJc w:val="left"/>
      <w:pPr>
        <w:ind w:left="2234" w:hanging="360"/>
      </w:pPr>
    </w:lvl>
    <w:lvl w:ilvl="2" w:tplc="0415001B" w:tentative="1">
      <w:start w:val="1"/>
      <w:numFmt w:val="lowerRoman"/>
      <w:lvlText w:val="%3."/>
      <w:lvlJc w:val="right"/>
      <w:pPr>
        <w:ind w:left="2954" w:hanging="180"/>
      </w:pPr>
    </w:lvl>
    <w:lvl w:ilvl="3" w:tplc="0415000F" w:tentative="1">
      <w:start w:val="1"/>
      <w:numFmt w:val="decimal"/>
      <w:lvlText w:val="%4."/>
      <w:lvlJc w:val="left"/>
      <w:pPr>
        <w:ind w:left="3674" w:hanging="360"/>
      </w:pPr>
    </w:lvl>
    <w:lvl w:ilvl="4" w:tplc="04150019" w:tentative="1">
      <w:start w:val="1"/>
      <w:numFmt w:val="lowerLetter"/>
      <w:lvlText w:val="%5."/>
      <w:lvlJc w:val="left"/>
      <w:pPr>
        <w:ind w:left="4394" w:hanging="360"/>
      </w:pPr>
    </w:lvl>
    <w:lvl w:ilvl="5" w:tplc="0415001B" w:tentative="1">
      <w:start w:val="1"/>
      <w:numFmt w:val="lowerRoman"/>
      <w:lvlText w:val="%6."/>
      <w:lvlJc w:val="right"/>
      <w:pPr>
        <w:ind w:left="5114" w:hanging="180"/>
      </w:pPr>
    </w:lvl>
    <w:lvl w:ilvl="6" w:tplc="0415000F" w:tentative="1">
      <w:start w:val="1"/>
      <w:numFmt w:val="decimal"/>
      <w:lvlText w:val="%7."/>
      <w:lvlJc w:val="left"/>
      <w:pPr>
        <w:ind w:left="5834" w:hanging="360"/>
      </w:pPr>
    </w:lvl>
    <w:lvl w:ilvl="7" w:tplc="04150019" w:tentative="1">
      <w:start w:val="1"/>
      <w:numFmt w:val="lowerLetter"/>
      <w:lvlText w:val="%8."/>
      <w:lvlJc w:val="left"/>
      <w:pPr>
        <w:ind w:left="6554" w:hanging="360"/>
      </w:pPr>
    </w:lvl>
    <w:lvl w:ilvl="8" w:tplc="0415001B" w:tentative="1">
      <w:start w:val="1"/>
      <w:numFmt w:val="lowerRoman"/>
      <w:lvlText w:val="%9."/>
      <w:lvlJc w:val="right"/>
      <w:pPr>
        <w:ind w:left="7274" w:hanging="180"/>
      </w:pPr>
    </w:lvl>
  </w:abstractNum>
  <w:num w:numId="1">
    <w:abstractNumId w:val="32"/>
  </w:num>
  <w:num w:numId="2">
    <w:abstractNumId w:val="4"/>
  </w:num>
  <w:num w:numId="3">
    <w:abstractNumId w:val="41"/>
  </w:num>
  <w:num w:numId="4">
    <w:abstractNumId w:val="39"/>
  </w:num>
  <w:num w:numId="5">
    <w:abstractNumId w:val="30"/>
  </w:num>
  <w:num w:numId="6">
    <w:abstractNumId w:val="28"/>
  </w:num>
  <w:num w:numId="7">
    <w:abstractNumId w:val="1"/>
  </w:num>
  <w:num w:numId="8">
    <w:abstractNumId w:val="3"/>
  </w:num>
  <w:num w:numId="9">
    <w:abstractNumId w:val="45"/>
  </w:num>
  <w:num w:numId="10">
    <w:abstractNumId w:val="17"/>
  </w:num>
  <w:num w:numId="11">
    <w:abstractNumId w:val="43"/>
  </w:num>
  <w:num w:numId="12">
    <w:abstractNumId w:val="25"/>
  </w:num>
  <w:num w:numId="13">
    <w:abstractNumId w:val="37"/>
  </w:num>
  <w:num w:numId="14">
    <w:abstractNumId w:val="44"/>
  </w:num>
  <w:num w:numId="15">
    <w:abstractNumId w:val="47"/>
  </w:num>
  <w:num w:numId="16">
    <w:abstractNumId w:val="35"/>
  </w:num>
  <w:num w:numId="17">
    <w:abstractNumId w:val="18"/>
  </w:num>
  <w:num w:numId="18">
    <w:abstractNumId w:val="34"/>
  </w:num>
  <w:num w:numId="19">
    <w:abstractNumId w:val="9"/>
  </w:num>
  <w:num w:numId="20">
    <w:abstractNumId w:val="10"/>
  </w:num>
  <w:num w:numId="21">
    <w:abstractNumId w:val="27"/>
  </w:num>
  <w:num w:numId="22">
    <w:abstractNumId w:val="38"/>
  </w:num>
  <w:num w:numId="23">
    <w:abstractNumId w:val="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40"/>
  </w:num>
  <w:num w:numId="26">
    <w:abstractNumId w:val="46"/>
  </w:num>
  <w:num w:numId="27">
    <w:abstractNumId w:val="14"/>
  </w:num>
  <w:num w:numId="28">
    <w:abstractNumId w:val="13"/>
  </w:num>
  <w:num w:numId="29">
    <w:abstractNumId w:val="16"/>
  </w:num>
  <w:num w:numId="30">
    <w:abstractNumId w:val="33"/>
  </w:num>
  <w:num w:numId="31">
    <w:abstractNumId w:val="21"/>
  </w:num>
  <w:num w:numId="32">
    <w:abstractNumId w:val="19"/>
  </w:num>
  <w:num w:numId="33">
    <w:abstractNumId w:val="8"/>
  </w:num>
  <w:num w:numId="34">
    <w:abstractNumId w:val="22"/>
  </w:num>
  <w:num w:numId="35">
    <w:abstractNumId w:val="29"/>
  </w:num>
  <w:num w:numId="36">
    <w:abstractNumId w:val="31"/>
  </w:num>
  <w:num w:numId="37">
    <w:abstractNumId w:val="26"/>
  </w:num>
  <w:num w:numId="38">
    <w:abstractNumId w:val="0"/>
  </w:num>
  <w:num w:numId="39">
    <w:abstractNumId w:val="2"/>
  </w:num>
  <w:num w:numId="40">
    <w:abstractNumId w:val="42"/>
  </w:num>
  <w:num w:numId="41">
    <w:abstractNumId w:val="7"/>
  </w:num>
  <w:num w:numId="42">
    <w:abstractNumId w:val="20"/>
  </w:num>
  <w:num w:numId="43">
    <w:abstractNumId w:val="12"/>
  </w:num>
  <w:num w:numId="44">
    <w:abstractNumId w:val="23"/>
  </w:num>
  <w:num w:numId="45">
    <w:abstractNumId w:val="15"/>
  </w:num>
  <w:num w:numId="46">
    <w:abstractNumId w:val="24"/>
  </w:num>
  <w:num w:numId="47">
    <w:abstractNumId w:val="5"/>
  </w:num>
  <w:num w:numId="48">
    <w:abstractNumId w:val="6"/>
  </w:num>
  <w:num w:numId="49">
    <w:abstractNumId w:val="36"/>
  </w:num>
  <w:num w:numId="50">
    <w:abstractNumId w:val="4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2AB"/>
    <w:rsid w:val="0000167F"/>
    <w:rsid w:val="00001B67"/>
    <w:rsid w:val="00002029"/>
    <w:rsid w:val="00002E9F"/>
    <w:rsid w:val="00013D14"/>
    <w:rsid w:val="00016F0B"/>
    <w:rsid w:val="00047E36"/>
    <w:rsid w:val="00051239"/>
    <w:rsid w:val="000674C6"/>
    <w:rsid w:val="0007448F"/>
    <w:rsid w:val="000818C4"/>
    <w:rsid w:val="00082667"/>
    <w:rsid w:val="00083641"/>
    <w:rsid w:val="00085074"/>
    <w:rsid w:val="00086781"/>
    <w:rsid w:val="0009267D"/>
    <w:rsid w:val="0009440C"/>
    <w:rsid w:val="000A3032"/>
    <w:rsid w:val="000A43D6"/>
    <w:rsid w:val="000B0DE4"/>
    <w:rsid w:val="000B4A9F"/>
    <w:rsid w:val="000B7D8B"/>
    <w:rsid w:val="000C319F"/>
    <w:rsid w:val="000C734B"/>
    <w:rsid w:val="000D2C01"/>
    <w:rsid w:val="000D5D2F"/>
    <w:rsid w:val="000D5F2C"/>
    <w:rsid w:val="000F42DA"/>
    <w:rsid w:val="000F73C1"/>
    <w:rsid w:val="001009AE"/>
    <w:rsid w:val="00106D1C"/>
    <w:rsid w:val="00116F23"/>
    <w:rsid w:val="00123A6D"/>
    <w:rsid w:val="00127039"/>
    <w:rsid w:val="00163B1C"/>
    <w:rsid w:val="0016739F"/>
    <w:rsid w:val="00167A9C"/>
    <w:rsid w:val="00174052"/>
    <w:rsid w:val="001819B0"/>
    <w:rsid w:val="00190B46"/>
    <w:rsid w:val="00190DA7"/>
    <w:rsid w:val="001A14EA"/>
    <w:rsid w:val="001A2F58"/>
    <w:rsid w:val="001A5E05"/>
    <w:rsid w:val="001B6CF6"/>
    <w:rsid w:val="001C0921"/>
    <w:rsid w:val="001C1DB8"/>
    <w:rsid w:val="001C32D3"/>
    <w:rsid w:val="001C690F"/>
    <w:rsid w:val="001D681A"/>
    <w:rsid w:val="001E4A73"/>
    <w:rsid w:val="001E4F2A"/>
    <w:rsid w:val="001F51F7"/>
    <w:rsid w:val="00220E65"/>
    <w:rsid w:val="00227DA2"/>
    <w:rsid w:val="002327B1"/>
    <w:rsid w:val="00233506"/>
    <w:rsid w:val="00236798"/>
    <w:rsid w:val="002400C8"/>
    <w:rsid w:val="0024170D"/>
    <w:rsid w:val="00252FDF"/>
    <w:rsid w:val="002607D6"/>
    <w:rsid w:val="002608B7"/>
    <w:rsid w:val="00260C7B"/>
    <w:rsid w:val="002765C5"/>
    <w:rsid w:val="0028705B"/>
    <w:rsid w:val="00287C93"/>
    <w:rsid w:val="00293BFC"/>
    <w:rsid w:val="0029441D"/>
    <w:rsid w:val="002A7587"/>
    <w:rsid w:val="002C61AD"/>
    <w:rsid w:val="002D108C"/>
    <w:rsid w:val="002D194F"/>
    <w:rsid w:val="002D3C06"/>
    <w:rsid w:val="002D660E"/>
    <w:rsid w:val="002D6D98"/>
    <w:rsid w:val="002E5C38"/>
    <w:rsid w:val="002F72A0"/>
    <w:rsid w:val="00321BDD"/>
    <w:rsid w:val="003233B7"/>
    <w:rsid w:val="0032706D"/>
    <w:rsid w:val="003271FD"/>
    <w:rsid w:val="0032725F"/>
    <w:rsid w:val="003430CF"/>
    <w:rsid w:val="00345CC9"/>
    <w:rsid w:val="00353ED6"/>
    <w:rsid w:val="0035421E"/>
    <w:rsid w:val="0036416A"/>
    <w:rsid w:val="00364A74"/>
    <w:rsid w:val="003718E8"/>
    <w:rsid w:val="00371C1E"/>
    <w:rsid w:val="00373414"/>
    <w:rsid w:val="003772B4"/>
    <w:rsid w:val="003802EC"/>
    <w:rsid w:val="00386615"/>
    <w:rsid w:val="003972DB"/>
    <w:rsid w:val="003B2ACE"/>
    <w:rsid w:val="003B511E"/>
    <w:rsid w:val="003C0F7A"/>
    <w:rsid w:val="003C14B2"/>
    <w:rsid w:val="003C2530"/>
    <w:rsid w:val="003C7848"/>
    <w:rsid w:val="003D7129"/>
    <w:rsid w:val="003E2A7F"/>
    <w:rsid w:val="003E6E82"/>
    <w:rsid w:val="003F5272"/>
    <w:rsid w:val="003F70F3"/>
    <w:rsid w:val="004112E4"/>
    <w:rsid w:val="0041375F"/>
    <w:rsid w:val="004167E0"/>
    <w:rsid w:val="00425CAA"/>
    <w:rsid w:val="0042674C"/>
    <w:rsid w:val="004301C2"/>
    <w:rsid w:val="00430CE8"/>
    <w:rsid w:val="004374D3"/>
    <w:rsid w:val="0044040A"/>
    <w:rsid w:val="004423EE"/>
    <w:rsid w:val="0044287E"/>
    <w:rsid w:val="00443EBE"/>
    <w:rsid w:val="0045211B"/>
    <w:rsid w:val="00456114"/>
    <w:rsid w:val="00457784"/>
    <w:rsid w:val="00470A07"/>
    <w:rsid w:val="00472FA2"/>
    <w:rsid w:val="004746EB"/>
    <w:rsid w:val="00476088"/>
    <w:rsid w:val="004813D2"/>
    <w:rsid w:val="004879C3"/>
    <w:rsid w:val="004915DD"/>
    <w:rsid w:val="0049189C"/>
    <w:rsid w:val="00495C1C"/>
    <w:rsid w:val="00497591"/>
    <w:rsid w:val="004A1A79"/>
    <w:rsid w:val="004A373B"/>
    <w:rsid w:val="004A40FA"/>
    <w:rsid w:val="004B15D6"/>
    <w:rsid w:val="004B4880"/>
    <w:rsid w:val="004B4E3C"/>
    <w:rsid w:val="004B612D"/>
    <w:rsid w:val="004B6C89"/>
    <w:rsid w:val="004C0C95"/>
    <w:rsid w:val="004C1172"/>
    <w:rsid w:val="004C1AA6"/>
    <w:rsid w:val="004D2C53"/>
    <w:rsid w:val="004D670A"/>
    <w:rsid w:val="004D71CA"/>
    <w:rsid w:val="004F1E1D"/>
    <w:rsid w:val="004F3C78"/>
    <w:rsid w:val="004F7228"/>
    <w:rsid w:val="005103E3"/>
    <w:rsid w:val="005107B7"/>
    <w:rsid w:val="005156CC"/>
    <w:rsid w:val="00517CC4"/>
    <w:rsid w:val="00517D0C"/>
    <w:rsid w:val="00524422"/>
    <w:rsid w:val="0052470F"/>
    <w:rsid w:val="00527C96"/>
    <w:rsid w:val="005356E5"/>
    <w:rsid w:val="005501B7"/>
    <w:rsid w:val="00553217"/>
    <w:rsid w:val="00557F0B"/>
    <w:rsid w:val="00560695"/>
    <w:rsid w:val="00563232"/>
    <w:rsid w:val="005638BA"/>
    <w:rsid w:val="005653EE"/>
    <w:rsid w:val="00565C89"/>
    <w:rsid w:val="00571E45"/>
    <w:rsid w:val="00572842"/>
    <w:rsid w:val="00575F55"/>
    <w:rsid w:val="00583EE9"/>
    <w:rsid w:val="00584355"/>
    <w:rsid w:val="00585B15"/>
    <w:rsid w:val="005A4761"/>
    <w:rsid w:val="005A674D"/>
    <w:rsid w:val="005A6BD4"/>
    <w:rsid w:val="005A7EC3"/>
    <w:rsid w:val="005C030B"/>
    <w:rsid w:val="005C358B"/>
    <w:rsid w:val="005C5136"/>
    <w:rsid w:val="005C6BC4"/>
    <w:rsid w:val="005D1A05"/>
    <w:rsid w:val="005D7861"/>
    <w:rsid w:val="005E05F2"/>
    <w:rsid w:val="005E0E30"/>
    <w:rsid w:val="005E16B2"/>
    <w:rsid w:val="00606333"/>
    <w:rsid w:val="00612C66"/>
    <w:rsid w:val="00612F37"/>
    <w:rsid w:val="00622B12"/>
    <w:rsid w:val="00634A2C"/>
    <w:rsid w:val="00635131"/>
    <w:rsid w:val="006405CF"/>
    <w:rsid w:val="00641132"/>
    <w:rsid w:val="0064157C"/>
    <w:rsid w:val="00650600"/>
    <w:rsid w:val="00655E29"/>
    <w:rsid w:val="00656C34"/>
    <w:rsid w:val="00662620"/>
    <w:rsid w:val="0067038D"/>
    <w:rsid w:val="006754D0"/>
    <w:rsid w:val="00683009"/>
    <w:rsid w:val="00692D30"/>
    <w:rsid w:val="00693EB2"/>
    <w:rsid w:val="00696181"/>
    <w:rsid w:val="006A1C05"/>
    <w:rsid w:val="006A2005"/>
    <w:rsid w:val="006B1BE8"/>
    <w:rsid w:val="006B29B0"/>
    <w:rsid w:val="006B4058"/>
    <w:rsid w:val="006B71F2"/>
    <w:rsid w:val="006B7AEB"/>
    <w:rsid w:val="006C37E6"/>
    <w:rsid w:val="006D4571"/>
    <w:rsid w:val="006E0139"/>
    <w:rsid w:val="006E251F"/>
    <w:rsid w:val="006F3246"/>
    <w:rsid w:val="006F6142"/>
    <w:rsid w:val="006F76F8"/>
    <w:rsid w:val="007030C9"/>
    <w:rsid w:val="00704DE7"/>
    <w:rsid w:val="00712FD6"/>
    <w:rsid w:val="007146D4"/>
    <w:rsid w:val="00715190"/>
    <w:rsid w:val="007157C7"/>
    <w:rsid w:val="00720A44"/>
    <w:rsid w:val="00725EBB"/>
    <w:rsid w:val="0073268D"/>
    <w:rsid w:val="0073669A"/>
    <w:rsid w:val="00736C1B"/>
    <w:rsid w:val="00750777"/>
    <w:rsid w:val="00751515"/>
    <w:rsid w:val="00775360"/>
    <w:rsid w:val="00780915"/>
    <w:rsid w:val="007839FC"/>
    <w:rsid w:val="0078684E"/>
    <w:rsid w:val="007953E7"/>
    <w:rsid w:val="00795BBA"/>
    <w:rsid w:val="007A13FB"/>
    <w:rsid w:val="007A6E1F"/>
    <w:rsid w:val="007A7121"/>
    <w:rsid w:val="007B2220"/>
    <w:rsid w:val="007B7C08"/>
    <w:rsid w:val="007C4DAD"/>
    <w:rsid w:val="007C638A"/>
    <w:rsid w:val="007D742C"/>
    <w:rsid w:val="007D7B52"/>
    <w:rsid w:val="007E2305"/>
    <w:rsid w:val="007E34B7"/>
    <w:rsid w:val="0080362C"/>
    <w:rsid w:val="00810B06"/>
    <w:rsid w:val="00811DA0"/>
    <w:rsid w:val="0081659A"/>
    <w:rsid w:val="00816A9E"/>
    <w:rsid w:val="00816CB0"/>
    <w:rsid w:val="00816ED9"/>
    <w:rsid w:val="00823C74"/>
    <w:rsid w:val="00825C30"/>
    <w:rsid w:val="0083016D"/>
    <w:rsid w:val="00834548"/>
    <w:rsid w:val="00834579"/>
    <w:rsid w:val="00835770"/>
    <w:rsid w:val="00836C88"/>
    <w:rsid w:val="00842448"/>
    <w:rsid w:val="00844658"/>
    <w:rsid w:val="00851EF9"/>
    <w:rsid w:val="008566DF"/>
    <w:rsid w:val="008668F1"/>
    <w:rsid w:val="00895A02"/>
    <w:rsid w:val="008B1296"/>
    <w:rsid w:val="008B2567"/>
    <w:rsid w:val="008C0F0E"/>
    <w:rsid w:val="008D0605"/>
    <w:rsid w:val="008D5BAF"/>
    <w:rsid w:val="008E12B0"/>
    <w:rsid w:val="008E13E9"/>
    <w:rsid w:val="008E7AE1"/>
    <w:rsid w:val="008F1766"/>
    <w:rsid w:val="008F3007"/>
    <w:rsid w:val="009022FB"/>
    <w:rsid w:val="009077E3"/>
    <w:rsid w:val="0091144D"/>
    <w:rsid w:val="0091299C"/>
    <w:rsid w:val="00934EDB"/>
    <w:rsid w:val="00936179"/>
    <w:rsid w:val="00942C7B"/>
    <w:rsid w:val="00947BAB"/>
    <w:rsid w:val="00953BC8"/>
    <w:rsid w:val="00954DCE"/>
    <w:rsid w:val="009559D2"/>
    <w:rsid w:val="00961A02"/>
    <w:rsid w:val="00961E69"/>
    <w:rsid w:val="00962706"/>
    <w:rsid w:val="009629C1"/>
    <w:rsid w:val="00962CE6"/>
    <w:rsid w:val="009638F9"/>
    <w:rsid w:val="00965376"/>
    <w:rsid w:val="00970402"/>
    <w:rsid w:val="00973109"/>
    <w:rsid w:val="00974884"/>
    <w:rsid w:val="00976750"/>
    <w:rsid w:val="00976F16"/>
    <w:rsid w:val="00980535"/>
    <w:rsid w:val="009836B2"/>
    <w:rsid w:val="00995F25"/>
    <w:rsid w:val="009A2852"/>
    <w:rsid w:val="009A4773"/>
    <w:rsid w:val="009A497D"/>
    <w:rsid w:val="009A5E89"/>
    <w:rsid w:val="009A66AA"/>
    <w:rsid w:val="009B0D4E"/>
    <w:rsid w:val="009B65E5"/>
    <w:rsid w:val="009C04A1"/>
    <w:rsid w:val="009C58F6"/>
    <w:rsid w:val="009D1486"/>
    <w:rsid w:val="009D47D7"/>
    <w:rsid w:val="009E12DE"/>
    <w:rsid w:val="009E2391"/>
    <w:rsid w:val="009E3583"/>
    <w:rsid w:val="009F3D20"/>
    <w:rsid w:val="00A01BD4"/>
    <w:rsid w:val="00A04F24"/>
    <w:rsid w:val="00A058F6"/>
    <w:rsid w:val="00A079BD"/>
    <w:rsid w:val="00A10180"/>
    <w:rsid w:val="00A11FC4"/>
    <w:rsid w:val="00A1691E"/>
    <w:rsid w:val="00A20A1B"/>
    <w:rsid w:val="00A31AEF"/>
    <w:rsid w:val="00A32519"/>
    <w:rsid w:val="00A3310B"/>
    <w:rsid w:val="00A50DF8"/>
    <w:rsid w:val="00A51384"/>
    <w:rsid w:val="00A74757"/>
    <w:rsid w:val="00A814E8"/>
    <w:rsid w:val="00A83122"/>
    <w:rsid w:val="00A83500"/>
    <w:rsid w:val="00A85D2D"/>
    <w:rsid w:val="00A86E76"/>
    <w:rsid w:val="00AA2039"/>
    <w:rsid w:val="00AB2A65"/>
    <w:rsid w:val="00AB68C9"/>
    <w:rsid w:val="00AB69D0"/>
    <w:rsid w:val="00AC331B"/>
    <w:rsid w:val="00AC418A"/>
    <w:rsid w:val="00AD23A6"/>
    <w:rsid w:val="00AD3172"/>
    <w:rsid w:val="00AE02E7"/>
    <w:rsid w:val="00AE12D5"/>
    <w:rsid w:val="00AE1B18"/>
    <w:rsid w:val="00AE5755"/>
    <w:rsid w:val="00AE7492"/>
    <w:rsid w:val="00AF131E"/>
    <w:rsid w:val="00B02179"/>
    <w:rsid w:val="00B02959"/>
    <w:rsid w:val="00B04158"/>
    <w:rsid w:val="00B05344"/>
    <w:rsid w:val="00B10CCE"/>
    <w:rsid w:val="00B14A7E"/>
    <w:rsid w:val="00B346DE"/>
    <w:rsid w:val="00B40599"/>
    <w:rsid w:val="00B6261F"/>
    <w:rsid w:val="00B67A94"/>
    <w:rsid w:val="00B75B37"/>
    <w:rsid w:val="00B77154"/>
    <w:rsid w:val="00B77E2E"/>
    <w:rsid w:val="00B81F14"/>
    <w:rsid w:val="00B82E96"/>
    <w:rsid w:val="00B83515"/>
    <w:rsid w:val="00B84A33"/>
    <w:rsid w:val="00B86CA9"/>
    <w:rsid w:val="00BC26C5"/>
    <w:rsid w:val="00BE56F3"/>
    <w:rsid w:val="00BE6798"/>
    <w:rsid w:val="00BF2569"/>
    <w:rsid w:val="00C230EC"/>
    <w:rsid w:val="00C26A24"/>
    <w:rsid w:val="00C301EC"/>
    <w:rsid w:val="00C3342E"/>
    <w:rsid w:val="00C377A1"/>
    <w:rsid w:val="00C43D5B"/>
    <w:rsid w:val="00C444F2"/>
    <w:rsid w:val="00C5141A"/>
    <w:rsid w:val="00C6765B"/>
    <w:rsid w:val="00C74946"/>
    <w:rsid w:val="00C76BC0"/>
    <w:rsid w:val="00C818D7"/>
    <w:rsid w:val="00C83B38"/>
    <w:rsid w:val="00C84048"/>
    <w:rsid w:val="00C94283"/>
    <w:rsid w:val="00C94396"/>
    <w:rsid w:val="00CA0175"/>
    <w:rsid w:val="00CA68A6"/>
    <w:rsid w:val="00CA7EDD"/>
    <w:rsid w:val="00CB1216"/>
    <w:rsid w:val="00CB5231"/>
    <w:rsid w:val="00CC0475"/>
    <w:rsid w:val="00CC5FA1"/>
    <w:rsid w:val="00CD4E29"/>
    <w:rsid w:val="00CE4D8A"/>
    <w:rsid w:val="00CE61B7"/>
    <w:rsid w:val="00CE77FE"/>
    <w:rsid w:val="00CE7E74"/>
    <w:rsid w:val="00D00AEC"/>
    <w:rsid w:val="00D0228A"/>
    <w:rsid w:val="00D0397C"/>
    <w:rsid w:val="00D05363"/>
    <w:rsid w:val="00D13A55"/>
    <w:rsid w:val="00D142C9"/>
    <w:rsid w:val="00D23DFA"/>
    <w:rsid w:val="00D31FFF"/>
    <w:rsid w:val="00D33095"/>
    <w:rsid w:val="00D34522"/>
    <w:rsid w:val="00D4740C"/>
    <w:rsid w:val="00D50B96"/>
    <w:rsid w:val="00D50C8F"/>
    <w:rsid w:val="00D50FCE"/>
    <w:rsid w:val="00D52492"/>
    <w:rsid w:val="00D53080"/>
    <w:rsid w:val="00D542DE"/>
    <w:rsid w:val="00D564AC"/>
    <w:rsid w:val="00D5786F"/>
    <w:rsid w:val="00D64485"/>
    <w:rsid w:val="00D672AB"/>
    <w:rsid w:val="00D6791D"/>
    <w:rsid w:val="00D7078D"/>
    <w:rsid w:val="00D71B4A"/>
    <w:rsid w:val="00D72710"/>
    <w:rsid w:val="00D75A8C"/>
    <w:rsid w:val="00D836F0"/>
    <w:rsid w:val="00D838DF"/>
    <w:rsid w:val="00D93940"/>
    <w:rsid w:val="00D93C9A"/>
    <w:rsid w:val="00D94161"/>
    <w:rsid w:val="00D95329"/>
    <w:rsid w:val="00D95FD1"/>
    <w:rsid w:val="00D965F2"/>
    <w:rsid w:val="00DA738E"/>
    <w:rsid w:val="00DB6DCF"/>
    <w:rsid w:val="00DD34A3"/>
    <w:rsid w:val="00DE1E38"/>
    <w:rsid w:val="00DF0032"/>
    <w:rsid w:val="00DF228C"/>
    <w:rsid w:val="00DF33B0"/>
    <w:rsid w:val="00DF4841"/>
    <w:rsid w:val="00DF4F2D"/>
    <w:rsid w:val="00DF7818"/>
    <w:rsid w:val="00E001CA"/>
    <w:rsid w:val="00E1556A"/>
    <w:rsid w:val="00E16A8A"/>
    <w:rsid w:val="00E17176"/>
    <w:rsid w:val="00E200A6"/>
    <w:rsid w:val="00E2501C"/>
    <w:rsid w:val="00E256A7"/>
    <w:rsid w:val="00E32DD3"/>
    <w:rsid w:val="00E36E63"/>
    <w:rsid w:val="00E40C35"/>
    <w:rsid w:val="00E44DB1"/>
    <w:rsid w:val="00E455CE"/>
    <w:rsid w:val="00E45A7B"/>
    <w:rsid w:val="00E46AEE"/>
    <w:rsid w:val="00E46FFB"/>
    <w:rsid w:val="00E500BA"/>
    <w:rsid w:val="00E50AD3"/>
    <w:rsid w:val="00E52EAF"/>
    <w:rsid w:val="00E55C4E"/>
    <w:rsid w:val="00E572DD"/>
    <w:rsid w:val="00E641FF"/>
    <w:rsid w:val="00E64BBA"/>
    <w:rsid w:val="00E75447"/>
    <w:rsid w:val="00E86136"/>
    <w:rsid w:val="00E87794"/>
    <w:rsid w:val="00E908BD"/>
    <w:rsid w:val="00E97806"/>
    <w:rsid w:val="00EA48E0"/>
    <w:rsid w:val="00EB3CFE"/>
    <w:rsid w:val="00EC33B1"/>
    <w:rsid w:val="00ED1C38"/>
    <w:rsid w:val="00ED37EC"/>
    <w:rsid w:val="00ED719D"/>
    <w:rsid w:val="00ED76F6"/>
    <w:rsid w:val="00EF2A00"/>
    <w:rsid w:val="00F022FD"/>
    <w:rsid w:val="00F0326D"/>
    <w:rsid w:val="00F0448C"/>
    <w:rsid w:val="00F214AE"/>
    <w:rsid w:val="00F26447"/>
    <w:rsid w:val="00F27616"/>
    <w:rsid w:val="00F27AA1"/>
    <w:rsid w:val="00F42A8C"/>
    <w:rsid w:val="00F43365"/>
    <w:rsid w:val="00F44394"/>
    <w:rsid w:val="00F6042B"/>
    <w:rsid w:val="00F62662"/>
    <w:rsid w:val="00F65208"/>
    <w:rsid w:val="00F67AB5"/>
    <w:rsid w:val="00F726DA"/>
    <w:rsid w:val="00F76607"/>
    <w:rsid w:val="00F83CE3"/>
    <w:rsid w:val="00F87440"/>
    <w:rsid w:val="00F9169B"/>
    <w:rsid w:val="00FA2A5A"/>
    <w:rsid w:val="00FB112C"/>
    <w:rsid w:val="00FB2802"/>
    <w:rsid w:val="00FB6345"/>
    <w:rsid w:val="00FB7BE2"/>
    <w:rsid w:val="00FC39B7"/>
    <w:rsid w:val="00FC5FDE"/>
    <w:rsid w:val="00FC7ED6"/>
    <w:rsid w:val="00FD24D5"/>
    <w:rsid w:val="00FD4591"/>
    <w:rsid w:val="00FE21DF"/>
    <w:rsid w:val="00FE660B"/>
    <w:rsid w:val="00FE7CAA"/>
    <w:rsid w:val="00FF7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6C89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3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72AB"/>
    <w:pPr>
      <w:ind w:left="720"/>
      <w:contextualSpacing/>
    </w:pPr>
  </w:style>
  <w:style w:type="character" w:styleId="Hipercze">
    <w:name w:val="Hyperlink"/>
    <w:uiPriority w:val="99"/>
    <w:rsid w:val="00D672AB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672AB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D67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2AB"/>
    <w:rPr>
      <w:rFonts w:ascii="Calibri" w:eastAsia="Calibri" w:hAnsi="Calibri" w:cs="Times New Roman"/>
    </w:rPr>
  </w:style>
  <w:style w:type="character" w:styleId="Numerstrony">
    <w:name w:val="page number"/>
    <w:uiPriority w:val="99"/>
    <w:rsid w:val="00D672AB"/>
    <w:rPr>
      <w:rFonts w:cs="Times New Roman"/>
    </w:rPr>
  </w:style>
  <w:style w:type="paragraph" w:customStyle="1" w:styleId="Tekstpodstawowy31">
    <w:name w:val="Tekst podstawowy 31"/>
    <w:basedOn w:val="Normalny"/>
    <w:rsid w:val="00D672A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D672A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BC8"/>
    <w:rPr>
      <w:rFonts w:ascii="Tahoma" w:eastAsia="Calibri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839FC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39F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632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7030C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C1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117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6C89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632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D672AB"/>
    <w:pPr>
      <w:ind w:left="720"/>
      <w:contextualSpacing/>
    </w:pPr>
  </w:style>
  <w:style w:type="character" w:styleId="Hipercze">
    <w:name w:val="Hyperlink"/>
    <w:uiPriority w:val="99"/>
    <w:rsid w:val="00D672AB"/>
    <w:rPr>
      <w:rFonts w:cs="Times New Roman"/>
      <w:color w:val="0000FF"/>
      <w:u w:val="single"/>
    </w:rPr>
  </w:style>
  <w:style w:type="paragraph" w:customStyle="1" w:styleId="Akapitzlist1">
    <w:name w:val="Akapit z listą1"/>
    <w:basedOn w:val="Normalny"/>
    <w:uiPriority w:val="99"/>
    <w:rsid w:val="00D672AB"/>
    <w:pPr>
      <w:ind w:left="720"/>
      <w:contextualSpacing/>
    </w:pPr>
    <w:rPr>
      <w:rFonts w:eastAsia="Times New Roman"/>
    </w:rPr>
  </w:style>
  <w:style w:type="paragraph" w:styleId="Stopka">
    <w:name w:val="footer"/>
    <w:basedOn w:val="Normalny"/>
    <w:link w:val="StopkaZnak"/>
    <w:uiPriority w:val="99"/>
    <w:rsid w:val="00D672A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72AB"/>
    <w:rPr>
      <w:rFonts w:ascii="Calibri" w:eastAsia="Calibri" w:hAnsi="Calibri" w:cs="Times New Roman"/>
    </w:rPr>
  </w:style>
  <w:style w:type="character" w:styleId="Numerstrony">
    <w:name w:val="page number"/>
    <w:uiPriority w:val="99"/>
    <w:rsid w:val="00D672AB"/>
    <w:rPr>
      <w:rFonts w:cs="Times New Roman"/>
    </w:rPr>
  </w:style>
  <w:style w:type="paragraph" w:customStyle="1" w:styleId="Tekstpodstawowy31">
    <w:name w:val="Tekst podstawowy 31"/>
    <w:basedOn w:val="Normalny"/>
    <w:rsid w:val="00D672AB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Bezodstpw">
    <w:name w:val="No Spacing"/>
    <w:uiPriority w:val="1"/>
    <w:qFormat/>
    <w:rsid w:val="00D672AB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53B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53BC8"/>
    <w:rPr>
      <w:rFonts w:ascii="Tahoma" w:eastAsia="Calibri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7839FC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839F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5632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andard">
    <w:name w:val="Standard"/>
    <w:rsid w:val="007030C9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4C11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C117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4wsk.pl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4wsk.pl" TargetMode="Externa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yperlink" Target="http://www.4wsk.pl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11C8ED-E7A9-439E-9D39-4E6AC6EE8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2468</TotalTime>
  <Pages>8</Pages>
  <Words>2591</Words>
  <Characters>15551</Characters>
  <Application>Microsoft Office Word</Application>
  <DocSecurity>0</DocSecurity>
  <Lines>129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4wsk</dc:creator>
  <cp:keywords/>
  <dc:description/>
  <cp:lastModifiedBy>4wsk</cp:lastModifiedBy>
  <cp:revision>353</cp:revision>
  <cp:lastPrinted>2014-12-02T13:22:00Z</cp:lastPrinted>
  <dcterms:created xsi:type="dcterms:W3CDTF">2012-10-10T08:19:00Z</dcterms:created>
  <dcterms:modified xsi:type="dcterms:W3CDTF">2014-12-10T13:50:00Z</dcterms:modified>
</cp:coreProperties>
</file>