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D662F4">
        <w:rPr>
          <w:b/>
        </w:rPr>
        <w:t>27/Med./2014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B42421" w:rsidRDefault="00367A6B" w:rsidP="00857748">
      <w:pPr>
        <w:pBdr>
          <w:top w:val="single" w:sz="24" w:space="1" w:color="auto"/>
          <w:left w:val="single" w:sz="24" w:space="4" w:color="auto"/>
          <w:bottom w:val="single" w:sz="24" w:space="1" w:color="auto"/>
          <w:right w:val="single" w:sz="24" w:space="4" w:color="auto"/>
        </w:pBdr>
        <w:jc w:val="center"/>
        <w:rPr>
          <w:b/>
        </w:rPr>
      </w:pPr>
      <w:r w:rsidRPr="00B42421">
        <w:rPr>
          <w:b/>
        </w:rPr>
        <w:t xml:space="preserve">SPECYFIKACJA ISTOTNYCH WARUNKÓW ZAMÓWIENIA (SIWZ) </w:t>
      </w:r>
    </w:p>
    <w:p w:rsidR="00857748" w:rsidRPr="00B42421" w:rsidRDefault="00367A6B" w:rsidP="00B42421">
      <w:pPr>
        <w:pBdr>
          <w:top w:val="single" w:sz="24" w:space="1" w:color="auto"/>
          <w:left w:val="single" w:sz="24" w:space="4" w:color="auto"/>
          <w:bottom w:val="single" w:sz="24" w:space="1" w:color="auto"/>
          <w:right w:val="single" w:sz="24" w:space="4" w:color="auto"/>
        </w:pBdr>
        <w:jc w:val="center"/>
        <w:rPr>
          <w:b/>
        </w:rPr>
      </w:pPr>
      <w:r w:rsidRPr="00B42421">
        <w:rPr>
          <w:b/>
          <w:color w:val="000000"/>
        </w:rPr>
        <w:t>NA DOSTAWĘ</w:t>
      </w:r>
      <w:r w:rsidRPr="00B42421">
        <w:rPr>
          <w:b/>
        </w:rPr>
        <w:t xml:space="preserve"> </w:t>
      </w:r>
      <w:r w:rsidR="00B42421" w:rsidRPr="00B42421">
        <w:rPr>
          <w:b/>
        </w:rPr>
        <w:t>JEDNORAZOWEGO SPRZĘTU DO KRĄŻENIA POZAUSTROJOWEGO</w:t>
      </w:r>
      <w:r w:rsidR="00945947">
        <w:rPr>
          <w:b/>
        </w:rPr>
        <w:t xml:space="preserve"> WRAZ Z NAJMEM MONITORÓW DO MIERZENIA SATURACJI KRWI ŻYLNO/TĘTNICZEJ, HCT/HGB ORAZ PARAMETRÓW HEMODYNAMICZNYCH W CZASIE KRĄŻENIA POZAUSTROJOWEGO. </w:t>
      </w:r>
    </w:p>
    <w:p w:rsidR="00857748"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D662F4">
        <w:rPr>
          <w:szCs w:val="20"/>
        </w:rPr>
        <w:t xml:space="preserve"> publicznych (t.j. Dz. U. z 2013</w:t>
      </w:r>
      <w:r>
        <w:rPr>
          <w:szCs w:val="20"/>
        </w:rPr>
        <w:t xml:space="preserve">r., </w:t>
      </w:r>
      <w:r w:rsidR="00D662F4">
        <w:rPr>
          <w:szCs w:val="20"/>
        </w:rPr>
        <w:t>poz. 907</w:t>
      </w:r>
      <w:r>
        <w:rPr>
          <w:szCs w:val="20"/>
        </w:rPr>
        <w:t xml:space="preserve">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D662F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00D662F4">
        <w:rPr>
          <w:sz w:val="22"/>
          <w:szCs w:val="22"/>
        </w:rPr>
        <w:t>...2014</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925E93"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5D6E9B">
      <w:pPr>
        <w:numPr>
          <w:ilvl w:val="0"/>
          <w:numId w:val="5"/>
        </w:numPr>
        <w:jc w:val="both"/>
      </w:pPr>
      <w:r>
        <w:t>Koszty związane z przygotowaniem i złożeniem oferty ponosi Wykonawca.</w:t>
      </w:r>
    </w:p>
    <w:p w:rsidR="00857748" w:rsidRDefault="00857748" w:rsidP="005D6E9B">
      <w:pPr>
        <w:numPr>
          <w:ilvl w:val="0"/>
          <w:numId w:val="5"/>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D6E9B">
      <w:pPr>
        <w:numPr>
          <w:ilvl w:val="0"/>
          <w:numId w:val="5"/>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57748" w:rsidRPr="00B42421" w:rsidRDefault="00857748" w:rsidP="005D6E9B">
      <w:pPr>
        <w:numPr>
          <w:ilvl w:val="0"/>
          <w:numId w:val="6"/>
        </w:numPr>
        <w:jc w:val="both"/>
        <w:rPr>
          <w:b/>
        </w:rPr>
      </w:pPr>
      <w:r w:rsidRPr="00B42421">
        <w:t>Zamówienie obejmuje</w:t>
      </w:r>
      <w:r w:rsidRPr="00B42421">
        <w:rPr>
          <w:b/>
        </w:rPr>
        <w:t xml:space="preserve"> </w:t>
      </w:r>
      <w:r w:rsidRPr="00B42421">
        <w:rPr>
          <w:b/>
          <w:color w:val="000000"/>
        </w:rPr>
        <w:t xml:space="preserve">dostawę </w:t>
      </w:r>
      <w:r w:rsidR="00B42421" w:rsidRPr="00B42421">
        <w:rPr>
          <w:b/>
        </w:rPr>
        <w:t>jednorazowego sprzętu do krążenia pozaustrojowego</w:t>
      </w:r>
      <w:r w:rsidR="00945947">
        <w:rPr>
          <w:b/>
        </w:rPr>
        <w:t xml:space="preserve"> wraz z najmem monitorów do mierzenia saturacji krwi żylno/tętniczej, HCT/HGB oraz parametrów hemodynamicznych w czasie krążenia pozaustrojowego</w:t>
      </w:r>
      <w:r w:rsidRPr="00B42421">
        <w:rPr>
          <w:b/>
          <w:color w:val="000000"/>
        </w:rPr>
        <w:t>.</w:t>
      </w:r>
    </w:p>
    <w:p w:rsidR="00857748" w:rsidRDefault="00857748" w:rsidP="005D6E9B">
      <w:pPr>
        <w:numPr>
          <w:ilvl w:val="0"/>
          <w:numId w:val="6"/>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5D6E9B">
      <w:pPr>
        <w:numPr>
          <w:ilvl w:val="0"/>
          <w:numId w:val="6"/>
        </w:numPr>
        <w:jc w:val="both"/>
      </w:pPr>
      <w:r>
        <w:t>Zamawiający nie dopuszcza możliwości złożenia ofert wariantowych.</w:t>
      </w:r>
    </w:p>
    <w:p w:rsidR="00857748" w:rsidRDefault="00857748" w:rsidP="005D6E9B">
      <w:pPr>
        <w:numPr>
          <w:ilvl w:val="0"/>
          <w:numId w:val="6"/>
        </w:numPr>
        <w:jc w:val="both"/>
      </w:pPr>
      <w:r>
        <w:rPr>
          <w:b/>
          <w:color w:val="000000"/>
        </w:rPr>
        <w:t>Zamawiający</w:t>
      </w:r>
      <w:r w:rsidR="0060268F">
        <w:rPr>
          <w:b/>
          <w:color w:val="000000"/>
        </w:rPr>
        <w:t xml:space="preserve"> dopuszcza możliwość </w:t>
      </w:r>
      <w:r>
        <w:rPr>
          <w:b/>
          <w:color w:val="000000"/>
        </w:rPr>
        <w:t>składania ofert częściowych</w:t>
      </w:r>
      <w:r w:rsidR="00583858">
        <w:rPr>
          <w:b/>
          <w:color w:val="000000"/>
        </w:rPr>
        <w:t xml:space="preserve"> na całe poszczególne p</w:t>
      </w:r>
      <w:r w:rsidR="0060268F">
        <w:rPr>
          <w:b/>
          <w:color w:val="000000"/>
        </w:rPr>
        <w:t>akiety 1-</w:t>
      </w:r>
      <w:r w:rsidR="00D662F4">
        <w:rPr>
          <w:b/>
          <w:color w:val="000000"/>
        </w:rPr>
        <w:t>19</w:t>
      </w:r>
      <w:r>
        <w:rPr>
          <w:b/>
          <w:color w:val="000000"/>
        </w:rPr>
        <w:t>.</w:t>
      </w:r>
    </w:p>
    <w:p w:rsidR="00857748" w:rsidRDefault="00857748" w:rsidP="005D6E9B">
      <w:pPr>
        <w:numPr>
          <w:ilvl w:val="0"/>
          <w:numId w:val="6"/>
        </w:numPr>
        <w:jc w:val="both"/>
      </w:pPr>
      <w:r>
        <w:t>Zamawiający nie przewiduje zamówienia uzupełniającego, o którym mowa w art. 67 ust.1 pkt. 7 PZP.</w:t>
      </w:r>
    </w:p>
    <w:p w:rsidR="00857748" w:rsidRPr="00B14B94" w:rsidRDefault="00857748" w:rsidP="005D6E9B">
      <w:pPr>
        <w:numPr>
          <w:ilvl w:val="0"/>
          <w:numId w:val="6"/>
        </w:numPr>
        <w:jc w:val="both"/>
      </w:pPr>
      <w:r>
        <w:t xml:space="preserve">Zamawiający nie </w:t>
      </w:r>
      <w:r w:rsidRPr="00B14B94">
        <w:t>przewiduje przeprowadzenia aukcji elektronicznej.</w:t>
      </w:r>
    </w:p>
    <w:p w:rsidR="00857748" w:rsidRPr="00B14B94" w:rsidRDefault="00857748" w:rsidP="005D6E9B">
      <w:pPr>
        <w:numPr>
          <w:ilvl w:val="0"/>
          <w:numId w:val="6"/>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583858">
        <w:rPr>
          <w:b/>
        </w:rPr>
        <w:t xml:space="preserve"> i 2a</w:t>
      </w:r>
      <w:r w:rsidR="00367A6B">
        <w:rPr>
          <w:b/>
        </w:rPr>
        <w:br w:type="textWrapping" w:clear="all"/>
      </w:r>
      <w:r w:rsidRPr="00B14B94">
        <w:t>do niniejszej SIWZ.</w:t>
      </w:r>
    </w:p>
    <w:p w:rsidR="00857748" w:rsidRDefault="00857748" w:rsidP="005D6E9B">
      <w:pPr>
        <w:numPr>
          <w:ilvl w:val="0"/>
          <w:numId w:val="6"/>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5D6E9B">
      <w:pPr>
        <w:numPr>
          <w:ilvl w:val="0"/>
          <w:numId w:val="7"/>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D6E9B">
      <w:pPr>
        <w:numPr>
          <w:ilvl w:val="0"/>
          <w:numId w:val="7"/>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5D6E9B">
      <w:pPr>
        <w:numPr>
          <w:ilvl w:val="0"/>
          <w:numId w:val="7"/>
        </w:numPr>
        <w:ind w:left="426" w:hanging="426"/>
        <w:jc w:val="both"/>
      </w:pPr>
      <w:r>
        <w:lastRenderedPageBreak/>
        <w:t>Osoby uprawnione do reprezentacji Wykonawcy lub pełnomocnik muszą złożyć podpisy:</w:t>
      </w:r>
    </w:p>
    <w:p w:rsidR="00857748" w:rsidRDefault="00857748" w:rsidP="005D6E9B">
      <w:pPr>
        <w:numPr>
          <w:ilvl w:val="0"/>
          <w:numId w:val="8"/>
        </w:numPr>
        <w:jc w:val="both"/>
      </w:pPr>
      <w:r>
        <w:t>na wszystkich stronach (zapisanych) oferty,</w:t>
      </w:r>
    </w:p>
    <w:p w:rsidR="00857748" w:rsidRDefault="00857748" w:rsidP="005D6E9B">
      <w:pPr>
        <w:numPr>
          <w:ilvl w:val="0"/>
          <w:numId w:val="8"/>
        </w:numPr>
        <w:jc w:val="both"/>
      </w:pPr>
      <w:r>
        <w:t>na załącznikach,</w:t>
      </w:r>
    </w:p>
    <w:p w:rsidR="00857748" w:rsidRDefault="00857748" w:rsidP="005D6E9B">
      <w:pPr>
        <w:numPr>
          <w:ilvl w:val="0"/>
          <w:numId w:val="8"/>
        </w:numPr>
        <w:jc w:val="both"/>
      </w:pPr>
      <w:r>
        <w:t xml:space="preserve">w miejscach, w których Wykonawca naniósł zmiany. </w:t>
      </w:r>
    </w:p>
    <w:p w:rsidR="00857748" w:rsidRDefault="00857748" w:rsidP="005D6E9B">
      <w:pPr>
        <w:numPr>
          <w:ilvl w:val="0"/>
          <w:numId w:val="9"/>
        </w:numPr>
        <w:tabs>
          <w:tab w:val="num" w:pos="426"/>
        </w:tabs>
        <w:ind w:left="426" w:hanging="426"/>
        <w:jc w:val="both"/>
      </w:pPr>
      <w:r>
        <w:t>Upoważnienie do podpisania oferty powinno być dołączone do oferty, o ile upoważnienie nie wynika z innych dokumentów dołączonych do oferty (</w:t>
      </w:r>
      <w:r w:rsidR="00AD3496">
        <w:t>odpisu z właściwego rejestru lub centralnej ewidencji i informacji o działalności gospodarczej</w:t>
      </w:r>
      <w:r>
        <w:t>).</w:t>
      </w:r>
    </w:p>
    <w:p w:rsidR="00857748" w:rsidRDefault="00857748" w:rsidP="005D6E9B">
      <w:pPr>
        <w:numPr>
          <w:ilvl w:val="0"/>
          <w:numId w:val="9"/>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w:t>
      </w:r>
      <w:r w:rsidR="00583858">
        <w:t xml:space="preserve"> </w:t>
      </w:r>
      <w:r>
        <w:t>z</w:t>
      </w:r>
      <w:r w:rsidR="00583858">
        <w:t xml:space="preserve"> o</w:t>
      </w:r>
      <w:r>
        <w:t>ryginałem przez notariusza.</w:t>
      </w:r>
    </w:p>
    <w:p w:rsidR="00857748" w:rsidRDefault="00857748" w:rsidP="005D6E9B">
      <w:pPr>
        <w:numPr>
          <w:ilvl w:val="0"/>
          <w:numId w:val="9"/>
        </w:numPr>
        <w:tabs>
          <w:tab w:val="num" w:pos="426"/>
        </w:tabs>
        <w:ind w:left="426" w:hanging="426"/>
        <w:jc w:val="both"/>
      </w:pPr>
      <w:r>
        <w:t>Wymagane dokumenty należy przedstawić w formie oryginałów albo kserokopii.</w:t>
      </w:r>
    </w:p>
    <w:p w:rsidR="00857748" w:rsidRDefault="00857748" w:rsidP="005D6E9B">
      <w:pPr>
        <w:numPr>
          <w:ilvl w:val="0"/>
          <w:numId w:val="9"/>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5D6E9B">
      <w:pPr>
        <w:numPr>
          <w:ilvl w:val="0"/>
          <w:numId w:val="9"/>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5D6E9B">
      <w:pPr>
        <w:numPr>
          <w:ilvl w:val="0"/>
          <w:numId w:val="9"/>
        </w:numPr>
        <w:tabs>
          <w:tab w:val="num" w:pos="426"/>
        </w:tabs>
        <w:ind w:left="426" w:hanging="426"/>
        <w:jc w:val="both"/>
      </w:pPr>
      <w:r>
        <w:t>Ofertę należy sporządzić w języku polskim z zachowaniem formy pisemnej pod rygorem nieważności (zgodnie z art. 9 ust. 1 i 2  PZP).</w:t>
      </w:r>
    </w:p>
    <w:p w:rsidR="00857748" w:rsidRDefault="00857748" w:rsidP="005D6E9B">
      <w:pPr>
        <w:numPr>
          <w:ilvl w:val="0"/>
          <w:numId w:val="9"/>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5D6E9B">
      <w:pPr>
        <w:numPr>
          <w:ilvl w:val="0"/>
          <w:numId w:val="9"/>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5D6E9B">
      <w:pPr>
        <w:numPr>
          <w:ilvl w:val="0"/>
          <w:numId w:val="9"/>
        </w:numPr>
        <w:tabs>
          <w:tab w:val="num" w:pos="426"/>
        </w:tabs>
        <w:ind w:left="426" w:hanging="426"/>
        <w:jc w:val="both"/>
      </w:pPr>
      <w:r>
        <w:t xml:space="preserve">Załączniki do SIWZ </w:t>
      </w:r>
      <w:r w:rsidR="004B49EF">
        <w:t>stanowią jej integralną część.</w:t>
      </w:r>
      <w:r>
        <w:t xml:space="preserve"> </w:t>
      </w:r>
    </w:p>
    <w:p w:rsidR="00857748" w:rsidRDefault="00857748" w:rsidP="005D6E9B">
      <w:pPr>
        <w:numPr>
          <w:ilvl w:val="0"/>
          <w:numId w:val="9"/>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5D6E9B">
      <w:pPr>
        <w:numPr>
          <w:ilvl w:val="0"/>
          <w:numId w:val="9"/>
        </w:numPr>
        <w:tabs>
          <w:tab w:val="num" w:pos="426"/>
        </w:tabs>
        <w:ind w:left="426" w:hanging="426"/>
        <w:jc w:val="both"/>
      </w:pPr>
      <w:r>
        <w:t xml:space="preserve">Do oferty należy załączyć </w:t>
      </w:r>
      <w:r>
        <w:rPr>
          <w:b/>
        </w:rPr>
        <w:t>spis treści.</w:t>
      </w:r>
      <w:r>
        <w:t xml:space="preserve"> </w:t>
      </w:r>
    </w:p>
    <w:p w:rsidR="00857748" w:rsidRDefault="00857748" w:rsidP="005D6E9B">
      <w:pPr>
        <w:numPr>
          <w:ilvl w:val="0"/>
          <w:numId w:val="9"/>
        </w:numPr>
        <w:tabs>
          <w:tab w:val="num" w:pos="426"/>
        </w:tabs>
        <w:ind w:left="426" w:hanging="426"/>
        <w:jc w:val="both"/>
      </w:pPr>
      <w:r>
        <w:t>Wszystkie  strony oferty należy ponumerować, trwale spiąć i ostemplować pieczątką firmową lub imienną  (dotyczy stron zapisa</w:t>
      </w:r>
      <w:r w:rsidR="00583858">
        <w:t>nych oraz wszelkich załączników</w:t>
      </w:r>
      <w:r>
        <w:t xml:space="preserve">). </w:t>
      </w:r>
    </w:p>
    <w:p w:rsidR="00047CBD" w:rsidRPr="00583858" w:rsidRDefault="00857748" w:rsidP="00583858">
      <w:pPr>
        <w:numPr>
          <w:ilvl w:val="0"/>
          <w:numId w:val="9"/>
        </w:numPr>
        <w:tabs>
          <w:tab w:val="num" w:pos="426"/>
        </w:tabs>
        <w:ind w:left="426" w:hanging="426"/>
        <w:jc w:val="both"/>
      </w:pPr>
      <w:r>
        <w:rPr>
          <w:szCs w:val="20"/>
        </w:rPr>
        <w:t>Dokumenty i informacje składane w trakcie postępowania stanowiące tajemnicę  przedsiębiorstwa  w myśl art. 11 ust. 4 Ustawy o zwalczaniu ni</w:t>
      </w:r>
      <w:r w:rsidR="00906F65">
        <w:rPr>
          <w:szCs w:val="20"/>
        </w:rPr>
        <w:t>euczciwej konkurencji z dnia 16.04.</w:t>
      </w:r>
      <w:r w:rsidR="00583858">
        <w:rPr>
          <w:szCs w:val="20"/>
        </w:rPr>
        <w:t>1993</w:t>
      </w:r>
      <w:r>
        <w:rPr>
          <w:szCs w:val="20"/>
        </w:rPr>
        <w:t xml:space="preserve">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rPr>
          <w:szCs w:val="20"/>
        </w:rPr>
      </w:pPr>
    </w:p>
    <w:p w:rsidR="00583858" w:rsidRDefault="00583858" w:rsidP="00583858">
      <w:pPr>
        <w:jc w:val="both"/>
      </w:pPr>
    </w:p>
    <w:p w:rsidR="00DD7EB7" w:rsidRPr="00583858" w:rsidRDefault="00857748" w:rsidP="00583858">
      <w:pPr>
        <w:numPr>
          <w:ilvl w:val="0"/>
          <w:numId w:val="9"/>
        </w:numPr>
        <w:tabs>
          <w:tab w:val="num" w:pos="426"/>
        </w:tabs>
        <w:ind w:left="426" w:hanging="426"/>
        <w:jc w:val="both"/>
      </w:pPr>
      <w:r>
        <w:lastRenderedPageBreak/>
        <w:t xml:space="preserve">Kopertę należy zaadresować:   </w:t>
      </w:r>
    </w:p>
    <w:p w:rsidR="00B42421" w:rsidRDefault="00925E93" w:rsidP="00857748">
      <w:pPr>
        <w:pStyle w:val="ust"/>
        <w:spacing w:before="0" w:after="0"/>
        <w:jc w:val="center"/>
        <w:rPr>
          <w:b/>
          <w:sz w:val="18"/>
          <w:szCs w:val="18"/>
        </w:rPr>
      </w:pPr>
      <w:r w:rsidRPr="00925E93">
        <w:rPr>
          <w:noProof/>
        </w:rPr>
        <w:pict>
          <v:rect id="Prostokąt 1" o:spid="_x0000_s1027" style="position:absolute;left:0;text-align:left;margin-left:-18pt;margin-top:7.7pt;width:496.1pt;height:117.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B42421" w:rsidRDefault="00857748" w:rsidP="00857748">
      <w:pPr>
        <w:pStyle w:val="ust"/>
        <w:spacing w:before="0" w:after="0"/>
        <w:jc w:val="center"/>
        <w:rPr>
          <w:b/>
          <w:sz w:val="20"/>
        </w:rPr>
      </w:pPr>
      <w:r w:rsidRPr="00B42421">
        <w:rPr>
          <w:b/>
          <w:sz w:val="20"/>
        </w:rPr>
        <w:t>4 Wojskowy Szpital Kliniczny z Polikliniką  SP ZOZ</w:t>
      </w:r>
    </w:p>
    <w:p w:rsidR="00857748" w:rsidRPr="00B42421" w:rsidRDefault="00857748" w:rsidP="00857748">
      <w:pPr>
        <w:jc w:val="center"/>
        <w:rPr>
          <w:b/>
          <w:sz w:val="20"/>
          <w:szCs w:val="20"/>
        </w:rPr>
      </w:pPr>
      <w:r w:rsidRPr="00B42421">
        <w:rPr>
          <w:b/>
          <w:sz w:val="20"/>
          <w:szCs w:val="20"/>
        </w:rPr>
        <w:t>50 – 981 WROCŁAW ul. Weigla 5</w:t>
      </w:r>
    </w:p>
    <w:p w:rsidR="00857748" w:rsidRPr="00B42421" w:rsidRDefault="00857748" w:rsidP="00857748">
      <w:pPr>
        <w:jc w:val="center"/>
        <w:rPr>
          <w:sz w:val="20"/>
          <w:szCs w:val="20"/>
        </w:rPr>
      </w:pPr>
      <w:r w:rsidRPr="00B42421">
        <w:rPr>
          <w:sz w:val="20"/>
          <w:szCs w:val="20"/>
        </w:rPr>
        <w:t>„Przetarg nieograniczony”</w:t>
      </w:r>
    </w:p>
    <w:p w:rsidR="00857748" w:rsidRPr="00B42421" w:rsidRDefault="00857748" w:rsidP="00857748">
      <w:pPr>
        <w:jc w:val="center"/>
        <w:rPr>
          <w:sz w:val="20"/>
          <w:szCs w:val="20"/>
        </w:rPr>
      </w:pPr>
      <w:r w:rsidRPr="00B42421">
        <w:rPr>
          <w:sz w:val="20"/>
          <w:szCs w:val="20"/>
        </w:rPr>
        <w:t>NIE OTWIERAĆ W KANCELARII ”</w:t>
      </w:r>
    </w:p>
    <w:p w:rsidR="00857748" w:rsidRPr="00B42421" w:rsidRDefault="00B741D4" w:rsidP="00857748">
      <w:pPr>
        <w:pStyle w:val="Nagwek2"/>
        <w:numPr>
          <w:ilvl w:val="0"/>
          <w:numId w:val="0"/>
        </w:numPr>
        <w:tabs>
          <w:tab w:val="left" w:pos="708"/>
        </w:tabs>
        <w:jc w:val="center"/>
        <w:rPr>
          <w:sz w:val="20"/>
        </w:rPr>
      </w:pPr>
      <w:r w:rsidRPr="00B42421">
        <w:rPr>
          <w:sz w:val="20"/>
        </w:rPr>
        <w:t xml:space="preserve">Znak sprawy </w:t>
      </w:r>
      <w:r w:rsidR="00D662F4">
        <w:rPr>
          <w:sz w:val="20"/>
        </w:rPr>
        <w:t>27/Med./2014</w:t>
      </w:r>
    </w:p>
    <w:p w:rsidR="00857748" w:rsidRPr="00B42421" w:rsidRDefault="00857748" w:rsidP="00857748">
      <w:pPr>
        <w:ind w:left="360"/>
        <w:jc w:val="center"/>
        <w:rPr>
          <w:b/>
          <w:sz w:val="20"/>
          <w:szCs w:val="20"/>
        </w:rPr>
      </w:pPr>
      <w:r w:rsidRPr="00B42421">
        <w:rPr>
          <w:b/>
          <w:sz w:val="20"/>
          <w:szCs w:val="20"/>
        </w:rPr>
        <w:t xml:space="preserve">„Oferta na dostawę </w:t>
      </w:r>
      <w:r w:rsidR="00B42421" w:rsidRPr="00B42421">
        <w:rPr>
          <w:b/>
          <w:sz w:val="20"/>
          <w:szCs w:val="20"/>
        </w:rPr>
        <w:t>jednorazowego sprzętu do krążenia pozaustrojowego</w:t>
      </w:r>
      <w:r w:rsidR="00583858">
        <w:rPr>
          <w:b/>
          <w:sz w:val="20"/>
          <w:szCs w:val="20"/>
        </w:rPr>
        <w:t xml:space="preserve"> wraz z najmem monitorów do mierzenia saturacji krwi żylno/tętniczej, HCT/HGB oraz parametrów hemodynamicznych w czasie krążenia pozaustrojowego</w:t>
      </w:r>
      <w:r w:rsidRPr="00B42421">
        <w:rPr>
          <w:b/>
          <w:sz w:val="20"/>
          <w:szCs w:val="20"/>
        </w:rPr>
        <w:t>”</w:t>
      </w:r>
    </w:p>
    <w:p w:rsidR="00B42421" w:rsidRPr="00B42421" w:rsidRDefault="00857748" w:rsidP="00DD7EB7">
      <w:pPr>
        <w:ind w:left="300" w:hanging="300"/>
        <w:jc w:val="center"/>
        <w:rPr>
          <w:sz w:val="20"/>
          <w:szCs w:val="20"/>
          <w:vertAlign w:val="superscript"/>
        </w:rPr>
      </w:pPr>
      <w:r w:rsidRPr="00B42421">
        <w:rPr>
          <w:sz w:val="20"/>
          <w:szCs w:val="20"/>
        </w:rPr>
        <w:t xml:space="preserve">nie otwierać przed dniem </w:t>
      </w:r>
      <w:r w:rsidR="00C44FCF">
        <w:rPr>
          <w:b/>
          <w:sz w:val="20"/>
          <w:szCs w:val="20"/>
        </w:rPr>
        <w:t>09.06.</w:t>
      </w:r>
      <w:r w:rsidR="00D662F4">
        <w:rPr>
          <w:b/>
          <w:sz w:val="20"/>
          <w:szCs w:val="20"/>
        </w:rPr>
        <w:t>2014</w:t>
      </w:r>
      <w:r w:rsidR="006820AD" w:rsidRPr="006820AD">
        <w:rPr>
          <w:b/>
          <w:sz w:val="20"/>
          <w:szCs w:val="20"/>
        </w:rPr>
        <w:t>r.</w:t>
      </w:r>
      <w:r w:rsidRPr="00B42421">
        <w:rPr>
          <w:sz w:val="20"/>
          <w:szCs w:val="20"/>
        </w:rPr>
        <w:t>godz. 11</w:t>
      </w:r>
      <w:r w:rsidRPr="00B42421">
        <w:rPr>
          <w:sz w:val="20"/>
          <w:szCs w:val="20"/>
          <w:vertAlign w:val="superscript"/>
        </w:rPr>
        <w:t>00</w:t>
      </w:r>
    </w:p>
    <w:p w:rsidR="00B42421" w:rsidRPr="00583858" w:rsidRDefault="00857748" w:rsidP="00583858">
      <w:pPr>
        <w:ind w:left="300" w:hanging="300"/>
        <w:jc w:val="center"/>
        <w:rPr>
          <w:sz w:val="20"/>
          <w:szCs w:val="20"/>
          <w:vertAlign w:val="superscript"/>
        </w:rPr>
      </w:pPr>
      <w:r w:rsidRPr="00B42421">
        <w:rPr>
          <w:sz w:val="20"/>
          <w:szCs w:val="20"/>
        </w:rPr>
        <w:t>Ilość stron ..... (określić, ile stron znajduje się w kopercie)</w:t>
      </w:r>
    </w:p>
    <w:p w:rsidR="00583858" w:rsidRDefault="00583858"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7748" w:rsidRDefault="00857748" w:rsidP="00DC0EC0">
      <w:pPr>
        <w:autoSpaceDE w:val="0"/>
        <w:autoSpaceDN w:val="0"/>
        <w:adjustRightInd w:val="0"/>
        <w:jc w:val="both"/>
      </w:pPr>
      <w:r>
        <w:t>Znajdują się w sytuacji ekonomicznej i finansowej zapewniającej wykonanie zamówienia.</w:t>
      </w:r>
    </w:p>
    <w:p w:rsidR="008E44D2" w:rsidRPr="00513A00" w:rsidRDefault="00857748" w:rsidP="008E44D2">
      <w:pPr>
        <w:spacing w:after="120"/>
        <w:jc w:val="both"/>
      </w:pPr>
      <w:r>
        <w:t xml:space="preserve">Za spełnienie wymogu Zamawiający uzna posiadanie przez wykonawcę środków finansowych lub </w:t>
      </w:r>
      <w:r w:rsidRPr="00FC2920">
        <w:t xml:space="preserve">zdolności kredytowej w wysokości </w:t>
      </w:r>
      <w:r w:rsidR="008E44D2" w:rsidRPr="00CF3476">
        <w:rPr>
          <w:b/>
        </w:rPr>
        <w:t xml:space="preserve">min. </w:t>
      </w:r>
      <w:r w:rsidR="009D1706">
        <w:rPr>
          <w:b/>
        </w:rPr>
        <w:t>950 400</w:t>
      </w:r>
      <w:r w:rsidR="00CF3476" w:rsidRPr="00CF3476">
        <w:rPr>
          <w:b/>
        </w:rPr>
        <w:t xml:space="preserve">,00 </w:t>
      </w:r>
      <w:r w:rsidR="008E44D2" w:rsidRPr="00CF3476">
        <w:rPr>
          <w:b/>
        </w:rPr>
        <w:t xml:space="preserve">zł </w:t>
      </w:r>
      <w:r w:rsidR="008E44D2" w:rsidRPr="00CF3476">
        <w:t xml:space="preserve">(słownie: </w:t>
      </w:r>
      <w:r w:rsidR="009D1706">
        <w:t>dziewięćset pięćdziesiąt tysięcy czterysta</w:t>
      </w:r>
      <w:r w:rsidR="00CF3476" w:rsidRPr="00CF3476">
        <w:t xml:space="preserve"> </w:t>
      </w:r>
      <w:r w:rsidR="008E44D2" w:rsidRPr="00CF3476">
        <w:t>złotych</w:t>
      </w:r>
      <w:r w:rsidR="00C51708" w:rsidRPr="00CF3476">
        <w:t>,</w:t>
      </w:r>
      <w:r w:rsidR="008E44D2" w:rsidRPr="00CF3476">
        <w:t>00/100) –</w:t>
      </w:r>
      <w:r w:rsidR="008E44D2" w:rsidRPr="003B777D">
        <w:t xml:space="preserve"> (z zastrzeżeniem art. 26 ust</w:t>
      </w:r>
      <w:r w:rsidR="008E44D2" w:rsidRPr="000D6CE6">
        <w:t xml:space="preserve"> 2b PZP.</w:t>
      </w:r>
      <w:r w:rsidR="008E44D2" w:rsidRPr="000D6CE6">
        <w:rPr>
          <w:color w:val="000000"/>
        </w:rPr>
        <w:t xml:space="preserve">). </w:t>
      </w:r>
      <w:r w:rsidR="008E44D2" w:rsidRPr="000D6CE6">
        <w:t>Kwota ta dotyczy całości przedmiotu zamówienia</w:t>
      </w:r>
      <w:r w:rsidR="008E44D2" w:rsidRPr="000D6CE6">
        <w:rPr>
          <w:color w:val="000000"/>
        </w:rPr>
        <w:t>; na poszczególne części w wysokości</w:t>
      </w:r>
      <w:r w:rsidR="008E44D2">
        <w:rPr>
          <w:color w:val="000000"/>
        </w:rPr>
        <w:t xml:space="preserve"> (zł)</w:t>
      </w:r>
      <w:r w:rsidR="008E44D2" w:rsidRPr="000D7AB1">
        <w:rPr>
          <w:color w:val="000000"/>
        </w:rPr>
        <w:t>:</w:t>
      </w:r>
    </w:p>
    <w:p w:rsidR="008E44D2" w:rsidRDefault="008E44D2" w:rsidP="008E44D2">
      <w:pPr>
        <w:jc w:val="both"/>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CF3476" w:rsidRPr="00957783" w:rsidTr="006A01BD">
        <w:trPr>
          <w:trHeight w:val="280"/>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Pakiet 1</w:t>
            </w:r>
          </w:p>
        </w:tc>
        <w:tc>
          <w:tcPr>
            <w:tcW w:w="1814" w:type="dxa"/>
            <w:vAlign w:val="center"/>
          </w:tcPr>
          <w:p w:rsidR="00CF3476" w:rsidRPr="00CF3476" w:rsidRDefault="009D1706">
            <w:pPr>
              <w:jc w:val="center"/>
              <w:rPr>
                <w:color w:val="000000"/>
              </w:rPr>
            </w:pPr>
            <w:r>
              <w:rPr>
                <w:color w:val="000000"/>
              </w:rPr>
              <w:t>92 800,00</w:t>
            </w:r>
          </w:p>
        </w:tc>
      </w:tr>
      <w:tr w:rsidR="00CF3476" w:rsidRPr="00957783" w:rsidTr="006A01BD">
        <w:trPr>
          <w:trHeight w:val="280"/>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Pakiet 2</w:t>
            </w:r>
          </w:p>
        </w:tc>
        <w:tc>
          <w:tcPr>
            <w:tcW w:w="1814" w:type="dxa"/>
            <w:vAlign w:val="center"/>
          </w:tcPr>
          <w:p w:rsidR="00CF3476" w:rsidRPr="00CF3476" w:rsidRDefault="009D1706">
            <w:pPr>
              <w:jc w:val="center"/>
              <w:rPr>
                <w:color w:val="000000"/>
              </w:rPr>
            </w:pPr>
            <w:r>
              <w:rPr>
                <w:color w:val="000000"/>
              </w:rPr>
              <w:t>69 250,00</w:t>
            </w:r>
          </w:p>
        </w:tc>
      </w:tr>
      <w:tr w:rsidR="00CF3476" w:rsidRPr="00321D0A" w:rsidTr="006A01BD">
        <w:trPr>
          <w:trHeight w:val="280"/>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Pakiet 3</w:t>
            </w:r>
          </w:p>
        </w:tc>
        <w:tc>
          <w:tcPr>
            <w:tcW w:w="1814" w:type="dxa"/>
            <w:vAlign w:val="center"/>
          </w:tcPr>
          <w:p w:rsidR="00CF3476" w:rsidRPr="00CF3476" w:rsidRDefault="009D1706">
            <w:pPr>
              <w:jc w:val="center"/>
              <w:rPr>
                <w:color w:val="000000"/>
              </w:rPr>
            </w:pPr>
            <w:r>
              <w:rPr>
                <w:color w:val="000000"/>
              </w:rPr>
              <w:t>88 550,00</w:t>
            </w:r>
          </w:p>
        </w:tc>
      </w:tr>
      <w:tr w:rsidR="00CF3476" w:rsidRPr="00957783" w:rsidTr="006A01BD">
        <w:trPr>
          <w:trHeight w:val="280"/>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Pakiet 4</w:t>
            </w:r>
          </w:p>
        </w:tc>
        <w:tc>
          <w:tcPr>
            <w:tcW w:w="1814" w:type="dxa"/>
            <w:vAlign w:val="center"/>
          </w:tcPr>
          <w:p w:rsidR="00CF3476" w:rsidRPr="00CF3476" w:rsidRDefault="009D1706">
            <w:pPr>
              <w:jc w:val="center"/>
              <w:rPr>
                <w:color w:val="000000"/>
              </w:rPr>
            </w:pPr>
            <w:r>
              <w:rPr>
                <w:color w:val="000000"/>
              </w:rPr>
              <w:t>110 350,00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Pakiet 5</w:t>
            </w:r>
          </w:p>
        </w:tc>
        <w:tc>
          <w:tcPr>
            <w:tcW w:w="1814" w:type="dxa"/>
            <w:vAlign w:val="center"/>
          </w:tcPr>
          <w:p w:rsidR="00CF3476" w:rsidRPr="00CF3476" w:rsidRDefault="009D1706">
            <w:pPr>
              <w:jc w:val="center"/>
              <w:rPr>
                <w:color w:val="000000"/>
              </w:rPr>
            </w:pPr>
            <w:r>
              <w:rPr>
                <w:color w:val="000000"/>
              </w:rPr>
              <w:t>75 550,00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6</w:t>
            </w:r>
          </w:p>
        </w:tc>
        <w:tc>
          <w:tcPr>
            <w:tcW w:w="1814" w:type="dxa"/>
            <w:vAlign w:val="center"/>
          </w:tcPr>
          <w:p w:rsidR="00CF3476" w:rsidRPr="00CF3476" w:rsidRDefault="009D1706">
            <w:pPr>
              <w:jc w:val="center"/>
              <w:rPr>
                <w:color w:val="000000"/>
              </w:rPr>
            </w:pPr>
            <w:r>
              <w:rPr>
                <w:color w:val="000000"/>
              </w:rPr>
              <w:t>187 500,00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7</w:t>
            </w:r>
          </w:p>
        </w:tc>
        <w:tc>
          <w:tcPr>
            <w:tcW w:w="1814" w:type="dxa"/>
            <w:vAlign w:val="center"/>
          </w:tcPr>
          <w:p w:rsidR="00CF3476" w:rsidRPr="00CF3476" w:rsidRDefault="009D1706">
            <w:pPr>
              <w:jc w:val="center"/>
              <w:rPr>
                <w:color w:val="000000"/>
              </w:rPr>
            </w:pPr>
            <w:r>
              <w:rPr>
                <w:color w:val="000000"/>
              </w:rPr>
              <w:t>37 250,00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8</w:t>
            </w:r>
          </w:p>
        </w:tc>
        <w:tc>
          <w:tcPr>
            <w:tcW w:w="1814" w:type="dxa"/>
            <w:vAlign w:val="center"/>
          </w:tcPr>
          <w:p w:rsidR="00CF3476" w:rsidRPr="00CF3476" w:rsidRDefault="009D1706">
            <w:pPr>
              <w:jc w:val="center"/>
              <w:rPr>
                <w:color w:val="000000"/>
              </w:rPr>
            </w:pPr>
            <w:r>
              <w:rPr>
                <w:color w:val="000000"/>
              </w:rPr>
              <w:t>54 750,00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9</w:t>
            </w:r>
          </w:p>
        </w:tc>
        <w:tc>
          <w:tcPr>
            <w:tcW w:w="1814" w:type="dxa"/>
            <w:vAlign w:val="center"/>
          </w:tcPr>
          <w:p w:rsidR="00CF3476" w:rsidRPr="00CF3476" w:rsidRDefault="009D1706">
            <w:pPr>
              <w:jc w:val="center"/>
              <w:rPr>
                <w:color w:val="000000"/>
              </w:rPr>
            </w:pPr>
            <w:r>
              <w:rPr>
                <w:color w:val="000000"/>
              </w:rPr>
              <w:t>48 400,00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10</w:t>
            </w:r>
          </w:p>
        </w:tc>
        <w:tc>
          <w:tcPr>
            <w:tcW w:w="1814" w:type="dxa"/>
            <w:vAlign w:val="center"/>
          </w:tcPr>
          <w:p w:rsidR="00CF3476" w:rsidRPr="00CF3476" w:rsidRDefault="009D1706">
            <w:pPr>
              <w:jc w:val="center"/>
              <w:rPr>
                <w:color w:val="000000"/>
              </w:rPr>
            </w:pPr>
            <w:r>
              <w:rPr>
                <w:color w:val="000000"/>
              </w:rPr>
              <w:t>10 800,00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11</w:t>
            </w:r>
          </w:p>
        </w:tc>
        <w:tc>
          <w:tcPr>
            <w:tcW w:w="1814" w:type="dxa"/>
            <w:vAlign w:val="center"/>
          </w:tcPr>
          <w:p w:rsidR="00CF3476" w:rsidRPr="00CF3476" w:rsidRDefault="009D1706">
            <w:pPr>
              <w:jc w:val="center"/>
              <w:rPr>
                <w:color w:val="000000"/>
              </w:rPr>
            </w:pPr>
            <w:r>
              <w:rPr>
                <w:color w:val="000000"/>
              </w:rPr>
              <w:t>46 600,00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12</w:t>
            </w:r>
          </w:p>
        </w:tc>
        <w:tc>
          <w:tcPr>
            <w:tcW w:w="1814" w:type="dxa"/>
            <w:vAlign w:val="center"/>
          </w:tcPr>
          <w:p w:rsidR="00CF3476" w:rsidRPr="00CF3476" w:rsidRDefault="009D1706">
            <w:pPr>
              <w:jc w:val="center"/>
              <w:rPr>
                <w:color w:val="000000"/>
              </w:rPr>
            </w:pPr>
            <w:r>
              <w:rPr>
                <w:color w:val="000000"/>
              </w:rPr>
              <w:t>8 500,00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13</w:t>
            </w:r>
          </w:p>
        </w:tc>
        <w:tc>
          <w:tcPr>
            <w:tcW w:w="1814" w:type="dxa"/>
            <w:vAlign w:val="center"/>
          </w:tcPr>
          <w:p w:rsidR="00CF3476" w:rsidRPr="00CF3476" w:rsidRDefault="009D1706">
            <w:pPr>
              <w:jc w:val="center"/>
              <w:rPr>
                <w:color w:val="000000"/>
              </w:rPr>
            </w:pPr>
            <w:r>
              <w:rPr>
                <w:color w:val="000000"/>
              </w:rPr>
              <w:t>18 500,00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14</w:t>
            </w:r>
          </w:p>
        </w:tc>
        <w:tc>
          <w:tcPr>
            <w:tcW w:w="1814" w:type="dxa"/>
            <w:vAlign w:val="center"/>
          </w:tcPr>
          <w:p w:rsidR="00CF3476" w:rsidRPr="00CF3476" w:rsidRDefault="009D1706">
            <w:pPr>
              <w:jc w:val="center"/>
              <w:rPr>
                <w:color w:val="000000"/>
              </w:rPr>
            </w:pPr>
            <w:r>
              <w:rPr>
                <w:color w:val="000000"/>
              </w:rPr>
              <w:t>25 950,00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15</w:t>
            </w:r>
          </w:p>
        </w:tc>
        <w:tc>
          <w:tcPr>
            <w:tcW w:w="1814" w:type="dxa"/>
            <w:vAlign w:val="center"/>
          </w:tcPr>
          <w:p w:rsidR="00CF3476" w:rsidRPr="00CF3476" w:rsidRDefault="009D1706">
            <w:pPr>
              <w:jc w:val="center"/>
              <w:rPr>
                <w:color w:val="000000"/>
              </w:rPr>
            </w:pPr>
            <w:r>
              <w:rPr>
                <w:color w:val="000000"/>
              </w:rPr>
              <w:t>16 100,00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16</w:t>
            </w:r>
          </w:p>
        </w:tc>
        <w:tc>
          <w:tcPr>
            <w:tcW w:w="1814" w:type="dxa"/>
            <w:vAlign w:val="center"/>
          </w:tcPr>
          <w:p w:rsidR="00CF3476" w:rsidRPr="00CF3476" w:rsidRDefault="009D1706">
            <w:pPr>
              <w:jc w:val="center"/>
              <w:rPr>
                <w:color w:val="000000"/>
              </w:rPr>
            </w:pPr>
            <w:r>
              <w:rPr>
                <w:color w:val="000000"/>
              </w:rPr>
              <w:t>8 000,00</w:t>
            </w:r>
          </w:p>
        </w:tc>
      </w:tr>
      <w:tr w:rsidR="00CF3476" w:rsidRPr="00957783" w:rsidTr="006A01BD">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17</w:t>
            </w:r>
          </w:p>
        </w:tc>
        <w:tc>
          <w:tcPr>
            <w:tcW w:w="1814" w:type="dxa"/>
            <w:vAlign w:val="center"/>
          </w:tcPr>
          <w:p w:rsidR="00CF3476" w:rsidRPr="00CF3476" w:rsidRDefault="009D1706">
            <w:pPr>
              <w:jc w:val="center"/>
              <w:rPr>
                <w:color w:val="000000"/>
              </w:rPr>
            </w:pPr>
            <w:r>
              <w:rPr>
                <w:color w:val="000000"/>
              </w:rPr>
              <w:t>29 000,00</w:t>
            </w:r>
          </w:p>
        </w:tc>
      </w:tr>
      <w:tr w:rsidR="009D1706" w:rsidRPr="00957783" w:rsidTr="006A01BD">
        <w:trPr>
          <w:trHeight w:val="191"/>
        </w:trPr>
        <w:tc>
          <w:tcPr>
            <w:tcW w:w="1588" w:type="dxa"/>
          </w:tcPr>
          <w:p w:rsidR="009D1706" w:rsidRPr="00284EEF" w:rsidRDefault="009D1706" w:rsidP="00002197">
            <w:pPr>
              <w:pStyle w:val="Nagwek"/>
              <w:tabs>
                <w:tab w:val="clear" w:pos="4536"/>
                <w:tab w:val="clear" w:pos="9072"/>
              </w:tabs>
              <w:ind w:left="72" w:firstLine="30"/>
              <w:jc w:val="both"/>
              <w:rPr>
                <w:b/>
                <w:sz w:val="24"/>
                <w:szCs w:val="24"/>
              </w:rPr>
            </w:pPr>
            <w:r>
              <w:rPr>
                <w:b/>
                <w:sz w:val="24"/>
                <w:szCs w:val="24"/>
              </w:rPr>
              <w:t>Pakiet 18</w:t>
            </w:r>
          </w:p>
        </w:tc>
        <w:tc>
          <w:tcPr>
            <w:tcW w:w="1814" w:type="dxa"/>
            <w:vAlign w:val="center"/>
          </w:tcPr>
          <w:p w:rsidR="009D1706" w:rsidRPr="00CF3476" w:rsidRDefault="009D1706">
            <w:pPr>
              <w:jc w:val="center"/>
              <w:rPr>
                <w:color w:val="000000"/>
              </w:rPr>
            </w:pPr>
            <w:r>
              <w:rPr>
                <w:color w:val="000000"/>
              </w:rPr>
              <w:t>10 200,00</w:t>
            </w:r>
          </w:p>
        </w:tc>
      </w:tr>
      <w:tr w:rsidR="009D1706" w:rsidRPr="00957783" w:rsidTr="006A01BD">
        <w:trPr>
          <w:trHeight w:val="191"/>
        </w:trPr>
        <w:tc>
          <w:tcPr>
            <w:tcW w:w="1588" w:type="dxa"/>
          </w:tcPr>
          <w:p w:rsidR="009D1706" w:rsidRPr="00284EEF" w:rsidRDefault="009D1706" w:rsidP="00002197">
            <w:pPr>
              <w:pStyle w:val="Nagwek"/>
              <w:tabs>
                <w:tab w:val="clear" w:pos="4536"/>
                <w:tab w:val="clear" w:pos="9072"/>
              </w:tabs>
              <w:ind w:left="72" w:firstLine="30"/>
              <w:jc w:val="both"/>
              <w:rPr>
                <w:b/>
                <w:sz w:val="24"/>
                <w:szCs w:val="24"/>
              </w:rPr>
            </w:pPr>
            <w:r>
              <w:rPr>
                <w:b/>
                <w:sz w:val="24"/>
                <w:szCs w:val="24"/>
              </w:rPr>
              <w:t>Pakiet 19</w:t>
            </w:r>
          </w:p>
        </w:tc>
        <w:tc>
          <w:tcPr>
            <w:tcW w:w="1814" w:type="dxa"/>
            <w:vAlign w:val="center"/>
          </w:tcPr>
          <w:p w:rsidR="009D1706" w:rsidRPr="00CF3476" w:rsidRDefault="009D1706">
            <w:pPr>
              <w:jc w:val="center"/>
              <w:rPr>
                <w:color w:val="000000"/>
              </w:rPr>
            </w:pPr>
            <w:r>
              <w:rPr>
                <w:color w:val="000000"/>
              </w:rPr>
              <w:t>12 350,00</w:t>
            </w:r>
          </w:p>
        </w:tc>
      </w:tr>
    </w:tbl>
    <w:p w:rsidR="00E91FA5" w:rsidRDefault="00E91FA5" w:rsidP="008E44D2">
      <w:pPr>
        <w:jc w:val="both"/>
      </w:pPr>
    </w:p>
    <w:p w:rsidR="00E91FA5" w:rsidRDefault="00E91FA5" w:rsidP="008E44D2">
      <w:pPr>
        <w:jc w:val="both"/>
      </w:pPr>
    </w:p>
    <w:p w:rsidR="008E44D2" w:rsidRDefault="008E44D2" w:rsidP="008E44D2">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 xml:space="preserve">min. </w:t>
      </w:r>
      <w:r w:rsidR="009D1706">
        <w:rPr>
          <w:rFonts w:ascii="Times New Roman" w:hAnsi="Times New Roman"/>
          <w:sz w:val="24"/>
          <w:szCs w:val="24"/>
        </w:rPr>
        <w:t>162 05</w:t>
      </w:r>
      <w:r w:rsidRPr="003B777D">
        <w:rPr>
          <w:rFonts w:ascii="Times New Roman" w:hAnsi="Times New Roman"/>
          <w:sz w:val="24"/>
          <w:szCs w:val="24"/>
        </w:rPr>
        <w:t>0,00 zł (</w:t>
      </w:r>
      <w:r w:rsidR="009D1706">
        <w:rPr>
          <w:rFonts w:ascii="Times New Roman" w:hAnsi="Times New Roman"/>
          <w:sz w:val="24"/>
          <w:szCs w:val="24"/>
        </w:rPr>
        <w:t xml:space="preserve">92 800,00 </w:t>
      </w:r>
      <w:r w:rsidRPr="003B777D">
        <w:rPr>
          <w:rFonts w:ascii="Times New Roman" w:hAnsi="Times New Roman"/>
          <w:sz w:val="24"/>
          <w:szCs w:val="24"/>
        </w:rPr>
        <w:t xml:space="preserve">zł + </w:t>
      </w:r>
      <w:r w:rsidR="009D1706">
        <w:rPr>
          <w:rFonts w:ascii="Times New Roman" w:hAnsi="Times New Roman"/>
          <w:sz w:val="24"/>
          <w:szCs w:val="24"/>
        </w:rPr>
        <w:t>69 250,00</w:t>
      </w:r>
      <w:r w:rsidR="00906F65">
        <w:rPr>
          <w:rFonts w:ascii="Times New Roman" w:hAnsi="Times New Roman"/>
          <w:sz w:val="24"/>
          <w:szCs w:val="24"/>
        </w:rPr>
        <w:t xml:space="preserve"> zł)</w:t>
      </w:r>
      <w:r w:rsidR="00583858">
        <w:rPr>
          <w:rFonts w:ascii="Times New Roman" w:hAnsi="Times New Roman"/>
          <w:sz w:val="24"/>
          <w:szCs w:val="24"/>
        </w:rPr>
        <w:t>.</w:t>
      </w:r>
      <w:r w:rsidR="00906F65">
        <w:rPr>
          <w:rFonts w:ascii="Times New Roman" w:hAnsi="Times New Roman"/>
          <w:sz w:val="24"/>
          <w:szCs w:val="24"/>
        </w:rPr>
        <w:t xml:space="preserve"> </w:t>
      </w:r>
    </w:p>
    <w:p w:rsidR="00583858" w:rsidRDefault="00583858" w:rsidP="008E44D2">
      <w:pPr>
        <w:spacing w:after="120"/>
        <w:jc w:val="both"/>
      </w:pPr>
    </w:p>
    <w:p w:rsidR="00857748" w:rsidRPr="00FC2920" w:rsidRDefault="00857748" w:rsidP="008E44D2">
      <w:pPr>
        <w:spacing w:after="120"/>
        <w:jc w:val="both"/>
        <w:rPr>
          <w:b/>
          <w:bCs/>
        </w:rPr>
      </w:pPr>
      <w:r w:rsidRPr="00FC2920">
        <w:lastRenderedPageBreak/>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AD3496" w:rsidRPr="007E0CD9" w:rsidRDefault="00AD3496" w:rsidP="00AD3496">
      <w:pPr>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r w:rsidRPr="007E0CD9">
        <w:t>r</w:t>
      </w:r>
      <w:r>
        <w:t xml:space="preserve">. </w:t>
      </w:r>
      <w:r w:rsidRPr="007E0CD9">
        <w:t>poz.</w:t>
      </w:r>
      <w:r>
        <w:t xml:space="preserve"> 231</w:t>
      </w:r>
      <w:r w:rsidRPr="007E0CD9">
        <w:t>) zwane dalej Rozporządzeniem.</w:t>
      </w:r>
    </w:p>
    <w:p w:rsidR="00857748" w:rsidRDefault="00857748" w:rsidP="00857748">
      <w:pPr>
        <w:jc w:val="both"/>
        <w:rPr>
          <w:sz w:val="16"/>
          <w:szCs w:val="16"/>
        </w:rPr>
      </w:pPr>
    </w:p>
    <w:p w:rsidR="00857748" w:rsidRDefault="00857748" w:rsidP="00857748">
      <w:pPr>
        <w:autoSpaceDE w:val="0"/>
        <w:autoSpaceDN w:val="0"/>
        <w:adjustRightInd w:val="0"/>
        <w:jc w:val="both"/>
        <w:rPr>
          <w:b/>
          <w:bCs/>
        </w:rPr>
      </w:pPr>
      <w:r>
        <w:rPr>
          <w:b/>
          <w:bCs/>
        </w:rPr>
        <w:t xml:space="preserve">1) Do oferty należy załączyć w celu potwierdzenia </w:t>
      </w:r>
      <w:r>
        <w:rPr>
          <w:b/>
        </w:rPr>
        <w:t>braku podstaw do wykluczenia:</w:t>
      </w:r>
    </w:p>
    <w:p w:rsidR="00857748" w:rsidRPr="00583858" w:rsidRDefault="00857748" w:rsidP="005D6E9B">
      <w:pPr>
        <w:numPr>
          <w:ilvl w:val="1"/>
          <w:numId w:val="10"/>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r w:rsidR="00583858">
        <w:rPr>
          <w:color w:val="000000"/>
          <w:u w:val="single"/>
        </w:rPr>
        <w:t>,</w:t>
      </w:r>
    </w:p>
    <w:p w:rsidR="00AD3496" w:rsidRPr="00583858" w:rsidRDefault="00AD3496" w:rsidP="00583858">
      <w:pPr>
        <w:numPr>
          <w:ilvl w:val="1"/>
          <w:numId w:val="10"/>
        </w:numPr>
        <w:autoSpaceDE w:val="0"/>
        <w:autoSpaceDN w:val="0"/>
        <w:adjustRightInd w:val="0"/>
        <w:ind w:left="567"/>
        <w:jc w:val="both"/>
        <w:rPr>
          <w:color w:val="000000"/>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951126">
        <w:t xml:space="preserve"> </w:t>
      </w:r>
    </w:p>
    <w:p w:rsidR="00AD3496" w:rsidRPr="00583858" w:rsidRDefault="00AD3496" w:rsidP="00583858">
      <w:pPr>
        <w:numPr>
          <w:ilvl w:val="1"/>
          <w:numId w:val="10"/>
        </w:numPr>
        <w:autoSpaceDE w:val="0"/>
        <w:autoSpaceDN w:val="0"/>
        <w:adjustRightInd w:val="0"/>
        <w:ind w:left="567"/>
        <w:jc w:val="both"/>
        <w:rPr>
          <w:color w:val="000000"/>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AD3496" w:rsidRPr="00583858" w:rsidRDefault="00AD3496" w:rsidP="00583858">
      <w:pPr>
        <w:numPr>
          <w:ilvl w:val="1"/>
          <w:numId w:val="10"/>
        </w:numPr>
        <w:autoSpaceDE w:val="0"/>
        <w:autoSpaceDN w:val="0"/>
        <w:adjustRightInd w:val="0"/>
        <w:ind w:left="567"/>
        <w:jc w:val="both"/>
        <w:rPr>
          <w:color w:val="000000"/>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AD3496" w:rsidRPr="00583858" w:rsidRDefault="00AD3496" w:rsidP="00583858">
      <w:pPr>
        <w:numPr>
          <w:ilvl w:val="1"/>
          <w:numId w:val="10"/>
        </w:numPr>
        <w:autoSpaceDE w:val="0"/>
        <w:autoSpaceDN w:val="0"/>
        <w:adjustRightInd w:val="0"/>
        <w:ind w:left="567"/>
        <w:jc w:val="both"/>
        <w:rPr>
          <w:color w:val="000000"/>
        </w:rPr>
      </w:pPr>
      <w:r w:rsidRPr="00583858">
        <w:rPr>
          <w:bCs/>
        </w:rPr>
        <w:t xml:space="preserve">aktualne informacje z Krajowego Rejestru Karnego </w:t>
      </w:r>
      <w:r w:rsidRPr="00951126">
        <w:t xml:space="preserve">w zakresie określonym w art. 24 ust. 1 pkt 4 –11 PZP wystawione nie wcześniej niż 6 miesięcy przed </w:t>
      </w:r>
      <w:r>
        <w:t>upływem terminu składania ofert,</w:t>
      </w:r>
    </w:p>
    <w:p w:rsidR="00AD3496" w:rsidRPr="00583858" w:rsidRDefault="00AD3496" w:rsidP="00583858">
      <w:pPr>
        <w:numPr>
          <w:ilvl w:val="1"/>
          <w:numId w:val="10"/>
        </w:numPr>
        <w:autoSpaceDE w:val="0"/>
        <w:autoSpaceDN w:val="0"/>
        <w:adjustRightInd w:val="0"/>
        <w:ind w:left="567"/>
        <w:jc w:val="both"/>
        <w:rPr>
          <w:color w:val="000000"/>
        </w:rPr>
      </w:pPr>
      <w:r w:rsidRPr="00951126">
        <w:t xml:space="preserve">listę podmiotów należących do tej samej grupy kapitałowej, o której mowa w art. 24 ust. 2 pkt. 5 PZP, albo oświadczenie o tym, że nie należy do grupy kapitałowej wg wzoru stanowiącego </w:t>
      </w:r>
      <w:r w:rsidRPr="00583858">
        <w:rPr>
          <w:u w:val="single"/>
        </w:rPr>
        <w:t xml:space="preserve">Załącznik </w:t>
      </w:r>
      <w:r w:rsidR="00583858">
        <w:rPr>
          <w:u w:val="single"/>
        </w:rPr>
        <w:t>nr 6</w:t>
      </w:r>
      <w:r w:rsidRPr="00583858">
        <w:rPr>
          <w:u w:val="single"/>
        </w:rPr>
        <w:t xml:space="preserve"> do SIWZ</w:t>
      </w:r>
      <w:r w:rsidRPr="00951126">
        <w:t>.</w:t>
      </w:r>
    </w:p>
    <w:p w:rsidR="00857748" w:rsidRDefault="00857748" w:rsidP="00857748">
      <w:pPr>
        <w:autoSpaceDE w:val="0"/>
        <w:autoSpaceDN w:val="0"/>
        <w:adjustRightInd w:val="0"/>
        <w:spacing w:after="120"/>
        <w:jc w:val="both"/>
        <w:rPr>
          <w:b/>
          <w:bCs/>
        </w:rPr>
      </w:pPr>
      <w:r>
        <w:rPr>
          <w:b/>
          <w:bCs/>
        </w:rPr>
        <w:t xml:space="preserve">2) Do oferty należy załączyć w celu potwierdzenia spełniania warunków udziału </w:t>
      </w:r>
      <w:r w:rsidR="00623387">
        <w:rPr>
          <w:b/>
          <w:bCs/>
        </w:rPr>
        <w:t xml:space="preserve">                             </w:t>
      </w:r>
      <w:r>
        <w:rPr>
          <w:b/>
          <w:bCs/>
        </w:rPr>
        <w:t>w postępowaniu:</w:t>
      </w:r>
    </w:p>
    <w:p w:rsidR="00857748" w:rsidRDefault="00857748" w:rsidP="00583858">
      <w:pPr>
        <w:numPr>
          <w:ilvl w:val="0"/>
          <w:numId w:val="11"/>
        </w:numPr>
        <w:autoSpaceDE w:val="0"/>
        <w:autoSpaceDN w:val="0"/>
        <w:adjustRightInd w:val="0"/>
        <w:ind w:left="567"/>
        <w:jc w:val="both"/>
      </w:pPr>
      <w:r>
        <w:t xml:space="preserve">oświadczenie o spełnianiu przez Wykonawcę warunków określonych w art. 22 ust. 1 PZP, sporządzone </w:t>
      </w:r>
      <w:r>
        <w:rPr>
          <w:u w:val="single"/>
        </w:rPr>
        <w:t>wg wzoru stanowiącego Załącznik nr 4 do SIWZ</w:t>
      </w:r>
      <w:r>
        <w:t>.</w:t>
      </w:r>
    </w:p>
    <w:p w:rsidR="00857748" w:rsidRDefault="00857748" w:rsidP="00583858">
      <w:pPr>
        <w:numPr>
          <w:ilvl w:val="0"/>
          <w:numId w:val="11"/>
        </w:numPr>
        <w:autoSpaceDE w:val="0"/>
        <w:autoSpaceDN w:val="0"/>
        <w:adjustRightInd w:val="0"/>
        <w:ind w:left="567"/>
        <w:jc w:val="both"/>
      </w:pPr>
      <w:r>
        <w:t>informację banku lub spółdzielczej kasy oszczędnościowo-kredytowej, w którym Wykonawca posiada rachunek, potwierdzająca wysokość posiadanych środków finansowych lub zdolność kredytową Wykonawcy (spełnienie warunku określonego Rozdział III pkt 2 SIWZ) wystawione nie wcześniej niż 3 miesiące przed upływem terminu składania ofert.</w:t>
      </w:r>
    </w:p>
    <w:p w:rsidR="00857748" w:rsidRDefault="00857748" w:rsidP="00857748">
      <w:pPr>
        <w:autoSpaceDE w:val="0"/>
        <w:autoSpaceDN w:val="0"/>
        <w:adjustRightInd w:val="0"/>
        <w:ind w:left="426"/>
        <w:jc w:val="both"/>
        <w:rPr>
          <w:sz w:val="16"/>
          <w:szCs w:val="16"/>
        </w:rPr>
      </w:pPr>
    </w:p>
    <w:p w:rsidR="00857748" w:rsidRDefault="00857748" w:rsidP="00857748">
      <w:pPr>
        <w:autoSpaceDE w:val="0"/>
        <w:autoSpaceDN w:val="0"/>
        <w:adjustRightInd w:val="0"/>
        <w:jc w:val="both"/>
      </w:pPr>
      <w:r>
        <w:rPr>
          <w:b/>
        </w:rPr>
        <w:t>3) Wykonawca, w zakresie wskazanym przez Zamawiającego</w:t>
      </w:r>
      <w:r>
        <w:t xml:space="preserve">, zobowiązany jest wykazać nie później niż na dzień składania ofert, spełnianie warunków, o których mowa w art. 22 ust. 1 PZP, </w:t>
      </w:r>
      <w:r>
        <w:lastRenderedPageBreak/>
        <w:t>oraz brak podstaw do wykluczenia z powodu niespełniania warunków, o których mowa w art. 24 PZP (art. 26 ust. 2a PZP).</w:t>
      </w:r>
    </w:p>
    <w:p w:rsidR="00857748" w:rsidRDefault="00857748" w:rsidP="00857748">
      <w:pPr>
        <w:autoSpaceDE w:val="0"/>
        <w:autoSpaceDN w:val="0"/>
        <w:adjustRightInd w:val="0"/>
        <w:ind w:left="720"/>
        <w:jc w:val="both"/>
        <w:rPr>
          <w:sz w:val="16"/>
          <w:szCs w:val="16"/>
        </w:rPr>
      </w:pPr>
    </w:p>
    <w:p w:rsidR="00857748" w:rsidRDefault="00857748" w:rsidP="00857748">
      <w:pPr>
        <w:autoSpaceDE w:val="0"/>
        <w:autoSpaceDN w:val="0"/>
        <w:adjustRightInd w:val="0"/>
        <w:jc w:val="both"/>
      </w:pPr>
      <w:r>
        <w:rPr>
          <w:b/>
        </w:rPr>
        <w:t xml:space="preserve">4) Wykonawca może polegać </w:t>
      </w:r>
      <w:r>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857748" w:rsidRDefault="00857748" w:rsidP="00857748">
      <w:pPr>
        <w:autoSpaceDE w:val="0"/>
        <w:autoSpaceDN w:val="0"/>
        <w:adjustRightInd w:val="0"/>
        <w:ind w:left="720"/>
        <w:jc w:val="both"/>
        <w:rPr>
          <w:sz w:val="16"/>
          <w:szCs w:val="16"/>
        </w:rPr>
      </w:pPr>
    </w:p>
    <w:p w:rsidR="00857748" w:rsidRDefault="00857748" w:rsidP="00857748">
      <w:pPr>
        <w:autoSpaceDE w:val="0"/>
        <w:autoSpaceDN w:val="0"/>
        <w:adjustRightInd w:val="0"/>
        <w:jc w:val="both"/>
      </w:pPr>
      <w:r>
        <w:rPr>
          <w:b/>
        </w:rPr>
        <w:t>5) Jeżeli z uzasadnionej przyczyny Wykonawca</w:t>
      </w:r>
      <w:r>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Default="00857748" w:rsidP="00857748">
      <w:pPr>
        <w:ind w:left="720"/>
        <w:jc w:val="both"/>
        <w:rPr>
          <w:sz w:val="16"/>
          <w:szCs w:val="16"/>
        </w:rPr>
      </w:pPr>
    </w:p>
    <w:p w:rsidR="00857748" w:rsidRDefault="00857748" w:rsidP="00857748">
      <w:pPr>
        <w:autoSpaceDE w:val="0"/>
        <w:autoSpaceDN w:val="0"/>
        <w:adjustRightInd w:val="0"/>
        <w:jc w:val="both"/>
      </w:pPr>
      <w:r>
        <w:rPr>
          <w:b/>
        </w:rPr>
        <w:t>6)</w:t>
      </w:r>
      <w:r>
        <w:t xml:space="preserve"> </w:t>
      </w:r>
      <w:r>
        <w:rPr>
          <w:b/>
        </w:rPr>
        <w:t>Wykonawcy mogą wspólnie</w:t>
      </w:r>
      <w: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857748" w:rsidRDefault="00857748" w:rsidP="005D6E9B">
      <w:pPr>
        <w:numPr>
          <w:ilvl w:val="0"/>
          <w:numId w:val="12"/>
        </w:numPr>
        <w:autoSpaceDE w:val="0"/>
        <w:autoSpaceDN w:val="0"/>
        <w:adjustRightInd w:val="0"/>
        <w:ind w:left="426"/>
        <w:jc w:val="both"/>
      </w:pPr>
      <w:r>
        <w:t>wymagane oświadczenia i dokumenty wskazane w Rozdz. IV pkt 1 ppkt1) SIWZ składa osobno  każdy z Wykonawców,</w:t>
      </w:r>
    </w:p>
    <w:p w:rsidR="00857748" w:rsidRDefault="00857748" w:rsidP="005D6E9B">
      <w:pPr>
        <w:numPr>
          <w:ilvl w:val="0"/>
          <w:numId w:val="12"/>
        </w:numPr>
        <w:autoSpaceDE w:val="0"/>
        <w:autoSpaceDN w:val="0"/>
        <w:adjustRightInd w:val="0"/>
        <w:ind w:left="426"/>
        <w:jc w:val="both"/>
      </w:pPr>
      <w:r>
        <w:t>oświadczenia i dokumenty wskazane w Rozdz. IV pkt 1 ppkt2), Rozdz. IV pkt 2, Rozdz. IV pkt 3 SIWZ składają Wykonawcy wspólnie,</w:t>
      </w:r>
    </w:p>
    <w:p w:rsidR="003B02BB" w:rsidRDefault="003B02BB" w:rsidP="00410C72">
      <w:pPr>
        <w:autoSpaceDE w:val="0"/>
        <w:autoSpaceDN w:val="0"/>
        <w:adjustRightInd w:val="0"/>
        <w:jc w:val="both"/>
        <w:rPr>
          <w:sz w:val="16"/>
          <w:szCs w:val="16"/>
        </w:rPr>
      </w:pPr>
    </w:p>
    <w:p w:rsidR="003B02BB" w:rsidRDefault="003B02BB" w:rsidP="00857748">
      <w:pPr>
        <w:autoSpaceDE w:val="0"/>
        <w:autoSpaceDN w:val="0"/>
        <w:adjustRightInd w:val="0"/>
        <w:ind w:left="720"/>
        <w:jc w:val="both"/>
        <w:rPr>
          <w:sz w:val="16"/>
          <w:szCs w:val="16"/>
        </w:rPr>
      </w:pPr>
    </w:p>
    <w:p w:rsidR="00857748" w:rsidRDefault="00857748" w:rsidP="00857748">
      <w:pPr>
        <w:autoSpaceDE w:val="0"/>
        <w:autoSpaceDN w:val="0"/>
        <w:adjustRightInd w:val="0"/>
        <w:jc w:val="both"/>
      </w:pPr>
      <w:r>
        <w:rPr>
          <w:b/>
        </w:rPr>
        <w:t>7)</w:t>
      </w:r>
      <w:r>
        <w:t xml:space="preserve"> </w:t>
      </w:r>
      <w:r>
        <w:rPr>
          <w:b/>
          <w:bCs/>
        </w:rPr>
        <w:t xml:space="preserve">Wykonawca zagraniczny </w:t>
      </w:r>
      <w:r>
        <w:t xml:space="preserve">(mający siedzibę lub miejsce zamieszkania poza terytorium Rzeczypospolitej Polskiej) </w:t>
      </w:r>
      <w:r w:rsidR="00F46578">
        <w:t xml:space="preserve">składa dokumenty wymienione w Rozdz. IV pkt 1 ppkt 1) lit. a, f SIWZ a </w:t>
      </w:r>
      <w:r>
        <w:t>zamiast dokumentów wskazanych w Rozdz. IV pkt 1 ppkt</w:t>
      </w:r>
      <w:r w:rsidR="00F46578">
        <w:t xml:space="preserve"> </w:t>
      </w:r>
      <w:r>
        <w:t>1) lit. b-</w:t>
      </w:r>
      <w:r w:rsidR="00F46578">
        <w:t>e</w:t>
      </w:r>
      <w:r>
        <w:t xml:space="preserve">  SIWZ – składa dokument lub dokumenty, wystawione w kraju, w którym ma siedzibę lub miejsce zamieszkania, potwierdzające odpowiednio, że:</w:t>
      </w:r>
    </w:p>
    <w:p w:rsidR="00857748" w:rsidRDefault="00857748" w:rsidP="005D6E9B">
      <w:pPr>
        <w:numPr>
          <w:ilvl w:val="0"/>
          <w:numId w:val="13"/>
        </w:numPr>
        <w:autoSpaceDE w:val="0"/>
        <w:autoSpaceDN w:val="0"/>
        <w:adjustRightInd w:val="0"/>
        <w:ind w:left="426"/>
        <w:jc w:val="both"/>
      </w:pPr>
      <w:r>
        <w:t xml:space="preserve">nie otwarto jego likwidacji ani nie ogłoszono upadłości – wystawione nie wcześniej </w:t>
      </w:r>
      <w:r w:rsidR="00623387">
        <w:t xml:space="preserve">                     </w:t>
      </w:r>
      <w:r>
        <w:t xml:space="preserve">niż 6 miesięcy przed </w:t>
      </w:r>
      <w:r w:rsidR="00F46578">
        <w:t>upływem terminu składania ofert,</w:t>
      </w:r>
    </w:p>
    <w:p w:rsidR="00F46578" w:rsidRDefault="00F46578" w:rsidP="005D6E9B">
      <w:pPr>
        <w:numPr>
          <w:ilvl w:val="0"/>
          <w:numId w:val="13"/>
        </w:numPr>
        <w:autoSpaceDE w:val="0"/>
        <w:autoSpaceDN w:val="0"/>
        <w:adjustRightInd w:val="0"/>
        <w:ind w:left="426"/>
        <w:jc w:val="both"/>
      </w:pPr>
      <w: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837AF8">
        <w:t>upływem terminu składania ofert,</w:t>
      </w:r>
    </w:p>
    <w:p w:rsidR="00857748" w:rsidRDefault="00857748" w:rsidP="005D6E9B">
      <w:pPr>
        <w:numPr>
          <w:ilvl w:val="0"/>
          <w:numId w:val="13"/>
        </w:numPr>
        <w:autoSpaceDE w:val="0"/>
        <w:autoSpaceDN w:val="0"/>
        <w:adjustRightInd w:val="0"/>
        <w:ind w:left="426"/>
        <w:jc w:val="both"/>
      </w:pPr>
      <w:r>
        <w:t>nie orzeczono wobec niego zakazu ubiegania się o zamówienie – wystawione nie wcześniej niż 6 miesięcy przed upływem terminu składania ofert.</w:t>
      </w:r>
    </w:p>
    <w:p w:rsidR="00857748" w:rsidRDefault="00857748" w:rsidP="005D6E9B">
      <w:pPr>
        <w:numPr>
          <w:ilvl w:val="0"/>
          <w:numId w:val="13"/>
        </w:numPr>
        <w:autoSpaceDE w:val="0"/>
        <w:autoSpaceDN w:val="0"/>
        <w:adjustRightInd w:val="0"/>
        <w:ind w:left="426"/>
        <w:jc w:val="both"/>
      </w:pPr>
      <w:r>
        <w:t xml:space="preserve">zaświadczenie właściwego organu sądowego lub administracyjnego kraju pochodzenia albo zamieszkania osoby, której dokumenty dotyczą, w zakresie określonym w art. 24 ust. </w:t>
      </w:r>
      <w:r w:rsidRPr="00F16D62">
        <w:t>1 pkt 4 – 8</w:t>
      </w:r>
      <w:r w:rsidR="00837AF8">
        <w:t>, 10 i 11</w:t>
      </w:r>
      <w:r w:rsidRPr="00F16D62">
        <w:t xml:space="preserve"> PZP -</w:t>
      </w:r>
      <w:r>
        <w:t xml:space="preserve"> wystawione nie wcześniej niż 6 miesięcy przed upływem terminu składania ofert.</w:t>
      </w:r>
    </w:p>
    <w:p w:rsidR="00857748" w:rsidRDefault="00857748" w:rsidP="00857748">
      <w:pPr>
        <w:autoSpaceDE w:val="0"/>
        <w:autoSpaceDN w:val="0"/>
        <w:adjustRightInd w:val="0"/>
        <w:ind w:left="720"/>
        <w:jc w:val="both"/>
        <w:rPr>
          <w:sz w:val="16"/>
          <w:szCs w:val="16"/>
        </w:rPr>
      </w:pPr>
    </w:p>
    <w:p w:rsidR="00857748" w:rsidRPr="00410C72" w:rsidRDefault="00857748" w:rsidP="00410C72">
      <w:pPr>
        <w:autoSpaceDE w:val="0"/>
        <w:autoSpaceDN w:val="0"/>
        <w:adjustRightInd w:val="0"/>
        <w:jc w:val="both"/>
        <w:rPr>
          <w:b/>
        </w:rPr>
      </w:pPr>
      <w:r>
        <w:t xml:space="preserve">Jeżeli w kraju pochodzenia osoby lub w kraju, w którym wykonawca ma siedzibę lub miejsce zamieszkania, nie wydaje się dokumentów wskazanych Wykonawca składa dokument zawierający oświadczenie </w:t>
      </w:r>
      <w:r w:rsidR="00906F65">
        <w:t xml:space="preserve">, w którym określa się także osoby uprawnione do reprezentacji wykonawcy, </w:t>
      </w:r>
      <w:r>
        <w:t xml:space="preserve">złożone przed właściwym organem sądowym, administracyjnym albo organem samorządu zawodowego lub gospodarczego odpowiednio kraju </w:t>
      </w:r>
      <w:r w:rsidR="00906F65">
        <w:t>miejsca zamieszkania</w:t>
      </w:r>
      <w:r>
        <w:t xml:space="preserve"> osoby lub kraju, w którym Wykonawca ma si</w:t>
      </w:r>
      <w:r w:rsidR="00906F65">
        <w:t>edzibę lub miejsce zamieszkania, lub przed notariuszem – wystawione z odpowiednią datą wymaganą dla tych dokumentów.</w:t>
      </w:r>
    </w:p>
    <w:p w:rsidR="00857748" w:rsidRPr="00367A6B" w:rsidRDefault="00857748" w:rsidP="00857748">
      <w:pPr>
        <w:tabs>
          <w:tab w:val="num" w:pos="3240"/>
        </w:tabs>
        <w:rPr>
          <w:b/>
          <w:u w:val="single"/>
        </w:rPr>
      </w:pPr>
      <w:r w:rsidRPr="00367A6B">
        <w:rPr>
          <w:b/>
          <w:u w:val="single"/>
        </w:rPr>
        <w:lastRenderedPageBreak/>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367A6B" w:rsidRDefault="00367A6B" w:rsidP="005D6E9B">
      <w:pPr>
        <w:numPr>
          <w:ilvl w:val="0"/>
          <w:numId w:val="27"/>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rsidRPr="009D1688">
        <w:rPr>
          <w:b/>
        </w:rPr>
        <w:t>w Załączniku nr 2</w:t>
      </w:r>
      <w:r w:rsidR="00583858">
        <w:rPr>
          <w:b/>
        </w:rPr>
        <w:t>a</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67A6B" w:rsidRPr="004F6F44" w:rsidRDefault="00906F65" w:rsidP="005D6E9B">
      <w:pPr>
        <w:numPr>
          <w:ilvl w:val="0"/>
          <w:numId w:val="27"/>
        </w:numPr>
        <w:jc w:val="both"/>
      </w:pPr>
      <w:r>
        <w:rPr>
          <w:snapToGrid w:val="0"/>
        </w:rPr>
        <w:t>Z</w:t>
      </w:r>
      <w:r w:rsidR="00367A6B" w:rsidRPr="004F6F44">
        <w:rPr>
          <w:snapToGrid w:val="0"/>
        </w:rPr>
        <w:t xml:space="preserve">godnie z ustawą z dnia 20.05.2010r. o wyrobach medycznych (Dz. U. z 2010r. Nr 107, poz. 679), </w:t>
      </w:r>
      <w:r w:rsidR="00367A6B" w:rsidRPr="004F6F44">
        <w:rPr>
          <w:b/>
          <w:snapToGrid w:val="0"/>
        </w:rPr>
        <w:t>Zamawiający żąda</w:t>
      </w:r>
      <w:r w:rsidR="00367A6B" w:rsidRPr="004F6F44">
        <w:rPr>
          <w:snapToGrid w:val="0"/>
        </w:rPr>
        <w:t xml:space="preserve"> </w:t>
      </w:r>
      <w:r w:rsidR="00367A6B" w:rsidRPr="004F6F44">
        <w:rPr>
          <w:b/>
          <w:snapToGrid w:val="0"/>
        </w:rPr>
        <w:t xml:space="preserve">oświadczenia Wykonawcy </w:t>
      </w:r>
      <w:r w:rsidR="00367A6B" w:rsidRPr="004F6F44">
        <w:rPr>
          <w:color w:val="000000"/>
        </w:rPr>
        <w:t>(</w:t>
      </w:r>
      <w:r w:rsidR="00367A6B" w:rsidRPr="004F6F44">
        <w:rPr>
          <w:u w:val="single"/>
        </w:rPr>
        <w:t xml:space="preserve">wg wzoru stanowiącego </w:t>
      </w:r>
      <w:r w:rsidR="00367A6B" w:rsidRPr="004F6F44">
        <w:rPr>
          <w:color w:val="000000"/>
          <w:u w:val="single"/>
        </w:rPr>
        <w:t>załącznik nr 5 do SIWZ</w:t>
      </w:r>
      <w:r w:rsidR="00367A6B" w:rsidRPr="004F6F44">
        <w:rPr>
          <w:color w:val="000000"/>
        </w:rPr>
        <w:t xml:space="preserve"> ),</w:t>
      </w:r>
      <w:r w:rsidR="00367A6B" w:rsidRPr="004F6F44">
        <w:rPr>
          <w:snapToGrid w:val="0"/>
        </w:rPr>
        <w:t xml:space="preserve"> że będzie posiadał aktualne i ważne przez cały okres trwania umowy dopuszczenia do obrotu </w:t>
      </w:r>
      <w:r w:rsidR="00367A6B" w:rsidRPr="004F6F44">
        <w:rPr>
          <w:snapToGrid w:val="0"/>
          <w:u w:val="single"/>
        </w:rPr>
        <w:t>na każdy oferowany produkt</w:t>
      </w:r>
      <w:r w:rsidR="00367A6B"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367A6B" w:rsidRPr="004F6F44" w:rsidRDefault="00367A6B" w:rsidP="00367A6B">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367A6B" w:rsidRPr="004F6F44" w:rsidRDefault="00367A6B" w:rsidP="005D6E9B">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367A6B" w:rsidRPr="004F6F44" w:rsidRDefault="00367A6B" w:rsidP="005D6E9B">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367A6B" w:rsidRPr="004F6F44" w:rsidRDefault="00367A6B" w:rsidP="005D6E9B">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367A6B" w:rsidRPr="004F6F44" w:rsidRDefault="00367A6B" w:rsidP="005D6E9B">
      <w:pPr>
        <w:pStyle w:val="Akapitzlist"/>
        <w:numPr>
          <w:ilvl w:val="1"/>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367A6B" w:rsidRPr="004F6F44" w:rsidRDefault="00367A6B" w:rsidP="00367A6B">
      <w:pPr>
        <w:ind w:left="1440"/>
        <w:jc w:val="both"/>
        <w:rPr>
          <w:b/>
          <w:snapToGrid w:val="0"/>
        </w:rPr>
      </w:pPr>
      <w:r w:rsidRPr="004F6F44">
        <w:rPr>
          <w:b/>
          <w:snapToGrid w:val="0"/>
        </w:rPr>
        <w:t>Lub</w:t>
      </w:r>
    </w:p>
    <w:p w:rsidR="00367A6B" w:rsidRPr="004F6F44" w:rsidRDefault="00367A6B" w:rsidP="005D6E9B">
      <w:pPr>
        <w:pStyle w:val="Akapitzlist"/>
        <w:numPr>
          <w:ilvl w:val="1"/>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367A6B" w:rsidRPr="004F6F44" w:rsidRDefault="00367A6B" w:rsidP="00367A6B">
      <w:pPr>
        <w:ind w:left="426"/>
        <w:jc w:val="both"/>
        <w:rPr>
          <w:b/>
          <w:snapToGrid w:val="0"/>
        </w:rPr>
      </w:pPr>
      <w:r w:rsidRPr="004F6F44">
        <w:rPr>
          <w:b/>
          <w:snapToGrid w:val="0"/>
        </w:rPr>
        <w:t>w terminie 3 dni od dnia otrzymania pisemnego wezwania, pod rygorem odstąpienia od umowy.</w:t>
      </w:r>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0D7AB1" w:rsidRDefault="00367A6B" w:rsidP="00367A6B">
      <w:pPr>
        <w:ind w:left="284"/>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*.doc lub *.xls  na płycie CD.</w:t>
      </w:r>
    </w:p>
    <w:p w:rsidR="00357CFE" w:rsidRDefault="00357CFE"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857748" w:rsidRDefault="00857748" w:rsidP="005D6E9B">
      <w:pPr>
        <w:numPr>
          <w:ilvl w:val="0"/>
          <w:numId w:val="14"/>
        </w:numPr>
        <w:jc w:val="both"/>
      </w:pPr>
      <w:r>
        <w:t>Pełnomocnictwo w przypadku, gdy umocowanie do złożenia oświadczenia woli w imieniu Wykonawcy nie wynika z dokumentów wymienionych</w:t>
      </w:r>
      <w:r w:rsidR="004B49EF">
        <w:t xml:space="preserve"> Rozdz. IV pkt 1 ppkt1) lit.b </w:t>
      </w:r>
      <w:r>
        <w:t>SIWZ.</w:t>
      </w:r>
    </w:p>
    <w:p w:rsidR="00857748" w:rsidRDefault="004B49EF" w:rsidP="005D6E9B">
      <w:pPr>
        <w:numPr>
          <w:ilvl w:val="0"/>
          <w:numId w:val="14"/>
        </w:numPr>
        <w:jc w:val="both"/>
      </w:pPr>
      <w:r>
        <w:t>Zaleca się dołączyć zaakceptowany wzór umowy.</w:t>
      </w:r>
    </w:p>
    <w:p w:rsidR="003B02BB" w:rsidRDefault="003B02BB"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857748" w:rsidRDefault="00857748" w:rsidP="00857748">
      <w:pPr>
        <w:jc w:val="both"/>
      </w:pPr>
      <w:r w:rsidRPr="00E91FA5">
        <w:t>Przedmiotem zamówienia jest</w:t>
      </w:r>
      <w:r w:rsidRPr="00E91FA5">
        <w:rPr>
          <w:b/>
        </w:rPr>
        <w:t xml:space="preserve"> </w:t>
      </w:r>
      <w:r w:rsidRPr="00E91FA5">
        <w:rPr>
          <w:b/>
          <w:color w:val="000000"/>
        </w:rPr>
        <w:t>dosta</w:t>
      </w:r>
      <w:r w:rsidR="006A1A65" w:rsidRPr="00E91FA5">
        <w:rPr>
          <w:b/>
          <w:color w:val="000000"/>
        </w:rPr>
        <w:t>wa</w:t>
      </w:r>
      <w:r w:rsidRPr="00E91FA5">
        <w:rPr>
          <w:b/>
          <w:color w:val="000000"/>
        </w:rPr>
        <w:t xml:space="preserve"> </w:t>
      </w:r>
      <w:r w:rsidR="00E91FA5" w:rsidRPr="00E91FA5">
        <w:rPr>
          <w:b/>
        </w:rPr>
        <w:t>jednorazowego sprzętu do krążenia pozaustrojowego</w:t>
      </w:r>
      <w:r w:rsidR="00583858">
        <w:rPr>
          <w:b/>
        </w:rPr>
        <w:t xml:space="preserve"> wraz z najmem monitorów do mierzenia saturacji krwi żylno/tętniczej, HCT/HGB oraz parametrów hemodynamicznych w czasie krążenia pozaustrojowego</w:t>
      </w:r>
      <w:r w:rsidR="00606BB4">
        <w:t>, które zostały szczegółowo opisane</w:t>
      </w:r>
      <w:r w:rsidRPr="00E91FA5">
        <w:t xml:space="preserve"> </w:t>
      </w:r>
      <w:r w:rsidRPr="00E91FA5">
        <w:rPr>
          <w:b/>
        </w:rPr>
        <w:t>w załączniku nr 2</w:t>
      </w:r>
      <w:r w:rsidR="00606BB4">
        <w:rPr>
          <w:b/>
        </w:rPr>
        <w:t xml:space="preserve"> i 2a</w:t>
      </w:r>
      <w:r w:rsidRPr="00E91FA5">
        <w:rPr>
          <w:b/>
        </w:rPr>
        <w:t xml:space="preserve"> </w:t>
      </w:r>
      <w:r w:rsidRPr="00E91FA5">
        <w:t>do niniejszej SIWZ.</w:t>
      </w:r>
    </w:p>
    <w:p w:rsidR="00606BB4" w:rsidRPr="00E91FA5" w:rsidRDefault="00606BB4" w:rsidP="00857748">
      <w:pPr>
        <w:jc w:val="both"/>
      </w:pPr>
    </w:p>
    <w:p w:rsidR="00857748" w:rsidRPr="00410C72" w:rsidRDefault="00857748" w:rsidP="00410C72">
      <w:pPr>
        <w:autoSpaceDE w:val="0"/>
        <w:autoSpaceDN w:val="0"/>
        <w:adjustRightInd w:val="0"/>
        <w:rPr>
          <w:rFonts w:eastAsia="Calibri"/>
          <w:b/>
          <w:color w:val="000000"/>
        </w:rPr>
      </w:pPr>
      <w:r w:rsidRPr="00743DC4">
        <w:rPr>
          <w:b/>
        </w:rPr>
        <w:t xml:space="preserve">Kody CPV: </w:t>
      </w:r>
      <w:r w:rsidR="006A1A65" w:rsidRPr="00743DC4">
        <w:rPr>
          <w:b/>
        </w:rPr>
        <w:t xml:space="preserve"> </w:t>
      </w:r>
      <w:r w:rsidR="006A1A65" w:rsidRPr="00743DC4">
        <w:rPr>
          <w:rFonts w:eastAsia="Calibri"/>
          <w:b/>
          <w:color w:val="000000"/>
        </w:rPr>
        <w:t xml:space="preserve"> </w:t>
      </w:r>
      <w:r w:rsidR="00743DC4" w:rsidRPr="00743DC4">
        <w:rPr>
          <w:b/>
          <w:bCs/>
          <w:color w:val="000000"/>
        </w:rPr>
        <w:t>33140000-3</w:t>
      </w:r>
      <w:r w:rsidR="00C44FCF">
        <w:rPr>
          <w:b/>
          <w:bCs/>
          <w:color w:val="000000"/>
        </w:rPr>
        <w:t>; PA01-7</w:t>
      </w:r>
    </w:p>
    <w:p w:rsidR="00857748" w:rsidRDefault="00857748" w:rsidP="00857748">
      <w:pPr>
        <w:rPr>
          <w:b/>
          <w:u w:val="single"/>
        </w:rPr>
      </w:pPr>
      <w:r>
        <w:rPr>
          <w:b/>
        </w:rPr>
        <w:lastRenderedPageBreak/>
        <w:t xml:space="preserve">Rozdział VI.       </w:t>
      </w:r>
      <w:r>
        <w:rPr>
          <w:b/>
          <w:u w:val="single"/>
        </w:rPr>
        <w:t>WYMAGANY  TERMIN WYKONANIA UMOWY</w:t>
      </w:r>
    </w:p>
    <w:p w:rsidR="00857748" w:rsidRDefault="00857748"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857748" w:rsidRDefault="00857748" w:rsidP="00857748">
      <w:pPr>
        <w:keepNext/>
        <w:outlineLvl w:val="8"/>
      </w:pPr>
      <w:r>
        <w:rPr>
          <w:b/>
        </w:rPr>
        <w:t>Dostawy sukcesywnie na bieżące potrzeby Zamawiającego.</w:t>
      </w: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857748" w:rsidRDefault="00857748" w:rsidP="00857748">
      <w:pPr>
        <w:jc w:val="center"/>
        <w:rPr>
          <w:szCs w:val="20"/>
        </w:rPr>
      </w:pPr>
      <w:r>
        <w:rPr>
          <w:szCs w:val="20"/>
        </w:rPr>
        <w:t>4 Wojskowy Szpital Kliniczny z Polikliniką SP ZOZ</w:t>
      </w:r>
    </w:p>
    <w:p w:rsidR="00857748" w:rsidRDefault="00857748" w:rsidP="00857748">
      <w:pPr>
        <w:jc w:val="center"/>
      </w:pPr>
      <w:r>
        <w:t>ul. Weigla 5</w:t>
      </w:r>
    </w:p>
    <w:p w:rsidR="00857748" w:rsidRDefault="00857748" w:rsidP="00857748">
      <w:pPr>
        <w:jc w:val="center"/>
      </w:pPr>
      <w:r>
        <w:t>50-981 Wrocław</w:t>
      </w:r>
    </w:p>
    <w:p w:rsidR="00857748" w:rsidRDefault="00857748" w:rsidP="00857748">
      <w:pPr>
        <w:ind w:left="3264" w:firstLine="276"/>
      </w:pPr>
    </w:p>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743DC4" w:rsidRDefault="00743DC4" w:rsidP="00743DC4">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 xml:space="preserve">wysokości: </w:t>
      </w:r>
      <w:r w:rsidR="009D1706">
        <w:rPr>
          <w:b/>
          <w:sz w:val="24"/>
          <w:szCs w:val="24"/>
        </w:rPr>
        <w:t>35 550,00</w:t>
      </w:r>
      <w:r w:rsidR="00CF3476" w:rsidRPr="00CF3476">
        <w:rPr>
          <w:b/>
          <w:sz w:val="24"/>
          <w:szCs w:val="24"/>
        </w:rPr>
        <w:t xml:space="preserve"> </w:t>
      </w:r>
      <w:r w:rsidRPr="00CF3476">
        <w:rPr>
          <w:b/>
          <w:sz w:val="24"/>
          <w:szCs w:val="24"/>
        </w:rPr>
        <w:t>zł</w:t>
      </w:r>
      <w:r w:rsidRPr="00CF3476">
        <w:rPr>
          <w:sz w:val="24"/>
          <w:szCs w:val="24"/>
        </w:rPr>
        <w:t xml:space="preserve"> (słownie: </w:t>
      </w:r>
      <w:r w:rsidR="009D1706">
        <w:rPr>
          <w:sz w:val="24"/>
          <w:szCs w:val="24"/>
        </w:rPr>
        <w:t>trzydzieści pięć tysięcy pięćset pięćdziesiąt</w:t>
      </w:r>
      <w:r w:rsidR="00CF3476" w:rsidRPr="00CF3476">
        <w:rPr>
          <w:sz w:val="24"/>
          <w:szCs w:val="24"/>
        </w:rPr>
        <w:t xml:space="preserve"> </w:t>
      </w:r>
      <w:r w:rsidRPr="00CF3476">
        <w:rPr>
          <w:sz w:val="24"/>
          <w:szCs w:val="24"/>
        </w:rPr>
        <w:t>złotych, 00/100)</w:t>
      </w:r>
      <w:r w:rsidRPr="003B777D">
        <w:rPr>
          <w:sz w:val="24"/>
          <w:szCs w:val="24"/>
        </w:rPr>
        <w:t xml:space="preserve"> - dotyczy całości przedmiotu zamówienia</w:t>
      </w:r>
      <w:r w:rsidRPr="00393758">
        <w:rPr>
          <w:sz w:val="24"/>
          <w:szCs w:val="24"/>
        </w:rPr>
        <w:t>; na poszczególne części w wysokości:</w:t>
      </w:r>
    </w:p>
    <w:p w:rsidR="003B02BB" w:rsidRPr="00393758" w:rsidRDefault="003B02BB" w:rsidP="00743DC4">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CF3476" w:rsidRPr="00957783" w:rsidTr="00C84257">
        <w:trPr>
          <w:trHeight w:val="280"/>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Pakiet 1</w:t>
            </w:r>
          </w:p>
        </w:tc>
        <w:tc>
          <w:tcPr>
            <w:tcW w:w="1814" w:type="dxa"/>
            <w:vAlign w:val="bottom"/>
          </w:tcPr>
          <w:p w:rsidR="00CF3476" w:rsidRPr="00CF3476" w:rsidRDefault="009D1706">
            <w:pPr>
              <w:jc w:val="center"/>
              <w:rPr>
                <w:color w:val="000000"/>
              </w:rPr>
            </w:pPr>
            <w:r>
              <w:rPr>
                <w:color w:val="000000"/>
              </w:rPr>
              <w:t>3 450,00</w:t>
            </w:r>
          </w:p>
        </w:tc>
      </w:tr>
      <w:tr w:rsidR="00CF3476" w:rsidRPr="00957783" w:rsidTr="00C84257">
        <w:trPr>
          <w:trHeight w:val="280"/>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Pakiet 2</w:t>
            </w:r>
          </w:p>
        </w:tc>
        <w:tc>
          <w:tcPr>
            <w:tcW w:w="1814" w:type="dxa"/>
            <w:vAlign w:val="bottom"/>
          </w:tcPr>
          <w:p w:rsidR="00CF3476" w:rsidRPr="00CF3476" w:rsidRDefault="009D1706">
            <w:pPr>
              <w:jc w:val="center"/>
              <w:rPr>
                <w:color w:val="000000"/>
              </w:rPr>
            </w:pPr>
            <w:r>
              <w:rPr>
                <w:color w:val="000000"/>
              </w:rPr>
              <w:t>2 600,00</w:t>
            </w:r>
          </w:p>
        </w:tc>
      </w:tr>
      <w:tr w:rsidR="00CF3476" w:rsidRPr="00321D0A" w:rsidTr="00C84257">
        <w:trPr>
          <w:trHeight w:val="280"/>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Pakiet 3</w:t>
            </w:r>
          </w:p>
        </w:tc>
        <w:tc>
          <w:tcPr>
            <w:tcW w:w="1814" w:type="dxa"/>
            <w:vAlign w:val="bottom"/>
          </w:tcPr>
          <w:p w:rsidR="00CF3476" w:rsidRPr="00CF3476" w:rsidRDefault="009D1706">
            <w:pPr>
              <w:jc w:val="center"/>
              <w:rPr>
                <w:color w:val="000000"/>
              </w:rPr>
            </w:pPr>
            <w:r>
              <w:rPr>
                <w:color w:val="000000"/>
              </w:rPr>
              <w:t>3 300,00</w:t>
            </w:r>
          </w:p>
        </w:tc>
      </w:tr>
      <w:tr w:rsidR="00CF3476" w:rsidRPr="00957783" w:rsidTr="00C84257">
        <w:trPr>
          <w:trHeight w:val="280"/>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Pakiet 4</w:t>
            </w:r>
          </w:p>
        </w:tc>
        <w:tc>
          <w:tcPr>
            <w:tcW w:w="1814" w:type="dxa"/>
            <w:vAlign w:val="bottom"/>
          </w:tcPr>
          <w:p w:rsidR="00CF3476" w:rsidRPr="00CF3476" w:rsidRDefault="009D1706">
            <w:pPr>
              <w:jc w:val="center"/>
              <w:rPr>
                <w:color w:val="000000"/>
              </w:rPr>
            </w:pPr>
            <w:r>
              <w:rPr>
                <w:color w:val="000000"/>
              </w:rPr>
              <w:t>4 100,00</w:t>
            </w:r>
          </w:p>
        </w:tc>
      </w:tr>
      <w:tr w:rsidR="00CF3476" w:rsidRPr="00957783" w:rsidTr="00C84257">
        <w:trPr>
          <w:trHeight w:val="191"/>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Pakiet 5</w:t>
            </w:r>
          </w:p>
        </w:tc>
        <w:tc>
          <w:tcPr>
            <w:tcW w:w="1814" w:type="dxa"/>
            <w:vAlign w:val="bottom"/>
          </w:tcPr>
          <w:p w:rsidR="00CF3476" w:rsidRPr="00CF3476" w:rsidRDefault="009D1706">
            <w:pPr>
              <w:jc w:val="center"/>
              <w:rPr>
                <w:color w:val="000000"/>
              </w:rPr>
            </w:pPr>
            <w:r>
              <w:rPr>
                <w:color w:val="000000"/>
              </w:rPr>
              <w:t>2 800,00</w:t>
            </w:r>
          </w:p>
        </w:tc>
      </w:tr>
      <w:tr w:rsidR="00CF3476" w:rsidRPr="00957783" w:rsidTr="00C84257">
        <w:trPr>
          <w:trHeight w:val="191"/>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6</w:t>
            </w:r>
          </w:p>
        </w:tc>
        <w:tc>
          <w:tcPr>
            <w:tcW w:w="1814" w:type="dxa"/>
            <w:vAlign w:val="bottom"/>
          </w:tcPr>
          <w:p w:rsidR="00CF3476" w:rsidRPr="00CF3476" w:rsidRDefault="009D1706">
            <w:pPr>
              <w:jc w:val="center"/>
              <w:rPr>
                <w:color w:val="000000"/>
              </w:rPr>
            </w:pPr>
            <w:r>
              <w:rPr>
                <w:color w:val="000000"/>
              </w:rPr>
              <w:t>6 950,00</w:t>
            </w:r>
          </w:p>
        </w:tc>
      </w:tr>
      <w:tr w:rsidR="00CF3476" w:rsidRPr="00957783" w:rsidTr="00C84257">
        <w:trPr>
          <w:trHeight w:val="191"/>
        </w:trPr>
        <w:tc>
          <w:tcPr>
            <w:tcW w:w="1588" w:type="dxa"/>
          </w:tcPr>
          <w:p w:rsidR="00CF3476" w:rsidRPr="00284EEF" w:rsidRDefault="00CF3476" w:rsidP="00C8425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7</w:t>
            </w:r>
          </w:p>
        </w:tc>
        <w:tc>
          <w:tcPr>
            <w:tcW w:w="1814" w:type="dxa"/>
            <w:vAlign w:val="bottom"/>
          </w:tcPr>
          <w:p w:rsidR="00CF3476" w:rsidRPr="00CF3476" w:rsidRDefault="009D1706">
            <w:pPr>
              <w:jc w:val="center"/>
              <w:rPr>
                <w:color w:val="000000"/>
              </w:rPr>
            </w:pPr>
            <w:r>
              <w:rPr>
                <w:color w:val="000000"/>
              </w:rPr>
              <w:t>1 400,00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8</w:t>
            </w:r>
          </w:p>
        </w:tc>
        <w:tc>
          <w:tcPr>
            <w:tcW w:w="1814" w:type="dxa"/>
            <w:vAlign w:val="bottom"/>
          </w:tcPr>
          <w:p w:rsidR="00CF3476" w:rsidRPr="00CF3476" w:rsidRDefault="009D1706">
            <w:pPr>
              <w:jc w:val="center"/>
              <w:rPr>
                <w:color w:val="000000"/>
              </w:rPr>
            </w:pPr>
            <w:r>
              <w:rPr>
                <w:color w:val="000000"/>
              </w:rPr>
              <w:t>2 050,00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9</w:t>
            </w:r>
          </w:p>
        </w:tc>
        <w:tc>
          <w:tcPr>
            <w:tcW w:w="1814" w:type="dxa"/>
            <w:vAlign w:val="bottom"/>
          </w:tcPr>
          <w:p w:rsidR="00CF3476" w:rsidRPr="00CF3476" w:rsidRDefault="009D1706">
            <w:pPr>
              <w:jc w:val="center"/>
              <w:rPr>
                <w:color w:val="000000"/>
              </w:rPr>
            </w:pPr>
            <w:r>
              <w:rPr>
                <w:color w:val="000000"/>
              </w:rPr>
              <w:t>1 800,00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10</w:t>
            </w:r>
          </w:p>
        </w:tc>
        <w:tc>
          <w:tcPr>
            <w:tcW w:w="1814" w:type="dxa"/>
            <w:vAlign w:val="bottom"/>
          </w:tcPr>
          <w:p w:rsidR="00CF3476" w:rsidRPr="00CF3476" w:rsidRDefault="009D1706">
            <w:pPr>
              <w:jc w:val="center"/>
              <w:rPr>
                <w:color w:val="000000"/>
              </w:rPr>
            </w:pPr>
            <w:r>
              <w:rPr>
                <w:color w:val="000000"/>
              </w:rPr>
              <w:t>400,00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11</w:t>
            </w:r>
          </w:p>
        </w:tc>
        <w:tc>
          <w:tcPr>
            <w:tcW w:w="1814" w:type="dxa"/>
            <w:vAlign w:val="bottom"/>
          </w:tcPr>
          <w:p w:rsidR="00CF3476" w:rsidRPr="00CF3476" w:rsidRDefault="009D1706">
            <w:pPr>
              <w:jc w:val="center"/>
              <w:rPr>
                <w:color w:val="000000"/>
              </w:rPr>
            </w:pPr>
            <w:r>
              <w:rPr>
                <w:color w:val="000000"/>
              </w:rPr>
              <w:t>1 750,00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12</w:t>
            </w:r>
          </w:p>
        </w:tc>
        <w:tc>
          <w:tcPr>
            <w:tcW w:w="1814" w:type="dxa"/>
            <w:vAlign w:val="bottom"/>
          </w:tcPr>
          <w:p w:rsidR="00CF3476" w:rsidRPr="00CF3476" w:rsidRDefault="009D1706">
            <w:pPr>
              <w:jc w:val="center"/>
              <w:rPr>
                <w:color w:val="000000"/>
              </w:rPr>
            </w:pPr>
            <w:r>
              <w:rPr>
                <w:color w:val="000000"/>
              </w:rPr>
              <w:t>350,00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13</w:t>
            </w:r>
          </w:p>
        </w:tc>
        <w:tc>
          <w:tcPr>
            <w:tcW w:w="1814" w:type="dxa"/>
            <w:vAlign w:val="bottom"/>
          </w:tcPr>
          <w:p w:rsidR="00CF3476" w:rsidRPr="00CF3476" w:rsidRDefault="009D1706">
            <w:pPr>
              <w:jc w:val="center"/>
              <w:rPr>
                <w:color w:val="000000"/>
              </w:rPr>
            </w:pPr>
            <w:r>
              <w:rPr>
                <w:color w:val="000000"/>
              </w:rPr>
              <w:t>700,00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14</w:t>
            </w:r>
          </w:p>
        </w:tc>
        <w:tc>
          <w:tcPr>
            <w:tcW w:w="1814" w:type="dxa"/>
            <w:vAlign w:val="bottom"/>
          </w:tcPr>
          <w:p w:rsidR="00CF3476" w:rsidRPr="00CF3476" w:rsidRDefault="009D1706">
            <w:pPr>
              <w:jc w:val="center"/>
              <w:rPr>
                <w:color w:val="000000"/>
              </w:rPr>
            </w:pPr>
            <w:r>
              <w:rPr>
                <w:color w:val="000000"/>
              </w:rPr>
              <w:t>1 000,00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15</w:t>
            </w:r>
          </w:p>
        </w:tc>
        <w:tc>
          <w:tcPr>
            <w:tcW w:w="1814" w:type="dxa"/>
            <w:vAlign w:val="bottom"/>
          </w:tcPr>
          <w:p w:rsidR="00CF3476" w:rsidRPr="00CF3476" w:rsidRDefault="00FC29A5">
            <w:pPr>
              <w:jc w:val="center"/>
              <w:rPr>
                <w:color w:val="000000"/>
              </w:rPr>
            </w:pPr>
            <w:r>
              <w:rPr>
                <w:color w:val="000000"/>
              </w:rPr>
              <w:t>600,00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16</w:t>
            </w:r>
          </w:p>
        </w:tc>
        <w:tc>
          <w:tcPr>
            <w:tcW w:w="1814" w:type="dxa"/>
            <w:vAlign w:val="bottom"/>
          </w:tcPr>
          <w:p w:rsidR="00CF3476" w:rsidRPr="00CF3476" w:rsidRDefault="00FC29A5">
            <w:pPr>
              <w:jc w:val="center"/>
              <w:rPr>
                <w:color w:val="000000"/>
              </w:rPr>
            </w:pPr>
            <w:r>
              <w:rPr>
                <w:color w:val="000000"/>
              </w:rPr>
              <w:t>300,00</w:t>
            </w:r>
          </w:p>
        </w:tc>
      </w:tr>
      <w:tr w:rsidR="00CF3476" w:rsidRPr="00957783" w:rsidTr="00C84257">
        <w:trPr>
          <w:trHeight w:val="191"/>
        </w:trPr>
        <w:tc>
          <w:tcPr>
            <w:tcW w:w="1588" w:type="dxa"/>
          </w:tcPr>
          <w:p w:rsidR="00CF3476" w:rsidRPr="00284EEF" w:rsidRDefault="00CF3476" w:rsidP="00002197">
            <w:pPr>
              <w:pStyle w:val="Nagwek"/>
              <w:tabs>
                <w:tab w:val="clear" w:pos="4536"/>
                <w:tab w:val="clear" w:pos="9072"/>
              </w:tabs>
              <w:ind w:left="72" w:firstLine="30"/>
              <w:jc w:val="both"/>
              <w:rPr>
                <w:b/>
                <w:sz w:val="24"/>
                <w:szCs w:val="24"/>
              </w:rPr>
            </w:pPr>
            <w:r w:rsidRPr="00284EEF">
              <w:rPr>
                <w:b/>
                <w:sz w:val="24"/>
                <w:szCs w:val="24"/>
              </w:rPr>
              <w:t xml:space="preserve">Pakiet </w:t>
            </w:r>
            <w:r>
              <w:rPr>
                <w:b/>
                <w:sz w:val="24"/>
                <w:szCs w:val="24"/>
              </w:rPr>
              <w:t>17</w:t>
            </w:r>
          </w:p>
        </w:tc>
        <w:tc>
          <w:tcPr>
            <w:tcW w:w="1814" w:type="dxa"/>
            <w:vAlign w:val="bottom"/>
          </w:tcPr>
          <w:p w:rsidR="00CF3476" w:rsidRPr="00CF3476" w:rsidRDefault="00FC29A5">
            <w:pPr>
              <w:jc w:val="center"/>
              <w:rPr>
                <w:color w:val="000000"/>
              </w:rPr>
            </w:pPr>
            <w:r>
              <w:rPr>
                <w:color w:val="000000"/>
              </w:rPr>
              <w:t>1 100,00</w:t>
            </w:r>
          </w:p>
        </w:tc>
      </w:tr>
      <w:tr w:rsidR="009D1706" w:rsidRPr="00957783" w:rsidTr="00C84257">
        <w:trPr>
          <w:trHeight w:val="191"/>
        </w:trPr>
        <w:tc>
          <w:tcPr>
            <w:tcW w:w="1588" w:type="dxa"/>
          </w:tcPr>
          <w:p w:rsidR="009D1706" w:rsidRPr="00284EEF" w:rsidRDefault="009D1706" w:rsidP="00002197">
            <w:pPr>
              <w:pStyle w:val="Nagwek"/>
              <w:tabs>
                <w:tab w:val="clear" w:pos="4536"/>
                <w:tab w:val="clear" w:pos="9072"/>
              </w:tabs>
              <w:ind w:left="72" w:firstLine="30"/>
              <w:jc w:val="both"/>
              <w:rPr>
                <w:b/>
                <w:sz w:val="24"/>
                <w:szCs w:val="24"/>
              </w:rPr>
            </w:pPr>
            <w:r>
              <w:rPr>
                <w:b/>
                <w:sz w:val="24"/>
                <w:szCs w:val="24"/>
              </w:rPr>
              <w:t>Pakiet 18</w:t>
            </w:r>
          </w:p>
        </w:tc>
        <w:tc>
          <w:tcPr>
            <w:tcW w:w="1814" w:type="dxa"/>
            <w:vAlign w:val="bottom"/>
          </w:tcPr>
          <w:p w:rsidR="009D1706" w:rsidRPr="00CF3476" w:rsidRDefault="00FC29A5">
            <w:pPr>
              <w:jc w:val="center"/>
              <w:rPr>
                <w:color w:val="000000"/>
              </w:rPr>
            </w:pPr>
            <w:r>
              <w:rPr>
                <w:color w:val="000000"/>
              </w:rPr>
              <w:t>400,00</w:t>
            </w:r>
          </w:p>
        </w:tc>
      </w:tr>
      <w:tr w:rsidR="009D1706" w:rsidRPr="00957783" w:rsidTr="00C84257">
        <w:trPr>
          <w:trHeight w:val="191"/>
        </w:trPr>
        <w:tc>
          <w:tcPr>
            <w:tcW w:w="1588" w:type="dxa"/>
          </w:tcPr>
          <w:p w:rsidR="009D1706" w:rsidRPr="00284EEF" w:rsidRDefault="009D1706" w:rsidP="00002197">
            <w:pPr>
              <w:pStyle w:val="Nagwek"/>
              <w:tabs>
                <w:tab w:val="clear" w:pos="4536"/>
                <w:tab w:val="clear" w:pos="9072"/>
              </w:tabs>
              <w:ind w:left="72" w:firstLine="30"/>
              <w:jc w:val="both"/>
              <w:rPr>
                <w:b/>
                <w:sz w:val="24"/>
                <w:szCs w:val="24"/>
              </w:rPr>
            </w:pPr>
            <w:r>
              <w:rPr>
                <w:b/>
                <w:sz w:val="24"/>
                <w:szCs w:val="24"/>
              </w:rPr>
              <w:t>Pakiet 19</w:t>
            </w:r>
          </w:p>
        </w:tc>
        <w:tc>
          <w:tcPr>
            <w:tcW w:w="1814" w:type="dxa"/>
            <w:vAlign w:val="bottom"/>
          </w:tcPr>
          <w:p w:rsidR="009D1706" w:rsidRPr="00CF3476" w:rsidRDefault="00FC29A5">
            <w:pPr>
              <w:jc w:val="center"/>
              <w:rPr>
                <w:color w:val="000000"/>
              </w:rPr>
            </w:pPr>
            <w:r>
              <w:rPr>
                <w:color w:val="000000"/>
              </w:rPr>
              <w:t>500,00</w:t>
            </w:r>
          </w:p>
        </w:tc>
      </w:tr>
    </w:tbl>
    <w:p w:rsidR="003B02BB" w:rsidRDefault="003B02BB" w:rsidP="00743DC4">
      <w:pPr>
        <w:ind w:left="426"/>
        <w:jc w:val="both"/>
      </w:pPr>
    </w:p>
    <w:p w:rsidR="00743DC4" w:rsidRDefault="00743DC4" w:rsidP="00743DC4">
      <w:pPr>
        <w:ind w:left="426"/>
        <w:jc w:val="both"/>
      </w:pPr>
      <w:r w:rsidRPr="00CF3476">
        <w:t xml:space="preserve">Wykonawcy składający ofertą na więcej niż jeden pakiet muszą zsumować wartości z pakietów w których chcą uczestniczyć, np. Pakiet 1 i 2 powinien wnieść wadium w wysokości: </w:t>
      </w:r>
      <w:r w:rsidR="00FC29A5">
        <w:t>6 050</w:t>
      </w:r>
      <w:r w:rsidR="00CF3476" w:rsidRPr="00CF3476">
        <w:t>,00</w:t>
      </w:r>
      <w:r w:rsidRPr="00CF3476">
        <w:t xml:space="preserve"> zł  (</w:t>
      </w:r>
      <w:r w:rsidR="00FC29A5">
        <w:t>3 450,00</w:t>
      </w:r>
      <w:r w:rsidRPr="00CF3476">
        <w:t xml:space="preserve"> zł +  </w:t>
      </w:r>
      <w:r w:rsidR="00FC29A5">
        <w:t>2 600,00</w:t>
      </w:r>
      <w:r w:rsidRPr="00CF3476">
        <w:t xml:space="preserve"> zł) – dotyczy formy przelewu na rachunek Zamawiającego.</w:t>
      </w:r>
    </w:p>
    <w:p w:rsidR="00284EEF" w:rsidRPr="009F57F7" w:rsidRDefault="00284EEF" w:rsidP="00743DC4">
      <w:pPr>
        <w:ind w:left="426"/>
        <w:jc w:val="both"/>
        <w:rPr>
          <w:color w:val="FF0000"/>
        </w:rPr>
      </w:pPr>
    </w:p>
    <w:p w:rsidR="00743DC4" w:rsidRDefault="00743DC4" w:rsidP="00743DC4">
      <w:pPr>
        <w:jc w:val="both"/>
        <w:rPr>
          <w:b/>
        </w:rPr>
      </w:pPr>
      <w:r w:rsidRPr="000D7AB1">
        <w:rPr>
          <w:b/>
          <w:u w:val="single"/>
        </w:rPr>
        <w:t>Termin wniesienia wadium</w:t>
      </w:r>
      <w:r w:rsidRPr="000D7AB1">
        <w:t xml:space="preserve"> upływa w dniu składania ofert tj. dnia</w:t>
      </w:r>
      <w:r>
        <w:t xml:space="preserve"> </w:t>
      </w:r>
      <w:r w:rsidR="00C44FCF">
        <w:rPr>
          <w:b/>
        </w:rPr>
        <w:t>09.06.</w:t>
      </w:r>
      <w:r w:rsidRPr="000D7AB1">
        <w:rPr>
          <w:b/>
        </w:rPr>
        <w:t>201</w:t>
      </w:r>
      <w:r w:rsidR="00FC29A5">
        <w:rPr>
          <w:b/>
        </w:rPr>
        <w:t>4</w:t>
      </w:r>
      <w:r w:rsidRPr="000D7AB1">
        <w:rPr>
          <w:b/>
        </w:rPr>
        <w:t>r.</w:t>
      </w:r>
      <w:r w:rsidRPr="000D7AB1">
        <w:t xml:space="preserve"> godz. </w:t>
      </w:r>
      <w:r w:rsidRPr="000D7AB1">
        <w:rPr>
          <w:b/>
        </w:rPr>
        <w:t>10</w:t>
      </w:r>
      <w:r>
        <w:rPr>
          <w:b/>
        </w:rPr>
        <w:t>:00</w:t>
      </w:r>
    </w:p>
    <w:p w:rsidR="00E91FA5" w:rsidRPr="00852DEB" w:rsidRDefault="00E91FA5" w:rsidP="00E91FA5">
      <w:pPr>
        <w:ind w:left="709" w:hanging="709"/>
        <w:jc w:val="both"/>
        <w:rPr>
          <w:b/>
          <w:i/>
        </w:rPr>
      </w:pPr>
      <w:r w:rsidRPr="00852DEB">
        <w:rPr>
          <w:b/>
          <w:i/>
        </w:rPr>
        <w:lastRenderedPageBreak/>
        <w:t xml:space="preserve">UWAGA: pierwsza sesja księgowania w banku Gospodarstwa Krajowego O/Wrocław – prowadzącym rachunek Zamawiającego odbywa się </w:t>
      </w:r>
      <w:r w:rsidRPr="00852DEB">
        <w:rPr>
          <w:b/>
          <w:i/>
          <w:u w:val="single"/>
        </w:rPr>
        <w:t>o godz. 10:00</w:t>
      </w: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pPr>
      <w:r w:rsidRPr="000D7AB1">
        <w:rPr>
          <w:b/>
        </w:rPr>
        <w:t>2.</w:t>
      </w:r>
      <w:r w:rsidRPr="000D7AB1">
        <w:rPr>
          <w:b/>
        </w:rPr>
        <w:tab/>
      </w:r>
      <w:r w:rsidRPr="000D7AB1">
        <w:rPr>
          <w:b/>
          <w:u w:val="single"/>
        </w:rPr>
        <w:t>Forma wpłaty wadium</w:t>
      </w:r>
      <w:r w:rsidRPr="000D7AB1">
        <w:t>.</w:t>
      </w:r>
    </w:p>
    <w:p w:rsidR="00743DC4" w:rsidRPr="000D7AB1" w:rsidRDefault="00743DC4" w:rsidP="00743DC4">
      <w:pPr>
        <w:rPr>
          <w:szCs w:val="20"/>
        </w:rPr>
      </w:pPr>
      <w:r w:rsidRPr="000D7AB1">
        <w:rPr>
          <w:szCs w:val="20"/>
        </w:rPr>
        <w:t>2.1</w:t>
      </w:r>
      <w:r w:rsidRPr="000D7AB1">
        <w:rPr>
          <w:szCs w:val="20"/>
        </w:rPr>
        <w:tab/>
        <w:t>Wadium może być wnoszone w następujących formach:</w:t>
      </w:r>
    </w:p>
    <w:p w:rsidR="00743DC4" w:rsidRPr="00140B75" w:rsidRDefault="00743DC4" w:rsidP="005D6E9B">
      <w:pPr>
        <w:numPr>
          <w:ilvl w:val="0"/>
          <w:numId w:val="2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0D7AB1" w:rsidRDefault="00743DC4" w:rsidP="005D6E9B">
      <w:pPr>
        <w:numPr>
          <w:ilvl w:val="0"/>
          <w:numId w:val="2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43DC4" w:rsidRPr="000D7AB1" w:rsidRDefault="00743DC4" w:rsidP="005D6E9B">
      <w:pPr>
        <w:numPr>
          <w:ilvl w:val="0"/>
          <w:numId w:val="2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43DC4" w:rsidRPr="00140B75" w:rsidRDefault="00743DC4" w:rsidP="005D6E9B">
      <w:pPr>
        <w:numPr>
          <w:ilvl w:val="0"/>
          <w:numId w:val="2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1209B7" w:rsidRDefault="00743DC4" w:rsidP="005D6E9B">
      <w:pPr>
        <w:numPr>
          <w:ilvl w:val="0"/>
          <w:numId w:val="28"/>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C44FCF">
        <w:rPr>
          <w:b/>
          <w:u w:val="single"/>
        </w:rPr>
        <w:t>09.06.</w:t>
      </w:r>
      <w:r w:rsidRPr="0059558D">
        <w:rPr>
          <w:b/>
          <w:u w:val="single"/>
        </w:rPr>
        <w:t>201</w:t>
      </w:r>
      <w:r w:rsidR="00FC29A5">
        <w:rPr>
          <w:b/>
          <w:u w:val="single"/>
        </w:rPr>
        <w:t>4</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43DC4" w:rsidRPr="000D7AB1" w:rsidRDefault="00743DC4" w:rsidP="00743DC4">
      <w:pPr>
        <w:ind w:left="792"/>
        <w:jc w:val="both"/>
        <w:rPr>
          <w:sz w:val="10"/>
          <w:szCs w:val="10"/>
        </w:rPr>
      </w:pPr>
    </w:p>
    <w:p w:rsidR="00743DC4" w:rsidRPr="000D7AB1" w:rsidRDefault="00743DC4" w:rsidP="00743DC4">
      <w:pPr>
        <w:jc w:val="center"/>
        <w:rPr>
          <w:b/>
        </w:rPr>
      </w:pPr>
      <w:r w:rsidRPr="000D7AB1">
        <w:rPr>
          <w:b/>
        </w:rPr>
        <w:t>Bank Gospodarstwa Krajowego O/Wrocław</w:t>
      </w:r>
    </w:p>
    <w:p w:rsidR="00743DC4" w:rsidRPr="000D7AB1" w:rsidRDefault="00743DC4" w:rsidP="00743DC4">
      <w:pPr>
        <w:jc w:val="center"/>
        <w:rPr>
          <w:b/>
        </w:rPr>
      </w:pPr>
      <w:r w:rsidRPr="000D7AB1">
        <w:rPr>
          <w:b/>
        </w:rPr>
        <w:t>07 1130 1033 0018 7991 8520 0007</w:t>
      </w:r>
    </w:p>
    <w:p w:rsidR="00743DC4" w:rsidRPr="000D7AB1" w:rsidRDefault="00743DC4" w:rsidP="00743DC4">
      <w:pPr>
        <w:jc w:val="center"/>
        <w:rPr>
          <w:b/>
        </w:rPr>
      </w:pPr>
      <w:r w:rsidRPr="000D7AB1">
        <w:rPr>
          <w:b/>
        </w:rPr>
        <w:t>z zaznaczeniem:</w:t>
      </w:r>
    </w:p>
    <w:p w:rsidR="00743DC4" w:rsidRPr="009A5C55" w:rsidRDefault="00743DC4" w:rsidP="00743DC4">
      <w:pPr>
        <w:ind w:left="360"/>
        <w:jc w:val="center"/>
        <w:rPr>
          <w:b/>
          <w:i/>
        </w:rPr>
      </w:pPr>
      <w:r w:rsidRPr="009A5C55">
        <w:rPr>
          <w:b/>
          <w:i/>
        </w:rPr>
        <w:t>,,Wadium w przetargu na dostawę</w:t>
      </w:r>
      <w:r w:rsidRPr="009A5C55">
        <w:rPr>
          <w:b/>
          <w:i/>
          <w:color w:val="000000"/>
        </w:rPr>
        <w:t xml:space="preserve"> </w:t>
      </w:r>
      <w:r w:rsidR="009A5C55" w:rsidRPr="009A5C55">
        <w:rPr>
          <w:b/>
          <w:i/>
        </w:rPr>
        <w:t>jednorazowego sprzętu do krążenia pozaustrojowego</w:t>
      </w:r>
      <w:r w:rsidR="00606BB4">
        <w:rPr>
          <w:b/>
          <w:i/>
        </w:rPr>
        <w:t xml:space="preserve"> wraz z najmem monitorów do mierzenia saturacji krwi żylno/tętniczej, HCT/HGB oraz parametrów hemodynamicznych w czasie krążenia pozaustrojowego</w:t>
      </w:r>
      <w:r w:rsidRPr="009A5C55">
        <w:rPr>
          <w:b/>
          <w:i/>
        </w:rPr>
        <w:t>”</w:t>
      </w:r>
      <w:r w:rsidR="00FC29A5">
        <w:rPr>
          <w:b/>
          <w:i/>
        </w:rPr>
        <w:t>, znak sprawy 27/Med./2014</w:t>
      </w:r>
    </w:p>
    <w:p w:rsidR="00743DC4" w:rsidRPr="000D7AB1" w:rsidRDefault="00743DC4" w:rsidP="00743DC4">
      <w:pPr>
        <w:jc w:val="both"/>
        <w:rPr>
          <w:i/>
          <w:color w:val="FF0000"/>
          <w:sz w:val="10"/>
          <w:szCs w:val="10"/>
        </w:rPr>
      </w:pPr>
      <w:r w:rsidRPr="000D7AB1">
        <w:rPr>
          <w:i/>
          <w:color w:val="FF0000"/>
          <w:szCs w:val="20"/>
        </w:rPr>
        <w:tab/>
      </w:r>
    </w:p>
    <w:p w:rsidR="00743DC4" w:rsidRPr="000D7AB1" w:rsidRDefault="00743DC4" w:rsidP="00743DC4">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743DC4" w:rsidRPr="000D7AB1" w:rsidRDefault="00743DC4" w:rsidP="00743DC4">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43DC4" w:rsidRPr="000D7AB1" w:rsidRDefault="00743DC4" w:rsidP="00743DC4">
      <w:pPr>
        <w:ind w:left="426" w:hanging="426"/>
        <w:jc w:val="both"/>
        <w:rPr>
          <w:b/>
        </w:rPr>
      </w:pPr>
    </w:p>
    <w:p w:rsidR="00743DC4" w:rsidRPr="000D7AB1" w:rsidRDefault="00743DC4" w:rsidP="00743DC4">
      <w:pPr>
        <w:ind w:left="426" w:hanging="426"/>
        <w:jc w:val="both"/>
        <w:rPr>
          <w:b/>
        </w:rPr>
      </w:pPr>
      <w:r w:rsidRPr="000D7AB1">
        <w:rPr>
          <w:b/>
        </w:rPr>
        <w:t>UWAGA!</w:t>
      </w:r>
    </w:p>
    <w:p w:rsidR="00743DC4" w:rsidRDefault="00743DC4" w:rsidP="00743DC4">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43DC4" w:rsidRDefault="00743DC4" w:rsidP="00743DC4">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43DC4" w:rsidRDefault="00743DC4" w:rsidP="005D6E9B">
      <w:pPr>
        <w:numPr>
          <w:ilvl w:val="1"/>
          <w:numId w:val="29"/>
        </w:numPr>
        <w:jc w:val="both"/>
        <w:rPr>
          <w:szCs w:val="20"/>
        </w:rPr>
      </w:pPr>
      <w:r w:rsidRPr="000D7AB1">
        <w:rPr>
          <w:szCs w:val="20"/>
        </w:rPr>
        <w:t>Zwrot wadium lub ewentualne ponowne jego wniesienie regulują przepisy art. 46 i art. 184 PZP.</w:t>
      </w:r>
    </w:p>
    <w:p w:rsidR="00606BB4" w:rsidRDefault="00606BB4" w:rsidP="00606BB4">
      <w:pPr>
        <w:jc w:val="both"/>
        <w:rPr>
          <w:szCs w:val="20"/>
        </w:rPr>
      </w:pPr>
    </w:p>
    <w:p w:rsidR="00606BB4" w:rsidRDefault="00606BB4" w:rsidP="00606BB4">
      <w:pPr>
        <w:jc w:val="both"/>
        <w:rPr>
          <w:szCs w:val="20"/>
        </w:rPr>
      </w:pPr>
    </w:p>
    <w:p w:rsidR="00410C72" w:rsidRDefault="00410C72" w:rsidP="00606BB4">
      <w:pPr>
        <w:jc w:val="both"/>
        <w:rPr>
          <w:szCs w:val="20"/>
        </w:rPr>
      </w:pPr>
    </w:p>
    <w:p w:rsidR="00410C72" w:rsidRDefault="00410C72" w:rsidP="00606BB4">
      <w:pPr>
        <w:jc w:val="both"/>
        <w:rPr>
          <w:szCs w:val="20"/>
        </w:rPr>
      </w:pPr>
    </w:p>
    <w:p w:rsidR="00410C72" w:rsidRDefault="00410C72" w:rsidP="00606BB4">
      <w:pPr>
        <w:jc w:val="both"/>
        <w:rPr>
          <w:szCs w:val="20"/>
        </w:rPr>
      </w:pPr>
    </w:p>
    <w:p w:rsidR="00410C72" w:rsidRDefault="00410C72" w:rsidP="00606BB4">
      <w:pPr>
        <w:jc w:val="both"/>
        <w:rPr>
          <w:szCs w:val="20"/>
        </w:rPr>
      </w:pPr>
    </w:p>
    <w:p w:rsidR="00857748" w:rsidRDefault="00857748" w:rsidP="00857748">
      <w:pPr>
        <w:ind w:left="426" w:hanging="426"/>
        <w:jc w:val="both"/>
        <w:rPr>
          <w:b/>
          <w:sz w:val="16"/>
          <w:szCs w:val="16"/>
        </w:rPr>
      </w:pPr>
    </w:p>
    <w:p w:rsidR="00857748" w:rsidRDefault="00857748" w:rsidP="00857748">
      <w:pPr>
        <w:jc w:val="both"/>
        <w:rPr>
          <w:b/>
          <w:u w:val="single"/>
        </w:rPr>
      </w:pPr>
      <w:r>
        <w:rPr>
          <w:b/>
        </w:rPr>
        <w:lastRenderedPageBreak/>
        <w:t xml:space="preserve">Rozdział VIII.      </w:t>
      </w:r>
      <w:r>
        <w:rPr>
          <w:b/>
          <w:u w:val="single"/>
        </w:rPr>
        <w:t xml:space="preserve">OPIS KRYTERIÓW OCENY OFRT I SPOSÓB DOKONYWANIA </w:t>
      </w:r>
    </w:p>
    <w:p w:rsidR="00857748" w:rsidRDefault="00857748" w:rsidP="00857748">
      <w:pPr>
        <w:jc w:val="center"/>
        <w:rPr>
          <w:b/>
          <w:u w:val="single"/>
        </w:rPr>
      </w:pPr>
      <w:r>
        <w:rPr>
          <w:b/>
          <w:u w:val="single"/>
        </w:rPr>
        <w:t>ICH OCENY</w:t>
      </w:r>
    </w:p>
    <w:p w:rsidR="00857748" w:rsidRDefault="00857748" w:rsidP="00857748">
      <w:pPr>
        <w:jc w:val="both"/>
        <w:rPr>
          <w:sz w:val="10"/>
          <w:szCs w:val="10"/>
        </w:rPr>
      </w:pPr>
    </w:p>
    <w:p w:rsidR="00857748" w:rsidRDefault="00857748" w:rsidP="00857748">
      <w:pPr>
        <w:jc w:val="both"/>
        <w:rPr>
          <w:sz w:val="10"/>
          <w:szCs w:val="10"/>
        </w:rPr>
      </w:pPr>
    </w:p>
    <w:p w:rsidR="00857748" w:rsidRDefault="00857748" w:rsidP="00857748">
      <w:pPr>
        <w:jc w:val="both"/>
        <w:rPr>
          <w:b/>
          <w:u w:val="single"/>
        </w:rPr>
      </w:pPr>
      <w:r>
        <w:rPr>
          <w:b/>
        </w:rPr>
        <w:t xml:space="preserve">1.   </w:t>
      </w:r>
      <w:r>
        <w:rPr>
          <w:b/>
          <w:u w:val="single"/>
        </w:rPr>
        <w:t>Kryteria wyboru ofert i ich znaczenie:</w:t>
      </w:r>
    </w:p>
    <w:p w:rsidR="00857748" w:rsidRDefault="00857748" w:rsidP="00857748">
      <w:pPr>
        <w:jc w:val="both"/>
        <w:rPr>
          <w:b/>
          <w:u w:val="single"/>
        </w:rPr>
      </w:pPr>
    </w:p>
    <w:p w:rsidR="00857748" w:rsidRDefault="00857748" w:rsidP="00857748">
      <w:pPr>
        <w:jc w:val="both"/>
        <w:rPr>
          <w:b/>
        </w:rPr>
      </w:pPr>
      <w:r>
        <w:t xml:space="preserve">Przy wyborze oferty Zamawiający kierował się będzie jednym kryterium – </w:t>
      </w:r>
      <w:r>
        <w:rPr>
          <w:b/>
        </w:rPr>
        <w:t>cena (cena brutto</w:t>
      </w:r>
      <w:r w:rsidR="006E37A2">
        <w:rPr>
          <w:b/>
        </w:rPr>
        <w:t xml:space="preserve"> pakietu</w:t>
      </w:r>
      <w:r>
        <w:rPr>
          <w:b/>
        </w:rPr>
        <w:t>).</w:t>
      </w:r>
    </w:p>
    <w:p w:rsidR="00857748" w:rsidRDefault="00857748" w:rsidP="00857748">
      <w:pPr>
        <w:jc w:val="both"/>
      </w:pPr>
      <w:r>
        <w:t>Za najkorzystniejs</w:t>
      </w:r>
      <w:r w:rsidR="00DC0EC0">
        <w:t>zą ofertę zostanie uznana ofertą</w:t>
      </w:r>
      <w:r>
        <w:t xml:space="preserve"> z najniższą ceną. </w:t>
      </w:r>
    </w:p>
    <w:p w:rsidR="00857748" w:rsidRDefault="00857748" w:rsidP="00857748">
      <w:pPr>
        <w:jc w:val="both"/>
        <w:rPr>
          <w:snapToGrid w:val="0"/>
        </w:rPr>
      </w:pPr>
      <w:r>
        <w:rPr>
          <w:snapToGrid w:val="0"/>
        </w:rPr>
        <w:t xml:space="preserve">Cena oferty zostanie przeliczona na wartości punktowe, uwzględniając wagę kryterium </w:t>
      </w:r>
      <w:r w:rsidR="00523F0F">
        <w:rPr>
          <w:snapToGrid w:val="0"/>
        </w:rPr>
        <w:t xml:space="preserve">                        </w:t>
      </w:r>
      <w:r>
        <w:rPr>
          <w:snapToGrid w:val="0"/>
        </w:rPr>
        <w:t xml:space="preserve">cena = 100% i stosując wzór: </w:t>
      </w:r>
    </w:p>
    <w:p w:rsidR="00857748" w:rsidRDefault="00857748" w:rsidP="00857748">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0787925" r:id="rId10"/>
        </w:object>
      </w:r>
      <w:r>
        <w:t xml:space="preserve"> · 100 pkt. </w:t>
      </w:r>
    </w:p>
    <w:p w:rsidR="00857748" w:rsidRDefault="00857748" w:rsidP="00857748">
      <w:pPr>
        <w:tabs>
          <w:tab w:val="left" w:pos="993"/>
        </w:tabs>
        <w:ind w:left="426"/>
        <w:jc w:val="both"/>
      </w:pPr>
      <w:r>
        <w:t>W</w:t>
      </w:r>
      <w:r>
        <w:tab/>
        <w:t>- waga kryterium</w:t>
      </w:r>
    </w:p>
    <w:p w:rsidR="00857748" w:rsidRDefault="00857748" w:rsidP="00857748">
      <w:pPr>
        <w:tabs>
          <w:tab w:val="left" w:pos="993"/>
        </w:tabs>
        <w:ind w:left="426"/>
        <w:jc w:val="both"/>
      </w:pPr>
      <w:r>
        <w:t>C</w:t>
      </w:r>
      <w:r>
        <w:rPr>
          <w:vertAlign w:val="subscript"/>
        </w:rPr>
        <w:t>min</w:t>
      </w:r>
      <w:r>
        <w:rPr>
          <w:vertAlign w:val="subscript"/>
        </w:rPr>
        <w:tab/>
      </w:r>
      <w:r>
        <w:t>- cena minimalna w zbiorze ofert</w:t>
      </w:r>
    </w:p>
    <w:p w:rsidR="00857748" w:rsidRDefault="00857748" w:rsidP="00857748">
      <w:pPr>
        <w:ind w:left="420"/>
        <w:jc w:val="both"/>
      </w:pPr>
      <w:r>
        <w:t>C</w:t>
      </w:r>
      <w:r>
        <w:rPr>
          <w:vertAlign w:val="subscript"/>
        </w:rPr>
        <w:t>n</w:t>
      </w:r>
      <w:r>
        <w:rPr>
          <w:vertAlign w:val="subscript"/>
        </w:rPr>
        <w:tab/>
        <w:t xml:space="preserve">      </w:t>
      </w:r>
      <w:r>
        <w:t>- cena danej oferty</w:t>
      </w:r>
    </w:p>
    <w:p w:rsidR="00857748" w:rsidRDefault="00857748" w:rsidP="00857748">
      <w:pPr>
        <w:ind w:left="420"/>
        <w:jc w:val="both"/>
      </w:pPr>
    </w:p>
    <w:p w:rsidR="00857748" w:rsidRDefault="00857748" w:rsidP="005D6E9B">
      <w:pPr>
        <w:numPr>
          <w:ilvl w:val="0"/>
          <w:numId w:val="15"/>
        </w:numPr>
        <w:tabs>
          <w:tab w:val="left" w:pos="709"/>
        </w:tabs>
        <w:jc w:val="both"/>
        <w:rPr>
          <w:b/>
          <w:u w:val="single"/>
        </w:rPr>
      </w:pPr>
      <w:r>
        <w:rPr>
          <w:b/>
          <w:u w:val="single"/>
        </w:rPr>
        <w:t>Zasady wyboru oferty i udzielenia zamówienia</w:t>
      </w:r>
    </w:p>
    <w:p w:rsidR="00857748" w:rsidRDefault="00857748" w:rsidP="00857748">
      <w:pPr>
        <w:tabs>
          <w:tab w:val="left" w:pos="709"/>
        </w:tabs>
        <w:ind w:left="432"/>
        <w:jc w:val="both"/>
        <w:rPr>
          <w:b/>
          <w:sz w:val="16"/>
          <w:szCs w:val="16"/>
          <w:u w:val="single"/>
        </w:rPr>
      </w:pPr>
    </w:p>
    <w:p w:rsidR="00857748" w:rsidRDefault="00857748" w:rsidP="00857748">
      <w:pPr>
        <w:ind w:left="426"/>
        <w:jc w:val="both"/>
      </w:pPr>
      <w:r>
        <w:t>Zamawiający udzieli zamówienia Wykonawcy, którego oferta:</w:t>
      </w:r>
    </w:p>
    <w:p w:rsidR="00857748" w:rsidRDefault="00857748" w:rsidP="005D6E9B">
      <w:pPr>
        <w:numPr>
          <w:ilvl w:val="0"/>
          <w:numId w:val="16"/>
        </w:numPr>
        <w:ind w:left="709"/>
        <w:jc w:val="both"/>
      </w:pPr>
      <w:r>
        <w:t>odpowiada wszystkim wymaganiom przedstawionym w PZP,</w:t>
      </w:r>
    </w:p>
    <w:p w:rsidR="00857748" w:rsidRDefault="00857748" w:rsidP="005D6E9B">
      <w:pPr>
        <w:numPr>
          <w:ilvl w:val="0"/>
          <w:numId w:val="16"/>
        </w:numPr>
        <w:ind w:left="709"/>
        <w:jc w:val="both"/>
      </w:pPr>
      <w:r>
        <w:t xml:space="preserve">jest zgodna z treścią  SIWZ, </w:t>
      </w:r>
    </w:p>
    <w:p w:rsidR="00857748" w:rsidRDefault="00857748" w:rsidP="005D6E9B">
      <w:pPr>
        <w:numPr>
          <w:ilvl w:val="0"/>
          <w:numId w:val="16"/>
        </w:numPr>
        <w:ind w:left="709"/>
        <w:jc w:val="both"/>
      </w:pPr>
      <w:r>
        <w:t>została uznana za najkorzystniejszą w oparciu o podane kryteri</w:t>
      </w:r>
      <w:r w:rsidR="00DF0092">
        <w:t>um</w:t>
      </w:r>
      <w:r>
        <w:t xml:space="preserve">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w:t>
      </w:r>
      <w:r w:rsidR="00F46578">
        <w:t>zaleca się wypełnić wszystkie miejsca wykropkowane z wyjątkiem numeru umowy, daty jej zawarcia oraz dołączyć go do oferty.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5D6E9B">
      <w:pPr>
        <w:numPr>
          <w:ilvl w:val="0"/>
          <w:numId w:val="17"/>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4B49EF" w:rsidP="005D6E9B">
      <w:pPr>
        <w:numPr>
          <w:ilvl w:val="0"/>
          <w:numId w:val="17"/>
        </w:numPr>
        <w:jc w:val="both"/>
      </w:pPr>
      <w:r>
        <w:t>Urzędowa zmiana stawek podatku VAT obowiązuje z mocy prawa. Zamawiający dopuszcza zmianę zapisów umowy w formie aneksu w przypadku zmiany stawki podatku VAT. W przypadku zmiany st</w:t>
      </w:r>
      <w:r w:rsidR="00AD3496">
        <w:t>a</w:t>
      </w:r>
      <w:r>
        <w:t>wki VAT, zmianie ulegnie kwota podatku VAT i cena (wartość) brutto umowy/pakietu, a cena (wartość) netto pozostanie niezmienna. Zamawiający będzie realizował zamówienie tylko do wysokości brutto umowy/pakietu.</w:t>
      </w:r>
    </w:p>
    <w:p w:rsidR="004B49EF" w:rsidRDefault="004B49EF" w:rsidP="005D6E9B">
      <w:pPr>
        <w:numPr>
          <w:ilvl w:val="0"/>
          <w:numId w:val="17"/>
        </w:numPr>
        <w:jc w:val="both"/>
      </w:pPr>
      <w:r>
        <w:t>Wynagrodzenie nie podlega waloryzacji.</w:t>
      </w:r>
    </w:p>
    <w:p w:rsidR="00857748" w:rsidRDefault="00857748" w:rsidP="005D6E9B">
      <w:pPr>
        <w:numPr>
          <w:ilvl w:val="0"/>
          <w:numId w:val="17"/>
        </w:numPr>
        <w:jc w:val="both"/>
      </w:pPr>
      <w:r>
        <w:t xml:space="preserve">Zamawiający </w:t>
      </w:r>
      <w:r w:rsidR="004B49EF">
        <w:t>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5D6E9B">
      <w:pPr>
        <w:numPr>
          <w:ilvl w:val="0"/>
          <w:numId w:val="17"/>
        </w:numPr>
        <w:jc w:val="both"/>
      </w:pPr>
      <w:r>
        <w:t xml:space="preserve">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t>
      </w:r>
      <w:r w:rsidR="00523F0F">
        <w:t xml:space="preserve">                 </w:t>
      </w:r>
      <w:r>
        <w:t>w porównaniu z wartością przedstawioną w umowie. Ilości zamawianego w ten sposób towaru muszą być tożsame z ilościami wynikającymi z umowy.</w:t>
      </w:r>
    </w:p>
    <w:p w:rsidR="00857748" w:rsidRDefault="00857748" w:rsidP="005D6E9B">
      <w:pPr>
        <w:numPr>
          <w:ilvl w:val="0"/>
          <w:numId w:val="17"/>
        </w:numPr>
        <w:jc w:val="both"/>
      </w:pPr>
      <w:r>
        <w:lastRenderedPageBreak/>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5D6E9B">
      <w:pPr>
        <w:numPr>
          <w:ilvl w:val="0"/>
          <w:numId w:val="17"/>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5D6E9B">
      <w:pPr>
        <w:numPr>
          <w:ilvl w:val="0"/>
          <w:numId w:val="18"/>
        </w:numPr>
        <w:jc w:val="both"/>
      </w:pPr>
      <w:r>
        <w:t xml:space="preserve">W celu wyłonienia najkorzystniejszej oferty w świetle kryterium ceny, Zamawiający </w:t>
      </w:r>
      <w:r w:rsidR="00523F0F">
        <w:t xml:space="preserve">                           </w:t>
      </w:r>
      <w:r>
        <w:t xml:space="preserve">do porównania ofert będzie brał pod uwagę cenę brutto pakietu. </w:t>
      </w:r>
    </w:p>
    <w:p w:rsidR="00857748" w:rsidRDefault="00857748" w:rsidP="005D6E9B">
      <w:pPr>
        <w:numPr>
          <w:ilvl w:val="0"/>
          <w:numId w:val="18"/>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5D6E9B">
      <w:pPr>
        <w:numPr>
          <w:ilvl w:val="0"/>
          <w:numId w:val="19"/>
        </w:numPr>
        <w:jc w:val="both"/>
      </w:pPr>
      <w:r>
        <w:t>koszty transportu krajowego i zagranicznego,</w:t>
      </w:r>
    </w:p>
    <w:p w:rsidR="00857748" w:rsidRDefault="00857748" w:rsidP="005D6E9B">
      <w:pPr>
        <w:numPr>
          <w:ilvl w:val="0"/>
          <w:numId w:val="19"/>
        </w:numPr>
        <w:jc w:val="both"/>
      </w:pPr>
      <w:r>
        <w:t>koszty ubezpieczenia towaru w kraju i za granicą,</w:t>
      </w:r>
    </w:p>
    <w:p w:rsidR="00857748" w:rsidRDefault="00857748" w:rsidP="005D6E9B">
      <w:pPr>
        <w:numPr>
          <w:ilvl w:val="0"/>
          <w:numId w:val="19"/>
        </w:numPr>
        <w:jc w:val="both"/>
      </w:pPr>
      <w:r>
        <w:t>opłat celnych i granicznych,</w:t>
      </w:r>
    </w:p>
    <w:p w:rsidR="00857748" w:rsidRDefault="00857748" w:rsidP="005D6E9B">
      <w:pPr>
        <w:numPr>
          <w:ilvl w:val="0"/>
          <w:numId w:val="18"/>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B089E">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B089E" w:rsidRDefault="00E91FA5" w:rsidP="00E91FA5">
      <w:pPr>
        <w:jc w:val="both"/>
        <w:rPr>
          <w:b/>
          <w:strike/>
        </w:rPr>
      </w:pPr>
    </w:p>
    <w:p w:rsidR="00E91FA5" w:rsidRPr="003A5ECE" w:rsidRDefault="00E91FA5" w:rsidP="00E91FA5">
      <w:pPr>
        <w:jc w:val="both"/>
        <w:rPr>
          <w:i/>
          <w:sz w:val="22"/>
          <w:szCs w:val="22"/>
        </w:rPr>
      </w:pPr>
      <w:r w:rsidRPr="003A5ECE">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857748" w:rsidRDefault="00857748" w:rsidP="00857748">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C44FCF">
        <w:rPr>
          <w:b/>
        </w:rPr>
        <w:t>09.06.</w:t>
      </w:r>
      <w:r w:rsidR="00FC29A5">
        <w:rPr>
          <w:b/>
        </w:rPr>
        <w:t>2014</w:t>
      </w:r>
      <w:r w:rsidR="006820AD" w:rsidRPr="006820AD">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 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lastRenderedPageBreak/>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E91FA5" w:rsidRDefault="00E91FA5"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5D6E9B">
      <w:pPr>
        <w:numPr>
          <w:ilvl w:val="3"/>
          <w:numId w:val="20"/>
        </w:numPr>
        <w:tabs>
          <w:tab w:val="num" w:pos="426"/>
        </w:tabs>
        <w:ind w:left="426"/>
        <w:jc w:val="both"/>
      </w:pPr>
      <w:r>
        <w:t>Zamawiający nie zamierza zwołać zebrania Wykonawców.</w:t>
      </w:r>
    </w:p>
    <w:p w:rsidR="00857748" w:rsidRDefault="00857748" w:rsidP="005D6E9B">
      <w:pPr>
        <w:numPr>
          <w:ilvl w:val="3"/>
          <w:numId w:val="20"/>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5D6E9B">
      <w:pPr>
        <w:numPr>
          <w:ilvl w:val="3"/>
          <w:numId w:val="20"/>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6E37A2" w:rsidP="005D6E9B">
      <w:pPr>
        <w:numPr>
          <w:ilvl w:val="0"/>
          <w:numId w:val="21"/>
        </w:numPr>
        <w:jc w:val="both"/>
      </w:pPr>
      <w:r>
        <w:rPr>
          <w:b/>
        </w:rPr>
        <w:t>Katarzyna Mikołajczyk</w:t>
      </w:r>
      <w:r w:rsidR="00CD3B04">
        <w:rPr>
          <w:b/>
        </w:rPr>
        <w:t xml:space="preserve">  </w:t>
      </w:r>
      <w:r w:rsidR="00CD3B04">
        <w:t xml:space="preserve">tel. (071) 7660 </w:t>
      </w:r>
      <w:r>
        <w:t>753</w:t>
      </w:r>
      <w:r w:rsidR="00857748">
        <w:rPr>
          <w:b/>
        </w:rPr>
        <w:t xml:space="preserve">,  </w:t>
      </w:r>
      <w:r>
        <w:t>Apteka Szpitalna</w:t>
      </w:r>
      <w:r w:rsidR="00CD3B04">
        <w:t xml:space="preserve"> </w:t>
      </w:r>
      <w:r w:rsidR="00857748">
        <w:rPr>
          <w:b/>
        </w:rPr>
        <w:t xml:space="preserve">– </w:t>
      </w:r>
      <w:r w:rsidR="00857748">
        <w:t>w sprawach przedmiotu zamówienia,</w:t>
      </w:r>
    </w:p>
    <w:p w:rsidR="00857748" w:rsidRDefault="00FC29A5" w:rsidP="005D6E9B">
      <w:pPr>
        <w:numPr>
          <w:ilvl w:val="0"/>
          <w:numId w:val="21"/>
        </w:numPr>
        <w:tabs>
          <w:tab w:val="left" w:pos="426"/>
        </w:tabs>
        <w:jc w:val="both"/>
        <w:rPr>
          <w:szCs w:val="20"/>
        </w:rPr>
      </w:pPr>
      <w:r>
        <w:rPr>
          <w:b/>
          <w:szCs w:val="20"/>
        </w:rPr>
        <w:t>Anna Filipek</w:t>
      </w:r>
      <w:r w:rsidR="00CD3B04">
        <w:rPr>
          <w:b/>
          <w:szCs w:val="20"/>
        </w:rPr>
        <w:t xml:space="preserve"> </w:t>
      </w:r>
      <w:r w:rsidR="00857748">
        <w:t>tel</w:t>
      </w:r>
      <w:r>
        <w:rPr>
          <w:szCs w:val="20"/>
        </w:rPr>
        <w:t>. (071) 7660 119</w:t>
      </w:r>
      <w:r w:rsidR="00857748">
        <w:rPr>
          <w:szCs w:val="20"/>
        </w:rPr>
        <w:t>, 7660 550 Sekcja Zamówień Publicznych (budynek Logistyki) pok. nr 16 - w sprawach formalnych.</w:t>
      </w:r>
    </w:p>
    <w:p w:rsidR="00857748" w:rsidRDefault="00857748" w:rsidP="005D6E9B">
      <w:pPr>
        <w:numPr>
          <w:ilvl w:val="0"/>
          <w:numId w:val="21"/>
        </w:numPr>
        <w:tabs>
          <w:tab w:val="left" w:pos="426"/>
        </w:tabs>
        <w:jc w:val="both"/>
        <w:rPr>
          <w:szCs w:val="20"/>
        </w:rPr>
      </w:pPr>
      <w:r>
        <w:rPr>
          <w:b/>
          <w:szCs w:val="20"/>
        </w:rPr>
        <w:t xml:space="preserve">Fax: </w:t>
      </w:r>
      <w:r>
        <w:rPr>
          <w:szCs w:val="20"/>
        </w:rPr>
        <w:t>(071) 7660 119 - Sekcja Zamówień Publicznych.</w:t>
      </w:r>
    </w:p>
    <w:p w:rsidR="00606BB4" w:rsidRDefault="00606BB4" w:rsidP="00606BB4">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284EEF" w:rsidRDefault="00284EEF"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5D6E9B">
      <w:pPr>
        <w:numPr>
          <w:ilvl w:val="0"/>
          <w:numId w:val="22"/>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DC0EC0">
        <w:rPr>
          <w:b/>
        </w:rPr>
        <w:t xml:space="preserve">                      </w:t>
      </w:r>
      <w:r w:rsidRPr="00535740">
        <w:rPr>
          <w:b/>
        </w:rPr>
        <w:t>ul. Weigla 5 w Sali Odp</w:t>
      </w:r>
      <w:r w:rsidR="00CD3B04">
        <w:rPr>
          <w:b/>
        </w:rPr>
        <w:t>r</w:t>
      </w:r>
      <w:r w:rsidR="00B741D4">
        <w:rPr>
          <w:b/>
        </w:rPr>
        <w:t xml:space="preserve">aw (budynek Logistyki) w dniu </w:t>
      </w:r>
      <w:r w:rsidR="00C44FCF">
        <w:rPr>
          <w:b/>
        </w:rPr>
        <w:t>09.06.</w:t>
      </w:r>
      <w:r w:rsidR="00FC29A5">
        <w:rPr>
          <w:b/>
        </w:rPr>
        <w:t>2014</w:t>
      </w:r>
      <w:r w:rsidR="006820AD" w:rsidRPr="006820AD">
        <w:rPr>
          <w:b/>
        </w:rPr>
        <w:t>r.</w:t>
      </w:r>
      <w:r w:rsidR="006820AD">
        <w:rPr>
          <w:b/>
        </w:rPr>
        <w:t xml:space="preserve"> </w:t>
      </w:r>
      <w:r w:rsidRPr="00535740">
        <w:rPr>
          <w:b/>
        </w:rPr>
        <w:t>o godz. 11:00. Otwarcie ofert jest jawne</w:t>
      </w:r>
      <w:r w:rsidRPr="00535740">
        <w:t>.</w:t>
      </w:r>
    </w:p>
    <w:p w:rsidR="00857748" w:rsidRDefault="00857748" w:rsidP="005D6E9B">
      <w:pPr>
        <w:numPr>
          <w:ilvl w:val="0"/>
          <w:numId w:val="22"/>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857748" w:rsidRDefault="00857748" w:rsidP="00857748">
      <w:pPr>
        <w:jc w:val="both"/>
      </w:pPr>
      <w:r>
        <w:lastRenderedPageBreak/>
        <w:t xml:space="preserve">      - 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857748">
      <w:pPr>
        <w:jc w:val="both"/>
        <w:rPr>
          <w:b/>
          <w:u w:val="single"/>
        </w:rPr>
      </w:pPr>
    </w:p>
    <w:p w:rsidR="00857748" w:rsidRDefault="00857748" w:rsidP="005D6E9B">
      <w:pPr>
        <w:numPr>
          <w:ilvl w:val="0"/>
          <w:numId w:val="23"/>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5D6E9B">
      <w:pPr>
        <w:numPr>
          <w:ilvl w:val="0"/>
          <w:numId w:val="23"/>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5D6E9B">
      <w:pPr>
        <w:numPr>
          <w:ilvl w:val="0"/>
          <w:numId w:val="23"/>
        </w:numPr>
        <w:jc w:val="both"/>
      </w:pPr>
      <w:r>
        <w:t>W celu ustalenia czy oferta nie zawiera rażąco niskiej ceny Zamawiający może się zwrócić do Wykonawcy o udzielenie wyjaśnień w określonym przez niego terminie.</w:t>
      </w:r>
    </w:p>
    <w:p w:rsidR="00857748" w:rsidRDefault="00857748" w:rsidP="005D6E9B">
      <w:pPr>
        <w:numPr>
          <w:ilvl w:val="0"/>
          <w:numId w:val="23"/>
        </w:numPr>
        <w:jc w:val="both"/>
      </w:pPr>
      <w:r>
        <w:t>Wykonawca może zostać wykluczony na podstawie art. 24 PZP.</w:t>
      </w:r>
    </w:p>
    <w:p w:rsidR="00857748" w:rsidRDefault="00857748" w:rsidP="005D6E9B">
      <w:pPr>
        <w:numPr>
          <w:ilvl w:val="0"/>
          <w:numId w:val="23"/>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5D6E9B">
      <w:pPr>
        <w:numPr>
          <w:ilvl w:val="0"/>
          <w:numId w:val="19"/>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5D6E9B">
      <w:pPr>
        <w:numPr>
          <w:ilvl w:val="0"/>
          <w:numId w:val="19"/>
        </w:numPr>
        <w:tabs>
          <w:tab w:val="num" w:pos="426"/>
        </w:tabs>
        <w:ind w:left="426" w:hanging="426"/>
        <w:jc w:val="both"/>
      </w:pPr>
      <w:r>
        <w:t>wykonawcach, których oferty zostały odrzucone, podając uzasadnienie faktyczne i prawne,</w:t>
      </w:r>
    </w:p>
    <w:p w:rsidR="00857748" w:rsidRDefault="00857748" w:rsidP="005D6E9B">
      <w:pPr>
        <w:numPr>
          <w:ilvl w:val="0"/>
          <w:numId w:val="19"/>
        </w:numPr>
        <w:tabs>
          <w:tab w:val="num" w:pos="426"/>
        </w:tabs>
        <w:ind w:left="426" w:hanging="426"/>
        <w:jc w:val="both"/>
      </w:pPr>
      <w:r>
        <w:t>wykonawcach, którzy zostali wykluczeni z postępowania o udzielenie zamówienia, podając uzasadnienie faktyczne i prawne.</w:t>
      </w:r>
    </w:p>
    <w:p w:rsidR="00857748" w:rsidRDefault="00857748" w:rsidP="005D6E9B">
      <w:pPr>
        <w:numPr>
          <w:ilvl w:val="0"/>
          <w:numId w:val="19"/>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857748">
      <w:pPr>
        <w:ind w:left="400" w:hanging="400"/>
        <w:jc w:val="both"/>
      </w:pPr>
      <w:r>
        <w:t xml:space="preserve">2.  Po uprawomocnieniu wyniku postępowania Zamawiający wezwie Wykonawcę do podpisania umowy.  </w:t>
      </w:r>
    </w:p>
    <w:p w:rsidR="00284EEF" w:rsidRDefault="00857748" w:rsidP="006B3C61">
      <w:pPr>
        <w:ind w:left="400" w:hanging="400"/>
        <w:jc w:val="both"/>
      </w:pPr>
      <w:r>
        <w:t xml:space="preserve"> </w:t>
      </w:r>
    </w:p>
    <w:p w:rsidR="00857748" w:rsidRDefault="00857748" w:rsidP="006B3C61">
      <w:pPr>
        <w:ind w:left="400" w:hanging="400"/>
        <w:jc w:val="both"/>
        <w:rPr>
          <w:b/>
        </w:rPr>
      </w:pP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606BB4" w:rsidRDefault="00606BB4" w:rsidP="00857748">
      <w:pPr>
        <w:rPr>
          <w:b/>
        </w:rPr>
      </w:pPr>
    </w:p>
    <w:p w:rsidR="00606BB4" w:rsidRDefault="00606BB4" w:rsidP="00857748">
      <w:pPr>
        <w:rPr>
          <w:b/>
        </w:rPr>
      </w:pPr>
    </w:p>
    <w:p w:rsidR="00606BB4" w:rsidRDefault="00606BB4" w:rsidP="00857748">
      <w:pPr>
        <w:rPr>
          <w:b/>
        </w:rPr>
      </w:pPr>
    </w:p>
    <w:p w:rsidR="00606BB4" w:rsidRDefault="00606BB4" w:rsidP="00857748">
      <w:pPr>
        <w:rPr>
          <w:b/>
        </w:rPr>
      </w:pPr>
    </w:p>
    <w:p w:rsidR="00857748" w:rsidRDefault="00857748" w:rsidP="00857748">
      <w:pPr>
        <w:rPr>
          <w:b/>
          <w:u w:val="single"/>
        </w:rPr>
      </w:pPr>
      <w:r>
        <w:rPr>
          <w:b/>
        </w:rPr>
        <w:lastRenderedPageBreak/>
        <w:t xml:space="preserve">Rozdział XIX.                  </w:t>
      </w:r>
      <w:r>
        <w:rPr>
          <w:b/>
          <w:u w:val="single"/>
        </w:rPr>
        <w:t>JAWNOŚĆ POSTĘPOWANIA</w:t>
      </w:r>
    </w:p>
    <w:p w:rsidR="00857748" w:rsidRDefault="00857748" w:rsidP="00857748">
      <w:pPr>
        <w:rPr>
          <w:b/>
          <w:u w:val="single"/>
        </w:rPr>
      </w:pPr>
    </w:p>
    <w:p w:rsidR="00857748" w:rsidRDefault="00857748" w:rsidP="005D6E9B">
      <w:pPr>
        <w:numPr>
          <w:ilvl w:val="0"/>
          <w:numId w:val="24"/>
        </w:numPr>
        <w:tabs>
          <w:tab w:val="num" w:pos="567"/>
        </w:tabs>
        <w:jc w:val="both"/>
      </w:pPr>
      <w:r>
        <w:t>Dokumentacja postępowania zostanie udostępniona wykonawcom w trybie przewidzianym w art. 96 PZP.</w:t>
      </w:r>
    </w:p>
    <w:p w:rsidR="00857748" w:rsidRDefault="00857748" w:rsidP="005D6E9B">
      <w:pPr>
        <w:numPr>
          <w:ilvl w:val="0"/>
          <w:numId w:val="24"/>
        </w:numPr>
        <w:tabs>
          <w:tab w:val="num" w:pos="567"/>
        </w:tabs>
        <w:ind w:left="0" w:firstLine="0"/>
        <w:jc w:val="both"/>
      </w:pPr>
      <w:r>
        <w:t>Zamawiający udostępni wskazane dokumenty na pisemny wniosek.</w:t>
      </w:r>
    </w:p>
    <w:p w:rsidR="00857748" w:rsidRDefault="00857748" w:rsidP="005D6E9B">
      <w:pPr>
        <w:numPr>
          <w:ilvl w:val="0"/>
          <w:numId w:val="24"/>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857748" w:rsidRDefault="00857748" w:rsidP="00857748">
      <w:pPr>
        <w:jc w:val="both"/>
        <w:rPr>
          <w:b/>
          <w:u w:val="single"/>
        </w:rPr>
      </w:pPr>
      <w:r>
        <w:rPr>
          <w:b/>
          <w:u w:val="single"/>
        </w:rPr>
        <w:t>Załączniki do SIWZ,  które Wykonawca jest zobowiązany złożyć w ofercie:</w:t>
      </w:r>
    </w:p>
    <w:p w:rsidR="00857748" w:rsidRPr="00606BB4" w:rsidRDefault="00857748" w:rsidP="005D6E9B">
      <w:pPr>
        <w:numPr>
          <w:ilvl w:val="0"/>
          <w:numId w:val="26"/>
        </w:numPr>
        <w:jc w:val="both"/>
        <w:rPr>
          <w:szCs w:val="20"/>
        </w:rPr>
      </w:pPr>
      <w:r w:rsidRPr="00606BB4">
        <w:rPr>
          <w:szCs w:val="20"/>
        </w:rPr>
        <w:t xml:space="preserve">Formularz ofertowy – </w:t>
      </w:r>
      <w:r w:rsidRPr="00606BB4">
        <w:rPr>
          <w:b/>
          <w:szCs w:val="20"/>
        </w:rPr>
        <w:t>załącznik nr 1</w:t>
      </w:r>
    </w:p>
    <w:p w:rsidR="00857748" w:rsidRPr="00606BB4" w:rsidRDefault="00857748" w:rsidP="005D6E9B">
      <w:pPr>
        <w:numPr>
          <w:ilvl w:val="0"/>
          <w:numId w:val="26"/>
        </w:numPr>
        <w:jc w:val="both"/>
        <w:rPr>
          <w:color w:val="000000"/>
          <w:szCs w:val="20"/>
        </w:rPr>
      </w:pPr>
      <w:r w:rsidRPr="00606BB4">
        <w:rPr>
          <w:color w:val="000000"/>
          <w:szCs w:val="20"/>
        </w:rPr>
        <w:t xml:space="preserve">Zestawienie asortymentowo – cenowe – </w:t>
      </w:r>
      <w:r w:rsidRPr="00606BB4">
        <w:rPr>
          <w:b/>
          <w:color w:val="000000"/>
          <w:szCs w:val="20"/>
        </w:rPr>
        <w:t>załącznik nr 2</w:t>
      </w:r>
      <w:r w:rsidR="00606BB4" w:rsidRPr="00606BB4">
        <w:rPr>
          <w:b/>
          <w:color w:val="000000"/>
          <w:szCs w:val="20"/>
        </w:rPr>
        <w:t xml:space="preserve"> i 2a</w:t>
      </w:r>
    </w:p>
    <w:p w:rsidR="00857748" w:rsidRPr="00606BB4" w:rsidRDefault="00857748" w:rsidP="005D6E9B">
      <w:pPr>
        <w:numPr>
          <w:ilvl w:val="0"/>
          <w:numId w:val="26"/>
        </w:numPr>
        <w:jc w:val="both"/>
        <w:rPr>
          <w:color w:val="000000"/>
        </w:rPr>
      </w:pPr>
      <w:r w:rsidRPr="00606BB4">
        <w:rPr>
          <w:color w:val="000000"/>
        </w:rPr>
        <w:t>Wzór umowy</w:t>
      </w:r>
      <w:r w:rsidR="00F46578" w:rsidRPr="00606BB4">
        <w:rPr>
          <w:color w:val="000000"/>
        </w:rPr>
        <w:t>, Protokół przekazania i inst</w:t>
      </w:r>
      <w:r w:rsidR="00606BB4" w:rsidRPr="00606BB4">
        <w:rPr>
          <w:color w:val="000000"/>
        </w:rPr>
        <w:t>alacji + Protokół deinstalacji</w:t>
      </w:r>
      <w:r w:rsidR="00F46578" w:rsidRPr="00606BB4">
        <w:rPr>
          <w:color w:val="000000"/>
        </w:rPr>
        <w:t xml:space="preserve"> </w:t>
      </w:r>
      <w:r w:rsidRPr="00606BB4">
        <w:rPr>
          <w:color w:val="000000"/>
        </w:rPr>
        <w:t xml:space="preserve">– </w:t>
      </w:r>
      <w:r w:rsidRPr="00606BB4">
        <w:rPr>
          <w:b/>
          <w:color w:val="000000"/>
        </w:rPr>
        <w:t>załącznik nr 3</w:t>
      </w:r>
      <w:r w:rsidRPr="00606BB4">
        <w:rPr>
          <w:color w:val="000000"/>
        </w:rPr>
        <w:t xml:space="preserve"> </w:t>
      </w:r>
      <w:r w:rsidR="00F46578" w:rsidRPr="00606BB4">
        <w:rPr>
          <w:color w:val="000000"/>
        </w:rPr>
        <w:t>(zaleca się)</w:t>
      </w:r>
    </w:p>
    <w:p w:rsidR="00857748" w:rsidRPr="00606BB4" w:rsidRDefault="00857748" w:rsidP="005D6E9B">
      <w:pPr>
        <w:numPr>
          <w:ilvl w:val="0"/>
          <w:numId w:val="26"/>
        </w:numPr>
        <w:jc w:val="both"/>
      </w:pPr>
      <w:r w:rsidRPr="00606BB4">
        <w:t xml:space="preserve">Oświadczenie o spełnianiu warunków udziału (art. 44 PZP) oraz oświadczenie o braku podstaw do wykluczenia z postępowania ( wzór ) – </w:t>
      </w:r>
      <w:r w:rsidRPr="00606BB4">
        <w:rPr>
          <w:b/>
        </w:rPr>
        <w:t>załącznik nr 4</w:t>
      </w:r>
    </w:p>
    <w:p w:rsidR="00857748" w:rsidRPr="00606BB4" w:rsidRDefault="00857748" w:rsidP="005D6E9B">
      <w:pPr>
        <w:numPr>
          <w:ilvl w:val="0"/>
          <w:numId w:val="26"/>
        </w:numPr>
        <w:jc w:val="both"/>
      </w:pPr>
      <w:r w:rsidRPr="00606BB4">
        <w:t xml:space="preserve">Wzór oświadczenia dot. przedmiotu zamówienia – </w:t>
      </w:r>
      <w:r w:rsidRPr="00606BB4">
        <w:rPr>
          <w:b/>
        </w:rPr>
        <w:t>załącznik nr 5</w:t>
      </w:r>
    </w:p>
    <w:p w:rsidR="00AD3496" w:rsidRPr="00956B4A" w:rsidRDefault="00AD3496" w:rsidP="005D6E9B">
      <w:pPr>
        <w:numPr>
          <w:ilvl w:val="0"/>
          <w:numId w:val="26"/>
        </w:numPr>
        <w:jc w:val="both"/>
      </w:pPr>
      <w:r w:rsidRPr="00606BB4">
        <w:t xml:space="preserve">Oświadczenie o przynależności do grup kapitałowych – (wzór) – </w:t>
      </w:r>
      <w:r w:rsidR="00606BB4">
        <w:rPr>
          <w:b/>
        </w:rPr>
        <w:t>z</w:t>
      </w:r>
      <w:r w:rsidRPr="00606BB4">
        <w:rPr>
          <w:b/>
        </w:rPr>
        <w:t xml:space="preserve">ałącznik nr </w:t>
      </w:r>
      <w:r w:rsidR="00606BB4" w:rsidRPr="00606BB4">
        <w:rPr>
          <w:b/>
        </w:rPr>
        <w:t>6</w:t>
      </w:r>
    </w:p>
    <w:p w:rsidR="00956B4A" w:rsidRDefault="00956B4A" w:rsidP="00956B4A">
      <w:pPr>
        <w:ind w:left="360"/>
        <w:jc w:val="both"/>
        <w:rPr>
          <w:b/>
        </w:rPr>
      </w:pPr>
    </w:p>
    <w:p w:rsidR="00956B4A" w:rsidRDefault="00956B4A" w:rsidP="00956B4A">
      <w:pPr>
        <w:ind w:left="360"/>
        <w:jc w:val="both"/>
        <w:rPr>
          <w:b/>
        </w:rPr>
      </w:pPr>
    </w:p>
    <w:p w:rsidR="007D556C" w:rsidRPr="00606BB4" w:rsidRDefault="007D556C" w:rsidP="007D556C">
      <w:pPr>
        <w:spacing w:line="276" w:lineRule="auto"/>
        <w:rPr>
          <w:sz w:val="22"/>
          <w:szCs w:val="22"/>
        </w:rPr>
      </w:pPr>
    </w:p>
    <w:p w:rsidR="00284EEF" w:rsidRPr="00284EEF" w:rsidRDefault="00284EEF" w:rsidP="003B02BB">
      <w:pPr>
        <w:tabs>
          <w:tab w:val="num" w:pos="426"/>
        </w:tabs>
        <w:ind w:left="426"/>
        <w:sectPr w:rsidR="00284EEF" w:rsidRPr="00284EEF" w:rsidSect="00C84257">
          <w:footerReference w:type="default" r:id="rId11"/>
          <w:pgSz w:w="11906" w:h="16838"/>
          <w:pgMar w:top="1418" w:right="991" w:bottom="1276" w:left="1417" w:header="709" w:footer="74" w:gutter="0"/>
          <w:cols w:space="708"/>
          <w:docGrid w:linePitch="326"/>
        </w:sectPr>
      </w:pPr>
    </w:p>
    <w:p w:rsidR="002C7BDF" w:rsidRPr="00684393" w:rsidRDefault="006E54B7" w:rsidP="00324DAF">
      <w:pPr>
        <w:spacing w:line="276" w:lineRule="auto"/>
        <w:jc w:val="right"/>
        <w:rPr>
          <w:b/>
        </w:rPr>
      </w:pPr>
      <w:r>
        <w:rPr>
          <w:b/>
        </w:rPr>
        <w:lastRenderedPageBreak/>
        <w:t>Z</w:t>
      </w:r>
      <w:r w:rsidR="002C7BDF" w:rsidRPr="00684393">
        <w:rPr>
          <w:b/>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9B6FFC" w:rsidRPr="00684393" w:rsidRDefault="009B6FFC">
      <w:pPr>
        <w:pStyle w:val="Bartek"/>
        <w:rPr>
          <w:i/>
          <w:sz w:val="18"/>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857748" w:rsidRPr="009A5C55" w:rsidRDefault="003A45AB" w:rsidP="00D205E2">
      <w:pPr>
        <w:ind w:left="360"/>
        <w:jc w:val="center"/>
        <w:rPr>
          <w:b/>
          <w:i/>
        </w:rPr>
      </w:pPr>
      <w:r w:rsidRPr="009A5C55">
        <w:rPr>
          <w:b/>
          <w:i/>
        </w:rPr>
        <w:t>„</w:t>
      </w:r>
      <w:r w:rsidR="00DF0092" w:rsidRPr="009A5C55">
        <w:rPr>
          <w:b/>
          <w:i/>
        </w:rPr>
        <w:t>D</w:t>
      </w:r>
      <w:r w:rsidR="00C90F76" w:rsidRPr="009A5C55">
        <w:rPr>
          <w:b/>
          <w:i/>
        </w:rPr>
        <w:t>osta</w:t>
      </w:r>
      <w:r w:rsidR="00AB0E04" w:rsidRPr="009A5C55">
        <w:rPr>
          <w:b/>
          <w:i/>
        </w:rPr>
        <w:t>wę</w:t>
      </w:r>
      <w:r w:rsidR="00C90F76" w:rsidRPr="009A5C55">
        <w:rPr>
          <w:b/>
          <w:i/>
        </w:rPr>
        <w:t xml:space="preserve"> </w:t>
      </w:r>
      <w:r w:rsidR="009A5C55" w:rsidRPr="009A5C55">
        <w:rPr>
          <w:b/>
          <w:i/>
        </w:rPr>
        <w:t>jednorazowego sprzętu do krążenia pozaustrojowego</w:t>
      </w:r>
      <w:r w:rsidR="00857748" w:rsidRPr="009A5C55">
        <w:rPr>
          <w:b/>
          <w:i/>
        </w:rPr>
        <w:t>”</w:t>
      </w:r>
    </w:p>
    <w:p w:rsidR="000E0FB2" w:rsidRPr="006E37A2" w:rsidRDefault="00D205E2" w:rsidP="00D205E2">
      <w:pPr>
        <w:ind w:left="360"/>
        <w:jc w:val="center"/>
        <w:rPr>
          <w:i/>
        </w:rPr>
      </w:pPr>
      <w:r w:rsidRPr="006E37A2">
        <w:rPr>
          <w:b/>
          <w:i/>
        </w:rPr>
        <w:t>z</w:t>
      </w:r>
      <w:r w:rsidR="000E0FB2" w:rsidRPr="006E37A2">
        <w:rPr>
          <w:b/>
          <w:i/>
        </w:rPr>
        <w:t xml:space="preserve">nak sprawy  </w:t>
      </w:r>
      <w:r w:rsidR="00FC29A5">
        <w:rPr>
          <w:b/>
          <w:i/>
        </w:rPr>
        <w:t>27</w:t>
      </w:r>
      <w:r w:rsidR="00B42421">
        <w:rPr>
          <w:b/>
          <w:i/>
        </w:rPr>
        <w:t>/Med./201</w:t>
      </w:r>
      <w:r w:rsidR="00FC29A5">
        <w:rPr>
          <w:b/>
          <w:i/>
        </w:rPr>
        <w:t>4</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Default="003A45AB" w:rsidP="007D1BC8">
      <w:pPr>
        <w:ind w:left="-142"/>
        <w:jc w:val="both"/>
      </w:pPr>
      <w:r w:rsidRPr="006E37A2">
        <w:t>Oświadczamy, że oferujemy sprzedaż i</w:t>
      </w:r>
      <w:r w:rsidR="000A568F" w:rsidRPr="006E37A2">
        <w:t xml:space="preserve"> dostawę</w:t>
      </w:r>
      <w:r w:rsidR="00577C81" w:rsidRPr="006E37A2">
        <w:t xml:space="preserve"> </w:t>
      </w:r>
      <w:r w:rsidR="009A5C55" w:rsidRPr="00606BB4">
        <w:rPr>
          <w:b/>
        </w:rPr>
        <w:t>jednorazowego sprzętu do krążenia pozaustrojowego</w:t>
      </w:r>
      <w:r w:rsidR="00B03550" w:rsidRPr="00606BB4">
        <w:rPr>
          <w:b/>
        </w:rPr>
        <w:t xml:space="preserve"> wraz z najmem monitorów do mierzenia saturacji krwi żylno/tętniczej, HCT/HGB oraz parametrów hemodynamicznych w czasie krążenia pozaustrojowego</w:t>
      </w:r>
      <w:r w:rsidRPr="00606BB4">
        <w:t>,</w:t>
      </w:r>
      <w:r w:rsidRPr="006E37A2">
        <w:rPr>
          <w:b/>
        </w:rPr>
        <w:t xml:space="preserve"> </w:t>
      </w:r>
      <w:r w:rsidRPr="006E37A2">
        <w:t>zgodnie z wymogami zawartymi w SIWZ</w:t>
      </w:r>
      <w:r w:rsidRPr="006E37A2">
        <w:rPr>
          <w:b/>
        </w:rPr>
        <w:t xml:space="preserve"> </w:t>
      </w:r>
      <w:r w:rsidRPr="006E37A2">
        <w:t xml:space="preserve">oraz formularzem cenowym za: </w:t>
      </w:r>
    </w:p>
    <w:p w:rsidR="006E37A2" w:rsidRPr="006E37A2" w:rsidRDefault="006E37A2" w:rsidP="007D1BC8">
      <w:pPr>
        <w:ind w:left="-142"/>
        <w:jc w:val="both"/>
      </w:pPr>
    </w:p>
    <w:p w:rsidR="007D1BC8" w:rsidRPr="006E37A2" w:rsidRDefault="006E37A2" w:rsidP="007D1BC8">
      <w:pPr>
        <w:ind w:left="-142"/>
        <w:jc w:val="both"/>
        <w:rPr>
          <w:b/>
          <w:sz w:val="22"/>
          <w:szCs w:val="22"/>
        </w:rPr>
      </w:pPr>
      <w:r w:rsidRPr="006E37A2">
        <w:rPr>
          <w:b/>
          <w:sz w:val="22"/>
          <w:szCs w:val="22"/>
        </w:rPr>
        <w:t>Pakiet 1</w:t>
      </w:r>
    </w:p>
    <w:p w:rsidR="00E51771" w:rsidRPr="000D7AB1" w:rsidRDefault="00E51771" w:rsidP="00E51771">
      <w:pPr>
        <w:spacing w:line="360" w:lineRule="atLeast"/>
        <w:jc w:val="both"/>
        <w:rPr>
          <w:szCs w:val="20"/>
        </w:rPr>
      </w:pPr>
      <w:r w:rsidRPr="000D7AB1">
        <w:rPr>
          <w:szCs w:val="20"/>
        </w:rPr>
        <w:t xml:space="preserve">wartość netto........................................zł  (słownie:…..……....………………………złotych)    </w:t>
      </w:r>
    </w:p>
    <w:p w:rsidR="00E51771" w:rsidRDefault="00E51771" w:rsidP="00E51771">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2</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3</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Pakiet</w:t>
      </w:r>
      <w:r>
        <w:rPr>
          <w:b/>
          <w:sz w:val="22"/>
          <w:szCs w:val="22"/>
        </w:rPr>
        <w:t xml:space="preserve"> 4</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5</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Default="006E37A2" w:rsidP="006E37A2">
      <w:pPr>
        <w:spacing w:line="360" w:lineRule="atLeast"/>
        <w:jc w:val="both"/>
        <w:rPr>
          <w:szCs w:val="20"/>
        </w:rPr>
      </w:pPr>
      <w:r w:rsidRPr="000D7AB1">
        <w:rPr>
          <w:szCs w:val="20"/>
        </w:rPr>
        <w:t>cena brutto…………………………zł ( słownie:………………….………….....……złotych)</w:t>
      </w:r>
    </w:p>
    <w:p w:rsidR="00606BB4" w:rsidRDefault="00606BB4" w:rsidP="009A5C55">
      <w:pPr>
        <w:ind w:left="-142"/>
        <w:jc w:val="both"/>
        <w:rPr>
          <w:b/>
          <w:sz w:val="22"/>
          <w:szCs w:val="22"/>
        </w:rPr>
      </w:pPr>
    </w:p>
    <w:p w:rsidR="009A5C55" w:rsidRPr="006E37A2" w:rsidRDefault="009A5C55" w:rsidP="009A5C55">
      <w:pPr>
        <w:ind w:left="-142"/>
        <w:jc w:val="both"/>
        <w:rPr>
          <w:b/>
          <w:sz w:val="22"/>
          <w:szCs w:val="22"/>
        </w:rPr>
      </w:pPr>
      <w:r w:rsidRPr="006E37A2">
        <w:rPr>
          <w:b/>
          <w:sz w:val="22"/>
          <w:szCs w:val="22"/>
        </w:rPr>
        <w:lastRenderedPageBreak/>
        <w:t xml:space="preserve">Pakiet </w:t>
      </w:r>
      <w:r>
        <w:rPr>
          <w:b/>
          <w:sz w:val="22"/>
          <w:szCs w:val="22"/>
        </w:rPr>
        <w:t>6</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7</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8</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9</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10</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11</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12</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13</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14</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15</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16</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17</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FC29A5" w:rsidRPr="006E37A2" w:rsidRDefault="00FC29A5" w:rsidP="00FC29A5">
      <w:pPr>
        <w:ind w:left="-142"/>
        <w:jc w:val="both"/>
        <w:rPr>
          <w:b/>
          <w:sz w:val="22"/>
          <w:szCs w:val="22"/>
        </w:rPr>
      </w:pPr>
      <w:r w:rsidRPr="006E37A2">
        <w:rPr>
          <w:b/>
          <w:sz w:val="22"/>
          <w:szCs w:val="22"/>
        </w:rPr>
        <w:t xml:space="preserve">Pakiet </w:t>
      </w:r>
      <w:r>
        <w:rPr>
          <w:b/>
          <w:sz w:val="22"/>
          <w:szCs w:val="22"/>
        </w:rPr>
        <w:t>18</w:t>
      </w:r>
    </w:p>
    <w:p w:rsidR="00FC29A5" w:rsidRPr="000D7AB1" w:rsidRDefault="00FC29A5" w:rsidP="00FC29A5">
      <w:pPr>
        <w:spacing w:line="360" w:lineRule="atLeast"/>
        <w:jc w:val="both"/>
        <w:rPr>
          <w:szCs w:val="20"/>
        </w:rPr>
      </w:pPr>
      <w:r w:rsidRPr="000D7AB1">
        <w:rPr>
          <w:szCs w:val="20"/>
        </w:rPr>
        <w:t xml:space="preserve">wartość netto........................................zł  (słownie:…..……....………………………złotych)    </w:t>
      </w:r>
    </w:p>
    <w:p w:rsidR="00FC29A5" w:rsidRDefault="00FC29A5" w:rsidP="00FC29A5">
      <w:pPr>
        <w:spacing w:line="360" w:lineRule="atLeast"/>
        <w:jc w:val="both"/>
        <w:rPr>
          <w:szCs w:val="20"/>
        </w:rPr>
      </w:pPr>
      <w:r w:rsidRPr="000D7AB1">
        <w:rPr>
          <w:szCs w:val="20"/>
        </w:rPr>
        <w:t>cena brutto…………………………zł ( słownie:………………….………….....……złotych)</w:t>
      </w:r>
    </w:p>
    <w:p w:rsidR="00606BB4" w:rsidRDefault="00606BB4" w:rsidP="00FC29A5">
      <w:pPr>
        <w:ind w:left="-142"/>
        <w:jc w:val="both"/>
        <w:rPr>
          <w:b/>
          <w:sz w:val="22"/>
          <w:szCs w:val="22"/>
        </w:rPr>
      </w:pPr>
    </w:p>
    <w:p w:rsidR="00FC29A5" w:rsidRPr="006E37A2" w:rsidRDefault="00FC29A5" w:rsidP="00FC29A5">
      <w:pPr>
        <w:ind w:left="-142"/>
        <w:jc w:val="both"/>
        <w:rPr>
          <w:b/>
          <w:sz w:val="22"/>
          <w:szCs w:val="22"/>
        </w:rPr>
      </w:pPr>
      <w:r w:rsidRPr="006E37A2">
        <w:rPr>
          <w:b/>
          <w:sz w:val="22"/>
          <w:szCs w:val="22"/>
        </w:rPr>
        <w:lastRenderedPageBreak/>
        <w:t xml:space="preserve">Pakiet </w:t>
      </w:r>
      <w:r>
        <w:rPr>
          <w:b/>
          <w:sz w:val="22"/>
          <w:szCs w:val="22"/>
        </w:rPr>
        <w:t>19</w:t>
      </w:r>
    </w:p>
    <w:p w:rsidR="00FC29A5" w:rsidRPr="000D7AB1" w:rsidRDefault="00FC29A5" w:rsidP="00FC29A5">
      <w:pPr>
        <w:spacing w:line="360" w:lineRule="atLeast"/>
        <w:jc w:val="both"/>
        <w:rPr>
          <w:szCs w:val="20"/>
        </w:rPr>
      </w:pPr>
      <w:r w:rsidRPr="000D7AB1">
        <w:rPr>
          <w:szCs w:val="20"/>
        </w:rPr>
        <w:t xml:space="preserve">wartość netto........................................zł  (słownie:…..……....………………………złotych)    </w:t>
      </w:r>
    </w:p>
    <w:p w:rsidR="009A5C55" w:rsidRDefault="00FC29A5" w:rsidP="006E37A2">
      <w:pPr>
        <w:spacing w:line="360" w:lineRule="atLeast"/>
        <w:jc w:val="both"/>
        <w:rPr>
          <w:szCs w:val="20"/>
        </w:rPr>
      </w:pPr>
      <w:r w:rsidRPr="000D7AB1">
        <w:rPr>
          <w:szCs w:val="20"/>
        </w:rPr>
        <w:t>cena brutto…………………………zł ( słownie:………………….………….....……złotych)</w:t>
      </w:r>
    </w:p>
    <w:p w:rsidR="00FC29A5" w:rsidRPr="000D7AB1" w:rsidRDefault="00FC29A5" w:rsidP="006E37A2">
      <w:pPr>
        <w:spacing w:line="360" w:lineRule="atLeast"/>
        <w:jc w:val="both"/>
        <w:rPr>
          <w:szCs w:val="20"/>
        </w:rPr>
      </w:pPr>
    </w:p>
    <w:p w:rsidR="003A45AB" w:rsidRDefault="003A45AB" w:rsidP="00C84257">
      <w:pPr>
        <w:numPr>
          <w:ilvl w:val="0"/>
          <w:numId w:val="3"/>
        </w:numPr>
        <w:spacing w:line="360" w:lineRule="auto"/>
        <w:jc w:val="both"/>
        <w:rPr>
          <w:b/>
          <w:szCs w:val="20"/>
        </w:rPr>
      </w:pPr>
      <w:r w:rsidRPr="000D7AB1">
        <w:rPr>
          <w:b/>
          <w:szCs w:val="20"/>
        </w:rPr>
        <w:t>Ponadto oświadczamy, że :</w:t>
      </w:r>
    </w:p>
    <w:p w:rsidR="00AB0E04" w:rsidRPr="006E37A2" w:rsidRDefault="00AB0E04" w:rsidP="005D6E9B">
      <w:pPr>
        <w:numPr>
          <w:ilvl w:val="0"/>
          <w:numId w:val="4"/>
        </w:numPr>
        <w:tabs>
          <w:tab w:val="left" w:pos="709"/>
        </w:tabs>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AB0E04" w:rsidRPr="006E37A2" w:rsidRDefault="00AB0E04" w:rsidP="005D6E9B">
      <w:pPr>
        <w:numPr>
          <w:ilvl w:val="0"/>
          <w:numId w:val="4"/>
        </w:numPr>
        <w:tabs>
          <w:tab w:val="left" w:pos="709"/>
        </w:tabs>
        <w:ind w:hanging="720"/>
        <w:jc w:val="both"/>
        <w:rPr>
          <w:sz w:val="22"/>
          <w:szCs w:val="22"/>
        </w:rPr>
      </w:pPr>
      <w:r w:rsidRPr="006E37A2">
        <w:rPr>
          <w:sz w:val="22"/>
          <w:szCs w:val="22"/>
        </w:rPr>
        <w:t xml:space="preserve">dostawę będącą przedmiotem zamówienia wykonamy sami* / z udziałem podwykonawców* </w:t>
      </w:r>
    </w:p>
    <w:p w:rsidR="00AB0E04" w:rsidRPr="006E37A2" w:rsidRDefault="00857748" w:rsidP="00DF0092">
      <w:pPr>
        <w:tabs>
          <w:tab w:val="left" w:pos="709"/>
        </w:tabs>
        <w:ind w:hanging="720"/>
        <w:jc w:val="both"/>
        <w:rPr>
          <w:sz w:val="22"/>
          <w:szCs w:val="22"/>
        </w:rPr>
      </w:pPr>
      <w:r w:rsidRPr="006E37A2">
        <w:rPr>
          <w:sz w:val="22"/>
          <w:szCs w:val="22"/>
        </w:rPr>
        <w:tab/>
      </w:r>
      <w:r w:rsidRPr="006E37A2">
        <w:rPr>
          <w:sz w:val="22"/>
          <w:szCs w:val="22"/>
        </w:rPr>
        <w:tab/>
      </w:r>
      <w:r w:rsidR="00AB0E04" w:rsidRPr="006E37A2">
        <w:rPr>
          <w:sz w:val="22"/>
          <w:szCs w:val="22"/>
        </w:rPr>
        <w:t>( *właściwe podkreślić),</w:t>
      </w:r>
    </w:p>
    <w:p w:rsidR="00AB0E04" w:rsidRPr="006E37A2" w:rsidRDefault="00AB0E04" w:rsidP="005D6E9B">
      <w:pPr>
        <w:numPr>
          <w:ilvl w:val="0"/>
          <w:numId w:val="4"/>
        </w:numPr>
        <w:tabs>
          <w:tab w:val="left" w:pos="709"/>
        </w:tabs>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♠wypełnić w przypadku udziału podwykonawców).</w:t>
      </w:r>
    </w:p>
    <w:p w:rsidR="00AB0E04" w:rsidRPr="006E37A2" w:rsidRDefault="00F46578" w:rsidP="005D6E9B">
      <w:pPr>
        <w:numPr>
          <w:ilvl w:val="0"/>
          <w:numId w:val="4"/>
        </w:numPr>
        <w:tabs>
          <w:tab w:val="left" w:pos="709"/>
        </w:tabs>
        <w:ind w:hanging="720"/>
        <w:jc w:val="both"/>
        <w:rPr>
          <w:sz w:val="22"/>
          <w:szCs w:val="22"/>
        </w:rPr>
      </w:pPr>
      <w:r>
        <w:rPr>
          <w:sz w:val="22"/>
          <w:szCs w:val="22"/>
        </w:rPr>
        <w:t>akceptujemy zawarty w specyfikacji istotnych warunków zamówienia wzór umowy (Załącznik Nr 3) z uwzględnieniem modyfikacji jego treści (jeżeli wystąpiły),</w:t>
      </w:r>
    </w:p>
    <w:p w:rsidR="00AB0E04" w:rsidRPr="006E37A2" w:rsidRDefault="00AB0E04" w:rsidP="005D6E9B">
      <w:pPr>
        <w:numPr>
          <w:ilvl w:val="0"/>
          <w:numId w:val="4"/>
        </w:numPr>
        <w:tabs>
          <w:tab w:val="left" w:pos="709"/>
        </w:tabs>
        <w:ind w:hanging="720"/>
        <w:jc w:val="both"/>
        <w:rPr>
          <w:sz w:val="22"/>
          <w:szCs w:val="22"/>
        </w:rPr>
      </w:pPr>
      <w:r w:rsidRPr="006E37A2">
        <w:rPr>
          <w:sz w:val="22"/>
          <w:szCs w:val="22"/>
        </w:rPr>
        <w:t>zapoznaliśmy się z sytuacją finansowo-ekonomiczną Zamawiającego.</w:t>
      </w:r>
    </w:p>
    <w:p w:rsidR="003A45AB" w:rsidRDefault="003A45AB" w:rsidP="00577C81">
      <w:pPr>
        <w:numPr>
          <w:ilvl w:val="0"/>
          <w:numId w:val="1"/>
        </w:numPr>
        <w:spacing w:line="360" w:lineRule="auto"/>
        <w:jc w:val="both"/>
        <w:rPr>
          <w:b/>
          <w:sz w:val="22"/>
        </w:rPr>
      </w:pPr>
      <w:r w:rsidRPr="000D7AB1">
        <w:rPr>
          <w:b/>
          <w:sz w:val="22"/>
        </w:rPr>
        <w:t>Wadium w kwocie ......................... zł zostało wniesione w dniu ................... w formie   ...........................................................................................................................................</w:t>
      </w:r>
    </w:p>
    <w:p w:rsidR="003A45AB" w:rsidRDefault="003A45AB" w:rsidP="00DF0092">
      <w:pPr>
        <w:numPr>
          <w:ilvl w:val="0"/>
          <w:numId w:val="1"/>
        </w:numPr>
        <w:jc w:val="both"/>
        <w:rPr>
          <w:b/>
          <w:szCs w:val="20"/>
        </w:rPr>
      </w:pPr>
      <w:r w:rsidRPr="000D7AB1">
        <w:rPr>
          <w:b/>
          <w:szCs w:val="20"/>
        </w:rPr>
        <w:t>Ofertę niniejszą składamy na ……… kolejno ponumerowanych stronach.</w:t>
      </w:r>
    </w:p>
    <w:p w:rsidR="003A45AB" w:rsidRPr="00577C81" w:rsidRDefault="00577C81" w:rsidP="00DF0092">
      <w:pPr>
        <w:numPr>
          <w:ilvl w:val="0"/>
          <w:numId w:val="1"/>
        </w:numPr>
        <w:jc w:val="both"/>
        <w:rPr>
          <w:b/>
          <w:szCs w:val="20"/>
        </w:rPr>
      </w:pPr>
      <w:r>
        <w:rPr>
          <w:b/>
          <w:szCs w:val="20"/>
        </w:rPr>
        <w:t>O</w:t>
      </w:r>
      <w:r w:rsidR="003A45AB" w:rsidRPr="000D7AB1">
        <w:rPr>
          <w:b/>
          <w:szCs w:val="20"/>
        </w:rPr>
        <w:t>świadczamy,</w:t>
      </w:r>
      <w:r w:rsidR="003A45AB" w:rsidRPr="000D7AB1">
        <w:rPr>
          <w:szCs w:val="20"/>
        </w:rPr>
        <w:t xml:space="preserve"> że wszystkie załączniki stanowią integralną część oferty.</w:t>
      </w:r>
    </w:p>
    <w:p w:rsidR="003A45AB" w:rsidRPr="00577C81" w:rsidRDefault="00577C81" w:rsidP="00DF0092">
      <w:pPr>
        <w:numPr>
          <w:ilvl w:val="0"/>
          <w:numId w:val="1"/>
        </w:numPr>
        <w:jc w:val="both"/>
        <w:rPr>
          <w:b/>
          <w:szCs w:val="20"/>
        </w:rPr>
      </w:pPr>
      <w:r w:rsidRPr="00577C81">
        <w:rPr>
          <w:b/>
          <w:szCs w:val="20"/>
        </w:rPr>
        <w:t xml:space="preserve"> </w:t>
      </w:r>
      <w:r w:rsidR="003A45AB" w:rsidRPr="00577C81">
        <w:rPr>
          <w:b/>
          <w:szCs w:val="20"/>
        </w:rPr>
        <w:t>Pod groźbą odpowiedzialności karnej oświadczamy, iż wszystkie załączone do oferty dokumenty opisują stan faktyczny i prawny, aktualny na dzień otwarcia ofert</w:t>
      </w:r>
      <w:r w:rsidR="00623387">
        <w:rPr>
          <w:b/>
          <w:szCs w:val="20"/>
        </w:rPr>
        <w:t xml:space="preserve">                        </w:t>
      </w:r>
      <w:r w:rsidR="003A45AB" w:rsidRPr="00577C81">
        <w:rPr>
          <w:b/>
          <w:szCs w:val="20"/>
        </w:rPr>
        <w:t xml:space="preserve"> (art. 297 KK).</w:t>
      </w:r>
    </w:p>
    <w:p w:rsidR="003A45AB" w:rsidRDefault="003A45AB" w:rsidP="003A45AB">
      <w:pPr>
        <w:jc w:val="both"/>
        <w:rPr>
          <w:b/>
          <w:szCs w:val="20"/>
        </w:rPr>
      </w:pPr>
    </w:p>
    <w:p w:rsidR="00866742" w:rsidRPr="00684393" w:rsidRDefault="00866742">
      <w:pPr>
        <w:pStyle w:val="Bartek"/>
        <w:ind w:right="71"/>
        <w:jc w:val="both"/>
        <w:rPr>
          <w:b/>
          <w:sz w:val="24"/>
        </w:rPr>
      </w:pPr>
    </w:p>
    <w:p w:rsidR="002C7BDF" w:rsidRPr="00684393" w:rsidRDefault="002C7BDF">
      <w:pPr>
        <w:pStyle w:val="Bartek"/>
        <w:ind w:right="71"/>
        <w:jc w:val="both"/>
        <w:rPr>
          <w:b/>
          <w:sz w:val="24"/>
        </w:rPr>
      </w:pPr>
      <w:r w:rsidRPr="00684393">
        <w:rPr>
          <w:sz w:val="20"/>
        </w:rPr>
        <w:t xml:space="preserve">            ………dnia……………                           </w:t>
      </w:r>
      <w:r w:rsidR="00261A85">
        <w:rPr>
          <w:sz w:val="20"/>
        </w:rPr>
        <w:t xml:space="preserve">              </w:t>
      </w:r>
      <w:r w:rsidRPr="00684393">
        <w:rPr>
          <w:sz w:val="20"/>
        </w:rPr>
        <w:t xml:space="preserve"> ………...............................................................................</w:t>
      </w:r>
    </w:p>
    <w:p w:rsidR="00261A85" w:rsidRPr="00F7256A" w:rsidRDefault="00261A85" w:rsidP="002F002D">
      <w:pPr>
        <w:pStyle w:val="Legenda"/>
        <w:tabs>
          <w:tab w:val="left" w:pos="4395"/>
        </w:tabs>
        <w:ind w:left="4111"/>
        <w:jc w:val="center"/>
        <w:rPr>
          <w:b w:val="0"/>
          <w:sz w:val="16"/>
          <w:szCs w:val="16"/>
        </w:rPr>
      </w:pPr>
      <w:r w:rsidRPr="00F7256A">
        <w:rPr>
          <w:b w:val="0"/>
          <w:sz w:val="16"/>
          <w:szCs w:val="16"/>
        </w:rPr>
        <w:t>podpis i  pieczęć  osób wskazanych w dokumencie</w:t>
      </w:r>
    </w:p>
    <w:p w:rsidR="002F002D" w:rsidRDefault="00261A85" w:rsidP="002F002D">
      <w:pPr>
        <w:pStyle w:val="Legenda"/>
        <w:tabs>
          <w:tab w:val="left" w:pos="4395"/>
        </w:tabs>
        <w:ind w:left="4111"/>
        <w:jc w:val="center"/>
        <w:rPr>
          <w:b w:val="0"/>
          <w:sz w:val="16"/>
          <w:szCs w:val="16"/>
        </w:rPr>
      </w:pPr>
      <w:r w:rsidRPr="00F7256A">
        <w:rPr>
          <w:b w:val="0"/>
          <w:sz w:val="16"/>
          <w:szCs w:val="16"/>
        </w:rPr>
        <w:t>uprawniającym do występowania w obrocie prawny</w:t>
      </w:r>
      <w:r w:rsidR="002F002D">
        <w:rPr>
          <w:b w:val="0"/>
          <w:sz w:val="16"/>
          <w:szCs w:val="16"/>
        </w:rPr>
        <w:t>m</w:t>
      </w:r>
      <w:r w:rsidRPr="00F7256A">
        <w:rPr>
          <w:b w:val="0"/>
          <w:sz w:val="16"/>
          <w:szCs w:val="16"/>
        </w:rPr>
        <w:t xml:space="preserve"> </w:t>
      </w:r>
    </w:p>
    <w:p w:rsidR="00AE4155" w:rsidRPr="002F002D" w:rsidRDefault="00261A85" w:rsidP="002F002D">
      <w:pPr>
        <w:pStyle w:val="Legenda"/>
        <w:tabs>
          <w:tab w:val="left" w:pos="4111"/>
        </w:tabs>
        <w:ind w:left="4111"/>
        <w:jc w:val="center"/>
        <w:rPr>
          <w:b w:val="0"/>
          <w:sz w:val="18"/>
          <w:szCs w:val="18"/>
        </w:rPr>
      </w:pPr>
      <w:r w:rsidRPr="002F002D">
        <w:rPr>
          <w:b w:val="0"/>
          <w:sz w:val="16"/>
          <w:szCs w:val="16"/>
        </w:rPr>
        <w:t>lub</w:t>
      </w:r>
      <w:r w:rsidR="002F002D" w:rsidRPr="002F002D">
        <w:rPr>
          <w:b w:val="0"/>
          <w:sz w:val="16"/>
          <w:szCs w:val="16"/>
        </w:rPr>
        <w:t xml:space="preserve"> </w:t>
      </w:r>
      <w:r w:rsidRPr="002F002D">
        <w:rPr>
          <w:b w:val="0"/>
          <w:sz w:val="16"/>
          <w:szCs w:val="16"/>
        </w:rPr>
        <w:t>posiadających pełnomocnictwo</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2F27A9" w:rsidRDefault="002F27A9" w:rsidP="00AE4155">
      <w:pPr>
        <w:pStyle w:val="Nagwek"/>
        <w:tabs>
          <w:tab w:val="clear" w:pos="4536"/>
          <w:tab w:val="clear" w:pos="9072"/>
        </w:tabs>
        <w:rPr>
          <w:b/>
          <w:i/>
        </w:rPr>
        <w:sectPr w:rsidR="002F27A9" w:rsidSect="00C45D4A">
          <w:footerReference w:type="default" r:id="rId12"/>
          <w:pgSz w:w="12240" w:h="15840"/>
          <w:pgMar w:top="1417" w:right="1417" w:bottom="1417" w:left="1417" w:header="709" w:footer="214" w:gutter="0"/>
          <w:cols w:space="708"/>
          <w:docGrid w:linePitch="326"/>
        </w:sectPr>
      </w:pPr>
    </w:p>
    <w:p w:rsidR="00C61C00" w:rsidRDefault="002F27A9" w:rsidP="002F27A9">
      <w:pPr>
        <w:pStyle w:val="Nagwek"/>
        <w:tabs>
          <w:tab w:val="clear" w:pos="4536"/>
          <w:tab w:val="clear" w:pos="9072"/>
        </w:tabs>
        <w:jc w:val="right"/>
        <w:rPr>
          <w:b/>
          <w:sz w:val="24"/>
          <w:szCs w:val="24"/>
        </w:rPr>
      </w:pPr>
      <w:r w:rsidRPr="002F27A9">
        <w:rPr>
          <w:b/>
          <w:sz w:val="24"/>
          <w:szCs w:val="24"/>
        </w:rPr>
        <w:lastRenderedPageBreak/>
        <w:t>Załącznik nr 2</w:t>
      </w:r>
    </w:p>
    <w:p w:rsidR="00A04409" w:rsidRPr="00F253F7" w:rsidRDefault="00A04409" w:rsidP="00F253F7">
      <w:pPr>
        <w:rPr>
          <w:b/>
        </w:rPr>
      </w:pPr>
    </w:p>
    <w:p w:rsidR="006E67B6" w:rsidRDefault="006E67B6" w:rsidP="00F253F7">
      <w:pPr>
        <w:jc w:val="center"/>
        <w:rPr>
          <w:b/>
        </w:rPr>
      </w:pPr>
      <w:r>
        <w:rPr>
          <w:b/>
        </w:rPr>
        <w:t>Zestawienie asortymentowo</w:t>
      </w:r>
      <w:r w:rsidR="00C90F76">
        <w:rPr>
          <w:b/>
        </w:rPr>
        <w:t xml:space="preserve"> -</w:t>
      </w:r>
      <w:r>
        <w:rPr>
          <w:b/>
        </w:rPr>
        <w:t xml:space="preserve"> c</w:t>
      </w:r>
      <w:r w:rsidR="00F253F7">
        <w:rPr>
          <w:b/>
        </w:rPr>
        <w:t xml:space="preserve">enowe </w:t>
      </w:r>
    </w:p>
    <w:p w:rsidR="00171596" w:rsidRDefault="00171596" w:rsidP="001F0616">
      <w:pPr>
        <w:autoSpaceDE w:val="0"/>
        <w:autoSpaceDN w:val="0"/>
        <w:adjustRightInd w:val="0"/>
        <w:rPr>
          <w:sz w:val="20"/>
          <w:szCs w:val="20"/>
        </w:rPr>
      </w:pPr>
    </w:p>
    <w:p w:rsidR="006C7D7A" w:rsidRDefault="006C7D7A" w:rsidP="006C7D7A">
      <w:pPr>
        <w:pStyle w:val="Tekstpodstawowywcity"/>
        <w:ind w:left="0"/>
        <w:jc w:val="both"/>
        <w:rPr>
          <w:i/>
          <w:sz w:val="19"/>
          <w:szCs w:val="19"/>
        </w:rPr>
      </w:pPr>
      <w:r w:rsidRPr="00F8298F">
        <w:rPr>
          <w:i/>
          <w:sz w:val="19"/>
          <w:szCs w:val="19"/>
        </w:rPr>
        <w:t>* Cena brutto (zł), będąca podstawą do wyliczenia punktów za cenę – otrzymujemy ze wzoru: Wartość jed</w:t>
      </w:r>
      <w:r w:rsidR="00B03550">
        <w:rPr>
          <w:i/>
          <w:sz w:val="19"/>
          <w:szCs w:val="19"/>
        </w:rPr>
        <w:t>nostkowa netto(zł) razy Ilość</w:t>
      </w:r>
      <w:r w:rsidRPr="00F8298F">
        <w:rPr>
          <w:i/>
          <w:sz w:val="19"/>
          <w:szCs w:val="19"/>
        </w:rPr>
        <w:t xml:space="preserve">  – daje Wartość netto (zł), z której to wartości liczymy podatek vat i po dodaniu podatku vat do wartości netto otrzymujemy Cenę brutto (zł).</w:t>
      </w:r>
    </w:p>
    <w:tbl>
      <w:tblPr>
        <w:tblW w:w="1588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568"/>
        <w:gridCol w:w="6377"/>
        <w:gridCol w:w="851"/>
        <w:gridCol w:w="1134"/>
        <w:gridCol w:w="1276"/>
        <w:gridCol w:w="1276"/>
        <w:gridCol w:w="1290"/>
        <w:gridCol w:w="1417"/>
        <w:gridCol w:w="1275"/>
      </w:tblGrid>
      <w:tr w:rsidR="00FC29A5" w:rsidRPr="00815BC1" w:rsidTr="00FC29A5">
        <w:trPr>
          <w:cantSplit/>
        </w:trPr>
        <w:tc>
          <w:tcPr>
            <w:tcW w:w="425" w:type="dxa"/>
            <w:vAlign w:val="center"/>
          </w:tcPr>
          <w:p w:rsidR="00FC29A5" w:rsidRPr="00815BC1" w:rsidRDefault="00FC29A5" w:rsidP="00FC29A5">
            <w:pPr>
              <w:jc w:val="both"/>
              <w:rPr>
                <w:sz w:val="19"/>
                <w:szCs w:val="19"/>
              </w:rPr>
            </w:pPr>
            <w:r w:rsidRPr="00815BC1">
              <w:rPr>
                <w:sz w:val="19"/>
                <w:szCs w:val="19"/>
              </w:rPr>
              <w:t>Pakiety</w:t>
            </w:r>
          </w:p>
        </w:tc>
        <w:tc>
          <w:tcPr>
            <w:tcW w:w="568" w:type="dxa"/>
            <w:vAlign w:val="center"/>
          </w:tcPr>
          <w:p w:rsidR="00FC29A5" w:rsidRPr="00815BC1" w:rsidRDefault="00FC29A5" w:rsidP="00FC29A5">
            <w:pPr>
              <w:jc w:val="both"/>
              <w:rPr>
                <w:sz w:val="19"/>
                <w:szCs w:val="19"/>
              </w:rPr>
            </w:pPr>
            <w:r w:rsidRPr="00815BC1">
              <w:rPr>
                <w:sz w:val="19"/>
                <w:szCs w:val="19"/>
              </w:rPr>
              <w:t>Lp.</w:t>
            </w:r>
          </w:p>
        </w:tc>
        <w:tc>
          <w:tcPr>
            <w:tcW w:w="6377" w:type="dxa"/>
            <w:vAlign w:val="center"/>
          </w:tcPr>
          <w:p w:rsidR="00FC29A5" w:rsidRPr="00815BC1" w:rsidRDefault="00FC29A5" w:rsidP="00FC29A5">
            <w:pPr>
              <w:jc w:val="both"/>
              <w:rPr>
                <w:sz w:val="19"/>
                <w:szCs w:val="19"/>
              </w:rPr>
            </w:pPr>
            <w:r w:rsidRPr="00815BC1">
              <w:rPr>
                <w:sz w:val="19"/>
                <w:szCs w:val="19"/>
              </w:rPr>
              <w:t>Przedmiot zamówienia</w:t>
            </w:r>
          </w:p>
        </w:tc>
        <w:tc>
          <w:tcPr>
            <w:tcW w:w="851" w:type="dxa"/>
            <w:vAlign w:val="center"/>
          </w:tcPr>
          <w:p w:rsidR="00FC29A5" w:rsidRPr="00815BC1" w:rsidRDefault="00FC29A5" w:rsidP="00FC29A5">
            <w:pPr>
              <w:jc w:val="both"/>
              <w:rPr>
                <w:sz w:val="19"/>
                <w:szCs w:val="19"/>
              </w:rPr>
            </w:pPr>
            <w:r w:rsidRPr="00815BC1">
              <w:rPr>
                <w:sz w:val="19"/>
                <w:szCs w:val="19"/>
              </w:rPr>
              <w:t>j.m.</w:t>
            </w:r>
          </w:p>
        </w:tc>
        <w:tc>
          <w:tcPr>
            <w:tcW w:w="1134" w:type="dxa"/>
            <w:vAlign w:val="center"/>
          </w:tcPr>
          <w:p w:rsidR="00FC29A5" w:rsidRPr="00815BC1" w:rsidRDefault="00FC29A5" w:rsidP="00FC29A5">
            <w:pPr>
              <w:jc w:val="both"/>
              <w:rPr>
                <w:sz w:val="19"/>
                <w:szCs w:val="19"/>
              </w:rPr>
            </w:pPr>
            <w:r>
              <w:rPr>
                <w:sz w:val="19"/>
                <w:szCs w:val="19"/>
              </w:rPr>
              <w:t>W</w:t>
            </w:r>
            <w:r w:rsidRPr="00815BC1">
              <w:rPr>
                <w:sz w:val="19"/>
                <w:szCs w:val="19"/>
              </w:rPr>
              <w:t>artość</w:t>
            </w:r>
          </w:p>
          <w:p w:rsidR="00FC29A5" w:rsidRPr="00815BC1" w:rsidRDefault="00FC29A5" w:rsidP="00FC29A5">
            <w:pPr>
              <w:jc w:val="both"/>
              <w:rPr>
                <w:sz w:val="19"/>
                <w:szCs w:val="19"/>
              </w:rPr>
            </w:pPr>
            <w:r w:rsidRPr="00815BC1">
              <w:rPr>
                <w:sz w:val="19"/>
                <w:szCs w:val="19"/>
              </w:rPr>
              <w:t>jednostkowa</w:t>
            </w:r>
          </w:p>
          <w:p w:rsidR="00FC29A5" w:rsidRPr="00815BC1" w:rsidRDefault="00FC29A5" w:rsidP="00FC29A5">
            <w:pPr>
              <w:jc w:val="both"/>
              <w:rPr>
                <w:sz w:val="19"/>
                <w:szCs w:val="19"/>
              </w:rPr>
            </w:pPr>
            <w:r w:rsidRPr="00815BC1">
              <w:rPr>
                <w:sz w:val="19"/>
                <w:szCs w:val="19"/>
              </w:rPr>
              <w:t>netto</w:t>
            </w:r>
            <w:r>
              <w:rPr>
                <w:sz w:val="19"/>
                <w:szCs w:val="19"/>
              </w:rPr>
              <w:t xml:space="preserve"> [zł]</w:t>
            </w:r>
          </w:p>
        </w:tc>
        <w:tc>
          <w:tcPr>
            <w:tcW w:w="1276" w:type="dxa"/>
            <w:vAlign w:val="center"/>
          </w:tcPr>
          <w:p w:rsidR="00FC29A5" w:rsidRPr="00815BC1" w:rsidRDefault="00FC29A5" w:rsidP="00FC29A5">
            <w:pPr>
              <w:jc w:val="both"/>
              <w:rPr>
                <w:sz w:val="19"/>
                <w:szCs w:val="19"/>
              </w:rPr>
            </w:pPr>
            <w:r>
              <w:rPr>
                <w:sz w:val="19"/>
                <w:szCs w:val="19"/>
              </w:rPr>
              <w:t>C</w:t>
            </w:r>
            <w:r w:rsidRPr="00815BC1">
              <w:rPr>
                <w:sz w:val="19"/>
                <w:szCs w:val="19"/>
              </w:rPr>
              <w:t>ena</w:t>
            </w:r>
          </w:p>
          <w:p w:rsidR="00FC29A5" w:rsidRPr="00815BC1" w:rsidRDefault="00FC29A5" w:rsidP="00FC29A5">
            <w:pPr>
              <w:jc w:val="both"/>
              <w:rPr>
                <w:sz w:val="19"/>
                <w:szCs w:val="19"/>
              </w:rPr>
            </w:pPr>
            <w:r w:rsidRPr="00815BC1">
              <w:rPr>
                <w:sz w:val="19"/>
                <w:szCs w:val="19"/>
              </w:rPr>
              <w:t>jednostkowa</w:t>
            </w:r>
          </w:p>
          <w:p w:rsidR="00FC29A5" w:rsidRPr="00815BC1" w:rsidRDefault="00FC29A5" w:rsidP="00FC29A5">
            <w:pPr>
              <w:jc w:val="both"/>
              <w:rPr>
                <w:sz w:val="19"/>
                <w:szCs w:val="19"/>
              </w:rPr>
            </w:pPr>
            <w:r w:rsidRPr="00815BC1">
              <w:rPr>
                <w:sz w:val="19"/>
                <w:szCs w:val="19"/>
              </w:rPr>
              <w:t>brutto</w:t>
            </w:r>
            <w:r>
              <w:rPr>
                <w:sz w:val="19"/>
                <w:szCs w:val="19"/>
              </w:rPr>
              <w:t>[zł]</w:t>
            </w:r>
          </w:p>
        </w:tc>
        <w:tc>
          <w:tcPr>
            <w:tcW w:w="1276" w:type="dxa"/>
            <w:vAlign w:val="center"/>
          </w:tcPr>
          <w:p w:rsidR="00FC29A5" w:rsidRPr="00815BC1" w:rsidRDefault="00FC29A5" w:rsidP="00FC29A5">
            <w:pPr>
              <w:jc w:val="center"/>
              <w:rPr>
                <w:b/>
                <w:sz w:val="19"/>
                <w:szCs w:val="19"/>
              </w:rPr>
            </w:pPr>
            <w:r w:rsidRPr="00815BC1">
              <w:rPr>
                <w:b/>
                <w:sz w:val="19"/>
                <w:szCs w:val="19"/>
              </w:rPr>
              <w:t>Ilość</w:t>
            </w:r>
          </w:p>
        </w:tc>
        <w:tc>
          <w:tcPr>
            <w:tcW w:w="1290" w:type="dxa"/>
            <w:vAlign w:val="center"/>
          </w:tcPr>
          <w:p w:rsidR="00FC29A5" w:rsidRPr="00815BC1" w:rsidRDefault="00FC29A5" w:rsidP="00FC29A5">
            <w:pPr>
              <w:jc w:val="both"/>
              <w:rPr>
                <w:sz w:val="19"/>
                <w:szCs w:val="19"/>
              </w:rPr>
            </w:pPr>
            <w:r w:rsidRPr="00815BC1">
              <w:rPr>
                <w:sz w:val="19"/>
                <w:szCs w:val="19"/>
              </w:rPr>
              <w:t>Wartość</w:t>
            </w:r>
          </w:p>
          <w:p w:rsidR="00FC29A5" w:rsidRPr="00815BC1" w:rsidRDefault="00FC29A5" w:rsidP="00FC29A5">
            <w:pPr>
              <w:jc w:val="both"/>
              <w:rPr>
                <w:sz w:val="19"/>
                <w:szCs w:val="19"/>
              </w:rPr>
            </w:pPr>
            <w:r w:rsidRPr="00815BC1">
              <w:rPr>
                <w:sz w:val="19"/>
                <w:szCs w:val="19"/>
              </w:rPr>
              <w:t>netto</w:t>
            </w:r>
            <w:r>
              <w:rPr>
                <w:sz w:val="19"/>
                <w:szCs w:val="19"/>
              </w:rPr>
              <w:t xml:space="preserve"> [zł]</w:t>
            </w:r>
          </w:p>
        </w:tc>
        <w:tc>
          <w:tcPr>
            <w:tcW w:w="1417" w:type="dxa"/>
            <w:vAlign w:val="center"/>
          </w:tcPr>
          <w:p w:rsidR="00FC29A5" w:rsidRPr="00815BC1" w:rsidRDefault="00FC29A5" w:rsidP="00FC29A5">
            <w:pPr>
              <w:jc w:val="both"/>
              <w:rPr>
                <w:sz w:val="19"/>
                <w:szCs w:val="19"/>
              </w:rPr>
            </w:pPr>
            <w:r>
              <w:rPr>
                <w:sz w:val="19"/>
                <w:szCs w:val="19"/>
              </w:rPr>
              <w:t xml:space="preserve">Cena </w:t>
            </w:r>
          </w:p>
          <w:p w:rsidR="00FC29A5" w:rsidRPr="00815BC1" w:rsidRDefault="00FC29A5" w:rsidP="00FC29A5">
            <w:pPr>
              <w:jc w:val="both"/>
              <w:rPr>
                <w:sz w:val="19"/>
                <w:szCs w:val="19"/>
              </w:rPr>
            </w:pPr>
            <w:r w:rsidRPr="00815BC1">
              <w:rPr>
                <w:sz w:val="19"/>
                <w:szCs w:val="19"/>
              </w:rPr>
              <w:t>brutto</w:t>
            </w:r>
            <w:r>
              <w:rPr>
                <w:sz w:val="19"/>
                <w:szCs w:val="19"/>
              </w:rPr>
              <w:t xml:space="preserve"> [zł]</w:t>
            </w:r>
          </w:p>
        </w:tc>
        <w:tc>
          <w:tcPr>
            <w:tcW w:w="1275" w:type="dxa"/>
            <w:vAlign w:val="center"/>
          </w:tcPr>
          <w:p w:rsidR="00FC29A5" w:rsidRPr="00815BC1" w:rsidRDefault="00FC29A5" w:rsidP="00FC29A5">
            <w:pPr>
              <w:jc w:val="both"/>
              <w:rPr>
                <w:sz w:val="19"/>
                <w:szCs w:val="19"/>
              </w:rPr>
            </w:pPr>
            <w:r w:rsidRPr="00815BC1">
              <w:rPr>
                <w:sz w:val="19"/>
                <w:szCs w:val="19"/>
              </w:rPr>
              <w:t>Numer</w:t>
            </w:r>
          </w:p>
          <w:p w:rsidR="00FC29A5" w:rsidRPr="00815BC1" w:rsidRDefault="00FC29A5" w:rsidP="00FC29A5">
            <w:pPr>
              <w:jc w:val="both"/>
              <w:rPr>
                <w:sz w:val="19"/>
                <w:szCs w:val="19"/>
              </w:rPr>
            </w:pPr>
            <w:r w:rsidRPr="00815BC1">
              <w:rPr>
                <w:sz w:val="19"/>
                <w:szCs w:val="19"/>
              </w:rPr>
              <w:t>katalogowy</w:t>
            </w:r>
          </w:p>
          <w:p w:rsidR="00FC29A5" w:rsidRPr="00815BC1" w:rsidRDefault="00FC29A5" w:rsidP="00FC29A5">
            <w:pPr>
              <w:jc w:val="both"/>
              <w:rPr>
                <w:sz w:val="19"/>
                <w:szCs w:val="19"/>
              </w:rPr>
            </w:pPr>
            <w:r w:rsidRPr="00815BC1">
              <w:rPr>
                <w:sz w:val="19"/>
                <w:szCs w:val="19"/>
              </w:rPr>
              <w:t>ilość w opakowaniu handlowym</w:t>
            </w: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34"/>
              </w:numPr>
              <w:ind w:left="0" w:firstLine="0"/>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powlekanymi membranami biokompatybilnymi  w systemie otwartym z wbudowanym wymiennikiem ciepła i twardym cardiotomem żylnym</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lang w:val="en-US"/>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lang w:val="en-US"/>
              </w:rPr>
            </w:pPr>
          </w:p>
        </w:tc>
        <w:tc>
          <w:tcPr>
            <w:tcW w:w="568" w:type="dxa"/>
            <w:vAlign w:val="center"/>
          </w:tcPr>
          <w:p w:rsidR="00FC29A5" w:rsidRPr="00815BC1" w:rsidRDefault="00FC29A5" w:rsidP="00473B1B">
            <w:pPr>
              <w:numPr>
                <w:ilvl w:val="0"/>
                <w:numId w:val="34"/>
              </w:numPr>
              <w:ind w:left="0" w:firstLine="0"/>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Zestaw drenów krążenia pozaustrojowego – rozmiar żyła/tętnica ½ x 3/8 cala </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lang w:val="en-US"/>
              </w:rPr>
            </w:pPr>
          </w:p>
        </w:tc>
        <w:tc>
          <w:tcPr>
            <w:tcW w:w="568" w:type="dxa"/>
            <w:vAlign w:val="center"/>
          </w:tcPr>
          <w:p w:rsidR="00FC29A5" w:rsidRPr="00815BC1" w:rsidRDefault="00FC29A5" w:rsidP="00473B1B">
            <w:pPr>
              <w:numPr>
                <w:ilvl w:val="0"/>
                <w:numId w:val="34"/>
              </w:numPr>
              <w:ind w:left="0" w:firstLine="0"/>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krążenia pozaustrojowego – rozmiar żyła/tętnica 3/8 x 3/8 cala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70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sz w:val="19"/>
                <w:szCs w:val="19"/>
              </w:rPr>
            </w:pPr>
          </w:p>
        </w:tc>
        <w:tc>
          <w:tcPr>
            <w:tcW w:w="568" w:type="dxa"/>
            <w:vAlign w:val="center"/>
          </w:tcPr>
          <w:p w:rsidR="00FC29A5" w:rsidRPr="00815BC1" w:rsidRDefault="00FC29A5" w:rsidP="00473B1B">
            <w:pPr>
              <w:numPr>
                <w:ilvl w:val="0"/>
                <w:numId w:val="34"/>
              </w:numPr>
              <w:ind w:left="0" w:firstLine="0"/>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Zestawy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6"/>
              </w:numPr>
              <w:jc w:val="both"/>
              <w:rPr>
                <w:sz w:val="19"/>
                <w:szCs w:val="19"/>
              </w:rPr>
            </w:pPr>
          </w:p>
        </w:tc>
        <w:tc>
          <w:tcPr>
            <w:tcW w:w="6377" w:type="dxa"/>
            <w:vAlign w:val="center"/>
          </w:tcPr>
          <w:p w:rsidR="00FC29A5" w:rsidRPr="00815BC1" w:rsidRDefault="00FC29A5" w:rsidP="00FC29A5">
            <w:pPr>
              <w:jc w:val="both"/>
              <w:rPr>
                <w:bCs/>
                <w:sz w:val="19"/>
                <w:szCs w:val="19"/>
              </w:rPr>
            </w:pPr>
            <w:r w:rsidRPr="00815BC1">
              <w:rPr>
                <w:bCs/>
                <w:sz w:val="19"/>
                <w:szCs w:val="19"/>
              </w:rPr>
              <w:t>Oksygenator z powłoką heparynizowaną</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110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krążenia pozaustrojowego tętnica 3/8 cala, żyła ½ cala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60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6"/>
              </w:numPr>
              <w:jc w:val="both"/>
              <w:rPr>
                <w:sz w:val="19"/>
                <w:szCs w:val="19"/>
              </w:rPr>
            </w:pPr>
          </w:p>
        </w:tc>
        <w:tc>
          <w:tcPr>
            <w:tcW w:w="6377" w:type="dxa"/>
            <w:vAlign w:val="center"/>
          </w:tcPr>
          <w:p w:rsidR="00FC29A5" w:rsidRPr="00815BC1" w:rsidRDefault="00FC29A5" w:rsidP="00FC29A5">
            <w:pPr>
              <w:jc w:val="both"/>
              <w:rPr>
                <w:bCs/>
                <w:sz w:val="19"/>
                <w:szCs w:val="19"/>
              </w:rPr>
            </w:pPr>
            <w:r w:rsidRPr="00815BC1">
              <w:rPr>
                <w:sz w:val="19"/>
                <w:szCs w:val="19"/>
              </w:rPr>
              <w:t>Zestaw drenów krążenia pozaustrojowego tętnica 3/8 cala, żyła 3/8 cala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Zestawy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140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powlekanymi membranami biokompatybilnymi  w systemie otwartym z wbudowanym stalowym wymiennikiem ciepła.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z układem linii żylnej 1/2 cala i linii tętniczej 3/8 cala do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60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z układem linii żylnej 3/8 cala i linii tętniczej 3/8 cala do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60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Height w:val="173"/>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8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Zestawy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powlekanymi membranami biokompatybilnymi  w systemi</w:t>
            </w:r>
            <w:r>
              <w:rPr>
                <w:sz w:val="19"/>
                <w:szCs w:val="19"/>
              </w:rPr>
              <w:t>e otwartym z wbudowanym</w:t>
            </w:r>
            <w:r w:rsidRPr="00815BC1">
              <w:rPr>
                <w:sz w:val="19"/>
                <w:szCs w:val="19"/>
              </w:rPr>
              <w:t xml:space="preserve"> wymiennikiem ciepła.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Height w:val="509"/>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z układem linii żylnej 1/2 cala i linii tętniczej 3/8 cala do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Zestawy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170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9"/>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powlekanymi membranami biokompatybilnymi z wbudowanym plastikowym wymiennikiem ciepła i twardym zbiornikiem kardiotomijnym</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9"/>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z układem linii żylnej 1/2 cala i linii tętniczej 3/8 cala do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89"/>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Zestawy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wbudowanym filtrem żylnym oraz filtrem tętniczym w układzie zamkniętym z pompą centryfugalną z zestawem drenów dla systemów z minimalnym wypełnieniem wstępnym.</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Komplet: uchwyt montażowy oksygenatora i filtra tętniczego i filtra żylnego ?</w:t>
            </w:r>
          </w:p>
        </w:tc>
        <w:tc>
          <w:tcPr>
            <w:tcW w:w="851" w:type="dxa"/>
            <w:vAlign w:val="center"/>
          </w:tcPr>
          <w:p w:rsidR="00FC29A5" w:rsidRPr="00815BC1" w:rsidRDefault="00FC29A5" w:rsidP="00FC29A5">
            <w:pPr>
              <w:jc w:val="both"/>
              <w:rPr>
                <w:sz w:val="19"/>
                <w:szCs w:val="19"/>
              </w:rPr>
            </w:pPr>
            <w:r w:rsidRPr="00815BC1">
              <w:rPr>
                <w:sz w:val="19"/>
                <w:szCs w:val="19"/>
              </w:rPr>
              <w:t>komplet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Komplet: uchwyt montażowy miękkiego rezerwuaru żylnego i sakowego</w:t>
            </w:r>
          </w:p>
        </w:tc>
        <w:tc>
          <w:tcPr>
            <w:tcW w:w="851" w:type="dxa"/>
            <w:vAlign w:val="center"/>
          </w:tcPr>
          <w:p w:rsidR="00FC29A5" w:rsidRPr="00815BC1" w:rsidRDefault="00FC29A5" w:rsidP="00FC29A5">
            <w:pPr>
              <w:jc w:val="both"/>
              <w:rPr>
                <w:sz w:val="19"/>
                <w:szCs w:val="19"/>
              </w:rPr>
            </w:pPr>
            <w:r w:rsidRPr="00815BC1">
              <w:rPr>
                <w:sz w:val="19"/>
                <w:szCs w:val="19"/>
              </w:rPr>
              <w:t>komplet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Zestaw drenów z twardym rezerwuarem żylnym </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z miękkim rezerwuarem ssakowym</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1"/>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z funkcją redukowania poziomu lipidów i leukocytów</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50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1"/>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drenów do krążenia pozaustrojowego z linią żylną 3/8 cala i linią tętniczą 3/8 cala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50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1"/>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do podawania kardioplegii krwistej 4:1</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70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2"/>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Oksygenator do długoterminowych wspomagań oddychania i krążenie typu ECMO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2"/>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Głowica do pompy bezokluzyjnej kompatybilna z pompą do krążenia pozaustrojowego Maquet HL 30</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2"/>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Jednorazowy plaster do czujnika spływu Maquet HL 30</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Kaniule tętnicze zbrojne, zagięte 90 stopni z kołnierzem mocującym (aortalne) - </w:t>
            </w:r>
            <w:r w:rsidRPr="00815BC1">
              <w:rPr>
                <w:b/>
                <w:sz w:val="19"/>
                <w:szCs w:val="19"/>
              </w:rPr>
              <w:t>100 szt. (zbrojone)</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tętnicze niezbrojone, zagięte 90 stopni z kołnierzem mocującym (aortalne) (</w:t>
            </w:r>
            <w:r w:rsidRPr="00815BC1">
              <w:rPr>
                <w:b/>
                <w:sz w:val="19"/>
                <w:szCs w:val="19"/>
              </w:rPr>
              <w:t>niezbrojone</w:t>
            </w:r>
            <w:r w:rsidRPr="00815BC1">
              <w:rPr>
                <w:sz w:val="19"/>
                <w:szCs w:val="19"/>
              </w:rPr>
              <w:t>)</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do podawania kardioplegii z ventem do opuszki aorty</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żylne zbrojone dwustopniowe proste 28/36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żylne zbrojone dwustopniowe proste 32/40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300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3"/>
              </w:numPr>
              <w:jc w:val="both"/>
              <w:rPr>
                <w:sz w:val="19"/>
                <w:szCs w:val="19"/>
              </w:rPr>
            </w:pPr>
          </w:p>
        </w:tc>
        <w:tc>
          <w:tcPr>
            <w:tcW w:w="6377" w:type="dxa"/>
            <w:vAlign w:val="center"/>
          </w:tcPr>
          <w:p w:rsidR="00FC29A5" w:rsidRPr="00815BC1" w:rsidRDefault="00FC29A5" w:rsidP="00FC29A5">
            <w:pPr>
              <w:jc w:val="both"/>
              <w:rPr>
                <w:b/>
                <w:sz w:val="19"/>
                <w:szCs w:val="19"/>
              </w:rPr>
            </w:pPr>
            <w:r w:rsidRPr="00815BC1">
              <w:rPr>
                <w:sz w:val="19"/>
                <w:szCs w:val="19"/>
              </w:rPr>
              <w:t>Kaniula żylna zbrojona dwustopniowa prosta 32/40 Fr owalna częścią środkową</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Height w:val="399"/>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4"/>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Kaniule trzystopniowe 28/36 Fr  bez konektora </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4"/>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trzystopniowe 32/40 Fr  bez konektora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4"/>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Vent lewokomorowy 17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żylne zbrojone trzystopniowe proste 29/29/29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żylne pojedyncze zakrzywione o rozmiarze 24 Fr i 28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żylne pojedyncze proste o rozmiarach 28Fr, 30 Fr i 32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do podawania kardioplegii wstecznie  (do zatoki wieńcowej) 15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Kaniula do kardiologii z metalowa igłą 8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do podawania kardioplegii  do ujść wieńcowych – sztywne o rozmiarze 12 i 14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250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Vent komorowy z prowadnicą w rozmiarze 16 Fr i 20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300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5"/>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Ssawka perikardialna miękka z metalową końcówką ( do odsysania krwi z worka osierdziowego)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lastRenderedPageBreak/>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Vent komorowy z prowadnicą w rozmiarze 18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50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Kaniula żylna dwustopniowe 32/40</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100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do podawania kardioplegii wstecznie do zatoki wieńcowej w rozmiarze 14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5</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Ssawka perikardialna miękka z metalową końcówką</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200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6"/>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Kaniula do podawania c-plegii z balonikiem uszczelniającym </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right"/>
              <w:rPr>
                <w:sz w:val="20"/>
                <w:szCs w:val="20"/>
              </w:rPr>
            </w:pPr>
          </w:p>
        </w:tc>
        <w:tc>
          <w:tcPr>
            <w:tcW w:w="1276" w:type="dxa"/>
            <w:vAlign w:val="center"/>
          </w:tcPr>
          <w:p w:rsidR="00FC29A5" w:rsidRPr="00815BC1" w:rsidRDefault="00FC29A5" w:rsidP="00FC29A5">
            <w:pPr>
              <w:jc w:val="center"/>
              <w:rPr>
                <w:b/>
                <w:bCs/>
                <w:sz w:val="20"/>
                <w:szCs w:val="20"/>
              </w:rPr>
            </w:pPr>
            <w:r w:rsidRPr="00815BC1">
              <w:rPr>
                <w:b/>
                <w:bCs/>
                <w:sz w:val="20"/>
                <w:szCs w:val="20"/>
              </w:rPr>
              <w:t>10</w:t>
            </w:r>
          </w:p>
        </w:tc>
        <w:tc>
          <w:tcPr>
            <w:tcW w:w="1290" w:type="dxa"/>
            <w:vAlign w:val="center"/>
          </w:tcPr>
          <w:p w:rsidR="00FC29A5" w:rsidRPr="00815BC1" w:rsidRDefault="00FC29A5" w:rsidP="00FC29A5">
            <w:pPr>
              <w:jc w:val="right"/>
              <w:rPr>
                <w:sz w:val="20"/>
                <w:szCs w:val="20"/>
              </w:rPr>
            </w:pPr>
          </w:p>
        </w:tc>
        <w:tc>
          <w:tcPr>
            <w:tcW w:w="1417" w:type="dxa"/>
            <w:vAlign w:val="center"/>
          </w:tcPr>
          <w:p w:rsidR="00FC29A5" w:rsidRPr="00815BC1"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Głowica do pompy bezokluzyjnej kompatybilna z pompą do krążenia pozaustrojowego S III</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30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Cewka do pomiaru saturacji krwi żylnej kompatybilna z urządzeniem DATA MASTER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7"/>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Jednorazowy plaster do czujnika spływu pompy Stockert</w:t>
            </w:r>
          </w:p>
        </w:tc>
        <w:tc>
          <w:tcPr>
            <w:tcW w:w="851" w:type="dxa"/>
            <w:vAlign w:val="center"/>
          </w:tcPr>
          <w:p w:rsidR="00FC29A5" w:rsidRPr="00815BC1" w:rsidRDefault="00FC29A5" w:rsidP="00FC29A5">
            <w:pPr>
              <w:jc w:val="both"/>
              <w:rPr>
                <w:sz w:val="19"/>
                <w:szCs w:val="19"/>
              </w:rPr>
            </w:pP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do wprowadzania kaniul udowych</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70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do krążenia udowego- tętnicze</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70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Kaniula do krążenia udowego –żylna</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8"/>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Kaniule tętnicze z rozpraszającym przepływem krwi</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50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99"/>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Kaniula do krążenia udowego żylna ze zwiększoną ilością otworów drenażowych  razem z zestawem do wprowadzenia kaniuli</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20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99"/>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Kaniula dotętnicza z centralnym wypływem oraz przesuwanym kołnierzem mocującym o rozmiarze 20 Fr i 22 Fr</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30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10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Łączniki</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100"/>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Trójniki</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bookmarkStart w:id="0" w:name="_GoBack"/>
            <w:bookmarkEnd w:id="0"/>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101"/>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Czujniki ciśnienia do pompy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1800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101"/>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Kable połączeniowe do pomp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r w:rsidR="00FC29A5" w:rsidRPr="00815BC1" w:rsidTr="00FC29A5">
        <w:trPr>
          <w:cantSplit/>
        </w:trPr>
        <w:tc>
          <w:tcPr>
            <w:tcW w:w="425" w:type="dxa"/>
            <w:vMerge w:val="restart"/>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102"/>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Zestaw do hemofiltracji prowadzonej w trakcie krążenia pozaustrojowego</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100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425" w:type="dxa"/>
            <w:vMerge/>
            <w:vAlign w:val="center"/>
          </w:tcPr>
          <w:p w:rsidR="00FC29A5" w:rsidRPr="00815BC1" w:rsidRDefault="00FC29A5" w:rsidP="00FC29A5">
            <w:pPr>
              <w:jc w:val="both"/>
              <w:rPr>
                <w:b/>
                <w:sz w:val="19"/>
                <w:szCs w:val="19"/>
              </w:rPr>
            </w:pPr>
          </w:p>
        </w:tc>
        <w:tc>
          <w:tcPr>
            <w:tcW w:w="568" w:type="dxa"/>
            <w:vAlign w:val="center"/>
          </w:tcPr>
          <w:p w:rsidR="00FC29A5" w:rsidRPr="00815BC1" w:rsidRDefault="00FC29A5" w:rsidP="00473B1B">
            <w:pPr>
              <w:numPr>
                <w:ilvl w:val="0"/>
                <w:numId w:val="102"/>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Worki do przechowywania krwi po krążeniu pozaustrojowym o pojemności 1000 ml</w:t>
            </w:r>
          </w:p>
        </w:tc>
        <w:tc>
          <w:tcPr>
            <w:tcW w:w="851" w:type="dxa"/>
            <w:vAlign w:val="center"/>
          </w:tcPr>
          <w:p w:rsidR="00FC29A5" w:rsidRPr="00815BC1" w:rsidRDefault="00FC29A5" w:rsidP="00FC29A5">
            <w:pPr>
              <w:jc w:val="both"/>
              <w:rPr>
                <w:sz w:val="19"/>
                <w:szCs w:val="19"/>
              </w:rPr>
            </w:pPr>
            <w:r w:rsidRPr="00815BC1">
              <w:rPr>
                <w:sz w:val="19"/>
                <w:szCs w:val="19"/>
              </w:rPr>
              <w:t>szt.</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40</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Height w:val="380"/>
        </w:trPr>
        <w:tc>
          <w:tcPr>
            <w:tcW w:w="425" w:type="dxa"/>
            <w:vAlign w:val="center"/>
          </w:tcPr>
          <w:p w:rsidR="00FC29A5" w:rsidRPr="00815BC1" w:rsidRDefault="00FC29A5" w:rsidP="00473B1B">
            <w:pPr>
              <w:numPr>
                <w:ilvl w:val="0"/>
                <w:numId w:val="35"/>
              </w:numPr>
              <w:jc w:val="both"/>
              <w:rPr>
                <w:b/>
                <w:sz w:val="19"/>
                <w:szCs w:val="19"/>
              </w:rPr>
            </w:pPr>
          </w:p>
        </w:tc>
        <w:tc>
          <w:tcPr>
            <w:tcW w:w="568" w:type="dxa"/>
            <w:vAlign w:val="center"/>
          </w:tcPr>
          <w:p w:rsidR="00FC29A5" w:rsidRPr="00815BC1" w:rsidRDefault="00FC29A5" w:rsidP="00473B1B">
            <w:pPr>
              <w:numPr>
                <w:ilvl w:val="0"/>
                <w:numId w:val="103"/>
              </w:numPr>
              <w:jc w:val="both"/>
              <w:rPr>
                <w:sz w:val="19"/>
                <w:szCs w:val="19"/>
              </w:rPr>
            </w:pPr>
          </w:p>
        </w:tc>
        <w:tc>
          <w:tcPr>
            <w:tcW w:w="6377" w:type="dxa"/>
            <w:vAlign w:val="center"/>
          </w:tcPr>
          <w:p w:rsidR="00FC29A5" w:rsidRPr="00815BC1" w:rsidRDefault="00FC29A5" w:rsidP="00FC29A5">
            <w:pPr>
              <w:jc w:val="both"/>
              <w:rPr>
                <w:sz w:val="19"/>
                <w:szCs w:val="19"/>
              </w:rPr>
            </w:pPr>
            <w:r w:rsidRPr="00815BC1">
              <w:rPr>
                <w:sz w:val="19"/>
                <w:szCs w:val="19"/>
              </w:rPr>
              <w:t xml:space="preserve">2 Monitory do mierzenia saturacji krwi żylno/tętniczej, HCT/HGB oraz parametrów hemodynamicznych w czasie krążenia pozaustrojowego </w:t>
            </w:r>
          </w:p>
        </w:tc>
        <w:tc>
          <w:tcPr>
            <w:tcW w:w="851" w:type="dxa"/>
            <w:vAlign w:val="center"/>
          </w:tcPr>
          <w:p w:rsidR="00FC29A5" w:rsidRPr="00815BC1" w:rsidRDefault="00FC29A5" w:rsidP="00FC29A5">
            <w:pPr>
              <w:jc w:val="both"/>
              <w:rPr>
                <w:sz w:val="19"/>
                <w:szCs w:val="19"/>
              </w:rPr>
            </w:pPr>
            <w:r w:rsidRPr="00815BC1">
              <w:rPr>
                <w:sz w:val="19"/>
                <w:szCs w:val="19"/>
              </w:rPr>
              <w:t>najem miesiąc</w:t>
            </w:r>
          </w:p>
        </w:tc>
        <w:tc>
          <w:tcPr>
            <w:tcW w:w="1134" w:type="dxa"/>
            <w:vAlign w:val="center"/>
          </w:tcPr>
          <w:p w:rsidR="00FC29A5" w:rsidRDefault="00FC29A5" w:rsidP="00FC29A5">
            <w:pPr>
              <w:jc w:val="right"/>
              <w:rPr>
                <w:sz w:val="20"/>
                <w:szCs w:val="20"/>
              </w:rPr>
            </w:pPr>
          </w:p>
        </w:tc>
        <w:tc>
          <w:tcPr>
            <w:tcW w:w="1276" w:type="dxa"/>
            <w:vAlign w:val="center"/>
          </w:tcPr>
          <w:p w:rsidR="00FC29A5" w:rsidRDefault="00FC29A5" w:rsidP="00FC29A5">
            <w:pPr>
              <w:jc w:val="right"/>
              <w:rPr>
                <w:sz w:val="20"/>
                <w:szCs w:val="20"/>
              </w:rPr>
            </w:pPr>
          </w:p>
        </w:tc>
        <w:tc>
          <w:tcPr>
            <w:tcW w:w="1276" w:type="dxa"/>
            <w:vAlign w:val="center"/>
          </w:tcPr>
          <w:p w:rsidR="00FC29A5" w:rsidRDefault="00FC29A5" w:rsidP="00FC29A5">
            <w:pPr>
              <w:jc w:val="center"/>
              <w:rPr>
                <w:b/>
                <w:bCs/>
                <w:sz w:val="20"/>
                <w:szCs w:val="20"/>
              </w:rPr>
            </w:pPr>
            <w:r>
              <w:rPr>
                <w:b/>
                <w:bCs/>
                <w:sz w:val="20"/>
                <w:szCs w:val="20"/>
              </w:rPr>
              <w:t>12</w:t>
            </w:r>
          </w:p>
        </w:tc>
        <w:tc>
          <w:tcPr>
            <w:tcW w:w="1290" w:type="dxa"/>
            <w:vAlign w:val="center"/>
          </w:tcPr>
          <w:p w:rsidR="00FC29A5" w:rsidRDefault="00FC29A5" w:rsidP="00FC29A5">
            <w:pPr>
              <w:jc w:val="right"/>
              <w:rPr>
                <w:sz w:val="20"/>
                <w:szCs w:val="20"/>
              </w:rPr>
            </w:pPr>
          </w:p>
        </w:tc>
        <w:tc>
          <w:tcPr>
            <w:tcW w:w="1417" w:type="dxa"/>
            <w:vAlign w:val="center"/>
          </w:tcPr>
          <w:p w:rsidR="00FC29A5" w:rsidRDefault="00FC29A5" w:rsidP="00FC29A5">
            <w:pPr>
              <w:jc w:val="right"/>
              <w:rPr>
                <w:sz w:val="20"/>
                <w:szCs w:val="20"/>
              </w:rPr>
            </w:pPr>
          </w:p>
        </w:tc>
        <w:tc>
          <w:tcPr>
            <w:tcW w:w="1275" w:type="dxa"/>
            <w:vAlign w:val="center"/>
          </w:tcPr>
          <w:p w:rsidR="00FC29A5" w:rsidRPr="00815BC1" w:rsidRDefault="00FC29A5" w:rsidP="00FC29A5">
            <w:pPr>
              <w:jc w:val="both"/>
              <w:rPr>
                <w:sz w:val="19"/>
                <w:szCs w:val="19"/>
              </w:rPr>
            </w:pPr>
          </w:p>
        </w:tc>
      </w:tr>
      <w:tr w:rsidR="00FC29A5" w:rsidRPr="00815BC1" w:rsidTr="00FC29A5">
        <w:trPr>
          <w:cantSplit/>
        </w:trPr>
        <w:tc>
          <w:tcPr>
            <w:tcW w:w="11907" w:type="dxa"/>
            <w:gridSpan w:val="7"/>
            <w:vAlign w:val="center"/>
          </w:tcPr>
          <w:p w:rsidR="00FC29A5" w:rsidRPr="00815BC1" w:rsidRDefault="00FC29A5" w:rsidP="00FC29A5">
            <w:pPr>
              <w:jc w:val="right"/>
              <w:rPr>
                <w:b/>
                <w:sz w:val="19"/>
                <w:szCs w:val="19"/>
              </w:rPr>
            </w:pPr>
            <w:r w:rsidRPr="00815BC1">
              <w:rPr>
                <w:b/>
                <w:sz w:val="19"/>
                <w:szCs w:val="19"/>
              </w:rPr>
              <w:t>Razem</w:t>
            </w:r>
          </w:p>
        </w:tc>
        <w:tc>
          <w:tcPr>
            <w:tcW w:w="1290" w:type="dxa"/>
            <w:vAlign w:val="center"/>
          </w:tcPr>
          <w:p w:rsidR="00FC29A5" w:rsidRDefault="00FC29A5" w:rsidP="00FC29A5">
            <w:pPr>
              <w:jc w:val="right"/>
              <w:rPr>
                <w:b/>
                <w:bCs/>
                <w:sz w:val="20"/>
                <w:szCs w:val="20"/>
              </w:rPr>
            </w:pPr>
          </w:p>
        </w:tc>
        <w:tc>
          <w:tcPr>
            <w:tcW w:w="1417" w:type="dxa"/>
            <w:vAlign w:val="center"/>
          </w:tcPr>
          <w:p w:rsidR="00FC29A5" w:rsidRDefault="00FC29A5" w:rsidP="00FC29A5">
            <w:pPr>
              <w:jc w:val="right"/>
              <w:rPr>
                <w:b/>
                <w:bCs/>
                <w:sz w:val="20"/>
                <w:szCs w:val="20"/>
              </w:rPr>
            </w:pPr>
          </w:p>
        </w:tc>
        <w:tc>
          <w:tcPr>
            <w:tcW w:w="1275" w:type="dxa"/>
            <w:vAlign w:val="center"/>
          </w:tcPr>
          <w:p w:rsidR="00FC29A5" w:rsidRPr="00815BC1" w:rsidRDefault="00FC29A5" w:rsidP="00FC29A5">
            <w:pPr>
              <w:jc w:val="right"/>
              <w:rPr>
                <w:sz w:val="19"/>
                <w:szCs w:val="19"/>
              </w:rPr>
            </w:pPr>
          </w:p>
        </w:tc>
      </w:tr>
    </w:tbl>
    <w:p w:rsidR="00FC29A5" w:rsidRPr="00DD7EB7" w:rsidRDefault="00FC29A5" w:rsidP="006C7D7A">
      <w:pPr>
        <w:pStyle w:val="Tekstpodstawowywcity"/>
        <w:ind w:left="0"/>
        <w:jc w:val="both"/>
        <w:rPr>
          <w:i/>
          <w:sz w:val="19"/>
          <w:szCs w:val="19"/>
        </w:rPr>
      </w:pPr>
    </w:p>
    <w:p w:rsidR="006A73B9" w:rsidRDefault="006A73B9" w:rsidP="006A73B9">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6A73B9" w:rsidRPr="00FB28D7" w:rsidRDefault="006A73B9" w:rsidP="006A73B9">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6A73B9" w:rsidRPr="00FB28D7" w:rsidRDefault="006A73B9" w:rsidP="006A73B9">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6A73B9" w:rsidRPr="00FB28D7" w:rsidRDefault="006A73B9" w:rsidP="006A73B9">
      <w:pPr>
        <w:ind w:left="5103"/>
        <w:jc w:val="center"/>
        <w:rPr>
          <w:sz w:val="16"/>
          <w:szCs w:val="16"/>
        </w:rPr>
      </w:pPr>
      <w:r>
        <w:rPr>
          <w:sz w:val="16"/>
          <w:szCs w:val="16"/>
        </w:rPr>
        <w:t xml:space="preserve">  </w:t>
      </w:r>
      <w:r w:rsidRPr="00FB28D7">
        <w:rPr>
          <w:sz w:val="16"/>
          <w:szCs w:val="16"/>
        </w:rPr>
        <w:t>posiadających pełnomocnictwo</w:t>
      </w:r>
    </w:p>
    <w:p w:rsidR="00171596" w:rsidRDefault="00171596" w:rsidP="001F0616">
      <w:pPr>
        <w:autoSpaceDE w:val="0"/>
        <w:autoSpaceDN w:val="0"/>
        <w:adjustRightInd w:val="0"/>
        <w:rPr>
          <w:sz w:val="20"/>
          <w:szCs w:val="20"/>
        </w:rPr>
      </w:pPr>
    </w:p>
    <w:p w:rsidR="006A73B9" w:rsidRDefault="006A73B9" w:rsidP="001F0616">
      <w:pPr>
        <w:autoSpaceDE w:val="0"/>
        <w:autoSpaceDN w:val="0"/>
        <w:adjustRightInd w:val="0"/>
        <w:rPr>
          <w:sz w:val="20"/>
          <w:szCs w:val="20"/>
        </w:rPr>
      </w:pPr>
    </w:p>
    <w:p w:rsidR="006A73B9" w:rsidRDefault="006A73B9" w:rsidP="001F0616">
      <w:pPr>
        <w:autoSpaceDE w:val="0"/>
        <w:autoSpaceDN w:val="0"/>
        <w:adjustRightInd w:val="0"/>
        <w:rPr>
          <w:sz w:val="20"/>
          <w:szCs w:val="20"/>
        </w:rPr>
      </w:pPr>
    </w:p>
    <w:p w:rsidR="00606BB4" w:rsidRPr="00606BB4" w:rsidRDefault="00606BB4" w:rsidP="00606BB4">
      <w:pPr>
        <w:pStyle w:val="Nagwek"/>
        <w:tabs>
          <w:tab w:val="clear" w:pos="4536"/>
          <w:tab w:val="clear" w:pos="9072"/>
        </w:tabs>
        <w:jc w:val="right"/>
        <w:rPr>
          <w:b/>
          <w:sz w:val="24"/>
          <w:szCs w:val="24"/>
        </w:rPr>
      </w:pPr>
      <w:r w:rsidRPr="002F27A9">
        <w:rPr>
          <w:b/>
          <w:sz w:val="24"/>
          <w:szCs w:val="24"/>
        </w:rPr>
        <w:t>Załącznik nr 2</w:t>
      </w:r>
      <w:r>
        <w:rPr>
          <w:b/>
          <w:sz w:val="24"/>
          <w:szCs w:val="24"/>
        </w:rPr>
        <w:t>a</w:t>
      </w:r>
    </w:p>
    <w:p w:rsidR="005F476D" w:rsidRDefault="005F476D" w:rsidP="005F476D">
      <w:pPr>
        <w:spacing w:before="100" w:after="100"/>
        <w:jc w:val="center"/>
        <w:rPr>
          <w:b/>
          <w:szCs w:val="20"/>
        </w:rPr>
      </w:pPr>
      <w:r w:rsidRPr="007B2974">
        <w:rPr>
          <w:b/>
          <w:szCs w:val="20"/>
        </w:rPr>
        <w:t>SZCZEGÓŁOWY OPIS PRZEDMIOTU ZAMÓWIENIA</w:t>
      </w:r>
    </w:p>
    <w:p w:rsidR="00745218" w:rsidRPr="00745218" w:rsidRDefault="00745218" w:rsidP="00745218">
      <w:pPr>
        <w:rPr>
          <w:color w:val="000000"/>
          <w:sz w:val="18"/>
          <w:szCs w:val="18"/>
          <w:u w:val="single"/>
        </w:rPr>
      </w:pPr>
      <w:r w:rsidRPr="00745218">
        <w:rPr>
          <w:b/>
          <w:szCs w:val="20"/>
          <w:u w:val="single"/>
        </w:rPr>
        <w:t xml:space="preserve">Rysunki opisujące pakiety w formie pliku do pobrania poniżej SIWZ </w:t>
      </w:r>
      <w:r w:rsidR="00956B4A">
        <w:rPr>
          <w:szCs w:val="20"/>
          <w:u w:val="single"/>
        </w:rPr>
        <w:t>(</w:t>
      </w:r>
      <w:r w:rsidRPr="00745218">
        <w:rPr>
          <w:szCs w:val="20"/>
          <w:u w:val="single"/>
        </w:rPr>
        <w:t>podpisane i opieczęto</w:t>
      </w:r>
      <w:r w:rsidR="00956B4A">
        <w:rPr>
          <w:szCs w:val="20"/>
          <w:u w:val="single"/>
        </w:rPr>
        <w:t>wane  należy dołączyć do oferty</w:t>
      </w:r>
      <w:r w:rsidRPr="00745218">
        <w:rPr>
          <w:szCs w:val="20"/>
          <w:u w:val="single"/>
        </w:rPr>
        <w:t xml:space="preserve">) </w:t>
      </w:r>
    </w:p>
    <w:p w:rsidR="005F476D" w:rsidRDefault="005F476D" w:rsidP="005F476D">
      <w:pPr>
        <w:jc w:val="both"/>
        <w:rPr>
          <w:color w:val="000000"/>
          <w:sz w:val="19"/>
          <w:szCs w:val="19"/>
        </w:r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0"/>
        <w:gridCol w:w="330"/>
        <w:gridCol w:w="1701"/>
        <w:gridCol w:w="11907"/>
        <w:gridCol w:w="1701"/>
      </w:tblGrid>
      <w:tr w:rsidR="00FC29A5" w:rsidRPr="00815BC1" w:rsidTr="001461BD">
        <w:trPr>
          <w:cantSplit/>
          <w:trHeight w:val="1134"/>
        </w:trPr>
        <w:tc>
          <w:tcPr>
            <w:tcW w:w="380" w:type="dxa"/>
            <w:textDirection w:val="btLr"/>
            <w:vAlign w:val="center"/>
          </w:tcPr>
          <w:p w:rsidR="00FC29A5" w:rsidRPr="00815BC1" w:rsidRDefault="00FC29A5" w:rsidP="001461BD">
            <w:pPr>
              <w:ind w:left="113" w:right="113"/>
              <w:rPr>
                <w:sz w:val="20"/>
                <w:szCs w:val="20"/>
              </w:rPr>
            </w:pPr>
            <w:r>
              <w:rPr>
                <w:sz w:val="20"/>
                <w:szCs w:val="20"/>
              </w:rPr>
              <w:t>PAKIET</w:t>
            </w:r>
          </w:p>
        </w:tc>
        <w:tc>
          <w:tcPr>
            <w:tcW w:w="330" w:type="dxa"/>
            <w:textDirection w:val="btLr"/>
            <w:vAlign w:val="center"/>
          </w:tcPr>
          <w:p w:rsidR="00FC29A5" w:rsidRPr="00815BC1" w:rsidRDefault="00FC29A5" w:rsidP="001461BD">
            <w:pPr>
              <w:ind w:left="113" w:right="113"/>
              <w:rPr>
                <w:sz w:val="20"/>
                <w:szCs w:val="20"/>
              </w:rPr>
            </w:pPr>
            <w:r>
              <w:rPr>
                <w:sz w:val="20"/>
                <w:szCs w:val="20"/>
              </w:rPr>
              <w:t>POZYCJA</w:t>
            </w:r>
          </w:p>
        </w:tc>
        <w:tc>
          <w:tcPr>
            <w:tcW w:w="1701" w:type="dxa"/>
          </w:tcPr>
          <w:p w:rsidR="00FC29A5" w:rsidRPr="00FC29A5" w:rsidRDefault="00FC29A5" w:rsidP="00FC29A5">
            <w:pPr>
              <w:rPr>
                <w:sz w:val="16"/>
                <w:szCs w:val="16"/>
              </w:rPr>
            </w:pPr>
            <w:r w:rsidRPr="00FC29A5">
              <w:rPr>
                <w:sz w:val="16"/>
                <w:szCs w:val="16"/>
              </w:rPr>
              <w:t>ASORTYMENT</w:t>
            </w:r>
          </w:p>
        </w:tc>
        <w:tc>
          <w:tcPr>
            <w:tcW w:w="11907" w:type="dxa"/>
            <w:tcBorders>
              <w:bottom w:val="single" w:sz="4" w:space="0" w:color="auto"/>
            </w:tcBorders>
          </w:tcPr>
          <w:p w:rsidR="00FC29A5" w:rsidRPr="00FC29A5" w:rsidRDefault="00FC29A5" w:rsidP="00FC29A5">
            <w:pPr>
              <w:rPr>
                <w:sz w:val="16"/>
                <w:szCs w:val="16"/>
              </w:rPr>
            </w:pPr>
            <w:r w:rsidRPr="00FC29A5">
              <w:rPr>
                <w:sz w:val="16"/>
                <w:szCs w:val="16"/>
              </w:rPr>
              <w:t>WYMAGANIA</w:t>
            </w:r>
          </w:p>
        </w:tc>
        <w:tc>
          <w:tcPr>
            <w:tcW w:w="1701" w:type="dxa"/>
          </w:tcPr>
          <w:p w:rsidR="00FC29A5" w:rsidRPr="00FC29A5" w:rsidRDefault="00FC29A5" w:rsidP="00B03550">
            <w:pPr>
              <w:jc w:val="center"/>
              <w:rPr>
                <w:sz w:val="16"/>
                <w:szCs w:val="16"/>
              </w:rPr>
            </w:pPr>
            <w:r w:rsidRPr="00FC29A5">
              <w:rPr>
                <w:sz w:val="16"/>
                <w:szCs w:val="16"/>
              </w:rPr>
              <w:t xml:space="preserve">ODPOWIEDŹ </w:t>
            </w:r>
            <w:r w:rsidR="00B03550">
              <w:rPr>
                <w:sz w:val="16"/>
                <w:szCs w:val="16"/>
              </w:rPr>
              <w:t>WYKONAWCY</w:t>
            </w:r>
            <w:r w:rsidRPr="00FC29A5">
              <w:rPr>
                <w:sz w:val="16"/>
                <w:szCs w:val="16"/>
              </w:rPr>
              <w:t>/ NR STRONY W MATERIAŁACH INFORMACYJNYCH</w:t>
            </w: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w:t>
            </w:r>
          </w:p>
        </w:tc>
        <w:tc>
          <w:tcPr>
            <w:tcW w:w="330" w:type="dxa"/>
            <w:vAlign w:val="center"/>
          </w:tcPr>
          <w:p w:rsidR="00FC29A5" w:rsidRPr="00815BC1" w:rsidRDefault="00FC29A5" w:rsidP="00473B1B">
            <w:pPr>
              <w:numPr>
                <w:ilvl w:val="0"/>
                <w:numId w:val="136"/>
              </w:numPr>
              <w:rPr>
                <w:b/>
                <w:sz w:val="20"/>
                <w:szCs w:val="20"/>
              </w:rPr>
            </w:pPr>
          </w:p>
        </w:tc>
        <w:tc>
          <w:tcPr>
            <w:tcW w:w="1701" w:type="dxa"/>
          </w:tcPr>
          <w:p w:rsidR="00FC29A5" w:rsidRPr="00FC29A5" w:rsidRDefault="00FC29A5" w:rsidP="00FC29A5">
            <w:pPr>
              <w:rPr>
                <w:sz w:val="16"/>
                <w:szCs w:val="16"/>
              </w:rPr>
            </w:pPr>
            <w:r w:rsidRPr="00FC29A5">
              <w:rPr>
                <w:sz w:val="16"/>
                <w:szCs w:val="16"/>
              </w:rPr>
              <w:t xml:space="preserve">Oksygenator   </w:t>
            </w:r>
          </w:p>
          <w:p w:rsidR="00FC29A5" w:rsidRPr="00FC29A5" w:rsidRDefault="00FC29A5" w:rsidP="00FC29A5">
            <w:pPr>
              <w:rPr>
                <w:sz w:val="16"/>
                <w:szCs w:val="16"/>
              </w:rPr>
            </w:pPr>
            <w:r w:rsidRPr="00FC29A5">
              <w:rPr>
                <w:sz w:val="16"/>
                <w:szCs w:val="16"/>
              </w:rPr>
              <w:t>w systemie otwartym z wbudowanym filtrem tętniczym i biopowłoka oraz z</w:t>
            </w:r>
          </w:p>
          <w:p w:rsidR="00FC29A5" w:rsidRPr="00FC29A5" w:rsidRDefault="00FC29A5" w:rsidP="00FC29A5">
            <w:pPr>
              <w:rPr>
                <w:sz w:val="16"/>
                <w:szCs w:val="16"/>
              </w:rPr>
            </w:pPr>
            <w:r w:rsidRPr="00FC29A5">
              <w:rPr>
                <w:sz w:val="16"/>
                <w:szCs w:val="16"/>
              </w:rPr>
              <w:t xml:space="preserve">wbudowanym wymiennikiem ciepła i twardym cardiotomem żylnym </w:t>
            </w:r>
          </w:p>
          <w:p w:rsidR="00FC29A5" w:rsidRPr="00FC29A5" w:rsidRDefault="00FC29A5" w:rsidP="00FC29A5">
            <w:pPr>
              <w:rPr>
                <w:b/>
                <w:sz w:val="16"/>
                <w:szCs w:val="16"/>
              </w:rPr>
            </w:pPr>
            <w:r w:rsidRPr="00FC29A5">
              <w:rPr>
                <w:sz w:val="16"/>
                <w:szCs w:val="16"/>
              </w:rPr>
              <w:t xml:space="preserve"> - </w:t>
            </w:r>
            <w:r w:rsidRPr="00FC29A5">
              <w:rPr>
                <w:b/>
                <w:sz w:val="16"/>
                <w:szCs w:val="16"/>
              </w:rPr>
              <w:t>120 szt.</w:t>
            </w:r>
          </w:p>
          <w:p w:rsidR="00FC29A5" w:rsidRPr="00FC29A5" w:rsidRDefault="00FC29A5" w:rsidP="00FC29A5">
            <w:pPr>
              <w:rPr>
                <w:b/>
                <w:sz w:val="16"/>
                <w:szCs w:val="16"/>
              </w:rPr>
            </w:pPr>
          </w:p>
          <w:p w:rsidR="00FC29A5" w:rsidRPr="00FC29A5" w:rsidRDefault="00FC29A5" w:rsidP="00FC29A5">
            <w:pPr>
              <w:rPr>
                <w:sz w:val="16"/>
                <w:szCs w:val="16"/>
              </w:rPr>
            </w:pPr>
          </w:p>
        </w:tc>
        <w:tc>
          <w:tcPr>
            <w:tcW w:w="11907" w:type="dxa"/>
          </w:tcPr>
          <w:p w:rsidR="00FC29A5" w:rsidRPr="00FC29A5" w:rsidRDefault="00FC29A5" w:rsidP="00473B1B">
            <w:pPr>
              <w:numPr>
                <w:ilvl w:val="0"/>
                <w:numId w:val="64"/>
              </w:numPr>
              <w:tabs>
                <w:tab w:val="num" w:pos="497"/>
              </w:tabs>
              <w:ind w:hanging="720"/>
              <w:rPr>
                <w:sz w:val="16"/>
                <w:szCs w:val="16"/>
              </w:rPr>
            </w:pPr>
            <w:r w:rsidRPr="00FC29A5">
              <w:rPr>
                <w:sz w:val="16"/>
                <w:szCs w:val="16"/>
              </w:rPr>
              <w:t>Oksygenator membranowy w systemie otwartym z wbudowanym filtrem tętniczym</w:t>
            </w:r>
          </w:p>
          <w:p w:rsidR="00FC29A5" w:rsidRPr="00FC29A5" w:rsidRDefault="00FC29A5" w:rsidP="00473B1B">
            <w:pPr>
              <w:numPr>
                <w:ilvl w:val="0"/>
                <w:numId w:val="64"/>
              </w:numPr>
              <w:tabs>
                <w:tab w:val="num" w:pos="497"/>
              </w:tabs>
              <w:ind w:hanging="720"/>
              <w:rPr>
                <w:sz w:val="16"/>
                <w:szCs w:val="16"/>
              </w:rPr>
            </w:pPr>
            <w:r w:rsidRPr="00FC29A5">
              <w:rPr>
                <w:sz w:val="16"/>
                <w:szCs w:val="16"/>
              </w:rPr>
              <w:t>Membrany powlekane biopowłoką</w:t>
            </w:r>
          </w:p>
          <w:p w:rsidR="00FC29A5" w:rsidRPr="00FC29A5" w:rsidRDefault="00FC29A5" w:rsidP="00473B1B">
            <w:pPr>
              <w:numPr>
                <w:ilvl w:val="0"/>
                <w:numId w:val="64"/>
              </w:numPr>
              <w:tabs>
                <w:tab w:val="num" w:pos="497"/>
              </w:tabs>
              <w:ind w:hanging="720"/>
              <w:rPr>
                <w:sz w:val="16"/>
                <w:szCs w:val="16"/>
              </w:rPr>
            </w:pPr>
            <w:r w:rsidRPr="00FC29A5">
              <w:rPr>
                <w:sz w:val="16"/>
                <w:szCs w:val="16"/>
              </w:rPr>
              <w:t>Bezpieczny czas pracy oksygenatora z zachowaniem pełnej sprawności do 6 godzin.</w:t>
            </w:r>
          </w:p>
          <w:p w:rsidR="00FC29A5" w:rsidRPr="00FC29A5" w:rsidRDefault="00FC29A5" w:rsidP="00473B1B">
            <w:pPr>
              <w:numPr>
                <w:ilvl w:val="0"/>
                <w:numId w:val="64"/>
              </w:numPr>
              <w:tabs>
                <w:tab w:val="num" w:pos="497"/>
              </w:tabs>
              <w:ind w:hanging="720"/>
              <w:rPr>
                <w:sz w:val="16"/>
                <w:szCs w:val="16"/>
              </w:rPr>
            </w:pPr>
            <w:r w:rsidRPr="00FC29A5">
              <w:rPr>
                <w:sz w:val="16"/>
                <w:szCs w:val="16"/>
              </w:rPr>
              <w:t>Zakres przepływu krwi od 1-7,0 l/min</w:t>
            </w:r>
          </w:p>
          <w:p w:rsidR="00FC29A5" w:rsidRPr="00FC29A5" w:rsidRDefault="00FC29A5" w:rsidP="00473B1B">
            <w:pPr>
              <w:numPr>
                <w:ilvl w:val="0"/>
                <w:numId w:val="64"/>
              </w:numPr>
              <w:tabs>
                <w:tab w:val="num" w:pos="497"/>
              </w:tabs>
              <w:ind w:hanging="720"/>
              <w:rPr>
                <w:sz w:val="16"/>
                <w:szCs w:val="16"/>
              </w:rPr>
            </w:pPr>
            <w:r w:rsidRPr="00FC29A5">
              <w:rPr>
                <w:sz w:val="16"/>
                <w:szCs w:val="16"/>
              </w:rPr>
              <w:t>Powierzchnia wymiany gazowej od 2.5m²</w:t>
            </w:r>
          </w:p>
          <w:p w:rsidR="00FC29A5" w:rsidRPr="00FC29A5" w:rsidRDefault="00FC29A5" w:rsidP="00473B1B">
            <w:pPr>
              <w:numPr>
                <w:ilvl w:val="0"/>
                <w:numId w:val="64"/>
              </w:numPr>
              <w:tabs>
                <w:tab w:val="num" w:pos="497"/>
              </w:tabs>
              <w:ind w:hanging="720"/>
              <w:rPr>
                <w:sz w:val="16"/>
                <w:szCs w:val="16"/>
              </w:rPr>
            </w:pPr>
            <w:r w:rsidRPr="00FC29A5">
              <w:rPr>
                <w:sz w:val="16"/>
                <w:szCs w:val="16"/>
              </w:rPr>
              <w:t>Wypełnienie oksygenatora statyczne od 260  ml</w:t>
            </w:r>
          </w:p>
          <w:p w:rsidR="00FC29A5" w:rsidRPr="00FC29A5" w:rsidRDefault="00FC29A5" w:rsidP="00473B1B">
            <w:pPr>
              <w:numPr>
                <w:ilvl w:val="0"/>
                <w:numId w:val="64"/>
              </w:numPr>
              <w:tabs>
                <w:tab w:val="num" w:pos="497"/>
              </w:tabs>
              <w:ind w:left="497" w:hanging="497"/>
              <w:rPr>
                <w:sz w:val="16"/>
                <w:szCs w:val="16"/>
              </w:rPr>
            </w:pPr>
            <w:r w:rsidRPr="00FC29A5">
              <w:rPr>
                <w:sz w:val="16"/>
                <w:szCs w:val="16"/>
              </w:rPr>
              <w:t xml:space="preserve">Wylot z oksygenatora (konektor 3/8 cala) krwi utlenowanej musi być bezwzględnie zamocowany </w:t>
            </w:r>
            <w:r w:rsidRPr="00FC29A5">
              <w:rPr>
                <w:b/>
                <w:sz w:val="16"/>
                <w:szCs w:val="16"/>
              </w:rPr>
              <w:t>pod kątem prostym (90</w:t>
            </w:r>
            <w:r w:rsidRPr="00FC29A5">
              <w:rPr>
                <w:b/>
                <w:sz w:val="16"/>
                <w:szCs w:val="16"/>
                <w:vertAlign w:val="superscript"/>
              </w:rPr>
              <w:t>o</w:t>
            </w:r>
            <w:r w:rsidRPr="00FC29A5">
              <w:rPr>
                <w:b/>
                <w:sz w:val="16"/>
                <w:szCs w:val="16"/>
              </w:rPr>
              <w:t>)w stosunku do sztucznego utleniacza (oksygenatora</w:t>
            </w:r>
            <w:r w:rsidRPr="00FC29A5">
              <w:rPr>
                <w:sz w:val="16"/>
                <w:szCs w:val="16"/>
              </w:rPr>
              <w:t>)</w:t>
            </w:r>
          </w:p>
          <w:p w:rsidR="00FC29A5" w:rsidRPr="00FC29A5" w:rsidRDefault="00FC29A5" w:rsidP="00473B1B">
            <w:pPr>
              <w:numPr>
                <w:ilvl w:val="0"/>
                <w:numId w:val="64"/>
              </w:numPr>
              <w:tabs>
                <w:tab w:val="num" w:pos="497"/>
              </w:tabs>
              <w:ind w:hanging="720"/>
              <w:rPr>
                <w:sz w:val="16"/>
                <w:szCs w:val="16"/>
              </w:rPr>
            </w:pPr>
            <w:r w:rsidRPr="00FC29A5">
              <w:rPr>
                <w:sz w:val="16"/>
                <w:szCs w:val="16"/>
              </w:rPr>
              <w:t xml:space="preserve">Holder (mocowanie na pompie do krążenia) oksygenatora przystosowany do rozpicia oksygenatora i rezerwuaru żylnego. </w:t>
            </w:r>
          </w:p>
          <w:p w:rsidR="00FC29A5" w:rsidRPr="00FC29A5" w:rsidRDefault="00FC29A5" w:rsidP="00473B1B">
            <w:pPr>
              <w:numPr>
                <w:ilvl w:val="0"/>
                <w:numId w:val="64"/>
              </w:numPr>
              <w:tabs>
                <w:tab w:val="num" w:pos="497"/>
              </w:tabs>
              <w:ind w:hanging="720"/>
              <w:rPr>
                <w:sz w:val="16"/>
                <w:szCs w:val="16"/>
              </w:rPr>
            </w:pPr>
            <w:r w:rsidRPr="00FC29A5">
              <w:rPr>
                <w:sz w:val="16"/>
                <w:szCs w:val="16"/>
              </w:rPr>
              <w:t xml:space="preserve">Wymiennik ciepła stalowy lub polipropylenowy. </w:t>
            </w:r>
          </w:p>
          <w:p w:rsidR="00FC29A5" w:rsidRPr="00FC29A5" w:rsidRDefault="00FC29A5" w:rsidP="00473B1B">
            <w:pPr>
              <w:numPr>
                <w:ilvl w:val="0"/>
                <w:numId w:val="64"/>
              </w:numPr>
              <w:tabs>
                <w:tab w:val="num" w:pos="497"/>
              </w:tabs>
              <w:ind w:hanging="720"/>
              <w:rPr>
                <w:sz w:val="16"/>
                <w:szCs w:val="16"/>
              </w:rPr>
            </w:pPr>
            <w:r w:rsidRPr="00FC29A5">
              <w:rPr>
                <w:sz w:val="16"/>
                <w:szCs w:val="16"/>
              </w:rPr>
              <w:t>Wbudowany filtr w oksygenatorze o rozmiarze 25 mikronów</w:t>
            </w:r>
          </w:p>
          <w:p w:rsidR="00FC29A5" w:rsidRPr="00FC29A5" w:rsidRDefault="00FC29A5" w:rsidP="00473B1B">
            <w:pPr>
              <w:numPr>
                <w:ilvl w:val="0"/>
                <w:numId w:val="64"/>
              </w:numPr>
              <w:tabs>
                <w:tab w:val="num" w:pos="497"/>
              </w:tabs>
              <w:ind w:hanging="720"/>
              <w:rPr>
                <w:sz w:val="16"/>
                <w:szCs w:val="16"/>
              </w:rPr>
            </w:pPr>
            <w:r w:rsidRPr="00FC29A5">
              <w:rPr>
                <w:sz w:val="16"/>
                <w:szCs w:val="16"/>
              </w:rPr>
              <w:t>Obudowa oksygenatora twarda z tworzywa sztucznego</w:t>
            </w:r>
          </w:p>
          <w:p w:rsidR="00FC29A5" w:rsidRPr="00FC29A5" w:rsidRDefault="00FC29A5" w:rsidP="00473B1B">
            <w:pPr>
              <w:numPr>
                <w:ilvl w:val="0"/>
                <w:numId w:val="64"/>
              </w:numPr>
              <w:tabs>
                <w:tab w:val="num" w:pos="497"/>
              </w:tabs>
              <w:ind w:hanging="720"/>
              <w:rPr>
                <w:sz w:val="16"/>
                <w:szCs w:val="16"/>
              </w:rPr>
            </w:pPr>
            <w:r w:rsidRPr="00FC29A5">
              <w:rPr>
                <w:sz w:val="16"/>
                <w:szCs w:val="16"/>
              </w:rPr>
              <w:t xml:space="preserve">Wlot linii żylnej (grawitacyjnego spływu żylnego) umiejscowiony na górnej części rezerwuaru żylnego </w:t>
            </w:r>
          </w:p>
          <w:p w:rsidR="00FC29A5" w:rsidRPr="00FC29A5" w:rsidRDefault="00FC29A5" w:rsidP="00473B1B">
            <w:pPr>
              <w:numPr>
                <w:ilvl w:val="0"/>
                <w:numId w:val="64"/>
              </w:numPr>
              <w:tabs>
                <w:tab w:val="num" w:pos="497"/>
              </w:tabs>
              <w:ind w:hanging="720"/>
              <w:rPr>
                <w:sz w:val="16"/>
                <w:szCs w:val="16"/>
              </w:rPr>
            </w:pPr>
            <w:r w:rsidRPr="00FC29A5">
              <w:rPr>
                <w:sz w:val="16"/>
                <w:szCs w:val="16"/>
              </w:rPr>
              <w:t>Konektor wlotu  linii żylnej (spływu żylnego)  musi posiadać możliwość obrotu o 360 st.</w:t>
            </w:r>
          </w:p>
          <w:p w:rsidR="00FC29A5" w:rsidRPr="00FC29A5" w:rsidRDefault="00FC29A5" w:rsidP="00473B1B">
            <w:pPr>
              <w:numPr>
                <w:ilvl w:val="0"/>
                <w:numId w:val="64"/>
              </w:numPr>
              <w:tabs>
                <w:tab w:val="num" w:pos="497"/>
              </w:tabs>
              <w:ind w:hanging="720"/>
              <w:rPr>
                <w:sz w:val="16"/>
                <w:szCs w:val="16"/>
              </w:rPr>
            </w:pPr>
            <w:r w:rsidRPr="00FC29A5">
              <w:rPr>
                <w:sz w:val="16"/>
                <w:szCs w:val="16"/>
              </w:rPr>
              <w:t>Konektor wloty linii żylnej musi posiadać redukcje z rozmiaru 1/2 cala na 3/8 cala (reduktor zapakowany osobno w zestawie)</w:t>
            </w:r>
          </w:p>
          <w:p w:rsidR="00FC29A5" w:rsidRPr="00FC29A5" w:rsidRDefault="00FC29A5" w:rsidP="00473B1B">
            <w:pPr>
              <w:numPr>
                <w:ilvl w:val="0"/>
                <w:numId w:val="64"/>
              </w:numPr>
              <w:tabs>
                <w:tab w:val="num" w:pos="497"/>
              </w:tabs>
              <w:ind w:hanging="720"/>
              <w:rPr>
                <w:sz w:val="16"/>
                <w:szCs w:val="16"/>
              </w:rPr>
            </w:pPr>
            <w:r w:rsidRPr="00FC29A5">
              <w:rPr>
                <w:sz w:val="16"/>
                <w:szCs w:val="16"/>
              </w:rPr>
              <w:t>Porty umożliwiające pobieranie badań z krwi żylnej oraz tętniczej.</w:t>
            </w:r>
          </w:p>
          <w:p w:rsidR="00FC29A5" w:rsidRPr="00FC29A5" w:rsidRDefault="00FC29A5" w:rsidP="00473B1B">
            <w:pPr>
              <w:numPr>
                <w:ilvl w:val="0"/>
                <w:numId w:val="64"/>
              </w:numPr>
              <w:tabs>
                <w:tab w:val="num" w:pos="497"/>
              </w:tabs>
              <w:ind w:hanging="720"/>
              <w:rPr>
                <w:sz w:val="16"/>
                <w:szCs w:val="16"/>
              </w:rPr>
            </w:pPr>
            <w:r w:rsidRPr="00FC29A5">
              <w:rPr>
                <w:sz w:val="16"/>
                <w:szCs w:val="16"/>
              </w:rPr>
              <w:t>Możliwość stosowania  lotnych środków znieczulających.</w:t>
            </w:r>
          </w:p>
          <w:p w:rsidR="00FC29A5" w:rsidRPr="00FC29A5" w:rsidRDefault="00FC29A5" w:rsidP="00473B1B">
            <w:pPr>
              <w:numPr>
                <w:ilvl w:val="0"/>
                <w:numId w:val="64"/>
              </w:numPr>
              <w:tabs>
                <w:tab w:val="num" w:pos="497"/>
              </w:tabs>
              <w:ind w:hanging="720"/>
              <w:rPr>
                <w:sz w:val="16"/>
                <w:szCs w:val="16"/>
              </w:rPr>
            </w:pPr>
            <w:r w:rsidRPr="00FC29A5">
              <w:rPr>
                <w:sz w:val="16"/>
                <w:szCs w:val="16"/>
              </w:rPr>
              <w:t>Zbiornik kardiotomijny/żylny z z możliwością zastosowania podciśnieniowego wspomagania drenażu żylnego (VAVD)</w:t>
            </w:r>
          </w:p>
          <w:p w:rsidR="00FC29A5" w:rsidRPr="00FC29A5" w:rsidRDefault="00FC29A5" w:rsidP="00473B1B">
            <w:pPr>
              <w:numPr>
                <w:ilvl w:val="0"/>
                <w:numId w:val="64"/>
              </w:numPr>
              <w:tabs>
                <w:tab w:val="num" w:pos="497"/>
              </w:tabs>
              <w:ind w:hanging="720"/>
              <w:rPr>
                <w:sz w:val="16"/>
                <w:szCs w:val="16"/>
              </w:rPr>
            </w:pPr>
            <w:r w:rsidRPr="00FC29A5">
              <w:rPr>
                <w:sz w:val="16"/>
                <w:szCs w:val="16"/>
              </w:rPr>
              <w:t>Zintegrowany zbiornik rezerwuaru żylnego z oksygenatorem, twardy o wypełnieniu min. 4,0 litra</w:t>
            </w:r>
          </w:p>
          <w:p w:rsidR="00FC29A5" w:rsidRPr="00FC29A5" w:rsidRDefault="00FC29A5" w:rsidP="00473B1B">
            <w:pPr>
              <w:numPr>
                <w:ilvl w:val="0"/>
                <w:numId w:val="64"/>
              </w:numPr>
              <w:tabs>
                <w:tab w:val="num" w:pos="497"/>
              </w:tabs>
              <w:ind w:hanging="720"/>
              <w:rPr>
                <w:sz w:val="16"/>
                <w:szCs w:val="16"/>
              </w:rPr>
            </w:pPr>
            <w:r w:rsidRPr="00FC29A5">
              <w:rPr>
                <w:sz w:val="16"/>
                <w:szCs w:val="16"/>
              </w:rPr>
              <w:t>Zbiornik  żylny wyposażony w dwa układy filtrujące:</w:t>
            </w:r>
          </w:p>
          <w:p w:rsidR="00FC29A5" w:rsidRPr="00FC29A5" w:rsidRDefault="00FC29A5" w:rsidP="00FC29A5">
            <w:pPr>
              <w:ind w:left="720"/>
              <w:rPr>
                <w:sz w:val="16"/>
                <w:szCs w:val="16"/>
              </w:rPr>
            </w:pPr>
            <w:r w:rsidRPr="00FC29A5">
              <w:rPr>
                <w:sz w:val="16"/>
                <w:szCs w:val="16"/>
              </w:rPr>
              <w:t xml:space="preserve">- filtr wewnątrz rezerwuaru żylnego i średnicy oczek 105 mikronów.  </w:t>
            </w:r>
          </w:p>
          <w:p w:rsidR="00FC29A5" w:rsidRPr="00FC29A5" w:rsidRDefault="00FC29A5" w:rsidP="00FC29A5">
            <w:pPr>
              <w:ind w:left="720"/>
              <w:rPr>
                <w:sz w:val="16"/>
                <w:szCs w:val="16"/>
              </w:rPr>
            </w:pPr>
            <w:r w:rsidRPr="00FC29A5">
              <w:rPr>
                <w:sz w:val="16"/>
                <w:szCs w:val="16"/>
              </w:rPr>
              <w:t>- filtr wewnętrzny części ssakowej o średnicy  30 mikronów.</w:t>
            </w:r>
          </w:p>
          <w:p w:rsidR="00FC29A5" w:rsidRPr="00FC29A5" w:rsidRDefault="00FC29A5" w:rsidP="00FC29A5">
            <w:pPr>
              <w:ind w:left="720"/>
              <w:rPr>
                <w:sz w:val="16"/>
                <w:szCs w:val="16"/>
              </w:rPr>
            </w:pPr>
            <w:r w:rsidRPr="00FC29A5">
              <w:rPr>
                <w:sz w:val="16"/>
                <w:szCs w:val="16"/>
              </w:rPr>
              <w:t>- vent z możliwością podłączenia systemu podciśnienia (rozmiar portu 1/4 cala)</w:t>
            </w:r>
          </w:p>
          <w:p w:rsidR="00FC29A5" w:rsidRPr="00FC29A5" w:rsidRDefault="00FC29A5" w:rsidP="00473B1B">
            <w:pPr>
              <w:numPr>
                <w:ilvl w:val="0"/>
                <w:numId w:val="64"/>
              </w:numPr>
              <w:tabs>
                <w:tab w:val="num" w:pos="497"/>
              </w:tabs>
              <w:ind w:hanging="720"/>
              <w:rPr>
                <w:sz w:val="16"/>
                <w:szCs w:val="16"/>
              </w:rPr>
            </w:pPr>
            <w:r w:rsidRPr="00FC29A5">
              <w:rPr>
                <w:sz w:val="16"/>
                <w:szCs w:val="16"/>
              </w:rPr>
              <w:t>Rozmiary oraz minimalne ilości konektorów łączących w rezerwuarze żylnym:</w:t>
            </w:r>
          </w:p>
          <w:p w:rsidR="00FC29A5" w:rsidRPr="00FC29A5" w:rsidRDefault="00FC29A5" w:rsidP="00473B1B">
            <w:pPr>
              <w:numPr>
                <w:ilvl w:val="0"/>
                <w:numId w:val="78"/>
              </w:numPr>
              <w:tabs>
                <w:tab w:val="num" w:pos="781"/>
              </w:tabs>
              <w:ind w:hanging="294"/>
              <w:rPr>
                <w:sz w:val="16"/>
                <w:szCs w:val="16"/>
              </w:rPr>
            </w:pPr>
            <w:r w:rsidRPr="00FC29A5">
              <w:rPr>
                <w:sz w:val="16"/>
                <w:szCs w:val="16"/>
              </w:rPr>
              <w:t>wlot żylny obrotowy w rezerwuarze - rozmiar  ½ cala (z redukcja do 3/8 cala)</w:t>
            </w:r>
          </w:p>
          <w:p w:rsidR="00FC29A5" w:rsidRPr="00FC29A5" w:rsidRDefault="00FC29A5" w:rsidP="00473B1B">
            <w:pPr>
              <w:numPr>
                <w:ilvl w:val="0"/>
                <w:numId w:val="78"/>
              </w:numPr>
              <w:tabs>
                <w:tab w:val="num" w:pos="781"/>
              </w:tabs>
              <w:ind w:hanging="294"/>
              <w:rPr>
                <w:sz w:val="16"/>
                <w:szCs w:val="16"/>
              </w:rPr>
            </w:pPr>
            <w:r w:rsidRPr="00FC29A5">
              <w:rPr>
                <w:sz w:val="16"/>
                <w:szCs w:val="16"/>
              </w:rPr>
              <w:t>min. 1x konektor typu luer ( filtrowane)</w:t>
            </w:r>
          </w:p>
          <w:p w:rsidR="00FC29A5" w:rsidRPr="00FC29A5" w:rsidRDefault="00FC29A5" w:rsidP="00473B1B">
            <w:pPr>
              <w:numPr>
                <w:ilvl w:val="0"/>
                <w:numId w:val="78"/>
              </w:numPr>
              <w:tabs>
                <w:tab w:val="num" w:pos="781"/>
              </w:tabs>
              <w:ind w:hanging="294"/>
              <w:rPr>
                <w:sz w:val="16"/>
                <w:szCs w:val="16"/>
              </w:rPr>
            </w:pPr>
            <w:r w:rsidRPr="00FC29A5">
              <w:rPr>
                <w:sz w:val="16"/>
                <w:szCs w:val="16"/>
              </w:rPr>
              <w:t>min. 1 x konektor typu luer (niefiltrowany)</w:t>
            </w:r>
          </w:p>
          <w:p w:rsidR="00FC29A5" w:rsidRPr="00FC29A5" w:rsidRDefault="00FC29A5" w:rsidP="00473B1B">
            <w:pPr>
              <w:numPr>
                <w:ilvl w:val="0"/>
                <w:numId w:val="78"/>
              </w:numPr>
              <w:tabs>
                <w:tab w:val="num" w:pos="781"/>
              </w:tabs>
              <w:ind w:hanging="294"/>
              <w:rPr>
                <w:sz w:val="16"/>
                <w:szCs w:val="16"/>
              </w:rPr>
            </w:pPr>
            <w:r w:rsidRPr="00FC29A5">
              <w:rPr>
                <w:sz w:val="16"/>
                <w:szCs w:val="16"/>
              </w:rPr>
              <w:t>min. 4 wejścia 1/4 cala,</w:t>
            </w:r>
          </w:p>
          <w:p w:rsidR="00FC29A5" w:rsidRPr="00FC29A5" w:rsidRDefault="00FC29A5" w:rsidP="00473B1B">
            <w:pPr>
              <w:numPr>
                <w:ilvl w:val="0"/>
                <w:numId w:val="78"/>
              </w:numPr>
              <w:tabs>
                <w:tab w:val="num" w:pos="781"/>
              </w:tabs>
              <w:ind w:hanging="294"/>
              <w:rPr>
                <w:sz w:val="16"/>
                <w:szCs w:val="16"/>
              </w:rPr>
            </w:pPr>
            <w:r w:rsidRPr="00FC29A5">
              <w:rPr>
                <w:sz w:val="16"/>
                <w:szCs w:val="16"/>
              </w:rPr>
              <w:t>co najmniej jedno wejście 3/8 cala</w:t>
            </w:r>
          </w:p>
          <w:p w:rsidR="00FC29A5" w:rsidRPr="00FC29A5" w:rsidRDefault="00FC29A5" w:rsidP="00473B1B">
            <w:pPr>
              <w:numPr>
                <w:ilvl w:val="0"/>
                <w:numId w:val="78"/>
              </w:numPr>
              <w:tabs>
                <w:tab w:val="num" w:pos="781"/>
              </w:tabs>
              <w:ind w:hanging="294"/>
              <w:rPr>
                <w:sz w:val="16"/>
                <w:szCs w:val="16"/>
              </w:rPr>
            </w:pPr>
            <w:r w:rsidRPr="00FC29A5">
              <w:rPr>
                <w:sz w:val="16"/>
                <w:szCs w:val="16"/>
              </w:rPr>
              <w:t xml:space="preserve">port 1/4 cala przeznaczony do re-cyrkulacji </w:t>
            </w:r>
          </w:p>
          <w:p w:rsidR="00FC29A5" w:rsidRPr="00FC29A5" w:rsidRDefault="00FC29A5" w:rsidP="00473B1B">
            <w:pPr>
              <w:numPr>
                <w:ilvl w:val="0"/>
                <w:numId w:val="78"/>
              </w:numPr>
              <w:tabs>
                <w:tab w:val="num" w:pos="781"/>
              </w:tabs>
              <w:ind w:hanging="294"/>
              <w:rPr>
                <w:sz w:val="16"/>
                <w:szCs w:val="16"/>
              </w:rPr>
            </w:pPr>
            <w:r w:rsidRPr="00FC29A5">
              <w:rPr>
                <w:sz w:val="16"/>
                <w:szCs w:val="16"/>
              </w:rPr>
              <w:t>wlot i wylot krwi z oksygenatora - rozmiar  3/8 cala</w:t>
            </w:r>
          </w:p>
          <w:p w:rsidR="00FC29A5" w:rsidRPr="00FC29A5" w:rsidRDefault="00FC29A5" w:rsidP="00473B1B">
            <w:pPr>
              <w:numPr>
                <w:ilvl w:val="0"/>
                <w:numId w:val="78"/>
              </w:numPr>
              <w:tabs>
                <w:tab w:val="num" w:pos="781"/>
              </w:tabs>
              <w:ind w:hanging="294"/>
              <w:rPr>
                <w:sz w:val="16"/>
                <w:szCs w:val="16"/>
              </w:rPr>
            </w:pPr>
            <w:r w:rsidRPr="00FC29A5">
              <w:rPr>
                <w:sz w:val="16"/>
                <w:szCs w:val="16"/>
              </w:rPr>
              <w:t xml:space="preserve">wlot i wylot z wymiennika ciepła w oksygenatorze w rozmiarze 1/2 cala z możliwością  podłączenia typu Hansen </w:t>
            </w:r>
          </w:p>
          <w:p w:rsidR="00FC29A5" w:rsidRPr="00FC29A5" w:rsidRDefault="00FC29A5" w:rsidP="00473B1B">
            <w:pPr>
              <w:numPr>
                <w:ilvl w:val="0"/>
                <w:numId w:val="64"/>
              </w:numPr>
              <w:tabs>
                <w:tab w:val="num" w:pos="497"/>
              </w:tabs>
              <w:ind w:hanging="720"/>
              <w:rPr>
                <w:sz w:val="16"/>
                <w:szCs w:val="16"/>
              </w:rPr>
            </w:pPr>
            <w:r w:rsidRPr="00FC29A5">
              <w:rPr>
                <w:sz w:val="16"/>
                <w:szCs w:val="16"/>
              </w:rPr>
              <w:t xml:space="preserve">Oksygenator musi być wyposażony w możliwość przyłączenia drenu ¼ cala (do kardioplegii krwistej) w miejscu wylotu krwi utlenowanej. </w:t>
            </w:r>
          </w:p>
          <w:p w:rsidR="00FC29A5" w:rsidRPr="00FC29A5" w:rsidRDefault="00FC29A5" w:rsidP="00473B1B">
            <w:pPr>
              <w:numPr>
                <w:ilvl w:val="0"/>
                <w:numId w:val="64"/>
              </w:numPr>
              <w:tabs>
                <w:tab w:val="num" w:pos="497"/>
              </w:tabs>
              <w:ind w:hanging="720"/>
              <w:rPr>
                <w:sz w:val="16"/>
                <w:szCs w:val="16"/>
              </w:rPr>
            </w:pPr>
            <w:r w:rsidRPr="00FC29A5">
              <w:rPr>
                <w:sz w:val="16"/>
                <w:szCs w:val="16"/>
              </w:rPr>
              <w:t>Porty umożliwiające pomiar temperatury krwi w oksygenatorze i cardiotomie żylnym</w:t>
            </w:r>
          </w:p>
          <w:p w:rsidR="00FC29A5" w:rsidRPr="00FC29A5" w:rsidRDefault="00FC29A5" w:rsidP="00473B1B">
            <w:pPr>
              <w:numPr>
                <w:ilvl w:val="0"/>
                <w:numId w:val="64"/>
              </w:numPr>
              <w:tabs>
                <w:tab w:val="num" w:pos="497"/>
              </w:tabs>
              <w:ind w:hanging="720"/>
              <w:rPr>
                <w:sz w:val="16"/>
                <w:szCs w:val="16"/>
              </w:rPr>
            </w:pPr>
            <w:r w:rsidRPr="00FC29A5">
              <w:rPr>
                <w:sz w:val="16"/>
                <w:szCs w:val="16"/>
              </w:rPr>
              <w:t>Zastawka bezpieczeństwa - działająca w przypadku stosowania podciśnienia w układzie kardiotomijnym</w:t>
            </w:r>
          </w:p>
          <w:p w:rsidR="00FC29A5" w:rsidRPr="00FC29A5" w:rsidRDefault="00FC29A5" w:rsidP="00473B1B">
            <w:pPr>
              <w:numPr>
                <w:ilvl w:val="0"/>
                <w:numId w:val="64"/>
              </w:numPr>
              <w:tabs>
                <w:tab w:val="num" w:pos="497"/>
              </w:tabs>
              <w:ind w:hanging="720"/>
              <w:rPr>
                <w:sz w:val="16"/>
                <w:szCs w:val="16"/>
              </w:rPr>
            </w:pPr>
            <w:r w:rsidRPr="00FC29A5">
              <w:rPr>
                <w:sz w:val="16"/>
                <w:szCs w:val="16"/>
              </w:rPr>
              <w:t>Tworzywa użyte do produkcji oksygenatora i cardiotomu apyrogenne i nie trombogenne</w:t>
            </w:r>
          </w:p>
          <w:p w:rsidR="00FC29A5" w:rsidRPr="00FC29A5" w:rsidRDefault="00FC29A5" w:rsidP="00473B1B">
            <w:pPr>
              <w:numPr>
                <w:ilvl w:val="0"/>
                <w:numId w:val="64"/>
              </w:numPr>
              <w:tabs>
                <w:tab w:val="num" w:pos="497"/>
              </w:tabs>
              <w:ind w:hanging="720"/>
              <w:rPr>
                <w:sz w:val="16"/>
                <w:szCs w:val="16"/>
              </w:rPr>
            </w:pPr>
            <w:r w:rsidRPr="00FC29A5">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3083"/>
        </w:trPr>
        <w:tc>
          <w:tcPr>
            <w:tcW w:w="380" w:type="dxa"/>
            <w:vAlign w:val="center"/>
          </w:tcPr>
          <w:p w:rsidR="00FC29A5" w:rsidRPr="00815BC1" w:rsidRDefault="00FC29A5" w:rsidP="00FC29A5">
            <w:pPr>
              <w:rPr>
                <w:b/>
                <w:sz w:val="20"/>
                <w:szCs w:val="20"/>
              </w:rPr>
            </w:pPr>
            <w:r w:rsidRPr="00815BC1">
              <w:rPr>
                <w:b/>
                <w:sz w:val="20"/>
                <w:szCs w:val="20"/>
              </w:rPr>
              <w:lastRenderedPageBreak/>
              <w:t>1</w:t>
            </w:r>
          </w:p>
        </w:tc>
        <w:tc>
          <w:tcPr>
            <w:tcW w:w="330" w:type="dxa"/>
            <w:vAlign w:val="center"/>
          </w:tcPr>
          <w:p w:rsidR="00FC29A5" w:rsidRPr="00815BC1" w:rsidRDefault="00FC29A5" w:rsidP="00473B1B">
            <w:pPr>
              <w:numPr>
                <w:ilvl w:val="0"/>
                <w:numId w:val="136"/>
              </w:numPr>
              <w:rPr>
                <w:b/>
                <w:sz w:val="20"/>
                <w:szCs w:val="20"/>
              </w:rPr>
            </w:pPr>
          </w:p>
        </w:tc>
        <w:tc>
          <w:tcPr>
            <w:tcW w:w="1701" w:type="dxa"/>
          </w:tcPr>
          <w:p w:rsidR="00FC29A5" w:rsidRPr="00FC29A5" w:rsidRDefault="00FC29A5" w:rsidP="00FC29A5">
            <w:pPr>
              <w:rPr>
                <w:b/>
                <w:sz w:val="16"/>
                <w:szCs w:val="16"/>
              </w:rPr>
            </w:pPr>
            <w:r w:rsidRPr="00FC29A5">
              <w:rPr>
                <w:sz w:val="16"/>
                <w:szCs w:val="16"/>
              </w:rPr>
              <w:t>Zestaw drenów dla dorosłych do krążenia pozaustrojowego z rozmiarze 3/8 tetnicza oraz 1/2 żyła</w:t>
            </w:r>
            <w:r w:rsidRPr="00FC29A5">
              <w:rPr>
                <w:sz w:val="16"/>
                <w:szCs w:val="16"/>
              </w:rPr>
              <w:br/>
            </w:r>
            <w:r w:rsidRPr="00FC29A5">
              <w:rPr>
                <w:b/>
                <w:sz w:val="16"/>
                <w:szCs w:val="16"/>
              </w:rPr>
              <w:t>- 50 szt.</w:t>
            </w:r>
          </w:p>
          <w:p w:rsidR="00FC29A5" w:rsidRPr="00FC29A5" w:rsidRDefault="00FC29A5" w:rsidP="00FC29A5">
            <w:pPr>
              <w:rPr>
                <w:b/>
                <w:sz w:val="16"/>
                <w:szCs w:val="16"/>
              </w:rPr>
            </w:pPr>
          </w:p>
          <w:p w:rsidR="00FC29A5" w:rsidRPr="00FC29A5" w:rsidRDefault="00FC29A5" w:rsidP="00FC29A5">
            <w:pPr>
              <w:rPr>
                <w:sz w:val="16"/>
                <w:szCs w:val="16"/>
              </w:rPr>
            </w:pPr>
          </w:p>
        </w:tc>
        <w:tc>
          <w:tcPr>
            <w:tcW w:w="11907" w:type="dxa"/>
          </w:tcPr>
          <w:p w:rsidR="00FC29A5" w:rsidRPr="00FC29A5" w:rsidRDefault="00FC29A5" w:rsidP="00473B1B">
            <w:pPr>
              <w:numPr>
                <w:ilvl w:val="0"/>
                <w:numId w:val="80"/>
              </w:numPr>
              <w:ind w:left="497" w:hanging="497"/>
              <w:rPr>
                <w:sz w:val="16"/>
                <w:szCs w:val="16"/>
              </w:rPr>
            </w:pPr>
            <w:r w:rsidRPr="00FC29A5">
              <w:rPr>
                <w:sz w:val="16"/>
                <w:szCs w:val="16"/>
              </w:rPr>
              <w:t>Tworzywo PVC medyczne i silikon medyczny</w:t>
            </w:r>
          </w:p>
          <w:p w:rsidR="00FC29A5" w:rsidRPr="00FC29A5" w:rsidRDefault="00FC29A5" w:rsidP="00473B1B">
            <w:pPr>
              <w:numPr>
                <w:ilvl w:val="0"/>
                <w:numId w:val="80"/>
              </w:numPr>
              <w:ind w:left="497" w:hanging="497"/>
              <w:rPr>
                <w:sz w:val="16"/>
                <w:szCs w:val="16"/>
              </w:rPr>
            </w:pPr>
            <w:r w:rsidRPr="00FC29A5">
              <w:rPr>
                <w:sz w:val="16"/>
                <w:szCs w:val="16"/>
              </w:rPr>
              <w:t>Część drenów tworząca układ tętnica –żyła połączone, pakowane w pakiet z linią ssakową i wentującą. Tętnica oznaczona – kolorem czerwonym, żyła – kolorem niebieskim oraz połączeniem tętniczo-żylnym 3/8 cala tworzącym shunt żylno-tętniczy</w:t>
            </w:r>
          </w:p>
          <w:p w:rsidR="00FC29A5" w:rsidRPr="00FC29A5" w:rsidRDefault="00FC29A5" w:rsidP="00473B1B">
            <w:pPr>
              <w:numPr>
                <w:ilvl w:val="0"/>
                <w:numId w:val="80"/>
              </w:numPr>
              <w:ind w:left="497" w:hanging="497"/>
              <w:rPr>
                <w:sz w:val="16"/>
                <w:szCs w:val="16"/>
              </w:rPr>
            </w:pPr>
            <w:r w:rsidRPr="00FC29A5">
              <w:rPr>
                <w:sz w:val="16"/>
                <w:szCs w:val="16"/>
              </w:rPr>
              <w:t>Dreny ssaka i ventu – oznaczone na kolorami:</w:t>
            </w:r>
          </w:p>
          <w:p w:rsidR="00FC29A5" w:rsidRPr="00FC29A5" w:rsidRDefault="00FC29A5" w:rsidP="00FC29A5">
            <w:pPr>
              <w:ind w:left="497"/>
              <w:rPr>
                <w:sz w:val="16"/>
                <w:szCs w:val="16"/>
              </w:rPr>
            </w:pPr>
            <w:r w:rsidRPr="00FC29A5">
              <w:rPr>
                <w:sz w:val="16"/>
                <w:szCs w:val="16"/>
              </w:rPr>
              <w:t>- żółty - VENT z możliwością ventowania grawitacyjnego (shunt przed rolka perystaltyczną)</w:t>
            </w:r>
          </w:p>
          <w:p w:rsidR="00FC29A5" w:rsidRPr="00FC29A5" w:rsidRDefault="00FC29A5" w:rsidP="00FC29A5">
            <w:pPr>
              <w:ind w:left="497"/>
              <w:rPr>
                <w:sz w:val="16"/>
                <w:szCs w:val="16"/>
              </w:rPr>
            </w:pPr>
            <w:r w:rsidRPr="00FC29A5">
              <w:rPr>
                <w:sz w:val="16"/>
                <w:szCs w:val="16"/>
              </w:rPr>
              <w:t xml:space="preserve">- zielony – SSAK </w:t>
            </w:r>
          </w:p>
          <w:p w:rsidR="00FC29A5" w:rsidRPr="00FC29A5" w:rsidRDefault="00FC29A5" w:rsidP="00473B1B">
            <w:pPr>
              <w:numPr>
                <w:ilvl w:val="0"/>
                <w:numId w:val="80"/>
              </w:numPr>
              <w:ind w:left="497" w:hanging="497"/>
              <w:rPr>
                <w:sz w:val="16"/>
                <w:szCs w:val="16"/>
              </w:rPr>
            </w:pPr>
            <w:r w:rsidRPr="00FC29A5">
              <w:rPr>
                <w:sz w:val="16"/>
                <w:szCs w:val="16"/>
              </w:rPr>
              <w:t>Pakiet żyła-tetnica oraz pakiet ssak-vent z możliwością  sterylnego podania na stół operacyjny, zapakowany razem i wyposażony w szybkozłączki z systemem uszczelniającym  o następujących rozmiarach:</w:t>
            </w:r>
          </w:p>
          <w:p w:rsidR="00FC29A5" w:rsidRPr="00FC29A5" w:rsidRDefault="00FC29A5" w:rsidP="00FC29A5">
            <w:pPr>
              <w:ind w:left="497"/>
              <w:rPr>
                <w:sz w:val="16"/>
                <w:szCs w:val="16"/>
              </w:rPr>
            </w:pPr>
            <w:r w:rsidRPr="00FC29A5">
              <w:rPr>
                <w:sz w:val="16"/>
                <w:szCs w:val="16"/>
              </w:rPr>
              <w:t>- tętnica szybkozłaczka 3/8 cala,</w:t>
            </w:r>
          </w:p>
          <w:p w:rsidR="00FC29A5" w:rsidRPr="00FC29A5" w:rsidRDefault="00FC29A5" w:rsidP="00FC29A5">
            <w:pPr>
              <w:ind w:left="497"/>
              <w:rPr>
                <w:sz w:val="16"/>
                <w:szCs w:val="16"/>
              </w:rPr>
            </w:pPr>
            <w:r w:rsidRPr="00FC29A5">
              <w:rPr>
                <w:sz w:val="16"/>
                <w:szCs w:val="16"/>
              </w:rPr>
              <w:t>- żyła szybkozłaczka 1/2 cala</w:t>
            </w:r>
          </w:p>
          <w:p w:rsidR="00FC29A5" w:rsidRPr="00FC29A5" w:rsidRDefault="00FC29A5" w:rsidP="00FC29A5">
            <w:pPr>
              <w:ind w:left="497"/>
              <w:rPr>
                <w:sz w:val="16"/>
                <w:szCs w:val="16"/>
              </w:rPr>
            </w:pPr>
            <w:r w:rsidRPr="00FC29A5">
              <w:rPr>
                <w:sz w:val="16"/>
                <w:szCs w:val="16"/>
              </w:rPr>
              <w:t>- vent szybkozłaczka 1/4 cala</w:t>
            </w:r>
          </w:p>
          <w:p w:rsidR="00FC29A5" w:rsidRPr="00FC29A5" w:rsidRDefault="00FC29A5" w:rsidP="00FC29A5">
            <w:pPr>
              <w:ind w:left="497"/>
              <w:rPr>
                <w:sz w:val="16"/>
                <w:szCs w:val="16"/>
              </w:rPr>
            </w:pPr>
            <w:r w:rsidRPr="00FC29A5">
              <w:rPr>
                <w:sz w:val="16"/>
                <w:szCs w:val="16"/>
              </w:rPr>
              <w:t xml:space="preserve">- ssak szybkozłaczka 1/4 cala </w:t>
            </w:r>
          </w:p>
          <w:p w:rsidR="00FC29A5" w:rsidRPr="00FC29A5" w:rsidRDefault="00FC29A5" w:rsidP="00473B1B">
            <w:pPr>
              <w:numPr>
                <w:ilvl w:val="0"/>
                <w:numId w:val="80"/>
              </w:numPr>
              <w:ind w:left="497" w:hanging="497"/>
              <w:rPr>
                <w:sz w:val="16"/>
                <w:szCs w:val="16"/>
              </w:rPr>
            </w:pPr>
            <w:r w:rsidRPr="00FC29A5">
              <w:rPr>
                <w:sz w:val="16"/>
                <w:szCs w:val="16"/>
              </w:rPr>
              <w:t>Szybkozłaczka założona na linię tętniczą i żylną wyposażona w system zabezpieczenia przez rozpięciem.</w:t>
            </w:r>
          </w:p>
          <w:p w:rsidR="00FC29A5" w:rsidRPr="00FC29A5" w:rsidRDefault="00FC29A5" w:rsidP="00473B1B">
            <w:pPr>
              <w:numPr>
                <w:ilvl w:val="0"/>
                <w:numId w:val="80"/>
              </w:numPr>
              <w:ind w:left="497" w:hanging="497"/>
              <w:rPr>
                <w:sz w:val="16"/>
                <w:szCs w:val="16"/>
              </w:rPr>
            </w:pPr>
            <w:r w:rsidRPr="00FC29A5">
              <w:rPr>
                <w:sz w:val="16"/>
                <w:szCs w:val="16"/>
              </w:rPr>
              <w:t>Części drenów na bieżnię pomp wykonane z silikonu medycznego</w:t>
            </w:r>
          </w:p>
          <w:p w:rsidR="00FC29A5" w:rsidRPr="00FC29A5" w:rsidRDefault="00FC29A5" w:rsidP="00473B1B">
            <w:pPr>
              <w:numPr>
                <w:ilvl w:val="0"/>
                <w:numId w:val="80"/>
              </w:numPr>
              <w:ind w:left="497" w:hanging="497"/>
              <w:rPr>
                <w:sz w:val="16"/>
                <w:szCs w:val="16"/>
              </w:rPr>
            </w:pPr>
            <w:r w:rsidRPr="00FC29A5">
              <w:rPr>
                <w:sz w:val="16"/>
                <w:szCs w:val="16"/>
              </w:rPr>
              <w:t xml:space="preserve">Linia tętnicza z PVC – 3/8 x3/32 cala  </w:t>
            </w:r>
          </w:p>
          <w:p w:rsidR="00FC29A5" w:rsidRPr="00FC29A5" w:rsidRDefault="00FC29A5" w:rsidP="00473B1B">
            <w:pPr>
              <w:numPr>
                <w:ilvl w:val="0"/>
                <w:numId w:val="80"/>
              </w:numPr>
              <w:ind w:left="497" w:hanging="497"/>
              <w:rPr>
                <w:sz w:val="16"/>
                <w:szCs w:val="16"/>
              </w:rPr>
            </w:pPr>
            <w:r w:rsidRPr="00FC29A5">
              <w:rPr>
                <w:sz w:val="16"/>
                <w:szCs w:val="16"/>
              </w:rPr>
              <w:t xml:space="preserve">Linia żylna z PVC – 3/8x3/32 cala </w:t>
            </w:r>
          </w:p>
          <w:p w:rsidR="00FC29A5" w:rsidRPr="00FC29A5" w:rsidRDefault="00FC29A5" w:rsidP="00473B1B">
            <w:pPr>
              <w:numPr>
                <w:ilvl w:val="0"/>
                <w:numId w:val="80"/>
              </w:numPr>
              <w:ind w:left="497" w:hanging="497"/>
              <w:rPr>
                <w:sz w:val="16"/>
                <w:szCs w:val="16"/>
              </w:rPr>
            </w:pPr>
            <w:r w:rsidRPr="00FC29A5">
              <w:rPr>
                <w:sz w:val="16"/>
                <w:szCs w:val="16"/>
              </w:rPr>
              <w:t xml:space="preserve">Linie sakowe z PVC – ¼ x3/32 cala </w:t>
            </w:r>
          </w:p>
          <w:p w:rsidR="00FC29A5" w:rsidRPr="00FC29A5" w:rsidRDefault="00FC29A5" w:rsidP="00473B1B">
            <w:pPr>
              <w:numPr>
                <w:ilvl w:val="0"/>
                <w:numId w:val="80"/>
              </w:numPr>
              <w:ind w:left="497" w:hanging="497"/>
              <w:rPr>
                <w:sz w:val="16"/>
                <w:szCs w:val="16"/>
              </w:rPr>
            </w:pPr>
            <w:r w:rsidRPr="00FC29A5">
              <w:rPr>
                <w:sz w:val="16"/>
                <w:szCs w:val="16"/>
              </w:rPr>
              <w:t>Linie na bieżnie pomp:</w:t>
            </w:r>
          </w:p>
          <w:p w:rsidR="00FC29A5" w:rsidRPr="00FC29A5" w:rsidRDefault="00FC29A5" w:rsidP="00473B1B">
            <w:pPr>
              <w:numPr>
                <w:ilvl w:val="0"/>
                <w:numId w:val="77"/>
              </w:numPr>
              <w:ind w:left="497" w:firstLine="0"/>
              <w:rPr>
                <w:sz w:val="16"/>
                <w:szCs w:val="16"/>
              </w:rPr>
            </w:pPr>
            <w:r w:rsidRPr="00FC29A5">
              <w:rPr>
                <w:sz w:val="16"/>
                <w:szCs w:val="16"/>
              </w:rPr>
              <w:t>tętnicza ½ x3/32 cala silikon medyczny</w:t>
            </w:r>
          </w:p>
          <w:p w:rsidR="00FC29A5" w:rsidRPr="00FC29A5" w:rsidRDefault="00FC29A5" w:rsidP="00473B1B">
            <w:pPr>
              <w:numPr>
                <w:ilvl w:val="0"/>
                <w:numId w:val="77"/>
              </w:numPr>
              <w:ind w:left="497" w:firstLine="0"/>
              <w:rPr>
                <w:sz w:val="16"/>
                <w:szCs w:val="16"/>
              </w:rPr>
            </w:pPr>
            <w:r w:rsidRPr="00FC29A5">
              <w:rPr>
                <w:sz w:val="16"/>
                <w:szCs w:val="16"/>
              </w:rPr>
              <w:t>sakowe 3/8 x 3/32 cala silikon medyczny</w:t>
            </w:r>
          </w:p>
          <w:p w:rsidR="00FC29A5" w:rsidRPr="00FC29A5" w:rsidRDefault="00FC29A5" w:rsidP="00473B1B">
            <w:pPr>
              <w:numPr>
                <w:ilvl w:val="0"/>
                <w:numId w:val="77"/>
              </w:numPr>
              <w:ind w:left="497" w:firstLine="0"/>
              <w:rPr>
                <w:sz w:val="16"/>
                <w:szCs w:val="16"/>
              </w:rPr>
            </w:pPr>
            <w:r w:rsidRPr="00FC29A5">
              <w:rPr>
                <w:sz w:val="16"/>
                <w:szCs w:val="16"/>
              </w:rPr>
              <w:t>linii ventujaca ¼ x 3/32 cala silikon medyczny .</w:t>
            </w:r>
          </w:p>
          <w:p w:rsidR="00FC29A5" w:rsidRPr="00FC29A5" w:rsidRDefault="00FC29A5" w:rsidP="00473B1B">
            <w:pPr>
              <w:numPr>
                <w:ilvl w:val="0"/>
                <w:numId w:val="80"/>
              </w:numPr>
              <w:ind w:left="497" w:hanging="497"/>
              <w:rPr>
                <w:sz w:val="16"/>
                <w:szCs w:val="16"/>
              </w:rPr>
            </w:pPr>
            <w:r w:rsidRPr="00FC29A5">
              <w:rPr>
                <w:sz w:val="16"/>
                <w:szCs w:val="16"/>
              </w:rPr>
              <w:t>Zestaw musi być posiadać dren przeznaczony do recyrkulacji wraz z trójnikiem umożliwiającym podłączenie zestawu kardioplegii krwistej (patrz rysunek nr 1 specyfikacji drenów do krążenia pozaustrojowego)</w:t>
            </w:r>
          </w:p>
          <w:p w:rsidR="00FC29A5" w:rsidRPr="00FC29A5" w:rsidRDefault="00FC29A5" w:rsidP="00473B1B">
            <w:pPr>
              <w:numPr>
                <w:ilvl w:val="0"/>
                <w:numId w:val="80"/>
              </w:numPr>
              <w:ind w:left="497" w:hanging="497"/>
              <w:rPr>
                <w:b/>
                <w:sz w:val="16"/>
                <w:szCs w:val="16"/>
              </w:rPr>
            </w:pPr>
            <w:r w:rsidRPr="00FC29A5">
              <w:rPr>
                <w:sz w:val="16"/>
                <w:szCs w:val="16"/>
              </w:rPr>
              <w:t xml:space="preserve">Rysunek drenów z dokładnymi rozmiarami oraz specyfikacją drenów dołączony do pakietu - </w:t>
            </w:r>
            <w:r w:rsidRPr="00FC29A5">
              <w:rPr>
                <w:b/>
                <w:sz w:val="16"/>
                <w:szCs w:val="16"/>
              </w:rPr>
              <w:t>rysunek nr 1 oraz rysunek 1.2</w:t>
            </w:r>
          </w:p>
          <w:p w:rsidR="00FC29A5" w:rsidRPr="00FC29A5" w:rsidRDefault="00FC29A5" w:rsidP="00473B1B">
            <w:pPr>
              <w:numPr>
                <w:ilvl w:val="0"/>
                <w:numId w:val="80"/>
              </w:numPr>
              <w:ind w:left="497" w:hanging="497"/>
              <w:rPr>
                <w:sz w:val="16"/>
                <w:szCs w:val="16"/>
              </w:rPr>
            </w:pPr>
            <w:r w:rsidRPr="00FC29A5">
              <w:rPr>
                <w:sz w:val="16"/>
                <w:szCs w:val="16"/>
              </w:rPr>
              <w:t xml:space="preserve">Płytka w opakowaniu sterylnym umożliwiająca mocowanie drenów żylno- tętniczych oraz dodatkowych typu ssaki, venty i c-plegii na stole operacyjnym. </w:t>
            </w:r>
          </w:p>
          <w:p w:rsidR="00FC29A5" w:rsidRPr="00FC29A5" w:rsidRDefault="00FC29A5" w:rsidP="00473B1B">
            <w:pPr>
              <w:numPr>
                <w:ilvl w:val="0"/>
                <w:numId w:val="80"/>
              </w:numPr>
              <w:ind w:left="497" w:hanging="497"/>
              <w:rPr>
                <w:sz w:val="16"/>
                <w:szCs w:val="16"/>
              </w:rPr>
            </w:pPr>
            <w:r w:rsidRPr="00FC29A5">
              <w:rPr>
                <w:sz w:val="16"/>
                <w:szCs w:val="16"/>
              </w:rPr>
              <w:t>Filtr gazów medycznych</w:t>
            </w:r>
          </w:p>
          <w:p w:rsidR="00FC29A5" w:rsidRPr="00FC29A5" w:rsidRDefault="00FC29A5" w:rsidP="00473B1B">
            <w:pPr>
              <w:numPr>
                <w:ilvl w:val="0"/>
                <w:numId w:val="80"/>
              </w:numPr>
              <w:ind w:left="497" w:hanging="497"/>
              <w:rPr>
                <w:sz w:val="16"/>
                <w:szCs w:val="16"/>
              </w:rPr>
            </w:pPr>
            <w:r w:rsidRPr="00FC29A5">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3083"/>
        </w:trPr>
        <w:tc>
          <w:tcPr>
            <w:tcW w:w="380" w:type="dxa"/>
            <w:vAlign w:val="center"/>
          </w:tcPr>
          <w:p w:rsidR="00FC29A5" w:rsidRPr="00815BC1" w:rsidRDefault="00FC29A5" w:rsidP="00FC29A5">
            <w:pPr>
              <w:rPr>
                <w:b/>
                <w:sz w:val="20"/>
                <w:szCs w:val="20"/>
              </w:rPr>
            </w:pPr>
            <w:r w:rsidRPr="00815BC1">
              <w:rPr>
                <w:b/>
                <w:sz w:val="20"/>
                <w:szCs w:val="20"/>
              </w:rPr>
              <w:lastRenderedPageBreak/>
              <w:t>1</w:t>
            </w:r>
          </w:p>
        </w:tc>
        <w:tc>
          <w:tcPr>
            <w:tcW w:w="330" w:type="dxa"/>
            <w:vAlign w:val="center"/>
          </w:tcPr>
          <w:p w:rsidR="00FC29A5" w:rsidRPr="00815BC1" w:rsidRDefault="00FC29A5" w:rsidP="00473B1B">
            <w:pPr>
              <w:numPr>
                <w:ilvl w:val="0"/>
                <w:numId w:val="136"/>
              </w:numPr>
              <w:rPr>
                <w:b/>
                <w:sz w:val="20"/>
                <w:szCs w:val="20"/>
              </w:rPr>
            </w:pPr>
          </w:p>
        </w:tc>
        <w:tc>
          <w:tcPr>
            <w:tcW w:w="1701" w:type="dxa"/>
          </w:tcPr>
          <w:p w:rsidR="00FC29A5" w:rsidRPr="00FC29A5" w:rsidRDefault="00FC29A5" w:rsidP="00FC29A5">
            <w:pPr>
              <w:rPr>
                <w:b/>
                <w:sz w:val="16"/>
                <w:szCs w:val="16"/>
              </w:rPr>
            </w:pPr>
            <w:r w:rsidRPr="00FC29A5">
              <w:rPr>
                <w:sz w:val="16"/>
                <w:szCs w:val="16"/>
              </w:rPr>
              <w:t xml:space="preserve">Zestaw drenów dla dorosłych do krążenia pozaustrojowego z rozmiarze linii tętniczej i żylnej 3/8 cala x 3/8 cala - </w:t>
            </w:r>
            <w:r w:rsidRPr="00FC29A5">
              <w:rPr>
                <w:b/>
                <w:sz w:val="16"/>
                <w:szCs w:val="16"/>
              </w:rPr>
              <w:t>70 szt.</w:t>
            </w:r>
          </w:p>
          <w:p w:rsidR="00FC29A5" w:rsidRPr="00FC29A5" w:rsidRDefault="00FC29A5" w:rsidP="00FC29A5">
            <w:pPr>
              <w:rPr>
                <w:sz w:val="16"/>
                <w:szCs w:val="16"/>
              </w:rPr>
            </w:pPr>
          </w:p>
        </w:tc>
        <w:tc>
          <w:tcPr>
            <w:tcW w:w="11907" w:type="dxa"/>
          </w:tcPr>
          <w:p w:rsidR="00FC29A5" w:rsidRPr="00FC29A5" w:rsidRDefault="00FC29A5" w:rsidP="00473B1B">
            <w:pPr>
              <w:numPr>
                <w:ilvl w:val="0"/>
                <w:numId w:val="105"/>
              </w:numPr>
              <w:ind w:left="355" w:hanging="355"/>
              <w:rPr>
                <w:sz w:val="16"/>
                <w:szCs w:val="16"/>
              </w:rPr>
            </w:pPr>
            <w:r w:rsidRPr="00FC29A5">
              <w:rPr>
                <w:sz w:val="16"/>
                <w:szCs w:val="16"/>
              </w:rPr>
              <w:t>Tworzywo PVC medyczne i silikon medyczny</w:t>
            </w:r>
          </w:p>
          <w:p w:rsidR="00FC29A5" w:rsidRPr="00FC29A5" w:rsidRDefault="00FC29A5" w:rsidP="00473B1B">
            <w:pPr>
              <w:numPr>
                <w:ilvl w:val="0"/>
                <w:numId w:val="105"/>
              </w:numPr>
              <w:ind w:left="355" w:hanging="355"/>
              <w:rPr>
                <w:sz w:val="16"/>
                <w:szCs w:val="16"/>
              </w:rPr>
            </w:pPr>
            <w:r w:rsidRPr="00FC29A5">
              <w:rPr>
                <w:sz w:val="16"/>
                <w:szCs w:val="16"/>
              </w:rPr>
              <w:t>Część drenów tworząca układ tętnica –żyła połączone, pakowane w oddzielny pakiet z liną ssakową i ventem.  Tętnica oznaczona– kolorem czerwonym, żyła – kolorem niebieskim oraz połączeniem tętniczo-żylnym 3/8 cala tworzącym shunt żylno-tętniczym.</w:t>
            </w:r>
          </w:p>
          <w:p w:rsidR="00FC29A5" w:rsidRPr="00FC29A5" w:rsidRDefault="00FC29A5" w:rsidP="00473B1B">
            <w:pPr>
              <w:numPr>
                <w:ilvl w:val="0"/>
                <w:numId w:val="105"/>
              </w:numPr>
              <w:ind w:left="355" w:hanging="355"/>
              <w:rPr>
                <w:sz w:val="16"/>
                <w:szCs w:val="16"/>
              </w:rPr>
            </w:pPr>
            <w:r w:rsidRPr="00FC29A5">
              <w:rPr>
                <w:sz w:val="16"/>
                <w:szCs w:val="16"/>
              </w:rPr>
              <w:t>Dreny ssaka i ventu – oznaczone na kolorami:</w:t>
            </w:r>
          </w:p>
          <w:p w:rsidR="00FC29A5" w:rsidRPr="00FC29A5" w:rsidRDefault="00FC29A5" w:rsidP="00473B1B">
            <w:pPr>
              <w:numPr>
                <w:ilvl w:val="0"/>
                <w:numId w:val="105"/>
              </w:numPr>
              <w:ind w:left="355" w:hanging="355"/>
              <w:rPr>
                <w:sz w:val="16"/>
                <w:szCs w:val="16"/>
              </w:rPr>
            </w:pPr>
            <w:r w:rsidRPr="00FC29A5">
              <w:rPr>
                <w:sz w:val="16"/>
                <w:szCs w:val="16"/>
              </w:rPr>
              <w:t xml:space="preserve">- żółty - </w:t>
            </w:r>
            <w:r w:rsidRPr="00FC29A5">
              <w:rPr>
                <w:b/>
                <w:sz w:val="16"/>
                <w:szCs w:val="16"/>
              </w:rPr>
              <w:t xml:space="preserve">VENT </w:t>
            </w:r>
            <w:r w:rsidRPr="00FC29A5">
              <w:rPr>
                <w:sz w:val="16"/>
                <w:szCs w:val="16"/>
              </w:rPr>
              <w:t>z możliwością ventowania grawitacyjnego (shunt przed rolka perystaltyczną)</w:t>
            </w:r>
          </w:p>
          <w:p w:rsidR="00FC29A5" w:rsidRPr="00FC29A5" w:rsidRDefault="00FC29A5" w:rsidP="00473B1B">
            <w:pPr>
              <w:numPr>
                <w:ilvl w:val="0"/>
                <w:numId w:val="105"/>
              </w:numPr>
              <w:ind w:left="355" w:hanging="355"/>
              <w:rPr>
                <w:sz w:val="16"/>
                <w:szCs w:val="16"/>
              </w:rPr>
            </w:pPr>
            <w:r w:rsidRPr="00FC29A5">
              <w:rPr>
                <w:sz w:val="16"/>
                <w:szCs w:val="16"/>
              </w:rPr>
              <w:t>- zielony –</w:t>
            </w:r>
            <w:r w:rsidRPr="00FC29A5">
              <w:rPr>
                <w:b/>
                <w:sz w:val="16"/>
                <w:szCs w:val="16"/>
              </w:rPr>
              <w:t>SSAK</w:t>
            </w:r>
            <w:r w:rsidRPr="00FC29A5">
              <w:rPr>
                <w:sz w:val="16"/>
                <w:szCs w:val="16"/>
              </w:rPr>
              <w:t xml:space="preserve">. </w:t>
            </w:r>
          </w:p>
          <w:p w:rsidR="00FC29A5" w:rsidRPr="00FC29A5" w:rsidRDefault="00FC29A5" w:rsidP="00473B1B">
            <w:pPr>
              <w:numPr>
                <w:ilvl w:val="0"/>
                <w:numId w:val="105"/>
              </w:numPr>
              <w:ind w:left="355" w:hanging="355"/>
              <w:rPr>
                <w:sz w:val="16"/>
                <w:szCs w:val="16"/>
              </w:rPr>
            </w:pPr>
            <w:r w:rsidRPr="00FC29A5">
              <w:rPr>
                <w:sz w:val="16"/>
                <w:szCs w:val="16"/>
              </w:rPr>
              <w:t xml:space="preserve">Pakiet żyła + tętnica oraz pakiet ssak + vent z możliwością  sterylnego podania na stół operacyjny, </w:t>
            </w:r>
            <w:r w:rsidRPr="00FC29A5">
              <w:rPr>
                <w:b/>
                <w:sz w:val="16"/>
                <w:szCs w:val="16"/>
              </w:rPr>
              <w:t xml:space="preserve">zapakowany razem i wyposażony w szybkozłączki z systemem uszczelniającym </w:t>
            </w:r>
            <w:r w:rsidRPr="00FC29A5">
              <w:rPr>
                <w:sz w:val="16"/>
                <w:szCs w:val="16"/>
              </w:rPr>
              <w:t>o następujących rozmiarach:</w:t>
            </w:r>
          </w:p>
          <w:p w:rsidR="00FC29A5" w:rsidRPr="00FC29A5" w:rsidRDefault="00FC29A5" w:rsidP="00FC29A5">
            <w:pPr>
              <w:ind w:left="355" w:hanging="355"/>
              <w:rPr>
                <w:sz w:val="16"/>
                <w:szCs w:val="16"/>
              </w:rPr>
            </w:pPr>
            <w:r w:rsidRPr="00FC29A5">
              <w:rPr>
                <w:sz w:val="16"/>
                <w:szCs w:val="16"/>
              </w:rPr>
              <w:t>- tętnica szybkozłaczka 3/8 cala,</w:t>
            </w:r>
          </w:p>
          <w:p w:rsidR="00FC29A5" w:rsidRPr="00FC29A5" w:rsidRDefault="00FC29A5" w:rsidP="00FC29A5">
            <w:pPr>
              <w:ind w:left="355" w:hanging="355"/>
              <w:rPr>
                <w:sz w:val="16"/>
                <w:szCs w:val="16"/>
              </w:rPr>
            </w:pPr>
            <w:r w:rsidRPr="00FC29A5">
              <w:rPr>
                <w:sz w:val="16"/>
                <w:szCs w:val="16"/>
              </w:rPr>
              <w:t>- żyła szybkozłaczka 3/8 cala</w:t>
            </w:r>
          </w:p>
          <w:p w:rsidR="00FC29A5" w:rsidRPr="00FC29A5" w:rsidRDefault="00FC29A5" w:rsidP="00FC29A5">
            <w:pPr>
              <w:ind w:left="355" w:hanging="355"/>
              <w:rPr>
                <w:sz w:val="16"/>
                <w:szCs w:val="16"/>
              </w:rPr>
            </w:pPr>
            <w:r w:rsidRPr="00FC29A5">
              <w:rPr>
                <w:sz w:val="16"/>
                <w:szCs w:val="16"/>
              </w:rPr>
              <w:t>- vent szybkozłaczka 1/4 cala</w:t>
            </w:r>
          </w:p>
          <w:p w:rsidR="00FC29A5" w:rsidRPr="00FC29A5" w:rsidRDefault="00FC29A5" w:rsidP="00FC29A5">
            <w:pPr>
              <w:ind w:left="355" w:hanging="355"/>
              <w:rPr>
                <w:sz w:val="16"/>
                <w:szCs w:val="16"/>
              </w:rPr>
            </w:pPr>
            <w:r w:rsidRPr="00FC29A5">
              <w:rPr>
                <w:sz w:val="16"/>
                <w:szCs w:val="16"/>
              </w:rPr>
              <w:t xml:space="preserve">- ssak szybkozłaczka 1/4 cala </w:t>
            </w:r>
          </w:p>
          <w:p w:rsidR="00FC29A5" w:rsidRPr="00FC29A5" w:rsidRDefault="00FC29A5" w:rsidP="00473B1B">
            <w:pPr>
              <w:numPr>
                <w:ilvl w:val="0"/>
                <w:numId w:val="105"/>
              </w:numPr>
              <w:ind w:left="355" w:hanging="355"/>
              <w:rPr>
                <w:sz w:val="16"/>
                <w:szCs w:val="16"/>
              </w:rPr>
            </w:pPr>
            <w:r w:rsidRPr="00FC29A5">
              <w:rPr>
                <w:sz w:val="16"/>
                <w:szCs w:val="16"/>
              </w:rPr>
              <w:t>Szybkozłaczki założone na linie tętniczą i żylną wyposażone w system zabezpieczający przed rozpięciem w trakcie zabiegu</w:t>
            </w:r>
          </w:p>
          <w:p w:rsidR="00FC29A5" w:rsidRPr="00FC29A5" w:rsidRDefault="00FC29A5" w:rsidP="00473B1B">
            <w:pPr>
              <w:numPr>
                <w:ilvl w:val="0"/>
                <w:numId w:val="105"/>
              </w:numPr>
              <w:ind w:left="355" w:hanging="355"/>
              <w:rPr>
                <w:sz w:val="16"/>
                <w:szCs w:val="16"/>
              </w:rPr>
            </w:pPr>
            <w:r w:rsidRPr="00FC29A5">
              <w:rPr>
                <w:sz w:val="16"/>
                <w:szCs w:val="16"/>
              </w:rPr>
              <w:t xml:space="preserve">Części drenów na bieżnię pomp wykonane z silikonu medycznego </w:t>
            </w:r>
          </w:p>
          <w:p w:rsidR="00FC29A5" w:rsidRPr="00FC29A5" w:rsidRDefault="00FC29A5" w:rsidP="00473B1B">
            <w:pPr>
              <w:numPr>
                <w:ilvl w:val="0"/>
                <w:numId w:val="105"/>
              </w:numPr>
              <w:ind w:left="355" w:hanging="355"/>
              <w:rPr>
                <w:sz w:val="16"/>
                <w:szCs w:val="16"/>
              </w:rPr>
            </w:pPr>
            <w:r w:rsidRPr="00FC29A5">
              <w:rPr>
                <w:sz w:val="16"/>
                <w:szCs w:val="16"/>
              </w:rPr>
              <w:t xml:space="preserve">Linia tętnicza z PVC – 3/8 x3/32 cala  </w:t>
            </w:r>
          </w:p>
          <w:p w:rsidR="00FC29A5" w:rsidRPr="00FC29A5" w:rsidRDefault="00FC29A5" w:rsidP="00473B1B">
            <w:pPr>
              <w:numPr>
                <w:ilvl w:val="0"/>
                <w:numId w:val="105"/>
              </w:numPr>
              <w:ind w:left="355" w:hanging="355"/>
              <w:rPr>
                <w:sz w:val="16"/>
                <w:szCs w:val="16"/>
              </w:rPr>
            </w:pPr>
            <w:r w:rsidRPr="00FC29A5">
              <w:rPr>
                <w:sz w:val="16"/>
                <w:szCs w:val="16"/>
              </w:rPr>
              <w:t xml:space="preserve">Linia żylna z PVC – 3/8x3/32 cala </w:t>
            </w:r>
          </w:p>
          <w:p w:rsidR="00FC29A5" w:rsidRPr="00FC29A5" w:rsidRDefault="00FC29A5" w:rsidP="00473B1B">
            <w:pPr>
              <w:numPr>
                <w:ilvl w:val="0"/>
                <w:numId w:val="105"/>
              </w:numPr>
              <w:ind w:left="355" w:hanging="355"/>
              <w:rPr>
                <w:sz w:val="16"/>
                <w:szCs w:val="16"/>
              </w:rPr>
            </w:pPr>
            <w:r w:rsidRPr="00FC29A5">
              <w:rPr>
                <w:sz w:val="16"/>
                <w:szCs w:val="16"/>
              </w:rPr>
              <w:t xml:space="preserve">Linie sakowe z PVC – ¼ x3/32 cala </w:t>
            </w:r>
          </w:p>
          <w:p w:rsidR="00FC29A5" w:rsidRPr="00FC29A5" w:rsidRDefault="00FC29A5" w:rsidP="00473B1B">
            <w:pPr>
              <w:numPr>
                <w:ilvl w:val="0"/>
                <w:numId w:val="105"/>
              </w:numPr>
              <w:ind w:left="355" w:hanging="355"/>
              <w:rPr>
                <w:sz w:val="16"/>
                <w:szCs w:val="16"/>
              </w:rPr>
            </w:pPr>
            <w:r w:rsidRPr="00FC29A5">
              <w:rPr>
                <w:sz w:val="16"/>
                <w:szCs w:val="16"/>
              </w:rPr>
              <w:t>Linie na bieżnie pomp:</w:t>
            </w:r>
          </w:p>
          <w:p w:rsidR="00FC29A5" w:rsidRPr="00FC29A5" w:rsidRDefault="00FC29A5" w:rsidP="00473B1B">
            <w:pPr>
              <w:numPr>
                <w:ilvl w:val="0"/>
                <w:numId w:val="105"/>
              </w:numPr>
              <w:ind w:left="355" w:hanging="355"/>
              <w:rPr>
                <w:sz w:val="16"/>
                <w:szCs w:val="16"/>
              </w:rPr>
            </w:pPr>
            <w:r w:rsidRPr="00FC29A5">
              <w:rPr>
                <w:sz w:val="16"/>
                <w:szCs w:val="16"/>
              </w:rPr>
              <w:t>tętnicza ½ x3/32 cala silikon medyczny</w:t>
            </w:r>
          </w:p>
          <w:p w:rsidR="00FC29A5" w:rsidRPr="00FC29A5" w:rsidRDefault="00FC29A5" w:rsidP="00473B1B">
            <w:pPr>
              <w:numPr>
                <w:ilvl w:val="0"/>
                <w:numId w:val="105"/>
              </w:numPr>
              <w:ind w:left="355" w:hanging="355"/>
              <w:rPr>
                <w:sz w:val="16"/>
                <w:szCs w:val="16"/>
              </w:rPr>
            </w:pPr>
            <w:r w:rsidRPr="00FC29A5">
              <w:rPr>
                <w:sz w:val="16"/>
                <w:szCs w:val="16"/>
              </w:rPr>
              <w:t>sakowe 3/8 x 3/32 cala silikon medyczny</w:t>
            </w:r>
          </w:p>
          <w:p w:rsidR="00FC29A5" w:rsidRPr="00FC29A5" w:rsidRDefault="00FC29A5" w:rsidP="00473B1B">
            <w:pPr>
              <w:numPr>
                <w:ilvl w:val="0"/>
                <w:numId w:val="105"/>
              </w:numPr>
              <w:ind w:left="355" w:hanging="355"/>
              <w:rPr>
                <w:sz w:val="16"/>
                <w:szCs w:val="16"/>
              </w:rPr>
            </w:pPr>
            <w:r w:rsidRPr="00FC29A5">
              <w:rPr>
                <w:sz w:val="16"/>
                <w:szCs w:val="16"/>
              </w:rPr>
              <w:t>linii ventujaca ¼ x 3/32 cala silikon medyczny .</w:t>
            </w:r>
          </w:p>
          <w:p w:rsidR="00FC29A5" w:rsidRPr="00FC29A5" w:rsidRDefault="00FC29A5" w:rsidP="00473B1B">
            <w:pPr>
              <w:numPr>
                <w:ilvl w:val="0"/>
                <w:numId w:val="105"/>
              </w:numPr>
              <w:ind w:left="355" w:hanging="355"/>
              <w:rPr>
                <w:sz w:val="16"/>
                <w:szCs w:val="16"/>
              </w:rPr>
            </w:pPr>
            <w:r w:rsidRPr="00FC29A5">
              <w:rPr>
                <w:sz w:val="16"/>
                <w:szCs w:val="16"/>
              </w:rPr>
              <w:t>Zestaw musi być posiadać dren przeznaczony do recyrkulacji wraz z trójnikiem umożliwiającym podłączenie zestawu kardioplegii krwistej</w:t>
            </w:r>
          </w:p>
          <w:p w:rsidR="00FC29A5" w:rsidRPr="00FC29A5" w:rsidRDefault="00FC29A5" w:rsidP="00473B1B">
            <w:pPr>
              <w:numPr>
                <w:ilvl w:val="0"/>
                <w:numId w:val="105"/>
              </w:numPr>
              <w:ind w:left="355" w:hanging="355"/>
              <w:rPr>
                <w:b/>
                <w:sz w:val="16"/>
                <w:szCs w:val="16"/>
              </w:rPr>
            </w:pPr>
            <w:r w:rsidRPr="00FC29A5">
              <w:rPr>
                <w:sz w:val="16"/>
                <w:szCs w:val="16"/>
              </w:rPr>
              <w:t xml:space="preserve">Rysunek drenów z dokładnymi rozmiarami i specyfikacja drenów dołączony do pakietu - </w:t>
            </w:r>
            <w:r w:rsidRPr="00FC29A5">
              <w:rPr>
                <w:b/>
                <w:sz w:val="16"/>
                <w:szCs w:val="16"/>
              </w:rPr>
              <w:t>rysunek nr 1a oraz rysunek 1a.2</w:t>
            </w:r>
          </w:p>
          <w:p w:rsidR="00FC29A5" w:rsidRPr="00FC29A5" w:rsidRDefault="00FC29A5" w:rsidP="00473B1B">
            <w:pPr>
              <w:numPr>
                <w:ilvl w:val="0"/>
                <w:numId w:val="105"/>
              </w:numPr>
              <w:ind w:left="355" w:hanging="355"/>
              <w:rPr>
                <w:sz w:val="16"/>
                <w:szCs w:val="16"/>
              </w:rPr>
            </w:pPr>
            <w:r w:rsidRPr="00FC29A5">
              <w:rPr>
                <w:sz w:val="16"/>
                <w:szCs w:val="16"/>
              </w:rPr>
              <w:t xml:space="preserve">Płytka w opakowaniu sterylnym umożliwiająca mocowanie drenów żylno- tętniczych oraz dodatkowych typu ssaki, venty i c-plegie na stole operacyjnym. </w:t>
            </w:r>
          </w:p>
          <w:p w:rsidR="00FC29A5" w:rsidRPr="00FC29A5" w:rsidRDefault="00FC29A5" w:rsidP="00473B1B">
            <w:pPr>
              <w:numPr>
                <w:ilvl w:val="0"/>
                <w:numId w:val="105"/>
              </w:numPr>
              <w:ind w:left="355" w:hanging="355"/>
              <w:rPr>
                <w:sz w:val="16"/>
                <w:szCs w:val="16"/>
              </w:rPr>
            </w:pPr>
            <w:r w:rsidRPr="00FC29A5">
              <w:rPr>
                <w:sz w:val="16"/>
                <w:szCs w:val="16"/>
              </w:rPr>
              <w:t>Filtr gazów medycznych</w:t>
            </w:r>
          </w:p>
          <w:p w:rsidR="00FC29A5" w:rsidRPr="00FC29A5" w:rsidRDefault="00FC29A5" w:rsidP="00473B1B">
            <w:pPr>
              <w:numPr>
                <w:ilvl w:val="0"/>
                <w:numId w:val="105"/>
              </w:numPr>
              <w:ind w:left="355" w:hanging="355"/>
              <w:rPr>
                <w:sz w:val="16"/>
                <w:szCs w:val="16"/>
              </w:rPr>
            </w:pPr>
            <w:r w:rsidRPr="00FC29A5">
              <w:rPr>
                <w:sz w:val="16"/>
                <w:szCs w:val="16"/>
              </w:rPr>
              <w:t>Opakowanie zewnętrzne min. podwójne.</w:t>
            </w:r>
          </w:p>
          <w:p w:rsidR="00FC29A5" w:rsidRPr="00FC29A5" w:rsidRDefault="00FC29A5" w:rsidP="00473B1B">
            <w:pPr>
              <w:numPr>
                <w:ilvl w:val="0"/>
                <w:numId w:val="105"/>
              </w:numPr>
              <w:ind w:left="355" w:hanging="355"/>
              <w:rPr>
                <w:sz w:val="16"/>
                <w:szCs w:val="16"/>
              </w:rPr>
            </w:pPr>
            <w:r w:rsidRPr="00FC29A5">
              <w:rPr>
                <w:sz w:val="16"/>
                <w:szCs w:val="16"/>
              </w:rPr>
              <w:t>Możliwość zamówienia osobnych pakietów drenów sterylnych na stół operacyjny.</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w:t>
            </w:r>
          </w:p>
        </w:tc>
        <w:tc>
          <w:tcPr>
            <w:tcW w:w="330" w:type="dxa"/>
            <w:vAlign w:val="center"/>
          </w:tcPr>
          <w:p w:rsidR="00FC29A5" w:rsidRPr="00815BC1" w:rsidRDefault="00FC29A5" w:rsidP="00473B1B">
            <w:pPr>
              <w:numPr>
                <w:ilvl w:val="0"/>
                <w:numId w:val="136"/>
              </w:numPr>
              <w:rPr>
                <w:b/>
                <w:sz w:val="20"/>
                <w:szCs w:val="20"/>
              </w:rPr>
            </w:pPr>
          </w:p>
        </w:tc>
        <w:tc>
          <w:tcPr>
            <w:tcW w:w="1701" w:type="dxa"/>
          </w:tcPr>
          <w:p w:rsidR="00FC29A5" w:rsidRPr="00FC29A5" w:rsidRDefault="00FC29A5" w:rsidP="00FC29A5">
            <w:pPr>
              <w:rPr>
                <w:sz w:val="16"/>
                <w:szCs w:val="16"/>
              </w:rPr>
            </w:pPr>
            <w:r w:rsidRPr="00FC29A5">
              <w:rPr>
                <w:sz w:val="16"/>
                <w:szCs w:val="16"/>
              </w:rPr>
              <w:t xml:space="preserve">Zestawy do podawania kardioplegii krwistej 4:1 - </w:t>
            </w:r>
            <w:r w:rsidRPr="00FC29A5">
              <w:rPr>
                <w:b/>
                <w:sz w:val="16"/>
                <w:szCs w:val="16"/>
              </w:rPr>
              <w:t>120  szt.</w:t>
            </w:r>
          </w:p>
        </w:tc>
        <w:tc>
          <w:tcPr>
            <w:tcW w:w="11907" w:type="dxa"/>
          </w:tcPr>
          <w:p w:rsidR="00FC29A5" w:rsidRPr="00FC29A5" w:rsidRDefault="00FC29A5" w:rsidP="00473B1B">
            <w:pPr>
              <w:numPr>
                <w:ilvl w:val="0"/>
                <w:numId w:val="44"/>
              </w:numPr>
              <w:rPr>
                <w:sz w:val="16"/>
                <w:szCs w:val="16"/>
              </w:rPr>
            </w:pPr>
            <w:r w:rsidRPr="00FC29A5">
              <w:rPr>
                <w:sz w:val="16"/>
                <w:szCs w:val="16"/>
              </w:rPr>
              <w:t>Konfiguracja drenów na pompę i na stół operacyjny</w:t>
            </w:r>
          </w:p>
          <w:p w:rsidR="00FC29A5" w:rsidRPr="00FC29A5" w:rsidRDefault="00FC29A5" w:rsidP="00473B1B">
            <w:pPr>
              <w:numPr>
                <w:ilvl w:val="0"/>
                <w:numId w:val="44"/>
              </w:numPr>
              <w:rPr>
                <w:sz w:val="16"/>
                <w:szCs w:val="16"/>
              </w:rPr>
            </w:pPr>
            <w:r w:rsidRPr="00FC29A5">
              <w:rPr>
                <w:sz w:val="16"/>
                <w:szCs w:val="16"/>
              </w:rPr>
              <w:t>Część na pompę:</w:t>
            </w:r>
          </w:p>
          <w:p w:rsidR="00FC29A5" w:rsidRPr="00FC29A5" w:rsidRDefault="00FC29A5" w:rsidP="00473B1B">
            <w:pPr>
              <w:numPr>
                <w:ilvl w:val="0"/>
                <w:numId w:val="76"/>
              </w:numPr>
              <w:rPr>
                <w:sz w:val="16"/>
                <w:szCs w:val="16"/>
              </w:rPr>
            </w:pPr>
            <w:r w:rsidRPr="00FC29A5">
              <w:rPr>
                <w:sz w:val="16"/>
                <w:szCs w:val="16"/>
              </w:rPr>
              <w:t>linie łączące zestaw z oksygenatorem  ¼ x 1/16 cala</w:t>
            </w:r>
          </w:p>
          <w:p w:rsidR="00FC29A5" w:rsidRPr="00FC29A5" w:rsidRDefault="00FC29A5" w:rsidP="00473B1B">
            <w:pPr>
              <w:numPr>
                <w:ilvl w:val="0"/>
                <w:numId w:val="76"/>
              </w:numPr>
              <w:rPr>
                <w:sz w:val="16"/>
                <w:szCs w:val="16"/>
              </w:rPr>
            </w:pPr>
            <w:r w:rsidRPr="00FC29A5">
              <w:rPr>
                <w:sz w:val="16"/>
                <w:szCs w:val="16"/>
              </w:rPr>
              <w:t>pułapka zatorów powietrznych z filtrem min.30 mikronów i możliwością podłączenia pomiaru ciśnienia</w:t>
            </w:r>
          </w:p>
          <w:p w:rsidR="00FC29A5" w:rsidRPr="00FC29A5" w:rsidRDefault="00FC29A5" w:rsidP="00473B1B">
            <w:pPr>
              <w:numPr>
                <w:ilvl w:val="0"/>
                <w:numId w:val="76"/>
              </w:numPr>
              <w:rPr>
                <w:sz w:val="16"/>
                <w:szCs w:val="16"/>
              </w:rPr>
            </w:pPr>
            <w:r w:rsidRPr="00FC29A5">
              <w:rPr>
                <w:sz w:val="16"/>
                <w:szCs w:val="16"/>
              </w:rPr>
              <w:t>bańka z membraną izolującą krew od miernika do pomiaru ciśnienia i linią łączącą</w:t>
            </w:r>
          </w:p>
          <w:p w:rsidR="00FC29A5" w:rsidRPr="00FC29A5" w:rsidRDefault="00FC29A5" w:rsidP="00473B1B">
            <w:pPr>
              <w:numPr>
                <w:ilvl w:val="0"/>
                <w:numId w:val="76"/>
              </w:numPr>
              <w:rPr>
                <w:sz w:val="16"/>
                <w:szCs w:val="16"/>
              </w:rPr>
            </w:pPr>
            <w:r w:rsidRPr="00FC29A5">
              <w:rPr>
                <w:sz w:val="16"/>
                <w:szCs w:val="16"/>
              </w:rPr>
              <w:t xml:space="preserve">metalowy wymiennik ciepła w kształcie spirali </w:t>
            </w:r>
            <w:r w:rsidRPr="00FC29A5">
              <w:rPr>
                <w:b/>
                <w:sz w:val="16"/>
                <w:szCs w:val="16"/>
                <w:u w:val="single"/>
              </w:rPr>
              <w:t>ze stali nierdzewnej</w:t>
            </w:r>
          </w:p>
          <w:p w:rsidR="00FC29A5" w:rsidRPr="00FC29A5" w:rsidRDefault="00FC29A5" w:rsidP="00473B1B">
            <w:pPr>
              <w:numPr>
                <w:ilvl w:val="0"/>
                <w:numId w:val="76"/>
              </w:numPr>
              <w:rPr>
                <w:sz w:val="16"/>
                <w:szCs w:val="16"/>
              </w:rPr>
            </w:pPr>
            <w:r w:rsidRPr="00FC29A5">
              <w:rPr>
                <w:sz w:val="16"/>
                <w:szCs w:val="16"/>
              </w:rPr>
              <w:t>sposób pakowania zestawu z podziałem na część na pompę i na stół operacyjny</w:t>
            </w:r>
          </w:p>
          <w:p w:rsidR="00FC29A5" w:rsidRPr="00FC29A5" w:rsidRDefault="00FC29A5" w:rsidP="00473B1B">
            <w:pPr>
              <w:numPr>
                <w:ilvl w:val="0"/>
                <w:numId w:val="76"/>
              </w:numPr>
              <w:rPr>
                <w:sz w:val="16"/>
                <w:szCs w:val="16"/>
              </w:rPr>
            </w:pPr>
            <w:r w:rsidRPr="00FC29A5">
              <w:rPr>
                <w:sz w:val="16"/>
                <w:szCs w:val="16"/>
              </w:rPr>
              <w:t xml:space="preserve">dren  podawany na stół operacyjny  pakowany podwójnie </w:t>
            </w:r>
          </w:p>
          <w:p w:rsidR="00FC29A5" w:rsidRPr="00FC29A5" w:rsidRDefault="00FC29A5" w:rsidP="00473B1B">
            <w:pPr>
              <w:numPr>
                <w:ilvl w:val="0"/>
                <w:numId w:val="76"/>
              </w:numPr>
              <w:rPr>
                <w:sz w:val="16"/>
                <w:szCs w:val="16"/>
              </w:rPr>
            </w:pPr>
            <w:r w:rsidRPr="00FC29A5">
              <w:rPr>
                <w:sz w:val="16"/>
                <w:szCs w:val="16"/>
              </w:rPr>
              <w:t>linie na bieżnie pomp   – silikon medyczny</w:t>
            </w:r>
          </w:p>
          <w:p w:rsidR="00FC29A5" w:rsidRPr="00FC29A5" w:rsidRDefault="00FC29A5" w:rsidP="00FC29A5">
            <w:pPr>
              <w:rPr>
                <w:sz w:val="16"/>
                <w:szCs w:val="16"/>
              </w:rPr>
            </w:pPr>
            <w:r w:rsidRPr="00FC29A5">
              <w:rPr>
                <w:sz w:val="16"/>
                <w:szCs w:val="16"/>
              </w:rPr>
              <w:t xml:space="preserve">3.    Rozmiary oraz długości poszczególnych linii w dołączonym  </w:t>
            </w:r>
            <w:r w:rsidRPr="00FC29A5">
              <w:rPr>
                <w:b/>
                <w:sz w:val="16"/>
                <w:szCs w:val="16"/>
              </w:rPr>
              <w:t>rysunku  nr 2</w:t>
            </w:r>
          </w:p>
          <w:p w:rsidR="00FC29A5" w:rsidRPr="00FC29A5" w:rsidRDefault="00FC29A5" w:rsidP="00FC29A5">
            <w:pPr>
              <w:rPr>
                <w:sz w:val="16"/>
                <w:szCs w:val="16"/>
              </w:rPr>
            </w:pPr>
            <w:r w:rsidRPr="00FC29A5">
              <w:rPr>
                <w:sz w:val="16"/>
                <w:szCs w:val="16"/>
              </w:rPr>
              <w:t>4.   Tworzywo PVC medyczny</w:t>
            </w:r>
          </w:p>
          <w:p w:rsidR="00FC29A5" w:rsidRPr="00FC29A5" w:rsidRDefault="00FC29A5" w:rsidP="00FC29A5">
            <w:pPr>
              <w:rPr>
                <w:sz w:val="16"/>
                <w:szCs w:val="16"/>
              </w:rPr>
            </w:pPr>
            <w:r w:rsidRPr="00FC29A5">
              <w:rPr>
                <w:sz w:val="16"/>
                <w:szCs w:val="16"/>
              </w:rPr>
              <w:t>5.   Tworzywo apyrogenne i nie trombogenne</w:t>
            </w:r>
          </w:p>
          <w:p w:rsidR="00FC29A5" w:rsidRPr="00FC29A5" w:rsidRDefault="00FC29A5" w:rsidP="00FC29A5">
            <w:pPr>
              <w:rPr>
                <w:sz w:val="16"/>
                <w:szCs w:val="16"/>
              </w:rPr>
            </w:pPr>
            <w:r w:rsidRPr="00FC29A5">
              <w:rPr>
                <w:sz w:val="16"/>
                <w:szCs w:val="16"/>
              </w:rPr>
              <w:t>6.   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lastRenderedPageBreak/>
              <w:t>2</w:t>
            </w:r>
          </w:p>
        </w:tc>
        <w:tc>
          <w:tcPr>
            <w:tcW w:w="330" w:type="dxa"/>
            <w:vAlign w:val="center"/>
          </w:tcPr>
          <w:p w:rsidR="00FC29A5" w:rsidRPr="00815BC1" w:rsidRDefault="00FC29A5" w:rsidP="00473B1B">
            <w:pPr>
              <w:numPr>
                <w:ilvl w:val="0"/>
                <w:numId w:val="137"/>
              </w:numPr>
              <w:rPr>
                <w:b/>
                <w:sz w:val="20"/>
                <w:szCs w:val="20"/>
              </w:rPr>
            </w:pPr>
          </w:p>
        </w:tc>
        <w:tc>
          <w:tcPr>
            <w:tcW w:w="1701" w:type="dxa"/>
          </w:tcPr>
          <w:p w:rsidR="00FC29A5" w:rsidRPr="00FC29A5" w:rsidRDefault="00FC29A5" w:rsidP="00FC29A5">
            <w:pPr>
              <w:rPr>
                <w:bCs/>
                <w:sz w:val="16"/>
                <w:szCs w:val="16"/>
              </w:rPr>
            </w:pPr>
            <w:r w:rsidRPr="00FC29A5">
              <w:rPr>
                <w:bCs/>
                <w:sz w:val="16"/>
                <w:szCs w:val="16"/>
              </w:rPr>
              <w:t xml:space="preserve">Oksygenator membranowy w układzie otwartym  z powłoką biokomaptybilną    - </w:t>
            </w:r>
            <w:r w:rsidRPr="00FC29A5">
              <w:rPr>
                <w:b/>
                <w:sz w:val="16"/>
                <w:szCs w:val="16"/>
              </w:rPr>
              <w:t>110  szt.</w:t>
            </w:r>
          </w:p>
          <w:p w:rsidR="00FC29A5" w:rsidRPr="00FC29A5" w:rsidRDefault="00FC29A5" w:rsidP="00FC29A5">
            <w:pPr>
              <w:rPr>
                <w:sz w:val="16"/>
                <w:szCs w:val="16"/>
              </w:rPr>
            </w:pPr>
          </w:p>
          <w:p w:rsidR="00FC29A5" w:rsidRPr="00FC29A5" w:rsidRDefault="00FC29A5" w:rsidP="00FC29A5">
            <w:pPr>
              <w:rPr>
                <w:sz w:val="16"/>
                <w:szCs w:val="16"/>
              </w:rPr>
            </w:pPr>
          </w:p>
          <w:p w:rsidR="00FC29A5" w:rsidRPr="00FC29A5" w:rsidRDefault="00FC29A5" w:rsidP="00FC29A5">
            <w:pPr>
              <w:rPr>
                <w:b/>
                <w:bCs/>
                <w:sz w:val="16"/>
                <w:szCs w:val="16"/>
              </w:rPr>
            </w:pPr>
          </w:p>
        </w:tc>
        <w:tc>
          <w:tcPr>
            <w:tcW w:w="11907" w:type="dxa"/>
          </w:tcPr>
          <w:p w:rsidR="00FC29A5" w:rsidRPr="00FC29A5" w:rsidRDefault="00FC29A5" w:rsidP="00473B1B">
            <w:pPr>
              <w:numPr>
                <w:ilvl w:val="0"/>
                <w:numId w:val="61"/>
              </w:numPr>
              <w:rPr>
                <w:sz w:val="16"/>
                <w:szCs w:val="16"/>
              </w:rPr>
            </w:pPr>
            <w:r w:rsidRPr="00FC29A5">
              <w:rPr>
                <w:sz w:val="16"/>
                <w:szCs w:val="16"/>
              </w:rPr>
              <w:t>Maksymalny czas pracy oksygenatora z zachowaniem pełnej sprawności  6 godzin</w:t>
            </w:r>
          </w:p>
          <w:p w:rsidR="00FC29A5" w:rsidRPr="00FC29A5" w:rsidRDefault="00FC29A5" w:rsidP="00473B1B">
            <w:pPr>
              <w:numPr>
                <w:ilvl w:val="0"/>
                <w:numId w:val="61"/>
              </w:numPr>
              <w:rPr>
                <w:sz w:val="16"/>
                <w:szCs w:val="16"/>
              </w:rPr>
            </w:pPr>
            <w:r w:rsidRPr="00FC29A5">
              <w:rPr>
                <w:sz w:val="16"/>
                <w:szCs w:val="16"/>
              </w:rPr>
              <w:t>Rekomendowany zakres przepływu krwi do 8 l/min</w:t>
            </w:r>
          </w:p>
          <w:p w:rsidR="00FC29A5" w:rsidRPr="00FC29A5" w:rsidRDefault="00FC29A5" w:rsidP="00473B1B">
            <w:pPr>
              <w:numPr>
                <w:ilvl w:val="0"/>
                <w:numId w:val="61"/>
              </w:numPr>
              <w:rPr>
                <w:sz w:val="16"/>
                <w:szCs w:val="16"/>
              </w:rPr>
            </w:pPr>
            <w:r w:rsidRPr="00FC29A5">
              <w:rPr>
                <w:sz w:val="16"/>
                <w:szCs w:val="16"/>
              </w:rPr>
              <w:t xml:space="preserve">Oksygenator zabezpieczony powłoką heparynizowaną </w:t>
            </w:r>
          </w:p>
          <w:p w:rsidR="00FC29A5" w:rsidRPr="00FC29A5" w:rsidRDefault="00FC29A5" w:rsidP="00473B1B">
            <w:pPr>
              <w:numPr>
                <w:ilvl w:val="0"/>
                <w:numId w:val="61"/>
              </w:numPr>
              <w:rPr>
                <w:sz w:val="16"/>
                <w:szCs w:val="16"/>
              </w:rPr>
            </w:pPr>
            <w:r w:rsidRPr="00FC29A5">
              <w:rPr>
                <w:sz w:val="16"/>
                <w:szCs w:val="16"/>
              </w:rPr>
              <w:t>Powierzchnia wymiany gazowej od 1,7 do 2.5 m</w:t>
            </w:r>
            <w:r w:rsidRPr="00FC29A5">
              <w:rPr>
                <w:sz w:val="16"/>
                <w:szCs w:val="16"/>
                <w:vertAlign w:val="superscript"/>
              </w:rPr>
              <w:t xml:space="preserve">2 </w:t>
            </w:r>
          </w:p>
          <w:p w:rsidR="00FC29A5" w:rsidRPr="00FC29A5" w:rsidRDefault="00FC29A5" w:rsidP="00473B1B">
            <w:pPr>
              <w:numPr>
                <w:ilvl w:val="0"/>
                <w:numId w:val="61"/>
              </w:numPr>
              <w:rPr>
                <w:sz w:val="16"/>
                <w:szCs w:val="16"/>
              </w:rPr>
            </w:pPr>
            <w:r w:rsidRPr="00FC29A5">
              <w:rPr>
                <w:sz w:val="16"/>
                <w:szCs w:val="16"/>
              </w:rPr>
              <w:t>Objętość statyczna wypełnienia oksygenatora z wymiennikiem ciepła do 220 ml.</w:t>
            </w:r>
          </w:p>
          <w:p w:rsidR="00FC29A5" w:rsidRPr="00FC29A5" w:rsidRDefault="00FC29A5" w:rsidP="00473B1B">
            <w:pPr>
              <w:numPr>
                <w:ilvl w:val="0"/>
                <w:numId w:val="61"/>
              </w:numPr>
              <w:rPr>
                <w:sz w:val="16"/>
                <w:szCs w:val="16"/>
              </w:rPr>
            </w:pPr>
            <w:r w:rsidRPr="00FC29A5">
              <w:rPr>
                <w:sz w:val="16"/>
                <w:szCs w:val="16"/>
              </w:rPr>
              <w:t>Powierzchnia wymiennika ciepła min. 0,2 m</w:t>
            </w:r>
            <w:r w:rsidRPr="00FC29A5">
              <w:rPr>
                <w:sz w:val="16"/>
                <w:szCs w:val="16"/>
                <w:vertAlign w:val="superscript"/>
              </w:rPr>
              <w:t>2</w:t>
            </w:r>
            <w:r w:rsidRPr="00FC29A5">
              <w:rPr>
                <w:sz w:val="16"/>
                <w:szCs w:val="16"/>
              </w:rPr>
              <w:t>do 0,45 m</w:t>
            </w:r>
            <w:r w:rsidRPr="00FC29A5">
              <w:rPr>
                <w:sz w:val="16"/>
                <w:szCs w:val="16"/>
                <w:vertAlign w:val="superscript"/>
              </w:rPr>
              <w:t>2</w:t>
            </w:r>
          </w:p>
          <w:p w:rsidR="00FC29A5" w:rsidRPr="00FC29A5" w:rsidRDefault="00FC29A5" w:rsidP="00473B1B">
            <w:pPr>
              <w:numPr>
                <w:ilvl w:val="0"/>
                <w:numId w:val="61"/>
              </w:numPr>
              <w:rPr>
                <w:sz w:val="16"/>
                <w:szCs w:val="16"/>
              </w:rPr>
            </w:pPr>
            <w:r w:rsidRPr="00FC29A5">
              <w:rPr>
                <w:sz w:val="16"/>
                <w:szCs w:val="16"/>
              </w:rPr>
              <w:t xml:space="preserve">Wlot i wylot krwi z oksygenatora 3/8 cala </w:t>
            </w:r>
          </w:p>
          <w:p w:rsidR="00FC29A5" w:rsidRPr="00FC29A5" w:rsidRDefault="00FC29A5" w:rsidP="00473B1B">
            <w:pPr>
              <w:numPr>
                <w:ilvl w:val="0"/>
                <w:numId w:val="61"/>
              </w:numPr>
              <w:rPr>
                <w:sz w:val="16"/>
                <w:szCs w:val="16"/>
              </w:rPr>
            </w:pPr>
            <w:r w:rsidRPr="00FC29A5">
              <w:rPr>
                <w:sz w:val="16"/>
                <w:szCs w:val="16"/>
              </w:rPr>
              <w:t>Możliwość stosowania przepływu pulsacyjnego.</w:t>
            </w:r>
          </w:p>
          <w:p w:rsidR="00FC29A5" w:rsidRPr="00FC29A5" w:rsidRDefault="00FC29A5" w:rsidP="00473B1B">
            <w:pPr>
              <w:numPr>
                <w:ilvl w:val="0"/>
                <w:numId w:val="61"/>
              </w:numPr>
              <w:rPr>
                <w:sz w:val="16"/>
                <w:szCs w:val="16"/>
              </w:rPr>
            </w:pPr>
            <w:r w:rsidRPr="00FC29A5">
              <w:rPr>
                <w:sz w:val="16"/>
                <w:szCs w:val="16"/>
              </w:rPr>
              <w:t xml:space="preserve">Oksygenator wyposażony w porty umożliwiające pobieranie krwi tętniczej oraz żylnej. </w:t>
            </w:r>
          </w:p>
          <w:p w:rsidR="00FC29A5" w:rsidRPr="00FC29A5" w:rsidRDefault="00FC29A5" w:rsidP="00473B1B">
            <w:pPr>
              <w:numPr>
                <w:ilvl w:val="0"/>
                <w:numId w:val="61"/>
              </w:numPr>
              <w:rPr>
                <w:sz w:val="16"/>
                <w:szCs w:val="16"/>
              </w:rPr>
            </w:pPr>
            <w:r w:rsidRPr="00FC29A5">
              <w:rPr>
                <w:sz w:val="16"/>
                <w:szCs w:val="16"/>
              </w:rPr>
              <w:t>Oksygenator musi posiadać port do podłączenia zestawu do podawania krwistej kardioplegii zakończony wyjściem łącznikiem  - ¼ cala</w:t>
            </w:r>
          </w:p>
          <w:p w:rsidR="00FC29A5" w:rsidRPr="00FC29A5" w:rsidRDefault="00FC29A5" w:rsidP="00473B1B">
            <w:pPr>
              <w:numPr>
                <w:ilvl w:val="0"/>
                <w:numId w:val="61"/>
              </w:numPr>
              <w:rPr>
                <w:sz w:val="16"/>
                <w:szCs w:val="16"/>
              </w:rPr>
            </w:pPr>
            <w:r w:rsidRPr="00FC29A5">
              <w:rPr>
                <w:sz w:val="16"/>
                <w:szCs w:val="16"/>
              </w:rPr>
              <w:t>Zbiornik żylno-kardiotomijny twardy (możliwość dostępności również w powłoce heparynizowanej)</w:t>
            </w:r>
          </w:p>
          <w:p w:rsidR="00FC29A5" w:rsidRPr="00FC29A5" w:rsidRDefault="00FC29A5" w:rsidP="00473B1B">
            <w:pPr>
              <w:numPr>
                <w:ilvl w:val="0"/>
                <w:numId w:val="61"/>
              </w:numPr>
              <w:rPr>
                <w:sz w:val="16"/>
                <w:szCs w:val="16"/>
              </w:rPr>
            </w:pPr>
            <w:r w:rsidRPr="00FC29A5">
              <w:rPr>
                <w:sz w:val="16"/>
                <w:szCs w:val="16"/>
              </w:rPr>
              <w:t>Zbiornik  żylny wyposażony w dwa układy filtrujące:</w:t>
            </w:r>
          </w:p>
          <w:p w:rsidR="00FC29A5" w:rsidRPr="00FC29A5" w:rsidRDefault="00FC29A5" w:rsidP="00FC29A5">
            <w:pPr>
              <w:ind w:left="720"/>
              <w:rPr>
                <w:sz w:val="16"/>
                <w:szCs w:val="16"/>
              </w:rPr>
            </w:pPr>
            <w:r w:rsidRPr="00FC29A5">
              <w:rPr>
                <w:sz w:val="16"/>
                <w:szCs w:val="16"/>
              </w:rPr>
              <w:t xml:space="preserve">- filtr wewnątrz rezerwuaru żylnego i średnicy oczek 120 mikronów.  </w:t>
            </w:r>
          </w:p>
          <w:p w:rsidR="00FC29A5" w:rsidRPr="00FC29A5" w:rsidRDefault="00FC29A5" w:rsidP="00FC29A5">
            <w:pPr>
              <w:ind w:left="720"/>
              <w:rPr>
                <w:sz w:val="16"/>
                <w:szCs w:val="16"/>
              </w:rPr>
            </w:pPr>
            <w:r w:rsidRPr="00FC29A5">
              <w:rPr>
                <w:sz w:val="16"/>
                <w:szCs w:val="16"/>
              </w:rPr>
              <w:t>- filtr wewnętrzny części ssakowej o średnicy  41 mikronów.</w:t>
            </w:r>
          </w:p>
          <w:p w:rsidR="00FC29A5" w:rsidRPr="00FC29A5" w:rsidRDefault="00FC29A5" w:rsidP="00FC29A5">
            <w:pPr>
              <w:ind w:left="720"/>
              <w:rPr>
                <w:sz w:val="16"/>
                <w:szCs w:val="16"/>
              </w:rPr>
            </w:pPr>
            <w:r w:rsidRPr="00FC29A5">
              <w:rPr>
                <w:sz w:val="16"/>
                <w:szCs w:val="16"/>
              </w:rPr>
              <w:t>- vent z możliwością podłączenia systemu podciśnienia (rozmiar portu 1/4 cala)</w:t>
            </w:r>
          </w:p>
          <w:p w:rsidR="00FC29A5" w:rsidRPr="00FC29A5" w:rsidRDefault="00FC29A5" w:rsidP="00473B1B">
            <w:pPr>
              <w:numPr>
                <w:ilvl w:val="0"/>
                <w:numId w:val="61"/>
              </w:numPr>
              <w:rPr>
                <w:sz w:val="16"/>
                <w:szCs w:val="16"/>
              </w:rPr>
            </w:pPr>
            <w:r w:rsidRPr="00FC29A5">
              <w:rPr>
                <w:sz w:val="16"/>
                <w:szCs w:val="16"/>
              </w:rPr>
              <w:t>Pojemność zbiornika kardiotomijnego min. 4000 ml</w:t>
            </w:r>
          </w:p>
          <w:p w:rsidR="00FC29A5" w:rsidRPr="00FC29A5" w:rsidRDefault="00FC29A5" w:rsidP="00473B1B">
            <w:pPr>
              <w:numPr>
                <w:ilvl w:val="0"/>
                <w:numId w:val="61"/>
              </w:numPr>
              <w:rPr>
                <w:sz w:val="16"/>
                <w:szCs w:val="16"/>
              </w:rPr>
            </w:pPr>
            <w:r w:rsidRPr="00FC29A5">
              <w:rPr>
                <w:sz w:val="16"/>
                <w:szCs w:val="16"/>
              </w:rPr>
              <w:t xml:space="preserve">Wlot linii żylnej (grawitacyjnego spływu żylnego) umiejscowiony na górnej części rezerwuaru żylnego </w:t>
            </w:r>
          </w:p>
          <w:p w:rsidR="00FC29A5" w:rsidRPr="00FC29A5" w:rsidRDefault="00FC29A5" w:rsidP="00473B1B">
            <w:pPr>
              <w:numPr>
                <w:ilvl w:val="0"/>
                <w:numId w:val="61"/>
              </w:numPr>
              <w:rPr>
                <w:sz w:val="16"/>
                <w:szCs w:val="16"/>
              </w:rPr>
            </w:pPr>
            <w:r w:rsidRPr="00FC29A5">
              <w:rPr>
                <w:sz w:val="16"/>
                <w:szCs w:val="16"/>
              </w:rPr>
              <w:t>Port wlotu gazów do oksygenatora zaznaczony kolorem zielonym .</w:t>
            </w:r>
          </w:p>
          <w:p w:rsidR="00FC29A5" w:rsidRPr="00FC29A5" w:rsidRDefault="00FC29A5" w:rsidP="00473B1B">
            <w:pPr>
              <w:numPr>
                <w:ilvl w:val="0"/>
                <w:numId w:val="61"/>
              </w:numPr>
              <w:rPr>
                <w:sz w:val="16"/>
                <w:szCs w:val="16"/>
              </w:rPr>
            </w:pPr>
            <w:r w:rsidRPr="00FC29A5">
              <w:rPr>
                <w:sz w:val="16"/>
                <w:szCs w:val="16"/>
              </w:rPr>
              <w:t xml:space="preserve">Konektor wlotu  linii żylnej (spływu żylnego)  musi posiadać możliwość obrotu o 360 st. </w:t>
            </w:r>
          </w:p>
          <w:p w:rsidR="00FC29A5" w:rsidRPr="00FC29A5" w:rsidRDefault="00FC29A5" w:rsidP="00473B1B">
            <w:pPr>
              <w:numPr>
                <w:ilvl w:val="0"/>
                <w:numId w:val="61"/>
              </w:numPr>
              <w:rPr>
                <w:sz w:val="16"/>
                <w:szCs w:val="16"/>
              </w:rPr>
            </w:pPr>
            <w:r w:rsidRPr="00FC29A5">
              <w:rPr>
                <w:sz w:val="16"/>
                <w:szCs w:val="16"/>
              </w:rPr>
              <w:t>Rozmiary oraz minimalne ilości konektorów łączących w cardiotomie:</w:t>
            </w:r>
          </w:p>
          <w:p w:rsidR="00FC29A5" w:rsidRPr="00FC29A5" w:rsidRDefault="00FC29A5" w:rsidP="00473B1B">
            <w:pPr>
              <w:numPr>
                <w:ilvl w:val="0"/>
                <w:numId w:val="61"/>
              </w:numPr>
              <w:rPr>
                <w:sz w:val="16"/>
                <w:szCs w:val="16"/>
              </w:rPr>
            </w:pPr>
            <w:r w:rsidRPr="00FC29A5">
              <w:rPr>
                <w:sz w:val="16"/>
                <w:szCs w:val="16"/>
              </w:rPr>
              <w:t xml:space="preserve"> wlot żylny ½ cala</w:t>
            </w:r>
          </w:p>
          <w:p w:rsidR="00FC29A5" w:rsidRPr="00FC29A5" w:rsidRDefault="00FC29A5" w:rsidP="00473B1B">
            <w:pPr>
              <w:numPr>
                <w:ilvl w:val="0"/>
                <w:numId w:val="61"/>
              </w:numPr>
              <w:rPr>
                <w:sz w:val="16"/>
                <w:szCs w:val="16"/>
              </w:rPr>
            </w:pPr>
            <w:r w:rsidRPr="00FC29A5">
              <w:rPr>
                <w:sz w:val="16"/>
                <w:szCs w:val="16"/>
              </w:rPr>
              <w:t>wylot krwi 3/8 cala</w:t>
            </w:r>
          </w:p>
          <w:p w:rsidR="00FC29A5" w:rsidRPr="00FC29A5" w:rsidRDefault="00FC29A5" w:rsidP="00473B1B">
            <w:pPr>
              <w:numPr>
                <w:ilvl w:val="0"/>
                <w:numId w:val="61"/>
              </w:numPr>
              <w:rPr>
                <w:sz w:val="16"/>
                <w:szCs w:val="16"/>
                <w:lang w:val="it-IT"/>
              </w:rPr>
            </w:pPr>
            <w:r w:rsidRPr="00FC29A5">
              <w:rPr>
                <w:sz w:val="16"/>
                <w:szCs w:val="16"/>
                <w:lang w:val="it-IT"/>
              </w:rPr>
              <w:t>sakowe 4 x 1/4 cala i min 1 x 3/8   cala</w:t>
            </w:r>
          </w:p>
          <w:p w:rsidR="00FC29A5" w:rsidRPr="00FC29A5" w:rsidRDefault="00FC29A5" w:rsidP="00473B1B">
            <w:pPr>
              <w:numPr>
                <w:ilvl w:val="0"/>
                <w:numId w:val="61"/>
              </w:numPr>
              <w:rPr>
                <w:sz w:val="16"/>
                <w:szCs w:val="16"/>
              </w:rPr>
            </w:pPr>
            <w:r w:rsidRPr="00FC29A5">
              <w:rPr>
                <w:sz w:val="16"/>
                <w:szCs w:val="16"/>
              </w:rPr>
              <w:t>min. 2 x konektory typu luer ( filtrowane)</w:t>
            </w:r>
          </w:p>
          <w:p w:rsidR="00FC29A5" w:rsidRPr="00FC29A5" w:rsidRDefault="00FC29A5" w:rsidP="00473B1B">
            <w:pPr>
              <w:numPr>
                <w:ilvl w:val="0"/>
                <w:numId w:val="61"/>
              </w:numPr>
              <w:rPr>
                <w:sz w:val="16"/>
                <w:szCs w:val="16"/>
              </w:rPr>
            </w:pPr>
            <w:r w:rsidRPr="00FC29A5">
              <w:rPr>
                <w:sz w:val="16"/>
                <w:szCs w:val="16"/>
              </w:rPr>
              <w:t>min. 1 x konektor typu luer ( bezpośrednio wpuszczany do rezerwuaru – port niefiltrowany )</w:t>
            </w:r>
          </w:p>
          <w:p w:rsidR="00FC29A5" w:rsidRPr="00FC29A5" w:rsidRDefault="00FC29A5" w:rsidP="00473B1B">
            <w:pPr>
              <w:numPr>
                <w:ilvl w:val="0"/>
                <w:numId w:val="61"/>
              </w:numPr>
              <w:rPr>
                <w:sz w:val="16"/>
                <w:szCs w:val="16"/>
              </w:rPr>
            </w:pPr>
            <w:r w:rsidRPr="00FC29A5">
              <w:rPr>
                <w:sz w:val="16"/>
                <w:szCs w:val="16"/>
              </w:rPr>
              <w:t>Pomiaru temperatury krwi pacjenta na wejściu linii żylnej do zbiornika kardiotomijnego</w:t>
            </w:r>
          </w:p>
        </w:tc>
        <w:tc>
          <w:tcPr>
            <w:tcW w:w="1701" w:type="dxa"/>
          </w:tcPr>
          <w:p w:rsidR="00FC29A5" w:rsidRPr="00815BC1" w:rsidRDefault="00FC29A5" w:rsidP="00FC29A5">
            <w:pPr>
              <w:rPr>
                <w:sz w:val="20"/>
                <w:szCs w:val="20"/>
              </w:rPr>
            </w:pPr>
            <w:r w:rsidRPr="00815BC1">
              <w:rPr>
                <w:sz w:val="20"/>
                <w:szCs w:val="20"/>
              </w:rPr>
              <w:t xml:space="preserve"> </w:t>
            </w:r>
          </w:p>
        </w:tc>
      </w:tr>
      <w:tr w:rsidR="00FC29A5" w:rsidRPr="00815BC1" w:rsidTr="00FC29A5">
        <w:trPr>
          <w:cantSplit/>
          <w:trHeight w:val="2121"/>
        </w:trPr>
        <w:tc>
          <w:tcPr>
            <w:tcW w:w="380" w:type="dxa"/>
            <w:vAlign w:val="center"/>
          </w:tcPr>
          <w:p w:rsidR="00FC29A5" w:rsidRPr="00815BC1" w:rsidRDefault="00FC29A5" w:rsidP="00FC29A5">
            <w:pPr>
              <w:rPr>
                <w:b/>
                <w:sz w:val="20"/>
                <w:szCs w:val="20"/>
              </w:rPr>
            </w:pPr>
            <w:r w:rsidRPr="00815BC1">
              <w:rPr>
                <w:b/>
                <w:sz w:val="20"/>
                <w:szCs w:val="20"/>
              </w:rPr>
              <w:t>2</w:t>
            </w:r>
          </w:p>
        </w:tc>
        <w:tc>
          <w:tcPr>
            <w:tcW w:w="330" w:type="dxa"/>
            <w:vAlign w:val="center"/>
          </w:tcPr>
          <w:p w:rsidR="00FC29A5" w:rsidRPr="00815BC1" w:rsidRDefault="00FC29A5" w:rsidP="00473B1B">
            <w:pPr>
              <w:numPr>
                <w:ilvl w:val="0"/>
                <w:numId w:val="137"/>
              </w:numPr>
              <w:rPr>
                <w:b/>
                <w:sz w:val="20"/>
                <w:szCs w:val="20"/>
              </w:rPr>
            </w:pPr>
          </w:p>
        </w:tc>
        <w:tc>
          <w:tcPr>
            <w:tcW w:w="1701" w:type="dxa"/>
          </w:tcPr>
          <w:p w:rsidR="00FC29A5" w:rsidRPr="00FC29A5" w:rsidRDefault="00FC29A5" w:rsidP="00FC29A5">
            <w:pPr>
              <w:rPr>
                <w:sz w:val="16"/>
                <w:szCs w:val="16"/>
              </w:rPr>
            </w:pPr>
            <w:r w:rsidRPr="00FC29A5">
              <w:rPr>
                <w:sz w:val="16"/>
                <w:szCs w:val="16"/>
              </w:rPr>
              <w:t xml:space="preserve">Zestaw drenów z układem linii żylnej 1/2 cala i linii tętniczej 3/8 cala do krążenia pozaustrojowego - </w:t>
            </w:r>
            <w:r w:rsidRPr="00FC29A5">
              <w:rPr>
                <w:b/>
                <w:bCs/>
                <w:sz w:val="16"/>
                <w:szCs w:val="16"/>
              </w:rPr>
              <w:t>60 szt</w:t>
            </w:r>
          </w:p>
        </w:tc>
        <w:tc>
          <w:tcPr>
            <w:tcW w:w="11907" w:type="dxa"/>
          </w:tcPr>
          <w:p w:rsidR="00FC29A5" w:rsidRPr="00FC29A5" w:rsidRDefault="00FC29A5" w:rsidP="00473B1B">
            <w:pPr>
              <w:numPr>
                <w:ilvl w:val="0"/>
                <w:numId w:val="50"/>
              </w:numPr>
              <w:tabs>
                <w:tab w:val="num" w:pos="356"/>
              </w:tabs>
              <w:ind w:left="377"/>
              <w:rPr>
                <w:sz w:val="16"/>
                <w:szCs w:val="16"/>
              </w:rPr>
            </w:pPr>
            <w:r w:rsidRPr="00FC29A5">
              <w:rPr>
                <w:sz w:val="16"/>
                <w:szCs w:val="16"/>
              </w:rPr>
              <w:t>Tworzywo PVC medyczne i silikon medyczny</w:t>
            </w:r>
          </w:p>
          <w:p w:rsidR="00FC29A5" w:rsidRPr="00FC29A5" w:rsidRDefault="00FC29A5" w:rsidP="00473B1B">
            <w:pPr>
              <w:numPr>
                <w:ilvl w:val="0"/>
                <w:numId w:val="50"/>
              </w:numPr>
              <w:tabs>
                <w:tab w:val="num" w:pos="356"/>
              </w:tabs>
              <w:ind w:left="377"/>
              <w:rPr>
                <w:sz w:val="16"/>
                <w:szCs w:val="16"/>
              </w:rPr>
            </w:pPr>
            <w:r w:rsidRPr="00FC29A5">
              <w:rPr>
                <w:sz w:val="16"/>
                <w:szCs w:val="16"/>
              </w:rPr>
              <w:t xml:space="preserve">Część drenów tworząca układ tętnica –żyła połączone pakowane w oddzielny pakiet wprowadzonym filtrem w linię tętniczą wraz z kolateralną, oznaczona tętnica – kolor czerwony, żyła – kolor niebieski oraz połączeniem tętniczo-żylnym 3/8 cala tworzącym shunt żylno-tętniczy </w:t>
            </w:r>
          </w:p>
          <w:p w:rsidR="00FC29A5" w:rsidRPr="00FC29A5" w:rsidRDefault="00FC29A5" w:rsidP="00473B1B">
            <w:pPr>
              <w:numPr>
                <w:ilvl w:val="0"/>
                <w:numId w:val="50"/>
              </w:numPr>
              <w:tabs>
                <w:tab w:val="num" w:pos="356"/>
              </w:tabs>
              <w:ind w:left="377"/>
              <w:rPr>
                <w:sz w:val="16"/>
                <w:szCs w:val="16"/>
              </w:rPr>
            </w:pPr>
            <w:r w:rsidRPr="00FC29A5">
              <w:rPr>
                <w:sz w:val="16"/>
                <w:szCs w:val="16"/>
              </w:rPr>
              <w:t xml:space="preserve">Pakiet z możliwością  sterylnego podania na stół operacyjny linii tętniczej </w:t>
            </w:r>
            <w:r w:rsidRPr="00FC29A5">
              <w:rPr>
                <w:sz w:val="16"/>
                <w:szCs w:val="16"/>
              </w:rPr>
              <w:br/>
              <w:t>i żylnej.</w:t>
            </w:r>
          </w:p>
          <w:p w:rsidR="00FC29A5" w:rsidRPr="00FC29A5" w:rsidRDefault="00FC29A5" w:rsidP="00473B1B">
            <w:pPr>
              <w:numPr>
                <w:ilvl w:val="0"/>
                <w:numId w:val="50"/>
              </w:numPr>
              <w:tabs>
                <w:tab w:val="num" w:pos="356"/>
              </w:tabs>
              <w:ind w:left="377"/>
              <w:rPr>
                <w:sz w:val="16"/>
                <w:szCs w:val="16"/>
              </w:rPr>
            </w:pPr>
            <w:r w:rsidRPr="00FC29A5">
              <w:rPr>
                <w:sz w:val="16"/>
                <w:szCs w:val="16"/>
              </w:rPr>
              <w:t>Dreny ssaków – dwie pakowane w oddzielny pakiet, oznaczone na kolor żółty (vent) i niebieski (ssak)</w:t>
            </w:r>
          </w:p>
          <w:p w:rsidR="00FC29A5" w:rsidRPr="00FC29A5" w:rsidRDefault="00FC29A5" w:rsidP="00FC29A5">
            <w:pPr>
              <w:ind w:left="377"/>
              <w:rPr>
                <w:sz w:val="16"/>
                <w:szCs w:val="16"/>
              </w:rPr>
            </w:pPr>
            <w:r w:rsidRPr="00FC29A5">
              <w:rPr>
                <w:sz w:val="16"/>
                <w:szCs w:val="16"/>
              </w:rPr>
              <w:t>- linia ventujaca z zastosowaniem shunt-u przed rolka perystaltyczną.</w:t>
            </w:r>
          </w:p>
          <w:p w:rsidR="00FC29A5" w:rsidRPr="00FC29A5" w:rsidRDefault="00FC29A5" w:rsidP="00FC29A5">
            <w:pPr>
              <w:ind w:left="377"/>
              <w:rPr>
                <w:sz w:val="16"/>
                <w:szCs w:val="16"/>
              </w:rPr>
            </w:pPr>
            <w:r w:rsidRPr="00FC29A5">
              <w:rPr>
                <w:sz w:val="16"/>
                <w:szCs w:val="16"/>
              </w:rPr>
              <w:t xml:space="preserve">- pakiet drenów musi bezwzględnie posiadać na wyposażeniu dren przeznaczony do recyrkulacji wraz z trójnikiem umożliwiającym podłączenie zestawu kardioplegi krwistej </w:t>
            </w:r>
            <w:r w:rsidRPr="00FC29A5">
              <w:rPr>
                <w:b/>
                <w:sz w:val="16"/>
                <w:szCs w:val="16"/>
              </w:rPr>
              <w:t>rysunek trójnika do re- cyrkulacji w załączniku do rysunku nr 3</w:t>
            </w:r>
          </w:p>
          <w:p w:rsidR="00FC29A5" w:rsidRPr="00FC29A5" w:rsidRDefault="00FC29A5" w:rsidP="00473B1B">
            <w:pPr>
              <w:numPr>
                <w:ilvl w:val="0"/>
                <w:numId w:val="50"/>
              </w:numPr>
              <w:tabs>
                <w:tab w:val="num" w:pos="356"/>
              </w:tabs>
              <w:ind w:left="377"/>
              <w:rPr>
                <w:sz w:val="16"/>
                <w:szCs w:val="16"/>
              </w:rPr>
            </w:pPr>
            <w:r w:rsidRPr="00FC29A5">
              <w:rPr>
                <w:sz w:val="16"/>
                <w:szCs w:val="16"/>
              </w:rPr>
              <w:t xml:space="preserve">Pakiet wyposażony w dwa kraniki trójdrożne, oddzielnie pakowane. </w:t>
            </w:r>
          </w:p>
          <w:p w:rsidR="00FC29A5" w:rsidRPr="00FC29A5" w:rsidRDefault="00FC29A5" w:rsidP="00473B1B">
            <w:pPr>
              <w:numPr>
                <w:ilvl w:val="0"/>
                <w:numId w:val="50"/>
              </w:numPr>
              <w:tabs>
                <w:tab w:val="num" w:pos="356"/>
              </w:tabs>
              <w:ind w:left="377"/>
              <w:rPr>
                <w:sz w:val="16"/>
                <w:szCs w:val="16"/>
              </w:rPr>
            </w:pPr>
            <w:r w:rsidRPr="00FC29A5">
              <w:rPr>
                <w:sz w:val="16"/>
                <w:szCs w:val="16"/>
              </w:rPr>
              <w:t>Części drenów na bieżnię pomp wykonane z silikonu medycznego</w:t>
            </w:r>
          </w:p>
          <w:p w:rsidR="00FC29A5" w:rsidRPr="00FC29A5" w:rsidRDefault="00FC29A5" w:rsidP="00FC29A5">
            <w:pPr>
              <w:ind w:left="377"/>
              <w:rPr>
                <w:sz w:val="16"/>
                <w:szCs w:val="16"/>
              </w:rPr>
            </w:pPr>
            <w:r w:rsidRPr="00FC29A5">
              <w:rPr>
                <w:sz w:val="16"/>
                <w:szCs w:val="16"/>
              </w:rPr>
              <w:t xml:space="preserve">- linia tętnicza z PVC – 3/8 x3/32 cala </w:t>
            </w:r>
          </w:p>
          <w:p w:rsidR="00FC29A5" w:rsidRPr="00FC29A5" w:rsidRDefault="00FC29A5" w:rsidP="00FC29A5">
            <w:pPr>
              <w:ind w:left="377"/>
              <w:rPr>
                <w:sz w:val="16"/>
                <w:szCs w:val="16"/>
              </w:rPr>
            </w:pPr>
            <w:r w:rsidRPr="00FC29A5">
              <w:rPr>
                <w:sz w:val="16"/>
                <w:szCs w:val="16"/>
              </w:rPr>
              <w:t xml:space="preserve">- linia żylna z PVC – 1/2x3/32 cala  </w:t>
            </w:r>
          </w:p>
          <w:p w:rsidR="00FC29A5" w:rsidRPr="00FC29A5" w:rsidRDefault="00FC29A5" w:rsidP="00FC29A5">
            <w:pPr>
              <w:ind w:left="377"/>
              <w:rPr>
                <w:sz w:val="16"/>
                <w:szCs w:val="16"/>
              </w:rPr>
            </w:pPr>
            <w:r w:rsidRPr="00FC29A5">
              <w:rPr>
                <w:sz w:val="16"/>
                <w:szCs w:val="16"/>
              </w:rPr>
              <w:t xml:space="preserve">- linie sakowe z PVC – ¼ x3/32 cala </w:t>
            </w:r>
          </w:p>
          <w:p w:rsidR="00FC29A5" w:rsidRPr="00FC29A5" w:rsidRDefault="00FC29A5" w:rsidP="00473B1B">
            <w:pPr>
              <w:numPr>
                <w:ilvl w:val="0"/>
                <w:numId w:val="50"/>
              </w:numPr>
              <w:tabs>
                <w:tab w:val="num" w:pos="356"/>
              </w:tabs>
              <w:ind w:left="377"/>
              <w:rPr>
                <w:sz w:val="16"/>
                <w:szCs w:val="16"/>
              </w:rPr>
            </w:pPr>
            <w:r w:rsidRPr="00FC29A5">
              <w:rPr>
                <w:sz w:val="16"/>
                <w:szCs w:val="16"/>
              </w:rPr>
              <w:t>Linie na bieżnie pomp:</w:t>
            </w:r>
          </w:p>
          <w:p w:rsidR="00FC29A5" w:rsidRPr="00FC29A5" w:rsidRDefault="00FC29A5" w:rsidP="00473B1B">
            <w:pPr>
              <w:numPr>
                <w:ilvl w:val="0"/>
                <w:numId w:val="75"/>
              </w:numPr>
              <w:tabs>
                <w:tab w:val="num" w:pos="356"/>
              </w:tabs>
              <w:rPr>
                <w:sz w:val="16"/>
                <w:szCs w:val="16"/>
              </w:rPr>
            </w:pPr>
            <w:r w:rsidRPr="00FC29A5">
              <w:rPr>
                <w:sz w:val="16"/>
                <w:szCs w:val="16"/>
              </w:rPr>
              <w:t>tętnicza 1/2 x3/32 cala silikon medyczny</w:t>
            </w:r>
          </w:p>
          <w:p w:rsidR="00FC29A5" w:rsidRPr="00FC29A5" w:rsidRDefault="00FC29A5" w:rsidP="00473B1B">
            <w:pPr>
              <w:numPr>
                <w:ilvl w:val="0"/>
                <w:numId w:val="75"/>
              </w:numPr>
              <w:tabs>
                <w:tab w:val="num" w:pos="356"/>
              </w:tabs>
              <w:rPr>
                <w:sz w:val="16"/>
                <w:szCs w:val="16"/>
              </w:rPr>
            </w:pPr>
            <w:r w:rsidRPr="00FC29A5">
              <w:rPr>
                <w:sz w:val="16"/>
                <w:szCs w:val="16"/>
              </w:rPr>
              <w:t>sakowe 3/8 x 3/32 cala silikon medyczny</w:t>
            </w:r>
          </w:p>
          <w:p w:rsidR="00FC29A5" w:rsidRPr="00FC29A5" w:rsidRDefault="00FC29A5" w:rsidP="00473B1B">
            <w:pPr>
              <w:numPr>
                <w:ilvl w:val="0"/>
                <w:numId w:val="75"/>
              </w:numPr>
              <w:tabs>
                <w:tab w:val="num" w:pos="356"/>
              </w:tabs>
              <w:rPr>
                <w:sz w:val="16"/>
                <w:szCs w:val="16"/>
              </w:rPr>
            </w:pPr>
            <w:r w:rsidRPr="00FC29A5">
              <w:rPr>
                <w:sz w:val="16"/>
                <w:szCs w:val="16"/>
              </w:rPr>
              <w:t>linia ventujaca ¼ x 3/32 cala silikon medyczny</w:t>
            </w:r>
          </w:p>
          <w:p w:rsidR="00FC29A5" w:rsidRPr="00FC29A5" w:rsidRDefault="00FC29A5" w:rsidP="00473B1B">
            <w:pPr>
              <w:numPr>
                <w:ilvl w:val="0"/>
                <w:numId w:val="50"/>
              </w:numPr>
              <w:tabs>
                <w:tab w:val="num" w:pos="356"/>
              </w:tabs>
              <w:ind w:left="377"/>
              <w:rPr>
                <w:sz w:val="16"/>
                <w:szCs w:val="16"/>
              </w:rPr>
            </w:pPr>
            <w:r w:rsidRPr="00FC29A5">
              <w:rPr>
                <w:sz w:val="16"/>
                <w:szCs w:val="16"/>
              </w:rPr>
              <w:t>Opakowanie zewnętrzne min. podwójne.</w:t>
            </w:r>
          </w:p>
          <w:p w:rsidR="00FC29A5" w:rsidRPr="00FC29A5" w:rsidRDefault="00FC29A5" w:rsidP="00473B1B">
            <w:pPr>
              <w:numPr>
                <w:ilvl w:val="0"/>
                <w:numId w:val="50"/>
              </w:numPr>
              <w:tabs>
                <w:tab w:val="num" w:pos="356"/>
              </w:tabs>
              <w:ind w:left="377"/>
              <w:rPr>
                <w:b/>
                <w:sz w:val="16"/>
                <w:szCs w:val="16"/>
              </w:rPr>
            </w:pPr>
            <w:r w:rsidRPr="00FC29A5">
              <w:rPr>
                <w:b/>
                <w:sz w:val="16"/>
                <w:szCs w:val="16"/>
              </w:rPr>
              <w:t>Rysunek drenów nr 3</w:t>
            </w:r>
          </w:p>
        </w:tc>
        <w:tc>
          <w:tcPr>
            <w:tcW w:w="1701" w:type="dxa"/>
          </w:tcPr>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p w:rsidR="00FC29A5" w:rsidRPr="00815BC1" w:rsidRDefault="00FC29A5" w:rsidP="00FC29A5">
            <w:pPr>
              <w:rPr>
                <w:sz w:val="20"/>
                <w:szCs w:val="20"/>
              </w:rPr>
            </w:pPr>
          </w:p>
        </w:tc>
      </w:tr>
      <w:tr w:rsidR="00FC29A5" w:rsidRPr="00815BC1" w:rsidTr="00FC29A5">
        <w:trPr>
          <w:cantSplit/>
          <w:trHeight w:val="2121"/>
        </w:trPr>
        <w:tc>
          <w:tcPr>
            <w:tcW w:w="380" w:type="dxa"/>
            <w:vAlign w:val="center"/>
          </w:tcPr>
          <w:p w:rsidR="00FC29A5" w:rsidRPr="00815BC1" w:rsidRDefault="00FC29A5" w:rsidP="00FC29A5">
            <w:pPr>
              <w:rPr>
                <w:b/>
                <w:sz w:val="20"/>
                <w:szCs w:val="20"/>
              </w:rPr>
            </w:pPr>
            <w:r w:rsidRPr="00815BC1">
              <w:rPr>
                <w:b/>
                <w:sz w:val="20"/>
                <w:szCs w:val="20"/>
              </w:rPr>
              <w:lastRenderedPageBreak/>
              <w:t>2</w:t>
            </w:r>
          </w:p>
        </w:tc>
        <w:tc>
          <w:tcPr>
            <w:tcW w:w="330" w:type="dxa"/>
            <w:vAlign w:val="center"/>
          </w:tcPr>
          <w:p w:rsidR="00FC29A5" w:rsidRPr="00815BC1" w:rsidRDefault="00FC29A5" w:rsidP="00473B1B">
            <w:pPr>
              <w:numPr>
                <w:ilvl w:val="0"/>
                <w:numId w:val="154"/>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układem linii żylnej 3/8 cala i linii tętniczej 3/8 cala do krążenia pozaustrojowego - </w:t>
            </w:r>
            <w:r w:rsidRPr="001461BD">
              <w:rPr>
                <w:b/>
                <w:bCs/>
                <w:sz w:val="16"/>
                <w:szCs w:val="16"/>
              </w:rPr>
              <w:t>50 szt.</w:t>
            </w:r>
          </w:p>
        </w:tc>
        <w:tc>
          <w:tcPr>
            <w:tcW w:w="11907" w:type="dxa"/>
          </w:tcPr>
          <w:p w:rsidR="00FC29A5" w:rsidRPr="001461BD" w:rsidRDefault="00FC29A5" w:rsidP="00473B1B">
            <w:pPr>
              <w:numPr>
                <w:ilvl w:val="0"/>
                <w:numId w:val="113"/>
              </w:numPr>
              <w:ind w:left="355" w:hanging="283"/>
              <w:rPr>
                <w:sz w:val="16"/>
                <w:szCs w:val="16"/>
              </w:rPr>
            </w:pPr>
            <w:r w:rsidRPr="001461BD">
              <w:rPr>
                <w:sz w:val="16"/>
                <w:szCs w:val="16"/>
              </w:rPr>
              <w:t>Tworzywo PVC medyczne i silikon medyczny</w:t>
            </w:r>
          </w:p>
          <w:p w:rsidR="00FC29A5" w:rsidRPr="001461BD" w:rsidRDefault="00FC29A5" w:rsidP="00473B1B">
            <w:pPr>
              <w:numPr>
                <w:ilvl w:val="0"/>
                <w:numId w:val="113"/>
              </w:numPr>
              <w:ind w:left="355" w:hanging="283"/>
              <w:rPr>
                <w:sz w:val="16"/>
                <w:szCs w:val="16"/>
              </w:rPr>
            </w:pPr>
            <w:r w:rsidRPr="001461BD">
              <w:rPr>
                <w:sz w:val="16"/>
                <w:szCs w:val="16"/>
              </w:rPr>
              <w:t xml:space="preserve">Część drenów tworząca układ tętnica –żyła połączone pakowane w oddzielny pakiet wprowadzonym filtrem w linię tętniczą wraz z kolateralną, oznaczona tętnica – kolor czerwony, żyła – kolor niebieski oraz połączeniem tętniczo-żylnym 3/8 cala tworzącym shunt żylno-tętniczy </w:t>
            </w:r>
          </w:p>
          <w:p w:rsidR="00FC29A5" w:rsidRPr="001461BD" w:rsidRDefault="00FC29A5" w:rsidP="00473B1B">
            <w:pPr>
              <w:numPr>
                <w:ilvl w:val="0"/>
                <w:numId w:val="113"/>
              </w:numPr>
              <w:ind w:left="355" w:hanging="283"/>
              <w:rPr>
                <w:sz w:val="16"/>
                <w:szCs w:val="16"/>
              </w:rPr>
            </w:pPr>
            <w:r w:rsidRPr="001461BD">
              <w:rPr>
                <w:sz w:val="16"/>
                <w:szCs w:val="16"/>
              </w:rPr>
              <w:t xml:space="preserve">Pakiet z możliwością  sterylnego podania na stół operacyjny linii tętniczej </w:t>
            </w:r>
            <w:r w:rsidRPr="001461BD">
              <w:rPr>
                <w:sz w:val="16"/>
                <w:szCs w:val="16"/>
              </w:rPr>
              <w:br/>
              <w:t>i żylnej.</w:t>
            </w:r>
          </w:p>
          <w:p w:rsidR="00FC29A5" w:rsidRPr="001461BD" w:rsidRDefault="00FC29A5" w:rsidP="00473B1B">
            <w:pPr>
              <w:numPr>
                <w:ilvl w:val="0"/>
                <w:numId w:val="113"/>
              </w:numPr>
              <w:ind w:left="355" w:hanging="283"/>
              <w:rPr>
                <w:sz w:val="16"/>
                <w:szCs w:val="16"/>
              </w:rPr>
            </w:pPr>
            <w:r w:rsidRPr="001461BD">
              <w:rPr>
                <w:sz w:val="16"/>
                <w:szCs w:val="16"/>
              </w:rPr>
              <w:t>Dreny ssaków – dwie pakowane w oddzielny pakiet, oznaczone na kolor żółty (vent) i niebieski (ssak)</w:t>
            </w:r>
          </w:p>
          <w:p w:rsidR="00FC29A5" w:rsidRPr="001461BD" w:rsidRDefault="00FC29A5" w:rsidP="00473B1B">
            <w:pPr>
              <w:numPr>
                <w:ilvl w:val="0"/>
                <w:numId w:val="113"/>
              </w:numPr>
              <w:ind w:left="355" w:hanging="283"/>
              <w:rPr>
                <w:sz w:val="16"/>
                <w:szCs w:val="16"/>
              </w:rPr>
            </w:pPr>
            <w:r w:rsidRPr="001461BD">
              <w:rPr>
                <w:sz w:val="16"/>
                <w:szCs w:val="16"/>
              </w:rPr>
              <w:t>Linia ventujaca z zastosowaniem shunt-u przed rolka perystaltyczną.</w:t>
            </w:r>
          </w:p>
          <w:p w:rsidR="00FC29A5" w:rsidRPr="001461BD" w:rsidRDefault="00FC29A5" w:rsidP="00473B1B">
            <w:pPr>
              <w:numPr>
                <w:ilvl w:val="0"/>
                <w:numId w:val="113"/>
              </w:numPr>
              <w:ind w:left="355" w:hanging="283"/>
              <w:rPr>
                <w:sz w:val="16"/>
                <w:szCs w:val="16"/>
              </w:rPr>
            </w:pPr>
            <w:r w:rsidRPr="001461BD">
              <w:rPr>
                <w:sz w:val="16"/>
                <w:szCs w:val="16"/>
              </w:rPr>
              <w:t xml:space="preserve">Pakiet drenów musi bezwzględnie posiadać na wyposażeniu dren przeznaczony do recyrkulacji wraz z trójnikiem umożliwiającym podłączenie zestawu kardioplegi krwistej </w:t>
            </w:r>
            <w:r w:rsidRPr="001461BD">
              <w:rPr>
                <w:b/>
                <w:sz w:val="16"/>
                <w:szCs w:val="16"/>
              </w:rPr>
              <w:t>rysunek trójnika do re- cyrkulacji w załączniku rysunku nr 3 a</w:t>
            </w:r>
          </w:p>
          <w:p w:rsidR="00FC29A5" w:rsidRPr="001461BD" w:rsidRDefault="00FC29A5" w:rsidP="00473B1B">
            <w:pPr>
              <w:numPr>
                <w:ilvl w:val="0"/>
                <w:numId w:val="113"/>
              </w:numPr>
              <w:ind w:left="355" w:hanging="283"/>
              <w:rPr>
                <w:sz w:val="16"/>
                <w:szCs w:val="16"/>
              </w:rPr>
            </w:pPr>
            <w:r w:rsidRPr="001461BD">
              <w:rPr>
                <w:sz w:val="16"/>
                <w:szCs w:val="16"/>
              </w:rPr>
              <w:t xml:space="preserve">Pakiet wyposażony w dwa kraniki trójdrożne, pakowane oddzielnie. </w:t>
            </w:r>
          </w:p>
          <w:p w:rsidR="00FC29A5" w:rsidRPr="001461BD" w:rsidRDefault="00FC29A5" w:rsidP="00473B1B">
            <w:pPr>
              <w:numPr>
                <w:ilvl w:val="0"/>
                <w:numId w:val="113"/>
              </w:numPr>
              <w:ind w:left="355" w:hanging="283"/>
              <w:rPr>
                <w:sz w:val="16"/>
                <w:szCs w:val="16"/>
              </w:rPr>
            </w:pPr>
            <w:r w:rsidRPr="001461BD">
              <w:rPr>
                <w:sz w:val="16"/>
                <w:szCs w:val="16"/>
              </w:rPr>
              <w:t>Części drenów na bieżnię pomp wykonane z silikonu medycznego</w:t>
            </w:r>
          </w:p>
          <w:p w:rsidR="00FC29A5" w:rsidRPr="001461BD" w:rsidRDefault="00FC29A5" w:rsidP="00FC29A5">
            <w:pPr>
              <w:ind w:left="355" w:hanging="283"/>
              <w:rPr>
                <w:sz w:val="16"/>
                <w:szCs w:val="16"/>
              </w:rPr>
            </w:pPr>
            <w:r w:rsidRPr="001461BD">
              <w:rPr>
                <w:sz w:val="16"/>
                <w:szCs w:val="16"/>
              </w:rPr>
              <w:t xml:space="preserve">- linia tętnicza z PVC – 3/8 x 3/32 cala </w:t>
            </w:r>
          </w:p>
          <w:p w:rsidR="00FC29A5" w:rsidRPr="001461BD" w:rsidRDefault="00FC29A5" w:rsidP="00FC29A5">
            <w:pPr>
              <w:ind w:left="355" w:hanging="283"/>
              <w:rPr>
                <w:sz w:val="16"/>
                <w:szCs w:val="16"/>
              </w:rPr>
            </w:pPr>
            <w:r w:rsidRPr="001461BD">
              <w:rPr>
                <w:sz w:val="16"/>
                <w:szCs w:val="16"/>
              </w:rPr>
              <w:t xml:space="preserve">- linia żylna z PVC – 3/8 x 3/32 cala  </w:t>
            </w:r>
          </w:p>
          <w:p w:rsidR="00FC29A5" w:rsidRPr="001461BD" w:rsidRDefault="00FC29A5" w:rsidP="00FC29A5">
            <w:pPr>
              <w:ind w:left="355" w:hanging="283"/>
              <w:rPr>
                <w:sz w:val="16"/>
                <w:szCs w:val="16"/>
              </w:rPr>
            </w:pPr>
            <w:r w:rsidRPr="001461BD">
              <w:rPr>
                <w:sz w:val="16"/>
                <w:szCs w:val="16"/>
              </w:rPr>
              <w:t xml:space="preserve">- linie sakowe z PVC – ¼ x 3/32 cala </w:t>
            </w:r>
          </w:p>
          <w:p w:rsidR="00FC29A5" w:rsidRPr="001461BD" w:rsidRDefault="00FC29A5" w:rsidP="00473B1B">
            <w:pPr>
              <w:numPr>
                <w:ilvl w:val="0"/>
                <w:numId w:val="113"/>
              </w:numPr>
              <w:ind w:left="355" w:hanging="283"/>
              <w:rPr>
                <w:sz w:val="16"/>
                <w:szCs w:val="16"/>
              </w:rPr>
            </w:pPr>
            <w:r w:rsidRPr="001461BD">
              <w:rPr>
                <w:sz w:val="16"/>
                <w:szCs w:val="16"/>
              </w:rPr>
              <w:t>Linie na bieżnie pomp:</w:t>
            </w:r>
          </w:p>
          <w:p w:rsidR="00FC29A5" w:rsidRPr="001461BD" w:rsidRDefault="00FC29A5" w:rsidP="00FC29A5">
            <w:pPr>
              <w:ind w:left="355" w:hanging="283"/>
              <w:rPr>
                <w:sz w:val="16"/>
                <w:szCs w:val="16"/>
              </w:rPr>
            </w:pPr>
            <w:r w:rsidRPr="001461BD">
              <w:rPr>
                <w:sz w:val="16"/>
                <w:szCs w:val="16"/>
              </w:rPr>
              <w:t>- tętnicza 1/2 x 3/32 cala silikon medyczny</w:t>
            </w:r>
          </w:p>
          <w:p w:rsidR="00FC29A5" w:rsidRPr="001461BD" w:rsidRDefault="00FC29A5" w:rsidP="00FC29A5">
            <w:pPr>
              <w:ind w:left="355" w:hanging="283"/>
              <w:rPr>
                <w:sz w:val="16"/>
                <w:szCs w:val="16"/>
              </w:rPr>
            </w:pPr>
            <w:r w:rsidRPr="001461BD">
              <w:rPr>
                <w:sz w:val="16"/>
                <w:szCs w:val="16"/>
              </w:rPr>
              <w:t>- sakowe 3/8 x 3/32 cala silikon medyczny</w:t>
            </w:r>
          </w:p>
          <w:p w:rsidR="00FC29A5" w:rsidRPr="001461BD" w:rsidRDefault="00FC29A5" w:rsidP="00FC29A5">
            <w:pPr>
              <w:ind w:left="355" w:hanging="283"/>
              <w:rPr>
                <w:sz w:val="16"/>
                <w:szCs w:val="16"/>
              </w:rPr>
            </w:pPr>
            <w:r w:rsidRPr="001461BD">
              <w:rPr>
                <w:sz w:val="16"/>
                <w:szCs w:val="16"/>
              </w:rPr>
              <w:t>- linia ventujaca ¼ x 3/32 cala silikon medyczny</w:t>
            </w:r>
          </w:p>
          <w:p w:rsidR="00FC29A5" w:rsidRPr="001461BD" w:rsidRDefault="00FC29A5" w:rsidP="00473B1B">
            <w:pPr>
              <w:numPr>
                <w:ilvl w:val="0"/>
                <w:numId w:val="113"/>
              </w:numPr>
              <w:ind w:left="355" w:hanging="283"/>
              <w:rPr>
                <w:sz w:val="16"/>
                <w:szCs w:val="16"/>
              </w:rPr>
            </w:pPr>
            <w:r w:rsidRPr="001461BD">
              <w:rPr>
                <w:sz w:val="16"/>
                <w:szCs w:val="16"/>
              </w:rPr>
              <w:t>Opakowanie zewnętrzne min. podwójne.</w:t>
            </w:r>
          </w:p>
          <w:p w:rsidR="00FC29A5" w:rsidRPr="001461BD" w:rsidRDefault="00FC29A5" w:rsidP="00473B1B">
            <w:pPr>
              <w:numPr>
                <w:ilvl w:val="0"/>
                <w:numId w:val="113"/>
              </w:numPr>
              <w:ind w:left="355" w:hanging="283"/>
              <w:rPr>
                <w:sz w:val="16"/>
                <w:szCs w:val="16"/>
              </w:rPr>
            </w:pPr>
            <w:r w:rsidRPr="001461BD">
              <w:rPr>
                <w:b/>
                <w:sz w:val="16"/>
                <w:szCs w:val="16"/>
              </w:rPr>
              <w:t>Rysunek drenów nr 3 a</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2</w:t>
            </w:r>
          </w:p>
        </w:tc>
        <w:tc>
          <w:tcPr>
            <w:tcW w:w="330" w:type="dxa"/>
            <w:vAlign w:val="center"/>
          </w:tcPr>
          <w:p w:rsidR="00FC29A5" w:rsidRPr="00815BC1" w:rsidRDefault="00FC29A5" w:rsidP="00473B1B">
            <w:pPr>
              <w:numPr>
                <w:ilvl w:val="0"/>
                <w:numId w:val="154"/>
              </w:numPr>
              <w:rPr>
                <w:b/>
                <w:sz w:val="20"/>
                <w:szCs w:val="20"/>
              </w:rPr>
            </w:pPr>
          </w:p>
        </w:tc>
        <w:tc>
          <w:tcPr>
            <w:tcW w:w="1701" w:type="dxa"/>
          </w:tcPr>
          <w:p w:rsidR="00FC29A5" w:rsidRPr="001461BD" w:rsidRDefault="00FC29A5" w:rsidP="00FC29A5">
            <w:pPr>
              <w:rPr>
                <w:b/>
                <w:sz w:val="16"/>
                <w:szCs w:val="16"/>
              </w:rPr>
            </w:pPr>
            <w:r w:rsidRPr="001461BD">
              <w:rPr>
                <w:sz w:val="16"/>
                <w:szCs w:val="16"/>
              </w:rPr>
              <w:t xml:space="preserve">Zestawy do podawania kardioplegii krwistej 4:1 - </w:t>
            </w:r>
            <w:r w:rsidRPr="001461BD">
              <w:rPr>
                <w:sz w:val="16"/>
                <w:szCs w:val="16"/>
              </w:rPr>
              <w:br/>
            </w:r>
            <w:r w:rsidRPr="001461BD">
              <w:rPr>
                <w:b/>
                <w:sz w:val="16"/>
                <w:szCs w:val="16"/>
              </w:rPr>
              <w:t>140  szt.</w:t>
            </w:r>
          </w:p>
          <w:p w:rsidR="00FC29A5" w:rsidRPr="001461BD" w:rsidRDefault="00FC29A5" w:rsidP="00FC29A5">
            <w:pPr>
              <w:rPr>
                <w:b/>
                <w:sz w:val="16"/>
                <w:szCs w:val="16"/>
              </w:rPr>
            </w:pPr>
          </w:p>
          <w:p w:rsidR="00FC29A5" w:rsidRPr="001461BD" w:rsidRDefault="00FC29A5" w:rsidP="00FC29A5">
            <w:pPr>
              <w:rPr>
                <w:sz w:val="16"/>
                <w:szCs w:val="16"/>
              </w:rPr>
            </w:pPr>
          </w:p>
        </w:tc>
        <w:tc>
          <w:tcPr>
            <w:tcW w:w="11907" w:type="dxa"/>
          </w:tcPr>
          <w:p w:rsidR="00FC29A5" w:rsidRPr="001461BD" w:rsidRDefault="00FC29A5" w:rsidP="00473B1B">
            <w:pPr>
              <w:numPr>
                <w:ilvl w:val="0"/>
                <w:numId w:val="128"/>
              </w:numPr>
              <w:ind w:left="355" w:hanging="283"/>
              <w:rPr>
                <w:sz w:val="16"/>
                <w:szCs w:val="16"/>
              </w:rPr>
            </w:pPr>
            <w:r w:rsidRPr="001461BD">
              <w:rPr>
                <w:sz w:val="16"/>
                <w:szCs w:val="16"/>
              </w:rPr>
              <w:t>Konfiguracja drenów na pompę i na stół operacyjny</w:t>
            </w:r>
          </w:p>
          <w:p w:rsidR="00FC29A5" w:rsidRPr="001461BD" w:rsidRDefault="00FC29A5" w:rsidP="00473B1B">
            <w:pPr>
              <w:numPr>
                <w:ilvl w:val="0"/>
                <w:numId w:val="128"/>
              </w:numPr>
              <w:ind w:left="355" w:hanging="283"/>
              <w:rPr>
                <w:sz w:val="16"/>
                <w:szCs w:val="16"/>
              </w:rPr>
            </w:pPr>
            <w:r w:rsidRPr="001461BD">
              <w:rPr>
                <w:sz w:val="16"/>
                <w:szCs w:val="16"/>
              </w:rPr>
              <w:t>Część na pompę:</w:t>
            </w:r>
          </w:p>
          <w:p w:rsidR="00FC29A5" w:rsidRPr="001461BD" w:rsidRDefault="00FC29A5" w:rsidP="00473B1B">
            <w:pPr>
              <w:numPr>
                <w:ilvl w:val="0"/>
                <w:numId w:val="74"/>
              </w:numPr>
              <w:ind w:left="355" w:hanging="283"/>
              <w:rPr>
                <w:sz w:val="16"/>
                <w:szCs w:val="16"/>
              </w:rPr>
            </w:pPr>
            <w:r w:rsidRPr="001461BD">
              <w:rPr>
                <w:sz w:val="16"/>
                <w:szCs w:val="16"/>
              </w:rPr>
              <w:t>linie łączące zestaw z oksygenatorem  ¼ x 1/16 cala</w:t>
            </w:r>
          </w:p>
          <w:p w:rsidR="00FC29A5" w:rsidRPr="001461BD" w:rsidRDefault="00FC29A5" w:rsidP="00473B1B">
            <w:pPr>
              <w:numPr>
                <w:ilvl w:val="0"/>
                <w:numId w:val="74"/>
              </w:numPr>
              <w:ind w:left="355" w:hanging="283"/>
              <w:rPr>
                <w:sz w:val="16"/>
                <w:szCs w:val="16"/>
              </w:rPr>
            </w:pPr>
            <w:r w:rsidRPr="001461BD">
              <w:rPr>
                <w:sz w:val="16"/>
                <w:szCs w:val="16"/>
              </w:rPr>
              <w:t>pułapka zatorów powietrznych z filtrem min.30 mikronów i możliwością podłączenia pomiaru ciśnienia</w:t>
            </w:r>
          </w:p>
          <w:p w:rsidR="00FC29A5" w:rsidRPr="001461BD" w:rsidRDefault="00FC29A5" w:rsidP="00473B1B">
            <w:pPr>
              <w:numPr>
                <w:ilvl w:val="0"/>
                <w:numId w:val="74"/>
              </w:numPr>
              <w:ind w:left="355" w:hanging="283"/>
              <w:rPr>
                <w:sz w:val="16"/>
                <w:szCs w:val="16"/>
              </w:rPr>
            </w:pPr>
            <w:r w:rsidRPr="001461BD">
              <w:rPr>
                <w:sz w:val="16"/>
                <w:szCs w:val="16"/>
              </w:rPr>
              <w:t>bańka z membraną izolującą krew od miernika do pomiaru ciśnienia i linią łączącą (końcówka z możliwością podłączenia do czujnika ciśnienia)</w:t>
            </w:r>
          </w:p>
          <w:p w:rsidR="00FC29A5" w:rsidRPr="001461BD" w:rsidRDefault="00FC29A5" w:rsidP="00473B1B">
            <w:pPr>
              <w:numPr>
                <w:ilvl w:val="0"/>
                <w:numId w:val="74"/>
              </w:numPr>
              <w:ind w:left="355" w:hanging="283"/>
              <w:rPr>
                <w:sz w:val="16"/>
                <w:szCs w:val="16"/>
              </w:rPr>
            </w:pPr>
            <w:r w:rsidRPr="001461BD">
              <w:rPr>
                <w:sz w:val="16"/>
                <w:szCs w:val="16"/>
              </w:rPr>
              <w:t xml:space="preserve">metalowy wymiennik ciepła w kształcie spirali </w:t>
            </w:r>
            <w:r w:rsidRPr="001461BD">
              <w:rPr>
                <w:b/>
                <w:sz w:val="16"/>
                <w:szCs w:val="16"/>
                <w:u w:val="single"/>
              </w:rPr>
              <w:t>ze stali nierdzewnej</w:t>
            </w:r>
          </w:p>
          <w:p w:rsidR="00FC29A5" w:rsidRPr="001461BD" w:rsidRDefault="00FC29A5" w:rsidP="00473B1B">
            <w:pPr>
              <w:numPr>
                <w:ilvl w:val="0"/>
                <w:numId w:val="74"/>
              </w:numPr>
              <w:ind w:left="355" w:hanging="283"/>
              <w:rPr>
                <w:sz w:val="16"/>
                <w:szCs w:val="16"/>
              </w:rPr>
            </w:pPr>
            <w:r w:rsidRPr="001461BD">
              <w:rPr>
                <w:sz w:val="16"/>
                <w:szCs w:val="16"/>
              </w:rPr>
              <w:t>sposób pakowania zestawu z podziałem na część na pompę i na stół operacyjny.</w:t>
            </w:r>
          </w:p>
          <w:p w:rsidR="00FC29A5" w:rsidRPr="001461BD" w:rsidRDefault="00FC29A5" w:rsidP="00473B1B">
            <w:pPr>
              <w:numPr>
                <w:ilvl w:val="0"/>
                <w:numId w:val="74"/>
              </w:numPr>
              <w:ind w:left="355" w:hanging="283"/>
              <w:rPr>
                <w:sz w:val="16"/>
                <w:szCs w:val="16"/>
              </w:rPr>
            </w:pPr>
            <w:r w:rsidRPr="001461BD">
              <w:rPr>
                <w:sz w:val="16"/>
                <w:szCs w:val="16"/>
              </w:rPr>
              <w:t xml:space="preserve">dren  podawany na stół operacyjny  koniecznie pakowany podwójnie </w:t>
            </w:r>
          </w:p>
          <w:p w:rsidR="00FC29A5" w:rsidRPr="001461BD" w:rsidRDefault="00FC29A5" w:rsidP="00473B1B">
            <w:pPr>
              <w:numPr>
                <w:ilvl w:val="0"/>
                <w:numId w:val="74"/>
              </w:numPr>
              <w:ind w:left="355" w:hanging="283"/>
              <w:rPr>
                <w:sz w:val="16"/>
                <w:szCs w:val="16"/>
              </w:rPr>
            </w:pPr>
            <w:r w:rsidRPr="001461BD">
              <w:rPr>
                <w:sz w:val="16"/>
                <w:szCs w:val="16"/>
              </w:rPr>
              <w:t>linie na bieżnie pomp   – silikon medyczny</w:t>
            </w:r>
          </w:p>
          <w:p w:rsidR="00FC29A5" w:rsidRPr="001461BD" w:rsidRDefault="00FC29A5" w:rsidP="00FC29A5">
            <w:pPr>
              <w:ind w:left="355" w:hanging="283"/>
              <w:rPr>
                <w:b/>
                <w:sz w:val="16"/>
                <w:szCs w:val="16"/>
              </w:rPr>
            </w:pPr>
            <w:r w:rsidRPr="001461BD">
              <w:rPr>
                <w:sz w:val="16"/>
                <w:szCs w:val="16"/>
              </w:rPr>
              <w:t xml:space="preserve">3.   Rozmiary oraz długości poszczególnych linii w dołączonym  </w:t>
            </w:r>
            <w:r w:rsidRPr="001461BD">
              <w:rPr>
                <w:b/>
                <w:sz w:val="16"/>
                <w:szCs w:val="16"/>
              </w:rPr>
              <w:t>rysunku  nr 4.</w:t>
            </w:r>
          </w:p>
          <w:p w:rsidR="00FC29A5" w:rsidRPr="001461BD" w:rsidRDefault="00FC29A5" w:rsidP="00FC29A5">
            <w:pPr>
              <w:ind w:left="355" w:hanging="283"/>
              <w:rPr>
                <w:sz w:val="16"/>
                <w:szCs w:val="16"/>
              </w:rPr>
            </w:pPr>
            <w:r w:rsidRPr="001461BD">
              <w:rPr>
                <w:sz w:val="16"/>
                <w:szCs w:val="16"/>
              </w:rPr>
              <w:t>4.   Tworzywo PVC medyczny</w:t>
            </w:r>
          </w:p>
          <w:p w:rsidR="00FC29A5" w:rsidRPr="001461BD" w:rsidRDefault="00FC29A5" w:rsidP="00FC29A5">
            <w:pPr>
              <w:ind w:left="355" w:hanging="283"/>
              <w:rPr>
                <w:sz w:val="16"/>
                <w:szCs w:val="16"/>
              </w:rPr>
            </w:pPr>
            <w:r w:rsidRPr="001461BD">
              <w:rPr>
                <w:sz w:val="16"/>
                <w:szCs w:val="16"/>
              </w:rPr>
              <w:t>5.   Tworzywo apyrogenne i nie trombogenne</w:t>
            </w:r>
          </w:p>
          <w:p w:rsidR="00FC29A5" w:rsidRPr="001461BD" w:rsidRDefault="00FC29A5" w:rsidP="00FC29A5">
            <w:pPr>
              <w:ind w:left="355" w:hanging="283"/>
              <w:rPr>
                <w:sz w:val="16"/>
                <w:szCs w:val="16"/>
              </w:rPr>
            </w:pPr>
            <w:r w:rsidRPr="001461BD">
              <w:rPr>
                <w:sz w:val="16"/>
                <w:szCs w:val="16"/>
              </w:rPr>
              <w:t>6.   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2826"/>
        </w:trPr>
        <w:tc>
          <w:tcPr>
            <w:tcW w:w="380" w:type="dxa"/>
            <w:vAlign w:val="center"/>
          </w:tcPr>
          <w:p w:rsidR="00FC29A5" w:rsidRPr="00815BC1" w:rsidRDefault="00FC29A5" w:rsidP="00FC29A5">
            <w:pPr>
              <w:rPr>
                <w:b/>
                <w:sz w:val="20"/>
                <w:szCs w:val="20"/>
              </w:rPr>
            </w:pPr>
            <w:r w:rsidRPr="00815BC1">
              <w:rPr>
                <w:b/>
                <w:sz w:val="20"/>
                <w:szCs w:val="20"/>
              </w:rPr>
              <w:lastRenderedPageBreak/>
              <w:t>3</w:t>
            </w:r>
          </w:p>
        </w:tc>
        <w:tc>
          <w:tcPr>
            <w:tcW w:w="330" w:type="dxa"/>
            <w:vAlign w:val="center"/>
          </w:tcPr>
          <w:p w:rsidR="00FC29A5" w:rsidRPr="00815BC1" w:rsidRDefault="00FC29A5" w:rsidP="00473B1B">
            <w:pPr>
              <w:numPr>
                <w:ilvl w:val="0"/>
                <w:numId w:val="138"/>
              </w:numPr>
              <w:rPr>
                <w:b/>
                <w:sz w:val="20"/>
                <w:szCs w:val="20"/>
              </w:rPr>
            </w:pPr>
          </w:p>
        </w:tc>
        <w:tc>
          <w:tcPr>
            <w:tcW w:w="1701" w:type="dxa"/>
          </w:tcPr>
          <w:p w:rsidR="00FC29A5" w:rsidRPr="001461BD" w:rsidRDefault="00FC29A5" w:rsidP="00FC29A5">
            <w:pPr>
              <w:rPr>
                <w:b/>
                <w:sz w:val="16"/>
                <w:szCs w:val="16"/>
              </w:rPr>
            </w:pPr>
            <w:r w:rsidRPr="001461BD">
              <w:rPr>
                <w:sz w:val="16"/>
                <w:szCs w:val="16"/>
              </w:rPr>
              <w:t xml:space="preserve">Oksygenator  z powlekanymi membranami biokompatybilnymi  w systemie otwartym z wbudowanym stalowym wymiennikiem – </w:t>
            </w:r>
            <w:r w:rsidRPr="001461BD">
              <w:rPr>
                <w:b/>
                <w:sz w:val="16"/>
                <w:szCs w:val="16"/>
              </w:rPr>
              <w:t>120 szt.</w:t>
            </w:r>
          </w:p>
        </w:tc>
        <w:tc>
          <w:tcPr>
            <w:tcW w:w="11907" w:type="dxa"/>
          </w:tcPr>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 xml:space="preserve">Oksygenator membranowy ze zbiornikiem kardiotomijmym </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Zakres przepływu krwi do maksymalnie 7.0 l/min.</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Objętość wypełnienia statycznego oksygenatora nie może przekraczać 250 ml.</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Czas pełnej sprawności oksygenatora minimum 6 godzin.</w:t>
            </w:r>
          </w:p>
          <w:p w:rsidR="00FC29A5" w:rsidRPr="001461BD" w:rsidRDefault="00FC29A5" w:rsidP="00473B1B">
            <w:pPr>
              <w:numPr>
                <w:ilvl w:val="0"/>
                <w:numId w:val="49"/>
              </w:numPr>
              <w:tabs>
                <w:tab w:val="clear" w:pos="720"/>
                <w:tab w:val="num" w:pos="356"/>
              </w:tabs>
              <w:ind w:left="377"/>
              <w:rPr>
                <w:b/>
                <w:sz w:val="16"/>
                <w:szCs w:val="16"/>
              </w:rPr>
            </w:pPr>
            <w:r w:rsidRPr="001461BD">
              <w:rPr>
                <w:b/>
                <w:sz w:val="16"/>
                <w:szCs w:val="16"/>
              </w:rPr>
              <w:t xml:space="preserve">Konektor wylotowy 3/8 cala wklejony pod kątem prostym (90 </w:t>
            </w:r>
            <w:r w:rsidRPr="001461BD">
              <w:rPr>
                <w:b/>
                <w:sz w:val="16"/>
                <w:szCs w:val="16"/>
                <w:vertAlign w:val="superscript"/>
              </w:rPr>
              <w:t>o</w:t>
            </w:r>
            <w:r w:rsidRPr="001461BD">
              <w:rPr>
                <w:b/>
                <w:sz w:val="16"/>
                <w:szCs w:val="16"/>
              </w:rPr>
              <w:t xml:space="preserve">) w stosunku do oksygenatora. </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Powierzchnia wymiany gazowej 2.5 m</w:t>
            </w:r>
            <w:r w:rsidRPr="001461BD">
              <w:rPr>
                <w:sz w:val="16"/>
                <w:szCs w:val="16"/>
                <w:vertAlign w:val="superscript"/>
              </w:rPr>
              <w:t xml:space="preserve">2    </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Wymiennik ciepła zintegrowany z oksygenatorem</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Powierzchnia wymiennika ciepła 0,2 m</w:t>
            </w:r>
            <w:r w:rsidRPr="001461BD">
              <w:rPr>
                <w:sz w:val="16"/>
                <w:szCs w:val="16"/>
                <w:vertAlign w:val="superscript"/>
              </w:rPr>
              <w:t>2</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Oksygenator musi posiadać biokompatybilną powłokę polimerową nie zawierającą heparyny</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Zbiornik cardiotomijny zintegrowany z oksygenatorem, twardy o wypełnieniu min. 4 litrów.</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Kardiotom żylny musi być bezwzględnie wyposażony w dwa oddzielne układy filtrujące znajdujące się wewnątrz zbiornika (kardiotomu):</w:t>
            </w:r>
          </w:p>
          <w:p w:rsidR="00FC29A5" w:rsidRPr="001461BD" w:rsidRDefault="00FC29A5" w:rsidP="00473B1B">
            <w:pPr>
              <w:numPr>
                <w:ilvl w:val="0"/>
                <w:numId w:val="73"/>
              </w:numPr>
              <w:rPr>
                <w:sz w:val="16"/>
                <w:szCs w:val="16"/>
              </w:rPr>
            </w:pPr>
            <w:r w:rsidRPr="001461BD">
              <w:rPr>
                <w:sz w:val="16"/>
                <w:szCs w:val="16"/>
              </w:rPr>
              <w:t>1 to układ filtrujący dla linii ssakowych oraz ventujących krew z pola operacyjnego</w:t>
            </w:r>
          </w:p>
          <w:p w:rsidR="00FC29A5" w:rsidRPr="001461BD" w:rsidRDefault="00FC29A5" w:rsidP="00473B1B">
            <w:pPr>
              <w:numPr>
                <w:ilvl w:val="0"/>
                <w:numId w:val="73"/>
              </w:numPr>
              <w:rPr>
                <w:sz w:val="16"/>
                <w:szCs w:val="16"/>
              </w:rPr>
            </w:pPr>
            <w:r w:rsidRPr="001461BD">
              <w:rPr>
                <w:sz w:val="16"/>
                <w:szCs w:val="16"/>
              </w:rPr>
              <w:t xml:space="preserve">2 to układ filtrujący krew żylną która grawitacyjnie spływa do kardiotomu. </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Konektor wlotowy krwi żylnej umieszczony na szczycie (górna powierzchnia ) kardiotomu żylnego - rozmiar 1/2 cala</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Konektor wlotowy (1/2 cala)  musi posiadać dodatkowo  możliwość obrotu o 360 st.</w:t>
            </w:r>
          </w:p>
          <w:p w:rsidR="00FC29A5" w:rsidRPr="001461BD" w:rsidRDefault="00FC29A5" w:rsidP="00473B1B">
            <w:pPr>
              <w:numPr>
                <w:ilvl w:val="0"/>
                <w:numId w:val="49"/>
              </w:numPr>
              <w:tabs>
                <w:tab w:val="clear" w:pos="720"/>
                <w:tab w:val="num" w:pos="356"/>
              </w:tabs>
              <w:ind w:left="377"/>
              <w:rPr>
                <w:sz w:val="16"/>
                <w:szCs w:val="16"/>
              </w:rPr>
            </w:pPr>
            <w:r w:rsidRPr="001461BD">
              <w:rPr>
                <w:sz w:val="16"/>
                <w:szCs w:val="16"/>
              </w:rPr>
              <w:t>Kardiotom musi być wyposażone w następujące konektory :</w:t>
            </w:r>
          </w:p>
          <w:p w:rsidR="00FC29A5" w:rsidRPr="001461BD" w:rsidRDefault="00FC29A5" w:rsidP="00473B1B">
            <w:pPr>
              <w:numPr>
                <w:ilvl w:val="0"/>
                <w:numId w:val="72"/>
              </w:numPr>
              <w:ind w:left="781" w:hanging="425"/>
              <w:rPr>
                <w:sz w:val="16"/>
                <w:szCs w:val="16"/>
              </w:rPr>
            </w:pPr>
            <w:r w:rsidRPr="001461BD">
              <w:rPr>
                <w:sz w:val="16"/>
                <w:szCs w:val="16"/>
              </w:rPr>
              <w:t>wlot żylny z możliwością obrotu o 360 st. - rozmiar 1/2 cala</w:t>
            </w:r>
          </w:p>
          <w:p w:rsidR="00FC29A5" w:rsidRPr="001461BD" w:rsidRDefault="00FC29A5" w:rsidP="00473B1B">
            <w:pPr>
              <w:numPr>
                <w:ilvl w:val="0"/>
                <w:numId w:val="72"/>
              </w:numPr>
              <w:ind w:left="781" w:hanging="425"/>
              <w:rPr>
                <w:sz w:val="16"/>
                <w:szCs w:val="16"/>
              </w:rPr>
            </w:pPr>
            <w:r w:rsidRPr="001461BD">
              <w:rPr>
                <w:sz w:val="16"/>
                <w:szCs w:val="16"/>
              </w:rPr>
              <w:t>wylot krwi do pompy - rozmiar 3/8 cala</w:t>
            </w:r>
          </w:p>
          <w:p w:rsidR="00FC29A5" w:rsidRPr="001461BD" w:rsidRDefault="00FC29A5" w:rsidP="00473B1B">
            <w:pPr>
              <w:numPr>
                <w:ilvl w:val="0"/>
                <w:numId w:val="72"/>
              </w:numPr>
              <w:ind w:left="781" w:hanging="425"/>
              <w:rPr>
                <w:sz w:val="16"/>
                <w:szCs w:val="16"/>
                <w:lang w:val="it-IT"/>
              </w:rPr>
            </w:pPr>
            <w:r w:rsidRPr="001461BD">
              <w:rPr>
                <w:sz w:val="16"/>
                <w:szCs w:val="16"/>
                <w:lang w:val="it-IT"/>
              </w:rPr>
              <w:t>wloty linni ssakowych ssakowe 4 x 1/4 cala</w:t>
            </w:r>
          </w:p>
          <w:p w:rsidR="00FC29A5" w:rsidRPr="001461BD" w:rsidRDefault="00FC29A5" w:rsidP="00473B1B">
            <w:pPr>
              <w:numPr>
                <w:ilvl w:val="0"/>
                <w:numId w:val="72"/>
              </w:numPr>
              <w:ind w:left="781" w:hanging="425"/>
              <w:rPr>
                <w:sz w:val="16"/>
                <w:szCs w:val="16"/>
              </w:rPr>
            </w:pPr>
            <w:r w:rsidRPr="001461BD">
              <w:rPr>
                <w:sz w:val="16"/>
                <w:szCs w:val="16"/>
              </w:rPr>
              <w:t xml:space="preserve">min 2 konektor filtrowanie - podłączenie typu luer </w:t>
            </w:r>
          </w:p>
          <w:p w:rsidR="00FC29A5" w:rsidRPr="001461BD" w:rsidRDefault="00FC29A5" w:rsidP="00473B1B">
            <w:pPr>
              <w:numPr>
                <w:ilvl w:val="0"/>
                <w:numId w:val="72"/>
              </w:numPr>
              <w:ind w:left="781" w:hanging="425"/>
              <w:rPr>
                <w:sz w:val="16"/>
                <w:szCs w:val="16"/>
              </w:rPr>
            </w:pPr>
            <w:r w:rsidRPr="001461BD">
              <w:rPr>
                <w:sz w:val="16"/>
                <w:szCs w:val="16"/>
              </w:rPr>
              <w:t>jeden konektor niefiltrowany - podłączenie typu luer</w:t>
            </w:r>
          </w:p>
          <w:p w:rsidR="00FC29A5" w:rsidRPr="001461BD" w:rsidRDefault="00FC29A5" w:rsidP="00473B1B">
            <w:pPr>
              <w:numPr>
                <w:ilvl w:val="0"/>
                <w:numId w:val="72"/>
              </w:numPr>
              <w:ind w:left="781" w:hanging="425"/>
              <w:rPr>
                <w:sz w:val="16"/>
                <w:szCs w:val="16"/>
              </w:rPr>
            </w:pPr>
            <w:r w:rsidRPr="001461BD">
              <w:rPr>
                <w:sz w:val="16"/>
                <w:szCs w:val="16"/>
              </w:rPr>
              <w:t>wlot i wylot krwi z oksygenatora 3/8 cala.</w:t>
            </w:r>
          </w:p>
          <w:p w:rsidR="00FC29A5" w:rsidRPr="001461BD" w:rsidRDefault="00FC29A5" w:rsidP="00473B1B">
            <w:pPr>
              <w:numPr>
                <w:ilvl w:val="0"/>
                <w:numId w:val="72"/>
              </w:numPr>
              <w:ind w:left="781" w:hanging="425"/>
              <w:rPr>
                <w:sz w:val="16"/>
                <w:szCs w:val="16"/>
              </w:rPr>
            </w:pPr>
            <w:r w:rsidRPr="001461BD">
              <w:rPr>
                <w:sz w:val="16"/>
                <w:szCs w:val="16"/>
              </w:rPr>
              <w:t>porty wlotu i wylotu gazów - rozmiar 1/4 cala</w:t>
            </w:r>
          </w:p>
          <w:p w:rsidR="00FC29A5" w:rsidRPr="001461BD" w:rsidRDefault="00FC29A5" w:rsidP="00473B1B">
            <w:pPr>
              <w:numPr>
                <w:ilvl w:val="0"/>
                <w:numId w:val="72"/>
              </w:numPr>
              <w:ind w:left="781" w:hanging="425"/>
              <w:rPr>
                <w:sz w:val="16"/>
                <w:szCs w:val="16"/>
              </w:rPr>
            </w:pPr>
            <w:r w:rsidRPr="001461BD">
              <w:rPr>
                <w:sz w:val="16"/>
                <w:szCs w:val="16"/>
              </w:rPr>
              <w:t xml:space="preserve">porty wlotu i wylotu wody z wymiennika ciepła w oksygenatorze - rozmiar 1/2 cala na  </w:t>
            </w:r>
          </w:p>
          <w:p w:rsidR="00FC29A5" w:rsidRPr="001461BD" w:rsidRDefault="00FC29A5" w:rsidP="00473B1B">
            <w:pPr>
              <w:numPr>
                <w:ilvl w:val="0"/>
                <w:numId w:val="72"/>
              </w:numPr>
              <w:ind w:left="781" w:hanging="425"/>
              <w:rPr>
                <w:sz w:val="16"/>
                <w:szCs w:val="16"/>
              </w:rPr>
            </w:pPr>
            <w:r w:rsidRPr="001461BD">
              <w:rPr>
                <w:sz w:val="16"/>
                <w:szCs w:val="16"/>
              </w:rPr>
              <w:t xml:space="preserve">szybkozłaczki Hansena </w:t>
            </w:r>
          </w:p>
          <w:p w:rsidR="00FC29A5" w:rsidRPr="001461BD" w:rsidRDefault="00FC29A5" w:rsidP="00473B1B">
            <w:pPr>
              <w:numPr>
                <w:ilvl w:val="0"/>
                <w:numId w:val="57"/>
              </w:numPr>
              <w:ind w:left="377"/>
              <w:rPr>
                <w:sz w:val="16"/>
                <w:szCs w:val="16"/>
              </w:rPr>
            </w:pPr>
            <w:r w:rsidRPr="001461BD">
              <w:rPr>
                <w:sz w:val="16"/>
                <w:szCs w:val="16"/>
              </w:rPr>
              <w:t>Wyjście krwi utlenowanej z oksyganatora musi być wyposażony w shunt który jednocześnie będzie służył do:</w:t>
            </w:r>
          </w:p>
          <w:p w:rsidR="00FC29A5" w:rsidRPr="001461BD" w:rsidRDefault="00FC29A5" w:rsidP="00473B1B">
            <w:pPr>
              <w:numPr>
                <w:ilvl w:val="0"/>
                <w:numId w:val="36"/>
              </w:numPr>
              <w:ind w:left="377"/>
              <w:rPr>
                <w:sz w:val="16"/>
                <w:szCs w:val="16"/>
              </w:rPr>
            </w:pPr>
            <w:r w:rsidRPr="001461BD">
              <w:rPr>
                <w:sz w:val="16"/>
                <w:szCs w:val="16"/>
              </w:rPr>
              <w:t>odpowietrzania systemu,</w:t>
            </w:r>
          </w:p>
          <w:p w:rsidR="00FC29A5" w:rsidRPr="001461BD" w:rsidRDefault="00FC29A5" w:rsidP="00473B1B">
            <w:pPr>
              <w:numPr>
                <w:ilvl w:val="0"/>
                <w:numId w:val="36"/>
              </w:numPr>
              <w:ind w:left="377"/>
              <w:rPr>
                <w:sz w:val="16"/>
                <w:szCs w:val="16"/>
              </w:rPr>
            </w:pPr>
            <w:r w:rsidRPr="001461BD">
              <w:rPr>
                <w:sz w:val="16"/>
                <w:szCs w:val="16"/>
              </w:rPr>
              <w:t>połączenia zestawu krwistej kardioplegii</w:t>
            </w:r>
          </w:p>
          <w:p w:rsidR="00FC29A5" w:rsidRPr="001461BD" w:rsidRDefault="00FC29A5" w:rsidP="00473B1B">
            <w:pPr>
              <w:numPr>
                <w:ilvl w:val="0"/>
                <w:numId w:val="36"/>
              </w:numPr>
              <w:ind w:left="377"/>
              <w:rPr>
                <w:sz w:val="16"/>
                <w:szCs w:val="16"/>
              </w:rPr>
            </w:pPr>
            <w:r w:rsidRPr="001461BD">
              <w:rPr>
                <w:sz w:val="16"/>
                <w:szCs w:val="16"/>
              </w:rPr>
              <w:t xml:space="preserve">ventowania i odpowietrzania serca. </w:t>
            </w:r>
          </w:p>
          <w:p w:rsidR="00FC29A5" w:rsidRPr="001461BD" w:rsidRDefault="00FC29A5" w:rsidP="00473B1B">
            <w:pPr>
              <w:numPr>
                <w:ilvl w:val="0"/>
                <w:numId w:val="57"/>
              </w:numPr>
              <w:ind w:left="377"/>
              <w:rPr>
                <w:sz w:val="16"/>
                <w:szCs w:val="16"/>
              </w:rPr>
            </w:pPr>
            <w:r w:rsidRPr="001461BD">
              <w:rPr>
                <w:sz w:val="16"/>
                <w:szCs w:val="16"/>
              </w:rPr>
              <w:t>Termistory umożliwiające pomiar temperatury krwi w oksygenatorze i wlocie do cardiotomu żylnego.</w:t>
            </w:r>
          </w:p>
          <w:p w:rsidR="00FC29A5" w:rsidRPr="001461BD" w:rsidRDefault="00FC29A5" w:rsidP="00473B1B">
            <w:pPr>
              <w:numPr>
                <w:ilvl w:val="0"/>
                <w:numId w:val="57"/>
              </w:numPr>
              <w:ind w:left="377"/>
              <w:rPr>
                <w:sz w:val="16"/>
                <w:szCs w:val="16"/>
              </w:rPr>
            </w:pPr>
            <w:r w:rsidRPr="001461BD">
              <w:rPr>
                <w:sz w:val="16"/>
                <w:szCs w:val="16"/>
              </w:rPr>
              <w:t>Na wyposażeniu zestawu oksygenator-kardiotom dwie jałowe zastawki (pakowane sterylnie – osobno)</w:t>
            </w:r>
          </w:p>
          <w:p w:rsidR="00FC29A5" w:rsidRPr="001461BD" w:rsidRDefault="00FC29A5" w:rsidP="00473B1B">
            <w:pPr>
              <w:numPr>
                <w:ilvl w:val="0"/>
                <w:numId w:val="71"/>
              </w:numPr>
              <w:tabs>
                <w:tab w:val="num" w:pos="356"/>
              </w:tabs>
              <w:rPr>
                <w:sz w:val="16"/>
                <w:szCs w:val="16"/>
              </w:rPr>
            </w:pPr>
            <w:r w:rsidRPr="001461BD">
              <w:rPr>
                <w:sz w:val="16"/>
                <w:szCs w:val="16"/>
              </w:rPr>
              <w:t xml:space="preserve">ciśnienia dodatniego </w:t>
            </w:r>
          </w:p>
          <w:p w:rsidR="00FC29A5" w:rsidRPr="001461BD" w:rsidRDefault="00FC29A5" w:rsidP="00473B1B">
            <w:pPr>
              <w:numPr>
                <w:ilvl w:val="0"/>
                <w:numId w:val="71"/>
              </w:numPr>
              <w:rPr>
                <w:sz w:val="16"/>
                <w:szCs w:val="16"/>
              </w:rPr>
            </w:pPr>
            <w:r w:rsidRPr="001461BD">
              <w:rPr>
                <w:sz w:val="16"/>
                <w:szCs w:val="16"/>
              </w:rPr>
              <w:t>podciśnienia,</w:t>
            </w:r>
          </w:p>
          <w:p w:rsidR="00FC29A5" w:rsidRPr="001461BD" w:rsidRDefault="00FC29A5" w:rsidP="00473B1B">
            <w:pPr>
              <w:numPr>
                <w:ilvl w:val="0"/>
                <w:numId w:val="71"/>
              </w:numPr>
              <w:rPr>
                <w:sz w:val="16"/>
                <w:szCs w:val="16"/>
              </w:rPr>
            </w:pPr>
            <w:r w:rsidRPr="001461BD">
              <w:rPr>
                <w:sz w:val="16"/>
                <w:szCs w:val="16"/>
              </w:rPr>
              <w:t xml:space="preserve">ciśnienie otwarcia zastawki od 0 do 1,3 kPa  </w:t>
            </w:r>
          </w:p>
          <w:p w:rsidR="00FC29A5" w:rsidRPr="001461BD" w:rsidRDefault="00FC29A5" w:rsidP="00473B1B">
            <w:pPr>
              <w:numPr>
                <w:ilvl w:val="0"/>
                <w:numId w:val="57"/>
              </w:numPr>
              <w:ind w:left="377"/>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lastRenderedPageBreak/>
              <w:t>3</w:t>
            </w:r>
          </w:p>
        </w:tc>
        <w:tc>
          <w:tcPr>
            <w:tcW w:w="330" w:type="dxa"/>
            <w:vAlign w:val="center"/>
          </w:tcPr>
          <w:p w:rsidR="00FC29A5" w:rsidRPr="00815BC1" w:rsidRDefault="00FC29A5" w:rsidP="00473B1B">
            <w:pPr>
              <w:numPr>
                <w:ilvl w:val="0"/>
                <w:numId w:val="13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układem linii żylnej 1/2 cala i linii tętniczej 3/8 cala do krążenia </w:t>
            </w:r>
          </w:p>
          <w:p w:rsidR="00FC29A5" w:rsidRPr="001461BD" w:rsidRDefault="00FC29A5" w:rsidP="00FC29A5">
            <w:pPr>
              <w:rPr>
                <w:sz w:val="16"/>
                <w:szCs w:val="16"/>
              </w:rPr>
            </w:pPr>
            <w:r w:rsidRPr="001461BD">
              <w:rPr>
                <w:sz w:val="16"/>
                <w:szCs w:val="16"/>
              </w:rPr>
              <w:t xml:space="preserve">-  </w:t>
            </w:r>
            <w:r w:rsidRPr="001461BD">
              <w:rPr>
                <w:b/>
                <w:sz w:val="16"/>
                <w:szCs w:val="16"/>
              </w:rPr>
              <w:t>60 szt.</w:t>
            </w:r>
          </w:p>
          <w:p w:rsidR="00FC29A5" w:rsidRPr="001461BD" w:rsidRDefault="00FC29A5" w:rsidP="00FC29A5">
            <w:pPr>
              <w:rPr>
                <w:sz w:val="16"/>
                <w:szCs w:val="16"/>
              </w:rPr>
            </w:pPr>
          </w:p>
          <w:p w:rsidR="00FC29A5" w:rsidRPr="001461BD" w:rsidRDefault="00FC29A5" w:rsidP="00FC29A5">
            <w:pPr>
              <w:rPr>
                <w:sz w:val="16"/>
                <w:szCs w:val="16"/>
              </w:rPr>
            </w:pPr>
          </w:p>
          <w:p w:rsidR="00FC29A5" w:rsidRPr="001461BD" w:rsidRDefault="00FC29A5" w:rsidP="00FC29A5">
            <w:pPr>
              <w:rPr>
                <w:b/>
                <w:bCs/>
                <w:sz w:val="16"/>
                <w:szCs w:val="16"/>
              </w:rPr>
            </w:pPr>
          </w:p>
        </w:tc>
        <w:tc>
          <w:tcPr>
            <w:tcW w:w="11907" w:type="dxa"/>
          </w:tcPr>
          <w:p w:rsidR="00FC29A5" w:rsidRPr="001461BD" w:rsidRDefault="00FC29A5" w:rsidP="00473B1B">
            <w:pPr>
              <w:numPr>
                <w:ilvl w:val="0"/>
                <w:numId w:val="115"/>
              </w:numPr>
              <w:ind w:left="355" w:hanging="355"/>
              <w:rPr>
                <w:sz w:val="16"/>
                <w:szCs w:val="16"/>
              </w:rPr>
            </w:pPr>
            <w:r w:rsidRPr="001461BD">
              <w:rPr>
                <w:sz w:val="16"/>
                <w:szCs w:val="16"/>
              </w:rPr>
              <w:t>Tworzywo PVC medyczne i silikon medyczny</w:t>
            </w:r>
          </w:p>
          <w:p w:rsidR="00FC29A5" w:rsidRPr="001461BD" w:rsidRDefault="00FC29A5" w:rsidP="00473B1B">
            <w:pPr>
              <w:numPr>
                <w:ilvl w:val="0"/>
                <w:numId w:val="115"/>
              </w:numPr>
              <w:ind w:left="355" w:hanging="355"/>
              <w:rPr>
                <w:sz w:val="16"/>
                <w:szCs w:val="16"/>
              </w:rPr>
            </w:pPr>
            <w:r w:rsidRPr="001461BD">
              <w:rPr>
                <w:sz w:val="16"/>
                <w:szCs w:val="16"/>
              </w:rPr>
              <w:t>Część drenów tworząca układ tętnica –żyła połączone, pakowane w oddzielny pakiet wraz z drenem ssakowym i vetu. Tętnica oznaczona – kolorem czerwonym, żyła – kolorem niebieskim oraz połączeniem tętniczo-żylnym 3/8 cala tworzącym shunt żylno – tętniczy.</w:t>
            </w:r>
          </w:p>
          <w:p w:rsidR="00FC29A5" w:rsidRPr="001461BD" w:rsidRDefault="00FC29A5" w:rsidP="00473B1B">
            <w:pPr>
              <w:numPr>
                <w:ilvl w:val="0"/>
                <w:numId w:val="115"/>
              </w:numPr>
              <w:ind w:left="355" w:hanging="355"/>
              <w:rPr>
                <w:sz w:val="16"/>
                <w:szCs w:val="16"/>
              </w:rPr>
            </w:pPr>
            <w:r w:rsidRPr="001461BD">
              <w:rPr>
                <w:sz w:val="16"/>
                <w:szCs w:val="16"/>
              </w:rPr>
              <w:t>Dreny ssaka i ventu – oznaczone na kolorami:</w:t>
            </w:r>
          </w:p>
          <w:p w:rsidR="00FC29A5" w:rsidRPr="001461BD" w:rsidRDefault="00FC29A5" w:rsidP="00473B1B">
            <w:pPr>
              <w:numPr>
                <w:ilvl w:val="0"/>
                <w:numId w:val="115"/>
              </w:numPr>
              <w:ind w:left="355" w:hanging="355"/>
              <w:rPr>
                <w:sz w:val="16"/>
                <w:szCs w:val="16"/>
              </w:rPr>
            </w:pPr>
            <w:r w:rsidRPr="001461BD">
              <w:rPr>
                <w:sz w:val="16"/>
                <w:szCs w:val="16"/>
              </w:rPr>
              <w:t xml:space="preserve">- żółty - </w:t>
            </w:r>
            <w:r w:rsidRPr="001461BD">
              <w:rPr>
                <w:b/>
                <w:sz w:val="16"/>
                <w:szCs w:val="16"/>
              </w:rPr>
              <w:t xml:space="preserve">VENT </w:t>
            </w:r>
            <w:r w:rsidRPr="001461BD">
              <w:rPr>
                <w:sz w:val="16"/>
                <w:szCs w:val="16"/>
              </w:rPr>
              <w:t>z możliwością ventowania grawitacyjnego (shunt przed rolka perystaltyczną)</w:t>
            </w:r>
          </w:p>
          <w:p w:rsidR="00FC29A5" w:rsidRPr="001461BD" w:rsidRDefault="00FC29A5" w:rsidP="00473B1B">
            <w:pPr>
              <w:numPr>
                <w:ilvl w:val="0"/>
                <w:numId w:val="115"/>
              </w:numPr>
              <w:ind w:left="355" w:hanging="355"/>
              <w:rPr>
                <w:sz w:val="16"/>
                <w:szCs w:val="16"/>
              </w:rPr>
            </w:pPr>
            <w:r w:rsidRPr="001461BD">
              <w:rPr>
                <w:sz w:val="16"/>
                <w:szCs w:val="16"/>
              </w:rPr>
              <w:t>- zielony –</w:t>
            </w:r>
            <w:r w:rsidRPr="001461BD">
              <w:rPr>
                <w:b/>
                <w:sz w:val="16"/>
                <w:szCs w:val="16"/>
              </w:rPr>
              <w:t>SSAK</w:t>
            </w:r>
            <w:r w:rsidRPr="001461BD">
              <w:rPr>
                <w:sz w:val="16"/>
                <w:szCs w:val="16"/>
              </w:rPr>
              <w:t xml:space="preserve">. </w:t>
            </w:r>
          </w:p>
          <w:p w:rsidR="00FC29A5" w:rsidRPr="001461BD" w:rsidRDefault="00FC29A5" w:rsidP="00473B1B">
            <w:pPr>
              <w:numPr>
                <w:ilvl w:val="0"/>
                <w:numId w:val="115"/>
              </w:numPr>
              <w:ind w:left="355" w:hanging="355"/>
              <w:rPr>
                <w:sz w:val="16"/>
                <w:szCs w:val="16"/>
              </w:rPr>
            </w:pPr>
            <w:r w:rsidRPr="001461BD">
              <w:rPr>
                <w:sz w:val="16"/>
                <w:szCs w:val="16"/>
              </w:rPr>
              <w:t xml:space="preserve">Pakiet żyła + tętnica oraz pakiet ssak + vent z możliwością  sterylnego podania na stół operacyjny, </w:t>
            </w:r>
            <w:r w:rsidRPr="001461BD">
              <w:rPr>
                <w:b/>
                <w:sz w:val="16"/>
                <w:szCs w:val="16"/>
              </w:rPr>
              <w:t xml:space="preserve">zapakowany razem i wyposażony w szybkozłączki z systemem uszczelniającym </w:t>
            </w:r>
            <w:r w:rsidRPr="001461BD">
              <w:rPr>
                <w:sz w:val="16"/>
                <w:szCs w:val="16"/>
              </w:rPr>
              <w:t>o następujących rozmiarach:</w:t>
            </w:r>
          </w:p>
          <w:p w:rsidR="00FC29A5" w:rsidRPr="001461BD" w:rsidRDefault="00FC29A5" w:rsidP="00FC29A5">
            <w:pPr>
              <w:ind w:left="355"/>
              <w:rPr>
                <w:sz w:val="16"/>
                <w:szCs w:val="16"/>
              </w:rPr>
            </w:pPr>
            <w:r w:rsidRPr="001461BD">
              <w:rPr>
                <w:sz w:val="16"/>
                <w:szCs w:val="16"/>
              </w:rPr>
              <w:t>- tętnica szybkozłaczka 3/8 cala,</w:t>
            </w:r>
          </w:p>
          <w:p w:rsidR="00FC29A5" w:rsidRPr="001461BD" w:rsidRDefault="00FC29A5" w:rsidP="00FC29A5">
            <w:pPr>
              <w:ind w:left="355"/>
              <w:rPr>
                <w:sz w:val="16"/>
                <w:szCs w:val="16"/>
              </w:rPr>
            </w:pPr>
            <w:r w:rsidRPr="001461BD">
              <w:rPr>
                <w:sz w:val="16"/>
                <w:szCs w:val="16"/>
              </w:rPr>
              <w:t>- żyła szybkozłaczka ½  cala</w:t>
            </w:r>
          </w:p>
          <w:p w:rsidR="00FC29A5" w:rsidRPr="001461BD" w:rsidRDefault="00FC29A5" w:rsidP="00FC29A5">
            <w:pPr>
              <w:ind w:left="355"/>
              <w:rPr>
                <w:sz w:val="16"/>
                <w:szCs w:val="16"/>
              </w:rPr>
            </w:pPr>
            <w:r w:rsidRPr="001461BD">
              <w:rPr>
                <w:sz w:val="16"/>
                <w:szCs w:val="16"/>
              </w:rPr>
              <w:t>- vent szybkozłaczka 1/4 cala</w:t>
            </w:r>
          </w:p>
          <w:p w:rsidR="00FC29A5" w:rsidRPr="001461BD" w:rsidRDefault="00FC29A5" w:rsidP="00FC29A5">
            <w:pPr>
              <w:ind w:left="355"/>
              <w:rPr>
                <w:sz w:val="16"/>
                <w:szCs w:val="16"/>
              </w:rPr>
            </w:pPr>
            <w:r w:rsidRPr="001461BD">
              <w:rPr>
                <w:sz w:val="16"/>
                <w:szCs w:val="16"/>
              </w:rPr>
              <w:t xml:space="preserve">- ssak szybkozłaczka 1/4 cala </w:t>
            </w:r>
          </w:p>
          <w:p w:rsidR="00FC29A5" w:rsidRPr="001461BD" w:rsidRDefault="00FC29A5" w:rsidP="00473B1B">
            <w:pPr>
              <w:numPr>
                <w:ilvl w:val="0"/>
                <w:numId w:val="115"/>
              </w:numPr>
              <w:ind w:left="355" w:hanging="355"/>
              <w:rPr>
                <w:sz w:val="16"/>
                <w:szCs w:val="16"/>
              </w:rPr>
            </w:pPr>
            <w:r w:rsidRPr="001461BD">
              <w:rPr>
                <w:sz w:val="16"/>
                <w:szCs w:val="16"/>
              </w:rPr>
              <w:t>Szybkozłaczka założona na linię tętniczą bezwzględnie wyposażona w system zabezpieczający przed rozłączeniem w czasie krążenia.</w:t>
            </w:r>
          </w:p>
          <w:p w:rsidR="00FC29A5" w:rsidRPr="001461BD" w:rsidRDefault="00FC29A5" w:rsidP="00473B1B">
            <w:pPr>
              <w:numPr>
                <w:ilvl w:val="0"/>
                <w:numId w:val="115"/>
              </w:numPr>
              <w:ind w:left="355" w:hanging="355"/>
              <w:rPr>
                <w:sz w:val="16"/>
                <w:szCs w:val="16"/>
              </w:rPr>
            </w:pPr>
            <w:r w:rsidRPr="001461BD">
              <w:rPr>
                <w:sz w:val="16"/>
                <w:szCs w:val="16"/>
              </w:rPr>
              <w:t xml:space="preserve">Części drenów na bieżnię pomp wykonane z silikonu medycznego </w:t>
            </w:r>
          </w:p>
          <w:p w:rsidR="00FC29A5" w:rsidRPr="001461BD" w:rsidRDefault="00FC29A5" w:rsidP="00473B1B">
            <w:pPr>
              <w:numPr>
                <w:ilvl w:val="0"/>
                <w:numId w:val="115"/>
              </w:numPr>
              <w:ind w:left="355" w:hanging="355"/>
              <w:rPr>
                <w:sz w:val="16"/>
                <w:szCs w:val="16"/>
              </w:rPr>
            </w:pPr>
            <w:r w:rsidRPr="001461BD">
              <w:rPr>
                <w:sz w:val="16"/>
                <w:szCs w:val="16"/>
              </w:rPr>
              <w:t xml:space="preserve">Linia tętnicza z PVC – 3/8 x3/32 cala  </w:t>
            </w:r>
          </w:p>
          <w:p w:rsidR="00FC29A5" w:rsidRPr="001461BD" w:rsidRDefault="00FC29A5" w:rsidP="00473B1B">
            <w:pPr>
              <w:numPr>
                <w:ilvl w:val="0"/>
                <w:numId w:val="115"/>
              </w:numPr>
              <w:ind w:left="355" w:hanging="355"/>
              <w:rPr>
                <w:sz w:val="16"/>
                <w:szCs w:val="16"/>
              </w:rPr>
            </w:pPr>
            <w:r w:rsidRPr="001461BD">
              <w:rPr>
                <w:sz w:val="16"/>
                <w:szCs w:val="16"/>
              </w:rPr>
              <w:t xml:space="preserve">Linia żylna z PVC – 3/8x3/32 cala </w:t>
            </w:r>
          </w:p>
          <w:p w:rsidR="00FC29A5" w:rsidRPr="001461BD" w:rsidRDefault="00FC29A5" w:rsidP="00473B1B">
            <w:pPr>
              <w:numPr>
                <w:ilvl w:val="0"/>
                <w:numId w:val="115"/>
              </w:numPr>
              <w:ind w:left="355" w:hanging="355"/>
              <w:rPr>
                <w:sz w:val="16"/>
                <w:szCs w:val="16"/>
              </w:rPr>
            </w:pPr>
            <w:r w:rsidRPr="001461BD">
              <w:rPr>
                <w:sz w:val="16"/>
                <w:szCs w:val="16"/>
              </w:rPr>
              <w:t xml:space="preserve">Linie sakowe z PVC – ¼ x3/32 cala </w:t>
            </w:r>
          </w:p>
          <w:p w:rsidR="00FC29A5" w:rsidRPr="001461BD" w:rsidRDefault="00FC29A5" w:rsidP="00473B1B">
            <w:pPr>
              <w:numPr>
                <w:ilvl w:val="0"/>
                <w:numId w:val="115"/>
              </w:numPr>
              <w:ind w:left="355" w:hanging="355"/>
              <w:rPr>
                <w:sz w:val="16"/>
                <w:szCs w:val="16"/>
              </w:rPr>
            </w:pPr>
            <w:r w:rsidRPr="001461BD">
              <w:rPr>
                <w:sz w:val="16"/>
                <w:szCs w:val="16"/>
              </w:rPr>
              <w:t>Linie na bieżnie pomp:</w:t>
            </w:r>
          </w:p>
          <w:p w:rsidR="00FC29A5" w:rsidRPr="001461BD" w:rsidRDefault="00FC29A5" w:rsidP="00473B1B">
            <w:pPr>
              <w:numPr>
                <w:ilvl w:val="0"/>
                <w:numId w:val="115"/>
              </w:numPr>
              <w:ind w:left="355" w:hanging="355"/>
              <w:rPr>
                <w:sz w:val="16"/>
                <w:szCs w:val="16"/>
              </w:rPr>
            </w:pPr>
            <w:r w:rsidRPr="001461BD">
              <w:rPr>
                <w:sz w:val="16"/>
                <w:szCs w:val="16"/>
              </w:rPr>
              <w:t>tętnicza ½ x3/32 cala silikon medyczny</w:t>
            </w:r>
          </w:p>
          <w:p w:rsidR="00FC29A5" w:rsidRPr="001461BD" w:rsidRDefault="00FC29A5" w:rsidP="00473B1B">
            <w:pPr>
              <w:numPr>
                <w:ilvl w:val="0"/>
                <w:numId w:val="115"/>
              </w:numPr>
              <w:ind w:left="355" w:hanging="355"/>
              <w:rPr>
                <w:sz w:val="16"/>
                <w:szCs w:val="16"/>
              </w:rPr>
            </w:pPr>
            <w:r w:rsidRPr="001461BD">
              <w:rPr>
                <w:sz w:val="16"/>
                <w:szCs w:val="16"/>
              </w:rPr>
              <w:t>sakowe 3/8 x 3/32 cala silikon medyczny</w:t>
            </w:r>
          </w:p>
          <w:p w:rsidR="00FC29A5" w:rsidRPr="001461BD" w:rsidRDefault="00FC29A5" w:rsidP="00473B1B">
            <w:pPr>
              <w:numPr>
                <w:ilvl w:val="0"/>
                <w:numId w:val="115"/>
              </w:numPr>
              <w:ind w:left="355" w:hanging="355"/>
              <w:rPr>
                <w:sz w:val="16"/>
                <w:szCs w:val="16"/>
              </w:rPr>
            </w:pPr>
            <w:r w:rsidRPr="001461BD">
              <w:rPr>
                <w:sz w:val="16"/>
                <w:szCs w:val="16"/>
              </w:rPr>
              <w:t>linii ventujaca ¼ x 3/32 cala silikon medyczny .</w:t>
            </w:r>
          </w:p>
          <w:p w:rsidR="00FC29A5" w:rsidRPr="001461BD" w:rsidRDefault="00FC29A5" w:rsidP="00473B1B">
            <w:pPr>
              <w:numPr>
                <w:ilvl w:val="0"/>
                <w:numId w:val="115"/>
              </w:numPr>
              <w:ind w:left="355" w:hanging="355"/>
              <w:rPr>
                <w:sz w:val="16"/>
                <w:szCs w:val="16"/>
              </w:rPr>
            </w:pPr>
            <w:r w:rsidRPr="001461BD">
              <w:rPr>
                <w:sz w:val="16"/>
                <w:szCs w:val="16"/>
              </w:rPr>
              <w:t xml:space="preserve">Zestaw musi być posiadać dren przeznaczony do recyrkulacji wraz z trójnikiem umożliwiającym podłączenie zestawu kardioplegii krwistej </w:t>
            </w:r>
            <w:r w:rsidRPr="001461BD">
              <w:rPr>
                <w:b/>
                <w:sz w:val="16"/>
                <w:szCs w:val="16"/>
              </w:rPr>
              <w:t>(rysunek trójnika (shunt)  w załączniku nr 5.2)</w:t>
            </w:r>
          </w:p>
          <w:p w:rsidR="00FC29A5" w:rsidRPr="001461BD" w:rsidRDefault="00FC29A5" w:rsidP="00473B1B">
            <w:pPr>
              <w:numPr>
                <w:ilvl w:val="0"/>
                <w:numId w:val="115"/>
              </w:numPr>
              <w:ind w:left="355" w:hanging="355"/>
              <w:rPr>
                <w:b/>
                <w:sz w:val="16"/>
                <w:szCs w:val="16"/>
              </w:rPr>
            </w:pPr>
            <w:r w:rsidRPr="001461BD">
              <w:rPr>
                <w:sz w:val="16"/>
                <w:szCs w:val="16"/>
              </w:rPr>
              <w:t xml:space="preserve">Rysunek drenów z dokładnymi rozmiarami i specyfikacja drenów dołączony do pakietu - </w:t>
            </w:r>
            <w:r w:rsidRPr="001461BD">
              <w:rPr>
                <w:b/>
                <w:sz w:val="16"/>
                <w:szCs w:val="16"/>
              </w:rPr>
              <w:t>rysunek nr 5 oraz rysunek nr 5.2</w:t>
            </w:r>
          </w:p>
          <w:p w:rsidR="00FC29A5" w:rsidRPr="001461BD" w:rsidRDefault="00FC29A5" w:rsidP="00473B1B">
            <w:pPr>
              <w:numPr>
                <w:ilvl w:val="0"/>
                <w:numId w:val="115"/>
              </w:numPr>
              <w:ind w:left="355" w:hanging="355"/>
              <w:rPr>
                <w:sz w:val="16"/>
                <w:szCs w:val="16"/>
              </w:rPr>
            </w:pPr>
            <w:r w:rsidRPr="001461BD">
              <w:rPr>
                <w:sz w:val="16"/>
                <w:szCs w:val="16"/>
              </w:rPr>
              <w:t xml:space="preserve">Płytka w opakowaniu sterylnym umożliwiająca mocowanie drenów żylno- tętniczych oraz dodatkowych typu ssaki, venty i c-plegie na stole operacyjnym. </w:t>
            </w:r>
          </w:p>
          <w:p w:rsidR="00FC29A5" w:rsidRPr="001461BD" w:rsidRDefault="00FC29A5" w:rsidP="00473B1B">
            <w:pPr>
              <w:numPr>
                <w:ilvl w:val="0"/>
                <w:numId w:val="115"/>
              </w:numPr>
              <w:ind w:left="355" w:hanging="355"/>
              <w:rPr>
                <w:sz w:val="16"/>
                <w:szCs w:val="16"/>
              </w:rPr>
            </w:pPr>
            <w:r w:rsidRPr="001461BD">
              <w:rPr>
                <w:sz w:val="16"/>
                <w:szCs w:val="16"/>
              </w:rPr>
              <w:t>Możliwość zamówienia osobnego pakietu drenów z szybkozłączkami podwójnie pakowanego na stół operacyjny.</w:t>
            </w:r>
          </w:p>
          <w:p w:rsidR="00FC29A5" w:rsidRPr="001461BD" w:rsidRDefault="00FC29A5" w:rsidP="00473B1B">
            <w:pPr>
              <w:numPr>
                <w:ilvl w:val="0"/>
                <w:numId w:val="115"/>
              </w:numPr>
              <w:ind w:left="355" w:hanging="355"/>
              <w:rPr>
                <w:sz w:val="16"/>
                <w:szCs w:val="16"/>
              </w:rPr>
            </w:pPr>
            <w:r w:rsidRPr="001461BD">
              <w:rPr>
                <w:sz w:val="16"/>
                <w:szCs w:val="16"/>
              </w:rPr>
              <w:t>Filtr gazów medycznych – kolor zielony</w:t>
            </w:r>
          </w:p>
          <w:p w:rsidR="00FC29A5" w:rsidRPr="001461BD" w:rsidRDefault="00FC29A5" w:rsidP="00473B1B">
            <w:pPr>
              <w:numPr>
                <w:ilvl w:val="0"/>
                <w:numId w:val="115"/>
              </w:numPr>
              <w:ind w:left="355" w:hanging="355"/>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lastRenderedPageBreak/>
              <w:t>3</w:t>
            </w:r>
          </w:p>
        </w:tc>
        <w:tc>
          <w:tcPr>
            <w:tcW w:w="330" w:type="dxa"/>
            <w:vAlign w:val="center"/>
          </w:tcPr>
          <w:p w:rsidR="00FC29A5" w:rsidRPr="00815BC1" w:rsidRDefault="00FC29A5" w:rsidP="00473B1B">
            <w:pPr>
              <w:numPr>
                <w:ilvl w:val="0"/>
                <w:numId w:val="13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układem linii żylnej 3/8 cala i linii tętniczej 3/8 cala do krążenia </w:t>
            </w:r>
          </w:p>
          <w:p w:rsidR="00FC29A5" w:rsidRPr="001461BD" w:rsidRDefault="00FC29A5" w:rsidP="00FC29A5">
            <w:pPr>
              <w:rPr>
                <w:sz w:val="16"/>
                <w:szCs w:val="16"/>
              </w:rPr>
            </w:pPr>
            <w:r w:rsidRPr="001461BD">
              <w:rPr>
                <w:sz w:val="16"/>
                <w:szCs w:val="16"/>
              </w:rPr>
              <w:t xml:space="preserve">-  </w:t>
            </w:r>
            <w:r w:rsidRPr="001461BD">
              <w:rPr>
                <w:b/>
                <w:sz w:val="16"/>
                <w:szCs w:val="16"/>
              </w:rPr>
              <w:t>60 szt.</w:t>
            </w:r>
          </w:p>
          <w:p w:rsidR="00FC29A5" w:rsidRPr="001461BD" w:rsidRDefault="00FC29A5" w:rsidP="00FC29A5">
            <w:pPr>
              <w:rPr>
                <w:sz w:val="16"/>
                <w:szCs w:val="16"/>
              </w:rPr>
            </w:pPr>
          </w:p>
        </w:tc>
        <w:tc>
          <w:tcPr>
            <w:tcW w:w="11907" w:type="dxa"/>
          </w:tcPr>
          <w:p w:rsidR="00FC29A5" w:rsidRPr="001461BD" w:rsidRDefault="00FC29A5" w:rsidP="00473B1B">
            <w:pPr>
              <w:numPr>
                <w:ilvl w:val="0"/>
                <w:numId w:val="114"/>
              </w:numPr>
              <w:ind w:left="497" w:hanging="425"/>
              <w:rPr>
                <w:sz w:val="16"/>
                <w:szCs w:val="16"/>
              </w:rPr>
            </w:pPr>
            <w:r w:rsidRPr="001461BD">
              <w:rPr>
                <w:sz w:val="16"/>
                <w:szCs w:val="16"/>
              </w:rPr>
              <w:t>Tworzywo PVC medyczne i silikon medyczny</w:t>
            </w:r>
          </w:p>
          <w:p w:rsidR="00FC29A5" w:rsidRPr="001461BD" w:rsidRDefault="00FC29A5" w:rsidP="00473B1B">
            <w:pPr>
              <w:numPr>
                <w:ilvl w:val="0"/>
                <w:numId w:val="114"/>
              </w:numPr>
              <w:ind w:left="497" w:hanging="425"/>
              <w:rPr>
                <w:sz w:val="16"/>
                <w:szCs w:val="16"/>
              </w:rPr>
            </w:pPr>
            <w:r w:rsidRPr="001461BD">
              <w:rPr>
                <w:sz w:val="16"/>
                <w:szCs w:val="16"/>
              </w:rPr>
              <w:t>Część drenów tworząca układ tętnica –żyła połączone, pakowane w pakiet wraz z linią ssakową oraz ventem. Oznaczenia tętnicy – kolor czerwony, żyły – kolor niebieski oraz połączeniem tętniczo-żylnym 3/8 cala tworzącym shunt żylno - .tętniczy</w:t>
            </w:r>
          </w:p>
          <w:p w:rsidR="00FC29A5" w:rsidRPr="001461BD" w:rsidRDefault="00FC29A5" w:rsidP="00473B1B">
            <w:pPr>
              <w:numPr>
                <w:ilvl w:val="0"/>
                <w:numId w:val="114"/>
              </w:numPr>
              <w:ind w:left="497" w:hanging="425"/>
              <w:rPr>
                <w:sz w:val="16"/>
                <w:szCs w:val="16"/>
              </w:rPr>
            </w:pPr>
            <w:r w:rsidRPr="001461BD">
              <w:rPr>
                <w:sz w:val="16"/>
                <w:szCs w:val="16"/>
              </w:rPr>
              <w:t>Dreny ssaka i ventu – oznaczone na kolorami:</w:t>
            </w:r>
          </w:p>
          <w:p w:rsidR="00FC29A5" w:rsidRPr="001461BD" w:rsidRDefault="00FC29A5" w:rsidP="00473B1B">
            <w:pPr>
              <w:numPr>
                <w:ilvl w:val="0"/>
                <w:numId w:val="114"/>
              </w:numPr>
              <w:ind w:left="497" w:hanging="425"/>
              <w:rPr>
                <w:sz w:val="16"/>
                <w:szCs w:val="16"/>
              </w:rPr>
            </w:pPr>
            <w:r w:rsidRPr="001461BD">
              <w:rPr>
                <w:sz w:val="16"/>
                <w:szCs w:val="16"/>
              </w:rPr>
              <w:t xml:space="preserve">- żółty - </w:t>
            </w:r>
            <w:r w:rsidRPr="001461BD">
              <w:rPr>
                <w:b/>
                <w:sz w:val="16"/>
                <w:szCs w:val="16"/>
              </w:rPr>
              <w:t xml:space="preserve">VENT </w:t>
            </w:r>
            <w:r w:rsidRPr="001461BD">
              <w:rPr>
                <w:sz w:val="16"/>
                <w:szCs w:val="16"/>
              </w:rPr>
              <w:t>z możliwością ventowania grawitacyjnego (shunt przed rolka perystaltyczną)</w:t>
            </w:r>
          </w:p>
          <w:p w:rsidR="00FC29A5" w:rsidRPr="001461BD" w:rsidRDefault="00FC29A5" w:rsidP="00473B1B">
            <w:pPr>
              <w:numPr>
                <w:ilvl w:val="0"/>
                <w:numId w:val="114"/>
              </w:numPr>
              <w:ind w:left="497" w:hanging="425"/>
              <w:rPr>
                <w:sz w:val="16"/>
                <w:szCs w:val="16"/>
              </w:rPr>
            </w:pPr>
            <w:r w:rsidRPr="001461BD">
              <w:rPr>
                <w:sz w:val="16"/>
                <w:szCs w:val="16"/>
              </w:rPr>
              <w:t>- zielony –</w:t>
            </w:r>
            <w:r w:rsidRPr="001461BD">
              <w:rPr>
                <w:b/>
                <w:sz w:val="16"/>
                <w:szCs w:val="16"/>
              </w:rPr>
              <w:t>SSAK</w:t>
            </w:r>
            <w:r w:rsidRPr="001461BD">
              <w:rPr>
                <w:sz w:val="16"/>
                <w:szCs w:val="16"/>
              </w:rPr>
              <w:t xml:space="preserve">. </w:t>
            </w:r>
          </w:p>
          <w:p w:rsidR="00FC29A5" w:rsidRPr="001461BD" w:rsidRDefault="00FC29A5" w:rsidP="00473B1B">
            <w:pPr>
              <w:numPr>
                <w:ilvl w:val="0"/>
                <w:numId w:val="114"/>
              </w:numPr>
              <w:ind w:left="497" w:hanging="425"/>
              <w:rPr>
                <w:sz w:val="16"/>
                <w:szCs w:val="16"/>
              </w:rPr>
            </w:pPr>
            <w:r w:rsidRPr="001461BD">
              <w:rPr>
                <w:sz w:val="16"/>
                <w:szCs w:val="16"/>
              </w:rPr>
              <w:t xml:space="preserve">Pakiet żyła + tetnica oraz pakiet ssak + vent z możliwością  sterylnego podania na stół operacyjny, </w:t>
            </w:r>
            <w:r w:rsidRPr="001461BD">
              <w:rPr>
                <w:b/>
                <w:sz w:val="16"/>
                <w:szCs w:val="16"/>
              </w:rPr>
              <w:t xml:space="preserve">zapakowany razem i wyposażony w szybkozłączki z systemem uszczelniającym </w:t>
            </w:r>
            <w:r w:rsidRPr="001461BD">
              <w:rPr>
                <w:sz w:val="16"/>
                <w:szCs w:val="16"/>
              </w:rPr>
              <w:t>o następujących rozmiarach:</w:t>
            </w:r>
          </w:p>
          <w:p w:rsidR="00FC29A5" w:rsidRPr="001461BD" w:rsidRDefault="00FC29A5" w:rsidP="00473B1B">
            <w:pPr>
              <w:numPr>
                <w:ilvl w:val="0"/>
                <w:numId w:val="114"/>
              </w:numPr>
              <w:ind w:left="497" w:hanging="425"/>
              <w:rPr>
                <w:sz w:val="16"/>
                <w:szCs w:val="16"/>
              </w:rPr>
            </w:pPr>
            <w:r w:rsidRPr="001461BD">
              <w:rPr>
                <w:sz w:val="16"/>
                <w:szCs w:val="16"/>
              </w:rPr>
              <w:t>tętnica szybkozłaczka 3/8 cala,</w:t>
            </w:r>
          </w:p>
          <w:p w:rsidR="00FC29A5" w:rsidRPr="001461BD" w:rsidRDefault="00FC29A5" w:rsidP="00473B1B">
            <w:pPr>
              <w:numPr>
                <w:ilvl w:val="0"/>
                <w:numId w:val="114"/>
              </w:numPr>
              <w:ind w:left="497" w:hanging="425"/>
              <w:rPr>
                <w:sz w:val="16"/>
                <w:szCs w:val="16"/>
              </w:rPr>
            </w:pPr>
            <w:r w:rsidRPr="001461BD">
              <w:rPr>
                <w:sz w:val="16"/>
                <w:szCs w:val="16"/>
              </w:rPr>
              <w:t>żyła szybkozłaczka 3/8 cala</w:t>
            </w:r>
          </w:p>
          <w:p w:rsidR="00FC29A5" w:rsidRPr="001461BD" w:rsidRDefault="00FC29A5" w:rsidP="00473B1B">
            <w:pPr>
              <w:numPr>
                <w:ilvl w:val="0"/>
                <w:numId w:val="114"/>
              </w:numPr>
              <w:ind w:left="497" w:hanging="425"/>
              <w:rPr>
                <w:sz w:val="16"/>
                <w:szCs w:val="16"/>
              </w:rPr>
            </w:pPr>
            <w:r w:rsidRPr="001461BD">
              <w:rPr>
                <w:sz w:val="16"/>
                <w:szCs w:val="16"/>
              </w:rPr>
              <w:t>vent szybkozłaczka 1/4 cala</w:t>
            </w:r>
          </w:p>
          <w:p w:rsidR="00FC29A5" w:rsidRPr="001461BD" w:rsidRDefault="00FC29A5" w:rsidP="00473B1B">
            <w:pPr>
              <w:numPr>
                <w:ilvl w:val="0"/>
                <w:numId w:val="114"/>
              </w:numPr>
              <w:ind w:left="497" w:hanging="425"/>
              <w:rPr>
                <w:sz w:val="16"/>
                <w:szCs w:val="16"/>
              </w:rPr>
            </w:pPr>
            <w:r w:rsidRPr="001461BD">
              <w:rPr>
                <w:sz w:val="16"/>
                <w:szCs w:val="16"/>
              </w:rPr>
              <w:t>ssak szybkozłaczka 1/4 cala</w:t>
            </w:r>
          </w:p>
          <w:p w:rsidR="00FC29A5" w:rsidRPr="001461BD" w:rsidRDefault="00FC29A5" w:rsidP="00473B1B">
            <w:pPr>
              <w:numPr>
                <w:ilvl w:val="0"/>
                <w:numId w:val="114"/>
              </w:numPr>
              <w:ind w:left="497" w:hanging="425"/>
              <w:rPr>
                <w:sz w:val="16"/>
                <w:szCs w:val="16"/>
              </w:rPr>
            </w:pPr>
            <w:r w:rsidRPr="001461BD">
              <w:rPr>
                <w:sz w:val="16"/>
                <w:szCs w:val="16"/>
              </w:rPr>
              <w:t>Szybkozłaczka założona na linię tętniczą bezwzględnie wyposażona w system zabezpieczający przed rozłączeniem w czasie krążenia.</w:t>
            </w:r>
          </w:p>
          <w:p w:rsidR="00FC29A5" w:rsidRPr="001461BD" w:rsidRDefault="00FC29A5" w:rsidP="00473B1B">
            <w:pPr>
              <w:numPr>
                <w:ilvl w:val="0"/>
                <w:numId w:val="114"/>
              </w:numPr>
              <w:ind w:left="497" w:hanging="425"/>
              <w:rPr>
                <w:sz w:val="16"/>
                <w:szCs w:val="16"/>
              </w:rPr>
            </w:pPr>
            <w:r w:rsidRPr="001461BD">
              <w:rPr>
                <w:sz w:val="16"/>
                <w:szCs w:val="16"/>
              </w:rPr>
              <w:t xml:space="preserve">Części drenów na bieżnię pomp wykonane z silikonu medycznego </w:t>
            </w:r>
          </w:p>
          <w:p w:rsidR="00FC29A5" w:rsidRPr="001461BD" w:rsidRDefault="00FC29A5" w:rsidP="00473B1B">
            <w:pPr>
              <w:numPr>
                <w:ilvl w:val="0"/>
                <w:numId w:val="114"/>
              </w:numPr>
              <w:ind w:left="497" w:hanging="425"/>
              <w:rPr>
                <w:sz w:val="16"/>
                <w:szCs w:val="16"/>
              </w:rPr>
            </w:pPr>
            <w:r w:rsidRPr="001461BD">
              <w:rPr>
                <w:sz w:val="16"/>
                <w:szCs w:val="16"/>
              </w:rPr>
              <w:t xml:space="preserve">Linia tętnicza z PVC – 3/8 x3/32 cala  </w:t>
            </w:r>
          </w:p>
          <w:p w:rsidR="00FC29A5" w:rsidRPr="001461BD" w:rsidRDefault="00FC29A5" w:rsidP="00473B1B">
            <w:pPr>
              <w:numPr>
                <w:ilvl w:val="0"/>
                <w:numId w:val="114"/>
              </w:numPr>
              <w:ind w:left="497" w:hanging="425"/>
              <w:rPr>
                <w:sz w:val="16"/>
                <w:szCs w:val="16"/>
              </w:rPr>
            </w:pPr>
            <w:r w:rsidRPr="001461BD">
              <w:rPr>
                <w:sz w:val="16"/>
                <w:szCs w:val="16"/>
              </w:rPr>
              <w:t xml:space="preserve">Linia żylna z PVC – 3/8x3/32 cala </w:t>
            </w:r>
          </w:p>
          <w:p w:rsidR="00FC29A5" w:rsidRPr="001461BD" w:rsidRDefault="00FC29A5" w:rsidP="00473B1B">
            <w:pPr>
              <w:numPr>
                <w:ilvl w:val="0"/>
                <w:numId w:val="114"/>
              </w:numPr>
              <w:ind w:left="497" w:hanging="425"/>
              <w:rPr>
                <w:sz w:val="16"/>
                <w:szCs w:val="16"/>
              </w:rPr>
            </w:pPr>
            <w:r w:rsidRPr="001461BD">
              <w:rPr>
                <w:sz w:val="16"/>
                <w:szCs w:val="16"/>
              </w:rPr>
              <w:t xml:space="preserve">Linie sakowe z PVC – ¼ x3/32 cala </w:t>
            </w:r>
          </w:p>
          <w:p w:rsidR="00FC29A5" w:rsidRPr="001461BD" w:rsidRDefault="00FC29A5" w:rsidP="00473B1B">
            <w:pPr>
              <w:numPr>
                <w:ilvl w:val="0"/>
                <w:numId w:val="114"/>
              </w:numPr>
              <w:ind w:left="497" w:hanging="425"/>
              <w:rPr>
                <w:sz w:val="16"/>
                <w:szCs w:val="16"/>
              </w:rPr>
            </w:pPr>
            <w:r w:rsidRPr="001461BD">
              <w:rPr>
                <w:sz w:val="16"/>
                <w:szCs w:val="16"/>
              </w:rPr>
              <w:t>Linie na bieżnie pomp:</w:t>
            </w:r>
          </w:p>
          <w:p w:rsidR="00FC29A5" w:rsidRPr="001461BD" w:rsidRDefault="00FC29A5" w:rsidP="00FC29A5">
            <w:pPr>
              <w:ind w:left="497"/>
              <w:rPr>
                <w:sz w:val="16"/>
                <w:szCs w:val="16"/>
              </w:rPr>
            </w:pPr>
            <w:r w:rsidRPr="001461BD">
              <w:rPr>
                <w:sz w:val="16"/>
                <w:szCs w:val="16"/>
              </w:rPr>
              <w:t>- tętnicza ½ x3/32 cala silikon medyczny</w:t>
            </w:r>
          </w:p>
          <w:p w:rsidR="00FC29A5" w:rsidRPr="001461BD" w:rsidRDefault="00FC29A5" w:rsidP="00FC29A5">
            <w:pPr>
              <w:ind w:left="497"/>
              <w:rPr>
                <w:sz w:val="16"/>
                <w:szCs w:val="16"/>
              </w:rPr>
            </w:pPr>
            <w:r w:rsidRPr="001461BD">
              <w:rPr>
                <w:sz w:val="16"/>
                <w:szCs w:val="16"/>
              </w:rPr>
              <w:t>- sakowe 3/8 x 3/32 cala silikon medyczny</w:t>
            </w:r>
          </w:p>
          <w:p w:rsidR="00FC29A5" w:rsidRPr="001461BD" w:rsidRDefault="00FC29A5" w:rsidP="00FC29A5">
            <w:pPr>
              <w:ind w:left="497"/>
              <w:rPr>
                <w:sz w:val="16"/>
                <w:szCs w:val="16"/>
              </w:rPr>
            </w:pPr>
            <w:r w:rsidRPr="001461BD">
              <w:rPr>
                <w:sz w:val="16"/>
                <w:szCs w:val="16"/>
              </w:rPr>
              <w:t>- linii ventujaca ¼ x 3/32 cala silikon medyczny .</w:t>
            </w:r>
          </w:p>
          <w:p w:rsidR="00FC29A5" w:rsidRPr="001461BD" w:rsidRDefault="00FC29A5" w:rsidP="00473B1B">
            <w:pPr>
              <w:numPr>
                <w:ilvl w:val="0"/>
                <w:numId w:val="114"/>
              </w:numPr>
              <w:ind w:left="497" w:hanging="425"/>
              <w:rPr>
                <w:b/>
                <w:sz w:val="16"/>
                <w:szCs w:val="16"/>
              </w:rPr>
            </w:pPr>
            <w:r w:rsidRPr="001461BD">
              <w:rPr>
                <w:sz w:val="16"/>
                <w:szCs w:val="16"/>
              </w:rPr>
              <w:t xml:space="preserve">Zestaw musi być posiadać dren przeznaczony do recyrkulacji wraz z trójnikiem umożliwiającym podłączenie zestawu kardioplegii krwistej </w:t>
            </w:r>
            <w:r w:rsidRPr="001461BD">
              <w:rPr>
                <w:b/>
                <w:sz w:val="16"/>
                <w:szCs w:val="16"/>
              </w:rPr>
              <w:t xml:space="preserve">(rysunek trójnika w załączniku nr 5a.2) </w:t>
            </w:r>
          </w:p>
          <w:p w:rsidR="00FC29A5" w:rsidRPr="001461BD" w:rsidRDefault="00FC29A5" w:rsidP="00473B1B">
            <w:pPr>
              <w:numPr>
                <w:ilvl w:val="0"/>
                <w:numId w:val="114"/>
              </w:numPr>
              <w:ind w:left="497" w:hanging="425"/>
              <w:rPr>
                <w:b/>
                <w:sz w:val="16"/>
                <w:szCs w:val="16"/>
              </w:rPr>
            </w:pPr>
            <w:r w:rsidRPr="001461BD">
              <w:rPr>
                <w:sz w:val="16"/>
                <w:szCs w:val="16"/>
              </w:rPr>
              <w:t xml:space="preserve">Rysunek drenów z dokładnymi rozmiarami i specyfikacja drenów dołączony do pakietu - </w:t>
            </w:r>
            <w:r w:rsidRPr="001461BD">
              <w:rPr>
                <w:b/>
                <w:sz w:val="16"/>
                <w:szCs w:val="16"/>
              </w:rPr>
              <w:t>rysunek nr 5 a</w:t>
            </w:r>
          </w:p>
          <w:p w:rsidR="00FC29A5" w:rsidRPr="001461BD" w:rsidRDefault="00FC29A5" w:rsidP="00473B1B">
            <w:pPr>
              <w:numPr>
                <w:ilvl w:val="0"/>
                <w:numId w:val="114"/>
              </w:numPr>
              <w:ind w:left="497" w:hanging="425"/>
              <w:rPr>
                <w:sz w:val="16"/>
                <w:szCs w:val="16"/>
              </w:rPr>
            </w:pPr>
            <w:r w:rsidRPr="001461BD">
              <w:rPr>
                <w:sz w:val="16"/>
                <w:szCs w:val="16"/>
              </w:rPr>
              <w:t>Płytka w opakowaniu sterylnym umożliwiająca mocowanie drenów żylno- tętniczych oraz dodatkowych typu ssaki, venty i c-plegie na stole operacyjnym.</w:t>
            </w:r>
          </w:p>
          <w:p w:rsidR="00FC29A5" w:rsidRPr="001461BD" w:rsidRDefault="00FC29A5" w:rsidP="00473B1B">
            <w:pPr>
              <w:numPr>
                <w:ilvl w:val="0"/>
                <w:numId w:val="114"/>
              </w:numPr>
              <w:ind w:left="497" w:hanging="425"/>
              <w:rPr>
                <w:sz w:val="16"/>
                <w:szCs w:val="16"/>
              </w:rPr>
            </w:pPr>
            <w:r w:rsidRPr="001461BD">
              <w:rPr>
                <w:sz w:val="16"/>
                <w:szCs w:val="16"/>
              </w:rPr>
              <w:t>Możliwość dostarczenia dodatkowego pakietu sterylnie podwójnie zapakowanego na stół operacyjny.</w:t>
            </w:r>
          </w:p>
          <w:p w:rsidR="00FC29A5" w:rsidRPr="001461BD" w:rsidRDefault="00FC29A5" w:rsidP="00473B1B">
            <w:pPr>
              <w:numPr>
                <w:ilvl w:val="0"/>
                <w:numId w:val="114"/>
              </w:numPr>
              <w:ind w:left="497" w:hanging="425"/>
              <w:rPr>
                <w:sz w:val="16"/>
                <w:szCs w:val="16"/>
              </w:rPr>
            </w:pPr>
            <w:r w:rsidRPr="001461BD">
              <w:rPr>
                <w:sz w:val="16"/>
                <w:szCs w:val="16"/>
              </w:rPr>
              <w:t>Filtr gazów medycznych</w:t>
            </w:r>
          </w:p>
          <w:p w:rsidR="00FC29A5" w:rsidRPr="001461BD" w:rsidRDefault="00FC29A5" w:rsidP="00473B1B">
            <w:pPr>
              <w:numPr>
                <w:ilvl w:val="0"/>
                <w:numId w:val="114"/>
              </w:numPr>
              <w:ind w:left="497" w:hanging="425"/>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600"/>
        </w:trPr>
        <w:tc>
          <w:tcPr>
            <w:tcW w:w="380" w:type="dxa"/>
            <w:vAlign w:val="center"/>
          </w:tcPr>
          <w:p w:rsidR="00FC29A5" w:rsidRPr="00815BC1" w:rsidRDefault="00FC29A5" w:rsidP="00FC29A5">
            <w:pPr>
              <w:rPr>
                <w:b/>
                <w:sz w:val="20"/>
                <w:szCs w:val="20"/>
              </w:rPr>
            </w:pPr>
            <w:r w:rsidRPr="00815BC1">
              <w:rPr>
                <w:b/>
                <w:sz w:val="20"/>
                <w:szCs w:val="20"/>
              </w:rPr>
              <w:t>3</w:t>
            </w:r>
          </w:p>
        </w:tc>
        <w:tc>
          <w:tcPr>
            <w:tcW w:w="330" w:type="dxa"/>
            <w:vAlign w:val="center"/>
          </w:tcPr>
          <w:p w:rsidR="00FC29A5" w:rsidRPr="00815BC1" w:rsidRDefault="00FC29A5" w:rsidP="00473B1B">
            <w:pPr>
              <w:numPr>
                <w:ilvl w:val="0"/>
                <w:numId w:val="138"/>
              </w:numPr>
              <w:rPr>
                <w:b/>
                <w:sz w:val="20"/>
                <w:szCs w:val="20"/>
              </w:rPr>
            </w:pPr>
          </w:p>
        </w:tc>
        <w:tc>
          <w:tcPr>
            <w:tcW w:w="1701" w:type="dxa"/>
          </w:tcPr>
          <w:p w:rsidR="00FC29A5" w:rsidRPr="001461BD" w:rsidRDefault="00FC29A5" w:rsidP="00FC29A5">
            <w:pPr>
              <w:rPr>
                <w:b/>
                <w:sz w:val="16"/>
                <w:szCs w:val="16"/>
              </w:rPr>
            </w:pPr>
            <w:r w:rsidRPr="001461BD">
              <w:rPr>
                <w:sz w:val="16"/>
                <w:szCs w:val="16"/>
              </w:rPr>
              <w:t xml:space="preserve">Zestawy do podawania kardioplegii krwistej 4:1 - </w:t>
            </w:r>
            <w:r w:rsidRPr="001461BD">
              <w:rPr>
                <w:b/>
                <w:sz w:val="16"/>
                <w:szCs w:val="16"/>
              </w:rPr>
              <w:t>150</w:t>
            </w:r>
            <w:r w:rsidRPr="001461BD">
              <w:rPr>
                <w:b/>
                <w:color w:val="FF0000"/>
                <w:sz w:val="16"/>
                <w:szCs w:val="16"/>
              </w:rPr>
              <w:t xml:space="preserve"> </w:t>
            </w:r>
            <w:r w:rsidRPr="001461BD">
              <w:rPr>
                <w:b/>
                <w:sz w:val="16"/>
                <w:szCs w:val="16"/>
              </w:rPr>
              <w:t>szt.</w:t>
            </w:r>
          </w:p>
          <w:p w:rsidR="00FC29A5" w:rsidRPr="001461BD" w:rsidRDefault="00FC29A5" w:rsidP="00FC29A5">
            <w:pPr>
              <w:rPr>
                <w:b/>
                <w:sz w:val="16"/>
                <w:szCs w:val="16"/>
              </w:rPr>
            </w:pPr>
          </w:p>
          <w:p w:rsidR="00FC29A5" w:rsidRPr="001461BD" w:rsidRDefault="00FC29A5" w:rsidP="00FC29A5">
            <w:pPr>
              <w:rPr>
                <w:color w:val="FF0000"/>
                <w:sz w:val="16"/>
                <w:szCs w:val="16"/>
              </w:rPr>
            </w:pPr>
          </w:p>
        </w:tc>
        <w:tc>
          <w:tcPr>
            <w:tcW w:w="11907" w:type="dxa"/>
          </w:tcPr>
          <w:p w:rsidR="00FC29A5" w:rsidRPr="001461BD" w:rsidRDefault="00FC29A5" w:rsidP="00473B1B">
            <w:pPr>
              <w:numPr>
                <w:ilvl w:val="0"/>
                <w:numId w:val="135"/>
              </w:numPr>
              <w:ind w:left="497" w:hanging="425"/>
              <w:rPr>
                <w:sz w:val="16"/>
                <w:szCs w:val="16"/>
              </w:rPr>
            </w:pPr>
            <w:r w:rsidRPr="001461BD">
              <w:rPr>
                <w:sz w:val="16"/>
                <w:szCs w:val="16"/>
              </w:rPr>
              <w:t>Konfiguracja drenów na pompę i na stół operacyjny</w:t>
            </w:r>
          </w:p>
          <w:p w:rsidR="00FC29A5" w:rsidRPr="001461BD" w:rsidRDefault="00FC29A5" w:rsidP="00473B1B">
            <w:pPr>
              <w:numPr>
                <w:ilvl w:val="0"/>
                <w:numId w:val="135"/>
              </w:numPr>
              <w:ind w:left="497" w:hanging="425"/>
              <w:rPr>
                <w:sz w:val="16"/>
                <w:szCs w:val="16"/>
              </w:rPr>
            </w:pPr>
            <w:r w:rsidRPr="001461BD">
              <w:rPr>
                <w:sz w:val="16"/>
                <w:szCs w:val="16"/>
              </w:rPr>
              <w:t>Część na pompę:</w:t>
            </w:r>
          </w:p>
          <w:p w:rsidR="00FC29A5" w:rsidRPr="001461BD" w:rsidRDefault="00FC29A5" w:rsidP="00FC29A5">
            <w:pPr>
              <w:tabs>
                <w:tab w:val="num" w:pos="781"/>
              </w:tabs>
              <w:ind w:left="497" w:hanging="425"/>
              <w:rPr>
                <w:sz w:val="16"/>
                <w:szCs w:val="16"/>
              </w:rPr>
            </w:pPr>
            <w:r w:rsidRPr="001461BD">
              <w:rPr>
                <w:sz w:val="16"/>
                <w:szCs w:val="16"/>
              </w:rPr>
              <w:t>- linie łączące zestaw z oksygenatorem  ¼ x 1/16 cala</w:t>
            </w:r>
          </w:p>
          <w:p w:rsidR="00FC29A5" w:rsidRPr="001461BD" w:rsidRDefault="00FC29A5" w:rsidP="00FC29A5">
            <w:pPr>
              <w:tabs>
                <w:tab w:val="num" w:pos="781"/>
              </w:tabs>
              <w:ind w:left="497" w:hanging="425"/>
              <w:rPr>
                <w:sz w:val="16"/>
                <w:szCs w:val="16"/>
              </w:rPr>
            </w:pPr>
            <w:r w:rsidRPr="001461BD">
              <w:rPr>
                <w:sz w:val="16"/>
                <w:szCs w:val="16"/>
              </w:rPr>
              <w:t>- pułapka zatorów powietrznych z filtrem min.30 mikronów i możliwością podłączenia pomiaru ciśnienia</w:t>
            </w:r>
          </w:p>
          <w:p w:rsidR="00FC29A5" w:rsidRPr="001461BD" w:rsidRDefault="00FC29A5" w:rsidP="00FC29A5">
            <w:pPr>
              <w:tabs>
                <w:tab w:val="num" w:pos="781"/>
              </w:tabs>
              <w:ind w:left="497" w:hanging="425"/>
              <w:rPr>
                <w:sz w:val="16"/>
                <w:szCs w:val="16"/>
              </w:rPr>
            </w:pPr>
            <w:r w:rsidRPr="001461BD">
              <w:rPr>
                <w:sz w:val="16"/>
                <w:szCs w:val="16"/>
              </w:rPr>
              <w:t>- bańka z membraną izolującą krew od miernika do pomiaru ciśnienia i linią łączącą</w:t>
            </w:r>
          </w:p>
          <w:p w:rsidR="00FC29A5" w:rsidRPr="001461BD" w:rsidRDefault="00FC29A5" w:rsidP="00FC29A5">
            <w:pPr>
              <w:tabs>
                <w:tab w:val="num" w:pos="781"/>
              </w:tabs>
              <w:ind w:left="497" w:hanging="425"/>
              <w:rPr>
                <w:sz w:val="16"/>
                <w:szCs w:val="16"/>
              </w:rPr>
            </w:pPr>
            <w:r w:rsidRPr="001461BD">
              <w:rPr>
                <w:sz w:val="16"/>
                <w:szCs w:val="16"/>
              </w:rPr>
              <w:t xml:space="preserve">- metalowy wymiennik ciepła w kształcie spirali </w:t>
            </w:r>
            <w:r w:rsidRPr="001461BD">
              <w:rPr>
                <w:b/>
                <w:sz w:val="16"/>
                <w:szCs w:val="16"/>
                <w:u w:val="single"/>
              </w:rPr>
              <w:t>ze stali nierdzewnej</w:t>
            </w:r>
          </w:p>
          <w:p w:rsidR="00FC29A5" w:rsidRPr="001461BD" w:rsidRDefault="00FC29A5" w:rsidP="00FC29A5">
            <w:pPr>
              <w:tabs>
                <w:tab w:val="num" w:pos="781"/>
              </w:tabs>
              <w:ind w:left="497" w:hanging="425"/>
              <w:rPr>
                <w:sz w:val="16"/>
                <w:szCs w:val="16"/>
              </w:rPr>
            </w:pPr>
            <w:r w:rsidRPr="001461BD">
              <w:rPr>
                <w:sz w:val="16"/>
                <w:szCs w:val="16"/>
              </w:rPr>
              <w:t>- sposób pakowania zestawu z podziałem na część na pompę i na stół operacyjny</w:t>
            </w:r>
          </w:p>
          <w:p w:rsidR="00FC29A5" w:rsidRPr="001461BD" w:rsidRDefault="00FC29A5" w:rsidP="00FC29A5">
            <w:pPr>
              <w:tabs>
                <w:tab w:val="num" w:pos="781"/>
              </w:tabs>
              <w:ind w:left="497" w:hanging="425"/>
              <w:rPr>
                <w:sz w:val="16"/>
                <w:szCs w:val="16"/>
              </w:rPr>
            </w:pPr>
            <w:r w:rsidRPr="001461BD">
              <w:rPr>
                <w:sz w:val="16"/>
                <w:szCs w:val="16"/>
              </w:rPr>
              <w:t xml:space="preserve">- dren  podawany na stół operacyjny  koniecznie pakowany podwójnie </w:t>
            </w:r>
          </w:p>
          <w:p w:rsidR="00FC29A5" w:rsidRPr="001461BD" w:rsidRDefault="00FC29A5" w:rsidP="00FC29A5">
            <w:pPr>
              <w:tabs>
                <w:tab w:val="num" w:pos="781"/>
              </w:tabs>
              <w:ind w:left="497" w:hanging="425"/>
              <w:rPr>
                <w:sz w:val="16"/>
                <w:szCs w:val="16"/>
              </w:rPr>
            </w:pPr>
            <w:r w:rsidRPr="001461BD">
              <w:rPr>
                <w:sz w:val="16"/>
                <w:szCs w:val="16"/>
              </w:rPr>
              <w:t>- linie na bieżnie pomp   – silikon medyczny</w:t>
            </w:r>
          </w:p>
          <w:p w:rsidR="00FC29A5" w:rsidRPr="001461BD" w:rsidRDefault="00FC29A5" w:rsidP="00473B1B">
            <w:pPr>
              <w:numPr>
                <w:ilvl w:val="0"/>
                <w:numId w:val="135"/>
              </w:numPr>
              <w:ind w:left="497" w:hanging="425"/>
              <w:rPr>
                <w:b/>
                <w:sz w:val="16"/>
                <w:szCs w:val="16"/>
              </w:rPr>
            </w:pPr>
            <w:r w:rsidRPr="001461BD">
              <w:rPr>
                <w:sz w:val="16"/>
                <w:szCs w:val="16"/>
              </w:rPr>
              <w:t xml:space="preserve">Rozmiary oraz długości poszczególnych linii w dołączonym </w:t>
            </w:r>
            <w:r w:rsidRPr="001461BD">
              <w:rPr>
                <w:b/>
                <w:sz w:val="16"/>
                <w:szCs w:val="16"/>
              </w:rPr>
              <w:t>(rysunek  nr 6)</w:t>
            </w:r>
          </w:p>
          <w:p w:rsidR="00FC29A5" w:rsidRPr="001461BD" w:rsidRDefault="00FC29A5" w:rsidP="00473B1B">
            <w:pPr>
              <w:numPr>
                <w:ilvl w:val="0"/>
                <w:numId w:val="135"/>
              </w:numPr>
              <w:ind w:left="497" w:hanging="425"/>
              <w:rPr>
                <w:sz w:val="16"/>
                <w:szCs w:val="16"/>
              </w:rPr>
            </w:pPr>
            <w:r w:rsidRPr="001461BD">
              <w:rPr>
                <w:sz w:val="16"/>
                <w:szCs w:val="16"/>
              </w:rPr>
              <w:t>Tworzywo PVC medyczny</w:t>
            </w:r>
          </w:p>
          <w:p w:rsidR="00FC29A5" w:rsidRPr="001461BD" w:rsidRDefault="00FC29A5" w:rsidP="00473B1B">
            <w:pPr>
              <w:numPr>
                <w:ilvl w:val="0"/>
                <w:numId w:val="135"/>
              </w:numPr>
              <w:ind w:left="497" w:hanging="425"/>
              <w:rPr>
                <w:sz w:val="16"/>
                <w:szCs w:val="16"/>
              </w:rPr>
            </w:pPr>
            <w:r w:rsidRPr="001461BD">
              <w:rPr>
                <w:sz w:val="16"/>
                <w:szCs w:val="16"/>
              </w:rPr>
              <w:t>Tworzywo apyrogenne i nie trombogenne</w:t>
            </w:r>
          </w:p>
          <w:p w:rsidR="00FC29A5" w:rsidRPr="001461BD" w:rsidRDefault="00FC29A5" w:rsidP="00473B1B">
            <w:pPr>
              <w:numPr>
                <w:ilvl w:val="0"/>
                <w:numId w:val="135"/>
              </w:numPr>
              <w:ind w:left="497" w:hanging="425"/>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4</w:t>
            </w:r>
          </w:p>
        </w:tc>
        <w:tc>
          <w:tcPr>
            <w:tcW w:w="330" w:type="dxa"/>
            <w:vAlign w:val="center"/>
          </w:tcPr>
          <w:p w:rsidR="00FC29A5" w:rsidRPr="00815BC1" w:rsidRDefault="00FC29A5" w:rsidP="00473B1B">
            <w:pPr>
              <w:numPr>
                <w:ilvl w:val="0"/>
                <w:numId w:val="139"/>
              </w:numPr>
              <w:rPr>
                <w:b/>
                <w:sz w:val="20"/>
                <w:szCs w:val="20"/>
              </w:rPr>
            </w:pPr>
          </w:p>
        </w:tc>
        <w:tc>
          <w:tcPr>
            <w:tcW w:w="1701" w:type="dxa"/>
          </w:tcPr>
          <w:p w:rsidR="00FC29A5" w:rsidRPr="001461BD" w:rsidRDefault="00FC29A5" w:rsidP="00FC29A5">
            <w:pPr>
              <w:rPr>
                <w:sz w:val="16"/>
                <w:szCs w:val="16"/>
              </w:rPr>
            </w:pPr>
            <w:r w:rsidRPr="001461BD">
              <w:rPr>
                <w:sz w:val="16"/>
                <w:szCs w:val="16"/>
              </w:rPr>
              <w:t>Oksygenator  w systemie otwartym z wbudowanym wymiennikiem ciepła</w:t>
            </w:r>
          </w:p>
          <w:p w:rsidR="00FC29A5" w:rsidRPr="001461BD" w:rsidRDefault="00FC29A5" w:rsidP="00FC29A5">
            <w:pPr>
              <w:rPr>
                <w:sz w:val="16"/>
                <w:szCs w:val="16"/>
              </w:rPr>
            </w:pPr>
            <w:r w:rsidRPr="001461BD">
              <w:rPr>
                <w:sz w:val="16"/>
                <w:szCs w:val="16"/>
              </w:rPr>
              <w:t xml:space="preserve">– </w:t>
            </w:r>
            <w:r w:rsidRPr="001461BD">
              <w:rPr>
                <w:b/>
                <w:sz w:val="16"/>
                <w:szCs w:val="16"/>
              </w:rPr>
              <w:t>150 szt</w:t>
            </w:r>
          </w:p>
        </w:tc>
        <w:tc>
          <w:tcPr>
            <w:tcW w:w="11907" w:type="dxa"/>
          </w:tcPr>
          <w:p w:rsidR="00FC29A5" w:rsidRPr="001461BD" w:rsidRDefault="00FC29A5" w:rsidP="00473B1B">
            <w:pPr>
              <w:numPr>
                <w:ilvl w:val="0"/>
                <w:numId w:val="106"/>
              </w:numPr>
              <w:ind w:left="497" w:hanging="425"/>
              <w:rPr>
                <w:sz w:val="16"/>
                <w:szCs w:val="16"/>
              </w:rPr>
            </w:pPr>
            <w:r w:rsidRPr="001461BD">
              <w:rPr>
                <w:sz w:val="16"/>
                <w:szCs w:val="16"/>
              </w:rPr>
              <w:t>Oksygenator membranowy ze zbiornikiem kardiotomijmym</w:t>
            </w:r>
          </w:p>
          <w:p w:rsidR="00FC29A5" w:rsidRPr="001461BD" w:rsidRDefault="00FC29A5" w:rsidP="00473B1B">
            <w:pPr>
              <w:numPr>
                <w:ilvl w:val="0"/>
                <w:numId w:val="106"/>
              </w:numPr>
              <w:ind w:left="497" w:hanging="425"/>
              <w:rPr>
                <w:sz w:val="16"/>
                <w:szCs w:val="16"/>
              </w:rPr>
            </w:pPr>
            <w:r w:rsidRPr="001461BD">
              <w:rPr>
                <w:sz w:val="16"/>
                <w:szCs w:val="16"/>
              </w:rPr>
              <w:t>Zakres przepływu krwi 1 – 8  l/min.</w:t>
            </w:r>
          </w:p>
          <w:p w:rsidR="00FC29A5" w:rsidRPr="001461BD" w:rsidRDefault="00FC29A5" w:rsidP="00473B1B">
            <w:pPr>
              <w:numPr>
                <w:ilvl w:val="0"/>
                <w:numId w:val="106"/>
              </w:numPr>
              <w:ind w:left="497" w:hanging="425"/>
              <w:rPr>
                <w:sz w:val="16"/>
                <w:szCs w:val="16"/>
              </w:rPr>
            </w:pPr>
            <w:r w:rsidRPr="001461BD">
              <w:rPr>
                <w:sz w:val="16"/>
                <w:szCs w:val="16"/>
              </w:rPr>
              <w:t>Objętość wypełnienia statycznego oksygenatora nie może przekraczać 225 ml.</w:t>
            </w:r>
          </w:p>
          <w:p w:rsidR="00FC29A5" w:rsidRPr="001461BD" w:rsidRDefault="00FC29A5" w:rsidP="00473B1B">
            <w:pPr>
              <w:numPr>
                <w:ilvl w:val="0"/>
                <w:numId w:val="106"/>
              </w:numPr>
              <w:ind w:left="497" w:hanging="425"/>
              <w:rPr>
                <w:sz w:val="16"/>
                <w:szCs w:val="16"/>
              </w:rPr>
            </w:pPr>
            <w:r w:rsidRPr="001461BD">
              <w:rPr>
                <w:sz w:val="16"/>
                <w:szCs w:val="16"/>
              </w:rPr>
              <w:t>Czas pełnej sprawności oksygenatora do 6 godzin.</w:t>
            </w:r>
          </w:p>
          <w:p w:rsidR="00FC29A5" w:rsidRPr="001461BD" w:rsidRDefault="00FC29A5" w:rsidP="00473B1B">
            <w:pPr>
              <w:numPr>
                <w:ilvl w:val="0"/>
                <w:numId w:val="106"/>
              </w:numPr>
              <w:ind w:left="497" w:hanging="425"/>
              <w:rPr>
                <w:sz w:val="16"/>
                <w:szCs w:val="16"/>
              </w:rPr>
            </w:pPr>
            <w:r w:rsidRPr="001461BD">
              <w:rPr>
                <w:sz w:val="16"/>
                <w:szCs w:val="16"/>
              </w:rPr>
              <w:t>Powierzchnia wymiany gazowej 1.8 m</w:t>
            </w:r>
            <w:r w:rsidRPr="001461BD">
              <w:rPr>
                <w:sz w:val="16"/>
                <w:szCs w:val="16"/>
                <w:vertAlign w:val="superscript"/>
              </w:rPr>
              <w:t xml:space="preserve">2    </w:t>
            </w:r>
          </w:p>
          <w:p w:rsidR="00FC29A5" w:rsidRPr="001461BD" w:rsidRDefault="00FC29A5" w:rsidP="00473B1B">
            <w:pPr>
              <w:numPr>
                <w:ilvl w:val="0"/>
                <w:numId w:val="106"/>
              </w:numPr>
              <w:ind w:left="497" w:hanging="425"/>
              <w:rPr>
                <w:sz w:val="16"/>
                <w:szCs w:val="16"/>
              </w:rPr>
            </w:pPr>
            <w:r w:rsidRPr="001461BD">
              <w:rPr>
                <w:b/>
                <w:sz w:val="16"/>
                <w:szCs w:val="16"/>
              </w:rPr>
              <w:t>Wyjście z oksygenatora krwi utlenowanej bezwzględnie umieszczone pod kontem prostym (90</w:t>
            </w:r>
            <w:r w:rsidRPr="001461BD">
              <w:rPr>
                <w:b/>
                <w:sz w:val="16"/>
                <w:szCs w:val="16"/>
                <w:vertAlign w:val="superscript"/>
              </w:rPr>
              <w:t>o</w:t>
            </w:r>
            <w:r w:rsidRPr="001461BD">
              <w:rPr>
                <w:sz w:val="16"/>
                <w:szCs w:val="16"/>
              </w:rPr>
              <w:t>)</w:t>
            </w:r>
          </w:p>
          <w:p w:rsidR="00FC29A5" w:rsidRPr="001461BD" w:rsidRDefault="00FC29A5" w:rsidP="00473B1B">
            <w:pPr>
              <w:numPr>
                <w:ilvl w:val="0"/>
                <w:numId w:val="106"/>
              </w:numPr>
              <w:ind w:left="497" w:hanging="425"/>
              <w:rPr>
                <w:sz w:val="16"/>
                <w:szCs w:val="16"/>
              </w:rPr>
            </w:pPr>
            <w:r w:rsidRPr="001461BD">
              <w:rPr>
                <w:sz w:val="16"/>
                <w:szCs w:val="16"/>
              </w:rPr>
              <w:t>Powierzchnia wymiennika ciepła 0,4 m</w:t>
            </w:r>
            <w:r w:rsidRPr="001461BD">
              <w:rPr>
                <w:sz w:val="16"/>
                <w:szCs w:val="16"/>
                <w:vertAlign w:val="superscript"/>
              </w:rPr>
              <w:t>2</w:t>
            </w:r>
          </w:p>
          <w:p w:rsidR="00FC29A5" w:rsidRPr="001461BD" w:rsidRDefault="00FC29A5" w:rsidP="00473B1B">
            <w:pPr>
              <w:numPr>
                <w:ilvl w:val="0"/>
                <w:numId w:val="106"/>
              </w:numPr>
              <w:ind w:left="497" w:hanging="425"/>
              <w:rPr>
                <w:sz w:val="16"/>
                <w:szCs w:val="16"/>
              </w:rPr>
            </w:pPr>
            <w:r w:rsidRPr="001461BD">
              <w:rPr>
                <w:sz w:val="16"/>
                <w:szCs w:val="16"/>
              </w:rPr>
              <w:t>Zbiornik kardiotomijny (żylny) w układzie otwartym o wypełnieniu min. 4 litrów i z wewnętrznym filtrem kardiotomijnym wielkości 38 mikronów,</w:t>
            </w:r>
          </w:p>
          <w:p w:rsidR="00FC29A5" w:rsidRPr="001461BD" w:rsidRDefault="00FC29A5" w:rsidP="00473B1B">
            <w:pPr>
              <w:numPr>
                <w:ilvl w:val="0"/>
                <w:numId w:val="106"/>
              </w:numPr>
              <w:ind w:left="497" w:hanging="425"/>
              <w:rPr>
                <w:sz w:val="16"/>
                <w:szCs w:val="16"/>
              </w:rPr>
            </w:pPr>
            <w:r w:rsidRPr="001461BD">
              <w:rPr>
                <w:sz w:val="16"/>
                <w:szCs w:val="16"/>
              </w:rPr>
              <w:t>Konektor wlotowy krwi żylnej umieszczony na szczycie (górna powierzchnia )</w:t>
            </w:r>
          </w:p>
          <w:p w:rsidR="00FC29A5" w:rsidRPr="001461BD" w:rsidRDefault="00FC29A5" w:rsidP="00473B1B">
            <w:pPr>
              <w:numPr>
                <w:ilvl w:val="0"/>
                <w:numId w:val="106"/>
              </w:numPr>
              <w:ind w:left="497" w:hanging="425"/>
              <w:rPr>
                <w:sz w:val="16"/>
                <w:szCs w:val="16"/>
              </w:rPr>
            </w:pPr>
            <w:r w:rsidRPr="001461BD">
              <w:rPr>
                <w:sz w:val="16"/>
                <w:szCs w:val="16"/>
              </w:rPr>
              <w:t xml:space="preserve">Porty wlotu i wylotu wody z wymiennika ciepła w oksygenatorze - rozmiar 1/2 cala na  kompatybilne z  szybkozłaczkami typy Hansena </w:t>
            </w:r>
          </w:p>
          <w:p w:rsidR="00FC29A5" w:rsidRPr="001461BD" w:rsidRDefault="00FC29A5" w:rsidP="00473B1B">
            <w:pPr>
              <w:numPr>
                <w:ilvl w:val="0"/>
                <w:numId w:val="106"/>
              </w:numPr>
              <w:ind w:left="497" w:hanging="425"/>
              <w:rPr>
                <w:b/>
                <w:sz w:val="16"/>
                <w:szCs w:val="16"/>
              </w:rPr>
            </w:pPr>
            <w:r w:rsidRPr="001461BD">
              <w:rPr>
                <w:b/>
                <w:sz w:val="16"/>
                <w:szCs w:val="16"/>
              </w:rPr>
              <w:t>Oksygenator wyposażony w dwa układy odpowietrzające z wyjściami :</w:t>
            </w:r>
          </w:p>
          <w:p w:rsidR="00FC29A5" w:rsidRPr="001461BD" w:rsidRDefault="00FC29A5" w:rsidP="00FC29A5">
            <w:pPr>
              <w:ind w:left="497" w:hanging="425"/>
              <w:rPr>
                <w:b/>
                <w:sz w:val="16"/>
                <w:szCs w:val="16"/>
              </w:rPr>
            </w:pPr>
            <w:r w:rsidRPr="001461BD">
              <w:rPr>
                <w:b/>
                <w:sz w:val="16"/>
                <w:szCs w:val="16"/>
              </w:rPr>
              <w:t xml:space="preserve">         -  ¼ cala do podłączenia zestawu do kardioplegii</w:t>
            </w:r>
          </w:p>
          <w:p w:rsidR="00FC29A5" w:rsidRPr="001461BD" w:rsidRDefault="00FC29A5" w:rsidP="00FC29A5">
            <w:pPr>
              <w:ind w:left="497" w:hanging="425"/>
              <w:rPr>
                <w:b/>
                <w:sz w:val="16"/>
                <w:szCs w:val="16"/>
              </w:rPr>
            </w:pPr>
            <w:r w:rsidRPr="001461BD">
              <w:rPr>
                <w:b/>
                <w:sz w:val="16"/>
                <w:szCs w:val="16"/>
              </w:rPr>
              <w:t xml:space="preserve">         -  typu luer lock do odpowietrzenia oksygenatora </w:t>
            </w:r>
          </w:p>
          <w:p w:rsidR="00FC29A5" w:rsidRPr="001461BD" w:rsidRDefault="00FC29A5" w:rsidP="00473B1B">
            <w:pPr>
              <w:numPr>
                <w:ilvl w:val="0"/>
                <w:numId w:val="106"/>
              </w:numPr>
              <w:ind w:left="497" w:hanging="425"/>
              <w:rPr>
                <w:sz w:val="16"/>
                <w:szCs w:val="16"/>
              </w:rPr>
            </w:pPr>
            <w:r w:rsidRPr="001461BD">
              <w:rPr>
                <w:sz w:val="16"/>
                <w:szCs w:val="16"/>
              </w:rPr>
              <w:t>Wyjście krwi utlenowanej z oksyganatora musi być wyposażony w shunt który jednocześnie będzie służył do:</w:t>
            </w:r>
          </w:p>
          <w:p w:rsidR="00FC29A5" w:rsidRPr="001461BD" w:rsidRDefault="00FC29A5" w:rsidP="00FC29A5">
            <w:pPr>
              <w:ind w:left="497" w:hanging="425"/>
              <w:rPr>
                <w:sz w:val="16"/>
                <w:szCs w:val="16"/>
              </w:rPr>
            </w:pPr>
            <w:r w:rsidRPr="001461BD">
              <w:rPr>
                <w:sz w:val="16"/>
                <w:szCs w:val="16"/>
              </w:rPr>
              <w:t>- odpowietrzania systemu, połączenia zestawu krwistej kardioplegii oraz ventowania –</w:t>
            </w:r>
          </w:p>
          <w:p w:rsidR="00FC29A5" w:rsidRPr="001461BD" w:rsidRDefault="00FC29A5" w:rsidP="00FC29A5">
            <w:pPr>
              <w:ind w:left="497" w:hanging="425"/>
              <w:rPr>
                <w:sz w:val="16"/>
                <w:szCs w:val="16"/>
              </w:rPr>
            </w:pPr>
            <w:r w:rsidRPr="001461BD">
              <w:rPr>
                <w:sz w:val="16"/>
                <w:szCs w:val="16"/>
              </w:rPr>
              <w:t>- odpowietrzania serca. (</w:t>
            </w:r>
            <w:r w:rsidRPr="001461BD">
              <w:rPr>
                <w:b/>
                <w:sz w:val="16"/>
                <w:szCs w:val="16"/>
              </w:rPr>
              <w:t>rysunek nr 7 dołączony do specyfikacji drenów</w:t>
            </w:r>
            <w:r w:rsidRPr="001461BD">
              <w:rPr>
                <w:sz w:val="16"/>
                <w:szCs w:val="16"/>
              </w:rPr>
              <w:t>)</w:t>
            </w:r>
          </w:p>
          <w:p w:rsidR="00FC29A5" w:rsidRPr="001461BD" w:rsidRDefault="00FC29A5" w:rsidP="00473B1B">
            <w:pPr>
              <w:numPr>
                <w:ilvl w:val="0"/>
                <w:numId w:val="106"/>
              </w:numPr>
              <w:ind w:left="497" w:hanging="425"/>
              <w:rPr>
                <w:sz w:val="16"/>
                <w:szCs w:val="16"/>
              </w:rPr>
            </w:pPr>
            <w:r w:rsidRPr="001461BD">
              <w:rPr>
                <w:sz w:val="16"/>
                <w:szCs w:val="16"/>
              </w:rPr>
              <w:t>Kardiotom musi być wyposażone w następujące konektory :</w:t>
            </w:r>
          </w:p>
          <w:p w:rsidR="00FC29A5" w:rsidRPr="001461BD" w:rsidRDefault="00FC29A5" w:rsidP="00FC29A5">
            <w:pPr>
              <w:ind w:left="497" w:hanging="425"/>
              <w:rPr>
                <w:sz w:val="16"/>
                <w:szCs w:val="16"/>
              </w:rPr>
            </w:pPr>
            <w:r w:rsidRPr="001461BD">
              <w:rPr>
                <w:sz w:val="16"/>
                <w:szCs w:val="16"/>
              </w:rPr>
              <w:t>- wlot żylny z możliwością obrotu o 360 st. - rozmiar 1/2 cala umiejscowiony na tylnej części rezerwuaru§</w:t>
            </w:r>
          </w:p>
          <w:p w:rsidR="00FC29A5" w:rsidRPr="001461BD" w:rsidRDefault="00FC29A5" w:rsidP="00FC29A5">
            <w:pPr>
              <w:ind w:left="497" w:hanging="425"/>
              <w:rPr>
                <w:sz w:val="16"/>
                <w:szCs w:val="16"/>
              </w:rPr>
            </w:pPr>
            <w:r w:rsidRPr="001461BD">
              <w:rPr>
                <w:sz w:val="16"/>
                <w:szCs w:val="16"/>
              </w:rPr>
              <w:t>- wylot krwi do pompy - rozmiar 3/8 cala</w:t>
            </w:r>
          </w:p>
          <w:p w:rsidR="00FC29A5" w:rsidRPr="001461BD" w:rsidRDefault="00FC29A5" w:rsidP="00FC29A5">
            <w:pPr>
              <w:ind w:left="497" w:hanging="425"/>
              <w:rPr>
                <w:sz w:val="16"/>
                <w:szCs w:val="16"/>
                <w:lang w:val="it-IT"/>
              </w:rPr>
            </w:pPr>
            <w:r w:rsidRPr="001461BD">
              <w:rPr>
                <w:sz w:val="16"/>
                <w:szCs w:val="16"/>
                <w:lang w:val="it-IT"/>
              </w:rPr>
              <w:t xml:space="preserve">- wloty lini ssakowych  - 1/4 cala (minimum 4 konektory ) </w:t>
            </w:r>
          </w:p>
          <w:p w:rsidR="00FC29A5" w:rsidRPr="001461BD" w:rsidRDefault="00FC29A5" w:rsidP="00FC29A5">
            <w:pPr>
              <w:ind w:left="497" w:hanging="425"/>
              <w:rPr>
                <w:sz w:val="16"/>
                <w:szCs w:val="16"/>
              </w:rPr>
            </w:pPr>
            <w:r w:rsidRPr="001461BD">
              <w:rPr>
                <w:sz w:val="16"/>
                <w:szCs w:val="16"/>
              </w:rPr>
              <w:t>- minimum dwa konektory filtrowanie - podłączenie typu luer</w:t>
            </w:r>
          </w:p>
          <w:p w:rsidR="00FC29A5" w:rsidRPr="001461BD" w:rsidRDefault="00FC29A5" w:rsidP="00FC29A5">
            <w:pPr>
              <w:ind w:left="497" w:hanging="425"/>
              <w:rPr>
                <w:sz w:val="16"/>
                <w:szCs w:val="16"/>
              </w:rPr>
            </w:pPr>
            <w:r w:rsidRPr="001461BD">
              <w:rPr>
                <w:sz w:val="16"/>
                <w:szCs w:val="16"/>
              </w:rPr>
              <w:t>- minimum jeden konektor niefiltrowany - podłączenie typu luer</w:t>
            </w:r>
          </w:p>
          <w:p w:rsidR="00FC29A5" w:rsidRPr="001461BD" w:rsidRDefault="00FC29A5" w:rsidP="00FC29A5">
            <w:pPr>
              <w:ind w:left="497" w:hanging="425"/>
              <w:rPr>
                <w:sz w:val="16"/>
                <w:szCs w:val="16"/>
              </w:rPr>
            </w:pPr>
            <w:r w:rsidRPr="001461BD">
              <w:rPr>
                <w:sz w:val="16"/>
                <w:szCs w:val="16"/>
              </w:rPr>
              <w:t>- wlot i wylot krwi z oksygenatora 3/8 cala.</w:t>
            </w:r>
          </w:p>
          <w:p w:rsidR="00FC29A5" w:rsidRPr="001461BD" w:rsidRDefault="00FC29A5" w:rsidP="00FC29A5">
            <w:pPr>
              <w:ind w:left="497" w:hanging="425"/>
              <w:rPr>
                <w:sz w:val="16"/>
                <w:szCs w:val="16"/>
              </w:rPr>
            </w:pPr>
            <w:r w:rsidRPr="001461BD">
              <w:rPr>
                <w:sz w:val="16"/>
                <w:szCs w:val="16"/>
              </w:rPr>
              <w:t>- porty wlotu i wylotu gazów - rozmiar 1/4 cala (zaznaczone zielonym korkiem)</w:t>
            </w:r>
          </w:p>
          <w:p w:rsidR="00FC29A5" w:rsidRPr="001461BD" w:rsidRDefault="00FC29A5" w:rsidP="00473B1B">
            <w:pPr>
              <w:numPr>
                <w:ilvl w:val="0"/>
                <w:numId w:val="106"/>
              </w:numPr>
              <w:ind w:left="497" w:hanging="425"/>
              <w:rPr>
                <w:sz w:val="16"/>
                <w:szCs w:val="16"/>
              </w:rPr>
            </w:pPr>
            <w:r w:rsidRPr="001461BD">
              <w:rPr>
                <w:sz w:val="16"/>
                <w:szCs w:val="16"/>
              </w:rPr>
              <w:t>Termistory umożliwiające pomiar temperatury krwi w oksygenatorze i wlocie do cardiotomu żylnego.</w:t>
            </w:r>
          </w:p>
          <w:p w:rsidR="00FC29A5" w:rsidRPr="001461BD" w:rsidRDefault="00FC29A5" w:rsidP="00473B1B">
            <w:pPr>
              <w:numPr>
                <w:ilvl w:val="0"/>
                <w:numId w:val="106"/>
              </w:numPr>
              <w:ind w:left="497" w:hanging="425"/>
              <w:rPr>
                <w:sz w:val="16"/>
                <w:szCs w:val="16"/>
              </w:rPr>
            </w:pPr>
            <w:r w:rsidRPr="001461BD">
              <w:rPr>
                <w:sz w:val="16"/>
                <w:szCs w:val="16"/>
              </w:rPr>
              <w:t>Rezewuar żylny przystosowany do zastosowania podciśnienia w układzie żylnym (VAVD) – zastawka ciśnieniowa wbudowana w rezerwuar</w:t>
            </w:r>
          </w:p>
          <w:p w:rsidR="00FC29A5" w:rsidRPr="001461BD" w:rsidRDefault="00FC29A5" w:rsidP="00473B1B">
            <w:pPr>
              <w:numPr>
                <w:ilvl w:val="0"/>
                <w:numId w:val="106"/>
              </w:numPr>
              <w:ind w:left="497" w:hanging="425"/>
              <w:rPr>
                <w:b/>
                <w:sz w:val="16"/>
                <w:szCs w:val="16"/>
              </w:rPr>
            </w:pPr>
            <w:r w:rsidRPr="001461BD">
              <w:rPr>
                <w:b/>
                <w:sz w:val="16"/>
                <w:szCs w:val="16"/>
              </w:rPr>
              <w:t>Rezerwuar żylny i oksygentaor zapakowane i sterylizowane w osobnych pakietach.</w:t>
            </w:r>
          </w:p>
          <w:p w:rsidR="00FC29A5" w:rsidRPr="001461BD" w:rsidRDefault="00FC29A5" w:rsidP="00473B1B">
            <w:pPr>
              <w:numPr>
                <w:ilvl w:val="0"/>
                <w:numId w:val="106"/>
              </w:numPr>
              <w:ind w:left="497" w:hanging="425"/>
              <w:rPr>
                <w:b/>
                <w:sz w:val="16"/>
                <w:szCs w:val="16"/>
              </w:rPr>
            </w:pPr>
            <w:r w:rsidRPr="001461BD">
              <w:rPr>
                <w:b/>
                <w:sz w:val="16"/>
                <w:szCs w:val="16"/>
              </w:rPr>
              <w:t xml:space="preserve">Możliwość zamocowania oksygenatora oraz zbiornika żylno-ssakowago na osobnych holderach. </w:t>
            </w:r>
          </w:p>
          <w:p w:rsidR="00FC29A5" w:rsidRPr="001461BD" w:rsidRDefault="00FC29A5" w:rsidP="00473B1B">
            <w:pPr>
              <w:numPr>
                <w:ilvl w:val="0"/>
                <w:numId w:val="106"/>
              </w:numPr>
              <w:ind w:left="497" w:hanging="425"/>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4</w:t>
            </w:r>
          </w:p>
        </w:tc>
        <w:tc>
          <w:tcPr>
            <w:tcW w:w="330" w:type="dxa"/>
            <w:vAlign w:val="center"/>
          </w:tcPr>
          <w:p w:rsidR="00FC29A5" w:rsidRPr="00815BC1" w:rsidRDefault="00FC29A5" w:rsidP="00473B1B">
            <w:pPr>
              <w:numPr>
                <w:ilvl w:val="0"/>
                <w:numId w:val="139"/>
              </w:numPr>
              <w:rPr>
                <w:b/>
                <w:sz w:val="20"/>
                <w:szCs w:val="20"/>
              </w:rPr>
            </w:pPr>
          </w:p>
        </w:tc>
        <w:tc>
          <w:tcPr>
            <w:tcW w:w="1701" w:type="dxa"/>
          </w:tcPr>
          <w:p w:rsidR="00FC29A5" w:rsidRPr="001461BD" w:rsidRDefault="00FC29A5" w:rsidP="00FC29A5">
            <w:pPr>
              <w:rPr>
                <w:sz w:val="16"/>
                <w:szCs w:val="16"/>
              </w:rPr>
            </w:pPr>
            <w:r w:rsidRPr="001461BD">
              <w:rPr>
                <w:sz w:val="16"/>
                <w:szCs w:val="16"/>
              </w:rPr>
              <w:t>Zestaw drenów z układem linii żylnej 1/2 cala i linii tętniczej 3/8 cala do krążenia pozaustrojowego</w:t>
            </w:r>
          </w:p>
          <w:p w:rsidR="00FC29A5" w:rsidRPr="001461BD" w:rsidRDefault="00FC29A5" w:rsidP="00FC29A5">
            <w:pPr>
              <w:rPr>
                <w:sz w:val="16"/>
                <w:szCs w:val="16"/>
              </w:rPr>
            </w:pPr>
            <w:r w:rsidRPr="001461BD">
              <w:rPr>
                <w:sz w:val="16"/>
                <w:szCs w:val="16"/>
              </w:rPr>
              <w:t xml:space="preserve">-  </w:t>
            </w:r>
            <w:r w:rsidRPr="001461BD">
              <w:rPr>
                <w:b/>
                <w:sz w:val="16"/>
                <w:szCs w:val="16"/>
              </w:rPr>
              <w:t>150 szt.</w:t>
            </w:r>
          </w:p>
          <w:p w:rsidR="00FC29A5" w:rsidRPr="001461BD" w:rsidRDefault="00FC29A5" w:rsidP="00FC29A5">
            <w:pPr>
              <w:rPr>
                <w:sz w:val="16"/>
                <w:szCs w:val="16"/>
              </w:rPr>
            </w:pPr>
          </w:p>
        </w:tc>
        <w:tc>
          <w:tcPr>
            <w:tcW w:w="11907" w:type="dxa"/>
          </w:tcPr>
          <w:p w:rsidR="00FC29A5" w:rsidRPr="001461BD" w:rsidRDefault="00FC29A5" w:rsidP="00473B1B">
            <w:pPr>
              <w:numPr>
                <w:ilvl w:val="0"/>
                <w:numId w:val="109"/>
              </w:numPr>
              <w:ind w:left="355" w:hanging="283"/>
              <w:rPr>
                <w:sz w:val="16"/>
                <w:szCs w:val="16"/>
              </w:rPr>
            </w:pPr>
            <w:r w:rsidRPr="001461BD">
              <w:rPr>
                <w:sz w:val="16"/>
                <w:szCs w:val="16"/>
              </w:rPr>
              <w:t>Tworzywo PVC medyczne i silikon medyczny</w:t>
            </w:r>
          </w:p>
          <w:p w:rsidR="00FC29A5" w:rsidRPr="001461BD" w:rsidRDefault="00FC29A5" w:rsidP="00473B1B">
            <w:pPr>
              <w:numPr>
                <w:ilvl w:val="0"/>
                <w:numId w:val="109"/>
              </w:numPr>
              <w:ind w:left="355" w:hanging="283"/>
              <w:rPr>
                <w:sz w:val="16"/>
                <w:szCs w:val="16"/>
              </w:rPr>
            </w:pPr>
            <w:r w:rsidRPr="001461BD">
              <w:rPr>
                <w:sz w:val="16"/>
                <w:szCs w:val="16"/>
              </w:rPr>
              <w:t>Część drenów tworząca układ tętnica żyła połączone w pakiecie na stół operacyjny, oznaczona:</w:t>
            </w:r>
          </w:p>
          <w:p w:rsidR="00FC29A5" w:rsidRPr="001461BD" w:rsidRDefault="00FC29A5" w:rsidP="00473B1B">
            <w:pPr>
              <w:numPr>
                <w:ilvl w:val="0"/>
                <w:numId w:val="110"/>
              </w:numPr>
              <w:ind w:left="355" w:hanging="283"/>
              <w:rPr>
                <w:sz w:val="16"/>
                <w:szCs w:val="16"/>
              </w:rPr>
            </w:pPr>
            <w:r w:rsidRPr="001461BD">
              <w:rPr>
                <w:sz w:val="16"/>
                <w:szCs w:val="16"/>
              </w:rPr>
              <w:t xml:space="preserve">Linia tętnicza – kolor czerwony, </w:t>
            </w:r>
          </w:p>
          <w:p w:rsidR="00FC29A5" w:rsidRPr="001461BD" w:rsidRDefault="00FC29A5" w:rsidP="00473B1B">
            <w:pPr>
              <w:numPr>
                <w:ilvl w:val="0"/>
                <w:numId w:val="110"/>
              </w:numPr>
              <w:ind w:left="355" w:hanging="283"/>
              <w:rPr>
                <w:sz w:val="16"/>
                <w:szCs w:val="16"/>
              </w:rPr>
            </w:pPr>
            <w:r w:rsidRPr="001461BD">
              <w:rPr>
                <w:sz w:val="16"/>
                <w:szCs w:val="16"/>
              </w:rPr>
              <w:t xml:space="preserve">Linia żylna – kolor niebieski </w:t>
            </w:r>
          </w:p>
          <w:p w:rsidR="00FC29A5" w:rsidRPr="001461BD" w:rsidRDefault="00FC29A5" w:rsidP="00FC29A5">
            <w:pPr>
              <w:ind w:left="355" w:hanging="283"/>
              <w:rPr>
                <w:sz w:val="16"/>
                <w:szCs w:val="16"/>
              </w:rPr>
            </w:pPr>
            <w:r w:rsidRPr="001461BD">
              <w:rPr>
                <w:sz w:val="16"/>
                <w:szCs w:val="16"/>
              </w:rPr>
              <w:t>oraz połączeniem tętniczo-żylnym 3/8 cala tworzącym shunt żylno-tętniczy.</w:t>
            </w:r>
          </w:p>
          <w:p w:rsidR="00FC29A5" w:rsidRPr="001461BD" w:rsidRDefault="00FC29A5" w:rsidP="00473B1B">
            <w:pPr>
              <w:numPr>
                <w:ilvl w:val="0"/>
                <w:numId w:val="109"/>
              </w:numPr>
              <w:ind w:left="355" w:hanging="283"/>
              <w:rPr>
                <w:sz w:val="16"/>
                <w:szCs w:val="16"/>
              </w:rPr>
            </w:pPr>
            <w:r w:rsidRPr="001461BD">
              <w:rPr>
                <w:sz w:val="16"/>
                <w:szCs w:val="16"/>
              </w:rPr>
              <w:t xml:space="preserve">Pakiet z możliwością  sterylnego podania na stół operacyjny linii tętniczej </w:t>
            </w:r>
            <w:r w:rsidRPr="001461BD">
              <w:rPr>
                <w:sz w:val="16"/>
                <w:szCs w:val="16"/>
              </w:rPr>
              <w:br/>
              <w:t>i żylnej oraz sakowych</w:t>
            </w:r>
          </w:p>
          <w:p w:rsidR="00FC29A5" w:rsidRPr="001461BD" w:rsidRDefault="00FC29A5" w:rsidP="00473B1B">
            <w:pPr>
              <w:numPr>
                <w:ilvl w:val="0"/>
                <w:numId w:val="50"/>
              </w:numPr>
              <w:tabs>
                <w:tab w:val="num" w:pos="356"/>
              </w:tabs>
              <w:ind w:left="377"/>
              <w:rPr>
                <w:sz w:val="16"/>
                <w:szCs w:val="16"/>
              </w:rPr>
            </w:pPr>
            <w:r w:rsidRPr="001461BD">
              <w:rPr>
                <w:sz w:val="16"/>
                <w:szCs w:val="16"/>
              </w:rPr>
              <w:t>Pakiet drenów z wbudowanym filtrem w linię tętniczą.</w:t>
            </w:r>
          </w:p>
          <w:p w:rsidR="00FC29A5" w:rsidRPr="001461BD" w:rsidRDefault="00FC29A5" w:rsidP="00473B1B">
            <w:pPr>
              <w:numPr>
                <w:ilvl w:val="0"/>
                <w:numId w:val="109"/>
              </w:numPr>
              <w:ind w:left="355" w:hanging="283"/>
              <w:rPr>
                <w:sz w:val="16"/>
                <w:szCs w:val="16"/>
              </w:rPr>
            </w:pPr>
            <w:r w:rsidRPr="001461BD">
              <w:rPr>
                <w:sz w:val="16"/>
                <w:szCs w:val="16"/>
              </w:rPr>
              <w:t>Dreny ssaków – dwie pakowane w oddzielny pakiet, oznaczone na kolor żółty i zielony – z możliwością ventowania grawitacyjnego z shuntem</w:t>
            </w:r>
          </w:p>
          <w:p w:rsidR="00FC29A5" w:rsidRPr="001461BD" w:rsidRDefault="00FC29A5" w:rsidP="00473B1B">
            <w:pPr>
              <w:numPr>
                <w:ilvl w:val="0"/>
                <w:numId w:val="109"/>
              </w:numPr>
              <w:ind w:left="355" w:hanging="283"/>
              <w:rPr>
                <w:sz w:val="16"/>
                <w:szCs w:val="16"/>
              </w:rPr>
            </w:pPr>
            <w:r w:rsidRPr="001461BD">
              <w:rPr>
                <w:sz w:val="16"/>
                <w:szCs w:val="16"/>
              </w:rPr>
              <w:t>Pakiety żylno-tętnicze oraz ssakowo-ventujący wyposażony w system szczelnych szybko-złączek umożliwiających oddzielenie pakietu na stół operacyjny od pakietu do przygotowania pompy do krążenia pozaustrojowego. (</w:t>
            </w:r>
            <w:r w:rsidRPr="001461BD">
              <w:rPr>
                <w:b/>
                <w:sz w:val="16"/>
                <w:szCs w:val="16"/>
              </w:rPr>
              <w:t>rysunek nr 7. )</w:t>
            </w:r>
          </w:p>
          <w:p w:rsidR="00FC29A5" w:rsidRPr="001461BD" w:rsidRDefault="00FC29A5" w:rsidP="00473B1B">
            <w:pPr>
              <w:numPr>
                <w:ilvl w:val="0"/>
                <w:numId w:val="109"/>
              </w:numPr>
              <w:ind w:left="355" w:hanging="283"/>
              <w:rPr>
                <w:sz w:val="16"/>
                <w:szCs w:val="16"/>
              </w:rPr>
            </w:pPr>
            <w:r w:rsidRPr="001461BD">
              <w:rPr>
                <w:sz w:val="16"/>
                <w:szCs w:val="16"/>
              </w:rPr>
              <w:t>Części drenów na bieżnię pomp wykonane z silikonu medycznego</w:t>
            </w:r>
          </w:p>
          <w:p w:rsidR="00FC29A5" w:rsidRPr="001461BD" w:rsidRDefault="00FC29A5" w:rsidP="00473B1B">
            <w:pPr>
              <w:numPr>
                <w:ilvl w:val="0"/>
                <w:numId w:val="109"/>
              </w:numPr>
              <w:ind w:left="355" w:hanging="283"/>
              <w:rPr>
                <w:sz w:val="16"/>
                <w:szCs w:val="16"/>
              </w:rPr>
            </w:pPr>
            <w:r w:rsidRPr="001461BD">
              <w:rPr>
                <w:sz w:val="16"/>
                <w:szCs w:val="16"/>
              </w:rPr>
              <w:t xml:space="preserve">Linia tętnicza z PVC– 3/8 x 3/32 cala </w:t>
            </w:r>
          </w:p>
          <w:p w:rsidR="00FC29A5" w:rsidRPr="001461BD" w:rsidRDefault="00FC29A5" w:rsidP="00473B1B">
            <w:pPr>
              <w:numPr>
                <w:ilvl w:val="0"/>
                <w:numId w:val="109"/>
              </w:numPr>
              <w:ind w:left="355" w:hanging="283"/>
              <w:rPr>
                <w:sz w:val="16"/>
                <w:szCs w:val="16"/>
              </w:rPr>
            </w:pPr>
            <w:r w:rsidRPr="001461BD">
              <w:rPr>
                <w:sz w:val="16"/>
                <w:szCs w:val="16"/>
              </w:rPr>
              <w:t xml:space="preserve">Linia żylna z PVC – ½ x 3/32 cala </w:t>
            </w:r>
          </w:p>
          <w:p w:rsidR="00FC29A5" w:rsidRPr="001461BD" w:rsidRDefault="00FC29A5" w:rsidP="00473B1B">
            <w:pPr>
              <w:numPr>
                <w:ilvl w:val="0"/>
                <w:numId w:val="109"/>
              </w:numPr>
              <w:ind w:left="355" w:hanging="283"/>
              <w:rPr>
                <w:sz w:val="16"/>
                <w:szCs w:val="16"/>
              </w:rPr>
            </w:pPr>
            <w:r w:rsidRPr="001461BD">
              <w:rPr>
                <w:sz w:val="16"/>
                <w:szCs w:val="16"/>
              </w:rPr>
              <w:t xml:space="preserve">Linie sakowe z PVC – ¼ x 3/32 cala </w:t>
            </w:r>
          </w:p>
          <w:p w:rsidR="00FC29A5" w:rsidRPr="001461BD" w:rsidRDefault="00FC29A5" w:rsidP="00473B1B">
            <w:pPr>
              <w:numPr>
                <w:ilvl w:val="0"/>
                <w:numId w:val="109"/>
              </w:numPr>
              <w:ind w:left="355" w:hanging="283"/>
              <w:rPr>
                <w:sz w:val="16"/>
                <w:szCs w:val="16"/>
              </w:rPr>
            </w:pPr>
            <w:r w:rsidRPr="001461BD">
              <w:rPr>
                <w:sz w:val="16"/>
                <w:szCs w:val="16"/>
              </w:rPr>
              <w:t>Linie na bieżnie pomp:</w:t>
            </w:r>
          </w:p>
          <w:p w:rsidR="00FC29A5" w:rsidRPr="001461BD" w:rsidRDefault="00FC29A5" w:rsidP="00473B1B">
            <w:pPr>
              <w:numPr>
                <w:ilvl w:val="0"/>
                <w:numId w:val="109"/>
              </w:numPr>
              <w:ind w:left="355" w:hanging="283"/>
              <w:rPr>
                <w:sz w:val="16"/>
                <w:szCs w:val="16"/>
              </w:rPr>
            </w:pPr>
            <w:r w:rsidRPr="001461BD">
              <w:rPr>
                <w:sz w:val="16"/>
                <w:szCs w:val="16"/>
              </w:rPr>
              <w:t>- tętnicza 3/8 x 3/32 cala silikon medyczny</w:t>
            </w:r>
          </w:p>
          <w:p w:rsidR="00FC29A5" w:rsidRPr="001461BD" w:rsidRDefault="00FC29A5" w:rsidP="00473B1B">
            <w:pPr>
              <w:numPr>
                <w:ilvl w:val="0"/>
                <w:numId w:val="109"/>
              </w:numPr>
              <w:ind w:left="355" w:hanging="283"/>
              <w:rPr>
                <w:sz w:val="16"/>
                <w:szCs w:val="16"/>
              </w:rPr>
            </w:pPr>
            <w:r w:rsidRPr="001461BD">
              <w:rPr>
                <w:sz w:val="16"/>
                <w:szCs w:val="16"/>
              </w:rPr>
              <w:t>- sakowe 3/8 x 3/32 cala silikon medyczny</w:t>
            </w:r>
          </w:p>
          <w:p w:rsidR="00FC29A5" w:rsidRPr="001461BD" w:rsidRDefault="00FC29A5" w:rsidP="00473B1B">
            <w:pPr>
              <w:numPr>
                <w:ilvl w:val="0"/>
                <w:numId w:val="109"/>
              </w:numPr>
              <w:ind w:left="355" w:hanging="283"/>
              <w:rPr>
                <w:sz w:val="16"/>
                <w:szCs w:val="16"/>
              </w:rPr>
            </w:pPr>
            <w:r w:rsidRPr="001461BD">
              <w:rPr>
                <w:sz w:val="16"/>
                <w:szCs w:val="16"/>
              </w:rPr>
              <w:t>- linia ventu - ¼ x 3/32 cala silikon medyczny</w:t>
            </w:r>
          </w:p>
          <w:p w:rsidR="00FC29A5" w:rsidRPr="001461BD" w:rsidRDefault="00FC29A5" w:rsidP="00473B1B">
            <w:pPr>
              <w:numPr>
                <w:ilvl w:val="0"/>
                <w:numId w:val="109"/>
              </w:numPr>
              <w:ind w:left="355" w:hanging="283"/>
              <w:rPr>
                <w:sz w:val="16"/>
                <w:szCs w:val="16"/>
              </w:rPr>
            </w:pPr>
            <w:r w:rsidRPr="001461BD">
              <w:rPr>
                <w:sz w:val="16"/>
                <w:szCs w:val="16"/>
              </w:rPr>
              <w:t xml:space="preserve">Zatyczki uszczelniające cardiotomie w trakcie stosowania podciśnienia.    </w:t>
            </w:r>
          </w:p>
          <w:p w:rsidR="00FC29A5" w:rsidRPr="001461BD" w:rsidRDefault="00FC29A5" w:rsidP="00473B1B">
            <w:pPr>
              <w:numPr>
                <w:ilvl w:val="0"/>
                <w:numId w:val="109"/>
              </w:numPr>
              <w:ind w:left="355" w:hanging="283"/>
              <w:rPr>
                <w:sz w:val="16"/>
                <w:szCs w:val="16"/>
              </w:rPr>
            </w:pPr>
            <w:r w:rsidRPr="001461BD">
              <w:rPr>
                <w:sz w:val="16"/>
                <w:szCs w:val="16"/>
              </w:rPr>
              <w:t>Opakowanie zewnętrzne min. podwójne.</w:t>
            </w:r>
          </w:p>
          <w:p w:rsidR="00FC29A5" w:rsidRPr="001461BD" w:rsidRDefault="00FC29A5" w:rsidP="00473B1B">
            <w:pPr>
              <w:numPr>
                <w:ilvl w:val="0"/>
                <w:numId w:val="109"/>
              </w:numPr>
              <w:ind w:left="355" w:hanging="283"/>
              <w:rPr>
                <w:sz w:val="16"/>
                <w:szCs w:val="16"/>
              </w:rPr>
            </w:pPr>
            <w:r w:rsidRPr="001461BD">
              <w:rPr>
                <w:sz w:val="16"/>
                <w:szCs w:val="16"/>
              </w:rPr>
              <w:t xml:space="preserve">Płytka w opakowaniu sterylnym umożliwiająca mocowanie drenów żylno-tętniczych oraz dodatkowych typu ssaki, venty i c-plegie na stole operacyjnym. </w:t>
            </w:r>
          </w:p>
        </w:tc>
        <w:tc>
          <w:tcPr>
            <w:tcW w:w="1701" w:type="dxa"/>
          </w:tcPr>
          <w:p w:rsidR="00FC29A5" w:rsidRPr="00815BC1" w:rsidRDefault="00FC29A5" w:rsidP="00FC29A5">
            <w:pPr>
              <w:rPr>
                <w:sz w:val="20"/>
                <w:szCs w:val="20"/>
              </w:rPr>
            </w:pPr>
          </w:p>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4</w:t>
            </w:r>
          </w:p>
        </w:tc>
        <w:tc>
          <w:tcPr>
            <w:tcW w:w="330" w:type="dxa"/>
            <w:vAlign w:val="center"/>
          </w:tcPr>
          <w:p w:rsidR="00FC29A5" w:rsidRPr="00815BC1" w:rsidRDefault="00FC29A5" w:rsidP="00473B1B">
            <w:pPr>
              <w:numPr>
                <w:ilvl w:val="0"/>
                <w:numId w:val="139"/>
              </w:numPr>
              <w:rPr>
                <w:b/>
                <w:sz w:val="20"/>
                <w:szCs w:val="20"/>
              </w:rPr>
            </w:pPr>
          </w:p>
        </w:tc>
        <w:tc>
          <w:tcPr>
            <w:tcW w:w="1701" w:type="dxa"/>
          </w:tcPr>
          <w:p w:rsidR="00FC29A5" w:rsidRPr="001461BD" w:rsidRDefault="00FC29A5" w:rsidP="00FC29A5">
            <w:pPr>
              <w:rPr>
                <w:b/>
                <w:sz w:val="16"/>
                <w:szCs w:val="16"/>
              </w:rPr>
            </w:pPr>
            <w:r w:rsidRPr="001461BD">
              <w:rPr>
                <w:sz w:val="16"/>
                <w:szCs w:val="16"/>
              </w:rPr>
              <w:t xml:space="preserve">Zestawy do podawania kardioplegii krwistej 4:1 - </w:t>
            </w:r>
            <w:r w:rsidRPr="001461BD">
              <w:rPr>
                <w:sz w:val="16"/>
                <w:szCs w:val="16"/>
              </w:rPr>
              <w:br/>
            </w:r>
            <w:r w:rsidRPr="001461BD">
              <w:rPr>
                <w:b/>
                <w:sz w:val="16"/>
                <w:szCs w:val="16"/>
              </w:rPr>
              <w:t>170 szt.</w:t>
            </w:r>
          </w:p>
          <w:p w:rsidR="00FC29A5" w:rsidRPr="001461BD" w:rsidRDefault="00FC29A5" w:rsidP="00FC29A5">
            <w:pPr>
              <w:rPr>
                <w:b/>
                <w:sz w:val="16"/>
                <w:szCs w:val="16"/>
              </w:rPr>
            </w:pPr>
          </w:p>
          <w:p w:rsidR="00FC29A5" w:rsidRPr="001461BD" w:rsidRDefault="00FC29A5" w:rsidP="00FC29A5">
            <w:pPr>
              <w:rPr>
                <w:sz w:val="16"/>
                <w:szCs w:val="16"/>
              </w:rPr>
            </w:pPr>
          </w:p>
        </w:tc>
        <w:tc>
          <w:tcPr>
            <w:tcW w:w="11907" w:type="dxa"/>
          </w:tcPr>
          <w:p w:rsidR="00FC29A5" w:rsidRPr="001461BD" w:rsidRDefault="00FC29A5" w:rsidP="00473B1B">
            <w:pPr>
              <w:numPr>
                <w:ilvl w:val="0"/>
                <w:numId w:val="107"/>
              </w:numPr>
              <w:ind w:left="355" w:hanging="283"/>
              <w:rPr>
                <w:sz w:val="16"/>
                <w:szCs w:val="16"/>
              </w:rPr>
            </w:pPr>
            <w:r w:rsidRPr="001461BD">
              <w:rPr>
                <w:sz w:val="16"/>
                <w:szCs w:val="16"/>
              </w:rPr>
              <w:t>Konfiguracja drenów na pompę i na stół operacyjny</w:t>
            </w:r>
          </w:p>
          <w:p w:rsidR="00FC29A5" w:rsidRPr="001461BD" w:rsidRDefault="00FC29A5" w:rsidP="00473B1B">
            <w:pPr>
              <w:numPr>
                <w:ilvl w:val="0"/>
                <w:numId w:val="107"/>
              </w:numPr>
              <w:ind w:left="355" w:hanging="283"/>
              <w:rPr>
                <w:sz w:val="16"/>
                <w:szCs w:val="16"/>
              </w:rPr>
            </w:pPr>
            <w:r w:rsidRPr="001461BD">
              <w:rPr>
                <w:sz w:val="16"/>
                <w:szCs w:val="16"/>
              </w:rPr>
              <w:t>Część na pompę:</w:t>
            </w:r>
          </w:p>
          <w:p w:rsidR="00FC29A5" w:rsidRPr="001461BD" w:rsidRDefault="00FC29A5" w:rsidP="00FC29A5">
            <w:pPr>
              <w:ind w:left="355" w:hanging="283"/>
              <w:rPr>
                <w:sz w:val="16"/>
                <w:szCs w:val="16"/>
              </w:rPr>
            </w:pPr>
            <w:r w:rsidRPr="001461BD">
              <w:rPr>
                <w:sz w:val="16"/>
                <w:szCs w:val="16"/>
              </w:rPr>
              <w:t>- linie łączące zestaw z oksygenatorem  ¼ x 1/16 cala</w:t>
            </w:r>
          </w:p>
          <w:p w:rsidR="00FC29A5" w:rsidRPr="001461BD" w:rsidRDefault="00FC29A5" w:rsidP="00FC29A5">
            <w:pPr>
              <w:ind w:left="355" w:hanging="283"/>
              <w:rPr>
                <w:sz w:val="16"/>
                <w:szCs w:val="16"/>
              </w:rPr>
            </w:pPr>
            <w:r w:rsidRPr="001461BD">
              <w:rPr>
                <w:sz w:val="16"/>
                <w:szCs w:val="16"/>
              </w:rPr>
              <w:t>- pułapka zatorów powietrznych z filtrem min. 30 mikronów i możliwością podłączenia pomiaru ciśnienia</w:t>
            </w:r>
          </w:p>
          <w:p w:rsidR="00FC29A5" w:rsidRPr="001461BD" w:rsidRDefault="00FC29A5" w:rsidP="00FC29A5">
            <w:pPr>
              <w:ind w:left="355" w:hanging="283"/>
              <w:rPr>
                <w:sz w:val="16"/>
                <w:szCs w:val="16"/>
              </w:rPr>
            </w:pPr>
            <w:r w:rsidRPr="001461BD">
              <w:rPr>
                <w:sz w:val="16"/>
                <w:szCs w:val="16"/>
              </w:rPr>
              <w:t>- bańka z membraną izolującą krew od miernika do pomiaru ciśnienia i linią łączącą</w:t>
            </w:r>
          </w:p>
          <w:p w:rsidR="00FC29A5" w:rsidRPr="001461BD" w:rsidRDefault="00FC29A5" w:rsidP="00FC29A5">
            <w:pPr>
              <w:ind w:left="355" w:hanging="283"/>
              <w:rPr>
                <w:sz w:val="16"/>
                <w:szCs w:val="16"/>
              </w:rPr>
            </w:pPr>
            <w:r w:rsidRPr="001461BD">
              <w:rPr>
                <w:sz w:val="16"/>
                <w:szCs w:val="16"/>
              </w:rPr>
              <w:t xml:space="preserve">- metalowy wymiennik ciepła w kształcie spirali </w:t>
            </w:r>
            <w:r w:rsidRPr="001461BD">
              <w:rPr>
                <w:b/>
                <w:sz w:val="16"/>
                <w:szCs w:val="16"/>
                <w:u w:val="single"/>
              </w:rPr>
              <w:t>ze stali nierdzewnej</w:t>
            </w:r>
          </w:p>
          <w:p w:rsidR="00FC29A5" w:rsidRPr="001461BD" w:rsidRDefault="00FC29A5" w:rsidP="00FC29A5">
            <w:pPr>
              <w:ind w:left="355" w:hanging="283"/>
              <w:rPr>
                <w:sz w:val="16"/>
                <w:szCs w:val="16"/>
              </w:rPr>
            </w:pPr>
            <w:r w:rsidRPr="001461BD">
              <w:rPr>
                <w:sz w:val="16"/>
                <w:szCs w:val="16"/>
              </w:rPr>
              <w:t>- sposób pakowania zestawu z podziałem na część na pompę i na stół operacyjny</w:t>
            </w:r>
          </w:p>
          <w:p w:rsidR="00FC29A5" w:rsidRPr="001461BD" w:rsidRDefault="00FC29A5" w:rsidP="00FC29A5">
            <w:pPr>
              <w:ind w:left="355" w:hanging="283"/>
              <w:rPr>
                <w:sz w:val="16"/>
                <w:szCs w:val="16"/>
              </w:rPr>
            </w:pPr>
            <w:r w:rsidRPr="001461BD">
              <w:rPr>
                <w:sz w:val="16"/>
                <w:szCs w:val="16"/>
              </w:rPr>
              <w:t xml:space="preserve">- dren  podawany na stół operacyjny  koniecznie pakowany podwójnie </w:t>
            </w:r>
          </w:p>
          <w:p w:rsidR="00FC29A5" w:rsidRPr="001461BD" w:rsidRDefault="00FC29A5" w:rsidP="00FC29A5">
            <w:pPr>
              <w:ind w:left="355" w:hanging="283"/>
              <w:rPr>
                <w:sz w:val="16"/>
                <w:szCs w:val="16"/>
              </w:rPr>
            </w:pPr>
            <w:r w:rsidRPr="001461BD">
              <w:rPr>
                <w:sz w:val="16"/>
                <w:szCs w:val="16"/>
              </w:rPr>
              <w:t>- linie na bieżnie pomp   – silikon medyczny</w:t>
            </w:r>
          </w:p>
          <w:p w:rsidR="00FC29A5" w:rsidRPr="001461BD" w:rsidRDefault="00FC29A5" w:rsidP="00473B1B">
            <w:pPr>
              <w:numPr>
                <w:ilvl w:val="0"/>
                <w:numId w:val="107"/>
              </w:numPr>
              <w:ind w:left="355" w:hanging="283"/>
              <w:rPr>
                <w:b/>
                <w:sz w:val="16"/>
                <w:szCs w:val="16"/>
              </w:rPr>
            </w:pPr>
            <w:r w:rsidRPr="001461BD">
              <w:rPr>
                <w:sz w:val="16"/>
                <w:szCs w:val="16"/>
              </w:rPr>
              <w:t xml:space="preserve">Rozmiary oraz długości poszczególnych linii w dołączonym </w:t>
            </w:r>
            <w:r w:rsidRPr="001461BD">
              <w:rPr>
                <w:b/>
                <w:sz w:val="16"/>
                <w:szCs w:val="16"/>
              </w:rPr>
              <w:t>(rysunek  nr 8 )</w:t>
            </w:r>
          </w:p>
          <w:p w:rsidR="00FC29A5" w:rsidRPr="001461BD" w:rsidRDefault="00FC29A5" w:rsidP="00473B1B">
            <w:pPr>
              <w:numPr>
                <w:ilvl w:val="0"/>
                <w:numId w:val="107"/>
              </w:numPr>
              <w:ind w:left="355" w:hanging="283"/>
              <w:rPr>
                <w:sz w:val="16"/>
                <w:szCs w:val="16"/>
              </w:rPr>
            </w:pPr>
            <w:r w:rsidRPr="001461BD">
              <w:rPr>
                <w:sz w:val="16"/>
                <w:szCs w:val="16"/>
              </w:rPr>
              <w:t>Tworzywo PVC medyczny</w:t>
            </w:r>
          </w:p>
          <w:p w:rsidR="00FC29A5" w:rsidRPr="001461BD" w:rsidRDefault="00FC29A5" w:rsidP="00473B1B">
            <w:pPr>
              <w:numPr>
                <w:ilvl w:val="0"/>
                <w:numId w:val="107"/>
              </w:numPr>
              <w:ind w:left="355" w:hanging="283"/>
              <w:rPr>
                <w:sz w:val="16"/>
                <w:szCs w:val="16"/>
              </w:rPr>
            </w:pPr>
            <w:r w:rsidRPr="001461BD">
              <w:rPr>
                <w:sz w:val="16"/>
                <w:szCs w:val="16"/>
              </w:rPr>
              <w:t>Tworzywo apyrogenne i nie trombogenne</w:t>
            </w:r>
          </w:p>
          <w:p w:rsidR="00FC29A5" w:rsidRPr="001461BD" w:rsidRDefault="00FC29A5" w:rsidP="00473B1B">
            <w:pPr>
              <w:numPr>
                <w:ilvl w:val="0"/>
                <w:numId w:val="107"/>
              </w:numPr>
              <w:ind w:left="355" w:hanging="283"/>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5</w:t>
            </w:r>
          </w:p>
        </w:tc>
        <w:tc>
          <w:tcPr>
            <w:tcW w:w="330" w:type="dxa"/>
            <w:vAlign w:val="center"/>
          </w:tcPr>
          <w:p w:rsidR="00FC29A5" w:rsidRPr="00815BC1" w:rsidRDefault="00FC29A5" w:rsidP="00473B1B">
            <w:pPr>
              <w:numPr>
                <w:ilvl w:val="0"/>
                <w:numId w:val="140"/>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Oksygenator  z powlekanymi membranami biokompatybilnymi  w systemie otwartym z wbudowanym plastikowym wymiennikiem – </w:t>
            </w:r>
            <w:r w:rsidRPr="001461BD">
              <w:rPr>
                <w:b/>
                <w:sz w:val="16"/>
                <w:szCs w:val="16"/>
              </w:rPr>
              <w:t>100 szt.</w:t>
            </w:r>
          </w:p>
        </w:tc>
        <w:tc>
          <w:tcPr>
            <w:tcW w:w="11907" w:type="dxa"/>
          </w:tcPr>
          <w:p w:rsidR="00FC29A5" w:rsidRPr="001461BD" w:rsidRDefault="00FC29A5" w:rsidP="00473B1B">
            <w:pPr>
              <w:numPr>
                <w:ilvl w:val="0"/>
                <w:numId w:val="37"/>
              </w:numPr>
              <w:rPr>
                <w:sz w:val="16"/>
                <w:szCs w:val="16"/>
              </w:rPr>
            </w:pPr>
            <w:r w:rsidRPr="001461BD">
              <w:rPr>
                <w:sz w:val="16"/>
                <w:szCs w:val="16"/>
              </w:rPr>
              <w:t>Oksygenator membranowy ze zbiornikiem kardiotomijmym</w:t>
            </w:r>
          </w:p>
          <w:p w:rsidR="00FC29A5" w:rsidRPr="001461BD" w:rsidRDefault="00FC29A5" w:rsidP="00473B1B">
            <w:pPr>
              <w:numPr>
                <w:ilvl w:val="0"/>
                <w:numId w:val="37"/>
              </w:numPr>
              <w:rPr>
                <w:sz w:val="16"/>
                <w:szCs w:val="16"/>
              </w:rPr>
            </w:pPr>
            <w:r w:rsidRPr="001461BD">
              <w:rPr>
                <w:sz w:val="16"/>
                <w:szCs w:val="16"/>
              </w:rPr>
              <w:t>Zakres przepływu krwi 0,5 – 7  l/min.</w:t>
            </w:r>
          </w:p>
          <w:p w:rsidR="00FC29A5" w:rsidRPr="001461BD" w:rsidRDefault="00FC29A5" w:rsidP="00473B1B">
            <w:pPr>
              <w:numPr>
                <w:ilvl w:val="0"/>
                <w:numId w:val="37"/>
              </w:numPr>
              <w:rPr>
                <w:sz w:val="16"/>
                <w:szCs w:val="16"/>
              </w:rPr>
            </w:pPr>
            <w:r w:rsidRPr="001461BD">
              <w:rPr>
                <w:sz w:val="16"/>
                <w:szCs w:val="16"/>
              </w:rPr>
              <w:t>Objętość wypełnienia statycznego oksygenatora nie może przekraczać 215 ml.</w:t>
            </w:r>
          </w:p>
          <w:p w:rsidR="00FC29A5" w:rsidRPr="001461BD" w:rsidRDefault="00FC29A5" w:rsidP="00473B1B">
            <w:pPr>
              <w:numPr>
                <w:ilvl w:val="0"/>
                <w:numId w:val="37"/>
              </w:numPr>
              <w:rPr>
                <w:sz w:val="16"/>
                <w:szCs w:val="16"/>
              </w:rPr>
            </w:pPr>
            <w:r w:rsidRPr="001461BD">
              <w:rPr>
                <w:sz w:val="16"/>
                <w:szCs w:val="16"/>
              </w:rPr>
              <w:t>Czas pełnej sprawności oksygenatora minimum 6 godzin.</w:t>
            </w:r>
          </w:p>
          <w:p w:rsidR="00FC29A5" w:rsidRPr="001461BD" w:rsidRDefault="00FC29A5" w:rsidP="00473B1B">
            <w:pPr>
              <w:numPr>
                <w:ilvl w:val="0"/>
                <w:numId w:val="37"/>
              </w:numPr>
              <w:rPr>
                <w:sz w:val="16"/>
                <w:szCs w:val="16"/>
              </w:rPr>
            </w:pPr>
            <w:r w:rsidRPr="001461BD">
              <w:rPr>
                <w:sz w:val="16"/>
                <w:szCs w:val="16"/>
              </w:rPr>
              <w:t xml:space="preserve">Oksygenator wyposażony w membranę hydrofobową umożliwiającą odpowietrzenie sztucznego utleniacza. </w:t>
            </w:r>
          </w:p>
          <w:p w:rsidR="00FC29A5" w:rsidRPr="001461BD" w:rsidRDefault="00FC29A5" w:rsidP="00473B1B">
            <w:pPr>
              <w:numPr>
                <w:ilvl w:val="0"/>
                <w:numId w:val="37"/>
              </w:numPr>
              <w:rPr>
                <w:sz w:val="16"/>
                <w:szCs w:val="16"/>
              </w:rPr>
            </w:pPr>
            <w:r w:rsidRPr="001461BD">
              <w:rPr>
                <w:sz w:val="16"/>
                <w:szCs w:val="16"/>
              </w:rPr>
              <w:t>Powierzchnia wymiany gazowej 1.8 m</w:t>
            </w:r>
            <w:r w:rsidRPr="001461BD">
              <w:rPr>
                <w:sz w:val="16"/>
                <w:szCs w:val="16"/>
                <w:vertAlign w:val="superscript"/>
              </w:rPr>
              <w:t xml:space="preserve">2    </w:t>
            </w:r>
          </w:p>
          <w:p w:rsidR="00FC29A5" w:rsidRPr="001461BD" w:rsidRDefault="00FC29A5" w:rsidP="00473B1B">
            <w:pPr>
              <w:numPr>
                <w:ilvl w:val="0"/>
                <w:numId w:val="37"/>
              </w:numPr>
              <w:rPr>
                <w:b/>
                <w:sz w:val="16"/>
                <w:szCs w:val="16"/>
              </w:rPr>
            </w:pPr>
            <w:r w:rsidRPr="001461BD">
              <w:rPr>
                <w:b/>
                <w:sz w:val="16"/>
                <w:szCs w:val="16"/>
              </w:rPr>
              <w:t>Wyjście z oksygenatora krwi utlenowanej bezwzględnie umieszczone pod kontem prostym (90</w:t>
            </w:r>
            <w:r w:rsidRPr="001461BD">
              <w:rPr>
                <w:b/>
                <w:sz w:val="16"/>
                <w:szCs w:val="16"/>
                <w:vertAlign w:val="superscript"/>
              </w:rPr>
              <w:t>o</w:t>
            </w:r>
            <w:r w:rsidRPr="001461BD">
              <w:rPr>
                <w:b/>
                <w:sz w:val="16"/>
                <w:szCs w:val="16"/>
              </w:rPr>
              <w:t>)</w:t>
            </w:r>
          </w:p>
          <w:p w:rsidR="00FC29A5" w:rsidRPr="001461BD" w:rsidRDefault="00FC29A5" w:rsidP="00473B1B">
            <w:pPr>
              <w:numPr>
                <w:ilvl w:val="0"/>
                <w:numId w:val="37"/>
              </w:numPr>
              <w:rPr>
                <w:sz w:val="16"/>
                <w:szCs w:val="16"/>
              </w:rPr>
            </w:pPr>
            <w:r w:rsidRPr="001461BD">
              <w:rPr>
                <w:sz w:val="16"/>
                <w:szCs w:val="16"/>
              </w:rPr>
              <w:t>Powierzchnia wymiennika ciepła 0,4 m</w:t>
            </w:r>
            <w:r w:rsidRPr="001461BD">
              <w:rPr>
                <w:sz w:val="16"/>
                <w:szCs w:val="16"/>
                <w:vertAlign w:val="superscript"/>
              </w:rPr>
              <w:t>2</w:t>
            </w:r>
          </w:p>
          <w:p w:rsidR="00FC29A5" w:rsidRPr="001461BD" w:rsidRDefault="00FC29A5" w:rsidP="00473B1B">
            <w:pPr>
              <w:numPr>
                <w:ilvl w:val="0"/>
                <w:numId w:val="37"/>
              </w:numPr>
              <w:rPr>
                <w:sz w:val="16"/>
                <w:szCs w:val="16"/>
              </w:rPr>
            </w:pPr>
            <w:r w:rsidRPr="001461BD">
              <w:rPr>
                <w:sz w:val="16"/>
                <w:szCs w:val="16"/>
              </w:rPr>
              <w:t>Zbiornik cardiotomijny (żylny) zintegrowany z oksygenatorem, twardy o wypełnieniu min. 4 litrów.</w:t>
            </w:r>
          </w:p>
          <w:p w:rsidR="00FC29A5" w:rsidRPr="001461BD" w:rsidRDefault="00FC29A5" w:rsidP="00473B1B">
            <w:pPr>
              <w:numPr>
                <w:ilvl w:val="0"/>
                <w:numId w:val="37"/>
              </w:numPr>
              <w:rPr>
                <w:sz w:val="16"/>
                <w:szCs w:val="16"/>
              </w:rPr>
            </w:pPr>
            <w:r w:rsidRPr="001461BD">
              <w:rPr>
                <w:sz w:val="16"/>
                <w:szCs w:val="16"/>
              </w:rPr>
              <w:t>Otwory filtracyjne w zbiorniku kardiotomijnym:</w:t>
            </w:r>
          </w:p>
          <w:p w:rsidR="00FC29A5" w:rsidRPr="001461BD" w:rsidRDefault="00FC29A5" w:rsidP="00FC29A5">
            <w:pPr>
              <w:ind w:left="360"/>
              <w:rPr>
                <w:sz w:val="16"/>
                <w:szCs w:val="16"/>
              </w:rPr>
            </w:pPr>
            <w:r w:rsidRPr="001461BD">
              <w:rPr>
                <w:sz w:val="16"/>
                <w:szCs w:val="16"/>
              </w:rPr>
              <w:t xml:space="preserve">- kardiotomijnym – 40 mikronów </w:t>
            </w:r>
          </w:p>
          <w:p w:rsidR="00FC29A5" w:rsidRPr="001461BD" w:rsidRDefault="00FC29A5" w:rsidP="00FC29A5">
            <w:pPr>
              <w:ind w:left="360"/>
              <w:rPr>
                <w:sz w:val="16"/>
                <w:szCs w:val="16"/>
              </w:rPr>
            </w:pPr>
            <w:r w:rsidRPr="001461BD">
              <w:rPr>
                <w:sz w:val="16"/>
                <w:szCs w:val="16"/>
              </w:rPr>
              <w:t xml:space="preserve">- żylnym – 68 mikronów </w:t>
            </w:r>
          </w:p>
          <w:p w:rsidR="00FC29A5" w:rsidRPr="001461BD" w:rsidRDefault="00FC29A5" w:rsidP="00473B1B">
            <w:pPr>
              <w:numPr>
                <w:ilvl w:val="0"/>
                <w:numId w:val="37"/>
              </w:numPr>
              <w:rPr>
                <w:sz w:val="16"/>
                <w:szCs w:val="16"/>
              </w:rPr>
            </w:pPr>
            <w:r w:rsidRPr="001461BD">
              <w:rPr>
                <w:sz w:val="16"/>
                <w:szCs w:val="16"/>
              </w:rPr>
              <w:t>Konektor wlotowy krwi żylnej umieszczony na szczycie (górna powierzchnia ) kardiotomu - rozmiar konektora wlotowego - 1/2 cala</w:t>
            </w:r>
          </w:p>
          <w:p w:rsidR="00FC29A5" w:rsidRPr="001461BD" w:rsidRDefault="00FC29A5" w:rsidP="00473B1B">
            <w:pPr>
              <w:numPr>
                <w:ilvl w:val="0"/>
                <w:numId w:val="37"/>
              </w:numPr>
              <w:rPr>
                <w:sz w:val="16"/>
                <w:szCs w:val="16"/>
              </w:rPr>
            </w:pPr>
            <w:r w:rsidRPr="001461BD">
              <w:rPr>
                <w:sz w:val="16"/>
                <w:szCs w:val="16"/>
              </w:rPr>
              <w:t>Konektor wlotowy (1/2 cala)  musi posiadać dodatkowo  możliwość obrotu o 360 st.</w:t>
            </w:r>
          </w:p>
          <w:p w:rsidR="00FC29A5" w:rsidRPr="001461BD" w:rsidRDefault="00FC29A5" w:rsidP="00473B1B">
            <w:pPr>
              <w:numPr>
                <w:ilvl w:val="0"/>
                <w:numId w:val="37"/>
              </w:numPr>
              <w:rPr>
                <w:sz w:val="16"/>
                <w:szCs w:val="16"/>
              </w:rPr>
            </w:pPr>
            <w:r w:rsidRPr="001461BD">
              <w:rPr>
                <w:sz w:val="16"/>
                <w:szCs w:val="16"/>
              </w:rPr>
              <w:t xml:space="preserve">Porty wlotu i wylotu wody z wymiennika ciepła w oksygenatorze - rozmiar 1/2 cala na  kompatybilne z  szybkozłaczkami typy Hansena </w:t>
            </w:r>
          </w:p>
          <w:p w:rsidR="00FC29A5" w:rsidRPr="001461BD" w:rsidRDefault="00FC29A5" w:rsidP="00473B1B">
            <w:pPr>
              <w:numPr>
                <w:ilvl w:val="0"/>
                <w:numId w:val="37"/>
              </w:numPr>
              <w:rPr>
                <w:sz w:val="16"/>
                <w:szCs w:val="16"/>
              </w:rPr>
            </w:pPr>
            <w:r w:rsidRPr="001461BD">
              <w:rPr>
                <w:sz w:val="16"/>
                <w:szCs w:val="16"/>
              </w:rPr>
              <w:t>Wyjście krwi utlenowanej z oksyganatora musi być wyposażony w shunt który jednocześnie będzie służył do:</w:t>
            </w:r>
          </w:p>
          <w:p w:rsidR="00FC29A5" w:rsidRPr="001461BD" w:rsidRDefault="00FC29A5" w:rsidP="00FC29A5">
            <w:pPr>
              <w:ind w:left="720"/>
              <w:rPr>
                <w:sz w:val="16"/>
                <w:szCs w:val="16"/>
              </w:rPr>
            </w:pPr>
            <w:r w:rsidRPr="001461BD">
              <w:rPr>
                <w:sz w:val="16"/>
                <w:szCs w:val="16"/>
              </w:rPr>
              <w:t>- odpowietrzania systemu, połączenia zestawu krwistej kardioplegii oraz ventowania –</w:t>
            </w:r>
          </w:p>
          <w:p w:rsidR="00FC29A5" w:rsidRPr="001461BD" w:rsidRDefault="00FC29A5" w:rsidP="00FC29A5">
            <w:pPr>
              <w:ind w:left="720"/>
              <w:rPr>
                <w:sz w:val="16"/>
                <w:szCs w:val="16"/>
              </w:rPr>
            </w:pPr>
            <w:r w:rsidRPr="001461BD">
              <w:rPr>
                <w:sz w:val="16"/>
                <w:szCs w:val="16"/>
              </w:rPr>
              <w:t>- odpowietrzania serca. (</w:t>
            </w:r>
            <w:r w:rsidRPr="001461BD">
              <w:rPr>
                <w:b/>
                <w:sz w:val="16"/>
                <w:szCs w:val="16"/>
              </w:rPr>
              <w:t>rysunek nr 9 dołączony do specyfikacji drenów</w:t>
            </w:r>
            <w:r w:rsidRPr="001461BD">
              <w:rPr>
                <w:sz w:val="16"/>
                <w:szCs w:val="16"/>
              </w:rPr>
              <w:t xml:space="preserve">) </w:t>
            </w:r>
          </w:p>
          <w:p w:rsidR="00FC29A5" w:rsidRPr="001461BD" w:rsidRDefault="00FC29A5" w:rsidP="00473B1B">
            <w:pPr>
              <w:numPr>
                <w:ilvl w:val="0"/>
                <w:numId w:val="37"/>
              </w:numPr>
              <w:rPr>
                <w:sz w:val="16"/>
                <w:szCs w:val="16"/>
              </w:rPr>
            </w:pPr>
            <w:r w:rsidRPr="001461BD">
              <w:rPr>
                <w:sz w:val="16"/>
                <w:szCs w:val="16"/>
              </w:rPr>
              <w:t>Kardiotom musi być wyposażone w następujące konektory :</w:t>
            </w:r>
          </w:p>
          <w:p w:rsidR="00FC29A5" w:rsidRPr="001461BD" w:rsidRDefault="00FC29A5" w:rsidP="00FC29A5">
            <w:pPr>
              <w:ind w:left="720"/>
              <w:rPr>
                <w:sz w:val="16"/>
                <w:szCs w:val="16"/>
              </w:rPr>
            </w:pPr>
            <w:r w:rsidRPr="001461BD">
              <w:rPr>
                <w:sz w:val="16"/>
                <w:szCs w:val="16"/>
              </w:rPr>
              <w:t>- wlot żylny z możliwością obrotu o 360 st. - rozmiar 1/2 cala    umiejscowiony na tylnej części rezerwuaru</w:t>
            </w:r>
          </w:p>
          <w:p w:rsidR="00FC29A5" w:rsidRPr="001461BD" w:rsidRDefault="00FC29A5" w:rsidP="00FC29A5">
            <w:pPr>
              <w:ind w:left="720"/>
              <w:rPr>
                <w:sz w:val="16"/>
                <w:szCs w:val="16"/>
              </w:rPr>
            </w:pPr>
            <w:r w:rsidRPr="001461BD">
              <w:rPr>
                <w:sz w:val="16"/>
                <w:szCs w:val="16"/>
              </w:rPr>
              <w:t>- wylot krwi do pompy - rozmiar 3/8 cala</w:t>
            </w:r>
          </w:p>
          <w:p w:rsidR="00FC29A5" w:rsidRPr="001461BD" w:rsidRDefault="00FC29A5" w:rsidP="00FC29A5">
            <w:pPr>
              <w:ind w:left="720"/>
              <w:rPr>
                <w:sz w:val="16"/>
                <w:szCs w:val="16"/>
                <w:lang w:val="it-IT"/>
              </w:rPr>
            </w:pPr>
            <w:r w:rsidRPr="001461BD">
              <w:rPr>
                <w:sz w:val="16"/>
                <w:szCs w:val="16"/>
                <w:lang w:val="it-IT"/>
              </w:rPr>
              <w:t>- wloty lini ssakowych  - 1/4 cala</w:t>
            </w:r>
          </w:p>
          <w:p w:rsidR="00FC29A5" w:rsidRPr="001461BD" w:rsidRDefault="00FC29A5" w:rsidP="00FC29A5">
            <w:pPr>
              <w:ind w:left="720"/>
              <w:rPr>
                <w:sz w:val="16"/>
                <w:szCs w:val="16"/>
              </w:rPr>
            </w:pPr>
            <w:r w:rsidRPr="001461BD">
              <w:rPr>
                <w:sz w:val="16"/>
                <w:szCs w:val="16"/>
              </w:rPr>
              <w:t>- minimum jeden konektor filtrowanie - podłączenie typu luer</w:t>
            </w:r>
          </w:p>
          <w:p w:rsidR="00FC29A5" w:rsidRPr="001461BD" w:rsidRDefault="00FC29A5" w:rsidP="00FC29A5">
            <w:pPr>
              <w:ind w:left="720"/>
              <w:rPr>
                <w:sz w:val="16"/>
                <w:szCs w:val="16"/>
              </w:rPr>
            </w:pPr>
            <w:r w:rsidRPr="001461BD">
              <w:rPr>
                <w:sz w:val="16"/>
                <w:szCs w:val="16"/>
              </w:rPr>
              <w:t>- minimum jeden konektor niefiltrowany - podłączenie typu luer</w:t>
            </w:r>
          </w:p>
          <w:p w:rsidR="00FC29A5" w:rsidRPr="001461BD" w:rsidRDefault="00FC29A5" w:rsidP="00FC29A5">
            <w:pPr>
              <w:ind w:left="720"/>
              <w:rPr>
                <w:sz w:val="16"/>
                <w:szCs w:val="16"/>
              </w:rPr>
            </w:pPr>
            <w:r w:rsidRPr="001461BD">
              <w:rPr>
                <w:sz w:val="16"/>
                <w:szCs w:val="16"/>
              </w:rPr>
              <w:t>- wlot i wylot krwi z oksygenatora 3/8 cala.</w:t>
            </w:r>
          </w:p>
          <w:p w:rsidR="00FC29A5" w:rsidRPr="001461BD" w:rsidRDefault="00FC29A5" w:rsidP="00FC29A5">
            <w:pPr>
              <w:ind w:left="720"/>
              <w:rPr>
                <w:sz w:val="16"/>
                <w:szCs w:val="16"/>
              </w:rPr>
            </w:pPr>
            <w:r w:rsidRPr="001461BD">
              <w:rPr>
                <w:sz w:val="16"/>
                <w:szCs w:val="16"/>
              </w:rPr>
              <w:t>- porty wlotu i wylotu gazów - rozmiar 1/4 cala</w:t>
            </w:r>
          </w:p>
          <w:p w:rsidR="00FC29A5" w:rsidRPr="001461BD" w:rsidRDefault="00FC29A5" w:rsidP="00473B1B">
            <w:pPr>
              <w:numPr>
                <w:ilvl w:val="0"/>
                <w:numId w:val="37"/>
              </w:numPr>
              <w:rPr>
                <w:sz w:val="16"/>
                <w:szCs w:val="16"/>
              </w:rPr>
            </w:pPr>
            <w:r w:rsidRPr="001461BD">
              <w:rPr>
                <w:sz w:val="16"/>
                <w:szCs w:val="16"/>
              </w:rPr>
              <w:t>Termistory umożliwiające pomiar temperatury krwi w oksygenatorze i wlocie do cardiotomu żylnego.</w:t>
            </w:r>
          </w:p>
          <w:p w:rsidR="00FC29A5" w:rsidRPr="001461BD" w:rsidRDefault="00FC29A5" w:rsidP="00473B1B">
            <w:pPr>
              <w:numPr>
                <w:ilvl w:val="0"/>
                <w:numId w:val="37"/>
              </w:numPr>
              <w:rPr>
                <w:sz w:val="16"/>
                <w:szCs w:val="16"/>
              </w:rPr>
            </w:pPr>
            <w:r w:rsidRPr="001461BD">
              <w:rPr>
                <w:sz w:val="16"/>
                <w:szCs w:val="16"/>
              </w:rPr>
              <w:t xml:space="preserve">Rezewuar żylny przystosowany do zastosowania podciśnienia w układzie żylnym (VAVD) – zastawka ciśnieniowa wbudowana w rezerwuar </w:t>
            </w:r>
          </w:p>
          <w:p w:rsidR="00FC29A5" w:rsidRPr="001461BD" w:rsidRDefault="00FC29A5" w:rsidP="00473B1B">
            <w:pPr>
              <w:numPr>
                <w:ilvl w:val="0"/>
                <w:numId w:val="37"/>
              </w:numPr>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highlight w:val="yellow"/>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5</w:t>
            </w:r>
          </w:p>
        </w:tc>
        <w:tc>
          <w:tcPr>
            <w:tcW w:w="330" w:type="dxa"/>
            <w:vAlign w:val="center"/>
          </w:tcPr>
          <w:p w:rsidR="00FC29A5" w:rsidRPr="00815BC1" w:rsidRDefault="00FC29A5" w:rsidP="00473B1B">
            <w:pPr>
              <w:numPr>
                <w:ilvl w:val="0"/>
                <w:numId w:val="140"/>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układem linii żylnej 1/2 cala i linii tętniczej 3/8 cala do krążenia </w:t>
            </w:r>
          </w:p>
          <w:p w:rsidR="00FC29A5" w:rsidRPr="001461BD" w:rsidRDefault="00FC29A5" w:rsidP="00FC29A5">
            <w:pPr>
              <w:rPr>
                <w:sz w:val="16"/>
                <w:szCs w:val="16"/>
              </w:rPr>
            </w:pPr>
            <w:r w:rsidRPr="001461BD">
              <w:rPr>
                <w:sz w:val="16"/>
                <w:szCs w:val="16"/>
              </w:rPr>
              <w:t xml:space="preserve">-  </w:t>
            </w:r>
            <w:r w:rsidRPr="001461BD">
              <w:rPr>
                <w:b/>
                <w:sz w:val="16"/>
                <w:szCs w:val="16"/>
              </w:rPr>
              <w:t>100 szt.</w:t>
            </w:r>
          </w:p>
          <w:p w:rsidR="00FC29A5" w:rsidRPr="001461BD" w:rsidRDefault="00FC29A5" w:rsidP="00FC29A5">
            <w:pPr>
              <w:rPr>
                <w:sz w:val="16"/>
                <w:szCs w:val="16"/>
              </w:rPr>
            </w:pPr>
          </w:p>
        </w:tc>
        <w:tc>
          <w:tcPr>
            <w:tcW w:w="11907" w:type="dxa"/>
          </w:tcPr>
          <w:p w:rsidR="00FC29A5" w:rsidRPr="001461BD" w:rsidRDefault="00FC29A5" w:rsidP="00473B1B">
            <w:pPr>
              <w:numPr>
                <w:ilvl w:val="0"/>
                <w:numId w:val="116"/>
              </w:numPr>
              <w:ind w:left="355" w:hanging="355"/>
              <w:rPr>
                <w:sz w:val="16"/>
                <w:szCs w:val="16"/>
              </w:rPr>
            </w:pPr>
            <w:r w:rsidRPr="001461BD">
              <w:rPr>
                <w:sz w:val="16"/>
                <w:szCs w:val="16"/>
              </w:rPr>
              <w:t>Tworzywo PVC medyczne i silikon medyczny</w:t>
            </w:r>
          </w:p>
          <w:p w:rsidR="00FC29A5" w:rsidRPr="001461BD" w:rsidRDefault="00FC29A5" w:rsidP="00473B1B">
            <w:pPr>
              <w:numPr>
                <w:ilvl w:val="0"/>
                <w:numId w:val="116"/>
              </w:numPr>
              <w:ind w:left="355" w:hanging="355"/>
              <w:rPr>
                <w:sz w:val="16"/>
                <w:szCs w:val="16"/>
              </w:rPr>
            </w:pPr>
            <w:r w:rsidRPr="001461BD">
              <w:rPr>
                <w:sz w:val="16"/>
                <w:szCs w:val="16"/>
              </w:rPr>
              <w:t>Część drenów tworząca układ tętnica żyła połączone w pakiecie na stół operacyjny, oznaczona:</w:t>
            </w:r>
          </w:p>
          <w:p w:rsidR="00FC29A5" w:rsidRPr="001461BD" w:rsidRDefault="00FC29A5" w:rsidP="00FC29A5">
            <w:pPr>
              <w:ind w:left="355" w:hanging="355"/>
              <w:rPr>
                <w:sz w:val="16"/>
                <w:szCs w:val="16"/>
              </w:rPr>
            </w:pPr>
            <w:r w:rsidRPr="001461BD">
              <w:rPr>
                <w:sz w:val="16"/>
                <w:szCs w:val="16"/>
              </w:rPr>
              <w:t xml:space="preserve">- linia tętnicza – kolor czerwony, </w:t>
            </w:r>
          </w:p>
          <w:p w:rsidR="00FC29A5" w:rsidRPr="001461BD" w:rsidRDefault="00FC29A5" w:rsidP="00FC29A5">
            <w:pPr>
              <w:ind w:left="355" w:hanging="355"/>
              <w:rPr>
                <w:sz w:val="16"/>
                <w:szCs w:val="16"/>
              </w:rPr>
            </w:pPr>
            <w:r w:rsidRPr="001461BD">
              <w:rPr>
                <w:sz w:val="16"/>
                <w:szCs w:val="16"/>
              </w:rPr>
              <w:t xml:space="preserve">- linia żylna – kolor niebieski </w:t>
            </w:r>
          </w:p>
          <w:p w:rsidR="00FC29A5" w:rsidRPr="001461BD" w:rsidRDefault="00FC29A5" w:rsidP="00473B1B">
            <w:pPr>
              <w:numPr>
                <w:ilvl w:val="0"/>
                <w:numId w:val="116"/>
              </w:numPr>
              <w:ind w:left="355" w:hanging="355"/>
              <w:rPr>
                <w:sz w:val="16"/>
                <w:szCs w:val="16"/>
              </w:rPr>
            </w:pPr>
            <w:r w:rsidRPr="001461BD">
              <w:rPr>
                <w:sz w:val="16"/>
                <w:szCs w:val="16"/>
              </w:rPr>
              <w:t>Połączenie tętniczo-żylne 3/8 cala</w:t>
            </w:r>
            <w:r w:rsidR="00DB729E">
              <w:rPr>
                <w:sz w:val="16"/>
                <w:szCs w:val="16"/>
              </w:rPr>
              <w:t xml:space="preserve"> tworzące shunt żylno-tętniczy </w:t>
            </w:r>
          </w:p>
          <w:p w:rsidR="00FC29A5" w:rsidRPr="001461BD" w:rsidRDefault="00FC29A5" w:rsidP="00473B1B">
            <w:pPr>
              <w:numPr>
                <w:ilvl w:val="0"/>
                <w:numId w:val="116"/>
              </w:numPr>
              <w:ind w:left="355" w:hanging="355"/>
              <w:rPr>
                <w:sz w:val="16"/>
                <w:szCs w:val="16"/>
              </w:rPr>
            </w:pPr>
            <w:r w:rsidRPr="001461BD">
              <w:rPr>
                <w:sz w:val="16"/>
                <w:szCs w:val="16"/>
              </w:rPr>
              <w:t>Pakiet zapakowany podwójnie wyposażony w następujące linie:</w:t>
            </w:r>
          </w:p>
          <w:p w:rsidR="00FC29A5" w:rsidRPr="001461BD" w:rsidRDefault="00FC29A5" w:rsidP="00FC29A5">
            <w:pPr>
              <w:ind w:left="355"/>
              <w:rPr>
                <w:sz w:val="16"/>
                <w:szCs w:val="16"/>
              </w:rPr>
            </w:pPr>
            <w:r w:rsidRPr="001461BD">
              <w:rPr>
                <w:sz w:val="16"/>
                <w:szCs w:val="16"/>
              </w:rPr>
              <w:t>- tętniczo – żylną,</w:t>
            </w:r>
          </w:p>
          <w:p w:rsidR="00FC29A5" w:rsidRPr="001461BD" w:rsidRDefault="00FC29A5" w:rsidP="00FC29A5">
            <w:pPr>
              <w:ind w:left="355"/>
              <w:rPr>
                <w:sz w:val="16"/>
                <w:szCs w:val="16"/>
              </w:rPr>
            </w:pPr>
            <w:r w:rsidRPr="001461BD">
              <w:rPr>
                <w:sz w:val="16"/>
                <w:szCs w:val="16"/>
              </w:rPr>
              <w:t>- ssakową,</w:t>
            </w:r>
          </w:p>
          <w:p w:rsidR="00FC29A5" w:rsidRPr="001461BD" w:rsidRDefault="00FC29A5" w:rsidP="00FC29A5">
            <w:pPr>
              <w:ind w:left="355"/>
              <w:rPr>
                <w:sz w:val="16"/>
                <w:szCs w:val="16"/>
              </w:rPr>
            </w:pPr>
            <w:r w:rsidRPr="001461BD">
              <w:rPr>
                <w:sz w:val="16"/>
                <w:szCs w:val="16"/>
              </w:rPr>
              <w:t>- ventu</w:t>
            </w:r>
          </w:p>
          <w:p w:rsidR="00FC29A5" w:rsidRPr="001461BD" w:rsidRDefault="00FC29A5" w:rsidP="00FC29A5">
            <w:pPr>
              <w:rPr>
                <w:sz w:val="16"/>
                <w:szCs w:val="16"/>
              </w:rPr>
            </w:pPr>
            <w:r w:rsidRPr="001461BD">
              <w:rPr>
                <w:sz w:val="16"/>
                <w:szCs w:val="16"/>
              </w:rPr>
              <w:t xml:space="preserve">       z możliwością  sterylnego podania na stół operacyjny.</w:t>
            </w:r>
          </w:p>
          <w:p w:rsidR="00FC29A5" w:rsidRPr="001461BD" w:rsidRDefault="00FC29A5" w:rsidP="00473B1B">
            <w:pPr>
              <w:numPr>
                <w:ilvl w:val="0"/>
                <w:numId w:val="116"/>
              </w:numPr>
              <w:ind w:left="355" w:hanging="355"/>
              <w:rPr>
                <w:sz w:val="16"/>
                <w:szCs w:val="16"/>
              </w:rPr>
            </w:pPr>
            <w:r w:rsidRPr="001461BD">
              <w:rPr>
                <w:sz w:val="16"/>
                <w:szCs w:val="16"/>
              </w:rPr>
              <w:t>Dreny ssaków – dwie pakowane w oddzielny pakiet, oznaczone na kolor żółty i zielony – z możliwością ventowania grawitacyjnego z shuntem</w:t>
            </w:r>
          </w:p>
          <w:p w:rsidR="00FC29A5" w:rsidRPr="001461BD" w:rsidRDefault="00FC29A5" w:rsidP="00473B1B">
            <w:pPr>
              <w:numPr>
                <w:ilvl w:val="0"/>
                <w:numId w:val="116"/>
              </w:numPr>
              <w:ind w:left="355" w:hanging="355"/>
              <w:rPr>
                <w:sz w:val="16"/>
                <w:szCs w:val="16"/>
              </w:rPr>
            </w:pPr>
            <w:r w:rsidRPr="001461BD">
              <w:rPr>
                <w:sz w:val="16"/>
                <w:szCs w:val="16"/>
              </w:rPr>
              <w:t>Pakiety żylno-tętnicze oraz ssakowo-ventujący wyposażony w system szczelnych szybkozłączek umożliwiających oddzielenie pakietu na stół operacyjny od pakietu do przygotowania pompy do krążenia pozaustrojowego. (</w:t>
            </w:r>
            <w:r w:rsidRPr="001461BD">
              <w:rPr>
                <w:b/>
                <w:sz w:val="16"/>
                <w:szCs w:val="16"/>
              </w:rPr>
              <w:t>rysunek nr 9 oraz rysunek 9 a.)</w:t>
            </w:r>
          </w:p>
          <w:p w:rsidR="00FC29A5" w:rsidRPr="001461BD" w:rsidRDefault="00FC29A5" w:rsidP="00473B1B">
            <w:pPr>
              <w:numPr>
                <w:ilvl w:val="0"/>
                <w:numId w:val="105"/>
              </w:numPr>
              <w:ind w:left="355" w:hanging="355"/>
              <w:rPr>
                <w:sz w:val="16"/>
                <w:szCs w:val="16"/>
              </w:rPr>
            </w:pPr>
            <w:r w:rsidRPr="001461BD">
              <w:rPr>
                <w:sz w:val="16"/>
                <w:szCs w:val="16"/>
              </w:rPr>
              <w:t xml:space="preserve">Pakiet żyła + tętnica oraz pakiet ssak + vent z możliwością  sterylnego podania na stół operacyjny, </w:t>
            </w:r>
            <w:r w:rsidRPr="001461BD">
              <w:rPr>
                <w:b/>
                <w:sz w:val="16"/>
                <w:szCs w:val="16"/>
              </w:rPr>
              <w:t xml:space="preserve">zapakowany razem i wyposażony w szybkozłączki z systemem uszczelniającym </w:t>
            </w:r>
            <w:r w:rsidRPr="001461BD">
              <w:rPr>
                <w:sz w:val="16"/>
                <w:szCs w:val="16"/>
              </w:rPr>
              <w:t>o następujących rozmiarach:</w:t>
            </w:r>
          </w:p>
          <w:p w:rsidR="00FC29A5" w:rsidRPr="001461BD" w:rsidRDefault="00FC29A5" w:rsidP="00FC29A5">
            <w:pPr>
              <w:ind w:left="355" w:hanging="355"/>
              <w:rPr>
                <w:sz w:val="16"/>
                <w:szCs w:val="16"/>
              </w:rPr>
            </w:pPr>
            <w:r w:rsidRPr="001461BD">
              <w:rPr>
                <w:sz w:val="16"/>
                <w:szCs w:val="16"/>
              </w:rPr>
              <w:t xml:space="preserve">       - tętnica szybkozłaczka 3/8 cala,</w:t>
            </w:r>
          </w:p>
          <w:p w:rsidR="00FC29A5" w:rsidRPr="001461BD" w:rsidRDefault="00FC29A5" w:rsidP="00FC29A5">
            <w:pPr>
              <w:ind w:left="355" w:hanging="355"/>
              <w:rPr>
                <w:sz w:val="16"/>
                <w:szCs w:val="16"/>
              </w:rPr>
            </w:pPr>
            <w:r w:rsidRPr="001461BD">
              <w:rPr>
                <w:sz w:val="16"/>
                <w:szCs w:val="16"/>
              </w:rPr>
              <w:t xml:space="preserve">       - żyła szybkozłaczka 1/2 cala</w:t>
            </w:r>
          </w:p>
          <w:p w:rsidR="00FC29A5" w:rsidRPr="001461BD" w:rsidRDefault="00FC29A5" w:rsidP="00FC29A5">
            <w:pPr>
              <w:ind w:left="355" w:hanging="355"/>
              <w:rPr>
                <w:sz w:val="16"/>
                <w:szCs w:val="16"/>
              </w:rPr>
            </w:pPr>
            <w:r w:rsidRPr="001461BD">
              <w:rPr>
                <w:sz w:val="16"/>
                <w:szCs w:val="16"/>
              </w:rPr>
              <w:t xml:space="preserve">       - vent szybkozłaczka 1/4 cala</w:t>
            </w:r>
          </w:p>
          <w:p w:rsidR="00FC29A5" w:rsidRPr="001461BD" w:rsidRDefault="00FC29A5" w:rsidP="00FC29A5">
            <w:pPr>
              <w:ind w:left="355" w:hanging="355"/>
              <w:rPr>
                <w:sz w:val="16"/>
                <w:szCs w:val="16"/>
              </w:rPr>
            </w:pPr>
            <w:r w:rsidRPr="001461BD">
              <w:rPr>
                <w:sz w:val="16"/>
                <w:szCs w:val="16"/>
              </w:rPr>
              <w:t xml:space="preserve">       - ssak szybkozłaczka 1/4 cala </w:t>
            </w:r>
          </w:p>
          <w:p w:rsidR="00FC29A5" w:rsidRPr="001461BD" w:rsidRDefault="00FC29A5" w:rsidP="00473B1B">
            <w:pPr>
              <w:numPr>
                <w:ilvl w:val="0"/>
                <w:numId w:val="105"/>
              </w:numPr>
              <w:ind w:left="355" w:hanging="355"/>
              <w:rPr>
                <w:sz w:val="16"/>
                <w:szCs w:val="16"/>
              </w:rPr>
            </w:pPr>
            <w:r w:rsidRPr="001461BD">
              <w:rPr>
                <w:sz w:val="16"/>
                <w:szCs w:val="16"/>
              </w:rPr>
              <w:t>Szybkozłaczki założone na linie tętniczą i żylną wyposażone w system zabezpieczający przed rozpięciem w trakcie zabiegu</w:t>
            </w:r>
          </w:p>
          <w:p w:rsidR="00FC29A5" w:rsidRPr="001461BD" w:rsidRDefault="00FC29A5" w:rsidP="00473B1B">
            <w:pPr>
              <w:numPr>
                <w:ilvl w:val="0"/>
                <w:numId w:val="116"/>
              </w:numPr>
              <w:ind w:left="355" w:hanging="355"/>
              <w:rPr>
                <w:sz w:val="16"/>
                <w:szCs w:val="16"/>
              </w:rPr>
            </w:pPr>
            <w:r w:rsidRPr="001461BD">
              <w:rPr>
                <w:sz w:val="16"/>
                <w:szCs w:val="16"/>
              </w:rPr>
              <w:t>Części drenów na bieżnię pomp wykonane z silikonu medycznego</w:t>
            </w:r>
          </w:p>
          <w:p w:rsidR="00FC29A5" w:rsidRPr="001461BD" w:rsidRDefault="00FC29A5" w:rsidP="00473B1B">
            <w:pPr>
              <w:numPr>
                <w:ilvl w:val="0"/>
                <w:numId w:val="116"/>
              </w:numPr>
              <w:ind w:left="355" w:hanging="355"/>
              <w:rPr>
                <w:sz w:val="16"/>
                <w:szCs w:val="16"/>
              </w:rPr>
            </w:pPr>
            <w:r w:rsidRPr="001461BD">
              <w:rPr>
                <w:sz w:val="16"/>
                <w:szCs w:val="16"/>
              </w:rPr>
              <w:t xml:space="preserve">Linia tętnicza z PVC– 3/8 x 3/32 cala </w:t>
            </w:r>
          </w:p>
          <w:p w:rsidR="00FC29A5" w:rsidRPr="001461BD" w:rsidRDefault="00FC29A5" w:rsidP="00473B1B">
            <w:pPr>
              <w:numPr>
                <w:ilvl w:val="0"/>
                <w:numId w:val="116"/>
              </w:numPr>
              <w:ind w:left="355" w:hanging="355"/>
              <w:rPr>
                <w:sz w:val="16"/>
                <w:szCs w:val="16"/>
              </w:rPr>
            </w:pPr>
            <w:r w:rsidRPr="001461BD">
              <w:rPr>
                <w:sz w:val="16"/>
                <w:szCs w:val="16"/>
              </w:rPr>
              <w:t xml:space="preserve">Linia żylna z PVC – ½ x 3/32 cala </w:t>
            </w:r>
          </w:p>
          <w:p w:rsidR="00FC29A5" w:rsidRPr="001461BD" w:rsidRDefault="00FC29A5" w:rsidP="00473B1B">
            <w:pPr>
              <w:numPr>
                <w:ilvl w:val="0"/>
                <w:numId w:val="116"/>
              </w:numPr>
              <w:ind w:left="355" w:hanging="355"/>
              <w:rPr>
                <w:sz w:val="16"/>
                <w:szCs w:val="16"/>
              </w:rPr>
            </w:pPr>
            <w:r w:rsidRPr="001461BD">
              <w:rPr>
                <w:sz w:val="16"/>
                <w:szCs w:val="16"/>
              </w:rPr>
              <w:t xml:space="preserve">Linie sakowe z PVC – ¼ x 3/32 cala </w:t>
            </w:r>
          </w:p>
          <w:p w:rsidR="00FC29A5" w:rsidRPr="001461BD" w:rsidRDefault="00FC29A5" w:rsidP="00473B1B">
            <w:pPr>
              <w:numPr>
                <w:ilvl w:val="0"/>
                <w:numId w:val="116"/>
              </w:numPr>
              <w:ind w:left="355" w:hanging="355"/>
              <w:rPr>
                <w:sz w:val="16"/>
                <w:szCs w:val="16"/>
              </w:rPr>
            </w:pPr>
            <w:r w:rsidRPr="001461BD">
              <w:rPr>
                <w:sz w:val="16"/>
                <w:szCs w:val="16"/>
              </w:rPr>
              <w:t>Linie na bieżnie pomp:</w:t>
            </w:r>
          </w:p>
          <w:p w:rsidR="00FC29A5" w:rsidRPr="001461BD" w:rsidRDefault="00FC29A5" w:rsidP="00FC29A5">
            <w:pPr>
              <w:ind w:left="355" w:hanging="355"/>
              <w:rPr>
                <w:sz w:val="16"/>
                <w:szCs w:val="16"/>
              </w:rPr>
            </w:pPr>
            <w:r w:rsidRPr="001461BD">
              <w:rPr>
                <w:sz w:val="16"/>
                <w:szCs w:val="16"/>
              </w:rPr>
              <w:t>- tętnicza 3/8 x 3/32 cala silikon medyczny</w:t>
            </w:r>
          </w:p>
          <w:p w:rsidR="00FC29A5" w:rsidRPr="001461BD" w:rsidRDefault="00FC29A5" w:rsidP="00FC29A5">
            <w:pPr>
              <w:ind w:left="355" w:hanging="355"/>
              <w:rPr>
                <w:sz w:val="16"/>
                <w:szCs w:val="16"/>
              </w:rPr>
            </w:pPr>
            <w:r w:rsidRPr="001461BD">
              <w:rPr>
                <w:sz w:val="16"/>
                <w:szCs w:val="16"/>
              </w:rPr>
              <w:t>- sakowe 3/8 x 3/32 cala silikon medyczny</w:t>
            </w:r>
          </w:p>
          <w:p w:rsidR="00FC29A5" w:rsidRPr="001461BD" w:rsidRDefault="00FC29A5" w:rsidP="00FC29A5">
            <w:pPr>
              <w:ind w:left="355" w:hanging="355"/>
              <w:rPr>
                <w:sz w:val="16"/>
                <w:szCs w:val="16"/>
              </w:rPr>
            </w:pPr>
            <w:r w:rsidRPr="001461BD">
              <w:rPr>
                <w:sz w:val="16"/>
                <w:szCs w:val="16"/>
              </w:rPr>
              <w:t>- linia ventu - ¼ x 3/32 cala silikon medyczny</w:t>
            </w:r>
          </w:p>
          <w:p w:rsidR="00FC29A5" w:rsidRPr="001461BD" w:rsidRDefault="00FC29A5" w:rsidP="00473B1B">
            <w:pPr>
              <w:numPr>
                <w:ilvl w:val="0"/>
                <w:numId w:val="116"/>
              </w:numPr>
              <w:ind w:left="355" w:hanging="355"/>
              <w:rPr>
                <w:sz w:val="16"/>
                <w:szCs w:val="16"/>
              </w:rPr>
            </w:pPr>
            <w:r w:rsidRPr="001461BD">
              <w:rPr>
                <w:sz w:val="16"/>
                <w:szCs w:val="16"/>
              </w:rPr>
              <w:t xml:space="preserve">Zatyczki uszczelniające cardiotomie w trakcie stosowania podciśnienia.    </w:t>
            </w:r>
          </w:p>
          <w:p w:rsidR="00FC29A5" w:rsidRPr="001461BD" w:rsidRDefault="00FC29A5" w:rsidP="00473B1B">
            <w:pPr>
              <w:numPr>
                <w:ilvl w:val="0"/>
                <w:numId w:val="116"/>
              </w:numPr>
              <w:ind w:left="355" w:hanging="355"/>
              <w:rPr>
                <w:sz w:val="16"/>
                <w:szCs w:val="16"/>
              </w:rPr>
            </w:pPr>
            <w:r w:rsidRPr="001461BD">
              <w:rPr>
                <w:sz w:val="16"/>
                <w:szCs w:val="16"/>
              </w:rPr>
              <w:t>Opakowanie zewnętrzne min. podwójne.</w:t>
            </w:r>
          </w:p>
          <w:p w:rsidR="00FC29A5" w:rsidRPr="001461BD" w:rsidRDefault="00FC29A5" w:rsidP="00473B1B">
            <w:pPr>
              <w:numPr>
                <w:ilvl w:val="0"/>
                <w:numId w:val="116"/>
              </w:numPr>
              <w:ind w:left="355" w:hanging="355"/>
              <w:rPr>
                <w:sz w:val="16"/>
                <w:szCs w:val="16"/>
              </w:rPr>
            </w:pPr>
            <w:r w:rsidRPr="001461BD">
              <w:rPr>
                <w:sz w:val="16"/>
                <w:szCs w:val="16"/>
              </w:rPr>
              <w:t>Płytka w opakowaniu sterylnym umożliwiająca mocowanie drenów żylno-tętniczych oraz dodatkowych typu ssaki, venty i c-plegie na stole operacyjnym.</w:t>
            </w:r>
          </w:p>
        </w:tc>
        <w:tc>
          <w:tcPr>
            <w:tcW w:w="1701" w:type="dxa"/>
          </w:tcPr>
          <w:p w:rsidR="00FC29A5" w:rsidRPr="00815BC1" w:rsidRDefault="00FC29A5" w:rsidP="00FC29A5">
            <w:pPr>
              <w:rPr>
                <w:sz w:val="20"/>
                <w:szCs w:val="20"/>
                <w:highlight w:val="yellow"/>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5</w:t>
            </w:r>
          </w:p>
        </w:tc>
        <w:tc>
          <w:tcPr>
            <w:tcW w:w="330" w:type="dxa"/>
            <w:vAlign w:val="center"/>
          </w:tcPr>
          <w:p w:rsidR="00FC29A5" w:rsidRPr="00815BC1" w:rsidRDefault="00FC29A5" w:rsidP="00473B1B">
            <w:pPr>
              <w:numPr>
                <w:ilvl w:val="0"/>
                <w:numId w:val="140"/>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Zestawy do podawania kardioplegii krwistej 4:1 - </w:t>
            </w:r>
            <w:r w:rsidRPr="001461BD">
              <w:rPr>
                <w:sz w:val="16"/>
                <w:szCs w:val="16"/>
              </w:rPr>
              <w:br/>
            </w:r>
            <w:r w:rsidRPr="001461BD">
              <w:rPr>
                <w:b/>
                <w:sz w:val="16"/>
                <w:szCs w:val="16"/>
              </w:rPr>
              <w:t>100 szt.</w:t>
            </w:r>
          </w:p>
        </w:tc>
        <w:tc>
          <w:tcPr>
            <w:tcW w:w="11907" w:type="dxa"/>
          </w:tcPr>
          <w:p w:rsidR="00FC29A5" w:rsidRPr="001461BD" w:rsidRDefault="00FC29A5" w:rsidP="00473B1B">
            <w:pPr>
              <w:numPr>
                <w:ilvl w:val="0"/>
                <w:numId w:val="117"/>
              </w:numPr>
              <w:rPr>
                <w:sz w:val="16"/>
                <w:szCs w:val="16"/>
              </w:rPr>
            </w:pPr>
            <w:r w:rsidRPr="001461BD">
              <w:rPr>
                <w:sz w:val="16"/>
                <w:szCs w:val="16"/>
              </w:rPr>
              <w:t>Konfiguracja drenów na pompę i na stół operacyjny</w:t>
            </w:r>
          </w:p>
          <w:p w:rsidR="00FC29A5" w:rsidRPr="001461BD" w:rsidRDefault="00FC29A5" w:rsidP="00473B1B">
            <w:pPr>
              <w:numPr>
                <w:ilvl w:val="0"/>
                <w:numId w:val="117"/>
              </w:numPr>
              <w:rPr>
                <w:sz w:val="16"/>
                <w:szCs w:val="16"/>
              </w:rPr>
            </w:pPr>
            <w:r w:rsidRPr="001461BD">
              <w:rPr>
                <w:sz w:val="16"/>
                <w:szCs w:val="16"/>
              </w:rPr>
              <w:t>Część na pompę:</w:t>
            </w:r>
          </w:p>
          <w:p w:rsidR="00FC29A5" w:rsidRPr="001461BD" w:rsidRDefault="00FC29A5" w:rsidP="00FC29A5">
            <w:pPr>
              <w:ind w:left="360"/>
              <w:rPr>
                <w:sz w:val="16"/>
                <w:szCs w:val="16"/>
              </w:rPr>
            </w:pPr>
            <w:r w:rsidRPr="001461BD">
              <w:rPr>
                <w:sz w:val="16"/>
                <w:szCs w:val="16"/>
              </w:rPr>
              <w:t>- linie łączące zestaw z oksygenatorem  ¼ x 1/16 cala</w:t>
            </w:r>
          </w:p>
          <w:p w:rsidR="00FC29A5" w:rsidRPr="001461BD" w:rsidRDefault="00FC29A5" w:rsidP="00FC29A5">
            <w:pPr>
              <w:ind w:left="360"/>
              <w:rPr>
                <w:sz w:val="16"/>
                <w:szCs w:val="16"/>
              </w:rPr>
            </w:pPr>
            <w:r w:rsidRPr="001461BD">
              <w:rPr>
                <w:sz w:val="16"/>
                <w:szCs w:val="16"/>
              </w:rPr>
              <w:t>- pułapka zatorów powietrznych z filtrem min.30 mikronów i możliwością podłączenia pomiaru ciśnienia</w:t>
            </w:r>
          </w:p>
          <w:p w:rsidR="00FC29A5" w:rsidRPr="001461BD" w:rsidRDefault="00FC29A5" w:rsidP="00FC29A5">
            <w:pPr>
              <w:ind w:left="360"/>
              <w:rPr>
                <w:sz w:val="16"/>
                <w:szCs w:val="16"/>
              </w:rPr>
            </w:pPr>
            <w:r w:rsidRPr="001461BD">
              <w:rPr>
                <w:sz w:val="16"/>
                <w:szCs w:val="16"/>
              </w:rPr>
              <w:t>- bańka z membraną izolującą krew od miernika do pomiaru ciśnienia i linią łączącą</w:t>
            </w:r>
          </w:p>
          <w:p w:rsidR="00FC29A5" w:rsidRPr="001461BD" w:rsidRDefault="00FC29A5" w:rsidP="00FC29A5">
            <w:pPr>
              <w:ind w:left="360"/>
              <w:rPr>
                <w:sz w:val="16"/>
                <w:szCs w:val="16"/>
              </w:rPr>
            </w:pPr>
            <w:r w:rsidRPr="001461BD">
              <w:rPr>
                <w:sz w:val="16"/>
                <w:szCs w:val="16"/>
              </w:rPr>
              <w:t xml:space="preserve">- metalowy wymiennik ciepła w kształcie spirali </w:t>
            </w:r>
            <w:r w:rsidRPr="001461BD">
              <w:rPr>
                <w:b/>
                <w:sz w:val="16"/>
                <w:szCs w:val="16"/>
                <w:u w:val="single"/>
              </w:rPr>
              <w:t>ze stali nierdzewnej</w:t>
            </w:r>
          </w:p>
          <w:p w:rsidR="00FC29A5" w:rsidRPr="001461BD" w:rsidRDefault="00FC29A5" w:rsidP="00473B1B">
            <w:pPr>
              <w:numPr>
                <w:ilvl w:val="0"/>
                <w:numId w:val="117"/>
              </w:numPr>
              <w:rPr>
                <w:sz w:val="16"/>
                <w:szCs w:val="16"/>
              </w:rPr>
            </w:pPr>
            <w:r w:rsidRPr="001461BD">
              <w:rPr>
                <w:sz w:val="16"/>
                <w:szCs w:val="16"/>
              </w:rPr>
              <w:t>Sposób pakowania zestawu z podziałem na część na pompę i na stół operacyjny</w:t>
            </w:r>
          </w:p>
          <w:p w:rsidR="00FC29A5" w:rsidRPr="001461BD" w:rsidRDefault="00FC29A5" w:rsidP="00473B1B">
            <w:pPr>
              <w:numPr>
                <w:ilvl w:val="0"/>
                <w:numId w:val="117"/>
              </w:numPr>
              <w:rPr>
                <w:sz w:val="16"/>
                <w:szCs w:val="16"/>
              </w:rPr>
            </w:pPr>
            <w:r w:rsidRPr="001461BD">
              <w:rPr>
                <w:sz w:val="16"/>
                <w:szCs w:val="16"/>
              </w:rPr>
              <w:t xml:space="preserve">Dren  podawany na stół operacyjny  koniecznie pakowany podwójnie </w:t>
            </w:r>
          </w:p>
          <w:p w:rsidR="00FC29A5" w:rsidRPr="001461BD" w:rsidRDefault="00FC29A5" w:rsidP="00473B1B">
            <w:pPr>
              <w:numPr>
                <w:ilvl w:val="0"/>
                <w:numId w:val="117"/>
              </w:numPr>
              <w:rPr>
                <w:sz w:val="16"/>
                <w:szCs w:val="16"/>
              </w:rPr>
            </w:pPr>
            <w:r w:rsidRPr="001461BD">
              <w:rPr>
                <w:sz w:val="16"/>
                <w:szCs w:val="16"/>
              </w:rPr>
              <w:t xml:space="preserve">Linie na bieżnie pomp   – silikon medyczny - rozmiary oraz długości poszczególnych linii w dołączonym  </w:t>
            </w:r>
            <w:r w:rsidRPr="001461BD">
              <w:rPr>
                <w:b/>
                <w:sz w:val="16"/>
                <w:szCs w:val="16"/>
              </w:rPr>
              <w:t>(rysunek  nr 10. )</w:t>
            </w:r>
          </w:p>
          <w:p w:rsidR="00FC29A5" w:rsidRPr="001461BD" w:rsidRDefault="00FC29A5" w:rsidP="00473B1B">
            <w:pPr>
              <w:numPr>
                <w:ilvl w:val="0"/>
                <w:numId w:val="117"/>
              </w:numPr>
              <w:rPr>
                <w:sz w:val="16"/>
                <w:szCs w:val="16"/>
              </w:rPr>
            </w:pPr>
            <w:r w:rsidRPr="001461BD">
              <w:rPr>
                <w:sz w:val="16"/>
                <w:szCs w:val="16"/>
              </w:rPr>
              <w:t>Tworzywo PVC medyczny</w:t>
            </w:r>
          </w:p>
          <w:p w:rsidR="00FC29A5" w:rsidRPr="001461BD" w:rsidRDefault="00FC29A5" w:rsidP="00473B1B">
            <w:pPr>
              <w:numPr>
                <w:ilvl w:val="0"/>
                <w:numId w:val="117"/>
              </w:numPr>
              <w:rPr>
                <w:sz w:val="16"/>
                <w:szCs w:val="16"/>
              </w:rPr>
            </w:pPr>
            <w:r w:rsidRPr="001461BD">
              <w:rPr>
                <w:sz w:val="16"/>
                <w:szCs w:val="16"/>
              </w:rPr>
              <w:t>Tworzywo apyrogenne i nie trombogenne</w:t>
            </w:r>
          </w:p>
          <w:p w:rsidR="00FC29A5" w:rsidRPr="001461BD" w:rsidRDefault="00FC29A5" w:rsidP="00473B1B">
            <w:pPr>
              <w:numPr>
                <w:ilvl w:val="0"/>
                <w:numId w:val="117"/>
              </w:numPr>
              <w:rPr>
                <w:sz w:val="16"/>
                <w:szCs w:val="16"/>
              </w:rPr>
            </w:pPr>
            <w:r w:rsidRPr="001461BD">
              <w:rPr>
                <w:sz w:val="16"/>
                <w:szCs w:val="16"/>
              </w:rPr>
              <w:t>Opakowanie zewnętrzne min. podwójne</w:t>
            </w:r>
          </w:p>
          <w:p w:rsidR="00FC29A5" w:rsidRPr="001461BD" w:rsidRDefault="00FC29A5" w:rsidP="00FC29A5">
            <w:pPr>
              <w:rPr>
                <w:sz w:val="16"/>
                <w:szCs w:val="16"/>
              </w:rPr>
            </w:pPr>
          </w:p>
        </w:tc>
        <w:tc>
          <w:tcPr>
            <w:tcW w:w="1701" w:type="dxa"/>
          </w:tcPr>
          <w:p w:rsidR="00FC29A5" w:rsidRPr="00815BC1" w:rsidRDefault="00FC29A5" w:rsidP="00FC29A5">
            <w:pPr>
              <w:rPr>
                <w:sz w:val="20"/>
                <w:szCs w:val="20"/>
                <w:highlight w:val="yellow"/>
              </w:rPr>
            </w:pPr>
          </w:p>
        </w:tc>
      </w:tr>
      <w:tr w:rsidR="00FC29A5" w:rsidRPr="00815BC1" w:rsidTr="00FC29A5">
        <w:trPr>
          <w:cantSplit/>
          <w:trHeight w:val="77"/>
        </w:trPr>
        <w:tc>
          <w:tcPr>
            <w:tcW w:w="380" w:type="dxa"/>
            <w:vAlign w:val="center"/>
          </w:tcPr>
          <w:p w:rsidR="00FC29A5" w:rsidRPr="00815BC1" w:rsidRDefault="00FC29A5" w:rsidP="00FC29A5">
            <w:pPr>
              <w:rPr>
                <w:b/>
                <w:sz w:val="20"/>
                <w:szCs w:val="20"/>
              </w:rPr>
            </w:pPr>
            <w:r w:rsidRPr="00815BC1">
              <w:rPr>
                <w:b/>
                <w:sz w:val="20"/>
                <w:szCs w:val="20"/>
              </w:rPr>
              <w:lastRenderedPageBreak/>
              <w:t>6</w:t>
            </w:r>
          </w:p>
        </w:tc>
        <w:tc>
          <w:tcPr>
            <w:tcW w:w="330" w:type="dxa"/>
            <w:vAlign w:val="center"/>
          </w:tcPr>
          <w:p w:rsidR="00FC29A5" w:rsidRPr="00815BC1" w:rsidRDefault="00FC29A5" w:rsidP="00473B1B">
            <w:pPr>
              <w:numPr>
                <w:ilvl w:val="0"/>
                <w:numId w:val="14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Oksygenator w zestawie drenów  układu zamkniętego do zabiegów z minimalnym wypełnieniem wstępnym – </w:t>
            </w:r>
            <w:r w:rsidRPr="001461BD">
              <w:rPr>
                <w:b/>
                <w:sz w:val="16"/>
                <w:szCs w:val="16"/>
              </w:rPr>
              <w:t>100 szt.</w:t>
            </w:r>
          </w:p>
        </w:tc>
        <w:tc>
          <w:tcPr>
            <w:tcW w:w="11907" w:type="dxa"/>
          </w:tcPr>
          <w:p w:rsidR="00FC29A5" w:rsidRPr="001461BD" w:rsidRDefault="00FC29A5" w:rsidP="00473B1B">
            <w:pPr>
              <w:numPr>
                <w:ilvl w:val="0"/>
                <w:numId w:val="118"/>
              </w:numPr>
              <w:ind w:left="355" w:hanging="355"/>
              <w:rPr>
                <w:sz w:val="16"/>
                <w:szCs w:val="16"/>
              </w:rPr>
            </w:pPr>
            <w:r w:rsidRPr="001461BD">
              <w:rPr>
                <w:sz w:val="16"/>
                <w:szCs w:val="16"/>
              </w:rPr>
              <w:t>Wypełnienie całego zestawu  oksygenator z drenami + filtr żylny + filtr tętniczy maksymalnie 560 ml</w:t>
            </w:r>
          </w:p>
          <w:p w:rsidR="00FC29A5" w:rsidRPr="001461BD" w:rsidRDefault="00FC29A5" w:rsidP="00473B1B">
            <w:pPr>
              <w:numPr>
                <w:ilvl w:val="0"/>
                <w:numId w:val="118"/>
              </w:numPr>
              <w:ind w:left="355" w:hanging="355"/>
              <w:rPr>
                <w:sz w:val="16"/>
                <w:szCs w:val="16"/>
              </w:rPr>
            </w:pPr>
            <w:r w:rsidRPr="001461BD">
              <w:rPr>
                <w:sz w:val="16"/>
                <w:szCs w:val="16"/>
              </w:rPr>
              <w:t>Wypełnienie statyczne oksygenatora 250 ml</w:t>
            </w:r>
          </w:p>
          <w:p w:rsidR="00FC29A5" w:rsidRPr="001461BD" w:rsidRDefault="00FC29A5" w:rsidP="00473B1B">
            <w:pPr>
              <w:numPr>
                <w:ilvl w:val="0"/>
                <w:numId w:val="118"/>
              </w:numPr>
              <w:ind w:left="355" w:hanging="355"/>
              <w:rPr>
                <w:sz w:val="16"/>
                <w:szCs w:val="16"/>
              </w:rPr>
            </w:pPr>
            <w:r w:rsidRPr="001461BD">
              <w:rPr>
                <w:sz w:val="16"/>
                <w:szCs w:val="16"/>
              </w:rPr>
              <w:t xml:space="preserve">Powierzchnia membrany od 1.5 m </w:t>
            </w:r>
            <w:r w:rsidRPr="001461BD">
              <w:rPr>
                <w:sz w:val="16"/>
                <w:szCs w:val="16"/>
                <w:vertAlign w:val="superscript"/>
              </w:rPr>
              <w:t>2</w:t>
            </w:r>
            <w:r w:rsidRPr="001461BD">
              <w:rPr>
                <w:sz w:val="16"/>
                <w:szCs w:val="16"/>
              </w:rPr>
              <w:t xml:space="preserve"> do 2.5 m</w:t>
            </w:r>
            <w:r w:rsidRPr="001461BD">
              <w:rPr>
                <w:sz w:val="16"/>
                <w:szCs w:val="16"/>
                <w:vertAlign w:val="superscript"/>
              </w:rPr>
              <w:t>2</w:t>
            </w:r>
          </w:p>
          <w:p w:rsidR="00FC29A5" w:rsidRPr="001461BD" w:rsidRDefault="00FC29A5" w:rsidP="00473B1B">
            <w:pPr>
              <w:numPr>
                <w:ilvl w:val="0"/>
                <w:numId w:val="118"/>
              </w:numPr>
              <w:ind w:left="355" w:hanging="355"/>
              <w:rPr>
                <w:sz w:val="16"/>
                <w:szCs w:val="16"/>
              </w:rPr>
            </w:pPr>
            <w:r w:rsidRPr="001461BD">
              <w:rPr>
                <w:sz w:val="16"/>
                <w:szCs w:val="16"/>
              </w:rPr>
              <w:t>Układ wyposażony w filtr żylny:</w:t>
            </w:r>
          </w:p>
          <w:p w:rsidR="00FC29A5" w:rsidRPr="001461BD" w:rsidRDefault="00FC29A5" w:rsidP="00FC29A5">
            <w:pPr>
              <w:ind w:left="355" w:hanging="355"/>
              <w:rPr>
                <w:sz w:val="16"/>
                <w:szCs w:val="16"/>
              </w:rPr>
            </w:pPr>
            <w:r w:rsidRPr="001461BD">
              <w:rPr>
                <w:sz w:val="16"/>
                <w:szCs w:val="16"/>
              </w:rPr>
              <w:t>- wypełnienie filtra żylnego 150 ml</w:t>
            </w:r>
          </w:p>
          <w:p w:rsidR="00FC29A5" w:rsidRPr="001461BD" w:rsidRDefault="00FC29A5" w:rsidP="00FC29A5">
            <w:pPr>
              <w:ind w:left="355" w:hanging="355"/>
              <w:rPr>
                <w:sz w:val="16"/>
                <w:szCs w:val="16"/>
              </w:rPr>
            </w:pPr>
            <w:r w:rsidRPr="001461BD">
              <w:rPr>
                <w:sz w:val="16"/>
                <w:szCs w:val="16"/>
              </w:rPr>
              <w:t>- wielkość porów filtra żylnego 170 mikronów,</w:t>
            </w:r>
          </w:p>
          <w:p w:rsidR="00FC29A5" w:rsidRPr="001461BD" w:rsidRDefault="00FC29A5" w:rsidP="00473B1B">
            <w:pPr>
              <w:numPr>
                <w:ilvl w:val="0"/>
                <w:numId w:val="118"/>
              </w:numPr>
              <w:ind w:left="355" w:hanging="355"/>
              <w:rPr>
                <w:sz w:val="16"/>
                <w:szCs w:val="16"/>
              </w:rPr>
            </w:pPr>
            <w:r w:rsidRPr="001461BD">
              <w:rPr>
                <w:sz w:val="16"/>
                <w:szCs w:val="16"/>
              </w:rPr>
              <w:t>Układ wyposażony w filtr tętniczy:</w:t>
            </w:r>
          </w:p>
          <w:p w:rsidR="00FC29A5" w:rsidRPr="001461BD" w:rsidRDefault="00FC29A5" w:rsidP="00FC29A5">
            <w:pPr>
              <w:ind w:left="355" w:hanging="355"/>
              <w:rPr>
                <w:sz w:val="16"/>
                <w:szCs w:val="16"/>
              </w:rPr>
            </w:pPr>
            <w:r w:rsidRPr="001461BD">
              <w:rPr>
                <w:sz w:val="16"/>
                <w:szCs w:val="16"/>
              </w:rPr>
              <w:t>- wypełnienie filtra 100 ml</w:t>
            </w:r>
          </w:p>
          <w:p w:rsidR="00FC29A5" w:rsidRPr="001461BD" w:rsidRDefault="00FC29A5" w:rsidP="00FC29A5">
            <w:pPr>
              <w:ind w:left="355" w:hanging="355"/>
              <w:rPr>
                <w:sz w:val="16"/>
                <w:szCs w:val="16"/>
              </w:rPr>
            </w:pPr>
            <w:r w:rsidRPr="001461BD">
              <w:rPr>
                <w:sz w:val="16"/>
                <w:szCs w:val="16"/>
              </w:rPr>
              <w:t>- wielkość porów filtra żylnego 40 mikronów</w:t>
            </w:r>
          </w:p>
          <w:p w:rsidR="00FC29A5" w:rsidRPr="001461BD" w:rsidRDefault="00FC29A5" w:rsidP="00473B1B">
            <w:pPr>
              <w:numPr>
                <w:ilvl w:val="0"/>
                <w:numId w:val="118"/>
              </w:numPr>
              <w:ind w:left="355" w:hanging="355"/>
              <w:rPr>
                <w:sz w:val="16"/>
                <w:szCs w:val="16"/>
              </w:rPr>
            </w:pPr>
            <w:r w:rsidRPr="001461BD">
              <w:rPr>
                <w:sz w:val="16"/>
                <w:szCs w:val="16"/>
              </w:rPr>
              <w:t xml:space="preserve">Dreny tętniczo żylne wyposażone w zybkozłaczeki z systemem zabezpieczającym przed rozpięciem w trakcie prowadzenia krążenia. </w:t>
            </w:r>
          </w:p>
          <w:p w:rsidR="00FC29A5" w:rsidRPr="001461BD" w:rsidRDefault="00FC29A5" w:rsidP="00473B1B">
            <w:pPr>
              <w:numPr>
                <w:ilvl w:val="0"/>
                <w:numId w:val="118"/>
              </w:numPr>
              <w:ind w:left="355" w:hanging="355"/>
              <w:rPr>
                <w:sz w:val="16"/>
                <w:szCs w:val="16"/>
              </w:rPr>
            </w:pPr>
            <w:r w:rsidRPr="001461BD">
              <w:rPr>
                <w:sz w:val="16"/>
                <w:szCs w:val="16"/>
              </w:rPr>
              <w:t>Wypełnienie całkowite układu oksygenator + filtr żylny+ filtr tętniczy + zestaw drenów + głowica centryfugalna maksymalnie do 560 ml.</w:t>
            </w:r>
          </w:p>
          <w:p w:rsidR="00FC29A5" w:rsidRPr="001461BD" w:rsidRDefault="00FC29A5" w:rsidP="00473B1B">
            <w:pPr>
              <w:numPr>
                <w:ilvl w:val="0"/>
                <w:numId w:val="118"/>
              </w:numPr>
              <w:ind w:left="355" w:hanging="355"/>
              <w:rPr>
                <w:sz w:val="16"/>
                <w:szCs w:val="16"/>
              </w:rPr>
            </w:pPr>
            <w:r w:rsidRPr="001461BD">
              <w:rPr>
                <w:sz w:val="16"/>
                <w:szCs w:val="16"/>
              </w:rPr>
              <w:t>Wypełnienie głowicy pomy centryfugalnej 48 ml</w:t>
            </w:r>
          </w:p>
          <w:p w:rsidR="00FC29A5" w:rsidRPr="001461BD" w:rsidRDefault="00FC29A5" w:rsidP="00473B1B">
            <w:pPr>
              <w:numPr>
                <w:ilvl w:val="0"/>
                <w:numId w:val="118"/>
              </w:numPr>
              <w:ind w:left="355" w:hanging="355"/>
              <w:rPr>
                <w:sz w:val="16"/>
                <w:szCs w:val="16"/>
              </w:rPr>
            </w:pPr>
            <w:r w:rsidRPr="001461BD">
              <w:rPr>
                <w:sz w:val="16"/>
                <w:szCs w:val="16"/>
              </w:rPr>
              <w:t xml:space="preserve">Powierzchnia głowicy 0.02 m </w:t>
            </w:r>
            <w:r w:rsidRPr="001461BD">
              <w:rPr>
                <w:sz w:val="16"/>
                <w:szCs w:val="16"/>
                <w:vertAlign w:val="superscript"/>
              </w:rPr>
              <w:t>2</w:t>
            </w:r>
          </w:p>
          <w:p w:rsidR="00FC29A5" w:rsidRPr="001461BD" w:rsidRDefault="00FC29A5" w:rsidP="00473B1B">
            <w:pPr>
              <w:numPr>
                <w:ilvl w:val="0"/>
                <w:numId w:val="118"/>
              </w:numPr>
              <w:ind w:left="355" w:hanging="355"/>
              <w:rPr>
                <w:sz w:val="16"/>
                <w:szCs w:val="16"/>
              </w:rPr>
            </w:pPr>
            <w:r w:rsidRPr="001461BD">
              <w:rPr>
                <w:sz w:val="16"/>
                <w:szCs w:val="16"/>
              </w:rPr>
              <w:t xml:space="preserve">Do specyfikacji dołączony schemat układu - </w:t>
            </w:r>
            <w:r w:rsidRPr="001461BD">
              <w:rPr>
                <w:b/>
                <w:sz w:val="16"/>
                <w:szCs w:val="16"/>
              </w:rPr>
              <w:t>rysunek nr 11a, 11.b, 11c oraz 11.d</w:t>
            </w:r>
          </w:p>
          <w:p w:rsidR="00FC29A5" w:rsidRPr="001461BD" w:rsidRDefault="00FC29A5" w:rsidP="00473B1B">
            <w:pPr>
              <w:numPr>
                <w:ilvl w:val="0"/>
                <w:numId w:val="118"/>
              </w:numPr>
              <w:ind w:left="355" w:hanging="355"/>
              <w:rPr>
                <w:sz w:val="16"/>
                <w:szCs w:val="16"/>
              </w:rPr>
            </w:pPr>
            <w:r w:rsidRPr="001461BD">
              <w:rPr>
                <w:sz w:val="16"/>
                <w:szCs w:val="16"/>
              </w:rPr>
              <w:t xml:space="preserve">adapter umożliwiający zaadoptowania głowicy pompy centryfugalnej  z urządzeniem SCPC firmy STOCKERT </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6</w:t>
            </w:r>
          </w:p>
        </w:tc>
        <w:tc>
          <w:tcPr>
            <w:tcW w:w="330" w:type="dxa"/>
            <w:vAlign w:val="center"/>
          </w:tcPr>
          <w:p w:rsidR="00FC29A5" w:rsidRPr="00815BC1" w:rsidRDefault="00FC29A5" w:rsidP="00473B1B">
            <w:pPr>
              <w:numPr>
                <w:ilvl w:val="0"/>
                <w:numId w:val="14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Uchwyt montażowy oksygenatora i filtra tętniczego i filtra żylnego – </w:t>
            </w:r>
            <w:r w:rsidRPr="001461BD">
              <w:rPr>
                <w:b/>
                <w:sz w:val="16"/>
                <w:szCs w:val="16"/>
              </w:rPr>
              <w:t>1 szt.</w:t>
            </w:r>
          </w:p>
        </w:tc>
        <w:tc>
          <w:tcPr>
            <w:tcW w:w="11907" w:type="dxa"/>
          </w:tcPr>
          <w:p w:rsidR="00FC29A5" w:rsidRPr="001461BD" w:rsidRDefault="00FC29A5" w:rsidP="00473B1B">
            <w:pPr>
              <w:numPr>
                <w:ilvl w:val="0"/>
                <w:numId w:val="156"/>
              </w:numPr>
              <w:rPr>
                <w:sz w:val="16"/>
                <w:szCs w:val="16"/>
              </w:rPr>
            </w:pPr>
            <w:r w:rsidRPr="001461BD">
              <w:rPr>
                <w:sz w:val="16"/>
                <w:szCs w:val="16"/>
              </w:rPr>
              <w:t xml:space="preserve">Uchwyty montażowe (holdery) do oferowanych oksygenatorów </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6</w:t>
            </w:r>
          </w:p>
        </w:tc>
        <w:tc>
          <w:tcPr>
            <w:tcW w:w="330" w:type="dxa"/>
            <w:vAlign w:val="center"/>
          </w:tcPr>
          <w:p w:rsidR="00FC29A5" w:rsidRPr="00815BC1" w:rsidRDefault="00FC29A5" w:rsidP="00473B1B">
            <w:pPr>
              <w:numPr>
                <w:ilvl w:val="0"/>
                <w:numId w:val="14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Uchwyt montażowy oksygenatora i filtra tętniczego i filtra żylnego </w:t>
            </w:r>
            <w:r w:rsidRPr="001461BD">
              <w:rPr>
                <w:b/>
                <w:sz w:val="16"/>
                <w:szCs w:val="16"/>
              </w:rPr>
              <w:t>– 1 szt.</w:t>
            </w:r>
          </w:p>
        </w:tc>
        <w:tc>
          <w:tcPr>
            <w:tcW w:w="11907" w:type="dxa"/>
          </w:tcPr>
          <w:p w:rsidR="00FC29A5" w:rsidRPr="001461BD" w:rsidRDefault="00FC29A5" w:rsidP="00473B1B">
            <w:pPr>
              <w:numPr>
                <w:ilvl w:val="0"/>
                <w:numId w:val="157"/>
              </w:numPr>
              <w:rPr>
                <w:sz w:val="16"/>
                <w:szCs w:val="16"/>
              </w:rPr>
            </w:pPr>
            <w:r w:rsidRPr="001461BD">
              <w:rPr>
                <w:sz w:val="16"/>
                <w:szCs w:val="16"/>
              </w:rPr>
              <w:t xml:space="preserve">Uchwyty montażowe (holdery) do oferowanych oksygenatorów </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6</w:t>
            </w:r>
          </w:p>
        </w:tc>
        <w:tc>
          <w:tcPr>
            <w:tcW w:w="330" w:type="dxa"/>
            <w:vAlign w:val="center"/>
          </w:tcPr>
          <w:p w:rsidR="00FC29A5" w:rsidRPr="00815BC1" w:rsidRDefault="00FC29A5" w:rsidP="00473B1B">
            <w:pPr>
              <w:numPr>
                <w:ilvl w:val="0"/>
                <w:numId w:val="14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twardym rezerwuarem żylnym – </w:t>
            </w:r>
            <w:r w:rsidRPr="001461BD">
              <w:rPr>
                <w:b/>
                <w:sz w:val="16"/>
                <w:szCs w:val="16"/>
              </w:rPr>
              <w:t xml:space="preserve"> 40 szt.</w:t>
            </w:r>
            <w:r w:rsidRPr="001461BD">
              <w:rPr>
                <w:sz w:val="16"/>
                <w:szCs w:val="16"/>
              </w:rPr>
              <w:t xml:space="preserve"> </w:t>
            </w:r>
          </w:p>
        </w:tc>
        <w:tc>
          <w:tcPr>
            <w:tcW w:w="11907" w:type="dxa"/>
          </w:tcPr>
          <w:p w:rsidR="00FC29A5" w:rsidRPr="001461BD" w:rsidRDefault="00FC29A5" w:rsidP="00473B1B">
            <w:pPr>
              <w:numPr>
                <w:ilvl w:val="0"/>
                <w:numId w:val="111"/>
              </w:numPr>
              <w:ind w:left="355" w:hanging="355"/>
              <w:rPr>
                <w:sz w:val="16"/>
                <w:szCs w:val="16"/>
              </w:rPr>
            </w:pPr>
            <w:r w:rsidRPr="001461BD">
              <w:rPr>
                <w:sz w:val="16"/>
                <w:szCs w:val="16"/>
              </w:rPr>
              <w:t xml:space="preserve">Twardy rezerwuar żylny o pojemności min. 4 litrów </w:t>
            </w:r>
          </w:p>
          <w:p w:rsidR="00FC29A5" w:rsidRPr="001461BD" w:rsidRDefault="00FC29A5" w:rsidP="00473B1B">
            <w:pPr>
              <w:numPr>
                <w:ilvl w:val="0"/>
                <w:numId w:val="111"/>
              </w:numPr>
              <w:ind w:left="355" w:hanging="355"/>
              <w:rPr>
                <w:sz w:val="16"/>
                <w:szCs w:val="16"/>
              </w:rPr>
            </w:pPr>
            <w:r w:rsidRPr="001461BD">
              <w:rPr>
                <w:sz w:val="16"/>
                <w:szCs w:val="16"/>
              </w:rPr>
              <w:t xml:space="preserve">Rezerwuar musi posiadać minimum 4 konektory ¼ cala </w:t>
            </w:r>
          </w:p>
          <w:p w:rsidR="00FC29A5" w:rsidRPr="001461BD" w:rsidRDefault="00FC29A5" w:rsidP="00473B1B">
            <w:pPr>
              <w:numPr>
                <w:ilvl w:val="0"/>
                <w:numId w:val="111"/>
              </w:numPr>
              <w:ind w:left="355" w:hanging="355"/>
              <w:rPr>
                <w:sz w:val="16"/>
                <w:szCs w:val="16"/>
              </w:rPr>
            </w:pPr>
            <w:r w:rsidRPr="001461BD">
              <w:rPr>
                <w:sz w:val="16"/>
                <w:szCs w:val="16"/>
              </w:rPr>
              <w:t>Wyjście z rezerwuaru – konektor 3/8 cala z możliwością podłączenia krążenia w systemie otwartym.</w:t>
            </w:r>
          </w:p>
          <w:p w:rsidR="00FC29A5" w:rsidRPr="001461BD" w:rsidRDefault="00FC29A5" w:rsidP="00473B1B">
            <w:pPr>
              <w:numPr>
                <w:ilvl w:val="0"/>
                <w:numId w:val="111"/>
              </w:numPr>
              <w:ind w:left="355" w:hanging="355"/>
              <w:rPr>
                <w:sz w:val="16"/>
                <w:szCs w:val="16"/>
              </w:rPr>
            </w:pPr>
            <w:r w:rsidRPr="001461BD">
              <w:rPr>
                <w:sz w:val="16"/>
                <w:szCs w:val="16"/>
              </w:rPr>
              <w:t>Dreny wyposażone w szybkozłaczki kompatybilne z układem drenów do krążenia pozaustrojowego.</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6</w:t>
            </w:r>
          </w:p>
        </w:tc>
        <w:tc>
          <w:tcPr>
            <w:tcW w:w="330" w:type="dxa"/>
            <w:vAlign w:val="center"/>
          </w:tcPr>
          <w:p w:rsidR="00FC29A5" w:rsidRPr="00815BC1" w:rsidRDefault="00FC29A5" w:rsidP="00473B1B">
            <w:pPr>
              <w:numPr>
                <w:ilvl w:val="0"/>
                <w:numId w:val="14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z miękkim rezerwuarem saakowym – </w:t>
            </w:r>
            <w:r w:rsidRPr="001461BD">
              <w:rPr>
                <w:b/>
                <w:sz w:val="16"/>
                <w:szCs w:val="16"/>
              </w:rPr>
              <w:t>100 szt.</w:t>
            </w:r>
          </w:p>
        </w:tc>
        <w:tc>
          <w:tcPr>
            <w:tcW w:w="11907" w:type="dxa"/>
          </w:tcPr>
          <w:p w:rsidR="00FC29A5" w:rsidRPr="001461BD" w:rsidRDefault="00FC29A5" w:rsidP="00473B1B">
            <w:pPr>
              <w:numPr>
                <w:ilvl w:val="0"/>
                <w:numId w:val="119"/>
              </w:numPr>
              <w:ind w:left="355" w:hanging="355"/>
              <w:rPr>
                <w:sz w:val="16"/>
                <w:szCs w:val="16"/>
              </w:rPr>
            </w:pPr>
            <w:r w:rsidRPr="001461BD">
              <w:rPr>
                <w:sz w:val="16"/>
                <w:szCs w:val="16"/>
              </w:rPr>
              <w:t>Zbiornik ssakowy miękki z systemem próżniowego odpowietrzenia (dren odpowietrzający umieszczony na szczycie worka zakończony kranikiem trójdrożnym)</w:t>
            </w:r>
          </w:p>
          <w:p w:rsidR="00FC29A5" w:rsidRPr="001461BD" w:rsidRDefault="00FC29A5" w:rsidP="00473B1B">
            <w:pPr>
              <w:numPr>
                <w:ilvl w:val="0"/>
                <w:numId w:val="119"/>
              </w:numPr>
              <w:ind w:left="355" w:hanging="355"/>
              <w:rPr>
                <w:sz w:val="16"/>
                <w:szCs w:val="16"/>
              </w:rPr>
            </w:pPr>
            <w:r w:rsidRPr="001461BD">
              <w:rPr>
                <w:sz w:val="16"/>
                <w:szCs w:val="16"/>
              </w:rPr>
              <w:t xml:space="preserve">Dreny sakowe na pompę perystaltyczną </w:t>
            </w:r>
          </w:p>
          <w:p w:rsidR="00FC29A5" w:rsidRPr="001461BD" w:rsidRDefault="00FC29A5" w:rsidP="00473B1B">
            <w:pPr>
              <w:numPr>
                <w:ilvl w:val="0"/>
                <w:numId w:val="119"/>
              </w:numPr>
              <w:ind w:left="355" w:hanging="355"/>
              <w:rPr>
                <w:sz w:val="16"/>
                <w:szCs w:val="16"/>
              </w:rPr>
            </w:pPr>
            <w:r w:rsidRPr="001461BD">
              <w:rPr>
                <w:sz w:val="16"/>
                <w:szCs w:val="16"/>
              </w:rPr>
              <w:t>Dren odprowadzający 3/8 cala z systemem szybkozłączek – do podłączenia w układ żylny systemu do krążenia pozaustrojowego.</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7</w:t>
            </w:r>
          </w:p>
        </w:tc>
        <w:tc>
          <w:tcPr>
            <w:tcW w:w="330" w:type="dxa"/>
            <w:vAlign w:val="center"/>
          </w:tcPr>
          <w:p w:rsidR="00FC29A5" w:rsidRPr="00815BC1" w:rsidRDefault="00FC29A5" w:rsidP="00473B1B">
            <w:pPr>
              <w:numPr>
                <w:ilvl w:val="0"/>
                <w:numId w:val="142"/>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Oksygenator z funkcją redukowania poziomu lipidów i leukocytów </w:t>
            </w:r>
          </w:p>
          <w:p w:rsidR="00FC29A5" w:rsidRPr="001461BD" w:rsidRDefault="00FC29A5" w:rsidP="00FC29A5">
            <w:pPr>
              <w:rPr>
                <w:b/>
                <w:sz w:val="16"/>
                <w:szCs w:val="16"/>
              </w:rPr>
            </w:pPr>
            <w:r w:rsidRPr="001461BD">
              <w:rPr>
                <w:b/>
                <w:sz w:val="16"/>
                <w:szCs w:val="16"/>
              </w:rPr>
              <w:t>– 50 szt.</w:t>
            </w:r>
          </w:p>
        </w:tc>
        <w:tc>
          <w:tcPr>
            <w:tcW w:w="11907" w:type="dxa"/>
          </w:tcPr>
          <w:p w:rsidR="00FC29A5" w:rsidRPr="001461BD" w:rsidRDefault="00FC29A5" w:rsidP="00473B1B">
            <w:pPr>
              <w:numPr>
                <w:ilvl w:val="0"/>
                <w:numId w:val="112"/>
              </w:numPr>
              <w:jc w:val="both"/>
              <w:rPr>
                <w:sz w:val="16"/>
                <w:szCs w:val="16"/>
              </w:rPr>
            </w:pPr>
            <w:r w:rsidRPr="001461BD">
              <w:rPr>
                <w:sz w:val="16"/>
                <w:szCs w:val="16"/>
              </w:rPr>
              <w:t>Oksygenator powlekany</w:t>
            </w:r>
          </w:p>
          <w:p w:rsidR="00FC29A5" w:rsidRPr="001461BD" w:rsidRDefault="00FC29A5" w:rsidP="00473B1B">
            <w:pPr>
              <w:numPr>
                <w:ilvl w:val="0"/>
                <w:numId w:val="112"/>
              </w:numPr>
              <w:jc w:val="both"/>
              <w:rPr>
                <w:sz w:val="16"/>
                <w:szCs w:val="16"/>
              </w:rPr>
            </w:pPr>
            <w:r w:rsidRPr="001461BD">
              <w:rPr>
                <w:sz w:val="16"/>
                <w:szCs w:val="16"/>
              </w:rPr>
              <w:t>Maksymalny czas pracy oksygenatora z zachowaniem pełnej sprawności 6 godz.</w:t>
            </w:r>
          </w:p>
          <w:p w:rsidR="00FC29A5" w:rsidRPr="001461BD" w:rsidRDefault="00FC29A5" w:rsidP="00473B1B">
            <w:pPr>
              <w:numPr>
                <w:ilvl w:val="0"/>
                <w:numId w:val="112"/>
              </w:numPr>
              <w:jc w:val="both"/>
              <w:rPr>
                <w:sz w:val="16"/>
                <w:szCs w:val="16"/>
              </w:rPr>
            </w:pPr>
            <w:r w:rsidRPr="001461BD">
              <w:rPr>
                <w:sz w:val="16"/>
                <w:szCs w:val="16"/>
              </w:rPr>
              <w:t>Zakres przepływu krwi od 1,0 do 7,0 l/min</w:t>
            </w:r>
          </w:p>
          <w:p w:rsidR="00FC29A5" w:rsidRPr="001461BD" w:rsidRDefault="00FC29A5" w:rsidP="00473B1B">
            <w:pPr>
              <w:numPr>
                <w:ilvl w:val="0"/>
                <w:numId w:val="112"/>
              </w:numPr>
              <w:jc w:val="both"/>
              <w:rPr>
                <w:sz w:val="16"/>
                <w:szCs w:val="16"/>
              </w:rPr>
            </w:pPr>
            <w:r w:rsidRPr="001461BD">
              <w:rPr>
                <w:sz w:val="16"/>
                <w:szCs w:val="16"/>
              </w:rPr>
              <w:t>Objętość wypełnienia statycznego nie więcej niż 190 ml.</w:t>
            </w:r>
          </w:p>
          <w:p w:rsidR="00FC29A5" w:rsidRPr="001461BD" w:rsidRDefault="00FC29A5" w:rsidP="00473B1B">
            <w:pPr>
              <w:numPr>
                <w:ilvl w:val="0"/>
                <w:numId w:val="112"/>
              </w:numPr>
              <w:jc w:val="both"/>
              <w:rPr>
                <w:sz w:val="16"/>
                <w:szCs w:val="16"/>
              </w:rPr>
            </w:pPr>
            <w:r w:rsidRPr="001461BD">
              <w:rPr>
                <w:sz w:val="16"/>
                <w:szCs w:val="16"/>
              </w:rPr>
              <w:t>Powierzchnia wymiany gazowej do 1.35 m2</w:t>
            </w:r>
          </w:p>
          <w:p w:rsidR="00FC29A5" w:rsidRPr="001461BD" w:rsidRDefault="00FC29A5" w:rsidP="00473B1B">
            <w:pPr>
              <w:numPr>
                <w:ilvl w:val="0"/>
                <w:numId w:val="112"/>
              </w:numPr>
              <w:jc w:val="both"/>
              <w:rPr>
                <w:sz w:val="16"/>
                <w:szCs w:val="16"/>
              </w:rPr>
            </w:pPr>
            <w:r w:rsidRPr="001461BD">
              <w:rPr>
                <w:sz w:val="16"/>
                <w:szCs w:val="16"/>
              </w:rPr>
              <w:t>Membrany polipropylenowe</w:t>
            </w:r>
          </w:p>
          <w:p w:rsidR="00FC29A5" w:rsidRPr="001461BD" w:rsidRDefault="00FC29A5" w:rsidP="00473B1B">
            <w:pPr>
              <w:numPr>
                <w:ilvl w:val="0"/>
                <w:numId w:val="112"/>
              </w:numPr>
              <w:jc w:val="both"/>
              <w:rPr>
                <w:sz w:val="16"/>
                <w:szCs w:val="16"/>
              </w:rPr>
            </w:pPr>
            <w:r w:rsidRPr="001461BD">
              <w:rPr>
                <w:sz w:val="16"/>
                <w:szCs w:val="16"/>
              </w:rPr>
              <w:t>Sprawność wymiennika ciepła przy przepływie krwi 4,0 l/min i wody 10 l/min  - minimum 64%</w:t>
            </w:r>
          </w:p>
          <w:p w:rsidR="00FC29A5" w:rsidRPr="001461BD" w:rsidRDefault="00FC29A5" w:rsidP="00473B1B">
            <w:pPr>
              <w:numPr>
                <w:ilvl w:val="0"/>
                <w:numId w:val="112"/>
              </w:numPr>
              <w:jc w:val="both"/>
              <w:rPr>
                <w:sz w:val="16"/>
                <w:szCs w:val="16"/>
              </w:rPr>
            </w:pPr>
            <w:r w:rsidRPr="001461BD">
              <w:rPr>
                <w:sz w:val="16"/>
                <w:szCs w:val="16"/>
              </w:rPr>
              <w:t>wymiennik ciepła stalowy  o powierzchni do 0,08 m2</w:t>
            </w:r>
          </w:p>
          <w:p w:rsidR="00FC29A5" w:rsidRPr="001461BD" w:rsidRDefault="00FC29A5" w:rsidP="00473B1B">
            <w:pPr>
              <w:numPr>
                <w:ilvl w:val="0"/>
                <w:numId w:val="112"/>
              </w:numPr>
              <w:jc w:val="both"/>
              <w:rPr>
                <w:sz w:val="16"/>
                <w:szCs w:val="16"/>
              </w:rPr>
            </w:pPr>
            <w:r w:rsidRPr="001461BD">
              <w:rPr>
                <w:sz w:val="16"/>
                <w:szCs w:val="16"/>
              </w:rPr>
              <w:t>Zbiornik żylny oddzielony od kardiotomijnego</w:t>
            </w:r>
          </w:p>
          <w:p w:rsidR="00FC29A5" w:rsidRPr="001461BD" w:rsidRDefault="00FC29A5" w:rsidP="00473B1B">
            <w:pPr>
              <w:numPr>
                <w:ilvl w:val="0"/>
                <w:numId w:val="112"/>
              </w:numPr>
              <w:jc w:val="both"/>
              <w:rPr>
                <w:sz w:val="16"/>
                <w:szCs w:val="16"/>
              </w:rPr>
            </w:pPr>
            <w:r w:rsidRPr="001461BD">
              <w:rPr>
                <w:sz w:val="16"/>
                <w:szCs w:val="16"/>
              </w:rPr>
              <w:t>Zbiornik żylny parametry :</w:t>
            </w:r>
          </w:p>
          <w:p w:rsidR="00FC29A5" w:rsidRPr="001461BD" w:rsidRDefault="00FC29A5" w:rsidP="00FC29A5">
            <w:pPr>
              <w:ind w:left="360"/>
              <w:jc w:val="both"/>
              <w:rPr>
                <w:sz w:val="16"/>
                <w:szCs w:val="16"/>
              </w:rPr>
            </w:pPr>
            <w:r w:rsidRPr="001461BD">
              <w:rPr>
                <w:sz w:val="16"/>
                <w:szCs w:val="16"/>
              </w:rPr>
              <w:t>- pojemność 3200ml</w:t>
            </w:r>
          </w:p>
          <w:p w:rsidR="00FC29A5" w:rsidRPr="001461BD" w:rsidRDefault="00FC29A5" w:rsidP="00FC29A5">
            <w:pPr>
              <w:ind w:left="360"/>
              <w:jc w:val="both"/>
              <w:rPr>
                <w:sz w:val="16"/>
                <w:szCs w:val="16"/>
              </w:rPr>
            </w:pPr>
            <w:r w:rsidRPr="001461BD">
              <w:rPr>
                <w:sz w:val="16"/>
                <w:szCs w:val="16"/>
              </w:rPr>
              <w:t>- wielkość otworów filtra żylnego 80 mikronów</w:t>
            </w:r>
          </w:p>
          <w:p w:rsidR="00FC29A5" w:rsidRPr="001461BD" w:rsidRDefault="00FC29A5" w:rsidP="00FC29A5">
            <w:pPr>
              <w:ind w:left="360"/>
              <w:jc w:val="both"/>
              <w:rPr>
                <w:sz w:val="16"/>
                <w:szCs w:val="16"/>
              </w:rPr>
            </w:pPr>
            <w:r w:rsidRPr="001461BD">
              <w:rPr>
                <w:sz w:val="16"/>
                <w:szCs w:val="16"/>
              </w:rPr>
              <w:t>- zbiornik wyposażony w dyspenser zapobiegający tworzeniu się mikropęcherzyków powietrza w krwi powracającej</w:t>
            </w:r>
          </w:p>
          <w:p w:rsidR="00FC29A5" w:rsidRPr="001461BD" w:rsidRDefault="00FC29A5" w:rsidP="00FC29A5">
            <w:pPr>
              <w:ind w:left="360"/>
              <w:jc w:val="both"/>
              <w:rPr>
                <w:sz w:val="16"/>
                <w:szCs w:val="16"/>
              </w:rPr>
            </w:pPr>
            <w:r w:rsidRPr="001461BD">
              <w:rPr>
                <w:sz w:val="16"/>
                <w:szCs w:val="16"/>
              </w:rPr>
              <w:t>- przyłącza 2x ¼”; 1x 3/8”; 2x Luer Lock; 1x Pos Lock z możliwością zmiany na ¼”; 1x LL niefiltrowany; 1x ¼” port szybkiego wypełnienia</w:t>
            </w:r>
          </w:p>
          <w:p w:rsidR="00FC29A5" w:rsidRPr="001461BD" w:rsidRDefault="00FC29A5" w:rsidP="00473B1B">
            <w:pPr>
              <w:numPr>
                <w:ilvl w:val="0"/>
                <w:numId w:val="112"/>
              </w:numPr>
              <w:jc w:val="both"/>
              <w:rPr>
                <w:sz w:val="16"/>
                <w:szCs w:val="16"/>
              </w:rPr>
            </w:pPr>
            <w:r w:rsidRPr="001461BD">
              <w:rPr>
                <w:sz w:val="16"/>
                <w:szCs w:val="16"/>
              </w:rPr>
              <w:t>Zbiornik kardiotomijny parametry:</w:t>
            </w:r>
          </w:p>
          <w:p w:rsidR="00FC29A5" w:rsidRPr="001461BD" w:rsidRDefault="00FC29A5" w:rsidP="00FC29A5">
            <w:pPr>
              <w:ind w:left="360"/>
              <w:jc w:val="both"/>
              <w:rPr>
                <w:sz w:val="16"/>
                <w:szCs w:val="16"/>
              </w:rPr>
            </w:pPr>
            <w:r w:rsidRPr="001461BD">
              <w:rPr>
                <w:sz w:val="16"/>
                <w:szCs w:val="16"/>
              </w:rPr>
              <w:t>- pojemność 1800 ml</w:t>
            </w:r>
          </w:p>
          <w:p w:rsidR="00FC29A5" w:rsidRPr="001461BD" w:rsidRDefault="00FC29A5" w:rsidP="00FC29A5">
            <w:pPr>
              <w:ind w:left="360"/>
              <w:jc w:val="both"/>
              <w:rPr>
                <w:sz w:val="16"/>
                <w:szCs w:val="16"/>
              </w:rPr>
            </w:pPr>
            <w:r w:rsidRPr="001461BD">
              <w:rPr>
                <w:sz w:val="16"/>
                <w:szCs w:val="16"/>
              </w:rPr>
              <w:t>- wielkość otworów filtra kardiotomijnego 40 mikronów</w:t>
            </w:r>
          </w:p>
          <w:p w:rsidR="00FC29A5" w:rsidRPr="001461BD" w:rsidRDefault="00FC29A5" w:rsidP="00FC29A5">
            <w:pPr>
              <w:ind w:left="360"/>
              <w:jc w:val="both"/>
              <w:rPr>
                <w:sz w:val="16"/>
                <w:szCs w:val="16"/>
              </w:rPr>
            </w:pPr>
            <w:r w:rsidRPr="001461BD">
              <w:rPr>
                <w:sz w:val="16"/>
                <w:szCs w:val="16"/>
              </w:rPr>
              <w:t>- przyłącza  2x1/4”; 1x3/8”; 2x Luer Lock; 1x Pos Lock z możliwością zmiany na Luer Lock; 1x ¼” do podłączenia linii urządzenia do autotransfuzji (Cell Saver)</w:t>
            </w:r>
          </w:p>
          <w:p w:rsidR="00FC29A5" w:rsidRPr="001461BD" w:rsidRDefault="00FC29A5" w:rsidP="00473B1B">
            <w:pPr>
              <w:numPr>
                <w:ilvl w:val="0"/>
                <w:numId w:val="112"/>
              </w:numPr>
              <w:jc w:val="both"/>
              <w:rPr>
                <w:sz w:val="16"/>
                <w:szCs w:val="16"/>
              </w:rPr>
            </w:pPr>
            <w:r w:rsidRPr="001461BD">
              <w:rPr>
                <w:sz w:val="16"/>
                <w:szCs w:val="16"/>
              </w:rPr>
              <w:t>Zbiornik żylny i kardiotomijny przystosowane do użycia podciśnienia</w:t>
            </w:r>
          </w:p>
          <w:p w:rsidR="00FC29A5" w:rsidRPr="001461BD" w:rsidRDefault="00FC29A5" w:rsidP="00473B1B">
            <w:pPr>
              <w:numPr>
                <w:ilvl w:val="0"/>
                <w:numId w:val="112"/>
              </w:numPr>
              <w:jc w:val="both"/>
              <w:rPr>
                <w:sz w:val="16"/>
                <w:szCs w:val="16"/>
              </w:rPr>
            </w:pPr>
            <w:r w:rsidRPr="001461BD">
              <w:rPr>
                <w:sz w:val="16"/>
                <w:szCs w:val="16"/>
              </w:rPr>
              <w:t>Na szczycie zbiorników żylnego i kardiotomijnego zastawki pracujące w zakresie ciśnień: od +5 mmHg do -80 mmHg.</w:t>
            </w:r>
          </w:p>
          <w:p w:rsidR="00FC29A5" w:rsidRPr="001461BD" w:rsidRDefault="00FC29A5" w:rsidP="00473B1B">
            <w:pPr>
              <w:numPr>
                <w:ilvl w:val="0"/>
                <w:numId w:val="112"/>
              </w:numPr>
              <w:jc w:val="both"/>
              <w:rPr>
                <w:sz w:val="16"/>
                <w:szCs w:val="16"/>
              </w:rPr>
            </w:pPr>
            <w:r w:rsidRPr="001461BD">
              <w:rPr>
                <w:sz w:val="16"/>
                <w:szCs w:val="16"/>
              </w:rPr>
              <w:t>Zbiornik kardiotomijny wyposażony w dźwignię otwierającą i zamykającą połączenie ze zbiornikiem żylnym</w:t>
            </w:r>
          </w:p>
          <w:p w:rsidR="00FC29A5" w:rsidRPr="001461BD" w:rsidRDefault="00FC29A5" w:rsidP="00473B1B">
            <w:pPr>
              <w:numPr>
                <w:ilvl w:val="0"/>
                <w:numId w:val="112"/>
              </w:numPr>
              <w:jc w:val="both"/>
              <w:rPr>
                <w:sz w:val="16"/>
                <w:szCs w:val="16"/>
              </w:rPr>
            </w:pPr>
            <w:r w:rsidRPr="001461BD">
              <w:rPr>
                <w:sz w:val="16"/>
                <w:szCs w:val="16"/>
              </w:rPr>
              <w:t xml:space="preserve">Zbiornik żylny i kardiotomijny połączone przeźroczystym shunt-em  3/8” do wizualnej oceny przepływu pomiędzy nimi. </w:t>
            </w:r>
          </w:p>
          <w:p w:rsidR="00FC29A5" w:rsidRPr="001461BD" w:rsidRDefault="00FC29A5" w:rsidP="00FC29A5">
            <w:pPr>
              <w:ind w:left="356"/>
              <w:jc w:val="both"/>
              <w:rPr>
                <w:sz w:val="16"/>
                <w:szCs w:val="16"/>
              </w:rPr>
            </w:pPr>
            <w:r w:rsidRPr="001461BD">
              <w:rPr>
                <w:sz w:val="16"/>
                <w:szCs w:val="16"/>
              </w:rPr>
              <w:t>- Oba zbiorniki sztywne,  posiadające system odpowietrzenia.</w:t>
            </w:r>
          </w:p>
          <w:p w:rsidR="00FC29A5" w:rsidRPr="001461BD" w:rsidRDefault="00FC29A5" w:rsidP="00473B1B">
            <w:pPr>
              <w:numPr>
                <w:ilvl w:val="0"/>
                <w:numId w:val="112"/>
              </w:numPr>
              <w:jc w:val="both"/>
              <w:rPr>
                <w:sz w:val="16"/>
                <w:szCs w:val="16"/>
              </w:rPr>
            </w:pPr>
            <w:r w:rsidRPr="001461BD">
              <w:rPr>
                <w:sz w:val="16"/>
                <w:szCs w:val="16"/>
              </w:rPr>
              <w:t>Możliwość obrotu oksygenatora względem zbiornika o min. 180°.</w:t>
            </w:r>
          </w:p>
          <w:p w:rsidR="00FC29A5" w:rsidRPr="001461BD" w:rsidRDefault="00FC29A5" w:rsidP="00473B1B">
            <w:pPr>
              <w:numPr>
                <w:ilvl w:val="0"/>
                <w:numId w:val="112"/>
              </w:numPr>
              <w:jc w:val="both"/>
              <w:rPr>
                <w:sz w:val="16"/>
                <w:szCs w:val="16"/>
              </w:rPr>
            </w:pPr>
            <w:r w:rsidRPr="001461BD">
              <w:rPr>
                <w:sz w:val="16"/>
                <w:szCs w:val="16"/>
              </w:rPr>
              <w:t>Możliwość obrotu wieżyczek portów ssakowych obu zbiorników o 360°</w:t>
            </w:r>
          </w:p>
          <w:p w:rsidR="00FC29A5" w:rsidRPr="001461BD" w:rsidRDefault="00FC29A5" w:rsidP="00473B1B">
            <w:pPr>
              <w:numPr>
                <w:ilvl w:val="0"/>
                <w:numId w:val="112"/>
              </w:numPr>
              <w:jc w:val="both"/>
              <w:rPr>
                <w:sz w:val="16"/>
                <w:szCs w:val="16"/>
              </w:rPr>
            </w:pPr>
            <w:r w:rsidRPr="001461BD">
              <w:rPr>
                <w:sz w:val="16"/>
                <w:szCs w:val="16"/>
              </w:rPr>
              <w:t>Minimalny poziom operacyjny w zbiorniku żylnym 250 ml</w:t>
            </w:r>
          </w:p>
          <w:p w:rsidR="00FC29A5" w:rsidRPr="001461BD" w:rsidRDefault="00FC29A5" w:rsidP="00473B1B">
            <w:pPr>
              <w:numPr>
                <w:ilvl w:val="0"/>
                <w:numId w:val="112"/>
              </w:numPr>
              <w:jc w:val="both"/>
              <w:rPr>
                <w:sz w:val="16"/>
                <w:szCs w:val="16"/>
              </w:rPr>
            </w:pPr>
            <w:r w:rsidRPr="001461BD">
              <w:rPr>
                <w:sz w:val="16"/>
                <w:szCs w:val="16"/>
              </w:rPr>
              <w:t>Konektor powrotu żylnego w dolnej części oksygenatora</w:t>
            </w:r>
          </w:p>
          <w:p w:rsidR="00FC29A5" w:rsidRPr="001461BD" w:rsidRDefault="00FC29A5" w:rsidP="00473B1B">
            <w:pPr>
              <w:numPr>
                <w:ilvl w:val="0"/>
                <w:numId w:val="112"/>
              </w:numPr>
              <w:jc w:val="both"/>
              <w:rPr>
                <w:sz w:val="16"/>
                <w:szCs w:val="16"/>
              </w:rPr>
            </w:pPr>
            <w:r w:rsidRPr="001461BD">
              <w:rPr>
                <w:sz w:val="16"/>
                <w:szCs w:val="16"/>
              </w:rPr>
              <w:t>Oksygenator wyposażony w port 3/16” i podłączoną do niego linię 3/16” o długości min. 50 cm zakończoną męskim Luer Lock, umożliwiającą szybkie odpowietrzenie oksygenatora bez konieczności jego zatrzymania oraz recyrkulację o strumieniu do 1500 ml/min m.in. podczas zatrzymania krążenia w hipotermii. Linia z dużym zaciskiem.</w:t>
            </w:r>
          </w:p>
          <w:p w:rsidR="00FC29A5" w:rsidRPr="001461BD" w:rsidRDefault="00FC29A5" w:rsidP="00473B1B">
            <w:pPr>
              <w:numPr>
                <w:ilvl w:val="0"/>
                <w:numId w:val="112"/>
              </w:numPr>
              <w:jc w:val="both"/>
              <w:rPr>
                <w:sz w:val="16"/>
                <w:szCs w:val="16"/>
              </w:rPr>
            </w:pPr>
            <w:r w:rsidRPr="001461BD">
              <w:rPr>
                <w:sz w:val="16"/>
                <w:szCs w:val="16"/>
              </w:rPr>
              <w:t>Oksygenator wyposażony w linie do pobierania próbek krwi tętniczej i żylnej</w:t>
            </w:r>
          </w:p>
          <w:p w:rsidR="00FC29A5" w:rsidRPr="001461BD" w:rsidRDefault="00FC29A5" w:rsidP="00473B1B">
            <w:pPr>
              <w:numPr>
                <w:ilvl w:val="0"/>
                <w:numId w:val="112"/>
              </w:numPr>
              <w:jc w:val="both"/>
              <w:rPr>
                <w:sz w:val="16"/>
                <w:szCs w:val="16"/>
              </w:rPr>
            </w:pPr>
            <w:r w:rsidRPr="001461BD">
              <w:rPr>
                <w:sz w:val="16"/>
                <w:szCs w:val="16"/>
              </w:rPr>
              <w:t>Złącze czujnika temperatury krwi tętniczej umiejscowione na wylocie tętniczym</w:t>
            </w:r>
          </w:p>
          <w:p w:rsidR="00FC29A5" w:rsidRPr="001461BD" w:rsidRDefault="00FC29A5" w:rsidP="00473B1B">
            <w:pPr>
              <w:numPr>
                <w:ilvl w:val="0"/>
                <w:numId w:val="112"/>
              </w:numPr>
              <w:jc w:val="both"/>
              <w:rPr>
                <w:sz w:val="16"/>
                <w:szCs w:val="16"/>
              </w:rPr>
            </w:pPr>
            <w:r w:rsidRPr="001461BD">
              <w:rPr>
                <w:sz w:val="16"/>
                <w:szCs w:val="16"/>
              </w:rPr>
              <w:t>Złącze czujnika temperatury krwi żylnej umiejscowione na wlocie krwi do oksygenatora</w:t>
            </w:r>
          </w:p>
          <w:p w:rsidR="00FC29A5" w:rsidRPr="001461BD" w:rsidRDefault="00FC29A5" w:rsidP="00473B1B">
            <w:pPr>
              <w:numPr>
                <w:ilvl w:val="0"/>
                <w:numId w:val="112"/>
              </w:numPr>
              <w:jc w:val="both"/>
              <w:rPr>
                <w:sz w:val="16"/>
                <w:szCs w:val="16"/>
              </w:rPr>
            </w:pPr>
            <w:r w:rsidRPr="001461BD">
              <w:rPr>
                <w:sz w:val="16"/>
                <w:szCs w:val="16"/>
              </w:rPr>
              <w:t xml:space="preserve">Oksygenator wyposażony w złącze do podawania kardioplegii krwistej zakończone żeńskim Pos Lock </w:t>
            </w:r>
          </w:p>
          <w:p w:rsidR="00FC29A5" w:rsidRPr="001461BD" w:rsidRDefault="00FC29A5" w:rsidP="00473B1B">
            <w:pPr>
              <w:numPr>
                <w:ilvl w:val="0"/>
                <w:numId w:val="112"/>
              </w:numPr>
              <w:jc w:val="both"/>
              <w:rPr>
                <w:sz w:val="16"/>
                <w:szCs w:val="16"/>
              </w:rPr>
            </w:pPr>
            <w:r w:rsidRPr="001461BD">
              <w:rPr>
                <w:sz w:val="16"/>
                <w:szCs w:val="16"/>
              </w:rPr>
              <w:t>Możliwość zastosowania rezerwuaru kardiotomijnego do autotransfuzji pooperacyjnej</w:t>
            </w:r>
          </w:p>
          <w:p w:rsidR="00FC29A5" w:rsidRPr="001461BD" w:rsidRDefault="00FC29A5" w:rsidP="00473B1B">
            <w:pPr>
              <w:numPr>
                <w:ilvl w:val="0"/>
                <w:numId w:val="112"/>
              </w:numPr>
              <w:jc w:val="both"/>
              <w:rPr>
                <w:sz w:val="16"/>
                <w:szCs w:val="16"/>
              </w:rPr>
            </w:pPr>
            <w:r w:rsidRPr="001461BD">
              <w:rPr>
                <w:sz w:val="16"/>
                <w:szCs w:val="16"/>
              </w:rPr>
              <w:t>Wylot gazów wyposażony w końcówkę umożliwiającą podłączenie kapnometru</w:t>
            </w:r>
          </w:p>
          <w:p w:rsidR="00FC29A5" w:rsidRPr="001461BD" w:rsidRDefault="00FC29A5" w:rsidP="00473B1B">
            <w:pPr>
              <w:numPr>
                <w:ilvl w:val="0"/>
                <w:numId w:val="112"/>
              </w:numPr>
              <w:jc w:val="both"/>
              <w:rPr>
                <w:sz w:val="16"/>
                <w:szCs w:val="16"/>
              </w:rPr>
            </w:pPr>
            <w:r w:rsidRPr="001461BD">
              <w:rPr>
                <w:sz w:val="16"/>
                <w:szCs w:val="16"/>
              </w:rPr>
              <w:t>Oksygenator przystosowany do pracy z pompami zarówno okluzyjnymi jak i odśrodkowymi</w:t>
            </w:r>
          </w:p>
          <w:p w:rsidR="00FC29A5" w:rsidRPr="001461BD" w:rsidRDefault="00FC29A5" w:rsidP="00473B1B">
            <w:pPr>
              <w:numPr>
                <w:ilvl w:val="0"/>
                <w:numId w:val="112"/>
              </w:numPr>
              <w:jc w:val="both"/>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7</w:t>
            </w:r>
          </w:p>
        </w:tc>
        <w:tc>
          <w:tcPr>
            <w:tcW w:w="330" w:type="dxa"/>
            <w:vAlign w:val="center"/>
          </w:tcPr>
          <w:p w:rsidR="00FC29A5" w:rsidRPr="00815BC1" w:rsidRDefault="00FC29A5" w:rsidP="00473B1B">
            <w:pPr>
              <w:numPr>
                <w:ilvl w:val="0"/>
                <w:numId w:val="142"/>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drenów do krążenia pozaustrojowego z linią żylną 3/8 cala i z linią tętniczą 3/8 cala </w:t>
            </w:r>
          </w:p>
          <w:p w:rsidR="00FC29A5" w:rsidRPr="001461BD" w:rsidRDefault="00FC29A5" w:rsidP="00FC29A5">
            <w:pPr>
              <w:rPr>
                <w:b/>
                <w:sz w:val="16"/>
                <w:szCs w:val="16"/>
              </w:rPr>
            </w:pPr>
            <w:r w:rsidRPr="001461BD">
              <w:rPr>
                <w:b/>
                <w:sz w:val="16"/>
                <w:szCs w:val="16"/>
              </w:rPr>
              <w:t>– 50 szt.</w:t>
            </w:r>
          </w:p>
        </w:tc>
        <w:tc>
          <w:tcPr>
            <w:tcW w:w="11907" w:type="dxa"/>
          </w:tcPr>
          <w:p w:rsidR="00FC29A5" w:rsidRPr="001461BD" w:rsidRDefault="00FC29A5" w:rsidP="00473B1B">
            <w:pPr>
              <w:numPr>
                <w:ilvl w:val="0"/>
                <w:numId w:val="121"/>
              </w:numPr>
              <w:ind w:left="356" w:hanging="356"/>
              <w:rPr>
                <w:sz w:val="16"/>
                <w:szCs w:val="16"/>
              </w:rPr>
            </w:pPr>
            <w:r w:rsidRPr="001461BD">
              <w:rPr>
                <w:sz w:val="16"/>
                <w:szCs w:val="16"/>
              </w:rPr>
              <w:t>Tworzywo PVC medyczne i silikon medyczny</w:t>
            </w:r>
          </w:p>
          <w:p w:rsidR="00FC29A5" w:rsidRPr="001461BD" w:rsidRDefault="00FC29A5" w:rsidP="00473B1B">
            <w:pPr>
              <w:numPr>
                <w:ilvl w:val="0"/>
                <w:numId w:val="121"/>
              </w:numPr>
              <w:ind w:left="356" w:hanging="356"/>
              <w:rPr>
                <w:sz w:val="16"/>
                <w:szCs w:val="16"/>
              </w:rPr>
            </w:pPr>
            <w:r w:rsidRPr="001461BD">
              <w:rPr>
                <w:sz w:val="16"/>
                <w:szCs w:val="16"/>
              </w:rPr>
              <w:t>Część drenów tworząca układ tętnica żyła połączone w pakiecie na stół operacyjny, oznaczona:</w:t>
            </w:r>
          </w:p>
          <w:p w:rsidR="00FC29A5" w:rsidRPr="001461BD" w:rsidRDefault="00FC29A5" w:rsidP="00FC29A5">
            <w:pPr>
              <w:ind w:left="356" w:hanging="356"/>
              <w:rPr>
                <w:sz w:val="16"/>
                <w:szCs w:val="16"/>
              </w:rPr>
            </w:pPr>
            <w:r w:rsidRPr="001461BD">
              <w:rPr>
                <w:sz w:val="16"/>
                <w:szCs w:val="16"/>
              </w:rPr>
              <w:t xml:space="preserve">- linia tętnicza – kolor czerwony, </w:t>
            </w:r>
          </w:p>
          <w:p w:rsidR="00FC29A5" w:rsidRPr="001461BD" w:rsidRDefault="00FC29A5" w:rsidP="00FC29A5">
            <w:pPr>
              <w:ind w:left="356" w:hanging="356"/>
              <w:rPr>
                <w:sz w:val="16"/>
                <w:szCs w:val="16"/>
              </w:rPr>
            </w:pPr>
            <w:r w:rsidRPr="001461BD">
              <w:rPr>
                <w:sz w:val="16"/>
                <w:szCs w:val="16"/>
              </w:rPr>
              <w:t xml:space="preserve">- linia żylna – kolor niebieski </w:t>
            </w:r>
          </w:p>
          <w:p w:rsidR="00FC29A5" w:rsidRPr="001461BD" w:rsidRDefault="00FC29A5" w:rsidP="00473B1B">
            <w:pPr>
              <w:numPr>
                <w:ilvl w:val="0"/>
                <w:numId w:val="121"/>
              </w:numPr>
              <w:ind w:left="356" w:hanging="356"/>
              <w:rPr>
                <w:sz w:val="16"/>
                <w:szCs w:val="16"/>
              </w:rPr>
            </w:pPr>
            <w:r w:rsidRPr="001461BD">
              <w:rPr>
                <w:sz w:val="16"/>
                <w:szCs w:val="16"/>
              </w:rPr>
              <w:t>Połączenie tętniczo-żylne 3/8 cala tworzące shunt żylno-tętniczy (element widoczny na schemacie drenów nr 12.)</w:t>
            </w:r>
          </w:p>
          <w:p w:rsidR="00FC29A5" w:rsidRPr="001461BD" w:rsidRDefault="00FC29A5" w:rsidP="00473B1B">
            <w:pPr>
              <w:numPr>
                <w:ilvl w:val="0"/>
                <w:numId w:val="121"/>
              </w:numPr>
              <w:ind w:left="356" w:hanging="356"/>
              <w:rPr>
                <w:sz w:val="16"/>
                <w:szCs w:val="16"/>
              </w:rPr>
            </w:pPr>
            <w:r w:rsidRPr="001461BD">
              <w:rPr>
                <w:sz w:val="16"/>
                <w:szCs w:val="16"/>
              </w:rPr>
              <w:t>Pakiet z możliwością  sterylnego podania na stół operacyjny linii tętniczej, żylnej oraz sakowych</w:t>
            </w:r>
          </w:p>
          <w:p w:rsidR="00FC29A5" w:rsidRPr="001461BD" w:rsidRDefault="00FC29A5" w:rsidP="00473B1B">
            <w:pPr>
              <w:numPr>
                <w:ilvl w:val="0"/>
                <w:numId w:val="121"/>
              </w:numPr>
              <w:ind w:left="356" w:hanging="356"/>
              <w:rPr>
                <w:sz w:val="16"/>
                <w:szCs w:val="16"/>
              </w:rPr>
            </w:pPr>
            <w:r w:rsidRPr="001461BD">
              <w:rPr>
                <w:sz w:val="16"/>
                <w:szCs w:val="16"/>
              </w:rPr>
              <w:t>Dreny ssaków – dwie pakowane w oddzielny pakiet, oznaczone na kolor żółty i zielony – z możliwością ventowania grawitacyjnego z shuntem</w:t>
            </w:r>
          </w:p>
          <w:p w:rsidR="00FC29A5" w:rsidRPr="001461BD" w:rsidRDefault="00FC29A5" w:rsidP="00473B1B">
            <w:pPr>
              <w:numPr>
                <w:ilvl w:val="0"/>
                <w:numId w:val="121"/>
              </w:numPr>
              <w:ind w:left="356" w:hanging="356"/>
              <w:rPr>
                <w:sz w:val="16"/>
                <w:szCs w:val="16"/>
              </w:rPr>
            </w:pPr>
            <w:r w:rsidRPr="001461BD">
              <w:rPr>
                <w:sz w:val="16"/>
                <w:szCs w:val="16"/>
              </w:rPr>
              <w:t>Pakiety żylno-tętnicze oraz ssakowo-ventujący wyposażony w system szczelnych szybko-złączek umożliwiających oddzielenie pakietu na stół operacyjny od pakietu do przygotowania pompy do krążenia pozaustrojowego. (</w:t>
            </w:r>
            <w:r w:rsidRPr="001461BD">
              <w:rPr>
                <w:b/>
                <w:sz w:val="16"/>
                <w:szCs w:val="16"/>
              </w:rPr>
              <w:t>rysunek do drenów nr 12 )</w:t>
            </w:r>
          </w:p>
          <w:p w:rsidR="00FC29A5" w:rsidRPr="001461BD" w:rsidRDefault="00FC29A5" w:rsidP="00473B1B">
            <w:pPr>
              <w:numPr>
                <w:ilvl w:val="0"/>
                <w:numId w:val="121"/>
              </w:numPr>
              <w:ind w:left="356" w:hanging="356"/>
              <w:rPr>
                <w:sz w:val="16"/>
                <w:szCs w:val="16"/>
              </w:rPr>
            </w:pPr>
            <w:r w:rsidRPr="001461BD">
              <w:rPr>
                <w:sz w:val="16"/>
                <w:szCs w:val="16"/>
              </w:rPr>
              <w:t>Części drenów na bieżnię pomp wykonane z silikonu medycznego</w:t>
            </w:r>
          </w:p>
          <w:p w:rsidR="00FC29A5" w:rsidRPr="001461BD" w:rsidRDefault="00FC29A5" w:rsidP="00473B1B">
            <w:pPr>
              <w:numPr>
                <w:ilvl w:val="0"/>
                <w:numId w:val="121"/>
              </w:numPr>
              <w:ind w:left="356" w:hanging="356"/>
              <w:rPr>
                <w:sz w:val="16"/>
                <w:szCs w:val="16"/>
              </w:rPr>
            </w:pPr>
            <w:r w:rsidRPr="001461BD">
              <w:rPr>
                <w:sz w:val="16"/>
                <w:szCs w:val="16"/>
              </w:rPr>
              <w:t xml:space="preserve">Linia tętnicza z PVC– 3/8 x 3/32 cala </w:t>
            </w:r>
          </w:p>
          <w:p w:rsidR="00FC29A5" w:rsidRPr="001461BD" w:rsidRDefault="00FC29A5" w:rsidP="00473B1B">
            <w:pPr>
              <w:numPr>
                <w:ilvl w:val="0"/>
                <w:numId w:val="121"/>
              </w:numPr>
              <w:ind w:left="356" w:hanging="356"/>
              <w:rPr>
                <w:sz w:val="16"/>
                <w:szCs w:val="16"/>
              </w:rPr>
            </w:pPr>
            <w:r w:rsidRPr="001461BD">
              <w:rPr>
                <w:sz w:val="16"/>
                <w:szCs w:val="16"/>
              </w:rPr>
              <w:t xml:space="preserve">Linia żylna z PVC – 3/8  x 3/32 cala </w:t>
            </w:r>
          </w:p>
          <w:p w:rsidR="00FC29A5" w:rsidRPr="001461BD" w:rsidRDefault="00FC29A5" w:rsidP="00473B1B">
            <w:pPr>
              <w:numPr>
                <w:ilvl w:val="0"/>
                <w:numId w:val="121"/>
              </w:numPr>
              <w:ind w:left="356" w:hanging="356"/>
              <w:rPr>
                <w:sz w:val="16"/>
                <w:szCs w:val="16"/>
              </w:rPr>
            </w:pPr>
            <w:r w:rsidRPr="001461BD">
              <w:rPr>
                <w:sz w:val="16"/>
                <w:szCs w:val="16"/>
              </w:rPr>
              <w:t xml:space="preserve">Linia ssakowe z PVC – ¼ x 3/32 cala </w:t>
            </w:r>
          </w:p>
          <w:p w:rsidR="00FC29A5" w:rsidRPr="001461BD" w:rsidRDefault="00FC29A5" w:rsidP="00473B1B">
            <w:pPr>
              <w:numPr>
                <w:ilvl w:val="0"/>
                <w:numId w:val="121"/>
              </w:numPr>
              <w:ind w:left="356" w:hanging="356"/>
              <w:rPr>
                <w:sz w:val="16"/>
                <w:szCs w:val="16"/>
              </w:rPr>
            </w:pPr>
            <w:r w:rsidRPr="001461BD">
              <w:rPr>
                <w:sz w:val="16"/>
                <w:szCs w:val="16"/>
              </w:rPr>
              <w:t>Linie na bieżnie pomp:</w:t>
            </w:r>
          </w:p>
          <w:p w:rsidR="00FC29A5" w:rsidRPr="001461BD" w:rsidRDefault="00FC29A5" w:rsidP="00FC29A5">
            <w:pPr>
              <w:ind w:left="356" w:hanging="356"/>
              <w:rPr>
                <w:sz w:val="16"/>
                <w:szCs w:val="16"/>
              </w:rPr>
            </w:pPr>
            <w:r w:rsidRPr="001461BD">
              <w:rPr>
                <w:sz w:val="16"/>
                <w:szCs w:val="16"/>
              </w:rPr>
              <w:t>- tętnicza 3/8 x 3/32 cala silikon medyczny</w:t>
            </w:r>
          </w:p>
          <w:p w:rsidR="00FC29A5" w:rsidRPr="001461BD" w:rsidRDefault="00FC29A5" w:rsidP="00FC29A5">
            <w:pPr>
              <w:ind w:left="356" w:hanging="356"/>
              <w:rPr>
                <w:sz w:val="16"/>
                <w:szCs w:val="16"/>
              </w:rPr>
            </w:pPr>
            <w:r w:rsidRPr="001461BD">
              <w:rPr>
                <w:sz w:val="16"/>
                <w:szCs w:val="16"/>
              </w:rPr>
              <w:t>- sakowe 3/8 x 3/32 cala silikon medyczny</w:t>
            </w:r>
          </w:p>
          <w:p w:rsidR="00FC29A5" w:rsidRPr="001461BD" w:rsidRDefault="00FC29A5" w:rsidP="00FC29A5">
            <w:pPr>
              <w:ind w:left="356" w:hanging="356"/>
              <w:rPr>
                <w:sz w:val="16"/>
                <w:szCs w:val="16"/>
              </w:rPr>
            </w:pPr>
            <w:r w:rsidRPr="001461BD">
              <w:rPr>
                <w:sz w:val="16"/>
                <w:szCs w:val="16"/>
              </w:rPr>
              <w:t>- linia ventu - ¼ x 3/32 cala silikon medyczny</w:t>
            </w:r>
          </w:p>
          <w:p w:rsidR="00FC29A5" w:rsidRPr="001461BD" w:rsidRDefault="00FC29A5" w:rsidP="00473B1B">
            <w:pPr>
              <w:numPr>
                <w:ilvl w:val="0"/>
                <w:numId w:val="121"/>
              </w:numPr>
              <w:ind w:left="356" w:hanging="356"/>
              <w:rPr>
                <w:sz w:val="16"/>
                <w:szCs w:val="16"/>
              </w:rPr>
            </w:pPr>
            <w:r w:rsidRPr="001461BD">
              <w:rPr>
                <w:sz w:val="16"/>
                <w:szCs w:val="16"/>
              </w:rPr>
              <w:t xml:space="preserve">Zatyczki uszczelniające cardiotomie w trakcie stosowania podciśnienia.    </w:t>
            </w:r>
          </w:p>
          <w:p w:rsidR="00FC29A5" w:rsidRPr="001461BD" w:rsidRDefault="00FC29A5" w:rsidP="00473B1B">
            <w:pPr>
              <w:numPr>
                <w:ilvl w:val="0"/>
                <w:numId w:val="121"/>
              </w:numPr>
              <w:ind w:left="356" w:hanging="356"/>
              <w:rPr>
                <w:sz w:val="16"/>
                <w:szCs w:val="16"/>
              </w:rPr>
            </w:pPr>
            <w:r w:rsidRPr="001461BD">
              <w:rPr>
                <w:sz w:val="16"/>
                <w:szCs w:val="16"/>
              </w:rPr>
              <w:t>Opakowanie zewnętrzne min. podwójne.</w:t>
            </w:r>
          </w:p>
          <w:p w:rsidR="00FC29A5" w:rsidRPr="001461BD" w:rsidRDefault="00FC29A5" w:rsidP="00473B1B">
            <w:pPr>
              <w:numPr>
                <w:ilvl w:val="0"/>
                <w:numId w:val="121"/>
              </w:numPr>
              <w:ind w:left="356" w:hanging="356"/>
              <w:rPr>
                <w:sz w:val="16"/>
                <w:szCs w:val="16"/>
              </w:rPr>
            </w:pPr>
            <w:r w:rsidRPr="001461BD">
              <w:rPr>
                <w:sz w:val="16"/>
                <w:szCs w:val="16"/>
              </w:rPr>
              <w:t>Płytka w opakowaniu sterylnym umożliwiająca mocowanie drenów żylno-tętniczych oraz dodatkowych typu ssaki, venty i c-plegie na stole operacyjnym.</w:t>
            </w:r>
          </w:p>
        </w:tc>
        <w:tc>
          <w:tcPr>
            <w:tcW w:w="1701" w:type="dxa"/>
          </w:tcPr>
          <w:p w:rsidR="00FC29A5" w:rsidRPr="00815BC1" w:rsidRDefault="00FC29A5" w:rsidP="00FC29A5">
            <w:pPr>
              <w:rPr>
                <w:sz w:val="20"/>
                <w:szCs w:val="20"/>
                <w:highlight w:val="yellow"/>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7</w:t>
            </w:r>
          </w:p>
        </w:tc>
        <w:tc>
          <w:tcPr>
            <w:tcW w:w="330" w:type="dxa"/>
            <w:vAlign w:val="center"/>
          </w:tcPr>
          <w:p w:rsidR="00FC29A5" w:rsidRPr="00815BC1" w:rsidRDefault="00FC29A5" w:rsidP="00473B1B">
            <w:pPr>
              <w:numPr>
                <w:ilvl w:val="0"/>
                <w:numId w:val="142"/>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do podawania kardioplegii 4:1 </w:t>
            </w:r>
          </w:p>
          <w:p w:rsidR="00FC29A5" w:rsidRPr="001461BD" w:rsidRDefault="00FC29A5" w:rsidP="00FC29A5">
            <w:pPr>
              <w:rPr>
                <w:b/>
                <w:sz w:val="16"/>
                <w:szCs w:val="16"/>
              </w:rPr>
            </w:pPr>
            <w:r w:rsidRPr="001461BD">
              <w:rPr>
                <w:b/>
                <w:sz w:val="16"/>
                <w:szCs w:val="16"/>
              </w:rPr>
              <w:t>- 70 szt.</w:t>
            </w:r>
          </w:p>
          <w:p w:rsidR="00FC29A5" w:rsidRPr="001461BD" w:rsidRDefault="00FC29A5" w:rsidP="00FC29A5">
            <w:pPr>
              <w:rPr>
                <w:b/>
                <w:sz w:val="16"/>
                <w:szCs w:val="16"/>
              </w:rPr>
            </w:pPr>
          </w:p>
          <w:p w:rsidR="00FC29A5" w:rsidRPr="001461BD" w:rsidRDefault="00FC29A5" w:rsidP="00FC29A5">
            <w:pPr>
              <w:rPr>
                <w:b/>
                <w:sz w:val="16"/>
                <w:szCs w:val="16"/>
              </w:rPr>
            </w:pPr>
          </w:p>
        </w:tc>
        <w:tc>
          <w:tcPr>
            <w:tcW w:w="11907" w:type="dxa"/>
          </w:tcPr>
          <w:p w:rsidR="00FC29A5" w:rsidRPr="001461BD" w:rsidRDefault="00FC29A5" w:rsidP="00473B1B">
            <w:pPr>
              <w:numPr>
                <w:ilvl w:val="0"/>
                <w:numId w:val="120"/>
              </w:numPr>
              <w:ind w:left="356" w:hanging="284"/>
              <w:rPr>
                <w:sz w:val="16"/>
                <w:szCs w:val="16"/>
              </w:rPr>
            </w:pPr>
            <w:r w:rsidRPr="001461BD">
              <w:rPr>
                <w:sz w:val="16"/>
                <w:szCs w:val="16"/>
              </w:rPr>
              <w:t>Konfiguracja drenów na pompę i na stół operacyjny</w:t>
            </w:r>
          </w:p>
          <w:p w:rsidR="00FC29A5" w:rsidRPr="001461BD" w:rsidRDefault="00FC29A5" w:rsidP="00473B1B">
            <w:pPr>
              <w:numPr>
                <w:ilvl w:val="0"/>
                <w:numId w:val="120"/>
              </w:numPr>
              <w:ind w:left="356" w:hanging="284"/>
              <w:rPr>
                <w:sz w:val="16"/>
                <w:szCs w:val="16"/>
              </w:rPr>
            </w:pPr>
            <w:r w:rsidRPr="001461BD">
              <w:rPr>
                <w:sz w:val="16"/>
                <w:szCs w:val="16"/>
              </w:rPr>
              <w:t>Część na pompę:</w:t>
            </w:r>
          </w:p>
          <w:p w:rsidR="00FC29A5" w:rsidRPr="001461BD" w:rsidRDefault="00FC29A5" w:rsidP="00FC29A5">
            <w:pPr>
              <w:ind w:left="356" w:hanging="284"/>
              <w:rPr>
                <w:sz w:val="16"/>
                <w:szCs w:val="16"/>
              </w:rPr>
            </w:pPr>
            <w:r w:rsidRPr="001461BD">
              <w:rPr>
                <w:sz w:val="16"/>
                <w:szCs w:val="16"/>
              </w:rPr>
              <w:t>- linie łączące zestaw z oksygenatorem  ¼ x 1/16 cala</w:t>
            </w:r>
          </w:p>
          <w:p w:rsidR="00FC29A5" w:rsidRPr="001461BD" w:rsidRDefault="00FC29A5" w:rsidP="00FC29A5">
            <w:pPr>
              <w:ind w:left="356" w:hanging="284"/>
              <w:rPr>
                <w:sz w:val="16"/>
                <w:szCs w:val="16"/>
              </w:rPr>
            </w:pPr>
            <w:r w:rsidRPr="001461BD">
              <w:rPr>
                <w:sz w:val="16"/>
                <w:szCs w:val="16"/>
              </w:rPr>
              <w:t>- pułapka zatorów powietrznych z filtrem min.30 mikronów i możliwością podłączenia pomiaru ciśnienia</w:t>
            </w:r>
          </w:p>
          <w:p w:rsidR="00FC29A5" w:rsidRPr="001461BD" w:rsidRDefault="00FC29A5" w:rsidP="00FC29A5">
            <w:pPr>
              <w:ind w:left="356" w:hanging="284"/>
              <w:rPr>
                <w:sz w:val="16"/>
                <w:szCs w:val="16"/>
              </w:rPr>
            </w:pPr>
            <w:r w:rsidRPr="001461BD">
              <w:rPr>
                <w:sz w:val="16"/>
                <w:szCs w:val="16"/>
              </w:rPr>
              <w:t>- bańka z membraną izolującą krew od miernika do pomiaru ciśnienia i linią łączącą</w:t>
            </w:r>
          </w:p>
          <w:p w:rsidR="00FC29A5" w:rsidRPr="001461BD" w:rsidRDefault="00FC29A5" w:rsidP="00FC29A5">
            <w:pPr>
              <w:ind w:left="356" w:hanging="284"/>
              <w:rPr>
                <w:sz w:val="16"/>
                <w:szCs w:val="16"/>
              </w:rPr>
            </w:pPr>
            <w:r w:rsidRPr="001461BD">
              <w:rPr>
                <w:sz w:val="16"/>
                <w:szCs w:val="16"/>
              </w:rPr>
              <w:t xml:space="preserve">- metalowy wymiennik ciepła w kształcie spirali </w:t>
            </w:r>
            <w:r w:rsidRPr="001461BD">
              <w:rPr>
                <w:b/>
                <w:sz w:val="16"/>
                <w:szCs w:val="16"/>
                <w:u w:val="single"/>
              </w:rPr>
              <w:t>ze stali nierdzewnej</w:t>
            </w:r>
          </w:p>
          <w:p w:rsidR="00FC29A5" w:rsidRPr="001461BD" w:rsidRDefault="00FC29A5" w:rsidP="00473B1B">
            <w:pPr>
              <w:numPr>
                <w:ilvl w:val="0"/>
                <w:numId w:val="120"/>
              </w:numPr>
              <w:ind w:left="356" w:hanging="284"/>
              <w:rPr>
                <w:sz w:val="16"/>
                <w:szCs w:val="16"/>
              </w:rPr>
            </w:pPr>
            <w:r w:rsidRPr="001461BD">
              <w:rPr>
                <w:sz w:val="16"/>
                <w:szCs w:val="16"/>
              </w:rPr>
              <w:t>Sposób pakowania zestawu z podziałem na część na pompę i na stół operacyjny</w:t>
            </w:r>
          </w:p>
          <w:p w:rsidR="00FC29A5" w:rsidRPr="001461BD" w:rsidRDefault="00FC29A5" w:rsidP="00473B1B">
            <w:pPr>
              <w:numPr>
                <w:ilvl w:val="0"/>
                <w:numId w:val="120"/>
              </w:numPr>
              <w:ind w:left="356" w:hanging="284"/>
              <w:rPr>
                <w:sz w:val="16"/>
                <w:szCs w:val="16"/>
              </w:rPr>
            </w:pPr>
            <w:r w:rsidRPr="001461BD">
              <w:rPr>
                <w:sz w:val="16"/>
                <w:szCs w:val="16"/>
              </w:rPr>
              <w:t xml:space="preserve">Dren  podawany na stół operacyjny  koniecznie pakowany podwójnie </w:t>
            </w:r>
          </w:p>
          <w:p w:rsidR="00FC29A5" w:rsidRPr="001461BD" w:rsidRDefault="00FC29A5" w:rsidP="00473B1B">
            <w:pPr>
              <w:numPr>
                <w:ilvl w:val="0"/>
                <w:numId w:val="120"/>
              </w:numPr>
              <w:ind w:left="356" w:hanging="284"/>
              <w:rPr>
                <w:sz w:val="16"/>
                <w:szCs w:val="16"/>
              </w:rPr>
            </w:pPr>
            <w:r w:rsidRPr="001461BD">
              <w:rPr>
                <w:sz w:val="16"/>
                <w:szCs w:val="16"/>
              </w:rPr>
              <w:t xml:space="preserve">Linie na bieżnie pomp   – silikon medyczny rozmiary oraz długości poszczególnych linii w dołączonym  </w:t>
            </w:r>
            <w:r w:rsidRPr="001461BD">
              <w:rPr>
                <w:b/>
                <w:sz w:val="16"/>
                <w:szCs w:val="16"/>
              </w:rPr>
              <w:t>(rysunek  nr 13 )</w:t>
            </w:r>
          </w:p>
          <w:p w:rsidR="00FC29A5" w:rsidRPr="001461BD" w:rsidRDefault="00FC29A5" w:rsidP="00473B1B">
            <w:pPr>
              <w:numPr>
                <w:ilvl w:val="0"/>
                <w:numId w:val="120"/>
              </w:numPr>
              <w:ind w:left="356" w:hanging="284"/>
              <w:rPr>
                <w:sz w:val="16"/>
                <w:szCs w:val="16"/>
              </w:rPr>
            </w:pPr>
            <w:r w:rsidRPr="001461BD">
              <w:rPr>
                <w:sz w:val="16"/>
                <w:szCs w:val="16"/>
              </w:rPr>
              <w:t>Tworzywo PVC medyczny</w:t>
            </w:r>
          </w:p>
          <w:p w:rsidR="00FC29A5" w:rsidRPr="001461BD" w:rsidRDefault="00FC29A5" w:rsidP="00473B1B">
            <w:pPr>
              <w:numPr>
                <w:ilvl w:val="0"/>
                <w:numId w:val="120"/>
              </w:numPr>
              <w:ind w:left="356" w:hanging="284"/>
              <w:rPr>
                <w:sz w:val="16"/>
                <w:szCs w:val="16"/>
              </w:rPr>
            </w:pPr>
            <w:r w:rsidRPr="001461BD">
              <w:rPr>
                <w:sz w:val="16"/>
                <w:szCs w:val="16"/>
              </w:rPr>
              <w:t>Tworzywo apyrogenne i nie trombogenne</w:t>
            </w:r>
          </w:p>
          <w:p w:rsidR="00FC29A5" w:rsidRPr="001461BD" w:rsidRDefault="00FC29A5" w:rsidP="00473B1B">
            <w:pPr>
              <w:numPr>
                <w:ilvl w:val="0"/>
                <w:numId w:val="120"/>
              </w:numPr>
              <w:ind w:left="356" w:hanging="284"/>
              <w:rPr>
                <w:sz w:val="16"/>
                <w:szCs w:val="16"/>
              </w:rPr>
            </w:pPr>
            <w:r w:rsidRPr="001461BD">
              <w:rPr>
                <w:sz w:val="16"/>
                <w:szCs w:val="16"/>
              </w:rPr>
              <w:t>Opakowanie zewnętrzne min. podwójne</w:t>
            </w:r>
          </w:p>
          <w:p w:rsidR="00FC29A5" w:rsidRPr="001461BD" w:rsidRDefault="00FC29A5" w:rsidP="00FC29A5">
            <w:pPr>
              <w:ind w:left="72"/>
              <w:rPr>
                <w:sz w:val="16"/>
                <w:szCs w:val="16"/>
              </w:rPr>
            </w:pPr>
          </w:p>
        </w:tc>
        <w:tc>
          <w:tcPr>
            <w:tcW w:w="1701" w:type="dxa"/>
          </w:tcPr>
          <w:p w:rsidR="00FC29A5" w:rsidRPr="00815BC1" w:rsidRDefault="00FC29A5" w:rsidP="00FC29A5">
            <w:pPr>
              <w:rPr>
                <w:sz w:val="20"/>
                <w:szCs w:val="20"/>
                <w:highlight w:val="yellow"/>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8</w:t>
            </w:r>
          </w:p>
        </w:tc>
        <w:tc>
          <w:tcPr>
            <w:tcW w:w="330" w:type="dxa"/>
            <w:vAlign w:val="center"/>
          </w:tcPr>
          <w:p w:rsidR="00FC29A5" w:rsidRPr="00815BC1" w:rsidRDefault="00FC29A5" w:rsidP="00473B1B">
            <w:pPr>
              <w:numPr>
                <w:ilvl w:val="0"/>
                <w:numId w:val="143"/>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Oksygentaor do długoterminowych wspomagań oddychania i krążenia typu ECMO w zestawie z pompą centryfugalną – </w:t>
            </w:r>
            <w:r w:rsidRPr="001461BD">
              <w:rPr>
                <w:b/>
                <w:sz w:val="16"/>
                <w:szCs w:val="16"/>
              </w:rPr>
              <w:t>10 szt.</w:t>
            </w:r>
          </w:p>
        </w:tc>
        <w:tc>
          <w:tcPr>
            <w:tcW w:w="11907" w:type="dxa"/>
          </w:tcPr>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Przepływ krwi od 0,5 do 7,0 l/min</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Zalecane maksymalne natężenie przepływu gazu do 15 l/min</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Pole powierzchni membran oksygenatora 1,8 m2</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Konektory wylotowe i wlotowe 3/8 cala</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Wielkość i typ przyłącza wody 1/2 cala (typu Hansen)</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Pole powierzchni wymiennika ciepła 0,6 m2</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Łączna pojemność napełnienia 250 ml</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Okres pełnej sprawności oksygenatora min. 14 dni.</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Oksygenator zaopatrzony w membranę odpowietrzającą (przepuszczająca</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tylko substancje gazowe – membrana hydrofobowa)</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Pakiet z możliwością sterylnego podania na stół operacyjny linii zbiorczej i</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odbierającej</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Popma centryfugalna o przepływie 0 – 10 l/min.</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Wypełnienie pompy centryfugalnej max. 35 ml.</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Pampa centryfugalna zainstalowana w system; oksygenator / dreny</w:t>
            </w:r>
          </w:p>
          <w:p w:rsidR="00FC29A5" w:rsidRPr="001461BD" w:rsidRDefault="00FC29A5" w:rsidP="00473B1B">
            <w:pPr>
              <w:widowControl w:val="0"/>
              <w:numPr>
                <w:ilvl w:val="0"/>
                <w:numId w:val="122"/>
              </w:numPr>
              <w:autoSpaceDE w:val="0"/>
              <w:autoSpaceDN w:val="0"/>
              <w:adjustRightInd w:val="0"/>
              <w:ind w:left="356" w:hanging="284"/>
              <w:jc w:val="both"/>
              <w:rPr>
                <w:rFonts w:eastAsia="Calibri"/>
                <w:sz w:val="16"/>
                <w:szCs w:val="16"/>
              </w:rPr>
            </w:pPr>
            <w:r w:rsidRPr="001461BD">
              <w:rPr>
                <w:rFonts w:eastAsia="Calibri"/>
                <w:sz w:val="16"/>
                <w:szCs w:val="16"/>
              </w:rPr>
              <w:t>W zestawie filtr gazów medycznych</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8</w:t>
            </w:r>
          </w:p>
        </w:tc>
        <w:tc>
          <w:tcPr>
            <w:tcW w:w="330" w:type="dxa"/>
            <w:vAlign w:val="center"/>
          </w:tcPr>
          <w:p w:rsidR="00FC29A5" w:rsidRPr="00815BC1" w:rsidRDefault="00FC29A5" w:rsidP="00473B1B">
            <w:pPr>
              <w:numPr>
                <w:ilvl w:val="0"/>
                <w:numId w:val="143"/>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Głowica do pompy bezokluzyjnej, kompatybilna z pompą do krążenia pozaustrojowego Maqueta HL – 30 – </w:t>
            </w:r>
            <w:r w:rsidRPr="001461BD">
              <w:rPr>
                <w:b/>
                <w:sz w:val="16"/>
                <w:szCs w:val="16"/>
              </w:rPr>
              <w:t>20 szt.</w:t>
            </w:r>
          </w:p>
        </w:tc>
        <w:tc>
          <w:tcPr>
            <w:tcW w:w="11907" w:type="dxa"/>
          </w:tcPr>
          <w:p w:rsidR="00FC29A5" w:rsidRPr="001461BD" w:rsidRDefault="00FC29A5" w:rsidP="00473B1B">
            <w:pPr>
              <w:widowControl w:val="0"/>
              <w:numPr>
                <w:ilvl w:val="0"/>
                <w:numId w:val="123"/>
              </w:numPr>
              <w:autoSpaceDE w:val="0"/>
              <w:autoSpaceDN w:val="0"/>
              <w:adjustRightInd w:val="0"/>
              <w:ind w:left="356" w:hanging="284"/>
              <w:jc w:val="both"/>
              <w:rPr>
                <w:rFonts w:eastAsia="Calibri"/>
                <w:sz w:val="16"/>
                <w:szCs w:val="16"/>
              </w:rPr>
            </w:pPr>
            <w:r w:rsidRPr="001461BD">
              <w:rPr>
                <w:rFonts w:eastAsia="Calibri"/>
                <w:sz w:val="16"/>
                <w:szCs w:val="16"/>
              </w:rPr>
              <w:t>Przepływ pompy centryfugalnej 0 – 10 l/min.</w:t>
            </w:r>
          </w:p>
          <w:p w:rsidR="00FC29A5" w:rsidRPr="001461BD" w:rsidRDefault="00FC29A5" w:rsidP="00473B1B">
            <w:pPr>
              <w:widowControl w:val="0"/>
              <w:numPr>
                <w:ilvl w:val="0"/>
                <w:numId w:val="123"/>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 xml:space="preserve">Wypełnienie pompy max. do 35 ml </w:t>
            </w:r>
          </w:p>
          <w:p w:rsidR="00FC29A5" w:rsidRPr="001461BD" w:rsidRDefault="00FC29A5" w:rsidP="00473B1B">
            <w:pPr>
              <w:widowControl w:val="0"/>
              <w:numPr>
                <w:ilvl w:val="0"/>
                <w:numId w:val="123"/>
              </w:numPr>
              <w:autoSpaceDE w:val="0"/>
              <w:autoSpaceDN w:val="0"/>
              <w:adjustRightInd w:val="0"/>
              <w:ind w:left="356" w:hanging="284"/>
              <w:jc w:val="both"/>
              <w:rPr>
                <w:rFonts w:eastAsia="Calibri"/>
                <w:sz w:val="16"/>
                <w:szCs w:val="16"/>
              </w:rPr>
            </w:pPr>
            <w:r w:rsidRPr="001461BD">
              <w:rPr>
                <w:rFonts w:eastAsia="Calibri"/>
                <w:sz w:val="16"/>
                <w:szCs w:val="16"/>
              </w:rPr>
              <w:t>Konepktory wlotu i wylotu pompy centryfugalnej o rozmiarze 3/8 cala</w:t>
            </w:r>
          </w:p>
          <w:p w:rsidR="00FC29A5" w:rsidRPr="001461BD" w:rsidRDefault="00FC29A5" w:rsidP="00473B1B">
            <w:pPr>
              <w:widowControl w:val="0"/>
              <w:numPr>
                <w:ilvl w:val="0"/>
                <w:numId w:val="123"/>
              </w:numPr>
              <w:autoSpaceDE w:val="0"/>
              <w:autoSpaceDN w:val="0"/>
              <w:adjustRightInd w:val="0"/>
              <w:ind w:left="356" w:hanging="284"/>
              <w:jc w:val="both"/>
              <w:rPr>
                <w:rFonts w:eastAsia="Calibri"/>
                <w:sz w:val="16"/>
                <w:szCs w:val="16"/>
                <w:lang w:val="en-US"/>
              </w:rPr>
            </w:pPr>
            <w:r w:rsidRPr="001461BD">
              <w:rPr>
                <w:rFonts w:eastAsia="Calibri"/>
                <w:sz w:val="16"/>
                <w:szCs w:val="16"/>
                <w:lang w:val="en-US"/>
              </w:rPr>
              <w:t xml:space="preserve">Opakowanie zewnętrzne min. podwójne </w:t>
            </w:r>
          </w:p>
          <w:p w:rsidR="00FC29A5" w:rsidRPr="001461BD" w:rsidRDefault="00FC29A5" w:rsidP="00FC29A5">
            <w:pPr>
              <w:widowControl w:val="0"/>
              <w:autoSpaceDE w:val="0"/>
              <w:autoSpaceDN w:val="0"/>
              <w:adjustRightInd w:val="0"/>
              <w:ind w:left="356" w:hanging="284"/>
              <w:jc w:val="both"/>
              <w:rPr>
                <w:rFonts w:eastAsia="Calibri"/>
                <w:sz w:val="16"/>
                <w:szCs w:val="16"/>
                <w:lang w:val="en-US"/>
              </w:rPr>
            </w:pP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8</w:t>
            </w:r>
          </w:p>
        </w:tc>
        <w:tc>
          <w:tcPr>
            <w:tcW w:w="330" w:type="dxa"/>
            <w:vAlign w:val="center"/>
          </w:tcPr>
          <w:p w:rsidR="00FC29A5" w:rsidRPr="00815BC1" w:rsidRDefault="00FC29A5" w:rsidP="00473B1B">
            <w:pPr>
              <w:numPr>
                <w:ilvl w:val="0"/>
                <w:numId w:val="143"/>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Jednorazowy plaster do czujnika spływu pompy Maquet HL-30 – </w:t>
            </w:r>
            <w:r w:rsidRPr="001461BD">
              <w:rPr>
                <w:b/>
                <w:sz w:val="16"/>
                <w:szCs w:val="16"/>
              </w:rPr>
              <w:t>400 szt.</w:t>
            </w:r>
          </w:p>
        </w:tc>
        <w:tc>
          <w:tcPr>
            <w:tcW w:w="11907" w:type="dxa"/>
          </w:tcPr>
          <w:p w:rsidR="00FC29A5" w:rsidRPr="001461BD" w:rsidRDefault="00FC29A5" w:rsidP="00473B1B">
            <w:pPr>
              <w:widowControl w:val="0"/>
              <w:numPr>
                <w:ilvl w:val="0"/>
                <w:numId w:val="124"/>
              </w:numPr>
              <w:autoSpaceDE w:val="0"/>
              <w:autoSpaceDN w:val="0"/>
              <w:adjustRightInd w:val="0"/>
              <w:ind w:left="356" w:hanging="284"/>
              <w:jc w:val="both"/>
              <w:rPr>
                <w:rFonts w:eastAsia="Calibri"/>
                <w:sz w:val="16"/>
                <w:szCs w:val="16"/>
              </w:rPr>
            </w:pPr>
            <w:r w:rsidRPr="001461BD">
              <w:rPr>
                <w:rFonts w:eastAsia="Calibri"/>
                <w:sz w:val="16"/>
                <w:szCs w:val="16"/>
              </w:rPr>
              <w:t>Czyjnik z mozliwościa zamontowania na rezerwuarze żylnym</w:t>
            </w:r>
          </w:p>
          <w:p w:rsidR="00FC29A5" w:rsidRPr="001461BD" w:rsidRDefault="00FC29A5" w:rsidP="00473B1B">
            <w:pPr>
              <w:widowControl w:val="0"/>
              <w:numPr>
                <w:ilvl w:val="0"/>
                <w:numId w:val="124"/>
              </w:numPr>
              <w:autoSpaceDE w:val="0"/>
              <w:autoSpaceDN w:val="0"/>
              <w:adjustRightInd w:val="0"/>
              <w:ind w:left="356" w:hanging="284"/>
              <w:jc w:val="both"/>
              <w:rPr>
                <w:rFonts w:eastAsia="Calibri"/>
                <w:sz w:val="16"/>
                <w:szCs w:val="16"/>
              </w:rPr>
            </w:pPr>
            <w:r w:rsidRPr="001461BD">
              <w:rPr>
                <w:rFonts w:eastAsia="Calibri"/>
                <w:sz w:val="16"/>
                <w:szCs w:val="16"/>
              </w:rPr>
              <w:t>Czujnik kompatybilny z urządzeniem pomiarowym pompy Maquet HL - 30</w:t>
            </w:r>
          </w:p>
          <w:p w:rsidR="00FC29A5" w:rsidRPr="001461BD" w:rsidRDefault="00FC29A5" w:rsidP="00FC29A5">
            <w:pPr>
              <w:widowControl w:val="0"/>
              <w:autoSpaceDE w:val="0"/>
              <w:autoSpaceDN w:val="0"/>
              <w:adjustRightInd w:val="0"/>
              <w:ind w:left="356" w:hanging="284"/>
              <w:jc w:val="both"/>
              <w:rPr>
                <w:rFonts w:eastAsia="Calibri"/>
                <w:sz w:val="16"/>
                <w:szCs w:val="16"/>
              </w:rPr>
            </w:pP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9</w:t>
            </w:r>
          </w:p>
        </w:tc>
        <w:tc>
          <w:tcPr>
            <w:tcW w:w="330" w:type="dxa"/>
            <w:vAlign w:val="center"/>
          </w:tcPr>
          <w:p w:rsidR="00FC29A5" w:rsidRPr="00815BC1" w:rsidRDefault="00FC29A5" w:rsidP="00473B1B">
            <w:pPr>
              <w:numPr>
                <w:ilvl w:val="0"/>
                <w:numId w:val="15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tętnicze zbrojne, zagięte 90 stopni z kołnierzem mocującym (aortalne) - </w:t>
            </w:r>
            <w:r w:rsidRPr="001461BD">
              <w:rPr>
                <w:b/>
                <w:sz w:val="16"/>
                <w:szCs w:val="16"/>
              </w:rPr>
              <w:t>100 szt.</w:t>
            </w:r>
          </w:p>
        </w:tc>
        <w:tc>
          <w:tcPr>
            <w:tcW w:w="11907" w:type="dxa"/>
          </w:tcPr>
          <w:p w:rsidR="00FC29A5" w:rsidRPr="001461BD" w:rsidRDefault="00FC29A5" w:rsidP="00473B1B">
            <w:pPr>
              <w:numPr>
                <w:ilvl w:val="0"/>
                <w:numId w:val="155"/>
              </w:numPr>
              <w:rPr>
                <w:sz w:val="16"/>
                <w:szCs w:val="16"/>
              </w:rPr>
            </w:pPr>
            <w:r w:rsidRPr="001461BD">
              <w:rPr>
                <w:sz w:val="16"/>
                <w:szCs w:val="16"/>
              </w:rPr>
              <w:t>Rozmiar 20Fr, 22Fr oraz 24  Fr z konektorem łączącym 3/8 cala LL ( odejście luer) z korkiem odpowietrzającym oraz dużym kołnierzem mocująco - uszczelniającym .</w:t>
            </w:r>
          </w:p>
          <w:p w:rsidR="00FC29A5" w:rsidRPr="001461BD" w:rsidRDefault="00FC29A5" w:rsidP="00473B1B">
            <w:pPr>
              <w:numPr>
                <w:ilvl w:val="0"/>
                <w:numId w:val="155"/>
              </w:numPr>
              <w:rPr>
                <w:sz w:val="16"/>
                <w:szCs w:val="16"/>
              </w:rPr>
            </w:pPr>
            <w:r w:rsidRPr="001461BD">
              <w:rPr>
                <w:sz w:val="16"/>
                <w:szCs w:val="16"/>
              </w:rPr>
              <w:t>Tworzywo PVC medyczne</w:t>
            </w:r>
          </w:p>
          <w:p w:rsidR="00FC29A5" w:rsidRPr="001461BD" w:rsidRDefault="00FC29A5" w:rsidP="00473B1B">
            <w:pPr>
              <w:numPr>
                <w:ilvl w:val="0"/>
                <w:numId w:val="155"/>
              </w:numPr>
              <w:rPr>
                <w:sz w:val="16"/>
                <w:szCs w:val="16"/>
              </w:rPr>
            </w:pPr>
            <w:r w:rsidRPr="001461BD">
              <w:rPr>
                <w:sz w:val="16"/>
                <w:szCs w:val="16"/>
              </w:rPr>
              <w:t>Tworzywo apyrogenne i nie trombogenne</w:t>
            </w:r>
          </w:p>
          <w:p w:rsidR="00FC29A5" w:rsidRPr="001461BD" w:rsidRDefault="00FC29A5" w:rsidP="00473B1B">
            <w:pPr>
              <w:numPr>
                <w:ilvl w:val="0"/>
                <w:numId w:val="155"/>
              </w:numPr>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155"/>
              </w:numPr>
              <w:rPr>
                <w:sz w:val="16"/>
                <w:szCs w:val="16"/>
              </w:rPr>
            </w:pPr>
            <w:r w:rsidRPr="001461BD">
              <w:rPr>
                <w:sz w:val="16"/>
                <w:szCs w:val="16"/>
              </w:rPr>
              <w:t>Opakowanie zewnętrzne min. podwójne</w:t>
            </w:r>
          </w:p>
          <w:p w:rsidR="00FC29A5" w:rsidRPr="001461BD" w:rsidRDefault="00FC29A5" w:rsidP="00473B1B">
            <w:pPr>
              <w:numPr>
                <w:ilvl w:val="0"/>
                <w:numId w:val="155"/>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549"/>
        </w:trPr>
        <w:tc>
          <w:tcPr>
            <w:tcW w:w="380" w:type="dxa"/>
            <w:vAlign w:val="center"/>
          </w:tcPr>
          <w:p w:rsidR="00FC29A5" w:rsidRPr="00815BC1" w:rsidRDefault="00FC29A5" w:rsidP="00FC29A5">
            <w:pPr>
              <w:rPr>
                <w:b/>
                <w:sz w:val="20"/>
                <w:szCs w:val="20"/>
              </w:rPr>
            </w:pPr>
            <w:r w:rsidRPr="00815BC1">
              <w:rPr>
                <w:b/>
                <w:sz w:val="20"/>
                <w:szCs w:val="20"/>
              </w:rPr>
              <w:t>9</w:t>
            </w:r>
          </w:p>
        </w:tc>
        <w:tc>
          <w:tcPr>
            <w:tcW w:w="330" w:type="dxa"/>
            <w:vAlign w:val="center"/>
          </w:tcPr>
          <w:p w:rsidR="00FC29A5" w:rsidRPr="00815BC1" w:rsidRDefault="00FC29A5" w:rsidP="00473B1B">
            <w:pPr>
              <w:numPr>
                <w:ilvl w:val="0"/>
                <w:numId w:val="15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tętnicze niezbrojone, zagięte 90 stopni z kołnierzem mocującym (aortalne) - </w:t>
            </w:r>
            <w:r w:rsidRPr="001461BD">
              <w:rPr>
                <w:b/>
                <w:sz w:val="16"/>
                <w:szCs w:val="16"/>
              </w:rPr>
              <w:t>450 szt.</w:t>
            </w:r>
          </w:p>
        </w:tc>
        <w:tc>
          <w:tcPr>
            <w:tcW w:w="11907" w:type="dxa"/>
          </w:tcPr>
          <w:p w:rsidR="00FC29A5" w:rsidRPr="001461BD" w:rsidRDefault="00FC29A5" w:rsidP="00473B1B">
            <w:pPr>
              <w:numPr>
                <w:ilvl w:val="0"/>
                <w:numId w:val="46"/>
              </w:numPr>
              <w:tabs>
                <w:tab w:val="num" w:pos="356"/>
              </w:tabs>
              <w:ind w:left="377"/>
              <w:rPr>
                <w:sz w:val="16"/>
                <w:szCs w:val="16"/>
              </w:rPr>
            </w:pPr>
            <w:r w:rsidRPr="001461BD">
              <w:rPr>
                <w:sz w:val="16"/>
                <w:szCs w:val="16"/>
              </w:rPr>
              <w:t>Rozmiar  20Fr, 22 Fr, 24  Fr. z konektorem łączącym 3/8 cala LL ( odejście luer) z korkiem odpowietrzającym oraz dużym kołnierzem mocująco- uszczelniającym.</w:t>
            </w:r>
          </w:p>
          <w:p w:rsidR="00FC29A5" w:rsidRPr="001461BD" w:rsidRDefault="00FC29A5" w:rsidP="00473B1B">
            <w:pPr>
              <w:numPr>
                <w:ilvl w:val="0"/>
                <w:numId w:val="46"/>
              </w:numPr>
              <w:tabs>
                <w:tab w:val="num" w:pos="356"/>
              </w:tabs>
              <w:ind w:left="377"/>
              <w:rPr>
                <w:sz w:val="16"/>
                <w:szCs w:val="16"/>
              </w:rPr>
            </w:pPr>
            <w:r w:rsidRPr="001461BD">
              <w:rPr>
                <w:sz w:val="16"/>
                <w:szCs w:val="16"/>
              </w:rPr>
              <w:t>Całkowita długość kaniuli nie przekraczająca 21 cm</w:t>
            </w:r>
          </w:p>
          <w:p w:rsidR="00FC29A5" w:rsidRPr="001461BD" w:rsidRDefault="00FC29A5" w:rsidP="00473B1B">
            <w:pPr>
              <w:numPr>
                <w:ilvl w:val="0"/>
                <w:numId w:val="46"/>
              </w:numPr>
              <w:tabs>
                <w:tab w:val="num" w:pos="356"/>
              </w:tabs>
              <w:ind w:left="377"/>
              <w:rPr>
                <w:sz w:val="16"/>
                <w:szCs w:val="16"/>
              </w:rPr>
            </w:pPr>
            <w:r w:rsidRPr="001461BD">
              <w:rPr>
                <w:sz w:val="16"/>
                <w:szCs w:val="16"/>
              </w:rPr>
              <w:t>Kołnierz kanuli z dużym marginesem uszczelnienia.</w:t>
            </w:r>
          </w:p>
          <w:p w:rsidR="00FC29A5" w:rsidRPr="001461BD" w:rsidRDefault="00FC29A5" w:rsidP="00473B1B">
            <w:pPr>
              <w:numPr>
                <w:ilvl w:val="0"/>
                <w:numId w:val="46"/>
              </w:numPr>
              <w:tabs>
                <w:tab w:val="num" w:pos="356"/>
              </w:tabs>
              <w:ind w:left="377"/>
              <w:rPr>
                <w:sz w:val="16"/>
                <w:szCs w:val="16"/>
              </w:rPr>
            </w:pPr>
            <w:r w:rsidRPr="001461BD">
              <w:rPr>
                <w:sz w:val="16"/>
                <w:szCs w:val="16"/>
              </w:rPr>
              <w:t>Tworzywo PVC medyczne</w:t>
            </w:r>
          </w:p>
          <w:p w:rsidR="00FC29A5" w:rsidRPr="001461BD" w:rsidRDefault="00FC29A5" w:rsidP="00473B1B">
            <w:pPr>
              <w:numPr>
                <w:ilvl w:val="0"/>
                <w:numId w:val="46"/>
              </w:numPr>
              <w:tabs>
                <w:tab w:val="num" w:pos="356"/>
              </w:tabs>
              <w:ind w:left="377"/>
              <w:rPr>
                <w:sz w:val="16"/>
                <w:szCs w:val="16"/>
              </w:rPr>
            </w:pPr>
            <w:r w:rsidRPr="001461BD">
              <w:rPr>
                <w:sz w:val="16"/>
                <w:szCs w:val="16"/>
              </w:rPr>
              <w:t>Tworzywo apyrogenne i nie trombogenne</w:t>
            </w:r>
          </w:p>
          <w:p w:rsidR="00FC29A5" w:rsidRPr="001461BD" w:rsidRDefault="00FC29A5" w:rsidP="00473B1B">
            <w:pPr>
              <w:numPr>
                <w:ilvl w:val="0"/>
                <w:numId w:val="46"/>
              </w:numPr>
              <w:tabs>
                <w:tab w:val="num" w:pos="356"/>
              </w:tabs>
              <w:ind w:left="377"/>
              <w:rPr>
                <w:sz w:val="16"/>
                <w:szCs w:val="16"/>
              </w:rPr>
            </w:pPr>
            <w:r w:rsidRPr="001461BD">
              <w:rPr>
                <w:sz w:val="16"/>
                <w:szCs w:val="16"/>
              </w:rPr>
              <w:t>Opakowanie zewnętrzne min. podwójne</w:t>
            </w:r>
          </w:p>
          <w:p w:rsidR="00FC29A5" w:rsidRPr="001461BD" w:rsidRDefault="00FC29A5" w:rsidP="00473B1B">
            <w:pPr>
              <w:numPr>
                <w:ilvl w:val="0"/>
                <w:numId w:val="46"/>
              </w:numPr>
              <w:tabs>
                <w:tab w:val="num" w:pos="356"/>
              </w:tabs>
              <w:ind w:left="377"/>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549"/>
        </w:trPr>
        <w:tc>
          <w:tcPr>
            <w:tcW w:w="380" w:type="dxa"/>
            <w:vAlign w:val="center"/>
          </w:tcPr>
          <w:p w:rsidR="00FC29A5" w:rsidRPr="00815BC1" w:rsidRDefault="00FC29A5" w:rsidP="00FC29A5">
            <w:pPr>
              <w:rPr>
                <w:b/>
                <w:sz w:val="20"/>
                <w:szCs w:val="20"/>
              </w:rPr>
            </w:pPr>
            <w:r w:rsidRPr="00815BC1">
              <w:rPr>
                <w:b/>
                <w:sz w:val="20"/>
                <w:szCs w:val="20"/>
              </w:rPr>
              <w:t>9</w:t>
            </w:r>
          </w:p>
        </w:tc>
        <w:tc>
          <w:tcPr>
            <w:tcW w:w="330" w:type="dxa"/>
            <w:vAlign w:val="center"/>
          </w:tcPr>
          <w:p w:rsidR="00FC29A5" w:rsidRPr="00815BC1" w:rsidRDefault="00FC29A5" w:rsidP="00473B1B">
            <w:pPr>
              <w:numPr>
                <w:ilvl w:val="0"/>
                <w:numId w:val="158"/>
              </w:numPr>
              <w:rPr>
                <w:b/>
                <w:sz w:val="20"/>
                <w:szCs w:val="20"/>
              </w:rPr>
            </w:pPr>
          </w:p>
        </w:tc>
        <w:tc>
          <w:tcPr>
            <w:tcW w:w="1701" w:type="dxa"/>
          </w:tcPr>
          <w:p w:rsidR="00FC29A5" w:rsidRPr="001461BD" w:rsidRDefault="00FC29A5" w:rsidP="00FC29A5">
            <w:pPr>
              <w:rPr>
                <w:sz w:val="16"/>
                <w:szCs w:val="16"/>
              </w:rPr>
            </w:pPr>
            <w:r w:rsidRPr="001461BD">
              <w:rPr>
                <w:sz w:val="16"/>
                <w:szCs w:val="16"/>
              </w:rPr>
              <w:t>Kaniule do podawania kardioplegii z ventem</w:t>
            </w:r>
            <w:r w:rsidRPr="001461BD">
              <w:rPr>
                <w:sz w:val="16"/>
                <w:szCs w:val="16"/>
              </w:rPr>
              <w:br/>
              <w:t xml:space="preserve">( do opuszki aorty) - </w:t>
            </w:r>
            <w:r w:rsidRPr="001461BD">
              <w:rPr>
                <w:b/>
                <w:sz w:val="16"/>
                <w:szCs w:val="16"/>
              </w:rPr>
              <w:t>500 szt.</w:t>
            </w:r>
          </w:p>
        </w:tc>
        <w:tc>
          <w:tcPr>
            <w:tcW w:w="11907" w:type="dxa"/>
          </w:tcPr>
          <w:p w:rsidR="00FC29A5" w:rsidRPr="001461BD" w:rsidRDefault="00FC29A5" w:rsidP="00473B1B">
            <w:pPr>
              <w:numPr>
                <w:ilvl w:val="0"/>
                <w:numId w:val="38"/>
              </w:numPr>
              <w:rPr>
                <w:sz w:val="16"/>
                <w:szCs w:val="16"/>
              </w:rPr>
            </w:pPr>
            <w:r w:rsidRPr="001461BD">
              <w:rPr>
                <w:sz w:val="16"/>
                <w:szCs w:val="16"/>
              </w:rPr>
              <w:t>Rozmiary 9 Fr, prowadnica stalowa zakończona igłą, odejście ventu zakończone konektorem ¼ cala</w:t>
            </w:r>
          </w:p>
          <w:p w:rsidR="00FC29A5" w:rsidRPr="001461BD" w:rsidRDefault="00FC29A5" w:rsidP="00473B1B">
            <w:pPr>
              <w:numPr>
                <w:ilvl w:val="0"/>
                <w:numId w:val="38"/>
              </w:numPr>
              <w:rPr>
                <w:sz w:val="16"/>
                <w:szCs w:val="16"/>
              </w:rPr>
            </w:pPr>
            <w:r w:rsidRPr="001461BD">
              <w:rPr>
                <w:sz w:val="16"/>
                <w:szCs w:val="16"/>
              </w:rPr>
              <w:t xml:space="preserve">Igła z systemem bezpiecznego odpowietrzenia w momencie założenia do aorty </w:t>
            </w:r>
          </w:p>
          <w:p w:rsidR="00FC29A5" w:rsidRPr="001461BD" w:rsidRDefault="00FC29A5" w:rsidP="00473B1B">
            <w:pPr>
              <w:numPr>
                <w:ilvl w:val="0"/>
                <w:numId w:val="38"/>
              </w:numPr>
              <w:rPr>
                <w:sz w:val="16"/>
                <w:szCs w:val="16"/>
              </w:rPr>
            </w:pPr>
            <w:r w:rsidRPr="001461BD">
              <w:rPr>
                <w:sz w:val="16"/>
                <w:szCs w:val="16"/>
              </w:rPr>
              <w:t>Igły wyposażone w system  zabezpieczający  przed wypływem krwi z aorty  w trakcie zakładania oraz łączenia z zestawem do kardioplegii.</w:t>
            </w:r>
          </w:p>
          <w:p w:rsidR="00FC29A5" w:rsidRPr="001461BD" w:rsidRDefault="00FC29A5" w:rsidP="00473B1B">
            <w:pPr>
              <w:numPr>
                <w:ilvl w:val="0"/>
                <w:numId w:val="38"/>
              </w:numPr>
              <w:rPr>
                <w:sz w:val="16"/>
                <w:szCs w:val="16"/>
              </w:rPr>
            </w:pPr>
            <w:r w:rsidRPr="001461BD">
              <w:rPr>
                <w:sz w:val="16"/>
                <w:szCs w:val="16"/>
              </w:rPr>
              <w:t>Tworzywo PVC medyczne</w:t>
            </w:r>
          </w:p>
          <w:p w:rsidR="00FC29A5" w:rsidRPr="001461BD" w:rsidRDefault="00FC29A5" w:rsidP="00473B1B">
            <w:pPr>
              <w:numPr>
                <w:ilvl w:val="0"/>
                <w:numId w:val="38"/>
              </w:numPr>
              <w:rPr>
                <w:sz w:val="16"/>
                <w:szCs w:val="16"/>
              </w:rPr>
            </w:pPr>
            <w:r w:rsidRPr="001461BD">
              <w:rPr>
                <w:sz w:val="16"/>
                <w:szCs w:val="16"/>
              </w:rPr>
              <w:t>Igła wprowadzająca wykonana ze stali nierdzewnej.</w:t>
            </w:r>
          </w:p>
          <w:p w:rsidR="00FC29A5" w:rsidRPr="001461BD" w:rsidRDefault="00FC29A5" w:rsidP="00473B1B">
            <w:pPr>
              <w:numPr>
                <w:ilvl w:val="0"/>
                <w:numId w:val="38"/>
              </w:numPr>
              <w:rPr>
                <w:sz w:val="16"/>
                <w:szCs w:val="16"/>
              </w:rPr>
            </w:pPr>
            <w:r w:rsidRPr="001461BD">
              <w:rPr>
                <w:sz w:val="16"/>
                <w:szCs w:val="16"/>
              </w:rPr>
              <w:t>Przeźroczysty korpus z tworzywa sztucznego nietrombogennego</w:t>
            </w:r>
          </w:p>
          <w:p w:rsidR="00FC29A5" w:rsidRPr="001461BD" w:rsidRDefault="00FC29A5" w:rsidP="00473B1B">
            <w:pPr>
              <w:numPr>
                <w:ilvl w:val="0"/>
                <w:numId w:val="38"/>
              </w:numPr>
              <w:rPr>
                <w:sz w:val="16"/>
                <w:szCs w:val="16"/>
              </w:rPr>
            </w:pPr>
            <w:r w:rsidRPr="001461BD">
              <w:rPr>
                <w:sz w:val="16"/>
                <w:szCs w:val="16"/>
              </w:rPr>
              <w:t>Tworzywo apyrogenne i nie trombogenne</w:t>
            </w:r>
          </w:p>
          <w:p w:rsidR="00FC29A5" w:rsidRPr="001461BD" w:rsidRDefault="00FC29A5" w:rsidP="00473B1B">
            <w:pPr>
              <w:numPr>
                <w:ilvl w:val="0"/>
                <w:numId w:val="38"/>
              </w:numPr>
              <w:rPr>
                <w:sz w:val="16"/>
                <w:szCs w:val="16"/>
              </w:rPr>
            </w:pPr>
            <w:r w:rsidRPr="001461BD">
              <w:rPr>
                <w:sz w:val="16"/>
                <w:szCs w:val="16"/>
              </w:rPr>
              <w:t>Opakowanie zewnętrzne min. podwójne</w:t>
            </w:r>
          </w:p>
          <w:p w:rsidR="00FC29A5" w:rsidRPr="001461BD" w:rsidRDefault="00FC29A5" w:rsidP="00473B1B">
            <w:pPr>
              <w:numPr>
                <w:ilvl w:val="0"/>
                <w:numId w:val="38"/>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9</w:t>
            </w:r>
          </w:p>
        </w:tc>
        <w:tc>
          <w:tcPr>
            <w:tcW w:w="330" w:type="dxa"/>
            <w:vAlign w:val="center"/>
          </w:tcPr>
          <w:p w:rsidR="00FC29A5" w:rsidRPr="00815BC1" w:rsidRDefault="00FC29A5" w:rsidP="00473B1B">
            <w:pPr>
              <w:numPr>
                <w:ilvl w:val="0"/>
                <w:numId w:val="15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żylne zbrojone dwustopniowe proste - </w:t>
            </w:r>
            <w:r w:rsidRPr="001461BD">
              <w:rPr>
                <w:b/>
                <w:sz w:val="16"/>
                <w:szCs w:val="16"/>
              </w:rPr>
              <w:t>100 szt.</w:t>
            </w:r>
          </w:p>
        </w:tc>
        <w:tc>
          <w:tcPr>
            <w:tcW w:w="11907" w:type="dxa"/>
          </w:tcPr>
          <w:p w:rsidR="00FC29A5" w:rsidRPr="001461BD" w:rsidRDefault="00FC29A5" w:rsidP="00473B1B">
            <w:pPr>
              <w:numPr>
                <w:ilvl w:val="0"/>
                <w:numId w:val="51"/>
              </w:numPr>
              <w:rPr>
                <w:sz w:val="16"/>
                <w:szCs w:val="16"/>
              </w:rPr>
            </w:pPr>
            <w:r w:rsidRPr="001461BD">
              <w:rPr>
                <w:sz w:val="16"/>
                <w:szCs w:val="16"/>
              </w:rPr>
              <w:t>Rozmiary 28/36 Fr. Długość min. 30 cm z konektorem łączącym  ½ cala.</w:t>
            </w:r>
          </w:p>
          <w:p w:rsidR="00FC29A5" w:rsidRPr="001461BD" w:rsidRDefault="00FC29A5" w:rsidP="00473B1B">
            <w:pPr>
              <w:numPr>
                <w:ilvl w:val="0"/>
                <w:numId w:val="51"/>
              </w:numPr>
              <w:rPr>
                <w:sz w:val="16"/>
                <w:szCs w:val="16"/>
              </w:rPr>
            </w:pPr>
            <w:r w:rsidRPr="001461BD">
              <w:rPr>
                <w:sz w:val="16"/>
                <w:szCs w:val="16"/>
              </w:rPr>
              <w:t>Tworzywo PVC medyczne</w:t>
            </w:r>
          </w:p>
          <w:p w:rsidR="00FC29A5" w:rsidRPr="001461BD" w:rsidRDefault="00FC29A5" w:rsidP="00473B1B">
            <w:pPr>
              <w:numPr>
                <w:ilvl w:val="0"/>
                <w:numId w:val="51"/>
              </w:numPr>
              <w:rPr>
                <w:sz w:val="16"/>
                <w:szCs w:val="16"/>
              </w:rPr>
            </w:pPr>
            <w:r w:rsidRPr="001461BD">
              <w:rPr>
                <w:sz w:val="16"/>
                <w:szCs w:val="16"/>
              </w:rPr>
              <w:t>Tworzywo apyrogenne i nie trombogenne</w:t>
            </w:r>
          </w:p>
          <w:p w:rsidR="00FC29A5" w:rsidRPr="001461BD" w:rsidRDefault="00FC29A5" w:rsidP="00473B1B">
            <w:pPr>
              <w:numPr>
                <w:ilvl w:val="0"/>
                <w:numId w:val="51"/>
              </w:numPr>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51"/>
              </w:numPr>
              <w:rPr>
                <w:sz w:val="16"/>
                <w:szCs w:val="16"/>
              </w:rPr>
            </w:pPr>
            <w:r w:rsidRPr="001461BD">
              <w:rPr>
                <w:sz w:val="16"/>
                <w:szCs w:val="16"/>
              </w:rPr>
              <w:t>Opakowanie zewnętrzne min. podwójne</w:t>
            </w:r>
          </w:p>
          <w:p w:rsidR="00FC29A5" w:rsidRPr="001461BD" w:rsidRDefault="00FC29A5" w:rsidP="00473B1B">
            <w:pPr>
              <w:numPr>
                <w:ilvl w:val="0"/>
                <w:numId w:val="51"/>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567"/>
        </w:trPr>
        <w:tc>
          <w:tcPr>
            <w:tcW w:w="380" w:type="dxa"/>
            <w:vAlign w:val="center"/>
          </w:tcPr>
          <w:p w:rsidR="00FC29A5" w:rsidRPr="00815BC1" w:rsidRDefault="00FC29A5" w:rsidP="00FC29A5">
            <w:pPr>
              <w:rPr>
                <w:b/>
                <w:sz w:val="20"/>
                <w:szCs w:val="20"/>
              </w:rPr>
            </w:pPr>
            <w:r w:rsidRPr="00815BC1">
              <w:rPr>
                <w:b/>
                <w:sz w:val="20"/>
                <w:szCs w:val="20"/>
              </w:rPr>
              <w:t>9</w:t>
            </w:r>
          </w:p>
        </w:tc>
        <w:tc>
          <w:tcPr>
            <w:tcW w:w="330" w:type="dxa"/>
            <w:vAlign w:val="center"/>
          </w:tcPr>
          <w:p w:rsidR="00FC29A5" w:rsidRPr="00815BC1" w:rsidRDefault="00FC29A5" w:rsidP="00473B1B">
            <w:pPr>
              <w:numPr>
                <w:ilvl w:val="0"/>
                <w:numId w:val="158"/>
              </w:numPr>
              <w:rPr>
                <w:b/>
                <w:sz w:val="20"/>
                <w:szCs w:val="20"/>
              </w:rPr>
            </w:pPr>
          </w:p>
        </w:tc>
        <w:tc>
          <w:tcPr>
            <w:tcW w:w="1701" w:type="dxa"/>
            <w:tcBorders>
              <w:bottom w:val="single" w:sz="4" w:space="0" w:color="auto"/>
            </w:tcBorders>
          </w:tcPr>
          <w:p w:rsidR="00FC29A5" w:rsidRPr="001461BD" w:rsidRDefault="00FC29A5" w:rsidP="00FC29A5">
            <w:pPr>
              <w:rPr>
                <w:sz w:val="16"/>
                <w:szCs w:val="16"/>
              </w:rPr>
            </w:pPr>
            <w:r w:rsidRPr="001461BD">
              <w:rPr>
                <w:sz w:val="16"/>
                <w:szCs w:val="16"/>
              </w:rPr>
              <w:t xml:space="preserve">Kaniule żylne zbrojone dwustopniowe proste - </w:t>
            </w:r>
            <w:r w:rsidRPr="001461BD">
              <w:rPr>
                <w:b/>
                <w:sz w:val="16"/>
                <w:szCs w:val="16"/>
              </w:rPr>
              <w:t>300 szt.</w:t>
            </w:r>
          </w:p>
        </w:tc>
        <w:tc>
          <w:tcPr>
            <w:tcW w:w="11907" w:type="dxa"/>
          </w:tcPr>
          <w:p w:rsidR="00FC29A5" w:rsidRPr="001461BD" w:rsidRDefault="00FC29A5" w:rsidP="00473B1B">
            <w:pPr>
              <w:numPr>
                <w:ilvl w:val="0"/>
                <w:numId w:val="47"/>
              </w:numPr>
              <w:rPr>
                <w:sz w:val="16"/>
                <w:szCs w:val="16"/>
              </w:rPr>
            </w:pPr>
            <w:r w:rsidRPr="001461BD">
              <w:rPr>
                <w:sz w:val="16"/>
                <w:szCs w:val="16"/>
              </w:rPr>
              <w:t>Rozmiary 32/40 Fr. Długość min. 30 cm z konektorem łączącym 1/2x1/2 cala.</w:t>
            </w:r>
          </w:p>
          <w:p w:rsidR="00FC29A5" w:rsidRPr="001461BD" w:rsidRDefault="00FC29A5" w:rsidP="00473B1B">
            <w:pPr>
              <w:numPr>
                <w:ilvl w:val="0"/>
                <w:numId w:val="47"/>
              </w:numPr>
              <w:rPr>
                <w:sz w:val="16"/>
                <w:szCs w:val="16"/>
              </w:rPr>
            </w:pPr>
            <w:r w:rsidRPr="001461BD">
              <w:rPr>
                <w:sz w:val="16"/>
                <w:szCs w:val="16"/>
              </w:rPr>
              <w:t>Konektor 1/2X/1/2  zamocowany w kaniuli.</w:t>
            </w:r>
          </w:p>
          <w:p w:rsidR="00FC29A5" w:rsidRPr="001461BD" w:rsidRDefault="00FC29A5" w:rsidP="00473B1B">
            <w:pPr>
              <w:numPr>
                <w:ilvl w:val="0"/>
                <w:numId w:val="47"/>
              </w:numPr>
              <w:rPr>
                <w:sz w:val="16"/>
                <w:szCs w:val="16"/>
              </w:rPr>
            </w:pPr>
            <w:r w:rsidRPr="001461BD">
              <w:rPr>
                <w:sz w:val="16"/>
                <w:szCs w:val="16"/>
              </w:rPr>
              <w:t>Tworzywo PVC medyczne</w:t>
            </w:r>
          </w:p>
          <w:p w:rsidR="00FC29A5" w:rsidRPr="001461BD" w:rsidRDefault="00FC29A5" w:rsidP="00473B1B">
            <w:pPr>
              <w:numPr>
                <w:ilvl w:val="0"/>
                <w:numId w:val="47"/>
              </w:numPr>
              <w:rPr>
                <w:sz w:val="16"/>
                <w:szCs w:val="16"/>
              </w:rPr>
            </w:pPr>
            <w:r w:rsidRPr="001461BD">
              <w:rPr>
                <w:spacing w:val="-1"/>
                <w:sz w:val="16"/>
                <w:szCs w:val="16"/>
              </w:rPr>
              <w:t xml:space="preserve">Kaniula musi posiadać markery zewnętrzne pozwalające na ocenę głębokości </w:t>
            </w:r>
            <w:r w:rsidRPr="001461BD">
              <w:rPr>
                <w:sz w:val="16"/>
                <w:szCs w:val="16"/>
              </w:rPr>
              <w:t>wprowadzenia kaniuli do naczynia</w:t>
            </w:r>
          </w:p>
          <w:p w:rsidR="00FC29A5" w:rsidRPr="001461BD" w:rsidRDefault="00FC29A5" w:rsidP="00473B1B">
            <w:pPr>
              <w:numPr>
                <w:ilvl w:val="0"/>
                <w:numId w:val="47"/>
              </w:numPr>
              <w:rPr>
                <w:sz w:val="16"/>
                <w:szCs w:val="16"/>
              </w:rPr>
            </w:pPr>
            <w:r w:rsidRPr="001461BD">
              <w:rPr>
                <w:sz w:val="16"/>
                <w:szCs w:val="16"/>
              </w:rPr>
              <w:t>Tworzywo apyrogenne i nie trombogenne</w:t>
            </w:r>
          </w:p>
          <w:p w:rsidR="00FC29A5" w:rsidRPr="001461BD" w:rsidRDefault="00FC29A5" w:rsidP="00473B1B">
            <w:pPr>
              <w:numPr>
                <w:ilvl w:val="0"/>
                <w:numId w:val="47"/>
              </w:numPr>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47"/>
              </w:numPr>
              <w:rPr>
                <w:sz w:val="16"/>
                <w:szCs w:val="16"/>
              </w:rPr>
            </w:pPr>
            <w:r w:rsidRPr="001461BD">
              <w:rPr>
                <w:sz w:val="16"/>
                <w:szCs w:val="16"/>
              </w:rPr>
              <w:t>Opakowanie zewnętrzne min. podwójne</w:t>
            </w:r>
          </w:p>
          <w:p w:rsidR="00FC29A5" w:rsidRPr="001461BD" w:rsidRDefault="00FC29A5" w:rsidP="00473B1B">
            <w:pPr>
              <w:numPr>
                <w:ilvl w:val="0"/>
                <w:numId w:val="47"/>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775"/>
        </w:trPr>
        <w:tc>
          <w:tcPr>
            <w:tcW w:w="380" w:type="dxa"/>
            <w:tcBorders>
              <w:bottom w:val="single" w:sz="4" w:space="0" w:color="auto"/>
            </w:tcBorders>
            <w:vAlign w:val="center"/>
          </w:tcPr>
          <w:p w:rsidR="00FC29A5" w:rsidRPr="00815BC1" w:rsidRDefault="00FC29A5" w:rsidP="00FC29A5">
            <w:pPr>
              <w:rPr>
                <w:b/>
                <w:sz w:val="20"/>
                <w:szCs w:val="20"/>
              </w:rPr>
            </w:pPr>
            <w:r w:rsidRPr="00815BC1">
              <w:rPr>
                <w:b/>
                <w:sz w:val="20"/>
                <w:szCs w:val="20"/>
              </w:rPr>
              <w:lastRenderedPageBreak/>
              <w:t>9</w:t>
            </w:r>
          </w:p>
        </w:tc>
        <w:tc>
          <w:tcPr>
            <w:tcW w:w="330" w:type="dxa"/>
            <w:tcBorders>
              <w:bottom w:val="single" w:sz="4" w:space="0" w:color="auto"/>
            </w:tcBorders>
            <w:vAlign w:val="center"/>
          </w:tcPr>
          <w:p w:rsidR="00FC29A5" w:rsidRPr="00815BC1" w:rsidRDefault="00FC29A5" w:rsidP="00473B1B">
            <w:pPr>
              <w:numPr>
                <w:ilvl w:val="0"/>
                <w:numId w:val="158"/>
              </w:numP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29A5" w:rsidRPr="001461BD" w:rsidRDefault="00FC29A5" w:rsidP="00FC29A5">
            <w:pPr>
              <w:rPr>
                <w:b/>
                <w:sz w:val="16"/>
                <w:szCs w:val="16"/>
              </w:rPr>
            </w:pPr>
            <w:r w:rsidRPr="001461BD">
              <w:rPr>
                <w:sz w:val="16"/>
                <w:szCs w:val="16"/>
              </w:rPr>
              <w:t>Kaniula żylna zbrojona dwustopniowa prosta</w:t>
            </w:r>
          </w:p>
          <w:p w:rsidR="00FC29A5" w:rsidRPr="001461BD" w:rsidRDefault="00FC29A5" w:rsidP="00FC29A5">
            <w:pPr>
              <w:rPr>
                <w:sz w:val="16"/>
                <w:szCs w:val="16"/>
              </w:rPr>
            </w:pPr>
            <w:r w:rsidRPr="001461BD">
              <w:rPr>
                <w:sz w:val="16"/>
                <w:szCs w:val="16"/>
              </w:rPr>
              <w:t>z owalna częścią środkową</w:t>
            </w:r>
            <w:r w:rsidRPr="001461BD">
              <w:rPr>
                <w:b/>
                <w:sz w:val="16"/>
                <w:szCs w:val="16"/>
              </w:rPr>
              <w:t xml:space="preserve"> - 100 szt.</w:t>
            </w:r>
          </w:p>
        </w:tc>
        <w:tc>
          <w:tcPr>
            <w:tcW w:w="11907" w:type="dxa"/>
            <w:tcBorders>
              <w:left w:val="single" w:sz="4" w:space="0" w:color="auto"/>
            </w:tcBorders>
          </w:tcPr>
          <w:p w:rsidR="00FC29A5" w:rsidRPr="001461BD" w:rsidRDefault="00FC29A5" w:rsidP="00473B1B">
            <w:pPr>
              <w:numPr>
                <w:ilvl w:val="0"/>
                <w:numId w:val="60"/>
              </w:numPr>
              <w:rPr>
                <w:sz w:val="16"/>
                <w:szCs w:val="16"/>
              </w:rPr>
            </w:pPr>
            <w:r w:rsidRPr="001461BD">
              <w:rPr>
                <w:sz w:val="16"/>
                <w:szCs w:val="16"/>
              </w:rPr>
              <w:t>Rozmiary 32/40 Fr. długość kaniuli min. 30 cm  z konektorem łączącym 1/2 cala.</w:t>
            </w:r>
          </w:p>
          <w:p w:rsidR="00FC29A5" w:rsidRPr="001461BD" w:rsidRDefault="00FC29A5" w:rsidP="00473B1B">
            <w:pPr>
              <w:numPr>
                <w:ilvl w:val="0"/>
                <w:numId w:val="60"/>
              </w:numPr>
              <w:rPr>
                <w:sz w:val="16"/>
                <w:szCs w:val="16"/>
              </w:rPr>
            </w:pPr>
            <w:r w:rsidRPr="001461BD">
              <w:rPr>
                <w:sz w:val="16"/>
                <w:szCs w:val="16"/>
              </w:rPr>
              <w:t>Konektor 1/2x 1/2 cala umocowany w kaniuli</w:t>
            </w:r>
          </w:p>
          <w:p w:rsidR="00FC29A5" w:rsidRPr="001461BD" w:rsidRDefault="00FC29A5" w:rsidP="00473B1B">
            <w:pPr>
              <w:numPr>
                <w:ilvl w:val="0"/>
                <w:numId w:val="60"/>
              </w:numPr>
              <w:rPr>
                <w:sz w:val="16"/>
                <w:szCs w:val="16"/>
              </w:rPr>
            </w:pPr>
            <w:r w:rsidRPr="001461BD">
              <w:rPr>
                <w:sz w:val="16"/>
                <w:szCs w:val="16"/>
              </w:rPr>
              <w:t xml:space="preserve">Kaniula z owalną i zbrojoną częścią środkową. </w:t>
            </w:r>
          </w:p>
          <w:p w:rsidR="00FC29A5" w:rsidRPr="001461BD" w:rsidRDefault="00FC29A5" w:rsidP="00473B1B">
            <w:pPr>
              <w:numPr>
                <w:ilvl w:val="0"/>
                <w:numId w:val="60"/>
              </w:numPr>
              <w:rPr>
                <w:sz w:val="16"/>
                <w:szCs w:val="16"/>
              </w:rPr>
            </w:pPr>
            <w:r w:rsidRPr="001461BD">
              <w:rPr>
                <w:sz w:val="16"/>
                <w:szCs w:val="16"/>
              </w:rPr>
              <w:t>Prowadnica kaniuli wykonana z tworzywa umożliwiającego swobodnie i bezpieczne  usunięcie  po wprowadzeniu ja do serca.</w:t>
            </w:r>
          </w:p>
          <w:p w:rsidR="00FC29A5" w:rsidRPr="001461BD" w:rsidRDefault="00FC29A5" w:rsidP="00473B1B">
            <w:pPr>
              <w:numPr>
                <w:ilvl w:val="0"/>
                <w:numId w:val="60"/>
              </w:numPr>
              <w:rPr>
                <w:sz w:val="16"/>
                <w:szCs w:val="16"/>
              </w:rPr>
            </w:pPr>
            <w:r w:rsidRPr="001461BD">
              <w:rPr>
                <w:sz w:val="16"/>
                <w:szCs w:val="16"/>
              </w:rPr>
              <w:t>Owal kaniuli umożliwiający swobodne ułożenie.</w:t>
            </w:r>
          </w:p>
          <w:p w:rsidR="00FC29A5" w:rsidRPr="001461BD" w:rsidRDefault="00FC29A5" w:rsidP="00473B1B">
            <w:pPr>
              <w:numPr>
                <w:ilvl w:val="0"/>
                <w:numId w:val="60"/>
              </w:numPr>
              <w:rPr>
                <w:sz w:val="16"/>
                <w:szCs w:val="16"/>
              </w:rPr>
            </w:pPr>
            <w:r w:rsidRPr="001461BD">
              <w:rPr>
                <w:spacing w:val="-1"/>
                <w:sz w:val="16"/>
                <w:szCs w:val="16"/>
              </w:rPr>
              <w:t xml:space="preserve">Kaniula musi posiadać markery zewnętrzne pozwalające na ocenę głębokości </w:t>
            </w:r>
            <w:r w:rsidRPr="001461BD">
              <w:rPr>
                <w:sz w:val="16"/>
                <w:szCs w:val="16"/>
              </w:rPr>
              <w:t>wprowadzenia kaniuli do naczynia</w:t>
            </w:r>
          </w:p>
          <w:p w:rsidR="00FC29A5" w:rsidRPr="001461BD" w:rsidRDefault="00FC29A5" w:rsidP="00473B1B">
            <w:pPr>
              <w:numPr>
                <w:ilvl w:val="0"/>
                <w:numId w:val="60"/>
              </w:numPr>
              <w:rPr>
                <w:sz w:val="16"/>
                <w:szCs w:val="16"/>
              </w:rPr>
            </w:pPr>
            <w:r w:rsidRPr="001461BD">
              <w:rPr>
                <w:sz w:val="16"/>
                <w:szCs w:val="16"/>
              </w:rPr>
              <w:t>Tworzywo PVC medyczne</w:t>
            </w:r>
          </w:p>
          <w:p w:rsidR="00FC29A5" w:rsidRPr="001461BD" w:rsidRDefault="00FC29A5" w:rsidP="00473B1B">
            <w:pPr>
              <w:numPr>
                <w:ilvl w:val="0"/>
                <w:numId w:val="60"/>
              </w:numPr>
              <w:rPr>
                <w:sz w:val="16"/>
                <w:szCs w:val="16"/>
              </w:rPr>
            </w:pPr>
            <w:r w:rsidRPr="001461BD">
              <w:rPr>
                <w:sz w:val="16"/>
                <w:szCs w:val="16"/>
              </w:rPr>
              <w:t>Tworzywo apyrogenne i nie trombogenne</w:t>
            </w:r>
          </w:p>
          <w:p w:rsidR="00FC29A5" w:rsidRPr="001461BD" w:rsidRDefault="00FC29A5" w:rsidP="00473B1B">
            <w:pPr>
              <w:numPr>
                <w:ilvl w:val="0"/>
                <w:numId w:val="60"/>
              </w:numPr>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60"/>
              </w:numPr>
              <w:rPr>
                <w:sz w:val="16"/>
                <w:szCs w:val="16"/>
              </w:rPr>
            </w:pPr>
            <w:r w:rsidRPr="001461BD">
              <w:rPr>
                <w:sz w:val="16"/>
                <w:szCs w:val="16"/>
              </w:rPr>
              <w:t>Opakowanie zewnętrzne min. podwójne</w:t>
            </w:r>
          </w:p>
          <w:p w:rsidR="00FC29A5" w:rsidRPr="001461BD" w:rsidRDefault="00FC29A5" w:rsidP="00473B1B">
            <w:pPr>
              <w:numPr>
                <w:ilvl w:val="0"/>
                <w:numId w:val="60"/>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373"/>
        </w:trPr>
        <w:tc>
          <w:tcPr>
            <w:tcW w:w="380" w:type="dxa"/>
            <w:vAlign w:val="center"/>
          </w:tcPr>
          <w:p w:rsidR="00FC29A5" w:rsidRPr="00815BC1" w:rsidRDefault="00FC29A5" w:rsidP="00FC29A5">
            <w:pPr>
              <w:rPr>
                <w:b/>
                <w:sz w:val="20"/>
                <w:szCs w:val="20"/>
              </w:rPr>
            </w:pPr>
            <w:r w:rsidRPr="00815BC1">
              <w:rPr>
                <w:b/>
                <w:sz w:val="20"/>
                <w:szCs w:val="20"/>
              </w:rPr>
              <w:t>10</w:t>
            </w:r>
          </w:p>
        </w:tc>
        <w:tc>
          <w:tcPr>
            <w:tcW w:w="330" w:type="dxa"/>
            <w:vAlign w:val="center"/>
          </w:tcPr>
          <w:p w:rsidR="00FC29A5" w:rsidRPr="00815BC1" w:rsidRDefault="00FC29A5" w:rsidP="00473B1B">
            <w:pPr>
              <w:numPr>
                <w:ilvl w:val="0"/>
                <w:numId w:val="144"/>
              </w:numP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29A5" w:rsidRPr="001461BD" w:rsidRDefault="00FC29A5" w:rsidP="00FC29A5">
            <w:pPr>
              <w:rPr>
                <w:sz w:val="16"/>
                <w:szCs w:val="16"/>
              </w:rPr>
            </w:pPr>
            <w:r w:rsidRPr="001461BD">
              <w:rPr>
                <w:sz w:val="16"/>
                <w:szCs w:val="16"/>
              </w:rPr>
              <w:t xml:space="preserve">Kaniule trzystopniowe bez konektora łączącego – </w:t>
            </w:r>
            <w:r w:rsidRPr="001461BD">
              <w:rPr>
                <w:b/>
                <w:sz w:val="16"/>
                <w:szCs w:val="16"/>
              </w:rPr>
              <w:t>100 szt.</w:t>
            </w:r>
          </w:p>
        </w:tc>
        <w:tc>
          <w:tcPr>
            <w:tcW w:w="11907" w:type="dxa"/>
            <w:tcBorders>
              <w:left w:val="single" w:sz="4" w:space="0" w:color="auto"/>
            </w:tcBorders>
          </w:tcPr>
          <w:p w:rsidR="00FC29A5" w:rsidRPr="001461BD" w:rsidRDefault="00FC29A5" w:rsidP="00473B1B">
            <w:pPr>
              <w:numPr>
                <w:ilvl w:val="0"/>
                <w:numId w:val="125"/>
              </w:numPr>
              <w:rPr>
                <w:sz w:val="16"/>
                <w:szCs w:val="16"/>
              </w:rPr>
            </w:pPr>
            <w:r w:rsidRPr="001461BD">
              <w:rPr>
                <w:sz w:val="16"/>
                <w:szCs w:val="16"/>
              </w:rPr>
              <w:t>Kaniula trzystopniowa o rozmiarze 28/36 Fr. bez konektora łączącego (bez łącznika)</w:t>
            </w:r>
          </w:p>
          <w:p w:rsidR="00FC29A5" w:rsidRPr="001461BD" w:rsidRDefault="00FC29A5" w:rsidP="00473B1B">
            <w:pPr>
              <w:numPr>
                <w:ilvl w:val="0"/>
                <w:numId w:val="125"/>
              </w:numPr>
              <w:rPr>
                <w:sz w:val="16"/>
                <w:szCs w:val="16"/>
              </w:rPr>
            </w:pPr>
            <w:r w:rsidRPr="001461BD">
              <w:rPr>
                <w:sz w:val="16"/>
                <w:szCs w:val="16"/>
              </w:rPr>
              <w:t>Długość kaniuli minimum 36 cm</w:t>
            </w:r>
          </w:p>
          <w:p w:rsidR="00FC29A5" w:rsidRPr="001461BD" w:rsidRDefault="00FC29A5" w:rsidP="00473B1B">
            <w:pPr>
              <w:numPr>
                <w:ilvl w:val="0"/>
                <w:numId w:val="125"/>
              </w:numPr>
              <w:rPr>
                <w:sz w:val="16"/>
                <w:szCs w:val="16"/>
              </w:rPr>
            </w:pPr>
            <w:r w:rsidRPr="001461BD">
              <w:rPr>
                <w:sz w:val="16"/>
                <w:szCs w:val="16"/>
              </w:rPr>
              <w:t>Kaniula wyposażona w znaczniki umożliwiające odczytanie głębokości założenia.</w:t>
            </w:r>
          </w:p>
          <w:p w:rsidR="00FC29A5" w:rsidRPr="001461BD" w:rsidRDefault="00FC29A5" w:rsidP="00473B1B">
            <w:pPr>
              <w:numPr>
                <w:ilvl w:val="0"/>
                <w:numId w:val="125"/>
              </w:numPr>
              <w:rPr>
                <w:sz w:val="16"/>
                <w:szCs w:val="16"/>
              </w:rPr>
            </w:pPr>
            <w:r w:rsidRPr="001461BD">
              <w:rPr>
                <w:sz w:val="16"/>
                <w:szCs w:val="16"/>
              </w:rPr>
              <w:t>Tworzywo PCV medyczne</w:t>
            </w:r>
          </w:p>
          <w:p w:rsidR="00FC29A5" w:rsidRPr="001461BD" w:rsidRDefault="00FC29A5" w:rsidP="00473B1B">
            <w:pPr>
              <w:numPr>
                <w:ilvl w:val="0"/>
                <w:numId w:val="125"/>
              </w:numPr>
              <w:rPr>
                <w:sz w:val="16"/>
                <w:szCs w:val="16"/>
              </w:rPr>
            </w:pPr>
            <w:r w:rsidRPr="001461BD">
              <w:rPr>
                <w:sz w:val="16"/>
                <w:szCs w:val="16"/>
              </w:rPr>
              <w:t>Kaniula wyposażona w zbrojenie uniemożliwiające zagięcie jej światła podczas zabiegu.</w:t>
            </w:r>
          </w:p>
          <w:p w:rsidR="00FC29A5" w:rsidRPr="001461BD" w:rsidRDefault="00FC29A5" w:rsidP="00473B1B">
            <w:pPr>
              <w:numPr>
                <w:ilvl w:val="0"/>
                <w:numId w:val="125"/>
              </w:numPr>
              <w:rPr>
                <w:sz w:val="16"/>
                <w:szCs w:val="16"/>
              </w:rPr>
            </w:pPr>
            <w:r w:rsidRPr="001461BD">
              <w:rPr>
                <w:sz w:val="16"/>
                <w:szCs w:val="16"/>
              </w:rPr>
              <w:t xml:space="preserve">Opakowanie zewnętrzne minimum podwójne </w:t>
            </w:r>
          </w:p>
          <w:p w:rsidR="00FC29A5" w:rsidRPr="001461BD" w:rsidRDefault="00FC29A5" w:rsidP="00473B1B">
            <w:pPr>
              <w:numPr>
                <w:ilvl w:val="0"/>
                <w:numId w:val="125"/>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373"/>
        </w:trPr>
        <w:tc>
          <w:tcPr>
            <w:tcW w:w="380" w:type="dxa"/>
            <w:vAlign w:val="center"/>
          </w:tcPr>
          <w:p w:rsidR="00FC29A5" w:rsidRPr="00815BC1" w:rsidRDefault="00FC29A5" w:rsidP="00FC29A5">
            <w:pPr>
              <w:rPr>
                <w:b/>
                <w:sz w:val="20"/>
                <w:szCs w:val="20"/>
              </w:rPr>
            </w:pPr>
            <w:r w:rsidRPr="00815BC1">
              <w:rPr>
                <w:b/>
                <w:sz w:val="20"/>
                <w:szCs w:val="20"/>
              </w:rPr>
              <w:t>10</w:t>
            </w:r>
          </w:p>
        </w:tc>
        <w:tc>
          <w:tcPr>
            <w:tcW w:w="330" w:type="dxa"/>
            <w:vAlign w:val="center"/>
          </w:tcPr>
          <w:p w:rsidR="00FC29A5" w:rsidRPr="00815BC1" w:rsidRDefault="00FC29A5" w:rsidP="00473B1B">
            <w:pPr>
              <w:numPr>
                <w:ilvl w:val="0"/>
                <w:numId w:val="144"/>
              </w:numP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29A5" w:rsidRPr="001461BD" w:rsidRDefault="00FC29A5" w:rsidP="00FC29A5">
            <w:pPr>
              <w:rPr>
                <w:sz w:val="16"/>
                <w:szCs w:val="16"/>
              </w:rPr>
            </w:pPr>
            <w:r w:rsidRPr="001461BD">
              <w:rPr>
                <w:sz w:val="16"/>
                <w:szCs w:val="16"/>
              </w:rPr>
              <w:t xml:space="preserve">Kaniule trzystopniowe wspólne – bez konektora łączącego – </w:t>
            </w:r>
            <w:r w:rsidRPr="001461BD">
              <w:rPr>
                <w:b/>
                <w:sz w:val="16"/>
                <w:szCs w:val="16"/>
              </w:rPr>
              <w:t>100 szt.</w:t>
            </w:r>
          </w:p>
        </w:tc>
        <w:tc>
          <w:tcPr>
            <w:tcW w:w="11907" w:type="dxa"/>
            <w:tcBorders>
              <w:left w:val="single" w:sz="4" w:space="0" w:color="auto"/>
            </w:tcBorders>
          </w:tcPr>
          <w:p w:rsidR="00FC29A5" w:rsidRPr="001461BD" w:rsidRDefault="00FC29A5" w:rsidP="00473B1B">
            <w:pPr>
              <w:numPr>
                <w:ilvl w:val="0"/>
                <w:numId w:val="126"/>
              </w:numPr>
              <w:rPr>
                <w:sz w:val="16"/>
                <w:szCs w:val="16"/>
              </w:rPr>
            </w:pPr>
            <w:r w:rsidRPr="001461BD">
              <w:rPr>
                <w:sz w:val="16"/>
                <w:szCs w:val="16"/>
              </w:rPr>
              <w:t>Kaniula trzystopniowa o rozmiarze 32/40 Fr. bez konektora łączącego (bez łącznika)</w:t>
            </w:r>
          </w:p>
          <w:p w:rsidR="00FC29A5" w:rsidRPr="001461BD" w:rsidRDefault="00FC29A5" w:rsidP="00473B1B">
            <w:pPr>
              <w:numPr>
                <w:ilvl w:val="0"/>
                <w:numId w:val="126"/>
              </w:numPr>
              <w:rPr>
                <w:sz w:val="16"/>
                <w:szCs w:val="16"/>
              </w:rPr>
            </w:pPr>
            <w:r w:rsidRPr="001461BD">
              <w:rPr>
                <w:sz w:val="16"/>
                <w:szCs w:val="16"/>
              </w:rPr>
              <w:t>Długość kaniuli minimum 36 cm</w:t>
            </w:r>
          </w:p>
          <w:p w:rsidR="00FC29A5" w:rsidRPr="001461BD" w:rsidRDefault="00FC29A5" w:rsidP="00473B1B">
            <w:pPr>
              <w:numPr>
                <w:ilvl w:val="0"/>
                <w:numId w:val="126"/>
              </w:numPr>
              <w:rPr>
                <w:sz w:val="16"/>
                <w:szCs w:val="16"/>
              </w:rPr>
            </w:pPr>
            <w:r w:rsidRPr="001461BD">
              <w:rPr>
                <w:sz w:val="16"/>
                <w:szCs w:val="16"/>
              </w:rPr>
              <w:t>Kaniula wyposażona w znaczniki umożliwiające odczytanie głębokości założenia.</w:t>
            </w:r>
          </w:p>
          <w:p w:rsidR="00FC29A5" w:rsidRPr="001461BD" w:rsidRDefault="00FC29A5" w:rsidP="00473B1B">
            <w:pPr>
              <w:numPr>
                <w:ilvl w:val="0"/>
                <w:numId w:val="126"/>
              </w:numPr>
              <w:rPr>
                <w:sz w:val="16"/>
                <w:szCs w:val="16"/>
              </w:rPr>
            </w:pPr>
            <w:r w:rsidRPr="001461BD">
              <w:rPr>
                <w:sz w:val="16"/>
                <w:szCs w:val="16"/>
              </w:rPr>
              <w:t>Tworzywo PCV medyczne</w:t>
            </w:r>
          </w:p>
          <w:p w:rsidR="00FC29A5" w:rsidRPr="001461BD" w:rsidRDefault="00FC29A5" w:rsidP="00473B1B">
            <w:pPr>
              <w:numPr>
                <w:ilvl w:val="0"/>
                <w:numId w:val="126"/>
              </w:numPr>
              <w:rPr>
                <w:sz w:val="16"/>
                <w:szCs w:val="16"/>
              </w:rPr>
            </w:pPr>
            <w:r w:rsidRPr="001461BD">
              <w:rPr>
                <w:sz w:val="16"/>
                <w:szCs w:val="16"/>
              </w:rPr>
              <w:t>Kaniula wyposażona w zbrojenie uniemożliwiające zagięcie jej światła podczas zabiegu.</w:t>
            </w:r>
          </w:p>
          <w:p w:rsidR="00FC29A5" w:rsidRPr="001461BD" w:rsidRDefault="00FC29A5" w:rsidP="00473B1B">
            <w:pPr>
              <w:numPr>
                <w:ilvl w:val="0"/>
                <w:numId w:val="126"/>
              </w:numPr>
              <w:rPr>
                <w:sz w:val="16"/>
                <w:szCs w:val="16"/>
              </w:rPr>
            </w:pPr>
            <w:r w:rsidRPr="001461BD">
              <w:rPr>
                <w:sz w:val="16"/>
                <w:szCs w:val="16"/>
              </w:rPr>
              <w:t xml:space="preserve">Opakowanie zewnętrzne minimum podwójne </w:t>
            </w:r>
          </w:p>
          <w:p w:rsidR="00FC29A5" w:rsidRPr="001461BD" w:rsidRDefault="00FC29A5" w:rsidP="00473B1B">
            <w:pPr>
              <w:numPr>
                <w:ilvl w:val="0"/>
                <w:numId w:val="126"/>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373"/>
        </w:trPr>
        <w:tc>
          <w:tcPr>
            <w:tcW w:w="380" w:type="dxa"/>
            <w:tcBorders>
              <w:bottom w:val="single" w:sz="4" w:space="0" w:color="auto"/>
            </w:tcBorders>
            <w:vAlign w:val="center"/>
          </w:tcPr>
          <w:p w:rsidR="00FC29A5" w:rsidRPr="00815BC1" w:rsidRDefault="00FC29A5" w:rsidP="00FC29A5">
            <w:pPr>
              <w:rPr>
                <w:b/>
                <w:sz w:val="20"/>
                <w:szCs w:val="20"/>
              </w:rPr>
            </w:pPr>
            <w:r w:rsidRPr="00815BC1">
              <w:rPr>
                <w:b/>
                <w:sz w:val="20"/>
                <w:szCs w:val="20"/>
              </w:rPr>
              <w:t>10</w:t>
            </w:r>
          </w:p>
        </w:tc>
        <w:tc>
          <w:tcPr>
            <w:tcW w:w="330" w:type="dxa"/>
            <w:tcBorders>
              <w:bottom w:val="single" w:sz="4" w:space="0" w:color="auto"/>
            </w:tcBorders>
            <w:vAlign w:val="center"/>
          </w:tcPr>
          <w:p w:rsidR="00FC29A5" w:rsidRPr="00815BC1" w:rsidRDefault="00FC29A5" w:rsidP="00473B1B">
            <w:pPr>
              <w:numPr>
                <w:ilvl w:val="0"/>
                <w:numId w:val="144"/>
              </w:numP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29A5" w:rsidRPr="001461BD" w:rsidRDefault="00FC29A5" w:rsidP="00FC29A5">
            <w:pPr>
              <w:rPr>
                <w:sz w:val="16"/>
                <w:szCs w:val="16"/>
              </w:rPr>
            </w:pPr>
            <w:r w:rsidRPr="001461BD">
              <w:rPr>
                <w:sz w:val="16"/>
                <w:szCs w:val="16"/>
              </w:rPr>
              <w:t xml:space="preserve">Vent lewokomorowy z prowadnicą – </w:t>
            </w:r>
            <w:r w:rsidRPr="001461BD">
              <w:rPr>
                <w:b/>
                <w:sz w:val="16"/>
                <w:szCs w:val="16"/>
              </w:rPr>
              <w:t>50 szt.</w:t>
            </w:r>
          </w:p>
        </w:tc>
        <w:tc>
          <w:tcPr>
            <w:tcW w:w="11907" w:type="dxa"/>
            <w:tcBorders>
              <w:left w:val="single" w:sz="4" w:space="0" w:color="auto"/>
            </w:tcBorders>
          </w:tcPr>
          <w:p w:rsidR="00FC29A5" w:rsidRPr="001461BD" w:rsidRDefault="00FC29A5" w:rsidP="00473B1B">
            <w:pPr>
              <w:numPr>
                <w:ilvl w:val="0"/>
                <w:numId w:val="127"/>
              </w:numPr>
              <w:ind w:left="356" w:hanging="356"/>
              <w:rPr>
                <w:sz w:val="16"/>
                <w:szCs w:val="16"/>
              </w:rPr>
            </w:pPr>
            <w:r w:rsidRPr="001461BD">
              <w:rPr>
                <w:sz w:val="16"/>
                <w:szCs w:val="16"/>
              </w:rPr>
              <w:t>Rozmiar ventu 17 Fr. długość min. 30 cm konektor łączący ¼ cala</w:t>
            </w:r>
          </w:p>
          <w:p w:rsidR="00FC29A5" w:rsidRPr="001461BD" w:rsidRDefault="00FC29A5" w:rsidP="00473B1B">
            <w:pPr>
              <w:numPr>
                <w:ilvl w:val="0"/>
                <w:numId w:val="127"/>
              </w:numPr>
              <w:rPr>
                <w:sz w:val="16"/>
                <w:szCs w:val="16"/>
              </w:rPr>
            </w:pPr>
            <w:r w:rsidRPr="001461BD">
              <w:rPr>
                <w:sz w:val="16"/>
                <w:szCs w:val="16"/>
              </w:rPr>
              <w:t>Prowadnica metalowa, plastyczna, wyciągana</w:t>
            </w:r>
          </w:p>
          <w:p w:rsidR="00FC29A5" w:rsidRPr="001461BD" w:rsidRDefault="00FC29A5" w:rsidP="00473B1B">
            <w:pPr>
              <w:numPr>
                <w:ilvl w:val="0"/>
                <w:numId w:val="127"/>
              </w:numPr>
              <w:rPr>
                <w:sz w:val="16"/>
                <w:szCs w:val="16"/>
              </w:rPr>
            </w:pPr>
            <w:r w:rsidRPr="001461BD">
              <w:rPr>
                <w:sz w:val="16"/>
                <w:szCs w:val="16"/>
              </w:rPr>
              <w:t>Możliwość kontroli głębokości wprowadzenia ventu za pomocą markerów zewnętrznych ( podziałka na zewnętrznej ścianie ventu)</w:t>
            </w:r>
          </w:p>
          <w:p w:rsidR="00FC29A5" w:rsidRPr="001461BD" w:rsidRDefault="00FC29A5" w:rsidP="00473B1B">
            <w:pPr>
              <w:numPr>
                <w:ilvl w:val="0"/>
                <w:numId w:val="127"/>
              </w:numPr>
              <w:rPr>
                <w:sz w:val="16"/>
                <w:szCs w:val="16"/>
              </w:rPr>
            </w:pPr>
            <w:r w:rsidRPr="001461BD">
              <w:rPr>
                <w:sz w:val="16"/>
                <w:szCs w:val="16"/>
              </w:rPr>
              <w:t>Tworzywo apyrogenne i nie trombogenne</w:t>
            </w:r>
          </w:p>
          <w:p w:rsidR="00FC29A5" w:rsidRPr="001461BD" w:rsidRDefault="00FC29A5" w:rsidP="00473B1B">
            <w:pPr>
              <w:numPr>
                <w:ilvl w:val="0"/>
                <w:numId w:val="127"/>
              </w:numPr>
              <w:rPr>
                <w:sz w:val="16"/>
                <w:szCs w:val="16"/>
              </w:rPr>
            </w:pPr>
            <w:r w:rsidRPr="001461BD">
              <w:rPr>
                <w:sz w:val="16"/>
                <w:szCs w:val="16"/>
              </w:rPr>
              <w:t>Opakowanie zewnętrzne min. podwójne</w:t>
            </w:r>
          </w:p>
          <w:p w:rsidR="00FC29A5" w:rsidRPr="001461BD" w:rsidRDefault="00FC29A5" w:rsidP="00473B1B">
            <w:pPr>
              <w:numPr>
                <w:ilvl w:val="0"/>
                <w:numId w:val="127"/>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549"/>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żylne zbrojone trzystopniowe proste - </w:t>
            </w:r>
            <w:r w:rsidRPr="001461BD">
              <w:rPr>
                <w:b/>
                <w:sz w:val="16"/>
                <w:szCs w:val="16"/>
              </w:rPr>
              <w:t>10 szt.</w:t>
            </w:r>
          </w:p>
        </w:tc>
        <w:tc>
          <w:tcPr>
            <w:tcW w:w="11907" w:type="dxa"/>
          </w:tcPr>
          <w:p w:rsidR="00FC29A5" w:rsidRPr="001461BD" w:rsidRDefault="00FC29A5" w:rsidP="00473B1B">
            <w:pPr>
              <w:numPr>
                <w:ilvl w:val="0"/>
                <w:numId w:val="48"/>
              </w:numPr>
              <w:tabs>
                <w:tab w:val="clear" w:pos="720"/>
                <w:tab w:val="num" w:pos="356"/>
              </w:tabs>
              <w:ind w:left="377"/>
              <w:rPr>
                <w:sz w:val="16"/>
                <w:szCs w:val="16"/>
              </w:rPr>
            </w:pPr>
            <w:r w:rsidRPr="001461BD">
              <w:rPr>
                <w:sz w:val="16"/>
                <w:szCs w:val="16"/>
              </w:rPr>
              <w:t xml:space="preserve">Rozmiar 29/29/29 Fr. długość min. 40 cm </w:t>
            </w:r>
            <w:r w:rsidRPr="001461BD">
              <w:rPr>
                <w:b/>
                <w:sz w:val="16"/>
                <w:szCs w:val="16"/>
              </w:rPr>
              <w:t>bez konektora łączącego</w:t>
            </w:r>
            <w:r w:rsidRPr="001461BD">
              <w:rPr>
                <w:sz w:val="16"/>
                <w:szCs w:val="16"/>
              </w:rPr>
              <w:t>.</w:t>
            </w:r>
          </w:p>
          <w:p w:rsidR="00FC29A5" w:rsidRPr="001461BD" w:rsidRDefault="00FC29A5" w:rsidP="00473B1B">
            <w:pPr>
              <w:numPr>
                <w:ilvl w:val="0"/>
                <w:numId w:val="48"/>
              </w:numPr>
              <w:tabs>
                <w:tab w:val="clear" w:pos="720"/>
                <w:tab w:val="num" w:pos="356"/>
              </w:tabs>
              <w:ind w:left="377"/>
              <w:rPr>
                <w:sz w:val="16"/>
                <w:szCs w:val="16"/>
              </w:rPr>
            </w:pPr>
            <w:r w:rsidRPr="001461BD">
              <w:rPr>
                <w:sz w:val="16"/>
                <w:szCs w:val="16"/>
              </w:rPr>
              <w:t>Tworzywo PVC medyczne</w:t>
            </w:r>
          </w:p>
          <w:p w:rsidR="00FC29A5" w:rsidRPr="001461BD" w:rsidRDefault="00FC29A5" w:rsidP="00473B1B">
            <w:pPr>
              <w:numPr>
                <w:ilvl w:val="0"/>
                <w:numId w:val="48"/>
              </w:numPr>
              <w:tabs>
                <w:tab w:val="clear" w:pos="720"/>
                <w:tab w:val="num" w:pos="356"/>
              </w:tabs>
              <w:ind w:left="377"/>
              <w:rPr>
                <w:sz w:val="16"/>
                <w:szCs w:val="16"/>
              </w:rPr>
            </w:pPr>
            <w:r w:rsidRPr="001461BD">
              <w:rPr>
                <w:sz w:val="16"/>
                <w:szCs w:val="16"/>
              </w:rPr>
              <w:t>Tworzywo apyrogenne i nie trombogenne</w:t>
            </w:r>
          </w:p>
          <w:p w:rsidR="00FC29A5" w:rsidRPr="001461BD" w:rsidRDefault="00FC29A5" w:rsidP="00473B1B">
            <w:pPr>
              <w:numPr>
                <w:ilvl w:val="0"/>
                <w:numId w:val="48"/>
              </w:numPr>
              <w:tabs>
                <w:tab w:val="clear" w:pos="720"/>
                <w:tab w:val="num" w:pos="356"/>
              </w:tabs>
              <w:ind w:left="377"/>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48"/>
              </w:numPr>
              <w:tabs>
                <w:tab w:val="clear" w:pos="720"/>
                <w:tab w:val="num" w:pos="356"/>
              </w:tabs>
              <w:ind w:left="377"/>
              <w:rPr>
                <w:sz w:val="16"/>
                <w:szCs w:val="16"/>
              </w:rPr>
            </w:pPr>
            <w:r w:rsidRPr="001461BD">
              <w:rPr>
                <w:spacing w:val="-1"/>
                <w:sz w:val="16"/>
                <w:szCs w:val="16"/>
              </w:rPr>
              <w:t xml:space="preserve">Kaniula musi posiadać markery zewnętrzne pozwalające na ocenę głębokości </w:t>
            </w:r>
            <w:r w:rsidRPr="001461BD">
              <w:rPr>
                <w:sz w:val="16"/>
                <w:szCs w:val="16"/>
              </w:rPr>
              <w:t>wprowadzenia kaniuli do naczynia</w:t>
            </w:r>
          </w:p>
          <w:p w:rsidR="00FC29A5" w:rsidRPr="001461BD" w:rsidRDefault="00FC29A5" w:rsidP="00473B1B">
            <w:pPr>
              <w:numPr>
                <w:ilvl w:val="0"/>
                <w:numId w:val="48"/>
              </w:numPr>
              <w:tabs>
                <w:tab w:val="clear" w:pos="720"/>
                <w:tab w:val="num" w:pos="356"/>
              </w:tabs>
              <w:ind w:left="377"/>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549"/>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żylne pojedyncze zakrzywione - </w:t>
            </w:r>
            <w:r w:rsidRPr="001461BD">
              <w:rPr>
                <w:b/>
                <w:sz w:val="16"/>
                <w:szCs w:val="16"/>
              </w:rPr>
              <w:t>100 szt.</w:t>
            </w:r>
          </w:p>
        </w:tc>
        <w:tc>
          <w:tcPr>
            <w:tcW w:w="11907" w:type="dxa"/>
          </w:tcPr>
          <w:p w:rsidR="00FC29A5" w:rsidRPr="001461BD" w:rsidRDefault="00FC29A5" w:rsidP="00473B1B">
            <w:pPr>
              <w:numPr>
                <w:ilvl w:val="0"/>
                <w:numId w:val="129"/>
              </w:numPr>
              <w:tabs>
                <w:tab w:val="clear" w:pos="720"/>
                <w:tab w:val="num" w:pos="356"/>
              </w:tabs>
              <w:ind w:hanging="720"/>
              <w:rPr>
                <w:b/>
                <w:sz w:val="16"/>
                <w:szCs w:val="16"/>
              </w:rPr>
            </w:pPr>
            <w:r w:rsidRPr="001461BD">
              <w:rPr>
                <w:sz w:val="16"/>
                <w:szCs w:val="16"/>
              </w:rPr>
              <w:t xml:space="preserve">Rozmiar  24 i 28 Fr, długość do 40cm </w:t>
            </w:r>
            <w:r w:rsidRPr="001461BD">
              <w:rPr>
                <w:b/>
                <w:sz w:val="16"/>
                <w:szCs w:val="16"/>
              </w:rPr>
              <w:t>bez konektora łączącego</w:t>
            </w:r>
          </w:p>
          <w:p w:rsidR="00FC29A5" w:rsidRPr="001461BD" w:rsidRDefault="00FC29A5" w:rsidP="00473B1B">
            <w:pPr>
              <w:numPr>
                <w:ilvl w:val="0"/>
                <w:numId w:val="129"/>
              </w:numPr>
              <w:tabs>
                <w:tab w:val="clear" w:pos="720"/>
                <w:tab w:val="num" w:pos="356"/>
              </w:tabs>
              <w:ind w:hanging="720"/>
              <w:rPr>
                <w:bCs/>
                <w:sz w:val="16"/>
                <w:szCs w:val="16"/>
              </w:rPr>
            </w:pPr>
            <w:r w:rsidRPr="001461BD">
              <w:rPr>
                <w:sz w:val="16"/>
                <w:szCs w:val="16"/>
              </w:rPr>
              <w:t xml:space="preserve">Zbrojone, zakończone metalową końcówką ze </w:t>
            </w:r>
            <w:r w:rsidRPr="001461BD">
              <w:rPr>
                <w:bCs/>
                <w:sz w:val="16"/>
                <w:szCs w:val="16"/>
              </w:rPr>
              <w:t xml:space="preserve">stali nierdzewnej  </w:t>
            </w:r>
          </w:p>
          <w:p w:rsidR="00FC29A5" w:rsidRPr="001461BD" w:rsidRDefault="00FC29A5" w:rsidP="00473B1B">
            <w:pPr>
              <w:numPr>
                <w:ilvl w:val="0"/>
                <w:numId w:val="129"/>
              </w:numPr>
              <w:tabs>
                <w:tab w:val="clear" w:pos="720"/>
                <w:tab w:val="num" w:pos="356"/>
              </w:tabs>
              <w:ind w:hanging="720"/>
              <w:rPr>
                <w:sz w:val="16"/>
                <w:szCs w:val="16"/>
              </w:rPr>
            </w:pPr>
            <w:r w:rsidRPr="001461BD">
              <w:rPr>
                <w:sz w:val="16"/>
                <w:szCs w:val="16"/>
              </w:rPr>
              <w:t>Końcówka kaniuli sztywna i zakrzywiona  pod kątem 90 stopni</w:t>
            </w:r>
          </w:p>
          <w:p w:rsidR="00FC29A5" w:rsidRPr="001461BD" w:rsidRDefault="00FC29A5" w:rsidP="00473B1B">
            <w:pPr>
              <w:numPr>
                <w:ilvl w:val="0"/>
                <w:numId w:val="129"/>
              </w:numPr>
              <w:tabs>
                <w:tab w:val="clear" w:pos="720"/>
                <w:tab w:val="num" w:pos="356"/>
              </w:tabs>
              <w:ind w:hanging="720"/>
              <w:rPr>
                <w:sz w:val="16"/>
                <w:szCs w:val="16"/>
              </w:rPr>
            </w:pPr>
            <w:r w:rsidRPr="001461BD">
              <w:rPr>
                <w:sz w:val="16"/>
                <w:szCs w:val="16"/>
              </w:rPr>
              <w:t xml:space="preserve">Metalowa końcówka wyposażona w minimum 5 otworów drenażowych </w:t>
            </w:r>
          </w:p>
          <w:p w:rsidR="00FC29A5" w:rsidRPr="001461BD" w:rsidRDefault="00FC29A5" w:rsidP="00473B1B">
            <w:pPr>
              <w:numPr>
                <w:ilvl w:val="0"/>
                <w:numId w:val="129"/>
              </w:numPr>
              <w:tabs>
                <w:tab w:val="clear" w:pos="720"/>
                <w:tab w:val="num" w:pos="356"/>
              </w:tabs>
              <w:ind w:hanging="720"/>
              <w:rPr>
                <w:sz w:val="16"/>
                <w:szCs w:val="16"/>
              </w:rPr>
            </w:pPr>
            <w:r w:rsidRPr="001461BD">
              <w:rPr>
                <w:sz w:val="16"/>
                <w:szCs w:val="16"/>
              </w:rPr>
              <w:t xml:space="preserve">Tworzywo apyrogenne i nie trombogenne </w:t>
            </w:r>
          </w:p>
          <w:p w:rsidR="00FC29A5" w:rsidRPr="001461BD" w:rsidRDefault="00FC29A5" w:rsidP="00473B1B">
            <w:pPr>
              <w:numPr>
                <w:ilvl w:val="0"/>
                <w:numId w:val="129"/>
              </w:numPr>
              <w:tabs>
                <w:tab w:val="clear" w:pos="720"/>
                <w:tab w:val="num" w:pos="356"/>
              </w:tabs>
              <w:ind w:hanging="720"/>
              <w:rPr>
                <w:sz w:val="16"/>
                <w:szCs w:val="16"/>
              </w:rPr>
            </w:pPr>
            <w:r w:rsidRPr="001461BD">
              <w:rPr>
                <w:sz w:val="16"/>
                <w:szCs w:val="16"/>
              </w:rPr>
              <w:t>Termin przydatności do użycia min. 2 lata</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żylne pojedyncze proste – </w:t>
            </w:r>
          </w:p>
          <w:p w:rsidR="00FC29A5" w:rsidRPr="001461BD" w:rsidRDefault="00FC29A5" w:rsidP="00FC29A5">
            <w:pPr>
              <w:rPr>
                <w:b/>
                <w:sz w:val="16"/>
                <w:szCs w:val="16"/>
              </w:rPr>
            </w:pPr>
            <w:r w:rsidRPr="001461BD">
              <w:rPr>
                <w:b/>
                <w:sz w:val="16"/>
                <w:szCs w:val="16"/>
              </w:rPr>
              <w:t>400 szt.</w:t>
            </w:r>
          </w:p>
          <w:p w:rsidR="00FC29A5" w:rsidRPr="001461BD" w:rsidRDefault="00FC29A5" w:rsidP="00FC29A5">
            <w:pPr>
              <w:rPr>
                <w:sz w:val="16"/>
                <w:szCs w:val="16"/>
              </w:rPr>
            </w:pPr>
          </w:p>
        </w:tc>
        <w:tc>
          <w:tcPr>
            <w:tcW w:w="11907" w:type="dxa"/>
          </w:tcPr>
          <w:p w:rsidR="00FC29A5" w:rsidRPr="001461BD" w:rsidRDefault="00FC29A5" w:rsidP="00473B1B">
            <w:pPr>
              <w:numPr>
                <w:ilvl w:val="0"/>
                <w:numId w:val="59"/>
              </w:numPr>
              <w:rPr>
                <w:sz w:val="16"/>
                <w:szCs w:val="16"/>
              </w:rPr>
            </w:pPr>
            <w:r w:rsidRPr="001461BD">
              <w:rPr>
                <w:sz w:val="16"/>
                <w:szCs w:val="16"/>
              </w:rPr>
              <w:t>Rozmiar  28, 30 oraz 32 Fr, długość do 40 cm</w:t>
            </w:r>
          </w:p>
          <w:p w:rsidR="00FC29A5" w:rsidRPr="001461BD" w:rsidRDefault="00FC29A5" w:rsidP="00473B1B">
            <w:pPr>
              <w:numPr>
                <w:ilvl w:val="0"/>
                <w:numId w:val="59"/>
              </w:numPr>
              <w:rPr>
                <w:b/>
                <w:sz w:val="16"/>
                <w:szCs w:val="16"/>
              </w:rPr>
            </w:pPr>
            <w:r w:rsidRPr="001461BD">
              <w:rPr>
                <w:sz w:val="16"/>
                <w:szCs w:val="16"/>
              </w:rPr>
              <w:t xml:space="preserve">Zbrojone, zakończone koszykiem z tworzywa sztucznego </w:t>
            </w:r>
            <w:r w:rsidRPr="001461BD">
              <w:rPr>
                <w:b/>
                <w:sz w:val="16"/>
                <w:szCs w:val="16"/>
              </w:rPr>
              <w:t xml:space="preserve">bez konektora łączącego </w:t>
            </w:r>
          </w:p>
          <w:p w:rsidR="00FC29A5" w:rsidRPr="001461BD" w:rsidRDefault="00FC29A5" w:rsidP="00473B1B">
            <w:pPr>
              <w:numPr>
                <w:ilvl w:val="0"/>
                <w:numId w:val="59"/>
              </w:numPr>
              <w:rPr>
                <w:sz w:val="16"/>
                <w:szCs w:val="16"/>
              </w:rPr>
            </w:pPr>
            <w:r w:rsidRPr="001461BD">
              <w:rPr>
                <w:sz w:val="16"/>
                <w:szCs w:val="16"/>
              </w:rPr>
              <w:t xml:space="preserve">Tworzywo apyrogenne i nie trombogenne </w:t>
            </w:r>
          </w:p>
          <w:p w:rsidR="00FC29A5" w:rsidRPr="001461BD" w:rsidRDefault="00FC29A5" w:rsidP="00473B1B">
            <w:pPr>
              <w:numPr>
                <w:ilvl w:val="0"/>
                <w:numId w:val="59"/>
              </w:numPr>
              <w:rPr>
                <w:sz w:val="16"/>
                <w:szCs w:val="16"/>
              </w:rPr>
            </w:pPr>
            <w:r w:rsidRPr="001461BD">
              <w:rPr>
                <w:spacing w:val="-1"/>
                <w:sz w:val="16"/>
                <w:szCs w:val="16"/>
              </w:rPr>
              <w:t xml:space="preserve">Kaniula musi posiadać markery zewnętrzne pozwalające na ocenę głębokości </w:t>
            </w:r>
            <w:r w:rsidRPr="001461BD">
              <w:rPr>
                <w:sz w:val="16"/>
                <w:szCs w:val="16"/>
              </w:rPr>
              <w:t>wprowadzenia kaniuli do naczynia</w:t>
            </w:r>
          </w:p>
          <w:p w:rsidR="00FC29A5" w:rsidRPr="001461BD" w:rsidRDefault="00FC29A5" w:rsidP="00473B1B">
            <w:pPr>
              <w:numPr>
                <w:ilvl w:val="0"/>
                <w:numId w:val="59"/>
              </w:numPr>
              <w:rPr>
                <w:sz w:val="16"/>
                <w:szCs w:val="16"/>
              </w:rPr>
            </w:pPr>
            <w:r w:rsidRPr="001461BD">
              <w:rPr>
                <w:sz w:val="16"/>
                <w:szCs w:val="16"/>
              </w:rPr>
              <w:t>Kaniula powinna być wyposażona w co najmniej 8 otworów wlotowych usytuowanych w części dystalnej które umożliwią dobry drenaż żylny</w:t>
            </w:r>
          </w:p>
          <w:p w:rsidR="00FC29A5" w:rsidRPr="001461BD" w:rsidRDefault="00FC29A5" w:rsidP="00473B1B">
            <w:pPr>
              <w:numPr>
                <w:ilvl w:val="0"/>
                <w:numId w:val="59"/>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808"/>
        </w:trPr>
        <w:tc>
          <w:tcPr>
            <w:tcW w:w="380" w:type="dxa"/>
            <w:vAlign w:val="center"/>
          </w:tcPr>
          <w:p w:rsidR="00FC29A5" w:rsidRPr="00815BC1" w:rsidRDefault="00FC29A5" w:rsidP="00FC29A5">
            <w:pPr>
              <w:rPr>
                <w:b/>
                <w:sz w:val="20"/>
                <w:szCs w:val="20"/>
              </w:rPr>
            </w:pPr>
            <w:r w:rsidRPr="00815BC1">
              <w:rPr>
                <w:b/>
                <w:sz w:val="20"/>
                <w:szCs w:val="20"/>
              </w:rPr>
              <w:lastRenderedPageBreak/>
              <w:t>11</w:t>
            </w:r>
          </w:p>
        </w:tc>
        <w:tc>
          <w:tcPr>
            <w:tcW w:w="330" w:type="dxa"/>
            <w:vAlign w:val="center"/>
          </w:tcPr>
          <w:p w:rsidR="00FC29A5" w:rsidRPr="00815BC1" w:rsidRDefault="00FC29A5" w:rsidP="00473B1B">
            <w:pPr>
              <w:numPr>
                <w:ilvl w:val="0"/>
                <w:numId w:val="145"/>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do podawania kardioplegii wstecznie      </w:t>
            </w:r>
            <w:r w:rsidRPr="001461BD">
              <w:rPr>
                <w:sz w:val="16"/>
                <w:szCs w:val="16"/>
              </w:rPr>
              <w:br/>
              <w:t xml:space="preserve">(do zatoki wieńcowej) - </w:t>
            </w:r>
            <w:r w:rsidRPr="001461BD">
              <w:rPr>
                <w:b/>
                <w:sz w:val="16"/>
                <w:szCs w:val="16"/>
              </w:rPr>
              <w:t>5 szt.</w:t>
            </w:r>
          </w:p>
        </w:tc>
        <w:tc>
          <w:tcPr>
            <w:tcW w:w="11907" w:type="dxa"/>
          </w:tcPr>
          <w:p w:rsidR="00FC29A5" w:rsidRPr="001461BD" w:rsidRDefault="00FC29A5" w:rsidP="00473B1B">
            <w:pPr>
              <w:numPr>
                <w:ilvl w:val="0"/>
                <w:numId w:val="43"/>
              </w:numPr>
              <w:rPr>
                <w:sz w:val="16"/>
                <w:szCs w:val="16"/>
              </w:rPr>
            </w:pPr>
            <w:r w:rsidRPr="001461BD">
              <w:rPr>
                <w:sz w:val="16"/>
                <w:szCs w:val="16"/>
              </w:rPr>
              <w:t xml:space="preserve">Rozmiar 15 Fr, .długość do 35 cm, </w:t>
            </w:r>
          </w:p>
          <w:p w:rsidR="00FC29A5" w:rsidRPr="001461BD" w:rsidRDefault="00FC29A5" w:rsidP="00473B1B">
            <w:pPr>
              <w:numPr>
                <w:ilvl w:val="0"/>
                <w:numId w:val="43"/>
              </w:numPr>
              <w:rPr>
                <w:sz w:val="16"/>
                <w:szCs w:val="16"/>
              </w:rPr>
            </w:pPr>
            <w:r w:rsidRPr="001461BD">
              <w:rPr>
                <w:sz w:val="16"/>
                <w:szCs w:val="16"/>
              </w:rPr>
              <w:t>Zbrojona, zakończona sylikonową końcówką z balonem uszczelniającym wypełnianym ręcznie i linią z kranikiem do pomiaru ciśnienia</w:t>
            </w:r>
          </w:p>
          <w:p w:rsidR="00FC29A5" w:rsidRPr="001461BD" w:rsidRDefault="00FC29A5" w:rsidP="00473B1B">
            <w:pPr>
              <w:numPr>
                <w:ilvl w:val="0"/>
                <w:numId w:val="43"/>
              </w:numPr>
              <w:rPr>
                <w:sz w:val="16"/>
                <w:szCs w:val="16"/>
              </w:rPr>
            </w:pPr>
            <w:r w:rsidRPr="001461BD">
              <w:rPr>
                <w:sz w:val="16"/>
                <w:szCs w:val="16"/>
              </w:rPr>
              <w:t>W zestawie z kaniulą powinny znajdować się:</w:t>
            </w:r>
          </w:p>
          <w:p w:rsidR="00FC29A5" w:rsidRPr="001461BD" w:rsidRDefault="00FC29A5" w:rsidP="00473B1B">
            <w:pPr>
              <w:numPr>
                <w:ilvl w:val="0"/>
                <w:numId w:val="39"/>
              </w:numPr>
              <w:rPr>
                <w:sz w:val="16"/>
                <w:szCs w:val="16"/>
              </w:rPr>
            </w:pPr>
            <w:r w:rsidRPr="001461BD">
              <w:rPr>
                <w:sz w:val="16"/>
                <w:szCs w:val="16"/>
              </w:rPr>
              <w:t>prowadnica sztywna z uchwytem</w:t>
            </w:r>
          </w:p>
          <w:p w:rsidR="00FC29A5" w:rsidRPr="001461BD" w:rsidRDefault="00FC29A5" w:rsidP="00473B1B">
            <w:pPr>
              <w:numPr>
                <w:ilvl w:val="0"/>
                <w:numId w:val="39"/>
              </w:numPr>
              <w:rPr>
                <w:sz w:val="16"/>
                <w:szCs w:val="16"/>
              </w:rPr>
            </w:pPr>
            <w:r w:rsidRPr="001461BD">
              <w:rPr>
                <w:sz w:val="16"/>
                <w:szCs w:val="16"/>
              </w:rPr>
              <w:t>strzykawka do wypełniania balonu uszczelniającego ujście zatoki wieńcowej</w:t>
            </w:r>
          </w:p>
          <w:p w:rsidR="00FC29A5" w:rsidRPr="001461BD" w:rsidRDefault="00FC29A5" w:rsidP="00473B1B">
            <w:pPr>
              <w:numPr>
                <w:ilvl w:val="0"/>
                <w:numId w:val="43"/>
              </w:numPr>
              <w:rPr>
                <w:sz w:val="16"/>
                <w:szCs w:val="16"/>
              </w:rPr>
            </w:pPr>
            <w:r w:rsidRPr="001461BD">
              <w:rPr>
                <w:sz w:val="16"/>
                <w:szCs w:val="16"/>
              </w:rPr>
              <w:t>Tworzywo apyrogenne i  nie trombogenne</w:t>
            </w:r>
          </w:p>
          <w:p w:rsidR="00FC29A5" w:rsidRPr="001461BD" w:rsidRDefault="00FC29A5" w:rsidP="00473B1B">
            <w:pPr>
              <w:numPr>
                <w:ilvl w:val="0"/>
                <w:numId w:val="43"/>
              </w:numPr>
              <w:rPr>
                <w:sz w:val="16"/>
                <w:szCs w:val="16"/>
              </w:rPr>
            </w:pPr>
            <w:r w:rsidRPr="001461BD">
              <w:rPr>
                <w:sz w:val="16"/>
                <w:szCs w:val="16"/>
              </w:rPr>
              <w:t>Opakowanie zewnętrzne min. podwójne</w:t>
            </w:r>
          </w:p>
          <w:p w:rsidR="00FC29A5" w:rsidRPr="001461BD" w:rsidRDefault="00FC29A5" w:rsidP="00473B1B">
            <w:pPr>
              <w:numPr>
                <w:ilvl w:val="0"/>
                <w:numId w:val="43"/>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Borders>
              <w:bottom w:val="single" w:sz="4" w:space="0" w:color="auto"/>
            </w:tcBorders>
          </w:tcPr>
          <w:p w:rsidR="00FC29A5" w:rsidRPr="001461BD" w:rsidRDefault="00FC29A5" w:rsidP="00FC29A5">
            <w:pPr>
              <w:rPr>
                <w:sz w:val="16"/>
                <w:szCs w:val="16"/>
              </w:rPr>
            </w:pPr>
            <w:r w:rsidRPr="001461BD">
              <w:rPr>
                <w:sz w:val="16"/>
                <w:szCs w:val="16"/>
              </w:rPr>
              <w:t xml:space="preserve">Kaniula do kardiologii z metalowa igłą 8 Fr. - </w:t>
            </w:r>
            <w:r w:rsidRPr="001461BD">
              <w:rPr>
                <w:b/>
                <w:sz w:val="16"/>
                <w:szCs w:val="16"/>
              </w:rPr>
              <w:t>20 szt.</w:t>
            </w:r>
          </w:p>
        </w:tc>
        <w:tc>
          <w:tcPr>
            <w:tcW w:w="11907" w:type="dxa"/>
            <w:tcBorders>
              <w:bottom w:val="single" w:sz="4" w:space="0" w:color="auto"/>
            </w:tcBorders>
          </w:tcPr>
          <w:p w:rsidR="00FC29A5" w:rsidRPr="001461BD" w:rsidRDefault="00FC29A5" w:rsidP="00473B1B">
            <w:pPr>
              <w:numPr>
                <w:ilvl w:val="0"/>
                <w:numId w:val="130"/>
              </w:numPr>
              <w:rPr>
                <w:sz w:val="16"/>
                <w:szCs w:val="16"/>
              </w:rPr>
            </w:pPr>
            <w:r w:rsidRPr="001461BD">
              <w:rPr>
                <w:sz w:val="16"/>
                <w:szCs w:val="16"/>
              </w:rPr>
              <w:t xml:space="preserve">Rozmiar 8 Fr, </w:t>
            </w:r>
          </w:p>
          <w:p w:rsidR="00FC29A5" w:rsidRPr="001461BD" w:rsidRDefault="00FC29A5" w:rsidP="00473B1B">
            <w:pPr>
              <w:numPr>
                <w:ilvl w:val="0"/>
                <w:numId w:val="130"/>
              </w:numPr>
              <w:rPr>
                <w:sz w:val="16"/>
                <w:szCs w:val="16"/>
              </w:rPr>
            </w:pPr>
            <w:r w:rsidRPr="001461BD">
              <w:rPr>
                <w:sz w:val="16"/>
                <w:szCs w:val="16"/>
              </w:rPr>
              <w:t xml:space="preserve">Długość kaniuli 25.4cm </w:t>
            </w:r>
          </w:p>
          <w:p w:rsidR="00FC29A5" w:rsidRPr="001461BD" w:rsidRDefault="00FC29A5" w:rsidP="00473B1B">
            <w:pPr>
              <w:numPr>
                <w:ilvl w:val="0"/>
                <w:numId w:val="130"/>
              </w:numPr>
              <w:rPr>
                <w:sz w:val="16"/>
                <w:szCs w:val="16"/>
              </w:rPr>
            </w:pPr>
            <w:r w:rsidRPr="001461BD">
              <w:rPr>
                <w:sz w:val="16"/>
                <w:szCs w:val="16"/>
              </w:rPr>
              <w:t>Końcówka igły stalowa z ogranicznikiem</w:t>
            </w:r>
          </w:p>
          <w:p w:rsidR="00FC29A5" w:rsidRPr="001461BD" w:rsidRDefault="00FC29A5" w:rsidP="00473B1B">
            <w:pPr>
              <w:numPr>
                <w:ilvl w:val="0"/>
                <w:numId w:val="130"/>
              </w:numPr>
              <w:rPr>
                <w:sz w:val="16"/>
                <w:szCs w:val="16"/>
              </w:rPr>
            </w:pPr>
            <w:r w:rsidRPr="001461BD">
              <w:rPr>
                <w:sz w:val="16"/>
                <w:szCs w:val="16"/>
              </w:rPr>
              <w:t>Igła wyposażona w cztery otwory umożliwiające dobra dystrybucje płynu kardioplegicznego.</w:t>
            </w:r>
          </w:p>
          <w:p w:rsidR="00FC29A5" w:rsidRPr="001461BD" w:rsidRDefault="00FC29A5" w:rsidP="00473B1B">
            <w:pPr>
              <w:numPr>
                <w:ilvl w:val="0"/>
                <w:numId w:val="130"/>
              </w:numPr>
              <w:rPr>
                <w:sz w:val="16"/>
                <w:szCs w:val="16"/>
              </w:rPr>
            </w:pPr>
            <w:r w:rsidRPr="001461BD">
              <w:rPr>
                <w:sz w:val="16"/>
                <w:szCs w:val="16"/>
              </w:rPr>
              <w:t>Tworzywo apyrogenne i  nie trombogenne</w:t>
            </w:r>
          </w:p>
          <w:p w:rsidR="00FC29A5" w:rsidRPr="001461BD" w:rsidRDefault="00FC29A5" w:rsidP="00473B1B">
            <w:pPr>
              <w:numPr>
                <w:ilvl w:val="0"/>
                <w:numId w:val="130"/>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29A5" w:rsidRPr="001461BD" w:rsidRDefault="00FC29A5" w:rsidP="00FC29A5">
            <w:pPr>
              <w:rPr>
                <w:sz w:val="16"/>
                <w:szCs w:val="16"/>
              </w:rPr>
            </w:pPr>
            <w:r w:rsidRPr="001461BD">
              <w:rPr>
                <w:sz w:val="16"/>
                <w:szCs w:val="16"/>
              </w:rPr>
              <w:t>Kaniule do podawania kardioplegii  do ujść wieńcowych – sztywne</w:t>
            </w:r>
          </w:p>
          <w:p w:rsidR="00FC29A5" w:rsidRPr="001461BD" w:rsidRDefault="00FC29A5" w:rsidP="00FC29A5">
            <w:pPr>
              <w:rPr>
                <w:sz w:val="16"/>
                <w:szCs w:val="16"/>
              </w:rPr>
            </w:pPr>
            <w:r w:rsidRPr="001461BD">
              <w:rPr>
                <w:sz w:val="16"/>
                <w:szCs w:val="16"/>
              </w:rPr>
              <w:t xml:space="preserve">- </w:t>
            </w:r>
            <w:r w:rsidRPr="001461BD">
              <w:rPr>
                <w:b/>
                <w:sz w:val="16"/>
                <w:szCs w:val="16"/>
              </w:rPr>
              <w:t>250 szt</w:t>
            </w:r>
            <w:r w:rsidRPr="001461BD">
              <w:rPr>
                <w:sz w:val="16"/>
                <w:szCs w:val="16"/>
              </w:rPr>
              <w:t>.</w:t>
            </w:r>
          </w:p>
        </w:tc>
        <w:tc>
          <w:tcPr>
            <w:tcW w:w="11907" w:type="dxa"/>
            <w:tcBorders>
              <w:top w:val="single" w:sz="4" w:space="0" w:color="auto"/>
              <w:left w:val="single" w:sz="4" w:space="0" w:color="auto"/>
              <w:bottom w:val="single" w:sz="4" w:space="0" w:color="auto"/>
              <w:right w:val="single" w:sz="4" w:space="0" w:color="auto"/>
            </w:tcBorders>
          </w:tcPr>
          <w:p w:rsidR="00FC29A5" w:rsidRPr="001461BD" w:rsidRDefault="00FC29A5" w:rsidP="00473B1B">
            <w:pPr>
              <w:numPr>
                <w:ilvl w:val="0"/>
                <w:numId w:val="62"/>
              </w:numPr>
              <w:ind w:left="356" w:hanging="356"/>
              <w:rPr>
                <w:sz w:val="16"/>
                <w:szCs w:val="16"/>
              </w:rPr>
            </w:pPr>
            <w:r w:rsidRPr="001461BD">
              <w:rPr>
                <w:sz w:val="16"/>
                <w:szCs w:val="16"/>
              </w:rPr>
              <w:t>Rozmiar 12 Fr ( 135</w:t>
            </w:r>
            <w:r w:rsidRPr="001461BD">
              <w:rPr>
                <w:sz w:val="16"/>
                <w:szCs w:val="16"/>
              </w:rPr>
              <w:sym w:font="Symbol" w:char="F0B0"/>
            </w:r>
            <w:r w:rsidRPr="001461BD">
              <w:rPr>
                <w:sz w:val="16"/>
                <w:szCs w:val="16"/>
              </w:rPr>
              <w:t>) i 14 Fr (90</w:t>
            </w:r>
            <w:r w:rsidRPr="001461BD">
              <w:rPr>
                <w:sz w:val="16"/>
                <w:szCs w:val="16"/>
              </w:rPr>
              <w:sym w:font="Symbol" w:char="F0B0"/>
            </w:r>
            <w:r w:rsidRPr="001461BD">
              <w:rPr>
                <w:sz w:val="16"/>
                <w:szCs w:val="16"/>
              </w:rPr>
              <w:t>)</w:t>
            </w:r>
          </w:p>
          <w:p w:rsidR="00FC29A5" w:rsidRPr="001461BD" w:rsidRDefault="00FC29A5" w:rsidP="00473B1B">
            <w:pPr>
              <w:numPr>
                <w:ilvl w:val="0"/>
                <w:numId w:val="62"/>
              </w:numPr>
              <w:ind w:left="356" w:hanging="356"/>
              <w:rPr>
                <w:sz w:val="16"/>
                <w:szCs w:val="16"/>
              </w:rPr>
            </w:pPr>
            <w:r w:rsidRPr="001461BD">
              <w:rPr>
                <w:sz w:val="16"/>
                <w:szCs w:val="16"/>
              </w:rPr>
              <w:t>Połączenie z linią do kardioplegii typu Luer</w:t>
            </w:r>
          </w:p>
          <w:p w:rsidR="00FC29A5" w:rsidRPr="001461BD" w:rsidRDefault="00FC29A5" w:rsidP="00473B1B">
            <w:pPr>
              <w:numPr>
                <w:ilvl w:val="0"/>
                <w:numId w:val="62"/>
              </w:numPr>
              <w:ind w:left="356" w:hanging="356"/>
              <w:rPr>
                <w:sz w:val="16"/>
                <w:szCs w:val="16"/>
              </w:rPr>
            </w:pPr>
            <w:r w:rsidRPr="001461BD">
              <w:rPr>
                <w:sz w:val="16"/>
                <w:szCs w:val="16"/>
              </w:rPr>
              <w:t xml:space="preserve">Kaniula zakończona koszykiem z pierścieniem uszczelniającym </w:t>
            </w:r>
          </w:p>
          <w:p w:rsidR="00FC29A5" w:rsidRPr="001461BD" w:rsidRDefault="00FC29A5" w:rsidP="00473B1B">
            <w:pPr>
              <w:numPr>
                <w:ilvl w:val="0"/>
                <w:numId w:val="62"/>
              </w:numPr>
              <w:ind w:left="356" w:hanging="356"/>
              <w:rPr>
                <w:sz w:val="16"/>
                <w:szCs w:val="16"/>
              </w:rPr>
            </w:pPr>
            <w:r w:rsidRPr="001461BD">
              <w:rPr>
                <w:sz w:val="16"/>
                <w:szCs w:val="16"/>
              </w:rPr>
              <w:t>Ujście wieńcowe pod kątem  135</w:t>
            </w:r>
            <w:r w:rsidRPr="001461BD">
              <w:rPr>
                <w:sz w:val="16"/>
                <w:szCs w:val="16"/>
              </w:rPr>
              <w:sym w:font="Symbol" w:char="F0B0"/>
            </w:r>
            <w:r w:rsidRPr="001461BD">
              <w:rPr>
                <w:sz w:val="16"/>
                <w:szCs w:val="16"/>
              </w:rPr>
              <w:t xml:space="preserve"> lub 90</w:t>
            </w:r>
            <w:r w:rsidRPr="001461BD">
              <w:rPr>
                <w:sz w:val="16"/>
                <w:szCs w:val="16"/>
              </w:rPr>
              <w:sym w:font="Symbol" w:char="F0B0"/>
            </w:r>
          </w:p>
          <w:p w:rsidR="00FC29A5" w:rsidRPr="001461BD" w:rsidRDefault="00FC29A5" w:rsidP="00473B1B">
            <w:pPr>
              <w:numPr>
                <w:ilvl w:val="0"/>
                <w:numId w:val="62"/>
              </w:numPr>
              <w:ind w:left="356" w:hanging="356"/>
              <w:rPr>
                <w:sz w:val="16"/>
                <w:szCs w:val="16"/>
              </w:rPr>
            </w:pPr>
            <w:r w:rsidRPr="001461BD">
              <w:rPr>
                <w:sz w:val="16"/>
                <w:szCs w:val="16"/>
              </w:rPr>
              <w:t>Długość kaniuli do 20 cm z uchwytem izolującym</w:t>
            </w:r>
          </w:p>
          <w:p w:rsidR="00FC29A5" w:rsidRPr="001461BD" w:rsidRDefault="00FC29A5" w:rsidP="00473B1B">
            <w:pPr>
              <w:numPr>
                <w:ilvl w:val="0"/>
                <w:numId w:val="62"/>
              </w:numPr>
              <w:ind w:left="356" w:hanging="356"/>
              <w:rPr>
                <w:sz w:val="16"/>
                <w:szCs w:val="16"/>
              </w:rPr>
            </w:pPr>
            <w:r w:rsidRPr="001461BD">
              <w:rPr>
                <w:sz w:val="16"/>
                <w:szCs w:val="16"/>
              </w:rPr>
              <w:t>Uchwyt izolujący ze stali nierdzewnej</w:t>
            </w:r>
          </w:p>
          <w:p w:rsidR="00FC29A5" w:rsidRPr="001461BD" w:rsidRDefault="00FC29A5" w:rsidP="00473B1B">
            <w:pPr>
              <w:numPr>
                <w:ilvl w:val="0"/>
                <w:numId w:val="62"/>
              </w:numPr>
              <w:ind w:left="356" w:hanging="356"/>
              <w:rPr>
                <w:sz w:val="16"/>
                <w:szCs w:val="16"/>
              </w:rPr>
            </w:pPr>
            <w:r w:rsidRPr="001461BD">
              <w:rPr>
                <w:sz w:val="16"/>
                <w:szCs w:val="16"/>
              </w:rPr>
              <w:t>Tworzywo apyrogenne i nie trombogenne</w:t>
            </w:r>
          </w:p>
          <w:p w:rsidR="00FC29A5" w:rsidRPr="001461BD" w:rsidRDefault="00FC29A5" w:rsidP="00473B1B">
            <w:pPr>
              <w:numPr>
                <w:ilvl w:val="0"/>
                <w:numId w:val="62"/>
              </w:numPr>
              <w:ind w:left="356" w:hanging="356"/>
              <w:rPr>
                <w:sz w:val="16"/>
                <w:szCs w:val="16"/>
              </w:rPr>
            </w:pPr>
            <w:r w:rsidRPr="001461BD">
              <w:rPr>
                <w:sz w:val="16"/>
                <w:szCs w:val="16"/>
              </w:rPr>
              <w:t>Opakowanie zbiorcze min. 10 szt.</w:t>
            </w:r>
          </w:p>
        </w:tc>
        <w:tc>
          <w:tcPr>
            <w:tcW w:w="1701" w:type="dxa"/>
            <w:tcBorders>
              <w:left w:val="single" w:sz="4" w:space="0" w:color="auto"/>
            </w:tcBorders>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Borders>
              <w:top w:val="single" w:sz="4" w:space="0" w:color="auto"/>
            </w:tcBorders>
          </w:tcPr>
          <w:p w:rsidR="00FC29A5" w:rsidRPr="001461BD" w:rsidRDefault="00FC29A5" w:rsidP="00FC29A5">
            <w:pPr>
              <w:rPr>
                <w:sz w:val="16"/>
                <w:szCs w:val="16"/>
              </w:rPr>
            </w:pPr>
            <w:r w:rsidRPr="001461BD">
              <w:rPr>
                <w:sz w:val="16"/>
                <w:szCs w:val="16"/>
              </w:rPr>
              <w:t xml:space="preserve">Vent komorowy z prowadnicą </w:t>
            </w:r>
          </w:p>
          <w:p w:rsidR="00FC29A5" w:rsidRPr="001461BD" w:rsidRDefault="00FC29A5" w:rsidP="00FC29A5">
            <w:pPr>
              <w:rPr>
                <w:sz w:val="16"/>
                <w:szCs w:val="16"/>
              </w:rPr>
            </w:pPr>
            <w:r w:rsidRPr="001461BD">
              <w:rPr>
                <w:sz w:val="16"/>
                <w:szCs w:val="16"/>
              </w:rPr>
              <w:t xml:space="preserve">- </w:t>
            </w:r>
            <w:r w:rsidRPr="001461BD">
              <w:rPr>
                <w:b/>
                <w:sz w:val="16"/>
                <w:szCs w:val="16"/>
              </w:rPr>
              <w:t>300 szt.</w:t>
            </w:r>
          </w:p>
        </w:tc>
        <w:tc>
          <w:tcPr>
            <w:tcW w:w="11907" w:type="dxa"/>
            <w:tcBorders>
              <w:top w:val="single" w:sz="4" w:space="0" w:color="auto"/>
            </w:tcBorders>
          </w:tcPr>
          <w:p w:rsidR="00FC29A5" w:rsidRPr="001461BD" w:rsidRDefault="00FC29A5" w:rsidP="00473B1B">
            <w:pPr>
              <w:numPr>
                <w:ilvl w:val="0"/>
                <w:numId w:val="45"/>
              </w:numPr>
              <w:rPr>
                <w:sz w:val="16"/>
                <w:szCs w:val="16"/>
              </w:rPr>
            </w:pPr>
            <w:r w:rsidRPr="001461BD">
              <w:rPr>
                <w:sz w:val="16"/>
                <w:szCs w:val="16"/>
              </w:rPr>
              <w:t>Rozmiary 16 Fr. i 20 Fr. długość min. 40 cm konektor łączący ¼ cala</w:t>
            </w:r>
          </w:p>
          <w:p w:rsidR="00FC29A5" w:rsidRPr="001461BD" w:rsidRDefault="00FC29A5" w:rsidP="00473B1B">
            <w:pPr>
              <w:numPr>
                <w:ilvl w:val="0"/>
                <w:numId w:val="45"/>
              </w:numPr>
              <w:rPr>
                <w:sz w:val="16"/>
                <w:szCs w:val="16"/>
              </w:rPr>
            </w:pPr>
            <w:r w:rsidRPr="001461BD">
              <w:rPr>
                <w:sz w:val="16"/>
                <w:szCs w:val="16"/>
              </w:rPr>
              <w:t>Prowadnica metalowa, plastyczna, wyciągana</w:t>
            </w:r>
          </w:p>
          <w:p w:rsidR="00FC29A5" w:rsidRPr="001461BD" w:rsidRDefault="00FC29A5" w:rsidP="00473B1B">
            <w:pPr>
              <w:numPr>
                <w:ilvl w:val="0"/>
                <w:numId w:val="45"/>
              </w:numPr>
              <w:rPr>
                <w:sz w:val="16"/>
                <w:szCs w:val="16"/>
              </w:rPr>
            </w:pPr>
            <w:r w:rsidRPr="001461BD">
              <w:rPr>
                <w:sz w:val="16"/>
                <w:szCs w:val="16"/>
              </w:rPr>
              <w:t xml:space="preserve">Możliwość kontroli głębokości wprowadzenia ventu za pomocą markerów zewnętrznych </w:t>
            </w:r>
          </w:p>
          <w:p w:rsidR="00FC29A5" w:rsidRPr="001461BD" w:rsidRDefault="00FC29A5" w:rsidP="00FC29A5">
            <w:pPr>
              <w:ind w:left="360"/>
              <w:rPr>
                <w:sz w:val="16"/>
                <w:szCs w:val="16"/>
              </w:rPr>
            </w:pPr>
            <w:r w:rsidRPr="001461BD">
              <w:rPr>
                <w:sz w:val="16"/>
                <w:szCs w:val="16"/>
              </w:rPr>
              <w:t>( podziałka na zewnętrznej ścianie ventu)</w:t>
            </w:r>
          </w:p>
          <w:p w:rsidR="00FC29A5" w:rsidRPr="001461BD" w:rsidRDefault="00FC29A5" w:rsidP="00473B1B">
            <w:pPr>
              <w:numPr>
                <w:ilvl w:val="0"/>
                <w:numId w:val="45"/>
              </w:numPr>
              <w:rPr>
                <w:sz w:val="16"/>
                <w:szCs w:val="16"/>
              </w:rPr>
            </w:pPr>
            <w:r w:rsidRPr="001461BD">
              <w:rPr>
                <w:sz w:val="16"/>
                <w:szCs w:val="16"/>
              </w:rPr>
              <w:t>Tworzywo silikon medyczny</w:t>
            </w:r>
          </w:p>
          <w:p w:rsidR="00FC29A5" w:rsidRPr="001461BD" w:rsidRDefault="00FC29A5" w:rsidP="00473B1B">
            <w:pPr>
              <w:numPr>
                <w:ilvl w:val="0"/>
                <w:numId w:val="45"/>
              </w:numPr>
              <w:rPr>
                <w:sz w:val="16"/>
                <w:szCs w:val="16"/>
              </w:rPr>
            </w:pPr>
            <w:r w:rsidRPr="001461BD">
              <w:rPr>
                <w:sz w:val="16"/>
                <w:szCs w:val="16"/>
              </w:rPr>
              <w:t xml:space="preserve">Prowadnica plastyczna do ventów silikonowych </w:t>
            </w:r>
          </w:p>
          <w:p w:rsidR="00FC29A5" w:rsidRPr="001461BD" w:rsidRDefault="00FC29A5" w:rsidP="00473B1B">
            <w:pPr>
              <w:numPr>
                <w:ilvl w:val="0"/>
                <w:numId w:val="45"/>
              </w:numPr>
              <w:rPr>
                <w:sz w:val="16"/>
                <w:szCs w:val="16"/>
              </w:rPr>
            </w:pPr>
            <w:r w:rsidRPr="001461BD">
              <w:rPr>
                <w:sz w:val="16"/>
                <w:szCs w:val="16"/>
              </w:rPr>
              <w:t>Tworzywo apyrogenne i nie trombogenne</w:t>
            </w:r>
          </w:p>
          <w:p w:rsidR="00FC29A5" w:rsidRPr="001461BD" w:rsidRDefault="00FC29A5" w:rsidP="00473B1B">
            <w:pPr>
              <w:numPr>
                <w:ilvl w:val="0"/>
                <w:numId w:val="45"/>
              </w:numPr>
              <w:rPr>
                <w:sz w:val="16"/>
                <w:szCs w:val="16"/>
              </w:rPr>
            </w:pPr>
            <w:r w:rsidRPr="001461BD">
              <w:rPr>
                <w:sz w:val="16"/>
                <w:szCs w:val="16"/>
              </w:rPr>
              <w:t>Opakowanie zewnętrzne min. podwójne</w:t>
            </w:r>
          </w:p>
          <w:p w:rsidR="00FC29A5" w:rsidRPr="001461BD" w:rsidRDefault="00FC29A5" w:rsidP="00473B1B">
            <w:pPr>
              <w:numPr>
                <w:ilvl w:val="0"/>
                <w:numId w:val="45"/>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77"/>
        </w:trPr>
        <w:tc>
          <w:tcPr>
            <w:tcW w:w="380" w:type="dxa"/>
            <w:vAlign w:val="center"/>
          </w:tcPr>
          <w:p w:rsidR="00FC29A5" w:rsidRPr="00815BC1" w:rsidRDefault="00FC29A5" w:rsidP="00FC29A5">
            <w:pPr>
              <w:rPr>
                <w:b/>
                <w:sz w:val="20"/>
                <w:szCs w:val="20"/>
              </w:rPr>
            </w:pPr>
            <w:r w:rsidRPr="00815BC1">
              <w:rPr>
                <w:b/>
                <w:sz w:val="20"/>
                <w:szCs w:val="20"/>
              </w:rPr>
              <w:t>11</w:t>
            </w:r>
          </w:p>
        </w:tc>
        <w:tc>
          <w:tcPr>
            <w:tcW w:w="330" w:type="dxa"/>
            <w:vAlign w:val="center"/>
          </w:tcPr>
          <w:p w:rsidR="00FC29A5" w:rsidRPr="00815BC1" w:rsidRDefault="00FC29A5" w:rsidP="00473B1B">
            <w:pPr>
              <w:numPr>
                <w:ilvl w:val="0"/>
                <w:numId w:val="145"/>
              </w:numPr>
              <w:rPr>
                <w:b/>
                <w:sz w:val="20"/>
                <w:szCs w:val="20"/>
              </w:rPr>
            </w:pPr>
          </w:p>
        </w:tc>
        <w:tc>
          <w:tcPr>
            <w:tcW w:w="1701" w:type="dxa"/>
          </w:tcPr>
          <w:p w:rsidR="00FC29A5" w:rsidRPr="001461BD" w:rsidRDefault="00FC29A5" w:rsidP="00FC29A5">
            <w:pPr>
              <w:rPr>
                <w:sz w:val="16"/>
                <w:szCs w:val="16"/>
              </w:rPr>
            </w:pPr>
            <w:r w:rsidRPr="001461BD">
              <w:rPr>
                <w:sz w:val="16"/>
                <w:szCs w:val="16"/>
              </w:rPr>
              <w:t>Ssawka pericardialna miękka z metalową końcówką (do odsysania z worka osierdziowego</w:t>
            </w:r>
            <w:r w:rsidRPr="001461BD">
              <w:rPr>
                <w:b/>
                <w:sz w:val="16"/>
                <w:szCs w:val="16"/>
              </w:rPr>
              <w:t>) – 100 szt</w:t>
            </w:r>
          </w:p>
        </w:tc>
        <w:tc>
          <w:tcPr>
            <w:tcW w:w="11907" w:type="dxa"/>
          </w:tcPr>
          <w:p w:rsidR="00FC29A5" w:rsidRPr="001461BD" w:rsidRDefault="00FC29A5" w:rsidP="00473B1B">
            <w:pPr>
              <w:numPr>
                <w:ilvl w:val="0"/>
                <w:numId w:val="55"/>
              </w:numPr>
              <w:rPr>
                <w:sz w:val="16"/>
                <w:szCs w:val="16"/>
              </w:rPr>
            </w:pPr>
            <w:r w:rsidRPr="001461BD">
              <w:rPr>
                <w:sz w:val="16"/>
                <w:szCs w:val="16"/>
              </w:rPr>
              <w:t>Długość min. 38 cm</w:t>
            </w:r>
          </w:p>
          <w:p w:rsidR="00FC29A5" w:rsidRPr="001461BD" w:rsidRDefault="00FC29A5" w:rsidP="00473B1B">
            <w:pPr>
              <w:numPr>
                <w:ilvl w:val="0"/>
                <w:numId w:val="55"/>
              </w:numPr>
              <w:rPr>
                <w:sz w:val="16"/>
                <w:szCs w:val="16"/>
              </w:rPr>
            </w:pPr>
            <w:r w:rsidRPr="001461BD">
              <w:rPr>
                <w:sz w:val="16"/>
                <w:szCs w:val="16"/>
              </w:rPr>
              <w:t>Konektor łączący ¼ cala</w:t>
            </w:r>
          </w:p>
          <w:p w:rsidR="00FC29A5" w:rsidRPr="001461BD" w:rsidRDefault="00FC29A5" w:rsidP="00473B1B">
            <w:pPr>
              <w:numPr>
                <w:ilvl w:val="0"/>
                <w:numId w:val="55"/>
              </w:numPr>
              <w:rPr>
                <w:sz w:val="16"/>
                <w:szCs w:val="16"/>
              </w:rPr>
            </w:pPr>
            <w:r w:rsidRPr="001461BD">
              <w:rPr>
                <w:sz w:val="16"/>
                <w:szCs w:val="16"/>
              </w:rPr>
              <w:t>Ssawka zakończona metalową końcówką (sprężynka)</w:t>
            </w:r>
          </w:p>
          <w:p w:rsidR="00FC29A5" w:rsidRPr="001461BD" w:rsidRDefault="00FC29A5" w:rsidP="00473B1B">
            <w:pPr>
              <w:numPr>
                <w:ilvl w:val="0"/>
                <w:numId w:val="55"/>
              </w:numPr>
              <w:rPr>
                <w:sz w:val="16"/>
                <w:szCs w:val="16"/>
              </w:rPr>
            </w:pPr>
            <w:r w:rsidRPr="001461BD">
              <w:rPr>
                <w:sz w:val="16"/>
                <w:szCs w:val="16"/>
              </w:rPr>
              <w:t>Tworzywo apyrogenne i nie trombogenne</w:t>
            </w:r>
          </w:p>
          <w:p w:rsidR="00FC29A5" w:rsidRPr="001461BD" w:rsidRDefault="00FC29A5" w:rsidP="00473B1B">
            <w:pPr>
              <w:numPr>
                <w:ilvl w:val="0"/>
                <w:numId w:val="55"/>
              </w:numPr>
              <w:rPr>
                <w:sz w:val="16"/>
                <w:szCs w:val="16"/>
              </w:rPr>
            </w:pPr>
            <w:r w:rsidRPr="001461BD">
              <w:rPr>
                <w:sz w:val="16"/>
                <w:szCs w:val="16"/>
              </w:rPr>
              <w:t>Opakowanie zewnętrzne min. podwójne</w:t>
            </w:r>
          </w:p>
          <w:p w:rsidR="00FC29A5" w:rsidRPr="001461BD" w:rsidRDefault="00FC29A5" w:rsidP="00473B1B">
            <w:pPr>
              <w:numPr>
                <w:ilvl w:val="0"/>
                <w:numId w:val="55"/>
              </w:numPr>
              <w:rPr>
                <w:sz w:val="16"/>
                <w:szCs w:val="16"/>
              </w:rPr>
            </w:pPr>
            <w:r w:rsidRPr="001461BD">
              <w:rPr>
                <w:sz w:val="16"/>
                <w:szCs w:val="16"/>
              </w:rPr>
              <w:t>Termin przydatności min. 2 lata.</w:t>
            </w:r>
          </w:p>
          <w:p w:rsidR="00FC29A5" w:rsidRPr="001461BD" w:rsidRDefault="00FC29A5" w:rsidP="00473B1B">
            <w:pPr>
              <w:numPr>
                <w:ilvl w:val="0"/>
                <w:numId w:val="55"/>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99"/>
        </w:trPr>
        <w:tc>
          <w:tcPr>
            <w:tcW w:w="380" w:type="dxa"/>
            <w:vAlign w:val="center"/>
          </w:tcPr>
          <w:p w:rsidR="00FC29A5" w:rsidRPr="00815BC1" w:rsidRDefault="00FC29A5" w:rsidP="00FC29A5">
            <w:pPr>
              <w:rPr>
                <w:b/>
                <w:sz w:val="20"/>
                <w:szCs w:val="20"/>
              </w:rPr>
            </w:pPr>
            <w:r w:rsidRPr="00815BC1">
              <w:rPr>
                <w:b/>
                <w:sz w:val="20"/>
                <w:szCs w:val="20"/>
              </w:rPr>
              <w:t>12</w:t>
            </w:r>
          </w:p>
        </w:tc>
        <w:tc>
          <w:tcPr>
            <w:tcW w:w="330" w:type="dxa"/>
            <w:vAlign w:val="center"/>
          </w:tcPr>
          <w:p w:rsidR="00FC29A5" w:rsidRPr="00815BC1" w:rsidRDefault="00FC29A5" w:rsidP="00473B1B">
            <w:pPr>
              <w:numPr>
                <w:ilvl w:val="0"/>
                <w:numId w:val="146"/>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Vent komorowy z prowadnicą - </w:t>
            </w:r>
            <w:r w:rsidRPr="001461BD">
              <w:rPr>
                <w:b/>
                <w:sz w:val="16"/>
                <w:szCs w:val="16"/>
              </w:rPr>
              <w:t>50 szt.</w:t>
            </w:r>
          </w:p>
        </w:tc>
        <w:tc>
          <w:tcPr>
            <w:tcW w:w="11907" w:type="dxa"/>
          </w:tcPr>
          <w:p w:rsidR="00FC29A5" w:rsidRPr="001461BD" w:rsidRDefault="00FC29A5" w:rsidP="00473B1B">
            <w:pPr>
              <w:numPr>
                <w:ilvl w:val="0"/>
                <w:numId w:val="68"/>
              </w:numPr>
              <w:rPr>
                <w:sz w:val="16"/>
                <w:szCs w:val="16"/>
              </w:rPr>
            </w:pPr>
            <w:r w:rsidRPr="001461BD">
              <w:rPr>
                <w:sz w:val="16"/>
                <w:szCs w:val="16"/>
              </w:rPr>
              <w:t>Rozmiary 18 Fr  z konektorem łączącym ¼ cala</w:t>
            </w:r>
          </w:p>
          <w:p w:rsidR="00FC29A5" w:rsidRPr="001461BD" w:rsidRDefault="00FC29A5" w:rsidP="00473B1B">
            <w:pPr>
              <w:numPr>
                <w:ilvl w:val="0"/>
                <w:numId w:val="68"/>
              </w:numPr>
              <w:rPr>
                <w:sz w:val="16"/>
                <w:szCs w:val="16"/>
              </w:rPr>
            </w:pPr>
            <w:r w:rsidRPr="001461BD">
              <w:rPr>
                <w:sz w:val="16"/>
                <w:szCs w:val="16"/>
              </w:rPr>
              <w:t>Prowadnica metalowa, plastyczna, wyciągana</w:t>
            </w:r>
          </w:p>
          <w:p w:rsidR="00FC29A5" w:rsidRPr="001461BD" w:rsidRDefault="00FC29A5" w:rsidP="00473B1B">
            <w:pPr>
              <w:numPr>
                <w:ilvl w:val="0"/>
                <w:numId w:val="68"/>
              </w:numPr>
              <w:rPr>
                <w:sz w:val="16"/>
                <w:szCs w:val="16"/>
              </w:rPr>
            </w:pPr>
            <w:r w:rsidRPr="001461BD">
              <w:rPr>
                <w:sz w:val="16"/>
                <w:szCs w:val="16"/>
              </w:rPr>
              <w:t>Możliwość kontroli głębokości wprowadzenia ventu za pomocą markerów zewnętrznych ( podziałka na zewnętrznej ścianie ventu)</w:t>
            </w:r>
          </w:p>
          <w:p w:rsidR="00FC29A5" w:rsidRPr="001461BD" w:rsidRDefault="00FC29A5" w:rsidP="00473B1B">
            <w:pPr>
              <w:numPr>
                <w:ilvl w:val="0"/>
                <w:numId w:val="68"/>
              </w:numPr>
              <w:rPr>
                <w:sz w:val="16"/>
                <w:szCs w:val="16"/>
              </w:rPr>
            </w:pPr>
            <w:r w:rsidRPr="001461BD">
              <w:rPr>
                <w:sz w:val="16"/>
                <w:szCs w:val="16"/>
              </w:rPr>
              <w:t>Tworzywo silikon medyczny</w:t>
            </w:r>
          </w:p>
          <w:p w:rsidR="00FC29A5" w:rsidRPr="001461BD" w:rsidRDefault="00FC29A5" w:rsidP="00473B1B">
            <w:pPr>
              <w:numPr>
                <w:ilvl w:val="0"/>
                <w:numId w:val="68"/>
              </w:numPr>
              <w:rPr>
                <w:sz w:val="16"/>
                <w:szCs w:val="16"/>
              </w:rPr>
            </w:pPr>
            <w:r w:rsidRPr="001461BD">
              <w:rPr>
                <w:sz w:val="16"/>
                <w:szCs w:val="16"/>
              </w:rPr>
              <w:t>Tworzywo apyrogenne i nie trombogenne</w:t>
            </w:r>
          </w:p>
          <w:p w:rsidR="00FC29A5" w:rsidRPr="001461BD" w:rsidRDefault="00FC29A5" w:rsidP="00473B1B">
            <w:pPr>
              <w:numPr>
                <w:ilvl w:val="0"/>
                <w:numId w:val="68"/>
              </w:numPr>
              <w:rPr>
                <w:sz w:val="16"/>
                <w:szCs w:val="16"/>
              </w:rPr>
            </w:pPr>
            <w:r w:rsidRPr="001461BD">
              <w:rPr>
                <w:sz w:val="16"/>
                <w:szCs w:val="16"/>
              </w:rPr>
              <w:t>Opakowanie zewnętrzne min. podwójne</w:t>
            </w:r>
          </w:p>
          <w:p w:rsidR="00FC29A5" w:rsidRPr="001461BD" w:rsidRDefault="00FC29A5" w:rsidP="00473B1B">
            <w:pPr>
              <w:numPr>
                <w:ilvl w:val="0"/>
                <w:numId w:val="68"/>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99"/>
        </w:trPr>
        <w:tc>
          <w:tcPr>
            <w:tcW w:w="380" w:type="dxa"/>
            <w:vAlign w:val="center"/>
          </w:tcPr>
          <w:p w:rsidR="00FC29A5" w:rsidRPr="008D164C" w:rsidRDefault="00FC29A5" w:rsidP="00FC29A5">
            <w:pPr>
              <w:rPr>
                <w:b/>
                <w:sz w:val="20"/>
                <w:szCs w:val="20"/>
              </w:rPr>
            </w:pPr>
            <w:r w:rsidRPr="008D164C">
              <w:rPr>
                <w:b/>
                <w:sz w:val="20"/>
                <w:szCs w:val="20"/>
              </w:rPr>
              <w:lastRenderedPageBreak/>
              <w:t>12</w:t>
            </w:r>
          </w:p>
        </w:tc>
        <w:tc>
          <w:tcPr>
            <w:tcW w:w="330" w:type="dxa"/>
            <w:vAlign w:val="center"/>
          </w:tcPr>
          <w:p w:rsidR="00FC29A5" w:rsidRPr="008D164C" w:rsidRDefault="00FC29A5" w:rsidP="00473B1B">
            <w:pPr>
              <w:numPr>
                <w:ilvl w:val="0"/>
                <w:numId w:val="146"/>
              </w:numPr>
              <w:rPr>
                <w:b/>
                <w:sz w:val="20"/>
                <w:szCs w:val="20"/>
              </w:rPr>
            </w:pPr>
          </w:p>
        </w:tc>
        <w:tc>
          <w:tcPr>
            <w:tcW w:w="1701" w:type="dxa"/>
          </w:tcPr>
          <w:p w:rsidR="00FC29A5" w:rsidRPr="001461BD" w:rsidRDefault="00FC29A5" w:rsidP="00FC29A5">
            <w:pPr>
              <w:rPr>
                <w:sz w:val="16"/>
                <w:szCs w:val="16"/>
                <w:highlight w:val="yellow"/>
              </w:rPr>
            </w:pPr>
            <w:r w:rsidRPr="001461BD">
              <w:rPr>
                <w:sz w:val="16"/>
                <w:szCs w:val="16"/>
              </w:rPr>
              <w:t xml:space="preserve">Kaniula żylna wspólna dwustopniowa </w:t>
            </w:r>
            <w:r w:rsidRPr="001461BD">
              <w:rPr>
                <w:b/>
                <w:sz w:val="16"/>
                <w:szCs w:val="16"/>
              </w:rPr>
              <w:t>– 100 szt.</w:t>
            </w:r>
          </w:p>
        </w:tc>
        <w:tc>
          <w:tcPr>
            <w:tcW w:w="11907" w:type="dxa"/>
          </w:tcPr>
          <w:p w:rsidR="00FC29A5" w:rsidRPr="001461BD" w:rsidRDefault="00FC29A5" w:rsidP="00473B1B">
            <w:pPr>
              <w:numPr>
                <w:ilvl w:val="0"/>
                <w:numId w:val="60"/>
              </w:numPr>
              <w:rPr>
                <w:sz w:val="16"/>
                <w:szCs w:val="16"/>
              </w:rPr>
            </w:pPr>
            <w:r w:rsidRPr="001461BD">
              <w:rPr>
                <w:sz w:val="16"/>
                <w:szCs w:val="16"/>
              </w:rPr>
              <w:t>Rozmiary 32/40 Fr. z konektorem łączącym 1/2 cala.</w:t>
            </w:r>
          </w:p>
          <w:p w:rsidR="00FC29A5" w:rsidRPr="001461BD" w:rsidRDefault="00FC29A5" w:rsidP="00473B1B">
            <w:pPr>
              <w:numPr>
                <w:ilvl w:val="0"/>
                <w:numId w:val="60"/>
              </w:numPr>
              <w:rPr>
                <w:sz w:val="16"/>
                <w:szCs w:val="16"/>
              </w:rPr>
            </w:pPr>
            <w:r w:rsidRPr="001461BD">
              <w:rPr>
                <w:sz w:val="16"/>
                <w:szCs w:val="16"/>
              </w:rPr>
              <w:t>Konektor ½ x 1/2 cala umocowany w kaniuli</w:t>
            </w:r>
          </w:p>
          <w:p w:rsidR="00FC29A5" w:rsidRPr="001461BD" w:rsidRDefault="00FC29A5" w:rsidP="00473B1B">
            <w:pPr>
              <w:numPr>
                <w:ilvl w:val="0"/>
                <w:numId w:val="60"/>
              </w:numPr>
              <w:rPr>
                <w:sz w:val="16"/>
                <w:szCs w:val="16"/>
              </w:rPr>
            </w:pPr>
            <w:r w:rsidRPr="001461BD">
              <w:rPr>
                <w:sz w:val="16"/>
                <w:szCs w:val="16"/>
              </w:rPr>
              <w:t>Prowadnica kaniuli wykonana z tworzywa umożliwiającego swobodnie i bezpieczne  usunięcie  po wprowadzeniu ja do serca.</w:t>
            </w:r>
          </w:p>
          <w:p w:rsidR="00FC29A5" w:rsidRPr="001461BD" w:rsidRDefault="00FC29A5" w:rsidP="00473B1B">
            <w:pPr>
              <w:numPr>
                <w:ilvl w:val="0"/>
                <w:numId w:val="60"/>
              </w:numPr>
              <w:rPr>
                <w:sz w:val="16"/>
                <w:szCs w:val="16"/>
              </w:rPr>
            </w:pPr>
            <w:r w:rsidRPr="001461BD">
              <w:rPr>
                <w:spacing w:val="-1"/>
                <w:sz w:val="16"/>
                <w:szCs w:val="16"/>
              </w:rPr>
              <w:t xml:space="preserve">Kaniula musi posiadać markery zewnętrzne pozwalające na ocenę głębokości </w:t>
            </w:r>
            <w:r w:rsidRPr="001461BD">
              <w:rPr>
                <w:sz w:val="16"/>
                <w:szCs w:val="16"/>
              </w:rPr>
              <w:t>wprowadzenia kaniuli do naczynia</w:t>
            </w:r>
          </w:p>
          <w:p w:rsidR="00FC29A5" w:rsidRPr="001461BD" w:rsidRDefault="00FC29A5" w:rsidP="00473B1B">
            <w:pPr>
              <w:numPr>
                <w:ilvl w:val="0"/>
                <w:numId w:val="60"/>
              </w:numPr>
              <w:rPr>
                <w:sz w:val="16"/>
                <w:szCs w:val="16"/>
              </w:rPr>
            </w:pPr>
            <w:r w:rsidRPr="001461BD">
              <w:rPr>
                <w:sz w:val="16"/>
                <w:szCs w:val="16"/>
              </w:rPr>
              <w:t>Tworzywo PVC medyczne</w:t>
            </w:r>
          </w:p>
          <w:p w:rsidR="00FC29A5" w:rsidRPr="001461BD" w:rsidRDefault="00FC29A5" w:rsidP="00473B1B">
            <w:pPr>
              <w:numPr>
                <w:ilvl w:val="0"/>
                <w:numId w:val="60"/>
              </w:numPr>
              <w:rPr>
                <w:sz w:val="16"/>
                <w:szCs w:val="16"/>
              </w:rPr>
            </w:pPr>
            <w:r w:rsidRPr="001461BD">
              <w:rPr>
                <w:sz w:val="16"/>
                <w:szCs w:val="16"/>
              </w:rPr>
              <w:t>Tworzywo apyrogenne i nie trombogenne</w:t>
            </w:r>
          </w:p>
          <w:p w:rsidR="00FC29A5" w:rsidRPr="001461BD" w:rsidRDefault="00FC29A5" w:rsidP="00473B1B">
            <w:pPr>
              <w:numPr>
                <w:ilvl w:val="0"/>
                <w:numId w:val="60"/>
              </w:numPr>
              <w:rPr>
                <w:sz w:val="16"/>
                <w:szCs w:val="16"/>
              </w:rPr>
            </w:pPr>
            <w:r w:rsidRPr="001461BD">
              <w:rPr>
                <w:sz w:val="16"/>
                <w:szCs w:val="16"/>
              </w:rPr>
              <w:t>Zbrojenie uniemożliwiające zagięcie światła kaniuli podczas zabiegu</w:t>
            </w:r>
          </w:p>
          <w:p w:rsidR="00FC29A5" w:rsidRPr="001461BD" w:rsidRDefault="00FC29A5" w:rsidP="00473B1B">
            <w:pPr>
              <w:numPr>
                <w:ilvl w:val="0"/>
                <w:numId w:val="60"/>
              </w:numPr>
              <w:rPr>
                <w:sz w:val="16"/>
                <w:szCs w:val="16"/>
              </w:rPr>
            </w:pPr>
            <w:r w:rsidRPr="001461BD">
              <w:rPr>
                <w:sz w:val="16"/>
                <w:szCs w:val="16"/>
              </w:rPr>
              <w:t>Opakowanie zewnętrzne min. podwójne</w:t>
            </w:r>
          </w:p>
          <w:p w:rsidR="00FC29A5" w:rsidRPr="001461BD" w:rsidRDefault="00FC29A5" w:rsidP="00FC29A5">
            <w:pPr>
              <w:ind w:left="360"/>
              <w:rPr>
                <w:sz w:val="16"/>
                <w:szCs w:val="16"/>
                <w:highlight w:val="yellow"/>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99"/>
        </w:trPr>
        <w:tc>
          <w:tcPr>
            <w:tcW w:w="380" w:type="dxa"/>
            <w:vAlign w:val="center"/>
          </w:tcPr>
          <w:p w:rsidR="00FC29A5" w:rsidRPr="00815BC1" w:rsidRDefault="00FC29A5" w:rsidP="00FC29A5">
            <w:pPr>
              <w:rPr>
                <w:b/>
                <w:sz w:val="20"/>
                <w:szCs w:val="20"/>
              </w:rPr>
            </w:pPr>
            <w:r w:rsidRPr="00815BC1">
              <w:rPr>
                <w:b/>
                <w:sz w:val="20"/>
                <w:szCs w:val="20"/>
              </w:rPr>
              <w:t>12</w:t>
            </w:r>
          </w:p>
        </w:tc>
        <w:tc>
          <w:tcPr>
            <w:tcW w:w="330" w:type="dxa"/>
            <w:vAlign w:val="center"/>
          </w:tcPr>
          <w:p w:rsidR="00FC29A5" w:rsidRPr="00815BC1" w:rsidRDefault="00FC29A5" w:rsidP="00473B1B">
            <w:pPr>
              <w:numPr>
                <w:ilvl w:val="0"/>
                <w:numId w:val="146"/>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Kaniula do podawania kardioplegii do zatoki wieńcowej </w:t>
            </w:r>
            <w:r w:rsidRPr="001461BD">
              <w:rPr>
                <w:b/>
                <w:sz w:val="16"/>
                <w:szCs w:val="16"/>
              </w:rPr>
              <w:t>– 5 szt.</w:t>
            </w:r>
          </w:p>
        </w:tc>
        <w:tc>
          <w:tcPr>
            <w:tcW w:w="11907" w:type="dxa"/>
          </w:tcPr>
          <w:p w:rsidR="00FC29A5" w:rsidRPr="001461BD" w:rsidRDefault="00FC29A5" w:rsidP="00473B1B">
            <w:pPr>
              <w:numPr>
                <w:ilvl w:val="0"/>
                <w:numId w:val="131"/>
              </w:numPr>
              <w:rPr>
                <w:sz w:val="16"/>
                <w:szCs w:val="16"/>
              </w:rPr>
            </w:pPr>
            <w:r w:rsidRPr="001461BD">
              <w:rPr>
                <w:sz w:val="16"/>
                <w:szCs w:val="16"/>
              </w:rPr>
              <w:t xml:space="preserve">Rozmiar 14 Fr,  </w:t>
            </w:r>
          </w:p>
          <w:p w:rsidR="00FC29A5" w:rsidRPr="001461BD" w:rsidRDefault="00FC29A5" w:rsidP="00473B1B">
            <w:pPr>
              <w:numPr>
                <w:ilvl w:val="0"/>
                <w:numId w:val="131"/>
              </w:numPr>
              <w:rPr>
                <w:sz w:val="16"/>
                <w:szCs w:val="16"/>
              </w:rPr>
            </w:pPr>
            <w:r w:rsidRPr="001461BD">
              <w:rPr>
                <w:sz w:val="16"/>
                <w:szCs w:val="16"/>
              </w:rPr>
              <w:t>Zbrojona, zakończona sylikonową końcówką z balonem uszczelniającym wypełnianym ręcznie i linią z kranikiem do pomiaru ciśnienia</w:t>
            </w:r>
          </w:p>
          <w:p w:rsidR="00FC29A5" w:rsidRPr="001461BD" w:rsidRDefault="00FC29A5" w:rsidP="00473B1B">
            <w:pPr>
              <w:numPr>
                <w:ilvl w:val="0"/>
                <w:numId w:val="131"/>
              </w:numPr>
              <w:rPr>
                <w:sz w:val="16"/>
                <w:szCs w:val="16"/>
              </w:rPr>
            </w:pPr>
            <w:r w:rsidRPr="001461BD">
              <w:rPr>
                <w:sz w:val="16"/>
                <w:szCs w:val="16"/>
              </w:rPr>
              <w:t>W zestawie z kaniulą powinny znajdować się:</w:t>
            </w:r>
          </w:p>
          <w:p w:rsidR="00FC29A5" w:rsidRPr="001461BD" w:rsidRDefault="00FC29A5" w:rsidP="00FC29A5">
            <w:pPr>
              <w:ind w:left="360"/>
              <w:rPr>
                <w:sz w:val="16"/>
                <w:szCs w:val="16"/>
              </w:rPr>
            </w:pPr>
            <w:r w:rsidRPr="001461BD">
              <w:rPr>
                <w:sz w:val="16"/>
                <w:szCs w:val="16"/>
              </w:rPr>
              <w:t>- prowadnica sztywna z uchwytem</w:t>
            </w:r>
          </w:p>
          <w:p w:rsidR="00FC29A5" w:rsidRPr="001461BD" w:rsidRDefault="00FC29A5" w:rsidP="00FC29A5">
            <w:pPr>
              <w:ind w:left="360"/>
              <w:rPr>
                <w:sz w:val="16"/>
                <w:szCs w:val="16"/>
              </w:rPr>
            </w:pPr>
            <w:r w:rsidRPr="001461BD">
              <w:rPr>
                <w:sz w:val="16"/>
                <w:szCs w:val="16"/>
              </w:rPr>
              <w:t>- strzykawka do wypełniania balonu uszczelniającego ujście zatoki wieńcowej</w:t>
            </w:r>
          </w:p>
          <w:p w:rsidR="00FC29A5" w:rsidRPr="001461BD" w:rsidRDefault="00FC29A5" w:rsidP="00473B1B">
            <w:pPr>
              <w:numPr>
                <w:ilvl w:val="0"/>
                <w:numId w:val="131"/>
              </w:numPr>
              <w:rPr>
                <w:sz w:val="16"/>
                <w:szCs w:val="16"/>
              </w:rPr>
            </w:pPr>
            <w:r w:rsidRPr="001461BD">
              <w:rPr>
                <w:sz w:val="16"/>
                <w:szCs w:val="16"/>
              </w:rPr>
              <w:t>Tworzywo apyrogenne i  nie trombogenne</w:t>
            </w:r>
          </w:p>
          <w:p w:rsidR="00FC29A5" w:rsidRPr="001461BD" w:rsidRDefault="00FC29A5" w:rsidP="00473B1B">
            <w:pPr>
              <w:numPr>
                <w:ilvl w:val="0"/>
                <w:numId w:val="131"/>
              </w:numPr>
              <w:rPr>
                <w:sz w:val="16"/>
                <w:szCs w:val="16"/>
              </w:rPr>
            </w:pPr>
            <w:r w:rsidRPr="001461BD">
              <w:rPr>
                <w:sz w:val="16"/>
                <w:szCs w:val="16"/>
              </w:rPr>
              <w:t>Opakowanie zewnętrzne min. podwójne</w:t>
            </w:r>
          </w:p>
          <w:p w:rsidR="00FC29A5" w:rsidRPr="001461BD" w:rsidRDefault="00FC29A5" w:rsidP="00473B1B">
            <w:pPr>
              <w:numPr>
                <w:ilvl w:val="0"/>
                <w:numId w:val="131"/>
              </w:numPr>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99"/>
        </w:trPr>
        <w:tc>
          <w:tcPr>
            <w:tcW w:w="380" w:type="dxa"/>
            <w:vAlign w:val="center"/>
          </w:tcPr>
          <w:p w:rsidR="00FC29A5" w:rsidRPr="00815BC1" w:rsidRDefault="00FC29A5" w:rsidP="00FC29A5">
            <w:pPr>
              <w:rPr>
                <w:b/>
                <w:sz w:val="20"/>
                <w:szCs w:val="20"/>
              </w:rPr>
            </w:pPr>
            <w:r w:rsidRPr="00815BC1">
              <w:rPr>
                <w:b/>
                <w:sz w:val="20"/>
                <w:szCs w:val="20"/>
              </w:rPr>
              <w:t>12</w:t>
            </w:r>
          </w:p>
        </w:tc>
        <w:tc>
          <w:tcPr>
            <w:tcW w:w="330" w:type="dxa"/>
            <w:vAlign w:val="center"/>
          </w:tcPr>
          <w:p w:rsidR="00FC29A5" w:rsidRPr="00815BC1" w:rsidRDefault="00FC29A5" w:rsidP="00473B1B">
            <w:pPr>
              <w:numPr>
                <w:ilvl w:val="0"/>
                <w:numId w:val="146"/>
              </w:numPr>
              <w:rPr>
                <w:b/>
                <w:sz w:val="20"/>
                <w:szCs w:val="20"/>
              </w:rPr>
            </w:pPr>
          </w:p>
        </w:tc>
        <w:tc>
          <w:tcPr>
            <w:tcW w:w="1701" w:type="dxa"/>
          </w:tcPr>
          <w:p w:rsidR="00FC29A5" w:rsidRPr="001461BD" w:rsidRDefault="00FC29A5" w:rsidP="00FC29A5">
            <w:pPr>
              <w:rPr>
                <w:sz w:val="16"/>
                <w:szCs w:val="16"/>
              </w:rPr>
            </w:pPr>
            <w:r w:rsidRPr="001461BD">
              <w:rPr>
                <w:sz w:val="16"/>
                <w:szCs w:val="16"/>
              </w:rPr>
              <w:t>Ssawka pericardialna z metalową końcówką –</w:t>
            </w:r>
            <w:r w:rsidRPr="001461BD">
              <w:rPr>
                <w:b/>
                <w:sz w:val="16"/>
                <w:szCs w:val="16"/>
              </w:rPr>
              <w:t xml:space="preserve"> 200 szt.</w:t>
            </w:r>
          </w:p>
        </w:tc>
        <w:tc>
          <w:tcPr>
            <w:tcW w:w="11907" w:type="dxa"/>
          </w:tcPr>
          <w:p w:rsidR="00FC29A5" w:rsidRPr="001461BD" w:rsidRDefault="00FC29A5" w:rsidP="00473B1B">
            <w:pPr>
              <w:numPr>
                <w:ilvl w:val="0"/>
                <w:numId w:val="132"/>
              </w:numPr>
              <w:ind w:left="356" w:hanging="356"/>
              <w:rPr>
                <w:sz w:val="16"/>
                <w:szCs w:val="16"/>
              </w:rPr>
            </w:pPr>
            <w:r w:rsidRPr="001461BD">
              <w:rPr>
                <w:sz w:val="16"/>
                <w:szCs w:val="16"/>
              </w:rPr>
              <w:t xml:space="preserve">Konektor łączący ¼ cala </w:t>
            </w:r>
          </w:p>
          <w:p w:rsidR="00FC29A5" w:rsidRPr="001461BD" w:rsidRDefault="00FC29A5" w:rsidP="00473B1B">
            <w:pPr>
              <w:numPr>
                <w:ilvl w:val="0"/>
                <w:numId w:val="132"/>
              </w:numPr>
              <w:ind w:left="356" w:hanging="356"/>
              <w:rPr>
                <w:sz w:val="16"/>
                <w:szCs w:val="16"/>
              </w:rPr>
            </w:pPr>
            <w:r w:rsidRPr="001461BD">
              <w:rPr>
                <w:sz w:val="16"/>
                <w:szCs w:val="16"/>
              </w:rPr>
              <w:t>Ssawka zakończona metalową końcówką (sprężynka)</w:t>
            </w:r>
          </w:p>
          <w:p w:rsidR="00FC29A5" w:rsidRPr="001461BD" w:rsidRDefault="00FC29A5" w:rsidP="00473B1B">
            <w:pPr>
              <w:numPr>
                <w:ilvl w:val="0"/>
                <w:numId w:val="132"/>
              </w:numPr>
              <w:ind w:left="356" w:hanging="356"/>
              <w:rPr>
                <w:sz w:val="16"/>
                <w:szCs w:val="16"/>
              </w:rPr>
            </w:pPr>
            <w:r w:rsidRPr="001461BD">
              <w:rPr>
                <w:sz w:val="16"/>
                <w:szCs w:val="16"/>
              </w:rPr>
              <w:t>Tworzywo apyrogenne i nie trombogenne</w:t>
            </w:r>
          </w:p>
          <w:p w:rsidR="00FC29A5" w:rsidRPr="001461BD" w:rsidRDefault="00FC29A5" w:rsidP="00473B1B">
            <w:pPr>
              <w:numPr>
                <w:ilvl w:val="0"/>
                <w:numId w:val="132"/>
              </w:numPr>
              <w:ind w:left="356" w:hanging="356"/>
              <w:rPr>
                <w:sz w:val="16"/>
                <w:szCs w:val="16"/>
              </w:rPr>
            </w:pPr>
            <w:r w:rsidRPr="001461BD">
              <w:rPr>
                <w:sz w:val="16"/>
                <w:szCs w:val="16"/>
              </w:rPr>
              <w:t>Opakowanie zewnętrzne min. podwójne</w:t>
            </w:r>
          </w:p>
          <w:p w:rsidR="00FC29A5" w:rsidRPr="001461BD" w:rsidRDefault="00FC29A5" w:rsidP="00473B1B">
            <w:pPr>
              <w:numPr>
                <w:ilvl w:val="0"/>
                <w:numId w:val="132"/>
              </w:numPr>
              <w:ind w:left="356" w:hanging="356"/>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270"/>
        </w:trPr>
        <w:tc>
          <w:tcPr>
            <w:tcW w:w="380" w:type="dxa"/>
            <w:vAlign w:val="center"/>
          </w:tcPr>
          <w:p w:rsidR="00FC29A5" w:rsidRPr="00815BC1" w:rsidRDefault="00FC29A5" w:rsidP="00FC29A5">
            <w:pPr>
              <w:rPr>
                <w:b/>
                <w:sz w:val="20"/>
                <w:szCs w:val="20"/>
              </w:rPr>
            </w:pPr>
            <w:r w:rsidRPr="00815BC1">
              <w:rPr>
                <w:b/>
                <w:sz w:val="20"/>
                <w:szCs w:val="20"/>
              </w:rPr>
              <w:t>12</w:t>
            </w:r>
          </w:p>
        </w:tc>
        <w:tc>
          <w:tcPr>
            <w:tcW w:w="330" w:type="dxa"/>
            <w:vAlign w:val="center"/>
          </w:tcPr>
          <w:p w:rsidR="00FC29A5" w:rsidRPr="00815BC1" w:rsidRDefault="00FC29A5" w:rsidP="00473B1B">
            <w:pPr>
              <w:numPr>
                <w:ilvl w:val="0"/>
                <w:numId w:val="146"/>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Kaniula do podawania c-plegii z balonikiem uszczelniającym </w:t>
            </w:r>
            <w:r w:rsidRPr="001461BD">
              <w:rPr>
                <w:b/>
                <w:sz w:val="16"/>
                <w:szCs w:val="16"/>
              </w:rPr>
              <w:t>– 10 szt.</w:t>
            </w:r>
          </w:p>
        </w:tc>
        <w:tc>
          <w:tcPr>
            <w:tcW w:w="11907" w:type="dxa"/>
          </w:tcPr>
          <w:p w:rsidR="00FC29A5" w:rsidRPr="001461BD" w:rsidRDefault="00FC29A5" w:rsidP="00473B1B">
            <w:pPr>
              <w:numPr>
                <w:ilvl w:val="0"/>
                <w:numId w:val="69"/>
              </w:numPr>
              <w:ind w:left="356" w:hanging="356"/>
              <w:rPr>
                <w:sz w:val="16"/>
                <w:szCs w:val="16"/>
              </w:rPr>
            </w:pPr>
            <w:r w:rsidRPr="001461BD">
              <w:rPr>
                <w:sz w:val="16"/>
                <w:szCs w:val="16"/>
              </w:rPr>
              <w:t>Długość kaniuli min. 10 cm</w:t>
            </w:r>
          </w:p>
          <w:p w:rsidR="00FC29A5" w:rsidRPr="001461BD" w:rsidRDefault="00FC29A5" w:rsidP="00473B1B">
            <w:pPr>
              <w:numPr>
                <w:ilvl w:val="0"/>
                <w:numId w:val="69"/>
              </w:numPr>
              <w:ind w:left="356" w:hanging="356"/>
              <w:rPr>
                <w:sz w:val="16"/>
                <w:szCs w:val="16"/>
              </w:rPr>
            </w:pPr>
            <w:r w:rsidRPr="001461BD">
              <w:rPr>
                <w:sz w:val="16"/>
                <w:szCs w:val="16"/>
              </w:rPr>
              <w:t>Kaniula zakończona balonikiem uszczelniającym który wypełnia się podczas podawania kardioplegii</w:t>
            </w:r>
          </w:p>
          <w:p w:rsidR="00FC29A5" w:rsidRPr="001461BD" w:rsidRDefault="00FC29A5" w:rsidP="00473B1B">
            <w:pPr>
              <w:numPr>
                <w:ilvl w:val="0"/>
                <w:numId w:val="69"/>
              </w:numPr>
              <w:ind w:left="356" w:hanging="356"/>
              <w:rPr>
                <w:sz w:val="16"/>
                <w:szCs w:val="16"/>
              </w:rPr>
            </w:pPr>
            <w:r w:rsidRPr="001461BD">
              <w:rPr>
                <w:sz w:val="16"/>
                <w:szCs w:val="16"/>
              </w:rPr>
              <w:t>Tworzywo apyrogenne i nie trombogenne</w:t>
            </w:r>
          </w:p>
          <w:p w:rsidR="00FC29A5" w:rsidRPr="001461BD" w:rsidRDefault="00FC29A5" w:rsidP="00473B1B">
            <w:pPr>
              <w:numPr>
                <w:ilvl w:val="0"/>
                <w:numId w:val="69"/>
              </w:numPr>
              <w:ind w:left="356" w:hanging="356"/>
              <w:rPr>
                <w:sz w:val="16"/>
                <w:szCs w:val="16"/>
              </w:rPr>
            </w:pPr>
            <w:r w:rsidRPr="001461BD">
              <w:rPr>
                <w:sz w:val="16"/>
                <w:szCs w:val="16"/>
              </w:rPr>
              <w:t>Opakowanie zewnętrzne min. podwójne</w:t>
            </w:r>
          </w:p>
          <w:p w:rsidR="00FC29A5" w:rsidRPr="001461BD" w:rsidRDefault="00FC29A5" w:rsidP="00473B1B">
            <w:pPr>
              <w:numPr>
                <w:ilvl w:val="0"/>
                <w:numId w:val="69"/>
              </w:numPr>
              <w:ind w:left="356" w:hanging="356"/>
              <w:rPr>
                <w:sz w:val="16"/>
                <w:szCs w:val="16"/>
              </w:rPr>
            </w:pPr>
            <w:r w:rsidRPr="001461BD">
              <w:rPr>
                <w:sz w:val="16"/>
                <w:szCs w:val="16"/>
              </w:rPr>
              <w:t>Termin przydatności min. 2 lata.</w:t>
            </w:r>
          </w:p>
          <w:p w:rsidR="00FC29A5" w:rsidRPr="001461BD" w:rsidRDefault="00FC29A5" w:rsidP="00473B1B">
            <w:pPr>
              <w:numPr>
                <w:ilvl w:val="0"/>
                <w:numId w:val="69"/>
              </w:numPr>
              <w:ind w:left="356" w:hanging="356"/>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311"/>
        </w:trPr>
        <w:tc>
          <w:tcPr>
            <w:tcW w:w="380" w:type="dxa"/>
            <w:vAlign w:val="center"/>
          </w:tcPr>
          <w:p w:rsidR="00FC29A5" w:rsidRPr="00815BC1" w:rsidRDefault="00FC29A5" w:rsidP="00FC29A5">
            <w:pPr>
              <w:rPr>
                <w:b/>
                <w:sz w:val="20"/>
                <w:szCs w:val="20"/>
              </w:rPr>
            </w:pPr>
            <w:r w:rsidRPr="00815BC1">
              <w:rPr>
                <w:b/>
                <w:sz w:val="20"/>
                <w:szCs w:val="20"/>
              </w:rPr>
              <w:t>13</w:t>
            </w:r>
          </w:p>
        </w:tc>
        <w:tc>
          <w:tcPr>
            <w:tcW w:w="330" w:type="dxa"/>
            <w:vAlign w:val="center"/>
          </w:tcPr>
          <w:p w:rsidR="00FC29A5" w:rsidRPr="00815BC1" w:rsidRDefault="00FC29A5" w:rsidP="00473B1B">
            <w:pPr>
              <w:numPr>
                <w:ilvl w:val="0"/>
                <w:numId w:val="147"/>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Głowica do pompy bezkolizyjnej – kompatybilna z pompą do krążenia pozaustrojowego S III </w:t>
            </w:r>
            <w:r w:rsidRPr="001461BD">
              <w:rPr>
                <w:b/>
                <w:sz w:val="16"/>
                <w:szCs w:val="16"/>
              </w:rPr>
              <w:t>– 30 szt.</w:t>
            </w:r>
          </w:p>
        </w:tc>
        <w:tc>
          <w:tcPr>
            <w:tcW w:w="11907" w:type="dxa"/>
          </w:tcPr>
          <w:p w:rsidR="00FC29A5" w:rsidRPr="001461BD" w:rsidRDefault="00FC29A5" w:rsidP="00473B1B">
            <w:pPr>
              <w:numPr>
                <w:ilvl w:val="0"/>
                <w:numId w:val="40"/>
              </w:numPr>
              <w:rPr>
                <w:sz w:val="16"/>
                <w:szCs w:val="16"/>
              </w:rPr>
            </w:pPr>
            <w:r w:rsidRPr="001461BD">
              <w:rPr>
                <w:sz w:val="16"/>
                <w:szCs w:val="16"/>
              </w:rPr>
              <w:t>Głowica bezokluzyjna o wypełnieniu do 60 ml z konektorami 3/8 x 3/8 cala</w:t>
            </w:r>
          </w:p>
          <w:p w:rsidR="00FC29A5" w:rsidRPr="001461BD" w:rsidRDefault="00FC29A5" w:rsidP="00473B1B">
            <w:pPr>
              <w:numPr>
                <w:ilvl w:val="0"/>
                <w:numId w:val="40"/>
              </w:numPr>
              <w:rPr>
                <w:sz w:val="16"/>
                <w:szCs w:val="16"/>
              </w:rPr>
            </w:pPr>
            <w:r w:rsidRPr="001461BD">
              <w:rPr>
                <w:sz w:val="16"/>
                <w:szCs w:val="16"/>
              </w:rPr>
              <w:t>Maksymalny przepływ do 8 l/min.</w:t>
            </w:r>
          </w:p>
          <w:p w:rsidR="00FC29A5" w:rsidRPr="001461BD" w:rsidRDefault="00FC29A5" w:rsidP="00473B1B">
            <w:pPr>
              <w:numPr>
                <w:ilvl w:val="0"/>
                <w:numId w:val="40"/>
              </w:numPr>
              <w:rPr>
                <w:sz w:val="16"/>
                <w:szCs w:val="16"/>
              </w:rPr>
            </w:pPr>
            <w:r w:rsidRPr="001461BD">
              <w:rPr>
                <w:sz w:val="16"/>
                <w:szCs w:val="16"/>
              </w:rPr>
              <w:t>Maksymalne ciśnienie na wyjściu z głowicy do 800 mmHg</w:t>
            </w:r>
          </w:p>
          <w:p w:rsidR="00FC29A5" w:rsidRPr="001461BD" w:rsidRDefault="00FC29A5" w:rsidP="00473B1B">
            <w:pPr>
              <w:numPr>
                <w:ilvl w:val="0"/>
                <w:numId w:val="40"/>
              </w:numPr>
              <w:rPr>
                <w:sz w:val="16"/>
                <w:szCs w:val="16"/>
              </w:rPr>
            </w:pPr>
            <w:r w:rsidRPr="001461BD">
              <w:rPr>
                <w:sz w:val="16"/>
                <w:szCs w:val="16"/>
              </w:rPr>
              <w:t>Całość opakowania w jednym sterylnym opakowaniu,</w:t>
            </w:r>
          </w:p>
          <w:p w:rsidR="00FC29A5" w:rsidRPr="001461BD" w:rsidRDefault="00FC29A5" w:rsidP="00473B1B">
            <w:pPr>
              <w:numPr>
                <w:ilvl w:val="0"/>
                <w:numId w:val="40"/>
              </w:numPr>
              <w:rPr>
                <w:sz w:val="16"/>
                <w:szCs w:val="16"/>
              </w:rPr>
            </w:pPr>
            <w:r w:rsidRPr="001461BD">
              <w:rPr>
                <w:sz w:val="16"/>
                <w:szCs w:val="16"/>
              </w:rPr>
              <w:t>Tworzywo apyrogenne i nie trombogenne,</w:t>
            </w:r>
          </w:p>
          <w:p w:rsidR="00FC29A5" w:rsidRPr="001461BD" w:rsidRDefault="00FC29A5" w:rsidP="00473B1B">
            <w:pPr>
              <w:numPr>
                <w:ilvl w:val="0"/>
                <w:numId w:val="40"/>
              </w:numPr>
              <w:rPr>
                <w:sz w:val="16"/>
                <w:szCs w:val="16"/>
              </w:rPr>
            </w:pPr>
            <w:r w:rsidRPr="001461BD">
              <w:rPr>
                <w:sz w:val="16"/>
                <w:szCs w:val="16"/>
              </w:rPr>
              <w:t>kompatybilna z pompą do krążenia pozaustrojowego S III</w:t>
            </w:r>
          </w:p>
        </w:tc>
        <w:tc>
          <w:tcPr>
            <w:tcW w:w="1701" w:type="dxa"/>
          </w:tcPr>
          <w:p w:rsidR="00FC29A5" w:rsidRPr="00815BC1" w:rsidRDefault="00FC29A5" w:rsidP="00FC29A5">
            <w:pPr>
              <w:rPr>
                <w:sz w:val="20"/>
                <w:szCs w:val="20"/>
              </w:rPr>
            </w:pPr>
          </w:p>
        </w:tc>
      </w:tr>
      <w:tr w:rsidR="00FC29A5" w:rsidRPr="00815BC1" w:rsidTr="00FC29A5">
        <w:trPr>
          <w:cantSplit/>
          <w:trHeight w:val="311"/>
        </w:trPr>
        <w:tc>
          <w:tcPr>
            <w:tcW w:w="380" w:type="dxa"/>
            <w:vAlign w:val="center"/>
          </w:tcPr>
          <w:p w:rsidR="00FC29A5" w:rsidRPr="00815BC1" w:rsidRDefault="00FC29A5" w:rsidP="00FC29A5">
            <w:pPr>
              <w:rPr>
                <w:b/>
                <w:sz w:val="20"/>
                <w:szCs w:val="20"/>
              </w:rPr>
            </w:pPr>
            <w:r w:rsidRPr="00815BC1">
              <w:rPr>
                <w:b/>
                <w:sz w:val="20"/>
                <w:szCs w:val="20"/>
              </w:rPr>
              <w:t>13</w:t>
            </w:r>
          </w:p>
        </w:tc>
        <w:tc>
          <w:tcPr>
            <w:tcW w:w="330" w:type="dxa"/>
            <w:vAlign w:val="center"/>
          </w:tcPr>
          <w:p w:rsidR="00FC29A5" w:rsidRPr="00815BC1" w:rsidRDefault="00FC29A5" w:rsidP="00473B1B">
            <w:pPr>
              <w:numPr>
                <w:ilvl w:val="0"/>
                <w:numId w:val="147"/>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Cewka do pomiaru saturacji krwi żylnej- kompatybilna z urządzeniem DATA MASTER – </w:t>
            </w:r>
            <w:r w:rsidRPr="001461BD">
              <w:rPr>
                <w:b/>
                <w:sz w:val="16"/>
                <w:szCs w:val="16"/>
              </w:rPr>
              <w:t>20 szt.</w:t>
            </w:r>
          </w:p>
        </w:tc>
        <w:tc>
          <w:tcPr>
            <w:tcW w:w="11907" w:type="dxa"/>
          </w:tcPr>
          <w:p w:rsidR="00FC29A5" w:rsidRPr="001461BD" w:rsidRDefault="00FC29A5" w:rsidP="00473B1B">
            <w:pPr>
              <w:numPr>
                <w:ilvl w:val="0"/>
                <w:numId w:val="133"/>
              </w:numPr>
              <w:rPr>
                <w:sz w:val="16"/>
                <w:szCs w:val="16"/>
              </w:rPr>
            </w:pPr>
            <w:r w:rsidRPr="001461BD">
              <w:rPr>
                <w:sz w:val="16"/>
                <w:szCs w:val="16"/>
              </w:rPr>
              <w:t>Cewka do pomiaru saturacji krwi żylnej</w:t>
            </w:r>
          </w:p>
          <w:p w:rsidR="00FC29A5" w:rsidRPr="001461BD" w:rsidRDefault="00FC29A5" w:rsidP="00473B1B">
            <w:pPr>
              <w:numPr>
                <w:ilvl w:val="0"/>
                <w:numId w:val="133"/>
              </w:numPr>
              <w:rPr>
                <w:sz w:val="16"/>
                <w:szCs w:val="16"/>
              </w:rPr>
            </w:pPr>
            <w:r w:rsidRPr="001461BD">
              <w:rPr>
                <w:sz w:val="16"/>
                <w:szCs w:val="16"/>
              </w:rPr>
              <w:t>Rozmiar cewki umożliwiający podłączenie drenów 1/2 cala i drenów 3/8 cala</w:t>
            </w:r>
          </w:p>
          <w:p w:rsidR="00FC29A5" w:rsidRPr="001461BD" w:rsidRDefault="00FC29A5" w:rsidP="00473B1B">
            <w:pPr>
              <w:numPr>
                <w:ilvl w:val="0"/>
                <w:numId w:val="133"/>
              </w:numPr>
              <w:rPr>
                <w:sz w:val="16"/>
                <w:szCs w:val="16"/>
              </w:rPr>
            </w:pPr>
            <w:r w:rsidRPr="001461BD">
              <w:rPr>
                <w:sz w:val="16"/>
                <w:szCs w:val="16"/>
              </w:rPr>
              <w:t>Łącznik cewki zapakowany, sterylny</w:t>
            </w:r>
          </w:p>
          <w:p w:rsidR="00FC29A5" w:rsidRPr="001461BD" w:rsidRDefault="00FC29A5" w:rsidP="00473B1B">
            <w:pPr>
              <w:numPr>
                <w:ilvl w:val="0"/>
                <w:numId w:val="133"/>
              </w:numPr>
              <w:rPr>
                <w:sz w:val="16"/>
                <w:szCs w:val="16"/>
              </w:rPr>
            </w:pPr>
            <w:r w:rsidRPr="001461BD">
              <w:rPr>
                <w:sz w:val="16"/>
                <w:szCs w:val="16"/>
              </w:rPr>
              <w:t>Cewki dostarczane w oznakowanym opakowaniu</w:t>
            </w:r>
          </w:p>
          <w:p w:rsidR="00FC29A5" w:rsidRPr="001461BD" w:rsidRDefault="00FC29A5" w:rsidP="00473B1B">
            <w:pPr>
              <w:numPr>
                <w:ilvl w:val="0"/>
                <w:numId w:val="133"/>
              </w:numPr>
              <w:rPr>
                <w:sz w:val="16"/>
                <w:szCs w:val="16"/>
              </w:rPr>
            </w:pPr>
            <w:r w:rsidRPr="001461BD">
              <w:rPr>
                <w:sz w:val="16"/>
                <w:szCs w:val="16"/>
              </w:rPr>
              <w:t>Kompatybilna z urządzeniem DATA MASTER</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t>13</w:t>
            </w:r>
          </w:p>
        </w:tc>
        <w:tc>
          <w:tcPr>
            <w:tcW w:w="330" w:type="dxa"/>
            <w:vAlign w:val="center"/>
          </w:tcPr>
          <w:p w:rsidR="00FC29A5" w:rsidRPr="00815BC1" w:rsidRDefault="00FC29A5" w:rsidP="00473B1B">
            <w:pPr>
              <w:numPr>
                <w:ilvl w:val="0"/>
                <w:numId w:val="147"/>
              </w:numPr>
              <w:rPr>
                <w:b/>
                <w:sz w:val="20"/>
                <w:szCs w:val="20"/>
              </w:rPr>
            </w:pPr>
          </w:p>
        </w:tc>
        <w:tc>
          <w:tcPr>
            <w:tcW w:w="1701" w:type="dxa"/>
          </w:tcPr>
          <w:p w:rsidR="00FC29A5" w:rsidRPr="001461BD" w:rsidRDefault="00FC29A5" w:rsidP="00FC29A5">
            <w:pPr>
              <w:rPr>
                <w:sz w:val="16"/>
                <w:szCs w:val="16"/>
              </w:rPr>
            </w:pPr>
            <w:r w:rsidRPr="001461BD">
              <w:rPr>
                <w:sz w:val="16"/>
                <w:szCs w:val="16"/>
              </w:rPr>
              <w:t>Plaster jednorazowy do czujnika spływu pompy do krążenia pozaustrojowego Firmy STOCKERT</w:t>
            </w:r>
          </w:p>
          <w:p w:rsidR="00FC29A5" w:rsidRPr="001461BD" w:rsidRDefault="00FC29A5" w:rsidP="00FC29A5">
            <w:pPr>
              <w:rPr>
                <w:sz w:val="16"/>
                <w:szCs w:val="16"/>
              </w:rPr>
            </w:pPr>
            <w:r w:rsidRPr="001461BD">
              <w:rPr>
                <w:sz w:val="16"/>
                <w:szCs w:val="16"/>
              </w:rPr>
              <w:t xml:space="preserve"> – </w:t>
            </w:r>
            <w:r w:rsidRPr="001461BD">
              <w:rPr>
                <w:b/>
                <w:sz w:val="16"/>
                <w:szCs w:val="16"/>
              </w:rPr>
              <w:t>400 szt.</w:t>
            </w:r>
          </w:p>
        </w:tc>
        <w:tc>
          <w:tcPr>
            <w:tcW w:w="11907" w:type="dxa"/>
          </w:tcPr>
          <w:p w:rsidR="00FC29A5" w:rsidRPr="001461BD" w:rsidRDefault="00FC29A5" w:rsidP="00473B1B">
            <w:pPr>
              <w:numPr>
                <w:ilvl w:val="0"/>
                <w:numId w:val="58"/>
              </w:numPr>
              <w:rPr>
                <w:sz w:val="16"/>
                <w:szCs w:val="16"/>
              </w:rPr>
            </w:pPr>
            <w:r w:rsidRPr="001461BD">
              <w:rPr>
                <w:sz w:val="16"/>
                <w:szCs w:val="16"/>
              </w:rPr>
              <w:t>Plastykowy plaster z możliwością przymocowania (przyklejenia) do rezerwuaru żylnego.</w:t>
            </w:r>
          </w:p>
          <w:p w:rsidR="00FC29A5" w:rsidRPr="001461BD" w:rsidRDefault="00FC29A5" w:rsidP="00473B1B">
            <w:pPr>
              <w:numPr>
                <w:ilvl w:val="0"/>
                <w:numId w:val="58"/>
              </w:numPr>
              <w:rPr>
                <w:sz w:val="16"/>
                <w:szCs w:val="16"/>
              </w:rPr>
            </w:pPr>
            <w:r w:rsidRPr="001461BD">
              <w:rPr>
                <w:sz w:val="16"/>
                <w:szCs w:val="16"/>
              </w:rPr>
              <w:t>Znacznik wysokości i wielkości spływu</w:t>
            </w:r>
          </w:p>
          <w:p w:rsidR="00FC29A5" w:rsidRPr="001461BD" w:rsidRDefault="00FC29A5" w:rsidP="00473B1B">
            <w:pPr>
              <w:numPr>
                <w:ilvl w:val="0"/>
                <w:numId w:val="58"/>
              </w:numPr>
              <w:rPr>
                <w:sz w:val="16"/>
                <w:szCs w:val="16"/>
              </w:rPr>
            </w:pPr>
            <w:r w:rsidRPr="001461BD">
              <w:rPr>
                <w:sz w:val="16"/>
                <w:szCs w:val="16"/>
              </w:rPr>
              <w:t>Przeznaczony do pompy Stockert</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lastRenderedPageBreak/>
              <w:t>14</w:t>
            </w:r>
          </w:p>
        </w:tc>
        <w:tc>
          <w:tcPr>
            <w:tcW w:w="330" w:type="dxa"/>
            <w:vAlign w:val="center"/>
          </w:tcPr>
          <w:p w:rsidR="00FC29A5" w:rsidRPr="00815BC1" w:rsidRDefault="00FC29A5" w:rsidP="00473B1B">
            <w:pPr>
              <w:numPr>
                <w:ilvl w:val="0"/>
                <w:numId w:val="148"/>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Zestaw do wprowadzania kaniul udowych </w:t>
            </w:r>
          </w:p>
          <w:p w:rsidR="00FC29A5" w:rsidRPr="001461BD" w:rsidRDefault="00FC29A5" w:rsidP="00FC29A5">
            <w:pPr>
              <w:rPr>
                <w:sz w:val="16"/>
                <w:szCs w:val="16"/>
              </w:rPr>
            </w:pPr>
            <w:r w:rsidRPr="001461BD">
              <w:rPr>
                <w:sz w:val="16"/>
                <w:szCs w:val="16"/>
              </w:rPr>
              <w:t>-</w:t>
            </w:r>
            <w:r w:rsidRPr="001461BD">
              <w:rPr>
                <w:b/>
                <w:sz w:val="16"/>
                <w:szCs w:val="16"/>
              </w:rPr>
              <w:t xml:space="preserve"> 70 szt.</w:t>
            </w:r>
          </w:p>
        </w:tc>
        <w:tc>
          <w:tcPr>
            <w:tcW w:w="11907" w:type="dxa"/>
          </w:tcPr>
          <w:p w:rsidR="00FC29A5" w:rsidRPr="001461BD" w:rsidRDefault="00FC29A5" w:rsidP="00473B1B">
            <w:pPr>
              <w:numPr>
                <w:ilvl w:val="0"/>
                <w:numId w:val="63"/>
              </w:numPr>
              <w:rPr>
                <w:sz w:val="16"/>
                <w:szCs w:val="16"/>
              </w:rPr>
            </w:pPr>
            <w:r w:rsidRPr="001461BD">
              <w:rPr>
                <w:sz w:val="16"/>
                <w:szCs w:val="16"/>
              </w:rPr>
              <w:t>Skład zestawu do wprowadzenia</w:t>
            </w:r>
          </w:p>
          <w:p w:rsidR="00FC29A5" w:rsidRPr="001461BD" w:rsidRDefault="00FC29A5" w:rsidP="00473B1B">
            <w:pPr>
              <w:numPr>
                <w:ilvl w:val="0"/>
                <w:numId w:val="39"/>
              </w:numPr>
              <w:rPr>
                <w:sz w:val="16"/>
                <w:szCs w:val="16"/>
              </w:rPr>
            </w:pPr>
            <w:r w:rsidRPr="001461BD">
              <w:rPr>
                <w:sz w:val="16"/>
                <w:szCs w:val="16"/>
              </w:rPr>
              <w:t>1x 18 Ga – igły typu Seldingera</w:t>
            </w:r>
          </w:p>
          <w:p w:rsidR="00FC29A5" w:rsidRPr="001461BD" w:rsidRDefault="00FC29A5" w:rsidP="00473B1B">
            <w:pPr>
              <w:numPr>
                <w:ilvl w:val="0"/>
                <w:numId w:val="39"/>
              </w:numPr>
              <w:rPr>
                <w:sz w:val="16"/>
                <w:szCs w:val="16"/>
              </w:rPr>
            </w:pPr>
            <w:r w:rsidRPr="001461BD">
              <w:rPr>
                <w:sz w:val="16"/>
                <w:szCs w:val="16"/>
              </w:rPr>
              <w:t>1x 8 Fr – rozszerzacz</w:t>
            </w:r>
          </w:p>
          <w:p w:rsidR="00FC29A5" w:rsidRPr="001461BD" w:rsidRDefault="00FC29A5" w:rsidP="00473B1B">
            <w:pPr>
              <w:numPr>
                <w:ilvl w:val="0"/>
                <w:numId w:val="39"/>
              </w:numPr>
              <w:rPr>
                <w:sz w:val="16"/>
                <w:szCs w:val="16"/>
              </w:rPr>
            </w:pPr>
            <w:r w:rsidRPr="001461BD">
              <w:rPr>
                <w:sz w:val="16"/>
                <w:szCs w:val="16"/>
              </w:rPr>
              <w:t>1x12 Fr – rozszerzacz</w:t>
            </w:r>
          </w:p>
          <w:p w:rsidR="00FC29A5" w:rsidRPr="001461BD" w:rsidRDefault="00FC29A5" w:rsidP="00473B1B">
            <w:pPr>
              <w:numPr>
                <w:ilvl w:val="0"/>
                <w:numId w:val="39"/>
              </w:numPr>
              <w:rPr>
                <w:sz w:val="16"/>
                <w:szCs w:val="16"/>
              </w:rPr>
            </w:pPr>
            <w:r w:rsidRPr="001461BD">
              <w:rPr>
                <w:sz w:val="16"/>
                <w:szCs w:val="16"/>
              </w:rPr>
              <w:t>1x.038 cala x 150 cm – prowadnica</w:t>
            </w:r>
          </w:p>
          <w:p w:rsidR="00FC29A5" w:rsidRPr="001461BD" w:rsidRDefault="00FC29A5" w:rsidP="00473B1B">
            <w:pPr>
              <w:numPr>
                <w:ilvl w:val="0"/>
                <w:numId w:val="39"/>
              </w:numPr>
              <w:rPr>
                <w:sz w:val="16"/>
                <w:szCs w:val="16"/>
              </w:rPr>
            </w:pPr>
            <w:r w:rsidRPr="001461BD">
              <w:rPr>
                <w:sz w:val="16"/>
                <w:szCs w:val="16"/>
              </w:rPr>
              <w:t>1x 3/8 cala dren PVC długości 15 cm</w:t>
            </w:r>
          </w:p>
          <w:p w:rsidR="00FC29A5" w:rsidRPr="001461BD" w:rsidRDefault="00FC29A5" w:rsidP="00473B1B">
            <w:pPr>
              <w:numPr>
                <w:ilvl w:val="0"/>
                <w:numId w:val="39"/>
              </w:numPr>
              <w:rPr>
                <w:sz w:val="16"/>
                <w:szCs w:val="16"/>
              </w:rPr>
            </w:pPr>
            <w:r w:rsidRPr="001461BD">
              <w:rPr>
                <w:sz w:val="16"/>
                <w:szCs w:val="16"/>
              </w:rPr>
              <w:t>1x ostrze  # 11</w:t>
            </w:r>
          </w:p>
          <w:p w:rsidR="00FC29A5" w:rsidRPr="001461BD" w:rsidRDefault="00FC29A5" w:rsidP="00473B1B">
            <w:pPr>
              <w:numPr>
                <w:ilvl w:val="0"/>
                <w:numId w:val="63"/>
              </w:numPr>
              <w:rPr>
                <w:sz w:val="16"/>
                <w:szCs w:val="16"/>
              </w:rPr>
            </w:pPr>
            <w:r w:rsidRPr="001461BD">
              <w:rPr>
                <w:sz w:val="16"/>
                <w:szCs w:val="16"/>
              </w:rPr>
              <w:t>Tworzywo apyrogenne i  nie trombogenne</w:t>
            </w:r>
          </w:p>
          <w:p w:rsidR="00FC29A5" w:rsidRPr="001461BD" w:rsidRDefault="00FC29A5" w:rsidP="00473B1B">
            <w:pPr>
              <w:numPr>
                <w:ilvl w:val="0"/>
                <w:numId w:val="63"/>
              </w:numPr>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ind w:right="-212"/>
              <w:rPr>
                <w:b/>
                <w:sz w:val="20"/>
                <w:szCs w:val="20"/>
              </w:rPr>
            </w:pPr>
            <w:r w:rsidRPr="00815BC1">
              <w:rPr>
                <w:b/>
                <w:sz w:val="20"/>
                <w:szCs w:val="20"/>
              </w:rPr>
              <w:t>14</w:t>
            </w:r>
          </w:p>
        </w:tc>
        <w:tc>
          <w:tcPr>
            <w:tcW w:w="330" w:type="dxa"/>
            <w:vAlign w:val="center"/>
          </w:tcPr>
          <w:p w:rsidR="00FC29A5" w:rsidRPr="00815BC1" w:rsidRDefault="00FC29A5" w:rsidP="00473B1B">
            <w:pPr>
              <w:numPr>
                <w:ilvl w:val="0"/>
                <w:numId w:val="148"/>
              </w:numPr>
              <w:ind w:right="-212"/>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do krążenia udowego- tętnicze - </w:t>
            </w:r>
            <w:r w:rsidRPr="001461BD">
              <w:rPr>
                <w:b/>
                <w:sz w:val="16"/>
                <w:szCs w:val="16"/>
              </w:rPr>
              <w:t>70 szt.</w:t>
            </w:r>
          </w:p>
        </w:tc>
        <w:tc>
          <w:tcPr>
            <w:tcW w:w="11907" w:type="dxa"/>
          </w:tcPr>
          <w:p w:rsidR="00FC29A5" w:rsidRPr="001461BD" w:rsidRDefault="00FC29A5" w:rsidP="00473B1B">
            <w:pPr>
              <w:numPr>
                <w:ilvl w:val="0"/>
                <w:numId w:val="56"/>
              </w:numPr>
              <w:ind w:left="357" w:hanging="357"/>
              <w:rPr>
                <w:sz w:val="16"/>
                <w:szCs w:val="16"/>
              </w:rPr>
            </w:pPr>
            <w:r w:rsidRPr="001461BD">
              <w:rPr>
                <w:sz w:val="16"/>
                <w:szCs w:val="16"/>
              </w:rPr>
              <w:t>Kaniula aortalna udowa o rozmiarze od 16 Fr. do 21 Fr. z konektorem łączącym 3/8 cala długość od 15 cm do 20 cm</w:t>
            </w:r>
          </w:p>
          <w:p w:rsidR="00FC29A5" w:rsidRPr="001461BD" w:rsidRDefault="00FC29A5" w:rsidP="00473B1B">
            <w:pPr>
              <w:numPr>
                <w:ilvl w:val="0"/>
                <w:numId w:val="56"/>
              </w:numPr>
              <w:ind w:left="357" w:hanging="357"/>
              <w:rPr>
                <w:sz w:val="16"/>
                <w:szCs w:val="16"/>
              </w:rPr>
            </w:pPr>
            <w:r w:rsidRPr="001461BD">
              <w:rPr>
                <w:sz w:val="16"/>
                <w:szCs w:val="16"/>
              </w:rPr>
              <w:t>Marker zewnętrzny (podziałka na zewnętrznej stronie kaniuli) umożliwiający kontrolę głębokości wprowadzenia</w:t>
            </w:r>
          </w:p>
          <w:p w:rsidR="00FC29A5" w:rsidRPr="001461BD" w:rsidRDefault="00FC29A5" w:rsidP="00473B1B">
            <w:pPr>
              <w:numPr>
                <w:ilvl w:val="0"/>
                <w:numId w:val="56"/>
              </w:numPr>
              <w:ind w:left="357" w:hanging="357"/>
              <w:rPr>
                <w:sz w:val="16"/>
                <w:szCs w:val="16"/>
              </w:rPr>
            </w:pPr>
            <w:r w:rsidRPr="001461BD">
              <w:rPr>
                <w:sz w:val="16"/>
                <w:szCs w:val="16"/>
              </w:rPr>
              <w:t xml:space="preserve"> Tworzywo apyrogenne i  nie trombogenne</w:t>
            </w:r>
          </w:p>
          <w:p w:rsidR="00FC29A5" w:rsidRPr="001461BD" w:rsidRDefault="00FC29A5" w:rsidP="00473B1B">
            <w:pPr>
              <w:numPr>
                <w:ilvl w:val="0"/>
                <w:numId w:val="56"/>
              </w:numPr>
              <w:ind w:left="357" w:hanging="357"/>
              <w:rPr>
                <w:sz w:val="16"/>
                <w:szCs w:val="16"/>
              </w:rPr>
            </w:pPr>
            <w:r w:rsidRPr="001461BD">
              <w:rPr>
                <w:sz w:val="16"/>
                <w:szCs w:val="16"/>
              </w:rPr>
              <w:t>Opakowanie zewnętrzne min. podwójne</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ind w:right="-212"/>
              <w:rPr>
                <w:b/>
                <w:sz w:val="20"/>
                <w:szCs w:val="20"/>
              </w:rPr>
            </w:pPr>
            <w:r w:rsidRPr="00815BC1">
              <w:rPr>
                <w:b/>
                <w:sz w:val="20"/>
                <w:szCs w:val="20"/>
              </w:rPr>
              <w:t>14</w:t>
            </w:r>
          </w:p>
        </w:tc>
        <w:tc>
          <w:tcPr>
            <w:tcW w:w="330" w:type="dxa"/>
            <w:vAlign w:val="center"/>
          </w:tcPr>
          <w:p w:rsidR="00FC29A5" w:rsidRPr="00815BC1" w:rsidRDefault="00FC29A5" w:rsidP="00473B1B">
            <w:pPr>
              <w:numPr>
                <w:ilvl w:val="0"/>
                <w:numId w:val="148"/>
              </w:numPr>
              <w:ind w:right="-212"/>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Kaniula do krążenia udowego –żylne - </w:t>
            </w:r>
            <w:r w:rsidRPr="001461BD">
              <w:rPr>
                <w:b/>
                <w:sz w:val="16"/>
                <w:szCs w:val="16"/>
              </w:rPr>
              <w:t>10 szt.</w:t>
            </w:r>
          </w:p>
        </w:tc>
        <w:tc>
          <w:tcPr>
            <w:tcW w:w="11907" w:type="dxa"/>
          </w:tcPr>
          <w:p w:rsidR="00FC29A5" w:rsidRPr="001461BD" w:rsidRDefault="00FC29A5" w:rsidP="00473B1B">
            <w:pPr>
              <w:numPr>
                <w:ilvl w:val="0"/>
                <w:numId w:val="54"/>
              </w:numPr>
              <w:rPr>
                <w:sz w:val="16"/>
                <w:szCs w:val="16"/>
              </w:rPr>
            </w:pPr>
            <w:r w:rsidRPr="001461BD">
              <w:rPr>
                <w:sz w:val="16"/>
                <w:szCs w:val="16"/>
              </w:rPr>
              <w:t>Kaniula żylna udowa 24 Fr z konektorem łączącym 3/8 cala długości od 55 cm do 70 cm.</w:t>
            </w:r>
          </w:p>
          <w:p w:rsidR="00FC29A5" w:rsidRPr="001461BD" w:rsidRDefault="00FC29A5" w:rsidP="00473B1B">
            <w:pPr>
              <w:numPr>
                <w:ilvl w:val="0"/>
                <w:numId w:val="54"/>
              </w:numPr>
              <w:rPr>
                <w:sz w:val="16"/>
                <w:szCs w:val="16"/>
              </w:rPr>
            </w:pPr>
            <w:r w:rsidRPr="001461BD">
              <w:rPr>
                <w:sz w:val="16"/>
                <w:szCs w:val="16"/>
              </w:rPr>
              <w:t>Tworzywo apyrogenne i  nie trombogenne</w:t>
            </w:r>
          </w:p>
          <w:p w:rsidR="00FC29A5" w:rsidRPr="001461BD" w:rsidRDefault="00FC29A5" w:rsidP="00473B1B">
            <w:pPr>
              <w:numPr>
                <w:ilvl w:val="0"/>
                <w:numId w:val="54"/>
              </w:numPr>
              <w:rPr>
                <w:sz w:val="16"/>
                <w:szCs w:val="16"/>
              </w:rPr>
            </w:pPr>
            <w:r w:rsidRPr="001461BD">
              <w:rPr>
                <w:sz w:val="16"/>
                <w:szCs w:val="16"/>
              </w:rPr>
              <w:t>Opakowanie zewnętrzne min. podwójne</w:t>
            </w:r>
          </w:p>
          <w:p w:rsidR="00FC29A5" w:rsidRPr="001461BD" w:rsidRDefault="00FC29A5" w:rsidP="00473B1B">
            <w:pPr>
              <w:numPr>
                <w:ilvl w:val="0"/>
                <w:numId w:val="54"/>
              </w:numPr>
              <w:rPr>
                <w:sz w:val="16"/>
                <w:szCs w:val="16"/>
              </w:rPr>
            </w:pPr>
            <w:r w:rsidRPr="001461BD">
              <w:rPr>
                <w:sz w:val="16"/>
                <w:szCs w:val="16"/>
              </w:rPr>
              <w:t>W opakowaniu zbiorczym min. 10 sztuk</w:t>
            </w:r>
          </w:p>
          <w:p w:rsidR="00FC29A5" w:rsidRPr="001461BD" w:rsidRDefault="00FC29A5" w:rsidP="00473B1B">
            <w:pPr>
              <w:numPr>
                <w:ilvl w:val="0"/>
                <w:numId w:val="54"/>
              </w:numPr>
              <w:rPr>
                <w:sz w:val="16"/>
                <w:szCs w:val="16"/>
              </w:rPr>
            </w:pPr>
            <w:r w:rsidRPr="001461BD">
              <w:rPr>
                <w:sz w:val="16"/>
                <w:szCs w:val="16"/>
              </w:rPr>
              <w:t>Termin przydatności do użycia min. 3 lata</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ind w:right="-212"/>
              <w:rPr>
                <w:b/>
                <w:sz w:val="20"/>
                <w:szCs w:val="20"/>
              </w:rPr>
            </w:pPr>
            <w:r w:rsidRPr="00815BC1">
              <w:rPr>
                <w:b/>
                <w:sz w:val="20"/>
                <w:szCs w:val="20"/>
              </w:rPr>
              <w:t>14</w:t>
            </w:r>
          </w:p>
        </w:tc>
        <w:tc>
          <w:tcPr>
            <w:tcW w:w="330" w:type="dxa"/>
            <w:vAlign w:val="center"/>
          </w:tcPr>
          <w:p w:rsidR="00FC29A5" w:rsidRPr="00815BC1" w:rsidRDefault="00FC29A5" w:rsidP="00473B1B">
            <w:pPr>
              <w:numPr>
                <w:ilvl w:val="0"/>
                <w:numId w:val="148"/>
              </w:numPr>
              <w:ind w:right="-212"/>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Kaniule tętnicze z rozpraszającym przepływem krwi - </w:t>
            </w:r>
            <w:r w:rsidRPr="001461BD">
              <w:rPr>
                <w:b/>
                <w:sz w:val="16"/>
                <w:szCs w:val="16"/>
              </w:rPr>
              <w:t>50 szt.</w:t>
            </w:r>
          </w:p>
        </w:tc>
        <w:tc>
          <w:tcPr>
            <w:tcW w:w="11907" w:type="dxa"/>
          </w:tcPr>
          <w:p w:rsidR="00FC29A5" w:rsidRPr="001461BD" w:rsidRDefault="00FC29A5" w:rsidP="00473B1B">
            <w:pPr>
              <w:numPr>
                <w:ilvl w:val="0"/>
                <w:numId w:val="79"/>
              </w:numPr>
              <w:rPr>
                <w:sz w:val="16"/>
                <w:szCs w:val="16"/>
              </w:rPr>
            </w:pPr>
            <w:r w:rsidRPr="001461BD">
              <w:rPr>
                <w:sz w:val="16"/>
                <w:szCs w:val="16"/>
              </w:rPr>
              <w:t>Kaniule zakrzywioną końcówką w rozmiarach 21 Fr. i 24 Fr.</w:t>
            </w:r>
          </w:p>
          <w:p w:rsidR="00FC29A5" w:rsidRPr="001461BD" w:rsidRDefault="00FC29A5" w:rsidP="00473B1B">
            <w:pPr>
              <w:numPr>
                <w:ilvl w:val="0"/>
                <w:numId w:val="79"/>
              </w:numPr>
              <w:rPr>
                <w:sz w:val="16"/>
                <w:szCs w:val="16"/>
              </w:rPr>
            </w:pPr>
            <w:r w:rsidRPr="001461BD">
              <w:rPr>
                <w:sz w:val="16"/>
                <w:szCs w:val="16"/>
              </w:rPr>
              <w:t>Kaniula wyposażona w minimum piec otworów które zapewniają równomierne rozproszenie strumienia przepływającej krwi.</w:t>
            </w:r>
          </w:p>
          <w:p w:rsidR="00FC29A5" w:rsidRPr="001461BD" w:rsidRDefault="00FC29A5" w:rsidP="00473B1B">
            <w:pPr>
              <w:numPr>
                <w:ilvl w:val="0"/>
                <w:numId w:val="79"/>
              </w:numPr>
              <w:rPr>
                <w:sz w:val="16"/>
                <w:szCs w:val="16"/>
              </w:rPr>
            </w:pPr>
            <w:r w:rsidRPr="001461BD">
              <w:rPr>
                <w:sz w:val="16"/>
                <w:szCs w:val="16"/>
              </w:rPr>
              <w:t>Wyposażona w końcówkę samorozszerzalną umożliwiającą szybkie i bezpieczne wprowadzenie kaniuli</w:t>
            </w:r>
          </w:p>
          <w:p w:rsidR="00FC29A5" w:rsidRPr="001461BD" w:rsidRDefault="00FC29A5" w:rsidP="00473B1B">
            <w:pPr>
              <w:numPr>
                <w:ilvl w:val="0"/>
                <w:numId w:val="79"/>
              </w:numPr>
              <w:rPr>
                <w:sz w:val="16"/>
                <w:szCs w:val="16"/>
              </w:rPr>
            </w:pPr>
            <w:r w:rsidRPr="001461BD">
              <w:rPr>
                <w:sz w:val="16"/>
                <w:szCs w:val="16"/>
              </w:rPr>
              <w:t>Długość kaniuli minimum 37 cm</w:t>
            </w:r>
          </w:p>
          <w:p w:rsidR="00FC29A5" w:rsidRPr="001461BD" w:rsidRDefault="00FC29A5" w:rsidP="00473B1B">
            <w:pPr>
              <w:numPr>
                <w:ilvl w:val="0"/>
                <w:numId w:val="79"/>
              </w:numPr>
              <w:rPr>
                <w:sz w:val="16"/>
                <w:szCs w:val="16"/>
              </w:rPr>
            </w:pPr>
            <w:r w:rsidRPr="001461BD">
              <w:rPr>
                <w:sz w:val="16"/>
                <w:szCs w:val="16"/>
              </w:rPr>
              <w:t>Konektor łączący 3/8 cala</w:t>
            </w:r>
          </w:p>
          <w:p w:rsidR="00FC29A5" w:rsidRPr="001461BD" w:rsidRDefault="00FC29A5" w:rsidP="00473B1B">
            <w:pPr>
              <w:numPr>
                <w:ilvl w:val="0"/>
                <w:numId w:val="79"/>
              </w:numPr>
              <w:rPr>
                <w:sz w:val="16"/>
                <w:szCs w:val="16"/>
              </w:rPr>
            </w:pPr>
            <w:r w:rsidRPr="001461BD">
              <w:rPr>
                <w:sz w:val="16"/>
                <w:szCs w:val="16"/>
              </w:rPr>
              <w:t>Kaniula wyposażona w pierścień szewny umożliwiający bezpieczne zamocowanie.</w:t>
            </w:r>
          </w:p>
          <w:p w:rsidR="00FC29A5" w:rsidRPr="001461BD" w:rsidRDefault="00FC29A5" w:rsidP="00473B1B">
            <w:pPr>
              <w:numPr>
                <w:ilvl w:val="0"/>
                <w:numId w:val="79"/>
              </w:numPr>
              <w:rPr>
                <w:sz w:val="16"/>
                <w:szCs w:val="16"/>
              </w:rPr>
            </w:pPr>
            <w:r w:rsidRPr="001461BD">
              <w:rPr>
                <w:sz w:val="16"/>
                <w:szCs w:val="16"/>
              </w:rPr>
              <w:t>Opakowanie minimum podwójne</w:t>
            </w:r>
          </w:p>
          <w:p w:rsidR="00FC29A5" w:rsidRPr="001461BD" w:rsidRDefault="00FC29A5" w:rsidP="00473B1B">
            <w:pPr>
              <w:numPr>
                <w:ilvl w:val="0"/>
                <w:numId w:val="79"/>
              </w:numPr>
              <w:rPr>
                <w:sz w:val="16"/>
                <w:szCs w:val="16"/>
              </w:rPr>
            </w:pPr>
            <w:r w:rsidRPr="001461BD">
              <w:rPr>
                <w:sz w:val="16"/>
                <w:szCs w:val="16"/>
              </w:rPr>
              <w:t>W opakowaniu zbiorczym minimum 10 szt.</w:t>
            </w:r>
          </w:p>
        </w:tc>
        <w:tc>
          <w:tcPr>
            <w:tcW w:w="1701" w:type="dxa"/>
          </w:tcPr>
          <w:p w:rsidR="00FC29A5" w:rsidRPr="00815BC1" w:rsidRDefault="00FC29A5" w:rsidP="00FC29A5">
            <w:pPr>
              <w:rPr>
                <w:sz w:val="20"/>
                <w:szCs w:val="20"/>
              </w:rPr>
            </w:pPr>
          </w:p>
        </w:tc>
      </w:tr>
      <w:tr w:rsidR="00FC29A5" w:rsidRPr="00815BC1" w:rsidTr="00FC29A5">
        <w:trPr>
          <w:cantSplit/>
          <w:trHeight w:val="1768"/>
        </w:trPr>
        <w:tc>
          <w:tcPr>
            <w:tcW w:w="380" w:type="dxa"/>
            <w:vAlign w:val="center"/>
          </w:tcPr>
          <w:p w:rsidR="00FC29A5" w:rsidRPr="00815BC1" w:rsidRDefault="00FC29A5" w:rsidP="00FC29A5">
            <w:pPr>
              <w:ind w:right="-212"/>
              <w:rPr>
                <w:b/>
                <w:sz w:val="20"/>
                <w:szCs w:val="20"/>
              </w:rPr>
            </w:pPr>
            <w:r w:rsidRPr="00815BC1">
              <w:rPr>
                <w:b/>
                <w:sz w:val="20"/>
                <w:szCs w:val="20"/>
              </w:rPr>
              <w:t>15</w:t>
            </w:r>
          </w:p>
        </w:tc>
        <w:tc>
          <w:tcPr>
            <w:tcW w:w="330" w:type="dxa"/>
            <w:vAlign w:val="center"/>
          </w:tcPr>
          <w:p w:rsidR="00FC29A5" w:rsidRPr="00815BC1" w:rsidRDefault="00FC29A5" w:rsidP="00473B1B">
            <w:pPr>
              <w:numPr>
                <w:ilvl w:val="0"/>
                <w:numId w:val="149"/>
              </w:numPr>
              <w:ind w:right="-212"/>
              <w:rPr>
                <w:b/>
                <w:sz w:val="20"/>
                <w:szCs w:val="20"/>
              </w:rPr>
            </w:pPr>
          </w:p>
        </w:tc>
        <w:tc>
          <w:tcPr>
            <w:tcW w:w="1701" w:type="dxa"/>
          </w:tcPr>
          <w:p w:rsidR="00FC29A5" w:rsidRPr="001461BD" w:rsidRDefault="00FC29A5" w:rsidP="00FC29A5">
            <w:pPr>
              <w:rPr>
                <w:b/>
                <w:sz w:val="16"/>
                <w:szCs w:val="16"/>
              </w:rPr>
            </w:pPr>
            <w:r w:rsidRPr="001461BD">
              <w:rPr>
                <w:sz w:val="16"/>
                <w:szCs w:val="16"/>
              </w:rPr>
              <w:t>Kaniula do krążenia udowego żylna ze zwiększoną ilością otworów drenażowych razem z zestawem do wprowadzenia kaniuli (jeden set)</w:t>
            </w:r>
            <w:r w:rsidRPr="001461BD">
              <w:rPr>
                <w:b/>
                <w:sz w:val="16"/>
                <w:szCs w:val="16"/>
              </w:rPr>
              <w:t xml:space="preserve"> </w:t>
            </w:r>
          </w:p>
          <w:p w:rsidR="00FC29A5" w:rsidRPr="001461BD" w:rsidRDefault="00FC29A5" w:rsidP="00FC29A5">
            <w:pPr>
              <w:rPr>
                <w:b/>
                <w:sz w:val="16"/>
                <w:szCs w:val="16"/>
              </w:rPr>
            </w:pPr>
            <w:r w:rsidRPr="001461BD">
              <w:rPr>
                <w:b/>
                <w:sz w:val="16"/>
                <w:szCs w:val="16"/>
              </w:rPr>
              <w:t>- 20 szt.</w:t>
            </w:r>
          </w:p>
        </w:tc>
        <w:tc>
          <w:tcPr>
            <w:tcW w:w="11907" w:type="dxa"/>
          </w:tcPr>
          <w:p w:rsidR="00FC29A5" w:rsidRPr="001461BD" w:rsidRDefault="00FC29A5" w:rsidP="00473B1B">
            <w:pPr>
              <w:numPr>
                <w:ilvl w:val="0"/>
                <w:numId w:val="65"/>
              </w:numPr>
              <w:tabs>
                <w:tab w:val="num" w:pos="356"/>
              </w:tabs>
              <w:ind w:left="356" w:hanging="356"/>
              <w:rPr>
                <w:sz w:val="16"/>
                <w:szCs w:val="16"/>
              </w:rPr>
            </w:pPr>
            <w:r w:rsidRPr="001461BD">
              <w:rPr>
                <w:sz w:val="16"/>
                <w:szCs w:val="16"/>
              </w:rPr>
              <w:t xml:space="preserve">Kaniula udowa żylna o rozmiarze 21 Fr. i rozmiarze  25 Fr. </w:t>
            </w:r>
          </w:p>
          <w:p w:rsidR="00FC29A5" w:rsidRPr="001461BD" w:rsidRDefault="00FC29A5" w:rsidP="00473B1B">
            <w:pPr>
              <w:numPr>
                <w:ilvl w:val="0"/>
                <w:numId w:val="65"/>
              </w:numPr>
              <w:tabs>
                <w:tab w:val="num" w:pos="356"/>
              </w:tabs>
              <w:ind w:left="356" w:hanging="356"/>
              <w:rPr>
                <w:sz w:val="16"/>
                <w:szCs w:val="16"/>
              </w:rPr>
            </w:pPr>
            <w:r w:rsidRPr="001461BD">
              <w:rPr>
                <w:sz w:val="16"/>
                <w:szCs w:val="16"/>
              </w:rPr>
              <w:t>Kaniula udowa żylna z dużą ilością otworów drenujących (koszyków bocznych) na długości co najmniej 25cm</w:t>
            </w:r>
          </w:p>
          <w:p w:rsidR="00FC29A5" w:rsidRPr="001461BD" w:rsidRDefault="00FC29A5" w:rsidP="00473B1B">
            <w:pPr>
              <w:numPr>
                <w:ilvl w:val="0"/>
                <w:numId w:val="65"/>
              </w:numPr>
              <w:tabs>
                <w:tab w:val="num" w:pos="356"/>
              </w:tabs>
              <w:ind w:left="356" w:hanging="356"/>
              <w:rPr>
                <w:sz w:val="16"/>
                <w:szCs w:val="16"/>
              </w:rPr>
            </w:pPr>
            <w:r w:rsidRPr="001461BD">
              <w:rPr>
                <w:sz w:val="16"/>
                <w:szCs w:val="16"/>
              </w:rPr>
              <w:t>Marker zewnętrzny (podziałka na zewnętrznej stronie kaniuli) umożliwiający kontrolę głębokości wprowadzenia).</w:t>
            </w:r>
          </w:p>
          <w:p w:rsidR="00FC29A5" w:rsidRPr="001461BD" w:rsidRDefault="00FC29A5" w:rsidP="00473B1B">
            <w:pPr>
              <w:numPr>
                <w:ilvl w:val="0"/>
                <w:numId w:val="65"/>
              </w:numPr>
              <w:tabs>
                <w:tab w:val="num" w:pos="356"/>
              </w:tabs>
              <w:ind w:left="356" w:hanging="356"/>
              <w:rPr>
                <w:sz w:val="16"/>
                <w:szCs w:val="16"/>
              </w:rPr>
            </w:pPr>
            <w:r w:rsidRPr="001461BD">
              <w:rPr>
                <w:sz w:val="16"/>
                <w:szCs w:val="16"/>
              </w:rPr>
              <w:t>Ilość koszyków drenujących uzależniona od rozmiaru kaniuli.</w:t>
            </w:r>
          </w:p>
          <w:p w:rsidR="00FC29A5" w:rsidRPr="001461BD" w:rsidRDefault="00FC29A5" w:rsidP="00473B1B">
            <w:pPr>
              <w:numPr>
                <w:ilvl w:val="0"/>
                <w:numId w:val="65"/>
              </w:numPr>
              <w:tabs>
                <w:tab w:val="num" w:pos="356"/>
              </w:tabs>
              <w:ind w:left="356" w:hanging="356"/>
              <w:rPr>
                <w:sz w:val="16"/>
                <w:szCs w:val="16"/>
              </w:rPr>
            </w:pPr>
            <w:r w:rsidRPr="001461BD">
              <w:rPr>
                <w:sz w:val="16"/>
                <w:szCs w:val="16"/>
              </w:rPr>
              <w:t xml:space="preserve"> Tworzywo apyrogenne i  nie trombogenne</w:t>
            </w:r>
          </w:p>
          <w:p w:rsidR="00FC29A5" w:rsidRPr="001461BD" w:rsidRDefault="00FC29A5" w:rsidP="00473B1B">
            <w:pPr>
              <w:numPr>
                <w:ilvl w:val="0"/>
                <w:numId w:val="65"/>
              </w:numPr>
              <w:tabs>
                <w:tab w:val="num" w:pos="356"/>
              </w:tabs>
              <w:ind w:left="356" w:hanging="356"/>
              <w:rPr>
                <w:sz w:val="16"/>
                <w:szCs w:val="16"/>
              </w:rPr>
            </w:pPr>
            <w:r w:rsidRPr="001461BD">
              <w:rPr>
                <w:sz w:val="16"/>
                <w:szCs w:val="16"/>
              </w:rPr>
              <w:t>Skład zestawu do wprowadzenia kaniul</w:t>
            </w:r>
          </w:p>
          <w:p w:rsidR="00FC29A5" w:rsidRPr="001461BD" w:rsidRDefault="00FC29A5" w:rsidP="00473B1B">
            <w:pPr>
              <w:numPr>
                <w:ilvl w:val="0"/>
                <w:numId w:val="66"/>
              </w:numPr>
              <w:tabs>
                <w:tab w:val="num" w:pos="639"/>
              </w:tabs>
              <w:ind w:left="356" w:firstLine="0"/>
              <w:rPr>
                <w:sz w:val="16"/>
                <w:szCs w:val="16"/>
              </w:rPr>
            </w:pPr>
            <w:r w:rsidRPr="001461BD">
              <w:rPr>
                <w:sz w:val="16"/>
                <w:szCs w:val="16"/>
              </w:rPr>
              <w:t>1x 18 Ga – igły typu Seldingera</w:t>
            </w:r>
          </w:p>
          <w:p w:rsidR="00FC29A5" w:rsidRPr="001461BD" w:rsidRDefault="00FC29A5" w:rsidP="00473B1B">
            <w:pPr>
              <w:numPr>
                <w:ilvl w:val="0"/>
                <w:numId w:val="66"/>
              </w:numPr>
              <w:tabs>
                <w:tab w:val="num" w:pos="639"/>
              </w:tabs>
              <w:ind w:left="356" w:firstLine="0"/>
              <w:rPr>
                <w:sz w:val="16"/>
                <w:szCs w:val="16"/>
              </w:rPr>
            </w:pPr>
            <w:r w:rsidRPr="001461BD">
              <w:rPr>
                <w:sz w:val="16"/>
                <w:szCs w:val="16"/>
              </w:rPr>
              <w:t>1x 8 Fr – rozszerzacz</w:t>
            </w:r>
          </w:p>
          <w:p w:rsidR="00FC29A5" w:rsidRPr="001461BD" w:rsidRDefault="00FC29A5" w:rsidP="00473B1B">
            <w:pPr>
              <w:numPr>
                <w:ilvl w:val="0"/>
                <w:numId w:val="66"/>
              </w:numPr>
              <w:tabs>
                <w:tab w:val="num" w:pos="639"/>
              </w:tabs>
              <w:ind w:left="356" w:firstLine="0"/>
              <w:rPr>
                <w:sz w:val="16"/>
                <w:szCs w:val="16"/>
              </w:rPr>
            </w:pPr>
            <w:r w:rsidRPr="001461BD">
              <w:rPr>
                <w:sz w:val="16"/>
                <w:szCs w:val="16"/>
              </w:rPr>
              <w:t>1x12 Fr – rozszerzacz</w:t>
            </w:r>
          </w:p>
          <w:p w:rsidR="00FC29A5" w:rsidRPr="001461BD" w:rsidRDefault="00FC29A5" w:rsidP="00473B1B">
            <w:pPr>
              <w:numPr>
                <w:ilvl w:val="0"/>
                <w:numId w:val="66"/>
              </w:numPr>
              <w:tabs>
                <w:tab w:val="num" w:pos="639"/>
              </w:tabs>
              <w:ind w:left="356" w:firstLine="0"/>
              <w:rPr>
                <w:sz w:val="16"/>
                <w:szCs w:val="16"/>
              </w:rPr>
            </w:pPr>
            <w:r w:rsidRPr="001461BD">
              <w:rPr>
                <w:sz w:val="16"/>
                <w:szCs w:val="16"/>
              </w:rPr>
              <w:t>1x.038 cala x 150 cm – prowadnica</w:t>
            </w:r>
          </w:p>
          <w:p w:rsidR="00FC29A5" w:rsidRPr="001461BD" w:rsidRDefault="00FC29A5" w:rsidP="00473B1B">
            <w:pPr>
              <w:numPr>
                <w:ilvl w:val="0"/>
                <w:numId w:val="66"/>
              </w:numPr>
              <w:tabs>
                <w:tab w:val="num" w:pos="639"/>
              </w:tabs>
              <w:ind w:left="356" w:firstLine="0"/>
              <w:rPr>
                <w:sz w:val="16"/>
                <w:szCs w:val="16"/>
              </w:rPr>
            </w:pPr>
            <w:r w:rsidRPr="001461BD">
              <w:rPr>
                <w:sz w:val="16"/>
                <w:szCs w:val="16"/>
              </w:rPr>
              <w:t xml:space="preserve">1x ostrze (skalpel nr 11)  </w:t>
            </w:r>
          </w:p>
          <w:p w:rsidR="00FC29A5" w:rsidRPr="001461BD" w:rsidRDefault="00FC29A5" w:rsidP="00473B1B">
            <w:pPr>
              <w:numPr>
                <w:ilvl w:val="0"/>
                <w:numId w:val="65"/>
              </w:numPr>
              <w:tabs>
                <w:tab w:val="num" w:pos="356"/>
              </w:tabs>
              <w:ind w:left="356" w:hanging="356"/>
              <w:rPr>
                <w:b/>
                <w:sz w:val="16"/>
                <w:szCs w:val="16"/>
              </w:rPr>
            </w:pPr>
            <w:r w:rsidRPr="001461BD">
              <w:rPr>
                <w:sz w:val="16"/>
                <w:szCs w:val="16"/>
              </w:rPr>
              <w:t xml:space="preserve">Opakowanie zewnętrzne min. podwójne </w:t>
            </w:r>
          </w:p>
        </w:tc>
        <w:tc>
          <w:tcPr>
            <w:tcW w:w="1701" w:type="dxa"/>
          </w:tcPr>
          <w:p w:rsidR="00FC29A5" w:rsidRPr="00815BC1" w:rsidRDefault="00FC29A5" w:rsidP="00FC29A5">
            <w:pPr>
              <w:rPr>
                <w:sz w:val="20"/>
                <w:szCs w:val="20"/>
              </w:rPr>
            </w:pPr>
          </w:p>
        </w:tc>
      </w:tr>
      <w:tr w:rsidR="00FC29A5" w:rsidRPr="00815BC1" w:rsidTr="00FC29A5">
        <w:trPr>
          <w:cantSplit/>
          <w:trHeight w:val="1768"/>
        </w:trPr>
        <w:tc>
          <w:tcPr>
            <w:tcW w:w="380" w:type="dxa"/>
            <w:vAlign w:val="center"/>
          </w:tcPr>
          <w:p w:rsidR="00FC29A5" w:rsidRPr="00815BC1" w:rsidRDefault="00FC29A5" w:rsidP="00FC29A5">
            <w:pPr>
              <w:ind w:right="-212"/>
              <w:rPr>
                <w:b/>
                <w:sz w:val="20"/>
                <w:szCs w:val="20"/>
              </w:rPr>
            </w:pPr>
            <w:r w:rsidRPr="00815BC1">
              <w:rPr>
                <w:b/>
                <w:sz w:val="20"/>
                <w:szCs w:val="20"/>
              </w:rPr>
              <w:t>15</w:t>
            </w:r>
          </w:p>
        </w:tc>
        <w:tc>
          <w:tcPr>
            <w:tcW w:w="330" w:type="dxa"/>
            <w:vAlign w:val="center"/>
          </w:tcPr>
          <w:p w:rsidR="00FC29A5" w:rsidRPr="00815BC1" w:rsidRDefault="00FC29A5" w:rsidP="00473B1B">
            <w:pPr>
              <w:numPr>
                <w:ilvl w:val="0"/>
                <w:numId w:val="149"/>
              </w:numPr>
              <w:ind w:right="-212"/>
              <w:rPr>
                <w:b/>
                <w:sz w:val="20"/>
                <w:szCs w:val="20"/>
              </w:rPr>
            </w:pPr>
          </w:p>
        </w:tc>
        <w:tc>
          <w:tcPr>
            <w:tcW w:w="1701" w:type="dxa"/>
          </w:tcPr>
          <w:p w:rsidR="00FC29A5" w:rsidRPr="001461BD" w:rsidRDefault="00FC29A5" w:rsidP="00FC29A5">
            <w:pPr>
              <w:rPr>
                <w:sz w:val="16"/>
                <w:szCs w:val="16"/>
              </w:rPr>
            </w:pPr>
            <w:r w:rsidRPr="001461BD">
              <w:rPr>
                <w:sz w:val="16"/>
                <w:szCs w:val="16"/>
              </w:rPr>
              <w:t xml:space="preserve">Kaniula dotętnicza z centralnym wypływem oraz przesuwanym kołnierzem mocującym </w:t>
            </w:r>
            <w:r w:rsidRPr="001461BD">
              <w:rPr>
                <w:b/>
                <w:sz w:val="16"/>
                <w:szCs w:val="16"/>
              </w:rPr>
              <w:t>- 30 szt</w:t>
            </w:r>
            <w:r w:rsidRPr="001461BD">
              <w:rPr>
                <w:sz w:val="16"/>
                <w:szCs w:val="16"/>
              </w:rPr>
              <w:t>.</w:t>
            </w:r>
          </w:p>
        </w:tc>
        <w:tc>
          <w:tcPr>
            <w:tcW w:w="11907" w:type="dxa"/>
          </w:tcPr>
          <w:p w:rsidR="00FC29A5" w:rsidRPr="001461BD" w:rsidRDefault="00FC29A5" w:rsidP="00473B1B">
            <w:pPr>
              <w:numPr>
                <w:ilvl w:val="0"/>
                <w:numId w:val="67"/>
              </w:numPr>
              <w:tabs>
                <w:tab w:val="num" w:pos="356"/>
              </w:tabs>
              <w:ind w:left="356" w:hanging="356"/>
              <w:rPr>
                <w:sz w:val="16"/>
                <w:szCs w:val="16"/>
              </w:rPr>
            </w:pPr>
            <w:r w:rsidRPr="001461BD">
              <w:rPr>
                <w:sz w:val="16"/>
                <w:szCs w:val="16"/>
              </w:rPr>
              <w:t>Kaniula tętnicza o rozmiarze 20 Fr oraz 22 Fr</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Długość całkowita kaniuli minimum 30 cm</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Kaniula zbrojona odporna na zaginanie,</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Prowadnica kaniuli zakończona rozszerzaczem, centralnym wypływem</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Zestaw wyposażony w lider</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Kaniula zakończona łącznikiem 3/8 cala z odpowietrznikiem,</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Kaniula wyposażona w przesuwany kołnierz umożliwiający dokładne umiejscowienie oraz zamocowanie.</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Markery zewnętrzne umożliwiające kontrole głębokości założenia kaniuli.</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Tworzywo apyrogenne i  nie trombogenne</w:t>
            </w:r>
          </w:p>
          <w:p w:rsidR="00FC29A5" w:rsidRPr="001461BD" w:rsidRDefault="00FC29A5" w:rsidP="00473B1B">
            <w:pPr>
              <w:numPr>
                <w:ilvl w:val="0"/>
                <w:numId w:val="67"/>
              </w:numPr>
              <w:tabs>
                <w:tab w:val="num" w:pos="356"/>
              </w:tabs>
              <w:ind w:left="356" w:hanging="356"/>
              <w:rPr>
                <w:sz w:val="16"/>
                <w:szCs w:val="16"/>
              </w:rPr>
            </w:pPr>
            <w:r w:rsidRPr="001461BD">
              <w:rPr>
                <w:sz w:val="16"/>
                <w:szCs w:val="16"/>
              </w:rPr>
              <w:t>W opakowaniu zbiorczym min. 10 sztuk</w:t>
            </w:r>
          </w:p>
        </w:tc>
        <w:tc>
          <w:tcPr>
            <w:tcW w:w="1701" w:type="dxa"/>
          </w:tcPr>
          <w:p w:rsidR="00FC29A5" w:rsidRPr="00815BC1" w:rsidRDefault="00FC29A5" w:rsidP="00FC29A5">
            <w:pPr>
              <w:rPr>
                <w:sz w:val="20"/>
                <w:szCs w:val="20"/>
              </w:rPr>
            </w:pPr>
          </w:p>
        </w:tc>
      </w:tr>
      <w:tr w:rsidR="00FC29A5" w:rsidRPr="00815BC1" w:rsidTr="00FC29A5">
        <w:trPr>
          <w:cantSplit/>
          <w:trHeight w:val="145"/>
        </w:trPr>
        <w:tc>
          <w:tcPr>
            <w:tcW w:w="380" w:type="dxa"/>
            <w:vAlign w:val="center"/>
          </w:tcPr>
          <w:p w:rsidR="00FC29A5" w:rsidRPr="00815BC1" w:rsidRDefault="00FC29A5" w:rsidP="00FC29A5">
            <w:pPr>
              <w:rPr>
                <w:b/>
                <w:sz w:val="20"/>
                <w:szCs w:val="20"/>
              </w:rPr>
            </w:pPr>
            <w:r w:rsidRPr="00815BC1">
              <w:rPr>
                <w:b/>
                <w:sz w:val="20"/>
                <w:szCs w:val="20"/>
              </w:rPr>
              <w:t>16</w:t>
            </w:r>
          </w:p>
        </w:tc>
        <w:tc>
          <w:tcPr>
            <w:tcW w:w="330" w:type="dxa"/>
            <w:vAlign w:val="center"/>
          </w:tcPr>
          <w:p w:rsidR="00FC29A5" w:rsidRPr="00815BC1" w:rsidRDefault="00FC29A5" w:rsidP="00473B1B">
            <w:pPr>
              <w:numPr>
                <w:ilvl w:val="0"/>
                <w:numId w:val="150"/>
              </w:numPr>
              <w:rPr>
                <w:b/>
                <w:sz w:val="20"/>
                <w:szCs w:val="20"/>
              </w:rPr>
            </w:pPr>
          </w:p>
        </w:tc>
        <w:tc>
          <w:tcPr>
            <w:tcW w:w="1701" w:type="dxa"/>
          </w:tcPr>
          <w:p w:rsidR="00FC29A5" w:rsidRPr="001461BD" w:rsidRDefault="00FC29A5" w:rsidP="00FC29A5">
            <w:pPr>
              <w:keepNext/>
              <w:spacing w:before="120" w:after="120"/>
              <w:outlineLvl w:val="8"/>
              <w:rPr>
                <w:b/>
                <w:sz w:val="16"/>
                <w:szCs w:val="16"/>
              </w:rPr>
            </w:pPr>
            <w:r w:rsidRPr="001461BD">
              <w:rPr>
                <w:sz w:val="16"/>
                <w:szCs w:val="16"/>
              </w:rPr>
              <w:t xml:space="preserve">Łączniki  </w:t>
            </w:r>
            <w:r w:rsidRPr="001461BD">
              <w:rPr>
                <w:b/>
                <w:sz w:val="16"/>
                <w:szCs w:val="16"/>
              </w:rPr>
              <w:t>- 1000 szt.</w:t>
            </w:r>
          </w:p>
        </w:tc>
        <w:tc>
          <w:tcPr>
            <w:tcW w:w="11907" w:type="dxa"/>
          </w:tcPr>
          <w:p w:rsidR="00FC29A5" w:rsidRPr="001461BD" w:rsidRDefault="00FC29A5" w:rsidP="00473B1B">
            <w:pPr>
              <w:numPr>
                <w:ilvl w:val="0"/>
                <w:numId w:val="41"/>
              </w:numPr>
              <w:rPr>
                <w:sz w:val="16"/>
                <w:szCs w:val="16"/>
              </w:rPr>
            </w:pPr>
            <w:r w:rsidRPr="001461BD">
              <w:rPr>
                <w:sz w:val="16"/>
                <w:szCs w:val="16"/>
              </w:rPr>
              <w:t>Rozmiary 3/8 x 3/8, 3/8 x ½, ¼ x3/8, 1/4x1/4</w:t>
            </w:r>
          </w:p>
          <w:p w:rsidR="00FC29A5" w:rsidRPr="001461BD" w:rsidRDefault="00FC29A5" w:rsidP="00473B1B">
            <w:pPr>
              <w:numPr>
                <w:ilvl w:val="0"/>
                <w:numId w:val="41"/>
              </w:numPr>
              <w:rPr>
                <w:sz w:val="16"/>
                <w:szCs w:val="16"/>
              </w:rPr>
            </w:pPr>
            <w:r w:rsidRPr="001461BD">
              <w:rPr>
                <w:sz w:val="16"/>
                <w:szCs w:val="16"/>
              </w:rPr>
              <w:t>Łatwość montażu</w:t>
            </w:r>
          </w:p>
          <w:p w:rsidR="00FC29A5" w:rsidRPr="001461BD" w:rsidRDefault="00FC29A5" w:rsidP="00473B1B">
            <w:pPr>
              <w:numPr>
                <w:ilvl w:val="0"/>
                <w:numId w:val="41"/>
              </w:numPr>
              <w:rPr>
                <w:sz w:val="16"/>
                <w:szCs w:val="16"/>
              </w:rPr>
            </w:pPr>
            <w:r w:rsidRPr="001461BD">
              <w:rPr>
                <w:sz w:val="16"/>
                <w:szCs w:val="16"/>
              </w:rPr>
              <w:t>Tworzywo apyrogenne i nie trombogenne</w:t>
            </w:r>
          </w:p>
          <w:p w:rsidR="00FC29A5" w:rsidRPr="001461BD" w:rsidRDefault="00FC29A5" w:rsidP="00473B1B">
            <w:pPr>
              <w:numPr>
                <w:ilvl w:val="0"/>
                <w:numId w:val="41"/>
              </w:numPr>
              <w:rPr>
                <w:sz w:val="16"/>
                <w:szCs w:val="16"/>
              </w:rPr>
            </w:pPr>
            <w:r w:rsidRPr="001461BD">
              <w:rPr>
                <w:sz w:val="16"/>
                <w:szCs w:val="16"/>
              </w:rPr>
              <w:t>Opakowanie zewnętrzne min. podwójne</w:t>
            </w:r>
          </w:p>
          <w:p w:rsidR="00FC29A5" w:rsidRPr="001461BD" w:rsidRDefault="00FC29A5" w:rsidP="00473B1B">
            <w:pPr>
              <w:numPr>
                <w:ilvl w:val="0"/>
                <w:numId w:val="41"/>
              </w:numPr>
              <w:rPr>
                <w:sz w:val="16"/>
                <w:szCs w:val="16"/>
              </w:rPr>
            </w:pPr>
            <w:r w:rsidRPr="001461BD">
              <w:rPr>
                <w:sz w:val="16"/>
                <w:szCs w:val="16"/>
              </w:rPr>
              <w:t>W opakowaniu zbiorczym min. 20 sztuk</w:t>
            </w:r>
          </w:p>
        </w:tc>
        <w:tc>
          <w:tcPr>
            <w:tcW w:w="1701" w:type="dxa"/>
          </w:tcPr>
          <w:p w:rsidR="00FC29A5" w:rsidRPr="00815BC1" w:rsidRDefault="00FC29A5" w:rsidP="00FC29A5">
            <w:pPr>
              <w:rPr>
                <w:sz w:val="20"/>
                <w:szCs w:val="20"/>
              </w:rPr>
            </w:pPr>
          </w:p>
        </w:tc>
      </w:tr>
      <w:tr w:rsidR="00FC29A5" w:rsidRPr="00815BC1" w:rsidTr="00FC29A5">
        <w:trPr>
          <w:cantSplit/>
          <w:trHeight w:val="70"/>
        </w:trPr>
        <w:tc>
          <w:tcPr>
            <w:tcW w:w="380" w:type="dxa"/>
            <w:vAlign w:val="center"/>
          </w:tcPr>
          <w:p w:rsidR="00FC29A5" w:rsidRPr="00815BC1" w:rsidRDefault="00FC29A5" w:rsidP="00FC29A5">
            <w:pPr>
              <w:rPr>
                <w:b/>
                <w:sz w:val="20"/>
                <w:szCs w:val="20"/>
              </w:rPr>
            </w:pPr>
            <w:r w:rsidRPr="00815BC1">
              <w:rPr>
                <w:b/>
                <w:sz w:val="20"/>
                <w:szCs w:val="20"/>
              </w:rPr>
              <w:lastRenderedPageBreak/>
              <w:t>16</w:t>
            </w:r>
          </w:p>
        </w:tc>
        <w:tc>
          <w:tcPr>
            <w:tcW w:w="330" w:type="dxa"/>
            <w:vAlign w:val="center"/>
          </w:tcPr>
          <w:p w:rsidR="00FC29A5" w:rsidRPr="00815BC1" w:rsidRDefault="00FC29A5" w:rsidP="00473B1B">
            <w:pPr>
              <w:numPr>
                <w:ilvl w:val="0"/>
                <w:numId w:val="150"/>
              </w:numPr>
              <w:rPr>
                <w:b/>
                <w:sz w:val="20"/>
                <w:szCs w:val="20"/>
              </w:rPr>
            </w:pPr>
          </w:p>
        </w:tc>
        <w:tc>
          <w:tcPr>
            <w:tcW w:w="1701" w:type="dxa"/>
          </w:tcPr>
          <w:p w:rsidR="00FC29A5" w:rsidRPr="001461BD" w:rsidRDefault="00FC29A5" w:rsidP="00FC29A5">
            <w:pPr>
              <w:keepNext/>
              <w:spacing w:before="120" w:after="120"/>
              <w:outlineLvl w:val="8"/>
              <w:rPr>
                <w:b/>
                <w:sz w:val="16"/>
                <w:szCs w:val="16"/>
              </w:rPr>
            </w:pPr>
            <w:r w:rsidRPr="001461BD">
              <w:rPr>
                <w:sz w:val="16"/>
                <w:szCs w:val="16"/>
              </w:rPr>
              <w:t xml:space="preserve">Trójniki </w:t>
            </w:r>
            <w:r w:rsidRPr="001461BD">
              <w:rPr>
                <w:b/>
                <w:sz w:val="16"/>
                <w:szCs w:val="16"/>
              </w:rPr>
              <w:t>- 1000 szt.</w:t>
            </w:r>
          </w:p>
        </w:tc>
        <w:tc>
          <w:tcPr>
            <w:tcW w:w="11907" w:type="dxa"/>
          </w:tcPr>
          <w:p w:rsidR="00FC29A5" w:rsidRPr="001461BD" w:rsidRDefault="00FC29A5" w:rsidP="00473B1B">
            <w:pPr>
              <w:numPr>
                <w:ilvl w:val="0"/>
                <w:numId w:val="42"/>
              </w:numPr>
              <w:rPr>
                <w:sz w:val="16"/>
                <w:szCs w:val="16"/>
              </w:rPr>
            </w:pPr>
            <w:r w:rsidRPr="001461BD">
              <w:rPr>
                <w:sz w:val="16"/>
                <w:szCs w:val="16"/>
              </w:rPr>
              <w:t>Rozmiary: 3/8 x 3/8 x 3/8,  ½ x 3/8 x 3/8 oraz ¼ x ¼ x 1/4,  3/8 x 3/8 x 1/4, ½ x ½ x 3/8</w:t>
            </w:r>
          </w:p>
          <w:p w:rsidR="00FC29A5" w:rsidRPr="001461BD" w:rsidRDefault="00FC29A5" w:rsidP="00473B1B">
            <w:pPr>
              <w:numPr>
                <w:ilvl w:val="0"/>
                <w:numId w:val="42"/>
              </w:numPr>
              <w:rPr>
                <w:sz w:val="16"/>
                <w:szCs w:val="16"/>
              </w:rPr>
            </w:pPr>
            <w:r w:rsidRPr="001461BD">
              <w:rPr>
                <w:sz w:val="16"/>
                <w:szCs w:val="16"/>
              </w:rPr>
              <w:t>Łatwość montażu</w:t>
            </w:r>
          </w:p>
          <w:p w:rsidR="00FC29A5" w:rsidRPr="001461BD" w:rsidRDefault="00FC29A5" w:rsidP="00473B1B">
            <w:pPr>
              <w:numPr>
                <w:ilvl w:val="0"/>
                <w:numId w:val="42"/>
              </w:numPr>
              <w:rPr>
                <w:sz w:val="16"/>
                <w:szCs w:val="16"/>
              </w:rPr>
            </w:pPr>
            <w:r w:rsidRPr="001461BD">
              <w:rPr>
                <w:sz w:val="16"/>
                <w:szCs w:val="16"/>
              </w:rPr>
              <w:t>Tworzywo apyrogenne i nie trombogenne</w:t>
            </w:r>
          </w:p>
          <w:p w:rsidR="00FC29A5" w:rsidRPr="001461BD" w:rsidRDefault="00FC29A5" w:rsidP="00473B1B">
            <w:pPr>
              <w:numPr>
                <w:ilvl w:val="0"/>
                <w:numId w:val="42"/>
              </w:numPr>
              <w:rPr>
                <w:sz w:val="16"/>
                <w:szCs w:val="16"/>
              </w:rPr>
            </w:pPr>
            <w:r w:rsidRPr="001461BD">
              <w:rPr>
                <w:sz w:val="16"/>
                <w:szCs w:val="16"/>
              </w:rPr>
              <w:t>Opakowanie zewnętrzne min. podwójne</w:t>
            </w:r>
          </w:p>
          <w:p w:rsidR="00FC29A5" w:rsidRPr="001461BD" w:rsidRDefault="00FC29A5" w:rsidP="00473B1B">
            <w:pPr>
              <w:numPr>
                <w:ilvl w:val="0"/>
                <w:numId w:val="42"/>
              </w:numPr>
              <w:rPr>
                <w:sz w:val="16"/>
                <w:szCs w:val="16"/>
              </w:rPr>
            </w:pPr>
            <w:r w:rsidRPr="001461BD">
              <w:rPr>
                <w:sz w:val="16"/>
                <w:szCs w:val="16"/>
              </w:rPr>
              <w:t>W opakowaniu zbiorczym min. 20 sztuk</w:t>
            </w:r>
          </w:p>
        </w:tc>
        <w:tc>
          <w:tcPr>
            <w:tcW w:w="1701" w:type="dxa"/>
          </w:tcPr>
          <w:p w:rsidR="00FC29A5" w:rsidRPr="00815BC1" w:rsidRDefault="00FC29A5" w:rsidP="00FC29A5">
            <w:pPr>
              <w:rPr>
                <w:sz w:val="20"/>
                <w:szCs w:val="20"/>
              </w:rPr>
            </w:pPr>
          </w:p>
        </w:tc>
      </w:tr>
      <w:tr w:rsidR="00FC29A5" w:rsidRPr="00815BC1" w:rsidTr="00FC29A5">
        <w:trPr>
          <w:cantSplit/>
        </w:trPr>
        <w:tc>
          <w:tcPr>
            <w:tcW w:w="380" w:type="dxa"/>
            <w:vAlign w:val="center"/>
          </w:tcPr>
          <w:p w:rsidR="00FC29A5" w:rsidRPr="00815BC1" w:rsidRDefault="00FC29A5" w:rsidP="00FC29A5">
            <w:pPr>
              <w:rPr>
                <w:b/>
                <w:sz w:val="20"/>
                <w:szCs w:val="20"/>
              </w:rPr>
            </w:pPr>
            <w:r w:rsidRPr="00815BC1">
              <w:rPr>
                <w:b/>
                <w:sz w:val="20"/>
                <w:szCs w:val="20"/>
              </w:rPr>
              <w:t>17</w:t>
            </w:r>
          </w:p>
        </w:tc>
        <w:tc>
          <w:tcPr>
            <w:tcW w:w="330" w:type="dxa"/>
            <w:vAlign w:val="center"/>
          </w:tcPr>
          <w:p w:rsidR="00FC29A5" w:rsidRPr="00815BC1" w:rsidRDefault="00FC29A5" w:rsidP="00473B1B">
            <w:pPr>
              <w:numPr>
                <w:ilvl w:val="0"/>
                <w:numId w:val="15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Czujnik ciśnienia - </w:t>
            </w:r>
            <w:r w:rsidRPr="001461BD">
              <w:rPr>
                <w:b/>
                <w:sz w:val="16"/>
                <w:szCs w:val="16"/>
              </w:rPr>
              <w:t>1800 szt.</w:t>
            </w:r>
          </w:p>
        </w:tc>
        <w:tc>
          <w:tcPr>
            <w:tcW w:w="11907" w:type="dxa"/>
          </w:tcPr>
          <w:p w:rsidR="00FC29A5" w:rsidRPr="001461BD" w:rsidRDefault="00FC29A5" w:rsidP="00473B1B">
            <w:pPr>
              <w:numPr>
                <w:ilvl w:val="0"/>
                <w:numId w:val="53"/>
              </w:numPr>
              <w:ind w:left="355" w:hanging="355"/>
              <w:rPr>
                <w:sz w:val="16"/>
                <w:szCs w:val="16"/>
              </w:rPr>
            </w:pPr>
            <w:r w:rsidRPr="001461BD">
              <w:rPr>
                <w:sz w:val="16"/>
                <w:szCs w:val="16"/>
              </w:rPr>
              <w:t>Przetwornik półprzewodnikowy do pomiaru ciśnienia metodą bezpośrednia zakończony z obydwu stron kranikami trójdrożnymi o wysokiej częstotliwości własnej od 200Hz do 800Hz</w:t>
            </w:r>
          </w:p>
          <w:p w:rsidR="00FC29A5" w:rsidRPr="001461BD" w:rsidRDefault="00FC29A5" w:rsidP="00473B1B">
            <w:pPr>
              <w:numPr>
                <w:ilvl w:val="0"/>
                <w:numId w:val="53"/>
              </w:numPr>
              <w:ind w:left="355" w:hanging="355"/>
              <w:rPr>
                <w:sz w:val="16"/>
                <w:szCs w:val="16"/>
              </w:rPr>
            </w:pPr>
            <w:r w:rsidRPr="001461BD">
              <w:rPr>
                <w:sz w:val="16"/>
                <w:szCs w:val="16"/>
              </w:rPr>
              <w:t>Błąd pomiaru przetwornika (nieliniowość i histereza) do 1,5%</w:t>
            </w:r>
          </w:p>
          <w:p w:rsidR="00FC29A5" w:rsidRPr="001461BD" w:rsidRDefault="00FC29A5" w:rsidP="00473B1B">
            <w:pPr>
              <w:numPr>
                <w:ilvl w:val="0"/>
                <w:numId w:val="53"/>
              </w:numPr>
              <w:ind w:left="355" w:hanging="355"/>
              <w:rPr>
                <w:sz w:val="16"/>
                <w:szCs w:val="16"/>
              </w:rPr>
            </w:pPr>
            <w:r w:rsidRPr="001461BD">
              <w:rPr>
                <w:sz w:val="16"/>
                <w:szCs w:val="16"/>
              </w:rPr>
              <w:t>Przetwornik bez urządzenia płuczącego.</w:t>
            </w:r>
          </w:p>
          <w:p w:rsidR="00FC29A5" w:rsidRPr="001461BD" w:rsidRDefault="00FC29A5" w:rsidP="00473B1B">
            <w:pPr>
              <w:numPr>
                <w:ilvl w:val="0"/>
                <w:numId w:val="53"/>
              </w:numPr>
              <w:ind w:left="355" w:hanging="355"/>
              <w:rPr>
                <w:sz w:val="16"/>
                <w:szCs w:val="16"/>
              </w:rPr>
            </w:pPr>
            <w:r w:rsidRPr="001461BD">
              <w:rPr>
                <w:sz w:val="16"/>
                <w:szCs w:val="16"/>
              </w:rPr>
              <w:t>Linia grubościenna do pomiaru ciśnień długości do 150 cm.</w:t>
            </w:r>
          </w:p>
          <w:p w:rsidR="00FC29A5" w:rsidRPr="001461BD" w:rsidRDefault="00FC29A5" w:rsidP="00473B1B">
            <w:pPr>
              <w:numPr>
                <w:ilvl w:val="0"/>
                <w:numId w:val="53"/>
              </w:numPr>
              <w:ind w:left="355" w:hanging="355"/>
              <w:rPr>
                <w:sz w:val="16"/>
                <w:szCs w:val="16"/>
              </w:rPr>
            </w:pPr>
            <w:r w:rsidRPr="001461BD">
              <w:rPr>
                <w:sz w:val="16"/>
                <w:szCs w:val="16"/>
              </w:rPr>
              <w:t>Linia grubościenna podłączona do trójdrożnego kranika pomiarowego.</w:t>
            </w:r>
          </w:p>
          <w:p w:rsidR="00FC29A5" w:rsidRPr="001461BD" w:rsidRDefault="00FC29A5" w:rsidP="00473B1B">
            <w:pPr>
              <w:numPr>
                <w:ilvl w:val="0"/>
                <w:numId w:val="53"/>
              </w:numPr>
              <w:ind w:left="355" w:hanging="355"/>
              <w:rPr>
                <w:sz w:val="16"/>
                <w:szCs w:val="16"/>
              </w:rPr>
            </w:pPr>
            <w:r w:rsidRPr="001461BD">
              <w:rPr>
                <w:sz w:val="16"/>
                <w:szCs w:val="16"/>
              </w:rPr>
              <w:t>Przetwornik wyposażony w dwa kraniki trójdrożne:</w:t>
            </w:r>
          </w:p>
          <w:p w:rsidR="00FC29A5" w:rsidRPr="001461BD" w:rsidRDefault="00FC29A5" w:rsidP="00FC29A5">
            <w:pPr>
              <w:ind w:left="355" w:hanging="355"/>
              <w:rPr>
                <w:sz w:val="16"/>
                <w:szCs w:val="16"/>
              </w:rPr>
            </w:pPr>
            <w:r w:rsidRPr="001461BD">
              <w:rPr>
                <w:sz w:val="16"/>
                <w:szCs w:val="16"/>
              </w:rPr>
              <w:t>- pierwszy kranik trójdrożny zamontowany na szczycie przetwornika – do wypełniania i testowania systemy monitorowania</w:t>
            </w:r>
          </w:p>
          <w:p w:rsidR="00FC29A5" w:rsidRPr="001461BD" w:rsidRDefault="00FC29A5" w:rsidP="00FC29A5">
            <w:pPr>
              <w:ind w:left="355" w:hanging="355"/>
              <w:rPr>
                <w:sz w:val="16"/>
                <w:szCs w:val="16"/>
              </w:rPr>
            </w:pPr>
            <w:r w:rsidRPr="001461BD">
              <w:rPr>
                <w:sz w:val="16"/>
                <w:szCs w:val="16"/>
              </w:rPr>
              <w:t>- drugi kranik trójdrożny bezwzględnie z linią grubościenną (zabezpieczenie przez zagięciem w trakcie wykonywanie pomiaru)6</w:t>
            </w:r>
          </w:p>
          <w:p w:rsidR="00FC29A5" w:rsidRPr="001461BD" w:rsidRDefault="00FC29A5" w:rsidP="00473B1B">
            <w:pPr>
              <w:numPr>
                <w:ilvl w:val="0"/>
                <w:numId w:val="53"/>
              </w:numPr>
              <w:ind w:left="355" w:hanging="355"/>
              <w:rPr>
                <w:sz w:val="16"/>
                <w:szCs w:val="16"/>
              </w:rPr>
            </w:pPr>
            <w:r w:rsidRPr="001461BD">
              <w:rPr>
                <w:sz w:val="16"/>
                <w:szCs w:val="16"/>
              </w:rPr>
              <w:t xml:space="preserve">Przetwornik z wbudowanym portem do testowania poprawności działania systemu: </w:t>
            </w:r>
          </w:p>
          <w:p w:rsidR="00FC29A5" w:rsidRPr="001461BD" w:rsidRDefault="00FC29A5" w:rsidP="00FC29A5">
            <w:pPr>
              <w:ind w:left="355" w:hanging="355"/>
              <w:rPr>
                <w:sz w:val="16"/>
                <w:szCs w:val="16"/>
              </w:rPr>
            </w:pPr>
            <w:r w:rsidRPr="001461BD">
              <w:rPr>
                <w:sz w:val="16"/>
                <w:szCs w:val="16"/>
              </w:rPr>
              <w:t>- linia z przetwornikiem,</w:t>
            </w:r>
          </w:p>
          <w:p w:rsidR="00FC29A5" w:rsidRPr="001461BD" w:rsidRDefault="00FC29A5" w:rsidP="00FC29A5">
            <w:pPr>
              <w:ind w:left="355" w:hanging="355"/>
              <w:rPr>
                <w:sz w:val="16"/>
                <w:szCs w:val="16"/>
              </w:rPr>
            </w:pPr>
            <w:r w:rsidRPr="001461BD">
              <w:rPr>
                <w:sz w:val="16"/>
                <w:szCs w:val="16"/>
              </w:rPr>
              <w:t>- kabel sygnałowy,</w:t>
            </w:r>
          </w:p>
          <w:p w:rsidR="00FC29A5" w:rsidRPr="001461BD" w:rsidRDefault="00FC29A5" w:rsidP="00FC29A5">
            <w:pPr>
              <w:ind w:left="355" w:hanging="355"/>
              <w:rPr>
                <w:sz w:val="16"/>
                <w:szCs w:val="16"/>
              </w:rPr>
            </w:pPr>
            <w:r w:rsidRPr="001461BD">
              <w:rPr>
                <w:sz w:val="16"/>
                <w:szCs w:val="16"/>
              </w:rPr>
              <w:t>- odbiornik (monitor odczytu pomiaru)</w:t>
            </w:r>
          </w:p>
          <w:p w:rsidR="00FC29A5" w:rsidRPr="001461BD" w:rsidRDefault="00FC29A5" w:rsidP="00473B1B">
            <w:pPr>
              <w:numPr>
                <w:ilvl w:val="0"/>
                <w:numId w:val="53"/>
              </w:numPr>
              <w:ind w:left="355" w:hanging="355"/>
              <w:rPr>
                <w:sz w:val="16"/>
                <w:szCs w:val="16"/>
              </w:rPr>
            </w:pPr>
            <w:r w:rsidRPr="001461BD">
              <w:rPr>
                <w:sz w:val="16"/>
                <w:szCs w:val="16"/>
              </w:rPr>
              <w:t>Wtyczka bezpinowa z kołnierzem uszczelniającym chroniącym przed zalaniem (wodoodporne)</w:t>
            </w:r>
          </w:p>
          <w:p w:rsidR="00FC29A5" w:rsidRPr="001461BD" w:rsidRDefault="00FC29A5" w:rsidP="00473B1B">
            <w:pPr>
              <w:numPr>
                <w:ilvl w:val="0"/>
                <w:numId w:val="53"/>
              </w:numPr>
              <w:ind w:left="355" w:hanging="355"/>
              <w:rPr>
                <w:sz w:val="16"/>
                <w:szCs w:val="16"/>
              </w:rPr>
            </w:pPr>
            <w:r w:rsidRPr="001461BD">
              <w:rPr>
                <w:sz w:val="16"/>
                <w:szCs w:val="16"/>
              </w:rPr>
              <w:t>Kable połączeniowe kompatybilne z płuco sercem STOCKERT S III</w:t>
            </w:r>
          </w:p>
          <w:p w:rsidR="00FC29A5" w:rsidRPr="001461BD" w:rsidRDefault="00FC29A5" w:rsidP="00473B1B">
            <w:pPr>
              <w:numPr>
                <w:ilvl w:val="0"/>
                <w:numId w:val="53"/>
              </w:numPr>
              <w:ind w:left="355" w:hanging="355"/>
              <w:rPr>
                <w:sz w:val="16"/>
                <w:szCs w:val="16"/>
              </w:rPr>
            </w:pPr>
            <w:r w:rsidRPr="001461BD">
              <w:rPr>
                <w:sz w:val="16"/>
                <w:szCs w:val="16"/>
              </w:rPr>
              <w:t>Kable podłączeniowe kompatybilne z płuco sercem MAQUET HL -30</w:t>
            </w:r>
          </w:p>
          <w:p w:rsidR="00FC29A5" w:rsidRPr="001461BD" w:rsidRDefault="00FC29A5" w:rsidP="00473B1B">
            <w:pPr>
              <w:numPr>
                <w:ilvl w:val="0"/>
                <w:numId w:val="53"/>
              </w:numPr>
              <w:ind w:left="355" w:hanging="355"/>
              <w:rPr>
                <w:sz w:val="16"/>
                <w:szCs w:val="16"/>
              </w:rPr>
            </w:pPr>
            <w:r w:rsidRPr="001461BD">
              <w:rPr>
                <w:sz w:val="16"/>
                <w:szCs w:val="16"/>
              </w:rPr>
              <w:t>Tworzywo apyrogenne i nie trombogenne.</w:t>
            </w:r>
          </w:p>
          <w:p w:rsidR="00FC29A5" w:rsidRPr="001461BD" w:rsidRDefault="00FC29A5" w:rsidP="00473B1B">
            <w:pPr>
              <w:numPr>
                <w:ilvl w:val="0"/>
                <w:numId w:val="53"/>
              </w:numPr>
              <w:ind w:left="355" w:hanging="355"/>
              <w:rPr>
                <w:sz w:val="16"/>
                <w:szCs w:val="16"/>
              </w:rPr>
            </w:pPr>
            <w:r w:rsidRPr="001461BD">
              <w:rPr>
                <w:sz w:val="16"/>
                <w:szCs w:val="16"/>
              </w:rPr>
              <w:t>W opakowaniu zbiorczym min. 20 szt.</w:t>
            </w:r>
          </w:p>
        </w:tc>
        <w:tc>
          <w:tcPr>
            <w:tcW w:w="1701" w:type="dxa"/>
          </w:tcPr>
          <w:p w:rsidR="00FC29A5" w:rsidRPr="00815BC1" w:rsidRDefault="00FC29A5" w:rsidP="00FC29A5">
            <w:pPr>
              <w:rPr>
                <w:sz w:val="20"/>
                <w:szCs w:val="20"/>
              </w:rPr>
            </w:pPr>
          </w:p>
        </w:tc>
      </w:tr>
      <w:tr w:rsidR="00FC29A5" w:rsidRPr="00815BC1" w:rsidTr="00FC29A5">
        <w:trPr>
          <w:cantSplit/>
          <w:trHeight w:val="363"/>
        </w:trPr>
        <w:tc>
          <w:tcPr>
            <w:tcW w:w="380" w:type="dxa"/>
            <w:vAlign w:val="center"/>
          </w:tcPr>
          <w:p w:rsidR="00FC29A5" w:rsidRPr="00815BC1" w:rsidRDefault="00FC29A5" w:rsidP="00FC29A5">
            <w:pPr>
              <w:rPr>
                <w:b/>
                <w:sz w:val="20"/>
                <w:szCs w:val="20"/>
              </w:rPr>
            </w:pPr>
            <w:r w:rsidRPr="00815BC1">
              <w:rPr>
                <w:b/>
                <w:sz w:val="20"/>
                <w:szCs w:val="20"/>
              </w:rPr>
              <w:t>17</w:t>
            </w:r>
          </w:p>
        </w:tc>
        <w:tc>
          <w:tcPr>
            <w:tcW w:w="330" w:type="dxa"/>
            <w:vAlign w:val="center"/>
          </w:tcPr>
          <w:p w:rsidR="00FC29A5" w:rsidRPr="00815BC1" w:rsidRDefault="00FC29A5" w:rsidP="00473B1B">
            <w:pPr>
              <w:numPr>
                <w:ilvl w:val="0"/>
                <w:numId w:val="151"/>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Kable połączeniowe - </w:t>
            </w:r>
            <w:r w:rsidRPr="001461BD">
              <w:rPr>
                <w:b/>
                <w:sz w:val="16"/>
                <w:szCs w:val="16"/>
              </w:rPr>
              <w:t>4 szt.</w:t>
            </w:r>
          </w:p>
        </w:tc>
        <w:tc>
          <w:tcPr>
            <w:tcW w:w="11907" w:type="dxa"/>
          </w:tcPr>
          <w:p w:rsidR="00FC29A5" w:rsidRPr="001461BD" w:rsidRDefault="00FC29A5" w:rsidP="00473B1B">
            <w:pPr>
              <w:numPr>
                <w:ilvl w:val="0"/>
                <w:numId w:val="108"/>
              </w:numPr>
              <w:ind w:left="355" w:hanging="720"/>
              <w:rPr>
                <w:sz w:val="16"/>
                <w:szCs w:val="16"/>
              </w:rPr>
            </w:pPr>
            <w:r w:rsidRPr="001461BD">
              <w:rPr>
                <w:sz w:val="16"/>
                <w:szCs w:val="16"/>
              </w:rPr>
              <w:t>Kable połączeniowe kompatybilne z płuco sercem STOCKERT S III</w:t>
            </w:r>
          </w:p>
          <w:p w:rsidR="00FC29A5" w:rsidRPr="001461BD" w:rsidRDefault="00FC29A5" w:rsidP="00473B1B">
            <w:pPr>
              <w:numPr>
                <w:ilvl w:val="0"/>
                <w:numId w:val="108"/>
              </w:numPr>
              <w:ind w:left="355" w:hanging="720"/>
              <w:rPr>
                <w:sz w:val="16"/>
                <w:szCs w:val="16"/>
              </w:rPr>
            </w:pPr>
            <w:r w:rsidRPr="001461BD">
              <w:rPr>
                <w:sz w:val="16"/>
                <w:szCs w:val="16"/>
              </w:rPr>
              <w:t>Kable połączeniowe kompatybilne z płuco sercem MAQUET HL-30</w:t>
            </w:r>
          </w:p>
        </w:tc>
        <w:tc>
          <w:tcPr>
            <w:tcW w:w="1701" w:type="dxa"/>
          </w:tcPr>
          <w:p w:rsidR="00FC29A5" w:rsidRPr="00815BC1" w:rsidRDefault="00FC29A5" w:rsidP="00FC29A5">
            <w:pPr>
              <w:rPr>
                <w:sz w:val="20"/>
                <w:szCs w:val="20"/>
              </w:rPr>
            </w:pPr>
          </w:p>
        </w:tc>
      </w:tr>
      <w:tr w:rsidR="00FC29A5" w:rsidRPr="00815BC1" w:rsidTr="00FC29A5">
        <w:trPr>
          <w:cantSplit/>
        </w:trPr>
        <w:tc>
          <w:tcPr>
            <w:tcW w:w="380" w:type="dxa"/>
            <w:vAlign w:val="center"/>
          </w:tcPr>
          <w:p w:rsidR="00FC29A5" w:rsidRPr="00815BC1" w:rsidRDefault="00FC29A5" w:rsidP="00FC29A5">
            <w:pPr>
              <w:rPr>
                <w:b/>
                <w:sz w:val="20"/>
                <w:szCs w:val="20"/>
              </w:rPr>
            </w:pPr>
            <w:r w:rsidRPr="00815BC1">
              <w:rPr>
                <w:b/>
                <w:sz w:val="20"/>
                <w:szCs w:val="20"/>
              </w:rPr>
              <w:t>18</w:t>
            </w:r>
          </w:p>
        </w:tc>
        <w:tc>
          <w:tcPr>
            <w:tcW w:w="330" w:type="dxa"/>
            <w:vAlign w:val="center"/>
          </w:tcPr>
          <w:p w:rsidR="00FC29A5" w:rsidRPr="00815BC1" w:rsidRDefault="00FC29A5" w:rsidP="00473B1B">
            <w:pPr>
              <w:numPr>
                <w:ilvl w:val="0"/>
                <w:numId w:val="152"/>
              </w:numPr>
              <w:rPr>
                <w:b/>
                <w:sz w:val="20"/>
                <w:szCs w:val="20"/>
              </w:rPr>
            </w:pPr>
          </w:p>
        </w:tc>
        <w:tc>
          <w:tcPr>
            <w:tcW w:w="1701" w:type="dxa"/>
          </w:tcPr>
          <w:p w:rsidR="00FC29A5" w:rsidRPr="001461BD" w:rsidRDefault="00FC29A5" w:rsidP="00FC29A5">
            <w:pPr>
              <w:rPr>
                <w:sz w:val="16"/>
                <w:szCs w:val="16"/>
              </w:rPr>
            </w:pPr>
            <w:r w:rsidRPr="001461BD">
              <w:rPr>
                <w:sz w:val="16"/>
                <w:szCs w:val="16"/>
              </w:rPr>
              <w:t>Zestaw do hemofiltracji i hemodiafiltracji prowadzonej w trakcie krążenia pozaustrojowego -</w:t>
            </w:r>
            <w:r w:rsidRPr="001461BD">
              <w:rPr>
                <w:b/>
                <w:sz w:val="16"/>
                <w:szCs w:val="16"/>
              </w:rPr>
              <w:t>100 szt.</w:t>
            </w:r>
          </w:p>
        </w:tc>
        <w:tc>
          <w:tcPr>
            <w:tcW w:w="11907" w:type="dxa"/>
          </w:tcPr>
          <w:p w:rsidR="00FC29A5" w:rsidRPr="001461BD" w:rsidRDefault="00FC29A5" w:rsidP="00473B1B">
            <w:pPr>
              <w:numPr>
                <w:ilvl w:val="0"/>
                <w:numId w:val="52"/>
              </w:numPr>
              <w:rPr>
                <w:sz w:val="16"/>
                <w:szCs w:val="16"/>
              </w:rPr>
            </w:pPr>
            <w:r w:rsidRPr="001461BD">
              <w:rPr>
                <w:sz w:val="16"/>
                <w:szCs w:val="16"/>
              </w:rPr>
              <w:t xml:space="preserve">Powierzchnia membran hemofiltra od 1.0 m </w:t>
            </w:r>
            <w:r w:rsidRPr="001461BD">
              <w:rPr>
                <w:sz w:val="16"/>
                <w:szCs w:val="16"/>
                <w:vertAlign w:val="superscript"/>
              </w:rPr>
              <w:t>2</w:t>
            </w:r>
          </w:p>
          <w:p w:rsidR="00FC29A5" w:rsidRPr="001461BD" w:rsidRDefault="00FC29A5" w:rsidP="00473B1B">
            <w:pPr>
              <w:numPr>
                <w:ilvl w:val="0"/>
                <w:numId w:val="52"/>
              </w:numPr>
              <w:rPr>
                <w:sz w:val="16"/>
                <w:szCs w:val="16"/>
              </w:rPr>
            </w:pPr>
            <w:r w:rsidRPr="001461BD">
              <w:rPr>
                <w:sz w:val="16"/>
                <w:szCs w:val="16"/>
              </w:rPr>
              <w:t>Wypełnienie hemofiltra max. 85 ml.</w:t>
            </w:r>
          </w:p>
          <w:p w:rsidR="00FC29A5" w:rsidRPr="001461BD" w:rsidRDefault="00FC29A5" w:rsidP="00473B1B">
            <w:pPr>
              <w:numPr>
                <w:ilvl w:val="0"/>
                <w:numId w:val="52"/>
              </w:numPr>
              <w:rPr>
                <w:sz w:val="16"/>
                <w:szCs w:val="16"/>
              </w:rPr>
            </w:pPr>
            <w:r w:rsidRPr="001461BD">
              <w:rPr>
                <w:sz w:val="16"/>
                <w:szCs w:val="16"/>
              </w:rPr>
              <w:t>Hemofiltr powinien posiadać dwa porty po stronie zewnętrznej membran celem podłączenia diafiltracji.</w:t>
            </w:r>
          </w:p>
          <w:p w:rsidR="00FC29A5" w:rsidRPr="001461BD" w:rsidRDefault="00FC29A5" w:rsidP="00473B1B">
            <w:pPr>
              <w:numPr>
                <w:ilvl w:val="0"/>
                <w:numId w:val="52"/>
              </w:numPr>
              <w:rPr>
                <w:sz w:val="16"/>
                <w:szCs w:val="16"/>
              </w:rPr>
            </w:pPr>
            <w:r w:rsidRPr="001461BD">
              <w:rPr>
                <w:sz w:val="16"/>
                <w:szCs w:val="16"/>
              </w:rPr>
              <w:t>Hemofiltr przygotowany do bezpośredniego użycia bez konieczności płukania.</w:t>
            </w:r>
          </w:p>
          <w:p w:rsidR="00FC29A5" w:rsidRPr="001461BD" w:rsidRDefault="00FC29A5" w:rsidP="00473B1B">
            <w:pPr>
              <w:numPr>
                <w:ilvl w:val="0"/>
                <w:numId w:val="52"/>
              </w:numPr>
              <w:rPr>
                <w:sz w:val="16"/>
                <w:szCs w:val="16"/>
              </w:rPr>
            </w:pPr>
            <w:r w:rsidRPr="001461BD">
              <w:rPr>
                <w:sz w:val="16"/>
                <w:szCs w:val="16"/>
              </w:rPr>
              <w:t>Zestaw drenów służących do podłączenia hemofiltra z zestawem do krążenia pozaustrojowego.</w:t>
            </w:r>
          </w:p>
          <w:p w:rsidR="00FC29A5" w:rsidRPr="001461BD" w:rsidRDefault="00FC29A5" w:rsidP="00473B1B">
            <w:pPr>
              <w:numPr>
                <w:ilvl w:val="0"/>
                <w:numId w:val="52"/>
              </w:numPr>
              <w:rPr>
                <w:sz w:val="16"/>
                <w:szCs w:val="16"/>
              </w:rPr>
            </w:pPr>
            <w:r w:rsidRPr="001461BD">
              <w:rPr>
                <w:sz w:val="16"/>
                <w:szCs w:val="16"/>
              </w:rPr>
              <w:t>Pojemnik na ultrafiltrat.</w:t>
            </w:r>
          </w:p>
        </w:tc>
        <w:tc>
          <w:tcPr>
            <w:tcW w:w="1701" w:type="dxa"/>
          </w:tcPr>
          <w:p w:rsidR="00FC29A5" w:rsidRPr="00815BC1" w:rsidRDefault="00FC29A5" w:rsidP="00FC29A5">
            <w:pPr>
              <w:rPr>
                <w:sz w:val="20"/>
                <w:szCs w:val="20"/>
              </w:rPr>
            </w:pPr>
          </w:p>
        </w:tc>
      </w:tr>
      <w:tr w:rsidR="00FC29A5" w:rsidRPr="00815BC1" w:rsidTr="00FC29A5">
        <w:trPr>
          <w:cantSplit/>
        </w:trPr>
        <w:tc>
          <w:tcPr>
            <w:tcW w:w="380" w:type="dxa"/>
            <w:vAlign w:val="center"/>
          </w:tcPr>
          <w:p w:rsidR="00FC29A5" w:rsidRPr="00815BC1" w:rsidRDefault="00FC29A5" w:rsidP="00FC29A5">
            <w:pPr>
              <w:rPr>
                <w:b/>
                <w:sz w:val="20"/>
                <w:szCs w:val="20"/>
              </w:rPr>
            </w:pPr>
            <w:r w:rsidRPr="00815BC1">
              <w:rPr>
                <w:b/>
                <w:sz w:val="20"/>
                <w:szCs w:val="20"/>
              </w:rPr>
              <w:t>18</w:t>
            </w:r>
          </w:p>
        </w:tc>
        <w:tc>
          <w:tcPr>
            <w:tcW w:w="330" w:type="dxa"/>
            <w:vAlign w:val="center"/>
          </w:tcPr>
          <w:p w:rsidR="00FC29A5" w:rsidRPr="00815BC1" w:rsidRDefault="00FC29A5" w:rsidP="00473B1B">
            <w:pPr>
              <w:numPr>
                <w:ilvl w:val="0"/>
                <w:numId w:val="152"/>
              </w:numPr>
              <w:rPr>
                <w:b/>
                <w:sz w:val="20"/>
                <w:szCs w:val="20"/>
              </w:rPr>
            </w:pPr>
          </w:p>
        </w:tc>
        <w:tc>
          <w:tcPr>
            <w:tcW w:w="1701" w:type="dxa"/>
          </w:tcPr>
          <w:p w:rsidR="00FC29A5" w:rsidRPr="001461BD" w:rsidRDefault="00FC29A5" w:rsidP="00FC29A5">
            <w:pPr>
              <w:rPr>
                <w:sz w:val="16"/>
                <w:szCs w:val="16"/>
              </w:rPr>
            </w:pPr>
            <w:r w:rsidRPr="001461BD">
              <w:rPr>
                <w:sz w:val="16"/>
                <w:szCs w:val="16"/>
              </w:rPr>
              <w:t xml:space="preserve">Worki do przechowywania krwi po krążeniu pozaustrojowym. - </w:t>
            </w:r>
            <w:r w:rsidRPr="001461BD">
              <w:rPr>
                <w:b/>
                <w:sz w:val="16"/>
                <w:szCs w:val="16"/>
              </w:rPr>
              <w:t>40szt.</w:t>
            </w:r>
          </w:p>
        </w:tc>
        <w:tc>
          <w:tcPr>
            <w:tcW w:w="11907" w:type="dxa"/>
          </w:tcPr>
          <w:p w:rsidR="00FC29A5" w:rsidRPr="001461BD" w:rsidRDefault="00FC29A5" w:rsidP="00473B1B">
            <w:pPr>
              <w:numPr>
                <w:ilvl w:val="0"/>
                <w:numId w:val="70"/>
              </w:numPr>
              <w:rPr>
                <w:sz w:val="16"/>
                <w:szCs w:val="16"/>
              </w:rPr>
            </w:pPr>
            <w:r w:rsidRPr="001461BD">
              <w:rPr>
                <w:sz w:val="16"/>
                <w:szCs w:val="16"/>
              </w:rPr>
              <w:t>pojemność 1000 ml</w:t>
            </w:r>
          </w:p>
          <w:p w:rsidR="00FC29A5" w:rsidRPr="001461BD" w:rsidRDefault="00FC29A5" w:rsidP="00473B1B">
            <w:pPr>
              <w:numPr>
                <w:ilvl w:val="0"/>
                <w:numId w:val="70"/>
              </w:numPr>
              <w:rPr>
                <w:sz w:val="16"/>
                <w:szCs w:val="16"/>
              </w:rPr>
            </w:pPr>
            <w:r w:rsidRPr="001461BD">
              <w:rPr>
                <w:sz w:val="16"/>
                <w:szCs w:val="16"/>
              </w:rPr>
              <w:t>Worek w opakowaniu sterylnym</w:t>
            </w:r>
          </w:p>
          <w:p w:rsidR="00FC29A5" w:rsidRPr="001461BD" w:rsidRDefault="00FC29A5" w:rsidP="00473B1B">
            <w:pPr>
              <w:numPr>
                <w:ilvl w:val="0"/>
                <w:numId w:val="70"/>
              </w:numPr>
              <w:rPr>
                <w:sz w:val="16"/>
                <w:szCs w:val="16"/>
              </w:rPr>
            </w:pPr>
            <w:r w:rsidRPr="001461BD">
              <w:rPr>
                <w:sz w:val="16"/>
                <w:szCs w:val="16"/>
              </w:rPr>
              <w:t>W opakowaniu zbiorczym minimum 10 szt.</w:t>
            </w:r>
          </w:p>
        </w:tc>
        <w:tc>
          <w:tcPr>
            <w:tcW w:w="1701" w:type="dxa"/>
          </w:tcPr>
          <w:p w:rsidR="00FC29A5" w:rsidRPr="00815BC1" w:rsidRDefault="00FC29A5" w:rsidP="00FC29A5">
            <w:pPr>
              <w:rPr>
                <w:sz w:val="20"/>
                <w:szCs w:val="20"/>
              </w:rPr>
            </w:pPr>
          </w:p>
        </w:tc>
      </w:tr>
      <w:tr w:rsidR="00FC29A5" w:rsidRPr="00815BC1" w:rsidTr="00956B4A">
        <w:trPr>
          <w:cantSplit/>
          <w:trHeight w:val="4654"/>
        </w:trPr>
        <w:tc>
          <w:tcPr>
            <w:tcW w:w="380" w:type="dxa"/>
            <w:vAlign w:val="center"/>
          </w:tcPr>
          <w:p w:rsidR="00FC29A5" w:rsidRPr="00815BC1" w:rsidRDefault="00FC29A5" w:rsidP="00FC29A5">
            <w:pPr>
              <w:rPr>
                <w:b/>
                <w:sz w:val="20"/>
                <w:szCs w:val="20"/>
              </w:rPr>
            </w:pPr>
            <w:r w:rsidRPr="00815BC1">
              <w:rPr>
                <w:b/>
                <w:sz w:val="20"/>
                <w:szCs w:val="20"/>
              </w:rPr>
              <w:lastRenderedPageBreak/>
              <w:t>19</w:t>
            </w:r>
          </w:p>
        </w:tc>
        <w:tc>
          <w:tcPr>
            <w:tcW w:w="330" w:type="dxa"/>
            <w:vAlign w:val="center"/>
          </w:tcPr>
          <w:p w:rsidR="00FC29A5" w:rsidRPr="00815BC1" w:rsidRDefault="00FC29A5" w:rsidP="00473B1B">
            <w:pPr>
              <w:numPr>
                <w:ilvl w:val="0"/>
                <w:numId w:val="153"/>
              </w:numPr>
              <w:rPr>
                <w:b/>
                <w:sz w:val="20"/>
                <w:szCs w:val="20"/>
              </w:rPr>
            </w:pPr>
          </w:p>
        </w:tc>
        <w:tc>
          <w:tcPr>
            <w:tcW w:w="1701" w:type="dxa"/>
          </w:tcPr>
          <w:p w:rsidR="00FC29A5" w:rsidRPr="001461BD" w:rsidRDefault="00FC29A5" w:rsidP="00FC29A5">
            <w:pPr>
              <w:rPr>
                <w:sz w:val="16"/>
                <w:szCs w:val="16"/>
              </w:rPr>
            </w:pPr>
            <w:r w:rsidRPr="001461BD">
              <w:rPr>
                <w:sz w:val="16"/>
                <w:szCs w:val="16"/>
              </w:rPr>
              <w:t>Monitor do mierzenia saturacji krwi żylno/tętniczej, HCT/HGB oraz parametrów hemodynamicznych w czasie krążenia pozaustrojowego –</w:t>
            </w:r>
            <w:r w:rsidRPr="001461BD">
              <w:rPr>
                <w:b/>
                <w:sz w:val="16"/>
                <w:szCs w:val="16"/>
              </w:rPr>
              <w:t xml:space="preserve"> 2 monitory wraz z oprzyrządowanie m</w:t>
            </w:r>
          </w:p>
        </w:tc>
        <w:tc>
          <w:tcPr>
            <w:tcW w:w="11907" w:type="dxa"/>
          </w:tcPr>
          <w:p w:rsidR="00FC29A5" w:rsidRPr="001461BD" w:rsidRDefault="00FC29A5" w:rsidP="00473B1B">
            <w:pPr>
              <w:numPr>
                <w:ilvl w:val="0"/>
                <w:numId w:val="134"/>
              </w:numPr>
              <w:ind w:left="355" w:hanging="355"/>
              <w:rPr>
                <w:sz w:val="16"/>
                <w:szCs w:val="16"/>
              </w:rPr>
            </w:pPr>
            <w:r w:rsidRPr="001461BD">
              <w:rPr>
                <w:sz w:val="16"/>
                <w:szCs w:val="16"/>
              </w:rPr>
              <w:t xml:space="preserve">Monitor przystosowany do mierzenie parametrów krwi w czasie prowadzenia krążenia pozaustrojowego </w:t>
            </w:r>
          </w:p>
          <w:p w:rsidR="00FC29A5" w:rsidRPr="001461BD" w:rsidRDefault="00FC29A5" w:rsidP="00473B1B">
            <w:pPr>
              <w:numPr>
                <w:ilvl w:val="0"/>
                <w:numId w:val="134"/>
              </w:numPr>
              <w:ind w:left="355" w:hanging="355"/>
              <w:rPr>
                <w:sz w:val="16"/>
                <w:szCs w:val="16"/>
              </w:rPr>
            </w:pPr>
            <w:r w:rsidRPr="001461BD">
              <w:rPr>
                <w:sz w:val="16"/>
                <w:szCs w:val="16"/>
              </w:rPr>
              <w:t>Oprogramowanie monitora umożliwiające monitorowanie takich parametrów jak :</w:t>
            </w:r>
          </w:p>
          <w:p w:rsidR="00FC29A5" w:rsidRPr="001461BD" w:rsidRDefault="00FC29A5" w:rsidP="00FC29A5">
            <w:pPr>
              <w:ind w:left="355" w:hanging="355"/>
              <w:rPr>
                <w:sz w:val="16"/>
                <w:szCs w:val="16"/>
              </w:rPr>
            </w:pPr>
            <w:r w:rsidRPr="001461BD">
              <w:rPr>
                <w:sz w:val="16"/>
                <w:szCs w:val="16"/>
              </w:rPr>
              <w:t>- hemoglobiny,</w:t>
            </w:r>
          </w:p>
          <w:p w:rsidR="00FC29A5" w:rsidRPr="001461BD" w:rsidRDefault="00FC29A5" w:rsidP="00FC29A5">
            <w:pPr>
              <w:ind w:left="355" w:hanging="355"/>
              <w:rPr>
                <w:sz w:val="16"/>
                <w:szCs w:val="16"/>
              </w:rPr>
            </w:pPr>
            <w:r w:rsidRPr="001461BD">
              <w:rPr>
                <w:sz w:val="16"/>
                <w:szCs w:val="16"/>
              </w:rPr>
              <w:t>– hematokryt,</w:t>
            </w:r>
          </w:p>
          <w:p w:rsidR="00FC29A5" w:rsidRPr="001461BD" w:rsidRDefault="00FC29A5" w:rsidP="00FC29A5">
            <w:pPr>
              <w:ind w:left="355" w:hanging="355"/>
              <w:rPr>
                <w:sz w:val="16"/>
                <w:szCs w:val="16"/>
              </w:rPr>
            </w:pPr>
            <w:r w:rsidRPr="001461BD">
              <w:rPr>
                <w:sz w:val="16"/>
                <w:szCs w:val="16"/>
              </w:rPr>
              <w:t>– przepływ minutowy pompy do krążenia,</w:t>
            </w:r>
          </w:p>
          <w:p w:rsidR="00FC29A5" w:rsidRPr="001461BD" w:rsidRDefault="00FC29A5" w:rsidP="00FC29A5">
            <w:pPr>
              <w:ind w:left="355" w:hanging="355"/>
              <w:rPr>
                <w:sz w:val="16"/>
                <w:szCs w:val="16"/>
              </w:rPr>
            </w:pPr>
            <w:r w:rsidRPr="001461BD">
              <w:rPr>
                <w:sz w:val="16"/>
                <w:szCs w:val="16"/>
              </w:rPr>
              <w:t>– indeks sercowy (wyliczany z przepływu pompy)</w:t>
            </w:r>
          </w:p>
          <w:p w:rsidR="00FC29A5" w:rsidRPr="001461BD" w:rsidRDefault="00FC29A5" w:rsidP="00FC29A5">
            <w:pPr>
              <w:ind w:left="355" w:hanging="355"/>
              <w:rPr>
                <w:sz w:val="16"/>
                <w:szCs w:val="16"/>
              </w:rPr>
            </w:pPr>
            <w:r w:rsidRPr="001461BD">
              <w:rPr>
                <w:sz w:val="16"/>
                <w:szCs w:val="16"/>
              </w:rPr>
              <w:t>– stężenie tlenu w krwi tętniczej (saturacja krwi tętniczej)</w:t>
            </w:r>
          </w:p>
          <w:p w:rsidR="00FC29A5" w:rsidRPr="001461BD" w:rsidRDefault="00FC29A5" w:rsidP="00FC29A5">
            <w:pPr>
              <w:ind w:left="355" w:hanging="355"/>
              <w:rPr>
                <w:sz w:val="16"/>
                <w:szCs w:val="16"/>
              </w:rPr>
            </w:pPr>
            <w:r w:rsidRPr="001461BD">
              <w:rPr>
                <w:sz w:val="16"/>
                <w:szCs w:val="16"/>
              </w:rPr>
              <w:t>– stężenie tleny w krwi żylnej (saturacja krwi żylnej)</w:t>
            </w:r>
          </w:p>
          <w:p w:rsidR="00FC29A5" w:rsidRPr="001461BD" w:rsidRDefault="00FC29A5" w:rsidP="00FC29A5">
            <w:pPr>
              <w:ind w:left="355" w:hanging="355"/>
              <w:rPr>
                <w:sz w:val="16"/>
                <w:szCs w:val="16"/>
              </w:rPr>
            </w:pPr>
            <w:r w:rsidRPr="001461BD">
              <w:rPr>
                <w:sz w:val="16"/>
                <w:szCs w:val="16"/>
              </w:rPr>
              <w:t>– ilość wydalanego dwutlenku węgla z oksygenatora,</w:t>
            </w:r>
          </w:p>
          <w:p w:rsidR="00FC29A5" w:rsidRPr="001461BD" w:rsidRDefault="00FC29A5" w:rsidP="00473B1B">
            <w:pPr>
              <w:numPr>
                <w:ilvl w:val="0"/>
                <w:numId w:val="134"/>
              </w:numPr>
              <w:ind w:left="355" w:hanging="355"/>
              <w:rPr>
                <w:sz w:val="16"/>
                <w:szCs w:val="16"/>
              </w:rPr>
            </w:pPr>
            <w:r w:rsidRPr="001461BD">
              <w:rPr>
                <w:sz w:val="16"/>
                <w:szCs w:val="16"/>
              </w:rPr>
              <w:t>Monitor z możliwością zapisu przebiegu operacji (wyposażony w pamięć wewnętrzną)</w:t>
            </w:r>
          </w:p>
          <w:p w:rsidR="00FC29A5" w:rsidRPr="001461BD" w:rsidRDefault="00FC29A5" w:rsidP="00473B1B">
            <w:pPr>
              <w:numPr>
                <w:ilvl w:val="0"/>
                <w:numId w:val="134"/>
              </w:numPr>
              <w:ind w:left="355" w:hanging="355"/>
              <w:rPr>
                <w:sz w:val="16"/>
                <w:szCs w:val="16"/>
              </w:rPr>
            </w:pPr>
            <w:r w:rsidRPr="001461BD">
              <w:rPr>
                <w:sz w:val="16"/>
                <w:szCs w:val="16"/>
              </w:rPr>
              <w:t>Monitor wyposażony w uchwyt umożliwiający bezpieczne zamocowanie na urządzeniach do krążenia i wspomagania serca.</w:t>
            </w:r>
          </w:p>
          <w:p w:rsidR="00FC29A5" w:rsidRPr="001461BD" w:rsidRDefault="00FC29A5" w:rsidP="00473B1B">
            <w:pPr>
              <w:numPr>
                <w:ilvl w:val="0"/>
                <w:numId w:val="134"/>
              </w:numPr>
              <w:ind w:left="355" w:hanging="355"/>
              <w:rPr>
                <w:sz w:val="16"/>
                <w:szCs w:val="16"/>
              </w:rPr>
            </w:pPr>
            <w:r w:rsidRPr="001461BD">
              <w:rPr>
                <w:sz w:val="16"/>
                <w:szCs w:val="16"/>
              </w:rPr>
              <w:t>Pomiar wszystkich wymienionych parametrów musi odbywać się w sposób bezinwazyjny (bez konieczności naruszania ciągłości drenów do krążenia pozaustrojowego lub też wspomagania krążenia i oddychania typu ECMO)</w:t>
            </w:r>
          </w:p>
          <w:p w:rsidR="00FC29A5" w:rsidRPr="001461BD" w:rsidRDefault="00FC29A5" w:rsidP="00473B1B">
            <w:pPr>
              <w:numPr>
                <w:ilvl w:val="0"/>
                <w:numId w:val="134"/>
              </w:numPr>
              <w:ind w:left="355" w:hanging="355"/>
              <w:rPr>
                <w:sz w:val="16"/>
                <w:szCs w:val="16"/>
              </w:rPr>
            </w:pPr>
            <w:r w:rsidRPr="001461BD">
              <w:rPr>
                <w:sz w:val="16"/>
                <w:szCs w:val="16"/>
              </w:rPr>
              <w:t>Urządzenie pomiarowe z możliwością zastosowania w każdym momencie operacji lub też wspomagania (celki pomiarowe nakładane na dreny)</w:t>
            </w:r>
          </w:p>
          <w:p w:rsidR="00FC29A5" w:rsidRPr="001461BD" w:rsidRDefault="00FC29A5" w:rsidP="00473B1B">
            <w:pPr>
              <w:numPr>
                <w:ilvl w:val="0"/>
                <w:numId w:val="134"/>
              </w:numPr>
              <w:ind w:left="355" w:hanging="355"/>
              <w:rPr>
                <w:sz w:val="16"/>
                <w:szCs w:val="16"/>
              </w:rPr>
            </w:pPr>
            <w:r w:rsidRPr="001461BD">
              <w:rPr>
                <w:sz w:val="16"/>
                <w:szCs w:val="16"/>
              </w:rPr>
              <w:t>Celki pomiarowe z możliwością zastosowania na drenach w rozmiarze 3/8 cala, ½ cala, ¼ cala</w:t>
            </w:r>
          </w:p>
        </w:tc>
        <w:tc>
          <w:tcPr>
            <w:tcW w:w="1701" w:type="dxa"/>
          </w:tcPr>
          <w:p w:rsidR="00FC29A5" w:rsidRPr="00815BC1" w:rsidRDefault="00FC29A5" w:rsidP="00FC29A5">
            <w:pPr>
              <w:rPr>
                <w:sz w:val="20"/>
                <w:szCs w:val="20"/>
              </w:rPr>
            </w:pPr>
          </w:p>
        </w:tc>
      </w:tr>
    </w:tbl>
    <w:p w:rsidR="006B3C61" w:rsidRDefault="006B3C61" w:rsidP="001F0616">
      <w:pPr>
        <w:autoSpaceDE w:val="0"/>
        <w:autoSpaceDN w:val="0"/>
        <w:adjustRightInd w:val="0"/>
        <w:rPr>
          <w:sz w:val="20"/>
          <w:szCs w:val="20"/>
        </w:rPr>
      </w:pPr>
    </w:p>
    <w:p w:rsidR="006B3C61" w:rsidRDefault="006B3C61" w:rsidP="001F0616">
      <w:pPr>
        <w:autoSpaceDE w:val="0"/>
        <w:autoSpaceDN w:val="0"/>
        <w:adjustRightInd w:val="0"/>
        <w:rPr>
          <w:sz w:val="20"/>
          <w:szCs w:val="20"/>
        </w:rPr>
      </w:pPr>
    </w:p>
    <w:p w:rsidR="001461BD" w:rsidRDefault="001461BD" w:rsidP="006B3C61">
      <w:pPr>
        <w:ind w:firstLine="708"/>
        <w:jc w:val="both"/>
        <w:rPr>
          <w:color w:val="000000"/>
          <w:sz w:val="18"/>
        </w:rPr>
      </w:pPr>
    </w:p>
    <w:p w:rsidR="001461BD" w:rsidRDefault="001461BD" w:rsidP="006B3C61">
      <w:pPr>
        <w:ind w:firstLine="708"/>
        <w:jc w:val="both"/>
        <w:rPr>
          <w:color w:val="000000"/>
          <w:sz w:val="18"/>
        </w:rPr>
      </w:pPr>
    </w:p>
    <w:p w:rsidR="000920BE" w:rsidRDefault="000920BE" w:rsidP="006B3C61">
      <w:pPr>
        <w:ind w:firstLine="708"/>
        <w:jc w:val="both"/>
        <w:rPr>
          <w:color w:val="000000"/>
          <w:sz w:val="18"/>
          <w:szCs w:val="18"/>
        </w:rPr>
      </w:pPr>
      <w:r w:rsidRPr="00684393">
        <w:rPr>
          <w:color w:val="000000"/>
          <w:sz w:val="18"/>
        </w:rPr>
        <w:t>…</w:t>
      </w:r>
      <w:r>
        <w:rPr>
          <w:color w:val="000000"/>
          <w:sz w:val="18"/>
        </w:rPr>
        <w:t xml:space="preserve">………….…dnia……………                                                                                             </w:t>
      </w:r>
      <w:r w:rsidR="006B3C61">
        <w:rPr>
          <w:color w:val="000000"/>
          <w:sz w:val="18"/>
        </w:rPr>
        <w:t xml:space="preserve">                          </w:t>
      </w:r>
      <w:r>
        <w:rPr>
          <w:color w:val="000000"/>
          <w:sz w:val="18"/>
        </w:rPr>
        <w:t xml:space="preserve"> </w:t>
      </w:r>
      <w:r w:rsidRPr="00F7256A">
        <w:rPr>
          <w:color w:val="000000"/>
          <w:sz w:val="18"/>
          <w:szCs w:val="18"/>
        </w:rPr>
        <w:t>…...............................................................................</w:t>
      </w:r>
      <w:r>
        <w:rPr>
          <w:color w:val="000000"/>
          <w:sz w:val="18"/>
          <w:szCs w:val="18"/>
        </w:rPr>
        <w:t xml:space="preserve"> </w:t>
      </w:r>
    </w:p>
    <w:p w:rsidR="000920BE" w:rsidRPr="00FB28D7" w:rsidRDefault="006B3C61" w:rsidP="000920BE">
      <w:pPr>
        <w:ind w:left="5103"/>
        <w:jc w:val="center"/>
        <w:rPr>
          <w:color w:val="000000"/>
          <w:sz w:val="18"/>
          <w:szCs w:val="18"/>
        </w:rPr>
      </w:pPr>
      <w:r>
        <w:rPr>
          <w:sz w:val="16"/>
          <w:szCs w:val="16"/>
        </w:rPr>
        <w:t xml:space="preserve">            </w:t>
      </w:r>
      <w:r w:rsidR="000920BE" w:rsidRPr="00FB28D7">
        <w:rPr>
          <w:sz w:val="16"/>
          <w:szCs w:val="16"/>
        </w:rPr>
        <w:t>podpis i  pieczęć  osób wskazanych w dokumencie</w:t>
      </w:r>
    </w:p>
    <w:p w:rsidR="000920BE" w:rsidRPr="00FB28D7" w:rsidRDefault="006B3C61" w:rsidP="000920BE">
      <w:pPr>
        <w:pStyle w:val="Legenda"/>
        <w:ind w:left="5103"/>
        <w:jc w:val="center"/>
        <w:rPr>
          <w:b w:val="0"/>
          <w:sz w:val="16"/>
          <w:szCs w:val="16"/>
        </w:rPr>
      </w:pPr>
      <w:r>
        <w:rPr>
          <w:b w:val="0"/>
          <w:sz w:val="16"/>
          <w:szCs w:val="16"/>
        </w:rPr>
        <w:t xml:space="preserve">         </w:t>
      </w:r>
      <w:r w:rsidR="000920BE" w:rsidRPr="00FB28D7">
        <w:rPr>
          <w:b w:val="0"/>
          <w:sz w:val="16"/>
          <w:szCs w:val="16"/>
        </w:rPr>
        <w:t>uprawniającym do występowania w obrocie prawnym lub</w:t>
      </w:r>
    </w:p>
    <w:p w:rsidR="000920BE" w:rsidRPr="00FB28D7" w:rsidRDefault="006B3C61" w:rsidP="000920BE">
      <w:pPr>
        <w:ind w:left="5103"/>
        <w:jc w:val="center"/>
        <w:rPr>
          <w:sz w:val="16"/>
          <w:szCs w:val="16"/>
        </w:rPr>
      </w:pPr>
      <w:r>
        <w:rPr>
          <w:sz w:val="16"/>
          <w:szCs w:val="16"/>
        </w:rPr>
        <w:t xml:space="preserve">  </w:t>
      </w:r>
      <w:r w:rsidR="000920BE" w:rsidRPr="00FB28D7">
        <w:rPr>
          <w:sz w:val="16"/>
          <w:szCs w:val="16"/>
        </w:rPr>
        <w:t>posiadających pełnomocnictwo</w:t>
      </w:r>
    </w:p>
    <w:p w:rsidR="00D205E2" w:rsidRDefault="00D205E2"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pPr>
    </w:p>
    <w:p w:rsidR="00285575" w:rsidRDefault="00285575" w:rsidP="001F7E4F">
      <w:pPr>
        <w:ind w:left="5103"/>
        <w:jc w:val="center"/>
        <w:rPr>
          <w:sz w:val="16"/>
          <w:szCs w:val="16"/>
        </w:rPr>
        <w:sectPr w:rsidR="00285575" w:rsidSect="00D205E2">
          <w:pgSz w:w="16838" w:h="11906" w:orient="landscape" w:code="9"/>
          <w:pgMar w:top="567" w:right="709" w:bottom="709" w:left="822" w:header="709" w:footer="709" w:gutter="0"/>
          <w:cols w:space="708"/>
          <w:docGrid w:linePitch="326"/>
        </w:sectPr>
      </w:pPr>
    </w:p>
    <w:p w:rsidR="00C51708" w:rsidRDefault="00285575" w:rsidP="00437D2B">
      <w:pPr>
        <w:ind w:left="7227"/>
        <w:jc w:val="center"/>
        <w:rPr>
          <w:b/>
          <w:color w:val="000000"/>
        </w:rPr>
      </w:pPr>
      <w:r>
        <w:rPr>
          <w:b/>
          <w:color w:val="000000"/>
        </w:rPr>
        <w:lastRenderedPageBreak/>
        <w:t>Załącznik nr 3</w:t>
      </w:r>
    </w:p>
    <w:p w:rsidR="00285575" w:rsidRDefault="00285575" w:rsidP="00437D2B">
      <w:pPr>
        <w:ind w:left="7227"/>
        <w:jc w:val="center"/>
        <w:rPr>
          <w:b/>
          <w:color w:val="000000"/>
        </w:rPr>
      </w:pPr>
    </w:p>
    <w:p w:rsidR="00285575" w:rsidRPr="00285575" w:rsidRDefault="00285575" w:rsidP="00285575">
      <w:pPr>
        <w:jc w:val="center"/>
        <w:rPr>
          <w:i/>
        </w:rPr>
      </w:pPr>
      <w:r w:rsidRPr="00285575">
        <w:rPr>
          <w:b/>
          <w:i/>
        </w:rPr>
        <w:t>Wzór umowy</w:t>
      </w:r>
      <w:r w:rsidRPr="00285575">
        <w:rPr>
          <w:i/>
        </w:rPr>
        <w:t xml:space="preserve"> ( proszę wypełnić miejsca wypunktowane z wyjątkiem numeru umowy, daty jej zawarcia i § 3 </w:t>
      </w:r>
      <w:r w:rsidR="00606BB4">
        <w:rPr>
          <w:i/>
        </w:rPr>
        <w:t>ust. 4</w:t>
      </w:r>
      <w:r w:rsidRPr="00285575">
        <w:rPr>
          <w:i/>
        </w:rPr>
        <w:t xml:space="preserve"> )</w:t>
      </w:r>
    </w:p>
    <w:p w:rsidR="00285575" w:rsidRPr="00285575" w:rsidRDefault="00285575" w:rsidP="00285575">
      <w:pPr>
        <w:jc w:val="center"/>
        <w:rPr>
          <w:b/>
        </w:rPr>
      </w:pPr>
    </w:p>
    <w:p w:rsidR="00285575" w:rsidRPr="00285575" w:rsidRDefault="001461BD" w:rsidP="00285575">
      <w:pPr>
        <w:keepNext/>
        <w:ind w:left="-332"/>
        <w:jc w:val="center"/>
        <w:outlineLvl w:val="4"/>
        <w:rPr>
          <w:b/>
          <w:i/>
        </w:rPr>
      </w:pPr>
      <w:r>
        <w:rPr>
          <w:b/>
        </w:rPr>
        <w:t>UMOWA nr ....... /27</w:t>
      </w:r>
      <w:r w:rsidR="00285575" w:rsidRPr="00285575">
        <w:rPr>
          <w:b/>
        </w:rPr>
        <w:t>/Med./201</w:t>
      </w:r>
      <w:r>
        <w:rPr>
          <w:b/>
        </w:rPr>
        <w:t>4</w:t>
      </w:r>
    </w:p>
    <w:p w:rsidR="00285575" w:rsidRPr="00285575" w:rsidRDefault="00285575" w:rsidP="00285575">
      <w:pPr>
        <w:jc w:val="center"/>
        <w:rPr>
          <w:b/>
        </w:rPr>
      </w:pPr>
      <w:r w:rsidRPr="00285575">
        <w:rPr>
          <w:b/>
        </w:rPr>
        <w:t>kupna – sprzedaży</w:t>
      </w:r>
    </w:p>
    <w:p w:rsidR="00285575" w:rsidRPr="00285575" w:rsidRDefault="00285575" w:rsidP="00285575">
      <w:pPr>
        <w:jc w:val="center"/>
        <w:rPr>
          <w:b/>
        </w:rPr>
      </w:pPr>
    </w:p>
    <w:p w:rsidR="00285575" w:rsidRPr="00285575" w:rsidRDefault="001461BD" w:rsidP="001461BD">
      <w:pPr>
        <w:spacing w:line="276" w:lineRule="auto"/>
        <w:jc w:val="both"/>
      </w:pPr>
      <w:r>
        <w:t>Zawarta w dniu ………………2014</w:t>
      </w:r>
      <w:r w:rsidR="00285575" w:rsidRPr="00285575">
        <w:t xml:space="preserve"> r. we Wrocławiu pomiędzy:</w:t>
      </w:r>
    </w:p>
    <w:p w:rsidR="001461BD" w:rsidRDefault="00285575" w:rsidP="001461BD">
      <w:pPr>
        <w:spacing w:line="276" w:lineRule="auto"/>
        <w:jc w:val="both"/>
      </w:pPr>
      <w:r w:rsidRPr="00285575">
        <w:rPr>
          <w:b/>
        </w:rPr>
        <w:t>4 Wojskowym Szpitalem Klinicznym z Polikliniką Samodzielnym Publicznym Zakładem Opieki Zdrowotnej,</w:t>
      </w:r>
      <w:r w:rsidR="001461BD">
        <w:rPr>
          <w:b/>
        </w:rPr>
        <w:t xml:space="preserve"> </w:t>
      </w:r>
      <w:r w:rsidRPr="00285575">
        <w:t>z siedzibą 50-981 Wrocław, ul. Weigla 5,</w:t>
      </w:r>
      <w:r w:rsidR="001461BD">
        <w:t xml:space="preserve"> </w:t>
      </w:r>
      <w:r w:rsidRPr="00285575">
        <w:rPr>
          <w:b/>
        </w:rPr>
        <w:t>Regon</w:t>
      </w:r>
      <w:r w:rsidRPr="00285575">
        <w:t xml:space="preserve"> 930090240, </w:t>
      </w:r>
      <w:r w:rsidRPr="00285575">
        <w:rPr>
          <w:b/>
        </w:rPr>
        <w:t>NIP</w:t>
      </w:r>
      <w:r w:rsidRPr="00285575">
        <w:t xml:space="preserve"> 899-22-28-956 </w:t>
      </w:r>
      <w:r w:rsidR="001461BD" w:rsidRPr="00285575">
        <w:t xml:space="preserve">zarejestrowanym w Sądzie Rejonowym dla Wrocławia – Fabrycznej, VI Wydział Gospodarczy, nr </w:t>
      </w:r>
      <w:r w:rsidR="001461BD" w:rsidRPr="00285575">
        <w:rPr>
          <w:b/>
        </w:rPr>
        <w:t>KRS</w:t>
      </w:r>
      <w:r w:rsidR="001461BD">
        <w:t xml:space="preserve">: 0000016478, </w:t>
      </w:r>
    </w:p>
    <w:p w:rsidR="00285575" w:rsidRPr="00285575" w:rsidRDefault="001461BD" w:rsidP="001461BD">
      <w:pPr>
        <w:spacing w:line="276" w:lineRule="auto"/>
        <w:jc w:val="both"/>
      </w:pPr>
      <w:r w:rsidRPr="00285575">
        <w:t>reprezentowanym przez:</w:t>
      </w:r>
      <w:r>
        <w:t xml:space="preserve"> </w:t>
      </w:r>
      <w:r w:rsidRPr="00285575">
        <w:t xml:space="preserve">Komendanta - płk lek. med. Grzegorza STOINSKIEGO </w:t>
      </w:r>
    </w:p>
    <w:p w:rsidR="00285575" w:rsidRPr="00285575" w:rsidRDefault="00285575" w:rsidP="001461BD">
      <w:pPr>
        <w:spacing w:line="276" w:lineRule="auto"/>
        <w:jc w:val="both"/>
      </w:pPr>
      <w:r w:rsidRPr="00285575">
        <w:t xml:space="preserve">zwanym w treści umowy </w:t>
      </w:r>
      <w:r w:rsidRPr="00285575">
        <w:rPr>
          <w:b/>
        </w:rPr>
        <w:t>ZAMAWIAJĄCYM</w:t>
      </w:r>
      <w:r w:rsidRPr="00285575">
        <w:t xml:space="preserve">, </w:t>
      </w:r>
    </w:p>
    <w:p w:rsidR="00285575" w:rsidRPr="00285575" w:rsidRDefault="00285575" w:rsidP="001461BD">
      <w:pPr>
        <w:spacing w:line="276" w:lineRule="auto"/>
        <w:jc w:val="both"/>
      </w:pPr>
    </w:p>
    <w:p w:rsidR="001461BD" w:rsidRDefault="00285575" w:rsidP="001461BD">
      <w:pPr>
        <w:spacing w:line="276" w:lineRule="auto"/>
        <w:jc w:val="both"/>
      </w:pPr>
      <w:r w:rsidRPr="00285575">
        <w:t xml:space="preserve">a </w:t>
      </w:r>
    </w:p>
    <w:p w:rsidR="001461BD" w:rsidRDefault="001461BD" w:rsidP="001461BD">
      <w:pPr>
        <w:spacing w:line="276" w:lineRule="auto"/>
        <w:jc w:val="both"/>
      </w:pPr>
    </w:p>
    <w:p w:rsidR="00285575" w:rsidRPr="00285575" w:rsidRDefault="00285575" w:rsidP="001461BD">
      <w:pPr>
        <w:spacing w:line="276" w:lineRule="auto"/>
        <w:jc w:val="both"/>
      </w:pPr>
      <w:r w:rsidRPr="001461BD">
        <w:rPr>
          <w:b/>
        </w:rPr>
        <w:t>........................</w:t>
      </w:r>
      <w:r w:rsidR="001461BD">
        <w:t xml:space="preserve">, z siedzibą </w:t>
      </w:r>
      <w:r w:rsidRPr="00285575">
        <w:t>.</w:t>
      </w:r>
      <w:r w:rsidR="001461BD">
        <w:t>......................</w:t>
      </w:r>
      <w:r w:rsidRPr="00285575">
        <w:t>......</w:t>
      </w:r>
      <w:r w:rsidR="001461BD">
        <w:t xml:space="preserve"> , </w:t>
      </w:r>
      <w:r w:rsidR="001461BD" w:rsidRPr="001461BD">
        <w:rPr>
          <w:b/>
        </w:rPr>
        <w:t>Regon</w:t>
      </w:r>
      <w:r w:rsidR="001461BD">
        <w:t xml:space="preserve"> </w:t>
      </w:r>
      <w:r w:rsidRPr="00285575">
        <w:t>...</w:t>
      </w:r>
      <w:r w:rsidR="001461BD">
        <w:t>.......................</w:t>
      </w:r>
      <w:r w:rsidRPr="00285575">
        <w:t>.</w:t>
      </w:r>
      <w:r w:rsidR="001461BD">
        <w:t xml:space="preserve"> </w:t>
      </w:r>
      <w:r w:rsidR="001461BD" w:rsidRPr="001461BD">
        <w:rPr>
          <w:b/>
        </w:rPr>
        <w:t>NIP</w:t>
      </w:r>
      <w:r w:rsidR="001461BD">
        <w:t xml:space="preserve"> </w:t>
      </w:r>
      <w:r w:rsidRPr="00285575">
        <w:t>.........</w:t>
      </w:r>
      <w:r w:rsidR="001461BD">
        <w:t>...................</w:t>
      </w:r>
    </w:p>
    <w:p w:rsidR="001461BD" w:rsidRDefault="001461BD" w:rsidP="001461BD">
      <w:pPr>
        <w:spacing w:line="276" w:lineRule="auto"/>
        <w:jc w:val="both"/>
      </w:pPr>
      <w:r>
        <w:t>reprezentowanym przez: …………………………………………………………….</w:t>
      </w:r>
    </w:p>
    <w:p w:rsidR="00285575" w:rsidRPr="00285575" w:rsidRDefault="001461BD" w:rsidP="001461BD">
      <w:pPr>
        <w:spacing w:line="276" w:lineRule="auto"/>
        <w:jc w:val="both"/>
      </w:pPr>
      <w:r>
        <w:t xml:space="preserve">zwanym dalej </w:t>
      </w:r>
      <w:r w:rsidRPr="001461BD">
        <w:rPr>
          <w:b/>
        </w:rPr>
        <w:t>WYKONAWCĄ.</w:t>
      </w:r>
    </w:p>
    <w:p w:rsidR="00285575" w:rsidRPr="00285575" w:rsidRDefault="00285575" w:rsidP="00285575">
      <w:pPr>
        <w:ind w:firstLine="708"/>
        <w:jc w:val="both"/>
      </w:pPr>
    </w:p>
    <w:p w:rsidR="00285575" w:rsidRPr="00285575" w:rsidRDefault="00285575" w:rsidP="00285575">
      <w:pPr>
        <w:ind w:firstLine="708"/>
        <w:jc w:val="both"/>
      </w:pPr>
      <w:r w:rsidRPr="00285575">
        <w:t>Niniejsza umowa jest następstwem przeprowadzonego postępowania w try</w:t>
      </w:r>
      <w:r w:rsidR="001461BD">
        <w:t xml:space="preserve">bie przetargu nieograniczonego </w:t>
      </w:r>
      <w:r w:rsidRPr="00285575">
        <w:t xml:space="preserve">zgodnie z ustawą Prawo zamówień publicznych </w:t>
      </w:r>
      <w:r w:rsidR="001461BD">
        <w:t>(</w:t>
      </w:r>
      <w:r w:rsidRPr="00285575">
        <w:t xml:space="preserve">t.j. </w:t>
      </w:r>
      <w:r w:rsidR="001461BD">
        <w:rPr>
          <w:color w:val="000000"/>
        </w:rPr>
        <w:t>Dz. U. z 2013</w:t>
      </w:r>
      <w:r w:rsidRPr="00285575">
        <w:rPr>
          <w:color w:val="000000"/>
        </w:rPr>
        <w:t xml:space="preserve">r., </w:t>
      </w:r>
      <w:r w:rsidR="001461BD">
        <w:rPr>
          <w:color w:val="000000"/>
        </w:rPr>
        <w:t>poz. 907</w:t>
      </w:r>
      <w:r w:rsidRPr="00285575">
        <w:rPr>
          <w:color w:val="000000"/>
        </w:rPr>
        <w:t xml:space="preserve"> z poźń. zm.</w:t>
      </w:r>
      <w:r w:rsidR="001461BD">
        <w:rPr>
          <w:color w:val="000000"/>
        </w:rPr>
        <w:t>)</w:t>
      </w:r>
      <w:r w:rsidR="001461BD">
        <w:t xml:space="preserve"> o wartości powyżej 134</w:t>
      </w:r>
      <w:r w:rsidRPr="00285575">
        <w:t xml:space="preserve"> 00</w:t>
      </w:r>
      <w:r w:rsidR="001461BD">
        <w:t>0 EURO</w:t>
      </w:r>
      <w:r w:rsidRPr="00285575">
        <w:t xml:space="preserve">. </w:t>
      </w:r>
    </w:p>
    <w:p w:rsidR="00285575" w:rsidRPr="00285575" w:rsidRDefault="00285575" w:rsidP="00285575">
      <w:pPr>
        <w:ind w:firstLine="708"/>
        <w:jc w:val="both"/>
        <w:rPr>
          <w:b/>
        </w:rPr>
      </w:pPr>
      <w:r w:rsidRPr="00285575">
        <w:t>Umowę będzie uznawało się za zawartą w dacie wymienionej we wstępie umowy.</w:t>
      </w:r>
    </w:p>
    <w:p w:rsidR="00285575" w:rsidRPr="00285575" w:rsidRDefault="00285575" w:rsidP="00285575">
      <w:pPr>
        <w:ind w:left="3540" w:firstLine="708"/>
        <w:jc w:val="both"/>
      </w:pPr>
    </w:p>
    <w:p w:rsidR="00285575" w:rsidRPr="00285575" w:rsidRDefault="00285575" w:rsidP="00285575">
      <w:pPr>
        <w:jc w:val="center"/>
        <w:rPr>
          <w:b/>
        </w:rPr>
      </w:pPr>
      <w:r w:rsidRPr="00285575">
        <w:rPr>
          <w:b/>
        </w:rPr>
        <w:t>§ 1</w:t>
      </w:r>
    </w:p>
    <w:p w:rsidR="00285575" w:rsidRPr="00285575" w:rsidRDefault="00285575" w:rsidP="00285575">
      <w:pPr>
        <w:jc w:val="center"/>
        <w:rPr>
          <w:b/>
        </w:rPr>
      </w:pPr>
      <w:r w:rsidRPr="00285575">
        <w:rPr>
          <w:b/>
        </w:rPr>
        <w:t>Przedmiot umowy</w:t>
      </w:r>
    </w:p>
    <w:p w:rsidR="00285575" w:rsidRPr="00285575" w:rsidRDefault="00285575" w:rsidP="00285575">
      <w:pPr>
        <w:jc w:val="center"/>
        <w:rPr>
          <w:b/>
        </w:rPr>
      </w:pPr>
    </w:p>
    <w:p w:rsidR="007D1BB5" w:rsidRDefault="00285575" w:rsidP="00473B1B">
      <w:pPr>
        <w:numPr>
          <w:ilvl w:val="0"/>
          <w:numId w:val="81"/>
        </w:numPr>
        <w:jc w:val="both"/>
      </w:pPr>
      <w:r w:rsidRPr="00285575">
        <w:t xml:space="preserve">Zamawiający zamawia a Wykonawca przyjmuje do realizacji sprzedaż i dostawę do miejsca wskazanego przez Zamawiającego </w:t>
      </w:r>
      <w:r w:rsidRPr="00285575">
        <w:rPr>
          <w:b/>
        </w:rPr>
        <w:t xml:space="preserve">jednorazowego sprzętu do krążenia pozaustrojowego </w:t>
      </w:r>
      <w:r w:rsidRPr="00285575">
        <w:t>w obrębie</w:t>
      </w:r>
      <w:r w:rsidRPr="00285575">
        <w:rPr>
          <w:b/>
        </w:rPr>
        <w:t xml:space="preserve"> pakietu/pakietów nr …………..</w:t>
      </w:r>
      <w:r w:rsidRPr="00285575">
        <w:t xml:space="preserve"> wyszczególnionego/nych w </w:t>
      </w:r>
      <w:r w:rsidRPr="00285575">
        <w:rPr>
          <w:b/>
        </w:rPr>
        <w:t>§1</w:t>
      </w:r>
      <w:r w:rsidR="009A23D9">
        <w:rPr>
          <w:b/>
        </w:rPr>
        <w:t>3</w:t>
      </w:r>
      <w:r w:rsidRPr="00285575">
        <w:t xml:space="preserve"> zwany dale</w:t>
      </w:r>
      <w:r w:rsidR="00923980">
        <w:t xml:space="preserve">j przedmiotem umowy lub towarem wraz z </w:t>
      </w:r>
      <w:r w:rsidR="00923980" w:rsidRPr="00221A50">
        <w:rPr>
          <w:b/>
        </w:rPr>
        <w:t>najmem urządzeń</w:t>
      </w:r>
      <w:r w:rsidR="00923980">
        <w:t xml:space="preserve"> – 2 kardiomonitorów: </w:t>
      </w:r>
    </w:p>
    <w:p w:rsidR="00285575" w:rsidRDefault="007D1BB5" w:rsidP="007D1BB5">
      <w:pPr>
        <w:ind w:left="360"/>
        <w:jc w:val="both"/>
      </w:pPr>
      <w:r>
        <w:t xml:space="preserve">- </w:t>
      </w:r>
      <w:r w:rsidR="00923980">
        <w:t xml:space="preserve">typ …, rok produkcji …, producent …, kraj … o wartości brutto (do celów księgowych) </w:t>
      </w:r>
    </w:p>
    <w:p w:rsidR="007D1BB5" w:rsidRPr="00285575" w:rsidRDefault="007D1BB5" w:rsidP="00B03550">
      <w:pPr>
        <w:ind w:left="360"/>
        <w:jc w:val="both"/>
      </w:pPr>
      <w:r>
        <w:t>- typ …, rok produkcji …, producent …, kraj … o wartoś</w:t>
      </w:r>
      <w:r w:rsidR="00B03550">
        <w:t xml:space="preserve">ci brutto (do celów księgowych), </w:t>
      </w:r>
      <w:r w:rsidR="00606BB4" w:rsidRPr="00285575">
        <w:t>w obrębie</w:t>
      </w:r>
      <w:r w:rsidR="00606BB4" w:rsidRPr="00285575">
        <w:rPr>
          <w:b/>
        </w:rPr>
        <w:t xml:space="preserve"> pakietu/pakietów nr …………..</w:t>
      </w:r>
      <w:r w:rsidR="00606BB4">
        <w:rPr>
          <w:b/>
        </w:rPr>
        <w:t xml:space="preserve"> </w:t>
      </w:r>
      <w:r w:rsidR="00B03550">
        <w:t xml:space="preserve">zwanych dalej urządzeniami, wyszczególnionych w </w:t>
      </w:r>
      <w:r w:rsidR="00B03550" w:rsidRPr="00606BB4">
        <w:rPr>
          <w:b/>
        </w:rPr>
        <w:t>§ 13</w:t>
      </w:r>
      <w:r w:rsidR="00B03550">
        <w:t>.</w:t>
      </w:r>
    </w:p>
    <w:p w:rsidR="00285575" w:rsidRPr="00285575" w:rsidRDefault="00285575" w:rsidP="00473B1B">
      <w:pPr>
        <w:numPr>
          <w:ilvl w:val="0"/>
          <w:numId w:val="81"/>
        </w:numPr>
        <w:jc w:val="both"/>
      </w:pPr>
      <w:r w:rsidRPr="00285575">
        <w:t xml:space="preserve">Wykonawca zobowiązuje się dostarczyć do siedziby Zamawiającego zamówiony pisemnie towar własnym środkiem transportu i na koszt własny w terminie </w:t>
      </w:r>
      <w:r w:rsidR="00B03550">
        <w:rPr>
          <w:b/>
        </w:rPr>
        <w:t>5</w:t>
      </w:r>
      <w:r w:rsidRPr="00285575">
        <w:rPr>
          <w:b/>
        </w:rPr>
        <w:t xml:space="preserve"> dni</w:t>
      </w:r>
      <w:r w:rsidRPr="00285575">
        <w:t xml:space="preserve"> od daty otrzymania każdorazowego zamówienia przekazanego telefonicznie na nr……………………... potwierdzonego faxem na numer......................................</w:t>
      </w:r>
    </w:p>
    <w:p w:rsidR="00285575" w:rsidRPr="00285575" w:rsidRDefault="00285575" w:rsidP="00473B1B">
      <w:pPr>
        <w:numPr>
          <w:ilvl w:val="0"/>
          <w:numId w:val="81"/>
        </w:numPr>
        <w:jc w:val="both"/>
      </w:pPr>
      <w:r w:rsidRPr="00285575">
        <w:t xml:space="preserve">Osoby uprawnione do składania zamówień: Szef Wydziału Zaopatrzenia Medycznego ppłk mgr farm Grzegorz Jędrzejczyk  , tel. (71) 766 05 25, mgr farm. Grażyna Wojtczak oraz dr farm. Monika Krzysik, tel. (71) 76 60 524, mgr farm. Anna Duszyńska tel. (71) 76 60 464, mgr farm. Adam Klekowski  tel. (71) 76 60 528,  mgr </w:t>
      </w:r>
      <w:r w:rsidR="00B03550">
        <w:t>Ewa Wnuk-Skiba tel. (71) 76 60 824</w:t>
      </w:r>
      <w:r w:rsidRPr="00285575">
        <w:t>.</w:t>
      </w:r>
    </w:p>
    <w:p w:rsidR="00285575" w:rsidRPr="00285575" w:rsidRDefault="00285575" w:rsidP="00473B1B">
      <w:pPr>
        <w:numPr>
          <w:ilvl w:val="0"/>
          <w:numId w:val="81"/>
        </w:numPr>
        <w:jc w:val="both"/>
        <w:rPr>
          <w:color w:val="FF0000"/>
        </w:rPr>
      </w:pPr>
      <w:r w:rsidRPr="00285575">
        <w:lastRenderedPageBreak/>
        <w:t xml:space="preserve">Oprócz oryginału faktury Wykonawca niezwłocznie po zafakturowaniu prześle fakturę w wersji elektronicznej na adres </w:t>
      </w:r>
      <w:hyperlink r:id="rId13" w:history="1">
        <w:r w:rsidRPr="00285575">
          <w:rPr>
            <w:color w:val="0000FF"/>
            <w:u w:val="single"/>
          </w:rPr>
          <w:t>apteka@4wsk.pl</w:t>
        </w:r>
      </w:hyperlink>
      <w:r w:rsidRPr="00285575">
        <w:t xml:space="preserve"> lub w wersji pisemnej na numer faksu 71 7660 463</w:t>
      </w:r>
      <w:r w:rsidRPr="00285575">
        <w:rPr>
          <w:color w:val="FF0000"/>
        </w:rPr>
        <w:t>.</w:t>
      </w:r>
    </w:p>
    <w:p w:rsidR="00285575" w:rsidRDefault="00285575" w:rsidP="00473B1B">
      <w:pPr>
        <w:numPr>
          <w:ilvl w:val="0"/>
          <w:numId w:val="81"/>
        </w:numPr>
        <w:jc w:val="both"/>
      </w:pPr>
      <w:r w:rsidRPr="00285575">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285575" w:rsidRPr="00606BB4" w:rsidRDefault="00285575" w:rsidP="00473B1B">
      <w:pPr>
        <w:numPr>
          <w:ilvl w:val="0"/>
          <w:numId w:val="167"/>
        </w:numPr>
        <w:jc w:val="both"/>
      </w:pPr>
      <w:r w:rsidRPr="00606BB4">
        <w:rPr>
          <w:rFonts w:eastAsia="Calibri"/>
          <w:lang w:eastAsia="en-US"/>
        </w:rPr>
        <w:t>mgr farm Grażyna Wojtczak</w:t>
      </w:r>
    </w:p>
    <w:p w:rsidR="00285575" w:rsidRPr="00606BB4" w:rsidRDefault="00285575" w:rsidP="00473B1B">
      <w:pPr>
        <w:numPr>
          <w:ilvl w:val="0"/>
          <w:numId w:val="167"/>
        </w:numPr>
        <w:jc w:val="both"/>
      </w:pPr>
      <w:r w:rsidRPr="00606BB4">
        <w:rPr>
          <w:rFonts w:eastAsia="Calibri"/>
          <w:lang w:eastAsia="en-US"/>
        </w:rPr>
        <w:t>dr farm Monika Krzysik</w:t>
      </w:r>
    </w:p>
    <w:p w:rsidR="00285575" w:rsidRPr="00606BB4" w:rsidRDefault="00285575" w:rsidP="00473B1B">
      <w:pPr>
        <w:numPr>
          <w:ilvl w:val="0"/>
          <w:numId w:val="167"/>
        </w:numPr>
        <w:jc w:val="both"/>
      </w:pPr>
      <w:r w:rsidRPr="00606BB4">
        <w:rPr>
          <w:rFonts w:eastAsia="Calibri"/>
          <w:lang w:eastAsia="en-US"/>
        </w:rPr>
        <w:t>mgr farm Anna Duszyńska</w:t>
      </w:r>
    </w:p>
    <w:p w:rsidR="00285575" w:rsidRPr="00606BB4" w:rsidRDefault="00285575" w:rsidP="00473B1B">
      <w:pPr>
        <w:numPr>
          <w:ilvl w:val="0"/>
          <w:numId w:val="167"/>
        </w:numPr>
        <w:jc w:val="both"/>
      </w:pPr>
      <w:r w:rsidRPr="00606BB4">
        <w:rPr>
          <w:rFonts w:eastAsia="Calibri"/>
          <w:lang w:eastAsia="en-US"/>
        </w:rPr>
        <w:t>techn. farm Stanisława Mazur</w:t>
      </w:r>
    </w:p>
    <w:p w:rsidR="00285575" w:rsidRPr="00606BB4" w:rsidRDefault="00285575" w:rsidP="00473B1B">
      <w:pPr>
        <w:numPr>
          <w:ilvl w:val="0"/>
          <w:numId w:val="167"/>
        </w:numPr>
        <w:jc w:val="both"/>
      </w:pPr>
      <w:r w:rsidRPr="00606BB4">
        <w:rPr>
          <w:rFonts w:eastAsia="Calibri"/>
          <w:lang w:eastAsia="en-US"/>
        </w:rPr>
        <w:t>techn. farm Barbara Ziółek</w:t>
      </w:r>
    </w:p>
    <w:p w:rsidR="00285575" w:rsidRPr="00606BB4" w:rsidRDefault="00285575" w:rsidP="00473B1B">
      <w:pPr>
        <w:numPr>
          <w:ilvl w:val="0"/>
          <w:numId w:val="167"/>
        </w:numPr>
        <w:jc w:val="both"/>
      </w:pPr>
      <w:r w:rsidRPr="00606BB4">
        <w:rPr>
          <w:rFonts w:eastAsia="Calibri"/>
          <w:lang w:eastAsia="en-US"/>
        </w:rPr>
        <w:t>techn. farm Halina Ciemała</w:t>
      </w:r>
    </w:p>
    <w:p w:rsidR="00285575" w:rsidRPr="00606BB4" w:rsidRDefault="00285575" w:rsidP="00473B1B">
      <w:pPr>
        <w:numPr>
          <w:ilvl w:val="0"/>
          <w:numId w:val="167"/>
        </w:numPr>
        <w:jc w:val="both"/>
      </w:pPr>
      <w:r w:rsidRPr="00606BB4">
        <w:rPr>
          <w:rFonts w:eastAsia="Calibri"/>
          <w:lang w:eastAsia="en-US"/>
        </w:rPr>
        <w:t>techn. farm Adam Klekowski</w:t>
      </w:r>
    </w:p>
    <w:p w:rsidR="00285575" w:rsidRPr="00606BB4" w:rsidRDefault="00285575" w:rsidP="00473B1B">
      <w:pPr>
        <w:numPr>
          <w:ilvl w:val="0"/>
          <w:numId w:val="167"/>
        </w:numPr>
        <w:jc w:val="both"/>
      </w:pPr>
      <w:r w:rsidRPr="00606BB4">
        <w:rPr>
          <w:rFonts w:eastAsia="Calibri"/>
          <w:lang w:eastAsia="en-US"/>
        </w:rPr>
        <w:t>techn. farm Agnieszka Przybył</w:t>
      </w:r>
    </w:p>
    <w:p w:rsidR="00285575" w:rsidRPr="00606BB4" w:rsidRDefault="00285575" w:rsidP="00473B1B">
      <w:pPr>
        <w:numPr>
          <w:ilvl w:val="0"/>
          <w:numId w:val="167"/>
        </w:numPr>
        <w:jc w:val="both"/>
      </w:pPr>
      <w:r w:rsidRPr="00606BB4">
        <w:rPr>
          <w:rFonts w:eastAsia="Calibri"/>
          <w:lang w:eastAsia="en-US"/>
        </w:rPr>
        <w:t>techn. farm Ewa Kępa- Ciszak</w:t>
      </w:r>
    </w:p>
    <w:p w:rsidR="00B03550" w:rsidRPr="00606BB4" w:rsidRDefault="00B03550" w:rsidP="00473B1B">
      <w:pPr>
        <w:numPr>
          <w:ilvl w:val="0"/>
          <w:numId w:val="167"/>
        </w:numPr>
        <w:jc w:val="both"/>
      </w:pPr>
      <w:r w:rsidRPr="00606BB4">
        <w:rPr>
          <w:rFonts w:eastAsia="Calibri"/>
          <w:lang w:eastAsia="en-US"/>
        </w:rPr>
        <w:t xml:space="preserve"> mgr Adam Smołka</w:t>
      </w:r>
    </w:p>
    <w:p w:rsidR="00285575" w:rsidRPr="00285575" w:rsidRDefault="00285575" w:rsidP="00473B1B">
      <w:pPr>
        <w:numPr>
          <w:ilvl w:val="0"/>
          <w:numId w:val="81"/>
        </w:numPr>
        <w:jc w:val="both"/>
      </w:pPr>
      <w:r w:rsidRPr="00285575">
        <w:t xml:space="preserve">Zamawiający ma prawo do składania zamówień bez ograniczeń co do ilości, asortymentu </w:t>
      </w:r>
      <w:r w:rsidRPr="00285575">
        <w:br/>
        <w:t>i cykliczności dostaw w ramach umowy.</w:t>
      </w:r>
    </w:p>
    <w:p w:rsidR="00285575" w:rsidRPr="00285575" w:rsidRDefault="00285575" w:rsidP="00473B1B">
      <w:pPr>
        <w:numPr>
          <w:ilvl w:val="0"/>
          <w:numId w:val="81"/>
        </w:numPr>
        <w:jc w:val="both"/>
      </w:pPr>
      <w:r w:rsidRPr="00285575">
        <w:t xml:space="preserve">Wykonawca zobowiązuje się do elastycznego reagowania na zwiększone lub zmniejszone potrzeby Zamawiającego. </w:t>
      </w:r>
    </w:p>
    <w:p w:rsidR="00285575" w:rsidRPr="00285575" w:rsidRDefault="00285575" w:rsidP="00473B1B">
      <w:pPr>
        <w:numPr>
          <w:ilvl w:val="0"/>
          <w:numId w:val="81"/>
        </w:numPr>
        <w:jc w:val="both"/>
      </w:pPr>
      <w:r w:rsidRPr="00285575">
        <w:t>Wykonawcy nie przysługują względem Zamawiającego jakiekolwiek roszczenia z tytułu  niezrealizowania pełnej ilości przedmiotu zamówienia.</w:t>
      </w:r>
    </w:p>
    <w:p w:rsidR="00285575" w:rsidRPr="00285575" w:rsidRDefault="00285575" w:rsidP="00473B1B">
      <w:pPr>
        <w:numPr>
          <w:ilvl w:val="0"/>
          <w:numId w:val="81"/>
        </w:numPr>
        <w:jc w:val="both"/>
      </w:pPr>
      <w:r w:rsidRPr="00285575">
        <w:t>Zamawiający realizuje umowę do wysokości posiadanych środków finansowych.</w:t>
      </w:r>
    </w:p>
    <w:p w:rsidR="00285575" w:rsidRPr="00285575" w:rsidRDefault="00285575" w:rsidP="00473B1B">
      <w:pPr>
        <w:numPr>
          <w:ilvl w:val="0"/>
          <w:numId w:val="81"/>
        </w:numPr>
        <w:jc w:val="both"/>
      </w:pPr>
      <w:r w:rsidRPr="00285575">
        <w:t>Zamawiający zastrzega sobie prawo do sprawdzenia towaru w zakresie jego wad widocznych i złożenia reklamacji ilościowych i jakościowych w terminie 7 dni od daty jego dostarczenia. Towar niekompletny, uszkodzony lub z ter</w:t>
      </w:r>
      <w:r w:rsidR="00606BB4">
        <w:t>minem gwarancji niezgodnym z § 5</w:t>
      </w:r>
      <w:r w:rsidRPr="00285575">
        <w:t xml:space="preserve"> ust. 1 Wykonawca zobowiązany jest wymie</w:t>
      </w:r>
      <w:r w:rsidR="002D0286">
        <w:t>nić na własny koszt w terminie 5</w:t>
      </w:r>
      <w:r w:rsidRPr="00285575">
        <w:t xml:space="preserve"> dni od daty powiadomienia go o zastrzeżeniach drogą telefoniczną pod nr …………………. i fax ………………….. </w:t>
      </w:r>
    </w:p>
    <w:p w:rsidR="00285575" w:rsidRPr="00285575" w:rsidRDefault="00285575" w:rsidP="00473B1B">
      <w:pPr>
        <w:numPr>
          <w:ilvl w:val="0"/>
          <w:numId w:val="81"/>
        </w:numPr>
        <w:jc w:val="both"/>
      </w:pPr>
      <w:r w:rsidRPr="00285575">
        <w:t>Zamawiający składa reklamacje drogą telefoniczną podając numer faktury i potwierdza je faxem z tego dnia</w:t>
      </w:r>
      <w:r w:rsidR="00606BB4">
        <w:t>.</w:t>
      </w:r>
      <w:r w:rsidRPr="00285575">
        <w:t xml:space="preserve"> </w:t>
      </w:r>
    </w:p>
    <w:p w:rsidR="00285575" w:rsidRPr="00285575" w:rsidRDefault="00285575" w:rsidP="00473B1B">
      <w:pPr>
        <w:numPr>
          <w:ilvl w:val="0"/>
          <w:numId w:val="81"/>
        </w:numPr>
        <w:jc w:val="both"/>
      </w:pPr>
      <w:r w:rsidRPr="00285575">
        <w:t>Jeżeli Wykonawca nie wymieni zareklamowanego towaru</w:t>
      </w:r>
      <w:r w:rsidR="00B03550">
        <w:t xml:space="preserve"> w terminie określonym w ust. 1</w:t>
      </w:r>
      <w:r w:rsidR="00606BB4">
        <w:t>0</w:t>
      </w:r>
      <w:r w:rsidRPr="00285575">
        <w:t xml:space="preserve"> to jest zobowiązany wystawić w terminie 3 dni fakturę korygującą</w:t>
      </w:r>
      <w:r w:rsidR="001461BD">
        <w:t>.</w:t>
      </w:r>
      <w:r w:rsidRPr="00285575">
        <w:t xml:space="preserve"> </w:t>
      </w:r>
    </w:p>
    <w:p w:rsidR="00285575" w:rsidRPr="00285575" w:rsidRDefault="00285575" w:rsidP="00473B1B">
      <w:pPr>
        <w:numPr>
          <w:ilvl w:val="0"/>
          <w:numId w:val="81"/>
        </w:numPr>
        <w:jc w:val="both"/>
      </w:pPr>
      <w:r w:rsidRPr="00285575">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285575" w:rsidRPr="00285575" w:rsidRDefault="00285575" w:rsidP="00473B1B">
      <w:pPr>
        <w:numPr>
          <w:ilvl w:val="0"/>
          <w:numId w:val="81"/>
        </w:numPr>
        <w:jc w:val="both"/>
      </w:pPr>
      <w:r w:rsidRPr="00285575">
        <w:t>Na żądanie Zamawiającego Wykonawca zobowiązuje się do dostarczenia dokumentów (o których mowa w Rozdziale IV pkt. 2 ppkt. 2 SIWZ). Dokumenty, o których mowa wyżej Wykonawca dostarczy w terminie 3 dni od wezwania drogą telefoniczną pod nr …………………. i fax …………………...</w:t>
      </w:r>
      <w:r w:rsidRPr="00285575">
        <w:rPr>
          <w:color w:val="000000"/>
        </w:rPr>
        <w:t xml:space="preserve"> </w:t>
      </w:r>
      <w:r w:rsidR="00B03550">
        <w:rPr>
          <w:color w:val="000000"/>
        </w:rPr>
        <w:t>pod rygorem odstąpienia od umowy z przyczyn leżących po stronie Wykonawcy.</w:t>
      </w:r>
    </w:p>
    <w:p w:rsidR="00285575" w:rsidRPr="00285575" w:rsidRDefault="00285575" w:rsidP="00285575"/>
    <w:p w:rsidR="00285575" w:rsidRPr="00285575" w:rsidRDefault="00285575" w:rsidP="00285575"/>
    <w:p w:rsidR="00285575" w:rsidRPr="00285575" w:rsidRDefault="00285575" w:rsidP="00285575"/>
    <w:p w:rsidR="00285575" w:rsidRDefault="00285575" w:rsidP="00285575"/>
    <w:p w:rsidR="001762C5" w:rsidRDefault="001762C5" w:rsidP="00285575"/>
    <w:p w:rsidR="001762C5" w:rsidRPr="00285575" w:rsidRDefault="001762C5" w:rsidP="00285575"/>
    <w:p w:rsidR="00285575" w:rsidRPr="00285575" w:rsidRDefault="00285575" w:rsidP="00285575">
      <w:pPr>
        <w:jc w:val="center"/>
        <w:rPr>
          <w:b/>
        </w:rPr>
      </w:pPr>
      <w:r w:rsidRPr="00285575">
        <w:rPr>
          <w:b/>
        </w:rPr>
        <w:lastRenderedPageBreak/>
        <w:t>§ 2</w:t>
      </w:r>
    </w:p>
    <w:p w:rsidR="00285575" w:rsidRPr="00285575" w:rsidRDefault="00285575" w:rsidP="00285575">
      <w:pPr>
        <w:jc w:val="center"/>
        <w:rPr>
          <w:b/>
          <w:u w:val="single"/>
        </w:rPr>
      </w:pPr>
      <w:r w:rsidRPr="00285575">
        <w:rPr>
          <w:b/>
          <w:u w:val="single"/>
        </w:rPr>
        <w:t>Dostawa</w:t>
      </w:r>
    </w:p>
    <w:p w:rsidR="00285575" w:rsidRPr="00285575" w:rsidRDefault="00285575" w:rsidP="00285575"/>
    <w:p w:rsidR="00285575" w:rsidRPr="00285575" w:rsidRDefault="00F82523" w:rsidP="005D6E9B">
      <w:pPr>
        <w:numPr>
          <w:ilvl w:val="0"/>
          <w:numId w:val="33"/>
        </w:numPr>
        <w:jc w:val="both"/>
      </w:pPr>
      <w:r>
        <w:t>Ryzyko przypadkowej utraty lub uszkodzenia towaru przechodzi na Zamawiającego z chwilą dostarczenia go do miejsca wskazanego w Rozdziale VI SIWZ i przejęcia go przez Zamawiającego wg § 1 ust. 5.</w:t>
      </w:r>
    </w:p>
    <w:p w:rsidR="00285575" w:rsidRDefault="00285575" w:rsidP="005D6E9B">
      <w:pPr>
        <w:numPr>
          <w:ilvl w:val="0"/>
          <w:numId w:val="33"/>
        </w:numPr>
        <w:jc w:val="both"/>
      </w:pPr>
      <w:r w:rsidRPr="00285575">
        <w:t>Wykonawca realizuje przedmiot umowy własnymi siłami. Powierzenie wykonania części</w:t>
      </w:r>
      <w:r w:rsidR="001762C5">
        <w:t xml:space="preserve"> przedmiotu umowy innym dostawcom</w:t>
      </w:r>
      <w:r w:rsidRPr="00285575">
        <w:t xml:space="preserve"> wymaga uprzedniej pisemnej zgody Zamawiającego, jeżeli jednak Wykonawca zleci wykonani</w:t>
      </w:r>
      <w:r w:rsidR="001762C5">
        <w:t>e</w:t>
      </w:r>
      <w:r w:rsidRPr="00285575">
        <w:t xml:space="preserve"> niektórych czynności innym podmiotom (chociażby za zgodą Zamawiającego) to ponosi on pełną odpowiedzialność za działania innych dostawców, którym powierzył wykonanie przedmiotu umowy.</w:t>
      </w:r>
    </w:p>
    <w:p w:rsidR="00F82523" w:rsidRDefault="00F82523" w:rsidP="00F82523">
      <w:pPr>
        <w:numPr>
          <w:ilvl w:val="0"/>
          <w:numId w:val="33"/>
        </w:numPr>
        <w:jc w:val="both"/>
      </w:pPr>
      <w:r w:rsidRPr="005A4393">
        <w:t>Wykonawca zobowiązuje</w:t>
      </w:r>
      <w:r>
        <w:t xml:space="preserve"> się w terminie </w:t>
      </w:r>
      <w:r w:rsidRPr="001762C5">
        <w:rPr>
          <w:b/>
        </w:rPr>
        <w:t>15 dni od daty zawarcia umowy</w:t>
      </w:r>
      <w:r w:rsidRPr="005A4393">
        <w:t xml:space="preserve"> wynająć, dostarczyć i zainstalować do używania w miejscu wskazanym przez Zamawi</w:t>
      </w:r>
      <w:r>
        <w:t xml:space="preserve">ającego urządzenia opisane w § </w:t>
      </w:r>
      <w:r w:rsidR="001762C5">
        <w:t>13</w:t>
      </w:r>
      <w:r w:rsidRPr="005A4393">
        <w:t xml:space="preserve"> umowy. Termin dostawy należy ustalić </w:t>
      </w:r>
      <w:r w:rsidRPr="00865720">
        <w:t>z pracownikiem Sekcji Najmu i Dzierżaw Sprzętu Medycznego p. Agnieszką Mikulską</w:t>
      </w:r>
      <w:r w:rsidR="00865720" w:rsidRPr="00865720">
        <w:t xml:space="preserve"> lub p. Anną Błaszkowską tel. 71 7660 462.</w:t>
      </w:r>
    </w:p>
    <w:p w:rsidR="00F82523" w:rsidRPr="005A4393" w:rsidRDefault="00F82523" w:rsidP="00F82523">
      <w:pPr>
        <w:numPr>
          <w:ilvl w:val="0"/>
          <w:numId w:val="33"/>
        </w:numPr>
        <w:jc w:val="both"/>
      </w:pPr>
      <w:r w:rsidRPr="005A4393">
        <w:t>Osobami upoważ</w:t>
      </w:r>
      <w:r w:rsidR="001762C5">
        <w:t>nionymi do odbioru urządzeń są:</w:t>
      </w:r>
      <w:r w:rsidRPr="005A4393">
        <w:t xml:space="preserve"> </w:t>
      </w:r>
      <w:r w:rsidRPr="00865720">
        <w:t>Kierownik Klini</w:t>
      </w:r>
      <w:r w:rsidR="00865720" w:rsidRPr="00865720">
        <w:t>ki Kardiochirurgii –tel. 71 766</w:t>
      </w:r>
      <w:r w:rsidRPr="00865720">
        <w:t>0</w:t>
      </w:r>
      <w:r w:rsidR="00865720" w:rsidRPr="00865720">
        <w:t xml:space="preserve"> 8</w:t>
      </w:r>
      <w:r w:rsidRPr="00865720">
        <w:t>17 wraz z  pracownikami  Sekcji Najmu i Dzierżaw Sprzętu Medycznego: p. Agnieszką Mikulską</w:t>
      </w:r>
      <w:r w:rsidR="00865720" w:rsidRPr="00865720">
        <w:t xml:space="preserve"> lub p. Anną Błaszkowską tel. 71 7660 </w:t>
      </w:r>
      <w:r w:rsidRPr="00865720">
        <w:t xml:space="preserve">462. </w:t>
      </w:r>
    </w:p>
    <w:p w:rsidR="00F82523" w:rsidRPr="00865720" w:rsidRDefault="00F82523" w:rsidP="00F82523">
      <w:pPr>
        <w:numPr>
          <w:ilvl w:val="0"/>
          <w:numId w:val="33"/>
        </w:numPr>
        <w:jc w:val="both"/>
      </w:pPr>
      <w:r w:rsidRPr="005A4393">
        <w:t>Odbiór urządzeń nast</w:t>
      </w:r>
      <w:r>
        <w:t>ąpi w siedzibie Zamawiającego (</w:t>
      </w:r>
      <w:r w:rsidRPr="005A4393">
        <w:t>po przeprowadz</w:t>
      </w:r>
      <w:r w:rsidR="001762C5">
        <w:t>eniu szkolenia zgodnie z ust. 7</w:t>
      </w:r>
      <w:r w:rsidRPr="005A4393">
        <w:t>) przez osoby upoważnione</w:t>
      </w:r>
      <w:r w:rsidR="003532E8">
        <w:t xml:space="preserve"> </w:t>
      </w:r>
      <w:r w:rsidR="003532E8" w:rsidRPr="005A4393">
        <w:t>do odbioru</w:t>
      </w:r>
      <w:r w:rsidRPr="005A4393">
        <w:t xml:space="preserve"> wskaza</w:t>
      </w:r>
      <w:r>
        <w:t>ne w ust. 4</w:t>
      </w:r>
      <w:r w:rsidRPr="005A4393">
        <w:t xml:space="preserve"> potwierdzonym protokołem instalacji  i przekazania, co stanowi podstawę wystawienia pierwszej faktury za najem. Oryginał protokołu należy przekazać do </w:t>
      </w:r>
      <w:r w:rsidRPr="00865720">
        <w:t>Sekcji Najmu i Dzierżaw Sprzętu Medycznego.</w:t>
      </w:r>
    </w:p>
    <w:p w:rsidR="00F82523" w:rsidRPr="005A4393" w:rsidRDefault="00F82523" w:rsidP="00F82523">
      <w:pPr>
        <w:numPr>
          <w:ilvl w:val="0"/>
          <w:numId w:val="33"/>
        </w:numPr>
        <w:jc w:val="both"/>
        <w:rPr>
          <w:color w:val="FF0000"/>
        </w:rPr>
      </w:pPr>
      <w:r w:rsidRPr="005A4393">
        <w:t>Wraz z przekazaniem urządzeń Wykonawca zobowiązany jest przekazać Zamawiającemu wszystkie dokumenty związane z urządzeniami w for</w:t>
      </w:r>
      <w:r>
        <w:t>mie pisemnej i elektronicznej (na nośniku USB</w:t>
      </w:r>
      <w:r w:rsidRPr="005A4393">
        <w:t>), w tym m. in. opisy, warunki techniczne, instrukcje obsługi i użytkowania.</w:t>
      </w:r>
    </w:p>
    <w:p w:rsidR="00F82523" w:rsidRPr="005A4393" w:rsidRDefault="00F82523" w:rsidP="00F82523">
      <w:pPr>
        <w:numPr>
          <w:ilvl w:val="0"/>
          <w:numId w:val="33"/>
        </w:numPr>
        <w:jc w:val="both"/>
      </w:pPr>
      <w:r w:rsidRPr="005A4393">
        <w:t xml:space="preserve">Wykonawca zobowiązuje się przeprowadzić w siedzibie Zamawiającego szkolenie personelu medycznego w siedzibie Zamawiającego  w wymiarze </w:t>
      </w:r>
      <w:r w:rsidRPr="005A4393">
        <w:rPr>
          <w:b/>
        </w:rPr>
        <w:t>min.</w:t>
      </w:r>
      <w:r w:rsidRPr="005A4393">
        <w:t xml:space="preserve"> </w:t>
      </w:r>
      <w:r>
        <w:rPr>
          <w:b/>
        </w:rPr>
        <w:t>2</w:t>
      </w:r>
      <w:r w:rsidRPr="005A4393">
        <w:rPr>
          <w:b/>
        </w:rPr>
        <w:t xml:space="preserve"> godzin</w:t>
      </w:r>
      <w:r w:rsidRPr="005A4393">
        <w:t xml:space="preserve"> </w:t>
      </w:r>
      <w:r w:rsidRPr="005A4393">
        <w:rPr>
          <w:lang w:eastAsia="en-US"/>
        </w:rPr>
        <w:t>(osób wskazanych przez Zamawiającego)</w:t>
      </w:r>
      <w:r w:rsidRPr="005A4393">
        <w:t xml:space="preserve"> niezwłocznie po zainstalowaniu urządzeń, po wcześnie</w:t>
      </w:r>
      <w:r>
        <w:t>jszym uzgodnieniu telefonicznym. Szkolenie dotyczy obsługi sprzętu m.in.</w:t>
      </w:r>
      <w:r w:rsidR="00AF25C0">
        <w:t xml:space="preserve"> w zakresie oferowanych technik. </w:t>
      </w:r>
      <w:r w:rsidRPr="005A4393">
        <w:t>W miarę potrzeb Wykonawca wykona dodat</w:t>
      </w:r>
      <w:r w:rsidR="00AF25C0">
        <w:t>kowe szkolenie personelu w wymiarze min. 2 godzin na urządzenie</w:t>
      </w:r>
      <w:r w:rsidRPr="005A4393">
        <w:t xml:space="preserve"> w czasie obowiązywania umowy na wezwanie Zamawiającego.</w:t>
      </w:r>
      <w:r w:rsidR="00B7643A">
        <w:t xml:space="preserve"> Osobą upoważnioną do kontaktu z Wykonawcą w zakresie dotyczącym szkoleń pracowników Zamawiającego (w tym terminów) jest Koordynator ds. krążenia pozaustrojowego tel. 71 7660 824.</w:t>
      </w:r>
    </w:p>
    <w:p w:rsidR="00F82523" w:rsidRPr="00C74A58" w:rsidRDefault="00F82523" w:rsidP="00F82523">
      <w:pPr>
        <w:numPr>
          <w:ilvl w:val="0"/>
          <w:numId w:val="33"/>
        </w:numPr>
        <w:jc w:val="both"/>
        <w:rPr>
          <w:b/>
          <w:color w:val="FF0000"/>
        </w:rPr>
      </w:pPr>
      <w:r w:rsidRPr="005A4393">
        <w:t xml:space="preserve">Wykonawca zobowiązuje się po upływie okresu trwania najmu do odbioru urządzeń. </w:t>
      </w:r>
      <w:r w:rsidRPr="00C74A58">
        <w:t xml:space="preserve">Odbiór urządzeń nastąpi w siedzibie Zamawiającego i zostanie potwierdzony protokołem deinstalacji w obecności </w:t>
      </w:r>
      <w:r w:rsidR="00AF25C0" w:rsidRPr="00865720">
        <w:t>Kierownika Kliniki Kardiochirurgii</w:t>
      </w:r>
      <w:r w:rsidRPr="00865720">
        <w:t xml:space="preserve"> oraz pracownika Sekcji Najmu i Dzierżaw </w:t>
      </w:r>
      <w:r w:rsidRPr="00865720">
        <w:rPr>
          <w:rFonts w:eastAsia="Calibri"/>
        </w:rPr>
        <w:t>Sprzętu Medycznego: p. Agnieszki  Mikulskiej</w:t>
      </w:r>
      <w:r w:rsidR="00865720" w:rsidRPr="00865720">
        <w:rPr>
          <w:rFonts w:eastAsia="Calibri"/>
        </w:rPr>
        <w:t xml:space="preserve"> lub p. Anny Błaszkowskiej</w:t>
      </w:r>
      <w:r w:rsidRPr="00865720">
        <w:rPr>
          <w:rFonts w:eastAsia="Calibri"/>
        </w:rPr>
        <w:t xml:space="preserve"> po uprzednim zawiad</w:t>
      </w:r>
      <w:r w:rsidR="00865720" w:rsidRPr="00865720">
        <w:rPr>
          <w:rFonts w:eastAsia="Calibri"/>
        </w:rPr>
        <w:t xml:space="preserve">omieniu pod nr tel. 71 7660 </w:t>
      </w:r>
      <w:r w:rsidRPr="00865720">
        <w:rPr>
          <w:rFonts w:eastAsia="Calibri"/>
        </w:rPr>
        <w:t>462.</w:t>
      </w:r>
    </w:p>
    <w:p w:rsidR="00F82523" w:rsidRPr="00285575" w:rsidRDefault="00F82523" w:rsidP="00AF25C0">
      <w:pPr>
        <w:ind w:left="360"/>
        <w:jc w:val="both"/>
      </w:pPr>
    </w:p>
    <w:p w:rsidR="00285575" w:rsidRPr="00285575" w:rsidRDefault="00285575" w:rsidP="00285575">
      <w:pPr>
        <w:jc w:val="center"/>
        <w:rPr>
          <w:b/>
        </w:rPr>
      </w:pPr>
    </w:p>
    <w:p w:rsidR="00285575" w:rsidRPr="00285575" w:rsidRDefault="00285575" w:rsidP="00285575">
      <w:pPr>
        <w:jc w:val="center"/>
        <w:rPr>
          <w:b/>
        </w:rPr>
      </w:pPr>
      <w:r w:rsidRPr="00285575">
        <w:rPr>
          <w:b/>
        </w:rPr>
        <w:t>§ 3</w:t>
      </w:r>
    </w:p>
    <w:p w:rsidR="00285575" w:rsidRPr="00285575" w:rsidRDefault="00285575" w:rsidP="00285575">
      <w:pPr>
        <w:jc w:val="center"/>
        <w:rPr>
          <w:b/>
        </w:rPr>
      </w:pPr>
      <w:r w:rsidRPr="00285575">
        <w:rPr>
          <w:b/>
        </w:rPr>
        <w:t>Warunki płatności</w:t>
      </w:r>
    </w:p>
    <w:p w:rsidR="00285575" w:rsidRPr="00285575" w:rsidRDefault="00285575" w:rsidP="00285575"/>
    <w:p w:rsidR="00285575" w:rsidRPr="00285575" w:rsidRDefault="00285575" w:rsidP="00473B1B">
      <w:pPr>
        <w:numPr>
          <w:ilvl w:val="0"/>
          <w:numId w:val="82"/>
        </w:numPr>
        <w:jc w:val="both"/>
      </w:pPr>
      <w:r w:rsidRPr="00285575">
        <w:t>Zamawiający za dostarczony i odebrany towar</w:t>
      </w:r>
      <w:r w:rsidR="001F6EE1">
        <w:t xml:space="preserve"> oraz za najem urządzeń</w:t>
      </w:r>
      <w:r w:rsidRPr="00285575">
        <w:t xml:space="preserve"> zapłaci Wykonawcy cenę obliczoną z</w:t>
      </w:r>
      <w:r w:rsidR="00C74A58">
        <w:t>godnie z cennikiem podanym w §13</w:t>
      </w:r>
      <w:r w:rsidRPr="00285575">
        <w:t>.</w:t>
      </w:r>
    </w:p>
    <w:p w:rsidR="001F6EE1" w:rsidRDefault="001F6EE1" w:rsidP="00473B1B">
      <w:pPr>
        <w:numPr>
          <w:ilvl w:val="0"/>
          <w:numId w:val="82"/>
        </w:numPr>
        <w:jc w:val="both"/>
      </w:pPr>
      <w:r w:rsidRPr="005A4393">
        <w:t xml:space="preserve">Zapłata za dostarczony </w:t>
      </w:r>
      <w:r w:rsidR="00906F65">
        <w:t>przedmiot zamówienia</w:t>
      </w:r>
      <w:r w:rsidRPr="005A4393">
        <w:t xml:space="preserve"> nastąpi na podstawie wystawionej faktury  po </w:t>
      </w:r>
      <w:r w:rsidR="00C74A58">
        <w:t>przekazaniu towaru wg § 1 ust. 5</w:t>
      </w:r>
      <w:r w:rsidRPr="005A4393">
        <w:t xml:space="preserve"> w terminie</w:t>
      </w:r>
      <w:r w:rsidRPr="00C47606">
        <w:rPr>
          <w:b/>
        </w:rPr>
        <w:t xml:space="preserve"> ………</w:t>
      </w:r>
      <w:r w:rsidRPr="005A4393">
        <w:rPr>
          <w:b/>
        </w:rPr>
        <w:t xml:space="preserve">dni (min. 60 dni) </w:t>
      </w:r>
      <w:r w:rsidRPr="005A4393">
        <w:t xml:space="preserve">oraz w terminie </w:t>
      </w:r>
      <w:r w:rsidRPr="005A4393">
        <w:rPr>
          <w:b/>
        </w:rPr>
        <w:lastRenderedPageBreak/>
        <w:t>………… dni (min</w:t>
      </w:r>
      <w:r w:rsidR="00C74A58">
        <w:rPr>
          <w:b/>
        </w:rPr>
        <w:t>.</w:t>
      </w:r>
      <w:r w:rsidRPr="005A4393">
        <w:rPr>
          <w:b/>
        </w:rPr>
        <w:t xml:space="preserve"> 60 dni) </w:t>
      </w:r>
      <w:r w:rsidRPr="005A4393">
        <w:t>za najem urządzeń</w:t>
      </w:r>
      <w:r w:rsidRPr="005A4393">
        <w:rPr>
          <w:b/>
          <w:i/>
        </w:rPr>
        <w:t xml:space="preserve"> </w:t>
      </w:r>
      <w:r w:rsidRPr="005A4393">
        <w:t>od daty przyjęcia faktury przez Zamawiającego, po p</w:t>
      </w:r>
      <w:r w:rsidR="00C74A58">
        <w:t>rzekazaniu urządzeń wg § 2 ust 5</w:t>
      </w:r>
      <w:r w:rsidRPr="005A4393">
        <w:t xml:space="preserve">. Przelew na konto nr ……………………..……… </w:t>
      </w:r>
      <w:r>
        <w:t>Wykonawca zobowiązany jest umieścić datę zamówienia na fakturze VAT.</w:t>
      </w:r>
    </w:p>
    <w:p w:rsidR="001F6EE1" w:rsidRPr="005A4393" w:rsidRDefault="001F6EE1" w:rsidP="00473B1B">
      <w:pPr>
        <w:numPr>
          <w:ilvl w:val="0"/>
          <w:numId w:val="82"/>
        </w:numPr>
        <w:jc w:val="both"/>
      </w:pPr>
      <w:r w:rsidRPr="005A4393">
        <w:t xml:space="preserve">Czynsz </w:t>
      </w:r>
      <w:r>
        <w:t>najmu kompletnych urządzeń strony ustalają w wysokości ….. zł brutto (słownie: …..), co stanowi rocznie kwotę ….. zł brutto (słownie: …..). Czynsz</w:t>
      </w:r>
      <w:r w:rsidRPr="005A4393">
        <w:t xml:space="preserve"> płatny jest z dołu i zawiera w sobie wszystkie koszty związane</w:t>
      </w:r>
      <w:r>
        <w:t xml:space="preserve"> </w:t>
      </w:r>
      <w:r w:rsidRPr="005A4393">
        <w:t>z przeglądami technicznymi, serwisowaniem oraz naprawami, wraz z częściami zamiennymi, materiałami zużywalnymi i ewentualną wymianą urządzenia na nowe. Wykonawca ma obowiązek</w:t>
      </w:r>
      <w:r w:rsidRPr="005A4393">
        <w:rPr>
          <w:b/>
        </w:rPr>
        <w:t xml:space="preserve"> wystawić fakturę do 10–go</w:t>
      </w:r>
      <w:r w:rsidRPr="005A4393">
        <w:t xml:space="preserve"> dnia miesiąca za miesiąc poprzedni. Pierwsza faktura może być wystawiona po protokó</w:t>
      </w:r>
      <w:r w:rsidR="00C74A58">
        <w:t>larnym przekazaniu urządzeń wg § 2 ust. 5</w:t>
      </w:r>
      <w:r w:rsidRPr="005A4393">
        <w:t xml:space="preserve">. Czynsz za pierwszy i ostatni miesiąc będzie proporcjonalny do okresu najmu w tych miesiącach. </w:t>
      </w:r>
    </w:p>
    <w:p w:rsidR="00285575" w:rsidRDefault="00285575" w:rsidP="00473B1B">
      <w:pPr>
        <w:numPr>
          <w:ilvl w:val="0"/>
          <w:numId w:val="82"/>
        </w:numPr>
        <w:jc w:val="both"/>
      </w:pPr>
      <w:r w:rsidRPr="00285575">
        <w:t>Łączna wartość netto umowy wynosi:  ………… zł (słownie: ……………… ..........................…… zł), łączna cena brutto (wartość netto powiększona o podatek VAT naliczony zgodnie z obowiązującymi przepisami) wynosi : …………… zł (słownie: ………….................…….... ..........</w:t>
      </w:r>
      <w:r w:rsidR="001F6EE1">
        <w:t>......................…….. zł).</w:t>
      </w:r>
    </w:p>
    <w:p w:rsidR="001F6EE1" w:rsidRPr="00285575" w:rsidRDefault="001F6EE1" w:rsidP="00473B1B">
      <w:pPr>
        <w:numPr>
          <w:ilvl w:val="0"/>
          <w:numId w:val="82"/>
        </w:numPr>
        <w:jc w:val="both"/>
      </w:pPr>
      <w:r>
        <w:t>Cena, o której mowa w ust. 4</w:t>
      </w:r>
      <w:r w:rsidRPr="005A4393">
        <w:t xml:space="preserve"> obejmuje koszt przedmiotu umowy oraz wszelkie koszty związane z wykonaniem zamówieni</w:t>
      </w:r>
      <w:r w:rsidRPr="001F6EE1">
        <w:t>a,</w:t>
      </w:r>
      <w:r w:rsidRPr="005A4393">
        <w:t xml:space="preserve"> w tym w szczegó</w:t>
      </w:r>
      <w:r w:rsidR="004B49EF">
        <w:t xml:space="preserve">lności koszty: najmu, przewozu, </w:t>
      </w:r>
      <w:r w:rsidRPr="005A4393">
        <w:t>montażu (jeżeli jest on konie</w:t>
      </w:r>
      <w:r w:rsidR="004B49EF">
        <w:t>czny) w siedzibie Zamawiającego,</w:t>
      </w:r>
      <w:r w:rsidRPr="005A4393">
        <w:t xml:space="preserve"> </w:t>
      </w:r>
      <w:r>
        <w:t xml:space="preserve">koszt </w:t>
      </w:r>
      <w:r w:rsidRPr="005A4393">
        <w:t>gwarancji oraz przeprowadzenia szkolenia personelu medycznego (osób wskazanych przez Zamawiającego).</w:t>
      </w:r>
    </w:p>
    <w:p w:rsidR="00285575" w:rsidRPr="00285575" w:rsidRDefault="00285575" w:rsidP="00473B1B">
      <w:pPr>
        <w:numPr>
          <w:ilvl w:val="0"/>
          <w:numId w:val="82"/>
        </w:numPr>
        <w:jc w:val="both"/>
      </w:pPr>
      <w:r w:rsidRPr="00285575">
        <w:t xml:space="preserve">Urzędowa stawka podatku VAT obowiązuje z mocy prawa. </w:t>
      </w:r>
    </w:p>
    <w:p w:rsidR="00285575" w:rsidRPr="00285575" w:rsidRDefault="00285575" w:rsidP="00473B1B">
      <w:pPr>
        <w:numPr>
          <w:ilvl w:val="0"/>
          <w:numId w:val="82"/>
        </w:numPr>
        <w:jc w:val="both"/>
      </w:pPr>
      <w:r w:rsidRPr="00285575">
        <w:t>Wykonawca gwarantuje, że wartości netto nie wzrosną przez okres trwania umowy.</w:t>
      </w:r>
    </w:p>
    <w:p w:rsidR="00285575" w:rsidRPr="00285575" w:rsidRDefault="00285575" w:rsidP="00473B1B">
      <w:pPr>
        <w:numPr>
          <w:ilvl w:val="0"/>
          <w:numId w:val="82"/>
        </w:numPr>
        <w:jc w:val="both"/>
      </w:pPr>
      <w:r w:rsidRPr="00285575">
        <w:t xml:space="preserve">Od należności nie uiszczonych w terminie ustalonym przez strony, Wykonawca może naliczać odsetki </w:t>
      </w:r>
      <w:r w:rsidR="00F46578">
        <w:t>za zwłokę w wysokości określonej na podstawie art. 56 § 1 ustawy z dnia 29.08.1997 r. – Ordynacja podatkowa (t.j. Dz. U. z 2012r. poz. 749 z późn. zm.)</w:t>
      </w:r>
    </w:p>
    <w:p w:rsidR="00285575" w:rsidRPr="00285575" w:rsidRDefault="00285575" w:rsidP="00473B1B">
      <w:pPr>
        <w:numPr>
          <w:ilvl w:val="0"/>
          <w:numId w:val="82"/>
        </w:numPr>
        <w:jc w:val="both"/>
      </w:pPr>
      <w:r w:rsidRPr="00285575">
        <w:t xml:space="preserve">Za datę zapłaty strony uznają dzień obciążenia rachunku bankowego Zamawiającego.  </w:t>
      </w:r>
    </w:p>
    <w:p w:rsidR="00C74A58" w:rsidRDefault="00C74A58" w:rsidP="00923980">
      <w:pPr>
        <w:jc w:val="center"/>
        <w:rPr>
          <w:b/>
        </w:rPr>
      </w:pPr>
    </w:p>
    <w:p w:rsidR="00923980" w:rsidRPr="005A4393" w:rsidRDefault="00923980" w:rsidP="00923980">
      <w:pPr>
        <w:jc w:val="center"/>
        <w:rPr>
          <w:b/>
        </w:rPr>
      </w:pPr>
      <w:r>
        <w:rPr>
          <w:b/>
        </w:rPr>
        <w:t>§ 4</w:t>
      </w:r>
    </w:p>
    <w:p w:rsidR="00923980" w:rsidRPr="005A4393" w:rsidRDefault="00923980" w:rsidP="00923980">
      <w:pPr>
        <w:jc w:val="center"/>
        <w:rPr>
          <w:b/>
        </w:rPr>
      </w:pPr>
      <w:r w:rsidRPr="005A4393">
        <w:rPr>
          <w:b/>
        </w:rPr>
        <w:t>Warunki najmu</w:t>
      </w:r>
    </w:p>
    <w:p w:rsidR="00923980" w:rsidRPr="005A4393" w:rsidRDefault="00923980" w:rsidP="00923980">
      <w:pPr>
        <w:jc w:val="center"/>
        <w:rPr>
          <w:b/>
        </w:rPr>
      </w:pPr>
    </w:p>
    <w:p w:rsidR="00923980" w:rsidRPr="005A4393" w:rsidRDefault="00923980" w:rsidP="00473B1B">
      <w:pPr>
        <w:numPr>
          <w:ilvl w:val="0"/>
          <w:numId w:val="159"/>
        </w:numPr>
        <w:ind w:left="426" w:hanging="426"/>
        <w:jc w:val="both"/>
      </w:pPr>
      <w:r w:rsidRPr="005A4393">
        <w:t>Wykonawca zobowiązuje się zapewnić serwis wynajmowanych urządzeń na własny koszt przez okres trwania umowy.</w:t>
      </w:r>
    </w:p>
    <w:p w:rsidR="00923980" w:rsidRPr="005A4393" w:rsidRDefault="00923980" w:rsidP="00473B1B">
      <w:pPr>
        <w:numPr>
          <w:ilvl w:val="0"/>
          <w:numId w:val="159"/>
        </w:numPr>
        <w:ind w:left="426" w:hanging="426"/>
        <w:jc w:val="both"/>
      </w:pPr>
      <w:r w:rsidRPr="005A4393">
        <w:rPr>
          <w:lang w:eastAsia="en-US"/>
        </w:rPr>
        <w:t>Koszty serwisu,  przeglądów, części zamiennych</w:t>
      </w:r>
      <w:r w:rsidR="001F6EE1">
        <w:rPr>
          <w:lang w:eastAsia="en-US"/>
        </w:rPr>
        <w:t xml:space="preserve"> i materiałów zużywalnych</w:t>
      </w:r>
      <w:r w:rsidRPr="005A4393">
        <w:rPr>
          <w:lang w:eastAsia="en-US"/>
        </w:rPr>
        <w:t xml:space="preserve"> wliczone</w:t>
      </w:r>
      <w:r w:rsidR="001F6EE1">
        <w:rPr>
          <w:lang w:eastAsia="en-US"/>
        </w:rPr>
        <w:t xml:space="preserve"> zostały</w:t>
      </w:r>
      <w:r w:rsidRPr="005A4393">
        <w:rPr>
          <w:lang w:eastAsia="en-US"/>
        </w:rPr>
        <w:t xml:space="preserve"> w cenę najmu.</w:t>
      </w:r>
    </w:p>
    <w:p w:rsidR="00923980" w:rsidRDefault="00923980" w:rsidP="00473B1B">
      <w:pPr>
        <w:numPr>
          <w:ilvl w:val="0"/>
          <w:numId w:val="159"/>
        </w:numPr>
        <w:ind w:left="426" w:hanging="426"/>
        <w:jc w:val="both"/>
      </w:pPr>
      <w:r w:rsidRPr="005A4393">
        <w:t xml:space="preserve">Zamawiający zgłosi awarię telefonicznie na numer tel. ………………….. i potwierdzi jednocześnie faksem na numer …….………… Czas naprawy wynosi do 7 dni od daty zgłoszenia. </w:t>
      </w:r>
    </w:p>
    <w:p w:rsidR="00923980" w:rsidRDefault="00923980" w:rsidP="00E44206">
      <w:pPr>
        <w:numPr>
          <w:ilvl w:val="0"/>
          <w:numId w:val="159"/>
        </w:numPr>
        <w:ind w:left="426" w:hanging="426"/>
        <w:jc w:val="both"/>
      </w:pPr>
      <w:r w:rsidRPr="005A4393">
        <w:t>W przypadku awarii, jeżeli naprawa przedłuża się powyżej 7 dni, Wykonawca  zobowiązany jest udostępnić bez dodatkowego wezwania urządzenie zastępcze na czas naprawy.</w:t>
      </w:r>
    </w:p>
    <w:p w:rsidR="00923980" w:rsidRDefault="00923980" w:rsidP="00E44206">
      <w:pPr>
        <w:numPr>
          <w:ilvl w:val="0"/>
          <w:numId w:val="159"/>
        </w:numPr>
        <w:ind w:left="426" w:hanging="426"/>
        <w:jc w:val="both"/>
      </w:pPr>
      <w:r w:rsidRPr="005A4393">
        <w:t>W przypadku 3 (trzech) powtarzających się awarii urządzeń w ciągu 4 miesięcy lub 2 (dwóch) awarii urządzeń w ciągu miesiąca, Zamawiającemu przysługuje możliwość żądania wymiany urządzenia na nowe tego samego typu w terminie 3 dni od daty zgłoszenia ostatniej awarii.</w:t>
      </w:r>
    </w:p>
    <w:p w:rsidR="00923980" w:rsidRDefault="00923980" w:rsidP="00E44206">
      <w:pPr>
        <w:numPr>
          <w:ilvl w:val="0"/>
          <w:numId w:val="159"/>
        </w:numPr>
        <w:ind w:left="426" w:hanging="426"/>
        <w:jc w:val="both"/>
      </w:pPr>
      <w:r w:rsidRPr="005A4393">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E44206">
        <w:rPr>
          <w:b/>
        </w:rPr>
        <w:t xml:space="preserve"> nie rzadziej niż raz na 12 miesięcy </w:t>
      </w:r>
      <w:r w:rsidRPr="005A4393">
        <w:t xml:space="preserve">na wezwanie Zamawiającego. Po </w:t>
      </w:r>
      <w:r w:rsidRPr="005A4393">
        <w:lastRenderedPageBreak/>
        <w:t xml:space="preserve">wykonanym przeglądzie Wykonawca zobligowany jest do oklejenia urządzenia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Sprzętu medycznego. Kopię tego raportu winien pozostawić na oddziale. </w:t>
      </w:r>
    </w:p>
    <w:p w:rsidR="00923980" w:rsidRDefault="00923980" w:rsidP="00E44206">
      <w:pPr>
        <w:numPr>
          <w:ilvl w:val="0"/>
          <w:numId w:val="159"/>
        </w:numPr>
        <w:ind w:left="426" w:hanging="426"/>
        <w:jc w:val="both"/>
      </w:pPr>
      <w:r w:rsidRPr="005A4393">
        <w:t>Wykonawca ponosi odpowiedzialność wobec Zamawiającego i osób trzecich za sprawne działanie przedmiotu najmu.</w:t>
      </w:r>
    </w:p>
    <w:p w:rsidR="00923980" w:rsidRPr="005A4393" w:rsidRDefault="00923980" w:rsidP="00E44206">
      <w:pPr>
        <w:numPr>
          <w:ilvl w:val="0"/>
          <w:numId w:val="159"/>
        </w:numPr>
        <w:ind w:left="426" w:hanging="426"/>
        <w:jc w:val="both"/>
      </w:pPr>
      <w:r w:rsidRPr="005A4393">
        <w:t>Po wykonaniu naprawy, przeglądu Wykonawca ma obowiązek wystawić raport serwisowy oraz dokonać wpisu w paszporcie technicznym wraz z wyszczególnieniem części zamiennych oraz określeniem</w:t>
      </w:r>
      <w:r w:rsidRPr="00E44206">
        <w:rPr>
          <w:color w:val="FF0000"/>
        </w:rPr>
        <w:t>,</w:t>
      </w:r>
      <w:r w:rsidRPr="005A4393">
        <w:t xml:space="preserve"> czy urządzenie jest sprawne i nadaje się do dalszej eksploatacji.</w:t>
      </w:r>
    </w:p>
    <w:p w:rsidR="00285575" w:rsidRPr="00285575" w:rsidRDefault="00285575" w:rsidP="00285575">
      <w:pPr>
        <w:jc w:val="center"/>
        <w:rPr>
          <w:b/>
        </w:rPr>
      </w:pPr>
    </w:p>
    <w:p w:rsidR="00285575" w:rsidRPr="00285575" w:rsidRDefault="00923980" w:rsidP="00285575">
      <w:pPr>
        <w:jc w:val="center"/>
        <w:rPr>
          <w:b/>
        </w:rPr>
      </w:pPr>
      <w:r>
        <w:rPr>
          <w:b/>
        </w:rPr>
        <w:t>§ 5</w:t>
      </w:r>
    </w:p>
    <w:p w:rsidR="00285575" w:rsidRPr="00285575" w:rsidRDefault="00285575" w:rsidP="00285575">
      <w:pPr>
        <w:jc w:val="center"/>
        <w:rPr>
          <w:b/>
          <w:u w:val="single"/>
        </w:rPr>
      </w:pPr>
      <w:r w:rsidRPr="00285575">
        <w:rPr>
          <w:b/>
          <w:u w:val="single"/>
        </w:rPr>
        <w:t>Gwarancja</w:t>
      </w:r>
    </w:p>
    <w:p w:rsidR="00285575" w:rsidRPr="00285575" w:rsidRDefault="00285575" w:rsidP="00285575"/>
    <w:p w:rsidR="000454B8" w:rsidRDefault="00285575" w:rsidP="00473B1B">
      <w:pPr>
        <w:numPr>
          <w:ilvl w:val="0"/>
          <w:numId w:val="168"/>
        </w:numPr>
        <w:jc w:val="both"/>
      </w:pPr>
      <w:r w:rsidRPr="00285575">
        <w:t xml:space="preserve">Wykonawca udziela Zamawiającemu gwarancji jakości i trwałości dostarczanego towaru na okres ważności: </w:t>
      </w:r>
    </w:p>
    <w:p w:rsidR="000454B8" w:rsidRPr="000454B8" w:rsidRDefault="00285575" w:rsidP="00473B1B">
      <w:pPr>
        <w:numPr>
          <w:ilvl w:val="0"/>
          <w:numId w:val="161"/>
        </w:numPr>
        <w:jc w:val="both"/>
      </w:pPr>
      <w:r w:rsidRPr="00285575">
        <w:t>……………. (</w:t>
      </w:r>
      <w:r w:rsidR="000454B8">
        <w:rPr>
          <w:b/>
        </w:rPr>
        <w:t>min. 36</w:t>
      </w:r>
      <w:r w:rsidRPr="00285575">
        <w:rPr>
          <w:b/>
        </w:rPr>
        <w:t xml:space="preserve"> miesięcy)</w:t>
      </w:r>
      <w:r w:rsidR="000454B8">
        <w:rPr>
          <w:b/>
        </w:rPr>
        <w:t xml:space="preserve"> – pakiet 7 poz. 1</w:t>
      </w:r>
    </w:p>
    <w:p w:rsidR="000454B8" w:rsidRPr="000454B8" w:rsidRDefault="000454B8" w:rsidP="00473B1B">
      <w:pPr>
        <w:numPr>
          <w:ilvl w:val="0"/>
          <w:numId w:val="161"/>
        </w:numPr>
        <w:jc w:val="both"/>
      </w:pPr>
      <w:r w:rsidRPr="00285575">
        <w:t>……………. (</w:t>
      </w:r>
      <w:r>
        <w:rPr>
          <w:b/>
        </w:rPr>
        <w:t>min. 24</w:t>
      </w:r>
      <w:r w:rsidRPr="00285575">
        <w:rPr>
          <w:b/>
        </w:rPr>
        <w:t xml:space="preserve"> miesięcy)</w:t>
      </w:r>
      <w:r>
        <w:rPr>
          <w:b/>
        </w:rPr>
        <w:t xml:space="preserve"> – pakiet 3 poz. 1, pakiet 4 poz. 1, </w:t>
      </w:r>
      <w:r w:rsidR="00201866">
        <w:rPr>
          <w:b/>
        </w:rPr>
        <w:t>pakiet 5 poz. 1, pakiet 9 poz. 3</w:t>
      </w:r>
      <w:r>
        <w:rPr>
          <w:b/>
        </w:rPr>
        <w:t>, pakiet 11 poz. 4</w:t>
      </w:r>
      <w:r w:rsidR="00201866">
        <w:rPr>
          <w:b/>
        </w:rPr>
        <w:t>-5</w:t>
      </w:r>
      <w:r>
        <w:rPr>
          <w:b/>
        </w:rPr>
        <w:t xml:space="preserve">, pakiet 12 poz. 4, </w:t>
      </w:r>
      <w:r w:rsidRPr="002D0286">
        <w:rPr>
          <w:b/>
        </w:rPr>
        <w:t>pakiet 14 poz. 2,</w:t>
      </w:r>
    </w:p>
    <w:p w:rsidR="000454B8" w:rsidRDefault="000454B8" w:rsidP="00473B1B">
      <w:pPr>
        <w:numPr>
          <w:ilvl w:val="0"/>
          <w:numId w:val="161"/>
        </w:numPr>
        <w:jc w:val="both"/>
      </w:pPr>
      <w:r w:rsidRPr="00285575">
        <w:t>……………. (</w:t>
      </w:r>
      <w:r>
        <w:rPr>
          <w:b/>
        </w:rPr>
        <w:t>min. 12</w:t>
      </w:r>
      <w:r w:rsidRPr="00285575">
        <w:rPr>
          <w:b/>
        </w:rPr>
        <w:t xml:space="preserve"> miesięcy)</w:t>
      </w:r>
      <w:r>
        <w:rPr>
          <w:b/>
        </w:rPr>
        <w:t xml:space="preserve"> – pakiet 1, pakiet 2, pakiet 3 poz. 2-4, pakiet 4 poz. 2-3, </w:t>
      </w:r>
      <w:r w:rsidR="00201866" w:rsidRPr="00201866">
        <w:rPr>
          <w:b/>
        </w:rPr>
        <w:t>pakiet 5 poz. 2-3</w:t>
      </w:r>
      <w:r>
        <w:rPr>
          <w:b/>
        </w:rPr>
        <w:t xml:space="preserve">, pakiet 6, </w:t>
      </w:r>
      <w:r w:rsidR="00201866">
        <w:rPr>
          <w:b/>
        </w:rPr>
        <w:t xml:space="preserve">pakiet 7 poz. 2-3, </w:t>
      </w:r>
      <w:r>
        <w:rPr>
          <w:b/>
        </w:rPr>
        <w:t>pakiet 8, pakiet</w:t>
      </w:r>
      <w:r w:rsidR="00201866">
        <w:rPr>
          <w:b/>
        </w:rPr>
        <w:t xml:space="preserve"> 9 poz. 1-2</w:t>
      </w:r>
      <w:r>
        <w:rPr>
          <w:b/>
        </w:rPr>
        <w:t xml:space="preserve">, </w:t>
      </w:r>
      <w:r w:rsidR="00201866">
        <w:rPr>
          <w:b/>
        </w:rPr>
        <w:t xml:space="preserve">pakiet 9 poz. 4-6, </w:t>
      </w:r>
      <w:r>
        <w:rPr>
          <w:b/>
        </w:rPr>
        <w:t xml:space="preserve">pakiet 10, </w:t>
      </w:r>
      <w:r w:rsidR="00201866" w:rsidRPr="00201866">
        <w:rPr>
          <w:b/>
        </w:rPr>
        <w:t>pakiet 11 poz. 1-3</w:t>
      </w:r>
      <w:r w:rsidRPr="00201866">
        <w:rPr>
          <w:b/>
        </w:rPr>
        <w:t>,</w:t>
      </w:r>
      <w:r w:rsidR="00201866" w:rsidRPr="00201866">
        <w:rPr>
          <w:b/>
        </w:rPr>
        <w:t xml:space="preserve"> pakiet 11 poz. 6-8,</w:t>
      </w:r>
      <w:r w:rsidR="00201866">
        <w:rPr>
          <w:b/>
        </w:rPr>
        <w:t xml:space="preserve"> </w:t>
      </w:r>
      <w:r>
        <w:rPr>
          <w:b/>
        </w:rPr>
        <w:t xml:space="preserve"> pakiet 12 poz. 1</w:t>
      </w:r>
      <w:r w:rsidR="00201866">
        <w:rPr>
          <w:b/>
        </w:rPr>
        <w:t>-</w:t>
      </w:r>
      <w:r>
        <w:rPr>
          <w:b/>
        </w:rPr>
        <w:t xml:space="preserve">3, pakiet 12 poz. 5, </w:t>
      </w:r>
      <w:r w:rsidR="00201866">
        <w:rPr>
          <w:b/>
        </w:rPr>
        <w:t xml:space="preserve">pakiet 13, </w:t>
      </w:r>
      <w:r w:rsidR="002D0286" w:rsidRPr="002D0286">
        <w:rPr>
          <w:b/>
        </w:rPr>
        <w:t>pakiet 14 poz. 1</w:t>
      </w:r>
      <w:r w:rsidRPr="002D0286">
        <w:rPr>
          <w:b/>
        </w:rPr>
        <w:t>,</w:t>
      </w:r>
      <w:r w:rsidR="002D0286" w:rsidRPr="002D0286">
        <w:rPr>
          <w:b/>
        </w:rPr>
        <w:t xml:space="preserve"> pakiet 14 poz. 3-4,</w:t>
      </w:r>
      <w:r>
        <w:rPr>
          <w:b/>
        </w:rPr>
        <w:t xml:space="preserve"> pakiet 15, pakiet 16, pakiet 17, pakiet 18</w:t>
      </w:r>
    </w:p>
    <w:p w:rsidR="00285575" w:rsidRPr="00285575" w:rsidRDefault="00285575" w:rsidP="000454B8">
      <w:pPr>
        <w:ind w:left="426"/>
        <w:jc w:val="both"/>
      </w:pPr>
      <w:r w:rsidRPr="0028557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285575" w:rsidRPr="00285575" w:rsidRDefault="00285575" w:rsidP="00473B1B">
      <w:pPr>
        <w:numPr>
          <w:ilvl w:val="0"/>
          <w:numId w:val="168"/>
        </w:numPr>
        <w:jc w:val="both"/>
      </w:pPr>
      <w:r w:rsidRPr="00285575">
        <w:t>Wykonawca przyjmuje na siebie obowiązek wymiany towaru na nowy w przypadku ujawnienia się wady w terminie ważności.</w:t>
      </w:r>
    </w:p>
    <w:p w:rsidR="00285575" w:rsidRPr="00285575" w:rsidRDefault="00285575" w:rsidP="00473B1B">
      <w:pPr>
        <w:numPr>
          <w:ilvl w:val="0"/>
          <w:numId w:val="168"/>
        </w:numPr>
        <w:jc w:val="both"/>
      </w:pPr>
      <w:r w:rsidRPr="00285575">
        <w:t>W ramach gwarancji Wykonawca zobowiązany jest wymienić zakwestionowany towar o którym mowa w ust. 2</w:t>
      </w:r>
      <w:r w:rsidR="00C74A58">
        <w:t xml:space="preserve"> i § 1 ust. 10</w:t>
      </w:r>
      <w:r w:rsidR="003532E8">
        <w:t xml:space="preserve"> w terminie 5</w:t>
      </w:r>
      <w:r w:rsidRPr="00285575">
        <w:t xml:space="preserve"> dni od daty wezwania faxem na nr tel. ………………………………...</w:t>
      </w:r>
    </w:p>
    <w:p w:rsidR="00285575" w:rsidRPr="00285575" w:rsidRDefault="00285575" w:rsidP="00473B1B">
      <w:pPr>
        <w:numPr>
          <w:ilvl w:val="0"/>
          <w:numId w:val="168"/>
        </w:numPr>
        <w:jc w:val="both"/>
      </w:pPr>
      <w:r w:rsidRPr="00285575">
        <w:t xml:space="preserve">Niniejsza umowa stanowi dokument gwarancyjny w rozumieniu przepisów kodeksu cywilnego. </w:t>
      </w:r>
    </w:p>
    <w:p w:rsidR="00285575" w:rsidRPr="00285575" w:rsidRDefault="00285575" w:rsidP="00473B1B">
      <w:pPr>
        <w:numPr>
          <w:ilvl w:val="0"/>
          <w:numId w:val="168"/>
        </w:numPr>
        <w:jc w:val="both"/>
      </w:pPr>
      <w:r w:rsidRPr="00285575">
        <w:t xml:space="preserve">W sprawach nie uregulowanych umową, do gwarancji stosuje się przepisy art. 577 i następnych Kodeksu Cywilnego </w:t>
      </w:r>
    </w:p>
    <w:p w:rsidR="00285575" w:rsidRPr="00285575" w:rsidRDefault="00285575" w:rsidP="00473B1B">
      <w:pPr>
        <w:numPr>
          <w:ilvl w:val="0"/>
          <w:numId w:val="168"/>
        </w:numPr>
        <w:jc w:val="both"/>
      </w:pPr>
      <w:r w:rsidRPr="00285575">
        <w:t xml:space="preserve">Do odpowiedzialności dostawcy z tytułu rękojmi w terminie udzielonej ważności stosuje się przepisy Kodeksu Cywilnego. </w:t>
      </w:r>
    </w:p>
    <w:p w:rsidR="00285575" w:rsidRPr="00285575" w:rsidRDefault="00285575" w:rsidP="00285575">
      <w:pPr>
        <w:jc w:val="center"/>
        <w:rPr>
          <w:b/>
        </w:rPr>
      </w:pPr>
    </w:p>
    <w:p w:rsidR="00285575" w:rsidRPr="00285575" w:rsidRDefault="00923980" w:rsidP="00285575">
      <w:pPr>
        <w:jc w:val="center"/>
        <w:rPr>
          <w:b/>
        </w:rPr>
      </w:pPr>
      <w:r>
        <w:rPr>
          <w:b/>
        </w:rPr>
        <w:t>§ 6</w:t>
      </w:r>
    </w:p>
    <w:p w:rsidR="00285575" w:rsidRPr="00285575" w:rsidRDefault="00285575" w:rsidP="00285575">
      <w:pPr>
        <w:jc w:val="center"/>
        <w:rPr>
          <w:b/>
        </w:rPr>
      </w:pPr>
    </w:p>
    <w:p w:rsidR="00285575" w:rsidRPr="009B7ED2" w:rsidRDefault="00AD3496" w:rsidP="00473B1B">
      <w:pPr>
        <w:numPr>
          <w:ilvl w:val="0"/>
          <w:numId w:val="83"/>
        </w:numPr>
        <w:contextualSpacing/>
        <w:jc w:val="both"/>
        <w:rPr>
          <w:rFonts w:eastAsia="Calibri"/>
          <w:lang w:eastAsia="en-US"/>
        </w:rPr>
      </w:pPr>
      <w:r>
        <w:rPr>
          <w:rFonts w:eastAsia="Calibri"/>
          <w:lang w:eastAsia="en-US"/>
        </w:rPr>
        <w:t>Niniejsza umowa obowiązuje w okresie</w:t>
      </w:r>
      <w:r w:rsidR="00285575" w:rsidRPr="00285575">
        <w:rPr>
          <w:rFonts w:eastAsia="Calibri"/>
          <w:lang w:eastAsia="en-US"/>
        </w:rPr>
        <w:t xml:space="preserve"> </w:t>
      </w:r>
      <w:r w:rsidR="00285575" w:rsidRPr="00285575">
        <w:rPr>
          <w:rFonts w:eastAsia="Calibri"/>
          <w:b/>
          <w:lang w:eastAsia="en-US"/>
        </w:rPr>
        <w:t xml:space="preserve">12 miesięcy od daty </w:t>
      </w:r>
      <w:r>
        <w:rPr>
          <w:rFonts w:eastAsia="Calibri"/>
          <w:b/>
          <w:lang w:eastAsia="en-US"/>
        </w:rPr>
        <w:t>jej zawarcia</w:t>
      </w:r>
      <w:r w:rsidR="00285575" w:rsidRPr="00285575">
        <w:rPr>
          <w:rFonts w:eastAsia="Calibri"/>
          <w:b/>
          <w:lang w:eastAsia="en-US"/>
        </w:rPr>
        <w:t xml:space="preserve">. </w:t>
      </w:r>
    </w:p>
    <w:p w:rsidR="00C74A58" w:rsidRDefault="00285575" w:rsidP="00473B1B">
      <w:pPr>
        <w:numPr>
          <w:ilvl w:val="0"/>
          <w:numId w:val="83"/>
        </w:numPr>
        <w:contextualSpacing/>
        <w:jc w:val="both"/>
        <w:rPr>
          <w:rFonts w:eastAsia="Calibri"/>
          <w:lang w:eastAsia="en-US"/>
        </w:rPr>
      </w:pPr>
      <w:r w:rsidRPr="009B7ED2">
        <w:rPr>
          <w:rFonts w:eastAsia="Calibri"/>
          <w:lang w:eastAsia="en-US"/>
        </w:rPr>
        <w:t>Zamawiający może rozwiązać umowę ze skutkiem natychmiastowym, jeżeli Wykonawca</w:t>
      </w:r>
      <w:r w:rsidR="009B7ED2" w:rsidRPr="009B7ED2">
        <w:rPr>
          <w:rFonts w:eastAsia="Calibri"/>
          <w:lang w:eastAsia="en-US"/>
        </w:rPr>
        <w:t>:</w:t>
      </w:r>
      <w:r w:rsidRPr="009B7ED2">
        <w:rPr>
          <w:rFonts w:eastAsia="Calibri"/>
          <w:lang w:eastAsia="en-US"/>
        </w:rPr>
        <w:t xml:space="preserve"> </w:t>
      </w:r>
    </w:p>
    <w:p w:rsidR="009B7ED2" w:rsidRPr="00C74A58" w:rsidRDefault="009B7ED2" w:rsidP="00473B1B">
      <w:pPr>
        <w:numPr>
          <w:ilvl w:val="0"/>
          <w:numId w:val="169"/>
        </w:numPr>
        <w:contextualSpacing/>
        <w:jc w:val="both"/>
        <w:rPr>
          <w:rFonts w:eastAsia="Calibri"/>
          <w:lang w:eastAsia="en-US"/>
        </w:rPr>
      </w:pPr>
      <w:r w:rsidRPr="005A4393">
        <w:t>nie dotrzymuje terminów realizacji dostawy towaru</w:t>
      </w:r>
      <w:r w:rsidRPr="00C74A58">
        <w:rPr>
          <w:color w:val="000000"/>
        </w:rPr>
        <w:t xml:space="preserve"> wynikające z </w:t>
      </w:r>
      <w:r w:rsidRPr="005A4393">
        <w:t>§ 1 ust. 2</w:t>
      </w:r>
      <w:r w:rsidRPr="00C74A58">
        <w:rPr>
          <w:color w:val="FF0000"/>
        </w:rPr>
        <w:t xml:space="preserve"> </w:t>
      </w:r>
      <w:r w:rsidRPr="00C74A58">
        <w:rPr>
          <w:color w:val="000000"/>
        </w:rPr>
        <w:t xml:space="preserve"> przez dwa kolejne terminy dostaw, </w:t>
      </w:r>
    </w:p>
    <w:p w:rsidR="009B7ED2" w:rsidRPr="00C74A58" w:rsidRDefault="009B7ED2" w:rsidP="00473B1B">
      <w:pPr>
        <w:numPr>
          <w:ilvl w:val="0"/>
          <w:numId w:val="169"/>
        </w:numPr>
        <w:contextualSpacing/>
        <w:jc w:val="both"/>
        <w:rPr>
          <w:rFonts w:eastAsia="Calibri"/>
          <w:lang w:eastAsia="en-US"/>
        </w:rPr>
      </w:pPr>
      <w:r w:rsidRPr="00C74A58">
        <w:rPr>
          <w:color w:val="000000"/>
        </w:rPr>
        <w:t>przekracza termin</w:t>
      </w:r>
      <w:r w:rsidRPr="00C74A58">
        <w:t>,</w:t>
      </w:r>
      <w:r w:rsidRPr="00C74A58">
        <w:rPr>
          <w:color w:val="000000"/>
        </w:rPr>
        <w:t xml:space="preserve"> o którym mowa </w:t>
      </w:r>
      <w:r w:rsidR="003532E8">
        <w:t>w § 2 ust. 3</w:t>
      </w:r>
      <w:r w:rsidR="004B28D1">
        <w:t xml:space="preserve"> </w:t>
      </w:r>
      <w:r w:rsidRPr="00C74A58">
        <w:rPr>
          <w:color w:val="000000"/>
        </w:rPr>
        <w:t xml:space="preserve">o 7 dni, </w:t>
      </w:r>
    </w:p>
    <w:p w:rsidR="009B7ED2" w:rsidRPr="004B28D1" w:rsidRDefault="009B7ED2" w:rsidP="00473B1B">
      <w:pPr>
        <w:numPr>
          <w:ilvl w:val="0"/>
          <w:numId w:val="169"/>
        </w:numPr>
        <w:contextualSpacing/>
        <w:jc w:val="both"/>
        <w:rPr>
          <w:rFonts w:eastAsia="Calibri"/>
          <w:lang w:eastAsia="en-US"/>
        </w:rPr>
      </w:pPr>
      <w:r w:rsidRPr="00C74A58">
        <w:rPr>
          <w:color w:val="000000"/>
        </w:rPr>
        <w:t>wykonuje przedmiot zamówienia niezgodnie z zaleceniami producenta urządzeń,</w:t>
      </w:r>
    </w:p>
    <w:p w:rsidR="004B28D1" w:rsidRPr="00C74A58" w:rsidRDefault="004B28D1" w:rsidP="00473B1B">
      <w:pPr>
        <w:numPr>
          <w:ilvl w:val="0"/>
          <w:numId w:val="169"/>
        </w:numPr>
        <w:contextualSpacing/>
        <w:jc w:val="both"/>
        <w:rPr>
          <w:rFonts w:eastAsia="Calibri"/>
          <w:lang w:eastAsia="en-US"/>
        </w:rPr>
      </w:pPr>
      <w:r>
        <w:rPr>
          <w:rFonts w:eastAsia="Calibri"/>
          <w:lang w:eastAsia="en-US"/>
        </w:rPr>
        <w:lastRenderedPageBreak/>
        <w:t>przekracza termin o którym mowa w</w:t>
      </w:r>
      <w:r>
        <w:t xml:space="preserve">  § 5 ust. 3</w:t>
      </w:r>
      <w:r w:rsidRPr="00C74A58">
        <w:rPr>
          <w:color w:val="FF0000"/>
        </w:rPr>
        <w:t xml:space="preserve">  </w:t>
      </w:r>
      <w:r w:rsidRPr="004B28D1">
        <w:t>o 7 dni łącznie dokonując wymian gwarancyjnych,</w:t>
      </w:r>
    </w:p>
    <w:p w:rsidR="009B7ED2" w:rsidRPr="00C74A58" w:rsidRDefault="009B7ED2" w:rsidP="00473B1B">
      <w:pPr>
        <w:numPr>
          <w:ilvl w:val="0"/>
          <w:numId w:val="169"/>
        </w:numPr>
        <w:contextualSpacing/>
        <w:jc w:val="both"/>
        <w:rPr>
          <w:rFonts w:eastAsia="Calibri"/>
          <w:lang w:eastAsia="en-US"/>
        </w:rPr>
      </w:pPr>
      <w:r w:rsidRPr="00C74A58">
        <w:rPr>
          <w:color w:val="000000"/>
        </w:rPr>
        <w:t>wykonuje przedmiot zamówienia w sposób niezgodny z</w:t>
      </w:r>
      <w:r w:rsidRPr="005A4393">
        <w:t xml:space="preserve"> umową lub normami i warunkami prawem określonymi,</w:t>
      </w:r>
    </w:p>
    <w:p w:rsidR="009B7ED2" w:rsidRPr="00C74A58" w:rsidRDefault="009B7ED2" w:rsidP="00473B1B">
      <w:pPr>
        <w:numPr>
          <w:ilvl w:val="0"/>
          <w:numId w:val="169"/>
        </w:numPr>
        <w:contextualSpacing/>
        <w:jc w:val="both"/>
        <w:rPr>
          <w:rFonts w:eastAsia="Calibri"/>
          <w:lang w:eastAsia="en-US"/>
        </w:rPr>
      </w:pPr>
      <w:r w:rsidRPr="005A4393">
        <w:t>nie dostarczy dokumentów</w:t>
      </w:r>
      <w:r w:rsidRPr="00C74A58">
        <w:t>,</w:t>
      </w:r>
      <w:r w:rsidRPr="005A4393">
        <w:t xml:space="preserve"> o których mowa w § 2 ust.</w:t>
      </w:r>
      <w:r w:rsidR="003532E8">
        <w:t>6</w:t>
      </w:r>
      <w:r w:rsidRPr="00C74A58">
        <w:t>,</w:t>
      </w:r>
      <w:r w:rsidRPr="005A4393">
        <w:t xml:space="preserve"> </w:t>
      </w:r>
    </w:p>
    <w:p w:rsidR="00285575" w:rsidRPr="003033C9" w:rsidRDefault="009B7ED2" w:rsidP="00473B1B">
      <w:pPr>
        <w:numPr>
          <w:ilvl w:val="0"/>
          <w:numId w:val="169"/>
        </w:numPr>
        <w:contextualSpacing/>
        <w:jc w:val="both"/>
        <w:rPr>
          <w:rFonts w:eastAsia="Calibri"/>
          <w:lang w:eastAsia="en-US"/>
        </w:rPr>
      </w:pPr>
      <w:r w:rsidRPr="005A4393">
        <w:t>nie dostarczy urządzenia zastępczego/nowego</w:t>
      </w:r>
      <w:r w:rsidRPr="00C74A58">
        <w:t>,</w:t>
      </w:r>
      <w:r w:rsidR="003033C9">
        <w:t xml:space="preserve"> o którym mowa</w:t>
      </w:r>
      <w:r w:rsidR="003532E8">
        <w:t xml:space="preserve"> w § 4</w:t>
      </w:r>
      <w:r w:rsidR="00E44206">
        <w:t xml:space="preserve"> ust. 4 i 5</w:t>
      </w:r>
      <w:r w:rsidR="003033C9">
        <w:t>,</w:t>
      </w:r>
    </w:p>
    <w:p w:rsidR="003033C9" w:rsidRPr="00C74A58" w:rsidRDefault="003033C9" w:rsidP="003033C9">
      <w:pPr>
        <w:ind w:left="360"/>
        <w:contextualSpacing/>
        <w:jc w:val="both"/>
        <w:rPr>
          <w:rFonts w:eastAsia="Calibri"/>
          <w:lang w:eastAsia="en-US"/>
        </w:rPr>
      </w:pPr>
      <w:r>
        <w:t>oraz jeżeli nastąpi zmniejszenie finansowania procedury medycznej przez NFZ a procedura ta jest bezpośrednio związana z przedmiotem zamówienia wynikającym z niniejszej umowy.</w:t>
      </w:r>
    </w:p>
    <w:p w:rsidR="00285575" w:rsidRPr="00285575" w:rsidRDefault="00285575" w:rsidP="00473B1B">
      <w:pPr>
        <w:numPr>
          <w:ilvl w:val="0"/>
          <w:numId w:val="83"/>
        </w:numPr>
        <w:contextualSpacing/>
        <w:jc w:val="both"/>
        <w:rPr>
          <w:rFonts w:eastAsia="Calibri"/>
          <w:lang w:eastAsia="en-US"/>
        </w:rPr>
      </w:pPr>
      <w:r w:rsidRPr="00285575">
        <w:rPr>
          <w:rFonts w:eastAsia="Calibri"/>
          <w:lang w:eastAsia="en-US"/>
        </w:rPr>
        <w:t xml:space="preserve">Zamawiający zastrzega sobie prawo do natychmiastowego rozwiązania niniejszej umowy, jeżeli Wykonawca nie dostarczy dokumentów o których mowa w  Rozdz. IV pkt. 2 </w:t>
      </w:r>
      <w:r w:rsidRPr="00285575">
        <w:rPr>
          <w:rFonts w:eastAsia="Calibri"/>
          <w:lang w:eastAsia="en-US"/>
        </w:rPr>
        <w:br w:type="textWrapping" w:clear="all"/>
      </w:r>
      <w:r w:rsidR="00C74A58">
        <w:rPr>
          <w:rFonts w:eastAsia="Calibri"/>
          <w:lang w:eastAsia="en-US"/>
        </w:rPr>
        <w:t>ppkt</w:t>
      </w:r>
      <w:r w:rsidRPr="00285575">
        <w:rPr>
          <w:rFonts w:eastAsia="Calibri"/>
          <w:lang w:eastAsia="en-US"/>
        </w:rPr>
        <w:t xml:space="preserve"> 2 SIWZ w terminie 3 dni od otrzymania pisemnego wezwania od Zamawiającego.</w:t>
      </w:r>
      <w:r w:rsidR="009B7ED2">
        <w:rPr>
          <w:rFonts w:eastAsia="Calibri"/>
          <w:lang w:eastAsia="en-US"/>
        </w:rPr>
        <w:t xml:space="preserve"> Powyższe może spowodować zastosowanie sankcji zakreślonej w § 8 ust. 1 pkt 2.</w:t>
      </w:r>
    </w:p>
    <w:p w:rsidR="00894B79" w:rsidRPr="00285575" w:rsidRDefault="00894B79" w:rsidP="00C74A58">
      <w:pPr>
        <w:rPr>
          <w:b/>
        </w:rPr>
      </w:pPr>
    </w:p>
    <w:p w:rsidR="00285575" w:rsidRPr="00285575" w:rsidRDefault="00923980" w:rsidP="00285575">
      <w:pPr>
        <w:jc w:val="center"/>
        <w:rPr>
          <w:b/>
        </w:rPr>
      </w:pPr>
      <w:r>
        <w:rPr>
          <w:b/>
        </w:rPr>
        <w:t>§ 7</w:t>
      </w:r>
    </w:p>
    <w:p w:rsidR="00285575" w:rsidRPr="00285575" w:rsidRDefault="00285575" w:rsidP="00285575">
      <w:pPr>
        <w:jc w:val="center"/>
      </w:pPr>
    </w:p>
    <w:p w:rsidR="00285575" w:rsidRPr="00285575" w:rsidRDefault="00285575" w:rsidP="00473B1B">
      <w:pPr>
        <w:numPr>
          <w:ilvl w:val="0"/>
          <w:numId w:val="84"/>
        </w:numPr>
        <w:contextualSpacing/>
        <w:jc w:val="both"/>
        <w:rPr>
          <w:rFonts w:eastAsia="Calibri"/>
          <w:lang w:eastAsia="en-US"/>
        </w:rPr>
      </w:pPr>
      <w:r w:rsidRPr="00285575">
        <w:rPr>
          <w:rFonts w:eastAsia="Calibri"/>
          <w:lang w:eastAsia="en-US"/>
        </w:rPr>
        <w:t>W przypadku, gdy Wykonawca nie dostarczy zamówionych towarów  w termin</w:t>
      </w:r>
      <w:r w:rsidR="00C74A58">
        <w:rPr>
          <w:rFonts w:eastAsia="Calibri"/>
          <w:lang w:eastAsia="en-US"/>
        </w:rPr>
        <w:t>ie określonym w § 1 ust. 2 i § 5</w:t>
      </w:r>
      <w:r w:rsidRPr="00285575">
        <w:rPr>
          <w:rFonts w:eastAsia="Calibri"/>
          <w:lang w:eastAsia="en-US"/>
        </w:rPr>
        <w:t xml:space="preserve"> ust. 3 niniejszej umowy, Zamawiający zastrzega sobie prawo zakup tego towaru  u innych dostawców.</w:t>
      </w:r>
    </w:p>
    <w:p w:rsidR="00285575" w:rsidRPr="00285575" w:rsidRDefault="00285575" w:rsidP="00473B1B">
      <w:pPr>
        <w:numPr>
          <w:ilvl w:val="0"/>
          <w:numId w:val="84"/>
        </w:numPr>
        <w:contextualSpacing/>
        <w:jc w:val="both"/>
        <w:rPr>
          <w:rFonts w:eastAsia="Calibri"/>
          <w:lang w:eastAsia="en-US"/>
        </w:rPr>
      </w:pPr>
      <w:r w:rsidRPr="00285575">
        <w:rPr>
          <w:rFonts w:eastAsia="Calibri"/>
          <w:lang w:eastAsia="en-US"/>
        </w:rPr>
        <w:t xml:space="preserve">W przypadku gdy Zamawiający zapłaci za towar zakupiony w trybie określonym w ust. 1 cenę wyższa niż </w:t>
      </w:r>
      <w:r w:rsidR="00C74A58">
        <w:rPr>
          <w:rFonts w:eastAsia="Calibri"/>
          <w:lang w:eastAsia="en-US"/>
        </w:rPr>
        <w:t>wynika z cennika zawartego w §13</w:t>
      </w:r>
      <w:r w:rsidRPr="00285575">
        <w:rPr>
          <w:rFonts w:eastAsia="Calibri"/>
          <w:lang w:eastAsia="en-US"/>
        </w:rPr>
        <w:t xml:space="preserve"> niniejszej umowy Wykonawca na żądanie Zamawiającego, zwróci mu wynikającą z różnicy kwot cenę w terminie 14 dni od daty wezwania.</w:t>
      </w:r>
    </w:p>
    <w:p w:rsidR="00285575" w:rsidRDefault="00285575" w:rsidP="00473B1B">
      <w:pPr>
        <w:numPr>
          <w:ilvl w:val="0"/>
          <w:numId w:val="84"/>
        </w:numPr>
        <w:contextualSpacing/>
        <w:jc w:val="both"/>
        <w:rPr>
          <w:rFonts w:eastAsia="Calibri"/>
          <w:lang w:eastAsia="en-US"/>
        </w:rPr>
      </w:pPr>
      <w:r w:rsidRPr="00285575">
        <w:rPr>
          <w:rFonts w:eastAsia="Calibri"/>
          <w:lang w:eastAsia="en-US"/>
        </w:rPr>
        <w:t xml:space="preserve">Zamawiający zobowiązany jest udokumentować wykonawcy koszt poniesiony na zakup towaru dokonanego w trybie określonym w ust. 1. </w:t>
      </w:r>
    </w:p>
    <w:p w:rsidR="00894B79" w:rsidRDefault="00894B79" w:rsidP="00473B1B">
      <w:pPr>
        <w:numPr>
          <w:ilvl w:val="0"/>
          <w:numId w:val="84"/>
        </w:numPr>
        <w:contextualSpacing/>
        <w:jc w:val="both"/>
        <w:rPr>
          <w:rFonts w:eastAsia="Calibri"/>
          <w:lang w:eastAsia="en-US"/>
        </w:rPr>
      </w:pPr>
      <w:r>
        <w:rPr>
          <w:rFonts w:eastAsia="Calibri"/>
          <w:lang w:eastAsia="en-US"/>
        </w:rPr>
        <w:t>Cena za towar kupiony w trybie wykonawstwa zastępczego zostanie odjęta od ceny brutto umowy</w:t>
      </w:r>
      <w:r w:rsidR="002C1DDC">
        <w:rPr>
          <w:rFonts w:eastAsia="Calibri"/>
          <w:lang w:eastAsia="en-US"/>
        </w:rPr>
        <w:t>/pakietu</w:t>
      </w:r>
      <w:r>
        <w:rPr>
          <w:rFonts w:eastAsia="Calibri"/>
          <w:lang w:eastAsia="en-US"/>
        </w:rPr>
        <w:t xml:space="preserve">. </w:t>
      </w:r>
    </w:p>
    <w:p w:rsidR="00894B79" w:rsidRPr="00285575" w:rsidRDefault="00894B79" w:rsidP="00894B79">
      <w:pPr>
        <w:ind w:left="360"/>
        <w:contextualSpacing/>
        <w:jc w:val="both"/>
        <w:rPr>
          <w:rFonts w:eastAsia="Calibri"/>
          <w:lang w:eastAsia="en-US"/>
        </w:rPr>
      </w:pPr>
    </w:p>
    <w:p w:rsidR="00285575" w:rsidRPr="00285575" w:rsidRDefault="00923980" w:rsidP="00285575">
      <w:pPr>
        <w:jc w:val="center"/>
        <w:rPr>
          <w:b/>
        </w:rPr>
      </w:pPr>
      <w:r>
        <w:rPr>
          <w:b/>
        </w:rPr>
        <w:t>§ 8</w:t>
      </w:r>
    </w:p>
    <w:p w:rsidR="00285575" w:rsidRPr="00285575" w:rsidRDefault="00285575" w:rsidP="00285575">
      <w:pPr>
        <w:jc w:val="center"/>
        <w:rPr>
          <w:b/>
        </w:rPr>
      </w:pPr>
      <w:r w:rsidRPr="00285575">
        <w:rPr>
          <w:b/>
        </w:rPr>
        <w:t>Kary umowne</w:t>
      </w:r>
    </w:p>
    <w:p w:rsidR="00285575" w:rsidRPr="00285575" w:rsidRDefault="00285575" w:rsidP="00285575">
      <w:pPr>
        <w:jc w:val="center"/>
        <w:rPr>
          <w:b/>
        </w:rPr>
      </w:pPr>
    </w:p>
    <w:p w:rsidR="00285575" w:rsidRPr="00285575" w:rsidRDefault="00285575" w:rsidP="00473B1B">
      <w:pPr>
        <w:numPr>
          <w:ilvl w:val="0"/>
          <w:numId w:val="85"/>
        </w:numPr>
        <w:jc w:val="both"/>
      </w:pPr>
      <w:r w:rsidRPr="00285575">
        <w:t>W razie nie wykonania lub nienależytego wykonania umowy Wykonawca zobowiązuje się zapłacić Zamawiającemu karę:</w:t>
      </w:r>
    </w:p>
    <w:p w:rsidR="008D1721" w:rsidRDefault="008D1721" w:rsidP="00473B1B">
      <w:pPr>
        <w:numPr>
          <w:ilvl w:val="0"/>
          <w:numId w:val="162"/>
        </w:numPr>
        <w:jc w:val="both"/>
      </w:pPr>
      <w:r w:rsidRPr="005A4393">
        <w:t>w wysokości 0,5% ceny brutto umowy w przypadku opóźnienia w wykonaniu dostawy za każdy dzień opóźnienia licząc od daty upływu terminu określo</w:t>
      </w:r>
      <w:r w:rsidR="00C74A58">
        <w:t>nego w § 1 ust. 2  i  § 5 ust. 3</w:t>
      </w:r>
      <w:r w:rsidRPr="005A4393">
        <w:t xml:space="preserve"> do dnia ostatecznego przyjęcia bez zastrzeżeń przez Zamawiającego zamawianego towaru. W przypadku wykonawstwa zastępczego, o którym</w:t>
      </w:r>
      <w:r>
        <w:t xml:space="preserve"> </w:t>
      </w:r>
      <w:r w:rsidRPr="005A4393">
        <w:t xml:space="preserve">mowa </w:t>
      </w:r>
      <w:r w:rsidR="00C74A58">
        <w:t>w § 7</w:t>
      </w:r>
      <w:r w:rsidRPr="005A4393">
        <w:t>, termin ostatecznego przyjęcia będzie oznaczał datę otrzymania towaru od podmiotu, któremu Zamawiający powierzył wykonawstwo zastępcze,</w:t>
      </w:r>
    </w:p>
    <w:p w:rsidR="008D1721" w:rsidRDefault="001C745A" w:rsidP="00473B1B">
      <w:pPr>
        <w:numPr>
          <w:ilvl w:val="0"/>
          <w:numId w:val="162"/>
        </w:numPr>
        <w:jc w:val="both"/>
      </w:pPr>
      <w:r>
        <w:t>w wysokości 5</w:t>
      </w:r>
      <w:r w:rsidR="008D1721" w:rsidRPr="005A4393">
        <w:t>% ceny brutto umowy, od której realizacji odstąpiono w całości lub w części z przyczyn leżących po stronie Wykonawcy,</w:t>
      </w:r>
    </w:p>
    <w:p w:rsidR="008D1721" w:rsidRDefault="008D1721" w:rsidP="00473B1B">
      <w:pPr>
        <w:numPr>
          <w:ilvl w:val="0"/>
          <w:numId w:val="162"/>
        </w:numPr>
        <w:jc w:val="both"/>
      </w:pPr>
      <w:r w:rsidRPr="005A4393">
        <w:t xml:space="preserve">w wysokości 0,5% ceny brutto umowy w przypadku opóźnienia w zainstalowaniu wynajmowanych urządzeń za każdy dzień opóźnienia licząc od daty upływu </w:t>
      </w:r>
      <w:r w:rsidR="00C74A58">
        <w:t>terminu określonego w § 2 ust. 3</w:t>
      </w:r>
      <w:r w:rsidRPr="005A4393">
        <w:t xml:space="preserve"> do dnia ostatecznego przyjęcia bez zastrzeżeń przez Zamawiającego potwierdzonego protokołem przekazania i instalacji, podpisanym po zainstalowaniu urządzeń,</w:t>
      </w:r>
    </w:p>
    <w:p w:rsidR="008D1721" w:rsidRPr="005A4393" w:rsidRDefault="008D1721" w:rsidP="00473B1B">
      <w:pPr>
        <w:numPr>
          <w:ilvl w:val="0"/>
          <w:numId w:val="162"/>
        </w:numPr>
        <w:jc w:val="both"/>
      </w:pPr>
      <w:r w:rsidRPr="005A4393">
        <w:t>w wysokości 0,15 % ceny brutto umowy w przypadku opóźnienia w usunięciu awarii urządzeń, jeżeli naprawa przedłuża się powyżej 7 dni</w:t>
      </w:r>
      <w:r w:rsidR="00C74A58">
        <w:t xml:space="preserve">, do czasu dostarczenia </w:t>
      </w:r>
      <w:r w:rsidR="00C74A58">
        <w:lastRenderedPageBreak/>
        <w:t>urządzenia</w:t>
      </w:r>
      <w:r w:rsidRPr="005A4393">
        <w:t xml:space="preserve"> zastępczego na czas naprawy, które to dostarczenie naliczanie dalszych kar umownych wstrzymuje.</w:t>
      </w:r>
    </w:p>
    <w:p w:rsidR="00B7643A" w:rsidRPr="00285575" w:rsidRDefault="00285575" w:rsidP="003033C9">
      <w:pPr>
        <w:numPr>
          <w:ilvl w:val="0"/>
          <w:numId w:val="85"/>
        </w:numPr>
        <w:jc w:val="both"/>
      </w:pPr>
      <w:r w:rsidRPr="00285575">
        <w:t>Zamawiający może dochodzić odszkodowania przewyższającego kary umowne.</w:t>
      </w:r>
    </w:p>
    <w:p w:rsidR="00C74A58" w:rsidRPr="00285575" w:rsidRDefault="00923980" w:rsidP="003033C9">
      <w:pPr>
        <w:jc w:val="center"/>
        <w:rPr>
          <w:b/>
        </w:rPr>
      </w:pPr>
      <w:r>
        <w:rPr>
          <w:b/>
        </w:rPr>
        <w:t>§ 9</w:t>
      </w:r>
    </w:p>
    <w:p w:rsidR="00285575" w:rsidRPr="00285575" w:rsidRDefault="00285575" w:rsidP="00285575">
      <w:pPr>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rsidR="00F46578">
        <w:t xml:space="preserve"> ust. 5, 6 i 7 </w:t>
      </w:r>
      <w:r w:rsidRPr="00285575">
        <w:t xml:space="preserve"> ustawy o działal</w:t>
      </w:r>
      <w:r w:rsidR="00F46578">
        <w:t>ności leczniczej z dnia 15.04.</w:t>
      </w:r>
      <w:r w:rsidRPr="00285575">
        <w:t>2011r. (</w:t>
      </w:r>
      <w:r w:rsidR="00F46578">
        <w:t xml:space="preserve">t.j. </w:t>
      </w:r>
      <w:r w:rsidRPr="00285575">
        <w:t xml:space="preserve">Dz. U. </w:t>
      </w:r>
      <w:r w:rsidR="00F46578">
        <w:t>z 2013 r. poz. 217</w:t>
      </w:r>
      <w:r w:rsidRPr="00285575">
        <w:t>) ma zastosowanie.</w:t>
      </w:r>
    </w:p>
    <w:p w:rsidR="00285575" w:rsidRPr="00285575" w:rsidRDefault="00285575" w:rsidP="00285575">
      <w:pPr>
        <w:jc w:val="center"/>
        <w:rPr>
          <w:b/>
        </w:rPr>
      </w:pPr>
    </w:p>
    <w:p w:rsidR="00285575" w:rsidRPr="00285575" w:rsidRDefault="00923980" w:rsidP="00285575">
      <w:pPr>
        <w:jc w:val="center"/>
        <w:rPr>
          <w:b/>
        </w:rPr>
      </w:pPr>
      <w:r>
        <w:rPr>
          <w:b/>
        </w:rPr>
        <w:t>§ 10</w:t>
      </w:r>
    </w:p>
    <w:p w:rsidR="00285575" w:rsidRPr="00285575" w:rsidRDefault="00962745" w:rsidP="00285575">
      <w:pPr>
        <w:jc w:val="center"/>
        <w:rPr>
          <w:b/>
        </w:rPr>
      </w:pPr>
      <w:r>
        <w:rPr>
          <w:b/>
        </w:rPr>
        <w:t>Zmiana umowy</w:t>
      </w:r>
    </w:p>
    <w:p w:rsidR="00285575" w:rsidRPr="00285575" w:rsidRDefault="00285575" w:rsidP="005D6E9B">
      <w:pPr>
        <w:numPr>
          <w:ilvl w:val="0"/>
          <w:numId w:val="31"/>
        </w:numPr>
        <w:jc w:val="both"/>
      </w:pPr>
      <w:r w:rsidRPr="00285575">
        <w:t xml:space="preserve">Zmiana umowy może nastąpić za zgodą obu stron w przypadkach ściśle określonych </w:t>
      </w:r>
      <w:r w:rsidRPr="00285575">
        <w:br w:type="textWrapping" w:clear="all"/>
        <w:t xml:space="preserve">w SIWZ w formie aneksu. </w:t>
      </w:r>
    </w:p>
    <w:p w:rsidR="00285575" w:rsidRPr="00285575" w:rsidRDefault="00285575" w:rsidP="005D6E9B">
      <w:pPr>
        <w:numPr>
          <w:ilvl w:val="0"/>
          <w:numId w:val="31"/>
        </w:numPr>
        <w:jc w:val="both"/>
      </w:pPr>
      <w:r w:rsidRPr="00285575">
        <w:t>Wszelkie zmiany umowy wymagają dla swojej ważności formy pisemnej.</w:t>
      </w:r>
    </w:p>
    <w:p w:rsidR="00285575" w:rsidRPr="00285575" w:rsidRDefault="00285575" w:rsidP="00285575">
      <w:pPr>
        <w:rPr>
          <w:b/>
        </w:rPr>
      </w:pPr>
    </w:p>
    <w:p w:rsidR="00285575" w:rsidRPr="00285575" w:rsidRDefault="00923980" w:rsidP="00285575">
      <w:pPr>
        <w:jc w:val="center"/>
        <w:rPr>
          <w:b/>
        </w:rPr>
      </w:pPr>
      <w:r>
        <w:rPr>
          <w:b/>
        </w:rPr>
        <w:t>§ 11</w:t>
      </w:r>
    </w:p>
    <w:p w:rsidR="00285575" w:rsidRPr="00285575" w:rsidRDefault="00962745" w:rsidP="00285575">
      <w:pPr>
        <w:jc w:val="center"/>
        <w:rPr>
          <w:b/>
        </w:rPr>
      </w:pPr>
      <w:r>
        <w:rPr>
          <w:b/>
        </w:rPr>
        <w:t>Postępowanie polubowne</w:t>
      </w:r>
    </w:p>
    <w:p w:rsidR="00285575" w:rsidRPr="00285575" w:rsidRDefault="00285575" w:rsidP="005D6E9B">
      <w:pPr>
        <w:numPr>
          <w:ilvl w:val="0"/>
          <w:numId w:val="32"/>
        </w:numPr>
        <w:jc w:val="both"/>
      </w:pPr>
      <w:r w:rsidRPr="00285575">
        <w:t xml:space="preserve">Wszelkie spory strony zobowiązują się załatwić w pierwszej kolejności polubownie. </w:t>
      </w:r>
    </w:p>
    <w:p w:rsidR="00285575" w:rsidRDefault="00285575" w:rsidP="005D6E9B">
      <w:pPr>
        <w:numPr>
          <w:ilvl w:val="0"/>
          <w:numId w:val="32"/>
        </w:numPr>
        <w:jc w:val="both"/>
      </w:pPr>
      <w:r w:rsidRPr="00285575">
        <w:t>Do rozstrzygania sporów Sądowych strony ustalają właściwość Sądu siedziby Zamawiającego.</w:t>
      </w:r>
    </w:p>
    <w:p w:rsidR="00962745" w:rsidRPr="00285575" w:rsidRDefault="00962745" w:rsidP="00962745">
      <w:pPr>
        <w:ind w:left="360"/>
        <w:jc w:val="both"/>
      </w:pPr>
    </w:p>
    <w:p w:rsidR="00285575" w:rsidRPr="00285575" w:rsidRDefault="00923980" w:rsidP="00285575">
      <w:pPr>
        <w:jc w:val="center"/>
        <w:rPr>
          <w:b/>
        </w:rPr>
      </w:pPr>
      <w:r>
        <w:rPr>
          <w:b/>
        </w:rPr>
        <w:t>§ 12</w:t>
      </w:r>
    </w:p>
    <w:p w:rsidR="00285575" w:rsidRPr="00285575" w:rsidRDefault="00962745" w:rsidP="00285575">
      <w:pPr>
        <w:jc w:val="center"/>
        <w:rPr>
          <w:b/>
        </w:rPr>
      </w:pPr>
      <w:r>
        <w:rPr>
          <w:b/>
        </w:rPr>
        <w:t>Pozostałe postanowienia</w:t>
      </w:r>
    </w:p>
    <w:p w:rsidR="00285575" w:rsidRPr="00285575" w:rsidRDefault="00285575" w:rsidP="005D6E9B">
      <w:pPr>
        <w:numPr>
          <w:ilvl w:val="0"/>
          <w:numId w:val="30"/>
        </w:numPr>
        <w:jc w:val="both"/>
      </w:pPr>
      <w:r w:rsidRPr="00285575">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285575" w:rsidRPr="00285575" w:rsidRDefault="00285575" w:rsidP="005D6E9B">
      <w:pPr>
        <w:numPr>
          <w:ilvl w:val="0"/>
          <w:numId w:val="30"/>
        </w:numPr>
        <w:jc w:val="both"/>
      </w:pPr>
      <w:r w:rsidRPr="00285575">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285575" w:rsidRPr="00285575" w:rsidRDefault="00285575" w:rsidP="00285575">
      <w:pPr>
        <w:rPr>
          <w:b/>
        </w:rPr>
      </w:pPr>
    </w:p>
    <w:p w:rsidR="00285575" w:rsidRPr="00285575" w:rsidRDefault="00923980" w:rsidP="00285575">
      <w:pPr>
        <w:ind w:left="357"/>
        <w:jc w:val="center"/>
        <w:rPr>
          <w:b/>
        </w:rPr>
      </w:pPr>
      <w:r>
        <w:rPr>
          <w:b/>
        </w:rPr>
        <w:t>§ 13</w:t>
      </w:r>
    </w:p>
    <w:p w:rsidR="00285575" w:rsidRPr="00285575" w:rsidRDefault="00285575" w:rsidP="00962745">
      <w:pPr>
        <w:jc w:val="both"/>
        <w:rPr>
          <w:b/>
        </w:rPr>
      </w:pPr>
      <w:r w:rsidRPr="00285575">
        <w:rPr>
          <w:b/>
        </w:rPr>
        <w:t xml:space="preserve">Zestawienie asortymentowo - cenowe stanowiące w SIWZ załącznik nr 2 </w:t>
      </w:r>
      <w:r w:rsidR="00962745">
        <w:rPr>
          <w:b/>
        </w:rPr>
        <w:t xml:space="preserve">i 2a </w:t>
      </w:r>
      <w:r w:rsidRPr="00285575">
        <w:rPr>
          <w:b/>
        </w:rPr>
        <w:t>wypełnione przez Wykonawcę w ofercie zostanie treścią tego paragrafu zgodnie z danymi z oferty.</w:t>
      </w:r>
    </w:p>
    <w:p w:rsidR="00285575" w:rsidRPr="00285575" w:rsidRDefault="00285575" w:rsidP="00285575">
      <w:pPr>
        <w:ind w:left="357"/>
        <w:jc w:val="center"/>
        <w:rPr>
          <w:b/>
        </w:rPr>
      </w:pPr>
    </w:p>
    <w:p w:rsidR="00285575" w:rsidRPr="00285575" w:rsidRDefault="00923980" w:rsidP="00285575">
      <w:pPr>
        <w:ind w:left="357"/>
        <w:jc w:val="center"/>
        <w:rPr>
          <w:b/>
        </w:rPr>
      </w:pPr>
      <w:r>
        <w:rPr>
          <w:b/>
        </w:rPr>
        <w:t>§ 14</w:t>
      </w:r>
    </w:p>
    <w:p w:rsidR="00962745" w:rsidRPr="00285575" w:rsidRDefault="00285575" w:rsidP="00285575">
      <w:pPr>
        <w:spacing w:after="120"/>
      </w:pPr>
      <w:r w:rsidRPr="00285575">
        <w:t>Umowę sporządzono w dwóch jednobrzmiących egzemplarzach, po jednym dla każdej ze Stron</w:t>
      </w:r>
      <w:r w:rsidR="00962745">
        <w:t>.</w:t>
      </w:r>
    </w:p>
    <w:p w:rsidR="00962745" w:rsidRPr="003033C9" w:rsidRDefault="00285575" w:rsidP="003033C9">
      <w:pPr>
        <w:jc w:val="center"/>
        <w:rPr>
          <w:b/>
        </w:rPr>
      </w:pPr>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
    <w:p w:rsidR="00962745" w:rsidRPr="00285575" w:rsidRDefault="00285575" w:rsidP="00285575">
      <w:pPr>
        <w:spacing w:after="120"/>
        <w:jc w:val="both"/>
        <w:rPr>
          <w:i/>
          <w:color w:val="000000"/>
          <w:sz w:val="18"/>
          <w:szCs w:val="18"/>
        </w:rPr>
      </w:pPr>
      <w:r w:rsidRPr="00285575">
        <w:rPr>
          <w:i/>
          <w:color w:val="000000"/>
          <w:sz w:val="18"/>
          <w:szCs w:val="18"/>
        </w:rPr>
        <w:t>W przypadku wyboru mojej oferty w trybie przetargu nieo</w:t>
      </w:r>
      <w:r w:rsidR="00923980">
        <w:rPr>
          <w:i/>
          <w:color w:val="000000"/>
          <w:sz w:val="18"/>
          <w:szCs w:val="18"/>
        </w:rPr>
        <w:t>graniczonego nr postępowania 27/Med./2014</w:t>
      </w:r>
      <w:r w:rsidRPr="00285575">
        <w:rPr>
          <w:i/>
          <w:color w:val="000000"/>
          <w:sz w:val="18"/>
          <w:szCs w:val="18"/>
        </w:rPr>
        <w:t>, zobowiązuję się podpisać z Zamawiającym umowę wg powyższego wzoru.</w:t>
      </w:r>
    </w:p>
    <w:p w:rsidR="00285575" w:rsidRPr="00285575" w:rsidRDefault="00285575" w:rsidP="00285575">
      <w:pPr>
        <w:spacing w:line="360" w:lineRule="atLeast"/>
        <w:ind w:firstLine="708"/>
        <w:rPr>
          <w:color w:val="000000"/>
          <w:sz w:val="18"/>
          <w:szCs w:val="20"/>
        </w:rPr>
      </w:pPr>
      <w:r w:rsidRPr="00285575">
        <w:rPr>
          <w:color w:val="000000"/>
          <w:sz w:val="18"/>
          <w:szCs w:val="20"/>
        </w:rPr>
        <w:t>……………….…dnia……………                              ………...............................................................................</w:t>
      </w:r>
    </w:p>
    <w:p w:rsidR="00285575" w:rsidRPr="00285575" w:rsidRDefault="00285575" w:rsidP="00285575">
      <w:pPr>
        <w:rPr>
          <w:sz w:val="20"/>
          <w:szCs w:val="20"/>
        </w:rPr>
      </w:pPr>
      <w:r w:rsidRPr="00285575">
        <w:rPr>
          <w:b/>
          <w:sz w:val="20"/>
          <w:szCs w:val="20"/>
        </w:rPr>
        <w:lastRenderedPageBreak/>
        <w:t xml:space="preserve">                                                                                           </w:t>
      </w:r>
      <w:r w:rsidRPr="00285575">
        <w:rPr>
          <w:sz w:val="20"/>
          <w:szCs w:val="20"/>
        </w:rPr>
        <w:t>podpis i  pieczęć  osób wskazanych w dokumencie</w:t>
      </w:r>
    </w:p>
    <w:p w:rsidR="00894B79" w:rsidRDefault="00285575" w:rsidP="00285575">
      <w:pPr>
        <w:rPr>
          <w:sz w:val="20"/>
          <w:szCs w:val="20"/>
        </w:rPr>
      </w:pPr>
      <w:r w:rsidRPr="00285575">
        <w:rPr>
          <w:sz w:val="20"/>
          <w:szCs w:val="20"/>
        </w:rPr>
        <w:t xml:space="preserve">                                                                                      uprawniającym do występowania w obrocie prawny lub</w:t>
      </w:r>
    </w:p>
    <w:p w:rsidR="00583858" w:rsidRPr="00962745" w:rsidRDefault="00894B79" w:rsidP="00962745">
      <w:pPr>
        <w:rPr>
          <w:sz w:val="20"/>
          <w:szCs w:val="20"/>
        </w:rPr>
      </w:pPr>
      <w:r>
        <w:rPr>
          <w:sz w:val="20"/>
          <w:szCs w:val="20"/>
        </w:rPr>
        <w:t xml:space="preserve">                                                                                                             posiadają pełnomocnictwo</w:t>
      </w:r>
      <w:r w:rsidR="00285575" w:rsidRPr="00285575">
        <w:rPr>
          <w:sz w:val="20"/>
          <w:szCs w:val="20"/>
        </w:rPr>
        <w:t xml:space="preserve">  </w:t>
      </w:r>
    </w:p>
    <w:p w:rsidR="00583858" w:rsidRPr="00815BC1" w:rsidRDefault="00583858" w:rsidP="00583858">
      <w:pPr>
        <w:ind w:left="5103"/>
        <w:jc w:val="center"/>
        <w:rPr>
          <w:sz w:val="16"/>
          <w:szCs w:val="16"/>
        </w:rPr>
      </w:pPr>
    </w:p>
    <w:p w:rsidR="00583858" w:rsidRPr="00815BC1" w:rsidRDefault="00583858" w:rsidP="00583858">
      <w:pPr>
        <w:ind w:firstLine="4"/>
        <w:jc w:val="center"/>
        <w:rPr>
          <w:b/>
          <w:sz w:val="20"/>
          <w:szCs w:val="20"/>
        </w:rPr>
      </w:pPr>
      <w:r w:rsidRPr="00815BC1">
        <w:rPr>
          <w:b/>
          <w:sz w:val="20"/>
          <w:szCs w:val="20"/>
        </w:rPr>
        <w:t>PROTOKÓŁ INSTALACJI I PRZEKAZANIA</w:t>
      </w:r>
    </w:p>
    <w:p w:rsidR="00583858" w:rsidRPr="00815BC1" w:rsidRDefault="00583858" w:rsidP="00583858">
      <w:pPr>
        <w:ind w:firstLine="4"/>
        <w:jc w:val="center"/>
        <w:rPr>
          <w:b/>
          <w:sz w:val="20"/>
          <w:szCs w:val="20"/>
        </w:rPr>
      </w:pPr>
      <w:r w:rsidRPr="00815BC1">
        <w:rPr>
          <w:b/>
          <w:sz w:val="20"/>
          <w:szCs w:val="20"/>
        </w:rPr>
        <w:t>do umowy nr …………… z dnia ………………</w:t>
      </w:r>
    </w:p>
    <w:p w:rsidR="00583858" w:rsidRPr="00815BC1" w:rsidRDefault="00583858" w:rsidP="00583858">
      <w:pPr>
        <w:ind w:firstLine="4"/>
        <w:jc w:val="center"/>
        <w:rPr>
          <w:b/>
          <w:sz w:val="20"/>
          <w:szCs w:val="20"/>
        </w:rPr>
      </w:pPr>
    </w:p>
    <w:p w:rsidR="00583858" w:rsidRPr="00815BC1" w:rsidRDefault="00583858" w:rsidP="00583858">
      <w:pPr>
        <w:ind w:firstLine="4"/>
        <w:jc w:val="center"/>
        <w:rPr>
          <w:sz w:val="20"/>
          <w:szCs w:val="20"/>
        </w:rPr>
      </w:pPr>
    </w:p>
    <w:p w:rsidR="00583858" w:rsidRPr="00815BC1" w:rsidRDefault="00583858" w:rsidP="00583858">
      <w:pPr>
        <w:rPr>
          <w:sz w:val="20"/>
          <w:szCs w:val="20"/>
        </w:rPr>
      </w:pPr>
      <w:r w:rsidRPr="00815BC1">
        <w:rPr>
          <w:sz w:val="20"/>
          <w:szCs w:val="20"/>
        </w:rPr>
        <w:t>Miejscowość: Wrocław</w:t>
      </w:r>
      <w:r w:rsidRPr="00815BC1">
        <w:rPr>
          <w:sz w:val="20"/>
          <w:szCs w:val="20"/>
        </w:rPr>
        <w:tab/>
      </w:r>
      <w:r w:rsidRPr="00815BC1">
        <w:rPr>
          <w:sz w:val="20"/>
          <w:szCs w:val="20"/>
        </w:rPr>
        <w:tab/>
      </w:r>
      <w:r w:rsidRPr="00815BC1">
        <w:rPr>
          <w:sz w:val="20"/>
          <w:szCs w:val="20"/>
        </w:rPr>
        <w:tab/>
      </w:r>
      <w:r w:rsidRPr="00815BC1">
        <w:rPr>
          <w:sz w:val="20"/>
          <w:szCs w:val="20"/>
        </w:rPr>
        <w:tab/>
        <w:t>data odbioru</w:t>
      </w:r>
      <w:r w:rsidRPr="00815BC1">
        <w:rPr>
          <w:sz w:val="20"/>
          <w:szCs w:val="20"/>
        </w:rPr>
        <w:tab/>
        <w:t>…………….</w:t>
      </w:r>
    </w:p>
    <w:p w:rsidR="00583858" w:rsidRPr="00815BC1" w:rsidRDefault="00583858" w:rsidP="00583858">
      <w:pPr>
        <w:rPr>
          <w:sz w:val="20"/>
          <w:szCs w:val="20"/>
        </w:rPr>
      </w:pPr>
    </w:p>
    <w:p w:rsidR="00583858" w:rsidRPr="00815BC1" w:rsidRDefault="00583858" w:rsidP="00473B1B">
      <w:pPr>
        <w:numPr>
          <w:ilvl w:val="0"/>
          <w:numId w:val="165"/>
        </w:numPr>
        <w:rPr>
          <w:b/>
          <w:sz w:val="20"/>
          <w:szCs w:val="20"/>
        </w:rPr>
      </w:pPr>
      <w:r w:rsidRPr="00815BC1">
        <w:rPr>
          <w:b/>
          <w:sz w:val="20"/>
          <w:szCs w:val="20"/>
        </w:rPr>
        <w:t>Zamawiający:</w:t>
      </w:r>
    </w:p>
    <w:p w:rsidR="00583858" w:rsidRPr="00815BC1" w:rsidRDefault="00583858" w:rsidP="00583858">
      <w:pPr>
        <w:ind w:left="360"/>
        <w:rPr>
          <w:sz w:val="20"/>
          <w:szCs w:val="20"/>
        </w:rPr>
      </w:pPr>
      <w:r w:rsidRPr="00815BC1">
        <w:rPr>
          <w:sz w:val="20"/>
          <w:szCs w:val="20"/>
        </w:rPr>
        <w:t xml:space="preserve">4 Wojskowy Szpital Kliniczny z Polikliniką Samodzielny Publiczny Zakład Opieki Zdrowotnej, ul. Weigla 5, 50-981 Wrocław </w:t>
      </w:r>
    </w:p>
    <w:p w:rsidR="00583858" w:rsidRPr="00815BC1" w:rsidRDefault="00583858" w:rsidP="00583858">
      <w:pPr>
        <w:ind w:firstLine="360"/>
        <w:rPr>
          <w:sz w:val="20"/>
          <w:szCs w:val="20"/>
        </w:rPr>
      </w:pPr>
      <w:r w:rsidRPr="00815BC1">
        <w:rPr>
          <w:sz w:val="20"/>
          <w:szCs w:val="20"/>
        </w:rPr>
        <w:t>w imieniu którego odbioru dokonują:</w:t>
      </w:r>
    </w:p>
    <w:p w:rsidR="00583858" w:rsidRPr="00815BC1" w:rsidRDefault="00583858" w:rsidP="00583858">
      <w:pPr>
        <w:ind w:left="360"/>
        <w:rPr>
          <w:sz w:val="20"/>
          <w:szCs w:val="20"/>
        </w:rPr>
      </w:pPr>
    </w:p>
    <w:p w:rsidR="00583858" w:rsidRPr="00815BC1" w:rsidRDefault="00583858" w:rsidP="00583858">
      <w:pPr>
        <w:rPr>
          <w:sz w:val="20"/>
          <w:szCs w:val="20"/>
        </w:rPr>
      </w:pPr>
      <w:r w:rsidRPr="00815BC1">
        <w:rPr>
          <w:sz w:val="20"/>
          <w:szCs w:val="20"/>
        </w:rPr>
        <w:t xml:space="preserve">……………………………………………                     </w:t>
      </w:r>
    </w:p>
    <w:p w:rsidR="00583858" w:rsidRPr="00815BC1" w:rsidRDefault="00583858" w:rsidP="00583858">
      <w:pPr>
        <w:ind w:left="360"/>
        <w:rPr>
          <w:sz w:val="20"/>
          <w:szCs w:val="20"/>
        </w:rPr>
      </w:pPr>
      <w:r w:rsidRPr="00815BC1">
        <w:rPr>
          <w:sz w:val="20"/>
          <w:szCs w:val="20"/>
        </w:rPr>
        <w:t>imię i nazwisko</w:t>
      </w:r>
      <w:r w:rsidRPr="00815BC1">
        <w:rPr>
          <w:sz w:val="20"/>
          <w:szCs w:val="20"/>
        </w:rPr>
        <w:tab/>
      </w:r>
      <w:r w:rsidRPr="00815BC1">
        <w:rPr>
          <w:sz w:val="20"/>
          <w:szCs w:val="20"/>
        </w:rPr>
        <w:tab/>
      </w:r>
      <w:r w:rsidRPr="00815BC1">
        <w:rPr>
          <w:sz w:val="20"/>
          <w:szCs w:val="20"/>
        </w:rPr>
        <w:tab/>
      </w:r>
      <w:r w:rsidRPr="00815BC1">
        <w:rPr>
          <w:sz w:val="20"/>
          <w:szCs w:val="20"/>
        </w:rPr>
        <w:tab/>
      </w:r>
      <w:r w:rsidRPr="00815BC1">
        <w:rPr>
          <w:sz w:val="20"/>
          <w:szCs w:val="20"/>
        </w:rPr>
        <w:tab/>
      </w:r>
      <w:r w:rsidRPr="00815BC1">
        <w:rPr>
          <w:sz w:val="20"/>
          <w:szCs w:val="20"/>
        </w:rPr>
        <w:tab/>
      </w:r>
    </w:p>
    <w:p w:rsidR="00583858" w:rsidRPr="00815BC1" w:rsidRDefault="00583858" w:rsidP="00583858">
      <w:pPr>
        <w:rPr>
          <w:sz w:val="20"/>
          <w:szCs w:val="20"/>
        </w:rPr>
      </w:pPr>
    </w:p>
    <w:p w:rsidR="00583858" w:rsidRPr="00815BC1" w:rsidRDefault="00583858" w:rsidP="00583858">
      <w:pPr>
        <w:ind w:left="360"/>
        <w:rPr>
          <w:b/>
          <w:sz w:val="20"/>
          <w:szCs w:val="20"/>
        </w:rPr>
      </w:pPr>
      <w:r w:rsidRPr="00815BC1">
        <w:rPr>
          <w:b/>
          <w:sz w:val="20"/>
          <w:szCs w:val="20"/>
        </w:rPr>
        <w:t>Wykonawca:</w:t>
      </w:r>
    </w:p>
    <w:p w:rsidR="00583858" w:rsidRPr="00815BC1" w:rsidRDefault="00583858" w:rsidP="00583858">
      <w:pPr>
        <w:ind w:left="360"/>
        <w:rPr>
          <w:sz w:val="20"/>
          <w:szCs w:val="20"/>
        </w:rPr>
      </w:pP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ind w:firstLine="360"/>
        <w:rPr>
          <w:sz w:val="20"/>
          <w:szCs w:val="20"/>
        </w:rPr>
      </w:pPr>
      <w:r w:rsidRPr="00815BC1">
        <w:rPr>
          <w:sz w:val="20"/>
          <w:szCs w:val="20"/>
        </w:rPr>
        <w:t>w imieniu którego sprzęt przekazuje:</w:t>
      </w:r>
    </w:p>
    <w:p w:rsidR="00583858" w:rsidRPr="00815BC1" w:rsidRDefault="00583858" w:rsidP="00583858">
      <w:pPr>
        <w:ind w:left="360"/>
        <w:rPr>
          <w:sz w:val="20"/>
          <w:szCs w:val="20"/>
        </w:rPr>
      </w:pPr>
    </w:p>
    <w:p w:rsidR="00583858" w:rsidRPr="00815BC1" w:rsidRDefault="00583858" w:rsidP="00583858">
      <w:pPr>
        <w:ind w:firstLine="360"/>
        <w:rPr>
          <w:sz w:val="20"/>
          <w:szCs w:val="20"/>
        </w:rPr>
      </w:pPr>
      <w:r w:rsidRPr="00815BC1">
        <w:rPr>
          <w:sz w:val="20"/>
          <w:szCs w:val="20"/>
        </w:rPr>
        <w:t>…………………</w:t>
      </w:r>
    </w:p>
    <w:p w:rsidR="00583858" w:rsidRPr="00815BC1" w:rsidRDefault="00583858" w:rsidP="00583858">
      <w:pPr>
        <w:ind w:left="360"/>
        <w:rPr>
          <w:sz w:val="20"/>
          <w:szCs w:val="20"/>
        </w:rPr>
      </w:pPr>
      <w:r w:rsidRPr="00815BC1">
        <w:rPr>
          <w:sz w:val="20"/>
          <w:szCs w:val="20"/>
        </w:rPr>
        <w:t>imię i nazwisko</w:t>
      </w:r>
      <w:r w:rsidRPr="00815BC1">
        <w:rPr>
          <w:sz w:val="20"/>
          <w:szCs w:val="20"/>
        </w:rPr>
        <w:tab/>
      </w:r>
      <w:r w:rsidRPr="00815BC1">
        <w:rPr>
          <w:sz w:val="20"/>
          <w:szCs w:val="20"/>
        </w:rPr>
        <w:tab/>
      </w:r>
    </w:p>
    <w:p w:rsidR="00583858" w:rsidRPr="00815BC1" w:rsidRDefault="00583858" w:rsidP="00583858">
      <w:pPr>
        <w:ind w:left="360"/>
        <w:rPr>
          <w:sz w:val="20"/>
          <w:szCs w:val="20"/>
        </w:rPr>
      </w:pPr>
      <w:r w:rsidRPr="00815BC1">
        <w:rPr>
          <w:sz w:val="20"/>
          <w:szCs w:val="20"/>
        </w:rPr>
        <w:tab/>
      </w:r>
      <w:r w:rsidRPr="00815BC1">
        <w:rPr>
          <w:sz w:val="20"/>
          <w:szCs w:val="20"/>
        </w:rPr>
        <w:tab/>
      </w:r>
      <w:r w:rsidRPr="00815BC1">
        <w:rPr>
          <w:sz w:val="20"/>
          <w:szCs w:val="20"/>
        </w:rPr>
        <w:tab/>
      </w:r>
      <w:r w:rsidRPr="00815BC1">
        <w:rPr>
          <w:sz w:val="20"/>
          <w:szCs w:val="20"/>
        </w:rPr>
        <w:tab/>
      </w:r>
    </w:p>
    <w:p w:rsidR="00583858" w:rsidRPr="00815BC1" w:rsidRDefault="00583858" w:rsidP="00473B1B">
      <w:pPr>
        <w:numPr>
          <w:ilvl w:val="0"/>
          <w:numId w:val="165"/>
        </w:numPr>
        <w:jc w:val="both"/>
        <w:rPr>
          <w:sz w:val="20"/>
          <w:szCs w:val="20"/>
        </w:rPr>
      </w:pPr>
      <w:r w:rsidRPr="00815BC1">
        <w:rPr>
          <w:sz w:val="20"/>
          <w:szCs w:val="20"/>
        </w:rPr>
        <w:t>Przedmiot protokołu ……………………………………typ ……………………, rok produkcji …………, producent ……………:</w:t>
      </w:r>
    </w:p>
    <w:p w:rsidR="00583858" w:rsidRPr="00815BC1" w:rsidRDefault="00583858" w:rsidP="00583858">
      <w:pPr>
        <w:ind w:left="360"/>
        <w:rPr>
          <w:sz w:val="20"/>
          <w:szCs w:val="20"/>
        </w:rPr>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583858" w:rsidRPr="00815BC1" w:rsidTr="00C74A58">
        <w:trPr>
          <w:jc w:val="center"/>
        </w:trPr>
        <w:tc>
          <w:tcPr>
            <w:tcW w:w="3726" w:type="dxa"/>
            <w:vAlign w:val="center"/>
          </w:tcPr>
          <w:p w:rsidR="00583858" w:rsidRPr="00815BC1" w:rsidRDefault="00583858" w:rsidP="00C74A58">
            <w:pPr>
              <w:jc w:val="center"/>
              <w:rPr>
                <w:sz w:val="20"/>
                <w:szCs w:val="20"/>
              </w:rPr>
            </w:pPr>
            <w:r w:rsidRPr="00815BC1">
              <w:rPr>
                <w:sz w:val="20"/>
                <w:szCs w:val="20"/>
              </w:rPr>
              <w:t>NAZWA</w:t>
            </w:r>
          </w:p>
        </w:tc>
        <w:tc>
          <w:tcPr>
            <w:tcW w:w="1417" w:type="dxa"/>
            <w:vAlign w:val="center"/>
          </w:tcPr>
          <w:p w:rsidR="00583858" w:rsidRPr="00815BC1" w:rsidRDefault="00583858" w:rsidP="00C74A58">
            <w:pPr>
              <w:jc w:val="center"/>
              <w:rPr>
                <w:sz w:val="20"/>
                <w:szCs w:val="20"/>
              </w:rPr>
            </w:pPr>
            <w:r w:rsidRPr="00815BC1">
              <w:rPr>
                <w:sz w:val="20"/>
                <w:szCs w:val="20"/>
              </w:rPr>
              <w:t>Typ</w:t>
            </w:r>
          </w:p>
        </w:tc>
        <w:tc>
          <w:tcPr>
            <w:tcW w:w="1418" w:type="dxa"/>
            <w:vAlign w:val="center"/>
          </w:tcPr>
          <w:p w:rsidR="00583858" w:rsidRPr="00815BC1" w:rsidRDefault="00583858" w:rsidP="00C74A58">
            <w:pPr>
              <w:jc w:val="center"/>
              <w:rPr>
                <w:sz w:val="20"/>
                <w:szCs w:val="20"/>
              </w:rPr>
            </w:pPr>
            <w:r w:rsidRPr="00815BC1">
              <w:rPr>
                <w:sz w:val="20"/>
                <w:szCs w:val="20"/>
              </w:rPr>
              <w:t>ILOŚĆ SZTUK</w:t>
            </w:r>
          </w:p>
        </w:tc>
        <w:tc>
          <w:tcPr>
            <w:tcW w:w="1134" w:type="dxa"/>
          </w:tcPr>
          <w:p w:rsidR="00583858" w:rsidRPr="00815BC1" w:rsidRDefault="00583858" w:rsidP="00C74A58">
            <w:pPr>
              <w:jc w:val="center"/>
              <w:rPr>
                <w:sz w:val="20"/>
                <w:szCs w:val="20"/>
              </w:rPr>
            </w:pPr>
            <w:r w:rsidRPr="00815BC1">
              <w:rPr>
                <w:sz w:val="20"/>
                <w:szCs w:val="20"/>
              </w:rPr>
              <w:t>Numer</w:t>
            </w:r>
          </w:p>
          <w:p w:rsidR="00583858" w:rsidRPr="00815BC1" w:rsidRDefault="00583858" w:rsidP="00C74A58">
            <w:pPr>
              <w:jc w:val="center"/>
              <w:rPr>
                <w:sz w:val="20"/>
                <w:szCs w:val="20"/>
              </w:rPr>
            </w:pPr>
            <w:r w:rsidRPr="00815BC1">
              <w:rPr>
                <w:sz w:val="20"/>
                <w:szCs w:val="20"/>
              </w:rPr>
              <w:t>seryjny</w:t>
            </w:r>
          </w:p>
        </w:tc>
        <w:tc>
          <w:tcPr>
            <w:tcW w:w="1134" w:type="dxa"/>
            <w:vAlign w:val="center"/>
          </w:tcPr>
          <w:p w:rsidR="00583858" w:rsidRPr="00815BC1" w:rsidRDefault="00583858" w:rsidP="00C74A58">
            <w:pPr>
              <w:jc w:val="center"/>
              <w:rPr>
                <w:sz w:val="20"/>
                <w:szCs w:val="20"/>
              </w:rPr>
            </w:pPr>
            <w:r w:rsidRPr="00815BC1">
              <w:rPr>
                <w:sz w:val="20"/>
                <w:szCs w:val="20"/>
              </w:rPr>
              <w:t>kod SSM</w:t>
            </w: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bl>
    <w:p w:rsidR="00583858" w:rsidRPr="00815BC1" w:rsidRDefault="00583858" w:rsidP="00583858">
      <w:pPr>
        <w:rPr>
          <w:sz w:val="20"/>
          <w:szCs w:val="20"/>
        </w:rPr>
      </w:pPr>
    </w:p>
    <w:p w:rsidR="00583858" w:rsidRPr="00815BC1" w:rsidRDefault="00583858" w:rsidP="00473B1B">
      <w:pPr>
        <w:numPr>
          <w:ilvl w:val="0"/>
          <w:numId w:val="165"/>
        </w:numPr>
        <w:rPr>
          <w:sz w:val="20"/>
          <w:szCs w:val="20"/>
        </w:rPr>
      </w:pPr>
      <w:r w:rsidRPr="00815BC1">
        <w:rPr>
          <w:sz w:val="20"/>
          <w:szCs w:val="20"/>
        </w:rPr>
        <w:t>Odbiorca potwierdza otrzymanie wraz z dostarczonym sprzętem medycznym :</w:t>
      </w:r>
    </w:p>
    <w:p w:rsidR="00583858" w:rsidRPr="00815BC1" w:rsidRDefault="00583858" w:rsidP="00473B1B">
      <w:pPr>
        <w:numPr>
          <w:ilvl w:val="0"/>
          <w:numId w:val="163"/>
        </w:numPr>
        <w:ind w:left="426"/>
        <w:jc w:val="both"/>
        <w:rPr>
          <w:sz w:val="20"/>
          <w:szCs w:val="20"/>
        </w:rPr>
      </w:pPr>
      <w:r w:rsidRPr="00815BC1">
        <w:rPr>
          <w:sz w:val="20"/>
          <w:szCs w:val="20"/>
        </w:rPr>
        <w:t xml:space="preserve">instrukcji obsługi  i użytkowania w języku polskim w formie papierowej i elektronicznej </w:t>
      </w:r>
    </w:p>
    <w:p w:rsidR="00583858" w:rsidRPr="00815BC1" w:rsidRDefault="00583858" w:rsidP="00473B1B">
      <w:pPr>
        <w:numPr>
          <w:ilvl w:val="0"/>
          <w:numId w:val="163"/>
        </w:numPr>
        <w:ind w:left="426"/>
        <w:jc w:val="both"/>
        <w:rPr>
          <w:sz w:val="20"/>
          <w:szCs w:val="20"/>
        </w:rPr>
      </w:pPr>
      <w:r w:rsidRPr="00815BC1">
        <w:rPr>
          <w:sz w:val="20"/>
          <w:szCs w:val="20"/>
        </w:rPr>
        <w:t xml:space="preserve">wykazu autoryzowanych punktów serwisowych </w:t>
      </w:r>
    </w:p>
    <w:p w:rsidR="00583858" w:rsidRPr="00815BC1" w:rsidRDefault="00583858" w:rsidP="00473B1B">
      <w:pPr>
        <w:numPr>
          <w:ilvl w:val="0"/>
          <w:numId w:val="163"/>
        </w:numPr>
        <w:ind w:left="426"/>
        <w:jc w:val="both"/>
        <w:rPr>
          <w:sz w:val="20"/>
          <w:szCs w:val="20"/>
        </w:rPr>
      </w:pPr>
      <w:r w:rsidRPr="00815BC1">
        <w:rPr>
          <w:sz w:val="20"/>
          <w:szCs w:val="20"/>
        </w:rPr>
        <w:t xml:space="preserve">Kopii Certyfikatu CE </w:t>
      </w:r>
      <w:r w:rsidRPr="00815BC1">
        <w:rPr>
          <w:snapToGrid w:val="0"/>
          <w:sz w:val="20"/>
          <w:szCs w:val="20"/>
        </w:rPr>
        <w:t xml:space="preserve">wydanego przez jednostkę notyfikacyjną </w:t>
      </w:r>
      <w:r w:rsidRPr="00815BC1">
        <w:rPr>
          <w:sz w:val="20"/>
          <w:szCs w:val="20"/>
        </w:rPr>
        <w:t xml:space="preserve">(jeżeli dotyczy) wraz z tłumaczeniem w przypadku oryginału w jęz. obcym </w:t>
      </w:r>
    </w:p>
    <w:p w:rsidR="00583858" w:rsidRPr="00815BC1" w:rsidRDefault="00583858" w:rsidP="00473B1B">
      <w:pPr>
        <w:numPr>
          <w:ilvl w:val="0"/>
          <w:numId w:val="163"/>
        </w:numPr>
        <w:ind w:left="426"/>
        <w:jc w:val="both"/>
        <w:rPr>
          <w:sz w:val="20"/>
          <w:szCs w:val="20"/>
        </w:rPr>
      </w:pPr>
      <w:r w:rsidRPr="00815BC1">
        <w:rPr>
          <w:sz w:val="20"/>
          <w:szCs w:val="20"/>
        </w:rPr>
        <w:t>Kopii Deklaracji Zgodności wystawioną przez producenta wraz z tłumaczeniem w przypadku oryginału w jęz. obcym</w:t>
      </w:r>
    </w:p>
    <w:p w:rsidR="00583858" w:rsidRPr="00815BC1" w:rsidRDefault="00583858" w:rsidP="00473B1B">
      <w:pPr>
        <w:numPr>
          <w:ilvl w:val="0"/>
          <w:numId w:val="163"/>
        </w:numPr>
        <w:ind w:left="426"/>
        <w:jc w:val="both"/>
        <w:rPr>
          <w:sz w:val="20"/>
          <w:szCs w:val="20"/>
          <w:lang w:val="en-GB"/>
        </w:rPr>
      </w:pPr>
      <w:r w:rsidRPr="00815BC1">
        <w:rPr>
          <w:sz w:val="20"/>
          <w:szCs w:val="20"/>
          <w:lang w:val="en-GB"/>
        </w:rPr>
        <w:t>karty gwarancyjnej</w:t>
      </w:r>
    </w:p>
    <w:p w:rsidR="00583858" w:rsidRPr="00815BC1" w:rsidRDefault="00583858" w:rsidP="00473B1B">
      <w:pPr>
        <w:numPr>
          <w:ilvl w:val="0"/>
          <w:numId w:val="163"/>
        </w:numPr>
        <w:ind w:left="426"/>
        <w:jc w:val="both"/>
        <w:rPr>
          <w:sz w:val="20"/>
          <w:szCs w:val="20"/>
          <w:lang w:val="en-GB"/>
        </w:rPr>
      </w:pPr>
      <w:r w:rsidRPr="00815BC1">
        <w:rPr>
          <w:sz w:val="20"/>
          <w:szCs w:val="20"/>
          <w:lang w:val="en-GB"/>
        </w:rPr>
        <w:t>paszportu technicznego</w:t>
      </w:r>
    </w:p>
    <w:p w:rsidR="00583858" w:rsidRPr="00815BC1" w:rsidRDefault="00583858" w:rsidP="00583858">
      <w:pPr>
        <w:tabs>
          <w:tab w:val="num" w:pos="426"/>
        </w:tabs>
        <w:ind w:left="66"/>
        <w:rPr>
          <w:sz w:val="20"/>
          <w:szCs w:val="20"/>
          <w:lang w:val="en-GB"/>
        </w:rPr>
      </w:pPr>
    </w:p>
    <w:p w:rsidR="00583858" w:rsidRPr="00815BC1" w:rsidRDefault="00583858" w:rsidP="00473B1B">
      <w:pPr>
        <w:numPr>
          <w:ilvl w:val="0"/>
          <w:numId w:val="165"/>
        </w:numPr>
        <w:rPr>
          <w:sz w:val="20"/>
          <w:szCs w:val="20"/>
        </w:rPr>
      </w:pPr>
      <w:r w:rsidRPr="00815BC1">
        <w:rPr>
          <w:sz w:val="20"/>
          <w:szCs w:val="20"/>
        </w:rPr>
        <w:t>Szkolenie personelu medycznego w zakresie obsługi, konserwacji, mycia i dezynfekcji przedmiotu przekazania przeprowadzono w dniach:</w:t>
      </w:r>
      <w:r w:rsidRPr="00815BC1">
        <w:rPr>
          <w:sz w:val="20"/>
          <w:szCs w:val="20"/>
        </w:rPr>
        <w:br/>
        <w:t>…………………… w godz. ……………</w:t>
      </w:r>
      <w:r w:rsidRPr="00815BC1">
        <w:rPr>
          <w:sz w:val="20"/>
          <w:szCs w:val="20"/>
        </w:rPr>
        <w:br/>
        <w:t>…………………… w godz. ……………</w:t>
      </w:r>
    </w:p>
    <w:p w:rsidR="00583858" w:rsidRPr="00815BC1" w:rsidRDefault="00583858" w:rsidP="00583858">
      <w:pPr>
        <w:rPr>
          <w:sz w:val="20"/>
          <w:szCs w:val="20"/>
        </w:rPr>
      </w:pPr>
    </w:p>
    <w:p w:rsidR="00583858" w:rsidRPr="00815BC1" w:rsidRDefault="00583858" w:rsidP="00473B1B">
      <w:pPr>
        <w:numPr>
          <w:ilvl w:val="0"/>
          <w:numId w:val="165"/>
        </w:numPr>
        <w:rPr>
          <w:sz w:val="20"/>
          <w:szCs w:val="20"/>
        </w:rPr>
      </w:pPr>
      <w:r w:rsidRPr="00815BC1">
        <w:rPr>
          <w:sz w:val="20"/>
          <w:szCs w:val="20"/>
        </w:rPr>
        <w:t>W szkoleniu tym wzięły udział następujące osoby:</w:t>
      </w:r>
    </w:p>
    <w:p w:rsidR="00583858" w:rsidRPr="00815BC1" w:rsidRDefault="00583858" w:rsidP="00583858">
      <w:pPr>
        <w:rPr>
          <w:sz w:val="20"/>
          <w:szCs w:val="20"/>
        </w:rPr>
      </w:pP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lastRenderedPageBreak/>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473B1B">
      <w:pPr>
        <w:numPr>
          <w:ilvl w:val="0"/>
          <w:numId w:val="164"/>
        </w:numPr>
        <w:spacing w:line="360" w:lineRule="auto"/>
        <w:ind w:left="714" w:hanging="357"/>
        <w:rPr>
          <w:sz w:val="20"/>
          <w:szCs w:val="20"/>
        </w:rPr>
      </w:pPr>
      <w:r w:rsidRPr="00815BC1">
        <w:rPr>
          <w:sz w:val="20"/>
          <w:szCs w:val="20"/>
        </w:rPr>
        <w:t>…………………………………………………………………</w:t>
      </w:r>
    </w:p>
    <w:p w:rsidR="00583858" w:rsidRPr="00815BC1" w:rsidRDefault="00583858" w:rsidP="00583858">
      <w:pPr>
        <w:rPr>
          <w:sz w:val="20"/>
          <w:szCs w:val="20"/>
        </w:rPr>
      </w:pPr>
      <w:r w:rsidRPr="00815BC1">
        <w:rPr>
          <w:sz w:val="20"/>
          <w:szCs w:val="20"/>
        </w:rPr>
        <w:t>Certyfikaty szkolenia zostaną dosłane do 14 dni od daty podpisania protokołu.</w:t>
      </w:r>
    </w:p>
    <w:p w:rsidR="00583858" w:rsidRPr="00815BC1" w:rsidRDefault="00583858" w:rsidP="00583858">
      <w:pPr>
        <w:rPr>
          <w:sz w:val="20"/>
          <w:szCs w:val="20"/>
        </w:rPr>
      </w:pPr>
    </w:p>
    <w:p w:rsidR="00583858" w:rsidRPr="00815BC1" w:rsidRDefault="00583858" w:rsidP="00473B1B">
      <w:pPr>
        <w:numPr>
          <w:ilvl w:val="0"/>
          <w:numId w:val="165"/>
        </w:numPr>
        <w:jc w:val="both"/>
        <w:rPr>
          <w:b/>
          <w:sz w:val="20"/>
          <w:szCs w:val="20"/>
        </w:rPr>
      </w:pPr>
      <w:r w:rsidRPr="00815BC1">
        <w:rPr>
          <w:sz w:val="20"/>
          <w:szCs w:val="20"/>
        </w:rPr>
        <w:t xml:space="preserve">Niniejszym zgodnie stwierdzamy, ze sprzęt wymieniony w pkt. 2 niniejszego protokołu zostaje przyjęty do eksploatacji </w:t>
      </w:r>
      <w:r w:rsidRPr="00815BC1">
        <w:rPr>
          <w:b/>
          <w:sz w:val="20"/>
          <w:szCs w:val="20"/>
        </w:rPr>
        <w:t>bez zastrzeżeń.</w:t>
      </w:r>
    </w:p>
    <w:p w:rsidR="00583858" w:rsidRPr="00815BC1" w:rsidRDefault="00583858" w:rsidP="00583858">
      <w:pPr>
        <w:ind w:left="360"/>
        <w:rPr>
          <w:sz w:val="20"/>
          <w:szCs w:val="20"/>
        </w:rPr>
      </w:pPr>
    </w:p>
    <w:p w:rsidR="00583858" w:rsidRPr="00815BC1" w:rsidRDefault="00583858" w:rsidP="00583858">
      <w:pPr>
        <w:rPr>
          <w:sz w:val="20"/>
          <w:szCs w:val="20"/>
        </w:rPr>
      </w:pPr>
    </w:p>
    <w:p w:rsidR="00583858" w:rsidRPr="00815BC1" w:rsidRDefault="00583858" w:rsidP="00583858">
      <w:pPr>
        <w:rPr>
          <w:sz w:val="20"/>
          <w:szCs w:val="20"/>
        </w:rPr>
      </w:pPr>
    </w:p>
    <w:p w:rsidR="00583858" w:rsidRPr="00815BC1" w:rsidRDefault="00583858" w:rsidP="00583858">
      <w:pPr>
        <w:rPr>
          <w:sz w:val="20"/>
          <w:szCs w:val="20"/>
        </w:rPr>
      </w:pPr>
    </w:p>
    <w:p w:rsidR="00583858" w:rsidRPr="00815BC1" w:rsidRDefault="00583858" w:rsidP="00583858">
      <w:pPr>
        <w:ind w:left="4956" w:hanging="4590"/>
        <w:jc w:val="center"/>
        <w:rPr>
          <w:b/>
          <w:sz w:val="20"/>
          <w:szCs w:val="20"/>
        </w:rPr>
      </w:pPr>
      <w:r w:rsidRPr="00815BC1">
        <w:rPr>
          <w:b/>
          <w:sz w:val="20"/>
          <w:szCs w:val="20"/>
        </w:rPr>
        <w:t>Wykonawca:</w:t>
      </w:r>
      <w:r w:rsidRPr="00815BC1">
        <w:rPr>
          <w:b/>
          <w:sz w:val="20"/>
          <w:szCs w:val="20"/>
        </w:rPr>
        <w:tab/>
      </w:r>
      <w:r w:rsidRPr="00815BC1">
        <w:rPr>
          <w:b/>
          <w:sz w:val="20"/>
          <w:szCs w:val="20"/>
        </w:rPr>
        <w:tab/>
        <w:t>Zamawiający:</w:t>
      </w:r>
    </w:p>
    <w:p w:rsidR="00583858" w:rsidRPr="00815BC1" w:rsidRDefault="00583858" w:rsidP="00583858">
      <w:pPr>
        <w:ind w:left="4956" w:hanging="4590"/>
        <w:jc w:val="center"/>
        <w:rPr>
          <w:b/>
          <w:sz w:val="20"/>
          <w:szCs w:val="20"/>
        </w:rPr>
      </w:pPr>
    </w:p>
    <w:p w:rsidR="00583858" w:rsidRPr="00815BC1" w:rsidRDefault="00583858" w:rsidP="00583858">
      <w:pPr>
        <w:ind w:left="4956" w:hanging="4590"/>
        <w:jc w:val="center"/>
        <w:rPr>
          <w:sz w:val="20"/>
          <w:szCs w:val="20"/>
        </w:rPr>
      </w:pPr>
      <w:r w:rsidRPr="00815BC1">
        <w:rPr>
          <w:sz w:val="20"/>
          <w:szCs w:val="20"/>
        </w:rPr>
        <w:t xml:space="preserve">                                                                                                               …………………………..</w:t>
      </w:r>
    </w:p>
    <w:p w:rsidR="00583858" w:rsidRPr="00815BC1" w:rsidRDefault="00583858" w:rsidP="00583858">
      <w:pPr>
        <w:ind w:left="4956" w:hanging="4590"/>
        <w:jc w:val="center"/>
        <w:rPr>
          <w:sz w:val="20"/>
          <w:szCs w:val="20"/>
        </w:rPr>
      </w:pPr>
      <w:r w:rsidRPr="00815BC1">
        <w:rPr>
          <w:sz w:val="20"/>
          <w:szCs w:val="20"/>
        </w:rPr>
        <w:t xml:space="preserve">                                                                                                             up. pracownik Oddziału</w:t>
      </w:r>
    </w:p>
    <w:p w:rsidR="00583858" w:rsidRPr="00815BC1" w:rsidRDefault="00583858" w:rsidP="00583858">
      <w:pPr>
        <w:ind w:left="4956" w:hanging="4590"/>
        <w:jc w:val="right"/>
        <w:rPr>
          <w:sz w:val="20"/>
          <w:szCs w:val="20"/>
        </w:rPr>
      </w:pPr>
    </w:p>
    <w:p w:rsidR="00583858" w:rsidRPr="00815BC1" w:rsidRDefault="00583858" w:rsidP="00583858">
      <w:pPr>
        <w:ind w:left="4956" w:hanging="4590"/>
        <w:jc w:val="center"/>
        <w:rPr>
          <w:sz w:val="20"/>
          <w:szCs w:val="20"/>
        </w:rPr>
      </w:pPr>
      <w:r w:rsidRPr="00815BC1">
        <w:rPr>
          <w:sz w:val="20"/>
          <w:szCs w:val="20"/>
        </w:rPr>
        <w:t xml:space="preserve">                                                                                                           ………………………….</w:t>
      </w:r>
    </w:p>
    <w:p w:rsidR="00583858" w:rsidRPr="00815BC1" w:rsidRDefault="00583858" w:rsidP="00583858">
      <w:pPr>
        <w:ind w:left="4956" w:hanging="4590"/>
        <w:jc w:val="right"/>
        <w:rPr>
          <w:sz w:val="20"/>
          <w:szCs w:val="20"/>
        </w:rPr>
      </w:pPr>
      <w:r w:rsidRPr="00815BC1">
        <w:rPr>
          <w:sz w:val="20"/>
          <w:szCs w:val="20"/>
        </w:rPr>
        <w:t xml:space="preserve"> up. pracownik </w:t>
      </w:r>
      <w:r w:rsidRPr="00F3225D">
        <w:rPr>
          <w:sz w:val="20"/>
          <w:szCs w:val="20"/>
        </w:rPr>
        <w:t xml:space="preserve">Sekcji </w:t>
      </w:r>
      <w:r w:rsidR="00F3225D" w:rsidRPr="00F3225D">
        <w:rPr>
          <w:sz w:val="20"/>
          <w:szCs w:val="20"/>
        </w:rPr>
        <w:t xml:space="preserve">Najmu i Dzierżaw </w:t>
      </w:r>
      <w:r w:rsidRPr="00F3225D">
        <w:rPr>
          <w:sz w:val="20"/>
          <w:szCs w:val="20"/>
        </w:rPr>
        <w:t>Sprzętu Medycznego</w:t>
      </w:r>
    </w:p>
    <w:p w:rsidR="00583858" w:rsidRPr="00815BC1" w:rsidRDefault="00583858" w:rsidP="00583858">
      <w:pPr>
        <w:ind w:left="4956" w:hanging="4590"/>
        <w:jc w:val="center"/>
        <w:rPr>
          <w:b/>
          <w:sz w:val="20"/>
          <w:szCs w:val="20"/>
        </w:rPr>
      </w:pPr>
    </w:p>
    <w:p w:rsidR="00583858" w:rsidRPr="00815BC1" w:rsidRDefault="00583858" w:rsidP="00583858">
      <w:pPr>
        <w:ind w:left="4956" w:hanging="4590"/>
        <w:jc w:val="center"/>
        <w:rPr>
          <w:b/>
          <w:sz w:val="20"/>
          <w:szCs w:val="20"/>
        </w:rPr>
      </w:pPr>
      <w:r w:rsidRPr="00815BC1">
        <w:rPr>
          <w:b/>
          <w:sz w:val="20"/>
          <w:szCs w:val="20"/>
        </w:rPr>
        <w:tab/>
      </w:r>
    </w:p>
    <w:p w:rsidR="00583858" w:rsidRPr="00815BC1" w:rsidRDefault="00583858" w:rsidP="00583858">
      <w:pPr>
        <w:rPr>
          <w:sz w:val="20"/>
          <w:szCs w:val="20"/>
        </w:rPr>
      </w:pPr>
    </w:p>
    <w:p w:rsidR="00583858" w:rsidRPr="00815BC1" w:rsidRDefault="00583858" w:rsidP="00583858">
      <w:pPr>
        <w:rPr>
          <w:sz w:val="20"/>
          <w:szCs w:val="20"/>
        </w:rPr>
      </w:pPr>
    </w:p>
    <w:p w:rsidR="00583858" w:rsidRDefault="00583858"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Default="00962745" w:rsidP="00962745">
      <w:pPr>
        <w:rPr>
          <w:sz w:val="20"/>
          <w:szCs w:val="20"/>
        </w:rPr>
      </w:pPr>
    </w:p>
    <w:p w:rsidR="00962745" w:rsidRPr="00815BC1" w:rsidRDefault="00962745" w:rsidP="00962745">
      <w:pPr>
        <w:rPr>
          <w:b/>
          <w:szCs w:val="16"/>
        </w:rPr>
      </w:pPr>
    </w:p>
    <w:p w:rsidR="00583858" w:rsidRPr="00815BC1" w:rsidRDefault="00583858" w:rsidP="00583858">
      <w:pPr>
        <w:jc w:val="center"/>
        <w:rPr>
          <w:b/>
          <w:sz w:val="20"/>
          <w:szCs w:val="20"/>
        </w:rPr>
      </w:pPr>
    </w:p>
    <w:p w:rsidR="00583858" w:rsidRPr="00815BC1" w:rsidRDefault="00583858" w:rsidP="00583858">
      <w:pPr>
        <w:jc w:val="center"/>
        <w:rPr>
          <w:b/>
          <w:sz w:val="20"/>
          <w:szCs w:val="20"/>
        </w:rPr>
      </w:pPr>
      <w:r w:rsidRPr="00815BC1">
        <w:rPr>
          <w:b/>
          <w:sz w:val="20"/>
          <w:szCs w:val="20"/>
        </w:rPr>
        <w:t>PROTOKÓŁ DEINSTALACJI</w:t>
      </w:r>
    </w:p>
    <w:p w:rsidR="00583858" w:rsidRPr="00815BC1" w:rsidRDefault="00583858" w:rsidP="00583858">
      <w:pPr>
        <w:ind w:firstLine="4"/>
        <w:jc w:val="center"/>
        <w:rPr>
          <w:b/>
          <w:sz w:val="20"/>
          <w:szCs w:val="20"/>
        </w:rPr>
      </w:pPr>
      <w:r w:rsidRPr="00815BC1">
        <w:rPr>
          <w:b/>
          <w:sz w:val="20"/>
          <w:szCs w:val="20"/>
        </w:rPr>
        <w:t>do umowy nr …………… z dnia ………………</w:t>
      </w:r>
    </w:p>
    <w:p w:rsidR="00583858" w:rsidRPr="00815BC1" w:rsidRDefault="00583858" w:rsidP="00583858">
      <w:pPr>
        <w:ind w:firstLine="4"/>
        <w:jc w:val="center"/>
        <w:rPr>
          <w:b/>
          <w:sz w:val="20"/>
          <w:szCs w:val="20"/>
        </w:rPr>
      </w:pPr>
    </w:p>
    <w:p w:rsidR="00583858" w:rsidRPr="00815BC1" w:rsidRDefault="00583858" w:rsidP="00583858">
      <w:pPr>
        <w:ind w:firstLine="4"/>
        <w:jc w:val="center"/>
        <w:rPr>
          <w:sz w:val="20"/>
          <w:szCs w:val="20"/>
        </w:rPr>
      </w:pPr>
    </w:p>
    <w:p w:rsidR="00583858" w:rsidRPr="00815BC1" w:rsidRDefault="00583858" w:rsidP="00583858">
      <w:pPr>
        <w:rPr>
          <w:sz w:val="20"/>
          <w:szCs w:val="20"/>
        </w:rPr>
      </w:pPr>
      <w:r w:rsidRPr="00815BC1">
        <w:rPr>
          <w:sz w:val="20"/>
          <w:szCs w:val="20"/>
        </w:rPr>
        <w:t>Miejscowość: Wrocław</w:t>
      </w:r>
      <w:r w:rsidRPr="00815BC1">
        <w:rPr>
          <w:sz w:val="20"/>
          <w:szCs w:val="20"/>
        </w:rPr>
        <w:tab/>
      </w:r>
      <w:r w:rsidRPr="00815BC1">
        <w:rPr>
          <w:sz w:val="20"/>
          <w:szCs w:val="20"/>
        </w:rPr>
        <w:tab/>
      </w:r>
      <w:r w:rsidRPr="00815BC1">
        <w:rPr>
          <w:sz w:val="20"/>
          <w:szCs w:val="20"/>
        </w:rPr>
        <w:tab/>
      </w:r>
      <w:r w:rsidRPr="00815BC1">
        <w:rPr>
          <w:sz w:val="20"/>
          <w:szCs w:val="20"/>
        </w:rPr>
        <w:tab/>
        <w:t>data odbioru</w:t>
      </w:r>
      <w:r w:rsidRPr="00815BC1">
        <w:rPr>
          <w:sz w:val="20"/>
          <w:szCs w:val="20"/>
        </w:rPr>
        <w:tab/>
        <w:t>…………….</w:t>
      </w:r>
    </w:p>
    <w:p w:rsidR="00583858" w:rsidRPr="00815BC1" w:rsidRDefault="00583858" w:rsidP="00583858">
      <w:pPr>
        <w:rPr>
          <w:sz w:val="20"/>
          <w:szCs w:val="20"/>
        </w:rPr>
      </w:pPr>
    </w:p>
    <w:p w:rsidR="00583858" w:rsidRPr="00815BC1" w:rsidRDefault="00583858" w:rsidP="00583858">
      <w:pPr>
        <w:rPr>
          <w:b/>
          <w:sz w:val="20"/>
          <w:szCs w:val="20"/>
        </w:rPr>
      </w:pPr>
      <w:r w:rsidRPr="00815BC1">
        <w:rPr>
          <w:b/>
          <w:sz w:val="20"/>
          <w:szCs w:val="20"/>
        </w:rPr>
        <w:t>1. Zamawiający:</w:t>
      </w:r>
    </w:p>
    <w:p w:rsidR="00583858" w:rsidRPr="00815BC1" w:rsidRDefault="00583858" w:rsidP="00583858">
      <w:pPr>
        <w:ind w:left="360"/>
        <w:rPr>
          <w:sz w:val="20"/>
          <w:szCs w:val="20"/>
        </w:rPr>
      </w:pPr>
      <w:r w:rsidRPr="00815BC1">
        <w:rPr>
          <w:sz w:val="20"/>
          <w:szCs w:val="20"/>
        </w:rPr>
        <w:t xml:space="preserve">4 Wojskowy Szpital Kliniczny z Polikliniką Samodzielny Publiczny Zakład Opieki Zdrowotnej, ul. Weigla 5, 50-981 Wrocław </w:t>
      </w:r>
    </w:p>
    <w:p w:rsidR="00583858" w:rsidRPr="00815BC1" w:rsidRDefault="00583858" w:rsidP="00583858">
      <w:pPr>
        <w:rPr>
          <w:sz w:val="20"/>
          <w:szCs w:val="20"/>
        </w:rPr>
      </w:pPr>
      <w:r w:rsidRPr="00815BC1">
        <w:rPr>
          <w:sz w:val="20"/>
          <w:szCs w:val="20"/>
        </w:rPr>
        <w:t>w imieniu którego przekazania dokonują:</w:t>
      </w:r>
    </w:p>
    <w:p w:rsidR="00583858" w:rsidRPr="00815BC1" w:rsidRDefault="00583858" w:rsidP="00583858">
      <w:pPr>
        <w:ind w:left="360"/>
        <w:rPr>
          <w:sz w:val="20"/>
          <w:szCs w:val="20"/>
        </w:rPr>
      </w:pPr>
    </w:p>
    <w:p w:rsidR="00583858" w:rsidRPr="00815BC1" w:rsidRDefault="00583858" w:rsidP="00583858">
      <w:pPr>
        <w:rPr>
          <w:sz w:val="20"/>
          <w:szCs w:val="20"/>
        </w:rPr>
      </w:pPr>
      <w:r w:rsidRPr="00815BC1">
        <w:rPr>
          <w:sz w:val="20"/>
          <w:szCs w:val="20"/>
        </w:rPr>
        <w:t xml:space="preserve">……………………………………………                     </w:t>
      </w:r>
    </w:p>
    <w:p w:rsidR="00583858" w:rsidRPr="00815BC1" w:rsidRDefault="00583858" w:rsidP="00583858">
      <w:pPr>
        <w:ind w:left="360"/>
        <w:rPr>
          <w:sz w:val="20"/>
          <w:szCs w:val="20"/>
        </w:rPr>
      </w:pPr>
      <w:r w:rsidRPr="00815BC1">
        <w:rPr>
          <w:sz w:val="20"/>
          <w:szCs w:val="20"/>
        </w:rPr>
        <w:t>imię i nazwisko</w:t>
      </w:r>
      <w:r w:rsidRPr="00815BC1">
        <w:rPr>
          <w:sz w:val="20"/>
          <w:szCs w:val="20"/>
        </w:rPr>
        <w:tab/>
      </w:r>
      <w:r w:rsidRPr="00815BC1">
        <w:rPr>
          <w:sz w:val="20"/>
          <w:szCs w:val="20"/>
        </w:rPr>
        <w:tab/>
      </w:r>
      <w:r w:rsidRPr="00815BC1">
        <w:rPr>
          <w:sz w:val="20"/>
          <w:szCs w:val="20"/>
        </w:rPr>
        <w:tab/>
      </w:r>
      <w:r w:rsidRPr="00815BC1">
        <w:rPr>
          <w:sz w:val="20"/>
          <w:szCs w:val="20"/>
        </w:rPr>
        <w:tab/>
      </w:r>
      <w:r w:rsidRPr="00815BC1">
        <w:rPr>
          <w:sz w:val="20"/>
          <w:szCs w:val="20"/>
        </w:rPr>
        <w:tab/>
      </w:r>
      <w:r w:rsidRPr="00815BC1">
        <w:rPr>
          <w:sz w:val="20"/>
          <w:szCs w:val="20"/>
        </w:rPr>
        <w:tab/>
      </w:r>
    </w:p>
    <w:p w:rsidR="00583858" w:rsidRPr="00815BC1" w:rsidRDefault="00583858" w:rsidP="00583858">
      <w:pPr>
        <w:rPr>
          <w:sz w:val="20"/>
          <w:szCs w:val="20"/>
        </w:rPr>
      </w:pPr>
    </w:p>
    <w:p w:rsidR="00583858" w:rsidRPr="00815BC1" w:rsidRDefault="00583858" w:rsidP="00583858">
      <w:pPr>
        <w:ind w:left="360"/>
        <w:rPr>
          <w:b/>
          <w:sz w:val="20"/>
          <w:szCs w:val="20"/>
        </w:rPr>
      </w:pPr>
      <w:r w:rsidRPr="00815BC1">
        <w:rPr>
          <w:b/>
          <w:sz w:val="20"/>
          <w:szCs w:val="20"/>
        </w:rPr>
        <w:t>Wykonawca:</w:t>
      </w:r>
    </w:p>
    <w:p w:rsidR="00583858" w:rsidRPr="00815BC1" w:rsidRDefault="00583858" w:rsidP="00583858">
      <w:pPr>
        <w:ind w:left="360"/>
        <w:rPr>
          <w:sz w:val="20"/>
          <w:szCs w:val="20"/>
        </w:rPr>
      </w:pP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spacing w:line="360" w:lineRule="auto"/>
        <w:ind w:left="357"/>
        <w:rPr>
          <w:sz w:val="20"/>
          <w:szCs w:val="20"/>
        </w:rPr>
      </w:pPr>
      <w:r w:rsidRPr="00815BC1">
        <w:rPr>
          <w:sz w:val="20"/>
          <w:szCs w:val="20"/>
        </w:rPr>
        <w:t>………………………………………………………………</w:t>
      </w:r>
    </w:p>
    <w:p w:rsidR="00583858" w:rsidRPr="00815BC1" w:rsidRDefault="00583858" w:rsidP="00583858">
      <w:pPr>
        <w:ind w:firstLine="360"/>
        <w:rPr>
          <w:sz w:val="20"/>
          <w:szCs w:val="20"/>
        </w:rPr>
      </w:pPr>
      <w:r w:rsidRPr="00815BC1">
        <w:rPr>
          <w:sz w:val="20"/>
          <w:szCs w:val="20"/>
        </w:rPr>
        <w:t>w imieniu którego sprzęt odbiera:</w:t>
      </w:r>
    </w:p>
    <w:p w:rsidR="00583858" w:rsidRPr="00815BC1" w:rsidRDefault="00583858" w:rsidP="00583858">
      <w:pPr>
        <w:ind w:left="360"/>
        <w:rPr>
          <w:sz w:val="20"/>
          <w:szCs w:val="20"/>
        </w:rPr>
      </w:pPr>
    </w:p>
    <w:p w:rsidR="00583858" w:rsidRPr="00815BC1" w:rsidRDefault="00583858" w:rsidP="00583858">
      <w:pPr>
        <w:ind w:firstLine="360"/>
        <w:rPr>
          <w:sz w:val="20"/>
          <w:szCs w:val="20"/>
        </w:rPr>
      </w:pPr>
      <w:r w:rsidRPr="00815BC1">
        <w:rPr>
          <w:sz w:val="20"/>
          <w:szCs w:val="20"/>
        </w:rPr>
        <w:t>…………………</w:t>
      </w:r>
    </w:p>
    <w:p w:rsidR="00583858" w:rsidRPr="00815BC1" w:rsidRDefault="00583858" w:rsidP="00583858">
      <w:pPr>
        <w:ind w:left="360"/>
        <w:rPr>
          <w:sz w:val="20"/>
          <w:szCs w:val="20"/>
        </w:rPr>
      </w:pPr>
      <w:r w:rsidRPr="00815BC1">
        <w:rPr>
          <w:sz w:val="20"/>
          <w:szCs w:val="20"/>
        </w:rPr>
        <w:t>imię i nazwisko</w:t>
      </w:r>
      <w:r w:rsidRPr="00815BC1">
        <w:rPr>
          <w:sz w:val="20"/>
          <w:szCs w:val="20"/>
        </w:rPr>
        <w:tab/>
      </w:r>
      <w:r w:rsidRPr="00815BC1">
        <w:rPr>
          <w:sz w:val="20"/>
          <w:szCs w:val="20"/>
        </w:rPr>
        <w:tab/>
      </w:r>
    </w:p>
    <w:p w:rsidR="00583858" w:rsidRPr="00815BC1" w:rsidRDefault="00583858" w:rsidP="00583858">
      <w:pPr>
        <w:ind w:left="360"/>
        <w:rPr>
          <w:sz w:val="20"/>
          <w:szCs w:val="20"/>
        </w:rPr>
      </w:pPr>
      <w:r w:rsidRPr="00815BC1">
        <w:rPr>
          <w:sz w:val="20"/>
          <w:szCs w:val="20"/>
        </w:rPr>
        <w:tab/>
      </w:r>
      <w:r w:rsidRPr="00815BC1">
        <w:rPr>
          <w:sz w:val="20"/>
          <w:szCs w:val="20"/>
        </w:rPr>
        <w:tab/>
      </w:r>
      <w:r w:rsidRPr="00815BC1">
        <w:rPr>
          <w:sz w:val="20"/>
          <w:szCs w:val="20"/>
        </w:rPr>
        <w:tab/>
      </w:r>
      <w:r w:rsidRPr="00815BC1">
        <w:rPr>
          <w:sz w:val="20"/>
          <w:szCs w:val="20"/>
        </w:rPr>
        <w:tab/>
      </w:r>
    </w:p>
    <w:p w:rsidR="00583858" w:rsidRPr="00815BC1" w:rsidRDefault="00583858" w:rsidP="00583858">
      <w:pPr>
        <w:jc w:val="both"/>
        <w:rPr>
          <w:sz w:val="20"/>
          <w:szCs w:val="20"/>
        </w:rPr>
      </w:pPr>
      <w:r w:rsidRPr="00815BC1">
        <w:rPr>
          <w:sz w:val="20"/>
          <w:szCs w:val="20"/>
        </w:rPr>
        <w:t>2. Przedmiot protokołu ……………………………………………… typ ……………………, rok produkcji …………, producent ……………:</w:t>
      </w:r>
    </w:p>
    <w:p w:rsidR="00583858" w:rsidRPr="00815BC1" w:rsidRDefault="00583858" w:rsidP="00583858">
      <w:pPr>
        <w:ind w:left="360"/>
        <w:rPr>
          <w:sz w:val="20"/>
          <w:szCs w:val="20"/>
        </w:rPr>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583858" w:rsidRPr="00815BC1" w:rsidTr="00C74A58">
        <w:trPr>
          <w:jc w:val="center"/>
        </w:trPr>
        <w:tc>
          <w:tcPr>
            <w:tcW w:w="3726" w:type="dxa"/>
            <w:vAlign w:val="center"/>
          </w:tcPr>
          <w:p w:rsidR="00583858" w:rsidRPr="00815BC1" w:rsidRDefault="00583858" w:rsidP="00C74A58">
            <w:pPr>
              <w:jc w:val="center"/>
              <w:rPr>
                <w:sz w:val="20"/>
                <w:szCs w:val="20"/>
              </w:rPr>
            </w:pPr>
            <w:r w:rsidRPr="00815BC1">
              <w:rPr>
                <w:sz w:val="20"/>
                <w:szCs w:val="20"/>
              </w:rPr>
              <w:t>NAZWA</w:t>
            </w:r>
          </w:p>
        </w:tc>
        <w:tc>
          <w:tcPr>
            <w:tcW w:w="1417" w:type="dxa"/>
            <w:vAlign w:val="center"/>
          </w:tcPr>
          <w:p w:rsidR="00583858" w:rsidRPr="00815BC1" w:rsidRDefault="00583858" w:rsidP="00C74A58">
            <w:pPr>
              <w:jc w:val="center"/>
              <w:rPr>
                <w:sz w:val="20"/>
                <w:szCs w:val="20"/>
              </w:rPr>
            </w:pPr>
            <w:r w:rsidRPr="00815BC1">
              <w:rPr>
                <w:sz w:val="20"/>
                <w:szCs w:val="20"/>
              </w:rPr>
              <w:t>Typ</w:t>
            </w:r>
          </w:p>
        </w:tc>
        <w:tc>
          <w:tcPr>
            <w:tcW w:w="1418" w:type="dxa"/>
            <w:vAlign w:val="center"/>
          </w:tcPr>
          <w:p w:rsidR="00583858" w:rsidRPr="00815BC1" w:rsidRDefault="00583858" w:rsidP="00C74A58">
            <w:pPr>
              <w:jc w:val="center"/>
              <w:rPr>
                <w:sz w:val="20"/>
                <w:szCs w:val="20"/>
              </w:rPr>
            </w:pPr>
            <w:r w:rsidRPr="00815BC1">
              <w:rPr>
                <w:sz w:val="20"/>
                <w:szCs w:val="20"/>
              </w:rPr>
              <w:t>ILOŚĆ SZTUK</w:t>
            </w:r>
          </w:p>
        </w:tc>
        <w:tc>
          <w:tcPr>
            <w:tcW w:w="1134" w:type="dxa"/>
          </w:tcPr>
          <w:p w:rsidR="00583858" w:rsidRPr="00815BC1" w:rsidRDefault="00583858" w:rsidP="00C74A58">
            <w:pPr>
              <w:jc w:val="center"/>
              <w:rPr>
                <w:sz w:val="20"/>
                <w:szCs w:val="20"/>
              </w:rPr>
            </w:pPr>
            <w:r w:rsidRPr="00815BC1">
              <w:rPr>
                <w:sz w:val="20"/>
                <w:szCs w:val="20"/>
              </w:rPr>
              <w:t>Numer</w:t>
            </w:r>
          </w:p>
          <w:p w:rsidR="00583858" w:rsidRPr="00815BC1" w:rsidRDefault="00583858" w:rsidP="00C74A58">
            <w:pPr>
              <w:jc w:val="center"/>
              <w:rPr>
                <w:sz w:val="20"/>
                <w:szCs w:val="20"/>
              </w:rPr>
            </w:pPr>
            <w:r w:rsidRPr="00815BC1">
              <w:rPr>
                <w:sz w:val="20"/>
                <w:szCs w:val="20"/>
              </w:rPr>
              <w:t>seryjny</w:t>
            </w:r>
          </w:p>
        </w:tc>
        <w:tc>
          <w:tcPr>
            <w:tcW w:w="1134" w:type="dxa"/>
            <w:vAlign w:val="center"/>
          </w:tcPr>
          <w:p w:rsidR="00583858" w:rsidRPr="00815BC1" w:rsidRDefault="00583858" w:rsidP="00C74A58">
            <w:pPr>
              <w:jc w:val="center"/>
              <w:rPr>
                <w:sz w:val="20"/>
                <w:szCs w:val="20"/>
              </w:rPr>
            </w:pPr>
            <w:r w:rsidRPr="00815BC1">
              <w:rPr>
                <w:sz w:val="20"/>
                <w:szCs w:val="20"/>
              </w:rPr>
              <w:t>kod SSM</w:t>
            </w: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r w:rsidR="00583858" w:rsidRPr="00815BC1" w:rsidTr="00C74A58">
        <w:trPr>
          <w:jc w:val="center"/>
        </w:trPr>
        <w:tc>
          <w:tcPr>
            <w:tcW w:w="3726" w:type="dxa"/>
          </w:tcPr>
          <w:p w:rsidR="00583858" w:rsidRPr="00815BC1" w:rsidRDefault="00583858" w:rsidP="00C74A58">
            <w:pPr>
              <w:rPr>
                <w:sz w:val="20"/>
                <w:szCs w:val="20"/>
              </w:rPr>
            </w:pPr>
          </w:p>
        </w:tc>
        <w:tc>
          <w:tcPr>
            <w:tcW w:w="1417" w:type="dxa"/>
          </w:tcPr>
          <w:p w:rsidR="00583858" w:rsidRPr="00815BC1" w:rsidRDefault="00583858" w:rsidP="00C74A58">
            <w:pPr>
              <w:jc w:val="center"/>
              <w:rPr>
                <w:b/>
                <w:sz w:val="20"/>
                <w:szCs w:val="20"/>
              </w:rPr>
            </w:pPr>
          </w:p>
        </w:tc>
        <w:tc>
          <w:tcPr>
            <w:tcW w:w="1418" w:type="dxa"/>
          </w:tcPr>
          <w:p w:rsidR="00583858" w:rsidRPr="00815BC1" w:rsidRDefault="00583858" w:rsidP="00C74A58">
            <w:pPr>
              <w:jc w:val="center"/>
              <w:rPr>
                <w:b/>
                <w:sz w:val="20"/>
                <w:szCs w:val="20"/>
              </w:rPr>
            </w:pPr>
          </w:p>
        </w:tc>
        <w:tc>
          <w:tcPr>
            <w:tcW w:w="1134" w:type="dxa"/>
          </w:tcPr>
          <w:p w:rsidR="00583858" w:rsidRPr="00815BC1" w:rsidRDefault="00583858" w:rsidP="00C74A58">
            <w:pPr>
              <w:rPr>
                <w:sz w:val="20"/>
                <w:szCs w:val="20"/>
              </w:rPr>
            </w:pPr>
          </w:p>
        </w:tc>
        <w:tc>
          <w:tcPr>
            <w:tcW w:w="1134" w:type="dxa"/>
          </w:tcPr>
          <w:p w:rsidR="00583858" w:rsidRPr="00815BC1" w:rsidRDefault="00583858" w:rsidP="00C74A58">
            <w:pPr>
              <w:rPr>
                <w:sz w:val="20"/>
                <w:szCs w:val="20"/>
              </w:rPr>
            </w:pPr>
          </w:p>
        </w:tc>
      </w:tr>
    </w:tbl>
    <w:p w:rsidR="00583858" w:rsidRPr="00815BC1" w:rsidRDefault="00583858" w:rsidP="00583858">
      <w:pPr>
        <w:rPr>
          <w:sz w:val="20"/>
          <w:szCs w:val="20"/>
        </w:rPr>
      </w:pPr>
    </w:p>
    <w:p w:rsidR="00583858" w:rsidRPr="00815BC1" w:rsidRDefault="00583858" w:rsidP="00473B1B">
      <w:pPr>
        <w:numPr>
          <w:ilvl w:val="0"/>
          <w:numId w:val="166"/>
        </w:numPr>
        <w:jc w:val="both"/>
        <w:rPr>
          <w:b/>
          <w:sz w:val="20"/>
          <w:szCs w:val="20"/>
        </w:rPr>
      </w:pPr>
      <w:r w:rsidRPr="00815BC1">
        <w:rPr>
          <w:sz w:val="20"/>
          <w:szCs w:val="20"/>
        </w:rPr>
        <w:t xml:space="preserve">Niniejszym zgodnie stwierdzamy, ze sprzęt wymieniony w pkt. 2 niniejszego protokołu zostaje przekazany </w:t>
      </w:r>
      <w:r w:rsidRPr="00815BC1">
        <w:rPr>
          <w:b/>
          <w:sz w:val="20"/>
          <w:szCs w:val="20"/>
        </w:rPr>
        <w:t>bez zastrzeżeń.</w:t>
      </w:r>
    </w:p>
    <w:p w:rsidR="00583858" w:rsidRPr="00815BC1" w:rsidRDefault="00583858" w:rsidP="00583858">
      <w:pPr>
        <w:rPr>
          <w:sz w:val="20"/>
          <w:szCs w:val="20"/>
        </w:rPr>
      </w:pPr>
    </w:p>
    <w:p w:rsidR="00583858" w:rsidRPr="00815BC1" w:rsidRDefault="00583858" w:rsidP="00583858">
      <w:pPr>
        <w:rPr>
          <w:sz w:val="20"/>
          <w:szCs w:val="20"/>
        </w:rPr>
      </w:pPr>
    </w:p>
    <w:p w:rsidR="00583858" w:rsidRPr="00815BC1" w:rsidRDefault="00583858" w:rsidP="00583858">
      <w:pPr>
        <w:ind w:left="4956" w:hanging="4590"/>
        <w:rPr>
          <w:b/>
          <w:sz w:val="20"/>
          <w:szCs w:val="20"/>
        </w:rPr>
      </w:pPr>
      <w:r w:rsidRPr="00815BC1">
        <w:rPr>
          <w:b/>
          <w:sz w:val="20"/>
          <w:szCs w:val="20"/>
        </w:rPr>
        <w:t xml:space="preserve">                 Wykonawca:</w:t>
      </w:r>
      <w:r w:rsidRPr="00815BC1">
        <w:rPr>
          <w:b/>
          <w:sz w:val="20"/>
          <w:szCs w:val="20"/>
        </w:rPr>
        <w:tab/>
        <w:t xml:space="preserve">                  </w:t>
      </w:r>
      <w:r w:rsidRPr="00815BC1">
        <w:rPr>
          <w:b/>
          <w:sz w:val="20"/>
          <w:szCs w:val="20"/>
        </w:rPr>
        <w:tab/>
        <w:t>Zamawiający:</w:t>
      </w:r>
    </w:p>
    <w:p w:rsidR="00583858" w:rsidRPr="00815BC1" w:rsidRDefault="00583858" w:rsidP="00583858">
      <w:pPr>
        <w:ind w:left="4956" w:hanging="4590"/>
        <w:jc w:val="center"/>
        <w:rPr>
          <w:b/>
          <w:sz w:val="20"/>
          <w:szCs w:val="20"/>
        </w:rPr>
      </w:pPr>
    </w:p>
    <w:p w:rsidR="00583858" w:rsidRPr="00815BC1" w:rsidRDefault="00583858" w:rsidP="00583858">
      <w:pPr>
        <w:ind w:left="4956" w:hanging="4590"/>
        <w:jc w:val="center"/>
        <w:rPr>
          <w:sz w:val="20"/>
          <w:szCs w:val="20"/>
        </w:rPr>
      </w:pPr>
      <w:r w:rsidRPr="00815BC1">
        <w:rPr>
          <w:sz w:val="20"/>
          <w:szCs w:val="20"/>
        </w:rPr>
        <w:t xml:space="preserve">                                                                                                               …………………………..</w:t>
      </w:r>
    </w:p>
    <w:p w:rsidR="00583858" w:rsidRPr="00815BC1" w:rsidRDefault="00583858" w:rsidP="00583858">
      <w:pPr>
        <w:ind w:left="4956" w:hanging="4590"/>
        <w:jc w:val="center"/>
        <w:rPr>
          <w:sz w:val="20"/>
          <w:szCs w:val="20"/>
        </w:rPr>
      </w:pPr>
      <w:r w:rsidRPr="00815BC1">
        <w:rPr>
          <w:sz w:val="20"/>
          <w:szCs w:val="20"/>
        </w:rPr>
        <w:t xml:space="preserve">                                                                                                             up. pracownik Oddziału</w:t>
      </w:r>
    </w:p>
    <w:p w:rsidR="00583858" w:rsidRPr="00815BC1" w:rsidRDefault="00583858" w:rsidP="00583858">
      <w:pPr>
        <w:ind w:left="4956" w:hanging="4590"/>
        <w:jc w:val="right"/>
        <w:rPr>
          <w:sz w:val="20"/>
          <w:szCs w:val="20"/>
        </w:rPr>
      </w:pPr>
    </w:p>
    <w:p w:rsidR="00583858" w:rsidRPr="00815BC1" w:rsidRDefault="00583858" w:rsidP="00583858">
      <w:pPr>
        <w:ind w:left="4956" w:hanging="4590"/>
        <w:jc w:val="center"/>
        <w:rPr>
          <w:sz w:val="20"/>
          <w:szCs w:val="20"/>
        </w:rPr>
      </w:pPr>
      <w:r w:rsidRPr="00815BC1">
        <w:rPr>
          <w:sz w:val="20"/>
          <w:szCs w:val="20"/>
        </w:rPr>
        <w:t xml:space="preserve">                                                                                                           ………………………….</w:t>
      </w:r>
    </w:p>
    <w:p w:rsidR="00962745" w:rsidRPr="00F3225D" w:rsidRDefault="00583858" w:rsidP="00F3225D">
      <w:pPr>
        <w:ind w:left="2832" w:firstLine="708"/>
        <w:rPr>
          <w:sz w:val="16"/>
        </w:rPr>
        <w:sectPr w:rsidR="00962745" w:rsidRPr="00F3225D" w:rsidSect="00F1768A">
          <w:headerReference w:type="default" r:id="rId14"/>
          <w:footerReference w:type="default" r:id="rId15"/>
          <w:pgSz w:w="11906" w:h="16838"/>
          <w:pgMar w:top="1417" w:right="1417" w:bottom="1417" w:left="1417" w:header="709" w:footer="709" w:gutter="0"/>
          <w:cols w:space="708"/>
          <w:docGrid w:linePitch="326"/>
        </w:sectPr>
      </w:pPr>
      <w:r w:rsidRPr="00815BC1">
        <w:rPr>
          <w:sz w:val="20"/>
          <w:szCs w:val="20"/>
        </w:rPr>
        <w:t xml:space="preserve"> </w:t>
      </w:r>
      <w:r w:rsidRPr="00F3225D">
        <w:rPr>
          <w:sz w:val="20"/>
          <w:szCs w:val="20"/>
        </w:rPr>
        <w:t xml:space="preserve">up. pracownik Sekcji </w:t>
      </w:r>
      <w:r w:rsidR="00F3225D" w:rsidRPr="00F3225D">
        <w:rPr>
          <w:sz w:val="20"/>
          <w:szCs w:val="20"/>
        </w:rPr>
        <w:t xml:space="preserve">Najmu i Dzierżaw </w:t>
      </w:r>
      <w:r w:rsidRPr="00F3225D">
        <w:rPr>
          <w:sz w:val="20"/>
          <w:szCs w:val="20"/>
        </w:rPr>
        <w:t>Sprzętu Medyczneg</w:t>
      </w:r>
      <w:r w:rsidR="00962745" w:rsidRPr="00F3225D">
        <w:rPr>
          <w:sz w:val="20"/>
          <w:szCs w:val="20"/>
        </w:rPr>
        <w:t>o</w:t>
      </w:r>
    </w:p>
    <w:p w:rsidR="00583858" w:rsidRDefault="00285575" w:rsidP="00962745">
      <w:pPr>
        <w:rPr>
          <w:b/>
          <w:color w:val="000000"/>
        </w:rPr>
      </w:pPr>
      <w:r w:rsidRPr="00285575">
        <w:lastRenderedPageBreak/>
        <w:t xml:space="preserve">                                                                </w:t>
      </w:r>
      <w:r w:rsidR="00894B79">
        <w:t xml:space="preserve">           </w:t>
      </w:r>
    </w:p>
    <w:p w:rsidR="000542E1" w:rsidRPr="00EF1272" w:rsidRDefault="000542E1" w:rsidP="00437D2B">
      <w:pPr>
        <w:ind w:left="7227"/>
        <w:jc w:val="center"/>
        <w:rPr>
          <w:b/>
          <w:color w:val="000000"/>
        </w:rPr>
      </w:pPr>
      <w:r>
        <w:rPr>
          <w:b/>
          <w:color w:val="000000"/>
        </w:rPr>
        <w:t>Załącznik nr 4</w:t>
      </w:r>
    </w:p>
    <w:p w:rsidR="000542E1" w:rsidRPr="00684393" w:rsidRDefault="000542E1" w:rsidP="000542E1">
      <w:pPr>
        <w:spacing w:line="288" w:lineRule="auto"/>
        <w:jc w:val="right"/>
        <w:textAlignment w:val="top"/>
        <w:rPr>
          <w:color w:val="000000"/>
          <w:sz w:val="28"/>
          <w:szCs w:val="28"/>
        </w:rPr>
      </w:pPr>
    </w:p>
    <w:p w:rsidR="000542E1" w:rsidRDefault="000542E1" w:rsidP="000542E1">
      <w:pPr>
        <w:spacing w:line="288" w:lineRule="auto"/>
        <w:textAlignment w:val="top"/>
      </w:pPr>
      <w:r w:rsidRPr="00684393">
        <w:t xml:space="preserve"> ..............................................                   </w:t>
      </w:r>
      <w:r w:rsidR="00523F0F">
        <w:t xml:space="preserve">                               </w:t>
      </w:r>
      <w:r w:rsidRPr="00684393">
        <w:t xml:space="preserve"> </w:t>
      </w:r>
      <w:r w:rsidR="00523F0F">
        <w:t>……</w:t>
      </w:r>
      <w:r w:rsidRPr="00684393">
        <w:t>...</w:t>
      </w:r>
      <w:r>
        <w:t>........</w:t>
      </w:r>
      <w:r w:rsidR="00523F0F">
        <w:t>....</w:t>
      </w:r>
      <w:r>
        <w:t xml:space="preserve">..... dn. </w:t>
      </w:r>
      <w:r w:rsidR="00523F0F">
        <w:t>……</w:t>
      </w:r>
      <w:r>
        <w:t>..........</w:t>
      </w:r>
    </w:p>
    <w:p w:rsidR="000542E1" w:rsidRPr="00AC09CD" w:rsidRDefault="000542E1" w:rsidP="000542E1">
      <w:pPr>
        <w:spacing w:line="288" w:lineRule="auto"/>
        <w:textAlignment w:val="top"/>
      </w:pPr>
      <w:r>
        <w:t xml:space="preserve">  </w:t>
      </w:r>
      <w:r w:rsidRPr="009A4AEC">
        <w:rPr>
          <w:sz w:val="16"/>
          <w:szCs w:val="16"/>
        </w:rPr>
        <w:t xml:space="preserve">(pieczęć adresowa firmy Wykonawcy) </w:t>
      </w:r>
    </w:p>
    <w:p w:rsidR="000542E1" w:rsidRPr="00684393" w:rsidRDefault="000542E1" w:rsidP="000542E1">
      <w:pPr>
        <w:spacing w:line="288" w:lineRule="auto"/>
        <w:jc w:val="center"/>
        <w:textAlignment w:val="top"/>
      </w:pPr>
    </w:p>
    <w:p w:rsidR="000542E1" w:rsidRDefault="000542E1" w:rsidP="000542E1">
      <w:pPr>
        <w:spacing w:line="288" w:lineRule="auto"/>
        <w:jc w:val="center"/>
        <w:textAlignment w:val="top"/>
        <w:rPr>
          <w:b/>
        </w:rPr>
      </w:pPr>
    </w:p>
    <w:p w:rsidR="000542E1" w:rsidRDefault="000542E1" w:rsidP="000542E1">
      <w:pPr>
        <w:spacing w:line="288" w:lineRule="auto"/>
        <w:jc w:val="center"/>
        <w:textAlignment w:val="top"/>
        <w:rPr>
          <w:b/>
        </w:rPr>
      </w:pPr>
    </w:p>
    <w:p w:rsidR="000542E1" w:rsidRPr="00684393" w:rsidRDefault="000542E1" w:rsidP="000542E1">
      <w:pPr>
        <w:spacing w:line="288" w:lineRule="auto"/>
        <w:jc w:val="center"/>
        <w:textAlignment w:val="top"/>
      </w:pPr>
      <w:r w:rsidRPr="00684393">
        <w:rPr>
          <w:b/>
        </w:rPr>
        <w:t>OŚWIADCZENIE</w:t>
      </w:r>
      <w:r w:rsidRPr="00684393">
        <w:br/>
      </w:r>
    </w:p>
    <w:p w:rsidR="003E165B" w:rsidRDefault="003E165B" w:rsidP="003E165B">
      <w:pPr>
        <w:spacing w:line="288" w:lineRule="auto"/>
        <w:jc w:val="center"/>
        <w:textAlignment w:val="top"/>
      </w:pPr>
    </w:p>
    <w:p w:rsidR="003E165B" w:rsidRDefault="003E165B" w:rsidP="003E165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w:t>
      </w:r>
      <w:r w:rsidR="00923980">
        <w:rPr>
          <w:rFonts w:ascii="Times New Roman" w:hAnsi="Times New Roman"/>
          <w:sz w:val="24"/>
          <w:szCs w:val="24"/>
        </w:rPr>
        <w:t>ń publicznych (t.j. Dz.U. z 2013</w:t>
      </w:r>
      <w:r>
        <w:rPr>
          <w:rFonts w:ascii="Times New Roman" w:hAnsi="Times New Roman"/>
          <w:sz w:val="24"/>
          <w:szCs w:val="24"/>
        </w:rPr>
        <w:t xml:space="preserve">r., </w:t>
      </w:r>
      <w:r w:rsidR="00923980">
        <w:rPr>
          <w:rFonts w:ascii="Times New Roman" w:hAnsi="Times New Roman"/>
          <w:sz w:val="24"/>
          <w:szCs w:val="24"/>
        </w:rPr>
        <w:t>poz. 907</w:t>
      </w:r>
      <w:r>
        <w:rPr>
          <w:rFonts w:ascii="Times New Roman" w:hAnsi="Times New Roman"/>
          <w:sz w:val="24"/>
          <w:szCs w:val="24"/>
        </w:rPr>
        <w:t xml:space="preserve"> z późn. zm.) oświadczamy, że spełniamy warunki udziału w postępowaniu o udzielenie zamówienia publicznego, o których mowa w  art. 22 ust. 1 ustawy PZP.</w:t>
      </w:r>
    </w:p>
    <w:p w:rsidR="003E165B" w:rsidRDefault="003E165B" w:rsidP="003E165B">
      <w:pPr>
        <w:ind w:firstLine="708"/>
        <w:textAlignment w:val="top"/>
      </w:pPr>
      <w:r>
        <w:t>Ponadto oświadczamy, że nie ma podstaw do wykluczenia z postępowania w trybie art. 24 PZP.</w:t>
      </w:r>
      <w:r>
        <w:br/>
      </w:r>
    </w:p>
    <w:p w:rsidR="003E165B" w:rsidRDefault="003E165B" w:rsidP="003E165B">
      <w:pPr>
        <w:ind w:firstLine="708"/>
        <w:textAlignment w:val="top"/>
      </w:pPr>
      <w:r>
        <w:br/>
      </w:r>
    </w:p>
    <w:p w:rsidR="000542E1" w:rsidRPr="00684393" w:rsidRDefault="000542E1" w:rsidP="000542E1">
      <w:pPr>
        <w:spacing w:line="288" w:lineRule="auto"/>
        <w:jc w:val="center"/>
        <w:textAlignment w:val="top"/>
      </w:pPr>
    </w:p>
    <w:p w:rsidR="000542E1" w:rsidRDefault="000542E1" w:rsidP="000542E1">
      <w:pPr>
        <w:pStyle w:val="Bartek"/>
        <w:spacing w:line="360" w:lineRule="atLeast"/>
        <w:ind w:firstLine="708"/>
      </w:pPr>
    </w:p>
    <w:p w:rsidR="000542E1" w:rsidRDefault="000542E1" w:rsidP="000542E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542E1" w:rsidRPr="00FB28D7" w:rsidRDefault="000542E1" w:rsidP="000542E1">
      <w:pPr>
        <w:ind w:left="5103"/>
        <w:jc w:val="center"/>
        <w:rPr>
          <w:color w:val="000000"/>
          <w:sz w:val="18"/>
          <w:szCs w:val="18"/>
        </w:rPr>
      </w:pPr>
      <w:r w:rsidRPr="00FB28D7">
        <w:rPr>
          <w:sz w:val="16"/>
          <w:szCs w:val="16"/>
        </w:rPr>
        <w:t>podpis i  pieczęć  osób wskazanych w dokumencie</w:t>
      </w:r>
    </w:p>
    <w:p w:rsidR="000542E1" w:rsidRPr="00FB28D7" w:rsidRDefault="000542E1" w:rsidP="000542E1">
      <w:pPr>
        <w:pStyle w:val="Legenda"/>
        <w:ind w:left="5103"/>
        <w:jc w:val="center"/>
        <w:rPr>
          <w:b w:val="0"/>
          <w:sz w:val="16"/>
          <w:szCs w:val="16"/>
        </w:rPr>
      </w:pPr>
      <w:r w:rsidRPr="00FB28D7">
        <w:rPr>
          <w:b w:val="0"/>
          <w:sz w:val="16"/>
          <w:szCs w:val="16"/>
        </w:rPr>
        <w:t>uprawniającym do występowania w obrocie prawnym lub</w:t>
      </w:r>
    </w:p>
    <w:p w:rsidR="001C745A" w:rsidRDefault="000542E1" w:rsidP="001C745A">
      <w:pPr>
        <w:ind w:left="5103"/>
        <w:jc w:val="center"/>
        <w:rPr>
          <w:sz w:val="28"/>
          <w:szCs w:val="28"/>
        </w:rPr>
      </w:pPr>
      <w:r w:rsidRPr="00FB28D7">
        <w:rPr>
          <w:sz w:val="16"/>
          <w:szCs w:val="16"/>
        </w:rPr>
        <w:t>posiadających pełnomocnictwo</w:t>
      </w: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1C745A" w:rsidRDefault="001C745A" w:rsidP="000C2542">
      <w:pPr>
        <w:jc w:val="right"/>
        <w:rPr>
          <w:sz w:val="28"/>
          <w:szCs w:val="28"/>
        </w:rPr>
      </w:pPr>
    </w:p>
    <w:p w:rsidR="000542E1" w:rsidRPr="00630556" w:rsidRDefault="000542E1" w:rsidP="000C2542">
      <w:pPr>
        <w:jc w:val="right"/>
        <w:rPr>
          <w:b/>
          <w:color w:val="000000"/>
        </w:rPr>
      </w:pPr>
      <w:r>
        <w:rPr>
          <w:sz w:val="28"/>
          <w:szCs w:val="28"/>
        </w:rPr>
        <w:br w:type="page"/>
      </w:r>
      <w:r w:rsidRPr="00630556">
        <w:rPr>
          <w:b/>
          <w:color w:val="000000"/>
        </w:rPr>
        <w:lastRenderedPageBreak/>
        <w:t xml:space="preserve"> Załącznik nr </w:t>
      </w:r>
      <w:r>
        <w:rPr>
          <w:b/>
          <w:color w:val="000000"/>
        </w:rPr>
        <w:t>5</w:t>
      </w:r>
    </w:p>
    <w:p w:rsidR="000542E1" w:rsidRPr="00684393" w:rsidRDefault="000542E1" w:rsidP="000542E1">
      <w:pPr>
        <w:spacing w:line="288" w:lineRule="auto"/>
        <w:jc w:val="right"/>
        <w:textAlignment w:val="top"/>
        <w:rPr>
          <w:color w:val="000000"/>
          <w:sz w:val="28"/>
          <w:szCs w:val="28"/>
        </w:rPr>
      </w:pPr>
    </w:p>
    <w:p w:rsidR="000542E1" w:rsidRPr="00684393" w:rsidRDefault="000542E1" w:rsidP="000542E1">
      <w:pPr>
        <w:spacing w:line="288" w:lineRule="auto"/>
        <w:jc w:val="right"/>
        <w:textAlignment w:val="top"/>
        <w:rPr>
          <w:color w:val="000000"/>
          <w:sz w:val="28"/>
          <w:szCs w:val="28"/>
        </w:rPr>
      </w:pPr>
    </w:p>
    <w:p w:rsidR="00D24B98" w:rsidRPr="009A4AEC" w:rsidRDefault="00D24B98" w:rsidP="00D24B9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D24B98" w:rsidRPr="00684393" w:rsidRDefault="00D24B98" w:rsidP="00D24B98">
      <w:pPr>
        <w:spacing w:line="288" w:lineRule="auto"/>
        <w:jc w:val="center"/>
        <w:textAlignment w:val="top"/>
      </w:pPr>
    </w:p>
    <w:p w:rsidR="00D24B98" w:rsidRPr="00684393" w:rsidRDefault="00D24B98" w:rsidP="00D24B98">
      <w:pPr>
        <w:spacing w:line="288" w:lineRule="auto"/>
        <w:jc w:val="center"/>
        <w:textAlignment w:val="top"/>
      </w:pPr>
    </w:p>
    <w:p w:rsidR="00D24B98" w:rsidRDefault="00D24B98" w:rsidP="00D24B98">
      <w:pPr>
        <w:spacing w:line="288" w:lineRule="auto"/>
        <w:jc w:val="center"/>
        <w:textAlignment w:val="top"/>
        <w:rPr>
          <w:b/>
        </w:rPr>
      </w:pPr>
    </w:p>
    <w:p w:rsidR="00D24B98" w:rsidRPr="00684393" w:rsidRDefault="00D24B98" w:rsidP="00D24B98">
      <w:pPr>
        <w:spacing w:line="288" w:lineRule="auto"/>
        <w:jc w:val="center"/>
        <w:textAlignment w:val="top"/>
      </w:pPr>
      <w:r w:rsidRPr="00684393">
        <w:rPr>
          <w:b/>
        </w:rPr>
        <w:t>OŚWIADCZENIE</w:t>
      </w:r>
      <w:r w:rsidRPr="00684393">
        <w:br/>
      </w:r>
    </w:p>
    <w:p w:rsidR="00D24B98" w:rsidRDefault="00D24B98" w:rsidP="00D24B9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sidR="00C51708">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D24B98" w:rsidRDefault="00D24B98" w:rsidP="00D24B98">
      <w:pPr>
        <w:spacing w:line="276" w:lineRule="auto"/>
        <w:ind w:left="360" w:firstLine="348"/>
        <w:jc w:val="both"/>
        <w:rPr>
          <w:color w:val="000000"/>
        </w:rPr>
      </w:pPr>
    </w:p>
    <w:p w:rsidR="00D24B98" w:rsidRPr="00A15DA6" w:rsidRDefault="00D24B98" w:rsidP="00D24B98">
      <w:pPr>
        <w:spacing w:line="276" w:lineRule="auto"/>
        <w:ind w:left="360"/>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D24B98" w:rsidRDefault="00D24B98" w:rsidP="00785583">
      <w:pPr>
        <w:pStyle w:val="Bartek"/>
        <w:spacing w:line="360" w:lineRule="atLeast"/>
      </w:pPr>
    </w:p>
    <w:p w:rsidR="00785583" w:rsidRPr="00684393" w:rsidRDefault="00785583" w:rsidP="00785583">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(podpis i  pieczęć osób wskazanych w dokumencie</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uprawniającym do występowania w obrocie prawny lub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posiadających pełnomocnictwo)</w:t>
      </w:r>
    </w:p>
    <w:p w:rsidR="00785583" w:rsidRPr="000A26BC" w:rsidRDefault="00785583" w:rsidP="00785583">
      <w:pPr>
        <w:jc w:val="both"/>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0542E1">
      <w:pPr>
        <w:ind w:left="5103"/>
        <w:jc w:val="center"/>
        <w:rPr>
          <w:sz w:val="16"/>
          <w:szCs w:val="16"/>
        </w:rPr>
      </w:pPr>
    </w:p>
    <w:p w:rsidR="001C745A" w:rsidRDefault="001C745A" w:rsidP="00962745">
      <w:pPr>
        <w:rPr>
          <w:sz w:val="16"/>
          <w:szCs w:val="16"/>
        </w:rPr>
      </w:pPr>
    </w:p>
    <w:p w:rsidR="001C745A" w:rsidRPr="00630556" w:rsidRDefault="001C745A" w:rsidP="001C745A">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1C745A" w:rsidRPr="00684393" w:rsidRDefault="001C745A" w:rsidP="001C745A">
      <w:pPr>
        <w:spacing w:line="288" w:lineRule="auto"/>
        <w:jc w:val="right"/>
        <w:textAlignment w:val="top"/>
        <w:rPr>
          <w:color w:val="000000"/>
          <w:sz w:val="28"/>
          <w:szCs w:val="28"/>
        </w:rPr>
      </w:pPr>
    </w:p>
    <w:p w:rsidR="001C745A" w:rsidRPr="00684393" w:rsidRDefault="001C745A" w:rsidP="001C745A">
      <w:pPr>
        <w:spacing w:line="288" w:lineRule="auto"/>
        <w:jc w:val="right"/>
        <w:textAlignment w:val="top"/>
        <w:rPr>
          <w:color w:val="000000"/>
          <w:sz w:val="28"/>
          <w:szCs w:val="28"/>
        </w:rPr>
      </w:pPr>
    </w:p>
    <w:p w:rsidR="001C745A" w:rsidRPr="009A4AEC" w:rsidRDefault="001C745A" w:rsidP="001C745A">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1C745A" w:rsidRPr="00684393" w:rsidRDefault="001C745A" w:rsidP="001C745A">
      <w:pPr>
        <w:spacing w:line="288" w:lineRule="auto"/>
        <w:jc w:val="center"/>
        <w:textAlignment w:val="top"/>
      </w:pPr>
    </w:p>
    <w:p w:rsidR="001C745A" w:rsidRPr="00684393" w:rsidRDefault="001C745A" w:rsidP="001C745A">
      <w:pPr>
        <w:spacing w:line="288" w:lineRule="auto"/>
        <w:jc w:val="center"/>
        <w:textAlignment w:val="top"/>
      </w:pPr>
    </w:p>
    <w:p w:rsidR="001C745A" w:rsidRDefault="001C745A" w:rsidP="001C745A">
      <w:pPr>
        <w:spacing w:line="288" w:lineRule="auto"/>
        <w:jc w:val="center"/>
        <w:textAlignment w:val="top"/>
      </w:pPr>
    </w:p>
    <w:p w:rsidR="001C745A" w:rsidRDefault="001C745A" w:rsidP="001C745A">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1C745A" w:rsidRDefault="001C745A" w:rsidP="001C745A">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1C745A" w:rsidRPr="006B191D" w:rsidRDefault="001C745A" w:rsidP="001C745A">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C745A" w:rsidRPr="006B191D" w:rsidRDefault="001C745A" w:rsidP="001C745A">
      <w:pPr>
        <w:rPr>
          <w:sz w:val="16"/>
        </w:rPr>
      </w:pPr>
      <w:r w:rsidRPr="006B191D">
        <w:rPr>
          <w:sz w:val="16"/>
        </w:rPr>
        <w:t xml:space="preserve">                                                                                          </w:t>
      </w:r>
      <w:r>
        <w:rPr>
          <w:sz w:val="16"/>
        </w:rPr>
        <w:t xml:space="preserve">                                 </w:t>
      </w:r>
      <w:r w:rsidRPr="006B191D">
        <w:rPr>
          <w:sz w:val="16"/>
        </w:rPr>
        <w:t xml:space="preserve"> (podpis i  pieczęć osób wskazanych w dokumencie</w:t>
      </w:r>
    </w:p>
    <w:p w:rsidR="001C745A" w:rsidRPr="006B191D" w:rsidRDefault="001C745A" w:rsidP="001C745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C745A" w:rsidRDefault="001C745A" w:rsidP="001C745A">
      <w:pPr>
        <w:rPr>
          <w:sz w:val="16"/>
        </w:rPr>
      </w:pPr>
      <w:r w:rsidRPr="006B191D">
        <w:rPr>
          <w:sz w:val="16"/>
        </w:rPr>
        <w:t xml:space="preserve">                                                                                                        </w:t>
      </w:r>
      <w:r>
        <w:rPr>
          <w:sz w:val="16"/>
        </w:rPr>
        <w:t xml:space="preserve">                               </w:t>
      </w:r>
      <w:r w:rsidRPr="006B191D">
        <w:rPr>
          <w:sz w:val="16"/>
        </w:rPr>
        <w:t xml:space="preserve">  posiadających pełnomocnictwo)</w:t>
      </w: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1C745A" w:rsidRDefault="001C745A" w:rsidP="001C745A">
      <w:pPr>
        <w:rPr>
          <w:sz w:val="16"/>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sectPr w:rsidR="00D24B98"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9F8" w:rsidRDefault="00E519F8">
      <w:r>
        <w:separator/>
      </w:r>
    </w:p>
  </w:endnote>
  <w:endnote w:type="continuationSeparator" w:id="0">
    <w:p w:rsidR="00E519F8" w:rsidRDefault="00E51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66" w:rsidRDefault="00925E93" w:rsidP="005B4718">
    <w:pPr>
      <w:pStyle w:val="Stopka"/>
      <w:framePr w:wrap="around" w:vAnchor="text" w:hAnchor="margin" w:xAlign="right" w:y="1"/>
      <w:rPr>
        <w:rStyle w:val="Numerstrony"/>
      </w:rPr>
    </w:pPr>
    <w:r>
      <w:rPr>
        <w:rStyle w:val="Numerstrony"/>
      </w:rPr>
      <w:fldChar w:fldCharType="begin"/>
    </w:r>
    <w:r w:rsidR="00201866">
      <w:rPr>
        <w:rStyle w:val="Numerstrony"/>
      </w:rPr>
      <w:instrText xml:space="preserve">PAGE  </w:instrText>
    </w:r>
    <w:r>
      <w:rPr>
        <w:rStyle w:val="Numerstrony"/>
      </w:rPr>
      <w:fldChar w:fldCharType="separate"/>
    </w:r>
    <w:r w:rsidR="00DB729E">
      <w:rPr>
        <w:rStyle w:val="Numerstrony"/>
        <w:noProof/>
      </w:rPr>
      <w:t>14</w:t>
    </w:r>
    <w:r>
      <w:rPr>
        <w:rStyle w:val="Numerstrony"/>
      </w:rPr>
      <w:fldChar w:fldCharType="end"/>
    </w:r>
  </w:p>
  <w:p w:rsidR="00201866" w:rsidRDefault="00201866">
    <w:pPr>
      <w:pStyle w:val="Stopka"/>
      <w:framePr w:wrap="auto" w:vAnchor="text" w:hAnchor="margin" w:xAlign="right" w:y="1"/>
      <w:ind w:right="360"/>
      <w:rPr>
        <w:rStyle w:val="Numerstrony"/>
      </w:rPr>
    </w:pPr>
  </w:p>
  <w:p w:rsidR="00201866" w:rsidRPr="00C2308F" w:rsidRDefault="00201866" w:rsidP="00C84257">
    <w:pPr>
      <w:pStyle w:val="Stopka"/>
      <w:ind w:left="284" w:right="360"/>
      <w:rPr>
        <w:rFonts w:ascii="Times New Roman" w:hAnsi="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66" w:rsidRDefault="00925E93" w:rsidP="005B4718">
    <w:pPr>
      <w:pStyle w:val="Stopka"/>
      <w:framePr w:wrap="around" w:vAnchor="text" w:hAnchor="margin" w:xAlign="right" w:y="1"/>
      <w:rPr>
        <w:rStyle w:val="Numerstrony"/>
      </w:rPr>
    </w:pPr>
    <w:r>
      <w:rPr>
        <w:rStyle w:val="Numerstrony"/>
      </w:rPr>
      <w:fldChar w:fldCharType="begin"/>
    </w:r>
    <w:r w:rsidR="00201866">
      <w:rPr>
        <w:rStyle w:val="Numerstrony"/>
      </w:rPr>
      <w:instrText xml:space="preserve">PAGE  </w:instrText>
    </w:r>
    <w:r>
      <w:rPr>
        <w:rStyle w:val="Numerstrony"/>
      </w:rPr>
      <w:fldChar w:fldCharType="separate"/>
    </w:r>
    <w:r w:rsidR="00DB729E">
      <w:rPr>
        <w:rStyle w:val="Numerstrony"/>
        <w:noProof/>
      </w:rPr>
      <w:t>30</w:t>
    </w:r>
    <w:r>
      <w:rPr>
        <w:rStyle w:val="Numerstrony"/>
      </w:rPr>
      <w:fldChar w:fldCharType="end"/>
    </w:r>
  </w:p>
  <w:p w:rsidR="00201866" w:rsidRDefault="00201866">
    <w:pPr>
      <w:pStyle w:val="Stopka"/>
      <w:framePr w:wrap="auto" w:vAnchor="text" w:hAnchor="margin" w:xAlign="right" w:y="1"/>
      <w:ind w:right="360"/>
      <w:rPr>
        <w:rStyle w:val="Numerstrony"/>
      </w:rPr>
    </w:pPr>
  </w:p>
  <w:p w:rsidR="00201866" w:rsidRDefault="0020186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66" w:rsidRDefault="00925E93" w:rsidP="005B4718">
    <w:pPr>
      <w:pStyle w:val="Stopka"/>
      <w:framePr w:wrap="around" w:vAnchor="text" w:hAnchor="margin" w:xAlign="right" w:y="1"/>
      <w:rPr>
        <w:rStyle w:val="Numerstrony"/>
      </w:rPr>
    </w:pPr>
    <w:r>
      <w:rPr>
        <w:rStyle w:val="Numerstrony"/>
      </w:rPr>
      <w:fldChar w:fldCharType="begin"/>
    </w:r>
    <w:r w:rsidR="00201866">
      <w:rPr>
        <w:rStyle w:val="Numerstrony"/>
      </w:rPr>
      <w:instrText xml:space="preserve">PAGE  </w:instrText>
    </w:r>
    <w:r>
      <w:rPr>
        <w:rStyle w:val="Numerstrony"/>
      </w:rPr>
      <w:fldChar w:fldCharType="separate"/>
    </w:r>
    <w:r w:rsidR="00DB729E">
      <w:rPr>
        <w:rStyle w:val="Numerstrony"/>
        <w:noProof/>
      </w:rPr>
      <w:t>54</w:t>
    </w:r>
    <w:r>
      <w:rPr>
        <w:rStyle w:val="Numerstrony"/>
      </w:rPr>
      <w:fldChar w:fldCharType="end"/>
    </w:r>
  </w:p>
  <w:p w:rsidR="00201866" w:rsidRDefault="00201866">
    <w:pPr>
      <w:pStyle w:val="Stopka"/>
      <w:framePr w:wrap="auto" w:vAnchor="text" w:hAnchor="margin" w:xAlign="right" w:y="1"/>
      <w:ind w:right="360"/>
      <w:rPr>
        <w:rStyle w:val="Numerstrony"/>
      </w:rPr>
    </w:pPr>
  </w:p>
  <w:p w:rsidR="00201866" w:rsidRDefault="0020186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9F8" w:rsidRDefault="00E519F8">
      <w:r>
        <w:separator/>
      </w:r>
    </w:p>
  </w:footnote>
  <w:footnote w:type="continuationSeparator" w:id="0">
    <w:p w:rsidR="00E519F8" w:rsidRDefault="00E519F8">
      <w:r>
        <w:continuationSeparator/>
      </w:r>
    </w:p>
  </w:footnote>
  <w:footnote w:id="1">
    <w:p w:rsidR="00201866" w:rsidRDefault="00201866" w:rsidP="001C745A">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66" w:rsidRDefault="0020186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C1F"/>
    <w:multiLevelType w:val="hybridMultilevel"/>
    <w:tmpl w:val="7458E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52729"/>
    <w:multiLevelType w:val="singleLevel"/>
    <w:tmpl w:val="0415000F"/>
    <w:lvl w:ilvl="0">
      <w:start w:val="1"/>
      <w:numFmt w:val="decimal"/>
      <w:lvlText w:val="%1."/>
      <w:lvlJc w:val="left"/>
      <w:pPr>
        <w:tabs>
          <w:tab w:val="num" w:pos="360"/>
        </w:tabs>
        <w:ind w:left="360" w:hanging="360"/>
      </w:pPr>
    </w:lvl>
  </w:abstractNum>
  <w:abstractNum w:abstractNumId="2">
    <w:nsid w:val="03284149"/>
    <w:multiLevelType w:val="hybridMultilevel"/>
    <w:tmpl w:val="DFEAB128"/>
    <w:lvl w:ilvl="0" w:tplc="0415000F">
      <w:start w:val="1"/>
      <w:numFmt w:val="decimal"/>
      <w:lvlText w:val="%1."/>
      <w:lvlJc w:val="left"/>
      <w:pPr>
        <w:tabs>
          <w:tab w:val="num" w:pos="720"/>
        </w:tabs>
        <w:ind w:left="720" w:hanging="360"/>
      </w:pPr>
    </w:lvl>
    <w:lvl w:ilvl="1" w:tplc="E6DC2BDA">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9A4888"/>
    <w:multiLevelType w:val="singleLevel"/>
    <w:tmpl w:val="315AD934"/>
    <w:lvl w:ilvl="0">
      <w:start w:val="1"/>
      <w:numFmt w:val="decimal"/>
      <w:lvlText w:val="%1."/>
      <w:lvlJc w:val="left"/>
      <w:pPr>
        <w:ind w:left="0" w:firstLine="0"/>
      </w:pPr>
      <w:rPr>
        <w:rFonts w:hint="default"/>
      </w:rPr>
    </w:lvl>
  </w:abstractNum>
  <w:abstractNum w:abstractNumId="4">
    <w:nsid w:val="050A74AE"/>
    <w:multiLevelType w:val="multilevel"/>
    <w:tmpl w:val="330E017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61744A0"/>
    <w:multiLevelType w:val="hybridMultilevel"/>
    <w:tmpl w:val="104E016C"/>
    <w:lvl w:ilvl="0" w:tplc="0CCAFAC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6F921CD"/>
    <w:multiLevelType w:val="multilevel"/>
    <w:tmpl w:val="CFE2BBE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073C403B"/>
    <w:multiLevelType w:val="hybridMultilevel"/>
    <w:tmpl w:val="ACE69F9E"/>
    <w:lvl w:ilvl="0" w:tplc="B44A1E62">
      <w:start w:val="3"/>
      <w:numFmt w:val="bullet"/>
      <w:lvlText w:val="-"/>
      <w:lvlJc w:val="left"/>
      <w:pPr>
        <w:ind w:left="791" w:hanging="360"/>
      </w:pPr>
      <w:rPr>
        <w:rFonts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10">
    <w:nsid w:val="07550940"/>
    <w:multiLevelType w:val="hybridMultilevel"/>
    <w:tmpl w:val="2E84DD2A"/>
    <w:lvl w:ilvl="0" w:tplc="B44A1E62">
      <w:start w:val="3"/>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0758676D"/>
    <w:multiLevelType w:val="singleLevel"/>
    <w:tmpl w:val="F4226C44"/>
    <w:lvl w:ilvl="0">
      <w:start w:val="1"/>
      <w:numFmt w:val="decimal"/>
      <w:lvlText w:val="%1."/>
      <w:lvlJc w:val="left"/>
      <w:pPr>
        <w:tabs>
          <w:tab w:val="num" w:pos="360"/>
        </w:tabs>
        <w:ind w:left="360" w:hanging="360"/>
      </w:pPr>
    </w:lvl>
  </w:abstractNum>
  <w:abstractNum w:abstractNumId="12">
    <w:nsid w:val="076F665E"/>
    <w:multiLevelType w:val="singleLevel"/>
    <w:tmpl w:val="0415000F"/>
    <w:lvl w:ilvl="0">
      <w:start w:val="1"/>
      <w:numFmt w:val="decimal"/>
      <w:lvlText w:val="%1."/>
      <w:lvlJc w:val="left"/>
      <w:pPr>
        <w:tabs>
          <w:tab w:val="num" w:pos="360"/>
        </w:tabs>
        <w:ind w:left="360" w:hanging="360"/>
      </w:pPr>
    </w:lvl>
  </w:abstractNum>
  <w:abstractNum w:abstractNumId="13">
    <w:nsid w:val="0773699B"/>
    <w:multiLevelType w:val="multilevel"/>
    <w:tmpl w:val="7B5A9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86B1A64"/>
    <w:multiLevelType w:val="hybridMultilevel"/>
    <w:tmpl w:val="BC7C6FC6"/>
    <w:lvl w:ilvl="0" w:tplc="3AECE55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16">
    <w:nsid w:val="09984902"/>
    <w:multiLevelType w:val="singleLevel"/>
    <w:tmpl w:val="262E3CA0"/>
    <w:lvl w:ilvl="0">
      <w:start w:val="6"/>
      <w:numFmt w:val="bullet"/>
      <w:lvlText w:val="-"/>
      <w:lvlJc w:val="left"/>
      <w:pPr>
        <w:tabs>
          <w:tab w:val="num" w:pos="786"/>
        </w:tabs>
        <w:ind w:left="786" w:hanging="360"/>
      </w:pPr>
    </w:lvl>
  </w:abstractNum>
  <w:abstractNum w:abstractNumId="17">
    <w:nsid w:val="0B6F5EFD"/>
    <w:multiLevelType w:val="hybridMultilevel"/>
    <w:tmpl w:val="C05C0FFE"/>
    <w:lvl w:ilvl="0" w:tplc="B44A1E62">
      <w:start w:val="3"/>
      <w:numFmt w:val="bullet"/>
      <w:lvlText w:val="-"/>
      <w:lvlJc w:val="left"/>
      <w:pPr>
        <w:ind w:left="1097" w:hanging="360"/>
      </w:pPr>
      <w:rPr>
        <w:rFonts w:hint="default"/>
      </w:rPr>
    </w:lvl>
    <w:lvl w:ilvl="1" w:tplc="04150003" w:tentative="1">
      <w:start w:val="1"/>
      <w:numFmt w:val="bullet"/>
      <w:lvlText w:val="o"/>
      <w:lvlJc w:val="left"/>
      <w:pPr>
        <w:ind w:left="1817" w:hanging="360"/>
      </w:pPr>
      <w:rPr>
        <w:rFonts w:ascii="Courier New" w:hAnsi="Courier New" w:cs="Courier New" w:hint="default"/>
      </w:rPr>
    </w:lvl>
    <w:lvl w:ilvl="2" w:tplc="04150005" w:tentative="1">
      <w:start w:val="1"/>
      <w:numFmt w:val="bullet"/>
      <w:lvlText w:val=""/>
      <w:lvlJc w:val="left"/>
      <w:pPr>
        <w:ind w:left="2537" w:hanging="360"/>
      </w:pPr>
      <w:rPr>
        <w:rFonts w:ascii="Wingdings" w:hAnsi="Wingdings" w:hint="default"/>
      </w:rPr>
    </w:lvl>
    <w:lvl w:ilvl="3" w:tplc="04150001" w:tentative="1">
      <w:start w:val="1"/>
      <w:numFmt w:val="bullet"/>
      <w:lvlText w:val=""/>
      <w:lvlJc w:val="left"/>
      <w:pPr>
        <w:ind w:left="3257" w:hanging="360"/>
      </w:pPr>
      <w:rPr>
        <w:rFonts w:ascii="Symbol" w:hAnsi="Symbol" w:hint="default"/>
      </w:rPr>
    </w:lvl>
    <w:lvl w:ilvl="4" w:tplc="04150003" w:tentative="1">
      <w:start w:val="1"/>
      <w:numFmt w:val="bullet"/>
      <w:lvlText w:val="o"/>
      <w:lvlJc w:val="left"/>
      <w:pPr>
        <w:ind w:left="3977" w:hanging="360"/>
      </w:pPr>
      <w:rPr>
        <w:rFonts w:ascii="Courier New" w:hAnsi="Courier New" w:cs="Courier New" w:hint="default"/>
      </w:rPr>
    </w:lvl>
    <w:lvl w:ilvl="5" w:tplc="04150005" w:tentative="1">
      <w:start w:val="1"/>
      <w:numFmt w:val="bullet"/>
      <w:lvlText w:val=""/>
      <w:lvlJc w:val="left"/>
      <w:pPr>
        <w:ind w:left="4697" w:hanging="360"/>
      </w:pPr>
      <w:rPr>
        <w:rFonts w:ascii="Wingdings" w:hAnsi="Wingdings" w:hint="default"/>
      </w:rPr>
    </w:lvl>
    <w:lvl w:ilvl="6" w:tplc="04150001" w:tentative="1">
      <w:start w:val="1"/>
      <w:numFmt w:val="bullet"/>
      <w:lvlText w:val=""/>
      <w:lvlJc w:val="left"/>
      <w:pPr>
        <w:ind w:left="5417" w:hanging="360"/>
      </w:pPr>
      <w:rPr>
        <w:rFonts w:ascii="Symbol" w:hAnsi="Symbol" w:hint="default"/>
      </w:rPr>
    </w:lvl>
    <w:lvl w:ilvl="7" w:tplc="04150003" w:tentative="1">
      <w:start w:val="1"/>
      <w:numFmt w:val="bullet"/>
      <w:lvlText w:val="o"/>
      <w:lvlJc w:val="left"/>
      <w:pPr>
        <w:ind w:left="6137" w:hanging="360"/>
      </w:pPr>
      <w:rPr>
        <w:rFonts w:ascii="Courier New" w:hAnsi="Courier New" w:cs="Courier New" w:hint="default"/>
      </w:rPr>
    </w:lvl>
    <w:lvl w:ilvl="8" w:tplc="04150005" w:tentative="1">
      <w:start w:val="1"/>
      <w:numFmt w:val="bullet"/>
      <w:lvlText w:val=""/>
      <w:lvlJc w:val="left"/>
      <w:pPr>
        <w:ind w:left="6857" w:hanging="360"/>
      </w:pPr>
      <w:rPr>
        <w:rFonts w:ascii="Wingdings" w:hAnsi="Wingdings" w:hint="default"/>
      </w:rPr>
    </w:lvl>
  </w:abstractNum>
  <w:abstractNum w:abstractNumId="18">
    <w:nsid w:val="0B8C3159"/>
    <w:multiLevelType w:val="singleLevel"/>
    <w:tmpl w:val="315AD934"/>
    <w:lvl w:ilvl="0">
      <w:start w:val="1"/>
      <w:numFmt w:val="decimal"/>
      <w:lvlText w:val="%1."/>
      <w:lvlJc w:val="left"/>
      <w:pPr>
        <w:ind w:left="0" w:firstLine="0"/>
      </w:pPr>
      <w:rPr>
        <w:rFonts w:hint="default"/>
      </w:rPr>
    </w:lvl>
  </w:abstractNum>
  <w:abstractNum w:abstractNumId="19">
    <w:nsid w:val="0E307572"/>
    <w:multiLevelType w:val="hybridMultilevel"/>
    <w:tmpl w:val="A97C8804"/>
    <w:lvl w:ilvl="0" w:tplc="0415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414F71"/>
    <w:multiLevelType w:val="multilevel"/>
    <w:tmpl w:val="323C8992"/>
    <w:lvl w:ilvl="0">
      <w:start w:val="1"/>
      <w:numFmt w:val="decimal"/>
      <w:lvlText w:val="%1."/>
      <w:lvlJc w:val="left"/>
      <w:pPr>
        <w:tabs>
          <w:tab w:val="num" w:pos="-3"/>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126A1C11"/>
    <w:multiLevelType w:val="hybridMultilevel"/>
    <w:tmpl w:val="CEBA53B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27D741F"/>
    <w:multiLevelType w:val="hybridMultilevel"/>
    <w:tmpl w:val="46106864"/>
    <w:lvl w:ilvl="0" w:tplc="CA303C4E">
      <w:start w:val="1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2F73044"/>
    <w:multiLevelType w:val="multilevel"/>
    <w:tmpl w:val="7B5A9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3474A6F"/>
    <w:multiLevelType w:val="multilevel"/>
    <w:tmpl w:val="8E06DCF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134C76BA"/>
    <w:multiLevelType w:val="hybridMultilevel"/>
    <w:tmpl w:val="1CD8FF60"/>
    <w:lvl w:ilvl="0" w:tplc="559EF3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6B2A1C"/>
    <w:multiLevelType w:val="hybridMultilevel"/>
    <w:tmpl w:val="D6FC4098"/>
    <w:lvl w:ilvl="0" w:tplc="0A804AB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15917F4B"/>
    <w:multiLevelType w:val="hybridMultilevel"/>
    <w:tmpl w:val="6F8A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680C49"/>
    <w:multiLevelType w:val="hybridMultilevel"/>
    <w:tmpl w:val="01708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A125D1C"/>
    <w:multiLevelType w:val="singleLevel"/>
    <w:tmpl w:val="315AD934"/>
    <w:lvl w:ilvl="0">
      <w:start w:val="1"/>
      <w:numFmt w:val="decimal"/>
      <w:lvlText w:val="%1."/>
      <w:lvlJc w:val="left"/>
      <w:pPr>
        <w:ind w:left="0" w:firstLine="0"/>
      </w:pPr>
      <w:rPr>
        <w:rFonts w:hint="default"/>
      </w:rPr>
    </w:lvl>
  </w:abstractNum>
  <w:abstractNum w:abstractNumId="32">
    <w:nsid w:val="1A876ABF"/>
    <w:multiLevelType w:val="hybridMultilevel"/>
    <w:tmpl w:val="EB604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B2F1840"/>
    <w:multiLevelType w:val="singleLevel"/>
    <w:tmpl w:val="391C43AE"/>
    <w:lvl w:ilvl="0">
      <w:start w:val="1"/>
      <w:numFmt w:val="decimal"/>
      <w:lvlText w:val="%1."/>
      <w:lvlJc w:val="left"/>
      <w:pPr>
        <w:tabs>
          <w:tab w:val="num" w:pos="360"/>
        </w:tabs>
        <w:ind w:left="360" w:hanging="360"/>
      </w:pPr>
      <w:rPr>
        <w:rFonts w:hint="default"/>
      </w:rPr>
    </w:lvl>
  </w:abstractNum>
  <w:abstractNum w:abstractNumId="34">
    <w:nsid w:val="1B5D6DCE"/>
    <w:multiLevelType w:val="hybridMultilevel"/>
    <w:tmpl w:val="8B943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DED4203"/>
    <w:multiLevelType w:val="hybridMultilevel"/>
    <w:tmpl w:val="177C3B56"/>
    <w:lvl w:ilvl="0" w:tplc="46F0E84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05E775A"/>
    <w:multiLevelType w:val="singleLevel"/>
    <w:tmpl w:val="0415000F"/>
    <w:lvl w:ilvl="0">
      <w:start w:val="1"/>
      <w:numFmt w:val="decimal"/>
      <w:lvlText w:val="%1."/>
      <w:lvlJc w:val="left"/>
      <w:pPr>
        <w:ind w:left="720" w:hanging="360"/>
      </w:pPr>
    </w:lvl>
  </w:abstractNum>
  <w:abstractNum w:abstractNumId="39">
    <w:nsid w:val="246152A5"/>
    <w:multiLevelType w:val="singleLevel"/>
    <w:tmpl w:val="0415000F"/>
    <w:lvl w:ilvl="0">
      <w:start w:val="1"/>
      <w:numFmt w:val="decimal"/>
      <w:lvlText w:val="%1."/>
      <w:lvlJc w:val="left"/>
      <w:pPr>
        <w:tabs>
          <w:tab w:val="num" w:pos="360"/>
        </w:tabs>
        <w:ind w:left="360" w:hanging="360"/>
      </w:pPr>
    </w:lvl>
  </w:abstractNum>
  <w:abstractNum w:abstractNumId="40">
    <w:nsid w:val="252F3B31"/>
    <w:multiLevelType w:val="hybridMultilevel"/>
    <w:tmpl w:val="5C18849C"/>
    <w:lvl w:ilvl="0" w:tplc="74F8A85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F8215A"/>
    <w:multiLevelType w:val="hybridMultilevel"/>
    <w:tmpl w:val="4FB6605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nsid w:val="299027D4"/>
    <w:multiLevelType w:val="singleLevel"/>
    <w:tmpl w:val="315AD934"/>
    <w:lvl w:ilvl="0">
      <w:start w:val="1"/>
      <w:numFmt w:val="decimal"/>
      <w:lvlText w:val="%1."/>
      <w:lvlJc w:val="left"/>
      <w:pPr>
        <w:ind w:left="0" w:firstLine="0"/>
      </w:pPr>
      <w:rPr>
        <w:rFonts w:hint="default"/>
      </w:rPr>
    </w:lvl>
  </w:abstractNum>
  <w:abstractNum w:abstractNumId="43">
    <w:nsid w:val="29DA4DC8"/>
    <w:multiLevelType w:val="multilevel"/>
    <w:tmpl w:val="98AEBA3C"/>
    <w:lvl w:ilvl="0">
      <w:start w:val="1"/>
      <w:numFmt w:val="decimal"/>
      <w:lvlText w:val="%1."/>
      <w:lvlJc w:val="left"/>
      <w:pPr>
        <w:tabs>
          <w:tab w:val="num" w:pos="502"/>
        </w:tabs>
        <w:ind w:left="502" w:hanging="360"/>
      </w:p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4">
    <w:nsid w:val="2A606514"/>
    <w:multiLevelType w:val="singleLevel"/>
    <w:tmpl w:val="B44A1E62"/>
    <w:lvl w:ilvl="0">
      <w:start w:val="3"/>
      <w:numFmt w:val="bullet"/>
      <w:lvlText w:val="-"/>
      <w:lvlJc w:val="left"/>
      <w:pPr>
        <w:tabs>
          <w:tab w:val="num" w:pos="720"/>
        </w:tabs>
        <w:ind w:left="720" w:hanging="360"/>
      </w:pPr>
      <w:rPr>
        <w:rFonts w:hint="default"/>
      </w:rPr>
    </w:lvl>
  </w:abstractNum>
  <w:abstractNum w:abstractNumId="45">
    <w:nsid w:val="2B9D6D11"/>
    <w:multiLevelType w:val="hybridMultilevel"/>
    <w:tmpl w:val="0D3290F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nsid w:val="2C0B5306"/>
    <w:multiLevelType w:val="hybridMultilevel"/>
    <w:tmpl w:val="D8E450C0"/>
    <w:lvl w:ilvl="0" w:tplc="4D9A898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48">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CC25833"/>
    <w:multiLevelType w:val="hybridMultilevel"/>
    <w:tmpl w:val="D2080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CE042F5"/>
    <w:multiLevelType w:val="hybridMultilevel"/>
    <w:tmpl w:val="0854BE74"/>
    <w:lvl w:ilvl="0" w:tplc="1EC6EA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E9303CE"/>
    <w:multiLevelType w:val="singleLevel"/>
    <w:tmpl w:val="04150011"/>
    <w:lvl w:ilvl="0">
      <w:start w:val="1"/>
      <w:numFmt w:val="decimal"/>
      <w:lvlText w:val="%1)"/>
      <w:lvlJc w:val="left"/>
      <w:pPr>
        <w:tabs>
          <w:tab w:val="num" w:pos="360"/>
        </w:tabs>
        <w:ind w:left="360" w:hanging="360"/>
      </w:pPr>
    </w:lvl>
  </w:abstractNum>
  <w:abstractNum w:abstractNumId="52">
    <w:nsid w:val="315D7F74"/>
    <w:multiLevelType w:val="hybridMultilevel"/>
    <w:tmpl w:val="A6381A80"/>
    <w:lvl w:ilvl="0" w:tplc="5C3AB1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54">
    <w:nsid w:val="31C05E4C"/>
    <w:multiLevelType w:val="hybridMultilevel"/>
    <w:tmpl w:val="ED80E596"/>
    <w:lvl w:ilvl="0" w:tplc="E3AAB71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F137C8"/>
    <w:multiLevelType w:val="hybridMultilevel"/>
    <w:tmpl w:val="60122CCE"/>
    <w:lvl w:ilvl="0" w:tplc="41EEC9C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017F73"/>
    <w:multiLevelType w:val="hybridMultilevel"/>
    <w:tmpl w:val="6F20B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2D4317E"/>
    <w:multiLevelType w:val="hybridMultilevel"/>
    <w:tmpl w:val="E1868F32"/>
    <w:lvl w:ilvl="0" w:tplc="B44A1E6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3F63469"/>
    <w:multiLevelType w:val="singleLevel"/>
    <w:tmpl w:val="315AD934"/>
    <w:lvl w:ilvl="0">
      <w:start w:val="1"/>
      <w:numFmt w:val="decimal"/>
      <w:lvlText w:val="%1."/>
      <w:lvlJc w:val="left"/>
      <w:pPr>
        <w:ind w:left="0" w:firstLine="0"/>
      </w:pPr>
      <w:rPr>
        <w:rFonts w:hint="default"/>
      </w:rPr>
    </w:lvl>
  </w:abstractNum>
  <w:abstractNum w:abstractNumId="59">
    <w:nsid w:val="34612657"/>
    <w:multiLevelType w:val="singleLevel"/>
    <w:tmpl w:val="04150017"/>
    <w:styleLink w:val="WW8Num291"/>
    <w:lvl w:ilvl="0">
      <w:start w:val="1"/>
      <w:numFmt w:val="lowerLetter"/>
      <w:lvlText w:val="%1)"/>
      <w:lvlJc w:val="left"/>
      <w:pPr>
        <w:tabs>
          <w:tab w:val="num" w:pos="360"/>
        </w:tabs>
        <w:ind w:left="360" w:hanging="360"/>
      </w:pPr>
    </w:lvl>
  </w:abstractNum>
  <w:abstractNum w:abstractNumId="60">
    <w:nsid w:val="347470F2"/>
    <w:multiLevelType w:val="hybridMultilevel"/>
    <w:tmpl w:val="9DF659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62">
    <w:nsid w:val="35180B4C"/>
    <w:multiLevelType w:val="singleLevel"/>
    <w:tmpl w:val="315AD934"/>
    <w:lvl w:ilvl="0">
      <w:start w:val="1"/>
      <w:numFmt w:val="decimal"/>
      <w:lvlText w:val="%1."/>
      <w:lvlJc w:val="left"/>
      <w:pPr>
        <w:ind w:left="0" w:firstLine="0"/>
      </w:pPr>
      <w:rPr>
        <w:rFonts w:hint="default"/>
      </w:rPr>
    </w:lvl>
  </w:abstractNum>
  <w:abstractNum w:abstractNumId="63">
    <w:nsid w:val="3591455A"/>
    <w:multiLevelType w:val="singleLevel"/>
    <w:tmpl w:val="0415000F"/>
    <w:lvl w:ilvl="0">
      <w:start w:val="1"/>
      <w:numFmt w:val="decimal"/>
      <w:lvlText w:val="%1."/>
      <w:lvlJc w:val="left"/>
      <w:pPr>
        <w:tabs>
          <w:tab w:val="num" w:pos="360"/>
        </w:tabs>
        <w:ind w:left="360" w:hanging="360"/>
      </w:pPr>
    </w:lvl>
  </w:abstractNum>
  <w:abstractNum w:abstractNumId="6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nsid w:val="37B85647"/>
    <w:multiLevelType w:val="hybridMultilevel"/>
    <w:tmpl w:val="1E3C3D24"/>
    <w:lvl w:ilvl="0" w:tplc="EE04BEE6">
      <w:start w:val="1"/>
      <w:numFmt w:val="decimal"/>
      <w:lvlText w:val="%1."/>
      <w:lvlJc w:val="left"/>
      <w:pPr>
        <w:ind w:left="720" w:hanging="360"/>
      </w:pPr>
      <w:rPr>
        <w:b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9">
    <w:nsid w:val="3BC07EF9"/>
    <w:multiLevelType w:val="hybridMultilevel"/>
    <w:tmpl w:val="B81ED62E"/>
    <w:lvl w:ilvl="0" w:tplc="B44A1E62">
      <w:start w:val="3"/>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nsid w:val="3C4F5277"/>
    <w:multiLevelType w:val="singleLevel"/>
    <w:tmpl w:val="315AD934"/>
    <w:lvl w:ilvl="0">
      <w:start w:val="1"/>
      <w:numFmt w:val="decimal"/>
      <w:lvlText w:val="%1."/>
      <w:lvlJc w:val="left"/>
      <w:pPr>
        <w:ind w:left="0" w:firstLine="0"/>
      </w:pPr>
      <w:rPr>
        <w:rFonts w:hint="default"/>
      </w:rPr>
    </w:lvl>
  </w:abstractNum>
  <w:abstractNum w:abstractNumId="71">
    <w:nsid w:val="3C6B04EF"/>
    <w:multiLevelType w:val="singleLevel"/>
    <w:tmpl w:val="315AD934"/>
    <w:lvl w:ilvl="0">
      <w:start w:val="1"/>
      <w:numFmt w:val="decimal"/>
      <w:lvlText w:val="%1."/>
      <w:lvlJc w:val="left"/>
      <w:pPr>
        <w:ind w:left="0" w:firstLine="0"/>
      </w:pPr>
      <w:rPr>
        <w:rFonts w:hint="default"/>
      </w:rPr>
    </w:lvl>
  </w:abstractNum>
  <w:abstractNum w:abstractNumId="72">
    <w:nsid w:val="3FBE1733"/>
    <w:multiLevelType w:val="singleLevel"/>
    <w:tmpl w:val="B93CA47E"/>
    <w:lvl w:ilvl="0">
      <w:start w:val="1"/>
      <w:numFmt w:val="decimal"/>
      <w:lvlText w:val="%1."/>
      <w:lvlJc w:val="left"/>
      <w:pPr>
        <w:tabs>
          <w:tab w:val="num" w:pos="360"/>
        </w:tabs>
        <w:ind w:left="360" w:hanging="360"/>
      </w:pPr>
      <w:rPr>
        <w:b w:val="0"/>
        <w:i w:val="0"/>
        <w:color w:val="auto"/>
      </w:rPr>
    </w:lvl>
  </w:abstractNum>
  <w:abstractNum w:abstractNumId="73">
    <w:nsid w:val="41E001B6"/>
    <w:multiLevelType w:val="hybridMultilevel"/>
    <w:tmpl w:val="C17423D2"/>
    <w:lvl w:ilvl="0" w:tplc="0415000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5406971"/>
    <w:multiLevelType w:val="hybridMultilevel"/>
    <w:tmpl w:val="DC320C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4644573D"/>
    <w:multiLevelType w:val="hybridMultilevel"/>
    <w:tmpl w:val="DFE01F60"/>
    <w:lvl w:ilvl="0" w:tplc="1FBE050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6EE54D8"/>
    <w:multiLevelType w:val="hybridMultilevel"/>
    <w:tmpl w:val="FB824AD4"/>
    <w:lvl w:ilvl="0" w:tplc="59CA19F4">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07212F"/>
    <w:multiLevelType w:val="singleLevel"/>
    <w:tmpl w:val="B44A1E62"/>
    <w:lvl w:ilvl="0">
      <w:start w:val="3"/>
      <w:numFmt w:val="bullet"/>
      <w:lvlText w:val="-"/>
      <w:lvlJc w:val="left"/>
      <w:pPr>
        <w:tabs>
          <w:tab w:val="num" w:pos="720"/>
        </w:tabs>
        <w:ind w:left="720" w:hanging="360"/>
      </w:pPr>
      <w:rPr>
        <w:rFonts w:hint="default"/>
      </w:rPr>
    </w:lvl>
  </w:abstractNum>
  <w:abstractNum w:abstractNumId="80">
    <w:nsid w:val="47AA0AB8"/>
    <w:multiLevelType w:val="singleLevel"/>
    <w:tmpl w:val="315AD934"/>
    <w:lvl w:ilvl="0">
      <w:start w:val="1"/>
      <w:numFmt w:val="decimal"/>
      <w:lvlText w:val="%1."/>
      <w:lvlJc w:val="left"/>
      <w:pPr>
        <w:ind w:left="0" w:firstLine="0"/>
      </w:pPr>
      <w:rPr>
        <w:rFonts w:hint="default"/>
      </w:rPr>
    </w:lvl>
  </w:abstractNum>
  <w:abstractNum w:abstractNumId="81">
    <w:nsid w:val="47D20776"/>
    <w:multiLevelType w:val="hybridMultilevel"/>
    <w:tmpl w:val="B2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491A2818"/>
    <w:multiLevelType w:val="hybridMultilevel"/>
    <w:tmpl w:val="2A9CFEE6"/>
    <w:lvl w:ilvl="0" w:tplc="603AE4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96A2650"/>
    <w:multiLevelType w:val="singleLevel"/>
    <w:tmpl w:val="0415000F"/>
    <w:lvl w:ilvl="0">
      <w:start w:val="1"/>
      <w:numFmt w:val="decimal"/>
      <w:lvlText w:val="%1."/>
      <w:lvlJc w:val="left"/>
      <w:pPr>
        <w:tabs>
          <w:tab w:val="num" w:pos="360"/>
        </w:tabs>
        <w:ind w:left="360" w:hanging="360"/>
      </w:pPr>
    </w:lvl>
  </w:abstractNum>
  <w:abstractNum w:abstractNumId="85">
    <w:nsid w:val="4AEA43E0"/>
    <w:multiLevelType w:val="hybridMultilevel"/>
    <w:tmpl w:val="4D784672"/>
    <w:lvl w:ilvl="0" w:tplc="B44A1E6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D9F123F"/>
    <w:multiLevelType w:val="hybridMultilevel"/>
    <w:tmpl w:val="35A45284"/>
    <w:lvl w:ilvl="0" w:tplc="607A80A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DA203C0"/>
    <w:multiLevelType w:val="singleLevel"/>
    <w:tmpl w:val="315AD934"/>
    <w:lvl w:ilvl="0">
      <w:start w:val="1"/>
      <w:numFmt w:val="decimal"/>
      <w:lvlText w:val="%1."/>
      <w:lvlJc w:val="left"/>
      <w:pPr>
        <w:ind w:left="0" w:firstLine="0"/>
      </w:pPr>
      <w:rPr>
        <w:rFonts w:hint="default"/>
      </w:rPr>
    </w:lvl>
  </w:abstractNum>
  <w:abstractNum w:abstractNumId="88">
    <w:nsid w:val="4DC25263"/>
    <w:multiLevelType w:val="hybridMultilevel"/>
    <w:tmpl w:val="CA80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E347428"/>
    <w:multiLevelType w:val="hybridMultilevel"/>
    <w:tmpl w:val="F604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F8A2465"/>
    <w:multiLevelType w:val="hybridMultilevel"/>
    <w:tmpl w:val="6C661D4A"/>
    <w:lvl w:ilvl="0" w:tplc="767A831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3E959C2"/>
    <w:multiLevelType w:val="hybridMultilevel"/>
    <w:tmpl w:val="817CE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94">
    <w:nsid w:val="558C1819"/>
    <w:multiLevelType w:val="hybridMultilevel"/>
    <w:tmpl w:val="0268C32A"/>
    <w:lvl w:ilvl="0" w:tplc="5EA08C6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6">
    <w:nsid w:val="59025CA1"/>
    <w:multiLevelType w:val="singleLevel"/>
    <w:tmpl w:val="F4226C44"/>
    <w:lvl w:ilvl="0">
      <w:start w:val="1"/>
      <w:numFmt w:val="decimal"/>
      <w:lvlText w:val="%1."/>
      <w:lvlJc w:val="left"/>
      <w:pPr>
        <w:tabs>
          <w:tab w:val="num" w:pos="360"/>
        </w:tabs>
        <w:ind w:left="360" w:hanging="360"/>
      </w:pPr>
    </w:lvl>
  </w:abstractNum>
  <w:abstractNum w:abstractNumId="97">
    <w:nsid w:val="597A5E9D"/>
    <w:multiLevelType w:val="singleLevel"/>
    <w:tmpl w:val="E34A0B80"/>
    <w:lvl w:ilvl="0">
      <w:start w:val="1"/>
      <w:numFmt w:val="decimal"/>
      <w:lvlText w:val="%1."/>
      <w:lvlJc w:val="left"/>
      <w:pPr>
        <w:ind w:left="0" w:firstLine="0"/>
      </w:pPr>
      <w:rPr>
        <w:rFonts w:hint="default"/>
        <w:b w:val="0"/>
        <w:sz w:val="16"/>
        <w:szCs w:val="16"/>
      </w:rPr>
    </w:lvl>
  </w:abstractNum>
  <w:abstractNum w:abstractNumId="98">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9">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5B61583C"/>
    <w:multiLevelType w:val="hybridMultilevel"/>
    <w:tmpl w:val="572CA814"/>
    <w:lvl w:ilvl="0" w:tplc="B44A1E62">
      <w:start w:val="3"/>
      <w:numFmt w:val="bullet"/>
      <w:lvlText w:val="-"/>
      <w:lvlJc w:val="left"/>
      <w:pPr>
        <w:ind w:left="777" w:hanging="360"/>
      </w:pPr>
      <w:rPr>
        <w:rFont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1">
    <w:nsid w:val="5CB72C15"/>
    <w:multiLevelType w:val="singleLevel"/>
    <w:tmpl w:val="0415000F"/>
    <w:lvl w:ilvl="0">
      <w:start w:val="1"/>
      <w:numFmt w:val="decimal"/>
      <w:lvlText w:val="%1."/>
      <w:lvlJc w:val="left"/>
      <w:pPr>
        <w:tabs>
          <w:tab w:val="num" w:pos="360"/>
        </w:tabs>
        <w:ind w:left="360" w:hanging="360"/>
      </w:pPr>
    </w:lvl>
  </w:abstractNum>
  <w:abstractNum w:abstractNumId="102">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3">
    <w:nsid w:val="5D056242"/>
    <w:multiLevelType w:val="singleLevel"/>
    <w:tmpl w:val="D0306E0C"/>
    <w:lvl w:ilvl="0">
      <w:start w:val="8"/>
      <w:numFmt w:val="decimal"/>
      <w:lvlText w:val="%1."/>
      <w:lvlJc w:val="left"/>
      <w:pPr>
        <w:tabs>
          <w:tab w:val="num" w:pos="360"/>
        </w:tabs>
        <w:ind w:left="360" w:hanging="360"/>
      </w:pPr>
      <w:rPr>
        <w:rFonts w:hint="default"/>
        <w:b w:val="0"/>
      </w:rPr>
    </w:lvl>
  </w:abstractNum>
  <w:abstractNum w:abstractNumId="104">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5">
    <w:nsid w:val="5D25285F"/>
    <w:multiLevelType w:val="singleLevel"/>
    <w:tmpl w:val="315AD934"/>
    <w:lvl w:ilvl="0">
      <w:start w:val="1"/>
      <w:numFmt w:val="decimal"/>
      <w:lvlText w:val="%1."/>
      <w:lvlJc w:val="left"/>
      <w:pPr>
        <w:ind w:left="0" w:firstLine="0"/>
      </w:pPr>
      <w:rPr>
        <w:rFonts w:hint="default"/>
      </w:rPr>
    </w:lvl>
  </w:abstractNum>
  <w:abstractNum w:abstractNumId="106">
    <w:nsid w:val="5D7939D6"/>
    <w:multiLevelType w:val="hybridMultilevel"/>
    <w:tmpl w:val="019E47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5DE726D1"/>
    <w:multiLevelType w:val="hybridMultilevel"/>
    <w:tmpl w:val="CD223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EAB20EE"/>
    <w:multiLevelType w:val="hybridMultilevel"/>
    <w:tmpl w:val="D092E722"/>
    <w:lvl w:ilvl="0" w:tplc="5790BB1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FC25AAA"/>
    <w:multiLevelType w:val="singleLevel"/>
    <w:tmpl w:val="315AD934"/>
    <w:lvl w:ilvl="0">
      <w:start w:val="1"/>
      <w:numFmt w:val="decimal"/>
      <w:lvlText w:val="%1."/>
      <w:lvlJc w:val="left"/>
      <w:pPr>
        <w:ind w:left="0" w:firstLine="0"/>
      </w:pPr>
      <w:rPr>
        <w:rFonts w:hint="default"/>
      </w:rPr>
    </w:lvl>
  </w:abstractNum>
  <w:abstractNum w:abstractNumId="11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1E303A0"/>
    <w:multiLevelType w:val="hybridMultilevel"/>
    <w:tmpl w:val="DA580B74"/>
    <w:lvl w:ilvl="0" w:tplc="76EEED1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26623F2"/>
    <w:multiLevelType w:val="hybridMultilevel"/>
    <w:tmpl w:val="A08E13B2"/>
    <w:lvl w:ilvl="0" w:tplc="C2C8F50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2B57D00"/>
    <w:multiLevelType w:val="hybridMultilevel"/>
    <w:tmpl w:val="64406F20"/>
    <w:lvl w:ilvl="0" w:tplc="58C62ED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2D965D6"/>
    <w:multiLevelType w:val="singleLevel"/>
    <w:tmpl w:val="0415000F"/>
    <w:lvl w:ilvl="0">
      <w:start w:val="1"/>
      <w:numFmt w:val="decimal"/>
      <w:lvlText w:val="%1."/>
      <w:lvlJc w:val="left"/>
      <w:pPr>
        <w:tabs>
          <w:tab w:val="num" w:pos="360"/>
        </w:tabs>
        <w:ind w:left="360" w:hanging="360"/>
      </w:pPr>
    </w:lvl>
  </w:abstractNum>
  <w:abstractNum w:abstractNumId="116">
    <w:nsid w:val="62FE6E01"/>
    <w:multiLevelType w:val="hybridMultilevel"/>
    <w:tmpl w:val="14F092BE"/>
    <w:lvl w:ilvl="0" w:tplc="CD20C62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30B6985"/>
    <w:multiLevelType w:val="singleLevel"/>
    <w:tmpl w:val="0415000F"/>
    <w:lvl w:ilvl="0">
      <w:start w:val="1"/>
      <w:numFmt w:val="decimal"/>
      <w:lvlText w:val="%1."/>
      <w:lvlJc w:val="left"/>
      <w:pPr>
        <w:tabs>
          <w:tab w:val="num" w:pos="360"/>
        </w:tabs>
        <w:ind w:left="360" w:hanging="360"/>
      </w:pPr>
    </w:lvl>
  </w:abstractNum>
  <w:abstractNum w:abstractNumId="118">
    <w:nsid w:val="630F75BB"/>
    <w:multiLevelType w:val="singleLevel"/>
    <w:tmpl w:val="0415000F"/>
    <w:lvl w:ilvl="0">
      <w:start w:val="1"/>
      <w:numFmt w:val="decimal"/>
      <w:lvlText w:val="%1."/>
      <w:lvlJc w:val="left"/>
      <w:pPr>
        <w:ind w:left="720" w:hanging="360"/>
      </w:pPr>
    </w:lvl>
  </w:abstractNum>
  <w:abstractNum w:abstractNumId="119">
    <w:nsid w:val="63A20F35"/>
    <w:multiLevelType w:val="multilevel"/>
    <w:tmpl w:val="5B228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0">
    <w:nsid w:val="64444065"/>
    <w:multiLevelType w:val="singleLevel"/>
    <w:tmpl w:val="315AD934"/>
    <w:lvl w:ilvl="0">
      <w:start w:val="1"/>
      <w:numFmt w:val="decimal"/>
      <w:lvlText w:val="%1."/>
      <w:lvlJc w:val="left"/>
      <w:pPr>
        <w:ind w:left="0" w:firstLine="0"/>
      </w:pPr>
      <w:rPr>
        <w:rFonts w:hint="default"/>
      </w:rPr>
    </w:lvl>
  </w:abstractNum>
  <w:abstractNum w:abstractNumId="121">
    <w:nsid w:val="646C586D"/>
    <w:multiLevelType w:val="hybridMultilevel"/>
    <w:tmpl w:val="3D288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nsid w:val="651F1EC2"/>
    <w:multiLevelType w:val="hybridMultilevel"/>
    <w:tmpl w:val="46963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66A109FE"/>
    <w:multiLevelType w:val="hybridMultilevel"/>
    <w:tmpl w:val="072EC8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66CC6773"/>
    <w:multiLevelType w:val="hybridMultilevel"/>
    <w:tmpl w:val="D0CE1B44"/>
    <w:lvl w:ilvl="0" w:tplc="3724F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7B252EE"/>
    <w:multiLevelType w:val="singleLevel"/>
    <w:tmpl w:val="0415000F"/>
    <w:lvl w:ilvl="0">
      <w:start w:val="1"/>
      <w:numFmt w:val="decimal"/>
      <w:lvlText w:val="%1."/>
      <w:lvlJc w:val="left"/>
      <w:pPr>
        <w:tabs>
          <w:tab w:val="num" w:pos="360"/>
        </w:tabs>
        <w:ind w:left="360" w:hanging="360"/>
      </w:pPr>
    </w:lvl>
  </w:abstractNum>
  <w:abstractNum w:abstractNumId="127">
    <w:nsid w:val="67D4764E"/>
    <w:multiLevelType w:val="singleLevel"/>
    <w:tmpl w:val="315AD934"/>
    <w:lvl w:ilvl="0">
      <w:start w:val="1"/>
      <w:numFmt w:val="decimal"/>
      <w:lvlText w:val="%1."/>
      <w:lvlJc w:val="left"/>
      <w:pPr>
        <w:ind w:left="0" w:firstLine="0"/>
      </w:pPr>
      <w:rPr>
        <w:rFonts w:hint="default"/>
      </w:rPr>
    </w:lvl>
  </w:abstractNum>
  <w:abstractNum w:abstractNumId="128">
    <w:nsid w:val="6834699D"/>
    <w:multiLevelType w:val="hybridMultilevel"/>
    <w:tmpl w:val="36829FE6"/>
    <w:lvl w:ilvl="0" w:tplc="0415000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640A9F"/>
    <w:multiLevelType w:val="hybridMultilevel"/>
    <w:tmpl w:val="64F6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88168A7"/>
    <w:multiLevelType w:val="hybridMultilevel"/>
    <w:tmpl w:val="3EB29E74"/>
    <w:lvl w:ilvl="0" w:tplc="CA7EC5C4">
      <w:start w:val="1"/>
      <w:numFmt w:val="decimal"/>
      <w:lvlText w:val="%1."/>
      <w:lvlJc w:val="left"/>
      <w:pPr>
        <w:tabs>
          <w:tab w:val="num" w:pos="360"/>
        </w:tabs>
        <w:ind w:left="360" w:hanging="360"/>
      </w:pPr>
      <w:rPr>
        <w:b w:val="0"/>
      </w:rPr>
    </w:lvl>
    <w:lvl w:ilvl="1" w:tplc="3418C4F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8F136CD"/>
    <w:multiLevelType w:val="hybridMultilevel"/>
    <w:tmpl w:val="36829FE6"/>
    <w:lvl w:ilvl="0" w:tplc="0415000F">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8F85032"/>
    <w:multiLevelType w:val="hybridMultilevel"/>
    <w:tmpl w:val="97786AAE"/>
    <w:lvl w:ilvl="0" w:tplc="E3E457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A5A4FBA"/>
    <w:multiLevelType w:val="hybridMultilevel"/>
    <w:tmpl w:val="972E5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C01352D"/>
    <w:multiLevelType w:val="singleLevel"/>
    <w:tmpl w:val="315AD934"/>
    <w:lvl w:ilvl="0">
      <w:start w:val="1"/>
      <w:numFmt w:val="decimal"/>
      <w:lvlText w:val="%1."/>
      <w:lvlJc w:val="left"/>
      <w:pPr>
        <w:ind w:left="0" w:firstLine="0"/>
      </w:pPr>
      <w:rPr>
        <w:rFonts w:hint="default"/>
      </w:rPr>
    </w:lvl>
  </w:abstractNum>
  <w:abstractNum w:abstractNumId="135">
    <w:nsid w:val="6D273BEE"/>
    <w:multiLevelType w:val="hybridMultilevel"/>
    <w:tmpl w:val="AA1ED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E1C0689"/>
    <w:multiLevelType w:val="hybridMultilevel"/>
    <w:tmpl w:val="E2A2F482"/>
    <w:lvl w:ilvl="0" w:tplc="8F9E0242">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EBB5305"/>
    <w:multiLevelType w:val="singleLevel"/>
    <w:tmpl w:val="0415000F"/>
    <w:lvl w:ilvl="0">
      <w:start w:val="1"/>
      <w:numFmt w:val="decimal"/>
      <w:lvlText w:val="%1."/>
      <w:lvlJc w:val="left"/>
      <w:pPr>
        <w:tabs>
          <w:tab w:val="num" w:pos="360"/>
        </w:tabs>
        <w:ind w:left="360" w:hanging="360"/>
      </w:pPr>
    </w:lvl>
  </w:abstractNum>
  <w:abstractNum w:abstractNumId="138">
    <w:nsid w:val="6F6549F9"/>
    <w:multiLevelType w:val="hybridMultilevel"/>
    <w:tmpl w:val="2C205358"/>
    <w:lvl w:ilvl="0" w:tplc="0409000F">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39">
    <w:nsid w:val="6F9F0336"/>
    <w:multiLevelType w:val="hybridMultilevel"/>
    <w:tmpl w:val="9820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41">
    <w:nsid w:val="70430148"/>
    <w:multiLevelType w:val="hybridMultilevel"/>
    <w:tmpl w:val="A224D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70705586"/>
    <w:multiLevelType w:val="singleLevel"/>
    <w:tmpl w:val="315AD934"/>
    <w:lvl w:ilvl="0">
      <w:start w:val="1"/>
      <w:numFmt w:val="decimal"/>
      <w:lvlText w:val="%1."/>
      <w:lvlJc w:val="left"/>
      <w:pPr>
        <w:ind w:left="0" w:firstLine="0"/>
      </w:pPr>
      <w:rPr>
        <w:rFonts w:hint="default"/>
      </w:rPr>
    </w:lvl>
  </w:abstractNum>
  <w:abstractNum w:abstractNumId="143">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nsid w:val="724A499F"/>
    <w:multiLevelType w:val="hybridMultilevel"/>
    <w:tmpl w:val="4AA29068"/>
    <w:lvl w:ilvl="0" w:tplc="B44A1E62">
      <w:start w:val="3"/>
      <w:numFmt w:val="bullet"/>
      <w:lvlText w:val="-"/>
      <w:lvlJc w:val="left"/>
      <w:pPr>
        <w:ind w:left="777" w:hanging="360"/>
      </w:pPr>
      <w:rPr>
        <w:rFont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45">
    <w:nsid w:val="72561290"/>
    <w:multiLevelType w:val="hybridMultilevel"/>
    <w:tmpl w:val="5C18849C"/>
    <w:lvl w:ilvl="0" w:tplc="74F8A856">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3166FA4"/>
    <w:multiLevelType w:val="hybridMultilevel"/>
    <w:tmpl w:val="661CA632"/>
    <w:styleLink w:val="WW8Num45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nsid w:val="73722B62"/>
    <w:multiLevelType w:val="singleLevel"/>
    <w:tmpl w:val="315AD934"/>
    <w:lvl w:ilvl="0">
      <w:start w:val="1"/>
      <w:numFmt w:val="decimal"/>
      <w:lvlText w:val="%1."/>
      <w:lvlJc w:val="left"/>
      <w:pPr>
        <w:ind w:left="0" w:firstLine="0"/>
      </w:pPr>
      <w:rPr>
        <w:rFonts w:hint="default"/>
      </w:rPr>
    </w:lvl>
  </w:abstractNum>
  <w:abstractNum w:abstractNumId="148">
    <w:nsid w:val="73986112"/>
    <w:multiLevelType w:val="hybridMultilevel"/>
    <w:tmpl w:val="8214D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3BB0C25"/>
    <w:multiLevelType w:val="hybridMultilevel"/>
    <w:tmpl w:val="3A868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2">
    <w:nsid w:val="745D6EDC"/>
    <w:multiLevelType w:val="singleLevel"/>
    <w:tmpl w:val="BA247718"/>
    <w:lvl w:ilvl="0">
      <w:start w:val="1"/>
      <w:numFmt w:val="decimal"/>
      <w:lvlText w:val="%1."/>
      <w:lvlJc w:val="left"/>
      <w:pPr>
        <w:tabs>
          <w:tab w:val="num" w:pos="360"/>
        </w:tabs>
        <w:ind w:left="360" w:hanging="360"/>
      </w:pPr>
      <w:rPr>
        <w:b w:val="0"/>
        <w:color w:val="auto"/>
      </w:rPr>
    </w:lvl>
  </w:abstractNum>
  <w:abstractNum w:abstractNumId="153">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4">
    <w:nsid w:val="75093BF1"/>
    <w:multiLevelType w:val="singleLevel"/>
    <w:tmpl w:val="A80C7290"/>
    <w:lvl w:ilvl="0">
      <w:numFmt w:val="bullet"/>
      <w:lvlText w:val="-"/>
      <w:lvlJc w:val="left"/>
      <w:pPr>
        <w:tabs>
          <w:tab w:val="num" w:pos="360"/>
        </w:tabs>
        <w:ind w:left="360" w:hanging="360"/>
      </w:pPr>
      <w:rPr>
        <w:rFonts w:hint="default"/>
      </w:rPr>
    </w:lvl>
  </w:abstractNum>
  <w:abstractNum w:abstractNumId="15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7">
    <w:nsid w:val="77856B2D"/>
    <w:multiLevelType w:val="singleLevel"/>
    <w:tmpl w:val="0415000F"/>
    <w:lvl w:ilvl="0">
      <w:start w:val="1"/>
      <w:numFmt w:val="decimal"/>
      <w:lvlText w:val="%1."/>
      <w:lvlJc w:val="left"/>
      <w:pPr>
        <w:tabs>
          <w:tab w:val="num" w:pos="360"/>
        </w:tabs>
        <w:ind w:left="360" w:hanging="360"/>
      </w:pPr>
    </w:lvl>
  </w:abstractNum>
  <w:abstractNum w:abstractNumId="158">
    <w:nsid w:val="77FF3B66"/>
    <w:multiLevelType w:val="singleLevel"/>
    <w:tmpl w:val="0415000F"/>
    <w:lvl w:ilvl="0">
      <w:start w:val="1"/>
      <w:numFmt w:val="decimal"/>
      <w:lvlText w:val="%1."/>
      <w:lvlJc w:val="left"/>
      <w:pPr>
        <w:tabs>
          <w:tab w:val="num" w:pos="360"/>
        </w:tabs>
        <w:ind w:left="360" w:hanging="360"/>
      </w:pPr>
    </w:lvl>
  </w:abstractNum>
  <w:abstractNum w:abstractNumId="159">
    <w:nsid w:val="7810598E"/>
    <w:multiLevelType w:val="hybridMultilevel"/>
    <w:tmpl w:val="5082E73E"/>
    <w:lvl w:ilvl="0" w:tplc="A6EE6AF2">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8EA03DD"/>
    <w:multiLevelType w:val="hybridMultilevel"/>
    <w:tmpl w:val="ED08CDCA"/>
    <w:lvl w:ilvl="0" w:tplc="B5A4DC6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93B2CA5"/>
    <w:multiLevelType w:val="singleLevel"/>
    <w:tmpl w:val="0415000F"/>
    <w:lvl w:ilvl="0">
      <w:start w:val="1"/>
      <w:numFmt w:val="decimal"/>
      <w:lvlText w:val="%1."/>
      <w:lvlJc w:val="left"/>
      <w:pPr>
        <w:tabs>
          <w:tab w:val="num" w:pos="360"/>
        </w:tabs>
        <w:ind w:left="360" w:hanging="360"/>
      </w:pPr>
      <w:rPr>
        <w:rFonts w:hint="default"/>
      </w:rPr>
    </w:lvl>
  </w:abstractNum>
  <w:abstractNum w:abstractNumId="162">
    <w:nsid w:val="79963848"/>
    <w:multiLevelType w:val="singleLevel"/>
    <w:tmpl w:val="315AD934"/>
    <w:lvl w:ilvl="0">
      <w:start w:val="1"/>
      <w:numFmt w:val="decimal"/>
      <w:lvlText w:val="%1."/>
      <w:lvlJc w:val="left"/>
      <w:pPr>
        <w:ind w:left="0" w:firstLine="0"/>
      </w:pPr>
      <w:rPr>
        <w:rFonts w:hint="default"/>
      </w:rPr>
    </w:lvl>
  </w:abstractNum>
  <w:abstractNum w:abstractNumId="163">
    <w:nsid w:val="7AB127A3"/>
    <w:multiLevelType w:val="hybridMultilevel"/>
    <w:tmpl w:val="73527C08"/>
    <w:lvl w:ilvl="0" w:tplc="BB5C334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C7F77D9"/>
    <w:multiLevelType w:val="singleLevel"/>
    <w:tmpl w:val="0415000F"/>
    <w:lvl w:ilvl="0">
      <w:start w:val="1"/>
      <w:numFmt w:val="decimal"/>
      <w:lvlText w:val="%1."/>
      <w:lvlJc w:val="left"/>
      <w:pPr>
        <w:tabs>
          <w:tab w:val="num" w:pos="360"/>
        </w:tabs>
        <w:ind w:left="360" w:hanging="360"/>
      </w:pPr>
    </w:lvl>
  </w:abstractNum>
  <w:abstractNum w:abstractNumId="166">
    <w:nsid w:val="7D002BA5"/>
    <w:multiLevelType w:val="hybridMultilevel"/>
    <w:tmpl w:val="40124104"/>
    <w:lvl w:ilvl="0" w:tplc="B44A1E62">
      <w:start w:val="3"/>
      <w:numFmt w:val="bullet"/>
      <w:lvlText w:val="-"/>
      <w:lvlJc w:val="left"/>
      <w:pPr>
        <w:ind w:left="737" w:hanging="360"/>
      </w:pPr>
      <w:rPr>
        <w:rFonts w:hint="default"/>
      </w:rPr>
    </w:lvl>
    <w:lvl w:ilvl="1" w:tplc="04150003" w:tentative="1">
      <w:start w:val="1"/>
      <w:numFmt w:val="bullet"/>
      <w:lvlText w:val="o"/>
      <w:lvlJc w:val="left"/>
      <w:pPr>
        <w:ind w:left="1457" w:hanging="360"/>
      </w:pPr>
      <w:rPr>
        <w:rFonts w:ascii="Courier New" w:hAnsi="Courier New" w:cs="Courier New" w:hint="default"/>
      </w:rPr>
    </w:lvl>
    <w:lvl w:ilvl="2" w:tplc="04150005" w:tentative="1">
      <w:start w:val="1"/>
      <w:numFmt w:val="bullet"/>
      <w:lvlText w:val=""/>
      <w:lvlJc w:val="left"/>
      <w:pPr>
        <w:ind w:left="2177" w:hanging="360"/>
      </w:pPr>
      <w:rPr>
        <w:rFonts w:ascii="Wingdings" w:hAnsi="Wingdings" w:hint="default"/>
      </w:rPr>
    </w:lvl>
    <w:lvl w:ilvl="3" w:tplc="04150001" w:tentative="1">
      <w:start w:val="1"/>
      <w:numFmt w:val="bullet"/>
      <w:lvlText w:val=""/>
      <w:lvlJc w:val="left"/>
      <w:pPr>
        <w:ind w:left="2897" w:hanging="360"/>
      </w:pPr>
      <w:rPr>
        <w:rFonts w:ascii="Symbol" w:hAnsi="Symbol" w:hint="default"/>
      </w:rPr>
    </w:lvl>
    <w:lvl w:ilvl="4" w:tplc="04150003" w:tentative="1">
      <w:start w:val="1"/>
      <w:numFmt w:val="bullet"/>
      <w:lvlText w:val="o"/>
      <w:lvlJc w:val="left"/>
      <w:pPr>
        <w:ind w:left="3617" w:hanging="360"/>
      </w:pPr>
      <w:rPr>
        <w:rFonts w:ascii="Courier New" w:hAnsi="Courier New" w:cs="Courier New" w:hint="default"/>
      </w:rPr>
    </w:lvl>
    <w:lvl w:ilvl="5" w:tplc="04150005" w:tentative="1">
      <w:start w:val="1"/>
      <w:numFmt w:val="bullet"/>
      <w:lvlText w:val=""/>
      <w:lvlJc w:val="left"/>
      <w:pPr>
        <w:ind w:left="4337" w:hanging="360"/>
      </w:pPr>
      <w:rPr>
        <w:rFonts w:ascii="Wingdings" w:hAnsi="Wingdings" w:hint="default"/>
      </w:rPr>
    </w:lvl>
    <w:lvl w:ilvl="6" w:tplc="04150001" w:tentative="1">
      <w:start w:val="1"/>
      <w:numFmt w:val="bullet"/>
      <w:lvlText w:val=""/>
      <w:lvlJc w:val="left"/>
      <w:pPr>
        <w:ind w:left="5057" w:hanging="360"/>
      </w:pPr>
      <w:rPr>
        <w:rFonts w:ascii="Symbol" w:hAnsi="Symbol" w:hint="default"/>
      </w:rPr>
    </w:lvl>
    <w:lvl w:ilvl="7" w:tplc="04150003" w:tentative="1">
      <w:start w:val="1"/>
      <w:numFmt w:val="bullet"/>
      <w:lvlText w:val="o"/>
      <w:lvlJc w:val="left"/>
      <w:pPr>
        <w:ind w:left="5777" w:hanging="360"/>
      </w:pPr>
      <w:rPr>
        <w:rFonts w:ascii="Courier New" w:hAnsi="Courier New" w:cs="Courier New" w:hint="default"/>
      </w:rPr>
    </w:lvl>
    <w:lvl w:ilvl="8" w:tplc="04150005" w:tentative="1">
      <w:start w:val="1"/>
      <w:numFmt w:val="bullet"/>
      <w:lvlText w:val=""/>
      <w:lvlJc w:val="left"/>
      <w:pPr>
        <w:ind w:left="6497" w:hanging="360"/>
      </w:pPr>
      <w:rPr>
        <w:rFonts w:ascii="Wingdings" w:hAnsi="Wingdings" w:hint="default"/>
      </w:rPr>
    </w:lvl>
  </w:abstractNum>
  <w:abstractNum w:abstractNumId="167">
    <w:nsid w:val="7D2E18C3"/>
    <w:multiLevelType w:val="hybridMultilevel"/>
    <w:tmpl w:val="360A8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7DB7369C"/>
    <w:multiLevelType w:val="hybridMultilevel"/>
    <w:tmpl w:val="B81CA0A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70">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7"/>
  </w:num>
  <w:num w:numId="2">
    <w:abstractNumId w:val="68"/>
  </w:num>
  <w:num w:numId="3">
    <w:abstractNumId w:val="143"/>
  </w:num>
  <w:num w:numId="4">
    <w:abstractNumId w:val="90"/>
  </w:num>
  <w:num w:numId="5">
    <w:abstractNumId w:val="61"/>
  </w:num>
  <w:num w:numId="6">
    <w:abstractNumId w:val="15"/>
    <w:lvlOverride w:ilvl="0">
      <w:startOverride w:val="1"/>
    </w:lvlOverride>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5"/>
  </w:num>
  <w:num w:numId="26">
    <w:abstractNumId w:val="51"/>
  </w:num>
  <w:num w:numId="27">
    <w:abstractNumId w:val="170"/>
  </w:num>
  <w:num w:numId="28">
    <w:abstractNumId w:val="169"/>
  </w:num>
  <w:num w:numId="29">
    <w:abstractNumId w:val="28"/>
  </w:num>
  <w:num w:numId="30">
    <w:abstractNumId w:val="65"/>
  </w:num>
  <w:num w:numId="31">
    <w:abstractNumId w:val="126"/>
  </w:num>
  <w:num w:numId="32">
    <w:abstractNumId w:val="96"/>
  </w:num>
  <w:num w:numId="33">
    <w:abstractNumId w:val="152"/>
  </w:num>
  <w:num w:numId="34">
    <w:abstractNumId w:val="118"/>
  </w:num>
  <w:num w:numId="35">
    <w:abstractNumId w:val="86"/>
  </w:num>
  <w:num w:numId="36">
    <w:abstractNumId w:val="79"/>
  </w:num>
  <w:num w:numId="37">
    <w:abstractNumId w:val="101"/>
  </w:num>
  <w:num w:numId="38">
    <w:abstractNumId w:val="137"/>
  </w:num>
  <w:num w:numId="39">
    <w:abstractNumId w:val="44"/>
  </w:num>
  <w:num w:numId="40">
    <w:abstractNumId w:val="158"/>
  </w:num>
  <w:num w:numId="41">
    <w:abstractNumId w:val="117"/>
  </w:num>
  <w:num w:numId="42">
    <w:abstractNumId w:val="115"/>
  </w:num>
  <w:num w:numId="43">
    <w:abstractNumId w:val="84"/>
  </w:num>
  <w:num w:numId="44">
    <w:abstractNumId w:val="63"/>
  </w:num>
  <w:num w:numId="45">
    <w:abstractNumId w:val="161"/>
  </w:num>
  <w:num w:numId="46">
    <w:abstractNumId w:val="43"/>
  </w:num>
  <w:num w:numId="47">
    <w:abstractNumId w:val="8"/>
  </w:num>
  <w:num w:numId="48">
    <w:abstractNumId w:val="13"/>
  </w:num>
  <w:num w:numId="49">
    <w:abstractNumId w:val="119"/>
  </w:num>
  <w:num w:numId="50">
    <w:abstractNumId w:val="4"/>
  </w:num>
  <w:num w:numId="51">
    <w:abstractNumId w:val="165"/>
  </w:num>
  <w:num w:numId="52">
    <w:abstractNumId w:val="1"/>
  </w:num>
  <w:num w:numId="53">
    <w:abstractNumId w:val="38"/>
  </w:num>
  <w:num w:numId="54">
    <w:abstractNumId w:val="33"/>
  </w:num>
  <w:num w:numId="55">
    <w:abstractNumId w:val="39"/>
  </w:num>
  <w:num w:numId="56">
    <w:abstractNumId w:val="46"/>
  </w:num>
  <w:num w:numId="57">
    <w:abstractNumId w:val="22"/>
  </w:num>
  <w:num w:numId="58">
    <w:abstractNumId w:val="20"/>
  </w:num>
  <w:num w:numId="59">
    <w:abstractNumId w:val="25"/>
  </w:num>
  <w:num w:numId="60">
    <w:abstractNumId w:val="24"/>
  </w:num>
  <w:num w:numId="61">
    <w:abstractNumId w:val="121"/>
  </w:num>
  <w:num w:numId="62">
    <w:abstractNumId w:val="0"/>
  </w:num>
  <w:num w:numId="63">
    <w:abstractNumId w:val="168"/>
  </w:num>
  <w:num w:numId="64">
    <w:abstractNumId w:val="2"/>
  </w:num>
  <w:num w:numId="65">
    <w:abstractNumId w:val="132"/>
  </w:num>
  <w:num w:numId="66">
    <w:abstractNumId w:val="10"/>
  </w:num>
  <w:num w:numId="67">
    <w:abstractNumId w:val="106"/>
  </w:num>
  <w:num w:numId="68">
    <w:abstractNumId w:val="146"/>
  </w:num>
  <w:num w:numId="69">
    <w:abstractNumId w:val="92"/>
  </w:num>
  <w:num w:numId="70">
    <w:abstractNumId w:val="32"/>
  </w:num>
  <w:num w:numId="71">
    <w:abstractNumId w:val="85"/>
  </w:num>
  <w:num w:numId="72">
    <w:abstractNumId w:val="17"/>
  </w:num>
  <w:num w:numId="73">
    <w:abstractNumId w:val="166"/>
  </w:num>
  <w:num w:numId="74">
    <w:abstractNumId w:val="100"/>
  </w:num>
  <w:num w:numId="75">
    <w:abstractNumId w:val="69"/>
  </w:num>
  <w:num w:numId="76">
    <w:abstractNumId w:val="144"/>
  </w:num>
  <w:num w:numId="77">
    <w:abstractNumId w:val="57"/>
  </w:num>
  <w:num w:numId="78">
    <w:abstractNumId w:val="9"/>
  </w:num>
  <w:num w:numId="79">
    <w:abstractNumId w:val="160"/>
  </w:num>
  <w:num w:numId="80">
    <w:abstractNumId w:val="97"/>
  </w:num>
  <w:num w:numId="81">
    <w:abstractNumId w:val="72"/>
  </w:num>
  <w:num w:numId="82">
    <w:abstractNumId w:val="11"/>
  </w:num>
  <w:num w:numId="83">
    <w:abstractNumId w:val="130"/>
  </w:num>
  <w:num w:numId="84">
    <w:abstractNumId w:val="36"/>
  </w:num>
  <w:num w:numId="85">
    <w:abstractNumId w:val="164"/>
  </w:num>
  <w:num w:numId="86">
    <w:abstractNumId w:val="42"/>
  </w:num>
  <w:num w:numId="87">
    <w:abstractNumId w:val="62"/>
  </w:num>
  <w:num w:numId="88">
    <w:abstractNumId w:val="31"/>
  </w:num>
  <w:num w:numId="89">
    <w:abstractNumId w:val="71"/>
  </w:num>
  <w:num w:numId="90">
    <w:abstractNumId w:val="147"/>
  </w:num>
  <w:num w:numId="91">
    <w:abstractNumId w:val="162"/>
  </w:num>
  <w:num w:numId="92">
    <w:abstractNumId w:val="134"/>
  </w:num>
  <w:num w:numId="93">
    <w:abstractNumId w:val="80"/>
  </w:num>
  <w:num w:numId="94">
    <w:abstractNumId w:val="142"/>
  </w:num>
  <w:num w:numId="95">
    <w:abstractNumId w:val="70"/>
  </w:num>
  <w:num w:numId="96">
    <w:abstractNumId w:val="110"/>
  </w:num>
  <w:num w:numId="97">
    <w:abstractNumId w:val="120"/>
  </w:num>
  <w:num w:numId="98">
    <w:abstractNumId w:val="58"/>
  </w:num>
  <w:num w:numId="99">
    <w:abstractNumId w:val="127"/>
  </w:num>
  <w:num w:numId="100">
    <w:abstractNumId w:val="87"/>
  </w:num>
  <w:num w:numId="101">
    <w:abstractNumId w:val="18"/>
  </w:num>
  <w:num w:numId="102">
    <w:abstractNumId w:val="105"/>
  </w:num>
  <w:num w:numId="103">
    <w:abstractNumId w:val="3"/>
  </w:num>
  <w:num w:numId="104">
    <w:abstractNumId w:val="59"/>
  </w:num>
  <w:num w:numId="105">
    <w:abstractNumId w:val="67"/>
  </w:num>
  <w:num w:numId="106">
    <w:abstractNumId w:val="148"/>
  </w:num>
  <w:num w:numId="107">
    <w:abstractNumId w:val="30"/>
  </w:num>
  <w:num w:numId="108">
    <w:abstractNumId w:val="125"/>
  </w:num>
  <w:num w:numId="109">
    <w:abstractNumId w:val="88"/>
  </w:num>
  <w:num w:numId="110">
    <w:abstractNumId w:val="124"/>
  </w:num>
  <w:num w:numId="111">
    <w:abstractNumId w:val="29"/>
  </w:num>
  <w:num w:numId="112">
    <w:abstractNumId w:val="131"/>
  </w:num>
  <w:num w:numId="113">
    <w:abstractNumId w:val="149"/>
  </w:num>
  <w:num w:numId="114">
    <w:abstractNumId w:val="6"/>
  </w:num>
  <w:num w:numId="115">
    <w:abstractNumId w:val="34"/>
  </w:num>
  <w:num w:numId="116">
    <w:abstractNumId w:val="139"/>
  </w:num>
  <w:num w:numId="117">
    <w:abstractNumId w:val="123"/>
  </w:num>
  <w:num w:numId="118">
    <w:abstractNumId w:val="56"/>
  </w:num>
  <w:num w:numId="119">
    <w:abstractNumId w:val="89"/>
  </w:num>
  <w:num w:numId="120">
    <w:abstractNumId w:val="81"/>
  </w:num>
  <w:num w:numId="121">
    <w:abstractNumId w:val="133"/>
  </w:num>
  <w:num w:numId="122">
    <w:abstractNumId w:val="45"/>
  </w:num>
  <w:num w:numId="123">
    <w:abstractNumId w:val="41"/>
  </w:num>
  <w:num w:numId="124">
    <w:abstractNumId w:val="138"/>
  </w:num>
  <w:num w:numId="125">
    <w:abstractNumId w:val="167"/>
  </w:num>
  <w:num w:numId="126">
    <w:abstractNumId w:val="75"/>
  </w:num>
  <w:num w:numId="127">
    <w:abstractNumId w:val="49"/>
  </w:num>
  <w:num w:numId="128">
    <w:abstractNumId w:val="52"/>
  </w:num>
  <w:num w:numId="129">
    <w:abstractNumId w:val="23"/>
  </w:num>
  <w:num w:numId="130">
    <w:abstractNumId w:val="19"/>
  </w:num>
  <w:num w:numId="131">
    <w:abstractNumId w:val="21"/>
  </w:num>
  <w:num w:numId="132">
    <w:abstractNumId w:val="135"/>
  </w:num>
  <w:num w:numId="133">
    <w:abstractNumId w:val="73"/>
  </w:num>
  <w:num w:numId="134">
    <w:abstractNumId w:val="108"/>
  </w:num>
  <w:num w:numId="135">
    <w:abstractNumId w:val="129"/>
  </w:num>
  <w:num w:numId="136">
    <w:abstractNumId w:val="113"/>
  </w:num>
  <w:num w:numId="137">
    <w:abstractNumId w:val="109"/>
  </w:num>
  <w:num w:numId="138">
    <w:abstractNumId w:val="14"/>
  </w:num>
  <w:num w:numId="139">
    <w:abstractNumId w:val="159"/>
  </w:num>
  <w:num w:numId="140">
    <w:abstractNumId w:val="114"/>
  </w:num>
  <w:num w:numId="141">
    <w:abstractNumId w:val="26"/>
  </w:num>
  <w:num w:numId="142">
    <w:abstractNumId w:val="163"/>
  </w:num>
  <w:num w:numId="143">
    <w:abstractNumId w:val="40"/>
  </w:num>
  <w:num w:numId="144">
    <w:abstractNumId w:val="112"/>
  </w:num>
  <w:num w:numId="145">
    <w:abstractNumId w:val="78"/>
  </w:num>
  <w:num w:numId="146">
    <w:abstractNumId w:val="37"/>
  </w:num>
  <w:num w:numId="147">
    <w:abstractNumId w:val="55"/>
  </w:num>
  <w:num w:numId="148">
    <w:abstractNumId w:val="83"/>
  </w:num>
  <w:num w:numId="149">
    <w:abstractNumId w:val="54"/>
  </w:num>
  <w:num w:numId="150">
    <w:abstractNumId w:val="91"/>
  </w:num>
  <w:num w:numId="151">
    <w:abstractNumId w:val="77"/>
  </w:num>
  <w:num w:numId="152">
    <w:abstractNumId w:val="94"/>
  </w:num>
  <w:num w:numId="153">
    <w:abstractNumId w:val="116"/>
  </w:num>
  <w:num w:numId="154">
    <w:abstractNumId w:val="136"/>
  </w:num>
  <w:num w:numId="155">
    <w:abstractNumId w:val="128"/>
  </w:num>
  <w:num w:numId="156">
    <w:abstractNumId w:val="12"/>
  </w:num>
  <w:num w:numId="157">
    <w:abstractNumId w:val="157"/>
  </w:num>
  <w:num w:numId="158">
    <w:abstractNumId w:val="145"/>
  </w:num>
  <w:num w:numId="159">
    <w:abstractNumId w:val="50"/>
  </w:num>
  <w:num w:numId="160">
    <w:abstractNumId w:val="103"/>
  </w:num>
  <w:num w:numId="161">
    <w:abstractNumId w:val="60"/>
  </w:num>
  <w:num w:numId="162">
    <w:abstractNumId w:val="82"/>
  </w:num>
  <w:num w:numId="163">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4"/>
  </w:num>
  <w:num w:numId="165">
    <w:abstractNumId w:val="156"/>
  </w:num>
  <w:num w:numId="16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8"/>
  </w:num>
  <w:num w:numId="168">
    <w:abstractNumId w:val="35"/>
  </w:num>
  <w:num w:numId="169">
    <w:abstractNumId w:val="141"/>
  </w:num>
  <w:num w:numId="170">
    <w:abstractNumId w:val="66"/>
  </w:num>
  <w:numIdMacAtCleanup w:val="1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F60"/>
    <w:rsid w:val="000107FB"/>
    <w:rsid w:val="00012D3D"/>
    <w:rsid w:val="0001521C"/>
    <w:rsid w:val="0001589B"/>
    <w:rsid w:val="00015D1F"/>
    <w:rsid w:val="000160CC"/>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148"/>
    <w:rsid w:val="00042396"/>
    <w:rsid w:val="000425DA"/>
    <w:rsid w:val="000454B8"/>
    <w:rsid w:val="00045C69"/>
    <w:rsid w:val="00047170"/>
    <w:rsid w:val="00047CBD"/>
    <w:rsid w:val="0005106B"/>
    <w:rsid w:val="0005402D"/>
    <w:rsid w:val="000542E1"/>
    <w:rsid w:val="000608C9"/>
    <w:rsid w:val="00061D5C"/>
    <w:rsid w:val="00065B2B"/>
    <w:rsid w:val="00065FED"/>
    <w:rsid w:val="00066A03"/>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2AB5"/>
    <w:rsid w:val="0008423F"/>
    <w:rsid w:val="00084BBD"/>
    <w:rsid w:val="000852E4"/>
    <w:rsid w:val="0008562B"/>
    <w:rsid w:val="00087615"/>
    <w:rsid w:val="00087B5C"/>
    <w:rsid w:val="00087D50"/>
    <w:rsid w:val="000919C4"/>
    <w:rsid w:val="000920BE"/>
    <w:rsid w:val="0009403C"/>
    <w:rsid w:val="000A25B9"/>
    <w:rsid w:val="000A298C"/>
    <w:rsid w:val="000A3E64"/>
    <w:rsid w:val="000A568F"/>
    <w:rsid w:val="000A5CE9"/>
    <w:rsid w:val="000A6BF4"/>
    <w:rsid w:val="000B0076"/>
    <w:rsid w:val="000B0316"/>
    <w:rsid w:val="000B41E3"/>
    <w:rsid w:val="000B6454"/>
    <w:rsid w:val="000B6914"/>
    <w:rsid w:val="000C0B2A"/>
    <w:rsid w:val="000C2542"/>
    <w:rsid w:val="000C3EF5"/>
    <w:rsid w:val="000C4DEA"/>
    <w:rsid w:val="000D10C8"/>
    <w:rsid w:val="000D16AC"/>
    <w:rsid w:val="000E0556"/>
    <w:rsid w:val="000E0FB2"/>
    <w:rsid w:val="000E272A"/>
    <w:rsid w:val="000E2D5B"/>
    <w:rsid w:val="000E312A"/>
    <w:rsid w:val="000E4DAA"/>
    <w:rsid w:val="000E6B8E"/>
    <w:rsid w:val="000F2206"/>
    <w:rsid w:val="000F4046"/>
    <w:rsid w:val="000F4B8F"/>
    <w:rsid w:val="00100901"/>
    <w:rsid w:val="00101A28"/>
    <w:rsid w:val="00102731"/>
    <w:rsid w:val="00105860"/>
    <w:rsid w:val="001078BA"/>
    <w:rsid w:val="0011067A"/>
    <w:rsid w:val="00110CE4"/>
    <w:rsid w:val="00110EC3"/>
    <w:rsid w:val="00112BDF"/>
    <w:rsid w:val="00113784"/>
    <w:rsid w:val="00113890"/>
    <w:rsid w:val="00114C02"/>
    <w:rsid w:val="001212BD"/>
    <w:rsid w:val="00121AFE"/>
    <w:rsid w:val="00133E88"/>
    <w:rsid w:val="001401D1"/>
    <w:rsid w:val="00143043"/>
    <w:rsid w:val="00143F40"/>
    <w:rsid w:val="001452B0"/>
    <w:rsid w:val="001461BD"/>
    <w:rsid w:val="00151876"/>
    <w:rsid w:val="00155086"/>
    <w:rsid w:val="00155EB1"/>
    <w:rsid w:val="001570CF"/>
    <w:rsid w:val="0015765D"/>
    <w:rsid w:val="00160262"/>
    <w:rsid w:val="00160A1C"/>
    <w:rsid w:val="00160C4B"/>
    <w:rsid w:val="00161EB4"/>
    <w:rsid w:val="001653AF"/>
    <w:rsid w:val="001660A2"/>
    <w:rsid w:val="001670B6"/>
    <w:rsid w:val="00171596"/>
    <w:rsid w:val="00174BA1"/>
    <w:rsid w:val="00175948"/>
    <w:rsid w:val="001762C5"/>
    <w:rsid w:val="00181D29"/>
    <w:rsid w:val="00182586"/>
    <w:rsid w:val="001903E1"/>
    <w:rsid w:val="001904A0"/>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0F38"/>
    <w:rsid w:val="001C1B48"/>
    <w:rsid w:val="001C36EA"/>
    <w:rsid w:val="001C4623"/>
    <w:rsid w:val="001C4E09"/>
    <w:rsid w:val="001C4F43"/>
    <w:rsid w:val="001C5450"/>
    <w:rsid w:val="001C745A"/>
    <w:rsid w:val="001D34EC"/>
    <w:rsid w:val="001D6F50"/>
    <w:rsid w:val="001D7231"/>
    <w:rsid w:val="001E0A5E"/>
    <w:rsid w:val="001E1CFF"/>
    <w:rsid w:val="001E2ED6"/>
    <w:rsid w:val="001E3CBE"/>
    <w:rsid w:val="001E42D4"/>
    <w:rsid w:val="001E6A93"/>
    <w:rsid w:val="001E6AE8"/>
    <w:rsid w:val="001F0616"/>
    <w:rsid w:val="001F0BE8"/>
    <w:rsid w:val="001F16BD"/>
    <w:rsid w:val="001F16D8"/>
    <w:rsid w:val="001F4CE3"/>
    <w:rsid w:val="001F541E"/>
    <w:rsid w:val="001F6EE1"/>
    <w:rsid w:val="001F7E4F"/>
    <w:rsid w:val="002014F1"/>
    <w:rsid w:val="00201866"/>
    <w:rsid w:val="00202DD4"/>
    <w:rsid w:val="00203BE3"/>
    <w:rsid w:val="00204B26"/>
    <w:rsid w:val="00207425"/>
    <w:rsid w:val="002075BD"/>
    <w:rsid w:val="002077CC"/>
    <w:rsid w:val="00207DB5"/>
    <w:rsid w:val="00211590"/>
    <w:rsid w:val="00211783"/>
    <w:rsid w:val="002124C8"/>
    <w:rsid w:val="00212902"/>
    <w:rsid w:val="0021494A"/>
    <w:rsid w:val="002218BB"/>
    <w:rsid w:val="00221A50"/>
    <w:rsid w:val="00222A0E"/>
    <w:rsid w:val="00226619"/>
    <w:rsid w:val="00227546"/>
    <w:rsid w:val="00230EA3"/>
    <w:rsid w:val="0023337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721C2"/>
    <w:rsid w:val="002722BD"/>
    <w:rsid w:val="002730FE"/>
    <w:rsid w:val="00276BC1"/>
    <w:rsid w:val="00276CD4"/>
    <w:rsid w:val="00277024"/>
    <w:rsid w:val="0028046D"/>
    <w:rsid w:val="00281D11"/>
    <w:rsid w:val="00282BC5"/>
    <w:rsid w:val="00284147"/>
    <w:rsid w:val="002842D1"/>
    <w:rsid w:val="00284EEF"/>
    <w:rsid w:val="002850A1"/>
    <w:rsid w:val="00285575"/>
    <w:rsid w:val="00286618"/>
    <w:rsid w:val="002869D5"/>
    <w:rsid w:val="0029236D"/>
    <w:rsid w:val="00292898"/>
    <w:rsid w:val="00292BB9"/>
    <w:rsid w:val="00293E86"/>
    <w:rsid w:val="00294AD3"/>
    <w:rsid w:val="002A1966"/>
    <w:rsid w:val="002A5088"/>
    <w:rsid w:val="002A73F7"/>
    <w:rsid w:val="002B0386"/>
    <w:rsid w:val="002C0D33"/>
    <w:rsid w:val="002C1DDC"/>
    <w:rsid w:val="002C332D"/>
    <w:rsid w:val="002C574C"/>
    <w:rsid w:val="002C6019"/>
    <w:rsid w:val="002C7BDF"/>
    <w:rsid w:val="002C7D91"/>
    <w:rsid w:val="002D010B"/>
    <w:rsid w:val="002D0286"/>
    <w:rsid w:val="002D21F9"/>
    <w:rsid w:val="002D3DE2"/>
    <w:rsid w:val="002D464D"/>
    <w:rsid w:val="002D4F92"/>
    <w:rsid w:val="002D6581"/>
    <w:rsid w:val="002E1479"/>
    <w:rsid w:val="002E1E07"/>
    <w:rsid w:val="002E27DA"/>
    <w:rsid w:val="002E61DC"/>
    <w:rsid w:val="002E6399"/>
    <w:rsid w:val="002E6B9B"/>
    <w:rsid w:val="002E742A"/>
    <w:rsid w:val="002F002D"/>
    <w:rsid w:val="002F166D"/>
    <w:rsid w:val="002F20CA"/>
    <w:rsid w:val="002F27A9"/>
    <w:rsid w:val="002F47CC"/>
    <w:rsid w:val="002F5BF3"/>
    <w:rsid w:val="002F6354"/>
    <w:rsid w:val="00300D15"/>
    <w:rsid w:val="00301D49"/>
    <w:rsid w:val="003033C9"/>
    <w:rsid w:val="00303704"/>
    <w:rsid w:val="003045DB"/>
    <w:rsid w:val="00305193"/>
    <w:rsid w:val="003055FE"/>
    <w:rsid w:val="003062BE"/>
    <w:rsid w:val="00307080"/>
    <w:rsid w:val="003142A1"/>
    <w:rsid w:val="003147CD"/>
    <w:rsid w:val="0031647C"/>
    <w:rsid w:val="0032060B"/>
    <w:rsid w:val="0032183F"/>
    <w:rsid w:val="00321D5A"/>
    <w:rsid w:val="0032413B"/>
    <w:rsid w:val="00324DAF"/>
    <w:rsid w:val="00330884"/>
    <w:rsid w:val="00341217"/>
    <w:rsid w:val="00343CFB"/>
    <w:rsid w:val="0034607C"/>
    <w:rsid w:val="00346F52"/>
    <w:rsid w:val="003472A8"/>
    <w:rsid w:val="003532E8"/>
    <w:rsid w:val="003555A8"/>
    <w:rsid w:val="00357CFE"/>
    <w:rsid w:val="003601C5"/>
    <w:rsid w:val="00361519"/>
    <w:rsid w:val="00363166"/>
    <w:rsid w:val="003641DE"/>
    <w:rsid w:val="003641FB"/>
    <w:rsid w:val="00367A6B"/>
    <w:rsid w:val="003705B6"/>
    <w:rsid w:val="00372815"/>
    <w:rsid w:val="00373592"/>
    <w:rsid w:val="0037370C"/>
    <w:rsid w:val="00374159"/>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E56"/>
    <w:rsid w:val="00407F31"/>
    <w:rsid w:val="00410C72"/>
    <w:rsid w:val="004121EE"/>
    <w:rsid w:val="004143CF"/>
    <w:rsid w:val="00417ABD"/>
    <w:rsid w:val="004217DC"/>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87B"/>
    <w:rsid w:val="00435939"/>
    <w:rsid w:val="0043783A"/>
    <w:rsid w:val="00437D2B"/>
    <w:rsid w:val="004408B8"/>
    <w:rsid w:val="004409A5"/>
    <w:rsid w:val="004428DA"/>
    <w:rsid w:val="0044401A"/>
    <w:rsid w:val="0044540E"/>
    <w:rsid w:val="004454DF"/>
    <w:rsid w:val="004458AE"/>
    <w:rsid w:val="00446AD7"/>
    <w:rsid w:val="0045149A"/>
    <w:rsid w:val="00452F53"/>
    <w:rsid w:val="004534A3"/>
    <w:rsid w:val="00453CCC"/>
    <w:rsid w:val="00457A46"/>
    <w:rsid w:val="00461590"/>
    <w:rsid w:val="0046309B"/>
    <w:rsid w:val="004649A3"/>
    <w:rsid w:val="00472742"/>
    <w:rsid w:val="00473B1B"/>
    <w:rsid w:val="00475114"/>
    <w:rsid w:val="004762BB"/>
    <w:rsid w:val="00476B9E"/>
    <w:rsid w:val="00476CAB"/>
    <w:rsid w:val="00477833"/>
    <w:rsid w:val="0048108E"/>
    <w:rsid w:val="00482221"/>
    <w:rsid w:val="004831C6"/>
    <w:rsid w:val="0048593E"/>
    <w:rsid w:val="00486E3F"/>
    <w:rsid w:val="00487693"/>
    <w:rsid w:val="00490DBA"/>
    <w:rsid w:val="004912B0"/>
    <w:rsid w:val="0049392D"/>
    <w:rsid w:val="00493BCD"/>
    <w:rsid w:val="004956D1"/>
    <w:rsid w:val="004A2C7B"/>
    <w:rsid w:val="004A74FC"/>
    <w:rsid w:val="004A78D0"/>
    <w:rsid w:val="004B28D1"/>
    <w:rsid w:val="004B4557"/>
    <w:rsid w:val="004B49EF"/>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403C"/>
    <w:rsid w:val="004F4689"/>
    <w:rsid w:val="004F6826"/>
    <w:rsid w:val="004F7267"/>
    <w:rsid w:val="004F74AB"/>
    <w:rsid w:val="004F7A50"/>
    <w:rsid w:val="00502D06"/>
    <w:rsid w:val="0050631C"/>
    <w:rsid w:val="00507248"/>
    <w:rsid w:val="0051311F"/>
    <w:rsid w:val="00513A00"/>
    <w:rsid w:val="00513A40"/>
    <w:rsid w:val="005147CC"/>
    <w:rsid w:val="005152FB"/>
    <w:rsid w:val="005166BA"/>
    <w:rsid w:val="00520CDD"/>
    <w:rsid w:val="00523F0F"/>
    <w:rsid w:val="00524860"/>
    <w:rsid w:val="005249FB"/>
    <w:rsid w:val="00524ECE"/>
    <w:rsid w:val="0052632F"/>
    <w:rsid w:val="00526C9E"/>
    <w:rsid w:val="00527DBA"/>
    <w:rsid w:val="0053013E"/>
    <w:rsid w:val="00530E20"/>
    <w:rsid w:val="005317D3"/>
    <w:rsid w:val="00531C03"/>
    <w:rsid w:val="00531FA0"/>
    <w:rsid w:val="005330C8"/>
    <w:rsid w:val="005350DB"/>
    <w:rsid w:val="00540EB8"/>
    <w:rsid w:val="00544F19"/>
    <w:rsid w:val="005508DD"/>
    <w:rsid w:val="00551A29"/>
    <w:rsid w:val="005527E3"/>
    <w:rsid w:val="005548AE"/>
    <w:rsid w:val="00561A7F"/>
    <w:rsid w:val="0056568C"/>
    <w:rsid w:val="005679D3"/>
    <w:rsid w:val="005719D6"/>
    <w:rsid w:val="005736D0"/>
    <w:rsid w:val="00577466"/>
    <w:rsid w:val="00577C81"/>
    <w:rsid w:val="0058037F"/>
    <w:rsid w:val="00583858"/>
    <w:rsid w:val="00583FB2"/>
    <w:rsid w:val="005858F4"/>
    <w:rsid w:val="00587302"/>
    <w:rsid w:val="0059192D"/>
    <w:rsid w:val="00593233"/>
    <w:rsid w:val="005A31BF"/>
    <w:rsid w:val="005A3518"/>
    <w:rsid w:val="005A7AC8"/>
    <w:rsid w:val="005B0A5C"/>
    <w:rsid w:val="005B1744"/>
    <w:rsid w:val="005B36F3"/>
    <w:rsid w:val="005B4718"/>
    <w:rsid w:val="005B537D"/>
    <w:rsid w:val="005C037C"/>
    <w:rsid w:val="005C183E"/>
    <w:rsid w:val="005C1BC1"/>
    <w:rsid w:val="005C2E56"/>
    <w:rsid w:val="005C4588"/>
    <w:rsid w:val="005C47ED"/>
    <w:rsid w:val="005C6DC1"/>
    <w:rsid w:val="005C7553"/>
    <w:rsid w:val="005D07FD"/>
    <w:rsid w:val="005D335A"/>
    <w:rsid w:val="005D68D2"/>
    <w:rsid w:val="005D6E9B"/>
    <w:rsid w:val="005D77CF"/>
    <w:rsid w:val="005E11D3"/>
    <w:rsid w:val="005E288E"/>
    <w:rsid w:val="005E3D2A"/>
    <w:rsid w:val="005E42B6"/>
    <w:rsid w:val="005E5FBB"/>
    <w:rsid w:val="005E6512"/>
    <w:rsid w:val="005E6A83"/>
    <w:rsid w:val="005E7C8E"/>
    <w:rsid w:val="005F043A"/>
    <w:rsid w:val="005F10C7"/>
    <w:rsid w:val="005F17CA"/>
    <w:rsid w:val="005F3129"/>
    <w:rsid w:val="005F45D0"/>
    <w:rsid w:val="005F476D"/>
    <w:rsid w:val="005F5DC8"/>
    <w:rsid w:val="005F6E35"/>
    <w:rsid w:val="00600E9B"/>
    <w:rsid w:val="00602347"/>
    <w:rsid w:val="0060268F"/>
    <w:rsid w:val="0060350B"/>
    <w:rsid w:val="00603BD0"/>
    <w:rsid w:val="006058F8"/>
    <w:rsid w:val="00606154"/>
    <w:rsid w:val="006069DD"/>
    <w:rsid w:val="00606BB4"/>
    <w:rsid w:val="00606D58"/>
    <w:rsid w:val="00614491"/>
    <w:rsid w:val="00614F02"/>
    <w:rsid w:val="00620184"/>
    <w:rsid w:val="00620B0B"/>
    <w:rsid w:val="0062263C"/>
    <w:rsid w:val="00622982"/>
    <w:rsid w:val="00622D80"/>
    <w:rsid w:val="00623387"/>
    <w:rsid w:val="00625E37"/>
    <w:rsid w:val="00627501"/>
    <w:rsid w:val="006349C5"/>
    <w:rsid w:val="00634A9C"/>
    <w:rsid w:val="006350D0"/>
    <w:rsid w:val="006350D6"/>
    <w:rsid w:val="00637574"/>
    <w:rsid w:val="00637753"/>
    <w:rsid w:val="006405CB"/>
    <w:rsid w:val="00642FE6"/>
    <w:rsid w:val="00647179"/>
    <w:rsid w:val="0064750C"/>
    <w:rsid w:val="0065002F"/>
    <w:rsid w:val="00654F74"/>
    <w:rsid w:val="0065623D"/>
    <w:rsid w:val="00656BD0"/>
    <w:rsid w:val="006575BB"/>
    <w:rsid w:val="006629DE"/>
    <w:rsid w:val="00663044"/>
    <w:rsid w:val="00664637"/>
    <w:rsid w:val="00665AD0"/>
    <w:rsid w:val="00671DFA"/>
    <w:rsid w:val="00674E87"/>
    <w:rsid w:val="00676731"/>
    <w:rsid w:val="00680037"/>
    <w:rsid w:val="006820AD"/>
    <w:rsid w:val="00684212"/>
    <w:rsid w:val="00684393"/>
    <w:rsid w:val="0068647F"/>
    <w:rsid w:val="00687A33"/>
    <w:rsid w:val="00692A01"/>
    <w:rsid w:val="00694011"/>
    <w:rsid w:val="00694372"/>
    <w:rsid w:val="00697C8D"/>
    <w:rsid w:val="006A01BD"/>
    <w:rsid w:val="006A0C79"/>
    <w:rsid w:val="006A1A65"/>
    <w:rsid w:val="006A24AB"/>
    <w:rsid w:val="006A251E"/>
    <w:rsid w:val="006A57F5"/>
    <w:rsid w:val="006A6F79"/>
    <w:rsid w:val="006A73B9"/>
    <w:rsid w:val="006B0F99"/>
    <w:rsid w:val="006B3C61"/>
    <w:rsid w:val="006B63A2"/>
    <w:rsid w:val="006C278E"/>
    <w:rsid w:val="006C33F9"/>
    <w:rsid w:val="006C3C7B"/>
    <w:rsid w:val="006C45A6"/>
    <w:rsid w:val="006C712D"/>
    <w:rsid w:val="006C75AF"/>
    <w:rsid w:val="006C7D7A"/>
    <w:rsid w:val="006D142B"/>
    <w:rsid w:val="006D5717"/>
    <w:rsid w:val="006E257A"/>
    <w:rsid w:val="006E37A2"/>
    <w:rsid w:val="006E5083"/>
    <w:rsid w:val="006E54B7"/>
    <w:rsid w:val="006E67B6"/>
    <w:rsid w:val="006E6EDB"/>
    <w:rsid w:val="006E7665"/>
    <w:rsid w:val="006F3252"/>
    <w:rsid w:val="006F433E"/>
    <w:rsid w:val="0070351A"/>
    <w:rsid w:val="00703DAA"/>
    <w:rsid w:val="00704947"/>
    <w:rsid w:val="00706AFD"/>
    <w:rsid w:val="00707BE9"/>
    <w:rsid w:val="0071086B"/>
    <w:rsid w:val="007114C5"/>
    <w:rsid w:val="00711B7D"/>
    <w:rsid w:val="00714EAE"/>
    <w:rsid w:val="0071724B"/>
    <w:rsid w:val="0072042F"/>
    <w:rsid w:val="00721B09"/>
    <w:rsid w:val="007238F9"/>
    <w:rsid w:val="00723EB6"/>
    <w:rsid w:val="00725145"/>
    <w:rsid w:val="0073012B"/>
    <w:rsid w:val="00730D68"/>
    <w:rsid w:val="0073482E"/>
    <w:rsid w:val="00734B87"/>
    <w:rsid w:val="007361CC"/>
    <w:rsid w:val="007400EB"/>
    <w:rsid w:val="0074246F"/>
    <w:rsid w:val="00742726"/>
    <w:rsid w:val="007427D6"/>
    <w:rsid w:val="00743DC4"/>
    <w:rsid w:val="0074469D"/>
    <w:rsid w:val="00745218"/>
    <w:rsid w:val="007455AA"/>
    <w:rsid w:val="00747BE6"/>
    <w:rsid w:val="00753F33"/>
    <w:rsid w:val="00754501"/>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7792"/>
    <w:rsid w:val="0078057D"/>
    <w:rsid w:val="007829DB"/>
    <w:rsid w:val="0078316F"/>
    <w:rsid w:val="00783339"/>
    <w:rsid w:val="00784840"/>
    <w:rsid w:val="00785583"/>
    <w:rsid w:val="00786AD2"/>
    <w:rsid w:val="007873AE"/>
    <w:rsid w:val="00794EEC"/>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B5"/>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4D98"/>
    <w:rsid w:val="0080589D"/>
    <w:rsid w:val="00806F40"/>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7A"/>
    <w:rsid w:val="00837298"/>
    <w:rsid w:val="008373B1"/>
    <w:rsid w:val="00837AF8"/>
    <w:rsid w:val="00844D05"/>
    <w:rsid w:val="00845A0E"/>
    <w:rsid w:val="008468B8"/>
    <w:rsid w:val="0085141E"/>
    <w:rsid w:val="00851E5D"/>
    <w:rsid w:val="00852631"/>
    <w:rsid w:val="00855282"/>
    <w:rsid w:val="00857717"/>
    <w:rsid w:val="00857748"/>
    <w:rsid w:val="008639F9"/>
    <w:rsid w:val="0086462B"/>
    <w:rsid w:val="00865720"/>
    <w:rsid w:val="00866742"/>
    <w:rsid w:val="00867E7C"/>
    <w:rsid w:val="008717D3"/>
    <w:rsid w:val="0087242D"/>
    <w:rsid w:val="008734CC"/>
    <w:rsid w:val="0087741E"/>
    <w:rsid w:val="00877F20"/>
    <w:rsid w:val="00880F26"/>
    <w:rsid w:val="008838FB"/>
    <w:rsid w:val="00885A8F"/>
    <w:rsid w:val="00890001"/>
    <w:rsid w:val="00894B79"/>
    <w:rsid w:val="00895FF6"/>
    <w:rsid w:val="008A1E6F"/>
    <w:rsid w:val="008A6627"/>
    <w:rsid w:val="008A6809"/>
    <w:rsid w:val="008B2C2E"/>
    <w:rsid w:val="008B40D8"/>
    <w:rsid w:val="008B49F9"/>
    <w:rsid w:val="008B77CA"/>
    <w:rsid w:val="008C0346"/>
    <w:rsid w:val="008C062F"/>
    <w:rsid w:val="008C1BD6"/>
    <w:rsid w:val="008D0473"/>
    <w:rsid w:val="008D1721"/>
    <w:rsid w:val="008D3B8B"/>
    <w:rsid w:val="008D40C7"/>
    <w:rsid w:val="008D4AC1"/>
    <w:rsid w:val="008D4F34"/>
    <w:rsid w:val="008D7396"/>
    <w:rsid w:val="008E05FA"/>
    <w:rsid w:val="008E16CE"/>
    <w:rsid w:val="008E1CAF"/>
    <w:rsid w:val="008E44D2"/>
    <w:rsid w:val="008F2088"/>
    <w:rsid w:val="008F219A"/>
    <w:rsid w:val="008F2A9E"/>
    <w:rsid w:val="008F4313"/>
    <w:rsid w:val="0090072F"/>
    <w:rsid w:val="00904550"/>
    <w:rsid w:val="00904A29"/>
    <w:rsid w:val="00905B56"/>
    <w:rsid w:val="00906CF7"/>
    <w:rsid w:val="00906F65"/>
    <w:rsid w:val="00907535"/>
    <w:rsid w:val="00907C6B"/>
    <w:rsid w:val="00912D5D"/>
    <w:rsid w:val="009146F3"/>
    <w:rsid w:val="00914706"/>
    <w:rsid w:val="00915F9E"/>
    <w:rsid w:val="0091660E"/>
    <w:rsid w:val="0092135B"/>
    <w:rsid w:val="009238B2"/>
    <w:rsid w:val="00923980"/>
    <w:rsid w:val="00925E93"/>
    <w:rsid w:val="009324EB"/>
    <w:rsid w:val="00933B46"/>
    <w:rsid w:val="0093776F"/>
    <w:rsid w:val="00940F71"/>
    <w:rsid w:val="00943AC1"/>
    <w:rsid w:val="00945581"/>
    <w:rsid w:val="00945947"/>
    <w:rsid w:val="00946BE9"/>
    <w:rsid w:val="00946C04"/>
    <w:rsid w:val="0095083D"/>
    <w:rsid w:val="00950E46"/>
    <w:rsid w:val="00950ED9"/>
    <w:rsid w:val="00951059"/>
    <w:rsid w:val="009510D1"/>
    <w:rsid w:val="00951EB2"/>
    <w:rsid w:val="00954B91"/>
    <w:rsid w:val="00954E11"/>
    <w:rsid w:val="00956B4A"/>
    <w:rsid w:val="00956C85"/>
    <w:rsid w:val="009571A9"/>
    <w:rsid w:val="00957200"/>
    <w:rsid w:val="00957783"/>
    <w:rsid w:val="009602E0"/>
    <w:rsid w:val="009626A9"/>
    <w:rsid w:val="00962745"/>
    <w:rsid w:val="0096361B"/>
    <w:rsid w:val="00963D95"/>
    <w:rsid w:val="00964B3A"/>
    <w:rsid w:val="00964FE2"/>
    <w:rsid w:val="0096525E"/>
    <w:rsid w:val="009702AA"/>
    <w:rsid w:val="00970560"/>
    <w:rsid w:val="00971B60"/>
    <w:rsid w:val="00973028"/>
    <w:rsid w:val="00974EC7"/>
    <w:rsid w:val="00976A36"/>
    <w:rsid w:val="00976FBB"/>
    <w:rsid w:val="009834E5"/>
    <w:rsid w:val="00986A25"/>
    <w:rsid w:val="009874B2"/>
    <w:rsid w:val="0098779D"/>
    <w:rsid w:val="00990D9E"/>
    <w:rsid w:val="00992A43"/>
    <w:rsid w:val="00993E59"/>
    <w:rsid w:val="00994409"/>
    <w:rsid w:val="0099472B"/>
    <w:rsid w:val="009966A8"/>
    <w:rsid w:val="009974C9"/>
    <w:rsid w:val="009974CC"/>
    <w:rsid w:val="009A140B"/>
    <w:rsid w:val="009A23D9"/>
    <w:rsid w:val="009A36FD"/>
    <w:rsid w:val="009A5C55"/>
    <w:rsid w:val="009A65B9"/>
    <w:rsid w:val="009B026B"/>
    <w:rsid w:val="009B126C"/>
    <w:rsid w:val="009B608F"/>
    <w:rsid w:val="009B666F"/>
    <w:rsid w:val="009B6FFC"/>
    <w:rsid w:val="009B7B01"/>
    <w:rsid w:val="009B7ED2"/>
    <w:rsid w:val="009C3C66"/>
    <w:rsid w:val="009C41CB"/>
    <w:rsid w:val="009C55D5"/>
    <w:rsid w:val="009C59C1"/>
    <w:rsid w:val="009C5BF5"/>
    <w:rsid w:val="009D1688"/>
    <w:rsid w:val="009D1706"/>
    <w:rsid w:val="009D3537"/>
    <w:rsid w:val="009D4213"/>
    <w:rsid w:val="009F0E76"/>
    <w:rsid w:val="009F638B"/>
    <w:rsid w:val="009F6CEA"/>
    <w:rsid w:val="009F7949"/>
    <w:rsid w:val="00A002E5"/>
    <w:rsid w:val="00A00A72"/>
    <w:rsid w:val="00A010C1"/>
    <w:rsid w:val="00A01C44"/>
    <w:rsid w:val="00A03370"/>
    <w:rsid w:val="00A0339B"/>
    <w:rsid w:val="00A04409"/>
    <w:rsid w:val="00A04777"/>
    <w:rsid w:val="00A070D9"/>
    <w:rsid w:val="00A076A1"/>
    <w:rsid w:val="00A07B93"/>
    <w:rsid w:val="00A10C57"/>
    <w:rsid w:val="00A11299"/>
    <w:rsid w:val="00A12AF6"/>
    <w:rsid w:val="00A12D4C"/>
    <w:rsid w:val="00A14920"/>
    <w:rsid w:val="00A175C8"/>
    <w:rsid w:val="00A2070A"/>
    <w:rsid w:val="00A208B8"/>
    <w:rsid w:val="00A243F7"/>
    <w:rsid w:val="00A30D4F"/>
    <w:rsid w:val="00A36706"/>
    <w:rsid w:val="00A3693C"/>
    <w:rsid w:val="00A37592"/>
    <w:rsid w:val="00A41774"/>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34E5"/>
    <w:rsid w:val="00AA433F"/>
    <w:rsid w:val="00AB006C"/>
    <w:rsid w:val="00AB0E04"/>
    <w:rsid w:val="00AB1D7C"/>
    <w:rsid w:val="00AB40B6"/>
    <w:rsid w:val="00AB4E6A"/>
    <w:rsid w:val="00AC09CD"/>
    <w:rsid w:val="00AC0B51"/>
    <w:rsid w:val="00AC33D8"/>
    <w:rsid w:val="00AC3DB5"/>
    <w:rsid w:val="00AC5653"/>
    <w:rsid w:val="00AC6023"/>
    <w:rsid w:val="00AC6D93"/>
    <w:rsid w:val="00AC721C"/>
    <w:rsid w:val="00AD1413"/>
    <w:rsid w:val="00AD1BB0"/>
    <w:rsid w:val="00AD3496"/>
    <w:rsid w:val="00AD5E32"/>
    <w:rsid w:val="00AD62A3"/>
    <w:rsid w:val="00AE05CC"/>
    <w:rsid w:val="00AE0890"/>
    <w:rsid w:val="00AE1B8D"/>
    <w:rsid w:val="00AE4155"/>
    <w:rsid w:val="00AE595F"/>
    <w:rsid w:val="00AE759B"/>
    <w:rsid w:val="00AF0437"/>
    <w:rsid w:val="00AF25C0"/>
    <w:rsid w:val="00AF311E"/>
    <w:rsid w:val="00AF4BF4"/>
    <w:rsid w:val="00AF539B"/>
    <w:rsid w:val="00AF61E8"/>
    <w:rsid w:val="00AF6E19"/>
    <w:rsid w:val="00AF75B8"/>
    <w:rsid w:val="00B00783"/>
    <w:rsid w:val="00B00AD8"/>
    <w:rsid w:val="00B02986"/>
    <w:rsid w:val="00B03550"/>
    <w:rsid w:val="00B03980"/>
    <w:rsid w:val="00B044CF"/>
    <w:rsid w:val="00B045C4"/>
    <w:rsid w:val="00B065D2"/>
    <w:rsid w:val="00B068C3"/>
    <w:rsid w:val="00B0725E"/>
    <w:rsid w:val="00B07C17"/>
    <w:rsid w:val="00B117C9"/>
    <w:rsid w:val="00B11CA7"/>
    <w:rsid w:val="00B14BCE"/>
    <w:rsid w:val="00B178CD"/>
    <w:rsid w:val="00B222A7"/>
    <w:rsid w:val="00B2252C"/>
    <w:rsid w:val="00B22A36"/>
    <w:rsid w:val="00B241C9"/>
    <w:rsid w:val="00B25103"/>
    <w:rsid w:val="00B27567"/>
    <w:rsid w:val="00B30972"/>
    <w:rsid w:val="00B3118E"/>
    <w:rsid w:val="00B32405"/>
    <w:rsid w:val="00B34508"/>
    <w:rsid w:val="00B37DBF"/>
    <w:rsid w:val="00B40DA1"/>
    <w:rsid w:val="00B416CC"/>
    <w:rsid w:val="00B41D22"/>
    <w:rsid w:val="00B42421"/>
    <w:rsid w:val="00B43584"/>
    <w:rsid w:val="00B43A51"/>
    <w:rsid w:val="00B44EB0"/>
    <w:rsid w:val="00B452A7"/>
    <w:rsid w:val="00B47643"/>
    <w:rsid w:val="00B5103D"/>
    <w:rsid w:val="00B512AA"/>
    <w:rsid w:val="00B51A3C"/>
    <w:rsid w:val="00B5353B"/>
    <w:rsid w:val="00B53B47"/>
    <w:rsid w:val="00B60C17"/>
    <w:rsid w:val="00B60F18"/>
    <w:rsid w:val="00B619CA"/>
    <w:rsid w:val="00B62FB0"/>
    <w:rsid w:val="00B62FB1"/>
    <w:rsid w:val="00B63268"/>
    <w:rsid w:val="00B70DC2"/>
    <w:rsid w:val="00B710F1"/>
    <w:rsid w:val="00B73995"/>
    <w:rsid w:val="00B741D4"/>
    <w:rsid w:val="00B742FA"/>
    <w:rsid w:val="00B7471A"/>
    <w:rsid w:val="00B7522F"/>
    <w:rsid w:val="00B7643A"/>
    <w:rsid w:val="00B8209A"/>
    <w:rsid w:val="00B82978"/>
    <w:rsid w:val="00B87374"/>
    <w:rsid w:val="00B93034"/>
    <w:rsid w:val="00BA56B1"/>
    <w:rsid w:val="00BA7A09"/>
    <w:rsid w:val="00BB0992"/>
    <w:rsid w:val="00BB1D6C"/>
    <w:rsid w:val="00BB241B"/>
    <w:rsid w:val="00BB388D"/>
    <w:rsid w:val="00BB478B"/>
    <w:rsid w:val="00BC1755"/>
    <w:rsid w:val="00BC2FA3"/>
    <w:rsid w:val="00BC3127"/>
    <w:rsid w:val="00BC3875"/>
    <w:rsid w:val="00BC51CB"/>
    <w:rsid w:val="00BC55B0"/>
    <w:rsid w:val="00BC6486"/>
    <w:rsid w:val="00BD06F6"/>
    <w:rsid w:val="00BD2462"/>
    <w:rsid w:val="00BD43E7"/>
    <w:rsid w:val="00BD4BDB"/>
    <w:rsid w:val="00BD5809"/>
    <w:rsid w:val="00BD7387"/>
    <w:rsid w:val="00BE143F"/>
    <w:rsid w:val="00BE416E"/>
    <w:rsid w:val="00BE4E5D"/>
    <w:rsid w:val="00BF15E4"/>
    <w:rsid w:val="00BF21C1"/>
    <w:rsid w:val="00BF43C1"/>
    <w:rsid w:val="00BF51C0"/>
    <w:rsid w:val="00BF5DE4"/>
    <w:rsid w:val="00BF7507"/>
    <w:rsid w:val="00C00E16"/>
    <w:rsid w:val="00C01E45"/>
    <w:rsid w:val="00C02B25"/>
    <w:rsid w:val="00C05BA8"/>
    <w:rsid w:val="00C067B2"/>
    <w:rsid w:val="00C0760C"/>
    <w:rsid w:val="00C07EE1"/>
    <w:rsid w:val="00C10658"/>
    <w:rsid w:val="00C12D63"/>
    <w:rsid w:val="00C17491"/>
    <w:rsid w:val="00C17FBC"/>
    <w:rsid w:val="00C22CBE"/>
    <w:rsid w:val="00C245B8"/>
    <w:rsid w:val="00C25F21"/>
    <w:rsid w:val="00C26801"/>
    <w:rsid w:val="00C302F3"/>
    <w:rsid w:val="00C347F8"/>
    <w:rsid w:val="00C376D1"/>
    <w:rsid w:val="00C40761"/>
    <w:rsid w:val="00C408FD"/>
    <w:rsid w:val="00C4436B"/>
    <w:rsid w:val="00C44EC5"/>
    <w:rsid w:val="00C44FCF"/>
    <w:rsid w:val="00C45D4A"/>
    <w:rsid w:val="00C50737"/>
    <w:rsid w:val="00C51708"/>
    <w:rsid w:val="00C53BC2"/>
    <w:rsid w:val="00C5441E"/>
    <w:rsid w:val="00C5555F"/>
    <w:rsid w:val="00C56B86"/>
    <w:rsid w:val="00C6197D"/>
    <w:rsid w:val="00C61C00"/>
    <w:rsid w:val="00C64DD1"/>
    <w:rsid w:val="00C667F2"/>
    <w:rsid w:val="00C66B90"/>
    <w:rsid w:val="00C70E5E"/>
    <w:rsid w:val="00C71505"/>
    <w:rsid w:val="00C716CF"/>
    <w:rsid w:val="00C723D6"/>
    <w:rsid w:val="00C72E27"/>
    <w:rsid w:val="00C742EB"/>
    <w:rsid w:val="00C74A58"/>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ABC"/>
    <w:rsid w:val="00CC558B"/>
    <w:rsid w:val="00CC6A30"/>
    <w:rsid w:val="00CC6C34"/>
    <w:rsid w:val="00CD3B04"/>
    <w:rsid w:val="00CD61DF"/>
    <w:rsid w:val="00CD63EF"/>
    <w:rsid w:val="00CD6D99"/>
    <w:rsid w:val="00CD711E"/>
    <w:rsid w:val="00CE1717"/>
    <w:rsid w:val="00CE1969"/>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7922"/>
    <w:rsid w:val="00D30BEF"/>
    <w:rsid w:val="00D316CA"/>
    <w:rsid w:val="00D32638"/>
    <w:rsid w:val="00D32B27"/>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3040"/>
    <w:rsid w:val="00D53659"/>
    <w:rsid w:val="00D545AD"/>
    <w:rsid w:val="00D5490F"/>
    <w:rsid w:val="00D6345F"/>
    <w:rsid w:val="00D63A12"/>
    <w:rsid w:val="00D662F4"/>
    <w:rsid w:val="00D66FF2"/>
    <w:rsid w:val="00D733AA"/>
    <w:rsid w:val="00D75D15"/>
    <w:rsid w:val="00D82392"/>
    <w:rsid w:val="00D835F0"/>
    <w:rsid w:val="00D902B2"/>
    <w:rsid w:val="00D9214E"/>
    <w:rsid w:val="00D93FC7"/>
    <w:rsid w:val="00D94A94"/>
    <w:rsid w:val="00D95EDC"/>
    <w:rsid w:val="00DA1546"/>
    <w:rsid w:val="00DA3A76"/>
    <w:rsid w:val="00DA7588"/>
    <w:rsid w:val="00DB4276"/>
    <w:rsid w:val="00DB619B"/>
    <w:rsid w:val="00DB729E"/>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62A2"/>
    <w:rsid w:val="00DE7B5F"/>
    <w:rsid w:val="00DF0092"/>
    <w:rsid w:val="00DF0624"/>
    <w:rsid w:val="00DF17DE"/>
    <w:rsid w:val="00DF35E6"/>
    <w:rsid w:val="00DF3BB3"/>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DD6"/>
    <w:rsid w:val="00E360AA"/>
    <w:rsid w:val="00E400A2"/>
    <w:rsid w:val="00E44206"/>
    <w:rsid w:val="00E452FD"/>
    <w:rsid w:val="00E45F09"/>
    <w:rsid w:val="00E47ADB"/>
    <w:rsid w:val="00E50A4C"/>
    <w:rsid w:val="00E51771"/>
    <w:rsid w:val="00E519F8"/>
    <w:rsid w:val="00E51ED4"/>
    <w:rsid w:val="00E550C6"/>
    <w:rsid w:val="00E55F76"/>
    <w:rsid w:val="00E56978"/>
    <w:rsid w:val="00E612F4"/>
    <w:rsid w:val="00E62D7A"/>
    <w:rsid w:val="00E63F02"/>
    <w:rsid w:val="00E64394"/>
    <w:rsid w:val="00E66BBF"/>
    <w:rsid w:val="00E67224"/>
    <w:rsid w:val="00E722CD"/>
    <w:rsid w:val="00E806F0"/>
    <w:rsid w:val="00E831C2"/>
    <w:rsid w:val="00E8407E"/>
    <w:rsid w:val="00E8770F"/>
    <w:rsid w:val="00E87B8D"/>
    <w:rsid w:val="00E90F7F"/>
    <w:rsid w:val="00E913A7"/>
    <w:rsid w:val="00E91FA5"/>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C63BB"/>
    <w:rsid w:val="00ED2249"/>
    <w:rsid w:val="00ED44D8"/>
    <w:rsid w:val="00ED5C26"/>
    <w:rsid w:val="00ED7EDC"/>
    <w:rsid w:val="00EE1744"/>
    <w:rsid w:val="00EE54C5"/>
    <w:rsid w:val="00EE582A"/>
    <w:rsid w:val="00EE6166"/>
    <w:rsid w:val="00EE6921"/>
    <w:rsid w:val="00EE7FFD"/>
    <w:rsid w:val="00EF40B9"/>
    <w:rsid w:val="00EF414B"/>
    <w:rsid w:val="00EF57EF"/>
    <w:rsid w:val="00EF58A9"/>
    <w:rsid w:val="00EF5910"/>
    <w:rsid w:val="00EF5C76"/>
    <w:rsid w:val="00EF6132"/>
    <w:rsid w:val="00F01CBA"/>
    <w:rsid w:val="00F04711"/>
    <w:rsid w:val="00F07F3C"/>
    <w:rsid w:val="00F11124"/>
    <w:rsid w:val="00F137D9"/>
    <w:rsid w:val="00F1460D"/>
    <w:rsid w:val="00F14A66"/>
    <w:rsid w:val="00F15372"/>
    <w:rsid w:val="00F16B97"/>
    <w:rsid w:val="00F16D62"/>
    <w:rsid w:val="00F1768A"/>
    <w:rsid w:val="00F205FA"/>
    <w:rsid w:val="00F22F5C"/>
    <w:rsid w:val="00F23E9E"/>
    <w:rsid w:val="00F253F7"/>
    <w:rsid w:val="00F25485"/>
    <w:rsid w:val="00F2627E"/>
    <w:rsid w:val="00F27691"/>
    <w:rsid w:val="00F30B9A"/>
    <w:rsid w:val="00F3225D"/>
    <w:rsid w:val="00F33E5D"/>
    <w:rsid w:val="00F36825"/>
    <w:rsid w:val="00F40DF9"/>
    <w:rsid w:val="00F41DE7"/>
    <w:rsid w:val="00F42C18"/>
    <w:rsid w:val="00F4570F"/>
    <w:rsid w:val="00F45F1A"/>
    <w:rsid w:val="00F45FDD"/>
    <w:rsid w:val="00F46578"/>
    <w:rsid w:val="00F51A03"/>
    <w:rsid w:val="00F52D50"/>
    <w:rsid w:val="00F541BE"/>
    <w:rsid w:val="00F55B46"/>
    <w:rsid w:val="00F55E4C"/>
    <w:rsid w:val="00F627C2"/>
    <w:rsid w:val="00F630D1"/>
    <w:rsid w:val="00F64AC8"/>
    <w:rsid w:val="00F65620"/>
    <w:rsid w:val="00F66566"/>
    <w:rsid w:val="00F66A03"/>
    <w:rsid w:val="00F67127"/>
    <w:rsid w:val="00F67F11"/>
    <w:rsid w:val="00F71A41"/>
    <w:rsid w:val="00F72258"/>
    <w:rsid w:val="00F72674"/>
    <w:rsid w:val="00F760B8"/>
    <w:rsid w:val="00F76CEF"/>
    <w:rsid w:val="00F77FBE"/>
    <w:rsid w:val="00F80317"/>
    <w:rsid w:val="00F81001"/>
    <w:rsid w:val="00F82523"/>
    <w:rsid w:val="00F82DC5"/>
    <w:rsid w:val="00F8441C"/>
    <w:rsid w:val="00F84DB7"/>
    <w:rsid w:val="00F85A4E"/>
    <w:rsid w:val="00FA030E"/>
    <w:rsid w:val="00FA2ECC"/>
    <w:rsid w:val="00FA45D4"/>
    <w:rsid w:val="00FA4B5B"/>
    <w:rsid w:val="00FA71B1"/>
    <w:rsid w:val="00FA7665"/>
    <w:rsid w:val="00FA7BA6"/>
    <w:rsid w:val="00FB28D7"/>
    <w:rsid w:val="00FB3455"/>
    <w:rsid w:val="00FB5899"/>
    <w:rsid w:val="00FB70A5"/>
    <w:rsid w:val="00FC1270"/>
    <w:rsid w:val="00FC1655"/>
    <w:rsid w:val="00FC29A5"/>
    <w:rsid w:val="00FC2DFA"/>
    <w:rsid w:val="00FC31B8"/>
    <w:rsid w:val="00FC331C"/>
    <w:rsid w:val="00FC6F45"/>
    <w:rsid w:val="00FC789A"/>
    <w:rsid w:val="00FC7FAD"/>
    <w:rsid w:val="00FD2718"/>
    <w:rsid w:val="00FE1C2C"/>
    <w:rsid w:val="00FE2468"/>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587B"/>
    <w:rPr>
      <w:rFonts w:ascii="Times New Roman" w:eastAsia="Times New Roman" w:hAnsi="Times New Roman"/>
      <w:sz w:val="24"/>
      <w:szCs w:val="24"/>
    </w:rPr>
  </w:style>
  <w:style w:type="paragraph" w:styleId="Nagwek1">
    <w:name w:val="heading 1"/>
    <w:basedOn w:val="Normalny"/>
    <w:next w:val="Normalny"/>
    <w:qFormat/>
    <w:rsid w:val="0043587B"/>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43587B"/>
    <w:pPr>
      <w:keepNext/>
      <w:numPr>
        <w:ilvl w:val="1"/>
        <w:numId w:val="2"/>
      </w:numPr>
      <w:jc w:val="both"/>
      <w:outlineLvl w:val="1"/>
    </w:pPr>
    <w:rPr>
      <w:b/>
      <w:szCs w:val="20"/>
    </w:rPr>
  </w:style>
  <w:style w:type="paragraph" w:styleId="Nagwek3">
    <w:name w:val="heading 3"/>
    <w:basedOn w:val="Normalny"/>
    <w:next w:val="Normalny"/>
    <w:qFormat/>
    <w:rsid w:val="0043587B"/>
    <w:pPr>
      <w:keepNext/>
      <w:numPr>
        <w:ilvl w:val="2"/>
        <w:numId w:val="2"/>
      </w:numPr>
      <w:jc w:val="both"/>
      <w:outlineLvl w:val="2"/>
    </w:pPr>
    <w:rPr>
      <w:szCs w:val="20"/>
    </w:rPr>
  </w:style>
  <w:style w:type="paragraph" w:styleId="Nagwek4">
    <w:name w:val="heading 4"/>
    <w:basedOn w:val="Normalny"/>
    <w:next w:val="Normalny"/>
    <w:qFormat/>
    <w:rsid w:val="0043587B"/>
    <w:pPr>
      <w:keepNext/>
      <w:numPr>
        <w:ilvl w:val="3"/>
        <w:numId w:val="2"/>
      </w:numPr>
      <w:jc w:val="center"/>
      <w:outlineLvl w:val="3"/>
    </w:pPr>
    <w:rPr>
      <w:u w:val="single"/>
    </w:rPr>
  </w:style>
  <w:style w:type="paragraph" w:styleId="Nagwek5">
    <w:name w:val="heading 5"/>
    <w:basedOn w:val="Normalny"/>
    <w:next w:val="Normalny"/>
    <w:qFormat/>
    <w:rsid w:val="0043587B"/>
    <w:pPr>
      <w:keepNext/>
      <w:numPr>
        <w:ilvl w:val="4"/>
        <w:numId w:val="2"/>
      </w:numPr>
      <w:outlineLvl w:val="4"/>
    </w:pPr>
    <w:rPr>
      <w:b/>
      <w:sz w:val="18"/>
    </w:rPr>
  </w:style>
  <w:style w:type="paragraph" w:styleId="Nagwek6">
    <w:name w:val="heading 6"/>
    <w:basedOn w:val="Normalny"/>
    <w:next w:val="Normalny"/>
    <w:qFormat/>
    <w:rsid w:val="0043587B"/>
    <w:pPr>
      <w:keepNext/>
      <w:numPr>
        <w:ilvl w:val="5"/>
        <w:numId w:val="2"/>
      </w:numPr>
      <w:jc w:val="right"/>
      <w:outlineLvl w:val="5"/>
    </w:pPr>
    <w:rPr>
      <w:b/>
      <w:szCs w:val="20"/>
    </w:rPr>
  </w:style>
  <w:style w:type="paragraph" w:styleId="Nagwek7">
    <w:name w:val="heading 7"/>
    <w:basedOn w:val="Normalny"/>
    <w:next w:val="Normalny"/>
    <w:qFormat/>
    <w:rsid w:val="0043587B"/>
    <w:pPr>
      <w:keepNext/>
      <w:numPr>
        <w:ilvl w:val="6"/>
        <w:numId w:val="2"/>
      </w:numPr>
      <w:jc w:val="center"/>
      <w:outlineLvl w:val="6"/>
    </w:pPr>
    <w:rPr>
      <w:b/>
      <w:szCs w:val="20"/>
      <w:u w:val="single"/>
    </w:rPr>
  </w:style>
  <w:style w:type="paragraph" w:styleId="Nagwek8">
    <w:name w:val="heading 8"/>
    <w:basedOn w:val="Normalny"/>
    <w:next w:val="Normalny"/>
    <w:qFormat/>
    <w:rsid w:val="0043587B"/>
    <w:pPr>
      <w:keepNext/>
      <w:numPr>
        <w:ilvl w:val="7"/>
        <w:numId w:val="2"/>
      </w:numPr>
      <w:jc w:val="center"/>
      <w:outlineLvl w:val="7"/>
    </w:pPr>
    <w:rPr>
      <w:szCs w:val="20"/>
    </w:rPr>
  </w:style>
  <w:style w:type="paragraph" w:styleId="Nagwek9">
    <w:name w:val="heading 9"/>
    <w:basedOn w:val="Normalny"/>
    <w:next w:val="Normalny"/>
    <w:qFormat/>
    <w:rsid w:val="0043587B"/>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43587B"/>
    <w:rPr>
      <w:rFonts w:ascii="Times New Roman" w:eastAsia="Times New Roman" w:hAnsi="Times New Roman" w:cs="Times New Roman"/>
      <w:b/>
      <w:sz w:val="28"/>
      <w:szCs w:val="20"/>
      <w:lang w:eastAsia="pl-PL"/>
    </w:rPr>
  </w:style>
  <w:style w:type="character" w:customStyle="1" w:styleId="Nagwek2Znak">
    <w:name w:val="Nagłówek 2 Znak"/>
    <w:rsid w:val="0043587B"/>
    <w:rPr>
      <w:rFonts w:ascii="Times New Roman" w:eastAsia="Times New Roman" w:hAnsi="Times New Roman" w:cs="Times New Roman"/>
      <w:b/>
      <w:sz w:val="24"/>
      <w:szCs w:val="20"/>
      <w:lang w:eastAsia="pl-PL"/>
    </w:rPr>
  </w:style>
  <w:style w:type="character" w:customStyle="1" w:styleId="Nagwek3Znak">
    <w:name w:val="Nagłówek 3 Znak"/>
    <w:rsid w:val="0043587B"/>
    <w:rPr>
      <w:rFonts w:ascii="Times New Roman" w:eastAsia="Times New Roman" w:hAnsi="Times New Roman" w:cs="Times New Roman"/>
      <w:sz w:val="24"/>
      <w:szCs w:val="20"/>
      <w:lang w:eastAsia="pl-PL"/>
    </w:rPr>
  </w:style>
  <w:style w:type="character" w:customStyle="1" w:styleId="Nagwek4Znak">
    <w:name w:val="Nagłówek 4 Znak"/>
    <w:rsid w:val="0043587B"/>
    <w:rPr>
      <w:rFonts w:ascii="Times New Roman" w:eastAsia="Times New Roman" w:hAnsi="Times New Roman" w:cs="Times New Roman"/>
      <w:sz w:val="24"/>
      <w:szCs w:val="24"/>
      <w:u w:val="single"/>
      <w:lang w:eastAsia="pl-PL"/>
    </w:rPr>
  </w:style>
  <w:style w:type="character" w:customStyle="1" w:styleId="Nagwek5Znak">
    <w:name w:val="Nagłówek 5 Znak"/>
    <w:rsid w:val="0043587B"/>
    <w:rPr>
      <w:rFonts w:ascii="Times New Roman" w:eastAsia="Times New Roman" w:hAnsi="Times New Roman" w:cs="Times New Roman"/>
      <w:b/>
      <w:sz w:val="18"/>
      <w:szCs w:val="24"/>
      <w:lang w:eastAsia="pl-PL"/>
    </w:rPr>
  </w:style>
  <w:style w:type="character" w:customStyle="1" w:styleId="Nagwek6Znak">
    <w:name w:val="Nagłówek 6 Znak"/>
    <w:rsid w:val="0043587B"/>
    <w:rPr>
      <w:rFonts w:ascii="Times New Roman" w:eastAsia="Times New Roman" w:hAnsi="Times New Roman" w:cs="Times New Roman"/>
      <w:b/>
      <w:sz w:val="24"/>
      <w:szCs w:val="20"/>
      <w:lang w:eastAsia="pl-PL"/>
    </w:rPr>
  </w:style>
  <w:style w:type="character" w:customStyle="1" w:styleId="Nagwek7Znak">
    <w:name w:val="Nagłówek 7 Znak"/>
    <w:rsid w:val="0043587B"/>
    <w:rPr>
      <w:rFonts w:ascii="Times New Roman" w:eastAsia="Times New Roman" w:hAnsi="Times New Roman" w:cs="Times New Roman"/>
      <w:b/>
      <w:sz w:val="24"/>
      <w:szCs w:val="20"/>
      <w:u w:val="single"/>
      <w:lang w:eastAsia="pl-PL"/>
    </w:rPr>
  </w:style>
  <w:style w:type="character" w:customStyle="1" w:styleId="Nagwek8Znak">
    <w:name w:val="Nagłówek 8 Znak"/>
    <w:rsid w:val="0043587B"/>
    <w:rPr>
      <w:rFonts w:ascii="Times New Roman" w:eastAsia="Times New Roman" w:hAnsi="Times New Roman" w:cs="Times New Roman"/>
      <w:sz w:val="24"/>
      <w:szCs w:val="20"/>
      <w:lang w:eastAsia="pl-PL"/>
    </w:rPr>
  </w:style>
  <w:style w:type="character" w:customStyle="1" w:styleId="Nagwek9Znak">
    <w:name w:val="Nagłówek 9 Znak"/>
    <w:rsid w:val="0043587B"/>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43587B"/>
    <w:rPr>
      <w:sz w:val="28"/>
      <w:szCs w:val="20"/>
    </w:rPr>
  </w:style>
  <w:style w:type="paragraph" w:styleId="Tekstpodstawowywcity3">
    <w:name w:val="Body Text Indent 3"/>
    <w:basedOn w:val="Normalny"/>
    <w:rsid w:val="0043587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43587B"/>
    <w:rPr>
      <w:rFonts w:ascii="Times New Roman" w:eastAsia="Times New Roman" w:hAnsi="Times New Roman" w:cs="Times New Roman"/>
      <w:sz w:val="24"/>
      <w:szCs w:val="20"/>
      <w:lang w:eastAsia="pl-PL"/>
    </w:rPr>
  </w:style>
  <w:style w:type="paragraph" w:customStyle="1" w:styleId="NormalnyWeb1">
    <w:name w:val="Normalny (Web)1"/>
    <w:basedOn w:val="Normalny"/>
    <w:rsid w:val="0043587B"/>
    <w:pPr>
      <w:spacing w:before="100" w:after="100"/>
    </w:pPr>
    <w:rPr>
      <w:szCs w:val="20"/>
    </w:rPr>
  </w:style>
  <w:style w:type="paragraph" w:customStyle="1" w:styleId="ust">
    <w:name w:val="ust"/>
    <w:rsid w:val="0043587B"/>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43587B"/>
    <w:pPr>
      <w:jc w:val="center"/>
    </w:pPr>
    <w:rPr>
      <w:szCs w:val="20"/>
    </w:rPr>
  </w:style>
  <w:style w:type="character" w:customStyle="1" w:styleId="Tekstpodstawowy3Znak">
    <w:name w:val="Tekst podstawowy 3 Znak"/>
    <w:rsid w:val="0043587B"/>
    <w:rPr>
      <w:rFonts w:ascii="Times New Roman" w:eastAsia="Times New Roman" w:hAnsi="Times New Roman" w:cs="Times New Roman"/>
      <w:sz w:val="24"/>
      <w:szCs w:val="20"/>
      <w:lang w:eastAsia="pl-PL"/>
    </w:rPr>
  </w:style>
  <w:style w:type="paragraph" w:styleId="Stopka">
    <w:name w:val="footer"/>
    <w:basedOn w:val="Normalny"/>
    <w:rsid w:val="0043587B"/>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43587B"/>
    <w:rPr>
      <w:rFonts w:ascii="Arial" w:eastAsia="Times New Roman" w:hAnsi="Arial" w:cs="Times New Roman"/>
      <w:sz w:val="24"/>
      <w:szCs w:val="20"/>
      <w:lang w:eastAsia="pl-PL"/>
    </w:rPr>
  </w:style>
  <w:style w:type="paragraph" w:styleId="Tekstpodstawowy">
    <w:name w:val="Body Text"/>
    <w:basedOn w:val="Normalny"/>
    <w:link w:val="TekstpodstawowyZnak1"/>
    <w:rsid w:val="0043587B"/>
    <w:pPr>
      <w:jc w:val="center"/>
    </w:pPr>
    <w:rPr>
      <w:b/>
      <w:sz w:val="28"/>
      <w:szCs w:val="20"/>
      <w:u w:val="single"/>
      <w:lang/>
    </w:rPr>
  </w:style>
  <w:style w:type="character" w:customStyle="1" w:styleId="TekstpodstawowyZnak">
    <w:name w:val="Tekst podstawowy Znak"/>
    <w:rsid w:val="0043587B"/>
    <w:rPr>
      <w:rFonts w:ascii="Times New Roman" w:eastAsia="Times New Roman" w:hAnsi="Times New Roman" w:cs="Times New Roman"/>
      <w:b/>
      <w:sz w:val="28"/>
      <w:szCs w:val="20"/>
      <w:u w:val="single"/>
      <w:lang w:eastAsia="pl-PL"/>
    </w:rPr>
  </w:style>
  <w:style w:type="paragraph" w:styleId="Nagwek">
    <w:name w:val="header"/>
    <w:basedOn w:val="Normalny"/>
    <w:rsid w:val="0043587B"/>
    <w:pPr>
      <w:tabs>
        <w:tab w:val="center" w:pos="4536"/>
        <w:tab w:val="right" w:pos="9072"/>
      </w:tabs>
    </w:pPr>
    <w:rPr>
      <w:sz w:val="20"/>
      <w:szCs w:val="20"/>
    </w:rPr>
  </w:style>
  <w:style w:type="character" w:customStyle="1" w:styleId="NagwekZnak">
    <w:name w:val="Nagłówek Znak"/>
    <w:rsid w:val="0043587B"/>
    <w:rPr>
      <w:rFonts w:ascii="Times New Roman" w:eastAsia="Times New Roman" w:hAnsi="Times New Roman" w:cs="Times New Roman"/>
      <w:sz w:val="20"/>
      <w:szCs w:val="20"/>
      <w:lang w:eastAsia="pl-PL"/>
    </w:rPr>
  </w:style>
  <w:style w:type="character" w:styleId="Numerstrony">
    <w:name w:val="page number"/>
    <w:basedOn w:val="Domylnaczcionkaakapitu"/>
    <w:rsid w:val="0043587B"/>
  </w:style>
  <w:style w:type="paragraph" w:styleId="Tekstpodstawowy2">
    <w:name w:val="Body Text 2"/>
    <w:basedOn w:val="Normalny"/>
    <w:rsid w:val="0043587B"/>
    <w:pPr>
      <w:jc w:val="both"/>
    </w:pPr>
  </w:style>
  <w:style w:type="character" w:customStyle="1" w:styleId="Tekstpodstawowy2Znak">
    <w:name w:val="Tekst podstawowy 2 Znak"/>
    <w:rsid w:val="0043587B"/>
    <w:rPr>
      <w:rFonts w:ascii="Times New Roman" w:eastAsia="Times New Roman" w:hAnsi="Times New Roman" w:cs="Times New Roman"/>
      <w:sz w:val="24"/>
      <w:szCs w:val="24"/>
      <w:lang w:eastAsia="pl-PL"/>
    </w:rPr>
  </w:style>
  <w:style w:type="paragraph" w:styleId="Tekstpodstawowywcity2">
    <w:name w:val="Body Text Indent 2"/>
    <w:basedOn w:val="Normalny"/>
    <w:rsid w:val="0043587B"/>
    <w:pPr>
      <w:spacing w:after="120" w:line="480" w:lineRule="auto"/>
      <w:ind w:left="283"/>
    </w:pPr>
  </w:style>
  <w:style w:type="character" w:customStyle="1" w:styleId="Tekstpodstawowywcity2Znak">
    <w:name w:val="Tekst podstawowy wcięty 2 Znak"/>
    <w:rsid w:val="0043587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43587B"/>
    <w:pPr>
      <w:spacing w:after="120"/>
      <w:ind w:left="283"/>
    </w:pPr>
    <w:rPr>
      <w:lang/>
    </w:rPr>
  </w:style>
  <w:style w:type="character" w:customStyle="1" w:styleId="TekstpodstawowywcityZnak">
    <w:name w:val="Tekst podstawowy wcięty Znak"/>
    <w:rsid w:val="0043587B"/>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43587B"/>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43587B"/>
    <w:rPr>
      <w:sz w:val="20"/>
      <w:szCs w:val="20"/>
      <w:lang/>
    </w:rPr>
  </w:style>
  <w:style w:type="paragraph" w:styleId="Tekstkomentarza">
    <w:name w:val="annotation text"/>
    <w:basedOn w:val="Normalny"/>
    <w:link w:val="TekstkomentarzaZnak1"/>
    <w:semiHidden/>
    <w:rsid w:val="0043587B"/>
    <w:rPr>
      <w:sz w:val="20"/>
      <w:szCs w:val="20"/>
      <w:lang/>
    </w:rPr>
  </w:style>
  <w:style w:type="character" w:customStyle="1" w:styleId="TekstkomentarzaZnak">
    <w:name w:val="Tekst komentarza Znak"/>
    <w:semiHidden/>
    <w:rsid w:val="0043587B"/>
    <w:rPr>
      <w:rFonts w:ascii="Times New Roman" w:eastAsia="Times New Roman" w:hAnsi="Times New Roman" w:cs="Times New Roman"/>
      <w:sz w:val="20"/>
      <w:szCs w:val="20"/>
      <w:lang w:eastAsia="pl-PL"/>
    </w:rPr>
  </w:style>
  <w:style w:type="paragraph" w:styleId="Tytu">
    <w:name w:val="Title"/>
    <w:basedOn w:val="Normalny"/>
    <w:qFormat/>
    <w:rsid w:val="0043587B"/>
    <w:pPr>
      <w:jc w:val="center"/>
    </w:pPr>
    <w:rPr>
      <w:sz w:val="28"/>
      <w:szCs w:val="20"/>
    </w:rPr>
  </w:style>
  <w:style w:type="character" w:customStyle="1" w:styleId="TytuZnak">
    <w:name w:val="Tytuł Znak"/>
    <w:rsid w:val="0043587B"/>
    <w:rPr>
      <w:rFonts w:ascii="Times New Roman" w:eastAsia="Times New Roman" w:hAnsi="Times New Roman" w:cs="Times New Roman"/>
      <w:sz w:val="28"/>
      <w:szCs w:val="20"/>
      <w:lang w:eastAsia="pl-PL"/>
    </w:rPr>
  </w:style>
  <w:style w:type="paragraph" w:styleId="Podtytu">
    <w:name w:val="Subtitle"/>
    <w:basedOn w:val="Normalny"/>
    <w:qFormat/>
    <w:rsid w:val="0043587B"/>
    <w:pPr>
      <w:jc w:val="center"/>
    </w:pPr>
    <w:rPr>
      <w:rFonts w:ascii="Garamond" w:hAnsi="Garamond"/>
      <w:b/>
      <w:sz w:val="96"/>
      <w:szCs w:val="20"/>
    </w:rPr>
  </w:style>
  <w:style w:type="character" w:customStyle="1" w:styleId="PodtytuZnak">
    <w:name w:val="Podtytuł Znak"/>
    <w:rsid w:val="0043587B"/>
    <w:rPr>
      <w:rFonts w:ascii="Garamond" w:eastAsia="Times New Roman" w:hAnsi="Garamond" w:cs="Times New Roman"/>
      <w:b/>
      <w:sz w:val="96"/>
      <w:szCs w:val="20"/>
      <w:lang w:eastAsia="pl-PL"/>
    </w:rPr>
  </w:style>
  <w:style w:type="character" w:styleId="Hipercze">
    <w:name w:val="Hyperlink"/>
    <w:uiPriority w:val="99"/>
    <w:rsid w:val="0043587B"/>
    <w:rPr>
      <w:color w:val="0000FF"/>
      <w:u w:val="single"/>
    </w:rPr>
  </w:style>
  <w:style w:type="paragraph" w:customStyle="1" w:styleId="DefaultText">
    <w:name w:val="Default Text"/>
    <w:basedOn w:val="Normalny"/>
    <w:rsid w:val="0043587B"/>
    <w:rPr>
      <w:lang w:val="en-US"/>
    </w:rPr>
  </w:style>
  <w:style w:type="paragraph" w:styleId="Zwykytekst">
    <w:name w:val="Plain Text"/>
    <w:basedOn w:val="Normalny"/>
    <w:link w:val="ZwykytekstZnak"/>
    <w:rsid w:val="0043587B"/>
    <w:rPr>
      <w:rFonts w:ascii="Courier New" w:hAnsi="Courier New"/>
      <w:sz w:val="20"/>
      <w:lang/>
    </w:rPr>
  </w:style>
  <w:style w:type="paragraph" w:customStyle="1" w:styleId="xl38">
    <w:name w:val="xl38"/>
    <w:basedOn w:val="Normalny"/>
    <w:rsid w:val="0043587B"/>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Bezodstpw1">
    <w:name w:val="Bez odstępów1"/>
    <w:uiPriority w:val="1"/>
    <w:qFormat/>
    <w:rsid w:val="00FC29A5"/>
    <w:rPr>
      <w:rFonts w:ascii="Times New Roman" w:eastAsia="Times New Roman" w:hAnsi="Times New Roman"/>
      <w:sz w:val="24"/>
      <w:szCs w:val="24"/>
    </w:rPr>
  </w:style>
  <w:style w:type="paragraph" w:customStyle="1" w:styleId="redniasiatka1akcent21">
    <w:name w:val="Średnia siatka 1 — akcent 21"/>
    <w:basedOn w:val="Normalny"/>
    <w:uiPriority w:val="34"/>
    <w:qFormat/>
    <w:rsid w:val="00FC29A5"/>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FC29A5"/>
    <w:pPr>
      <w:spacing w:before="100" w:after="100"/>
    </w:pPr>
    <w:rPr>
      <w:szCs w:val="20"/>
    </w:rPr>
  </w:style>
  <w:style w:type="character" w:customStyle="1" w:styleId="MapadokumentuZnak">
    <w:name w:val="Mapa dokumentu Znak"/>
    <w:rsid w:val="00FC29A5"/>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FC29A5"/>
    <w:rPr>
      <w:color w:val="800080"/>
      <w:u w:val="single"/>
    </w:rPr>
  </w:style>
  <w:style w:type="paragraph" w:customStyle="1" w:styleId="font5">
    <w:name w:val="font5"/>
    <w:basedOn w:val="Normalny"/>
    <w:rsid w:val="00FC29A5"/>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FC29A5"/>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FC29A5"/>
    <w:pPr>
      <w:spacing w:before="100" w:beforeAutospacing="1" w:after="100" w:afterAutospacing="1"/>
    </w:pPr>
    <w:rPr>
      <w:rFonts w:ascii="Tahoma" w:hAnsi="Tahoma" w:cs="Tahoma"/>
    </w:rPr>
  </w:style>
  <w:style w:type="paragraph" w:customStyle="1" w:styleId="xl113">
    <w:name w:val="xl113"/>
    <w:basedOn w:val="Normalny"/>
    <w:rsid w:val="00FC29A5"/>
    <w:pPr>
      <w:spacing w:before="100" w:beforeAutospacing="1" w:after="100" w:afterAutospacing="1"/>
    </w:pPr>
    <w:rPr>
      <w:rFonts w:ascii="Tahoma" w:hAnsi="Tahoma" w:cs="Tahoma"/>
      <w:sz w:val="18"/>
      <w:szCs w:val="18"/>
    </w:rPr>
  </w:style>
  <w:style w:type="paragraph" w:customStyle="1" w:styleId="xl114">
    <w:name w:val="xl114"/>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FC29A5"/>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FC29A5"/>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FC29A5"/>
    <w:pPr>
      <w:spacing w:before="100" w:beforeAutospacing="1" w:after="100" w:afterAutospacing="1"/>
    </w:pPr>
    <w:rPr>
      <w:rFonts w:ascii="Tahoma" w:hAnsi="Tahoma" w:cs="Tahoma"/>
      <w:sz w:val="18"/>
      <w:szCs w:val="18"/>
    </w:rPr>
  </w:style>
  <w:style w:type="paragraph" w:customStyle="1" w:styleId="xl132">
    <w:name w:val="xl132"/>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FC29A5"/>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FC29A5"/>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FC29A5"/>
    <w:pPr>
      <w:spacing w:before="100" w:beforeAutospacing="1" w:after="100" w:afterAutospacing="1"/>
    </w:pPr>
    <w:rPr>
      <w:rFonts w:ascii="Tahoma" w:hAnsi="Tahoma" w:cs="Tahoma"/>
    </w:rPr>
  </w:style>
  <w:style w:type="paragraph" w:customStyle="1" w:styleId="xl139">
    <w:name w:val="xl139"/>
    <w:basedOn w:val="Normalny"/>
    <w:rsid w:val="00FC29A5"/>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FC29A5"/>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FC29A5"/>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FC29A5"/>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FC29A5"/>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FC29A5"/>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FC29A5"/>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FC29A5"/>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FC29A5"/>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FC29A5"/>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FC29A5"/>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FC29A5"/>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FC29A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FC29A5"/>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FC29A5"/>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FC29A5"/>
    <w:pPr>
      <w:spacing w:before="100" w:beforeAutospacing="1" w:after="100" w:afterAutospacing="1"/>
      <w:jc w:val="center"/>
    </w:pPr>
    <w:rPr>
      <w:rFonts w:ascii="Tahoma" w:hAnsi="Tahoma" w:cs="Tahoma"/>
    </w:rPr>
  </w:style>
  <w:style w:type="paragraph" w:customStyle="1" w:styleId="xl166">
    <w:name w:val="xl166"/>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FC29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FC29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FC29A5"/>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FC29A5"/>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FC29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FC29A5"/>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FC29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FC29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FC29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FC29A5"/>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FC29A5"/>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FC29A5"/>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FC29A5"/>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FC29A5"/>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FC29A5"/>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FC29A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FC29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FC29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FC29A5"/>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FC29A5"/>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FC29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FC29A5"/>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FC29A5"/>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FC29A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FC29A5"/>
    <w:rPr>
      <w:rFonts w:cs="MetaPro-Normal"/>
      <w:i/>
      <w:iCs/>
      <w:color w:val="000000"/>
      <w:sz w:val="16"/>
      <w:szCs w:val="16"/>
    </w:rPr>
  </w:style>
  <w:style w:type="paragraph" w:customStyle="1" w:styleId="Naglwekstrony">
    <w:name w:val="Naglówek strony"/>
    <w:basedOn w:val="Normalny"/>
    <w:rsid w:val="00FC29A5"/>
    <w:pPr>
      <w:tabs>
        <w:tab w:val="center" w:pos="4536"/>
        <w:tab w:val="right" w:pos="9072"/>
      </w:tabs>
    </w:pPr>
  </w:style>
  <w:style w:type="paragraph" w:customStyle="1" w:styleId="Zawartotabeli">
    <w:name w:val="Zawartość tabeli"/>
    <w:basedOn w:val="Normalny"/>
    <w:rsid w:val="00FC29A5"/>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FC29A5"/>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FC29A5"/>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FC29A5"/>
    <w:pPr>
      <w:autoSpaceDE w:val="0"/>
      <w:autoSpaceDN w:val="0"/>
      <w:adjustRightInd w:val="0"/>
    </w:pPr>
    <w:rPr>
      <w:rFonts w:ascii="Times New Roman" w:hAnsi="Times New Roman"/>
      <w:color w:val="000000"/>
      <w:sz w:val="24"/>
      <w:szCs w:val="24"/>
      <w:lang w:eastAsia="en-US"/>
    </w:rPr>
  </w:style>
  <w:style w:type="paragraph" w:customStyle="1" w:styleId="xl85">
    <w:name w:val="xl85"/>
    <w:basedOn w:val="Normalny"/>
    <w:rsid w:val="00FC29A5"/>
    <w:pPr>
      <w:spacing w:before="100" w:beforeAutospacing="1" w:after="100" w:afterAutospacing="1"/>
      <w:jc w:val="center"/>
    </w:pPr>
    <w:rPr>
      <w:b/>
      <w:bCs/>
      <w:sz w:val="20"/>
      <w:szCs w:val="20"/>
    </w:rPr>
  </w:style>
  <w:style w:type="paragraph" w:customStyle="1" w:styleId="Tekstpodstawowy21">
    <w:name w:val="Tekst podstawowy 21"/>
    <w:basedOn w:val="Normalny"/>
    <w:rsid w:val="00FC29A5"/>
    <w:pPr>
      <w:suppressAutoHyphens/>
      <w:jc w:val="both"/>
    </w:pPr>
    <w:rPr>
      <w:rFonts w:ascii="Arial" w:hAnsi="Arial"/>
      <w:b/>
      <w:lang w:eastAsia="ar-SA"/>
    </w:rPr>
  </w:style>
  <w:style w:type="character" w:styleId="Odwoaniedokomentarza">
    <w:name w:val="annotation reference"/>
    <w:rsid w:val="00FC29A5"/>
    <w:rPr>
      <w:sz w:val="16"/>
      <w:szCs w:val="16"/>
    </w:rPr>
  </w:style>
  <w:style w:type="paragraph" w:styleId="Tematkomentarza">
    <w:name w:val="annotation subject"/>
    <w:basedOn w:val="Tekstkomentarza"/>
    <w:next w:val="Tekstkomentarza"/>
    <w:link w:val="TematkomentarzaZnak"/>
    <w:rsid w:val="00FC29A5"/>
  </w:style>
  <w:style w:type="character" w:customStyle="1" w:styleId="TematkomentarzaZnak">
    <w:name w:val="Temat komentarza Znak"/>
    <w:basedOn w:val="TekstkomentarzaZnak1"/>
    <w:link w:val="Tematkomentarza"/>
    <w:rsid w:val="00FC29A5"/>
  </w:style>
  <w:style w:type="numbering" w:customStyle="1" w:styleId="Bezlisty2">
    <w:name w:val="Bez listy2"/>
    <w:next w:val="Bezlisty"/>
    <w:uiPriority w:val="99"/>
    <w:semiHidden/>
    <w:unhideWhenUsed/>
    <w:rsid w:val="00FC29A5"/>
  </w:style>
  <w:style w:type="numbering" w:customStyle="1" w:styleId="WW8Num291">
    <w:name w:val="WW8Num291"/>
    <w:rsid w:val="00FC29A5"/>
    <w:pPr>
      <w:numPr>
        <w:numId w:val="104"/>
      </w:numPr>
    </w:pPr>
  </w:style>
  <w:style w:type="numbering" w:customStyle="1" w:styleId="WW8Num451">
    <w:name w:val="WW8Num451"/>
    <w:rsid w:val="00FC29A5"/>
    <w:pPr>
      <w:numPr>
        <w:numId w:val="68"/>
      </w:numPr>
    </w:pPr>
  </w:style>
  <w:style w:type="character" w:customStyle="1" w:styleId="TekstprzypisudolnegoZnak2">
    <w:name w:val="Tekst przypisu dolnego Znak2"/>
    <w:link w:val="Tekstprzypisudolnego"/>
    <w:uiPriority w:val="99"/>
    <w:semiHidden/>
    <w:locked/>
    <w:rsid w:val="00FC29A5"/>
    <w:rPr>
      <w:rFonts w:ascii="Times New Roman" w:eastAsia="Times New Roman" w:hAnsi="Times New Roman"/>
    </w:rPr>
  </w:style>
  <w:style w:type="paragraph" w:customStyle="1" w:styleId="Bezodstpw2">
    <w:name w:val="Bez odstępów2"/>
    <w:uiPriority w:val="1"/>
    <w:qFormat/>
    <w:rsid w:val="00FC29A5"/>
    <w:rPr>
      <w:rFonts w:ascii="Times New Roman" w:eastAsia="Times New Roman" w:hAnsi="Times New Roman"/>
      <w:sz w:val="24"/>
      <w:szCs w:val="24"/>
    </w:rPr>
  </w:style>
  <w:style w:type="paragraph" w:customStyle="1" w:styleId="Akapitzlist2">
    <w:name w:val="Akapit z listą2"/>
    <w:basedOn w:val="Normalny"/>
    <w:rsid w:val="00FC29A5"/>
    <w:pPr>
      <w:ind w:left="720"/>
      <w:contextualSpacing/>
    </w:pPr>
    <w:rPr>
      <w:rFonts w:ascii="Calibri" w:hAnsi="Calibri"/>
      <w:sz w:val="22"/>
      <w:szCs w:val="22"/>
    </w:rPr>
  </w:style>
  <w:style w:type="numbering" w:customStyle="1" w:styleId="WW8Num2911">
    <w:name w:val="WW8Num2911"/>
    <w:rsid w:val="00FC29A5"/>
    <w:pPr>
      <w:numPr>
        <w:numId w:val="85"/>
      </w:numP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mailto:apteka@4w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C9F1-FC0A-44DC-BA19-70D8F0A6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54</Pages>
  <Words>18807</Words>
  <Characters>112845</Characters>
  <Application>Microsoft Office Word</Application>
  <DocSecurity>0</DocSecurity>
  <Lines>940</Lines>
  <Paragraphs>262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131390</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20</cp:revision>
  <cp:lastPrinted>2014-04-24T09:36:00Z</cp:lastPrinted>
  <dcterms:created xsi:type="dcterms:W3CDTF">2014-04-17T07:55:00Z</dcterms:created>
  <dcterms:modified xsi:type="dcterms:W3CDTF">2014-05-05T07:39:00Z</dcterms:modified>
</cp:coreProperties>
</file>