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3E2C97">
        <w:rPr>
          <w:b/>
        </w:rPr>
        <w:t>13/Med./2014</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7579F3" w:rsidRDefault="003E2C97" w:rsidP="00863120">
      <w:pPr>
        <w:pBdr>
          <w:top w:val="single" w:sz="24" w:space="1" w:color="auto"/>
          <w:left w:val="single" w:sz="24" w:space="4" w:color="auto"/>
          <w:bottom w:val="single" w:sz="24" w:space="1" w:color="auto"/>
          <w:right w:val="single" w:sz="24" w:space="4" w:color="auto"/>
        </w:pBdr>
        <w:jc w:val="center"/>
        <w:rPr>
          <w:b/>
        </w:rPr>
      </w:pPr>
      <w:r w:rsidRPr="007579F3">
        <w:rPr>
          <w:b/>
        </w:rPr>
        <w:t xml:space="preserve">SPECYFIKACJA ISTOTNYCH WARUNKÓW ZAMÓWIENIA (SIWZ) </w:t>
      </w:r>
    </w:p>
    <w:p w:rsidR="00857748" w:rsidRDefault="003E2C97" w:rsidP="00863120">
      <w:pPr>
        <w:pBdr>
          <w:top w:val="single" w:sz="24" w:space="1" w:color="auto"/>
          <w:left w:val="single" w:sz="24" w:space="4" w:color="auto"/>
          <w:bottom w:val="single" w:sz="24" w:space="1" w:color="auto"/>
          <w:right w:val="single" w:sz="24" w:space="4" w:color="auto"/>
        </w:pBdr>
        <w:jc w:val="center"/>
        <w:rPr>
          <w:b/>
        </w:rPr>
      </w:pPr>
      <w:r w:rsidRPr="007579F3">
        <w:rPr>
          <w:b/>
        </w:rPr>
        <w:t xml:space="preserve">NA DOSTAWĘ  </w:t>
      </w:r>
      <w:r w:rsidRPr="003E2C97">
        <w:rPr>
          <w:rFonts w:eastAsia="Calibri"/>
          <w:b/>
          <w:lang w:eastAsia="en-US"/>
        </w:rPr>
        <w:t xml:space="preserve">MATERIAŁÓW DO BIOPSJI GRUBOIGŁOWEJ WSPOMAGANEJ PRÓŻNIOWO </w:t>
      </w:r>
      <w:r w:rsidRPr="003E2C97">
        <w:rPr>
          <w:rFonts w:eastAsia="Calibri"/>
          <w:b/>
          <w:color w:val="000000"/>
        </w:rPr>
        <w:t>WRAZ Z NAJMEM SYSTEMU</w:t>
      </w:r>
    </w:p>
    <w:p w:rsidR="00857748" w:rsidRDefault="00857748" w:rsidP="00857748">
      <w:pPr>
        <w:pBdr>
          <w:top w:val="single" w:sz="24" w:space="1" w:color="auto"/>
          <w:left w:val="single" w:sz="24" w:space="4" w:color="auto"/>
          <w:bottom w:val="single" w:sz="24" w:space="1" w:color="auto"/>
          <w:right w:val="single" w:sz="24" w:space="4" w:color="auto"/>
        </w:pBd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0C48C4">
        <w:rPr>
          <w:szCs w:val="20"/>
        </w:rPr>
        <w:t xml:space="preserve"> publicznych (t.j. Dz. U. z 2013</w:t>
      </w:r>
      <w:r>
        <w:rPr>
          <w:szCs w:val="20"/>
        </w:rPr>
        <w:t xml:space="preserve">r., </w:t>
      </w:r>
      <w:r w:rsidR="000C48C4">
        <w:rPr>
          <w:szCs w:val="20"/>
        </w:rPr>
        <w:t>poz. 907</w:t>
      </w:r>
      <w:r>
        <w:rPr>
          <w:szCs w:val="20"/>
        </w:rPr>
        <w:t xml:space="preserve"> z późn. zm.),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w:t>
      </w:r>
      <w:r w:rsidR="000C48C4">
        <w:rPr>
          <w:b/>
          <w:szCs w:val="20"/>
        </w:rPr>
        <w:t xml:space="preserve"> PRZETARGU NIEOGRANICZONEGO PONI</w:t>
      </w:r>
      <w:r>
        <w:rPr>
          <w:b/>
          <w:szCs w:val="20"/>
        </w:rPr>
        <w:t xml:space="preserve">ŻEJ </w:t>
      </w:r>
      <w:r w:rsidR="00FF4C63">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Podmioty występujące wspólnie ponoszą solidarną odpowiedzialność za wykonanie lub nienależyte wykonanie zamówienia.</w:t>
      </w:r>
    </w:p>
    <w:p w:rsidR="00857748"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sidR="00CA4C13">
        <w:rPr>
          <w:sz w:val="22"/>
          <w:szCs w:val="22"/>
        </w:rPr>
        <w:t>..</w:t>
      </w:r>
      <w:r w:rsidRPr="00042148">
        <w:rPr>
          <w:sz w:val="22"/>
          <w:szCs w:val="22"/>
        </w:rPr>
        <w:t>...201</w:t>
      </w:r>
      <w:r w:rsidR="000C48C4">
        <w:rPr>
          <w:sz w:val="22"/>
          <w:szCs w:val="22"/>
        </w:rPr>
        <w:t>4</w:t>
      </w:r>
      <w:r w:rsidRPr="00042148">
        <w:rPr>
          <w:sz w:val="22"/>
          <w:szCs w:val="22"/>
        </w:rPr>
        <w:t>r.                                                    ……................................................</w:t>
      </w:r>
    </w:p>
    <w:p w:rsidR="00857748" w:rsidRPr="00042148" w:rsidRDefault="00857748" w:rsidP="00857748">
      <w:pPr>
        <w:pBdr>
          <w:top w:val="single" w:sz="24" w:space="1" w:color="auto"/>
          <w:left w:val="single" w:sz="24" w:space="4" w:color="auto"/>
          <w:bottom w:val="single" w:sz="24" w:space="1" w:color="auto"/>
          <w:right w:val="single" w:sz="24" w:space="4" w:color="auto"/>
        </w:pBdr>
        <w:jc w:val="both"/>
        <w:rPr>
          <w:sz w:val="22"/>
          <w:szCs w:val="22"/>
        </w:rPr>
      </w:pPr>
      <w:r w:rsidRPr="00042148">
        <w:rPr>
          <w:sz w:val="22"/>
          <w:szCs w:val="22"/>
        </w:rPr>
        <w:t xml:space="preserve">                                                                                            </w:t>
      </w:r>
      <w:r w:rsidR="00042148" w:rsidRPr="00042148">
        <w:rPr>
          <w:sz w:val="22"/>
          <w:szCs w:val="22"/>
        </w:rPr>
        <w:t xml:space="preserve">   </w:t>
      </w:r>
      <w:r w:rsidRPr="00042148">
        <w:rPr>
          <w:sz w:val="22"/>
          <w:szCs w:val="22"/>
        </w:rPr>
        <w:t xml:space="preserve"> </w:t>
      </w:r>
      <w:r w:rsidR="00042148" w:rsidRPr="00042148">
        <w:rPr>
          <w:sz w:val="22"/>
          <w:szCs w:val="22"/>
        </w:rPr>
        <w:t xml:space="preserve">  </w:t>
      </w:r>
      <w:r w:rsidRPr="00042148">
        <w:rPr>
          <w:sz w:val="22"/>
          <w:szCs w:val="22"/>
        </w:rPr>
        <w:t xml:space="preserve"> podpis i pieczęć Kierownika   </w:t>
      </w:r>
    </w:p>
    <w:p w:rsidR="00857748" w:rsidRPr="00042148" w:rsidRDefault="00857748" w:rsidP="00042148">
      <w:pPr>
        <w:pBdr>
          <w:top w:val="single" w:sz="24" w:space="1" w:color="auto"/>
          <w:left w:val="single" w:sz="24" w:space="4" w:color="auto"/>
          <w:bottom w:val="single" w:sz="24" w:space="1" w:color="auto"/>
          <w:right w:val="single" w:sz="24" w:space="4" w:color="auto"/>
        </w:pBdr>
        <w:jc w:val="both"/>
        <w:rPr>
          <w:b/>
          <w:sz w:val="22"/>
          <w:szCs w:val="22"/>
        </w:rPr>
      </w:pPr>
      <w:r w:rsidRPr="00042148">
        <w:rPr>
          <w:sz w:val="22"/>
          <w:szCs w:val="22"/>
        </w:rPr>
        <w:t xml:space="preserve">                                                                               </w:t>
      </w:r>
      <w:r w:rsidR="00042148" w:rsidRPr="00042148">
        <w:rPr>
          <w:sz w:val="22"/>
          <w:szCs w:val="22"/>
        </w:rPr>
        <w:t xml:space="preserve">         </w:t>
      </w:r>
      <w:r w:rsidRPr="00042148">
        <w:rPr>
          <w:sz w:val="22"/>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D71286" w:rsidP="00857748">
      <w:pPr>
        <w:ind w:left="2124" w:firstLine="708"/>
        <w:rPr>
          <w:b/>
        </w:rPr>
      </w:pPr>
      <w:hyperlink r:id="rId9"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857748" w:rsidRDefault="00857748" w:rsidP="00857748">
      <w:pPr>
        <w:tabs>
          <w:tab w:val="left" w:pos="1985"/>
        </w:tabs>
        <w:ind w:left="-737" w:firstLine="709"/>
        <w:jc w:val="both"/>
        <w:rPr>
          <w:b/>
          <w:u w:val="single"/>
        </w:rPr>
      </w:pPr>
    </w:p>
    <w:p w:rsidR="00863120" w:rsidRPr="003E2C97" w:rsidRDefault="00857748" w:rsidP="00850544">
      <w:pPr>
        <w:numPr>
          <w:ilvl w:val="0"/>
          <w:numId w:val="28"/>
        </w:numPr>
        <w:jc w:val="both"/>
      </w:pPr>
      <w:r w:rsidRPr="003E2C97">
        <w:t>Zamówienie obejmuje</w:t>
      </w:r>
      <w:r w:rsidRPr="003E2C97">
        <w:rPr>
          <w:b/>
        </w:rPr>
        <w:t xml:space="preserve"> </w:t>
      </w:r>
      <w:r w:rsidR="00863120" w:rsidRPr="003E2C97">
        <w:rPr>
          <w:b/>
        </w:rPr>
        <w:t>dostawę</w:t>
      </w:r>
      <w:r w:rsidR="00863120" w:rsidRPr="003E2C97">
        <w:rPr>
          <w:b/>
          <w:i/>
        </w:rPr>
        <w:t xml:space="preserve"> </w:t>
      </w:r>
      <w:r w:rsidR="00735DB4" w:rsidRPr="003E2C97">
        <w:rPr>
          <w:rFonts w:eastAsia="Calibri"/>
          <w:b/>
          <w:lang w:eastAsia="en-US"/>
        </w:rPr>
        <w:t xml:space="preserve">materiałów do biopsji gruboigłowej wspomaganej próżniowo </w:t>
      </w:r>
      <w:r w:rsidR="003E2C97" w:rsidRPr="003E2C97">
        <w:rPr>
          <w:rFonts w:eastAsia="Calibri"/>
          <w:b/>
          <w:color w:val="000000"/>
        </w:rPr>
        <w:t>wraz z najmem systemu</w:t>
      </w:r>
      <w:r w:rsidR="00863120" w:rsidRPr="003E2C97">
        <w:rPr>
          <w:b/>
        </w:rPr>
        <w:t>.</w:t>
      </w:r>
    </w:p>
    <w:p w:rsidR="00857748" w:rsidRDefault="00857748" w:rsidP="00850544">
      <w:pPr>
        <w:numPr>
          <w:ilvl w:val="0"/>
          <w:numId w:val="28"/>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850544">
      <w:pPr>
        <w:numPr>
          <w:ilvl w:val="0"/>
          <w:numId w:val="28"/>
        </w:numPr>
        <w:jc w:val="both"/>
      </w:pPr>
      <w:r>
        <w:t>Zamawiający nie dopuszcza możliwości złożenia ofert wariantowych.</w:t>
      </w:r>
    </w:p>
    <w:p w:rsidR="00857748" w:rsidRDefault="00857748" w:rsidP="00850544">
      <w:pPr>
        <w:numPr>
          <w:ilvl w:val="0"/>
          <w:numId w:val="28"/>
        </w:numPr>
        <w:jc w:val="both"/>
      </w:pPr>
      <w:r>
        <w:rPr>
          <w:b/>
          <w:color w:val="000000"/>
        </w:rPr>
        <w:t>Zamawiający</w:t>
      </w:r>
      <w:r w:rsidR="00D5307B">
        <w:rPr>
          <w:b/>
          <w:color w:val="000000"/>
        </w:rPr>
        <w:t xml:space="preserve"> </w:t>
      </w:r>
      <w:r w:rsidR="0060268F">
        <w:rPr>
          <w:b/>
          <w:color w:val="000000"/>
        </w:rPr>
        <w:t>dopuszcza możliwoś</w:t>
      </w:r>
      <w:r w:rsidR="00AA0B0B">
        <w:rPr>
          <w:b/>
          <w:color w:val="000000"/>
        </w:rPr>
        <w:t>ć</w:t>
      </w:r>
      <w:r w:rsidR="0060268F">
        <w:rPr>
          <w:b/>
          <w:color w:val="000000"/>
        </w:rPr>
        <w:t xml:space="preserve"> </w:t>
      </w:r>
      <w:r>
        <w:rPr>
          <w:b/>
          <w:color w:val="000000"/>
        </w:rPr>
        <w:t>składania ofert częściowych</w:t>
      </w:r>
      <w:r w:rsidR="00955BE1">
        <w:rPr>
          <w:b/>
          <w:color w:val="000000"/>
        </w:rPr>
        <w:t xml:space="preserve"> </w:t>
      </w:r>
      <w:r w:rsidR="000C48C4">
        <w:rPr>
          <w:b/>
          <w:color w:val="000000"/>
        </w:rPr>
        <w:t>na całe poszczególne pakiety 1-2</w:t>
      </w:r>
      <w:r w:rsidR="00D5307B">
        <w:rPr>
          <w:b/>
          <w:color w:val="000000"/>
        </w:rPr>
        <w:t>.</w:t>
      </w:r>
    </w:p>
    <w:p w:rsidR="00857748" w:rsidRDefault="00857748" w:rsidP="00850544">
      <w:pPr>
        <w:numPr>
          <w:ilvl w:val="0"/>
          <w:numId w:val="28"/>
        </w:numPr>
        <w:jc w:val="both"/>
      </w:pPr>
      <w:r>
        <w:t>Zamawiający nie przewiduje zamówienia uzupełniającego, o którym mowa w art. 67 ust.1 pkt. 7 PZP.</w:t>
      </w:r>
    </w:p>
    <w:p w:rsidR="00857748" w:rsidRPr="00B14B94" w:rsidRDefault="00857748" w:rsidP="00850544">
      <w:pPr>
        <w:numPr>
          <w:ilvl w:val="0"/>
          <w:numId w:val="28"/>
        </w:numPr>
        <w:jc w:val="both"/>
      </w:pPr>
      <w:r>
        <w:t xml:space="preserve">Zamawiający nie </w:t>
      </w:r>
      <w:r w:rsidRPr="00B14B94">
        <w:t>przewiduje przeprowadzenia aukcji elektronicznej.</w:t>
      </w:r>
    </w:p>
    <w:p w:rsidR="00857748" w:rsidRPr="00B14B94" w:rsidRDefault="00857748" w:rsidP="00850544">
      <w:pPr>
        <w:numPr>
          <w:ilvl w:val="0"/>
          <w:numId w:val="28"/>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863120">
        <w:rPr>
          <w:b/>
        </w:rPr>
        <w:t xml:space="preserve"> </w:t>
      </w:r>
      <w:r w:rsidR="00367A6B">
        <w:rPr>
          <w:b/>
        </w:rPr>
        <w:br w:type="textWrapping" w:clear="all"/>
      </w:r>
      <w:r w:rsidRPr="00B14B94">
        <w:t>do niniejszej SIWZ.</w:t>
      </w:r>
    </w:p>
    <w:p w:rsidR="00857748" w:rsidRDefault="00857748" w:rsidP="00850544">
      <w:pPr>
        <w:numPr>
          <w:ilvl w:val="0"/>
          <w:numId w:val="28"/>
        </w:numPr>
        <w:jc w:val="both"/>
      </w:pPr>
      <w:r w:rsidRPr="00B14B94">
        <w:t xml:space="preserve">Szczegółowe zasady podpisania, realizacji umowy oraz jej zakończenia zawarte są we wzorze umowy - </w:t>
      </w:r>
      <w:r w:rsidRPr="00B14B94">
        <w:rPr>
          <w:b/>
        </w:rPr>
        <w:t>załącznik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857748" w:rsidRDefault="00857748" w:rsidP="00857748"/>
    <w:p w:rsidR="00857748" w:rsidRDefault="00857748" w:rsidP="00857748">
      <w:pPr>
        <w:rPr>
          <w:szCs w:val="20"/>
        </w:rPr>
      </w:pPr>
      <w:r>
        <w:rPr>
          <w:szCs w:val="20"/>
        </w:rPr>
        <w:t>Wykonawca obowiązany jest przygotować ofertę zgodnie z wymaganiami SIWZ.</w:t>
      </w:r>
    </w:p>
    <w:p w:rsidR="00857748" w:rsidRDefault="00857748" w:rsidP="00562F22">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562F22">
      <w:pPr>
        <w:numPr>
          <w:ilvl w:val="0"/>
          <w:numId w:val="5"/>
        </w:numPr>
        <w:ind w:left="426" w:hanging="426"/>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zamierza powierzyć podwykonawcom ( załącznik nr 1).</w:t>
      </w:r>
    </w:p>
    <w:p w:rsidR="00857748" w:rsidRDefault="00857748" w:rsidP="00562F22">
      <w:pPr>
        <w:numPr>
          <w:ilvl w:val="0"/>
          <w:numId w:val="5"/>
        </w:numPr>
        <w:ind w:left="426" w:hanging="426"/>
        <w:jc w:val="both"/>
      </w:pPr>
      <w:r>
        <w:lastRenderedPageBreak/>
        <w:t>Osoby uprawnione do reprezentacji Wykonawcy lub pełnomocnik muszą złożyć podpisy:</w:t>
      </w:r>
    </w:p>
    <w:p w:rsidR="00857748" w:rsidRDefault="00857748" w:rsidP="00562F22">
      <w:pPr>
        <w:numPr>
          <w:ilvl w:val="0"/>
          <w:numId w:val="6"/>
        </w:numPr>
        <w:jc w:val="both"/>
      </w:pPr>
      <w:r>
        <w:t>na wszystkich stronach (zapisanych) oferty,</w:t>
      </w:r>
    </w:p>
    <w:p w:rsidR="00857748" w:rsidRDefault="00857748" w:rsidP="00562F22">
      <w:pPr>
        <w:numPr>
          <w:ilvl w:val="0"/>
          <w:numId w:val="6"/>
        </w:numPr>
        <w:jc w:val="both"/>
      </w:pPr>
      <w:r>
        <w:t>na załącznikach,</w:t>
      </w:r>
    </w:p>
    <w:p w:rsidR="00857748" w:rsidRDefault="00857748" w:rsidP="00562F22">
      <w:pPr>
        <w:numPr>
          <w:ilvl w:val="0"/>
          <w:numId w:val="6"/>
        </w:numPr>
        <w:jc w:val="both"/>
      </w:pPr>
      <w:r>
        <w:t xml:space="preserve">w miejscach, w których Wykonawca naniósł zmiany. </w:t>
      </w:r>
    </w:p>
    <w:p w:rsidR="00857748" w:rsidRDefault="00857748" w:rsidP="00562F22">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lub </w:t>
      </w:r>
      <w:r w:rsidR="00BB2617" w:rsidRPr="0005564E">
        <w:t xml:space="preserve"> centralnej ewidencji i informacji o działalności gospodarczej</w:t>
      </w:r>
      <w:r>
        <w:t>).</w:t>
      </w:r>
    </w:p>
    <w:p w:rsidR="00857748" w:rsidRDefault="00857748" w:rsidP="00562F22">
      <w:pPr>
        <w:numPr>
          <w:ilvl w:val="0"/>
          <w:numId w:val="7"/>
        </w:numPr>
        <w:tabs>
          <w:tab w:val="num" w:pos="426"/>
        </w:tabs>
        <w:ind w:left="426" w:hanging="426"/>
        <w:jc w:val="both"/>
      </w:pPr>
      <w:r>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857748" w:rsidRDefault="00857748" w:rsidP="00562F22">
      <w:pPr>
        <w:numPr>
          <w:ilvl w:val="0"/>
          <w:numId w:val="7"/>
        </w:numPr>
        <w:tabs>
          <w:tab w:val="num" w:pos="426"/>
        </w:tabs>
        <w:ind w:left="426" w:hanging="426"/>
        <w:jc w:val="both"/>
      </w:pPr>
      <w:r>
        <w:t>Wymagane dokumenty należy przedstawić w formie oryginałów albo kserokopii.</w:t>
      </w:r>
    </w:p>
    <w:p w:rsidR="00857748" w:rsidRDefault="00857748" w:rsidP="00562F22">
      <w:pPr>
        <w:numPr>
          <w:ilvl w:val="0"/>
          <w:numId w:val="7"/>
        </w:numPr>
        <w:tabs>
          <w:tab w:val="num" w:pos="426"/>
        </w:tabs>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Default="00857748" w:rsidP="00562F22">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562F22">
      <w:pPr>
        <w:numPr>
          <w:ilvl w:val="0"/>
          <w:numId w:val="7"/>
        </w:numPr>
        <w:tabs>
          <w:tab w:val="num" w:pos="426"/>
        </w:tabs>
        <w:ind w:left="426" w:hanging="426"/>
        <w:jc w:val="both"/>
      </w:pPr>
      <w:r>
        <w:t>Ofertę należy sporządzić w języku polskim z zachowaniem formy pisemnej pod rygorem nieważności (zgodnie z art. 9 ust. 1 i 2  PZP).</w:t>
      </w:r>
    </w:p>
    <w:p w:rsidR="00857748" w:rsidRDefault="00857748" w:rsidP="00562F22">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562F22">
      <w:pPr>
        <w:numPr>
          <w:ilvl w:val="0"/>
          <w:numId w:val="7"/>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562F22">
      <w:pPr>
        <w:numPr>
          <w:ilvl w:val="0"/>
          <w:numId w:val="7"/>
        </w:numPr>
        <w:tabs>
          <w:tab w:val="num" w:pos="426"/>
        </w:tabs>
        <w:ind w:left="426" w:hanging="426"/>
        <w:jc w:val="both"/>
      </w:pPr>
      <w:r>
        <w:t xml:space="preserve">Załączniki do SIWZ </w:t>
      </w:r>
      <w:r w:rsidR="00337843">
        <w:t xml:space="preserve">stanowią jej integralną część. </w:t>
      </w:r>
      <w:r>
        <w:t xml:space="preserve"> </w:t>
      </w:r>
    </w:p>
    <w:p w:rsidR="00857748" w:rsidRDefault="00857748" w:rsidP="00562F22">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562F22">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562F22">
      <w:pPr>
        <w:numPr>
          <w:ilvl w:val="0"/>
          <w:numId w:val="7"/>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0C48C4" w:rsidRDefault="00857748" w:rsidP="000C48C4">
      <w:pPr>
        <w:numPr>
          <w:ilvl w:val="0"/>
          <w:numId w:val="7"/>
        </w:numPr>
        <w:tabs>
          <w:tab w:val="num" w:pos="426"/>
        </w:tabs>
        <w:ind w:left="426" w:hanging="426"/>
        <w:jc w:val="both"/>
      </w:pPr>
      <w:r>
        <w:rPr>
          <w:szCs w:val="20"/>
        </w:rPr>
        <w:t>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Pr>
          <w:szCs w:val="20"/>
        </w:rPr>
        <w:t>.</w:t>
      </w:r>
    </w:p>
    <w:p w:rsidR="00DD7EB7" w:rsidRPr="00863120" w:rsidRDefault="00857748" w:rsidP="00562F22">
      <w:pPr>
        <w:numPr>
          <w:ilvl w:val="0"/>
          <w:numId w:val="7"/>
        </w:numPr>
        <w:tabs>
          <w:tab w:val="num" w:pos="426"/>
        </w:tabs>
        <w:ind w:left="426" w:hanging="426"/>
        <w:jc w:val="both"/>
      </w:pPr>
      <w:r>
        <w:t xml:space="preserve">Kopertę należy zaadresować:   </w:t>
      </w:r>
    </w:p>
    <w:p w:rsidR="00863120" w:rsidRPr="00932215" w:rsidRDefault="00D71286" w:rsidP="00863120">
      <w:pPr>
        <w:pStyle w:val="ust"/>
        <w:ind w:left="0" w:firstLine="0"/>
        <w:jc w:val="center"/>
        <w:rPr>
          <w:sz w:val="22"/>
          <w:szCs w:val="22"/>
        </w:rPr>
      </w:pPr>
      <w:r>
        <w:rPr>
          <w:noProof/>
          <w:sz w:val="22"/>
          <w:szCs w:val="22"/>
        </w:rPr>
        <w:pict>
          <v:rect id="_x0000_s1039" style="position:absolute;left:0;text-align:left;margin-left:-9.4pt;margin-top:.85pt;width:535.95pt;height:125.15pt;z-index:-1" o:allowincell="f"/>
        </w:pict>
      </w:r>
      <w:r w:rsidR="00863120" w:rsidRPr="00932215">
        <w:rPr>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932215" w:rsidRDefault="00863120" w:rsidP="00863120">
      <w:pPr>
        <w:pStyle w:val="Nagwek2"/>
        <w:numPr>
          <w:ilvl w:val="0"/>
          <w:numId w:val="0"/>
        </w:numPr>
        <w:jc w:val="center"/>
        <w:rPr>
          <w:sz w:val="22"/>
          <w:szCs w:val="22"/>
        </w:rPr>
      </w:pPr>
      <w:r w:rsidRPr="00932215">
        <w:rPr>
          <w:sz w:val="22"/>
          <w:szCs w:val="22"/>
        </w:rPr>
        <w:t xml:space="preserve">Znak sprawy </w:t>
      </w:r>
      <w:r w:rsidR="003E2C97">
        <w:rPr>
          <w:sz w:val="22"/>
          <w:szCs w:val="22"/>
        </w:rPr>
        <w:t>13/Med./2014</w:t>
      </w:r>
    </w:p>
    <w:p w:rsidR="00863120" w:rsidRPr="00155B29" w:rsidRDefault="00863120" w:rsidP="00863120">
      <w:pPr>
        <w:ind w:left="360"/>
        <w:jc w:val="center"/>
        <w:rPr>
          <w:i/>
          <w:sz w:val="22"/>
          <w:szCs w:val="22"/>
        </w:rPr>
      </w:pPr>
      <w:r w:rsidRPr="00155B29">
        <w:rPr>
          <w:b/>
          <w:i/>
          <w:sz w:val="22"/>
          <w:szCs w:val="22"/>
        </w:rPr>
        <w:t xml:space="preserve">„Oferta na dostawę </w:t>
      </w:r>
      <w:r w:rsidR="003E2C97" w:rsidRPr="00155B29">
        <w:rPr>
          <w:rFonts w:eastAsia="Calibri"/>
          <w:b/>
          <w:i/>
          <w:lang w:eastAsia="en-US"/>
        </w:rPr>
        <w:t xml:space="preserve">materiałów do biopsji gruboigłowej wspomaganej próżniowo </w:t>
      </w:r>
      <w:r w:rsidR="003E2C97" w:rsidRPr="00155B29">
        <w:rPr>
          <w:rFonts w:eastAsia="Calibri"/>
          <w:b/>
          <w:i/>
          <w:color w:val="000000"/>
        </w:rPr>
        <w:t>wraz z najmem systemu</w:t>
      </w:r>
      <w:r w:rsidRPr="00155B29">
        <w:rPr>
          <w:b/>
          <w:i/>
          <w:sz w:val="22"/>
          <w:szCs w:val="22"/>
        </w:rPr>
        <w:t>”</w:t>
      </w:r>
    </w:p>
    <w:p w:rsidR="00863120" w:rsidRPr="00932215" w:rsidRDefault="00863120" w:rsidP="00863120">
      <w:pPr>
        <w:ind w:left="300" w:hanging="300"/>
        <w:jc w:val="center"/>
        <w:rPr>
          <w:sz w:val="22"/>
          <w:szCs w:val="22"/>
          <w:vertAlign w:val="superscript"/>
        </w:rPr>
      </w:pPr>
      <w:r w:rsidRPr="00932215">
        <w:rPr>
          <w:sz w:val="22"/>
          <w:szCs w:val="22"/>
        </w:rPr>
        <w:t xml:space="preserve">nie otwierać przed dniem </w:t>
      </w:r>
      <w:r w:rsidR="000E6B43">
        <w:rPr>
          <w:b/>
          <w:sz w:val="22"/>
          <w:szCs w:val="22"/>
        </w:rPr>
        <w:t>21.03.</w:t>
      </w:r>
      <w:r w:rsidRPr="00932215">
        <w:rPr>
          <w:b/>
          <w:sz w:val="22"/>
          <w:szCs w:val="22"/>
        </w:rPr>
        <w:t>201</w:t>
      </w:r>
      <w:r w:rsidR="000C48C4">
        <w:rPr>
          <w:b/>
          <w:sz w:val="22"/>
          <w:szCs w:val="22"/>
        </w:rPr>
        <w:t>4</w:t>
      </w:r>
      <w:r w:rsidRPr="00932215">
        <w:rPr>
          <w:b/>
          <w:sz w:val="22"/>
          <w:szCs w:val="22"/>
        </w:rPr>
        <w:t xml:space="preserve">r. </w:t>
      </w:r>
      <w:r w:rsidRPr="00932215">
        <w:rPr>
          <w:sz w:val="22"/>
          <w:szCs w:val="22"/>
        </w:rPr>
        <w:t>godz. 11</w:t>
      </w:r>
      <w:r w:rsidRPr="00932215">
        <w:rPr>
          <w:sz w:val="22"/>
          <w:szCs w:val="22"/>
          <w:vertAlign w:val="superscript"/>
        </w:rPr>
        <w:t>00</w:t>
      </w:r>
    </w:p>
    <w:p w:rsidR="00863120" w:rsidRPr="00932215" w:rsidRDefault="00863120" w:rsidP="00863120">
      <w:pPr>
        <w:ind w:left="300" w:hanging="300"/>
        <w:jc w:val="center"/>
        <w:rPr>
          <w:sz w:val="22"/>
          <w:szCs w:val="22"/>
        </w:rPr>
      </w:pPr>
      <w:r w:rsidRPr="00932215">
        <w:rPr>
          <w:sz w:val="22"/>
          <w:szCs w:val="22"/>
        </w:rPr>
        <w:t>Ilość stron ..... (określić, ile stron znajduje się w kopercie)</w:t>
      </w:r>
    </w:p>
    <w:p w:rsidR="00863120" w:rsidRPr="00932215" w:rsidRDefault="00863120" w:rsidP="00863120">
      <w:pPr>
        <w:rPr>
          <w:sz w:val="22"/>
          <w:szCs w:val="22"/>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857748" w:rsidRDefault="00857748" w:rsidP="00857748">
      <w:pPr>
        <w:autoSpaceDE w:val="0"/>
        <w:autoSpaceDN w:val="0"/>
        <w:adjustRightInd w:val="0"/>
        <w:jc w:val="both"/>
        <w:rPr>
          <w:sz w:val="22"/>
          <w:szCs w:val="22"/>
        </w:rPr>
      </w:pPr>
    </w:p>
    <w:p w:rsidR="00857748" w:rsidRDefault="00857748" w:rsidP="00DC0EC0">
      <w:pPr>
        <w:autoSpaceDE w:val="0"/>
        <w:autoSpaceDN w:val="0"/>
        <w:adjustRightInd w:val="0"/>
        <w:spacing w:line="276" w:lineRule="auto"/>
        <w:jc w:val="both"/>
      </w:pPr>
      <w:r>
        <w:t>O udzielenie zamówienia mogą ubiegać się Wykonawcy, którzy:</w:t>
      </w:r>
    </w:p>
    <w:p w:rsidR="00857748" w:rsidRDefault="00857748" w:rsidP="00DC0EC0">
      <w:pPr>
        <w:autoSpaceDE w:val="0"/>
        <w:autoSpaceDN w:val="0"/>
        <w:adjustRightInd w:val="0"/>
        <w:jc w:val="both"/>
        <w:rPr>
          <w:b/>
          <w:bCs/>
        </w:rPr>
      </w:pPr>
      <w:r>
        <w:rPr>
          <w:b/>
          <w:bCs/>
        </w:rPr>
        <w:t>1.Wykażą brak podstaw do wykluczenia, na podstawie art. 24 PZP.</w:t>
      </w:r>
    </w:p>
    <w:p w:rsidR="00857748" w:rsidRDefault="00857748" w:rsidP="00DC0EC0">
      <w:pPr>
        <w:autoSpaceDE w:val="0"/>
        <w:autoSpaceDN w:val="0"/>
        <w:adjustRightInd w:val="0"/>
        <w:jc w:val="both"/>
        <w:rPr>
          <w:b/>
          <w:bCs/>
        </w:rPr>
      </w:pPr>
      <w:r>
        <w:rPr>
          <w:b/>
          <w:bCs/>
        </w:rPr>
        <w:t>2. Spełniają warunki udziału w postępowaniu określone w art. 22 ust 1 PZP:</w:t>
      </w:r>
    </w:p>
    <w:p w:rsidR="00857748" w:rsidRPr="00FC2920" w:rsidRDefault="00857748" w:rsidP="008E44D2">
      <w:pPr>
        <w:spacing w:after="120"/>
        <w:jc w:val="both"/>
        <w:rPr>
          <w:b/>
          <w:bCs/>
        </w:rPr>
      </w:pPr>
      <w:r w:rsidRPr="00FC2920">
        <w:rPr>
          <w:b/>
          <w:bCs/>
        </w:rPr>
        <w:t>3. Sposób dokonywania oceny spełnienia warunków udziału w postępowaniu:</w:t>
      </w:r>
    </w:p>
    <w:p w:rsidR="00857748" w:rsidRDefault="00857748" w:rsidP="00857748">
      <w:pPr>
        <w:pStyle w:val="Akapitzlist"/>
        <w:spacing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857748" w:rsidRDefault="00857748" w:rsidP="00857748">
      <w:pPr>
        <w:rPr>
          <w:b/>
          <w:u w:val="single"/>
        </w:rPr>
      </w:pPr>
      <w:r>
        <w:rPr>
          <w:b/>
        </w:rPr>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857748" w:rsidRDefault="00857748" w:rsidP="00857748">
      <w:pPr>
        <w:ind w:left="1600"/>
        <w:jc w:val="both"/>
        <w:rPr>
          <w:b/>
          <w:sz w:val="22"/>
          <w:szCs w:val="22"/>
          <w:u w:val="single"/>
        </w:rPr>
      </w:pP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D53B3B" w:rsidRDefault="000C3A54" w:rsidP="000C3A54">
      <w:pPr>
        <w:jc w:val="both"/>
        <w:rPr>
          <w:sz w:val="16"/>
          <w:szCs w:val="16"/>
        </w:rPr>
      </w:pP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9C51E0" w:rsidRDefault="009C51E0" w:rsidP="00562F22">
      <w:pPr>
        <w:numPr>
          <w:ilvl w:val="1"/>
          <w:numId w:val="8"/>
        </w:numPr>
        <w:autoSpaceDE w:val="0"/>
        <w:autoSpaceDN w:val="0"/>
        <w:adjustRightInd w:val="0"/>
        <w:ind w:left="567"/>
        <w:jc w:val="both"/>
        <w:rPr>
          <w:color w:val="000000"/>
        </w:rPr>
      </w:pPr>
      <w:r>
        <w:t>oświadczenie o braku podstaw do wykluczenia</w:t>
      </w:r>
      <w:r>
        <w:rPr>
          <w:b/>
          <w:bCs/>
        </w:rPr>
        <w:t xml:space="preserve">, </w:t>
      </w:r>
      <w:r>
        <w:t xml:space="preserve">sporządzone </w:t>
      </w:r>
      <w:r>
        <w:rPr>
          <w:u w:val="single"/>
        </w:rPr>
        <w:t xml:space="preserve">wg wzoru stanowiącego </w:t>
      </w:r>
      <w:r>
        <w:rPr>
          <w:color w:val="000000"/>
          <w:u w:val="single"/>
        </w:rPr>
        <w:t>Załącznik nr 4 do SIWZ.</w:t>
      </w:r>
    </w:p>
    <w:p w:rsidR="000C3A54" w:rsidRDefault="000C3A54" w:rsidP="00562F22">
      <w:pPr>
        <w:numPr>
          <w:ilvl w:val="1"/>
          <w:numId w:val="8"/>
        </w:numPr>
        <w:autoSpaceDE w:val="0"/>
        <w:autoSpaceDN w:val="0"/>
        <w:adjustRightInd w:val="0"/>
        <w:ind w:left="567"/>
        <w:jc w:val="both"/>
      </w:pPr>
      <w:r w:rsidRPr="0005564E">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9C51E0" w:rsidRPr="00400B76" w:rsidRDefault="009C51E0" w:rsidP="000C48C4">
      <w:pPr>
        <w:numPr>
          <w:ilvl w:val="1"/>
          <w:numId w:val="8"/>
        </w:numPr>
        <w:autoSpaceDE w:val="0"/>
        <w:autoSpaceDN w:val="0"/>
        <w:adjustRightInd w:val="0"/>
        <w:ind w:left="567"/>
        <w:jc w:val="both"/>
      </w:pPr>
      <w:r w:rsidRPr="00400B76">
        <w:t xml:space="preserve">listę podmiotów należących do tej samej grupy kapitałowej, o której mowa w art. 24 ust. 2 pkt. 5, albo </w:t>
      </w:r>
      <w:r>
        <w:t>oświadczenie</w:t>
      </w:r>
      <w:r w:rsidRPr="00400B76">
        <w:t xml:space="preserve"> o tym, że nie należy do grupy kapitałowej wg wzoru stanowiącego </w:t>
      </w:r>
      <w:r w:rsidRPr="000C48C4">
        <w:rPr>
          <w:u w:val="single"/>
        </w:rPr>
        <w:t xml:space="preserve">Załącznik nr </w:t>
      </w:r>
      <w:r w:rsidR="000E6B43">
        <w:rPr>
          <w:u w:val="single"/>
        </w:rPr>
        <w:t>6</w:t>
      </w:r>
      <w:r w:rsidRPr="000C48C4">
        <w:rPr>
          <w:u w:val="single"/>
        </w:rPr>
        <w:t xml:space="preserve"> do SIWZ</w:t>
      </w:r>
      <w:r w:rsidRPr="00400B76">
        <w:t>.</w:t>
      </w:r>
    </w:p>
    <w:p w:rsidR="000C3A54" w:rsidRPr="00D53B3B" w:rsidRDefault="000C3A54" w:rsidP="000C3A54">
      <w:pPr>
        <w:autoSpaceDE w:val="0"/>
        <w:autoSpaceDN w:val="0"/>
        <w:adjustRightInd w:val="0"/>
        <w:jc w:val="both"/>
      </w:pPr>
    </w:p>
    <w:p w:rsidR="000C3A54" w:rsidRPr="00D53B3B" w:rsidRDefault="000C3A54" w:rsidP="000C3A54">
      <w:pPr>
        <w:autoSpaceDE w:val="0"/>
        <w:autoSpaceDN w:val="0"/>
        <w:adjustRightInd w:val="0"/>
        <w:spacing w:after="120"/>
        <w:jc w:val="both"/>
        <w:rPr>
          <w:b/>
          <w:bCs/>
        </w:rPr>
      </w:pPr>
      <w:r w:rsidRPr="00D53B3B">
        <w:rPr>
          <w:b/>
          <w:bCs/>
        </w:rPr>
        <w:t>2) Do oferty należy załączyć w celu potwierdzenia spełniania warunków udziału                              w postępowaniu:</w:t>
      </w:r>
    </w:p>
    <w:p w:rsidR="009C51E0" w:rsidRDefault="009C51E0" w:rsidP="00562F22">
      <w:pPr>
        <w:numPr>
          <w:ilvl w:val="0"/>
          <w:numId w:val="9"/>
        </w:numPr>
        <w:autoSpaceDE w:val="0"/>
        <w:autoSpaceDN w:val="0"/>
        <w:adjustRightInd w:val="0"/>
        <w:ind w:left="426"/>
        <w:jc w:val="both"/>
      </w:pPr>
      <w:r>
        <w:t xml:space="preserve">oświadczenie o spełnianiu przez Wykonawcę warunków określonych w art. 22 ust. 1 PZP, sporządzone </w:t>
      </w:r>
      <w:r>
        <w:rPr>
          <w:u w:val="single"/>
        </w:rPr>
        <w:t>wg wzoru stanowiącego Załącznik nr 4 do SIWZ</w:t>
      </w:r>
      <w:r>
        <w:t>.</w:t>
      </w:r>
    </w:p>
    <w:p w:rsidR="00AC55F8" w:rsidRPr="00BE451C" w:rsidRDefault="00AC55F8" w:rsidP="009C51E0">
      <w:pPr>
        <w:autoSpaceDE w:val="0"/>
        <w:autoSpaceDN w:val="0"/>
        <w:adjustRightInd w:val="0"/>
        <w:jc w:val="both"/>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D53B3B" w:rsidRDefault="000C3A54" w:rsidP="000C3A54">
      <w:pPr>
        <w:autoSpaceDE w:val="0"/>
        <w:autoSpaceDN w:val="0"/>
        <w:adjustRightInd w:val="0"/>
        <w:jc w:val="both"/>
        <w:rPr>
          <w:sz w:val="16"/>
          <w:szCs w:val="16"/>
        </w:rPr>
      </w:pPr>
    </w:p>
    <w:p w:rsidR="000C3A54" w:rsidRPr="005F7491" w:rsidRDefault="000C48C4" w:rsidP="000C3A54">
      <w:pPr>
        <w:autoSpaceDE w:val="0"/>
        <w:autoSpaceDN w:val="0"/>
        <w:adjustRightInd w:val="0"/>
        <w:jc w:val="both"/>
      </w:pPr>
      <w:r>
        <w:rPr>
          <w:b/>
        </w:rPr>
        <w:t>4</w:t>
      </w:r>
      <w:r w:rsidR="000C3A54" w:rsidRPr="00D53B3B">
        <w:rPr>
          <w:b/>
        </w:rPr>
        <w:t>)</w:t>
      </w:r>
      <w:r w:rsidR="000C3A54" w:rsidRPr="00D53B3B">
        <w:t xml:space="preserve"> </w:t>
      </w:r>
      <w:r w:rsidR="000C3A54" w:rsidRPr="00D53B3B">
        <w:rPr>
          <w:b/>
        </w:rPr>
        <w:t>Wykonawcy mogą wspólnie</w:t>
      </w:r>
      <w:r w:rsidR="000C3A54"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0C3A54" w:rsidRPr="005F7491">
        <w:t>przy czym:</w:t>
      </w:r>
    </w:p>
    <w:p w:rsidR="000C3A54" w:rsidRPr="005F7491" w:rsidRDefault="000C3A54" w:rsidP="00562F22">
      <w:pPr>
        <w:numPr>
          <w:ilvl w:val="0"/>
          <w:numId w:val="10"/>
        </w:numPr>
        <w:autoSpaceDE w:val="0"/>
        <w:autoSpaceDN w:val="0"/>
        <w:adjustRightInd w:val="0"/>
        <w:ind w:left="426"/>
        <w:jc w:val="both"/>
      </w:pPr>
      <w:r w:rsidRPr="005F7491">
        <w:t>wymagane oświadczenia i dokumenty wskazane w Rozdz. IV pkt 1 ppkt1) SIWZ składa osobno  każdy z Wykonawców,</w:t>
      </w:r>
    </w:p>
    <w:p w:rsidR="000C3A54" w:rsidRPr="005F7491" w:rsidRDefault="000C3A54" w:rsidP="00562F22">
      <w:pPr>
        <w:numPr>
          <w:ilvl w:val="0"/>
          <w:numId w:val="10"/>
        </w:numPr>
        <w:autoSpaceDE w:val="0"/>
        <w:autoSpaceDN w:val="0"/>
        <w:adjustRightInd w:val="0"/>
        <w:ind w:left="426"/>
        <w:jc w:val="both"/>
      </w:pPr>
      <w:r w:rsidRPr="005F7491">
        <w:lastRenderedPageBreak/>
        <w:t>oświadczenia i dokumenty wskazane w Rozdz. IV pkt 1 ppkt2) i Rozdz. IV pkt 2 SIWZ składają Wykonawcy wspólnie,</w:t>
      </w:r>
    </w:p>
    <w:p w:rsidR="000C3A54" w:rsidRPr="00D53B3B" w:rsidRDefault="000C3A54" w:rsidP="000C3A54">
      <w:pPr>
        <w:autoSpaceDE w:val="0"/>
        <w:autoSpaceDN w:val="0"/>
        <w:adjustRightInd w:val="0"/>
        <w:ind w:left="720"/>
        <w:jc w:val="both"/>
        <w:rPr>
          <w:sz w:val="16"/>
          <w:szCs w:val="16"/>
        </w:rPr>
      </w:pPr>
    </w:p>
    <w:p w:rsidR="000C3A54" w:rsidRDefault="000C48C4" w:rsidP="000C48C4">
      <w:pPr>
        <w:autoSpaceDE w:val="0"/>
        <w:autoSpaceDN w:val="0"/>
        <w:adjustRightInd w:val="0"/>
        <w:jc w:val="both"/>
      </w:pPr>
      <w:r>
        <w:rPr>
          <w:b/>
        </w:rPr>
        <w:t>5</w:t>
      </w:r>
      <w:r w:rsidR="000C3A54" w:rsidRPr="00D53B3B">
        <w:rPr>
          <w:b/>
        </w:rPr>
        <w:t>)</w:t>
      </w:r>
      <w:r w:rsidR="000C3A54" w:rsidRPr="00D53B3B">
        <w:t xml:space="preserve"> </w:t>
      </w:r>
      <w:r w:rsidR="000C3A54" w:rsidRPr="00D53B3B">
        <w:rPr>
          <w:b/>
          <w:bCs/>
        </w:rPr>
        <w:t xml:space="preserve">Wykonawca zagraniczny </w:t>
      </w:r>
      <w:r w:rsidR="000C3A54" w:rsidRPr="00D53B3B">
        <w:t>(mający siedzibę lub miejsce zamieszkania poza terytorium Rzeczypospolitej Pols</w:t>
      </w:r>
      <w:r w:rsidR="000C3A54" w:rsidRPr="00714797">
        <w:t xml:space="preserve">kiej) </w:t>
      </w:r>
      <w:r w:rsidR="00337843">
        <w:t>składa dokumenty wymienione w Rozdz. IV pkt 1 ppkt 1) lit a</w:t>
      </w:r>
      <w:r w:rsidR="00103DCA">
        <w:t>)</w:t>
      </w:r>
      <w:r w:rsidR="00337843">
        <w:t xml:space="preserve"> i c</w:t>
      </w:r>
      <w:r w:rsidR="00103DCA">
        <w:t>)</w:t>
      </w:r>
      <w:r w:rsidR="00337843">
        <w:t xml:space="preserve"> SIWZ, a </w:t>
      </w:r>
      <w:r w:rsidR="000C3A54" w:rsidRPr="00714797">
        <w:t>zamiast dokumentów wskazanych w R</w:t>
      </w:r>
      <w:r w:rsidR="00337843">
        <w:t>ozdz. IV pkt 1 ppkt1) lit. b</w:t>
      </w:r>
      <w:r w:rsidR="00103DCA">
        <w:t>)</w:t>
      </w:r>
      <w:r w:rsidR="000C3A54" w:rsidRPr="00714797">
        <w:t xml:space="preserve">  SIWZ – składa dokument</w:t>
      </w:r>
      <w:r w:rsidR="000C3A54" w:rsidRPr="00D53B3B">
        <w:t xml:space="preserve"> lub dokumenty, wystawione w kraju, w którym ma siedzibę lub miejsce zamieszkania, potwierdzające odpowiednio, że</w:t>
      </w:r>
      <w:r>
        <w:t xml:space="preserve"> </w:t>
      </w:r>
      <w:r w:rsidR="000C3A54" w:rsidRPr="00D53B3B">
        <w:t>nie otwarto jego likwidacji ani nie ogłoszono upadłości – wystawione nie wcześniej</w:t>
      </w:r>
      <w:r>
        <w:t xml:space="preserve"> </w:t>
      </w:r>
      <w:r w:rsidR="000C3A54" w:rsidRPr="00D53B3B">
        <w:t>niż 6 miesięcy przed upływem terminu składania ofert.</w:t>
      </w:r>
    </w:p>
    <w:p w:rsidR="000C3A54" w:rsidRPr="005901B3" w:rsidRDefault="000C3A54" w:rsidP="000C3A54">
      <w:pPr>
        <w:autoSpaceDE w:val="0"/>
        <w:autoSpaceDN w:val="0"/>
        <w:adjustRightInd w:val="0"/>
        <w:jc w:val="both"/>
      </w:pP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AC55F8" w:rsidRPr="005901B3" w:rsidRDefault="00AC55F8" w:rsidP="000C3A54">
      <w:pPr>
        <w:autoSpaceDE w:val="0"/>
        <w:autoSpaceDN w:val="0"/>
        <w:adjustRightInd w:val="0"/>
        <w:jc w:val="both"/>
        <w:rPr>
          <w:rFonts w:eastAsia="Calibri"/>
        </w:rPr>
      </w:pPr>
    </w:p>
    <w:p w:rsidR="00857748" w:rsidRPr="00367A6B" w:rsidRDefault="00857748" w:rsidP="00857748">
      <w:pPr>
        <w:tabs>
          <w:tab w:val="num" w:pos="3240"/>
        </w:tabs>
        <w:rPr>
          <w:b/>
          <w:u w:val="single"/>
        </w:rPr>
      </w:pPr>
      <w:r w:rsidRPr="00367A6B">
        <w:rPr>
          <w:b/>
          <w:u w:val="single"/>
        </w:rPr>
        <w:t>2.  DOKUMENTÓW  PRZEDMIOTOWYCH:</w:t>
      </w:r>
    </w:p>
    <w:p w:rsidR="00857748" w:rsidRPr="00367A6B" w:rsidRDefault="00857748" w:rsidP="00857748">
      <w:pPr>
        <w:tabs>
          <w:tab w:val="num" w:pos="3240"/>
        </w:tabs>
        <w:rPr>
          <w:b/>
          <w:sz w:val="16"/>
          <w:szCs w:val="16"/>
          <w:highlight w:val="yellow"/>
          <w:u w:val="single"/>
        </w:rPr>
      </w:pPr>
    </w:p>
    <w:p w:rsidR="00367A6B" w:rsidRPr="000D7AB1" w:rsidRDefault="00367A6B" w:rsidP="00367A6B">
      <w:pPr>
        <w:keepNext/>
        <w:jc w:val="both"/>
        <w:outlineLvl w:val="2"/>
      </w:pPr>
      <w:r w:rsidRPr="000D7AB1">
        <w:t>Wykonawca zobowiązany jest załączyć do oferty następujące dokumenty i oświadczenia:</w:t>
      </w:r>
    </w:p>
    <w:p w:rsidR="0015082B" w:rsidRDefault="00367A6B" w:rsidP="00850544">
      <w:pPr>
        <w:numPr>
          <w:ilvl w:val="0"/>
          <w:numId w:val="23"/>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odrzucona jako nie spełniająca wymogów Zamawiającego (z zastrzeżeniem art. 26 ust.3 PZP). </w:t>
      </w:r>
    </w:p>
    <w:p w:rsidR="00367A6B" w:rsidRDefault="00367A6B" w:rsidP="0015082B">
      <w:pPr>
        <w:ind w:left="360"/>
        <w:jc w:val="both"/>
      </w:pPr>
      <w:r w:rsidRPr="000D7AB1">
        <w:t xml:space="preserve">Jednocześnie należy </w:t>
      </w:r>
      <w:r w:rsidRPr="009D1688">
        <w:rPr>
          <w:b/>
        </w:rPr>
        <w:t xml:space="preserve">w Załączniku nr </w:t>
      </w:r>
      <w:r w:rsidR="00730B94" w:rsidRPr="00730B94">
        <w:rPr>
          <w:b/>
        </w:rPr>
        <w:t>2</w:t>
      </w:r>
      <w:r>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B72376" w:rsidRPr="00B72376" w:rsidRDefault="00B72376" w:rsidP="00B72376">
      <w:pPr>
        <w:numPr>
          <w:ilvl w:val="0"/>
          <w:numId w:val="23"/>
        </w:numPr>
        <w:jc w:val="both"/>
      </w:pPr>
      <w:r w:rsidRPr="00B72376">
        <w:rPr>
          <w:snapToGrid w:val="0"/>
        </w:rPr>
        <w:t xml:space="preserve">W przypadku wyrobów medycznych, zgodnie z ustawą z dnia 20.05.2010r. o wyrobach medycznych (Dz. U. z 2010r. Nr 107, poz. 679 z późn. zm), </w:t>
      </w:r>
      <w:r w:rsidRPr="00B72376">
        <w:rPr>
          <w:b/>
          <w:snapToGrid w:val="0"/>
        </w:rPr>
        <w:t>Zamawiający żąda</w:t>
      </w:r>
      <w:r w:rsidRPr="00B72376">
        <w:rPr>
          <w:snapToGrid w:val="0"/>
        </w:rPr>
        <w:t xml:space="preserve"> </w:t>
      </w:r>
      <w:r w:rsidRPr="00B72376">
        <w:rPr>
          <w:b/>
          <w:snapToGrid w:val="0"/>
        </w:rPr>
        <w:t xml:space="preserve">oświadczenia Wykonawcy </w:t>
      </w:r>
      <w:r w:rsidRPr="00B72376">
        <w:rPr>
          <w:color w:val="000000"/>
        </w:rPr>
        <w:t>(</w:t>
      </w:r>
      <w:r w:rsidRPr="00B72376">
        <w:rPr>
          <w:u w:val="single"/>
        </w:rPr>
        <w:t xml:space="preserve">wg wzoru stanowiącego </w:t>
      </w:r>
      <w:r w:rsidRPr="00B72376">
        <w:rPr>
          <w:color w:val="000000"/>
          <w:u w:val="single"/>
        </w:rPr>
        <w:t xml:space="preserve">załącznik nr </w:t>
      </w:r>
      <w:r>
        <w:rPr>
          <w:color w:val="000000"/>
          <w:u w:val="single"/>
        </w:rPr>
        <w:t>5</w:t>
      </w:r>
      <w:r w:rsidRPr="00B72376">
        <w:rPr>
          <w:color w:val="000000"/>
          <w:u w:val="single"/>
        </w:rPr>
        <w:t xml:space="preserve"> do SIWZ</w:t>
      </w:r>
      <w:r w:rsidRPr="00B72376">
        <w:rPr>
          <w:color w:val="000000"/>
        </w:rPr>
        <w:t xml:space="preserve"> ),</w:t>
      </w:r>
      <w:r w:rsidRPr="00B72376">
        <w:rPr>
          <w:snapToGrid w:val="0"/>
        </w:rPr>
        <w:t xml:space="preserve"> że będzie posiadał aktualne i ważne przez cały okres trwania umowy dopuszczenia do obrotu </w:t>
      </w:r>
      <w:r w:rsidRPr="00B72376">
        <w:rPr>
          <w:snapToGrid w:val="0"/>
          <w:u w:val="single"/>
        </w:rPr>
        <w:t>na każdy oferowany produkt</w:t>
      </w:r>
      <w:r w:rsidRPr="00B72376">
        <w:rPr>
          <w:snapToGrid w:val="0"/>
        </w:rPr>
        <w:t xml:space="preserve"> (w postaci Deklaracji Zgodności wydanej przez producenta, Certyfikatu CE wydanego przez jednostkę notyfikacyjną (jeżeli dotyczy), Formularza Powiadomienia / Zgłoszenia do Prezesa Urzędu – zgodnie z art. 58 ustawy z dnia 20.05.2010r. o wyrobach medycznych (Dz. U. z 2010r. Nr 107, poz. 679 z późn.zm). </w:t>
      </w:r>
    </w:p>
    <w:p w:rsidR="00B72376" w:rsidRPr="00B72376" w:rsidRDefault="00B72376" w:rsidP="00B72376">
      <w:pPr>
        <w:ind w:left="284" w:firstLine="76"/>
        <w:jc w:val="both"/>
        <w:rPr>
          <w:b/>
          <w:snapToGrid w:val="0"/>
          <w:u w:val="single"/>
        </w:rPr>
      </w:pPr>
      <w:r w:rsidRPr="00B72376">
        <w:rPr>
          <w:b/>
          <w:snapToGrid w:val="0"/>
        </w:rPr>
        <w:t xml:space="preserve">Na żądanie Zamawiającego, Wykonawca przed zawarciem umowy oraz w trakcie realizacji umowy ma obowiązek udostępnić </w:t>
      </w:r>
      <w:r w:rsidRPr="00B72376">
        <w:rPr>
          <w:b/>
          <w:snapToGrid w:val="0"/>
          <w:u w:val="single"/>
        </w:rPr>
        <w:t xml:space="preserve">do każdego oferowanego produktu: </w:t>
      </w:r>
    </w:p>
    <w:p w:rsidR="00B72376" w:rsidRPr="00B72376" w:rsidRDefault="00B72376" w:rsidP="00B72376">
      <w:pPr>
        <w:numPr>
          <w:ilvl w:val="0"/>
          <w:numId w:val="21"/>
        </w:numPr>
        <w:ind w:left="993" w:hanging="633"/>
        <w:contextualSpacing/>
        <w:jc w:val="both"/>
        <w:rPr>
          <w:rFonts w:eastAsia="Calibri"/>
          <w:snapToGrid w:val="0"/>
          <w:lang w:eastAsia="en-US"/>
        </w:rPr>
      </w:pPr>
      <w:r w:rsidRPr="00B72376">
        <w:rPr>
          <w:rFonts w:eastAsia="Calibri"/>
          <w:snapToGrid w:val="0"/>
          <w:lang w:eastAsia="en-US"/>
        </w:rPr>
        <w:t xml:space="preserve">Deklarację Zgodności wydaną przez producenta, </w:t>
      </w:r>
    </w:p>
    <w:p w:rsidR="00B72376" w:rsidRPr="00B72376" w:rsidRDefault="00B72376" w:rsidP="00B72376">
      <w:pPr>
        <w:numPr>
          <w:ilvl w:val="0"/>
          <w:numId w:val="21"/>
        </w:numPr>
        <w:ind w:left="993" w:hanging="633"/>
        <w:contextualSpacing/>
        <w:jc w:val="both"/>
        <w:rPr>
          <w:rFonts w:eastAsia="Calibri"/>
          <w:snapToGrid w:val="0"/>
          <w:lang w:eastAsia="en-US"/>
        </w:rPr>
      </w:pPr>
      <w:r w:rsidRPr="00B72376">
        <w:rPr>
          <w:rFonts w:eastAsia="Calibri"/>
          <w:snapToGrid w:val="0"/>
          <w:lang w:eastAsia="en-US"/>
        </w:rPr>
        <w:t xml:space="preserve">Certyfikat CE (jeżeli dotyczy) wydany przez jednostkę notyfikacyjną, </w:t>
      </w:r>
    </w:p>
    <w:p w:rsidR="00B72376" w:rsidRPr="00B72376" w:rsidRDefault="00B72376" w:rsidP="00B72376">
      <w:pPr>
        <w:numPr>
          <w:ilvl w:val="0"/>
          <w:numId w:val="21"/>
        </w:numPr>
        <w:ind w:left="993" w:hanging="633"/>
        <w:contextualSpacing/>
        <w:jc w:val="both"/>
        <w:rPr>
          <w:rFonts w:eastAsia="Calibri"/>
          <w:snapToGrid w:val="0"/>
          <w:lang w:eastAsia="en-US"/>
        </w:rPr>
      </w:pPr>
      <w:r w:rsidRPr="00B72376">
        <w:rPr>
          <w:rFonts w:eastAsia="Calibri"/>
          <w:snapToGrid w:val="0"/>
          <w:lang w:eastAsia="en-US"/>
        </w:rPr>
        <w:t>Formularz Powiadomienia / Zgłoszenia do Prezesa Urzędu ze szczegółowym opisem:</w:t>
      </w:r>
    </w:p>
    <w:p w:rsidR="00B72376" w:rsidRPr="00B72376" w:rsidRDefault="00B72376" w:rsidP="00B72376">
      <w:pPr>
        <w:numPr>
          <w:ilvl w:val="1"/>
          <w:numId w:val="21"/>
        </w:numPr>
        <w:ind w:left="993" w:hanging="633"/>
        <w:contextualSpacing/>
        <w:jc w:val="both"/>
        <w:rPr>
          <w:rFonts w:eastAsia="Calibri"/>
          <w:snapToGrid w:val="0"/>
          <w:lang w:eastAsia="en-US"/>
        </w:rPr>
      </w:pPr>
      <w:r w:rsidRPr="00B72376">
        <w:rPr>
          <w:rFonts w:eastAsia="Calibri"/>
          <w:snapToGrid w:val="0"/>
          <w:lang w:eastAsia="en-US"/>
        </w:rPr>
        <w:t>Wykonawca zobowiązany jest, aby złożony dokument potwierdzony był przez Urząd Rejestracji Produktów Leczniczych Wyrobów Medycznych i Produktów Biobójczych na złożonym do urzędu formularzu</w:t>
      </w:r>
    </w:p>
    <w:p w:rsidR="00B72376" w:rsidRPr="00B72376" w:rsidRDefault="00B72376" w:rsidP="00B72376">
      <w:pPr>
        <w:ind w:left="993" w:hanging="633"/>
        <w:jc w:val="both"/>
        <w:rPr>
          <w:snapToGrid w:val="0"/>
        </w:rPr>
      </w:pPr>
      <w:r w:rsidRPr="00B72376">
        <w:rPr>
          <w:snapToGrid w:val="0"/>
        </w:rPr>
        <w:t>Lub</w:t>
      </w:r>
    </w:p>
    <w:p w:rsidR="00B72376" w:rsidRPr="00B72376" w:rsidRDefault="00B72376" w:rsidP="00B72376">
      <w:pPr>
        <w:numPr>
          <w:ilvl w:val="1"/>
          <w:numId w:val="21"/>
        </w:numPr>
        <w:ind w:left="993" w:hanging="633"/>
        <w:contextualSpacing/>
        <w:jc w:val="both"/>
        <w:rPr>
          <w:rFonts w:eastAsia="Calibri"/>
          <w:snapToGrid w:val="0"/>
          <w:lang w:eastAsia="en-US"/>
        </w:rPr>
      </w:pPr>
      <w:r w:rsidRPr="00B72376">
        <w:rPr>
          <w:rFonts w:eastAsia="Calibri"/>
          <w:snapToGrid w:val="0"/>
          <w:lang w:eastAsia="en-US"/>
        </w:rPr>
        <w:t>Wykonawca złoży odrębne pismo potwierdzające złożenie wniosku poświadczone przez Urząd Rejestracji Produktów Leczniczych Wyrobów Medycznych i Produktów Biobójczych</w:t>
      </w:r>
    </w:p>
    <w:p w:rsidR="00B72376" w:rsidRPr="00B72376" w:rsidRDefault="00B72376" w:rsidP="00B72376">
      <w:pPr>
        <w:ind w:left="284"/>
        <w:jc w:val="both"/>
        <w:rPr>
          <w:b/>
          <w:snapToGrid w:val="0"/>
        </w:rPr>
      </w:pPr>
      <w:r w:rsidRPr="00B72376">
        <w:rPr>
          <w:b/>
          <w:snapToGrid w:val="0"/>
        </w:rPr>
        <w:t>w terminie 3 dni od dnia otrzymania pisemnego wezwania, pod rygorem odstąpienia od umowy.</w:t>
      </w:r>
    </w:p>
    <w:p w:rsidR="009C51E0" w:rsidRDefault="009C51E0" w:rsidP="000E6B43">
      <w:pPr>
        <w:pStyle w:val="Akapitzlist"/>
        <w:spacing w:after="0" w:line="240" w:lineRule="auto"/>
        <w:ind w:left="1800"/>
        <w:jc w:val="both"/>
        <w:rPr>
          <w:rFonts w:ascii="Times New Roman" w:hAnsi="Times New Roman"/>
          <w:snapToGrid w:val="0"/>
          <w:sz w:val="24"/>
          <w:szCs w:val="24"/>
        </w:rPr>
      </w:pPr>
    </w:p>
    <w:p w:rsidR="00367A6B" w:rsidRPr="005F731A" w:rsidRDefault="00367A6B" w:rsidP="00367A6B">
      <w:pPr>
        <w:tabs>
          <w:tab w:val="num" w:pos="360"/>
        </w:tabs>
        <w:ind w:left="284"/>
        <w:jc w:val="both"/>
        <w:rPr>
          <w:snapToGrid w:val="0"/>
          <w:sz w:val="16"/>
          <w:szCs w:val="16"/>
        </w:rPr>
      </w:pPr>
    </w:p>
    <w:p w:rsidR="00367A6B" w:rsidRPr="000D7AB1" w:rsidRDefault="00367A6B" w:rsidP="00367A6B">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Pr="007827CB" w:rsidRDefault="00367A6B" w:rsidP="00367A6B">
      <w:pPr>
        <w:ind w:left="284"/>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Załącznika nr 2</w:t>
      </w:r>
      <w:r w:rsidR="007827CB" w:rsidRPr="007827CB">
        <w:rPr>
          <w:b/>
          <w:sz w:val="22"/>
          <w:u w:val="single"/>
        </w:rPr>
        <w:t xml:space="preserve"> </w:t>
      </w:r>
      <w:r w:rsidRPr="007827CB">
        <w:rPr>
          <w:b/>
          <w:sz w:val="22"/>
        </w:rPr>
        <w:t>również w formacie *.doc lub *.xls  na płycie CD.</w:t>
      </w:r>
    </w:p>
    <w:p w:rsidR="00103DCA" w:rsidRDefault="00103DCA" w:rsidP="00785583">
      <w:pPr>
        <w:pStyle w:val="Tekstpodstawowywcity3"/>
        <w:pBdr>
          <w:top w:val="none" w:sz="0" w:space="0" w:color="auto"/>
          <w:left w:val="none" w:sz="0" w:space="0" w:color="auto"/>
          <w:bottom w:val="none" w:sz="0" w:space="0" w:color="auto"/>
          <w:right w:val="none" w:sz="0" w:space="0" w:color="auto"/>
        </w:pBdr>
        <w:ind w:firstLine="0"/>
        <w:rPr>
          <w:b/>
        </w:rPr>
      </w:pPr>
    </w:p>
    <w:p w:rsidR="00857748" w:rsidRDefault="00857748" w:rsidP="00857748">
      <w:pPr>
        <w:jc w:val="both"/>
        <w:rPr>
          <w:b/>
          <w:u w:val="single"/>
        </w:rPr>
      </w:pPr>
      <w:r>
        <w:rPr>
          <w:b/>
          <w:u w:val="single"/>
        </w:rPr>
        <w:t>3. POZOSTAŁYCH DOKUMENTÓW:</w:t>
      </w:r>
    </w:p>
    <w:p w:rsidR="00857748" w:rsidRDefault="00857748" w:rsidP="00857748">
      <w:pPr>
        <w:ind w:left="142"/>
        <w:jc w:val="both"/>
        <w:rPr>
          <w:b/>
          <w:sz w:val="16"/>
          <w:szCs w:val="16"/>
          <w:u w:val="single"/>
        </w:rPr>
      </w:pPr>
    </w:p>
    <w:p w:rsidR="00857748" w:rsidRPr="000C3A54" w:rsidRDefault="00857748" w:rsidP="00850544">
      <w:pPr>
        <w:numPr>
          <w:ilvl w:val="0"/>
          <w:numId w:val="11"/>
        </w:numPr>
        <w:jc w:val="both"/>
      </w:pPr>
      <w:r>
        <w:t xml:space="preserve">Pełnomocnictwo w przypadku, gdy umocowanie do złożenia oświadczenia woli w imieniu Wykonawcy nie wynika z dokumentów wymienionych </w:t>
      </w:r>
      <w:r w:rsidRPr="000C3A54">
        <w:t>Rozdz. IV pkt 1 ppkt1) lit.</w:t>
      </w:r>
      <w:r w:rsidR="00103DCA">
        <w:t xml:space="preserve"> </w:t>
      </w:r>
      <w:r w:rsidRPr="000C3A54">
        <w:t>b</w:t>
      </w:r>
      <w:r w:rsidR="00103DCA">
        <w:t>)</w:t>
      </w:r>
      <w:r w:rsidRPr="000C3A54">
        <w:t xml:space="preserve"> SIWZ.</w:t>
      </w:r>
    </w:p>
    <w:p w:rsidR="00857748" w:rsidRPr="00337843" w:rsidRDefault="00337843" w:rsidP="00850544">
      <w:pPr>
        <w:numPr>
          <w:ilvl w:val="0"/>
          <w:numId w:val="11"/>
        </w:numPr>
        <w:jc w:val="both"/>
      </w:pPr>
      <w:r>
        <w:t>Zaleca się dołączyć zaakceptowany wzór umowy.</w:t>
      </w:r>
    </w:p>
    <w:p w:rsidR="00BE7200" w:rsidRDefault="00BE7200" w:rsidP="003B02BB">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857748" w:rsidRDefault="00857748" w:rsidP="00857748">
      <w:pPr>
        <w:jc w:val="both"/>
        <w:rPr>
          <w:b/>
          <w:sz w:val="16"/>
          <w:szCs w:val="16"/>
          <w:u w:val="single"/>
        </w:rPr>
      </w:pPr>
    </w:p>
    <w:p w:rsidR="009C51E0" w:rsidRDefault="00857748" w:rsidP="009C51E0">
      <w:pPr>
        <w:jc w:val="both"/>
        <w:rPr>
          <w:b/>
        </w:rPr>
      </w:pPr>
      <w:r w:rsidRPr="007827CB">
        <w:t>Przedmiotem zamówienia jest</w:t>
      </w:r>
      <w:r w:rsidRPr="007827CB">
        <w:rPr>
          <w:b/>
        </w:rPr>
        <w:t xml:space="preserve"> </w:t>
      </w:r>
      <w:r w:rsidR="00AA0B0B">
        <w:rPr>
          <w:b/>
        </w:rPr>
        <w:t xml:space="preserve">dostawa </w:t>
      </w:r>
      <w:r w:rsidR="00155B29" w:rsidRPr="003E2C97">
        <w:rPr>
          <w:rFonts w:eastAsia="Calibri"/>
          <w:b/>
          <w:lang w:eastAsia="en-US"/>
        </w:rPr>
        <w:t xml:space="preserve">materiałów do biopsji gruboigłowej wspomaganej próżniowo </w:t>
      </w:r>
      <w:r w:rsidR="00155B29" w:rsidRPr="003E2C97">
        <w:rPr>
          <w:rFonts w:eastAsia="Calibri"/>
          <w:b/>
          <w:color w:val="000000"/>
        </w:rPr>
        <w:t>wraz z najmem systemu</w:t>
      </w:r>
      <w:r w:rsidR="00155B29">
        <w:rPr>
          <w:rFonts w:eastAsia="Calibri"/>
          <w:b/>
          <w:color w:val="000000"/>
        </w:rPr>
        <w:t>.</w:t>
      </w:r>
    </w:p>
    <w:p w:rsidR="00155B29" w:rsidRDefault="00857748" w:rsidP="0092386F">
      <w:pPr>
        <w:spacing w:line="360" w:lineRule="auto"/>
        <w:rPr>
          <w:rFonts w:eastAsia="Calibri"/>
        </w:rPr>
      </w:pPr>
      <w:r w:rsidRPr="00155B29">
        <w:rPr>
          <w:b/>
        </w:rPr>
        <w:t xml:space="preserve">Kody CPV: </w:t>
      </w:r>
      <w:r w:rsidR="006A1A65" w:rsidRPr="00155B29">
        <w:rPr>
          <w:b/>
        </w:rPr>
        <w:t xml:space="preserve"> </w:t>
      </w:r>
      <w:r w:rsidR="006A1A65" w:rsidRPr="00155B29">
        <w:rPr>
          <w:rFonts w:eastAsia="Calibri"/>
          <w:b/>
          <w:color w:val="000000"/>
        </w:rPr>
        <w:t xml:space="preserve"> </w:t>
      </w:r>
      <w:r w:rsidR="00155B29" w:rsidRPr="00155B29">
        <w:rPr>
          <w:rFonts w:eastAsia="Calibri"/>
          <w:b/>
          <w:color w:val="000000"/>
        </w:rPr>
        <w:t xml:space="preserve">Pakiet 1 - </w:t>
      </w:r>
      <w:r w:rsidR="00155B29" w:rsidRPr="00155B29">
        <w:rPr>
          <w:rFonts w:eastAsia="Calibri"/>
        </w:rPr>
        <w:t xml:space="preserve">33140000-3, 33141323-0, </w:t>
      </w:r>
      <w:r w:rsidR="0092386F" w:rsidRPr="00155B29">
        <w:rPr>
          <w:rFonts w:eastAsia="Calibri"/>
        </w:rPr>
        <w:t>PA01-7</w:t>
      </w:r>
      <w:r w:rsidR="009C16C3">
        <w:rPr>
          <w:rFonts w:eastAsia="Calibri"/>
        </w:rPr>
        <w:t>;</w:t>
      </w:r>
      <w:r w:rsidR="0092386F">
        <w:rPr>
          <w:rFonts w:eastAsia="Calibri"/>
        </w:rPr>
        <w:t xml:space="preserve"> </w:t>
      </w:r>
      <w:r w:rsidR="00155B29" w:rsidRPr="00155B29">
        <w:rPr>
          <w:rFonts w:eastAsia="Calibri"/>
          <w:b/>
        </w:rPr>
        <w:t>Pakiet  2</w:t>
      </w:r>
      <w:r w:rsidR="00155B29" w:rsidRPr="00155B29">
        <w:rPr>
          <w:rFonts w:eastAsia="Calibri"/>
        </w:rPr>
        <w:t xml:space="preserve"> - 33140000-3, </w:t>
      </w:r>
    </w:p>
    <w:p w:rsidR="00CC2A4D" w:rsidRDefault="00CC2A4D" w:rsidP="00857748">
      <w:pPr>
        <w:rPr>
          <w:b/>
        </w:rPr>
      </w:pPr>
    </w:p>
    <w:p w:rsidR="00857748" w:rsidRDefault="00857748" w:rsidP="00857748">
      <w:pPr>
        <w:rPr>
          <w:b/>
          <w:u w:val="single"/>
        </w:rPr>
      </w:pPr>
      <w:r>
        <w:rPr>
          <w:b/>
        </w:rPr>
        <w:t xml:space="preserve">Rozdział VI.       </w:t>
      </w:r>
      <w:r>
        <w:rPr>
          <w:b/>
          <w:u w:val="single"/>
        </w:rPr>
        <w:t>WYMAGANY  TERMIN WYKONANIA UMOWY</w:t>
      </w:r>
    </w:p>
    <w:p w:rsidR="00857748" w:rsidRDefault="00857748" w:rsidP="00857748">
      <w:pPr>
        <w:rPr>
          <w:b/>
          <w:u w:val="single"/>
        </w:rPr>
      </w:pPr>
    </w:p>
    <w:p w:rsidR="00B73A12" w:rsidRDefault="00857748" w:rsidP="00857748">
      <w:pPr>
        <w:keepNext/>
        <w:outlineLvl w:val="8"/>
        <w:rPr>
          <w:b/>
        </w:rPr>
      </w:pPr>
      <w:r>
        <w:rPr>
          <w:szCs w:val="20"/>
        </w:rPr>
        <w:t>Realizacja przedmiotu zamówienia</w:t>
      </w:r>
      <w:r>
        <w:rPr>
          <w:b/>
          <w:szCs w:val="20"/>
        </w:rPr>
        <w:t>:</w:t>
      </w:r>
      <w:r w:rsidR="00955BE1">
        <w:t xml:space="preserve"> </w:t>
      </w:r>
      <w:r w:rsidR="006F1646">
        <w:rPr>
          <w:b/>
        </w:rPr>
        <w:t xml:space="preserve">dostawa </w:t>
      </w:r>
      <w:r w:rsidR="00155B29">
        <w:rPr>
          <w:b/>
        </w:rPr>
        <w:t>sukcesywna w terminie 12 miesięcy</w:t>
      </w:r>
      <w:r w:rsidR="00B73A12">
        <w:rPr>
          <w:b/>
        </w:rPr>
        <w:t xml:space="preserve"> od daty zawarcia umowy</w:t>
      </w:r>
      <w:r w:rsidR="006C3990">
        <w:rPr>
          <w:b/>
        </w:rPr>
        <w:t>,</w:t>
      </w:r>
    </w:p>
    <w:p w:rsidR="00857748" w:rsidRDefault="00857748" w:rsidP="00857748">
      <w:pPr>
        <w:jc w:val="center"/>
        <w:rPr>
          <w:b/>
          <w:u w:val="single"/>
        </w:rPr>
      </w:pPr>
      <w:r>
        <w:rPr>
          <w:b/>
          <w:u w:val="single"/>
        </w:rPr>
        <w:t>Miejsce dostawy</w:t>
      </w:r>
    </w:p>
    <w:p w:rsidR="00155B29" w:rsidRPr="00155B29" w:rsidRDefault="00155B29" w:rsidP="00857748">
      <w:pPr>
        <w:jc w:val="center"/>
      </w:pPr>
      <w:r w:rsidRPr="00155B29">
        <w:t>Apteka Szpitalna</w:t>
      </w:r>
    </w:p>
    <w:p w:rsidR="00857748" w:rsidRDefault="00857748" w:rsidP="004F601E">
      <w:pPr>
        <w:jc w:val="center"/>
        <w:rPr>
          <w:szCs w:val="20"/>
        </w:rPr>
      </w:pPr>
      <w:r>
        <w:rPr>
          <w:szCs w:val="20"/>
        </w:rPr>
        <w:t>4 Wojskowy Szpital Kliniczny z Polikliniką SP ZOZ</w:t>
      </w:r>
    </w:p>
    <w:p w:rsidR="00857748" w:rsidRDefault="00857748" w:rsidP="004F601E">
      <w:pPr>
        <w:jc w:val="center"/>
      </w:pPr>
      <w:r>
        <w:t>ul. Weigla 5</w:t>
      </w:r>
    </w:p>
    <w:p w:rsidR="0032009C" w:rsidRDefault="00857748" w:rsidP="006C3990">
      <w:pPr>
        <w:jc w:val="center"/>
      </w:pPr>
      <w:r>
        <w:t>50-981 Wrocław</w:t>
      </w:r>
    </w:p>
    <w:p w:rsidR="000C48C4" w:rsidRDefault="000C48C4" w:rsidP="00103DCA"/>
    <w:p w:rsidR="00C17EC4" w:rsidRPr="00C17EC4" w:rsidRDefault="000C48C4" w:rsidP="00C17EC4">
      <w:pPr>
        <w:jc w:val="both"/>
        <w:rPr>
          <w:b/>
          <w:u w:val="single"/>
        </w:rPr>
      </w:pPr>
      <w:r>
        <w:rPr>
          <w:b/>
        </w:rPr>
        <w:t>Rozdział VI</w:t>
      </w:r>
      <w:r w:rsidR="00C17EC4" w:rsidRPr="00C17EC4">
        <w:rPr>
          <w:b/>
        </w:rPr>
        <w:t xml:space="preserve">I.      </w:t>
      </w:r>
      <w:r w:rsidR="00C17EC4" w:rsidRPr="00C17EC4">
        <w:rPr>
          <w:b/>
          <w:u w:val="single"/>
        </w:rPr>
        <w:t xml:space="preserve">OPIS KRYTERIÓW OCENY OFRT I SPOSÓB DOKONYWANIA </w:t>
      </w:r>
    </w:p>
    <w:p w:rsidR="00C17EC4" w:rsidRPr="00C17EC4" w:rsidRDefault="00C17EC4" w:rsidP="00C17EC4">
      <w:pPr>
        <w:jc w:val="center"/>
        <w:rPr>
          <w:b/>
          <w:u w:val="single"/>
        </w:rPr>
      </w:pPr>
      <w:r w:rsidRPr="00C17EC4">
        <w:rPr>
          <w:b/>
          <w:u w:val="single"/>
        </w:rPr>
        <w:t>ICH OCENY</w:t>
      </w:r>
    </w:p>
    <w:p w:rsidR="009C51E0" w:rsidRDefault="009C51E0" w:rsidP="009C51E0">
      <w:pPr>
        <w:jc w:val="both"/>
        <w:rPr>
          <w:b/>
          <w:u w:val="single"/>
        </w:rPr>
      </w:pPr>
      <w:r>
        <w:rPr>
          <w:b/>
        </w:rPr>
        <w:t xml:space="preserve">1.   </w:t>
      </w:r>
      <w:r>
        <w:rPr>
          <w:b/>
          <w:u w:val="single"/>
        </w:rPr>
        <w:t>Kryteria wyboru ofert i ich znaczenie:</w:t>
      </w:r>
    </w:p>
    <w:p w:rsidR="009C51E0" w:rsidRDefault="009C51E0" w:rsidP="009C51E0">
      <w:pPr>
        <w:jc w:val="both"/>
        <w:rPr>
          <w:b/>
          <w:u w:val="single"/>
        </w:rPr>
      </w:pPr>
    </w:p>
    <w:p w:rsidR="009C51E0" w:rsidRDefault="009C51E0" w:rsidP="009C51E0">
      <w:pPr>
        <w:jc w:val="both"/>
        <w:rPr>
          <w:b/>
        </w:rPr>
      </w:pPr>
      <w:r>
        <w:t xml:space="preserve">Przy wyborze oferty Zamawiający kierował się będzie jednym kryterium – </w:t>
      </w:r>
      <w:r>
        <w:rPr>
          <w:b/>
        </w:rPr>
        <w:t>cena (cena brutto</w:t>
      </w:r>
      <w:r w:rsidR="00155B29">
        <w:rPr>
          <w:b/>
        </w:rPr>
        <w:t xml:space="preserve"> pakietu</w:t>
      </w:r>
      <w:r>
        <w:rPr>
          <w:b/>
        </w:rPr>
        <w:t>).</w:t>
      </w:r>
    </w:p>
    <w:p w:rsidR="009C51E0" w:rsidRDefault="009C51E0" w:rsidP="009C51E0">
      <w:pPr>
        <w:jc w:val="both"/>
      </w:pPr>
      <w:r>
        <w:t xml:space="preserve">Za najkorzystniejszą ofertę zostanie uznana ofertą z najniższą ceną. </w:t>
      </w:r>
    </w:p>
    <w:p w:rsidR="009C51E0" w:rsidRDefault="009C51E0" w:rsidP="009C51E0">
      <w:pPr>
        <w:jc w:val="both"/>
        <w:rPr>
          <w:snapToGrid w:val="0"/>
        </w:rPr>
      </w:pPr>
      <w:r>
        <w:rPr>
          <w:snapToGrid w:val="0"/>
        </w:rPr>
        <w:t xml:space="preserve">Cena oferty zostanie przeliczona na wartości punktowe, uwzględniając wagę kryterium                         cena = 100% i stosując wzór: </w:t>
      </w:r>
    </w:p>
    <w:p w:rsidR="009C51E0" w:rsidRDefault="009C51E0" w:rsidP="009C51E0">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56040470" r:id="rId11"/>
        </w:object>
      </w:r>
      <w:r>
        <w:t xml:space="preserve"> · 100 pkt. </w:t>
      </w:r>
    </w:p>
    <w:p w:rsidR="009C51E0" w:rsidRDefault="009C51E0" w:rsidP="009C51E0">
      <w:pPr>
        <w:tabs>
          <w:tab w:val="left" w:pos="993"/>
        </w:tabs>
        <w:ind w:left="426"/>
        <w:jc w:val="both"/>
      </w:pPr>
      <w:r>
        <w:t>W</w:t>
      </w:r>
      <w:r>
        <w:tab/>
        <w:t>- waga kryterium</w:t>
      </w:r>
    </w:p>
    <w:p w:rsidR="009C51E0" w:rsidRDefault="009C51E0" w:rsidP="009C51E0">
      <w:pPr>
        <w:tabs>
          <w:tab w:val="left" w:pos="993"/>
        </w:tabs>
        <w:ind w:left="426"/>
        <w:jc w:val="both"/>
      </w:pPr>
      <w:r>
        <w:t>C</w:t>
      </w:r>
      <w:r>
        <w:rPr>
          <w:vertAlign w:val="subscript"/>
        </w:rPr>
        <w:t>min</w:t>
      </w:r>
      <w:r>
        <w:rPr>
          <w:vertAlign w:val="subscript"/>
        </w:rPr>
        <w:tab/>
      </w:r>
      <w:r>
        <w:t>- cena minimalna w zbiorze ofert</w:t>
      </w:r>
    </w:p>
    <w:p w:rsidR="009C51E0" w:rsidRDefault="009C51E0" w:rsidP="009C51E0">
      <w:pPr>
        <w:ind w:left="420"/>
        <w:jc w:val="both"/>
      </w:pPr>
      <w:r>
        <w:t>C</w:t>
      </w:r>
      <w:r>
        <w:rPr>
          <w:vertAlign w:val="subscript"/>
        </w:rPr>
        <w:t>n</w:t>
      </w:r>
      <w:r>
        <w:rPr>
          <w:vertAlign w:val="subscript"/>
        </w:rPr>
        <w:tab/>
        <w:t xml:space="preserve">      </w:t>
      </w:r>
      <w:r>
        <w:t>- cena danej oferty</w:t>
      </w:r>
    </w:p>
    <w:p w:rsidR="009C51E0" w:rsidRDefault="009C51E0" w:rsidP="009C51E0">
      <w:pPr>
        <w:ind w:left="420"/>
        <w:jc w:val="both"/>
      </w:pPr>
    </w:p>
    <w:p w:rsidR="009C51E0" w:rsidRDefault="009C51E0" w:rsidP="00850544">
      <w:pPr>
        <w:numPr>
          <w:ilvl w:val="0"/>
          <w:numId w:val="29"/>
        </w:numPr>
        <w:tabs>
          <w:tab w:val="left" w:pos="709"/>
        </w:tabs>
        <w:jc w:val="both"/>
        <w:rPr>
          <w:b/>
          <w:u w:val="single"/>
        </w:rPr>
      </w:pPr>
      <w:r>
        <w:rPr>
          <w:b/>
          <w:u w:val="single"/>
        </w:rPr>
        <w:t>Zasady wyboru oferty i udzielenia zamówienia</w:t>
      </w:r>
    </w:p>
    <w:p w:rsidR="009C51E0" w:rsidRDefault="009C51E0" w:rsidP="009C51E0">
      <w:pPr>
        <w:ind w:left="426"/>
        <w:jc w:val="both"/>
      </w:pPr>
      <w:r>
        <w:t>Zamawiający udzieli zamówienia Wykonawcy, którego oferta:</w:t>
      </w:r>
    </w:p>
    <w:p w:rsidR="009C51E0" w:rsidRDefault="009C51E0" w:rsidP="00850544">
      <w:pPr>
        <w:numPr>
          <w:ilvl w:val="0"/>
          <w:numId w:val="12"/>
        </w:numPr>
        <w:ind w:left="709"/>
        <w:jc w:val="both"/>
      </w:pPr>
      <w:r>
        <w:t>odpowiada wszystkim wymaganiom przedstawionym w PZP,</w:t>
      </w:r>
    </w:p>
    <w:p w:rsidR="009C51E0" w:rsidRDefault="009C51E0" w:rsidP="00850544">
      <w:pPr>
        <w:numPr>
          <w:ilvl w:val="0"/>
          <w:numId w:val="12"/>
        </w:numPr>
        <w:ind w:left="709"/>
        <w:jc w:val="both"/>
      </w:pPr>
      <w:r>
        <w:t xml:space="preserve">jest zgodna z treścią  SIWZ, </w:t>
      </w:r>
    </w:p>
    <w:p w:rsidR="009C51E0" w:rsidRDefault="009C51E0" w:rsidP="00850544">
      <w:pPr>
        <w:numPr>
          <w:ilvl w:val="0"/>
          <w:numId w:val="12"/>
        </w:numPr>
        <w:ind w:left="709"/>
        <w:jc w:val="both"/>
      </w:pPr>
      <w:r>
        <w:t>została uznana za najkorzystniejszą w oparciu o podane kryterium wyboru.</w:t>
      </w:r>
    </w:p>
    <w:p w:rsidR="00857748" w:rsidRDefault="00857748" w:rsidP="00857748">
      <w:pPr>
        <w:jc w:val="both"/>
        <w:rPr>
          <w:b/>
        </w:rPr>
      </w:pPr>
    </w:p>
    <w:p w:rsidR="007753D8" w:rsidRDefault="007753D8" w:rsidP="00857748">
      <w:pPr>
        <w:jc w:val="both"/>
        <w:rPr>
          <w:b/>
        </w:rPr>
      </w:pPr>
    </w:p>
    <w:p w:rsidR="00857748" w:rsidRDefault="000C48C4" w:rsidP="00857748">
      <w:pPr>
        <w:rPr>
          <w:b/>
          <w:u w:val="single"/>
        </w:rPr>
      </w:pPr>
      <w:r>
        <w:rPr>
          <w:b/>
        </w:rPr>
        <w:lastRenderedPageBreak/>
        <w:t>Rozdział VIII</w:t>
      </w:r>
      <w:r w:rsidR="00857748">
        <w:rPr>
          <w:b/>
        </w:rPr>
        <w:t xml:space="preserve">.              </w:t>
      </w:r>
      <w:r w:rsidR="00857748">
        <w:rPr>
          <w:b/>
          <w:u w:val="single"/>
        </w:rPr>
        <w:t>ISTOTNE POSTANOWIENIA UMOWY</w:t>
      </w:r>
    </w:p>
    <w:p w:rsidR="00857748" w:rsidRDefault="00857748" w:rsidP="00857748">
      <w:pPr>
        <w:rPr>
          <w:b/>
          <w:u w:val="single"/>
        </w:rPr>
      </w:pPr>
    </w:p>
    <w:p w:rsidR="00857748" w:rsidRDefault="00857748" w:rsidP="00CD3B04">
      <w:pPr>
        <w:ind w:firstLine="708"/>
        <w:jc w:val="both"/>
        <w:rPr>
          <w:color w:val="FF0000"/>
        </w:rPr>
      </w:pPr>
      <w:r>
        <w:t xml:space="preserve">Przedmiotowo istotne elementy umowy (essentialia negotii) związane ze sposobem realizacji zamówienia, warunkami umowy zawiera </w:t>
      </w:r>
      <w:r>
        <w:rPr>
          <w:b/>
        </w:rPr>
        <w:t xml:space="preserve">Załącznik </w:t>
      </w:r>
      <w:r w:rsidR="00190B5B">
        <w:rPr>
          <w:b/>
        </w:rPr>
        <w:t>3</w:t>
      </w:r>
      <w:r>
        <w:rPr>
          <w:b/>
        </w:rPr>
        <w:t>,</w:t>
      </w:r>
      <w:r>
        <w:t xml:space="preserve"> w którym </w:t>
      </w:r>
      <w:r w:rsidR="00337843">
        <w:t>zaleca się wypełnić wszystkie miejsca wykropkowane z wyjątkiem numeru umowy, daty jej zawarcia oraz dołączyć go do oferty</w:t>
      </w:r>
      <w:r>
        <w:t>. Umowę będzie uznawało się za zawartą w dacie wymienionej we wstępie umowy.</w:t>
      </w:r>
    </w:p>
    <w:p w:rsidR="00857748" w:rsidRDefault="00857748" w:rsidP="00857748">
      <w:pPr>
        <w:jc w:val="both"/>
        <w:rPr>
          <w:b/>
        </w:rPr>
      </w:pPr>
      <w:r>
        <w:t>Oprócz przesłanek wymienionych w  art. 144 ust. 1 PZP Zamawiający przewiduje następujący zakres zmian w umowie, które będą mogły być wprowadzone w formie aneksu:</w:t>
      </w:r>
    </w:p>
    <w:p w:rsidR="005507D8" w:rsidRDefault="005507D8" w:rsidP="00850544">
      <w:pPr>
        <w:numPr>
          <w:ilvl w:val="0"/>
          <w:numId w:val="13"/>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5507D8" w:rsidRDefault="005507D8" w:rsidP="00850544">
      <w:pPr>
        <w:numPr>
          <w:ilvl w:val="0"/>
          <w:numId w:val="13"/>
        </w:numPr>
        <w:jc w:val="both"/>
      </w:pPr>
      <w:r>
        <w:t xml:space="preserve">Urzędowa zmiana stawek podatku VAT obowiązuje z mocy prawa. Zamawiający dopuszcza zmianę zapisów umowy w formie aneksu w przypadku zmiany stawki podatku VAT. Wynagrodzenie nie podlega waloryzacji. W przypadku zmiany stawki VAT, zmianie ulegnie kwota podatku VAT i cena (wartość) brutto umowy/pakietu, a cena (wartość) netto pozostanie niezmienna. Zamawiający będzie realizował zamówienie tylko do wysokości brutto umowy/pakietu.     </w:t>
      </w:r>
    </w:p>
    <w:p w:rsidR="005507D8" w:rsidRDefault="005507D8" w:rsidP="00850544">
      <w:pPr>
        <w:numPr>
          <w:ilvl w:val="0"/>
          <w:numId w:val="13"/>
        </w:numPr>
        <w:jc w:val="both"/>
      </w:pPr>
      <w:r>
        <w:t>Zamawiający dopuszcza w formie aneksu wydłużenie terminu obowiązywania umowy                       nie więcej jednak niż o 12 mi</w:t>
      </w:r>
      <w:r w:rsidR="0027131A">
        <w:t xml:space="preserve">esiące od daty jej zakończenia, pod warunkiem, że ilość nabytych </w:t>
      </w:r>
      <w:r>
        <w:t>wartość naby</w:t>
      </w:r>
      <w:r w:rsidR="0027131A">
        <w:t>tych dóbr nie może przekroczyć 5</w:t>
      </w:r>
      <w:r>
        <w:t>0% wartości brutto umowy.</w:t>
      </w:r>
    </w:p>
    <w:p w:rsidR="005507D8" w:rsidRDefault="005507D8" w:rsidP="00850544">
      <w:pPr>
        <w:numPr>
          <w:ilvl w:val="0"/>
          <w:numId w:val="13"/>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5507D8" w:rsidRDefault="005507D8" w:rsidP="00850544">
      <w:pPr>
        <w:numPr>
          <w:ilvl w:val="0"/>
          <w:numId w:val="13"/>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5507D8" w:rsidRDefault="005507D8" w:rsidP="00850544">
      <w:pPr>
        <w:numPr>
          <w:ilvl w:val="0"/>
          <w:numId w:val="13"/>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57748" w:rsidRDefault="00857748" w:rsidP="00103DCA">
      <w:pPr>
        <w:jc w:val="both"/>
      </w:pPr>
    </w:p>
    <w:p w:rsidR="00857748" w:rsidRDefault="00857748" w:rsidP="00857748">
      <w:pPr>
        <w:jc w:val="both"/>
        <w:rPr>
          <w:b/>
          <w:u w:val="single"/>
        </w:rPr>
      </w:pPr>
      <w:r>
        <w:rPr>
          <w:b/>
        </w:rPr>
        <w:t xml:space="preserve">Rozdział </w:t>
      </w:r>
      <w:r w:rsidR="000C48C4">
        <w:rPr>
          <w:b/>
        </w:rPr>
        <w:t>I</w:t>
      </w:r>
      <w:r>
        <w:rPr>
          <w:b/>
        </w:rPr>
        <w:t xml:space="preserve">X.        </w:t>
      </w:r>
      <w:r>
        <w:rPr>
          <w:b/>
          <w:u w:val="single"/>
        </w:rPr>
        <w:t>OPIS SPOSOBU OBLICZANIA CENY OFERTY</w:t>
      </w:r>
    </w:p>
    <w:p w:rsidR="00857748" w:rsidRDefault="00857748" w:rsidP="00857748">
      <w:pPr>
        <w:jc w:val="both"/>
        <w:rPr>
          <w:sz w:val="16"/>
          <w:szCs w:val="16"/>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Pr>
          <w:color w:val="000000"/>
        </w:rPr>
        <w:t xml:space="preserve">                  </w:t>
      </w:r>
      <w:r>
        <w:rPr>
          <w:color w:val="000000"/>
        </w:rPr>
        <w:t>z funkcją zaokrąglania do 2 miejsc po przecinku.</w:t>
      </w:r>
    </w:p>
    <w:p w:rsidR="00857748" w:rsidRDefault="00857748" w:rsidP="00850544">
      <w:pPr>
        <w:numPr>
          <w:ilvl w:val="0"/>
          <w:numId w:val="14"/>
        </w:numPr>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850544">
      <w:pPr>
        <w:numPr>
          <w:ilvl w:val="0"/>
          <w:numId w:val="14"/>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850544">
      <w:pPr>
        <w:numPr>
          <w:ilvl w:val="0"/>
          <w:numId w:val="15"/>
        </w:numPr>
        <w:jc w:val="both"/>
      </w:pPr>
      <w:r>
        <w:t>koszty transportu krajowego i zagranicznego,</w:t>
      </w:r>
    </w:p>
    <w:p w:rsidR="00857748" w:rsidRDefault="00857748" w:rsidP="00850544">
      <w:pPr>
        <w:numPr>
          <w:ilvl w:val="0"/>
          <w:numId w:val="15"/>
        </w:numPr>
        <w:jc w:val="both"/>
      </w:pPr>
      <w:r>
        <w:lastRenderedPageBreak/>
        <w:t>koszty ubezpieczenia towaru w kraju i za granicą,</w:t>
      </w:r>
    </w:p>
    <w:p w:rsidR="00857748" w:rsidRDefault="00857748" w:rsidP="00850544">
      <w:pPr>
        <w:numPr>
          <w:ilvl w:val="0"/>
          <w:numId w:val="15"/>
        </w:numPr>
        <w:jc w:val="both"/>
      </w:pPr>
      <w:r>
        <w:t>opłat celnych i granicznych,</w:t>
      </w:r>
    </w:p>
    <w:p w:rsidR="00857748" w:rsidRDefault="00857748" w:rsidP="00850544">
      <w:pPr>
        <w:numPr>
          <w:ilvl w:val="0"/>
          <w:numId w:val="14"/>
        </w:numPr>
        <w:jc w:val="both"/>
        <w:rPr>
          <w:b/>
        </w:rPr>
      </w:pPr>
      <w:r>
        <w:t xml:space="preserve">Waluta ceny oferowanej PLN; </w:t>
      </w:r>
    </w:p>
    <w:p w:rsidR="00C32318" w:rsidRDefault="00C32318" w:rsidP="00857748">
      <w:pPr>
        <w:jc w:val="both"/>
        <w:rPr>
          <w:b/>
        </w:rPr>
      </w:pPr>
    </w:p>
    <w:p w:rsidR="00E91FA5" w:rsidRPr="009060D9" w:rsidRDefault="00E91FA5" w:rsidP="00E91FA5">
      <w:pPr>
        <w:jc w:val="both"/>
        <w:rPr>
          <w:b/>
        </w:rPr>
      </w:pPr>
      <w:r w:rsidRPr="009060D9">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Pr="009060D9" w:rsidRDefault="00E91FA5" w:rsidP="00E91FA5">
      <w:pPr>
        <w:jc w:val="both"/>
        <w:rPr>
          <w:b/>
          <w:strike/>
        </w:rPr>
      </w:pPr>
    </w:p>
    <w:p w:rsidR="00E91FA5" w:rsidRPr="009060D9"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857748" w:rsidRDefault="00857748" w:rsidP="00857748">
      <w:pPr>
        <w:jc w:val="both"/>
        <w:rPr>
          <w:i/>
        </w:rPr>
      </w:pPr>
    </w:p>
    <w:p w:rsidR="00857748" w:rsidRDefault="000C48C4" w:rsidP="00857748">
      <w:pPr>
        <w:rPr>
          <w:b/>
        </w:rPr>
      </w:pPr>
      <w:r>
        <w:rPr>
          <w:b/>
        </w:rPr>
        <w:t>Rozdział X</w:t>
      </w:r>
      <w:r w:rsidR="00857748">
        <w:rPr>
          <w:b/>
        </w:rPr>
        <w:t xml:space="preserve">.        </w:t>
      </w:r>
      <w:r w:rsidR="00857748">
        <w:rPr>
          <w:b/>
          <w:u w:val="single"/>
        </w:rPr>
        <w:t xml:space="preserve">INFORMACJE DOTYCZĄCE MIEJSCA I  TERMINU    </w:t>
      </w:r>
      <w:r w:rsidR="00857748">
        <w:rPr>
          <w:b/>
        </w:rPr>
        <w:br/>
        <w:t xml:space="preserve">                                                            </w:t>
      </w:r>
      <w:r w:rsidR="00857748">
        <w:rPr>
          <w:b/>
          <w:u w:val="single"/>
        </w:rPr>
        <w:t>SKŁADANIA OFERT</w:t>
      </w:r>
    </w:p>
    <w:p w:rsidR="00857748" w:rsidRDefault="00857748" w:rsidP="00857748">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 xml:space="preserve">należy złożyć do dnia </w:t>
      </w:r>
      <w:r w:rsidR="000E6B43">
        <w:rPr>
          <w:b/>
        </w:rPr>
        <w:t>21.03.</w:t>
      </w:r>
      <w:r w:rsidR="000C48C4">
        <w:rPr>
          <w:b/>
        </w:rPr>
        <w:t>2014</w:t>
      </w:r>
      <w:r w:rsidR="00143B7F">
        <w:rPr>
          <w:b/>
        </w:rPr>
        <w:t>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6C3990" w:rsidRDefault="006C3990" w:rsidP="00E91FA5">
      <w:pPr>
        <w:rPr>
          <w:b/>
        </w:rPr>
      </w:pPr>
    </w:p>
    <w:p w:rsidR="00857748" w:rsidRDefault="00857748" w:rsidP="00E91FA5">
      <w:pPr>
        <w:rPr>
          <w:b/>
          <w:u w:val="single"/>
        </w:rPr>
      </w:pPr>
      <w:r>
        <w:rPr>
          <w:b/>
        </w:rPr>
        <w:t>Rozd</w:t>
      </w:r>
      <w:r w:rsidR="000C48C4">
        <w:rPr>
          <w:b/>
        </w:rPr>
        <w:t>ział X</w:t>
      </w:r>
      <w:r>
        <w:rPr>
          <w:b/>
        </w:rPr>
        <w:t xml:space="preserve">I.   </w:t>
      </w:r>
      <w:r>
        <w:rPr>
          <w:b/>
          <w:u w:val="single"/>
        </w:rPr>
        <w:t>TRYB UDZIELANIA WYJAŚNIEŃ W SPRAWACH DOTYCZĄCYCH           SPECYFIKACJI ISTOTNYCHWARUNKÓW ZAMÓWIENIA</w:t>
      </w:r>
    </w:p>
    <w:p w:rsidR="00857748" w:rsidRDefault="00857748" w:rsidP="00857748">
      <w:pPr>
        <w:rPr>
          <w:b/>
          <w:sz w:val="28"/>
          <w:u w:val="single"/>
        </w:rPr>
      </w:pPr>
    </w:p>
    <w:p w:rsidR="00857748" w:rsidRDefault="00857748" w:rsidP="00850544">
      <w:pPr>
        <w:numPr>
          <w:ilvl w:val="3"/>
          <w:numId w:val="16"/>
        </w:numPr>
        <w:tabs>
          <w:tab w:val="num" w:pos="426"/>
        </w:tabs>
        <w:ind w:left="426"/>
        <w:jc w:val="both"/>
      </w:pPr>
      <w:r>
        <w:t>Zamawiający nie zamierza zwołać zebrania Wykonawców.</w:t>
      </w:r>
    </w:p>
    <w:p w:rsidR="00857748" w:rsidRDefault="00857748" w:rsidP="00850544">
      <w:pPr>
        <w:numPr>
          <w:ilvl w:val="3"/>
          <w:numId w:val="16"/>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850544">
      <w:pPr>
        <w:numPr>
          <w:ilvl w:val="3"/>
          <w:numId w:val="16"/>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 pod podanymi numerami telefonów i faksów: </w:t>
      </w:r>
    </w:p>
    <w:p w:rsidR="00857748" w:rsidRDefault="005507D8" w:rsidP="00850544">
      <w:pPr>
        <w:numPr>
          <w:ilvl w:val="0"/>
          <w:numId w:val="17"/>
        </w:numPr>
        <w:jc w:val="both"/>
      </w:pPr>
      <w:r>
        <w:rPr>
          <w:b/>
        </w:rPr>
        <w:t>Urszula Tat</w:t>
      </w:r>
      <w:r w:rsidR="00B1598A">
        <w:rPr>
          <w:b/>
        </w:rPr>
        <w:t>a</w:t>
      </w:r>
      <w:r>
        <w:rPr>
          <w:b/>
        </w:rPr>
        <w:t>rek</w:t>
      </w:r>
      <w:r w:rsidR="00CD3B04">
        <w:rPr>
          <w:b/>
        </w:rPr>
        <w:t xml:space="preserve">  </w:t>
      </w:r>
      <w:r w:rsidR="00CD3B04">
        <w:t xml:space="preserve">tel. (071) 7660 </w:t>
      </w:r>
      <w:r>
        <w:t>753</w:t>
      </w:r>
      <w:r w:rsidR="00857748">
        <w:rPr>
          <w:b/>
        </w:rPr>
        <w:t xml:space="preserve">,  </w:t>
      </w:r>
      <w:r>
        <w:t>Apteka Szpitalna</w:t>
      </w:r>
      <w:r w:rsidR="00CD3B04">
        <w:t xml:space="preserve"> </w:t>
      </w:r>
      <w:r w:rsidR="00857748">
        <w:rPr>
          <w:b/>
        </w:rPr>
        <w:t xml:space="preserve">– </w:t>
      </w:r>
      <w:r w:rsidR="00857748">
        <w:t>w sprawach przedmiotu zamówienia,</w:t>
      </w:r>
    </w:p>
    <w:p w:rsidR="00857748" w:rsidRDefault="005507D8" w:rsidP="00850544">
      <w:pPr>
        <w:numPr>
          <w:ilvl w:val="0"/>
          <w:numId w:val="17"/>
        </w:numPr>
        <w:tabs>
          <w:tab w:val="left" w:pos="426"/>
        </w:tabs>
        <w:jc w:val="both"/>
        <w:rPr>
          <w:szCs w:val="20"/>
        </w:rPr>
      </w:pPr>
      <w:r>
        <w:rPr>
          <w:b/>
          <w:szCs w:val="20"/>
        </w:rPr>
        <w:t>Arletta Abadżijewa</w:t>
      </w:r>
      <w:r w:rsidR="00CD3B04">
        <w:rPr>
          <w:b/>
          <w:szCs w:val="20"/>
        </w:rPr>
        <w:t xml:space="preserve"> </w:t>
      </w:r>
      <w:r w:rsidR="00857748">
        <w:t>tel</w:t>
      </w:r>
      <w:r w:rsidR="00735E58">
        <w:rPr>
          <w:szCs w:val="20"/>
        </w:rPr>
        <w:t>. (071) 7660 119</w:t>
      </w:r>
      <w:r w:rsidR="00857748">
        <w:rPr>
          <w:szCs w:val="20"/>
        </w:rPr>
        <w:t>, 7660 550 Sekcja Zamówień Publicznych (budynek Logistyki) pok. nr 16 - w sprawach formalnych.</w:t>
      </w:r>
    </w:p>
    <w:p w:rsidR="00857748" w:rsidRDefault="00857748" w:rsidP="00850544">
      <w:pPr>
        <w:numPr>
          <w:ilvl w:val="0"/>
          <w:numId w:val="17"/>
        </w:numPr>
        <w:tabs>
          <w:tab w:val="left" w:pos="426"/>
        </w:tabs>
        <w:jc w:val="both"/>
        <w:rPr>
          <w:szCs w:val="20"/>
        </w:rPr>
      </w:pPr>
      <w:r>
        <w:rPr>
          <w:b/>
          <w:szCs w:val="20"/>
        </w:rPr>
        <w:t xml:space="preserve">Fax: </w:t>
      </w:r>
      <w:r>
        <w:rPr>
          <w:szCs w:val="20"/>
        </w:rPr>
        <w:t>(071) 7660 119 - Sekcja Zamówień Publicznych.</w:t>
      </w:r>
    </w:p>
    <w:p w:rsidR="0013621E" w:rsidRDefault="0013621E" w:rsidP="0013621E">
      <w:pPr>
        <w:tabs>
          <w:tab w:val="left" w:pos="426"/>
        </w:tabs>
        <w:ind w:left="360"/>
        <w:jc w:val="both"/>
        <w:rPr>
          <w:szCs w:val="20"/>
        </w:rPr>
      </w:pPr>
    </w:p>
    <w:p w:rsidR="00B93332" w:rsidRPr="00F442EA" w:rsidRDefault="00857748" w:rsidP="00F442EA">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B93332" w:rsidRDefault="00B93332" w:rsidP="00857748">
      <w:pPr>
        <w:rPr>
          <w:b/>
          <w:szCs w:val="20"/>
        </w:rPr>
      </w:pPr>
    </w:p>
    <w:p w:rsidR="000E6B43" w:rsidRDefault="000E6B43" w:rsidP="00857748">
      <w:pPr>
        <w:rPr>
          <w:b/>
          <w:szCs w:val="20"/>
        </w:rPr>
      </w:pPr>
    </w:p>
    <w:p w:rsidR="00857748" w:rsidRDefault="000C48C4" w:rsidP="00857748">
      <w:pPr>
        <w:rPr>
          <w:b/>
          <w:szCs w:val="20"/>
        </w:rPr>
      </w:pPr>
      <w:r>
        <w:rPr>
          <w:b/>
          <w:szCs w:val="20"/>
        </w:rPr>
        <w:lastRenderedPageBreak/>
        <w:t>Rozdział XI</w:t>
      </w:r>
      <w:r w:rsidR="00857748">
        <w:rPr>
          <w:b/>
          <w:szCs w:val="20"/>
        </w:rPr>
        <w:t xml:space="preserve">I.      </w:t>
      </w:r>
      <w:r w:rsidR="00857748">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57748" w:rsidRDefault="00857748" w:rsidP="00857748">
      <w:pPr>
        <w:jc w:val="both"/>
        <w:rPr>
          <w:u w:val="single"/>
        </w:rPr>
      </w:pPr>
    </w:p>
    <w:p w:rsidR="009C16C3" w:rsidRDefault="00857748" w:rsidP="00857748">
      <w:pPr>
        <w:ind w:firstLine="708"/>
        <w:jc w:val="both"/>
      </w:pPr>
      <w:r>
        <w:t>W szczególnie uzasadnionych przypadkach Zamawiający może w każdym czasie, przed upływem terminu do składan</w:t>
      </w:r>
      <w:r w:rsidR="00523F0F">
        <w:t>ia ofert, zmodyfikować treść SIW</w:t>
      </w:r>
      <w:r>
        <w:t xml:space="preserve">Z. </w:t>
      </w:r>
    </w:p>
    <w:p w:rsidR="00857748" w:rsidRDefault="00857748" w:rsidP="00857748">
      <w:pPr>
        <w:ind w:firstLine="708"/>
        <w:jc w:val="both"/>
        <w:rPr>
          <w:b/>
        </w:rPr>
      </w:pPr>
      <w:r>
        <w:t>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Pr>
          <w:b/>
        </w:rPr>
        <w:t xml:space="preserve"> </w:t>
      </w:r>
    </w:p>
    <w:p w:rsidR="00107CE0" w:rsidRDefault="00107CE0" w:rsidP="00857748">
      <w:pPr>
        <w:rPr>
          <w:b/>
        </w:rPr>
      </w:pPr>
    </w:p>
    <w:p w:rsidR="00857748" w:rsidRDefault="000C48C4" w:rsidP="00857748">
      <w:pPr>
        <w:rPr>
          <w:b/>
          <w:u w:val="single"/>
        </w:rPr>
      </w:pPr>
      <w:r>
        <w:rPr>
          <w:b/>
        </w:rPr>
        <w:t>Rozdział XIII</w:t>
      </w:r>
      <w:r w:rsidR="00857748">
        <w:rPr>
          <w:b/>
        </w:rPr>
        <w:t xml:space="preserve">.                   </w:t>
      </w:r>
      <w:r w:rsidR="00857748">
        <w:rPr>
          <w:b/>
          <w:u w:val="single"/>
        </w:rPr>
        <w:t>TERMIN ZWIĄZANIA OFERTĄ</w:t>
      </w:r>
    </w:p>
    <w:p w:rsidR="00857748" w:rsidRDefault="00857748" w:rsidP="00857748"/>
    <w:p w:rsidR="00857748" w:rsidRDefault="00857748" w:rsidP="00857748">
      <w:pPr>
        <w:jc w:val="both"/>
      </w:pPr>
      <w:r>
        <w:t>Wykonawca zw</w:t>
      </w:r>
      <w:r w:rsidR="005507D8">
        <w:t>iązany jest ofertą przez okres 3</w:t>
      </w:r>
      <w:r>
        <w:rPr>
          <w:color w:val="000000"/>
        </w:rPr>
        <w:t>0 dni.</w:t>
      </w:r>
      <w:r>
        <w:t xml:space="preserve"> Bieg terminu rozpoczyna się wraz z upływem terminu składania ofert.</w:t>
      </w:r>
    </w:p>
    <w:p w:rsidR="00857748" w:rsidRDefault="00857748" w:rsidP="00857748">
      <w:pPr>
        <w:rPr>
          <w:b/>
        </w:rPr>
      </w:pPr>
    </w:p>
    <w:p w:rsidR="00857748" w:rsidRDefault="00857748" w:rsidP="00857748">
      <w:pPr>
        <w:rPr>
          <w:b/>
          <w:u w:val="single"/>
        </w:rPr>
      </w:pPr>
      <w:r>
        <w:rPr>
          <w:b/>
        </w:rPr>
        <w:t>Rozdział X</w:t>
      </w:r>
      <w:r w:rsidR="000C48C4">
        <w:rPr>
          <w:b/>
        </w:rPr>
        <w:t>I</w:t>
      </w:r>
      <w:r>
        <w:rPr>
          <w:b/>
        </w:rPr>
        <w:t xml:space="preserve">V.              </w:t>
      </w:r>
      <w:r>
        <w:rPr>
          <w:b/>
          <w:u w:val="single"/>
        </w:rPr>
        <w:t>MIEJSCE I TRYB OTWARCIA OFERT</w:t>
      </w:r>
    </w:p>
    <w:p w:rsidR="00857748" w:rsidRDefault="00857748" w:rsidP="00857748">
      <w:pPr>
        <w:jc w:val="both"/>
        <w:rPr>
          <w:szCs w:val="20"/>
        </w:rPr>
      </w:pPr>
    </w:p>
    <w:p w:rsidR="00857748" w:rsidRPr="00535740" w:rsidRDefault="00857748" w:rsidP="00850544">
      <w:pPr>
        <w:numPr>
          <w:ilvl w:val="0"/>
          <w:numId w:val="18"/>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 xml:space="preserve">aw (budynek Logistyki) w dniu </w:t>
      </w:r>
      <w:r w:rsidR="000E6B43">
        <w:rPr>
          <w:b/>
        </w:rPr>
        <w:t>21.03.</w:t>
      </w:r>
      <w:r w:rsidR="000C48C4">
        <w:rPr>
          <w:b/>
        </w:rPr>
        <w:t>2014</w:t>
      </w:r>
      <w:r w:rsidR="00143B7F">
        <w:rPr>
          <w:b/>
        </w:rPr>
        <w:t>r.</w:t>
      </w:r>
      <w:r w:rsidR="006820AD">
        <w:rPr>
          <w:b/>
        </w:rPr>
        <w:t xml:space="preserve"> </w:t>
      </w:r>
      <w:r w:rsidRPr="00535740">
        <w:rPr>
          <w:b/>
        </w:rPr>
        <w:t>o godz. 11:00. Otwarcie ofert jest jawne</w:t>
      </w:r>
      <w:r w:rsidRPr="00535740">
        <w:t>.</w:t>
      </w:r>
    </w:p>
    <w:p w:rsidR="00857748" w:rsidRDefault="00857748" w:rsidP="00850544">
      <w:pPr>
        <w:numPr>
          <w:ilvl w:val="0"/>
          <w:numId w:val="18"/>
        </w:numPr>
        <w:jc w:val="both"/>
      </w:pPr>
      <w:r w:rsidRPr="00535740">
        <w:t>W trakcie otwarcia ofert zostaną ogłoszone co najmniej</w:t>
      </w:r>
      <w:r>
        <w:t>:</w:t>
      </w:r>
    </w:p>
    <w:p w:rsidR="00857748" w:rsidRDefault="00857748" w:rsidP="00857748">
      <w:pPr>
        <w:ind w:left="360"/>
        <w:jc w:val="both"/>
      </w:pPr>
      <w:r>
        <w:t>- kwota, którą Zamawiający zamierza przeznaczyć na realizację zamówienia</w:t>
      </w:r>
    </w:p>
    <w:p w:rsidR="00857748" w:rsidRDefault="00857748" w:rsidP="00857748">
      <w:pPr>
        <w:ind w:left="360"/>
        <w:jc w:val="both"/>
      </w:pPr>
      <w:r>
        <w:t>- nazwa i adres Wykonawcy, którego oferta jest otwierana,</w:t>
      </w:r>
    </w:p>
    <w:p w:rsidR="00857748" w:rsidRDefault="00857748" w:rsidP="00857748">
      <w:pPr>
        <w:ind w:left="360"/>
        <w:jc w:val="both"/>
      </w:pPr>
      <w:r>
        <w:t>- cena oferty, termin wykonania zamówienia,</w:t>
      </w:r>
    </w:p>
    <w:p w:rsidR="00DD7EB7" w:rsidRDefault="00857748" w:rsidP="00857748">
      <w:pPr>
        <w:jc w:val="both"/>
      </w:pPr>
      <w:r>
        <w:t xml:space="preserve">      - okres ważności warunki płatności zawarte w ofercie.</w:t>
      </w:r>
    </w:p>
    <w:p w:rsidR="00E75239" w:rsidRPr="006C3990" w:rsidRDefault="00E75239" w:rsidP="00857748">
      <w:pPr>
        <w:jc w:val="both"/>
      </w:pPr>
    </w:p>
    <w:p w:rsidR="00857748" w:rsidRDefault="000C48C4" w:rsidP="00857748">
      <w:pPr>
        <w:jc w:val="both"/>
        <w:rPr>
          <w:b/>
          <w:u w:val="single"/>
        </w:rPr>
      </w:pPr>
      <w:r>
        <w:rPr>
          <w:b/>
        </w:rPr>
        <w:t>Rozdział XV</w:t>
      </w:r>
      <w:r w:rsidR="00857748">
        <w:rPr>
          <w:b/>
        </w:rPr>
        <w:t xml:space="preserve">.                      </w:t>
      </w:r>
      <w:r w:rsidR="00857748">
        <w:rPr>
          <w:b/>
          <w:u w:val="single"/>
        </w:rPr>
        <w:t>SPOSÓB OCENY OFERT</w:t>
      </w:r>
    </w:p>
    <w:p w:rsidR="00857748" w:rsidRDefault="00857748" w:rsidP="00857748">
      <w:pPr>
        <w:jc w:val="both"/>
        <w:rPr>
          <w:b/>
          <w:u w:val="single"/>
        </w:rPr>
      </w:pPr>
    </w:p>
    <w:p w:rsidR="00857748" w:rsidRDefault="00857748" w:rsidP="00850544">
      <w:pPr>
        <w:numPr>
          <w:ilvl w:val="0"/>
          <w:numId w:val="19"/>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850544">
      <w:pPr>
        <w:numPr>
          <w:ilvl w:val="0"/>
          <w:numId w:val="19"/>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857748" w:rsidRDefault="00857748" w:rsidP="00850544">
      <w:pPr>
        <w:numPr>
          <w:ilvl w:val="0"/>
          <w:numId w:val="19"/>
        </w:numPr>
        <w:jc w:val="both"/>
      </w:pPr>
      <w:r>
        <w:t>W celu ustalenia czy oferta nie zawiera rażąco niskiej ceny Zamawiający może się zwrócić do Wykonawcy o udzielenie wyjaśnień w określonym przez niego terminie.</w:t>
      </w:r>
    </w:p>
    <w:p w:rsidR="00857748" w:rsidRDefault="00857748" w:rsidP="00850544">
      <w:pPr>
        <w:numPr>
          <w:ilvl w:val="0"/>
          <w:numId w:val="19"/>
        </w:numPr>
        <w:jc w:val="both"/>
      </w:pPr>
      <w:r>
        <w:t>Wykonawca może zostać wykluczony na podstawie art. 24 PZP.</w:t>
      </w:r>
    </w:p>
    <w:p w:rsidR="00857748" w:rsidRDefault="00857748" w:rsidP="00850544">
      <w:pPr>
        <w:numPr>
          <w:ilvl w:val="0"/>
          <w:numId w:val="19"/>
        </w:numPr>
        <w:jc w:val="both"/>
      </w:pPr>
      <w:r>
        <w:t>Oferta może zostać odrzucona na podstawie art. 89 PZP z zastrzeżeniem art. 87 ust. 2 PZP</w:t>
      </w:r>
    </w:p>
    <w:p w:rsidR="00E75239" w:rsidRDefault="00E75239" w:rsidP="00857748">
      <w:pPr>
        <w:rPr>
          <w:b/>
        </w:rPr>
      </w:pPr>
    </w:p>
    <w:p w:rsidR="00857748" w:rsidRDefault="00857748" w:rsidP="00857748">
      <w:pPr>
        <w:rPr>
          <w:b/>
          <w:u w:val="single"/>
        </w:rPr>
      </w:pPr>
      <w:r>
        <w:rPr>
          <w:b/>
        </w:rPr>
        <w:t xml:space="preserve">Rozdział XVII.               </w:t>
      </w:r>
      <w:r>
        <w:rPr>
          <w:b/>
          <w:u w:val="single"/>
        </w:rPr>
        <w:t>OBOWIĄZKI ZAMAWIAJĄCEGO</w:t>
      </w:r>
    </w:p>
    <w:p w:rsidR="00857748" w:rsidRDefault="00857748"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850544">
      <w:pPr>
        <w:numPr>
          <w:ilvl w:val="0"/>
          <w:numId w:val="15"/>
        </w:numPr>
        <w:tabs>
          <w:tab w:val="num" w:pos="426"/>
        </w:tabs>
        <w:ind w:left="426" w:hanging="426"/>
        <w:jc w:val="both"/>
      </w:pPr>
      <w:r>
        <w:t xml:space="preserve">wyborze najkorzystniejszej oferty, podając nazwę (firmę) albo imię i nazwisko, siedzibę albo adres zamieszkania i adres wykonawcy, którego ofertę wybrano, uzasadnienie jej </w:t>
      </w:r>
      <w:r>
        <w:lastRenderedPageBreak/>
        <w:t>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850544">
      <w:pPr>
        <w:numPr>
          <w:ilvl w:val="0"/>
          <w:numId w:val="15"/>
        </w:numPr>
        <w:tabs>
          <w:tab w:val="num" w:pos="426"/>
        </w:tabs>
        <w:ind w:left="426" w:hanging="426"/>
        <w:jc w:val="both"/>
      </w:pPr>
      <w:r>
        <w:t>wykonawcach, których oferty zostały odrzucone, podając uzasadnienie faktyczne i prawne,</w:t>
      </w:r>
    </w:p>
    <w:p w:rsidR="00857748" w:rsidRDefault="00857748" w:rsidP="00850544">
      <w:pPr>
        <w:numPr>
          <w:ilvl w:val="0"/>
          <w:numId w:val="15"/>
        </w:numPr>
        <w:tabs>
          <w:tab w:val="num" w:pos="426"/>
        </w:tabs>
        <w:ind w:left="426" w:hanging="426"/>
        <w:jc w:val="both"/>
      </w:pPr>
      <w:r>
        <w:t>wykonawcach, którzy zostali wykluczeni z postępowania o udzielenie zamówienia, podając uzasadnienie faktyczne i prawne.</w:t>
      </w:r>
    </w:p>
    <w:p w:rsidR="00857748" w:rsidRDefault="00857748" w:rsidP="00850544">
      <w:pPr>
        <w:numPr>
          <w:ilvl w:val="0"/>
          <w:numId w:val="15"/>
        </w:numPr>
        <w:tabs>
          <w:tab w:val="num" w:pos="426"/>
        </w:tabs>
        <w:ind w:left="426" w:hanging="426"/>
        <w:jc w:val="both"/>
      </w:pPr>
      <w:r>
        <w:t>terminie, określonym zgodnie z art. 94 ust. 1 lub 2 PZP, po którego upływie umowa w sprawie zamówienia publicznego może być zawarta.</w:t>
      </w:r>
    </w:p>
    <w:p w:rsidR="00857748" w:rsidRDefault="00857748" w:rsidP="00850544">
      <w:pPr>
        <w:numPr>
          <w:ilvl w:val="0"/>
          <w:numId w:val="18"/>
        </w:numPr>
        <w:jc w:val="both"/>
      </w:pPr>
      <w:r>
        <w:t xml:space="preserve">Po uprawomocnieniu wyniku postępowania Zamawiający wezwie Wykonawcę do podpisania umowy.  </w:t>
      </w:r>
    </w:p>
    <w:p w:rsidR="00103DCA" w:rsidRDefault="00103DCA" w:rsidP="00190B5B">
      <w:pPr>
        <w:ind w:left="360"/>
        <w:jc w:val="both"/>
      </w:pPr>
    </w:p>
    <w:p w:rsidR="00857748" w:rsidRDefault="00857748" w:rsidP="006B3C61">
      <w:pPr>
        <w:ind w:left="400" w:hanging="400"/>
        <w:jc w:val="both"/>
        <w:rPr>
          <w:b/>
        </w:rPr>
      </w:pPr>
      <w:r>
        <w:t xml:space="preserve"> </w:t>
      </w:r>
      <w:r>
        <w:rPr>
          <w:b/>
        </w:rPr>
        <w:t xml:space="preserve">Rozdział XVIII. </w:t>
      </w:r>
      <w:r>
        <w:rPr>
          <w:b/>
        </w:rPr>
        <w:tab/>
      </w:r>
      <w:r>
        <w:rPr>
          <w:b/>
          <w:u w:val="single"/>
        </w:rPr>
        <w:t>ŚRODKI  OCHRONY  PRAWNEJ</w:t>
      </w: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6C3990" w:rsidRDefault="006C3990" w:rsidP="00857748">
      <w:pPr>
        <w:ind w:firstLine="708"/>
        <w:jc w:val="both"/>
      </w:pPr>
    </w:p>
    <w:p w:rsidR="00857748" w:rsidRDefault="00857748" w:rsidP="00857748">
      <w:pPr>
        <w:rPr>
          <w:b/>
          <w:u w:val="single"/>
        </w:rPr>
      </w:pPr>
      <w:r>
        <w:rPr>
          <w:b/>
        </w:rPr>
        <w:t xml:space="preserve">Rozdział XIX.                  </w:t>
      </w:r>
      <w:r>
        <w:rPr>
          <w:b/>
          <w:u w:val="single"/>
        </w:rPr>
        <w:t>JAWNOŚĆ POSTĘPOWANIA</w:t>
      </w:r>
    </w:p>
    <w:p w:rsidR="00857748" w:rsidRDefault="00857748" w:rsidP="00857748">
      <w:pPr>
        <w:rPr>
          <w:b/>
          <w:u w:val="single"/>
        </w:rPr>
      </w:pPr>
    </w:p>
    <w:p w:rsidR="00857748" w:rsidRDefault="00857748" w:rsidP="00850544">
      <w:pPr>
        <w:numPr>
          <w:ilvl w:val="0"/>
          <w:numId w:val="20"/>
        </w:numPr>
        <w:tabs>
          <w:tab w:val="num" w:pos="567"/>
        </w:tabs>
        <w:jc w:val="both"/>
      </w:pPr>
      <w:r>
        <w:t>Dokumentacja postępowania zostanie udostępniona wykonawcom w trybie przewidzianym w art. 96 PZP.</w:t>
      </w:r>
    </w:p>
    <w:p w:rsidR="00857748" w:rsidRDefault="00857748" w:rsidP="00850544">
      <w:pPr>
        <w:numPr>
          <w:ilvl w:val="0"/>
          <w:numId w:val="20"/>
        </w:numPr>
        <w:tabs>
          <w:tab w:val="num" w:pos="567"/>
        </w:tabs>
        <w:ind w:left="0" w:firstLine="0"/>
        <w:jc w:val="both"/>
      </w:pPr>
      <w:r>
        <w:t>Zamawiający udostępni wskazane dokumenty na pisemny wniosek.</w:t>
      </w:r>
    </w:p>
    <w:p w:rsidR="00857748" w:rsidRDefault="00857748" w:rsidP="00850544">
      <w:pPr>
        <w:numPr>
          <w:ilvl w:val="0"/>
          <w:numId w:val="20"/>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osobę przy której obecności dokonana zostanie czynność przeglądania </w:t>
      </w:r>
    </w:p>
    <w:p w:rsidR="00857748" w:rsidRDefault="00857748" w:rsidP="00857748">
      <w:pPr>
        <w:jc w:val="both"/>
        <w:rPr>
          <w:b/>
          <w:u w:val="single"/>
        </w:rPr>
      </w:pPr>
    </w:p>
    <w:p w:rsidR="00C17EC4" w:rsidRPr="00C17EC4" w:rsidRDefault="00C17EC4" w:rsidP="00C17EC4">
      <w:pPr>
        <w:jc w:val="both"/>
        <w:rPr>
          <w:b/>
          <w:u w:val="single"/>
        </w:rPr>
      </w:pPr>
      <w:r w:rsidRPr="00C17EC4">
        <w:rPr>
          <w:b/>
          <w:u w:val="single"/>
        </w:rPr>
        <w:t>Załączniki do SIWZ,  które Wykonawca jest zobowiązany złożyć w ofercie:</w:t>
      </w:r>
    </w:p>
    <w:p w:rsidR="00C17EC4" w:rsidRPr="00C17EC4" w:rsidRDefault="00C17EC4" w:rsidP="00850544">
      <w:pPr>
        <w:numPr>
          <w:ilvl w:val="0"/>
          <w:numId w:val="22"/>
        </w:numPr>
        <w:spacing w:line="276" w:lineRule="auto"/>
        <w:jc w:val="both"/>
        <w:rPr>
          <w:szCs w:val="20"/>
        </w:rPr>
      </w:pPr>
      <w:r w:rsidRPr="00C17EC4">
        <w:rPr>
          <w:szCs w:val="20"/>
        </w:rPr>
        <w:t>Formularz ofertowy- załącznik nr 1</w:t>
      </w:r>
    </w:p>
    <w:p w:rsidR="00C17EC4" w:rsidRPr="00C17EC4" w:rsidRDefault="00C17EC4" w:rsidP="00850544">
      <w:pPr>
        <w:numPr>
          <w:ilvl w:val="0"/>
          <w:numId w:val="22"/>
        </w:numPr>
        <w:spacing w:line="276" w:lineRule="auto"/>
        <w:jc w:val="both"/>
        <w:rPr>
          <w:color w:val="000000"/>
          <w:szCs w:val="20"/>
        </w:rPr>
      </w:pPr>
      <w:r w:rsidRPr="00C17EC4">
        <w:rPr>
          <w:color w:val="000000"/>
          <w:szCs w:val="20"/>
        </w:rPr>
        <w:t xml:space="preserve">Zestawienie asortymentowo – cenowe - załącznik nr 2 </w:t>
      </w:r>
    </w:p>
    <w:p w:rsidR="00337843" w:rsidRPr="00337843" w:rsidRDefault="00C17EC4" w:rsidP="00850544">
      <w:pPr>
        <w:numPr>
          <w:ilvl w:val="0"/>
          <w:numId w:val="22"/>
        </w:numPr>
        <w:spacing w:line="276" w:lineRule="auto"/>
        <w:jc w:val="both"/>
        <w:rPr>
          <w:color w:val="000000"/>
          <w:szCs w:val="20"/>
        </w:rPr>
      </w:pPr>
      <w:r w:rsidRPr="00337843">
        <w:rPr>
          <w:color w:val="000000"/>
        </w:rPr>
        <w:t>Wzór umowy</w:t>
      </w:r>
      <w:r w:rsidR="00337843">
        <w:rPr>
          <w:color w:val="000000"/>
        </w:rPr>
        <w:t xml:space="preserve">, </w:t>
      </w:r>
      <w:r w:rsidR="00337843" w:rsidRPr="00337843">
        <w:rPr>
          <w:sz w:val="22"/>
          <w:szCs w:val="22"/>
        </w:rPr>
        <w:t xml:space="preserve">protokół instalacji i przekazania </w:t>
      </w:r>
      <w:r w:rsidR="00337843">
        <w:rPr>
          <w:sz w:val="22"/>
          <w:szCs w:val="22"/>
        </w:rPr>
        <w:t xml:space="preserve">- </w:t>
      </w:r>
      <w:r w:rsidR="00337843" w:rsidRPr="00337843">
        <w:rPr>
          <w:sz w:val="22"/>
          <w:szCs w:val="22"/>
        </w:rPr>
        <w:t>załącznik nr 3</w:t>
      </w:r>
      <w:r w:rsidR="00337843">
        <w:rPr>
          <w:sz w:val="22"/>
          <w:szCs w:val="22"/>
        </w:rPr>
        <w:t xml:space="preserve"> (zaleca się)</w:t>
      </w:r>
    </w:p>
    <w:p w:rsidR="00C17EC4" w:rsidRDefault="00C17EC4" w:rsidP="00850544">
      <w:pPr>
        <w:numPr>
          <w:ilvl w:val="0"/>
          <w:numId w:val="22"/>
        </w:numPr>
        <w:spacing w:line="276" w:lineRule="auto"/>
        <w:jc w:val="both"/>
      </w:pPr>
      <w:r w:rsidRPr="00C17EC4">
        <w:t>Oświadczenie o spełnianiu warunków udziału (art. 44 PZP) oraz oświadczenie o braku podstaw do wykluczenia z postęp</w:t>
      </w:r>
      <w:r w:rsidR="00735E58">
        <w:t>owania ( wzór ) – załącznik nr 4</w:t>
      </w:r>
    </w:p>
    <w:p w:rsidR="00B72376" w:rsidRPr="00C17EC4" w:rsidRDefault="000E6B43" w:rsidP="000E6B43">
      <w:pPr>
        <w:numPr>
          <w:ilvl w:val="0"/>
          <w:numId w:val="22"/>
        </w:numPr>
        <w:tabs>
          <w:tab w:val="clear" w:pos="360"/>
        </w:tabs>
        <w:spacing w:line="276" w:lineRule="auto"/>
        <w:jc w:val="both"/>
      </w:pPr>
      <w:r w:rsidRPr="00C17EC4">
        <w:t>Wzór oświadczenia dot. przedm</w:t>
      </w:r>
      <w:r>
        <w:t>iotu zamówienia – załącznik nr 5</w:t>
      </w:r>
    </w:p>
    <w:p w:rsidR="00056A31" w:rsidRDefault="009351C5" w:rsidP="00850544">
      <w:pPr>
        <w:numPr>
          <w:ilvl w:val="0"/>
          <w:numId w:val="22"/>
        </w:numPr>
        <w:spacing w:line="276" w:lineRule="auto"/>
        <w:jc w:val="both"/>
      </w:pPr>
      <w:r>
        <w:t>Oświadczenie</w:t>
      </w:r>
      <w:r w:rsidR="00056A31">
        <w:t xml:space="preserve"> o przynależności do grup kapita</w:t>
      </w:r>
      <w:r w:rsidR="00735E58">
        <w:t xml:space="preserve">łowych – (wzór) - Załącznik nr </w:t>
      </w:r>
      <w:r w:rsidR="00B72376">
        <w:t>6</w:t>
      </w:r>
    </w:p>
    <w:p w:rsidR="005B1DEB" w:rsidRDefault="005B1DEB" w:rsidP="005B1DEB">
      <w:pPr>
        <w:rPr>
          <w:sz w:val="16"/>
          <w:szCs w:val="16"/>
        </w:rPr>
      </w:pPr>
    </w:p>
    <w:p w:rsidR="00C07991" w:rsidRDefault="00C07991" w:rsidP="00735E58">
      <w:pPr>
        <w:pStyle w:val="Nagwek"/>
        <w:tabs>
          <w:tab w:val="clear" w:pos="4536"/>
          <w:tab w:val="clear" w:pos="9072"/>
        </w:tabs>
        <w:jc w:val="right"/>
        <w:rPr>
          <w:b/>
          <w:sz w:val="24"/>
        </w:rPr>
      </w:pPr>
    </w:p>
    <w:p w:rsidR="00C07991" w:rsidRDefault="00C07991" w:rsidP="00735E58">
      <w:pPr>
        <w:pStyle w:val="Nagwek"/>
        <w:tabs>
          <w:tab w:val="clear" w:pos="4536"/>
          <w:tab w:val="clear" w:pos="9072"/>
        </w:tabs>
        <w:jc w:val="right"/>
        <w:rPr>
          <w:b/>
          <w:sz w:val="24"/>
        </w:rPr>
      </w:pPr>
    </w:p>
    <w:p w:rsidR="00C07991" w:rsidRDefault="00C07991" w:rsidP="00735E58">
      <w:pPr>
        <w:pStyle w:val="Nagwek"/>
        <w:tabs>
          <w:tab w:val="clear" w:pos="4536"/>
          <w:tab w:val="clear" w:pos="9072"/>
        </w:tabs>
        <w:jc w:val="right"/>
        <w:rPr>
          <w:b/>
          <w:sz w:val="24"/>
        </w:rPr>
      </w:pPr>
    </w:p>
    <w:p w:rsidR="00C07991" w:rsidRDefault="00C07991" w:rsidP="00735E58">
      <w:pPr>
        <w:pStyle w:val="Nagwek"/>
        <w:tabs>
          <w:tab w:val="clear" w:pos="4536"/>
          <w:tab w:val="clear" w:pos="9072"/>
        </w:tabs>
        <w:jc w:val="right"/>
        <w:rPr>
          <w:b/>
          <w:sz w:val="24"/>
        </w:rPr>
      </w:pPr>
    </w:p>
    <w:p w:rsidR="00C07991" w:rsidRDefault="00C07991" w:rsidP="00735E58">
      <w:pPr>
        <w:pStyle w:val="Nagwek"/>
        <w:tabs>
          <w:tab w:val="clear" w:pos="4536"/>
          <w:tab w:val="clear" w:pos="9072"/>
        </w:tabs>
        <w:jc w:val="right"/>
        <w:rPr>
          <w:b/>
          <w:sz w:val="24"/>
        </w:rPr>
      </w:pPr>
    </w:p>
    <w:p w:rsidR="00C07991" w:rsidRDefault="00C07991" w:rsidP="00735E58">
      <w:pPr>
        <w:pStyle w:val="Nagwek"/>
        <w:tabs>
          <w:tab w:val="clear" w:pos="4536"/>
          <w:tab w:val="clear" w:pos="9072"/>
        </w:tabs>
        <w:jc w:val="right"/>
        <w:rPr>
          <w:b/>
          <w:sz w:val="24"/>
        </w:rPr>
      </w:pPr>
    </w:p>
    <w:p w:rsidR="00C07991" w:rsidRDefault="00C07991" w:rsidP="00735E58">
      <w:pPr>
        <w:pStyle w:val="Nagwek"/>
        <w:tabs>
          <w:tab w:val="clear" w:pos="4536"/>
          <w:tab w:val="clear" w:pos="9072"/>
        </w:tabs>
        <w:jc w:val="right"/>
        <w:rPr>
          <w:b/>
          <w:sz w:val="24"/>
        </w:rPr>
      </w:pPr>
    </w:p>
    <w:p w:rsidR="00C07991" w:rsidRDefault="00C07991" w:rsidP="00735E58">
      <w:pPr>
        <w:pStyle w:val="Nagwek"/>
        <w:tabs>
          <w:tab w:val="clear" w:pos="4536"/>
          <w:tab w:val="clear" w:pos="9072"/>
        </w:tabs>
        <w:jc w:val="right"/>
        <w:rPr>
          <w:b/>
          <w:sz w:val="24"/>
        </w:rPr>
      </w:pPr>
    </w:p>
    <w:p w:rsidR="00C07991" w:rsidRDefault="00C07991" w:rsidP="00735E58">
      <w:pPr>
        <w:pStyle w:val="Nagwek"/>
        <w:tabs>
          <w:tab w:val="clear" w:pos="4536"/>
          <w:tab w:val="clear" w:pos="9072"/>
        </w:tabs>
        <w:jc w:val="right"/>
        <w:rPr>
          <w:b/>
          <w:sz w:val="24"/>
        </w:rPr>
      </w:pPr>
    </w:p>
    <w:p w:rsidR="00C07991" w:rsidRDefault="00C07991" w:rsidP="00735E58">
      <w:pPr>
        <w:pStyle w:val="Nagwek"/>
        <w:tabs>
          <w:tab w:val="clear" w:pos="4536"/>
          <w:tab w:val="clear" w:pos="9072"/>
        </w:tabs>
        <w:jc w:val="right"/>
        <w:rPr>
          <w:b/>
          <w:sz w:val="24"/>
        </w:rPr>
      </w:pPr>
    </w:p>
    <w:p w:rsidR="00C07991" w:rsidRDefault="00C07991" w:rsidP="00735E58">
      <w:pPr>
        <w:pStyle w:val="Nagwek"/>
        <w:tabs>
          <w:tab w:val="clear" w:pos="4536"/>
          <w:tab w:val="clear" w:pos="9072"/>
        </w:tabs>
        <w:jc w:val="right"/>
        <w:rPr>
          <w:b/>
          <w:sz w:val="24"/>
        </w:rPr>
      </w:pPr>
    </w:p>
    <w:p w:rsidR="00735E58" w:rsidRDefault="00735E58" w:rsidP="00735E58">
      <w:pPr>
        <w:pStyle w:val="Nagwek"/>
        <w:tabs>
          <w:tab w:val="clear" w:pos="4536"/>
          <w:tab w:val="clear" w:pos="9072"/>
        </w:tabs>
        <w:jc w:val="right"/>
        <w:rPr>
          <w:b/>
          <w:sz w:val="24"/>
        </w:rPr>
      </w:pPr>
      <w:bookmarkStart w:id="0" w:name="_GoBack"/>
      <w:bookmarkEnd w:id="0"/>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735E58" w:rsidRPr="00774110" w:rsidRDefault="00735E58" w:rsidP="00735E58">
      <w:pPr>
        <w:spacing w:after="120"/>
        <w:jc w:val="center"/>
        <w:rPr>
          <w:b/>
          <w:spacing w:val="60"/>
          <w:sz w:val="22"/>
          <w:szCs w:val="22"/>
        </w:rPr>
      </w:pPr>
      <w:r w:rsidRPr="00774110">
        <w:rPr>
          <w:b/>
          <w:spacing w:val="60"/>
          <w:sz w:val="22"/>
          <w:szCs w:val="22"/>
        </w:rPr>
        <w:t>Nawiązując do przetargu nieograniczonego na:</w:t>
      </w:r>
    </w:p>
    <w:p w:rsidR="005507D8" w:rsidRDefault="00735E58" w:rsidP="00735E58">
      <w:pPr>
        <w:ind w:left="360"/>
        <w:jc w:val="center"/>
        <w:rPr>
          <w:rFonts w:eastAsia="Calibri"/>
          <w:b/>
          <w:lang w:eastAsia="en-US"/>
        </w:rPr>
      </w:pPr>
      <w:r w:rsidRPr="00A231B2">
        <w:rPr>
          <w:b/>
        </w:rPr>
        <w:t xml:space="preserve">dostawę </w:t>
      </w:r>
      <w:r w:rsidR="005507D8" w:rsidRPr="003E2C97">
        <w:rPr>
          <w:rFonts w:eastAsia="Calibri"/>
          <w:b/>
          <w:lang w:eastAsia="en-US"/>
        </w:rPr>
        <w:t xml:space="preserve">materiałów do biopsji gruboigłowej wspomaganej próżniowo </w:t>
      </w:r>
    </w:p>
    <w:p w:rsidR="00735E58" w:rsidRDefault="005507D8" w:rsidP="00735E58">
      <w:pPr>
        <w:ind w:left="360"/>
        <w:jc w:val="center"/>
        <w:rPr>
          <w:b/>
        </w:rPr>
      </w:pPr>
      <w:r w:rsidRPr="003E2C97">
        <w:rPr>
          <w:rFonts w:eastAsia="Calibri"/>
          <w:b/>
          <w:color w:val="000000"/>
        </w:rPr>
        <w:t>wraz z najmem systemu</w:t>
      </w:r>
      <w:r w:rsidR="00735E58" w:rsidRPr="00A231B2">
        <w:rPr>
          <w:b/>
        </w:rPr>
        <w:t>,</w:t>
      </w:r>
    </w:p>
    <w:p w:rsidR="00735E58" w:rsidRPr="00C206D5" w:rsidRDefault="00735E58" w:rsidP="00735E58">
      <w:pPr>
        <w:ind w:left="360"/>
        <w:jc w:val="center"/>
        <w:rPr>
          <w:b/>
        </w:rPr>
      </w:pPr>
      <w:r>
        <w:rPr>
          <w:b/>
        </w:rPr>
        <w:t xml:space="preserve"> </w:t>
      </w:r>
      <w:r w:rsidRPr="00A231B2">
        <w:rPr>
          <w:i/>
        </w:rPr>
        <w:t xml:space="preserve">znak sprawy </w:t>
      </w:r>
      <w:r w:rsidR="003E2C97">
        <w:rPr>
          <w:i/>
        </w:rPr>
        <w:t>13/Med./2014</w:t>
      </w:r>
    </w:p>
    <w:p w:rsidR="00735E58" w:rsidRPr="00774110" w:rsidRDefault="00735E58" w:rsidP="00735E58">
      <w:pPr>
        <w:spacing w:line="360" w:lineRule="atLeast"/>
        <w:jc w:val="cente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r w:rsidRPr="000D7AB1">
        <w:rPr>
          <w:szCs w:val="20"/>
          <w:lang w:val="de-DE"/>
        </w:rPr>
        <w:t>Adres…………………………………………………………………………………………….</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r w:rsidRPr="000D7AB1">
        <w:rPr>
          <w:szCs w:val="20"/>
          <w:lang w:val="de-DE"/>
        </w:rPr>
        <w:t>Nr konta…………………………………………………………………………………………</w:t>
      </w:r>
    </w:p>
    <w:p w:rsidR="00735E58" w:rsidRPr="000D7AB1" w:rsidRDefault="00735E58" w:rsidP="00735E58">
      <w:pPr>
        <w:spacing w:line="360" w:lineRule="auto"/>
        <w:jc w:val="both"/>
        <w:rPr>
          <w:b/>
          <w:szCs w:val="20"/>
        </w:rPr>
      </w:pPr>
      <w:r w:rsidRPr="000D7AB1">
        <w:rPr>
          <w:szCs w:val="20"/>
        </w:rPr>
        <w:t>składamy niniejszą ofertę</w:t>
      </w:r>
      <w:r w:rsidRPr="000D7AB1">
        <w:rPr>
          <w:b/>
          <w:szCs w:val="20"/>
        </w:rPr>
        <w:t>:</w:t>
      </w:r>
    </w:p>
    <w:p w:rsidR="00735E58" w:rsidRDefault="00735E58" w:rsidP="00850544">
      <w:pPr>
        <w:numPr>
          <w:ilvl w:val="3"/>
          <w:numId w:val="31"/>
        </w:numPr>
        <w:tabs>
          <w:tab w:val="clear" w:pos="2520"/>
          <w:tab w:val="num" w:pos="426"/>
        </w:tabs>
        <w:spacing w:line="276" w:lineRule="auto"/>
        <w:ind w:left="426"/>
        <w:jc w:val="both"/>
        <w:rPr>
          <w:sz w:val="22"/>
          <w:szCs w:val="22"/>
        </w:rPr>
      </w:pPr>
      <w:r w:rsidRPr="00A231B2">
        <w:rPr>
          <w:sz w:val="22"/>
          <w:szCs w:val="22"/>
        </w:rPr>
        <w:t>Oświadczamy, że oferujemy sprzedaż i dostawę</w:t>
      </w:r>
      <w:r w:rsidRPr="00C206D5">
        <w:rPr>
          <w:i/>
          <w:sz w:val="22"/>
          <w:szCs w:val="22"/>
        </w:rPr>
        <w:t xml:space="preserve"> </w:t>
      </w:r>
      <w:r w:rsidR="005507D8" w:rsidRPr="003E2C97">
        <w:rPr>
          <w:rFonts w:eastAsia="Calibri"/>
          <w:b/>
          <w:lang w:eastAsia="en-US"/>
        </w:rPr>
        <w:t xml:space="preserve">materiałów do biopsji gruboigłowej wspomaganej próżniowo </w:t>
      </w:r>
      <w:r w:rsidR="005507D8" w:rsidRPr="003E2C97">
        <w:rPr>
          <w:rFonts w:eastAsia="Calibri"/>
          <w:b/>
          <w:color w:val="000000"/>
        </w:rPr>
        <w:t>wraz z najmem systemu</w:t>
      </w:r>
      <w:r w:rsidR="005507D8" w:rsidRPr="00A231B2">
        <w:rPr>
          <w:sz w:val="22"/>
          <w:szCs w:val="22"/>
        </w:rPr>
        <w:t xml:space="preserve"> </w:t>
      </w:r>
      <w:r w:rsidRPr="00A231B2">
        <w:rPr>
          <w:sz w:val="22"/>
          <w:szCs w:val="22"/>
        </w:rPr>
        <w:t>zgodnie z wymogami zawartymi w SIWZ</w:t>
      </w:r>
      <w:r w:rsidRPr="00A231B2">
        <w:rPr>
          <w:b/>
          <w:i/>
          <w:sz w:val="22"/>
          <w:szCs w:val="22"/>
        </w:rPr>
        <w:t xml:space="preserve"> </w:t>
      </w:r>
      <w:r w:rsidRPr="00A231B2">
        <w:rPr>
          <w:sz w:val="22"/>
          <w:szCs w:val="22"/>
        </w:rPr>
        <w:t xml:space="preserve">oraz formularzem cenowym za: </w:t>
      </w:r>
    </w:p>
    <w:p w:rsidR="00735E58" w:rsidRPr="00A231B2" w:rsidRDefault="00735E58" w:rsidP="00735E58">
      <w:pPr>
        <w:ind w:left="426"/>
        <w:jc w:val="both"/>
        <w:rPr>
          <w:sz w:val="22"/>
          <w:szCs w:val="22"/>
        </w:rPr>
      </w:pPr>
    </w:p>
    <w:p w:rsidR="008F39F3" w:rsidRPr="008F39F3" w:rsidRDefault="008F39F3" w:rsidP="008F39F3">
      <w:pPr>
        <w:spacing w:line="360" w:lineRule="atLeast"/>
        <w:ind w:left="360"/>
        <w:jc w:val="both"/>
        <w:rPr>
          <w:b/>
          <w:szCs w:val="20"/>
        </w:rPr>
      </w:pPr>
      <w:r w:rsidRPr="008F39F3">
        <w:rPr>
          <w:b/>
          <w:szCs w:val="20"/>
        </w:rPr>
        <w:t>Pakiet 1</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Pr="00291EFA" w:rsidRDefault="008F39F3" w:rsidP="008F39F3">
      <w:pPr>
        <w:spacing w:line="360" w:lineRule="atLeast"/>
        <w:ind w:left="360"/>
        <w:jc w:val="both"/>
        <w:rPr>
          <w:szCs w:val="20"/>
        </w:rPr>
      </w:pPr>
      <w:r w:rsidRPr="00291EFA">
        <w:rPr>
          <w:szCs w:val="20"/>
        </w:rPr>
        <w:t>cena brutto…………………………zł ( słownie:………………….………….....……złotych)</w:t>
      </w:r>
    </w:p>
    <w:p w:rsidR="008F39F3" w:rsidRPr="00291EFA" w:rsidRDefault="008F39F3" w:rsidP="008F39F3">
      <w:pPr>
        <w:spacing w:line="360" w:lineRule="atLeast"/>
        <w:ind w:left="360"/>
        <w:jc w:val="both"/>
        <w:rPr>
          <w:szCs w:val="20"/>
        </w:rPr>
      </w:pPr>
    </w:p>
    <w:p w:rsidR="008F39F3" w:rsidRPr="008F39F3" w:rsidRDefault="008F39F3" w:rsidP="008F39F3">
      <w:pPr>
        <w:spacing w:line="360" w:lineRule="atLeast"/>
        <w:ind w:left="360"/>
        <w:jc w:val="both"/>
        <w:rPr>
          <w:b/>
          <w:szCs w:val="20"/>
        </w:rPr>
      </w:pPr>
      <w:r w:rsidRPr="008F39F3">
        <w:rPr>
          <w:b/>
          <w:szCs w:val="20"/>
        </w:rPr>
        <w:t>Pakiet 2</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Default="008F39F3" w:rsidP="008F39F3">
      <w:pPr>
        <w:spacing w:line="360" w:lineRule="atLeast"/>
        <w:ind w:left="360"/>
        <w:jc w:val="both"/>
        <w:rPr>
          <w:szCs w:val="20"/>
        </w:rPr>
      </w:pPr>
      <w:r w:rsidRPr="00291EFA">
        <w:rPr>
          <w:szCs w:val="20"/>
        </w:rPr>
        <w:t>cena brutto…………………………zł ( słownie:………………….………….....……złotych)</w:t>
      </w:r>
    </w:p>
    <w:p w:rsidR="008F39F3" w:rsidRDefault="008F39F3" w:rsidP="008F39F3">
      <w:pPr>
        <w:spacing w:line="360" w:lineRule="atLeast"/>
        <w:ind w:left="360"/>
        <w:jc w:val="both"/>
        <w:rPr>
          <w:szCs w:val="20"/>
        </w:rPr>
      </w:pPr>
    </w:p>
    <w:p w:rsidR="00735E58" w:rsidRPr="00774110" w:rsidRDefault="00735E58" w:rsidP="00735E58">
      <w:pPr>
        <w:numPr>
          <w:ilvl w:val="0"/>
          <w:numId w:val="3"/>
        </w:numPr>
        <w:jc w:val="both"/>
        <w:rPr>
          <w:b/>
          <w:sz w:val="22"/>
          <w:szCs w:val="22"/>
        </w:rPr>
      </w:pPr>
      <w:r w:rsidRPr="00774110">
        <w:rPr>
          <w:b/>
          <w:sz w:val="22"/>
          <w:szCs w:val="22"/>
        </w:rPr>
        <w:t>Ponadto oświadczamy, że :</w:t>
      </w:r>
    </w:p>
    <w:p w:rsidR="00735E58" w:rsidRPr="00774110" w:rsidRDefault="00735E58" w:rsidP="00850544">
      <w:pPr>
        <w:numPr>
          <w:ilvl w:val="0"/>
          <w:numId w:val="30"/>
        </w:numPr>
        <w:tabs>
          <w:tab w:val="left" w:pos="1070"/>
        </w:tabs>
        <w:spacing w:line="276" w:lineRule="auto"/>
        <w:jc w:val="both"/>
        <w:rPr>
          <w:sz w:val="22"/>
          <w:szCs w:val="22"/>
        </w:rPr>
      </w:pPr>
      <w:r w:rsidRPr="00774110">
        <w:rPr>
          <w:b/>
          <w:sz w:val="22"/>
          <w:szCs w:val="22"/>
        </w:rPr>
        <w:t xml:space="preserve"> </w:t>
      </w:r>
      <w:r w:rsidRPr="00774110">
        <w:rPr>
          <w:sz w:val="22"/>
          <w:szCs w:val="22"/>
        </w:rPr>
        <w:t xml:space="preserve">akceptujemy wskazany w SIWZ czas związania ofertą - </w:t>
      </w:r>
      <w:r w:rsidRPr="00774110">
        <w:rPr>
          <w:b/>
          <w:sz w:val="22"/>
          <w:szCs w:val="22"/>
        </w:rPr>
        <w:t xml:space="preserve"> </w:t>
      </w:r>
      <w:r w:rsidR="005507D8">
        <w:rPr>
          <w:b/>
          <w:sz w:val="22"/>
          <w:szCs w:val="22"/>
        </w:rPr>
        <w:t>3</w:t>
      </w:r>
      <w:r w:rsidRPr="00774110">
        <w:rPr>
          <w:b/>
          <w:sz w:val="22"/>
          <w:szCs w:val="22"/>
        </w:rPr>
        <w:t>0 dni</w:t>
      </w:r>
      <w:r w:rsidRPr="00774110">
        <w:rPr>
          <w:sz w:val="22"/>
          <w:szCs w:val="22"/>
        </w:rPr>
        <w:t xml:space="preserve"> </w:t>
      </w:r>
    </w:p>
    <w:p w:rsidR="00735E58" w:rsidRDefault="00735E58" w:rsidP="00850544">
      <w:pPr>
        <w:numPr>
          <w:ilvl w:val="0"/>
          <w:numId w:val="30"/>
        </w:numPr>
        <w:tabs>
          <w:tab w:val="left" w:pos="1070"/>
        </w:tabs>
        <w:spacing w:line="276" w:lineRule="auto"/>
        <w:jc w:val="both"/>
        <w:rPr>
          <w:sz w:val="22"/>
          <w:szCs w:val="22"/>
        </w:rPr>
      </w:pPr>
      <w:r w:rsidRPr="00774110">
        <w:rPr>
          <w:sz w:val="22"/>
          <w:szCs w:val="22"/>
        </w:rPr>
        <w:t xml:space="preserve">dostawę będącą przedmiotem zamówienia wykonamy sami* / z udziałem podwykonawców* </w:t>
      </w:r>
    </w:p>
    <w:p w:rsidR="00735E58" w:rsidRPr="00774110" w:rsidRDefault="00735E58" w:rsidP="00735E58">
      <w:pPr>
        <w:tabs>
          <w:tab w:val="left" w:pos="1070"/>
        </w:tabs>
        <w:spacing w:line="276" w:lineRule="auto"/>
        <w:ind w:left="1070"/>
        <w:jc w:val="both"/>
        <w:rPr>
          <w:sz w:val="22"/>
          <w:szCs w:val="22"/>
        </w:rPr>
      </w:pPr>
      <w:r w:rsidRPr="00774110">
        <w:rPr>
          <w:sz w:val="22"/>
          <w:szCs w:val="22"/>
        </w:rPr>
        <w:t>( *</w:t>
      </w:r>
      <w:r w:rsidRPr="00774110">
        <w:rPr>
          <w:i/>
          <w:sz w:val="22"/>
          <w:szCs w:val="22"/>
        </w:rPr>
        <w:t>właściwe podkreślić)</w:t>
      </w:r>
      <w:r w:rsidRPr="00774110">
        <w:rPr>
          <w:sz w:val="22"/>
          <w:szCs w:val="22"/>
        </w:rPr>
        <w:t>,</w:t>
      </w:r>
    </w:p>
    <w:p w:rsidR="00735E58" w:rsidRPr="00774110" w:rsidRDefault="00735E58" w:rsidP="00850544">
      <w:pPr>
        <w:numPr>
          <w:ilvl w:val="0"/>
          <w:numId w:val="30"/>
        </w:numPr>
        <w:tabs>
          <w:tab w:val="left" w:pos="1070"/>
        </w:tabs>
        <w:spacing w:line="276" w:lineRule="auto"/>
        <w:jc w:val="both"/>
        <w:rPr>
          <w:i/>
          <w:sz w:val="22"/>
          <w:szCs w:val="22"/>
        </w:rPr>
      </w:pPr>
      <w:r w:rsidRPr="00774110">
        <w:rPr>
          <w:sz w:val="22"/>
          <w:szCs w:val="22"/>
        </w:rPr>
        <w:t>powierzmy podwykonawcy wykonanie następujących części zamówienia …....... …...................................................................................... ♠</w:t>
      </w:r>
      <w:r w:rsidRPr="00774110">
        <w:rPr>
          <w:rFonts w:ascii="Cambria" w:hAnsi="Cambria" w:cs="Cambria"/>
          <w:sz w:val="22"/>
          <w:szCs w:val="22"/>
        </w:rPr>
        <w:t xml:space="preserve"> (</w:t>
      </w:r>
      <w:r w:rsidRPr="00774110">
        <w:rPr>
          <w:sz w:val="22"/>
          <w:szCs w:val="22"/>
        </w:rPr>
        <w:t>♠</w:t>
      </w:r>
      <w:r w:rsidRPr="00774110">
        <w:rPr>
          <w:i/>
          <w:sz w:val="22"/>
          <w:szCs w:val="22"/>
        </w:rPr>
        <w:t>wypełnić w przypadku udziału podwykonawców)</w:t>
      </w:r>
      <w:r w:rsidRPr="00774110">
        <w:rPr>
          <w:sz w:val="22"/>
          <w:szCs w:val="22"/>
        </w:rPr>
        <w:t>.</w:t>
      </w:r>
    </w:p>
    <w:p w:rsidR="00735E58" w:rsidRPr="00774110" w:rsidRDefault="00337843" w:rsidP="00850544">
      <w:pPr>
        <w:numPr>
          <w:ilvl w:val="0"/>
          <w:numId w:val="30"/>
        </w:numPr>
        <w:tabs>
          <w:tab w:val="left" w:pos="1070"/>
        </w:tabs>
        <w:spacing w:line="276" w:lineRule="auto"/>
        <w:jc w:val="both"/>
        <w:rPr>
          <w:i/>
          <w:sz w:val="22"/>
          <w:szCs w:val="22"/>
        </w:rPr>
      </w:pPr>
      <w:r>
        <w:rPr>
          <w:sz w:val="22"/>
          <w:szCs w:val="22"/>
        </w:rPr>
        <w:t>akceptujemy zawarty w specyfikacji istotnych warunków zamówienia wzór umowy (Załącznik Nr 3) z uwzględnieniem modyfikacji jego treści (jeżeli wystąpiły),</w:t>
      </w:r>
    </w:p>
    <w:p w:rsidR="00735E58" w:rsidRPr="0002089F" w:rsidRDefault="00735E58" w:rsidP="00850544">
      <w:pPr>
        <w:numPr>
          <w:ilvl w:val="0"/>
          <w:numId w:val="30"/>
        </w:numPr>
        <w:tabs>
          <w:tab w:val="left" w:pos="1070"/>
        </w:tabs>
        <w:spacing w:line="276" w:lineRule="auto"/>
        <w:jc w:val="both"/>
        <w:rPr>
          <w:i/>
          <w:sz w:val="22"/>
          <w:szCs w:val="22"/>
        </w:rPr>
      </w:pPr>
      <w:r w:rsidRPr="00774110">
        <w:rPr>
          <w:sz w:val="22"/>
          <w:szCs w:val="22"/>
        </w:rPr>
        <w:t>zapoznaliśmy się z sytuacją finansowo-ekonomiczną Zamawiającego.</w:t>
      </w:r>
    </w:p>
    <w:p w:rsidR="00735E58" w:rsidRPr="008F39F3" w:rsidRDefault="00337843" w:rsidP="00850544">
      <w:pPr>
        <w:numPr>
          <w:ilvl w:val="0"/>
          <w:numId w:val="30"/>
        </w:numPr>
        <w:tabs>
          <w:tab w:val="left" w:pos="1070"/>
        </w:tabs>
        <w:spacing w:line="276" w:lineRule="auto"/>
        <w:jc w:val="both"/>
        <w:rPr>
          <w:i/>
          <w:sz w:val="22"/>
          <w:szCs w:val="22"/>
        </w:rPr>
      </w:pPr>
      <w:r>
        <w:rPr>
          <w:sz w:val="22"/>
          <w:szCs w:val="22"/>
        </w:rPr>
        <w:t>akceptujemy zawarty</w:t>
      </w:r>
      <w:r w:rsidR="00735E58">
        <w:rPr>
          <w:sz w:val="22"/>
          <w:szCs w:val="22"/>
        </w:rPr>
        <w:t xml:space="preserve"> w specyfikacji istotnych warunków zamówienia: protokół instalacji i przekazania </w:t>
      </w:r>
      <w:r w:rsidR="008F39F3">
        <w:rPr>
          <w:b/>
          <w:sz w:val="22"/>
          <w:szCs w:val="22"/>
        </w:rPr>
        <w:t>(załącznik nr 3</w:t>
      </w:r>
      <w:r w:rsidR="000E6B43">
        <w:rPr>
          <w:b/>
          <w:sz w:val="22"/>
          <w:szCs w:val="22"/>
        </w:rPr>
        <w:t xml:space="preserve"> do SIWZ</w:t>
      </w:r>
      <w:r w:rsidR="00735E58" w:rsidRPr="0002089F">
        <w:rPr>
          <w:b/>
          <w:sz w:val="22"/>
          <w:szCs w:val="22"/>
        </w:rPr>
        <w:t>)</w:t>
      </w:r>
      <w:r w:rsidR="0027131A">
        <w:rPr>
          <w:b/>
          <w:sz w:val="22"/>
          <w:szCs w:val="22"/>
        </w:rPr>
        <w:t xml:space="preserve"> – dot. Pakiet </w:t>
      </w:r>
      <w:r w:rsidR="000E6B43">
        <w:rPr>
          <w:b/>
          <w:sz w:val="22"/>
          <w:szCs w:val="22"/>
        </w:rPr>
        <w:t>1</w:t>
      </w:r>
    </w:p>
    <w:p w:rsidR="008F39F3" w:rsidRPr="00774110" w:rsidRDefault="008F39F3" w:rsidP="008F39F3">
      <w:pPr>
        <w:tabs>
          <w:tab w:val="left" w:pos="1070"/>
        </w:tabs>
        <w:spacing w:line="276" w:lineRule="auto"/>
        <w:ind w:left="1070"/>
        <w:jc w:val="both"/>
        <w:rPr>
          <w:i/>
          <w:sz w:val="22"/>
          <w:szCs w:val="22"/>
        </w:rPr>
      </w:pPr>
    </w:p>
    <w:p w:rsidR="00735E58" w:rsidRDefault="00735E58" w:rsidP="00735E58">
      <w:pPr>
        <w:numPr>
          <w:ilvl w:val="0"/>
          <w:numId w:val="1"/>
        </w:numPr>
        <w:spacing w:line="276" w:lineRule="auto"/>
        <w:jc w:val="both"/>
        <w:rPr>
          <w:b/>
          <w:sz w:val="22"/>
          <w:szCs w:val="22"/>
        </w:rPr>
      </w:pPr>
      <w:r w:rsidRPr="00774110">
        <w:rPr>
          <w:b/>
          <w:sz w:val="22"/>
          <w:szCs w:val="22"/>
        </w:rPr>
        <w:lastRenderedPageBreak/>
        <w:t>Ofertę niniejszą składamy na ……… kolejno ponumerowanych stronach.</w:t>
      </w:r>
    </w:p>
    <w:p w:rsidR="008F39F3" w:rsidRPr="00774110" w:rsidRDefault="008F39F3" w:rsidP="008F39F3">
      <w:pPr>
        <w:spacing w:line="276" w:lineRule="auto"/>
        <w:ind w:left="360"/>
        <w:jc w:val="both"/>
        <w:rPr>
          <w:b/>
          <w:sz w:val="22"/>
          <w:szCs w:val="22"/>
        </w:rPr>
      </w:pPr>
    </w:p>
    <w:p w:rsidR="00735E58" w:rsidRPr="008F39F3" w:rsidRDefault="00735E58" w:rsidP="00735E58">
      <w:pPr>
        <w:numPr>
          <w:ilvl w:val="0"/>
          <w:numId w:val="1"/>
        </w:numPr>
        <w:spacing w:line="276" w:lineRule="auto"/>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8F39F3" w:rsidRPr="00774110" w:rsidRDefault="008F39F3" w:rsidP="008F39F3">
      <w:pPr>
        <w:spacing w:line="276" w:lineRule="auto"/>
        <w:ind w:left="360"/>
        <w:jc w:val="both"/>
        <w:rPr>
          <w:b/>
          <w:sz w:val="22"/>
          <w:szCs w:val="22"/>
        </w:rPr>
      </w:pPr>
    </w:p>
    <w:p w:rsidR="00735E58" w:rsidRPr="00774110" w:rsidRDefault="00735E58" w:rsidP="00735E58">
      <w:pPr>
        <w:spacing w:line="276" w:lineRule="auto"/>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735E58" w:rsidRDefault="00735E58" w:rsidP="00735E58">
      <w:pPr>
        <w:jc w:val="both"/>
        <w:rPr>
          <w:b/>
          <w:szCs w:val="20"/>
        </w:rPr>
      </w:pPr>
    </w:p>
    <w:p w:rsidR="00103DCA" w:rsidRDefault="00735E58" w:rsidP="00735E58">
      <w:pPr>
        <w:pStyle w:val="Bartek"/>
        <w:ind w:right="71"/>
        <w:jc w:val="both"/>
        <w:rPr>
          <w:sz w:val="20"/>
        </w:rPr>
      </w:pPr>
      <w:r w:rsidRPr="00684393">
        <w:rPr>
          <w:sz w:val="20"/>
        </w:rPr>
        <w:t xml:space="preserve">          </w:t>
      </w:r>
    </w:p>
    <w:p w:rsidR="00103DCA" w:rsidRDefault="00103DCA" w:rsidP="00735E58">
      <w:pPr>
        <w:pStyle w:val="Bartek"/>
        <w:ind w:right="71"/>
        <w:jc w:val="both"/>
        <w:rPr>
          <w:sz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684393" w:rsidRDefault="00735E58" w:rsidP="00735E58">
      <w:pPr>
        <w:pStyle w:val="Bartek"/>
        <w:ind w:left="3544" w:firstLine="3"/>
        <w:jc w:val="center"/>
        <w:rPr>
          <w:sz w:val="18"/>
        </w:rPr>
      </w:pPr>
      <w:r>
        <w:rPr>
          <w:sz w:val="18"/>
        </w:rPr>
        <w:t>(</w:t>
      </w:r>
      <w:r w:rsidRPr="00684393">
        <w:rPr>
          <w:sz w:val="18"/>
        </w:rPr>
        <w:t>podpis i  pieczęć  osób wskazanych w dokumencie</w:t>
      </w:r>
    </w:p>
    <w:p w:rsidR="00735E58" w:rsidRPr="00684393" w:rsidRDefault="00735E58" w:rsidP="00735E58">
      <w:pPr>
        <w:ind w:left="3544" w:firstLine="3"/>
        <w:jc w:val="center"/>
        <w:rPr>
          <w:sz w:val="18"/>
          <w:szCs w:val="18"/>
        </w:rPr>
      </w:pPr>
      <w:r w:rsidRPr="00684393">
        <w:rPr>
          <w:sz w:val="18"/>
          <w:szCs w:val="18"/>
        </w:rPr>
        <w:t>uprawniającym do występowania w obrocie prawnym</w:t>
      </w:r>
    </w:p>
    <w:p w:rsidR="00735E58" w:rsidRDefault="00735E58" w:rsidP="00735E58">
      <w:pPr>
        <w:ind w:left="3544" w:firstLine="3"/>
        <w:jc w:val="center"/>
        <w:rPr>
          <w:sz w:val="18"/>
          <w:szCs w:val="18"/>
        </w:rPr>
        <w:sectPr w:rsidR="00735E58" w:rsidSect="0050352B">
          <w:footerReference w:type="default" r:id="rId12"/>
          <w:type w:val="continuous"/>
          <w:pgSz w:w="12240" w:h="15840"/>
          <w:pgMar w:top="709" w:right="1417" w:bottom="709" w:left="1417" w:header="709" w:footer="214" w:gutter="0"/>
          <w:cols w:space="708"/>
          <w:docGrid w:linePitch="326"/>
        </w:sectPr>
      </w:pPr>
      <w:r w:rsidRPr="00684393">
        <w:rPr>
          <w:sz w:val="18"/>
          <w:szCs w:val="18"/>
        </w:rPr>
        <w:t>l</w:t>
      </w:r>
      <w:r>
        <w:rPr>
          <w:sz w:val="18"/>
          <w:szCs w:val="18"/>
        </w:rPr>
        <w:t>ub posiadających pełnomocnictwo</w:t>
      </w:r>
    </w:p>
    <w:p w:rsidR="00B62C9C" w:rsidRDefault="00B62C9C" w:rsidP="002F27A9">
      <w:pPr>
        <w:pStyle w:val="Nagwek"/>
        <w:tabs>
          <w:tab w:val="clear" w:pos="4536"/>
          <w:tab w:val="clear" w:pos="9072"/>
        </w:tabs>
        <w:jc w:val="right"/>
        <w:rPr>
          <w:b/>
          <w:sz w:val="24"/>
          <w:szCs w:val="24"/>
        </w:rPr>
      </w:pPr>
    </w:p>
    <w:p w:rsidR="00C61C00" w:rsidRDefault="002F27A9" w:rsidP="002F27A9">
      <w:pPr>
        <w:pStyle w:val="Nagwek"/>
        <w:tabs>
          <w:tab w:val="clear" w:pos="4536"/>
          <w:tab w:val="clear" w:pos="9072"/>
        </w:tabs>
        <w:jc w:val="right"/>
        <w:rPr>
          <w:b/>
          <w:sz w:val="24"/>
          <w:szCs w:val="24"/>
        </w:rPr>
      </w:pPr>
      <w:r w:rsidRPr="002F27A9">
        <w:rPr>
          <w:b/>
          <w:sz w:val="24"/>
          <w:szCs w:val="24"/>
        </w:rPr>
        <w:t>Załącznik nr 2</w:t>
      </w:r>
    </w:p>
    <w:p w:rsidR="00A10F2C" w:rsidRDefault="00A10F2C" w:rsidP="009A036B">
      <w:pPr>
        <w:ind w:firstLine="708"/>
        <w:jc w:val="both"/>
        <w:rPr>
          <w:color w:val="000000"/>
          <w:sz w:val="18"/>
        </w:rPr>
      </w:pPr>
    </w:p>
    <w:p w:rsidR="004E25D5" w:rsidRPr="003F1BDD" w:rsidRDefault="003F1BDD" w:rsidP="004E25D5">
      <w:pPr>
        <w:spacing w:line="276" w:lineRule="auto"/>
        <w:jc w:val="center"/>
        <w:rPr>
          <w:rFonts w:eastAsia="Calibri"/>
          <w:b/>
          <w:snapToGrid w:val="0"/>
          <w:color w:val="000000"/>
          <w:szCs w:val="22"/>
          <w:lang w:eastAsia="en-US"/>
        </w:rPr>
      </w:pPr>
      <w:r w:rsidRPr="003F1BDD">
        <w:rPr>
          <w:rFonts w:eastAsia="Calibri"/>
          <w:b/>
          <w:snapToGrid w:val="0"/>
          <w:color w:val="000000"/>
          <w:szCs w:val="22"/>
          <w:lang w:eastAsia="en-US"/>
        </w:rPr>
        <w:t>Zestawienie asortymentowo - cenowe przedmiotu zamówienia</w:t>
      </w:r>
    </w:p>
    <w:p w:rsidR="004E25D5" w:rsidRPr="00291EFA" w:rsidRDefault="004E25D5" w:rsidP="004E25D5">
      <w:pPr>
        <w:pStyle w:val="Tekstpodstawowywcity"/>
        <w:ind w:left="0"/>
        <w:jc w:val="both"/>
        <w:rPr>
          <w:i/>
          <w:sz w:val="18"/>
        </w:rPr>
      </w:pPr>
      <w:r w:rsidRPr="00291EFA">
        <w:rPr>
          <w:i/>
          <w:sz w:val="18"/>
        </w:rPr>
        <w:t xml:space="preserve"> „Cena brutto (zł)”, będąca podstawą do wyliczenia punktów za cenę – otrzymujemy ze wzoru: „Wartość jednostkowa netto[z])” razy „Ilość zakupu” – daje „Wartość netto –[zł]”, z której to wartości liczymy podatek vat i po dodaniu podatku vat do wartości netto otrzymujemy „Cenę brutto[(zł]”.</w:t>
      </w:r>
    </w:p>
    <w:tbl>
      <w:tblPr>
        <w:tblW w:w="5000" w:type="pct"/>
        <w:tblCellMar>
          <w:left w:w="70" w:type="dxa"/>
          <w:right w:w="70" w:type="dxa"/>
        </w:tblCellMar>
        <w:tblLook w:val="04A0" w:firstRow="1" w:lastRow="0" w:firstColumn="1" w:lastColumn="0" w:noHBand="0" w:noVBand="1"/>
      </w:tblPr>
      <w:tblGrid>
        <w:gridCol w:w="459"/>
        <w:gridCol w:w="4154"/>
        <w:gridCol w:w="913"/>
        <w:gridCol w:w="1217"/>
        <w:gridCol w:w="1390"/>
        <w:gridCol w:w="913"/>
        <w:gridCol w:w="1182"/>
        <w:gridCol w:w="1313"/>
        <w:gridCol w:w="2169"/>
      </w:tblGrid>
      <w:tr w:rsidR="005507D8" w:rsidRPr="005507D8" w:rsidTr="003456A7">
        <w:trPr>
          <w:trHeight w:val="780"/>
        </w:trPr>
        <w:tc>
          <w:tcPr>
            <w:tcW w:w="167"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5507D8" w:rsidRPr="005507D8" w:rsidRDefault="005507D8" w:rsidP="005507D8">
            <w:pPr>
              <w:jc w:val="center"/>
              <w:rPr>
                <w:b/>
                <w:bCs/>
                <w:color w:val="000000"/>
                <w:sz w:val="18"/>
                <w:szCs w:val="18"/>
              </w:rPr>
            </w:pPr>
            <w:r w:rsidRPr="005507D8">
              <w:rPr>
                <w:b/>
                <w:bCs/>
                <w:color w:val="000000"/>
                <w:sz w:val="18"/>
                <w:szCs w:val="18"/>
              </w:rPr>
              <w:t>Lp.</w:t>
            </w:r>
          </w:p>
        </w:tc>
        <w:tc>
          <w:tcPr>
            <w:tcW w:w="1515"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5507D8" w:rsidRPr="005507D8" w:rsidRDefault="005507D8" w:rsidP="005507D8">
            <w:pPr>
              <w:jc w:val="center"/>
              <w:rPr>
                <w:b/>
                <w:bCs/>
                <w:color w:val="000000"/>
                <w:sz w:val="18"/>
                <w:szCs w:val="18"/>
              </w:rPr>
            </w:pPr>
            <w:r w:rsidRPr="005507D8">
              <w:rPr>
                <w:b/>
                <w:bCs/>
                <w:color w:val="000000"/>
                <w:sz w:val="18"/>
                <w:szCs w:val="18"/>
              </w:rPr>
              <w:t>Przedmiot zamówienia</w:t>
            </w:r>
          </w:p>
        </w:tc>
        <w:tc>
          <w:tcPr>
            <w:tcW w:w="333"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5507D8" w:rsidRPr="005507D8" w:rsidRDefault="005507D8" w:rsidP="005507D8">
            <w:pPr>
              <w:jc w:val="center"/>
              <w:rPr>
                <w:b/>
                <w:bCs/>
                <w:color w:val="000000"/>
                <w:sz w:val="18"/>
                <w:szCs w:val="18"/>
              </w:rPr>
            </w:pPr>
            <w:r w:rsidRPr="005507D8">
              <w:rPr>
                <w:b/>
                <w:bCs/>
                <w:color w:val="000000"/>
                <w:sz w:val="18"/>
                <w:szCs w:val="18"/>
              </w:rPr>
              <w:t>j.m.</w:t>
            </w:r>
          </w:p>
        </w:tc>
        <w:tc>
          <w:tcPr>
            <w:tcW w:w="444"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507D8" w:rsidRPr="005507D8" w:rsidRDefault="005507D8" w:rsidP="005507D8">
            <w:pPr>
              <w:jc w:val="center"/>
              <w:rPr>
                <w:b/>
                <w:bCs/>
                <w:color w:val="000000"/>
                <w:sz w:val="18"/>
                <w:szCs w:val="18"/>
              </w:rPr>
            </w:pPr>
            <w:r w:rsidRPr="005507D8">
              <w:rPr>
                <w:b/>
                <w:bCs/>
                <w:color w:val="000000"/>
                <w:sz w:val="18"/>
                <w:szCs w:val="18"/>
              </w:rPr>
              <w:t>Wartość jednostkowa netto (zł)</w:t>
            </w:r>
          </w:p>
        </w:tc>
        <w:tc>
          <w:tcPr>
            <w:tcW w:w="507"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507D8" w:rsidRPr="005507D8" w:rsidRDefault="005507D8" w:rsidP="005507D8">
            <w:pPr>
              <w:jc w:val="center"/>
              <w:rPr>
                <w:b/>
                <w:bCs/>
                <w:color w:val="000000"/>
                <w:sz w:val="18"/>
                <w:szCs w:val="18"/>
              </w:rPr>
            </w:pPr>
            <w:r w:rsidRPr="005507D8">
              <w:rPr>
                <w:b/>
                <w:bCs/>
                <w:color w:val="000000"/>
                <w:sz w:val="18"/>
                <w:szCs w:val="18"/>
              </w:rPr>
              <w:t>Cena jednostkowa brutto (zł)</w:t>
            </w:r>
          </w:p>
        </w:tc>
        <w:tc>
          <w:tcPr>
            <w:tcW w:w="333"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5507D8" w:rsidRPr="005507D8" w:rsidRDefault="005507D8" w:rsidP="005507D8">
            <w:pPr>
              <w:jc w:val="center"/>
              <w:rPr>
                <w:b/>
                <w:bCs/>
                <w:color w:val="000000"/>
                <w:sz w:val="18"/>
                <w:szCs w:val="18"/>
              </w:rPr>
            </w:pPr>
            <w:r w:rsidRPr="005507D8">
              <w:rPr>
                <w:b/>
                <w:bCs/>
                <w:color w:val="000000"/>
                <w:sz w:val="18"/>
                <w:szCs w:val="18"/>
              </w:rPr>
              <w:t>Ilość zakupu</w:t>
            </w:r>
          </w:p>
        </w:tc>
        <w:tc>
          <w:tcPr>
            <w:tcW w:w="431"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5507D8" w:rsidRPr="005507D8" w:rsidRDefault="005507D8" w:rsidP="005507D8">
            <w:pPr>
              <w:jc w:val="center"/>
              <w:rPr>
                <w:b/>
                <w:bCs/>
                <w:color w:val="000000"/>
                <w:sz w:val="18"/>
                <w:szCs w:val="18"/>
              </w:rPr>
            </w:pPr>
            <w:r w:rsidRPr="005507D8">
              <w:rPr>
                <w:b/>
                <w:bCs/>
                <w:color w:val="000000"/>
                <w:sz w:val="18"/>
                <w:szCs w:val="18"/>
              </w:rPr>
              <w:t>Wartość  netto (zł)</w:t>
            </w:r>
          </w:p>
        </w:tc>
        <w:tc>
          <w:tcPr>
            <w:tcW w:w="479"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5507D8" w:rsidRPr="005507D8" w:rsidRDefault="005507D8" w:rsidP="005507D8">
            <w:pPr>
              <w:jc w:val="center"/>
              <w:rPr>
                <w:b/>
                <w:bCs/>
                <w:color w:val="000000"/>
                <w:sz w:val="18"/>
                <w:szCs w:val="18"/>
              </w:rPr>
            </w:pPr>
            <w:r w:rsidRPr="005507D8">
              <w:rPr>
                <w:b/>
                <w:bCs/>
                <w:color w:val="000000"/>
                <w:sz w:val="18"/>
                <w:szCs w:val="18"/>
              </w:rPr>
              <w:t>Cena brutto (zł)</w:t>
            </w:r>
          </w:p>
        </w:tc>
        <w:tc>
          <w:tcPr>
            <w:tcW w:w="79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507D8" w:rsidRPr="005507D8" w:rsidRDefault="005507D8" w:rsidP="005507D8">
            <w:pPr>
              <w:jc w:val="center"/>
              <w:rPr>
                <w:b/>
                <w:bCs/>
                <w:color w:val="000000"/>
                <w:sz w:val="18"/>
                <w:szCs w:val="18"/>
              </w:rPr>
            </w:pPr>
            <w:r w:rsidRPr="005507D8">
              <w:rPr>
                <w:b/>
                <w:bCs/>
                <w:color w:val="000000"/>
                <w:sz w:val="18"/>
                <w:szCs w:val="18"/>
              </w:rPr>
              <w:t>Nazwa producenta nazwa handlowa kod towaru /nr katalogowy</w:t>
            </w:r>
          </w:p>
        </w:tc>
      </w:tr>
      <w:tr w:rsidR="005507D8" w:rsidRPr="005507D8" w:rsidTr="003456A7">
        <w:trPr>
          <w:trHeight w:val="300"/>
        </w:trPr>
        <w:tc>
          <w:tcPr>
            <w:tcW w:w="167"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1515"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444"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507"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479"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791"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r>
      <w:tr w:rsidR="005507D8" w:rsidRPr="005507D8" w:rsidTr="003456A7">
        <w:trPr>
          <w:trHeight w:val="300"/>
        </w:trPr>
        <w:tc>
          <w:tcPr>
            <w:tcW w:w="167"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1515"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444"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507"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479"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791"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r>
      <w:tr w:rsidR="005507D8" w:rsidRPr="005507D8" w:rsidTr="0092386F">
        <w:trPr>
          <w:trHeight w:val="230"/>
        </w:trPr>
        <w:tc>
          <w:tcPr>
            <w:tcW w:w="167"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1515"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444"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507"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479" w:type="pct"/>
            <w:vMerge/>
            <w:tcBorders>
              <w:top w:val="single" w:sz="8" w:space="0" w:color="auto"/>
              <w:left w:val="single" w:sz="8" w:space="0" w:color="auto"/>
              <w:bottom w:val="single" w:sz="8" w:space="0" w:color="auto"/>
              <w:right w:val="single" w:sz="8" w:space="0" w:color="auto"/>
            </w:tcBorders>
            <w:vAlign w:val="center"/>
            <w:hideMark/>
          </w:tcPr>
          <w:p w:rsidR="005507D8" w:rsidRPr="005507D8" w:rsidRDefault="005507D8" w:rsidP="005507D8">
            <w:pPr>
              <w:rPr>
                <w:b/>
                <w:bCs/>
                <w:color w:val="000000"/>
                <w:sz w:val="18"/>
                <w:szCs w:val="18"/>
              </w:rPr>
            </w:pPr>
          </w:p>
        </w:tc>
        <w:tc>
          <w:tcPr>
            <w:tcW w:w="791"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r>
      <w:tr w:rsidR="005507D8" w:rsidRPr="005507D8" w:rsidTr="009C16C3">
        <w:trPr>
          <w:trHeight w:val="270"/>
        </w:trPr>
        <w:tc>
          <w:tcPr>
            <w:tcW w:w="5000" w:type="pct"/>
            <w:gridSpan w:val="9"/>
            <w:tcBorders>
              <w:top w:val="nil"/>
              <w:left w:val="single" w:sz="8" w:space="0" w:color="auto"/>
              <w:bottom w:val="nil"/>
              <w:right w:val="single" w:sz="8" w:space="0" w:color="000000"/>
            </w:tcBorders>
            <w:shd w:val="clear" w:color="auto" w:fill="auto"/>
            <w:vAlign w:val="center"/>
            <w:hideMark/>
          </w:tcPr>
          <w:p w:rsidR="005507D8" w:rsidRPr="005507D8" w:rsidRDefault="005507D8" w:rsidP="005507D8">
            <w:pPr>
              <w:rPr>
                <w:b/>
                <w:bCs/>
                <w:color w:val="000000"/>
                <w:sz w:val="18"/>
                <w:szCs w:val="18"/>
              </w:rPr>
            </w:pPr>
            <w:r w:rsidRPr="005507D8">
              <w:rPr>
                <w:b/>
                <w:bCs/>
                <w:color w:val="000000"/>
                <w:sz w:val="18"/>
                <w:szCs w:val="18"/>
              </w:rPr>
              <w:t>PAKIET 1               33140000-3 Materiały medyczne , 33141323-0 Igły do biopsji, PA01-7 Wynajem</w:t>
            </w:r>
          </w:p>
        </w:tc>
      </w:tr>
      <w:tr w:rsidR="005507D8" w:rsidRPr="005507D8" w:rsidTr="0092386F">
        <w:trPr>
          <w:trHeight w:val="255"/>
        </w:trPr>
        <w:tc>
          <w:tcPr>
            <w:tcW w:w="1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07D8" w:rsidRPr="005507D8" w:rsidRDefault="005507D8" w:rsidP="0092386F">
            <w:pPr>
              <w:jc w:val="center"/>
              <w:rPr>
                <w:color w:val="000000"/>
                <w:sz w:val="18"/>
                <w:szCs w:val="18"/>
              </w:rPr>
            </w:pPr>
            <w:r w:rsidRPr="005507D8">
              <w:rPr>
                <w:color w:val="000000"/>
                <w:sz w:val="18"/>
                <w:szCs w:val="18"/>
              </w:rPr>
              <w:t>1</w:t>
            </w:r>
          </w:p>
        </w:tc>
        <w:tc>
          <w:tcPr>
            <w:tcW w:w="1515" w:type="pct"/>
            <w:tcBorders>
              <w:top w:val="single" w:sz="8" w:space="0" w:color="auto"/>
              <w:left w:val="nil"/>
              <w:bottom w:val="nil"/>
              <w:right w:val="single" w:sz="8" w:space="0" w:color="000000"/>
            </w:tcBorders>
            <w:shd w:val="clear" w:color="auto" w:fill="auto"/>
            <w:vAlign w:val="center"/>
            <w:hideMark/>
          </w:tcPr>
          <w:p w:rsidR="005507D8" w:rsidRPr="005507D8" w:rsidRDefault="005507D8" w:rsidP="005507D8">
            <w:pPr>
              <w:rPr>
                <w:color w:val="000000"/>
                <w:sz w:val="18"/>
                <w:szCs w:val="18"/>
              </w:rPr>
            </w:pPr>
            <w:r w:rsidRPr="005507D8">
              <w:rPr>
                <w:color w:val="000000"/>
                <w:sz w:val="18"/>
                <w:szCs w:val="18"/>
              </w:rPr>
              <w:t>Igła biopsyjna do biopsji gruboigłowej wspomaganej próżnią w nie mniej niż 2 rozmiarach (średnica zewnętrzna 7G, i 10G,) o parametrach:</w:t>
            </w:r>
          </w:p>
        </w:tc>
        <w:tc>
          <w:tcPr>
            <w:tcW w:w="3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07D8" w:rsidRPr="005507D8" w:rsidRDefault="005507D8" w:rsidP="005507D8">
            <w:pPr>
              <w:jc w:val="center"/>
              <w:rPr>
                <w:color w:val="000000"/>
                <w:sz w:val="18"/>
                <w:szCs w:val="18"/>
              </w:rPr>
            </w:pPr>
            <w:r w:rsidRPr="005507D8">
              <w:rPr>
                <w:color w:val="000000"/>
                <w:sz w:val="18"/>
                <w:szCs w:val="18"/>
              </w:rPr>
              <w:t>sztuka</w:t>
            </w:r>
          </w:p>
        </w:tc>
        <w:tc>
          <w:tcPr>
            <w:tcW w:w="444"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507D8" w:rsidRPr="005507D8" w:rsidRDefault="005507D8" w:rsidP="005507D8">
            <w:pPr>
              <w:jc w:val="center"/>
              <w:rPr>
                <w:color w:val="000000"/>
                <w:sz w:val="18"/>
                <w:szCs w:val="18"/>
              </w:rPr>
            </w:pPr>
          </w:p>
        </w:tc>
        <w:tc>
          <w:tcPr>
            <w:tcW w:w="507"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507D8" w:rsidRPr="005507D8" w:rsidRDefault="005507D8" w:rsidP="005507D8">
            <w:pPr>
              <w:jc w:val="center"/>
              <w:rPr>
                <w:color w:val="000000"/>
                <w:sz w:val="18"/>
                <w:szCs w:val="18"/>
              </w:rPr>
            </w:pPr>
          </w:p>
        </w:tc>
        <w:tc>
          <w:tcPr>
            <w:tcW w:w="3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07D8" w:rsidRPr="005507D8" w:rsidRDefault="005507D8" w:rsidP="005507D8">
            <w:pPr>
              <w:jc w:val="center"/>
              <w:rPr>
                <w:b/>
                <w:bCs/>
                <w:color w:val="000000"/>
                <w:sz w:val="18"/>
                <w:szCs w:val="18"/>
              </w:rPr>
            </w:pPr>
            <w:r w:rsidRPr="005507D8">
              <w:rPr>
                <w:b/>
                <w:bCs/>
                <w:color w:val="000000"/>
                <w:sz w:val="18"/>
                <w:szCs w:val="18"/>
              </w:rPr>
              <w:t>330</w:t>
            </w:r>
          </w:p>
        </w:tc>
        <w:tc>
          <w:tcPr>
            <w:tcW w:w="431"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507D8" w:rsidRPr="005507D8" w:rsidRDefault="005507D8" w:rsidP="005507D8">
            <w:pPr>
              <w:jc w:val="center"/>
              <w:rPr>
                <w:color w:val="000000"/>
                <w:sz w:val="18"/>
                <w:szCs w:val="18"/>
              </w:rPr>
            </w:pPr>
          </w:p>
        </w:tc>
        <w:tc>
          <w:tcPr>
            <w:tcW w:w="479" w:type="pct"/>
            <w:vMerge w:val="restart"/>
            <w:tcBorders>
              <w:top w:val="single" w:sz="8" w:space="0" w:color="auto"/>
              <w:left w:val="single" w:sz="8" w:space="0" w:color="auto"/>
              <w:bottom w:val="single" w:sz="8" w:space="0" w:color="000000"/>
              <w:right w:val="nil"/>
            </w:tcBorders>
            <w:shd w:val="clear" w:color="auto" w:fill="auto"/>
            <w:vAlign w:val="center"/>
          </w:tcPr>
          <w:p w:rsidR="005507D8" w:rsidRPr="005507D8" w:rsidRDefault="005507D8" w:rsidP="005507D8">
            <w:pPr>
              <w:jc w:val="center"/>
              <w:rPr>
                <w:color w:val="000000"/>
                <w:sz w:val="18"/>
                <w:szCs w:val="18"/>
              </w:rPr>
            </w:pPr>
          </w:p>
        </w:tc>
        <w:tc>
          <w:tcPr>
            <w:tcW w:w="791" w:type="pct"/>
            <w:tcBorders>
              <w:top w:val="single" w:sz="8" w:space="0" w:color="auto"/>
              <w:left w:val="single" w:sz="8" w:space="0" w:color="auto"/>
              <w:bottom w:val="nil"/>
              <w:right w:val="single" w:sz="8" w:space="0" w:color="auto"/>
            </w:tcBorders>
            <w:shd w:val="clear" w:color="auto" w:fill="auto"/>
            <w:vAlign w:val="center"/>
          </w:tcPr>
          <w:p w:rsidR="005507D8" w:rsidRPr="005507D8" w:rsidRDefault="005507D8" w:rsidP="005507D8">
            <w:pPr>
              <w:jc w:val="center"/>
              <w:rPr>
                <w:color w:val="000000"/>
                <w:sz w:val="18"/>
                <w:szCs w:val="18"/>
              </w:rPr>
            </w:pPr>
          </w:p>
        </w:tc>
      </w:tr>
      <w:tr w:rsidR="005507D8" w:rsidRPr="005507D8" w:rsidTr="0092386F">
        <w:trPr>
          <w:trHeight w:val="765"/>
        </w:trPr>
        <w:tc>
          <w:tcPr>
            <w:tcW w:w="167"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92386F">
            <w:pPr>
              <w:jc w:val="center"/>
              <w:rPr>
                <w:color w:val="000000"/>
                <w:sz w:val="18"/>
                <w:szCs w:val="18"/>
              </w:rPr>
            </w:pPr>
          </w:p>
        </w:tc>
        <w:tc>
          <w:tcPr>
            <w:tcW w:w="1515" w:type="pct"/>
            <w:tcBorders>
              <w:top w:val="nil"/>
              <w:left w:val="nil"/>
              <w:bottom w:val="nil"/>
              <w:right w:val="single" w:sz="8" w:space="0" w:color="000000"/>
            </w:tcBorders>
            <w:shd w:val="clear" w:color="auto" w:fill="auto"/>
            <w:vAlign w:val="center"/>
            <w:hideMark/>
          </w:tcPr>
          <w:p w:rsidR="005507D8" w:rsidRPr="005507D8" w:rsidRDefault="005507D8" w:rsidP="005507D8">
            <w:pPr>
              <w:rPr>
                <w:color w:val="000000"/>
                <w:sz w:val="18"/>
                <w:szCs w:val="18"/>
              </w:rPr>
            </w:pPr>
            <w:r w:rsidRPr="005507D8">
              <w:rPr>
                <w:color w:val="000000"/>
                <w:sz w:val="18"/>
                <w:szCs w:val="18"/>
              </w:rPr>
              <w:t>- zintegrowany z igłą wymienny koszyczek na pobierany materiał w celu uniknięcia i maksymalnego zmniejszenia możliwości kontaktu personelu z krwią pacjentki a także w celu skrócenia zabiegu biopsji,</w:t>
            </w:r>
          </w:p>
        </w:tc>
        <w:tc>
          <w:tcPr>
            <w:tcW w:w="333"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5507D8">
            <w:pPr>
              <w:rPr>
                <w:color w:val="000000"/>
                <w:sz w:val="18"/>
                <w:szCs w:val="18"/>
              </w:rPr>
            </w:pPr>
          </w:p>
        </w:tc>
        <w:tc>
          <w:tcPr>
            <w:tcW w:w="444" w:type="pct"/>
            <w:vMerge/>
            <w:tcBorders>
              <w:top w:val="single" w:sz="8" w:space="0" w:color="auto"/>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507" w:type="pct"/>
            <w:vMerge/>
            <w:tcBorders>
              <w:top w:val="single" w:sz="8" w:space="0" w:color="auto"/>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333"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431" w:type="pct"/>
            <w:vMerge/>
            <w:tcBorders>
              <w:top w:val="single" w:sz="8" w:space="0" w:color="auto"/>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479" w:type="pct"/>
            <w:vMerge/>
            <w:tcBorders>
              <w:top w:val="single" w:sz="8" w:space="0" w:color="auto"/>
              <w:left w:val="single" w:sz="8" w:space="0" w:color="auto"/>
              <w:bottom w:val="single" w:sz="8" w:space="0" w:color="000000"/>
              <w:right w:val="nil"/>
            </w:tcBorders>
            <w:vAlign w:val="center"/>
          </w:tcPr>
          <w:p w:rsidR="005507D8" w:rsidRPr="005507D8" w:rsidRDefault="005507D8" w:rsidP="005507D8">
            <w:pPr>
              <w:rPr>
                <w:color w:val="000000"/>
                <w:sz w:val="18"/>
                <w:szCs w:val="18"/>
              </w:rPr>
            </w:pPr>
          </w:p>
        </w:tc>
        <w:tc>
          <w:tcPr>
            <w:tcW w:w="791" w:type="pct"/>
            <w:tcBorders>
              <w:top w:val="nil"/>
              <w:left w:val="single" w:sz="8" w:space="0" w:color="auto"/>
              <w:bottom w:val="nil"/>
              <w:right w:val="single" w:sz="8" w:space="0" w:color="auto"/>
            </w:tcBorders>
            <w:shd w:val="clear" w:color="auto" w:fill="auto"/>
            <w:vAlign w:val="center"/>
          </w:tcPr>
          <w:p w:rsidR="005507D8" w:rsidRPr="005507D8" w:rsidRDefault="005507D8" w:rsidP="005507D8">
            <w:pPr>
              <w:jc w:val="center"/>
              <w:rPr>
                <w:color w:val="000000"/>
                <w:sz w:val="18"/>
                <w:szCs w:val="18"/>
              </w:rPr>
            </w:pPr>
          </w:p>
        </w:tc>
      </w:tr>
      <w:tr w:rsidR="005507D8" w:rsidRPr="005507D8" w:rsidTr="0092386F">
        <w:trPr>
          <w:trHeight w:val="765"/>
        </w:trPr>
        <w:tc>
          <w:tcPr>
            <w:tcW w:w="167"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92386F">
            <w:pPr>
              <w:jc w:val="center"/>
              <w:rPr>
                <w:color w:val="000000"/>
                <w:sz w:val="18"/>
                <w:szCs w:val="18"/>
              </w:rPr>
            </w:pPr>
          </w:p>
        </w:tc>
        <w:tc>
          <w:tcPr>
            <w:tcW w:w="1515" w:type="pct"/>
            <w:tcBorders>
              <w:top w:val="nil"/>
              <w:left w:val="nil"/>
              <w:bottom w:val="nil"/>
              <w:right w:val="single" w:sz="8" w:space="0" w:color="000000"/>
            </w:tcBorders>
            <w:shd w:val="clear" w:color="auto" w:fill="auto"/>
            <w:vAlign w:val="center"/>
            <w:hideMark/>
          </w:tcPr>
          <w:p w:rsidR="005507D8" w:rsidRPr="005507D8" w:rsidRDefault="005507D8" w:rsidP="005507D8">
            <w:pPr>
              <w:rPr>
                <w:color w:val="000000"/>
                <w:sz w:val="18"/>
                <w:szCs w:val="18"/>
              </w:rPr>
            </w:pPr>
            <w:r w:rsidRPr="005507D8">
              <w:rPr>
                <w:color w:val="000000"/>
                <w:sz w:val="18"/>
                <w:szCs w:val="18"/>
              </w:rPr>
              <w:t>- automatyczny obrót igły w zakresie 360 stopni przy nieruchomej rękojeści zarówno dla zabiegów pod kontrolą USG i RTG,</w:t>
            </w:r>
          </w:p>
        </w:tc>
        <w:tc>
          <w:tcPr>
            <w:tcW w:w="333"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5507D8">
            <w:pPr>
              <w:rPr>
                <w:color w:val="000000"/>
                <w:sz w:val="18"/>
                <w:szCs w:val="18"/>
              </w:rPr>
            </w:pPr>
          </w:p>
        </w:tc>
        <w:tc>
          <w:tcPr>
            <w:tcW w:w="444" w:type="pct"/>
            <w:vMerge/>
            <w:tcBorders>
              <w:top w:val="single" w:sz="8" w:space="0" w:color="auto"/>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507" w:type="pct"/>
            <w:vMerge/>
            <w:tcBorders>
              <w:top w:val="single" w:sz="8" w:space="0" w:color="auto"/>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333"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431" w:type="pct"/>
            <w:vMerge/>
            <w:tcBorders>
              <w:top w:val="single" w:sz="8" w:space="0" w:color="auto"/>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479" w:type="pct"/>
            <w:vMerge/>
            <w:tcBorders>
              <w:top w:val="single" w:sz="8" w:space="0" w:color="auto"/>
              <w:left w:val="single" w:sz="8" w:space="0" w:color="auto"/>
              <w:bottom w:val="single" w:sz="8" w:space="0" w:color="000000"/>
              <w:right w:val="nil"/>
            </w:tcBorders>
            <w:vAlign w:val="center"/>
          </w:tcPr>
          <w:p w:rsidR="005507D8" w:rsidRPr="005507D8" w:rsidRDefault="005507D8" w:rsidP="005507D8">
            <w:pPr>
              <w:rPr>
                <w:color w:val="000000"/>
                <w:sz w:val="18"/>
                <w:szCs w:val="18"/>
              </w:rPr>
            </w:pPr>
          </w:p>
        </w:tc>
        <w:tc>
          <w:tcPr>
            <w:tcW w:w="791" w:type="pct"/>
            <w:tcBorders>
              <w:top w:val="nil"/>
              <w:left w:val="single" w:sz="8" w:space="0" w:color="auto"/>
              <w:bottom w:val="nil"/>
              <w:right w:val="single" w:sz="8" w:space="0" w:color="auto"/>
            </w:tcBorders>
            <w:shd w:val="clear" w:color="auto" w:fill="auto"/>
            <w:vAlign w:val="center"/>
          </w:tcPr>
          <w:p w:rsidR="005507D8" w:rsidRPr="005507D8" w:rsidRDefault="005507D8" w:rsidP="005507D8">
            <w:pPr>
              <w:jc w:val="center"/>
              <w:rPr>
                <w:color w:val="000000"/>
                <w:sz w:val="18"/>
                <w:szCs w:val="18"/>
              </w:rPr>
            </w:pPr>
          </w:p>
        </w:tc>
      </w:tr>
      <w:tr w:rsidR="005507D8" w:rsidRPr="005507D8" w:rsidTr="0092386F">
        <w:trPr>
          <w:trHeight w:val="56"/>
        </w:trPr>
        <w:tc>
          <w:tcPr>
            <w:tcW w:w="167"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92386F">
            <w:pPr>
              <w:jc w:val="center"/>
              <w:rPr>
                <w:color w:val="000000"/>
                <w:sz w:val="18"/>
                <w:szCs w:val="18"/>
              </w:rPr>
            </w:pPr>
          </w:p>
        </w:tc>
        <w:tc>
          <w:tcPr>
            <w:tcW w:w="1515" w:type="pct"/>
            <w:tcBorders>
              <w:top w:val="nil"/>
              <w:left w:val="nil"/>
              <w:bottom w:val="single" w:sz="8" w:space="0" w:color="auto"/>
              <w:right w:val="single" w:sz="8" w:space="0" w:color="000000"/>
            </w:tcBorders>
            <w:shd w:val="clear" w:color="auto" w:fill="auto"/>
            <w:vAlign w:val="center"/>
            <w:hideMark/>
          </w:tcPr>
          <w:p w:rsidR="005507D8" w:rsidRPr="005507D8" w:rsidRDefault="005507D8" w:rsidP="005507D8">
            <w:pPr>
              <w:rPr>
                <w:color w:val="000000"/>
                <w:sz w:val="18"/>
                <w:szCs w:val="18"/>
              </w:rPr>
            </w:pPr>
            <w:r w:rsidRPr="005507D8">
              <w:rPr>
                <w:color w:val="000000"/>
                <w:sz w:val="18"/>
                <w:szCs w:val="18"/>
              </w:rPr>
              <w:t>- trocarowy kształt ostrza igły,</w:t>
            </w:r>
          </w:p>
        </w:tc>
        <w:tc>
          <w:tcPr>
            <w:tcW w:w="333"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5507D8">
            <w:pPr>
              <w:rPr>
                <w:color w:val="000000"/>
                <w:sz w:val="18"/>
                <w:szCs w:val="18"/>
              </w:rPr>
            </w:pPr>
          </w:p>
        </w:tc>
        <w:tc>
          <w:tcPr>
            <w:tcW w:w="444" w:type="pct"/>
            <w:vMerge/>
            <w:tcBorders>
              <w:top w:val="single" w:sz="8" w:space="0" w:color="auto"/>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507" w:type="pct"/>
            <w:vMerge/>
            <w:tcBorders>
              <w:top w:val="single" w:sz="8" w:space="0" w:color="auto"/>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333" w:type="pct"/>
            <w:vMerge/>
            <w:tcBorders>
              <w:top w:val="single" w:sz="8" w:space="0" w:color="auto"/>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431" w:type="pct"/>
            <w:vMerge/>
            <w:tcBorders>
              <w:top w:val="single" w:sz="8" w:space="0" w:color="auto"/>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479" w:type="pct"/>
            <w:vMerge/>
            <w:tcBorders>
              <w:top w:val="single" w:sz="8" w:space="0" w:color="auto"/>
              <w:left w:val="single" w:sz="8" w:space="0" w:color="auto"/>
              <w:bottom w:val="single" w:sz="8" w:space="0" w:color="000000"/>
              <w:right w:val="nil"/>
            </w:tcBorders>
            <w:vAlign w:val="center"/>
          </w:tcPr>
          <w:p w:rsidR="005507D8" w:rsidRPr="005507D8" w:rsidRDefault="005507D8" w:rsidP="005507D8">
            <w:pPr>
              <w:rPr>
                <w:color w:val="000000"/>
                <w:sz w:val="18"/>
                <w:szCs w:val="18"/>
              </w:rPr>
            </w:pPr>
          </w:p>
        </w:tc>
        <w:tc>
          <w:tcPr>
            <w:tcW w:w="791" w:type="pct"/>
            <w:tcBorders>
              <w:top w:val="nil"/>
              <w:left w:val="single" w:sz="8" w:space="0" w:color="auto"/>
              <w:bottom w:val="single" w:sz="8" w:space="0" w:color="auto"/>
              <w:right w:val="single" w:sz="8" w:space="0" w:color="auto"/>
            </w:tcBorders>
            <w:shd w:val="clear" w:color="auto" w:fill="auto"/>
            <w:vAlign w:val="center"/>
            <w:hideMark/>
          </w:tcPr>
          <w:p w:rsidR="005507D8" w:rsidRPr="005507D8" w:rsidRDefault="005507D8" w:rsidP="005507D8">
            <w:pPr>
              <w:rPr>
                <w:rFonts w:ascii="Calibri" w:hAnsi="Calibri" w:cs="Calibri"/>
                <w:color w:val="000000"/>
                <w:sz w:val="18"/>
                <w:szCs w:val="18"/>
              </w:rPr>
            </w:pPr>
            <w:r w:rsidRPr="005507D8">
              <w:rPr>
                <w:rFonts w:ascii="Calibri" w:hAnsi="Calibri" w:cs="Calibri"/>
                <w:color w:val="000000"/>
                <w:sz w:val="18"/>
                <w:szCs w:val="18"/>
              </w:rPr>
              <w:t> </w:t>
            </w:r>
          </w:p>
        </w:tc>
      </w:tr>
      <w:tr w:rsidR="005507D8" w:rsidRPr="005507D8" w:rsidTr="0092386F">
        <w:trPr>
          <w:trHeight w:val="340"/>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5507D8" w:rsidRPr="005507D8" w:rsidRDefault="005507D8" w:rsidP="0092386F">
            <w:pPr>
              <w:jc w:val="center"/>
              <w:rPr>
                <w:color w:val="000000"/>
                <w:sz w:val="18"/>
                <w:szCs w:val="18"/>
              </w:rPr>
            </w:pPr>
            <w:r w:rsidRPr="005507D8">
              <w:rPr>
                <w:color w:val="000000"/>
                <w:sz w:val="18"/>
                <w:szCs w:val="18"/>
              </w:rPr>
              <w:t>2</w:t>
            </w:r>
          </w:p>
        </w:tc>
        <w:tc>
          <w:tcPr>
            <w:tcW w:w="1515" w:type="pct"/>
            <w:tcBorders>
              <w:top w:val="single" w:sz="8" w:space="0" w:color="auto"/>
              <w:left w:val="nil"/>
              <w:bottom w:val="single" w:sz="8" w:space="0" w:color="auto"/>
              <w:right w:val="single" w:sz="8" w:space="0" w:color="000000"/>
            </w:tcBorders>
            <w:shd w:val="clear" w:color="auto" w:fill="auto"/>
            <w:vAlign w:val="center"/>
            <w:hideMark/>
          </w:tcPr>
          <w:p w:rsidR="005507D8" w:rsidRPr="005507D8" w:rsidRDefault="005507D8" w:rsidP="005507D8">
            <w:pPr>
              <w:rPr>
                <w:sz w:val="18"/>
                <w:szCs w:val="18"/>
              </w:rPr>
            </w:pPr>
            <w:r w:rsidRPr="005507D8">
              <w:rPr>
                <w:sz w:val="18"/>
                <w:szCs w:val="18"/>
              </w:rPr>
              <w:t>Zestaw ssąco-płuczący do wykonywania zabiegu Kubełek +Kaseta ssąco-płucząca</w:t>
            </w:r>
          </w:p>
        </w:tc>
        <w:tc>
          <w:tcPr>
            <w:tcW w:w="333" w:type="pct"/>
            <w:tcBorders>
              <w:top w:val="nil"/>
              <w:left w:val="nil"/>
              <w:bottom w:val="nil"/>
              <w:right w:val="single" w:sz="8" w:space="0" w:color="auto"/>
            </w:tcBorders>
            <w:shd w:val="clear" w:color="auto" w:fill="auto"/>
            <w:vAlign w:val="center"/>
            <w:hideMark/>
          </w:tcPr>
          <w:p w:rsidR="005507D8" w:rsidRPr="005507D8" w:rsidRDefault="005507D8" w:rsidP="005507D8">
            <w:pPr>
              <w:rPr>
                <w:color w:val="000000"/>
                <w:sz w:val="18"/>
                <w:szCs w:val="18"/>
              </w:rPr>
            </w:pPr>
            <w:r w:rsidRPr="005507D8">
              <w:rPr>
                <w:color w:val="000000"/>
                <w:sz w:val="18"/>
                <w:szCs w:val="18"/>
              </w:rPr>
              <w:t>zestaw</w:t>
            </w:r>
          </w:p>
        </w:tc>
        <w:tc>
          <w:tcPr>
            <w:tcW w:w="444" w:type="pct"/>
            <w:tcBorders>
              <w:top w:val="nil"/>
              <w:left w:val="nil"/>
              <w:bottom w:val="nil"/>
              <w:right w:val="single" w:sz="8" w:space="0" w:color="auto"/>
            </w:tcBorders>
            <w:shd w:val="clear" w:color="auto" w:fill="auto"/>
            <w:vAlign w:val="center"/>
          </w:tcPr>
          <w:p w:rsidR="005507D8" w:rsidRPr="005507D8" w:rsidRDefault="005507D8" w:rsidP="005507D8">
            <w:pPr>
              <w:jc w:val="center"/>
              <w:rPr>
                <w:color w:val="000000"/>
                <w:sz w:val="18"/>
                <w:szCs w:val="18"/>
              </w:rPr>
            </w:pPr>
          </w:p>
        </w:tc>
        <w:tc>
          <w:tcPr>
            <w:tcW w:w="507" w:type="pct"/>
            <w:tcBorders>
              <w:top w:val="nil"/>
              <w:left w:val="nil"/>
              <w:bottom w:val="nil"/>
              <w:right w:val="single" w:sz="8" w:space="0" w:color="auto"/>
            </w:tcBorders>
            <w:shd w:val="clear" w:color="auto" w:fill="auto"/>
            <w:vAlign w:val="center"/>
          </w:tcPr>
          <w:p w:rsidR="005507D8" w:rsidRPr="005507D8" w:rsidRDefault="005507D8" w:rsidP="005507D8">
            <w:pPr>
              <w:jc w:val="center"/>
              <w:rPr>
                <w:color w:val="000000"/>
                <w:sz w:val="18"/>
                <w:szCs w:val="18"/>
              </w:rPr>
            </w:pPr>
          </w:p>
        </w:tc>
        <w:tc>
          <w:tcPr>
            <w:tcW w:w="333" w:type="pct"/>
            <w:tcBorders>
              <w:top w:val="nil"/>
              <w:left w:val="nil"/>
              <w:bottom w:val="nil"/>
              <w:right w:val="single" w:sz="8" w:space="0" w:color="auto"/>
            </w:tcBorders>
            <w:shd w:val="clear" w:color="auto" w:fill="auto"/>
            <w:vAlign w:val="center"/>
            <w:hideMark/>
          </w:tcPr>
          <w:p w:rsidR="005507D8" w:rsidRPr="005507D8" w:rsidRDefault="005507D8" w:rsidP="005507D8">
            <w:pPr>
              <w:jc w:val="center"/>
              <w:rPr>
                <w:b/>
                <w:bCs/>
                <w:color w:val="000000"/>
                <w:sz w:val="18"/>
                <w:szCs w:val="18"/>
              </w:rPr>
            </w:pPr>
            <w:r w:rsidRPr="005507D8">
              <w:rPr>
                <w:b/>
                <w:bCs/>
                <w:color w:val="000000"/>
                <w:sz w:val="18"/>
                <w:szCs w:val="18"/>
              </w:rPr>
              <w:t>330</w:t>
            </w:r>
          </w:p>
        </w:tc>
        <w:tc>
          <w:tcPr>
            <w:tcW w:w="431" w:type="pct"/>
            <w:tcBorders>
              <w:top w:val="nil"/>
              <w:left w:val="nil"/>
              <w:bottom w:val="nil"/>
              <w:right w:val="single" w:sz="8" w:space="0" w:color="auto"/>
            </w:tcBorders>
            <w:shd w:val="clear" w:color="auto" w:fill="auto"/>
            <w:vAlign w:val="center"/>
          </w:tcPr>
          <w:p w:rsidR="005507D8" w:rsidRPr="005507D8" w:rsidRDefault="005507D8" w:rsidP="005507D8">
            <w:pPr>
              <w:jc w:val="center"/>
              <w:rPr>
                <w:color w:val="000000"/>
                <w:sz w:val="18"/>
                <w:szCs w:val="18"/>
              </w:rPr>
            </w:pPr>
          </w:p>
        </w:tc>
        <w:tc>
          <w:tcPr>
            <w:tcW w:w="479" w:type="pct"/>
            <w:tcBorders>
              <w:top w:val="nil"/>
              <w:left w:val="nil"/>
              <w:bottom w:val="nil"/>
              <w:right w:val="single" w:sz="8" w:space="0" w:color="auto"/>
            </w:tcBorders>
            <w:shd w:val="clear" w:color="auto" w:fill="auto"/>
            <w:vAlign w:val="center"/>
          </w:tcPr>
          <w:p w:rsidR="005507D8" w:rsidRPr="005507D8" w:rsidRDefault="005507D8" w:rsidP="005507D8">
            <w:pPr>
              <w:jc w:val="center"/>
              <w:rPr>
                <w:color w:val="000000"/>
                <w:sz w:val="18"/>
                <w:szCs w:val="18"/>
              </w:rPr>
            </w:pPr>
          </w:p>
        </w:tc>
        <w:tc>
          <w:tcPr>
            <w:tcW w:w="791" w:type="pct"/>
            <w:tcBorders>
              <w:top w:val="nil"/>
              <w:left w:val="nil"/>
              <w:bottom w:val="single" w:sz="8" w:space="0" w:color="auto"/>
              <w:right w:val="single" w:sz="8" w:space="0" w:color="auto"/>
            </w:tcBorders>
            <w:shd w:val="clear" w:color="auto" w:fill="auto"/>
            <w:vAlign w:val="center"/>
            <w:hideMark/>
          </w:tcPr>
          <w:p w:rsidR="005507D8" w:rsidRPr="005507D8" w:rsidRDefault="005507D8" w:rsidP="005507D8">
            <w:pPr>
              <w:jc w:val="center"/>
              <w:rPr>
                <w:color w:val="000000"/>
                <w:sz w:val="18"/>
                <w:szCs w:val="18"/>
              </w:rPr>
            </w:pPr>
          </w:p>
        </w:tc>
      </w:tr>
      <w:tr w:rsidR="003456A7" w:rsidRPr="0092386F" w:rsidTr="0092386F">
        <w:trPr>
          <w:trHeight w:val="785"/>
        </w:trPr>
        <w:tc>
          <w:tcPr>
            <w:tcW w:w="167" w:type="pct"/>
            <w:tcBorders>
              <w:top w:val="nil"/>
              <w:left w:val="single" w:sz="8" w:space="0" w:color="auto"/>
              <w:bottom w:val="single" w:sz="8" w:space="0" w:color="000000"/>
              <w:right w:val="single" w:sz="8" w:space="0" w:color="auto"/>
            </w:tcBorders>
            <w:shd w:val="clear" w:color="auto" w:fill="auto"/>
            <w:vAlign w:val="center"/>
            <w:hideMark/>
          </w:tcPr>
          <w:p w:rsidR="003456A7" w:rsidRPr="005507D8" w:rsidRDefault="003456A7" w:rsidP="0092386F">
            <w:pPr>
              <w:jc w:val="center"/>
              <w:rPr>
                <w:color w:val="000000"/>
                <w:sz w:val="18"/>
                <w:szCs w:val="18"/>
              </w:rPr>
            </w:pPr>
            <w:r w:rsidRPr="005507D8">
              <w:rPr>
                <w:color w:val="000000"/>
                <w:sz w:val="18"/>
                <w:szCs w:val="18"/>
              </w:rPr>
              <w:t>3</w:t>
            </w:r>
          </w:p>
        </w:tc>
        <w:tc>
          <w:tcPr>
            <w:tcW w:w="1515"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3456A7" w:rsidRPr="005507D8" w:rsidRDefault="003456A7" w:rsidP="005507D8">
            <w:pPr>
              <w:rPr>
                <w:color w:val="000000"/>
                <w:sz w:val="18"/>
                <w:szCs w:val="18"/>
              </w:rPr>
            </w:pPr>
            <w:r w:rsidRPr="005507D8">
              <w:rPr>
                <w:color w:val="000000"/>
                <w:sz w:val="18"/>
                <w:szCs w:val="18"/>
              </w:rPr>
              <w:t>Prowadnik igły biopsyjnej stereotaktycznej,  kompatybilny z igłami z pozycji 1</w:t>
            </w:r>
          </w:p>
        </w:tc>
        <w:tc>
          <w:tcPr>
            <w:tcW w:w="333"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3456A7" w:rsidRPr="005507D8" w:rsidRDefault="003456A7" w:rsidP="005507D8">
            <w:pPr>
              <w:jc w:val="center"/>
              <w:rPr>
                <w:color w:val="000000"/>
                <w:sz w:val="18"/>
                <w:szCs w:val="18"/>
              </w:rPr>
            </w:pPr>
            <w:r w:rsidRPr="005507D8">
              <w:rPr>
                <w:color w:val="000000"/>
                <w:sz w:val="18"/>
                <w:szCs w:val="18"/>
              </w:rPr>
              <w:t>sztuka</w:t>
            </w:r>
          </w:p>
        </w:tc>
        <w:tc>
          <w:tcPr>
            <w:tcW w:w="444" w:type="pct"/>
            <w:tcBorders>
              <w:top w:val="single" w:sz="8" w:space="0" w:color="auto"/>
              <w:left w:val="single" w:sz="8" w:space="0" w:color="auto"/>
              <w:bottom w:val="single" w:sz="8" w:space="0" w:color="000000"/>
              <w:right w:val="single" w:sz="8" w:space="0" w:color="auto"/>
            </w:tcBorders>
            <w:shd w:val="clear" w:color="auto" w:fill="auto"/>
            <w:vAlign w:val="center"/>
          </w:tcPr>
          <w:p w:rsidR="003456A7" w:rsidRPr="005507D8" w:rsidRDefault="003456A7" w:rsidP="005507D8">
            <w:pPr>
              <w:jc w:val="center"/>
              <w:rPr>
                <w:color w:val="000000"/>
                <w:sz w:val="18"/>
                <w:szCs w:val="18"/>
              </w:rPr>
            </w:pPr>
          </w:p>
        </w:tc>
        <w:tc>
          <w:tcPr>
            <w:tcW w:w="507" w:type="pct"/>
            <w:tcBorders>
              <w:top w:val="single" w:sz="8" w:space="0" w:color="auto"/>
              <w:left w:val="single" w:sz="8" w:space="0" w:color="auto"/>
              <w:bottom w:val="single" w:sz="8" w:space="0" w:color="000000"/>
              <w:right w:val="single" w:sz="8" w:space="0" w:color="auto"/>
            </w:tcBorders>
            <w:shd w:val="clear" w:color="auto" w:fill="auto"/>
            <w:vAlign w:val="center"/>
          </w:tcPr>
          <w:p w:rsidR="003456A7" w:rsidRPr="005507D8" w:rsidRDefault="003456A7" w:rsidP="005507D8">
            <w:pPr>
              <w:jc w:val="center"/>
              <w:rPr>
                <w:color w:val="000000"/>
                <w:sz w:val="18"/>
                <w:szCs w:val="18"/>
              </w:rPr>
            </w:pPr>
          </w:p>
        </w:tc>
        <w:tc>
          <w:tcPr>
            <w:tcW w:w="333"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3456A7" w:rsidRPr="005507D8" w:rsidRDefault="003456A7" w:rsidP="005507D8">
            <w:pPr>
              <w:jc w:val="center"/>
              <w:rPr>
                <w:b/>
                <w:bCs/>
                <w:color w:val="000000"/>
                <w:sz w:val="18"/>
                <w:szCs w:val="18"/>
              </w:rPr>
            </w:pPr>
            <w:r w:rsidRPr="005507D8">
              <w:rPr>
                <w:b/>
                <w:bCs/>
                <w:color w:val="000000"/>
                <w:sz w:val="18"/>
                <w:szCs w:val="18"/>
              </w:rPr>
              <w:t>150</w:t>
            </w:r>
          </w:p>
        </w:tc>
        <w:tc>
          <w:tcPr>
            <w:tcW w:w="431" w:type="pct"/>
            <w:tcBorders>
              <w:top w:val="single" w:sz="8" w:space="0" w:color="auto"/>
              <w:left w:val="single" w:sz="8" w:space="0" w:color="auto"/>
              <w:bottom w:val="single" w:sz="8" w:space="0" w:color="000000"/>
              <w:right w:val="single" w:sz="8" w:space="0" w:color="auto"/>
            </w:tcBorders>
            <w:shd w:val="clear" w:color="auto" w:fill="auto"/>
            <w:vAlign w:val="center"/>
          </w:tcPr>
          <w:p w:rsidR="003456A7" w:rsidRPr="005507D8" w:rsidRDefault="003456A7" w:rsidP="005507D8">
            <w:pPr>
              <w:jc w:val="center"/>
              <w:rPr>
                <w:color w:val="000000"/>
                <w:sz w:val="18"/>
                <w:szCs w:val="18"/>
              </w:rPr>
            </w:pPr>
          </w:p>
        </w:tc>
        <w:tc>
          <w:tcPr>
            <w:tcW w:w="479" w:type="pct"/>
            <w:tcBorders>
              <w:top w:val="single" w:sz="8" w:space="0" w:color="auto"/>
              <w:left w:val="single" w:sz="8" w:space="0" w:color="auto"/>
              <w:bottom w:val="single" w:sz="8" w:space="0" w:color="000000"/>
              <w:right w:val="nil"/>
            </w:tcBorders>
            <w:shd w:val="clear" w:color="auto" w:fill="auto"/>
            <w:vAlign w:val="center"/>
          </w:tcPr>
          <w:p w:rsidR="003456A7" w:rsidRPr="005507D8" w:rsidRDefault="003456A7" w:rsidP="005507D8">
            <w:pPr>
              <w:jc w:val="center"/>
              <w:rPr>
                <w:color w:val="000000"/>
                <w:sz w:val="18"/>
                <w:szCs w:val="18"/>
              </w:rPr>
            </w:pPr>
          </w:p>
        </w:tc>
        <w:tc>
          <w:tcPr>
            <w:tcW w:w="791" w:type="pct"/>
            <w:tcBorders>
              <w:top w:val="single" w:sz="8" w:space="0" w:color="auto"/>
              <w:left w:val="single" w:sz="8" w:space="0" w:color="auto"/>
              <w:right w:val="single" w:sz="8" w:space="0" w:color="auto"/>
            </w:tcBorders>
            <w:shd w:val="clear" w:color="auto" w:fill="auto"/>
            <w:vAlign w:val="center"/>
          </w:tcPr>
          <w:p w:rsidR="003456A7" w:rsidRPr="005507D8" w:rsidRDefault="003456A7" w:rsidP="005507D8">
            <w:pPr>
              <w:jc w:val="center"/>
              <w:rPr>
                <w:color w:val="000000"/>
                <w:sz w:val="18"/>
                <w:szCs w:val="18"/>
              </w:rPr>
            </w:pPr>
          </w:p>
        </w:tc>
      </w:tr>
      <w:tr w:rsidR="005507D8" w:rsidRPr="005507D8" w:rsidTr="0092386F">
        <w:trPr>
          <w:trHeight w:val="1657"/>
        </w:trPr>
        <w:tc>
          <w:tcPr>
            <w:tcW w:w="167"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5507D8" w:rsidRPr="005507D8" w:rsidRDefault="005507D8" w:rsidP="0092386F">
            <w:pPr>
              <w:jc w:val="center"/>
              <w:rPr>
                <w:color w:val="000000"/>
                <w:sz w:val="18"/>
                <w:szCs w:val="18"/>
              </w:rPr>
            </w:pPr>
            <w:r w:rsidRPr="005507D8">
              <w:rPr>
                <w:color w:val="000000"/>
                <w:sz w:val="18"/>
                <w:szCs w:val="18"/>
              </w:rPr>
              <w:t>4</w:t>
            </w:r>
          </w:p>
        </w:tc>
        <w:tc>
          <w:tcPr>
            <w:tcW w:w="1515" w:type="pct"/>
            <w:tcBorders>
              <w:top w:val="single" w:sz="4" w:space="0" w:color="auto"/>
              <w:left w:val="nil"/>
              <w:bottom w:val="nil"/>
              <w:right w:val="single" w:sz="8" w:space="0" w:color="000000"/>
            </w:tcBorders>
            <w:shd w:val="clear" w:color="auto" w:fill="auto"/>
            <w:vAlign w:val="center"/>
            <w:hideMark/>
          </w:tcPr>
          <w:p w:rsidR="005507D8" w:rsidRPr="005507D8" w:rsidRDefault="005507D8" w:rsidP="005507D8">
            <w:pPr>
              <w:rPr>
                <w:b/>
                <w:bCs/>
                <w:color w:val="000000"/>
                <w:sz w:val="18"/>
                <w:szCs w:val="18"/>
              </w:rPr>
            </w:pPr>
            <w:r w:rsidRPr="005507D8">
              <w:rPr>
                <w:b/>
                <w:bCs/>
                <w:color w:val="000000"/>
                <w:sz w:val="18"/>
                <w:szCs w:val="18"/>
              </w:rPr>
              <w:t xml:space="preserve">Najem systemu złożonego z modułu pompy powiązanej z modułem sterującym ( system biopsyjny) – system sterowany komputerowo wyposażony w moduł kontrolny, moduł ssący z pompą próżniową do wytwarzania podciśnienia oraz systemem w którym ta sama rękojeść do wykonywania biopsji pod kontrolą USG i rękojeść do biopsji pod kontrolą RTG posiada możliwość zastosowania igieł biopsyjnych przynajmniej w dwóch rozmiarach (średnica zewnętrzna 7G, i 10G). </w:t>
            </w:r>
          </w:p>
        </w:tc>
        <w:tc>
          <w:tcPr>
            <w:tcW w:w="333"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5507D8" w:rsidRPr="005507D8" w:rsidRDefault="005507D8" w:rsidP="005507D8">
            <w:pPr>
              <w:jc w:val="center"/>
              <w:rPr>
                <w:color w:val="000000"/>
                <w:sz w:val="18"/>
                <w:szCs w:val="18"/>
              </w:rPr>
            </w:pPr>
            <w:r w:rsidRPr="005507D8">
              <w:rPr>
                <w:color w:val="000000"/>
                <w:sz w:val="18"/>
                <w:szCs w:val="18"/>
              </w:rPr>
              <w:t>miesiąc</w:t>
            </w:r>
          </w:p>
        </w:tc>
        <w:tc>
          <w:tcPr>
            <w:tcW w:w="444" w:type="pct"/>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5507D8" w:rsidRPr="005507D8" w:rsidRDefault="005507D8" w:rsidP="005507D8">
            <w:pPr>
              <w:jc w:val="center"/>
              <w:rPr>
                <w:color w:val="000000"/>
                <w:sz w:val="18"/>
                <w:szCs w:val="18"/>
              </w:rPr>
            </w:pPr>
          </w:p>
        </w:tc>
        <w:tc>
          <w:tcPr>
            <w:tcW w:w="507" w:type="pct"/>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5507D8" w:rsidRPr="005507D8" w:rsidRDefault="005507D8" w:rsidP="005507D8">
            <w:pPr>
              <w:jc w:val="center"/>
              <w:rPr>
                <w:color w:val="000000"/>
                <w:sz w:val="18"/>
                <w:szCs w:val="18"/>
              </w:rPr>
            </w:pPr>
          </w:p>
        </w:tc>
        <w:tc>
          <w:tcPr>
            <w:tcW w:w="333"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5507D8" w:rsidRPr="005507D8" w:rsidRDefault="005507D8" w:rsidP="005507D8">
            <w:pPr>
              <w:jc w:val="center"/>
              <w:rPr>
                <w:b/>
                <w:bCs/>
                <w:color w:val="000000"/>
                <w:sz w:val="18"/>
                <w:szCs w:val="18"/>
              </w:rPr>
            </w:pPr>
            <w:r w:rsidRPr="005507D8">
              <w:rPr>
                <w:b/>
                <w:bCs/>
                <w:color w:val="000000"/>
                <w:sz w:val="18"/>
                <w:szCs w:val="18"/>
              </w:rPr>
              <w:t>12</w:t>
            </w:r>
          </w:p>
        </w:tc>
        <w:tc>
          <w:tcPr>
            <w:tcW w:w="431" w:type="pct"/>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5507D8" w:rsidRPr="005507D8" w:rsidRDefault="005507D8" w:rsidP="005507D8">
            <w:pPr>
              <w:jc w:val="center"/>
              <w:rPr>
                <w:color w:val="000000"/>
                <w:sz w:val="18"/>
                <w:szCs w:val="18"/>
              </w:rPr>
            </w:pPr>
          </w:p>
        </w:tc>
        <w:tc>
          <w:tcPr>
            <w:tcW w:w="479" w:type="pct"/>
            <w:vMerge w:val="restart"/>
            <w:tcBorders>
              <w:top w:val="single" w:sz="4" w:space="0" w:color="auto"/>
              <w:left w:val="single" w:sz="8" w:space="0" w:color="auto"/>
              <w:bottom w:val="single" w:sz="8" w:space="0" w:color="000000"/>
              <w:right w:val="nil"/>
            </w:tcBorders>
            <w:shd w:val="clear" w:color="auto" w:fill="auto"/>
            <w:vAlign w:val="center"/>
          </w:tcPr>
          <w:p w:rsidR="005507D8" w:rsidRPr="005507D8" w:rsidRDefault="005507D8" w:rsidP="005507D8">
            <w:pPr>
              <w:jc w:val="center"/>
              <w:rPr>
                <w:color w:val="000000"/>
                <w:sz w:val="18"/>
                <w:szCs w:val="18"/>
              </w:rPr>
            </w:pPr>
          </w:p>
        </w:tc>
        <w:tc>
          <w:tcPr>
            <w:tcW w:w="791" w:type="pct"/>
            <w:tcBorders>
              <w:top w:val="single" w:sz="4" w:space="0" w:color="auto"/>
              <w:left w:val="single" w:sz="8" w:space="0" w:color="auto"/>
              <w:bottom w:val="nil"/>
              <w:right w:val="single" w:sz="8" w:space="0" w:color="auto"/>
            </w:tcBorders>
            <w:shd w:val="clear" w:color="auto" w:fill="auto"/>
            <w:vAlign w:val="center"/>
            <w:hideMark/>
          </w:tcPr>
          <w:p w:rsidR="005507D8" w:rsidRPr="005507D8" w:rsidRDefault="005507D8" w:rsidP="005507D8">
            <w:pPr>
              <w:jc w:val="center"/>
              <w:rPr>
                <w:color w:val="000000"/>
                <w:sz w:val="18"/>
                <w:szCs w:val="18"/>
              </w:rPr>
            </w:pPr>
          </w:p>
        </w:tc>
      </w:tr>
      <w:tr w:rsidR="005507D8" w:rsidRPr="005507D8" w:rsidTr="0092386F">
        <w:trPr>
          <w:trHeight w:val="765"/>
        </w:trPr>
        <w:tc>
          <w:tcPr>
            <w:tcW w:w="167"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92386F">
            <w:pPr>
              <w:jc w:val="center"/>
              <w:rPr>
                <w:color w:val="000000"/>
                <w:sz w:val="18"/>
                <w:szCs w:val="18"/>
              </w:rPr>
            </w:pPr>
          </w:p>
        </w:tc>
        <w:tc>
          <w:tcPr>
            <w:tcW w:w="1515" w:type="pct"/>
            <w:tcBorders>
              <w:top w:val="nil"/>
              <w:left w:val="nil"/>
              <w:bottom w:val="nil"/>
              <w:right w:val="single" w:sz="8" w:space="0" w:color="000000"/>
            </w:tcBorders>
            <w:shd w:val="clear" w:color="auto" w:fill="auto"/>
            <w:vAlign w:val="center"/>
            <w:hideMark/>
          </w:tcPr>
          <w:p w:rsidR="005507D8" w:rsidRPr="005507D8" w:rsidRDefault="005507D8" w:rsidP="005507D8">
            <w:pPr>
              <w:rPr>
                <w:color w:val="000000"/>
                <w:sz w:val="18"/>
                <w:szCs w:val="18"/>
              </w:rPr>
            </w:pPr>
            <w:r w:rsidRPr="005507D8">
              <w:rPr>
                <w:color w:val="000000"/>
                <w:sz w:val="18"/>
                <w:szCs w:val="18"/>
              </w:rPr>
              <w:t>- posiadający niezależne sterowanie ssaniem i nożem tnącym w rękojeści oraz za pośrednictwem nożnego sterownika</w:t>
            </w: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color w:val="000000"/>
                <w:sz w:val="18"/>
                <w:szCs w:val="18"/>
              </w:rPr>
            </w:pPr>
          </w:p>
        </w:tc>
        <w:tc>
          <w:tcPr>
            <w:tcW w:w="444"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507"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431"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479" w:type="pct"/>
            <w:vMerge/>
            <w:tcBorders>
              <w:top w:val="nil"/>
              <w:left w:val="single" w:sz="8" w:space="0" w:color="auto"/>
              <w:bottom w:val="single" w:sz="8" w:space="0" w:color="000000"/>
              <w:right w:val="nil"/>
            </w:tcBorders>
            <w:vAlign w:val="center"/>
          </w:tcPr>
          <w:p w:rsidR="005507D8" w:rsidRPr="005507D8" w:rsidRDefault="005507D8" w:rsidP="005507D8">
            <w:pPr>
              <w:rPr>
                <w:color w:val="000000"/>
                <w:sz w:val="18"/>
                <w:szCs w:val="18"/>
              </w:rPr>
            </w:pPr>
          </w:p>
        </w:tc>
        <w:tc>
          <w:tcPr>
            <w:tcW w:w="791" w:type="pct"/>
            <w:tcBorders>
              <w:top w:val="nil"/>
              <w:left w:val="single" w:sz="8" w:space="0" w:color="auto"/>
              <w:bottom w:val="nil"/>
              <w:right w:val="single" w:sz="8" w:space="0" w:color="auto"/>
            </w:tcBorders>
            <w:shd w:val="clear" w:color="auto" w:fill="auto"/>
            <w:vAlign w:val="center"/>
          </w:tcPr>
          <w:p w:rsidR="005507D8" w:rsidRPr="005507D8" w:rsidRDefault="005507D8" w:rsidP="005507D8">
            <w:pPr>
              <w:jc w:val="center"/>
              <w:rPr>
                <w:color w:val="000000"/>
                <w:sz w:val="18"/>
                <w:szCs w:val="18"/>
              </w:rPr>
            </w:pPr>
          </w:p>
        </w:tc>
      </w:tr>
      <w:tr w:rsidR="005507D8" w:rsidRPr="005507D8" w:rsidTr="0092386F">
        <w:trPr>
          <w:trHeight w:val="570"/>
        </w:trPr>
        <w:tc>
          <w:tcPr>
            <w:tcW w:w="167"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92386F">
            <w:pPr>
              <w:jc w:val="center"/>
              <w:rPr>
                <w:color w:val="000000"/>
                <w:sz w:val="18"/>
                <w:szCs w:val="18"/>
              </w:rPr>
            </w:pPr>
          </w:p>
        </w:tc>
        <w:tc>
          <w:tcPr>
            <w:tcW w:w="1515" w:type="pct"/>
            <w:tcBorders>
              <w:top w:val="nil"/>
              <w:left w:val="nil"/>
              <w:bottom w:val="nil"/>
              <w:right w:val="single" w:sz="8" w:space="0" w:color="000000"/>
            </w:tcBorders>
            <w:shd w:val="clear" w:color="auto" w:fill="auto"/>
            <w:vAlign w:val="center"/>
            <w:hideMark/>
          </w:tcPr>
          <w:p w:rsidR="005507D8" w:rsidRPr="005507D8" w:rsidRDefault="005507D8" w:rsidP="005507D8">
            <w:pPr>
              <w:rPr>
                <w:color w:val="000000"/>
                <w:sz w:val="18"/>
                <w:szCs w:val="18"/>
              </w:rPr>
            </w:pPr>
            <w:r w:rsidRPr="005507D8">
              <w:rPr>
                <w:color w:val="000000"/>
                <w:sz w:val="18"/>
                <w:szCs w:val="18"/>
              </w:rPr>
              <w:t>- posiadający możliwość podania środka znieczulającego w trakcie zabiegu biopsji</w:t>
            </w: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color w:val="000000"/>
                <w:sz w:val="18"/>
                <w:szCs w:val="18"/>
              </w:rPr>
            </w:pPr>
          </w:p>
        </w:tc>
        <w:tc>
          <w:tcPr>
            <w:tcW w:w="444"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507"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431"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479" w:type="pct"/>
            <w:vMerge/>
            <w:tcBorders>
              <w:top w:val="nil"/>
              <w:left w:val="single" w:sz="8" w:space="0" w:color="auto"/>
              <w:bottom w:val="single" w:sz="8" w:space="0" w:color="000000"/>
              <w:right w:val="nil"/>
            </w:tcBorders>
            <w:vAlign w:val="center"/>
          </w:tcPr>
          <w:p w:rsidR="005507D8" w:rsidRPr="005507D8" w:rsidRDefault="005507D8" w:rsidP="005507D8">
            <w:pPr>
              <w:rPr>
                <w:color w:val="000000"/>
                <w:sz w:val="18"/>
                <w:szCs w:val="18"/>
              </w:rPr>
            </w:pPr>
          </w:p>
        </w:tc>
        <w:tc>
          <w:tcPr>
            <w:tcW w:w="791" w:type="pct"/>
            <w:tcBorders>
              <w:top w:val="nil"/>
              <w:left w:val="single" w:sz="8" w:space="0" w:color="auto"/>
              <w:bottom w:val="nil"/>
              <w:right w:val="single" w:sz="8" w:space="0" w:color="auto"/>
            </w:tcBorders>
            <w:shd w:val="clear" w:color="auto" w:fill="auto"/>
            <w:vAlign w:val="center"/>
          </w:tcPr>
          <w:p w:rsidR="005507D8" w:rsidRPr="005507D8" w:rsidRDefault="005507D8" w:rsidP="005507D8">
            <w:pPr>
              <w:jc w:val="center"/>
              <w:rPr>
                <w:color w:val="000000"/>
                <w:sz w:val="18"/>
                <w:szCs w:val="18"/>
              </w:rPr>
            </w:pPr>
          </w:p>
        </w:tc>
      </w:tr>
      <w:tr w:rsidR="005507D8" w:rsidRPr="005507D8" w:rsidTr="0092386F">
        <w:trPr>
          <w:trHeight w:val="525"/>
        </w:trPr>
        <w:tc>
          <w:tcPr>
            <w:tcW w:w="167"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92386F">
            <w:pPr>
              <w:jc w:val="center"/>
              <w:rPr>
                <w:color w:val="000000"/>
                <w:sz w:val="18"/>
                <w:szCs w:val="18"/>
              </w:rPr>
            </w:pPr>
          </w:p>
        </w:tc>
        <w:tc>
          <w:tcPr>
            <w:tcW w:w="1515" w:type="pct"/>
            <w:tcBorders>
              <w:top w:val="nil"/>
              <w:left w:val="nil"/>
              <w:bottom w:val="nil"/>
              <w:right w:val="single" w:sz="8" w:space="0" w:color="000000"/>
            </w:tcBorders>
            <w:shd w:val="clear" w:color="auto" w:fill="auto"/>
            <w:vAlign w:val="center"/>
            <w:hideMark/>
          </w:tcPr>
          <w:p w:rsidR="005507D8" w:rsidRPr="005507D8" w:rsidRDefault="005507D8" w:rsidP="005507D8">
            <w:pPr>
              <w:rPr>
                <w:color w:val="000000"/>
                <w:sz w:val="18"/>
                <w:szCs w:val="18"/>
              </w:rPr>
            </w:pPr>
            <w:r w:rsidRPr="005507D8">
              <w:rPr>
                <w:color w:val="000000"/>
                <w:sz w:val="18"/>
                <w:szCs w:val="18"/>
              </w:rPr>
              <w:t>- posiadający możliwość zastosowania znaczników biopsji pod kontrolą USG</w:t>
            </w: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color w:val="000000"/>
                <w:sz w:val="18"/>
                <w:szCs w:val="18"/>
              </w:rPr>
            </w:pPr>
          </w:p>
        </w:tc>
        <w:tc>
          <w:tcPr>
            <w:tcW w:w="444"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507"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431"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479" w:type="pct"/>
            <w:vMerge/>
            <w:tcBorders>
              <w:top w:val="nil"/>
              <w:left w:val="single" w:sz="8" w:space="0" w:color="auto"/>
              <w:bottom w:val="single" w:sz="8" w:space="0" w:color="000000"/>
              <w:right w:val="nil"/>
            </w:tcBorders>
            <w:vAlign w:val="center"/>
          </w:tcPr>
          <w:p w:rsidR="005507D8" w:rsidRPr="005507D8" w:rsidRDefault="005507D8" w:rsidP="005507D8">
            <w:pPr>
              <w:rPr>
                <w:color w:val="000000"/>
                <w:sz w:val="18"/>
                <w:szCs w:val="18"/>
              </w:rPr>
            </w:pPr>
          </w:p>
        </w:tc>
        <w:tc>
          <w:tcPr>
            <w:tcW w:w="791" w:type="pct"/>
            <w:tcBorders>
              <w:top w:val="nil"/>
              <w:left w:val="single" w:sz="8" w:space="0" w:color="auto"/>
              <w:bottom w:val="nil"/>
              <w:right w:val="single" w:sz="8" w:space="0" w:color="auto"/>
            </w:tcBorders>
            <w:shd w:val="clear" w:color="auto" w:fill="auto"/>
            <w:vAlign w:val="center"/>
            <w:hideMark/>
          </w:tcPr>
          <w:p w:rsidR="005507D8" w:rsidRPr="005507D8" w:rsidRDefault="005507D8" w:rsidP="005507D8">
            <w:pPr>
              <w:rPr>
                <w:rFonts w:ascii="Calibri" w:hAnsi="Calibri" w:cs="Calibri"/>
                <w:color w:val="000000"/>
                <w:sz w:val="18"/>
                <w:szCs w:val="18"/>
              </w:rPr>
            </w:pPr>
            <w:r w:rsidRPr="005507D8">
              <w:rPr>
                <w:rFonts w:ascii="Calibri" w:hAnsi="Calibri" w:cs="Calibri"/>
                <w:color w:val="000000"/>
                <w:sz w:val="18"/>
                <w:szCs w:val="18"/>
              </w:rPr>
              <w:t> </w:t>
            </w:r>
          </w:p>
        </w:tc>
      </w:tr>
      <w:tr w:rsidR="005507D8" w:rsidRPr="005507D8" w:rsidTr="0092386F">
        <w:trPr>
          <w:trHeight w:val="510"/>
        </w:trPr>
        <w:tc>
          <w:tcPr>
            <w:tcW w:w="167"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92386F">
            <w:pPr>
              <w:jc w:val="center"/>
              <w:rPr>
                <w:color w:val="000000"/>
                <w:sz w:val="18"/>
                <w:szCs w:val="18"/>
              </w:rPr>
            </w:pPr>
          </w:p>
        </w:tc>
        <w:tc>
          <w:tcPr>
            <w:tcW w:w="1515" w:type="pct"/>
            <w:tcBorders>
              <w:top w:val="nil"/>
              <w:left w:val="nil"/>
              <w:bottom w:val="nil"/>
              <w:right w:val="single" w:sz="8" w:space="0" w:color="000000"/>
            </w:tcBorders>
            <w:shd w:val="clear" w:color="auto" w:fill="auto"/>
            <w:vAlign w:val="center"/>
            <w:hideMark/>
          </w:tcPr>
          <w:p w:rsidR="005507D8" w:rsidRPr="005507D8" w:rsidRDefault="005507D8" w:rsidP="005507D8">
            <w:pPr>
              <w:rPr>
                <w:color w:val="000000"/>
                <w:sz w:val="18"/>
                <w:szCs w:val="18"/>
              </w:rPr>
            </w:pPr>
            <w:r w:rsidRPr="005507D8">
              <w:rPr>
                <w:color w:val="000000"/>
                <w:sz w:val="18"/>
                <w:szCs w:val="18"/>
              </w:rPr>
              <w:t>- posiadający możliwość sterowania igłą biopsyjną za pośrednictwem przycisku umieszczonego w rękojeści sterującej</w:t>
            </w: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color w:val="000000"/>
                <w:sz w:val="18"/>
                <w:szCs w:val="18"/>
              </w:rPr>
            </w:pPr>
          </w:p>
        </w:tc>
        <w:tc>
          <w:tcPr>
            <w:tcW w:w="444"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507"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431"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479" w:type="pct"/>
            <w:vMerge/>
            <w:tcBorders>
              <w:top w:val="nil"/>
              <w:left w:val="single" w:sz="8" w:space="0" w:color="auto"/>
              <w:bottom w:val="single" w:sz="8" w:space="0" w:color="000000"/>
              <w:right w:val="nil"/>
            </w:tcBorders>
            <w:vAlign w:val="center"/>
          </w:tcPr>
          <w:p w:rsidR="005507D8" w:rsidRPr="005507D8" w:rsidRDefault="005507D8" w:rsidP="005507D8">
            <w:pPr>
              <w:rPr>
                <w:color w:val="000000"/>
                <w:sz w:val="18"/>
                <w:szCs w:val="18"/>
              </w:rPr>
            </w:pPr>
          </w:p>
        </w:tc>
        <w:tc>
          <w:tcPr>
            <w:tcW w:w="791" w:type="pct"/>
            <w:tcBorders>
              <w:top w:val="nil"/>
              <w:left w:val="single" w:sz="8" w:space="0" w:color="auto"/>
              <w:bottom w:val="nil"/>
              <w:right w:val="single" w:sz="8" w:space="0" w:color="auto"/>
            </w:tcBorders>
            <w:shd w:val="clear" w:color="auto" w:fill="auto"/>
            <w:vAlign w:val="center"/>
            <w:hideMark/>
          </w:tcPr>
          <w:p w:rsidR="005507D8" w:rsidRPr="005507D8" w:rsidRDefault="005507D8" w:rsidP="005507D8">
            <w:pPr>
              <w:rPr>
                <w:rFonts w:ascii="Calibri" w:hAnsi="Calibri" w:cs="Calibri"/>
                <w:color w:val="000000"/>
                <w:sz w:val="18"/>
                <w:szCs w:val="18"/>
              </w:rPr>
            </w:pPr>
            <w:r w:rsidRPr="005507D8">
              <w:rPr>
                <w:rFonts w:ascii="Calibri" w:hAnsi="Calibri" w:cs="Calibri"/>
                <w:color w:val="000000"/>
                <w:sz w:val="18"/>
                <w:szCs w:val="18"/>
              </w:rPr>
              <w:t> </w:t>
            </w:r>
          </w:p>
        </w:tc>
      </w:tr>
      <w:tr w:rsidR="005507D8" w:rsidRPr="005507D8" w:rsidTr="0092386F">
        <w:trPr>
          <w:trHeight w:val="525"/>
        </w:trPr>
        <w:tc>
          <w:tcPr>
            <w:tcW w:w="167"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92386F">
            <w:pPr>
              <w:jc w:val="center"/>
              <w:rPr>
                <w:color w:val="000000"/>
                <w:sz w:val="18"/>
                <w:szCs w:val="18"/>
              </w:rPr>
            </w:pPr>
          </w:p>
        </w:tc>
        <w:tc>
          <w:tcPr>
            <w:tcW w:w="1515" w:type="pct"/>
            <w:tcBorders>
              <w:top w:val="nil"/>
              <w:left w:val="nil"/>
              <w:right w:val="single" w:sz="8" w:space="0" w:color="000000"/>
            </w:tcBorders>
            <w:shd w:val="clear" w:color="auto" w:fill="auto"/>
            <w:vAlign w:val="center"/>
            <w:hideMark/>
          </w:tcPr>
          <w:p w:rsidR="005507D8" w:rsidRPr="005507D8" w:rsidRDefault="005507D8" w:rsidP="005507D8">
            <w:pPr>
              <w:rPr>
                <w:color w:val="000000"/>
                <w:sz w:val="18"/>
                <w:szCs w:val="18"/>
              </w:rPr>
            </w:pPr>
            <w:r w:rsidRPr="005507D8">
              <w:rPr>
                <w:color w:val="000000"/>
                <w:sz w:val="18"/>
                <w:szCs w:val="18"/>
              </w:rPr>
              <w:t>- posiadający możliwość zaprogramowania systemu do automatycznego wykonania biopsji w zakresie 360 stopni przy nieruchomej rękojeści zarówno dla zabiegów wykonywanych pod kontrolą USG i RTG</w:t>
            </w: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color w:val="000000"/>
                <w:sz w:val="18"/>
                <w:szCs w:val="18"/>
              </w:rPr>
            </w:pPr>
          </w:p>
        </w:tc>
        <w:tc>
          <w:tcPr>
            <w:tcW w:w="444"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507"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431"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479" w:type="pct"/>
            <w:vMerge/>
            <w:tcBorders>
              <w:top w:val="nil"/>
              <w:left w:val="single" w:sz="8" w:space="0" w:color="auto"/>
              <w:bottom w:val="single" w:sz="8" w:space="0" w:color="000000"/>
              <w:right w:val="nil"/>
            </w:tcBorders>
            <w:vAlign w:val="center"/>
          </w:tcPr>
          <w:p w:rsidR="005507D8" w:rsidRPr="005507D8" w:rsidRDefault="005507D8" w:rsidP="005507D8">
            <w:pPr>
              <w:rPr>
                <w:color w:val="000000"/>
                <w:sz w:val="18"/>
                <w:szCs w:val="18"/>
              </w:rPr>
            </w:pPr>
          </w:p>
        </w:tc>
        <w:tc>
          <w:tcPr>
            <w:tcW w:w="791" w:type="pct"/>
            <w:tcBorders>
              <w:top w:val="nil"/>
              <w:left w:val="single" w:sz="8" w:space="0" w:color="auto"/>
              <w:bottom w:val="nil"/>
              <w:right w:val="single" w:sz="8" w:space="0" w:color="auto"/>
            </w:tcBorders>
            <w:shd w:val="clear" w:color="auto" w:fill="auto"/>
            <w:vAlign w:val="center"/>
            <w:hideMark/>
          </w:tcPr>
          <w:p w:rsidR="005507D8" w:rsidRPr="005507D8" w:rsidRDefault="005507D8" w:rsidP="005507D8">
            <w:pPr>
              <w:rPr>
                <w:rFonts w:ascii="Calibri" w:hAnsi="Calibri" w:cs="Calibri"/>
                <w:color w:val="000000"/>
                <w:sz w:val="18"/>
                <w:szCs w:val="18"/>
              </w:rPr>
            </w:pPr>
            <w:r w:rsidRPr="005507D8">
              <w:rPr>
                <w:rFonts w:ascii="Calibri" w:hAnsi="Calibri" w:cs="Calibri"/>
                <w:color w:val="000000"/>
                <w:sz w:val="18"/>
                <w:szCs w:val="18"/>
              </w:rPr>
              <w:t> </w:t>
            </w:r>
          </w:p>
        </w:tc>
      </w:tr>
      <w:tr w:rsidR="005507D8" w:rsidRPr="005507D8" w:rsidTr="0092386F">
        <w:trPr>
          <w:trHeight w:val="300"/>
        </w:trPr>
        <w:tc>
          <w:tcPr>
            <w:tcW w:w="167" w:type="pct"/>
            <w:vMerge/>
            <w:tcBorders>
              <w:top w:val="nil"/>
              <w:left w:val="single" w:sz="8" w:space="0" w:color="auto"/>
              <w:bottom w:val="single" w:sz="8" w:space="0" w:color="000000"/>
              <w:right w:val="single" w:sz="4" w:space="0" w:color="auto"/>
            </w:tcBorders>
            <w:vAlign w:val="center"/>
            <w:hideMark/>
          </w:tcPr>
          <w:p w:rsidR="005507D8" w:rsidRPr="005507D8" w:rsidRDefault="005507D8" w:rsidP="0092386F">
            <w:pPr>
              <w:jc w:val="center"/>
              <w:rPr>
                <w:color w:val="000000"/>
                <w:sz w:val="18"/>
                <w:szCs w:val="18"/>
              </w:rPr>
            </w:pPr>
          </w:p>
        </w:tc>
        <w:tc>
          <w:tcPr>
            <w:tcW w:w="1515" w:type="pct"/>
            <w:tcBorders>
              <w:top w:val="nil"/>
              <w:left w:val="single" w:sz="4" w:space="0" w:color="auto"/>
              <w:right w:val="single" w:sz="4" w:space="0" w:color="auto"/>
            </w:tcBorders>
            <w:shd w:val="clear" w:color="auto" w:fill="auto"/>
            <w:vAlign w:val="center"/>
            <w:hideMark/>
          </w:tcPr>
          <w:p w:rsidR="005507D8" w:rsidRPr="005507D8" w:rsidRDefault="005507D8" w:rsidP="005507D8">
            <w:pPr>
              <w:rPr>
                <w:color w:val="000000"/>
                <w:sz w:val="18"/>
                <w:szCs w:val="18"/>
              </w:rPr>
            </w:pPr>
            <w:r w:rsidRPr="005507D8">
              <w:rPr>
                <w:color w:val="000000"/>
                <w:sz w:val="18"/>
                <w:szCs w:val="18"/>
              </w:rPr>
              <w:t>- posiadający dotykowy wyświetlacz</w:t>
            </w:r>
          </w:p>
        </w:tc>
        <w:tc>
          <w:tcPr>
            <w:tcW w:w="333" w:type="pct"/>
            <w:vMerge/>
            <w:tcBorders>
              <w:top w:val="nil"/>
              <w:left w:val="single" w:sz="4" w:space="0" w:color="auto"/>
              <w:bottom w:val="single" w:sz="8" w:space="0" w:color="000000"/>
              <w:right w:val="single" w:sz="8" w:space="0" w:color="auto"/>
            </w:tcBorders>
            <w:vAlign w:val="center"/>
            <w:hideMark/>
          </w:tcPr>
          <w:p w:rsidR="005507D8" w:rsidRPr="005507D8" w:rsidRDefault="005507D8" w:rsidP="005507D8">
            <w:pPr>
              <w:rPr>
                <w:color w:val="000000"/>
                <w:sz w:val="18"/>
                <w:szCs w:val="18"/>
              </w:rPr>
            </w:pPr>
          </w:p>
        </w:tc>
        <w:tc>
          <w:tcPr>
            <w:tcW w:w="444"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507"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431"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479" w:type="pct"/>
            <w:vMerge/>
            <w:tcBorders>
              <w:top w:val="nil"/>
              <w:left w:val="single" w:sz="8" w:space="0" w:color="auto"/>
              <w:bottom w:val="single" w:sz="8" w:space="0" w:color="000000"/>
              <w:right w:val="nil"/>
            </w:tcBorders>
            <w:vAlign w:val="center"/>
          </w:tcPr>
          <w:p w:rsidR="005507D8" w:rsidRPr="005507D8" w:rsidRDefault="005507D8" w:rsidP="005507D8">
            <w:pPr>
              <w:rPr>
                <w:color w:val="000000"/>
                <w:sz w:val="18"/>
                <w:szCs w:val="18"/>
              </w:rPr>
            </w:pPr>
          </w:p>
        </w:tc>
        <w:tc>
          <w:tcPr>
            <w:tcW w:w="791" w:type="pct"/>
            <w:tcBorders>
              <w:top w:val="nil"/>
              <w:left w:val="single" w:sz="8" w:space="0" w:color="auto"/>
              <w:bottom w:val="nil"/>
              <w:right w:val="single" w:sz="8" w:space="0" w:color="auto"/>
            </w:tcBorders>
            <w:shd w:val="clear" w:color="auto" w:fill="auto"/>
            <w:vAlign w:val="center"/>
            <w:hideMark/>
          </w:tcPr>
          <w:p w:rsidR="005507D8" w:rsidRPr="005507D8" w:rsidRDefault="005507D8" w:rsidP="005507D8">
            <w:pPr>
              <w:rPr>
                <w:rFonts w:ascii="Calibri" w:hAnsi="Calibri" w:cs="Calibri"/>
                <w:color w:val="000000"/>
                <w:sz w:val="18"/>
                <w:szCs w:val="18"/>
              </w:rPr>
            </w:pPr>
            <w:r w:rsidRPr="005507D8">
              <w:rPr>
                <w:rFonts w:ascii="Calibri" w:hAnsi="Calibri" w:cs="Calibri"/>
                <w:color w:val="000000"/>
                <w:sz w:val="18"/>
                <w:szCs w:val="18"/>
              </w:rPr>
              <w:t> </w:t>
            </w:r>
          </w:p>
        </w:tc>
      </w:tr>
      <w:tr w:rsidR="005507D8" w:rsidRPr="005507D8" w:rsidTr="0092386F">
        <w:trPr>
          <w:trHeight w:val="300"/>
        </w:trPr>
        <w:tc>
          <w:tcPr>
            <w:tcW w:w="167" w:type="pct"/>
            <w:vMerge/>
            <w:tcBorders>
              <w:top w:val="nil"/>
              <w:left w:val="single" w:sz="8" w:space="0" w:color="auto"/>
              <w:bottom w:val="single" w:sz="8" w:space="0" w:color="000000"/>
              <w:right w:val="single" w:sz="4" w:space="0" w:color="auto"/>
            </w:tcBorders>
            <w:vAlign w:val="center"/>
            <w:hideMark/>
          </w:tcPr>
          <w:p w:rsidR="005507D8" w:rsidRPr="005507D8" w:rsidRDefault="005507D8" w:rsidP="0092386F">
            <w:pPr>
              <w:jc w:val="center"/>
              <w:rPr>
                <w:color w:val="000000"/>
                <w:sz w:val="18"/>
                <w:szCs w:val="18"/>
              </w:rPr>
            </w:pPr>
          </w:p>
        </w:tc>
        <w:tc>
          <w:tcPr>
            <w:tcW w:w="1515" w:type="pct"/>
            <w:tcBorders>
              <w:top w:val="nil"/>
              <w:left w:val="single" w:sz="4" w:space="0" w:color="auto"/>
              <w:right w:val="single" w:sz="4" w:space="0" w:color="auto"/>
            </w:tcBorders>
            <w:shd w:val="clear" w:color="auto" w:fill="auto"/>
            <w:vAlign w:val="center"/>
            <w:hideMark/>
          </w:tcPr>
          <w:p w:rsidR="005507D8" w:rsidRPr="005507D8" w:rsidRDefault="005507D8" w:rsidP="005507D8">
            <w:pPr>
              <w:rPr>
                <w:color w:val="000000"/>
                <w:sz w:val="18"/>
                <w:szCs w:val="18"/>
              </w:rPr>
            </w:pPr>
            <w:r w:rsidRPr="005507D8">
              <w:rPr>
                <w:color w:val="000000"/>
                <w:sz w:val="18"/>
                <w:szCs w:val="18"/>
              </w:rPr>
              <w:t>rok produkcji  nie wcześniej niż 2013</w:t>
            </w:r>
          </w:p>
        </w:tc>
        <w:tc>
          <w:tcPr>
            <w:tcW w:w="333" w:type="pct"/>
            <w:vMerge/>
            <w:tcBorders>
              <w:top w:val="nil"/>
              <w:left w:val="single" w:sz="4" w:space="0" w:color="auto"/>
              <w:bottom w:val="single" w:sz="8" w:space="0" w:color="000000"/>
              <w:right w:val="single" w:sz="8" w:space="0" w:color="auto"/>
            </w:tcBorders>
            <w:vAlign w:val="center"/>
            <w:hideMark/>
          </w:tcPr>
          <w:p w:rsidR="005507D8" w:rsidRPr="005507D8" w:rsidRDefault="005507D8" w:rsidP="005507D8">
            <w:pPr>
              <w:rPr>
                <w:color w:val="000000"/>
                <w:sz w:val="18"/>
                <w:szCs w:val="18"/>
              </w:rPr>
            </w:pPr>
          </w:p>
        </w:tc>
        <w:tc>
          <w:tcPr>
            <w:tcW w:w="444"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507"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431"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479" w:type="pct"/>
            <w:vMerge/>
            <w:tcBorders>
              <w:top w:val="nil"/>
              <w:left w:val="single" w:sz="8" w:space="0" w:color="auto"/>
              <w:bottom w:val="single" w:sz="8" w:space="0" w:color="000000"/>
              <w:right w:val="nil"/>
            </w:tcBorders>
            <w:vAlign w:val="center"/>
          </w:tcPr>
          <w:p w:rsidR="005507D8" w:rsidRPr="005507D8" w:rsidRDefault="005507D8" w:rsidP="005507D8">
            <w:pPr>
              <w:rPr>
                <w:color w:val="000000"/>
                <w:sz w:val="18"/>
                <w:szCs w:val="18"/>
              </w:rPr>
            </w:pPr>
          </w:p>
        </w:tc>
        <w:tc>
          <w:tcPr>
            <w:tcW w:w="791" w:type="pct"/>
            <w:tcBorders>
              <w:top w:val="nil"/>
              <w:left w:val="single" w:sz="8" w:space="0" w:color="auto"/>
              <w:bottom w:val="nil"/>
              <w:right w:val="single" w:sz="8" w:space="0" w:color="auto"/>
            </w:tcBorders>
            <w:shd w:val="clear" w:color="auto" w:fill="auto"/>
            <w:vAlign w:val="center"/>
            <w:hideMark/>
          </w:tcPr>
          <w:p w:rsidR="005507D8" w:rsidRPr="005507D8" w:rsidRDefault="005507D8" w:rsidP="005507D8">
            <w:pPr>
              <w:rPr>
                <w:rFonts w:ascii="Calibri" w:hAnsi="Calibri" w:cs="Calibri"/>
                <w:color w:val="000000"/>
                <w:sz w:val="18"/>
                <w:szCs w:val="18"/>
              </w:rPr>
            </w:pPr>
            <w:r w:rsidRPr="005507D8">
              <w:rPr>
                <w:rFonts w:ascii="Calibri" w:hAnsi="Calibri" w:cs="Calibri"/>
                <w:color w:val="000000"/>
                <w:sz w:val="18"/>
                <w:szCs w:val="18"/>
              </w:rPr>
              <w:t> </w:t>
            </w:r>
          </w:p>
        </w:tc>
      </w:tr>
      <w:tr w:rsidR="003456A7" w:rsidRPr="0092386F" w:rsidTr="0092386F">
        <w:trPr>
          <w:trHeight w:val="934"/>
        </w:trPr>
        <w:tc>
          <w:tcPr>
            <w:tcW w:w="167" w:type="pct"/>
            <w:tcBorders>
              <w:top w:val="nil"/>
              <w:left w:val="single" w:sz="8" w:space="0" w:color="auto"/>
              <w:bottom w:val="single" w:sz="8" w:space="0" w:color="000000"/>
              <w:right w:val="single" w:sz="8" w:space="0" w:color="auto"/>
            </w:tcBorders>
            <w:shd w:val="clear" w:color="auto" w:fill="auto"/>
            <w:vAlign w:val="center"/>
            <w:hideMark/>
          </w:tcPr>
          <w:p w:rsidR="003456A7" w:rsidRPr="005507D8" w:rsidRDefault="003456A7" w:rsidP="0092386F">
            <w:pPr>
              <w:jc w:val="center"/>
              <w:rPr>
                <w:color w:val="000000"/>
                <w:sz w:val="18"/>
                <w:szCs w:val="18"/>
              </w:rPr>
            </w:pPr>
            <w:r w:rsidRPr="005507D8">
              <w:rPr>
                <w:color w:val="000000"/>
                <w:sz w:val="18"/>
                <w:szCs w:val="18"/>
              </w:rPr>
              <w:t>5</w:t>
            </w:r>
          </w:p>
        </w:tc>
        <w:tc>
          <w:tcPr>
            <w:tcW w:w="1515"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3456A7" w:rsidRPr="005507D8" w:rsidRDefault="003456A7" w:rsidP="005507D8">
            <w:pPr>
              <w:rPr>
                <w:color w:val="000000"/>
                <w:sz w:val="18"/>
                <w:szCs w:val="18"/>
              </w:rPr>
            </w:pPr>
            <w:r w:rsidRPr="005507D8">
              <w:rPr>
                <w:color w:val="000000"/>
                <w:sz w:val="18"/>
                <w:szCs w:val="18"/>
              </w:rPr>
              <w:t>Igła lokalizacyjna do biopsji gruboigłowej z koralikami do lokalizacji zmian w piersi średnica zewnętrzna 20Gx7cm,z drutem 20 cm z haczykiem</w:t>
            </w:r>
          </w:p>
        </w:tc>
        <w:tc>
          <w:tcPr>
            <w:tcW w:w="333" w:type="pct"/>
            <w:tcBorders>
              <w:top w:val="nil"/>
              <w:left w:val="single" w:sz="8" w:space="0" w:color="auto"/>
              <w:bottom w:val="single" w:sz="8" w:space="0" w:color="000000"/>
              <w:right w:val="single" w:sz="8" w:space="0" w:color="auto"/>
            </w:tcBorders>
            <w:shd w:val="clear" w:color="auto" w:fill="auto"/>
            <w:vAlign w:val="center"/>
            <w:hideMark/>
          </w:tcPr>
          <w:p w:rsidR="003456A7" w:rsidRPr="005507D8" w:rsidRDefault="003456A7" w:rsidP="005507D8">
            <w:pPr>
              <w:jc w:val="center"/>
              <w:rPr>
                <w:color w:val="000000"/>
                <w:sz w:val="18"/>
                <w:szCs w:val="18"/>
              </w:rPr>
            </w:pPr>
            <w:r w:rsidRPr="005507D8">
              <w:rPr>
                <w:color w:val="000000"/>
                <w:sz w:val="18"/>
                <w:szCs w:val="18"/>
              </w:rPr>
              <w:t>sztuka</w:t>
            </w:r>
          </w:p>
        </w:tc>
        <w:tc>
          <w:tcPr>
            <w:tcW w:w="444" w:type="pct"/>
            <w:tcBorders>
              <w:top w:val="nil"/>
              <w:left w:val="single" w:sz="8" w:space="0" w:color="auto"/>
              <w:bottom w:val="single" w:sz="8" w:space="0" w:color="000000"/>
              <w:right w:val="single" w:sz="8" w:space="0" w:color="auto"/>
            </w:tcBorders>
            <w:shd w:val="clear" w:color="auto" w:fill="auto"/>
            <w:vAlign w:val="center"/>
          </w:tcPr>
          <w:p w:rsidR="003456A7" w:rsidRPr="005507D8" w:rsidRDefault="003456A7" w:rsidP="005507D8">
            <w:pPr>
              <w:jc w:val="center"/>
              <w:rPr>
                <w:color w:val="000000"/>
                <w:sz w:val="18"/>
                <w:szCs w:val="18"/>
              </w:rPr>
            </w:pPr>
          </w:p>
        </w:tc>
        <w:tc>
          <w:tcPr>
            <w:tcW w:w="507" w:type="pct"/>
            <w:tcBorders>
              <w:top w:val="nil"/>
              <w:left w:val="single" w:sz="8" w:space="0" w:color="auto"/>
              <w:bottom w:val="single" w:sz="8" w:space="0" w:color="000000"/>
              <w:right w:val="single" w:sz="8" w:space="0" w:color="auto"/>
            </w:tcBorders>
            <w:shd w:val="clear" w:color="auto" w:fill="auto"/>
            <w:vAlign w:val="center"/>
          </w:tcPr>
          <w:p w:rsidR="003456A7" w:rsidRPr="005507D8" w:rsidRDefault="003456A7" w:rsidP="005507D8">
            <w:pPr>
              <w:jc w:val="center"/>
              <w:rPr>
                <w:color w:val="000000"/>
                <w:sz w:val="18"/>
                <w:szCs w:val="18"/>
              </w:rPr>
            </w:pPr>
          </w:p>
        </w:tc>
        <w:tc>
          <w:tcPr>
            <w:tcW w:w="333" w:type="pct"/>
            <w:tcBorders>
              <w:top w:val="nil"/>
              <w:left w:val="single" w:sz="8" w:space="0" w:color="auto"/>
              <w:bottom w:val="single" w:sz="8" w:space="0" w:color="000000"/>
              <w:right w:val="single" w:sz="8" w:space="0" w:color="auto"/>
            </w:tcBorders>
            <w:shd w:val="clear" w:color="auto" w:fill="auto"/>
            <w:vAlign w:val="center"/>
            <w:hideMark/>
          </w:tcPr>
          <w:p w:rsidR="003456A7" w:rsidRPr="005507D8" w:rsidRDefault="003456A7" w:rsidP="005507D8">
            <w:pPr>
              <w:jc w:val="center"/>
              <w:rPr>
                <w:b/>
                <w:bCs/>
                <w:color w:val="000000"/>
                <w:sz w:val="18"/>
                <w:szCs w:val="18"/>
              </w:rPr>
            </w:pPr>
            <w:r w:rsidRPr="005507D8">
              <w:rPr>
                <w:b/>
                <w:bCs/>
                <w:color w:val="000000"/>
                <w:sz w:val="18"/>
                <w:szCs w:val="18"/>
              </w:rPr>
              <w:t>10</w:t>
            </w:r>
          </w:p>
        </w:tc>
        <w:tc>
          <w:tcPr>
            <w:tcW w:w="431" w:type="pct"/>
            <w:tcBorders>
              <w:top w:val="nil"/>
              <w:left w:val="single" w:sz="8" w:space="0" w:color="auto"/>
              <w:bottom w:val="single" w:sz="8" w:space="0" w:color="000000"/>
              <w:right w:val="single" w:sz="8" w:space="0" w:color="auto"/>
            </w:tcBorders>
            <w:shd w:val="clear" w:color="auto" w:fill="auto"/>
            <w:vAlign w:val="center"/>
          </w:tcPr>
          <w:p w:rsidR="003456A7" w:rsidRPr="005507D8" w:rsidRDefault="003456A7" w:rsidP="005507D8">
            <w:pPr>
              <w:jc w:val="center"/>
              <w:rPr>
                <w:color w:val="000000"/>
                <w:sz w:val="18"/>
                <w:szCs w:val="18"/>
              </w:rPr>
            </w:pPr>
          </w:p>
        </w:tc>
        <w:tc>
          <w:tcPr>
            <w:tcW w:w="479" w:type="pct"/>
            <w:tcBorders>
              <w:top w:val="nil"/>
              <w:left w:val="single" w:sz="8" w:space="0" w:color="auto"/>
              <w:bottom w:val="single" w:sz="8" w:space="0" w:color="000000"/>
              <w:right w:val="nil"/>
            </w:tcBorders>
            <w:shd w:val="clear" w:color="auto" w:fill="auto"/>
            <w:vAlign w:val="center"/>
          </w:tcPr>
          <w:p w:rsidR="003456A7" w:rsidRPr="005507D8" w:rsidRDefault="003456A7" w:rsidP="005507D8">
            <w:pPr>
              <w:jc w:val="center"/>
              <w:rPr>
                <w:color w:val="000000"/>
                <w:sz w:val="18"/>
                <w:szCs w:val="18"/>
              </w:rPr>
            </w:pPr>
          </w:p>
        </w:tc>
        <w:tc>
          <w:tcPr>
            <w:tcW w:w="791" w:type="pct"/>
            <w:tcBorders>
              <w:top w:val="single" w:sz="4" w:space="0" w:color="auto"/>
              <w:left w:val="single" w:sz="8" w:space="0" w:color="auto"/>
              <w:bottom w:val="single" w:sz="4" w:space="0" w:color="auto"/>
              <w:right w:val="single" w:sz="8" w:space="0" w:color="auto"/>
            </w:tcBorders>
            <w:shd w:val="clear" w:color="auto" w:fill="auto"/>
            <w:vAlign w:val="center"/>
          </w:tcPr>
          <w:p w:rsidR="003456A7" w:rsidRPr="005507D8" w:rsidRDefault="003456A7" w:rsidP="005507D8">
            <w:pPr>
              <w:jc w:val="center"/>
              <w:rPr>
                <w:color w:val="000000"/>
                <w:sz w:val="18"/>
                <w:szCs w:val="18"/>
              </w:rPr>
            </w:pPr>
          </w:p>
        </w:tc>
      </w:tr>
      <w:tr w:rsidR="003456A7" w:rsidRPr="0092386F" w:rsidTr="0092386F">
        <w:trPr>
          <w:trHeight w:val="862"/>
        </w:trPr>
        <w:tc>
          <w:tcPr>
            <w:tcW w:w="167" w:type="pct"/>
            <w:tcBorders>
              <w:top w:val="nil"/>
              <w:left w:val="single" w:sz="8" w:space="0" w:color="auto"/>
              <w:bottom w:val="single" w:sz="8" w:space="0" w:color="000000"/>
              <w:right w:val="single" w:sz="8" w:space="0" w:color="auto"/>
            </w:tcBorders>
            <w:shd w:val="clear" w:color="auto" w:fill="auto"/>
            <w:vAlign w:val="center"/>
            <w:hideMark/>
          </w:tcPr>
          <w:p w:rsidR="003456A7" w:rsidRPr="005507D8" w:rsidRDefault="003456A7" w:rsidP="0092386F">
            <w:pPr>
              <w:jc w:val="center"/>
              <w:rPr>
                <w:color w:val="000000"/>
                <w:sz w:val="18"/>
                <w:szCs w:val="18"/>
              </w:rPr>
            </w:pPr>
            <w:r w:rsidRPr="005507D8">
              <w:rPr>
                <w:color w:val="000000"/>
                <w:sz w:val="18"/>
                <w:szCs w:val="18"/>
              </w:rPr>
              <w:t>6</w:t>
            </w:r>
          </w:p>
        </w:tc>
        <w:tc>
          <w:tcPr>
            <w:tcW w:w="1515"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3456A7" w:rsidRPr="005507D8" w:rsidRDefault="003456A7" w:rsidP="005507D8">
            <w:pPr>
              <w:rPr>
                <w:color w:val="000000"/>
                <w:sz w:val="18"/>
                <w:szCs w:val="18"/>
              </w:rPr>
            </w:pPr>
            <w:r w:rsidRPr="005507D8">
              <w:rPr>
                <w:color w:val="000000"/>
                <w:sz w:val="18"/>
                <w:szCs w:val="18"/>
              </w:rPr>
              <w:t>Igła lokalizacyjna do biopsji gruboigłowej z koralikami do lokalizacji zmian w piersi średnica zewnętrzna igła 20Gx 9 cm, z drutem 20 cm z haczykiem</w:t>
            </w:r>
          </w:p>
        </w:tc>
        <w:tc>
          <w:tcPr>
            <w:tcW w:w="333" w:type="pct"/>
            <w:tcBorders>
              <w:top w:val="nil"/>
              <w:left w:val="single" w:sz="8" w:space="0" w:color="auto"/>
              <w:bottom w:val="single" w:sz="8" w:space="0" w:color="000000"/>
              <w:right w:val="single" w:sz="8" w:space="0" w:color="auto"/>
            </w:tcBorders>
            <w:shd w:val="clear" w:color="auto" w:fill="auto"/>
            <w:vAlign w:val="center"/>
            <w:hideMark/>
          </w:tcPr>
          <w:p w:rsidR="003456A7" w:rsidRPr="005507D8" w:rsidRDefault="003456A7" w:rsidP="005507D8">
            <w:pPr>
              <w:jc w:val="center"/>
              <w:rPr>
                <w:color w:val="000000"/>
                <w:sz w:val="18"/>
                <w:szCs w:val="18"/>
              </w:rPr>
            </w:pPr>
            <w:r w:rsidRPr="005507D8">
              <w:rPr>
                <w:color w:val="000000"/>
                <w:sz w:val="18"/>
                <w:szCs w:val="18"/>
              </w:rPr>
              <w:t>sztuka</w:t>
            </w:r>
          </w:p>
        </w:tc>
        <w:tc>
          <w:tcPr>
            <w:tcW w:w="444" w:type="pct"/>
            <w:tcBorders>
              <w:top w:val="nil"/>
              <w:left w:val="single" w:sz="8" w:space="0" w:color="auto"/>
              <w:bottom w:val="single" w:sz="8" w:space="0" w:color="000000"/>
              <w:right w:val="single" w:sz="8" w:space="0" w:color="auto"/>
            </w:tcBorders>
            <w:shd w:val="clear" w:color="auto" w:fill="auto"/>
            <w:vAlign w:val="center"/>
          </w:tcPr>
          <w:p w:rsidR="003456A7" w:rsidRPr="005507D8" w:rsidRDefault="003456A7" w:rsidP="005507D8">
            <w:pPr>
              <w:jc w:val="center"/>
              <w:rPr>
                <w:color w:val="000000"/>
                <w:sz w:val="18"/>
                <w:szCs w:val="18"/>
              </w:rPr>
            </w:pPr>
          </w:p>
        </w:tc>
        <w:tc>
          <w:tcPr>
            <w:tcW w:w="507" w:type="pct"/>
            <w:tcBorders>
              <w:top w:val="nil"/>
              <w:left w:val="single" w:sz="8" w:space="0" w:color="auto"/>
              <w:bottom w:val="single" w:sz="8" w:space="0" w:color="000000"/>
              <w:right w:val="single" w:sz="8" w:space="0" w:color="auto"/>
            </w:tcBorders>
            <w:shd w:val="clear" w:color="auto" w:fill="auto"/>
            <w:vAlign w:val="center"/>
          </w:tcPr>
          <w:p w:rsidR="003456A7" w:rsidRPr="005507D8" w:rsidRDefault="003456A7" w:rsidP="005507D8">
            <w:pPr>
              <w:jc w:val="center"/>
              <w:rPr>
                <w:color w:val="000000"/>
                <w:sz w:val="18"/>
                <w:szCs w:val="18"/>
              </w:rPr>
            </w:pPr>
          </w:p>
        </w:tc>
        <w:tc>
          <w:tcPr>
            <w:tcW w:w="333" w:type="pct"/>
            <w:tcBorders>
              <w:top w:val="nil"/>
              <w:left w:val="single" w:sz="8" w:space="0" w:color="auto"/>
              <w:bottom w:val="single" w:sz="8" w:space="0" w:color="000000"/>
              <w:right w:val="single" w:sz="8" w:space="0" w:color="auto"/>
            </w:tcBorders>
            <w:shd w:val="clear" w:color="auto" w:fill="auto"/>
            <w:vAlign w:val="center"/>
            <w:hideMark/>
          </w:tcPr>
          <w:p w:rsidR="003456A7" w:rsidRPr="005507D8" w:rsidRDefault="003456A7" w:rsidP="005507D8">
            <w:pPr>
              <w:jc w:val="center"/>
              <w:rPr>
                <w:b/>
                <w:bCs/>
                <w:color w:val="000000"/>
                <w:sz w:val="18"/>
                <w:szCs w:val="18"/>
              </w:rPr>
            </w:pPr>
            <w:r w:rsidRPr="005507D8">
              <w:rPr>
                <w:b/>
                <w:bCs/>
                <w:color w:val="000000"/>
                <w:sz w:val="18"/>
                <w:szCs w:val="18"/>
              </w:rPr>
              <w:t>10</w:t>
            </w:r>
          </w:p>
        </w:tc>
        <w:tc>
          <w:tcPr>
            <w:tcW w:w="431" w:type="pct"/>
            <w:tcBorders>
              <w:top w:val="nil"/>
              <w:left w:val="single" w:sz="8" w:space="0" w:color="auto"/>
              <w:bottom w:val="single" w:sz="8" w:space="0" w:color="000000"/>
              <w:right w:val="single" w:sz="8" w:space="0" w:color="auto"/>
            </w:tcBorders>
            <w:shd w:val="clear" w:color="auto" w:fill="auto"/>
            <w:vAlign w:val="center"/>
          </w:tcPr>
          <w:p w:rsidR="003456A7" w:rsidRPr="005507D8" w:rsidRDefault="003456A7" w:rsidP="005507D8">
            <w:pPr>
              <w:jc w:val="center"/>
              <w:rPr>
                <w:color w:val="000000"/>
                <w:sz w:val="18"/>
                <w:szCs w:val="18"/>
              </w:rPr>
            </w:pPr>
          </w:p>
        </w:tc>
        <w:tc>
          <w:tcPr>
            <w:tcW w:w="479" w:type="pct"/>
            <w:tcBorders>
              <w:top w:val="nil"/>
              <w:left w:val="single" w:sz="8" w:space="0" w:color="auto"/>
              <w:bottom w:val="single" w:sz="8" w:space="0" w:color="000000"/>
              <w:right w:val="nil"/>
            </w:tcBorders>
            <w:shd w:val="clear" w:color="auto" w:fill="auto"/>
            <w:vAlign w:val="center"/>
          </w:tcPr>
          <w:p w:rsidR="003456A7" w:rsidRPr="005507D8" w:rsidRDefault="003456A7" w:rsidP="005507D8">
            <w:pPr>
              <w:jc w:val="center"/>
              <w:rPr>
                <w:color w:val="000000"/>
                <w:sz w:val="18"/>
                <w:szCs w:val="18"/>
              </w:rPr>
            </w:pPr>
          </w:p>
        </w:tc>
        <w:tc>
          <w:tcPr>
            <w:tcW w:w="791" w:type="pct"/>
            <w:tcBorders>
              <w:top w:val="single" w:sz="4" w:space="0" w:color="auto"/>
              <w:left w:val="single" w:sz="8" w:space="0" w:color="auto"/>
              <w:bottom w:val="single" w:sz="4" w:space="0" w:color="auto"/>
              <w:right w:val="single" w:sz="8" w:space="0" w:color="auto"/>
            </w:tcBorders>
            <w:shd w:val="clear" w:color="auto" w:fill="auto"/>
            <w:vAlign w:val="center"/>
          </w:tcPr>
          <w:p w:rsidR="003456A7" w:rsidRPr="005507D8" w:rsidRDefault="003456A7" w:rsidP="005507D8">
            <w:pPr>
              <w:jc w:val="center"/>
              <w:rPr>
                <w:color w:val="000000"/>
                <w:sz w:val="18"/>
                <w:szCs w:val="18"/>
              </w:rPr>
            </w:pPr>
          </w:p>
        </w:tc>
      </w:tr>
      <w:tr w:rsidR="005507D8" w:rsidRPr="005507D8" w:rsidTr="0092386F">
        <w:trPr>
          <w:trHeight w:val="255"/>
        </w:trPr>
        <w:tc>
          <w:tcPr>
            <w:tcW w:w="167" w:type="pct"/>
            <w:vMerge w:val="restart"/>
            <w:tcBorders>
              <w:top w:val="nil"/>
              <w:left w:val="single" w:sz="8" w:space="0" w:color="auto"/>
              <w:bottom w:val="single" w:sz="8" w:space="0" w:color="000000"/>
              <w:right w:val="single" w:sz="8" w:space="0" w:color="auto"/>
            </w:tcBorders>
            <w:shd w:val="clear" w:color="auto" w:fill="auto"/>
            <w:vAlign w:val="center"/>
            <w:hideMark/>
          </w:tcPr>
          <w:p w:rsidR="005507D8" w:rsidRPr="005507D8" w:rsidRDefault="005507D8" w:rsidP="0092386F">
            <w:pPr>
              <w:jc w:val="center"/>
              <w:rPr>
                <w:color w:val="000000"/>
                <w:sz w:val="18"/>
                <w:szCs w:val="18"/>
              </w:rPr>
            </w:pPr>
            <w:r w:rsidRPr="005507D8">
              <w:rPr>
                <w:color w:val="000000"/>
                <w:sz w:val="18"/>
                <w:szCs w:val="18"/>
              </w:rPr>
              <w:t>7</w:t>
            </w:r>
          </w:p>
        </w:tc>
        <w:tc>
          <w:tcPr>
            <w:tcW w:w="151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507D8" w:rsidRPr="005507D8" w:rsidRDefault="005507D8" w:rsidP="005507D8">
            <w:pPr>
              <w:rPr>
                <w:color w:val="000000"/>
                <w:sz w:val="18"/>
                <w:szCs w:val="18"/>
              </w:rPr>
            </w:pPr>
            <w:r w:rsidRPr="005507D8">
              <w:rPr>
                <w:color w:val="000000"/>
                <w:sz w:val="18"/>
                <w:szCs w:val="18"/>
              </w:rPr>
              <w:t>Igła lokalizacyjna do biopsji gruboigłowej z koralikami do lokalizacji zmian w piersi średnica zewnętrzna 20Gx 14cm, z drutem 35 cm z haczykiem</w:t>
            </w:r>
          </w:p>
        </w:tc>
        <w:tc>
          <w:tcPr>
            <w:tcW w:w="333" w:type="pct"/>
            <w:vMerge w:val="restart"/>
            <w:tcBorders>
              <w:top w:val="nil"/>
              <w:left w:val="single" w:sz="8" w:space="0" w:color="auto"/>
              <w:bottom w:val="single" w:sz="8" w:space="0" w:color="000000"/>
              <w:right w:val="single" w:sz="8" w:space="0" w:color="auto"/>
            </w:tcBorders>
            <w:shd w:val="clear" w:color="auto" w:fill="auto"/>
            <w:vAlign w:val="center"/>
            <w:hideMark/>
          </w:tcPr>
          <w:p w:rsidR="005507D8" w:rsidRPr="005507D8" w:rsidRDefault="005507D8" w:rsidP="005507D8">
            <w:pPr>
              <w:jc w:val="center"/>
              <w:rPr>
                <w:color w:val="000000"/>
                <w:sz w:val="18"/>
                <w:szCs w:val="18"/>
              </w:rPr>
            </w:pPr>
            <w:r w:rsidRPr="005507D8">
              <w:rPr>
                <w:color w:val="000000"/>
                <w:sz w:val="18"/>
                <w:szCs w:val="18"/>
              </w:rPr>
              <w:t>sztuka</w:t>
            </w:r>
          </w:p>
        </w:tc>
        <w:tc>
          <w:tcPr>
            <w:tcW w:w="444" w:type="pct"/>
            <w:vMerge w:val="restart"/>
            <w:tcBorders>
              <w:top w:val="nil"/>
              <w:left w:val="single" w:sz="8" w:space="0" w:color="auto"/>
              <w:bottom w:val="single" w:sz="8" w:space="0" w:color="000000"/>
              <w:right w:val="single" w:sz="8" w:space="0" w:color="auto"/>
            </w:tcBorders>
            <w:shd w:val="clear" w:color="auto" w:fill="auto"/>
            <w:vAlign w:val="center"/>
          </w:tcPr>
          <w:p w:rsidR="005507D8" w:rsidRPr="005507D8" w:rsidRDefault="005507D8" w:rsidP="005507D8">
            <w:pPr>
              <w:jc w:val="center"/>
              <w:rPr>
                <w:color w:val="000000"/>
                <w:sz w:val="18"/>
                <w:szCs w:val="18"/>
              </w:rPr>
            </w:pPr>
          </w:p>
        </w:tc>
        <w:tc>
          <w:tcPr>
            <w:tcW w:w="507" w:type="pct"/>
            <w:vMerge w:val="restart"/>
            <w:tcBorders>
              <w:top w:val="nil"/>
              <w:left w:val="single" w:sz="8" w:space="0" w:color="auto"/>
              <w:bottom w:val="single" w:sz="8" w:space="0" w:color="000000"/>
              <w:right w:val="single" w:sz="8" w:space="0" w:color="auto"/>
            </w:tcBorders>
            <w:shd w:val="clear" w:color="auto" w:fill="auto"/>
            <w:vAlign w:val="center"/>
          </w:tcPr>
          <w:p w:rsidR="005507D8" w:rsidRPr="005507D8" w:rsidRDefault="005507D8" w:rsidP="005507D8">
            <w:pPr>
              <w:jc w:val="center"/>
              <w:rPr>
                <w:color w:val="000000"/>
                <w:sz w:val="18"/>
                <w:szCs w:val="18"/>
              </w:rPr>
            </w:pPr>
          </w:p>
        </w:tc>
        <w:tc>
          <w:tcPr>
            <w:tcW w:w="333" w:type="pct"/>
            <w:vMerge w:val="restart"/>
            <w:tcBorders>
              <w:top w:val="nil"/>
              <w:left w:val="single" w:sz="8" w:space="0" w:color="auto"/>
              <w:bottom w:val="single" w:sz="8" w:space="0" w:color="000000"/>
              <w:right w:val="single" w:sz="8" w:space="0" w:color="auto"/>
            </w:tcBorders>
            <w:shd w:val="clear" w:color="auto" w:fill="auto"/>
            <w:vAlign w:val="center"/>
            <w:hideMark/>
          </w:tcPr>
          <w:p w:rsidR="005507D8" w:rsidRPr="005507D8" w:rsidRDefault="005507D8" w:rsidP="005507D8">
            <w:pPr>
              <w:jc w:val="center"/>
              <w:rPr>
                <w:b/>
                <w:bCs/>
                <w:color w:val="000000"/>
                <w:sz w:val="18"/>
                <w:szCs w:val="18"/>
              </w:rPr>
            </w:pPr>
            <w:r w:rsidRPr="005507D8">
              <w:rPr>
                <w:b/>
                <w:bCs/>
                <w:color w:val="000000"/>
                <w:sz w:val="18"/>
                <w:szCs w:val="18"/>
              </w:rPr>
              <w:t>10</w:t>
            </w:r>
          </w:p>
        </w:tc>
        <w:tc>
          <w:tcPr>
            <w:tcW w:w="431" w:type="pct"/>
            <w:vMerge w:val="restart"/>
            <w:tcBorders>
              <w:top w:val="nil"/>
              <w:left w:val="single" w:sz="8" w:space="0" w:color="auto"/>
              <w:bottom w:val="single" w:sz="8" w:space="0" w:color="000000"/>
              <w:right w:val="single" w:sz="8" w:space="0" w:color="auto"/>
            </w:tcBorders>
            <w:shd w:val="clear" w:color="auto" w:fill="auto"/>
            <w:vAlign w:val="center"/>
          </w:tcPr>
          <w:p w:rsidR="005507D8" w:rsidRPr="005507D8" w:rsidRDefault="005507D8" w:rsidP="005507D8">
            <w:pPr>
              <w:jc w:val="center"/>
              <w:rPr>
                <w:color w:val="000000"/>
                <w:sz w:val="18"/>
                <w:szCs w:val="18"/>
              </w:rPr>
            </w:pPr>
          </w:p>
        </w:tc>
        <w:tc>
          <w:tcPr>
            <w:tcW w:w="479" w:type="pct"/>
            <w:vMerge w:val="restart"/>
            <w:tcBorders>
              <w:top w:val="nil"/>
              <w:left w:val="single" w:sz="8" w:space="0" w:color="auto"/>
              <w:bottom w:val="single" w:sz="8" w:space="0" w:color="000000"/>
              <w:right w:val="nil"/>
            </w:tcBorders>
            <w:shd w:val="clear" w:color="auto" w:fill="auto"/>
            <w:vAlign w:val="center"/>
          </w:tcPr>
          <w:p w:rsidR="005507D8" w:rsidRPr="005507D8" w:rsidRDefault="005507D8" w:rsidP="005507D8">
            <w:pPr>
              <w:jc w:val="center"/>
              <w:rPr>
                <w:color w:val="000000"/>
                <w:sz w:val="18"/>
                <w:szCs w:val="18"/>
              </w:rPr>
            </w:pPr>
          </w:p>
        </w:tc>
        <w:tc>
          <w:tcPr>
            <w:tcW w:w="791" w:type="pct"/>
            <w:tcBorders>
              <w:top w:val="single" w:sz="4" w:space="0" w:color="auto"/>
              <w:left w:val="single" w:sz="8" w:space="0" w:color="auto"/>
              <w:bottom w:val="nil"/>
              <w:right w:val="single" w:sz="8" w:space="0" w:color="auto"/>
            </w:tcBorders>
            <w:shd w:val="clear" w:color="auto" w:fill="auto"/>
            <w:vAlign w:val="center"/>
          </w:tcPr>
          <w:p w:rsidR="005507D8" w:rsidRPr="005507D8" w:rsidRDefault="005507D8" w:rsidP="005507D8">
            <w:pPr>
              <w:jc w:val="center"/>
              <w:rPr>
                <w:color w:val="000000"/>
                <w:sz w:val="18"/>
                <w:szCs w:val="18"/>
              </w:rPr>
            </w:pPr>
          </w:p>
        </w:tc>
      </w:tr>
      <w:tr w:rsidR="005507D8" w:rsidRPr="005507D8" w:rsidTr="003456A7">
        <w:trPr>
          <w:trHeight w:val="300"/>
        </w:trPr>
        <w:tc>
          <w:tcPr>
            <w:tcW w:w="167"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color w:val="000000"/>
                <w:sz w:val="18"/>
                <w:szCs w:val="18"/>
              </w:rPr>
            </w:pPr>
          </w:p>
        </w:tc>
        <w:tc>
          <w:tcPr>
            <w:tcW w:w="1515" w:type="pct"/>
            <w:vMerge/>
            <w:tcBorders>
              <w:top w:val="single" w:sz="8" w:space="0" w:color="auto"/>
              <w:left w:val="single" w:sz="8" w:space="0" w:color="auto"/>
              <w:bottom w:val="single" w:sz="8" w:space="0" w:color="000000"/>
              <w:right w:val="single" w:sz="8" w:space="0" w:color="000000"/>
            </w:tcBorders>
            <w:vAlign w:val="center"/>
            <w:hideMark/>
          </w:tcPr>
          <w:p w:rsidR="005507D8" w:rsidRPr="005507D8" w:rsidRDefault="005507D8" w:rsidP="005507D8">
            <w:pPr>
              <w:rPr>
                <w:color w:val="000000"/>
                <w:sz w:val="18"/>
                <w:szCs w:val="18"/>
              </w:rPr>
            </w:pP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color w:val="000000"/>
                <w:sz w:val="18"/>
                <w:szCs w:val="18"/>
              </w:rPr>
            </w:pPr>
          </w:p>
        </w:tc>
        <w:tc>
          <w:tcPr>
            <w:tcW w:w="444"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507"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431"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479" w:type="pct"/>
            <w:vMerge/>
            <w:tcBorders>
              <w:top w:val="nil"/>
              <w:left w:val="single" w:sz="8" w:space="0" w:color="auto"/>
              <w:bottom w:val="single" w:sz="8" w:space="0" w:color="000000"/>
              <w:right w:val="nil"/>
            </w:tcBorders>
            <w:vAlign w:val="center"/>
          </w:tcPr>
          <w:p w:rsidR="005507D8" w:rsidRPr="005507D8" w:rsidRDefault="005507D8" w:rsidP="005507D8">
            <w:pPr>
              <w:rPr>
                <w:color w:val="000000"/>
                <w:sz w:val="18"/>
                <w:szCs w:val="18"/>
              </w:rPr>
            </w:pPr>
          </w:p>
        </w:tc>
        <w:tc>
          <w:tcPr>
            <w:tcW w:w="791" w:type="pct"/>
            <w:tcBorders>
              <w:top w:val="nil"/>
              <w:left w:val="single" w:sz="8" w:space="0" w:color="auto"/>
              <w:bottom w:val="nil"/>
              <w:right w:val="single" w:sz="8" w:space="0" w:color="auto"/>
            </w:tcBorders>
            <w:shd w:val="clear" w:color="auto" w:fill="auto"/>
            <w:vAlign w:val="center"/>
          </w:tcPr>
          <w:p w:rsidR="005507D8" w:rsidRPr="005507D8" w:rsidRDefault="005507D8" w:rsidP="005507D8">
            <w:pPr>
              <w:jc w:val="center"/>
              <w:rPr>
                <w:color w:val="000000"/>
                <w:sz w:val="18"/>
                <w:szCs w:val="18"/>
              </w:rPr>
            </w:pPr>
          </w:p>
        </w:tc>
      </w:tr>
      <w:tr w:rsidR="005507D8" w:rsidRPr="005507D8" w:rsidTr="003456A7">
        <w:trPr>
          <w:trHeight w:val="510"/>
        </w:trPr>
        <w:tc>
          <w:tcPr>
            <w:tcW w:w="167"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color w:val="000000"/>
                <w:sz w:val="18"/>
                <w:szCs w:val="18"/>
              </w:rPr>
            </w:pPr>
          </w:p>
        </w:tc>
        <w:tc>
          <w:tcPr>
            <w:tcW w:w="1515" w:type="pct"/>
            <w:vMerge/>
            <w:tcBorders>
              <w:top w:val="single" w:sz="8" w:space="0" w:color="auto"/>
              <w:left w:val="single" w:sz="8" w:space="0" w:color="auto"/>
              <w:bottom w:val="single" w:sz="8" w:space="0" w:color="000000"/>
              <w:right w:val="single" w:sz="8" w:space="0" w:color="000000"/>
            </w:tcBorders>
            <w:vAlign w:val="center"/>
            <w:hideMark/>
          </w:tcPr>
          <w:p w:rsidR="005507D8" w:rsidRPr="005507D8" w:rsidRDefault="005507D8" w:rsidP="005507D8">
            <w:pPr>
              <w:rPr>
                <w:color w:val="000000"/>
                <w:sz w:val="18"/>
                <w:szCs w:val="18"/>
              </w:rPr>
            </w:pP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color w:val="000000"/>
                <w:sz w:val="18"/>
                <w:szCs w:val="18"/>
              </w:rPr>
            </w:pPr>
          </w:p>
        </w:tc>
        <w:tc>
          <w:tcPr>
            <w:tcW w:w="444"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507"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rPr>
            </w:pPr>
          </w:p>
        </w:tc>
        <w:tc>
          <w:tcPr>
            <w:tcW w:w="431"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rPr>
            </w:pPr>
          </w:p>
        </w:tc>
        <w:tc>
          <w:tcPr>
            <w:tcW w:w="479" w:type="pct"/>
            <w:vMerge/>
            <w:tcBorders>
              <w:top w:val="nil"/>
              <w:left w:val="single" w:sz="8" w:space="0" w:color="auto"/>
              <w:bottom w:val="single" w:sz="8" w:space="0" w:color="000000"/>
              <w:right w:val="nil"/>
            </w:tcBorders>
            <w:vAlign w:val="center"/>
          </w:tcPr>
          <w:p w:rsidR="005507D8" w:rsidRPr="005507D8" w:rsidRDefault="005507D8" w:rsidP="005507D8">
            <w:pPr>
              <w:rPr>
                <w:color w:val="000000"/>
                <w:sz w:val="18"/>
                <w:szCs w:val="18"/>
              </w:rPr>
            </w:pPr>
          </w:p>
        </w:tc>
        <w:tc>
          <w:tcPr>
            <w:tcW w:w="791" w:type="pct"/>
            <w:tcBorders>
              <w:top w:val="nil"/>
              <w:left w:val="single" w:sz="8" w:space="0" w:color="auto"/>
              <w:bottom w:val="nil"/>
              <w:right w:val="single" w:sz="8" w:space="0" w:color="auto"/>
            </w:tcBorders>
            <w:shd w:val="clear" w:color="auto" w:fill="auto"/>
            <w:vAlign w:val="center"/>
          </w:tcPr>
          <w:p w:rsidR="005507D8" w:rsidRPr="005507D8" w:rsidRDefault="005507D8" w:rsidP="005507D8">
            <w:pPr>
              <w:jc w:val="center"/>
              <w:rPr>
                <w:color w:val="000000"/>
                <w:sz w:val="18"/>
                <w:szCs w:val="18"/>
                <w:lang w:val="en-US"/>
              </w:rPr>
            </w:pPr>
          </w:p>
        </w:tc>
      </w:tr>
      <w:tr w:rsidR="005507D8" w:rsidRPr="005507D8" w:rsidTr="003456A7">
        <w:trPr>
          <w:trHeight w:val="56"/>
        </w:trPr>
        <w:tc>
          <w:tcPr>
            <w:tcW w:w="167"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color w:val="000000"/>
                <w:sz w:val="18"/>
                <w:szCs w:val="18"/>
                <w:lang w:val="en-US"/>
              </w:rPr>
            </w:pPr>
          </w:p>
        </w:tc>
        <w:tc>
          <w:tcPr>
            <w:tcW w:w="1515" w:type="pct"/>
            <w:vMerge/>
            <w:tcBorders>
              <w:top w:val="single" w:sz="8" w:space="0" w:color="auto"/>
              <w:left w:val="single" w:sz="8" w:space="0" w:color="auto"/>
              <w:bottom w:val="single" w:sz="8" w:space="0" w:color="000000"/>
              <w:right w:val="single" w:sz="8" w:space="0" w:color="000000"/>
            </w:tcBorders>
            <w:vAlign w:val="center"/>
            <w:hideMark/>
          </w:tcPr>
          <w:p w:rsidR="005507D8" w:rsidRPr="005507D8" w:rsidRDefault="005507D8" w:rsidP="005507D8">
            <w:pPr>
              <w:rPr>
                <w:color w:val="000000"/>
                <w:sz w:val="18"/>
                <w:szCs w:val="18"/>
                <w:lang w:val="en-US"/>
              </w:rPr>
            </w:pP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color w:val="000000"/>
                <w:sz w:val="18"/>
                <w:szCs w:val="18"/>
                <w:lang w:val="en-US"/>
              </w:rPr>
            </w:pPr>
          </w:p>
        </w:tc>
        <w:tc>
          <w:tcPr>
            <w:tcW w:w="444"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lang w:val="en-US"/>
              </w:rPr>
            </w:pPr>
          </w:p>
        </w:tc>
        <w:tc>
          <w:tcPr>
            <w:tcW w:w="507"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lang w:val="en-US"/>
              </w:rPr>
            </w:pPr>
          </w:p>
        </w:tc>
        <w:tc>
          <w:tcPr>
            <w:tcW w:w="333" w:type="pct"/>
            <w:vMerge/>
            <w:tcBorders>
              <w:top w:val="nil"/>
              <w:left w:val="single" w:sz="8" w:space="0" w:color="auto"/>
              <w:bottom w:val="single" w:sz="8" w:space="0" w:color="000000"/>
              <w:right w:val="single" w:sz="8" w:space="0" w:color="auto"/>
            </w:tcBorders>
            <w:vAlign w:val="center"/>
            <w:hideMark/>
          </w:tcPr>
          <w:p w:rsidR="005507D8" w:rsidRPr="005507D8" w:rsidRDefault="005507D8" w:rsidP="005507D8">
            <w:pPr>
              <w:rPr>
                <w:b/>
                <w:bCs/>
                <w:color w:val="000000"/>
                <w:sz w:val="18"/>
                <w:szCs w:val="18"/>
                <w:lang w:val="en-US"/>
              </w:rPr>
            </w:pPr>
          </w:p>
        </w:tc>
        <w:tc>
          <w:tcPr>
            <w:tcW w:w="431" w:type="pct"/>
            <w:vMerge/>
            <w:tcBorders>
              <w:top w:val="nil"/>
              <w:left w:val="single" w:sz="8" w:space="0" w:color="auto"/>
              <w:bottom w:val="single" w:sz="8" w:space="0" w:color="000000"/>
              <w:right w:val="single" w:sz="8" w:space="0" w:color="auto"/>
            </w:tcBorders>
            <w:vAlign w:val="center"/>
          </w:tcPr>
          <w:p w:rsidR="005507D8" w:rsidRPr="005507D8" w:rsidRDefault="005507D8" w:rsidP="005507D8">
            <w:pPr>
              <w:rPr>
                <w:color w:val="000000"/>
                <w:sz w:val="18"/>
                <w:szCs w:val="18"/>
                <w:lang w:val="en-US"/>
              </w:rPr>
            </w:pPr>
          </w:p>
        </w:tc>
        <w:tc>
          <w:tcPr>
            <w:tcW w:w="479" w:type="pct"/>
            <w:vMerge/>
            <w:tcBorders>
              <w:top w:val="nil"/>
              <w:left w:val="single" w:sz="8" w:space="0" w:color="auto"/>
              <w:bottom w:val="single" w:sz="8" w:space="0" w:color="000000"/>
              <w:right w:val="nil"/>
            </w:tcBorders>
            <w:vAlign w:val="center"/>
          </w:tcPr>
          <w:p w:rsidR="005507D8" w:rsidRPr="005507D8" w:rsidRDefault="005507D8" w:rsidP="005507D8">
            <w:pPr>
              <w:rPr>
                <w:color w:val="000000"/>
                <w:sz w:val="18"/>
                <w:szCs w:val="18"/>
                <w:lang w:val="en-US"/>
              </w:rPr>
            </w:pPr>
          </w:p>
        </w:tc>
        <w:tc>
          <w:tcPr>
            <w:tcW w:w="791" w:type="pct"/>
            <w:tcBorders>
              <w:top w:val="nil"/>
              <w:left w:val="single" w:sz="8" w:space="0" w:color="auto"/>
              <w:bottom w:val="single" w:sz="8" w:space="0" w:color="auto"/>
              <w:right w:val="single" w:sz="8" w:space="0" w:color="auto"/>
            </w:tcBorders>
            <w:shd w:val="clear" w:color="auto" w:fill="auto"/>
            <w:vAlign w:val="center"/>
            <w:hideMark/>
          </w:tcPr>
          <w:p w:rsidR="005507D8" w:rsidRPr="005507D8" w:rsidRDefault="005507D8" w:rsidP="005507D8">
            <w:pPr>
              <w:jc w:val="center"/>
              <w:rPr>
                <w:color w:val="000000"/>
                <w:sz w:val="18"/>
                <w:szCs w:val="18"/>
              </w:rPr>
            </w:pPr>
          </w:p>
        </w:tc>
      </w:tr>
      <w:tr w:rsidR="005507D8" w:rsidRPr="005507D8" w:rsidTr="003456A7">
        <w:trPr>
          <w:trHeight w:val="56"/>
        </w:trPr>
        <w:tc>
          <w:tcPr>
            <w:tcW w:w="3299"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507D8" w:rsidRPr="005507D8" w:rsidRDefault="005507D8" w:rsidP="005507D8">
            <w:pPr>
              <w:jc w:val="right"/>
              <w:rPr>
                <w:b/>
                <w:bCs/>
                <w:color w:val="000000"/>
                <w:sz w:val="18"/>
                <w:szCs w:val="18"/>
              </w:rPr>
            </w:pPr>
            <w:r w:rsidRPr="005507D8">
              <w:rPr>
                <w:b/>
                <w:bCs/>
                <w:color w:val="000000"/>
                <w:sz w:val="18"/>
                <w:szCs w:val="18"/>
              </w:rPr>
              <w:t>RAZEM PAKIET  1</w:t>
            </w:r>
          </w:p>
        </w:tc>
        <w:tc>
          <w:tcPr>
            <w:tcW w:w="431" w:type="pct"/>
            <w:tcBorders>
              <w:top w:val="nil"/>
              <w:left w:val="nil"/>
              <w:bottom w:val="single" w:sz="8" w:space="0" w:color="auto"/>
              <w:right w:val="single" w:sz="8" w:space="0" w:color="auto"/>
            </w:tcBorders>
            <w:shd w:val="clear" w:color="auto" w:fill="auto"/>
            <w:vAlign w:val="center"/>
          </w:tcPr>
          <w:p w:rsidR="005507D8" w:rsidRPr="005507D8" w:rsidRDefault="005507D8" w:rsidP="005507D8">
            <w:pPr>
              <w:jc w:val="right"/>
              <w:rPr>
                <w:b/>
                <w:bCs/>
                <w:color w:val="000000"/>
                <w:sz w:val="18"/>
                <w:szCs w:val="18"/>
              </w:rPr>
            </w:pPr>
          </w:p>
        </w:tc>
        <w:tc>
          <w:tcPr>
            <w:tcW w:w="479" w:type="pct"/>
            <w:tcBorders>
              <w:top w:val="nil"/>
              <w:left w:val="nil"/>
              <w:bottom w:val="single" w:sz="8" w:space="0" w:color="auto"/>
              <w:right w:val="nil"/>
            </w:tcBorders>
            <w:shd w:val="clear" w:color="auto" w:fill="auto"/>
            <w:vAlign w:val="center"/>
          </w:tcPr>
          <w:p w:rsidR="005507D8" w:rsidRPr="005507D8" w:rsidRDefault="005507D8" w:rsidP="005507D8">
            <w:pPr>
              <w:jc w:val="right"/>
              <w:rPr>
                <w:b/>
                <w:bCs/>
                <w:color w:val="000000"/>
                <w:sz w:val="18"/>
                <w:szCs w:val="18"/>
              </w:rPr>
            </w:pPr>
          </w:p>
        </w:tc>
        <w:tc>
          <w:tcPr>
            <w:tcW w:w="791" w:type="pct"/>
            <w:tcBorders>
              <w:top w:val="nil"/>
              <w:left w:val="single" w:sz="8" w:space="0" w:color="auto"/>
              <w:bottom w:val="single" w:sz="8" w:space="0" w:color="auto"/>
              <w:right w:val="single" w:sz="8" w:space="0" w:color="auto"/>
            </w:tcBorders>
            <w:shd w:val="clear" w:color="auto" w:fill="auto"/>
            <w:vAlign w:val="center"/>
            <w:hideMark/>
          </w:tcPr>
          <w:p w:rsidR="005507D8" w:rsidRPr="005507D8" w:rsidRDefault="005507D8" w:rsidP="005507D8">
            <w:pPr>
              <w:rPr>
                <w:color w:val="000000"/>
                <w:sz w:val="18"/>
                <w:szCs w:val="18"/>
              </w:rPr>
            </w:pPr>
            <w:r w:rsidRPr="005507D8">
              <w:rPr>
                <w:color w:val="000000"/>
                <w:sz w:val="18"/>
                <w:szCs w:val="18"/>
              </w:rPr>
              <w:t> </w:t>
            </w:r>
          </w:p>
        </w:tc>
      </w:tr>
    </w:tbl>
    <w:p w:rsidR="00735E58" w:rsidRDefault="00735E58" w:rsidP="003F1BDD">
      <w:pPr>
        <w:spacing w:after="200" w:line="360" w:lineRule="auto"/>
        <w:rPr>
          <w:rFonts w:eastAsia="Calibri"/>
          <w:sz w:val="20"/>
          <w:szCs w:val="20"/>
          <w:lang w:eastAsia="en-US"/>
        </w:rPr>
      </w:pPr>
    </w:p>
    <w:p w:rsidR="0092386F" w:rsidRDefault="0092386F" w:rsidP="003F1BDD">
      <w:pPr>
        <w:spacing w:after="200" w:line="360" w:lineRule="auto"/>
        <w:rPr>
          <w:rFonts w:eastAsia="Calibri"/>
          <w:sz w:val="20"/>
          <w:szCs w:val="20"/>
          <w:lang w:eastAsia="en-US"/>
        </w:rPr>
      </w:pPr>
    </w:p>
    <w:p w:rsidR="004E25D5" w:rsidRPr="00291EFA" w:rsidRDefault="004E25D5" w:rsidP="004E25D5">
      <w:pPr>
        <w:spacing w:after="120"/>
        <w:ind w:left="360"/>
        <w:jc w:val="both"/>
        <w:rPr>
          <w:b/>
          <w:szCs w:val="20"/>
        </w:rPr>
      </w:pPr>
      <w:r w:rsidRPr="00291EFA">
        <w:rPr>
          <w:sz w:val="18"/>
        </w:rPr>
        <w:t xml:space="preserve">.…………….…dnia……………                                               </w:t>
      </w:r>
      <w:r>
        <w:rPr>
          <w:sz w:val="18"/>
        </w:rPr>
        <w:tab/>
      </w:r>
      <w:r>
        <w:rPr>
          <w:sz w:val="18"/>
        </w:rPr>
        <w:tab/>
      </w:r>
      <w:r>
        <w:rPr>
          <w:sz w:val="18"/>
        </w:rPr>
        <w:tab/>
      </w:r>
      <w:r>
        <w:rPr>
          <w:sz w:val="18"/>
        </w:rPr>
        <w:tab/>
      </w:r>
      <w:r w:rsidRPr="00291EFA">
        <w:rPr>
          <w:sz w:val="18"/>
        </w:rPr>
        <w:t xml:space="preserve"> </w:t>
      </w:r>
      <w:r>
        <w:rPr>
          <w:sz w:val="18"/>
        </w:rPr>
        <w:tab/>
      </w:r>
      <w:r w:rsidRPr="00291EFA">
        <w:rPr>
          <w:sz w:val="18"/>
        </w:rPr>
        <w:t xml:space="preserve"> </w:t>
      </w:r>
      <w:r w:rsidRPr="00291EFA">
        <w:rPr>
          <w:sz w:val="18"/>
          <w:szCs w:val="18"/>
        </w:rPr>
        <w:t xml:space="preserve">………............................................................................... </w:t>
      </w:r>
    </w:p>
    <w:p w:rsidR="004E25D5" w:rsidRDefault="004E25D5" w:rsidP="004E25D5">
      <w:pPr>
        <w:pStyle w:val="Legenda"/>
        <w:ind w:left="6379"/>
        <w:jc w:val="center"/>
        <w:rPr>
          <w:b w:val="0"/>
          <w:sz w:val="16"/>
          <w:szCs w:val="16"/>
        </w:rPr>
      </w:pPr>
      <w:r w:rsidRPr="00291EFA">
        <w:rPr>
          <w:b w:val="0"/>
          <w:sz w:val="16"/>
          <w:szCs w:val="16"/>
        </w:rPr>
        <w:t>podpis i  pieczęć  osób wskazanych w dokumencie</w:t>
      </w:r>
      <w:r>
        <w:rPr>
          <w:b w:val="0"/>
          <w:sz w:val="16"/>
          <w:szCs w:val="16"/>
        </w:rPr>
        <w:t xml:space="preserve"> </w:t>
      </w:r>
      <w:r w:rsidRPr="00291EFA">
        <w:rPr>
          <w:b w:val="0"/>
          <w:sz w:val="16"/>
          <w:szCs w:val="16"/>
        </w:rPr>
        <w:t xml:space="preserve">uprawniającym do </w:t>
      </w:r>
    </w:p>
    <w:p w:rsidR="004E25D5" w:rsidRDefault="004E25D5" w:rsidP="004E25D5">
      <w:pPr>
        <w:pStyle w:val="Legenda"/>
        <w:ind w:left="6379"/>
        <w:jc w:val="center"/>
        <w:rPr>
          <w:b w:val="0"/>
          <w:sz w:val="16"/>
          <w:szCs w:val="16"/>
        </w:rPr>
      </w:pPr>
      <w:r w:rsidRPr="00291EFA">
        <w:rPr>
          <w:b w:val="0"/>
          <w:sz w:val="16"/>
          <w:szCs w:val="16"/>
        </w:rPr>
        <w:t>występowania w obrocie prawnym lub posiadających pełnomocnictw</w:t>
      </w:r>
      <w:r w:rsidR="003D187D">
        <w:rPr>
          <w:b w:val="0"/>
          <w:sz w:val="16"/>
          <w:szCs w:val="16"/>
        </w:rPr>
        <w:t>o</w:t>
      </w:r>
    </w:p>
    <w:p w:rsidR="0092386F" w:rsidRPr="0092386F" w:rsidRDefault="0092386F" w:rsidP="0092386F"/>
    <w:p w:rsidR="003456A7" w:rsidRDefault="003456A7" w:rsidP="003456A7"/>
    <w:p w:rsidR="0092386F" w:rsidRPr="003456A7" w:rsidRDefault="0092386F" w:rsidP="003456A7"/>
    <w:tbl>
      <w:tblPr>
        <w:tblW w:w="5000" w:type="pct"/>
        <w:tblCellMar>
          <w:left w:w="70" w:type="dxa"/>
          <w:right w:w="70" w:type="dxa"/>
        </w:tblCellMar>
        <w:tblLook w:val="04A0" w:firstRow="1" w:lastRow="0" w:firstColumn="1" w:lastColumn="0" w:noHBand="0" w:noVBand="1"/>
      </w:tblPr>
      <w:tblGrid>
        <w:gridCol w:w="453"/>
        <w:gridCol w:w="4306"/>
        <w:gridCol w:w="990"/>
        <w:gridCol w:w="1409"/>
        <w:gridCol w:w="1368"/>
        <w:gridCol w:w="987"/>
        <w:gridCol w:w="995"/>
        <w:gridCol w:w="995"/>
        <w:gridCol w:w="2207"/>
      </w:tblGrid>
      <w:tr w:rsidR="005507D8" w:rsidRPr="005507D8" w:rsidTr="009C16C3">
        <w:trPr>
          <w:trHeight w:val="780"/>
        </w:trPr>
        <w:tc>
          <w:tcPr>
            <w:tcW w:w="165"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507D8" w:rsidRPr="005507D8" w:rsidRDefault="005507D8" w:rsidP="005507D8">
            <w:pPr>
              <w:rPr>
                <w:b/>
                <w:bCs/>
                <w:color w:val="000000"/>
                <w:sz w:val="20"/>
                <w:szCs w:val="20"/>
              </w:rPr>
            </w:pPr>
            <w:r w:rsidRPr="005507D8">
              <w:rPr>
                <w:b/>
                <w:bCs/>
                <w:color w:val="000000"/>
                <w:sz w:val="20"/>
                <w:szCs w:val="20"/>
              </w:rPr>
              <w:lastRenderedPageBreak/>
              <w:t>Lp.</w:t>
            </w:r>
          </w:p>
        </w:tc>
        <w:tc>
          <w:tcPr>
            <w:tcW w:w="1570" w:type="pct"/>
            <w:tcBorders>
              <w:top w:val="single" w:sz="8" w:space="0" w:color="auto"/>
              <w:left w:val="nil"/>
              <w:bottom w:val="single" w:sz="8" w:space="0" w:color="auto"/>
              <w:right w:val="single" w:sz="8" w:space="0" w:color="auto"/>
            </w:tcBorders>
            <w:shd w:val="clear" w:color="000000" w:fill="D9D9D9"/>
            <w:vAlign w:val="center"/>
            <w:hideMark/>
          </w:tcPr>
          <w:p w:rsidR="005507D8" w:rsidRPr="005507D8" w:rsidRDefault="005507D8" w:rsidP="005507D8">
            <w:pPr>
              <w:jc w:val="center"/>
              <w:rPr>
                <w:b/>
                <w:bCs/>
                <w:color w:val="000000"/>
                <w:sz w:val="20"/>
                <w:szCs w:val="20"/>
              </w:rPr>
            </w:pPr>
            <w:r w:rsidRPr="005507D8">
              <w:rPr>
                <w:b/>
                <w:bCs/>
                <w:color w:val="000000"/>
                <w:sz w:val="20"/>
                <w:szCs w:val="20"/>
              </w:rPr>
              <w:t>Przedmiot zamówienia</w:t>
            </w:r>
          </w:p>
        </w:tc>
        <w:tc>
          <w:tcPr>
            <w:tcW w:w="361" w:type="pct"/>
            <w:tcBorders>
              <w:top w:val="single" w:sz="8" w:space="0" w:color="auto"/>
              <w:left w:val="nil"/>
              <w:bottom w:val="single" w:sz="8" w:space="0" w:color="auto"/>
              <w:right w:val="single" w:sz="8" w:space="0" w:color="auto"/>
            </w:tcBorders>
            <w:shd w:val="clear" w:color="000000" w:fill="D9D9D9"/>
            <w:vAlign w:val="center"/>
            <w:hideMark/>
          </w:tcPr>
          <w:p w:rsidR="005507D8" w:rsidRPr="005507D8" w:rsidRDefault="005507D8" w:rsidP="005507D8">
            <w:pPr>
              <w:rPr>
                <w:b/>
                <w:bCs/>
                <w:color w:val="000000"/>
                <w:sz w:val="20"/>
                <w:szCs w:val="20"/>
              </w:rPr>
            </w:pPr>
            <w:r w:rsidRPr="005507D8">
              <w:rPr>
                <w:b/>
                <w:bCs/>
                <w:color w:val="000000"/>
                <w:sz w:val="20"/>
                <w:szCs w:val="20"/>
              </w:rPr>
              <w:t>j.m.</w:t>
            </w:r>
          </w:p>
        </w:tc>
        <w:tc>
          <w:tcPr>
            <w:tcW w:w="514" w:type="pct"/>
            <w:tcBorders>
              <w:top w:val="single" w:sz="8" w:space="0" w:color="auto"/>
              <w:left w:val="nil"/>
              <w:bottom w:val="single" w:sz="8" w:space="0" w:color="auto"/>
              <w:right w:val="single" w:sz="8" w:space="0" w:color="auto"/>
            </w:tcBorders>
            <w:shd w:val="clear" w:color="000000" w:fill="D9D9D9"/>
            <w:vAlign w:val="center"/>
            <w:hideMark/>
          </w:tcPr>
          <w:p w:rsidR="005507D8" w:rsidRPr="005507D8" w:rsidRDefault="005507D8" w:rsidP="005507D8">
            <w:pPr>
              <w:rPr>
                <w:b/>
                <w:bCs/>
                <w:color w:val="000000"/>
                <w:sz w:val="20"/>
                <w:szCs w:val="20"/>
              </w:rPr>
            </w:pPr>
            <w:r w:rsidRPr="005507D8">
              <w:rPr>
                <w:b/>
                <w:bCs/>
                <w:color w:val="000000"/>
                <w:sz w:val="20"/>
                <w:szCs w:val="20"/>
              </w:rPr>
              <w:t>Wartość jednostkowa netto (zł)</w:t>
            </w:r>
          </w:p>
        </w:tc>
        <w:tc>
          <w:tcPr>
            <w:tcW w:w="499" w:type="pct"/>
            <w:tcBorders>
              <w:top w:val="single" w:sz="8" w:space="0" w:color="auto"/>
              <w:left w:val="nil"/>
              <w:bottom w:val="single" w:sz="8" w:space="0" w:color="auto"/>
              <w:right w:val="single" w:sz="8" w:space="0" w:color="auto"/>
            </w:tcBorders>
            <w:shd w:val="clear" w:color="000000" w:fill="D9D9D9"/>
            <w:vAlign w:val="center"/>
            <w:hideMark/>
          </w:tcPr>
          <w:p w:rsidR="005507D8" w:rsidRPr="005507D8" w:rsidRDefault="005507D8" w:rsidP="005507D8">
            <w:pPr>
              <w:rPr>
                <w:b/>
                <w:bCs/>
                <w:color w:val="000000"/>
                <w:sz w:val="20"/>
                <w:szCs w:val="20"/>
              </w:rPr>
            </w:pPr>
            <w:r w:rsidRPr="005507D8">
              <w:rPr>
                <w:b/>
                <w:bCs/>
                <w:color w:val="000000"/>
                <w:sz w:val="20"/>
                <w:szCs w:val="20"/>
              </w:rPr>
              <w:t>Cena jednostkowa brutto (zł)</w:t>
            </w:r>
          </w:p>
        </w:tc>
        <w:tc>
          <w:tcPr>
            <w:tcW w:w="360" w:type="pct"/>
            <w:tcBorders>
              <w:top w:val="single" w:sz="8" w:space="0" w:color="auto"/>
              <w:left w:val="nil"/>
              <w:bottom w:val="single" w:sz="8" w:space="0" w:color="auto"/>
              <w:right w:val="single" w:sz="8" w:space="0" w:color="auto"/>
            </w:tcBorders>
            <w:shd w:val="clear" w:color="000000" w:fill="D9D9D9"/>
            <w:vAlign w:val="center"/>
            <w:hideMark/>
          </w:tcPr>
          <w:p w:rsidR="005507D8" w:rsidRPr="005507D8" w:rsidRDefault="005507D8" w:rsidP="005507D8">
            <w:pPr>
              <w:rPr>
                <w:b/>
                <w:bCs/>
                <w:color w:val="000000"/>
                <w:sz w:val="20"/>
                <w:szCs w:val="20"/>
              </w:rPr>
            </w:pPr>
            <w:r w:rsidRPr="005507D8">
              <w:rPr>
                <w:b/>
                <w:bCs/>
                <w:color w:val="000000"/>
                <w:sz w:val="20"/>
                <w:szCs w:val="20"/>
              </w:rPr>
              <w:t>Ilość</w:t>
            </w:r>
          </w:p>
        </w:tc>
        <w:tc>
          <w:tcPr>
            <w:tcW w:w="363" w:type="pct"/>
            <w:tcBorders>
              <w:top w:val="single" w:sz="8" w:space="0" w:color="auto"/>
              <w:left w:val="nil"/>
              <w:bottom w:val="single" w:sz="8" w:space="0" w:color="auto"/>
              <w:right w:val="single" w:sz="8" w:space="0" w:color="auto"/>
            </w:tcBorders>
            <w:shd w:val="clear" w:color="000000" w:fill="D9D9D9"/>
            <w:vAlign w:val="center"/>
            <w:hideMark/>
          </w:tcPr>
          <w:p w:rsidR="005507D8" w:rsidRPr="005507D8" w:rsidRDefault="005507D8" w:rsidP="005507D8">
            <w:pPr>
              <w:rPr>
                <w:b/>
                <w:bCs/>
                <w:color w:val="000000"/>
                <w:sz w:val="20"/>
                <w:szCs w:val="20"/>
              </w:rPr>
            </w:pPr>
            <w:r w:rsidRPr="005507D8">
              <w:rPr>
                <w:b/>
                <w:bCs/>
                <w:color w:val="000000"/>
                <w:sz w:val="20"/>
                <w:szCs w:val="20"/>
              </w:rPr>
              <w:t>Wartość  netto (zł)</w:t>
            </w:r>
          </w:p>
        </w:tc>
        <w:tc>
          <w:tcPr>
            <w:tcW w:w="363" w:type="pct"/>
            <w:tcBorders>
              <w:top w:val="single" w:sz="8" w:space="0" w:color="auto"/>
              <w:left w:val="nil"/>
              <w:bottom w:val="single" w:sz="8" w:space="0" w:color="auto"/>
              <w:right w:val="single" w:sz="8" w:space="0" w:color="auto"/>
            </w:tcBorders>
            <w:shd w:val="clear" w:color="000000" w:fill="D9D9D9"/>
            <w:vAlign w:val="center"/>
            <w:hideMark/>
          </w:tcPr>
          <w:p w:rsidR="005507D8" w:rsidRPr="005507D8" w:rsidRDefault="005507D8" w:rsidP="005507D8">
            <w:pPr>
              <w:rPr>
                <w:b/>
                <w:bCs/>
                <w:color w:val="000000"/>
                <w:sz w:val="20"/>
                <w:szCs w:val="20"/>
              </w:rPr>
            </w:pPr>
            <w:r w:rsidRPr="005507D8">
              <w:rPr>
                <w:b/>
                <w:bCs/>
                <w:color w:val="000000"/>
                <w:sz w:val="20"/>
                <w:szCs w:val="20"/>
              </w:rPr>
              <w:t>Wartość brutto (zł)</w:t>
            </w:r>
          </w:p>
        </w:tc>
        <w:tc>
          <w:tcPr>
            <w:tcW w:w="805" w:type="pct"/>
            <w:tcBorders>
              <w:top w:val="single" w:sz="8" w:space="0" w:color="auto"/>
              <w:left w:val="nil"/>
              <w:bottom w:val="single" w:sz="8" w:space="0" w:color="auto"/>
              <w:right w:val="single" w:sz="8" w:space="0" w:color="auto"/>
            </w:tcBorders>
            <w:shd w:val="clear" w:color="000000" w:fill="D9D9D9"/>
            <w:vAlign w:val="center"/>
            <w:hideMark/>
          </w:tcPr>
          <w:p w:rsidR="005507D8" w:rsidRPr="005507D8" w:rsidRDefault="005507D8" w:rsidP="005507D8">
            <w:pPr>
              <w:rPr>
                <w:b/>
                <w:bCs/>
                <w:color w:val="000000"/>
                <w:sz w:val="20"/>
                <w:szCs w:val="20"/>
              </w:rPr>
            </w:pPr>
            <w:r w:rsidRPr="005507D8">
              <w:rPr>
                <w:b/>
                <w:bCs/>
                <w:color w:val="000000"/>
                <w:sz w:val="20"/>
                <w:szCs w:val="20"/>
              </w:rPr>
              <w:t>Nazwa producenta/ nazwa handlowa/kod towaru/nr katalogowy</w:t>
            </w:r>
          </w:p>
        </w:tc>
      </w:tr>
      <w:tr w:rsidR="005507D8" w:rsidRPr="005507D8" w:rsidTr="009C16C3">
        <w:trPr>
          <w:trHeight w:val="270"/>
        </w:trPr>
        <w:tc>
          <w:tcPr>
            <w:tcW w:w="5000" w:type="pct"/>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5507D8" w:rsidRPr="005507D8" w:rsidRDefault="005507D8" w:rsidP="005507D8">
            <w:pPr>
              <w:rPr>
                <w:b/>
                <w:bCs/>
                <w:color w:val="000000"/>
                <w:sz w:val="20"/>
                <w:szCs w:val="20"/>
              </w:rPr>
            </w:pPr>
            <w:r w:rsidRPr="005507D8">
              <w:rPr>
                <w:b/>
                <w:bCs/>
                <w:color w:val="000000"/>
                <w:sz w:val="20"/>
                <w:szCs w:val="20"/>
              </w:rPr>
              <w:t>PAKIET 2           Znacznik tkanek                                33140000-3 Materiały medyczne</w:t>
            </w:r>
          </w:p>
        </w:tc>
      </w:tr>
      <w:tr w:rsidR="005507D8" w:rsidRPr="005507D8" w:rsidTr="003456A7">
        <w:trPr>
          <w:trHeight w:val="510"/>
        </w:trPr>
        <w:tc>
          <w:tcPr>
            <w:tcW w:w="165" w:type="pct"/>
            <w:vMerge w:val="restart"/>
            <w:tcBorders>
              <w:top w:val="nil"/>
              <w:left w:val="single" w:sz="8" w:space="0" w:color="auto"/>
              <w:bottom w:val="nil"/>
              <w:right w:val="single" w:sz="8" w:space="0" w:color="auto"/>
            </w:tcBorders>
            <w:shd w:val="clear" w:color="auto" w:fill="auto"/>
            <w:vAlign w:val="center"/>
            <w:hideMark/>
          </w:tcPr>
          <w:p w:rsidR="005507D8" w:rsidRPr="005507D8" w:rsidRDefault="005507D8" w:rsidP="005507D8">
            <w:pPr>
              <w:jc w:val="right"/>
              <w:rPr>
                <w:color w:val="000000"/>
                <w:sz w:val="20"/>
                <w:szCs w:val="20"/>
              </w:rPr>
            </w:pPr>
            <w:r w:rsidRPr="005507D8">
              <w:rPr>
                <w:color w:val="000000"/>
                <w:sz w:val="20"/>
                <w:szCs w:val="20"/>
              </w:rPr>
              <w:t>1</w:t>
            </w:r>
          </w:p>
        </w:tc>
        <w:tc>
          <w:tcPr>
            <w:tcW w:w="1570" w:type="pct"/>
            <w:tcBorders>
              <w:top w:val="single" w:sz="8" w:space="0" w:color="auto"/>
              <w:left w:val="nil"/>
              <w:bottom w:val="nil"/>
              <w:right w:val="single" w:sz="8" w:space="0" w:color="000000"/>
            </w:tcBorders>
            <w:shd w:val="clear" w:color="auto" w:fill="auto"/>
            <w:vAlign w:val="center"/>
            <w:hideMark/>
          </w:tcPr>
          <w:p w:rsidR="005507D8" w:rsidRPr="005507D8" w:rsidRDefault="005507D8" w:rsidP="005507D8">
            <w:pPr>
              <w:rPr>
                <w:color w:val="000000"/>
                <w:sz w:val="20"/>
                <w:szCs w:val="20"/>
              </w:rPr>
            </w:pPr>
            <w:r w:rsidRPr="005507D8">
              <w:rPr>
                <w:color w:val="000000"/>
                <w:sz w:val="20"/>
                <w:szCs w:val="20"/>
              </w:rPr>
              <w:t xml:space="preserve">Znacznik tkanek o co najmniej dwóch kształtach - kompatybilne z igłami biopsyjnymi </w:t>
            </w:r>
          </w:p>
        </w:tc>
        <w:tc>
          <w:tcPr>
            <w:tcW w:w="361" w:type="pct"/>
            <w:vMerge w:val="restart"/>
            <w:tcBorders>
              <w:top w:val="nil"/>
              <w:left w:val="single" w:sz="8" w:space="0" w:color="auto"/>
              <w:bottom w:val="nil"/>
              <w:right w:val="single" w:sz="8" w:space="0" w:color="auto"/>
            </w:tcBorders>
            <w:shd w:val="clear" w:color="auto" w:fill="auto"/>
            <w:vAlign w:val="center"/>
            <w:hideMark/>
          </w:tcPr>
          <w:p w:rsidR="005507D8" w:rsidRPr="005507D8" w:rsidRDefault="005507D8" w:rsidP="005507D8">
            <w:pPr>
              <w:jc w:val="center"/>
              <w:rPr>
                <w:color w:val="000000"/>
                <w:sz w:val="20"/>
                <w:szCs w:val="20"/>
              </w:rPr>
            </w:pPr>
            <w:r w:rsidRPr="005507D8">
              <w:rPr>
                <w:color w:val="000000"/>
                <w:sz w:val="20"/>
                <w:szCs w:val="20"/>
              </w:rPr>
              <w:t>sztuka</w:t>
            </w:r>
          </w:p>
        </w:tc>
        <w:tc>
          <w:tcPr>
            <w:tcW w:w="514" w:type="pct"/>
            <w:vMerge w:val="restart"/>
            <w:tcBorders>
              <w:top w:val="nil"/>
              <w:left w:val="single" w:sz="8" w:space="0" w:color="auto"/>
              <w:bottom w:val="nil"/>
              <w:right w:val="single" w:sz="8" w:space="0" w:color="auto"/>
            </w:tcBorders>
            <w:shd w:val="clear" w:color="auto" w:fill="auto"/>
            <w:vAlign w:val="center"/>
          </w:tcPr>
          <w:p w:rsidR="005507D8" w:rsidRPr="005507D8" w:rsidRDefault="005507D8" w:rsidP="005507D8">
            <w:pPr>
              <w:jc w:val="center"/>
              <w:rPr>
                <w:color w:val="000000"/>
                <w:sz w:val="20"/>
                <w:szCs w:val="20"/>
              </w:rPr>
            </w:pPr>
          </w:p>
        </w:tc>
        <w:tc>
          <w:tcPr>
            <w:tcW w:w="499" w:type="pct"/>
            <w:vMerge w:val="restart"/>
            <w:tcBorders>
              <w:top w:val="nil"/>
              <w:left w:val="single" w:sz="8" w:space="0" w:color="auto"/>
              <w:bottom w:val="nil"/>
              <w:right w:val="single" w:sz="8" w:space="0" w:color="auto"/>
            </w:tcBorders>
            <w:shd w:val="clear" w:color="auto" w:fill="auto"/>
            <w:vAlign w:val="center"/>
          </w:tcPr>
          <w:p w:rsidR="005507D8" w:rsidRPr="005507D8" w:rsidRDefault="005507D8" w:rsidP="005507D8">
            <w:pPr>
              <w:jc w:val="center"/>
              <w:rPr>
                <w:color w:val="000000"/>
                <w:sz w:val="20"/>
                <w:szCs w:val="20"/>
              </w:rPr>
            </w:pPr>
          </w:p>
        </w:tc>
        <w:tc>
          <w:tcPr>
            <w:tcW w:w="360" w:type="pct"/>
            <w:vMerge w:val="restart"/>
            <w:tcBorders>
              <w:top w:val="nil"/>
              <w:left w:val="single" w:sz="8" w:space="0" w:color="auto"/>
              <w:bottom w:val="nil"/>
              <w:right w:val="single" w:sz="8" w:space="0" w:color="auto"/>
            </w:tcBorders>
            <w:shd w:val="clear" w:color="auto" w:fill="auto"/>
            <w:vAlign w:val="center"/>
            <w:hideMark/>
          </w:tcPr>
          <w:p w:rsidR="005507D8" w:rsidRPr="005507D8" w:rsidRDefault="005507D8" w:rsidP="005507D8">
            <w:pPr>
              <w:jc w:val="center"/>
              <w:rPr>
                <w:b/>
                <w:bCs/>
                <w:color w:val="000000"/>
                <w:sz w:val="20"/>
                <w:szCs w:val="20"/>
              </w:rPr>
            </w:pPr>
            <w:r w:rsidRPr="005507D8">
              <w:rPr>
                <w:b/>
                <w:bCs/>
                <w:color w:val="000000"/>
                <w:sz w:val="20"/>
                <w:szCs w:val="20"/>
              </w:rPr>
              <w:t>200</w:t>
            </w:r>
          </w:p>
        </w:tc>
        <w:tc>
          <w:tcPr>
            <w:tcW w:w="363" w:type="pct"/>
            <w:vMerge w:val="restart"/>
            <w:tcBorders>
              <w:top w:val="nil"/>
              <w:left w:val="single" w:sz="8" w:space="0" w:color="auto"/>
              <w:bottom w:val="nil"/>
              <w:right w:val="single" w:sz="8" w:space="0" w:color="auto"/>
            </w:tcBorders>
            <w:shd w:val="clear" w:color="auto" w:fill="auto"/>
            <w:vAlign w:val="center"/>
          </w:tcPr>
          <w:p w:rsidR="005507D8" w:rsidRPr="005507D8" w:rsidRDefault="005507D8" w:rsidP="005507D8">
            <w:pPr>
              <w:jc w:val="center"/>
              <w:rPr>
                <w:color w:val="000000"/>
                <w:sz w:val="20"/>
                <w:szCs w:val="20"/>
              </w:rPr>
            </w:pPr>
          </w:p>
        </w:tc>
        <w:tc>
          <w:tcPr>
            <w:tcW w:w="363" w:type="pct"/>
            <w:vMerge w:val="restart"/>
            <w:tcBorders>
              <w:top w:val="nil"/>
              <w:left w:val="single" w:sz="8" w:space="0" w:color="auto"/>
              <w:bottom w:val="nil"/>
              <w:right w:val="single" w:sz="8" w:space="0" w:color="auto"/>
            </w:tcBorders>
            <w:shd w:val="clear" w:color="auto" w:fill="auto"/>
            <w:vAlign w:val="center"/>
          </w:tcPr>
          <w:p w:rsidR="005507D8" w:rsidRPr="005507D8" w:rsidRDefault="005507D8" w:rsidP="005507D8">
            <w:pPr>
              <w:jc w:val="center"/>
              <w:rPr>
                <w:color w:val="000000"/>
                <w:sz w:val="20"/>
                <w:szCs w:val="20"/>
              </w:rPr>
            </w:pPr>
          </w:p>
        </w:tc>
        <w:tc>
          <w:tcPr>
            <w:tcW w:w="805" w:type="pct"/>
            <w:tcBorders>
              <w:top w:val="nil"/>
              <w:left w:val="nil"/>
              <w:bottom w:val="nil"/>
              <w:right w:val="single" w:sz="8" w:space="0" w:color="auto"/>
            </w:tcBorders>
            <w:shd w:val="clear" w:color="auto" w:fill="auto"/>
            <w:vAlign w:val="center"/>
          </w:tcPr>
          <w:p w:rsidR="005507D8" w:rsidRPr="005507D8" w:rsidRDefault="005507D8" w:rsidP="005507D8">
            <w:pPr>
              <w:jc w:val="center"/>
              <w:rPr>
                <w:color w:val="000000"/>
                <w:sz w:val="20"/>
                <w:szCs w:val="20"/>
              </w:rPr>
            </w:pPr>
          </w:p>
        </w:tc>
      </w:tr>
      <w:tr w:rsidR="005507D8" w:rsidRPr="005507D8" w:rsidTr="003456A7">
        <w:trPr>
          <w:trHeight w:val="510"/>
        </w:trPr>
        <w:tc>
          <w:tcPr>
            <w:tcW w:w="165" w:type="pct"/>
            <w:vMerge/>
            <w:tcBorders>
              <w:top w:val="nil"/>
              <w:left w:val="single" w:sz="8" w:space="0" w:color="auto"/>
              <w:bottom w:val="nil"/>
              <w:right w:val="single" w:sz="8" w:space="0" w:color="auto"/>
            </w:tcBorders>
            <w:vAlign w:val="center"/>
            <w:hideMark/>
          </w:tcPr>
          <w:p w:rsidR="005507D8" w:rsidRPr="005507D8" w:rsidRDefault="005507D8" w:rsidP="005507D8">
            <w:pPr>
              <w:jc w:val="right"/>
              <w:rPr>
                <w:color w:val="000000"/>
                <w:sz w:val="20"/>
                <w:szCs w:val="20"/>
              </w:rPr>
            </w:pPr>
          </w:p>
        </w:tc>
        <w:tc>
          <w:tcPr>
            <w:tcW w:w="1570" w:type="pct"/>
            <w:tcBorders>
              <w:top w:val="nil"/>
              <w:left w:val="nil"/>
              <w:bottom w:val="nil"/>
              <w:right w:val="single" w:sz="8" w:space="0" w:color="000000"/>
            </w:tcBorders>
            <w:shd w:val="clear" w:color="auto" w:fill="auto"/>
            <w:vAlign w:val="center"/>
            <w:hideMark/>
          </w:tcPr>
          <w:p w:rsidR="005507D8" w:rsidRPr="005507D8" w:rsidRDefault="0092386F" w:rsidP="005507D8">
            <w:pPr>
              <w:rPr>
                <w:color w:val="000000"/>
                <w:sz w:val="20"/>
                <w:szCs w:val="20"/>
              </w:rPr>
            </w:pPr>
            <w:r>
              <w:rPr>
                <w:color w:val="000000"/>
                <w:sz w:val="20"/>
                <w:szCs w:val="20"/>
              </w:rPr>
              <w:t>( poz.1</w:t>
            </w:r>
            <w:r w:rsidR="005507D8" w:rsidRPr="005507D8">
              <w:rPr>
                <w:color w:val="000000"/>
                <w:sz w:val="20"/>
                <w:szCs w:val="20"/>
              </w:rPr>
              <w:t xml:space="preserve"> pakiet nr 1)</w:t>
            </w:r>
          </w:p>
        </w:tc>
        <w:tc>
          <w:tcPr>
            <w:tcW w:w="361" w:type="pct"/>
            <w:vMerge/>
            <w:tcBorders>
              <w:top w:val="nil"/>
              <w:left w:val="single" w:sz="8" w:space="0" w:color="auto"/>
              <w:bottom w:val="nil"/>
              <w:right w:val="single" w:sz="8" w:space="0" w:color="auto"/>
            </w:tcBorders>
            <w:vAlign w:val="center"/>
            <w:hideMark/>
          </w:tcPr>
          <w:p w:rsidR="005507D8" w:rsidRPr="005507D8" w:rsidRDefault="005507D8" w:rsidP="005507D8">
            <w:pPr>
              <w:rPr>
                <w:color w:val="000000"/>
                <w:sz w:val="20"/>
                <w:szCs w:val="20"/>
              </w:rPr>
            </w:pPr>
          </w:p>
        </w:tc>
        <w:tc>
          <w:tcPr>
            <w:tcW w:w="514" w:type="pct"/>
            <w:vMerge/>
            <w:tcBorders>
              <w:top w:val="nil"/>
              <w:left w:val="single" w:sz="8" w:space="0" w:color="auto"/>
              <w:bottom w:val="nil"/>
              <w:right w:val="single" w:sz="8" w:space="0" w:color="auto"/>
            </w:tcBorders>
            <w:vAlign w:val="center"/>
          </w:tcPr>
          <w:p w:rsidR="005507D8" w:rsidRPr="005507D8" w:rsidRDefault="005507D8" w:rsidP="005507D8">
            <w:pPr>
              <w:rPr>
                <w:color w:val="000000"/>
                <w:sz w:val="20"/>
                <w:szCs w:val="20"/>
              </w:rPr>
            </w:pPr>
          </w:p>
        </w:tc>
        <w:tc>
          <w:tcPr>
            <w:tcW w:w="499" w:type="pct"/>
            <w:vMerge/>
            <w:tcBorders>
              <w:top w:val="nil"/>
              <w:left w:val="single" w:sz="8" w:space="0" w:color="auto"/>
              <w:bottom w:val="nil"/>
              <w:right w:val="single" w:sz="8" w:space="0" w:color="auto"/>
            </w:tcBorders>
            <w:vAlign w:val="center"/>
          </w:tcPr>
          <w:p w:rsidR="005507D8" w:rsidRPr="005507D8" w:rsidRDefault="005507D8" w:rsidP="005507D8">
            <w:pPr>
              <w:rPr>
                <w:color w:val="000000"/>
                <w:sz w:val="20"/>
                <w:szCs w:val="20"/>
              </w:rPr>
            </w:pPr>
          </w:p>
        </w:tc>
        <w:tc>
          <w:tcPr>
            <w:tcW w:w="360" w:type="pct"/>
            <w:vMerge/>
            <w:tcBorders>
              <w:top w:val="nil"/>
              <w:left w:val="single" w:sz="8" w:space="0" w:color="auto"/>
              <w:bottom w:val="nil"/>
              <w:right w:val="single" w:sz="8" w:space="0" w:color="auto"/>
            </w:tcBorders>
            <w:vAlign w:val="center"/>
            <w:hideMark/>
          </w:tcPr>
          <w:p w:rsidR="005507D8" w:rsidRPr="005507D8" w:rsidRDefault="005507D8" w:rsidP="005507D8">
            <w:pPr>
              <w:rPr>
                <w:b/>
                <w:bCs/>
                <w:color w:val="000000"/>
                <w:sz w:val="20"/>
                <w:szCs w:val="20"/>
              </w:rPr>
            </w:pPr>
          </w:p>
        </w:tc>
        <w:tc>
          <w:tcPr>
            <w:tcW w:w="363" w:type="pct"/>
            <w:vMerge/>
            <w:tcBorders>
              <w:top w:val="nil"/>
              <w:left w:val="single" w:sz="8" w:space="0" w:color="auto"/>
              <w:bottom w:val="nil"/>
              <w:right w:val="single" w:sz="8" w:space="0" w:color="auto"/>
            </w:tcBorders>
            <w:vAlign w:val="center"/>
          </w:tcPr>
          <w:p w:rsidR="005507D8" w:rsidRPr="005507D8" w:rsidRDefault="005507D8" w:rsidP="005507D8">
            <w:pPr>
              <w:rPr>
                <w:color w:val="000000"/>
                <w:sz w:val="20"/>
                <w:szCs w:val="20"/>
              </w:rPr>
            </w:pPr>
          </w:p>
        </w:tc>
        <w:tc>
          <w:tcPr>
            <w:tcW w:w="363" w:type="pct"/>
            <w:vMerge/>
            <w:tcBorders>
              <w:top w:val="nil"/>
              <w:left w:val="single" w:sz="8" w:space="0" w:color="auto"/>
              <w:bottom w:val="nil"/>
              <w:right w:val="single" w:sz="8" w:space="0" w:color="auto"/>
            </w:tcBorders>
            <w:vAlign w:val="center"/>
          </w:tcPr>
          <w:p w:rsidR="005507D8" w:rsidRPr="005507D8" w:rsidRDefault="005507D8" w:rsidP="005507D8">
            <w:pPr>
              <w:rPr>
                <w:color w:val="000000"/>
                <w:sz w:val="20"/>
                <w:szCs w:val="20"/>
              </w:rPr>
            </w:pPr>
          </w:p>
        </w:tc>
        <w:tc>
          <w:tcPr>
            <w:tcW w:w="805" w:type="pct"/>
            <w:tcBorders>
              <w:top w:val="nil"/>
              <w:left w:val="nil"/>
              <w:bottom w:val="nil"/>
              <w:right w:val="single" w:sz="8" w:space="0" w:color="auto"/>
            </w:tcBorders>
            <w:shd w:val="clear" w:color="auto" w:fill="auto"/>
            <w:vAlign w:val="center"/>
          </w:tcPr>
          <w:p w:rsidR="005507D8" w:rsidRPr="005507D8" w:rsidRDefault="005507D8" w:rsidP="005507D8">
            <w:pPr>
              <w:jc w:val="center"/>
              <w:rPr>
                <w:color w:val="000000"/>
                <w:sz w:val="20"/>
                <w:szCs w:val="20"/>
              </w:rPr>
            </w:pPr>
          </w:p>
        </w:tc>
      </w:tr>
      <w:tr w:rsidR="005507D8" w:rsidRPr="005507D8" w:rsidTr="003456A7">
        <w:trPr>
          <w:trHeight w:val="300"/>
        </w:trPr>
        <w:tc>
          <w:tcPr>
            <w:tcW w:w="165" w:type="pct"/>
            <w:vMerge/>
            <w:tcBorders>
              <w:top w:val="nil"/>
              <w:left w:val="single" w:sz="8" w:space="0" w:color="auto"/>
              <w:bottom w:val="nil"/>
              <w:right w:val="single" w:sz="8" w:space="0" w:color="auto"/>
            </w:tcBorders>
            <w:vAlign w:val="center"/>
            <w:hideMark/>
          </w:tcPr>
          <w:p w:rsidR="005507D8" w:rsidRPr="005507D8" w:rsidRDefault="005507D8" w:rsidP="005507D8">
            <w:pPr>
              <w:jc w:val="right"/>
              <w:rPr>
                <w:color w:val="000000"/>
                <w:sz w:val="20"/>
                <w:szCs w:val="20"/>
              </w:rPr>
            </w:pPr>
          </w:p>
        </w:tc>
        <w:tc>
          <w:tcPr>
            <w:tcW w:w="1570" w:type="pct"/>
            <w:tcBorders>
              <w:top w:val="nil"/>
              <w:left w:val="nil"/>
              <w:bottom w:val="nil"/>
              <w:right w:val="single" w:sz="8" w:space="0" w:color="000000"/>
            </w:tcBorders>
            <w:shd w:val="clear" w:color="auto" w:fill="auto"/>
            <w:vAlign w:val="center"/>
            <w:hideMark/>
          </w:tcPr>
          <w:p w:rsidR="005507D8" w:rsidRPr="005507D8" w:rsidRDefault="005507D8" w:rsidP="005507D8">
            <w:pPr>
              <w:rPr>
                <w:rFonts w:ascii="Calibri" w:hAnsi="Calibri" w:cs="Calibri"/>
                <w:color w:val="000000"/>
                <w:sz w:val="20"/>
                <w:szCs w:val="20"/>
              </w:rPr>
            </w:pPr>
            <w:r w:rsidRPr="005507D8">
              <w:rPr>
                <w:rFonts w:ascii="Calibri" w:hAnsi="Calibri" w:cs="Calibri"/>
                <w:color w:val="000000"/>
                <w:sz w:val="20"/>
                <w:szCs w:val="20"/>
              </w:rPr>
              <w:t> </w:t>
            </w:r>
          </w:p>
        </w:tc>
        <w:tc>
          <w:tcPr>
            <w:tcW w:w="361" w:type="pct"/>
            <w:vMerge/>
            <w:tcBorders>
              <w:top w:val="nil"/>
              <w:left w:val="single" w:sz="8" w:space="0" w:color="auto"/>
              <w:bottom w:val="nil"/>
              <w:right w:val="single" w:sz="8" w:space="0" w:color="auto"/>
            </w:tcBorders>
            <w:vAlign w:val="center"/>
            <w:hideMark/>
          </w:tcPr>
          <w:p w:rsidR="005507D8" w:rsidRPr="005507D8" w:rsidRDefault="005507D8" w:rsidP="005507D8">
            <w:pPr>
              <w:rPr>
                <w:color w:val="000000"/>
                <w:sz w:val="20"/>
                <w:szCs w:val="20"/>
              </w:rPr>
            </w:pPr>
          </w:p>
        </w:tc>
        <w:tc>
          <w:tcPr>
            <w:tcW w:w="514" w:type="pct"/>
            <w:vMerge/>
            <w:tcBorders>
              <w:top w:val="nil"/>
              <w:left w:val="single" w:sz="8" w:space="0" w:color="auto"/>
              <w:bottom w:val="nil"/>
              <w:right w:val="single" w:sz="8" w:space="0" w:color="auto"/>
            </w:tcBorders>
            <w:vAlign w:val="center"/>
          </w:tcPr>
          <w:p w:rsidR="005507D8" w:rsidRPr="005507D8" w:rsidRDefault="005507D8" w:rsidP="005507D8">
            <w:pPr>
              <w:rPr>
                <w:color w:val="000000"/>
                <w:sz w:val="20"/>
                <w:szCs w:val="20"/>
              </w:rPr>
            </w:pPr>
          </w:p>
        </w:tc>
        <w:tc>
          <w:tcPr>
            <w:tcW w:w="499" w:type="pct"/>
            <w:vMerge/>
            <w:tcBorders>
              <w:top w:val="nil"/>
              <w:left w:val="single" w:sz="8" w:space="0" w:color="auto"/>
              <w:bottom w:val="nil"/>
              <w:right w:val="single" w:sz="8" w:space="0" w:color="auto"/>
            </w:tcBorders>
            <w:vAlign w:val="center"/>
          </w:tcPr>
          <w:p w:rsidR="005507D8" w:rsidRPr="005507D8" w:rsidRDefault="005507D8" w:rsidP="005507D8">
            <w:pPr>
              <w:rPr>
                <w:color w:val="000000"/>
                <w:sz w:val="20"/>
                <w:szCs w:val="20"/>
              </w:rPr>
            </w:pPr>
          </w:p>
        </w:tc>
        <w:tc>
          <w:tcPr>
            <w:tcW w:w="360" w:type="pct"/>
            <w:vMerge/>
            <w:tcBorders>
              <w:top w:val="nil"/>
              <w:left w:val="single" w:sz="8" w:space="0" w:color="auto"/>
              <w:bottom w:val="nil"/>
              <w:right w:val="single" w:sz="8" w:space="0" w:color="auto"/>
            </w:tcBorders>
            <w:vAlign w:val="center"/>
            <w:hideMark/>
          </w:tcPr>
          <w:p w:rsidR="005507D8" w:rsidRPr="005507D8" w:rsidRDefault="005507D8" w:rsidP="005507D8">
            <w:pPr>
              <w:rPr>
                <w:b/>
                <w:bCs/>
                <w:color w:val="000000"/>
                <w:sz w:val="20"/>
                <w:szCs w:val="20"/>
              </w:rPr>
            </w:pPr>
          </w:p>
        </w:tc>
        <w:tc>
          <w:tcPr>
            <w:tcW w:w="363" w:type="pct"/>
            <w:vMerge/>
            <w:tcBorders>
              <w:top w:val="nil"/>
              <w:left w:val="single" w:sz="8" w:space="0" w:color="auto"/>
              <w:bottom w:val="nil"/>
              <w:right w:val="single" w:sz="8" w:space="0" w:color="auto"/>
            </w:tcBorders>
            <w:vAlign w:val="center"/>
          </w:tcPr>
          <w:p w:rsidR="005507D8" w:rsidRPr="005507D8" w:rsidRDefault="005507D8" w:rsidP="005507D8">
            <w:pPr>
              <w:rPr>
                <w:color w:val="000000"/>
                <w:sz w:val="20"/>
                <w:szCs w:val="20"/>
              </w:rPr>
            </w:pPr>
          </w:p>
        </w:tc>
        <w:tc>
          <w:tcPr>
            <w:tcW w:w="363" w:type="pct"/>
            <w:vMerge/>
            <w:tcBorders>
              <w:top w:val="nil"/>
              <w:left w:val="single" w:sz="8" w:space="0" w:color="auto"/>
              <w:bottom w:val="nil"/>
              <w:right w:val="single" w:sz="8" w:space="0" w:color="auto"/>
            </w:tcBorders>
            <w:vAlign w:val="center"/>
          </w:tcPr>
          <w:p w:rsidR="005507D8" w:rsidRPr="005507D8" w:rsidRDefault="005507D8" w:rsidP="005507D8">
            <w:pPr>
              <w:rPr>
                <w:color w:val="000000"/>
                <w:sz w:val="20"/>
                <w:szCs w:val="20"/>
              </w:rPr>
            </w:pPr>
          </w:p>
        </w:tc>
        <w:tc>
          <w:tcPr>
            <w:tcW w:w="805" w:type="pct"/>
            <w:tcBorders>
              <w:top w:val="nil"/>
              <w:left w:val="nil"/>
              <w:bottom w:val="nil"/>
              <w:right w:val="single" w:sz="8" w:space="0" w:color="auto"/>
            </w:tcBorders>
            <w:shd w:val="clear" w:color="auto" w:fill="auto"/>
            <w:vAlign w:val="center"/>
          </w:tcPr>
          <w:p w:rsidR="005507D8" w:rsidRPr="005507D8" w:rsidRDefault="005507D8" w:rsidP="005507D8">
            <w:pPr>
              <w:jc w:val="center"/>
              <w:rPr>
                <w:color w:val="000000"/>
                <w:sz w:val="20"/>
                <w:szCs w:val="20"/>
              </w:rPr>
            </w:pPr>
          </w:p>
        </w:tc>
      </w:tr>
      <w:tr w:rsidR="005507D8" w:rsidRPr="005507D8" w:rsidTr="003456A7">
        <w:trPr>
          <w:trHeight w:val="76"/>
        </w:trPr>
        <w:tc>
          <w:tcPr>
            <w:tcW w:w="165" w:type="pct"/>
            <w:vMerge/>
            <w:tcBorders>
              <w:top w:val="nil"/>
              <w:left w:val="single" w:sz="8" w:space="0" w:color="auto"/>
              <w:bottom w:val="nil"/>
              <w:right w:val="single" w:sz="8" w:space="0" w:color="auto"/>
            </w:tcBorders>
            <w:vAlign w:val="center"/>
            <w:hideMark/>
          </w:tcPr>
          <w:p w:rsidR="005507D8" w:rsidRPr="005507D8" w:rsidRDefault="005507D8" w:rsidP="005507D8">
            <w:pPr>
              <w:jc w:val="right"/>
              <w:rPr>
                <w:color w:val="000000"/>
                <w:sz w:val="20"/>
                <w:szCs w:val="20"/>
              </w:rPr>
            </w:pPr>
          </w:p>
        </w:tc>
        <w:tc>
          <w:tcPr>
            <w:tcW w:w="1570" w:type="pct"/>
            <w:tcBorders>
              <w:top w:val="nil"/>
              <w:left w:val="nil"/>
              <w:bottom w:val="nil"/>
              <w:right w:val="single" w:sz="8" w:space="0" w:color="000000"/>
            </w:tcBorders>
            <w:shd w:val="clear" w:color="auto" w:fill="auto"/>
            <w:vAlign w:val="center"/>
            <w:hideMark/>
          </w:tcPr>
          <w:p w:rsidR="005507D8" w:rsidRPr="005507D8" w:rsidRDefault="005507D8" w:rsidP="005507D8">
            <w:pPr>
              <w:rPr>
                <w:rFonts w:ascii="Calibri" w:hAnsi="Calibri" w:cs="Calibri"/>
                <w:color w:val="000000"/>
                <w:sz w:val="20"/>
                <w:szCs w:val="20"/>
              </w:rPr>
            </w:pPr>
            <w:r w:rsidRPr="005507D8">
              <w:rPr>
                <w:rFonts w:ascii="Calibri" w:hAnsi="Calibri" w:cs="Calibri"/>
                <w:color w:val="000000"/>
                <w:sz w:val="20"/>
                <w:szCs w:val="20"/>
              </w:rPr>
              <w:t> </w:t>
            </w:r>
          </w:p>
        </w:tc>
        <w:tc>
          <w:tcPr>
            <w:tcW w:w="361" w:type="pct"/>
            <w:vMerge/>
            <w:tcBorders>
              <w:top w:val="nil"/>
              <w:left w:val="single" w:sz="8" w:space="0" w:color="auto"/>
              <w:bottom w:val="nil"/>
              <w:right w:val="single" w:sz="8" w:space="0" w:color="auto"/>
            </w:tcBorders>
            <w:vAlign w:val="center"/>
            <w:hideMark/>
          </w:tcPr>
          <w:p w:rsidR="005507D8" w:rsidRPr="005507D8" w:rsidRDefault="005507D8" w:rsidP="005507D8">
            <w:pPr>
              <w:rPr>
                <w:color w:val="000000"/>
                <w:sz w:val="20"/>
                <w:szCs w:val="20"/>
              </w:rPr>
            </w:pPr>
          </w:p>
        </w:tc>
        <w:tc>
          <w:tcPr>
            <w:tcW w:w="514" w:type="pct"/>
            <w:vMerge/>
            <w:tcBorders>
              <w:top w:val="nil"/>
              <w:left w:val="single" w:sz="8" w:space="0" w:color="auto"/>
              <w:bottom w:val="nil"/>
              <w:right w:val="single" w:sz="8" w:space="0" w:color="auto"/>
            </w:tcBorders>
            <w:vAlign w:val="center"/>
          </w:tcPr>
          <w:p w:rsidR="005507D8" w:rsidRPr="005507D8" w:rsidRDefault="005507D8" w:rsidP="005507D8">
            <w:pPr>
              <w:rPr>
                <w:color w:val="000000"/>
                <w:sz w:val="20"/>
                <w:szCs w:val="20"/>
              </w:rPr>
            </w:pPr>
          </w:p>
        </w:tc>
        <w:tc>
          <w:tcPr>
            <w:tcW w:w="499" w:type="pct"/>
            <w:vMerge/>
            <w:tcBorders>
              <w:top w:val="nil"/>
              <w:left w:val="single" w:sz="8" w:space="0" w:color="auto"/>
              <w:bottom w:val="nil"/>
              <w:right w:val="single" w:sz="8" w:space="0" w:color="auto"/>
            </w:tcBorders>
            <w:vAlign w:val="center"/>
          </w:tcPr>
          <w:p w:rsidR="005507D8" w:rsidRPr="005507D8" w:rsidRDefault="005507D8" w:rsidP="005507D8">
            <w:pPr>
              <w:rPr>
                <w:color w:val="000000"/>
                <w:sz w:val="20"/>
                <w:szCs w:val="20"/>
              </w:rPr>
            </w:pPr>
          </w:p>
        </w:tc>
        <w:tc>
          <w:tcPr>
            <w:tcW w:w="360" w:type="pct"/>
            <w:vMerge/>
            <w:tcBorders>
              <w:top w:val="nil"/>
              <w:left w:val="single" w:sz="8" w:space="0" w:color="auto"/>
              <w:bottom w:val="nil"/>
              <w:right w:val="single" w:sz="8" w:space="0" w:color="auto"/>
            </w:tcBorders>
            <w:vAlign w:val="center"/>
            <w:hideMark/>
          </w:tcPr>
          <w:p w:rsidR="005507D8" w:rsidRPr="005507D8" w:rsidRDefault="005507D8" w:rsidP="005507D8">
            <w:pPr>
              <w:rPr>
                <w:b/>
                <w:bCs/>
                <w:color w:val="000000"/>
                <w:sz w:val="20"/>
                <w:szCs w:val="20"/>
              </w:rPr>
            </w:pPr>
          </w:p>
        </w:tc>
        <w:tc>
          <w:tcPr>
            <w:tcW w:w="363" w:type="pct"/>
            <w:vMerge/>
            <w:tcBorders>
              <w:top w:val="nil"/>
              <w:left w:val="single" w:sz="8" w:space="0" w:color="auto"/>
              <w:bottom w:val="nil"/>
              <w:right w:val="single" w:sz="8" w:space="0" w:color="auto"/>
            </w:tcBorders>
            <w:vAlign w:val="center"/>
          </w:tcPr>
          <w:p w:rsidR="005507D8" w:rsidRPr="005507D8" w:rsidRDefault="005507D8" w:rsidP="005507D8">
            <w:pPr>
              <w:rPr>
                <w:color w:val="000000"/>
                <w:sz w:val="20"/>
                <w:szCs w:val="20"/>
              </w:rPr>
            </w:pPr>
          </w:p>
        </w:tc>
        <w:tc>
          <w:tcPr>
            <w:tcW w:w="363" w:type="pct"/>
            <w:vMerge/>
            <w:tcBorders>
              <w:top w:val="nil"/>
              <w:left w:val="single" w:sz="8" w:space="0" w:color="auto"/>
              <w:bottom w:val="nil"/>
              <w:right w:val="single" w:sz="8" w:space="0" w:color="auto"/>
            </w:tcBorders>
            <w:vAlign w:val="center"/>
          </w:tcPr>
          <w:p w:rsidR="005507D8" w:rsidRPr="005507D8" w:rsidRDefault="005507D8" w:rsidP="005507D8">
            <w:pPr>
              <w:rPr>
                <w:color w:val="000000"/>
                <w:sz w:val="20"/>
                <w:szCs w:val="20"/>
              </w:rPr>
            </w:pPr>
          </w:p>
        </w:tc>
        <w:tc>
          <w:tcPr>
            <w:tcW w:w="805" w:type="pct"/>
            <w:tcBorders>
              <w:top w:val="nil"/>
              <w:left w:val="nil"/>
              <w:bottom w:val="nil"/>
              <w:right w:val="single" w:sz="8" w:space="0" w:color="auto"/>
            </w:tcBorders>
            <w:shd w:val="clear" w:color="auto" w:fill="auto"/>
            <w:vAlign w:val="center"/>
          </w:tcPr>
          <w:p w:rsidR="005507D8" w:rsidRPr="005507D8" w:rsidRDefault="005507D8" w:rsidP="005507D8">
            <w:pPr>
              <w:jc w:val="center"/>
              <w:rPr>
                <w:color w:val="000000"/>
                <w:sz w:val="20"/>
                <w:szCs w:val="20"/>
              </w:rPr>
            </w:pPr>
          </w:p>
        </w:tc>
      </w:tr>
      <w:tr w:rsidR="005507D8" w:rsidRPr="005507D8" w:rsidTr="003456A7">
        <w:trPr>
          <w:trHeight w:val="1350"/>
        </w:trPr>
        <w:tc>
          <w:tcPr>
            <w:tcW w:w="1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507D8" w:rsidRPr="005507D8" w:rsidRDefault="005507D8" w:rsidP="005507D8">
            <w:pPr>
              <w:jc w:val="right"/>
              <w:rPr>
                <w:color w:val="000000"/>
                <w:sz w:val="20"/>
                <w:szCs w:val="20"/>
              </w:rPr>
            </w:pPr>
            <w:r w:rsidRPr="005507D8">
              <w:rPr>
                <w:color w:val="000000"/>
                <w:sz w:val="20"/>
                <w:szCs w:val="20"/>
              </w:rPr>
              <w:t>2</w:t>
            </w:r>
          </w:p>
        </w:tc>
        <w:tc>
          <w:tcPr>
            <w:tcW w:w="1570" w:type="pct"/>
            <w:tcBorders>
              <w:top w:val="single" w:sz="8" w:space="0" w:color="auto"/>
              <w:left w:val="nil"/>
              <w:bottom w:val="single" w:sz="8" w:space="0" w:color="auto"/>
              <w:right w:val="single" w:sz="8" w:space="0" w:color="000000"/>
            </w:tcBorders>
            <w:shd w:val="clear" w:color="auto" w:fill="auto"/>
            <w:vAlign w:val="center"/>
            <w:hideMark/>
          </w:tcPr>
          <w:p w:rsidR="005507D8" w:rsidRPr="005507D8" w:rsidRDefault="005507D8" w:rsidP="005507D8">
            <w:pPr>
              <w:rPr>
                <w:color w:val="000000"/>
                <w:sz w:val="20"/>
                <w:szCs w:val="20"/>
              </w:rPr>
            </w:pPr>
            <w:r w:rsidRPr="005507D8">
              <w:rPr>
                <w:color w:val="000000"/>
                <w:sz w:val="20"/>
                <w:szCs w:val="20"/>
              </w:rPr>
              <w:t xml:space="preserve">Automatyczny przyrząd do biopsji gruboigłowej jednorazowego </w:t>
            </w:r>
            <w:r w:rsidR="0092386F" w:rsidRPr="005507D8">
              <w:rPr>
                <w:color w:val="000000"/>
                <w:sz w:val="20"/>
                <w:szCs w:val="20"/>
              </w:rPr>
              <w:t>użytku</w:t>
            </w:r>
            <w:r w:rsidRPr="005507D8">
              <w:rPr>
                <w:color w:val="000000"/>
                <w:sz w:val="20"/>
                <w:szCs w:val="20"/>
              </w:rPr>
              <w:t xml:space="preserve">, mechanizm ładujący w dwóch krokach, </w:t>
            </w:r>
            <w:r w:rsidR="0092386F" w:rsidRPr="005507D8">
              <w:rPr>
                <w:color w:val="000000"/>
                <w:sz w:val="20"/>
                <w:szCs w:val="20"/>
              </w:rPr>
              <w:t>głębokość</w:t>
            </w:r>
            <w:r w:rsidRPr="005507D8">
              <w:rPr>
                <w:color w:val="000000"/>
                <w:sz w:val="20"/>
                <w:szCs w:val="20"/>
              </w:rPr>
              <w:t xml:space="preserve"> penetracji tkanek 22mm.Posiadający </w:t>
            </w:r>
            <w:r w:rsidR="0092386F" w:rsidRPr="005507D8">
              <w:rPr>
                <w:color w:val="000000"/>
                <w:sz w:val="20"/>
                <w:szCs w:val="20"/>
              </w:rPr>
              <w:t>wskaźnik</w:t>
            </w:r>
            <w:r w:rsidRPr="005507D8">
              <w:rPr>
                <w:color w:val="000000"/>
                <w:sz w:val="20"/>
                <w:szCs w:val="20"/>
              </w:rPr>
              <w:t xml:space="preserve"> gotowości pistoletu do wystrzału.</w:t>
            </w:r>
            <w:r w:rsidR="0092386F">
              <w:rPr>
                <w:color w:val="000000"/>
                <w:sz w:val="20"/>
                <w:szCs w:val="20"/>
              </w:rPr>
              <w:t xml:space="preserve"> </w:t>
            </w:r>
            <w:r w:rsidRPr="005507D8">
              <w:rPr>
                <w:color w:val="000000"/>
                <w:sz w:val="20"/>
                <w:szCs w:val="20"/>
              </w:rPr>
              <w:t>Długość 16cm,grubośc igły 14G</w:t>
            </w:r>
          </w:p>
        </w:tc>
        <w:tc>
          <w:tcPr>
            <w:tcW w:w="361" w:type="pct"/>
            <w:tcBorders>
              <w:top w:val="single" w:sz="8" w:space="0" w:color="auto"/>
              <w:left w:val="nil"/>
              <w:bottom w:val="single" w:sz="8" w:space="0" w:color="auto"/>
              <w:right w:val="single" w:sz="8" w:space="0" w:color="auto"/>
            </w:tcBorders>
            <w:shd w:val="clear" w:color="auto" w:fill="auto"/>
            <w:vAlign w:val="center"/>
            <w:hideMark/>
          </w:tcPr>
          <w:p w:rsidR="005507D8" w:rsidRPr="005507D8" w:rsidRDefault="005507D8" w:rsidP="005507D8">
            <w:pPr>
              <w:jc w:val="center"/>
              <w:rPr>
                <w:color w:val="000000"/>
                <w:sz w:val="20"/>
                <w:szCs w:val="20"/>
              </w:rPr>
            </w:pPr>
            <w:r w:rsidRPr="005507D8">
              <w:rPr>
                <w:color w:val="000000"/>
                <w:sz w:val="20"/>
                <w:szCs w:val="20"/>
              </w:rPr>
              <w:t>sztuka</w:t>
            </w:r>
          </w:p>
        </w:tc>
        <w:tc>
          <w:tcPr>
            <w:tcW w:w="514" w:type="pct"/>
            <w:tcBorders>
              <w:top w:val="single" w:sz="8" w:space="0" w:color="auto"/>
              <w:left w:val="nil"/>
              <w:bottom w:val="single" w:sz="8" w:space="0" w:color="auto"/>
              <w:right w:val="single" w:sz="8" w:space="0" w:color="auto"/>
            </w:tcBorders>
            <w:shd w:val="clear" w:color="auto" w:fill="auto"/>
            <w:vAlign w:val="center"/>
          </w:tcPr>
          <w:p w:rsidR="005507D8" w:rsidRPr="005507D8" w:rsidRDefault="005507D8" w:rsidP="005507D8">
            <w:pPr>
              <w:jc w:val="center"/>
              <w:rPr>
                <w:color w:val="000000"/>
                <w:sz w:val="20"/>
                <w:szCs w:val="20"/>
              </w:rPr>
            </w:pPr>
          </w:p>
        </w:tc>
        <w:tc>
          <w:tcPr>
            <w:tcW w:w="499" w:type="pct"/>
            <w:tcBorders>
              <w:top w:val="single" w:sz="8" w:space="0" w:color="auto"/>
              <w:left w:val="nil"/>
              <w:bottom w:val="single" w:sz="8" w:space="0" w:color="auto"/>
              <w:right w:val="single" w:sz="8" w:space="0" w:color="auto"/>
            </w:tcBorders>
            <w:shd w:val="clear" w:color="auto" w:fill="auto"/>
            <w:vAlign w:val="center"/>
          </w:tcPr>
          <w:p w:rsidR="005507D8" w:rsidRPr="005507D8" w:rsidRDefault="005507D8" w:rsidP="005507D8">
            <w:pPr>
              <w:jc w:val="center"/>
              <w:rPr>
                <w:color w:val="000000"/>
                <w:sz w:val="20"/>
                <w:szCs w:val="20"/>
              </w:rPr>
            </w:pPr>
          </w:p>
        </w:tc>
        <w:tc>
          <w:tcPr>
            <w:tcW w:w="360" w:type="pct"/>
            <w:tcBorders>
              <w:top w:val="single" w:sz="8" w:space="0" w:color="auto"/>
              <w:left w:val="nil"/>
              <w:bottom w:val="single" w:sz="8" w:space="0" w:color="auto"/>
              <w:right w:val="single" w:sz="8" w:space="0" w:color="auto"/>
            </w:tcBorders>
            <w:shd w:val="clear" w:color="auto" w:fill="auto"/>
            <w:vAlign w:val="center"/>
            <w:hideMark/>
          </w:tcPr>
          <w:p w:rsidR="005507D8" w:rsidRPr="005507D8" w:rsidRDefault="005507D8" w:rsidP="005507D8">
            <w:pPr>
              <w:jc w:val="center"/>
              <w:rPr>
                <w:b/>
                <w:bCs/>
                <w:color w:val="000000"/>
                <w:sz w:val="20"/>
                <w:szCs w:val="20"/>
              </w:rPr>
            </w:pPr>
            <w:r w:rsidRPr="005507D8">
              <w:rPr>
                <w:b/>
                <w:bCs/>
                <w:color w:val="000000"/>
                <w:sz w:val="20"/>
                <w:szCs w:val="20"/>
              </w:rPr>
              <w:t>30</w:t>
            </w:r>
          </w:p>
        </w:tc>
        <w:tc>
          <w:tcPr>
            <w:tcW w:w="363" w:type="pct"/>
            <w:tcBorders>
              <w:top w:val="single" w:sz="8" w:space="0" w:color="auto"/>
              <w:left w:val="nil"/>
              <w:bottom w:val="single" w:sz="8" w:space="0" w:color="auto"/>
              <w:right w:val="single" w:sz="8" w:space="0" w:color="auto"/>
            </w:tcBorders>
            <w:shd w:val="clear" w:color="auto" w:fill="auto"/>
            <w:vAlign w:val="center"/>
          </w:tcPr>
          <w:p w:rsidR="005507D8" w:rsidRPr="005507D8" w:rsidRDefault="005507D8" w:rsidP="005507D8">
            <w:pPr>
              <w:jc w:val="center"/>
              <w:rPr>
                <w:color w:val="000000"/>
                <w:sz w:val="20"/>
                <w:szCs w:val="20"/>
              </w:rPr>
            </w:pPr>
          </w:p>
        </w:tc>
        <w:tc>
          <w:tcPr>
            <w:tcW w:w="363" w:type="pct"/>
            <w:tcBorders>
              <w:top w:val="single" w:sz="8" w:space="0" w:color="auto"/>
              <w:left w:val="nil"/>
              <w:bottom w:val="single" w:sz="8" w:space="0" w:color="auto"/>
              <w:right w:val="single" w:sz="8" w:space="0" w:color="auto"/>
            </w:tcBorders>
            <w:shd w:val="clear" w:color="auto" w:fill="auto"/>
            <w:vAlign w:val="center"/>
          </w:tcPr>
          <w:p w:rsidR="005507D8" w:rsidRPr="005507D8" w:rsidRDefault="005507D8" w:rsidP="005507D8">
            <w:pPr>
              <w:jc w:val="center"/>
              <w:rPr>
                <w:color w:val="000000"/>
                <w:sz w:val="20"/>
                <w:szCs w:val="20"/>
              </w:rPr>
            </w:pPr>
          </w:p>
        </w:tc>
        <w:tc>
          <w:tcPr>
            <w:tcW w:w="805" w:type="pct"/>
            <w:tcBorders>
              <w:top w:val="single" w:sz="8" w:space="0" w:color="auto"/>
              <w:left w:val="nil"/>
              <w:bottom w:val="single" w:sz="8" w:space="0" w:color="auto"/>
              <w:right w:val="single" w:sz="8" w:space="0" w:color="auto"/>
            </w:tcBorders>
            <w:shd w:val="clear" w:color="auto" w:fill="auto"/>
            <w:vAlign w:val="center"/>
            <w:hideMark/>
          </w:tcPr>
          <w:p w:rsidR="005507D8" w:rsidRPr="005507D8" w:rsidRDefault="005507D8" w:rsidP="005507D8">
            <w:pPr>
              <w:jc w:val="center"/>
              <w:rPr>
                <w:color w:val="000000"/>
                <w:sz w:val="20"/>
                <w:szCs w:val="20"/>
              </w:rPr>
            </w:pPr>
            <w:r w:rsidRPr="005507D8">
              <w:rPr>
                <w:color w:val="000000"/>
                <w:sz w:val="20"/>
                <w:szCs w:val="20"/>
              </w:rPr>
              <w:t> </w:t>
            </w:r>
          </w:p>
        </w:tc>
      </w:tr>
      <w:tr w:rsidR="005507D8" w:rsidRPr="005507D8" w:rsidTr="003456A7">
        <w:trPr>
          <w:trHeight w:val="239"/>
        </w:trPr>
        <w:tc>
          <w:tcPr>
            <w:tcW w:w="3469"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5507D8" w:rsidRPr="005507D8" w:rsidRDefault="005507D8" w:rsidP="005507D8">
            <w:pPr>
              <w:jc w:val="right"/>
              <w:rPr>
                <w:b/>
                <w:bCs/>
                <w:color w:val="000000"/>
                <w:sz w:val="20"/>
                <w:szCs w:val="20"/>
              </w:rPr>
            </w:pPr>
            <w:r w:rsidRPr="005507D8">
              <w:rPr>
                <w:b/>
                <w:bCs/>
                <w:color w:val="000000"/>
                <w:sz w:val="20"/>
                <w:szCs w:val="20"/>
              </w:rPr>
              <w:t>RAZEM PAKIET 2</w:t>
            </w:r>
          </w:p>
        </w:tc>
        <w:tc>
          <w:tcPr>
            <w:tcW w:w="363" w:type="pct"/>
            <w:tcBorders>
              <w:top w:val="nil"/>
              <w:left w:val="nil"/>
              <w:bottom w:val="single" w:sz="8" w:space="0" w:color="auto"/>
              <w:right w:val="single" w:sz="8" w:space="0" w:color="auto"/>
            </w:tcBorders>
            <w:shd w:val="clear" w:color="auto" w:fill="auto"/>
            <w:vAlign w:val="center"/>
          </w:tcPr>
          <w:p w:rsidR="005507D8" w:rsidRPr="005507D8" w:rsidRDefault="005507D8" w:rsidP="005507D8">
            <w:pPr>
              <w:jc w:val="center"/>
              <w:rPr>
                <w:b/>
                <w:bCs/>
                <w:color w:val="000000"/>
                <w:sz w:val="20"/>
                <w:szCs w:val="20"/>
              </w:rPr>
            </w:pPr>
          </w:p>
        </w:tc>
        <w:tc>
          <w:tcPr>
            <w:tcW w:w="363" w:type="pct"/>
            <w:tcBorders>
              <w:top w:val="nil"/>
              <w:left w:val="nil"/>
              <w:bottom w:val="single" w:sz="8" w:space="0" w:color="auto"/>
              <w:right w:val="single" w:sz="8" w:space="0" w:color="auto"/>
            </w:tcBorders>
            <w:shd w:val="clear" w:color="auto" w:fill="auto"/>
            <w:vAlign w:val="center"/>
          </w:tcPr>
          <w:p w:rsidR="005507D8" w:rsidRPr="005507D8" w:rsidRDefault="005507D8" w:rsidP="005507D8">
            <w:pPr>
              <w:jc w:val="right"/>
              <w:rPr>
                <w:b/>
                <w:bCs/>
                <w:color w:val="000000"/>
                <w:sz w:val="20"/>
                <w:szCs w:val="20"/>
              </w:rPr>
            </w:pPr>
          </w:p>
        </w:tc>
        <w:tc>
          <w:tcPr>
            <w:tcW w:w="805" w:type="pct"/>
            <w:tcBorders>
              <w:top w:val="nil"/>
              <w:left w:val="nil"/>
              <w:bottom w:val="single" w:sz="8" w:space="0" w:color="auto"/>
              <w:right w:val="single" w:sz="8" w:space="0" w:color="auto"/>
            </w:tcBorders>
            <w:shd w:val="clear" w:color="auto" w:fill="auto"/>
            <w:vAlign w:val="center"/>
            <w:hideMark/>
          </w:tcPr>
          <w:p w:rsidR="005507D8" w:rsidRPr="005507D8" w:rsidRDefault="005507D8" w:rsidP="005507D8">
            <w:pPr>
              <w:rPr>
                <w:b/>
                <w:bCs/>
                <w:color w:val="000000"/>
                <w:sz w:val="20"/>
                <w:szCs w:val="20"/>
              </w:rPr>
            </w:pPr>
            <w:r w:rsidRPr="005507D8">
              <w:rPr>
                <w:b/>
                <w:bCs/>
                <w:color w:val="000000"/>
                <w:sz w:val="20"/>
                <w:szCs w:val="20"/>
              </w:rPr>
              <w:t> </w:t>
            </w:r>
          </w:p>
        </w:tc>
      </w:tr>
    </w:tbl>
    <w:p w:rsidR="00735E58" w:rsidRDefault="00735E58" w:rsidP="003F1BDD">
      <w:pPr>
        <w:spacing w:after="200" w:line="360" w:lineRule="auto"/>
        <w:rPr>
          <w:rFonts w:eastAsia="Calibri"/>
          <w:sz w:val="20"/>
          <w:szCs w:val="20"/>
          <w:lang w:eastAsia="en-US"/>
        </w:rPr>
      </w:pPr>
    </w:p>
    <w:p w:rsidR="004E25D5" w:rsidRPr="00291EFA" w:rsidRDefault="004E25D5" w:rsidP="004E25D5">
      <w:pPr>
        <w:spacing w:after="120"/>
        <w:ind w:left="360"/>
        <w:jc w:val="both"/>
        <w:rPr>
          <w:b/>
          <w:szCs w:val="20"/>
        </w:rPr>
      </w:pPr>
      <w:r w:rsidRPr="00291EFA">
        <w:rPr>
          <w:sz w:val="18"/>
        </w:rPr>
        <w:t xml:space="preserve">.…………….…dnia……………                                               </w:t>
      </w:r>
      <w:r>
        <w:rPr>
          <w:sz w:val="18"/>
        </w:rPr>
        <w:tab/>
      </w:r>
      <w:r>
        <w:rPr>
          <w:sz w:val="18"/>
        </w:rPr>
        <w:tab/>
      </w:r>
      <w:r>
        <w:rPr>
          <w:sz w:val="18"/>
        </w:rPr>
        <w:tab/>
      </w:r>
      <w:r>
        <w:rPr>
          <w:sz w:val="18"/>
        </w:rPr>
        <w:tab/>
      </w:r>
      <w:r w:rsidRPr="00291EFA">
        <w:rPr>
          <w:sz w:val="18"/>
        </w:rPr>
        <w:t xml:space="preserve"> </w:t>
      </w:r>
      <w:r>
        <w:rPr>
          <w:sz w:val="18"/>
        </w:rPr>
        <w:tab/>
      </w:r>
      <w:r w:rsidRPr="00291EFA">
        <w:rPr>
          <w:sz w:val="18"/>
        </w:rPr>
        <w:t xml:space="preserve"> </w:t>
      </w:r>
      <w:r w:rsidRPr="00291EFA">
        <w:rPr>
          <w:sz w:val="18"/>
          <w:szCs w:val="18"/>
        </w:rPr>
        <w:t xml:space="preserve">………............................................................................... </w:t>
      </w:r>
    </w:p>
    <w:p w:rsidR="004E25D5" w:rsidRDefault="004E25D5" w:rsidP="004E25D5">
      <w:pPr>
        <w:pStyle w:val="Legenda"/>
        <w:ind w:left="6379"/>
        <w:jc w:val="center"/>
        <w:rPr>
          <w:b w:val="0"/>
          <w:sz w:val="16"/>
          <w:szCs w:val="16"/>
        </w:rPr>
      </w:pPr>
      <w:r w:rsidRPr="00291EFA">
        <w:rPr>
          <w:b w:val="0"/>
          <w:sz w:val="16"/>
          <w:szCs w:val="16"/>
        </w:rPr>
        <w:t>podpis i  pieczęć  osób wskazanych w dokumencie</w:t>
      </w:r>
      <w:r>
        <w:rPr>
          <w:b w:val="0"/>
          <w:sz w:val="16"/>
          <w:szCs w:val="16"/>
        </w:rPr>
        <w:t xml:space="preserve"> </w:t>
      </w:r>
      <w:r w:rsidRPr="00291EFA">
        <w:rPr>
          <w:b w:val="0"/>
          <w:sz w:val="16"/>
          <w:szCs w:val="16"/>
        </w:rPr>
        <w:t xml:space="preserve">uprawniającym do </w:t>
      </w:r>
    </w:p>
    <w:p w:rsidR="000E5512" w:rsidRDefault="004E25D5" w:rsidP="00146B93">
      <w:pPr>
        <w:pStyle w:val="Legenda"/>
        <w:ind w:left="6379"/>
        <w:jc w:val="center"/>
        <w:rPr>
          <w:rFonts w:eastAsia="Calibri"/>
          <w:lang w:eastAsia="en-US"/>
        </w:rPr>
      </w:pPr>
      <w:r w:rsidRPr="00291EFA">
        <w:rPr>
          <w:b w:val="0"/>
          <w:sz w:val="16"/>
          <w:szCs w:val="16"/>
        </w:rPr>
        <w:t>występowania w obrocie prawnym lub posiadających pełnomocnictw</w:t>
      </w:r>
      <w:r w:rsidR="003D187D">
        <w:rPr>
          <w:b w:val="0"/>
          <w:sz w:val="16"/>
          <w:szCs w:val="16"/>
        </w:rPr>
        <w:t>o</w:t>
      </w:r>
    </w:p>
    <w:p w:rsidR="00892F90" w:rsidRDefault="00892F90" w:rsidP="003F1BDD">
      <w:pPr>
        <w:sectPr w:rsidR="00892F90" w:rsidSect="002F4D5F">
          <w:headerReference w:type="default" r:id="rId13"/>
          <w:footerReference w:type="default" r:id="rId14"/>
          <w:footnotePr>
            <w:numFmt w:val="chicago"/>
          </w:footnotePr>
          <w:pgSz w:w="15840" w:h="12240" w:orient="landscape"/>
          <w:pgMar w:top="1034" w:right="1135" w:bottom="1183" w:left="1135" w:header="709" w:footer="162" w:gutter="0"/>
          <w:cols w:space="708"/>
          <w:docGrid w:linePitch="326"/>
        </w:sectPr>
      </w:pPr>
    </w:p>
    <w:p w:rsidR="008F4C6A" w:rsidRPr="00821A06" w:rsidRDefault="008F4C6A" w:rsidP="008F4C6A">
      <w:pPr>
        <w:tabs>
          <w:tab w:val="left" w:pos="708"/>
          <w:tab w:val="center" w:pos="4536"/>
          <w:tab w:val="right" w:pos="9639"/>
        </w:tabs>
        <w:jc w:val="right"/>
        <w:rPr>
          <w:b/>
          <w:color w:val="000000"/>
        </w:rPr>
      </w:pPr>
      <w:r w:rsidRPr="00821A06">
        <w:rPr>
          <w:b/>
          <w:color w:val="000000"/>
        </w:rPr>
        <w:lastRenderedPageBreak/>
        <w:t>Załącznik nr 3</w:t>
      </w:r>
    </w:p>
    <w:p w:rsidR="00C23374" w:rsidRPr="005D3169" w:rsidRDefault="00C23374" w:rsidP="00C23374">
      <w:pPr>
        <w:ind w:left="284"/>
        <w:jc w:val="center"/>
        <w:rPr>
          <w:i/>
        </w:rPr>
      </w:pPr>
      <w:r w:rsidRPr="005D3169">
        <w:rPr>
          <w:b/>
          <w:i/>
        </w:rPr>
        <w:t>Wzór umowy</w:t>
      </w:r>
      <w:r w:rsidRPr="005D3169">
        <w:rPr>
          <w:i/>
        </w:rPr>
        <w:t xml:space="preserve"> </w:t>
      </w:r>
    </w:p>
    <w:p w:rsidR="00C23374" w:rsidRPr="005D3169" w:rsidRDefault="00C23374" w:rsidP="00C23374">
      <w:pPr>
        <w:ind w:left="284"/>
        <w:jc w:val="both"/>
        <w:rPr>
          <w:i/>
          <w:sz w:val="20"/>
          <w:szCs w:val="20"/>
        </w:rPr>
      </w:pPr>
      <w:r w:rsidRPr="005D3169">
        <w:rPr>
          <w:i/>
          <w:sz w:val="20"/>
          <w:szCs w:val="20"/>
        </w:rPr>
        <w:t>( proszę wypełnić miejsca wypunktowane z wyjątkiem numeru umow</w:t>
      </w:r>
      <w:r>
        <w:rPr>
          <w:i/>
          <w:sz w:val="20"/>
          <w:szCs w:val="20"/>
        </w:rPr>
        <w:t>y, daty jej zawarcia i  § 3 ust.</w:t>
      </w:r>
      <w:r w:rsidRPr="005D3169">
        <w:rPr>
          <w:i/>
          <w:sz w:val="20"/>
          <w:szCs w:val="20"/>
        </w:rPr>
        <w:t xml:space="preserve"> 4. Ostateczna umowa będzie wypełniona adekwatnie do pakietów, w których Wykonawca złożył najkorzystniejszą ofertę)</w:t>
      </w:r>
    </w:p>
    <w:p w:rsidR="00C23374" w:rsidRPr="005D3169" w:rsidRDefault="00C23374" w:rsidP="00C23374">
      <w:pPr>
        <w:keepNext/>
        <w:ind w:left="284"/>
        <w:jc w:val="center"/>
        <w:outlineLvl w:val="4"/>
        <w:rPr>
          <w:b/>
          <w:i/>
        </w:rPr>
      </w:pPr>
      <w:r w:rsidRPr="005D3169">
        <w:rPr>
          <w:b/>
        </w:rPr>
        <w:t>UMOWA nr ......./</w:t>
      </w:r>
      <w:r>
        <w:rPr>
          <w:b/>
        </w:rPr>
        <w:t>13</w:t>
      </w:r>
      <w:r w:rsidRPr="005D3169">
        <w:rPr>
          <w:b/>
        </w:rPr>
        <w:t>/Med./2014</w:t>
      </w:r>
    </w:p>
    <w:p w:rsidR="00C23374" w:rsidRPr="005D3169" w:rsidRDefault="00C23374" w:rsidP="00C23374">
      <w:pPr>
        <w:ind w:left="284"/>
        <w:jc w:val="center"/>
        <w:rPr>
          <w:b/>
        </w:rPr>
      </w:pPr>
      <w:r w:rsidRPr="005D3169">
        <w:rPr>
          <w:b/>
        </w:rPr>
        <w:t>kupna – sprzedaży</w:t>
      </w:r>
    </w:p>
    <w:p w:rsidR="00C23374" w:rsidRPr="005D3169" w:rsidRDefault="00C23374" w:rsidP="00C23374">
      <w:pPr>
        <w:ind w:left="284"/>
        <w:jc w:val="center"/>
        <w:rPr>
          <w:b/>
        </w:rPr>
      </w:pPr>
    </w:p>
    <w:p w:rsidR="00C23374" w:rsidRPr="005D3169" w:rsidRDefault="00C23374" w:rsidP="00C23374">
      <w:pPr>
        <w:ind w:left="284"/>
      </w:pPr>
      <w:r w:rsidRPr="005D3169">
        <w:t>Zawarta w dniu ………………2014 r. we Wrocławiu pomiędzy:</w:t>
      </w:r>
    </w:p>
    <w:p w:rsidR="00C23374" w:rsidRPr="005D3169" w:rsidRDefault="00C23374" w:rsidP="00C23374">
      <w:pPr>
        <w:ind w:left="284"/>
        <w:jc w:val="both"/>
        <w:rPr>
          <w:b/>
        </w:rPr>
      </w:pPr>
      <w:r w:rsidRPr="005D3169">
        <w:rPr>
          <w:b/>
        </w:rPr>
        <w:t xml:space="preserve">4 Wojskowym Szpitalem Klinicznym z Polikliniką Samodzielnym Publicznym Zakładem Opieki Zdrowotnej, </w:t>
      </w:r>
      <w:r w:rsidRPr="005D3169">
        <w:t xml:space="preserve">z siedzibą </w:t>
      </w:r>
      <w:r w:rsidRPr="005D3169">
        <w:rPr>
          <w:b/>
        </w:rPr>
        <w:t>50-981 Wrocław, ul. Weigla 5, Regon</w:t>
      </w:r>
      <w:r w:rsidRPr="005D3169">
        <w:t xml:space="preserve"> 930090240, </w:t>
      </w:r>
      <w:r w:rsidRPr="005D3169">
        <w:rPr>
          <w:b/>
        </w:rPr>
        <w:t>NIP</w:t>
      </w:r>
      <w:r w:rsidRPr="005D3169">
        <w:t xml:space="preserve"> 899-22-28-956 zwanym w treści umowy </w:t>
      </w:r>
      <w:r w:rsidRPr="005D3169">
        <w:rPr>
          <w:b/>
        </w:rPr>
        <w:t>ZAMAWIAJĄCYM</w:t>
      </w:r>
      <w:r w:rsidRPr="005D3169">
        <w:t xml:space="preserve">, zarejestrowanym w Sądzie Rejonowym dla Wrocławia – Fabrycznej, VI Wydział Gospodarczy, nr </w:t>
      </w:r>
      <w:r w:rsidRPr="005D3169">
        <w:rPr>
          <w:b/>
        </w:rPr>
        <w:t>KRS</w:t>
      </w:r>
      <w:r w:rsidRPr="005D3169">
        <w:t>: 0000016478 reprezentowanym przez:</w:t>
      </w:r>
    </w:p>
    <w:p w:rsidR="00C23374" w:rsidRPr="005D3169" w:rsidRDefault="00C23374" w:rsidP="00C23374">
      <w:pPr>
        <w:tabs>
          <w:tab w:val="num" w:pos="360"/>
        </w:tabs>
        <w:ind w:left="284"/>
        <w:jc w:val="both"/>
        <w:rPr>
          <w:b/>
        </w:rPr>
      </w:pPr>
      <w:r w:rsidRPr="005D3169">
        <w:rPr>
          <w:b/>
        </w:rPr>
        <w:t xml:space="preserve">Komendanta - płk lek. med. Grzegorza STOINSKIEGO </w:t>
      </w:r>
    </w:p>
    <w:p w:rsidR="00C23374" w:rsidRPr="005D3169" w:rsidRDefault="00C23374" w:rsidP="00C23374">
      <w:pPr>
        <w:ind w:left="284"/>
        <w:jc w:val="both"/>
      </w:pPr>
      <w:r w:rsidRPr="005D3169">
        <w:t>a ..................................................................................................................................................</w:t>
      </w:r>
    </w:p>
    <w:p w:rsidR="00C23374" w:rsidRPr="005D3169" w:rsidRDefault="00C23374" w:rsidP="00C23374">
      <w:pPr>
        <w:ind w:left="284"/>
        <w:jc w:val="both"/>
      </w:pPr>
      <w:r w:rsidRPr="005D3169">
        <w:t>z siedzibą  ................................................................................................................................</w:t>
      </w:r>
    </w:p>
    <w:p w:rsidR="00C23374" w:rsidRPr="005D3169" w:rsidRDefault="00C23374" w:rsidP="00C23374">
      <w:pPr>
        <w:ind w:left="284"/>
        <w:jc w:val="both"/>
      </w:pPr>
      <w:r w:rsidRPr="005D3169">
        <w:rPr>
          <w:b/>
        </w:rPr>
        <w:t>Regon</w:t>
      </w:r>
      <w:r w:rsidRPr="005D3169">
        <w:t xml:space="preserve"> ………………..…., </w:t>
      </w:r>
      <w:r w:rsidRPr="005D3169">
        <w:rPr>
          <w:b/>
        </w:rPr>
        <w:t>NIP</w:t>
      </w:r>
      <w:r w:rsidRPr="005D3169">
        <w:t xml:space="preserve"> …………………… </w:t>
      </w:r>
    </w:p>
    <w:p w:rsidR="00C23374" w:rsidRPr="005D3169" w:rsidRDefault="00C23374" w:rsidP="00C23374">
      <w:pPr>
        <w:ind w:left="284"/>
        <w:jc w:val="both"/>
      </w:pPr>
      <w:r w:rsidRPr="005D3169">
        <w:t xml:space="preserve">zwanym dalej </w:t>
      </w:r>
      <w:r w:rsidRPr="005D3169">
        <w:rPr>
          <w:b/>
        </w:rPr>
        <w:t>WYKONAWCĄ,</w:t>
      </w:r>
      <w:r w:rsidRPr="005D3169">
        <w:t xml:space="preserve"> </w:t>
      </w:r>
    </w:p>
    <w:p w:rsidR="00C23374" w:rsidRPr="005D3169" w:rsidRDefault="00C23374" w:rsidP="00C23374">
      <w:pPr>
        <w:ind w:left="284"/>
        <w:jc w:val="both"/>
      </w:pPr>
      <w:r w:rsidRPr="005D3169">
        <w:t>reprezentowanym przez:</w:t>
      </w:r>
    </w:p>
    <w:p w:rsidR="00C23374" w:rsidRPr="005D3169" w:rsidRDefault="00C23374" w:rsidP="00C23374">
      <w:pPr>
        <w:spacing w:line="360" w:lineRule="auto"/>
        <w:ind w:left="284"/>
        <w:jc w:val="both"/>
      </w:pPr>
      <w:r w:rsidRPr="005D3169">
        <w:t>...............................................</w:t>
      </w:r>
    </w:p>
    <w:p w:rsidR="00C23374" w:rsidRPr="005D3169" w:rsidRDefault="00C23374" w:rsidP="00C23374">
      <w:pPr>
        <w:ind w:left="284" w:firstLine="424"/>
        <w:jc w:val="both"/>
      </w:pPr>
      <w:r w:rsidRPr="005D3169">
        <w:t xml:space="preserve">Niniejsza umowa jest następstwem przeprowadzonego postępowania w trybie przetargu nieograniczonego (zgodnie z ustawą Prawo zamówień publicznych t.j. </w:t>
      </w:r>
      <w:r w:rsidRPr="005D3169">
        <w:rPr>
          <w:color w:val="000000"/>
        </w:rPr>
        <w:t>Dz. U. z 2013r. poz.907</w:t>
      </w:r>
      <w:r w:rsidRPr="005D3169">
        <w:t xml:space="preserve"> z późn. zm. o wartości poniżej 13</w:t>
      </w:r>
      <w:r>
        <w:t>4</w:t>
      </w:r>
      <w:r w:rsidRPr="005D3169">
        <w:t xml:space="preserve"> 000 EURO ).</w:t>
      </w:r>
    </w:p>
    <w:p w:rsidR="00C23374" w:rsidRPr="005D3169" w:rsidRDefault="00C23374" w:rsidP="00C23374">
      <w:pPr>
        <w:ind w:left="284" w:firstLine="424"/>
        <w:jc w:val="both"/>
      </w:pPr>
      <w:r w:rsidRPr="005D3169">
        <w:t>Umowę będzie uznawało się za zawartą w dacie wymienionej we wstępie umowy.</w:t>
      </w:r>
    </w:p>
    <w:p w:rsidR="00C23374" w:rsidRPr="005D3169" w:rsidRDefault="00C23374" w:rsidP="00C23374">
      <w:pPr>
        <w:ind w:left="284"/>
        <w:jc w:val="both"/>
      </w:pPr>
    </w:p>
    <w:p w:rsidR="00C23374" w:rsidRPr="005D3169" w:rsidRDefault="00C23374" w:rsidP="00C23374">
      <w:pPr>
        <w:ind w:left="284"/>
        <w:jc w:val="center"/>
        <w:rPr>
          <w:b/>
        </w:rPr>
      </w:pPr>
      <w:r w:rsidRPr="005D3169">
        <w:rPr>
          <w:b/>
        </w:rPr>
        <w:t>§ 1</w:t>
      </w:r>
    </w:p>
    <w:p w:rsidR="00C23374" w:rsidRPr="005D3169" w:rsidRDefault="00C23374" w:rsidP="00C23374">
      <w:pPr>
        <w:ind w:left="284"/>
        <w:jc w:val="center"/>
        <w:rPr>
          <w:b/>
        </w:rPr>
      </w:pPr>
      <w:r w:rsidRPr="005D3169">
        <w:rPr>
          <w:b/>
        </w:rPr>
        <w:t>Przedmiot zamówienia</w:t>
      </w:r>
    </w:p>
    <w:p w:rsidR="00C23374" w:rsidRPr="005D3169" w:rsidRDefault="00C23374" w:rsidP="00C23374">
      <w:pPr>
        <w:ind w:left="284"/>
        <w:jc w:val="center"/>
        <w:rPr>
          <w:b/>
        </w:rPr>
      </w:pPr>
    </w:p>
    <w:p w:rsidR="00C23374" w:rsidRPr="005D3169" w:rsidRDefault="00C23374" w:rsidP="00C23374">
      <w:pPr>
        <w:numPr>
          <w:ilvl w:val="0"/>
          <w:numId w:val="51"/>
        </w:numPr>
        <w:ind w:left="283" w:hanging="357"/>
        <w:jc w:val="both"/>
      </w:pPr>
      <w:r w:rsidRPr="005D3169">
        <w:t xml:space="preserve">Zamawiający zamawia, a Wykonawca przyjmuje do realizacji sprzedaż i dostawę do miejsca wskazanego przez Zamawiającego </w:t>
      </w:r>
      <w:r w:rsidRPr="005D3169">
        <w:rPr>
          <w:rFonts w:eastAsia="Calibri"/>
          <w:b/>
        </w:rPr>
        <w:t>materiałów do biopsji gruboigłowej wspomaganej próżniowo</w:t>
      </w:r>
      <w:r w:rsidRPr="005D3169">
        <w:t xml:space="preserve"> w obrębie </w:t>
      </w:r>
      <w:r w:rsidRPr="005D3169">
        <w:rPr>
          <w:b/>
        </w:rPr>
        <w:t xml:space="preserve">pakietu/pakietów nr 1 i 2 </w:t>
      </w:r>
      <w:r w:rsidRPr="005D3169">
        <w:t xml:space="preserve">(zwanych dalej również towarem) wyszczególnionych w </w:t>
      </w:r>
      <w:r w:rsidRPr="005D3169">
        <w:rPr>
          <w:b/>
        </w:rPr>
        <w:t xml:space="preserve">§ 9 </w:t>
      </w:r>
      <w:r w:rsidRPr="005D3169">
        <w:t xml:space="preserve">umowy </w:t>
      </w:r>
      <w:r w:rsidRPr="005D3169">
        <w:rPr>
          <w:b/>
        </w:rPr>
        <w:t>wraz z najmem systemu</w:t>
      </w:r>
      <w:r w:rsidRPr="005D3169">
        <w:rPr>
          <w:b/>
          <w:vertAlign w:val="superscript"/>
        </w:rPr>
        <w:footnoteReference w:id="1"/>
      </w:r>
      <w:r w:rsidRPr="005D3169">
        <w:t xml:space="preserve"> (zwanym dalej również sprzętem</w:t>
      </w:r>
      <w:r>
        <w:t xml:space="preserve"> lub urządzeniem</w:t>
      </w:r>
      <w:r w:rsidRPr="005D3169">
        <w:t xml:space="preserve">) wyszczególnionym w </w:t>
      </w:r>
      <w:r w:rsidRPr="005D3169">
        <w:rPr>
          <w:b/>
        </w:rPr>
        <w:t xml:space="preserve">§ 9 </w:t>
      </w:r>
      <w:r w:rsidRPr="005D3169">
        <w:t>umowy.</w:t>
      </w:r>
    </w:p>
    <w:p w:rsidR="00C23374" w:rsidRPr="005D3169" w:rsidRDefault="00C23374" w:rsidP="00C23374">
      <w:pPr>
        <w:numPr>
          <w:ilvl w:val="0"/>
          <w:numId w:val="51"/>
        </w:numPr>
        <w:ind w:left="283" w:hanging="357"/>
        <w:jc w:val="both"/>
      </w:pPr>
      <w:r w:rsidRPr="005D3169">
        <w:t xml:space="preserve">Osoby uprawnione do składania zamówień: Szef Wydziału Zaopatrzenia Medycznego ppłk mgr farm Grzegorz Jędrzejczyk tel. 71 766 05 25, mgr farm. Grażyna Wojtczak, dr n. farm. Monika Krzysik 71 766 05 24, mgr farm. Anna Duszyńska  tel. 71 766 04 64 oraz techn. farm. Adam Klekowski, tel. 71 766 05 </w:t>
      </w:r>
      <w:r>
        <w:t>28</w:t>
      </w:r>
      <w:r w:rsidRPr="005D3169">
        <w:t>.</w:t>
      </w:r>
    </w:p>
    <w:p w:rsidR="00C23374" w:rsidRPr="005D3169" w:rsidRDefault="00C23374" w:rsidP="00C23374">
      <w:pPr>
        <w:numPr>
          <w:ilvl w:val="0"/>
          <w:numId w:val="51"/>
        </w:numPr>
        <w:ind w:left="283" w:hanging="357"/>
        <w:jc w:val="both"/>
      </w:pPr>
      <w:r w:rsidRPr="005D3169">
        <w:rPr>
          <w:b/>
        </w:rPr>
        <w:t>Wykonawca zobowiązuje się dostarczyć</w:t>
      </w:r>
      <w:r w:rsidRPr="005D3169">
        <w:t xml:space="preserve"> do siedziby Zamawiającego zam</w:t>
      </w:r>
      <w:r>
        <w:t xml:space="preserve">ówiony pisemnie towar </w:t>
      </w:r>
      <w:r w:rsidRPr="005D3169">
        <w:t xml:space="preserve">własnym środkiem transportu i na koszt własny w terminie </w:t>
      </w:r>
      <w:r w:rsidRPr="005D3169">
        <w:rPr>
          <w:b/>
        </w:rPr>
        <w:t>3 dni</w:t>
      </w:r>
      <w:r w:rsidRPr="005D3169">
        <w:t xml:space="preserve"> od daty otrzymania każdorazowego zamówienia drogą telefoniczną na numer ........................, potwierdzonego faxem na numer ...................................... Odbiór ww. towaru nastąpi w siedzibie Zamawiającego  na podstawie dokumentu PZ, co będzie podstawą do wystawienia faktury. Osobami upoważnionymi do odbioru są osoby wymienione w ust. 5.</w:t>
      </w:r>
    </w:p>
    <w:p w:rsidR="00C23374" w:rsidRPr="005D3169" w:rsidRDefault="00C23374" w:rsidP="00C23374">
      <w:pPr>
        <w:numPr>
          <w:ilvl w:val="0"/>
          <w:numId w:val="51"/>
        </w:numPr>
        <w:ind w:left="284"/>
        <w:contextualSpacing/>
        <w:jc w:val="both"/>
        <w:rPr>
          <w:rFonts w:eastAsia="Calibri"/>
        </w:rPr>
      </w:pPr>
      <w:r w:rsidRPr="005D3169">
        <w:rPr>
          <w:rFonts w:eastAsia="Calibri"/>
        </w:rPr>
        <w:t xml:space="preserve">Oprócz oryginału faktury Wykonawca w terminie do 2 dni po zafakturowaniu prześle fakturę w wersji elektronicznej na adres </w:t>
      </w:r>
      <w:hyperlink r:id="rId15" w:history="1">
        <w:r w:rsidRPr="005D3169">
          <w:rPr>
            <w:rFonts w:eastAsia="Calibri"/>
            <w:color w:val="0000FF"/>
            <w:u w:val="single"/>
          </w:rPr>
          <w:t>apteka@4wsk.pl</w:t>
        </w:r>
      </w:hyperlink>
      <w:r w:rsidRPr="005D3169">
        <w:rPr>
          <w:rFonts w:eastAsia="Calibri"/>
          <w:color w:val="0000FF"/>
          <w:u w:val="single"/>
        </w:rPr>
        <w:t>,</w:t>
      </w:r>
      <w:r w:rsidRPr="005D3169">
        <w:rPr>
          <w:rFonts w:eastAsia="Calibri"/>
        </w:rPr>
        <w:t xml:space="preserve"> </w:t>
      </w:r>
      <w:hyperlink r:id="rId16" w:history="1">
        <w:r w:rsidRPr="005D3169">
          <w:rPr>
            <w:rFonts w:eastAsia="Calibri"/>
            <w:color w:val="0000FF"/>
            <w:u w:val="single"/>
          </w:rPr>
          <w:t>apteka.dostawy@4wsk.pl</w:t>
        </w:r>
      </w:hyperlink>
      <w:r w:rsidRPr="005D3169">
        <w:rPr>
          <w:rFonts w:eastAsia="Calibri"/>
        </w:rPr>
        <w:t xml:space="preserve"> lub w wersji pisemnej na numer faksu 71/ 7660 463.</w:t>
      </w:r>
    </w:p>
    <w:p w:rsidR="00C23374" w:rsidRPr="005D3169" w:rsidRDefault="00C23374" w:rsidP="00C23374">
      <w:pPr>
        <w:numPr>
          <w:ilvl w:val="0"/>
          <w:numId w:val="51"/>
        </w:numPr>
        <w:ind w:left="284"/>
        <w:contextualSpacing/>
        <w:jc w:val="both"/>
        <w:rPr>
          <w:rFonts w:eastAsia="Calibri"/>
        </w:rPr>
      </w:pPr>
      <w:r w:rsidRPr="005D3169">
        <w:rPr>
          <w:rFonts w:eastAsia="Calibri"/>
        </w:rPr>
        <w:lastRenderedPageBreak/>
        <w:t>Wykaz osób upoważnionych do odbioru towaru:</w:t>
      </w:r>
    </w:p>
    <w:p w:rsidR="00C23374" w:rsidRPr="005D3169" w:rsidRDefault="00C23374" w:rsidP="00C23374">
      <w:pPr>
        <w:ind w:left="284"/>
        <w:contextualSpacing/>
        <w:jc w:val="both"/>
        <w:rPr>
          <w:rFonts w:eastAsia="Calibri"/>
        </w:rPr>
      </w:pPr>
      <w:r w:rsidRPr="005D3169">
        <w:rPr>
          <w:rFonts w:eastAsia="Calibri"/>
        </w:rPr>
        <w:t>-  mgr farm. Grażyna Wojtczak</w:t>
      </w:r>
    </w:p>
    <w:p w:rsidR="00C23374" w:rsidRPr="005D3169" w:rsidRDefault="00C23374" w:rsidP="00C23374">
      <w:pPr>
        <w:ind w:left="284"/>
        <w:contextualSpacing/>
        <w:rPr>
          <w:rFonts w:eastAsia="Calibri"/>
        </w:rPr>
      </w:pPr>
      <w:r w:rsidRPr="005D3169">
        <w:rPr>
          <w:rFonts w:eastAsia="Calibri"/>
        </w:rPr>
        <w:t>-  dr n. farm. Monika Krzysik</w:t>
      </w:r>
    </w:p>
    <w:p w:rsidR="00C23374" w:rsidRPr="005D3169" w:rsidRDefault="00C23374" w:rsidP="00C23374">
      <w:pPr>
        <w:ind w:left="284"/>
        <w:contextualSpacing/>
        <w:rPr>
          <w:rFonts w:eastAsia="Calibri"/>
        </w:rPr>
      </w:pPr>
      <w:r w:rsidRPr="005D3169">
        <w:rPr>
          <w:rFonts w:eastAsia="Calibri"/>
        </w:rPr>
        <w:t>-  mgr farm. Anna Duszyńska</w:t>
      </w:r>
    </w:p>
    <w:p w:rsidR="00C23374" w:rsidRPr="005D3169" w:rsidRDefault="00C23374" w:rsidP="00C23374">
      <w:pPr>
        <w:ind w:left="284"/>
        <w:contextualSpacing/>
        <w:rPr>
          <w:rFonts w:eastAsia="Calibri"/>
        </w:rPr>
      </w:pPr>
      <w:r w:rsidRPr="005D3169">
        <w:rPr>
          <w:rFonts w:eastAsia="Calibri"/>
        </w:rPr>
        <w:t>-  tech. farm. Stanisława Mazur</w:t>
      </w:r>
    </w:p>
    <w:p w:rsidR="00C23374" w:rsidRPr="005D3169" w:rsidRDefault="00C23374" w:rsidP="00C23374">
      <w:pPr>
        <w:ind w:left="284"/>
        <w:contextualSpacing/>
        <w:rPr>
          <w:rFonts w:eastAsia="Calibri"/>
        </w:rPr>
      </w:pPr>
      <w:r w:rsidRPr="005D3169">
        <w:rPr>
          <w:rFonts w:eastAsia="Calibri"/>
        </w:rPr>
        <w:t>-  tech.farm. Barbara Ziółek</w:t>
      </w:r>
    </w:p>
    <w:p w:rsidR="00C23374" w:rsidRPr="005D3169" w:rsidRDefault="00C23374" w:rsidP="00C23374">
      <w:pPr>
        <w:ind w:left="284"/>
        <w:contextualSpacing/>
        <w:rPr>
          <w:rFonts w:eastAsia="Calibri"/>
        </w:rPr>
      </w:pPr>
      <w:r w:rsidRPr="005D3169">
        <w:rPr>
          <w:rFonts w:eastAsia="Calibri"/>
        </w:rPr>
        <w:t>-  tech.farm. Halina Ciemała</w:t>
      </w:r>
    </w:p>
    <w:p w:rsidR="00C23374" w:rsidRPr="005D3169" w:rsidRDefault="00C23374" w:rsidP="00C23374">
      <w:pPr>
        <w:ind w:left="284"/>
        <w:contextualSpacing/>
        <w:rPr>
          <w:rFonts w:eastAsia="Calibri"/>
        </w:rPr>
      </w:pPr>
      <w:r w:rsidRPr="005D3169">
        <w:rPr>
          <w:rFonts w:eastAsia="Calibri"/>
        </w:rPr>
        <w:t>-  tech.farm. Adam Klekowski</w:t>
      </w:r>
    </w:p>
    <w:p w:rsidR="00C23374" w:rsidRPr="005D3169" w:rsidRDefault="00C23374" w:rsidP="00C23374">
      <w:pPr>
        <w:ind w:left="284"/>
        <w:contextualSpacing/>
        <w:rPr>
          <w:rFonts w:eastAsia="Calibri"/>
        </w:rPr>
      </w:pPr>
      <w:r w:rsidRPr="005D3169">
        <w:rPr>
          <w:rFonts w:eastAsia="Calibri"/>
        </w:rPr>
        <w:t>-  tech.farm. Agnieszka Przybył</w:t>
      </w:r>
    </w:p>
    <w:p w:rsidR="00C23374" w:rsidRPr="005D3169" w:rsidRDefault="00C23374" w:rsidP="00C23374">
      <w:pPr>
        <w:ind w:left="284"/>
        <w:contextualSpacing/>
        <w:rPr>
          <w:rFonts w:eastAsia="Calibri"/>
        </w:rPr>
      </w:pPr>
      <w:r w:rsidRPr="005D3169">
        <w:rPr>
          <w:rFonts w:eastAsia="Calibri"/>
        </w:rPr>
        <w:t>-  tech.farm. Ewa Kępa- Ciszak</w:t>
      </w:r>
    </w:p>
    <w:p w:rsidR="00C23374" w:rsidRPr="005D3169" w:rsidRDefault="00C23374" w:rsidP="00C23374">
      <w:pPr>
        <w:numPr>
          <w:ilvl w:val="0"/>
          <w:numId w:val="51"/>
        </w:numPr>
        <w:ind w:left="284"/>
        <w:jc w:val="both"/>
      </w:pPr>
      <w:r w:rsidRPr="005D3169">
        <w:t>Zamawiający ma prawo do składania zamówień bez ograniczeń co do ilości, asortymentu i cykliczności dostaw.</w:t>
      </w:r>
    </w:p>
    <w:p w:rsidR="00C23374" w:rsidRPr="005D3169" w:rsidRDefault="00C23374" w:rsidP="00C23374">
      <w:pPr>
        <w:numPr>
          <w:ilvl w:val="0"/>
          <w:numId w:val="51"/>
        </w:numPr>
        <w:ind w:left="284"/>
        <w:jc w:val="both"/>
      </w:pPr>
      <w:r w:rsidRPr="005D3169">
        <w:t>Wykonawca zobowiązuje się do elastycznego reagowania na zwiększone lub zmniejszone potrzeby Zamawiającego.</w:t>
      </w:r>
    </w:p>
    <w:p w:rsidR="00C23374" w:rsidRPr="005D3169" w:rsidRDefault="00C23374" w:rsidP="00C23374">
      <w:pPr>
        <w:numPr>
          <w:ilvl w:val="0"/>
          <w:numId w:val="51"/>
        </w:numPr>
        <w:ind w:left="284"/>
        <w:jc w:val="both"/>
      </w:pPr>
      <w:r w:rsidRPr="005D3169">
        <w:t>Wykonawcy nie przysługują względem Zamawiającego jakiekolwiek roszczenia z tytułu niezrealizowania pełnej ilości przedmiotu zamówienia.</w:t>
      </w:r>
    </w:p>
    <w:p w:rsidR="00C23374" w:rsidRPr="005D3169" w:rsidRDefault="00C23374" w:rsidP="00C23374">
      <w:pPr>
        <w:numPr>
          <w:ilvl w:val="0"/>
          <w:numId w:val="51"/>
        </w:numPr>
        <w:ind w:left="284"/>
        <w:jc w:val="both"/>
      </w:pPr>
      <w:r w:rsidRPr="005D3169">
        <w:t>Zamawiający realizuje umowę do wysokości posiadanych środków finansowych.</w:t>
      </w:r>
    </w:p>
    <w:p w:rsidR="00C23374" w:rsidRPr="005D3169" w:rsidRDefault="00C23374" w:rsidP="00C23374">
      <w:pPr>
        <w:numPr>
          <w:ilvl w:val="0"/>
          <w:numId w:val="51"/>
        </w:numPr>
        <w:ind w:left="283" w:hanging="357"/>
        <w:jc w:val="both"/>
      </w:pPr>
      <w:r w:rsidRPr="005D3169">
        <w:t xml:space="preserve">Zamawiający zastrzega sobie prawo do sprawdzenia towaru w zakresie jego wad widocznych i złożenia reklamacji ilościowych i jakościowych w terminie 7 dni od daty jego dostarczenia. Towar niekompletny, uszkodzony lub z terminem ważności niezgodnym z § 5 ust. 1 Wykonawca zobowiązany jest wymienić na własny koszt  w terminie 3 dni od daty powiadomienia go o zastrzeżeniach drogą telefoniczną pod nr …………………. i fax ………………….. </w:t>
      </w:r>
    </w:p>
    <w:p w:rsidR="00C23374" w:rsidRPr="005D3169" w:rsidRDefault="00C23374" w:rsidP="00C23374">
      <w:pPr>
        <w:numPr>
          <w:ilvl w:val="0"/>
          <w:numId w:val="51"/>
        </w:numPr>
        <w:ind w:left="283" w:hanging="357"/>
        <w:jc w:val="both"/>
      </w:pPr>
      <w:r w:rsidRPr="005D3169">
        <w:t>Zamawiający składa reklamacje drogą telefoniczną podając numer faktury i potwierdza je faxem z tego dnia.</w:t>
      </w:r>
    </w:p>
    <w:p w:rsidR="00C23374" w:rsidRPr="005D3169" w:rsidRDefault="00C23374" w:rsidP="00C23374">
      <w:pPr>
        <w:numPr>
          <w:ilvl w:val="0"/>
          <w:numId w:val="51"/>
        </w:numPr>
        <w:ind w:left="283" w:hanging="357"/>
        <w:jc w:val="both"/>
      </w:pPr>
      <w:r w:rsidRPr="005D3169">
        <w:t xml:space="preserve">Jeżeli Wykonawca nie wymieni zareklamowanego towaru zgodnie z ust. 10 to jest zobowiązany wystawić w terminie 3 dni fakturę korygującą. </w:t>
      </w:r>
    </w:p>
    <w:p w:rsidR="00C23374" w:rsidRPr="005D3169" w:rsidRDefault="00C23374" w:rsidP="00C23374">
      <w:pPr>
        <w:numPr>
          <w:ilvl w:val="0"/>
          <w:numId w:val="51"/>
        </w:numPr>
        <w:ind w:left="283" w:hanging="357"/>
        <w:jc w:val="both"/>
      </w:pPr>
      <w:r w:rsidRPr="005D3169">
        <w:t xml:space="preserve">Na żądanie Zamawiającego Wykonawca zobowiązuje się do dostarczenia dokumentów </w:t>
      </w:r>
      <w:r>
        <w:br w:type="textWrapping" w:clear="all"/>
      </w:r>
      <w:r w:rsidRPr="005D3169">
        <w:t xml:space="preserve">(o których mowa w Rozdziale IV pkt. 2 ppkt. 2 SIWZ). Dokumenty te Wykonawca dostarczy w terminie 3 dni od wezwania drogą telefoniczną pod  nr </w:t>
      </w:r>
      <w:r w:rsidRPr="005D3169">
        <w:rPr>
          <w:b/>
        </w:rPr>
        <w:t>…………………….</w:t>
      </w:r>
      <w:r w:rsidRPr="005D3169">
        <w:t xml:space="preserve"> i fax  </w:t>
      </w:r>
      <w:r w:rsidRPr="005D3169">
        <w:rPr>
          <w:b/>
        </w:rPr>
        <w:t>…………………</w:t>
      </w:r>
      <w:r w:rsidRPr="005D3169">
        <w:t>. pod rygorem odstąpienia od umowy z przyczyn leżących po stronie Wykonawcy.</w:t>
      </w:r>
    </w:p>
    <w:p w:rsidR="00C23374" w:rsidRPr="005D3169" w:rsidRDefault="00C23374" w:rsidP="00C23374">
      <w:pPr>
        <w:numPr>
          <w:ilvl w:val="0"/>
          <w:numId w:val="51"/>
        </w:numPr>
        <w:ind w:left="283" w:hanging="357"/>
        <w:jc w:val="both"/>
      </w:pPr>
      <w:r w:rsidRPr="005D3169">
        <w:t xml:space="preserve">Wykonawca zobowiązany jest do informowania Apteki Szpitalnej drogą telefoniczną lub faxem (na nr tel. 71 766 04 63) </w:t>
      </w:r>
      <w:r w:rsidRPr="005D3169">
        <w:rPr>
          <w:b/>
        </w:rPr>
        <w:t>z 14-dniowym wyprzedzeniem o spodziewanych brakach</w:t>
      </w:r>
      <w:r w:rsidRPr="005D3169">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C23374" w:rsidRPr="005D3169" w:rsidRDefault="00C23374" w:rsidP="00C23374">
      <w:pPr>
        <w:ind w:left="284"/>
        <w:jc w:val="center"/>
        <w:rPr>
          <w:b/>
        </w:rPr>
      </w:pPr>
      <w:r w:rsidRPr="005D3169">
        <w:rPr>
          <w:b/>
        </w:rPr>
        <w:t xml:space="preserve">§ 2 </w:t>
      </w:r>
    </w:p>
    <w:p w:rsidR="00C23374" w:rsidRPr="005D3169" w:rsidRDefault="00C23374" w:rsidP="00C23374">
      <w:pPr>
        <w:ind w:left="284"/>
        <w:jc w:val="center"/>
        <w:rPr>
          <w:b/>
        </w:rPr>
      </w:pPr>
      <w:r w:rsidRPr="005D3169">
        <w:rPr>
          <w:b/>
        </w:rPr>
        <w:t>Dostawa</w:t>
      </w:r>
      <w:r>
        <w:rPr>
          <w:b/>
        </w:rPr>
        <w:t xml:space="preserve"> ( ust. 4-11 dotyczą pakietu 1 poz. 4 )</w:t>
      </w:r>
    </w:p>
    <w:p w:rsidR="00C23374" w:rsidRPr="005D3169" w:rsidRDefault="00C23374" w:rsidP="00C23374">
      <w:pPr>
        <w:ind w:left="284"/>
        <w:jc w:val="center"/>
      </w:pPr>
    </w:p>
    <w:p w:rsidR="00C23374" w:rsidRPr="005D3169" w:rsidRDefault="00C23374" w:rsidP="00C23374">
      <w:pPr>
        <w:numPr>
          <w:ilvl w:val="0"/>
          <w:numId w:val="35"/>
        </w:numPr>
        <w:tabs>
          <w:tab w:val="clear" w:pos="360"/>
          <w:tab w:val="num" w:pos="284"/>
        </w:tabs>
        <w:ind w:left="284"/>
        <w:jc w:val="both"/>
      </w:pPr>
      <w:r w:rsidRPr="005D3169">
        <w:t xml:space="preserve">Ryzyko przypadkowej utraty lub uszkodzenia towaru przechodzi na Zamawiającego z chwilą dostarczenia go do miejsca </w:t>
      </w:r>
      <w:r>
        <w:t xml:space="preserve">wskazanego w Rozdziale </w:t>
      </w:r>
      <w:r w:rsidRPr="005D3169">
        <w:t>V</w:t>
      </w:r>
      <w:r>
        <w:t>I</w:t>
      </w:r>
      <w:r w:rsidRPr="005D3169">
        <w:t xml:space="preserve"> SIWZ i przejęcia go przez Zamawiającego wg § 1 ust.</w:t>
      </w:r>
      <w:r>
        <w:t>3</w:t>
      </w:r>
    </w:p>
    <w:p w:rsidR="00C23374" w:rsidRPr="005D3169" w:rsidRDefault="00C23374" w:rsidP="00C23374">
      <w:pPr>
        <w:numPr>
          <w:ilvl w:val="0"/>
          <w:numId w:val="35"/>
        </w:numPr>
        <w:tabs>
          <w:tab w:val="clear" w:pos="360"/>
        </w:tabs>
        <w:ind w:left="284"/>
        <w:jc w:val="both"/>
      </w:pPr>
      <w:r w:rsidRPr="005D3169">
        <w:t>Wykonawca na swój koszt ubezpiecza dostawę na okres do momentu dokonania odbioru przez Zamawiającego.</w:t>
      </w:r>
    </w:p>
    <w:p w:rsidR="00C23374" w:rsidRPr="005D3169" w:rsidRDefault="00C23374" w:rsidP="00C23374">
      <w:pPr>
        <w:numPr>
          <w:ilvl w:val="0"/>
          <w:numId w:val="35"/>
        </w:numPr>
        <w:tabs>
          <w:tab w:val="clear" w:pos="360"/>
          <w:tab w:val="num" w:pos="284"/>
        </w:tabs>
        <w:ind w:left="284"/>
        <w:jc w:val="both"/>
      </w:pPr>
      <w:r w:rsidRPr="005D3169">
        <w:t xml:space="preserve">Wykonawca realizuje przedmiot zamówienia własnymi siłami. Powierzenie wykonania części przedmiotu zamówienia innym dostawcom wymaga uprzedniej pisemnej zgody Zamawiającego, jeżeli jednak Wykonawca zleci wykonania niektórych czynności innym </w:t>
      </w:r>
      <w:r w:rsidRPr="005D3169">
        <w:lastRenderedPageBreak/>
        <w:t>podmiotom (chociażby za zgodą Zamawiającego) to ponosi on pełną odpowiedzialność za działania innych dostawców, którym powierzył wykonanie przedmiotu umowy.</w:t>
      </w:r>
    </w:p>
    <w:p w:rsidR="00C23374" w:rsidRPr="005D3169" w:rsidRDefault="00C23374" w:rsidP="00C23374">
      <w:pPr>
        <w:numPr>
          <w:ilvl w:val="0"/>
          <w:numId w:val="35"/>
        </w:numPr>
        <w:tabs>
          <w:tab w:val="clear" w:pos="360"/>
          <w:tab w:val="num" w:pos="284"/>
        </w:tabs>
        <w:ind w:left="284"/>
        <w:jc w:val="both"/>
      </w:pPr>
      <w:r w:rsidRPr="005D3169">
        <w:t>Wykonawca zobowiązuje się wraz z pierwszą dostawą dostarczyć (w terminie 3 dni od daty otrzymania zamówienia) i w razie konieczności zainstalować do używania w miejscu wskazanym przez Zamawiającego</w:t>
      </w:r>
      <w:r w:rsidRPr="005D3169">
        <w:rPr>
          <w:b/>
        </w:rPr>
        <w:t xml:space="preserve"> kompletny system do wykonywania biopsji pod kontrolą USG, </w:t>
      </w:r>
      <w:r w:rsidRPr="005D3169">
        <w:t>niezbędny do przeprowadzenia planowanych zabiegów na czas potrzebny do wykonania zabiegu dostarczonego w ramach umowy towaru zrzekając się jednocześnie prawa do żądania ich zwrotu przed tym terminem, także w przypadku rozwiązania umowy.</w:t>
      </w:r>
    </w:p>
    <w:p w:rsidR="00C23374" w:rsidRPr="005D3169" w:rsidRDefault="00C23374" w:rsidP="00C23374">
      <w:pPr>
        <w:numPr>
          <w:ilvl w:val="0"/>
          <w:numId w:val="35"/>
        </w:numPr>
        <w:tabs>
          <w:tab w:val="clear" w:pos="360"/>
        </w:tabs>
        <w:ind w:left="284"/>
        <w:jc w:val="both"/>
        <w:rPr>
          <w:b/>
        </w:rPr>
      </w:pPr>
      <w:r w:rsidRPr="005D3169">
        <w:rPr>
          <w:b/>
        </w:rPr>
        <w:t>Termin dostawy należy ustalić z pracownikiem p. Agnieszką Mikulską</w:t>
      </w:r>
      <w:r>
        <w:rPr>
          <w:b/>
        </w:rPr>
        <w:t xml:space="preserve"> lub Anną Błaszkowską</w:t>
      </w:r>
      <w:r w:rsidRPr="005D3169">
        <w:rPr>
          <w:b/>
        </w:rPr>
        <w:t xml:space="preserve"> tel.71/ 660 462/468/128 – Sekcja Najmu i Dzierżaw Sprzętu Medycznego.</w:t>
      </w:r>
    </w:p>
    <w:p w:rsidR="00C23374" w:rsidRPr="005D3169" w:rsidRDefault="00C23374" w:rsidP="00C23374">
      <w:pPr>
        <w:numPr>
          <w:ilvl w:val="0"/>
          <w:numId w:val="35"/>
        </w:numPr>
        <w:tabs>
          <w:tab w:val="clear" w:pos="360"/>
          <w:tab w:val="num" w:pos="284"/>
        </w:tabs>
        <w:ind w:left="284"/>
        <w:jc w:val="both"/>
      </w:pPr>
      <w:r w:rsidRPr="005D3169">
        <w:rPr>
          <w:b/>
        </w:rPr>
        <w:t xml:space="preserve">Odbiór kompletnego systemu do wykonywania biopsji pod kontrolą USG nastąpi w siedzibie Zamawiającego </w:t>
      </w:r>
      <w:r w:rsidRPr="005D3169">
        <w:t xml:space="preserve">osobami upoważnionymi do odbioru są: </w:t>
      </w:r>
    </w:p>
    <w:p w:rsidR="00C23374" w:rsidRPr="005D3169" w:rsidRDefault="00C23374" w:rsidP="00C23374">
      <w:pPr>
        <w:ind w:left="709" w:hanging="425"/>
        <w:jc w:val="both"/>
      </w:pPr>
      <w:r w:rsidRPr="005D3169">
        <w:t>-</w:t>
      </w:r>
      <w:r w:rsidRPr="005D3169">
        <w:tab/>
        <w:t>Kierownik Zakładu Radiologii Zabiegowej – dr n. med. Grażyna Pietrzyk ,</w:t>
      </w:r>
    </w:p>
    <w:p w:rsidR="00C23374" w:rsidRPr="007053FD" w:rsidRDefault="00C23374" w:rsidP="00C23374">
      <w:pPr>
        <w:ind w:left="709" w:hanging="425"/>
        <w:jc w:val="both"/>
        <w:rPr>
          <w:vertAlign w:val="superscript"/>
        </w:rPr>
      </w:pPr>
      <w:r w:rsidRPr="005D3169">
        <w:tab/>
        <w:t>dr n. med. Jacek Nowicki 71/7660 392, wraz  pracownikiem  Sekcji Najmu i Dzierżaw Sprzętu Medycznego tel.71/ 660</w:t>
      </w:r>
      <w:r>
        <w:t> </w:t>
      </w:r>
      <w:r w:rsidRPr="005D3169">
        <w:t>468</w:t>
      </w:r>
    </w:p>
    <w:p w:rsidR="00C23374" w:rsidRPr="005D3169" w:rsidRDefault="00C23374" w:rsidP="00C23374">
      <w:pPr>
        <w:numPr>
          <w:ilvl w:val="0"/>
          <w:numId w:val="35"/>
        </w:numPr>
        <w:tabs>
          <w:tab w:val="clear" w:pos="360"/>
        </w:tabs>
        <w:ind w:left="284"/>
        <w:contextualSpacing/>
        <w:jc w:val="both"/>
      </w:pPr>
      <w:r w:rsidRPr="005D3169">
        <w:t xml:space="preserve">Odbiór kompletnego systemu do wykonywania biopsji pod kontrolą USG nastąpi w siedzibie Zamawiającego po przeprowadzeniu szkolenia zgodnie z ust.9 potwierdzonym podpisanym protokołem instalacji i przekazania co stanowi podstawę wystawienia pierwszej faktury za najem. </w:t>
      </w:r>
      <w:r w:rsidRPr="005D3169">
        <w:rPr>
          <w:b/>
        </w:rPr>
        <w:t>Oryginał protokołu należy przekazać do Sekcji Najmu i Dzierżaw Sprzętu Medycznego.</w:t>
      </w:r>
    </w:p>
    <w:p w:rsidR="00C23374" w:rsidRPr="005D3169" w:rsidRDefault="00C23374" w:rsidP="00C23374">
      <w:pPr>
        <w:numPr>
          <w:ilvl w:val="0"/>
          <w:numId w:val="35"/>
        </w:numPr>
        <w:tabs>
          <w:tab w:val="clear" w:pos="360"/>
          <w:tab w:val="num" w:pos="284"/>
        </w:tabs>
        <w:ind w:left="284"/>
        <w:jc w:val="both"/>
      </w:pPr>
      <w:r w:rsidRPr="005D3169">
        <w:t xml:space="preserve">Wraz z przekazaniem systemu Wykonawca zobowiązany jest przekazać Zamawiającemu wszystkie dokumenty związane z systemem; w formie pisemnej i elektronicznej ( na nośniku USB), w tym m.in. opisy, warunki techniczne, instrukcje obsługi i użytkowania. </w:t>
      </w:r>
    </w:p>
    <w:p w:rsidR="00C23374" w:rsidRPr="005D3169" w:rsidRDefault="00C23374" w:rsidP="00C23374">
      <w:pPr>
        <w:numPr>
          <w:ilvl w:val="0"/>
          <w:numId w:val="35"/>
        </w:numPr>
        <w:tabs>
          <w:tab w:val="clear" w:pos="360"/>
          <w:tab w:val="num" w:pos="284"/>
        </w:tabs>
        <w:ind w:left="284"/>
        <w:jc w:val="both"/>
      </w:pPr>
      <w:r w:rsidRPr="005D3169">
        <w:t xml:space="preserve">Wykonawca zobowiązuje się przeprowadzić w siedzibie Zamawiającego </w:t>
      </w:r>
      <w:r w:rsidRPr="005D3169">
        <w:rPr>
          <w:b/>
        </w:rPr>
        <w:t>szkolenie personelu medycznego</w:t>
      </w:r>
      <w:r w:rsidRPr="005D3169">
        <w:t xml:space="preserve"> (osób wskazanych przez Zamawiającego) </w:t>
      </w:r>
      <w:r w:rsidRPr="005D3169">
        <w:rPr>
          <w:b/>
        </w:rPr>
        <w:t>w wymiarze min. 4 godzin</w:t>
      </w:r>
      <w:r w:rsidRPr="005D3169">
        <w:t xml:space="preserve">, niezwłocznie po dostawie/instalacji </w:t>
      </w:r>
      <w:r>
        <w:t>systemu</w:t>
      </w:r>
      <w:r w:rsidRPr="005D3169">
        <w:t xml:space="preserve">, po wcześniejszym uzgodnieniu telefonicznym. </w:t>
      </w:r>
    </w:p>
    <w:p w:rsidR="00C23374" w:rsidRPr="007053FD" w:rsidRDefault="00C23374" w:rsidP="00C23374">
      <w:pPr>
        <w:ind w:left="284"/>
        <w:jc w:val="both"/>
        <w:rPr>
          <w:vertAlign w:val="superscript"/>
        </w:rPr>
      </w:pPr>
      <w:r w:rsidRPr="005D3169">
        <w:t>Szkolenie dotyczy obsługi sprzętu m.in. w zakresie oferowanych technik (osoby wskazane przez ordynatorów oddziałów). Osobą upoważnioną do kontaktu  z Wykonawcą, w zakresie dotyczącym szkoleń (w tym terminów) pracowników Zamawiającego jest: Kierownik Zakładu Radiologii Zabiegowej – dr n. med. Grażyna Pietrzyk , dr n. med. Jacek Nowicki 71/7660 392. Zamawiający zastrzega sobie prawo wezwania Wykonawcy do przeprowadzenia dodatkowego szkolenia pracowników w wymiarze max. 10 godzin na sprzęt w późniejszym terminie, jeżeli wystąpi taka konieczność w siedzibie Zamawiającego.</w:t>
      </w:r>
    </w:p>
    <w:p w:rsidR="00C23374" w:rsidRPr="005D3169" w:rsidRDefault="00C23374" w:rsidP="00C23374">
      <w:pPr>
        <w:numPr>
          <w:ilvl w:val="0"/>
          <w:numId w:val="35"/>
        </w:numPr>
        <w:tabs>
          <w:tab w:val="clear" w:pos="360"/>
          <w:tab w:val="num" w:pos="284"/>
        </w:tabs>
        <w:ind w:left="284"/>
        <w:contextualSpacing/>
        <w:jc w:val="both"/>
      </w:pPr>
      <w:r w:rsidRPr="005D3169">
        <w:t>Wykonawca będzie na bieżąco aktualizował dokumentację związaną z systemem do wykonywania biopsji pod kontrolą USG oraz inne pomoce stosowane do zmian wprowadzanych w aplikacjach i procedurach medycznych jak również aktualnego stanu wiedzy na tematy merytoryczne związane z wykonywanymi  badaniami ( w miarę potrzeb aktualizacji w siedzibie Zamawiającego).</w:t>
      </w:r>
    </w:p>
    <w:p w:rsidR="00C23374" w:rsidRPr="005D3169" w:rsidRDefault="00C23374" w:rsidP="00C23374">
      <w:pPr>
        <w:numPr>
          <w:ilvl w:val="0"/>
          <w:numId w:val="35"/>
        </w:numPr>
        <w:tabs>
          <w:tab w:val="clear" w:pos="360"/>
          <w:tab w:val="num" w:pos="284"/>
        </w:tabs>
        <w:ind w:left="284"/>
        <w:jc w:val="both"/>
      </w:pPr>
      <w:r w:rsidRPr="005D3169">
        <w:t>Wykonawca zobowiązuje się po upływie okresu trwania najmu do odbioru z systemu do wykonywania biopsji pod kontrolą USG. Odbiór nastąpi w siedzibie Zamawiającego i zostanie potwierdzony protokołem deinstalacji w obecności</w:t>
      </w:r>
      <w:r w:rsidRPr="005D3169">
        <w:rPr>
          <w:color w:val="FF0000"/>
        </w:rPr>
        <w:t xml:space="preserve"> </w:t>
      </w:r>
      <w:r w:rsidRPr="005D3169">
        <w:t>Kierowników / Ordynatorów właściwych Oddziałów/Pracowni oraz pracownika Sekcji Najmu i Dzierżaw Sprzętu Medycznego: p. Agnieszki Mikulskiej, po  uprzednim zawiadomieniu pod nr tel./ fax 71 / 7660 462 ( 468/128)</w:t>
      </w:r>
    </w:p>
    <w:p w:rsidR="0027131A" w:rsidRDefault="0027131A" w:rsidP="00C23374">
      <w:pPr>
        <w:ind w:left="284"/>
        <w:jc w:val="center"/>
        <w:rPr>
          <w:b/>
        </w:rPr>
      </w:pPr>
    </w:p>
    <w:p w:rsidR="000E6B43" w:rsidRDefault="000E6B43" w:rsidP="00C23374">
      <w:pPr>
        <w:ind w:left="284"/>
        <w:jc w:val="center"/>
        <w:rPr>
          <w:b/>
        </w:rPr>
      </w:pPr>
    </w:p>
    <w:p w:rsidR="000E6B43" w:rsidRDefault="000E6B43" w:rsidP="00C23374">
      <w:pPr>
        <w:ind w:left="284"/>
        <w:jc w:val="center"/>
        <w:rPr>
          <w:b/>
        </w:rPr>
      </w:pPr>
    </w:p>
    <w:p w:rsidR="000E6B43" w:rsidRDefault="000E6B43" w:rsidP="00C23374">
      <w:pPr>
        <w:ind w:left="284"/>
        <w:jc w:val="center"/>
        <w:rPr>
          <w:b/>
        </w:rPr>
      </w:pPr>
    </w:p>
    <w:p w:rsidR="00C23374" w:rsidRPr="005D3169" w:rsidRDefault="00C23374" w:rsidP="00C23374">
      <w:pPr>
        <w:ind w:left="284"/>
        <w:jc w:val="center"/>
        <w:rPr>
          <w:b/>
        </w:rPr>
      </w:pPr>
      <w:r w:rsidRPr="005D3169">
        <w:rPr>
          <w:b/>
        </w:rPr>
        <w:lastRenderedPageBreak/>
        <w:t>§ 3</w:t>
      </w:r>
    </w:p>
    <w:p w:rsidR="00C23374" w:rsidRPr="005D3169" w:rsidRDefault="00C23374" w:rsidP="00C23374">
      <w:pPr>
        <w:ind w:left="284"/>
        <w:jc w:val="center"/>
        <w:rPr>
          <w:b/>
        </w:rPr>
      </w:pPr>
      <w:r w:rsidRPr="005D3169">
        <w:rPr>
          <w:b/>
        </w:rPr>
        <w:t>Warunki płatności</w:t>
      </w:r>
    </w:p>
    <w:p w:rsidR="00C23374" w:rsidRPr="005D3169" w:rsidRDefault="00C23374" w:rsidP="00C23374">
      <w:pPr>
        <w:ind w:left="284"/>
        <w:jc w:val="center"/>
        <w:rPr>
          <w:b/>
        </w:rPr>
      </w:pPr>
    </w:p>
    <w:p w:rsidR="00C23374" w:rsidRPr="005D3169" w:rsidRDefault="00C23374" w:rsidP="00C23374">
      <w:pPr>
        <w:numPr>
          <w:ilvl w:val="1"/>
          <w:numId w:val="54"/>
        </w:numPr>
        <w:ind w:left="283" w:hanging="357"/>
        <w:jc w:val="both"/>
      </w:pPr>
      <w:r w:rsidRPr="005D3169">
        <w:t>Zamawiający za dostarczony, odebrany towar oraz za najem z systemu do wykonywania biopsji pod kontrolą USG</w:t>
      </w:r>
      <w:r w:rsidRPr="005D3169">
        <w:rPr>
          <w:b/>
        </w:rPr>
        <w:t xml:space="preserve"> </w:t>
      </w:r>
      <w:r w:rsidRPr="005D3169">
        <w:t>zapłaci Wykonawcy cenę obliczoną zgodnie z cennikiem podanym w § 9 umowy.</w:t>
      </w:r>
    </w:p>
    <w:p w:rsidR="00C23374" w:rsidRPr="005D3169" w:rsidRDefault="00C23374" w:rsidP="00C23374">
      <w:pPr>
        <w:numPr>
          <w:ilvl w:val="1"/>
          <w:numId w:val="54"/>
        </w:numPr>
        <w:ind w:left="283" w:hanging="357"/>
        <w:jc w:val="both"/>
      </w:pPr>
      <w:r w:rsidRPr="005D3169">
        <w:t>Zapłata za przedmiot zamówienia nastąpi na podstawie wystawionej faktury po p</w:t>
      </w:r>
      <w:r>
        <w:t>rzekazaniu towaru wg § 1 ust.3</w:t>
      </w:r>
      <w:r w:rsidRPr="005D3169">
        <w:t xml:space="preserve"> w terminie </w:t>
      </w:r>
      <w:r w:rsidRPr="005D3169">
        <w:rPr>
          <w:b/>
        </w:rPr>
        <w:t xml:space="preserve">… dni (min. 60 dni) </w:t>
      </w:r>
      <w:r w:rsidRPr="005D3169">
        <w:t xml:space="preserve">oraz w </w:t>
      </w:r>
      <w:r w:rsidRPr="005D3169">
        <w:rPr>
          <w:b/>
        </w:rPr>
        <w:t xml:space="preserve">terminie … dni (min. 60 dni) </w:t>
      </w:r>
      <w:r w:rsidRPr="005D3169">
        <w:t xml:space="preserve">za najem systemu od daty przyjęcia faktury przez Zamawiającego, po przekazaniu sprzętu wg § 2 ust. </w:t>
      </w:r>
      <w:r>
        <w:t>7</w:t>
      </w:r>
      <w:r w:rsidRPr="005D3169">
        <w:t>. Przelewem na konto ……………………………….…… Wykonawca zobowiązany jest umieścić datę zamówienia na fakturze VAT.</w:t>
      </w:r>
    </w:p>
    <w:p w:rsidR="00C23374" w:rsidRPr="005D3169" w:rsidRDefault="00C23374" w:rsidP="00C23374">
      <w:pPr>
        <w:numPr>
          <w:ilvl w:val="1"/>
          <w:numId w:val="54"/>
        </w:numPr>
        <w:ind w:left="283" w:hanging="357"/>
        <w:jc w:val="both"/>
        <w:rPr>
          <w:b/>
        </w:rPr>
      </w:pPr>
      <w:r w:rsidRPr="005D3169">
        <w:rPr>
          <w:b/>
        </w:rPr>
        <w:t>Czynsz najmu</w:t>
      </w:r>
      <w:r w:rsidRPr="005D3169">
        <w:t xml:space="preserve"> kompletnego systemu do wykonywania biopsji pod kontrolą USG zgodnie z tabelą w § 9.</w:t>
      </w:r>
      <w:r w:rsidRPr="005D3169">
        <w:rPr>
          <w:b/>
        </w:rPr>
        <w:t xml:space="preserve"> Czynsz płatny jest z dołu i zawiera w sobie wszystkie koszty związane z serwisowaniem, naprawami i ewentualną wymianą </w:t>
      </w:r>
      <w:r>
        <w:rPr>
          <w:b/>
        </w:rPr>
        <w:t>systemu</w:t>
      </w:r>
      <w:r w:rsidRPr="005D3169">
        <w:rPr>
          <w:b/>
        </w:rPr>
        <w:t xml:space="preserve">. </w:t>
      </w:r>
      <w:r w:rsidRPr="005D3169">
        <w:t>Wykonawca ma obowiązek wystawić fakturę do 10–tego dnia miesiąca za miesiąc poprzedni. Pierwsza faktura może być wystawiona po protokóla</w:t>
      </w:r>
      <w:r>
        <w:t>rnym przekazaniu sprzętu wg § 2</w:t>
      </w:r>
      <w:r w:rsidRPr="005D3169">
        <w:t xml:space="preserve"> ust </w:t>
      </w:r>
      <w:r>
        <w:t>7</w:t>
      </w:r>
      <w:r w:rsidRPr="005D3169">
        <w:t>. Czynsz za pierwszy i ostatni miesiąc będzie proporcjonalny do okresu najmu w tych miesiącach.</w:t>
      </w:r>
    </w:p>
    <w:p w:rsidR="00C23374" w:rsidRPr="005D3169" w:rsidRDefault="00C23374" w:rsidP="00C23374">
      <w:pPr>
        <w:numPr>
          <w:ilvl w:val="1"/>
          <w:numId w:val="54"/>
        </w:numPr>
        <w:ind w:left="283" w:hanging="357"/>
        <w:jc w:val="both"/>
      </w:pPr>
      <w:r w:rsidRPr="005D3169">
        <w:rPr>
          <w:b/>
        </w:rPr>
        <w:t xml:space="preserve">Łączna wartość netto umowy </w:t>
      </w:r>
      <w:r w:rsidRPr="005D3169">
        <w:t xml:space="preserve">wynosi: …………..… zł (słownie: ……………………........ złotych, …/100), </w:t>
      </w:r>
      <w:r w:rsidRPr="005D3169">
        <w:rPr>
          <w:b/>
        </w:rPr>
        <w:t>łączna cena brutto</w:t>
      </w:r>
      <w:r w:rsidRPr="005D3169">
        <w:t xml:space="preserve"> (wartość netto powiększona o podatek VAT naliczony zgodnie z obowiązującymi przepisami) wynosi: …………………… zł (słownie:................................................................... złotych, …/100).</w:t>
      </w:r>
    </w:p>
    <w:p w:rsidR="00C23374" w:rsidRPr="005D3169" w:rsidRDefault="00C23374" w:rsidP="00C23374">
      <w:pPr>
        <w:numPr>
          <w:ilvl w:val="1"/>
          <w:numId w:val="54"/>
        </w:numPr>
        <w:ind w:left="283" w:hanging="357"/>
        <w:jc w:val="both"/>
      </w:pPr>
      <w:r w:rsidRPr="005D3169">
        <w:t xml:space="preserve">Cena, o której mowa w ust.4, obejmuje koszt towaru oraz wszelkie koszty związane z wykonaniem zamówienia w tym w szczególności koszty najmu, przewozu </w:t>
      </w:r>
      <w:r w:rsidRPr="005D3169">
        <w:br w:type="textWrapping" w:clear="all"/>
        <w:t>i montażu ( jeżeli jest konieczny ) w siedzibie zamawiającego, koszt gwarancji oraz przeprowadzenia szkolenia personelu medycznego (osób wskazanych przez Zamawiającego).</w:t>
      </w:r>
    </w:p>
    <w:p w:rsidR="00C23374" w:rsidRPr="005D3169" w:rsidRDefault="00C23374" w:rsidP="00C23374">
      <w:pPr>
        <w:numPr>
          <w:ilvl w:val="1"/>
          <w:numId w:val="54"/>
        </w:numPr>
        <w:tabs>
          <w:tab w:val="left" w:pos="284"/>
        </w:tabs>
        <w:ind w:left="283" w:hanging="357"/>
        <w:jc w:val="both"/>
      </w:pPr>
      <w:r w:rsidRPr="005D3169">
        <w:t xml:space="preserve">Urzędowa stawka podatku VAT obowiązuje z mocy prawa. </w:t>
      </w:r>
    </w:p>
    <w:p w:rsidR="00C23374" w:rsidRPr="005D3169" w:rsidRDefault="00C23374" w:rsidP="00C23374">
      <w:pPr>
        <w:numPr>
          <w:ilvl w:val="1"/>
          <w:numId w:val="54"/>
        </w:numPr>
        <w:tabs>
          <w:tab w:val="left" w:pos="284"/>
        </w:tabs>
        <w:ind w:left="283" w:hanging="357"/>
        <w:jc w:val="both"/>
      </w:pPr>
      <w:r w:rsidRPr="005D3169">
        <w:t>Wykonawca gwarantuje, że wartości netto nie wzrosną przez okres trwania umowy.</w:t>
      </w:r>
    </w:p>
    <w:p w:rsidR="00C23374" w:rsidRPr="005D3169" w:rsidRDefault="00C23374" w:rsidP="00C23374">
      <w:pPr>
        <w:numPr>
          <w:ilvl w:val="1"/>
          <w:numId w:val="54"/>
        </w:numPr>
        <w:ind w:left="283" w:hanging="357"/>
        <w:jc w:val="both"/>
      </w:pPr>
      <w:r w:rsidRPr="005D3169">
        <w:t xml:space="preserve">Od </w:t>
      </w:r>
      <w:r w:rsidRPr="005D3169">
        <w:rPr>
          <w:rFonts w:eastAsia="Calibri"/>
        </w:rPr>
        <w:t>należności nie uiszczonych w terminie ustalonym przez strony, Wykonawca może naliczać odsetki za zwłokę w wysokości określonej na podstawie art. 56 § 1 ustawy z dnia 29.08.1997r. – Ordynacja podatkowa ( tj. Dz. U z 2012r. poz.749 ze zmianami ).</w:t>
      </w:r>
    </w:p>
    <w:p w:rsidR="00C23374" w:rsidRPr="005D3169" w:rsidRDefault="00C23374" w:rsidP="00C23374">
      <w:pPr>
        <w:numPr>
          <w:ilvl w:val="1"/>
          <w:numId w:val="54"/>
        </w:numPr>
        <w:ind w:left="283" w:hanging="357"/>
        <w:jc w:val="both"/>
      </w:pPr>
      <w:r w:rsidRPr="005D3169">
        <w:t xml:space="preserve">Za datę zapłaty strony uznają dzień obciążenia rachunku bankowego Zamawiającego. </w:t>
      </w:r>
    </w:p>
    <w:p w:rsidR="00C23374" w:rsidRPr="005D3169" w:rsidRDefault="00C23374" w:rsidP="00C23374">
      <w:pPr>
        <w:ind w:left="284"/>
        <w:jc w:val="center"/>
      </w:pPr>
    </w:p>
    <w:p w:rsidR="00C23374" w:rsidRPr="005D3169" w:rsidRDefault="00C23374" w:rsidP="00C23374">
      <w:pPr>
        <w:ind w:left="284"/>
        <w:jc w:val="center"/>
        <w:rPr>
          <w:b/>
        </w:rPr>
      </w:pPr>
      <w:r w:rsidRPr="005D3169">
        <w:rPr>
          <w:b/>
        </w:rPr>
        <w:t>§ 4</w:t>
      </w:r>
    </w:p>
    <w:p w:rsidR="00C23374" w:rsidRPr="005D3169" w:rsidRDefault="00C23374" w:rsidP="00C23374">
      <w:pPr>
        <w:ind w:left="284"/>
        <w:jc w:val="center"/>
        <w:rPr>
          <w:b/>
        </w:rPr>
      </w:pPr>
      <w:r w:rsidRPr="005D3169">
        <w:rPr>
          <w:b/>
        </w:rPr>
        <w:t xml:space="preserve">Warunki najmu </w:t>
      </w:r>
      <w:r w:rsidRPr="005D3169">
        <w:rPr>
          <w:b/>
          <w:vertAlign w:val="superscript"/>
        </w:rPr>
        <w:footnoteReference w:id="2"/>
      </w:r>
    </w:p>
    <w:p w:rsidR="00C23374" w:rsidRPr="005D3169" w:rsidRDefault="00C23374" w:rsidP="00C23374">
      <w:pPr>
        <w:numPr>
          <w:ilvl w:val="0"/>
          <w:numId w:val="52"/>
        </w:numPr>
        <w:tabs>
          <w:tab w:val="clear" w:pos="360"/>
          <w:tab w:val="num" w:pos="284"/>
        </w:tabs>
        <w:ind w:left="284"/>
        <w:jc w:val="both"/>
      </w:pPr>
      <w:r w:rsidRPr="005D3169">
        <w:t>Wykonawca zobowiązuje się zapewnić serwis wynajmowanego systemu na własny koszt przez okres trwania umowy.</w:t>
      </w:r>
    </w:p>
    <w:p w:rsidR="00C23374" w:rsidRPr="005D3169" w:rsidRDefault="00C23374" w:rsidP="00C23374">
      <w:pPr>
        <w:numPr>
          <w:ilvl w:val="0"/>
          <w:numId w:val="52"/>
        </w:numPr>
        <w:tabs>
          <w:tab w:val="clear" w:pos="360"/>
          <w:tab w:val="num" w:pos="284"/>
        </w:tabs>
        <w:ind w:left="284"/>
        <w:jc w:val="both"/>
      </w:pPr>
      <w:r w:rsidRPr="005D3169">
        <w:t>Koszty serwisu, przeglądów, części zamiennych i materiałów zużywalnych wliczone zostały w cenę najmu.</w:t>
      </w:r>
    </w:p>
    <w:p w:rsidR="00C23374" w:rsidRPr="005D3169" w:rsidRDefault="00C23374" w:rsidP="00C23374">
      <w:pPr>
        <w:numPr>
          <w:ilvl w:val="0"/>
          <w:numId w:val="52"/>
        </w:numPr>
        <w:tabs>
          <w:tab w:val="clear" w:pos="360"/>
          <w:tab w:val="num" w:pos="284"/>
        </w:tabs>
        <w:ind w:left="284"/>
        <w:jc w:val="both"/>
      </w:pPr>
      <w:r w:rsidRPr="005D3169">
        <w:t>Naprawy bieżące sprzętu wykonywane będą na wezwanie Zamawiającego.</w:t>
      </w:r>
    </w:p>
    <w:p w:rsidR="00C23374" w:rsidRPr="005D3169" w:rsidRDefault="00C23374" w:rsidP="00C23374">
      <w:pPr>
        <w:numPr>
          <w:ilvl w:val="0"/>
          <w:numId w:val="52"/>
        </w:numPr>
        <w:tabs>
          <w:tab w:val="clear" w:pos="360"/>
          <w:tab w:val="num" w:pos="284"/>
        </w:tabs>
        <w:ind w:left="284"/>
        <w:jc w:val="both"/>
      </w:pPr>
      <w:r w:rsidRPr="005D3169">
        <w:t xml:space="preserve">Zamawiający zgłosi awarie telefonicznie na numer tel…………………..i potwierdzi </w:t>
      </w:r>
      <w:r>
        <w:t xml:space="preserve"> </w:t>
      </w:r>
      <w:r w:rsidRPr="005D3169">
        <w:t xml:space="preserve">jednocześnie faxem na numer……………..Czas naprawy do 3 dni od daty zgłoszenia. </w:t>
      </w:r>
    </w:p>
    <w:p w:rsidR="00C23374" w:rsidRPr="005D3169" w:rsidRDefault="00C23374" w:rsidP="00C23374">
      <w:pPr>
        <w:numPr>
          <w:ilvl w:val="0"/>
          <w:numId w:val="52"/>
        </w:numPr>
        <w:ind w:left="284"/>
        <w:jc w:val="both"/>
      </w:pPr>
      <w:r w:rsidRPr="005D3169">
        <w:t>W przypadku awarii sprzętu, jeżeli naprawa przedłuża się powyżej 3 dni, Wykonawca zobowiązany jest udostępnić bez dodatkowego wezwania sprzęt zastępczy na czas naprawy.</w:t>
      </w:r>
    </w:p>
    <w:p w:rsidR="00C23374" w:rsidRPr="005D3169" w:rsidRDefault="00C23374" w:rsidP="00C23374">
      <w:pPr>
        <w:numPr>
          <w:ilvl w:val="0"/>
          <w:numId w:val="52"/>
        </w:numPr>
        <w:tabs>
          <w:tab w:val="clear" w:pos="360"/>
          <w:tab w:val="num" w:pos="284"/>
        </w:tabs>
        <w:ind w:left="284"/>
        <w:jc w:val="both"/>
      </w:pPr>
      <w:r w:rsidRPr="005D3169">
        <w:t xml:space="preserve">W przypadku 3 (trzech) powtarzających się awarii urządzenia w ciągu 4 miesięcy lub 2 (dwóch) awarii urządzenia w ciągu miesiąca, Zamawiającemu przysługuje możliwość </w:t>
      </w:r>
      <w:r w:rsidRPr="005D3169">
        <w:lastRenderedPageBreak/>
        <w:t>żądania wymiany urządzenia na nowy tego samego typu w terminie 3 dni od daty zgłoszenia ostatniej awarii.</w:t>
      </w:r>
    </w:p>
    <w:p w:rsidR="00C23374" w:rsidRPr="005D3169" w:rsidRDefault="00C23374" w:rsidP="00C23374">
      <w:pPr>
        <w:numPr>
          <w:ilvl w:val="0"/>
          <w:numId w:val="52"/>
        </w:numPr>
        <w:shd w:val="clear" w:color="auto" w:fill="FFFFFF"/>
        <w:ind w:left="284"/>
        <w:jc w:val="both"/>
        <w:rPr>
          <w:b/>
        </w:rPr>
      </w:pPr>
      <w:r w:rsidRPr="005D3169">
        <w:t xml:space="preserve">Wykonawca zobowiązany jest do wykonywania przeglądów okresowych oraz konserwacji profilaktycznej wynajmowanego urządzenia (wykonywanie konserwacji części mechanicznych i elektrycznych, sprawdzenie poprawności działania) z częstotliwością odpowiadającą potrzebom wynikającym z celu przedmiotu najmu i warunków jego użyczenia </w:t>
      </w:r>
      <w:r w:rsidRPr="005D3169">
        <w:rPr>
          <w:b/>
          <w:shd w:val="clear" w:color="auto" w:fill="FFFFFF"/>
        </w:rPr>
        <w:t>nie rzadziej niż raz na 12  miesięcy lub</w:t>
      </w:r>
      <w:r w:rsidRPr="005D3169">
        <w:rPr>
          <w:b/>
        </w:rPr>
        <w:t xml:space="preserve"> na każde wcześniejsze wezwanie Zamawiającego. </w:t>
      </w:r>
      <w:r w:rsidRPr="005D3169">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5D3169">
        <w:rPr>
          <w:b/>
        </w:rPr>
        <w:t>Oryginał raportu serwisowego należy dołączyć do faktury za najem za dany miesiąc i przesłać do Sekcji Sprzętu Medycznego. Kopię tego raportu winien pozostawić na Oddziale</w:t>
      </w:r>
      <w:r>
        <w:rPr>
          <w:b/>
        </w:rPr>
        <w:t>/Pracowni</w:t>
      </w:r>
      <w:r w:rsidRPr="005D3169">
        <w:rPr>
          <w:b/>
        </w:rPr>
        <w:t>.</w:t>
      </w:r>
    </w:p>
    <w:p w:rsidR="00C23374" w:rsidRPr="005D3169" w:rsidRDefault="00C23374" w:rsidP="00C23374">
      <w:pPr>
        <w:numPr>
          <w:ilvl w:val="0"/>
          <w:numId w:val="52"/>
        </w:numPr>
        <w:ind w:left="284"/>
        <w:jc w:val="both"/>
      </w:pPr>
      <w:r w:rsidRPr="005D3169">
        <w:t>Wykonawca ponosi odpowiedzialność wobec Zamawiającego i osób trzecich za sprawne działanie przedmiotu najmu.</w:t>
      </w:r>
    </w:p>
    <w:p w:rsidR="00C23374" w:rsidRPr="005D3169" w:rsidRDefault="00C23374" w:rsidP="00C23374">
      <w:pPr>
        <w:numPr>
          <w:ilvl w:val="0"/>
          <w:numId w:val="52"/>
        </w:numPr>
        <w:jc w:val="both"/>
      </w:pPr>
      <w:r w:rsidRPr="005D3169">
        <w:t>Po wykonaniu naprawy, przeglądu Wykonawca ma obowiązek wystawić raport serwisowy oraz dokonać wpisu w paszporcie technicznym urządzenia wraz z wyszczególnieniem części zamiennych oraz określeniem czy system jest sprawny i nadaje się do dalszej eksploatacji.</w:t>
      </w:r>
    </w:p>
    <w:p w:rsidR="00C23374" w:rsidRPr="005D3169" w:rsidRDefault="00C23374" w:rsidP="00C23374">
      <w:pPr>
        <w:numPr>
          <w:ilvl w:val="0"/>
          <w:numId w:val="52"/>
        </w:numPr>
        <w:jc w:val="both"/>
      </w:pPr>
      <w:r w:rsidRPr="005D3169">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C23374" w:rsidRPr="005D3169" w:rsidRDefault="00C23374" w:rsidP="00C23374">
      <w:pPr>
        <w:ind w:left="284"/>
        <w:jc w:val="center"/>
        <w:rPr>
          <w:b/>
        </w:rPr>
      </w:pPr>
      <w:r w:rsidRPr="005D3169">
        <w:rPr>
          <w:b/>
        </w:rPr>
        <w:t>§ 5</w:t>
      </w:r>
    </w:p>
    <w:p w:rsidR="00C23374" w:rsidRPr="005D3169" w:rsidRDefault="00C23374" w:rsidP="00C23374">
      <w:pPr>
        <w:ind w:left="709" w:hanging="425"/>
        <w:jc w:val="center"/>
        <w:rPr>
          <w:b/>
        </w:rPr>
      </w:pPr>
      <w:r w:rsidRPr="005D3169">
        <w:rPr>
          <w:b/>
        </w:rPr>
        <w:t>Gwarancja</w:t>
      </w:r>
    </w:p>
    <w:p w:rsidR="00C23374" w:rsidRPr="005D3169" w:rsidRDefault="00C23374" w:rsidP="00C23374">
      <w:pPr>
        <w:ind w:left="709" w:hanging="425"/>
        <w:jc w:val="center"/>
        <w:rPr>
          <w:b/>
        </w:rPr>
      </w:pPr>
    </w:p>
    <w:p w:rsidR="00C23374" w:rsidRPr="005D3169" w:rsidRDefault="00C23374" w:rsidP="00C23374">
      <w:pPr>
        <w:ind w:left="284" w:hanging="568"/>
        <w:jc w:val="both"/>
      </w:pPr>
      <w:r w:rsidRPr="005D3169">
        <w:t xml:space="preserve">1. </w:t>
      </w:r>
      <w:r w:rsidRPr="005D3169">
        <w:tab/>
        <w:t xml:space="preserve">Wykonawca udziela Zamawiającemu gwarancji jakości i trwałości dostarczonego towaru na okres ważności </w:t>
      </w:r>
      <w:r w:rsidRPr="005D3169">
        <w:rPr>
          <w:b/>
        </w:rPr>
        <w:t>……………..(min.12 miesięcy)</w:t>
      </w:r>
      <w:r w:rsidRPr="005D3169">
        <w:t xml:space="preserve">  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C23374" w:rsidRPr="005D3169" w:rsidRDefault="00C23374" w:rsidP="00C23374">
      <w:pPr>
        <w:numPr>
          <w:ilvl w:val="0"/>
          <w:numId w:val="54"/>
        </w:numPr>
        <w:ind w:left="284"/>
        <w:jc w:val="both"/>
      </w:pPr>
      <w:r>
        <w:t xml:space="preserve">     </w:t>
      </w:r>
      <w:r w:rsidRPr="005D3169">
        <w:t>Wykonawca przyjmuje na siebie obowiązek wymiany towaru na nowy w przypadku ujawnienia się wady w terminie ważności.</w:t>
      </w:r>
    </w:p>
    <w:p w:rsidR="00C23374" w:rsidRPr="005D3169" w:rsidRDefault="00C23374" w:rsidP="00C23374">
      <w:pPr>
        <w:numPr>
          <w:ilvl w:val="0"/>
          <w:numId w:val="54"/>
        </w:numPr>
        <w:ind w:left="284"/>
        <w:jc w:val="both"/>
      </w:pPr>
      <w:r>
        <w:t xml:space="preserve">     </w:t>
      </w:r>
      <w:r w:rsidRPr="005D3169">
        <w:t>W ramach gwarancji Wykonawca zobowiązany jest wymienić zakwestionowany towar o którym mowa w ust. 2 i § 1 ust.10 w terminie 3 dni od daty wezwania faxem na numer …………………</w:t>
      </w:r>
    </w:p>
    <w:p w:rsidR="00C23374" w:rsidRPr="005D3169" w:rsidRDefault="00C23374" w:rsidP="00C23374">
      <w:pPr>
        <w:numPr>
          <w:ilvl w:val="0"/>
          <w:numId w:val="54"/>
        </w:numPr>
        <w:ind w:left="284"/>
        <w:jc w:val="both"/>
      </w:pPr>
      <w:r>
        <w:t xml:space="preserve">     </w:t>
      </w:r>
      <w:r w:rsidRPr="005D3169">
        <w:t xml:space="preserve">Niniejsza umowa stanowi dokument gwarancyjny w rozumieniu przepisów Kodeksu Cywilnego. </w:t>
      </w:r>
    </w:p>
    <w:p w:rsidR="00C23374" w:rsidRPr="005D3169" w:rsidRDefault="00C23374" w:rsidP="00C23374">
      <w:pPr>
        <w:numPr>
          <w:ilvl w:val="0"/>
          <w:numId w:val="54"/>
        </w:numPr>
        <w:ind w:left="284"/>
        <w:jc w:val="both"/>
      </w:pPr>
      <w:r>
        <w:t xml:space="preserve">     </w:t>
      </w:r>
      <w:r w:rsidRPr="005D3169">
        <w:t xml:space="preserve">W sprawach nieuregulowanych umową, do gwarancji stosuje się przepisy art. 577 i następnych Kodeksu Cywilnego </w:t>
      </w:r>
    </w:p>
    <w:p w:rsidR="00C23374" w:rsidRPr="005D3169" w:rsidRDefault="00C23374" w:rsidP="00C23374">
      <w:pPr>
        <w:numPr>
          <w:ilvl w:val="0"/>
          <w:numId w:val="54"/>
        </w:numPr>
        <w:ind w:left="284"/>
        <w:jc w:val="both"/>
      </w:pPr>
      <w:r>
        <w:t xml:space="preserve">     </w:t>
      </w:r>
      <w:r w:rsidRPr="005D3169">
        <w:t xml:space="preserve">Do odpowiedzialności Wykonawcy z tytułu rękojmi w terminie udzielonej ważności stosuje się przepisy Kodeksu Cywilnego. </w:t>
      </w:r>
    </w:p>
    <w:p w:rsidR="00CA4349" w:rsidRDefault="00CA4349" w:rsidP="00C23374">
      <w:pPr>
        <w:ind w:left="284"/>
        <w:jc w:val="center"/>
        <w:rPr>
          <w:b/>
        </w:rPr>
      </w:pPr>
    </w:p>
    <w:p w:rsidR="00C23374" w:rsidRPr="005D3169" w:rsidRDefault="00C23374" w:rsidP="00C23374">
      <w:pPr>
        <w:ind w:left="284"/>
        <w:jc w:val="center"/>
        <w:rPr>
          <w:b/>
        </w:rPr>
      </w:pPr>
      <w:r w:rsidRPr="005D3169">
        <w:rPr>
          <w:b/>
        </w:rPr>
        <w:t>§ 6</w:t>
      </w:r>
    </w:p>
    <w:p w:rsidR="00C23374" w:rsidRPr="005D3169" w:rsidRDefault="00C23374" w:rsidP="00C23374">
      <w:pPr>
        <w:ind w:left="284"/>
        <w:jc w:val="center"/>
        <w:rPr>
          <w:u w:val="single"/>
        </w:rPr>
      </w:pPr>
    </w:p>
    <w:p w:rsidR="00C23374" w:rsidRPr="005D3169" w:rsidRDefault="00C23374" w:rsidP="00C23374">
      <w:pPr>
        <w:numPr>
          <w:ilvl w:val="0"/>
          <w:numId w:val="48"/>
        </w:numPr>
        <w:ind w:left="284"/>
        <w:jc w:val="both"/>
      </w:pPr>
      <w:r w:rsidRPr="005D3169">
        <w:t xml:space="preserve">Umowa zostaje zawarta na okres </w:t>
      </w:r>
      <w:r w:rsidRPr="005D3169">
        <w:rPr>
          <w:b/>
        </w:rPr>
        <w:t>12 miesięcy od daty zawarcia umowy</w:t>
      </w:r>
      <w:r w:rsidRPr="005D3169">
        <w:t>.</w:t>
      </w:r>
    </w:p>
    <w:p w:rsidR="00C23374" w:rsidRPr="005D3169" w:rsidRDefault="00C23374" w:rsidP="00C23374">
      <w:pPr>
        <w:numPr>
          <w:ilvl w:val="0"/>
          <w:numId w:val="48"/>
        </w:numPr>
        <w:ind w:left="284"/>
        <w:jc w:val="both"/>
      </w:pPr>
      <w:r w:rsidRPr="005D3169">
        <w:t>Zamawiający może rozwiązać umowę ze skutkiem natychmiastowym, jeżeli Wykonawca</w:t>
      </w:r>
      <w:r w:rsidR="00CA4349">
        <w:t xml:space="preserve">: </w:t>
      </w:r>
    </w:p>
    <w:p w:rsidR="00C23374" w:rsidRPr="005D3169" w:rsidRDefault="00C23374" w:rsidP="00C23374">
      <w:pPr>
        <w:ind w:left="709" w:hanging="425"/>
        <w:jc w:val="both"/>
        <w:rPr>
          <w:color w:val="000000"/>
        </w:rPr>
      </w:pPr>
      <w:r>
        <w:t xml:space="preserve">1) </w:t>
      </w:r>
      <w:r w:rsidRPr="005D3169">
        <w:t>nie dotrzymuje terminów realizacji dostawy towaru</w:t>
      </w:r>
      <w:r w:rsidRPr="005D3169">
        <w:rPr>
          <w:color w:val="000000"/>
        </w:rPr>
        <w:t xml:space="preserve"> wynikające z § 1 ust. 3 oraz towaru wraz z </w:t>
      </w:r>
      <w:r>
        <w:rPr>
          <w:color w:val="000000"/>
        </w:rPr>
        <w:t xml:space="preserve">systemem </w:t>
      </w:r>
      <w:r w:rsidRPr="005D3169">
        <w:rPr>
          <w:color w:val="000000"/>
        </w:rPr>
        <w:t xml:space="preserve">wynikające z § 2 ust. 4 przez dwa kolejne terminy dostaw, </w:t>
      </w:r>
    </w:p>
    <w:p w:rsidR="00C23374" w:rsidRPr="005D3169" w:rsidRDefault="00C23374" w:rsidP="00C23374">
      <w:pPr>
        <w:ind w:left="284"/>
        <w:jc w:val="both"/>
        <w:rPr>
          <w:color w:val="000000"/>
        </w:rPr>
      </w:pPr>
      <w:r>
        <w:rPr>
          <w:color w:val="000000"/>
        </w:rPr>
        <w:lastRenderedPageBreak/>
        <w:t xml:space="preserve">2) </w:t>
      </w:r>
      <w:r w:rsidRPr="005D3169">
        <w:rPr>
          <w:color w:val="000000"/>
        </w:rPr>
        <w:t xml:space="preserve">przekroczy termin, o którym mowa w  § 2 ust. 4 i  § 5 ust. 3 o 7 dni, </w:t>
      </w:r>
    </w:p>
    <w:p w:rsidR="00C23374" w:rsidRDefault="00C23374" w:rsidP="00C23374">
      <w:pPr>
        <w:ind w:left="284"/>
        <w:jc w:val="both"/>
        <w:rPr>
          <w:color w:val="000000"/>
        </w:rPr>
      </w:pPr>
      <w:r>
        <w:rPr>
          <w:color w:val="000000"/>
        </w:rPr>
        <w:t xml:space="preserve">3) </w:t>
      </w:r>
      <w:r w:rsidRPr="005D3169">
        <w:rPr>
          <w:color w:val="000000"/>
        </w:rPr>
        <w:t xml:space="preserve">nie dostarczy dokumentów, o których mowa w § 2 ust. 8, </w:t>
      </w:r>
    </w:p>
    <w:p w:rsidR="00C23374" w:rsidRPr="005D3169" w:rsidRDefault="00C23374" w:rsidP="00C23374">
      <w:pPr>
        <w:ind w:left="284"/>
        <w:jc w:val="both"/>
        <w:rPr>
          <w:color w:val="000000"/>
        </w:rPr>
      </w:pPr>
      <w:r>
        <w:rPr>
          <w:color w:val="000000"/>
        </w:rPr>
        <w:t xml:space="preserve">4) </w:t>
      </w:r>
      <w:r w:rsidRPr="005D3169">
        <w:rPr>
          <w:color w:val="000000"/>
        </w:rPr>
        <w:t>nie dostarczy sprzętu zastępczego o którym mowa w § 4 ust. 5</w:t>
      </w:r>
    </w:p>
    <w:p w:rsidR="00C23374" w:rsidRPr="005D3169" w:rsidRDefault="00C23374" w:rsidP="00C23374">
      <w:pPr>
        <w:ind w:left="284"/>
        <w:jc w:val="both"/>
        <w:rPr>
          <w:color w:val="000000"/>
        </w:rPr>
      </w:pPr>
      <w:r>
        <w:rPr>
          <w:color w:val="000000"/>
        </w:rPr>
        <w:t xml:space="preserve">5) </w:t>
      </w:r>
      <w:r w:rsidRPr="005D3169">
        <w:rPr>
          <w:color w:val="000000"/>
        </w:rPr>
        <w:t>nie dostarczy sprzętu nowego, o którym mowa w § 4 ust. 6</w:t>
      </w:r>
    </w:p>
    <w:p w:rsidR="00C23374" w:rsidRPr="005D3169" w:rsidRDefault="00C23374" w:rsidP="00C23374">
      <w:pPr>
        <w:ind w:left="284"/>
        <w:jc w:val="both"/>
      </w:pPr>
      <w:r>
        <w:rPr>
          <w:color w:val="000000"/>
        </w:rPr>
        <w:t xml:space="preserve">6) </w:t>
      </w:r>
      <w:r w:rsidRPr="005D3169">
        <w:rPr>
          <w:color w:val="000000"/>
        </w:rPr>
        <w:t>jeżeli wykonuje przedmiot zamówienia w sposób niezgodny z</w:t>
      </w:r>
      <w:r w:rsidRPr="005D3169">
        <w:t xml:space="preserve"> umową lub normami </w:t>
      </w:r>
    </w:p>
    <w:p w:rsidR="00C23374" w:rsidRPr="005D3169" w:rsidRDefault="00C23374" w:rsidP="00C23374">
      <w:pPr>
        <w:ind w:left="567"/>
        <w:jc w:val="both"/>
      </w:pPr>
      <w:r w:rsidRPr="005D3169">
        <w:t>i warunkami prawem określonymi oraz jeżeli nastąpi zmniejszenie finansowania procedury medycznej przez NFZ a procedura ta jest bezpośrednio związana z przedmiotem zamówienia wynikającym z niniejszej umowy.</w:t>
      </w:r>
    </w:p>
    <w:p w:rsidR="00C23374" w:rsidRPr="005D3169" w:rsidRDefault="00C23374" w:rsidP="00C23374">
      <w:pPr>
        <w:numPr>
          <w:ilvl w:val="0"/>
          <w:numId w:val="48"/>
        </w:numPr>
        <w:ind w:left="284"/>
        <w:jc w:val="both"/>
      </w:pPr>
      <w:r w:rsidRPr="005D3169">
        <w:t xml:space="preserve">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zastosowanie sankcji zakreślonej w § 8 ust.1 </w:t>
      </w:r>
      <w:r>
        <w:t>pkt.</w:t>
      </w:r>
      <w:r w:rsidRPr="005D3169">
        <w:t xml:space="preserve"> 2.</w:t>
      </w:r>
    </w:p>
    <w:p w:rsidR="00C23374" w:rsidRPr="005D3169" w:rsidRDefault="00C23374" w:rsidP="00C23374">
      <w:pPr>
        <w:ind w:left="284"/>
        <w:jc w:val="center"/>
        <w:rPr>
          <w:b/>
        </w:rPr>
      </w:pPr>
      <w:r w:rsidRPr="005D3169">
        <w:rPr>
          <w:b/>
        </w:rPr>
        <w:t>§ 7</w:t>
      </w:r>
    </w:p>
    <w:p w:rsidR="00C23374" w:rsidRPr="005D3169" w:rsidRDefault="00C23374" w:rsidP="00C23374">
      <w:pPr>
        <w:ind w:left="284"/>
        <w:jc w:val="center"/>
      </w:pPr>
    </w:p>
    <w:p w:rsidR="00C23374" w:rsidRPr="005D3169" w:rsidRDefault="00C23374" w:rsidP="00C23374">
      <w:pPr>
        <w:numPr>
          <w:ilvl w:val="0"/>
          <w:numId w:val="49"/>
        </w:numPr>
        <w:ind w:left="283" w:hanging="357"/>
        <w:jc w:val="both"/>
      </w:pPr>
      <w:r w:rsidRPr="005D3169">
        <w:t xml:space="preserve">W przypadku, gdy Wykonawca nie dostarczy zamówionych towarów w terminie określonym w § 1 ust. </w:t>
      </w:r>
      <w:r w:rsidRPr="005D3169">
        <w:rPr>
          <w:color w:val="000000"/>
        </w:rPr>
        <w:t>3</w:t>
      </w:r>
      <w:r w:rsidRPr="005D3169">
        <w:t xml:space="preserve"> , § 5 ust. 3  niniejszej umowy, Zamawiający zastrzega sobie prawo zakupu tego towaru  u innych dostawców.</w:t>
      </w:r>
    </w:p>
    <w:p w:rsidR="00C23374" w:rsidRPr="005D3169" w:rsidRDefault="00C23374" w:rsidP="00C23374">
      <w:pPr>
        <w:numPr>
          <w:ilvl w:val="0"/>
          <w:numId w:val="49"/>
        </w:numPr>
        <w:ind w:left="283" w:hanging="357"/>
        <w:jc w:val="both"/>
      </w:pPr>
      <w:r w:rsidRPr="005D3169">
        <w:t>W przypadku gdy Zamawiający zapłaci za towar zakupiony w trybie określonym w ust. 1 cenę wyższą niż wynika z cennika, zawartego w § 9 niniejszej umowy. Wykonawca na żądanie Zamawiającego, zwróci mu wynikającą z różnicy kwot cenę w terminie 14 dni od daty wezwania. W przypadku zakupu zastępczego zmniejszeniu ulega cena brutto niniejszej umowy o cenę brutto tego zakupu.</w:t>
      </w:r>
    </w:p>
    <w:p w:rsidR="00C23374" w:rsidRPr="005D3169" w:rsidRDefault="00C23374" w:rsidP="00C23374">
      <w:pPr>
        <w:numPr>
          <w:ilvl w:val="0"/>
          <w:numId w:val="49"/>
        </w:numPr>
        <w:ind w:left="283" w:hanging="357"/>
        <w:jc w:val="both"/>
      </w:pPr>
      <w:r w:rsidRPr="005D3169">
        <w:t xml:space="preserve">Zamawiający zobowiązany jest udokumentować wykonawcy koszt poniesiony na zakup towaru dokonanego w trybie określonym w ust. 1. </w:t>
      </w:r>
    </w:p>
    <w:p w:rsidR="00C23374" w:rsidRPr="005D3169" w:rsidRDefault="00C23374" w:rsidP="00C23374">
      <w:pPr>
        <w:numPr>
          <w:ilvl w:val="0"/>
          <w:numId w:val="49"/>
        </w:numPr>
        <w:ind w:left="283" w:hanging="357"/>
        <w:contextualSpacing/>
        <w:jc w:val="both"/>
        <w:rPr>
          <w:rFonts w:eastAsia="Calibri"/>
        </w:rPr>
      </w:pPr>
      <w:r w:rsidRPr="005D3169">
        <w:rPr>
          <w:rFonts w:eastAsia="Calibri"/>
        </w:rPr>
        <w:t xml:space="preserve">Cena za towar kupiony w trybie wykonawstwa zastępczego zostanie odjęta od ceny brutto umowy/pakietu. </w:t>
      </w:r>
    </w:p>
    <w:p w:rsidR="00C23374" w:rsidRPr="005D3169" w:rsidRDefault="00C23374" w:rsidP="00C23374">
      <w:pPr>
        <w:ind w:left="284"/>
        <w:jc w:val="center"/>
        <w:rPr>
          <w:b/>
        </w:rPr>
      </w:pPr>
      <w:r w:rsidRPr="005D3169">
        <w:rPr>
          <w:b/>
        </w:rPr>
        <w:t>§ 8</w:t>
      </w:r>
    </w:p>
    <w:p w:rsidR="00C23374" w:rsidRPr="005D3169" w:rsidRDefault="00C23374" w:rsidP="00C23374">
      <w:pPr>
        <w:ind w:left="284"/>
        <w:jc w:val="center"/>
        <w:rPr>
          <w:b/>
        </w:rPr>
      </w:pPr>
      <w:r w:rsidRPr="005D3169">
        <w:rPr>
          <w:b/>
        </w:rPr>
        <w:t>Kary umowne</w:t>
      </w:r>
    </w:p>
    <w:p w:rsidR="00C23374" w:rsidRPr="005D3169" w:rsidRDefault="00C23374" w:rsidP="00C23374">
      <w:pPr>
        <w:ind w:left="284"/>
        <w:jc w:val="center"/>
      </w:pPr>
      <w:r w:rsidRPr="005D3169">
        <w:t xml:space="preserve"> </w:t>
      </w:r>
    </w:p>
    <w:p w:rsidR="00C23374" w:rsidRPr="005D3169" w:rsidRDefault="00C23374" w:rsidP="00C23374">
      <w:pPr>
        <w:numPr>
          <w:ilvl w:val="0"/>
          <w:numId w:val="53"/>
        </w:numPr>
        <w:ind w:left="284"/>
        <w:jc w:val="both"/>
      </w:pPr>
      <w:r w:rsidRPr="005D3169">
        <w:t>W razie nie wykonania lub nienależytego wykonania umowy Wykonawca zobowiązuje się zapłacić Zamawiającemu karę:</w:t>
      </w:r>
    </w:p>
    <w:p w:rsidR="00C23374" w:rsidRPr="007053FD" w:rsidRDefault="00C23374" w:rsidP="00C23374">
      <w:pPr>
        <w:pStyle w:val="Akapitzlist"/>
        <w:numPr>
          <w:ilvl w:val="0"/>
          <w:numId w:val="50"/>
        </w:numPr>
        <w:spacing w:after="0" w:line="240" w:lineRule="auto"/>
        <w:jc w:val="both"/>
        <w:rPr>
          <w:rFonts w:ascii="Times New Roman" w:eastAsia="Times New Roman" w:hAnsi="Times New Roman"/>
          <w:sz w:val="24"/>
          <w:szCs w:val="24"/>
          <w:lang w:eastAsia="pl-PL"/>
        </w:rPr>
      </w:pPr>
      <w:r w:rsidRPr="007053FD">
        <w:rPr>
          <w:rFonts w:ascii="Times New Roman" w:eastAsia="Times New Roman" w:hAnsi="Times New Roman"/>
          <w:sz w:val="24"/>
          <w:szCs w:val="24"/>
          <w:lang w:eastAsia="pl-PL"/>
        </w:rPr>
        <w:t xml:space="preserve">w wysokości 0,5% ceny brutto umowy w przypadku opóźnienia w wykonaniu dostawy za każdy dzień opóźnienia licząc od daty upływu terminu określonego w § 1 ust. </w:t>
      </w:r>
      <w:r w:rsidRPr="007053FD">
        <w:rPr>
          <w:rFonts w:ascii="Times New Roman" w:eastAsia="Times New Roman" w:hAnsi="Times New Roman"/>
          <w:color w:val="000000"/>
          <w:sz w:val="24"/>
          <w:szCs w:val="24"/>
          <w:lang w:eastAsia="pl-PL"/>
        </w:rPr>
        <w:t>3,</w:t>
      </w:r>
      <w:r w:rsidRPr="007053FD">
        <w:rPr>
          <w:rFonts w:ascii="Times New Roman" w:eastAsia="Times New Roman" w:hAnsi="Times New Roman"/>
          <w:sz w:val="24"/>
          <w:szCs w:val="24"/>
          <w:lang w:eastAsia="pl-PL"/>
        </w:rPr>
        <w:t xml:space="preserve"> oraz w § 5 ust. 3 do dnia ostatecznego przyjęcia bez zastrzeżeń przez Zamawiającego zamawianego towaru. W przypadku wykonawstwa zastępczego, o którym mowa w § 7, termin ostatecznego przyjęcia będzie oznaczał datę otrzymania towaru od podmiotu, któremu Zamawiający powierzył wykonawstwo zastępcze,</w:t>
      </w:r>
    </w:p>
    <w:p w:rsidR="00C23374" w:rsidRPr="005D3169" w:rsidRDefault="00C23374" w:rsidP="00C23374">
      <w:pPr>
        <w:numPr>
          <w:ilvl w:val="0"/>
          <w:numId w:val="50"/>
        </w:numPr>
        <w:tabs>
          <w:tab w:val="num" w:pos="0"/>
        </w:tabs>
        <w:contextualSpacing/>
        <w:jc w:val="both"/>
      </w:pPr>
      <w:r w:rsidRPr="005D3169">
        <w:t xml:space="preserve">w wysokości 5% ceny brutto umowy, od której realizacji odstąpiono w całości </w:t>
      </w:r>
    </w:p>
    <w:p w:rsidR="00C23374" w:rsidRPr="005D3169" w:rsidRDefault="00C23374" w:rsidP="00C23374">
      <w:pPr>
        <w:ind w:left="360"/>
        <w:contextualSpacing/>
        <w:jc w:val="both"/>
      </w:pPr>
      <w:r w:rsidRPr="005D3169">
        <w:t>lub w części z przyczyn leżących po stronie Wykonawcy,</w:t>
      </w:r>
    </w:p>
    <w:p w:rsidR="00C23374" w:rsidRPr="005D3169" w:rsidRDefault="00C23374" w:rsidP="00C23374">
      <w:pPr>
        <w:numPr>
          <w:ilvl w:val="0"/>
          <w:numId w:val="50"/>
        </w:numPr>
        <w:tabs>
          <w:tab w:val="num" w:pos="0"/>
        </w:tabs>
        <w:contextualSpacing/>
        <w:jc w:val="both"/>
      </w:pPr>
      <w:r w:rsidRPr="005D3169">
        <w:t>w wysokości 0,5% ceny brutto umowy w przypadku opóźnienia</w:t>
      </w:r>
    </w:p>
    <w:p w:rsidR="00C23374" w:rsidRPr="005D3169" w:rsidRDefault="00C23374" w:rsidP="00C23374">
      <w:pPr>
        <w:ind w:left="360"/>
        <w:contextualSpacing/>
        <w:jc w:val="both"/>
      </w:pPr>
      <w:r w:rsidRPr="005D3169">
        <w:t>w dostawie/zainstalowaniu wynajmowanego systemu za każdy dzień opóźnienia licząc od daty upływu terminu określonego w  § 2 ust. 4 do dnia ostatecznego przyjęcia bez zastrzeżeń przez Zamawiaj</w:t>
      </w:r>
      <w:r>
        <w:t xml:space="preserve">ącego potwierdzonego </w:t>
      </w:r>
      <w:r w:rsidRPr="005D3169">
        <w:t>protokołem instalacji</w:t>
      </w:r>
      <w:r>
        <w:t xml:space="preserve"> i przekazania</w:t>
      </w:r>
      <w:r w:rsidRPr="005D3169">
        <w:t>, podpisanym po dostawie/ instalacji sprzętu;</w:t>
      </w:r>
    </w:p>
    <w:p w:rsidR="00C23374" w:rsidRPr="005D3169" w:rsidRDefault="00C23374" w:rsidP="00C23374">
      <w:pPr>
        <w:numPr>
          <w:ilvl w:val="0"/>
          <w:numId w:val="50"/>
        </w:numPr>
        <w:tabs>
          <w:tab w:val="num" w:pos="0"/>
        </w:tabs>
        <w:contextualSpacing/>
        <w:jc w:val="both"/>
      </w:pPr>
      <w:r w:rsidRPr="005D3169">
        <w:t>w wysokości 0,15 % ceny brutto umowy w przypadku opóźnienia w usunięciu awarii sprzętu, jeżeli naprawa przedłuża się powyżej 3 dni, do czasu dostarczenia sprzętu zastępczego na czas naprawy, które to dostarczenie naliczanie dalszych kar umownych wstrzymuje.</w:t>
      </w:r>
    </w:p>
    <w:p w:rsidR="00C23374" w:rsidRPr="005D3169" w:rsidRDefault="00C23374" w:rsidP="00C23374">
      <w:pPr>
        <w:numPr>
          <w:ilvl w:val="0"/>
          <w:numId w:val="53"/>
        </w:numPr>
        <w:ind w:left="284"/>
        <w:jc w:val="both"/>
      </w:pPr>
      <w:r w:rsidRPr="005D3169">
        <w:t xml:space="preserve">Zamawiający może dochodzić odszkodowania przewyższającego kary umowne. </w:t>
      </w:r>
    </w:p>
    <w:p w:rsidR="00C23374" w:rsidRPr="005D3169" w:rsidRDefault="00C23374" w:rsidP="00C23374">
      <w:pPr>
        <w:ind w:left="284"/>
        <w:jc w:val="center"/>
        <w:rPr>
          <w:b/>
        </w:rPr>
      </w:pPr>
      <w:r w:rsidRPr="005D3169">
        <w:rPr>
          <w:b/>
        </w:rPr>
        <w:lastRenderedPageBreak/>
        <w:t>§ 9</w:t>
      </w:r>
    </w:p>
    <w:p w:rsidR="00C23374" w:rsidRPr="005D3169" w:rsidRDefault="00C23374" w:rsidP="00C23374">
      <w:pPr>
        <w:ind w:left="284" w:right="281"/>
        <w:jc w:val="both"/>
        <w:rPr>
          <w:b/>
        </w:rPr>
      </w:pPr>
      <w:r w:rsidRPr="005D3169">
        <w:rPr>
          <w:b/>
        </w:rPr>
        <w:t xml:space="preserve">Treścią § 9 w umowie ostatecznej, będzie treść załącznika nr 2 </w:t>
      </w:r>
      <w:r w:rsidRPr="005D3169">
        <w:t>(</w:t>
      </w:r>
      <w:r w:rsidRPr="005D3169">
        <w:rPr>
          <w:snapToGrid w:val="0"/>
          <w:color w:val="000000"/>
        </w:rPr>
        <w:t>Zestawienie asortymentowo-cenowe przedmiotu zamówienia)</w:t>
      </w:r>
      <w:r w:rsidRPr="005D3169">
        <w:t xml:space="preserve"> </w:t>
      </w:r>
      <w:r w:rsidRPr="005D3169">
        <w:rPr>
          <w:b/>
        </w:rPr>
        <w:t xml:space="preserve">do SIWZ </w:t>
      </w:r>
      <w:r w:rsidRPr="005D3169">
        <w:t>wypełnione przez Wykonawcę w ofercie.</w:t>
      </w:r>
    </w:p>
    <w:p w:rsidR="00C23374" w:rsidRDefault="00C23374" w:rsidP="00C23374">
      <w:pPr>
        <w:ind w:left="284"/>
        <w:jc w:val="center"/>
        <w:rPr>
          <w:b/>
        </w:rPr>
      </w:pPr>
      <w:r w:rsidRPr="005D3169">
        <w:rPr>
          <w:b/>
        </w:rPr>
        <w:t>§ 10</w:t>
      </w:r>
    </w:p>
    <w:p w:rsidR="00C23374" w:rsidRPr="002E3E29" w:rsidRDefault="00C23374" w:rsidP="00C23374">
      <w:pPr>
        <w:jc w:val="both"/>
      </w:pPr>
      <w:r w:rsidRPr="005D3169">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w:t>
      </w:r>
      <w:r>
        <w:br w:type="textWrapping" w:clear="all"/>
      </w:r>
      <w:r w:rsidRPr="005D3169">
        <w:t xml:space="preserve">o działalności leczniczej z dnia </w:t>
      </w:r>
      <w:r w:rsidRPr="002E3E29">
        <w:t>15.04.2011r. (t.j. Dz. U. 2013 poz. 217) ma zastosowanie.</w:t>
      </w:r>
    </w:p>
    <w:p w:rsidR="00C23374" w:rsidRPr="005D3169" w:rsidRDefault="00C23374" w:rsidP="00C23374">
      <w:pPr>
        <w:ind w:left="284"/>
        <w:jc w:val="both"/>
        <w:rPr>
          <w:b/>
        </w:rPr>
      </w:pPr>
      <w:r w:rsidRPr="005D3169">
        <w:t>.</w:t>
      </w:r>
    </w:p>
    <w:p w:rsidR="00C23374" w:rsidRPr="005D3169" w:rsidRDefault="00C23374" w:rsidP="00C23374">
      <w:pPr>
        <w:ind w:left="284"/>
        <w:jc w:val="center"/>
        <w:rPr>
          <w:b/>
        </w:rPr>
      </w:pPr>
      <w:r w:rsidRPr="005D3169">
        <w:rPr>
          <w:b/>
        </w:rPr>
        <w:t>§ 11</w:t>
      </w:r>
    </w:p>
    <w:p w:rsidR="00C23374" w:rsidRDefault="00C23374" w:rsidP="00C23374">
      <w:pPr>
        <w:ind w:left="284"/>
        <w:jc w:val="center"/>
        <w:rPr>
          <w:b/>
        </w:rPr>
      </w:pPr>
      <w:r w:rsidRPr="005D3169">
        <w:rPr>
          <w:b/>
        </w:rPr>
        <w:t>Zmiana umowy.</w:t>
      </w:r>
    </w:p>
    <w:p w:rsidR="00C23374" w:rsidRPr="005D3169" w:rsidRDefault="00C23374" w:rsidP="00C23374">
      <w:pPr>
        <w:numPr>
          <w:ilvl w:val="0"/>
          <w:numId w:val="24"/>
        </w:numPr>
        <w:ind w:left="284"/>
        <w:jc w:val="both"/>
      </w:pPr>
      <w:r w:rsidRPr="005D3169">
        <w:t xml:space="preserve">Zmiana umowy może nastąpić za zgodą obu stron w przypadkach ściśle określonych </w:t>
      </w:r>
      <w:r w:rsidRPr="005D3169">
        <w:br w:type="textWrapping" w:clear="all"/>
        <w:t>w SIWZ w formie aneksu.</w:t>
      </w:r>
    </w:p>
    <w:p w:rsidR="00C23374" w:rsidRPr="005D3169" w:rsidRDefault="00C23374" w:rsidP="00C23374">
      <w:pPr>
        <w:numPr>
          <w:ilvl w:val="0"/>
          <w:numId w:val="24"/>
        </w:numPr>
        <w:ind w:left="284"/>
        <w:jc w:val="both"/>
      </w:pPr>
      <w:r w:rsidRPr="005D3169">
        <w:t>Wszelkie zmiany umowy wymagają dla swojej ważności formy pisemnej.</w:t>
      </w:r>
    </w:p>
    <w:p w:rsidR="00C23374" w:rsidRPr="005D3169" w:rsidRDefault="00C23374" w:rsidP="00C23374">
      <w:pPr>
        <w:ind w:left="284"/>
        <w:jc w:val="center"/>
        <w:rPr>
          <w:b/>
        </w:rPr>
      </w:pPr>
    </w:p>
    <w:p w:rsidR="00C23374" w:rsidRPr="005D3169" w:rsidRDefault="00C23374" w:rsidP="00C23374">
      <w:pPr>
        <w:ind w:left="284"/>
        <w:jc w:val="center"/>
        <w:rPr>
          <w:b/>
        </w:rPr>
      </w:pPr>
      <w:r w:rsidRPr="005D3169">
        <w:rPr>
          <w:b/>
        </w:rPr>
        <w:t>§ 12</w:t>
      </w:r>
    </w:p>
    <w:p w:rsidR="00C23374" w:rsidRDefault="00C23374" w:rsidP="00C23374">
      <w:pPr>
        <w:ind w:left="284"/>
        <w:jc w:val="center"/>
        <w:rPr>
          <w:b/>
        </w:rPr>
      </w:pPr>
      <w:r w:rsidRPr="005D3169">
        <w:rPr>
          <w:b/>
        </w:rPr>
        <w:t>Postępowanie polubowne.</w:t>
      </w:r>
    </w:p>
    <w:p w:rsidR="00C23374" w:rsidRPr="005D3169" w:rsidRDefault="00C23374" w:rsidP="00C23374">
      <w:pPr>
        <w:numPr>
          <w:ilvl w:val="0"/>
          <w:numId w:val="34"/>
        </w:numPr>
        <w:ind w:left="283" w:hanging="357"/>
        <w:jc w:val="both"/>
      </w:pPr>
      <w:r w:rsidRPr="005D3169">
        <w:t xml:space="preserve">Wszelkie spory strony zobowiązują się załatwić w pierwszej kolejności polubownie. </w:t>
      </w:r>
    </w:p>
    <w:p w:rsidR="00C23374" w:rsidRPr="005D3169" w:rsidRDefault="00C23374" w:rsidP="00C23374">
      <w:pPr>
        <w:numPr>
          <w:ilvl w:val="0"/>
          <w:numId w:val="34"/>
        </w:numPr>
        <w:ind w:left="283" w:hanging="357"/>
        <w:jc w:val="both"/>
      </w:pPr>
      <w:r w:rsidRPr="005D3169">
        <w:t>Do rozstrzygania sporów Sądowych strony ustalają właściwość Sądu siedziby Zamawiającego.</w:t>
      </w:r>
    </w:p>
    <w:p w:rsidR="00C23374" w:rsidRPr="005D3169" w:rsidRDefault="00C23374" w:rsidP="00C23374">
      <w:pPr>
        <w:ind w:left="284"/>
        <w:jc w:val="center"/>
        <w:rPr>
          <w:b/>
        </w:rPr>
      </w:pPr>
      <w:r w:rsidRPr="005D3169">
        <w:rPr>
          <w:b/>
        </w:rPr>
        <w:t>§ 13</w:t>
      </w:r>
    </w:p>
    <w:p w:rsidR="00C23374" w:rsidRDefault="00C23374" w:rsidP="00C23374">
      <w:pPr>
        <w:ind w:left="284"/>
        <w:jc w:val="center"/>
        <w:rPr>
          <w:b/>
        </w:rPr>
      </w:pPr>
      <w:r w:rsidRPr="005D3169">
        <w:rPr>
          <w:b/>
        </w:rPr>
        <w:t>Pozostałe postanowienia.</w:t>
      </w:r>
    </w:p>
    <w:p w:rsidR="00C23374" w:rsidRPr="005D3169" w:rsidRDefault="00C23374" w:rsidP="00C23374">
      <w:pPr>
        <w:numPr>
          <w:ilvl w:val="0"/>
          <w:numId w:val="33"/>
        </w:numPr>
        <w:ind w:left="284"/>
        <w:jc w:val="both"/>
      </w:pPr>
      <w:r w:rsidRPr="005D3169">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29.01.2004r Prawo zamówień publicznych, ustawy z dnia 23.04.1964r Kodeks Cywilny oraz innych obowiązujących aktów prawnych</w:t>
      </w:r>
    </w:p>
    <w:p w:rsidR="00C23374" w:rsidRPr="005D3169" w:rsidRDefault="00C23374" w:rsidP="00C23374">
      <w:pPr>
        <w:numPr>
          <w:ilvl w:val="0"/>
          <w:numId w:val="33"/>
        </w:numPr>
        <w:ind w:left="284"/>
        <w:jc w:val="both"/>
      </w:pPr>
      <w:r w:rsidRPr="005D3169">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27131A" w:rsidRDefault="0027131A" w:rsidP="00C23374">
      <w:pPr>
        <w:spacing w:after="120"/>
        <w:ind w:left="284"/>
        <w:jc w:val="center"/>
        <w:rPr>
          <w:b/>
        </w:rPr>
      </w:pPr>
    </w:p>
    <w:p w:rsidR="00C23374" w:rsidRPr="005D3169" w:rsidRDefault="00C23374" w:rsidP="00C23374">
      <w:pPr>
        <w:spacing w:after="120"/>
        <w:ind w:left="284"/>
        <w:jc w:val="center"/>
        <w:rPr>
          <w:b/>
        </w:rPr>
      </w:pPr>
      <w:r w:rsidRPr="005D3169">
        <w:rPr>
          <w:b/>
        </w:rPr>
        <w:t>§ 14</w:t>
      </w:r>
    </w:p>
    <w:p w:rsidR="00C23374" w:rsidRDefault="00C23374" w:rsidP="00C23374">
      <w:pPr>
        <w:spacing w:after="120"/>
        <w:ind w:left="284"/>
      </w:pPr>
      <w:r w:rsidRPr="005D3169">
        <w:t>Umowę sporządzono w dwóch jednobrzmiących egzemplarzach, po jednym dla każdej ze Stron.</w:t>
      </w:r>
    </w:p>
    <w:p w:rsidR="00C23374" w:rsidRDefault="00C23374" w:rsidP="00C23374">
      <w:pPr>
        <w:ind w:left="284"/>
        <w:jc w:val="both"/>
        <w:rPr>
          <w:b/>
        </w:rPr>
      </w:pPr>
      <w:r w:rsidRPr="005D3169">
        <w:rPr>
          <w:b/>
        </w:rPr>
        <w:t xml:space="preserve">                                    Wykonawca:</w:t>
      </w:r>
      <w:r w:rsidRPr="005D3169">
        <w:rPr>
          <w:b/>
        </w:rPr>
        <w:tab/>
      </w:r>
      <w:r w:rsidRPr="005D3169">
        <w:rPr>
          <w:b/>
        </w:rPr>
        <w:tab/>
      </w:r>
      <w:r w:rsidRPr="005D3169">
        <w:rPr>
          <w:b/>
        </w:rPr>
        <w:tab/>
      </w:r>
      <w:r w:rsidRPr="005D3169">
        <w:rPr>
          <w:b/>
        </w:rPr>
        <w:tab/>
      </w:r>
      <w:r w:rsidRPr="005D3169">
        <w:rPr>
          <w:b/>
        </w:rPr>
        <w:tab/>
        <w:t xml:space="preserve">   Zamawiający:</w:t>
      </w:r>
    </w:p>
    <w:p w:rsidR="00C23374" w:rsidRDefault="00C23374" w:rsidP="00C23374">
      <w:pPr>
        <w:spacing w:after="120"/>
        <w:jc w:val="both"/>
        <w:rPr>
          <w:i/>
          <w:color w:val="000000"/>
          <w:sz w:val="20"/>
        </w:rPr>
      </w:pPr>
      <w:r w:rsidRPr="00476424">
        <w:rPr>
          <w:i/>
          <w:color w:val="000000"/>
          <w:sz w:val="20"/>
        </w:rPr>
        <w:t>W przypadku wyboru mojej oferty w trybie przetargu nieograniczonego nr postępowania 13/Med./2014, zobowiązuję się podpisać z Zamawiającym umowę wg powyższego wzoru.</w:t>
      </w:r>
    </w:p>
    <w:p w:rsidR="0027131A" w:rsidRPr="00476424" w:rsidRDefault="0027131A" w:rsidP="00C23374">
      <w:pPr>
        <w:spacing w:after="120"/>
        <w:jc w:val="both"/>
        <w:rPr>
          <w:i/>
          <w:color w:val="000000"/>
          <w:sz w:val="20"/>
        </w:rPr>
      </w:pPr>
    </w:p>
    <w:p w:rsidR="00C23374" w:rsidRPr="00476424" w:rsidRDefault="00C23374" w:rsidP="00C23374">
      <w:pPr>
        <w:spacing w:after="120"/>
        <w:jc w:val="both"/>
        <w:rPr>
          <w:color w:val="000000"/>
          <w:sz w:val="20"/>
          <w:szCs w:val="20"/>
        </w:rPr>
      </w:pPr>
      <w:r w:rsidRPr="00476424">
        <w:rPr>
          <w:color w:val="000000"/>
          <w:sz w:val="20"/>
          <w:szCs w:val="20"/>
        </w:rPr>
        <w:t>……………….…dnia……………                              ………...............................................................................</w:t>
      </w:r>
    </w:p>
    <w:p w:rsidR="00C23374" w:rsidRPr="00476424" w:rsidRDefault="00C23374" w:rsidP="00C23374">
      <w:pPr>
        <w:rPr>
          <w:sz w:val="18"/>
          <w:szCs w:val="20"/>
        </w:rPr>
      </w:pPr>
      <w:r w:rsidRPr="00476424">
        <w:rPr>
          <w:b/>
          <w:sz w:val="18"/>
          <w:szCs w:val="20"/>
        </w:rPr>
        <w:t xml:space="preserve">                                                                                                        </w:t>
      </w:r>
      <w:r w:rsidRPr="00476424">
        <w:rPr>
          <w:sz w:val="18"/>
          <w:szCs w:val="20"/>
        </w:rPr>
        <w:t>podpis i  pieczęć  osób wskazanych w dokumencie</w:t>
      </w:r>
    </w:p>
    <w:p w:rsidR="00C23374" w:rsidRPr="00476424" w:rsidRDefault="00C23374" w:rsidP="00C23374">
      <w:pPr>
        <w:rPr>
          <w:sz w:val="18"/>
          <w:szCs w:val="20"/>
        </w:rPr>
      </w:pPr>
      <w:r w:rsidRPr="00476424">
        <w:rPr>
          <w:sz w:val="18"/>
          <w:szCs w:val="20"/>
        </w:rPr>
        <w:t xml:space="preserve">                                                                                                       uprawniającym do występowania w obrocie prawny </w:t>
      </w:r>
    </w:p>
    <w:p w:rsidR="008F4C6A" w:rsidRDefault="00C23374" w:rsidP="00C23374">
      <w:pPr>
        <w:ind w:firstLine="4"/>
        <w:jc w:val="center"/>
        <w:rPr>
          <w:b/>
        </w:rPr>
      </w:pPr>
      <w:r w:rsidRPr="00476424">
        <w:rPr>
          <w:sz w:val="18"/>
          <w:szCs w:val="20"/>
        </w:rPr>
        <w:t xml:space="preserve">       </w:t>
      </w:r>
      <w:r>
        <w:rPr>
          <w:sz w:val="18"/>
          <w:szCs w:val="20"/>
        </w:rPr>
        <w:t xml:space="preserve">                                                                                   </w:t>
      </w:r>
      <w:r w:rsidRPr="00476424">
        <w:rPr>
          <w:sz w:val="18"/>
          <w:szCs w:val="20"/>
        </w:rPr>
        <w:t xml:space="preserve"> lub posiadających pełnomocnictwo</w:t>
      </w:r>
    </w:p>
    <w:p w:rsidR="0027131A" w:rsidRDefault="0027131A" w:rsidP="00B04896">
      <w:pPr>
        <w:ind w:firstLine="4"/>
        <w:jc w:val="center"/>
        <w:rPr>
          <w:b/>
        </w:rPr>
      </w:pPr>
    </w:p>
    <w:p w:rsidR="00B04896" w:rsidRPr="001E553F" w:rsidRDefault="00B04896" w:rsidP="00B04896">
      <w:pPr>
        <w:ind w:firstLine="4"/>
        <w:jc w:val="center"/>
        <w:rPr>
          <w:b/>
        </w:rPr>
      </w:pPr>
      <w:r w:rsidRPr="001E553F">
        <w:rPr>
          <w:b/>
        </w:rPr>
        <w:t>PROTOKÓŁ INSTALACJI I PRZEKAZANIA</w:t>
      </w:r>
      <w:r w:rsidR="0027131A">
        <w:rPr>
          <w:b/>
        </w:rPr>
        <w:t xml:space="preserve"> ( dotyczy Pakietu </w:t>
      </w:r>
      <w:r w:rsidR="000E6B43">
        <w:rPr>
          <w:b/>
        </w:rPr>
        <w:t>1</w:t>
      </w:r>
      <w:r w:rsidR="0027131A">
        <w:rPr>
          <w:b/>
        </w:rPr>
        <w:t xml:space="preserve"> )</w:t>
      </w:r>
    </w:p>
    <w:p w:rsidR="00B04896" w:rsidRPr="005B1FDC" w:rsidRDefault="00B04896" w:rsidP="00B04896">
      <w:pPr>
        <w:ind w:firstLine="4"/>
        <w:jc w:val="center"/>
        <w:rPr>
          <w:b/>
        </w:rPr>
      </w:pPr>
      <w:r w:rsidRPr="001E553F">
        <w:rPr>
          <w:b/>
        </w:rPr>
        <w:t>do umowy nr …………… z dnia ………………</w:t>
      </w:r>
    </w:p>
    <w:p w:rsidR="00B04896" w:rsidRPr="009F1F99" w:rsidRDefault="00B04896" w:rsidP="00B04896">
      <w:pPr>
        <w:ind w:firstLine="4"/>
        <w:jc w:val="center"/>
        <w:rPr>
          <w:b/>
        </w:rPr>
      </w:pPr>
    </w:p>
    <w:p w:rsidR="00B04896" w:rsidRPr="009F1F99" w:rsidRDefault="00B04896" w:rsidP="00B04896">
      <w:pPr>
        <w:ind w:firstLine="4"/>
        <w:jc w:val="center"/>
      </w:pPr>
    </w:p>
    <w:p w:rsidR="00B04896" w:rsidRPr="009F1F99" w:rsidRDefault="00B04896" w:rsidP="00B04896">
      <w:r w:rsidRPr="009F1F99">
        <w:t>Miejscowość: Wrocław</w:t>
      </w:r>
      <w:r w:rsidRPr="009F1F99">
        <w:tab/>
      </w:r>
      <w:r w:rsidRPr="009F1F99">
        <w:tab/>
      </w:r>
      <w:r w:rsidRPr="009F1F99">
        <w:tab/>
      </w:r>
      <w:r w:rsidRPr="009F1F99">
        <w:tab/>
        <w:t>data odbioru</w:t>
      </w:r>
      <w:r w:rsidRPr="009F1F99">
        <w:tab/>
        <w:t>…………….</w:t>
      </w:r>
    </w:p>
    <w:p w:rsidR="00B04896" w:rsidRPr="009F1F99" w:rsidRDefault="00B04896" w:rsidP="00B04896"/>
    <w:p w:rsidR="00B04896" w:rsidRPr="009F1F99" w:rsidRDefault="00B04896" w:rsidP="00850544">
      <w:pPr>
        <w:numPr>
          <w:ilvl w:val="0"/>
          <w:numId w:val="27"/>
        </w:numPr>
        <w:rPr>
          <w:b/>
        </w:rPr>
      </w:pPr>
      <w:r w:rsidRPr="009F1F99">
        <w:rPr>
          <w:b/>
        </w:rPr>
        <w:t>Zamawiający:</w:t>
      </w:r>
    </w:p>
    <w:p w:rsidR="00B04896" w:rsidRPr="009F1F99" w:rsidRDefault="00B04896" w:rsidP="00B04896">
      <w:pPr>
        <w:ind w:left="360"/>
      </w:pPr>
      <w:r w:rsidRPr="009F1F99">
        <w:t xml:space="preserve">4 Wojskowy Szpital Kliniczny z Polikliniką </w:t>
      </w:r>
    </w:p>
    <w:p w:rsidR="00B04896" w:rsidRPr="009F1F99" w:rsidRDefault="00B04896" w:rsidP="00B04896">
      <w:pPr>
        <w:ind w:left="360"/>
      </w:pPr>
      <w:r w:rsidRPr="009F1F99">
        <w:t>Samodzielny Publiczny Zakład Opieki Zdrowotnej</w:t>
      </w:r>
    </w:p>
    <w:p w:rsidR="00B04896" w:rsidRPr="009F1F99" w:rsidRDefault="00B04896" w:rsidP="00B04896">
      <w:pPr>
        <w:ind w:left="360"/>
      </w:pPr>
      <w:r w:rsidRPr="009F1F99">
        <w:t xml:space="preserve">ul. Weigla 5 </w:t>
      </w:r>
    </w:p>
    <w:p w:rsidR="00B04896" w:rsidRPr="009F1F99" w:rsidRDefault="00B04896" w:rsidP="00B04896">
      <w:pPr>
        <w:ind w:left="360"/>
      </w:pPr>
      <w:r w:rsidRPr="009F1F99">
        <w:t xml:space="preserve">50-981 Wrocław </w:t>
      </w:r>
    </w:p>
    <w:p w:rsidR="00B04896" w:rsidRPr="009F1F99" w:rsidRDefault="00B04896" w:rsidP="00B04896">
      <w:pPr>
        <w:ind w:firstLine="360"/>
      </w:pPr>
      <w:r w:rsidRPr="009F1F99">
        <w:t>w imieniu którego odbioru dokonują:</w:t>
      </w:r>
    </w:p>
    <w:p w:rsidR="00B04896" w:rsidRPr="009F1F99" w:rsidRDefault="00B04896" w:rsidP="00B04896">
      <w:pPr>
        <w:ind w:left="360"/>
      </w:pPr>
    </w:p>
    <w:p w:rsidR="00B04896" w:rsidRDefault="00B04896" w:rsidP="00B04896">
      <w:r>
        <w:t xml:space="preserve">……………………………………………                     </w:t>
      </w:r>
    </w:p>
    <w:p w:rsidR="00B04896" w:rsidRPr="004D03BD" w:rsidRDefault="00B04896" w:rsidP="00B04896">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B04896" w:rsidRDefault="00B04896" w:rsidP="00B04896"/>
    <w:p w:rsidR="00B04896" w:rsidRPr="009F1F99" w:rsidRDefault="00B04896" w:rsidP="00B04896">
      <w:pPr>
        <w:ind w:left="360"/>
        <w:rPr>
          <w:b/>
        </w:rPr>
      </w:pPr>
      <w:r w:rsidRPr="009F1F99">
        <w:rPr>
          <w:b/>
        </w:rPr>
        <w:t>Wykonawca:</w:t>
      </w:r>
    </w:p>
    <w:p w:rsidR="00B04896" w:rsidRPr="009F1F99" w:rsidRDefault="00B04896" w:rsidP="00B04896">
      <w:pPr>
        <w:ind w:left="360"/>
      </w:pPr>
    </w:p>
    <w:p w:rsidR="00B04896" w:rsidRPr="009F1F99" w:rsidRDefault="00B04896" w:rsidP="00B04896">
      <w:pPr>
        <w:spacing w:line="360" w:lineRule="auto"/>
        <w:ind w:left="357"/>
      </w:pPr>
      <w:r w:rsidRPr="009F1F99">
        <w:t>………………………………………………………………</w:t>
      </w:r>
    </w:p>
    <w:p w:rsidR="00B04896" w:rsidRPr="009F1F99" w:rsidRDefault="00B04896" w:rsidP="00B04896">
      <w:pPr>
        <w:spacing w:line="360" w:lineRule="auto"/>
        <w:ind w:left="357"/>
      </w:pPr>
      <w:r w:rsidRPr="009F1F99">
        <w:t>………………………………………………………………</w:t>
      </w:r>
    </w:p>
    <w:p w:rsidR="00B04896" w:rsidRPr="009F1F99" w:rsidRDefault="00B04896" w:rsidP="00B04896">
      <w:pPr>
        <w:spacing w:line="360" w:lineRule="auto"/>
        <w:ind w:left="357"/>
      </w:pPr>
      <w:r w:rsidRPr="009F1F99">
        <w:t>………………………………………………………………</w:t>
      </w:r>
    </w:p>
    <w:p w:rsidR="00B04896" w:rsidRPr="009F1F99" w:rsidRDefault="00B04896" w:rsidP="00B04896">
      <w:pPr>
        <w:ind w:firstLine="360"/>
      </w:pPr>
      <w:r w:rsidRPr="009F1F99">
        <w:t>w imieniu którego sprzęt przekazuje:</w:t>
      </w:r>
    </w:p>
    <w:p w:rsidR="00B04896" w:rsidRPr="009F1F99" w:rsidRDefault="00B04896" w:rsidP="00B04896">
      <w:pPr>
        <w:ind w:left="360"/>
      </w:pPr>
    </w:p>
    <w:p w:rsidR="00B04896" w:rsidRDefault="00B04896" w:rsidP="00B04896">
      <w:pPr>
        <w:ind w:firstLine="360"/>
      </w:pPr>
      <w:r>
        <w:t>…………………</w:t>
      </w:r>
    </w:p>
    <w:p w:rsidR="00B04896" w:rsidRDefault="00B04896" w:rsidP="00B04896">
      <w:pPr>
        <w:ind w:left="360"/>
        <w:rPr>
          <w:sz w:val="16"/>
          <w:szCs w:val="16"/>
        </w:rPr>
      </w:pPr>
      <w:r w:rsidRPr="004D03BD">
        <w:rPr>
          <w:sz w:val="16"/>
          <w:szCs w:val="16"/>
        </w:rPr>
        <w:t>imię i nazwisko</w:t>
      </w:r>
      <w:r w:rsidRPr="004D03BD">
        <w:rPr>
          <w:sz w:val="16"/>
          <w:szCs w:val="16"/>
        </w:rPr>
        <w:tab/>
      </w:r>
      <w:r w:rsidRPr="004D03BD">
        <w:rPr>
          <w:sz w:val="16"/>
          <w:szCs w:val="16"/>
        </w:rPr>
        <w:tab/>
      </w:r>
    </w:p>
    <w:p w:rsidR="00B04896" w:rsidRDefault="00B04896" w:rsidP="00B04896">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B04896" w:rsidRPr="009F1F99" w:rsidRDefault="00B04896" w:rsidP="00850544">
      <w:pPr>
        <w:numPr>
          <w:ilvl w:val="0"/>
          <w:numId w:val="27"/>
        </w:numPr>
        <w:jc w:val="both"/>
      </w:pPr>
      <w:r w:rsidRPr="009F1F99">
        <w:t>Przedmiot protok</w:t>
      </w:r>
      <w:r>
        <w:t>ołu ………………………………………………………………………</w:t>
      </w:r>
      <w:r w:rsidRPr="009F1F99">
        <w:t>typ ……………………, rok produkcji …………, producent ……………:</w:t>
      </w:r>
    </w:p>
    <w:p w:rsidR="00B04896" w:rsidRPr="009F1F99" w:rsidRDefault="00B04896" w:rsidP="00B04896">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B04896" w:rsidRPr="009F1F99" w:rsidTr="007E7D3B">
        <w:trPr>
          <w:jc w:val="center"/>
        </w:trPr>
        <w:tc>
          <w:tcPr>
            <w:tcW w:w="3726" w:type="dxa"/>
            <w:vAlign w:val="center"/>
          </w:tcPr>
          <w:p w:rsidR="00B04896" w:rsidRPr="009F1F99" w:rsidRDefault="00B04896" w:rsidP="007E7D3B">
            <w:pPr>
              <w:jc w:val="center"/>
            </w:pPr>
            <w:r w:rsidRPr="009F1F99">
              <w:t>NAZWA</w:t>
            </w:r>
          </w:p>
        </w:tc>
        <w:tc>
          <w:tcPr>
            <w:tcW w:w="1417" w:type="dxa"/>
            <w:vAlign w:val="center"/>
          </w:tcPr>
          <w:p w:rsidR="00B04896" w:rsidRPr="009F1F99" w:rsidRDefault="00B04896" w:rsidP="007E7D3B">
            <w:pPr>
              <w:jc w:val="center"/>
            </w:pPr>
            <w:r w:rsidRPr="009F1F99">
              <w:t>Typ</w:t>
            </w:r>
          </w:p>
        </w:tc>
        <w:tc>
          <w:tcPr>
            <w:tcW w:w="1418" w:type="dxa"/>
            <w:vAlign w:val="center"/>
          </w:tcPr>
          <w:p w:rsidR="00B04896" w:rsidRPr="009F1F99" w:rsidRDefault="00B04896" w:rsidP="007E7D3B">
            <w:pPr>
              <w:jc w:val="center"/>
            </w:pPr>
            <w:r w:rsidRPr="009F1F99">
              <w:t>ILOŚĆ SZTUK</w:t>
            </w:r>
          </w:p>
        </w:tc>
        <w:tc>
          <w:tcPr>
            <w:tcW w:w="1134" w:type="dxa"/>
          </w:tcPr>
          <w:p w:rsidR="00B04896" w:rsidRPr="009F1F99" w:rsidRDefault="00B04896" w:rsidP="007E7D3B">
            <w:pPr>
              <w:jc w:val="center"/>
            </w:pPr>
            <w:r w:rsidRPr="009F1F99">
              <w:t>Numer</w:t>
            </w:r>
          </w:p>
          <w:p w:rsidR="00B04896" w:rsidRPr="009F1F99" w:rsidRDefault="00B04896" w:rsidP="007E7D3B">
            <w:pPr>
              <w:jc w:val="center"/>
            </w:pPr>
            <w:r w:rsidRPr="009F1F99">
              <w:t>seryjny</w:t>
            </w:r>
          </w:p>
        </w:tc>
        <w:tc>
          <w:tcPr>
            <w:tcW w:w="1134" w:type="dxa"/>
            <w:vAlign w:val="center"/>
          </w:tcPr>
          <w:p w:rsidR="00B04896" w:rsidRPr="009F1F99" w:rsidRDefault="00B04896" w:rsidP="007E7D3B">
            <w:pPr>
              <w:jc w:val="center"/>
            </w:pPr>
            <w:r w:rsidRPr="009F1F99">
              <w:t>kod SSM</w:t>
            </w:r>
          </w:p>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bl>
    <w:p w:rsidR="00B04896" w:rsidRPr="009F1F99" w:rsidRDefault="00B04896" w:rsidP="00B04896"/>
    <w:p w:rsidR="00B04896" w:rsidRPr="009F1F99" w:rsidRDefault="00B04896" w:rsidP="00850544">
      <w:pPr>
        <w:numPr>
          <w:ilvl w:val="0"/>
          <w:numId w:val="27"/>
        </w:numPr>
      </w:pPr>
      <w:r w:rsidRPr="009F1F99">
        <w:t>Odbiorca potwierdza otrzymanie wraz z dostarczonym sprzętem medycznym :</w:t>
      </w:r>
    </w:p>
    <w:p w:rsidR="00B04896" w:rsidRPr="009F1F99" w:rsidRDefault="00B04896" w:rsidP="00850544">
      <w:pPr>
        <w:numPr>
          <w:ilvl w:val="0"/>
          <w:numId w:val="25"/>
        </w:numPr>
        <w:tabs>
          <w:tab w:val="clear" w:pos="720"/>
        </w:tabs>
        <w:ind w:left="426"/>
      </w:pPr>
      <w:r w:rsidRPr="009F1F99">
        <w:t xml:space="preserve">instrukcji obsługi  i użytkowania w języku polskim w formie papierowej i elektronicznej </w:t>
      </w:r>
    </w:p>
    <w:p w:rsidR="00B04896" w:rsidRPr="009F1F99" w:rsidRDefault="00B04896" w:rsidP="00850544">
      <w:pPr>
        <w:numPr>
          <w:ilvl w:val="0"/>
          <w:numId w:val="25"/>
        </w:numPr>
        <w:tabs>
          <w:tab w:val="clear" w:pos="720"/>
        </w:tabs>
        <w:ind w:left="426"/>
      </w:pPr>
      <w:r w:rsidRPr="009F1F99">
        <w:t xml:space="preserve">wykazu autoryzowanych punktów serwisowych </w:t>
      </w:r>
    </w:p>
    <w:p w:rsidR="00B04896" w:rsidRPr="009F1F99" w:rsidRDefault="00B04896" w:rsidP="00850544">
      <w:pPr>
        <w:numPr>
          <w:ilvl w:val="0"/>
          <w:numId w:val="25"/>
        </w:numPr>
        <w:tabs>
          <w:tab w:val="clear" w:pos="720"/>
        </w:tabs>
        <w:ind w:left="426"/>
      </w:pPr>
      <w:r w:rsidRPr="009F1F99">
        <w:t xml:space="preserve">Kopii Certyfikatu CE </w:t>
      </w:r>
      <w:r w:rsidRPr="009F1F99">
        <w:rPr>
          <w:snapToGrid w:val="0"/>
        </w:rPr>
        <w:t xml:space="preserve">wydanego przez jednostkę notyfikacyjną </w:t>
      </w:r>
      <w:r w:rsidRPr="009F1F99">
        <w:t xml:space="preserve">(jeżeli dotyczy) wraz z tłumaczeniem w przypadku oryginału w jęz. obcym </w:t>
      </w:r>
    </w:p>
    <w:p w:rsidR="00B04896" w:rsidRPr="009F1F99" w:rsidRDefault="00B04896" w:rsidP="00850544">
      <w:pPr>
        <w:numPr>
          <w:ilvl w:val="0"/>
          <w:numId w:val="25"/>
        </w:numPr>
        <w:tabs>
          <w:tab w:val="clear" w:pos="720"/>
        </w:tabs>
        <w:ind w:left="426"/>
      </w:pPr>
      <w:r w:rsidRPr="009F1F99">
        <w:t>Kopii Deklaracji Zgodności wystawioną przez producenta wraz z tłumaczeniem w przypadku oryginału w jęz. obcym</w:t>
      </w:r>
    </w:p>
    <w:p w:rsidR="00B04896" w:rsidRPr="009F1F99" w:rsidRDefault="00B04896" w:rsidP="00850544">
      <w:pPr>
        <w:numPr>
          <w:ilvl w:val="0"/>
          <w:numId w:val="25"/>
        </w:numPr>
        <w:tabs>
          <w:tab w:val="clear" w:pos="720"/>
        </w:tabs>
        <w:ind w:left="426"/>
        <w:rPr>
          <w:lang w:val="en-GB"/>
        </w:rPr>
      </w:pPr>
      <w:r w:rsidRPr="009F1F99">
        <w:rPr>
          <w:lang w:val="en-GB"/>
        </w:rPr>
        <w:t>karty gwarancyjnej</w:t>
      </w:r>
    </w:p>
    <w:p w:rsidR="00B04896" w:rsidRPr="009F1F99" w:rsidRDefault="00B04896" w:rsidP="00850544">
      <w:pPr>
        <w:numPr>
          <w:ilvl w:val="0"/>
          <w:numId w:val="25"/>
        </w:numPr>
        <w:tabs>
          <w:tab w:val="clear" w:pos="720"/>
        </w:tabs>
        <w:ind w:left="426"/>
        <w:rPr>
          <w:lang w:val="en-GB"/>
        </w:rPr>
      </w:pPr>
      <w:r w:rsidRPr="009F1F99">
        <w:rPr>
          <w:lang w:val="en-GB"/>
        </w:rPr>
        <w:t>paszportu technicznego</w:t>
      </w:r>
    </w:p>
    <w:p w:rsidR="00B04896" w:rsidRPr="009F1F99" w:rsidRDefault="00B04896" w:rsidP="00B04896">
      <w:pPr>
        <w:tabs>
          <w:tab w:val="num" w:pos="426"/>
        </w:tabs>
        <w:ind w:left="66"/>
        <w:rPr>
          <w:lang w:val="en-GB"/>
        </w:rPr>
      </w:pPr>
    </w:p>
    <w:p w:rsidR="00B04896" w:rsidRPr="009F1F99" w:rsidRDefault="00B04896" w:rsidP="00850544">
      <w:pPr>
        <w:numPr>
          <w:ilvl w:val="0"/>
          <w:numId w:val="27"/>
        </w:numPr>
      </w:pPr>
      <w:r w:rsidRPr="009F1F99">
        <w:lastRenderedPageBreak/>
        <w:t>Szkolenie personelu medycznego w zakresie obsługi, konserwacji, mycia i dezynfekcji przedmiotu przekazania przeprowadzono w dniach:</w:t>
      </w:r>
      <w:r w:rsidRPr="009F1F99">
        <w:br/>
        <w:t>…………………… w godz. ……………</w:t>
      </w:r>
      <w:r w:rsidRPr="009F1F99">
        <w:br/>
        <w:t>…………………… w godz. ……………</w:t>
      </w:r>
    </w:p>
    <w:p w:rsidR="00B04896" w:rsidRPr="009F1F99" w:rsidRDefault="00B04896" w:rsidP="00B04896"/>
    <w:p w:rsidR="00B04896" w:rsidRPr="009F1F99" w:rsidRDefault="00B04896" w:rsidP="00850544">
      <w:pPr>
        <w:numPr>
          <w:ilvl w:val="0"/>
          <w:numId w:val="27"/>
        </w:numPr>
      </w:pPr>
      <w:r w:rsidRPr="009F1F99">
        <w:t>W szkoleniu tym wzięły udział następujące osoby:</w:t>
      </w:r>
    </w:p>
    <w:p w:rsidR="00B04896" w:rsidRPr="009F1F99" w:rsidRDefault="00B04896" w:rsidP="00B04896"/>
    <w:p w:rsidR="00B04896" w:rsidRPr="009F1F99" w:rsidRDefault="00B04896" w:rsidP="00850544">
      <w:pPr>
        <w:numPr>
          <w:ilvl w:val="0"/>
          <w:numId w:val="26"/>
        </w:numPr>
        <w:tabs>
          <w:tab w:val="clear" w:pos="360"/>
        </w:tabs>
        <w:spacing w:line="360" w:lineRule="auto"/>
        <w:ind w:left="714" w:hanging="357"/>
      </w:pPr>
      <w:r w:rsidRPr="009F1F99">
        <w:t>…………………………………………………………………</w:t>
      </w:r>
    </w:p>
    <w:p w:rsidR="00B04896" w:rsidRPr="009F1F99" w:rsidRDefault="00B04896" w:rsidP="00850544">
      <w:pPr>
        <w:numPr>
          <w:ilvl w:val="0"/>
          <w:numId w:val="26"/>
        </w:numPr>
        <w:tabs>
          <w:tab w:val="clear" w:pos="360"/>
        </w:tabs>
        <w:spacing w:line="360" w:lineRule="auto"/>
        <w:ind w:left="714" w:hanging="357"/>
      </w:pPr>
      <w:r w:rsidRPr="009F1F99">
        <w:t>…………………………………………………………………</w:t>
      </w:r>
    </w:p>
    <w:p w:rsidR="00B04896" w:rsidRPr="009F1F99" w:rsidRDefault="00B04896" w:rsidP="00850544">
      <w:pPr>
        <w:numPr>
          <w:ilvl w:val="0"/>
          <w:numId w:val="26"/>
        </w:numPr>
        <w:tabs>
          <w:tab w:val="clear" w:pos="360"/>
        </w:tabs>
        <w:spacing w:line="360" w:lineRule="auto"/>
        <w:ind w:left="714" w:hanging="357"/>
      </w:pPr>
      <w:r w:rsidRPr="009F1F99">
        <w:t>…………………………………………………………………</w:t>
      </w:r>
    </w:p>
    <w:p w:rsidR="00B04896" w:rsidRPr="009F1F99" w:rsidRDefault="00B04896" w:rsidP="00850544">
      <w:pPr>
        <w:numPr>
          <w:ilvl w:val="0"/>
          <w:numId w:val="26"/>
        </w:numPr>
        <w:tabs>
          <w:tab w:val="clear" w:pos="360"/>
        </w:tabs>
        <w:spacing w:line="360" w:lineRule="auto"/>
        <w:ind w:left="714" w:hanging="357"/>
      </w:pPr>
      <w:r w:rsidRPr="009F1F99">
        <w:t>…………………………………………………………………</w:t>
      </w:r>
    </w:p>
    <w:p w:rsidR="00B04896" w:rsidRPr="009F1F99" w:rsidRDefault="00B04896" w:rsidP="00850544">
      <w:pPr>
        <w:numPr>
          <w:ilvl w:val="0"/>
          <w:numId w:val="26"/>
        </w:numPr>
        <w:tabs>
          <w:tab w:val="clear" w:pos="360"/>
        </w:tabs>
        <w:spacing w:line="360" w:lineRule="auto"/>
        <w:ind w:left="714" w:hanging="357"/>
      </w:pPr>
      <w:r w:rsidRPr="009F1F99">
        <w:t>…………………………………………………………………</w:t>
      </w:r>
    </w:p>
    <w:p w:rsidR="00B04896" w:rsidRPr="009F1F99" w:rsidRDefault="00B04896" w:rsidP="00850544">
      <w:pPr>
        <w:numPr>
          <w:ilvl w:val="0"/>
          <w:numId w:val="26"/>
        </w:numPr>
        <w:tabs>
          <w:tab w:val="clear" w:pos="360"/>
        </w:tabs>
        <w:spacing w:line="360" w:lineRule="auto"/>
        <w:ind w:left="714" w:hanging="357"/>
      </w:pPr>
      <w:r w:rsidRPr="009F1F99">
        <w:t>…………………………………………………………………</w:t>
      </w:r>
    </w:p>
    <w:p w:rsidR="00B04896" w:rsidRPr="009F1F99" w:rsidRDefault="00B04896" w:rsidP="00850544">
      <w:pPr>
        <w:numPr>
          <w:ilvl w:val="0"/>
          <w:numId w:val="26"/>
        </w:numPr>
        <w:tabs>
          <w:tab w:val="clear" w:pos="360"/>
        </w:tabs>
        <w:spacing w:line="360" w:lineRule="auto"/>
        <w:ind w:left="714" w:hanging="357"/>
      </w:pPr>
      <w:r w:rsidRPr="009F1F99">
        <w:t>…………………………………………………………………</w:t>
      </w:r>
    </w:p>
    <w:p w:rsidR="00B04896" w:rsidRPr="009F1F99" w:rsidRDefault="00B04896" w:rsidP="00850544">
      <w:pPr>
        <w:numPr>
          <w:ilvl w:val="0"/>
          <w:numId w:val="26"/>
        </w:numPr>
        <w:tabs>
          <w:tab w:val="clear" w:pos="360"/>
        </w:tabs>
        <w:spacing w:line="360" w:lineRule="auto"/>
        <w:ind w:left="714" w:hanging="357"/>
      </w:pPr>
      <w:r w:rsidRPr="009F1F99">
        <w:t>…………………………………………………………………</w:t>
      </w:r>
    </w:p>
    <w:p w:rsidR="00B04896" w:rsidRPr="009F1F99" w:rsidRDefault="00B04896" w:rsidP="00850544">
      <w:pPr>
        <w:numPr>
          <w:ilvl w:val="0"/>
          <w:numId w:val="26"/>
        </w:numPr>
        <w:tabs>
          <w:tab w:val="clear" w:pos="360"/>
        </w:tabs>
        <w:spacing w:line="360" w:lineRule="auto"/>
        <w:ind w:left="714" w:hanging="357"/>
      </w:pPr>
      <w:r w:rsidRPr="009F1F99">
        <w:t>…………………………………………………………………</w:t>
      </w:r>
    </w:p>
    <w:p w:rsidR="00B04896" w:rsidRPr="009F1F99" w:rsidRDefault="00B04896" w:rsidP="00850544">
      <w:pPr>
        <w:numPr>
          <w:ilvl w:val="0"/>
          <w:numId w:val="26"/>
        </w:numPr>
        <w:tabs>
          <w:tab w:val="clear" w:pos="360"/>
        </w:tabs>
        <w:spacing w:line="360" w:lineRule="auto"/>
        <w:ind w:left="714" w:hanging="357"/>
      </w:pPr>
      <w:r w:rsidRPr="009F1F99">
        <w:t>…………………………………………………………………</w:t>
      </w:r>
    </w:p>
    <w:p w:rsidR="00B04896" w:rsidRPr="009F1F99" w:rsidRDefault="00B04896" w:rsidP="00B04896">
      <w:r w:rsidRPr="009F1F99">
        <w:t>Certyfikaty szkolenia zostaną dosłane do 14 dni od daty podpisania protokołu.</w:t>
      </w:r>
    </w:p>
    <w:p w:rsidR="00B04896" w:rsidRPr="009F1F99" w:rsidRDefault="00B04896" w:rsidP="00B04896"/>
    <w:p w:rsidR="00B04896" w:rsidRPr="009F1F99" w:rsidRDefault="00B04896" w:rsidP="00850544">
      <w:pPr>
        <w:numPr>
          <w:ilvl w:val="0"/>
          <w:numId w:val="27"/>
        </w:numPr>
        <w:jc w:val="both"/>
        <w:rPr>
          <w:b/>
        </w:rPr>
      </w:pPr>
      <w:r w:rsidRPr="009F1F99">
        <w:t xml:space="preserve">Niniejszym zgodnie stwierdzamy, ze sprzęt wymieniony w pkt. 2 niniejszego protokołu zostaje przyjęty do eksploatacji </w:t>
      </w:r>
      <w:r w:rsidRPr="009F1F99">
        <w:rPr>
          <w:b/>
        </w:rPr>
        <w:t>bez zastrzeżeń.</w:t>
      </w:r>
    </w:p>
    <w:p w:rsidR="00B04896" w:rsidRDefault="00B04896" w:rsidP="00B04896">
      <w:pPr>
        <w:ind w:left="360"/>
      </w:pPr>
    </w:p>
    <w:p w:rsidR="00B04896" w:rsidRPr="000E3F25" w:rsidRDefault="00B04896" w:rsidP="00B04896"/>
    <w:p w:rsidR="00B04896" w:rsidRDefault="00B04896" w:rsidP="00B04896">
      <w:pPr>
        <w:ind w:left="4956" w:hanging="4590"/>
        <w:jc w:val="center"/>
        <w:rPr>
          <w:b/>
        </w:rPr>
      </w:pPr>
      <w:r w:rsidRPr="003B1D7C">
        <w:rPr>
          <w:b/>
        </w:rPr>
        <w:t>Wykonawca</w:t>
      </w:r>
      <w:r>
        <w:rPr>
          <w:b/>
        </w:rPr>
        <w:t>:</w:t>
      </w:r>
      <w:r w:rsidRPr="003B1D7C">
        <w:rPr>
          <w:b/>
        </w:rPr>
        <w:tab/>
      </w:r>
      <w:r w:rsidRPr="003B1D7C">
        <w:rPr>
          <w:b/>
        </w:rPr>
        <w:tab/>
        <w:t>Zamawiający</w:t>
      </w:r>
      <w:r>
        <w:rPr>
          <w:b/>
        </w:rPr>
        <w:t>:</w:t>
      </w:r>
    </w:p>
    <w:p w:rsidR="001E553F" w:rsidRDefault="001E553F" w:rsidP="00B04896">
      <w:pPr>
        <w:ind w:left="4956" w:hanging="4590"/>
        <w:jc w:val="center"/>
        <w:rPr>
          <w:b/>
        </w:rPr>
      </w:pPr>
    </w:p>
    <w:p w:rsidR="001E553F" w:rsidRDefault="001E553F" w:rsidP="001E553F">
      <w:pPr>
        <w:ind w:left="4536"/>
        <w:jc w:val="center"/>
        <w:rPr>
          <w:b/>
        </w:rPr>
      </w:pPr>
      <w:r>
        <w:rPr>
          <w:b/>
        </w:rPr>
        <w:t>…………………………..</w:t>
      </w:r>
    </w:p>
    <w:p w:rsidR="001E553F" w:rsidRPr="001E553F" w:rsidRDefault="001E553F" w:rsidP="001E553F">
      <w:pPr>
        <w:ind w:left="4536"/>
        <w:jc w:val="center"/>
        <w:rPr>
          <w:sz w:val="16"/>
          <w:szCs w:val="16"/>
        </w:rPr>
      </w:pPr>
      <w:r w:rsidRPr="001E553F">
        <w:rPr>
          <w:sz w:val="16"/>
          <w:szCs w:val="16"/>
        </w:rPr>
        <w:t>up. pracownik Sekcji Sprzętu Medycznego</w:t>
      </w:r>
    </w:p>
    <w:p w:rsidR="001E553F" w:rsidRDefault="001E553F" w:rsidP="001E553F">
      <w:pPr>
        <w:ind w:left="4536"/>
        <w:jc w:val="center"/>
        <w:rPr>
          <w:b/>
          <w:sz w:val="18"/>
          <w:szCs w:val="18"/>
        </w:rPr>
      </w:pPr>
    </w:p>
    <w:p w:rsidR="001E553F" w:rsidRPr="001E553F" w:rsidRDefault="001E553F" w:rsidP="001E553F">
      <w:pPr>
        <w:ind w:left="4536"/>
        <w:jc w:val="center"/>
        <w:rPr>
          <w:b/>
        </w:rPr>
      </w:pPr>
    </w:p>
    <w:p w:rsidR="001E553F" w:rsidRPr="001E553F" w:rsidRDefault="001E553F" w:rsidP="001E553F">
      <w:pPr>
        <w:ind w:left="4536"/>
        <w:jc w:val="center"/>
        <w:rPr>
          <w:b/>
        </w:rPr>
      </w:pPr>
      <w:r w:rsidRPr="001E553F">
        <w:rPr>
          <w:b/>
        </w:rPr>
        <w:t>……………………………</w:t>
      </w:r>
    </w:p>
    <w:p w:rsidR="001E553F" w:rsidRPr="001E553F" w:rsidRDefault="001E553F" w:rsidP="001E553F">
      <w:pPr>
        <w:ind w:left="4536"/>
        <w:jc w:val="center"/>
        <w:rPr>
          <w:sz w:val="16"/>
          <w:szCs w:val="16"/>
        </w:rPr>
      </w:pPr>
      <w:r w:rsidRPr="001E553F">
        <w:rPr>
          <w:sz w:val="16"/>
          <w:szCs w:val="16"/>
        </w:rPr>
        <w:t>up. Pracownik Oddziału</w:t>
      </w:r>
      <w:r w:rsidR="00730B94">
        <w:rPr>
          <w:sz w:val="16"/>
          <w:szCs w:val="16"/>
        </w:rPr>
        <w:t>/Pracowni</w:t>
      </w:r>
    </w:p>
    <w:p w:rsidR="00B04896" w:rsidRPr="003B1D7C" w:rsidRDefault="00B04896" w:rsidP="00B04896">
      <w:pPr>
        <w:ind w:left="4956" w:hanging="4590"/>
        <w:jc w:val="center"/>
        <w:rPr>
          <w:b/>
        </w:rPr>
      </w:pPr>
    </w:p>
    <w:p w:rsidR="00730B94" w:rsidRDefault="00730B94" w:rsidP="00B04896">
      <w:pPr>
        <w:jc w:val="both"/>
        <w:rPr>
          <w:i/>
          <w:color w:val="000000"/>
          <w:sz w:val="20"/>
          <w:szCs w:val="20"/>
        </w:rPr>
      </w:pPr>
    </w:p>
    <w:p w:rsidR="00730B94" w:rsidRDefault="00730B94" w:rsidP="00B04896">
      <w:pPr>
        <w:jc w:val="both"/>
        <w:rPr>
          <w:i/>
          <w:color w:val="000000"/>
          <w:sz w:val="20"/>
          <w:szCs w:val="20"/>
        </w:rPr>
      </w:pPr>
    </w:p>
    <w:p w:rsidR="00730B94" w:rsidRDefault="00730B94" w:rsidP="00B04896">
      <w:pPr>
        <w:jc w:val="both"/>
        <w:rPr>
          <w:i/>
          <w:color w:val="000000"/>
          <w:sz w:val="20"/>
          <w:szCs w:val="20"/>
        </w:rPr>
      </w:pPr>
    </w:p>
    <w:p w:rsidR="00730B94" w:rsidRDefault="00730B94" w:rsidP="00B04896">
      <w:pPr>
        <w:jc w:val="both"/>
        <w:rPr>
          <w:i/>
          <w:color w:val="000000"/>
          <w:sz w:val="20"/>
          <w:szCs w:val="20"/>
        </w:rPr>
      </w:pPr>
    </w:p>
    <w:p w:rsidR="00730B94" w:rsidRDefault="00730B94" w:rsidP="00B04896">
      <w:pPr>
        <w:jc w:val="both"/>
        <w:rPr>
          <w:i/>
          <w:color w:val="000000"/>
          <w:sz w:val="20"/>
          <w:szCs w:val="20"/>
        </w:rPr>
      </w:pPr>
    </w:p>
    <w:p w:rsidR="00730B94" w:rsidRDefault="00730B94" w:rsidP="00B04896">
      <w:pPr>
        <w:jc w:val="both"/>
        <w:rPr>
          <w:i/>
          <w:color w:val="000000"/>
          <w:sz w:val="20"/>
          <w:szCs w:val="20"/>
        </w:rPr>
      </w:pPr>
    </w:p>
    <w:p w:rsidR="00730B94" w:rsidRDefault="00730B94" w:rsidP="00B04896">
      <w:pPr>
        <w:jc w:val="both"/>
        <w:rPr>
          <w:i/>
          <w:color w:val="000000"/>
          <w:sz w:val="20"/>
          <w:szCs w:val="20"/>
        </w:rPr>
      </w:pPr>
    </w:p>
    <w:p w:rsidR="00730B94" w:rsidRDefault="00730B94" w:rsidP="00B04896">
      <w:pPr>
        <w:jc w:val="both"/>
        <w:rPr>
          <w:i/>
          <w:color w:val="000000"/>
          <w:sz w:val="20"/>
          <w:szCs w:val="20"/>
        </w:rPr>
      </w:pPr>
    </w:p>
    <w:p w:rsidR="00B04896" w:rsidRPr="00056A31" w:rsidRDefault="00B04896" w:rsidP="00B04896">
      <w:pPr>
        <w:jc w:val="both"/>
        <w:rPr>
          <w:i/>
          <w:color w:val="000000"/>
          <w:sz w:val="20"/>
          <w:szCs w:val="20"/>
        </w:rPr>
      </w:pPr>
      <w:r w:rsidRPr="00056A31">
        <w:rPr>
          <w:i/>
          <w:color w:val="000000"/>
          <w:sz w:val="20"/>
          <w:szCs w:val="20"/>
        </w:rPr>
        <w:t>W przypadku wyboru mojej oferty w trybie przetargu nie</w:t>
      </w:r>
      <w:r w:rsidR="00A16102">
        <w:rPr>
          <w:i/>
          <w:color w:val="000000"/>
          <w:sz w:val="20"/>
          <w:szCs w:val="20"/>
        </w:rPr>
        <w:t>ogra</w:t>
      </w:r>
      <w:r w:rsidR="000C676F">
        <w:rPr>
          <w:i/>
          <w:color w:val="000000"/>
          <w:sz w:val="20"/>
          <w:szCs w:val="20"/>
        </w:rPr>
        <w:t xml:space="preserve">niczonego nr postępowania </w:t>
      </w:r>
      <w:r w:rsidR="003E2C97">
        <w:rPr>
          <w:i/>
          <w:color w:val="000000"/>
          <w:sz w:val="20"/>
          <w:szCs w:val="20"/>
        </w:rPr>
        <w:t>13/Med./2014</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B04896" w:rsidRDefault="00B04896" w:rsidP="00B04896"/>
    <w:p w:rsidR="00B04896" w:rsidRDefault="00B04896" w:rsidP="00B04896"/>
    <w:p w:rsidR="00B04896" w:rsidRDefault="00B04896" w:rsidP="00B04896"/>
    <w:p w:rsidR="00B04896" w:rsidRPr="00730B94" w:rsidRDefault="00B04896" w:rsidP="00B04896">
      <w:pPr>
        <w:ind w:firstLine="708"/>
        <w:rPr>
          <w:color w:val="000000"/>
          <w:sz w:val="18"/>
          <w:szCs w:val="20"/>
        </w:rPr>
      </w:pPr>
      <w:r w:rsidRPr="00730B94">
        <w:rPr>
          <w:color w:val="000000"/>
          <w:sz w:val="18"/>
          <w:szCs w:val="20"/>
        </w:rPr>
        <w:t>……………….…dnia……………                                     ………...............................................................................</w:t>
      </w:r>
    </w:p>
    <w:p w:rsidR="00B04896" w:rsidRPr="00730B94" w:rsidRDefault="00B04896" w:rsidP="00B04896">
      <w:pPr>
        <w:ind w:left="4820"/>
        <w:jc w:val="center"/>
        <w:rPr>
          <w:rFonts w:eastAsia="Calibri"/>
          <w:sz w:val="18"/>
          <w:szCs w:val="18"/>
          <w:lang w:eastAsia="en-US"/>
        </w:rPr>
      </w:pPr>
      <w:r w:rsidRPr="00730B94">
        <w:rPr>
          <w:rFonts w:eastAsia="Calibri"/>
          <w:sz w:val="18"/>
          <w:szCs w:val="18"/>
          <w:lang w:eastAsia="en-US"/>
        </w:rPr>
        <w:t>(podpis i  pieczęć  osób wskazanych w dokumencie</w:t>
      </w:r>
    </w:p>
    <w:p w:rsidR="00B04896" w:rsidRPr="00730B94" w:rsidRDefault="00B04896" w:rsidP="00B04896">
      <w:pPr>
        <w:ind w:left="4820"/>
        <w:jc w:val="center"/>
        <w:rPr>
          <w:rFonts w:eastAsia="Calibri"/>
          <w:sz w:val="18"/>
          <w:szCs w:val="18"/>
          <w:lang w:eastAsia="en-US"/>
        </w:rPr>
      </w:pPr>
      <w:r w:rsidRPr="00730B94">
        <w:rPr>
          <w:rFonts w:eastAsia="Calibri"/>
          <w:sz w:val="18"/>
          <w:szCs w:val="18"/>
          <w:lang w:eastAsia="en-US"/>
        </w:rPr>
        <w:t>uprawniającym do występowania w obrocie prawny</w:t>
      </w:r>
    </w:p>
    <w:p w:rsidR="00B04896" w:rsidRPr="00730B94" w:rsidRDefault="00B04896" w:rsidP="00B04896">
      <w:pPr>
        <w:sectPr w:rsidR="00B04896" w:rsidRPr="00730B94" w:rsidSect="00B84ECA">
          <w:pgSz w:w="11906" w:h="16838"/>
          <w:pgMar w:top="1417" w:right="1417" w:bottom="1417" w:left="1417" w:header="709" w:footer="709" w:gutter="0"/>
          <w:cols w:space="708"/>
          <w:docGrid w:linePitch="360"/>
        </w:sectPr>
      </w:pPr>
      <w:r w:rsidRPr="00730B94">
        <w:rPr>
          <w:rFonts w:eastAsia="Calibri"/>
          <w:sz w:val="18"/>
          <w:szCs w:val="18"/>
          <w:lang w:eastAsia="en-US"/>
        </w:rPr>
        <w:t xml:space="preserve">                                                                                                                                  lub posiadających pełnomocnictwo)</w:t>
      </w:r>
    </w:p>
    <w:p w:rsidR="00730B94" w:rsidRPr="00730B94" w:rsidRDefault="00730B94" w:rsidP="00730B94">
      <w:pPr>
        <w:ind w:firstLine="4"/>
        <w:jc w:val="center"/>
        <w:rPr>
          <w:b/>
        </w:rPr>
      </w:pPr>
      <w:r w:rsidRPr="00730B94">
        <w:rPr>
          <w:b/>
        </w:rPr>
        <w:lastRenderedPageBreak/>
        <w:t>PROTOKÓŁ DEINSTALACJI</w:t>
      </w:r>
      <w:r w:rsidR="000E6B43">
        <w:rPr>
          <w:b/>
        </w:rPr>
        <w:t xml:space="preserve"> ( dotyczy Pakietu 1</w:t>
      </w:r>
      <w:r w:rsidR="0027131A">
        <w:rPr>
          <w:b/>
        </w:rPr>
        <w:t xml:space="preserve"> )</w:t>
      </w:r>
    </w:p>
    <w:p w:rsidR="00730B94" w:rsidRPr="00730B94" w:rsidRDefault="00730B94" w:rsidP="00730B94">
      <w:pPr>
        <w:ind w:firstLine="4"/>
        <w:jc w:val="center"/>
        <w:rPr>
          <w:b/>
        </w:rPr>
      </w:pPr>
      <w:r w:rsidRPr="00730B94">
        <w:rPr>
          <w:b/>
        </w:rPr>
        <w:t>do umowy nr …………… z dnia ………………</w:t>
      </w:r>
    </w:p>
    <w:p w:rsidR="00730B94" w:rsidRPr="00730B94" w:rsidRDefault="00730B94" w:rsidP="00730B94">
      <w:pPr>
        <w:ind w:firstLine="4"/>
        <w:jc w:val="center"/>
      </w:pPr>
    </w:p>
    <w:p w:rsidR="00730B94" w:rsidRPr="00730B94" w:rsidRDefault="00730B94" w:rsidP="00730B94">
      <w:r w:rsidRPr="00730B94">
        <w:t>Miejscowość: Wrocław</w:t>
      </w:r>
      <w:r w:rsidRPr="00730B94">
        <w:tab/>
      </w:r>
      <w:r w:rsidRPr="00730B94">
        <w:tab/>
      </w:r>
      <w:r w:rsidRPr="00730B94">
        <w:tab/>
      </w:r>
      <w:r w:rsidRPr="00730B94">
        <w:tab/>
        <w:t>data odbioru</w:t>
      </w:r>
      <w:r w:rsidRPr="00730B94">
        <w:tab/>
        <w:t>…………….</w:t>
      </w:r>
    </w:p>
    <w:p w:rsidR="00730B94" w:rsidRPr="00730B94" w:rsidRDefault="00730B94" w:rsidP="00730B94"/>
    <w:p w:rsidR="00730B94" w:rsidRPr="00730B94" w:rsidRDefault="00730B94" w:rsidP="00730B94">
      <w:pPr>
        <w:rPr>
          <w:b/>
        </w:rPr>
      </w:pPr>
      <w:r w:rsidRPr="00730B94">
        <w:rPr>
          <w:b/>
        </w:rPr>
        <w:t>1. Zamawiający:</w:t>
      </w:r>
    </w:p>
    <w:p w:rsidR="00730B94" w:rsidRPr="00730B94" w:rsidRDefault="00730B94" w:rsidP="00730B94">
      <w:pPr>
        <w:ind w:left="360"/>
      </w:pPr>
      <w:r w:rsidRPr="00730B94">
        <w:t xml:space="preserve">4 Wojskowy Szpital Kliniczny z Polikliniką </w:t>
      </w:r>
    </w:p>
    <w:p w:rsidR="00730B94" w:rsidRPr="00730B94" w:rsidRDefault="00730B94" w:rsidP="00730B94">
      <w:pPr>
        <w:ind w:left="360"/>
      </w:pPr>
      <w:r w:rsidRPr="00730B94">
        <w:t>Samodzielny Publiczny Zakład Opieki Zdrowotnej</w:t>
      </w:r>
    </w:p>
    <w:p w:rsidR="00730B94" w:rsidRPr="00730B94" w:rsidRDefault="00730B94" w:rsidP="00730B94">
      <w:pPr>
        <w:ind w:left="360"/>
      </w:pPr>
      <w:r w:rsidRPr="00730B94">
        <w:t xml:space="preserve">ul. Weigla 5 </w:t>
      </w:r>
    </w:p>
    <w:p w:rsidR="00730B94" w:rsidRPr="00730B94" w:rsidRDefault="00730B94" w:rsidP="00730B94">
      <w:pPr>
        <w:ind w:left="360"/>
      </w:pPr>
      <w:r w:rsidRPr="00730B94">
        <w:t xml:space="preserve">50-981 Wrocław </w:t>
      </w:r>
    </w:p>
    <w:p w:rsidR="00730B94" w:rsidRPr="00730B94" w:rsidRDefault="00730B94" w:rsidP="00730B94">
      <w:pPr>
        <w:ind w:firstLine="360"/>
      </w:pPr>
      <w:r w:rsidRPr="00730B94">
        <w:t>w imieniu którego przekazania dokonują:</w:t>
      </w:r>
    </w:p>
    <w:p w:rsidR="00730B94" w:rsidRPr="00730B94" w:rsidRDefault="00730B94" w:rsidP="00730B94">
      <w:pPr>
        <w:ind w:left="360"/>
      </w:pPr>
    </w:p>
    <w:p w:rsidR="00730B94" w:rsidRPr="00730B94" w:rsidRDefault="00730B94" w:rsidP="00730B94">
      <w:r w:rsidRPr="00730B94">
        <w:t xml:space="preserve">……………………………………………                     </w:t>
      </w:r>
    </w:p>
    <w:p w:rsidR="00730B94" w:rsidRPr="00730B94" w:rsidRDefault="00730B94" w:rsidP="00730B94">
      <w:pPr>
        <w:ind w:left="360"/>
        <w:rPr>
          <w:sz w:val="16"/>
          <w:szCs w:val="16"/>
        </w:rPr>
      </w:pPr>
      <w:r w:rsidRPr="00730B94">
        <w:rPr>
          <w:sz w:val="16"/>
          <w:szCs w:val="16"/>
        </w:rPr>
        <w:t>imię i nazwisko</w:t>
      </w:r>
      <w:r w:rsidRPr="00730B94">
        <w:rPr>
          <w:sz w:val="16"/>
          <w:szCs w:val="16"/>
        </w:rPr>
        <w:tab/>
      </w:r>
      <w:r w:rsidRPr="00730B94">
        <w:rPr>
          <w:sz w:val="16"/>
          <w:szCs w:val="16"/>
        </w:rPr>
        <w:tab/>
      </w:r>
      <w:r w:rsidRPr="00730B94">
        <w:rPr>
          <w:sz w:val="16"/>
          <w:szCs w:val="16"/>
        </w:rPr>
        <w:tab/>
      </w:r>
      <w:r w:rsidRPr="00730B94">
        <w:rPr>
          <w:sz w:val="16"/>
          <w:szCs w:val="16"/>
        </w:rPr>
        <w:tab/>
      </w:r>
      <w:r w:rsidRPr="00730B94">
        <w:rPr>
          <w:sz w:val="16"/>
          <w:szCs w:val="16"/>
        </w:rPr>
        <w:tab/>
      </w:r>
      <w:r w:rsidRPr="00730B94">
        <w:rPr>
          <w:sz w:val="16"/>
          <w:szCs w:val="16"/>
        </w:rPr>
        <w:tab/>
      </w:r>
    </w:p>
    <w:p w:rsidR="00730B94" w:rsidRPr="00730B94" w:rsidRDefault="00730B94" w:rsidP="00730B94"/>
    <w:p w:rsidR="00730B94" w:rsidRPr="00730B94" w:rsidRDefault="00730B94" w:rsidP="00730B94">
      <w:pPr>
        <w:ind w:left="360"/>
        <w:rPr>
          <w:b/>
        </w:rPr>
      </w:pPr>
      <w:r w:rsidRPr="00730B94">
        <w:rPr>
          <w:b/>
        </w:rPr>
        <w:t>Wykonawca:</w:t>
      </w:r>
    </w:p>
    <w:p w:rsidR="00730B94" w:rsidRPr="00730B94" w:rsidRDefault="00730B94" w:rsidP="00730B94">
      <w:pPr>
        <w:spacing w:line="360" w:lineRule="auto"/>
        <w:ind w:left="357"/>
      </w:pPr>
      <w:r w:rsidRPr="00730B94">
        <w:t>………………………………………………………………</w:t>
      </w:r>
    </w:p>
    <w:p w:rsidR="00730B94" w:rsidRPr="00730B94" w:rsidRDefault="00730B94" w:rsidP="00730B94">
      <w:pPr>
        <w:spacing w:line="360" w:lineRule="auto"/>
        <w:ind w:left="357"/>
      </w:pPr>
      <w:r w:rsidRPr="00730B94">
        <w:t>………………………………………………………………</w:t>
      </w:r>
    </w:p>
    <w:p w:rsidR="00730B94" w:rsidRPr="00730B94" w:rsidRDefault="00730B94" w:rsidP="00730B94">
      <w:pPr>
        <w:spacing w:line="360" w:lineRule="auto"/>
        <w:ind w:left="357"/>
      </w:pPr>
      <w:r w:rsidRPr="00730B94">
        <w:t>………………………………………………………………</w:t>
      </w:r>
    </w:p>
    <w:p w:rsidR="00730B94" w:rsidRPr="00730B94" w:rsidRDefault="00730B94" w:rsidP="00730B94">
      <w:pPr>
        <w:ind w:firstLine="360"/>
      </w:pPr>
      <w:r w:rsidRPr="00730B94">
        <w:t>w imieniu którego sprzęt odbiera:</w:t>
      </w:r>
    </w:p>
    <w:p w:rsidR="00730B94" w:rsidRPr="00730B94" w:rsidRDefault="00730B94" w:rsidP="00730B94">
      <w:pPr>
        <w:ind w:left="360"/>
      </w:pPr>
    </w:p>
    <w:p w:rsidR="00730B94" w:rsidRPr="00730B94" w:rsidRDefault="00730B94" w:rsidP="00730B94">
      <w:pPr>
        <w:ind w:firstLine="360"/>
      </w:pPr>
      <w:r w:rsidRPr="00730B94">
        <w:t>…………………</w:t>
      </w:r>
    </w:p>
    <w:p w:rsidR="00730B94" w:rsidRPr="00730B94" w:rsidRDefault="00730B94" w:rsidP="00730B94">
      <w:pPr>
        <w:ind w:left="360"/>
        <w:rPr>
          <w:sz w:val="16"/>
          <w:szCs w:val="16"/>
        </w:rPr>
      </w:pPr>
      <w:r w:rsidRPr="00730B94">
        <w:rPr>
          <w:sz w:val="16"/>
          <w:szCs w:val="16"/>
        </w:rPr>
        <w:t>imię i nazwisko</w:t>
      </w:r>
      <w:r w:rsidRPr="00730B94">
        <w:rPr>
          <w:sz w:val="16"/>
          <w:szCs w:val="16"/>
        </w:rPr>
        <w:tab/>
      </w:r>
      <w:r w:rsidRPr="00730B94">
        <w:rPr>
          <w:sz w:val="16"/>
          <w:szCs w:val="16"/>
        </w:rPr>
        <w:tab/>
      </w:r>
    </w:p>
    <w:p w:rsidR="00730B94" w:rsidRPr="00730B94" w:rsidRDefault="00730B94" w:rsidP="00730B94">
      <w:pPr>
        <w:ind w:left="360"/>
      </w:pPr>
      <w:r w:rsidRPr="00730B94">
        <w:rPr>
          <w:sz w:val="16"/>
          <w:szCs w:val="16"/>
        </w:rPr>
        <w:tab/>
      </w:r>
      <w:r w:rsidRPr="00730B94">
        <w:rPr>
          <w:sz w:val="16"/>
          <w:szCs w:val="16"/>
        </w:rPr>
        <w:tab/>
      </w:r>
      <w:r w:rsidRPr="00730B94">
        <w:rPr>
          <w:sz w:val="16"/>
          <w:szCs w:val="16"/>
        </w:rPr>
        <w:tab/>
      </w:r>
      <w:r w:rsidRPr="00730B94">
        <w:rPr>
          <w:sz w:val="16"/>
          <w:szCs w:val="16"/>
        </w:rPr>
        <w:tab/>
      </w:r>
    </w:p>
    <w:p w:rsidR="00730B94" w:rsidRPr="00730B94" w:rsidRDefault="00730B94" w:rsidP="00730B94">
      <w:pPr>
        <w:jc w:val="both"/>
      </w:pPr>
      <w:r w:rsidRPr="00730B94">
        <w:t>2. Przedmiot protokołu ……………………………………………………………………… typ ……………………, rok produkcji …………, producent ……………:</w:t>
      </w:r>
    </w:p>
    <w:p w:rsidR="00730B94" w:rsidRPr="00730B94" w:rsidRDefault="00730B94" w:rsidP="00730B94">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730B94" w:rsidRPr="00730B94" w:rsidTr="009C16C3">
        <w:trPr>
          <w:jc w:val="center"/>
        </w:trPr>
        <w:tc>
          <w:tcPr>
            <w:tcW w:w="3726" w:type="dxa"/>
            <w:vAlign w:val="center"/>
          </w:tcPr>
          <w:p w:rsidR="00730B94" w:rsidRPr="00730B94" w:rsidRDefault="00730B94" w:rsidP="00730B94">
            <w:pPr>
              <w:jc w:val="center"/>
            </w:pPr>
            <w:r w:rsidRPr="00730B94">
              <w:t>NAZWA</w:t>
            </w:r>
          </w:p>
        </w:tc>
        <w:tc>
          <w:tcPr>
            <w:tcW w:w="1417" w:type="dxa"/>
            <w:vAlign w:val="center"/>
          </w:tcPr>
          <w:p w:rsidR="00730B94" w:rsidRPr="00730B94" w:rsidRDefault="00730B94" w:rsidP="00730B94">
            <w:pPr>
              <w:jc w:val="center"/>
            </w:pPr>
            <w:r w:rsidRPr="00730B94">
              <w:t>Typ</w:t>
            </w:r>
          </w:p>
        </w:tc>
        <w:tc>
          <w:tcPr>
            <w:tcW w:w="1418" w:type="dxa"/>
            <w:vAlign w:val="center"/>
          </w:tcPr>
          <w:p w:rsidR="00730B94" w:rsidRPr="00730B94" w:rsidRDefault="00730B94" w:rsidP="00730B94">
            <w:pPr>
              <w:jc w:val="center"/>
            </w:pPr>
            <w:r w:rsidRPr="00730B94">
              <w:t>ILOŚĆ SZTUK</w:t>
            </w:r>
          </w:p>
        </w:tc>
        <w:tc>
          <w:tcPr>
            <w:tcW w:w="1134" w:type="dxa"/>
          </w:tcPr>
          <w:p w:rsidR="00730B94" w:rsidRPr="00730B94" w:rsidRDefault="00730B94" w:rsidP="00730B94">
            <w:pPr>
              <w:jc w:val="center"/>
            </w:pPr>
            <w:r w:rsidRPr="00730B94">
              <w:t>Numer</w:t>
            </w:r>
          </w:p>
          <w:p w:rsidR="00730B94" w:rsidRPr="00730B94" w:rsidRDefault="00730B94" w:rsidP="00730B94">
            <w:pPr>
              <w:jc w:val="center"/>
            </w:pPr>
            <w:r w:rsidRPr="00730B94">
              <w:t>seryjny</w:t>
            </w:r>
          </w:p>
        </w:tc>
        <w:tc>
          <w:tcPr>
            <w:tcW w:w="1134" w:type="dxa"/>
            <w:vAlign w:val="center"/>
          </w:tcPr>
          <w:p w:rsidR="00730B94" w:rsidRPr="00730B94" w:rsidRDefault="00730B94" w:rsidP="00730B94">
            <w:pPr>
              <w:jc w:val="center"/>
            </w:pPr>
            <w:r w:rsidRPr="00730B94">
              <w:t>kod SSM</w:t>
            </w:r>
          </w:p>
        </w:tc>
      </w:tr>
      <w:tr w:rsidR="00730B94" w:rsidRPr="00730B94" w:rsidTr="009C16C3">
        <w:trPr>
          <w:jc w:val="center"/>
        </w:trPr>
        <w:tc>
          <w:tcPr>
            <w:tcW w:w="3726" w:type="dxa"/>
          </w:tcPr>
          <w:p w:rsidR="00730B94" w:rsidRPr="00730B94" w:rsidRDefault="00730B94" w:rsidP="00730B94"/>
        </w:tc>
        <w:tc>
          <w:tcPr>
            <w:tcW w:w="1417" w:type="dxa"/>
          </w:tcPr>
          <w:p w:rsidR="00730B94" w:rsidRPr="00730B94" w:rsidRDefault="00730B94" w:rsidP="00730B94">
            <w:pPr>
              <w:jc w:val="center"/>
              <w:rPr>
                <w:b/>
              </w:rPr>
            </w:pPr>
          </w:p>
        </w:tc>
        <w:tc>
          <w:tcPr>
            <w:tcW w:w="1418" w:type="dxa"/>
          </w:tcPr>
          <w:p w:rsidR="00730B94" w:rsidRPr="00730B94" w:rsidRDefault="00730B94" w:rsidP="00730B94">
            <w:pPr>
              <w:jc w:val="center"/>
              <w:rPr>
                <w:b/>
              </w:rPr>
            </w:pPr>
          </w:p>
        </w:tc>
        <w:tc>
          <w:tcPr>
            <w:tcW w:w="1134" w:type="dxa"/>
          </w:tcPr>
          <w:p w:rsidR="00730B94" w:rsidRPr="00730B94" w:rsidRDefault="00730B94" w:rsidP="00730B94"/>
        </w:tc>
        <w:tc>
          <w:tcPr>
            <w:tcW w:w="1134" w:type="dxa"/>
          </w:tcPr>
          <w:p w:rsidR="00730B94" w:rsidRPr="00730B94" w:rsidRDefault="00730B94" w:rsidP="00730B94"/>
        </w:tc>
      </w:tr>
      <w:tr w:rsidR="00730B94" w:rsidRPr="00730B94" w:rsidTr="009C16C3">
        <w:trPr>
          <w:jc w:val="center"/>
        </w:trPr>
        <w:tc>
          <w:tcPr>
            <w:tcW w:w="3726" w:type="dxa"/>
          </w:tcPr>
          <w:p w:rsidR="00730B94" w:rsidRPr="00730B94" w:rsidRDefault="00730B94" w:rsidP="00730B94"/>
        </w:tc>
        <w:tc>
          <w:tcPr>
            <w:tcW w:w="1417" w:type="dxa"/>
          </w:tcPr>
          <w:p w:rsidR="00730B94" w:rsidRPr="00730B94" w:rsidRDefault="00730B94" w:rsidP="00730B94">
            <w:pPr>
              <w:jc w:val="center"/>
              <w:rPr>
                <w:b/>
              </w:rPr>
            </w:pPr>
          </w:p>
        </w:tc>
        <w:tc>
          <w:tcPr>
            <w:tcW w:w="1418" w:type="dxa"/>
          </w:tcPr>
          <w:p w:rsidR="00730B94" w:rsidRPr="00730B94" w:rsidRDefault="00730B94" w:rsidP="00730B94">
            <w:pPr>
              <w:jc w:val="center"/>
              <w:rPr>
                <w:b/>
              </w:rPr>
            </w:pPr>
          </w:p>
        </w:tc>
        <w:tc>
          <w:tcPr>
            <w:tcW w:w="1134" w:type="dxa"/>
          </w:tcPr>
          <w:p w:rsidR="00730B94" w:rsidRPr="00730B94" w:rsidRDefault="00730B94" w:rsidP="00730B94"/>
        </w:tc>
        <w:tc>
          <w:tcPr>
            <w:tcW w:w="1134" w:type="dxa"/>
          </w:tcPr>
          <w:p w:rsidR="00730B94" w:rsidRPr="00730B94" w:rsidRDefault="00730B94" w:rsidP="00730B94"/>
        </w:tc>
      </w:tr>
    </w:tbl>
    <w:p w:rsidR="00730B94" w:rsidRPr="00730B94" w:rsidRDefault="00730B94" w:rsidP="00730B94">
      <w:pPr>
        <w:ind w:left="360"/>
        <w:jc w:val="both"/>
        <w:rPr>
          <w:b/>
        </w:rPr>
      </w:pPr>
    </w:p>
    <w:p w:rsidR="00730B94" w:rsidRPr="00730B94" w:rsidRDefault="00730B94" w:rsidP="00730B94">
      <w:pPr>
        <w:ind w:left="360"/>
        <w:jc w:val="both"/>
        <w:rPr>
          <w:b/>
        </w:rPr>
      </w:pPr>
      <w:r w:rsidRPr="00730B94">
        <w:t xml:space="preserve">Niniejszym zgodnie stwierdzamy, ze sprzęt wymieniony w pkt. 2 niniejszego protokołu zostaje przekazany </w:t>
      </w:r>
      <w:r w:rsidRPr="00730B94">
        <w:rPr>
          <w:b/>
        </w:rPr>
        <w:t>bez zastrzeżeń.</w:t>
      </w:r>
    </w:p>
    <w:p w:rsidR="00730B94" w:rsidRPr="00730B94" w:rsidRDefault="00730B94" w:rsidP="00730B94">
      <w:pPr>
        <w:ind w:left="360"/>
      </w:pPr>
    </w:p>
    <w:p w:rsidR="00730B94" w:rsidRPr="00730B94" w:rsidRDefault="00730B94" w:rsidP="00730B94">
      <w:pPr>
        <w:rPr>
          <w:b/>
        </w:rPr>
      </w:pPr>
      <w:r w:rsidRPr="00730B94">
        <w:t xml:space="preserve">  </w:t>
      </w:r>
      <w:r w:rsidRPr="00730B94">
        <w:rPr>
          <w:b/>
        </w:rPr>
        <w:t xml:space="preserve">                 Wykonawca:</w:t>
      </w:r>
      <w:r w:rsidRPr="00730B94">
        <w:rPr>
          <w:b/>
        </w:rPr>
        <w:tab/>
        <w:t xml:space="preserve">                    </w:t>
      </w:r>
      <w:r w:rsidRPr="00730B94">
        <w:rPr>
          <w:b/>
        </w:rPr>
        <w:tab/>
      </w:r>
      <w:r w:rsidRPr="00730B94">
        <w:rPr>
          <w:b/>
        </w:rPr>
        <w:tab/>
        <w:t xml:space="preserve"> </w:t>
      </w:r>
      <w:r w:rsidRPr="00730B94">
        <w:rPr>
          <w:b/>
        </w:rPr>
        <w:tab/>
        <w:t>Zamawiający:</w:t>
      </w:r>
    </w:p>
    <w:p w:rsidR="00730B94" w:rsidRPr="00730B94" w:rsidRDefault="00730B94" w:rsidP="00730B94">
      <w:pPr>
        <w:ind w:left="4956" w:hanging="4590"/>
        <w:rPr>
          <w:b/>
        </w:rPr>
      </w:pPr>
    </w:p>
    <w:p w:rsidR="00730B94" w:rsidRPr="00730B94" w:rsidRDefault="00730B94" w:rsidP="00730B94">
      <w:pPr>
        <w:ind w:left="4956" w:firstLine="708"/>
        <w:rPr>
          <w:sz w:val="16"/>
          <w:szCs w:val="16"/>
        </w:rPr>
      </w:pPr>
      <w:r w:rsidRPr="00730B94">
        <w:rPr>
          <w:sz w:val="16"/>
          <w:szCs w:val="16"/>
        </w:rPr>
        <w:t xml:space="preserve">………..………………………… </w:t>
      </w:r>
    </w:p>
    <w:p w:rsidR="00730B94" w:rsidRPr="00730B94" w:rsidRDefault="00730B94" w:rsidP="00730B94">
      <w:pPr>
        <w:ind w:left="4956" w:firstLine="708"/>
        <w:rPr>
          <w:sz w:val="16"/>
          <w:szCs w:val="16"/>
        </w:rPr>
      </w:pPr>
      <w:r w:rsidRPr="00730B94">
        <w:rPr>
          <w:sz w:val="16"/>
          <w:szCs w:val="16"/>
        </w:rPr>
        <w:t>up. pracownik Sekcji Sprzętu Medycznego</w:t>
      </w:r>
    </w:p>
    <w:p w:rsidR="00730B94" w:rsidRPr="00730B94" w:rsidRDefault="00730B94" w:rsidP="00730B94">
      <w:pPr>
        <w:rPr>
          <w:b/>
        </w:rPr>
      </w:pPr>
    </w:p>
    <w:p w:rsidR="00730B94" w:rsidRPr="00730B94" w:rsidRDefault="00730B94" w:rsidP="00730B94">
      <w:pPr>
        <w:ind w:left="5664"/>
        <w:rPr>
          <w:sz w:val="16"/>
          <w:szCs w:val="16"/>
        </w:rPr>
      </w:pPr>
      <w:r w:rsidRPr="00730B94">
        <w:rPr>
          <w:sz w:val="16"/>
          <w:szCs w:val="16"/>
        </w:rPr>
        <w:t>………..…………………………</w:t>
      </w:r>
    </w:p>
    <w:p w:rsidR="00730B94" w:rsidRPr="001E553F" w:rsidRDefault="00730B94" w:rsidP="00730B94">
      <w:pPr>
        <w:ind w:left="4536"/>
        <w:jc w:val="center"/>
        <w:rPr>
          <w:sz w:val="16"/>
          <w:szCs w:val="16"/>
        </w:rPr>
      </w:pPr>
      <w:r w:rsidRPr="001E553F">
        <w:rPr>
          <w:sz w:val="16"/>
          <w:szCs w:val="16"/>
        </w:rPr>
        <w:t>up. Pracownik Oddziału</w:t>
      </w:r>
      <w:r>
        <w:rPr>
          <w:sz w:val="16"/>
          <w:szCs w:val="16"/>
        </w:rPr>
        <w:t>/Pracowni</w:t>
      </w:r>
    </w:p>
    <w:p w:rsidR="00730B94" w:rsidRPr="00730B94" w:rsidRDefault="00730B94" w:rsidP="00730B94">
      <w:pPr>
        <w:ind w:left="5664"/>
        <w:rPr>
          <w:sz w:val="16"/>
          <w:szCs w:val="16"/>
        </w:rPr>
      </w:pPr>
    </w:p>
    <w:p w:rsidR="00730B94" w:rsidRPr="00730B94" w:rsidRDefault="00730B94" w:rsidP="00730B94">
      <w:pPr>
        <w:ind w:left="4956" w:hanging="4590"/>
        <w:rPr>
          <w:b/>
        </w:rPr>
      </w:pPr>
    </w:p>
    <w:p w:rsidR="00730B94" w:rsidRDefault="00730B94" w:rsidP="00730B94">
      <w:pPr>
        <w:ind w:left="4956" w:hanging="4590"/>
        <w:rPr>
          <w:b/>
        </w:rPr>
      </w:pPr>
    </w:p>
    <w:p w:rsidR="00730B94" w:rsidRDefault="00730B94" w:rsidP="00730B94">
      <w:pPr>
        <w:ind w:left="4956" w:hanging="4590"/>
        <w:rPr>
          <w:b/>
        </w:rPr>
      </w:pPr>
    </w:p>
    <w:p w:rsidR="00730B94" w:rsidRPr="00730B94" w:rsidRDefault="00730B94" w:rsidP="00730B94">
      <w:pPr>
        <w:jc w:val="both"/>
        <w:rPr>
          <w:i/>
          <w:color w:val="000000"/>
          <w:sz w:val="20"/>
          <w:szCs w:val="20"/>
        </w:rPr>
      </w:pPr>
      <w:r w:rsidRPr="00730B94">
        <w:t xml:space="preserve"> </w:t>
      </w:r>
      <w:r w:rsidRPr="00730B94">
        <w:rPr>
          <w:i/>
          <w:color w:val="000000"/>
          <w:sz w:val="20"/>
          <w:szCs w:val="20"/>
        </w:rPr>
        <w:t xml:space="preserve">W przypadku wyboru mojej oferty w trybie przetargu nieograniczonego nr postępowania </w:t>
      </w:r>
      <w:r>
        <w:rPr>
          <w:i/>
          <w:color w:val="000000"/>
          <w:sz w:val="20"/>
          <w:szCs w:val="20"/>
        </w:rPr>
        <w:t>13/Med./2014</w:t>
      </w:r>
      <w:r w:rsidRPr="00730B94">
        <w:rPr>
          <w:i/>
          <w:color w:val="000000"/>
          <w:sz w:val="20"/>
          <w:szCs w:val="20"/>
        </w:rPr>
        <w:t>, zobowiązuję się podpisać z Zamawiającym protokół wg powyższego wzoru.</w:t>
      </w:r>
    </w:p>
    <w:p w:rsidR="00730B94" w:rsidRPr="00730B94" w:rsidRDefault="00730B94" w:rsidP="00730B94">
      <w:pPr>
        <w:ind w:firstLine="708"/>
        <w:rPr>
          <w:color w:val="000000"/>
          <w:sz w:val="18"/>
          <w:szCs w:val="20"/>
        </w:rPr>
      </w:pPr>
      <w:r w:rsidRPr="00730B94">
        <w:rPr>
          <w:color w:val="000000"/>
          <w:sz w:val="18"/>
          <w:szCs w:val="20"/>
        </w:rPr>
        <w:t>……………….…dnia……………                                     ………...............................................................................</w:t>
      </w:r>
    </w:p>
    <w:p w:rsidR="00730B94" w:rsidRPr="00730B94" w:rsidRDefault="00730B94" w:rsidP="00730B94">
      <w:pPr>
        <w:ind w:left="4820"/>
        <w:jc w:val="center"/>
        <w:rPr>
          <w:rFonts w:eastAsia="Calibri"/>
          <w:sz w:val="18"/>
          <w:szCs w:val="18"/>
          <w:lang w:eastAsia="en-US"/>
        </w:rPr>
      </w:pPr>
      <w:r w:rsidRPr="00730B94">
        <w:rPr>
          <w:rFonts w:eastAsia="Calibri"/>
          <w:sz w:val="18"/>
          <w:szCs w:val="18"/>
          <w:lang w:eastAsia="en-US"/>
        </w:rPr>
        <w:t>(podpis i  pieczęć  osób wskazanych w dokumencie</w:t>
      </w:r>
    </w:p>
    <w:p w:rsidR="00730B94" w:rsidRPr="00730B94" w:rsidRDefault="00730B94" w:rsidP="00730B94">
      <w:pPr>
        <w:ind w:left="4820"/>
        <w:jc w:val="center"/>
        <w:rPr>
          <w:rFonts w:eastAsia="Calibri"/>
          <w:sz w:val="18"/>
          <w:szCs w:val="18"/>
          <w:lang w:eastAsia="en-US"/>
        </w:rPr>
      </w:pPr>
      <w:r w:rsidRPr="00730B94">
        <w:rPr>
          <w:rFonts w:eastAsia="Calibri"/>
          <w:sz w:val="18"/>
          <w:szCs w:val="18"/>
          <w:lang w:eastAsia="en-US"/>
        </w:rPr>
        <w:t>uprawniającym do występowania w obrocie prawny</w:t>
      </w:r>
    </w:p>
    <w:p w:rsidR="00730B94" w:rsidRPr="00730B94" w:rsidRDefault="00730B94" w:rsidP="00730B94">
      <w:pPr>
        <w:jc w:val="both"/>
      </w:pPr>
      <w:r w:rsidRPr="00730B94">
        <w:rPr>
          <w:rFonts w:eastAsia="Calibri"/>
          <w:sz w:val="18"/>
          <w:szCs w:val="18"/>
          <w:lang w:eastAsia="en-US"/>
        </w:rPr>
        <w:t xml:space="preserve">                                                                                                                              lub posiadających pełnomocnictwo)</w:t>
      </w:r>
    </w:p>
    <w:p w:rsidR="00730B94" w:rsidRDefault="00730B94" w:rsidP="003F1BDD">
      <w:pPr>
        <w:tabs>
          <w:tab w:val="left" w:pos="708"/>
          <w:tab w:val="center" w:pos="4536"/>
          <w:tab w:val="right" w:pos="9072"/>
        </w:tabs>
        <w:jc w:val="right"/>
        <w:rPr>
          <w:b/>
          <w:snapToGrid w:val="0"/>
        </w:rPr>
      </w:pPr>
    </w:p>
    <w:p w:rsidR="003F1BDD" w:rsidRDefault="003F1BDD" w:rsidP="003F1BDD">
      <w:pPr>
        <w:tabs>
          <w:tab w:val="left" w:pos="708"/>
          <w:tab w:val="center" w:pos="4536"/>
          <w:tab w:val="right" w:pos="9072"/>
        </w:tabs>
        <w:jc w:val="right"/>
        <w:rPr>
          <w:b/>
          <w:snapToGrid w:val="0"/>
        </w:rPr>
      </w:pPr>
      <w:r w:rsidRPr="003F1BDD">
        <w:rPr>
          <w:b/>
          <w:snapToGrid w:val="0"/>
        </w:rPr>
        <w:t>Załącznik nr 4</w:t>
      </w:r>
    </w:p>
    <w:p w:rsidR="00B04896" w:rsidRDefault="00B04896" w:rsidP="00B04896">
      <w:pPr>
        <w:textAlignment w:val="top"/>
      </w:pPr>
      <w:r w:rsidRPr="00684393">
        <w:t xml:space="preserve">     </w:t>
      </w:r>
    </w:p>
    <w:p w:rsidR="00B04896" w:rsidRDefault="00B04896" w:rsidP="00B04896">
      <w:pPr>
        <w:textAlignment w:val="top"/>
      </w:pPr>
    </w:p>
    <w:p w:rsidR="00B04896" w:rsidRDefault="00B04896" w:rsidP="00B04896">
      <w:pPr>
        <w:textAlignment w:val="top"/>
      </w:pPr>
    </w:p>
    <w:p w:rsidR="00B04896" w:rsidRDefault="00B04896" w:rsidP="00B04896">
      <w:pPr>
        <w:textAlignment w:val="top"/>
      </w:pPr>
    </w:p>
    <w:p w:rsidR="00B04896" w:rsidRDefault="00B04896" w:rsidP="00B04896">
      <w:pPr>
        <w:textAlignment w:val="top"/>
      </w:pPr>
    </w:p>
    <w:p w:rsidR="00B04896" w:rsidRDefault="00B04896" w:rsidP="00B04896">
      <w:pPr>
        <w:spacing w:line="288" w:lineRule="auto"/>
        <w:textAlignment w:val="top"/>
      </w:pPr>
      <w:r w:rsidRPr="00684393">
        <w:t>..............................................                   </w:t>
      </w:r>
      <w:r>
        <w:t xml:space="preserve">                               </w:t>
      </w:r>
      <w:r w:rsidRPr="00684393">
        <w:t xml:space="preserve"> </w:t>
      </w:r>
      <w:r>
        <w:t>……</w:t>
      </w:r>
      <w:r w:rsidRPr="00684393">
        <w:t>...</w:t>
      </w:r>
      <w:r>
        <w:t>................. dn. ……..........</w:t>
      </w:r>
    </w:p>
    <w:p w:rsidR="00B04896" w:rsidRPr="00AC09CD" w:rsidRDefault="00B04896" w:rsidP="00B04896">
      <w:pPr>
        <w:spacing w:line="288" w:lineRule="auto"/>
        <w:textAlignment w:val="top"/>
      </w:pPr>
      <w:r>
        <w:t xml:space="preserve">  </w:t>
      </w:r>
      <w:r w:rsidRPr="009A4AEC">
        <w:rPr>
          <w:sz w:val="16"/>
          <w:szCs w:val="16"/>
        </w:rPr>
        <w:t xml:space="preserve">(pieczęć adresowa firmy Wykonawcy) </w:t>
      </w:r>
    </w:p>
    <w:p w:rsidR="00B04896" w:rsidRPr="00684393" w:rsidRDefault="00B04896" w:rsidP="00B04896">
      <w:pPr>
        <w:spacing w:line="288" w:lineRule="auto"/>
        <w:jc w:val="center"/>
        <w:textAlignment w:val="top"/>
      </w:pPr>
    </w:p>
    <w:p w:rsidR="00B04896" w:rsidRDefault="00B04896" w:rsidP="00B04896">
      <w:pPr>
        <w:spacing w:line="288" w:lineRule="auto"/>
        <w:jc w:val="center"/>
        <w:textAlignment w:val="top"/>
        <w:rPr>
          <w:b/>
        </w:rPr>
      </w:pPr>
    </w:p>
    <w:p w:rsidR="00B04896" w:rsidRDefault="00B04896" w:rsidP="00B04896">
      <w:pPr>
        <w:spacing w:line="288" w:lineRule="auto"/>
        <w:jc w:val="center"/>
        <w:textAlignment w:val="top"/>
        <w:rPr>
          <w:b/>
        </w:rPr>
      </w:pPr>
    </w:p>
    <w:p w:rsidR="00B04896" w:rsidRPr="00684393" w:rsidRDefault="00B04896" w:rsidP="00B04896">
      <w:pPr>
        <w:spacing w:line="288" w:lineRule="auto"/>
        <w:jc w:val="center"/>
        <w:textAlignment w:val="top"/>
      </w:pPr>
      <w:r w:rsidRPr="00684393">
        <w:rPr>
          <w:b/>
        </w:rPr>
        <w:t>OŚWIADCZENIE</w:t>
      </w:r>
      <w:r w:rsidRPr="00684393">
        <w:br/>
      </w:r>
    </w:p>
    <w:p w:rsidR="00B04896" w:rsidRDefault="00B04896" w:rsidP="00B04896">
      <w:pPr>
        <w:spacing w:line="288" w:lineRule="auto"/>
        <w:jc w:val="center"/>
        <w:textAlignment w:val="top"/>
      </w:pPr>
    </w:p>
    <w:p w:rsidR="00B04896" w:rsidRDefault="00B04896" w:rsidP="00B04896">
      <w:pPr>
        <w:pStyle w:val="Akapitzlist"/>
        <w:ind w:left="0" w:firstLine="708"/>
        <w:jc w:val="both"/>
        <w:rPr>
          <w:rFonts w:ascii="Times New Roman" w:hAnsi="Times New Roman"/>
          <w:sz w:val="24"/>
          <w:szCs w:val="24"/>
        </w:rPr>
      </w:pPr>
      <w:r>
        <w:rPr>
          <w:rFonts w:ascii="Times New Roman" w:hAnsi="Times New Roman"/>
          <w:sz w:val="24"/>
          <w:szCs w:val="24"/>
        </w:rPr>
        <w:t>Na podstawie art. 44 ustawy z dnia 29 stycznia 2004 r. Prawo zamówień publicz</w:t>
      </w:r>
      <w:r w:rsidR="000C676F">
        <w:rPr>
          <w:rFonts w:ascii="Times New Roman" w:hAnsi="Times New Roman"/>
          <w:sz w:val="24"/>
          <w:szCs w:val="24"/>
        </w:rPr>
        <w:t>nych (t.j. Dz.U. z 2013r., poz. 907</w:t>
      </w:r>
      <w:r>
        <w:rPr>
          <w:rFonts w:ascii="Times New Roman" w:hAnsi="Times New Roman"/>
          <w:sz w:val="24"/>
          <w:szCs w:val="24"/>
        </w:rPr>
        <w:t xml:space="preserve"> z późn. zm.) oświadczamy, że spełniamy warunki udziału w postępowaniu o udzielenie zamówienia publicznego, o których mowa w  art. 22 ust. 1 ustawy PZP.</w:t>
      </w:r>
    </w:p>
    <w:p w:rsidR="00B04896" w:rsidRDefault="00B04896" w:rsidP="00B04896">
      <w:pPr>
        <w:ind w:firstLine="708"/>
        <w:textAlignment w:val="top"/>
      </w:pPr>
      <w:r>
        <w:t>Ponadto oświadczamy, że nie ma podstaw do wykluczenia z postępowania w trybie art. 24 PZP.</w:t>
      </w:r>
      <w:r>
        <w:br/>
      </w:r>
    </w:p>
    <w:p w:rsidR="00B04896" w:rsidRDefault="00B04896" w:rsidP="00B04896">
      <w:pPr>
        <w:ind w:firstLine="708"/>
        <w:textAlignment w:val="top"/>
      </w:pPr>
      <w:r>
        <w:br/>
      </w:r>
    </w:p>
    <w:p w:rsidR="00B04896" w:rsidRPr="00684393" w:rsidRDefault="00B04896" w:rsidP="00B04896">
      <w:pPr>
        <w:spacing w:line="288" w:lineRule="auto"/>
        <w:jc w:val="center"/>
        <w:textAlignment w:val="top"/>
      </w:pPr>
    </w:p>
    <w:p w:rsidR="00B04896" w:rsidRDefault="00B04896" w:rsidP="00B04896">
      <w:pPr>
        <w:pStyle w:val="Bartek"/>
        <w:spacing w:line="360" w:lineRule="atLeast"/>
        <w:ind w:firstLine="708"/>
      </w:pPr>
    </w:p>
    <w:p w:rsidR="00B04896" w:rsidRDefault="00B04896" w:rsidP="00B0489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B04896" w:rsidRPr="00FB28D7" w:rsidRDefault="00B04896" w:rsidP="00B04896">
      <w:pPr>
        <w:ind w:left="5103"/>
        <w:jc w:val="center"/>
        <w:rPr>
          <w:color w:val="000000"/>
          <w:sz w:val="18"/>
          <w:szCs w:val="18"/>
        </w:rPr>
      </w:pPr>
      <w:r w:rsidRPr="00FB28D7">
        <w:rPr>
          <w:sz w:val="16"/>
          <w:szCs w:val="16"/>
        </w:rPr>
        <w:t>podpis i  pieczęć  osób wskazanych w dokumencie</w:t>
      </w:r>
    </w:p>
    <w:p w:rsidR="00B04896" w:rsidRPr="00FB28D7" w:rsidRDefault="00B04896" w:rsidP="00B04896">
      <w:pPr>
        <w:pStyle w:val="Legenda"/>
        <w:ind w:left="5103"/>
        <w:jc w:val="center"/>
        <w:rPr>
          <w:b w:val="0"/>
          <w:sz w:val="16"/>
          <w:szCs w:val="16"/>
        </w:rPr>
      </w:pPr>
      <w:r w:rsidRPr="00FB28D7">
        <w:rPr>
          <w:b w:val="0"/>
          <w:sz w:val="16"/>
          <w:szCs w:val="16"/>
        </w:rPr>
        <w:t>uprawniającym do występowania w obrocie prawnym lub</w:t>
      </w:r>
    </w:p>
    <w:p w:rsidR="00B04896" w:rsidRPr="00FB28D7" w:rsidRDefault="00B04896" w:rsidP="00B04896">
      <w:pPr>
        <w:ind w:left="5103"/>
        <w:jc w:val="center"/>
        <w:rPr>
          <w:sz w:val="16"/>
          <w:szCs w:val="16"/>
        </w:rPr>
      </w:pPr>
      <w:r w:rsidRPr="00FB28D7">
        <w:rPr>
          <w:sz w:val="16"/>
          <w:szCs w:val="16"/>
        </w:rPr>
        <w:t>posiadających pełnomocnictwo</w:t>
      </w:r>
    </w:p>
    <w:p w:rsidR="000E6B43" w:rsidRPr="000E6B43" w:rsidRDefault="00B04896" w:rsidP="000E6B43">
      <w:pPr>
        <w:jc w:val="right"/>
        <w:rPr>
          <w:b/>
          <w:color w:val="000000"/>
        </w:rPr>
      </w:pPr>
      <w:r>
        <w:rPr>
          <w:sz w:val="28"/>
          <w:szCs w:val="28"/>
        </w:rPr>
        <w:br w:type="page"/>
      </w:r>
      <w:r w:rsidR="000E6B43" w:rsidRPr="000E6B43">
        <w:rPr>
          <w:b/>
          <w:color w:val="000000"/>
        </w:rPr>
        <w:lastRenderedPageBreak/>
        <w:t xml:space="preserve">Załącznik nr </w:t>
      </w:r>
      <w:r w:rsidR="00CA4349">
        <w:rPr>
          <w:b/>
          <w:color w:val="000000"/>
        </w:rPr>
        <w:t>5</w:t>
      </w:r>
    </w:p>
    <w:p w:rsidR="000E6B43" w:rsidRPr="000E6B43" w:rsidRDefault="000E6B43" w:rsidP="000E6B43">
      <w:pPr>
        <w:spacing w:line="288" w:lineRule="auto"/>
        <w:jc w:val="right"/>
        <w:textAlignment w:val="top"/>
        <w:rPr>
          <w:color w:val="000000"/>
          <w:sz w:val="28"/>
          <w:szCs w:val="28"/>
        </w:rPr>
      </w:pPr>
    </w:p>
    <w:p w:rsidR="000E6B43" w:rsidRPr="000E6B43" w:rsidRDefault="000E6B43" w:rsidP="000E6B43">
      <w:pPr>
        <w:spacing w:line="288" w:lineRule="auto"/>
        <w:jc w:val="right"/>
        <w:textAlignment w:val="top"/>
        <w:rPr>
          <w:color w:val="000000"/>
          <w:sz w:val="28"/>
          <w:szCs w:val="28"/>
        </w:rPr>
      </w:pPr>
    </w:p>
    <w:p w:rsidR="000E6B43" w:rsidRPr="000E6B43" w:rsidRDefault="000E6B43" w:rsidP="000E6B43">
      <w:pPr>
        <w:textAlignment w:val="top"/>
        <w:rPr>
          <w:sz w:val="16"/>
          <w:szCs w:val="16"/>
        </w:rPr>
      </w:pPr>
      <w:r w:rsidRPr="000E6B43">
        <w:t xml:space="preserve">     ..............................................                                                      ................ dn. ....................    </w:t>
      </w:r>
      <w:r w:rsidRPr="000E6B43">
        <w:rPr>
          <w:sz w:val="16"/>
          <w:szCs w:val="16"/>
        </w:rPr>
        <w:t xml:space="preserve">      (pieczęć adresowa firmy Wykonawcy) </w:t>
      </w:r>
    </w:p>
    <w:p w:rsidR="000E6B43" w:rsidRPr="000E6B43" w:rsidRDefault="000E6B43" w:rsidP="000E6B43">
      <w:pPr>
        <w:spacing w:line="288" w:lineRule="auto"/>
        <w:jc w:val="center"/>
        <w:textAlignment w:val="top"/>
      </w:pPr>
    </w:p>
    <w:p w:rsidR="000E6B43" w:rsidRPr="000E6B43" w:rsidRDefault="000E6B43" w:rsidP="000E6B43">
      <w:pPr>
        <w:spacing w:line="288" w:lineRule="auto"/>
        <w:jc w:val="center"/>
        <w:textAlignment w:val="top"/>
      </w:pPr>
    </w:p>
    <w:p w:rsidR="000E6B43" w:rsidRPr="000E6B43" w:rsidRDefault="000E6B43" w:rsidP="000E6B43">
      <w:pPr>
        <w:spacing w:line="288" w:lineRule="auto"/>
        <w:jc w:val="center"/>
        <w:textAlignment w:val="top"/>
        <w:rPr>
          <w:b/>
        </w:rPr>
      </w:pPr>
    </w:p>
    <w:p w:rsidR="000E6B43" w:rsidRPr="000E6B43" w:rsidRDefault="000E6B43" w:rsidP="000E6B43">
      <w:pPr>
        <w:spacing w:line="288" w:lineRule="auto"/>
        <w:jc w:val="center"/>
        <w:textAlignment w:val="top"/>
      </w:pPr>
      <w:r w:rsidRPr="000E6B43">
        <w:rPr>
          <w:b/>
        </w:rPr>
        <w:t>OŚWIADCZENIE</w:t>
      </w:r>
      <w:r w:rsidRPr="000E6B43">
        <w:br/>
      </w:r>
    </w:p>
    <w:p w:rsidR="000E6B43" w:rsidRPr="000E6B43" w:rsidRDefault="000E6B43" w:rsidP="000E6B43">
      <w:pPr>
        <w:spacing w:line="276" w:lineRule="auto"/>
        <w:ind w:left="360" w:firstLine="348"/>
        <w:jc w:val="both"/>
        <w:rPr>
          <w:color w:val="000000"/>
        </w:rPr>
      </w:pPr>
      <w:r w:rsidRPr="000E6B43">
        <w:rPr>
          <w:color w:val="000000"/>
        </w:rPr>
        <w:t xml:space="preserve">Oświadczamy, że zaoferowane w ofercie wyroby medyczne będą </w:t>
      </w:r>
      <w:r w:rsidRPr="000E6B43">
        <w:rPr>
          <w:snapToGrid w:val="0"/>
        </w:rPr>
        <w:t>posiadały aktualne</w:t>
      </w:r>
      <w:r w:rsidRPr="000E6B43">
        <w:rPr>
          <w:snapToGrid w:val="0"/>
        </w:rPr>
        <w:br w:type="textWrapping" w:clear="all"/>
        <w:t xml:space="preserve">i ważne przez cały okres trwania umowy dopuszczenia do obrotu na każdy oferowany produkt (w postaci Deklaracji Zgodności wydanej przez producenta, Certyfikatu CE wydanego przez jednostkę notyfikacyjną (jeżeli dotyczy), Formularz Powiadomienia / Zgłoszenia do Prezesa Urzędu ( zgodnie z art. 58 ustawy z dnia 20.05.2010r. o wyrobach medycznych (Dz. U. z 2010r. Nr 107, poz. 679 </w:t>
      </w:r>
      <w:r w:rsidRPr="00B72376">
        <w:rPr>
          <w:snapToGrid w:val="0"/>
        </w:rPr>
        <w:t>z późn.zm</w:t>
      </w:r>
      <w:r w:rsidRPr="000E6B43">
        <w:rPr>
          <w:snapToGrid w:val="0"/>
        </w:rPr>
        <w:t>))</w:t>
      </w:r>
      <w:r w:rsidRPr="000E6B43">
        <w:rPr>
          <w:color w:val="000000"/>
        </w:rPr>
        <w:t>.</w:t>
      </w:r>
    </w:p>
    <w:p w:rsidR="000E6B43" w:rsidRPr="000E6B43" w:rsidRDefault="000E6B43" w:rsidP="000E6B43">
      <w:pPr>
        <w:spacing w:line="276" w:lineRule="auto"/>
        <w:ind w:left="360" w:firstLine="348"/>
        <w:jc w:val="both"/>
        <w:rPr>
          <w:color w:val="000000"/>
        </w:rPr>
      </w:pPr>
    </w:p>
    <w:p w:rsidR="000E6B43" w:rsidRPr="000E6B43" w:rsidRDefault="000E6B43" w:rsidP="000E6B43">
      <w:pPr>
        <w:spacing w:line="276" w:lineRule="auto"/>
        <w:ind w:left="360"/>
        <w:jc w:val="both"/>
        <w:rPr>
          <w:snapToGrid w:val="0"/>
          <w:u w:val="single"/>
        </w:rPr>
      </w:pPr>
      <w:r w:rsidRPr="000E6B43">
        <w:rPr>
          <w:color w:val="000000"/>
        </w:rPr>
        <w:t xml:space="preserve">Na żądanie Zamawiającego, udostępnimy </w:t>
      </w:r>
      <w:r w:rsidRPr="000E6B43">
        <w:rPr>
          <w:snapToGrid w:val="0"/>
        </w:rPr>
        <w:t xml:space="preserve">Deklarację Zgodności wydaną przez producenta oraz Certyfikat CE (jeżeli dotyczy) wydany przez jednostkę notyfikacyjną, Formularz Powiadomienia / Zgłoszenia do Zgłoszenia do Prezesa Urzędu ( zgodnie z art. 58 ustawy  z dnia    20.05.2010r. o wyrobach medycznych (Dz. U. z 2010r. Nr 107, poz. 679 </w:t>
      </w:r>
      <w:r w:rsidRPr="00B72376">
        <w:rPr>
          <w:snapToGrid w:val="0"/>
        </w:rPr>
        <w:t>z późn.zm</w:t>
      </w:r>
      <w:r w:rsidRPr="000E6B43">
        <w:rPr>
          <w:snapToGrid w:val="0"/>
        </w:rPr>
        <w:t xml:space="preserve">)) </w:t>
      </w:r>
      <w:r w:rsidRPr="000E6B43">
        <w:rPr>
          <w:snapToGrid w:val="0"/>
          <w:u w:val="single"/>
        </w:rPr>
        <w:t>w terminie 3 dni od dnia otrzymania pisemnego wezwania pod rygorem odstąpienia od umowy.</w:t>
      </w:r>
    </w:p>
    <w:p w:rsidR="000E6B43" w:rsidRPr="000E6B43" w:rsidRDefault="000E6B43" w:rsidP="000E6B43">
      <w:pPr>
        <w:spacing w:line="360" w:lineRule="atLeast"/>
        <w:rPr>
          <w:sz w:val="28"/>
          <w:szCs w:val="20"/>
        </w:rPr>
      </w:pPr>
    </w:p>
    <w:p w:rsidR="000E6B43" w:rsidRPr="000E6B43" w:rsidRDefault="000E6B43" w:rsidP="000E6B43">
      <w:pPr>
        <w:spacing w:line="360" w:lineRule="atLeast"/>
        <w:rPr>
          <w:color w:val="000000"/>
          <w:sz w:val="18"/>
          <w:szCs w:val="20"/>
        </w:rPr>
      </w:pPr>
      <w:r w:rsidRPr="000E6B43">
        <w:rPr>
          <w:sz w:val="28"/>
          <w:szCs w:val="20"/>
        </w:rPr>
        <w:br/>
      </w:r>
      <w:r w:rsidRPr="000E6B43">
        <w:rPr>
          <w:color w:val="000000"/>
          <w:sz w:val="18"/>
          <w:szCs w:val="20"/>
        </w:rPr>
        <w:t>……………….…dnia……………                                              ………...............................................................................</w:t>
      </w:r>
    </w:p>
    <w:p w:rsidR="000E6B43" w:rsidRPr="000E6B43" w:rsidRDefault="000E6B43" w:rsidP="000E6B43">
      <w:pPr>
        <w:rPr>
          <w:sz w:val="18"/>
          <w:szCs w:val="20"/>
        </w:rPr>
      </w:pPr>
      <w:r w:rsidRPr="000E6B43">
        <w:rPr>
          <w:sz w:val="18"/>
          <w:szCs w:val="20"/>
        </w:rPr>
        <w:t xml:space="preserve">                                                                                                           (podpis i  pieczęć osób wskazanych w dokumencie</w:t>
      </w:r>
    </w:p>
    <w:p w:rsidR="000E6B43" w:rsidRPr="000E6B43" w:rsidRDefault="000E6B43" w:rsidP="000E6B43">
      <w:pPr>
        <w:rPr>
          <w:sz w:val="18"/>
          <w:szCs w:val="20"/>
        </w:rPr>
      </w:pPr>
      <w:r w:rsidRPr="000E6B43">
        <w:rPr>
          <w:sz w:val="18"/>
          <w:szCs w:val="20"/>
        </w:rPr>
        <w:t xml:space="preserve">                                                                                                      uprawniającym do występowania w obrocie prawny lub </w:t>
      </w:r>
    </w:p>
    <w:p w:rsidR="000E6B43" w:rsidRPr="000E6B43" w:rsidRDefault="000E6B43" w:rsidP="000E6B43">
      <w:pPr>
        <w:rPr>
          <w:sz w:val="18"/>
          <w:szCs w:val="20"/>
        </w:rPr>
      </w:pPr>
      <w:r w:rsidRPr="000E6B43">
        <w:rPr>
          <w:sz w:val="18"/>
          <w:szCs w:val="20"/>
        </w:rPr>
        <w:t xml:space="preserve">                                                                                                                         posiadających pełnomocnictwo)</w:t>
      </w:r>
    </w:p>
    <w:p w:rsidR="00B04896" w:rsidRPr="00B04896" w:rsidRDefault="00B04896" w:rsidP="00B04896">
      <w:pPr>
        <w:jc w:val="both"/>
      </w:pPr>
    </w:p>
    <w:p w:rsidR="000E6B43" w:rsidRDefault="000E6B43" w:rsidP="00B04896">
      <w:pPr>
        <w:spacing w:line="288" w:lineRule="auto"/>
        <w:jc w:val="right"/>
        <w:textAlignment w:val="top"/>
        <w:rPr>
          <w:b/>
          <w:color w:val="000000"/>
        </w:rPr>
      </w:pPr>
    </w:p>
    <w:p w:rsidR="000E6B43" w:rsidRDefault="000E6B43" w:rsidP="00B04896">
      <w:pPr>
        <w:spacing w:line="288" w:lineRule="auto"/>
        <w:jc w:val="right"/>
        <w:textAlignment w:val="top"/>
        <w:rPr>
          <w:b/>
          <w:color w:val="000000"/>
        </w:rPr>
      </w:pPr>
    </w:p>
    <w:p w:rsidR="000E6B43" w:rsidRDefault="000E6B43" w:rsidP="00B04896">
      <w:pPr>
        <w:spacing w:line="288" w:lineRule="auto"/>
        <w:jc w:val="right"/>
        <w:textAlignment w:val="top"/>
        <w:rPr>
          <w:b/>
          <w:color w:val="000000"/>
        </w:rPr>
      </w:pPr>
    </w:p>
    <w:p w:rsidR="000E6B43" w:rsidRDefault="000E6B43" w:rsidP="00B04896">
      <w:pPr>
        <w:spacing w:line="288" w:lineRule="auto"/>
        <w:jc w:val="right"/>
        <w:textAlignment w:val="top"/>
        <w:rPr>
          <w:b/>
          <w:color w:val="000000"/>
        </w:rPr>
      </w:pPr>
    </w:p>
    <w:p w:rsidR="000E6B43" w:rsidRDefault="000E6B43" w:rsidP="00B04896">
      <w:pPr>
        <w:spacing w:line="288" w:lineRule="auto"/>
        <w:jc w:val="right"/>
        <w:textAlignment w:val="top"/>
        <w:rPr>
          <w:b/>
          <w:color w:val="000000"/>
        </w:rPr>
      </w:pPr>
    </w:p>
    <w:p w:rsidR="000E6B43" w:rsidRDefault="000E6B43" w:rsidP="00B04896">
      <w:pPr>
        <w:spacing w:line="288" w:lineRule="auto"/>
        <w:jc w:val="right"/>
        <w:textAlignment w:val="top"/>
        <w:rPr>
          <w:b/>
          <w:color w:val="000000"/>
        </w:rPr>
      </w:pPr>
    </w:p>
    <w:p w:rsidR="000E6B43" w:rsidRDefault="000E6B43" w:rsidP="00B04896">
      <w:pPr>
        <w:spacing w:line="288" w:lineRule="auto"/>
        <w:jc w:val="right"/>
        <w:textAlignment w:val="top"/>
        <w:rPr>
          <w:b/>
          <w:color w:val="000000"/>
        </w:rPr>
      </w:pPr>
    </w:p>
    <w:p w:rsidR="000E6B43" w:rsidRDefault="000E6B43" w:rsidP="00B04896">
      <w:pPr>
        <w:spacing w:line="288" w:lineRule="auto"/>
        <w:jc w:val="right"/>
        <w:textAlignment w:val="top"/>
        <w:rPr>
          <w:b/>
          <w:color w:val="000000"/>
        </w:rPr>
      </w:pPr>
    </w:p>
    <w:p w:rsidR="000E6B43" w:rsidRDefault="000E6B43" w:rsidP="00B04896">
      <w:pPr>
        <w:spacing w:line="288" w:lineRule="auto"/>
        <w:jc w:val="right"/>
        <w:textAlignment w:val="top"/>
        <w:rPr>
          <w:b/>
          <w:color w:val="000000"/>
        </w:rPr>
      </w:pPr>
    </w:p>
    <w:p w:rsidR="000E6B43" w:rsidRDefault="000E6B43" w:rsidP="00B04896">
      <w:pPr>
        <w:spacing w:line="288" w:lineRule="auto"/>
        <w:jc w:val="right"/>
        <w:textAlignment w:val="top"/>
        <w:rPr>
          <w:b/>
          <w:color w:val="000000"/>
        </w:rPr>
      </w:pPr>
    </w:p>
    <w:p w:rsidR="000E6B43" w:rsidRDefault="000E6B43" w:rsidP="00B04896">
      <w:pPr>
        <w:spacing w:line="288" w:lineRule="auto"/>
        <w:jc w:val="right"/>
        <w:textAlignment w:val="top"/>
        <w:rPr>
          <w:b/>
          <w:color w:val="000000"/>
        </w:rPr>
      </w:pPr>
    </w:p>
    <w:p w:rsidR="000E6B43" w:rsidRDefault="000E6B43" w:rsidP="00B04896">
      <w:pPr>
        <w:spacing w:line="288" w:lineRule="auto"/>
        <w:jc w:val="right"/>
        <w:textAlignment w:val="top"/>
        <w:rPr>
          <w:b/>
          <w:color w:val="000000"/>
        </w:rPr>
      </w:pPr>
    </w:p>
    <w:p w:rsidR="000E6B43" w:rsidRDefault="000E6B43" w:rsidP="00B04896">
      <w:pPr>
        <w:spacing w:line="288" w:lineRule="auto"/>
        <w:jc w:val="right"/>
        <w:textAlignment w:val="top"/>
        <w:rPr>
          <w:b/>
          <w:color w:val="000000"/>
        </w:rPr>
      </w:pPr>
    </w:p>
    <w:p w:rsidR="000E6B43" w:rsidRDefault="000E6B43" w:rsidP="00B04896">
      <w:pPr>
        <w:spacing w:line="288" w:lineRule="auto"/>
        <w:jc w:val="right"/>
        <w:textAlignment w:val="top"/>
        <w:rPr>
          <w:b/>
          <w:color w:val="000000"/>
        </w:rPr>
      </w:pPr>
    </w:p>
    <w:p w:rsidR="000E6B43" w:rsidRDefault="000E6B43" w:rsidP="00B04896">
      <w:pPr>
        <w:spacing w:line="288" w:lineRule="auto"/>
        <w:jc w:val="right"/>
        <w:textAlignment w:val="top"/>
        <w:rPr>
          <w:b/>
          <w:color w:val="000000"/>
        </w:rPr>
      </w:pPr>
    </w:p>
    <w:p w:rsidR="00B04896" w:rsidRPr="00630556" w:rsidRDefault="00B04896" w:rsidP="00B04896">
      <w:pPr>
        <w:spacing w:line="288" w:lineRule="auto"/>
        <w:jc w:val="right"/>
        <w:textAlignment w:val="top"/>
        <w:rPr>
          <w:b/>
          <w:color w:val="000000"/>
        </w:rPr>
      </w:pPr>
      <w:r w:rsidRPr="00630556">
        <w:rPr>
          <w:b/>
          <w:color w:val="000000"/>
        </w:rPr>
        <w:t xml:space="preserve">Załącznik nr </w:t>
      </w:r>
      <w:r w:rsidR="000E6B43">
        <w:rPr>
          <w:b/>
          <w:color w:val="000000"/>
        </w:rPr>
        <w:t>6</w:t>
      </w:r>
    </w:p>
    <w:p w:rsidR="00B04896" w:rsidRPr="00684393" w:rsidRDefault="00B04896" w:rsidP="00B04896">
      <w:pPr>
        <w:spacing w:line="288" w:lineRule="auto"/>
        <w:jc w:val="right"/>
        <w:textAlignment w:val="top"/>
        <w:rPr>
          <w:color w:val="000000"/>
          <w:sz w:val="28"/>
          <w:szCs w:val="28"/>
        </w:rPr>
      </w:pPr>
    </w:p>
    <w:p w:rsidR="00B04896" w:rsidRPr="00684393" w:rsidRDefault="00B04896" w:rsidP="00B04896">
      <w:pPr>
        <w:spacing w:line="288" w:lineRule="auto"/>
        <w:jc w:val="right"/>
        <w:textAlignment w:val="top"/>
        <w:rPr>
          <w:color w:val="000000"/>
          <w:sz w:val="28"/>
          <w:szCs w:val="28"/>
        </w:rPr>
      </w:pPr>
    </w:p>
    <w:p w:rsidR="00B04896" w:rsidRPr="00684393" w:rsidRDefault="00B04896" w:rsidP="00B04896">
      <w:pPr>
        <w:textAlignment w:val="top"/>
      </w:pPr>
      <w:r w:rsidRPr="00684393">
        <w:t xml:space="preserve">     ..............................................                           </w:t>
      </w:r>
      <w:r>
        <w:t xml:space="preserve">                        </w:t>
      </w:r>
      <w:r w:rsidRPr="00684393">
        <w:t xml:space="preserve">       ...</w:t>
      </w:r>
      <w:r>
        <w:t>.......</w:t>
      </w:r>
      <w:r w:rsidRPr="00684393">
        <w:t>..... dn. ....................    </w:t>
      </w:r>
    </w:p>
    <w:p w:rsidR="00B04896" w:rsidRPr="009A4AEC" w:rsidRDefault="00B04896" w:rsidP="00B04896">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B04896" w:rsidRPr="00684393" w:rsidRDefault="00B04896" w:rsidP="00B04896">
      <w:pPr>
        <w:spacing w:line="288" w:lineRule="auto"/>
        <w:jc w:val="center"/>
        <w:textAlignment w:val="top"/>
      </w:pPr>
    </w:p>
    <w:p w:rsidR="00B04896" w:rsidRPr="00684393" w:rsidRDefault="00B04896" w:rsidP="00B04896">
      <w:pPr>
        <w:spacing w:line="288" w:lineRule="auto"/>
        <w:jc w:val="center"/>
        <w:textAlignment w:val="top"/>
      </w:pPr>
    </w:p>
    <w:p w:rsidR="00B04896" w:rsidRDefault="00B04896" w:rsidP="00B04896">
      <w:pPr>
        <w:spacing w:line="288" w:lineRule="auto"/>
        <w:jc w:val="center"/>
        <w:textAlignment w:val="top"/>
      </w:pPr>
    </w:p>
    <w:p w:rsidR="00B04896" w:rsidRDefault="00B04896" w:rsidP="00B04896">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rsidR="000C676F">
        <w:t>13r., poz. 907</w:t>
      </w:r>
      <w:r>
        <w:t xml:space="preserve"> z późn. zm.</w:t>
      </w:r>
      <w:r w:rsidRPr="00684393">
        <w:t>)</w:t>
      </w:r>
      <w:r>
        <w:t xml:space="preserve"> oświadczamy, że należymy / nie należymy</w:t>
      </w:r>
      <w:r>
        <w:rPr>
          <w:rStyle w:val="Odwoanieprzypisudolnego"/>
        </w:rPr>
        <w:footnoteReference w:id="3"/>
      </w:r>
      <w:r>
        <w:t xml:space="preserve"> do grupy kapitałowej, o której mowa w art. 24 ust. 2 pkt. 5.</w:t>
      </w:r>
    </w:p>
    <w:p w:rsidR="00B04896" w:rsidRDefault="00B04896" w:rsidP="00B04896">
      <w:pPr>
        <w:spacing w:line="360" w:lineRule="auto"/>
        <w:ind w:firstLine="708"/>
        <w:textAlignment w:val="top"/>
      </w:pPr>
      <w:r>
        <w:t>W przypadku przynależności do grupy kapitałowej</w:t>
      </w:r>
      <w:r w:rsidRPr="006B191D">
        <w:t xml:space="preserve"> </w:t>
      </w:r>
      <w:r>
        <w:t xml:space="preserve">o której mowa w art. 24 ust. 2 </w:t>
      </w:r>
      <w:r w:rsidR="0027131A">
        <w:br w:type="textWrapping" w:clear="all"/>
      </w:r>
      <w:r>
        <w:t>pkt. 5 załączamy listę podmiotów należących do tej samej grupy kapitałowej.</w:t>
      </w:r>
      <w:r w:rsidRPr="00684393">
        <w:br/>
      </w:r>
    </w:p>
    <w:p w:rsidR="00B04896" w:rsidRPr="006B191D" w:rsidRDefault="00B04896" w:rsidP="00B04896">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B04896" w:rsidRPr="006B191D" w:rsidRDefault="00B04896" w:rsidP="00B04896">
      <w:pPr>
        <w:rPr>
          <w:sz w:val="16"/>
        </w:rPr>
      </w:pPr>
      <w:r w:rsidRPr="006B191D">
        <w:rPr>
          <w:sz w:val="16"/>
        </w:rPr>
        <w:t xml:space="preserve">                                                                                          </w:t>
      </w:r>
      <w:r>
        <w:rPr>
          <w:sz w:val="16"/>
        </w:rPr>
        <w:t xml:space="preserve">                                 </w:t>
      </w:r>
      <w:r w:rsidRPr="006B191D">
        <w:rPr>
          <w:sz w:val="16"/>
        </w:rPr>
        <w:t xml:space="preserve"> (podpis i  pieczęć osób wskazanych w dokumencie</w:t>
      </w:r>
    </w:p>
    <w:p w:rsidR="00B04896" w:rsidRPr="006B191D" w:rsidRDefault="00B04896" w:rsidP="00B04896">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B04896" w:rsidRDefault="00B04896" w:rsidP="00B04896">
      <w:pPr>
        <w:rPr>
          <w:sz w:val="16"/>
        </w:rPr>
      </w:pPr>
      <w:r w:rsidRPr="006B191D">
        <w:rPr>
          <w:sz w:val="16"/>
        </w:rPr>
        <w:t xml:space="preserve">                                                                                                        </w:t>
      </w:r>
      <w:r>
        <w:rPr>
          <w:sz w:val="16"/>
        </w:rPr>
        <w:t xml:space="preserve">                               </w:t>
      </w:r>
      <w:r w:rsidRPr="006B191D">
        <w:rPr>
          <w:sz w:val="16"/>
        </w:rPr>
        <w:t xml:space="preserve">  posiadających pełnomocnictwo)</w:t>
      </w: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2062FA" w:rsidRDefault="002062FA" w:rsidP="000542E1">
      <w:pPr>
        <w:ind w:left="5103"/>
        <w:jc w:val="center"/>
        <w:rPr>
          <w:sz w:val="16"/>
          <w:szCs w:val="16"/>
        </w:rPr>
      </w:pPr>
    </w:p>
    <w:p w:rsidR="002062FA" w:rsidRDefault="002062FA" w:rsidP="000542E1">
      <w:pPr>
        <w:ind w:left="5103"/>
        <w:jc w:val="center"/>
        <w:rPr>
          <w:sz w:val="16"/>
          <w:szCs w:val="16"/>
        </w:rPr>
      </w:pPr>
    </w:p>
    <w:p w:rsidR="002062FA" w:rsidRDefault="002062FA" w:rsidP="000542E1">
      <w:pPr>
        <w:ind w:left="5103"/>
        <w:jc w:val="center"/>
        <w:rPr>
          <w:sz w:val="16"/>
          <w:szCs w:val="16"/>
        </w:rPr>
      </w:pPr>
    </w:p>
    <w:p w:rsidR="002062FA" w:rsidRDefault="002062FA" w:rsidP="000542E1">
      <w:pPr>
        <w:ind w:left="5103"/>
        <w:jc w:val="center"/>
        <w:rPr>
          <w:sz w:val="16"/>
          <w:szCs w:val="16"/>
        </w:rPr>
      </w:pPr>
    </w:p>
    <w:p w:rsidR="002062FA" w:rsidRDefault="002062FA" w:rsidP="000542E1">
      <w:pPr>
        <w:ind w:left="5103"/>
        <w:jc w:val="center"/>
        <w:rPr>
          <w:sz w:val="16"/>
          <w:szCs w:val="16"/>
        </w:rPr>
      </w:pPr>
    </w:p>
    <w:p w:rsidR="002062FA" w:rsidRDefault="002062FA" w:rsidP="000542E1">
      <w:pPr>
        <w:ind w:left="5103"/>
        <w:jc w:val="center"/>
        <w:rPr>
          <w:sz w:val="16"/>
          <w:szCs w:val="16"/>
        </w:rPr>
      </w:pPr>
    </w:p>
    <w:p w:rsidR="002062FA" w:rsidRPr="00B04896" w:rsidRDefault="002062FA" w:rsidP="002062FA">
      <w:pPr>
        <w:jc w:val="both"/>
      </w:pPr>
    </w:p>
    <w:p w:rsidR="002062FA" w:rsidRDefault="002062FA" w:rsidP="000542E1">
      <w:pPr>
        <w:ind w:left="5103"/>
        <w:jc w:val="center"/>
        <w:rPr>
          <w:sz w:val="16"/>
          <w:szCs w:val="16"/>
        </w:rPr>
      </w:pPr>
    </w:p>
    <w:sectPr w:rsidR="002062FA" w:rsidSect="00F1768A">
      <w:headerReference w:type="default" r:id="rId17"/>
      <w:footerReference w:type="default" r:id="rId18"/>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286" w:rsidRDefault="00D71286">
      <w:r>
        <w:separator/>
      </w:r>
    </w:p>
  </w:endnote>
  <w:endnote w:type="continuationSeparator" w:id="0">
    <w:p w:rsidR="00D71286" w:rsidRDefault="00D7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76" w:rsidRDefault="00B72376"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07991">
      <w:rPr>
        <w:rStyle w:val="Numerstrony"/>
        <w:noProof/>
      </w:rPr>
      <w:t>12</w:t>
    </w:r>
    <w:r>
      <w:rPr>
        <w:rStyle w:val="Numerstrony"/>
      </w:rPr>
      <w:fldChar w:fldCharType="end"/>
    </w:r>
  </w:p>
  <w:p w:rsidR="00B72376" w:rsidRDefault="00B72376">
    <w:pPr>
      <w:pStyle w:val="Stopka"/>
      <w:framePr w:wrap="auto" w:vAnchor="text" w:hAnchor="margin" w:xAlign="right" w:y="1"/>
      <w:ind w:right="360"/>
      <w:rPr>
        <w:rStyle w:val="Numerstrony"/>
      </w:rPr>
    </w:pPr>
  </w:p>
  <w:p w:rsidR="00B72376" w:rsidRDefault="00B7237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76" w:rsidRDefault="00B72376" w:rsidP="003F1B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07991">
      <w:rPr>
        <w:rStyle w:val="Numerstrony"/>
        <w:noProof/>
      </w:rPr>
      <w:t>24</w:t>
    </w:r>
    <w:r>
      <w:rPr>
        <w:rStyle w:val="Numerstrony"/>
      </w:rPr>
      <w:fldChar w:fldCharType="end"/>
    </w:r>
  </w:p>
  <w:p w:rsidR="00B72376" w:rsidRDefault="00B72376">
    <w:pPr>
      <w:pStyle w:val="Stopka"/>
      <w:framePr w:wrap="auto" w:vAnchor="text" w:hAnchor="margin" w:xAlign="right" w:y="1"/>
      <w:ind w:right="360"/>
      <w:rPr>
        <w:rStyle w:val="Numerstrony"/>
      </w:rPr>
    </w:pPr>
  </w:p>
  <w:p w:rsidR="00B72376" w:rsidRDefault="00B72376">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76" w:rsidRDefault="00B72376"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07991">
      <w:rPr>
        <w:rStyle w:val="Numerstrony"/>
        <w:noProof/>
      </w:rPr>
      <w:t>28</w:t>
    </w:r>
    <w:r>
      <w:rPr>
        <w:rStyle w:val="Numerstrony"/>
      </w:rPr>
      <w:fldChar w:fldCharType="end"/>
    </w:r>
  </w:p>
  <w:p w:rsidR="00B72376" w:rsidRDefault="00B72376">
    <w:pPr>
      <w:pStyle w:val="Stopka"/>
      <w:framePr w:wrap="auto" w:vAnchor="text" w:hAnchor="margin" w:xAlign="right" w:y="1"/>
      <w:ind w:right="360"/>
      <w:rPr>
        <w:rStyle w:val="Numerstrony"/>
      </w:rPr>
    </w:pPr>
  </w:p>
  <w:p w:rsidR="00B72376" w:rsidRDefault="00B7237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286" w:rsidRDefault="00D71286">
      <w:r>
        <w:separator/>
      </w:r>
    </w:p>
  </w:footnote>
  <w:footnote w:type="continuationSeparator" w:id="0">
    <w:p w:rsidR="00D71286" w:rsidRDefault="00D71286">
      <w:r>
        <w:continuationSeparator/>
      </w:r>
    </w:p>
  </w:footnote>
  <w:footnote w:id="1">
    <w:p w:rsidR="00B72376" w:rsidRDefault="00B72376" w:rsidP="00C23374">
      <w:pPr>
        <w:pStyle w:val="Tekstprzypisudolnego"/>
      </w:pPr>
      <w:r>
        <w:rPr>
          <w:rStyle w:val="Odwoanieprzypisudolnego"/>
        </w:rPr>
        <w:footnoteRef/>
      </w:r>
      <w:r>
        <w:t xml:space="preserve"> Dotyczy: pakiet nr 1 poz.4</w:t>
      </w:r>
    </w:p>
  </w:footnote>
  <w:footnote w:id="2">
    <w:p w:rsidR="00B72376" w:rsidRPr="00DD2B91" w:rsidRDefault="00B72376" w:rsidP="00C23374">
      <w:r>
        <w:rPr>
          <w:rStyle w:val="Odwoanieprzypisudolnego"/>
        </w:rPr>
        <w:t>1</w:t>
      </w:r>
      <w:r w:rsidRPr="00DD2B91">
        <w:rPr>
          <w:sz w:val="20"/>
          <w:szCs w:val="20"/>
        </w:rPr>
        <w:t>Dotyczy pakietów nr 1 poz.4</w:t>
      </w:r>
    </w:p>
  </w:footnote>
  <w:footnote w:id="3">
    <w:p w:rsidR="00B72376" w:rsidRDefault="00B72376" w:rsidP="00B04896">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76" w:rsidRPr="00146B93" w:rsidRDefault="00B72376" w:rsidP="00146B9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76" w:rsidRDefault="00B7237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164793C"/>
    <w:multiLevelType w:val="hybridMultilevel"/>
    <w:tmpl w:val="65A60D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4">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758676D"/>
    <w:multiLevelType w:val="singleLevel"/>
    <w:tmpl w:val="F4226C44"/>
    <w:lvl w:ilvl="0">
      <w:start w:val="1"/>
      <w:numFmt w:val="decimal"/>
      <w:lvlText w:val="%1."/>
      <w:lvlJc w:val="left"/>
      <w:pPr>
        <w:tabs>
          <w:tab w:val="num" w:pos="360"/>
        </w:tabs>
        <w:ind w:left="360" w:hanging="360"/>
      </w:pPr>
      <w:rPr>
        <w:rFonts w:cs="Times New Roman"/>
      </w:rPr>
    </w:lvl>
  </w:abstractNum>
  <w:abstractNum w:abstractNumId="6">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7">
    <w:nsid w:val="09984902"/>
    <w:multiLevelType w:val="singleLevel"/>
    <w:tmpl w:val="262E3CA0"/>
    <w:lvl w:ilvl="0">
      <w:start w:val="6"/>
      <w:numFmt w:val="bullet"/>
      <w:lvlText w:val="-"/>
      <w:lvlJc w:val="left"/>
      <w:pPr>
        <w:tabs>
          <w:tab w:val="num" w:pos="786"/>
        </w:tabs>
        <w:ind w:left="786" w:hanging="360"/>
      </w:pPr>
    </w:lvl>
  </w:abstractNum>
  <w:abstractNum w:abstractNumId="8">
    <w:nsid w:val="119B0928"/>
    <w:multiLevelType w:val="singleLevel"/>
    <w:tmpl w:val="E49E1174"/>
    <w:lvl w:ilvl="0">
      <w:start w:val="1"/>
      <w:numFmt w:val="decimal"/>
      <w:lvlText w:val="%1)"/>
      <w:lvlJc w:val="left"/>
      <w:pPr>
        <w:tabs>
          <w:tab w:val="num" w:pos="360"/>
        </w:tabs>
        <w:ind w:left="360" w:hanging="360"/>
      </w:pPr>
      <w:rPr>
        <w:rFonts w:ascii="Times New Roman" w:eastAsia="Times New Roman" w:hAnsi="Times New Roman" w:cs="Times New Roman"/>
        <w:sz w:val="16"/>
      </w:rPr>
    </w:lvl>
  </w:abstractNum>
  <w:abstractNum w:abstractNumId="9">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524284B"/>
    <w:multiLevelType w:val="hybridMultilevel"/>
    <w:tmpl w:val="E1BEE078"/>
    <w:lvl w:ilvl="0" w:tplc="BE30B5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494903"/>
    <w:multiLevelType w:val="hybridMultilevel"/>
    <w:tmpl w:val="73F2AD7C"/>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4D9502B"/>
    <w:multiLevelType w:val="hybridMultilevel"/>
    <w:tmpl w:val="977637EA"/>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5">
    <w:nsid w:val="2CE042F5"/>
    <w:multiLevelType w:val="hybridMultilevel"/>
    <w:tmpl w:val="0854BE74"/>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E9303CE"/>
    <w:multiLevelType w:val="singleLevel"/>
    <w:tmpl w:val="04150011"/>
    <w:lvl w:ilvl="0">
      <w:start w:val="1"/>
      <w:numFmt w:val="decimal"/>
      <w:lvlText w:val="%1)"/>
      <w:lvlJc w:val="left"/>
      <w:pPr>
        <w:tabs>
          <w:tab w:val="num" w:pos="360"/>
        </w:tabs>
        <w:ind w:left="360" w:hanging="360"/>
      </w:pPr>
    </w:lvl>
  </w:abstractNum>
  <w:abstractNum w:abstractNumId="17">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8">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9">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2">
    <w:nsid w:val="3B5F6B2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4">
    <w:nsid w:val="3FBE1733"/>
    <w:multiLevelType w:val="singleLevel"/>
    <w:tmpl w:val="93FA5630"/>
    <w:lvl w:ilvl="0">
      <w:start w:val="1"/>
      <w:numFmt w:val="decimal"/>
      <w:lvlText w:val="%1."/>
      <w:lvlJc w:val="left"/>
      <w:pPr>
        <w:tabs>
          <w:tab w:val="num" w:pos="360"/>
        </w:tabs>
        <w:ind w:left="360" w:hanging="360"/>
      </w:pPr>
      <w:rPr>
        <w:b w:val="0"/>
        <w:i w:val="0"/>
      </w:rPr>
    </w:lvl>
  </w:abstractNum>
  <w:abstractNum w:abstractNumId="25">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54242BF"/>
    <w:multiLevelType w:val="hybridMultilevel"/>
    <w:tmpl w:val="3DF67840"/>
    <w:lvl w:ilvl="0" w:tplc="9994471A">
      <w:start w:val="3"/>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8">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59025CA1"/>
    <w:multiLevelType w:val="singleLevel"/>
    <w:tmpl w:val="F4226C44"/>
    <w:lvl w:ilvl="0">
      <w:start w:val="1"/>
      <w:numFmt w:val="decimal"/>
      <w:lvlText w:val="%1."/>
      <w:lvlJc w:val="left"/>
      <w:pPr>
        <w:tabs>
          <w:tab w:val="num" w:pos="360"/>
        </w:tabs>
        <w:ind w:left="360" w:hanging="360"/>
      </w:pPr>
    </w:lvl>
  </w:abstractNum>
  <w:abstractNum w:abstractNumId="30">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33">
    <w:nsid w:val="5D056242"/>
    <w:multiLevelType w:val="multilevel"/>
    <w:tmpl w:val="8BE41508"/>
    <w:lvl w:ilvl="0">
      <w:start w:val="1"/>
      <w:numFmt w:val="decimal"/>
      <w:lvlText w:val="%1."/>
      <w:lvlJc w:val="left"/>
      <w:pPr>
        <w:tabs>
          <w:tab w:val="num" w:pos="360"/>
        </w:tabs>
        <w:ind w:left="360" w:hanging="360"/>
      </w:pPr>
      <w:rPr>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4">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67B252EE"/>
    <w:multiLevelType w:val="singleLevel"/>
    <w:tmpl w:val="0415000F"/>
    <w:lvl w:ilvl="0">
      <w:start w:val="1"/>
      <w:numFmt w:val="decimal"/>
      <w:lvlText w:val="%1."/>
      <w:lvlJc w:val="left"/>
      <w:pPr>
        <w:tabs>
          <w:tab w:val="num" w:pos="360"/>
        </w:tabs>
        <w:ind w:left="360" w:hanging="360"/>
      </w:pPr>
    </w:lvl>
  </w:abstractNum>
  <w:abstractNum w:abstractNumId="39">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8A26390"/>
    <w:multiLevelType w:val="hybridMultilevel"/>
    <w:tmpl w:val="04629F46"/>
    <w:lvl w:ilvl="0" w:tplc="CA4421D2">
      <w:start w:val="1"/>
      <w:numFmt w:val="decimal"/>
      <w:lvlText w:val="%1."/>
      <w:lvlJc w:val="right"/>
      <w:pPr>
        <w:ind w:left="720" w:hanging="360"/>
      </w:pPr>
      <w:rPr>
        <w:rFonts w:hint="default"/>
      </w:rPr>
    </w:lvl>
    <w:lvl w:ilvl="1" w:tplc="D1E49FF6">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9D26E2A"/>
    <w:multiLevelType w:val="hybridMultilevel"/>
    <w:tmpl w:val="3B801AE0"/>
    <w:lvl w:ilvl="0" w:tplc="D3AE42D2">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43">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4">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48">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9">
    <w:nsid w:val="75093BF1"/>
    <w:multiLevelType w:val="singleLevel"/>
    <w:tmpl w:val="A80C7290"/>
    <w:lvl w:ilvl="0">
      <w:numFmt w:val="bullet"/>
      <w:lvlText w:val="-"/>
      <w:lvlJc w:val="left"/>
      <w:pPr>
        <w:tabs>
          <w:tab w:val="num" w:pos="360"/>
        </w:tabs>
        <w:ind w:left="360" w:hanging="360"/>
      </w:pPr>
      <w:rPr>
        <w:rFonts w:hint="default"/>
      </w:rPr>
    </w:lvl>
  </w:abstractNum>
  <w:abstractNum w:abstractNumId="50">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1">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53">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4"/>
  </w:num>
  <w:num w:numId="2">
    <w:abstractNumId w:val="23"/>
  </w:num>
  <w:num w:numId="3">
    <w:abstractNumId w:val="44"/>
  </w:num>
  <w:num w:numId="4">
    <w:abstractNumId w:val="18"/>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num>
  <w:num w:numId="22">
    <w:abstractNumId w:val="16"/>
  </w:num>
  <w:num w:numId="23">
    <w:abstractNumId w:val="54"/>
  </w:num>
  <w:num w:numId="24">
    <w:abstractNumId w:val="38"/>
  </w:num>
  <w:num w:numId="2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51"/>
  </w:num>
  <w:num w:numId="28">
    <w:abstractNumId w:val="6"/>
  </w:num>
  <w:num w:numId="2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num>
  <w:num w:numId="31">
    <w:abstractNumId w:val="46"/>
  </w:num>
  <w:num w:numId="32">
    <w:abstractNumId w:val="10"/>
  </w:num>
  <w:num w:numId="33">
    <w:abstractNumId w:val="20"/>
  </w:num>
  <w:num w:numId="34">
    <w:abstractNumId w:val="29"/>
  </w:num>
  <w:num w:numId="35">
    <w:abstractNumId w:val="47"/>
  </w:num>
  <w:num w:numId="36">
    <w:abstractNumId w:val="5"/>
  </w:num>
  <w:num w:numId="37">
    <w:abstractNumId w:val="33"/>
  </w:num>
  <w:num w:numId="38">
    <w:abstractNumId w:val="24"/>
  </w:num>
  <w:num w:numId="39">
    <w:abstractNumId w:val="39"/>
  </w:num>
  <w:num w:numId="40">
    <w:abstractNumId w:val="11"/>
  </w:num>
  <w:num w:numId="41">
    <w:abstractNumId w:val="53"/>
  </w:num>
  <w:num w:numId="42">
    <w:abstractNumId w:val="41"/>
  </w:num>
  <w:num w:numId="43">
    <w:abstractNumId w:val="15"/>
  </w:num>
  <w:num w:numId="44">
    <w:abstractNumId w:val="1"/>
  </w:num>
  <w:num w:numId="45">
    <w:abstractNumId w:val="13"/>
  </w:num>
  <w:num w:numId="46">
    <w:abstractNumId w:val="12"/>
  </w:num>
  <w:num w:numId="47">
    <w:abstractNumId w:val="21"/>
  </w:num>
  <w:num w:numId="48">
    <w:abstractNumId w:val="3"/>
  </w:num>
  <w:num w:numId="49">
    <w:abstractNumId w:val="32"/>
  </w:num>
  <w:num w:numId="50">
    <w:abstractNumId w:val="8"/>
  </w:num>
  <w:num w:numId="51">
    <w:abstractNumId w:val="42"/>
  </w:num>
  <w:num w:numId="52">
    <w:abstractNumId w:val="2"/>
  </w:num>
  <w:num w:numId="53">
    <w:abstractNumId w:val="22"/>
  </w:num>
  <w:num w:numId="54">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B2B"/>
    <w:rsid w:val="00002197"/>
    <w:rsid w:val="00004F40"/>
    <w:rsid w:val="000056E5"/>
    <w:rsid w:val="00006F60"/>
    <w:rsid w:val="000107FB"/>
    <w:rsid w:val="00012D3D"/>
    <w:rsid w:val="00013424"/>
    <w:rsid w:val="0001521C"/>
    <w:rsid w:val="0001589B"/>
    <w:rsid w:val="00015D1F"/>
    <w:rsid w:val="0001688F"/>
    <w:rsid w:val="00017349"/>
    <w:rsid w:val="0001739A"/>
    <w:rsid w:val="00021367"/>
    <w:rsid w:val="0002165C"/>
    <w:rsid w:val="000236AC"/>
    <w:rsid w:val="000263D5"/>
    <w:rsid w:val="00026B4C"/>
    <w:rsid w:val="00031682"/>
    <w:rsid w:val="00032CB2"/>
    <w:rsid w:val="00032CBF"/>
    <w:rsid w:val="0003349C"/>
    <w:rsid w:val="000345CE"/>
    <w:rsid w:val="000349A5"/>
    <w:rsid w:val="0003502C"/>
    <w:rsid w:val="000352E9"/>
    <w:rsid w:val="0003755C"/>
    <w:rsid w:val="00037EE0"/>
    <w:rsid w:val="00040A20"/>
    <w:rsid w:val="000413DD"/>
    <w:rsid w:val="00042148"/>
    <w:rsid w:val="00042396"/>
    <w:rsid w:val="000425DA"/>
    <w:rsid w:val="00043EF7"/>
    <w:rsid w:val="00045C69"/>
    <w:rsid w:val="00047170"/>
    <w:rsid w:val="0005106B"/>
    <w:rsid w:val="00051D63"/>
    <w:rsid w:val="0005402D"/>
    <w:rsid w:val="000542E1"/>
    <w:rsid w:val="00056A31"/>
    <w:rsid w:val="000608C9"/>
    <w:rsid w:val="00061D5C"/>
    <w:rsid w:val="00062D28"/>
    <w:rsid w:val="00065B2B"/>
    <w:rsid w:val="00065FED"/>
    <w:rsid w:val="00066A03"/>
    <w:rsid w:val="00070128"/>
    <w:rsid w:val="0007063F"/>
    <w:rsid w:val="000715DE"/>
    <w:rsid w:val="00071DC5"/>
    <w:rsid w:val="0007345E"/>
    <w:rsid w:val="0007378C"/>
    <w:rsid w:val="00073E01"/>
    <w:rsid w:val="00074E8C"/>
    <w:rsid w:val="000756EB"/>
    <w:rsid w:val="00075B69"/>
    <w:rsid w:val="00075BD1"/>
    <w:rsid w:val="00076260"/>
    <w:rsid w:val="000779BB"/>
    <w:rsid w:val="00077D33"/>
    <w:rsid w:val="0008018C"/>
    <w:rsid w:val="00080D81"/>
    <w:rsid w:val="0008122F"/>
    <w:rsid w:val="00081D77"/>
    <w:rsid w:val="00082AB5"/>
    <w:rsid w:val="0008423F"/>
    <w:rsid w:val="00084BBD"/>
    <w:rsid w:val="00084E69"/>
    <w:rsid w:val="000852E4"/>
    <w:rsid w:val="0008562B"/>
    <w:rsid w:val="00087615"/>
    <w:rsid w:val="00087B5C"/>
    <w:rsid w:val="00087D50"/>
    <w:rsid w:val="000919C4"/>
    <w:rsid w:val="00091A24"/>
    <w:rsid w:val="000920BE"/>
    <w:rsid w:val="0009403C"/>
    <w:rsid w:val="000A0D2E"/>
    <w:rsid w:val="000A25B9"/>
    <w:rsid w:val="000A298C"/>
    <w:rsid w:val="000A33AF"/>
    <w:rsid w:val="000A3E64"/>
    <w:rsid w:val="000A568F"/>
    <w:rsid w:val="000A5CE9"/>
    <w:rsid w:val="000A645F"/>
    <w:rsid w:val="000A6BF4"/>
    <w:rsid w:val="000A7AED"/>
    <w:rsid w:val="000B0076"/>
    <w:rsid w:val="000B0316"/>
    <w:rsid w:val="000B41E3"/>
    <w:rsid w:val="000B6454"/>
    <w:rsid w:val="000B6914"/>
    <w:rsid w:val="000C0B2A"/>
    <w:rsid w:val="000C2542"/>
    <w:rsid w:val="000C261A"/>
    <w:rsid w:val="000C3988"/>
    <w:rsid w:val="000C3A54"/>
    <w:rsid w:val="000C3EF5"/>
    <w:rsid w:val="000C48C4"/>
    <w:rsid w:val="000C4DEA"/>
    <w:rsid w:val="000C676F"/>
    <w:rsid w:val="000D10C8"/>
    <w:rsid w:val="000D16AC"/>
    <w:rsid w:val="000E0556"/>
    <w:rsid w:val="000E0FB2"/>
    <w:rsid w:val="000E272A"/>
    <w:rsid w:val="000E2D5B"/>
    <w:rsid w:val="000E312A"/>
    <w:rsid w:val="000E3500"/>
    <w:rsid w:val="000E4DAA"/>
    <w:rsid w:val="000E5512"/>
    <w:rsid w:val="000E6B43"/>
    <w:rsid w:val="000E6B8E"/>
    <w:rsid w:val="000E7F5A"/>
    <w:rsid w:val="000F2206"/>
    <w:rsid w:val="000F4046"/>
    <w:rsid w:val="000F42B2"/>
    <w:rsid w:val="000F4B8F"/>
    <w:rsid w:val="00100901"/>
    <w:rsid w:val="00101A28"/>
    <w:rsid w:val="00102731"/>
    <w:rsid w:val="00103DCA"/>
    <w:rsid w:val="00105860"/>
    <w:rsid w:val="001078BA"/>
    <w:rsid w:val="00107CE0"/>
    <w:rsid w:val="0011067A"/>
    <w:rsid w:val="00110CE4"/>
    <w:rsid w:val="00110EC3"/>
    <w:rsid w:val="00112BDF"/>
    <w:rsid w:val="00113784"/>
    <w:rsid w:val="00113890"/>
    <w:rsid w:val="00114C02"/>
    <w:rsid w:val="00115B26"/>
    <w:rsid w:val="001212BD"/>
    <w:rsid w:val="0012477F"/>
    <w:rsid w:val="00133E88"/>
    <w:rsid w:val="0013573F"/>
    <w:rsid w:val="0013621E"/>
    <w:rsid w:val="001401D1"/>
    <w:rsid w:val="00143043"/>
    <w:rsid w:val="00143384"/>
    <w:rsid w:val="00143B7F"/>
    <w:rsid w:val="00143F40"/>
    <w:rsid w:val="001452B0"/>
    <w:rsid w:val="001462B7"/>
    <w:rsid w:val="00146B93"/>
    <w:rsid w:val="0015082B"/>
    <w:rsid w:val="00151876"/>
    <w:rsid w:val="00155086"/>
    <w:rsid w:val="00155B29"/>
    <w:rsid w:val="00155EB1"/>
    <w:rsid w:val="001570CF"/>
    <w:rsid w:val="0015765D"/>
    <w:rsid w:val="00160262"/>
    <w:rsid w:val="00160C4B"/>
    <w:rsid w:val="00161EB4"/>
    <w:rsid w:val="001653AF"/>
    <w:rsid w:val="001660A2"/>
    <w:rsid w:val="001670B6"/>
    <w:rsid w:val="00171596"/>
    <w:rsid w:val="00174080"/>
    <w:rsid w:val="00174BA1"/>
    <w:rsid w:val="0017787A"/>
    <w:rsid w:val="001778F1"/>
    <w:rsid w:val="00181D29"/>
    <w:rsid w:val="00182586"/>
    <w:rsid w:val="001903E1"/>
    <w:rsid w:val="001904A0"/>
    <w:rsid w:val="00190B5B"/>
    <w:rsid w:val="00190EBA"/>
    <w:rsid w:val="00192345"/>
    <w:rsid w:val="00192DAD"/>
    <w:rsid w:val="001934F4"/>
    <w:rsid w:val="00193616"/>
    <w:rsid w:val="001951E6"/>
    <w:rsid w:val="00195C32"/>
    <w:rsid w:val="00196E9A"/>
    <w:rsid w:val="001A1A25"/>
    <w:rsid w:val="001A2076"/>
    <w:rsid w:val="001A450D"/>
    <w:rsid w:val="001A476E"/>
    <w:rsid w:val="001A626D"/>
    <w:rsid w:val="001A6875"/>
    <w:rsid w:val="001A69E4"/>
    <w:rsid w:val="001B041E"/>
    <w:rsid w:val="001B0CB4"/>
    <w:rsid w:val="001B2BF8"/>
    <w:rsid w:val="001B355D"/>
    <w:rsid w:val="001B42FC"/>
    <w:rsid w:val="001B5BD4"/>
    <w:rsid w:val="001C09FF"/>
    <w:rsid w:val="001C0F38"/>
    <w:rsid w:val="001C1B48"/>
    <w:rsid w:val="001C36EA"/>
    <w:rsid w:val="001C4623"/>
    <w:rsid w:val="001C4E09"/>
    <w:rsid w:val="001C4F43"/>
    <w:rsid w:val="001C5450"/>
    <w:rsid w:val="001D34EC"/>
    <w:rsid w:val="001D6F50"/>
    <w:rsid w:val="001D7231"/>
    <w:rsid w:val="001E0A5E"/>
    <w:rsid w:val="001E1CFF"/>
    <w:rsid w:val="001E2ED6"/>
    <w:rsid w:val="001E3CBE"/>
    <w:rsid w:val="001E42D4"/>
    <w:rsid w:val="001E553F"/>
    <w:rsid w:val="001E6A93"/>
    <w:rsid w:val="001E6AE8"/>
    <w:rsid w:val="001F0616"/>
    <w:rsid w:val="001F0BE8"/>
    <w:rsid w:val="001F16BD"/>
    <w:rsid w:val="001F16D8"/>
    <w:rsid w:val="001F4CE3"/>
    <w:rsid w:val="001F541E"/>
    <w:rsid w:val="001F7E4F"/>
    <w:rsid w:val="002014F1"/>
    <w:rsid w:val="00202DD4"/>
    <w:rsid w:val="00203BE3"/>
    <w:rsid w:val="00204B26"/>
    <w:rsid w:val="002062FA"/>
    <w:rsid w:val="00206E63"/>
    <w:rsid w:val="00207425"/>
    <w:rsid w:val="002075BD"/>
    <w:rsid w:val="002077CC"/>
    <w:rsid w:val="00207DB5"/>
    <w:rsid w:val="00211590"/>
    <w:rsid w:val="00211783"/>
    <w:rsid w:val="002124C8"/>
    <w:rsid w:val="00212902"/>
    <w:rsid w:val="0021371D"/>
    <w:rsid w:val="0021494A"/>
    <w:rsid w:val="002218BB"/>
    <w:rsid w:val="00222A0E"/>
    <w:rsid w:val="00226619"/>
    <w:rsid w:val="00227546"/>
    <w:rsid w:val="00230EA3"/>
    <w:rsid w:val="00233376"/>
    <w:rsid w:val="0023477F"/>
    <w:rsid w:val="00234C41"/>
    <w:rsid w:val="00235A39"/>
    <w:rsid w:val="00235DE6"/>
    <w:rsid w:val="002369BE"/>
    <w:rsid w:val="00246723"/>
    <w:rsid w:val="00251B8B"/>
    <w:rsid w:val="00253F47"/>
    <w:rsid w:val="002548E0"/>
    <w:rsid w:val="00256ABE"/>
    <w:rsid w:val="00257872"/>
    <w:rsid w:val="00257E42"/>
    <w:rsid w:val="00260924"/>
    <w:rsid w:val="00261A85"/>
    <w:rsid w:val="00261F22"/>
    <w:rsid w:val="00262B96"/>
    <w:rsid w:val="00263F0E"/>
    <w:rsid w:val="0026541C"/>
    <w:rsid w:val="002656BA"/>
    <w:rsid w:val="0026746E"/>
    <w:rsid w:val="0026761E"/>
    <w:rsid w:val="0027131A"/>
    <w:rsid w:val="002721C2"/>
    <w:rsid w:val="002722BD"/>
    <w:rsid w:val="002730FE"/>
    <w:rsid w:val="00273CA5"/>
    <w:rsid w:val="00276BC1"/>
    <w:rsid w:val="00276CD4"/>
    <w:rsid w:val="00276D52"/>
    <w:rsid w:val="00277024"/>
    <w:rsid w:val="0028046D"/>
    <w:rsid w:val="002807F8"/>
    <w:rsid w:val="00281D11"/>
    <w:rsid w:val="00282BC5"/>
    <w:rsid w:val="00284147"/>
    <w:rsid w:val="00284EEF"/>
    <w:rsid w:val="002850A1"/>
    <w:rsid w:val="00285575"/>
    <w:rsid w:val="00286618"/>
    <w:rsid w:val="002869D5"/>
    <w:rsid w:val="0029236D"/>
    <w:rsid w:val="00292898"/>
    <w:rsid w:val="00292BB9"/>
    <w:rsid w:val="00293E86"/>
    <w:rsid w:val="00294AD3"/>
    <w:rsid w:val="00294BB7"/>
    <w:rsid w:val="0029602A"/>
    <w:rsid w:val="00296774"/>
    <w:rsid w:val="002A08BC"/>
    <w:rsid w:val="002A1966"/>
    <w:rsid w:val="002A2D60"/>
    <w:rsid w:val="002A5088"/>
    <w:rsid w:val="002A73F7"/>
    <w:rsid w:val="002B0386"/>
    <w:rsid w:val="002B76F6"/>
    <w:rsid w:val="002C07B2"/>
    <w:rsid w:val="002C0D33"/>
    <w:rsid w:val="002C1DDC"/>
    <w:rsid w:val="002C304D"/>
    <w:rsid w:val="002C332D"/>
    <w:rsid w:val="002C574C"/>
    <w:rsid w:val="002C592A"/>
    <w:rsid w:val="002C6019"/>
    <w:rsid w:val="002C7BDF"/>
    <w:rsid w:val="002C7D91"/>
    <w:rsid w:val="002D010B"/>
    <w:rsid w:val="002D21F9"/>
    <w:rsid w:val="002D256B"/>
    <w:rsid w:val="002D3DE2"/>
    <w:rsid w:val="002D464D"/>
    <w:rsid w:val="002D4F92"/>
    <w:rsid w:val="002D6581"/>
    <w:rsid w:val="002E1479"/>
    <w:rsid w:val="002E1E07"/>
    <w:rsid w:val="002E27DA"/>
    <w:rsid w:val="002E2D6C"/>
    <w:rsid w:val="002E61DC"/>
    <w:rsid w:val="002E6399"/>
    <w:rsid w:val="002E6B9B"/>
    <w:rsid w:val="002E742A"/>
    <w:rsid w:val="002F002D"/>
    <w:rsid w:val="002F166D"/>
    <w:rsid w:val="002F20CA"/>
    <w:rsid w:val="002F27A9"/>
    <w:rsid w:val="002F47CC"/>
    <w:rsid w:val="002F4D5F"/>
    <w:rsid w:val="002F5BF3"/>
    <w:rsid w:val="002F6354"/>
    <w:rsid w:val="00300D15"/>
    <w:rsid w:val="00301D49"/>
    <w:rsid w:val="00303704"/>
    <w:rsid w:val="003045DB"/>
    <w:rsid w:val="00305193"/>
    <w:rsid w:val="003055FE"/>
    <w:rsid w:val="003062BE"/>
    <w:rsid w:val="00307080"/>
    <w:rsid w:val="00310266"/>
    <w:rsid w:val="003142A1"/>
    <w:rsid w:val="003147CD"/>
    <w:rsid w:val="0031647C"/>
    <w:rsid w:val="00317F28"/>
    <w:rsid w:val="0032009C"/>
    <w:rsid w:val="0032183F"/>
    <w:rsid w:val="00321D5A"/>
    <w:rsid w:val="0032413B"/>
    <w:rsid w:val="00324DAF"/>
    <w:rsid w:val="00330884"/>
    <w:rsid w:val="003326C5"/>
    <w:rsid w:val="0033531D"/>
    <w:rsid w:val="00337843"/>
    <w:rsid w:val="00341217"/>
    <w:rsid w:val="00343CFB"/>
    <w:rsid w:val="003454E1"/>
    <w:rsid w:val="003456A7"/>
    <w:rsid w:val="0034607C"/>
    <w:rsid w:val="00346F52"/>
    <w:rsid w:val="003472A8"/>
    <w:rsid w:val="003555A8"/>
    <w:rsid w:val="00357CFE"/>
    <w:rsid w:val="003601C5"/>
    <w:rsid w:val="00361519"/>
    <w:rsid w:val="00363166"/>
    <w:rsid w:val="003641DE"/>
    <w:rsid w:val="003641FB"/>
    <w:rsid w:val="00367A6B"/>
    <w:rsid w:val="003705B6"/>
    <w:rsid w:val="00372815"/>
    <w:rsid w:val="00373592"/>
    <w:rsid w:val="0037370C"/>
    <w:rsid w:val="00374C9E"/>
    <w:rsid w:val="00375154"/>
    <w:rsid w:val="00377C36"/>
    <w:rsid w:val="00377D0F"/>
    <w:rsid w:val="0038097D"/>
    <w:rsid w:val="0038153C"/>
    <w:rsid w:val="00382B5D"/>
    <w:rsid w:val="003861A1"/>
    <w:rsid w:val="00386357"/>
    <w:rsid w:val="00386543"/>
    <w:rsid w:val="00387826"/>
    <w:rsid w:val="00390C99"/>
    <w:rsid w:val="003914F9"/>
    <w:rsid w:val="00391952"/>
    <w:rsid w:val="00392DB5"/>
    <w:rsid w:val="00394426"/>
    <w:rsid w:val="003A0E58"/>
    <w:rsid w:val="003A2B40"/>
    <w:rsid w:val="003A37B4"/>
    <w:rsid w:val="003A4105"/>
    <w:rsid w:val="003A45AB"/>
    <w:rsid w:val="003A6EA8"/>
    <w:rsid w:val="003A72ED"/>
    <w:rsid w:val="003A79DD"/>
    <w:rsid w:val="003B02BB"/>
    <w:rsid w:val="003B2B3C"/>
    <w:rsid w:val="003B4451"/>
    <w:rsid w:val="003B48BE"/>
    <w:rsid w:val="003B48EA"/>
    <w:rsid w:val="003B6BE6"/>
    <w:rsid w:val="003B6FF9"/>
    <w:rsid w:val="003C2C5C"/>
    <w:rsid w:val="003C3BA5"/>
    <w:rsid w:val="003C5E82"/>
    <w:rsid w:val="003C712C"/>
    <w:rsid w:val="003C780F"/>
    <w:rsid w:val="003C7898"/>
    <w:rsid w:val="003D172E"/>
    <w:rsid w:val="003D17B2"/>
    <w:rsid w:val="003D187D"/>
    <w:rsid w:val="003D39D6"/>
    <w:rsid w:val="003D3A71"/>
    <w:rsid w:val="003D4CE1"/>
    <w:rsid w:val="003D5E2C"/>
    <w:rsid w:val="003D66CE"/>
    <w:rsid w:val="003D6E80"/>
    <w:rsid w:val="003E09F0"/>
    <w:rsid w:val="003E12D2"/>
    <w:rsid w:val="003E165B"/>
    <w:rsid w:val="003E2352"/>
    <w:rsid w:val="003E2A00"/>
    <w:rsid w:val="003E2C97"/>
    <w:rsid w:val="003E32F8"/>
    <w:rsid w:val="003E350C"/>
    <w:rsid w:val="003E4B47"/>
    <w:rsid w:val="003E531F"/>
    <w:rsid w:val="003E5BE8"/>
    <w:rsid w:val="003E5D3B"/>
    <w:rsid w:val="003E62C5"/>
    <w:rsid w:val="003F0273"/>
    <w:rsid w:val="003F048C"/>
    <w:rsid w:val="003F0D48"/>
    <w:rsid w:val="003F1BDD"/>
    <w:rsid w:val="003F2018"/>
    <w:rsid w:val="003F2977"/>
    <w:rsid w:val="003F3310"/>
    <w:rsid w:val="003F409F"/>
    <w:rsid w:val="003F4E99"/>
    <w:rsid w:val="003F5ADE"/>
    <w:rsid w:val="003F6A79"/>
    <w:rsid w:val="003F6ADE"/>
    <w:rsid w:val="003F6EC3"/>
    <w:rsid w:val="003F72DE"/>
    <w:rsid w:val="003F74FA"/>
    <w:rsid w:val="004001B7"/>
    <w:rsid w:val="004010D1"/>
    <w:rsid w:val="00401CB5"/>
    <w:rsid w:val="0040555A"/>
    <w:rsid w:val="00405803"/>
    <w:rsid w:val="00406488"/>
    <w:rsid w:val="0040749C"/>
    <w:rsid w:val="00407DDF"/>
    <w:rsid w:val="00407E56"/>
    <w:rsid w:val="00407F31"/>
    <w:rsid w:val="004121EE"/>
    <w:rsid w:val="004143CF"/>
    <w:rsid w:val="00417ABD"/>
    <w:rsid w:val="004217DC"/>
    <w:rsid w:val="00421D10"/>
    <w:rsid w:val="00423EFA"/>
    <w:rsid w:val="00424012"/>
    <w:rsid w:val="00424363"/>
    <w:rsid w:val="00424D5D"/>
    <w:rsid w:val="00425F25"/>
    <w:rsid w:val="0042620A"/>
    <w:rsid w:val="00426D13"/>
    <w:rsid w:val="0042789C"/>
    <w:rsid w:val="004300E7"/>
    <w:rsid w:val="00430D3A"/>
    <w:rsid w:val="00431F5A"/>
    <w:rsid w:val="00431FFD"/>
    <w:rsid w:val="00434501"/>
    <w:rsid w:val="004347D5"/>
    <w:rsid w:val="00434D27"/>
    <w:rsid w:val="00434EB9"/>
    <w:rsid w:val="00435939"/>
    <w:rsid w:val="0043783A"/>
    <w:rsid w:val="00437D2B"/>
    <w:rsid w:val="004408B8"/>
    <w:rsid w:val="004409A5"/>
    <w:rsid w:val="00441817"/>
    <w:rsid w:val="004428DA"/>
    <w:rsid w:val="0044401A"/>
    <w:rsid w:val="0044540E"/>
    <w:rsid w:val="004454DF"/>
    <w:rsid w:val="004458AE"/>
    <w:rsid w:val="00446AD7"/>
    <w:rsid w:val="004511D0"/>
    <w:rsid w:val="0045149A"/>
    <w:rsid w:val="00452A72"/>
    <w:rsid w:val="00452F53"/>
    <w:rsid w:val="004534A3"/>
    <w:rsid w:val="00453CCC"/>
    <w:rsid w:val="00457A46"/>
    <w:rsid w:val="00461590"/>
    <w:rsid w:val="004623ED"/>
    <w:rsid w:val="0046309B"/>
    <w:rsid w:val="004649A3"/>
    <w:rsid w:val="00472742"/>
    <w:rsid w:val="004735FA"/>
    <w:rsid w:val="00475114"/>
    <w:rsid w:val="004762BB"/>
    <w:rsid w:val="00476B9E"/>
    <w:rsid w:val="00476CAB"/>
    <w:rsid w:val="00477833"/>
    <w:rsid w:val="0048108E"/>
    <w:rsid w:val="00482221"/>
    <w:rsid w:val="004826F8"/>
    <w:rsid w:val="00482A8B"/>
    <w:rsid w:val="004831C6"/>
    <w:rsid w:val="00485142"/>
    <w:rsid w:val="004851E4"/>
    <w:rsid w:val="0048593E"/>
    <w:rsid w:val="00486E3F"/>
    <w:rsid w:val="00486E50"/>
    <w:rsid w:val="00487693"/>
    <w:rsid w:val="00490DBA"/>
    <w:rsid w:val="004912B0"/>
    <w:rsid w:val="004914FA"/>
    <w:rsid w:val="0049226E"/>
    <w:rsid w:val="0049392D"/>
    <w:rsid w:val="00493BCD"/>
    <w:rsid w:val="004956D1"/>
    <w:rsid w:val="00496603"/>
    <w:rsid w:val="004A0A9F"/>
    <w:rsid w:val="004A2C7B"/>
    <w:rsid w:val="004A4F8C"/>
    <w:rsid w:val="004A6CFD"/>
    <w:rsid w:val="004A74FC"/>
    <w:rsid w:val="004A78D0"/>
    <w:rsid w:val="004B2FF9"/>
    <w:rsid w:val="004B4557"/>
    <w:rsid w:val="004B50E5"/>
    <w:rsid w:val="004B7393"/>
    <w:rsid w:val="004C5153"/>
    <w:rsid w:val="004C7BC0"/>
    <w:rsid w:val="004C7DA6"/>
    <w:rsid w:val="004D13D7"/>
    <w:rsid w:val="004D2E42"/>
    <w:rsid w:val="004D314A"/>
    <w:rsid w:val="004D4E67"/>
    <w:rsid w:val="004E0659"/>
    <w:rsid w:val="004E0EA2"/>
    <w:rsid w:val="004E0EC7"/>
    <w:rsid w:val="004E25D5"/>
    <w:rsid w:val="004E421C"/>
    <w:rsid w:val="004E44B9"/>
    <w:rsid w:val="004E5551"/>
    <w:rsid w:val="004F0460"/>
    <w:rsid w:val="004F0628"/>
    <w:rsid w:val="004F403C"/>
    <w:rsid w:val="004F4689"/>
    <w:rsid w:val="004F601E"/>
    <w:rsid w:val="004F6826"/>
    <w:rsid w:val="004F7267"/>
    <w:rsid w:val="004F74AB"/>
    <w:rsid w:val="004F7A50"/>
    <w:rsid w:val="005013D3"/>
    <w:rsid w:val="005023E6"/>
    <w:rsid w:val="00502D06"/>
    <w:rsid w:val="0050352B"/>
    <w:rsid w:val="0050573B"/>
    <w:rsid w:val="0050631C"/>
    <w:rsid w:val="00507248"/>
    <w:rsid w:val="0051136E"/>
    <w:rsid w:val="0051311F"/>
    <w:rsid w:val="00513A00"/>
    <w:rsid w:val="00513A40"/>
    <w:rsid w:val="005147CC"/>
    <w:rsid w:val="005152FB"/>
    <w:rsid w:val="005166BA"/>
    <w:rsid w:val="00520CDD"/>
    <w:rsid w:val="00523F0F"/>
    <w:rsid w:val="00524860"/>
    <w:rsid w:val="005249FB"/>
    <w:rsid w:val="00524ECE"/>
    <w:rsid w:val="00525E22"/>
    <w:rsid w:val="0052632F"/>
    <w:rsid w:val="0052637D"/>
    <w:rsid w:val="00526C9E"/>
    <w:rsid w:val="00527DBA"/>
    <w:rsid w:val="0053013E"/>
    <w:rsid w:val="00530E20"/>
    <w:rsid w:val="005317D3"/>
    <w:rsid w:val="00531C03"/>
    <w:rsid w:val="00531FA0"/>
    <w:rsid w:val="005330C8"/>
    <w:rsid w:val="005350DB"/>
    <w:rsid w:val="00540EB8"/>
    <w:rsid w:val="00542C56"/>
    <w:rsid w:val="00544F19"/>
    <w:rsid w:val="005507D8"/>
    <w:rsid w:val="005508DD"/>
    <w:rsid w:val="00551A29"/>
    <w:rsid w:val="005527E3"/>
    <w:rsid w:val="00554379"/>
    <w:rsid w:val="005548AE"/>
    <w:rsid w:val="00561A7F"/>
    <w:rsid w:val="00562F22"/>
    <w:rsid w:val="0056568C"/>
    <w:rsid w:val="00565C6C"/>
    <w:rsid w:val="00567F72"/>
    <w:rsid w:val="005706E1"/>
    <w:rsid w:val="005719D6"/>
    <w:rsid w:val="005736D0"/>
    <w:rsid w:val="00577466"/>
    <w:rsid w:val="00577C81"/>
    <w:rsid w:val="0058037F"/>
    <w:rsid w:val="00580577"/>
    <w:rsid w:val="00583FB2"/>
    <w:rsid w:val="005858F4"/>
    <w:rsid w:val="00587302"/>
    <w:rsid w:val="005901B3"/>
    <w:rsid w:val="0059192D"/>
    <w:rsid w:val="00593233"/>
    <w:rsid w:val="005A31BF"/>
    <w:rsid w:val="005A3518"/>
    <w:rsid w:val="005A44BC"/>
    <w:rsid w:val="005A6631"/>
    <w:rsid w:val="005A7AC8"/>
    <w:rsid w:val="005B0A5C"/>
    <w:rsid w:val="005B1744"/>
    <w:rsid w:val="005B1DEB"/>
    <w:rsid w:val="005B36F3"/>
    <w:rsid w:val="005B4718"/>
    <w:rsid w:val="005C183E"/>
    <w:rsid w:val="005C1BC1"/>
    <w:rsid w:val="005C2E56"/>
    <w:rsid w:val="005C4588"/>
    <w:rsid w:val="005C47ED"/>
    <w:rsid w:val="005C6DC1"/>
    <w:rsid w:val="005C7553"/>
    <w:rsid w:val="005D07FD"/>
    <w:rsid w:val="005D335A"/>
    <w:rsid w:val="005D68D2"/>
    <w:rsid w:val="005D77CF"/>
    <w:rsid w:val="005E11D3"/>
    <w:rsid w:val="005E288E"/>
    <w:rsid w:val="005E3D2A"/>
    <w:rsid w:val="005E3FB9"/>
    <w:rsid w:val="005E42B6"/>
    <w:rsid w:val="005E55A5"/>
    <w:rsid w:val="005E5FBB"/>
    <w:rsid w:val="005E6512"/>
    <w:rsid w:val="005E6A83"/>
    <w:rsid w:val="005E7C8E"/>
    <w:rsid w:val="005F043A"/>
    <w:rsid w:val="005F051B"/>
    <w:rsid w:val="005F10C7"/>
    <w:rsid w:val="005F17CA"/>
    <w:rsid w:val="005F3129"/>
    <w:rsid w:val="005F45D0"/>
    <w:rsid w:val="005F476D"/>
    <w:rsid w:val="005F5DC8"/>
    <w:rsid w:val="005F6E35"/>
    <w:rsid w:val="005F6F7B"/>
    <w:rsid w:val="00600E9B"/>
    <w:rsid w:val="00602347"/>
    <w:rsid w:val="00602357"/>
    <w:rsid w:val="0060268F"/>
    <w:rsid w:val="0060350B"/>
    <w:rsid w:val="00603BD0"/>
    <w:rsid w:val="006058F8"/>
    <w:rsid w:val="00606154"/>
    <w:rsid w:val="006069DD"/>
    <w:rsid w:val="00606D58"/>
    <w:rsid w:val="00614491"/>
    <w:rsid w:val="00614F02"/>
    <w:rsid w:val="00620184"/>
    <w:rsid w:val="00620B0B"/>
    <w:rsid w:val="00621DC2"/>
    <w:rsid w:val="0062263C"/>
    <w:rsid w:val="00622982"/>
    <w:rsid w:val="00622D80"/>
    <w:rsid w:val="00623387"/>
    <w:rsid w:val="00625E37"/>
    <w:rsid w:val="00627501"/>
    <w:rsid w:val="00627D13"/>
    <w:rsid w:val="00632E79"/>
    <w:rsid w:val="006349C5"/>
    <w:rsid w:val="00634A9C"/>
    <w:rsid w:val="006350D0"/>
    <w:rsid w:val="006350D6"/>
    <w:rsid w:val="00637574"/>
    <w:rsid w:val="00637753"/>
    <w:rsid w:val="006405CB"/>
    <w:rsid w:val="00642FE6"/>
    <w:rsid w:val="00645689"/>
    <w:rsid w:val="00647179"/>
    <w:rsid w:val="0064750C"/>
    <w:rsid w:val="0065002F"/>
    <w:rsid w:val="00654F74"/>
    <w:rsid w:val="0065623D"/>
    <w:rsid w:val="00656BD0"/>
    <w:rsid w:val="006575BB"/>
    <w:rsid w:val="006629DE"/>
    <w:rsid w:val="00663044"/>
    <w:rsid w:val="00664637"/>
    <w:rsid w:val="00665AD0"/>
    <w:rsid w:val="00671DFA"/>
    <w:rsid w:val="00674E87"/>
    <w:rsid w:val="00676731"/>
    <w:rsid w:val="00680037"/>
    <w:rsid w:val="006820AD"/>
    <w:rsid w:val="00684212"/>
    <w:rsid w:val="00684393"/>
    <w:rsid w:val="0068647F"/>
    <w:rsid w:val="0068765A"/>
    <w:rsid w:val="00687A33"/>
    <w:rsid w:val="00692277"/>
    <w:rsid w:val="00692A01"/>
    <w:rsid w:val="00694011"/>
    <w:rsid w:val="00694372"/>
    <w:rsid w:val="00697C8D"/>
    <w:rsid w:val="006A01BD"/>
    <w:rsid w:val="006A0C79"/>
    <w:rsid w:val="006A1A65"/>
    <w:rsid w:val="006A2438"/>
    <w:rsid w:val="006A24AB"/>
    <w:rsid w:val="006A251E"/>
    <w:rsid w:val="006A57F5"/>
    <w:rsid w:val="006A6F79"/>
    <w:rsid w:val="006A73B9"/>
    <w:rsid w:val="006B0F99"/>
    <w:rsid w:val="006B3C61"/>
    <w:rsid w:val="006B5A9E"/>
    <w:rsid w:val="006B63A2"/>
    <w:rsid w:val="006C278E"/>
    <w:rsid w:val="006C33F9"/>
    <w:rsid w:val="006C3990"/>
    <w:rsid w:val="006C3C7B"/>
    <w:rsid w:val="006C3F91"/>
    <w:rsid w:val="006C45A6"/>
    <w:rsid w:val="006C712D"/>
    <w:rsid w:val="006C75AF"/>
    <w:rsid w:val="006C7D7A"/>
    <w:rsid w:val="006D142B"/>
    <w:rsid w:val="006D5717"/>
    <w:rsid w:val="006E257A"/>
    <w:rsid w:val="006E37A2"/>
    <w:rsid w:val="006E5083"/>
    <w:rsid w:val="006E54B7"/>
    <w:rsid w:val="006E5F59"/>
    <w:rsid w:val="006E67B6"/>
    <w:rsid w:val="006E6EDB"/>
    <w:rsid w:val="006E7665"/>
    <w:rsid w:val="006F1646"/>
    <w:rsid w:val="006F22E5"/>
    <w:rsid w:val="006F3252"/>
    <w:rsid w:val="006F433E"/>
    <w:rsid w:val="007030E6"/>
    <w:rsid w:val="0070351A"/>
    <w:rsid w:val="0070366C"/>
    <w:rsid w:val="00703DAA"/>
    <w:rsid w:val="00704947"/>
    <w:rsid w:val="00706AFD"/>
    <w:rsid w:val="00707BE9"/>
    <w:rsid w:val="0071086B"/>
    <w:rsid w:val="007114C5"/>
    <w:rsid w:val="00711B7D"/>
    <w:rsid w:val="00714EAE"/>
    <w:rsid w:val="0071724B"/>
    <w:rsid w:val="0072042F"/>
    <w:rsid w:val="00721B09"/>
    <w:rsid w:val="00723EB6"/>
    <w:rsid w:val="00725145"/>
    <w:rsid w:val="0073012B"/>
    <w:rsid w:val="00730B94"/>
    <w:rsid w:val="00730D68"/>
    <w:rsid w:val="0073482E"/>
    <w:rsid w:val="00734B87"/>
    <w:rsid w:val="00735DB4"/>
    <w:rsid w:val="00735E58"/>
    <w:rsid w:val="007361CC"/>
    <w:rsid w:val="007367E4"/>
    <w:rsid w:val="007400EB"/>
    <w:rsid w:val="0074246F"/>
    <w:rsid w:val="00742726"/>
    <w:rsid w:val="007427D6"/>
    <w:rsid w:val="00743DC4"/>
    <w:rsid w:val="0074469D"/>
    <w:rsid w:val="00744DA7"/>
    <w:rsid w:val="00745218"/>
    <w:rsid w:val="007455AA"/>
    <w:rsid w:val="00747BE6"/>
    <w:rsid w:val="00753F33"/>
    <w:rsid w:val="00754501"/>
    <w:rsid w:val="007568B8"/>
    <w:rsid w:val="00757815"/>
    <w:rsid w:val="007579F3"/>
    <w:rsid w:val="00760153"/>
    <w:rsid w:val="00763763"/>
    <w:rsid w:val="00764F0A"/>
    <w:rsid w:val="00765A4E"/>
    <w:rsid w:val="00765F0A"/>
    <w:rsid w:val="00766166"/>
    <w:rsid w:val="00767B77"/>
    <w:rsid w:val="007722D0"/>
    <w:rsid w:val="0077249C"/>
    <w:rsid w:val="00774314"/>
    <w:rsid w:val="0077450D"/>
    <w:rsid w:val="007753D8"/>
    <w:rsid w:val="0077554C"/>
    <w:rsid w:val="0077555E"/>
    <w:rsid w:val="00776A3F"/>
    <w:rsid w:val="00777792"/>
    <w:rsid w:val="0078057D"/>
    <w:rsid w:val="007827CB"/>
    <w:rsid w:val="007829DB"/>
    <w:rsid w:val="0078316F"/>
    <w:rsid w:val="00783339"/>
    <w:rsid w:val="00783420"/>
    <w:rsid w:val="00784840"/>
    <w:rsid w:val="00785583"/>
    <w:rsid w:val="00786517"/>
    <w:rsid w:val="00786AD2"/>
    <w:rsid w:val="007873AE"/>
    <w:rsid w:val="0079320E"/>
    <w:rsid w:val="00794EEC"/>
    <w:rsid w:val="00795302"/>
    <w:rsid w:val="00795925"/>
    <w:rsid w:val="00796040"/>
    <w:rsid w:val="007A22E0"/>
    <w:rsid w:val="007A4272"/>
    <w:rsid w:val="007A43B5"/>
    <w:rsid w:val="007A51BF"/>
    <w:rsid w:val="007B0866"/>
    <w:rsid w:val="007B092B"/>
    <w:rsid w:val="007B13A1"/>
    <w:rsid w:val="007B5A56"/>
    <w:rsid w:val="007B6D72"/>
    <w:rsid w:val="007B750E"/>
    <w:rsid w:val="007B7E17"/>
    <w:rsid w:val="007C07F8"/>
    <w:rsid w:val="007C1116"/>
    <w:rsid w:val="007C1BFC"/>
    <w:rsid w:val="007C1FC3"/>
    <w:rsid w:val="007C263B"/>
    <w:rsid w:val="007C2674"/>
    <w:rsid w:val="007C34B6"/>
    <w:rsid w:val="007C3514"/>
    <w:rsid w:val="007C3873"/>
    <w:rsid w:val="007C408A"/>
    <w:rsid w:val="007C4DF7"/>
    <w:rsid w:val="007C564D"/>
    <w:rsid w:val="007D038E"/>
    <w:rsid w:val="007D1A3E"/>
    <w:rsid w:val="007D1BC8"/>
    <w:rsid w:val="007D41BA"/>
    <w:rsid w:val="007D556C"/>
    <w:rsid w:val="007D565A"/>
    <w:rsid w:val="007D607D"/>
    <w:rsid w:val="007D6A89"/>
    <w:rsid w:val="007D7269"/>
    <w:rsid w:val="007D736A"/>
    <w:rsid w:val="007E0C6E"/>
    <w:rsid w:val="007E2EA9"/>
    <w:rsid w:val="007E4C86"/>
    <w:rsid w:val="007E4D9E"/>
    <w:rsid w:val="007E6A7B"/>
    <w:rsid w:val="007E6B35"/>
    <w:rsid w:val="007E7D3B"/>
    <w:rsid w:val="007E7D8E"/>
    <w:rsid w:val="007E7DC7"/>
    <w:rsid w:val="007F0767"/>
    <w:rsid w:val="007F0C29"/>
    <w:rsid w:val="007F110E"/>
    <w:rsid w:val="007F253A"/>
    <w:rsid w:val="007F6312"/>
    <w:rsid w:val="007F6661"/>
    <w:rsid w:val="008009B7"/>
    <w:rsid w:val="00800C71"/>
    <w:rsid w:val="00800EF5"/>
    <w:rsid w:val="00801527"/>
    <w:rsid w:val="00801AF0"/>
    <w:rsid w:val="0080362A"/>
    <w:rsid w:val="00803E1E"/>
    <w:rsid w:val="00804D98"/>
    <w:rsid w:val="0080589D"/>
    <w:rsid w:val="00806F40"/>
    <w:rsid w:val="008117D2"/>
    <w:rsid w:val="008123E2"/>
    <w:rsid w:val="00813CC9"/>
    <w:rsid w:val="00814211"/>
    <w:rsid w:val="00815726"/>
    <w:rsid w:val="00820351"/>
    <w:rsid w:val="0082082D"/>
    <w:rsid w:val="00820AA2"/>
    <w:rsid w:val="00823C7D"/>
    <w:rsid w:val="00825028"/>
    <w:rsid w:val="008256A0"/>
    <w:rsid w:val="0082618C"/>
    <w:rsid w:val="00830B49"/>
    <w:rsid w:val="008338A1"/>
    <w:rsid w:val="00833C45"/>
    <w:rsid w:val="00834F23"/>
    <w:rsid w:val="00834F7A"/>
    <w:rsid w:val="00837298"/>
    <w:rsid w:val="008373B1"/>
    <w:rsid w:val="00844D05"/>
    <w:rsid w:val="00845A0E"/>
    <w:rsid w:val="008468B8"/>
    <w:rsid w:val="00850544"/>
    <w:rsid w:val="0085141E"/>
    <w:rsid w:val="00851E5D"/>
    <w:rsid w:val="00852631"/>
    <w:rsid w:val="00855282"/>
    <w:rsid w:val="00857717"/>
    <w:rsid w:val="00857748"/>
    <w:rsid w:val="00863120"/>
    <w:rsid w:val="008636B1"/>
    <w:rsid w:val="008639F9"/>
    <w:rsid w:val="0086462B"/>
    <w:rsid w:val="00864AC8"/>
    <w:rsid w:val="00866742"/>
    <w:rsid w:val="00867E7C"/>
    <w:rsid w:val="008717D3"/>
    <w:rsid w:val="0087242D"/>
    <w:rsid w:val="00872C1A"/>
    <w:rsid w:val="008734CC"/>
    <w:rsid w:val="00875766"/>
    <w:rsid w:val="00875A71"/>
    <w:rsid w:val="0087741E"/>
    <w:rsid w:val="00877F20"/>
    <w:rsid w:val="00880F26"/>
    <w:rsid w:val="008838FB"/>
    <w:rsid w:val="00885A8F"/>
    <w:rsid w:val="00890001"/>
    <w:rsid w:val="00890562"/>
    <w:rsid w:val="00892F90"/>
    <w:rsid w:val="00894B79"/>
    <w:rsid w:val="00895FF6"/>
    <w:rsid w:val="008A1E6F"/>
    <w:rsid w:val="008A6627"/>
    <w:rsid w:val="008A6809"/>
    <w:rsid w:val="008A73A2"/>
    <w:rsid w:val="008B2C2E"/>
    <w:rsid w:val="008B382D"/>
    <w:rsid w:val="008B40D8"/>
    <w:rsid w:val="008B49F9"/>
    <w:rsid w:val="008B77CA"/>
    <w:rsid w:val="008C0346"/>
    <w:rsid w:val="008C062F"/>
    <w:rsid w:val="008C1BD6"/>
    <w:rsid w:val="008C2AE0"/>
    <w:rsid w:val="008D0473"/>
    <w:rsid w:val="008D40C7"/>
    <w:rsid w:val="008D4AC1"/>
    <w:rsid w:val="008D4EA9"/>
    <w:rsid w:val="008D4F34"/>
    <w:rsid w:val="008D7396"/>
    <w:rsid w:val="008E05FA"/>
    <w:rsid w:val="008E16CE"/>
    <w:rsid w:val="008E1CAF"/>
    <w:rsid w:val="008E44D2"/>
    <w:rsid w:val="008F0533"/>
    <w:rsid w:val="008F09B9"/>
    <w:rsid w:val="008F2088"/>
    <w:rsid w:val="008F219A"/>
    <w:rsid w:val="008F2A9E"/>
    <w:rsid w:val="008F39F3"/>
    <w:rsid w:val="008F4313"/>
    <w:rsid w:val="008F4C6A"/>
    <w:rsid w:val="0090072F"/>
    <w:rsid w:val="009009E8"/>
    <w:rsid w:val="00904550"/>
    <w:rsid w:val="00904A29"/>
    <w:rsid w:val="00905B56"/>
    <w:rsid w:val="009060D9"/>
    <w:rsid w:val="00906CF7"/>
    <w:rsid w:val="00907535"/>
    <w:rsid w:val="00907C6B"/>
    <w:rsid w:val="00912D5D"/>
    <w:rsid w:val="009146F3"/>
    <w:rsid w:val="00914706"/>
    <w:rsid w:val="00915F9E"/>
    <w:rsid w:val="0091660E"/>
    <w:rsid w:val="0091757F"/>
    <w:rsid w:val="0092135B"/>
    <w:rsid w:val="009217BC"/>
    <w:rsid w:val="0092386F"/>
    <w:rsid w:val="009238B2"/>
    <w:rsid w:val="00924DEB"/>
    <w:rsid w:val="00931A63"/>
    <w:rsid w:val="009324EB"/>
    <w:rsid w:val="00933B46"/>
    <w:rsid w:val="009351C5"/>
    <w:rsid w:val="0093776F"/>
    <w:rsid w:val="00940F71"/>
    <w:rsid w:val="00943AC1"/>
    <w:rsid w:val="009440AF"/>
    <w:rsid w:val="00945581"/>
    <w:rsid w:val="00946BE9"/>
    <w:rsid w:val="00946C04"/>
    <w:rsid w:val="0095083D"/>
    <w:rsid w:val="00950E46"/>
    <w:rsid w:val="00950ED9"/>
    <w:rsid w:val="00951059"/>
    <w:rsid w:val="009510D1"/>
    <w:rsid w:val="00951EB2"/>
    <w:rsid w:val="00954B91"/>
    <w:rsid w:val="00954E11"/>
    <w:rsid w:val="00955592"/>
    <w:rsid w:val="00955BE1"/>
    <w:rsid w:val="00956C85"/>
    <w:rsid w:val="009571A9"/>
    <w:rsid w:val="00957783"/>
    <w:rsid w:val="009602E0"/>
    <w:rsid w:val="009626A9"/>
    <w:rsid w:val="0096361B"/>
    <w:rsid w:val="00963D95"/>
    <w:rsid w:val="00964B3A"/>
    <w:rsid w:val="00964FE2"/>
    <w:rsid w:val="0096525E"/>
    <w:rsid w:val="009702AA"/>
    <w:rsid w:val="00970560"/>
    <w:rsid w:val="00971B60"/>
    <w:rsid w:val="00973028"/>
    <w:rsid w:val="00974EC7"/>
    <w:rsid w:val="00976A36"/>
    <w:rsid w:val="00976FBB"/>
    <w:rsid w:val="009834E5"/>
    <w:rsid w:val="009845F7"/>
    <w:rsid w:val="00986A25"/>
    <w:rsid w:val="009874B2"/>
    <w:rsid w:val="0098779D"/>
    <w:rsid w:val="00990D9E"/>
    <w:rsid w:val="00992A43"/>
    <w:rsid w:val="00993E59"/>
    <w:rsid w:val="00994409"/>
    <w:rsid w:val="0099472B"/>
    <w:rsid w:val="009966A8"/>
    <w:rsid w:val="009974C9"/>
    <w:rsid w:val="009974CC"/>
    <w:rsid w:val="009A036B"/>
    <w:rsid w:val="009A140B"/>
    <w:rsid w:val="009A36FD"/>
    <w:rsid w:val="009A5C55"/>
    <w:rsid w:val="009A65B9"/>
    <w:rsid w:val="009B026B"/>
    <w:rsid w:val="009B126C"/>
    <w:rsid w:val="009B305D"/>
    <w:rsid w:val="009B608F"/>
    <w:rsid w:val="009B666F"/>
    <w:rsid w:val="009B6FFC"/>
    <w:rsid w:val="009B7B01"/>
    <w:rsid w:val="009C16C3"/>
    <w:rsid w:val="009C3C66"/>
    <w:rsid w:val="009C41CB"/>
    <w:rsid w:val="009C51E0"/>
    <w:rsid w:val="009C55D5"/>
    <w:rsid w:val="009C59C1"/>
    <w:rsid w:val="009C5BF5"/>
    <w:rsid w:val="009D1688"/>
    <w:rsid w:val="009D32C5"/>
    <w:rsid w:val="009D3537"/>
    <w:rsid w:val="009D4213"/>
    <w:rsid w:val="009F0E76"/>
    <w:rsid w:val="009F45D3"/>
    <w:rsid w:val="009F638B"/>
    <w:rsid w:val="009F6CEA"/>
    <w:rsid w:val="009F7949"/>
    <w:rsid w:val="00A002E5"/>
    <w:rsid w:val="00A00A72"/>
    <w:rsid w:val="00A010C1"/>
    <w:rsid w:val="00A01C44"/>
    <w:rsid w:val="00A01CDB"/>
    <w:rsid w:val="00A02923"/>
    <w:rsid w:val="00A03370"/>
    <w:rsid w:val="00A0339B"/>
    <w:rsid w:val="00A04409"/>
    <w:rsid w:val="00A04777"/>
    <w:rsid w:val="00A070D9"/>
    <w:rsid w:val="00A076A1"/>
    <w:rsid w:val="00A07B93"/>
    <w:rsid w:val="00A10C57"/>
    <w:rsid w:val="00A10F2C"/>
    <w:rsid w:val="00A11299"/>
    <w:rsid w:val="00A12592"/>
    <w:rsid w:val="00A12AF6"/>
    <w:rsid w:val="00A12D4C"/>
    <w:rsid w:val="00A14920"/>
    <w:rsid w:val="00A16102"/>
    <w:rsid w:val="00A175C8"/>
    <w:rsid w:val="00A2070A"/>
    <w:rsid w:val="00A208B8"/>
    <w:rsid w:val="00A243F7"/>
    <w:rsid w:val="00A30D4F"/>
    <w:rsid w:val="00A36706"/>
    <w:rsid w:val="00A3693C"/>
    <w:rsid w:val="00A37592"/>
    <w:rsid w:val="00A41774"/>
    <w:rsid w:val="00A426B3"/>
    <w:rsid w:val="00A42C82"/>
    <w:rsid w:val="00A43F5B"/>
    <w:rsid w:val="00A505E7"/>
    <w:rsid w:val="00A509D8"/>
    <w:rsid w:val="00A5278E"/>
    <w:rsid w:val="00A54ADA"/>
    <w:rsid w:val="00A551D9"/>
    <w:rsid w:val="00A57A19"/>
    <w:rsid w:val="00A637C7"/>
    <w:rsid w:val="00A63ACB"/>
    <w:rsid w:val="00A66F8B"/>
    <w:rsid w:val="00A6719E"/>
    <w:rsid w:val="00A72471"/>
    <w:rsid w:val="00A74C70"/>
    <w:rsid w:val="00A75A15"/>
    <w:rsid w:val="00A76816"/>
    <w:rsid w:val="00A806CD"/>
    <w:rsid w:val="00A83EA1"/>
    <w:rsid w:val="00A86BE2"/>
    <w:rsid w:val="00A872D1"/>
    <w:rsid w:val="00A91244"/>
    <w:rsid w:val="00A9196E"/>
    <w:rsid w:val="00A923D9"/>
    <w:rsid w:val="00A92EA1"/>
    <w:rsid w:val="00A93369"/>
    <w:rsid w:val="00A93383"/>
    <w:rsid w:val="00A9442D"/>
    <w:rsid w:val="00A94E28"/>
    <w:rsid w:val="00A957F7"/>
    <w:rsid w:val="00A976E8"/>
    <w:rsid w:val="00A97A03"/>
    <w:rsid w:val="00AA09AB"/>
    <w:rsid w:val="00AA0B0B"/>
    <w:rsid w:val="00AA14F1"/>
    <w:rsid w:val="00AA1BA5"/>
    <w:rsid w:val="00AA34E5"/>
    <w:rsid w:val="00AA433F"/>
    <w:rsid w:val="00AB006C"/>
    <w:rsid w:val="00AB0E04"/>
    <w:rsid w:val="00AB1D7C"/>
    <w:rsid w:val="00AB40B6"/>
    <w:rsid w:val="00AC068F"/>
    <w:rsid w:val="00AC09CD"/>
    <w:rsid w:val="00AC0B51"/>
    <w:rsid w:val="00AC26F0"/>
    <w:rsid w:val="00AC2AB3"/>
    <w:rsid w:val="00AC33D8"/>
    <w:rsid w:val="00AC3DB5"/>
    <w:rsid w:val="00AC55F8"/>
    <w:rsid w:val="00AC5653"/>
    <w:rsid w:val="00AC6023"/>
    <w:rsid w:val="00AC6D93"/>
    <w:rsid w:val="00AC721C"/>
    <w:rsid w:val="00AD1413"/>
    <w:rsid w:val="00AD1BB0"/>
    <w:rsid w:val="00AD3EB9"/>
    <w:rsid w:val="00AD5E32"/>
    <w:rsid w:val="00AD62A3"/>
    <w:rsid w:val="00AE05CC"/>
    <w:rsid w:val="00AE0890"/>
    <w:rsid w:val="00AE1B8D"/>
    <w:rsid w:val="00AE2654"/>
    <w:rsid w:val="00AE4155"/>
    <w:rsid w:val="00AE595F"/>
    <w:rsid w:val="00AE759B"/>
    <w:rsid w:val="00AF0437"/>
    <w:rsid w:val="00AF311E"/>
    <w:rsid w:val="00AF4BF4"/>
    <w:rsid w:val="00AF539B"/>
    <w:rsid w:val="00AF61E8"/>
    <w:rsid w:val="00AF6E19"/>
    <w:rsid w:val="00AF75B8"/>
    <w:rsid w:val="00B00783"/>
    <w:rsid w:val="00B00AD8"/>
    <w:rsid w:val="00B02986"/>
    <w:rsid w:val="00B03980"/>
    <w:rsid w:val="00B044CF"/>
    <w:rsid w:val="00B045C4"/>
    <w:rsid w:val="00B04896"/>
    <w:rsid w:val="00B056CB"/>
    <w:rsid w:val="00B065D2"/>
    <w:rsid w:val="00B068C3"/>
    <w:rsid w:val="00B0725E"/>
    <w:rsid w:val="00B07C17"/>
    <w:rsid w:val="00B117C9"/>
    <w:rsid w:val="00B11CA7"/>
    <w:rsid w:val="00B14BCE"/>
    <w:rsid w:val="00B1598A"/>
    <w:rsid w:val="00B17699"/>
    <w:rsid w:val="00B178CD"/>
    <w:rsid w:val="00B222A7"/>
    <w:rsid w:val="00B2252C"/>
    <w:rsid w:val="00B22A36"/>
    <w:rsid w:val="00B241C9"/>
    <w:rsid w:val="00B25103"/>
    <w:rsid w:val="00B25B84"/>
    <w:rsid w:val="00B27567"/>
    <w:rsid w:val="00B30972"/>
    <w:rsid w:val="00B3118E"/>
    <w:rsid w:val="00B32405"/>
    <w:rsid w:val="00B34508"/>
    <w:rsid w:val="00B40DA1"/>
    <w:rsid w:val="00B416CC"/>
    <w:rsid w:val="00B41D22"/>
    <w:rsid w:val="00B42421"/>
    <w:rsid w:val="00B43584"/>
    <w:rsid w:val="00B43A51"/>
    <w:rsid w:val="00B44EB0"/>
    <w:rsid w:val="00B452A7"/>
    <w:rsid w:val="00B45998"/>
    <w:rsid w:val="00B47643"/>
    <w:rsid w:val="00B5103D"/>
    <w:rsid w:val="00B512AA"/>
    <w:rsid w:val="00B51A3C"/>
    <w:rsid w:val="00B5353B"/>
    <w:rsid w:val="00B53B47"/>
    <w:rsid w:val="00B6046C"/>
    <w:rsid w:val="00B60C17"/>
    <w:rsid w:val="00B60F18"/>
    <w:rsid w:val="00B619CA"/>
    <w:rsid w:val="00B62C9C"/>
    <w:rsid w:val="00B62FB0"/>
    <w:rsid w:val="00B62FB1"/>
    <w:rsid w:val="00B63268"/>
    <w:rsid w:val="00B70DC2"/>
    <w:rsid w:val="00B710F1"/>
    <w:rsid w:val="00B72376"/>
    <w:rsid w:val="00B73995"/>
    <w:rsid w:val="00B73A12"/>
    <w:rsid w:val="00B741D4"/>
    <w:rsid w:val="00B742FA"/>
    <w:rsid w:val="00B7471A"/>
    <w:rsid w:val="00B7522F"/>
    <w:rsid w:val="00B7738B"/>
    <w:rsid w:val="00B80FAF"/>
    <w:rsid w:val="00B8209A"/>
    <w:rsid w:val="00B82978"/>
    <w:rsid w:val="00B84ECA"/>
    <w:rsid w:val="00B85BB9"/>
    <w:rsid w:val="00B85D6D"/>
    <w:rsid w:val="00B87374"/>
    <w:rsid w:val="00B912AD"/>
    <w:rsid w:val="00B92508"/>
    <w:rsid w:val="00B93034"/>
    <w:rsid w:val="00B93332"/>
    <w:rsid w:val="00B94556"/>
    <w:rsid w:val="00B95687"/>
    <w:rsid w:val="00BA180D"/>
    <w:rsid w:val="00BA56B1"/>
    <w:rsid w:val="00BA7A09"/>
    <w:rsid w:val="00BB0992"/>
    <w:rsid w:val="00BB1D6C"/>
    <w:rsid w:val="00BB241B"/>
    <w:rsid w:val="00BB2617"/>
    <w:rsid w:val="00BB388D"/>
    <w:rsid w:val="00BB478B"/>
    <w:rsid w:val="00BB627A"/>
    <w:rsid w:val="00BC1755"/>
    <w:rsid w:val="00BC2FA3"/>
    <w:rsid w:val="00BC3127"/>
    <w:rsid w:val="00BC3875"/>
    <w:rsid w:val="00BC51CB"/>
    <w:rsid w:val="00BC55B0"/>
    <w:rsid w:val="00BC6486"/>
    <w:rsid w:val="00BD06F6"/>
    <w:rsid w:val="00BD2462"/>
    <w:rsid w:val="00BD2984"/>
    <w:rsid w:val="00BD43E7"/>
    <w:rsid w:val="00BD4BDB"/>
    <w:rsid w:val="00BD4DB9"/>
    <w:rsid w:val="00BD5809"/>
    <w:rsid w:val="00BD7387"/>
    <w:rsid w:val="00BE143F"/>
    <w:rsid w:val="00BE416E"/>
    <w:rsid w:val="00BE4D6B"/>
    <w:rsid w:val="00BE4E5D"/>
    <w:rsid w:val="00BE7200"/>
    <w:rsid w:val="00BF01B8"/>
    <w:rsid w:val="00BF15E4"/>
    <w:rsid w:val="00BF21C1"/>
    <w:rsid w:val="00BF3FBE"/>
    <w:rsid w:val="00BF417B"/>
    <w:rsid w:val="00BF43C1"/>
    <w:rsid w:val="00BF51C0"/>
    <w:rsid w:val="00BF53F1"/>
    <w:rsid w:val="00BF5DE4"/>
    <w:rsid w:val="00BF7507"/>
    <w:rsid w:val="00BF7C92"/>
    <w:rsid w:val="00C00E16"/>
    <w:rsid w:val="00C01E45"/>
    <w:rsid w:val="00C02B25"/>
    <w:rsid w:val="00C0378B"/>
    <w:rsid w:val="00C05BA8"/>
    <w:rsid w:val="00C067B2"/>
    <w:rsid w:val="00C0760C"/>
    <w:rsid w:val="00C07991"/>
    <w:rsid w:val="00C07EE1"/>
    <w:rsid w:val="00C10658"/>
    <w:rsid w:val="00C11AA1"/>
    <w:rsid w:val="00C12D63"/>
    <w:rsid w:val="00C15717"/>
    <w:rsid w:val="00C16CA9"/>
    <w:rsid w:val="00C17491"/>
    <w:rsid w:val="00C17EC4"/>
    <w:rsid w:val="00C17FBC"/>
    <w:rsid w:val="00C22CBE"/>
    <w:rsid w:val="00C23374"/>
    <w:rsid w:val="00C245B8"/>
    <w:rsid w:val="00C25F21"/>
    <w:rsid w:val="00C26801"/>
    <w:rsid w:val="00C302F3"/>
    <w:rsid w:val="00C32318"/>
    <w:rsid w:val="00C347F8"/>
    <w:rsid w:val="00C376D1"/>
    <w:rsid w:val="00C40761"/>
    <w:rsid w:val="00C408FD"/>
    <w:rsid w:val="00C4436B"/>
    <w:rsid w:val="00C44EC5"/>
    <w:rsid w:val="00C45D4A"/>
    <w:rsid w:val="00C50737"/>
    <w:rsid w:val="00C51708"/>
    <w:rsid w:val="00C53BC2"/>
    <w:rsid w:val="00C5434B"/>
    <w:rsid w:val="00C5441E"/>
    <w:rsid w:val="00C54EFC"/>
    <w:rsid w:val="00C5555F"/>
    <w:rsid w:val="00C56B86"/>
    <w:rsid w:val="00C6197D"/>
    <w:rsid w:val="00C61C00"/>
    <w:rsid w:val="00C62115"/>
    <w:rsid w:val="00C62FE2"/>
    <w:rsid w:val="00C64722"/>
    <w:rsid w:val="00C64DD1"/>
    <w:rsid w:val="00C661A9"/>
    <w:rsid w:val="00C667F2"/>
    <w:rsid w:val="00C66B90"/>
    <w:rsid w:val="00C70E5E"/>
    <w:rsid w:val="00C71505"/>
    <w:rsid w:val="00C716CF"/>
    <w:rsid w:val="00C723D6"/>
    <w:rsid w:val="00C72E27"/>
    <w:rsid w:val="00C742EB"/>
    <w:rsid w:val="00C74374"/>
    <w:rsid w:val="00C752EA"/>
    <w:rsid w:val="00C7655E"/>
    <w:rsid w:val="00C77979"/>
    <w:rsid w:val="00C84257"/>
    <w:rsid w:val="00C8547E"/>
    <w:rsid w:val="00C85CB3"/>
    <w:rsid w:val="00C85ECC"/>
    <w:rsid w:val="00C87DFD"/>
    <w:rsid w:val="00C90F76"/>
    <w:rsid w:val="00C9157F"/>
    <w:rsid w:val="00C91C01"/>
    <w:rsid w:val="00C929A7"/>
    <w:rsid w:val="00C932BD"/>
    <w:rsid w:val="00C936E5"/>
    <w:rsid w:val="00C94532"/>
    <w:rsid w:val="00C94681"/>
    <w:rsid w:val="00C9508B"/>
    <w:rsid w:val="00C9700A"/>
    <w:rsid w:val="00C977A9"/>
    <w:rsid w:val="00CA187E"/>
    <w:rsid w:val="00CA19BE"/>
    <w:rsid w:val="00CA1E68"/>
    <w:rsid w:val="00CA295F"/>
    <w:rsid w:val="00CA3E0A"/>
    <w:rsid w:val="00CA4349"/>
    <w:rsid w:val="00CA4C13"/>
    <w:rsid w:val="00CA57AA"/>
    <w:rsid w:val="00CA5C11"/>
    <w:rsid w:val="00CA72F2"/>
    <w:rsid w:val="00CA7870"/>
    <w:rsid w:val="00CB17C1"/>
    <w:rsid w:val="00CB4D7A"/>
    <w:rsid w:val="00CB5B08"/>
    <w:rsid w:val="00CB6E00"/>
    <w:rsid w:val="00CB7067"/>
    <w:rsid w:val="00CB7394"/>
    <w:rsid w:val="00CC0B48"/>
    <w:rsid w:val="00CC2A4D"/>
    <w:rsid w:val="00CC3ABC"/>
    <w:rsid w:val="00CC558B"/>
    <w:rsid w:val="00CC6A30"/>
    <w:rsid w:val="00CC6B99"/>
    <w:rsid w:val="00CC6C34"/>
    <w:rsid w:val="00CD3B04"/>
    <w:rsid w:val="00CD61DF"/>
    <w:rsid w:val="00CD63EF"/>
    <w:rsid w:val="00CD6D99"/>
    <w:rsid w:val="00CD6E57"/>
    <w:rsid w:val="00CD711E"/>
    <w:rsid w:val="00CE1717"/>
    <w:rsid w:val="00CE1969"/>
    <w:rsid w:val="00CE69BB"/>
    <w:rsid w:val="00CF0317"/>
    <w:rsid w:val="00CF0391"/>
    <w:rsid w:val="00CF0FE8"/>
    <w:rsid w:val="00CF3476"/>
    <w:rsid w:val="00CF3FBD"/>
    <w:rsid w:val="00CF5AC6"/>
    <w:rsid w:val="00CF79F8"/>
    <w:rsid w:val="00D00E4B"/>
    <w:rsid w:val="00D02DFA"/>
    <w:rsid w:val="00D07591"/>
    <w:rsid w:val="00D07D97"/>
    <w:rsid w:val="00D11967"/>
    <w:rsid w:val="00D11A23"/>
    <w:rsid w:val="00D13AAD"/>
    <w:rsid w:val="00D1494B"/>
    <w:rsid w:val="00D15BAF"/>
    <w:rsid w:val="00D205E2"/>
    <w:rsid w:val="00D22A35"/>
    <w:rsid w:val="00D238DD"/>
    <w:rsid w:val="00D244F3"/>
    <w:rsid w:val="00D24629"/>
    <w:rsid w:val="00D24B98"/>
    <w:rsid w:val="00D25D47"/>
    <w:rsid w:val="00D27922"/>
    <w:rsid w:val="00D30BEF"/>
    <w:rsid w:val="00D316CA"/>
    <w:rsid w:val="00D32638"/>
    <w:rsid w:val="00D32B27"/>
    <w:rsid w:val="00D34439"/>
    <w:rsid w:val="00D37605"/>
    <w:rsid w:val="00D37F89"/>
    <w:rsid w:val="00D4022F"/>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45AD"/>
    <w:rsid w:val="00D5490F"/>
    <w:rsid w:val="00D57330"/>
    <w:rsid w:val="00D633A0"/>
    <w:rsid w:val="00D6345F"/>
    <w:rsid w:val="00D63702"/>
    <w:rsid w:val="00D63A12"/>
    <w:rsid w:val="00D66FF2"/>
    <w:rsid w:val="00D71286"/>
    <w:rsid w:val="00D733AA"/>
    <w:rsid w:val="00D74B7A"/>
    <w:rsid w:val="00D75D15"/>
    <w:rsid w:val="00D81326"/>
    <w:rsid w:val="00D82392"/>
    <w:rsid w:val="00D835F0"/>
    <w:rsid w:val="00D83DFD"/>
    <w:rsid w:val="00D85BA4"/>
    <w:rsid w:val="00D902B2"/>
    <w:rsid w:val="00D9214E"/>
    <w:rsid w:val="00D93FC7"/>
    <w:rsid w:val="00D94A94"/>
    <w:rsid w:val="00D94E24"/>
    <w:rsid w:val="00D95EDC"/>
    <w:rsid w:val="00DA1546"/>
    <w:rsid w:val="00DA3366"/>
    <w:rsid w:val="00DA3A76"/>
    <w:rsid w:val="00DA65A6"/>
    <w:rsid w:val="00DA7588"/>
    <w:rsid w:val="00DB4276"/>
    <w:rsid w:val="00DB619B"/>
    <w:rsid w:val="00DB75FB"/>
    <w:rsid w:val="00DC0952"/>
    <w:rsid w:val="00DC0EC0"/>
    <w:rsid w:val="00DC0FA7"/>
    <w:rsid w:val="00DC1129"/>
    <w:rsid w:val="00DC119F"/>
    <w:rsid w:val="00DC13FE"/>
    <w:rsid w:val="00DC3B0B"/>
    <w:rsid w:val="00DC7DBF"/>
    <w:rsid w:val="00DD023B"/>
    <w:rsid w:val="00DD031B"/>
    <w:rsid w:val="00DD3C0E"/>
    <w:rsid w:val="00DD410B"/>
    <w:rsid w:val="00DD630F"/>
    <w:rsid w:val="00DD7CD6"/>
    <w:rsid w:val="00DD7EB7"/>
    <w:rsid w:val="00DE3F58"/>
    <w:rsid w:val="00DE62A2"/>
    <w:rsid w:val="00DE7B5F"/>
    <w:rsid w:val="00DF0092"/>
    <w:rsid w:val="00DF0624"/>
    <w:rsid w:val="00DF17DE"/>
    <w:rsid w:val="00DF35E6"/>
    <w:rsid w:val="00DF3BB3"/>
    <w:rsid w:val="00DF44E0"/>
    <w:rsid w:val="00DF573C"/>
    <w:rsid w:val="00DF64D5"/>
    <w:rsid w:val="00DF7737"/>
    <w:rsid w:val="00DF7B2F"/>
    <w:rsid w:val="00E03275"/>
    <w:rsid w:val="00E05864"/>
    <w:rsid w:val="00E064AB"/>
    <w:rsid w:val="00E100A2"/>
    <w:rsid w:val="00E102DB"/>
    <w:rsid w:val="00E120A8"/>
    <w:rsid w:val="00E151B2"/>
    <w:rsid w:val="00E151F1"/>
    <w:rsid w:val="00E16EB4"/>
    <w:rsid w:val="00E21214"/>
    <w:rsid w:val="00E253E1"/>
    <w:rsid w:val="00E264A1"/>
    <w:rsid w:val="00E27563"/>
    <w:rsid w:val="00E276E2"/>
    <w:rsid w:val="00E333DC"/>
    <w:rsid w:val="00E351C9"/>
    <w:rsid w:val="00E35DD6"/>
    <w:rsid w:val="00E360AA"/>
    <w:rsid w:val="00E400A2"/>
    <w:rsid w:val="00E452FD"/>
    <w:rsid w:val="00E45F09"/>
    <w:rsid w:val="00E47ADB"/>
    <w:rsid w:val="00E50A4C"/>
    <w:rsid w:val="00E51771"/>
    <w:rsid w:val="00E51ED4"/>
    <w:rsid w:val="00E550C6"/>
    <w:rsid w:val="00E55F76"/>
    <w:rsid w:val="00E56978"/>
    <w:rsid w:val="00E57DAC"/>
    <w:rsid w:val="00E612F4"/>
    <w:rsid w:val="00E62D7A"/>
    <w:rsid w:val="00E63F02"/>
    <w:rsid w:val="00E64394"/>
    <w:rsid w:val="00E66BBF"/>
    <w:rsid w:val="00E67224"/>
    <w:rsid w:val="00E722CD"/>
    <w:rsid w:val="00E75239"/>
    <w:rsid w:val="00E806F0"/>
    <w:rsid w:val="00E831C2"/>
    <w:rsid w:val="00E8407E"/>
    <w:rsid w:val="00E87B8D"/>
    <w:rsid w:val="00E90F7F"/>
    <w:rsid w:val="00E913A7"/>
    <w:rsid w:val="00E91FA5"/>
    <w:rsid w:val="00E94D2E"/>
    <w:rsid w:val="00E95B7A"/>
    <w:rsid w:val="00E96D43"/>
    <w:rsid w:val="00E970ED"/>
    <w:rsid w:val="00E97BE0"/>
    <w:rsid w:val="00EA0845"/>
    <w:rsid w:val="00EA18CB"/>
    <w:rsid w:val="00EA21E9"/>
    <w:rsid w:val="00EA3491"/>
    <w:rsid w:val="00EA5AF4"/>
    <w:rsid w:val="00EA7778"/>
    <w:rsid w:val="00EB0219"/>
    <w:rsid w:val="00EB076F"/>
    <w:rsid w:val="00EB2A77"/>
    <w:rsid w:val="00EB3DDB"/>
    <w:rsid w:val="00EB47D7"/>
    <w:rsid w:val="00EB482C"/>
    <w:rsid w:val="00EB4E48"/>
    <w:rsid w:val="00EB6EE5"/>
    <w:rsid w:val="00EC203F"/>
    <w:rsid w:val="00EC63BB"/>
    <w:rsid w:val="00EC7501"/>
    <w:rsid w:val="00ED2249"/>
    <w:rsid w:val="00ED44D8"/>
    <w:rsid w:val="00ED5C26"/>
    <w:rsid w:val="00ED7EDC"/>
    <w:rsid w:val="00EE1744"/>
    <w:rsid w:val="00EE26B8"/>
    <w:rsid w:val="00EE54C5"/>
    <w:rsid w:val="00EE582A"/>
    <w:rsid w:val="00EE6166"/>
    <w:rsid w:val="00EE6921"/>
    <w:rsid w:val="00EE7FFD"/>
    <w:rsid w:val="00EF2B58"/>
    <w:rsid w:val="00EF40B9"/>
    <w:rsid w:val="00EF414B"/>
    <w:rsid w:val="00EF57EF"/>
    <w:rsid w:val="00EF58A9"/>
    <w:rsid w:val="00EF5910"/>
    <w:rsid w:val="00EF5C76"/>
    <w:rsid w:val="00EF6132"/>
    <w:rsid w:val="00F01CBA"/>
    <w:rsid w:val="00F04711"/>
    <w:rsid w:val="00F07F3C"/>
    <w:rsid w:val="00F11124"/>
    <w:rsid w:val="00F11A5B"/>
    <w:rsid w:val="00F1250C"/>
    <w:rsid w:val="00F1258E"/>
    <w:rsid w:val="00F137D9"/>
    <w:rsid w:val="00F1460D"/>
    <w:rsid w:val="00F14A66"/>
    <w:rsid w:val="00F15372"/>
    <w:rsid w:val="00F16B86"/>
    <w:rsid w:val="00F16B97"/>
    <w:rsid w:val="00F16D62"/>
    <w:rsid w:val="00F1768A"/>
    <w:rsid w:val="00F205FA"/>
    <w:rsid w:val="00F22F5C"/>
    <w:rsid w:val="00F23E9E"/>
    <w:rsid w:val="00F253F7"/>
    <w:rsid w:val="00F25485"/>
    <w:rsid w:val="00F2627E"/>
    <w:rsid w:val="00F27691"/>
    <w:rsid w:val="00F30B9A"/>
    <w:rsid w:val="00F33E5D"/>
    <w:rsid w:val="00F3539D"/>
    <w:rsid w:val="00F36825"/>
    <w:rsid w:val="00F40DF9"/>
    <w:rsid w:val="00F41DE7"/>
    <w:rsid w:val="00F42C18"/>
    <w:rsid w:val="00F442EA"/>
    <w:rsid w:val="00F4570F"/>
    <w:rsid w:val="00F45F1A"/>
    <w:rsid w:val="00F45FDD"/>
    <w:rsid w:val="00F51A03"/>
    <w:rsid w:val="00F52D50"/>
    <w:rsid w:val="00F541BE"/>
    <w:rsid w:val="00F55B46"/>
    <w:rsid w:val="00F55E4C"/>
    <w:rsid w:val="00F627C2"/>
    <w:rsid w:val="00F630D1"/>
    <w:rsid w:val="00F632ED"/>
    <w:rsid w:val="00F64AC8"/>
    <w:rsid w:val="00F65620"/>
    <w:rsid w:val="00F66566"/>
    <w:rsid w:val="00F66A03"/>
    <w:rsid w:val="00F67127"/>
    <w:rsid w:val="00F67F11"/>
    <w:rsid w:val="00F7113D"/>
    <w:rsid w:val="00F71A41"/>
    <w:rsid w:val="00F72258"/>
    <w:rsid w:val="00F72674"/>
    <w:rsid w:val="00F760B8"/>
    <w:rsid w:val="00F76CEF"/>
    <w:rsid w:val="00F77FBE"/>
    <w:rsid w:val="00F80317"/>
    <w:rsid w:val="00F804FA"/>
    <w:rsid w:val="00F81001"/>
    <w:rsid w:val="00F82DC5"/>
    <w:rsid w:val="00F8441C"/>
    <w:rsid w:val="00F84DB7"/>
    <w:rsid w:val="00F85A4E"/>
    <w:rsid w:val="00F91A70"/>
    <w:rsid w:val="00F92941"/>
    <w:rsid w:val="00FA030E"/>
    <w:rsid w:val="00FA2ECC"/>
    <w:rsid w:val="00FA3135"/>
    <w:rsid w:val="00FA4B5B"/>
    <w:rsid w:val="00FA71B1"/>
    <w:rsid w:val="00FA7665"/>
    <w:rsid w:val="00FB28D7"/>
    <w:rsid w:val="00FB2AC8"/>
    <w:rsid w:val="00FB3455"/>
    <w:rsid w:val="00FB5899"/>
    <w:rsid w:val="00FB70A5"/>
    <w:rsid w:val="00FC05FC"/>
    <w:rsid w:val="00FC1270"/>
    <w:rsid w:val="00FC1655"/>
    <w:rsid w:val="00FC2DFA"/>
    <w:rsid w:val="00FC31B8"/>
    <w:rsid w:val="00FC331C"/>
    <w:rsid w:val="00FC6F45"/>
    <w:rsid w:val="00FC789A"/>
    <w:rsid w:val="00FC7FAD"/>
    <w:rsid w:val="00FD1444"/>
    <w:rsid w:val="00FD2718"/>
    <w:rsid w:val="00FD4EA5"/>
    <w:rsid w:val="00FE1C2C"/>
    <w:rsid w:val="00FE2468"/>
    <w:rsid w:val="00FE372E"/>
    <w:rsid w:val="00FE4DE6"/>
    <w:rsid w:val="00FE5853"/>
    <w:rsid w:val="00FE7048"/>
    <w:rsid w:val="00FF1853"/>
    <w:rsid w:val="00FF217F"/>
    <w:rsid w:val="00FF4C63"/>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footnote text" w:uiPriority="99"/>
    <w:lsdException w:name="caption" w:semiHidden="1" w:unhideWhenUsed="1" w:qFormat="1"/>
    <w:lsdException w:name="envelope address" w:uiPriority="99"/>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Body Text 3" w:uiPriority="99"/>
    <w:lsdException w:name="Body Text Indent 2"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81326"/>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uiPriority w:val="99"/>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uiPriority w:val="99"/>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iPriority w:val="99"/>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uiPriority w:val="99"/>
    <w:rsid w:val="00FF1853"/>
    <w:rPr>
      <w:rFonts w:ascii="Times New Roman" w:hAnsi="Times New Roman"/>
      <w:lang w:eastAsia="en-US"/>
    </w:rPr>
  </w:style>
  <w:style w:type="character" w:styleId="Odwoanieprzypisukocowego">
    <w:name w:val="endnote reference"/>
    <w:uiPriority w:val="99"/>
    <w:unhideWhenUsed/>
    <w:rsid w:val="00FF1853"/>
    <w:rPr>
      <w:vertAlign w:val="superscript"/>
    </w:rPr>
  </w:style>
  <w:style w:type="character" w:customStyle="1" w:styleId="NagwekZnak1">
    <w:name w:val="Nagłówek Znak1"/>
    <w:uiPriority w:val="99"/>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uiPriority w:val="99"/>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uiPriority w:val="99"/>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uiPriority w:val="99"/>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uiPriority w:val="99"/>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uiPriority w:val="99"/>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9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uiPriority w:val="99"/>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uiPriority w:val="99"/>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uiPriority w:val="99"/>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ny"/>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NormalnyWeb3">
    <w:name w:val="Normalny (Web)3"/>
    <w:basedOn w:val="Normalny"/>
    <w:rsid w:val="004E25D5"/>
    <w:pPr>
      <w:spacing w:before="100" w:after="100"/>
    </w:pPr>
    <w:rPr>
      <w:szCs w:val="20"/>
    </w:rPr>
  </w:style>
  <w:style w:type="paragraph" w:customStyle="1" w:styleId="Default">
    <w:name w:val="Default"/>
    <w:rsid w:val="00875766"/>
    <w:pPr>
      <w:autoSpaceDE w:val="0"/>
      <w:autoSpaceDN w:val="0"/>
      <w:adjustRightInd w:val="0"/>
    </w:pPr>
    <w:rPr>
      <w:rFonts w:ascii="Trebuchet MS" w:hAnsi="Trebuchet MS" w:cs="Trebuchet MS"/>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ostawy@4ws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mailto:apteka@4wsk.pl" TargetMode="External"/><Relationship Id="rId10" Type="http://schemas.openxmlformats.org/officeDocument/2006/relationships/image" Target="media/image1.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F30C5-3923-4433-8121-AFA7E98F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Pages>1</Pages>
  <Words>9187</Words>
  <Characters>55122</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64181</CharactersWithSpaces>
  <SharedDoc>false</SharedDoc>
  <HLinks>
    <vt:vector size="12" baseType="variant">
      <vt:variant>
        <vt:i4>6291507</vt:i4>
      </vt:variant>
      <vt:variant>
        <vt:i4>12</vt:i4>
      </vt:variant>
      <vt:variant>
        <vt:i4>0</vt:i4>
      </vt:variant>
      <vt:variant>
        <vt:i4>5</vt:i4>
      </vt:variant>
      <vt:variant>
        <vt:lpwstr>http://www.cpubenchmark.net/high_end_cpus.html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4wsk</cp:lastModifiedBy>
  <cp:revision>65</cp:revision>
  <cp:lastPrinted>2014-03-11T08:42:00Z</cp:lastPrinted>
  <dcterms:created xsi:type="dcterms:W3CDTF">2013-03-21T09:07:00Z</dcterms:created>
  <dcterms:modified xsi:type="dcterms:W3CDTF">2014-03-11T09:55:00Z</dcterms:modified>
</cp:coreProperties>
</file>