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2A" w:rsidRDefault="00CC22B0" w:rsidP="00E25D47">
      <w:pPr>
        <w:ind w:left="360"/>
        <w:jc w:val="center"/>
      </w:pPr>
      <w:r w:rsidRPr="00C04987">
        <w:rPr>
          <w:b/>
          <w:sz w:val="22"/>
          <w:szCs w:val="22"/>
        </w:rPr>
        <w:t>Wzór umowy</w:t>
      </w:r>
      <w:r w:rsidRPr="00C04987">
        <w:t xml:space="preserve"> (proszę wypełnić miejsca wykropkowane z wyjątkiem numeru umowy i daty jej zawarcia</w:t>
      </w:r>
      <w:r>
        <w:t>)</w:t>
      </w:r>
      <w:r w:rsidRPr="00C04987">
        <w:tab/>
      </w:r>
    </w:p>
    <w:p w:rsidR="00CC22B0" w:rsidRDefault="00CC22B0" w:rsidP="00E25D47">
      <w:pPr>
        <w:ind w:left="360"/>
        <w:jc w:val="center"/>
        <w:rPr>
          <w:b/>
          <w:sz w:val="24"/>
          <w:szCs w:val="24"/>
        </w:rPr>
      </w:pPr>
    </w:p>
    <w:p w:rsidR="00E25D47" w:rsidRDefault="00445BE4" w:rsidP="00E25D47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25D47">
        <w:rPr>
          <w:sz w:val="24"/>
          <w:szCs w:val="24"/>
        </w:rPr>
        <w:t>UMOW</w:t>
      </w:r>
      <w:r w:rsidR="004B742A">
        <w:rPr>
          <w:sz w:val="24"/>
          <w:szCs w:val="24"/>
        </w:rPr>
        <w:t>A</w:t>
      </w:r>
      <w:r w:rsidR="00E25D47">
        <w:rPr>
          <w:sz w:val="24"/>
          <w:szCs w:val="24"/>
        </w:rPr>
        <w:t xml:space="preserve"> nr</w:t>
      </w:r>
      <w:r w:rsidR="00FE6A6A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B7448E">
        <w:rPr>
          <w:sz w:val="24"/>
          <w:szCs w:val="24"/>
        </w:rPr>
        <w:t xml:space="preserve">…/ </w:t>
      </w:r>
      <w:r w:rsidR="00EC78A6">
        <w:rPr>
          <w:sz w:val="24"/>
          <w:szCs w:val="24"/>
        </w:rPr>
        <w:t>.</w:t>
      </w:r>
      <w:r>
        <w:rPr>
          <w:sz w:val="24"/>
          <w:szCs w:val="24"/>
        </w:rPr>
        <w:t>…..</w:t>
      </w:r>
      <w:r w:rsidR="00EC78A6">
        <w:rPr>
          <w:sz w:val="24"/>
          <w:szCs w:val="24"/>
        </w:rPr>
        <w:t xml:space="preserve"> </w:t>
      </w:r>
      <w:r w:rsidR="00FE6A6A">
        <w:rPr>
          <w:sz w:val="24"/>
          <w:szCs w:val="24"/>
        </w:rPr>
        <w:t>/</w:t>
      </w:r>
      <w:r w:rsidR="006F34D0">
        <w:rPr>
          <w:sz w:val="24"/>
          <w:szCs w:val="24"/>
        </w:rPr>
        <w:t>DG /</w:t>
      </w:r>
      <w:r w:rsidR="001A61D1">
        <w:rPr>
          <w:sz w:val="24"/>
          <w:szCs w:val="24"/>
        </w:rPr>
        <w:t>LOG/2013</w:t>
      </w:r>
    </w:p>
    <w:p w:rsidR="00E25D47" w:rsidRDefault="00E25D47" w:rsidP="00E25D47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kupna – sprzedaży</w:t>
      </w:r>
    </w:p>
    <w:p w:rsidR="0052034C" w:rsidRDefault="0052034C" w:rsidP="00E25D47">
      <w:pPr>
        <w:ind w:left="360"/>
        <w:jc w:val="center"/>
        <w:rPr>
          <w:sz w:val="24"/>
          <w:szCs w:val="24"/>
        </w:rPr>
      </w:pP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1A61D1">
        <w:rPr>
          <w:sz w:val="24"/>
          <w:szCs w:val="24"/>
        </w:rPr>
        <w:t>……………..</w:t>
      </w:r>
      <w:r w:rsidR="00D340FA">
        <w:rPr>
          <w:sz w:val="24"/>
          <w:szCs w:val="24"/>
        </w:rPr>
        <w:t>.</w:t>
      </w:r>
      <w:r w:rsidR="00A4419A">
        <w:rPr>
          <w:sz w:val="24"/>
          <w:szCs w:val="24"/>
        </w:rPr>
        <w:t xml:space="preserve"> </w:t>
      </w:r>
      <w:r w:rsidR="001A61D1">
        <w:rPr>
          <w:sz w:val="24"/>
          <w:szCs w:val="24"/>
        </w:rPr>
        <w:t>2013</w:t>
      </w:r>
      <w:r>
        <w:rPr>
          <w:sz w:val="24"/>
          <w:szCs w:val="24"/>
        </w:rPr>
        <w:t>r. we Wrocławiu pomiędzy:</w:t>
      </w: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4 Wojskowym Szpitalem Klinicznym z Polikliniką Samodzielnym Publicznym Zakładem Opieki Zdrowotnej we Wrocławiu,</w:t>
      </w: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Z siedzibą 50-981 Wrocław , ul. R. Weigla 5,</w:t>
      </w: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Regon 930090240, NIP 899-22-28-956</w:t>
      </w: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Zwanym w treści umowy ZAMAWIAJĄCYM, zarejestrowanym w Sądzie Rejonowym dla Wrocławia-Fabrycznej, VI Wydział Gospodarczy , nr KRS: 0000016478</w:t>
      </w:r>
    </w:p>
    <w:p w:rsidR="00E25D47" w:rsidRDefault="00E25D47" w:rsidP="00E25D47">
      <w:pPr>
        <w:ind w:left="360"/>
        <w:rPr>
          <w:sz w:val="24"/>
          <w:szCs w:val="24"/>
        </w:rPr>
      </w:pP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:rsidR="00516BCD" w:rsidRDefault="00516BCD" w:rsidP="00516BCD">
      <w:pPr>
        <w:ind w:left="360"/>
        <w:rPr>
          <w:sz w:val="24"/>
          <w:szCs w:val="24"/>
        </w:rPr>
      </w:pPr>
      <w:r>
        <w:rPr>
          <w:sz w:val="24"/>
          <w:szCs w:val="24"/>
        </w:rPr>
        <w:t>Komendanta – płk lek. med. Grzegorza STOINSKIEGO</w:t>
      </w:r>
    </w:p>
    <w:p w:rsidR="00E25D47" w:rsidRDefault="00445BE4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45BE4" w:rsidRDefault="00445BE4" w:rsidP="00A4419A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</w:p>
    <w:p w:rsidR="00445BE4" w:rsidRDefault="00445BE4" w:rsidP="00A4419A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</w:p>
    <w:p w:rsidR="00445BE4" w:rsidRDefault="00A4419A" w:rsidP="00A4419A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Zwanym dalej </w:t>
      </w:r>
      <w:r w:rsidR="00445BE4">
        <w:rPr>
          <w:sz w:val="24"/>
          <w:szCs w:val="24"/>
        </w:rPr>
        <w:t>WYKONA</w:t>
      </w:r>
      <w:r w:rsidR="002005BE">
        <w:rPr>
          <w:sz w:val="24"/>
          <w:szCs w:val="24"/>
        </w:rPr>
        <w:t>WCĄ</w:t>
      </w:r>
    </w:p>
    <w:p w:rsidR="00E25D47" w:rsidRDefault="00E25D47" w:rsidP="00E25D47">
      <w:pPr>
        <w:ind w:left="360"/>
        <w:rPr>
          <w:sz w:val="24"/>
          <w:szCs w:val="24"/>
        </w:rPr>
      </w:pP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:rsidR="0052034C" w:rsidRDefault="00445BE4" w:rsidP="00A4419A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720A8F">
        <w:rPr>
          <w:sz w:val="24"/>
          <w:szCs w:val="24"/>
        </w:rPr>
        <w:t>………………………………………….</w:t>
      </w:r>
    </w:p>
    <w:p w:rsidR="00445BE4" w:rsidRDefault="00720A8F" w:rsidP="00A4419A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</w:t>
      </w:r>
    </w:p>
    <w:p w:rsidR="00720A8F" w:rsidRDefault="00720A8F" w:rsidP="00E25D47">
      <w:pPr>
        <w:ind w:left="360"/>
        <w:rPr>
          <w:sz w:val="24"/>
          <w:szCs w:val="24"/>
        </w:rPr>
      </w:pPr>
    </w:p>
    <w:p w:rsidR="00E25D47" w:rsidRDefault="00E25D47" w:rsidP="00921A6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Niniejsza umowa jest następstwem </w:t>
      </w:r>
      <w:r w:rsidR="00445BE4">
        <w:rPr>
          <w:sz w:val="24"/>
          <w:szCs w:val="24"/>
        </w:rPr>
        <w:t xml:space="preserve">przeprowadzonego postępowania w trybie </w:t>
      </w:r>
      <w:r w:rsidR="00921A6B">
        <w:rPr>
          <w:sz w:val="24"/>
          <w:szCs w:val="24"/>
        </w:rPr>
        <w:t>rozpoznania rynku</w:t>
      </w:r>
      <w:r w:rsidR="00445BE4">
        <w:rPr>
          <w:sz w:val="24"/>
          <w:szCs w:val="24"/>
        </w:rPr>
        <w:t xml:space="preserve"> o wartości poniżej </w:t>
      </w:r>
      <w:r w:rsidR="004606F0">
        <w:rPr>
          <w:sz w:val="24"/>
          <w:szCs w:val="24"/>
        </w:rPr>
        <w:t>14</w:t>
      </w:r>
      <w:r w:rsidR="00921A6B">
        <w:rPr>
          <w:sz w:val="24"/>
          <w:szCs w:val="24"/>
        </w:rPr>
        <w:t>.</w:t>
      </w:r>
      <w:r w:rsidR="00445BE4">
        <w:rPr>
          <w:sz w:val="24"/>
          <w:szCs w:val="24"/>
        </w:rPr>
        <w:t>000 EURO.</w:t>
      </w:r>
      <w:r w:rsidR="00266F23" w:rsidRPr="00266F23">
        <w:rPr>
          <w:sz w:val="24"/>
          <w:szCs w:val="24"/>
        </w:rPr>
        <w:t xml:space="preserve"> </w:t>
      </w:r>
      <w:r w:rsidR="00266F23">
        <w:rPr>
          <w:sz w:val="24"/>
          <w:szCs w:val="24"/>
        </w:rPr>
        <w:t>Umowę będzie uznawało się za zawartą w dacie wymienionej we wstępie umowy.</w:t>
      </w:r>
    </w:p>
    <w:p w:rsidR="00E25D47" w:rsidRDefault="00E25D47" w:rsidP="00E25D47">
      <w:pPr>
        <w:ind w:left="360"/>
        <w:rPr>
          <w:sz w:val="24"/>
          <w:szCs w:val="24"/>
        </w:rPr>
      </w:pPr>
    </w:p>
    <w:p w:rsidR="00E25D47" w:rsidRDefault="00E25D47" w:rsidP="00E25D47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E25D47" w:rsidRPr="002005BE" w:rsidRDefault="00E25D47" w:rsidP="00E25D47">
      <w:pPr>
        <w:jc w:val="center"/>
        <w:rPr>
          <w:sz w:val="24"/>
          <w:szCs w:val="24"/>
          <w:u w:val="single"/>
        </w:rPr>
      </w:pPr>
      <w:r w:rsidRPr="002005BE">
        <w:rPr>
          <w:sz w:val="24"/>
          <w:szCs w:val="24"/>
          <w:u w:val="single"/>
        </w:rPr>
        <w:t>Przedmiot</w:t>
      </w:r>
      <w:r w:rsidR="002005BE">
        <w:rPr>
          <w:sz w:val="24"/>
          <w:szCs w:val="24"/>
          <w:u w:val="single"/>
        </w:rPr>
        <w:t xml:space="preserve"> i wartość</w:t>
      </w:r>
      <w:r w:rsidRPr="002005BE">
        <w:rPr>
          <w:sz w:val="24"/>
          <w:szCs w:val="24"/>
          <w:u w:val="single"/>
        </w:rPr>
        <w:t xml:space="preserve"> umowy</w:t>
      </w:r>
    </w:p>
    <w:p w:rsidR="00E25D47" w:rsidRDefault="00E25D47" w:rsidP="00E25D47">
      <w:pPr>
        <w:jc w:val="center"/>
        <w:rPr>
          <w:sz w:val="24"/>
          <w:szCs w:val="24"/>
          <w:u w:val="single"/>
        </w:rPr>
      </w:pPr>
    </w:p>
    <w:p w:rsidR="00D970DB" w:rsidRPr="002005BE" w:rsidRDefault="00D970DB" w:rsidP="00E25D47">
      <w:pPr>
        <w:jc w:val="center"/>
        <w:rPr>
          <w:sz w:val="24"/>
          <w:szCs w:val="24"/>
          <w:u w:val="single"/>
        </w:rPr>
      </w:pPr>
    </w:p>
    <w:p w:rsidR="00AC753B" w:rsidRPr="00194B28" w:rsidRDefault="00E25D47" w:rsidP="00D340FA">
      <w:pPr>
        <w:pStyle w:val="Tekstpodstawowy"/>
        <w:spacing w:before="0" w:after="0"/>
        <w:rPr>
          <w:rFonts w:ascii="Times New Roman" w:hAnsi="Times New Roman"/>
        </w:rPr>
      </w:pPr>
      <w:r w:rsidRPr="00194B28">
        <w:rPr>
          <w:rFonts w:ascii="Times New Roman" w:hAnsi="Times New Roman"/>
        </w:rPr>
        <w:t xml:space="preserve">Zamawiający </w:t>
      </w:r>
      <w:r w:rsidR="002005BE" w:rsidRPr="00194B28">
        <w:rPr>
          <w:rFonts w:ascii="Times New Roman" w:hAnsi="Times New Roman"/>
        </w:rPr>
        <w:t xml:space="preserve">zamawia a </w:t>
      </w:r>
      <w:r w:rsidR="00445BE4" w:rsidRPr="00194B28">
        <w:rPr>
          <w:rFonts w:ascii="Times New Roman" w:hAnsi="Times New Roman"/>
        </w:rPr>
        <w:t>Wykonawca</w:t>
      </w:r>
      <w:r w:rsidRPr="00194B28">
        <w:rPr>
          <w:rFonts w:ascii="Times New Roman" w:hAnsi="Times New Roman"/>
        </w:rPr>
        <w:t xml:space="preserve"> </w:t>
      </w:r>
      <w:r w:rsidR="002005BE" w:rsidRPr="00194B28">
        <w:rPr>
          <w:rFonts w:ascii="Times New Roman" w:hAnsi="Times New Roman"/>
        </w:rPr>
        <w:t>prz</w:t>
      </w:r>
      <w:r w:rsidR="001A61D1">
        <w:rPr>
          <w:rFonts w:ascii="Times New Roman" w:hAnsi="Times New Roman"/>
        </w:rPr>
        <w:t xml:space="preserve">yjmuje do realizacji sprzedaż, </w:t>
      </w:r>
      <w:r w:rsidR="002005BE" w:rsidRPr="00194B28">
        <w:rPr>
          <w:rFonts w:ascii="Times New Roman" w:hAnsi="Times New Roman"/>
        </w:rPr>
        <w:t>dostawę</w:t>
      </w:r>
      <w:r w:rsidR="005C22C8">
        <w:rPr>
          <w:rFonts w:ascii="Times New Roman" w:hAnsi="Times New Roman"/>
        </w:rPr>
        <w:t xml:space="preserve"> </w:t>
      </w:r>
      <w:r w:rsidR="000028F1">
        <w:rPr>
          <w:rFonts w:ascii="Times New Roman" w:hAnsi="Times New Roman"/>
          <w:b/>
        </w:rPr>
        <w:t>wózka elektrycznego paletowego prowadzonego ręcznie</w:t>
      </w:r>
      <w:r w:rsidR="001A61D1" w:rsidRPr="001A61D1">
        <w:rPr>
          <w:rFonts w:ascii="Times New Roman" w:hAnsi="Times New Roman"/>
          <w:b/>
        </w:rPr>
        <w:t xml:space="preserve"> producenta</w:t>
      </w:r>
      <w:r w:rsidR="001A61D1">
        <w:rPr>
          <w:rFonts w:ascii="Times New Roman" w:hAnsi="Times New Roman"/>
          <w:b/>
        </w:rPr>
        <w:t xml:space="preserve"> </w:t>
      </w:r>
      <w:r w:rsidR="000028F1">
        <w:rPr>
          <w:rFonts w:ascii="Times New Roman" w:hAnsi="Times New Roman"/>
          <w:b/>
        </w:rPr>
        <w:t>………………………………</w:t>
      </w:r>
      <w:r w:rsidR="000F13FC" w:rsidRPr="000F13FC">
        <w:rPr>
          <w:rFonts w:ascii="Times New Roman" w:hAnsi="Times New Roman"/>
          <w:b/>
        </w:rPr>
        <w:t xml:space="preserve"> model </w:t>
      </w:r>
      <w:r w:rsidR="000028F1">
        <w:rPr>
          <w:rFonts w:ascii="Times New Roman" w:hAnsi="Times New Roman"/>
          <w:b/>
        </w:rPr>
        <w:t>…………………........</w:t>
      </w:r>
      <w:r w:rsidR="000F13FC">
        <w:rPr>
          <w:rFonts w:ascii="Times New Roman" w:hAnsi="Times New Roman"/>
        </w:rPr>
        <w:t xml:space="preserve"> </w:t>
      </w:r>
      <w:r w:rsidR="001A61D1">
        <w:rPr>
          <w:rFonts w:ascii="Times New Roman" w:hAnsi="Times New Roman"/>
        </w:rPr>
        <w:t xml:space="preserve">w </w:t>
      </w:r>
      <w:r w:rsidR="001A61D1">
        <w:rPr>
          <w:rFonts w:ascii="Times New Roman" w:hAnsi="Times New Roman"/>
          <w:b/>
        </w:rPr>
        <w:t>ilości 1 szt</w:t>
      </w:r>
      <w:r w:rsidR="001A61D1" w:rsidRPr="00D573D3">
        <w:rPr>
          <w:rFonts w:ascii="Times New Roman" w:hAnsi="Times New Roman"/>
          <w:b/>
        </w:rPr>
        <w:t>.</w:t>
      </w:r>
      <w:r w:rsidR="00BA0CFD">
        <w:rPr>
          <w:rFonts w:ascii="Times New Roman" w:hAnsi="Times New Roman"/>
          <w:b/>
        </w:rPr>
        <w:t xml:space="preserve">, </w:t>
      </w:r>
      <w:r w:rsidR="00E24E21">
        <w:rPr>
          <w:rFonts w:ascii="Times New Roman" w:hAnsi="Times New Roman"/>
        </w:rPr>
        <w:t>zwanej</w:t>
      </w:r>
      <w:r w:rsidR="00BA0CFD">
        <w:rPr>
          <w:rFonts w:ascii="Times New Roman" w:hAnsi="Times New Roman"/>
        </w:rPr>
        <w:t xml:space="preserve"> dalej </w:t>
      </w:r>
      <w:r w:rsidR="000028F1">
        <w:rPr>
          <w:rFonts w:ascii="Times New Roman" w:hAnsi="Times New Roman"/>
        </w:rPr>
        <w:t xml:space="preserve">przedmiotem umowy lub </w:t>
      </w:r>
      <w:r w:rsidR="00BA0CFD">
        <w:rPr>
          <w:rFonts w:ascii="Times New Roman" w:hAnsi="Times New Roman"/>
        </w:rPr>
        <w:t>sprzętem</w:t>
      </w:r>
      <w:r w:rsidR="00BA0CFD">
        <w:rPr>
          <w:rFonts w:ascii="Times New Roman" w:hAnsi="Times New Roman"/>
          <w:b/>
        </w:rPr>
        <w:t xml:space="preserve"> </w:t>
      </w:r>
      <w:r w:rsidR="001A61D1">
        <w:rPr>
          <w:rFonts w:ascii="Times New Roman" w:hAnsi="Times New Roman"/>
        </w:rPr>
        <w:t xml:space="preserve">do </w:t>
      </w:r>
      <w:r w:rsidR="002005BE" w:rsidRPr="00194B28">
        <w:rPr>
          <w:rFonts w:ascii="Times New Roman" w:hAnsi="Times New Roman"/>
        </w:rPr>
        <w:t>miejsca wskazanego przez Zamawiającego</w:t>
      </w:r>
      <w:r w:rsidR="005E5D83">
        <w:rPr>
          <w:rFonts w:ascii="Times New Roman" w:hAnsi="Times New Roman"/>
        </w:rPr>
        <w:t xml:space="preserve"> </w:t>
      </w:r>
      <w:r w:rsidR="00AC753B">
        <w:rPr>
          <w:rFonts w:ascii="Times New Roman" w:hAnsi="Times New Roman"/>
        </w:rPr>
        <w:t>o wartości</w:t>
      </w:r>
      <w:r w:rsidR="00AC753B" w:rsidRPr="00194B28">
        <w:rPr>
          <w:rFonts w:ascii="Times New Roman" w:hAnsi="Times New Roman"/>
        </w:rPr>
        <w:t>:</w:t>
      </w:r>
    </w:p>
    <w:p w:rsidR="00D970DB" w:rsidRDefault="00D970DB" w:rsidP="00AC753B">
      <w:pPr>
        <w:ind w:left="360"/>
        <w:rPr>
          <w:sz w:val="24"/>
          <w:szCs w:val="24"/>
        </w:rPr>
      </w:pPr>
    </w:p>
    <w:p w:rsidR="00AC753B" w:rsidRDefault="00D340FA" w:rsidP="00AC753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netto: </w:t>
      </w:r>
      <w:r w:rsidR="001A61D1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 </w:t>
      </w:r>
      <w:r w:rsidR="00AC753B">
        <w:rPr>
          <w:sz w:val="24"/>
          <w:szCs w:val="24"/>
        </w:rPr>
        <w:t>zł</w:t>
      </w:r>
    </w:p>
    <w:p w:rsidR="00D970DB" w:rsidRDefault="00D970DB" w:rsidP="00AC753B">
      <w:pPr>
        <w:ind w:left="360"/>
        <w:rPr>
          <w:sz w:val="24"/>
          <w:szCs w:val="24"/>
        </w:rPr>
      </w:pPr>
    </w:p>
    <w:p w:rsidR="00AC753B" w:rsidRDefault="00AC753B" w:rsidP="00AC753B">
      <w:pPr>
        <w:ind w:left="360"/>
        <w:rPr>
          <w:sz w:val="24"/>
          <w:szCs w:val="24"/>
        </w:rPr>
      </w:pPr>
      <w:r>
        <w:rPr>
          <w:sz w:val="24"/>
          <w:szCs w:val="24"/>
        </w:rPr>
        <w:t>(sło</w:t>
      </w:r>
      <w:r w:rsidR="00B13517">
        <w:rPr>
          <w:sz w:val="24"/>
          <w:szCs w:val="24"/>
        </w:rPr>
        <w:t xml:space="preserve">wnie: </w:t>
      </w:r>
      <w:r w:rsidR="001A61D1">
        <w:rPr>
          <w:b/>
          <w:sz w:val="24"/>
          <w:szCs w:val="24"/>
        </w:rPr>
        <w:t xml:space="preserve">…………………………………………………………………, </w:t>
      </w:r>
      <w:r w:rsidR="001A61D1">
        <w:rPr>
          <w:sz w:val="24"/>
          <w:szCs w:val="24"/>
        </w:rPr>
        <w:t xml:space="preserve"> ……… </w:t>
      </w:r>
      <w:r w:rsidR="00B13517" w:rsidRPr="00B13517">
        <w:rPr>
          <w:b/>
          <w:sz w:val="24"/>
          <w:szCs w:val="24"/>
        </w:rPr>
        <w:t>/100</w:t>
      </w:r>
      <w:r w:rsidRPr="00B13517">
        <w:rPr>
          <w:b/>
          <w:sz w:val="24"/>
          <w:szCs w:val="24"/>
        </w:rPr>
        <w:t>)</w:t>
      </w:r>
    </w:p>
    <w:p w:rsidR="00D970DB" w:rsidRDefault="00D970DB" w:rsidP="00AC753B">
      <w:pPr>
        <w:ind w:left="360"/>
        <w:rPr>
          <w:sz w:val="24"/>
          <w:szCs w:val="24"/>
        </w:rPr>
      </w:pPr>
    </w:p>
    <w:p w:rsidR="00AC753B" w:rsidRPr="00B13517" w:rsidRDefault="00B13517" w:rsidP="00AC753B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- brutto: </w:t>
      </w:r>
      <w:r w:rsidR="001A61D1">
        <w:rPr>
          <w:b/>
          <w:sz w:val="24"/>
          <w:szCs w:val="24"/>
        </w:rPr>
        <w:t>……………………</w:t>
      </w:r>
      <w:r w:rsidRPr="00B13517">
        <w:rPr>
          <w:b/>
          <w:sz w:val="24"/>
          <w:szCs w:val="24"/>
        </w:rPr>
        <w:t xml:space="preserve"> </w:t>
      </w:r>
      <w:r w:rsidR="00AC753B" w:rsidRPr="00B13517">
        <w:rPr>
          <w:b/>
          <w:sz w:val="24"/>
          <w:szCs w:val="24"/>
        </w:rPr>
        <w:t>zł</w:t>
      </w:r>
    </w:p>
    <w:p w:rsidR="00D970DB" w:rsidRDefault="00D970DB" w:rsidP="00AC753B">
      <w:pPr>
        <w:ind w:left="360"/>
        <w:rPr>
          <w:sz w:val="24"/>
          <w:szCs w:val="24"/>
        </w:rPr>
      </w:pPr>
    </w:p>
    <w:p w:rsidR="00AC753B" w:rsidRDefault="00AC753B" w:rsidP="00AC753B">
      <w:pPr>
        <w:ind w:left="360"/>
        <w:rPr>
          <w:sz w:val="24"/>
          <w:szCs w:val="24"/>
        </w:rPr>
      </w:pPr>
      <w:r>
        <w:rPr>
          <w:sz w:val="24"/>
          <w:szCs w:val="24"/>
        </w:rPr>
        <w:t>(sło</w:t>
      </w:r>
      <w:r w:rsidR="00B13517">
        <w:rPr>
          <w:sz w:val="24"/>
          <w:szCs w:val="24"/>
        </w:rPr>
        <w:t xml:space="preserve">wnie: </w:t>
      </w:r>
      <w:r w:rsidR="001A61D1">
        <w:rPr>
          <w:b/>
          <w:sz w:val="24"/>
          <w:szCs w:val="24"/>
        </w:rPr>
        <w:t xml:space="preserve">………………………………………………………………….,  </w:t>
      </w:r>
      <w:r w:rsidR="001A61D1">
        <w:rPr>
          <w:sz w:val="24"/>
          <w:szCs w:val="24"/>
        </w:rPr>
        <w:t>……….</w:t>
      </w:r>
      <w:r w:rsidR="00B13517" w:rsidRPr="00B13517">
        <w:rPr>
          <w:b/>
          <w:sz w:val="24"/>
          <w:szCs w:val="24"/>
        </w:rPr>
        <w:t>/100</w:t>
      </w:r>
      <w:r w:rsidRPr="00B13517">
        <w:rPr>
          <w:b/>
          <w:sz w:val="24"/>
          <w:szCs w:val="24"/>
        </w:rPr>
        <w:t>)</w:t>
      </w:r>
    </w:p>
    <w:p w:rsidR="00D573D3" w:rsidRDefault="00D573D3" w:rsidP="00AC753B">
      <w:pPr>
        <w:ind w:left="360"/>
        <w:rPr>
          <w:sz w:val="24"/>
          <w:szCs w:val="24"/>
        </w:rPr>
      </w:pPr>
    </w:p>
    <w:p w:rsidR="00D573D3" w:rsidRDefault="00D573D3" w:rsidP="00AC753B">
      <w:pPr>
        <w:ind w:left="360"/>
        <w:rPr>
          <w:sz w:val="24"/>
          <w:szCs w:val="24"/>
        </w:rPr>
      </w:pPr>
    </w:p>
    <w:p w:rsidR="00AB5657" w:rsidRDefault="00AB5657" w:rsidP="00AC753B">
      <w:pPr>
        <w:ind w:left="360"/>
        <w:rPr>
          <w:sz w:val="24"/>
          <w:szCs w:val="24"/>
        </w:rPr>
      </w:pPr>
    </w:p>
    <w:p w:rsidR="00AB5657" w:rsidRDefault="00AB5657" w:rsidP="00AC753B">
      <w:pPr>
        <w:ind w:left="360"/>
        <w:rPr>
          <w:sz w:val="24"/>
          <w:szCs w:val="24"/>
        </w:rPr>
      </w:pPr>
    </w:p>
    <w:p w:rsidR="00AB5657" w:rsidRDefault="00AB5657" w:rsidP="00AC753B">
      <w:pPr>
        <w:ind w:left="360"/>
        <w:rPr>
          <w:sz w:val="24"/>
          <w:szCs w:val="24"/>
        </w:rPr>
      </w:pPr>
    </w:p>
    <w:p w:rsidR="00AB5657" w:rsidRDefault="00AB5657" w:rsidP="00AC753B">
      <w:pPr>
        <w:ind w:left="360"/>
        <w:rPr>
          <w:sz w:val="24"/>
          <w:szCs w:val="24"/>
        </w:rPr>
      </w:pPr>
    </w:p>
    <w:p w:rsidR="00E25D47" w:rsidRDefault="00E25D47" w:rsidP="004660F4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E25D47" w:rsidRDefault="009E092F" w:rsidP="004660F4">
      <w:pPr>
        <w:spacing w:line="48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Termin i warunki dostarcz</w:t>
      </w:r>
      <w:r w:rsidR="00EB01F1">
        <w:rPr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>nia przedmiotu umowy</w:t>
      </w:r>
    </w:p>
    <w:p w:rsidR="00D970DB" w:rsidRDefault="00D970DB" w:rsidP="004660F4">
      <w:pPr>
        <w:spacing w:line="480" w:lineRule="auto"/>
        <w:jc w:val="center"/>
        <w:rPr>
          <w:sz w:val="24"/>
          <w:szCs w:val="24"/>
          <w:u w:val="single"/>
        </w:rPr>
      </w:pPr>
    </w:p>
    <w:p w:rsidR="00E25D47" w:rsidRDefault="00E823D2" w:rsidP="00A4419A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E25D47">
        <w:rPr>
          <w:sz w:val="24"/>
          <w:szCs w:val="24"/>
        </w:rPr>
        <w:t xml:space="preserve"> zobowiązuje się dostarczyć</w:t>
      </w:r>
      <w:r w:rsidR="000028F1">
        <w:rPr>
          <w:sz w:val="24"/>
          <w:szCs w:val="24"/>
        </w:rPr>
        <w:t xml:space="preserve"> do siedziby</w:t>
      </w:r>
      <w:r w:rsidR="00E25D47">
        <w:rPr>
          <w:sz w:val="24"/>
          <w:szCs w:val="24"/>
        </w:rPr>
        <w:t xml:space="preserve"> Zamawiającego zamówiony pisemnie przedmiot umowy w terminie</w:t>
      </w:r>
      <w:r w:rsidR="00194B28">
        <w:rPr>
          <w:sz w:val="24"/>
          <w:szCs w:val="24"/>
        </w:rPr>
        <w:t xml:space="preserve"> do</w:t>
      </w:r>
      <w:r w:rsidR="00F84147">
        <w:rPr>
          <w:sz w:val="24"/>
          <w:szCs w:val="24"/>
        </w:rPr>
        <w:t xml:space="preserve"> </w:t>
      </w:r>
      <w:r w:rsidR="006134D5">
        <w:rPr>
          <w:sz w:val="24"/>
          <w:szCs w:val="24"/>
        </w:rPr>
        <w:t>……………………</w:t>
      </w:r>
      <w:r w:rsidR="00287059">
        <w:rPr>
          <w:b/>
          <w:sz w:val="24"/>
          <w:szCs w:val="24"/>
        </w:rPr>
        <w:t>(max 30</w:t>
      </w:r>
      <w:r w:rsidR="002E70DF" w:rsidRPr="002E70DF">
        <w:rPr>
          <w:b/>
          <w:sz w:val="24"/>
          <w:szCs w:val="24"/>
        </w:rPr>
        <w:t xml:space="preserve"> dni)</w:t>
      </w:r>
      <w:r w:rsidR="006134D5" w:rsidRPr="002E70DF">
        <w:rPr>
          <w:b/>
          <w:sz w:val="24"/>
          <w:szCs w:val="24"/>
        </w:rPr>
        <w:t xml:space="preserve"> </w:t>
      </w:r>
      <w:r w:rsidR="00BA0CFD">
        <w:rPr>
          <w:sz w:val="24"/>
          <w:szCs w:val="24"/>
        </w:rPr>
        <w:t>od daty otrzymania zamówienia, które zostanie przekazane nie później niż 14 dni od daty zawarcia umowy.</w:t>
      </w:r>
    </w:p>
    <w:p w:rsidR="0093266E" w:rsidRDefault="0093266E" w:rsidP="00A4419A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sprawdzeni</w:t>
      </w:r>
      <w:r w:rsidR="00156A27">
        <w:rPr>
          <w:sz w:val="24"/>
          <w:szCs w:val="24"/>
        </w:rPr>
        <w:t xml:space="preserve">a </w:t>
      </w:r>
      <w:r w:rsidR="00DD1E69" w:rsidRPr="00DD1E69">
        <w:rPr>
          <w:b/>
          <w:sz w:val="24"/>
          <w:szCs w:val="24"/>
        </w:rPr>
        <w:t>sprzętu</w:t>
      </w:r>
      <w:r w:rsidR="00DD1E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zakresie </w:t>
      </w:r>
      <w:r w:rsidR="00E829F8">
        <w:rPr>
          <w:sz w:val="24"/>
          <w:szCs w:val="24"/>
        </w:rPr>
        <w:t>jego</w:t>
      </w:r>
      <w:r>
        <w:rPr>
          <w:sz w:val="24"/>
          <w:szCs w:val="24"/>
        </w:rPr>
        <w:t xml:space="preserve"> wad widocznych </w:t>
      </w:r>
      <w:r w:rsidRPr="00B7448E">
        <w:rPr>
          <w:b/>
          <w:sz w:val="24"/>
          <w:szCs w:val="24"/>
        </w:rPr>
        <w:t xml:space="preserve">w ciągu </w:t>
      </w:r>
      <w:r w:rsidR="00587BA3">
        <w:rPr>
          <w:b/>
          <w:sz w:val="24"/>
          <w:szCs w:val="24"/>
        </w:rPr>
        <w:t>3</w:t>
      </w:r>
      <w:r w:rsidRPr="00B7448E">
        <w:rPr>
          <w:b/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daty dostarczenia.</w:t>
      </w:r>
      <w:r w:rsidR="00851967">
        <w:rPr>
          <w:sz w:val="24"/>
          <w:szCs w:val="24"/>
        </w:rPr>
        <w:t xml:space="preserve"> Sprzęt</w:t>
      </w:r>
      <w:r w:rsidR="00E63D2C">
        <w:rPr>
          <w:sz w:val="24"/>
          <w:szCs w:val="24"/>
        </w:rPr>
        <w:t xml:space="preserve"> </w:t>
      </w:r>
      <w:r w:rsidR="00D40E59">
        <w:rPr>
          <w:sz w:val="24"/>
          <w:szCs w:val="24"/>
        </w:rPr>
        <w:t>nie</w:t>
      </w:r>
      <w:r w:rsidR="0072182A">
        <w:rPr>
          <w:sz w:val="24"/>
          <w:szCs w:val="24"/>
        </w:rPr>
        <w:t xml:space="preserve"> </w:t>
      </w:r>
      <w:r w:rsidR="00D40E59">
        <w:rPr>
          <w:sz w:val="24"/>
          <w:szCs w:val="24"/>
        </w:rPr>
        <w:t>spełniający</w:t>
      </w:r>
      <w:r>
        <w:rPr>
          <w:sz w:val="24"/>
          <w:szCs w:val="24"/>
        </w:rPr>
        <w:t xml:space="preserve"> warunków jakości, niekompletny lub uszkodzony </w:t>
      </w:r>
      <w:r w:rsidR="00E823D2">
        <w:rPr>
          <w:sz w:val="24"/>
          <w:szCs w:val="24"/>
        </w:rPr>
        <w:t>Wykona</w:t>
      </w:r>
      <w:r>
        <w:rPr>
          <w:sz w:val="24"/>
          <w:szCs w:val="24"/>
        </w:rPr>
        <w:t xml:space="preserve">wca zobowiązany jest wymienić na własny koszt w terminie </w:t>
      </w:r>
      <w:r w:rsidR="00045AB9" w:rsidRPr="002E70DF">
        <w:rPr>
          <w:sz w:val="24"/>
          <w:szCs w:val="24"/>
        </w:rPr>
        <w:t>…………………</w:t>
      </w:r>
      <w:r w:rsidR="00045AB9" w:rsidRPr="002E70DF">
        <w:rPr>
          <w:b/>
          <w:sz w:val="24"/>
          <w:szCs w:val="24"/>
        </w:rPr>
        <w:t xml:space="preserve">(max </w:t>
      </w:r>
      <w:r w:rsidR="00851967" w:rsidRPr="002E70DF">
        <w:rPr>
          <w:b/>
          <w:sz w:val="24"/>
          <w:szCs w:val="24"/>
        </w:rPr>
        <w:t>30</w:t>
      </w:r>
      <w:r w:rsidRPr="002E70DF">
        <w:rPr>
          <w:b/>
          <w:sz w:val="24"/>
          <w:szCs w:val="24"/>
        </w:rPr>
        <w:t xml:space="preserve"> dni</w:t>
      </w:r>
      <w:r w:rsidR="00045AB9" w:rsidRPr="002E70DF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od daty po</w:t>
      </w:r>
      <w:r w:rsidR="00590095">
        <w:rPr>
          <w:sz w:val="24"/>
          <w:szCs w:val="24"/>
        </w:rPr>
        <w:t>wiadomienia go o zastrzeżeniach pisemnie na nr faksu …………………………..</w:t>
      </w:r>
    </w:p>
    <w:p w:rsidR="0093266E" w:rsidRDefault="00E823D2" w:rsidP="00A4419A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</w:t>
      </w:r>
      <w:r w:rsidR="0093266E">
        <w:rPr>
          <w:sz w:val="24"/>
          <w:szCs w:val="24"/>
        </w:rPr>
        <w:t xml:space="preserve">ca na swój koszt ubezpiecza </w:t>
      </w:r>
      <w:r w:rsidR="00045AB9">
        <w:rPr>
          <w:sz w:val="24"/>
          <w:szCs w:val="24"/>
        </w:rPr>
        <w:t xml:space="preserve"> całą </w:t>
      </w:r>
      <w:r w:rsidR="0093266E">
        <w:rPr>
          <w:sz w:val="24"/>
          <w:szCs w:val="24"/>
        </w:rPr>
        <w:t>dostaw</w:t>
      </w:r>
      <w:r w:rsidR="00045AB9">
        <w:rPr>
          <w:sz w:val="24"/>
          <w:szCs w:val="24"/>
        </w:rPr>
        <w:t xml:space="preserve">ę </w:t>
      </w:r>
      <w:r w:rsidR="0093266E">
        <w:rPr>
          <w:sz w:val="24"/>
          <w:szCs w:val="24"/>
        </w:rPr>
        <w:t xml:space="preserve">do momentu dokonania odbioru przez Zamawiającego. </w:t>
      </w:r>
    </w:p>
    <w:p w:rsidR="0093266E" w:rsidRDefault="00E823D2" w:rsidP="00A4419A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93266E">
        <w:rPr>
          <w:sz w:val="24"/>
          <w:szCs w:val="24"/>
        </w:rPr>
        <w:t xml:space="preserve"> realizuje przedmiot umowy własnymi siłami. Powierzenie wykonania części przedmiotu umowy innym dostawcom wymaga uprzedniej pisemnej zgod</w:t>
      </w:r>
      <w:r w:rsidR="001F16C6">
        <w:rPr>
          <w:sz w:val="24"/>
          <w:szCs w:val="24"/>
        </w:rPr>
        <w:t xml:space="preserve">y Zamawiającego, jeżeli jednak </w:t>
      </w:r>
      <w:r>
        <w:rPr>
          <w:sz w:val="24"/>
          <w:szCs w:val="24"/>
        </w:rPr>
        <w:t>Wykonawca</w:t>
      </w:r>
      <w:r w:rsidR="0093266E">
        <w:rPr>
          <w:sz w:val="24"/>
          <w:szCs w:val="24"/>
        </w:rPr>
        <w:t xml:space="preserve"> zleci wykonanie niektórych czynności innym podmiotom (chociażby za zgodą Zamawiającego), to ponosi on pełną odpowiedzialność za działania innych </w:t>
      </w:r>
      <w:r>
        <w:rPr>
          <w:sz w:val="24"/>
          <w:szCs w:val="24"/>
        </w:rPr>
        <w:t>wykonawców</w:t>
      </w:r>
      <w:r w:rsidR="0093266E">
        <w:rPr>
          <w:sz w:val="24"/>
          <w:szCs w:val="24"/>
        </w:rPr>
        <w:t>, którym powierzył wykonanie przedmiotu umowy.</w:t>
      </w:r>
    </w:p>
    <w:p w:rsidR="00AB5657" w:rsidRDefault="00AB5657" w:rsidP="004660F4">
      <w:pPr>
        <w:spacing w:line="480" w:lineRule="auto"/>
        <w:ind w:left="360"/>
        <w:jc w:val="both"/>
        <w:rPr>
          <w:sz w:val="24"/>
          <w:szCs w:val="24"/>
        </w:rPr>
      </w:pPr>
    </w:p>
    <w:p w:rsidR="0093266E" w:rsidRDefault="0093266E" w:rsidP="004660F4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93266E" w:rsidRDefault="0093266E" w:rsidP="004660F4">
      <w:pPr>
        <w:spacing w:line="48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Warunki płatności</w:t>
      </w:r>
    </w:p>
    <w:p w:rsidR="0093266E" w:rsidRDefault="0093266E" w:rsidP="00A4419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Zapłata </w:t>
      </w:r>
      <w:r w:rsidR="003C216E">
        <w:rPr>
          <w:sz w:val="24"/>
          <w:szCs w:val="24"/>
        </w:rPr>
        <w:t xml:space="preserve">za dostarczony i odebrany przedmiot umowy </w:t>
      </w:r>
      <w:r>
        <w:rPr>
          <w:sz w:val="24"/>
          <w:szCs w:val="24"/>
        </w:rPr>
        <w:t xml:space="preserve">nastąpi na podstawie wystawionej faktury, przelewem na konto </w:t>
      </w:r>
      <w:r w:rsidR="003C216E">
        <w:rPr>
          <w:sz w:val="24"/>
          <w:szCs w:val="24"/>
        </w:rPr>
        <w:t>Wykonawcy……………………………</w:t>
      </w:r>
      <w:r w:rsidR="004219F2">
        <w:rPr>
          <w:sz w:val="24"/>
          <w:szCs w:val="24"/>
        </w:rPr>
        <w:t>…………………………………..</w:t>
      </w:r>
      <w:r w:rsidR="003C216E">
        <w:rPr>
          <w:sz w:val="24"/>
          <w:szCs w:val="24"/>
        </w:rPr>
        <w:t xml:space="preserve"> ………………………</w:t>
      </w:r>
      <w:r>
        <w:rPr>
          <w:sz w:val="24"/>
          <w:szCs w:val="24"/>
        </w:rPr>
        <w:t xml:space="preserve"> </w:t>
      </w:r>
      <w:r w:rsidRPr="00B7448E">
        <w:rPr>
          <w:b/>
          <w:sz w:val="24"/>
          <w:szCs w:val="24"/>
        </w:rPr>
        <w:t>w terminie</w:t>
      </w:r>
      <w:r w:rsidR="004614EE">
        <w:rPr>
          <w:b/>
          <w:sz w:val="24"/>
          <w:szCs w:val="24"/>
        </w:rPr>
        <w:t>………………. (min.</w:t>
      </w:r>
      <w:r w:rsidR="00590095" w:rsidRPr="00B7448E">
        <w:rPr>
          <w:b/>
          <w:sz w:val="24"/>
          <w:szCs w:val="24"/>
        </w:rPr>
        <w:t xml:space="preserve"> 30 dni</w:t>
      </w:r>
      <w:r w:rsidR="004614EE">
        <w:rPr>
          <w:b/>
          <w:sz w:val="24"/>
          <w:szCs w:val="24"/>
        </w:rPr>
        <w:t>)</w:t>
      </w:r>
      <w:r w:rsidR="00590095">
        <w:rPr>
          <w:sz w:val="24"/>
          <w:szCs w:val="24"/>
        </w:rPr>
        <w:t xml:space="preserve"> od otrzymania faktury przez Zamawiającego.</w:t>
      </w:r>
    </w:p>
    <w:p w:rsidR="00CA40EE" w:rsidRDefault="00CA40EE" w:rsidP="00A4419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Podstawą wystawienia faktury jest protokół odbioru sporządzony przez Wykonawcę  przy udzial</w:t>
      </w:r>
      <w:r w:rsidR="00102638">
        <w:rPr>
          <w:sz w:val="24"/>
          <w:szCs w:val="24"/>
        </w:rPr>
        <w:t>e przedstawiciela Zamawiającego</w:t>
      </w:r>
      <w:r w:rsidR="00102638" w:rsidRPr="00102638">
        <w:rPr>
          <w:sz w:val="24"/>
          <w:szCs w:val="24"/>
        </w:rPr>
        <w:t xml:space="preserve"> </w:t>
      </w:r>
      <w:r w:rsidR="00102638">
        <w:rPr>
          <w:sz w:val="24"/>
          <w:szCs w:val="24"/>
        </w:rPr>
        <w:t>podpisany przez obie strony.</w:t>
      </w:r>
    </w:p>
    <w:p w:rsidR="0093266E" w:rsidRDefault="0093266E" w:rsidP="00A4419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należności </w:t>
      </w:r>
      <w:r w:rsidR="00D40E59">
        <w:rPr>
          <w:sz w:val="24"/>
          <w:szCs w:val="24"/>
        </w:rPr>
        <w:t>nieuiszczonych</w:t>
      </w:r>
      <w:r>
        <w:rPr>
          <w:sz w:val="24"/>
          <w:szCs w:val="24"/>
        </w:rPr>
        <w:t xml:space="preserve"> w terminie ustalonym przez strony, </w:t>
      </w:r>
      <w:r w:rsidR="003C216E">
        <w:rPr>
          <w:sz w:val="24"/>
          <w:szCs w:val="24"/>
        </w:rPr>
        <w:t>Wykonawca</w:t>
      </w:r>
      <w:r>
        <w:rPr>
          <w:sz w:val="24"/>
          <w:szCs w:val="24"/>
        </w:rPr>
        <w:t xml:space="preserve"> ma prawo naliczania odsetek ustawowych</w:t>
      </w:r>
      <w:r w:rsidR="00B9097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876C4" w:rsidRPr="00A876C4" w:rsidRDefault="00A876C4" w:rsidP="00A4419A">
      <w:pPr>
        <w:numPr>
          <w:ilvl w:val="0"/>
          <w:numId w:val="2"/>
        </w:numPr>
        <w:jc w:val="both"/>
        <w:rPr>
          <w:sz w:val="24"/>
          <w:szCs w:val="24"/>
        </w:rPr>
      </w:pPr>
      <w:r w:rsidRPr="00A876C4">
        <w:rPr>
          <w:sz w:val="24"/>
          <w:szCs w:val="24"/>
        </w:rPr>
        <w:t>Wykonawca gwarantuje, że wartości netto określone w umowie nie wzrosną przez okres jej trwania.</w:t>
      </w:r>
    </w:p>
    <w:p w:rsidR="00A876C4" w:rsidRDefault="00A876C4" w:rsidP="00A4419A">
      <w:pPr>
        <w:numPr>
          <w:ilvl w:val="0"/>
          <w:numId w:val="2"/>
        </w:numPr>
        <w:jc w:val="both"/>
        <w:rPr>
          <w:sz w:val="24"/>
          <w:szCs w:val="24"/>
        </w:rPr>
      </w:pPr>
      <w:r w:rsidRPr="00A876C4">
        <w:rPr>
          <w:sz w:val="24"/>
          <w:szCs w:val="24"/>
        </w:rPr>
        <w:t xml:space="preserve">Za datę zapłaty strony uznają dzień obciążenia rachunku bankowego Zamawiającego. </w:t>
      </w:r>
    </w:p>
    <w:p w:rsidR="00AB5657" w:rsidRDefault="00AB5657" w:rsidP="004660F4">
      <w:pPr>
        <w:spacing w:line="480" w:lineRule="auto"/>
        <w:jc w:val="center"/>
        <w:rPr>
          <w:sz w:val="24"/>
          <w:szCs w:val="24"/>
        </w:rPr>
      </w:pPr>
    </w:p>
    <w:p w:rsidR="0093266E" w:rsidRDefault="0093266E" w:rsidP="004660F4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93266E" w:rsidRDefault="0093266E" w:rsidP="004660F4">
      <w:pPr>
        <w:spacing w:line="48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Warunki gwarancji</w:t>
      </w:r>
    </w:p>
    <w:p w:rsidR="00F80D59" w:rsidRDefault="00EA4856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1F16C6">
        <w:rPr>
          <w:sz w:val="24"/>
          <w:szCs w:val="24"/>
        </w:rPr>
        <w:t xml:space="preserve"> udziela Zamawiającemu </w:t>
      </w:r>
      <w:r w:rsidR="0093266E">
        <w:rPr>
          <w:sz w:val="24"/>
          <w:szCs w:val="24"/>
        </w:rPr>
        <w:t xml:space="preserve">gwarancji jakości i trwałości dostarczonego </w:t>
      </w:r>
      <w:r w:rsidR="00851967">
        <w:rPr>
          <w:sz w:val="24"/>
          <w:szCs w:val="24"/>
        </w:rPr>
        <w:t xml:space="preserve">sprzętu </w:t>
      </w:r>
      <w:r w:rsidR="0093266E">
        <w:rPr>
          <w:sz w:val="24"/>
          <w:szCs w:val="24"/>
        </w:rPr>
        <w:t xml:space="preserve">i zapewnia, że dostarczony </w:t>
      </w:r>
      <w:r w:rsidR="00851967">
        <w:rPr>
          <w:sz w:val="24"/>
          <w:szCs w:val="24"/>
        </w:rPr>
        <w:t>sprzęt</w:t>
      </w:r>
      <w:r w:rsidR="0093266E">
        <w:rPr>
          <w:sz w:val="24"/>
          <w:szCs w:val="24"/>
        </w:rPr>
        <w:t xml:space="preserve"> będzie wolny od wad, spełniać będzie wszelkie wymagania określone w opisie przedmiotu zamówienia, oraz będzie najwyższej jakości.</w:t>
      </w:r>
    </w:p>
    <w:p w:rsidR="0093266E" w:rsidRPr="00443B89" w:rsidRDefault="00F80D59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przeprowadzić szkolenie, które zostanie potwierdzone w protokole odbioru podając nazwisko, imię oraz własnoręczny podpis przeszkolonego</w:t>
      </w:r>
      <w:r w:rsidR="00B7448E">
        <w:rPr>
          <w:sz w:val="24"/>
          <w:szCs w:val="24"/>
        </w:rPr>
        <w:t xml:space="preserve"> (</w:t>
      </w:r>
      <w:proofErr w:type="spellStart"/>
      <w:r w:rsidR="008B7FF7"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>)</w:t>
      </w:r>
      <w:r w:rsidR="008B7FF7">
        <w:rPr>
          <w:sz w:val="24"/>
          <w:szCs w:val="24"/>
        </w:rPr>
        <w:t xml:space="preserve"> pracownika (ów)</w:t>
      </w:r>
      <w:r w:rsidR="006134D5">
        <w:rPr>
          <w:b/>
          <w:sz w:val="24"/>
          <w:szCs w:val="24"/>
        </w:rPr>
        <w:t>.</w:t>
      </w:r>
    </w:p>
    <w:p w:rsidR="00443B89" w:rsidRPr="00CC22B0" w:rsidRDefault="00443B89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 w:rsidRPr="00CC22B0">
        <w:rPr>
          <w:sz w:val="24"/>
          <w:szCs w:val="24"/>
        </w:rPr>
        <w:t xml:space="preserve">W okresie gwarancji Wykonawca zobowiązany jest przeprowadzić przeglądy okresowe i konserwację </w:t>
      </w:r>
      <w:r w:rsidR="00921AEB" w:rsidRPr="000D4532">
        <w:rPr>
          <w:sz w:val="24"/>
          <w:szCs w:val="24"/>
        </w:rPr>
        <w:t>sprzętu</w:t>
      </w:r>
      <w:r w:rsidR="00A4419A" w:rsidRPr="000D4532">
        <w:rPr>
          <w:sz w:val="24"/>
          <w:szCs w:val="24"/>
        </w:rPr>
        <w:t xml:space="preserve"> </w:t>
      </w:r>
      <w:r w:rsidR="00A4419A" w:rsidRPr="00CC22B0">
        <w:rPr>
          <w:sz w:val="24"/>
          <w:szCs w:val="24"/>
        </w:rPr>
        <w:t xml:space="preserve"> min. 1 raz w roku (zgodnie z</w:t>
      </w:r>
      <w:r w:rsidR="002E75B3" w:rsidRPr="00CC22B0">
        <w:rPr>
          <w:sz w:val="24"/>
          <w:szCs w:val="24"/>
        </w:rPr>
        <w:t xml:space="preserve"> zaleceniami producenta). Przed zakończeniem okresu</w:t>
      </w:r>
      <w:r w:rsidR="002E75B3" w:rsidRPr="00A4419A">
        <w:rPr>
          <w:color w:val="0000CC"/>
          <w:sz w:val="24"/>
          <w:szCs w:val="24"/>
        </w:rPr>
        <w:t xml:space="preserve"> </w:t>
      </w:r>
      <w:r w:rsidR="002E75B3" w:rsidRPr="00CC22B0">
        <w:rPr>
          <w:sz w:val="24"/>
          <w:szCs w:val="24"/>
        </w:rPr>
        <w:t>gwarancji</w:t>
      </w:r>
      <w:r w:rsidR="00A4419A" w:rsidRPr="00CC22B0">
        <w:rPr>
          <w:sz w:val="24"/>
          <w:szCs w:val="24"/>
        </w:rPr>
        <w:t>.</w:t>
      </w:r>
      <w:r w:rsidR="002E75B3" w:rsidRPr="00CC22B0">
        <w:rPr>
          <w:sz w:val="24"/>
          <w:szCs w:val="24"/>
        </w:rPr>
        <w:t xml:space="preserve"> </w:t>
      </w:r>
      <w:r w:rsidR="002E75B3" w:rsidRPr="00CC22B0">
        <w:rPr>
          <w:sz w:val="24"/>
          <w:szCs w:val="24"/>
        </w:rPr>
        <w:lastRenderedPageBreak/>
        <w:t xml:space="preserve">Wykonawca zobowiązany jest przeprowadzić przegląd kończący </w:t>
      </w:r>
      <w:r w:rsidR="00A4419A" w:rsidRPr="00CC22B0">
        <w:rPr>
          <w:sz w:val="24"/>
          <w:szCs w:val="24"/>
        </w:rPr>
        <w:t>okres gwarancji oraz wydać pisemne orzeczenie</w:t>
      </w:r>
      <w:r w:rsidR="00921AEB">
        <w:rPr>
          <w:sz w:val="24"/>
          <w:szCs w:val="24"/>
        </w:rPr>
        <w:t xml:space="preserve"> o stanie technicznym </w:t>
      </w:r>
      <w:r w:rsidR="00921AEB" w:rsidRPr="000D4532">
        <w:rPr>
          <w:sz w:val="24"/>
          <w:szCs w:val="24"/>
        </w:rPr>
        <w:t>sprzętu</w:t>
      </w:r>
      <w:r w:rsidR="00A4419A" w:rsidRPr="000D4532">
        <w:rPr>
          <w:sz w:val="24"/>
          <w:szCs w:val="24"/>
        </w:rPr>
        <w:t>.</w:t>
      </w:r>
    </w:p>
    <w:p w:rsidR="0093266E" w:rsidRDefault="00EA4856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93266E">
        <w:rPr>
          <w:sz w:val="24"/>
          <w:szCs w:val="24"/>
        </w:rPr>
        <w:t>udziela gwarancji na okres</w:t>
      </w:r>
      <w:r w:rsidR="00CE48DD">
        <w:rPr>
          <w:sz w:val="24"/>
          <w:szCs w:val="24"/>
        </w:rPr>
        <w:t xml:space="preserve"> </w:t>
      </w:r>
      <w:r w:rsidR="003C216E">
        <w:rPr>
          <w:sz w:val="24"/>
          <w:szCs w:val="24"/>
        </w:rPr>
        <w:t>………………</w:t>
      </w:r>
      <w:r w:rsidR="0052034C">
        <w:rPr>
          <w:sz w:val="24"/>
          <w:szCs w:val="24"/>
        </w:rPr>
        <w:t xml:space="preserve"> </w:t>
      </w:r>
      <w:r w:rsidR="00B24AF6">
        <w:rPr>
          <w:sz w:val="24"/>
          <w:szCs w:val="24"/>
        </w:rPr>
        <w:t>(</w:t>
      </w:r>
      <w:r w:rsidR="00B24AF6" w:rsidRPr="00753B88">
        <w:rPr>
          <w:b/>
          <w:sz w:val="24"/>
          <w:szCs w:val="24"/>
        </w:rPr>
        <w:t xml:space="preserve">min 24 </w:t>
      </w:r>
      <w:r w:rsidR="0093266E" w:rsidRPr="00753B88">
        <w:rPr>
          <w:b/>
          <w:sz w:val="24"/>
          <w:szCs w:val="24"/>
        </w:rPr>
        <w:t>miesięcy</w:t>
      </w:r>
      <w:r w:rsidR="00B24AF6">
        <w:rPr>
          <w:sz w:val="24"/>
          <w:szCs w:val="24"/>
        </w:rPr>
        <w:t>)</w:t>
      </w:r>
      <w:r w:rsidR="0093266E">
        <w:rPr>
          <w:sz w:val="24"/>
          <w:szCs w:val="24"/>
        </w:rPr>
        <w:t xml:space="preserve"> </w:t>
      </w:r>
      <w:r w:rsidR="00CE48DD">
        <w:rPr>
          <w:sz w:val="24"/>
          <w:szCs w:val="24"/>
        </w:rPr>
        <w:t>li</w:t>
      </w:r>
      <w:r w:rsidR="0093266E">
        <w:rPr>
          <w:sz w:val="24"/>
          <w:szCs w:val="24"/>
        </w:rPr>
        <w:t>cz</w:t>
      </w:r>
      <w:r w:rsidR="00CE48DD">
        <w:rPr>
          <w:sz w:val="24"/>
          <w:szCs w:val="24"/>
        </w:rPr>
        <w:t>o</w:t>
      </w:r>
      <w:r w:rsidR="001F16C6">
        <w:rPr>
          <w:sz w:val="24"/>
          <w:szCs w:val="24"/>
        </w:rPr>
        <w:t xml:space="preserve">ny od dnia </w:t>
      </w:r>
      <w:r w:rsidR="0093266E">
        <w:rPr>
          <w:sz w:val="24"/>
          <w:szCs w:val="24"/>
        </w:rPr>
        <w:t xml:space="preserve">odbioru </w:t>
      </w:r>
      <w:r w:rsidR="00851967">
        <w:rPr>
          <w:sz w:val="24"/>
          <w:szCs w:val="24"/>
        </w:rPr>
        <w:t>sprzętu</w:t>
      </w:r>
      <w:r w:rsidR="0093266E">
        <w:rPr>
          <w:sz w:val="24"/>
          <w:szCs w:val="24"/>
        </w:rPr>
        <w:t xml:space="preserve"> przez Zamawiającego.</w:t>
      </w:r>
    </w:p>
    <w:p w:rsidR="001B39A3" w:rsidRDefault="001B39A3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w okresie gwarancji do n</w:t>
      </w:r>
      <w:r w:rsidR="001F16C6">
        <w:rPr>
          <w:sz w:val="24"/>
          <w:szCs w:val="24"/>
        </w:rPr>
        <w:t>aprawy sprzętu w terminie……………………….</w:t>
      </w:r>
      <w:r w:rsidR="00B24AF6">
        <w:rPr>
          <w:sz w:val="24"/>
          <w:szCs w:val="24"/>
        </w:rPr>
        <w:t>(</w:t>
      </w:r>
      <w:r w:rsidR="00587BA3" w:rsidRPr="00CC22B0">
        <w:rPr>
          <w:b/>
          <w:sz w:val="24"/>
          <w:szCs w:val="24"/>
        </w:rPr>
        <w:t xml:space="preserve">max </w:t>
      </w:r>
      <w:r w:rsidR="000028F1">
        <w:rPr>
          <w:b/>
          <w:sz w:val="24"/>
          <w:szCs w:val="24"/>
        </w:rPr>
        <w:t>3 dni</w:t>
      </w:r>
      <w:r w:rsidR="00BA0CFD">
        <w:rPr>
          <w:b/>
          <w:sz w:val="24"/>
          <w:szCs w:val="24"/>
        </w:rPr>
        <w:t xml:space="preserve"> roboczy</w:t>
      </w:r>
      <w:r w:rsidR="000028F1">
        <w:rPr>
          <w:b/>
          <w:sz w:val="24"/>
          <w:szCs w:val="24"/>
        </w:rPr>
        <w:t>ch</w:t>
      </w:r>
      <w:r w:rsidR="00B24AF6" w:rsidRPr="00CC22B0">
        <w:rPr>
          <w:b/>
          <w:sz w:val="24"/>
          <w:szCs w:val="24"/>
        </w:rPr>
        <w:t>)</w:t>
      </w:r>
      <w:r w:rsidR="00590095">
        <w:rPr>
          <w:sz w:val="24"/>
          <w:szCs w:val="24"/>
        </w:rPr>
        <w:t xml:space="preserve"> od momentu zgłoszenia awarii pisemnie na nr faksu ……………………………..</w:t>
      </w:r>
    </w:p>
    <w:p w:rsidR="00500062" w:rsidRPr="00923C70" w:rsidRDefault="00500062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 w:rsidRPr="00923C70">
        <w:rPr>
          <w:sz w:val="24"/>
          <w:szCs w:val="24"/>
        </w:rPr>
        <w:t>Jeżeli w przypadku ujawnienia się wady w okresie gwarancji Wykonawca dostarczy Zamawiającemu zamiast rzeczy wadliwej rzecz wolną od wad albo dokona istotnych (wartość naprawy przekracza 40% wartości rzeczy) napraw rzeczy objętej gwarancją, termin gwarancji biegnie na nowo od chwili dostarczenia rzeczy wolnej od wad lub zwrócenia rzeczy naprawionej. W innych przypadkach termin gwarancji ulega przedłużeniu o czas, w ciągu którego wskutek wady objętej gwarancją Zamawiający nie mógł z niej korzystać.</w:t>
      </w:r>
    </w:p>
    <w:p w:rsidR="001B39A3" w:rsidRDefault="001B39A3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pięciu awarii sprzętu w okresie gwarancji wymagających interwencji serwisu, Zamawiającemu przysługuje prawo wymiany sprzętu na nowy</w:t>
      </w:r>
      <w:r w:rsidR="002F6014">
        <w:rPr>
          <w:sz w:val="24"/>
          <w:szCs w:val="24"/>
        </w:rPr>
        <w:t xml:space="preserve"> </w:t>
      </w:r>
      <w:r w:rsidR="002F6014" w:rsidRPr="002E70DF">
        <w:rPr>
          <w:b/>
          <w:sz w:val="24"/>
          <w:szCs w:val="24"/>
        </w:rPr>
        <w:t>w terminie 30 d</w:t>
      </w:r>
      <w:r w:rsidR="002F6014" w:rsidRPr="00587BA3">
        <w:rPr>
          <w:b/>
          <w:sz w:val="24"/>
          <w:szCs w:val="24"/>
        </w:rPr>
        <w:t>ni</w:t>
      </w:r>
      <w:r w:rsidR="000F2AD5">
        <w:rPr>
          <w:sz w:val="24"/>
          <w:szCs w:val="24"/>
        </w:rPr>
        <w:t xml:space="preserve"> od </w:t>
      </w:r>
      <w:r w:rsidR="00D40E59">
        <w:rPr>
          <w:sz w:val="24"/>
          <w:szCs w:val="24"/>
        </w:rPr>
        <w:t xml:space="preserve">daty </w:t>
      </w:r>
      <w:r w:rsidR="000F2AD5">
        <w:rPr>
          <w:sz w:val="24"/>
          <w:szCs w:val="24"/>
        </w:rPr>
        <w:t>ostatniej awarii.</w:t>
      </w:r>
    </w:p>
    <w:p w:rsidR="001B39A3" w:rsidRDefault="001B39A3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Naprawa uszkodzonego sprzętu w okresie gwarancji będzie </w:t>
      </w:r>
      <w:r w:rsidR="00735B93">
        <w:rPr>
          <w:sz w:val="24"/>
          <w:szCs w:val="24"/>
        </w:rPr>
        <w:t xml:space="preserve">się odbywała </w:t>
      </w:r>
      <w:r>
        <w:rPr>
          <w:sz w:val="24"/>
          <w:szCs w:val="24"/>
        </w:rPr>
        <w:t>w</w:t>
      </w:r>
      <w:r w:rsidR="00735B9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……………………………………………………………………….…</w:t>
      </w:r>
      <w:r w:rsidR="00B24AF6">
        <w:rPr>
          <w:sz w:val="24"/>
          <w:szCs w:val="24"/>
        </w:rPr>
        <w:t xml:space="preserve">…………. </w:t>
      </w:r>
      <w:r>
        <w:rPr>
          <w:sz w:val="24"/>
          <w:szCs w:val="24"/>
        </w:rPr>
        <w:t>(należy wpisać nazwę zakładu , adres, nr telefonu ).</w:t>
      </w:r>
    </w:p>
    <w:p w:rsidR="001B39A3" w:rsidRDefault="001B39A3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Naprawa uszkodzonego sprzętu w okresie gwarancji zostanie zrealizowana na koszt </w:t>
      </w:r>
      <w:r w:rsidR="007A29E5">
        <w:rPr>
          <w:sz w:val="24"/>
          <w:szCs w:val="24"/>
        </w:rPr>
        <w:t>Wykonawcy.</w:t>
      </w:r>
    </w:p>
    <w:p w:rsidR="0093266E" w:rsidRDefault="0093266E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Niniejsza umowa stanowi dokument gwarancyjny w rozumieniu przepisów Kodeksu Cywilnego.</w:t>
      </w:r>
    </w:p>
    <w:p w:rsidR="0093266E" w:rsidRDefault="0093266E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umową, do gwarancji stosuje się przepisy </w:t>
      </w:r>
      <w:r w:rsidR="004219F2">
        <w:rPr>
          <w:sz w:val="24"/>
          <w:szCs w:val="24"/>
        </w:rPr>
        <w:t xml:space="preserve">art. 577 </w:t>
      </w:r>
      <w:r w:rsidR="00EB3098">
        <w:rPr>
          <w:sz w:val="24"/>
          <w:szCs w:val="24"/>
        </w:rPr>
        <w:t>i</w:t>
      </w:r>
      <w:r>
        <w:rPr>
          <w:sz w:val="24"/>
          <w:szCs w:val="24"/>
        </w:rPr>
        <w:t xml:space="preserve"> następnych Kodeksu Cywilnego.</w:t>
      </w:r>
    </w:p>
    <w:p w:rsidR="0093266E" w:rsidRDefault="0093266E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odpowiedzialności </w:t>
      </w:r>
      <w:r w:rsidR="00EA4856">
        <w:rPr>
          <w:sz w:val="24"/>
          <w:szCs w:val="24"/>
        </w:rPr>
        <w:t>Wykonawcy</w:t>
      </w:r>
      <w:r>
        <w:rPr>
          <w:sz w:val="24"/>
          <w:szCs w:val="24"/>
        </w:rPr>
        <w:t xml:space="preserve"> z tytułu rękojmi</w:t>
      </w:r>
      <w:r w:rsidR="00753B88">
        <w:rPr>
          <w:sz w:val="24"/>
          <w:szCs w:val="24"/>
        </w:rPr>
        <w:t xml:space="preserve"> </w:t>
      </w:r>
      <w:r w:rsidR="00753B88" w:rsidRPr="00923C70">
        <w:rPr>
          <w:sz w:val="24"/>
          <w:szCs w:val="24"/>
        </w:rPr>
        <w:t>w terminie udzielonej gwarancji</w:t>
      </w:r>
      <w:r>
        <w:rPr>
          <w:sz w:val="24"/>
          <w:szCs w:val="24"/>
        </w:rPr>
        <w:t xml:space="preserve"> stosuje się przepisy Kodeksu Cywilnego.</w:t>
      </w:r>
    </w:p>
    <w:p w:rsidR="00A4419A" w:rsidRDefault="00A4419A" w:rsidP="004660F4">
      <w:pPr>
        <w:spacing w:line="480" w:lineRule="auto"/>
        <w:jc w:val="center"/>
        <w:rPr>
          <w:sz w:val="24"/>
          <w:szCs w:val="24"/>
        </w:rPr>
      </w:pPr>
    </w:p>
    <w:p w:rsidR="0093266E" w:rsidRDefault="0093266E" w:rsidP="004660F4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93266E" w:rsidRDefault="0093266E" w:rsidP="004660F4">
      <w:pPr>
        <w:spacing w:line="48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Odstąpienie od umowy.</w:t>
      </w:r>
    </w:p>
    <w:p w:rsidR="0093266E" w:rsidRDefault="000028F1" w:rsidP="000028F1">
      <w:pPr>
        <w:numPr>
          <w:ilvl w:val="0"/>
          <w:numId w:val="20"/>
        </w:numPr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095">
        <w:rPr>
          <w:sz w:val="24"/>
          <w:szCs w:val="24"/>
        </w:rPr>
        <w:t>Do</w:t>
      </w:r>
      <w:r>
        <w:rPr>
          <w:sz w:val="24"/>
          <w:szCs w:val="24"/>
        </w:rPr>
        <w:t>stawa jednorazowa</w:t>
      </w:r>
      <w:r w:rsidR="00F05108">
        <w:rPr>
          <w:sz w:val="24"/>
          <w:szCs w:val="24"/>
        </w:rPr>
        <w:t xml:space="preserve"> wg terminu § 2  </w:t>
      </w:r>
      <w:r w:rsidR="00BA0CFD">
        <w:rPr>
          <w:sz w:val="24"/>
          <w:szCs w:val="24"/>
        </w:rPr>
        <w:t>ust. 1</w:t>
      </w:r>
    </w:p>
    <w:p w:rsidR="00851967" w:rsidRDefault="00604D4F" w:rsidP="00604D4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51967">
        <w:rPr>
          <w:sz w:val="24"/>
          <w:szCs w:val="24"/>
        </w:rPr>
        <w:t>Przekroczenie terminu dostawy o 14 dni sp</w:t>
      </w:r>
      <w:r>
        <w:rPr>
          <w:sz w:val="24"/>
          <w:szCs w:val="24"/>
        </w:rPr>
        <w:t xml:space="preserve">owoduje rozwiązanie </w:t>
      </w:r>
      <w:r w:rsidRPr="00923C70">
        <w:rPr>
          <w:sz w:val="24"/>
          <w:szCs w:val="24"/>
        </w:rPr>
        <w:t>umowy z przyczyn leżących po stronie</w:t>
      </w:r>
      <w:r w:rsidR="00851967">
        <w:rPr>
          <w:sz w:val="24"/>
          <w:szCs w:val="24"/>
        </w:rPr>
        <w:t xml:space="preserve"> Wykonawcy.</w:t>
      </w:r>
    </w:p>
    <w:p w:rsidR="00A4419A" w:rsidRDefault="00A4419A" w:rsidP="004660F4">
      <w:pPr>
        <w:spacing w:line="480" w:lineRule="auto"/>
        <w:jc w:val="center"/>
        <w:rPr>
          <w:sz w:val="24"/>
          <w:szCs w:val="24"/>
        </w:rPr>
      </w:pPr>
    </w:p>
    <w:p w:rsidR="0093266E" w:rsidRDefault="0093266E" w:rsidP="004660F4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93266E" w:rsidRDefault="0093266E" w:rsidP="004660F4">
      <w:pPr>
        <w:spacing w:line="48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Kary umowne.</w:t>
      </w:r>
    </w:p>
    <w:p w:rsidR="0093266E" w:rsidRDefault="0093266E" w:rsidP="00A4419A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W razie </w:t>
      </w:r>
      <w:r w:rsidR="00A822DF">
        <w:rPr>
          <w:sz w:val="24"/>
          <w:szCs w:val="24"/>
        </w:rPr>
        <w:t>nie wykonania lub</w:t>
      </w:r>
      <w:r>
        <w:rPr>
          <w:sz w:val="24"/>
          <w:szCs w:val="24"/>
        </w:rPr>
        <w:t xml:space="preserve"> </w:t>
      </w:r>
      <w:r w:rsidR="00A822DF">
        <w:rPr>
          <w:sz w:val="24"/>
          <w:szCs w:val="24"/>
        </w:rPr>
        <w:t xml:space="preserve">nienależytego </w:t>
      </w:r>
      <w:r>
        <w:rPr>
          <w:sz w:val="24"/>
          <w:szCs w:val="24"/>
        </w:rPr>
        <w:t xml:space="preserve">wykonania umowy </w:t>
      </w:r>
      <w:r w:rsidR="00EA4856">
        <w:rPr>
          <w:sz w:val="24"/>
          <w:szCs w:val="24"/>
        </w:rPr>
        <w:t>Wykonawca</w:t>
      </w:r>
      <w:r w:rsidR="00A822DF">
        <w:rPr>
          <w:sz w:val="24"/>
          <w:szCs w:val="24"/>
        </w:rPr>
        <w:t xml:space="preserve"> zo</w:t>
      </w:r>
      <w:r w:rsidR="004219F2">
        <w:rPr>
          <w:sz w:val="24"/>
          <w:szCs w:val="24"/>
        </w:rPr>
        <w:t xml:space="preserve">bowiązuje się </w:t>
      </w:r>
      <w:r>
        <w:rPr>
          <w:sz w:val="24"/>
          <w:szCs w:val="24"/>
        </w:rPr>
        <w:t>zapłacić Zamawiającemu karę:</w:t>
      </w:r>
    </w:p>
    <w:p w:rsidR="00A822DF" w:rsidRPr="00CC22B0" w:rsidRDefault="0093266E" w:rsidP="00A4419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-w wysokości 0,15 % wartości</w:t>
      </w:r>
      <w:r w:rsidR="00A876C4">
        <w:rPr>
          <w:sz w:val="24"/>
          <w:szCs w:val="24"/>
        </w:rPr>
        <w:t xml:space="preserve"> brutto</w:t>
      </w:r>
      <w:r>
        <w:rPr>
          <w:sz w:val="24"/>
          <w:szCs w:val="24"/>
        </w:rPr>
        <w:t xml:space="preserve"> zamówienia w przypadku opóźnienia w wykonaniu dostawy, za każdy dzień opóźnienia licząc od daty upływu terminu</w:t>
      </w:r>
      <w:r w:rsidR="00EB3B39" w:rsidRPr="00EB3B39">
        <w:t xml:space="preserve"> </w:t>
      </w:r>
      <w:r w:rsidR="00EB3B39" w:rsidRPr="00EB3B39">
        <w:rPr>
          <w:sz w:val="24"/>
          <w:szCs w:val="24"/>
        </w:rPr>
        <w:t xml:space="preserve">określonego </w:t>
      </w:r>
      <w:r w:rsidR="00EB3B39" w:rsidRPr="00A27F0E">
        <w:rPr>
          <w:sz w:val="24"/>
          <w:szCs w:val="24"/>
        </w:rPr>
        <w:t xml:space="preserve">w </w:t>
      </w:r>
      <w:r w:rsidR="00BA0CFD">
        <w:rPr>
          <w:sz w:val="24"/>
          <w:szCs w:val="24"/>
        </w:rPr>
        <w:t>§2</w:t>
      </w:r>
      <w:r w:rsidR="00EB3B39" w:rsidRPr="00CC22B0">
        <w:rPr>
          <w:sz w:val="24"/>
          <w:szCs w:val="24"/>
        </w:rPr>
        <w:t xml:space="preserve"> ust. 1 i</w:t>
      </w:r>
      <w:r w:rsidR="00875FAE" w:rsidRPr="00CC22B0">
        <w:rPr>
          <w:sz w:val="24"/>
          <w:szCs w:val="24"/>
        </w:rPr>
        <w:t xml:space="preserve"> 2</w:t>
      </w:r>
      <w:r w:rsidR="00240BCD">
        <w:rPr>
          <w:sz w:val="24"/>
          <w:szCs w:val="24"/>
        </w:rPr>
        <w:t xml:space="preserve"> §4 ust. </w:t>
      </w:r>
      <w:r w:rsidR="002E70DF" w:rsidRPr="00CC22B0">
        <w:rPr>
          <w:sz w:val="24"/>
          <w:szCs w:val="24"/>
        </w:rPr>
        <w:t>5</w:t>
      </w:r>
      <w:r w:rsidRPr="00CC22B0">
        <w:rPr>
          <w:sz w:val="24"/>
          <w:szCs w:val="24"/>
        </w:rPr>
        <w:t xml:space="preserve"> realizacji zamówienia do dnia ostatecznego przyjęcia bez </w:t>
      </w:r>
      <w:r w:rsidR="00A822DF" w:rsidRPr="00CC22B0">
        <w:rPr>
          <w:sz w:val="24"/>
          <w:szCs w:val="24"/>
        </w:rPr>
        <w:t xml:space="preserve">zastrzeżeń przez Zamawiającego </w:t>
      </w:r>
      <w:r w:rsidRPr="00CC22B0">
        <w:rPr>
          <w:sz w:val="24"/>
          <w:szCs w:val="24"/>
        </w:rPr>
        <w:t>zam</w:t>
      </w:r>
      <w:r w:rsidR="00A37D2A" w:rsidRPr="00CC22B0">
        <w:rPr>
          <w:sz w:val="24"/>
          <w:szCs w:val="24"/>
        </w:rPr>
        <w:t>awianego przedmiotu zamówienia.</w:t>
      </w:r>
    </w:p>
    <w:p w:rsidR="0093266E" w:rsidRPr="00923C70" w:rsidRDefault="0093266E" w:rsidP="00A4419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-w wysokości 5% wartości</w:t>
      </w:r>
      <w:r w:rsidR="00A876C4">
        <w:rPr>
          <w:sz w:val="24"/>
          <w:szCs w:val="24"/>
        </w:rPr>
        <w:t xml:space="preserve"> brutto</w:t>
      </w:r>
      <w:r>
        <w:rPr>
          <w:sz w:val="24"/>
          <w:szCs w:val="24"/>
        </w:rPr>
        <w:t xml:space="preserve"> umowy, w przypadku odstąpienia od umowy </w:t>
      </w:r>
      <w:r w:rsidRPr="00923C70">
        <w:rPr>
          <w:sz w:val="24"/>
          <w:szCs w:val="24"/>
        </w:rPr>
        <w:t xml:space="preserve">z </w:t>
      </w:r>
      <w:r w:rsidR="00604D4F" w:rsidRPr="00923C70">
        <w:rPr>
          <w:sz w:val="24"/>
          <w:szCs w:val="24"/>
        </w:rPr>
        <w:t xml:space="preserve">przyczyn leżących po stronie </w:t>
      </w:r>
      <w:r w:rsidR="00EA4856" w:rsidRPr="00923C70">
        <w:rPr>
          <w:sz w:val="24"/>
          <w:szCs w:val="24"/>
        </w:rPr>
        <w:t>Wykonawcy</w:t>
      </w:r>
      <w:r w:rsidRPr="00923C70">
        <w:rPr>
          <w:sz w:val="24"/>
          <w:szCs w:val="24"/>
        </w:rPr>
        <w:t xml:space="preserve">, </w:t>
      </w:r>
    </w:p>
    <w:p w:rsidR="0093266E" w:rsidRPr="000D4532" w:rsidRDefault="0093266E" w:rsidP="00A4419A">
      <w:pPr>
        <w:ind w:left="708"/>
        <w:jc w:val="both"/>
        <w:rPr>
          <w:sz w:val="24"/>
          <w:szCs w:val="24"/>
        </w:rPr>
      </w:pPr>
      <w:r w:rsidRPr="000D4532">
        <w:rPr>
          <w:sz w:val="24"/>
          <w:szCs w:val="24"/>
        </w:rPr>
        <w:t>-w wysokości 0,15 % wartości</w:t>
      </w:r>
      <w:r w:rsidR="00A876C4" w:rsidRPr="000D4532">
        <w:rPr>
          <w:sz w:val="24"/>
          <w:szCs w:val="24"/>
        </w:rPr>
        <w:t xml:space="preserve"> brutto</w:t>
      </w:r>
      <w:r w:rsidRPr="000D4532">
        <w:rPr>
          <w:sz w:val="24"/>
          <w:szCs w:val="24"/>
        </w:rPr>
        <w:t xml:space="preserve"> </w:t>
      </w:r>
      <w:r w:rsidR="00F71D5E" w:rsidRPr="000D4532">
        <w:rPr>
          <w:sz w:val="24"/>
          <w:szCs w:val="24"/>
        </w:rPr>
        <w:t>zamówienia</w:t>
      </w:r>
      <w:r w:rsidR="00523388" w:rsidRPr="000D4532">
        <w:rPr>
          <w:sz w:val="24"/>
          <w:szCs w:val="24"/>
        </w:rPr>
        <w:t xml:space="preserve"> w przypadku opóźnienia w wykonaniu przeglądu okresowego</w:t>
      </w:r>
      <w:r w:rsidRPr="000D4532">
        <w:rPr>
          <w:sz w:val="24"/>
          <w:szCs w:val="24"/>
        </w:rPr>
        <w:t xml:space="preserve"> w okresie gwarancji, za każdy dzień opóźnienia.</w:t>
      </w:r>
    </w:p>
    <w:p w:rsidR="00F410FA" w:rsidRDefault="00F410FA" w:rsidP="00A4419A">
      <w:pPr>
        <w:ind w:left="708"/>
        <w:jc w:val="both"/>
        <w:rPr>
          <w:sz w:val="24"/>
          <w:szCs w:val="24"/>
        </w:rPr>
      </w:pPr>
    </w:p>
    <w:p w:rsidR="00F410FA" w:rsidRPr="00483B1F" w:rsidRDefault="00F410FA" w:rsidP="00F410FA">
      <w:pPr>
        <w:jc w:val="center"/>
        <w:rPr>
          <w:b/>
          <w:sz w:val="24"/>
          <w:szCs w:val="24"/>
        </w:rPr>
      </w:pPr>
      <w:r w:rsidRPr="00483B1F">
        <w:rPr>
          <w:b/>
          <w:sz w:val="24"/>
          <w:szCs w:val="24"/>
        </w:rPr>
        <w:lastRenderedPageBreak/>
        <w:t>§ 7</w:t>
      </w:r>
    </w:p>
    <w:p w:rsidR="00F410FA" w:rsidRPr="007F5B54" w:rsidRDefault="00F410FA" w:rsidP="00F410FA">
      <w:pPr>
        <w:jc w:val="center"/>
        <w:rPr>
          <w:b/>
          <w:sz w:val="24"/>
          <w:szCs w:val="24"/>
          <w:u w:val="single"/>
        </w:rPr>
      </w:pPr>
    </w:p>
    <w:p w:rsidR="00F410FA" w:rsidRPr="007F5B54" w:rsidRDefault="00F410FA" w:rsidP="00F410FA">
      <w:pPr>
        <w:jc w:val="both"/>
        <w:rPr>
          <w:sz w:val="24"/>
          <w:szCs w:val="24"/>
        </w:rPr>
      </w:pPr>
      <w:r w:rsidRPr="007F5B54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Art.54 ustawy o działalności leczniczej z dnia 15 kwietnia 2011 r. (</w:t>
      </w:r>
      <w:proofErr w:type="spellStart"/>
      <w:r w:rsidRPr="007F5B54">
        <w:rPr>
          <w:sz w:val="24"/>
          <w:szCs w:val="24"/>
        </w:rPr>
        <w:t>Dz.U</w:t>
      </w:r>
      <w:proofErr w:type="spellEnd"/>
      <w:r w:rsidRPr="007F5B54">
        <w:rPr>
          <w:sz w:val="24"/>
          <w:szCs w:val="24"/>
        </w:rPr>
        <w:t>. Nr 112, poz. 654) ma zastosowanie.</w:t>
      </w:r>
    </w:p>
    <w:p w:rsidR="0093266E" w:rsidRDefault="00F410FA" w:rsidP="0093266E">
      <w:pPr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3266E" w:rsidRDefault="0093266E" w:rsidP="0093266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Zmiana umowy.</w:t>
      </w:r>
    </w:p>
    <w:p w:rsidR="0093266E" w:rsidRDefault="0093266E" w:rsidP="0093266E">
      <w:pPr>
        <w:jc w:val="center"/>
        <w:rPr>
          <w:sz w:val="24"/>
          <w:szCs w:val="24"/>
          <w:u w:val="single"/>
        </w:rPr>
      </w:pPr>
    </w:p>
    <w:p w:rsidR="0093266E" w:rsidRDefault="00075940" w:rsidP="009326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 </w:t>
      </w:r>
      <w:r w:rsidR="0093266E">
        <w:rPr>
          <w:sz w:val="24"/>
          <w:szCs w:val="24"/>
        </w:rPr>
        <w:t xml:space="preserve">Zmiana umowy może nastąpić za zgodą obu stron. </w:t>
      </w:r>
    </w:p>
    <w:p w:rsidR="0093266E" w:rsidRDefault="004B742A" w:rsidP="009326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</w:t>
      </w:r>
      <w:r w:rsidR="00075940">
        <w:rPr>
          <w:sz w:val="24"/>
          <w:szCs w:val="24"/>
        </w:rPr>
        <w:t xml:space="preserve"> </w:t>
      </w:r>
      <w:r w:rsidR="0093266E">
        <w:rPr>
          <w:sz w:val="24"/>
          <w:szCs w:val="24"/>
        </w:rPr>
        <w:t>Wszelkie zmiany umowy wymagają dla swojej ważności formy pisemnej.</w:t>
      </w:r>
    </w:p>
    <w:p w:rsidR="0093266E" w:rsidRDefault="0093266E" w:rsidP="0093266E">
      <w:pPr>
        <w:jc w:val="both"/>
        <w:rPr>
          <w:sz w:val="24"/>
          <w:szCs w:val="24"/>
        </w:rPr>
      </w:pPr>
    </w:p>
    <w:p w:rsidR="004B742A" w:rsidRDefault="004B742A" w:rsidP="0093266E">
      <w:pPr>
        <w:jc w:val="both"/>
        <w:rPr>
          <w:sz w:val="24"/>
          <w:szCs w:val="24"/>
        </w:rPr>
      </w:pPr>
    </w:p>
    <w:p w:rsidR="0093266E" w:rsidRDefault="00F410FA" w:rsidP="0093266E">
      <w:pPr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93266E" w:rsidRDefault="0093266E" w:rsidP="0093266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Postępowanie polubowne.</w:t>
      </w:r>
    </w:p>
    <w:p w:rsidR="0093266E" w:rsidRDefault="0093266E" w:rsidP="0093266E">
      <w:pPr>
        <w:jc w:val="center"/>
        <w:rPr>
          <w:sz w:val="24"/>
          <w:szCs w:val="24"/>
          <w:u w:val="single"/>
        </w:rPr>
      </w:pPr>
    </w:p>
    <w:p w:rsidR="0093266E" w:rsidRDefault="004B742A" w:rsidP="009326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93266E">
        <w:rPr>
          <w:sz w:val="24"/>
          <w:szCs w:val="24"/>
        </w:rPr>
        <w:t xml:space="preserve">Wszelkie spory strony zobowiązują się załatwić w pierwszej kolejności polubownie. </w:t>
      </w:r>
    </w:p>
    <w:p w:rsidR="0093266E" w:rsidRDefault="004B742A" w:rsidP="009326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93266E">
        <w:rPr>
          <w:sz w:val="24"/>
          <w:szCs w:val="24"/>
        </w:rPr>
        <w:t>Do rozstrzygania sporów Sądowych strony ustalają właściwość Sądu siedziby Zamawiającego.</w:t>
      </w:r>
    </w:p>
    <w:p w:rsidR="00A822DF" w:rsidRDefault="00A822DF" w:rsidP="0093266E">
      <w:pPr>
        <w:jc w:val="center"/>
        <w:rPr>
          <w:sz w:val="24"/>
          <w:szCs w:val="24"/>
        </w:rPr>
      </w:pPr>
    </w:p>
    <w:p w:rsidR="004B742A" w:rsidRDefault="004B742A" w:rsidP="0093266E">
      <w:pPr>
        <w:jc w:val="center"/>
        <w:rPr>
          <w:sz w:val="24"/>
          <w:szCs w:val="24"/>
        </w:rPr>
      </w:pPr>
    </w:p>
    <w:p w:rsidR="0093266E" w:rsidRDefault="00F410FA" w:rsidP="0093266E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93266E" w:rsidRDefault="0093266E" w:rsidP="0093266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Pozostałe postanowienia.</w:t>
      </w:r>
    </w:p>
    <w:p w:rsidR="00720A8F" w:rsidRDefault="00720A8F" w:rsidP="0093266E">
      <w:pPr>
        <w:jc w:val="center"/>
        <w:rPr>
          <w:sz w:val="24"/>
          <w:szCs w:val="24"/>
          <w:u w:val="single"/>
        </w:rPr>
      </w:pPr>
    </w:p>
    <w:p w:rsidR="00720A8F" w:rsidRPr="00720A8F" w:rsidRDefault="00720A8F" w:rsidP="00720A8F">
      <w:pPr>
        <w:pStyle w:val="Tekstpodstawowywcity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720A8F">
        <w:rPr>
          <w:sz w:val="24"/>
          <w:szCs w:val="24"/>
        </w:rPr>
        <w:t>Niniejsza umowa podlega wyłącznie prawu polskiemu. Strony zgodnie wyłączają stosowanie Konwencji Narodów Zjednoczonych o umowach międzynarodowej sprzedaży towarów. W sprawach nie unormo</w:t>
      </w:r>
      <w:r w:rsidR="00075940">
        <w:rPr>
          <w:sz w:val="24"/>
          <w:szCs w:val="24"/>
        </w:rPr>
        <w:t>wanych umową oraz do wykładni j</w:t>
      </w:r>
      <w:r w:rsidRPr="00720A8F">
        <w:rPr>
          <w:sz w:val="24"/>
          <w:szCs w:val="24"/>
        </w:rPr>
        <w:t>ej postanowień zastosowanie mają przepisy ustawy z dnia 2</w:t>
      </w:r>
      <w:r w:rsidR="00F50903">
        <w:rPr>
          <w:sz w:val="24"/>
          <w:szCs w:val="24"/>
        </w:rPr>
        <w:t>3 kwietnia 1964r Kodeks Cywilny</w:t>
      </w:r>
      <w:r w:rsidRPr="00720A8F">
        <w:rPr>
          <w:sz w:val="24"/>
          <w:szCs w:val="24"/>
        </w:rPr>
        <w:t xml:space="preserve"> oraz innych obowiązujących aktów prawnych.</w:t>
      </w:r>
    </w:p>
    <w:p w:rsidR="0044147F" w:rsidRDefault="0044147F" w:rsidP="0093266E">
      <w:pPr>
        <w:jc w:val="center"/>
        <w:rPr>
          <w:sz w:val="24"/>
          <w:szCs w:val="24"/>
        </w:rPr>
      </w:pPr>
    </w:p>
    <w:p w:rsidR="0044147F" w:rsidRDefault="00F410FA" w:rsidP="0044147F">
      <w:pPr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44147F" w:rsidRPr="0044147F" w:rsidRDefault="0044147F" w:rsidP="0093266E">
      <w:pPr>
        <w:jc w:val="center"/>
        <w:rPr>
          <w:sz w:val="24"/>
          <w:szCs w:val="24"/>
          <w:u w:val="single"/>
        </w:rPr>
      </w:pPr>
      <w:r w:rsidRPr="0044147F">
        <w:rPr>
          <w:sz w:val="24"/>
          <w:szCs w:val="24"/>
          <w:u w:val="single"/>
        </w:rPr>
        <w:t>Formularz asortymentowo cenowy</w:t>
      </w:r>
    </w:p>
    <w:p w:rsidR="004B742A" w:rsidRDefault="004B742A" w:rsidP="0093266E">
      <w:pPr>
        <w:jc w:val="center"/>
        <w:rPr>
          <w:sz w:val="24"/>
          <w:szCs w:val="24"/>
        </w:rPr>
      </w:pPr>
    </w:p>
    <w:tbl>
      <w:tblPr>
        <w:tblW w:w="9540" w:type="dxa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3"/>
        <w:gridCol w:w="870"/>
        <w:gridCol w:w="1440"/>
      </w:tblGrid>
      <w:tr w:rsidR="0044147F" w:rsidTr="0044147F">
        <w:trPr>
          <w:trHeight w:val="40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4147F" w:rsidRDefault="0044147F" w:rsidP="004660F4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L.p.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4147F" w:rsidRDefault="0044147F" w:rsidP="004660F4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OPIS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4147F" w:rsidRDefault="0044147F" w:rsidP="004660F4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ILOŚĆ SZT.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44147F" w:rsidRDefault="0044147F" w:rsidP="004660F4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CENA NETTO ZA SZT.</w:t>
            </w:r>
          </w:p>
        </w:tc>
      </w:tr>
      <w:tr w:rsidR="0044147F" w:rsidTr="0044147F">
        <w:trPr>
          <w:trHeight w:val="52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4147F" w:rsidRDefault="0044147F" w:rsidP="0044147F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 xml:space="preserve">Wózek elektryczny paletowy prowadzony ręcznie producenta 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…………………………… model ………………………………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</w:p>
          <w:p w:rsidR="000028F1" w:rsidRP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0028F1">
              <w:rPr>
                <w:u w:val="single"/>
              </w:rPr>
              <w:t>o następujących parametrach: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udźwig 1000 kg;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długość wideł 1150mm;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prędkość jazdy 2,6 – 4,5 km/h;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wysokość podnoszenia 195mm;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szerokość zewnętrzna wideł 550mm;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szerokość korytarza roboczego 1955mm;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promień skrętu 1490mm;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zasilanie 24 V / 38 </w:t>
            </w:r>
            <w:proofErr w:type="spellStart"/>
            <w:r>
              <w:t>Ah</w:t>
            </w:r>
            <w:proofErr w:type="spellEnd"/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prostownik wewnętrzny 24V /8A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masa ok. 140 kg;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</w:p>
          <w:p w:rsidR="000028F1" w:rsidRPr="004452D0" w:rsidRDefault="000028F1" w:rsidP="000028F1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4452D0">
              <w:rPr>
                <w:u w:val="single"/>
              </w:rPr>
              <w:t>Pozostałe cechy i funkcje użytkowe</w:t>
            </w:r>
            <w:r>
              <w:rPr>
                <w:u w:val="single"/>
              </w:rPr>
              <w:t>: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płynna regulacja prędkości ułatwiający manewrowanie i dostosowanie szybkości do zakresu wykonywanych czynności;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hamulec bezpieczeństwa reagujący w sytuacjach awaryjnych;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sygnał dźwiękowy informujący o niskim stanie naładowania baterii – stanowiący rodzaj zabezpieczenia przed całkowitym rozładowaniem akumulatora;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regulowana prędkość jazdy;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wbudowany automatyczny prostownik wewnętrzny zapewniający ładowanie akumulatora;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czytelny wskaźnik stanu naładowania akumulatora;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bezobsługowy silnik;</w:t>
            </w:r>
          </w:p>
          <w:p w:rsidR="000028F1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zgodny z przepisami bezpieczeństwa pracy;</w:t>
            </w:r>
          </w:p>
          <w:p w:rsidR="0044147F" w:rsidRPr="0020542F" w:rsidRDefault="000028F1" w:rsidP="000028F1">
            <w:pPr>
              <w:pStyle w:val="Nagwek"/>
              <w:tabs>
                <w:tab w:val="clear" w:pos="4536"/>
                <w:tab w:val="clear" w:pos="9072"/>
              </w:tabs>
            </w:pPr>
            <w:r>
              <w:t>- malowany proszkowo na kolor pomarańczowy lub żółty.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Pr="00E764E0" w:rsidRDefault="0044147F" w:rsidP="004660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szt.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147F" w:rsidTr="0044147F">
        <w:trPr>
          <w:trHeight w:val="52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4147F" w:rsidRDefault="0044147F" w:rsidP="0044147F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Koszt transportu (dostawy)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jc w:val="center"/>
              <w:rPr>
                <w:b/>
              </w:rPr>
            </w:pPr>
            <w:r>
              <w:rPr>
                <w:b/>
              </w:rPr>
              <w:t>1 kurs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147F" w:rsidTr="0044147F">
        <w:trPr>
          <w:trHeight w:val="529"/>
        </w:trPr>
        <w:tc>
          <w:tcPr>
            <w:tcW w:w="7230" w:type="dxa"/>
            <w:gridSpan w:val="2"/>
            <w:tcBorders>
              <w:right w:val="single" w:sz="4" w:space="0" w:color="auto"/>
            </w:tcBorders>
            <w:vAlign w:val="center"/>
          </w:tcPr>
          <w:p w:rsidR="0044147F" w:rsidRPr="00382C28" w:rsidRDefault="0044147F" w:rsidP="004660F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RAZEM netto: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147F" w:rsidTr="0044147F">
        <w:trPr>
          <w:trHeight w:val="529"/>
        </w:trPr>
        <w:tc>
          <w:tcPr>
            <w:tcW w:w="7230" w:type="dxa"/>
            <w:gridSpan w:val="2"/>
            <w:tcBorders>
              <w:right w:val="single" w:sz="4" w:space="0" w:color="auto"/>
            </w:tcBorders>
            <w:vAlign w:val="center"/>
          </w:tcPr>
          <w:p w:rsidR="0044147F" w:rsidRPr="0012608B" w:rsidRDefault="0044147F" w:rsidP="004660F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12608B">
              <w:rPr>
                <w:b/>
                <w:sz w:val="28"/>
                <w:szCs w:val="28"/>
              </w:rPr>
              <w:t>RAZEM brutto: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50903" w:rsidRDefault="00F50903" w:rsidP="0093266E">
      <w:pPr>
        <w:jc w:val="center"/>
        <w:rPr>
          <w:sz w:val="24"/>
          <w:szCs w:val="24"/>
        </w:rPr>
      </w:pPr>
    </w:p>
    <w:p w:rsidR="0044147F" w:rsidRDefault="0044147F" w:rsidP="0093266E">
      <w:pPr>
        <w:jc w:val="center"/>
        <w:rPr>
          <w:sz w:val="24"/>
          <w:szCs w:val="24"/>
        </w:rPr>
      </w:pPr>
    </w:p>
    <w:p w:rsidR="00F50903" w:rsidRDefault="00F410FA" w:rsidP="00F50903">
      <w:pPr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 w:rsidR="0093266E" w:rsidRDefault="0093266E" w:rsidP="0093266E">
      <w:pPr>
        <w:jc w:val="center"/>
        <w:rPr>
          <w:sz w:val="24"/>
          <w:szCs w:val="24"/>
        </w:rPr>
      </w:pPr>
    </w:p>
    <w:p w:rsidR="0093266E" w:rsidRDefault="0093266E" w:rsidP="0093266E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egzemplarzach, po jednym dla każdej ze Stron.</w:t>
      </w:r>
    </w:p>
    <w:p w:rsidR="0093266E" w:rsidRDefault="0093266E" w:rsidP="0093266E">
      <w:pPr>
        <w:jc w:val="both"/>
        <w:rPr>
          <w:sz w:val="24"/>
          <w:szCs w:val="24"/>
        </w:rPr>
      </w:pPr>
    </w:p>
    <w:p w:rsidR="0093266E" w:rsidRDefault="0093266E" w:rsidP="0093266E">
      <w:pPr>
        <w:jc w:val="both"/>
        <w:rPr>
          <w:sz w:val="24"/>
          <w:szCs w:val="24"/>
        </w:rPr>
      </w:pPr>
    </w:p>
    <w:p w:rsidR="0093266E" w:rsidRDefault="00C353A0" w:rsidP="0093266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Wykonawca</w:t>
      </w:r>
      <w:r w:rsidR="0093266E">
        <w:rPr>
          <w:sz w:val="24"/>
          <w:szCs w:val="24"/>
          <w:u w:val="single"/>
        </w:rPr>
        <w:t xml:space="preserve"> :</w:t>
      </w:r>
      <w:r w:rsidR="0093266E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93266E">
        <w:rPr>
          <w:sz w:val="24"/>
          <w:szCs w:val="24"/>
        </w:rPr>
        <w:t xml:space="preserve"> </w:t>
      </w:r>
      <w:r w:rsidR="00720A8F">
        <w:rPr>
          <w:sz w:val="24"/>
          <w:szCs w:val="24"/>
          <w:u w:val="single"/>
        </w:rPr>
        <w:t>Zamawiający</w:t>
      </w:r>
    </w:p>
    <w:p w:rsidR="0093266E" w:rsidRDefault="0093266E" w:rsidP="0093266E">
      <w:pPr>
        <w:ind w:firstLine="708"/>
        <w:jc w:val="both"/>
        <w:rPr>
          <w:sz w:val="24"/>
          <w:szCs w:val="24"/>
          <w:u w:val="single"/>
        </w:rPr>
      </w:pPr>
    </w:p>
    <w:p w:rsidR="00410799" w:rsidRDefault="00410799"/>
    <w:sectPr w:rsidR="00410799" w:rsidSect="004219F2">
      <w:pgSz w:w="11906" w:h="16838"/>
      <w:pgMar w:top="1418" w:right="567" w:bottom="107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210"/>
    <w:multiLevelType w:val="multilevel"/>
    <w:tmpl w:val="C008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64443"/>
    <w:multiLevelType w:val="hybridMultilevel"/>
    <w:tmpl w:val="578E3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15818"/>
    <w:multiLevelType w:val="singleLevel"/>
    <w:tmpl w:val="E6446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BD5996"/>
    <w:multiLevelType w:val="hybridMultilevel"/>
    <w:tmpl w:val="12C42B9A"/>
    <w:lvl w:ilvl="0" w:tplc="9148F7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05485"/>
    <w:multiLevelType w:val="hybridMultilevel"/>
    <w:tmpl w:val="A32C7B7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D796B"/>
    <w:multiLevelType w:val="hybridMultilevel"/>
    <w:tmpl w:val="D5000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F2C96"/>
    <w:multiLevelType w:val="hybridMultilevel"/>
    <w:tmpl w:val="AE8CE38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A7324"/>
    <w:multiLevelType w:val="singleLevel"/>
    <w:tmpl w:val="6BC4C3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3817114F"/>
    <w:multiLevelType w:val="hybridMultilevel"/>
    <w:tmpl w:val="52F29DB2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7E643F"/>
    <w:multiLevelType w:val="multilevel"/>
    <w:tmpl w:val="393AB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63209"/>
    <w:multiLevelType w:val="hybridMultilevel"/>
    <w:tmpl w:val="CC2C6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B6AC0"/>
    <w:multiLevelType w:val="hybridMultilevel"/>
    <w:tmpl w:val="1F988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BE00AC"/>
    <w:multiLevelType w:val="hybridMultilevel"/>
    <w:tmpl w:val="96E0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C2012E"/>
    <w:multiLevelType w:val="hybridMultilevel"/>
    <w:tmpl w:val="DA406534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3C65A2"/>
    <w:multiLevelType w:val="hybridMultilevel"/>
    <w:tmpl w:val="5C662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16193E"/>
    <w:multiLevelType w:val="hybridMultilevel"/>
    <w:tmpl w:val="B5E81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E204F3"/>
    <w:multiLevelType w:val="hybridMultilevel"/>
    <w:tmpl w:val="66820EFA"/>
    <w:lvl w:ilvl="0" w:tplc="7A4412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D44A00"/>
    <w:multiLevelType w:val="hybridMultilevel"/>
    <w:tmpl w:val="DA8810BA"/>
    <w:lvl w:ilvl="0" w:tplc="7870EA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2"/>
  </w:num>
  <w:num w:numId="15">
    <w:abstractNumId w:val="9"/>
  </w:num>
  <w:num w:numId="16">
    <w:abstractNumId w:val="7"/>
  </w:num>
  <w:num w:numId="17">
    <w:abstractNumId w:val="6"/>
  </w:num>
  <w:num w:numId="18">
    <w:abstractNumId w:val="8"/>
  </w:num>
  <w:num w:numId="19">
    <w:abstractNumId w:val="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3B1"/>
    <w:rsid w:val="000028F1"/>
    <w:rsid w:val="00006CC0"/>
    <w:rsid w:val="00045AB9"/>
    <w:rsid w:val="00054321"/>
    <w:rsid w:val="00054532"/>
    <w:rsid w:val="00075940"/>
    <w:rsid w:val="0008187D"/>
    <w:rsid w:val="0009789B"/>
    <w:rsid w:val="000B70A7"/>
    <w:rsid w:val="000D4532"/>
    <w:rsid w:val="000F13FC"/>
    <w:rsid w:val="000F2AD5"/>
    <w:rsid w:val="00100501"/>
    <w:rsid w:val="00102638"/>
    <w:rsid w:val="00124D90"/>
    <w:rsid w:val="00156A27"/>
    <w:rsid w:val="001622BF"/>
    <w:rsid w:val="0018452F"/>
    <w:rsid w:val="00194B28"/>
    <w:rsid w:val="001A61D1"/>
    <w:rsid w:val="001B39A3"/>
    <w:rsid w:val="001F16C6"/>
    <w:rsid w:val="002005BE"/>
    <w:rsid w:val="00215C14"/>
    <w:rsid w:val="00240BCD"/>
    <w:rsid w:val="00255201"/>
    <w:rsid w:val="00266BA0"/>
    <w:rsid w:val="00266F23"/>
    <w:rsid w:val="002857B2"/>
    <w:rsid w:val="00287059"/>
    <w:rsid w:val="002A2EE5"/>
    <w:rsid w:val="002E70DF"/>
    <w:rsid w:val="002E75B3"/>
    <w:rsid w:val="002F6014"/>
    <w:rsid w:val="00374A94"/>
    <w:rsid w:val="003C216E"/>
    <w:rsid w:val="00406E8C"/>
    <w:rsid w:val="00410799"/>
    <w:rsid w:val="004219F2"/>
    <w:rsid w:val="00431FFE"/>
    <w:rsid w:val="00433150"/>
    <w:rsid w:val="0044147F"/>
    <w:rsid w:val="00441B0A"/>
    <w:rsid w:val="00443B89"/>
    <w:rsid w:val="00445BE4"/>
    <w:rsid w:val="004578F7"/>
    <w:rsid w:val="00457E82"/>
    <w:rsid w:val="004606F0"/>
    <w:rsid w:val="004614EE"/>
    <w:rsid w:val="004660F4"/>
    <w:rsid w:val="0047652D"/>
    <w:rsid w:val="00495AC7"/>
    <w:rsid w:val="004B742A"/>
    <w:rsid w:val="004C7782"/>
    <w:rsid w:val="004D1A0D"/>
    <w:rsid w:val="004F3A50"/>
    <w:rsid w:val="00500062"/>
    <w:rsid w:val="00516BCD"/>
    <w:rsid w:val="0052034C"/>
    <w:rsid w:val="00523388"/>
    <w:rsid w:val="005569A1"/>
    <w:rsid w:val="00567ADA"/>
    <w:rsid w:val="00572AA9"/>
    <w:rsid w:val="00587BA3"/>
    <w:rsid w:val="00590095"/>
    <w:rsid w:val="005C22C8"/>
    <w:rsid w:val="005C7C0F"/>
    <w:rsid w:val="005E5D83"/>
    <w:rsid w:val="00604D4F"/>
    <w:rsid w:val="006134D5"/>
    <w:rsid w:val="0064192E"/>
    <w:rsid w:val="006E27E0"/>
    <w:rsid w:val="006F34D0"/>
    <w:rsid w:val="00720A8F"/>
    <w:rsid w:val="0072182A"/>
    <w:rsid w:val="007273B1"/>
    <w:rsid w:val="00735B93"/>
    <w:rsid w:val="00753B88"/>
    <w:rsid w:val="007A29E5"/>
    <w:rsid w:val="007B328C"/>
    <w:rsid w:val="00807EF0"/>
    <w:rsid w:val="00851967"/>
    <w:rsid w:val="00875FAE"/>
    <w:rsid w:val="008B7FF7"/>
    <w:rsid w:val="00911CBE"/>
    <w:rsid w:val="00921A6B"/>
    <w:rsid w:val="00921AEB"/>
    <w:rsid w:val="00923C70"/>
    <w:rsid w:val="0093266E"/>
    <w:rsid w:val="00956EEC"/>
    <w:rsid w:val="0098347E"/>
    <w:rsid w:val="009B12DE"/>
    <w:rsid w:val="009E092F"/>
    <w:rsid w:val="009F3CB9"/>
    <w:rsid w:val="00A27F0E"/>
    <w:rsid w:val="00A37D2A"/>
    <w:rsid w:val="00A4419A"/>
    <w:rsid w:val="00A57F4C"/>
    <w:rsid w:val="00A70903"/>
    <w:rsid w:val="00A822DF"/>
    <w:rsid w:val="00A876C4"/>
    <w:rsid w:val="00AB5657"/>
    <w:rsid w:val="00AC753B"/>
    <w:rsid w:val="00B13517"/>
    <w:rsid w:val="00B24AF6"/>
    <w:rsid w:val="00B47482"/>
    <w:rsid w:val="00B6473C"/>
    <w:rsid w:val="00B7448E"/>
    <w:rsid w:val="00B9097B"/>
    <w:rsid w:val="00BA0CFD"/>
    <w:rsid w:val="00BA5627"/>
    <w:rsid w:val="00BB2F81"/>
    <w:rsid w:val="00C03324"/>
    <w:rsid w:val="00C157A2"/>
    <w:rsid w:val="00C353A0"/>
    <w:rsid w:val="00C83CA2"/>
    <w:rsid w:val="00C915D2"/>
    <w:rsid w:val="00CA40EE"/>
    <w:rsid w:val="00CC1F9F"/>
    <w:rsid w:val="00CC22B0"/>
    <w:rsid w:val="00CE48DD"/>
    <w:rsid w:val="00CE531E"/>
    <w:rsid w:val="00D000E7"/>
    <w:rsid w:val="00D340FA"/>
    <w:rsid w:val="00D40E59"/>
    <w:rsid w:val="00D573D3"/>
    <w:rsid w:val="00D63C74"/>
    <w:rsid w:val="00D865E9"/>
    <w:rsid w:val="00D970DB"/>
    <w:rsid w:val="00DD1E69"/>
    <w:rsid w:val="00DD40E3"/>
    <w:rsid w:val="00E24E21"/>
    <w:rsid w:val="00E25D47"/>
    <w:rsid w:val="00E63D2C"/>
    <w:rsid w:val="00E64122"/>
    <w:rsid w:val="00E823D2"/>
    <w:rsid w:val="00E829F8"/>
    <w:rsid w:val="00E94C4E"/>
    <w:rsid w:val="00EA4856"/>
    <w:rsid w:val="00EB01F1"/>
    <w:rsid w:val="00EB3098"/>
    <w:rsid w:val="00EB3B39"/>
    <w:rsid w:val="00EC435F"/>
    <w:rsid w:val="00EC78A6"/>
    <w:rsid w:val="00F05108"/>
    <w:rsid w:val="00F410FA"/>
    <w:rsid w:val="00F50903"/>
    <w:rsid w:val="00F71D5E"/>
    <w:rsid w:val="00F80D59"/>
    <w:rsid w:val="00F84147"/>
    <w:rsid w:val="00FA2A8D"/>
    <w:rsid w:val="00FB6CB1"/>
    <w:rsid w:val="00FC5524"/>
    <w:rsid w:val="00FE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3266E"/>
  </w:style>
  <w:style w:type="paragraph" w:styleId="Nagwek3">
    <w:name w:val="heading 3"/>
    <w:basedOn w:val="Normalny"/>
    <w:next w:val="Normalny"/>
    <w:link w:val="Nagwek3Znak"/>
    <w:qFormat/>
    <w:rsid w:val="0044147F"/>
    <w:pPr>
      <w:keepNext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10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194B28"/>
    <w:pPr>
      <w:spacing w:before="100" w:after="100"/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rsid w:val="00720A8F"/>
    <w:pPr>
      <w:spacing w:after="120"/>
      <w:ind w:left="283"/>
    </w:pPr>
  </w:style>
  <w:style w:type="character" w:customStyle="1" w:styleId="Nagwek3Znak">
    <w:name w:val="Nagłówek 3 Znak"/>
    <w:basedOn w:val="Domylnaczcionkaakapitu"/>
    <w:link w:val="Nagwek3"/>
    <w:rsid w:val="0044147F"/>
    <w:rPr>
      <w:b/>
      <w:sz w:val="24"/>
    </w:rPr>
  </w:style>
  <w:style w:type="paragraph" w:styleId="Nagwek">
    <w:name w:val="header"/>
    <w:basedOn w:val="Normalny"/>
    <w:link w:val="NagwekZnak"/>
    <w:rsid w:val="0044147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414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1312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nr ……</vt:lpstr>
    </vt:vector>
  </TitlesOfParts>
  <Company>Szpital</Company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nr ……</dc:title>
  <dc:subject/>
  <dc:creator>Sławek</dc:creator>
  <cp:keywords/>
  <cp:lastModifiedBy>4WSKzP SP ZOZ</cp:lastModifiedBy>
  <cp:revision>4</cp:revision>
  <cp:lastPrinted>2013-04-26T09:25:00Z</cp:lastPrinted>
  <dcterms:created xsi:type="dcterms:W3CDTF">2013-05-15T09:15:00Z</dcterms:created>
  <dcterms:modified xsi:type="dcterms:W3CDTF">2013-05-16T09:46:00Z</dcterms:modified>
</cp:coreProperties>
</file>