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811" w:rsidRDefault="002F3811" w:rsidP="00FD44E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F3811">
        <w:rPr>
          <w:rFonts w:ascii="Arial" w:eastAsia="Times New Roman" w:hAnsi="Arial" w:cs="Arial"/>
          <w:b/>
          <w:sz w:val="20"/>
          <w:szCs w:val="20"/>
          <w:lang w:eastAsia="pl-PL"/>
        </w:rPr>
        <w:t>Szczegółowy zakres robót obejmuje:</w:t>
      </w:r>
    </w:p>
    <w:p w:rsidR="00FD44E4" w:rsidRPr="002F3811" w:rsidRDefault="00FD44E4" w:rsidP="00FD44E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F3811" w:rsidRPr="002F2EE8" w:rsidRDefault="002F3811" w:rsidP="00FD44E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1-PRZEBUDOWA ROZDZIELNI C.O.-W BUDYNKU Nr 3-roboty demontażowe</w:t>
      </w:r>
    </w:p>
    <w:p w:rsidR="002F3811" w:rsidRPr="002F2EE8" w:rsidRDefault="002F3811" w:rsidP="00FD44E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2F3811" w:rsidRPr="002F2EE8" w:rsidRDefault="002F3811" w:rsidP="00FD44E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Lp.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Podstawa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Opis i wyliczenia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j.m.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Poszcz</w:t>
      </w:r>
      <w:r w:rsidR="0006165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.  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</w:p>
    <w:p w:rsidR="002F3811" w:rsidRPr="002F2EE8" w:rsidRDefault="002F3811" w:rsidP="00FD44E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6165A" w:rsidRDefault="002F3811" w:rsidP="00FD44E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1 d.1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KNR-W 4-02 0427-03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Demontaż rozdzielacza z rur stalowych do urządzeń i instalacji c.o. o śr.</w:t>
      </w:r>
      <w:r w:rsidR="0006165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</w:t>
      </w:r>
    </w:p>
    <w:p w:rsidR="002F3811" w:rsidRPr="002F2EE8" w:rsidRDefault="0006165A" w:rsidP="00FD44E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                                              </w:t>
      </w:r>
      <w:r w:rsidR="002F3811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do 150 mm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2F3811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    </w:t>
      </w:r>
      <w:r w:rsidR="002F3811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  1.20*2</w:t>
      </w:r>
      <w:r w:rsidR="002F3811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m</w:t>
      </w:r>
      <w:r w:rsidR="002F3811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2.400</w:t>
      </w:r>
    </w:p>
    <w:p w:rsidR="002F3811" w:rsidRPr="002F2EE8" w:rsidRDefault="002F3811" w:rsidP="00FD44E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2.400</w:t>
      </w:r>
    </w:p>
    <w:p w:rsidR="002F3811" w:rsidRPr="002F2EE8" w:rsidRDefault="002F3811" w:rsidP="00FD44E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2 d.1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KNR-W 4-02 0423-06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Demontaż zaworu zwrotn</w:t>
      </w:r>
      <w:r w:rsidR="0006165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ego lub zaporowego </w:t>
      </w:r>
      <w:proofErr w:type="spellStart"/>
      <w:r w:rsidR="0006165A">
        <w:rPr>
          <w:rFonts w:ascii="Arial" w:eastAsia="Times New Roman" w:hAnsi="Arial" w:cs="Arial"/>
          <w:b/>
          <w:sz w:val="18"/>
          <w:szCs w:val="18"/>
          <w:lang w:eastAsia="pl-PL"/>
        </w:rPr>
        <w:t>kołn</w:t>
      </w:r>
      <w:proofErr w:type="spellEnd"/>
      <w:r w:rsidR="0006165A">
        <w:rPr>
          <w:rFonts w:ascii="Arial" w:eastAsia="Times New Roman" w:hAnsi="Arial" w:cs="Arial"/>
          <w:b/>
          <w:sz w:val="18"/>
          <w:szCs w:val="18"/>
          <w:lang w:eastAsia="pl-PL"/>
        </w:rPr>
        <w:t>.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o śr. do </w:t>
      </w:r>
      <w:r w:rsidR="0006165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FD44E4">
        <w:rPr>
          <w:rFonts w:ascii="Arial" w:eastAsia="Times New Roman" w:hAnsi="Arial" w:cs="Arial"/>
          <w:b/>
          <w:sz w:val="18"/>
          <w:szCs w:val="18"/>
          <w:lang w:eastAsia="pl-PL"/>
        </w:rPr>
        <w:t>150 mm</w:t>
      </w:r>
    </w:p>
    <w:p w:rsidR="002F3811" w:rsidRPr="002F2EE8" w:rsidRDefault="002F3811" w:rsidP="00FD44E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                     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2+2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szt.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4.000</w:t>
      </w:r>
    </w:p>
    <w:p w:rsidR="002F3811" w:rsidRPr="002F2EE8" w:rsidRDefault="002F3811" w:rsidP="00FD44E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4.000</w:t>
      </w:r>
    </w:p>
    <w:p w:rsidR="002F3811" w:rsidRPr="002F2EE8" w:rsidRDefault="002F3811" w:rsidP="00FD44E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3 d.1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KNR-W 4-02 0512-06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Demontaż zaworu przelotowego o śr. do 65 mm</w:t>
      </w:r>
    </w:p>
    <w:p w:rsidR="002F3811" w:rsidRPr="002F2EE8" w:rsidRDefault="00AA7BED" w:rsidP="00FD44E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3 d. 3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ab/>
        <w:t>Demontaż zaworu przelotowego o śr.65 mm</w:t>
      </w:r>
      <w:r w:rsidR="002F3811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proofErr w:type="spellStart"/>
      <w:r w:rsidR="002F3811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zt</w:t>
      </w:r>
      <w:proofErr w:type="spellEnd"/>
      <w:r w:rsidR="002F3811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.</w:t>
      </w:r>
      <w:r w:rsidR="002F3811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4.000</w:t>
      </w:r>
    </w:p>
    <w:p w:rsidR="002F3811" w:rsidRPr="002F2EE8" w:rsidRDefault="002F3811" w:rsidP="00FD44E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4.000</w:t>
      </w:r>
    </w:p>
    <w:p w:rsidR="002F3811" w:rsidRPr="002F2EE8" w:rsidRDefault="002F3811" w:rsidP="00FD44E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4 d.1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KNR-W 4-02 0506-05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Demontaż rurociągu st</w:t>
      </w:r>
      <w:r w:rsidR="0006165A">
        <w:rPr>
          <w:rFonts w:ascii="Arial" w:eastAsia="Times New Roman" w:hAnsi="Arial" w:cs="Arial"/>
          <w:b/>
          <w:sz w:val="18"/>
          <w:szCs w:val="18"/>
          <w:lang w:eastAsia="pl-PL"/>
        </w:rPr>
        <w:t>alowego o połączeniach spaw.</w:t>
      </w:r>
      <w:r w:rsidR="00FD44E4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o </w:t>
      </w:r>
      <w:proofErr w:type="spellStart"/>
      <w:r w:rsidR="00FD44E4">
        <w:rPr>
          <w:rFonts w:ascii="Arial" w:eastAsia="Times New Roman" w:hAnsi="Arial" w:cs="Arial"/>
          <w:b/>
          <w:sz w:val="18"/>
          <w:szCs w:val="18"/>
          <w:lang w:eastAsia="pl-PL"/>
        </w:rPr>
        <w:t>śr</w:t>
      </w:r>
      <w:proofErr w:type="spellEnd"/>
      <w:r w:rsidR="00FD44E4">
        <w:rPr>
          <w:rFonts w:ascii="Arial" w:eastAsia="Times New Roman" w:hAnsi="Arial" w:cs="Arial"/>
          <w:b/>
          <w:sz w:val="18"/>
          <w:szCs w:val="18"/>
          <w:lang w:eastAsia="pl-PL"/>
        </w:rPr>
        <w:t>. do 50 mm</w:t>
      </w:r>
    </w:p>
    <w:p w:rsidR="002F3811" w:rsidRPr="002F2EE8" w:rsidRDefault="00FD44E4" w:rsidP="00FD44E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                   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2F3811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2.40+1.25+1.10</w:t>
      </w:r>
      <w:r w:rsidR="002F3811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m</w:t>
      </w:r>
      <w:r w:rsidR="002F3811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4.750</w:t>
      </w:r>
    </w:p>
    <w:p w:rsidR="002F3811" w:rsidRPr="002F2EE8" w:rsidRDefault="002F3811" w:rsidP="00FD44E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4.750</w:t>
      </w:r>
    </w:p>
    <w:p w:rsidR="002F3811" w:rsidRPr="002F2EE8" w:rsidRDefault="002F3811" w:rsidP="00FD44E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5 d.1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KNR-W 4-02 0506-08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Demontaż rurociągu st</w:t>
      </w:r>
      <w:r w:rsidR="0006165A">
        <w:rPr>
          <w:rFonts w:ascii="Arial" w:eastAsia="Times New Roman" w:hAnsi="Arial" w:cs="Arial"/>
          <w:b/>
          <w:sz w:val="18"/>
          <w:szCs w:val="18"/>
          <w:lang w:eastAsia="pl-PL"/>
        </w:rPr>
        <w:t>alowego o połączeniach spaw.</w:t>
      </w:r>
      <w:r w:rsidR="00FD44E4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o śr. do 150 mm</w:t>
      </w:r>
    </w:p>
    <w:p w:rsidR="002F3811" w:rsidRPr="002F2EE8" w:rsidRDefault="002F3811" w:rsidP="00FD44E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                      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 (0.7+4.80+0.5)+(1.0+7.0+2.5+0.5)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17.000</w:t>
      </w:r>
    </w:p>
    <w:p w:rsidR="002F3811" w:rsidRPr="002F2EE8" w:rsidRDefault="002F3811" w:rsidP="00FD44E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17.000</w:t>
      </w:r>
    </w:p>
    <w:p w:rsidR="0006165A" w:rsidRDefault="002F3811" w:rsidP="00FD44E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6 d.1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 4-04 1107-02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Transport złomu i gruzu samochodem skrzyniowym z załadunkiem </w:t>
      </w:r>
      <w:r w:rsidR="0006165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p w:rsidR="002F3811" w:rsidRPr="002F2EE8" w:rsidRDefault="002F3811" w:rsidP="00FD44E4">
      <w:pPr>
        <w:spacing w:after="0" w:line="240" w:lineRule="auto"/>
        <w:ind w:left="2124" w:firstLine="708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mechanicznym i wyładunkiem 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ręcznym na </w:t>
      </w:r>
      <w:proofErr w:type="spellStart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odl</w:t>
      </w:r>
      <w:proofErr w:type="spellEnd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. do 1 km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t</w:t>
      </w:r>
    </w:p>
    <w:p w:rsidR="002F3811" w:rsidRPr="002F2EE8" w:rsidRDefault="002F3811" w:rsidP="00FD44E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                    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 110*0.008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t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0.880</w:t>
      </w:r>
    </w:p>
    <w:p w:rsidR="002F3811" w:rsidRPr="002F2EE8" w:rsidRDefault="002F3811" w:rsidP="00FD44E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0.880</w:t>
      </w:r>
    </w:p>
    <w:p w:rsidR="0006165A" w:rsidRDefault="002F3811" w:rsidP="00FD44E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7 d.1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 4-04 1107-04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Transport złomu i gruzu samochodem skrzyniowym - dodatek za każdy </w:t>
      </w:r>
    </w:p>
    <w:p w:rsidR="002F3811" w:rsidRPr="002F2EE8" w:rsidRDefault="002F3811" w:rsidP="00FD44E4">
      <w:pPr>
        <w:spacing w:after="0" w:line="240" w:lineRule="auto"/>
        <w:ind w:left="2124" w:firstLine="708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rozpoczęty k</w:t>
      </w:r>
      <w:r w:rsidR="00FD44E4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m ponad 1 km </w:t>
      </w:r>
      <w:r w:rsidR="00FD44E4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FD44E4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FD44E4">
        <w:rPr>
          <w:rFonts w:ascii="Arial" w:eastAsia="Times New Roman" w:hAnsi="Arial" w:cs="Arial"/>
          <w:b/>
          <w:sz w:val="18"/>
          <w:szCs w:val="18"/>
          <w:lang w:eastAsia="pl-PL"/>
        </w:rPr>
        <w:tab/>
        <w:t>Krotność = 19</w:t>
      </w:r>
      <w:r w:rsidR="00FD44E4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110*0.008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t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0.880</w:t>
      </w:r>
    </w:p>
    <w:p w:rsidR="002F3811" w:rsidRPr="002F2EE8" w:rsidRDefault="002F3811" w:rsidP="00FD44E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0.880</w:t>
      </w:r>
    </w:p>
    <w:p w:rsidR="002F3811" w:rsidRPr="002F2EE8" w:rsidRDefault="00FD44E4" w:rsidP="00FD44E4">
      <w:pPr>
        <w:spacing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2-S 03 - ROZDZIELNI C.O. Budynek</w:t>
      </w:r>
      <w:r w:rsidR="002F3811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Nr 3</w:t>
      </w:r>
    </w:p>
    <w:p w:rsidR="002F3811" w:rsidRPr="002F2EE8" w:rsidRDefault="002F3811" w:rsidP="00FD44E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8 d.2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proofErr w:type="spellStart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KNR-W</w:t>
      </w:r>
      <w:proofErr w:type="spellEnd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2-15 0513-01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Rozdzielacze do kotłów i instalacji c.o. z rur o śr. nominalnej 150 mm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92585F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92585F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92585F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1.25*2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2.500</w:t>
      </w:r>
    </w:p>
    <w:p w:rsidR="002F3811" w:rsidRPr="002F2EE8" w:rsidRDefault="002F3811" w:rsidP="00FD44E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2.500</w:t>
      </w:r>
    </w:p>
    <w:p w:rsidR="0006165A" w:rsidRDefault="002F3811" w:rsidP="00FD44E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9 d.2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KNR-W 2-15 0403-06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Rurociągi w instalacjach c.o. stalowe o śr. nominalnej 50 mm o </w:t>
      </w:r>
    </w:p>
    <w:p w:rsidR="002F3811" w:rsidRPr="002F2EE8" w:rsidRDefault="002F3811" w:rsidP="0092585F">
      <w:pPr>
        <w:spacing w:after="0" w:line="240" w:lineRule="auto"/>
        <w:ind w:left="2124" w:firstLine="708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połączeniach spawanych na ścianach w budynkach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                         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 2.5*4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10.000</w:t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10.000</w:t>
      </w:r>
    </w:p>
    <w:p w:rsidR="0006165A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10 d.2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KNR-W 2-15 0403-06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Rurociągi w instalacjach c.o. stalowe o śr. nominalnej 50 mm o </w:t>
      </w:r>
    </w:p>
    <w:p w:rsidR="002F3811" w:rsidRPr="002F2EE8" w:rsidRDefault="002F3811" w:rsidP="0092585F">
      <w:pPr>
        <w:spacing w:after="0" w:line="240" w:lineRule="auto"/>
        <w:ind w:left="2124" w:firstLine="708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połączeniach spawanych na ścianach w budynkach </w:t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- obejścia elementów konstrukcyjnych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                         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2.50*0.2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0.500</w:t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0.500</w:t>
      </w:r>
    </w:p>
    <w:p w:rsidR="0006165A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11 d.2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KNR-W 2-15 0403-07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Rurociągi w instalacjach c.o. stalowe o śr. nominalnej 65 mm o </w:t>
      </w:r>
    </w:p>
    <w:p w:rsidR="002F3811" w:rsidRPr="002F2EE8" w:rsidRDefault="002F3811" w:rsidP="0092585F">
      <w:pPr>
        <w:spacing w:after="0" w:line="240" w:lineRule="auto"/>
        <w:ind w:left="2124" w:firstLine="708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połączeniach spawanych na ścianach w budynkach</w:t>
      </w:r>
      <w:r w:rsidR="00AA7BE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                        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0.7+4.8+0.5+1.2+7.0+2.5+0.5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17.200</w:t>
      </w:r>
    </w:p>
    <w:p w:rsidR="002F3811" w:rsidRPr="002F2EE8" w:rsidRDefault="002F3811" w:rsidP="0092585F">
      <w:pPr>
        <w:spacing w:after="0" w:line="240" w:lineRule="auto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17.200</w:t>
      </w:r>
    </w:p>
    <w:p w:rsidR="0006165A" w:rsidRDefault="002F3811" w:rsidP="0092585F">
      <w:pPr>
        <w:spacing w:after="0" w:line="240" w:lineRule="auto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12 d.2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KNR-W 2-15 0403-07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Rurociągi w instalacjach c.o. stalowe o śr. nominalnej 65 mm o </w:t>
      </w:r>
    </w:p>
    <w:p w:rsidR="002F3811" w:rsidRPr="002F2EE8" w:rsidRDefault="002F3811" w:rsidP="0092585F">
      <w:pPr>
        <w:spacing w:after="0" w:line="240" w:lineRule="auto"/>
        <w:ind w:left="2124" w:firstLine="708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połączeniach spawanych na ścianach w budynkach </w:t>
      </w:r>
    </w:p>
    <w:p w:rsidR="002F3811" w:rsidRPr="002F2EE8" w:rsidRDefault="002F3811" w:rsidP="0092585F">
      <w:pPr>
        <w:spacing w:after="0" w:line="240" w:lineRule="auto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- obejścia elementów konstrukcyjnych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:rsidR="002F3811" w:rsidRPr="002F2EE8" w:rsidRDefault="002F3811" w:rsidP="0092585F">
      <w:pPr>
        <w:spacing w:after="0" w:line="240" w:lineRule="auto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                         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17.20*0.2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3.440</w:t>
      </w:r>
    </w:p>
    <w:p w:rsidR="002F3811" w:rsidRPr="002F2EE8" w:rsidRDefault="002F3811" w:rsidP="0092585F">
      <w:pPr>
        <w:spacing w:after="0" w:line="240" w:lineRule="auto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3.440</w:t>
      </w:r>
    </w:p>
    <w:p w:rsidR="0006165A" w:rsidRDefault="002F3811" w:rsidP="0092585F">
      <w:pPr>
        <w:spacing w:after="0" w:line="240" w:lineRule="auto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13 d.2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KNR-W 2-15 0403-08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Rurociągi w instalacjach c.o. stalowe o śr. nominalnej 80-100 mm o </w:t>
      </w:r>
    </w:p>
    <w:p w:rsidR="0092585F" w:rsidRDefault="002F3811" w:rsidP="0092585F">
      <w:pPr>
        <w:spacing w:after="0" w:line="240" w:lineRule="auto"/>
        <w:ind w:left="2124" w:firstLine="708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połączeniach spawanych na ścianach w budynkach</w:t>
      </w:r>
    </w:p>
    <w:p w:rsidR="002F3811" w:rsidRPr="002F2EE8" w:rsidRDefault="002F3811" w:rsidP="0092585F">
      <w:pPr>
        <w:spacing w:after="0" w:line="240" w:lineRule="auto"/>
        <w:ind w:left="2124" w:firstLine="708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m                    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 1.5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1.500</w:t>
      </w:r>
    </w:p>
    <w:p w:rsidR="002F3811" w:rsidRPr="002F2EE8" w:rsidRDefault="002F3811" w:rsidP="0092585F">
      <w:pPr>
        <w:spacing w:after="0" w:line="240" w:lineRule="auto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1.500</w:t>
      </w:r>
    </w:p>
    <w:p w:rsidR="0006165A" w:rsidRDefault="002F3811" w:rsidP="0092585F">
      <w:pPr>
        <w:spacing w:after="0" w:line="240" w:lineRule="auto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14 d.2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KNR-W 2-15 0403-08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Rurociągi w instalacjach c.o. stalowe o śr. nominalnej 80 mm o </w:t>
      </w:r>
    </w:p>
    <w:p w:rsidR="002F3811" w:rsidRPr="002F2EE8" w:rsidRDefault="002F3811" w:rsidP="0092585F">
      <w:pPr>
        <w:spacing w:after="0" w:line="240" w:lineRule="auto"/>
        <w:ind w:left="2124" w:firstLine="708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połączeniach spawanych na ścianach w budynkach</w:t>
      </w:r>
    </w:p>
    <w:p w:rsidR="002F3811" w:rsidRPr="002F2EE8" w:rsidRDefault="002F3811" w:rsidP="0092585F">
      <w:pPr>
        <w:spacing w:after="0" w:line="240" w:lineRule="auto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 - obejścia elementów konstrukcyjnych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:rsidR="002F3811" w:rsidRPr="002F2EE8" w:rsidRDefault="002F3811" w:rsidP="0092585F">
      <w:pPr>
        <w:spacing w:after="0" w:line="240" w:lineRule="auto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1.50*0.2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0.300</w:t>
      </w:r>
    </w:p>
    <w:p w:rsidR="002F3811" w:rsidRPr="002F2EE8" w:rsidRDefault="002F3811" w:rsidP="0092585F">
      <w:pPr>
        <w:spacing w:after="0" w:line="240" w:lineRule="auto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0.300</w:t>
      </w:r>
    </w:p>
    <w:p w:rsidR="002F3811" w:rsidRPr="002F2EE8" w:rsidRDefault="002F3811" w:rsidP="0092585F">
      <w:pPr>
        <w:spacing w:after="0" w:line="240" w:lineRule="auto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15 d.2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 2-02 1218-02 p.</w:t>
      </w:r>
      <w:r w:rsidR="0006165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analogię    Wsporniki ze stali teowej ram</w:t>
      </w:r>
      <w:r w:rsidR="0092585F">
        <w:rPr>
          <w:rFonts w:ascii="Arial" w:eastAsia="Times New Roman" w:hAnsi="Arial" w:cs="Arial"/>
          <w:b/>
          <w:sz w:val="18"/>
          <w:szCs w:val="18"/>
          <w:lang w:eastAsia="pl-PL"/>
        </w:rPr>
        <w:t>ienne - podpory punktów stałych</w:t>
      </w:r>
    </w:p>
    <w:p w:rsidR="002F3811" w:rsidRPr="002F2EE8" w:rsidRDefault="002F3811" w:rsidP="0092585F">
      <w:pPr>
        <w:spacing w:after="0" w:line="240" w:lineRule="auto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2+4+6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szt.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12.000</w:t>
      </w:r>
    </w:p>
    <w:p w:rsidR="002F3811" w:rsidRPr="002F2EE8" w:rsidRDefault="002F3811" w:rsidP="0092585F">
      <w:pPr>
        <w:spacing w:after="0" w:line="240" w:lineRule="auto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12.000</w:t>
      </w:r>
    </w:p>
    <w:p w:rsidR="0006165A" w:rsidRDefault="002F3811" w:rsidP="0092585F">
      <w:pPr>
        <w:spacing w:after="0" w:line="240" w:lineRule="auto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16 d.2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 7-28 0211-01 p.</w:t>
      </w:r>
      <w:r w:rsidR="0006165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analogię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Osadzenie w gotowych otworach w ścianach wsporników o </w:t>
      </w:r>
    </w:p>
    <w:p w:rsidR="002F3811" w:rsidRPr="002F2EE8" w:rsidRDefault="002F3811" w:rsidP="0092585F">
      <w:pPr>
        <w:spacing w:after="0" w:line="240" w:lineRule="auto"/>
        <w:ind w:left="2124" w:firstLine="708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masie do 10 kg - podpory punktów stałych rurociągów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:rsidR="002F3811" w:rsidRPr="002F2EE8" w:rsidRDefault="0092585F" w:rsidP="0092585F">
      <w:pPr>
        <w:spacing w:after="0" w:line="240" w:lineRule="auto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2F3811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12</w:t>
      </w:r>
      <w:r w:rsidR="002F3811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szt.</w:t>
      </w:r>
      <w:r w:rsidR="002F3811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12.000</w:t>
      </w:r>
    </w:p>
    <w:p w:rsidR="002F3811" w:rsidRPr="002F2EE8" w:rsidRDefault="002F3811" w:rsidP="0092585F">
      <w:pPr>
        <w:spacing w:after="0" w:line="240" w:lineRule="auto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12.000</w:t>
      </w:r>
    </w:p>
    <w:p w:rsidR="002F3811" w:rsidRPr="002F2EE8" w:rsidRDefault="002F3811" w:rsidP="0092585F">
      <w:pPr>
        <w:spacing w:after="0" w:line="240" w:lineRule="auto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17 d.2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 2-15 0408-01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Zawory kulowe o połączeniach gwintowanych o śr. nominalnej 15 mm</w:t>
      </w:r>
    </w:p>
    <w:p w:rsidR="002F3811" w:rsidRPr="002F2EE8" w:rsidRDefault="002F3811" w:rsidP="0092585F">
      <w:pPr>
        <w:spacing w:after="0" w:line="240" w:lineRule="auto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2.000</w:t>
      </w:r>
    </w:p>
    <w:p w:rsidR="002F3811" w:rsidRPr="002F2EE8" w:rsidRDefault="002F3811" w:rsidP="0092585F">
      <w:pPr>
        <w:spacing w:after="0" w:line="240" w:lineRule="auto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18 d.2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KNR-W 2-15 0411-04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Zawory kulowe o połączeniach spaw</w:t>
      </w:r>
      <w:r w:rsidR="0092585F">
        <w:rPr>
          <w:rFonts w:ascii="Arial" w:eastAsia="Times New Roman" w:hAnsi="Arial" w:cs="Arial"/>
          <w:b/>
          <w:sz w:val="18"/>
          <w:szCs w:val="18"/>
          <w:lang w:eastAsia="pl-PL"/>
        </w:rPr>
        <w:t>anych o śr. nominalnej 25-40 mm</w:t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szt.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2.000</w:t>
      </w:r>
    </w:p>
    <w:p w:rsidR="002F3811" w:rsidRPr="002F2EE8" w:rsidRDefault="002F3811" w:rsidP="0092585F">
      <w:pPr>
        <w:spacing w:after="0" w:line="240" w:lineRule="auto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2.000</w:t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19 d.2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KNR-W 2-15 0411-05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Zawory kulowe o połączeniach spaw</w:t>
      </w:r>
      <w:r w:rsidR="0092585F">
        <w:rPr>
          <w:rFonts w:ascii="Arial" w:eastAsia="Times New Roman" w:hAnsi="Arial" w:cs="Arial"/>
          <w:b/>
          <w:sz w:val="18"/>
          <w:szCs w:val="18"/>
          <w:lang w:eastAsia="pl-PL"/>
        </w:rPr>
        <w:t>anych o śr. nominalnej 50-65 mm</w:t>
      </w:r>
    </w:p>
    <w:p w:rsidR="002F3811" w:rsidRPr="002F2EE8" w:rsidRDefault="002F3811" w:rsidP="0092585F">
      <w:pPr>
        <w:spacing w:after="0" w:line="240" w:lineRule="auto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1+2+2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szt.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5.000</w:t>
      </w:r>
    </w:p>
    <w:p w:rsidR="002F3811" w:rsidRPr="002F2EE8" w:rsidRDefault="002F3811" w:rsidP="0092585F">
      <w:pPr>
        <w:spacing w:after="0" w:line="240" w:lineRule="auto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5.000</w:t>
      </w:r>
    </w:p>
    <w:p w:rsidR="002F3811" w:rsidRPr="002F2EE8" w:rsidRDefault="002F3811" w:rsidP="0092585F">
      <w:pPr>
        <w:spacing w:after="0" w:line="240" w:lineRule="auto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20 d.2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 2-15 0410-06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Zawory staliwne kulowe spawane o </w:t>
      </w:r>
      <w:proofErr w:type="spellStart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śr</w:t>
      </w:r>
      <w:proofErr w:type="spellEnd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.</w:t>
      </w:r>
      <w:r w:rsidR="0092585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nom. 100 mm</w:t>
      </w:r>
    </w:p>
    <w:p w:rsidR="002F3811" w:rsidRPr="002F2EE8" w:rsidRDefault="002F3811" w:rsidP="0092585F">
      <w:pPr>
        <w:spacing w:after="0" w:line="240" w:lineRule="auto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1+1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szt.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2.000</w:t>
      </w:r>
    </w:p>
    <w:p w:rsidR="002F3811" w:rsidRPr="002F2EE8" w:rsidRDefault="002F3811" w:rsidP="0092585F">
      <w:pPr>
        <w:spacing w:after="0" w:line="240" w:lineRule="auto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2.000</w:t>
      </w:r>
    </w:p>
    <w:p w:rsidR="0006165A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21 d.2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KNR-W 2-15 0518-02 p.</w:t>
      </w:r>
      <w:r w:rsidR="0006165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analogię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Zawory równoważące STAF-SG o połączeniach kołnierzowych o </w:t>
      </w:r>
    </w:p>
    <w:p w:rsidR="002F3811" w:rsidRPr="002F2EE8" w:rsidRDefault="002F3811" w:rsidP="0092585F">
      <w:pPr>
        <w:spacing w:after="0" w:line="240" w:lineRule="auto"/>
        <w:ind w:left="2832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śr. nominalnej 80 mm</w:t>
      </w:r>
      <w:r w:rsidR="0006165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, 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1+1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szt.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2.000</w:t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2.000</w:t>
      </w:r>
    </w:p>
    <w:p w:rsidR="0006165A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22 d.2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KNR-W 2-15 0411-04 p.</w:t>
      </w:r>
      <w:r w:rsidR="0006165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analogię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Zawory równoważące  o połączeniach gwintowanych o śr. </w:t>
      </w:r>
    </w:p>
    <w:p w:rsidR="002F3811" w:rsidRPr="002F2EE8" w:rsidRDefault="002F3811" w:rsidP="0092585F">
      <w:pPr>
        <w:spacing w:after="0" w:line="240" w:lineRule="auto"/>
        <w:ind w:left="2124" w:firstLine="708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nominalnej 25 mm</w:t>
      </w:r>
      <w:r w:rsidR="0006165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,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szt.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1.000</w:t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1.000</w:t>
      </w:r>
    </w:p>
    <w:p w:rsidR="0006165A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23 d.2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KNR-W 2-15 0518-02 p.</w:t>
      </w:r>
      <w:r w:rsidR="0006165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analogię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Zawory równoważące STAF-SG o połączeniach kołnierzowych o </w:t>
      </w:r>
    </w:p>
    <w:p w:rsidR="002F3811" w:rsidRPr="002F2EE8" w:rsidRDefault="002F3811" w:rsidP="0092585F">
      <w:pPr>
        <w:spacing w:after="0" w:line="240" w:lineRule="auto"/>
        <w:ind w:left="2124" w:firstLine="708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śr. nominalnej 65 mm</w:t>
      </w:r>
      <w:r w:rsidR="0006165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, 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szt.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1.000</w:t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1.000</w:t>
      </w:r>
    </w:p>
    <w:p w:rsidR="0006165A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24 d.2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KNR-W 2-15 0527-06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Odmulacze (osadniki) żeliwne kołnierzowe o śr. rur </w:t>
      </w:r>
      <w:r w:rsidR="0006165A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przyłączonych</w:t>
      </w:r>
      <w:r w:rsidR="0006165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80 </w:t>
      </w:r>
    </w:p>
    <w:p w:rsidR="002F3811" w:rsidRPr="002F2EE8" w:rsidRDefault="0006165A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                                              </w:t>
      </w:r>
      <w:r w:rsidR="002F3811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ze stosem magnetycznym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, </w:t>
      </w:r>
      <w:r w:rsidR="002F3811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</w:t>
      </w:r>
      <w:r w:rsidR="002F3811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szt.</w:t>
      </w:r>
      <w:r w:rsidR="002F3811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1.000</w:t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1.000</w:t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25 d.2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KNR-W 2-15 0530-03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Termometry 0-120st.C montowane wraz z wykonaniem tulei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szt.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2.000</w:t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2.000</w:t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26 d.2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KNR-W 2-15 0530-04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Manometry 0-6 bar montowane wraz z wykonaniem tulei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2+1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szt.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3.000</w:t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3.000</w:t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27 d.2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KNR-W 2-15 0530-03 p.</w:t>
      </w:r>
      <w:r w:rsidR="0006165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analogię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Króćce pomiarowe montowane wraz z wykonaniem tulei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szt.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2.000</w:t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2.000</w:t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28 d.2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KNR-W 2-15 0128-02 p.</w:t>
      </w:r>
      <w:r w:rsidR="0006165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analogię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Płukanie instalacji grzewczej w budynkach niemieszkalnych</w:t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186.0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186.000</w:t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186.000</w:t>
      </w:r>
    </w:p>
    <w:p w:rsidR="0006165A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29 d.2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KNR-W 2-15 0406-02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Próby szczelności instalacji c.o. z rur stalowych i miedzianych w </w:t>
      </w:r>
    </w:p>
    <w:p w:rsidR="002F3811" w:rsidRPr="002F2EE8" w:rsidRDefault="0006165A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                                              </w:t>
      </w:r>
      <w:r w:rsidR="002F3811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budynkach niemieszkalnych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, </w:t>
      </w:r>
      <w:r w:rsidR="002F3811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186</w:t>
      </w:r>
      <w:r w:rsidR="002F3811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m</w:t>
      </w:r>
      <w:r w:rsidR="002F3811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2F3811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2F3811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2F3811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2F3811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92585F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92585F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2F3811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RAZEM</w:t>
      </w:r>
      <w:r w:rsidR="002F3811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186.000</w:t>
      </w:r>
    </w:p>
    <w:p w:rsidR="0006165A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30 d.2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 7-12 0101-04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Czyszczenie przez szczotkowanie ręczne do trzeciego stopnia czystości </w:t>
      </w:r>
    </w:p>
    <w:p w:rsidR="002F3811" w:rsidRPr="002F2EE8" w:rsidRDefault="0006165A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                                               </w:t>
      </w:r>
      <w:r w:rsidR="002F3811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rurociągów o </w:t>
      </w:r>
      <w:proofErr w:type="spellStart"/>
      <w:r w:rsidR="002F3811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śr</w:t>
      </w:r>
      <w:proofErr w:type="spellEnd"/>
      <w:r w:rsidR="002F3811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.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2F3811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zewn.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2F3811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do 57 mm(stan wyjściowy powierzchni B)</w:t>
      </w:r>
      <w:r w:rsidR="002F3811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m2</w:t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4.8*3.14*0.042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m2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0.633</w:t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17*3.14*0.048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m2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2.562</w:t>
      </w:r>
    </w:p>
    <w:p w:rsidR="002F3811" w:rsidRPr="002F2EE8" w:rsidRDefault="002F3811" w:rsidP="00FD44E4">
      <w:pPr>
        <w:spacing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3.195</w:t>
      </w:r>
    </w:p>
    <w:p w:rsidR="0006165A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31 d.2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 7-12 0101-05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Czyszczenie przez szczotkowanie ręczne do trzeciego stopnia czystości </w:t>
      </w:r>
    </w:p>
    <w:p w:rsidR="002F3811" w:rsidRPr="002F2EE8" w:rsidRDefault="002F3811" w:rsidP="0092585F">
      <w:pPr>
        <w:spacing w:after="0" w:line="240" w:lineRule="auto"/>
        <w:ind w:left="2124" w:firstLine="708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rurociągów o śr.zewn.58-219 mm </w:t>
      </w:r>
      <w:r w:rsidR="0006165A">
        <w:rPr>
          <w:rFonts w:ascii="Arial" w:eastAsia="Times New Roman" w:hAnsi="Arial" w:cs="Arial"/>
          <w:b/>
          <w:sz w:val="18"/>
          <w:szCs w:val="18"/>
          <w:lang w:eastAsia="pl-PL"/>
        </w:rPr>
        <w:t>,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(stan wyjściowy powierzchni B)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m2</w:t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17.2*3.14*0.076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m2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4.105</w:t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1.20*2*3.14*0.159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m2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1.198</w:t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5.303</w:t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32 d.2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 7-12 0105-04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Odtłuszczanie rurociągów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m2</w:t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0.633+2.562+4.105+1.198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m2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8.498</w:t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8.498</w:t>
      </w:r>
    </w:p>
    <w:p w:rsidR="0006165A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33 d.2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 7-12 0201-04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Malowanie pędzlem farbami do gruntowania miniowymi rurociągów o śr.</w:t>
      </w:r>
      <w:r w:rsidR="0006165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</w:t>
      </w:r>
    </w:p>
    <w:p w:rsidR="002F3811" w:rsidRPr="002F2EE8" w:rsidRDefault="0006165A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                                               </w:t>
      </w:r>
      <w:r w:rsidR="002F3811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zewn.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2F3811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do 57 mm Krotność = 2</w:t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0.633+2.562+4.105+1.198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m2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8.498</w:t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8.498</w:t>
      </w:r>
    </w:p>
    <w:p w:rsidR="0006165A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34 d.2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 7-12 0201-05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Malowanie pędzlem farbami do gruntowania miniowymi rurociągów o </w:t>
      </w:r>
    </w:p>
    <w:p w:rsidR="002F3811" w:rsidRPr="002F2EE8" w:rsidRDefault="002F3811" w:rsidP="0092585F">
      <w:pPr>
        <w:spacing w:after="0" w:line="240" w:lineRule="auto"/>
        <w:ind w:left="2832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śr.zewn.58-219 mm Krotność = 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06165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, 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1.2*2*3.14*0.159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m2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1.198</w:t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1.198</w:t>
      </w:r>
    </w:p>
    <w:p w:rsidR="0006165A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35 d.2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 2-16 0306-02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Jednowarstwowa izolacja o grub.40 mm otulinami PUR z </w:t>
      </w:r>
      <w:proofErr w:type="spellStart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pł</w:t>
      </w:r>
      <w:proofErr w:type="spellEnd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. PVC </w:t>
      </w:r>
    </w:p>
    <w:p w:rsidR="002F3811" w:rsidRPr="002F2EE8" w:rsidRDefault="0006165A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                                               </w:t>
      </w:r>
      <w:r w:rsidR="002F3811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rurociągów o śr.zew.48 mm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, </w:t>
      </w:r>
      <w:r w:rsidR="002F3811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1.2*2*3.14*0.13</w:t>
      </w:r>
      <w:r w:rsidR="002F3811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m2</w:t>
      </w:r>
      <w:r w:rsidR="002F3811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0.980</w:t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0.980</w:t>
      </w:r>
    </w:p>
    <w:p w:rsidR="0006165A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36 d.2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 2-16 0307-03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Jednowarstwowa izolacja o grub.60 mm otulinami PUR z </w:t>
      </w:r>
      <w:proofErr w:type="spellStart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pł</w:t>
      </w:r>
      <w:proofErr w:type="spellEnd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. PVC </w:t>
      </w:r>
    </w:p>
    <w:p w:rsidR="002F3811" w:rsidRPr="002F2EE8" w:rsidRDefault="002F3811" w:rsidP="0092585F">
      <w:pPr>
        <w:spacing w:after="0" w:line="240" w:lineRule="auto"/>
        <w:ind w:left="2124" w:firstLine="708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rurociągów o śr.zew.76 mm</w:t>
      </w:r>
      <w:r w:rsidR="0006165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,  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0.633+2.562+4.105+1.198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m2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8.498</w:t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8.498</w:t>
      </w:r>
    </w:p>
    <w:p w:rsidR="0006165A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37 d.2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 0-34 0207-02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Izolacja połączeń kołnierzowych (pow. kapturów do 0,40 m2) matami </w:t>
      </w:r>
    </w:p>
    <w:p w:rsidR="002F3811" w:rsidRPr="002F2EE8" w:rsidRDefault="002F3811" w:rsidP="0092585F">
      <w:pPr>
        <w:spacing w:after="0" w:line="240" w:lineRule="auto"/>
        <w:ind w:left="2124" w:firstLine="708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 xml:space="preserve">(płytami) </w:t>
      </w:r>
      <w:proofErr w:type="spellStart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Thermasheet</w:t>
      </w:r>
      <w:proofErr w:type="spellEnd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Alu </w:t>
      </w:r>
      <w:proofErr w:type="spellStart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Stucco</w:t>
      </w:r>
      <w:proofErr w:type="spellEnd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, UV i Ultra - gr.</w:t>
      </w:r>
      <w:r w:rsidR="007F2DA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bookmarkStart w:id="0" w:name="_GoBack"/>
      <w:bookmarkEnd w:id="0"/>
      <w:r w:rsidR="0092585F">
        <w:rPr>
          <w:rFonts w:ascii="Arial" w:eastAsia="Times New Roman" w:hAnsi="Arial" w:cs="Arial"/>
          <w:b/>
          <w:sz w:val="18"/>
          <w:szCs w:val="18"/>
          <w:lang w:eastAsia="pl-PL"/>
        </w:rPr>
        <w:t>izolacji 7,5 mm</w:t>
      </w:r>
      <w:r w:rsidR="0092585F">
        <w:rPr>
          <w:rFonts w:ascii="Arial" w:eastAsia="Times New Roman" w:hAnsi="Arial" w:cs="Arial"/>
          <w:b/>
          <w:sz w:val="18"/>
          <w:szCs w:val="18"/>
          <w:lang w:eastAsia="pl-PL"/>
        </w:rPr>
        <w:tab/>
        <w:t>m</w:t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1.2*2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2.400</w:t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2.400</w:t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38 d.2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kalkulacja własna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Równoważenie hydrauliczne instalacji wraz regulacją.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proofErr w:type="spellStart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kpl</w:t>
      </w:r>
      <w:proofErr w:type="spellEnd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1.000</w:t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1.000</w:t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3 Rozdzielnia </w:t>
      </w:r>
      <w:proofErr w:type="spellStart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c.o</w:t>
      </w:r>
      <w:proofErr w:type="spellEnd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- wstawienie pompy obiegowej+ wymiana grzejników</w:t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39 d.3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 0-35 0208-03 analogia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Montaż Pompy obiegowej elektronicznej do centralnego ogrzewania o wydajności do 6,0 m3/h ; Hp=7,0-12,0m; </w:t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śr. nominalnej króćców </w:t>
      </w:r>
      <w:r w:rsidR="0006165A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przyłączeniowych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2"(50 mm) wraz z podejściem-  Na przykła</w:t>
      </w:r>
      <w:r w:rsidR="00AA7BED">
        <w:rPr>
          <w:rFonts w:ascii="Arial" w:eastAsia="Times New Roman" w:hAnsi="Arial" w:cs="Arial"/>
          <w:b/>
          <w:sz w:val="18"/>
          <w:szCs w:val="18"/>
          <w:lang w:eastAsia="pl-PL"/>
        </w:rPr>
        <w:t>d.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Typu Magma50-120 lub odpowiednik  Wil</w:t>
      </w:r>
      <w:r w:rsidR="0006165A">
        <w:rPr>
          <w:rFonts w:ascii="Arial" w:eastAsia="Times New Roman" w:hAnsi="Arial" w:cs="Arial"/>
          <w:b/>
          <w:sz w:val="18"/>
          <w:szCs w:val="18"/>
          <w:lang w:eastAsia="pl-PL"/>
        </w:rPr>
        <w:t>l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o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szt.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1.000</w:t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1.000</w:t>
      </w:r>
    </w:p>
    <w:p w:rsidR="002F3811" w:rsidRPr="002F2EE8" w:rsidRDefault="002F3811" w:rsidP="0092585F">
      <w:pPr>
        <w:spacing w:after="0" w:line="240" w:lineRule="auto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40 d.3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TZKNBK XVIII IV A-171 analogia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Instalacje c.o. - montaż obejścia pompy o śr. 65 mm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:rsidR="002F3811" w:rsidRPr="002F2EE8" w:rsidRDefault="002F3811" w:rsidP="0092585F">
      <w:pPr>
        <w:spacing w:after="0" w:line="240" w:lineRule="auto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szt.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1.000</w:t>
      </w:r>
    </w:p>
    <w:p w:rsidR="002F3811" w:rsidRPr="002F2EE8" w:rsidRDefault="002F3811" w:rsidP="0092585F">
      <w:pPr>
        <w:spacing w:after="0" w:line="240" w:lineRule="auto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1.000</w:t>
      </w:r>
    </w:p>
    <w:p w:rsidR="002F3811" w:rsidRPr="002F2EE8" w:rsidRDefault="002F3811" w:rsidP="0092585F">
      <w:pPr>
        <w:spacing w:after="0" w:line="240" w:lineRule="auto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41 d.3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KNR-W 2-15 0130-04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Zawory zwrotne o śr. nominalnej 50 mm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szt.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1.000</w:t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1.000</w:t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42 d.3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KNR-W 2-15 0130-07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Filtr siatkowy o śr. nominalnej 50 mm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szt.</w:t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szt.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1.000</w:t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1.000</w:t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43 d.3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KNR-W 4-02 0521-02 analogia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Demontaż grzejnika żeliwnego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2+2+1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proofErr w:type="spellStart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kpl</w:t>
      </w:r>
      <w:proofErr w:type="spellEnd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.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5.000</w:t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5.000</w:t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44 d.3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KNR-W 4-02 0512-01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Demontaż zaworu grzejnikowego lub dwuzłączki o śr. 15-20 mm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2+2+1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szt.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5.000</w:t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5.000</w:t>
      </w:r>
    </w:p>
    <w:p w:rsidR="0006165A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45 d.3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KNR-W 4-02 0517-01 analogia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Wymiana rur </w:t>
      </w:r>
      <w:r w:rsidR="0006165A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przyłączonych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do grzejnika żeliwnego członowego, </w:t>
      </w:r>
    </w:p>
    <w:p w:rsidR="002F3811" w:rsidRPr="002F2EE8" w:rsidRDefault="002F3811" w:rsidP="0092585F">
      <w:pPr>
        <w:spacing w:after="0" w:line="240" w:lineRule="auto"/>
        <w:ind w:left="2124" w:firstLine="708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stalowego płytowego i konwektora o z</w:t>
      </w:r>
      <w:r w:rsidR="0006165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łączach gwintowanych o śr. 15 </w:t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2+2+1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proofErr w:type="spellStart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kpl</w:t>
      </w:r>
      <w:proofErr w:type="spellEnd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.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5.000</w:t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5.000</w:t>
      </w:r>
    </w:p>
    <w:p w:rsidR="0006165A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46 d.3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KNR-W 2-15 0403-01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Rurociągi w instalacjach c.o. stalowe o śr. nominalnej 15 mm o </w:t>
      </w:r>
    </w:p>
    <w:p w:rsidR="002F3811" w:rsidRPr="002F2EE8" w:rsidRDefault="002F3811" w:rsidP="0092585F">
      <w:pPr>
        <w:spacing w:after="0" w:line="240" w:lineRule="auto"/>
        <w:ind w:left="2124" w:firstLine="708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połączeniach spawanych na ścianach w budynkach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1.5*2.0*2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6.000</w:t>
      </w:r>
    </w:p>
    <w:p w:rsidR="002F3811" w:rsidRPr="002F2EE8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6.000</w:t>
      </w:r>
    </w:p>
    <w:p w:rsidR="0006165A" w:rsidRDefault="002F3811" w:rsidP="0092585F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47 d.3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KNR-W 2-15 0403-03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Rurociągi w instalacjach c.o. stalowe o śr. nominalnej 20 mm o </w:t>
      </w:r>
    </w:p>
    <w:p w:rsidR="002F3811" w:rsidRPr="002F2EE8" w:rsidRDefault="002F3811" w:rsidP="009F1B94">
      <w:pPr>
        <w:spacing w:after="0" w:line="240" w:lineRule="auto"/>
        <w:ind w:left="2124" w:firstLine="708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połączeniach spawanych na ścianach w budynkach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1.67*2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3.340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3.340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48 d.3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 INSTAL 0309-07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Zawór termostatyczny grzejnikowy o </w:t>
      </w:r>
      <w:proofErr w:type="spellStart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śr.nom</w:t>
      </w:r>
      <w:proofErr w:type="spellEnd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. 15 mm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3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szt.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3.000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3.000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49 d.3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 INSTAL 0309-02 analogia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Zawór powrotny grzejnikowy o </w:t>
      </w:r>
      <w:proofErr w:type="spellStart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śr.nom</w:t>
      </w:r>
      <w:proofErr w:type="spellEnd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. 15 mm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.</w:t>
      </w:r>
    </w:p>
    <w:p w:rsidR="002F3811" w:rsidRPr="002F2EE8" w:rsidRDefault="002F3811" w:rsidP="00FD44E4">
      <w:pPr>
        <w:spacing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3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szt.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3.000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3.000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50 d.3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KNR-W 2-15 0412-03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Zawory grzejnikowe o śr. nominalnej 20 mm.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szt.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2.000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2.000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51 d.3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 INSTAL 0309-02 analogia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Zawór powrotny grzejnikowy o śr.</w:t>
      </w:r>
      <w:r w:rsidR="0006165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nom. 20 mm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.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szt.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2.000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2.000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52 d.3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 0-35 0209-03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Grzejniki stalowe  C22/60  montaż grzejników na ścianie.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2+1+2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szt.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5.000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5.000</w:t>
      </w:r>
    </w:p>
    <w:p w:rsidR="0006165A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53 d.3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KNR-W 2-15 0418-07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Grzejniki stalowe dwupłytowe o wysokości 600-900 mm i długości do </w:t>
      </w:r>
    </w:p>
    <w:p w:rsidR="002F3811" w:rsidRPr="002F2EE8" w:rsidRDefault="002F3811" w:rsidP="009F1B94">
      <w:pPr>
        <w:spacing w:after="0" w:line="240" w:lineRule="auto"/>
        <w:ind w:left="2124" w:firstLine="708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1600 mm;</w:t>
      </w:r>
      <w:r w:rsidR="0006165A">
        <w:rPr>
          <w:rFonts w:ascii="Arial" w:eastAsia="Times New Roman" w:hAnsi="Arial" w:cs="Arial"/>
          <w:b/>
          <w:sz w:val="18"/>
          <w:szCs w:val="18"/>
          <w:lang w:eastAsia="pl-PL"/>
        </w:rPr>
        <w:t>-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C22/140/60-2 </w:t>
      </w:r>
      <w:proofErr w:type="spellStart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szt</w:t>
      </w:r>
      <w:proofErr w:type="spellEnd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, </w:t>
      </w:r>
      <w:r w:rsidR="0006165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C22/160/60; </w:t>
      </w:r>
      <w:r w:rsidR="0006165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C22100/60-2 </w:t>
      </w:r>
      <w:proofErr w:type="spellStart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szt</w:t>
      </w:r>
      <w:proofErr w:type="spellEnd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2+1+2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szt.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5.000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5.000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4-Zasilanie elektryczne pompy 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6165A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54 d.4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 4-03 1003-17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Mechaniczne przebijanie otworów w ścianach lub stropach z cegły o </w:t>
      </w:r>
    </w:p>
    <w:p w:rsidR="002F3811" w:rsidRPr="002F2EE8" w:rsidRDefault="0006165A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2F3811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długości przebicia do 2 </w:t>
      </w:r>
      <w:proofErr w:type="spellStart"/>
      <w:r w:rsidR="002F3811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ceg</w:t>
      </w:r>
      <w:proofErr w:type="spellEnd"/>
      <w:r w:rsidR="002F3811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. - </w:t>
      </w:r>
      <w:proofErr w:type="spellStart"/>
      <w:r w:rsidR="002F3811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śr.rury</w:t>
      </w:r>
      <w:proofErr w:type="spellEnd"/>
      <w:r w:rsidR="002F3811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do 40 mm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2+2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proofErr w:type="spellStart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otw</w:t>
      </w:r>
      <w:proofErr w:type="spellEnd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.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4.000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4.000</w:t>
      </w:r>
    </w:p>
    <w:p w:rsidR="0006165A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55 d.4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 5-08 0101-04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Montaż uchwytów pod rury winidurowe układane pojedynczo z </w:t>
      </w:r>
    </w:p>
    <w:p w:rsidR="002F3811" w:rsidRPr="002F2EE8" w:rsidRDefault="002F3811" w:rsidP="009F1B94">
      <w:pPr>
        <w:spacing w:after="0" w:line="240" w:lineRule="auto"/>
        <w:ind w:left="2832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 xml:space="preserve">przygotowaniem podłoża mechanicznie - przykręcenie do kołków </w:t>
      </w:r>
      <w:r w:rsidR="0006165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plastykowych w podłożu betonowym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1.2+4.7+1.45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7.350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7.350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56 d.4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 5-08 0110-02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Rury winidurowe o śr. do 28 mm ukła</w:t>
      </w:r>
      <w:r w:rsidR="009F1B94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dane </w:t>
      </w:r>
      <w:proofErr w:type="spellStart"/>
      <w:r w:rsidR="009F1B94">
        <w:rPr>
          <w:rFonts w:ascii="Arial" w:eastAsia="Times New Roman" w:hAnsi="Arial" w:cs="Arial"/>
          <w:b/>
          <w:sz w:val="18"/>
          <w:szCs w:val="18"/>
          <w:lang w:eastAsia="pl-PL"/>
        </w:rPr>
        <w:t>n.t</w:t>
      </w:r>
      <w:proofErr w:type="spellEnd"/>
      <w:r w:rsidR="009F1B94">
        <w:rPr>
          <w:rFonts w:ascii="Arial" w:eastAsia="Times New Roman" w:hAnsi="Arial" w:cs="Arial"/>
          <w:b/>
          <w:sz w:val="18"/>
          <w:szCs w:val="18"/>
          <w:lang w:eastAsia="pl-PL"/>
        </w:rPr>
        <w:t>. na gotowych uchwytach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7.35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7.350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7.350</w:t>
      </w:r>
    </w:p>
    <w:p w:rsidR="0006165A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57 d.4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 5-08 0207-02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Przewody kabelkowe w powłoce </w:t>
      </w:r>
      <w:proofErr w:type="spellStart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polwinitowej</w:t>
      </w:r>
      <w:proofErr w:type="spellEnd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(łączny przekrój żył Cu-</w:t>
      </w:r>
    </w:p>
    <w:p w:rsidR="002F3811" w:rsidRPr="002F2EE8" w:rsidRDefault="002F3811" w:rsidP="009F1B94">
      <w:pPr>
        <w:spacing w:after="0" w:line="240" w:lineRule="auto"/>
        <w:ind w:left="2124" w:firstLine="708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3x2,5 mm2) wciągane do rur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7.35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7.350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7.350</w:t>
      </w:r>
    </w:p>
    <w:p w:rsidR="0006165A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58 d.4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 5-08 0402-04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Mocowanie na gotowym podłożu aparatów o masie do 5 kg bez </w:t>
      </w:r>
    </w:p>
    <w:p w:rsidR="002F3811" w:rsidRPr="002F2EE8" w:rsidRDefault="002F3811" w:rsidP="009F1B94">
      <w:pPr>
        <w:spacing w:after="0" w:line="240" w:lineRule="auto"/>
        <w:ind w:left="2124" w:firstLine="708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częściowego rozebrania i podłączeni</w:t>
      </w:r>
      <w:r w:rsidR="009F1B94">
        <w:rPr>
          <w:rFonts w:ascii="Arial" w:eastAsia="Times New Roman" w:hAnsi="Arial" w:cs="Arial"/>
          <w:b/>
          <w:sz w:val="18"/>
          <w:szCs w:val="18"/>
          <w:lang w:eastAsia="pl-PL"/>
        </w:rPr>
        <w:t>a (il. otworów mocujących do 4)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szt.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1.000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1.000</w:t>
      </w:r>
    </w:p>
    <w:p w:rsidR="0006165A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59 d.4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KNR-W 5-08 0407-04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Montaż osprzętu modułowego w rozdzielnicach - rozłącznik lub </w:t>
      </w:r>
    </w:p>
    <w:p w:rsidR="002F3811" w:rsidRPr="002F2EE8" w:rsidRDefault="002F3811" w:rsidP="009F1B94">
      <w:pPr>
        <w:spacing w:after="0" w:line="240" w:lineRule="auto"/>
        <w:ind w:left="2832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wyłącznik przeciwporażeniowy 3 (4)- biegunowy - analogia licznik pomiarowy jednofazowy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szt</w:t>
      </w:r>
      <w:r w:rsidR="009F1B94">
        <w:rPr>
          <w:rFonts w:ascii="Arial" w:eastAsia="Times New Roman" w:hAnsi="Arial" w:cs="Arial"/>
          <w:b/>
          <w:sz w:val="18"/>
          <w:szCs w:val="18"/>
          <w:lang w:eastAsia="pl-PL"/>
        </w:rPr>
        <w:t>.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1.000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1.000</w:t>
      </w:r>
    </w:p>
    <w:p w:rsidR="0006165A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60 d.4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 5-08 0404-07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Montaż skrzynek i rozdzielnic skrzynkowych o masie do 10kg wraz z </w:t>
      </w:r>
    </w:p>
    <w:p w:rsidR="002F3811" w:rsidRPr="002F2EE8" w:rsidRDefault="002F3811" w:rsidP="009F1B94">
      <w:pPr>
        <w:spacing w:after="0" w:line="240" w:lineRule="auto"/>
        <w:ind w:left="2124" w:firstLine="708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konstrukcją - mocowanie przez p</w:t>
      </w:r>
      <w:r w:rsidR="009F1B94">
        <w:rPr>
          <w:rFonts w:ascii="Arial" w:eastAsia="Times New Roman" w:hAnsi="Arial" w:cs="Arial"/>
          <w:b/>
          <w:sz w:val="18"/>
          <w:szCs w:val="18"/>
          <w:lang w:eastAsia="pl-PL"/>
        </w:rPr>
        <w:t>rzykręcenie do gotowego podłoża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szt.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1.000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1.000</w:t>
      </w:r>
    </w:p>
    <w:p w:rsidR="0006165A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61 d.4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KNR-W 5-08 0407-04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Montaż osprzętu modułowego w rozdzielnicach - rozłącznik lub </w:t>
      </w:r>
    </w:p>
    <w:p w:rsidR="002F3811" w:rsidRPr="002F2EE8" w:rsidRDefault="002F3811" w:rsidP="009F1B94">
      <w:pPr>
        <w:spacing w:after="0" w:line="240" w:lineRule="auto"/>
        <w:ind w:left="2124" w:firstLine="708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wyłącznik przeciwporażeniowy 3 (4) - biegunowy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proofErr w:type="spellStart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szt</w:t>
      </w:r>
      <w:proofErr w:type="spellEnd"/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szt</w:t>
      </w:r>
      <w:r w:rsidR="009F1B94">
        <w:rPr>
          <w:rFonts w:ascii="Arial" w:eastAsia="Times New Roman" w:hAnsi="Arial" w:cs="Arial"/>
          <w:b/>
          <w:sz w:val="18"/>
          <w:szCs w:val="18"/>
          <w:lang w:eastAsia="pl-PL"/>
        </w:rPr>
        <w:t>.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1.000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1.000</w:t>
      </w:r>
    </w:p>
    <w:p w:rsidR="002F3811" w:rsidRPr="002F2EE8" w:rsidRDefault="002F3811" w:rsidP="009F1B94">
      <w:pPr>
        <w:spacing w:after="0" w:line="240" w:lineRule="auto"/>
        <w:ind w:left="708" w:hanging="705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62 d.4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KNR-W 5-08 0407-01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Montaż osprzętu modułowego w rozdzielnicach - wyłącznik nad</w:t>
      </w:r>
      <w:r w:rsidR="0006165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prądowy </w:t>
      </w:r>
      <w:r w:rsidR="009F1B94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1-bieg.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szt</w:t>
      </w:r>
      <w:r w:rsidR="009F1B94">
        <w:rPr>
          <w:rFonts w:ascii="Arial" w:eastAsia="Times New Roman" w:hAnsi="Arial" w:cs="Arial"/>
          <w:b/>
          <w:sz w:val="18"/>
          <w:szCs w:val="18"/>
          <w:lang w:eastAsia="pl-PL"/>
        </w:rPr>
        <w:t>.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1.000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1.000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5-S 03 - ROBOTY INSTALACYJNE CIEPŁEJ WODY UŻYTKOWEJ-DEMONTAŻE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63 d.5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KNR-W 4-02 0428-04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Demontaż podgrzewacza zasobnikowego </w:t>
      </w:r>
      <w:proofErr w:type="spellStart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cwu</w:t>
      </w:r>
      <w:proofErr w:type="spellEnd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o wymiarach </w:t>
      </w:r>
      <w:proofErr w:type="spellStart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śr</w:t>
      </w:r>
      <w:proofErr w:type="spellEnd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. 800x2500 mm.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szt.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1.000</w:t>
      </w:r>
    </w:p>
    <w:p w:rsidR="0006165A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1.000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6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 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64 d.6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 4-02 0114-02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Demontaż rurociągu stalowego ocynkowanego o śr. 25-32 mm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5.0+7+32+8.70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52.700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52.700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65 d.6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 4-02 0114-02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Demontaż rurociągu stalowego ocynkowanego o śr.32-60mm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5.0+7.0+32.0+8.70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52.700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52.700</w:t>
      </w:r>
    </w:p>
    <w:p w:rsidR="0006165A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66 d.6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 4-04 1107-02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Transport złomu i gruzu samochodem skrzyniowym z załadunkiem </w:t>
      </w:r>
    </w:p>
    <w:p w:rsidR="002F3811" w:rsidRPr="002F2EE8" w:rsidRDefault="002F3811" w:rsidP="009F1B94">
      <w:pPr>
        <w:spacing w:after="0" w:line="240" w:lineRule="auto"/>
        <w:ind w:left="2124" w:firstLine="708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mechanicznym i wyładunkiem 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ręcznym na </w:t>
      </w:r>
      <w:proofErr w:type="spellStart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odl</w:t>
      </w:r>
      <w:proofErr w:type="spellEnd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. do 1 km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t</w:t>
      </w:r>
    </w:p>
    <w:p w:rsidR="002F3811" w:rsidRPr="002F2EE8" w:rsidRDefault="002F3811" w:rsidP="00FD44E4">
      <w:pPr>
        <w:spacing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105.4*0.005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t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0.527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0.527</w:t>
      </w:r>
    </w:p>
    <w:p w:rsidR="0006165A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67 d.6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 4-04 1107-04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Transport złomu i gruzu samochodem skrzyniowym - dodatek za każdy </w:t>
      </w:r>
    </w:p>
    <w:p w:rsidR="002F3811" w:rsidRPr="002F2EE8" w:rsidRDefault="002F3811" w:rsidP="009F1B94">
      <w:pPr>
        <w:spacing w:after="0" w:line="240" w:lineRule="auto"/>
        <w:ind w:left="2124" w:firstLine="708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rozpoczęty km ponad 1 km Krotność = 19t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105.40*0.005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t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0.527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0.527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7-S03- ROBOTY INSTALACYJNE WYMIANA RURY CWU i CYRKULACJI</w:t>
      </w:r>
    </w:p>
    <w:p w:rsidR="0006165A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68 d.7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 BO-12 0356-02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Mechaniczne przebicie otworów o pow. do 0,05 m2 w ścianach z cegieł </w:t>
      </w:r>
    </w:p>
    <w:p w:rsidR="002F3811" w:rsidRPr="002F2EE8" w:rsidRDefault="002F3811" w:rsidP="009F1B94">
      <w:pPr>
        <w:spacing w:after="0" w:line="240" w:lineRule="auto"/>
        <w:ind w:left="2124" w:firstLine="708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na zaprawie wapiennej o gr. do 2 cegieł( 6 mc)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0.25*3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m3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0.750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0.750</w:t>
      </w:r>
    </w:p>
    <w:p w:rsidR="0006165A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69 d.7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 4-02 0118-04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Wymiana zaworów przelotowych żeliwnych na przepustnicę </w:t>
      </w:r>
      <w:r w:rsidR="0006165A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miedzy </w:t>
      </w:r>
    </w:p>
    <w:p w:rsidR="002F3811" w:rsidRPr="002F2EE8" w:rsidRDefault="0006165A" w:rsidP="009F1B94">
      <w:pPr>
        <w:spacing w:after="0" w:line="240" w:lineRule="auto"/>
        <w:ind w:left="2124" w:firstLine="708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kołnierzową</w:t>
      </w:r>
      <w:r w:rsidR="002F3811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</w:t>
      </w:r>
      <w:proofErr w:type="spellStart"/>
      <w:r w:rsidR="002F3811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Dn</w:t>
      </w:r>
      <w:proofErr w:type="spellEnd"/>
      <w:r w:rsidR="002F3811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25-32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;</w:t>
      </w:r>
      <w:r w:rsidR="002F3811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2F3811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2F3811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2</w:t>
      </w:r>
      <w:r w:rsidR="002F3811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szt.</w:t>
      </w:r>
      <w:r w:rsidR="002F3811"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2.000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2.000</w:t>
      </w:r>
    </w:p>
    <w:p w:rsidR="0006165A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70 d.7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 2-15 0104-02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Rurociągi w instalacjach wodociągowych o śr.</w:t>
      </w:r>
      <w:r w:rsidR="006C0B9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proofErr w:type="spellStart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nomin</w:t>
      </w:r>
      <w:proofErr w:type="spellEnd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. 25 mm stalowe </w:t>
      </w:r>
    </w:p>
    <w:p w:rsidR="002F3811" w:rsidRPr="002F2EE8" w:rsidRDefault="002F3811" w:rsidP="009F1B94">
      <w:pPr>
        <w:spacing w:after="0" w:line="240" w:lineRule="auto"/>
        <w:ind w:left="2124" w:firstLine="708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proofErr w:type="spellStart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ocynk</w:t>
      </w:r>
      <w:proofErr w:type="spellEnd"/>
      <w:r w:rsidR="006C0B9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. 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o połącz.</w:t>
      </w:r>
      <w:r w:rsidR="006C0B9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gwintowym 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, na ścianach w bud.</w:t>
      </w:r>
      <w:r w:rsidR="006C0B9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niemieszkalnych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0.5*14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7.000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7.000</w:t>
      </w:r>
    </w:p>
    <w:p w:rsidR="0006165A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71 d.7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S 215 0500-02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Dodatki za podejścia dopływowe do zaworów wypływowych,</w:t>
      </w:r>
      <w:r w:rsidR="009F1B94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baterii,</w:t>
      </w:r>
      <w:r w:rsidR="009F1B94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hydrantów </w:t>
      </w:r>
    </w:p>
    <w:p w:rsidR="002F3811" w:rsidRPr="002F2EE8" w:rsidRDefault="002F3811" w:rsidP="009F1B94">
      <w:pPr>
        <w:spacing w:after="0" w:line="240" w:lineRule="auto"/>
        <w:ind w:left="2124" w:firstLine="708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itp. o </w:t>
      </w:r>
      <w:proofErr w:type="spellStart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śr</w:t>
      </w:r>
      <w:proofErr w:type="spellEnd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.</w:t>
      </w:r>
      <w:r w:rsidR="009F1B94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zewn.</w:t>
      </w:r>
      <w:r w:rsidR="009F1B94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rury 25 mm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szt.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14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szt.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14.000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14.000</w:t>
      </w:r>
    </w:p>
    <w:p w:rsidR="0006165A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72 d.7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 2-20 0406-02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Zawory przelotowe kulowe o połączeniach gwintowanych o śr. </w:t>
      </w:r>
    </w:p>
    <w:p w:rsidR="002F3811" w:rsidRPr="002F2EE8" w:rsidRDefault="002F3811" w:rsidP="009F1B94">
      <w:pPr>
        <w:spacing w:after="0" w:line="240" w:lineRule="auto"/>
        <w:ind w:left="2124" w:firstLine="708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nominalnej 25 mm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5+9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szt.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14.000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14.000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 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73 d.8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 2-15 0108-02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Dodatkowe nakłady na wykonanie obus</w:t>
      </w:r>
      <w:r w:rsidR="0006165A">
        <w:rPr>
          <w:rFonts w:ascii="Arial" w:eastAsia="Times New Roman" w:hAnsi="Arial" w:cs="Arial"/>
          <w:b/>
          <w:sz w:val="18"/>
          <w:szCs w:val="18"/>
          <w:lang w:eastAsia="pl-PL"/>
        </w:rPr>
        <w:t>tronnych podejść o śr. 25-50 mm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5+9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proofErr w:type="spellStart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kpl</w:t>
      </w:r>
      <w:proofErr w:type="spellEnd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.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14.000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14.000</w:t>
      </w:r>
    </w:p>
    <w:p w:rsidR="0006165A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74 d.8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S 215 0600-06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Instalacja wodociągowa - rurociągi z rur polipropylenowych </w:t>
      </w:r>
      <w:proofErr w:type="spellStart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Pp</w:t>
      </w:r>
      <w:proofErr w:type="spellEnd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z </w:t>
      </w:r>
      <w:proofErr w:type="spellStart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wkł</w:t>
      </w:r>
      <w:proofErr w:type="spellEnd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. AL. </w:t>
      </w:r>
    </w:p>
    <w:p w:rsidR="002F3811" w:rsidRPr="002F2EE8" w:rsidRDefault="002F3811" w:rsidP="009F1B94">
      <w:pPr>
        <w:spacing w:after="0" w:line="240" w:lineRule="auto"/>
        <w:ind w:left="1416" w:firstLine="708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proofErr w:type="spellStart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śr.zewn</w:t>
      </w:r>
      <w:proofErr w:type="spellEnd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. Dn-50      (63 x4,5) mm na ściana</w:t>
      </w:r>
      <w:r w:rsidR="0006165A">
        <w:rPr>
          <w:rFonts w:ascii="Arial" w:eastAsia="Times New Roman" w:hAnsi="Arial" w:cs="Arial"/>
          <w:b/>
          <w:sz w:val="18"/>
          <w:szCs w:val="18"/>
          <w:lang w:eastAsia="pl-PL"/>
        </w:rPr>
        <w:t>ch w budynkach niemieszkalnych</w:t>
      </w:r>
      <w:r w:rsidR="0006165A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2.5+5.0+7.0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14.500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14.500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75 d.8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 0-13</w:t>
      </w:r>
      <w:r w:rsidR="009F1B94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0130-05</w:t>
      </w:r>
      <w:r w:rsidR="009F1B94">
        <w:rPr>
          <w:rFonts w:ascii="Arial" w:eastAsia="Times New Roman" w:hAnsi="Arial" w:cs="Arial"/>
          <w:b/>
          <w:sz w:val="18"/>
          <w:szCs w:val="18"/>
          <w:lang w:eastAsia="pl-PL"/>
        </w:rPr>
        <w:tab/>
        <w:t>Rurociągi Pe łą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czone przez zgrzewanie o śr. 25x3,2 mm-cyrkulacji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2.2+5.0+7.0+32.0+8.70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54.900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54.900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76 d.8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 0-13 0130-03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Rurociągi </w:t>
      </w:r>
      <w:proofErr w:type="spellStart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Pp</w:t>
      </w:r>
      <w:proofErr w:type="spellEnd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o </w:t>
      </w:r>
      <w:proofErr w:type="spellStart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śr</w:t>
      </w:r>
      <w:proofErr w:type="spellEnd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. Dn-25 mm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m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32.0+8.70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40.700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40.700</w:t>
      </w:r>
    </w:p>
    <w:p w:rsidR="0006165A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77 d.8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S 215 0400-06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Rurociągi z rur polipropylenowych o </w:t>
      </w:r>
      <w:proofErr w:type="spellStart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śr.zewn</w:t>
      </w:r>
      <w:proofErr w:type="spellEnd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. 63 mm - </w:t>
      </w:r>
      <w:proofErr w:type="spellStart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dod.nakłady</w:t>
      </w:r>
      <w:proofErr w:type="spellEnd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na wykonanie </w:t>
      </w:r>
    </w:p>
    <w:p w:rsidR="002F3811" w:rsidRPr="002F2EE8" w:rsidRDefault="002F3811" w:rsidP="009F1B94">
      <w:pPr>
        <w:spacing w:after="0" w:line="240" w:lineRule="auto"/>
        <w:ind w:left="2124" w:firstLine="708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kompensacji i punktów stałych</w:t>
      </w:r>
      <w:r w:rsidR="0006165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3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szt.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3.000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3.000</w:t>
      </w:r>
    </w:p>
    <w:p w:rsidR="0006165A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78 d.8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KNR-W 2-16 0508-01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Izolacja rurociągu otulinami poliuretanowymi w jednej warstwie o </w:t>
      </w:r>
      <w:proofErr w:type="spellStart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o</w:t>
      </w:r>
      <w:proofErr w:type="spellEnd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proofErr w:type="spellStart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śr</w:t>
      </w:r>
      <w:proofErr w:type="spellEnd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. </w:t>
      </w:r>
    </w:p>
    <w:p w:rsidR="002F3811" w:rsidRPr="002F2EE8" w:rsidRDefault="002F3811" w:rsidP="009F1B94">
      <w:pPr>
        <w:spacing w:after="0" w:line="240" w:lineRule="auto"/>
        <w:ind w:left="2124" w:firstLine="708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zewnętrznej 65 mm gr.-22-38 mm</w:t>
      </w:r>
      <w:r w:rsidR="0006165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52.70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mb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52.700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52.700</w:t>
      </w:r>
    </w:p>
    <w:p w:rsidR="0006165A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79 d.8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KNNR 11 0302-01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Rurociągi PE ciśnieniowe łączone metodą zgrzewania o śr. 25 mm </w:t>
      </w:r>
      <w:r w:rsidR="0006165A">
        <w:rPr>
          <w:rFonts w:ascii="Arial" w:eastAsia="Times New Roman" w:hAnsi="Arial" w:cs="Arial"/>
          <w:b/>
          <w:sz w:val="18"/>
          <w:szCs w:val="18"/>
          <w:lang w:eastAsia="pl-PL"/>
        </w:rPr>
        <w:t>–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p w:rsidR="002F3811" w:rsidRPr="002F2EE8" w:rsidRDefault="002F3811" w:rsidP="009F1B94">
      <w:pPr>
        <w:spacing w:after="0" w:line="240" w:lineRule="auto"/>
        <w:ind w:left="2124" w:firstLine="708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podłączenie istniejących podejść</w:t>
      </w:r>
      <w:r w:rsidR="0006165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0.25*14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3.500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3.500</w:t>
      </w:r>
    </w:p>
    <w:p w:rsidR="002F3811" w:rsidRPr="002F2EE8" w:rsidRDefault="002F3811" w:rsidP="009F1B94">
      <w:pPr>
        <w:spacing w:after="0" w:line="240" w:lineRule="auto"/>
        <w:ind w:left="708" w:hanging="705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80 d.8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KNR-W 2-18 0707-01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Dezynfekcja rurociągów sieci wodociągowych o </w:t>
      </w:r>
      <w:proofErr w:type="spellStart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śr</w:t>
      </w:r>
      <w:proofErr w:type="spellEnd"/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.</w:t>
      </w:r>
      <w:r w:rsidR="009F1B94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nominalnej do 150 </w:t>
      </w:r>
      <w:r w:rsidR="009F1B94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mm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odc.200m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odc.200m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1.000</w:t>
      </w:r>
    </w:p>
    <w:p w:rsidR="002F3811" w:rsidRPr="002F2EE8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1.000</w:t>
      </w:r>
    </w:p>
    <w:p w:rsidR="0006165A" w:rsidRDefault="002F3811" w:rsidP="009F1B94">
      <w:pPr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81 d.8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S 215 0700-03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Próba szczelności instalacji wodociągowych z rur propylenowych o śr. 63 mm w </w:t>
      </w:r>
    </w:p>
    <w:p w:rsidR="002F3811" w:rsidRPr="002F2EE8" w:rsidRDefault="002F3811" w:rsidP="009F1B94">
      <w:pPr>
        <w:spacing w:after="0" w:line="240" w:lineRule="auto"/>
        <w:ind w:left="2124" w:firstLine="708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>budynkach niemieszkalnych</w:t>
      </w:r>
      <w:r w:rsidR="0006165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52.70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:rsidR="00AA7BED" w:rsidRPr="00913182" w:rsidRDefault="002F3811" w:rsidP="00913182">
      <w:pPr>
        <w:spacing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RAZEM</w:t>
      </w:r>
      <w:r w:rsidRPr="002F2EE8">
        <w:rPr>
          <w:rFonts w:ascii="Arial" w:eastAsia="Times New Roman" w:hAnsi="Arial" w:cs="Arial"/>
          <w:b/>
          <w:sz w:val="18"/>
          <w:szCs w:val="18"/>
          <w:lang w:eastAsia="pl-PL"/>
        </w:rPr>
        <w:tab/>
        <w:t>52.700</w:t>
      </w:r>
    </w:p>
    <w:sectPr w:rsidR="00AA7BED" w:rsidRPr="00913182" w:rsidSect="00855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EA2AB7"/>
    <w:rsid w:val="0006165A"/>
    <w:rsid w:val="001D2806"/>
    <w:rsid w:val="00294F00"/>
    <w:rsid w:val="002B3270"/>
    <w:rsid w:val="002F2EE8"/>
    <w:rsid w:val="002F3811"/>
    <w:rsid w:val="00386F41"/>
    <w:rsid w:val="0040096C"/>
    <w:rsid w:val="005365E5"/>
    <w:rsid w:val="006C0B96"/>
    <w:rsid w:val="007F2DAB"/>
    <w:rsid w:val="008559A8"/>
    <w:rsid w:val="00905CCC"/>
    <w:rsid w:val="00913182"/>
    <w:rsid w:val="0092585F"/>
    <w:rsid w:val="00964596"/>
    <w:rsid w:val="009F1B94"/>
    <w:rsid w:val="00AA7BED"/>
    <w:rsid w:val="00C02856"/>
    <w:rsid w:val="00CD3194"/>
    <w:rsid w:val="00EA2AB7"/>
    <w:rsid w:val="00F930EB"/>
    <w:rsid w:val="00FD4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9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2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AB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D28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2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AB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D28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9084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21826125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</w:div>
            <w:div w:id="746079348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C64D40-7E59-4B7F-ABF1-89665BA6E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1923</Words>
  <Characters>11541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4WSKzP</cp:lastModifiedBy>
  <cp:revision>2</cp:revision>
  <cp:lastPrinted>2012-11-15T09:40:00Z</cp:lastPrinted>
  <dcterms:created xsi:type="dcterms:W3CDTF">2012-11-16T06:51:00Z</dcterms:created>
  <dcterms:modified xsi:type="dcterms:W3CDTF">2012-11-16T06:51:00Z</dcterms:modified>
</cp:coreProperties>
</file>