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BDF" w:rsidRPr="00800F28" w:rsidRDefault="002C7BDF">
      <w:pPr>
        <w:pStyle w:val="Nagwek1"/>
        <w:numPr>
          <w:ilvl w:val="0"/>
          <w:numId w:val="0"/>
        </w:numPr>
        <w:pBdr>
          <w:top w:val="single" w:sz="18" w:space="31" w:color="auto" w:shadow="1"/>
          <w:bottom w:val="single" w:sz="18" w:space="0" w:color="auto" w:shadow="1"/>
        </w:pBdr>
      </w:pPr>
      <w:bookmarkStart w:id="0" w:name="_GoBack"/>
      <w:r w:rsidRPr="00800F28">
        <w:t>4 Wojskowy Szpital Kliniczny z Polikliniką</w:t>
      </w:r>
      <w:r w:rsidRPr="00800F28">
        <w:rPr>
          <w:sz w:val="24"/>
        </w:rPr>
        <w:br/>
      </w:r>
      <w:r w:rsidRPr="00800F28">
        <w:t>Samodzielny Publiczny Zakład Opieki Zdrowotnej</w:t>
      </w:r>
    </w:p>
    <w:p w:rsidR="002C7BDF" w:rsidRPr="00800F28"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800F28">
        <w:rPr>
          <w:b/>
          <w:sz w:val="28"/>
        </w:rPr>
        <w:t>50-981 Wrocław</w:t>
      </w:r>
    </w:p>
    <w:p w:rsidR="002C7BDF" w:rsidRPr="00800F28"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800F28">
        <w:rPr>
          <w:b/>
          <w:sz w:val="28"/>
        </w:rPr>
        <w:t>ul. Weigla 5</w:t>
      </w:r>
    </w:p>
    <w:p w:rsidR="002C7BDF" w:rsidRPr="00800F28"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800F28"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800F28" w:rsidRDefault="002C7BDF">
      <w:pPr>
        <w:pBdr>
          <w:top w:val="single" w:sz="24" w:space="1" w:color="auto"/>
          <w:left w:val="single" w:sz="24" w:space="4" w:color="auto"/>
          <w:bottom w:val="single" w:sz="24" w:space="1" w:color="auto"/>
          <w:right w:val="single" w:sz="24" w:space="4" w:color="auto"/>
        </w:pBdr>
        <w:jc w:val="both"/>
      </w:pPr>
    </w:p>
    <w:p w:rsidR="002C7BDF" w:rsidRPr="00800F28" w:rsidRDefault="005508DD">
      <w:pPr>
        <w:pBdr>
          <w:top w:val="single" w:sz="24" w:space="1" w:color="auto"/>
          <w:left w:val="single" w:sz="24" w:space="4" w:color="auto"/>
          <w:bottom w:val="single" w:sz="24" w:space="1" w:color="auto"/>
          <w:right w:val="single" w:sz="24" w:space="4" w:color="auto"/>
        </w:pBdr>
      </w:pPr>
      <w:r w:rsidRPr="00800F28">
        <w:t xml:space="preserve">                </w:t>
      </w:r>
      <w:r w:rsidR="002C7BDF" w:rsidRPr="00800F28">
        <w:tab/>
      </w:r>
      <w:r w:rsidR="002C7BDF" w:rsidRPr="00800F28">
        <w:tab/>
      </w:r>
      <w:r w:rsidR="002C7BDF" w:rsidRPr="00800F28">
        <w:tab/>
      </w:r>
    </w:p>
    <w:p w:rsidR="002C7BDF" w:rsidRPr="00800F28" w:rsidRDefault="002C7BDF">
      <w:pPr>
        <w:pBdr>
          <w:top w:val="single" w:sz="24" w:space="1" w:color="auto"/>
          <w:left w:val="single" w:sz="24" w:space="4" w:color="auto"/>
          <w:bottom w:val="single" w:sz="24" w:space="1" w:color="auto"/>
          <w:right w:val="single" w:sz="24" w:space="4" w:color="auto"/>
        </w:pBdr>
        <w:jc w:val="both"/>
      </w:pPr>
      <w:r w:rsidRPr="00800F28">
        <w:t xml:space="preserve">                        </w:t>
      </w:r>
    </w:p>
    <w:p w:rsidR="002C7BDF" w:rsidRPr="00800F28" w:rsidRDefault="002C7BDF">
      <w:pPr>
        <w:pBdr>
          <w:top w:val="single" w:sz="24" w:space="1" w:color="auto"/>
          <w:left w:val="single" w:sz="24" w:space="4" w:color="auto"/>
          <w:bottom w:val="single" w:sz="24" w:space="1" w:color="auto"/>
          <w:right w:val="single" w:sz="24" w:space="4" w:color="auto"/>
        </w:pBdr>
        <w:jc w:val="both"/>
        <w:rPr>
          <w:b/>
        </w:rPr>
      </w:pPr>
      <w:r w:rsidRPr="00800F28">
        <w:rPr>
          <w:b/>
        </w:rPr>
        <w:t xml:space="preserve">Znak sprawy: </w:t>
      </w:r>
      <w:r w:rsidR="00527E1A" w:rsidRPr="00800F28">
        <w:rPr>
          <w:b/>
        </w:rPr>
        <w:t>11</w:t>
      </w:r>
      <w:r w:rsidR="006D2AF9" w:rsidRPr="00800F28">
        <w:rPr>
          <w:b/>
        </w:rPr>
        <w:t>6</w:t>
      </w:r>
      <w:r w:rsidR="00F0762D" w:rsidRPr="00800F28">
        <w:rPr>
          <w:b/>
        </w:rPr>
        <w:t>/Med./2012</w:t>
      </w:r>
    </w:p>
    <w:p w:rsidR="002C7BDF" w:rsidRPr="00800F28" w:rsidRDefault="002C7BDF">
      <w:pPr>
        <w:pBdr>
          <w:top w:val="single" w:sz="24" w:space="1" w:color="auto"/>
          <w:left w:val="single" w:sz="24" w:space="4" w:color="auto"/>
          <w:bottom w:val="single" w:sz="24" w:space="1" w:color="auto"/>
          <w:right w:val="single" w:sz="24" w:space="4" w:color="auto"/>
        </w:pBdr>
        <w:jc w:val="both"/>
        <w:rPr>
          <w:b/>
        </w:rPr>
      </w:pPr>
    </w:p>
    <w:p w:rsidR="0011318A" w:rsidRPr="00800F28" w:rsidRDefault="0011318A">
      <w:pPr>
        <w:pBdr>
          <w:top w:val="single" w:sz="24" w:space="1" w:color="auto"/>
          <w:left w:val="single" w:sz="24" w:space="4" w:color="auto"/>
          <w:bottom w:val="single" w:sz="24" w:space="1" w:color="auto"/>
          <w:right w:val="single" w:sz="24" w:space="4" w:color="auto"/>
        </w:pBdr>
        <w:jc w:val="both"/>
        <w:rPr>
          <w:b/>
        </w:rPr>
      </w:pPr>
    </w:p>
    <w:p w:rsidR="002A50EB" w:rsidRPr="00800F28" w:rsidRDefault="002A50EB">
      <w:pPr>
        <w:pBdr>
          <w:top w:val="single" w:sz="24" w:space="1" w:color="auto"/>
          <w:left w:val="single" w:sz="24" w:space="4" w:color="auto"/>
          <w:bottom w:val="single" w:sz="24" w:space="1" w:color="auto"/>
          <w:right w:val="single" w:sz="24" w:space="4" w:color="auto"/>
        </w:pBdr>
        <w:jc w:val="both"/>
        <w:rPr>
          <w:b/>
        </w:rPr>
      </w:pPr>
    </w:p>
    <w:p w:rsidR="00D751B9" w:rsidRPr="00800F28" w:rsidRDefault="006B6CFE" w:rsidP="005508DD">
      <w:pPr>
        <w:pBdr>
          <w:top w:val="single" w:sz="24" w:space="1" w:color="auto"/>
          <w:left w:val="single" w:sz="24" w:space="4" w:color="auto"/>
          <w:bottom w:val="single" w:sz="24" w:space="1" w:color="auto"/>
          <w:right w:val="single" w:sz="24" w:space="4" w:color="auto"/>
        </w:pBdr>
        <w:jc w:val="center"/>
        <w:rPr>
          <w:b/>
        </w:rPr>
      </w:pPr>
      <w:r w:rsidRPr="00800F28">
        <w:rPr>
          <w:b/>
        </w:rPr>
        <w:t xml:space="preserve">SPECYFIKACJA ISTOTNYCH WARUNKÓW ZAMÓWIENIA (SIWZ) </w:t>
      </w:r>
    </w:p>
    <w:p w:rsidR="009F0568" w:rsidRPr="00800F28" w:rsidRDefault="00C70BB6" w:rsidP="009F0568">
      <w:pPr>
        <w:pBdr>
          <w:top w:val="single" w:sz="24" w:space="1" w:color="auto"/>
          <w:left w:val="single" w:sz="24" w:space="4" w:color="auto"/>
          <w:bottom w:val="single" w:sz="24" w:space="1" w:color="auto"/>
          <w:right w:val="single" w:sz="24" w:space="4" w:color="auto"/>
        </w:pBdr>
        <w:jc w:val="center"/>
        <w:rPr>
          <w:rFonts w:cs="Arial"/>
          <w:b/>
        </w:rPr>
      </w:pPr>
      <w:r w:rsidRPr="00800F28">
        <w:rPr>
          <w:b/>
        </w:rPr>
        <w:t xml:space="preserve">NA </w:t>
      </w:r>
      <w:r w:rsidR="001A1228" w:rsidRPr="00800F28">
        <w:rPr>
          <w:b/>
        </w:rPr>
        <w:t>DOSTAWĘ</w:t>
      </w:r>
      <w:r w:rsidR="005A5D86" w:rsidRPr="00800F28">
        <w:rPr>
          <w:b/>
        </w:rPr>
        <w:t xml:space="preserve"> </w:t>
      </w:r>
      <w:r w:rsidR="006D2AF9" w:rsidRPr="00800F28">
        <w:rPr>
          <w:b/>
        </w:rPr>
        <w:t>SPRZĘTU MEDYCZNEGO</w:t>
      </w:r>
      <w:r w:rsidR="001B6DC9" w:rsidRPr="00800F28">
        <w:rPr>
          <w:b/>
        </w:rPr>
        <w:t xml:space="preserve"> WG 3 PAKIETÓW</w:t>
      </w:r>
      <w:r w:rsidR="006D2AF9" w:rsidRPr="00800F28">
        <w:rPr>
          <w:b/>
        </w:rPr>
        <w:t>. PAKIET NR 1 APARAT EKG 12 KANAŁOWY, PAKIET NR 2 DEFIBRYLATOR, PAKIET NR 3 SYSTEM HOLTEROWSKI Z REJESTRATORAMI EKG I RR</w:t>
      </w:r>
    </w:p>
    <w:p w:rsidR="002A50EB" w:rsidRPr="00800F28" w:rsidRDefault="002A50EB" w:rsidP="001A1228">
      <w:pPr>
        <w:pBdr>
          <w:top w:val="single" w:sz="24" w:space="1" w:color="auto"/>
          <w:left w:val="single" w:sz="24" w:space="4" w:color="auto"/>
          <w:bottom w:val="single" w:sz="24" w:space="1" w:color="auto"/>
          <w:right w:val="single" w:sz="24" w:space="4" w:color="auto"/>
        </w:pBdr>
        <w:jc w:val="center"/>
        <w:rPr>
          <w:b/>
        </w:rPr>
      </w:pPr>
    </w:p>
    <w:p w:rsidR="001A1228" w:rsidRPr="00800F28" w:rsidRDefault="001A1228" w:rsidP="001A1228">
      <w:pPr>
        <w:pBdr>
          <w:top w:val="single" w:sz="24" w:space="1" w:color="auto"/>
          <w:left w:val="single" w:sz="24" w:space="4" w:color="auto"/>
          <w:bottom w:val="single" w:sz="24" w:space="1" w:color="auto"/>
          <w:right w:val="single" w:sz="24" w:space="4" w:color="auto"/>
        </w:pBdr>
        <w:jc w:val="center"/>
        <w:rPr>
          <w:b/>
        </w:rPr>
      </w:pPr>
    </w:p>
    <w:p w:rsidR="001A1228" w:rsidRPr="00800F28" w:rsidRDefault="001A1228" w:rsidP="001A1228">
      <w:pPr>
        <w:pBdr>
          <w:top w:val="single" w:sz="24" w:space="1" w:color="auto"/>
          <w:left w:val="single" w:sz="24" w:space="4" w:color="auto"/>
          <w:bottom w:val="single" w:sz="24" w:space="1" w:color="auto"/>
          <w:right w:val="single" w:sz="24" w:space="4" w:color="auto"/>
        </w:pBdr>
        <w:jc w:val="center"/>
        <w:rPr>
          <w:b/>
        </w:rPr>
      </w:pPr>
    </w:p>
    <w:p w:rsidR="005508DD" w:rsidRPr="00800F28" w:rsidRDefault="005508DD" w:rsidP="005508DD">
      <w:pPr>
        <w:pBdr>
          <w:top w:val="single" w:sz="24" w:space="1" w:color="auto"/>
          <w:left w:val="single" w:sz="24" w:space="4" w:color="auto"/>
          <w:bottom w:val="single" w:sz="24" w:space="1" w:color="auto"/>
          <w:right w:val="single" w:sz="24" w:space="4" w:color="auto"/>
        </w:pBdr>
        <w:jc w:val="center"/>
        <w:rPr>
          <w:szCs w:val="20"/>
        </w:rPr>
      </w:pPr>
      <w:r w:rsidRPr="00800F28">
        <w:rPr>
          <w:szCs w:val="20"/>
        </w:rPr>
        <w:t>W postępowaniu o zamówienie publiczne prowadzonym na podstawie przepisów</w:t>
      </w:r>
    </w:p>
    <w:p w:rsidR="005508DD" w:rsidRPr="00800F28" w:rsidRDefault="005508DD" w:rsidP="005508DD">
      <w:pPr>
        <w:pBdr>
          <w:top w:val="single" w:sz="24" w:space="1" w:color="auto"/>
          <w:left w:val="single" w:sz="24" w:space="4" w:color="auto"/>
          <w:bottom w:val="single" w:sz="24" w:space="1" w:color="auto"/>
          <w:right w:val="single" w:sz="24" w:space="4" w:color="auto"/>
        </w:pBdr>
        <w:jc w:val="center"/>
        <w:rPr>
          <w:szCs w:val="20"/>
        </w:rPr>
      </w:pPr>
      <w:r w:rsidRPr="00800F28">
        <w:rPr>
          <w:szCs w:val="20"/>
        </w:rPr>
        <w:t>ustawy z dnia 29 stycznia 2004r. Prawo zamówień publicznych (t.j. Dz. U. z 2010r., Nr 113, poz.759</w:t>
      </w:r>
      <w:r w:rsidR="001E1CFF" w:rsidRPr="00800F28">
        <w:rPr>
          <w:szCs w:val="20"/>
        </w:rPr>
        <w:t xml:space="preserve"> z późn. zm.</w:t>
      </w:r>
      <w:r w:rsidRPr="00800F28">
        <w:rPr>
          <w:szCs w:val="20"/>
        </w:rPr>
        <w:t>), zwanej dalej również PZP oraz przepisów wykonawczych do PZP</w:t>
      </w:r>
    </w:p>
    <w:p w:rsidR="005508DD" w:rsidRPr="00800F28"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Pr="00800F28" w:rsidRDefault="005508DD" w:rsidP="006D2AF9">
      <w:pPr>
        <w:pBdr>
          <w:top w:val="single" w:sz="24" w:space="1" w:color="auto"/>
          <w:left w:val="single" w:sz="24" w:space="4" w:color="auto"/>
          <w:bottom w:val="single" w:sz="24" w:space="1" w:color="auto"/>
          <w:right w:val="single" w:sz="24" w:space="4" w:color="auto"/>
        </w:pBdr>
        <w:rPr>
          <w:szCs w:val="20"/>
        </w:rPr>
      </w:pPr>
    </w:p>
    <w:p w:rsidR="002A50EB" w:rsidRPr="00800F28" w:rsidRDefault="002A50EB" w:rsidP="005508DD">
      <w:pPr>
        <w:pBdr>
          <w:top w:val="single" w:sz="24" w:space="1" w:color="auto"/>
          <w:left w:val="single" w:sz="24" w:space="4" w:color="auto"/>
          <w:bottom w:val="single" w:sz="24" w:space="1" w:color="auto"/>
          <w:right w:val="single" w:sz="24" w:space="4" w:color="auto"/>
        </w:pBdr>
        <w:jc w:val="center"/>
        <w:rPr>
          <w:szCs w:val="20"/>
        </w:rPr>
      </w:pPr>
    </w:p>
    <w:p w:rsidR="005508DD" w:rsidRPr="00800F28" w:rsidRDefault="005508DD" w:rsidP="00B60CAC">
      <w:pPr>
        <w:pBdr>
          <w:top w:val="single" w:sz="24" w:space="1" w:color="auto"/>
          <w:left w:val="single" w:sz="24" w:space="4" w:color="auto"/>
          <w:bottom w:val="single" w:sz="24" w:space="1" w:color="auto"/>
          <w:right w:val="single" w:sz="24" w:space="4" w:color="auto"/>
        </w:pBdr>
        <w:jc w:val="center"/>
        <w:rPr>
          <w:b/>
          <w:szCs w:val="20"/>
        </w:rPr>
      </w:pPr>
      <w:r w:rsidRPr="00800F28">
        <w:rPr>
          <w:b/>
          <w:szCs w:val="20"/>
        </w:rPr>
        <w:t>W  TRYBIE</w:t>
      </w:r>
      <w:r w:rsidR="00AB6BA4" w:rsidRPr="00800F28">
        <w:rPr>
          <w:b/>
          <w:szCs w:val="20"/>
        </w:rPr>
        <w:t xml:space="preserve">  PRZETARGU NIEOGRANICZONEGO PO</w:t>
      </w:r>
      <w:r w:rsidR="00F52757" w:rsidRPr="00800F28">
        <w:rPr>
          <w:b/>
          <w:szCs w:val="20"/>
        </w:rPr>
        <w:t>NIŻ</w:t>
      </w:r>
      <w:r w:rsidRPr="00800F28">
        <w:rPr>
          <w:b/>
          <w:szCs w:val="20"/>
        </w:rPr>
        <w:t xml:space="preserve">EJ </w:t>
      </w:r>
      <w:r w:rsidR="0039012D" w:rsidRPr="00800F28">
        <w:rPr>
          <w:b/>
          <w:szCs w:val="20"/>
        </w:rPr>
        <w:t>130 000</w:t>
      </w:r>
      <w:r w:rsidRPr="00800F28">
        <w:rPr>
          <w:b/>
          <w:szCs w:val="20"/>
        </w:rPr>
        <w:t xml:space="preserve"> EURO</w:t>
      </w:r>
    </w:p>
    <w:p w:rsidR="005508DD" w:rsidRPr="00800F28" w:rsidRDefault="005508DD" w:rsidP="005508DD">
      <w:pPr>
        <w:pBdr>
          <w:top w:val="single" w:sz="24" w:space="1" w:color="auto"/>
          <w:left w:val="single" w:sz="24" w:space="4" w:color="auto"/>
          <w:bottom w:val="single" w:sz="24" w:space="1" w:color="auto"/>
          <w:right w:val="single" w:sz="24" w:space="4" w:color="auto"/>
        </w:pBdr>
        <w:ind w:firstLine="708"/>
        <w:jc w:val="center"/>
        <w:rPr>
          <w:b/>
          <w:szCs w:val="20"/>
        </w:rPr>
      </w:pPr>
      <w:r w:rsidRPr="00800F28">
        <w:rPr>
          <w:b/>
          <w:szCs w:val="20"/>
        </w:rPr>
        <w:t>(art. 10 ust. 1 oraz art. 39-46 PZP)</w:t>
      </w:r>
    </w:p>
    <w:p w:rsidR="005508DD" w:rsidRPr="00800F28"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2A50EB" w:rsidRPr="00800F28" w:rsidRDefault="002A50EB" w:rsidP="005508DD">
      <w:pPr>
        <w:pBdr>
          <w:top w:val="single" w:sz="24" w:space="1" w:color="auto"/>
          <w:left w:val="single" w:sz="24" w:space="4" w:color="auto"/>
          <w:bottom w:val="single" w:sz="24" w:space="1" w:color="auto"/>
          <w:right w:val="single" w:sz="24" w:space="4" w:color="auto"/>
        </w:pBdr>
        <w:jc w:val="both"/>
        <w:rPr>
          <w:szCs w:val="20"/>
        </w:rPr>
      </w:pPr>
    </w:p>
    <w:p w:rsidR="005508DD" w:rsidRPr="00800F28"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5508DD" w:rsidRPr="00800F28" w:rsidRDefault="005508DD" w:rsidP="005508DD">
      <w:pPr>
        <w:pBdr>
          <w:top w:val="single" w:sz="24" w:space="1" w:color="auto"/>
          <w:left w:val="single" w:sz="24" w:space="4" w:color="auto"/>
          <w:bottom w:val="single" w:sz="24" w:space="1" w:color="auto"/>
          <w:right w:val="single" w:sz="24" w:space="4" w:color="auto"/>
        </w:pBdr>
        <w:jc w:val="center"/>
      </w:pPr>
      <w:r w:rsidRPr="00800F28">
        <w:t xml:space="preserve">Wykonawcą może być osoba fizyczna, osoba prawna lub jednostka organizacyjna, </w:t>
      </w:r>
    </w:p>
    <w:p w:rsidR="005508DD" w:rsidRPr="00800F28" w:rsidRDefault="005508DD" w:rsidP="005508DD">
      <w:pPr>
        <w:pBdr>
          <w:top w:val="single" w:sz="24" w:space="1" w:color="auto"/>
          <w:left w:val="single" w:sz="24" w:space="4" w:color="auto"/>
          <w:bottom w:val="single" w:sz="24" w:space="1" w:color="auto"/>
          <w:right w:val="single" w:sz="24" w:space="4" w:color="auto"/>
        </w:pBdr>
        <w:jc w:val="center"/>
      </w:pPr>
      <w:r w:rsidRPr="00800F28">
        <w:t>nieposiadająca osobowości prawnej oraz podmioty te występujące wspólnie.</w:t>
      </w:r>
    </w:p>
    <w:p w:rsidR="005508DD" w:rsidRPr="00800F28" w:rsidRDefault="005508DD" w:rsidP="005508DD">
      <w:pPr>
        <w:pBdr>
          <w:top w:val="single" w:sz="24" w:space="1" w:color="auto"/>
          <w:left w:val="single" w:sz="24" w:space="4" w:color="auto"/>
          <w:bottom w:val="single" w:sz="24" w:space="1" w:color="auto"/>
          <w:right w:val="single" w:sz="24" w:space="4" w:color="auto"/>
        </w:pBdr>
        <w:jc w:val="both"/>
      </w:pPr>
    </w:p>
    <w:p w:rsidR="005508DD" w:rsidRPr="00800F28" w:rsidRDefault="005508DD" w:rsidP="005508DD">
      <w:pPr>
        <w:pBdr>
          <w:top w:val="single" w:sz="24" w:space="1" w:color="auto"/>
          <w:left w:val="single" w:sz="24" w:space="4" w:color="auto"/>
          <w:bottom w:val="single" w:sz="24" w:space="1" w:color="auto"/>
          <w:right w:val="single" w:sz="24" w:space="4" w:color="auto"/>
        </w:pBdr>
        <w:jc w:val="center"/>
      </w:pPr>
      <w:r w:rsidRPr="00800F28">
        <w:t>Podmioty występujące wspólnie ponoszą solidarną odpowiedzialność za wykonanie lub nienależyte wykonanie zamówienia.</w:t>
      </w:r>
    </w:p>
    <w:p w:rsidR="002C7BDF" w:rsidRPr="00800F28" w:rsidRDefault="002C7BDF">
      <w:pPr>
        <w:pBdr>
          <w:top w:val="single" w:sz="24" w:space="1" w:color="auto"/>
          <w:left w:val="single" w:sz="24" w:space="4" w:color="auto"/>
          <w:bottom w:val="single" w:sz="24" w:space="1" w:color="auto"/>
          <w:right w:val="single" w:sz="24" w:space="4" w:color="auto"/>
        </w:pBdr>
      </w:pPr>
    </w:p>
    <w:p w:rsidR="0050369A" w:rsidRPr="00800F28" w:rsidRDefault="002C7BDF" w:rsidP="0050369A">
      <w:pPr>
        <w:pBdr>
          <w:top w:val="single" w:sz="24" w:space="1" w:color="auto"/>
          <w:left w:val="single" w:sz="24" w:space="4" w:color="auto"/>
          <w:bottom w:val="single" w:sz="24" w:space="1" w:color="auto"/>
          <w:right w:val="single" w:sz="24" w:space="4" w:color="auto"/>
        </w:pBdr>
      </w:pPr>
      <w:r w:rsidRPr="00800F28">
        <w:rPr>
          <w:b/>
        </w:rPr>
        <w:t xml:space="preserve"> </w:t>
      </w:r>
      <w:r w:rsidR="0050369A" w:rsidRPr="00800F28">
        <w:rPr>
          <w:b/>
        </w:rPr>
        <w:t>Zatwierdził:</w:t>
      </w:r>
    </w:p>
    <w:p w:rsidR="0050369A" w:rsidRPr="00800F28" w:rsidRDefault="0050369A" w:rsidP="0050369A">
      <w:pPr>
        <w:pBdr>
          <w:top w:val="single" w:sz="24" w:space="1" w:color="auto"/>
          <w:left w:val="single" w:sz="24" w:space="4" w:color="auto"/>
          <w:bottom w:val="single" w:sz="24" w:space="1" w:color="auto"/>
          <w:right w:val="single" w:sz="24" w:space="4" w:color="auto"/>
        </w:pBdr>
        <w:jc w:val="center"/>
      </w:pPr>
    </w:p>
    <w:p w:rsidR="00A50CA9" w:rsidRPr="00800F28" w:rsidRDefault="00A50CA9" w:rsidP="006D2AF9">
      <w:pPr>
        <w:pBdr>
          <w:top w:val="single" w:sz="24" w:space="1" w:color="auto"/>
          <w:left w:val="single" w:sz="24" w:space="4" w:color="auto"/>
          <w:bottom w:val="single" w:sz="24" w:space="1" w:color="auto"/>
          <w:right w:val="single" w:sz="24" w:space="4" w:color="auto"/>
        </w:pBdr>
      </w:pPr>
    </w:p>
    <w:p w:rsidR="0050369A" w:rsidRPr="00800F28" w:rsidRDefault="0050369A" w:rsidP="0050369A">
      <w:pPr>
        <w:pBdr>
          <w:top w:val="single" w:sz="24" w:space="1" w:color="auto"/>
          <w:left w:val="single" w:sz="24" w:space="4" w:color="auto"/>
          <w:bottom w:val="single" w:sz="24" w:space="1" w:color="auto"/>
          <w:right w:val="single" w:sz="24" w:space="4" w:color="auto"/>
        </w:pBdr>
        <w:ind w:firstLine="708"/>
      </w:pPr>
      <w:r w:rsidRPr="00800F28">
        <w:t>dnia ……………..                                                    ……................................................</w:t>
      </w:r>
    </w:p>
    <w:p w:rsidR="0050369A" w:rsidRPr="00800F28" w:rsidRDefault="0050369A" w:rsidP="0050369A">
      <w:pPr>
        <w:pBdr>
          <w:top w:val="single" w:sz="24" w:space="1" w:color="auto"/>
          <w:left w:val="single" w:sz="24" w:space="4" w:color="auto"/>
          <w:bottom w:val="single" w:sz="24" w:space="1" w:color="auto"/>
          <w:right w:val="single" w:sz="24" w:space="4" w:color="auto"/>
        </w:pBdr>
        <w:ind w:firstLine="708"/>
        <w:jc w:val="center"/>
        <w:rPr>
          <w:sz w:val="20"/>
          <w:szCs w:val="20"/>
        </w:rPr>
      </w:pPr>
      <w:r w:rsidRPr="00800F28">
        <w:rPr>
          <w:sz w:val="20"/>
          <w:szCs w:val="20"/>
        </w:rPr>
        <w:t xml:space="preserve">                                                                                             podpis i pieczęć Kierownika Zamawiającego</w:t>
      </w:r>
    </w:p>
    <w:p w:rsidR="0050369A" w:rsidRPr="00800F28" w:rsidRDefault="0050369A" w:rsidP="0050369A">
      <w:pPr>
        <w:pBdr>
          <w:top w:val="single" w:sz="24" w:space="1" w:color="auto"/>
          <w:left w:val="single" w:sz="24" w:space="4" w:color="auto"/>
          <w:bottom w:val="single" w:sz="24" w:space="1" w:color="auto"/>
          <w:right w:val="single" w:sz="24" w:space="4" w:color="auto"/>
        </w:pBdr>
        <w:jc w:val="center"/>
        <w:rPr>
          <w:sz w:val="20"/>
          <w:szCs w:val="20"/>
        </w:rPr>
      </w:pPr>
      <w:r w:rsidRPr="00800F28">
        <w:rPr>
          <w:sz w:val="20"/>
          <w:szCs w:val="20"/>
        </w:rPr>
        <w:t xml:space="preserve">                                                                                                       lub osoby upoważnionej</w:t>
      </w:r>
    </w:p>
    <w:p w:rsidR="002A50EB" w:rsidRPr="00800F28" w:rsidRDefault="002A50EB" w:rsidP="002A50EB">
      <w:pPr>
        <w:pBdr>
          <w:top w:val="single" w:sz="24" w:space="1" w:color="auto"/>
          <w:left w:val="single" w:sz="24" w:space="4" w:color="auto"/>
          <w:bottom w:val="single" w:sz="24" w:space="1" w:color="auto"/>
          <w:right w:val="single" w:sz="24" w:space="4" w:color="auto"/>
        </w:pBdr>
        <w:rPr>
          <w:b/>
        </w:rPr>
      </w:pPr>
    </w:p>
    <w:p w:rsidR="002A50EB" w:rsidRPr="00800F28" w:rsidRDefault="002A50EB" w:rsidP="002A50EB">
      <w:pPr>
        <w:pBdr>
          <w:top w:val="single" w:sz="24" w:space="1" w:color="auto"/>
          <w:left w:val="single" w:sz="24" w:space="4" w:color="auto"/>
          <w:bottom w:val="single" w:sz="24" w:space="1" w:color="auto"/>
          <w:right w:val="single" w:sz="24" w:space="4" w:color="auto"/>
        </w:pBdr>
        <w:rPr>
          <w:sz w:val="20"/>
          <w:szCs w:val="20"/>
        </w:rPr>
      </w:pPr>
    </w:p>
    <w:p w:rsidR="001C1B48" w:rsidRPr="00800F28" w:rsidRDefault="001C1B48">
      <w:pPr>
        <w:pBdr>
          <w:top w:val="single" w:sz="24" w:space="1" w:color="auto"/>
          <w:left w:val="single" w:sz="24" w:space="4" w:color="auto"/>
          <w:bottom w:val="single" w:sz="24" w:space="1" w:color="auto"/>
          <w:right w:val="single" w:sz="24" w:space="4" w:color="auto"/>
        </w:pBdr>
        <w:jc w:val="both"/>
      </w:pPr>
    </w:p>
    <w:p w:rsidR="005508DD" w:rsidRPr="00800F28" w:rsidRDefault="005508DD" w:rsidP="005508DD">
      <w:r w:rsidRPr="00800F28">
        <w:rPr>
          <w:b/>
        </w:rPr>
        <w:lastRenderedPageBreak/>
        <w:t xml:space="preserve">ZAMAWIAJĄCY:   </w:t>
      </w:r>
      <w:r w:rsidRPr="00800F28">
        <w:rPr>
          <w:b/>
        </w:rPr>
        <w:tab/>
      </w:r>
      <w:r w:rsidRPr="00800F28">
        <w:t xml:space="preserve">4 Wojskowy Szpital Kliniczny z Polikliniką </w:t>
      </w:r>
      <w:r w:rsidRPr="00800F28">
        <w:br/>
        <w:t xml:space="preserve">                                                Samodzielny Publiczny Zakład Opieki Zdrowotnej</w:t>
      </w:r>
    </w:p>
    <w:p w:rsidR="005508DD" w:rsidRPr="00800F28" w:rsidRDefault="005508DD" w:rsidP="005508DD">
      <w:r w:rsidRPr="00800F28">
        <w:tab/>
      </w:r>
      <w:r w:rsidRPr="00800F28">
        <w:tab/>
      </w:r>
      <w:r w:rsidRPr="00800F28">
        <w:tab/>
      </w:r>
      <w:r w:rsidRPr="00800F28">
        <w:tab/>
        <w:t>50-981 Wrocław, ul. Weigla 5 ( 4WSKzP SP ZOZ )</w:t>
      </w:r>
    </w:p>
    <w:p w:rsidR="005508DD" w:rsidRPr="00800F28" w:rsidRDefault="00B91C04" w:rsidP="005508DD">
      <w:pPr>
        <w:ind w:left="2124" w:firstLine="708"/>
        <w:rPr>
          <w:b/>
        </w:rPr>
      </w:pPr>
      <w:hyperlink r:id="rId9" w:history="1">
        <w:r w:rsidR="005508DD" w:rsidRPr="00800F28">
          <w:rPr>
            <w:b/>
            <w:u w:val="single"/>
          </w:rPr>
          <w:t>http://www.4wsk.pl</w:t>
        </w:r>
      </w:hyperlink>
      <w:r w:rsidR="005508DD" w:rsidRPr="00800F28">
        <w:rPr>
          <w:b/>
        </w:rPr>
        <w:t xml:space="preserve"> </w:t>
      </w:r>
    </w:p>
    <w:p w:rsidR="005508DD" w:rsidRPr="00800F28" w:rsidRDefault="005508DD" w:rsidP="005508DD">
      <w:pPr>
        <w:ind w:left="2124" w:firstLine="708"/>
      </w:pPr>
      <w:r w:rsidRPr="00800F28">
        <w:tab/>
      </w:r>
    </w:p>
    <w:p w:rsidR="005508DD" w:rsidRPr="00800F28" w:rsidRDefault="005508DD" w:rsidP="005508DD">
      <w:pPr>
        <w:ind w:left="2124" w:firstLine="708"/>
        <w:rPr>
          <w:b/>
        </w:rPr>
      </w:pPr>
      <w:r w:rsidRPr="00800F28">
        <w:rPr>
          <w:b/>
        </w:rPr>
        <w:t>INFORMACJE OGÓLNE</w:t>
      </w:r>
    </w:p>
    <w:p w:rsidR="005508DD" w:rsidRPr="00800F28" w:rsidRDefault="005508DD" w:rsidP="008D6829">
      <w:pPr>
        <w:numPr>
          <w:ilvl w:val="0"/>
          <w:numId w:val="9"/>
        </w:numPr>
        <w:jc w:val="both"/>
      </w:pPr>
      <w:r w:rsidRPr="00800F28">
        <w:t>Koszty związane z przygotowaniem i złożeniem oferty ponosi Wykonawca.</w:t>
      </w:r>
    </w:p>
    <w:p w:rsidR="005508DD" w:rsidRPr="00800F28" w:rsidRDefault="005508DD" w:rsidP="008D6829">
      <w:pPr>
        <w:numPr>
          <w:ilvl w:val="0"/>
          <w:numId w:val="9"/>
        </w:numPr>
        <w:jc w:val="both"/>
      </w:pPr>
      <w:r w:rsidRPr="00800F28">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5508DD" w:rsidRPr="00800F28" w:rsidRDefault="005508DD" w:rsidP="008D6829">
      <w:pPr>
        <w:numPr>
          <w:ilvl w:val="0"/>
          <w:numId w:val="9"/>
        </w:numPr>
        <w:jc w:val="both"/>
      </w:pPr>
      <w:r w:rsidRPr="00800F28">
        <w:t>W sprawach nieuregulowanych w SIWZ pierwszeństwo mają przepisy PZP i aktów wykonawczych do PZP.</w:t>
      </w:r>
    </w:p>
    <w:p w:rsidR="0035218D" w:rsidRPr="00800F28" w:rsidRDefault="0035218D" w:rsidP="0035218D">
      <w:pPr>
        <w:ind w:left="720"/>
        <w:jc w:val="both"/>
      </w:pPr>
    </w:p>
    <w:p w:rsidR="00025EC6" w:rsidRPr="00800F28" w:rsidRDefault="00025EC6" w:rsidP="0035218D">
      <w:pPr>
        <w:ind w:left="720"/>
        <w:jc w:val="both"/>
      </w:pPr>
    </w:p>
    <w:p w:rsidR="005508DD" w:rsidRPr="00800F28" w:rsidRDefault="005508DD" w:rsidP="0035218D">
      <w:pPr>
        <w:tabs>
          <w:tab w:val="left" w:pos="1985"/>
        </w:tabs>
        <w:ind w:left="-737" w:firstLine="709"/>
        <w:jc w:val="both"/>
        <w:rPr>
          <w:b/>
          <w:u w:val="single"/>
        </w:rPr>
      </w:pPr>
      <w:r w:rsidRPr="00800F28">
        <w:rPr>
          <w:b/>
        </w:rPr>
        <w:t xml:space="preserve">Rozdział I.                   </w:t>
      </w:r>
      <w:r w:rsidRPr="00800F28">
        <w:rPr>
          <w:b/>
          <w:u w:val="single"/>
        </w:rPr>
        <w:t>PRZEDMIOT ZAMÓWIENIA</w:t>
      </w:r>
    </w:p>
    <w:p w:rsidR="008D2F84" w:rsidRPr="00800F28" w:rsidRDefault="008D2F84" w:rsidP="0035218D">
      <w:pPr>
        <w:tabs>
          <w:tab w:val="left" w:pos="1985"/>
        </w:tabs>
        <w:ind w:left="-737" w:firstLine="709"/>
        <w:jc w:val="both"/>
        <w:rPr>
          <w:b/>
          <w:u w:val="single"/>
        </w:rPr>
      </w:pPr>
    </w:p>
    <w:p w:rsidR="00453CCC" w:rsidRPr="00800F28" w:rsidRDefault="005508DD" w:rsidP="009F0568">
      <w:pPr>
        <w:numPr>
          <w:ilvl w:val="0"/>
          <w:numId w:val="10"/>
        </w:numPr>
        <w:jc w:val="both"/>
        <w:rPr>
          <w:b/>
        </w:rPr>
      </w:pPr>
      <w:r w:rsidRPr="00800F28">
        <w:t>Zamówienie obejmuje</w:t>
      </w:r>
      <w:r w:rsidRPr="00800F28">
        <w:rPr>
          <w:b/>
        </w:rPr>
        <w:t xml:space="preserve"> </w:t>
      </w:r>
      <w:r w:rsidR="008E2B94" w:rsidRPr="00800F28">
        <w:rPr>
          <w:b/>
        </w:rPr>
        <w:t xml:space="preserve">dostawę </w:t>
      </w:r>
      <w:r w:rsidR="006D2AF9" w:rsidRPr="00800F28">
        <w:rPr>
          <w:b/>
        </w:rPr>
        <w:t>sprzętu medycznego wg 3 pakietów t.j.:</w:t>
      </w:r>
    </w:p>
    <w:p w:rsidR="006D2AF9" w:rsidRPr="00800F28" w:rsidRDefault="006D2AF9" w:rsidP="006D2AF9">
      <w:pPr>
        <w:spacing w:line="276" w:lineRule="auto"/>
        <w:ind w:left="360"/>
      </w:pPr>
      <w:r w:rsidRPr="00800F28">
        <w:t>Pakiet 1. Aparat EKG 12- kanałowy – 5 kpl.</w:t>
      </w:r>
    </w:p>
    <w:p w:rsidR="006D2AF9" w:rsidRPr="00800F28" w:rsidRDefault="006D2AF9" w:rsidP="006D2AF9">
      <w:pPr>
        <w:spacing w:line="276" w:lineRule="auto"/>
        <w:ind w:left="360"/>
      </w:pPr>
      <w:r w:rsidRPr="00800F28">
        <w:t xml:space="preserve">Pakiet 2. Defibrylator  – 3 kpl. </w:t>
      </w:r>
    </w:p>
    <w:p w:rsidR="006D2AF9" w:rsidRPr="00800F28" w:rsidRDefault="006D2AF9" w:rsidP="006D2AF9">
      <w:pPr>
        <w:spacing w:line="276" w:lineRule="auto"/>
        <w:ind w:left="360"/>
      </w:pPr>
      <w:r w:rsidRPr="00800F28">
        <w:t>Pakiet 3. System holterowski z rejestratorami EKG i RR – 1 kpl.</w:t>
      </w:r>
    </w:p>
    <w:p w:rsidR="005508DD" w:rsidRPr="00800F28" w:rsidRDefault="005508DD" w:rsidP="008D6829">
      <w:pPr>
        <w:numPr>
          <w:ilvl w:val="0"/>
          <w:numId w:val="10"/>
        </w:numPr>
        <w:jc w:val="both"/>
      </w:pPr>
      <w:r w:rsidRPr="00800F28">
        <w:t>Zamawiający dopuszcza możliwość złożenia ofert równoważnych (oferowany przedmiot zamówienia musi spełniać wszelkie wymagania Zamawiającego o wszystkich parametrach nie gorszych niż te określone w SIWZ</w:t>
      </w:r>
      <w:r w:rsidR="00C655BA" w:rsidRPr="00800F28">
        <w:t>, tzn. takich, które gwarantują zachowanie tych samych norm, parametrów i standardów</w:t>
      </w:r>
      <w:r w:rsidRPr="00800F28">
        <w:t xml:space="preserve">), jeżeli z opisu przedmiotu zamówienia wynika, że przedmiot zamówienia określony został poprzez wskazanie znaku towarowego, pochodzenia lub patentu oraz w zakresie wskazanym w art. 30 ust. 1-3 PZP. </w:t>
      </w:r>
    </w:p>
    <w:p w:rsidR="005508DD" w:rsidRPr="00800F28" w:rsidRDefault="005508DD" w:rsidP="005508DD">
      <w:pPr>
        <w:ind w:left="360"/>
        <w:jc w:val="both"/>
      </w:pPr>
      <w:r w:rsidRPr="00800F28">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5508DD" w:rsidRPr="00800F28" w:rsidRDefault="005508DD" w:rsidP="008D6829">
      <w:pPr>
        <w:numPr>
          <w:ilvl w:val="0"/>
          <w:numId w:val="10"/>
        </w:numPr>
        <w:jc w:val="both"/>
      </w:pPr>
      <w:r w:rsidRPr="00800F28">
        <w:t>Zamawiający nie dopuszcza możliwości złożenia ofert wariantowych.</w:t>
      </w:r>
    </w:p>
    <w:p w:rsidR="00025EC6" w:rsidRPr="00800F28" w:rsidRDefault="00025EC6" w:rsidP="00025EC6">
      <w:pPr>
        <w:numPr>
          <w:ilvl w:val="0"/>
          <w:numId w:val="10"/>
        </w:numPr>
        <w:jc w:val="both"/>
      </w:pPr>
      <w:r w:rsidRPr="00800F28">
        <w:rPr>
          <w:b/>
        </w:rPr>
        <w:t>Zamawiający dopuszcza możliwość składania ofert częściowych na całe poszczególne Pakiety 1- 3</w:t>
      </w:r>
      <w:r w:rsidRPr="00800F28">
        <w:t xml:space="preserve">. </w:t>
      </w:r>
    </w:p>
    <w:p w:rsidR="005508DD" w:rsidRPr="00800F28" w:rsidRDefault="005508DD" w:rsidP="008D6829">
      <w:pPr>
        <w:numPr>
          <w:ilvl w:val="0"/>
          <w:numId w:val="10"/>
        </w:numPr>
        <w:jc w:val="both"/>
      </w:pPr>
      <w:r w:rsidRPr="00800F28">
        <w:t>Zamawiający nie przewiduje zamówienia uzupełniającego, o którym mowa w art. 67 ust.1 pkt. 7 PZP.</w:t>
      </w:r>
    </w:p>
    <w:p w:rsidR="005508DD" w:rsidRPr="00800F28" w:rsidRDefault="005508DD" w:rsidP="008D6829">
      <w:pPr>
        <w:numPr>
          <w:ilvl w:val="0"/>
          <w:numId w:val="10"/>
        </w:numPr>
        <w:jc w:val="both"/>
      </w:pPr>
      <w:r w:rsidRPr="00800F28">
        <w:t>Zamawiający nie przewiduje przeprowadzenia aukcji elektronicznej.</w:t>
      </w:r>
    </w:p>
    <w:p w:rsidR="005508DD" w:rsidRPr="00800F28" w:rsidRDefault="005508DD" w:rsidP="008D6829">
      <w:pPr>
        <w:numPr>
          <w:ilvl w:val="0"/>
          <w:numId w:val="10"/>
        </w:numPr>
        <w:jc w:val="both"/>
      </w:pPr>
      <w:r w:rsidRPr="00800F28">
        <w:t xml:space="preserve">Przedmiot zamówienia został opisany w rozdziale </w:t>
      </w:r>
      <w:r w:rsidRPr="00800F28">
        <w:rPr>
          <w:b/>
        </w:rPr>
        <w:t>V SIWZ</w:t>
      </w:r>
      <w:r w:rsidRPr="00800F28">
        <w:t xml:space="preserve"> oraz w </w:t>
      </w:r>
      <w:r w:rsidRPr="00800F28">
        <w:rPr>
          <w:b/>
        </w:rPr>
        <w:t>załączniku nr 2</w:t>
      </w:r>
      <w:r w:rsidR="0056315E" w:rsidRPr="00800F28">
        <w:rPr>
          <w:b/>
        </w:rPr>
        <w:t xml:space="preserve"> i 2a</w:t>
      </w:r>
      <w:r w:rsidR="002C0237" w:rsidRPr="00800F28">
        <w:rPr>
          <w:b/>
        </w:rPr>
        <w:t xml:space="preserve"> </w:t>
      </w:r>
      <w:r w:rsidRPr="00800F28">
        <w:t>do niniejszej SIWZ.</w:t>
      </w:r>
    </w:p>
    <w:p w:rsidR="005508DD" w:rsidRPr="00800F28" w:rsidRDefault="005508DD" w:rsidP="008D6829">
      <w:pPr>
        <w:numPr>
          <w:ilvl w:val="0"/>
          <w:numId w:val="10"/>
        </w:numPr>
        <w:jc w:val="both"/>
      </w:pPr>
      <w:r w:rsidRPr="00800F28">
        <w:t xml:space="preserve">Szczegółowe zasady podpisania, realizacji umowy oraz jej zakończenia zawarte są we wzorze umowy - </w:t>
      </w:r>
      <w:r w:rsidRPr="00800F28">
        <w:rPr>
          <w:b/>
        </w:rPr>
        <w:t>załącznik nr 3</w:t>
      </w:r>
      <w:r w:rsidR="00C10948" w:rsidRPr="00800F28">
        <w:rPr>
          <w:b/>
        </w:rPr>
        <w:t xml:space="preserve"> </w:t>
      </w:r>
      <w:r w:rsidRPr="00800F28">
        <w:rPr>
          <w:b/>
        </w:rPr>
        <w:t>do SIWZ</w:t>
      </w:r>
      <w:r w:rsidRPr="00800F28">
        <w:t xml:space="preserve">.   </w:t>
      </w:r>
    </w:p>
    <w:p w:rsidR="002C7BDF" w:rsidRPr="00800F28" w:rsidRDefault="002C7BDF">
      <w:pPr>
        <w:ind w:left="360"/>
        <w:jc w:val="both"/>
      </w:pPr>
    </w:p>
    <w:p w:rsidR="00025EC6" w:rsidRPr="00800F28" w:rsidRDefault="00025EC6">
      <w:pPr>
        <w:ind w:left="360"/>
        <w:jc w:val="both"/>
      </w:pPr>
    </w:p>
    <w:p w:rsidR="002C7BDF" w:rsidRPr="00800F28" w:rsidRDefault="002C7BDF" w:rsidP="0035218D">
      <w:pPr>
        <w:pStyle w:val="Nagwek7"/>
        <w:numPr>
          <w:ilvl w:val="0"/>
          <w:numId w:val="0"/>
        </w:numPr>
        <w:jc w:val="left"/>
        <w:rPr>
          <w:u w:val="none"/>
        </w:rPr>
      </w:pPr>
      <w:r w:rsidRPr="00800F28">
        <w:rPr>
          <w:u w:val="none"/>
        </w:rPr>
        <w:t xml:space="preserve">Rozdział II.          </w:t>
      </w:r>
      <w:r w:rsidRPr="00800F28">
        <w:t>OPIS SPOSOBU PRZYGOTOWANIA OFERTY</w:t>
      </w:r>
      <w:r w:rsidRPr="00800F28">
        <w:rPr>
          <w:u w:val="none"/>
        </w:rPr>
        <w:t xml:space="preserve"> </w:t>
      </w:r>
    </w:p>
    <w:p w:rsidR="008D2F84" w:rsidRPr="00800F28" w:rsidRDefault="008D2F84" w:rsidP="008D2F84"/>
    <w:p w:rsidR="00472742" w:rsidRPr="00800F28" w:rsidRDefault="00472742" w:rsidP="00472742">
      <w:pPr>
        <w:rPr>
          <w:szCs w:val="20"/>
        </w:rPr>
      </w:pPr>
      <w:r w:rsidRPr="00800F28">
        <w:rPr>
          <w:szCs w:val="20"/>
        </w:rPr>
        <w:t>Wykonawca obowiązany jest przygotować ofertę zgodnie z wymaganiami SIWZ.</w:t>
      </w:r>
    </w:p>
    <w:p w:rsidR="00012CF2" w:rsidRPr="00800F28" w:rsidRDefault="00472742" w:rsidP="00CB22F8">
      <w:pPr>
        <w:numPr>
          <w:ilvl w:val="0"/>
          <w:numId w:val="20"/>
        </w:numPr>
        <w:ind w:left="284" w:hanging="284"/>
        <w:jc w:val="both"/>
      </w:pPr>
      <w:r w:rsidRPr="00800F28">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r w:rsidR="00012CF2" w:rsidRPr="00800F28">
        <w:t>.</w:t>
      </w:r>
    </w:p>
    <w:p w:rsidR="00012CF2" w:rsidRPr="00800F28" w:rsidRDefault="00472742" w:rsidP="00CB22F8">
      <w:pPr>
        <w:numPr>
          <w:ilvl w:val="0"/>
          <w:numId w:val="20"/>
        </w:numPr>
        <w:ind w:left="426" w:hanging="426"/>
        <w:jc w:val="both"/>
      </w:pPr>
      <w:r w:rsidRPr="00800F28">
        <w:lastRenderedPageBreak/>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472742" w:rsidRPr="00800F28" w:rsidRDefault="00472742" w:rsidP="00CB22F8">
      <w:pPr>
        <w:numPr>
          <w:ilvl w:val="0"/>
          <w:numId w:val="20"/>
        </w:numPr>
        <w:ind w:left="426" w:hanging="426"/>
        <w:jc w:val="both"/>
      </w:pPr>
      <w:r w:rsidRPr="00800F28">
        <w:t>Osoby uprawnione do reprezentacji Wykonawcy lub pełnomocnik muszą złożyć podpisy:</w:t>
      </w:r>
    </w:p>
    <w:p w:rsidR="00472742" w:rsidRPr="00800F28" w:rsidRDefault="00472742" w:rsidP="00CB22F8">
      <w:pPr>
        <w:numPr>
          <w:ilvl w:val="0"/>
          <w:numId w:val="21"/>
        </w:numPr>
        <w:jc w:val="both"/>
      </w:pPr>
      <w:r w:rsidRPr="00800F28">
        <w:t>na wszystkich stronach (zapisanych) oferty,</w:t>
      </w:r>
    </w:p>
    <w:p w:rsidR="00472742" w:rsidRPr="00800F28" w:rsidRDefault="00472742" w:rsidP="00CB22F8">
      <w:pPr>
        <w:numPr>
          <w:ilvl w:val="0"/>
          <w:numId w:val="21"/>
        </w:numPr>
        <w:jc w:val="both"/>
      </w:pPr>
      <w:r w:rsidRPr="00800F28">
        <w:t>na załącznikach,</w:t>
      </w:r>
    </w:p>
    <w:p w:rsidR="00472742" w:rsidRPr="00800F28" w:rsidRDefault="00472742" w:rsidP="00CB22F8">
      <w:pPr>
        <w:numPr>
          <w:ilvl w:val="0"/>
          <w:numId w:val="21"/>
        </w:numPr>
        <w:jc w:val="both"/>
      </w:pPr>
      <w:r w:rsidRPr="00800F28">
        <w:t xml:space="preserve">w miejscach, w których Wykonawca naniósł zmiany. </w:t>
      </w:r>
    </w:p>
    <w:p w:rsidR="00012CF2" w:rsidRPr="00800F28" w:rsidRDefault="00472742" w:rsidP="00CB22F8">
      <w:pPr>
        <w:numPr>
          <w:ilvl w:val="0"/>
          <w:numId w:val="14"/>
        </w:numPr>
        <w:tabs>
          <w:tab w:val="clear" w:pos="1080"/>
          <w:tab w:val="num" w:pos="426"/>
        </w:tabs>
        <w:ind w:left="426" w:hanging="426"/>
        <w:jc w:val="both"/>
      </w:pPr>
      <w:r w:rsidRPr="00800F28">
        <w:t>Upoważnienie do podpisania oferty powinno być dołączone do oferty, o ile upoważnienie nie wynika z innych dokumentów dołączonych do oferty (zaświadczenia o wpisie do ewidencji działalności gospodarczej lub odpisu z  właściwego rejestru).</w:t>
      </w:r>
    </w:p>
    <w:p w:rsidR="00012CF2" w:rsidRPr="00800F28" w:rsidRDefault="00472742" w:rsidP="00CB22F8">
      <w:pPr>
        <w:numPr>
          <w:ilvl w:val="0"/>
          <w:numId w:val="14"/>
        </w:numPr>
        <w:tabs>
          <w:tab w:val="clear" w:pos="1080"/>
          <w:tab w:val="num" w:pos="426"/>
        </w:tabs>
        <w:ind w:left="426" w:hanging="426"/>
        <w:jc w:val="both"/>
      </w:pPr>
      <w:r w:rsidRPr="00800F28">
        <w:t>W przypadku gdy wykonawcę reprezentuje pełnomocnik, do oferty musi być załączone pełnomocnictwo określające jego zakres i podpisane przez osoby uprawnione do reprezentacji Wykonawcy w oryginale</w:t>
      </w:r>
      <w:r w:rsidR="00C655BA" w:rsidRPr="00800F28">
        <w:t xml:space="preserve"> lub kserokopii potwierdzonej za zgodność z oryginałem przez notariusza.</w:t>
      </w:r>
    </w:p>
    <w:p w:rsidR="00012CF2" w:rsidRPr="00800F28" w:rsidRDefault="00472742" w:rsidP="00CB22F8">
      <w:pPr>
        <w:numPr>
          <w:ilvl w:val="0"/>
          <w:numId w:val="14"/>
        </w:numPr>
        <w:tabs>
          <w:tab w:val="clear" w:pos="1080"/>
          <w:tab w:val="num" w:pos="426"/>
        </w:tabs>
        <w:ind w:left="426" w:hanging="426"/>
        <w:jc w:val="both"/>
      </w:pPr>
      <w:r w:rsidRPr="00800F28">
        <w:t>Wymagane dokumenty należy przedstawić w formie oryginałów albo kserokopii.</w:t>
      </w:r>
    </w:p>
    <w:p w:rsidR="00012CF2" w:rsidRPr="00800F28" w:rsidRDefault="00472742" w:rsidP="00CB22F8">
      <w:pPr>
        <w:numPr>
          <w:ilvl w:val="0"/>
          <w:numId w:val="14"/>
        </w:numPr>
        <w:tabs>
          <w:tab w:val="clear" w:pos="1080"/>
          <w:tab w:val="num" w:pos="426"/>
        </w:tabs>
        <w:ind w:left="426" w:hanging="426"/>
        <w:jc w:val="both"/>
      </w:pPr>
      <w:r w:rsidRPr="00800F28">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012CF2" w:rsidRPr="00800F28" w:rsidRDefault="00472742" w:rsidP="00CB22F8">
      <w:pPr>
        <w:numPr>
          <w:ilvl w:val="0"/>
          <w:numId w:val="14"/>
        </w:numPr>
        <w:tabs>
          <w:tab w:val="clear" w:pos="1080"/>
          <w:tab w:val="num" w:pos="426"/>
        </w:tabs>
        <w:ind w:left="426" w:hanging="426"/>
        <w:jc w:val="both"/>
      </w:pPr>
      <w:r w:rsidRPr="00800F28">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012CF2" w:rsidRPr="00800F28" w:rsidRDefault="00472742" w:rsidP="00CB22F8">
      <w:pPr>
        <w:numPr>
          <w:ilvl w:val="0"/>
          <w:numId w:val="14"/>
        </w:numPr>
        <w:tabs>
          <w:tab w:val="clear" w:pos="1080"/>
          <w:tab w:val="num" w:pos="426"/>
        </w:tabs>
        <w:ind w:left="426" w:hanging="426"/>
        <w:jc w:val="both"/>
      </w:pPr>
      <w:r w:rsidRPr="00800F28">
        <w:t>Ofertę należy sporządzić w języku polskim z zachowaniem formy pisemnej pod rygorem nieważności (zgodnie z art. 9 ust. 1 i 2  PZP).</w:t>
      </w:r>
    </w:p>
    <w:p w:rsidR="00012CF2" w:rsidRPr="00800F28" w:rsidRDefault="00472742" w:rsidP="00CB22F8">
      <w:pPr>
        <w:numPr>
          <w:ilvl w:val="0"/>
          <w:numId w:val="14"/>
        </w:numPr>
        <w:tabs>
          <w:tab w:val="clear" w:pos="1080"/>
          <w:tab w:val="num" w:pos="426"/>
        </w:tabs>
        <w:ind w:left="426" w:hanging="426"/>
        <w:jc w:val="both"/>
      </w:pPr>
      <w:r w:rsidRPr="00800F28">
        <w:t>Wszystkie dokumenty i oświadczenia oraz inne materiały informacyjne w językach obcych należy dostarczyć przetłumaczone i poświadczone za zgodność z oryginałem przez Wykonawcę.</w:t>
      </w:r>
    </w:p>
    <w:p w:rsidR="00012CF2" w:rsidRPr="00800F28" w:rsidRDefault="00472742" w:rsidP="00CB22F8">
      <w:pPr>
        <w:numPr>
          <w:ilvl w:val="0"/>
          <w:numId w:val="14"/>
        </w:numPr>
        <w:tabs>
          <w:tab w:val="clear" w:pos="1080"/>
          <w:tab w:val="num" w:pos="426"/>
        </w:tabs>
        <w:ind w:left="426" w:hanging="426"/>
        <w:jc w:val="both"/>
      </w:pPr>
      <w:r w:rsidRPr="00800F28">
        <w:t>Oferta powinna być sporządzona w formie pisemnej przy użyciu nośników pisma nie ulegającego usunięciu bez pozostawienia śladów.</w:t>
      </w:r>
    </w:p>
    <w:p w:rsidR="00012CF2" w:rsidRPr="00800F28" w:rsidRDefault="00472742" w:rsidP="00CB22F8">
      <w:pPr>
        <w:numPr>
          <w:ilvl w:val="0"/>
          <w:numId w:val="14"/>
        </w:numPr>
        <w:tabs>
          <w:tab w:val="clear" w:pos="1080"/>
          <w:tab w:val="num" w:pos="426"/>
        </w:tabs>
        <w:ind w:left="426" w:hanging="426"/>
        <w:jc w:val="both"/>
      </w:pPr>
      <w:r w:rsidRPr="00800F28">
        <w:t xml:space="preserve">Załączniki do SIWZ stanowiące integralna część SIWZ, Wykonawca zobowiązany jest  złożyć w ofercie, pod rygorem odrzucenia oferty. </w:t>
      </w:r>
    </w:p>
    <w:p w:rsidR="00012CF2" w:rsidRPr="00800F28" w:rsidRDefault="00472742" w:rsidP="00CB22F8">
      <w:pPr>
        <w:numPr>
          <w:ilvl w:val="0"/>
          <w:numId w:val="14"/>
        </w:numPr>
        <w:tabs>
          <w:tab w:val="clear" w:pos="1080"/>
          <w:tab w:val="num" w:pos="426"/>
        </w:tabs>
        <w:ind w:left="426" w:hanging="426"/>
        <w:jc w:val="both"/>
      </w:pPr>
      <w:r w:rsidRPr="00800F28">
        <w:t>Wszelkie poprawki lub zmiany w tekście oferty muszą być parafowane i datowane własnoręcznie przez osobę podpisującą ofertę. Poprawki cyfr i liczb należy pisać wyrazami.</w:t>
      </w:r>
    </w:p>
    <w:p w:rsidR="00012CF2" w:rsidRPr="00800F28" w:rsidRDefault="00472742" w:rsidP="00CB22F8">
      <w:pPr>
        <w:numPr>
          <w:ilvl w:val="0"/>
          <w:numId w:val="14"/>
        </w:numPr>
        <w:tabs>
          <w:tab w:val="clear" w:pos="1080"/>
          <w:tab w:val="num" w:pos="426"/>
        </w:tabs>
        <w:ind w:left="426" w:hanging="426"/>
        <w:jc w:val="both"/>
      </w:pPr>
      <w:r w:rsidRPr="00800F28">
        <w:t xml:space="preserve">Do oferty należy załączyć </w:t>
      </w:r>
      <w:r w:rsidRPr="00800F28">
        <w:rPr>
          <w:b/>
        </w:rPr>
        <w:t>spis treści.</w:t>
      </w:r>
      <w:r w:rsidRPr="00800F28">
        <w:t xml:space="preserve"> </w:t>
      </w:r>
    </w:p>
    <w:p w:rsidR="00012CF2" w:rsidRPr="00800F28" w:rsidRDefault="00472742" w:rsidP="00CB22F8">
      <w:pPr>
        <w:numPr>
          <w:ilvl w:val="0"/>
          <w:numId w:val="14"/>
        </w:numPr>
        <w:tabs>
          <w:tab w:val="clear" w:pos="1080"/>
          <w:tab w:val="num" w:pos="426"/>
        </w:tabs>
        <w:ind w:left="426" w:hanging="426"/>
        <w:jc w:val="both"/>
      </w:pPr>
      <w:r w:rsidRPr="00800F28">
        <w:t xml:space="preserve">Wszystkie  strony oferty należy ponumerować, trwale spiąć i ostemplować pieczątką firmową lub imienną  (dotyczy stron zapisanych oraz wszelkich załączników ). </w:t>
      </w:r>
    </w:p>
    <w:p w:rsidR="00012CF2" w:rsidRPr="00800F28" w:rsidRDefault="00472742" w:rsidP="00CB22F8">
      <w:pPr>
        <w:numPr>
          <w:ilvl w:val="0"/>
          <w:numId w:val="14"/>
        </w:numPr>
        <w:tabs>
          <w:tab w:val="clear" w:pos="1080"/>
          <w:tab w:val="num" w:pos="426"/>
        </w:tabs>
        <w:ind w:left="426" w:hanging="426"/>
        <w:jc w:val="both"/>
      </w:pPr>
      <w:r w:rsidRPr="00800F28">
        <w:rPr>
          <w:szCs w:val="20"/>
        </w:rPr>
        <w:t xml:space="preserve">Dokumenty i informacje składane w trakcie postępowania stanowiące tajemnicę  przedsiębiorstwa  w myśl art. 11 ust. 4 Ustawy o zwalczaniu nieuczciwej konkurencji </w:t>
      </w:r>
      <w:r w:rsidR="001E4039" w:rsidRPr="00800F28">
        <w:rPr>
          <w:szCs w:val="20"/>
        </w:rPr>
        <w:t>z dnia 16 kwietnia 1993 r. (tj. Dz. U. z 2003r. nr 153 poz. 1503 z późn. zm.)</w:t>
      </w:r>
      <w:r w:rsidRPr="00800F28">
        <w:rPr>
          <w:szCs w:val="20"/>
        </w:rPr>
        <w:t xml:space="preserve">,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C10948" w:rsidRPr="00800F28" w:rsidRDefault="00472742" w:rsidP="00CB22F8">
      <w:pPr>
        <w:numPr>
          <w:ilvl w:val="0"/>
          <w:numId w:val="14"/>
        </w:numPr>
        <w:tabs>
          <w:tab w:val="clear" w:pos="1080"/>
          <w:tab w:val="num" w:pos="426"/>
        </w:tabs>
        <w:ind w:left="426" w:hanging="426"/>
        <w:jc w:val="both"/>
      </w:pPr>
      <w:r w:rsidRPr="00800F28">
        <w:t>Kopertę należy zaadresować:</w:t>
      </w:r>
      <w:r w:rsidR="00C10948" w:rsidRPr="00800F28">
        <w:t xml:space="preserve">   </w:t>
      </w:r>
    </w:p>
    <w:p w:rsidR="00025EC6" w:rsidRPr="00800F28" w:rsidRDefault="00025EC6" w:rsidP="00025EC6">
      <w:pPr>
        <w:jc w:val="both"/>
      </w:pPr>
    </w:p>
    <w:p w:rsidR="00025EC6" w:rsidRPr="00800F28" w:rsidRDefault="00025EC6" w:rsidP="00025EC6">
      <w:pPr>
        <w:jc w:val="both"/>
      </w:pPr>
    </w:p>
    <w:p w:rsidR="00025EC6" w:rsidRPr="00800F28" w:rsidRDefault="00025EC6" w:rsidP="00025EC6">
      <w:pPr>
        <w:jc w:val="both"/>
      </w:pPr>
    </w:p>
    <w:p w:rsidR="006640F4" w:rsidRPr="00800F28" w:rsidRDefault="006D2AF9" w:rsidP="008D2F84">
      <w:pPr>
        <w:pStyle w:val="ust"/>
        <w:spacing w:before="0" w:after="0"/>
        <w:jc w:val="center"/>
        <w:rPr>
          <w:b/>
          <w:sz w:val="20"/>
        </w:rPr>
      </w:pPr>
      <w:r w:rsidRPr="00800F28">
        <w:rPr>
          <w:noProof/>
          <w:sz w:val="22"/>
          <w:szCs w:val="22"/>
        </w:rPr>
        <w:lastRenderedPageBreak/>
        <mc:AlternateContent>
          <mc:Choice Requires="wps">
            <w:drawing>
              <wp:anchor distT="0" distB="0" distL="114300" distR="114300" simplePos="0" relativeHeight="251657728" behindDoc="1" locked="0" layoutInCell="0" allowOverlap="1" wp14:anchorId="07743358" wp14:editId="0FE27E61">
                <wp:simplePos x="0" y="0"/>
                <wp:positionH relativeFrom="column">
                  <wp:posOffset>-228600</wp:posOffset>
                </wp:positionH>
                <wp:positionV relativeFrom="paragraph">
                  <wp:posOffset>116205</wp:posOffset>
                </wp:positionV>
                <wp:extent cx="6300470" cy="153733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0470" cy="15373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pt;margin-top:9.15pt;width:496.1pt;height:12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" o:allowincell="f"/>
            </w:pict>
          </mc:Fallback>
        </mc:AlternateContent>
      </w:r>
    </w:p>
    <w:p w:rsidR="00A33F0B" w:rsidRPr="00800F28" w:rsidRDefault="00A33F0B" w:rsidP="008D2F84">
      <w:pPr>
        <w:pStyle w:val="ust"/>
        <w:spacing w:before="0" w:after="0"/>
        <w:jc w:val="center"/>
        <w:rPr>
          <w:b/>
          <w:sz w:val="20"/>
        </w:rPr>
      </w:pPr>
    </w:p>
    <w:p w:rsidR="00D32B27" w:rsidRPr="00800F28" w:rsidRDefault="00767B77" w:rsidP="008D2F84">
      <w:pPr>
        <w:pStyle w:val="ust"/>
        <w:spacing w:before="0" w:after="0"/>
        <w:jc w:val="center"/>
        <w:rPr>
          <w:b/>
          <w:sz w:val="20"/>
        </w:rPr>
      </w:pPr>
      <w:r w:rsidRPr="00800F28">
        <w:rPr>
          <w:b/>
          <w:sz w:val="20"/>
        </w:rPr>
        <w:t>4</w:t>
      </w:r>
      <w:r w:rsidR="00D32B27" w:rsidRPr="00800F28">
        <w:rPr>
          <w:b/>
          <w:sz w:val="20"/>
        </w:rPr>
        <w:t xml:space="preserve"> Wojskowy Szpital Kliniczny z Polikliniką  SP ZOZ</w:t>
      </w:r>
    </w:p>
    <w:p w:rsidR="00D32B27" w:rsidRPr="00800F28" w:rsidRDefault="00D32B27" w:rsidP="00D32B27">
      <w:pPr>
        <w:jc w:val="center"/>
        <w:rPr>
          <w:b/>
          <w:sz w:val="20"/>
          <w:szCs w:val="20"/>
        </w:rPr>
      </w:pPr>
      <w:r w:rsidRPr="00800F28">
        <w:rPr>
          <w:b/>
          <w:sz w:val="20"/>
          <w:szCs w:val="20"/>
        </w:rPr>
        <w:t>50 – 981 WROCŁAW ul. Weigla 5</w:t>
      </w:r>
    </w:p>
    <w:p w:rsidR="00D32B27" w:rsidRPr="00800F28" w:rsidRDefault="00D32B27" w:rsidP="00D32B27">
      <w:pPr>
        <w:jc w:val="center"/>
        <w:rPr>
          <w:sz w:val="20"/>
          <w:szCs w:val="20"/>
        </w:rPr>
      </w:pPr>
      <w:r w:rsidRPr="00800F28">
        <w:rPr>
          <w:sz w:val="20"/>
          <w:szCs w:val="20"/>
        </w:rPr>
        <w:t>„Przetarg nieograniczony”</w:t>
      </w:r>
    </w:p>
    <w:p w:rsidR="00D32B27" w:rsidRPr="00800F28" w:rsidRDefault="00D32B27" w:rsidP="00D32B27">
      <w:pPr>
        <w:jc w:val="center"/>
        <w:rPr>
          <w:sz w:val="20"/>
          <w:szCs w:val="20"/>
        </w:rPr>
      </w:pPr>
      <w:r w:rsidRPr="00800F28">
        <w:rPr>
          <w:sz w:val="20"/>
          <w:szCs w:val="20"/>
        </w:rPr>
        <w:t>NIE OTWIERAĆ W KANCELARII ”</w:t>
      </w:r>
    </w:p>
    <w:p w:rsidR="00D32B27" w:rsidRPr="00800F28" w:rsidRDefault="00D32B27" w:rsidP="00D32B27">
      <w:pPr>
        <w:pStyle w:val="Nagwek2"/>
        <w:numPr>
          <w:ilvl w:val="0"/>
          <w:numId w:val="0"/>
        </w:numPr>
        <w:jc w:val="center"/>
        <w:rPr>
          <w:i/>
          <w:szCs w:val="24"/>
        </w:rPr>
      </w:pPr>
      <w:r w:rsidRPr="00800F28">
        <w:rPr>
          <w:i/>
          <w:szCs w:val="24"/>
        </w:rPr>
        <w:t xml:space="preserve">Znak sprawy </w:t>
      </w:r>
      <w:r w:rsidR="00025EC6" w:rsidRPr="00800F28">
        <w:rPr>
          <w:i/>
          <w:szCs w:val="24"/>
        </w:rPr>
        <w:t>116</w:t>
      </w:r>
      <w:r w:rsidR="00F0762D" w:rsidRPr="00800F28">
        <w:rPr>
          <w:i/>
          <w:szCs w:val="24"/>
        </w:rPr>
        <w:t>/Med./2012</w:t>
      </w:r>
    </w:p>
    <w:p w:rsidR="00084BBD" w:rsidRPr="00800F28" w:rsidRDefault="00D32B27" w:rsidP="005A5D86">
      <w:pPr>
        <w:ind w:left="360"/>
        <w:jc w:val="center"/>
        <w:rPr>
          <w:b/>
          <w:i/>
        </w:rPr>
      </w:pPr>
      <w:r w:rsidRPr="00800F28">
        <w:rPr>
          <w:b/>
          <w:i/>
        </w:rPr>
        <w:t xml:space="preserve">„Oferta </w:t>
      </w:r>
      <w:r w:rsidR="008D2F84" w:rsidRPr="00800F28">
        <w:rPr>
          <w:b/>
          <w:i/>
        </w:rPr>
        <w:t>na</w:t>
      </w:r>
      <w:r w:rsidR="008E2B94" w:rsidRPr="00800F28">
        <w:rPr>
          <w:b/>
          <w:i/>
        </w:rPr>
        <w:t xml:space="preserve"> dostawę</w:t>
      </w:r>
      <w:r w:rsidR="005A5D86" w:rsidRPr="00800F28">
        <w:rPr>
          <w:b/>
          <w:i/>
        </w:rPr>
        <w:t xml:space="preserve"> </w:t>
      </w:r>
      <w:r w:rsidR="00025EC6" w:rsidRPr="00800F28">
        <w:rPr>
          <w:b/>
          <w:i/>
        </w:rPr>
        <w:t>sprzętu medycznego wg pakietów 1-3”</w:t>
      </w:r>
    </w:p>
    <w:p w:rsidR="00CA72F2" w:rsidRPr="00800F28" w:rsidRDefault="00D32B27" w:rsidP="00084BBD">
      <w:pPr>
        <w:ind w:left="300" w:hanging="300"/>
        <w:jc w:val="center"/>
        <w:rPr>
          <w:sz w:val="20"/>
          <w:szCs w:val="20"/>
          <w:vertAlign w:val="superscript"/>
        </w:rPr>
      </w:pPr>
      <w:r w:rsidRPr="00800F28">
        <w:rPr>
          <w:sz w:val="20"/>
          <w:szCs w:val="20"/>
        </w:rPr>
        <w:t xml:space="preserve">nie otwierać przed dniem </w:t>
      </w:r>
      <w:r w:rsidR="00800F28" w:rsidRPr="00800F28">
        <w:rPr>
          <w:b/>
          <w:sz w:val="20"/>
          <w:szCs w:val="20"/>
        </w:rPr>
        <w:t>24.10.</w:t>
      </w:r>
      <w:r w:rsidR="00082F5D" w:rsidRPr="00800F28">
        <w:rPr>
          <w:b/>
          <w:sz w:val="20"/>
          <w:szCs w:val="20"/>
        </w:rPr>
        <w:t>2</w:t>
      </w:r>
      <w:r w:rsidR="00BB1099" w:rsidRPr="00800F28">
        <w:rPr>
          <w:b/>
          <w:sz w:val="20"/>
          <w:szCs w:val="20"/>
        </w:rPr>
        <w:t>012r</w:t>
      </w:r>
      <w:r w:rsidR="00B354A4" w:rsidRPr="00800F28">
        <w:rPr>
          <w:b/>
          <w:sz w:val="20"/>
          <w:szCs w:val="20"/>
        </w:rPr>
        <w:t>.</w:t>
      </w:r>
      <w:r w:rsidRPr="00800F28">
        <w:rPr>
          <w:b/>
          <w:sz w:val="20"/>
          <w:szCs w:val="20"/>
        </w:rPr>
        <w:t xml:space="preserve"> </w:t>
      </w:r>
      <w:r w:rsidRPr="00800F28">
        <w:rPr>
          <w:sz w:val="20"/>
          <w:szCs w:val="20"/>
        </w:rPr>
        <w:t>godz. 11</w:t>
      </w:r>
      <w:r w:rsidRPr="00800F28">
        <w:rPr>
          <w:sz w:val="20"/>
          <w:szCs w:val="20"/>
          <w:vertAlign w:val="superscript"/>
        </w:rPr>
        <w:t>00</w:t>
      </w:r>
    </w:p>
    <w:p w:rsidR="00D32B27" w:rsidRPr="00800F28" w:rsidRDefault="00D32B27" w:rsidP="00084BBD">
      <w:pPr>
        <w:ind w:left="300" w:hanging="300"/>
        <w:jc w:val="center"/>
        <w:rPr>
          <w:sz w:val="20"/>
          <w:szCs w:val="20"/>
        </w:rPr>
      </w:pPr>
      <w:r w:rsidRPr="00800F28">
        <w:rPr>
          <w:sz w:val="20"/>
          <w:szCs w:val="20"/>
        </w:rPr>
        <w:t>Ilość stron ..... (określić, ile stron znajduje się w kopercie)</w:t>
      </w:r>
    </w:p>
    <w:p w:rsidR="00C574DA" w:rsidRPr="00800F28" w:rsidRDefault="00C574DA" w:rsidP="00B32CC1">
      <w:pPr>
        <w:autoSpaceDE w:val="0"/>
        <w:autoSpaceDN w:val="0"/>
        <w:adjustRightInd w:val="0"/>
        <w:rPr>
          <w:b/>
          <w:u w:val="single"/>
        </w:rPr>
      </w:pPr>
    </w:p>
    <w:p w:rsidR="00F52757" w:rsidRPr="00800F28" w:rsidRDefault="00F52757" w:rsidP="00B32CC1">
      <w:pPr>
        <w:autoSpaceDE w:val="0"/>
        <w:autoSpaceDN w:val="0"/>
        <w:adjustRightInd w:val="0"/>
        <w:rPr>
          <w:b/>
          <w:u w:val="single"/>
        </w:rPr>
      </w:pPr>
    </w:p>
    <w:p w:rsidR="009D3537" w:rsidRPr="00800F28" w:rsidRDefault="009D3537" w:rsidP="00B32CC1">
      <w:pPr>
        <w:autoSpaceDE w:val="0"/>
        <w:autoSpaceDN w:val="0"/>
        <w:adjustRightInd w:val="0"/>
        <w:rPr>
          <w:b/>
          <w:u w:val="single"/>
        </w:rPr>
      </w:pPr>
      <w:r w:rsidRPr="00800F28">
        <w:rPr>
          <w:b/>
          <w:u w:val="single"/>
        </w:rPr>
        <w:t xml:space="preserve">ROZDZIAŁ III.    WARUNKI UDZIAŁU W POSTĘPOWANIU ORAZ OPIS </w:t>
      </w:r>
      <w:r w:rsidRPr="00800F28">
        <w:rPr>
          <w:b/>
          <w:bCs/>
          <w:u w:val="single"/>
        </w:rPr>
        <w:t>SPOSOBU DOKONYWANIA OCENY SPEŁNIENIA TYCH WARUNKÓW</w:t>
      </w:r>
    </w:p>
    <w:p w:rsidR="00995254" w:rsidRPr="00800F28" w:rsidRDefault="00995254" w:rsidP="00801527">
      <w:pPr>
        <w:autoSpaceDE w:val="0"/>
        <w:autoSpaceDN w:val="0"/>
        <w:adjustRightInd w:val="0"/>
        <w:jc w:val="both"/>
        <w:rPr>
          <w:sz w:val="22"/>
          <w:szCs w:val="22"/>
        </w:rPr>
      </w:pPr>
    </w:p>
    <w:p w:rsidR="009D3537" w:rsidRPr="00800F28" w:rsidRDefault="009D3537" w:rsidP="00C574DA">
      <w:pPr>
        <w:autoSpaceDE w:val="0"/>
        <w:autoSpaceDN w:val="0"/>
        <w:adjustRightInd w:val="0"/>
        <w:spacing w:line="276" w:lineRule="auto"/>
        <w:jc w:val="both"/>
      </w:pPr>
      <w:r w:rsidRPr="00800F28">
        <w:t>O udzielenie zamówienia mogą ubiegać się Wykonawcy, którzy:</w:t>
      </w:r>
    </w:p>
    <w:p w:rsidR="00995254" w:rsidRPr="00800F28" w:rsidRDefault="009D3537" w:rsidP="00C574DA">
      <w:pPr>
        <w:autoSpaceDE w:val="0"/>
        <w:autoSpaceDN w:val="0"/>
        <w:adjustRightInd w:val="0"/>
        <w:jc w:val="both"/>
        <w:rPr>
          <w:b/>
          <w:bCs/>
        </w:rPr>
      </w:pPr>
      <w:r w:rsidRPr="00800F28">
        <w:rPr>
          <w:b/>
          <w:bCs/>
        </w:rPr>
        <w:t>1.</w:t>
      </w:r>
      <w:r w:rsidR="00801527" w:rsidRPr="00800F28">
        <w:rPr>
          <w:b/>
          <w:bCs/>
        </w:rPr>
        <w:t>W</w:t>
      </w:r>
      <w:r w:rsidRPr="00800F28">
        <w:rPr>
          <w:b/>
          <w:bCs/>
        </w:rPr>
        <w:t>ykażą brak podstaw do wykluczenia, na podstawie art. 24 PZP.</w:t>
      </w:r>
    </w:p>
    <w:p w:rsidR="00B32CC1" w:rsidRPr="00800F28" w:rsidRDefault="009D3537" w:rsidP="00C574DA">
      <w:pPr>
        <w:autoSpaceDE w:val="0"/>
        <w:autoSpaceDN w:val="0"/>
        <w:adjustRightInd w:val="0"/>
        <w:jc w:val="both"/>
        <w:rPr>
          <w:b/>
          <w:bCs/>
        </w:rPr>
      </w:pPr>
      <w:r w:rsidRPr="00800F28">
        <w:rPr>
          <w:b/>
          <w:bCs/>
        </w:rPr>
        <w:t>2</w:t>
      </w:r>
      <w:r w:rsidR="00801527" w:rsidRPr="00800F28">
        <w:rPr>
          <w:b/>
          <w:bCs/>
        </w:rPr>
        <w:t>. S</w:t>
      </w:r>
      <w:r w:rsidRPr="00800F28">
        <w:rPr>
          <w:b/>
          <w:bCs/>
        </w:rPr>
        <w:t>pełniają warunki udziału w postępowaniu określone w art. 22 ust 1 PZP</w:t>
      </w:r>
      <w:r w:rsidR="00E8222C" w:rsidRPr="00800F28">
        <w:rPr>
          <w:b/>
          <w:bCs/>
        </w:rPr>
        <w:t>.</w:t>
      </w:r>
    </w:p>
    <w:p w:rsidR="00307080" w:rsidRPr="00800F28" w:rsidRDefault="006B6CFE" w:rsidP="00C574DA">
      <w:pPr>
        <w:jc w:val="both"/>
        <w:rPr>
          <w:b/>
          <w:bCs/>
        </w:rPr>
      </w:pPr>
      <w:r w:rsidRPr="00800F28">
        <w:rPr>
          <w:b/>
          <w:bCs/>
        </w:rPr>
        <w:t xml:space="preserve">3. </w:t>
      </w:r>
      <w:r w:rsidR="009D3537" w:rsidRPr="00800F28">
        <w:rPr>
          <w:b/>
          <w:bCs/>
        </w:rPr>
        <w:t>Sposób dokonywania oceny spełnienia warunków udziału w postępowaniu:</w:t>
      </w:r>
    </w:p>
    <w:p w:rsidR="00C01E45" w:rsidRPr="00800F28" w:rsidRDefault="00767B77" w:rsidP="00C574DA">
      <w:pPr>
        <w:pStyle w:val="Akapitzlist"/>
        <w:spacing w:line="240" w:lineRule="auto"/>
        <w:ind w:left="0"/>
        <w:jc w:val="both"/>
        <w:rPr>
          <w:rFonts w:ascii="Times New Roman" w:hAnsi="Times New Roman"/>
          <w:sz w:val="24"/>
          <w:szCs w:val="24"/>
        </w:rPr>
      </w:pPr>
      <w:r w:rsidRPr="00800F28">
        <w:rPr>
          <w:rFonts w:ascii="Times New Roman" w:hAnsi="Times New Roman"/>
          <w:sz w:val="24"/>
          <w:szCs w:val="24"/>
        </w:rPr>
        <w:t>Ocena spełniania w</w:t>
      </w:r>
      <w:r w:rsidR="009D3537" w:rsidRPr="00800F28">
        <w:rPr>
          <w:rFonts w:ascii="Times New Roman" w:hAnsi="Times New Roman"/>
          <w:sz w:val="24"/>
          <w:szCs w:val="24"/>
        </w:rPr>
        <w:t>w</w:t>
      </w:r>
      <w:r w:rsidRPr="00800F28">
        <w:rPr>
          <w:rFonts w:ascii="Times New Roman" w:hAnsi="Times New Roman"/>
          <w:sz w:val="24"/>
          <w:szCs w:val="24"/>
        </w:rPr>
        <w:t>.</w:t>
      </w:r>
      <w:r w:rsidR="009D3537" w:rsidRPr="00800F28">
        <w:rPr>
          <w:rFonts w:ascii="Times New Roman" w:hAnsi="Times New Roman"/>
          <w:sz w:val="24"/>
          <w:szCs w:val="24"/>
        </w:rPr>
        <w:t xml:space="preserve"> warunków dokonana zostanie w oparciu o informacje zawarte w</w:t>
      </w:r>
      <w:r w:rsidR="00801527" w:rsidRPr="00800F28">
        <w:rPr>
          <w:rFonts w:ascii="Times New Roman" w:hAnsi="Times New Roman"/>
          <w:sz w:val="24"/>
          <w:szCs w:val="24"/>
        </w:rPr>
        <w:t> </w:t>
      </w:r>
      <w:r w:rsidR="009D3537" w:rsidRPr="00800F28">
        <w:rPr>
          <w:rFonts w:ascii="Times New Roman" w:hAnsi="Times New Roman"/>
          <w:sz w:val="24"/>
          <w:szCs w:val="24"/>
        </w:rPr>
        <w:t>dokumentach i oświadczeniach wyszczególnionych w ROZDZIALE IV PKT 1 SIWZ według f</w:t>
      </w:r>
      <w:r w:rsidR="00B51A3C" w:rsidRPr="00800F28">
        <w:rPr>
          <w:rFonts w:ascii="Times New Roman" w:hAnsi="Times New Roman"/>
          <w:sz w:val="24"/>
          <w:szCs w:val="24"/>
        </w:rPr>
        <w:t>ormuły "spełnia - nie spełnia”.</w:t>
      </w:r>
    </w:p>
    <w:p w:rsidR="009D3537" w:rsidRPr="00800F28" w:rsidRDefault="009D3537" w:rsidP="00A33F0B">
      <w:pPr>
        <w:tabs>
          <w:tab w:val="num" w:pos="2880"/>
        </w:tabs>
        <w:rPr>
          <w:b/>
          <w:u w:val="single"/>
        </w:rPr>
      </w:pPr>
      <w:r w:rsidRPr="00800F28">
        <w:rPr>
          <w:b/>
        </w:rPr>
        <w:t xml:space="preserve">ROZDZIAŁ IV. </w:t>
      </w:r>
      <w:r w:rsidR="00A33F0B" w:rsidRPr="00800F28">
        <w:rPr>
          <w:b/>
          <w:u w:val="single"/>
        </w:rPr>
        <w:t xml:space="preserve">WYKAZ </w:t>
      </w:r>
      <w:r w:rsidRPr="00800F28">
        <w:rPr>
          <w:b/>
          <w:u w:val="single"/>
        </w:rPr>
        <w:t xml:space="preserve">DOKUMENTÓW I OŚWIADCZEŃ POTWIERDZAJĄCYCH </w:t>
      </w:r>
      <w:r w:rsidR="00801527" w:rsidRPr="00800F28">
        <w:rPr>
          <w:b/>
          <w:u w:val="single"/>
        </w:rPr>
        <w:t xml:space="preserve">SPEŁNIENIE </w:t>
      </w:r>
      <w:r w:rsidRPr="00800F28">
        <w:rPr>
          <w:b/>
          <w:u w:val="single"/>
        </w:rPr>
        <w:t>PODMIOTOW</w:t>
      </w:r>
      <w:r w:rsidR="00801527" w:rsidRPr="00800F28">
        <w:rPr>
          <w:b/>
          <w:u w:val="single"/>
        </w:rPr>
        <w:t>YCH WARUNKÓW</w:t>
      </w:r>
      <w:r w:rsidRPr="00800F28">
        <w:rPr>
          <w:b/>
          <w:u w:val="single"/>
        </w:rPr>
        <w:t xml:space="preserve"> UDZIAŁU W POSTĘPOWANIU:</w:t>
      </w:r>
    </w:p>
    <w:p w:rsidR="008734CC" w:rsidRPr="00800F28" w:rsidRDefault="008734CC" w:rsidP="008734CC">
      <w:pPr>
        <w:ind w:left="1600"/>
        <w:jc w:val="both"/>
        <w:rPr>
          <w:b/>
          <w:sz w:val="22"/>
          <w:szCs w:val="22"/>
          <w:u w:val="single"/>
        </w:rPr>
      </w:pPr>
    </w:p>
    <w:p w:rsidR="00E8222C" w:rsidRPr="00800F28" w:rsidRDefault="00E8222C" w:rsidP="00E8222C">
      <w:pPr>
        <w:jc w:val="both"/>
      </w:pPr>
      <w:r w:rsidRPr="00800F28">
        <w:rPr>
          <w:sz w:val="22"/>
          <w:szCs w:val="22"/>
        </w:rPr>
        <w:t>W sprawach nieuregulowanych zastosowanie mają odpowiednio przepisy Rozporządzenia Prezesa Rady Ministrów z dn. 31.12.2009 w sprawie rodzajów dokumentów, jakich może</w:t>
      </w:r>
      <w:r w:rsidRPr="00800F28">
        <w:t xml:space="preserve"> żądać zamawiający od wykonawcy oraz form, w jakich te dokumenty mogą być składane (Dz. U. z 2009r., Nr 226, poz. 1817) zwane dalej Rozporządzeniem.</w:t>
      </w:r>
    </w:p>
    <w:p w:rsidR="00E8222C" w:rsidRPr="00800F28" w:rsidRDefault="00E8222C" w:rsidP="00E8222C">
      <w:pPr>
        <w:jc w:val="both"/>
      </w:pPr>
    </w:p>
    <w:p w:rsidR="00E8222C" w:rsidRPr="00800F28" w:rsidRDefault="00E8222C" w:rsidP="00E8222C">
      <w:pPr>
        <w:autoSpaceDE w:val="0"/>
        <w:autoSpaceDN w:val="0"/>
        <w:adjustRightInd w:val="0"/>
        <w:jc w:val="both"/>
        <w:rPr>
          <w:b/>
          <w:bCs/>
        </w:rPr>
      </w:pPr>
      <w:r w:rsidRPr="00800F28">
        <w:rPr>
          <w:b/>
          <w:bCs/>
        </w:rPr>
        <w:t xml:space="preserve">1) Do oferty należy załączyć w celu potwierdzenia </w:t>
      </w:r>
      <w:r w:rsidRPr="00800F28">
        <w:rPr>
          <w:b/>
        </w:rPr>
        <w:t>braku podstaw do wykluczenia:</w:t>
      </w:r>
    </w:p>
    <w:p w:rsidR="00E8222C" w:rsidRPr="00800F28" w:rsidRDefault="00E8222C" w:rsidP="00E8222C">
      <w:pPr>
        <w:autoSpaceDE w:val="0"/>
        <w:autoSpaceDN w:val="0"/>
        <w:adjustRightInd w:val="0"/>
        <w:spacing w:after="120"/>
        <w:jc w:val="both"/>
      </w:pPr>
      <w:r w:rsidRPr="00800F28">
        <w:t>a) oświadczenie o braku podstaw do wykluczenia</w:t>
      </w:r>
      <w:r w:rsidRPr="00800F28">
        <w:rPr>
          <w:b/>
          <w:bCs/>
        </w:rPr>
        <w:t xml:space="preserve">, </w:t>
      </w:r>
      <w:r w:rsidRPr="00800F28">
        <w:t xml:space="preserve">sporządzone </w:t>
      </w:r>
      <w:r w:rsidRPr="00800F28">
        <w:rPr>
          <w:u w:val="single"/>
        </w:rPr>
        <w:t>wg wzoru stanowiącego Załącznik nr 4 do SIWZ.</w:t>
      </w:r>
    </w:p>
    <w:p w:rsidR="00E8222C" w:rsidRPr="00800F28" w:rsidRDefault="00E8222C" w:rsidP="00E8222C">
      <w:pPr>
        <w:autoSpaceDE w:val="0"/>
        <w:autoSpaceDN w:val="0"/>
        <w:adjustRightInd w:val="0"/>
        <w:spacing w:after="120"/>
        <w:jc w:val="both"/>
      </w:pPr>
      <w:r w:rsidRPr="00800F28">
        <w:t>b) aktualny odpis z właściwego rejestru, jeżeli odrębne przepisy wymagają wpisu do rejestru w celu wskazania braku podstaw do wykluczenia w oparciu o art. 24 ust 1 pkt. 2 PZP, wystawionego nie wcześniej niż 6 miesięcy przed upływem terminu składania ofert, a w stosunku do osób fizycznych oświadczenia w zakresie art. 24 ust. 1 pkt. 2 PZP</w:t>
      </w:r>
    </w:p>
    <w:p w:rsidR="00E8222C" w:rsidRPr="00800F28" w:rsidRDefault="00E8222C" w:rsidP="00E8222C">
      <w:pPr>
        <w:autoSpaceDE w:val="0"/>
        <w:autoSpaceDN w:val="0"/>
        <w:adjustRightInd w:val="0"/>
        <w:spacing w:after="120"/>
        <w:jc w:val="both"/>
        <w:rPr>
          <w:b/>
          <w:bCs/>
        </w:rPr>
      </w:pPr>
      <w:r w:rsidRPr="00800F28">
        <w:rPr>
          <w:b/>
          <w:bCs/>
        </w:rPr>
        <w:t>2) Do oferty należy załączyć w celu potwierdzenia spełniania warunków udziału w postępowaniu:</w:t>
      </w:r>
    </w:p>
    <w:p w:rsidR="00E8222C" w:rsidRPr="00800F28" w:rsidRDefault="00E8222C" w:rsidP="00E8222C">
      <w:pPr>
        <w:autoSpaceDE w:val="0"/>
        <w:autoSpaceDN w:val="0"/>
        <w:adjustRightInd w:val="0"/>
        <w:spacing w:after="120"/>
        <w:jc w:val="both"/>
      </w:pPr>
      <w:r w:rsidRPr="00800F28">
        <w:t xml:space="preserve">oświadczenie o spełnianiu przez Wykonawcę warunków określonych w art. 22 ust. 1 PZP, sporządzone </w:t>
      </w:r>
      <w:r w:rsidRPr="00800F28">
        <w:rPr>
          <w:u w:val="single"/>
        </w:rPr>
        <w:t>wg wzoru stanowiącego Załącznik nr 4 do SIWZ</w:t>
      </w:r>
      <w:r w:rsidRPr="00800F28">
        <w:t>.</w:t>
      </w:r>
    </w:p>
    <w:p w:rsidR="00E8222C" w:rsidRPr="00800F28" w:rsidRDefault="00E8222C" w:rsidP="00E8222C">
      <w:pPr>
        <w:autoSpaceDE w:val="0"/>
        <w:autoSpaceDN w:val="0"/>
        <w:adjustRightInd w:val="0"/>
        <w:jc w:val="both"/>
      </w:pPr>
      <w:r w:rsidRPr="00800F28">
        <w:rPr>
          <w:b/>
        </w:rPr>
        <w:t>3) Wykonawca, w zakresie wskazanym przez Zamawiającego</w:t>
      </w:r>
      <w:r w:rsidRPr="00800F28">
        <w:t>, zobowiązany jest wykazać nie później niż na dzień składania ofert, spełnianie warunków, o których mowa w art. 22 ust. 1 PZP, oraz brak podstaw do wykluczenia z powodu niespełniania warunków, o których mowa w art. 24 PZP (art. 26 ust. 2a PZP).</w:t>
      </w:r>
    </w:p>
    <w:p w:rsidR="00E8222C" w:rsidRPr="00800F28" w:rsidRDefault="00E8222C" w:rsidP="00E8222C">
      <w:pPr>
        <w:autoSpaceDE w:val="0"/>
        <w:autoSpaceDN w:val="0"/>
        <w:adjustRightInd w:val="0"/>
        <w:jc w:val="both"/>
        <w:rPr>
          <w:sz w:val="16"/>
          <w:szCs w:val="16"/>
        </w:rPr>
      </w:pPr>
    </w:p>
    <w:p w:rsidR="00E8222C" w:rsidRPr="00800F28" w:rsidRDefault="00E8222C" w:rsidP="00E8222C">
      <w:pPr>
        <w:autoSpaceDE w:val="0"/>
        <w:autoSpaceDN w:val="0"/>
        <w:adjustRightInd w:val="0"/>
        <w:jc w:val="both"/>
      </w:pPr>
      <w:r w:rsidRPr="00800F28">
        <w:rPr>
          <w:b/>
        </w:rPr>
        <w:t>4)</w:t>
      </w:r>
      <w:r w:rsidRPr="00800F28">
        <w:t xml:space="preserve"> </w:t>
      </w:r>
      <w:r w:rsidRPr="00800F28">
        <w:rPr>
          <w:b/>
        </w:rPr>
        <w:t>Wykonawcy mogą wspólnie</w:t>
      </w:r>
      <w:r w:rsidRPr="00800F28">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w:t>
      </w:r>
      <w:r w:rsidRPr="00800F28">
        <w:lastRenderedPageBreak/>
        <w:t>Zamawiającego za należyte wykonanie umowy oraz żaden z Wykonawców nie może podlegać wykluczeniu. Wykonawcy ubiegający się wspólnie o udzielenie zamówienia składają jedną ofertę, przy czym:</w:t>
      </w:r>
    </w:p>
    <w:p w:rsidR="00E8222C" w:rsidRPr="00800F28" w:rsidRDefault="00E8222C" w:rsidP="00E8222C">
      <w:pPr>
        <w:autoSpaceDE w:val="0"/>
        <w:autoSpaceDN w:val="0"/>
        <w:adjustRightInd w:val="0"/>
        <w:jc w:val="both"/>
      </w:pPr>
      <w:r w:rsidRPr="00800F28">
        <w:t>a) wymagane oświadczenia i dokumenty wskazane w Rozdz. IV pkt 1 ppkt1) SIWZ składa osobno każdy z Wykonawców,</w:t>
      </w:r>
    </w:p>
    <w:p w:rsidR="00E8222C" w:rsidRPr="00800F28" w:rsidRDefault="00E8222C" w:rsidP="00E8222C">
      <w:pPr>
        <w:autoSpaceDE w:val="0"/>
        <w:autoSpaceDN w:val="0"/>
        <w:adjustRightInd w:val="0"/>
        <w:jc w:val="both"/>
      </w:pPr>
      <w:r w:rsidRPr="00800F28">
        <w:t>b) oświadczenia i dokumenty wskazane w Rozdz. IV pkt 1 ppkt2), Rozdz. IV pkt 2, Rozdz. IV pkt 3 SIWZ składają Wykonawcy wspólnie.</w:t>
      </w:r>
    </w:p>
    <w:p w:rsidR="00E8222C" w:rsidRPr="00800F28" w:rsidRDefault="00E8222C" w:rsidP="00E8222C">
      <w:pPr>
        <w:autoSpaceDE w:val="0"/>
        <w:autoSpaceDN w:val="0"/>
        <w:adjustRightInd w:val="0"/>
        <w:jc w:val="both"/>
        <w:rPr>
          <w:sz w:val="16"/>
          <w:szCs w:val="16"/>
        </w:rPr>
      </w:pPr>
    </w:p>
    <w:p w:rsidR="00E8222C" w:rsidRPr="00800F28" w:rsidRDefault="00E8222C" w:rsidP="00E8222C">
      <w:pPr>
        <w:autoSpaceDE w:val="0"/>
        <w:autoSpaceDN w:val="0"/>
        <w:adjustRightInd w:val="0"/>
        <w:jc w:val="both"/>
      </w:pPr>
      <w:r w:rsidRPr="00800F28">
        <w:rPr>
          <w:b/>
          <w:bCs/>
        </w:rPr>
        <w:t xml:space="preserve">5) Wykonawca zagraniczny </w:t>
      </w:r>
      <w:r w:rsidRPr="00800F28">
        <w:rPr>
          <w:b/>
        </w:rPr>
        <w:t xml:space="preserve">(mający siedzibę lub miejsce zamieszkania poza terytorium </w:t>
      </w:r>
      <w:r w:rsidRPr="00800F28">
        <w:t>Rzeczypospolitej Polskiej) zamiast dokumentów wskazanych w Rozdz. IV pkt 1 ppkt 1) lit. b) SIWZ – składa dokument lub dokumenty, wystawione w kraju, w którym ma siedzibę lub miejsce zamieszkania, potwierdzające odpowiednio, że nie otwarto jego likwidacji ani nie ogłoszono upadłości – wystawione nie wcześniej niż 6 miesięcy przed upływem terminu składania ofert.</w:t>
      </w:r>
    </w:p>
    <w:p w:rsidR="00E8222C" w:rsidRPr="00800F28" w:rsidRDefault="00E8222C" w:rsidP="00E8222C">
      <w:pPr>
        <w:tabs>
          <w:tab w:val="num" w:pos="0"/>
        </w:tabs>
        <w:autoSpaceDE w:val="0"/>
        <w:autoSpaceDN w:val="0"/>
        <w:adjustRightInd w:val="0"/>
        <w:jc w:val="both"/>
      </w:pPr>
      <w:r w:rsidRPr="00800F28">
        <w:t>Jeżeli w kraju pochodzenia osoby lub w kraju, w którym wykonawca ma siedzibę lub miejsce zamieszkania, nie wydaje się dokumentów wskazanych Wykonawca składa dokument zawierający oświadczenie złożone przed notariuszem, właściwym organem sądowym, administracyjnym albo organem samorządu zawodowego lub gospodarczego odpowiednio kraju pochodzenia osoby lub kraju, w którym Wykonawca ma siedzibę lub miejsce zamieszkania – wystawione z odpowiednią datą wymaganą dla tych dokumentów.</w:t>
      </w:r>
    </w:p>
    <w:p w:rsidR="009724AB" w:rsidRPr="00800F28" w:rsidRDefault="009724AB" w:rsidP="000E220A">
      <w:pPr>
        <w:tabs>
          <w:tab w:val="num" w:pos="3240"/>
        </w:tabs>
        <w:rPr>
          <w:b/>
          <w:sz w:val="16"/>
          <w:szCs w:val="16"/>
          <w:u w:val="single"/>
        </w:rPr>
      </w:pPr>
    </w:p>
    <w:p w:rsidR="00821A06" w:rsidRPr="00800F28" w:rsidRDefault="00821A06" w:rsidP="00821A06">
      <w:pPr>
        <w:tabs>
          <w:tab w:val="num" w:pos="3240"/>
        </w:tabs>
        <w:rPr>
          <w:b/>
          <w:u w:val="single"/>
        </w:rPr>
      </w:pPr>
      <w:r w:rsidRPr="00800F28">
        <w:rPr>
          <w:b/>
          <w:u w:val="single"/>
        </w:rPr>
        <w:t>2.  DOKUMENTÓW  PRZEDMIOTOWYCH:</w:t>
      </w:r>
    </w:p>
    <w:p w:rsidR="00821A06" w:rsidRPr="00800F28" w:rsidRDefault="00821A06" w:rsidP="00821A06">
      <w:pPr>
        <w:tabs>
          <w:tab w:val="num" w:pos="3240"/>
        </w:tabs>
        <w:rPr>
          <w:b/>
          <w:sz w:val="16"/>
          <w:szCs w:val="16"/>
          <w:u w:val="single"/>
        </w:rPr>
      </w:pPr>
    </w:p>
    <w:p w:rsidR="00821A06" w:rsidRPr="00800F28" w:rsidRDefault="00821A06" w:rsidP="00821A06">
      <w:pPr>
        <w:keepNext/>
        <w:jc w:val="both"/>
        <w:outlineLvl w:val="2"/>
      </w:pPr>
      <w:r w:rsidRPr="00800F28">
        <w:t>Wykonawca zobowiązany jest załączyć do oferty następujące dokumenty i oświadczenia:</w:t>
      </w:r>
    </w:p>
    <w:p w:rsidR="00821A06" w:rsidRPr="00800F28" w:rsidRDefault="00821A06" w:rsidP="00CB22F8">
      <w:pPr>
        <w:numPr>
          <w:ilvl w:val="0"/>
          <w:numId w:val="18"/>
        </w:numPr>
        <w:jc w:val="both"/>
      </w:pPr>
      <w:r w:rsidRPr="00800F28">
        <w:t xml:space="preserve">Dokładny opis </w:t>
      </w:r>
      <w:r w:rsidRPr="00800F28">
        <w:rPr>
          <w:b/>
        </w:rPr>
        <w:t>oferowanego przedmiotu zamówienia</w:t>
      </w:r>
      <w:r w:rsidRPr="00800F28">
        <w:t xml:space="preserve">, potwierdzający spełnienie parametrów wymaganych przez Zamawiającego w formie prospektów, katalogów, itp. w języku polskim) – w przypadku braku powyższych dokumentów oferta zostanie odrzucona jako nie spełniająca wymogów Zamawiającego (z zastrzeżeniem art. 26 ust.3 PZP). Jednocześnie należy </w:t>
      </w:r>
      <w:r w:rsidRPr="00800F28">
        <w:rPr>
          <w:b/>
        </w:rPr>
        <w:t xml:space="preserve">w Załączniku nr 2 </w:t>
      </w:r>
      <w:r w:rsidRPr="00800F28">
        <w:t>do SIWZ podać numer strony materiałów informacyjnych, na której wymagane parametry są potwierdzone oraz zaznaczyć (np. zakreślaczem) w materiałach informacyjnych, gdzie znajduje się potwierdzenie wymaganego parametru.</w:t>
      </w:r>
    </w:p>
    <w:p w:rsidR="00821A06" w:rsidRPr="00800F28" w:rsidRDefault="00821A06" w:rsidP="00CB22F8">
      <w:pPr>
        <w:numPr>
          <w:ilvl w:val="0"/>
          <w:numId w:val="18"/>
        </w:numPr>
        <w:jc w:val="both"/>
      </w:pPr>
      <w:r w:rsidRPr="00800F28">
        <w:rPr>
          <w:snapToGrid w:val="0"/>
        </w:rPr>
        <w:t xml:space="preserve">Zgodnie z ustawą z dnia 20.05.2010r. o wyrobach medycznych (Dz. U. Nr 107, poz. 679), Zamawiający żąda ważnych i aktualnych na dzień otwarcia ofert dokumentów wskazujących na dopuszczenie do obrotu w postaci Deklaracji Zgodności wydanej przez producenta, Certyfikatu CE wydanego przez jednostkę notyfikującą (jeżeli dotyczy) oraz </w:t>
      </w:r>
      <w:r w:rsidRPr="00800F28">
        <w:t>Formularza Powiadomienia / Zgłoszenia do Rejestru Wyrobów Medycznych ze szczegółowym opisem:</w:t>
      </w:r>
    </w:p>
    <w:p w:rsidR="00821A06" w:rsidRPr="00800F28" w:rsidRDefault="00821A06" w:rsidP="00CB22F8">
      <w:pPr>
        <w:numPr>
          <w:ilvl w:val="0"/>
          <w:numId w:val="23"/>
        </w:numPr>
        <w:ind w:left="851"/>
      </w:pPr>
      <w:r w:rsidRPr="00800F28">
        <w:t>Wykonawca zobowiązany jest, aby złożony dokument potwierdzony był przez Urząd Rejestracji Produktów Leczniczych Wyrobów Medycznych i Produktów Biobójczych na złożonym do urzędu formularzu</w:t>
      </w:r>
    </w:p>
    <w:p w:rsidR="00821A06" w:rsidRPr="00800F28" w:rsidRDefault="00821A06" w:rsidP="00821A06">
      <w:pPr>
        <w:ind w:left="851"/>
      </w:pPr>
      <w:r w:rsidRPr="00800F28">
        <w:t>Lub</w:t>
      </w:r>
    </w:p>
    <w:p w:rsidR="00821A06" w:rsidRPr="00800F28" w:rsidRDefault="00821A06" w:rsidP="00CB22F8">
      <w:pPr>
        <w:numPr>
          <w:ilvl w:val="0"/>
          <w:numId w:val="23"/>
        </w:numPr>
        <w:ind w:left="851"/>
      </w:pPr>
      <w:r w:rsidRPr="00800F28">
        <w:t>Wykonawca złoży odrębne pismo potwierdzające złożenie wniosku poświadczone przez Urząd Rejestracji Produktów Leczniczych Wyrobów Medycznych i Produktów Biobójczych</w:t>
      </w:r>
    </w:p>
    <w:p w:rsidR="00821A06" w:rsidRPr="00800F28" w:rsidRDefault="00821A06" w:rsidP="00821A06">
      <w:pPr>
        <w:jc w:val="both"/>
        <w:rPr>
          <w:b/>
          <w:snapToGrid w:val="0"/>
        </w:rPr>
      </w:pPr>
    </w:p>
    <w:p w:rsidR="00821A06" w:rsidRPr="00800F28" w:rsidRDefault="00821A06" w:rsidP="00821A06">
      <w:pPr>
        <w:tabs>
          <w:tab w:val="num" w:pos="0"/>
        </w:tabs>
        <w:ind w:left="284"/>
        <w:jc w:val="both"/>
        <w:rPr>
          <w:snapToGrid w:val="0"/>
        </w:rPr>
      </w:pPr>
      <w:r w:rsidRPr="00800F28">
        <w:rPr>
          <w:snapToGrid w:val="0"/>
        </w:rPr>
        <w:t xml:space="preserve">Dokumenty wymienione w niniejszym Rozdziale należy ułożyć chronologicznie, poszczególnymi zadaniami, narastająco produktami oraz opisać dodatkowo, której pozycji dotyczą. </w:t>
      </w:r>
    </w:p>
    <w:p w:rsidR="00527E1A" w:rsidRPr="00800F28" w:rsidRDefault="00821A06" w:rsidP="00821A06">
      <w:pPr>
        <w:tabs>
          <w:tab w:val="num" w:pos="0"/>
        </w:tabs>
        <w:ind w:left="284"/>
        <w:jc w:val="both"/>
        <w:rPr>
          <w:b/>
          <w:snapToGrid w:val="0"/>
          <w:sz w:val="22"/>
        </w:rPr>
      </w:pPr>
      <w:r w:rsidRPr="00800F28">
        <w:rPr>
          <w:b/>
          <w:snapToGrid w:val="0"/>
          <w:sz w:val="22"/>
        </w:rPr>
        <w:t>UWAGA !</w:t>
      </w:r>
    </w:p>
    <w:p w:rsidR="00821A06" w:rsidRPr="00800F28" w:rsidRDefault="00821A06" w:rsidP="00821A06">
      <w:pPr>
        <w:tabs>
          <w:tab w:val="num" w:pos="0"/>
        </w:tabs>
        <w:ind w:left="284"/>
        <w:jc w:val="both"/>
        <w:rPr>
          <w:snapToGrid w:val="0"/>
        </w:rPr>
      </w:pPr>
      <w:r w:rsidRPr="00800F28">
        <w:rPr>
          <w:snapToGrid w:val="0"/>
          <w:sz w:val="22"/>
        </w:rPr>
        <w:t xml:space="preserve"> </w:t>
      </w:r>
      <w:r w:rsidRPr="00800F28">
        <w:rPr>
          <w:b/>
          <w:snapToGrid w:val="0"/>
          <w:sz w:val="22"/>
          <w:u w:val="single"/>
        </w:rPr>
        <w:t xml:space="preserve">Zamawiający prosi o dostarczenie wraz z ofertą </w:t>
      </w:r>
      <w:r w:rsidRPr="00800F28">
        <w:rPr>
          <w:b/>
          <w:sz w:val="22"/>
          <w:u w:val="single"/>
        </w:rPr>
        <w:t>Załącznika nr 2</w:t>
      </w:r>
      <w:r w:rsidR="00265C67" w:rsidRPr="00800F28">
        <w:rPr>
          <w:b/>
          <w:sz w:val="22"/>
          <w:u w:val="single"/>
        </w:rPr>
        <w:t xml:space="preserve"> i 2a</w:t>
      </w:r>
      <w:r w:rsidRPr="00800F28">
        <w:rPr>
          <w:b/>
          <w:sz w:val="22"/>
          <w:u w:val="single"/>
        </w:rPr>
        <w:t xml:space="preserve"> również w formacie *.doc lub *.xls  na płycie CD.</w:t>
      </w:r>
    </w:p>
    <w:p w:rsidR="00E8222C" w:rsidRPr="00800F28" w:rsidRDefault="00E8222C" w:rsidP="00E8222C">
      <w:pPr>
        <w:ind w:left="284"/>
        <w:jc w:val="both"/>
        <w:rPr>
          <w:sz w:val="22"/>
        </w:rPr>
      </w:pPr>
    </w:p>
    <w:p w:rsidR="00025EC6" w:rsidRPr="00800F28" w:rsidRDefault="00025EC6" w:rsidP="00E8222C">
      <w:pPr>
        <w:ind w:left="284"/>
        <w:jc w:val="both"/>
        <w:rPr>
          <w:sz w:val="22"/>
        </w:rPr>
      </w:pPr>
    </w:p>
    <w:p w:rsidR="00025EC6" w:rsidRPr="00800F28" w:rsidRDefault="00025EC6" w:rsidP="00E8222C">
      <w:pPr>
        <w:ind w:left="284"/>
        <w:jc w:val="both"/>
        <w:rPr>
          <w:sz w:val="22"/>
        </w:rPr>
      </w:pPr>
    </w:p>
    <w:p w:rsidR="000E220A" w:rsidRPr="00800F28" w:rsidRDefault="009724AB" w:rsidP="009724AB">
      <w:pPr>
        <w:jc w:val="both"/>
        <w:rPr>
          <w:b/>
          <w:u w:val="single"/>
        </w:rPr>
      </w:pPr>
      <w:r w:rsidRPr="00800F28">
        <w:rPr>
          <w:b/>
          <w:u w:val="single"/>
        </w:rPr>
        <w:lastRenderedPageBreak/>
        <w:t xml:space="preserve">3. </w:t>
      </w:r>
      <w:r w:rsidR="000E220A" w:rsidRPr="00800F28">
        <w:rPr>
          <w:b/>
          <w:u w:val="single"/>
        </w:rPr>
        <w:t>POZOSTAŁYCH DOKUMENTÓW:</w:t>
      </w:r>
    </w:p>
    <w:p w:rsidR="000E220A" w:rsidRPr="00800F28" w:rsidRDefault="000E220A" w:rsidP="000E220A">
      <w:pPr>
        <w:ind w:left="142"/>
        <w:jc w:val="both"/>
        <w:rPr>
          <w:b/>
          <w:sz w:val="16"/>
          <w:szCs w:val="16"/>
          <w:u w:val="single"/>
        </w:rPr>
      </w:pPr>
    </w:p>
    <w:p w:rsidR="00E8222C" w:rsidRPr="00800F28" w:rsidRDefault="00E8222C" w:rsidP="00CB22F8">
      <w:pPr>
        <w:numPr>
          <w:ilvl w:val="0"/>
          <w:numId w:val="19"/>
        </w:numPr>
        <w:jc w:val="both"/>
      </w:pPr>
      <w:r w:rsidRPr="00800F28">
        <w:t>W przypadku osób fizycznych zaleca się złożenie aktualnego wpisu do ewidencji gospodarczej w celu potwierdzenia umocowania do złożenia oświadczenia woli w imieniu Wykonawcy. W przypadku, gdy wykonawca ma siedzibę lub miejsce zamieszkania poza terytorium Rzeczypospolitej Polskiej zaleca się złożenie aktualnego dokumentu pozwalającego stwierdzić umocowanie do składania oświadczeń woli. Zamawiający zastrzega, że w przypadku wyboru oferty będzie żądał dostarczenia wyżej wymienionych dokumentów przed podpisaniem umowy.</w:t>
      </w:r>
    </w:p>
    <w:p w:rsidR="00E8222C" w:rsidRPr="00800F28" w:rsidRDefault="00E8222C" w:rsidP="00CB22F8">
      <w:pPr>
        <w:numPr>
          <w:ilvl w:val="0"/>
          <w:numId w:val="19"/>
        </w:numPr>
        <w:jc w:val="both"/>
      </w:pPr>
      <w:r w:rsidRPr="00800F28">
        <w:t>Pełnomocnictwo w przypadku, gdy umocowanie do złożenia oświadczenia woli w imieniu Wykonawcy nie wynika z dokumentów wymienionych Rozdz. IV pkt 1 ppkt1) lit.b i Rozdz. IV pkt 3 ppkt 1 SIWZ.</w:t>
      </w:r>
    </w:p>
    <w:p w:rsidR="00E8222C" w:rsidRPr="00800F28" w:rsidRDefault="00E8222C" w:rsidP="00CB22F8">
      <w:pPr>
        <w:numPr>
          <w:ilvl w:val="0"/>
          <w:numId w:val="19"/>
        </w:numPr>
        <w:jc w:val="both"/>
      </w:pPr>
      <w:r w:rsidRPr="00800F28">
        <w:t>Wzór umowy.</w:t>
      </w:r>
    </w:p>
    <w:p w:rsidR="00950ED9" w:rsidRPr="00800F28" w:rsidRDefault="00950ED9" w:rsidP="00800EF5">
      <w:pPr>
        <w:jc w:val="both"/>
        <w:rPr>
          <w:b/>
        </w:rPr>
      </w:pPr>
    </w:p>
    <w:p w:rsidR="00A33F0B" w:rsidRPr="00800F28" w:rsidRDefault="00A33F0B" w:rsidP="00800EF5">
      <w:pPr>
        <w:jc w:val="both"/>
        <w:rPr>
          <w:b/>
        </w:rPr>
      </w:pPr>
    </w:p>
    <w:p w:rsidR="00800EF5" w:rsidRPr="00800F28" w:rsidRDefault="00800EF5" w:rsidP="00800EF5">
      <w:pPr>
        <w:jc w:val="both"/>
        <w:rPr>
          <w:b/>
          <w:u w:val="single"/>
        </w:rPr>
      </w:pPr>
      <w:r w:rsidRPr="00800F28">
        <w:rPr>
          <w:b/>
        </w:rPr>
        <w:t xml:space="preserve">Rozdział V.        </w:t>
      </w:r>
      <w:r w:rsidRPr="00800F28">
        <w:rPr>
          <w:b/>
          <w:u w:val="single"/>
        </w:rPr>
        <w:t>OKREŚLENIE PRZEDMIOTU ZAMÓWIENIA</w:t>
      </w:r>
    </w:p>
    <w:p w:rsidR="00800EF5" w:rsidRPr="00800F28" w:rsidRDefault="00800EF5" w:rsidP="00800EF5">
      <w:pPr>
        <w:jc w:val="both"/>
        <w:rPr>
          <w:b/>
          <w:sz w:val="16"/>
          <w:szCs w:val="16"/>
          <w:u w:val="single"/>
        </w:rPr>
      </w:pPr>
    </w:p>
    <w:p w:rsidR="00025EC6" w:rsidRPr="00800F28" w:rsidRDefault="0077014C" w:rsidP="0056315E">
      <w:pPr>
        <w:jc w:val="both"/>
        <w:rPr>
          <w:b/>
        </w:rPr>
      </w:pPr>
      <w:r w:rsidRPr="00800F28">
        <w:t>Przedmiotem zamówienia jest</w:t>
      </w:r>
      <w:r w:rsidRPr="00800F28">
        <w:rPr>
          <w:b/>
        </w:rPr>
        <w:t xml:space="preserve"> </w:t>
      </w:r>
      <w:r w:rsidR="00E8222C" w:rsidRPr="00800F28">
        <w:rPr>
          <w:b/>
        </w:rPr>
        <w:t xml:space="preserve">dostawa </w:t>
      </w:r>
      <w:r w:rsidR="00025EC6" w:rsidRPr="00800F28">
        <w:rPr>
          <w:b/>
        </w:rPr>
        <w:t>dostawę sprzętu medycznego wg 3 pakietów t.j.:</w:t>
      </w:r>
    </w:p>
    <w:p w:rsidR="00025EC6" w:rsidRPr="00800F28" w:rsidRDefault="00025EC6" w:rsidP="0056315E">
      <w:r w:rsidRPr="00800F28">
        <w:t>Pakiet 1. Aparat EKG 12- kanałowy – 5 kpl.</w:t>
      </w:r>
    </w:p>
    <w:p w:rsidR="00025EC6" w:rsidRPr="00800F28" w:rsidRDefault="00025EC6" w:rsidP="0056315E">
      <w:r w:rsidRPr="00800F28">
        <w:t xml:space="preserve">Pakiet 2. Defibrylator  – 3 kpl. </w:t>
      </w:r>
    </w:p>
    <w:p w:rsidR="0056315E" w:rsidRPr="00800F28" w:rsidRDefault="00025EC6" w:rsidP="0056315E">
      <w:pPr>
        <w:rPr>
          <w:b/>
        </w:rPr>
      </w:pPr>
      <w:r w:rsidRPr="00800F28">
        <w:t>Pakiet 3. System holterowski z rejestratorami EKG i RR – 1 kpl.</w:t>
      </w:r>
      <w:r w:rsidR="00E8222C" w:rsidRPr="00800F28">
        <w:rPr>
          <w:b/>
        </w:rPr>
        <w:t xml:space="preserve">, </w:t>
      </w:r>
    </w:p>
    <w:p w:rsidR="00E1654E" w:rsidRPr="00800F28" w:rsidRDefault="009724AB" w:rsidP="0056315E">
      <w:r w:rsidRPr="00800F28">
        <w:t>szczegółowo opisana</w:t>
      </w:r>
      <w:r w:rsidR="00E1654E" w:rsidRPr="00800F28">
        <w:t xml:space="preserve"> </w:t>
      </w:r>
      <w:r w:rsidR="00E1654E" w:rsidRPr="00800F28">
        <w:rPr>
          <w:b/>
        </w:rPr>
        <w:t>w załączniku nr 2</w:t>
      </w:r>
      <w:r w:rsidR="0056315E" w:rsidRPr="00800F28">
        <w:rPr>
          <w:b/>
        </w:rPr>
        <w:t xml:space="preserve"> i 2a</w:t>
      </w:r>
      <w:r w:rsidR="001D2DA8" w:rsidRPr="00800F28">
        <w:rPr>
          <w:b/>
        </w:rPr>
        <w:t xml:space="preserve"> </w:t>
      </w:r>
      <w:r w:rsidR="00E1654E" w:rsidRPr="00800F28">
        <w:t>do niniejszej SIWZ.</w:t>
      </w:r>
    </w:p>
    <w:p w:rsidR="00DA2992" w:rsidRPr="00800F28" w:rsidRDefault="00DA2992" w:rsidP="00DA2992">
      <w:pPr>
        <w:autoSpaceDE w:val="0"/>
        <w:autoSpaceDN w:val="0"/>
        <w:adjustRightInd w:val="0"/>
        <w:rPr>
          <w:b/>
          <w:sz w:val="16"/>
          <w:szCs w:val="16"/>
        </w:rPr>
      </w:pPr>
    </w:p>
    <w:p w:rsidR="00025EC6" w:rsidRPr="00800F28" w:rsidRDefault="00490A41" w:rsidP="00E8222C">
      <w:pPr>
        <w:autoSpaceDE w:val="0"/>
        <w:autoSpaceDN w:val="0"/>
        <w:adjustRightInd w:val="0"/>
        <w:rPr>
          <w:b/>
        </w:rPr>
      </w:pPr>
      <w:r w:rsidRPr="00800F28">
        <w:rPr>
          <w:b/>
        </w:rPr>
        <w:t xml:space="preserve">Kody CPV: </w:t>
      </w:r>
      <w:r w:rsidR="00026601" w:rsidRPr="00800F28">
        <w:rPr>
          <w:b/>
        </w:rPr>
        <w:t xml:space="preserve"> </w:t>
      </w:r>
      <w:r w:rsidR="00025EC6" w:rsidRPr="00800F28">
        <w:rPr>
          <w:b/>
        </w:rPr>
        <w:t>33121500-9, 33182100-0, 33123210-3</w:t>
      </w:r>
    </w:p>
    <w:p w:rsidR="00E1654E" w:rsidRPr="00800F28" w:rsidRDefault="00E1654E" w:rsidP="00E8222C">
      <w:pPr>
        <w:autoSpaceDE w:val="0"/>
        <w:autoSpaceDN w:val="0"/>
        <w:adjustRightInd w:val="0"/>
        <w:rPr>
          <w:b/>
        </w:rPr>
      </w:pPr>
    </w:p>
    <w:p w:rsidR="00E8222C" w:rsidRPr="00800F28" w:rsidRDefault="00E8222C" w:rsidP="00E8222C">
      <w:pPr>
        <w:autoSpaceDE w:val="0"/>
        <w:autoSpaceDN w:val="0"/>
        <w:adjustRightInd w:val="0"/>
        <w:rPr>
          <w:b/>
        </w:rPr>
      </w:pPr>
    </w:p>
    <w:p w:rsidR="00B43584" w:rsidRPr="00800F28" w:rsidRDefault="00800EF5" w:rsidP="00B43584">
      <w:pPr>
        <w:rPr>
          <w:b/>
          <w:u w:val="single"/>
        </w:rPr>
      </w:pPr>
      <w:r w:rsidRPr="00800F28">
        <w:rPr>
          <w:b/>
        </w:rPr>
        <w:t xml:space="preserve">Rozdział VI.       </w:t>
      </w:r>
      <w:r w:rsidRPr="00800F28">
        <w:rPr>
          <w:b/>
          <w:u w:val="single"/>
        </w:rPr>
        <w:t>WYMAGANY  TERMIN WYKONANIA UMOWY</w:t>
      </w:r>
    </w:p>
    <w:p w:rsidR="00B43584" w:rsidRPr="00800F28" w:rsidRDefault="00B43584" w:rsidP="00B43584">
      <w:pPr>
        <w:rPr>
          <w:b/>
          <w:u w:val="single"/>
        </w:rPr>
      </w:pPr>
    </w:p>
    <w:p w:rsidR="00C574DA" w:rsidRPr="00800F28" w:rsidRDefault="00C574DA" w:rsidP="001454B8">
      <w:pPr>
        <w:keepNext/>
        <w:outlineLvl w:val="8"/>
        <w:rPr>
          <w:b/>
          <w:sz w:val="16"/>
          <w:szCs w:val="16"/>
          <w:u w:val="single"/>
        </w:rPr>
      </w:pPr>
      <w:r w:rsidRPr="00800F28">
        <w:rPr>
          <w:szCs w:val="20"/>
        </w:rPr>
        <w:t>Realizacja przedmiotu zamówienia</w:t>
      </w:r>
      <w:r w:rsidRPr="00800F28">
        <w:t xml:space="preserve"> </w:t>
      </w:r>
      <w:r w:rsidR="001454B8" w:rsidRPr="00800F28">
        <w:rPr>
          <w:b/>
        </w:rPr>
        <w:t xml:space="preserve">do 28 dni od daty wezwania przez Zamawiającego, jednak nie później niż do </w:t>
      </w:r>
      <w:r w:rsidR="00025EC6" w:rsidRPr="00800F28">
        <w:rPr>
          <w:b/>
        </w:rPr>
        <w:t>15.12</w:t>
      </w:r>
      <w:r w:rsidR="001454B8" w:rsidRPr="00800F28">
        <w:rPr>
          <w:b/>
        </w:rPr>
        <w:t>.2012r</w:t>
      </w:r>
      <w:r w:rsidR="001454B8" w:rsidRPr="00800F28">
        <w:t>.</w:t>
      </w:r>
    </w:p>
    <w:p w:rsidR="00800EF5" w:rsidRPr="00800F28" w:rsidRDefault="00800EF5" w:rsidP="00800EF5">
      <w:pPr>
        <w:jc w:val="center"/>
        <w:rPr>
          <w:b/>
          <w:u w:val="single"/>
        </w:rPr>
      </w:pPr>
      <w:r w:rsidRPr="00800F28">
        <w:rPr>
          <w:b/>
          <w:u w:val="single"/>
        </w:rPr>
        <w:t>Miejsce dostawy</w:t>
      </w:r>
    </w:p>
    <w:p w:rsidR="001454B8" w:rsidRPr="00800F28" w:rsidRDefault="001454B8" w:rsidP="00800EF5">
      <w:pPr>
        <w:jc w:val="center"/>
      </w:pPr>
      <w:r w:rsidRPr="00800F28">
        <w:t>Sekcja Sprzętu Medycznego</w:t>
      </w:r>
    </w:p>
    <w:p w:rsidR="00800EF5" w:rsidRPr="00800F28" w:rsidRDefault="00800EF5" w:rsidP="0057358D">
      <w:pPr>
        <w:jc w:val="center"/>
        <w:rPr>
          <w:szCs w:val="20"/>
        </w:rPr>
      </w:pPr>
      <w:r w:rsidRPr="00800F28">
        <w:rPr>
          <w:szCs w:val="20"/>
        </w:rPr>
        <w:t>4 Wojskowy Szpital Kliniczny z Polikliniką SP ZOZ</w:t>
      </w:r>
    </w:p>
    <w:p w:rsidR="009724AB" w:rsidRPr="00800F28" w:rsidRDefault="00800EF5" w:rsidP="0057358D">
      <w:pPr>
        <w:jc w:val="center"/>
      </w:pPr>
      <w:r w:rsidRPr="00800F28">
        <w:t>ul. Weigla 5</w:t>
      </w:r>
    </w:p>
    <w:p w:rsidR="00950ED9" w:rsidRPr="00800F28" w:rsidRDefault="00800EF5" w:rsidP="0057358D">
      <w:pPr>
        <w:jc w:val="center"/>
      </w:pPr>
      <w:r w:rsidRPr="00800F28">
        <w:t>50-981 Wrocław</w:t>
      </w:r>
    </w:p>
    <w:p w:rsidR="00C70BB6" w:rsidRPr="00800F28" w:rsidRDefault="00C70BB6" w:rsidP="00C70BB6">
      <w:pPr>
        <w:ind w:left="426" w:hanging="426"/>
        <w:jc w:val="both"/>
        <w:rPr>
          <w:b/>
          <w:sz w:val="16"/>
          <w:szCs w:val="16"/>
        </w:rPr>
      </w:pPr>
    </w:p>
    <w:p w:rsidR="006640F4" w:rsidRPr="00800F28" w:rsidRDefault="006640F4" w:rsidP="00C70BB6">
      <w:pPr>
        <w:ind w:left="426" w:hanging="426"/>
        <w:jc w:val="both"/>
        <w:rPr>
          <w:b/>
          <w:sz w:val="16"/>
          <w:szCs w:val="16"/>
        </w:rPr>
      </w:pPr>
    </w:p>
    <w:p w:rsidR="00AC1A75" w:rsidRPr="00800F28" w:rsidRDefault="00AC1A75" w:rsidP="00AC1A75">
      <w:pPr>
        <w:jc w:val="both"/>
        <w:rPr>
          <w:b/>
          <w:u w:val="single"/>
        </w:rPr>
      </w:pPr>
      <w:r w:rsidRPr="00800F28">
        <w:rPr>
          <w:b/>
        </w:rPr>
        <w:t xml:space="preserve">Rozdział VII.      </w:t>
      </w:r>
      <w:r w:rsidRPr="00800F28">
        <w:rPr>
          <w:b/>
          <w:u w:val="single"/>
        </w:rPr>
        <w:t xml:space="preserve">OPIS KRYTERIÓW OCENY OFRT I SPOSÓB DOKONYWANIA </w:t>
      </w:r>
    </w:p>
    <w:p w:rsidR="00AC1A75" w:rsidRPr="00800F28" w:rsidRDefault="00AC1A75" w:rsidP="00AC1A75">
      <w:pPr>
        <w:jc w:val="center"/>
        <w:rPr>
          <w:b/>
          <w:u w:val="single"/>
        </w:rPr>
      </w:pPr>
      <w:r w:rsidRPr="00800F28">
        <w:rPr>
          <w:b/>
          <w:u w:val="single"/>
        </w:rPr>
        <w:t>ICH OCENY</w:t>
      </w:r>
    </w:p>
    <w:p w:rsidR="00AC1A75" w:rsidRPr="00800F28" w:rsidRDefault="00AC1A75" w:rsidP="00AC1A75">
      <w:pPr>
        <w:jc w:val="both"/>
        <w:rPr>
          <w:sz w:val="10"/>
          <w:szCs w:val="10"/>
        </w:rPr>
      </w:pPr>
    </w:p>
    <w:p w:rsidR="00DA2992" w:rsidRPr="00800F28" w:rsidRDefault="00DA2992" w:rsidP="00DA2992">
      <w:pPr>
        <w:jc w:val="both"/>
        <w:rPr>
          <w:sz w:val="10"/>
          <w:szCs w:val="10"/>
        </w:rPr>
      </w:pPr>
    </w:p>
    <w:p w:rsidR="00DA2992" w:rsidRPr="00800F28" w:rsidRDefault="00DA2992" w:rsidP="00DA2992">
      <w:pPr>
        <w:jc w:val="both"/>
        <w:rPr>
          <w:b/>
          <w:u w:val="single"/>
        </w:rPr>
      </w:pPr>
      <w:r w:rsidRPr="00800F28">
        <w:rPr>
          <w:b/>
        </w:rPr>
        <w:t xml:space="preserve">1.   </w:t>
      </w:r>
      <w:r w:rsidRPr="00800F28">
        <w:rPr>
          <w:b/>
          <w:u w:val="single"/>
        </w:rPr>
        <w:t>Kryteria wyboru ofert i ich znaczenie:</w:t>
      </w:r>
    </w:p>
    <w:p w:rsidR="00DA2992" w:rsidRPr="00800F28" w:rsidRDefault="00DA2992" w:rsidP="00DA2992">
      <w:pPr>
        <w:jc w:val="both"/>
        <w:rPr>
          <w:b/>
          <w:u w:val="single"/>
        </w:rPr>
      </w:pPr>
    </w:p>
    <w:p w:rsidR="00DA2992" w:rsidRPr="00800F28" w:rsidRDefault="00DA2992" w:rsidP="00DA2992">
      <w:pPr>
        <w:jc w:val="both"/>
        <w:rPr>
          <w:b/>
        </w:rPr>
      </w:pPr>
      <w:r w:rsidRPr="00800F28">
        <w:t xml:space="preserve">Przy wyborze oferty Zamawiający kierował się będzie jednym kryterium – </w:t>
      </w:r>
      <w:r w:rsidRPr="00800F28">
        <w:rPr>
          <w:b/>
        </w:rPr>
        <w:t>cena (cena brutto</w:t>
      </w:r>
      <w:r w:rsidR="0056315E" w:rsidRPr="00800F28">
        <w:rPr>
          <w:b/>
        </w:rPr>
        <w:t xml:space="preserve"> pakietu</w:t>
      </w:r>
      <w:r w:rsidRPr="00800F28">
        <w:rPr>
          <w:b/>
        </w:rPr>
        <w:t>).</w:t>
      </w:r>
    </w:p>
    <w:p w:rsidR="00DA2992" w:rsidRPr="00800F28" w:rsidRDefault="00DA2992" w:rsidP="00DA2992">
      <w:pPr>
        <w:jc w:val="both"/>
      </w:pPr>
      <w:r w:rsidRPr="00800F28">
        <w:t xml:space="preserve">Za najkorzystniejszą ofertę zostanie uznana oferta z najniższą ceną. </w:t>
      </w:r>
    </w:p>
    <w:p w:rsidR="00DA2992" w:rsidRPr="00800F28" w:rsidRDefault="00DA2992" w:rsidP="00DA2992">
      <w:pPr>
        <w:jc w:val="both"/>
        <w:rPr>
          <w:snapToGrid w:val="0"/>
        </w:rPr>
      </w:pPr>
      <w:r w:rsidRPr="00800F28">
        <w:rPr>
          <w:snapToGrid w:val="0"/>
        </w:rPr>
        <w:t xml:space="preserve">Cena oferty zostanie przeliczona na wartości punktowe, uwzględniając wagę kryterium cena = 100% i stosując wzór: </w:t>
      </w:r>
    </w:p>
    <w:p w:rsidR="00DA2992" w:rsidRPr="00800F28" w:rsidRDefault="00DA2992" w:rsidP="00DA2992">
      <w:pPr>
        <w:ind w:left="426"/>
        <w:jc w:val="center"/>
      </w:pPr>
      <w:r w:rsidRPr="00800F28">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0" o:title=""/>
          </v:shape>
          <o:OLEObject Type="Embed" ProgID="Equation.3" ShapeID="_x0000_i1025" DrawAspect="Content" ObjectID="_1411794593" r:id="rId11"/>
        </w:object>
      </w:r>
      <w:r w:rsidRPr="00800F28">
        <w:t xml:space="preserve"> · 100 pkt. </w:t>
      </w:r>
    </w:p>
    <w:p w:rsidR="00DA2992" w:rsidRPr="00800F28" w:rsidRDefault="00DA2992" w:rsidP="00DA2992">
      <w:pPr>
        <w:tabs>
          <w:tab w:val="left" w:pos="993"/>
        </w:tabs>
        <w:ind w:left="426"/>
        <w:jc w:val="both"/>
      </w:pPr>
      <w:r w:rsidRPr="00800F28">
        <w:t>W</w:t>
      </w:r>
      <w:r w:rsidRPr="00800F28">
        <w:tab/>
        <w:t>- waga kryterium</w:t>
      </w:r>
    </w:p>
    <w:p w:rsidR="00DA2992" w:rsidRPr="00800F28" w:rsidRDefault="00DA2992" w:rsidP="00DA2992">
      <w:pPr>
        <w:tabs>
          <w:tab w:val="left" w:pos="993"/>
        </w:tabs>
        <w:ind w:left="426"/>
        <w:jc w:val="both"/>
      </w:pPr>
      <w:r w:rsidRPr="00800F28">
        <w:t>C</w:t>
      </w:r>
      <w:r w:rsidRPr="00800F28">
        <w:rPr>
          <w:vertAlign w:val="subscript"/>
        </w:rPr>
        <w:t>min</w:t>
      </w:r>
      <w:r w:rsidRPr="00800F28">
        <w:rPr>
          <w:vertAlign w:val="subscript"/>
        </w:rPr>
        <w:tab/>
      </w:r>
      <w:r w:rsidRPr="00800F28">
        <w:t>- cena minimalna w zbiorze ofert</w:t>
      </w:r>
    </w:p>
    <w:p w:rsidR="00DA2992" w:rsidRPr="00800F28" w:rsidRDefault="00DA2992" w:rsidP="00DA2992">
      <w:pPr>
        <w:ind w:left="420"/>
        <w:jc w:val="both"/>
      </w:pPr>
      <w:r w:rsidRPr="00800F28">
        <w:t>C</w:t>
      </w:r>
      <w:r w:rsidRPr="00800F28">
        <w:rPr>
          <w:vertAlign w:val="subscript"/>
        </w:rPr>
        <w:t>n</w:t>
      </w:r>
      <w:r w:rsidRPr="00800F28">
        <w:rPr>
          <w:vertAlign w:val="subscript"/>
        </w:rPr>
        <w:tab/>
        <w:t xml:space="preserve">      </w:t>
      </w:r>
      <w:r w:rsidRPr="00800F28">
        <w:t>- cena danej oferty</w:t>
      </w:r>
    </w:p>
    <w:p w:rsidR="00DA2992" w:rsidRPr="00800F28" w:rsidRDefault="00DA2992" w:rsidP="00DA2992">
      <w:pPr>
        <w:ind w:left="420"/>
        <w:jc w:val="both"/>
      </w:pPr>
    </w:p>
    <w:p w:rsidR="00DA2992" w:rsidRPr="00800F28" w:rsidRDefault="00DA2992" w:rsidP="00CB22F8">
      <w:pPr>
        <w:numPr>
          <w:ilvl w:val="0"/>
          <w:numId w:val="15"/>
        </w:numPr>
        <w:tabs>
          <w:tab w:val="left" w:pos="709"/>
        </w:tabs>
        <w:jc w:val="both"/>
        <w:rPr>
          <w:b/>
          <w:u w:val="single"/>
        </w:rPr>
      </w:pPr>
      <w:r w:rsidRPr="00800F28">
        <w:rPr>
          <w:b/>
          <w:u w:val="single"/>
        </w:rPr>
        <w:t>Zasady wyboru oferty i udzielenia zamówienia</w:t>
      </w:r>
    </w:p>
    <w:p w:rsidR="00DA2992" w:rsidRPr="00800F28" w:rsidRDefault="00DA2992" w:rsidP="00DA2992">
      <w:pPr>
        <w:tabs>
          <w:tab w:val="left" w:pos="709"/>
        </w:tabs>
        <w:ind w:left="432"/>
        <w:jc w:val="both"/>
        <w:rPr>
          <w:b/>
          <w:sz w:val="16"/>
          <w:szCs w:val="16"/>
          <w:u w:val="single"/>
        </w:rPr>
      </w:pPr>
    </w:p>
    <w:p w:rsidR="00DA2992" w:rsidRPr="00800F28" w:rsidRDefault="00DA2992" w:rsidP="00DA2992">
      <w:pPr>
        <w:ind w:left="426"/>
        <w:jc w:val="both"/>
      </w:pPr>
      <w:r w:rsidRPr="00800F28">
        <w:t>Zamawiający udzieli zamówienia Wykonawcy, którego oferta:</w:t>
      </w:r>
    </w:p>
    <w:p w:rsidR="00DA2992" w:rsidRPr="00800F28" w:rsidRDefault="00DA2992" w:rsidP="00DA2992">
      <w:pPr>
        <w:numPr>
          <w:ilvl w:val="0"/>
          <w:numId w:val="1"/>
        </w:numPr>
        <w:ind w:left="709"/>
        <w:jc w:val="both"/>
      </w:pPr>
      <w:r w:rsidRPr="00800F28">
        <w:t>odpowiada wszystkim wymaganiom przedstawionym w PZP,</w:t>
      </w:r>
    </w:p>
    <w:p w:rsidR="00DA2992" w:rsidRPr="00800F28" w:rsidRDefault="00DA2992" w:rsidP="00DA2992">
      <w:pPr>
        <w:numPr>
          <w:ilvl w:val="0"/>
          <w:numId w:val="1"/>
        </w:numPr>
        <w:ind w:left="709"/>
        <w:jc w:val="both"/>
      </w:pPr>
      <w:r w:rsidRPr="00800F28">
        <w:t xml:space="preserve">jest zgodna z treścią  SIWZ, </w:t>
      </w:r>
    </w:p>
    <w:p w:rsidR="00DA2992" w:rsidRPr="00800F28" w:rsidRDefault="00DA2992" w:rsidP="00DA2992">
      <w:pPr>
        <w:numPr>
          <w:ilvl w:val="0"/>
          <w:numId w:val="1"/>
        </w:numPr>
        <w:ind w:left="709"/>
        <w:jc w:val="both"/>
      </w:pPr>
      <w:r w:rsidRPr="00800F28">
        <w:t>została uznana za najkorzystniejszą w oparciu o podane kryteria wyboru.</w:t>
      </w:r>
    </w:p>
    <w:p w:rsidR="003215C8" w:rsidRPr="00800F28" w:rsidRDefault="003215C8" w:rsidP="00DA2992">
      <w:pPr>
        <w:jc w:val="both"/>
        <w:rPr>
          <w:b/>
        </w:rPr>
      </w:pPr>
    </w:p>
    <w:p w:rsidR="00800EF5" w:rsidRPr="00800F28" w:rsidRDefault="0026189E" w:rsidP="00800EF5">
      <w:pPr>
        <w:rPr>
          <w:b/>
          <w:u w:val="single"/>
        </w:rPr>
      </w:pPr>
      <w:r w:rsidRPr="00800F28">
        <w:rPr>
          <w:b/>
        </w:rPr>
        <w:t>Rozdział VIII</w:t>
      </w:r>
      <w:r w:rsidR="00800EF5" w:rsidRPr="00800F28">
        <w:rPr>
          <w:b/>
        </w:rPr>
        <w:t xml:space="preserve">.              </w:t>
      </w:r>
      <w:r w:rsidR="00800EF5" w:rsidRPr="00800F28">
        <w:rPr>
          <w:b/>
          <w:u w:val="single"/>
        </w:rPr>
        <w:t>ISTOTNE POSTANOWIENIA UMOWY</w:t>
      </w:r>
    </w:p>
    <w:p w:rsidR="00F93AFC" w:rsidRPr="00800F28" w:rsidRDefault="00F93AFC" w:rsidP="00800EF5">
      <w:pPr>
        <w:rPr>
          <w:b/>
          <w:u w:val="single"/>
        </w:rPr>
      </w:pPr>
    </w:p>
    <w:p w:rsidR="00784840" w:rsidRPr="00800F28" w:rsidRDefault="00800EF5" w:rsidP="00784840">
      <w:pPr>
        <w:jc w:val="both"/>
      </w:pPr>
      <w:r w:rsidRPr="00800F28">
        <w:t xml:space="preserve">Przedmiotowo istotne elementy umowy (essentialia negotii) związane ze sposobem realizacji zamówienia, warunkami umowy zawiera </w:t>
      </w:r>
      <w:r w:rsidRPr="00800F28">
        <w:rPr>
          <w:b/>
        </w:rPr>
        <w:t>Załącznik 3,</w:t>
      </w:r>
      <w:r w:rsidRPr="00800F28">
        <w:t xml:space="preserve"> w którym należy wypełnić wszystkie miejsca wykropkowane z wyjątkiem numeru umowy, daty jej zawarcia i złożyć wraz z ofertą (pod rygorem odrzucenia oferty).</w:t>
      </w:r>
      <w:r w:rsidR="00784840" w:rsidRPr="00800F28">
        <w:t xml:space="preserve"> Umowę będzie uznawało się za zawartą w dacie wymienionej we wstępie umowy.</w:t>
      </w:r>
    </w:p>
    <w:p w:rsidR="001454B8" w:rsidRPr="00800F28" w:rsidRDefault="001454B8" w:rsidP="001454B8">
      <w:pPr>
        <w:jc w:val="both"/>
      </w:pPr>
      <w:r w:rsidRPr="00800F28">
        <w:t>Oprócz przesłanek wymienionych w  art. 144 ust. 1 PZP Zamawiający przewiduje następujący zakres zmian w umowie, które będą mogły być wprowadzone w formie aneksu:</w:t>
      </w:r>
    </w:p>
    <w:p w:rsidR="001454B8" w:rsidRPr="00800F28" w:rsidRDefault="001454B8" w:rsidP="001454B8">
      <w:pPr>
        <w:numPr>
          <w:ilvl w:val="0"/>
          <w:numId w:val="8"/>
        </w:numPr>
        <w:jc w:val="both"/>
      </w:pPr>
      <w:r w:rsidRPr="00800F28">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A66617" w:rsidRPr="00800F28" w:rsidRDefault="00A66617" w:rsidP="00A66617">
      <w:pPr>
        <w:numPr>
          <w:ilvl w:val="0"/>
          <w:numId w:val="8"/>
        </w:numPr>
        <w:jc w:val="both"/>
      </w:pPr>
      <w:r w:rsidRPr="00800F28">
        <w:t>Urzędowa zmiana stawek podatku VAT obowiązuje z mocy prawa. Zamawiający dopuszcza zmianę zapisów umowy w formie aneksu w przypadku zmiany stawki podatku VAT. Wynagrodzenie nie podlega waloryzacji. Strony ustalają, że Zamawiający będzie zobowiązany do zapłaty Wykonawcy wynagrodzenia w jego nominalnej wysokości, uwzględniającej kwotę podatku VAT obliczoną według  stawki obowiązującej w chwili składania ofert, wobec czego podwyższenie stawki podatku VAT lub podwyższenie cen urzędowych spowoduje zmniejszenie wynagrodzenia netto Wykonawcy w stosunku do wynagrodzenia netto określonego w ofercie Wykonawcy, przy zachowaniu cen brutto, na co Wykonawca wyraża zgodę. W takim przypadku zmniejszenie  jednostkowych wartości netto nastąpi z chwilą wejścia w życie odpowiedniego aktu prawnego, a Wykonawca prześle aktualny formularz cenowy. Wartość  netto przedmiotu umowy, jak również wartości jednostkowe netto nie mogą zostać zwiększone w trakcie trwania umowy, wobec czego obniżenie stawki podatku VAT skutkuje obniżeniem ceny brutto umowy.  W takim przypadku zmniejszenie  jednostkowych cen brutto nastąpi z chwilą wejścia w życie odpowiedniego aktu prawnego.     </w:t>
      </w:r>
    </w:p>
    <w:p w:rsidR="001454B8" w:rsidRPr="00800F28" w:rsidRDefault="001454B8" w:rsidP="001454B8">
      <w:pPr>
        <w:numPr>
          <w:ilvl w:val="0"/>
          <w:numId w:val="8"/>
        </w:numPr>
        <w:jc w:val="both"/>
      </w:pPr>
      <w:r w:rsidRPr="00800F28">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1454B8" w:rsidRPr="00800F28" w:rsidRDefault="001454B8" w:rsidP="001454B8">
      <w:pPr>
        <w:numPr>
          <w:ilvl w:val="0"/>
          <w:numId w:val="8"/>
        </w:numPr>
        <w:jc w:val="both"/>
      </w:pPr>
      <w:r w:rsidRPr="00800F28">
        <w:t xml:space="preserve">Zamawiający zastrzega sobie wydłużenie terminu dostawy, ze względu na okoliczności, </w:t>
      </w:r>
    </w:p>
    <w:p w:rsidR="001454B8" w:rsidRPr="00800F28" w:rsidRDefault="001454B8" w:rsidP="001454B8">
      <w:pPr>
        <w:ind w:left="360"/>
        <w:jc w:val="both"/>
      </w:pPr>
      <w:r w:rsidRPr="00800F28">
        <w:t xml:space="preserve">o których nie wiedział w dniu ogłoszenia postępowania, powodujące brak możliwości realizacji przedmiotu umowy ( np., przejściowy brak finansowania przez NFZ ). Termin ten może być zmieniony wolą stron w formie aneksu i może być przedłużony o kolejne </w:t>
      </w:r>
    </w:p>
    <w:p w:rsidR="001454B8" w:rsidRPr="00800F28" w:rsidRDefault="001454B8" w:rsidP="001454B8">
      <w:pPr>
        <w:ind w:left="360"/>
        <w:jc w:val="both"/>
      </w:pPr>
      <w:r w:rsidRPr="00800F28">
        <w:t>3 miesiące.</w:t>
      </w:r>
    </w:p>
    <w:p w:rsidR="00E461DA" w:rsidRPr="00800F28" w:rsidRDefault="00E461DA" w:rsidP="001454B8">
      <w:pPr>
        <w:ind w:left="360"/>
        <w:jc w:val="both"/>
      </w:pPr>
    </w:p>
    <w:p w:rsidR="0056315E" w:rsidRPr="00800F28" w:rsidRDefault="0056315E" w:rsidP="001454B8">
      <w:pPr>
        <w:ind w:left="360"/>
        <w:jc w:val="both"/>
      </w:pPr>
    </w:p>
    <w:p w:rsidR="0056315E" w:rsidRPr="00800F28" w:rsidRDefault="0056315E" w:rsidP="001454B8">
      <w:pPr>
        <w:ind w:left="360"/>
        <w:jc w:val="both"/>
      </w:pPr>
    </w:p>
    <w:p w:rsidR="0056315E" w:rsidRPr="00800F28" w:rsidRDefault="0056315E" w:rsidP="001454B8">
      <w:pPr>
        <w:ind w:left="360"/>
        <w:jc w:val="both"/>
      </w:pPr>
    </w:p>
    <w:p w:rsidR="00800EF5" w:rsidRPr="00800F28" w:rsidRDefault="00800EF5" w:rsidP="00800EF5">
      <w:pPr>
        <w:jc w:val="both"/>
        <w:rPr>
          <w:b/>
          <w:u w:val="single"/>
        </w:rPr>
      </w:pPr>
      <w:r w:rsidRPr="00800F28">
        <w:rPr>
          <w:b/>
        </w:rPr>
        <w:lastRenderedPageBreak/>
        <w:t xml:space="preserve">Rozdział </w:t>
      </w:r>
      <w:r w:rsidR="0026189E" w:rsidRPr="00800F28">
        <w:rPr>
          <w:b/>
        </w:rPr>
        <w:t>I</w:t>
      </w:r>
      <w:r w:rsidRPr="00800F28">
        <w:rPr>
          <w:b/>
        </w:rPr>
        <w:t xml:space="preserve">X.        </w:t>
      </w:r>
      <w:r w:rsidRPr="00800F28">
        <w:rPr>
          <w:b/>
          <w:u w:val="single"/>
        </w:rPr>
        <w:t>OPIS SPOSOBU OBLICZANIA CENY OFERTY</w:t>
      </w:r>
    </w:p>
    <w:p w:rsidR="00800EF5" w:rsidRPr="00800F28" w:rsidRDefault="00800EF5" w:rsidP="00800EF5">
      <w:pPr>
        <w:jc w:val="both"/>
        <w:rPr>
          <w:sz w:val="16"/>
          <w:szCs w:val="16"/>
          <w:u w:val="single"/>
        </w:rPr>
      </w:pPr>
    </w:p>
    <w:p w:rsidR="00800EF5" w:rsidRPr="00800F28" w:rsidRDefault="00800EF5" w:rsidP="00800EF5">
      <w:pPr>
        <w:ind w:left="360" w:hanging="360"/>
        <w:jc w:val="both"/>
      </w:pPr>
      <w:r w:rsidRPr="00800F28">
        <w:t xml:space="preserve">1 Cena oferty musi być podana w złotych polskich brutto – cyfrowo i słownie </w:t>
      </w:r>
      <w:r w:rsidRPr="00800F28">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800EF5" w:rsidRPr="00800F28" w:rsidRDefault="00800EF5" w:rsidP="006A57F5">
      <w:pPr>
        <w:numPr>
          <w:ilvl w:val="0"/>
          <w:numId w:val="7"/>
        </w:numPr>
        <w:jc w:val="both"/>
      </w:pPr>
      <w:r w:rsidRPr="00800F28">
        <w:t>W celu wyłonienia najkorzystniejszej oferty w świetle kryterium ceny, Zamawiający do porównania ofert będzie brał pod uwagę cenę brutto</w:t>
      </w:r>
      <w:r w:rsidR="00F343E5" w:rsidRPr="00800F28">
        <w:t>.</w:t>
      </w:r>
      <w:r w:rsidRPr="00800F28">
        <w:t xml:space="preserve"> </w:t>
      </w:r>
    </w:p>
    <w:p w:rsidR="00800EF5" w:rsidRPr="00800F28" w:rsidRDefault="00800EF5" w:rsidP="006A57F5">
      <w:pPr>
        <w:numPr>
          <w:ilvl w:val="0"/>
          <w:numId w:val="7"/>
        </w:numPr>
        <w:jc w:val="both"/>
      </w:pPr>
      <w:r w:rsidRPr="00800F28">
        <w:t xml:space="preserve">Wymagane jest by cena podana w ofercie obejmowała koszty dostawy do Zamawiającego  </w:t>
      </w:r>
      <w:r w:rsidRPr="00800F28">
        <w:br w:type="textWrapping" w:clear="all"/>
        <w:t xml:space="preserve"> i wszelkie inne  koszty związane z przedmiotem zamówienia, w tym:</w:t>
      </w:r>
    </w:p>
    <w:p w:rsidR="00800EF5" w:rsidRPr="00800F28" w:rsidRDefault="00800EF5" w:rsidP="00CB22F8">
      <w:pPr>
        <w:numPr>
          <w:ilvl w:val="0"/>
          <w:numId w:val="16"/>
        </w:numPr>
        <w:jc w:val="both"/>
      </w:pPr>
      <w:r w:rsidRPr="00800F28">
        <w:t>koszty transportu krajowego i zagranicznego,</w:t>
      </w:r>
    </w:p>
    <w:p w:rsidR="00800EF5" w:rsidRPr="00800F28" w:rsidRDefault="00800EF5" w:rsidP="00CB22F8">
      <w:pPr>
        <w:numPr>
          <w:ilvl w:val="0"/>
          <w:numId w:val="16"/>
        </w:numPr>
        <w:jc w:val="both"/>
      </w:pPr>
      <w:r w:rsidRPr="00800F28">
        <w:t>koszty ubezpieczenia towaru w kraju i za granicą,</w:t>
      </w:r>
    </w:p>
    <w:p w:rsidR="00800EF5" w:rsidRPr="00800F28" w:rsidRDefault="00800EF5" w:rsidP="00CB22F8">
      <w:pPr>
        <w:numPr>
          <w:ilvl w:val="0"/>
          <w:numId w:val="16"/>
        </w:numPr>
        <w:jc w:val="both"/>
      </w:pPr>
      <w:r w:rsidRPr="00800F28">
        <w:t>opłat celnych i granicznych,</w:t>
      </w:r>
    </w:p>
    <w:p w:rsidR="00800EF5" w:rsidRPr="00800F28" w:rsidRDefault="00800EF5" w:rsidP="006A57F5">
      <w:pPr>
        <w:numPr>
          <w:ilvl w:val="0"/>
          <w:numId w:val="7"/>
        </w:numPr>
        <w:jc w:val="both"/>
        <w:rPr>
          <w:b/>
        </w:rPr>
      </w:pPr>
      <w:r w:rsidRPr="00800F28">
        <w:t xml:space="preserve">Waluta ceny oferowanej PLN; </w:t>
      </w:r>
    </w:p>
    <w:p w:rsidR="002E0AC6" w:rsidRPr="00800F28" w:rsidRDefault="002E0AC6" w:rsidP="00374C9E">
      <w:pPr>
        <w:jc w:val="both"/>
        <w:rPr>
          <w:b/>
        </w:rPr>
      </w:pPr>
    </w:p>
    <w:p w:rsidR="00800EF5" w:rsidRPr="00800F28" w:rsidRDefault="00800EF5" w:rsidP="00374C9E">
      <w:pPr>
        <w:jc w:val="both"/>
        <w:rPr>
          <w:b/>
          <w:strike/>
        </w:rPr>
      </w:pPr>
      <w:r w:rsidRPr="00800F28">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2E0AC6" w:rsidRPr="00800F28" w:rsidRDefault="002E0AC6" w:rsidP="00800EF5">
      <w:pPr>
        <w:jc w:val="both"/>
        <w:rPr>
          <w:i/>
        </w:rPr>
      </w:pPr>
    </w:p>
    <w:p w:rsidR="00800EF5" w:rsidRPr="00800F28" w:rsidRDefault="00743A4F" w:rsidP="00800EF5">
      <w:pPr>
        <w:jc w:val="both"/>
        <w:rPr>
          <w:i/>
          <w:sz w:val="22"/>
          <w:szCs w:val="22"/>
        </w:rPr>
      </w:pPr>
      <w:r w:rsidRPr="00800F28">
        <w:rPr>
          <w:i/>
          <w:sz w:val="22"/>
          <w:szCs w:val="22"/>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miałyby obowiązek wpłacić zgodnie z obowiązującymi przepisami.</w:t>
      </w:r>
    </w:p>
    <w:p w:rsidR="009B5E86" w:rsidRPr="00800F28" w:rsidRDefault="009B5E86" w:rsidP="00800EF5">
      <w:pPr>
        <w:jc w:val="both"/>
        <w:rPr>
          <w:i/>
        </w:rPr>
      </w:pPr>
    </w:p>
    <w:p w:rsidR="00800EF5" w:rsidRPr="00800F28" w:rsidRDefault="00800EF5" w:rsidP="00800EF5">
      <w:pPr>
        <w:rPr>
          <w:b/>
        </w:rPr>
      </w:pPr>
      <w:r w:rsidRPr="00800F28">
        <w:rPr>
          <w:b/>
        </w:rPr>
        <w:t xml:space="preserve">Rozdział X.        </w:t>
      </w:r>
      <w:r w:rsidRPr="00800F28">
        <w:rPr>
          <w:b/>
          <w:u w:val="single"/>
        </w:rPr>
        <w:t xml:space="preserve">INFORMACJE DOTYCZĄCE MIEJSCA I  TERMINU    </w:t>
      </w:r>
      <w:r w:rsidRPr="00800F28">
        <w:rPr>
          <w:b/>
        </w:rPr>
        <w:br/>
        <w:t xml:space="preserve">                                                            </w:t>
      </w:r>
      <w:r w:rsidRPr="00800F28">
        <w:rPr>
          <w:b/>
          <w:u w:val="single"/>
        </w:rPr>
        <w:t>SKŁADANIA OFERT</w:t>
      </w:r>
    </w:p>
    <w:p w:rsidR="00800EF5" w:rsidRPr="00800F28" w:rsidRDefault="00800EF5" w:rsidP="00800EF5">
      <w:r w:rsidRPr="00800F28">
        <w:rPr>
          <w:b/>
          <w:sz w:val="28"/>
        </w:rPr>
        <w:t xml:space="preserve">                                                            </w:t>
      </w:r>
    </w:p>
    <w:p w:rsidR="00800EF5" w:rsidRPr="00800F28" w:rsidRDefault="00800EF5" w:rsidP="00800EF5">
      <w:pPr>
        <w:tabs>
          <w:tab w:val="num" w:pos="360"/>
          <w:tab w:val="left" w:pos="4253"/>
        </w:tabs>
        <w:ind w:left="360" w:hanging="360"/>
        <w:jc w:val="both"/>
        <w:rPr>
          <w:b/>
        </w:rPr>
      </w:pPr>
      <w:r w:rsidRPr="00800F28">
        <w:t>1.  Ofertę w zapieczętowanej kopercie opatrzonej napisami określonymi w Rozdziale I niniejszej SIWZ oraz opatrzonych wyraźną uwagą „</w:t>
      </w:r>
      <w:r w:rsidRPr="00800F28">
        <w:rPr>
          <w:b/>
        </w:rPr>
        <w:t xml:space="preserve">NIE OTWIERAĆ W KANCELARII” </w:t>
      </w:r>
      <w:r w:rsidRPr="00800F28">
        <w:t xml:space="preserve">należy złożyć do dnia </w:t>
      </w:r>
      <w:r w:rsidR="00800F28" w:rsidRPr="00800F28">
        <w:rPr>
          <w:b/>
        </w:rPr>
        <w:t>24.10.</w:t>
      </w:r>
      <w:r w:rsidR="00B354A4" w:rsidRPr="00800F28">
        <w:rPr>
          <w:b/>
        </w:rPr>
        <w:t>201</w:t>
      </w:r>
      <w:r w:rsidR="00750368" w:rsidRPr="00800F28">
        <w:rPr>
          <w:b/>
        </w:rPr>
        <w:t>2</w:t>
      </w:r>
      <w:r w:rsidR="00B354A4" w:rsidRPr="00800F28">
        <w:rPr>
          <w:b/>
        </w:rPr>
        <w:t>r.</w:t>
      </w:r>
      <w:r w:rsidRPr="00800F28">
        <w:t xml:space="preserve"> do godz. </w:t>
      </w:r>
      <w:r w:rsidRPr="00800F28">
        <w:rPr>
          <w:b/>
        </w:rPr>
        <w:t>10</w:t>
      </w:r>
      <w:r w:rsidR="00E461DA" w:rsidRPr="00800F28">
        <w:rPr>
          <w:b/>
        </w:rPr>
        <w:t>:00</w:t>
      </w:r>
      <w:r w:rsidRPr="00800F28">
        <w:t xml:space="preserve"> w </w:t>
      </w:r>
      <w:r w:rsidRPr="00800F28">
        <w:rPr>
          <w:b/>
        </w:rPr>
        <w:t>4 Wojskowym Szpitalu Klinicznym z Polikliniką SP ZOZ Wrocław, ul. Weigla 5 – budynek WYDZIAŁU ADMINISTRACJI OGÓLNEJ pok. nr 18.</w:t>
      </w:r>
    </w:p>
    <w:p w:rsidR="00800EF5" w:rsidRPr="00800F28" w:rsidRDefault="00800EF5" w:rsidP="00800EF5">
      <w:pPr>
        <w:tabs>
          <w:tab w:val="left" w:pos="4253"/>
        </w:tabs>
        <w:jc w:val="both"/>
      </w:pPr>
      <w:r w:rsidRPr="00800F28">
        <w:t>2.   Oferta powinna być złożona w sposób uniemożliwiający jej przypadkowe otwarcie.</w:t>
      </w:r>
    </w:p>
    <w:p w:rsidR="00800EF5" w:rsidRPr="00800F28" w:rsidRDefault="00800EF5" w:rsidP="00800EF5">
      <w:pPr>
        <w:tabs>
          <w:tab w:val="num" w:pos="360"/>
          <w:tab w:val="left" w:pos="4253"/>
        </w:tabs>
        <w:ind w:left="360" w:hanging="360"/>
        <w:jc w:val="both"/>
      </w:pPr>
      <w:r w:rsidRPr="00800F28">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800EF5" w:rsidRPr="00800F28" w:rsidRDefault="00800EF5" w:rsidP="00800EF5">
      <w:pPr>
        <w:tabs>
          <w:tab w:val="num" w:pos="360"/>
          <w:tab w:val="left" w:pos="4253"/>
        </w:tabs>
        <w:ind w:left="360" w:hanging="360"/>
        <w:jc w:val="both"/>
      </w:pPr>
      <w:r w:rsidRPr="00800F28">
        <w:t>4.  Oferta złożona po terminie zostanie zwrócona Wykonawcy zgodnie z art. 84 ust. 2 PZP.</w:t>
      </w:r>
    </w:p>
    <w:p w:rsidR="00800EF5" w:rsidRPr="00800F28" w:rsidRDefault="00800EF5" w:rsidP="00800EF5">
      <w:pPr>
        <w:ind w:left="284"/>
        <w:jc w:val="both"/>
        <w:rPr>
          <w:b/>
        </w:rPr>
      </w:pPr>
      <w:r w:rsidRPr="00800F28">
        <w:rPr>
          <w:b/>
        </w:rPr>
        <w:t>Przedłużenie terminu składania ofert dopuszczalne jest tylko przed jego upływem</w:t>
      </w:r>
      <w:r w:rsidR="006B6CFE" w:rsidRPr="00800F28">
        <w:rPr>
          <w:b/>
        </w:rPr>
        <w:t>.</w:t>
      </w:r>
    </w:p>
    <w:p w:rsidR="00895B00" w:rsidRPr="00800F28" w:rsidRDefault="00895B00" w:rsidP="0077014C">
      <w:pPr>
        <w:ind w:left="284"/>
        <w:jc w:val="both"/>
        <w:rPr>
          <w:b/>
        </w:rPr>
      </w:pPr>
    </w:p>
    <w:p w:rsidR="00800EF5" w:rsidRPr="00800F28" w:rsidRDefault="00800EF5" w:rsidP="00800EF5">
      <w:pPr>
        <w:jc w:val="center"/>
        <w:rPr>
          <w:b/>
          <w:u w:val="single"/>
        </w:rPr>
      </w:pPr>
      <w:r w:rsidRPr="00800F28">
        <w:rPr>
          <w:b/>
        </w:rPr>
        <w:t xml:space="preserve">Rozdział XI.   </w:t>
      </w:r>
      <w:r w:rsidRPr="00800F28">
        <w:rPr>
          <w:b/>
          <w:u w:val="single"/>
        </w:rPr>
        <w:t>TRYB UDZIELANIA WYJAŚNIEŃ W SPRAWACH DOTYCZĄCYCH           SPECYFIKACJI ISTOTNYCHWARUNKÓW ZAMÓWIENIA</w:t>
      </w:r>
    </w:p>
    <w:p w:rsidR="00800EF5" w:rsidRPr="00800F28" w:rsidRDefault="00800EF5" w:rsidP="00800EF5">
      <w:pPr>
        <w:rPr>
          <w:b/>
          <w:sz w:val="28"/>
          <w:u w:val="single"/>
        </w:rPr>
      </w:pPr>
    </w:p>
    <w:p w:rsidR="00800EF5" w:rsidRPr="00800F28" w:rsidRDefault="00800EF5" w:rsidP="00CB22F8">
      <w:pPr>
        <w:numPr>
          <w:ilvl w:val="3"/>
          <w:numId w:val="22"/>
        </w:numPr>
        <w:tabs>
          <w:tab w:val="num" w:pos="426"/>
        </w:tabs>
        <w:ind w:left="426"/>
        <w:jc w:val="both"/>
      </w:pPr>
      <w:r w:rsidRPr="00800F28">
        <w:t>Zamawiający nie zamierza zwołać zebrania Wykonawców.</w:t>
      </w:r>
    </w:p>
    <w:p w:rsidR="00800EF5" w:rsidRPr="00800F28" w:rsidRDefault="00800EF5" w:rsidP="00CB22F8">
      <w:pPr>
        <w:numPr>
          <w:ilvl w:val="3"/>
          <w:numId w:val="22"/>
        </w:numPr>
        <w:tabs>
          <w:tab w:val="num" w:pos="426"/>
        </w:tabs>
        <w:ind w:left="426"/>
        <w:jc w:val="both"/>
      </w:pPr>
      <w:r w:rsidRPr="00800F28">
        <w:t xml:space="preserve">Wykonawca może zwrócić się do zamawiającego o wyjaśnienie treści SIWZ zgodnie z art. 38 PZP. </w:t>
      </w:r>
    </w:p>
    <w:p w:rsidR="00800EF5" w:rsidRPr="00800F28" w:rsidRDefault="00800EF5" w:rsidP="00CB22F8">
      <w:pPr>
        <w:numPr>
          <w:ilvl w:val="3"/>
          <w:numId w:val="22"/>
        </w:numPr>
        <w:tabs>
          <w:tab w:val="num" w:pos="426"/>
        </w:tabs>
        <w:ind w:left="426"/>
        <w:jc w:val="both"/>
      </w:pPr>
      <w:r w:rsidRPr="00800F28">
        <w:lastRenderedPageBreak/>
        <w:t xml:space="preserve">Do kontaktu z Wykonawcami (od poniedziałku do piątku w godzinach pracy Zamawiającego 7:30 – 15:00) w sprawach jw. upoważnione są tylko niżej wymienione osoby i tylko pod podanymi numerami telefonów i faksów: </w:t>
      </w:r>
    </w:p>
    <w:p w:rsidR="00800EF5" w:rsidRPr="00800F28" w:rsidRDefault="0056315E" w:rsidP="00CB22F8">
      <w:pPr>
        <w:numPr>
          <w:ilvl w:val="0"/>
          <w:numId w:val="13"/>
        </w:numPr>
        <w:jc w:val="both"/>
      </w:pPr>
      <w:r w:rsidRPr="00800F28">
        <w:rPr>
          <w:b/>
        </w:rPr>
        <w:t>Agnieszka Mikulska</w:t>
      </w:r>
      <w:r w:rsidR="00800EF5" w:rsidRPr="00800F28">
        <w:rPr>
          <w:b/>
        </w:rPr>
        <w:t xml:space="preserve"> </w:t>
      </w:r>
      <w:r w:rsidR="00374C9E" w:rsidRPr="00800F28">
        <w:t>tel. (</w:t>
      </w:r>
      <w:r w:rsidR="00895B00" w:rsidRPr="00800F28">
        <w:t>0</w:t>
      </w:r>
      <w:r w:rsidR="00800EF5" w:rsidRPr="00800F28">
        <w:t xml:space="preserve">71) 7660 </w:t>
      </w:r>
      <w:r w:rsidRPr="00800F28">
        <w:t>462</w:t>
      </w:r>
      <w:r w:rsidR="00800EF5" w:rsidRPr="00800F28">
        <w:rPr>
          <w:b/>
        </w:rPr>
        <w:t xml:space="preserve">, </w:t>
      </w:r>
      <w:r w:rsidR="00A3693C" w:rsidRPr="00800F28">
        <w:rPr>
          <w:b/>
        </w:rPr>
        <w:t xml:space="preserve"> </w:t>
      </w:r>
      <w:r w:rsidR="001454B8" w:rsidRPr="00800F28">
        <w:t>Sekcja Sprzętu Medycznego</w:t>
      </w:r>
      <w:r w:rsidR="00750368" w:rsidRPr="00800F28">
        <w:rPr>
          <w:b/>
        </w:rPr>
        <w:t xml:space="preserve"> – </w:t>
      </w:r>
      <w:r w:rsidR="00750368" w:rsidRPr="00800F28">
        <w:t>w sprawach przedmiotu zamówienia</w:t>
      </w:r>
      <w:r w:rsidR="00EE582A" w:rsidRPr="00800F28">
        <w:t>,</w:t>
      </w:r>
    </w:p>
    <w:p w:rsidR="00800EF5" w:rsidRPr="00800F28" w:rsidRDefault="0056315E" w:rsidP="00CB22F8">
      <w:pPr>
        <w:numPr>
          <w:ilvl w:val="0"/>
          <w:numId w:val="13"/>
        </w:numPr>
        <w:tabs>
          <w:tab w:val="left" w:pos="426"/>
        </w:tabs>
        <w:jc w:val="both"/>
        <w:rPr>
          <w:szCs w:val="20"/>
        </w:rPr>
      </w:pPr>
      <w:r w:rsidRPr="00800F28">
        <w:rPr>
          <w:b/>
          <w:szCs w:val="20"/>
        </w:rPr>
        <w:t>Piotr Adamaszek</w:t>
      </w:r>
      <w:r w:rsidR="00EE582A" w:rsidRPr="00800F28">
        <w:rPr>
          <w:b/>
          <w:szCs w:val="20"/>
        </w:rPr>
        <w:t xml:space="preserve"> </w:t>
      </w:r>
      <w:r w:rsidR="00C532C2" w:rsidRPr="00800F28">
        <w:t>tel</w:t>
      </w:r>
      <w:r w:rsidR="00374C9E" w:rsidRPr="00800F28">
        <w:rPr>
          <w:szCs w:val="20"/>
        </w:rPr>
        <w:t>. (</w:t>
      </w:r>
      <w:r w:rsidR="00895B00" w:rsidRPr="00800F28">
        <w:rPr>
          <w:szCs w:val="20"/>
        </w:rPr>
        <w:t>0</w:t>
      </w:r>
      <w:r w:rsidR="00374C9E" w:rsidRPr="00800F28">
        <w:rPr>
          <w:szCs w:val="20"/>
        </w:rPr>
        <w:t xml:space="preserve">71) 7660 </w:t>
      </w:r>
      <w:r w:rsidR="00527E1A" w:rsidRPr="00800F28">
        <w:rPr>
          <w:szCs w:val="20"/>
        </w:rPr>
        <w:t>119</w:t>
      </w:r>
      <w:r w:rsidR="00374C9E" w:rsidRPr="00800F28">
        <w:rPr>
          <w:szCs w:val="20"/>
        </w:rPr>
        <w:t xml:space="preserve">, </w:t>
      </w:r>
      <w:r w:rsidR="00800EF5" w:rsidRPr="00800F28">
        <w:rPr>
          <w:szCs w:val="20"/>
        </w:rPr>
        <w:t>7660 550 Sekcja Zamówień Publicznych (budynek Logistyki) pok. nr 16 - w sprawach formalnych.</w:t>
      </w:r>
    </w:p>
    <w:p w:rsidR="00C532C2" w:rsidRPr="00800F28" w:rsidRDefault="00C532C2" w:rsidP="00CB22F8">
      <w:pPr>
        <w:numPr>
          <w:ilvl w:val="0"/>
          <w:numId w:val="13"/>
        </w:numPr>
        <w:tabs>
          <w:tab w:val="left" w:pos="426"/>
        </w:tabs>
        <w:jc w:val="both"/>
        <w:rPr>
          <w:szCs w:val="20"/>
        </w:rPr>
      </w:pPr>
      <w:r w:rsidRPr="00800F28">
        <w:rPr>
          <w:b/>
          <w:szCs w:val="20"/>
        </w:rPr>
        <w:t xml:space="preserve">Fax: </w:t>
      </w:r>
      <w:r w:rsidRPr="00800F28">
        <w:rPr>
          <w:szCs w:val="20"/>
        </w:rPr>
        <w:t>(</w:t>
      </w:r>
      <w:r w:rsidR="00895B00" w:rsidRPr="00800F28">
        <w:rPr>
          <w:szCs w:val="20"/>
        </w:rPr>
        <w:t>0</w:t>
      </w:r>
      <w:r w:rsidR="0002524D" w:rsidRPr="00800F28">
        <w:rPr>
          <w:szCs w:val="20"/>
        </w:rPr>
        <w:t xml:space="preserve">71) 7660 119 </w:t>
      </w:r>
      <w:r w:rsidRPr="00800F28">
        <w:rPr>
          <w:szCs w:val="20"/>
        </w:rPr>
        <w:t>- Sekcja Zamówień Publicznych.</w:t>
      </w:r>
    </w:p>
    <w:p w:rsidR="002E0AC6" w:rsidRPr="00800F28" w:rsidRDefault="002E0AC6" w:rsidP="00800EF5">
      <w:pPr>
        <w:tabs>
          <w:tab w:val="left" w:pos="426"/>
        </w:tabs>
        <w:jc w:val="both"/>
        <w:rPr>
          <w:b/>
          <w:szCs w:val="20"/>
          <w:u w:val="single"/>
        </w:rPr>
      </w:pPr>
    </w:p>
    <w:p w:rsidR="00800EF5" w:rsidRPr="00800F28" w:rsidRDefault="00800EF5" w:rsidP="00800EF5">
      <w:pPr>
        <w:tabs>
          <w:tab w:val="left" w:pos="426"/>
        </w:tabs>
        <w:jc w:val="both"/>
        <w:rPr>
          <w:b/>
          <w:szCs w:val="20"/>
          <w:u w:val="single"/>
        </w:rPr>
      </w:pPr>
      <w:r w:rsidRPr="00800F28">
        <w:rPr>
          <w:b/>
          <w:szCs w:val="20"/>
          <w:u w:val="single"/>
        </w:rPr>
        <w:t>Kontaktowanie się z Zamawiającym pod innym niż ww. numerami telefonów i faksów nie rodzi skutków prawnych określonych w PZP.</w:t>
      </w:r>
    </w:p>
    <w:p w:rsidR="00374C9E" w:rsidRPr="00800F28" w:rsidRDefault="00374C9E" w:rsidP="00800EF5">
      <w:pPr>
        <w:rPr>
          <w:b/>
          <w:szCs w:val="20"/>
        </w:rPr>
      </w:pPr>
    </w:p>
    <w:p w:rsidR="002E0AC6" w:rsidRPr="00800F28" w:rsidRDefault="002E0AC6" w:rsidP="00800EF5">
      <w:pPr>
        <w:rPr>
          <w:b/>
          <w:szCs w:val="20"/>
        </w:rPr>
      </w:pPr>
    </w:p>
    <w:p w:rsidR="00800EF5" w:rsidRPr="00800F28" w:rsidRDefault="00800EF5" w:rsidP="00800EF5">
      <w:pPr>
        <w:rPr>
          <w:b/>
          <w:szCs w:val="20"/>
        </w:rPr>
      </w:pPr>
      <w:r w:rsidRPr="00800F28">
        <w:rPr>
          <w:b/>
          <w:szCs w:val="20"/>
        </w:rPr>
        <w:t>Rozdział XI</w:t>
      </w:r>
      <w:r w:rsidR="00750368" w:rsidRPr="00800F28">
        <w:rPr>
          <w:b/>
          <w:szCs w:val="20"/>
        </w:rPr>
        <w:t>I</w:t>
      </w:r>
      <w:r w:rsidRPr="00800F28">
        <w:rPr>
          <w:b/>
          <w:szCs w:val="20"/>
        </w:rPr>
        <w:t xml:space="preserve">.      </w:t>
      </w:r>
      <w:r w:rsidRPr="00800F28">
        <w:rPr>
          <w:b/>
          <w:szCs w:val="20"/>
          <w:u w:val="single"/>
        </w:rPr>
        <w:t>TRYB WPROWADZANIA EWENTUALNYCH ZMIAN</w:t>
      </w:r>
    </w:p>
    <w:p w:rsidR="00800EF5" w:rsidRPr="00800F28" w:rsidRDefault="00800EF5" w:rsidP="00800EF5">
      <w:pPr>
        <w:rPr>
          <w:b/>
          <w:szCs w:val="20"/>
          <w:u w:val="single"/>
        </w:rPr>
      </w:pPr>
      <w:r w:rsidRPr="00800F28">
        <w:rPr>
          <w:b/>
          <w:szCs w:val="20"/>
        </w:rPr>
        <w:t xml:space="preserve">                       </w:t>
      </w:r>
      <w:r w:rsidRPr="00800F28">
        <w:rPr>
          <w:b/>
          <w:szCs w:val="20"/>
          <w:u w:val="single"/>
        </w:rPr>
        <w:t xml:space="preserve">W SPECYFIKACJI ISTOTNYCH WARUNKÓW ZAMÓWIENIA </w:t>
      </w:r>
    </w:p>
    <w:p w:rsidR="00800EF5" w:rsidRPr="00800F28" w:rsidRDefault="00800EF5" w:rsidP="00800EF5">
      <w:pPr>
        <w:jc w:val="both"/>
        <w:rPr>
          <w:u w:val="single"/>
        </w:rPr>
      </w:pPr>
    </w:p>
    <w:p w:rsidR="00800EF5" w:rsidRPr="00800F28" w:rsidRDefault="00800EF5" w:rsidP="005357D8">
      <w:pPr>
        <w:ind w:firstLine="708"/>
        <w:jc w:val="both"/>
        <w:rPr>
          <w:b/>
        </w:rPr>
      </w:pPr>
      <w:r w:rsidRPr="00800F28">
        <w:t>W szczególnie uzasadnionych przypadkach Zamawiający może w każdym czasie, przed upływem terminu do składa</w:t>
      </w:r>
      <w:r w:rsidR="00527E1A" w:rsidRPr="00800F28">
        <w:t>nia ofert, zmodyfikować treść S</w:t>
      </w:r>
      <w:r w:rsidRPr="00800F28">
        <w:t>I</w:t>
      </w:r>
      <w:r w:rsidR="00527E1A" w:rsidRPr="00800F28">
        <w:t>W</w:t>
      </w:r>
      <w:r w:rsidRPr="00800F28">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800F28">
        <w:rPr>
          <w:b/>
        </w:rPr>
        <w:t xml:space="preserve"> </w:t>
      </w:r>
    </w:p>
    <w:p w:rsidR="00E461DA" w:rsidRPr="00800F28" w:rsidRDefault="00E461DA" w:rsidP="00800EF5">
      <w:pPr>
        <w:rPr>
          <w:b/>
        </w:rPr>
      </w:pPr>
    </w:p>
    <w:p w:rsidR="00800EF5" w:rsidRPr="00800F28" w:rsidRDefault="00F07023" w:rsidP="00800EF5">
      <w:pPr>
        <w:rPr>
          <w:b/>
          <w:u w:val="single"/>
        </w:rPr>
      </w:pPr>
      <w:r w:rsidRPr="00800F28">
        <w:rPr>
          <w:b/>
        </w:rPr>
        <w:t>Rozdział X</w:t>
      </w:r>
      <w:r w:rsidR="0026189E" w:rsidRPr="00800F28">
        <w:rPr>
          <w:b/>
        </w:rPr>
        <w:t>III</w:t>
      </w:r>
      <w:r w:rsidR="00800EF5" w:rsidRPr="00800F28">
        <w:rPr>
          <w:b/>
        </w:rPr>
        <w:t xml:space="preserve">.                   </w:t>
      </w:r>
      <w:r w:rsidR="00800EF5" w:rsidRPr="00800F28">
        <w:rPr>
          <w:b/>
          <w:u w:val="single"/>
        </w:rPr>
        <w:t>TERMIN ZWIĄZANIA OFERTĄ</w:t>
      </w:r>
    </w:p>
    <w:p w:rsidR="00800EF5" w:rsidRPr="00800F28" w:rsidRDefault="00800EF5" w:rsidP="00800EF5"/>
    <w:p w:rsidR="004F0460" w:rsidRPr="00800F28" w:rsidRDefault="00800EF5" w:rsidP="00E351C9">
      <w:pPr>
        <w:jc w:val="both"/>
      </w:pPr>
      <w:r w:rsidRPr="00800F28">
        <w:t xml:space="preserve">Wykonawca związany jest ofertą przez okres </w:t>
      </w:r>
      <w:r w:rsidR="0026189E" w:rsidRPr="00800F28">
        <w:t>3</w:t>
      </w:r>
      <w:r w:rsidRPr="00800F28">
        <w:t>0 dni. Bieg terminu rozpoczyna się wraz z upływem terminu składania ofert.</w:t>
      </w:r>
    </w:p>
    <w:p w:rsidR="00750368" w:rsidRPr="00800F28" w:rsidRDefault="00750368" w:rsidP="00800EF5">
      <w:pPr>
        <w:rPr>
          <w:b/>
        </w:rPr>
      </w:pPr>
    </w:p>
    <w:p w:rsidR="00800EF5" w:rsidRPr="00800F28" w:rsidRDefault="00800EF5" w:rsidP="00800EF5">
      <w:pPr>
        <w:rPr>
          <w:b/>
          <w:u w:val="single"/>
        </w:rPr>
      </w:pPr>
      <w:r w:rsidRPr="00800F28">
        <w:rPr>
          <w:b/>
        </w:rPr>
        <w:t>Rozdział X</w:t>
      </w:r>
      <w:r w:rsidR="0026189E" w:rsidRPr="00800F28">
        <w:rPr>
          <w:b/>
        </w:rPr>
        <w:t>I</w:t>
      </w:r>
      <w:r w:rsidRPr="00800F28">
        <w:rPr>
          <w:b/>
        </w:rPr>
        <w:t xml:space="preserve">V.              </w:t>
      </w:r>
      <w:r w:rsidRPr="00800F28">
        <w:rPr>
          <w:b/>
          <w:u w:val="single"/>
        </w:rPr>
        <w:t>MIEJSCE I TRYB OTWARCIA OFERT</w:t>
      </w:r>
    </w:p>
    <w:p w:rsidR="00E77FD8" w:rsidRPr="00800F28" w:rsidRDefault="00E77FD8" w:rsidP="00800EF5">
      <w:pPr>
        <w:jc w:val="both"/>
        <w:rPr>
          <w:szCs w:val="20"/>
        </w:rPr>
      </w:pPr>
    </w:p>
    <w:p w:rsidR="00800EF5" w:rsidRPr="00800F28" w:rsidRDefault="00800EF5" w:rsidP="00800EF5">
      <w:pPr>
        <w:numPr>
          <w:ilvl w:val="0"/>
          <w:numId w:val="2"/>
        </w:numPr>
        <w:jc w:val="both"/>
      </w:pPr>
      <w:r w:rsidRPr="00800F28">
        <w:rPr>
          <w:b/>
        </w:rPr>
        <w:t xml:space="preserve">Komisyjne otwarcie ofert nastąpi na posiedzeniu Komisji Przetargowej, które odbędzie się w 4 Wojskowym Szpitalu Klinicznym z Polikliniką SP ZOZ we Wrocławiu, ul. Weigla 5 w Sali Odpraw (budynek Logistyki) w dniu </w:t>
      </w:r>
      <w:r w:rsidR="00800F28" w:rsidRPr="00800F28">
        <w:rPr>
          <w:b/>
        </w:rPr>
        <w:t>24.10.</w:t>
      </w:r>
      <w:r w:rsidR="00B354A4" w:rsidRPr="00800F28">
        <w:rPr>
          <w:b/>
        </w:rPr>
        <w:t>201</w:t>
      </w:r>
      <w:r w:rsidR="00750368" w:rsidRPr="00800F28">
        <w:rPr>
          <w:b/>
        </w:rPr>
        <w:t>2</w:t>
      </w:r>
      <w:r w:rsidR="00B354A4" w:rsidRPr="00800F28">
        <w:rPr>
          <w:b/>
        </w:rPr>
        <w:t>r.</w:t>
      </w:r>
      <w:r w:rsidR="0056315E" w:rsidRPr="00800F28">
        <w:rPr>
          <w:b/>
        </w:rPr>
        <w:t xml:space="preserve"> </w:t>
      </w:r>
      <w:r w:rsidRPr="00800F28">
        <w:rPr>
          <w:b/>
        </w:rPr>
        <w:t>o godz. 11</w:t>
      </w:r>
      <w:r w:rsidR="00E461DA" w:rsidRPr="00800F28">
        <w:rPr>
          <w:b/>
        </w:rPr>
        <w:t>:00</w:t>
      </w:r>
      <w:r w:rsidRPr="00800F28">
        <w:rPr>
          <w:b/>
        </w:rPr>
        <w:t>. Otwarcie ofert jest jawne</w:t>
      </w:r>
      <w:r w:rsidRPr="00800F28">
        <w:t>.</w:t>
      </w:r>
    </w:p>
    <w:p w:rsidR="00800EF5" w:rsidRPr="00800F28" w:rsidRDefault="00800EF5" w:rsidP="00800EF5">
      <w:pPr>
        <w:numPr>
          <w:ilvl w:val="0"/>
          <w:numId w:val="2"/>
        </w:numPr>
        <w:jc w:val="both"/>
      </w:pPr>
      <w:r w:rsidRPr="00800F28">
        <w:t>W trakcie otwarcia ofert zostaną ogłoszone co najmniej:</w:t>
      </w:r>
    </w:p>
    <w:p w:rsidR="00800EF5" w:rsidRPr="00800F28" w:rsidRDefault="00800EF5" w:rsidP="00800EF5">
      <w:pPr>
        <w:ind w:left="360"/>
        <w:jc w:val="both"/>
      </w:pPr>
      <w:r w:rsidRPr="00800F28">
        <w:t>- kwota, którą Zamawiający zamierza przeznaczyć na realizację zamówienia</w:t>
      </w:r>
    </w:p>
    <w:p w:rsidR="00800EF5" w:rsidRPr="00800F28" w:rsidRDefault="00800EF5" w:rsidP="00800EF5">
      <w:pPr>
        <w:ind w:left="360"/>
        <w:jc w:val="both"/>
      </w:pPr>
      <w:r w:rsidRPr="00800F28">
        <w:t>- nazwa i adres Wykonawcy, którego oferta jest otwierana,</w:t>
      </w:r>
    </w:p>
    <w:p w:rsidR="00800EF5" w:rsidRPr="00800F28" w:rsidRDefault="00800EF5" w:rsidP="00800EF5">
      <w:pPr>
        <w:ind w:left="360"/>
        <w:jc w:val="both"/>
      </w:pPr>
      <w:r w:rsidRPr="00800F28">
        <w:t>- cena oferty, termin wykonania zamówienia,</w:t>
      </w:r>
    </w:p>
    <w:p w:rsidR="00800EF5" w:rsidRPr="00800F28" w:rsidRDefault="004E0EA2" w:rsidP="00800EF5">
      <w:pPr>
        <w:jc w:val="both"/>
      </w:pPr>
      <w:r w:rsidRPr="00800F28">
        <w:t xml:space="preserve">      - okres </w:t>
      </w:r>
      <w:r w:rsidR="0002524D" w:rsidRPr="00800F28">
        <w:t>ważności</w:t>
      </w:r>
      <w:r w:rsidR="00800EF5" w:rsidRPr="00800F28">
        <w:t xml:space="preserve"> warunki płatności zawarte w ofercie.</w:t>
      </w:r>
    </w:p>
    <w:p w:rsidR="00F630D1" w:rsidRPr="00800F28" w:rsidRDefault="00F630D1" w:rsidP="00800EF5">
      <w:pPr>
        <w:jc w:val="both"/>
        <w:rPr>
          <w:b/>
        </w:rPr>
      </w:pPr>
    </w:p>
    <w:p w:rsidR="00800EF5" w:rsidRPr="00800F28" w:rsidRDefault="00800EF5" w:rsidP="00800EF5">
      <w:pPr>
        <w:jc w:val="both"/>
        <w:rPr>
          <w:b/>
          <w:u w:val="single"/>
        </w:rPr>
      </w:pPr>
      <w:r w:rsidRPr="00800F28">
        <w:rPr>
          <w:b/>
        </w:rPr>
        <w:t xml:space="preserve">Rozdział XV.                      </w:t>
      </w:r>
      <w:r w:rsidRPr="00800F28">
        <w:rPr>
          <w:b/>
          <w:u w:val="single"/>
        </w:rPr>
        <w:t>SPOSÓB OCENY OFERT</w:t>
      </w:r>
    </w:p>
    <w:p w:rsidR="00800EF5" w:rsidRPr="00800F28" w:rsidRDefault="00800EF5" w:rsidP="00800EF5">
      <w:pPr>
        <w:jc w:val="both"/>
        <w:rPr>
          <w:b/>
          <w:u w:val="single"/>
        </w:rPr>
      </w:pPr>
    </w:p>
    <w:p w:rsidR="00800EF5" w:rsidRPr="00800F28" w:rsidRDefault="00800EF5" w:rsidP="00800EF5">
      <w:pPr>
        <w:numPr>
          <w:ilvl w:val="0"/>
          <w:numId w:val="3"/>
        </w:numPr>
        <w:jc w:val="both"/>
      </w:pPr>
      <w:r w:rsidRPr="00800F28">
        <w:t xml:space="preserve">Po zakończeniu części jawnej – Zamawiający dokona wstępnej weryfikacji ofert, które  </w:t>
      </w:r>
      <w:r w:rsidRPr="00800F28">
        <w:br/>
        <w:t>części są jawne i mogą być udostępniane innym uczestnikom postępowania. W dalszej części dokona badania ofert.</w:t>
      </w:r>
    </w:p>
    <w:p w:rsidR="00800EF5" w:rsidRPr="00800F28" w:rsidRDefault="00800EF5" w:rsidP="00800EF5">
      <w:pPr>
        <w:numPr>
          <w:ilvl w:val="0"/>
          <w:numId w:val="3"/>
        </w:numPr>
        <w:jc w:val="both"/>
      </w:pPr>
      <w:r w:rsidRPr="00800F28">
        <w:t xml:space="preserve">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w:t>
      </w:r>
      <w:r w:rsidR="007E407F" w:rsidRPr="00800F28">
        <w:br w:type="textWrapping" w:clear="all"/>
      </w:r>
      <w:r w:rsidRPr="00800F28">
        <w:lastRenderedPageBreak/>
        <w:t>i warunków określonych w SIWZ. Komisja dokona oceny i wyboru najkorzystniejszej oferty spośród ofert nieodrzuconych, zgodnie z kryterium określonym w rozdziale VI</w:t>
      </w:r>
      <w:r w:rsidR="00750368" w:rsidRPr="00800F28">
        <w:t>I</w:t>
      </w:r>
      <w:r w:rsidRPr="00800F28">
        <w:t>.</w:t>
      </w:r>
    </w:p>
    <w:p w:rsidR="00800EF5" w:rsidRPr="00800F28" w:rsidRDefault="00800EF5" w:rsidP="00800EF5">
      <w:pPr>
        <w:numPr>
          <w:ilvl w:val="0"/>
          <w:numId w:val="3"/>
        </w:numPr>
        <w:jc w:val="both"/>
      </w:pPr>
      <w:r w:rsidRPr="00800F28">
        <w:t>W celu ustalenia czy oferta nie zawiera rażąco niskiej ceny Zamawiający może się zwrócić do Wykonawcy o udzielenie wyjaśnień w określonym przez niego terminie.</w:t>
      </w:r>
    </w:p>
    <w:p w:rsidR="00800EF5" w:rsidRPr="00800F28" w:rsidRDefault="00800EF5" w:rsidP="00800EF5">
      <w:pPr>
        <w:numPr>
          <w:ilvl w:val="0"/>
          <w:numId w:val="3"/>
        </w:numPr>
        <w:jc w:val="both"/>
      </w:pPr>
      <w:r w:rsidRPr="00800F28">
        <w:t>Wykonawca może zostać wykluczony na podstawie art.</w:t>
      </w:r>
      <w:r w:rsidR="005357D8" w:rsidRPr="00800F28">
        <w:t xml:space="preserve"> </w:t>
      </w:r>
      <w:r w:rsidRPr="00800F28">
        <w:t>24 PZP.</w:t>
      </w:r>
    </w:p>
    <w:p w:rsidR="00800EF5" w:rsidRPr="00800F28" w:rsidRDefault="00800EF5" w:rsidP="00800EF5">
      <w:pPr>
        <w:numPr>
          <w:ilvl w:val="0"/>
          <w:numId w:val="3"/>
        </w:numPr>
        <w:jc w:val="both"/>
      </w:pPr>
      <w:r w:rsidRPr="00800F28">
        <w:t>Oferta może zostać odrzucona na podstawie art. 89 PZP z zastrzeżeniem art. 87 ust. 2 PZP</w:t>
      </w:r>
    </w:p>
    <w:p w:rsidR="00C532C2" w:rsidRPr="00800F28" w:rsidRDefault="00C532C2" w:rsidP="00800EF5">
      <w:pPr>
        <w:rPr>
          <w:b/>
        </w:rPr>
      </w:pPr>
    </w:p>
    <w:p w:rsidR="00800EF5" w:rsidRPr="00800F28" w:rsidRDefault="00800EF5" w:rsidP="00800EF5">
      <w:pPr>
        <w:rPr>
          <w:b/>
          <w:u w:val="single"/>
        </w:rPr>
      </w:pPr>
      <w:r w:rsidRPr="00800F28">
        <w:rPr>
          <w:b/>
        </w:rPr>
        <w:t>Rozdział XV</w:t>
      </w:r>
      <w:r w:rsidR="00750368" w:rsidRPr="00800F28">
        <w:rPr>
          <w:b/>
        </w:rPr>
        <w:t>I</w:t>
      </w:r>
      <w:r w:rsidRPr="00800F28">
        <w:rPr>
          <w:b/>
        </w:rPr>
        <w:t xml:space="preserve">.               </w:t>
      </w:r>
      <w:r w:rsidRPr="00800F28">
        <w:rPr>
          <w:b/>
          <w:u w:val="single"/>
        </w:rPr>
        <w:t>OBOWIĄZKI ZAMAWIAJĄCEGO</w:t>
      </w:r>
    </w:p>
    <w:p w:rsidR="00800EF5" w:rsidRPr="00800F28" w:rsidRDefault="00800EF5" w:rsidP="00800EF5">
      <w:pPr>
        <w:rPr>
          <w:b/>
          <w:u w:val="single"/>
        </w:rPr>
      </w:pPr>
    </w:p>
    <w:p w:rsidR="00800EF5" w:rsidRPr="00800F28" w:rsidRDefault="00800EF5" w:rsidP="00800EF5">
      <w:pPr>
        <w:ind w:left="400" w:hanging="400"/>
        <w:jc w:val="both"/>
      </w:pPr>
      <w:r w:rsidRPr="00800F28">
        <w:rPr>
          <w:sz w:val="22"/>
        </w:rPr>
        <w:t xml:space="preserve">1. </w:t>
      </w:r>
      <w:r w:rsidRPr="00800F28">
        <w:t>Niezwłocznie po wyborze najkorzystniejszej oferty zamawiający jednocześnie zawiadamia wykonawców, którzy złożyli oferty, o:</w:t>
      </w:r>
    </w:p>
    <w:p w:rsidR="00800EF5" w:rsidRPr="00800F28" w:rsidRDefault="00800EF5" w:rsidP="00CB22F8">
      <w:pPr>
        <w:numPr>
          <w:ilvl w:val="0"/>
          <w:numId w:val="16"/>
        </w:numPr>
        <w:tabs>
          <w:tab w:val="num" w:pos="426"/>
        </w:tabs>
        <w:ind w:left="426" w:hanging="426"/>
        <w:jc w:val="both"/>
      </w:pPr>
      <w:r w:rsidRPr="00800F28">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00EF5" w:rsidRPr="00800F28" w:rsidRDefault="00800EF5" w:rsidP="00CB22F8">
      <w:pPr>
        <w:numPr>
          <w:ilvl w:val="0"/>
          <w:numId w:val="16"/>
        </w:numPr>
        <w:tabs>
          <w:tab w:val="num" w:pos="426"/>
        </w:tabs>
        <w:ind w:left="426" w:hanging="426"/>
        <w:jc w:val="both"/>
      </w:pPr>
      <w:r w:rsidRPr="00800F28">
        <w:t>wykonawcach, których oferty zostały odrzucone, podając uzasadnienie faktyczne i prawne,</w:t>
      </w:r>
    </w:p>
    <w:p w:rsidR="00800EF5" w:rsidRPr="00800F28" w:rsidRDefault="00800EF5" w:rsidP="00CB22F8">
      <w:pPr>
        <w:numPr>
          <w:ilvl w:val="0"/>
          <w:numId w:val="16"/>
        </w:numPr>
        <w:tabs>
          <w:tab w:val="num" w:pos="426"/>
        </w:tabs>
        <w:ind w:left="426" w:hanging="426"/>
        <w:jc w:val="both"/>
      </w:pPr>
      <w:r w:rsidRPr="00800F28">
        <w:t>wykonawcach, którzy zostali wykluczeni z postępowania o udzielenie zamówienia, podając uz</w:t>
      </w:r>
      <w:r w:rsidR="007A6910" w:rsidRPr="00800F28">
        <w:t>asadnienie faktyczne i prawne</w:t>
      </w:r>
      <w:r w:rsidR="00C655BA" w:rsidRPr="00800F28">
        <w:t>.</w:t>
      </w:r>
    </w:p>
    <w:p w:rsidR="00800EF5" w:rsidRPr="00800F28" w:rsidRDefault="00800EF5" w:rsidP="00CB22F8">
      <w:pPr>
        <w:numPr>
          <w:ilvl w:val="0"/>
          <w:numId w:val="16"/>
        </w:numPr>
        <w:tabs>
          <w:tab w:val="num" w:pos="426"/>
        </w:tabs>
        <w:ind w:left="426" w:hanging="426"/>
        <w:jc w:val="both"/>
      </w:pPr>
      <w:r w:rsidRPr="00800F28">
        <w:t>terminie, określonym zgodnie z art. 94 ust. 1 lub 2 PZP, po którego upływie umowa w sprawie zamówienia publicznego może być zawarta.</w:t>
      </w:r>
    </w:p>
    <w:p w:rsidR="00800EF5" w:rsidRPr="00800F28" w:rsidRDefault="00800EF5" w:rsidP="00800EF5">
      <w:pPr>
        <w:ind w:left="400" w:hanging="400"/>
        <w:jc w:val="both"/>
      </w:pPr>
      <w:r w:rsidRPr="00800F28">
        <w:t xml:space="preserve">2.  Po uprawomocnieniu wyniku postępowania Zamawiający wezwie Wykonawcę do podpisania umowy.  </w:t>
      </w:r>
    </w:p>
    <w:p w:rsidR="00374C9E" w:rsidRPr="00800F28" w:rsidRDefault="00800EF5" w:rsidP="00C532C2">
      <w:pPr>
        <w:ind w:left="400" w:hanging="400"/>
        <w:jc w:val="both"/>
      </w:pPr>
      <w:r w:rsidRPr="00800F28">
        <w:t xml:space="preserve"> </w:t>
      </w:r>
    </w:p>
    <w:p w:rsidR="00800EF5" w:rsidRPr="00800F28" w:rsidRDefault="00800EF5" w:rsidP="00374C9E">
      <w:pPr>
        <w:jc w:val="both"/>
        <w:rPr>
          <w:b/>
        </w:rPr>
      </w:pPr>
      <w:r w:rsidRPr="00800F28">
        <w:rPr>
          <w:b/>
        </w:rPr>
        <w:t>Rozdział XVI</w:t>
      </w:r>
      <w:r w:rsidR="00750368" w:rsidRPr="00800F28">
        <w:rPr>
          <w:b/>
        </w:rPr>
        <w:t>I</w:t>
      </w:r>
      <w:r w:rsidRPr="00800F28">
        <w:rPr>
          <w:b/>
        </w:rPr>
        <w:t xml:space="preserve">. </w:t>
      </w:r>
      <w:r w:rsidRPr="00800F28">
        <w:rPr>
          <w:b/>
        </w:rPr>
        <w:tab/>
      </w:r>
      <w:r w:rsidRPr="00800F28">
        <w:rPr>
          <w:b/>
          <w:u w:val="single"/>
        </w:rPr>
        <w:t>ŚRODKI  OCHRONY  PRAWNEJ</w:t>
      </w:r>
    </w:p>
    <w:p w:rsidR="00800EF5" w:rsidRPr="00800F28" w:rsidRDefault="00800EF5" w:rsidP="00800EF5">
      <w:pPr>
        <w:rPr>
          <w:b/>
          <w:u w:val="single"/>
        </w:rPr>
      </w:pPr>
    </w:p>
    <w:p w:rsidR="00800EF5" w:rsidRPr="00800F28" w:rsidRDefault="00800EF5" w:rsidP="00800EF5">
      <w:pPr>
        <w:ind w:firstLine="708"/>
        <w:jc w:val="both"/>
      </w:pPr>
      <w:r w:rsidRPr="00800F28">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7E407F" w:rsidRPr="00800F28" w:rsidRDefault="00800EF5" w:rsidP="00C42AD3">
      <w:pPr>
        <w:ind w:firstLine="708"/>
        <w:jc w:val="both"/>
      </w:pPr>
      <w:r w:rsidRPr="00800F28">
        <w:t xml:space="preserve">Odwołanie wnosi się do Prezesa </w:t>
      </w:r>
      <w:r w:rsidR="00522C1E" w:rsidRPr="00800F28">
        <w:t xml:space="preserve">Krajowej </w:t>
      </w:r>
      <w:r w:rsidRPr="00800F28">
        <w:t>Izby</w:t>
      </w:r>
      <w:r w:rsidR="009B5E86" w:rsidRPr="00800F28">
        <w:t xml:space="preserve"> Odwoławczej</w:t>
      </w:r>
      <w:r w:rsidRPr="00800F28">
        <w:t xml:space="preserve"> w formie pisemnej lub elektronicznej w terminach i na zasadach określonych w art. 182 PZP. Kopię treści odwołania  należy przesłać Zamawiającemu przed upływem terminu do wniesienia odwołania.</w:t>
      </w:r>
    </w:p>
    <w:p w:rsidR="00F93AFC" w:rsidRPr="00800F28" w:rsidRDefault="00F93AFC" w:rsidP="00800EF5">
      <w:pPr>
        <w:rPr>
          <w:b/>
        </w:rPr>
      </w:pPr>
    </w:p>
    <w:p w:rsidR="00800EF5" w:rsidRPr="00800F28" w:rsidRDefault="00F07023" w:rsidP="00800EF5">
      <w:pPr>
        <w:rPr>
          <w:b/>
          <w:u w:val="single"/>
        </w:rPr>
      </w:pPr>
      <w:r w:rsidRPr="00800F28">
        <w:rPr>
          <w:b/>
        </w:rPr>
        <w:t>Rozdział X</w:t>
      </w:r>
      <w:r w:rsidR="00842412" w:rsidRPr="00800F28">
        <w:rPr>
          <w:b/>
        </w:rPr>
        <w:t>VIII</w:t>
      </w:r>
      <w:r w:rsidR="00800EF5" w:rsidRPr="00800F28">
        <w:rPr>
          <w:b/>
        </w:rPr>
        <w:t xml:space="preserve">.                  </w:t>
      </w:r>
      <w:r w:rsidR="00800EF5" w:rsidRPr="00800F28">
        <w:rPr>
          <w:b/>
          <w:u w:val="single"/>
        </w:rPr>
        <w:t>JAWNOŚĆ POSTĘPOWANIA</w:t>
      </w:r>
    </w:p>
    <w:p w:rsidR="00800EF5" w:rsidRPr="00800F28" w:rsidRDefault="00800EF5" w:rsidP="00800EF5">
      <w:pPr>
        <w:rPr>
          <w:b/>
          <w:u w:val="single"/>
        </w:rPr>
      </w:pPr>
    </w:p>
    <w:p w:rsidR="00800EF5" w:rsidRPr="00800F28" w:rsidRDefault="00800EF5" w:rsidP="006A57F5">
      <w:pPr>
        <w:numPr>
          <w:ilvl w:val="0"/>
          <w:numId w:val="6"/>
        </w:numPr>
        <w:tabs>
          <w:tab w:val="num" w:pos="567"/>
        </w:tabs>
        <w:jc w:val="both"/>
      </w:pPr>
      <w:r w:rsidRPr="00800F28">
        <w:t>Dokumentacja postępowania zostanie udostępniona wykonawcom w trybie przewidzianym w art. 96 PZP.</w:t>
      </w:r>
    </w:p>
    <w:p w:rsidR="00800EF5" w:rsidRPr="00800F28" w:rsidRDefault="00800EF5" w:rsidP="006A57F5">
      <w:pPr>
        <w:numPr>
          <w:ilvl w:val="0"/>
          <w:numId w:val="6"/>
        </w:numPr>
        <w:tabs>
          <w:tab w:val="num" w:pos="567"/>
        </w:tabs>
        <w:ind w:left="0" w:firstLine="0"/>
        <w:jc w:val="both"/>
      </w:pPr>
      <w:r w:rsidRPr="00800F28">
        <w:t>Zamawiający udostępni wskazane dokumenty na pisemny wniosek.</w:t>
      </w:r>
    </w:p>
    <w:p w:rsidR="00800EF5" w:rsidRPr="00800F28" w:rsidRDefault="00800EF5" w:rsidP="006A57F5">
      <w:pPr>
        <w:numPr>
          <w:ilvl w:val="0"/>
          <w:numId w:val="6"/>
        </w:numPr>
        <w:tabs>
          <w:tab w:val="num" w:pos="426"/>
        </w:tabs>
        <w:ind w:left="567" w:hanging="567"/>
        <w:jc w:val="both"/>
      </w:pPr>
      <w:r w:rsidRPr="00800F28">
        <w:t>Zamawiający wyznacza termin, miejsce oraz zakres udostępnionych dokumentów</w:t>
      </w:r>
    </w:p>
    <w:p w:rsidR="00800EF5" w:rsidRPr="00800F28" w:rsidRDefault="00800EF5" w:rsidP="00800EF5">
      <w:pPr>
        <w:tabs>
          <w:tab w:val="num" w:pos="426"/>
        </w:tabs>
        <w:jc w:val="both"/>
      </w:pPr>
      <w:r w:rsidRPr="00800F28">
        <w:t xml:space="preserve">      i informacji oraz osobę przy której obecności dokonana zostanie czynność przeglądania </w:t>
      </w:r>
    </w:p>
    <w:p w:rsidR="006B5935" w:rsidRPr="00800F28" w:rsidRDefault="006B5935" w:rsidP="00800EF5">
      <w:pPr>
        <w:jc w:val="both"/>
        <w:rPr>
          <w:b/>
          <w:u w:val="single"/>
        </w:rPr>
      </w:pPr>
    </w:p>
    <w:p w:rsidR="00A31FF7" w:rsidRPr="00800F28" w:rsidRDefault="00A31FF7" w:rsidP="00800EF5">
      <w:pPr>
        <w:jc w:val="both"/>
        <w:rPr>
          <w:b/>
          <w:u w:val="single"/>
        </w:rPr>
      </w:pPr>
    </w:p>
    <w:p w:rsidR="00A31FF7" w:rsidRPr="00800F28" w:rsidRDefault="00A31FF7" w:rsidP="00800EF5">
      <w:pPr>
        <w:jc w:val="both"/>
        <w:rPr>
          <w:b/>
          <w:u w:val="single"/>
        </w:rPr>
      </w:pPr>
    </w:p>
    <w:p w:rsidR="00A31FF7" w:rsidRPr="00800F28" w:rsidRDefault="00A31FF7" w:rsidP="00800EF5">
      <w:pPr>
        <w:jc w:val="both"/>
        <w:rPr>
          <w:b/>
          <w:u w:val="single"/>
        </w:rPr>
      </w:pPr>
    </w:p>
    <w:p w:rsidR="00A31FF7" w:rsidRPr="00800F28" w:rsidRDefault="00A31FF7" w:rsidP="00800EF5">
      <w:pPr>
        <w:jc w:val="both"/>
        <w:rPr>
          <w:b/>
          <w:u w:val="single"/>
        </w:rPr>
      </w:pPr>
    </w:p>
    <w:p w:rsidR="00A31FF7" w:rsidRPr="00800F28" w:rsidRDefault="00A31FF7" w:rsidP="00800EF5">
      <w:pPr>
        <w:jc w:val="both"/>
        <w:rPr>
          <w:b/>
          <w:u w:val="single"/>
        </w:rPr>
      </w:pPr>
    </w:p>
    <w:p w:rsidR="00A31FF7" w:rsidRPr="00800F28" w:rsidRDefault="00A31FF7" w:rsidP="00800EF5">
      <w:pPr>
        <w:jc w:val="both"/>
        <w:rPr>
          <w:b/>
          <w:u w:val="single"/>
        </w:rPr>
      </w:pPr>
    </w:p>
    <w:p w:rsidR="004F0460" w:rsidRPr="00800F28" w:rsidRDefault="00800EF5" w:rsidP="00800EF5">
      <w:pPr>
        <w:jc w:val="both"/>
        <w:rPr>
          <w:b/>
          <w:u w:val="single"/>
        </w:rPr>
      </w:pPr>
      <w:r w:rsidRPr="00800F28">
        <w:rPr>
          <w:b/>
          <w:u w:val="single"/>
        </w:rPr>
        <w:lastRenderedPageBreak/>
        <w:t>Załączniki do SIWZ,  które Wykonawca jest zobowiązany złożyć w ofercie:</w:t>
      </w:r>
    </w:p>
    <w:p w:rsidR="00800EF5" w:rsidRPr="00800F28" w:rsidRDefault="00800EF5" w:rsidP="006A57F5">
      <w:pPr>
        <w:numPr>
          <w:ilvl w:val="0"/>
          <w:numId w:val="5"/>
        </w:numPr>
        <w:jc w:val="both"/>
        <w:rPr>
          <w:szCs w:val="20"/>
        </w:rPr>
      </w:pPr>
      <w:r w:rsidRPr="00800F28">
        <w:rPr>
          <w:szCs w:val="20"/>
        </w:rPr>
        <w:t>Formularz ofertowy</w:t>
      </w:r>
      <w:r w:rsidR="00F112CA" w:rsidRPr="00800F28">
        <w:rPr>
          <w:szCs w:val="20"/>
        </w:rPr>
        <w:t xml:space="preserve"> –</w:t>
      </w:r>
      <w:r w:rsidRPr="00800F28">
        <w:rPr>
          <w:szCs w:val="20"/>
        </w:rPr>
        <w:t xml:space="preserve"> załącznik nr 1</w:t>
      </w:r>
    </w:p>
    <w:p w:rsidR="0056315E" w:rsidRPr="00800F28" w:rsidRDefault="0056315E" w:rsidP="006A57F5">
      <w:pPr>
        <w:numPr>
          <w:ilvl w:val="0"/>
          <w:numId w:val="5"/>
        </w:numPr>
        <w:jc w:val="both"/>
        <w:rPr>
          <w:szCs w:val="20"/>
        </w:rPr>
      </w:pPr>
      <w:r w:rsidRPr="00800F28">
        <w:rPr>
          <w:szCs w:val="20"/>
        </w:rPr>
        <w:t xml:space="preserve">Zestawienie parametrów </w:t>
      </w:r>
      <w:r w:rsidR="00113E06" w:rsidRPr="00800F28">
        <w:rPr>
          <w:szCs w:val="20"/>
        </w:rPr>
        <w:t>technicznych - załącznik nr 2</w:t>
      </w:r>
    </w:p>
    <w:p w:rsidR="00A854E5" w:rsidRPr="00800F28" w:rsidRDefault="00800EF5" w:rsidP="00842412">
      <w:pPr>
        <w:numPr>
          <w:ilvl w:val="0"/>
          <w:numId w:val="5"/>
        </w:numPr>
        <w:jc w:val="both"/>
        <w:rPr>
          <w:szCs w:val="20"/>
        </w:rPr>
      </w:pPr>
      <w:r w:rsidRPr="00800F28">
        <w:rPr>
          <w:szCs w:val="20"/>
        </w:rPr>
        <w:t>Zestawienie asortymentowo – cenowe</w:t>
      </w:r>
      <w:r w:rsidR="00C532C2" w:rsidRPr="00800F28">
        <w:rPr>
          <w:szCs w:val="20"/>
        </w:rPr>
        <w:t xml:space="preserve"> </w:t>
      </w:r>
      <w:r w:rsidR="00374C9E" w:rsidRPr="00800F28">
        <w:rPr>
          <w:szCs w:val="20"/>
        </w:rPr>
        <w:t>–</w:t>
      </w:r>
      <w:r w:rsidRPr="00800F28">
        <w:rPr>
          <w:szCs w:val="20"/>
        </w:rPr>
        <w:t xml:space="preserve"> załącznik nr 2</w:t>
      </w:r>
      <w:r w:rsidR="0056315E" w:rsidRPr="00800F28">
        <w:rPr>
          <w:szCs w:val="20"/>
        </w:rPr>
        <w:t>a</w:t>
      </w:r>
      <w:r w:rsidRPr="00800F28">
        <w:rPr>
          <w:szCs w:val="20"/>
        </w:rPr>
        <w:t xml:space="preserve"> </w:t>
      </w:r>
    </w:p>
    <w:p w:rsidR="00374C9E" w:rsidRPr="00800F28" w:rsidRDefault="00374C9E" w:rsidP="00374C9E">
      <w:pPr>
        <w:numPr>
          <w:ilvl w:val="0"/>
          <w:numId w:val="5"/>
        </w:numPr>
        <w:jc w:val="both"/>
      </w:pPr>
      <w:r w:rsidRPr="00800F28">
        <w:t>Wzór umowy</w:t>
      </w:r>
      <w:r w:rsidR="00C532C2" w:rsidRPr="00800F28">
        <w:t xml:space="preserve"> </w:t>
      </w:r>
      <w:r w:rsidRPr="00800F28">
        <w:t>– załącznik nr 3</w:t>
      </w:r>
    </w:p>
    <w:p w:rsidR="00800EF5" w:rsidRPr="00800F28" w:rsidRDefault="00800EF5" w:rsidP="00C532C2">
      <w:pPr>
        <w:numPr>
          <w:ilvl w:val="0"/>
          <w:numId w:val="5"/>
        </w:numPr>
        <w:jc w:val="both"/>
      </w:pPr>
      <w:r w:rsidRPr="00800F28">
        <w:t xml:space="preserve">Oświadczenie o spełnianiu warunków udziału (art. 44 PZP) oraz oświadczenie o braku podstaw do wykluczenia z postępowania ( wzór ) – załącznik nr </w:t>
      </w:r>
      <w:r w:rsidR="00C532C2" w:rsidRPr="00800F28">
        <w:t>4</w:t>
      </w:r>
    </w:p>
    <w:p w:rsidR="00527E1A" w:rsidRPr="00800F28" w:rsidRDefault="00527E1A" w:rsidP="00527E1A">
      <w:pPr>
        <w:numPr>
          <w:ilvl w:val="0"/>
          <w:numId w:val="5"/>
        </w:numPr>
        <w:jc w:val="both"/>
      </w:pPr>
      <w:r w:rsidRPr="00800F28">
        <w:t xml:space="preserve">Wzór protokołu zdawczo - </w:t>
      </w:r>
      <w:r w:rsidR="00113E06" w:rsidRPr="00800F28">
        <w:t>odbiorczy</w:t>
      </w:r>
      <w:r w:rsidRPr="00800F28">
        <w:t xml:space="preserve"> – załącznik nr 5</w:t>
      </w:r>
    </w:p>
    <w:p w:rsidR="00C42AD3" w:rsidRPr="00800F28" w:rsidRDefault="00C42AD3" w:rsidP="00C42AD3">
      <w:pPr>
        <w:jc w:val="both"/>
      </w:pPr>
    </w:p>
    <w:p w:rsidR="00A31FF7" w:rsidRPr="00800F28" w:rsidRDefault="00A31FF7" w:rsidP="00C42AD3">
      <w:pPr>
        <w:jc w:val="both"/>
      </w:pPr>
    </w:p>
    <w:p w:rsidR="00A31FF7" w:rsidRPr="00800F28" w:rsidRDefault="00A31FF7" w:rsidP="00C42AD3">
      <w:pPr>
        <w:jc w:val="both"/>
      </w:pPr>
    </w:p>
    <w:p w:rsidR="00A31FF7" w:rsidRPr="00800F28" w:rsidRDefault="00A31FF7" w:rsidP="00C42AD3">
      <w:pPr>
        <w:jc w:val="both"/>
      </w:pPr>
    </w:p>
    <w:p w:rsidR="00A31FF7" w:rsidRPr="00800F28" w:rsidRDefault="00A31FF7" w:rsidP="00C42AD3">
      <w:pPr>
        <w:jc w:val="both"/>
      </w:pPr>
    </w:p>
    <w:p w:rsidR="00A31FF7" w:rsidRPr="00800F28" w:rsidRDefault="00A31FF7" w:rsidP="00C42AD3">
      <w:pPr>
        <w:jc w:val="both"/>
      </w:pPr>
    </w:p>
    <w:p w:rsidR="00A31FF7" w:rsidRPr="00800F28" w:rsidRDefault="00A31FF7" w:rsidP="00C42AD3">
      <w:pPr>
        <w:jc w:val="both"/>
      </w:pPr>
      <w:r w:rsidRPr="00800F28">
        <w:t>Podpisy członków Komisji przetargowej:</w:t>
      </w:r>
    </w:p>
    <w:p w:rsidR="00A31FF7" w:rsidRPr="00800F28" w:rsidRDefault="00A31FF7" w:rsidP="00C42AD3">
      <w:pPr>
        <w:jc w:val="both"/>
      </w:pPr>
    </w:p>
    <w:p w:rsidR="00A31FF7" w:rsidRPr="00800F28" w:rsidRDefault="00A31FF7" w:rsidP="00C42AD3">
      <w:pPr>
        <w:jc w:val="both"/>
      </w:pPr>
    </w:p>
    <w:p w:rsidR="00C42AD3" w:rsidRPr="00800F28" w:rsidRDefault="00C42AD3" w:rsidP="00CB22F8">
      <w:pPr>
        <w:pStyle w:val="Tytu"/>
        <w:numPr>
          <w:ilvl w:val="0"/>
          <w:numId w:val="27"/>
        </w:numPr>
        <w:tabs>
          <w:tab w:val="num" w:pos="426"/>
        </w:tabs>
        <w:jc w:val="both"/>
        <w:rPr>
          <w:sz w:val="24"/>
          <w:szCs w:val="24"/>
        </w:rPr>
      </w:pPr>
      <w:r w:rsidRPr="00800F28">
        <w:rPr>
          <w:sz w:val="24"/>
          <w:szCs w:val="24"/>
        </w:rPr>
        <w:t>Przewodniczący Komisji - Piotr Strąk</w:t>
      </w:r>
      <w:r w:rsidRPr="00800F28">
        <w:rPr>
          <w:sz w:val="24"/>
          <w:szCs w:val="24"/>
        </w:rPr>
        <w:tab/>
      </w:r>
      <w:r w:rsidRPr="00800F28">
        <w:rPr>
          <w:sz w:val="24"/>
          <w:szCs w:val="24"/>
        </w:rPr>
        <w:tab/>
      </w:r>
      <w:r w:rsidRPr="00800F28">
        <w:rPr>
          <w:sz w:val="24"/>
          <w:szCs w:val="24"/>
        </w:rPr>
        <w:tab/>
        <w:t xml:space="preserve">    ……………………………..</w:t>
      </w:r>
    </w:p>
    <w:p w:rsidR="00C42AD3" w:rsidRPr="00800F28" w:rsidRDefault="00C42AD3" w:rsidP="00C42AD3">
      <w:pPr>
        <w:pStyle w:val="Tytu"/>
        <w:ind w:left="5670" w:firstLine="702"/>
        <w:jc w:val="left"/>
        <w:rPr>
          <w:sz w:val="16"/>
          <w:szCs w:val="16"/>
        </w:rPr>
      </w:pPr>
      <w:r w:rsidRPr="00800F28">
        <w:rPr>
          <w:sz w:val="16"/>
          <w:szCs w:val="16"/>
        </w:rPr>
        <w:t xml:space="preserve">      zapoznałem się i akceptuję</w:t>
      </w:r>
    </w:p>
    <w:p w:rsidR="00C42AD3" w:rsidRPr="00800F28" w:rsidRDefault="00C42AD3" w:rsidP="00C42AD3">
      <w:pPr>
        <w:pStyle w:val="Tytu"/>
        <w:ind w:left="4962"/>
        <w:jc w:val="left"/>
        <w:rPr>
          <w:sz w:val="16"/>
          <w:szCs w:val="16"/>
        </w:rPr>
      </w:pPr>
    </w:p>
    <w:p w:rsidR="00C42AD3" w:rsidRPr="00800F28" w:rsidRDefault="00C42AD3" w:rsidP="00C42AD3">
      <w:pPr>
        <w:pStyle w:val="Tytu"/>
        <w:ind w:left="4962"/>
        <w:rPr>
          <w:sz w:val="16"/>
          <w:szCs w:val="16"/>
        </w:rPr>
      </w:pPr>
    </w:p>
    <w:p w:rsidR="00C42AD3" w:rsidRPr="00800F28" w:rsidRDefault="00C42AD3" w:rsidP="00CB22F8">
      <w:pPr>
        <w:pStyle w:val="Tytu"/>
        <w:numPr>
          <w:ilvl w:val="0"/>
          <w:numId w:val="27"/>
        </w:numPr>
        <w:tabs>
          <w:tab w:val="num" w:pos="426"/>
        </w:tabs>
        <w:jc w:val="both"/>
        <w:rPr>
          <w:sz w:val="24"/>
          <w:szCs w:val="24"/>
        </w:rPr>
      </w:pPr>
      <w:r w:rsidRPr="00800F28">
        <w:rPr>
          <w:sz w:val="24"/>
          <w:szCs w:val="24"/>
        </w:rPr>
        <w:t>Zastępca Przewodniczącego – Grzegorz Jędrzejczyk          ……………………………..</w:t>
      </w:r>
    </w:p>
    <w:p w:rsidR="00C42AD3" w:rsidRPr="00800F28" w:rsidRDefault="00113E06" w:rsidP="00C42AD3">
      <w:pPr>
        <w:pStyle w:val="Tytu"/>
        <w:ind w:left="5244" w:firstLine="420"/>
        <w:rPr>
          <w:sz w:val="16"/>
          <w:szCs w:val="16"/>
        </w:rPr>
      </w:pPr>
      <w:r w:rsidRPr="00800F28">
        <w:rPr>
          <w:sz w:val="16"/>
          <w:szCs w:val="16"/>
        </w:rPr>
        <w:t>zapoznałe</w:t>
      </w:r>
      <w:r w:rsidR="00C42AD3" w:rsidRPr="00800F28">
        <w:rPr>
          <w:sz w:val="16"/>
          <w:szCs w:val="16"/>
        </w:rPr>
        <w:t>m się i akceptuję</w:t>
      </w:r>
    </w:p>
    <w:p w:rsidR="00C42AD3" w:rsidRPr="00800F28" w:rsidRDefault="00C42AD3" w:rsidP="00C42AD3">
      <w:pPr>
        <w:pStyle w:val="Tytu"/>
        <w:ind w:left="4536"/>
        <w:rPr>
          <w:sz w:val="16"/>
          <w:szCs w:val="16"/>
        </w:rPr>
      </w:pPr>
    </w:p>
    <w:p w:rsidR="00C42AD3" w:rsidRPr="00800F28" w:rsidRDefault="00C42AD3" w:rsidP="00C42AD3">
      <w:pPr>
        <w:pStyle w:val="Tytu"/>
        <w:ind w:left="4536"/>
        <w:rPr>
          <w:sz w:val="16"/>
          <w:szCs w:val="16"/>
        </w:rPr>
      </w:pPr>
    </w:p>
    <w:p w:rsidR="00C42AD3" w:rsidRPr="00800F28" w:rsidRDefault="00C42AD3" w:rsidP="00CB22F8">
      <w:pPr>
        <w:pStyle w:val="Tytu"/>
        <w:numPr>
          <w:ilvl w:val="0"/>
          <w:numId w:val="27"/>
        </w:numPr>
        <w:tabs>
          <w:tab w:val="num" w:pos="426"/>
        </w:tabs>
        <w:jc w:val="both"/>
        <w:rPr>
          <w:sz w:val="24"/>
          <w:szCs w:val="24"/>
        </w:rPr>
      </w:pPr>
      <w:r w:rsidRPr="00800F28">
        <w:rPr>
          <w:sz w:val="24"/>
          <w:szCs w:val="24"/>
        </w:rPr>
        <w:t xml:space="preserve">Członek Komisji – </w:t>
      </w:r>
      <w:r w:rsidR="00113E06" w:rsidRPr="00800F28">
        <w:rPr>
          <w:sz w:val="24"/>
          <w:szCs w:val="24"/>
        </w:rPr>
        <w:t>Mirosław Pieróg</w:t>
      </w:r>
      <w:r w:rsidRPr="00800F28">
        <w:rPr>
          <w:sz w:val="24"/>
          <w:szCs w:val="24"/>
        </w:rPr>
        <w:tab/>
        <w:t xml:space="preserve">                 </w:t>
      </w:r>
      <w:r w:rsidR="00113E06" w:rsidRPr="00800F28">
        <w:rPr>
          <w:sz w:val="24"/>
          <w:szCs w:val="24"/>
        </w:rPr>
        <w:tab/>
        <w:t xml:space="preserve">    </w:t>
      </w:r>
      <w:r w:rsidRPr="00800F28">
        <w:rPr>
          <w:sz w:val="24"/>
          <w:szCs w:val="24"/>
        </w:rPr>
        <w:t>…………………….………..</w:t>
      </w:r>
    </w:p>
    <w:p w:rsidR="00C42AD3" w:rsidRPr="00800F28" w:rsidRDefault="00113E06" w:rsidP="00C42AD3">
      <w:pPr>
        <w:pStyle w:val="Tytu"/>
        <w:tabs>
          <w:tab w:val="left" w:pos="4536"/>
        </w:tabs>
        <w:ind w:left="4536"/>
        <w:rPr>
          <w:sz w:val="16"/>
          <w:szCs w:val="16"/>
        </w:rPr>
      </w:pPr>
      <w:r w:rsidRPr="00800F28">
        <w:rPr>
          <w:sz w:val="16"/>
          <w:szCs w:val="16"/>
        </w:rPr>
        <w:tab/>
      </w:r>
      <w:r w:rsidRPr="00800F28">
        <w:rPr>
          <w:sz w:val="16"/>
          <w:szCs w:val="16"/>
        </w:rPr>
        <w:tab/>
        <w:t>zapoznałe</w:t>
      </w:r>
      <w:r w:rsidR="00C42AD3" w:rsidRPr="00800F28">
        <w:rPr>
          <w:sz w:val="16"/>
          <w:szCs w:val="16"/>
        </w:rPr>
        <w:t>m się i akceptuję</w:t>
      </w:r>
    </w:p>
    <w:p w:rsidR="00C42AD3" w:rsidRPr="00800F28" w:rsidRDefault="00C42AD3" w:rsidP="00C42AD3">
      <w:pPr>
        <w:pStyle w:val="Tytu"/>
        <w:tabs>
          <w:tab w:val="left" w:pos="4536"/>
        </w:tabs>
        <w:ind w:left="4536"/>
        <w:rPr>
          <w:sz w:val="16"/>
          <w:szCs w:val="16"/>
        </w:rPr>
      </w:pPr>
    </w:p>
    <w:p w:rsidR="00C42AD3" w:rsidRPr="00800F28" w:rsidRDefault="00C42AD3" w:rsidP="00C42AD3">
      <w:pPr>
        <w:pStyle w:val="Tytu"/>
        <w:tabs>
          <w:tab w:val="left" w:pos="4536"/>
        </w:tabs>
        <w:ind w:left="4536"/>
        <w:rPr>
          <w:sz w:val="16"/>
          <w:szCs w:val="16"/>
        </w:rPr>
      </w:pPr>
    </w:p>
    <w:p w:rsidR="00C42AD3" w:rsidRPr="00800F28" w:rsidRDefault="00C42AD3" w:rsidP="00CB22F8">
      <w:pPr>
        <w:pStyle w:val="Tytu"/>
        <w:numPr>
          <w:ilvl w:val="0"/>
          <w:numId w:val="27"/>
        </w:numPr>
        <w:tabs>
          <w:tab w:val="num" w:pos="426"/>
        </w:tabs>
        <w:jc w:val="both"/>
        <w:rPr>
          <w:sz w:val="24"/>
          <w:szCs w:val="24"/>
        </w:rPr>
      </w:pPr>
      <w:r w:rsidRPr="00800F28">
        <w:rPr>
          <w:sz w:val="24"/>
          <w:szCs w:val="24"/>
        </w:rPr>
        <w:t xml:space="preserve">Członek Komisji – </w:t>
      </w:r>
      <w:r w:rsidR="00113E06" w:rsidRPr="00800F28">
        <w:rPr>
          <w:sz w:val="24"/>
          <w:szCs w:val="24"/>
        </w:rPr>
        <w:t>Robert Zymliński</w:t>
      </w:r>
      <w:r w:rsidRPr="00800F28">
        <w:rPr>
          <w:sz w:val="24"/>
          <w:szCs w:val="24"/>
        </w:rPr>
        <w:tab/>
        <w:t xml:space="preserve">                </w:t>
      </w:r>
      <w:r w:rsidR="00113E06" w:rsidRPr="00800F28">
        <w:rPr>
          <w:sz w:val="24"/>
          <w:szCs w:val="24"/>
        </w:rPr>
        <w:t xml:space="preserve">             </w:t>
      </w:r>
      <w:r w:rsidRPr="00800F28">
        <w:rPr>
          <w:sz w:val="24"/>
          <w:szCs w:val="24"/>
        </w:rPr>
        <w:t>…………………….………..</w:t>
      </w:r>
    </w:p>
    <w:p w:rsidR="00C42AD3" w:rsidRPr="00800F28" w:rsidRDefault="00C42AD3" w:rsidP="00C42AD3">
      <w:pPr>
        <w:pStyle w:val="Tytu"/>
        <w:tabs>
          <w:tab w:val="left" w:pos="4536"/>
        </w:tabs>
        <w:ind w:left="4536"/>
        <w:rPr>
          <w:sz w:val="16"/>
          <w:szCs w:val="16"/>
        </w:rPr>
      </w:pPr>
      <w:r w:rsidRPr="00800F28">
        <w:rPr>
          <w:sz w:val="16"/>
          <w:szCs w:val="16"/>
        </w:rPr>
        <w:tab/>
      </w:r>
      <w:r w:rsidRPr="00800F28">
        <w:rPr>
          <w:sz w:val="16"/>
          <w:szCs w:val="16"/>
        </w:rPr>
        <w:tab/>
        <w:t>zapoznałem się i akceptuję</w:t>
      </w:r>
    </w:p>
    <w:p w:rsidR="00113E06" w:rsidRPr="00800F28" w:rsidRDefault="00113E06" w:rsidP="00C42AD3">
      <w:pPr>
        <w:pStyle w:val="Tytu"/>
        <w:tabs>
          <w:tab w:val="left" w:pos="4536"/>
        </w:tabs>
        <w:ind w:left="4536"/>
        <w:rPr>
          <w:sz w:val="16"/>
          <w:szCs w:val="16"/>
        </w:rPr>
      </w:pPr>
    </w:p>
    <w:p w:rsidR="00113E06" w:rsidRPr="00800F28" w:rsidRDefault="00113E06" w:rsidP="00C42AD3">
      <w:pPr>
        <w:pStyle w:val="Tytu"/>
        <w:tabs>
          <w:tab w:val="left" w:pos="4536"/>
        </w:tabs>
        <w:ind w:left="4536"/>
        <w:rPr>
          <w:sz w:val="16"/>
          <w:szCs w:val="16"/>
        </w:rPr>
      </w:pPr>
    </w:p>
    <w:p w:rsidR="00113E06" w:rsidRPr="00800F28" w:rsidRDefault="00113E06" w:rsidP="00CB22F8">
      <w:pPr>
        <w:pStyle w:val="Tytu"/>
        <w:numPr>
          <w:ilvl w:val="0"/>
          <w:numId w:val="27"/>
        </w:numPr>
        <w:tabs>
          <w:tab w:val="num" w:pos="426"/>
        </w:tabs>
        <w:jc w:val="both"/>
        <w:rPr>
          <w:sz w:val="24"/>
          <w:szCs w:val="24"/>
        </w:rPr>
      </w:pPr>
      <w:r w:rsidRPr="00800F28">
        <w:rPr>
          <w:sz w:val="24"/>
          <w:szCs w:val="24"/>
        </w:rPr>
        <w:t>Członek Komisji – Agnieszka Mikulska</w:t>
      </w:r>
      <w:r w:rsidRPr="00800F28">
        <w:rPr>
          <w:sz w:val="24"/>
          <w:szCs w:val="24"/>
        </w:rPr>
        <w:tab/>
        <w:t xml:space="preserve">                             …………………….………..</w:t>
      </w:r>
    </w:p>
    <w:p w:rsidR="00113E06" w:rsidRPr="00800F28" w:rsidRDefault="00113E06" w:rsidP="00113E06">
      <w:pPr>
        <w:pStyle w:val="Tytu"/>
        <w:tabs>
          <w:tab w:val="left" w:pos="4536"/>
        </w:tabs>
        <w:ind w:left="4536"/>
        <w:rPr>
          <w:sz w:val="16"/>
          <w:szCs w:val="16"/>
        </w:rPr>
      </w:pPr>
      <w:r w:rsidRPr="00800F28">
        <w:rPr>
          <w:sz w:val="16"/>
          <w:szCs w:val="16"/>
        </w:rPr>
        <w:tab/>
      </w:r>
      <w:r w:rsidRPr="00800F28">
        <w:rPr>
          <w:sz w:val="16"/>
          <w:szCs w:val="16"/>
        </w:rPr>
        <w:tab/>
        <w:t>zapoznałam się i akceptuję</w:t>
      </w:r>
    </w:p>
    <w:p w:rsidR="00C42AD3" w:rsidRPr="00800F28" w:rsidRDefault="00C42AD3" w:rsidP="00C42AD3">
      <w:pPr>
        <w:pStyle w:val="Tytu"/>
        <w:tabs>
          <w:tab w:val="left" w:pos="4536"/>
        </w:tabs>
        <w:jc w:val="left"/>
        <w:rPr>
          <w:sz w:val="16"/>
          <w:szCs w:val="16"/>
        </w:rPr>
      </w:pPr>
    </w:p>
    <w:p w:rsidR="00C42AD3" w:rsidRPr="00800F28" w:rsidRDefault="00C42AD3" w:rsidP="00C42AD3">
      <w:pPr>
        <w:pStyle w:val="Tytu"/>
        <w:tabs>
          <w:tab w:val="left" w:pos="4536"/>
        </w:tabs>
        <w:ind w:left="4536"/>
        <w:rPr>
          <w:sz w:val="16"/>
          <w:szCs w:val="16"/>
        </w:rPr>
      </w:pPr>
    </w:p>
    <w:p w:rsidR="00C42AD3" w:rsidRPr="00800F28" w:rsidRDefault="00C42AD3" w:rsidP="00CB22F8">
      <w:pPr>
        <w:pStyle w:val="Tytu"/>
        <w:numPr>
          <w:ilvl w:val="0"/>
          <w:numId w:val="27"/>
        </w:numPr>
        <w:tabs>
          <w:tab w:val="num" w:pos="426"/>
        </w:tabs>
        <w:jc w:val="both"/>
        <w:rPr>
          <w:sz w:val="24"/>
          <w:szCs w:val="24"/>
        </w:rPr>
      </w:pPr>
      <w:r w:rsidRPr="00800F28">
        <w:rPr>
          <w:sz w:val="24"/>
          <w:szCs w:val="24"/>
        </w:rPr>
        <w:t xml:space="preserve">Sekretarz – </w:t>
      </w:r>
      <w:r w:rsidR="00113E06" w:rsidRPr="00800F28">
        <w:rPr>
          <w:sz w:val="24"/>
          <w:szCs w:val="24"/>
        </w:rPr>
        <w:t>Piotr Adamaszek</w:t>
      </w:r>
      <w:r w:rsidRPr="00800F28">
        <w:rPr>
          <w:sz w:val="24"/>
          <w:szCs w:val="24"/>
        </w:rPr>
        <w:tab/>
      </w:r>
      <w:r w:rsidRPr="00800F28">
        <w:rPr>
          <w:sz w:val="24"/>
          <w:szCs w:val="24"/>
        </w:rPr>
        <w:tab/>
        <w:t xml:space="preserve"> </w:t>
      </w:r>
      <w:r w:rsidRPr="00800F28">
        <w:rPr>
          <w:sz w:val="24"/>
          <w:szCs w:val="24"/>
        </w:rPr>
        <w:tab/>
        <w:t xml:space="preserve">                ……………………………..</w:t>
      </w:r>
    </w:p>
    <w:p w:rsidR="00C42AD3" w:rsidRPr="00800F28" w:rsidRDefault="00C42AD3" w:rsidP="00C42AD3">
      <w:pPr>
        <w:pStyle w:val="Tytu"/>
        <w:ind w:left="5664" w:firstLine="708"/>
        <w:jc w:val="left"/>
        <w:rPr>
          <w:sz w:val="16"/>
          <w:szCs w:val="16"/>
        </w:rPr>
      </w:pPr>
      <w:r w:rsidRPr="00800F28">
        <w:rPr>
          <w:sz w:val="16"/>
          <w:szCs w:val="16"/>
        </w:rPr>
        <w:t xml:space="preserve">       zapoznałam się i akceptuję</w:t>
      </w:r>
    </w:p>
    <w:p w:rsidR="00C42AD3" w:rsidRPr="00800F28" w:rsidRDefault="00C42AD3" w:rsidP="00C42AD3">
      <w:pPr>
        <w:pStyle w:val="Tytu"/>
        <w:tabs>
          <w:tab w:val="num" w:pos="426"/>
        </w:tabs>
        <w:spacing w:line="360" w:lineRule="auto"/>
        <w:ind w:left="426"/>
        <w:jc w:val="left"/>
        <w:rPr>
          <w:sz w:val="24"/>
          <w:szCs w:val="24"/>
        </w:rPr>
        <w:sectPr w:rsidR="00C42AD3" w:rsidRPr="00800F28" w:rsidSect="00276871">
          <w:footerReference w:type="default" r:id="rId12"/>
          <w:pgSz w:w="11906" w:h="16838"/>
          <w:pgMar w:top="1418" w:right="991" w:bottom="1276" w:left="1417" w:header="709" w:footer="74" w:gutter="0"/>
          <w:cols w:space="708"/>
          <w:docGrid w:linePitch="326"/>
        </w:sectPr>
      </w:pPr>
    </w:p>
    <w:p w:rsidR="0099649C" w:rsidRPr="00800F28" w:rsidRDefault="0099649C" w:rsidP="004E0EA2">
      <w:pPr>
        <w:spacing w:line="276" w:lineRule="auto"/>
        <w:jc w:val="both"/>
        <w:rPr>
          <w:b/>
        </w:rPr>
      </w:pPr>
    </w:p>
    <w:p w:rsidR="00842412" w:rsidRPr="00800F28" w:rsidRDefault="00842412" w:rsidP="004E0EA2">
      <w:pPr>
        <w:spacing w:line="276" w:lineRule="auto"/>
        <w:jc w:val="both"/>
        <w:rPr>
          <w:b/>
        </w:rPr>
      </w:pPr>
    </w:p>
    <w:p w:rsidR="002C7BDF" w:rsidRPr="00800F28" w:rsidRDefault="006E54B7" w:rsidP="00276871">
      <w:pPr>
        <w:pStyle w:val="Tytu"/>
        <w:tabs>
          <w:tab w:val="num" w:pos="426"/>
        </w:tabs>
        <w:spacing w:line="360" w:lineRule="auto"/>
        <w:jc w:val="right"/>
        <w:rPr>
          <w:b/>
          <w:sz w:val="24"/>
        </w:rPr>
      </w:pPr>
      <w:r w:rsidRPr="00800F28">
        <w:rPr>
          <w:b/>
          <w:sz w:val="24"/>
        </w:rPr>
        <w:t>Z</w:t>
      </w:r>
      <w:r w:rsidR="002C7BDF" w:rsidRPr="00800F28">
        <w:rPr>
          <w:b/>
          <w:sz w:val="24"/>
        </w:rPr>
        <w:t>ałącznik Nr 1</w:t>
      </w:r>
    </w:p>
    <w:p w:rsidR="002C7BDF" w:rsidRPr="00800F28" w:rsidRDefault="002C7BDF">
      <w:pPr>
        <w:pStyle w:val="Bartek"/>
        <w:rPr>
          <w:b/>
          <w:sz w:val="20"/>
        </w:rPr>
      </w:pPr>
    </w:p>
    <w:p w:rsidR="002C7BDF" w:rsidRPr="00800F28" w:rsidRDefault="002C7BDF">
      <w:pPr>
        <w:pStyle w:val="Bartek"/>
        <w:rPr>
          <w:i/>
          <w:sz w:val="20"/>
        </w:rPr>
      </w:pPr>
      <w:r w:rsidRPr="00800F28">
        <w:rPr>
          <w:sz w:val="20"/>
        </w:rPr>
        <w:t>..........</w:t>
      </w:r>
      <w:r w:rsidR="003E09F0" w:rsidRPr="00800F28">
        <w:rPr>
          <w:sz w:val="20"/>
        </w:rPr>
        <w:t>........................</w:t>
      </w:r>
      <w:r w:rsidRPr="00800F28">
        <w:rPr>
          <w:sz w:val="20"/>
        </w:rPr>
        <w:t>.......................</w:t>
      </w:r>
      <w:r w:rsidRPr="00800F28">
        <w:rPr>
          <w:sz w:val="20"/>
        </w:rPr>
        <w:tab/>
      </w:r>
      <w:r w:rsidRPr="00800F28">
        <w:rPr>
          <w:sz w:val="20"/>
        </w:rPr>
        <w:tab/>
      </w:r>
      <w:r w:rsidRPr="00800F28">
        <w:rPr>
          <w:sz w:val="20"/>
        </w:rPr>
        <w:tab/>
        <w:t xml:space="preserve">    </w:t>
      </w:r>
      <w:r w:rsidRPr="00800F28">
        <w:rPr>
          <w:sz w:val="20"/>
        </w:rPr>
        <w:tab/>
      </w:r>
      <w:r w:rsidRPr="00800F28">
        <w:rPr>
          <w:sz w:val="20"/>
        </w:rPr>
        <w:tab/>
        <w:t>..........................,dnia ..................</w:t>
      </w:r>
    </w:p>
    <w:p w:rsidR="002C7BDF" w:rsidRPr="00800F28" w:rsidRDefault="003E09F0">
      <w:pPr>
        <w:pStyle w:val="Bartek"/>
        <w:rPr>
          <w:i/>
          <w:sz w:val="18"/>
        </w:rPr>
      </w:pPr>
      <w:r w:rsidRPr="00800F28">
        <w:rPr>
          <w:i/>
          <w:sz w:val="18"/>
        </w:rPr>
        <w:t>(</w:t>
      </w:r>
      <w:r w:rsidR="002C7BDF" w:rsidRPr="00800F28">
        <w:rPr>
          <w:i/>
          <w:sz w:val="18"/>
        </w:rPr>
        <w:t>p</w:t>
      </w:r>
      <w:r w:rsidRPr="00800F28">
        <w:rPr>
          <w:i/>
          <w:sz w:val="18"/>
        </w:rPr>
        <w:t>ieczęć adresowa firmy Wykonawcy)</w:t>
      </w:r>
      <w:r w:rsidR="002C7BDF" w:rsidRPr="00800F28">
        <w:rPr>
          <w:i/>
          <w:sz w:val="18"/>
        </w:rPr>
        <w:tab/>
      </w:r>
      <w:r w:rsidR="002C7BDF" w:rsidRPr="00800F28">
        <w:rPr>
          <w:i/>
          <w:sz w:val="18"/>
        </w:rPr>
        <w:tab/>
      </w:r>
      <w:r w:rsidR="002C7BDF" w:rsidRPr="00800F28">
        <w:rPr>
          <w:i/>
          <w:sz w:val="18"/>
        </w:rPr>
        <w:tab/>
      </w:r>
      <w:r w:rsidR="002C7BDF" w:rsidRPr="00800F28">
        <w:rPr>
          <w:i/>
          <w:sz w:val="18"/>
        </w:rPr>
        <w:tab/>
      </w:r>
      <w:r w:rsidR="002C7BDF" w:rsidRPr="00800F28">
        <w:rPr>
          <w:i/>
          <w:sz w:val="18"/>
        </w:rPr>
        <w:tab/>
      </w:r>
      <w:r w:rsidRPr="00800F28">
        <w:rPr>
          <w:i/>
          <w:sz w:val="18"/>
        </w:rPr>
        <w:t xml:space="preserve">                 (Miejscowość)</w:t>
      </w:r>
    </w:p>
    <w:p w:rsidR="003A45AB" w:rsidRPr="00800F28" w:rsidRDefault="003A45AB" w:rsidP="003A45AB">
      <w:pPr>
        <w:jc w:val="center"/>
        <w:rPr>
          <w:b/>
          <w:szCs w:val="20"/>
        </w:rPr>
      </w:pPr>
      <w:r w:rsidRPr="00800F28">
        <w:rPr>
          <w:b/>
          <w:szCs w:val="20"/>
        </w:rPr>
        <w:t>ZAMAWIAJĄCY:</w:t>
      </w:r>
    </w:p>
    <w:p w:rsidR="003A45AB" w:rsidRPr="00800F28" w:rsidRDefault="003A45AB" w:rsidP="003A45AB">
      <w:pPr>
        <w:jc w:val="center"/>
        <w:rPr>
          <w:szCs w:val="20"/>
        </w:rPr>
      </w:pPr>
      <w:r w:rsidRPr="00800F28">
        <w:rPr>
          <w:szCs w:val="20"/>
        </w:rPr>
        <w:t>4 Wojskowy Szpital Kliniczny z Polikliniką –</w:t>
      </w:r>
    </w:p>
    <w:p w:rsidR="003A45AB" w:rsidRPr="00800F28" w:rsidRDefault="003A45AB" w:rsidP="003A45AB">
      <w:pPr>
        <w:jc w:val="center"/>
        <w:rPr>
          <w:szCs w:val="20"/>
        </w:rPr>
      </w:pPr>
      <w:r w:rsidRPr="00800F28">
        <w:rPr>
          <w:szCs w:val="20"/>
        </w:rPr>
        <w:t xml:space="preserve">Samodzielny Publiczny Zakład Opieki Zdrowotnej  </w:t>
      </w:r>
    </w:p>
    <w:p w:rsidR="003A45AB" w:rsidRPr="00800F28" w:rsidRDefault="003A45AB" w:rsidP="003A45AB">
      <w:pPr>
        <w:jc w:val="center"/>
        <w:rPr>
          <w:b/>
          <w:sz w:val="20"/>
          <w:szCs w:val="20"/>
        </w:rPr>
      </w:pPr>
      <w:r w:rsidRPr="00800F28">
        <w:rPr>
          <w:szCs w:val="20"/>
        </w:rPr>
        <w:t>50-981 Wrocław, ul. R. Weigla 5</w:t>
      </w:r>
    </w:p>
    <w:p w:rsidR="003A45AB" w:rsidRPr="00800F28" w:rsidRDefault="003A45AB" w:rsidP="003A45AB">
      <w:pPr>
        <w:jc w:val="center"/>
        <w:rPr>
          <w:b/>
          <w:spacing w:val="60"/>
          <w:sz w:val="16"/>
          <w:szCs w:val="16"/>
        </w:rPr>
      </w:pPr>
    </w:p>
    <w:p w:rsidR="003A45AB" w:rsidRPr="00800F28" w:rsidRDefault="003A45AB" w:rsidP="003A45AB">
      <w:pPr>
        <w:jc w:val="center"/>
        <w:rPr>
          <w:b/>
          <w:spacing w:val="60"/>
          <w:szCs w:val="20"/>
        </w:rPr>
      </w:pPr>
      <w:r w:rsidRPr="00800F28">
        <w:rPr>
          <w:b/>
          <w:spacing w:val="60"/>
          <w:szCs w:val="20"/>
        </w:rPr>
        <w:t>OFERTA</w:t>
      </w:r>
    </w:p>
    <w:p w:rsidR="003A45AB" w:rsidRPr="00800F28" w:rsidRDefault="003A45AB" w:rsidP="00276871">
      <w:pPr>
        <w:jc w:val="center"/>
        <w:rPr>
          <w:b/>
          <w:spacing w:val="60"/>
          <w:szCs w:val="20"/>
        </w:rPr>
      </w:pPr>
      <w:r w:rsidRPr="00800F28">
        <w:rPr>
          <w:b/>
          <w:spacing w:val="60"/>
          <w:szCs w:val="20"/>
        </w:rPr>
        <w:t>Nawiązując do przetargu nieograniczonego na:</w:t>
      </w:r>
    </w:p>
    <w:p w:rsidR="006F4677" w:rsidRPr="00800F28" w:rsidRDefault="003A45AB" w:rsidP="00801D35">
      <w:pPr>
        <w:ind w:left="360"/>
        <w:jc w:val="center"/>
        <w:rPr>
          <w:b/>
          <w:i/>
        </w:rPr>
      </w:pPr>
      <w:r w:rsidRPr="00800F28">
        <w:rPr>
          <w:b/>
          <w:i/>
        </w:rPr>
        <w:t>„</w:t>
      </w:r>
      <w:r w:rsidR="000425DA" w:rsidRPr="00800F28">
        <w:rPr>
          <w:b/>
          <w:i/>
        </w:rPr>
        <w:t xml:space="preserve">Dostawę </w:t>
      </w:r>
      <w:r w:rsidR="00852D2B" w:rsidRPr="00800F28">
        <w:rPr>
          <w:b/>
          <w:i/>
        </w:rPr>
        <w:t>sprzętu medycznego według 3 pakietów. Pakiet nr 1 aparat ekg 12 kanałowy, Pakiet nr 2 defibrylator, Pakiet nr 3 system holterowski z rejestratorami ekg i rr</w:t>
      </w:r>
    </w:p>
    <w:p w:rsidR="000E0FB2" w:rsidRPr="00800F28" w:rsidRDefault="00D205E2" w:rsidP="00D205E2">
      <w:pPr>
        <w:ind w:left="360"/>
        <w:jc w:val="center"/>
        <w:rPr>
          <w:i/>
        </w:rPr>
      </w:pPr>
      <w:r w:rsidRPr="00800F28">
        <w:rPr>
          <w:b/>
          <w:i/>
        </w:rPr>
        <w:t xml:space="preserve"> </w:t>
      </w:r>
      <w:r w:rsidRPr="00800F28">
        <w:rPr>
          <w:i/>
        </w:rPr>
        <w:t>z</w:t>
      </w:r>
      <w:r w:rsidR="00750368" w:rsidRPr="00800F28">
        <w:rPr>
          <w:i/>
        </w:rPr>
        <w:t xml:space="preserve">nak sprawy </w:t>
      </w:r>
      <w:r w:rsidR="00650A9A" w:rsidRPr="00800F28">
        <w:rPr>
          <w:i/>
        </w:rPr>
        <w:t>116</w:t>
      </w:r>
      <w:r w:rsidR="00F0762D" w:rsidRPr="00800F28">
        <w:rPr>
          <w:i/>
        </w:rPr>
        <w:t>/Med./2012</w:t>
      </w:r>
    </w:p>
    <w:p w:rsidR="003A45AB" w:rsidRPr="00800F28" w:rsidRDefault="003A45AB" w:rsidP="003A45AB">
      <w:pPr>
        <w:spacing w:line="360" w:lineRule="atLeast"/>
        <w:jc w:val="center"/>
        <w:rPr>
          <w:szCs w:val="20"/>
        </w:rPr>
      </w:pPr>
      <w:r w:rsidRPr="00800F28">
        <w:rPr>
          <w:szCs w:val="20"/>
        </w:rPr>
        <w:t>niżej podpisani, reprezentujący:</w:t>
      </w:r>
    </w:p>
    <w:p w:rsidR="003A45AB" w:rsidRPr="00800F28" w:rsidRDefault="003A45AB" w:rsidP="003A45AB">
      <w:pPr>
        <w:spacing w:line="360" w:lineRule="atLeast"/>
        <w:jc w:val="both"/>
        <w:rPr>
          <w:szCs w:val="20"/>
        </w:rPr>
      </w:pPr>
      <w:r w:rsidRPr="00800F28">
        <w:rPr>
          <w:szCs w:val="20"/>
        </w:rPr>
        <w:t>Pełna nazwa Wykonawcy ……………………………………………………………………..</w:t>
      </w:r>
    </w:p>
    <w:p w:rsidR="003A45AB" w:rsidRPr="00800F28" w:rsidRDefault="003A45AB" w:rsidP="003A45AB">
      <w:pPr>
        <w:spacing w:line="360" w:lineRule="atLeast"/>
        <w:jc w:val="both"/>
        <w:rPr>
          <w:szCs w:val="20"/>
          <w:lang w:val="de-DE"/>
        </w:rPr>
      </w:pPr>
      <w:r w:rsidRPr="00800F28">
        <w:rPr>
          <w:szCs w:val="20"/>
          <w:lang w:val="de-DE"/>
        </w:rPr>
        <w:t>Adres…………………………………………………………………………………………….</w:t>
      </w:r>
    </w:p>
    <w:p w:rsidR="003A45AB" w:rsidRPr="00800F28" w:rsidRDefault="003A45AB" w:rsidP="003A45AB">
      <w:pPr>
        <w:spacing w:line="360" w:lineRule="atLeast"/>
        <w:jc w:val="both"/>
        <w:rPr>
          <w:szCs w:val="20"/>
          <w:lang w:val="de-DE"/>
        </w:rPr>
      </w:pPr>
      <w:r w:rsidRPr="00800F28">
        <w:rPr>
          <w:szCs w:val="20"/>
          <w:lang w:val="de-DE"/>
        </w:rPr>
        <w:t>NIP………………………………….                    REGON…………………………………….</w:t>
      </w:r>
    </w:p>
    <w:p w:rsidR="003A45AB" w:rsidRPr="00800F28" w:rsidRDefault="003A45AB" w:rsidP="003A45AB">
      <w:pPr>
        <w:spacing w:line="360" w:lineRule="atLeast"/>
        <w:jc w:val="both"/>
        <w:rPr>
          <w:szCs w:val="20"/>
          <w:lang w:val="de-DE"/>
        </w:rPr>
      </w:pPr>
      <w:r w:rsidRPr="00800F28">
        <w:rPr>
          <w:szCs w:val="20"/>
          <w:lang w:val="de-DE"/>
        </w:rPr>
        <w:t>Tel. ………………………………….                    Fax ………………………………………...</w:t>
      </w:r>
    </w:p>
    <w:p w:rsidR="003A45AB" w:rsidRPr="00800F28" w:rsidRDefault="003A45AB" w:rsidP="003A45AB">
      <w:pPr>
        <w:spacing w:line="360" w:lineRule="auto"/>
        <w:rPr>
          <w:szCs w:val="20"/>
          <w:lang w:val="de-DE"/>
        </w:rPr>
      </w:pPr>
      <w:r w:rsidRPr="00800F28">
        <w:rPr>
          <w:szCs w:val="20"/>
          <w:lang w:val="de-DE"/>
        </w:rPr>
        <w:t>Nr konta…………………………………………………………………………………………</w:t>
      </w:r>
    </w:p>
    <w:p w:rsidR="003A45AB" w:rsidRPr="00800F28" w:rsidRDefault="003A45AB" w:rsidP="003A45AB">
      <w:pPr>
        <w:spacing w:line="360" w:lineRule="auto"/>
        <w:jc w:val="both"/>
        <w:rPr>
          <w:b/>
          <w:szCs w:val="20"/>
        </w:rPr>
      </w:pPr>
      <w:r w:rsidRPr="00800F28">
        <w:rPr>
          <w:szCs w:val="20"/>
        </w:rPr>
        <w:t>składamy niniejszą ofertę</w:t>
      </w:r>
      <w:r w:rsidRPr="00800F28">
        <w:rPr>
          <w:b/>
          <w:szCs w:val="20"/>
        </w:rPr>
        <w:t>:</w:t>
      </w:r>
    </w:p>
    <w:p w:rsidR="00650A9A" w:rsidRPr="00800F28" w:rsidRDefault="003A45AB" w:rsidP="00650A9A">
      <w:pPr>
        <w:numPr>
          <w:ilvl w:val="3"/>
          <w:numId w:val="6"/>
        </w:numPr>
        <w:tabs>
          <w:tab w:val="clear" w:pos="2520"/>
          <w:tab w:val="num" w:pos="426"/>
        </w:tabs>
        <w:ind w:left="426"/>
        <w:jc w:val="both"/>
      </w:pPr>
      <w:r w:rsidRPr="00800F28">
        <w:t>Oświadczamy, że oferujemy sprzedaż i</w:t>
      </w:r>
      <w:r w:rsidR="000A568F" w:rsidRPr="00800F28">
        <w:t xml:space="preserve"> </w:t>
      </w:r>
      <w:r w:rsidR="00650A9A" w:rsidRPr="00800F28">
        <w:rPr>
          <w:b/>
        </w:rPr>
        <w:t>dostawę sprzętu medycznego wg pakietów 1-3</w:t>
      </w:r>
      <w:r w:rsidR="00650A9A" w:rsidRPr="00800F28">
        <w:rPr>
          <w:b/>
          <w:i/>
        </w:rPr>
        <w:t xml:space="preserve"> </w:t>
      </w:r>
      <w:r w:rsidRPr="00800F28">
        <w:t>zgodnie z wymogami zawartymi w SIWZ</w:t>
      </w:r>
      <w:r w:rsidRPr="00800F28">
        <w:rPr>
          <w:b/>
          <w:i/>
        </w:rPr>
        <w:t xml:space="preserve"> </w:t>
      </w:r>
      <w:r w:rsidRPr="00800F28">
        <w:t xml:space="preserve">oraz formularzem cenowym za: </w:t>
      </w:r>
    </w:p>
    <w:p w:rsidR="00650A9A" w:rsidRPr="00800F28" w:rsidRDefault="00650A9A" w:rsidP="0009559C">
      <w:pPr>
        <w:spacing w:line="360" w:lineRule="atLeast"/>
        <w:jc w:val="both"/>
        <w:rPr>
          <w:szCs w:val="20"/>
        </w:rPr>
      </w:pPr>
      <w:r w:rsidRPr="00800F28">
        <w:rPr>
          <w:szCs w:val="20"/>
        </w:rPr>
        <w:t>Pakiet 1</w:t>
      </w:r>
    </w:p>
    <w:p w:rsidR="0009559C" w:rsidRPr="00800F28" w:rsidRDefault="0009559C" w:rsidP="0009559C">
      <w:pPr>
        <w:spacing w:line="360" w:lineRule="atLeast"/>
        <w:jc w:val="both"/>
        <w:rPr>
          <w:szCs w:val="20"/>
        </w:rPr>
      </w:pPr>
      <w:r w:rsidRPr="00800F28">
        <w:rPr>
          <w:szCs w:val="20"/>
        </w:rPr>
        <w:t xml:space="preserve">wartość netto........................................zł  (słownie:…..……....………………………złotych)    </w:t>
      </w:r>
    </w:p>
    <w:p w:rsidR="0009559C" w:rsidRPr="00800F28" w:rsidRDefault="0009559C" w:rsidP="0009559C">
      <w:pPr>
        <w:spacing w:line="360" w:lineRule="atLeast"/>
        <w:jc w:val="both"/>
        <w:rPr>
          <w:szCs w:val="20"/>
        </w:rPr>
      </w:pPr>
      <w:r w:rsidRPr="00800F28">
        <w:rPr>
          <w:szCs w:val="20"/>
        </w:rPr>
        <w:t>cena brutto…………………………zł ( słownie:………………….………….....……złotych)</w:t>
      </w:r>
    </w:p>
    <w:p w:rsidR="00650A9A" w:rsidRPr="00800F28" w:rsidRDefault="00650A9A" w:rsidP="0009559C">
      <w:pPr>
        <w:spacing w:line="360" w:lineRule="atLeast"/>
        <w:jc w:val="both"/>
        <w:rPr>
          <w:szCs w:val="20"/>
        </w:rPr>
      </w:pPr>
    </w:p>
    <w:p w:rsidR="00650A9A" w:rsidRPr="00800F28" w:rsidRDefault="00650A9A" w:rsidP="00650A9A">
      <w:pPr>
        <w:spacing w:line="360" w:lineRule="atLeast"/>
        <w:jc w:val="both"/>
        <w:rPr>
          <w:szCs w:val="20"/>
        </w:rPr>
      </w:pPr>
      <w:r w:rsidRPr="00800F28">
        <w:rPr>
          <w:szCs w:val="20"/>
        </w:rPr>
        <w:t>Pakiet 2</w:t>
      </w:r>
    </w:p>
    <w:p w:rsidR="00650A9A" w:rsidRPr="00800F28" w:rsidRDefault="00650A9A" w:rsidP="00650A9A">
      <w:pPr>
        <w:spacing w:line="360" w:lineRule="atLeast"/>
        <w:jc w:val="both"/>
        <w:rPr>
          <w:szCs w:val="20"/>
        </w:rPr>
      </w:pPr>
      <w:r w:rsidRPr="00800F28">
        <w:rPr>
          <w:szCs w:val="20"/>
        </w:rPr>
        <w:t xml:space="preserve">wartość netto........................................zł  (słownie:…..……....………………………złotych)    </w:t>
      </w:r>
    </w:p>
    <w:p w:rsidR="00650A9A" w:rsidRPr="00800F28" w:rsidRDefault="00650A9A" w:rsidP="00650A9A">
      <w:pPr>
        <w:spacing w:line="360" w:lineRule="atLeast"/>
        <w:jc w:val="both"/>
        <w:rPr>
          <w:szCs w:val="20"/>
        </w:rPr>
      </w:pPr>
      <w:r w:rsidRPr="00800F28">
        <w:rPr>
          <w:szCs w:val="20"/>
        </w:rPr>
        <w:t>cena brutto…………………………zł ( słownie:………………….………….....……złotych)</w:t>
      </w:r>
    </w:p>
    <w:p w:rsidR="00650A9A" w:rsidRPr="00800F28" w:rsidRDefault="00650A9A" w:rsidP="0009559C">
      <w:pPr>
        <w:spacing w:line="360" w:lineRule="atLeast"/>
        <w:jc w:val="both"/>
        <w:rPr>
          <w:szCs w:val="20"/>
        </w:rPr>
      </w:pPr>
    </w:p>
    <w:p w:rsidR="00650A9A" w:rsidRPr="00800F28" w:rsidRDefault="00650A9A" w:rsidP="00650A9A">
      <w:pPr>
        <w:spacing w:line="360" w:lineRule="atLeast"/>
        <w:jc w:val="both"/>
        <w:rPr>
          <w:szCs w:val="20"/>
        </w:rPr>
      </w:pPr>
      <w:r w:rsidRPr="00800F28">
        <w:rPr>
          <w:szCs w:val="20"/>
        </w:rPr>
        <w:t>Pakiet 3</w:t>
      </w:r>
    </w:p>
    <w:p w:rsidR="00650A9A" w:rsidRPr="00800F28" w:rsidRDefault="00650A9A" w:rsidP="00650A9A">
      <w:pPr>
        <w:spacing w:line="360" w:lineRule="atLeast"/>
        <w:jc w:val="both"/>
        <w:rPr>
          <w:szCs w:val="20"/>
        </w:rPr>
      </w:pPr>
      <w:r w:rsidRPr="00800F28">
        <w:rPr>
          <w:szCs w:val="20"/>
        </w:rPr>
        <w:t xml:space="preserve">wartość netto........................................zł  (słownie:…..……....………………………złotych)    </w:t>
      </w:r>
    </w:p>
    <w:p w:rsidR="00650A9A" w:rsidRPr="00800F28" w:rsidRDefault="00650A9A" w:rsidP="00650A9A">
      <w:pPr>
        <w:spacing w:line="360" w:lineRule="atLeast"/>
        <w:jc w:val="both"/>
        <w:rPr>
          <w:szCs w:val="20"/>
        </w:rPr>
      </w:pPr>
      <w:r w:rsidRPr="00800F28">
        <w:rPr>
          <w:szCs w:val="20"/>
        </w:rPr>
        <w:t>cena brutto…………………………zł ( słownie:………………….………….....……złotych)</w:t>
      </w:r>
    </w:p>
    <w:p w:rsidR="00C44DCD" w:rsidRPr="00800F28" w:rsidRDefault="00C44DCD" w:rsidP="00C44DCD">
      <w:pPr>
        <w:jc w:val="both"/>
        <w:rPr>
          <w:sz w:val="16"/>
          <w:szCs w:val="16"/>
        </w:rPr>
      </w:pPr>
    </w:p>
    <w:p w:rsidR="006F4677" w:rsidRPr="00800F28" w:rsidRDefault="006F4677" w:rsidP="00CB22F8">
      <w:pPr>
        <w:numPr>
          <w:ilvl w:val="0"/>
          <w:numId w:val="17"/>
        </w:numPr>
        <w:jc w:val="both"/>
        <w:rPr>
          <w:b/>
          <w:szCs w:val="20"/>
        </w:rPr>
      </w:pPr>
      <w:r w:rsidRPr="00800F28">
        <w:rPr>
          <w:b/>
          <w:szCs w:val="20"/>
        </w:rPr>
        <w:t>Ponadto oświadczamy, że :</w:t>
      </w:r>
    </w:p>
    <w:p w:rsidR="006F4677" w:rsidRPr="00800F28" w:rsidRDefault="006F4677" w:rsidP="006F4677">
      <w:pPr>
        <w:numPr>
          <w:ilvl w:val="0"/>
          <w:numId w:val="4"/>
        </w:numPr>
        <w:tabs>
          <w:tab w:val="left" w:pos="1070"/>
        </w:tabs>
        <w:jc w:val="both"/>
        <w:rPr>
          <w:szCs w:val="20"/>
        </w:rPr>
      </w:pPr>
      <w:r w:rsidRPr="00800F28">
        <w:rPr>
          <w:b/>
          <w:szCs w:val="20"/>
        </w:rPr>
        <w:t xml:space="preserve"> </w:t>
      </w:r>
      <w:r w:rsidRPr="00800F28">
        <w:rPr>
          <w:szCs w:val="20"/>
        </w:rPr>
        <w:t xml:space="preserve">akceptujemy wskazany w SIWZ czas związania ofertą - </w:t>
      </w:r>
      <w:r w:rsidR="00AB6BA4" w:rsidRPr="00800F28">
        <w:rPr>
          <w:b/>
          <w:szCs w:val="20"/>
        </w:rPr>
        <w:t xml:space="preserve"> </w:t>
      </w:r>
      <w:r w:rsidR="00842412" w:rsidRPr="00800F28">
        <w:rPr>
          <w:b/>
          <w:szCs w:val="20"/>
        </w:rPr>
        <w:t>3</w:t>
      </w:r>
      <w:r w:rsidRPr="00800F28">
        <w:rPr>
          <w:b/>
          <w:szCs w:val="20"/>
        </w:rPr>
        <w:t>0</w:t>
      </w:r>
      <w:r w:rsidR="00842412" w:rsidRPr="00800F28">
        <w:rPr>
          <w:b/>
          <w:szCs w:val="20"/>
        </w:rPr>
        <w:t xml:space="preserve"> </w:t>
      </w:r>
      <w:r w:rsidRPr="00800F28">
        <w:rPr>
          <w:b/>
          <w:szCs w:val="20"/>
        </w:rPr>
        <w:t>dni</w:t>
      </w:r>
      <w:r w:rsidRPr="00800F28">
        <w:rPr>
          <w:szCs w:val="20"/>
        </w:rPr>
        <w:t xml:space="preserve"> </w:t>
      </w:r>
    </w:p>
    <w:p w:rsidR="006F4677" w:rsidRPr="00800F28" w:rsidRDefault="006F4677" w:rsidP="006F4677">
      <w:pPr>
        <w:numPr>
          <w:ilvl w:val="0"/>
          <w:numId w:val="4"/>
        </w:numPr>
        <w:tabs>
          <w:tab w:val="left" w:pos="1070"/>
        </w:tabs>
        <w:jc w:val="both"/>
        <w:rPr>
          <w:szCs w:val="20"/>
        </w:rPr>
      </w:pPr>
      <w:r w:rsidRPr="00800F28">
        <w:rPr>
          <w:szCs w:val="20"/>
        </w:rPr>
        <w:t>dostawę będącą przedmiotem zamówienia wykonamy sami* / z udziałem podwykonawców* ( *</w:t>
      </w:r>
      <w:r w:rsidRPr="00800F28">
        <w:rPr>
          <w:i/>
          <w:szCs w:val="20"/>
        </w:rPr>
        <w:t>właściwe podkreślić)</w:t>
      </w:r>
      <w:r w:rsidRPr="00800F28">
        <w:rPr>
          <w:szCs w:val="20"/>
        </w:rPr>
        <w:t>,</w:t>
      </w:r>
    </w:p>
    <w:p w:rsidR="006F4677" w:rsidRPr="00800F28" w:rsidRDefault="006F4677" w:rsidP="006F4677">
      <w:pPr>
        <w:numPr>
          <w:ilvl w:val="0"/>
          <w:numId w:val="4"/>
        </w:numPr>
        <w:tabs>
          <w:tab w:val="left" w:pos="1070"/>
        </w:tabs>
        <w:jc w:val="both"/>
        <w:rPr>
          <w:i/>
          <w:szCs w:val="20"/>
        </w:rPr>
      </w:pPr>
      <w:r w:rsidRPr="00800F28">
        <w:rPr>
          <w:szCs w:val="20"/>
        </w:rPr>
        <w:t>powierzmy podwykonawcy wykonanie następujących części zamówienia …....... …...................................................................................... ♠</w:t>
      </w:r>
      <w:r w:rsidRPr="00800F28">
        <w:rPr>
          <w:rFonts w:ascii="Cambria" w:hAnsi="Cambria" w:cs="Cambria"/>
          <w:szCs w:val="20"/>
        </w:rPr>
        <w:t xml:space="preserve"> (</w:t>
      </w:r>
      <w:r w:rsidRPr="00800F28">
        <w:rPr>
          <w:szCs w:val="20"/>
        </w:rPr>
        <w:t>♠</w:t>
      </w:r>
      <w:r w:rsidRPr="00800F28">
        <w:rPr>
          <w:i/>
          <w:szCs w:val="20"/>
        </w:rPr>
        <w:t>wypełnić w przypadku udziału podwykonawców)</w:t>
      </w:r>
      <w:r w:rsidRPr="00800F28">
        <w:rPr>
          <w:szCs w:val="20"/>
        </w:rPr>
        <w:t>.</w:t>
      </w:r>
    </w:p>
    <w:p w:rsidR="001454B8" w:rsidRPr="00800F28" w:rsidRDefault="001454B8" w:rsidP="006F4677">
      <w:pPr>
        <w:numPr>
          <w:ilvl w:val="0"/>
          <w:numId w:val="4"/>
        </w:numPr>
        <w:tabs>
          <w:tab w:val="left" w:pos="1070"/>
        </w:tabs>
        <w:jc w:val="both"/>
        <w:rPr>
          <w:i/>
          <w:szCs w:val="20"/>
        </w:rPr>
      </w:pPr>
      <w:r w:rsidRPr="00800F28">
        <w:rPr>
          <w:szCs w:val="20"/>
        </w:rPr>
        <w:t>posiadamy autoryzowany serwis oferowanego sprzętu medycznego ( potwierdzony aktualnym certyfikatem, który zobowiązujemy się dostarczyć w terminie 3 dni od daty wezwania pod rygorem odstąpienia od umowy - dotyczy realizacji umowy  )</w:t>
      </w:r>
    </w:p>
    <w:p w:rsidR="006F4677" w:rsidRPr="00800F28" w:rsidRDefault="009F0568" w:rsidP="006F4677">
      <w:pPr>
        <w:numPr>
          <w:ilvl w:val="0"/>
          <w:numId w:val="4"/>
        </w:numPr>
        <w:tabs>
          <w:tab w:val="left" w:pos="1070"/>
        </w:tabs>
        <w:jc w:val="both"/>
        <w:rPr>
          <w:i/>
          <w:szCs w:val="20"/>
        </w:rPr>
      </w:pPr>
      <w:r w:rsidRPr="00800F28">
        <w:rPr>
          <w:szCs w:val="20"/>
        </w:rPr>
        <w:t>za</w:t>
      </w:r>
      <w:r w:rsidR="006F4677" w:rsidRPr="00800F28">
        <w:rPr>
          <w:szCs w:val="20"/>
        </w:rPr>
        <w:t>akceptujemy zawarty w specyfikacji istotnych warun</w:t>
      </w:r>
      <w:r w:rsidR="00C44DCD" w:rsidRPr="00800F28">
        <w:rPr>
          <w:szCs w:val="20"/>
        </w:rPr>
        <w:t>k</w:t>
      </w:r>
      <w:r w:rsidR="00AC351E" w:rsidRPr="00800F28">
        <w:rPr>
          <w:szCs w:val="20"/>
        </w:rPr>
        <w:t>ów</w:t>
      </w:r>
      <w:r w:rsidR="00C44DCD" w:rsidRPr="00800F28">
        <w:rPr>
          <w:szCs w:val="20"/>
        </w:rPr>
        <w:t xml:space="preserve"> zamówienia projekt umowy </w:t>
      </w:r>
      <w:r w:rsidR="006F4677" w:rsidRPr="00800F28">
        <w:rPr>
          <w:szCs w:val="20"/>
        </w:rPr>
        <w:t>(</w:t>
      </w:r>
      <w:r w:rsidR="006F4677" w:rsidRPr="00800F28">
        <w:rPr>
          <w:b/>
          <w:szCs w:val="20"/>
        </w:rPr>
        <w:t xml:space="preserve">Załącznik Nr 3) </w:t>
      </w:r>
      <w:r w:rsidR="006F4677" w:rsidRPr="00800F28">
        <w:rPr>
          <w:szCs w:val="20"/>
        </w:rPr>
        <w:t>poprzez jego wypełnienie, podpisanie i dołączenie do oferty,</w:t>
      </w:r>
    </w:p>
    <w:p w:rsidR="006F4677" w:rsidRPr="00800F28" w:rsidRDefault="006F4677" w:rsidP="00A2096D">
      <w:pPr>
        <w:numPr>
          <w:ilvl w:val="0"/>
          <w:numId w:val="4"/>
        </w:numPr>
        <w:tabs>
          <w:tab w:val="left" w:pos="1070"/>
        </w:tabs>
        <w:spacing w:after="120"/>
        <w:jc w:val="both"/>
        <w:rPr>
          <w:i/>
          <w:szCs w:val="20"/>
        </w:rPr>
      </w:pPr>
      <w:r w:rsidRPr="00800F28">
        <w:rPr>
          <w:szCs w:val="20"/>
        </w:rPr>
        <w:t>zapoznaliśmy się z sytuacją finansowo-ekonomiczną Zamawiającego.</w:t>
      </w:r>
    </w:p>
    <w:p w:rsidR="006F4677" w:rsidRPr="00800F28" w:rsidRDefault="006F4677" w:rsidP="00A2096D">
      <w:pPr>
        <w:numPr>
          <w:ilvl w:val="0"/>
          <w:numId w:val="11"/>
        </w:numPr>
        <w:spacing w:after="120"/>
        <w:jc w:val="both"/>
        <w:rPr>
          <w:b/>
          <w:szCs w:val="20"/>
        </w:rPr>
      </w:pPr>
      <w:r w:rsidRPr="00800F28">
        <w:rPr>
          <w:b/>
          <w:szCs w:val="20"/>
        </w:rPr>
        <w:lastRenderedPageBreak/>
        <w:t>Ofertę niniejszą składamy na ……… kolejno ponumerowanych stronach.</w:t>
      </w:r>
    </w:p>
    <w:p w:rsidR="006F4677" w:rsidRPr="00800F28" w:rsidRDefault="006F4677" w:rsidP="00A2096D">
      <w:pPr>
        <w:numPr>
          <w:ilvl w:val="0"/>
          <w:numId w:val="11"/>
        </w:numPr>
        <w:spacing w:after="120"/>
        <w:jc w:val="both"/>
        <w:rPr>
          <w:b/>
          <w:szCs w:val="20"/>
        </w:rPr>
      </w:pPr>
      <w:r w:rsidRPr="00800F28">
        <w:rPr>
          <w:b/>
          <w:szCs w:val="20"/>
        </w:rPr>
        <w:t>Oświadczamy,</w:t>
      </w:r>
      <w:r w:rsidRPr="00800F28">
        <w:rPr>
          <w:szCs w:val="20"/>
        </w:rPr>
        <w:t xml:space="preserve"> że wszystkie załączniki stanowią integralną część oferty.</w:t>
      </w:r>
    </w:p>
    <w:p w:rsidR="006F4677" w:rsidRPr="00800F28" w:rsidRDefault="006F4677" w:rsidP="00A2096D">
      <w:pPr>
        <w:numPr>
          <w:ilvl w:val="0"/>
          <w:numId w:val="11"/>
        </w:numPr>
        <w:spacing w:after="120"/>
        <w:jc w:val="both"/>
        <w:rPr>
          <w:b/>
          <w:szCs w:val="20"/>
        </w:rPr>
      </w:pPr>
      <w:r w:rsidRPr="00800F28">
        <w:rPr>
          <w:b/>
          <w:szCs w:val="20"/>
        </w:rPr>
        <w:t>Pod groźbą odpowiedzialności karnej oświadczamy, iż wszystkie załączone do oferty dokumenty opisują stan faktyczny i prawny, aktualny na dzień otwarcia ofert (art. 297 KK).</w:t>
      </w:r>
    </w:p>
    <w:p w:rsidR="006F4677" w:rsidRPr="00800F28" w:rsidRDefault="006F4677" w:rsidP="006F4677">
      <w:pPr>
        <w:jc w:val="both"/>
        <w:rPr>
          <w:b/>
          <w:szCs w:val="20"/>
        </w:rPr>
      </w:pPr>
    </w:p>
    <w:p w:rsidR="004B02FE" w:rsidRPr="00800F28" w:rsidRDefault="004B02FE" w:rsidP="004B02FE">
      <w:pPr>
        <w:pStyle w:val="Bartek"/>
        <w:spacing w:line="360" w:lineRule="atLeast"/>
        <w:rPr>
          <w:sz w:val="18"/>
          <w:szCs w:val="18"/>
        </w:rPr>
      </w:pPr>
      <w:r w:rsidRPr="00800F28">
        <w:rPr>
          <w:sz w:val="18"/>
        </w:rPr>
        <w:t xml:space="preserve">.…………….…dnia……………                                                      </w:t>
      </w:r>
      <w:r w:rsidRPr="00800F28">
        <w:rPr>
          <w:sz w:val="18"/>
          <w:szCs w:val="18"/>
        </w:rPr>
        <w:t xml:space="preserve">………............................................................................... </w:t>
      </w:r>
    </w:p>
    <w:p w:rsidR="004B02FE" w:rsidRPr="00800F28" w:rsidRDefault="004B02FE" w:rsidP="004B02FE">
      <w:pPr>
        <w:pStyle w:val="Legenda"/>
        <w:ind w:left="5103"/>
        <w:jc w:val="center"/>
        <w:rPr>
          <w:b w:val="0"/>
          <w:sz w:val="16"/>
          <w:szCs w:val="16"/>
        </w:rPr>
      </w:pPr>
      <w:r w:rsidRPr="00800F28">
        <w:rPr>
          <w:b w:val="0"/>
          <w:sz w:val="16"/>
          <w:szCs w:val="16"/>
        </w:rPr>
        <w:t>podpis i  pieczęć  osób wskazanych w dokumencie</w:t>
      </w:r>
    </w:p>
    <w:p w:rsidR="004B02FE" w:rsidRPr="00800F28" w:rsidRDefault="004B02FE" w:rsidP="004B02FE">
      <w:pPr>
        <w:pStyle w:val="Legenda"/>
        <w:ind w:left="5103"/>
        <w:jc w:val="center"/>
        <w:rPr>
          <w:b w:val="0"/>
          <w:sz w:val="16"/>
          <w:szCs w:val="16"/>
        </w:rPr>
      </w:pPr>
      <w:r w:rsidRPr="00800F28">
        <w:rPr>
          <w:b w:val="0"/>
          <w:sz w:val="16"/>
          <w:szCs w:val="16"/>
        </w:rPr>
        <w:t>uprawniającym do występowania w obrocie prawnym lub posiadających pełnomocnictwo</w:t>
      </w:r>
    </w:p>
    <w:p w:rsidR="00842412" w:rsidRPr="00800F28" w:rsidRDefault="00842412" w:rsidP="001A1228">
      <w:pPr>
        <w:pStyle w:val="Nagwek"/>
        <w:tabs>
          <w:tab w:val="clear" w:pos="4536"/>
          <w:tab w:val="clear" w:pos="9072"/>
        </w:tabs>
        <w:rPr>
          <w:b/>
          <w:i/>
        </w:rPr>
        <w:sectPr w:rsidR="00842412" w:rsidRPr="00800F28" w:rsidSect="006B5935">
          <w:headerReference w:type="default" r:id="rId13"/>
          <w:pgSz w:w="11906" w:h="16838"/>
          <w:pgMar w:top="709" w:right="991" w:bottom="709" w:left="1417" w:header="137" w:footer="0" w:gutter="0"/>
          <w:cols w:space="708"/>
          <w:docGrid w:linePitch="326"/>
        </w:sectPr>
      </w:pPr>
    </w:p>
    <w:p w:rsidR="00581925" w:rsidRPr="00800F28" w:rsidRDefault="00581925" w:rsidP="00581925">
      <w:pPr>
        <w:rPr>
          <w:b/>
        </w:rPr>
      </w:pPr>
      <w:r w:rsidRPr="00800F28">
        <w:rPr>
          <w:rFonts w:ascii="Times New RomanTimes New Roman" w:hAnsi="Times New RomanTimes New Roman"/>
        </w:rPr>
        <w:lastRenderedPageBreak/>
        <w:t xml:space="preserve">                                                                                                                          </w:t>
      </w:r>
      <w:r w:rsidRPr="00800F28">
        <w:rPr>
          <w:b/>
        </w:rPr>
        <w:t xml:space="preserve">   Załącznik nr 2</w:t>
      </w:r>
    </w:p>
    <w:p w:rsidR="00581925" w:rsidRPr="00800F28" w:rsidRDefault="00581925" w:rsidP="00581925">
      <w:pPr>
        <w:ind w:firstLine="708"/>
        <w:rPr>
          <w:rFonts w:ascii="Times New RomanTimes New Roman" w:hAnsi="Times New RomanTimes New Roman"/>
        </w:rPr>
      </w:pPr>
    </w:p>
    <w:p w:rsidR="00581925" w:rsidRPr="00800F28" w:rsidRDefault="00581925" w:rsidP="00581925">
      <w:pPr>
        <w:rPr>
          <w:rFonts w:ascii="Times New RomanTimes New Roman" w:hAnsi="Times New RomanTimes New Roman"/>
          <w:b/>
        </w:rPr>
      </w:pPr>
      <w:r w:rsidRPr="00800F28">
        <w:rPr>
          <w:rFonts w:ascii="Times New RomanTimes New Roman" w:hAnsi="Times New RomanTimes New Roman"/>
          <w:b/>
        </w:rPr>
        <w:t>Pakiet 1. Aparat EKG 12 – kanałowy – 5 kpl.</w:t>
      </w:r>
    </w:p>
    <w:p w:rsidR="00581925" w:rsidRPr="00800F28" w:rsidRDefault="00581925" w:rsidP="00581925">
      <w:pPr>
        <w:rPr>
          <w:rFonts w:ascii="Times New RomanTimes New Roman" w:hAnsi="Times New RomanTimes New Roman"/>
          <w:b/>
        </w:rPr>
      </w:pPr>
    </w:p>
    <w:p w:rsidR="00581925" w:rsidRPr="00800F28" w:rsidRDefault="00581925" w:rsidP="00581925">
      <w:pPr>
        <w:tabs>
          <w:tab w:val="left" w:pos="3402"/>
          <w:tab w:val="left" w:pos="7371"/>
        </w:tabs>
        <w:ind w:left="2410" w:hanging="2410"/>
        <w:jc w:val="both"/>
        <w:rPr>
          <w:b/>
        </w:rPr>
      </w:pPr>
      <w:r w:rsidRPr="00800F28">
        <w:rPr>
          <w:b/>
        </w:rPr>
        <w:t>Wykonawca:</w:t>
      </w:r>
      <w:r w:rsidRPr="00800F28">
        <w:rPr>
          <w:b/>
        </w:rPr>
        <w:tab/>
        <w:t>……………………………………………..</w:t>
      </w:r>
    </w:p>
    <w:p w:rsidR="00581925" w:rsidRPr="00800F28" w:rsidRDefault="00581925" w:rsidP="00581925">
      <w:pPr>
        <w:tabs>
          <w:tab w:val="left" w:pos="3402"/>
          <w:tab w:val="left" w:pos="7371"/>
        </w:tabs>
        <w:ind w:left="2410" w:hanging="2410"/>
        <w:jc w:val="both"/>
        <w:rPr>
          <w:b/>
        </w:rPr>
      </w:pPr>
    </w:p>
    <w:p w:rsidR="00581925" w:rsidRPr="00800F28" w:rsidRDefault="00581925" w:rsidP="00581925">
      <w:pPr>
        <w:tabs>
          <w:tab w:val="left" w:pos="3402"/>
          <w:tab w:val="left" w:pos="7371"/>
        </w:tabs>
        <w:ind w:left="2410" w:hanging="2410"/>
        <w:jc w:val="both"/>
        <w:rPr>
          <w:b/>
        </w:rPr>
      </w:pPr>
      <w:r w:rsidRPr="00800F28">
        <w:rPr>
          <w:b/>
        </w:rPr>
        <w:t>Nazwa i typ:</w:t>
      </w:r>
      <w:r w:rsidRPr="00800F28">
        <w:rPr>
          <w:b/>
        </w:rPr>
        <w:tab/>
        <w:t>……………………………………………..</w:t>
      </w:r>
    </w:p>
    <w:p w:rsidR="00581925" w:rsidRPr="00800F28" w:rsidRDefault="00581925" w:rsidP="00581925">
      <w:pPr>
        <w:tabs>
          <w:tab w:val="left" w:pos="3402"/>
          <w:tab w:val="left" w:pos="7371"/>
        </w:tabs>
        <w:ind w:left="2410" w:hanging="2410"/>
        <w:jc w:val="both"/>
        <w:rPr>
          <w:b/>
        </w:rPr>
      </w:pPr>
    </w:p>
    <w:p w:rsidR="00581925" w:rsidRPr="00800F28" w:rsidRDefault="00581925" w:rsidP="00581925">
      <w:pPr>
        <w:tabs>
          <w:tab w:val="left" w:pos="3402"/>
          <w:tab w:val="left" w:pos="7371"/>
        </w:tabs>
        <w:ind w:left="2410" w:hanging="2410"/>
        <w:jc w:val="both"/>
        <w:rPr>
          <w:b/>
        </w:rPr>
      </w:pPr>
      <w:r w:rsidRPr="00800F28">
        <w:rPr>
          <w:b/>
        </w:rPr>
        <w:t>Producent/ Kraj :</w:t>
      </w:r>
      <w:r w:rsidRPr="00800F28">
        <w:rPr>
          <w:b/>
        </w:rPr>
        <w:tab/>
        <w:t>……………………………………………..</w:t>
      </w:r>
    </w:p>
    <w:p w:rsidR="00581925" w:rsidRPr="00800F28" w:rsidRDefault="00581925" w:rsidP="00581925">
      <w:pPr>
        <w:tabs>
          <w:tab w:val="left" w:pos="3402"/>
          <w:tab w:val="left" w:pos="7371"/>
        </w:tabs>
        <w:ind w:left="2410" w:hanging="2410"/>
        <w:jc w:val="both"/>
        <w:rPr>
          <w:b/>
        </w:rPr>
      </w:pPr>
    </w:p>
    <w:p w:rsidR="00581925" w:rsidRPr="00800F28" w:rsidRDefault="00581925" w:rsidP="00581925">
      <w:pPr>
        <w:tabs>
          <w:tab w:val="left" w:pos="3402"/>
          <w:tab w:val="left" w:pos="7371"/>
        </w:tabs>
        <w:ind w:left="2410" w:hanging="2410"/>
        <w:jc w:val="both"/>
        <w:rPr>
          <w:b/>
        </w:rPr>
      </w:pPr>
      <w:r w:rsidRPr="00800F28">
        <w:rPr>
          <w:b/>
        </w:rPr>
        <w:t>Rok produkcji :</w:t>
      </w:r>
      <w:r w:rsidRPr="00800F28">
        <w:rPr>
          <w:b/>
        </w:rPr>
        <w:tab/>
        <w:t xml:space="preserve">sprzęt fabrycznie nowy- </w:t>
      </w:r>
      <w:r w:rsidRPr="00800F28">
        <w:rPr>
          <w:sz w:val="22"/>
          <w:szCs w:val="22"/>
        </w:rPr>
        <w:t>nieużywany</w:t>
      </w:r>
      <w:r w:rsidRPr="00800F28">
        <w:rPr>
          <w:b/>
        </w:rPr>
        <w:t xml:space="preserve"> / 2012</w:t>
      </w:r>
    </w:p>
    <w:p w:rsidR="00581925" w:rsidRPr="00800F28" w:rsidRDefault="00581925" w:rsidP="00581925">
      <w:pPr>
        <w:rPr>
          <w:rFonts w:ascii="Times New RomanTimes New Roman" w:hAnsi="Times New RomanTimes New Roman"/>
          <w:b/>
        </w:rPr>
      </w:pPr>
    </w:p>
    <w:tbl>
      <w:tblPr>
        <w:tblW w:w="5545"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626"/>
        <w:gridCol w:w="6050"/>
        <w:gridCol w:w="1071"/>
        <w:gridCol w:w="1469"/>
      </w:tblGrid>
      <w:tr w:rsidR="00800F28" w:rsidRPr="00800F28" w:rsidTr="00265C67">
        <w:tc>
          <w:tcPr>
            <w:tcW w:w="796" w:type="pct"/>
            <w:vAlign w:val="center"/>
          </w:tcPr>
          <w:p w:rsidR="00581925" w:rsidRPr="00800F28" w:rsidRDefault="00581925" w:rsidP="00265C67">
            <w:pPr>
              <w:jc w:val="center"/>
              <w:rPr>
                <w:b/>
                <w:sz w:val="18"/>
                <w:szCs w:val="18"/>
              </w:rPr>
            </w:pPr>
            <w:r w:rsidRPr="00800F28">
              <w:rPr>
                <w:b/>
                <w:sz w:val="18"/>
                <w:szCs w:val="18"/>
              </w:rPr>
              <w:t>Lp.</w:t>
            </w:r>
          </w:p>
        </w:tc>
        <w:tc>
          <w:tcPr>
            <w:tcW w:w="2961" w:type="pct"/>
            <w:vAlign w:val="center"/>
          </w:tcPr>
          <w:p w:rsidR="00581925" w:rsidRPr="00800F28" w:rsidRDefault="00581925" w:rsidP="00265C67">
            <w:pPr>
              <w:jc w:val="center"/>
              <w:rPr>
                <w:b/>
                <w:sz w:val="18"/>
                <w:szCs w:val="18"/>
              </w:rPr>
            </w:pPr>
            <w:r w:rsidRPr="00800F28">
              <w:rPr>
                <w:b/>
                <w:sz w:val="18"/>
                <w:szCs w:val="18"/>
              </w:rPr>
              <w:t>Parametr /warunek</w:t>
            </w:r>
          </w:p>
        </w:tc>
        <w:tc>
          <w:tcPr>
            <w:tcW w:w="524" w:type="pct"/>
            <w:vAlign w:val="center"/>
          </w:tcPr>
          <w:p w:rsidR="00581925" w:rsidRPr="00800F28" w:rsidRDefault="00581925" w:rsidP="00265C67">
            <w:pPr>
              <w:jc w:val="center"/>
              <w:rPr>
                <w:b/>
                <w:sz w:val="18"/>
                <w:szCs w:val="18"/>
              </w:rPr>
            </w:pPr>
            <w:r w:rsidRPr="00800F28">
              <w:rPr>
                <w:b/>
                <w:sz w:val="18"/>
                <w:szCs w:val="18"/>
              </w:rPr>
              <w:t>Wymagania</w:t>
            </w:r>
          </w:p>
        </w:tc>
        <w:tc>
          <w:tcPr>
            <w:tcW w:w="719" w:type="pct"/>
            <w:vAlign w:val="center"/>
          </w:tcPr>
          <w:p w:rsidR="00581925" w:rsidRPr="00800F28" w:rsidRDefault="00581925" w:rsidP="00265C67">
            <w:pPr>
              <w:jc w:val="center"/>
              <w:rPr>
                <w:b/>
                <w:sz w:val="18"/>
                <w:szCs w:val="18"/>
              </w:rPr>
            </w:pPr>
            <w:r w:rsidRPr="00800F28">
              <w:rPr>
                <w:b/>
                <w:sz w:val="18"/>
                <w:szCs w:val="18"/>
              </w:rPr>
              <w:t xml:space="preserve">Odpowiedź Wykonawcy / </w:t>
            </w:r>
            <w:r w:rsidRPr="00800F28">
              <w:rPr>
                <w:b/>
                <w:sz w:val="18"/>
                <w:szCs w:val="18"/>
              </w:rPr>
              <w:br/>
              <w:t>nr strony w materiałach informacyjnych</w:t>
            </w:r>
          </w:p>
        </w:tc>
      </w:tr>
      <w:tr w:rsidR="00800F28" w:rsidRPr="00800F28" w:rsidTr="00265C67">
        <w:trPr>
          <w:cantSplit/>
        </w:trPr>
        <w:tc>
          <w:tcPr>
            <w:tcW w:w="796" w:type="pct"/>
          </w:tcPr>
          <w:p w:rsidR="00581925" w:rsidRPr="00800F28" w:rsidRDefault="00581925" w:rsidP="00265C67">
            <w:pPr>
              <w:jc w:val="center"/>
              <w:rPr>
                <w:b/>
                <w:sz w:val="18"/>
                <w:szCs w:val="18"/>
              </w:rPr>
            </w:pPr>
            <w:r w:rsidRPr="00800F28">
              <w:rPr>
                <w:b/>
                <w:sz w:val="18"/>
                <w:szCs w:val="18"/>
              </w:rPr>
              <w:t>I</w:t>
            </w:r>
          </w:p>
        </w:tc>
        <w:tc>
          <w:tcPr>
            <w:tcW w:w="2961" w:type="pct"/>
          </w:tcPr>
          <w:p w:rsidR="00581925" w:rsidRPr="00800F28" w:rsidRDefault="00581925" w:rsidP="00265C67">
            <w:pPr>
              <w:rPr>
                <w:b/>
                <w:sz w:val="18"/>
                <w:szCs w:val="18"/>
              </w:rPr>
            </w:pPr>
            <w:r w:rsidRPr="00800F28">
              <w:rPr>
                <w:b/>
                <w:sz w:val="18"/>
                <w:szCs w:val="18"/>
              </w:rPr>
              <w:t>APARAT EKG 12 – kanałowy – 1kpl.</w:t>
            </w:r>
          </w:p>
        </w:tc>
        <w:tc>
          <w:tcPr>
            <w:tcW w:w="524" w:type="pct"/>
            <w:vAlign w:val="center"/>
          </w:tcPr>
          <w:p w:rsidR="00581925" w:rsidRPr="00800F28" w:rsidRDefault="00581925" w:rsidP="00265C67">
            <w:pPr>
              <w:jc w:val="center"/>
              <w:rPr>
                <w:sz w:val="18"/>
                <w:szCs w:val="18"/>
              </w:rPr>
            </w:pP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w:t>
            </w:r>
          </w:p>
        </w:tc>
        <w:tc>
          <w:tcPr>
            <w:tcW w:w="2961" w:type="pct"/>
          </w:tcPr>
          <w:p w:rsidR="00581925" w:rsidRPr="00800F28" w:rsidRDefault="00581925" w:rsidP="00265C67">
            <w:pPr>
              <w:rPr>
                <w:sz w:val="18"/>
                <w:szCs w:val="18"/>
              </w:rPr>
            </w:pPr>
            <w:r w:rsidRPr="00800F28">
              <w:rPr>
                <w:sz w:val="18"/>
                <w:szCs w:val="18"/>
              </w:rPr>
              <w:t xml:space="preserve">Aparat 12 – kanałowy </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w:t>
            </w:r>
          </w:p>
        </w:tc>
        <w:tc>
          <w:tcPr>
            <w:tcW w:w="2961" w:type="pct"/>
          </w:tcPr>
          <w:p w:rsidR="00581925" w:rsidRPr="00800F28" w:rsidRDefault="00581925" w:rsidP="00265C67">
            <w:pPr>
              <w:rPr>
                <w:sz w:val="18"/>
                <w:szCs w:val="18"/>
              </w:rPr>
            </w:pPr>
            <w:r w:rsidRPr="00800F28">
              <w:rPr>
                <w:sz w:val="18"/>
                <w:szCs w:val="18"/>
              </w:rPr>
              <w:t xml:space="preserve">Kolorowy ekran graficzny  – dotykowy , prezentacja przebiegu 3, 6 oraz 12 kanałów </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3.</w:t>
            </w:r>
          </w:p>
          <w:p w:rsidR="00581925" w:rsidRPr="00800F28" w:rsidRDefault="00581925" w:rsidP="00265C67">
            <w:pPr>
              <w:jc w:val="center"/>
              <w:rPr>
                <w:sz w:val="18"/>
                <w:szCs w:val="18"/>
              </w:rPr>
            </w:pPr>
          </w:p>
        </w:tc>
        <w:tc>
          <w:tcPr>
            <w:tcW w:w="2961" w:type="pct"/>
          </w:tcPr>
          <w:p w:rsidR="00581925" w:rsidRPr="00800F28" w:rsidRDefault="00581925" w:rsidP="00265C67">
            <w:pPr>
              <w:rPr>
                <w:sz w:val="18"/>
                <w:szCs w:val="18"/>
              </w:rPr>
            </w:pPr>
            <w:r w:rsidRPr="00800F28">
              <w:rPr>
                <w:sz w:val="18"/>
                <w:szCs w:val="18"/>
              </w:rPr>
              <w:t xml:space="preserve">Obsługa aparatu poprzez klawiaturę funkcyjną, alfanumeryczną oraz panel dotykowy </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4.</w:t>
            </w:r>
          </w:p>
        </w:tc>
        <w:tc>
          <w:tcPr>
            <w:tcW w:w="2961" w:type="pct"/>
          </w:tcPr>
          <w:p w:rsidR="00581925" w:rsidRPr="00800F28" w:rsidRDefault="00581925" w:rsidP="00265C67">
            <w:pPr>
              <w:rPr>
                <w:sz w:val="18"/>
                <w:szCs w:val="18"/>
              </w:rPr>
            </w:pPr>
            <w:r w:rsidRPr="00800F28">
              <w:rPr>
                <w:sz w:val="18"/>
                <w:szCs w:val="18"/>
              </w:rPr>
              <w:t>Kontrola kontaktu elektrod ze skórą</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5.</w:t>
            </w:r>
          </w:p>
        </w:tc>
        <w:tc>
          <w:tcPr>
            <w:tcW w:w="2961" w:type="pct"/>
          </w:tcPr>
          <w:p w:rsidR="00581925" w:rsidRPr="00800F28" w:rsidRDefault="00581925" w:rsidP="00265C67">
            <w:pPr>
              <w:rPr>
                <w:sz w:val="18"/>
                <w:szCs w:val="18"/>
              </w:rPr>
            </w:pPr>
            <w:r w:rsidRPr="00800F28">
              <w:rPr>
                <w:sz w:val="18"/>
                <w:szCs w:val="18"/>
              </w:rPr>
              <w:t>Bezpośrednia rejestracja trzech odprowadzeń serca</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6.</w:t>
            </w:r>
          </w:p>
        </w:tc>
        <w:tc>
          <w:tcPr>
            <w:tcW w:w="2961" w:type="pct"/>
          </w:tcPr>
          <w:p w:rsidR="00581925" w:rsidRPr="00800F28" w:rsidRDefault="00581925" w:rsidP="00265C67">
            <w:pPr>
              <w:rPr>
                <w:sz w:val="18"/>
                <w:szCs w:val="18"/>
              </w:rPr>
            </w:pPr>
            <w:r w:rsidRPr="00800F28">
              <w:rPr>
                <w:sz w:val="18"/>
                <w:szCs w:val="18"/>
              </w:rPr>
              <w:t>Wykonanie pełnego badania EKG z 12 odprowadzeń</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7.</w:t>
            </w:r>
          </w:p>
        </w:tc>
        <w:tc>
          <w:tcPr>
            <w:tcW w:w="2961" w:type="pct"/>
          </w:tcPr>
          <w:p w:rsidR="00581925" w:rsidRPr="00800F28" w:rsidRDefault="00581925" w:rsidP="00265C67">
            <w:pPr>
              <w:rPr>
                <w:sz w:val="18"/>
                <w:szCs w:val="18"/>
              </w:rPr>
            </w:pPr>
            <w:r w:rsidRPr="00800F28">
              <w:rPr>
                <w:sz w:val="18"/>
                <w:szCs w:val="18"/>
              </w:rPr>
              <w:t>Automatyczny cykl pomiaru</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8.</w:t>
            </w:r>
          </w:p>
        </w:tc>
        <w:tc>
          <w:tcPr>
            <w:tcW w:w="2961" w:type="pct"/>
          </w:tcPr>
          <w:p w:rsidR="00581925" w:rsidRPr="00800F28" w:rsidRDefault="00581925" w:rsidP="00265C67">
            <w:pPr>
              <w:rPr>
                <w:sz w:val="18"/>
                <w:szCs w:val="18"/>
              </w:rPr>
            </w:pPr>
            <w:r w:rsidRPr="00800F28">
              <w:rPr>
                <w:sz w:val="18"/>
                <w:szCs w:val="18"/>
              </w:rPr>
              <w:t>Ręczny cykl pomiaru</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9.</w:t>
            </w:r>
          </w:p>
        </w:tc>
        <w:tc>
          <w:tcPr>
            <w:tcW w:w="2961" w:type="pct"/>
          </w:tcPr>
          <w:p w:rsidR="00581925" w:rsidRPr="00800F28" w:rsidRDefault="00581925" w:rsidP="00265C67">
            <w:pPr>
              <w:rPr>
                <w:sz w:val="18"/>
                <w:szCs w:val="18"/>
              </w:rPr>
            </w:pPr>
            <w:r w:rsidRPr="00800F28">
              <w:rPr>
                <w:sz w:val="18"/>
                <w:szCs w:val="18"/>
              </w:rPr>
              <w:t>Analiza i interpretacja badań</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10.</w:t>
            </w:r>
          </w:p>
        </w:tc>
        <w:tc>
          <w:tcPr>
            <w:tcW w:w="2961" w:type="pct"/>
          </w:tcPr>
          <w:p w:rsidR="00581925" w:rsidRPr="00800F28" w:rsidRDefault="00581925" w:rsidP="00265C67">
            <w:pPr>
              <w:rPr>
                <w:sz w:val="18"/>
                <w:szCs w:val="18"/>
              </w:rPr>
            </w:pPr>
            <w:r w:rsidRPr="00800F28">
              <w:rPr>
                <w:sz w:val="18"/>
                <w:szCs w:val="18"/>
              </w:rPr>
              <w:t>Zasilanie sieciowe oraz akumulatorowe ( akumulator bezobsługowy wbudowany wewnątrz aparatu + ładowarka)</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11.</w:t>
            </w:r>
          </w:p>
        </w:tc>
        <w:tc>
          <w:tcPr>
            <w:tcW w:w="2961" w:type="pct"/>
          </w:tcPr>
          <w:p w:rsidR="00581925" w:rsidRPr="00800F28" w:rsidRDefault="00581925" w:rsidP="00265C67">
            <w:pPr>
              <w:rPr>
                <w:sz w:val="18"/>
                <w:szCs w:val="18"/>
              </w:rPr>
            </w:pPr>
            <w:r w:rsidRPr="00800F28">
              <w:rPr>
                <w:sz w:val="18"/>
                <w:szCs w:val="18"/>
              </w:rPr>
              <w:t>Sygnalizacja stanu naładowania akumulatora</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12.</w:t>
            </w:r>
          </w:p>
        </w:tc>
        <w:tc>
          <w:tcPr>
            <w:tcW w:w="2961" w:type="pct"/>
          </w:tcPr>
          <w:p w:rsidR="00581925" w:rsidRPr="00800F28" w:rsidRDefault="00581925" w:rsidP="00265C67">
            <w:pPr>
              <w:rPr>
                <w:sz w:val="18"/>
                <w:szCs w:val="18"/>
              </w:rPr>
            </w:pPr>
            <w:r w:rsidRPr="00800F28">
              <w:rPr>
                <w:sz w:val="18"/>
                <w:szCs w:val="18"/>
              </w:rPr>
              <w:t>Pasmo przenoszenia min.  0,3 do 150 Hz</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13.</w:t>
            </w:r>
          </w:p>
        </w:tc>
        <w:tc>
          <w:tcPr>
            <w:tcW w:w="2961" w:type="pct"/>
          </w:tcPr>
          <w:p w:rsidR="00581925" w:rsidRPr="00800F28" w:rsidRDefault="00581925" w:rsidP="00265C67">
            <w:pPr>
              <w:rPr>
                <w:sz w:val="18"/>
                <w:szCs w:val="18"/>
              </w:rPr>
            </w:pPr>
            <w:r w:rsidRPr="00800F28">
              <w:rPr>
                <w:sz w:val="18"/>
                <w:szCs w:val="18"/>
              </w:rPr>
              <w:t>Częstotliwość próbkowania min. 1000 Hz</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14.</w:t>
            </w:r>
          </w:p>
        </w:tc>
        <w:tc>
          <w:tcPr>
            <w:tcW w:w="2961" w:type="pct"/>
          </w:tcPr>
          <w:p w:rsidR="00581925" w:rsidRPr="00800F28" w:rsidRDefault="00581925" w:rsidP="00265C67">
            <w:pPr>
              <w:rPr>
                <w:sz w:val="18"/>
                <w:szCs w:val="18"/>
              </w:rPr>
            </w:pPr>
            <w:r w:rsidRPr="00800F28">
              <w:rPr>
                <w:sz w:val="18"/>
                <w:szCs w:val="18"/>
              </w:rPr>
              <w:t>Obwód wejściowy zabezpieczony przed impulsem defibrylacyjnym</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15.</w:t>
            </w:r>
          </w:p>
        </w:tc>
        <w:tc>
          <w:tcPr>
            <w:tcW w:w="2961" w:type="pct"/>
          </w:tcPr>
          <w:p w:rsidR="00581925" w:rsidRPr="00800F28" w:rsidRDefault="00581925" w:rsidP="00265C67">
            <w:pPr>
              <w:rPr>
                <w:sz w:val="18"/>
                <w:szCs w:val="18"/>
              </w:rPr>
            </w:pPr>
            <w:r w:rsidRPr="00800F28">
              <w:rPr>
                <w:sz w:val="18"/>
                <w:szCs w:val="18"/>
              </w:rPr>
              <w:t>Opcje wydruku;</w:t>
            </w:r>
          </w:p>
          <w:p w:rsidR="00581925" w:rsidRPr="00800F28" w:rsidRDefault="00581925" w:rsidP="00265C67">
            <w:pPr>
              <w:rPr>
                <w:sz w:val="18"/>
                <w:szCs w:val="18"/>
              </w:rPr>
            </w:pPr>
            <w:r w:rsidRPr="00800F28">
              <w:rPr>
                <w:sz w:val="18"/>
                <w:szCs w:val="18"/>
              </w:rPr>
              <w:t>- drukarka termiczna</w:t>
            </w:r>
          </w:p>
          <w:p w:rsidR="00581925" w:rsidRPr="00800F28" w:rsidRDefault="00581925" w:rsidP="00265C67">
            <w:pPr>
              <w:rPr>
                <w:sz w:val="18"/>
                <w:szCs w:val="18"/>
              </w:rPr>
            </w:pPr>
            <w:r w:rsidRPr="00800F28">
              <w:rPr>
                <w:sz w:val="18"/>
                <w:szCs w:val="18"/>
              </w:rPr>
              <w:t>- papier: rolka, składany, A4</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16.</w:t>
            </w:r>
          </w:p>
        </w:tc>
        <w:tc>
          <w:tcPr>
            <w:tcW w:w="2961" w:type="pct"/>
          </w:tcPr>
          <w:p w:rsidR="00581925" w:rsidRPr="00800F28" w:rsidRDefault="00581925" w:rsidP="00265C67">
            <w:pPr>
              <w:rPr>
                <w:sz w:val="18"/>
                <w:szCs w:val="18"/>
              </w:rPr>
            </w:pPr>
            <w:r w:rsidRPr="00800F28">
              <w:rPr>
                <w:sz w:val="18"/>
                <w:szCs w:val="18"/>
              </w:rPr>
              <w:t>Prędkość przesuwu papieru ( min. 3 prędkości )</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17.</w:t>
            </w:r>
          </w:p>
        </w:tc>
        <w:tc>
          <w:tcPr>
            <w:tcW w:w="2961" w:type="pct"/>
          </w:tcPr>
          <w:p w:rsidR="00581925" w:rsidRPr="00800F28" w:rsidRDefault="00581925" w:rsidP="00265C67">
            <w:pPr>
              <w:rPr>
                <w:sz w:val="18"/>
                <w:szCs w:val="18"/>
              </w:rPr>
            </w:pPr>
            <w:r w:rsidRPr="00800F28">
              <w:rPr>
                <w:sz w:val="18"/>
                <w:szCs w:val="18"/>
              </w:rPr>
              <w:t xml:space="preserve">Drukowanie w trybie manualnym </w:t>
            </w:r>
          </w:p>
        </w:tc>
        <w:tc>
          <w:tcPr>
            <w:tcW w:w="524" w:type="pct"/>
            <w:vAlign w:val="center"/>
          </w:tcPr>
          <w:p w:rsidR="00581925" w:rsidRPr="00800F28" w:rsidRDefault="00581925" w:rsidP="00265C67">
            <w:pPr>
              <w:jc w:val="center"/>
              <w:rPr>
                <w:sz w:val="18"/>
                <w:szCs w:val="18"/>
              </w:rPr>
            </w:pPr>
            <w:r w:rsidRPr="00800F28">
              <w:rPr>
                <w:sz w:val="18"/>
                <w:szCs w:val="18"/>
              </w:rPr>
              <w:t>TAK</w:t>
            </w:r>
          </w:p>
          <w:p w:rsidR="00581925" w:rsidRPr="00800F28" w:rsidRDefault="00581925" w:rsidP="00265C67">
            <w:pPr>
              <w:jc w:val="center"/>
              <w:rPr>
                <w:sz w:val="18"/>
                <w:szCs w:val="18"/>
              </w:rPr>
            </w:pPr>
            <w:r w:rsidRPr="00800F28">
              <w:rPr>
                <w:sz w:val="18"/>
                <w:szCs w:val="18"/>
              </w:rPr>
              <w:t>(podać)</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18.</w:t>
            </w:r>
          </w:p>
        </w:tc>
        <w:tc>
          <w:tcPr>
            <w:tcW w:w="2961" w:type="pct"/>
          </w:tcPr>
          <w:p w:rsidR="00581925" w:rsidRPr="00800F28" w:rsidRDefault="00581925" w:rsidP="00265C67">
            <w:pPr>
              <w:rPr>
                <w:sz w:val="18"/>
                <w:szCs w:val="18"/>
              </w:rPr>
            </w:pPr>
            <w:r w:rsidRPr="00800F28">
              <w:rPr>
                <w:sz w:val="18"/>
                <w:szCs w:val="18"/>
              </w:rPr>
              <w:t xml:space="preserve">Drukowanie w trybie automatycznym </w:t>
            </w:r>
          </w:p>
        </w:tc>
        <w:tc>
          <w:tcPr>
            <w:tcW w:w="524" w:type="pct"/>
            <w:vAlign w:val="center"/>
          </w:tcPr>
          <w:p w:rsidR="00581925" w:rsidRPr="00800F28" w:rsidRDefault="00581925" w:rsidP="00265C67">
            <w:pPr>
              <w:jc w:val="center"/>
              <w:rPr>
                <w:sz w:val="18"/>
                <w:szCs w:val="18"/>
              </w:rPr>
            </w:pPr>
            <w:r w:rsidRPr="00800F28">
              <w:rPr>
                <w:sz w:val="18"/>
                <w:szCs w:val="18"/>
              </w:rPr>
              <w:t>TAK</w:t>
            </w:r>
          </w:p>
          <w:p w:rsidR="00581925" w:rsidRPr="00800F28" w:rsidRDefault="00581925" w:rsidP="00265C67">
            <w:pPr>
              <w:jc w:val="center"/>
              <w:rPr>
                <w:sz w:val="18"/>
                <w:szCs w:val="18"/>
              </w:rPr>
            </w:pPr>
            <w:r w:rsidRPr="00800F28">
              <w:rPr>
                <w:sz w:val="18"/>
                <w:szCs w:val="18"/>
              </w:rPr>
              <w:t>(podać)</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19.</w:t>
            </w:r>
          </w:p>
        </w:tc>
        <w:tc>
          <w:tcPr>
            <w:tcW w:w="2961" w:type="pct"/>
          </w:tcPr>
          <w:p w:rsidR="00581925" w:rsidRPr="00800F28" w:rsidRDefault="00581925" w:rsidP="00265C67">
            <w:pPr>
              <w:rPr>
                <w:sz w:val="18"/>
                <w:szCs w:val="18"/>
              </w:rPr>
            </w:pPr>
            <w:r w:rsidRPr="00800F28">
              <w:rPr>
                <w:sz w:val="18"/>
                <w:szCs w:val="18"/>
              </w:rPr>
              <w:t>Pamięć wejściowa aparatu min. 10s.</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20.</w:t>
            </w:r>
          </w:p>
        </w:tc>
        <w:tc>
          <w:tcPr>
            <w:tcW w:w="2961" w:type="pct"/>
          </w:tcPr>
          <w:p w:rsidR="00581925" w:rsidRPr="00800F28" w:rsidRDefault="00581925" w:rsidP="00265C67">
            <w:pPr>
              <w:rPr>
                <w:sz w:val="18"/>
                <w:szCs w:val="18"/>
              </w:rPr>
            </w:pPr>
            <w:r w:rsidRPr="00800F28">
              <w:rPr>
                <w:sz w:val="18"/>
                <w:szCs w:val="18"/>
              </w:rPr>
              <w:t>Czułość 2,5/5/10/20 mm/mV</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21.</w:t>
            </w:r>
          </w:p>
        </w:tc>
        <w:tc>
          <w:tcPr>
            <w:tcW w:w="2961" w:type="pct"/>
          </w:tcPr>
          <w:p w:rsidR="00581925" w:rsidRPr="00800F28" w:rsidRDefault="00581925" w:rsidP="00265C67">
            <w:pPr>
              <w:rPr>
                <w:sz w:val="18"/>
                <w:szCs w:val="18"/>
              </w:rPr>
            </w:pPr>
            <w:r w:rsidRPr="00800F28">
              <w:rPr>
                <w:sz w:val="18"/>
                <w:szCs w:val="18"/>
              </w:rPr>
              <w:t>Filtracja zakłóceń:</w:t>
            </w:r>
          </w:p>
          <w:p w:rsidR="00581925" w:rsidRPr="00800F28" w:rsidRDefault="00581925" w:rsidP="00265C67">
            <w:pPr>
              <w:rPr>
                <w:sz w:val="18"/>
                <w:szCs w:val="18"/>
              </w:rPr>
            </w:pPr>
            <w:r w:rsidRPr="00800F28">
              <w:rPr>
                <w:sz w:val="18"/>
                <w:szCs w:val="18"/>
              </w:rPr>
              <w:t>- sieciowych 50-60 Hz</w:t>
            </w:r>
          </w:p>
          <w:p w:rsidR="00581925" w:rsidRPr="00800F28" w:rsidRDefault="00581925" w:rsidP="00265C67">
            <w:pPr>
              <w:rPr>
                <w:sz w:val="18"/>
                <w:szCs w:val="18"/>
              </w:rPr>
            </w:pPr>
            <w:r w:rsidRPr="00800F28">
              <w:rPr>
                <w:sz w:val="18"/>
                <w:szCs w:val="18"/>
              </w:rPr>
              <w:t>- mięśniowych 25; 35 Hz</w:t>
            </w:r>
          </w:p>
          <w:p w:rsidR="00581925" w:rsidRPr="00800F28" w:rsidRDefault="00581925" w:rsidP="00265C67">
            <w:pPr>
              <w:rPr>
                <w:sz w:val="18"/>
                <w:szCs w:val="18"/>
              </w:rPr>
            </w:pPr>
            <w:r w:rsidRPr="00800F28">
              <w:rPr>
                <w:sz w:val="18"/>
                <w:szCs w:val="18"/>
              </w:rPr>
              <w:t>- stabilizacja izolinii</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22.</w:t>
            </w:r>
          </w:p>
        </w:tc>
        <w:tc>
          <w:tcPr>
            <w:tcW w:w="2961" w:type="pct"/>
          </w:tcPr>
          <w:p w:rsidR="00581925" w:rsidRPr="00800F28" w:rsidRDefault="00581925" w:rsidP="00265C67">
            <w:pPr>
              <w:rPr>
                <w:sz w:val="18"/>
                <w:szCs w:val="18"/>
              </w:rPr>
            </w:pPr>
            <w:r w:rsidRPr="00800F28">
              <w:rPr>
                <w:sz w:val="18"/>
                <w:szCs w:val="18"/>
              </w:rPr>
              <w:t>Detekcja stymulatorów serca</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23.</w:t>
            </w:r>
          </w:p>
        </w:tc>
        <w:tc>
          <w:tcPr>
            <w:tcW w:w="2961" w:type="pct"/>
          </w:tcPr>
          <w:p w:rsidR="00581925" w:rsidRPr="00800F28" w:rsidRDefault="00581925" w:rsidP="00265C67">
            <w:pPr>
              <w:rPr>
                <w:sz w:val="18"/>
                <w:szCs w:val="18"/>
              </w:rPr>
            </w:pPr>
            <w:r w:rsidRPr="00800F28">
              <w:rPr>
                <w:sz w:val="18"/>
                <w:szCs w:val="18"/>
              </w:rPr>
              <w:t>Sygnał dźwiękowy serca</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24.</w:t>
            </w:r>
          </w:p>
        </w:tc>
        <w:tc>
          <w:tcPr>
            <w:tcW w:w="2961" w:type="pct"/>
          </w:tcPr>
          <w:p w:rsidR="00581925" w:rsidRPr="00800F28" w:rsidRDefault="00581925" w:rsidP="00265C67">
            <w:pPr>
              <w:rPr>
                <w:sz w:val="18"/>
                <w:szCs w:val="18"/>
              </w:rPr>
            </w:pPr>
            <w:r w:rsidRPr="00800F28">
              <w:rPr>
                <w:sz w:val="18"/>
                <w:szCs w:val="18"/>
              </w:rPr>
              <w:t>Baza danych min. 100 zapisów EKG</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25.</w:t>
            </w:r>
          </w:p>
        </w:tc>
        <w:tc>
          <w:tcPr>
            <w:tcW w:w="2961" w:type="pct"/>
          </w:tcPr>
          <w:p w:rsidR="00581925" w:rsidRPr="00800F28" w:rsidRDefault="00581925" w:rsidP="00265C67">
            <w:pPr>
              <w:rPr>
                <w:sz w:val="18"/>
                <w:szCs w:val="18"/>
              </w:rPr>
            </w:pPr>
            <w:r w:rsidRPr="00800F28">
              <w:rPr>
                <w:sz w:val="18"/>
                <w:szCs w:val="18"/>
              </w:rPr>
              <w:t>Zewnętrzna archiwizacja zapisów EKG</w:t>
            </w:r>
          </w:p>
        </w:tc>
        <w:tc>
          <w:tcPr>
            <w:tcW w:w="524" w:type="pct"/>
            <w:vAlign w:val="center"/>
          </w:tcPr>
          <w:p w:rsidR="00581925" w:rsidRPr="00800F28" w:rsidRDefault="00581925" w:rsidP="00265C67">
            <w:pPr>
              <w:jc w:val="center"/>
              <w:rPr>
                <w:sz w:val="18"/>
                <w:szCs w:val="18"/>
              </w:rPr>
            </w:pPr>
            <w:r w:rsidRPr="00800F28">
              <w:rPr>
                <w:sz w:val="18"/>
                <w:szCs w:val="18"/>
              </w:rPr>
              <w:t>TAK</w:t>
            </w:r>
          </w:p>
          <w:p w:rsidR="00581925" w:rsidRPr="00800F28" w:rsidRDefault="00581925" w:rsidP="00265C67">
            <w:pPr>
              <w:jc w:val="center"/>
              <w:rPr>
                <w:sz w:val="18"/>
                <w:szCs w:val="18"/>
              </w:rPr>
            </w:pPr>
            <w:r w:rsidRPr="00800F28">
              <w:rPr>
                <w:sz w:val="18"/>
                <w:szCs w:val="18"/>
              </w:rPr>
              <w:t>(podać)</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26.</w:t>
            </w:r>
          </w:p>
        </w:tc>
        <w:tc>
          <w:tcPr>
            <w:tcW w:w="2961" w:type="pct"/>
          </w:tcPr>
          <w:p w:rsidR="00581925" w:rsidRPr="00800F28" w:rsidRDefault="00581925" w:rsidP="00265C67">
            <w:pPr>
              <w:rPr>
                <w:sz w:val="18"/>
                <w:szCs w:val="18"/>
              </w:rPr>
            </w:pPr>
            <w:r w:rsidRPr="00800F28">
              <w:rPr>
                <w:sz w:val="18"/>
                <w:szCs w:val="18"/>
              </w:rPr>
              <w:t xml:space="preserve">Opcje komunikacji </w:t>
            </w:r>
          </w:p>
        </w:tc>
        <w:tc>
          <w:tcPr>
            <w:tcW w:w="524" w:type="pct"/>
            <w:vAlign w:val="center"/>
          </w:tcPr>
          <w:p w:rsidR="00581925" w:rsidRPr="00800F28" w:rsidRDefault="00581925" w:rsidP="00265C67">
            <w:pPr>
              <w:jc w:val="center"/>
              <w:rPr>
                <w:sz w:val="18"/>
                <w:szCs w:val="18"/>
              </w:rPr>
            </w:pPr>
            <w:r w:rsidRPr="00800F28">
              <w:rPr>
                <w:sz w:val="18"/>
                <w:szCs w:val="18"/>
              </w:rPr>
              <w:t>TAK</w:t>
            </w:r>
          </w:p>
          <w:p w:rsidR="00581925" w:rsidRPr="00800F28" w:rsidRDefault="00581925" w:rsidP="00265C67">
            <w:pPr>
              <w:jc w:val="center"/>
              <w:rPr>
                <w:sz w:val="18"/>
                <w:szCs w:val="18"/>
              </w:rPr>
            </w:pPr>
            <w:r w:rsidRPr="00800F28">
              <w:rPr>
                <w:sz w:val="18"/>
                <w:szCs w:val="18"/>
              </w:rPr>
              <w:t>(podać)</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27.</w:t>
            </w:r>
          </w:p>
        </w:tc>
        <w:tc>
          <w:tcPr>
            <w:tcW w:w="2961" w:type="pct"/>
          </w:tcPr>
          <w:p w:rsidR="00581925" w:rsidRPr="00800F28" w:rsidRDefault="00581925" w:rsidP="00265C67">
            <w:pPr>
              <w:rPr>
                <w:sz w:val="18"/>
                <w:szCs w:val="18"/>
              </w:rPr>
            </w:pPr>
            <w:r w:rsidRPr="00800F28">
              <w:rPr>
                <w:sz w:val="18"/>
                <w:szCs w:val="18"/>
              </w:rPr>
              <w:t>Akcesoria:</w:t>
            </w:r>
          </w:p>
          <w:p w:rsidR="00581925" w:rsidRPr="00800F28" w:rsidRDefault="00581925" w:rsidP="00265C67">
            <w:pPr>
              <w:rPr>
                <w:sz w:val="18"/>
                <w:szCs w:val="18"/>
              </w:rPr>
            </w:pPr>
            <w:r w:rsidRPr="00800F28">
              <w:rPr>
                <w:sz w:val="18"/>
                <w:szCs w:val="18"/>
              </w:rPr>
              <w:t>-kabel pacjenta</w:t>
            </w:r>
          </w:p>
          <w:p w:rsidR="00581925" w:rsidRPr="00800F28" w:rsidRDefault="00581925" w:rsidP="00265C67">
            <w:pPr>
              <w:rPr>
                <w:sz w:val="18"/>
                <w:szCs w:val="18"/>
              </w:rPr>
            </w:pPr>
            <w:r w:rsidRPr="00800F28">
              <w:rPr>
                <w:sz w:val="18"/>
                <w:szCs w:val="18"/>
              </w:rPr>
              <w:t>-elektrody przedsercowe 6 szt.</w:t>
            </w:r>
          </w:p>
          <w:p w:rsidR="00581925" w:rsidRPr="00800F28" w:rsidRDefault="00581925" w:rsidP="00265C67">
            <w:pPr>
              <w:rPr>
                <w:sz w:val="18"/>
                <w:szCs w:val="18"/>
              </w:rPr>
            </w:pPr>
            <w:r w:rsidRPr="00800F28">
              <w:rPr>
                <w:sz w:val="18"/>
                <w:szCs w:val="18"/>
              </w:rPr>
              <w:t>- elektrody kończynowe 4 szt</w:t>
            </w:r>
          </w:p>
          <w:p w:rsidR="00581925" w:rsidRPr="00800F28" w:rsidRDefault="00581925" w:rsidP="00265C67">
            <w:pPr>
              <w:rPr>
                <w:sz w:val="18"/>
                <w:szCs w:val="18"/>
              </w:rPr>
            </w:pPr>
            <w:r w:rsidRPr="00800F28">
              <w:rPr>
                <w:sz w:val="18"/>
                <w:szCs w:val="18"/>
              </w:rPr>
              <w:t>- kabel zasilający</w:t>
            </w:r>
          </w:p>
          <w:p w:rsidR="00581925" w:rsidRPr="00800F28" w:rsidRDefault="00581925" w:rsidP="00265C67">
            <w:pPr>
              <w:rPr>
                <w:sz w:val="18"/>
                <w:szCs w:val="18"/>
              </w:rPr>
            </w:pPr>
            <w:r w:rsidRPr="00800F28">
              <w:rPr>
                <w:sz w:val="18"/>
                <w:szCs w:val="18"/>
              </w:rPr>
              <w:t>- papier do drukarki</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lastRenderedPageBreak/>
              <w:t>28.</w:t>
            </w:r>
          </w:p>
        </w:tc>
        <w:tc>
          <w:tcPr>
            <w:tcW w:w="2961" w:type="pct"/>
          </w:tcPr>
          <w:p w:rsidR="00581925" w:rsidRPr="00800F28" w:rsidRDefault="00581925" w:rsidP="00265C67">
            <w:pPr>
              <w:rPr>
                <w:sz w:val="18"/>
                <w:szCs w:val="18"/>
              </w:rPr>
            </w:pPr>
            <w:r w:rsidRPr="00800F28">
              <w:rPr>
                <w:sz w:val="18"/>
                <w:szCs w:val="18"/>
              </w:rPr>
              <w:t>Wózek pod aparat EKG ( stabilne zamocowanie aparatu, możliwość łatwego wypięcia) z wysięgnikiem na kabel pacjenta, kosz na akcesoria, koła wyposażone w blokadę</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29.</w:t>
            </w:r>
          </w:p>
        </w:tc>
        <w:tc>
          <w:tcPr>
            <w:tcW w:w="2961" w:type="pct"/>
          </w:tcPr>
          <w:p w:rsidR="00581925" w:rsidRPr="00800F28" w:rsidRDefault="00581925" w:rsidP="00265C67">
            <w:pPr>
              <w:rPr>
                <w:sz w:val="18"/>
                <w:szCs w:val="18"/>
              </w:rPr>
            </w:pPr>
            <w:r w:rsidRPr="00800F28">
              <w:rPr>
                <w:sz w:val="18"/>
                <w:szCs w:val="18"/>
              </w:rPr>
              <w:t>Bezpłatne przeglądy techniczne zgodnie z zaleceniami producenta w okresie gwarancji ( w siedzibie zamawiającego )</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30.</w:t>
            </w:r>
          </w:p>
        </w:tc>
        <w:tc>
          <w:tcPr>
            <w:tcW w:w="2961" w:type="pct"/>
          </w:tcPr>
          <w:p w:rsidR="00581925" w:rsidRPr="00800F28" w:rsidRDefault="00581925" w:rsidP="00265C67">
            <w:pPr>
              <w:rPr>
                <w:sz w:val="18"/>
                <w:szCs w:val="18"/>
              </w:rPr>
            </w:pPr>
            <w:r w:rsidRPr="00800F28">
              <w:rPr>
                <w:sz w:val="18"/>
                <w:szCs w:val="18"/>
              </w:rPr>
              <w:t>Okres gwarancji min. 24 miesiące</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A31FF7" w:rsidP="00265C67">
            <w:pPr>
              <w:jc w:val="center"/>
              <w:rPr>
                <w:sz w:val="18"/>
                <w:szCs w:val="18"/>
              </w:rPr>
            </w:pPr>
            <w:r w:rsidRPr="00800F28">
              <w:rPr>
                <w:sz w:val="18"/>
                <w:szCs w:val="18"/>
              </w:rPr>
              <w:t>31</w:t>
            </w:r>
            <w:r w:rsidR="00581925" w:rsidRPr="00800F28">
              <w:rPr>
                <w:sz w:val="18"/>
                <w:szCs w:val="18"/>
              </w:rPr>
              <w:t>.</w:t>
            </w:r>
          </w:p>
        </w:tc>
        <w:tc>
          <w:tcPr>
            <w:tcW w:w="2961" w:type="pct"/>
          </w:tcPr>
          <w:p w:rsidR="00581925" w:rsidRPr="00800F28" w:rsidRDefault="00581925" w:rsidP="00265C67">
            <w:pPr>
              <w:rPr>
                <w:sz w:val="18"/>
                <w:szCs w:val="18"/>
              </w:rPr>
            </w:pPr>
            <w:r w:rsidRPr="00800F28">
              <w:rPr>
                <w:sz w:val="18"/>
                <w:szCs w:val="18"/>
              </w:rPr>
              <w:t>Instrukcja obsługi i użytkowania w formie papierowej i elektronicznej, skrócona wersja instrukcji obsługi i BHP w formie zalaminowanej (jeżeli Wykonawca posiada), paszport techniczny, karta gwarancyjna, wykaz punktów serwisowych, kopie dokumentów wraz z tłumaczeniem w przypadku oryginału w języku obcym: Certyfikat CE (jeżeli dotyczy) oraz Deklaracja Zgodności – wystawiona przez producenta</w:t>
            </w:r>
            <w:r w:rsidR="00A31FF7" w:rsidRPr="00800F28">
              <w:rPr>
                <w:sz w:val="18"/>
                <w:szCs w:val="18"/>
              </w:rPr>
              <w:t>, Formularz Powiadomienia/Zgłoszenia do rejestru wyrobów medycznych.</w:t>
            </w:r>
            <w:r w:rsidRPr="00800F28">
              <w:rPr>
                <w:sz w:val="18"/>
                <w:szCs w:val="18"/>
              </w:rPr>
              <w:t>.</w:t>
            </w:r>
          </w:p>
        </w:tc>
        <w:tc>
          <w:tcPr>
            <w:tcW w:w="524" w:type="pct"/>
            <w:vAlign w:val="center"/>
          </w:tcPr>
          <w:p w:rsidR="00581925" w:rsidRPr="00800F28" w:rsidRDefault="00581925" w:rsidP="00265C67">
            <w:pPr>
              <w:jc w:val="center"/>
              <w:rPr>
                <w:sz w:val="18"/>
                <w:szCs w:val="18"/>
              </w:rPr>
            </w:pPr>
            <w:r w:rsidRPr="00800F28">
              <w:rPr>
                <w:sz w:val="18"/>
                <w:szCs w:val="18"/>
              </w:rPr>
              <w:t>TAK</w:t>
            </w:r>
          </w:p>
          <w:p w:rsidR="00581925" w:rsidRPr="00800F28" w:rsidRDefault="00581925" w:rsidP="00265C67">
            <w:pPr>
              <w:jc w:val="center"/>
              <w:rPr>
                <w:sz w:val="18"/>
                <w:szCs w:val="18"/>
              </w:rPr>
            </w:pPr>
            <w:r w:rsidRPr="00800F28">
              <w:rPr>
                <w:sz w:val="18"/>
                <w:szCs w:val="18"/>
              </w:rPr>
              <w:t>z dostawą</w:t>
            </w:r>
          </w:p>
        </w:tc>
        <w:tc>
          <w:tcPr>
            <w:tcW w:w="719" w:type="pct"/>
            <w:vAlign w:val="center"/>
          </w:tcPr>
          <w:p w:rsidR="00581925" w:rsidRPr="00800F28" w:rsidRDefault="00581925" w:rsidP="00265C67">
            <w:pPr>
              <w:rPr>
                <w:sz w:val="18"/>
                <w:szCs w:val="18"/>
              </w:rPr>
            </w:pPr>
          </w:p>
        </w:tc>
      </w:tr>
    </w:tbl>
    <w:p w:rsidR="00581925" w:rsidRPr="00800F28" w:rsidRDefault="00581925" w:rsidP="00581925">
      <w:pPr>
        <w:rPr>
          <w:rFonts w:ascii="Times New RomanTimes New Roman" w:hAnsi="Times New RomanTimes New Roman"/>
        </w:rPr>
      </w:pPr>
    </w:p>
    <w:p w:rsidR="00581925" w:rsidRPr="00800F28" w:rsidRDefault="00581925" w:rsidP="00581925">
      <w:pPr>
        <w:ind w:firstLine="708"/>
        <w:jc w:val="both"/>
        <w:rPr>
          <w:sz w:val="18"/>
        </w:rPr>
      </w:pPr>
      <w:r w:rsidRPr="00800F28">
        <w:rPr>
          <w:sz w:val="18"/>
        </w:rPr>
        <w:t>Oświadczamy, że oferowane urządzenie spełnia wymagania techniczne, zawarte w SIWZ, jest kompletne, fabrycznie nowe i będzie gotowe do użytku bez żadnych dodatkowych zakupów i inwestycji ( poza materiałami eksploatacyjnymi ).</w:t>
      </w:r>
    </w:p>
    <w:p w:rsidR="00581925" w:rsidRPr="00800F28" w:rsidRDefault="00581925" w:rsidP="00581925">
      <w:pPr>
        <w:spacing w:after="120"/>
        <w:jc w:val="both"/>
        <w:rPr>
          <w:sz w:val="18"/>
          <w:szCs w:val="18"/>
        </w:rPr>
      </w:pPr>
      <w:r w:rsidRPr="00800F28">
        <w:rPr>
          <w:sz w:val="18"/>
          <w:szCs w:val="16"/>
        </w:rPr>
        <w:tab/>
      </w:r>
      <w:r w:rsidRPr="00800F28">
        <w:rPr>
          <w:sz w:val="18"/>
          <w:szCs w:val="18"/>
        </w:rPr>
        <w:t>Do oferty prosimy dołączyć dokładny opis oferowanego przedmiotu zamówienia (wypełniony załącznik nr 2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 podać numer strony materiałów informacyjnych, na której wymagane parametry są potwierdzone oraz zaznaczyć ( np. zakreślaczem ) w materiałach informacyjnych, gdzie znajduje się potwierdzenie wymaganego parametru.</w:t>
      </w:r>
    </w:p>
    <w:p w:rsidR="00581925" w:rsidRPr="00800F28" w:rsidRDefault="00581925" w:rsidP="00581925">
      <w:pPr>
        <w:ind w:right="71"/>
        <w:jc w:val="both"/>
        <w:rPr>
          <w:b/>
          <w:szCs w:val="20"/>
        </w:rPr>
      </w:pPr>
    </w:p>
    <w:p w:rsidR="00581925" w:rsidRPr="00800F28" w:rsidRDefault="00581925" w:rsidP="00581925">
      <w:pPr>
        <w:ind w:right="71"/>
        <w:jc w:val="both"/>
        <w:rPr>
          <w:b/>
          <w:szCs w:val="20"/>
        </w:rPr>
      </w:pPr>
      <w:r w:rsidRPr="00800F28">
        <w:rPr>
          <w:sz w:val="20"/>
          <w:szCs w:val="20"/>
        </w:rPr>
        <w:t xml:space="preserve">      ………………dnia……………                                            ...............................................................................</w:t>
      </w:r>
    </w:p>
    <w:p w:rsidR="00581925" w:rsidRPr="00800F28" w:rsidRDefault="00581925" w:rsidP="00581925">
      <w:pPr>
        <w:ind w:left="5103"/>
        <w:jc w:val="center"/>
        <w:rPr>
          <w:sz w:val="16"/>
          <w:szCs w:val="16"/>
        </w:rPr>
      </w:pPr>
      <w:r w:rsidRPr="00800F28">
        <w:rPr>
          <w:sz w:val="16"/>
          <w:szCs w:val="16"/>
        </w:rPr>
        <w:t>(podpis i  pieczęć  osób wskazanych w dokumencie</w:t>
      </w:r>
    </w:p>
    <w:p w:rsidR="00581925" w:rsidRPr="00800F28" w:rsidRDefault="00581925" w:rsidP="00581925">
      <w:pPr>
        <w:ind w:left="5103"/>
        <w:jc w:val="center"/>
        <w:rPr>
          <w:sz w:val="16"/>
          <w:szCs w:val="16"/>
        </w:rPr>
      </w:pPr>
      <w:r w:rsidRPr="00800F28">
        <w:rPr>
          <w:sz w:val="16"/>
          <w:szCs w:val="16"/>
        </w:rPr>
        <w:t>uprawniającym do występowania w obrocie prawnym</w:t>
      </w:r>
    </w:p>
    <w:p w:rsidR="00581925" w:rsidRPr="00800F28" w:rsidRDefault="00581925" w:rsidP="00581925">
      <w:pPr>
        <w:jc w:val="right"/>
      </w:pPr>
      <w:r w:rsidRPr="00800F28">
        <w:rPr>
          <w:sz w:val="16"/>
          <w:szCs w:val="16"/>
        </w:rPr>
        <w:t>lub posiadających pełnomocnictwo</w:t>
      </w:r>
    </w:p>
    <w:p w:rsidR="00581925" w:rsidRPr="00800F28" w:rsidRDefault="00581925" w:rsidP="00581925"/>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b/>
        </w:rPr>
      </w:pPr>
      <w:r w:rsidRPr="00800F28">
        <w:rPr>
          <w:rFonts w:ascii="Times New RomanTimes New Roman" w:hAnsi="Times New RomanTimes New Roman"/>
          <w:b/>
        </w:rPr>
        <w:lastRenderedPageBreak/>
        <w:t>Pakiet 2. Defibrylator – 3 kpl.</w:t>
      </w:r>
    </w:p>
    <w:p w:rsidR="00581925" w:rsidRPr="00800F28" w:rsidRDefault="00581925" w:rsidP="00581925">
      <w:pPr>
        <w:rPr>
          <w:rFonts w:ascii="Times New RomanTimes New Roman" w:hAnsi="Times New RomanTimes New Roman"/>
          <w:b/>
        </w:rPr>
      </w:pPr>
    </w:p>
    <w:p w:rsidR="00581925" w:rsidRPr="00800F28" w:rsidRDefault="00581925" w:rsidP="00581925">
      <w:pPr>
        <w:tabs>
          <w:tab w:val="left" w:pos="3402"/>
          <w:tab w:val="left" w:pos="7371"/>
        </w:tabs>
        <w:ind w:left="2410" w:hanging="2410"/>
        <w:jc w:val="both"/>
        <w:rPr>
          <w:b/>
        </w:rPr>
      </w:pPr>
      <w:r w:rsidRPr="00800F28">
        <w:rPr>
          <w:b/>
        </w:rPr>
        <w:t>Wykonawca:</w:t>
      </w:r>
      <w:r w:rsidRPr="00800F28">
        <w:rPr>
          <w:b/>
        </w:rPr>
        <w:tab/>
        <w:t>……………………………………………..</w:t>
      </w:r>
    </w:p>
    <w:p w:rsidR="00581925" w:rsidRPr="00800F28" w:rsidRDefault="00581925" w:rsidP="00581925">
      <w:pPr>
        <w:tabs>
          <w:tab w:val="left" w:pos="3402"/>
          <w:tab w:val="left" w:pos="7371"/>
        </w:tabs>
        <w:ind w:left="2410" w:hanging="2410"/>
        <w:jc w:val="both"/>
        <w:rPr>
          <w:b/>
        </w:rPr>
      </w:pPr>
    </w:p>
    <w:p w:rsidR="00581925" w:rsidRPr="00800F28" w:rsidRDefault="00581925" w:rsidP="00581925">
      <w:pPr>
        <w:tabs>
          <w:tab w:val="left" w:pos="3402"/>
          <w:tab w:val="left" w:pos="7371"/>
        </w:tabs>
        <w:ind w:left="2410" w:hanging="2410"/>
        <w:jc w:val="both"/>
        <w:rPr>
          <w:b/>
        </w:rPr>
      </w:pPr>
      <w:r w:rsidRPr="00800F28">
        <w:rPr>
          <w:b/>
        </w:rPr>
        <w:t>Nazwa i typ:</w:t>
      </w:r>
      <w:r w:rsidRPr="00800F28">
        <w:rPr>
          <w:b/>
        </w:rPr>
        <w:tab/>
        <w:t>……………………………………………..</w:t>
      </w:r>
    </w:p>
    <w:p w:rsidR="00581925" w:rsidRPr="00800F28" w:rsidRDefault="00581925" w:rsidP="00581925">
      <w:pPr>
        <w:tabs>
          <w:tab w:val="left" w:pos="3402"/>
          <w:tab w:val="left" w:pos="7371"/>
        </w:tabs>
        <w:ind w:left="2410" w:hanging="2410"/>
        <w:jc w:val="both"/>
        <w:rPr>
          <w:b/>
        </w:rPr>
      </w:pPr>
    </w:p>
    <w:p w:rsidR="00581925" w:rsidRPr="00800F28" w:rsidRDefault="00581925" w:rsidP="00581925">
      <w:pPr>
        <w:tabs>
          <w:tab w:val="left" w:pos="3402"/>
          <w:tab w:val="left" w:pos="7371"/>
        </w:tabs>
        <w:ind w:left="2410" w:hanging="2410"/>
        <w:jc w:val="both"/>
        <w:rPr>
          <w:b/>
        </w:rPr>
      </w:pPr>
      <w:r w:rsidRPr="00800F28">
        <w:rPr>
          <w:b/>
        </w:rPr>
        <w:t>Producent/ Kraj :</w:t>
      </w:r>
      <w:r w:rsidRPr="00800F28">
        <w:rPr>
          <w:b/>
        </w:rPr>
        <w:tab/>
        <w:t>……………………………………………..</w:t>
      </w:r>
    </w:p>
    <w:p w:rsidR="00581925" w:rsidRPr="00800F28" w:rsidRDefault="00581925" w:rsidP="00581925">
      <w:pPr>
        <w:tabs>
          <w:tab w:val="left" w:pos="3402"/>
          <w:tab w:val="left" w:pos="7371"/>
        </w:tabs>
        <w:ind w:left="2410" w:hanging="2410"/>
        <w:jc w:val="both"/>
        <w:rPr>
          <w:b/>
        </w:rPr>
      </w:pPr>
    </w:p>
    <w:p w:rsidR="00581925" w:rsidRPr="00800F28" w:rsidRDefault="00581925" w:rsidP="00581925">
      <w:pPr>
        <w:tabs>
          <w:tab w:val="left" w:pos="3402"/>
          <w:tab w:val="left" w:pos="7371"/>
        </w:tabs>
        <w:ind w:left="2410" w:hanging="2410"/>
        <w:jc w:val="both"/>
        <w:rPr>
          <w:b/>
        </w:rPr>
      </w:pPr>
      <w:r w:rsidRPr="00800F28">
        <w:rPr>
          <w:b/>
        </w:rPr>
        <w:t>Rok produkcji :</w:t>
      </w:r>
      <w:r w:rsidRPr="00800F28">
        <w:rPr>
          <w:b/>
        </w:rPr>
        <w:tab/>
        <w:t xml:space="preserve">sprzęt fabrycznie nowy- </w:t>
      </w:r>
      <w:r w:rsidRPr="00800F28">
        <w:rPr>
          <w:sz w:val="22"/>
          <w:szCs w:val="22"/>
        </w:rPr>
        <w:t>nieużywany</w:t>
      </w:r>
      <w:r w:rsidRPr="00800F28">
        <w:rPr>
          <w:b/>
        </w:rPr>
        <w:t xml:space="preserve"> / 2012</w:t>
      </w:r>
    </w:p>
    <w:p w:rsidR="00581925" w:rsidRPr="00800F28" w:rsidRDefault="00581925" w:rsidP="00581925">
      <w:pPr>
        <w:rPr>
          <w:rFonts w:ascii="Times New RomanTimes New Roman" w:hAnsi="Times New RomanTimes New Roman"/>
          <w:b/>
        </w:rPr>
      </w:pPr>
    </w:p>
    <w:tbl>
      <w:tblPr>
        <w:tblW w:w="5545"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626"/>
        <w:gridCol w:w="6050"/>
        <w:gridCol w:w="1071"/>
        <w:gridCol w:w="1469"/>
      </w:tblGrid>
      <w:tr w:rsidR="00800F28" w:rsidRPr="00800F28" w:rsidTr="00265C67">
        <w:tc>
          <w:tcPr>
            <w:tcW w:w="796" w:type="pct"/>
            <w:vAlign w:val="center"/>
          </w:tcPr>
          <w:p w:rsidR="00581925" w:rsidRPr="00800F28" w:rsidRDefault="00581925" w:rsidP="00265C67">
            <w:pPr>
              <w:jc w:val="center"/>
              <w:rPr>
                <w:b/>
                <w:sz w:val="18"/>
                <w:szCs w:val="18"/>
              </w:rPr>
            </w:pPr>
            <w:r w:rsidRPr="00800F28">
              <w:rPr>
                <w:b/>
                <w:sz w:val="18"/>
                <w:szCs w:val="18"/>
              </w:rPr>
              <w:t>Lp.</w:t>
            </w:r>
          </w:p>
        </w:tc>
        <w:tc>
          <w:tcPr>
            <w:tcW w:w="2961" w:type="pct"/>
            <w:vAlign w:val="center"/>
          </w:tcPr>
          <w:p w:rsidR="00581925" w:rsidRPr="00800F28" w:rsidRDefault="00581925" w:rsidP="00265C67">
            <w:pPr>
              <w:jc w:val="center"/>
              <w:rPr>
                <w:b/>
                <w:sz w:val="18"/>
                <w:szCs w:val="18"/>
              </w:rPr>
            </w:pPr>
            <w:r w:rsidRPr="00800F28">
              <w:rPr>
                <w:b/>
                <w:sz w:val="18"/>
                <w:szCs w:val="18"/>
              </w:rPr>
              <w:t>Parametr /warunek</w:t>
            </w:r>
          </w:p>
        </w:tc>
        <w:tc>
          <w:tcPr>
            <w:tcW w:w="524" w:type="pct"/>
            <w:vAlign w:val="center"/>
          </w:tcPr>
          <w:p w:rsidR="00581925" w:rsidRPr="00800F28" w:rsidRDefault="00581925" w:rsidP="00265C67">
            <w:pPr>
              <w:jc w:val="center"/>
              <w:rPr>
                <w:b/>
                <w:sz w:val="18"/>
                <w:szCs w:val="18"/>
              </w:rPr>
            </w:pPr>
            <w:r w:rsidRPr="00800F28">
              <w:rPr>
                <w:b/>
                <w:sz w:val="18"/>
                <w:szCs w:val="18"/>
              </w:rPr>
              <w:t>Wymagania</w:t>
            </w:r>
          </w:p>
        </w:tc>
        <w:tc>
          <w:tcPr>
            <w:tcW w:w="719" w:type="pct"/>
            <w:vAlign w:val="center"/>
          </w:tcPr>
          <w:p w:rsidR="00581925" w:rsidRPr="00800F28" w:rsidRDefault="00581925" w:rsidP="00265C67">
            <w:pPr>
              <w:jc w:val="center"/>
              <w:rPr>
                <w:b/>
                <w:sz w:val="18"/>
                <w:szCs w:val="18"/>
              </w:rPr>
            </w:pPr>
            <w:r w:rsidRPr="00800F28">
              <w:rPr>
                <w:b/>
                <w:sz w:val="18"/>
                <w:szCs w:val="18"/>
              </w:rPr>
              <w:t xml:space="preserve">Odpowiedź Wykonawcy / </w:t>
            </w:r>
            <w:r w:rsidRPr="00800F28">
              <w:rPr>
                <w:b/>
                <w:sz w:val="18"/>
                <w:szCs w:val="18"/>
              </w:rPr>
              <w:br/>
              <w:t>nr strony w materiałach informacyjnych</w:t>
            </w:r>
          </w:p>
        </w:tc>
      </w:tr>
      <w:tr w:rsidR="00800F28" w:rsidRPr="00800F28" w:rsidTr="00265C67">
        <w:trPr>
          <w:cantSplit/>
        </w:trPr>
        <w:tc>
          <w:tcPr>
            <w:tcW w:w="796" w:type="pct"/>
          </w:tcPr>
          <w:p w:rsidR="00581925" w:rsidRPr="00800F28" w:rsidRDefault="00581925" w:rsidP="00265C67">
            <w:pPr>
              <w:jc w:val="center"/>
              <w:rPr>
                <w:b/>
                <w:sz w:val="18"/>
                <w:szCs w:val="18"/>
              </w:rPr>
            </w:pPr>
            <w:r w:rsidRPr="00800F28">
              <w:rPr>
                <w:b/>
                <w:sz w:val="18"/>
                <w:szCs w:val="18"/>
              </w:rPr>
              <w:t>I</w:t>
            </w:r>
          </w:p>
        </w:tc>
        <w:tc>
          <w:tcPr>
            <w:tcW w:w="2961" w:type="pct"/>
          </w:tcPr>
          <w:p w:rsidR="00581925" w:rsidRPr="00800F28" w:rsidRDefault="00581925" w:rsidP="00265C67">
            <w:pPr>
              <w:rPr>
                <w:b/>
                <w:sz w:val="18"/>
                <w:szCs w:val="18"/>
              </w:rPr>
            </w:pPr>
            <w:r w:rsidRPr="00800F28">
              <w:rPr>
                <w:b/>
                <w:sz w:val="18"/>
                <w:szCs w:val="18"/>
              </w:rPr>
              <w:t xml:space="preserve"> Defibrylator dwufazowy z kardiowersją, stymulacją zewnętrzną i             pulsoksymetrią – 1 kpl</w:t>
            </w:r>
          </w:p>
        </w:tc>
        <w:tc>
          <w:tcPr>
            <w:tcW w:w="524" w:type="pct"/>
            <w:vAlign w:val="center"/>
          </w:tcPr>
          <w:p w:rsidR="00581925" w:rsidRPr="00800F28" w:rsidRDefault="00581925" w:rsidP="00265C67">
            <w:pPr>
              <w:jc w:val="center"/>
              <w:rPr>
                <w:sz w:val="18"/>
                <w:szCs w:val="18"/>
              </w:rPr>
            </w:pP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w:t>
            </w:r>
          </w:p>
        </w:tc>
        <w:tc>
          <w:tcPr>
            <w:tcW w:w="2961" w:type="pct"/>
          </w:tcPr>
          <w:p w:rsidR="00581925" w:rsidRPr="00800F28" w:rsidRDefault="00581925" w:rsidP="00265C67">
            <w:pPr>
              <w:rPr>
                <w:sz w:val="18"/>
                <w:szCs w:val="18"/>
              </w:rPr>
            </w:pPr>
            <w:r w:rsidRPr="00800F28">
              <w:rPr>
                <w:rFonts w:cs="Tahoma"/>
                <w:sz w:val="18"/>
                <w:szCs w:val="18"/>
              </w:rPr>
              <w:t>Pełna polska wersja językowa – oprogramowanie, opisy elementów sterujących, komunikaty na ekranie</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w:t>
            </w:r>
          </w:p>
        </w:tc>
        <w:tc>
          <w:tcPr>
            <w:tcW w:w="2961" w:type="pct"/>
          </w:tcPr>
          <w:p w:rsidR="00581925" w:rsidRPr="00800F28" w:rsidRDefault="00581925" w:rsidP="00265C67">
            <w:pPr>
              <w:rPr>
                <w:rFonts w:cs="Tahoma"/>
                <w:sz w:val="18"/>
                <w:szCs w:val="18"/>
              </w:rPr>
            </w:pPr>
            <w:r w:rsidRPr="00800F28">
              <w:rPr>
                <w:rFonts w:cs="Tahoma"/>
                <w:sz w:val="18"/>
                <w:szCs w:val="18"/>
              </w:rPr>
              <w:t xml:space="preserve">Urządzenie przenośne - waga max </w:t>
            </w:r>
            <w:smartTag w:uri="urn:schemas-microsoft-com:office:smarttags" w:element="metricconverter">
              <w:smartTagPr>
                <w:attr w:name="ProductID" w:val="7 kg"/>
              </w:smartTagPr>
              <w:r w:rsidRPr="00800F28">
                <w:rPr>
                  <w:rFonts w:cs="Tahoma"/>
                  <w:sz w:val="18"/>
                  <w:szCs w:val="18"/>
                </w:rPr>
                <w:t>7 kg</w:t>
              </w:r>
            </w:smartTag>
            <w:r w:rsidRPr="00800F28">
              <w:rPr>
                <w:rFonts w:cs="Tahoma"/>
                <w:sz w:val="18"/>
                <w:szCs w:val="18"/>
              </w:rPr>
              <w:t xml:space="preserve"> (z łyżkami dla dzieci i dorosłych i kompletem akumulatorów), wbudowany uchwyt do przenoszenia</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3</w:t>
            </w:r>
          </w:p>
        </w:tc>
        <w:tc>
          <w:tcPr>
            <w:tcW w:w="2961" w:type="pct"/>
          </w:tcPr>
          <w:p w:rsidR="00581925" w:rsidRPr="00800F28" w:rsidRDefault="00581925" w:rsidP="00265C67">
            <w:pPr>
              <w:pStyle w:val="Zawartotabeli"/>
              <w:snapToGrid w:val="0"/>
              <w:rPr>
                <w:rFonts w:cs="Tahoma"/>
                <w:sz w:val="18"/>
                <w:szCs w:val="18"/>
              </w:rPr>
            </w:pPr>
            <w:r w:rsidRPr="00800F28">
              <w:rPr>
                <w:rFonts w:cs="Tahoma"/>
                <w:sz w:val="18"/>
                <w:szCs w:val="18"/>
              </w:rPr>
              <w:t xml:space="preserve">Aparat odporny na kurz i zalanie wodą </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4</w:t>
            </w:r>
          </w:p>
        </w:tc>
        <w:tc>
          <w:tcPr>
            <w:tcW w:w="2961" w:type="pct"/>
          </w:tcPr>
          <w:p w:rsidR="00581925" w:rsidRPr="00800F28" w:rsidRDefault="00581925" w:rsidP="00265C67">
            <w:pPr>
              <w:pStyle w:val="Zawartotabeli"/>
              <w:snapToGrid w:val="0"/>
              <w:rPr>
                <w:rFonts w:cs="Tahoma"/>
                <w:sz w:val="18"/>
                <w:szCs w:val="18"/>
              </w:rPr>
            </w:pPr>
            <w:r w:rsidRPr="00800F28">
              <w:rPr>
                <w:rFonts w:cs="Tahoma"/>
                <w:sz w:val="18"/>
                <w:szCs w:val="18"/>
              </w:rPr>
              <w:t>Temperatura pracy w zakresie min. od 0 do 40ºC</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5</w:t>
            </w:r>
          </w:p>
        </w:tc>
        <w:tc>
          <w:tcPr>
            <w:tcW w:w="2961" w:type="pct"/>
          </w:tcPr>
          <w:p w:rsidR="00581925" w:rsidRPr="00800F28" w:rsidRDefault="00581925" w:rsidP="00265C67">
            <w:pPr>
              <w:pStyle w:val="Zawartotabeli"/>
              <w:snapToGrid w:val="0"/>
              <w:rPr>
                <w:rFonts w:cs="Tahoma"/>
                <w:sz w:val="18"/>
                <w:szCs w:val="18"/>
              </w:rPr>
            </w:pPr>
            <w:r w:rsidRPr="00800F28">
              <w:rPr>
                <w:sz w:val="18"/>
                <w:szCs w:val="18"/>
              </w:rPr>
              <w:t>Automatyczny codzienny test prawidłowości funkcjonowania nie wymagający włączania defibrylatora – na panelu wskaźnik / kontrolka informująca o stanie aparatu (sprawny / niesprawny)</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6</w:t>
            </w:r>
          </w:p>
        </w:tc>
        <w:tc>
          <w:tcPr>
            <w:tcW w:w="2961" w:type="pct"/>
          </w:tcPr>
          <w:p w:rsidR="00581925" w:rsidRPr="00800F28" w:rsidRDefault="00581925" w:rsidP="00265C67">
            <w:pPr>
              <w:pStyle w:val="Zawartotabeli"/>
              <w:snapToGrid w:val="0"/>
              <w:rPr>
                <w:sz w:val="18"/>
                <w:szCs w:val="18"/>
              </w:rPr>
            </w:pPr>
            <w:r w:rsidRPr="00800F28">
              <w:rPr>
                <w:rFonts w:cs="Tahoma"/>
                <w:sz w:val="18"/>
                <w:szCs w:val="18"/>
              </w:rPr>
              <w:t xml:space="preserve">Zasilanie sieciowe </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7</w:t>
            </w:r>
          </w:p>
        </w:tc>
        <w:tc>
          <w:tcPr>
            <w:tcW w:w="2961" w:type="pct"/>
          </w:tcPr>
          <w:p w:rsidR="00581925" w:rsidRPr="00800F28" w:rsidRDefault="00581925" w:rsidP="00265C67">
            <w:pPr>
              <w:pStyle w:val="Zawartotabeli"/>
              <w:snapToGrid w:val="0"/>
              <w:rPr>
                <w:rFonts w:cs="Tahoma"/>
                <w:sz w:val="18"/>
                <w:szCs w:val="18"/>
              </w:rPr>
            </w:pPr>
            <w:r w:rsidRPr="00800F28">
              <w:rPr>
                <w:rFonts w:cs="Tahoma"/>
                <w:sz w:val="18"/>
                <w:szCs w:val="18"/>
              </w:rPr>
              <w:t>Wbudowana ładowarka – automatyczne ładowanie akumulatora/ów po przyłączeniu defibrylatora do sieci</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8</w:t>
            </w:r>
          </w:p>
        </w:tc>
        <w:tc>
          <w:tcPr>
            <w:tcW w:w="2961" w:type="pct"/>
          </w:tcPr>
          <w:p w:rsidR="00581925" w:rsidRPr="00800F28" w:rsidRDefault="00581925" w:rsidP="00265C67">
            <w:pPr>
              <w:pStyle w:val="Zawartotabeli"/>
              <w:snapToGrid w:val="0"/>
              <w:rPr>
                <w:rFonts w:cs="Tahoma"/>
                <w:sz w:val="18"/>
                <w:szCs w:val="18"/>
              </w:rPr>
            </w:pPr>
            <w:r w:rsidRPr="00800F28">
              <w:rPr>
                <w:rFonts w:cs="Tahoma"/>
                <w:sz w:val="18"/>
                <w:szCs w:val="18"/>
              </w:rPr>
              <w:t xml:space="preserve">Zasilanie akumulatorowe - czas pracy: </w:t>
            </w:r>
          </w:p>
          <w:p w:rsidR="00581925" w:rsidRPr="00800F28" w:rsidRDefault="00581925" w:rsidP="00265C67">
            <w:pPr>
              <w:pStyle w:val="Zawartotabeli"/>
              <w:snapToGrid w:val="0"/>
              <w:rPr>
                <w:rFonts w:cs="Tahoma"/>
                <w:sz w:val="18"/>
                <w:szCs w:val="18"/>
              </w:rPr>
            </w:pPr>
            <w:r w:rsidRPr="00800F28">
              <w:rPr>
                <w:rFonts w:cs="Tahoma"/>
                <w:sz w:val="18"/>
                <w:szCs w:val="18"/>
              </w:rPr>
              <w:t>- min. 3 godz ciągłego monitorowania EKG lub</w:t>
            </w:r>
          </w:p>
          <w:p w:rsidR="00581925" w:rsidRPr="00800F28" w:rsidRDefault="00581925" w:rsidP="00265C67">
            <w:pPr>
              <w:pStyle w:val="Zawartotabeli"/>
              <w:snapToGrid w:val="0"/>
              <w:rPr>
                <w:rFonts w:cs="Tahoma"/>
                <w:sz w:val="18"/>
                <w:szCs w:val="18"/>
              </w:rPr>
            </w:pPr>
            <w:r w:rsidRPr="00800F28">
              <w:rPr>
                <w:rFonts w:cs="Tahoma"/>
                <w:sz w:val="18"/>
                <w:szCs w:val="18"/>
              </w:rPr>
              <w:t>- min. 100 defibrylacji z maksymalną energią</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9</w:t>
            </w:r>
          </w:p>
        </w:tc>
        <w:tc>
          <w:tcPr>
            <w:tcW w:w="2961" w:type="pct"/>
          </w:tcPr>
          <w:p w:rsidR="00581925" w:rsidRPr="00800F28" w:rsidRDefault="00581925" w:rsidP="00265C67">
            <w:pPr>
              <w:pStyle w:val="Zawartotabeli"/>
              <w:snapToGrid w:val="0"/>
              <w:rPr>
                <w:rFonts w:cs="Tahoma"/>
                <w:sz w:val="18"/>
                <w:szCs w:val="18"/>
              </w:rPr>
            </w:pPr>
            <w:r w:rsidRPr="00800F28">
              <w:rPr>
                <w:rFonts w:cs="Tahoma"/>
                <w:sz w:val="18"/>
                <w:szCs w:val="18"/>
              </w:rPr>
              <w:t>Wskaźnik poziomu naładowania akumulatora stale widoczny na monitorze, panelu czołowym lub na akumulatorze</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10</w:t>
            </w:r>
          </w:p>
        </w:tc>
        <w:tc>
          <w:tcPr>
            <w:tcW w:w="2961" w:type="pct"/>
          </w:tcPr>
          <w:p w:rsidR="00581925" w:rsidRPr="00800F28" w:rsidRDefault="00581925" w:rsidP="00265C67">
            <w:pPr>
              <w:pStyle w:val="Zawartotabeli"/>
              <w:snapToGrid w:val="0"/>
              <w:rPr>
                <w:rFonts w:cs="Tahoma"/>
                <w:sz w:val="18"/>
                <w:szCs w:val="18"/>
              </w:rPr>
            </w:pPr>
            <w:r w:rsidRPr="00800F28">
              <w:rPr>
                <w:rFonts w:cs="Tahoma"/>
                <w:sz w:val="18"/>
                <w:szCs w:val="18"/>
              </w:rPr>
              <w:t>Czas ładowania akumulatora/ów do pełnej pojemności – maksymalnie 4 godziny</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11</w:t>
            </w:r>
          </w:p>
        </w:tc>
        <w:tc>
          <w:tcPr>
            <w:tcW w:w="2961" w:type="pct"/>
          </w:tcPr>
          <w:p w:rsidR="00581925" w:rsidRPr="00800F28" w:rsidRDefault="00581925" w:rsidP="00265C67">
            <w:pPr>
              <w:pStyle w:val="Zawartotabeli"/>
              <w:snapToGrid w:val="0"/>
              <w:rPr>
                <w:rFonts w:cs="Tahoma"/>
                <w:sz w:val="18"/>
                <w:szCs w:val="18"/>
              </w:rPr>
            </w:pPr>
            <w:r w:rsidRPr="00800F28">
              <w:rPr>
                <w:rFonts w:cs="Tahoma"/>
                <w:sz w:val="18"/>
                <w:szCs w:val="18"/>
              </w:rPr>
              <w:t>Rodzaj fali defibrylacyjnej – dwufazowa, zapewniająca pełną skuteczność terapii przy obniżonych wartościach energii i prądu</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12</w:t>
            </w:r>
          </w:p>
        </w:tc>
        <w:tc>
          <w:tcPr>
            <w:tcW w:w="2961" w:type="pct"/>
          </w:tcPr>
          <w:p w:rsidR="00581925" w:rsidRPr="00800F28" w:rsidRDefault="00581925" w:rsidP="00265C67">
            <w:pPr>
              <w:pStyle w:val="Zawartotabeli"/>
              <w:snapToGrid w:val="0"/>
              <w:rPr>
                <w:rFonts w:cs="Tahoma"/>
                <w:sz w:val="18"/>
                <w:szCs w:val="18"/>
              </w:rPr>
            </w:pPr>
            <w:r w:rsidRPr="00800F28">
              <w:rPr>
                <w:rFonts w:cs="Tahoma"/>
                <w:sz w:val="18"/>
                <w:szCs w:val="18"/>
              </w:rPr>
              <w:t>Defibrylacja ręczna i półautomatyczna z trybem doradczym</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13</w:t>
            </w:r>
          </w:p>
        </w:tc>
        <w:tc>
          <w:tcPr>
            <w:tcW w:w="2961" w:type="pct"/>
          </w:tcPr>
          <w:p w:rsidR="00581925" w:rsidRPr="00800F28" w:rsidRDefault="00581925" w:rsidP="00265C67">
            <w:pPr>
              <w:pStyle w:val="Zawartotabeli"/>
              <w:snapToGrid w:val="0"/>
              <w:rPr>
                <w:rFonts w:cs="Tahoma"/>
                <w:sz w:val="18"/>
                <w:szCs w:val="18"/>
              </w:rPr>
            </w:pPr>
            <w:r w:rsidRPr="00800F28">
              <w:rPr>
                <w:rFonts w:cs="Tahoma"/>
                <w:sz w:val="18"/>
                <w:szCs w:val="18"/>
              </w:rPr>
              <w:t>Możliwość wykonania kardiowersji – synchronizacja zapisem EKG z łyżek, elektrod, kabla EKG, znacznik synchronizacji widoczny nad załamkiem R elektrokardiogramu</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14</w:t>
            </w:r>
          </w:p>
        </w:tc>
        <w:tc>
          <w:tcPr>
            <w:tcW w:w="2961" w:type="pct"/>
          </w:tcPr>
          <w:p w:rsidR="00581925" w:rsidRPr="00800F28" w:rsidRDefault="00581925" w:rsidP="00265C67">
            <w:pPr>
              <w:pStyle w:val="Zawartotabeli"/>
              <w:snapToGrid w:val="0"/>
              <w:rPr>
                <w:rFonts w:cs="Tahoma"/>
                <w:sz w:val="18"/>
                <w:szCs w:val="18"/>
              </w:rPr>
            </w:pPr>
            <w:r w:rsidRPr="00800F28">
              <w:rPr>
                <w:rFonts w:cs="Tahoma"/>
                <w:sz w:val="18"/>
                <w:szCs w:val="18"/>
              </w:rPr>
              <w:t>Energia maksymalna defibrylacji 360J</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15</w:t>
            </w:r>
          </w:p>
        </w:tc>
        <w:tc>
          <w:tcPr>
            <w:tcW w:w="2961" w:type="pct"/>
          </w:tcPr>
          <w:p w:rsidR="00581925" w:rsidRPr="00800F28" w:rsidRDefault="00581925" w:rsidP="00265C67">
            <w:pPr>
              <w:pStyle w:val="Zawartotabeli"/>
              <w:snapToGrid w:val="0"/>
              <w:rPr>
                <w:rFonts w:cs="Tahoma"/>
                <w:sz w:val="18"/>
                <w:szCs w:val="18"/>
              </w:rPr>
            </w:pPr>
            <w:r w:rsidRPr="00800F28">
              <w:rPr>
                <w:rFonts w:cs="Tahoma"/>
                <w:sz w:val="18"/>
                <w:szCs w:val="18"/>
              </w:rPr>
              <w:t xml:space="preserve">Czas ładowania do energii maksymalnej </w:t>
            </w:r>
            <w:r w:rsidRPr="00800F28">
              <w:rPr>
                <w:sz w:val="18"/>
                <w:szCs w:val="18"/>
              </w:rPr>
              <w:t>≤</w:t>
            </w:r>
            <w:r w:rsidRPr="00800F28">
              <w:rPr>
                <w:rFonts w:cs="Tahoma"/>
                <w:sz w:val="18"/>
                <w:szCs w:val="18"/>
              </w:rPr>
              <w:t>. 7 sekund</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16</w:t>
            </w:r>
          </w:p>
        </w:tc>
        <w:tc>
          <w:tcPr>
            <w:tcW w:w="2961" w:type="pct"/>
          </w:tcPr>
          <w:p w:rsidR="00581925" w:rsidRPr="00800F28" w:rsidRDefault="00581925" w:rsidP="00265C67">
            <w:pPr>
              <w:pStyle w:val="Zawartotabeli"/>
              <w:snapToGrid w:val="0"/>
              <w:rPr>
                <w:rFonts w:cs="Tahoma"/>
                <w:sz w:val="18"/>
                <w:szCs w:val="18"/>
              </w:rPr>
            </w:pPr>
            <w:r w:rsidRPr="00800F28">
              <w:rPr>
                <w:rFonts w:cs="Tahoma"/>
                <w:sz w:val="18"/>
                <w:szCs w:val="18"/>
              </w:rPr>
              <w:t>Automatyczna kompensacja impedancji ciała pacjenta przy defibrylacji z łyżek i elektrod jednorazowych</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17</w:t>
            </w:r>
          </w:p>
        </w:tc>
        <w:tc>
          <w:tcPr>
            <w:tcW w:w="2961" w:type="pct"/>
          </w:tcPr>
          <w:p w:rsidR="00581925" w:rsidRPr="00800F28" w:rsidRDefault="00581925" w:rsidP="00265C67">
            <w:pPr>
              <w:pStyle w:val="Zawartotabeli"/>
              <w:snapToGrid w:val="0"/>
              <w:rPr>
                <w:rFonts w:cs="Tahoma"/>
                <w:sz w:val="18"/>
                <w:szCs w:val="18"/>
              </w:rPr>
            </w:pPr>
            <w:r w:rsidRPr="00800F28">
              <w:rPr>
                <w:rFonts w:cs="Tahoma"/>
                <w:sz w:val="18"/>
                <w:szCs w:val="18"/>
              </w:rPr>
              <w:t>Minimum 19 dostępnych poziomów energii przy defibrylacji zewnętrznej</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18</w:t>
            </w:r>
          </w:p>
        </w:tc>
        <w:tc>
          <w:tcPr>
            <w:tcW w:w="2961" w:type="pct"/>
          </w:tcPr>
          <w:p w:rsidR="00581925" w:rsidRPr="00800F28" w:rsidRDefault="00581925" w:rsidP="00265C67">
            <w:pPr>
              <w:pStyle w:val="Zawartotabeli"/>
              <w:snapToGrid w:val="0"/>
              <w:rPr>
                <w:rFonts w:cs="Tahoma"/>
                <w:sz w:val="18"/>
                <w:szCs w:val="18"/>
              </w:rPr>
            </w:pPr>
            <w:r w:rsidRPr="00800F28">
              <w:rPr>
                <w:rFonts w:cs="Tahoma"/>
                <w:sz w:val="18"/>
                <w:szCs w:val="18"/>
              </w:rPr>
              <w:t>Możliwość defibrylacji dzieci i dorosłych – łyżki dla dzieci i dorosłych zintegrowane</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19</w:t>
            </w:r>
          </w:p>
        </w:tc>
        <w:tc>
          <w:tcPr>
            <w:tcW w:w="2961" w:type="pct"/>
          </w:tcPr>
          <w:p w:rsidR="00581925" w:rsidRPr="00800F28" w:rsidRDefault="00581925" w:rsidP="00265C67">
            <w:pPr>
              <w:pStyle w:val="Zawartotabeli"/>
              <w:snapToGrid w:val="0"/>
              <w:rPr>
                <w:rFonts w:cs="Tahoma"/>
                <w:sz w:val="18"/>
                <w:szCs w:val="18"/>
              </w:rPr>
            </w:pPr>
            <w:r w:rsidRPr="00800F28">
              <w:rPr>
                <w:rFonts w:cs="Tahoma"/>
                <w:sz w:val="18"/>
                <w:szCs w:val="18"/>
              </w:rPr>
              <w:t>Pełne sterowanie za pomocą przycisków lub pokręteł na łyżkach defibrylacyjnych (wybór poziomu energii, ładowanie, wyzwolenie wstrząsu, wewnętrzne rozładowanie, start/ stop wydruku)</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20</w:t>
            </w:r>
          </w:p>
        </w:tc>
        <w:tc>
          <w:tcPr>
            <w:tcW w:w="2961" w:type="pct"/>
          </w:tcPr>
          <w:p w:rsidR="00581925" w:rsidRPr="00800F28" w:rsidRDefault="00581925" w:rsidP="00265C67">
            <w:pPr>
              <w:pStyle w:val="Zawartotabeli"/>
              <w:snapToGrid w:val="0"/>
              <w:rPr>
                <w:rFonts w:cs="Tahoma"/>
                <w:sz w:val="18"/>
                <w:szCs w:val="18"/>
              </w:rPr>
            </w:pPr>
            <w:r w:rsidRPr="00800F28">
              <w:rPr>
                <w:rFonts w:cs="Tahoma"/>
                <w:sz w:val="18"/>
                <w:szCs w:val="18"/>
              </w:rPr>
              <w:t>Monitorowanie EKG z min. 3 odprowadzeń</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21</w:t>
            </w:r>
          </w:p>
        </w:tc>
        <w:tc>
          <w:tcPr>
            <w:tcW w:w="2961" w:type="pct"/>
          </w:tcPr>
          <w:p w:rsidR="00581925" w:rsidRPr="00800F28" w:rsidRDefault="00581925" w:rsidP="00265C67">
            <w:pPr>
              <w:pStyle w:val="Zawartotabeli"/>
              <w:snapToGrid w:val="0"/>
              <w:rPr>
                <w:rFonts w:cs="Tahoma"/>
                <w:sz w:val="18"/>
                <w:szCs w:val="18"/>
              </w:rPr>
            </w:pPr>
            <w:r w:rsidRPr="00800F28">
              <w:rPr>
                <w:rFonts w:cs="Tahoma"/>
                <w:sz w:val="18"/>
                <w:szCs w:val="18"/>
              </w:rPr>
              <w:t>Zakres pomiaru częstości pracy serca HR min. 30 -300 /min.</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22</w:t>
            </w:r>
          </w:p>
        </w:tc>
        <w:tc>
          <w:tcPr>
            <w:tcW w:w="2961" w:type="pct"/>
          </w:tcPr>
          <w:p w:rsidR="00581925" w:rsidRPr="00800F28" w:rsidRDefault="00581925" w:rsidP="00265C67">
            <w:pPr>
              <w:pStyle w:val="Zawartotabeli"/>
              <w:snapToGrid w:val="0"/>
              <w:rPr>
                <w:rFonts w:cs="Tahoma"/>
                <w:sz w:val="18"/>
                <w:szCs w:val="18"/>
              </w:rPr>
            </w:pPr>
            <w:r w:rsidRPr="00800F28">
              <w:rPr>
                <w:rFonts w:cs="Tahoma"/>
                <w:sz w:val="18"/>
                <w:szCs w:val="18"/>
              </w:rPr>
              <w:t>Filtr EKG - min. 3 różne ustawienia</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23</w:t>
            </w:r>
          </w:p>
        </w:tc>
        <w:tc>
          <w:tcPr>
            <w:tcW w:w="2961" w:type="pct"/>
          </w:tcPr>
          <w:p w:rsidR="00581925" w:rsidRPr="00800F28" w:rsidRDefault="00581925" w:rsidP="00265C67">
            <w:pPr>
              <w:pStyle w:val="Zawartotabeli"/>
              <w:snapToGrid w:val="0"/>
              <w:rPr>
                <w:rFonts w:cs="Tahoma"/>
                <w:sz w:val="18"/>
                <w:szCs w:val="18"/>
              </w:rPr>
            </w:pPr>
            <w:r w:rsidRPr="00800F28">
              <w:rPr>
                <w:rFonts w:cs="Tahoma"/>
                <w:sz w:val="18"/>
                <w:szCs w:val="18"/>
              </w:rPr>
              <w:t>Wzmocnienie sygnału EKG min. 0,5-3,0 cm/mV</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24</w:t>
            </w:r>
          </w:p>
        </w:tc>
        <w:tc>
          <w:tcPr>
            <w:tcW w:w="2961" w:type="pct"/>
          </w:tcPr>
          <w:p w:rsidR="00581925" w:rsidRPr="00800F28" w:rsidRDefault="00581925" w:rsidP="00265C67">
            <w:pPr>
              <w:pStyle w:val="Zawartotabeli"/>
              <w:snapToGrid w:val="0"/>
              <w:rPr>
                <w:rFonts w:cs="Tahoma"/>
                <w:sz w:val="18"/>
                <w:szCs w:val="18"/>
              </w:rPr>
            </w:pPr>
            <w:r w:rsidRPr="00800F28">
              <w:rPr>
                <w:rFonts w:cs="Tahoma"/>
                <w:sz w:val="18"/>
                <w:szCs w:val="18"/>
              </w:rPr>
              <w:t>Wykrywanie i wyświetlanie impulsów stymulatora implantowanego</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25</w:t>
            </w:r>
          </w:p>
        </w:tc>
        <w:tc>
          <w:tcPr>
            <w:tcW w:w="2961" w:type="pct"/>
          </w:tcPr>
          <w:p w:rsidR="00581925" w:rsidRPr="00800F28" w:rsidRDefault="00581925" w:rsidP="00265C67">
            <w:pPr>
              <w:pStyle w:val="Zawartotabeli"/>
              <w:snapToGrid w:val="0"/>
              <w:rPr>
                <w:rFonts w:cs="Tahoma"/>
                <w:sz w:val="18"/>
                <w:szCs w:val="18"/>
              </w:rPr>
            </w:pPr>
            <w:r w:rsidRPr="00800F28">
              <w:rPr>
                <w:rFonts w:cs="Tahoma"/>
                <w:sz w:val="18"/>
                <w:szCs w:val="18"/>
              </w:rPr>
              <w:t xml:space="preserve">Zestaw przyklejanych elektrod </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26</w:t>
            </w:r>
          </w:p>
        </w:tc>
        <w:tc>
          <w:tcPr>
            <w:tcW w:w="2961" w:type="pct"/>
          </w:tcPr>
          <w:p w:rsidR="00581925" w:rsidRPr="00800F28" w:rsidRDefault="00581925" w:rsidP="00265C67">
            <w:pPr>
              <w:pStyle w:val="Zawartotabeli"/>
              <w:snapToGrid w:val="0"/>
              <w:rPr>
                <w:rFonts w:cs="Tahoma"/>
                <w:sz w:val="18"/>
                <w:szCs w:val="18"/>
              </w:rPr>
            </w:pPr>
            <w:r w:rsidRPr="00800F28">
              <w:rPr>
                <w:sz w:val="18"/>
                <w:szCs w:val="18"/>
              </w:rPr>
              <w:t xml:space="preserve">Funkcja wspomagania resuscytacji krążeniowo-oddechowej z informacją zwrotną o prawidłowości uciśnięć klatki piersiowej </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27</w:t>
            </w:r>
          </w:p>
        </w:tc>
        <w:tc>
          <w:tcPr>
            <w:tcW w:w="2961" w:type="pct"/>
          </w:tcPr>
          <w:p w:rsidR="00581925" w:rsidRPr="00800F28" w:rsidRDefault="00581925" w:rsidP="00265C67">
            <w:pPr>
              <w:pStyle w:val="Zawartotabeli"/>
              <w:snapToGrid w:val="0"/>
              <w:rPr>
                <w:sz w:val="18"/>
                <w:szCs w:val="18"/>
              </w:rPr>
            </w:pPr>
            <w:r w:rsidRPr="00800F28">
              <w:rPr>
                <w:rFonts w:cs="Tahoma"/>
                <w:sz w:val="18"/>
                <w:szCs w:val="18"/>
              </w:rPr>
              <w:t>Funkcja metronomu umożliwiająca prowadzenie uciśnięć klatki piersiowej zgodnie z Wytycznymi 2010 Resuscytacji Krążeniowo-Oddechowej</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lastRenderedPageBreak/>
              <w:t>28</w:t>
            </w:r>
          </w:p>
        </w:tc>
        <w:tc>
          <w:tcPr>
            <w:tcW w:w="2961" w:type="pct"/>
          </w:tcPr>
          <w:p w:rsidR="00581925" w:rsidRPr="00800F28" w:rsidRDefault="00581925" w:rsidP="00265C67">
            <w:pPr>
              <w:pStyle w:val="Zawartotabeli"/>
              <w:snapToGrid w:val="0"/>
              <w:rPr>
                <w:rFonts w:cs="Tahoma"/>
                <w:sz w:val="18"/>
                <w:szCs w:val="18"/>
              </w:rPr>
            </w:pPr>
            <w:r w:rsidRPr="00800F28">
              <w:rPr>
                <w:rFonts w:cs="Tahoma"/>
                <w:sz w:val="18"/>
                <w:szCs w:val="18"/>
              </w:rPr>
              <w:t>Filtr cyfrowy umożliwiający prezentację na ekranie niezakłóconego przebiegu EKG w trakcie uciskania klatki piersiowej</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29</w:t>
            </w:r>
          </w:p>
        </w:tc>
        <w:tc>
          <w:tcPr>
            <w:tcW w:w="2961" w:type="pct"/>
          </w:tcPr>
          <w:p w:rsidR="00581925" w:rsidRPr="00800F28" w:rsidRDefault="00581925" w:rsidP="00265C67">
            <w:pPr>
              <w:pStyle w:val="Zawartotabeli"/>
              <w:snapToGrid w:val="0"/>
              <w:rPr>
                <w:rFonts w:cs="Tahoma"/>
                <w:sz w:val="18"/>
                <w:szCs w:val="18"/>
              </w:rPr>
            </w:pPr>
            <w:r w:rsidRPr="00800F28">
              <w:rPr>
                <w:rFonts w:cs="Tahoma"/>
                <w:sz w:val="18"/>
                <w:szCs w:val="18"/>
              </w:rPr>
              <w:t>Tryb asynchroniczny i „na żądanie”</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30</w:t>
            </w:r>
          </w:p>
        </w:tc>
        <w:tc>
          <w:tcPr>
            <w:tcW w:w="2961" w:type="pct"/>
          </w:tcPr>
          <w:p w:rsidR="00581925" w:rsidRPr="00800F28" w:rsidRDefault="00581925" w:rsidP="00265C67">
            <w:pPr>
              <w:pStyle w:val="Zawartotabeli"/>
              <w:snapToGrid w:val="0"/>
              <w:rPr>
                <w:rFonts w:cs="Tahoma"/>
                <w:sz w:val="18"/>
                <w:szCs w:val="18"/>
              </w:rPr>
            </w:pPr>
            <w:r w:rsidRPr="00800F28">
              <w:rPr>
                <w:rFonts w:cs="Tahoma"/>
                <w:sz w:val="18"/>
                <w:szCs w:val="18"/>
              </w:rPr>
              <w:t>Częstotliwość stymulacji w zakresie min. 30-180 imp/min</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31</w:t>
            </w:r>
          </w:p>
        </w:tc>
        <w:tc>
          <w:tcPr>
            <w:tcW w:w="2961" w:type="pct"/>
          </w:tcPr>
          <w:p w:rsidR="00581925" w:rsidRPr="00800F28" w:rsidRDefault="00581925" w:rsidP="00265C67">
            <w:pPr>
              <w:pStyle w:val="Zawartotabeli"/>
              <w:snapToGrid w:val="0"/>
              <w:rPr>
                <w:rFonts w:cs="Tahoma"/>
                <w:sz w:val="18"/>
                <w:szCs w:val="18"/>
              </w:rPr>
            </w:pPr>
            <w:r w:rsidRPr="00800F28">
              <w:rPr>
                <w:rFonts w:cs="Tahoma"/>
                <w:sz w:val="18"/>
                <w:szCs w:val="18"/>
              </w:rPr>
              <w:t>Szerokość impulsu stymulatora min. 40 msek.</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32</w:t>
            </w:r>
          </w:p>
        </w:tc>
        <w:tc>
          <w:tcPr>
            <w:tcW w:w="2961" w:type="pct"/>
          </w:tcPr>
          <w:p w:rsidR="00581925" w:rsidRPr="00800F28" w:rsidRDefault="00581925" w:rsidP="00265C67">
            <w:pPr>
              <w:pStyle w:val="Zawartotabeli"/>
              <w:snapToGrid w:val="0"/>
              <w:rPr>
                <w:rFonts w:cs="Tahoma"/>
                <w:sz w:val="18"/>
                <w:szCs w:val="18"/>
              </w:rPr>
            </w:pPr>
            <w:r w:rsidRPr="00800F28">
              <w:rPr>
                <w:rFonts w:cs="Tahoma"/>
                <w:sz w:val="18"/>
                <w:szCs w:val="18"/>
              </w:rPr>
              <w:t>Prąd stymulacji w zakresie min 20-140 mA</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33</w:t>
            </w:r>
          </w:p>
        </w:tc>
        <w:tc>
          <w:tcPr>
            <w:tcW w:w="2961" w:type="pct"/>
          </w:tcPr>
          <w:p w:rsidR="00581925" w:rsidRPr="00800F28" w:rsidRDefault="00581925" w:rsidP="00265C67">
            <w:pPr>
              <w:pStyle w:val="Zawartotabeli"/>
              <w:snapToGrid w:val="0"/>
              <w:rPr>
                <w:rFonts w:cs="Tahoma"/>
                <w:sz w:val="18"/>
                <w:szCs w:val="18"/>
              </w:rPr>
            </w:pPr>
            <w:r w:rsidRPr="00800F28">
              <w:rPr>
                <w:rFonts w:cs="Tahoma"/>
                <w:sz w:val="18"/>
                <w:szCs w:val="18"/>
              </w:rPr>
              <w:t>Skok regulacji prądu max. 3 mA</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34</w:t>
            </w:r>
          </w:p>
        </w:tc>
        <w:tc>
          <w:tcPr>
            <w:tcW w:w="2961" w:type="pct"/>
          </w:tcPr>
          <w:p w:rsidR="00581925" w:rsidRPr="00800F28" w:rsidRDefault="00581925" w:rsidP="00265C67">
            <w:pPr>
              <w:pStyle w:val="Zawartotabeli"/>
              <w:snapToGrid w:val="0"/>
              <w:rPr>
                <w:rFonts w:cs="Tahoma"/>
                <w:sz w:val="18"/>
                <w:szCs w:val="18"/>
              </w:rPr>
            </w:pPr>
            <w:r w:rsidRPr="00800F28">
              <w:rPr>
                <w:sz w:val="18"/>
                <w:szCs w:val="18"/>
              </w:rPr>
              <w:t>Pomiar SpO2 w technologii Masimo SET</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35</w:t>
            </w:r>
          </w:p>
        </w:tc>
        <w:tc>
          <w:tcPr>
            <w:tcW w:w="2961" w:type="pct"/>
          </w:tcPr>
          <w:p w:rsidR="00581925" w:rsidRPr="00800F28" w:rsidRDefault="00581925" w:rsidP="00265C67">
            <w:pPr>
              <w:pStyle w:val="Zawartotabeli"/>
              <w:snapToGrid w:val="0"/>
              <w:rPr>
                <w:sz w:val="18"/>
                <w:szCs w:val="18"/>
              </w:rPr>
            </w:pPr>
            <w:r w:rsidRPr="00800F28">
              <w:rPr>
                <w:sz w:val="18"/>
                <w:szCs w:val="18"/>
              </w:rPr>
              <w:t>Zakres pomiaru SpO2 min. 1-100%</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36</w:t>
            </w:r>
          </w:p>
        </w:tc>
        <w:tc>
          <w:tcPr>
            <w:tcW w:w="2961" w:type="pct"/>
          </w:tcPr>
          <w:p w:rsidR="00581925" w:rsidRPr="00800F28" w:rsidRDefault="00581925" w:rsidP="00265C67">
            <w:pPr>
              <w:pStyle w:val="Zawartotabeli"/>
              <w:snapToGrid w:val="0"/>
              <w:rPr>
                <w:sz w:val="18"/>
                <w:szCs w:val="18"/>
              </w:rPr>
            </w:pPr>
            <w:r w:rsidRPr="00800F28">
              <w:rPr>
                <w:sz w:val="18"/>
                <w:szCs w:val="18"/>
              </w:rPr>
              <w:t>Zakres pomiaru pulsu min. 25-240</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37</w:t>
            </w:r>
          </w:p>
        </w:tc>
        <w:tc>
          <w:tcPr>
            <w:tcW w:w="2961" w:type="pct"/>
          </w:tcPr>
          <w:p w:rsidR="00581925" w:rsidRPr="00800F28" w:rsidRDefault="00581925" w:rsidP="00265C67">
            <w:pPr>
              <w:pStyle w:val="Zawartotabeli"/>
              <w:snapToGrid w:val="0"/>
              <w:rPr>
                <w:sz w:val="18"/>
                <w:szCs w:val="18"/>
              </w:rPr>
            </w:pPr>
            <w:r w:rsidRPr="00800F28">
              <w:rPr>
                <w:sz w:val="18"/>
                <w:szCs w:val="18"/>
              </w:rPr>
              <w:t>Wyświetlanie krzywej pletyzmograficznej na ekranie</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38</w:t>
            </w:r>
          </w:p>
        </w:tc>
        <w:tc>
          <w:tcPr>
            <w:tcW w:w="2961" w:type="pct"/>
          </w:tcPr>
          <w:p w:rsidR="00581925" w:rsidRPr="00800F28" w:rsidRDefault="00581925" w:rsidP="00265C67">
            <w:pPr>
              <w:pStyle w:val="Zawartotabeli"/>
              <w:snapToGrid w:val="0"/>
              <w:rPr>
                <w:sz w:val="18"/>
                <w:szCs w:val="18"/>
              </w:rPr>
            </w:pPr>
            <w:r w:rsidRPr="00800F28">
              <w:rPr>
                <w:sz w:val="18"/>
                <w:szCs w:val="18"/>
              </w:rPr>
              <w:t>Możliwość zmiany czułości i czasu uśredniania pomiaru (min. 3 wartości)</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39</w:t>
            </w:r>
          </w:p>
        </w:tc>
        <w:tc>
          <w:tcPr>
            <w:tcW w:w="2961" w:type="pct"/>
          </w:tcPr>
          <w:p w:rsidR="00581925" w:rsidRPr="00800F28" w:rsidRDefault="00581925" w:rsidP="00265C67">
            <w:pPr>
              <w:pStyle w:val="Zawartotabeli"/>
              <w:snapToGrid w:val="0"/>
              <w:rPr>
                <w:sz w:val="18"/>
                <w:szCs w:val="18"/>
              </w:rPr>
            </w:pPr>
            <w:r w:rsidRPr="00800F28">
              <w:rPr>
                <w:sz w:val="18"/>
                <w:szCs w:val="18"/>
              </w:rPr>
              <w:t>Czujnik wielorazowy typu klips w komplecie</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40</w:t>
            </w:r>
          </w:p>
        </w:tc>
        <w:tc>
          <w:tcPr>
            <w:tcW w:w="2961" w:type="pct"/>
          </w:tcPr>
          <w:p w:rsidR="00581925" w:rsidRPr="00800F28" w:rsidRDefault="00581925" w:rsidP="00265C67">
            <w:pPr>
              <w:pStyle w:val="Zawartotabeli"/>
              <w:snapToGrid w:val="0"/>
              <w:rPr>
                <w:sz w:val="18"/>
                <w:szCs w:val="18"/>
              </w:rPr>
            </w:pPr>
            <w:r w:rsidRPr="00800F28">
              <w:rPr>
                <w:rFonts w:cs="Tahoma"/>
                <w:sz w:val="18"/>
                <w:szCs w:val="18"/>
              </w:rPr>
              <w:t>Sygnalizacja dźwiękowa i wizualna alarmów dla wszystkich monitorowanych parametrów życiowych oraz alarmów technicznych</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41</w:t>
            </w:r>
          </w:p>
        </w:tc>
        <w:tc>
          <w:tcPr>
            <w:tcW w:w="2961" w:type="pct"/>
          </w:tcPr>
          <w:p w:rsidR="00581925" w:rsidRPr="00800F28" w:rsidRDefault="00581925" w:rsidP="00265C67">
            <w:pPr>
              <w:pStyle w:val="Zawartotabeli"/>
              <w:snapToGrid w:val="0"/>
              <w:rPr>
                <w:rFonts w:cs="Tahoma"/>
                <w:sz w:val="18"/>
                <w:szCs w:val="18"/>
              </w:rPr>
            </w:pPr>
            <w:r w:rsidRPr="00800F28">
              <w:rPr>
                <w:rFonts w:cs="Tahoma"/>
                <w:sz w:val="18"/>
                <w:szCs w:val="18"/>
              </w:rPr>
              <w:t>Manualne oraz automatyczne programowanie granic alarmowych HR</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42</w:t>
            </w:r>
          </w:p>
        </w:tc>
        <w:tc>
          <w:tcPr>
            <w:tcW w:w="2961" w:type="pct"/>
          </w:tcPr>
          <w:p w:rsidR="00581925" w:rsidRPr="00800F28" w:rsidRDefault="00581925" w:rsidP="00265C67">
            <w:pPr>
              <w:pStyle w:val="Zawartotabeli"/>
              <w:snapToGrid w:val="0"/>
              <w:rPr>
                <w:rFonts w:cs="Tahoma"/>
                <w:sz w:val="18"/>
                <w:szCs w:val="18"/>
              </w:rPr>
            </w:pPr>
            <w:r w:rsidRPr="00800F28">
              <w:rPr>
                <w:rFonts w:cs="Tahoma"/>
                <w:sz w:val="18"/>
                <w:szCs w:val="18"/>
              </w:rPr>
              <w:t>Ekran kolorowy o wysokim kontraście</w:t>
            </w:r>
          </w:p>
        </w:tc>
        <w:tc>
          <w:tcPr>
            <w:tcW w:w="524" w:type="pct"/>
          </w:tcPr>
          <w:p w:rsidR="00581925" w:rsidRPr="00800F28" w:rsidRDefault="00581925" w:rsidP="00265C67">
            <w:pPr>
              <w:jc w:val="center"/>
              <w:rPr>
                <w:sz w:val="18"/>
                <w:szCs w:val="18"/>
              </w:rPr>
            </w:pPr>
            <w:r w:rsidRPr="00800F28">
              <w:rPr>
                <w:sz w:val="18"/>
                <w:szCs w:val="18"/>
              </w:rPr>
              <w:t>TAK</w:t>
            </w:r>
          </w:p>
          <w:p w:rsidR="00581925" w:rsidRPr="00800F28" w:rsidRDefault="00581925" w:rsidP="00265C67">
            <w:pPr>
              <w:jc w:val="center"/>
            </w:pPr>
            <w:r w:rsidRPr="00800F28">
              <w:rPr>
                <w:sz w:val="18"/>
                <w:szCs w:val="18"/>
              </w:rPr>
              <w:t>(podać)</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43</w:t>
            </w:r>
          </w:p>
        </w:tc>
        <w:tc>
          <w:tcPr>
            <w:tcW w:w="2961" w:type="pct"/>
          </w:tcPr>
          <w:p w:rsidR="00581925" w:rsidRPr="00800F28" w:rsidRDefault="00581925" w:rsidP="00265C67">
            <w:pPr>
              <w:pStyle w:val="Zawartotabeli"/>
              <w:snapToGrid w:val="0"/>
              <w:rPr>
                <w:rFonts w:cs="Tahoma"/>
                <w:sz w:val="18"/>
                <w:szCs w:val="18"/>
              </w:rPr>
            </w:pPr>
            <w:r w:rsidRPr="00800F28">
              <w:rPr>
                <w:rFonts w:cs="Tahoma"/>
                <w:sz w:val="18"/>
                <w:szCs w:val="18"/>
              </w:rPr>
              <w:t>Prezentacja na ekranie min. 3 kanałów dynamicznych</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44</w:t>
            </w:r>
          </w:p>
        </w:tc>
        <w:tc>
          <w:tcPr>
            <w:tcW w:w="2961" w:type="pct"/>
          </w:tcPr>
          <w:p w:rsidR="00581925" w:rsidRPr="00800F28" w:rsidRDefault="00581925" w:rsidP="00265C67">
            <w:pPr>
              <w:pStyle w:val="Zawartotabeli"/>
              <w:snapToGrid w:val="0"/>
              <w:rPr>
                <w:rFonts w:cs="Tahoma"/>
                <w:sz w:val="18"/>
                <w:szCs w:val="18"/>
              </w:rPr>
            </w:pPr>
            <w:r w:rsidRPr="00800F28">
              <w:rPr>
                <w:rFonts w:cs="Tahoma"/>
                <w:sz w:val="18"/>
                <w:szCs w:val="18"/>
              </w:rPr>
              <w:t>Wbudowany rejestrator termiczny EKG na papier o szerokości min. 80  mm</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45</w:t>
            </w:r>
          </w:p>
        </w:tc>
        <w:tc>
          <w:tcPr>
            <w:tcW w:w="2961" w:type="pct"/>
          </w:tcPr>
          <w:p w:rsidR="00581925" w:rsidRPr="00800F28" w:rsidRDefault="00581925" w:rsidP="00265C67">
            <w:pPr>
              <w:pStyle w:val="Zawartotabeli"/>
              <w:snapToGrid w:val="0"/>
              <w:rPr>
                <w:rFonts w:cs="Tahoma"/>
                <w:sz w:val="18"/>
                <w:szCs w:val="18"/>
              </w:rPr>
            </w:pPr>
            <w:r w:rsidRPr="00800F28">
              <w:rPr>
                <w:rFonts w:cs="Tahoma"/>
                <w:sz w:val="18"/>
                <w:szCs w:val="18"/>
              </w:rPr>
              <w:t>Pamięć wewnętrzna min. 300 epizodów z fragmentami zapisu EKG</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46</w:t>
            </w:r>
          </w:p>
        </w:tc>
        <w:tc>
          <w:tcPr>
            <w:tcW w:w="2961" w:type="pct"/>
          </w:tcPr>
          <w:p w:rsidR="00581925" w:rsidRPr="00800F28" w:rsidRDefault="00581925" w:rsidP="00265C67">
            <w:pPr>
              <w:pStyle w:val="Zawartotabeli"/>
              <w:snapToGrid w:val="0"/>
              <w:rPr>
                <w:rFonts w:cs="Tahoma"/>
                <w:sz w:val="18"/>
                <w:szCs w:val="18"/>
              </w:rPr>
            </w:pPr>
            <w:r w:rsidRPr="00800F28">
              <w:rPr>
                <w:rFonts w:cs="Tahoma"/>
                <w:sz w:val="18"/>
                <w:szCs w:val="18"/>
              </w:rPr>
              <w:t>Możliwość zapisu danych na zewnętrznych kartach pamięci typu CF z możliwością transferu danych do komputera</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47</w:t>
            </w:r>
          </w:p>
        </w:tc>
        <w:tc>
          <w:tcPr>
            <w:tcW w:w="2961" w:type="pct"/>
          </w:tcPr>
          <w:p w:rsidR="00581925" w:rsidRPr="00800F28" w:rsidRDefault="00581925" w:rsidP="00265C67">
            <w:pPr>
              <w:pStyle w:val="Zawartotabeli"/>
              <w:snapToGrid w:val="0"/>
              <w:rPr>
                <w:rFonts w:cs="Tahoma"/>
                <w:sz w:val="18"/>
                <w:szCs w:val="18"/>
              </w:rPr>
            </w:pPr>
            <w:r w:rsidRPr="00800F28">
              <w:rPr>
                <w:rFonts w:cs="Tahoma"/>
                <w:sz w:val="18"/>
                <w:szCs w:val="18"/>
              </w:rPr>
              <w:t>Port USB do transferu raportów z interwencji do komputera</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48</w:t>
            </w:r>
          </w:p>
        </w:tc>
        <w:tc>
          <w:tcPr>
            <w:tcW w:w="2961" w:type="pct"/>
          </w:tcPr>
          <w:p w:rsidR="00581925" w:rsidRPr="00800F28" w:rsidRDefault="00581925" w:rsidP="00265C67">
            <w:pPr>
              <w:pStyle w:val="Zawartotabeli"/>
              <w:tabs>
                <w:tab w:val="left" w:pos="2705"/>
                <w:tab w:val="left" w:pos="3686"/>
              </w:tabs>
              <w:snapToGrid w:val="0"/>
              <w:ind w:left="30" w:right="9" w:hanging="11"/>
              <w:rPr>
                <w:rFonts w:cs="Tahoma"/>
                <w:sz w:val="18"/>
                <w:szCs w:val="18"/>
              </w:rPr>
            </w:pPr>
            <w:r w:rsidRPr="00800F28">
              <w:rPr>
                <w:rFonts w:cs="Tahoma"/>
                <w:sz w:val="18"/>
                <w:szCs w:val="18"/>
              </w:rPr>
              <w:t>Okres gwarancji min. 24 miesiące</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49</w:t>
            </w:r>
          </w:p>
        </w:tc>
        <w:tc>
          <w:tcPr>
            <w:tcW w:w="2961" w:type="pct"/>
          </w:tcPr>
          <w:p w:rsidR="00581925" w:rsidRPr="00800F28" w:rsidRDefault="00581925" w:rsidP="00265C67">
            <w:pPr>
              <w:snapToGrid w:val="0"/>
              <w:rPr>
                <w:sz w:val="18"/>
                <w:szCs w:val="18"/>
              </w:rPr>
            </w:pPr>
            <w:r w:rsidRPr="00800F28">
              <w:rPr>
                <w:sz w:val="18"/>
                <w:szCs w:val="18"/>
              </w:rPr>
              <w:t>Min. 2 bezpłatne przeglądy w okresie gwarancji</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50</w:t>
            </w:r>
          </w:p>
        </w:tc>
        <w:tc>
          <w:tcPr>
            <w:tcW w:w="2961" w:type="pct"/>
          </w:tcPr>
          <w:p w:rsidR="00581925" w:rsidRPr="00800F28" w:rsidRDefault="00581925" w:rsidP="00265C67">
            <w:pPr>
              <w:snapToGrid w:val="0"/>
              <w:rPr>
                <w:sz w:val="18"/>
                <w:szCs w:val="18"/>
              </w:rPr>
            </w:pPr>
            <w:r w:rsidRPr="00800F28">
              <w:rPr>
                <w:sz w:val="18"/>
                <w:szCs w:val="18"/>
              </w:rPr>
              <w:t>Aparat zastępczy o parametrach równoważnych na czas naprawy trwającej powyżej 7 dni</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5</w:t>
            </w:r>
            <w:r w:rsidR="00A31FF7" w:rsidRPr="00800F28">
              <w:rPr>
                <w:sz w:val="18"/>
                <w:szCs w:val="18"/>
              </w:rPr>
              <w:t>1</w:t>
            </w:r>
          </w:p>
        </w:tc>
        <w:tc>
          <w:tcPr>
            <w:tcW w:w="2961" w:type="pct"/>
          </w:tcPr>
          <w:p w:rsidR="00581925" w:rsidRPr="00800F28" w:rsidRDefault="00581925" w:rsidP="00265C67">
            <w:pPr>
              <w:snapToGrid w:val="0"/>
              <w:rPr>
                <w:sz w:val="18"/>
                <w:szCs w:val="18"/>
              </w:rPr>
            </w:pPr>
            <w:r w:rsidRPr="00800F28">
              <w:rPr>
                <w:sz w:val="18"/>
                <w:szCs w:val="18"/>
              </w:rPr>
              <w:t>Zabezpieczenie dostępności części zamiennych i serwisu pogwarancyjnego przez min. 10 lat od daty zawarcia umowy</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5</w:t>
            </w:r>
            <w:r w:rsidR="00A31FF7" w:rsidRPr="00800F28">
              <w:rPr>
                <w:sz w:val="18"/>
                <w:szCs w:val="18"/>
              </w:rPr>
              <w:t>2</w:t>
            </w:r>
          </w:p>
        </w:tc>
        <w:tc>
          <w:tcPr>
            <w:tcW w:w="2961" w:type="pct"/>
          </w:tcPr>
          <w:p w:rsidR="00581925" w:rsidRPr="00800F28" w:rsidRDefault="00581925" w:rsidP="00265C67">
            <w:pPr>
              <w:snapToGrid w:val="0"/>
              <w:rPr>
                <w:sz w:val="22"/>
                <w:szCs w:val="22"/>
              </w:rPr>
            </w:pPr>
            <w:r w:rsidRPr="00800F28">
              <w:rPr>
                <w:sz w:val="18"/>
                <w:szCs w:val="18"/>
              </w:rPr>
              <w:t>Instrukcja obsługi i użytkowania w formie papierowej i elektronicznej, skrócona wersja instrukcji obsługi i BHP w formie zalaminowanej (jeżeli Wykonawca posiada), paszport techniczny, karta gwarancyjna, wykaz punktów serwisowych, kopie dokumentów wraz z tłumaczeniem w przypadku oryginału w języku obcym: Certyfikat CE (jeżeli dotyczy) oraz Deklaracja Zgodności – wystawiona przez producenta</w:t>
            </w:r>
            <w:r w:rsidR="00A31FF7" w:rsidRPr="00800F28">
              <w:rPr>
                <w:sz w:val="18"/>
                <w:szCs w:val="18"/>
              </w:rPr>
              <w:t>, Formularz Powiadomienia/Zgłoszenia do rejestru wyrobów medycznych.</w:t>
            </w:r>
            <w:r w:rsidRPr="00800F28">
              <w:rPr>
                <w:sz w:val="18"/>
                <w:szCs w:val="18"/>
              </w:rPr>
              <w:t>.</w:t>
            </w:r>
          </w:p>
        </w:tc>
        <w:tc>
          <w:tcPr>
            <w:tcW w:w="524" w:type="pct"/>
          </w:tcPr>
          <w:p w:rsidR="00581925" w:rsidRPr="00800F28" w:rsidRDefault="00581925" w:rsidP="00265C67">
            <w:pPr>
              <w:jc w:val="center"/>
              <w:rPr>
                <w:sz w:val="18"/>
                <w:szCs w:val="18"/>
              </w:rPr>
            </w:pPr>
            <w:r w:rsidRPr="00800F28">
              <w:rPr>
                <w:sz w:val="18"/>
                <w:szCs w:val="18"/>
              </w:rPr>
              <w:t>TAK</w:t>
            </w:r>
          </w:p>
          <w:p w:rsidR="00A31FF7" w:rsidRPr="00800F28" w:rsidRDefault="00A31FF7" w:rsidP="00265C67">
            <w:pPr>
              <w:jc w:val="center"/>
            </w:pPr>
            <w:r w:rsidRPr="00800F28">
              <w:rPr>
                <w:sz w:val="18"/>
                <w:szCs w:val="18"/>
              </w:rPr>
              <w:t>z dostawą</w:t>
            </w:r>
          </w:p>
        </w:tc>
        <w:tc>
          <w:tcPr>
            <w:tcW w:w="719" w:type="pct"/>
            <w:vAlign w:val="center"/>
          </w:tcPr>
          <w:p w:rsidR="00581925" w:rsidRPr="00800F28" w:rsidRDefault="00581925" w:rsidP="00265C67">
            <w:pPr>
              <w:rPr>
                <w:sz w:val="18"/>
                <w:szCs w:val="18"/>
              </w:rPr>
            </w:pPr>
          </w:p>
        </w:tc>
      </w:tr>
    </w:tbl>
    <w:p w:rsidR="00581925" w:rsidRPr="00800F28" w:rsidRDefault="00581925" w:rsidP="00581925">
      <w:pPr>
        <w:tabs>
          <w:tab w:val="left" w:pos="6691"/>
        </w:tabs>
        <w:rPr>
          <w:rFonts w:ascii="Times New RomanTimes New Roman" w:hAnsi="Times New RomanTimes New Roman"/>
        </w:rPr>
      </w:pPr>
    </w:p>
    <w:p w:rsidR="00581925" w:rsidRPr="00800F28" w:rsidRDefault="00581925" w:rsidP="00581925">
      <w:pPr>
        <w:tabs>
          <w:tab w:val="left" w:pos="6691"/>
        </w:tabs>
        <w:rPr>
          <w:rFonts w:cs="Tahoma"/>
          <w:b/>
          <w:sz w:val="22"/>
          <w:szCs w:val="22"/>
        </w:rPr>
      </w:pPr>
    </w:p>
    <w:p w:rsidR="00581925" w:rsidRPr="00800F28" w:rsidRDefault="00581925" w:rsidP="00581925">
      <w:pPr>
        <w:ind w:firstLine="708"/>
        <w:jc w:val="both"/>
        <w:rPr>
          <w:sz w:val="18"/>
        </w:rPr>
      </w:pPr>
      <w:r w:rsidRPr="00800F28">
        <w:rPr>
          <w:sz w:val="18"/>
        </w:rPr>
        <w:t>Oświadczamy, że oferowane urządzenie spełnia wymagania techniczne, zawarte w SIWZ, jest kompletne, fabrycznie nowe i będzie gotowe do użytku bez żadnych dodatkowych zakupów i inwestycji ( poza materiałami eksploatacyjnymi ).</w:t>
      </w:r>
    </w:p>
    <w:p w:rsidR="00581925" w:rsidRPr="00800F28" w:rsidRDefault="00581925" w:rsidP="00581925">
      <w:pPr>
        <w:spacing w:after="120"/>
        <w:jc w:val="both"/>
        <w:rPr>
          <w:sz w:val="18"/>
          <w:szCs w:val="18"/>
        </w:rPr>
      </w:pPr>
      <w:r w:rsidRPr="00800F28">
        <w:rPr>
          <w:sz w:val="18"/>
          <w:szCs w:val="16"/>
        </w:rPr>
        <w:tab/>
      </w:r>
      <w:r w:rsidRPr="00800F28">
        <w:rPr>
          <w:sz w:val="18"/>
          <w:szCs w:val="18"/>
        </w:rPr>
        <w:t>Do oferty prosimy dołączyć dokładny opis oferowanego przedmiotu zamówienia (wypełniony załącznik nr 2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 podać numer strony materiałów informacyjnych, na której wymagane parametry są potwierdzone oraz zaznaczyć ( np. zakreślaczem ) w materiałach informacyjnych, gdzie znajduje się potwierdzenie wymaganego parametru.</w:t>
      </w:r>
    </w:p>
    <w:p w:rsidR="00581925" w:rsidRPr="00800F28" w:rsidRDefault="00581925" w:rsidP="00581925">
      <w:pPr>
        <w:ind w:right="71"/>
        <w:jc w:val="both"/>
        <w:rPr>
          <w:b/>
          <w:szCs w:val="20"/>
        </w:rPr>
      </w:pPr>
    </w:p>
    <w:p w:rsidR="00581925" w:rsidRPr="00800F28" w:rsidRDefault="00581925" w:rsidP="00581925">
      <w:pPr>
        <w:ind w:right="71"/>
        <w:jc w:val="both"/>
        <w:rPr>
          <w:b/>
          <w:szCs w:val="20"/>
        </w:rPr>
      </w:pPr>
      <w:r w:rsidRPr="00800F28">
        <w:rPr>
          <w:sz w:val="20"/>
          <w:szCs w:val="20"/>
        </w:rPr>
        <w:t xml:space="preserve">      ………………dnia……………                                            ...............................................................................</w:t>
      </w:r>
    </w:p>
    <w:p w:rsidR="00581925" w:rsidRPr="00800F28" w:rsidRDefault="00581925" w:rsidP="00581925">
      <w:pPr>
        <w:ind w:left="5103"/>
        <w:jc w:val="center"/>
        <w:rPr>
          <w:sz w:val="16"/>
          <w:szCs w:val="16"/>
        </w:rPr>
      </w:pPr>
      <w:r w:rsidRPr="00800F28">
        <w:rPr>
          <w:sz w:val="16"/>
          <w:szCs w:val="16"/>
        </w:rPr>
        <w:t>(podpis i  pieczęć  osób wskazanych w dokumencie</w:t>
      </w:r>
    </w:p>
    <w:p w:rsidR="00581925" w:rsidRPr="00800F28" w:rsidRDefault="00581925" w:rsidP="00581925">
      <w:pPr>
        <w:ind w:left="5103"/>
        <w:jc w:val="center"/>
        <w:rPr>
          <w:sz w:val="16"/>
          <w:szCs w:val="16"/>
        </w:rPr>
      </w:pPr>
      <w:r w:rsidRPr="00800F28">
        <w:rPr>
          <w:sz w:val="16"/>
          <w:szCs w:val="16"/>
        </w:rPr>
        <w:t>uprawniającym do występowania w obrocie prawnym</w:t>
      </w:r>
    </w:p>
    <w:p w:rsidR="00581925" w:rsidRPr="00800F28" w:rsidRDefault="00581925" w:rsidP="00581925">
      <w:pPr>
        <w:jc w:val="right"/>
      </w:pPr>
      <w:r w:rsidRPr="00800F28">
        <w:rPr>
          <w:sz w:val="16"/>
          <w:szCs w:val="16"/>
        </w:rPr>
        <w:t>lub posiadających pełnomocnictwo</w:t>
      </w:r>
    </w:p>
    <w:p w:rsidR="00581925" w:rsidRPr="00800F28" w:rsidRDefault="00581925" w:rsidP="00581925"/>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b/>
        </w:rPr>
      </w:pPr>
    </w:p>
    <w:p w:rsidR="00581925" w:rsidRPr="00800F28" w:rsidRDefault="00581925" w:rsidP="00581925">
      <w:pPr>
        <w:rPr>
          <w:rFonts w:ascii="Times New RomanTimes New Roman" w:hAnsi="Times New RomanTimes New Roman"/>
          <w:b/>
        </w:rPr>
      </w:pPr>
    </w:p>
    <w:p w:rsidR="00581925" w:rsidRPr="00800F28" w:rsidRDefault="00581925" w:rsidP="00581925">
      <w:pPr>
        <w:rPr>
          <w:rFonts w:ascii="Times New RomanTimes New Roman" w:hAnsi="Times New RomanTimes New Roman"/>
          <w:b/>
        </w:rPr>
      </w:pPr>
    </w:p>
    <w:p w:rsidR="00581925" w:rsidRPr="00800F28" w:rsidRDefault="00581925" w:rsidP="00581925">
      <w:pPr>
        <w:rPr>
          <w:rFonts w:ascii="Times New RomanTimes New Roman" w:hAnsi="Times New RomanTimes New Roman"/>
          <w:b/>
        </w:rPr>
      </w:pPr>
    </w:p>
    <w:p w:rsidR="00581925" w:rsidRPr="00800F28" w:rsidRDefault="00581925" w:rsidP="00581925">
      <w:pPr>
        <w:rPr>
          <w:rFonts w:ascii="Times New RomanTimes New Roman" w:hAnsi="Times New RomanTimes New Roman"/>
          <w:b/>
        </w:rPr>
      </w:pPr>
      <w:r w:rsidRPr="00800F28">
        <w:rPr>
          <w:rFonts w:ascii="Times New RomanTimes New Roman" w:hAnsi="Times New RomanTimes New Roman"/>
          <w:b/>
        </w:rPr>
        <w:lastRenderedPageBreak/>
        <w:t>Pakiet 3. System holterowski z rejestratorami EKG i RR – 1 kpl</w:t>
      </w:r>
    </w:p>
    <w:p w:rsidR="00581925" w:rsidRPr="00800F28" w:rsidRDefault="00581925" w:rsidP="00581925">
      <w:pPr>
        <w:rPr>
          <w:rFonts w:ascii="Times New RomanTimes New Roman" w:hAnsi="Times New RomanTimes New Roman"/>
          <w:b/>
        </w:rPr>
      </w:pPr>
    </w:p>
    <w:p w:rsidR="00581925" w:rsidRPr="00800F28" w:rsidRDefault="00581925" w:rsidP="00581925">
      <w:pPr>
        <w:tabs>
          <w:tab w:val="left" w:pos="3402"/>
          <w:tab w:val="left" w:pos="7371"/>
        </w:tabs>
        <w:ind w:left="2410" w:hanging="2410"/>
        <w:jc w:val="both"/>
        <w:rPr>
          <w:b/>
        </w:rPr>
      </w:pPr>
      <w:r w:rsidRPr="00800F28">
        <w:rPr>
          <w:b/>
        </w:rPr>
        <w:t>Wykonawca:</w:t>
      </w:r>
      <w:r w:rsidRPr="00800F28">
        <w:rPr>
          <w:b/>
        </w:rPr>
        <w:tab/>
        <w:t>……………………………………………..</w:t>
      </w:r>
    </w:p>
    <w:p w:rsidR="00581925" w:rsidRPr="00800F28" w:rsidRDefault="00581925" w:rsidP="00581925">
      <w:pPr>
        <w:tabs>
          <w:tab w:val="left" w:pos="3402"/>
          <w:tab w:val="left" w:pos="7371"/>
        </w:tabs>
        <w:ind w:left="2410" w:hanging="2410"/>
        <w:jc w:val="both"/>
        <w:rPr>
          <w:b/>
        </w:rPr>
      </w:pPr>
    </w:p>
    <w:p w:rsidR="00581925" w:rsidRPr="00800F28" w:rsidRDefault="00581925" w:rsidP="00581925">
      <w:pPr>
        <w:tabs>
          <w:tab w:val="left" w:pos="3402"/>
          <w:tab w:val="left" w:pos="7371"/>
        </w:tabs>
        <w:ind w:left="2410" w:hanging="2410"/>
        <w:jc w:val="both"/>
        <w:rPr>
          <w:b/>
        </w:rPr>
      </w:pPr>
      <w:r w:rsidRPr="00800F28">
        <w:rPr>
          <w:b/>
        </w:rPr>
        <w:t>Nazwa i typ:</w:t>
      </w:r>
      <w:r w:rsidRPr="00800F28">
        <w:rPr>
          <w:b/>
        </w:rPr>
        <w:tab/>
        <w:t>……………………………………………..</w:t>
      </w:r>
    </w:p>
    <w:p w:rsidR="00581925" w:rsidRPr="00800F28" w:rsidRDefault="00581925" w:rsidP="00581925">
      <w:pPr>
        <w:tabs>
          <w:tab w:val="left" w:pos="3402"/>
          <w:tab w:val="left" w:pos="7371"/>
        </w:tabs>
        <w:ind w:left="2410" w:hanging="2410"/>
        <w:jc w:val="both"/>
        <w:rPr>
          <w:b/>
        </w:rPr>
      </w:pPr>
    </w:p>
    <w:p w:rsidR="00581925" w:rsidRPr="00800F28" w:rsidRDefault="00581925" w:rsidP="00581925">
      <w:pPr>
        <w:tabs>
          <w:tab w:val="left" w:pos="3402"/>
          <w:tab w:val="left" w:pos="7371"/>
        </w:tabs>
        <w:ind w:left="2410" w:hanging="2410"/>
        <w:jc w:val="both"/>
        <w:rPr>
          <w:b/>
        </w:rPr>
      </w:pPr>
      <w:r w:rsidRPr="00800F28">
        <w:rPr>
          <w:b/>
        </w:rPr>
        <w:t>Producent/ Kraj :</w:t>
      </w:r>
      <w:r w:rsidRPr="00800F28">
        <w:rPr>
          <w:b/>
        </w:rPr>
        <w:tab/>
        <w:t>……………………………………………..</w:t>
      </w:r>
    </w:p>
    <w:p w:rsidR="00581925" w:rsidRPr="00800F28" w:rsidRDefault="00581925" w:rsidP="00581925">
      <w:pPr>
        <w:tabs>
          <w:tab w:val="left" w:pos="3402"/>
          <w:tab w:val="left" w:pos="7371"/>
        </w:tabs>
        <w:ind w:left="2410" w:hanging="2410"/>
        <w:jc w:val="both"/>
        <w:rPr>
          <w:b/>
        </w:rPr>
      </w:pPr>
    </w:p>
    <w:p w:rsidR="00581925" w:rsidRPr="00800F28" w:rsidRDefault="00581925" w:rsidP="00581925">
      <w:pPr>
        <w:tabs>
          <w:tab w:val="left" w:pos="3402"/>
          <w:tab w:val="left" w:pos="7371"/>
        </w:tabs>
        <w:ind w:left="2410" w:hanging="2410"/>
        <w:jc w:val="both"/>
        <w:rPr>
          <w:b/>
        </w:rPr>
      </w:pPr>
      <w:r w:rsidRPr="00800F28">
        <w:rPr>
          <w:b/>
        </w:rPr>
        <w:t>Rok produkcji :</w:t>
      </w:r>
      <w:r w:rsidRPr="00800F28">
        <w:rPr>
          <w:b/>
        </w:rPr>
        <w:tab/>
        <w:t xml:space="preserve">sprzęt fabrycznie nowy- </w:t>
      </w:r>
      <w:r w:rsidRPr="00800F28">
        <w:rPr>
          <w:sz w:val="22"/>
          <w:szCs w:val="22"/>
        </w:rPr>
        <w:t>nieużywany</w:t>
      </w:r>
      <w:r w:rsidRPr="00800F28">
        <w:rPr>
          <w:b/>
        </w:rPr>
        <w:t xml:space="preserve"> / 2012</w:t>
      </w:r>
    </w:p>
    <w:p w:rsidR="00581925" w:rsidRPr="00800F28" w:rsidRDefault="00581925" w:rsidP="00581925">
      <w:pPr>
        <w:rPr>
          <w:rFonts w:ascii="Times New RomanTimes New Roman" w:hAnsi="Times New RomanTimes New Roman"/>
          <w:b/>
        </w:rPr>
      </w:pPr>
    </w:p>
    <w:tbl>
      <w:tblPr>
        <w:tblW w:w="5545"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626"/>
        <w:gridCol w:w="6050"/>
        <w:gridCol w:w="1071"/>
        <w:gridCol w:w="1469"/>
      </w:tblGrid>
      <w:tr w:rsidR="00800F28" w:rsidRPr="00800F28" w:rsidTr="00265C67">
        <w:tc>
          <w:tcPr>
            <w:tcW w:w="796" w:type="pct"/>
            <w:vAlign w:val="center"/>
          </w:tcPr>
          <w:p w:rsidR="00581925" w:rsidRPr="00800F28" w:rsidRDefault="00581925" w:rsidP="00265C67">
            <w:pPr>
              <w:jc w:val="center"/>
              <w:rPr>
                <w:b/>
                <w:sz w:val="18"/>
                <w:szCs w:val="18"/>
              </w:rPr>
            </w:pPr>
            <w:r w:rsidRPr="00800F28">
              <w:rPr>
                <w:b/>
                <w:sz w:val="18"/>
                <w:szCs w:val="18"/>
              </w:rPr>
              <w:t>Lp.</w:t>
            </w:r>
          </w:p>
        </w:tc>
        <w:tc>
          <w:tcPr>
            <w:tcW w:w="2961" w:type="pct"/>
            <w:vAlign w:val="center"/>
          </w:tcPr>
          <w:p w:rsidR="00581925" w:rsidRPr="00800F28" w:rsidRDefault="00581925" w:rsidP="00265C67">
            <w:pPr>
              <w:jc w:val="center"/>
              <w:rPr>
                <w:b/>
                <w:sz w:val="18"/>
                <w:szCs w:val="18"/>
              </w:rPr>
            </w:pPr>
            <w:r w:rsidRPr="00800F28">
              <w:rPr>
                <w:b/>
                <w:sz w:val="18"/>
                <w:szCs w:val="18"/>
              </w:rPr>
              <w:t>Parametr /warunek</w:t>
            </w:r>
          </w:p>
        </w:tc>
        <w:tc>
          <w:tcPr>
            <w:tcW w:w="524" w:type="pct"/>
            <w:vAlign w:val="center"/>
          </w:tcPr>
          <w:p w:rsidR="00581925" w:rsidRPr="00800F28" w:rsidRDefault="00581925" w:rsidP="00265C67">
            <w:pPr>
              <w:jc w:val="center"/>
              <w:rPr>
                <w:b/>
                <w:sz w:val="18"/>
                <w:szCs w:val="18"/>
              </w:rPr>
            </w:pPr>
            <w:r w:rsidRPr="00800F28">
              <w:rPr>
                <w:b/>
                <w:sz w:val="18"/>
                <w:szCs w:val="18"/>
              </w:rPr>
              <w:t>Wymagania</w:t>
            </w:r>
          </w:p>
        </w:tc>
        <w:tc>
          <w:tcPr>
            <w:tcW w:w="719" w:type="pct"/>
            <w:vAlign w:val="center"/>
          </w:tcPr>
          <w:p w:rsidR="00581925" w:rsidRPr="00800F28" w:rsidRDefault="00581925" w:rsidP="00265C67">
            <w:pPr>
              <w:jc w:val="center"/>
              <w:rPr>
                <w:b/>
                <w:sz w:val="18"/>
                <w:szCs w:val="18"/>
              </w:rPr>
            </w:pPr>
            <w:r w:rsidRPr="00800F28">
              <w:rPr>
                <w:b/>
                <w:sz w:val="18"/>
                <w:szCs w:val="18"/>
              </w:rPr>
              <w:t xml:space="preserve">Odpowiedź Wykonawcy / </w:t>
            </w:r>
            <w:r w:rsidRPr="00800F28">
              <w:rPr>
                <w:b/>
                <w:sz w:val="18"/>
                <w:szCs w:val="18"/>
              </w:rPr>
              <w:br/>
              <w:t>nr strony w materiałach informacyjnych</w:t>
            </w:r>
          </w:p>
        </w:tc>
      </w:tr>
      <w:tr w:rsidR="00800F28" w:rsidRPr="00800F28" w:rsidTr="00265C67">
        <w:trPr>
          <w:cantSplit/>
        </w:trPr>
        <w:tc>
          <w:tcPr>
            <w:tcW w:w="796" w:type="pct"/>
          </w:tcPr>
          <w:p w:rsidR="00581925" w:rsidRPr="00800F28" w:rsidRDefault="00581925" w:rsidP="00265C67">
            <w:pPr>
              <w:jc w:val="center"/>
              <w:rPr>
                <w:b/>
                <w:sz w:val="18"/>
                <w:szCs w:val="18"/>
              </w:rPr>
            </w:pPr>
            <w:r w:rsidRPr="00800F28">
              <w:rPr>
                <w:b/>
                <w:sz w:val="18"/>
                <w:szCs w:val="18"/>
              </w:rPr>
              <w:t>I</w:t>
            </w:r>
          </w:p>
        </w:tc>
        <w:tc>
          <w:tcPr>
            <w:tcW w:w="2961" w:type="pct"/>
          </w:tcPr>
          <w:p w:rsidR="00581925" w:rsidRPr="00800F28" w:rsidRDefault="00581925" w:rsidP="00265C67">
            <w:pPr>
              <w:rPr>
                <w:b/>
                <w:sz w:val="18"/>
                <w:szCs w:val="18"/>
              </w:rPr>
            </w:pPr>
            <w:r w:rsidRPr="00800F28">
              <w:rPr>
                <w:b/>
                <w:sz w:val="18"/>
                <w:szCs w:val="18"/>
              </w:rPr>
              <w:t xml:space="preserve"> System holterowski z rejestratorami EKG i RR – 1 kpl.</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w:t>
            </w:r>
          </w:p>
        </w:tc>
        <w:tc>
          <w:tcPr>
            <w:tcW w:w="2961" w:type="pct"/>
          </w:tcPr>
          <w:p w:rsidR="00581925" w:rsidRPr="00800F28" w:rsidRDefault="00581925" w:rsidP="00265C67">
            <w:pPr>
              <w:rPr>
                <w:sz w:val="18"/>
                <w:szCs w:val="18"/>
              </w:rPr>
            </w:pPr>
            <w:r w:rsidRPr="00800F28">
              <w:rPr>
                <w:sz w:val="18"/>
                <w:szCs w:val="18"/>
              </w:rPr>
              <w:t>Program holtera jako część systemu umożliwiającego przechowywanie i archiwizowanie badań z różnych modułów.</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w:t>
            </w:r>
          </w:p>
        </w:tc>
        <w:tc>
          <w:tcPr>
            <w:tcW w:w="2961" w:type="pct"/>
          </w:tcPr>
          <w:p w:rsidR="00581925" w:rsidRPr="00800F28" w:rsidRDefault="00581925" w:rsidP="00265C67">
            <w:pPr>
              <w:rPr>
                <w:sz w:val="18"/>
                <w:szCs w:val="18"/>
              </w:rPr>
            </w:pPr>
            <w:r w:rsidRPr="00800F28">
              <w:rPr>
                <w:sz w:val="18"/>
                <w:szCs w:val="18"/>
              </w:rPr>
              <w:t xml:space="preserve">Współpraca z rejestratorami 12 oraz 3 – kanałowymi </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3</w:t>
            </w:r>
          </w:p>
        </w:tc>
        <w:tc>
          <w:tcPr>
            <w:tcW w:w="2961" w:type="pct"/>
          </w:tcPr>
          <w:p w:rsidR="00581925" w:rsidRPr="00800F28" w:rsidRDefault="00581925" w:rsidP="00265C67">
            <w:pPr>
              <w:rPr>
                <w:sz w:val="18"/>
                <w:szCs w:val="18"/>
              </w:rPr>
            </w:pPr>
            <w:r w:rsidRPr="00800F28">
              <w:rPr>
                <w:sz w:val="18"/>
                <w:szCs w:val="18"/>
              </w:rPr>
              <w:t>Wielopoziomowa klasyfikacja pobudzeń</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p>
          <w:p w:rsidR="00581925" w:rsidRPr="00800F28" w:rsidRDefault="00581925" w:rsidP="00265C67">
            <w:pPr>
              <w:jc w:val="center"/>
              <w:rPr>
                <w:sz w:val="18"/>
                <w:szCs w:val="18"/>
              </w:rPr>
            </w:pPr>
          </w:p>
          <w:p w:rsidR="00581925" w:rsidRPr="00800F28" w:rsidRDefault="00581925" w:rsidP="00265C67">
            <w:pPr>
              <w:jc w:val="center"/>
              <w:rPr>
                <w:sz w:val="18"/>
                <w:szCs w:val="18"/>
              </w:rPr>
            </w:pPr>
          </w:p>
          <w:p w:rsidR="00581925" w:rsidRPr="00800F28" w:rsidRDefault="00581925" w:rsidP="00265C67">
            <w:pPr>
              <w:jc w:val="center"/>
              <w:rPr>
                <w:sz w:val="18"/>
                <w:szCs w:val="18"/>
              </w:rPr>
            </w:pPr>
            <w:r w:rsidRPr="00800F28">
              <w:rPr>
                <w:sz w:val="18"/>
                <w:szCs w:val="18"/>
              </w:rPr>
              <w:t>4</w:t>
            </w:r>
          </w:p>
        </w:tc>
        <w:tc>
          <w:tcPr>
            <w:tcW w:w="2961" w:type="pct"/>
          </w:tcPr>
          <w:p w:rsidR="00581925" w:rsidRPr="00800F28" w:rsidRDefault="00581925" w:rsidP="00265C67">
            <w:pPr>
              <w:rPr>
                <w:sz w:val="18"/>
                <w:szCs w:val="18"/>
              </w:rPr>
            </w:pPr>
            <w:r w:rsidRPr="00800F28">
              <w:rPr>
                <w:sz w:val="18"/>
                <w:szCs w:val="18"/>
              </w:rPr>
              <w:t>Możliwość przeprowadzenia analiz:</w:t>
            </w:r>
          </w:p>
          <w:p w:rsidR="00581925" w:rsidRPr="00800F28" w:rsidRDefault="00581925" w:rsidP="00265C67">
            <w:pPr>
              <w:rPr>
                <w:sz w:val="18"/>
                <w:szCs w:val="18"/>
              </w:rPr>
            </w:pPr>
            <w:r w:rsidRPr="00800F28">
              <w:rPr>
                <w:sz w:val="18"/>
                <w:szCs w:val="18"/>
              </w:rPr>
              <w:t>- analiza HRV wraz z trendami</w:t>
            </w:r>
          </w:p>
          <w:p w:rsidR="00581925" w:rsidRPr="00800F28" w:rsidRDefault="00581925" w:rsidP="00265C67">
            <w:pPr>
              <w:rPr>
                <w:sz w:val="18"/>
                <w:szCs w:val="18"/>
              </w:rPr>
            </w:pPr>
            <w:r w:rsidRPr="00800F28">
              <w:rPr>
                <w:sz w:val="18"/>
                <w:szCs w:val="18"/>
              </w:rPr>
              <w:t>- analiza obniżenia i nachylenia odcinka ST</w:t>
            </w:r>
          </w:p>
          <w:p w:rsidR="00581925" w:rsidRPr="00800F28" w:rsidRDefault="00581925" w:rsidP="00265C67">
            <w:pPr>
              <w:rPr>
                <w:sz w:val="18"/>
                <w:szCs w:val="18"/>
              </w:rPr>
            </w:pPr>
            <w:r w:rsidRPr="00800F28">
              <w:rPr>
                <w:sz w:val="18"/>
                <w:szCs w:val="18"/>
              </w:rPr>
              <w:t>Analiza QT QTc</w:t>
            </w:r>
          </w:p>
          <w:p w:rsidR="00581925" w:rsidRPr="00800F28" w:rsidRDefault="00581925" w:rsidP="00265C67">
            <w:pPr>
              <w:rPr>
                <w:sz w:val="18"/>
                <w:szCs w:val="18"/>
              </w:rPr>
            </w:pPr>
            <w:r w:rsidRPr="00800F28">
              <w:rPr>
                <w:sz w:val="18"/>
                <w:szCs w:val="18"/>
              </w:rPr>
              <w:t>- analiza PQ</w:t>
            </w:r>
          </w:p>
          <w:p w:rsidR="00581925" w:rsidRPr="00800F28" w:rsidRDefault="00581925" w:rsidP="00265C67">
            <w:pPr>
              <w:rPr>
                <w:sz w:val="18"/>
                <w:szCs w:val="18"/>
              </w:rPr>
            </w:pPr>
            <w:r w:rsidRPr="00800F28">
              <w:rPr>
                <w:sz w:val="18"/>
                <w:szCs w:val="18"/>
              </w:rPr>
              <w:t>- analiza fizycznej aktywności pacjenta</w:t>
            </w:r>
          </w:p>
          <w:p w:rsidR="00581925" w:rsidRPr="00800F28" w:rsidRDefault="00581925" w:rsidP="00265C67">
            <w:pPr>
              <w:rPr>
                <w:sz w:val="18"/>
                <w:szCs w:val="18"/>
              </w:rPr>
            </w:pPr>
            <w:r w:rsidRPr="00800F28">
              <w:rPr>
                <w:sz w:val="18"/>
                <w:szCs w:val="18"/>
              </w:rPr>
              <w:t>- detekcja i analiza kardiostymulatorów</w:t>
            </w:r>
          </w:p>
        </w:tc>
        <w:tc>
          <w:tcPr>
            <w:tcW w:w="524" w:type="pct"/>
          </w:tcPr>
          <w:p w:rsidR="00581925" w:rsidRPr="00800F28" w:rsidRDefault="00581925" w:rsidP="00265C67">
            <w:pPr>
              <w:jc w:val="center"/>
              <w:rPr>
                <w:sz w:val="18"/>
                <w:szCs w:val="18"/>
              </w:rPr>
            </w:pPr>
          </w:p>
          <w:p w:rsidR="00581925" w:rsidRPr="00800F28" w:rsidRDefault="00581925" w:rsidP="00265C67">
            <w:pPr>
              <w:jc w:val="center"/>
              <w:rPr>
                <w:sz w:val="18"/>
                <w:szCs w:val="18"/>
              </w:rPr>
            </w:pPr>
          </w:p>
          <w:p w:rsidR="00581925" w:rsidRPr="00800F28" w:rsidRDefault="00581925" w:rsidP="00265C67">
            <w:pPr>
              <w:jc w:val="center"/>
              <w:rPr>
                <w:sz w:val="18"/>
                <w:szCs w:val="18"/>
              </w:rPr>
            </w:pPr>
          </w:p>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5</w:t>
            </w:r>
          </w:p>
        </w:tc>
        <w:tc>
          <w:tcPr>
            <w:tcW w:w="2961" w:type="pct"/>
          </w:tcPr>
          <w:p w:rsidR="00581925" w:rsidRPr="00800F28" w:rsidRDefault="00581925" w:rsidP="00265C67">
            <w:pPr>
              <w:rPr>
                <w:sz w:val="18"/>
                <w:szCs w:val="18"/>
              </w:rPr>
            </w:pPr>
            <w:r w:rsidRPr="00800F28">
              <w:rPr>
                <w:sz w:val="18"/>
                <w:szCs w:val="18"/>
              </w:rPr>
              <w:t>Sygnał EKG wyswietlany na monitorze komputera podczas przygotowania pacjenta</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6</w:t>
            </w:r>
          </w:p>
        </w:tc>
        <w:tc>
          <w:tcPr>
            <w:tcW w:w="2961" w:type="pct"/>
          </w:tcPr>
          <w:p w:rsidR="00581925" w:rsidRPr="00800F28" w:rsidRDefault="00581925" w:rsidP="00265C67">
            <w:pPr>
              <w:rPr>
                <w:sz w:val="18"/>
                <w:szCs w:val="18"/>
              </w:rPr>
            </w:pPr>
            <w:r w:rsidRPr="00800F28">
              <w:rPr>
                <w:sz w:val="18"/>
                <w:szCs w:val="18"/>
              </w:rPr>
              <w:t xml:space="preserve">Komunikacja z komputerem </w:t>
            </w:r>
          </w:p>
        </w:tc>
        <w:tc>
          <w:tcPr>
            <w:tcW w:w="524" w:type="pct"/>
            <w:vAlign w:val="center"/>
          </w:tcPr>
          <w:p w:rsidR="00581925" w:rsidRPr="00800F28" w:rsidRDefault="00581925" w:rsidP="00265C67">
            <w:pPr>
              <w:jc w:val="center"/>
              <w:rPr>
                <w:sz w:val="18"/>
                <w:szCs w:val="18"/>
              </w:rPr>
            </w:pPr>
            <w:r w:rsidRPr="00800F28">
              <w:rPr>
                <w:sz w:val="18"/>
                <w:szCs w:val="18"/>
              </w:rPr>
              <w:t>TAK</w:t>
            </w:r>
          </w:p>
          <w:p w:rsidR="00581925" w:rsidRPr="00800F28" w:rsidRDefault="00581925" w:rsidP="00265C67">
            <w:pPr>
              <w:jc w:val="center"/>
              <w:rPr>
                <w:sz w:val="18"/>
                <w:szCs w:val="18"/>
              </w:rPr>
            </w:pPr>
            <w:r w:rsidRPr="00800F28">
              <w:rPr>
                <w:sz w:val="18"/>
                <w:szCs w:val="18"/>
              </w:rPr>
              <w:t>(podać)</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7</w:t>
            </w:r>
          </w:p>
        </w:tc>
        <w:tc>
          <w:tcPr>
            <w:tcW w:w="2961" w:type="pct"/>
          </w:tcPr>
          <w:p w:rsidR="00581925" w:rsidRPr="00800F28" w:rsidRDefault="00581925" w:rsidP="00265C67">
            <w:pPr>
              <w:rPr>
                <w:sz w:val="18"/>
                <w:szCs w:val="18"/>
              </w:rPr>
            </w:pPr>
            <w:r w:rsidRPr="00800F28">
              <w:rPr>
                <w:sz w:val="18"/>
                <w:szCs w:val="18"/>
              </w:rPr>
              <w:t>Menu programu oraz raporty w języku polskim</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8</w:t>
            </w:r>
          </w:p>
        </w:tc>
        <w:tc>
          <w:tcPr>
            <w:tcW w:w="2961" w:type="pct"/>
          </w:tcPr>
          <w:p w:rsidR="00581925" w:rsidRPr="00800F28" w:rsidRDefault="00581925" w:rsidP="00265C67">
            <w:pPr>
              <w:rPr>
                <w:sz w:val="18"/>
                <w:szCs w:val="18"/>
              </w:rPr>
            </w:pPr>
            <w:r w:rsidRPr="00800F28">
              <w:rPr>
                <w:sz w:val="18"/>
                <w:szCs w:val="18"/>
              </w:rPr>
              <w:t xml:space="preserve">Tworzenie raportów w programie PDF </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9</w:t>
            </w:r>
          </w:p>
        </w:tc>
        <w:tc>
          <w:tcPr>
            <w:tcW w:w="2961" w:type="pct"/>
          </w:tcPr>
          <w:p w:rsidR="00581925" w:rsidRPr="00800F28" w:rsidRDefault="00581925" w:rsidP="00265C67">
            <w:pPr>
              <w:rPr>
                <w:sz w:val="18"/>
                <w:szCs w:val="18"/>
              </w:rPr>
            </w:pPr>
            <w:r w:rsidRPr="00800F28">
              <w:rPr>
                <w:sz w:val="18"/>
                <w:szCs w:val="18"/>
              </w:rPr>
              <w:t>Zabezpieczenie dostępu do programu kluczem i hasłem</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10</w:t>
            </w:r>
          </w:p>
        </w:tc>
        <w:tc>
          <w:tcPr>
            <w:tcW w:w="2961" w:type="pct"/>
          </w:tcPr>
          <w:p w:rsidR="00581925" w:rsidRPr="00800F28" w:rsidRDefault="00581925" w:rsidP="00265C67">
            <w:pPr>
              <w:rPr>
                <w:sz w:val="18"/>
                <w:szCs w:val="18"/>
              </w:rPr>
            </w:pPr>
            <w:r w:rsidRPr="00800F28">
              <w:rPr>
                <w:sz w:val="18"/>
                <w:szCs w:val="18"/>
              </w:rPr>
              <w:t>Możliwość rozbudowy systemu o dodatkowe stanowisko pielęgniarskie z ograniczonymi prawami analizy badania</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11</w:t>
            </w:r>
          </w:p>
        </w:tc>
        <w:tc>
          <w:tcPr>
            <w:tcW w:w="2961" w:type="pct"/>
          </w:tcPr>
          <w:p w:rsidR="00581925" w:rsidRPr="00800F28" w:rsidRDefault="00581925" w:rsidP="00265C67">
            <w:pPr>
              <w:rPr>
                <w:sz w:val="18"/>
                <w:szCs w:val="18"/>
              </w:rPr>
            </w:pPr>
            <w:r w:rsidRPr="00800F28">
              <w:rPr>
                <w:sz w:val="18"/>
                <w:szCs w:val="18"/>
              </w:rPr>
              <w:t>Wyświetlanie trendów HR, RR oraz mierzonych wartości granicznych</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12</w:t>
            </w:r>
          </w:p>
        </w:tc>
        <w:tc>
          <w:tcPr>
            <w:tcW w:w="2961" w:type="pct"/>
          </w:tcPr>
          <w:p w:rsidR="00581925" w:rsidRPr="00800F28" w:rsidRDefault="00581925" w:rsidP="00265C67">
            <w:pPr>
              <w:rPr>
                <w:sz w:val="18"/>
                <w:szCs w:val="18"/>
              </w:rPr>
            </w:pPr>
            <w:r w:rsidRPr="00800F28">
              <w:rPr>
                <w:sz w:val="18"/>
                <w:szCs w:val="18"/>
              </w:rPr>
              <w:t>Analiza czasowa podstawowych wartości badania</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13</w:t>
            </w:r>
          </w:p>
        </w:tc>
        <w:tc>
          <w:tcPr>
            <w:tcW w:w="2961" w:type="pct"/>
          </w:tcPr>
          <w:p w:rsidR="00581925" w:rsidRPr="00800F28" w:rsidRDefault="00581925" w:rsidP="00265C67">
            <w:pPr>
              <w:rPr>
                <w:sz w:val="18"/>
                <w:szCs w:val="18"/>
              </w:rPr>
            </w:pPr>
            <w:r w:rsidRPr="00800F28">
              <w:rPr>
                <w:sz w:val="18"/>
                <w:szCs w:val="18"/>
              </w:rPr>
              <w:t>Histogram odstępów RR z możliwością usunięcia artefaktów</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14</w:t>
            </w:r>
          </w:p>
        </w:tc>
        <w:tc>
          <w:tcPr>
            <w:tcW w:w="2961" w:type="pct"/>
          </w:tcPr>
          <w:p w:rsidR="00581925" w:rsidRPr="00800F28" w:rsidRDefault="00581925" w:rsidP="00265C67">
            <w:pPr>
              <w:rPr>
                <w:sz w:val="18"/>
                <w:szCs w:val="18"/>
              </w:rPr>
            </w:pPr>
            <w:r w:rsidRPr="00800F28">
              <w:rPr>
                <w:sz w:val="18"/>
                <w:szCs w:val="18"/>
              </w:rPr>
              <w:t>Histogram różnic pomiędzy dwoma sąsiednimi pobudzeniami.</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15</w:t>
            </w:r>
          </w:p>
        </w:tc>
        <w:tc>
          <w:tcPr>
            <w:tcW w:w="2961" w:type="pct"/>
          </w:tcPr>
          <w:p w:rsidR="00581925" w:rsidRPr="00800F28" w:rsidRDefault="00581925" w:rsidP="00265C67">
            <w:pPr>
              <w:rPr>
                <w:sz w:val="18"/>
                <w:szCs w:val="18"/>
              </w:rPr>
            </w:pPr>
            <w:r w:rsidRPr="00800F28">
              <w:rPr>
                <w:sz w:val="18"/>
                <w:szCs w:val="18"/>
              </w:rPr>
              <w:t>Trendy oraz podział czasowy rytmu podstawowego i wzorów arytmii.</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16</w:t>
            </w:r>
          </w:p>
        </w:tc>
        <w:tc>
          <w:tcPr>
            <w:tcW w:w="2961" w:type="pct"/>
          </w:tcPr>
          <w:p w:rsidR="00581925" w:rsidRPr="00800F28" w:rsidRDefault="00581925" w:rsidP="00265C67">
            <w:pPr>
              <w:rPr>
                <w:sz w:val="18"/>
                <w:szCs w:val="18"/>
              </w:rPr>
            </w:pPr>
            <w:r w:rsidRPr="00800F28">
              <w:rPr>
                <w:sz w:val="18"/>
                <w:szCs w:val="18"/>
              </w:rPr>
              <w:t>Analiza fizycznej aktywności pacjenta.</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17</w:t>
            </w:r>
          </w:p>
        </w:tc>
        <w:tc>
          <w:tcPr>
            <w:tcW w:w="2961" w:type="pct"/>
          </w:tcPr>
          <w:p w:rsidR="00581925" w:rsidRPr="00800F28" w:rsidRDefault="00581925" w:rsidP="00265C67">
            <w:pPr>
              <w:rPr>
                <w:sz w:val="18"/>
                <w:szCs w:val="18"/>
              </w:rPr>
            </w:pPr>
            <w:r w:rsidRPr="00800F28">
              <w:rPr>
                <w:sz w:val="18"/>
                <w:szCs w:val="18"/>
              </w:rPr>
              <w:t>Analiza czasowa statystyk aktywności pacjenta.</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18</w:t>
            </w:r>
          </w:p>
        </w:tc>
        <w:tc>
          <w:tcPr>
            <w:tcW w:w="2961" w:type="pct"/>
          </w:tcPr>
          <w:p w:rsidR="00581925" w:rsidRPr="00800F28" w:rsidRDefault="00581925" w:rsidP="00265C67">
            <w:pPr>
              <w:rPr>
                <w:sz w:val="18"/>
                <w:szCs w:val="18"/>
              </w:rPr>
            </w:pPr>
            <w:r w:rsidRPr="00800F28">
              <w:rPr>
                <w:sz w:val="18"/>
                <w:szCs w:val="18"/>
              </w:rPr>
              <w:t>Trend aktywności ruchowej pacjenta.</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19</w:t>
            </w:r>
          </w:p>
        </w:tc>
        <w:tc>
          <w:tcPr>
            <w:tcW w:w="2961" w:type="pct"/>
          </w:tcPr>
          <w:p w:rsidR="00581925" w:rsidRPr="00800F28" w:rsidRDefault="00581925" w:rsidP="00265C67">
            <w:pPr>
              <w:rPr>
                <w:sz w:val="18"/>
                <w:szCs w:val="18"/>
              </w:rPr>
            </w:pPr>
            <w:r w:rsidRPr="00800F28">
              <w:rPr>
                <w:sz w:val="18"/>
                <w:szCs w:val="18"/>
              </w:rPr>
              <w:t>Podgląd wartości granicznych PQ.</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20</w:t>
            </w:r>
          </w:p>
        </w:tc>
        <w:tc>
          <w:tcPr>
            <w:tcW w:w="2961" w:type="pct"/>
          </w:tcPr>
          <w:p w:rsidR="00581925" w:rsidRPr="00800F28" w:rsidRDefault="00581925" w:rsidP="00265C67">
            <w:pPr>
              <w:rPr>
                <w:sz w:val="18"/>
                <w:szCs w:val="18"/>
              </w:rPr>
            </w:pPr>
            <w:r w:rsidRPr="00800F28">
              <w:rPr>
                <w:sz w:val="18"/>
                <w:szCs w:val="18"/>
              </w:rPr>
              <w:t>Analiza czasowa wartości PQ.</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21</w:t>
            </w:r>
          </w:p>
        </w:tc>
        <w:tc>
          <w:tcPr>
            <w:tcW w:w="2961" w:type="pct"/>
          </w:tcPr>
          <w:p w:rsidR="00581925" w:rsidRPr="00800F28" w:rsidRDefault="00581925" w:rsidP="00265C67">
            <w:pPr>
              <w:rPr>
                <w:sz w:val="18"/>
                <w:szCs w:val="18"/>
              </w:rPr>
            </w:pPr>
            <w:r w:rsidRPr="00800F28">
              <w:rPr>
                <w:sz w:val="18"/>
                <w:szCs w:val="18"/>
              </w:rPr>
              <w:t>Podział czasu na zdarzenia PQ i alarmy.</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22</w:t>
            </w:r>
          </w:p>
        </w:tc>
        <w:tc>
          <w:tcPr>
            <w:tcW w:w="2961" w:type="pct"/>
          </w:tcPr>
          <w:p w:rsidR="00581925" w:rsidRPr="00800F28" w:rsidRDefault="00581925" w:rsidP="00265C67">
            <w:pPr>
              <w:rPr>
                <w:sz w:val="18"/>
                <w:szCs w:val="18"/>
              </w:rPr>
            </w:pPr>
            <w:r w:rsidRPr="00800F28">
              <w:rPr>
                <w:sz w:val="18"/>
                <w:szCs w:val="18"/>
              </w:rPr>
              <w:t>Detekcja impulsów stymulatora. Rozróżnienie pomiędzy stymulację przedsionkową, komorową, dwułamową oraz pobudzeń.</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23</w:t>
            </w:r>
          </w:p>
        </w:tc>
        <w:tc>
          <w:tcPr>
            <w:tcW w:w="2961" w:type="pct"/>
          </w:tcPr>
          <w:p w:rsidR="00581925" w:rsidRPr="00800F28" w:rsidRDefault="00581925" w:rsidP="00265C67">
            <w:pPr>
              <w:rPr>
                <w:sz w:val="18"/>
                <w:szCs w:val="18"/>
              </w:rPr>
            </w:pPr>
            <w:r w:rsidRPr="00800F28">
              <w:rPr>
                <w:sz w:val="18"/>
                <w:szCs w:val="18"/>
              </w:rPr>
              <w:t>Histogram odstępów pomiędzy odstępami stymulatora do najbliższego pobudzenia.</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Height w:val="70"/>
        </w:trPr>
        <w:tc>
          <w:tcPr>
            <w:tcW w:w="796" w:type="pct"/>
          </w:tcPr>
          <w:p w:rsidR="00581925" w:rsidRPr="00800F28" w:rsidRDefault="00581925" w:rsidP="00265C67">
            <w:pPr>
              <w:jc w:val="center"/>
              <w:rPr>
                <w:sz w:val="18"/>
                <w:szCs w:val="18"/>
              </w:rPr>
            </w:pPr>
            <w:r w:rsidRPr="00800F28">
              <w:rPr>
                <w:sz w:val="18"/>
                <w:szCs w:val="18"/>
              </w:rPr>
              <w:t>24</w:t>
            </w:r>
          </w:p>
        </w:tc>
        <w:tc>
          <w:tcPr>
            <w:tcW w:w="2961" w:type="pct"/>
          </w:tcPr>
          <w:p w:rsidR="00581925" w:rsidRPr="00800F28" w:rsidRDefault="00581925" w:rsidP="00265C67">
            <w:pPr>
              <w:rPr>
                <w:sz w:val="18"/>
                <w:szCs w:val="18"/>
              </w:rPr>
            </w:pPr>
            <w:r w:rsidRPr="00800F28">
              <w:rPr>
                <w:sz w:val="18"/>
                <w:szCs w:val="18"/>
              </w:rPr>
              <w:t>Histogram odstępów pomiędzy pobudzeniem a impulsem stymulatora.</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25</w:t>
            </w:r>
          </w:p>
        </w:tc>
        <w:tc>
          <w:tcPr>
            <w:tcW w:w="2961" w:type="pct"/>
          </w:tcPr>
          <w:p w:rsidR="00581925" w:rsidRPr="00800F28" w:rsidRDefault="00581925" w:rsidP="00265C67">
            <w:pPr>
              <w:rPr>
                <w:sz w:val="18"/>
                <w:szCs w:val="18"/>
              </w:rPr>
            </w:pPr>
            <w:r w:rsidRPr="00800F28">
              <w:rPr>
                <w:sz w:val="18"/>
                <w:szCs w:val="18"/>
              </w:rPr>
              <w:t>Histogram odstępów pomiędzy impulsami stymulatora.</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26</w:t>
            </w:r>
          </w:p>
        </w:tc>
        <w:tc>
          <w:tcPr>
            <w:tcW w:w="2961" w:type="pct"/>
          </w:tcPr>
          <w:p w:rsidR="00581925" w:rsidRPr="00800F28" w:rsidRDefault="00581925" w:rsidP="00265C67">
            <w:pPr>
              <w:rPr>
                <w:sz w:val="18"/>
                <w:szCs w:val="18"/>
              </w:rPr>
            </w:pPr>
            <w:r w:rsidRPr="00800F28">
              <w:rPr>
                <w:sz w:val="18"/>
                <w:szCs w:val="18"/>
              </w:rPr>
              <w:t>Czas trwania zdarzeń PCM oraz alarmów.</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27</w:t>
            </w:r>
          </w:p>
        </w:tc>
        <w:tc>
          <w:tcPr>
            <w:tcW w:w="2961" w:type="pct"/>
          </w:tcPr>
          <w:p w:rsidR="00581925" w:rsidRPr="00800F28" w:rsidRDefault="00581925" w:rsidP="00265C67">
            <w:pPr>
              <w:rPr>
                <w:sz w:val="18"/>
                <w:szCs w:val="18"/>
              </w:rPr>
            </w:pPr>
            <w:r w:rsidRPr="00800F28">
              <w:rPr>
                <w:sz w:val="18"/>
                <w:szCs w:val="18"/>
              </w:rPr>
              <w:t>Trendy oraz podział czasu na zdarzenia PCM oraz alarmy</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28</w:t>
            </w:r>
          </w:p>
        </w:tc>
        <w:tc>
          <w:tcPr>
            <w:tcW w:w="2961" w:type="pct"/>
          </w:tcPr>
          <w:p w:rsidR="00581925" w:rsidRPr="00800F28" w:rsidRDefault="00581925" w:rsidP="00265C67">
            <w:pPr>
              <w:rPr>
                <w:sz w:val="18"/>
                <w:szCs w:val="18"/>
              </w:rPr>
            </w:pPr>
            <w:r w:rsidRPr="00800F28">
              <w:rPr>
                <w:sz w:val="18"/>
                <w:szCs w:val="18"/>
              </w:rPr>
              <w:t>Histogram odstępów pomiędzy pobudzeniami w analizie HRV.</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29</w:t>
            </w:r>
          </w:p>
        </w:tc>
        <w:tc>
          <w:tcPr>
            <w:tcW w:w="2961" w:type="pct"/>
          </w:tcPr>
          <w:p w:rsidR="00581925" w:rsidRPr="00800F28" w:rsidRDefault="00581925" w:rsidP="00265C67">
            <w:pPr>
              <w:rPr>
                <w:sz w:val="18"/>
                <w:szCs w:val="18"/>
              </w:rPr>
            </w:pPr>
            <w:r w:rsidRPr="00800F28">
              <w:rPr>
                <w:sz w:val="18"/>
                <w:szCs w:val="18"/>
              </w:rPr>
              <w:t>Analiza czasowa wartości HRV .</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30</w:t>
            </w:r>
          </w:p>
        </w:tc>
        <w:tc>
          <w:tcPr>
            <w:tcW w:w="2961" w:type="pct"/>
          </w:tcPr>
          <w:p w:rsidR="00581925" w:rsidRPr="00800F28" w:rsidRDefault="00581925" w:rsidP="00265C67">
            <w:pPr>
              <w:rPr>
                <w:sz w:val="18"/>
                <w:szCs w:val="18"/>
              </w:rPr>
            </w:pPr>
            <w:r w:rsidRPr="00800F28">
              <w:rPr>
                <w:sz w:val="18"/>
                <w:szCs w:val="18"/>
              </w:rPr>
              <w:t>Trendy wartości HRV.</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31</w:t>
            </w:r>
          </w:p>
        </w:tc>
        <w:tc>
          <w:tcPr>
            <w:tcW w:w="2961" w:type="pct"/>
          </w:tcPr>
          <w:p w:rsidR="00581925" w:rsidRPr="00800F28" w:rsidRDefault="00581925" w:rsidP="00265C67">
            <w:pPr>
              <w:rPr>
                <w:sz w:val="18"/>
                <w:szCs w:val="18"/>
              </w:rPr>
            </w:pPr>
            <w:r w:rsidRPr="00800F28">
              <w:rPr>
                <w:sz w:val="18"/>
                <w:szCs w:val="18"/>
              </w:rPr>
              <w:t>Podgląd oraz nawigacja do wartości granicznych ST.</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32</w:t>
            </w:r>
          </w:p>
        </w:tc>
        <w:tc>
          <w:tcPr>
            <w:tcW w:w="2961" w:type="pct"/>
          </w:tcPr>
          <w:p w:rsidR="00581925" w:rsidRPr="00800F28" w:rsidRDefault="00581925" w:rsidP="00265C67">
            <w:pPr>
              <w:rPr>
                <w:sz w:val="18"/>
                <w:szCs w:val="18"/>
              </w:rPr>
            </w:pPr>
            <w:r w:rsidRPr="00800F28">
              <w:rPr>
                <w:sz w:val="18"/>
                <w:szCs w:val="18"/>
              </w:rPr>
              <w:t>Łączny czas trwania odcinka ST dla każdego odprowadzenia EKG.</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33</w:t>
            </w:r>
          </w:p>
        </w:tc>
        <w:tc>
          <w:tcPr>
            <w:tcW w:w="2961" w:type="pct"/>
          </w:tcPr>
          <w:p w:rsidR="00581925" w:rsidRPr="00800F28" w:rsidRDefault="00581925" w:rsidP="00265C67">
            <w:pPr>
              <w:rPr>
                <w:sz w:val="18"/>
                <w:szCs w:val="18"/>
              </w:rPr>
            </w:pPr>
            <w:r w:rsidRPr="00800F28">
              <w:rPr>
                <w:sz w:val="18"/>
                <w:szCs w:val="18"/>
              </w:rPr>
              <w:t>Analiza czasowa wartości ST.</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34</w:t>
            </w:r>
          </w:p>
        </w:tc>
        <w:tc>
          <w:tcPr>
            <w:tcW w:w="2961" w:type="pct"/>
          </w:tcPr>
          <w:p w:rsidR="00581925" w:rsidRPr="00800F28" w:rsidRDefault="00581925" w:rsidP="00265C67">
            <w:pPr>
              <w:rPr>
                <w:sz w:val="18"/>
                <w:szCs w:val="18"/>
              </w:rPr>
            </w:pPr>
            <w:r w:rsidRPr="00800F28">
              <w:rPr>
                <w:sz w:val="18"/>
                <w:szCs w:val="18"/>
              </w:rPr>
              <w:t>Wykres oraz podział na podstawowe wartości badania.</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lastRenderedPageBreak/>
              <w:t>35</w:t>
            </w:r>
          </w:p>
        </w:tc>
        <w:tc>
          <w:tcPr>
            <w:tcW w:w="2961" w:type="pct"/>
          </w:tcPr>
          <w:p w:rsidR="00581925" w:rsidRPr="00800F28" w:rsidRDefault="00581925" w:rsidP="00265C67">
            <w:pPr>
              <w:rPr>
                <w:sz w:val="18"/>
                <w:szCs w:val="18"/>
              </w:rPr>
            </w:pPr>
            <w:r w:rsidRPr="00800F28">
              <w:rPr>
                <w:sz w:val="18"/>
                <w:szCs w:val="18"/>
              </w:rPr>
              <w:t>Analiza czasowa wartości ST.</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36</w:t>
            </w:r>
          </w:p>
        </w:tc>
        <w:tc>
          <w:tcPr>
            <w:tcW w:w="2961" w:type="pct"/>
          </w:tcPr>
          <w:p w:rsidR="00581925" w:rsidRPr="00800F28" w:rsidRDefault="00581925" w:rsidP="00265C67">
            <w:pPr>
              <w:rPr>
                <w:sz w:val="18"/>
                <w:szCs w:val="18"/>
              </w:rPr>
            </w:pPr>
            <w:r w:rsidRPr="00800F28">
              <w:rPr>
                <w:sz w:val="18"/>
                <w:szCs w:val="18"/>
              </w:rPr>
              <w:t>Trendy i podział czasu nachylenia ST.</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37</w:t>
            </w:r>
          </w:p>
        </w:tc>
        <w:tc>
          <w:tcPr>
            <w:tcW w:w="2961" w:type="pct"/>
          </w:tcPr>
          <w:p w:rsidR="00581925" w:rsidRPr="00800F28" w:rsidRDefault="00581925" w:rsidP="00265C67">
            <w:pPr>
              <w:rPr>
                <w:sz w:val="18"/>
                <w:szCs w:val="18"/>
              </w:rPr>
            </w:pPr>
            <w:r w:rsidRPr="00800F28">
              <w:rPr>
                <w:sz w:val="18"/>
                <w:szCs w:val="18"/>
              </w:rPr>
              <w:t>Podgląd i nawigacja do wartości granicznych QT</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38</w:t>
            </w:r>
          </w:p>
        </w:tc>
        <w:tc>
          <w:tcPr>
            <w:tcW w:w="2961" w:type="pct"/>
          </w:tcPr>
          <w:p w:rsidR="00581925" w:rsidRPr="00800F28" w:rsidRDefault="00581925" w:rsidP="00265C67">
            <w:pPr>
              <w:rPr>
                <w:sz w:val="18"/>
                <w:szCs w:val="18"/>
              </w:rPr>
            </w:pPr>
            <w:r w:rsidRPr="00800F28">
              <w:rPr>
                <w:sz w:val="18"/>
                <w:szCs w:val="18"/>
              </w:rPr>
              <w:t>Histogram odstępów QT.</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39</w:t>
            </w:r>
          </w:p>
        </w:tc>
        <w:tc>
          <w:tcPr>
            <w:tcW w:w="2961" w:type="pct"/>
          </w:tcPr>
          <w:p w:rsidR="00581925" w:rsidRPr="00800F28" w:rsidRDefault="00581925" w:rsidP="00265C67">
            <w:pPr>
              <w:rPr>
                <w:sz w:val="18"/>
                <w:szCs w:val="18"/>
              </w:rPr>
            </w:pPr>
            <w:r w:rsidRPr="00800F28">
              <w:rPr>
                <w:sz w:val="18"/>
                <w:szCs w:val="18"/>
              </w:rPr>
              <w:t>Analiza czasowa wartości QT/QTc</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40</w:t>
            </w:r>
          </w:p>
        </w:tc>
        <w:tc>
          <w:tcPr>
            <w:tcW w:w="2961" w:type="pct"/>
          </w:tcPr>
          <w:p w:rsidR="00581925" w:rsidRPr="00800F28" w:rsidRDefault="00581925" w:rsidP="00265C67">
            <w:pPr>
              <w:rPr>
                <w:sz w:val="18"/>
                <w:szCs w:val="18"/>
              </w:rPr>
            </w:pPr>
            <w:r w:rsidRPr="00800F28">
              <w:rPr>
                <w:sz w:val="18"/>
                <w:szCs w:val="18"/>
              </w:rPr>
              <w:t>Wykres wartości QT/QTc</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b/>
                <w:sz w:val="18"/>
                <w:szCs w:val="18"/>
              </w:rPr>
            </w:pPr>
            <w:r w:rsidRPr="00800F28">
              <w:rPr>
                <w:b/>
                <w:sz w:val="18"/>
                <w:szCs w:val="18"/>
              </w:rPr>
              <w:t>II</w:t>
            </w:r>
          </w:p>
        </w:tc>
        <w:tc>
          <w:tcPr>
            <w:tcW w:w="2961" w:type="pct"/>
          </w:tcPr>
          <w:p w:rsidR="00581925" w:rsidRPr="00800F28" w:rsidRDefault="00581925" w:rsidP="00265C67">
            <w:pPr>
              <w:rPr>
                <w:b/>
                <w:sz w:val="18"/>
                <w:szCs w:val="18"/>
              </w:rPr>
            </w:pPr>
            <w:r w:rsidRPr="00800F28">
              <w:rPr>
                <w:b/>
                <w:sz w:val="18"/>
                <w:szCs w:val="18"/>
              </w:rPr>
              <w:t>Rejestrator  EKG 3-kanałowy – 3 szt.</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w:t>
            </w:r>
          </w:p>
        </w:tc>
        <w:tc>
          <w:tcPr>
            <w:tcW w:w="2961" w:type="pct"/>
          </w:tcPr>
          <w:p w:rsidR="00581925" w:rsidRPr="00800F28" w:rsidRDefault="00581925" w:rsidP="00265C67">
            <w:pPr>
              <w:rPr>
                <w:sz w:val="18"/>
                <w:szCs w:val="18"/>
              </w:rPr>
            </w:pPr>
            <w:r w:rsidRPr="00800F28">
              <w:rPr>
                <w:sz w:val="18"/>
                <w:szCs w:val="18"/>
              </w:rPr>
              <w:t>Zapis danych w trybie 3-kanałowym z 5 odprowadzeń</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w:t>
            </w:r>
          </w:p>
        </w:tc>
        <w:tc>
          <w:tcPr>
            <w:tcW w:w="2961" w:type="pct"/>
          </w:tcPr>
          <w:p w:rsidR="00581925" w:rsidRPr="00800F28" w:rsidRDefault="00581925" w:rsidP="00265C67">
            <w:pPr>
              <w:rPr>
                <w:sz w:val="18"/>
                <w:szCs w:val="18"/>
              </w:rPr>
            </w:pPr>
            <w:r w:rsidRPr="00800F28">
              <w:rPr>
                <w:sz w:val="18"/>
                <w:szCs w:val="18"/>
              </w:rPr>
              <w:t>Czujnik aktywności ruchowej pacjenta.</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3</w:t>
            </w:r>
          </w:p>
        </w:tc>
        <w:tc>
          <w:tcPr>
            <w:tcW w:w="2961" w:type="pct"/>
          </w:tcPr>
          <w:p w:rsidR="00581925" w:rsidRPr="00800F28" w:rsidRDefault="00581925" w:rsidP="00265C67">
            <w:pPr>
              <w:rPr>
                <w:sz w:val="18"/>
                <w:szCs w:val="18"/>
              </w:rPr>
            </w:pPr>
            <w:r w:rsidRPr="00800F28">
              <w:rPr>
                <w:sz w:val="18"/>
                <w:szCs w:val="18"/>
              </w:rPr>
              <w:t>Możliwość uruchomienia badania z wpisaniem danych pacjenta oraz parametrów badania.</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4</w:t>
            </w:r>
          </w:p>
        </w:tc>
        <w:tc>
          <w:tcPr>
            <w:tcW w:w="2961" w:type="pct"/>
          </w:tcPr>
          <w:p w:rsidR="00581925" w:rsidRPr="00800F28" w:rsidRDefault="00581925" w:rsidP="00265C67">
            <w:pPr>
              <w:rPr>
                <w:sz w:val="18"/>
                <w:szCs w:val="18"/>
              </w:rPr>
            </w:pPr>
            <w:r w:rsidRPr="00800F28">
              <w:rPr>
                <w:sz w:val="18"/>
                <w:szCs w:val="18"/>
              </w:rPr>
              <w:t xml:space="preserve">Wysoka częstotliwość próbkowania </w:t>
            </w:r>
          </w:p>
        </w:tc>
        <w:tc>
          <w:tcPr>
            <w:tcW w:w="524" w:type="pct"/>
            <w:vAlign w:val="center"/>
          </w:tcPr>
          <w:p w:rsidR="00581925" w:rsidRPr="00800F28" w:rsidRDefault="00581925" w:rsidP="00265C67">
            <w:pPr>
              <w:jc w:val="center"/>
              <w:rPr>
                <w:sz w:val="18"/>
                <w:szCs w:val="18"/>
              </w:rPr>
            </w:pPr>
            <w:r w:rsidRPr="00800F28">
              <w:rPr>
                <w:sz w:val="18"/>
                <w:szCs w:val="18"/>
              </w:rPr>
              <w:t>TAK</w:t>
            </w:r>
          </w:p>
          <w:p w:rsidR="00581925" w:rsidRPr="00800F28" w:rsidRDefault="00581925" w:rsidP="00265C67">
            <w:pPr>
              <w:jc w:val="center"/>
              <w:rPr>
                <w:sz w:val="18"/>
                <w:szCs w:val="18"/>
              </w:rPr>
            </w:pPr>
            <w:r w:rsidRPr="00800F28">
              <w:rPr>
                <w:sz w:val="18"/>
                <w:szCs w:val="18"/>
              </w:rPr>
              <w:t>(podać)</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5</w:t>
            </w:r>
          </w:p>
        </w:tc>
        <w:tc>
          <w:tcPr>
            <w:tcW w:w="2961" w:type="pct"/>
          </w:tcPr>
          <w:p w:rsidR="00581925" w:rsidRPr="00800F28" w:rsidRDefault="00581925" w:rsidP="00265C67">
            <w:pPr>
              <w:rPr>
                <w:sz w:val="18"/>
                <w:szCs w:val="18"/>
              </w:rPr>
            </w:pPr>
            <w:r w:rsidRPr="00800F28">
              <w:rPr>
                <w:sz w:val="18"/>
                <w:szCs w:val="18"/>
              </w:rPr>
              <w:t>Czas ciągłego zapisu min. 48 godz.</w:t>
            </w:r>
          </w:p>
        </w:tc>
        <w:tc>
          <w:tcPr>
            <w:tcW w:w="524" w:type="pct"/>
            <w:vAlign w:val="center"/>
          </w:tcPr>
          <w:p w:rsidR="00581925" w:rsidRPr="00800F28" w:rsidRDefault="00581925" w:rsidP="00265C67">
            <w:pPr>
              <w:jc w:val="center"/>
              <w:rPr>
                <w:sz w:val="18"/>
                <w:szCs w:val="18"/>
              </w:rPr>
            </w:pP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6</w:t>
            </w:r>
          </w:p>
        </w:tc>
        <w:tc>
          <w:tcPr>
            <w:tcW w:w="2961" w:type="pct"/>
          </w:tcPr>
          <w:p w:rsidR="00581925" w:rsidRPr="00800F28" w:rsidRDefault="00581925" w:rsidP="00265C67">
            <w:pPr>
              <w:rPr>
                <w:sz w:val="18"/>
                <w:szCs w:val="18"/>
              </w:rPr>
            </w:pPr>
            <w:r w:rsidRPr="00800F28">
              <w:rPr>
                <w:sz w:val="18"/>
                <w:szCs w:val="18"/>
              </w:rPr>
              <w:t>Zapis badania do wewnętrznej pamięci rejestratora lub na karcie pamięci.</w:t>
            </w:r>
          </w:p>
        </w:tc>
        <w:tc>
          <w:tcPr>
            <w:tcW w:w="524" w:type="pct"/>
            <w:vAlign w:val="center"/>
          </w:tcPr>
          <w:p w:rsidR="00581925" w:rsidRPr="00800F28" w:rsidRDefault="00581925" w:rsidP="00265C67">
            <w:pPr>
              <w:jc w:val="center"/>
              <w:rPr>
                <w:sz w:val="18"/>
                <w:szCs w:val="18"/>
              </w:rPr>
            </w:pPr>
            <w:r w:rsidRPr="00800F28">
              <w:rPr>
                <w:sz w:val="18"/>
                <w:szCs w:val="18"/>
              </w:rPr>
              <w:t>TAK</w:t>
            </w:r>
          </w:p>
          <w:p w:rsidR="00581925" w:rsidRPr="00800F28" w:rsidRDefault="00581925" w:rsidP="00265C67">
            <w:pPr>
              <w:jc w:val="center"/>
              <w:rPr>
                <w:sz w:val="18"/>
                <w:szCs w:val="18"/>
              </w:rPr>
            </w:pPr>
            <w:r w:rsidRPr="00800F28">
              <w:rPr>
                <w:sz w:val="18"/>
                <w:szCs w:val="18"/>
              </w:rPr>
              <w:t>(podać)</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7</w:t>
            </w:r>
          </w:p>
        </w:tc>
        <w:tc>
          <w:tcPr>
            <w:tcW w:w="2961" w:type="pct"/>
          </w:tcPr>
          <w:p w:rsidR="00581925" w:rsidRPr="00800F28" w:rsidRDefault="00581925" w:rsidP="00265C67">
            <w:pPr>
              <w:rPr>
                <w:sz w:val="18"/>
                <w:szCs w:val="18"/>
              </w:rPr>
            </w:pPr>
            <w:r w:rsidRPr="00800F28">
              <w:rPr>
                <w:sz w:val="18"/>
                <w:szCs w:val="18"/>
              </w:rPr>
              <w:t>Detekcja pracy stymulatora.</w:t>
            </w:r>
          </w:p>
        </w:tc>
        <w:tc>
          <w:tcPr>
            <w:tcW w:w="524" w:type="pct"/>
            <w:vAlign w:val="center"/>
          </w:tcPr>
          <w:p w:rsidR="00581925" w:rsidRPr="00800F28" w:rsidRDefault="00581925" w:rsidP="00265C67">
            <w:pPr>
              <w:jc w:val="center"/>
              <w:rPr>
                <w:sz w:val="18"/>
                <w:szCs w:val="18"/>
              </w:rPr>
            </w:pP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8</w:t>
            </w:r>
          </w:p>
        </w:tc>
        <w:tc>
          <w:tcPr>
            <w:tcW w:w="2961" w:type="pct"/>
          </w:tcPr>
          <w:p w:rsidR="00581925" w:rsidRPr="00800F28" w:rsidRDefault="00581925" w:rsidP="00265C67">
            <w:pPr>
              <w:rPr>
                <w:sz w:val="18"/>
                <w:szCs w:val="18"/>
              </w:rPr>
            </w:pPr>
            <w:r w:rsidRPr="00800F28">
              <w:rPr>
                <w:sz w:val="18"/>
                <w:szCs w:val="18"/>
              </w:rPr>
              <w:t xml:space="preserve">Komunikacja z komputerem </w:t>
            </w:r>
          </w:p>
        </w:tc>
        <w:tc>
          <w:tcPr>
            <w:tcW w:w="524" w:type="pct"/>
            <w:vAlign w:val="center"/>
          </w:tcPr>
          <w:p w:rsidR="00581925" w:rsidRPr="00800F28" w:rsidRDefault="00581925" w:rsidP="00265C67">
            <w:pPr>
              <w:jc w:val="center"/>
              <w:rPr>
                <w:sz w:val="18"/>
                <w:szCs w:val="18"/>
              </w:rPr>
            </w:pPr>
            <w:r w:rsidRPr="00800F28">
              <w:rPr>
                <w:sz w:val="18"/>
                <w:szCs w:val="18"/>
              </w:rPr>
              <w:t>TAK</w:t>
            </w:r>
          </w:p>
          <w:p w:rsidR="00581925" w:rsidRPr="00800F28" w:rsidRDefault="00581925" w:rsidP="00265C67">
            <w:pPr>
              <w:jc w:val="center"/>
              <w:rPr>
                <w:sz w:val="18"/>
                <w:szCs w:val="18"/>
              </w:rPr>
            </w:pPr>
            <w:r w:rsidRPr="00800F28">
              <w:rPr>
                <w:sz w:val="18"/>
                <w:szCs w:val="18"/>
              </w:rPr>
              <w:t>(podać)</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9</w:t>
            </w:r>
          </w:p>
        </w:tc>
        <w:tc>
          <w:tcPr>
            <w:tcW w:w="2961" w:type="pct"/>
          </w:tcPr>
          <w:p w:rsidR="00581925" w:rsidRPr="00800F28" w:rsidRDefault="00581925" w:rsidP="00265C67">
            <w:pPr>
              <w:rPr>
                <w:sz w:val="18"/>
                <w:szCs w:val="18"/>
              </w:rPr>
            </w:pPr>
            <w:r w:rsidRPr="00800F28">
              <w:rPr>
                <w:sz w:val="18"/>
                <w:szCs w:val="18"/>
              </w:rPr>
              <w:t>Przycisk zdarzeń pacjenta</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10</w:t>
            </w:r>
          </w:p>
        </w:tc>
        <w:tc>
          <w:tcPr>
            <w:tcW w:w="2961" w:type="pct"/>
          </w:tcPr>
          <w:p w:rsidR="00581925" w:rsidRPr="00800F28" w:rsidRDefault="00581925" w:rsidP="00265C67">
            <w:pPr>
              <w:rPr>
                <w:sz w:val="18"/>
                <w:szCs w:val="18"/>
              </w:rPr>
            </w:pPr>
            <w:r w:rsidRPr="00800F28">
              <w:rPr>
                <w:sz w:val="18"/>
                <w:szCs w:val="18"/>
              </w:rPr>
              <w:t>Zasilanie bateryjne lub akumulatorowe.</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11</w:t>
            </w:r>
          </w:p>
        </w:tc>
        <w:tc>
          <w:tcPr>
            <w:tcW w:w="2961" w:type="pct"/>
          </w:tcPr>
          <w:p w:rsidR="00581925" w:rsidRPr="00800F28" w:rsidRDefault="00581925" w:rsidP="00265C67">
            <w:pPr>
              <w:rPr>
                <w:sz w:val="18"/>
                <w:szCs w:val="18"/>
              </w:rPr>
            </w:pPr>
            <w:r w:rsidRPr="00800F28">
              <w:rPr>
                <w:sz w:val="18"/>
                <w:szCs w:val="18"/>
              </w:rPr>
              <w:t>Automatyczna kalibracja</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p>
          <w:p w:rsidR="00581925" w:rsidRPr="00800F28" w:rsidRDefault="00581925" w:rsidP="00265C67">
            <w:pPr>
              <w:jc w:val="center"/>
              <w:rPr>
                <w:sz w:val="18"/>
                <w:szCs w:val="18"/>
              </w:rPr>
            </w:pPr>
          </w:p>
          <w:p w:rsidR="00581925" w:rsidRPr="00800F28" w:rsidRDefault="00581925" w:rsidP="00265C67">
            <w:pPr>
              <w:jc w:val="center"/>
              <w:rPr>
                <w:sz w:val="18"/>
                <w:szCs w:val="18"/>
              </w:rPr>
            </w:pPr>
            <w:r w:rsidRPr="00800F28">
              <w:rPr>
                <w:sz w:val="18"/>
                <w:szCs w:val="18"/>
              </w:rPr>
              <w:t>12</w:t>
            </w:r>
          </w:p>
        </w:tc>
        <w:tc>
          <w:tcPr>
            <w:tcW w:w="2961" w:type="pct"/>
          </w:tcPr>
          <w:p w:rsidR="00581925" w:rsidRPr="00800F28" w:rsidRDefault="00581925" w:rsidP="00265C67">
            <w:pPr>
              <w:rPr>
                <w:sz w:val="18"/>
                <w:szCs w:val="18"/>
              </w:rPr>
            </w:pPr>
            <w:r w:rsidRPr="00800F28">
              <w:rPr>
                <w:sz w:val="18"/>
                <w:szCs w:val="18"/>
              </w:rPr>
              <w:t>Akcesoria w zestawie:</w:t>
            </w:r>
          </w:p>
          <w:p w:rsidR="00581925" w:rsidRPr="00800F28" w:rsidRDefault="00581925" w:rsidP="00265C67">
            <w:pPr>
              <w:rPr>
                <w:sz w:val="18"/>
                <w:szCs w:val="18"/>
              </w:rPr>
            </w:pPr>
            <w:r w:rsidRPr="00800F28">
              <w:rPr>
                <w:sz w:val="18"/>
                <w:szCs w:val="18"/>
              </w:rPr>
              <w:t>-kabel pacjenta</w:t>
            </w:r>
          </w:p>
          <w:p w:rsidR="00581925" w:rsidRPr="00800F28" w:rsidRDefault="00581925" w:rsidP="00265C67">
            <w:pPr>
              <w:rPr>
                <w:sz w:val="18"/>
                <w:szCs w:val="18"/>
              </w:rPr>
            </w:pPr>
            <w:r w:rsidRPr="00800F28">
              <w:rPr>
                <w:sz w:val="18"/>
                <w:szCs w:val="18"/>
              </w:rPr>
              <w:t>- futerał z paskami</w:t>
            </w:r>
          </w:p>
          <w:p w:rsidR="00581925" w:rsidRPr="00800F28" w:rsidRDefault="00581925" w:rsidP="00265C67">
            <w:pPr>
              <w:rPr>
                <w:sz w:val="18"/>
                <w:szCs w:val="18"/>
              </w:rPr>
            </w:pPr>
            <w:r w:rsidRPr="00800F28">
              <w:rPr>
                <w:sz w:val="18"/>
                <w:szCs w:val="18"/>
              </w:rPr>
              <w:t>- akumulator lub bateria</w:t>
            </w:r>
          </w:p>
          <w:p w:rsidR="00581925" w:rsidRPr="00800F28" w:rsidRDefault="00581925" w:rsidP="00265C67">
            <w:pPr>
              <w:rPr>
                <w:sz w:val="18"/>
                <w:szCs w:val="18"/>
              </w:rPr>
            </w:pPr>
            <w:r w:rsidRPr="00800F28">
              <w:rPr>
                <w:sz w:val="18"/>
                <w:szCs w:val="18"/>
              </w:rPr>
              <w:t>- karta pamięci</w:t>
            </w:r>
          </w:p>
          <w:p w:rsidR="00581925" w:rsidRPr="00800F28" w:rsidRDefault="00581925" w:rsidP="00265C67">
            <w:pPr>
              <w:rPr>
                <w:sz w:val="18"/>
                <w:szCs w:val="18"/>
              </w:rPr>
            </w:pPr>
            <w:r w:rsidRPr="00800F28">
              <w:rPr>
                <w:sz w:val="18"/>
                <w:szCs w:val="18"/>
              </w:rPr>
              <w:t>- opakowanie elektrod samoprzylepnych</w:t>
            </w:r>
          </w:p>
        </w:tc>
        <w:tc>
          <w:tcPr>
            <w:tcW w:w="524" w:type="pct"/>
          </w:tcPr>
          <w:p w:rsidR="00581925" w:rsidRPr="00800F28" w:rsidRDefault="00581925" w:rsidP="00265C67">
            <w:pPr>
              <w:jc w:val="center"/>
              <w:rPr>
                <w:sz w:val="18"/>
                <w:szCs w:val="18"/>
              </w:rPr>
            </w:pPr>
          </w:p>
          <w:p w:rsidR="00581925" w:rsidRPr="00800F28" w:rsidRDefault="00581925" w:rsidP="00265C67">
            <w:pPr>
              <w:jc w:val="center"/>
              <w:rPr>
                <w:sz w:val="18"/>
                <w:szCs w:val="18"/>
              </w:rPr>
            </w:pPr>
          </w:p>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13</w:t>
            </w:r>
          </w:p>
        </w:tc>
        <w:tc>
          <w:tcPr>
            <w:tcW w:w="2961" w:type="pct"/>
          </w:tcPr>
          <w:p w:rsidR="00581925" w:rsidRPr="00800F28" w:rsidRDefault="00581925" w:rsidP="00265C67">
            <w:pPr>
              <w:rPr>
                <w:sz w:val="18"/>
                <w:szCs w:val="18"/>
              </w:rPr>
            </w:pPr>
            <w:r w:rsidRPr="00800F28">
              <w:rPr>
                <w:sz w:val="18"/>
                <w:szCs w:val="18"/>
              </w:rPr>
              <w:t>Instrukcja obsługi w języku polskim.</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b/>
                <w:sz w:val="18"/>
                <w:szCs w:val="18"/>
              </w:rPr>
            </w:pPr>
            <w:r w:rsidRPr="00800F28">
              <w:rPr>
                <w:b/>
                <w:sz w:val="18"/>
                <w:szCs w:val="18"/>
              </w:rPr>
              <w:t>III</w:t>
            </w:r>
          </w:p>
        </w:tc>
        <w:tc>
          <w:tcPr>
            <w:tcW w:w="2961" w:type="pct"/>
          </w:tcPr>
          <w:p w:rsidR="00581925" w:rsidRPr="00800F28" w:rsidRDefault="00581925" w:rsidP="00265C67">
            <w:pPr>
              <w:rPr>
                <w:b/>
                <w:sz w:val="18"/>
                <w:szCs w:val="18"/>
              </w:rPr>
            </w:pPr>
            <w:r w:rsidRPr="00800F28">
              <w:rPr>
                <w:b/>
                <w:sz w:val="18"/>
                <w:szCs w:val="18"/>
              </w:rPr>
              <w:t>Rejestrator EKG 12-kanałowy – 1 szt.</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w:t>
            </w:r>
          </w:p>
        </w:tc>
        <w:tc>
          <w:tcPr>
            <w:tcW w:w="2961" w:type="pct"/>
          </w:tcPr>
          <w:p w:rsidR="00581925" w:rsidRPr="00800F28" w:rsidRDefault="00581925" w:rsidP="00265C67">
            <w:pPr>
              <w:rPr>
                <w:sz w:val="18"/>
                <w:szCs w:val="18"/>
              </w:rPr>
            </w:pPr>
            <w:r w:rsidRPr="00800F28">
              <w:rPr>
                <w:sz w:val="18"/>
                <w:szCs w:val="18"/>
              </w:rPr>
              <w:t>Zapis danych w trybie 12-kanałowym z 10 odprowadzeń</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w:t>
            </w:r>
          </w:p>
        </w:tc>
        <w:tc>
          <w:tcPr>
            <w:tcW w:w="2961" w:type="pct"/>
          </w:tcPr>
          <w:p w:rsidR="00581925" w:rsidRPr="00800F28" w:rsidRDefault="00581925" w:rsidP="00265C67">
            <w:pPr>
              <w:rPr>
                <w:sz w:val="18"/>
                <w:szCs w:val="18"/>
              </w:rPr>
            </w:pPr>
            <w:r w:rsidRPr="00800F28">
              <w:rPr>
                <w:sz w:val="18"/>
                <w:szCs w:val="18"/>
              </w:rPr>
              <w:t>Czujnik aktywności ruchowej pacjenta.</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3</w:t>
            </w:r>
          </w:p>
        </w:tc>
        <w:tc>
          <w:tcPr>
            <w:tcW w:w="2961" w:type="pct"/>
          </w:tcPr>
          <w:p w:rsidR="00581925" w:rsidRPr="00800F28" w:rsidRDefault="00581925" w:rsidP="00265C67">
            <w:pPr>
              <w:rPr>
                <w:sz w:val="18"/>
                <w:szCs w:val="18"/>
              </w:rPr>
            </w:pPr>
            <w:r w:rsidRPr="00800F28">
              <w:rPr>
                <w:sz w:val="18"/>
                <w:szCs w:val="18"/>
              </w:rPr>
              <w:t>Możliwość uruchomienia badania z wpisaniem danych pacjenta oraz parametrów badania.</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4</w:t>
            </w:r>
          </w:p>
        </w:tc>
        <w:tc>
          <w:tcPr>
            <w:tcW w:w="2961" w:type="pct"/>
          </w:tcPr>
          <w:p w:rsidR="00581925" w:rsidRPr="00800F28" w:rsidRDefault="00581925" w:rsidP="00265C67">
            <w:pPr>
              <w:rPr>
                <w:sz w:val="18"/>
                <w:szCs w:val="18"/>
              </w:rPr>
            </w:pPr>
            <w:r w:rsidRPr="00800F28">
              <w:rPr>
                <w:sz w:val="18"/>
                <w:szCs w:val="18"/>
              </w:rPr>
              <w:t xml:space="preserve">Wysoka częstotliwość próbkowania </w:t>
            </w:r>
          </w:p>
        </w:tc>
        <w:tc>
          <w:tcPr>
            <w:tcW w:w="524" w:type="pct"/>
            <w:vAlign w:val="center"/>
          </w:tcPr>
          <w:p w:rsidR="00581925" w:rsidRPr="00800F28" w:rsidRDefault="00581925" w:rsidP="00265C67">
            <w:pPr>
              <w:jc w:val="center"/>
              <w:rPr>
                <w:sz w:val="18"/>
                <w:szCs w:val="18"/>
              </w:rPr>
            </w:pPr>
            <w:r w:rsidRPr="00800F28">
              <w:rPr>
                <w:sz w:val="18"/>
                <w:szCs w:val="18"/>
              </w:rPr>
              <w:t>TAK</w:t>
            </w:r>
          </w:p>
          <w:p w:rsidR="00581925" w:rsidRPr="00800F28" w:rsidRDefault="00581925" w:rsidP="00265C67">
            <w:pPr>
              <w:jc w:val="center"/>
              <w:rPr>
                <w:sz w:val="18"/>
                <w:szCs w:val="18"/>
              </w:rPr>
            </w:pPr>
            <w:r w:rsidRPr="00800F28">
              <w:rPr>
                <w:sz w:val="18"/>
                <w:szCs w:val="18"/>
              </w:rPr>
              <w:t>(podać)</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5</w:t>
            </w:r>
          </w:p>
        </w:tc>
        <w:tc>
          <w:tcPr>
            <w:tcW w:w="2961" w:type="pct"/>
          </w:tcPr>
          <w:p w:rsidR="00581925" w:rsidRPr="00800F28" w:rsidRDefault="00581925" w:rsidP="00265C67">
            <w:pPr>
              <w:rPr>
                <w:sz w:val="18"/>
                <w:szCs w:val="18"/>
              </w:rPr>
            </w:pPr>
            <w:r w:rsidRPr="00800F28">
              <w:rPr>
                <w:sz w:val="18"/>
                <w:szCs w:val="18"/>
              </w:rPr>
              <w:t>Czas ciągłego zapisu do 7 dni.</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6</w:t>
            </w:r>
          </w:p>
        </w:tc>
        <w:tc>
          <w:tcPr>
            <w:tcW w:w="2961" w:type="pct"/>
          </w:tcPr>
          <w:p w:rsidR="00581925" w:rsidRPr="00800F28" w:rsidRDefault="00581925" w:rsidP="00265C67">
            <w:pPr>
              <w:rPr>
                <w:sz w:val="18"/>
                <w:szCs w:val="18"/>
              </w:rPr>
            </w:pPr>
            <w:r w:rsidRPr="00800F28">
              <w:rPr>
                <w:sz w:val="18"/>
                <w:szCs w:val="18"/>
              </w:rPr>
              <w:t>Zapis badania do wewnętrznej pamięci rejestratora lub na karcie  pamięci</w:t>
            </w:r>
          </w:p>
        </w:tc>
        <w:tc>
          <w:tcPr>
            <w:tcW w:w="524" w:type="pct"/>
            <w:vAlign w:val="center"/>
          </w:tcPr>
          <w:p w:rsidR="00581925" w:rsidRPr="00800F28" w:rsidRDefault="00581925" w:rsidP="00265C67">
            <w:pPr>
              <w:jc w:val="center"/>
              <w:rPr>
                <w:sz w:val="18"/>
                <w:szCs w:val="18"/>
              </w:rPr>
            </w:pPr>
            <w:r w:rsidRPr="00800F28">
              <w:rPr>
                <w:sz w:val="18"/>
                <w:szCs w:val="18"/>
              </w:rPr>
              <w:t>TAK</w:t>
            </w:r>
          </w:p>
          <w:p w:rsidR="00581925" w:rsidRPr="00800F28" w:rsidRDefault="00581925" w:rsidP="00265C67">
            <w:pPr>
              <w:jc w:val="center"/>
              <w:rPr>
                <w:sz w:val="18"/>
                <w:szCs w:val="18"/>
              </w:rPr>
            </w:pPr>
            <w:r w:rsidRPr="00800F28">
              <w:rPr>
                <w:sz w:val="18"/>
                <w:szCs w:val="18"/>
              </w:rPr>
              <w:t>(podać)</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7</w:t>
            </w:r>
          </w:p>
        </w:tc>
        <w:tc>
          <w:tcPr>
            <w:tcW w:w="2961" w:type="pct"/>
          </w:tcPr>
          <w:p w:rsidR="00581925" w:rsidRPr="00800F28" w:rsidRDefault="00581925" w:rsidP="00265C67">
            <w:pPr>
              <w:rPr>
                <w:sz w:val="18"/>
                <w:szCs w:val="18"/>
              </w:rPr>
            </w:pPr>
            <w:r w:rsidRPr="00800F28">
              <w:rPr>
                <w:sz w:val="18"/>
                <w:szCs w:val="18"/>
              </w:rPr>
              <w:t>Detekcja pracy stymulatora.</w:t>
            </w:r>
          </w:p>
        </w:tc>
        <w:tc>
          <w:tcPr>
            <w:tcW w:w="524" w:type="pct"/>
            <w:vAlign w:val="center"/>
          </w:tcPr>
          <w:p w:rsidR="00581925" w:rsidRPr="00800F28" w:rsidRDefault="00581925" w:rsidP="00265C67">
            <w:pPr>
              <w:jc w:val="center"/>
              <w:rPr>
                <w:sz w:val="18"/>
                <w:szCs w:val="18"/>
              </w:rP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8</w:t>
            </w:r>
          </w:p>
        </w:tc>
        <w:tc>
          <w:tcPr>
            <w:tcW w:w="2961" w:type="pct"/>
          </w:tcPr>
          <w:p w:rsidR="00581925" w:rsidRPr="00800F28" w:rsidRDefault="00581925" w:rsidP="00265C67">
            <w:pPr>
              <w:rPr>
                <w:sz w:val="18"/>
                <w:szCs w:val="18"/>
              </w:rPr>
            </w:pPr>
            <w:r w:rsidRPr="00800F28">
              <w:rPr>
                <w:sz w:val="18"/>
                <w:szCs w:val="18"/>
              </w:rPr>
              <w:t>Komunikacja z komputerem</w:t>
            </w:r>
          </w:p>
        </w:tc>
        <w:tc>
          <w:tcPr>
            <w:tcW w:w="524" w:type="pct"/>
            <w:vAlign w:val="center"/>
          </w:tcPr>
          <w:p w:rsidR="00581925" w:rsidRPr="00800F28" w:rsidRDefault="00581925" w:rsidP="00265C67">
            <w:pPr>
              <w:jc w:val="center"/>
              <w:rPr>
                <w:sz w:val="18"/>
                <w:szCs w:val="18"/>
              </w:rPr>
            </w:pPr>
            <w:r w:rsidRPr="00800F28">
              <w:rPr>
                <w:sz w:val="18"/>
                <w:szCs w:val="18"/>
              </w:rPr>
              <w:t>TAK</w:t>
            </w:r>
          </w:p>
          <w:p w:rsidR="00581925" w:rsidRPr="00800F28" w:rsidRDefault="00581925" w:rsidP="00265C67">
            <w:pPr>
              <w:jc w:val="center"/>
              <w:rPr>
                <w:sz w:val="18"/>
                <w:szCs w:val="18"/>
              </w:rPr>
            </w:pPr>
            <w:r w:rsidRPr="00800F28">
              <w:rPr>
                <w:sz w:val="18"/>
                <w:szCs w:val="18"/>
              </w:rPr>
              <w:t>(podac)</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9</w:t>
            </w:r>
          </w:p>
        </w:tc>
        <w:tc>
          <w:tcPr>
            <w:tcW w:w="2961" w:type="pct"/>
          </w:tcPr>
          <w:p w:rsidR="00581925" w:rsidRPr="00800F28" w:rsidRDefault="00581925" w:rsidP="00265C67">
            <w:pPr>
              <w:rPr>
                <w:sz w:val="18"/>
                <w:szCs w:val="18"/>
              </w:rPr>
            </w:pPr>
            <w:r w:rsidRPr="00800F28">
              <w:rPr>
                <w:sz w:val="18"/>
                <w:szCs w:val="18"/>
              </w:rPr>
              <w:t>Przycisk zdarzeń pacjenta.</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10</w:t>
            </w:r>
          </w:p>
        </w:tc>
        <w:tc>
          <w:tcPr>
            <w:tcW w:w="2961" w:type="pct"/>
          </w:tcPr>
          <w:p w:rsidR="00581925" w:rsidRPr="00800F28" w:rsidRDefault="00581925" w:rsidP="00265C67">
            <w:pPr>
              <w:rPr>
                <w:sz w:val="18"/>
                <w:szCs w:val="18"/>
              </w:rPr>
            </w:pPr>
            <w:r w:rsidRPr="00800F28">
              <w:rPr>
                <w:sz w:val="18"/>
                <w:szCs w:val="18"/>
              </w:rPr>
              <w:t>Zasilanie bateryjne lub akumulatorowe</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11</w:t>
            </w:r>
          </w:p>
        </w:tc>
        <w:tc>
          <w:tcPr>
            <w:tcW w:w="2961" w:type="pct"/>
          </w:tcPr>
          <w:p w:rsidR="00581925" w:rsidRPr="00800F28" w:rsidRDefault="00581925" w:rsidP="00265C67">
            <w:pPr>
              <w:rPr>
                <w:sz w:val="18"/>
                <w:szCs w:val="18"/>
              </w:rPr>
            </w:pPr>
            <w:r w:rsidRPr="00800F28">
              <w:rPr>
                <w:sz w:val="18"/>
                <w:szCs w:val="18"/>
              </w:rPr>
              <w:t>Automatyczna kalibracja.</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p>
          <w:p w:rsidR="00581925" w:rsidRPr="00800F28" w:rsidRDefault="00581925" w:rsidP="00265C67">
            <w:pPr>
              <w:jc w:val="center"/>
              <w:rPr>
                <w:sz w:val="18"/>
                <w:szCs w:val="18"/>
              </w:rPr>
            </w:pPr>
          </w:p>
          <w:p w:rsidR="00581925" w:rsidRPr="00800F28" w:rsidRDefault="00581925" w:rsidP="00265C67">
            <w:pPr>
              <w:jc w:val="center"/>
              <w:rPr>
                <w:sz w:val="18"/>
                <w:szCs w:val="18"/>
              </w:rPr>
            </w:pPr>
            <w:r w:rsidRPr="00800F28">
              <w:rPr>
                <w:sz w:val="18"/>
                <w:szCs w:val="18"/>
              </w:rPr>
              <w:t>12</w:t>
            </w:r>
          </w:p>
        </w:tc>
        <w:tc>
          <w:tcPr>
            <w:tcW w:w="2961" w:type="pct"/>
          </w:tcPr>
          <w:p w:rsidR="00581925" w:rsidRPr="00800F28" w:rsidRDefault="00581925" w:rsidP="00265C67">
            <w:pPr>
              <w:rPr>
                <w:sz w:val="18"/>
                <w:szCs w:val="18"/>
              </w:rPr>
            </w:pPr>
            <w:r w:rsidRPr="00800F28">
              <w:rPr>
                <w:sz w:val="18"/>
                <w:szCs w:val="18"/>
              </w:rPr>
              <w:t>Akcesoria w zestawie:</w:t>
            </w:r>
          </w:p>
          <w:p w:rsidR="00581925" w:rsidRPr="00800F28" w:rsidRDefault="00581925" w:rsidP="00265C67">
            <w:pPr>
              <w:rPr>
                <w:sz w:val="18"/>
                <w:szCs w:val="18"/>
              </w:rPr>
            </w:pPr>
            <w:r w:rsidRPr="00800F28">
              <w:rPr>
                <w:sz w:val="18"/>
                <w:szCs w:val="18"/>
              </w:rPr>
              <w:t>-kabel pacjenta</w:t>
            </w:r>
          </w:p>
          <w:p w:rsidR="00581925" w:rsidRPr="00800F28" w:rsidRDefault="00581925" w:rsidP="00265C67">
            <w:pPr>
              <w:rPr>
                <w:sz w:val="18"/>
                <w:szCs w:val="18"/>
              </w:rPr>
            </w:pPr>
            <w:r w:rsidRPr="00800F28">
              <w:rPr>
                <w:sz w:val="18"/>
                <w:szCs w:val="18"/>
              </w:rPr>
              <w:t>- futerał z paskami</w:t>
            </w:r>
          </w:p>
          <w:p w:rsidR="00581925" w:rsidRPr="00800F28" w:rsidRDefault="00581925" w:rsidP="00265C67">
            <w:pPr>
              <w:rPr>
                <w:sz w:val="18"/>
                <w:szCs w:val="18"/>
              </w:rPr>
            </w:pPr>
            <w:r w:rsidRPr="00800F28">
              <w:rPr>
                <w:sz w:val="18"/>
                <w:szCs w:val="18"/>
              </w:rPr>
              <w:t>- akumulator lub bateria</w:t>
            </w:r>
          </w:p>
          <w:p w:rsidR="00581925" w:rsidRPr="00800F28" w:rsidRDefault="00581925" w:rsidP="00265C67">
            <w:pPr>
              <w:rPr>
                <w:sz w:val="18"/>
                <w:szCs w:val="18"/>
              </w:rPr>
            </w:pPr>
            <w:r w:rsidRPr="00800F28">
              <w:rPr>
                <w:sz w:val="18"/>
                <w:szCs w:val="18"/>
              </w:rPr>
              <w:t>- karta pamięci</w:t>
            </w:r>
          </w:p>
          <w:p w:rsidR="00581925" w:rsidRPr="00800F28" w:rsidRDefault="00581925" w:rsidP="00265C67">
            <w:pPr>
              <w:rPr>
                <w:sz w:val="18"/>
                <w:szCs w:val="18"/>
              </w:rPr>
            </w:pPr>
            <w:r w:rsidRPr="00800F28">
              <w:rPr>
                <w:sz w:val="18"/>
                <w:szCs w:val="18"/>
              </w:rPr>
              <w:t>- opakowanie elektrod samoprzylepnych</w:t>
            </w:r>
          </w:p>
        </w:tc>
        <w:tc>
          <w:tcPr>
            <w:tcW w:w="524" w:type="pct"/>
          </w:tcPr>
          <w:p w:rsidR="00581925" w:rsidRPr="00800F28" w:rsidRDefault="00581925" w:rsidP="00265C67">
            <w:pPr>
              <w:jc w:val="center"/>
              <w:rPr>
                <w:sz w:val="18"/>
                <w:szCs w:val="18"/>
              </w:rPr>
            </w:pPr>
          </w:p>
          <w:p w:rsidR="00581925" w:rsidRPr="00800F28" w:rsidRDefault="00581925" w:rsidP="00265C67">
            <w:pPr>
              <w:jc w:val="center"/>
              <w:rPr>
                <w:sz w:val="18"/>
                <w:szCs w:val="18"/>
              </w:rPr>
            </w:pPr>
          </w:p>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13</w:t>
            </w:r>
          </w:p>
        </w:tc>
        <w:tc>
          <w:tcPr>
            <w:tcW w:w="2961" w:type="pct"/>
          </w:tcPr>
          <w:p w:rsidR="00581925" w:rsidRPr="00800F28" w:rsidRDefault="00581925" w:rsidP="00265C67">
            <w:pPr>
              <w:rPr>
                <w:sz w:val="18"/>
                <w:szCs w:val="18"/>
              </w:rPr>
            </w:pPr>
            <w:r w:rsidRPr="00800F28">
              <w:rPr>
                <w:sz w:val="18"/>
                <w:szCs w:val="18"/>
              </w:rPr>
              <w:t>Instrukcja obsługi w języku polskim.</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b/>
                <w:sz w:val="18"/>
                <w:szCs w:val="18"/>
              </w:rPr>
            </w:pPr>
            <w:r w:rsidRPr="00800F28">
              <w:rPr>
                <w:b/>
                <w:sz w:val="18"/>
                <w:szCs w:val="18"/>
              </w:rPr>
              <w:t>IV</w:t>
            </w:r>
          </w:p>
        </w:tc>
        <w:tc>
          <w:tcPr>
            <w:tcW w:w="2961" w:type="pct"/>
          </w:tcPr>
          <w:p w:rsidR="00581925" w:rsidRPr="00800F28" w:rsidRDefault="00581925" w:rsidP="00265C67">
            <w:pPr>
              <w:rPr>
                <w:b/>
                <w:sz w:val="18"/>
                <w:szCs w:val="18"/>
              </w:rPr>
            </w:pPr>
            <w:r w:rsidRPr="00800F28">
              <w:rPr>
                <w:b/>
                <w:sz w:val="18"/>
                <w:szCs w:val="18"/>
              </w:rPr>
              <w:t>Rejestrator RR – 1 szt.</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w:t>
            </w:r>
          </w:p>
        </w:tc>
        <w:tc>
          <w:tcPr>
            <w:tcW w:w="2961" w:type="pct"/>
          </w:tcPr>
          <w:p w:rsidR="00581925" w:rsidRPr="00800F28" w:rsidRDefault="00581925" w:rsidP="00265C67">
            <w:pPr>
              <w:rPr>
                <w:sz w:val="18"/>
                <w:szCs w:val="18"/>
              </w:rPr>
            </w:pPr>
            <w:r w:rsidRPr="00800F28">
              <w:rPr>
                <w:sz w:val="18"/>
                <w:szCs w:val="18"/>
              </w:rPr>
              <w:t>Metoda pomiaru oscylometryczna.</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w:t>
            </w:r>
          </w:p>
        </w:tc>
        <w:tc>
          <w:tcPr>
            <w:tcW w:w="2961" w:type="pct"/>
          </w:tcPr>
          <w:p w:rsidR="00581925" w:rsidRPr="00800F28" w:rsidRDefault="00581925" w:rsidP="00265C67">
            <w:pPr>
              <w:rPr>
                <w:sz w:val="18"/>
                <w:szCs w:val="18"/>
              </w:rPr>
            </w:pPr>
            <w:r w:rsidRPr="00800F28">
              <w:rPr>
                <w:sz w:val="18"/>
                <w:szCs w:val="18"/>
              </w:rPr>
              <w:t>Pomiar ciśnienia skurczowego oraz rozkurczowego.</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3</w:t>
            </w:r>
          </w:p>
        </w:tc>
        <w:tc>
          <w:tcPr>
            <w:tcW w:w="2961" w:type="pct"/>
          </w:tcPr>
          <w:p w:rsidR="00581925" w:rsidRPr="00800F28" w:rsidRDefault="00581925" w:rsidP="00265C67">
            <w:pPr>
              <w:rPr>
                <w:sz w:val="18"/>
                <w:szCs w:val="18"/>
              </w:rPr>
            </w:pPr>
            <w:r w:rsidRPr="00800F28">
              <w:rPr>
                <w:sz w:val="18"/>
                <w:szCs w:val="18"/>
              </w:rPr>
              <w:t xml:space="preserve">Możliwość ustawienia czasu ciągłego zapisu. </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4</w:t>
            </w:r>
          </w:p>
        </w:tc>
        <w:tc>
          <w:tcPr>
            <w:tcW w:w="2961" w:type="pct"/>
          </w:tcPr>
          <w:p w:rsidR="00581925" w:rsidRPr="00800F28" w:rsidRDefault="00581925" w:rsidP="00265C67">
            <w:pPr>
              <w:rPr>
                <w:sz w:val="18"/>
                <w:szCs w:val="18"/>
              </w:rPr>
            </w:pPr>
            <w:r w:rsidRPr="00800F28">
              <w:rPr>
                <w:sz w:val="18"/>
                <w:szCs w:val="18"/>
              </w:rPr>
              <w:t xml:space="preserve">Komunikacja z komputerem </w:t>
            </w:r>
          </w:p>
        </w:tc>
        <w:tc>
          <w:tcPr>
            <w:tcW w:w="524" w:type="pct"/>
            <w:vAlign w:val="center"/>
          </w:tcPr>
          <w:p w:rsidR="00581925" w:rsidRPr="00800F28" w:rsidRDefault="00581925" w:rsidP="00265C67">
            <w:pPr>
              <w:jc w:val="center"/>
              <w:rPr>
                <w:sz w:val="18"/>
                <w:szCs w:val="18"/>
              </w:rPr>
            </w:pPr>
            <w:r w:rsidRPr="00800F28">
              <w:rPr>
                <w:sz w:val="18"/>
                <w:szCs w:val="18"/>
              </w:rPr>
              <w:t>TAK</w:t>
            </w:r>
          </w:p>
          <w:p w:rsidR="00581925" w:rsidRPr="00800F28" w:rsidRDefault="00581925" w:rsidP="00265C67">
            <w:pPr>
              <w:jc w:val="center"/>
              <w:rPr>
                <w:sz w:val="18"/>
                <w:szCs w:val="18"/>
              </w:rPr>
            </w:pPr>
            <w:r w:rsidRPr="00800F28">
              <w:rPr>
                <w:sz w:val="18"/>
                <w:szCs w:val="18"/>
              </w:rPr>
              <w:t>(podać)</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5</w:t>
            </w:r>
          </w:p>
        </w:tc>
        <w:tc>
          <w:tcPr>
            <w:tcW w:w="2961" w:type="pct"/>
          </w:tcPr>
          <w:p w:rsidR="00581925" w:rsidRPr="00800F28" w:rsidRDefault="00581925" w:rsidP="00265C67">
            <w:pPr>
              <w:rPr>
                <w:sz w:val="18"/>
                <w:szCs w:val="18"/>
              </w:rPr>
            </w:pPr>
            <w:r w:rsidRPr="00800F28">
              <w:rPr>
                <w:sz w:val="18"/>
                <w:szCs w:val="18"/>
              </w:rPr>
              <w:t>Pomiar na żądanie.</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6</w:t>
            </w:r>
          </w:p>
        </w:tc>
        <w:tc>
          <w:tcPr>
            <w:tcW w:w="2961" w:type="pct"/>
          </w:tcPr>
          <w:p w:rsidR="00581925" w:rsidRPr="00800F28" w:rsidRDefault="00581925" w:rsidP="00265C67">
            <w:pPr>
              <w:rPr>
                <w:sz w:val="18"/>
                <w:szCs w:val="18"/>
              </w:rPr>
            </w:pPr>
            <w:r w:rsidRPr="00800F28">
              <w:rPr>
                <w:sz w:val="18"/>
                <w:szCs w:val="18"/>
              </w:rPr>
              <w:t>Przycisk informacji o pobraniu leku.</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7</w:t>
            </w:r>
          </w:p>
        </w:tc>
        <w:tc>
          <w:tcPr>
            <w:tcW w:w="2961" w:type="pct"/>
          </w:tcPr>
          <w:p w:rsidR="00581925" w:rsidRPr="00800F28" w:rsidRDefault="00581925" w:rsidP="00265C67">
            <w:pPr>
              <w:rPr>
                <w:sz w:val="18"/>
                <w:szCs w:val="18"/>
              </w:rPr>
            </w:pPr>
            <w:r w:rsidRPr="00800F28">
              <w:rPr>
                <w:sz w:val="18"/>
                <w:szCs w:val="18"/>
              </w:rPr>
              <w:t>Automatyczny dobór ciśnienia w rękawie pacjenta.</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8</w:t>
            </w:r>
          </w:p>
        </w:tc>
        <w:tc>
          <w:tcPr>
            <w:tcW w:w="2961" w:type="pct"/>
          </w:tcPr>
          <w:p w:rsidR="00581925" w:rsidRPr="00800F28" w:rsidRDefault="00581925" w:rsidP="00265C67">
            <w:pPr>
              <w:rPr>
                <w:sz w:val="18"/>
                <w:szCs w:val="18"/>
              </w:rPr>
            </w:pPr>
            <w:r w:rsidRPr="00800F28">
              <w:rPr>
                <w:sz w:val="18"/>
                <w:szCs w:val="18"/>
              </w:rPr>
              <w:t>Różne średnice rękawów ( min. 3 rodzaje)</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9</w:t>
            </w:r>
          </w:p>
        </w:tc>
        <w:tc>
          <w:tcPr>
            <w:tcW w:w="2961" w:type="pct"/>
          </w:tcPr>
          <w:p w:rsidR="00581925" w:rsidRPr="00800F28" w:rsidRDefault="00581925" w:rsidP="00265C67">
            <w:pPr>
              <w:rPr>
                <w:sz w:val="18"/>
                <w:szCs w:val="18"/>
              </w:rPr>
            </w:pPr>
            <w:r w:rsidRPr="00800F28">
              <w:rPr>
                <w:sz w:val="18"/>
                <w:szCs w:val="18"/>
              </w:rPr>
              <w:t>Wyświetlacz LCD w rejestratorze.</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10</w:t>
            </w:r>
          </w:p>
        </w:tc>
        <w:tc>
          <w:tcPr>
            <w:tcW w:w="2961" w:type="pct"/>
          </w:tcPr>
          <w:p w:rsidR="00581925" w:rsidRPr="00800F28" w:rsidRDefault="00581925" w:rsidP="00265C67">
            <w:pPr>
              <w:rPr>
                <w:sz w:val="18"/>
                <w:szCs w:val="18"/>
              </w:rPr>
            </w:pPr>
            <w:r w:rsidRPr="00800F28">
              <w:rPr>
                <w:sz w:val="18"/>
                <w:szCs w:val="18"/>
              </w:rPr>
              <w:t>Zasilanie bateryjne lub akumulatorowe.</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11</w:t>
            </w:r>
          </w:p>
        </w:tc>
        <w:tc>
          <w:tcPr>
            <w:tcW w:w="2961" w:type="pct"/>
          </w:tcPr>
          <w:p w:rsidR="00581925" w:rsidRPr="00800F28" w:rsidRDefault="00581925" w:rsidP="00265C67">
            <w:pPr>
              <w:rPr>
                <w:sz w:val="18"/>
                <w:szCs w:val="18"/>
              </w:rPr>
            </w:pPr>
            <w:r w:rsidRPr="00800F28">
              <w:rPr>
                <w:sz w:val="18"/>
                <w:szCs w:val="18"/>
              </w:rPr>
              <w:t>Wyświetlanie stanu naładowania.</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lastRenderedPageBreak/>
              <w:t>12</w:t>
            </w:r>
          </w:p>
        </w:tc>
        <w:tc>
          <w:tcPr>
            <w:tcW w:w="2961" w:type="pct"/>
          </w:tcPr>
          <w:p w:rsidR="00581925" w:rsidRPr="00800F28" w:rsidRDefault="00581925" w:rsidP="00265C67">
            <w:pPr>
              <w:rPr>
                <w:sz w:val="18"/>
                <w:szCs w:val="18"/>
              </w:rPr>
            </w:pPr>
            <w:r w:rsidRPr="00800F28">
              <w:rPr>
                <w:sz w:val="18"/>
                <w:szCs w:val="18"/>
              </w:rPr>
              <w:t>Możliwość podziału badania na podokresy oraz ich programowanie.</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13</w:t>
            </w:r>
          </w:p>
        </w:tc>
        <w:tc>
          <w:tcPr>
            <w:tcW w:w="2961" w:type="pct"/>
          </w:tcPr>
          <w:p w:rsidR="00581925" w:rsidRPr="00800F28" w:rsidRDefault="00581925" w:rsidP="00265C67">
            <w:pPr>
              <w:rPr>
                <w:sz w:val="18"/>
                <w:szCs w:val="18"/>
              </w:rPr>
            </w:pPr>
            <w:r w:rsidRPr="00800F28">
              <w:rPr>
                <w:sz w:val="18"/>
                <w:szCs w:val="18"/>
              </w:rPr>
              <w:t>Możliwość programowania czasu wykonania poszczególnych pomiarów.</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14</w:t>
            </w:r>
          </w:p>
        </w:tc>
        <w:tc>
          <w:tcPr>
            <w:tcW w:w="2961" w:type="pct"/>
          </w:tcPr>
          <w:p w:rsidR="00581925" w:rsidRPr="00800F28" w:rsidRDefault="00581925" w:rsidP="00265C67">
            <w:pPr>
              <w:rPr>
                <w:sz w:val="18"/>
                <w:szCs w:val="18"/>
              </w:rPr>
            </w:pPr>
            <w:r w:rsidRPr="00800F28">
              <w:rPr>
                <w:sz w:val="18"/>
                <w:szCs w:val="18"/>
              </w:rPr>
              <w:t>Analiza pomiarów.</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15</w:t>
            </w:r>
          </w:p>
        </w:tc>
        <w:tc>
          <w:tcPr>
            <w:tcW w:w="2961" w:type="pct"/>
          </w:tcPr>
          <w:p w:rsidR="00581925" w:rsidRPr="00800F28" w:rsidRDefault="00581925" w:rsidP="00265C67">
            <w:pPr>
              <w:rPr>
                <w:sz w:val="18"/>
                <w:szCs w:val="18"/>
              </w:rPr>
            </w:pPr>
            <w:r w:rsidRPr="00800F28">
              <w:rPr>
                <w:sz w:val="18"/>
                <w:szCs w:val="18"/>
              </w:rPr>
              <w:t>Zabezpieczenie dostępu do oprogramowania hasłem.</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16</w:t>
            </w:r>
          </w:p>
        </w:tc>
        <w:tc>
          <w:tcPr>
            <w:tcW w:w="2961" w:type="pct"/>
          </w:tcPr>
          <w:p w:rsidR="00581925" w:rsidRPr="00800F28" w:rsidRDefault="00581925" w:rsidP="00265C67">
            <w:pPr>
              <w:rPr>
                <w:sz w:val="18"/>
                <w:szCs w:val="18"/>
              </w:rPr>
            </w:pPr>
            <w:r w:rsidRPr="00800F28">
              <w:rPr>
                <w:sz w:val="18"/>
                <w:szCs w:val="18"/>
              </w:rPr>
              <w:t>Menu i raporty w języku polskim.</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17</w:t>
            </w:r>
          </w:p>
        </w:tc>
        <w:tc>
          <w:tcPr>
            <w:tcW w:w="2961" w:type="pct"/>
          </w:tcPr>
          <w:p w:rsidR="00581925" w:rsidRPr="00800F28" w:rsidRDefault="00581925" w:rsidP="00265C67">
            <w:pPr>
              <w:rPr>
                <w:sz w:val="18"/>
                <w:szCs w:val="18"/>
              </w:rPr>
            </w:pPr>
            <w:r w:rsidRPr="00800F28">
              <w:rPr>
                <w:sz w:val="18"/>
                <w:szCs w:val="18"/>
              </w:rPr>
              <w:t>Możliwość przeglądania wyników pomiarów w formir tabeli, wykresów i histogramów.</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18</w:t>
            </w:r>
          </w:p>
        </w:tc>
        <w:tc>
          <w:tcPr>
            <w:tcW w:w="2961" w:type="pct"/>
          </w:tcPr>
          <w:p w:rsidR="00581925" w:rsidRPr="00800F28" w:rsidRDefault="00581925" w:rsidP="00265C67">
            <w:pPr>
              <w:rPr>
                <w:sz w:val="18"/>
                <w:szCs w:val="18"/>
              </w:rPr>
            </w:pPr>
            <w:r w:rsidRPr="00800F28">
              <w:rPr>
                <w:sz w:val="18"/>
                <w:szCs w:val="18"/>
              </w:rPr>
              <w:t>Możliwość wprowadzania uwag do poszczególnych pomiarów.</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19</w:t>
            </w:r>
          </w:p>
        </w:tc>
        <w:tc>
          <w:tcPr>
            <w:tcW w:w="2961" w:type="pct"/>
          </w:tcPr>
          <w:p w:rsidR="00581925" w:rsidRPr="00800F28" w:rsidRDefault="00581925" w:rsidP="00265C67">
            <w:pPr>
              <w:rPr>
                <w:sz w:val="18"/>
                <w:szCs w:val="18"/>
              </w:rPr>
            </w:pPr>
            <w:r w:rsidRPr="00800F28">
              <w:rPr>
                <w:sz w:val="18"/>
                <w:szCs w:val="18"/>
              </w:rPr>
              <w:t>Możliwość konfiguracji i pełnej edycji raportu.</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20</w:t>
            </w:r>
          </w:p>
        </w:tc>
        <w:tc>
          <w:tcPr>
            <w:tcW w:w="2961" w:type="pct"/>
          </w:tcPr>
          <w:p w:rsidR="00581925" w:rsidRPr="00800F28" w:rsidRDefault="00581925" w:rsidP="00265C67">
            <w:pPr>
              <w:rPr>
                <w:sz w:val="18"/>
                <w:szCs w:val="18"/>
              </w:rPr>
            </w:pPr>
            <w:r w:rsidRPr="00800F28">
              <w:rPr>
                <w:sz w:val="18"/>
                <w:szCs w:val="18"/>
              </w:rPr>
              <w:t>Instrukcja obsługi w języku polskim.</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p>
          <w:p w:rsidR="00581925" w:rsidRPr="00800F28" w:rsidRDefault="00581925" w:rsidP="00265C67">
            <w:pPr>
              <w:jc w:val="center"/>
              <w:rPr>
                <w:sz w:val="18"/>
                <w:szCs w:val="18"/>
              </w:rPr>
            </w:pPr>
          </w:p>
          <w:p w:rsidR="00581925" w:rsidRPr="00800F28" w:rsidRDefault="00581925" w:rsidP="00265C67">
            <w:pPr>
              <w:jc w:val="center"/>
              <w:rPr>
                <w:sz w:val="18"/>
                <w:szCs w:val="18"/>
              </w:rPr>
            </w:pPr>
            <w:r w:rsidRPr="00800F28">
              <w:rPr>
                <w:sz w:val="18"/>
                <w:szCs w:val="18"/>
              </w:rPr>
              <w:t>21</w:t>
            </w:r>
          </w:p>
        </w:tc>
        <w:tc>
          <w:tcPr>
            <w:tcW w:w="2961" w:type="pct"/>
          </w:tcPr>
          <w:p w:rsidR="00581925" w:rsidRPr="00800F28" w:rsidRDefault="00581925" w:rsidP="00265C67">
            <w:pPr>
              <w:rPr>
                <w:sz w:val="18"/>
                <w:szCs w:val="18"/>
              </w:rPr>
            </w:pPr>
            <w:r w:rsidRPr="00800F28">
              <w:rPr>
                <w:sz w:val="18"/>
                <w:szCs w:val="18"/>
              </w:rPr>
              <w:t>Akcesoria w zestawie:</w:t>
            </w:r>
          </w:p>
          <w:p w:rsidR="00581925" w:rsidRPr="00800F28" w:rsidRDefault="00581925" w:rsidP="00265C67">
            <w:pPr>
              <w:rPr>
                <w:sz w:val="18"/>
                <w:szCs w:val="18"/>
              </w:rPr>
            </w:pPr>
            <w:r w:rsidRPr="00800F28">
              <w:rPr>
                <w:sz w:val="18"/>
                <w:szCs w:val="18"/>
              </w:rPr>
              <w:t>- futerał z paskiem</w:t>
            </w:r>
          </w:p>
          <w:p w:rsidR="00581925" w:rsidRPr="00800F28" w:rsidRDefault="00581925" w:rsidP="00265C67">
            <w:pPr>
              <w:rPr>
                <w:sz w:val="18"/>
                <w:szCs w:val="18"/>
              </w:rPr>
            </w:pPr>
            <w:r w:rsidRPr="00800F28">
              <w:rPr>
                <w:sz w:val="18"/>
                <w:szCs w:val="18"/>
              </w:rPr>
              <w:t>- mankiet standardowy</w:t>
            </w:r>
          </w:p>
          <w:p w:rsidR="00581925" w:rsidRPr="00800F28" w:rsidRDefault="00581925" w:rsidP="00265C67">
            <w:pPr>
              <w:rPr>
                <w:sz w:val="18"/>
                <w:szCs w:val="18"/>
              </w:rPr>
            </w:pPr>
            <w:r w:rsidRPr="00800F28">
              <w:rPr>
                <w:sz w:val="18"/>
                <w:szCs w:val="18"/>
              </w:rPr>
              <w:t>- akumulatory lub baterie</w:t>
            </w:r>
          </w:p>
          <w:p w:rsidR="00581925" w:rsidRPr="00800F28" w:rsidRDefault="00581925" w:rsidP="00265C67">
            <w:pPr>
              <w:rPr>
                <w:sz w:val="18"/>
                <w:szCs w:val="18"/>
              </w:rPr>
            </w:pPr>
            <w:r w:rsidRPr="00800F28">
              <w:rPr>
                <w:sz w:val="18"/>
                <w:szCs w:val="18"/>
              </w:rPr>
              <w:t>- ładowarka</w:t>
            </w:r>
          </w:p>
        </w:tc>
        <w:tc>
          <w:tcPr>
            <w:tcW w:w="524" w:type="pct"/>
          </w:tcPr>
          <w:p w:rsidR="00581925" w:rsidRPr="00800F28" w:rsidRDefault="00581925" w:rsidP="00265C67">
            <w:pPr>
              <w:jc w:val="center"/>
              <w:rPr>
                <w:sz w:val="18"/>
                <w:szCs w:val="18"/>
              </w:rPr>
            </w:pPr>
          </w:p>
          <w:p w:rsidR="00581925" w:rsidRPr="00800F28" w:rsidRDefault="00581925" w:rsidP="00265C67">
            <w:pPr>
              <w:jc w:val="center"/>
              <w:rPr>
                <w:sz w:val="18"/>
                <w:szCs w:val="18"/>
              </w:rPr>
            </w:pPr>
          </w:p>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b/>
                <w:sz w:val="18"/>
                <w:szCs w:val="18"/>
              </w:rPr>
            </w:pPr>
            <w:r w:rsidRPr="00800F28">
              <w:rPr>
                <w:b/>
                <w:sz w:val="18"/>
                <w:szCs w:val="18"/>
              </w:rPr>
              <w:t>V</w:t>
            </w:r>
          </w:p>
        </w:tc>
        <w:tc>
          <w:tcPr>
            <w:tcW w:w="2961" w:type="pct"/>
          </w:tcPr>
          <w:p w:rsidR="00581925" w:rsidRPr="00800F28" w:rsidRDefault="00581925" w:rsidP="00265C67">
            <w:pPr>
              <w:rPr>
                <w:b/>
                <w:sz w:val="18"/>
                <w:szCs w:val="18"/>
              </w:rPr>
            </w:pPr>
            <w:r w:rsidRPr="00800F28">
              <w:rPr>
                <w:b/>
                <w:sz w:val="18"/>
                <w:szCs w:val="18"/>
              </w:rPr>
              <w:t>Stacja robocza</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w:t>
            </w:r>
          </w:p>
        </w:tc>
        <w:tc>
          <w:tcPr>
            <w:tcW w:w="2961" w:type="pct"/>
          </w:tcPr>
          <w:p w:rsidR="00581925" w:rsidRPr="00800F28" w:rsidRDefault="00581925" w:rsidP="00265C67">
            <w:pPr>
              <w:rPr>
                <w:sz w:val="18"/>
                <w:szCs w:val="18"/>
              </w:rPr>
            </w:pPr>
            <w:r w:rsidRPr="00800F28">
              <w:rPr>
                <w:sz w:val="18"/>
                <w:szCs w:val="18"/>
              </w:rPr>
              <w:t>Microsoft Windows 7</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w:t>
            </w:r>
          </w:p>
        </w:tc>
        <w:tc>
          <w:tcPr>
            <w:tcW w:w="2961" w:type="pct"/>
          </w:tcPr>
          <w:p w:rsidR="00581925" w:rsidRPr="00800F28" w:rsidRDefault="00581925" w:rsidP="00265C67">
            <w:pPr>
              <w:rPr>
                <w:sz w:val="18"/>
                <w:szCs w:val="18"/>
              </w:rPr>
            </w:pPr>
            <w:r w:rsidRPr="00800F28">
              <w:rPr>
                <w:sz w:val="18"/>
                <w:szCs w:val="18"/>
              </w:rPr>
              <w:t>Pamięć RAM 2GB</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3</w:t>
            </w:r>
          </w:p>
        </w:tc>
        <w:tc>
          <w:tcPr>
            <w:tcW w:w="2961" w:type="pct"/>
          </w:tcPr>
          <w:p w:rsidR="00581925" w:rsidRPr="00800F28" w:rsidRDefault="00581925" w:rsidP="00265C67">
            <w:pPr>
              <w:rPr>
                <w:sz w:val="18"/>
                <w:szCs w:val="18"/>
              </w:rPr>
            </w:pPr>
            <w:r w:rsidRPr="00800F28">
              <w:rPr>
                <w:sz w:val="18"/>
                <w:szCs w:val="18"/>
              </w:rPr>
              <w:t>Procesor Intel Pentium Core</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4</w:t>
            </w:r>
          </w:p>
        </w:tc>
        <w:tc>
          <w:tcPr>
            <w:tcW w:w="2961" w:type="pct"/>
          </w:tcPr>
          <w:p w:rsidR="00581925" w:rsidRPr="00800F28" w:rsidRDefault="00581925" w:rsidP="00265C67">
            <w:pPr>
              <w:rPr>
                <w:sz w:val="18"/>
                <w:szCs w:val="18"/>
              </w:rPr>
            </w:pPr>
            <w:r w:rsidRPr="00800F28">
              <w:rPr>
                <w:sz w:val="18"/>
                <w:szCs w:val="18"/>
              </w:rPr>
              <w:t>HDD min. 250GB</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5</w:t>
            </w:r>
          </w:p>
        </w:tc>
        <w:tc>
          <w:tcPr>
            <w:tcW w:w="2961" w:type="pct"/>
          </w:tcPr>
          <w:p w:rsidR="00581925" w:rsidRPr="00800F28" w:rsidRDefault="00581925" w:rsidP="00265C67">
            <w:pPr>
              <w:rPr>
                <w:sz w:val="18"/>
                <w:szCs w:val="18"/>
              </w:rPr>
            </w:pPr>
            <w:r w:rsidRPr="00800F28">
              <w:rPr>
                <w:sz w:val="18"/>
                <w:szCs w:val="18"/>
              </w:rPr>
              <w:t>4 x Port USB 2.0</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6</w:t>
            </w:r>
          </w:p>
        </w:tc>
        <w:tc>
          <w:tcPr>
            <w:tcW w:w="2961" w:type="pct"/>
          </w:tcPr>
          <w:p w:rsidR="00581925" w:rsidRPr="00800F28" w:rsidRDefault="00581925" w:rsidP="00265C67">
            <w:pPr>
              <w:rPr>
                <w:sz w:val="18"/>
                <w:szCs w:val="18"/>
              </w:rPr>
            </w:pPr>
            <w:r w:rsidRPr="00800F28">
              <w:rPr>
                <w:sz w:val="18"/>
                <w:szCs w:val="18"/>
              </w:rPr>
              <w:t xml:space="preserve">Monitor min. </w:t>
            </w:r>
            <w:smartTag w:uri="urn:schemas-microsoft-com:office:smarttags" w:element="metricconverter">
              <w:smartTagPr>
                <w:attr w:name="ProductID" w:val="21”"/>
              </w:smartTagPr>
              <w:r w:rsidRPr="00800F28">
                <w:rPr>
                  <w:sz w:val="18"/>
                  <w:szCs w:val="18"/>
                </w:rPr>
                <w:t>21”</w:t>
              </w:r>
            </w:smartTag>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7</w:t>
            </w:r>
          </w:p>
        </w:tc>
        <w:tc>
          <w:tcPr>
            <w:tcW w:w="2961" w:type="pct"/>
          </w:tcPr>
          <w:p w:rsidR="00581925" w:rsidRPr="00800F28" w:rsidRDefault="00581925" w:rsidP="00265C67">
            <w:pPr>
              <w:rPr>
                <w:sz w:val="18"/>
                <w:szCs w:val="18"/>
              </w:rPr>
            </w:pPr>
            <w:r w:rsidRPr="00800F28">
              <w:rPr>
                <w:sz w:val="18"/>
                <w:szCs w:val="18"/>
              </w:rPr>
              <w:t>Drukarka laserowa</w:t>
            </w:r>
            <w:r w:rsidR="00ED3105" w:rsidRPr="00800F28">
              <w:rPr>
                <w:sz w:val="18"/>
                <w:szCs w:val="18"/>
              </w:rPr>
              <w:t xml:space="preserve"> typu HP P1102</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8</w:t>
            </w:r>
          </w:p>
        </w:tc>
        <w:tc>
          <w:tcPr>
            <w:tcW w:w="2961" w:type="pct"/>
          </w:tcPr>
          <w:p w:rsidR="00581925" w:rsidRPr="00800F28" w:rsidRDefault="00581925" w:rsidP="00265C67">
            <w:pPr>
              <w:rPr>
                <w:sz w:val="18"/>
                <w:szCs w:val="18"/>
              </w:rPr>
            </w:pPr>
            <w:r w:rsidRPr="00800F28">
              <w:rPr>
                <w:sz w:val="18"/>
                <w:szCs w:val="18"/>
              </w:rPr>
              <w:t>Nagrywarka DVD</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b/>
                <w:sz w:val="18"/>
                <w:szCs w:val="18"/>
              </w:rPr>
            </w:pPr>
          </w:p>
        </w:tc>
        <w:tc>
          <w:tcPr>
            <w:tcW w:w="2961" w:type="pct"/>
          </w:tcPr>
          <w:p w:rsidR="00581925" w:rsidRPr="00800F28" w:rsidRDefault="00581925" w:rsidP="00265C67">
            <w:pPr>
              <w:rPr>
                <w:b/>
                <w:sz w:val="18"/>
                <w:szCs w:val="18"/>
              </w:rPr>
            </w:pPr>
            <w:r w:rsidRPr="00800F28">
              <w:rPr>
                <w:b/>
                <w:sz w:val="18"/>
                <w:szCs w:val="18"/>
              </w:rPr>
              <w:t>Inne</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1</w:t>
            </w:r>
          </w:p>
        </w:tc>
        <w:tc>
          <w:tcPr>
            <w:tcW w:w="2961" w:type="pct"/>
          </w:tcPr>
          <w:p w:rsidR="00581925" w:rsidRPr="00800F28" w:rsidRDefault="00581925" w:rsidP="00265C67">
            <w:pPr>
              <w:rPr>
                <w:sz w:val="18"/>
                <w:szCs w:val="18"/>
              </w:rPr>
            </w:pPr>
            <w:r w:rsidRPr="00800F28">
              <w:rPr>
                <w:sz w:val="18"/>
                <w:szCs w:val="18"/>
              </w:rPr>
              <w:t>Bezpłatne przeglądy techniczne zgodnie z zaleceniami producenta w okresie gwarancji ( w siedzibie zamawiającego )</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r w:rsidRPr="00800F28">
              <w:rPr>
                <w:sz w:val="18"/>
                <w:szCs w:val="18"/>
              </w:rPr>
              <w:t>2</w:t>
            </w:r>
          </w:p>
        </w:tc>
        <w:tc>
          <w:tcPr>
            <w:tcW w:w="2961" w:type="pct"/>
          </w:tcPr>
          <w:p w:rsidR="00581925" w:rsidRPr="00800F28" w:rsidRDefault="00581925" w:rsidP="00265C67">
            <w:pPr>
              <w:rPr>
                <w:sz w:val="18"/>
                <w:szCs w:val="18"/>
              </w:rPr>
            </w:pPr>
            <w:r w:rsidRPr="00800F28">
              <w:rPr>
                <w:sz w:val="18"/>
                <w:szCs w:val="18"/>
              </w:rPr>
              <w:t>Okres gwarancji min. 24 miesiące</w:t>
            </w:r>
          </w:p>
        </w:tc>
        <w:tc>
          <w:tcPr>
            <w:tcW w:w="524" w:type="pct"/>
          </w:tcPr>
          <w:p w:rsidR="00581925" w:rsidRPr="00800F28" w:rsidRDefault="00581925" w:rsidP="00265C67">
            <w:pPr>
              <w:jc w:val="center"/>
            </w:pPr>
            <w:r w:rsidRPr="00800F28">
              <w:rPr>
                <w:sz w:val="18"/>
                <w:szCs w:val="18"/>
              </w:rPr>
              <w:t>TAK</w:t>
            </w:r>
          </w:p>
        </w:tc>
        <w:tc>
          <w:tcPr>
            <w:tcW w:w="719" w:type="pct"/>
            <w:vAlign w:val="center"/>
          </w:tcPr>
          <w:p w:rsidR="00581925" w:rsidRPr="00800F28" w:rsidRDefault="00581925" w:rsidP="00265C67">
            <w:pPr>
              <w:rPr>
                <w:sz w:val="18"/>
                <w:szCs w:val="18"/>
              </w:rPr>
            </w:pPr>
          </w:p>
        </w:tc>
      </w:tr>
      <w:tr w:rsidR="00800F28" w:rsidRPr="00800F28" w:rsidTr="00265C67">
        <w:trPr>
          <w:cantSplit/>
        </w:trPr>
        <w:tc>
          <w:tcPr>
            <w:tcW w:w="796" w:type="pct"/>
          </w:tcPr>
          <w:p w:rsidR="00581925" w:rsidRPr="00800F28" w:rsidRDefault="00581925" w:rsidP="00265C67">
            <w:pPr>
              <w:jc w:val="center"/>
              <w:rPr>
                <w:sz w:val="18"/>
                <w:szCs w:val="18"/>
              </w:rPr>
            </w:pPr>
          </w:p>
          <w:p w:rsidR="00581925" w:rsidRPr="00800F28" w:rsidRDefault="00581925" w:rsidP="00265C67">
            <w:pPr>
              <w:jc w:val="center"/>
              <w:rPr>
                <w:sz w:val="18"/>
                <w:szCs w:val="18"/>
              </w:rPr>
            </w:pPr>
          </w:p>
          <w:p w:rsidR="00581925" w:rsidRPr="00800F28" w:rsidRDefault="00A31FF7" w:rsidP="00265C67">
            <w:pPr>
              <w:jc w:val="center"/>
              <w:rPr>
                <w:sz w:val="18"/>
                <w:szCs w:val="18"/>
              </w:rPr>
            </w:pPr>
            <w:r w:rsidRPr="00800F28">
              <w:rPr>
                <w:sz w:val="18"/>
                <w:szCs w:val="18"/>
              </w:rPr>
              <w:t>3</w:t>
            </w:r>
          </w:p>
          <w:p w:rsidR="00581925" w:rsidRPr="00800F28" w:rsidRDefault="00581925" w:rsidP="00265C67">
            <w:pPr>
              <w:jc w:val="center"/>
              <w:rPr>
                <w:sz w:val="18"/>
                <w:szCs w:val="18"/>
              </w:rPr>
            </w:pPr>
          </w:p>
          <w:p w:rsidR="00581925" w:rsidRPr="00800F28" w:rsidRDefault="00581925" w:rsidP="00265C67">
            <w:pPr>
              <w:jc w:val="center"/>
              <w:rPr>
                <w:sz w:val="18"/>
                <w:szCs w:val="18"/>
              </w:rPr>
            </w:pPr>
          </w:p>
        </w:tc>
        <w:tc>
          <w:tcPr>
            <w:tcW w:w="2961" w:type="pct"/>
          </w:tcPr>
          <w:p w:rsidR="00581925" w:rsidRPr="00800F28" w:rsidRDefault="00581925" w:rsidP="00265C67">
            <w:pPr>
              <w:snapToGrid w:val="0"/>
              <w:rPr>
                <w:sz w:val="22"/>
                <w:szCs w:val="22"/>
              </w:rPr>
            </w:pPr>
            <w:r w:rsidRPr="00800F28">
              <w:rPr>
                <w:sz w:val="18"/>
                <w:szCs w:val="18"/>
              </w:rPr>
              <w:t>Instrukcja obsługi i użytkowania w formie papierowej i elektronicznej, skrócona wersja instrukcji obsługi i BHP w formie zalaminowanej (jeżeli Wykonawca posiada), paszport techniczny, karta gwarancyjna, wykaz punktów serwisowych, kopie dokumentów wraz z tłumaczeniem w przypadku oryginału w języku obcym: Certyfikat CE (jeżeli dotyczy) oraz Deklaracja Zgodności – wystawiona przez producenta</w:t>
            </w:r>
            <w:r w:rsidR="00A31FF7" w:rsidRPr="00800F28">
              <w:rPr>
                <w:sz w:val="18"/>
                <w:szCs w:val="18"/>
              </w:rPr>
              <w:t>, Formularz Powiadomienia/Zgłoszenia do rejestru wyrobów medycznych.</w:t>
            </w:r>
            <w:r w:rsidRPr="00800F28">
              <w:rPr>
                <w:sz w:val="18"/>
                <w:szCs w:val="18"/>
              </w:rPr>
              <w:t>.</w:t>
            </w:r>
          </w:p>
        </w:tc>
        <w:tc>
          <w:tcPr>
            <w:tcW w:w="524" w:type="pct"/>
          </w:tcPr>
          <w:p w:rsidR="00581925" w:rsidRPr="00800F28" w:rsidRDefault="00581925" w:rsidP="00265C67">
            <w:pPr>
              <w:jc w:val="center"/>
              <w:rPr>
                <w:sz w:val="18"/>
                <w:szCs w:val="18"/>
              </w:rPr>
            </w:pPr>
          </w:p>
          <w:p w:rsidR="00581925" w:rsidRPr="00800F28" w:rsidRDefault="00581925" w:rsidP="00265C67">
            <w:pPr>
              <w:jc w:val="center"/>
              <w:rPr>
                <w:sz w:val="18"/>
                <w:szCs w:val="18"/>
              </w:rPr>
            </w:pPr>
          </w:p>
          <w:p w:rsidR="00581925" w:rsidRPr="00800F28" w:rsidRDefault="00581925" w:rsidP="00265C67">
            <w:pPr>
              <w:jc w:val="center"/>
              <w:rPr>
                <w:sz w:val="18"/>
                <w:szCs w:val="18"/>
              </w:rPr>
            </w:pPr>
            <w:r w:rsidRPr="00800F28">
              <w:rPr>
                <w:sz w:val="18"/>
                <w:szCs w:val="18"/>
              </w:rPr>
              <w:t>TAK</w:t>
            </w:r>
          </w:p>
          <w:p w:rsidR="00A31FF7" w:rsidRPr="00800F28" w:rsidRDefault="00A31FF7" w:rsidP="00265C67">
            <w:pPr>
              <w:jc w:val="center"/>
            </w:pPr>
            <w:r w:rsidRPr="00800F28">
              <w:rPr>
                <w:sz w:val="18"/>
                <w:szCs w:val="18"/>
              </w:rPr>
              <w:t>z dostawą</w:t>
            </w:r>
          </w:p>
        </w:tc>
        <w:tc>
          <w:tcPr>
            <w:tcW w:w="719" w:type="pct"/>
            <w:vAlign w:val="center"/>
          </w:tcPr>
          <w:p w:rsidR="00581925" w:rsidRPr="00800F28" w:rsidRDefault="00581925" w:rsidP="00265C67">
            <w:pPr>
              <w:rPr>
                <w:sz w:val="18"/>
                <w:szCs w:val="18"/>
              </w:rPr>
            </w:pPr>
          </w:p>
        </w:tc>
      </w:tr>
    </w:tbl>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rPr>
      </w:pPr>
    </w:p>
    <w:p w:rsidR="00581925" w:rsidRPr="00800F28" w:rsidRDefault="00581925" w:rsidP="00581925">
      <w:pPr>
        <w:ind w:firstLine="708"/>
        <w:jc w:val="both"/>
        <w:rPr>
          <w:sz w:val="18"/>
        </w:rPr>
      </w:pPr>
      <w:r w:rsidRPr="00800F28">
        <w:rPr>
          <w:sz w:val="18"/>
        </w:rPr>
        <w:t>Oświadczamy, że oferowane urządzenie spełnia wymagania techniczne, zawarte w SIWZ, jest kompletne, fabrycznie nowe i będzie gotowe do użytku bez żadnych dodatkowych zakupów i inwestycji ( poza materiałami eksploatacyjnymi ).</w:t>
      </w:r>
    </w:p>
    <w:p w:rsidR="00581925" w:rsidRPr="00800F28" w:rsidRDefault="00581925" w:rsidP="00581925">
      <w:pPr>
        <w:spacing w:after="120"/>
        <w:jc w:val="both"/>
        <w:rPr>
          <w:sz w:val="18"/>
          <w:szCs w:val="18"/>
        </w:rPr>
      </w:pPr>
      <w:r w:rsidRPr="00800F28">
        <w:rPr>
          <w:sz w:val="18"/>
          <w:szCs w:val="16"/>
        </w:rPr>
        <w:tab/>
      </w:r>
      <w:r w:rsidRPr="00800F28">
        <w:rPr>
          <w:sz w:val="18"/>
          <w:szCs w:val="18"/>
        </w:rPr>
        <w:t>Do oferty prosimy dołączyć dokładny opis oferowanego przedmiotu zamówienia (wypełniony załącznik nr 2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 podać numer strony materiałów informacyjnych, na której wymagane parametry są potwierdzone oraz zaznaczyć ( np. zakreślaczem ) w materiałach informacyjnych, gdzie znajduje się potwierdzenie wymaganego parametru.</w:t>
      </w:r>
    </w:p>
    <w:p w:rsidR="00581925" w:rsidRPr="00800F28" w:rsidRDefault="00581925" w:rsidP="00581925">
      <w:pPr>
        <w:ind w:right="71"/>
        <w:jc w:val="both"/>
        <w:rPr>
          <w:b/>
          <w:szCs w:val="20"/>
        </w:rPr>
      </w:pPr>
    </w:p>
    <w:p w:rsidR="00581925" w:rsidRPr="00800F28" w:rsidRDefault="00581925" w:rsidP="00581925">
      <w:pPr>
        <w:ind w:right="71"/>
        <w:jc w:val="both"/>
        <w:rPr>
          <w:b/>
          <w:szCs w:val="20"/>
        </w:rPr>
      </w:pPr>
      <w:r w:rsidRPr="00800F28">
        <w:rPr>
          <w:sz w:val="20"/>
          <w:szCs w:val="20"/>
        </w:rPr>
        <w:t xml:space="preserve">      ………………dnia……………                                            ...............................................................................</w:t>
      </w:r>
    </w:p>
    <w:p w:rsidR="00581925" w:rsidRPr="00800F28" w:rsidRDefault="00581925" w:rsidP="00581925">
      <w:pPr>
        <w:ind w:left="5103"/>
        <w:jc w:val="center"/>
        <w:rPr>
          <w:sz w:val="16"/>
          <w:szCs w:val="16"/>
        </w:rPr>
      </w:pPr>
      <w:r w:rsidRPr="00800F28">
        <w:rPr>
          <w:sz w:val="16"/>
          <w:szCs w:val="16"/>
        </w:rPr>
        <w:t>(podpis i  pieczęć  osób wskazanych w dokumencie</w:t>
      </w:r>
    </w:p>
    <w:p w:rsidR="00581925" w:rsidRPr="00800F28" w:rsidRDefault="00581925" w:rsidP="00581925">
      <w:pPr>
        <w:ind w:left="5103"/>
        <w:jc w:val="center"/>
        <w:rPr>
          <w:sz w:val="16"/>
          <w:szCs w:val="16"/>
        </w:rPr>
      </w:pPr>
      <w:r w:rsidRPr="00800F28">
        <w:rPr>
          <w:sz w:val="16"/>
          <w:szCs w:val="16"/>
        </w:rPr>
        <w:t>uprawniającym do występowania w obrocie prawnym</w:t>
      </w:r>
    </w:p>
    <w:p w:rsidR="00581925" w:rsidRPr="00800F28" w:rsidRDefault="00581925" w:rsidP="00581925">
      <w:pPr>
        <w:jc w:val="right"/>
      </w:pPr>
      <w:r w:rsidRPr="00800F28">
        <w:rPr>
          <w:sz w:val="16"/>
          <w:szCs w:val="16"/>
        </w:rPr>
        <w:t>lub posiadających pełnomocnictwo</w:t>
      </w:r>
    </w:p>
    <w:p w:rsidR="00581925" w:rsidRPr="00800F28" w:rsidRDefault="00581925" w:rsidP="00581925"/>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rPr>
      </w:pPr>
    </w:p>
    <w:p w:rsidR="00581925" w:rsidRPr="00800F28" w:rsidRDefault="00581925" w:rsidP="00581925">
      <w:pPr>
        <w:rPr>
          <w:rFonts w:ascii="Times New RomanTimes New Roman" w:hAnsi="Times New RomanTimes New Roman"/>
        </w:rPr>
        <w:sectPr w:rsidR="00581925" w:rsidRPr="00800F28">
          <w:pgSz w:w="11906" w:h="16838"/>
          <w:pgMar w:top="1417" w:right="1417" w:bottom="1417" w:left="1417" w:header="708" w:footer="708" w:gutter="0"/>
          <w:cols w:space="708"/>
          <w:docGrid w:linePitch="360"/>
        </w:sectPr>
      </w:pPr>
    </w:p>
    <w:p w:rsidR="00581925" w:rsidRPr="00800F28" w:rsidRDefault="00581925" w:rsidP="00581925"/>
    <w:p w:rsidR="00581925" w:rsidRPr="00800F28" w:rsidRDefault="00581925" w:rsidP="00581925">
      <w:pPr>
        <w:jc w:val="right"/>
        <w:rPr>
          <w:b/>
        </w:rPr>
      </w:pPr>
      <w:r w:rsidRPr="00800F28">
        <w:rPr>
          <w:b/>
        </w:rPr>
        <w:t>Załącznik nr 2a</w:t>
      </w:r>
    </w:p>
    <w:p w:rsidR="00581925" w:rsidRPr="00800F28" w:rsidRDefault="00581925" w:rsidP="00581925">
      <w:pPr>
        <w:jc w:val="center"/>
        <w:rPr>
          <w:b/>
          <w:snapToGrid w:val="0"/>
          <w:sz w:val="26"/>
          <w:szCs w:val="26"/>
        </w:rPr>
      </w:pPr>
    </w:p>
    <w:p w:rsidR="00581925" w:rsidRPr="00800F28" w:rsidRDefault="00581925" w:rsidP="00581925">
      <w:pPr>
        <w:jc w:val="center"/>
        <w:rPr>
          <w:b/>
          <w:snapToGrid w:val="0"/>
          <w:sz w:val="26"/>
          <w:szCs w:val="26"/>
        </w:rPr>
      </w:pPr>
    </w:p>
    <w:p w:rsidR="00581925" w:rsidRPr="00800F28" w:rsidRDefault="00581925" w:rsidP="00581925">
      <w:pPr>
        <w:jc w:val="center"/>
        <w:rPr>
          <w:b/>
          <w:snapToGrid w:val="0"/>
          <w:sz w:val="26"/>
          <w:szCs w:val="26"/>
        </w:rPr>
      </w:pPr>
      <w:r w:rsidRPr="00800F28">
        <w:rPr>
          <w:b/>
          <w:snapToGrid w:val="0"/>
          <w:sz w:val="26"/>
          <w:szCs w:val="26"/>
        </w:rPr>
        <w:t>Zestawienie asortymentowo - cenowe przedmiotu zamówienia</w:t>
      </w:r>
    </w:p>
    <w:p w:rsidR="00581925" w:rsidRPr="00800F28" w:rsidRDefault="00581925" w:rsidP="00581925">
      <w:pPr>
        <w:pStyle w:val="Tekstpodstawowywcity"/>
        <w:ind w:left="0"/>
        <w:jc w:val="both"/>
        <w:rPr>
          <w:i/>
          <w:sz w:val="18"/>
        </w:rPr>
      </w:pPr>
    </w:p>
    <w:p w:rsidR="00581925" w:rsidRPr="00800F28" w:rsidRDefault="00581925" w:rsidP="00581925">
      <w:pPr>
        <w:pStyle w:val="Tekstpodstawowywcity"/>
        <w:ind w:left="0"/>
        <w:jc w:val="both"/>
        <w:rPr>
          <w:i/>
          <w:sz w:val="18"/>
        </w:rPr>
      </w:pPr>
      <w:r w:rsidRPr="00800F28">
        <w:rPr>
          <w:i/>
          <w:sz w:val="18"/>
        </w:rPr>
        <w:t>„Cena brutto (zł)”, będąca podstawą do wyliczenia punktów za cenę – otrzymujemy ze wzoru: „Wartość jednostkowa netto[z])” razy „Ilość zakupu” – daje „Wartość netto –[zł]”, z której to wartości liczymy podatek vat i po dodaniu podatku vat do wartości netto otrzymujemy „Cenę brutto[(zł]”.</w:t>
      </w:r>
    </w:p>
    <w:p w:rsidR="00581925" w:rsidRPr="00800F28" w:rsidRDefault="00581925" w:rsidP="00581925">
      <w:pPr>
        <w:jc w:val="center"/>
        <w:rPr>
          <w:b/>
        </w:rPr>
      </w:pPr>
    </w:p>
    <w:p w:rsidR="00581925" w:rsidRPr="00800F28" w:rsidRDefault="00581925" w:rsidP="00581925">
      <w:pPr>
        <w:jc w:val="center"/>
        <w:rPr>
          <w:b/>
        </w:rPr>
      </w:pPr>
    </w:p>
    <w:tbl>
      <w:tblPr>
        <w:tblW w:w="98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49"/>
        <w:gridCol w:w="3118"/>
        <w:gridCol w:w="740"/>
        <w:gridCol w:w="1418"/>
        <w:gridCol w:w="1276"/>
        <w:gridCol w:w="1275"/>
        <w:gridCol w:w="1326"/>
      </w:tblGrid>
      <w:tr w:rsidR="00581925" w:rsidRPr="00800F28" w:rsidTr="00265C67">
        <w:trPr>
          <w:cantSplit/>
          <w:trHeight w:val="1134"/>
          <w:jc w:val="center"/>
        </w:trPr>
        <w:tc>
          <w:tcPr>
            <w:tcW w:w="649" w:type="dxa"/>
            <w:tcBorders>
              <w:top w:val="single" w:sz="6" w:space="0" w:color="auto"/>
              <w:left w:val="single" w:sz="6" w:space="0" w:color="auto"/>
              <w:bottom w:val="single" w:sz="6" w:space="0" w:color="auto"/>
              <w:right w:val="single" w:sz="6" w:space="0" w:color="auto"/>
            </w:tcBorders>
            <w:vAlign w:val="center"/>
          </w:tcPr>
          <w:p w:rsidR="00581925" w:rsidRPr="00800F28" w:rsidRDefault="00581925" w:rsidP="00265C67">
            <w:pPr>
              <w:tabs>
                <w:tab w:val="left" w:pos="708"/>
              </w:tabs>
              <w:spacing w:before="100" w:after="100"/>
              <w:jc w:val="center"/>
              <w:rPr>
                <w:b/>
                <w:sz w:val="18"/>
                <w:szCs w:val="18"/>
              </w:rPr>
            </w:pPr>
            <w:r w:rsidRPr="00800F28">
              <w:rPr>
                <w:b/>
                <w:sz w:val="18"/>
                <w:szCs w:val="18"/>
              </w:rPr>
              <w:t>Pakiet</w:t>
            </w:r>
          </w:p>
        </w:tc>
        <w:tc>
          <w:tcPr>
            <w:tcW w:w="3118" w:type="dxa"/>
            <w:tcBorders>
              <w:top w:val="single" w:sz="6" w:space="0" w:color="auto"/>
              <w:left w:val="single" w:sz="6" w:space="0" w:color="auto"/>
              <w:bottom w:val="single" w:sz="6" w:space="0" w:color="auto"/>
              <w:right w:val="single" w:sz="6" w:space="0" w:color="auto"/>
            </w:tcBorders>
            <w:vAlign w:val="center"/>
          </w:tcPr>
          <w:p w:rsidR="00581925" w:rsidRPr="00800F28" w:rsidRDefault="00581925" w:rsidP="00265C67">
            <w:pPr>
              <w:tabs>
                <w:tab w:val="left" w:pos="708"/>
              </w:tabs>
              <w:spacing w:before="100" w:after="100"/>
              <w:jc w:val="center"/>
              <w:rPr>
                <w:b/>
                <w:sz w:val="18"/>
                <w:szCs w:val="18"/>
              </w:rPr>
            </w:pPr>
            <w:r w:rsidRPr="00800F28">
              <w:rPr>
                <w:b/>
                <w:sz w:val="18"/>
                <w:szCs w:val="18"/>
              </w:rPr>
              <w:t>Nazwa elementu</w:t>
            </w:r>
          </w:p>
        </w:tc>
        <w:tc>
          <w:tcPr>
            <w:tcW w:w="740" w:type="dxa"/>
            <w:tcBorders>
              <w:top w:val="single" w:sz="6" w:space="0" w:color="auto"/>
              <w:left w:val="single" w:sz="6" w:space="0" w:color="auto"/>
              <w:bottom w:val="single" w:sz="6" w:space="0" w:color="auto"/>
              <w:right w:val="single" w:sz="6" w:space="0" w:color="auto"/>
            </w:tcBorders>
            <w:vAlign w:val="center"/>
          </w:tcPr>
          <w:p w:rsidR="00581925" w:rsidRPr="00800F28" w:rsidRDefault="00581925" w:rsidP="00265C67">
            <w:pPr>
              <w:tabs>
                <w:tab w:val="left" w:pos="708"/>
              </w:tabs>
              <w:spacing w:before="100" w:after="100"/>
              <w:jc w:val="center"/>
              <w:rPr>
                <w:b/>
                <w:sz w:val="18"/>
                <w:szCs w:val="18"/>
              </w:rPr>
            </w:pPr>
            <w:r w:rsidRPr="00800F28">
              <w:rPr>
                <w:b/>
                <w:sz w:val="18"/>
                <w:szCs w:val="18"/>
              </w:rPr>
              <w:t>Ilość</w:t>
            </w:r>
          </w:p>
        </w:tc>
        <w:tc>
          <w:tcPr>
            <w:tcW w:w="1418" w:type="dxa"/>
            <w:tcBorders>
              <w:top w:val="single" w:sz="6" w:space="0" w:color="auto"/>
              <w:left w:val="single" w:sz="6" w:space="0" w:color="auto"/>
              <w:bottom w:val="single" w:sz="6" w:space="0" w:color="auto"/>
              <w:right w:val="single" w:sz="6" w:space="0" w:color="auto"/>
            </w:tcBorders>
            <w:vAlign w:val="center"/>
          </w:tcPr>
          <w:p w:rsidR="00581925" w:rsidRPr="00800F28" w:rsidRDefault="00581925" w:rsidP="00265C67">
            <w:pPr>
              <w:tabs>
                <w:tab w:val="left" w:pos="708"/>
              </w:tabs>
              <w:spacing w:before="100" w:after="100"/>
              <w:jc w:val="center"/>
              <w:rPr>
                <w:b/>
                <w:sz w:val="18"/>
                <w:szCs w:val="18"/>
              </w:rPr>
            </w:pPr>
            <w:r w:rsidRPr="00800F28">
              <w:rPr>
                <w:b/>
                <w:sz w:val="18"/>
                <w:szCs w:val="18"/>
              </w:rPr>
              <w:t>Numery katalogowe części składowych</w:t>
            </w:r>
          </w:p>
        </w:tc>
        <w:tc>
          <w:tcPr>
            <w:tcW w:w="1276" w:type="dxa"/>
            <w:tcBorders>
              <w:top w:val="single" w:sz="6" w:space="0" w:color="auto"/>
              <w:left w:val="single" w:sz="6" w:space="0" w:color="auto"/>
              <w:bottom w:val="single" w:sz="6" w:space="0" w:color="auto"/>
              <w:right w:val="single" w:sz="6" w:space="0" w:color="auto"/>
            </w:tcBorders>
            <w:vAlign w:val="center"/>
          </w:tcPr>
          <w:p w:rsidR="00581925" w:rsidRPr="00800F28" w:rsidRDefault="00581925" w:rsidP="00265C67">
            <w:pPr>
              <w:tabs>
                <w:tab w:val="left" w:pos="708"/>
              </w:tabs>
              <w:spacing w:before="100" w:after="100"/>
              <w:jc w:val="center"/>
              <w:rPr>
                <w:b/>
                <w:sz w:val="18"/>
                <w:szCs w:val="18"/>
              </w:rPr>
            </w:pPr>
            <w:r w:rsidRPr="00800F28">
              <w:rPr>
                <w:b/>
                <w:sz w:val="18"/>
                <w:szCs w:val="18"/>
              </w:rPr>
              <w:t>Wartość jednostkowa netto</w:t>
            </w:r>
          </w:p>
        </w:tc>
        <w:tc>
          <w:tcPr>
            <w:tcW w:w="1275" w:type="dxa"/>
            <w:tcBorders>
              <w:top w:val="single" w:sz="6" w:space="0" w:color="auto"/>
              <w:left w:val="single" w:sz="6" w:space="0" w:color="auto"/>
              <w:bottom w:val="single" w:sz="6" w:space="0" w:color="auto"/>
              <w:right w:val="single" w:sz="6" w:space="0" w:color="auto"/>
            </w:tcBorders>
            <w:vAlign w:val="center"/>
          </w:tcPr>
          <w:p w:rsidR="00581925" w:rsidRPr="00800F28" w:rsidRDefault="00581925" w:rsidP="00265C67">
            <w:pPr>
              <w:tabs>
                <w:tab w:val="left" w:pos="708"/>
              </w:tabs>
              <w:spacing w:before="100" w:after="100"/>
              <w:jc w:val="center"/>
              <w:rPr>
                <w:b/>
                <w:sz w:val="18"/>
                <w:szCs w:val="18"/>
              </w:rPr>
            </w:pPr>
            <w:r w:rsidRPr="00800F28">
              <w:rPr>
                <w:b/>
                <w:sz w:val="18"/>
                <w:szCs w:val="18"/>
              </w:rPr>
              <w:t>Wartość netto</w:t>
            </w:r>
          </w:p>
        </w:tc>
        <w:tc>
          <w:tcPr>
            <w:tcW w:w="1326" w:type="dxa"/>
            <w:tcBorders>
              <w:top w:val="single" w:sz="6" w:space="0" w:color="auto"/>
              <w:left w:val="single" w:sz="6" w:space="0" w:color="auto"/>
              <w:bottom w:val="single" w:sz="6" w:space="0" w:color="auto"/>
              <w:right w:val="single" w:sz="6" w:space="0" w:color="auto"/>
            </w:tcBorders>
            <w:vAlign w:val="center"/>
          </w:tcPr>
          <w:p w:rsidR="00581925" w:rsidRPr="00800F28" w:rsidRDefault="00581925" w:rsidP="00265C67">
            <w:pPr>
              <w:tabs>
                <w:tab w:val="left" w:pos="708"/>
              </w:tabs>
              <w:spacing w:before="100" w:after="100"/>
              <w:jc w:val="center"/>
              <w:rPr>
                <w:b/>
                <w:sz w:val="18"/>
                <w:szCs w:val="18"/>
              </w:rPr>
            </w:pPr>
            <w:r w:rsidRPr="00800F28">
              <w:rPr>
                <w:b/>
                <w:sz w:val="18"/>
                <w:szCs w:val="18"/>
              </w:rPr>
              <w:t>Cena brutto</w:t>
            </w:r>
          </w:p>
        </w:tc>
      </w:tr>
      <w:tr w:rsidR="00581925" w:rsidRPr="00800F28" w:rsidTr="00265C67">
        <w:trPr>
          <w:trHeight w:val="621"/>
          <w:jc w:val="center"/>
        </w:trPr>
        <w:tc>
          <w:tcPr>
            <w:tcW w:w="649" w:type="dxa"/>
            <w:tcBorders>
              <w:left w:val="single" w:sz="6" w:space="0" w:color="auto"/>
              <w:right w:val="single" w:sz="6" w:space="0" w:color="auto"/>
            </w:tcBorders>
            <w:vAlign w:val="center"/>
          </w:tcPr>
          <w:p w:rsidR="00581925" w:rsidRPr="00800F28" w:rsidRDefault="00581925" w:rsidP="00265C67">
            <w:pPr>
              <w:pStyle w:val="NormalnyWeb3"/>
              <w:jc w:val="center"/>
              <w:rPr>
                <w:sz w:val="18"/>
                <w:szCs w:val="18"/>
              </w:rPr>
            </w:pPr>
            <w:r w:rsidRPr="00800F28">
              <w:rPr>
                <w:sz w:val="18"/>
                <w:szCs w:val="18"/>
              </w:rPr>
              <w:t>1</w:t>
            </w:r>
          </w:p>
        </w:tc>
        <w:tc>
          <w:tcPr>
            <w:tcW w:w="3118" w:type="dxa"/>
            <w:tcBorders>
              <w:top w:val="single" w:sz="6" w:space="0" w:color="auto"/>
              <w:left w:val="single" w:sz="6" w:space="0" w:color="auto"/>
              <w:bottom w:val="single" w:sz="6" w:space="0" w:color="auto"/>
              <w:right w:val="single" w:sz="6" w:space="0" w:color="auto"/>
            </w:tcBorders>
          </w:tcPr>
          <w:p w:rsidR="00581925" w:rsidRPr="00800F28" w:rsidRDefault="00581925" w:rsidP="00265C67">
            <w:pPr>
              <w:rPr>
                <w:sz w:val="18"/>
                <w:szCs w:val="18"/>
              </w:rPr>
            </w:pPr>
          </w:p>
          <w:p w:rsidR="00581925" w:rsidRPr="00800F28" w:rsidRDefault="00581925" w:rsidP="00265C67">
            <w:pPr>
              <w:rPr>
                <w:sz w:val="18"/>
                <w:szCs w:val="18"/>
              </w:rPr>
            </w:pPr>
            <w:r w:rsidRPr="00800F28">
              <w:rPr>
                <w:sz w:val="18"/>
                <w:szCs w:val="18"/>
              </w:rPr>
              <w:t>Aparat EKG 12-kanałowy</w:t>
            </w:r>
          </w:p>
        </w:tc>
        <w:tc>
          <w:tcPr>
            <w:tcW w:w="740" w:type="dxa"/>
            <w:tcBorders>
              <w:top w:val="single" w:sz="6" w:space="0" w:color="auto"/>
              <w:left w:val="single" w:sz="6" w:space="0" w:color="auto"/>
              <w:bottom w:val="single" w:sz="6" w:space="0" w:color="auto"/>
              <w:right w:val="single" w:sz="6" w:space="0" w:color="auto"/>
            </w:tcBorders>
            <w:vAlign w:val="center"/>
          </w:tcPr>
          <w:p w:rsidR="00581925" w:rsidRPr="00800F28" w:rsidRDefault="00581925" w:rsidP="00265C67">
            <w:pPr>
              <w:jc w:val="center"/>
              <w:rPr>
                <w:sz w:val="18"/>
                <w:szCs w:val="18"/>
              </w:rPr>
            </w:pPr>
            <w:r w:rsidRPr="00800F28">
              <w:rPr>
                <w:sz w:val="18"/>
                <w:szCs w:val="18"/>
              </w:rPr>
              <w:t>5 kpl.</w:t>
            </w:r>
          </w:p>
        </w:tc>
        <w:tc>
          <w:tcPr>
            <w:tcW w:w="1418" w:type="dxa"/>
            <w:tcBorders>
              <w:top w:val="single" w:sz="6" w:space="0" w:color="auto"/>
              <w:left w:val="single" w:sz="6" w:space="0" w:color="auto"/>
              <w:bottom w:val="single" w:sz="6" w:space="0" w:color="auto"/>
              <w:right w:val="single" w:sz="6" w:space="0" w:color="auto"/>
            </w:tcBorders>
          </w:tcPr>
          <w:p w:rsidR="00581925" w:rsidRPr="00800F28" w:rsidRDefault="00581925" w:rsidP="00265C67">
            <w:pPr>
              <w:numPr>
                <w:ilvl w:val="12"/>
                <w:numId w:val="0"/>
              </w:numPr>
              <w:tabs>
                <w:tab w:val="left" w:pos="708"/>
              </w:tabs>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vAlign w:val="center"/>
          </w:tcPr>
          <w:p w:rsidR="00581925" w:rsidRPr="00800F28" w:rsidRDefault="00581925" w:rsidP="00265C67">
            <w:pPr>
              <w:jc w:val="right"/>
              <w:rPr>
                <w:sz w:val="22"/>
                <w:szCs w:val="22"/>
              </w:rPr>
            </w:pPr>
          </w:p>
        </w:tc>
        <w:tc>
          <w:tcPr>
            <w:tcW w:w="1275" w:type="dxa"/>
            <w:tcBorders>
              <w:top w:val="single" w:sz="6" w:space="0" w:color="auto"/>
              <w:left w:val="single" w:sz="6" w:space="0" w:color="auto"/>
              <w:bottom w:val="single" w:sz="6" w:space="0" w:color="auto"/>
              <w:right w:val="single" w:sz="6" w:space="0" w:color="auto"/>
            </w:tcBorders>
            <w:vAlign w:val="center"/>
          </w:tcPr>
          <w:p w:rsidR="00581925" w:rsidRPr="00800F28" w:rsidRDefault="00581925" w:rsidP="00265C67">
            <w:pPr>
              <w:jc w:val="right"/>
              <w:rPr>
                <w:sz w:val="22"/>
                <w:szCs w:val="22"/>
              </w:rPr>
            </w:pPr>
          </w:p>
        </w:tc>
        <w:tc>
          <w:tcPr>
            <w:tcW w:w="1326" w:type="dxa"/>
            <w:tcBorders>
              <w:top w:val="single" w:sz="6" w:space="0" w:color="auto"/>
              <w:left w:val="single" w:sz="6" w:space="0" w:color="auto"/>
              <w:bottom w:val="single" w:sz="6" w:space="0" w:color="auto"/>
              <w:right w:val="single" w:sz="6" w:space="0" w:color="auto"/>
            </w:tcBorders>
            <w:vAlign w:val="center"/>
          </w:tcPr>
          <w:p w:rsidR="00581925" w:rsidRPr="00800F28" w:rsidRDefault="00581925" w:rsidP="00265C67">
            <w:pPr>
              <w:jc w:val="right"/>
              <w:rPr>
                <w:sz w:val="20"/>
                <w:szCs w:val="20"/>
              </w:rPr>
            </w:pPr>
          </w:p>
        </w:tc>
      </w:tr>
      <w:tr w:rsidR="00581925" w:rsidRPr="00800F28" w:rsidTr="00265C67">
        <w:trPr>
          <w:trHeight w:val="621"/>
          <w:jc w:val="center"/>
        </w:trPr>
        <w:tc>
          <w:tcPr>
            <w:tcW w:w="649" w:type="dxa"/>
            <w:tcBorders>
              <w:left w:val="single" w:sz="6" w:space="0" w:color="auto"/>
              <w:right w:val="single" w:sz="6" w:space="0" w:color="auto"/>
            </w:tcBorders>
            <w:vAlign w:val="center"/>
          </w:tcPr>
          <w:p w:rsidR="00581925" w:rsidRPr="00800F28" w:rsidRDefault="00581925" w:rsidP="00265C67">
            <w:pPr>
              <w:pStyle w:val="NormalnyWeb3"/>
              <w:spacing w:before="0" w:after="0"/>
              <w:jc w:val="center"/>
              <w:rPr>
                <w:sz w:val="18"/>
                <w:szCs w:val="18"/>
              </w:rPr>
            </w:pPr>
            <w:r w:rsidRPr="00800F28">
              <w:rPr>
                <w:sz w:val="18"/>
                <w:szCs w:val="18"/>
              </w:rPr>
              <w:t>2</w:t>
            </w:r>
          </w:p>
        </w:tc>
        <w:tc>
          <w:tcPr>
            <w:tcW w:w="3118" w:type="dxa"/>
            <w:tcBorders>
              <w:top w:val="single" w:sz="6" w:space="0" w:color="auto"/>
              <w:left w:val="single" w:sz="6" w:space="0" w:color="auto"/>
              <w:bottom w:val="single" w:sz="6" w:space="0" w:color="auto"/>
              <w:right w:val="single" w:sz="6" w:space="0" w:color="auto"/>
            </w:tcBorders>
          </w:tcPr>
          <w:p w:rsidR="00581925" w:rsidRPr="00800F28" w:rsidRDefault="00581925" w:rsidP="00265C67">
            <w:pPr>
              <w:rPr>
                <w:sz w:val="18"/>
                <w:szCs w:val="18"/>
              </w:rPr>
            </w:pPr>
          </w:p>
          <w:p w:rsidR="00581925" w:rsidRPr="00800F28" w:rsidRDefault="00581925" w:rsidP="00265C67">
            <w:pPr>
              <w:rPr>
                <w:sz w:val="18"/>
                <w:szCs w:val="18"/>
              </w:rPr>
            </w:pPr>
            <w:r w:rsidRPr="00800F28">
              <w:rPr>
                <w:sz w:val="18"/>
                <w:szCs w:val="18"/>
              </w:rPr>
              <w:t xml:space="preserve">Defibrylator </w:t>
            </w:r>
          </w:p>
        </w:tc>
        <w:tc>
          <w:tcPr>
            <w:tcW w:w="740" w:type="dxa"/>
            <w:tcBorders>
              <w:top w:val="single" w:sz="6" w:space="0" w:color="auto"/>
              <w:left w:val="single" w:sz="6" w:space="0" w:color="auto"/>
              <w:bottom w:val="single" w:sz="6" w:space="0" w:color="auto"/>
              <w:right w:val="single" w:sz="6" w:space="0" w:color="auto"/>
            </w:tcBorders>
            <w:vAlign w:val="center"/>
          </w:tcPr>
          <w:p w:rsidR="00581925" w:rsidRPr="00800F28" w:rsidRDefault="00581925" w:rsidP="00265C67">
            <w:pPr>
              <w:jc w:val="center"/>
              <w:rPr>
                <w:sz w:val="18"/>
                <w:szCs w:val="18"/>
              </w:rPr>
            </w:pPr>
            <w:r w:rsidRPr="00800F28">
              <w:rPr>
                <w:sz w:val="18"/>
                <w:szCs w:val="18"/>
              </w:rPr>
              <w:t>3 kpl.</w:t>
            </w:r>
          </w:p>
        </w:tc>
        <w:tc>
          <w:tcPr>
            <w:tcW w:w="1418" w:type="dxa"/>
            <w:tcBorders>
              <w:top w:val="single" w:sz="6" w:space="0" w:color="auto"/>
              <w:left w:val="single" w:sz="6" w:space="0" w:color="auto"/>
              <w:bottom w:val="single" w:sz="6" w:space="0" w:color="auto"/>
              <w:right w:val="single" w:sz="6" w:space="0" w:color="auto"/>
            </w:tcBorders>
          </w:tcPr>
          <w:p w:rsidR="00581925" w:rsidRPr="00800F28" w:rsidRDefault="00581925" w:rsidP="00265C67">
            <w:pPr>
              <w:numPr>
                <w:ilvl w:val="12"/>
                <w:numId w:val="0"/>
              </w:numPr>
              <w:tabs>
                <w:tab w:val="left" w:pos="708"/>
              </w:tabs>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vAlign w:val="center"/>
          </w:tcPr>
          <w:p w:rsidR="00581925" w:rsidRPr="00800F28" w:rsidRDefault="00581925" w:rsidP="00265C67">
            <w:pPr>
              <w:jc w:val="right"/>
              <w:rPr>
                <w:sz w:val="22"/>
                <w:szCs w:val="22"/>
              </w:rPr>
            </w:pPr>
          </w:p>
        </w:tc>
        <w:tc>
          <w:tcPr>
            <w:tcW w:w="1275" w:type="dxa"/>
            <w:tcBorders>
              <w:top w:val="single" w:sz="6" w:space="0" w:color="auto"/>
              <w:left w:val="single" w:sz="6" w:space="0" w:color="auto"/>
              <w:bottom w:val="single" w:sz="6" w:space="0" w:color="auto"/>
              <w:right w:val="single" w:sz="6" w:space="0" w:color="auto"/>
            </w:tcBorders>
            <w:vAlign w:val="bottom"/>
          </w:tcPr>
          <w:p w:rsidR="00581925" w:rsidRPr="00800F28" w:rsidRDefault="00581925" w:rsidP="00265C67">
            <w:pPr>
              <w:jc w:val="right"/>
              <w:rPr>
                <w:sz w:val="22"/>
                <w:szCs w:val="22"/>
              </w:rPr>
            </w:pPr>
          </w:p>
        </w:tc>
        <w:tc>
          <w:tcPr>
            <w:tcW w:w="1326" w:type="dxa"/>
            <w:tcBorders>
              <w:top w:val="single" w:sz="6" w:space="0" w:color="auto"/>
              <w:left w:val="single" w:sz="6" w:space="0" w:color="auto"/>
              <w:bottom w:val="single" w:sz="6" w:space="0" w:color="auto"/>
              <w:right w:val="single" w:sz="6" w:space="0" w:color="auto"/>
            </w:tcBorders>
            <w:vAlign w:val="center"/>
          </w:tcPr>
          <w:p w:rsidR="00581925" w:rsidRPr="00800F28" w:rsidRDefault="00581925" w:rsidP="00265C67">
            <w:pPr>
              <w:jc w:val="right"/>
              <w:rPr>
                <w:sz w:val="20"/>
                <w:szCs w:val="20"/>
              </w:rPr>
            </w:pPr>
          </w:p>
        </w:tc>
      </w:tr>
      <w:tr w:rsidR="00581925" w:rsidRPr="00800F28" w:rsidTr="00265C67">
        <w:trPr>
          <w:trHeight w:val="621"/>
          <w:jc w:val="center"/>
        </w:trPr>
        <w:tc>
          <w:tcPr>
            <w:tcW w:w="649" w:type="dxa"/>
            <w:tcBorders>
              <w:left w:val="single" w:sz="6" w:space="0" w:color="auto"/>
              <w:right w:val="single" w:sz="6" w:space="0" w:color="auto"/>
            </w:tcBorders>
            <w:vAlign w:val="center"/>
          </w:tcPr>
          <w:p w:rsidR="00581925" w:rsidRPr="00800F28" w:rsidRDefault="00581925" w:rsidP="00265C67">
            <w:pPr>
              <w:pStyle w:val="NormalnyWeb3"/>
              <w:spacing w:before="0" w:after="0"/>
              <w:jc w:val="center"/>
              <w:rPr>
                <w:sz w:val="18"/>
                <w:szCs w:val="18"/>
              </w:rPr>
            </w:pPr>
            <w:r w:rsidRPr="00800F28">
              <w:rPr>
                <w:sz w:val="18"/>
                <w:szCs w:val="18"/>
              </w:rPr>
              <w:t>3</w:t>
            </w:r>
          </w:p>
        </w:tc>
        <w:tc>
          <w:tcPr>
            <w:tcW w:w="3118" w:type="dxa"/>
            <w:tcBorders>
              <w:top w:val="single" w:sz="6" w:space="0" w:color="auto"/>
              <w:left w:val="single" w:sz="6" w:space="0" w:color="auto"/>
              <w:bottom w:val="single" w:sz="6" w:space="0" w:color="auto"/>
              <w:right w:val="single" w:sz="6" w:space="0" w:color="auto"/>
            </w:tcBorders>
          </w:tcPr>
          <w:p w:rsidR="00581925" w:rsidRPr="00800F28" w:rsidRDefault="00581925" w:rsidP="00265C67">
            <w:pPr>
              <w:rPr>
                <w:sz w:val="18"/>
                <w:szCs w:val="18"/>
              </w:rPr>
            </w:pPr>
            <w:r w:rsidRPr="00800F28">
              <w:rPr>
                <w:sz w:val="18"/>
                <w:szCs w:val="18"/>
              </w:rPr>
              <w:t>System holterowski z rejestratorami EKG i RR</w:t>
            </w:r>
          </w:p>
        </w:tc>
        <w:tc>
          <w:tcPr>
            <w:tcW w:w="740" w:type="dxa"/>
            <w:tcBorders>
              <w:top w:val="single" w:sz="6" w:space="0" w:color="auto"/>
              <w:left w:val="single" w:sz="6" w:space="0" w:color="auto"/>
              <w:bottom w:val="single" w:sz="6" w:space="0" w:color="auto"/>
              <w:right w:val="single" w:sz="6" w:space="0" w:color="auto"/>
            </w:tcBorders>
            <w:vAlign w:val="center"/>
          </w:tcPr>
          <w:p w:rsidR="00581925" w:rsidRPr="00800F28" w:rsidRDefault="00581925" w:rsidP="00265C67">
            <w:pPr>
              <w:jc w:val="center"/>
              <w:rPr>
                <w:sz w:val="18"/>
                <w:szCs w:val="18"/>
              </w:rPr>
            </w:pPr>
            <w:r w:rsidRPr="00800F28">
              <w:rPr>
                <w:sz w:val="18"/>
                <w:szCs w:val="18"/>
              </w:rPr>
              <w:t>1 kpl.</w:t>
            </w:r>
          </w:p>
        </w:tc>
        <w:tc>
          <w:tcPr>
            <w:tcW w:w="1418" w:type="dxa"/>
            <w:tcBorders>
              <w:top w:val="single" w:sz="6" w:space="0" w:color="auto"/>
              <w:left w:val="single" w:sz="6" w:space="0" w:color="auto"/>
              <w:bottom w:val="single" w:sz="6" w:space="0" w:color="auto"/>
              <w:right w:val="single" w:sz="6" w:space="0" w:color="auto"/>
            </w:tcBorders>
          </w:tcPr>
          <w:p w:rsidR="00581925" w:rsidRPr="00800F28" w:rsidRDefault="00581925" w:rsidP="00265C67">
            <w:pPr>
              <w:numPr>
                <w:ilvl w:val="12"/>
                <w:numId w:val="0"/>
              </w:numPr>
              <w:tabs>
                <w:tab w:val="left" w:pos="708"/>
              </w:tabs>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vAlign w:val="center"/>
          </w:tcPr>
          <w:p w:rsidR="00581925" w:rsidRPr="00800F28" w:rsidRDefault="00581925" w:rsidP="00265C67">
            <w:pPr>
              <w:jc w:val="right"/>
              <w:rPr>
                <w:sz w:val="22"/>
                <w:szCs w:val="22"/>
              </w:rPr>
            </w:pPr>
          </w:p>
        </w:tc>
        <w:tc>
          <w:tcPr>
            <w:tcW w:w="1275" w:type="dxa"/>
            <w:tcBorders>
              <w:top w:val="single" w:sz="6" w:space="0" w:color="auto"/>
              <w:left w:val="single" w:sz="6" w:space="0" w:color="auto"/>
              <w:bottom w:val="single" w:sz="6" w:space="0" w:color="auto"/>
              <w:right w:val="single" w:sz="6" w:space="0" w:color="auto"/>
            </w:tcBorders>
            <w:vAlign w:val="bottom"/>
          </w:tcPr>
          <w:p w:rsidR="00581925" w:rsidRPr="00800F28" w:rsidRDefault="00581925" w:rsidP="00265C67">
            <w:pPr>
              <w:jc w:val="right"/>
              <w:rPr>
                <w:sz w:val="22"/>
                <w:szCs w:val="22"/>
              </w:rPr>
            </w:pPr>
          </w:p>
        </w:tc>
        <w:tc>
          <w:tcPr>
            <w:tcW w:w="1326" w:type="dxa"/>
            <w:tcBorders>
              <w:top w:val="single" w:sz="6" w:space="0" w:color="auto"/>
              <w:left w:val="single" w:sz="6" w:space="0" w:color="auto"/>
              <w:bottom w:val="single" w:sz="6" w:space="0" w:color="auto"/>
              <w:right w:val="single" w:sz="6" w:space="0" w:color="auto"/>
            </w:tcBorders>
            <w:vAlign w:val="center"/>
          </w:tcPr>
          <w:p w:rsidR="00581925" w:rsidRPr="00800F28" w:rsidRDefault="00581925" w:rsidP="00265C67">
            <w:pPr>
              <w:jc w:val="right"/>
              <w:rPr>
                <w:sz w:val="20"/>
                <w:szCs w:val="20"/>
              </w:rPr>
            </w:pPr>
          </w:p>
        </w:tc>
      </w:tr>
      <w:tr w:rsidR="00581925" w:rsidRPr="00800F28" w:rsidTr="00265C67">
        <w:trPr>
          <w:jc w:val="center"/>
        </w:trPr>
        <w:tc>
          <w:tcPr>
            <w:tcW w:w="7201" w:type="dxa"/>
            <w:gridSpan w:val="5"/>
            <w:tcBorders>
              <w:top w:val="single" w:sz="6" w:space="0" w:color="auto"/>
              <w:left w:val="single" w:sz="6" w:space="0" w:color="auto"/>
              <w:bottom w:val="single" w:sz="6" w:space="0" w:color="auto"/>
              <w:right w:val="single" w:sz="6" w:space="0" w:color="auto"/>
            </w:tcBorders>
          </w:tcPr>
          <w:p w:rsidR="00581925" w:rsidRPr="00800F28" w:rsidRDefault="00581925" w:rsidP="00265C67">
            <w:pPr>
              <w:jc w:val="right"/>
              <w:rPr>
                <w:b/>
                <w:bCs/>
                <w:sz w:val="22"/>
                <w:szCs w:val="22"/>
              </w:rPr>
            </w:pPr>
            <w:r w:rsidRPr="00800F28">
              <w:rPr>
                <w:b/>
                <w:bCs/>
                <w:sz w:val="22"/>
                <w:szCs w:val="22"/>
              </w:rPr>
              <w:t>Razem</w:t>
            </w:r>
          </w:p>
        </w:tc>
        <w:tc>
          <w:tcPr>
            <w:tcW w:w="1275" w:type="dxa"/>
            <w:tcBorders>
              <w:top w:val="single" w:sz="6" w:space="0" w:color="auto"/>
              <w:left w:val="single" w:sz="6" w:space="0" w:color="auto"/>
              <w:bottom w:val="single" w:sz="6" w:space="0" w:color="auto"/>
              <w:right w:val="single" w:sz="6" w:space="0" w:color="auto"/>
            </w:tcBorders>
            <w:vAlign w:val="bottom"/>
          </w:tcPr>
          <w:p w:rsidR="00581925" w:rsidRPr="00800F28" w:rsidRDefault="00581925" w:rsidP="00265C67">
            <w:pPr>
              <w:jc w:val="right"/>
              <w:rPr>
                <w:b/>
                <w:sz w:val="22"/>
                <w:szCs w:val="22"/>
              </w:rPr>
            </w:pPr>
          </w:p>
        </w:tc>
        <w:tc>
          <w:tcPr>
            <w:tcW w:w="1326" w:type="dxa"/>
            <w:tcBorders>
              <w:top w:val="single" w:sz="6" w:space="0" w:color="auto"/>
              <w:left w:val="single" w:sz="6" w:space="0" w:color="auto"/>
              <w:bottom w:val="single" w:sz="6" w:space="0" w:color="auto"/>
              <w:right w:val="single" w:sz="6" w:space="0" w:color="auto"/>
            </w:tcBorders>
            <w:vAlign w:val="bottom"/>
          </w:tcPr>
          <w:p w:rsidR="00581925" w:rsidRPr="00800F28" w:rsidRDefault="00581925" w:rsidP="00265C67">
            <w:pPr>
              <w:jc w:val="right"/>
              <w:rPr>
                <w:b/>
                <w:sz w:val="22"/>
                <w:szCs w:val="22"/>
              </w:rPr>
            </w:pPr>
          </w:p>
        </w:tc>
      </w:tr>
    </w:tbl>
    <w:p w:rsidR="00581925" w:rsidRPr="00800F28" w:rsidRDefault="00581925" w:rsidP="00581925">
      <w:pPr>
        <w:pStyle w:val="Tekstpodstawowywcity"/>
        <w:ind w:left="0"/>
        <w:jc w:val="both"/>
        <w:rPr>
          <w:i/>
          <w:sz w:val="18"/>
        </w:rPr>
      </w:pPr>
    </w:p>
    <w:p w:rsidR="00581925" w:rsidRPr="00800F28" w:rsidRDefault="00581925" w:rsidP="00581925">
      <w:pPr>
        <w:pStyle w:val="Tekstpodstawowywcity"/>
        <w:ind w:left="0"/>
        <w:jc w:val="both"/>
        <w:rPr>
          <w:i/>
          <w:sz w:val="18"/>
        </w:rPr>
      </w:pPr>
    </w:p>
    <w:p w:rsidR="00581925" w:rsidRPr="00800F28" w:rsidRDefault="00581925" w:rsidP="00581925">
      <w:pPr>
        <w:pStyle w:val="Tekstpodstawowywcity"/>
        <w:ind w:left="0"/>
        <w:jc w:val="both"/>
        <w:rPr>
          <w:i/>
          <w:sz w:val="18"/>
        </w:rPr>
      </w:pPr>
    </w:p>
    <w:p w:rsidR="00581925" w:rsidRPr="00800F28" w:rsidRDefault="00581925" w:rsidP="00581925">
      <w:pPr>
        <w:rPr>
          <w:b/>
          <w:sz w:val="22"/>
          <w:szCs w:val="22"/>
        </w:rPr>
      </w:pPr>
    </w:p>
    <w:p w:rsidR="00581925" w:rsidRPr="00800F28" w:rsidRDefault="00581925" w:rsidP="00581925">
      <w:pPr>
        <w:spacing w:after="120"/>
        <w:ind w:left="360"/>
        <w:jc w:val="both"/>
        <w:rPr>
          <w:b/>
          <w:szCs w:val="20"/>
        </w:rPr>
      </w:pPr>
      <w:r w:rsidRPr="00800F28">
        <w:rPr>
          <w:sz w:val="18"/>
        </w:rPr>
        <w:t xml:space="preserve">.…………….…dnia……………                                                 </w:t>
      </w:r>
      <w:r w:rsidRPr="00800F28">
        <w:rPr>
          <w:sz w:val="18"/>
          <w:szCs w:val="18"/>
        </w:rPr>
        <w:t xml:space="preserve">………............................................................................... </w:t>
      </w:r>
    </w:p>
    <w:p w:rsidR="00581925" w:rsidRPr="00800F28" w:rsidRDefault="00581925" w:rsidP="00581925">
      <w:pPr>
        <w:pStyle w:val="Legenda"/>
        <w:ind w:left="5103"/>
        <w:jc w:val="center"/>
        <w:rPr>
          <w:b w:val="0"/>
          <w:sz w:val="16"/>
          <w:szCs w:val="16"/>
        </w:rPr>
      </w:pPr>
      <w:r w:rsidRPr="00800F28">
        <w:rPr>
          <w:b w:val="0"/>
          <w:sz w:val="16"/>
          <w:szCs w:val="16"/>
        </w:rPr>
        <w:t>podpis i  pieczęć  osób wskazanych w dokumencie</w:t>
      </w:r>
    </w:p>
    <w:p w:rsidR="00581925" w:rsidRPr="00800F28" w:rsidRDefault="00581925" w:rsidP="00581925">
      <w:pPr>
        <w:pStyle w:val="Legenda"/>
        <w:ind w:left="5103"/>
        <w:jc w:val="center"/>
        <w:rPr>
          <w:b w:val="0"/>
          <w:sz w:val="16"/>
          <w:szCs w:val="16"/>
        </w:rPr>
      </w:pPr>
      <w:r w:rsidRPr="00800F28">
        <w:rPr>
          <w:b w:val="0"/>
          <w:sz w:val="16"/>
          <w:szCs w:val="16"/>
        </w:rPr>
        <w:t>uprawniającym do występowania w obrocie prawnym lub posiadających pełnomocnictw</w:t>
      </w:r>
    </w:p>
    <w:p w:rsidR="00581925" w:rsidRPr="00800F28" w:rsidRDefault="00581925" w:rsidP="00581925"/>
    <w:p w:rsidR="00581925" w:rsidRPr="00800F28" w:rsidRDefault="00581925">
      <w:pPr>
        <w:rPr>
          <w:b/>
          <w:szCs w:val="20"/>
        </w:rPr>
      </w:pPr>
      <w:r w:rsidRPr="00800F28">
        <w:rPr>
          <w:b/>
        </w:rPr>
        <w:br w:type="page"/>
      </w:r>
    </w:p>
    <w:p w:rsidR="00CE5BEF" w:rsidRPr="00800F28" w:rsidRDefault="00CE5BEF" w:rsidP="00CE5BEF">
      <w:pPr>
        <w:rPr>
          <w:b/>
        </w:rPr>
        <w:sectPr w:rsidR="00CE5BEF" w:rsidRPr="00800F28" w:rsidSect="00FA7CAC">
          <w:pgSz w:w="11906" w:h="16838"/>
          <w:pgMar w:top="993" w:right="1417" w:bottom="851" w:left="1417" w:header="709" w:footer="74" w:gutter="0"/>
          <w:cols w:space="708"/>
          <w:docGrid w:linePitch="326"/>
        </w:sectPr>
      </w:pPr>
    </w:p>
    <w:p w:rsidR="00821A06" w:rsidRPr="00800F28" w:rsidRDefault="00821A06" w:rsidP="00821A06">
      <w:pPr>
        <w:tabs>
          <w:tab w:val="left" w:pos="708"/>
          <w:tab w:val="center" w:pos="4536"/>
          <w:tab w:val="right" w:pos="9639"/>
        </w:tabs>
        <w:jc w:val="right"/>
        <w:rPr>
          <w:b/>
        </w:rPr>
      </w:pPr>
      <w:r w:rsidRPr="00800F28">
        <w:rPr>
          <w:b/>
        </w:rPr>
        <w:lastRenderedPageBreak/>
        <w:t>Załącznik nr 3</w:t>
      </w:r>
    </w:p>
    <w:p w:rsidR="005F145F" w:rsidRPr="00800F28" w:rsidRDefault="005F145F" w:rsidP="00821A06">
      <w:pPr>
        <w:jc w:val="center"/>
        <w:rPr>
          <w:b/>
          <w:sz w:val="18"/>
          <w:szCs w:val="18"/>
          <w:u w:val="single"/>
        </w:rPr>
      </w:pPr>
    </w:p>
    <w:p w:rsidR="005F145F" w:rsidRPr="00800F28" w:rsidRDefault="005F145F" w:rsidP="00821A06">
      <w:pPr>
        <w:jc w:val="center"/>
        <w:rPr>
          <w:b/>
          <w:sz w:val="18"/>
          <w:szCs w:val="18"/>
          <w:u w:val="single"/>
        </w:rPr>
      </w:pPr>
    </w:p>
    <w:p w:rsidR="00821A06" w:rsidRPr="00800F28" w:rsidRDefault="00821A06" w:rsidP="00821A06">
      <w:pPr>
        <w:jc w:val="center"/>
        <w:rPr>
          <w:sz w:val="18"/>
          <w:szCs w:val="18"/>
          <w:u w:val="single"/>
        </w:rPr>
      </w:pPr>
      <w:r w:rsidRPr="00800F28">
        <w:rPr>
          <w:b/>
          <w:sz w:val="18"/>
          <w:szCs w:val="18"/>
          <w:u w:val="single"/>
        </w:rPr>
        <w:t>Wzór umowy (</w:t>
      </w:r>
      <w:r w:rsidRPr="00800F28">
        <w:rPr>
          <w:sz w:val="18"/>
          <w:szCs w:val="18"/>
          <w:u w:val="single"/>
        </w:rPr>
        <w:t xml:space="preserve">proszę wypełnić miejsca wypunktowane z wyjątkiem numeru umowy i  daty jej zawarcia oraz  § 2 ust.2 i 3) </w:t>
      </w:r>
    </w:p>
    <w:p w:rsidR="002842A1" w:rsidRPr="00800F28" w:rsidRDefault="002842A1" w:rsidP="005F145F">
      <w:pPr>
        <w:jc w:val="both"/>
      </w:pPr>
    </w:p>
    <w:p w:rsidR="005F145F" w:rsidRPr="00800F28" w:rsidRDefault="005F145F" w:rsidP="005F145F">
      <w:pPr>
        <w:jc w:val="both"/>
      </w:pPr>
    </w:p>
    <w:p w:rsidR="005F145F" w:rsidRPr="00800F28" w:rsidRDefault="005F145F" w:rsidP="005F145F">
      <w:pPr>
        <w:ind w:left="720"/>
        <w:contextualSpacing/>
        <w:jc w:val="center"/>
        <w:rPr>
          <w:rFonts w:eastAsia="Calibri"/>
          <w:b/>
          <w:lang w:eastAsia="en-US"/>
        </w:rPr>
      </w:pPr>
      <w:r w:rsidRPr="00800F28">
        <w:rPr>
          <w:rFonts w:eastAsia="Calibri"/>
          <w:b/>
          <w:lang w:eastAsia="en-US"/>
        </w:rPr>
        <w:t>UMOWA nr ………./116/Med./2012</w:t>
      </w:r>
    </w:p>
    <w:p w:rsidR="005F145F" w:rsidRPr="00800F28" w:rsidRDefault="005F145F" w:rsidP="005F145F">
      <w:pPr>
        <w:jc w:val="center"/>
        <w:rPr>
          <w:b/>
        </w:rPr>
      </w:pPr>
      <w:r w:rsidRPr="00800F28">
        <w:rPr>
          <w:b/>
        </w:rPr>
        <w:t>kupna – sprzedaży</w:t>
      </w:r>
    </w:p>
    <w:p w:rsidR="005F145F" w:rsidRPr="00800F28" w:rsidRDefault="005F145F" w:rsidP="005F145F">
      <w:pPr>
        <w:jc w:val="center"/>
        <w:rPr>
          <w:b/>
        </w:rPr>
      </w:pPr>
    </w:p>
    <w:p w:rsidR="005F145F" w:rsidRPr="00800F28" w:rsidRDefault="005F145F" w:rsidP="005F145F">
      <w:pPr>
        <w:jc w:val="both"/>
      </w:pPr>
      <w:r w:rsidRPr="00800F28">
        <w:t xml:space="preserve">Zawarta w dniu  </w:t>
      </w:r>
      <w:r w:rsidRPr="00800F28">
        <w:rPr>
          <w:b/>
        </w:rPr>
        <w:t>…………...2012 r</w:t>
      </w:r>
      <w:r w:rsidRPr="00800F28">
        <w:t>. we Wrocławiu pomiędzy:</w:t>
      </w:r>
    </w:p>
    <w:p w:rsidR="005F145F" w:rsidRPr="00800F28" w:rsidRDefault="005F145F" w:rsidP="005F145F">
      <w:pPr>
        <w:jc w:val="both"/>
        <w:rPr>
          <w:b/>
        </w:rPr>
      </w:pPr>
      <w:r w:rsidRPr="00800F28">
        <w:rPr>
          <w:b/>
        </w:rPr>
        <w:t>4 Wojskowym Szpitalem Klinicznym z Polikliniką Samodzielnym Publicznym Zakładem Opieki Zdrowotnej we Wrocławiu,</w:t>
      </w:r>
    </w:p>
    <w:p w:rsidR="005F145F" w:rsidRPr="00800F28" w:rsidRDefault="005F145F" w:rsidP="005F145F">
      <w:pPr>
        <w:rPr>
          <w:b/>
        </w:rPr>
      </w:pPr>
      <w:r w:rsidRPr="00800F28">
        <w:t xml:space="preserve">z siedzibą </w:t>
      </w:r>
      <w:r w:rsidRPr="00800F28">
        <w:rPr>
          <w:b/>
        </w:rPr>
        <w:t>50-981 Wrocław, ul. Weigla 5,</w:t>
      </w:r>
    </w:p>
    <w:p w:rsidR="005F145F" w:rsidRPr="00800F28" w:rsidRDefault="005F145F" w:rsidP="005F145F">
      <w:r w:rsidRPr="00800F28">
        <w:rPr>
          <w:b/>
        </w:rPr>
        <w:t>Regon</w:t>
      </w:r>
      <w:r w:rsidRPr="00800F28">
        <w:t xml:space="preserve"> 930090240, </w:t>
      </w:r>
      <w:r w:rsidRPr="00800F28">
        <w:rPr>
          <w:b/>
        </w:rPr>
        <w:t>NIP</w:t>
      </w:r>
      <w:r w:rsidRPr="00800F28">
        <w:t xml:space="preserve"> 899-22-28-956  </w:t>
      </w:r>
    </w:p>
    <w:p w:rsidR="005F145F" w:rsidRPr="00800F28" w:rsidRDefault="005F145F" w:rsidP="005F145F">
      <w:r w:rsidRPr="00800F28">
        <w:t xml:space="preserve">zwanym w treści umowy </w:t>
      </w:r>
      <w:r w:rsidRPr="00800F28">
        <w:rPr>
          <w:b/>
        </w:rPr>
        <w:t>ZAMAWIAJĄCYM</w:t>
      </w:r>
      <w:r w:rsidRPr="00800F28">
        <w:t xml:space="preserve">, zarejestrowanym w Sądzie Rejonowym dla Wrocławia – Fabrycznej, VI Wydział Gospodarczy, nr </w:t>
      </w:r>
      <w:r w:rsidRPr="00800F28">
        <w:rPr>
          <w:b/>
        </w:rPr>
        <w:t>KRS</w:t>
      </w:r>
      <w:r w:rsidRPr="00800F28">
        <w:t xml:space="preserve">: 0000016478 </w:t>
      </w:r>
    </w:p>
    <w:p w:rsidR="005F145F" w:rsidRPr="00800F28" w:rsidRDefault="005F145F" w:rsidP="005F145F">
      <w:r w:rsidRPr="00800F28">
        <w:t>reprezentowanym przez:</w:t>
      </w:r>
    </w:p>
    <w:p w:rsidR="005F145F" w:rsidRPr="00800F28" w:rsidRDefault="005F145F" w:rsidP="005F145F">
      <w:pPr>
        <w:jc w:val="both"/>
        <w:rPr>
          <w:b/>
        </w:rPr>
      </w:pPr>
      <w:r w:rsidRPr="00800F28">
        <w:rPr>
          <w:b/>
        </w:rPr>
        <w:t xml:space="preserve">Komendanta - płk lek. med. Grzegorza STOINSKIEGO </w:t>
      </w:r>
    </w:p>
    <w:p w:rsidR="005F145F" w:rsidRPr="00800F28" w:rsidRDefault="005F145F" w:rsidP="005F145F">
      <w:pPr>
        <w:jc w:val="both"/>
      </w:pPr>
      <w:r w:rsidRPr="00800F28">
        <w:t>a</w:t>
      </w:r>
      <w:r w:rsidRPr="00800F28">
        <w:rPr>
          <w:b/>
        </w:rPr>
        <w:t>…………………………………………………………………………………………………………………………………………………………………………………………………….</w:t>
      </w:r>
    </w:p>
    <w:p w:rsidR="005F145F" w:rsidRPr="00800F28" w:rsidRDefault="005F145F" w:rsidP="005F145F">
      <w:r w:rsidRPr="00800F28">
        <w:rPr>
          <w:b/>
        </w:rPr>
        <w:t>Regon</w:t>
      </w:r>
      <w:r w:rsidRPr="00800F28">
        <w:t xml:space="preserve"> …………………., </w:t>
      </w:r>
      <w:r w:rsidRPr="00800F28">
        <w:rPr>
          <w:b/>
        </w:rPr>
        <w:t>NIP</w:t>
      </w:r>
      <w:r w:rsidRPr="00800F28">
        <w:t xml:space="preserve"> ………………………………..,</w:t>
      </w:r>
    </w:p>
    <w:p w:rsidR="005F145F" w:rsidRPr="00800F28" w:rsidRDefault="005F145F" w:rsidP="005F145F">
      <w:pPr>
        <w:jc w:val="both"/>
        <w:rPr>
          <w:b/>
        </w:rPr>
      </w:pPr>
      <w:r w:rsidRPr="00800F28">
        <w:t xml:space="preserve">zwanym dalej </w:t>
      </w:r>
      <w:r w:rsidRPr="00800F28">
        <w:rPr>
          <w:b/>
        </w:rPr>
        <w:t>WYKONAWCĄ,</w:t>
      </w:r>
    </w:p>
    <w:p w:rsidR="005F145F" w:rsidRPr="00800F28" w:rsidRDefault="005F145F" w:rsidP="005F145F">
      <w:pPr>
        <w:jc w:val="both"/>
      </w:pPr>
      <w:r w:rsidRPr="00800F28">
        <w:t xml:space="preserve"> reprezentowanym przez:</w:t>
      </w:r>
    </w:p>
    <w:p w:rsidR="005F145F" w:rsidRPr="00800F28" w:rsidRDefault="005F145F" w:rsidP="005F145F">
      <w:pPr>
        <w:numPr>
          <w:ilvl w:val="0"/>
          <w:numId w:val="37"/>
        </w:numPr>
        <w:spacing w:after="200" w:line="276" w:lineRule="auto"/>
        <w:contextualSpacing/>
        <w:jc w:val="both"/>
        <w:rPr>
          <w:rFonts w:eastAsia="Calibri"/>
          <w:lang w:eastAsia="en-US"/>
        </w:rPr>
      </w:pPr>
      <w:r w:rsidRPr="00800F28">
        <w:rPr>
          <w:rFonts w:eastAsia="Calibri"/>
          <w:lang w:eastAsia="en-US"/>
        </w:rPr>
        <w:t>…………………………………</w:t>
      </w:r>
    </w:p>
    <w:p w:rsidR="005F145F" w:rsidRPr="00800F28" w:rsidRDefault="005F145F" w:rsidP="005F145F">
      <w:pPr>
        <w:numPr>
          <w:ilvl w:val="0"/>
          <w:numId w:val="37"/>
        </w:numPr>
        <w:spacing w:after="200" w:line="276" w:lineRule="auto"/>
        <w:contextualSpacing/>
        <w:jc w:val="both"/>
        <w:rPr>
          <w:rFonts w:eastAsia="Calibri"/>
          <w:lang w:eastAsia="en-US"/>
        </w:rPr>
      </w:pPr>
      <w:r w:rsidRPr="00800F28">
        <w:rPr>
          <w:rFonts w:eastAsia="Calibri"/>
          <w:lang w:eastAsia="en-US"/>
        </w:rPr>
        <w:t>………………………………….</w:t>
      </w:r>
    </w:p>
    <w:p w:rsidR="005F145F" w:rsidRPr="00800F28" w:rsidRDefault="005F145F" w:rsidP="005F145F">
      <w:pPr>
        <w:jc w:val="both"/>
      </w:pPr>
      <w:r w:rsidRPr="00800F28">
        <w:t>Niniejsza umowa jest następstwem przeprowadzonego postępowania w trybie przetargu nieograniczonego ( zgodnie z ustawą Prawo zamówień publicznych t.j. Dz. U. z 2010r., Nr 133, poz.759 z późn. zm. ) o wartości poniżej 130 000 EURO. Umowę będzie uznawało się za zawartą w dacie wymienionej we wstępie umowy.</w:t>
      </w:r>
    </w:p>
    <w:p w:rsidR="005F145F" w:rsidRPr="00800F28" w:rsidRDefault="005F145F" w:rsidP="005F145F">
      <w:pPr>
        <w:jc w:val="center"/>
        <w:rPr>
          <w:b/>
        </w:rPr>
      </w:pPr>
    </w:p>
    <w:p w:rsidR="005F145F" w:rsidRPr="00800F28" w:rsidRDefault="005F145F" w:rsidP="005F145F">
      <w:pPr>
        <w:jc w:val="center"/>
        <w:rPr>
          <w:b/>
        </w:rPr>
      </w:pPr>
      <w:r w:rsidRPr="00800F28">
        <w:rPr>
          <w:b/>
        </w:rPr>
        <w:t xml:space="preserve">§ 1 </w:t>
      </w:r>
    </w:p>
    <w:p w:rsidR="005F145F" w:rsidRPr="00800F28" w:rsidRDefault="005F145F" w:rsidP="005F145F">
      <w:pPr>
        <w:jc w:val="center"/>
        <w:rPr>
          <w:b/>
          <w:u w:val="single"/>
        </w:rPr>
      </w:pPr>
      <w:r w:rsidRPr="00800F28">
        <w:rPr>
          <w:b/>
          <w:u w:val="single"/>
        </w:rPr>
        <w:t>Przedmiot  dostawy</w:t>
      </w:r>
    </w:p>
    <w:p w:rsidR="005F145F" w:rsidRPr="00800F28" w:rsidRDefault="005F145F" w:rsidP="005F145F">
      <w:pPr>
        <w:rPr>
          <w:sz w:val="16"/>
          <w:szCs w:val="16"/>
        </w:rPr>
      </w:pPr>
    </w:p>
    <w:p w:rsidR="005F145F" w:rsidRPr="00800F28" w:rsidRDefault="005F145F" w:rsidP="005F145F">
      <w:pPr>
        <w:jc w:val="both"/>
      </w:pPr>
      <w:r w:rsidRPr="00800F28">
        <w:t xml:space="preserve">Zamawiający zamawia a Wykonawca przyjmuje do realizacji sprzedaż, dostawę </w:t>
      </w:r>
      <w:r w:rsidRPr="00800F28">
        <w:br/>
        <w:t xml:space="preserve">i montaż  w miejscu wskazanym przez Zamawiającego </w:t>
      </w:r>
      <w:r w:rsidRPr="00800F28">
        <w:rPr>
          <w:b/>
        </w:rPr>
        <w:t xml:space="preserve">sprzętu medycznego w obrębie Pakietu nr……. t.j. ……………………………….. ………………………………….. typ…………………, rok produkcji 2012, producent…………., kraj…..…..  </w:t>
      </w:r>
      <w:r w:rsidRPr="00800F28">
        <w:t>o parametrach wyszczególnionych w § 11 niniejszej umowy, zwany dalej przedmiotem umowy, urządzeniem lub sprzętem.</w:t>
      </w:r>
    </w:p>
    <w:p w:rsidR="005F145F" w:rsidRPr="00800F28" w:rsidRDefault="005F145F" w:rsidP="005F145F">
      <w:pPr>
        <w:rPr>
          <w:b/>
        </w:rPr>
      </w:pPr>
    </w:p>
    <w:p w:rsidR="005F145F" w:rsidRPr="00800F28" w:rsidRDefault="005F145F" w:rsidP="005F145F">
      <w:pPr>
        <w:jc w:val="center"/>
        <w:rPr>
          <w:b/>
        </w:rPr>
      </w:pPr>
      <w:r w:rsidRPr="00800F28">
        <w:rPr>
          <w:b/>
        </w:rPr>
        <w:t>§ 2</w:t>
      </w:r>
    </w:p>
    <w:p w:rsidR="005F145F" w:rsidRPr="00800F28" w:rsidRDefault="005F145F" w:rsidP="005F145F">
      <w:pPr>
        <w:jc w:val="center"/>
        <w:rPr>
          <w:b/>
          <w:u w:val="single"/>
        </w:rPr>
      </w:pPr>
      <w:r w:rsidRPr="00800F28">
        <w:rPr>
          <w:b/>
          <w:u w:val="single"/>
        </w:rPr>
        <w:t>Wartość dostawy</w:t>
      </w:r>
    </w:p>
    <w:p w:rsidR="005F145F" w:rsidRPr="00800F28" w:rsidRDefault="005F145F" w:rsidP="005F145F">
      <w:pPr>
        <w:jc w:val="center"/>
        <w:rPr>
          <w:b/>
          <w:sz w:val="16"/>
          <w:szCs w:val="16"/>
          <w:u w:val="single"/>
        </w:rPr>
      </w:pPr>
    </w:p>
    <w:p w:rsidR="005F145F" w:rsidRPr="00800F28" w:rsidRDefault="005F145F" w:rsidP="005F145F">
      <w:pPr>
        <w:numPr>
          <w:ilvl w:val="0"/>
          <w:numId w:val="31"/>
        </w:numPr>
        <w:jc w:val="both"/>
      </w:pPr>
      <w:r w:rsidRPr="00800F28">
        <w:t>Zamawiający za dostarczony i odebrany towar zapłaci Wykonawcy cenę obliczoną zgodnie z cennikiem podanym w § 11 niniejszej umowy.</w:t>
      </w:r>
    </w:p>
    <w:p w:rsidR="005F145F" w:rsidRPr="00800F28" w:rsidRDefault="005F145F" w:rsidP="005F145F">
      <w:pPr>
        <w:numPr>
          <w:ilvl w:val="0"/>
          <w:numId w:val="31"/>
        </w:numPr>
        <w:jc w:val="both"/>
      </w:pPr>
      <w:r w:rsidRPr="00800F28">
        <w:t xml:space="preserve">Wartość umowy netto: …………………… zł (słownie złotych: ……………………………………………………………………………………………………………………………………………………………………………………/100). </w:t>
      </w:r>
    </w:p>
    <w:p w:rsidR="005F145F" w:rsidRPr="00800F28" w:rsidRDefault="005F145F" w:rsidP="005F145F">
      <w:pPr>
        <w:numPr>
          <w:ilvl w:val="0"/>
          <w:numId w:val="31"/>
        </w:numPr>
        <w:jc w:val="both"/>
      </w:pPr>
      <w:r w:rsidRPr="00800F28">
        <w:t xml:space="preserve">Cena brutto (wartość netto powiększona o podatek VAT naliczony zgodnie z  obowiązującymi przepisami) </w:t>
      </w:r>
      <w:r w:rsidRPr="00800F28">
        <w:rPr>
          <w:b/>
        </w:rPr>
        <w:t>………………………. zł</w:t>
      </w:r>
      <w:r w:rsidRPr="00800F28">
        <w:t xml:space="preserve"> (słownie złotych: ……………………………………………………………………………………………………………………………………………………………………………………/100).</w:t>
      </w:r>
    </w:p>
    <w:p w:rsidR="005F145F" w:rsidRPr="00800F28" w:rsidRDefault="005F145F" w:rsidP="005F145F">
      <w:pPr>
        <w:keepNext/>
        <w:numPr>
          <w:ilvl w:val="0"/>
          <w:numId w:val="31"/>
        </w:numPr>
        <w:jc w:val="both"/>
        <w:outlineLvl w:val="2"/>
        <w:rPr>
          <w:b/>
          <w:szCs w:val="20"/>
        </w:rPr>
      </w:pPr>
      <w:r w:rsidRPr="00800F28">
        <w:rPr>
          <w:szCs w:val="20"/>
        </w:rPr>
        <w:t xml:space="preserve">Wartość, o której mowa w ust. 1 , obejmuje koszt przedmiotu umowy oraz wszelkie koszty związane z wykonaniem zamówienia w tym w szczególności koszty przewozu </w:t>
      </w:r>
      <w:r w:rsidRPr="00800F28">
        <w:rPr>
          <w:szCs w:val="20"/>
        </w:rPr>
        <w:br/>
        <w:t>i ubezpieczenia, montażu w siedzibie Zamawiającego,</w:t>
      </w:r>
      <w:r w:rsidRPr="00800F28">
        <w:rPr>
          <w:b/>
          <w:szCs w:val="20"/>
        </w:rPr>
        <w:t xml:space="preserve"> </w:t>
      </w:r>
      <w:r w:rsidRPr="00800F28">
        <w:rPr>
          <w:szCs w:val="20"/>
        </w:rPr>
        <w:t xml:space="preserve">koszt gwarancji oraz przeglądów </w:t>
      </w:r>
      <w:r w:rsidRPr="00800F28">
        <w:rPr>
          <w:szCs w:val="20"/>
        </w:rPr>
        <w:lastRenderedPageBreak/>
        <w:t xml:space="preserve">okresowych w okresie gwarancji z częstotliwością zalecaną przez producenta </w:t>
      </w:r>
      <w:r w:rsidRPr="00800F28">
        <w:t>jednak nie mniejszą jak przewidziana w § 5 ust. 3 umowy</w:t>
      </w:r>
      <w:r w:rsidRPr="00800F28">
        <w:rPr>
          <w:szCs w:val="20"/>
        </w:rPr>
        <w:t xml:space="preserve"> oraz przeszkolenia personelu medycznego (osób wskazanych przez Zamawiającego).</w:t>
      </w:r>
    </w:p>
    <w:p w:rsidR="005F145F" w:rsidRPr="00800F28" w:rsidRDefault="005F145F" w:rsidP="005F145F">
      <w:pPr>
        <w:numPr>
          <w:ilvl w:val="0"/>
          <w:numId w:val="31"/>
        </w:numPr>
        <w:jc w:val="both"/>
      </w:pPr>
      <w:r w:rsidRPr="00800F28">
        <w:t>Urzędowa zmiana stawek podatku VAT obowiązuje z mocy prawa.</w:t>
      </w:r>
    </w:p>
    <w:p w:rsidR="005F145F" w:rsidRPr="00800F28" w:rsidRDefault="005F145F" w:rsidP="005F145F">
      <w:pPr>
        <w:rPr>
          <w:b/>
        </w:rPr>
      </w:pPr>
    </w:p>
    <w:p w:rsidR="005F145F" w:rsidRPr="00800F28" w:rsidRDefault="005F145F" w:rsidP="005F145F">
      <w:pPr>
        <w:jc w:val="center"/>
        <w:rPr>
          <w:b/>
        </w:rPr>
      </w:pPr>
      <w:r w:rsidRPr="00800F28">
        <w:rPr>
          <w:b/>
        </w:rPr>
        <w:t>§ 3</w:t>
      </w:r>
    </w:p>
    <w:p w:rsidR="005F145F" w:rsidRPr="00800F28" w:rsidRDefault="005F145F" w:rsidP="005F145F">
      <w:pPr>
        <w:ind w:left="426" w:firstLine="3260"/>
        <w:rPr>
          <w:b/>
          <w:u w:val="single"/>
        </w:rPr>
      </w:pPr>
      <w:r w:rsidRPr="00800F28">
        <w:rPr>
          <w:b/>
          <w:u w:val="single"/>
        </w:rPr>
        <w:t>Warunki płatności</w:t>
      </w:r>
    </w:p>
    <w:p w:rsidR="005F145F" w:rsidRPr="00800F28" w:rsidRDefault="005F145F" w:rsidP="005F145F">
      <w:pPr>
        <w:ind w:left="426" w:firstLine="3260"/>
        <w:rPr>
          <w:b/>
          <w:u w:val="single"/>
        </w:rPr>
      </w:pPr>
    </w:p>
    <w:p w:rsidR="005F145F" w:rsidRPr="00800F28" w:rsidRDefault="005F145F" w:rsidP="005F145F">
      <w:pPr>
        <w:numPr>
          <w:ilvl w:val="0"/>
          <w:numId w:val="38"/>
        </w:numPr>
        <w:jc w:val="both"/>
      </w:pPr>
      <w:r w:rsidRPr="00800F28">
        <w:t>Zapłata za przedmiot umowy nastąpi na podstawie wystawionej przez Wykonawcę faktury, przelewem na jego konto w banku nr………………………………………………..</w:t>
      </w:r>
    </w:p>
    <w:p w:rsidR="005F145F" w:rsidRPr="00800F28" w:rsidRDefault="005F145F" w:rsidP="005F145F">
      <w:pPr>
        <w:numPr>
          <w:ilvl w:val="0"/>
          <w:numId w:val="38"/>
        </w:numPr>
        <w:jc w:val="both"/>
      </w:pPr>
      <w:r w:rsidRPr="00800F28">
        <w:t>Strony ustalają, że płatność za fakturę  nastąpi w terminie ………dni (</w:t>
      </w:r>
      <w:r w:rsidRPr="00800F28">
        <w:rPr>
          <w:b/>
        </w:rPr>
        <w:t>min. 60 dni)</w:t>
      </w:r>
      <w:r w:rsidRPr="00800F28">
        <w:t xml:space="preserve">  od dnia otrzymania faktury przez Zamawiającego, która zostanie wystawiona po podpisaniu protokołu zdawczo – odbiorczego, po zainstalowaniu, uruchomieniu sprzętu </w:t>
      </w:r>
      <w:r w:rsidRPr="00800F28">
        <w:br w:type="textWrapping" w:clear="all"/>
        <w:t>i przeszkoleniu personelu Zamawiającego w zakresie obsługi i konserwacji sprzętu medycznego.</w:t>
      </w:r>
    </w:p>
    <w:p w:rsidR="005F145F" w:rsidRPr="00800F28" w:rsidRDefault="005F145F" w:rsidP="005F145F">
      <w:pPr>
        <w:numPr>
          <w:ilvl w:val="0"/>
          <w:numId w:val="38"/>
        </w:numPr>
        <w:jc w:val="both"/>
      </w:pPr>
      <w:r w:rsidRPr="00800F28">
        <w:t xml:space="preserve">Od należności nie uiszczonych w terminie ustalonym przez strony, Wykonawca ma prawo naliczania odsetek ustawowych. </w:t>
      </w:r>
    </w:p>
    <w:p w:rsidR="005F145F" w:rsidRPr="00800F28" w:rsidRDefault="005F145F" w:rsidP="005F145F">
      <w:pPr>
        <w:numPr>
          <w:ilvl w:val="0"/>
          <w:numId w:val="32"/>
        </w:numPr>
        <w:jc w:val="both"/>
      </w:pPr>
      <w:r w:rsidRPr="00800F28">
        <w:t xml:space="preserve">Za datę zapłaty strony uznają dzień obciążenia rachunku bankowego Zamawiającego. </w:t>
      </w:r>
    </w:p>
    <w:p w:rsidR="005F145F" w:rsidRPr="00800F28" w:rsidRDefault="005F145F" w:rsidP="005F145F">
      <w:pPr>
        <w:jc w:val="center"/>
        <w:rPr>
          <w:b/>
        </w:rPr>
      </w:pPr>
    </w:p>
    <w:p w:rsidR="005F145F" w:rsidRPr="00800F28" w:rsidRDefault="005F145F" w:rsidP="005F145F">
      <w:pPr>
        <w:jc w:val="center"/>
        <w:rPr>
          <w:b/>
        </w:rPr>
      </w:pPr>
      <w:r w:rsidRPr="00800F28">
        <w:rPr>
          <w:b/>
        </w:rPr>
        <w:t>§ 4</w:t>
      </w:r>
    </w:p>
    <w:p w:rsidR="005F145F" w:rsidRPr="00800F28" w:rsidRDefault="005F145F" w:rsidP="005F145F">
      <w:pPr>
        <w:jc w:val="center"/>
        <w:rPr>
          <w:b/>
          <w:u w:val="single"/>
        </w:rPr>
      </w:pPr>
      <w:r w:rsidRPr="00800F28">
        <w:rPr>
          <w:b/>
          <w:u w:val="single"/>
        </w:rPr>
        <w:t>Termin i warunki dostarczenia przedmiotu umowy</w:t>
      </w:r>
    </w:p>
    <w:p w:rsidR="005F145F" w:rsidRPr="00800F28" w:rsidRDefault="005F145F" w:rsidP="005F145F"/>
    <w:p w:rsidR="005F145F" w:rsidRPr="00800F28" w:rsidRDefault="005F145F" w:rsidP="005F145F">
      <w:pPr>
        <w:autoSpaceDE w:val="0"/>
        <w:autoSpaceDN w:val="0"/>
        <w:adjustRightInd w:val="0"/>
        <w:ind w:left="284" w:hanging="284"/>
        <w:contextualSpacing/>
        <w:jc w:val="both"/>
      </w:pPr>
      <w:r w:rsidRPr="00800F28">
        <w:t xml:space="preserve">1. Wykonawca zobowiązuje się dostarczyć, zainstalować i uruchomić przedmiot umowy w terminie </w:t>
      </w:r>
      <w:r w:rsidRPr="00800F28">
        <w:rPr>
          <w:b/>
        </w:rPr>
        <w:t>do 28 dni od daty wezwania przez Zamawiającego, jednak nie później niż do 15.12.2012r</w:t>
      </w:r>
      <w:r w:rsidRPr="00800F28">
        <w:t>. Termin dostawy należy ustalić z p. Bartoszem Lisowskim tel. 71 766 04 62 Osobami upoważnionymi do odbioru towaru w imieniu Zamawiającego są:</w:t>
      </w:r>
    </w:p>
    <w:p w:rsidR="005F145F" w:rsidRPr="00800F28" w:rsidRDefault="005F145F" w:rsidP="005F145F">
      <w:pPr>
        <w:autoSpaceDE w:val="0"/>
        <w:autoSpaceDN w:val="0"/>
        <w:adjustRightInd w:val="0"/>
        <w:contextualSpacing/>
        <w:jc w:val="both"/>
        <w:rPr>
          <w:lang w:val="en-US"/>
        </w:rPr>
      </w:pPr>
      <w:r w:rsidRPr="00800F28">
        <w:t xml:space="preserve">      </w:t>
      </w:r>
      <w:r w:rsidRPr="00800F28">
        <w:rPr>
          <w:lang w:val="en-US"/>
        </w:rPr>
        <w:t xml:space="preserve">- dr n med. Mirosław Pieróg </w:t>
      </w:r>
    </w:p>
    <w:p w:rsidR="005F145F" w:rsidRPr="00800F28" w:rsidRDefault="005F145F" w:rsidP="005F145F">
      <w:pPr>
        <w:autoSpaceDE w:val="0"/>
        <w:autoSpaceDN w:val="0"/>
        <w:adjustRightInd w:val="0"/>
        <w:contextualSpacing/>
        <w:jc w:val="both"/>
        <w:rPr>
          <w:rFonts w:eastAsia="Calibri"/>
          <w:sz w:val="22"/>
          <w:szCs w:val="22"/>
          <w:lang w:eastAsia="en-US"/>
        </w:rPr>
      </w:pPr>
      <w:r w:rsidRPr="00800F28">
        <w:rPr>
          <w:lang w:val="en-US"/>
        </w:rPr>
        <w:t xml:space="preserve">      - </w:t>
      </w:r>
      <w:r w:rsidRPr="00800F28">
        <w:rPr>
          <w:rFonts w:eastAsia="Calibri"/>
          <w:sz w:val="22"/>
          <w:szCs w:val="22"/>
          <w:lang w:val="en-US" w:eastAsia="en-US"/>
        </w:rPr>
        <w:t xml:space="preserve">dr n. med. </w:t>
      </w:r>
      <w:r w:rsidRPr="00800F28">
        <w:rPr>
          <w:rFonts w:eastAsia="Calibri"/>
          <w:sz w:val="22"/>
          <w:szCs w:val="22"/>
          <w:lang w:eastAsia="en-US"/>
        </w:rPr>
        <w:t>Robert Zymliński</w:t>
      </w:r>
    </w:p>
    <w:p w:rsidR="005F145F" w:rsidRPr="00800F28" w:rsidRDefault="005F145F" w:rsidP="005F145F">
      <w:pPr>
        <w:autoSpaceDE w:val="0"/>
        <w:autoSpaceDN w:val="0"/>
        <w:adjustRightInd w:val="0"/>
        <w:ind w:firstLine="360"/>
        <w:contextualSpacing/>
        <w:jc w:val="both"/>
      </w:pPr>
      <w:r w:rsidRPr="00800F28">
        <w:t xml:space="preserve">- dr n. med. Piotr Garba      </w:t>
      </w:r>
    </w:p>
    <w:p w:rsidR="005F145F" w:rsidRPr="00800F28" w:rsidRDefault="005F145F" w:rsidP="005F145F">
      <w:pPr>
        <w:autoSpaceDE w:val="0"/>
        <w:autoSpaceDN w:val="0"/>
        <w:adjustRightInd w:val="0"/>
        <w:contextualSpacing/>
        <w:jc w:val="both"/>
      </w:pPr>
      <w:r w:rsidRPr="00800F28">
        <w:t xml:space="preserve">      - Bartosz Lisowski</w:t>
      </w:r>
    </w:p>
    <w:p w:rsidR="005F145F" w:rsidRPr="00800F28" w:rsidRDefault="005F145F" w:rsidP="005F145F">
      <w:pPr>
        <w:ind w:left="284" w:hanging="284"/>
        <w:jc w:val="both"/>
      </w:pPr>
      <w:r w:rsidRPr="00800F28">
        <w:t xml:space="preserve">2. Zamawiający zastrzega sobie prawo odstąpienia od umowy jeżeli Wykonawca wykonuje przedmiot umowy w sposób niezgodny z umową lub normami i warunkami prawem określonymi, w szczególności w przypadku opóźnienia w dostawie sprzętu o 7 dni. </w:t>
      </w:r>
    </w:p>
    <w:p w:rsidR="005F145F" w:rsidRPr="00800F28" w:rsidRDefault="005F145F" w:rsidP="005F145F">
      <w:pPr>
        <w:ind w:left="284" w:hanging="284"/>
        <w:jc w:val="both"/>
      </w:pPr>
      <w:r w:rsidRPr="00800F28">
        <w:t xml:space="preserve">3. Wraz z przekazaniem sprzętu Wykonawca zobowiązany jest przekazać Zamawiającemu wszystkie dokumenty związane z urządzeniem, w tym m. in. instrukcję obsługi i użytkowania w formie papierowej i elektronicznej, skróconą wersję instrukcji obsługi i BHP w formie zalaminowanej (jeżeli Wykonawca posiada), certyfikaty imienne dla osób przeszkolonych- należy dosłać do 14 dni od daty przeprowadzenia szkolenia, paszport techniczny, karty gwarancyjne, wykaz punktów serwisowych, kopie dokumentów wraz </w:t>
      </w:r>
      <w:r w:rsidRPr="00800F28">
        <w:br w:type="textWrapping" w:clear="all"/>
        <w:t>z tłumaczeniem w przypadku oryginału w języku obcym: Certyfikat CE (jeżeli dotyczy) oraz Deklaracja Zgodności – wystawiona przez producenta, Formularz Powiadomienia/Zgłoszenia do rejestru wyrobów medycznych.</w:t>
      </w:r>
    </w:p>
    <w:p w:rsidR="005F145F" w:rsidRPr="00800F28" w:rsidRDefault="005F145F" w:rsidP="005F145F">
      <w:pPr>
        <w:tabs>
          <w:tab w:val="left" w:pos="1080"/>
        </w:tabs>
        <w:ind w:left="284" w:hanging="284"/>
        <w:jc w:val="both"/>
      </w:pPr>
      <w:r w:rsidRPr="00800F28">
        <w:t xml:space="preserve">4.  Wykonawca na swój koszt ubezpiecza całą dostawę do momentu dokonania odbioru przez  Zamawiającego. </w:t>
      </w:r>
    </w:p>
    <w:p w:rsidR="005F145F" w:rsidRPr="00800F28" w:rsidRDefault="005F145F" w:rsidP="005F145F">
      <w:pPr>
        <w:numPr>
          <w:ilvl w:val="0"/>
          <w:numId w:val="32"/>
        </w:numPr>
        <w:jc w:val="both"/>
      </w:pPr>
      <w:r w:rsidRPr="00800F28">
        <w:t>Wykonawca realizuje przedmiot umowy własnymi siłami. Potwierdzenie wykonania części przedmiotu umowy innym dostawcom wymaga uprzedniej pisemnej zgody Zamawiającego, jeżeli jednak Wykonawca zleci wykonanie niektórych czynności innym podmiotom (chociażby za zgodą Zamawiającego), to ponosi on pełną odpowiedzialność za działania innych wykonawców, którym powierzył wykonanie przedmiotu umowy.</w:t>
      </w:r>
    </w:p>
    <w:p w:rsidR="005F145F" w:rsidRPr="00800F28" w:rsidRDefault="005F145F" w:rsidP="005F145F">
      <w:pPr>
        <w:numPr>
          <w:ilvl w:val="0"/>
          <w:numId w:val="32"/>
        </w:numPr>
        <w:jc w:val="both"/>
      </w:pPr>
      <w:r w:rsidRPr="00800F28">
        <w:t xml:space="preserve">Wykonawca zobowiązuje się przeprowadzić w siedzibie Zamawiającego szkolenie personelu medycznego (osób wskazanych przez Zamawiającego) w wymiarze </w:t>
      </w:r>
      <w:r w:rsidRPr="00800F28">
        <w:rPr>
          <w:b/>
        </w:rPr>
        <w:t>min. 2 godzin</w:t>
      </w:r>
      <w:r w:rsidRPr="00800F28">
        <w:t xml:space="preserve">, niezwłocznie po zainstalowaniu sprzętu, po wcześniejszym uzgodnieniu telefonicznym. Osoba upoważnioną do kontaktu z Wykonawcą, w zakresie dotyczącym </w:t>
      </w:r>
      <w:r w:rsidRPr="00800F28">
        <w:lastRenderedPageBreak/>
        <w:t xml:space="preserve">szkolenia pracowników Zamawiającego jest p. Bartosz Lisowski </w:t>
      </w:r>
      <w:r w:rsidRPr="00800F28">
        <w:br w:type="textWrapping" w:clear="all"/>
        <w:t>tel. (71) 766 04 62. Zamawiający zastrzega sobie prawo wezwania Wykonawcy do przeprowadzenia dodatkowego szkolenia pracowników w późniejszym terminie jeżeli wystąpi taka konieczność w wymiarze max. 10.godzin.</w:t>
      </w:r>
    </w:p>
    <w:p w:rsidR="005F145F" w:rsidRPr="00800F28" w:rsidRDefault="005F145F" w:rsidP="005F145F">
      <w:pPr>
        <w:jc w:val="center"/>
        <w:rPr>
          <w:b/>
        </w:rPr>
      </w:pPr>
    </w:p>
    <w:p w:rsidR="005F145F" w:rsidRPr="00800F28" w:rsidRDefault="005F145F" w:rsidP="005F145F">
      <w:pPr>
        <w:jc w:val="center"/>
        <w:rPr>
          <w:b/>
        </w:rPr>
      </w:pPr>
      <w:r w:rsidRPr="00800F28">
        <w:rPr>
          <w:b/>
        </w:rPr>
        <w:t>§ 5</w:t>
      </w:r>
    </w:p>
    <w:p w:rsidR="005F145F" w:rsidRPr="00800F28" w:rsidRDefault="005F145F" w:rsidP="005F145F">
      <w:pPr>
        <w:jc w:val="center"/>
        <w:rPr>
          <w:b/>
          <w:u w:val="single"/>
        </w:rPr>
      </w:pPr>
      <w:r w:rsidRPr="00800F28">
        <w:rPr>
          <w:b/>
          <w:u w:val="single"/>
        </w:rPr>
        <w:t>Odpowiedzialność za wady towaru</w:t>
      </w:r>
    </w:p>
    <w:p w:rsidR="005F145F" w:rsidRPr="00800F28" w:rsidRDefault="005F145F" w:rsidP="005F145F">
      <w:pPr>
        <w:jc w:val="center"/>
        <w:rPr>
          <w:b/>
          <w:u w:val="single"/>
        </w:rPr>
      </w:pPr>
    </w:p>
    <w:p w:rsidR="005F145F" w:rsidRPr="00800F28" w:rsidRDefault="005F145F" w:rsidP="005F145F">
      <w:pPr>
        <w:jc w:val="center"/>
        <w:rPr>
          <w:b/>
          <w:sz w:val="16"/>
          <w:szCs w:val="16"/>
          <w:u w:val="single"/>
        </w:rPr>
      </w:pPr>
    </w:p>
    <w:p w:rsidR="005F145F" w:rsidRPr="00800F28" w:rsidRDefault="005F145F" w:rsidP="005F145F">
      <w:pPr>
        <w:ind w:left="426" w:hanging="426"/>
        <w:jc w:val="both"/>
      </w:pPr>
      <w:r w:rsidRPr="00800F28">
        <w:t xml:space="preserve">1.  Wykonawca udziela Zamawiającemu gwarancji jakości i trwałości dostarczonego sprzętu </w:t>
      </w:r>
      <w:r w:rsidRPr="00800F28">
        <w:br/>
        <w:t xml:space="preserve">i zapewnia, że dostarczone urządzenie będzie wolne od wad, spełniać będzie wszelkie wymagania określone przez Zamawiającego, przez właściwe przepisy </w:t>
      </w:r>
      <w:r w:rsidRPr="00800F28">
        <w:br/>
        <w:t xml:space="preserve">i instytucje oraz będzie najwyższej jakości. </w:t>
      </w:r>
    </w:p>
    <w:p w:rsidR="005F145F" w:rsidRPr="00800F28" w:rsidRDefault="005F145F" w:rsidP="005F145F">
      <w:pPr>
        <w:numPr>
          <w:ilvl w:val="0"/>
          <w:numId w:val="36"/>
        </w:numPr>
        <w:contextualSpacing/>
        <w:jc w:val="both"/>
        <w:rPr>
          <w:rFonts w:eastAsia="Calibri"/>
          <w:lang w:eastAsia="en-US"/>
        </w:rPr>
      </w:pPr>
      <w:r w:rsidRPr="00800F28">
        <w:rPr>
          <w:rFonts w:eastAsia="Calibri"/>
          <w:lang w:eastAsia="en-US"/>
        </w:rPr>
        <w:t xml:space="preserve">Wykonawca udziela gwarancji na okres ……………..miesięcy ( </w:t>
      </w:r>
      <w:r w:rsidRPr="00800F28">
        <w:rPr>
          <w:rFonts w:eastAsia="Calibri"/>
          <w:b/>
          <w:lang w:eastAsia="en-US"/>
        </w:rPr>
        <w:t>min.</w:t>
      </w:r>
      <w:r w:rsidRPr="00800F28">
        <w:rPr>
          <w:rFonts w:eastAsia="Calibri"/>
          <w:lang w:eastAsia="en-US"/>
        </w:rPr>
        <w:t xml:space="preserve"> </w:t>
      </w:r>
      <w:r w:rsidRPr="00800F28">
        <w:rPr>
          <w:rFonts w:eastAsia="Calibri"/>
          <w:b/>
          <w:lang w:eastAsia="en-US"/>
        </w:rPr>
        <w:t>24 miesięcy )</w:t>
      </w:r>
      <w:r w:rsidRPr="00800F28">
        <w:rPr>
          <w:rFonts w:eastAsia="Calibri"/>
          <w:lang w:eastAsia="en-US"/>
        </w:rPr>
        <w:t xml:space="preserve"> prawidłowego działania sprzętu, obejmującą części zamienne i serwis, liczony od daty podpisania protokołu zdawczo – odbiorczego sporządzonego po zainstalowaniu </w:t>
      </w:r>
      <w:r w:rsidRPr="00800F28">
        <w:rPr>
          <w:rFonts w:eastAsia="Calibri"/>
          <w:lang w:eastAsia="en-US"/>
        </w:rPr>
        <w:br w:type="textWrapping" w:clear="all"/>
        <w:t>i przekazaniu do użytkowania sprzętu oraz przeszkoleniu  pracowników Zamawiającego.</w:t>
      </w:r>
    </w:p>
    <w:p w:rsidR="005F145F" w:rsidRPr="00800F28" w:rsidRDefault="005F145F" w:rsidP="005F145F">
      <w:pPr>
        <w:numPr>
          <w:ilvl w:val="0"/>
          <w:numId w:val="36"/>
        </w:numPr>
        <w:contextualSpacing/>
        <w:jc w:val="both"/>
        <w:rPr>
          <w:rFonts w:eastAsia="Calibri"/>
          <w:lang w:eastAsia="en-US"/>
        </w:rPr>
      </w:pPr>
      <w:r w:rsidRPr="00800F28">
        <w:rPr>
          <w:rFonts w:eastAsia="Calibri"/>
          <w:lang w:eastAsia="en-US"/>
        </w:rPr>
        <w:t>W okresie gwarancji Wykonawca zobowiązany jest przeprowadzać przeglądy okresowe i konserwację urządzeń min</w:t>
      </w:r>
      <w:r w:rsidRPr="00800F28">
        <w:rPr>
          <w:rFonts w:eastAsia="Calibri"/>
          <w:b/>
          <w:lang w:eastAsia="en-US"/>
        </w:rPr>
        <w:t>. 1 raz</w:t>
      </w:r>
      <w:r w:rsidRPr="00800F28">
        <w:rPr>
          <w:rFonts w:eastAsia="Calibri"/>
          <w:lang w:eastAsia="en-US"/>
        </w:rPr>
        <w:t xml:space="preserve"> w roku ( zgodnie z zaleceniami producenta ). Przed zakończeniem okresu gwarancji Wykonawca zobowiązany jest przeprowadzić przegląd kończący okres gwarancji oraz wydać pisemne orzeczenie o stanie technicznym urządzenia.</w:t>
      </w:r>
    </w:p>
    <w:p w:rsidR="005F145F" w:rsidRPr="00800F28" w:rsidRDefault="005F145F" w:rsidP="005F145F">
      <w:pPr>
        <w:numPr>
          <w:ilvl w:val="0"/>
          <w:numId w:val="36"/>
        </w:numPr>
        <w:jc w:val="both"/>
      </w:pPr>
      <w:r w:rsidRPr="00800F28">
        <w:t>W okresie gwarancji Wykonawca zobowiązany jest przeprowadzić naprawy w pełnym zakresie przy użyciu oryginalnych podzespołów i części zamiennych zgodnie ze standardem producenta urządzenia.</w:t>
      </w:r>
    </w:p>
    <w:p w:rsidR="005F145F" w:rsidRPr="00800F28" w:rsidRDefault="005F145F" w:rsidP="005F145F">
      <w:pPr>
        <w:numPr>
          <w:ilvl w:val="0"/>
          <w:numId w:val="36"/>
        </w:numPr>
        <w:jc w:val="both"/>
      </w:pPr>
      <w:r w:rsidRPr="00800F28">
        <w:t xml:space="preserve">Jeżeli w przypadku ujawnienia się wady w okresie gwarancji Wykonawca dostarczy Zamawiającemu zamiast rzeczy wadliwej rzecz wolną od wad albo dokona istotnych (wartość naprawy przekracza 40% wartości rzeczy) napraw rzeczy objętej gwarancją, termin gwarancji biegnie na nowo od chwili dostarczenia rzeczy wolnej od wad lub zwrócenia rzeczy naprawionej. W innych wypadkach termin gwarancji ulega przedłużeniu o czas, w ciągu którego wskutek wady rzeczy objętej gwarancją Zamawiający nie mógł z niej korzystać. </w:t>
      </w:r>
    </w:p>
    <w:p w:rsidR="005F145F" w:rsidRPr="00800F28" w:rsidRDefault="005F145F" w:rsidP="005F145F">
      <w:pPr>
        <w:numPr>
          <w:ilvl w:val="0"/>
          <w:numId w:val="36"/>
        </w:numPr>
        <w:jc w:val="both"/>
      </w:pPr>
      <w:r w:rsidRPr="00800F28">
        <w:t xml:space="preserve">W przypadku awarii przedłużającej się ponad </w:t>
      </w:r>
      <w:r w:rsidRPr="00800F28">
        <w:rPr>
          <w:b/>
        </w:rPr>
        <w:t xml:space="preserve">7 dni </w:t>
      </w:r>
      <w:r w:rsidRPr="00800F28">
        <w:t xml:space="preserve">lub wymagającej naprawy w siedzibie serwisu, Wykonawca zobowiązany jest zapewnić urządzenie zastępcze </w:t>
      </w:r>
      <w:r w:rsidRPr="00800F28">
        <w:br/>
        <w:t>na czas naprawy (o parametrach określonych  niniejszą umową lub wyższych).</w:t>
      </w:r>
    </w:p>
    <w:p w:rsidR="005F145F" w:rsidRPr="00800F28" w:rsidRDefault="005F145F" w:rsidP="005F145F">
      <w:pPr>
        <w:numPr>
          <w:ilvl w:val="0"/>
          <w:numId w:val="36"/>
        </w:numPr>
        <w:jc w:val="both"/>
      </w:pPr>
      <w:r w:rsidRPr="00800F28">
        <w:t xml:space="preserve">Wybór sposobu usunięcia wady należy do Wykonawcy, który może naprawić rzecz poprzez naprawę lub wymianę uszkodzonej części rzeczy lub wymienić całą rzecz. Termin usunięcia wady strony ustalają na max. </w:t>
      </w:r>
      <w:r w:rsidRPr="00800F28">
        <w:rPr>
          <w:b/>
        </w:rPr>
        <w:t>7 dni</w:t>
      </w:r>
      <w:r w:rsidRPr="00800F28">
        <w:t xml:space="preserve"> licząc od daty powiadomienia Wykonawcy przez Zamawiającego o wadzie, zgodnie z zapisami ust. 9. Naprawa lub wymiana uszkodzonej części urządzenia w okresie gwarancji następuje w całości na koszt Wykonawcy. Wykonawca zobowiązany jest również w ramach gwarancji do odbioru urządzenia z siedziby Zamawiającego, jeżeli wada powinna być usunięta w innym miejscu, niż siedziba Zamawiającego.</w:t>
      </w:r>
    </w:p>
    <w:p w:rsidR="005F145F" w:rsidRPr="00800F28" w:rsidRDefault="005F145F" w:rsidP="005F145F">
      <w:pPr>
        <w:numPr>
          <w:ilvl w:val="0"/>
          <w:numId w:val="36"/>
        </w:numPr>
        <w:jc w:val="both"/>
      </w:pPr>
      <w:r w:rsidRPr="00800F28">
        <w:t>W wypadku 3 nieskutecznych napraw tego samego podzespołu sprzętu Wykonawca zobowiązany jest wymienić podzespół na nowy.</w:t>
      </w:r>
    </w:p>
    <w:p w:rsidR="005F145F" w:rsidRPr="00800F28" w:rsidRDefault="005F145F" w:rsidP="005F145F">
      <w:pPr>
        <w:numPr>
          <w:ilvl w:val="0"/>
          <w:numId w:val="36"/>
        </w:numPr>
        <w:jc w:val="both"/>
      </w:pPr>
      <w:r w:rsidRPr="00800F28">
        <w:t xml:space="preserve">Awarie będą zgłaszane telefonicznie pod nr tel. </w:t>
      </w:r>
      <w:r w:rsidRPr="00800F28">
        <w:rPr>
          <w:b/>
        </w:rPr>
        <w:t>……………</w:t>
      </w:r>
      <w:r w:rsidRPr="00800F28">
        <w:t xml:space="preserve">, w godzinach </w:t>
      </w:r>
      <w:r w:rsidRPr="00800F28">
        <w:rPr>
          <w:b/>
        </w:rPr>
        <w:t>……………………</w:t>
      </w:r>
      <w:r w:rsidRPr="00800F28">
        <w:t xml:space="preserve"> i potwierdzony fax. na nr </w:t>
      </w:r>
      <w:r w:rsidRPr="00800F28">
        <w:rPr>
          <w:b/>
        </w:rPr>
        <w:t>…………………….</w:t>
      </w:r>
      <w:r w:rsidRPr="00800F28">
        <w:t>.</w:t>
      </w:r>
    </w:p>
    <w:p w:rsidR="005F145F" w:rsidRPr="00800F28" w:rsidRDefault="005F145F" w:rsidP="005F145F">
      <w:pPr>
        <w:numPr>
          <w:ilvl w:val="0"/>
          <w:numId w:val="36"/>
        </w:numPr>
        <w:jc w:val="both"/>
      </w:pPr>
      <w:r w:rsidRPr="00800F28">
        <w:t>Adresy punktów serwisowych:</w:t>
      </w:r>
    </w:p>
    <w:p w:rsidR="005F145F" w:rsidRPr="00800F28" w:rsidRDefault="005F145F" w:rsidP="005F145F">
      <w:pPr>
        <w:ind w:left="360"/>
        <w:jc w:val="both"/>
      </w:pPr>
      <w:r w:rsidRPr="00800F28">
        <w:t xml:space="preserve">- </w:t>
      </w:r>
      <w:r w:rsidRPr="00800F28">
        <w:rPr>
          <w:b/>
        </w:rPr>
        <w:t>……………………………………………</w:t>
      </w:r>
      <w:r w:rsidRPr="00800F28">
        <w:t xml:space="preserve">, tel. </w:t>
      </w:r>
      <w:r w:rsidRPr="00800F28">
        <w:rPr>
          <w:b/>
        </w:rPr>
        <w:t>……………………….</w:t>
      </w:r>
    </w:p>
    <w:p w:rsidR="005F145F" w:rsidRPr="00800F28" w:rsidRDefault="005F145F" w:rsidP="005F145F">
      <w:pPr>
        <w:ind w:left="360"/>
        <w:jc w:val="both"/>
      </w:pPr>
      <w:r w:rsidRPr="00800F28">
        <w:t xml:space="preserve">- </w:t>
      </w:r>
      <w:r w:rsidRPr="00800F28">
        <w:rPr>
          <w:b/>
        </w:rPr>
        <w:t>……………………………………………</w:t>
      </w:r>
      <w:r w:rsidRPr="00800F28">
        <w:t xml:space="preserve">, tel. </w:t>
      </w:r>
      <w:r w:rsidRPr="00800F28">
        <w:rPr>
          <w:b/>
        </w:rPr>
        <w:t>……………………….</w:t>
      </w:r>
    </w:p>
    <w:p w:rsidR="005F145F" w:rsidRPr="00800F28" w:rsidRDefault="005F145F" w:rsidP="005F145F">
      <w:pPr>
        <w:numPr>
          <w:ilvl w:val="0"/>
          <w:numId w:val="36"/>
        </w:numPr>
        <w:jc w:val="both"/>
      </w:pPr>
      <w:r w:rsidRPr="00800F28">
        <w:t xml:space="preserve">Niniejsza umowa stanowi dokument gwarancyjny w rozumieniu przepisów Kodeksu Cywilnego.     </w:t>
      </w:r>
    </w:p>
    <w:p w:rsidR="005F145F" w:rsidRPr="00800F28" w:rsidRDefault="005F145F" w:rsidP="005F145F">
      <w:pPr>
        <w:numPr>
          <w:ilvl w:val="0"/>
          <w:numId w:val="36"/>
        </w:numPr>
        <w:jc w:val="both"/>
      </w:pPr>
      <w:r w:rsidRPr="00800F28">
        <w:t xml:space="preserve">W sprawach nieuregulowanych umową, do gwarancji stosuje się przepisy art. 577 </w:t>
      </w:r>
      <w:r w:rsidRPr="00800F28">
        <w:br/>
        <w:t>i następnych Kodeksu Cywilnego.</w:t>
      </w:r>
    </w:p>
    <w:p w:rsidR="005F145F" w:rsidRPr="00800F28" w:rsidRDefault="005F145F" w:rsidP="005F145F">
      <w:pPr>
        <w:numPr>
          <w:ilvl w:val="0"/>
          <w:numId w:val="36"/>
        </w:numPr>
        <w:jc w:val="both"/>
      </w:pPr>
      <w:r w:rsidRPr="00800F28">
        <w:lastRenderedPageBreak/>
        <w:t xml:space="preserve">Do odpowiedzialności wykonawcy z tytułu rękojmi w terminie udzielonej gwarancji stosuje się przepisy Kodeksu Cywilnego. </w:t>
      </w:r>
    </w:p>
    <w:p w:rsidR="005F145F" w:rsidRPr="00800F28" w:rsidRDefault="005F145F" w:rsidP="005F145F">
      <w:pPr>
        <w:numPr>
          <w:ilvl w:val="0"/>
          <w:numId w:val="36"/>
        </w:numPr>
        <w:jc w:val="both"/>
      </w:pPr>
      <w:r w:rsidRPr="00800F28">
        <w:t>Wykonawca gwarantuje Zamawiającemu pełny zakres obsługi gwarancyjnej.</w:t>
      </w:r>
    </w:p>
    <w:p w:rsidR="005F145F" w:rsidRPr="00800F28" w:rsidRDefault="005F145F" w:rsidP="005F145F">
      <w:pPr>
        <w:numPr>
          <w:ilvl w:val="0"/>
          <w:numId w:val="36"/>
        </w:numPr>
        <w:jc w:val="both"/>
      </w:pPr>
      <w:r w:rsidRPr="00800F28">
        <w:t>Wykonawca gwarantuje Zamawiającemu pełen zakres odpłatnej obsługi pogwarancyjnej w Polsce przez serwis firmy producenta w okresie co najmniej 10 lat od daty dostawy na warunkach odrębnej umowy/umów.</w:t>
      </w:r>
    </w:p>
    <w:p w:rsidR="005F145F" w:rsidRPr="00800F28" w:rsidRDefault="005F145F" w:rsidP="005F145F">
      <w:pPr>
        <w:jc w:val="center"/>
        <w:rPr>
          <w:b/>
        </w:rPr>
      </w:pPr>
      <w:r w:rsidRPr="00800F28">
        <w:rPr>
          <w:b/>
        </w:rPr>
        <w:t>§ 6</w:t>
      </w:r>
    </w:p>
    <w:p w:rsidR="005F145F" w:rsidRPr="00800F28" w:rsidRDefault="005F145F" w:rsidP="005F145F">
      <w:pPr>
        <w:keepNext/>
        <w:jc w:val="center"/>
        <w:outlineLvl w:val="2"/>
        <w:rPr>
          <w:b/>
          <w:u w:val="single"/>
        </w:rPr>
      </w:pPr>
      <w:r w:rsidRPr="00800F28">
        <w:rPr>
          <w:b/>
          <w:u w:val="single"/>
        </w:rPr>
        <w:t>Kary umowne</w:t>
      </w:r>
    </w:p>
    <w:p w:rsidR="005F145F" w:rsidRPr="00800F28" w:rsidRDefault="005F145F" w:rsidP="005F145F">
      <w:pPr>
        <w:rPr>
          <w:sz w:val="16"/>
          <w:szCs w:val="16"/>
        </w:rPr>
      </w:pPr>
    </w:p>
    <w:p w:rsidR="005F145F" w:rsidRPr="00800F28" w:rsidRDefault="005F145F" w:rsidP="005F145F">
      <w:pPr>
        <w:numPr>
          <w:ilvl w:val="0"/>
          <w:numId w:val="34"/>
        </w:numPr>
        <w:jc w:val="both"/>
      </w:pPr>
      <w:r w:rsidRPr="00800F28">
        <w:t>W razie nie wykonania lub nienależytego wykonania umowy Wykonawca zobowiązuje się zapłacić Zamawiającemu karę:</w:t>
      </w:r>
    </w:p>
    <w:p w:rsidR="005F145F" w:rsidRPr="00800F28" w:rsidRDefault="005F145F" w:rsidP="005F145F">
      <w:pPr>
        <w:numPr>
          <w:ilvl w:val="0"/>
          <w:numId w:val="28"/>
        </w:numPr>
        <w:jc w:val="both"/>
      </w:pPr>
      <w:r w:rsidRPr="00800F28">
        <w:t>w wysokości 0,5 % ceny brutto umowy w przypadku opóźnienia w wykonaniu dostawy, za każdy dzień opóźnienia licząc od daty upływu terminu realizacji umowy do dnia ostatecznego przyjęcia bez zastrzeżeń przez Zamawiającego zamawianego sprzętu medycznego,</w:t>
      </w:r>
    </w:p>
    <w:p w:rsidR="005F145F" w:rsidRPr="00800F28" w:rsidRDefault="005F145F" w:rsidP="005F145F">
      <w:pPr>
        <w:numPr>
          <w:ilvl w:val="0"/>
          <w:numId w:val="28"/>
        </w:numPr>
        <w:jc w:val="both"/>
      </w:pPr>
      <w:r w:rsidRPr="00800F28">
        <w:t>w wysokości 0,15 % ceny brutto wadliwego sprzętu w przypadku opóźnienia w usunięciu wady ujawnionej w okresie gwarancji, za każdy dzień opóźnienia.</w:t>
      </w:r>
    </w:p>
    <w:p w:rsidR="005F145F" w:rsidRPr="00800F28" w:rsidRDefault="005F145F" w:rsidP="005F145F">
      <w:pPr>
        <w:numPr>
          <w:ilvl w:val="0"/>
          <w:numId w:val="28"/>
        </w:numPr>
        <w:jc w:val="both"/>
      </w:pPr>
      <w:r w:rsidRPr="00800F28">
        <w:t>w wysokości 0,5 % ceny brutto umowy w przypadku nie wykonania planowanego przeglądu okresowego za każdy dzień opóźnienia, licząc od daty planowanego terminu przeglądu do dnia jego wykonania ( pierwszy przegląd: max. 12 miesięcy od daty instalacji)</w:t>
      </w:r>
    </w:p>
    <w:p w:rsidR="005F145F" w:rsidRPr="00800F28" w:rsidRDefault="005F145F" w:rsidP="005F145F">
      <w:pPr>
        <w:numPr>
          <w:ilvl w:val="0"/>
          <w:numId w:val="28"/>
        </w:numPr>
        <w:jc w:val="both"/>
      </w:pPr>
      <w:r w:rsidRPr="00800F28">
        <w:t xml:space="preserve">w wysokości 5% ceny brutto umowy, od której odstąpiono z przyczyn leżących po stronie Wykonawcy, </w:t>
      </w:r>
    </w:p>
    <w:p w:rsidR="005F145F" w:rsidRPr="00800F28" w:rsidRDefault="005F145F" w:rsidP="005F145F">
      <w:pPr>
        <w:numPr>
          <w:ilvl w:val="0"/>
          <w:numId w:val="28"/>
        </w:numPr>
        <w:jc w:val="both"/>
      </w:pPr>
      <w:r w:rsidRPr="00800F28">
        <w:t xml:space="preserve">w wysokości 5% ceny brutto umowy za odstąpienie od umowy przez Wykonawcę bez zgody Zamawiającego </w:t>
      </w:r>
    </w:p>
    <w:p w:rsidR="005F145F" w:rsidRPr="00800F28" w:rsidRDefault="005F145F" w:rsidP="005F145F">
      <w:pPr>
        <w:numPr>
          <w:ilvl w:val="0"/>
          <w:numId w:val="29"/>
        </w:numPr>
        <w:jc w:val="both"/>
      </w:pPr>
      <w:r w:rsidRPr="00800F28">
        <w:t>Zamawiający może dochodzić odszkodowania przewyższającego kary umowne.</w:t>
      </w:r>
    </w:p>
    <w:p w:rsidR="005F145F" w:rsidRPr="00800F28" w:rsidRDefault="005F145F" w:rsidP="005F145F">
      <w:pPr>
        <w:rPr>
          <w:b/>
        </w:rPr>
      </w:pPr>
    </w:p>
    <w:p w:rsidR="005F145F" w:rsidRPr="00800F28" w:rsidRDefault="005F145F" w:rsidP="005F145F">
      <w:pPr>
        <w:jc w:val="center"/>
        <w:rPr>
          <w:b/>
        </w:rPr>
      </w:pPr>
      <w:r w:rsidRPr="00800F28">
        <w:rPr>
          <w:b/>
        </w:rPr>
        <w:t>§ 7</w:t>
      </w:r>
    </w:p>
    <w:p w:rsidR="005F145F" w:rsidRPr="00800F28" w:rsidRDefault="005F145F" w:rsidP="005F145F">
      <w:pPr>
        <w:jc w:val="both"/>
        <w:rPr>
          <w:b/>
        </w:rPr>
      </w:pPr>
      <w:r w:rsidRPr="00800F28">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działalności leczniczej z dnia 15 kwietnia 2011r. (Dz. U. Nr 112, poz. 654) ma zastosowanie.</w:t>
      </w:r>
    </w:p>
    <w:p w:rsidR="005F145F" w:rsidRPr="00800F28" w:rsidRDefault="005F145F" w:rsidP="005F145F">
      <w:pPr>
        <w:jc w:val="center"/>
        <w:rPr>
          <w:b/>
        </w:rPr>
      </w:pPr>
    </w:p>
    <w:p w:rsidR="005F145F" w:rsidRPr="00800F28" w:rsidRDefault="005F145F" w:rsidP="005F145F">
      <w:pPr>
        <w:jc w:val="center"/>
        <w:rPr>
          <w:b/>
        </w:rPr>
      </w:pPr>
      <w:r w:rsidRPr="00800F28">
        <w:rPr>
          <w:b/>
        </w:rPr>
        <w:t>§ 8</w:t>
      </w:r>
    </w:p>
    <w:p w:rsidR="005F145F" w:rsidRPr="00800F28" w:rsidRDefault="005F145F" w:rsidP="005F145F">
      <w:pPr>
        <w:jc w:val="center"/>
        <w:rPr>
          <w:b/>
          <w:u w:val="single"/>
        </w:rPr>
      </w:pPr>
      <w:r w:rsidRPr="00800F28">
        <w:rPr>
          <w:b/>
          <w:u w:val="single"/>
        </w:rPr>
        <w:t>Zmiana umowy.</w:t>
      </w:r>
    </w:p>
    <w:p w:rsidR="005F145F" w:rsidRPr="00800F28" w:rsidRDefault="005F145F" w:rsidP="005F145F">
      <w:pPr>
        <w:numPr>
          <w:ilvl w:val="0"/>
          <w:numId w:val="35"/>
        </w:numPr>
        <w:jc w:val="both"/>
      </w:pPr>
      <w:r w:rsidRPr="00800F28">
        <w:t xml:space="preserve">Zmiana umowy może nastąpić za zgodą obu stron w przypadkach ściśle określonych </w:t>
      </w:r>
      <w:r w:rsidRPr="00800F28">
        <w:br w:type="textWrapping" w:clear="all"/>
        <w:t xml:space="preserve">w SIWZ w formie aneksu. </w:t>
      </w:r>
    </w:p>
    <w:p w:rsidR="005F145F" w:rsidRPr="00800F28" w:rsidRDefault="005F145F" w:rsidP="005F145F">
      <w:pPr>
        <w:numPr>
          <w:ilvl w:val="0"/>
          <w:numId w:val="35"/>
        </w:numPr>
        <w:jc w:val="both"/>
      </w:pPr>
      <w:r w:rsidRPr="00800F28">
        <w:t>Wszelkie zmiany umowy wymagają dla swojej ważności formy pisemnej.</w:t>
      </w:r>
    </w:p>
    <w:p w:rsidR="005F145F" w:rsidRPr="00800F28" w:rsidRDefault="005F145F" w:rsidP="005F145F">
      <w:pPr>
        <w:jc w:val="center"/>
        <w:rPr>
          <w:b/>
          <w:sz w:val="16"/>
          <w:szCs w:val="16"/>
        </w:rPr>
      </w:pPr>
    </w:p>
    <w:p w:rsidR="005F145F" w:rsidRPr="00800F28" w:rsidRDefault="005F145F" w:rsidP="005F145F">
      <w:pPr>
        <w:jc w:val="center"/>
        <w:rPr>
          <w:b/>
        </w:rPr>
      </w:pPr>
      <w:r w:rsidRPr="00800F28">
        <w:rPr>
          <w:b/>
        </w:rPr>
        <w:t>§ 9</w:t>
      </w:r>
    </w:p>
    <w:p w:rsidR="005F145F" w:rsidRPr="00800F28" w:rsidRDefault="005F145F" w:rsidP="005F145F">
      <w:pPr>
        <w:jc w:val="center"/>
        <w:rPr>
          <w:b/>
          <w:u w:val="single"/>
        </w:rPr>
      </w:pPr>
      <w:r w:rsidRPr="00800F28">
        <w:rPr>
          <w:b/>
          <w:u w:val="single"/>
        </w:rPr>
        <w:t xml:space="preserve">Postępowanie polubowne. </w:t>
      </w:r>
    </w:p>
    <w:p w:rsidR="005F145F" w:rsidRPr="00800F28" w:rsidRDefault="005F145F" w:rsidP="005F145F">
      <w:pPr>
        <w:numPr>
          <w:ilvl w:val="0"/>
          <w:numId w:val="30"/>
        </w:numPr>
        <w:jc w:val="both"/>
      </w:pPr>
      <w:r w:rsidRPr="00800F28">
        <w:t xml:space="preserve">Wszelkie spory strony zobowiązują się załatwić w pierwszej kolejności polubownie. </w:t>
      </w:r>
    </w:p>
    <w:p w:rsidR="005F145F" w:rsidRPr="00800F28" w:rsidRDefault="005F145F" w:rsidP="005F145F">
      <w:pPr>
        <w:numPr>
          <w:ilvl w:val="0"/>
          <w:numId w:val="30"/>
        </w:numPr>
        <w:jc w:val="both"/>
      </w:pPr>
      <w:r w:rsidRPr="00800F28">
        <w:t>Do rozstrzygania sporów Sądowych strony ustalają właściwość Sądu siedziby Zamawiającego.</w:t>
      </w:r>
    </w:p>
    <w:p w:rsidR="005F145F" w:rsidRPr="00800F28" w:rsidRDefault="005F145F" w:rsidP="005F145F">
      <w:pPr>
        <w:jc w:val="center"/>
        <w:rPr>
          <w:b/>
        </w:rPr>
      </w:pPr>
    </w:p>
    <w:p w:rsidR="005F145F" w:rsidRPr="00800F28" w:rsidRDefault="005F145F" w:rsidP="005F145F">
      <w:pPr>
        <w:jc w:val="center"/>
        <w:rPr>
          <w:b/>
        </w:rPr>
      </w:pPr>
      <w:r w:rsidRPr="00800F28">
        <w:rPr>
          <w:b/>
        </w:rPr>
        <w:t>§ 10</w:t>
      </w:r>
    </w:p>
    <w:p w:rsidR="005F145F" w:rsidRPr="00800F28" w:rsidRDefault="005F145F" w:rsidP="005F145F">
      <w:pPr>
        <w:jc w:val="center"/>
        <w:rPr>
          <w:b/>
          <w:u w:val="single"/>
        </w:rPr>
      </w:pPr>
      <w:r w:rsidRPr="00800F28">
        <w:rPr>
          <w:b/>
          <w:u w:val="single"/>
        </w:rPr>
        <w:t>Pozostałe postanowienia.</w:t>
      </w:r>
    </w:p>
    <w:p w:rsidR="005F145F" w:rsidRPr="00800F28" w:rsidRDefault="005F145F" w:rsidP="005F145F">
      <w:pPr>
        <w:jc w:val="center"/>
        <w:rPr>
          <w:b/>
          <w:sz w:val="16"/>
          <w:szCs w:val="16"/>
          <w:u w:val="single"/>
        </w:rPr>
      </w:pPr>
    </w:p>
    <w:p w:rsidR="005F145F" w:rsidRPr="00800F28" w:rsidRDefault="005F145F" w:rsidP="005F145F">
      <w:pPr>
        <w:numPr>
          <w:ilvl w:val="0"/>
          <w:numId w:val="33"/>
        </w:numPr>
        <w:ind w:left="426" w:hanging="284"/>
        <w:jc w:val="both"/>
      </w:pPr>
      <w:r w:rsidRPr="00800F28">
        <w:t xml:space="preserve">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w:t>
      </w:r>
      <w:r w:rsidRPr="00800F28">
        <w:lastRenderedPageBreak/>
        <w:t>publicznych, ustawy z dnia 23 kwietnia 1964r Kodeks Cywilny oraz innych obowiązujących aktów prawnych.</w:t>
      </w:r>
    </w:p>
    <w:p w:rsidR="005F145F" w:rsidRPr="00800F28" w:rsidRDefault="005F145F" w:rsidP="005F145F">
      <w:pPr>
        <w:numPr>
          <w:ilvl w:val="0"/>
          <w:numId w:val="33"/>
        </w:numPr>
        <w:spacing w:after="120"/>
        <w:ind w:left="426" w:hanging="284"/>
        <w:jc w:val="both"/>
      </w:pPr>
      <w:r w:rsidRPr="00800F28">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5F145F" w:rsidRPr="00800F28" w:rsidRDefault="005F145F" w:rsidP="005F145F">
      <w:pPr>
        <w:ind w:left="426"/>
        <w:jc w:val="both"/>
        <w:rPr>
          <w:sz w:val="16"/>
          <w:szCs w:val="16"/>
        </w:rPr>
      </w:pPr>
    </w:p>
    <w:p w:rsidR="005F145F" w:rsidRPr="00800F28" w:rsidRDefault="005F145F" w:rsidP="005F145F">
      <w:pPr>
        <w:spacing w:after="120"/>
        <w:jc w:val="center"/>
        <w:rPr>
          <w:b/>
        </w:rPr>
      </w:pPr>
      <w:r w:rsidRPr="00800F28">
        <w:rPr>
          <w:b/>
        </w:rPr>
        <w:t>§ 11</w:t>
      </w:r>
    </w:p>
    <w:p w:rsidR="005F145F" w:rsidRPr="00800F28" w:rsidRDefault="005F145F" w:rsidP="005F145F">
      <w:pPr>
        <w:spacing w:line="360" w:lineRule="auto"/>
        <w:jc w:val="center"/>
        <w:rPr>
          <w:b/>
        </w:rPr>
      </w:pPr>
      <w:r w:rsidRPr="00800F28">
        <w:rPr>
          <w:b/>
        </w:rPr>
        <w:t>Oferta cenowa i zestawienie wymaganych parametrów technicznych</w:t>
      </w:r>
    </w:p>
    <w:p w:rsidR="005F145F" w:rsidRPr="00800F28" w:rsidRDefault="005F145F" w:rsidP="005F145F">
      <w:pPr>
        <w:spacing w:line="360" w:lineRule="auto"/>
        <w:jc w:val="center"/>
      </w:pPr>
      <w:r w:rsidRPr="00800F28">
        <w:t xml:space="preserve">( stanowiące w SIWZ załącznik nr 2 i 2a ) </w:t>
      </w:r>
    </w:p>
    <w:p w:rsidR="005F145F" w:rsidRPr="00800F28" w:rsidRDefault="005F145F" w:rsidP="005F145F">
      <w:pPr>
        <w:spacing w:line="360" w:lineRule="auto"/>
        <w:jc w:val="center"/>
      </w:pPr>
    </w:p>
    <w:p w:rsidR="005F145F" w:rsidRPr="00800F28" w:rsidRDefault="005F145F" w:rsidP="005F145F">
      <w:pPr>
        <w:jc w:val="center"/>
        <w:rPr>
          <w:b/>
        </w:rPr>
      </w:pPr>
      <w:r w:rsidRPr="00800F28">
        <w:rPr>
          <w:b/>
        </w:rPr>
        <w:t>§ 12</w:t>
      </w:r>
    </w:p>
    <w:p w:rsidR="005F145F" w:rsidRPr="00800F28" w:rsidRDefault="005F145F" w:rsidP="005F145F">
      <w:pPr>
        <w:spacing w:after="120"/>
      </w:pPr>
      <w:r w:rsidRPr="00800F28">
        <w:t>Umowę sporządzono w dwóch jednobrzmiących egzemplarzach, po jednym dla każdej ze Stron.</w:t>
      </w:r>
    </w:p>
    <w:p w:rsidR="005F145F" w:rsidRPr="00800F28" w:rsidRDefault="005F145F" w:rsidP="005F145F">
      <w:pPr>
        <w:jc w:val="center"/>
        <w:rPr>
          <w:b/>
        </w:rPr>
      </w:pPr>
      <w:r w:rsidRPr="00800F28">
        <w:rPr>
          <w:b/>
        </w:rPr>
        <w:t>Wykonawca:</w:t>
      </w:r>
      <w:r w:rsidRPr="00800F28">
        <w:rPr>
          <w:b/>
        </w:rPr>
        <w:tab/>
      </w:r>
      <w:r w:rsidRPr="00800F28">
        <w:rPr>
          <w:b/>
        </w:rPr>
        <w:tab/>
      </w:r>
      <w:r w:rsidRPr="00800F28">
        <w:rPr>
          <w:b/>
        </w:rPr>
        <w:tab/>
      </w:r>
      <w:r w:rsidRPr="00800F28">
        <w:rPr>
          <w:b/>
        </w:rPr>
        <w:tab/>
      </w:r>
      <w:r w:rsidRPr="00800F28">
        <w:rPr>
          <w:b/>
        </w:rPr>
        <w:tab/>
        <w:t xml:space="preserve">      Zamawiający:</w:t>
      </w:r>
    </w:p>
    <w:p w:rsidR="005F145F" w:rsidRPr="00800F28" w:rsidRDefault="005F145F" w:rsidP="005F145F">
      <w:pPr>
        <w:jc w:val="center"/>
        <w:rPr>
          <w:b/>
        </w:rPr>
      </w:pPr>
    </w:p>
    <w:p w:rsidR="005F145F" w:rsidRPr="00800F28" w:rsidRDefault="005F145F" w:rsidP="005F145F">
      <w:pPr>
        <w:jc w:val="center"/>
        <w:rPr>
          <w:b/>
        </w:rPr>
      </w:pPr>
    </w:p>
    <w:p w:rsidR="005F145F" w:rsidRPr="00800F28" w:rsidRDefault="005F145F" w:rsidP="005F145F">
      <w:pPr>
        <w:spacing w:after="120"/>
        <w:jc w:val="both"/>
        <w:rPr>
          <w:i/>
          <w:sz w:val="18"/>
          <w:szCs w:val="18"/>
        </w:rPr>
      </w:pPr>
      <w:r w:rsidRPr="00800F28">
        <w:rPr>
          <w:i/>
          <w:sz w:val="18"/>
          <w:szCs w:val="18"/>
        </w:rPr>
        <w:t>W przypadku wyboru mojej oferty w trybie przetargu nieograniczonego nr postępowania 116/Med./2012, zobowiązuję się podpisać z Zamawiającym umowę wg powyższego wzoru.</w:t>
      </w:r>
    </w:p>
    <w:p w:rsidR="005F145F" w:rsidRPr="00800F28" w:rsidRDefault="005F145F" w:rsidP="005F145F">
      <w:pPr>
        <w:spacing w:after="120"/>
        <w:jc w:val="both"/>
        <w:rPr>
          <w:i/>
          <w:sz w:val="18"/>
          <w:szCs w:val="18"/>
        </w:rPr>
      </w:pPr>
    </w:p>
    <w:p w:rsidR="005F145F" w:rsidRPr="00800F28" w:rsidRDefault="005F145F" w:rsidP="005F145F">
      <w:pPr>
        <w:spacing w:after="120"/>
        <w:jc w:val="both"/>
        <w:rPr>
          <w:i/>
          <w:sz w:val="18"/>
          <w:szCs w:val="18"/>
        </w:rPr>
      </w:pPr>
    </w:p>
    <w:p w:rsidR="005F145F" w:rsidRPr="00800F28" w:rsidRDefault="005F145F" w:rsidP="005F145F">
      <w:pPr>
        <w:spacing w:line="360" w:lineRule="atLeast"/>
        <w:ind w:firstLine="708"/>
        <w:rPr>
          <w:sz w:val="18"/>
          <w:szCs w:val="20"/>
        </w:rPr>
      </w:pPr>
      <w:r w:rsidRPr="00800F28">
        <w:rPr>
          <w:sz w:val="18"/>
          <w:szCs w:val="20"/>
        </w:rPr>
        <w:t>……………….…dnia……………                              ………...............................................................................</w:t>
      </w:r>
    </w:p>
    <w:p w:rsidR="005F145F" w:rsidRPr="00800F28" w:rsidRDefault="005F145F" w:rsidP="005F145F">
      <w:pPr>
        <w:rPr>
          <w:sz w:val="20"/>
          <w:szCs w:val="20"/>
        </w:rPr>
      </w:pPr>
      <w:r w:rsidRPr="00800F28">
        <w:rPr>
          <w:b/>
          <w:sz w:val="20"/>
          <w:szCs w:val="20"/>
        </w:rPr>
        <w:t xml:space="preserve">                                                                                           </w:t>
      </w:r>
      <w:r w:rsidRPr="00800F28">
        <w:rPr>
          <w:sz w:val="20"/>
          <w:szCs w:val="20"/>
        </w:rPr>
        <w:t>podpis i  pieczęć  osób wskazanych w dokumencie</w:t>
      </w:r>
    </w:p>
    <w:p w:rsidR="005F145F" w:rsidRPr="00800F28" w:rsidRDefault="005F145F" w:rsidP="005F145F">
      <w:pPr>
        <w:rPr>
          <w:sz w:val="20"/>
          <w:szCs w:val="20"/>
        </w:rPr>
      </w:pPr>
      <w:r w:rsidRPr="00800F28">
        <w:rPr>
          <w:sz w:val="20"/>
          <w:szCs w:val="20"/>
        </w:rPr>
        <w:t xml:space="preserve">                                                                                      uprawniającym do występowania w obrocie prawny lub  </w:t>
      </w:r>
    </w:p>
    <w:p w:rsidR="005F145F" w:rsidRPr="00800F28" w:rsidRDefault="005F145F" w:rsidP="005F145F">
      <w:pPr>
        <w:rPr>
          <w:b/>
          <w:sz w:val="20"/>
          <w:szCs w:val="20"/>
        </w:rPr>
      </w:pPr>
      <w:r w:rsidRPr="00800F28">
        <w:rPr>
          <w:sz w:val="20"/>
          <w:szCs w:val="20"/>
        </w:rPr>
        <w:t xml:space="preserve">                                                                                                          posiadających pełnomocnictwo</w:t>
      </w:r>
    </w:p>
    <w:p w:rsidR="00C44DCD" w:rsidRPr="00800F28" w:rsidRDefault="00DE3844" w:rsidP="00C44DCD">
      <w:pPr>
        <w:pStyle w:val="Nagwek"/>
        <w:tabs>
          <w:tab w:val="left" w:pos="708"/>
        </w:tabs>
        <w:jc w:val="right"/>
        <w:rPr>
          <w:b/>
          <w:sz w:val="24"/>
          <w:szCs w:val="24"/>
        </w:rPr>
      </w:pPr>
      <w:r w:rsidRPr="00800F28">
        <w:rPr>
          <w:b/>
          <w:sz w:val="24"/>
          <w:szCs w:val="24"/>
        </w:rPr>
        <w:br w:type="page"/>
      </w:r>
      <w:r w:rsidR="00C44DCD" w:rsidRPr="00800F28">
        <w:rPr>
          <w:b/>
          <w:sz w:val="24"/>
          <w:szCs w:val="24"/>
        </w:rPr>
        <w:lastRenderedPageBreak/>
        <w:t>Załącznik nr 4</w:t>
      </w:r>
    </w:p>
    <w:p w:rsidR="00C44DCD" w:rsidRPr="00800F28" w:rsidRDefault="00C44DCD" w:rsidP="00C44DCD">
      <w:pPr>
        <w:spacing w:line="288" w:lineRule="auto"/>
        <w:jc w:val="right"/>
        <w:textAlignment w:val="top"/>
        <w:rPr>
          <w:sz w:val="28"/>
          <w:szCs w:val="28"/>
        </w:rPr>
      </w:pPr>
    </w:p>
    <w:p w:rsidR="00C44DCD" w:rsidRPr="00800F28" w:rsidRDefault="00C44DCD" w:rsidP="00C44DCD">
      <w:pPr>
        <w:spacing w:line="288" w:lineRule="auto"/>
        <w:jc w:val="right"/>
        <w:textAlignment w:val="top"/>
        <w:rPr>
          <w:sz w:val="28"/>
          <w:szCs w:val="28"/>
        </w:rPr>
      </w:pPr>
    </w:p>
    <w:p w:rsidR="00581925" w:rsidRPr="00800F28" w:rsidRDefault="00C44DCD" w:rsidP="0041041C">
      <w:pPr>
        <w:textAlignment w:val="top"/>
        <w:rPr>
          <w:sz w:val="16"/>
          <w:szCs w:val="16"/>
        </w:rPr>
      </w:pPr>
      <w:r w:rsidRPr="00800F28">
        <w:t xml:space="preserve">     ..............................................                           </w:t>
      </w:r>
      <w:r w:rsidR="00581925" w:rsidRPr="00800F28">
        <w:t xml:space="preserve">          </w:t>
      </w:r>
      <w:r w:rsidRPr="00800F28">
        <w:t xml:space="preserve">   ................ dn. ....................    </w:t>
      </w:r>
      <w:r w:rsidRPr="00800F28">
        <w:rPr>
          <w:sz w:val="16"/>
          <w:szCs w:val="16"/>
        </w:rPr>
        <w:t xml:space="preserve">   </w:t>
      </w:r>
    </w:p>
    <w:p w:rsidR="00C44DCD" w:rsidRPr="00800F28" w:rsidRDefault="00C44DCD" w:rsidP="0041041C">
      <w:pPr>
        <w:textAlignment w:val="top"/>
        <w:rPr>
          <w:sz w:val="16"/>
          <w:szCs w:val="16"/>
        </w:rPr>
      </w:pPr>
      <w:r w:rsidRPr="00800F28">
        <w:rPr>
          <w:sz w:val="16"/>
          <w:szCs w:val="16"/>
        </w:rPr>
        <w:t xml:space="preserve">(pieczęć adresowa firmy Wykonawcy) </w:t>
      </w:r>
    </w:p>
    <w:p w:rsidR="00C44DCD" w:rsidRPr="00800F28" w:rsidRDefault="00C44DCD" w:rsidP="00C44DCD">
      <w:pPr>
        <w:spacing w:line="288" w:lineRule="auto"/>
        <w:jc w:val="center"/>
        <w:textAlignment w:val="top"/>
      </w:pPr>
    </w:p>
    <w:p w:rsidR="00C44DCD" w:rsidRPr="00800F28" w:rsidRDefault="00C44DCD" w:rsidP="00C44DCD">
      <w:pPr>
        <w:spacing w:line="288" w:lineRule="auto"/>
        <w:jc w:val="center"/>
        <w:textAlignment w:val="top"/>
        <w:rPr>
          <w:b/>
        </w:rPr>
      </w:pPr>
    </w:p>
    <w:p w:rsidR="00C44DCD" w:rsidRPr="00800F28" w:rsidRDefault="00C44DCD" w:rsidP="00C44DCD">
      <w:pPr>
        <w:spacing w:line="288" w:lineRule="auto"/>
        <w:jc w:val="center"/>
        <w:textAlignment w:val="top"/>
        <w:rPr>
          <w:b/>
        </w:rPr>
      </w:pPr>
    </w:p>
    <w:p w:rsidR="00C44DCD" w:rsidRPr="00800F28" w:rsidRDefault="00C44DCD" w:rsidP="00C44DCD">
      <w:pPr>
        <w:spacing w:line="288" w:lineRule="auto"/>
        <w:jc w:val="center"/>
        <w:textAlignment w:val="top"/>
        <w:rPr>
          <w:b/>
        </w:rPr>
      </w:pPr>
    </w:p>
    <w:p w:rsidR="00C44DCD" w:rsidRPr="00800F28" w:rsidRDefault="00C44DCD" w:rsidP="00C44DCD">
      <w:pPr>
        <w:spacing w:line="288" w:lineRule="auto"/>
        <w:jc w:val="center"/>
        <w:textAlignment w:val="top"/>
      </w:pPr>
      <w:r w:rsidRPr="00800F28">
        <w:rPr>
          <w:b/>
        </w:rPr>
        <w:t>OŚWIADCZENIE</w:t>
      </w:r>
      <w:r w:rsidRPr="00800F28">
        <w:br/>
      </w:r>
    </w:p>
    <w:p w:rsidR="00C44DCD" w:rsidRPr="00800F28" w:rsidRDefault="00C44DCD" w:rsidP="00C44DCD">
      <w:pPr>
        <w:spacing w:line="288" w:lineRule="auto"/>
        <w:jc w:val="center"/>
        <w:textAlignment w:val="top"/>
      </w:pPr>
    </w:p>
    <w:p w:rsidR="00C44DCD" w:rsidRPr="00800F28" w:rsidRDefault="00C44DCD" w:rsidP="00C44DCD">
      <w:pPr>
        <w:pStyle w:val="Akapitzlist"/>
        <w:ind w:left="0" w:firstLine="708"/>
        <w:jc w:val="both"/>
        <w:rPr>
          <w:rFonts w:ascii="Times New Roman" w:hAnsi="Times New Roman"/>
          <w:sz w:val="24"/>
          <w:szCs w:val="24"/>
        </w:rPr>
      </w:pPr>
      <w:r w:rsidRPr="00800F28">
        <w:rPr>
          <w:rFonts w:ascii="Times New Roman" w:hAnsi="Times New Roman"/>
          <w:sz w:val="24"/>
          <w:szCs w:val="24"/>
        </w:rPr>
        <w:t>Na podstawie art. 44 ustawy z dnia 29 stycznia 2004 r. Prawo zamówień publicznych (t.j. Dz.U. z 2010r., Nr 113, poz.759 z późn. zm.) oświadczamy, że spełniamy warunki udziału w postępowaniu o udzielenie zamówienia publicznego, o których mowa w  art. 22 ust. 1 ustawy PZP.</w:t>
      </w:r>
    </w:p>
    <w:p w:rsidR="00C44DCD" w:rsidRPr="00800F28" w:rsidRDefault="00C44DCD" w:rsidP="00C44DCD">
      <w:pPr>
        <w:ind w:firstLine="708"/>
        <w:textAlignment w:val="top"/>
      </w:pPr>
      <w:r w:rsidRPr="00800F28">
        <w:t>Ponadto oświadczamy, że nie ma podstaw do wykluczenia z postępowania w trybie art. 24 PZP.</w:t>
      </w:r>
      <w:r w:rsidRPr="00800F28">
        <w:br/>
      </w:r>
    </w:p>
    <w:p w:rsidR="00C44DCD" w:rsidRPr="00800F28" w:rsidRDefault="00C44DCD" w:rsidP="00C44DCD">
      <w:pPr>
        <w:ind w:firstLine="708"/>
        <w:textAlignment w:val="top"/>
      </w:pPr>
      <w:r w:rsidRPr="00800F28">
        <w:br/>
      </w:r>
    </w:p>
    <w:p w:rsidR="00C44DCD" w:rsidRPr="00800F28" w:rsidRDefault="00C44DCD" w:rsidP="00C44DCD">
      <w:pPr>
        <w:pStyle w:val="Bartek"/>
        <w:spacing w:line="360" w:lineRule="atLeast"/>
        <w:ind w:firstLine="708"/>
      </w:pPr>
    </w:p>
    <w:p w:rsidR="0041041C" w:rsidRPr="00800F28" w:rsidRDefault="0041041C" w:rsidP="0041041C">
      <w:pPr>
        <w:pStyle w:val="Bartek"/>
        <w:spacing w:line="360" w:lineRule="atLeast"/>
        <w:rPr>
          <w:sz w:val="18"/>
          <w:szCs w:val="18"/>
        </w:rPr>
      </w:pPr>
      <w:r w:rsidRPr="00800F28">
        <w:rPr>
          <w:sz w:val="18"/>
        </w:rPr>
        <w:t xml:space="preserve">       .…………….…dnia……………                                                  </w:t>
      </w:r>
      <w:r w:rsidRPr="00800F28">
        <w:rPr>
          <w:sz w:val="18"/>
          <w:szCs w:val="18"/>
        </w:rPr>
        <w:t xml:space="preserve">………............................................................................... </w:t>
      </w:r>
    </w:p>
    <w:p w:rsidR="0041041C" w:rsidRPr="00800F28" w:rsidRDefault="0041041C" w:rsidP="0041041C">
      <w:pPr>
        <w:pStyle w:val="Legenda"/>
        <w:ind w:left="5103"/>
        <w:jc w:val="center"/>
        <w:rPr>
          <w:b w:val="0"/>
          <w:sz w:val="16"/>
          <w:szCs w:val="16"/>
        </w:rPr>
      </w:pPr>
      <w:r w:rsidRPr="00800F28">
        <w:rPr>
          <w:b w:val="0"/>
          <w:sz w:val="16"/>
          <w:szCs w:val="16"/>
        </w:rPr>
        <w:t>podpis i  pieczęć  osób wskazanych w dokumencie</w:t>
      </w:r>
    </w:p>
    <w:p w:rsidR="0041041C" w:rsidRPr="00800F28" w:rsidRDefault="0041041C" w:rsidP="0041041C">
      <w:pPr>
        <w:pStyle w:val="Legenda"/>
        <w:ind w:left="5103"/>
        <w:jc w:val="center"/>
        <w:rPr>
          <w:b w:val="0"/>
          <w:sz w:val="16"/>
          <w:szCs w:val="16"/>
        </w:rPr>
      </w:pPr>
      <w:r w:rsidRPr="00800F28">
        <w:rPr>
          <w:b w:val="0"/>
          <w:sz w:val="16"/>
          <w:szCs w:val="16"/>
        </w:rPr>
        <w:t>uprawniającym do występowania w obrocie prawny</w:t>
      </w:r>
      <w:r w:rsidR="004B02FE" w:rsidRPr="00800F28">
        <w:rPr>
          <w:b w:val="0"/>
          <w:sz w:val="16"/>
          <w:szCs w:val="16"/>
        </w:rPr>
        <w:t>m</w:t>
      </w:r>
      <w:r w:rsidRPr="00800F28">
        <w:rPr>
          <w:b w:val="0"/>
          <w:sz w:val="16"/>
          <w:szCs w:val="16"/>
        </w:rPr>
        <w:t xml:space="preserve"> lub posiadających pełnomocnictwo</w:t>
      </w:r>
    </w:p>
    <w:p w:rsidR="00A66617" w:rsidRPr="00800F28" w:rsidRDefault="00A66617" w:rsidP="00A66617"/>
    <w:p w:rsidR="00A66617" w:rsidRPr="00800F28" w:rsidRDefault="00A66617" w:rsidP="00A66617"/>
    <w:p w:rsidR="00A66617" w:rsidRPr="00800F28" w:rsidRDefault="00A66617" w:rsidP="00A66617"/>
    <w:p w:rsidR="00A66617" w:rsidRPr="00800F28" w:rsidRDefault="00A66617" w:rsidP="00A66617"/>
    <w:p w:rsidR="00A66617" w:rsidRPr="00800F28" w:rsidRDefault="00A66617" w:rsidP="00A66617"/>
    <w:p w:rsidR="00A66617" w:rsidRPr="00800F28" w:rsidRDefault="00A66617" w:rsidP="00A66617"/>
    <w:p w:rsidR="00A66617" w:rsidRPr="00800F28" w:rsidRDefault="00A66617" w:rsidP="00A66617"/>
    <w:p w:rsidR="00A66617" w:rsidRPr="00800F28" w:rsidRDefault="00A66617" w:rsidP="00A66617"/>
    <w:p w:rsidR="00A66617" w:rsidRPr="00800F28" w:rsidRDefault="00A66617" w:rsidP="00A66617"/>
    <w:p w:rsidR="00A66617" w:rsidRPr="00800F28" w:rsidRDefault="00A66617" w:rsidP="00A66617"/>
    <w:p w:rsidR="00A66617" w:rsidRPr="00800F28" w:rsidRDefault="00A66617" w:rsidP="00A66617"/>
    <w:p w:rsidR="00A66617" w:rsidRPr="00800F28" w:rsidRDefault="00A66617" w:rsidP="00A66617"/>
    <w:p w:rsidR="00A66617" w:rsidRPr="00800F28" w:rsidRDefault="00A66617" w:rsidP="00A66617"/>
    <w:p w:rsidR="00A66617" w:rsidRPr="00800F28" w:rsidRDefault="00A66617" w:rsidP="00A66617"/>
    <w:p w:rsidR="00A66617" w:rsidRPr="00800F28" w:rsidRDefault="00A66617" w:rsidP="00A66617"/>
    <w:p w:rsidR="00A66617" w:rsidRPr="00800F28" w:rsidRDefault="00A66617" w:rsidP="00A66617"/>
    <w:p w:rsidR="00A66617" w:rsidRPr="00800F28" w:rsidRDefault="00A66617" w:rsidP="00A66617"/>
    <w:p w:rsidR="00A66617" w:rsidRPr="00800F28" w:rsidRDefault="00A66617" w:rsidP="00A66617"/>
    <w:p w:rsidR="00A66617" w:rsidRPr="00800F28" w:rsidRDefault="00A66617" w:rsidP="00A66617"/>
    <w:p w:rsidR="00A66617" w:rsidRPr="00800F28" w:rsidRDefault="00A66617" w:rsidP="00A66617"/>
    <w:p w:rsidR="00A66617" w:rsidRPr="00800F28" w:rsidRDefault="00A66617" w:rsidP="00A66617"/>
    <w:p w:rsidR="00A66617" w:rsidRPr="00800F28" w:rsidRDefault="00A66617" w:rsidP="00A66617"/>
    <w:p w:rsidR="00A66617" w:rsidRPr="00800F28" w:rsidRDefault="00A66617" w:rsidP="00A66617"/>
    <w:p w:rsidR="00A66617" w:rsidRPr="00800F28" w:rsidRDefault="00A66617" w:rsidP="00A66617"/>
    <w:p w:rsidR="00581925" w:rsidRPr="00800F28" w:rsidRDefault="00581925">
      <w:r w:rsidRPr="00800F28">
        <w:br w:type="page"/>
      </w:r>
    </w:p>
    <w:p w:rsidR="00581925" w:rsidRPr="00800F28" w:rsidRDefault="00581925" w:rsidP="00581925">
      <w:pPr>
        <w:spacing w:line="288" w:lineRule="auto"/>
        <w:jc w:val="right"/>
        <w:textAlignment w:val="top"/>
        <w:rPr>
          <w:b/>
        </w:rPr>
      </w:pPr>
      <w:r w:rsidRPr="00800F28">
        <w:rPr>
          <w:b/>
        </w:rPr>
        <w:lastRenderedPageBreak/>
        <w:t>Załącznik nr 5</w:t>
      </w:r>
    </w:p>
    <w:p w:rsidR="00581925" w:rsidRPr="00800F28" w:rsidRDefault="00581925" w:rsidP="00581925">
      <w:pPr>
        <w:ind w:firstLine="4"/>
        <w:jc w:val="right"/>
        <w:rPr>
          <w:b/>
        </w:rPr>
      </w:pPr>
    </w:p>
    <w:p w:rsidR="00581925" w:rsidRPr="00800F28" w:rsidRDefault="00581925" w:rsidP="00581925">
      <w:pPr>
        <w:ind w:firstLine="4"/>
        <w:jc w:val="center"/>
        <w:rPr>
          <w:b/>
        </w:rPr>
      </w:pPr>
      <w:r w:rsidRPr="00800F28">
        <w:rPr>
          <w:b/>
        </w:rPr>
        <w:t>PROTOKÓŁ ZDAWCZO – ODBIORCZY (wzór)</w:t>
      </w:r>
    </w:p>
    <w:p w:rsidR="00581925" w:rsidRPr="00800F28" w:rsidRDefault="00581925" w:rsidP="00581925">
      <w:pPr>
        <w:ind w:firstLine="4"/>
        <w:jc w:val="center"/>
        <w:rPr>
          <w:b/>
        </w:rPr>
      </w:pPr>
      <w:r w:rsidRPr="00800F28">
        <w:rPr>
          <w:b/>
        </w:rPr>
        <w:t>do umowy nr …………… z dnia ………………</w:t>
      </w:r>
    </w:p>
    <w:p w:rsidR="00581925" w:rsidRPr="00800F28" w:rsidRDefault="00581925" w:rsidP="00581925">
      <w:pPr>
        <w:ind w:firstLine="4"/>
        <w:jc w:val="center"/>
      </w:pPr>
    </w:p>
    <w:p w:rsidR="00581925" w:rsidRPr="00800F28" w:rsidRDefault="00581925" w:rsidP="00581925">
      <w:r w:rsidRPr="00800F28">
        <w:t>Miejscowość: Wrocław</w:t>
      </w:r>
      <w:r w:rsidRPr="00800F28">
        <w:tab/>
      </w:r>
      <w:r w:rsidRPr="00800F28">
        <w:tab/>
      </w:r>
      <w:r w:rsidRPr="00800F28">
        <w:tab/>
      </w:r>
      <w:r w:rsidRPr="00800F28">
        <w:tab/>
        <w:t>data odbioru</w:t>
      </w:r>
      <w:r w:rsidRPr="00800F28">
        <w:tab/>
        <w:t>.....................................</w:t>
      </w:r>
    </w:p>
    <w:p w:rsidR="00581925" w:rsidRPr="00800F28" w:rsidRDefault="00581925" w:rsidP="00581925"/>
    <w:p w:rsidR="00581925" w:rsidRPr="00800F28" w:rsidRDefault="00581925" w:rsidP="00CB22F8">
      <w:pPr>
        <w:numPr>
          <w:ilvl w:val="0"/>
          <w:numId w:val="26"/>
        </w:numPr>
        <w:rPr>
          <w:b/>
        </w:rPr>
      </w:pPr>
      <w:r w:rsidRPr="00800F28">
        <w:rPr>
          <w:b/>
        </w:rPr>
        <w:t>Zamawiający:</w:t>
      </w:r>
    </w:p>
    <w:p w:rsidR="00581925" w:rsidRPr="00800F28" w:rsidRDefault="00581925" w:rsidP="00581925">
      <w:pPr>
        <w:ind w:left="360"/>
      </w:pPr>
      <w:r w:rsidRPr="00800F28">
        <w:t xml:space="preserve">4 Wojskowy Szpital Kliniczny z Polikliniką </w:t>
      </w:r>
    </w:p>
    <w:p w:rsidR="00581925" w:rsidRPr="00800F28" w:rsidRDefault="00581925" w:rsidP="00581925">
      <w:pPr>
        <w:ind w:left="360"/>
      </w:pPr>
      <w:r w:rsidRPr="00800F28">
        <w:t>Samodzielny Publiczny Zakład Opieki Zdrowotnej</w:t>
      </w:r>
    </w:p>
    <w:p w:rsidR="00581925" w:rsidRPr="00800F28" w:rsidRDefault="00581925" w:rsidP="00581925">
      <w:pPr>
        <w:ind w:left="360"/>
      </w:pPr>
      <w:r w:rsidRPr="00800F28">
        <w:t xml:space="preserve">ul. Weigla 5 </w:t>
      </w:r>
    </w:p>
    <w:p w:rsidR="00581925" w:rsidRPr="00800F28" w:rsidRDefault="00581925" w:rsidP="00581925">
      <w:pPr>
        <w:ind w:left="360"/>
      </w:pPr>
      <w:r w:rsidRPr="00800F28">
        <w:t xml:space="preserve">50-981 Wrocław </w:t>
      </w:r>
    </w:p>
    <w:p w:rsidR="00581925" w:rsidRPr="00800F28" w:rsidRDefault="00581925" w:rsidP="00581925">
      <w:pPr>
        <w:ind w:firstLine="360"/>
      </w:pPr>
      <w:r w:rsidRPr="00800F28">
        <w:t>w imieniu którego odbioru dokonują:</w:t>
      </w:r>
    </w:p>
    <w:p w:rsidR="00581925" w:rsidRPr="00800F28" w:rsidRDefault="00581925" w:rsidP="00581925">
      <w:pPr>
        <w:ind w:left="360"/>
      </w:pPr>
    </w:p>
    <w:p w:rsidR="00581925" w:rsidRPr="00800F28" w:rsidRDefault="00581925" w:rsidP="00581925">
      <w:r w:rsidRPr="00800F28">
        <w:t xml:space="preserve">……………………………………………                     </w:t>
      </w:r>
    </w:p>
    <w:p w:rsidR="00581925" w:rsidRPr="00800F28" w:rsidRDefault="00581925" w:rsidP="00581925">
      <w:pPr>
        <w:ind w:left="360"/>
        <w:rPr>
          <w:sz w:val="16"/>
          <w:szCs w:val="16"/>
        </w:rPr>
      </w:pPr>
      <w:r w:rsidRPr="00800F28">
        <w:rPr>
          <w:sz w:val="16"/>
          <w:szCs w:val="16"/>
        </w:rPr>
        <w:t>imię i nazwisko</w:t>
      </w:r>
      <w:r w:rsidRPr="00800F28">
        <w:rPr>
          <w:sz w:val="16"/>
          <w:szCs w:val="16"/>
        </w:rPr>
        <w:tab/>
      </w:r>
      <w:r w:rsidRPr="00800F28">
        <w:rPr>
          <w:sz w:val="16"/>
          <w:szCs w:val="16"/>
        </w:rPr>
        <w:tab/>
      </w:r>
      <w:r w:rsidRPr="00800F28">
        <w:rPr>
          <w:sz w:val="16"/>
          <w:szCs w:val="16"/>
        </w:rPr>
        <w:tab/>
      </w:r>
      <w:r w:rsidRPr="00800F28">
        <w:rPr>
          <w:sz w:val="16"/>
          <w:szCs w:val="16"/>
        </w:rPr>
        <w:tab/>
      </w:r>
      <w:r w:rsidRPr="00800F28">
        <w:rPr>
          <w:sz w:val="16"/>
          <w:szCs w:val="16"/>
        </w:rPr>
        <w:tab/>
      </w:r>
      <w:r w:rsidRPr="00800F28">
        <w:rPr>
          <w:sz w:val="16"/>
          <w:szCs w:val="16"/>
        </w:rPr>
        <w:tab/>
      </w:r>
    </w:p>
    <w:p w:rsidR="00581925" w:rsidRPr="00800F28" w:rsidRDefault="00581925" w:rsidP="00581925"/>
    <w:p w:rsidR="00581925" w:rsidRPr="00800F28" w:rsidRDefault="00581925" w:rsidP="00581925">
      <w:r w:rsidRPr="00800F28">
        <w:t xml:space="preserve">……………………………………………                      </w:t>
      </w:r>
    </w:p>
    <w:p w:rsidR="00581925" w:rsidRPr="00800F28" w:rsidRDefault="00581925" w:rsidP="00581925">
      <w:pPr>
        <w:ind w:left="360"/>
        <w:rPr>
          <w:sz w:val="16"/>
          <w:szCs w:val="16"/>
        </w:rPr>
      </w:pPr>
      <w:r w:rsidRPr="00800F28">
        <w:rPr>
          <w:sz w:val="16"/>
          <w:szCs w:val="16"/>
        </w:rPr>
        <w:t>imię i nazwisko</w:t>
      </w:r>
      <w:r w:rsidRPr="00800F28">
        <w:rPr>
          <w:sz w:val="16"/>
          <w:szCs w:val="16"/>
        </w:rPr>
        <w:tab/>
      </w:r>
      <w:r w:rsidRPr="00800F28">
        <w:rPr>
          <w:sz w:val="16"/>
          <w:szCs w:val="16"/>
        </w:rPr>
        <w:tab/>
      </w:r>
      <w:r w:rsidRPr="00800F28">
        <w:rPr>
          <w:sz w:val="16"/>
          <w:szCs w:val="16"/>
        </w:rPr>
        <w:tab/>
      </w:r>
      <w:r w:rsidRPr="00800F28">
        <w:rPr>
          <w:sz w:val="16"/>
          <w:szCs w:val="16"/>
        </w:rPr>
        <w:tab/>
      </w:r>
      <w:r w:rsidRPr="00800F28">
        <w:rPr>
          <w:sz w:val="16"/>
          <w:szCs w:val="16"/>
        </w:rPr>
        <w:tab/>
      </w:r>
      <w:r w:rsidRPr="00800F28">
        <w:rPr>
          <w:sz w:val="16"/>
          <w:szCs w:val="16"/>
        </w:rPr>
        <w:tab/>
      </w:r>
    </w:p>
    <w:p w:rsidR="00581925" w:rsidRPr="00800F28" w:rsidRDefault="00581925" w:rsidP="00581925">
      <w:pPr>
        <w:ind w:left="360"/>
      </w:pPr>
    </w:p>
    <w:p w:rsidR="00581925" w:rsidRPr="00800F28" w:rsidRDefault="00581925" w:rsidP="00581925">
      <w:pPr>
        <w:ind w:left="360"/>
        <w:rPr>
          <w:b/>
        </w:rPr>
      </w:pPr>
      <w:r w:rsidRPr="00800F28">
        <w:rPr>
          <w:b/>
        </w:rPr>
        <w:t>Wykonawca:</w:t>
      </w:r>
    </w:p>
    <w:p w:rsidR="00581925" w:rsidRPr="00800F28" w:rsidRDefault="00581925" w:rsidP="00581925">
      <w:pPr>
        <w:ind w:left="360"/>
      </w:pPr>
    </w:p>
    <w:p w:rsidR="00581925" w:rsidRPr="00800F28" w:rsidRDefault="00581925" w:rsidP="00581925">
      <w:pPr>
        <w:spacing w:line="360" w:lineRule="auto"/>
        <w:ind w:left="357"/>
      </w:pPr>
      <w:r w:rsidRPr="00800F28">
        <w:t>………………………………………………………………</w:t>
      </w:r>
    </w:p>
    <w:p w:rsidR="00581925" w:rsidRPr="00800F28" w:rsidRDefault="00581925" w:rsidP="00581925">
      <w:pPr>
        <w:spacing w:line="360" w:lineRule="auto"/>
        <w:ind w:left="357"/>
      </w:pPr>
      <w:r w:rsidRPr="00800F28">
        <w:t>………………………………………………………………</w:t>
      </w:r>
    </w:p>
    <w:p w:rsidR="00581925" w:rsidRPr="00800F28" w:rsidRDefault="00581925" w:rsidP="00581925">
      <w:pPr>
        <w:spacing w:line="360" w:lineRule="auto"/>
        <w:ind w:left="357"/>
      </w:pPr>
      <w:r w:rsidRPr="00800F28">
        <w:t>………………………………………………………………</w:t>
      </w:r>
    </w:p>
    <w:p w:rsidR="00581925" w:rsidRPr="00800F28" w:rsidRDefault="00581925" w:rsidP="00581925">
      <w:pPr>
        <w:ind w:firstLine="360"/>
      </w:pPr>
      <w:r w:rsidRPr="00800F28">
        <w:t>w imieniu którego sprzęt przekazuje:</w:t>
      </w:r>
    </w:p>
    <w:p w:rsidR="00581925" w:rsidRPr="00800F28" w:rsidRDefault="00581925" w:rsidP="00581925">
      <w:pPr>
        <w:ind w:left="360"/>
      </w:pPr>
    </w:p>
    <w:p w:rsidR="00581925" w:rsidRPr="00800F28" w:rsidRDefault="00581925" w:rsidP="00581925">
      <w:r w:rsidRPr="00800F28">
        <w:t>……………………………………………                      …………………………………...</w:t>
      </w:r>
    </w:p>
    <w:p w:rsidR="00581925" w:rsidRPr="00800F28" w:rsidRDefault="00581925" w:rsidP="00581925">
      <w:pPr>
        <w:ind w:left="360"/>
        <w:rPr>
          <w:sz w:val="16"/>
          <w:szCs w:val="16"/>
        </w:rPr>
      </w:pPr>
      <w:r w:rsidRPr="00800F28">
        <w:rPr>
          <w:sz w:val="16"/>
          <w:szCs w:val="16"/>
        </w:rPr>
        <w:t>imię i nazwisko</w:t>
      </w:r>
      <w:r w:rsidRPr="00800F28">
        <w:rPr>
          <w:sz w:val="16"/>
          <w:szCs w:val="16"/>
        </w:rPr>
        <w:tab/>
      </w:r>
      <w:r w:rsidRPr="00800F28">
        <w:rPr>
          <w:sz w:val="16"/>
          <w:szCs w:val="16"/>
        </w:rPr>
        <w:tab/>
      </w:r>
      <w:r w:rsidRPr="00800F28">
        <w:rPr>
          <w:sz w:val="16"/>
          <w:szCs w:val="16"/>
        </w:rPr>
        <w:tab/>
      </w:r>
      <w:r w:rsidRPr="00800F28">
        <w:rPr>
          <w:sz w:val="16"/>
          <w:szCs w:val="16"/>
        </w:rPr>
        <w:tab/>
      </w:r>
      <w:r w:rsidRPr="00800F28">
        <w:rPr>
          <w:sz w:val="16"/>
          <w:szCs w:val="16"/>
        </w:rPr>
        <w:tab/>
      </w:r>
      <w:r w:rsidRPr="00800F28">
        <w:rPr>
          <w:sz w:val="16"/>
          <w:szCs w:val="16"/>
        </w:rPr>
        <w:tab/>
        <w:t>stanowisko</w:t>
      </w:r>
    </w:p>
    <w:p w:rsidR="00581925" w:rsidRPr="00800F28" w:rsidRDefault="00581925" w:rsidP="00581925">
      <w:pPr>
        <w:ind w:left="360"/>
      </w:pPr>
    </w:p>
    <w:p w:rsidR="00581925" w:rsidRPr="00800F28" w:rsidRDefault="00581925" w:rsidP="00CB22F8">
      <w:pPr>
        <w:numPr>
          <w:ilvl w:val="0"/>
          <w:numId w:val="26"/>
        </w:numPr>
        <w:jc w:val="both"/>
      </w:pPr>
      <w:r w:rsidRPr="00800F28">
        <w:t xml:space="preserve">Przedmiot protokołu ……………………………… typ …………………, rok produkcji ………………… </w:t>
      </w:r>
      <w:r w:rsidRPr="00800F28">
        <w:rPr>
          <w:b/>
        </w:rPr>
        <w:t xml:space="preserve">, </w:t>
      </w:r>
      <w:r w:rsidRPr="00800F28">
        <w:t>producent ……………………….:</w:t>
      </w:r>
    </w:p>
    <w:p w:rsidR="00581925" w:rsidRPr="00800F28" w:rsidRDefault="00581925" w:rsidP="00581925">
      <w:pPr>
        <w:ind w:left="360"/>
      </w:pP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495"/>
        <w:gridCol w:w="1417"/>
        <w:gridCol w:w="1418"/>
        <w:gridCol w:w="1134"/>
      </w:tblGrid>
      <w:tr w:rsidR="00581925" w:rsidRPr="00800F28" w:rsidTr="00265C67">
        <w:tc>
          <w:tcPr>
            <w:tcW w:w="5495" w:type="dxa"/>
            <w:vAlign w:val="center"/>
          </w:tcPr>
          <w:p w:rsidR="00581925" w:rsidRPr="00800F28" w:rsidRDefault="00581925" w:rsidP="00265C67">
            <w:pPr>
              <w:jc w:val="center"/>
              <w:rPr>
                <w:sz w:val="22"/>
              </w:rPr>
            </w:pPr>
            <w:r w:rsidRPr="00800F28">
              <w:rPr>
                <w:sz w:val="22"/>
              </w:rPr>
              <w:t>NAZWA</w:t>
            </w:r>
          </w:p>
        </w:tc>
        <w:tc>
          <w:tcPr>
            <w:tcW w:w="1417" w:type="dxa"/>
            <w:vAlign w:val="center"/>
          </w:tcPr>
          <w:p w:rsidR="00581925" w:rsidRPr="00800F28" w:rsidRDefault="00581925" w:rsidP="00265C67">
            <w:pPr>
              <w:jc w:val="center"/>
              <w:rPr>
                <w:sz w:val="22"/>
              </w:rPr>
            </w:pPr>
            <w:r w:rsidRPr="00800F28">
              <w:rPr>
                <w:sz w:val="22"/>
              </w:rPr>
              <w:t>Numer katalogowy</w:t>
            </w:r>
          </w:p>
        </w:tc>
        <w:tc>
          <w:tcPr>
            <w:tcW w:w="1418" w:type="dxa"/>
            <w:vAlign w:val="center"/>
          </w:tcPr>
          <w:p w:rsidR="00581925" w:rsidRPr="00800F28" w:rsidRDefault="00581925" w:rsidP="00265C67">
            <w:pPr>
              <w:jc w:val="center"/>
              <w:rPr>
                <w:sz w:val="22"/>
              </w:rPr>
            </w:pPr>
            <w:r w:rsidRPr="00800F28">
              <w:rPr>
                <w:sz w:val="22"/>
              </w:rPr>
              <w:t>ILOŚĆ SZTUK</w:t>
            </w:r>
          </w:p>
        </w:tc>
        <w:tc>
          <w:tcPr>
            <w:tcW w:w="1134" w:type="dxa"/>
            <w:vAlign w:val="center"/>
          </w:tcPr>
          <w:p w:rsidR="00581925" w:rsidRPr="00800F28" w:rsidRDefault="00581925" w:rsidP="00265C67">
            <w:pPr>
              <w:jc w:val="center"/>
              <w:rPr>
                <w:sz w:val="22"/>
              </w:rPr>
            </w:pPr>
            <w:r w:rsidRPr="00800F28">
              <w:rPr>
                <w:sz w:val="22"/>
              </w:rPr>
              <w:t>Numer</w:t>
            </w:r>
          </w:p>
          <w:p w:rsidR="00581925" w:rsidRPr="00800F28" w:rsidRDefault="00581925" w:rsidP="00265C67">
            <w:pPr>
              <w:jc w:val="center"/>
              <w:rPr>
                <w:sz w:val="22"/>
              </w:rPr>
            </w:pPr>
            <w:r w:rsidRPr="00800F28">
              <w:rPr>
                <w:sz w:val="22"/>
              </w:rPr>
              <w:t>seryjny</w:t>
            </w:r>
          </w:p>
        </w:tc>
      </w:tr>
      <w:tr w:rsidR="00581925" w:rsidRPr="00800F28" w:rsidTr="00265C67">
        <w:tc>
          <w:tcPr>
            <w:tcW w:w="5495" w:type="dxa"/>
          </w:tcPr>
          <w:p w:rsidR="00581925" w:rsidRPr="00800F28" w:rsidRDefault="00581925" w:rsidP="00265C67">
            <w:pPr>
              <w:rPr>
                <w:sz w:val="22"/>
              </w:rPr>
            </w:pPr>
          </w:p>
        </w:tc>
        <w:tc>
          <w:tcPr>
            <w:tcW w:w="1417" w:type="dxa"/>
          </w:tcPr>
          <w:p w:rsidR="00581925" w:rsidRPr="00800F28" w:rsidRDefault="00581925" w:rsidP="00265C67">
            <w:pPr>
              <w:jc w:val="center"/>
              <w:rPr>
                <w:b/>
                <w:sz w:val="22"/>
              </w:rPr>
            </w:pPr>
          </w:p>
        </w:tc>
        <w:tc>
          <w:tcPr>
            <w:tcW w:w="1418" w:type="dxa"/>
          </w:tcPr>
          <w:p w:rsidR="00581925" w:rsidRPr="00800F28" w:rsidRDefault="00581925" w:rsidP="00265C67">
            <w:pPr>
              <w:jc w:val="center"/>
              <w:rPr>
                <w:b/>
                <w:sz w:val="22"/>
              </w:rPr>
            </w:pPr>
          </w:p>
        </w:tc>
        <w:tc>
          <w:tcPr>
            <w:tcW w:w="1134" w:type="dxa"/>
          </w:tcPr>
          <w:p w:rsidR="00581925" w:rsidRPr="00800F28" w:rsidRDefault="00581925" w:rsidP="00265C67">
            <w:pPr>
              <w:rPr>
                <w:sz w:val="22"/>
              </w:rPr>
            </w:pPr>
          </w:p>
        </w:tc>
      </w:tr>
      <w:tr w:rsidR="00581925" w:rsidRPr="00800F28" w:rsidTr="00265C67">
        <w:tc>
          <w:tcPr>
            <w:tcW w:w="5495" w:type="dxa"/>
          </w:tcPr>
          <w:p w:rsidR="00581925" w:rsidRPr="00800F28" w:rsidRDefault="00581925" w:rsidP="00265C67">
            <w:pPr>
              <w:rPr>
                <w:sz w:val="22"/>
              </w:rPr>
            </w:pPr>
          </w:p>
        </w:tc>
        <w:tc>
          <w:tcPr>
            <w:tcW w:w="1417" w:type="dxa"/>
          </w:tcPr>
          <w:p w:rsidR="00581925" w:rsidRPr="00800F28" w:rsidRDefault="00581925" w:rsidP="00265C67">
            <w:pPr>
              <w:jc w:val="center"/>
              <w:rPr>
                <w:b/>
                <w:sz w:val="22"/>
              </w:rPr>
            </w:pPr>
          </w:p>
        </w:tc>
        <w:tc>
          <w:tcPr>
            <w:tcW w:w="1418" w:type="dxa"/>
          </w:tcPr>
          <w:p w:rsidR="00581925" w:rsidRPr="00800F28" w:rsidRDefault="00581925" w:rsidP="00265C67">
            <w:pPr>
              <w:jc w:val="center"/>
              <w:rPr>
                <w:b/>
                <w:sz w:val="22"/>
              </w:rPr>
            </w:pPr>
          </w:p>
        </w:tc>
        <w:tc>
          <w:tcPr>
            <w:tcW w:w="1134" w:type="dxa"/>
          </w:tcPr>
          <w:p w:rsidR="00581925" w:rsidRPr="00800F28" w:rsidRDefault="00581925" w:rsidP="00265C67">
            <w:pPr>
              <w:rPr>
                <w:sz w:val="22"/>
              </w:rPr>
            </w:pPr>
          </w:p>
        </w:tc>
      </w:tr>
      <w:tr w:rsidR="00581925" w:rsidRPr="00800F28" w:rsidTr="00265C67">
        <w:tc>
          <w:tcPr>
            <w:tcW w:w="5495" w:type="dxa"/>
          </w:tcPr>
          <w:p w:rsidR="00581925" w:rsidRPr="00800F28" w:rsidRDefault="00581925" w:rsidP="00265C67">
            <w:pPr>
              <w:rPr>
                <w:sz w:val="22"/>
              </w:rPr>
            </w:pPr>
          </w:p>
        </w:tc>
        <w:tc>
          <w:tcPr>
            <w:tcW w:w="1417" w:type="dxa"/>
          </w:tcPr>
          <w:p w:rsidR="00581925" w:rsidRPr="00800F28" w:rsidRDefault="00581925" w:rsidP="00265C67">
            <w:pPr>
              <w:jc w:val="center"/>
              <w:rPr>
                <w:b/>
                <w:sz w:val="22"/>
              </w:rPr>
            </w:pPr>
          </w:p>
        </w:tc>
        <w:tc>
          <w:tcPr>
            <w:tcW w:w="1418" w:type="dxa"/>
          </w:tcPr>
          <w:p w:rsidR="00581925" w:rsidRPr="00800F28" w:rsidRDefault="00581925" w:rsidP="00265C67">
            <w:pPr>
              <w:jc w:val="center"/>
              <w:rPr>
                <w:b/>
                <w:sz w:val="22"/>
              </w:rPr>
            </w:pPr>
          </w:p>
        </w:tc>
        <w:tc>
          <w:tcPr>
            <w:tcW w:w="1134" w:type="dxa"/>
          </w:tcPr>
          <w:p w:rsidR="00581925" w:rsidRPr="00800F28" w:rsidRDefault="00581925" w:rsidP="00265C67">
            <w:pPr>
              <w:rPr>
                <w:sz w:val="22"/>
              </w:rPr>
            </w:pPr>
          </w:p>
        </w:tc>
      </w:tr>
      <w:tr w:rsidR="00581925" w:rsidRPr="00800F28" w:rsidTr="00265C67">
        <w:tc>
          <w:tcPr>
            <w:tcW w:w="5495" w:type="dxa"/>
          </w:tcPr>
          <w:p w:rsidR="00581925" w:rsidRPr="00800F28" w:rsidRDefault="00581925" w:rsidP="00265C67">
            <w:pPr>
              <w:rPr>
                <w:sz w:val="22"/>
              </w:rPr>
            </w:pPr>
          </w:p>
        </w:tc>
        <w:tc>
          <w:tcPr>
            <w:tcW w:w="1417" w:type="dxa"/>
          </w:tcPr>
          <w:p w:rsidR="00581925" w:rsidRPr="00800F28" w:rsidRDefault="00581925" w:rsidP="00265C67">
            <w:pPr>
              <w:jc w:val="center"/>
              <w:rPr>
                <w:b/>
                <w:sz w:val="22"/>
              </w:rPr>
            </w:pPr>
          </w:p>
        </w:tc>
        <w:tc>
          <w:tcPr>
            <w:tcW w:w="1418" w:type="dxa"/>
          </w:tcPr>
          <w:p w:rsidR="00581925" w:rsidRPr="00800F28" w:rsidRDefault="00581925" w:rsidP="00265C67">
            <w:pPr>
              <w:jc w:val="center"/>
              <w:rPr>
                <w:b/>
                <w:sz w:val="22"/>
              </w:rPr>
            </w:pPr>
          </w:p>
        </w:tc>
        <w:tc>
          <w:tcPr>
            <w:tcW w:w="1134" w:type="dxa"/>
          </w:tcPr>
          <w:p w:rsidR="00581925" w:rsidRPr="00800F28" w:rsidRDefault="00581925" w:rsidP="00265C67">
            <w:pPr>
              <w:rPr>
                <w:sz w:val="22"/>
              </w:rPr>
            </w:pPr>
          </w:p>
        </w:tc>
      </w:tr>
      <w:tr w:rsidR="00581925" w:rsidRPr="00800F28" w:rsidTr="00265C67">
        <w:tc>
          <w:tcPr>
            <w:tcW w:w="5495" w:type="dxa"/>
          </w:tcPr>
          <w:p w:rsidR="00581925" w:rsidRPr="00800F28" w:rsidRDefault="00581925" w:rsidP="00265C67">
            <w:pPr>
              <w:rPr>
                <w:sz w:val="22"/>
                <w:lang w:val="en-US"/>
              </w:rPr>
            </w:pPr>
          </w:p>
        </w:tc>
        <w:tc>
          <w:tcPr>
            <w:tcW w:w="1417" w:type="dxa"/>
          </w:tcPr>
          <w:p w:rsidR="00581925" w:rsidRPr="00800F28" w:rsidRDefault="00581925" w:rsidP="00265C67">
            <w:pPr>
              <w:jc w:val="center"/>
              <w:rPr>
                <w:b/>
                <w:sz w:val="22"/>
              </w:rPr>
            </w:pPr>
          </w:p>
        </w:tc>
        <w:tc>
          <w:tcPr>
            <w:tcW w:w="1418" w:type="dxa"/>
          </w:tcPr>
          <w:p w:rsidR="00581925" w:rsidRPr="00800F28" w:rsidRDefault="00581925" w:rsidP="00265C67">
            <w:pPr>
              <w:jc w:val="center"/>
              <w:rPr>
                <w:b/>
                <w:sz w:val="22"/>
              </w:rPr>
            </w:pPr>
          </w:p>
        </w:tc>
        <w:tc>
          <w:tcPr>
            <w:tcW w:w="1134" w:type="dxa"/>
          </w:tcPr>
          <w:p w:rsidR="00581925" w:rsidRPr="00800F28" w:rsidRDefault="00581925" w:rsidP="00265C67">
            <w:pPr>
              <w:rPr>
                <w:sz w:val="22"/>
              </w:rPr>
            </w:pPr>
          </w:p>
        </w:tc>
      </w:tr>
      <w:tr w:rsidR="00581925" w:rsidRPr="00800F28" w:rsidTr="00265C67">
        <w:tc>
          <w:tcPr>
            <w:tcW w:w="5495" w:type="dxa"/>
          </w:tcPr>
          <w:p w:rsidR="00581925" w:rsidRPr="00800F28" w:rsidRDefault="00581925" w:rsidP="00265C67">
            <w:pPr>
              <w:ind w:left="360"/>
              <w:rPr>
                <w:sz w:val="22"/>
              </w:rPr>
            </w:pPr>
          </w:p>
        </w:tc>
        <w:tc>
          <w:tcPr>
            <w:tcW w:w="1417" w:type="dxa"/>
          </w:tcPr>
          <w:p w:rsidR="00581925" w:rsidRPr="00800F28" w:rsidRDefault="00581925" w:rsidP="00265C67">
            <w:pPr>
              <w:jc w:val="center"/>
              <w:rPr>
                <w:b/>
                <w:sz w:val="22"/>
              </w:rPr>
            </w:pPr>
          </w:p>
        </w:tc>
        <w:tc>
          <w:tcPr>
            <w:tcW w:w="1418" w:type="dxa"/>
          </w:tcPr>
          <w:p w:rsidR="00581925" w:rsidRPr="00800F28" w:rsidRDefault="00581925" w:rsidP="00265C67">
            <w:pPr>
              <w:jc w:val="center"/>
              <w:rPr>
                <w:b/>
                <w:sz w:val="22"/>
              </w:rPr>
            </w:pPr>
          </w:p>
        </w:tc>
        <w:tc>
          <w:tcPr>
            <w:tcW w:w="1134" w:type="dxa"/>
          </w:tcPr>
          <w:p w:rsidR="00581925" w:rsidRPr="00800F28" w:rsidRDefault="00581925" w:rsidP="00265C67">
            <w:pPr>
              <w:rPr>
                <w:sz w:val="22"/>
              </w:rPr>
            </w:pPr>
          </w:p>
        </w:tc>
      </w:tr>
    </w:tbl>
    <w:p w:rsidR="00581925" w:rsidRPr="00800F28" w:rsidRDefault="00581925" w:rsidP="00581925"/>
    <w:p w:rsidR="00581925" w:rsidRPr="00800F28" w:rsidRDefault="00581925" w:rsidP="00CB22F8">
      <w:pPr>
        <w:numPr>
          <w:ilvl w:val="0"/>
          <w:numId w:val="26"/>
        </w:numPr>
      </w:pPr>
      <w:r w:rsidRPr="00800F28">
        <w:t>Odbiorca potwierdza otrzymanie wraz z dostarczonym sprzętem medycznym :</w:t>
      </w:r>
    </w:p>
    <w:p w:rsidR="00581925" w:rsidRPr="00800F28" w:rsidRDefault="00581925" w:rsidP="00CB22F8">
      <w:pPr>
        <w:numPr>
          <w:ilvl w:val="0"/>
          <w:numId w:val="24"/>
        </w:numPr>
        <w:tabs>
          <w:tab w:val="clear" w:pos="720"/>
          <w:tab w:val="num" w:pos="426"/>
        </w:tabs>
        <w:ind w:left="426"/>
      </w:pPr>
      <w:r w:rsidRPr="00800F28">
        <w:t>instrukcji obsługi  i użytkowania w języku polskim w formie papierowej i elektronicznej wykazu autoryzowanych punktów serwisowych</w:t>
      </w:r>
    </w:p>
    <w:p w:rsidR="00581925" w:rsidRPr="00800F28" w:rsidRDefault="00581925" w:rsidP="00CB22F8">
      <w:pPr>
        <w:numPr>
          <w:ilvl w:val="0"/>
          <w:numId w:val="24"/>
        </w:numPr>
        <w:tabs>
          <w:tab w:val="clear" w:pos="720"/>
          <w:tab w:val="num" w:pos="426"/>
        </w:tabs>
        <w:ind w:left="426"/>
      </w:pPr>
      <w:r w:rsidRPr="00800F28">
        <w:t xml:space="preserve">Kopii Certyfikatu CE </w:t>
      </w:r>
      <w:r w:rsidRPr="00800F28">
        <w:rPr>
          <w:snapToGrid w:val="0"/>
        </w:rPr>
        <w:t xml:space="preserve">wydanego przez jednostkę notyfikacyjną </w:t>
      </w:r>
      <w:r w:rsidRPr="00800F28">
        <w:t>(jeżeli dotyczy) wraz z tłumaczeniem w przypadku oryginału w jęz. obcym</w:t>
      </w:r>
    </w:p>
    <w:p w:rsidR="00581925" w:rsidRPr="00800F28" w:rsidRDefault="00581925" w:rsidP="00CB22F8">
      <w:pPr>
        <w:numPr>
          <w:ilvl w:val="0"/>
          <w:numId w:val="24"/>
        </w:numPr>
        <w:tabs>
          <w:tab w:val="clear" w:pos="720"/>
          <w:tab w:val="num" w:pos="426"/>
        </w:tabs>
        <w:ind w:left="426"/>
      </w:pPr>
      <w:r w:rsidRPr="00800F28">
        <w:t>Kopii Deklaracji Zgodności wystawioną przez producenta wraz z tłumaczeniem w przypadku oryginału w jęz. obcym</w:t>
      </w:r>
    </w:p>
    <w:p w:rsidR="00581925" w:rsidRPr="00800F28" w:rsidRDefault="00581925" w:rsidP="00CB22F8">
      <w:pPr>
        <w:numPr>
          <w:ilvl w:val="0"/>
          <w:numId w:val="24"/>
        </w:numPr>
        <w:tabs>
          <w:tab w:val="clear" w:pos="720"/>
          <w:tab w:val="num" w:pos="426"/>
        </w:tabs>
        <w:ind w:left="426"/>
        <w:rPr>
          <w:lang w:val="en-GB"/>
        </w:rPr>
      </w:pPr>
      <w:r w:rsidRPr="00800F28">
        <w:rPr>
          <w:lang w:val="en-GB"/>
        </w:rPr>
        <w:t>karty gwarancyjnej</w:t>
      </w:r>
    </w:p>
    <w:p w:rsidR="00581925" w:rsidRPr="00800F28" w:rsidRDefault="00581925" w:rsidP="00CB22F8">
      <w:pPr>
        <w:numPr>
          <w:ilvl w:val="0"/>
          <w:numId w:val="24"/>
        </w:numPr>
        <w:tabs>
          <w:tab w:val="clear" w:pos="720"/>
          <w:tab w:val="num" w:pos="426"/>
        </w:tabs>
        <w:ind w:left="426"/>
        <w:rPr>
          <w:lang w:val="en-GB"/>
        </w:rPr>
      </w:pPr>
      <w:r w:rsidRPr="00800F28">
        <w:rPr>
          <w:lang w:val="en-GB"/>
        </w:rPr>
        <w:t>paszportu technicznego</w:t>
      </w:r>
    </w:p>
    <w:p w:rsidR="00581925" w:rsidRPr="00800F28" w:rsidRDefault="00581925" w:rsidP="00581925">
      <w:pPr>
        <w:rPr>
          <w:b/>
          <w:lang w:val="en-GB"/>
        </w:rPr>
      </w:pPr>
    </w:p>
    <w:p w:rsidR="00581925" w:rsidRPr="00800F28" w:rsidRDefault="00581925" w:rsidP="00581925">
      <w:pPr>
        <w:rPr>
          <w:b/>
          <w:lang w:val="en-GB"/>
        </w:rPr>
      </w:pPr>
    </w:p>
    <w:p w:rsidR="00581925" w:rsidRPr="00800F28" w:rsidRDefault="00581925" w:rsidP="00CB22F8">
      <w:pPr>
        <w:numPr>
          <w:ilvl w:val="0"/>
          <w:numId w:val="26"/>
        </w:numPr>
      </w:pPr>
      <w:r w:rsidRPr="00800F28">
        <w:lastRenderedPageBreak/>
        <w:t>Szkolenie personelu medycznego w zakresie obsługi, konserwacji, mycia i dezynfekcji przedmiotu przekazania przeprowadzono w dniach:</w:t>
      </w:r>
      <w:r w:rsidRPr="00800F28">
        <w:br/>
        <w:t>…………………… w godz. ……………</w:t>
      </w:r>
      <w:r w:rsidRPr="00800F28">
        <w:br/>
        <w:t>…………………… w godz. ……………</w:t>
      </w:r>
    </w:p>
    <w:p w:rsidR="00581925" w:rsidRPr="00800F28" w:rsidRDefault="00581925" w:rsidP="00581925"/>
    <w:p w:rsidR="00581925" w:rsidRPr="00800F28" w:rsidRDefault="00581925" w:rsidP="00CB22F8">
      <w:pPr>
        <w:numPr>
          <w:ilvl w:val="0"/>
          <w:numId w:val="26"/>
        </w:numPr>
      </w:pPr>
      <w:r w:rsidRPr="00800F28">
        <w:t>W szkoleniu tym wzięły udział następujące osoby:</w:t>
      </w:r>
    </w:p>
    <w:p w:rsidR="00581925" w:rsidRPr="00800F28" w:rsidRDefault="00581925" w:rsidP="00581925"/>
    <w:p w:rsidR="00581925" w:rsidRPr="00800F28" w:rsidRDefault="00581925" w:rsidP="00CB22F8">
      <w:pPr>
        <w:numPr>
          <w:ilvl w:val="0"/>
          <w:numId w:val="25"/>
        </w:numPr>
        <w:tabs>
          <w:tab w:val="clear" w:pos="360"/>
        </w:tabs>
        <w:spacing w:line="360" w:lineRule="auto"/>
        <w:ind w:left="714" w:hanging="357"/>
      </w:pPr>
      <w:r w:rsidRPr="00800F28">
        <w:t>…………………………………………………………………</w:t>
      </w:r>
    </w:p>
    <w:p w:rsidR="00581925" w:rsidRPr="00800F28" w:rsidRDefault="00581925" w:rsidP="00CB22F8">
      <w:pPr>
        <w:numPr>
          <w:ilvl w:val="0"/>
          <w:numId w:val="25"/>
        </w:numPr>
        <w:tabs>
          <w:tab w:val="clear" w:pos="360"/>
        </w:tabs>
        <w:spacing w:line="360" w:lineRule="auto"/>
        <w:ind w:left="714" w:hanging="357"/>
      </w:pPr>
      <w:r w:rsidRPr="00800F28">
        <w:t>…………………………………………………………………</w:t>
      </w:r>
    </w:p>
    <w:p w:rsidR="00581925" w:rsidRPr="00800F28" w:rsidRDefault="00581925" w:rsidP="00CB22F8">
      <w:pPr>
        <w:numPr>
          <w:ilvl w:val="0"/>
          <w:numId w:val="25"/>
        </w:numPr>
        <w:tabs>
          <w:tab w:val="clear" w:pos="360"/>
        </w:tabs>
        <w:spacing w:line="360" w:lineRule="auto"/>
        <w:ind w:left="714" w:hanging="357"/>
      </w:pPr>
      <w:r w:rsidRPr="00800F28">
        <w:t>…………………………………………………………………</w:t>
      </w:r>
    </w:p>
    <w:p w:rsidR="00581925" w:rsidRPr="00800F28" w:rsidRDefault="00581925" w:rsidP="00CB22F8">
      <w:pPr>
        <w:numPr>
          <w:ilvl w:val="0"/>
          <w:numId w:val="25"/>
        </w:numPr>
        <w:tabs>
          <w:tab w:val="clear" w:pos="360"/>
        </w:tabs>
        <w:spacing w:line="360" w:lineRule="auto"/>
        <w:ind w:left="714" w:hanging="357"/>
      </w:pPr>
      <w:r w:rsidRPr="00800F28">
        <w:t>…………………………………………………………………</w:t>
      </w:r>
    </w:p>
    <w:p w:rsidR="00581925" w:rsidRPr="00800F28" w:rsidRDefault="00581925" w:rsidP="00CB22F8">
      <w:pPr>
        <w:numPr>
          <w:ilvl w:val="0"/>
          <w:numId w:val="25"/>
        </w:numPr>
        <w:tabs>
          <w:tab w:val="clear" w:pos="360"/>
        </w:tabs>
        <w:spacing w:line="360" w:lineRule="auto"/>
        <w:ind w:left="714" w:hanging="357"/>
      </w:pPr>
      <w:r w:rsidRPr="00800F28">
        <w:t>…………………………………………………………………</w:t>
      </w:r>
    </w:p>
    <w:p w:rsidR="00581925" w:rsidRPr="00800F28" w:rsidRDefault="00581925" w:rsidP="00CB22F8">
      <w:pPr>
        <w:numPr>
          <w:ilvl w:val="0"/>
          <w:numId w:val="25"/>
        </w:numPr>
        <w:tabs>
          <w:tab w:val="clear" w:pos="360"/>
        </w:tabs>
        <w:spacing w:line="360" w:lineRule="auto"/>
        <w:ind w:left="714" w:hanging="357"/>
      </w:pPr>
      <w:r w:rsidRPr="00800F28">
        <w:t>…………………………………………………………………</w:t>
      </w:r>
    </w:p>
    <w:p w:rsidR="00581925" w:rsidRPr="00800F28" w:rsidRDefault="00581925" w:rsidP="00CB22F8">
      <w:pPr>
        <w:numPr>
          <w:ilvl w:val="0"/>
          <w:numId w:val="25"/>
        </w:numPr>
        <w:tabs>
          <w:tab w:val="clear" w:pos="360"/>
        </w:tabs>
        <w:spacing w:line="360" w:lineRule="auto"/>
        <w:ind w:left="714" w:hanging="357"/>
      </w:pPr>
      <w:r w:rsidRPr="00800F28">
        <w:t>…………………………………………………………………</w:t>
      </w:r>
    </w:p>
    <w:p w:rsidR="00581925" w:rsidRPr="00800F28" w:rsidRDefault="00581925" w:rsidP="00CB22F8">
      <w:pPr>
        <w:numPr>
          <w:ilvl w:val="0"/>
          <w:numId w:val="25"/>
        </w:numPr>
        <w:tabs>
          <w:tab w:val="clear" w:pos="360"/>
        </w:tabs>
        <w:spacing w:line="360" w:lineRule="auto"/>
        <w:ind w:left="714" w:hanging="357"/>
      </w:pPr>
      <w:r w:rsidRPr="00800F28">
        <w:t>…………………………………………………………………</w:t>
      </w:r>
    </w:p>
    <w:p w:rsidR="00581925" w:rsidRPr="00800F28" w:rsidRDefault="00581925" w:rsidP="00CB22F8">
      <w:pPr>
        <w:numPr>
          <w:ilvl w:val="0"/>
          <w:numId w:val="25"/>
        </w:numPr>
        <w:tabs>
          <w:tab w:val="clear" w:pos="360"/>
        </w:tabs>
        <w:spacing w:line="360" w:lineRule="auto"/>
        <w:ind w:left="714" w:hanging="357"/>
      </w:pPr>
      <w:r w:rsidRPr="00800F28">
        <w:t>…………………………………………………………………</w:t>
      </w:r>
    </w:p>
    <w:p w:rsidR="00581925" w:rsidRPr="00800F28" w:rsidRDefault="00581925" w:rsidP="00CB22F8">
      <w:pPr>
        <w:numPr>
          <w:ilvl w:val="0"/>
          <w:numId w:val="25"/>
        </w:numPr>
        <w:tabs>
          <w:tab w:val="clear" w:pos="360"/>
        </w:tabs>
        <w:spacing w:line="360" w:lineRule="auto"/>
        <w:ind w:left="714" w:hanging="357"/>
      </w:pPr>
      <w:r w:rsidRPr="00800F28">
        <w:t>…………………………………………………………………</w:t>
      </w:r>
    </w:p>
    <w:p w:rsidR="00581925" w:rsidRPr="00800F28" w:rsidRDefault="00581925" w:rsidP="00581925">
      <w:r w:rsidRPr="00800F28">
        <w:t>Certyfikaty szkolenia zostaną dosłane do 14 dni od daty podpisania protokołu.</w:t>
      </w:r>
    </w:p>
    <w:p w:rsidR="00581925" w:rsidRPr="00800F28" w:rsidRDefault="00581925" w:rsidP="00581925"/>
    <w:p w:rsidR="00581925" w:rsidRPr="00800F28" w:rsidRDefault="00581925" w:rsidP="00CB22F8">
      <w:pPr>
        <w:numPr>
          <w:ilvl w:val="0"/>
          <w:numId w:val="26"/>
        </w:numPr>
        <w:jc w:val="both"/>
        <w:rPr>
          <w:b/>
        </w:rPr>
      </w:pPr>
      <w:r w:rsidRPr="00800F28">
        <w:t xml:space="preserve">Niniejszym zgodnie stwierdzamy, ze sprzęt wymieniony w pkt. 2 niniejszego protokołu zostaje przyjęty do eksploatacji </w:t>
      </w:r>
      <w:r w:rsidRPr="00800F28">
        <w:rPr>
          <w:b/>
        </w:rPr>
        <w:t>bez zastrzeżeń.</w:t>
      </w:r>
    </w:p>
    <w:p w:rsidR="00581925" w:rsidRPr="00800F28" w:rsidRDefault="00581925" w:rsidP="00581925"/>
    <w:p w:rsidR="00581925" w:rsidRPr="00800F28" w:rsidRDefault="00581925" w:rsidP="00581925">
      <w:pPr>
        <w:ind w:left="360"/>
      </w:pPr>
    </w:p>
    <w:p w:rsidR="00581925" w:rsidRPr="00800F28" w:rsidRDefault="00581925" w:rsidP="00581925">
      <w:pPr>
        <w:ind w:left="4956" w:hanging="4590"/>
        <w:jc w:val="center"/>
        <w:rPr>
          <w:b/>
        </w:rPr>
      </w:pPr>
      <w:r w:rsidRPr="00800F28">
        <w:rPr>
          <w:b/>
        </w:rPr>
        <w:t>Wykonawca:</w:t>
      </w:r>
      <w:r w:rsidRPr="00800F28">
        <w:rPr>
          <w:b/>
        </w:rPr>
        <w:tab/>
      </w:r>
      <w:r w:rsidRPr="00800F28">
        <w:rPr>
          <w:b/>
        </w:rPr>
        <w:tab/>
        <w:t>Zamawiający:</w:t>
      </w:r>
    </w:p>
    <w:p w:rsidR="00581925" w:rsidRPr="00800F28" w:rsidRDefault="00581925" w:rsidP="00581925"/>
    <w:p w:rsidR="00581925" w:rsidRPr="00800F28" w:rsidRDefault="00581925" w:rsidP="00581925"/>
    <w:p w:rsidR="00581925" w:rsidRPr="00800F28" w:rsidRDefault="00581925" w:rsidP="00581925"/>
    <w:p w:rsidR="00581925" w:rsidRPr="00800F28" w:rsidRDefault="00581925" w:rsidP="00581925">
      <w:pPr>
        <w:shd w:val="clear" w:color="auto" w:fill="FFFFFF"/>
        <w:textAlignment w:val="top"/>
        <w:rPr>
          <w:b/>
        </w:rPr>
      </w:pPr>
      <w:r w:rsidRPr="00800F28">
        <w:br/>
      </w:r>
      <w:r w:rsidRPr="00800F28">
        <w:br/>
        <w:t>…………..…dnia……………                                    ..................................................................</w:t>
      </w:r>
    </w:p>
    <w:p w:rsidR="00581925" w:rsidRPr="00800F28" w:rsidRDefault="00581925" w:rsidP="00581925">
      <w:pPr>
        <w:pStyle w:val="Bartek"/>
        <w:ind w:left="4536"/>
        <w:jc w:val="center"/>
        <w:rPr>
          <w:sz w:val="18"/>
          <w:szCs w:val="18"/>
        </w:rPr>
      </w:pPr>
      <w:r w:rsidRPr="00800F28">
        <w:rPr>
          <w:sz w:val="18"/>
          <w:szCs w:val="18"/>
        </w:rPr>
        <w:t xml:space="preserve"> podpis i  pieczęć  osób wskazanych w dokumencie</w:t>
      </w:r>
    </w:p>
    <w:p w:rsidR="00581925" w:rsidRPr="00800F28" w:rsidRDefault="00581925" w:rsidP="00581925">
      <w:pPr>
        <w:pStyle w:val="Nagwek"/>
        <w:tabs>
          <w:tab w:val="clear" w:pos="4536"/>
          <w:tab w:val="clear" w:pos="9072"/>
        </w:tabs>
        <w:ind w:left="4536"/>
        <w:jc w:val="center"/>
        <w:rPr>
          <w:sz w:val="18"/>
          <w:szCs w:val="18"/>
        </w:rPr>
      </w:pPr>
      <w:r w:rsidRPr="00800F28">
        <w:rPr>
          <w:sz w:val="18"/>
          <w:szCs w:val="18"/>
        </w:rPr>
        <w:t xml:space="preserve">uprawniającym do występowania w obrocie prawnym </w:t>
      </w:r>
    </w:p>
    <w:p w:rsidR="00581925" w:rsidRPr="00800F28" w:rsidRDefault="00581925" w:rsidP="00581925">
      <w:pPr>
        <w:pStyle w:val="Bartek"/>
        <w:ind w:left="4536"/>
        <w:jc w:val="center"/>
        <w:rPr>
          <w:szCs w:val="28"/>
        </w:rPr>
      </w:pPr>
      <w:r w:rsidRPr="00800F28">
        <w:rPr>
          <w:sz w:val="18"/>
          <w:szCs w:val="18"/>
        </w:rPr>
        <w:t>lub posiadających pełnomocnictwo</w:t>
      </w:r>
    </w:p>
    <w:bookmarkEnd w:id="0"/>
    <w:p w:rsidR="00A66617" w:rsidRPr="00800F28" w:rsidRDefault="00A66617" w:rsidP="00A66617"/>
    <w:sectPr w:rsidR="00A66617" w:rsidRPr="00800F28" w:rsidSect="00D72743">
      <w:pgSz w:w="11906" w:h="16838"/>
      <w:pgMar w:top="993" w:right="1417" w:bottom="851" w:left="1417" w:header="709" w:footer="7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C04" w:rsidRDefault="00B91C04">
      <w:r>
        <w:separator/>
      </w:r>
    </w:p>
  </w:endnote>
  <w:endnote w:type="continuationSeparator" w:id="0">
    <w:p w:rsidR="00B91C04" w:rsidRDefault="00B9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 New RomanTimes New 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67" w:rsidRDefault="00265C67"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00F28">
      <w:rPr>
        <w:rStyle w:val="Numerstrony"/>
        <w:noProof/>
      </w:rPr>
      <w:t>29</w:t>
    </w:r>
    <w:r>
      <w:rPr>
        <w:rStyle w:val="Numerstrony"/>
      </w:rPr>
      <w:fldChar w:fldCharType="end"/>
    </w:r>
  </w:p>
  <w:p w:rsidR="00265C67" w:rsidRDefault="00265C67">
    <w:pPr>
      <w:pStyle w:val="Stopka"/>
      <w:framePr w:wrap="auto" w:vAnchor="text" w:hAnchor="margin" w:xAlign="right" w:y="1"/>
      <w:ind w:right="360"/>
      <w:rPr>
        <w:rStyle w:val="Numerstrony"/>
      </w:rPr>
    </w:pPr>
  </w:p>
  <w:p w:rsidR="00265C67" w:rsidRPr="00C2308F" w:rsidRDefault="00265C67" w:rsidP="00265017">
    <w:pPr>
      <w:pStyle w:val="Stopka"/>
      <w:ind w:left="284" w:right="360"/>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C04" w:rsidRDefault="00B91C04">
      <w:r>
        <w:separator/>
      </w:r>
    </w:p>
  </w:footnote>
  <w:footnote w:type="continuationSeparator" w:id="0">
    <w:p w:rsidR="00B91C04" w:rsidRDefault="00B91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67" w:rsidRDefault="00265C6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singleLevel"/>
    <w:tmpl w:val="00000003"/>
    <w:name w:val="WW8Num25"/>
    <w:lvl w:ilvl="0">
      <w:start w:val="1"/>
      <w:numFmt w:val="bullet"/>
      <w:lvlText w:val="-"/>
      <w:lvlJc w:val="left"/>
      <w:pPr>
        <w:tabs>
          <w:tab w:val="num" w:pos="0"/>
        </w:tabs>
        <w:ind w:left="720" w:hanging="360"/>
      </w:pPr>
      <w:rPr>
        <w:rFonts w:ascii="Symbol" w:hAnsi="Symbol"/>
      </w:rPr>
    </w:lvl>
  </w:abstractNum>
  <w:abstractNum w:abstractNumId="2">
    <w:nsid w:val="00000004"/>
    <w:multiLevelType w:val="singleLevel"/>
    <w:tmpl w:val="00000004"/>
    <w:name w:val="WW8Num28"/>
    <w:lvl w:ilvl="0">
      <w:start w:val="1"/>
      <w:numFmt w:val="bullet"/>
      <w:lvlText w:val="-"/>
      <w:lvlJc w:val="left"/>
      <w:pPr>
        <w:tabs>
          <w:tab w:val="num" w:pos="0"/>
        </w:tabs>
        <w:ind w:left="720" w:hanging="360"/>
      </w:pPr>
      <w:rPr>
        <w:rFonts w:ascii="Symbol" w:hAnsi="Symbol"/>
      </w:rPr>
    </w:lvl>
  </w:abstractNum>
  <w:abstractNum w:abstractNumId="3">
    <w:nsid w:val="00000005"/>
    <w:multiLevelType w:val="singleLevel"/>
    <w:tmpl w:val="00000005"/>
    <w:name w:val="WW8Num29"/>
    <w:lvl w:ilvl="0">
      <w:start w:val="1"/>
      <w:numFmt w:val="lowerLetter"/>
      <w:lvlText w:val="%1)"/>
      <w:lvlJc w:val="left"/>
      <w:pPr>
        <w:tabs>
          <w:tab w:val="num" w:pos="0"/>
        </w:tabs>
        <w:ind w:left="720" w:hanging="360"/>
      </w:pPr>
    </w:lvl>
  </w:abstractNum>
  <w:abstractNum w:abstractNumId="4">
    <w:nsid w:val="00000006"/>
    <w:multiLevelType w:val="singleLevel"/>
    <w:tmpl w:val="00000006"/>
    <w:name w:val="WW8Num30"/>
    <w:lvl w:ilvl="0">
      <w:start w:val="1"/>
      <w:numFmt w:val="decimal"/>
      <w:lvlText w:val="%1."/>
      <w:lvlJc w:val="left"/>
      <w:pPr>
        <w:tabs>
          <w:tab w:val="num" w:pos="0"/>
        </w:tabs>
        <w:ind w:left="1080" w:hanging="360"/>
      </w:pPr>
    </w:lvl>
  </w:abstractNum>
  <w:abstractNum w:abstractNumId="5">
    <w:nsid w:val="00000007"/>
    <w:multiLevelType w:val="singleLevel"/>
    <w:tmpl w:val="00000007"/>
    <w:name w:val="WW8Num32"/>
    <w:lvl w:ilvl="0">
      <w:start w:val="1"/>
      <w:numFmt w:val="bullet"/>
      <w:lvlText w:val="-"/>
      <w:lvlJc w:val="left"/>
      <w:pPr>
        <w:tabs>
          <w:tab w:val="num" w:pos="0"/>
        </w:tabs>
        <w:ind w:left="720" w:hanging="360"/>
      </w:pPr>
      <w:rPr>
        <w:rFonts w:ascii="Symbol" w:hAnsi="Symbol"/>
      </w:rPr>
    </w:lvl>
  </w:abstractNum>
  <w:abstractNum w:abstractNumId="6">
    <w:nsid w:val="00000008"/>
    <w:multiLevelType w:val="singleLevel"/>
    <w:tmpl w:val="00000008"/>
    <w:name w:val="WW8Num38"/>
    <w:lvl w:ilvl="0">
      <w:start w:val="1"/>
      <w:numFmt w:val="bullet"/>
      <w:lvlText w:val="-"/>
      <w:lvlJc w:val="left"/>
      <w:pPr>
        <w:tabs>
          <w:tab w:val="num" w:pos="0"/>
        </w:tabs>
        <w:ind w:left="720" w:hanging="360"/>
      </w:pPr>
      <w:rPr>
        <w:rFonts w:ascii="Symbol" w:hAnsi="Symbol"/>
      </w:rPr>
    </w:lvl>
  </w:abstractNum>
  <w:abstractNum w:abstractNumId="7">
    <w:nsid w:val="02A05032"/>
    <w:multiLevelType w:val="hybridMultilevel"/>
    <w:tmpl w:val="B11AA1F4"/>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10">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11">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12">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B170701"/>
    <w:multiLevelType w:val="multilevel"/>
    <w:tmpl w:val="7F64C082"/>
    <w:lvl w:ilvl="0">
      <w:start w:val="1"/>
      <w:numFmt w:val="decimal"/>
      <w:lvlText w:val="%1."/>
      <w:lvlJc w:val="left"/>
      <w:pPr>
        <w:tabs>
          <w:tab w:val="num" w:pos="454"/>
        </w:tabs>
        <w:ind w:left="510" w:hanging="51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5">
    <w:nsid w:val="2E9303CE"/>
    <w:multiLevelType w:val="singleLevel"/>
    <w:tmpl w:val="04150011"/>
    <w:lvl w:ilvl="0">
      <w:start w:val="1"/>
      <w:numFmt w:val="decimal"/>
      <w:lvlText w:val="%1)"/>
      <w:lvlJc w:val="left"/>
      <w:pPr>
        <w:tabs>
          <w:tab w:val="num" w:pos="360"/>
        </w:tabs>
        <w:ind w:left="360" w:hanging="360"/>
      </w:pPr>
    </w:lvl>
  </w:abstractNum>
  <w:abstractNum w:abstractNumId="16">
    <w:nsid w:val="31AB246F"/>
    <w:multiLevelType w:val="multilevel"/>
    <w:tmpl w:val="38F69974"/>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17">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8">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0">
    <w:nsid w:val="3F142D02"/>
    <w:multiLevelType w:val="multilevel"/>
    <w:tmpl w:val="D58E55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9E215E4"/>
    <w:multiLevelType w:val="hybridMultilevel"/>
    <w:tmpl w:val="ED5A3778"/>
    <w:lvl w:ilvl="0" w:tplc="D5F83DA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CE53467"/>
    <w:multiLevelType w:val="hybridMultilevel"/>
    <w:tmpl w:val="397E1234"/>
    <w:lvl w:ilvl="0" w:tplc="011271E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5">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59C77A31"/>
    <w:multiLevelType w:val="multilevel"/>
    <w:tmpl w:val="4A54CD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D1A74F6"/>
    <w:multiLevelType w:val="multilevel"/>
    <w:tmpl w:val="6E68135A"/>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0671A3B"/>
    <w:multiLevelType w:val="singleLevel"/>
    <w:tmpl w:val="89B2E886"/>
    <w:lvl w:ilvl="0">
      <w:start w:val="1"/>
      <w:numFmt w:val="decimal"/>
      <w:lvlText w:val="%1."/>
      <w:lvlJc w:val="left"/>
      <w:pPr>
        <w:tabs>
          <w:tab w:val="num" w:pos="360"/>
        </w:tabs>
        <w:ind w:left="360" w:hanging="360"/>
      </w:pPr>
    </w:lvl>
  </w:abstractNum>
  <w:abstractNum w:abstractNumId="30">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4822699"/>
    <w:multiLevelType w:val="hybridMultilevel"/>
    <w:tmpl w:val="93F8FDC8"/>
    <w:lvl w:ilvl="0" w:tplc="0415000F">
      <w:start w:val="1"/>
      <w:numFmt w:val="decimal"/>
      <w:lvlText w:val="%1."/>
      <w:lvlJc w:val="left"/>
      <w:pPr>
        <w:ind w:left="720" w:hanging="360"/>
      </w:pPr>
      <w:rPr>
        <w:rFonts w:hint="default"/>
      </w:rPr>
    </w:lvl>
    <w:lvl w:ilvl="1" w:tplc="ABE6230A">
      <w:start w:val="1"/>
      <w:numFmt w:val="lowerLetter"/>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7B252EE"/>
    <w:multiLevelType w:val="singleLevel"/>
    <w:tmpl w:val="0415000F"/>
    <w:lvl w:ilvl="0">
      <w:start w:val="1"/>
      <w:numFmt w:val="decimal"/>
      <w:lvlText w:val="%1."/>
      <w:lvlJc w:val="left"/>
      <w:pPr>
        <w:tabs>
          <w:tab w:val="num" w:pos="360"/>
        </w:tabs>
        <w:ind w:left="360" w:hanging="360"/>
      </w:pPr>
    </w:lvl>
  </w:abstractNum>
  <w:abstractNum w:abstractNumId="33">
    <w:nsid w:val="6A12091B"/>
    <w:multiLevelType w:val="hybridMultilevel"/>
    <w:tmpl w:val="CE8C6DF8"/>
    <w:lvl w:ilvl="0" w:tplc="0415000F">
      <w:start w:val="1"/>
      <w:numFmt w:val="bullet"/>
      <w:lvlText w:val=""/>
      <w:lvlJc w:val="left"/>
      <w:pPr>
        <w:ind w:left="1905" w:hanging="360"/>
      </w:pPr>
      <w:rPr>
        <w:rFonts w:ascii="Symbol" w:hAnsi="Symbol" w:hint="default"/>
        <w:sz w:val="16"/>
      </w:rPr>
    </w:lvl>
    <w:lvl w:ilvl="1" w:tplc="ABE6230A" w:tentative="1">
      <w:start w:val="1"/>
      <w:numFmt w:val="bullet"/>
      <w:lvlText w:val="o"/>
      <w:lvlJc w:val="left"/>
      <w:pPr>
        <w:ind w:left="2625" w:hanging="360"/>
      </w:pPr>
      <w:rPr>
        <w:rFonts w:ascii="Courier New" w:hAnsi="Courier New" w:cs="Courier New" w:hint="default"/>
      </w:rPr>
    </w:lvl>
    <w:lvl w:ilvl="2" w:tplc="0415001B" w:tentative="1">
      <w:start w:val="1"/>
      <w:numFmt w:val="bullet"/>
      <w:lvlText w:val=""/>
      <w:lvlJc w:val="left"/>
      <w:pPr>
        <w:ind w:left="3345" w:hanging="360"/>
      </w:pPr>
      <w:rPr>
        <w:rFonts w:ascii="Wingdings" w:hAnsi="Wingdings" w:hint="default"/>
      </w:rPr>
    </w:lvl>
    <w:lvl w:ilvl="3" w:tplc="0415000F" w:tentative="1">
      <w:start w:val="1"/>
      <w:numFmt w:val="bullet"/>
      <w:lvlText w:val=""/>
      <w:lvlJc w:val="left"/>
      <w:pPr>
        <w:ind w:left="4065" w:hanging="360"/>
      </w:pPr>
      <w:rPr>
        <w:rFonts w:ascii="Symbol" w:hAnsi="Symbol" w:hint="default"/>
      </w:rPr>
    </w:lvl>
    <w:lvl w:ilvl="4" w:tplc="04150019" w:tentative="1">
      <w:start w:val="1"/>
      <w:numFmt w:val="bullet"/>
      <w:lvlText w:val="o"/>
      <w:lvlJc w:val="left"/>
      <w:pPr>
        <w:ind w:left="4785" w:hanging="360"/>
      </w:pPr>
      <w:rPr>
        <w:rFonts w:ascii="Courier New" w:hAnsi="Courier New" w:cs="Courier New" w:hint="default"/>
      </w:rPr>
    </w:lvl>
    <w:lvl w:ilvl="5" w:tplc="0415001B" w:tentative="1">
      <w:start w:val="1"/>
      <w:numFmt w:val="bullet"/>
      <w:lvlText w:val=""/>
      <w:lvlJc w:val="left"/>
      <w:pPr>
        <w:ind w:left="5505" w:hanging="360"/>
      </w:pPr>
      <w:rPr>
        <w:rFonts w:ascii="Wingdings" w:hAnsi="Wingdings" w:hint="default"/>
      </w:rPr>
    </w:lvl>
    <w:lvl w:ilvl="6" w:tplc="0415000F" w:tentative="1">
      <w:start w:val="1"/>
      <w:numFmt w:val="bullet"/>
      <w:lvlText w:val=""/>
      <w:lvlJc w:val="left"/>
      <w:pPr>
        <w:ind w:left="6225" w:hanging="360"/>
      </w:pPr>
      <w:rPr>
        <w:rFonts w:ascii="Symbol" w:hAnsi="Symbol" w:hint="default"/>
      </w:rPr>
    </w:lvl>
    <w:lvl w:ilvl="7" w:tplc="04150019" w:tentative="1">
      <w:start w:val="1"/>
      <w:numFmt w:val="bullet"/>
      <w:lvlText w:val="o"/>
      <w:lvlJc w:val="left"/>
      <w:pPr>
        <w:ind w:left="6945" w:hanging="360"/>
      </w:pPr>
      <w:rPr>
        <w:rFonts w:ascii="Courier New" w:hAnsi="Courier New" w:cs="Courier New" w:hint="default"/>
      </w:rPr>
    </w:lvl>
    <w:lvl w:ilvl="8" w:tplc="0415001B" w:tentative="1">
      <w:start w:val="1"/>
      <w:numFmt w:val="bullet"/>
      <w:lvlText w:val=""/>
      <w:lvlJc w:val="left"/>
      <w:pPr>
        <w:ind w:left="7665" w:hanging="360"/>
      </w:pPr>
      <w:rPr>
        <w:rFonts w:ascii="Wingdings" w:hAnsi="Wingdings" w:hint="default"/>
      </w:rPr>
    </w:lvl>
  </w:abstractNum>
  <w:abstractNum w:abstractNumId="34">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35">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73BB1A2F"/>
    <w:multiLevelType w:val="singleLevel"/>
    <w:tmpl w:val="92CACFA8"/>
    <w:lvl w:ilvl="0">
      <w:start w:val="2"/>
      <w:numFmt w:val="decimal"/>
      <w:lvlText w:val="%1."/>
      <w:lvlJc w:val="left"/>
      <w:pPr>
        <w:tabs>
          <w:tab w:val="num" w:pos="360"/>
        </w:tabs>
        <w:ind w:left="360" w:hanging="360"/>
      </w:pPr>
    </w:lvl>
  </w:abstractNum>
  <w:abstractNum w:abstractNumId="37">
    <w:nsid w:val="744B27E2"/>
    <w:multiLevelType w:val="multilevel"/>
    <w:tmpl w:val="72D4C7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nsid w:val="75093BF1"/>
    <w:multiLevelType w:val="singleLevel"/>
    <w:tmpl w:val="A80C7290"/>
    <w:lvl w:ilvl="0">
      <w:numFmt w:val="bullet"/>
      <w:lvlText w:val="-"/>
      <w:lvlJc w:val="left"/>
      <w:pPr>
        <w:tabs>
          <w:tab w:val="num" w:pos="360"/>
        </w:tabs>
        <w:ind w:left="360" w:hanging="360"/>
      </w:pPr>
      <w:rPr>
        <w:rFonts w:hint="default"/>
      </w:rPr>
    </w:lvl>
  </w:abstractNum>
  <w:abstractNum w:abstractNumId="40">
    <w:nsid w:val="75837A66"/>
    <w:multiLevelType w:val="hybridMultilevel"/>
    <w:tmpl w:val="1324B9AE"/>
    <w:lvl w:ilvl="0" w:tplc="8B70D70A">
      <w:start w:val="1"/>
      <w:numFmt w:val="decimal"/>
      <w:lvlText w:val="%1."/>
      <w:lvlJc w:val="left"/>
      <w:pPr>
        <w:ind w:left="3198" w:hanging="360"/>
      </w:pPr>
      <w:rPr>
        <w:rFonts w:hint="default"/>
      </w:rPr>
    </w:lvl>
    <w:lvl w:ilvl="1" w:tplc="04150019" w:tentative="1">
      <w:start w:val="1"/>
      <w:numFmt w:val="lowerLetter"/>
      <w:lvlText w:val="%2."/>
      <w:lvlJc w:val="left"/>
      <w:pPr>
        <w:ind w:left="3918" w:hanging="360"/>
      </w:pPr>
    </w:lvl>
    <w:lvl w:ilvl="2" w:tplc="0415001B" w:tentative="1">
      <w:start w:val="1"/>
      <w:numFmt w:val="lowerRoman"/>
      <w:lvlText w:val="%3."/>
      <w:lvlJc w:val="right"/>
      <w:pPr>
        <w:ind w:left="4638" w:hanging="180"/>
      </w:pPr>
    </w:lvl>
    <w:lvl w:ilvl="3" w:tplc="0415000F" w:tentative="1">
      <w:start w:val="1"/>
      <w:numFmt w:val="decimal"/>
      <w:lvlText w:val="%4."/>
      <w:lvlJc w:val="left"/>
      <w:pPr>
        <w:ind w:left="5358" w:hanging="360"/>
      </w:pPr>
    </w:lvl>
    <w:lvl w:ilvl="4" w:tplc="04150019" w:tentative="1">
      <w:start w:val="1"/>
      <w:numFmt w:val="lowerLetter"/>
      <w:lvlText w:val="%5."/>
      <w:lvlJc w:val="left"/>
      <w:pPr>
        <w:ind w:left="6078" w:hanging="360"/>
      </w:pPr>
    </w:lvl>
    <w:lvl w:ilvl="5" w:tplc="0415001B" w:tentative="1">
      <w:start w:val="1"/>
      <w:numFmt w:val="lowerRoman"/>
      <w:lvlText w:val="%6."/>
      <w:lvlJc w:val="right"/>
      <w:pPr>
        <w:ind w:left="6798" w:hanging="180"/>
      </w:pPr>
    </w:lvl>
    <w:lvl w:ilvl="6" w:tplc="0415000F" w:tentative="1">
      <w:start w:val="1"/>
      <w:numFmt w:val="decimal"/>
      <w:lvlText w:val="%7."/>
      <w:lvlJc w:val="left"/>
      <w:pPr>
        <w:ind w:left="7518" w:hanging="360"/>
      </w:pPr>
    </w:lvl>
    <w:lvl w:ilvl="7" w:tplc="04150019" w:tentative="1">
      <w:start w:val="1"/>
      <w:numFmt w:val="lowerLetter"/>
      <w:lvlText w:val="%8."/>
      <w:lvlJc w:val="left"/>
      <w:pPr>
        <w:ind w:left="8238" w:hanging="360"/>
      </w:pPr>
    </w:lvl>
    <w:lvl w:ilvl="8" w:tplc="0415001B" w:tentative="1">
      <w:start w:val="1"/>
      <w:numFmt w:val="lowerRoman"/>
      <w:lvlText w:val="%9."/>
      <w:lvlJc w:val="right"/>
      <w:pPr>
        <w:ind w:left="8958" w:hanging="180"/>
      </w:pPr>
    </w:lvl>
  </w:abstractNum>
  <w:abstractNum w:abstractNumId="41">
    <w:nsid w:val="773A384C"/>
    <w:multiLevelType w:val="hybridMultilevel"/>
    <w:tmpl w:val="26A4BF7E"/>
    <w:lvl w:ilvl="0" w:tplc="006ED388">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79DC4700"/>
    <w:multiLevelType w:val="singleLevel"/>
    <w:tmpl w:val="F4D645CA"/>
    <w:lvl w:ilvl="0">
      <w:start w:val="1"/>
      <w:numFmt w:val="lowerLetter"/>
      <w:lvlText w:val="%1)"/>
      <w:legacy w:legacy="1" w:legacySpace="120" w:legacyIndent="360"/>
      <w:lvlJc w:val="left"/>
      <w:pPr>
        <w:ind w:left="1070" w:hanging="360"/>
      </w:pPr>
      <w:rPr>
        <w:i w:val="0"/>
      </w:rPr>
    </w:lvl>
  </w:abstractNum>
  <w:abstractNum w:abstractNumId="43">
    <w:nsid w:val="7F9C6A57"/>
    <w:multiLevelType w:val="hybridMultilevel"/>
    <w:tmpl w:val="A5B467C2"/>
    <w:lvl w:ilvl="0" w:tplc="EB20C5E4">
      <w:start w:val="1"/>
      <w:numFmt w:val="decimal"/>
      <w:lvlText w:val="%1."/>
      <w:lvlJc w:val="left"/>
      <w:pPr>
        <w:tabs>
          <w:tab w:val="num" w:pos="360"/>
        </w:tabs>
        <w:ind w:left="360" w:hanging="360"/>
      </w:pPr>
      <w:rPr>
        <w:rFonts w:hint="default"/>
        <w:b w:val="0"/>
        <w:i w:val="0"/>
        <w:sz w:val="24"/>
        <w:szCs w:val="24"/>
      </w:rPr>
    </w:lvl>
    <w:lvl w:ilvl="1" w:tplc="341A22EE">
      <w:start w:val="1"/>
      <w:numFmt w:val="lowerLetter"/>
      <w:lvlText w:val="%2."/>
      <w:lvlJc w:val="left"/>
      <w:pPr>
        <w:tabs>
          <w:tab w:val="num" w:pos="1440"/>
        </w:tabs>
        <w:ind w:left="1440" w:hanging="360"/>
      </w:pPr>
      <w:rPr>
        <w:b w:val="0"/>
      </w:rPr>
    </w:lvl>
    <w:lvl w:ilvl="2" w:tplc="5836A888" w:tentative="1">
      <w:start w:val="1"/>
      <w:numFmt w:val="lowerRoman"/>
      <w:lvlText w:val="%3."/>
      <w:lvlJc w:val="right"/>
      <w:pPr>
        <w:tabs>
          <w:tab w:val="num" w:pos="2160"/>
        </w:tabs>
        <w:ind w:left="2160" w:hanging="180"/>
      </w:pPr>
    </w:lvl>
    <w:lvl w:ilvl="3" w:tplc="D81AE614" w:tentative="1">
      <w:start w:val="1"/>
      <w:numFmt w:val="decimal"/>
      <w:lvlText w:val="%4."/>
      <w:lvlJc w:val="left"/>
      <w:pPr>
        <w:tabs>
          <w:tab w:val="num" w:pos="2880"/>
        </w:tabs>
        <w:ind w:left="2880" w:hanging="360"/>
      </w:pPr>
    </w:lvl>
    <w:lvl w:ilvl="4" w:tplc="54D4BC92" w:tentative="1">
      <w:start w:val="1"/>
      <w:numFmt w:val="lowerLetter"/>
      <w:lvlText w:val="%5."/>
      <w:lvlJc w:val="left"/>
      <w:pPr>
        <w:tabs>
          <w:tab w:val="num" w:pos="3600"/>
        </w:tabs>
        <w:ind w:left="3600" w:hanging="360"/>
      </w:pPr>
    </w:lvl>
    <w:lvl w:ilvl="5" w:tplc="AA04D1F0" w:tentative="1">
      <w:start w:val="1"/>
      <w:numFmt w:val="lowerRoman"/>
      <w:lvlText w:val="%6."/>
      <w:lvlJc w:val="right"/>
      <w:pPr>
        <w:tabs>
          <w:tab w:val="num" w:pos="4320"/>
        </w:tabs>
        <w:ind w:left="4320" w:hanging="180"/>
      </w:pPr>
    </w:lvl>
    <w:lvl w:ilvl="6" w:tplc="6B9A7DE8" w:tentative="1">
      <w:start w:val="1"/>
      <w:numFmt w:val="decimal"/>
      <w:lvlText w:val="%7."/>
      <w:lvlJc w:val="left"/>
      <w:pPr>
        <w:tabs>
          <w:tab w:val="num" w:pos="5040"/>
        </w:tabs>
        <w:ind w:left="5040" w:hanging="360"/>
      </w:pPr>
    </w:lvl>
    <w:lvl w:ilvl="7" w:tplc="D048FBCE" w:tentative="1">
      <w:start w:val="1"/>
      <w:numFmt w:val="lowerLetter"/>
      <w:lvlText w:val="%8."/>
      <w:lvlJc w:val="left"/>
      <w:pPr>
        <w:tabs>
          <w:tab w:val="num" w:pos="5760"/>
        </w:tabs>
        <w:ind w:left="5760" w:hanging="360"/>
      </w:pPr>
    </w:lvl>
    <w:lvl w:ilvl="8" w:tplc="9DAC68C0" w:tentative="1">
      <w:start w:val="1"/>
      <w:numFmt w:val="lowerRoman"/>
      <w:lvlText w:val="%9."/>
      <w:lvlJc w:val="right"/>
      <w:pPr>
        <w:tabs>
          <w:tab w:val="num" w:pos="6480"/>
        </w:tabs>
        <w:ind w:left="6480" w:hanging="180"/>
      </w:pPr>
    </w:lvl>
  </w:abstractNum>
  <w:num w:numId="1">
    <w:abstractNumId w:val="34"/>
  </w:num>
  <w:num w:numId="2">
    <w:abstractNumId w:val="21"/>
  </w:num>
  <w:num w:numId="3">
    <w:abstractNumId w:val="28"/>
  </w:num>
  <w:num w:numId="4">
    <w:abstractNumId w:val="42"/>
  </w:num>
  <w:num w:numId="5">
    <w:abstractNumId w:val="15"/>
  </w:num>
  <w:num w:numId="6">
    <w:abstractNumId w:val="37"/>
  </w:num>
  <w:num w:numId="7">
    <w:abstractNumId w:val="1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9"/>
  </w:num>
  <w:num w:numId="11">
    <w:abstractNumId w:val="14"/>
  </w:num>
  <w:num w:numId="12">
    <w:abstractNumId w:val="19"/>
  </w:num>
  <w:num w:numId="13">
    <w:abstractNumId w:val="18"/>
  </w:num>
  <w:num w:numId="14">
    <w:abstractNumId w:val="27"/>
  </w:num>
  <w:num w:numId="15">
    <w:abstractNumId w:val="26"/>
  </w:num>
  <w:num w:numId="16">
    <w:abstractNumId w:val="10"/>
  </w:num>
  <w:num w:numId="17">
    <w:abstractNumId w:val="35"/>
  </w:num>
  <w:num w:numId="18">
    <w:abstractNumId w:val="43"/>
  </w:num>
  <w:num w:numId="19">
    <w:abstractNumId w:val="24"/>
  </w:num>
  <w:num w:numId="20">
    <w:abstractNumId w:val="31"/>
  </w:num>
  <w:num w:numId="21">
    <w:abstractNumId w:val="25"/>
  </w:num>
  <w:num w:numId="22">
    <w:abstractNumId w:val="30"/>
  </w:num>
  <w:num w:numId="23">
    <w:abstractNumId w:val="33"/>
  </w:num>
  <w:num w:numId="2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41"/>
  </w:num>
  <w:num w:numId="27">
    <w:abstractNumId w:val="22"/>
  </w:num>
  <w:num w:numId="28">
    <w:abstractNumId w:val="11"/>
  </w:num>
  <w:num w:numId="29">
    <w:abstractNumId w:val="36"/>
  </w:num>
  <w:num w:numId="30">
    <w:abstractNumId w:val="20"/>
  </w:num>
  <w:num w:numId="31">
    <w:abstractNumId w:val="13"/>
  </w:num>
  <w:num w:numId="32">
    <w:abstractNumId w:val="29"/>
  </w:num>
  <w:num w:numId="33">
    <w:abstractNumId w:val="7"/>
  </w:num>
  <w:num w:numId="34">
    <w:abstractNumId w:val="23"/>
  </w:num>
  <w:num w:numId="35">
    <w:abstractNumId w:val="32"/>
  </w:num>
  <w:num w:numId="36">
    <w:abstractNumId w:val="29"/>
    <w:lvlOverride w:ilvl="0">
      <w:startOverride w:val="2"/>
    </w:lvlOverride>
  </w:num>
  <w:num w:numId="37">
    <w:abstractNumId w:val="40"/>
  </w:num>
  <w:num w:numId="38">
    <w:abstractNumId w:val="29"/>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2B"/>
    <w:rsid w:val="000000B1"/>
    <w:rsid w:val="00000A4B"/>
    <w:rsid w:val="000025F9"/>
    <w:rsid w:val="00004F40"/>
    <w:rsid w:val="000055CC"/>
    <w:rsid w:val="000056E5"/>
    <w:rsid w:val="00006F60"/>
    <w:rsid w:val="000107FB"/>
    <w:rsid w:val="00010DC9"/>
    <w:rsid w:val="00012CF2"/>
    <w:rsid w:val="00012D3D"/>
    <w:rsid w:val="00012F0F"/>
    <w:rsid w:val="0001521C"/>
    <w:rsid w:val="0001589B"/>
    <w:rsid w:val="00015D1F"/>
    <w:rsid w:val="0001688F"/>
    <w:rsid w:val="00017349"/>
    <w:rsid w:val="0001739A"/>
    <w:rsid w:val="0002165C"/>
    <w:rsid w:val="0002248F"/>
    <w:rsid w:val="00022E80"/>
    <w:rsid w:val="00023493"/>
    <w:rsid w:val="000236AC"/>
    <w:rsid w:val="0002524D"/>
    <w:rsid w:val="00025EC6"/>
    <w:rsid w:val="000263D5"/>
    <w:rsid w:val="00026601"/>
    <w:rsid w:val="00026B4C"/>
    <w:rsid w:val="00031682"/>
    <w:rsid w:val="00032464"/>
    <w:rsid w:val="00032CBF"/>
    <w:rsid w:val="000345CE"/>
    <w:rsid w:val="000349A5"/>
    <w:rsid w:val="0003502C"/>
    <w:rsid w:val="000352E9"/>
    <w:rsid w:val="0003755C"/>
    <w:rsid w:val="00037E72"/>
    <w:rsid w:val="00037EE0"/>
    <w:rsid w:val="00040A20"/>
    <w:rsid w:val="000413DD"/>
    <w:rsid w:val="00041D4A"/>
    <w:rsid w:val="00042396"/>
    <w:rsid w:val="000425DA"/>
    <w:rsid w:val="000427D7"/>
    <w:rsid w:val="00042CD0"/>
    <w:rsid w:val="00042CFC"/>
    <w:rsid w:val="00045C69"/>
    <w:rsid w:val="00047170"/>
    <w:rsid w:val="000501CD"/>
    <w:rsid w:val="00050CDD"/>
    <w:rsid w:val="0005106B"/>
    <w:rsid w:val="00051894"/>
    <w:rsid w:val="0005402D"/>
    <w:rsid w:val="000608B7"/>
    <w:rsid w:val="000608C9"/>
    <w:rsid w:val="000616EA"/>
    <w:rsid w:val="00061D5C"/>
    <w:rsid w:val="00062C8A"/>
    <w:rsid w:val="00065B2B"/>
    <w:rsid w:val="00065FED"/>
    <w:rsid w:val="00066A03"/>
    <w:rsid w:val="00066A8C"/>
    <w:rsid w:val="00067863"/>
    <w:rsid w:val="00067988"/>
    <w:rsid w:val="0007063F"/>
    <w:rsid w:val="000715DE"/>
    <w:rsid w:val="00071DC5"/>
    <w:rsid w:val="0007345E"/>
    <w:rsid w:val="0007378C"/>
    <w:rsid w:val="00073E01"/>
    <w:rsid w:val="00074E8C"/>
    <w:rsid w:val="0007549A"/>
    <w:rsid w:val="000756EB"/>
    <w:rsid w:val="00075A88"/>
    <w:rsid w:val="00075B69"/>
    <w:rsid w:val="00076260"/>
    <w:rsid w:val="00077D33"/>
    <w:rsid w:val="0008018C"/>
    <w:rsid w:val="000806F0"/>
    <w:rsid w:val="00080D81"/>
    <w:rsid w:val="00081BE8"/>
    <w:rsid w:val="00082AB5"/>
    <w:rsid w:val="00082F5D"/>
    <w:rsid w:val="0008423F"/>
    <w:rsid w:val="00084BBD"/>
    <w:rsid w:val="00084CD9"/>
    <w:rsid w:val="000852E4"/>
    <w:rsid w:val="000853C8"/>
    <w:rsid w:val="0008562B"/>
    <w:rsid w:val="0008644A"/>
    <w:rsid w:val="00086C80"/>
    <w:rsid w:val="00087615"/>
    <w:rsid w:val="00087B5C"/>
    <w:rsid w:val="00087D50"/>
    <w:rsid w:val="000919C4"/>
    <w:rsid w:val="0009403C"/>
    <w:rsid w:val="0009559C"/>
    <w:rsid w:val="000A25B9"/>
    <w:rsid w:val="000A298C"/>
    <w:rsid w:val="000A30B9"/>
    <w:rsid w:val="000A3E64"/>
    <w:rsid w:val="000A568F"/>
    <w:rsid w:val="000A5CE9"/>
    <w:rsid w:val="000A6BF4"/>
    <w:rsid w:val="000B0076"/>
    <w:rsid w:val="000B0316"/>
    <w:rsid w:val="000B1BC9"/>
    <w:rsid w:val="000B2C31"/>
    <w:rsid w:val="000B41E3"/>
    <w:rsid w:val="000B4528"/>
    <w:rsid w:val="000B6454"/>
    <w:rsid w:val="000B7150"/>
    <w:rsid w:val="000C0B2A"/>
    <w:rsid w:val="000C18B1"/>
    <w:rsid w:val="000C3EF5"/>
    <w:rsid w:val="000C49CE"/>
    <w:rsid w:val="000C5762"/>
    <w:rsid w:val="000D0517"/>
    <w:rsid w:val="000D10C8"/>
    <w:rsid w:val="000D16AC"/>
    <w:rsid w:val="000D1C0E"/>
    <w:rsid w:val="000D6CE6"/>
    <w:rsid w:val="000E0556"/>
    <w:rsid w:val="000E0FB2"/>
    <w:rsid w:val="000E16EF"/>
    <w:rsid w:val="000E1E90"/>
    <w:rsid w:val="000E2050"/>
    <w:rsid w:val="000E220A"/>
    <w:rsid w:val="000E272A"/>
    <w:rsid w:val="000E2D5B"/>
    <w:rsid w:val="000E312A"/>
    <w:rsid w:val="000E4DAA"/>
    <w:rsid w:val="000E5C87"/>
    <w:rsid w:val="000E6889"/>
    <w:rsid w:val="000E6B8E"/>
    <w:rsid w:val="000F2206"/>
    <w:rsid w:val="000F239F"/>
    <w:rsid w:val="000F3707"/>
    <w:rsid w:val="000F4B8F"/>
    <w:rsid w:val="000F7803"/>
    <w:rsid w:val="00100901"/>
    <w:rsid w:val="00101A28"/>
    <w:rsid w:val="00102731"/>
    <w:rsid w:val="001056F6"/>
    <w:rsid w:val="00105860"/>
    <w:rsid w:val="00106D25"/>
    <w:rsid w:val="001078BA"/>
    <w:rsid w:val="00107C72"/>
    <w:rsid w:val="0011067A"/>
    <w:rsid w:val="00110CE4"/>
    <w:rsid w:val="00110EC3"/>
    <w:rsid w:val="00112BDF"/>
    <w:rsid w:val="0011318A"/>
    <w:rsid w:val="00113784"/>
    <w:rsid w:val="00113890"/>
    <w:rsid w:val="00113E06"/>
    <w:rsid w:val="00114C02"/>
    <w:rsid w:val="0011656D"/>
    <w:rsid w:val="001212BD"/>
    <w:rsid w:val="00121B21"/>
    <w:rsid w:val="00133E88"/>
    <w:rsid w:val="001355B0"/>
    <w:rsid w:val="00136FB0"/>
    <w:rsid w:val="001401D1"/>
    <w:rsid w:val="00141954"/>
    <w:rsid w:val="00143211"/>
    <w:rsid w:val="0014355B"/>
    <w:rsid w:val="00143F40"/>
    <w:rsid w:val="00145081"/>
    <w:rsid w:val="001452B0"/>
    <w:rsid w:val="001454B8"/>
    <w:rsid w:val="00151876"/>
    <w:rsid w:val="00151AAA"/>
    <w:rsid w:val="00152AEF"/>
    <w:rsid w:val="00153FB4"/>
    <w:rsid w:val="00155086"/>
    <w:rsid w:val="001558B6"/>
    <w:rsid w:val="00155EB1"/>
    <w:rsid w:val="00155F3A"/>
    <w:rsid w:val="001570CF"/>
    <w:rsid w:val="0015765D"/>
    <w:rsid w:val="00160262"/>
    <w:rsid w:val="00160420"/>
    <w:rsid w:val="00160C4B"/>
    <w:rsid w:val="00161E4A"/>
    <w:rsid w:val="00161EB4"/>
    <w:rsid w:val="00164406"/>
    <w:rsid w:val="001644D0"/>
    <w:rsid w:val="001660A2"/>
    <w:rsid w:val="001670B6"/>
    <w:rsid w:val="00172452"/>
    <w:rsid w:val="00174BA1"/>
    <w:rsid w:val="0018017E"/>
    <w:rsid w:val="00181078"/>
    <w:rsid w:val="001810EE"/>
    <w:rsid w:val="00181660"/>
    <w:rsid w:val="001819B9"/>
    <w:rsid w:val="00181D29"/>
    <w:rsid w:val="00182586"/>
    <w:rsid w:val="00183B1F"/>
    <w:rsid w:val="00184F86"/>
    <w:rsid w:val="001868B6"/>
    <w:rsid w:val="001903E1"/>
    <w:rsid w:val="001904A0"/>
    <w:rsid w:val="00190E07"/>
    <w:rsid w:val="00190EBA"/>
    <w:rsid w:val="0019233C"/>
    <w:rsid w:val="00192345"/>
    <w:rsid w:val="00192DAD"/>
    <w:rsid w:val="001934F4"/>
    <w:rsid w:val="00193616"/>
    <w:rsid w:val="001951E6"/>
    <w:rsid w:val="00195C32"/>
    <w:rsid w:val="001964F2"/>
    <w:rsid w:val="00196E9A"/>
    <w:rsid w:val="001A1228"/>
    <w:rsid w:val="001A1A25"/>
    <w:rsid w:val="001A2076"/>
    <w:rsid w:val="001A476E"/>
    <w:rsid w:val="001A6875"/>
    <w:rsid w:val="001A69E4"/>
    <w:rsid w:val="001B0CB4"/>
    <w:rsid w:val="001B2BF8"/>
    <w:rsid w:val="001B355D"/>
    <w:rsid w:val="001B3ECB"/>
    <w:rsid w:val="001B42FC"/>
    <w:rsid w:val="001B606A"/>
    <w:rsid w:val="001B6DC9"/>
    <w:rsid w:val="001C1B48"/>
    <w:rsid w:val="001C36EA"/>
    <w:rsid w:val="001C4623"/>
    <w:rsid w:val="001C4F43"/>
    <w:rsid w:val="001C5450"/>
    <w:rsid w:val="001C738D"/>
    <w:rsid w:val="001D2DA8"/>
    <w:rsid w:val="001D34EC"/>
    <w:rsid w:val="001D3B0F"/>
    <w:rsid w:val="001D489C"/>
    <w:rsid w:val="001D556C"/>
    <w:rsid w:val="001D6431"/>
    <w:rsid w:val="001D6F50"/>
    <w:rsid w:val="001D7231"/>
    <w:rsid w:val="001D7BF5"/>
    <w:rsid w:val="001E044F"/>
    <w:rsid w:val="001E06F5"/>
    <w:rsid w:val="001E0A5E"/>
    <w:rsid w:val="001E1237"/>
    <w:rsid w:val="001E1CFF"/>
    <w:rsid w:val="001E272D"/>
    <w:rsid w:val="001E2BB7"/>
    <w:rsid w:val="001E2ED6"/>
    <w:rsid w:val="001E3143"/>
    <w:rsid w:val="001E3C88"/>
    <w:rsid w:val="001E3CBE"/>
    <w:rsid w:val="001E4039"/>
    <w:rsid w:val="001E553D"/>
    <w:rsid w:val="001E6A93"/>
    <w:rsid w:val="001E6AE8"/>
    <w:rsid w:val="001F0BE8"/>
    <w:rsid w:val="001F1391"/>
    <w:rsid w:val="001F16BD"/>
    <w:rsid w:val="001F1EA3"/>
    <w:rsid w:val="001F4CE3"/>
    <w:rsid w:val="001F541E"/>
    <w:rsid w:val="001F5B2B"/>
    <w:rsid w:val="001F7E4F"/>
    <w:rsid w:val="00200AAF"/>
    <w:rsid w:val="002014F1"/>
    <w:rsid w:val="00202DD4"/>
    <w:rsid w:val="00203189"/>
    <w:rsid w:val="00203BE3"/>
    <w:rsid w:val="00204B26"/>
    <w:rsid w:val="00206840"/>
    <w:rsid w:val="00207425"/>
    <w:rsid w:val="002075BD"/>
    <w:rsid w:val="002077CC"/>
    <w:rsid w:val="00207DB5"/>
    <w:rsid w:val="00210D95"/>
    <w:rsid w:val="00211590"/>
    <w:rsid w:val="00211783"/>
    <w:rsid w:val="00212902"/>
    <w:rsid w:val="002145E3"/>
    <w:rsid w:val="0021494A"/>
    <w:rsid w:val="002218BB"/>
    <w:rsid w:val="00222A0E"/>
    <w:rsid w:val="00226619"/>
    <w:rsid w:val="0022680F"/>
    <w:rsid w:val="0022735C"/>
    <w:rsid w:val="00227CD8"/>
    <w:rsid w:val="00230EA3"/>
    <w:rsid w:val="00232148"/>
    <w:rsid w:val="002331C7"/>
    <w:rsid w:val="00233376"/>
    <w:rsid w:val="0023477F"/>
    <w:rsid w:val="00235A39"/>
    <w:rsid w:val="00235DE6"/>
    <w:rsid w:val="002360FB"/>
    <w:rsid w:val="002369BE"/>
    <w:rsid w:val="00246723"/>
    <w:rsid w:val="00251B8B"/>
    <w:rsid w:val="002548E0"/>
    <w:rsid w:val="00256ABE"/>
    <w:rsid w:val="00257872"/>
    <w:rsid w:val="00257E42"/>
    <w:rsid w:val="0026189E"/>
    <w:rsid w:val="00261A85"/>
    <w:rsid w:val="00261F22"/>
    <w:rsid w:val="00262B96"/>
    <w:rsid w:val="00263F0E"/>
    <w:rsid w:val="002649BF"/>
    <w:rsid w:val="00265017"/>
    <w:rsid w:val="0026541C"/>
    <w:rsid w:val="002656BA"/>
    <w:rsid w:val="00265C67"/>
    <w:rsid w:val="0026746E"/>
    <w:rsid w:val="002721C2"/>
    <w:rsid w:val="002722BD"/>
    <w:rsid w:val="002730FE"/>
    <w:rsid w:val="0027367F"/>
    <w:rsid w:val="002759BE"/>
    <w:rsid w:val="0027669C"/>
    <w:rsid w:val="00276871"/>
    <w:rsid w:val="00276BC1"/>
    <w:rsid w:val="00276CD4"/>
    <w:rsid w:val="00277024"/>
    <w:rsid w:val="0028046D"/>
    <w:rsid w:val="0028121C"/>
    <w:rsid w:val="00281D11"/>
    <w:rsid w:val="00282BC5"/>
    <w:rsid w:val="00282D2F"/>
    <w:rsid w:val="0028406F"/>
    <w:rsid w:val="00284147"/>
    <w:rsid w:val="002842A1"/>
    <w:rsid w:val="00286618"/>
    <w:rsid w:val="0029236D"/>
    <w:rsid w:val="00292898"/>
    <w:rsid w:val="00292BB9"/>
    <w:rsid w:val="00293389"/>
    <w:rsid w:val="00293E86"/>
    <w:rsid w:val="00294AD3"/>
    <w:rsid w:val="00296199"/>
    <w:rsid w:val="002A1966"/>
    <w:rsid w:val="002A20A0"/>
    <w:rsid w:val="002A5088"/>
    <w:rsid w:val="002A50EB"/>
    <w:rsid w:val="002A607C"/>
    <w:rsid w:val="002A73F7"/>
    <w:rsid w:val="002B0386"/>
    <w:rsid w:val="002B4A71"/>
    <w:rsid w:val="002B4C76"/>
    <w:rsid w:val="002B753F"/>
    <w:rsid w:val="002C0237"/>
    <w:rsid w:val="002C0D33"/>
    <w:rsid w:val="002C332D"/>
    <w:rsid w:val="002C3F0B"/>
    <w:rsid w:val="002C574C"/>
    <w:rsid w:val="002C5E53"/>
    <w:rsid w:val="002C6019"/>
    <w:rsid w:val="002C7844"/>
    <w:rsid w:val="002C7BDF"/>
    <w:rsid w:val="002C7D91"/>
    <w:rsid w:val="002D010B"/>
    <w:rsid w:val="002D21F9"/>
    <w:rsid w:val="002D3DE2"/>
    <w:rsid w:val="002D464D"/>
    <w:rsid w:val="002D4F92"/>
    <w:rsid w:val="002D6581"/>
    <w:rsid w:val="002E0AC6"/>
    <w:rsid w:val="002E1479"/>
    <w:rsid w:val="002E27DA"/>
    <w:rsid w:val="002E314F"/>
    <w:rsid w:val="002E3199"/>
    <w:rsid w:val="002E6011"/>
    <w:rsid w:val="002E6399"/>
    <w:rsid w:val="002E6B9B"/>
    <w:rsid w:val="002E742A"/>
    <w:rsid w:val="002F002D"/>
    <w:rsid w:val="002F166D"/>
    <w:rsid w:val="002F20CA"/>
    <w:rsid w:val="002F27A9"/>
    <w:rsid w:val="002F37D5"/>
    <w:rsid w:val="002F5BF3"/>
    <w:rsid w:val="002F6354"/>
    <w:rsid w:val="002F7569"/>
    <w:rsid w:val="00303704"/>
    <w:rsid w:val="00303F73"/>
    <w:rsid w:val="003045DB"/>
    <w:rsid w:val="00304723"/>
    <w:rsid w:val="00305193"/>
    <w:rsid w:val="003055FE"/>
    <w:rsid w:val="00305E6E"/>
    <w:rsid w:val="003062BE"/>
    <w:rsid w:val="00307080"/>
    <w:rsid w:val="003142A1"/>
    <w:rsid w:val="00314EC1"/>
    <w:rsid w:val="00315666"/>
    <w:rsid w:val="00315FE0"/>
    <w:rsid w:val="0031647C"/>
    <w:rsid w:val="003215C8"/>
    <w:rsid w:val="0032183F"/>
    <w:rsid w:val="00321D5A"/>
    <w:rsid w:val="003240CE"/>
    <w:rsid w:val="00330884"/>
    <w:rsid w:val="00332846"/>
    <w:rsid w:val="00333702"/>
    <w:rsid w:val="003343DD"/>
    <w:rsid w:val="00337552"/>
    <w:rsid w:val="00341217"/>
    <w:rsid w:val="003426C4"/>
    <w:rsid w:val="003429EB"/>
    <w:rsid w:val="00343C63"/>
    <w:rsid w:val="00343CFB"/>
    <w:rsid w:val="0034607C"/>
    <w:rsid w:val="00346F52"/>
    <w:rsid w:val="003472A8"/>
    <w:rsid w:val="00350BFD"/>
    <w:rsid w:val="0035203E"/>
    <w:rsid w:val="0035218D"/>
    <w:rsid w:val="00353403"/>
    <w:rsid w:val="00353949"/>
    <w:rsid w:val="003555A8"/>
    <w:rsid w:val="00355D7E"/>
    <w:rsid w:val="00356DE5"/>
    <w:rsid w:val="003601C5"/>
    <w:rsid w:val="003605E2"/>
    <w:rsid w:val="003607E8"/>
    <w:rsid w:val="00361519"/>
    <w:rsid w:val="003622CF"/>
    <w:rsid w:val="00363166"/>
    <w:rsid w:val="003641DE"/>
    <w:rsid w:val="003641FB"/>
    <w:rsid w:val="00365C87"/>
    <w:rsid w:val="003705B6"/>
    <w:rsid w:val="00371BE6"/>
    <w:rsid w:val="0037255E"/>
    <w:rsid w:val="00373592"/>
    <w:rsid w:val="0037370C"/>
    <w:rsid w:val="00373B16"/>
    <w:rsid w:val="00374C9E"/>
    <w:rsid w:val="00375154"/>
    <w:rsid w:val="00377C36"/>
    <w:rsid w:val="00377D0F"/>
    <w:rsid w:val="0038097D"/>
    <w:rsid w:val="0038153C"/>
    <w:rsid w:val="00382B5D"/>
    <w:rsid w:val="00382E52"/>
    <w:rsid w:val="00385C16"/>
    <w:rsid w:val="00386357"/>
    <w:rsid w:val="00386543"/>
    <w:rsid w:val="00387826"/>
    <w:rsid w:val="0039012D"/>
    <w:rsid w:val="003914F9"/>
    <w:rsid w:val="00391952"/>
    <w:rsid w:val="00391CAC"/>
    <w:rsid w:val="00394426"/>
    <w:rsid w:val="003A0E58"/>
    <w:rsid w:val="003A1F25"/>
    <w:rsid w:val="003A2B40"/>
    <w:rsid w:val="003A37B4"/>
    <w:rsid w:val="003A4105"/>
    <w:rsid w:val="003A45AB"/>
    <w:rsid w:val="003A5080"/>
    <w:rsid w:val="003A6355"/>
    <w:rsid w:val="003A6364"/>
    <w:rsid w:val="003A67DC"/>
    <w:rsid w:val="003A6EA8"/>
    <w:rsid w:val="003A72ED"/>
    <w:rsid w:val="003A79DD"/>
    <w:rsid w:val="003B0314"/>
    <w:rsid w:val="003B2B3C"/>
    <w:rsid w:val="003B4451"/>
    <w:rsid w:val="003B48BE"/>
    <w:rsid w:val="003B6BE6"/>
    <w:rsid w:val="003B6FF9"/>
    <w:rsid w:val="003B7D16"/>
    <w:rsid w:val="003C14EC"/>
    <w:rsid w:val="003C3BA5"/>
    <w:rsid w:val="003C58F4"/>
    <w:rsid w:val="003C5A72"/>
    <w:rsid w:val="003C5E82"/>
    <w:rsid w:val="003C7898"/>
    <w:rsid w:val="003D172E"/>
    <w:rsid w:val="003D17B2"/>
    <w:rsid w:val="003D39D6"/>
    <w:rsid w:val="003D3A71"/>
    <w:rsid w:val="003D3C93"/>
    <w:rsid w:val="003D4CE1"/>
    <w:rsid w:val="003D5E2C"/>
    <w:rsid w:val="003D66CE"/>
    <w:rsid w:val="003D6E80"/>
    <w:rsid w:val="003E09F0"/>
    <w:rsid w:val="003E2352"/>
    <w:rsid w:val="003E2A00"/>
    <w:rsid w:val="003E32F8"/>
    <w:rsid w:val="003E350C"/>
    <w:rsid w:val="003E4B47"/>
    <w:rsid w:val="003E62C5"/>
    <w:rsid w:val="003E6347"/>
    <w:rsid w:val="003F0273"/>
    <w:rsid w:val="003F0D48"/>
    <w:rsid w:val="003F1C78"/>
    <w:rsid w:val="003F2018"/>
    <w:rsid w:val="003F2977"/>
    <w:rsid w:val="003F3B7D"/>
    <w:rsid w:val="003F409F"/>
    <w:rsid w:val="003F4E99"/>
    <w:rsid w:val="003F5ADE"/>
    <w:rsid w:val="003F67BC"/>
    <w:rsid w:val="003F6A79"/>
    <w:rsid w:val="003F6ADE"/>
    <w:rsid w:val="003F72DE"/>
    <w:rsid w:val="003F74FA"/>
    <w:rsid w:val="004001B7"/>
    <w:rsid w:val="004010D1"/>
    <w:rsid w:val="00401ED9"/>
    <w:rsid w:val="00404BE2"/>
    <w:rsid w:val="00404FDB"/>
    <w:rsid w:val="0040555A"/>
    <w:rsid w:val="00406488"/>
    <w:rsid w:val="0040749C"/>
    <w:rsid w:val="00407F31"/>
    <w:rsid w:val="0041041C"/>
    <w:rsid w:val="004121EE"/>
    <w:rsid w:val="004143CF"/>
    <w:rsid w:val="00416FD3"/>
    <w:rsid w:val="004171B9"/>
    <w:rsid w:val="00417ABD"/>
    <w:rsid w:val="004200B8"/>
    <w:rsid w:val="0042015F"/>
    <w:rsid w:val="0042175C"/>
    <w:rsid w:val="004217DC"/>
    <w:rsid w:val="00421BB8"/>
    <w:rsid w:val="00421D10"/>
    <w:rsid w:val="00423EFA"/>
    <w:rsid w:val="00424012"/>
    <w:rsid w:val="00424363"/>
    <w:rsid w:val="00425140"/>
    <w:rsid w:val="00425F25"/>
    <w:rsid w:val="00426D13"/>
    <w:rsid w:val="0042789C"/>
    <w:rsid w:val="00430411"/>
    <w:rsid w:val="00430D3A"/>
    <w:rsid w:val="00431707"/>
    <w:rsid w:val="00431F5A"/>
    <w:rsid w:val="00431FFD"/>
    <w:rsid w:val="00434501"/>
    <w:rsid w:val="004347D5"/>
    <w:rsid w:val="00434D27"/>
    <w:rsid w:val="00434EB9"/>
    <w:rsid w:val="00435939"/>
    <w:rsid w:val="004366B6"/>
    <w:rsid w:val="004377F3"/>
    <w:rsid w:val="0043783A"/>
    <w:rsid w:val="00437D39"/>
    <w:rsid w:val="00437DE1"/>
    <w:rsid w:val="004408B8"/>
    <w:rsid w:val="004409A5"/>
    <w:rsid w:val="004428DA"/>
    <w:rsid w:val="00442C34"/>
    <w:rsid w:val="0044401A"/>
    <w:rsid w:val="0044516C"/>
    <w:rsid w:val="0044540E"/>
    <w:rsid w:val="004454DF"/>
    <w:rsid w:val="004458AE"/>
    <w:rsid w:val="00446AD7"/>
    <w:rsid w:val="0045149A"/>
    <w:rsid w:val="00452F53"/>
    <w:rsid w:val="004534A3"/>
    <w:rsid w:val="00453CCC"/>
    <w:rsid w:val="00455213"/>
    <w:rsid w:val="00457A46"/>
    <w:rsid w:val="00460F9C"/>
    <w:rsid w:val="00461590"/>
    <w:rsid w:val="00461CC4"/>
    <w:rsid w:val="004649A3"/>
    <w:rsid w:val="00465613"/>
    <w:rsid w:val="00465BD3"/>
    <w:rsid w:val="00466810"/>
    <w:rsid w:val="00472742"/>
    <w:rsid w:val="00475114"/>
    <w:rsid w:val="00475426"/>
    <w:rsid w:val="004762BB"/>
    <w:rsid w:val="004765DA"/>
    <w:rsid w:val="00477256"/>
    <w:rsid w:val="00477403"/>
    <w:rsid w:val="00477833"/>
    <w:rsid w:val="00477C03"/>
    <w:rsid w:val="00477DB9"/>
    <w:rsid w:val="0048108E"/>
    <w:rsid w:val="00482221"/>
    <w:rsid w:val="004831C6"/>
    <w:rsid w:val="0048593E"/>
    <w:rsid w:val="00485C9C"/>
    <w:rsid w:val="0048667C"/>
    <w:rsid w:val="00486E3F"/>
    <w:rsid w:val="00487693"/>
    <w:rsid w:val="004900CA"/>
    <w:rsid w:val="00490562"/>
    <w:rsid w:val="00490A41"/>
    <w:rsid w:val="00490DBA"/>
    <w:rsid w:val="0049392D"/>
    <w:rsid w:val="00493BCD"/>
    <w:rsid w:val="004956D1"/>
    <w:rsid w:val="004A1862"/>
    <w:rsid w:val="004A2C7B"/>
    <w:rsid w:val="004A2CEF"/>
    <w:rsid w:val="004A6CBD"/>
    <w:rsid w:val="004A74FC"/>
    <w:rsid w:val="004A78D0"/>
    <w:rsid w:val="004B02FE"/>
    <w:rsid w:val="004B4557"/>
    <w:rsid w:val="004B50E5"/>
    <w:rsid w:val="004B6783"/>
    <w:rsid w:val="004B7393"/>
    <w:rsid w:val="004B7B49"/>
    <w:rsid w:val="004B7D94"/>
    <w:rsid w:val="004C5153"/>
    <w:rsid w:val="004C7BC0"/>
    <w:rsid w:val="004D08E8"/>
    <w:rsid w:val="004D13D7"/>
    <w:rsid w:val="004D2E42"/>
    <w:rsid w:val="004D314A"/>
    <w:rsid w:val="004D4E67"/>
    <w:rsid w:val="004D55AB"/>
    <w:rsid w:val="004D70A4"/>
    <w:rsid w:val="004E0659"/>
    <w:rsid w:val="004E0E8D"/>
    <w:rsid w:val="004E0EA2"/>
    <w:rsid w:val="004E31A0"/>
    <w:rsid w:val="004E421C"/>
    <w:rsid w:val="004E44B9"/>
    <w:rsid w:val="004E5551"/>
    <w:rsid w:val="004E71D7"/>
    <w:rsid w:val="004F0460"/>
    <w:rsid w:val="004F1B7F"/>
    <w:rsid w:val="004F1D6A"/>
    <w:rsid w:val="004F2CA8"/>
    <w:rsid w:val="004F403C"/>
    <w:rsid w:val="004F4689"/>
    <w:rsid w:val="004F4750"/>
    <w:rsid w:val="004F6826"/>
    <w:rsid w:val="004F6B6D"/>
    <w:rsid w:val="004F7A50"/>
    <w:rsid w:val="005003E9"/>
    <w:rsid w:val="00502D06"/>
    <w:rsid w:val="0050369A"/>
    <w:rsid w:val="00505A6C"/>
    <w:rsid w:val="0050631C"/>
    <w:rsid w:val="00513A00"/>
    <w:rsid w:val="005147CC"/>
    <w:rsid w:val="005152FB"/>
    <w:rsid w:val="00520A38"/>
    <w:rsid w:val="00521794"/>
    <w:rsid w:val="00521DFD"/>
    <w:rsid w:val="00522C1E"/>
    <w:rsid w:val="00524860"/>
    <w:rsid w:val="00524E9F"/>
    <w:rsid w:val="00524ECE"/>
    <w:rsid w:val="00526C9E"/>
    <w:rsid w:val="0052762B"/>
    <w:rsid w:val="00527E1A"/>
    <w:rsid w:val="00527F11"/>
    <w:rsid w:val="0053013E"/>
    <w:rsid w:val="00530511"/>
    <w:rsid w:val="005317D3"/>
    <w:rsid w:val="00531C03"/>
    <w:rsid w:val="00531FA0"/>
    <w:rsid w:val="005330C8"/>
    <w:rsid w:val="0053476B"/>
    <w:rsid w:val="005357D8"/>
    <w:rsid w:val="00536B3A"/>
    <w:rsid w:val="00537908"/>
    <w:rsid w:val="00540EB8"/>
    <w:rsid w:val="00544BBF"/>
    <w:rsid w:val="00544F19"/>
    <w:rsid w:val="005508DD"/>
    <w:rsid w:val="00551A29"/>
    <w:rsid w:val="005548AE"/>
    <w:rsid w:val="005572F0"/>
    <w:rsid w:val="005607E9"/>
    <w:rsid w:val="00561A7F"/>
    <w:rsid w:val="00562013"/>
    <w:rsid w:val="00562DAD"/>
    <w:rsid w:val="0056315E"/>
    <w:rsid w:val="00564BD4"/>
    <w:rsid w:val="005650E4"/>
    <w:rsid w:val="0056568C"/>
    <w:rsid w:val="00566050"/>
    <w:rsid w:val="00567B67"/>
    <w:rsid w:val="005719D6"/>
    <w:rsid w:val="0057285B"/>
    <w:rsid w:val="0057358D"/>
    <w:rsid w:val="005736D0"/>
    <w:rsid w:val="00574B0D"/>
    <w:rsid w:val="005760BF"/>
    <w:rsid w:val="005765B3"/>
    <w:rsid w:val="005769A3"/>
    <w:rsid w:val="00576DB3"/>
    <w:rsid w:val="00577466"/>
    <w:rsid w:val="00580829"/>
    <w:rsid w:val="00580962"/>
    <w:rsid w:val="00580BD8"/>
    <w:rsid w:val="0058137D"/>
    <w:rsid w:val="00581925"/>
    <w:rsid w:val="00583A7F"/>
    <w:rsid w:val="00583FB2"/>
    <w:rsid w:val="005858F4"/>
    <w:rsid w:val="00587302"/>
    <w:rsid w:val="00587A3F"/>
    <w:rsid w:val="005908FA"/>
    <w:rsid w:val="0059192D"/>
    <w:rsid w:val="00592C7D"/>
    <w:rsid w:val="00593233"/>
    <w:rsid w:val="0059558D"/>
    <w:rsid w:val="005A10B5"/>
    <w:rsid w:val="005A31BF"/>
    <w:rsid w:val="005A3518"/>
    <w:rsid w:val="005A5D86"/>
    <w:rsid w:val="005A7AC8"/>
    <w:rsid w:val="005B0A5C"/>
    <w:rsid w:val="005B1744"/>
    <w:rsid w:val="005B3573"/>
    <w:rsid w:val="005B36F3"/>
    <w:rsid w:val="005B4718"/>
    <w:rsid w:val="005B5F0A"/>
    <w:rsid w:val="005B6141"/>
    <w:rsid w:val="005B7A94"/>
    <w:rsid w:val="005B7D1A"/>
    <w:rsid w:val="005C183E"/>
    <w:rsid w:val="005C1BC1"/>
    <w:rsid w:val="005C2E56"/>
    <w:rsid w:val="005C34C6"/>
    <w:rsid w:val="005C4227"/>
    <w:rsid w:val="005C4588"/>
    <w:rsid w:val="005C47ED"/>
    <w:rsid w:val="005C4858"/>
    <w:rsid w:val="005C492F"/>
    <w:rsid w:val="005C6DC1"/>
    <w:rsid w:val="005C7553"/>
    <w:rsid w:val="005C7CC2"/>
    <w:rsid w:val="005D07FD"/>
    <w:rsid w:val="005D0E52"/>
    <w:rsid w:val="005D240E"/>
    <w:rsid w:val="005D2BCB"/>
    <w:rsid w:val="005D335A"/>
    <w:rsid w:val="005D64BC"/>
    <w:rsid w:val="005D68D2"/>
    <w:rsid w:val="005D77CF"/>
    <w:rsid w:val="005E11D3"/>
    <w:rsid w:val="005E288E"/>
    <w:rsid w:val="005E3D2A"/>
    <w:rsid w:val="005E5FBB"/>
    <w:rsid w:val="005E6512"/>
    <w:rsid w:val="005E6A83"/>
    <w:rsid w:val="005E78E2"/>
    <w:rsid w:val="005E7C8E"/>
    <w:rsid w:val="005F043A"/>
    <w:rsid w:val="005F06ED"/>
    <w:rsid w:val="005F10C7"/>
    <w:rsid w:val="005F145F"/>
    <w:rsid w:val="005F17CA"/>
    <w:rsid w:val="005F3129"/>
    <w:rsid w:val="005F45D0"/>
    <w:rsid w:val="005F4CF4"/>
    <w:rsid w:val="005F5DC8"/>
    <w:rsid w:val="00600E9B"/>
    <w:rsid w:val="00602347"/>
    <w:rsid w:val="0060350B"/>
    <w:rsid w:val="00603BD0"/>
    <w:rsid w:val="00603D6D"/>
    <w:rsid w:val="00604D21"/>
    <w:rsid w:val="00604FDF"/>
    <w:rsid w:val="006058F8"/>
    <w:rsid w:val="00605BA7"/>
    <w:rsid w:val="00605DA3"/>
    <w:rsid w:val="00606154"/>
    <w:rsid w:val="006069DD"/>
    <w:rsid w:val="00606D58"/>
    <w:rsid w:val="00610A97"/>
    <w:rsid w:val="006122D9"/>
    <w:rsid w:val="00614491"/>
    <w:rsid w:val="00614F02"/>
    <w:rsid w:val="00620184"/>
    <w:rsid w:val="00620722"/>
    <w:rsid w:val="00620B0B"/>
    <w:rsid w:val="00620EFE"/>
    <w:rsid w:val="006211F9"/>
    <w:rsid w:val="0062263C"/>
    <w:rsid w:val="00622982"/>
    <w:rsid w:val="00622D80"/>
    <w:rsid w:val="00622E27"/>
    <w:rsid w:val="00625D8C"/>
    <w:rsid w:val="00625E37"/>
    <w:rsid w:val="00627501"/>
    <w:rsid w:val="00630D56"/>
    <w:rsid w:val="0063269D"/>
    <w:rsid w:val="00633875"/>
    <w:rsid w:val="006343C6"/>
    <w:rsid w:val="006349C5"/>
    <w:rsid w:val="00634A9C"/>
    <w:rsid w:val="006350D0"/>
    <w:rsid w:val="006350D6"/>
    <w:rsid w:val="00637574"/>
    <w:rsid w:val="00637753"/>
    <w:rsid w:val="006405CB"/>
    <w:rsid w:val="00640C4D"/>
    <w:rsid w:val="00642FE6"/>
    <w:rsid w:val="00644851"/>
    <w:rsid w:val="00646DBF"/>
    <w:rsid w:val="00647179"/>
    <w:rsid w:val="006476DE"/>
    <w:rsid w:val="006509FB"/>
    <w:rsid w:val="00650A9A"/>
    <w:rsid w:val="00653BF0"/>
    <w:rsid w:val="00654A28"/>
    <w:rsid w:val="00654F74"/>
    <w:rsid w:val="0065623D"/>
    <w:rsid w:val="00656BD0"/>
    <w:rsid w:val="006575BB"/>
    <w:rsid w:val="00661012"/>
    <w:rsid w:val="006629DE"/>
    <w:rsid w:val="00662BFF"/>
    <w:rsid w:val="00663044"/>
    <w:rsid w:val="006640F4"/>
    <w:rsid w:val="00665AD0"/>
    <w:rsid w:val="0066657E"/>
    <w:rsid w:val="00670E2B"/>
    <w:rsid w:val="0067316F"/>
    <w:rsid w:val="0067403F"/>
    <w:rsid w:val="00674E87"/>
    <w:rsid w:val="00676731"/>
    <w:rsid w:val="00677A7A"/>
    <w:rsid w:val="00680037"/>
    <w:rsid w:val="00681079"/>
    <w:rsid w:val="00681C44"/>
    <w:rsid w:val="00683056"/>
    <w:rsid w:val="00684212"/>
    <w:rsid w:val="00684393"/>
    <w:rsid w:val="006846AD"/>
    <w:rsid w:val="00684A7C"/>
    <w:rsid w:val="0068647F"/>
    <w:rsid w:val="00692330"/>
    <w:rsid w:val="00692A01"/>
    <w:rsid w:val="00692D5F"/>
    <w:rsid w:val="00692FA1"/>
    <w:rsid w:val="00695820"/>
    <w:rsid w:val="00697C8D"/>
    <w:rsid w:val="006A0C79"/>
    <w:rsid w:val="006A1982"/>
    <w:rsid w:val="006A24AB"/>
    <w:rsid w:val="006A251E"/>
    <w:rsid w:val="006A3DF7"/>
    <w:rsid w:val="006A57F5"/>
    <w:rsid w:val="006A6F79"/>
    <w:rsid w:val="006A7289"/>
    <w:rsid w:val="006B0F99"/>
    <w:rsid w:val="006B2344"/>
    <w:rsid w:val="006B56C9"/>
    <w:rsid w:val="006B5935"/>
    <w:rsid w:val="006B5AA2"/>
    <w:rsid w:val="006B63A2"/>
    <w:rsid w:val="006B6CFE"/>
    <w:rsid w:val="006B6E55"/>
    <w:rsid w:val="006B7D13"/>
    <w:rsid w:val="006C0638"/>
    <w:rsid w:val="006C0654"/>
    <w:rsid w:val="006C1118"/>
    <w:rsid w:val="006C260D"/>
    <w:rsid w:val="006C278E"/>
    <w:rsid w:val="006C33F9"/>
    <w:rsid w:val="006C3C7B"/>
    <w:rsid w:val="006C45A6"/>
    <w:rsid w:val="006C5D2B"/>
    <w:rsid w:val="006D142B"/>
    <w:rsid w:val="006D2AF9"/>
    <w:rsid w:val="006D42E3"/>
    <w:rsid w:val="006D5717"/>
    <w:rsid w:val="006E257A"/>
    <w:rsid w:val="006E3D39"/>
    <w:rsid w:val="006E49B3"/>
    <w:rsid w:val="006E5083"/>
    <w:rsid w:val="006E54B7"/>
    <w:rsid w:val="006E67B6"/>
    <w:rsid w:val="006E6EDB"/>
    <w:rsid w:val="006E7665"/>
    <w:rsid w:val="006F3252"/>
    <w:rsid w:val="006F433E"/>
    <w:rsid w:val="006F4371"/>
    <w:rsid w:val="006F4677"/>
    <w:rsid w:val="006F609A"/>
    <w:rsid w:val="006F741B"/>
    <w:rsid w:val="0070225B"/>
    <w:rsid w:val="0070351A"/>
    <w:rsid w:val="00703DAA"/>
    <w:rsid w:val="00704947"/>
    <w:rsid w:val="00706AFD"/>
    <w:rsid w:val="0070757C"/>
    <w:rsid w:val="00707BE9"/>
    <w:rsid w:val="0071086B"/>
    <w:rsid w:val="007114C5"/>
    <w:rsid w:val="00711B7D"/>
    <w:rsid w:val="0071314E"/>
    <w:rsid w:val="007137CE"/>
    <w:rsid w:val="00714EAE"/>
    <w:rsid w:val="0071641E"/>
    <w:rsid w:val="007171AE"/>
    <w:rsid w:val="0071724B"/>
    <w:rsid w:val="0072042F"/>
    <w:rsid w:val="00720B25"/>
    <w:rsid w:val="00721502"/>
    <w:rsid w:val="00721B09"/>
    <w:rsid w:val="00723EB6"/>
    <w:rsid w:val="00725145"/>
    <w:rsid w:val="007261D0"/>
    <w:rsid w:val="0073012B"/>
    <w:rsid w:val="00730D68"/>
    <w:rsid w:val="00731E94"/>
    <w:rsid w:val="00731F81"/>
    <w:rsid w:val="007337DC"/>
    <w:rsid w:val="0073482E"/>
    <w:rsid w:val="00734B87"/>
    <w:rsid w:val="007361CC"/>
    <w:rsid w:val="007400EB"/>
    <w:rsid w:val="00741C62"/>
    <w:rsid w:val="0074246F"/>
    <w:rsid w:val="00742726"/>
    <w:rsid w:val="007427D6"/>
    <w:rsid w:val="00743A4F"/>
    <w:rsid w:val="00744A55"/>
    <w:rsid w:val="007455AA"/>
    <w:rsid w:val="00747BE6"/>
    <w:rsid w:val="00750368"/>
    <w:rsid w:val="007518CB"/>
    <w:rsid w:val="00753F33"/>
    <w:rsid w:val="00754501"/>
    <w:rsid w:val="00757815"/>
    <w:rsid w:val="007579F3"/>
    <w:rsid w:val="00760153"/>
    <w:rsid w:val="00762414"/>
    <w:rsid w:val="00762CD6"/>
    <w:rsid w:val="00763763"/>
    <w:rsid w:val="0076381E"/>
    <w:rsid w:val="00763D82"/>
    <w:rsid w:val="00764F0A"/>
    <w:rsid w:val="00765A4E"/>
    <w:rsid w:val="007660AE"/>
    <w:rsid w:val="00767B77"/>
    <w:rsid w:val="00767E28"/>
    <w:rsid w:val="0077014C"/>
    <w:rsid w:val="00772613"/>
    <w:rsid w:val="00774314"/>
    <w:rsid w:val="0077450D"/>
    <w:rsid w:val="0077554C"/>
    <w:rsid w:val="0077555E"/>
    <w:rsid w:val="00777792"/>
    <w:rsid w:val="0078057D"/>
    <w:rsid w:val="007829DB"/>
    <w:rsid w:val="0078316F"/>
    <w:rsid w:val="00784840"/>
    <w:rsid w:val="00784A1D"/>
    <w:rsid w:val="00784C2E"/>
    <w:rsid w:val="00786AD2"/>
    <w:rsid w:val="007873AE"/>
    <w:rsid w:val="00787EBC"/>
    <w:rsid w:val="00792990"/>
    <w:rsid w:val="00793226"/>
    <w:rsid w:val="0079402B"/>
    <w:rsid w:val="00794EEC"/>
    <w:rsid w:val="007958BF"/>
    <w:rsid w:val="00795925"/>
    <w:rsid w:val="00796040"/>
    <w:rsid w:val="007965D5"/>
    <w:rsid w:val="00797AD0"/>
    <w:rsid w:val="007A22E0"/>
    <w:rsid w:val="007A43B5"/>
    <w:rsid w:val="007A51BF"/>
    <w:rsid w:val="007A5E0D"/>
    <w:rsid w:val="007A6910"/>
    <w:rsid w:val="007B0866"/>
    <w:rsid w:val="007B092B"/>
    <w:rsid w:val="007B13A1"/>
    <w:rsid w:val="007B5386"/>
    <w:rsid w:val="007B5A56"/>
    <w:rsid w:val="007B6D72"/>
    <w:rsid w:val="007B7025"/>
    <w:rsid w:val="007B750E"/>
    <w:rsid w:val="007B7E17"/>
    <w:rsid w:val="007B7F02"/>
    <w:rsid w:val="007C07F8"/>
    <w:rsid w:val="007C0E2E"/>
    <w:rsid w:val="007C1116"/>
    <w:rsid w:val="007C1BFC"/>
    <w:rsid w:val="007C1FC3"/>
    <w:rsid w:val="007C263B"/>
    <w:rsid w:val="007C2674"/>
    <w:rsid w:val="007C34B6"/>
    <w:rsid w:val="007C3514"/>
    <w:rsid w:val="007C3873"/>
    <w:rsid w:val="007C4DF7"/>
    <w:rsid w:val="007C564D"/>
    <w:rsid w:val="007C638A"/>
    <w:rsid w:val="007D038E"/>
    <w:rsid w:val="007D1A3E"/>
    <w:rsid w:val="007D1BC8"/>
    <w:rsid w:val="007D41BA"/>
    <w:rsid w:val="007D47B0"/>
    <w:rsid w:val="007D54A8"/>
    <w:rsid w:val="007D565A"/>
    <w:rsid w:val="007D607D"/>
    <w:rsid w:val="007D6A89"/>
    <w:rsid w:val="007D7269"/>
    <w:rsid w:val="007E25DE"/>
    <w:rsid w:val="007E2EA9"/>
    <w:rsid w:val="007E3C7D"/>
    <w:rsid w:val="007E407F"/>
    <w:rsid w:val="007E49E8"/>
    <w:rsid w:val="007E4C86"/>
    <w:rsid w:val="007E4D9E"/>
    <w:rsid w:val="007E626C"/>
    <w:rsid w:val="007E6A7B"/>
    <w:rsid w:val="007E6B35"/>
    <w:rsid w:val="007E74B0"/>
    <w:rsid w:val="007E7D8E"/>
    <w:rsid w:val="007E7DC7"/>
    <w:rsid w:val="007F0767"/>
    <w:rsid w:val="007F110E"/>
    <w:rsid w:val="007F253A"/>
    <w:rsid w:val="007F2987"/>
    <w:rsid w:val="007F6312"/>
    <w:rsid w:val="008009B7"/>
    <w:rsid w:val="00800C71"/>
    <w:rsid w:val="00800EF5"/>
    <w:rsid w:val="00800F28"/>
    <w:rsid w:val="00801527"/>
    <w:rsid w:val="00801AF0"/>
    <w:rsid w:val="00801D35"/>
    <w:rsid w:val="00802B36"/>
    <w:rsid w:val="0080362A"/>
    <w:rsid w:val="008037F4"/>
    <w:rsid w:val="00803E1E"/>
    <w:rsid w:val="0080589D"/>
    <w:rsid w:val="00805B21"/>
    <w:rsid w:val="00806F40"/>
    <w:rsid w:val="008101B0"/>
    <w:rsid w:val="008103CA"/>
    <w:rsid w:val="00810710"/>
    <w:rsid w:val="008123E2"/>
    <w:rsid w:val="00812597"/>
    <w:rsid w:val="00812F49"/>
    <w:rsid w:val="00814211"/>
    <w:rsid w:val="0081526E"/>
    <w:rsid w:val="00820351"/>
    <w:rsid w:val="0082055D"/>
    <w:rsid w:val="0082082D"/>
    <w:rsid w:val="00820AA2"/>
    <w:rsid w:val="00821A06"/>
    <w:rsid w:val="00823C7D"/>
    <w:rsid w:val="00825028"/>
    <w:rsid w:val="008308EA"/>
    <w:rsid w:val="00830DB4"/>
    <w:rsid w:val="00832475"/>
    <w:rsid w:val="0083360F"/>
    <w:rsid w:val="008338A1"/>
    <w:rsid w:val="00833C45"/>
    <w:rsid w:val="00834F7A"/>
    <w:rsid w:val="00836C3E"/>
    <w:rsid w:val="00837298"/>
    <w:rsid w:val="008373B1"/>
    <w:rsid w:val="0084080C"/>
    <w:rsid w:val="008415E6"/>
    <w:rsid w:val="008416CA"/>
    <w:rsid w:val="00842412"/>
    <w:rsid w:val="008430C5"/>
    <w:rsid w:val="00843A3A"/>
    <w:rsid w:val="00844D05"/>
    <w:rsid w:val="00845A0E"/>
    <w:rsid w:val="008476EB"/>
    <w:rsid w:val="008479C2"/>
    <w:rsid w:val="0085141E"/>
    <w:rsid w:val="00851E5D"/>
    <w:rsid w:val="00852631"/>
    <w:rsid w:val="00852D2B"/>
    <w:rsid w:val="00854A41"/>
    <w:rsid w:val="00854CAD"/>
    <w:rsid w:val="00855282"/>
    <w:rsid w:val="00857717"/>
    <w:rsid w:val="00860292"/>
    <w:rsid w:val="00864198"/>
    <w:rsid w:val="00864463"/>
    <w:rsid w:val="0086462B"/>
    <w:rsid w:val="00864737"/>
    <w:rsid w:val="00866742"/>
    <w:rsid w:val="00867E7C"/>
    <w:rsid w:val="0087038C"/>
    <w:rsid w:val="008717D3"/>
    <w:rsid w:val="0087242D"/>
    <w:rsid w:val="008724E6"/>
    <w:rsid w:val="00872EA2"/>
    <w:rsid w:val="008734CC"/>
    <w:rsid w:val="00873628"/>
    <w:rsid w:val="0087741E"/>
    <w:rsid w:val="00877CF9"/>
    <w:rsid w:val="00877F20"/>
    <w:rsid w:val="008807BF"/>
    <w:rsid w:val="00880F26"/>
    <w:rsid w:val="008838FB"/>
    <w:rsid w:val="00885A8F"/>
    <w:rsid w:val="008860DD"/>
    <w:rsid w:val="00886B7C"/>
    <w:rsid w:val="00887421"/>
    <w:rsid w:val="00887A09"/>
    <w:rsid w:val="00890001"/>
    <w:rsid w:val="0089343E"/>
    <w:rsid w:val="00894F79"/>
    <w:rsid w:val="00895B00"/>
    <w:rsid w:val="008A4027"/>
    <w:rsid w:val="008A6627"/>
    <w:rsid w:val="008A6809"/>
    <w:rsid w:val="008A752F"/>
    <w:rsid w:val="008B2C2E"/>
    <w:rsid w:val="008B34E7"/>
    <w:rsid w:val="008B37E5"/>
    <w:rsid w:val="008B3DFB"/>
    <w:rsid w:val="008B49F9"/>
    <w:rsid w:val="008B77CA"/>
    <w:rsid w:val="008C017D"/>
    <w:rsid w:val="008C0346"/>
    <w:rsid w:val="008C062F"/>
    <w:rsid w:val="008C1BD6"/>
    <w:rsid w:val="008C2CED"/>
    <w:rsid w:val="008C2D44"/>
    <w:rsid w:val="008C524D"/>
    <w:rsid w:val="008C63F1"/>
    <w:rsid w:val="008C7D9C"/>
    <w:rsid w:val="008D0473"/>
    <w:rsid w:val="008D0B5F"/>
    <w:rsid w:val="008D2F84"/>
    <w:rsid w:val="008D40C7"/>
    <w:rsid w:val="008D4AC1"/>
    <w:rsid w:val="008D6357"/>
    <w:rsid w:val="008D6829"/>
    <w:rsid w:val="008D7396"/>
    <w:rsid w:val="008E05FA"/>
    <w:rsid w:val="008E16CE"/>
    <w:rsid w:val="008E1CAF"/>
    <w:rsid w:val="008E2104"/>
    <w:rsid w:val="008E23E4"/>
    <w:rsid w:val="008E2B94"/>
    <w:rsid w:val="008F0AF2"/>
    <w:rsid w:val="008F2A9E"/>
    <w:rsid w:val="008F4313"/>
    <w:rsid w:val="0090072F"/>
    <w:rsid w:val="009029CA"/>
    <w:rsid w:val="00904550"/>
    <w:rsid w:val="0090474C"/>
    <w:rsid w:val="00904A29"/>
    <w:rsid w:val="00904AF3"/>
    <w:rsid w:val="00906CF7"/>
    <w:rsid w:val="00907213"/>
    <w:rsid w:val="00907535"/>
    <w:rsid w:val="00907C6B"/>
    <w:rsid w:val="00910F23"/>
    <w:rsid w:val="00911388"/>
    <w:rsid w:val="00912D5D"/>
    <w:rsid w:val="0091340D"/>
    <w:rsid w:val="009146F3"/>
    <w:rsid w:val="00914706"/>
    <w:rsid w:val="00915F9E"/>
    <w:rsid w:val="0091660E"/>
    <w:rsid w:val="00917FCD"/>
    <w:rsid w:val="00921801"/>
    <w:rsid w:val="0092183D"/>
    <w:rsid w:val="00931DA4"/>
    <w:rsid w:val="009324EB"/>
    <w:rsid w:val="0093416D"/>
    <w:rsid w:val="00936B2B"/>
    <w:rsid w:val="0093776F"/>
    <w:rsid w:val="00940F71"/>
    <w:rsid w:val="009420B9"/>
    <w:rsid w:val="00943AC1"/>
    <w:rsid w:val="00945581"/>
    <w:rsid w:val="0094663E"/>
    <w:rsid w:val="00946BE9"/>
    <w:rsid w:val="00946C04"/>
    <w:rsid w:val="0095083D"/>
    <w:rsid w:val="00950E46"/>
    <w:rsid w:val="00950ED9"/>
    <w:rsid w:val="00951059"/>
    <w:rsid w:val="009510D1"/>
    <w:rsid w:val="00951EB2"/>
    <w:rsid w:val="0095481C"/>
    <w:rsid w:val="00954B91"/>
    <w:rsid w:val="00954E11"/>
    <w:rsid w:val="00956C85"/>
    <w:rsid w:val="009571A9"/>
    <w:rsid w:val="00957783"/>
    <w:rsid w:val="00962447"/>
    <w:rsid w:val="009626A9"/>
    <w:rsid w:val="0096361B"/>
    <w:rsid w:val="00963D95"/>
    <w:rsid w:val="00964FE2"/>
    <w:rsid w:val="0096525E"/>
    <w:rsid w:val="009702AA"/>
    <w:rsid w:val="00970560"/>
    <w:rsid w:val="00971B60"/>
    <w:rsid w:val="009724AB"/>
    <w:rsid w:val="00973028"/>
    <w:rsid w:val="0097343C"/>
    <w:rsid w:val="0097397B"/>
    <w:rsid w:val="00974294"/>
    <w:rsid w:val="00974EC7"/>
    <w:rsid w:val="00976524"/>
    <w:rsid w:val="00976A36"/>
    <w:rsid w:val="00976FBB"/>
    <w:rsid w:val="00981EC5"/>
    <w:rsid w:val="00983412"/>
    <w:rsid w:val="009834E5"/>
    <w:rsid w:val="009838F2"/>
    <w:rsid w:val="00986812"/>
    <w:rsid w:val="00986A25"/>
    <w:rsid w:val="009874B2"/>
    <w:rsid w:val="0098755A"/>
    <w:rsid w:val="0098779D"/>
    <w:rsid w:val="00990D9E"/>
    <w:rsid w:val="00992A43"/>
    <w:rsid w:val="00992CAF"/>
    <w:rsid w:val="00993E59"/>
    <w:rsid w:val="00994409"/>
    <w:rsid w:val="0099472B"/>
    <w:rsid w:val="00995254"/>
    <w:rsid w:val="009952EE"/>
    <w:rsid w:val="0099649C"/>
    <w:rsid w:val="009966A8"/>
    <w:rsid w:val="009974C9"/>
    <w:rsid w:val="009974CC"/>
    <w:rsid w:val="009A140B"/>
    <w:rsid w:val="009A36FD"/>
    <w:rsid w:val="009A4295"/>
    <w:rsid w:val="009A4A21"/>
    <w:rsid w:val="009A4E35"/>
    <w:rsid w:val="009A65B9"/>
    <w:rsid w:val="009B026B"/>
    <w:rsid w:val="009B126C"/>
    <w:rsid w:val="009B5E86"/>
    <w:rsid w:val="009B666F"/>
    <w:rsid w:val="009B6FFC"/>
    <w:rsid w:val="009B7B01"/>
    <w:rsid w:val="009C0DFE"/>
    <w:rsid w:val="009C3C66"/>
    <w:rsid w:val="009C41CB"/>
    <w:rsid w:val="009C55D5"/>
    <w:rsid w:val="009C59C1"/>
    <w:rsid w:val="009C5BF5"/>
    <w:rsid w:val="009C7EDF"/>
    <w:rsid w:val="009D1688"/>
    <w:rsid w:val="009D3537"/>
    <w:rsid w:val="009D3735"/>
    <w:rsid w:val="009D4213"/>
    <w:rsid w:val="009E1E4E"/>
    <w:rsid w:val="009F0568"/>
    <w:rsid w:val="009F0E76"/>
    <w:rsid w:val="009F19F1"/>
    <w:rsid w:val="009F3349"/>
    <w:rsid w:val="009F638B"/>
    <w:rsid w:val="009F6CEA"/>
    <w:rsid w:val="009F72D4"/>
    <w:rsid w:val="009F7949"/>
    <w:rsid w:val="00A00A72"/>
    <w:rsid w:val="00A010C1"/>
    <w:rsid w:val="00A01B50"/>
    <w:rsid w:val="00A01C44"/>
    <w:rsid w:val="00A0339B"/>
    <w:rsid w:val="00A04777"/>
    <w:rsid w:val="00A076A1"/>
    <w:rsid w:val="00A07A5A"/>
    <w:rsid w:val="00A10C57"/>
    <w:rsid w:val="00A11299"/>
    <w:rsid w:val="00A1291C"/>
    <w:rsid w:val="00A12AF6"/>
    <w:rsid w:val="00A12D4C"/>
    <w:rsid w:val="00A14920"/>
    <w:rsid w:val="00A15A2E"/>
    <w:rsid w:val="00A15DA6"/>
    <w:rsid w:val="00A175C8"/>
    <w:rsid w:val="00A2070A"/>
    <w:rsid w:val="00A208B8"/>
    <w:rsid w:val="00A2096D"/>
    <w:rsid w:val="00A21FDB"/>
    <w:rsid w:val="00A243F7"/>
    <w:rsid w:val="00A257A0"/>
    <w:rsid w:val="00A30D4F"/>
    <w:rsid w:val="00A3135A"/>
    <w:rsid w:val="00A31FF7"/>
    <w:rsid w:val="00A33F0B"/>
    <w:rsid w:val="00A3503E"/>
    <w:rsid w:val="00A351AB"/>
    <w:rsid w:val="00A36706"/>
    <w:rsid w:val="00A3693C"/>
    <w:rsid w:val="00A37592"/>
    <w:rsid w:val="00A41774"/>
    <w:rsid w:val="00A42C82"/>
    <w:rsid w:val="00A43675"/>
    <w:rsid w:val="00A45C4F"/>
    <w:rsid w:val="00A46020"/>
    <w:rsid w:val="00A47F57"/>
    <w:rsid w:val="00A505E7"/>
    <w:rsid w:val="00A506C1"/>
    <w:rsid w:val="00A50CA9"/>
    <w:rsid w:val="00A5278E"/>
    <w:rsid w:val="00A54ADA"/>
    <w:rsid w:val="00A551D9"/>
    <w:rsid w:val="00A637C7"/>
    <w:rsid w:val="00A63ACB"/>
    <w:rsid w:val="00A66617"/>
    <w:rsid w:val="00A66F8B"/>
    <w:rsid w:val="00A71D78"/>
    <w:rsid w:val="00A72167"/>
    <w:rsid w:val="00A72471"/>
    <w:rsid w:val="00A74C70"/>
    <w:rsid w:val="00A75A15"/>
    <w:rsid w:val="00A76816"/>
    <w:rsid w:val="00A804EC"/>
    <w:rsid w:val="00A806CD"/>
    <w:rsid w:val="00A8266D"/>
    <w:rsid w:val="00A835D8"/>
    <w:rsid w:val="00A83EA1"/>
    <w:rsid w:val="00A854E5"/>
    <w:rsid w:val="00A861AB"/>
    <w:rsid w:val="00A86BE2"/>
    <w:rsid w:val="00A872D1"/>
    <w:rsid w:val="00A91244"/>
    <w:rsid w:val="00A91772"/>
    <w:rsid w:val="00A9196E"/>
    <w:rsid w:val="00A923D9"/>
    <w:rsid w:val="00A92EA1"/>
    <w:rsid w:val="00A93369"/>
    <w:rsid w:val="00A93383"/>
    <w:rsid w:val="00A9442D"/>
    <w:rsid w:val="00A94E28"/>
    <w:rsid w:val="00A950B2"/>
    <w:rsid w:val="00A957F7"/>
    <w:rsid w:val="00A96C1E"/>
    <w:rsid w:val="00A96D62"/>
    <w:rsid w:val="00A976E8"/>
    <w:rsid w:val="00A97A03"/>
    <w:rsid w:val="00AA09AB"/>
    <w:rsid w:val="00AA1BA5"/>
    <w:rsid w:val="00AA24D3"/>
    <w:rsid w:val="00AA34E5"/>
    <w:rsid w:val="00AA354A"/>
    <w:rsid w:val="00AA399C"/>
    <w:rsid w:val="00AA4C3B"/>
    <w:rsid w:val="00AB006C"/>
    <w:rsid w:val="00AB08F4"/>
    <w:rsid w:val="00AB0E4A"/>
    <w:rsid w:val="00AB1D7C"/>
    <w:rsid w:val="00AB245C"/>
    <w:rsid w:val="00AB3E3D"/>
    <w:rsid w:val="00AB40B6"/>
    <w:rsid w:val="00AB5BF7"/>
    <w:rsid w:val="00AB6BA4"/>
    <w:rsid w:val="00AC09CD"/>
    <w:rsid w:val="00AC0B51"/>
    <w:rsid w:val="00AC1A75"/>
    <w:rsid w:val="00AC2CBA"/>
    <w:rsid w:val="00AC351E"/>
    <w:rsid w:val="00AC3DB5"/>
    <w:rsid w:val="00AC5653"/>
    <w:rsid w:val="00AC6023"/>
    <w:rsid w:val="00AC6D93"/>
    <w:rsid w:val="00AC721C"/>
    <w:rsid w:val="00AD1413"/>
    <w:rsid w:val="00AD1BB0"/>
    <w:rsid w:val="00AD5E32"/>
    <w:rsid w:val="00AE05CC"/>
    <w:rsid w:val="00AE0890"/>
    <w:rsid w:val="00AE246E"/>
    <w:rsid w:val="00AE4155"/>
    <w:rsid w:val="00AE595F"/>
    <w:rsid w:val="00AE6AEA"/>
    <w:rsid w:val="00AE759B"/>
    <w:rsid w:val="00AF0437"/>
    <w:rsid w:val="00AF0D90"/>
    <w:rsid w:val="00AF311E"/>
    <w:rsid w:val="00AF35AB"/>
    <w:rsid w:val="00AF40BD"/>
    <w:rsid w:val="00AF484C"/>
    <w:rsid w:val="00AF4BF4"/>
    <w:rsid w:val="00AF539B"/>
    <w:rsid w:val="00AF61E8"/>
    <w:rsid w:val="00AF6D1E"/>
    <w:rsid w:val="00AF6E19"/>
    <w:rsid w:val="00AF75B8"/>
    <w:rsid w:val="00B00783"/>
    <w:rsid w:val="00B00AD8"/>
    <w:rsid w:val="00B0136D"/>
    <w:rsid w:val="00B01DE9"/>
    <w:rsid w:val="00B02986"/>
    <w:rsid w:val="00B03980"/>
    <w:rsid w:val="00B044CF"/>
    <w:rsid w:val="00B045C4"/>
    <w:rsid w:val="00B050AC"/>
    <w:rsid w:val="00B065D2"/>
    <w:rsid w:val="00B068C3"/>
    <w:rsid w:val="00B068D0"/>
    <w:rsid w:val="00B0725E"/>
    <w:rsid w:val="00B07C17"/>
    <w:rsid w:val="00B117C9"/>
    <w:rsid w:val="00B12954"/>
    <w:rsid w:val="00B14BCE"/>
    <w:rsid w:val="00B178CD"/>
    <w:rsid w:val="00B17A4C"/>
    <w:rsid w:val="00B222A7"/>
    <w:rsid w:val="00B2252C"/>
    <w:rsid w:val="00B22A36"/>
    <w:rsid w:val="00B23ED2"/>
    <w:rsid w:val="00B241C9"/>
    <w:rsid w:val="00B246BF"/>
    <w:rsid w:val="00B25103"/>
    <w:rsid w:val="00B26992"/>
    <w:rsid w:val="00B27567"/>
    <w:rsid w:val="00B30972"/>
    <w:rsid w:val="00B3118E"/>
    <w:rsid w:val="00B323A3"/>
    <w:rsid w:val="00B32405"/>
    <w:rsid w:val="00B32CC1"/>
    <w:rsid w:val="00B34508"/>
    <w:rsid w:val="00B354A4"/>
    <w:rsid w:val="00B40DA1"/>
    <w:rsid w:val="00B4118C"/>
    <w:rsid w:val="00B41D22"/>
    <w:rsid w:val="00B43389"/>
    <w:rsid w:val="00B43584"/>
    <w:rsid w:val="00B43A51"/>
    <w:rsid w:val="00B443CE"/>
    <w:rsid w:val="00B44EB0"/>
    <w:rsid w:val="00B452A7"/>
    <w:rsid w:val="00B47643"/>
    <w:rsid w:val="00B5103D"/>
    <w:rsid w:val="00B512AA"/>
    <w:rsid w:val="00B51A3C"/>
    <w:rsid w:val="00B526B9"/>
    <w:rsid w:val="00B531D7"/>
    <w:rsid w:val="00B5353B"/>
    <w:rsid w:val="00B53B47"/>
    <w:rsid w:val="00B57132"/>
    <w:rsid w:val="00B60208"/>
    <w:rsid w:val="00B60CAC"/>
    <w:rsid w:val="00B60F18"/>
    <w:rsid w:val="00B619CA"/>
    <w:rsid w:val="00B62FB0"/>
    <w:rsid w:val="00B62FB1"/>
    <w:rsid w:val="00B63268"/>
    <w:rsid w:val="00B637E5"/>
    <w:rsid w:val="00B64E71"/>
    <w:rsid w:val="00B710F1"/>
    <w:rsid w:val="00B73995"/>
    <w:rsid w:val="00B742FA"/>
    <w:rsid w:val="00B7522F"/>
    <w:rsid w:val="00B75692"/>
    <w:rsid w:val="00B76CA3"/>
    <w:rsid w:val="00B77092"/>
    <w:rsid w:val="00B80D32"/>
    <w:rsid w:val="00B8209A"/>
    <w:rsid w:val="00B82978"/>
    <w:rsid w:val="00B8320C"/>
    <w:rsid w:val="00B8388E"/>
    <w:rsid w:val="00B839EF"/>
    <w:rsid w:val="00B872F1"/>
    <w:rsid w:val="00B872F7"/>
    <w:rsid w:val="00B90B2B"/>
    <w:rsid w:val="00B91C04"/>
    <w:rsid w:val="00B93FCB"/>
    <w:rsid w:val="00BA0DF7"/>
    <w:rsid w:val="00BA1DCC"/>
    <w:rsid w:val="00BA41FC"/>
    <w:rsid w:val="00BA47D8"/>
    <w:rsid w:val="00BA56B1"/>
    <w:rsid w:val="00BA7A09"/>
    <w:rsid w:val="00BB0992"/>
    <w:rsid w:val="00BB1099"/>
    <w:rsid w:val="00BB15B4"/>
    <w:rsid w:val="00BB1D6C"/>
    <w:rsid w:val="00BB241B"/>
    <w:rsid w:val="00BB3576"/>
    <w:rsid w:val="00BB470B"/>
    <w:rsid w:val="00BB478B"/>
    <w:rsid w:val="00BC0659"/>
    <w:rsid w:val="00BC16C1"/>
    <w:rsid w:val="00BC1755"/>
    <w:rsid w:val="00BC26B4"/>
    <w:rsid w:val="00BC2FA3"/>
    <w:rsid w:val="00BC3127"/>
    <w:rsid w:val="00BC3875"/>
    <w:rsid w:val="00BC46EF"/>
    <w:rsid w:val="00BC5182"/>
    <w:rsid w:val="00BC51CB"/>
    <w:rsid w:val="00BC55B0"/>
    <w:rsid w:val="00BC5DE1"/>
    <w:rsid w:val="00BC6486"/>
    <w:rsid w:val="00BD06F6"/>
    <w:rsid w:val="00BD2462"/>
    <w:rsid w:val="00BD43E7"/>
    <w:rsid w:val="00BD4BDB"/>
    <w:rsid w:val="00BD5809"/>
    <w:rsid w:val="00BD7387"/>
    <w:rsid w:val="00BE06B6"/>
    <w:rsid w:val="00BE143F"/>
    <w:rsid w:val="00BE416E"/>
    <w:rsid w:val="00BE4E5D"/>
    <w:rsid w:val="00BE5D41"/>
    <w:rsid w:val="00BE7FCE"/>
    <w:rsid w:val="00BF1086"/>
    <w:rsid w:val="00BF15E4"/>
    <w:rsid w:val="00BF21C1"/>
    <w:rsid w:val="00BF242C"/>
    <w:rsid w:val="00BF43C1"/>
    <w:rsid w:val="00BF51C0"/>
    <w:rsid w:val="00BF5DE4"/>
    <w:rsid w:val="00BF7186"/>
    <w:rsid w:val="00BF7507"/>
    <w:rsid w:val="00C00410"/>
    <w:rsid w:val="00C00E16"/>
    <w:rsid w:val="00C01E45"/>
    <w:rsid w:val="00C02B25"/>
    <w:rsid w:val="00C05BA8"/>
    <w:rsid w:val="00C067B2"/>
    <w:rsid w:val="00C0760C"/>
    <w:rsid w:val="00C07EE1"/>
    <w:rsid w:val="00C10658"/>
    <w:rsid w:val="00C10948"/>
    <w:rsid w:val="00C12403"/>
    <w:rsid w:val="00C12D63"/>
    <w:rsid w:val="00C17491"/>
    <w:rsid w:val="00C17FBC"/>
    <w:rsid w:val="00C22653"/>
    <w:rsid w:val="00C22CBE"/>
    <w:rsid w:val="00C245B8"/>
    <w:rsid w:val="00C25F21"/>
    <w:rsid w:val="00C302F3"/>
    <w:rsid w:val="00C317BF"/>
    <w:rsid w:val="00C347F8"/>
    <w:rsid w:val="00C376D1"/>
    <w:rsid w:val="00C40761"/>
    <w:rsid w:val="00C408FD"/>
    <w:rsid w:val="00C41569"/>
    <w:rsid w:val="00C42AD3"/>
    <w:rsid w:val="00C43395"/>
    <w:rsid w:val="00C4436B"/>
    <w:rsid w:val="00C44DCD"/>
    <w:rsid w:val="00C44EC5"/>
    <w:rsid w:val="00C45D4A"/>
    <w:rsid w:val="00C46651"/>
    <w:rsid w:val="00C47AD9"/>
    <w:rsid w:val="00C50737"/>
    <w:rsid w:val="00C5287F"/>
    <w:rsid w:val="00C532C2"/>
    <w:rsid w:val="00C53BC2"/>
    <w:rsid w:val="00C53DD2"/>
    <w:rsid w:val="00C5441E"/>
    <w:rsid w:val="00C5555F"/>
    <w:rsid w:val="00C56B86"/>
    <w:rsid w:val="00C570A3"/>
    <w:rsid w:val="00C574DA"/>
    <w:rsid w:val="00C57903"/>
    <w:rsid w:val="00C6197D"/>
    <w:rsid w:val="00C61C00"/>
    <w:rsid w:val="00C63A55"/>
    <w:rsid w:val="00C642A3"/>
    <w:rsid w:val="00C64DD1"/>
    <w:rsid w:val="00C655BA"/>
    <w:rsid w:val="00C659A1"/>
    <w:rsid w:val="00C66B90"/>
    <w:rsid w:val="00C66ECF"/>
    <w:rsid w:val="00C70BB6"/>
    <w:rsid w:val="00C71505"/>
    <w:rsid w:val="00C716CF"/>
    <w:rsid w:val="00C723D6"/>
    <w:rsid w:val="00C72E27"/>
    <w:rsid w:val="00C742EB"/>
    <w:rsid w:val="00C7655E"/>
    <w:rsid w:val="00C77979"/>
    <w:rsid w:val="00C77A33"/>
    <w:rsid w:val="00C80451"/>
    <w:rsid w:val="00C8358B"/>
    <w:rsid w:val="00C83F05"/>
    <w:rsid w:val="00C85CB3"/>
    <w:rsid w:val="00C85ECC"/>
    <w:rsid w:val="00C869C7"/>
    <w:rsid w:val="00C87DFD"/>
    <w:rsid w:val="00C9157F"/>
    <w:rsid w:val="00C929A7"/>
    <w:rsid w:val="00C932BD"/>
    <w:rsid w:val="00C94532"/>
    <w:rsid w:val="00C94681"/>
    <w:rsid w:val="00C9508B"/>
    <w:rsid w:val="00C9700A"/>
    <w:rsid w:val="00CA0BF6"/>
    <w:rsid w:val="00CA187E"/>
    <w:rsid w:val="00CA19BE"/>
    <w:rsid w:val="00CA1E68"/>
    <w:rsid w:val="00CA295F"/>
    <w:rsid w:val="00CA394E"/>
    <w:rsid w:val="00CA44AE"/>
    <w:rsid w:val="00CA5339"/>
    <w:rsid w:val="00CA57AA"/>
    <w:rsid w:val="00CA5C11"/>
    <w:rsid w:val="00CA72F2"/>
    <w:rsid w:val="00CA7870"/>
    <w:rsid w:val="00CB17C1"/>
    <w:rsid w:val="00CB22F8"/>
    <w:rsid w:val="00CB5B08"/>
    <w:rsid w:val="00CB6E06"/>
    <w:rsid w:val="00CB7067"/>
    <w:rsid w:val="00CB7394"/>
    <w:rsid w:val="00CC0B48"/>
    <w:rsid w:val="00CC3ABC"/>
    <w:rsid w:val="00CC499D"/>
    <w:rsid w:val="00CC558B"/>
    <w:rsid w:val="00CC698A"/>
    <w:rsid w:val="00CC6A30"/>
    <w:rsid w:val="00CC6C34"/>
    <w:rsid w:val="00CC7904"/>
    <w:rsid w:val="00CD047E"/>
    <w:rsid w:val="00CD110B"/>
    <w:rsid w:val="00CD2D60"/>
    <w:rsid w:val="00CD3A09"/>
    <w:rsid w:val="00CD61DF"/>
    <w:rsid w:val="00CD63EF"/>
    <w:rsid w:val="00CD6D99"/>
    <w:rsid w:val="00CD711E"/>
    <w:rsid w:val="00CD73FB"/>
    <w:rsid w:val="00CD77A2"/>
    <w:rsid w:val="00CD79AF"/>
    <w:rsid w:val="00CE08DC"/>
    <w:rsid w:val="00CE1717"/>
    <w:rsid w:val="00CE1969"/>
    <w:rsid w:val="00CE3A0A"/>
    <w:rsid w:val="00CE5BEF"/>
    <w:rsid w:val="00CF0317"/>
    <w:rsid w:val="00CF0391"/>
    <w:rsid w:val="00CF5AC6"/>
    <w:rsid w:val="00CF67BE"/>
    <w:rsid w:val="00CF6C2D"/>
    <w:rsid w:val="00CF79F8"/>
    <w:rsid w:val="00D02C57"/>
    <w:rsid w:val="00D02DFA"/>
    <w:rsid w:val="00D04367"/>
    <w:rsid w:val="00D07591"/>
    <w:rsid w:val="00D07938"/>
    <w:rsid w:val="00D07D97"/>
    <w:rsid w:val="00D11A23"/>
    <w:rsid w:val="00D121B5"/>
    <w:rsid w:val="00D13AAD"/>
    <w:rsid w:val="00D1494B"/>
    <w:rsid w:val="00D15BAF"/>
    <w:rsid w:val="00D15FDC"/>
    <w:rsid w:val="00D177F2"/>
    <w:rsid w:val="00D205E2"/>
    <w:rsid w:val="00D21139"/>
    <w:rsid w:val="00D22A35"/>
    <w:rsid w:val="00D22CBE"/>
    <w:rsid w:val="00D238DD"/>
    <w:rsid w:val="00D23FED"/>
    <w:rsid w:val="00D244F3"/>
    <w:rsid w:val="00D24629"/>
    <w:rsid w:val="00D27922"/>
    <w:rsid w:val="00D30BEF"/>
    <w:rsid w:val="00D316CA"/>
    <w:rsid w:val="00D32B27"/>
    <w:rsid w:val="00D34439"/>
    <w:rsid w:val="00D37605"/>
    <w:rsid w:val="00D4022F"/>
    <w:rsid w:val="00D4116F"/>
    <w:rsid w:val="00D415FE"/>
    <w:rsid w:val="00D4164F"/>
    <w:rsid w:val="00D41DCD"/>
    <w:rsid w:val="00D42F7E"/>
    <w:rsid w:val="00D441D3"/>
    <w:rsid w:val="00D44CF3"/>
    <w:rsid w:val="00D45F12"/>
    <w:rsid w:val="00D47A23"/>
    <w:rsid w:val="00D47E9C"/>
    <w:rsid w:val="00D50EC0"/>
    <w:rsid w:val="00D510B7"/>
    <w:rsid w:val="00D519A0"/>
    <w:rsid w:val="00D519A9"/>
    <w:rsid w:val="00D520A0"/>
    <w:rsid w:val="00D53659"/>
    <w:rsid w:val="00D545AD"/>
    <w:rsid w:val="00D5490F"/>
    <w:rsid w:val="00D55DCF"/>
    <w:rsid w:val="00D6345F"/>
    <w:rsid w:val="00D63A12"/>
    <w:rsid w:val="00D65725"/>
    <w:rsid w:val="00D66FF2"/>
    <w:rsid w:val="00D7122A"/>
    <w:rsid w:val="00D72743"/>
    <w:rsid w:val="00D733AA"/>
    <w:rsid w:val="00D751B9"/>
    <w:rsid w:val="00D75D15"/>
    <w:rsid w:val="00D82392"/>
    <w:rsid w:val="00D8239C"/>
    <w:rsid w:val="00D82B50"/>
    <w:rsid w:val="00D835F0"/>
    <w:rsid w:val="00D845D1"/>
    <w:rsid w:val="00D85FDE"/>
    <w:rsid w:val="00D86CB2"/>
    <w:rsid w:val="00D8788D"/>
    <w:rsid w:val="00D902B2"/>
    <w:rsid w:val="00D90C24"/>
    <w:rsid w:val="00D91769"/>
    <w:rsid w:val="00D91BE6"/>
    <w:rsid w:val="00D9214E"/>
    <w:rsid w:val="00D9366C"/>
    <w:rsid w:val="00D93FC7"/>
    <w:rsid w:val="00D94A94"/>
    <w:rsid w:val="00DA1546"/>
    <w:rsid w:val="00DA2992"/>
    <w:rsid w:val="00DA3A50"/>
    <w:rsid w:val="00DA3A76"/>
    <w:rsid w:val="00DA4B23"/>
    <w:rsid w:val="00DA4B24"/>
    <w:rsid w:val="00DA5FE2"/>
    <w:rsid w:val="00DA7588"/>
    <w:rsid w:val="00DB0221"/>
    <w:rsid w:val="00DB0AC3"/>
    <w:rsid w:val="00DB255B"/>
    <w:rsid w:val="00DB4276"/>
    <w:rsid w:val="00DB554F"/>
    <w:rsid w:val="00DB5D21"/>
    <w:rsid w:val="00DB619B"/>
    <w:rsid w:val="00DB75FB"/>
    <w:rsid w:val="00DB7DFC"/>
    <w:rsid w:val="00DC081D"/>
    <w:rsid w:val="00DC0952"/>
    <w:rsid w:val="00DC0FA7"/>
    <w:rsid w:val="00DC1129"/>
    <w:rsid w:val="00DC119F"/>
    <w:rsid w:val="00DC13FE"/>
    <w:rsid w:val="00DC1B7A"/>
    <w:rsid w:val="00DC372C"/>
    <w:rsid w:val="00DC3B0B"/>
    <w:rsid w:val="00DC7DBF"/>
    <w:rsid w:val="00DC7E98"/>
    <w:rsid w:val="00DD023B"/>
    <w:rsid w:val="00DD031B"/>
    <w:rsid w:val="00DD0A83"/>
    <w:rsid w:val="00DD27C7"/>
    <w:rsid w:val="00DD280E"/>
    <w:rsid w:val="00DD3C0E"/>
    <w:rsid w:val="00DD410B"/>
    <w:rsid w:val="00DD630F"/>
    <w:rsid w:val="00DE0C17"/>
    <w:rsid w:val="00DE3844"/>
    <w:rsid w:val="00DE50B1"/>
    <w:rsid w:val="00DE51F1"/>
    <w:rsid w:val="00DE62A2"/>
    <w:rsid w:val="00DE6B08"/>
    <w:rsid w:val="00DE7B5F"/>
    <w:rsid w:val="00DF0624"/>
    <w:rsid w:val="00DF17DE"/>
    <w:rsid w:val="00DF35E6"/>
    <w:rsid w:val="00DF3BB3"/>
    <w:rsid w:val="00DF573C"/>
    <w:rsid w:val="00DF64D5"/>
    <w:rsid w:val="00DF6E37"/>
    <w:rsid w:val="00DF7737"/>
    <w:rsid w:val="00DF7B2F"/>
    <w:rsid w:val="00E01614"/>
    <w:rsid w:val="00E03275"/>
    <w:rsid w:val="00E05864"/>
    <w:rsid w:val="00E0595B"/>
    <w:rsid w:val="00E064AB"/>
    <w:rsid w:val="00E100A2"/>
    <w:rsid w:val="00E120A8"/>
    <w:rsid w:val="00E151F1"/>
    <w:rsid w:val="00E1654E"/>
    <w:rsid w:val="00E16EB4"/>
    <w:rsid w:val="00E21214"/>
    <w:rsid w:val="00E21377"/>
    <w:rsid w:val="00E2152C"/>
    <w:rsid w:val="00E2153A"/>
    <w:rsid w:val="00E21FBC"/>
    <w:rsid w:val="00E22E29"/>
    <w:rsid w:val="00E2420A"/>
    <w:rsid w:val="00E249E4"/>
    <w:rsid w:val="00E253E1"/>
    <w:rsid w:val="00E27684"/>
    <w:rsid w:val="00E276E2"/>
    <w:rsid w:val="00E333DC"/>
    <w:rsid w:val="00E337E6"/>
    <w:rsid w:val="00E345EC"/>
    <w:rsid w:val="00E34D2C"/>
    <w:rsid w:val="00E351C9"/>
    <w:rsid w:val="00E35DD6"/>
    <w:rsid w:val="00E360AA"/>
    <w:rsid w:val="00E37A1E"/>
    <w:rsid w:val="00E400A2"/>
    <w:rsid w:val="00E41187"/>
    <w:rsid w:val="00E452FD"/>
    <w:rsid w:val="00E45756"/>
    <w:rsid w:val="00E45F09"/>
    <w:rsid w:val="00E461DA"/>
    <w:rsid w:val="00E47ADB"/>
    <w:rsid w:val="00E50A4C"/>
    <w:rsid w:val="00E51771"/>
    <w:rsid w:val="00E51ED4"/>
    <w:rsid w:val="00E550C6"/>
    <w:rsid w:val="00E56978"/>
    <w:rsid w:val="00E60498"/>
    <w:rsid w:val="00E62D7A"/>
    <w:rsid w:val="00E63F02"/>
    <w:rsid w:val="00E64394"/>
    <w:rsid w:val="00E66BBF"/>
    <w:rsid w:val="00E67224"/>
    <w:rsid w:val="00E701BC"/>
    <w:rsid w:val="00E70CD6"/>
    <w:rsid w:val="00E70F03"/>
    <w:rsid w:val="00E71104"/>
    <w:rsid w:val="00E722CD"/>
    <w:rsid w:val="00E7755A"/>
    <w:rsid w:val="00E77FD8"/>
    <w:rsid w:val="00E80375"/>
    <w:rsid w:val="00E806F0"/>
    <w:rsid w:val="00E811F6"/>
    <w:rsid w:val="00E816A8"/>
    <w:rsid w:val="00E8222C"/>
    <w:rsid w:val="00E831C2"/>
    <w:rsid w:val="00E8407E"/>
    <w:rsid w:val="00E8689B"/>
    <w:rsid w:val="00E87B8D"/>
    <w:rsid w:val="00E90F7F"/>
    <w:rsid w:val="00E913A7"/>
    <w:rsid w:val="00E91C1A"/>
    <w:rsid w:val="00E920EB"/>
    <w:rsid w:val="00E92F43"/>
    <w:rsid w:val="00E94D2E"/>
    <w:rsid w:val="00E95B7A"/>
    <w:rsid w:val="00E9798B"/>
    <w:rsid w:val="00E97BE0"/>
    <w:rsid w:val="00E97F2F"/>
    <w:rsid w:val="00EA0845"/>
    <w:rsid w:val="00EA18CB"/>
    <w:rsid w:val="00EA21E9"/>
    <w:rsid w:val="00EA2EA1"/>
    <w:rsid w:val="00EA3491"/>
    <w:rsid w:val="00EA51E0"/>
    <w:rsid w:val="00EA7778"/>
    <w:rsid w:val="00EB076F"/>
    <w:rsid w:val="00EB0960"/>
    <w:rsid w:val="00EB2A77"/>
    <w:rsid w:val="00EB3CDD"/>
    <w:rsid w:val="00EB3DDB"/>
    <w:rsid w:val="00EB47D7"/>
    <w:rsid w:val="00EB482C"/>
    <w:rsid w:val="00EB4E48"/>
    <w:rsid w:val="00EB6EE5"/>
    <w:rsid w:val="00EC06B5"/>
    <w:rsid w:val="00EC1158"/>
    <w:rsid w:val="00ED1277"/>
    <w:rsid w:val="00ED2249"/>
    <w:rsid w:val="00ED3017"/>
    <w:rsid w:val="00ED3105"/>
    <w:rsid w:val="00ED44D8"/>
    <w:rsid w:val="00ED634D"/>
    <w:rsid w:val="00ED7EDC"/>
    <w:rsid w:val="00EE02C8"/>
    <w:rsid w:val="00EE0A91"/>
    <w:rsid w:val="00EE1744"/>
    <w:rsid w:val="00EE54C5"/>
    <w:rsid w:val="00EE582A"/>
    <w:rsid w:val="00EE6166"/>
    <w:rsid w:val="00EE6921"/>
    <w:rsid w:val="00EE763D"/>
    <w:rsid w:val="00EE7B62"/>
    <w:rsid w:val="00EF196A"/>
    <w:rsid w:val="00EF40B9"/>
    <w:rsid w:val="00EF414B"/>
    <w:rsid w:val="00EF58A9"/>
    <w:rsid w:val="00EF5910"/>
    <w:rsid w:val="00EF5C76"/>
    <w:rsid w:val="00EF6132"/>
    <w:rsid w:val="00EF6AA1"/>
    <w:rsid w:val="00EF7DB0"/>
    <w:rsid w:val="00F01CBA"/>
    <w:rsid w:val="00F0320B"/>
    <w:rsid w:val="00F04711"/>
    <w:rsid w:val="00F05E40"/>
    <w:rsid w:val="00F07023"/>
    <w:rsid w:val="00F0762D"/>
    <w:rsid w:val="00F07F3C"/>
    <w:rsid w:val="00F11124"/>
    <w:rsid w:val="00F112CA"/>
    <w:rsid w:val="00F12F0B"/>
    <w:rsid w:val="00F14A66"/>
    <w:rsid w:val="00F14D39"/>
    <w:rsid w:val="00F15372"/>
    <w:rsid w:val="00F16326"/>
    <w:rsid w:val="00F16A12"/>
    <w:rsid w:val="00F16B97"/>
    <w:rsid w:val="00F16D7E"/>
    <w:rsid w:val="00F17098"/>
    <w:rsid w:val="00F1768A"/>
    <w:rsid w:val="00F205FA"/>
    <w:rsid w:val="00F22F5C"/>
    <w:rsid w:val="00F2367A"/>
    <w:rsid w:val="00F23E9E"/>
    <w:rsid w:val="00F24974"/>
    <w:rsid w:val="00F24CE8"/>
    <w:rsid w:val="00F253F7"/>
    <w:rsid w:val="00F25485"/>
    <w:rsid w:val="00F2627E"/>
    <w:rsid w:val="00F26918"/>
    <w:rsid w:val="00F30B9A"/>
    <w:rsid w:val="00F338EA"/>
    <w:rsid w:val="00F33E5D"/>
    <w:rsid w:val="00F343E5"/>
    <w:rsid w:val="00F34435"/>
    <w:rsid w:val="00F358C2"/>
    <w:rsid w:val="00F35E47"/>
    <w:rsid w:val="00F36825"/>
    <w:rsid w:val="00F40DF9"/>
    <w:rsid w:val="00F41DE7"/>
    <w:rsid w:val="00F42C18"/>
    <w:rsid w:val="00F4570F"/>
    <w:rsid w:val="00F45B79"/>
    <w:rsid w:val="00F45F1A"/>
    <w:rsid w:val="00F45FDD"/>
    <w:rsid w:val="00F46581"/>
    <w:rsid w:val="00F478EB"/>
    <w:rsid w:val="00F51A03"/>
    <w:rsid w:val="00F52736"/>
    <w:rsid w:val="00F52757"/>
    <w:rsid w:val="00F52D50"/>
    <w:rsid w:val="00F5312B"/>
    <w:rsid w:val="00F53814"/>
    <w:rsid w:val="00F541BE"/>
    <w:rsid w:val="00F55B46"/>
    <w:rsid w:val="00F55E4C"/>
    <w:rsid w:val="00F5667C"/>
    <w:rsid w:val="00F57109"/>
    <w:rsid w:val="00F627C2"/>
    <w:rsid w:val="00F62CDC"/>
    <w:rsid w:val="00F630D1"/>
    <w:rsid w:val="00F65620"/>
    <w:rsid w:val="00F6596C"/>
    <w:rsid w:val="00F66566"/>
    <w:rsid w:val="00F66A03"/>
    <w:rsid w:val="00F67127"/>
    <w:rsid w:val="00F6722A"/>
    <w:rsid w:val="00F67352"/>
    <w:rsid w:val="00F67F11"/>
    <w:rsid w:val="00F71A41"/>
    <w:rsid w:val="00F72258"/>
    <w:rsid w:val="00F72674"/>
    <w:rsid w:val="00F7596D"/>
    <w:rsid w:val="00F760B8"/>
    <w:rsid w:val="00F7779A"/>
    <w:rsid w:val="00F77FBE"/>
    <w:rsid w:val="00F80317"/>
    <w:rsid w:val="00F81001"/>
    <w:rsid w:val="00F816C3"/>
    <w:rsid w:val="00F821CA"/>
    <w:rsid w:val="00F82DC5"/>
    <w:rsid w:val="00F8321B"/>
    <w:rsid w:val="00F8441C"/>
    <w:rsid w:val="00F84DB7"/>
    <w:rsid w:val="00F85A4E"/>
    <w:rsid w:val="00F91E5C"/>
    <w:rsid w:val="00F92EDE"/>
    <w:rsid w:val="00F93AFC"/>
    <w:rsid w:val="00F97438"/>
    <w:rsid w:val="00FA030E"/>
    <w:rsid w:val="00FA2ECC"/>
    <w:rsid w:val="00FA5B0B"/>
    <w:rsid w:val="00FA6114"/>
    <w:rsid w:val="00FA6612"/>
    <w:rsid w:val="00FA71B1"/>
    <w:rsid w:val="00FA7BCE"/>
    <w:rsid w:val="00FA7CAC"/>
    <w:rsid w:val="00FB0BC7"/>
    <w:rsid w:val="00FB28D7"/>
    <w:rsid w:val="00FB3002"/>
    <w:rsid w:val="00FB3455"/>
    <w:rsid w:val="00FB3E2A"/>
    <w:rsid w:val="00FB5899"/>
    <w:rsid w:val="00FB70A5"/>
    <w:rsid w:val="00FB757A"/>
    <w:rsid w:val="00FC090C"/>
    <w:rsid w:val="00FC0A2C"/>
    <w:rsid w:val="00FC0B2A"/>
    <w:rsid w:val="00FC1270"/>
    <w:rsid w:val="00FC2DFA"/>
    <w:rsid w:val="00FC31B8"/>
    <w:rsid w:val="00FC331C"/>
    <w:rsid w:val="00FC49C6"/>
    <w:rsid w:val="00FC4C78"/>
    <w:rsid w:val="00FC50E2"/>
    <w:rsid w:val="00FC5583"/>
    <w:rsid w:val="00FC6BC1"/>
    <w:rsid w:val="00FC6F45"/>
    <w:rsid w:val="00FC789A"/>
    <w:rsid w:val="00FC7FAD"/>
    <w:rsid w:val="00FD13B9"/>
    <w:rsid w:val="00FD2718"/>
    <w:rsid w:val="00FD3428"/>
    <w:rsid w:val="00FD7BDD"/>
    <w:rsid w:val="00FE1C2C"/>
    <w:rsid w:val="00FE2468"/>
    <w:rsid w:val="00FE4DE6"/>
    <w:rsid w:val="00FE5845"/>
    <w:rsid w:val="00FE5853"/>
    <w:rsid w:val="00FF1853"/>
    <w:rsid w:val="00FF61CF"/>
    <w:rsid w:val="00FF6387"/>
    <w:rsid w:val="00FF6B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velope address" w:uiPriority="99"/>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958BF"/>
    <w:rPr>
      <w:rFonts w:ascii="Times New Roman" w:eastAsia="Times New Roman" w:hAnsi="Times New Roman"/>
      <w:sz w:val="24"/>
      <w:szCs w:val="24"/>
    </w:rPr>
  </w:style>
  <w:style w:type="paragraph" w:styleId="Nagwek1">
    <w:name w:val="heading 1"/>
    <w:basedOn w:val="Normalny"/>
    <w:next w:val="Normalny"/>
    <w:qFormat/>
    <w:rsid w:val="007958BF"/>
    <w:pPr>
      <w:keepNext/>
      <w:numPr>
        <w:numId w:val="1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7958BF"/>
    <w:pPr>
      <w:keepNext/>
      <w:numPr>
        <w:ilvl w:val="1"/>
        <w:numId w:val="12"/>
      </w:numPr>
      <w:jc w:val="both"/>
      <w:outlineLvl w:val="1"/>
    </w:pPr>
    <w:rPr>
      <w:b/>
      <w:szCs w:val="20"/>
    </w:rPr>
  </w:style>
  <w:style w:type="paragraph" w:styleId="Nagwek3">
    <w:name w:val="heading 3"/>
    <w:basedOn w:val="Normalny"/>
    <w:next w:val="Normalny"/>
    <w:qFormat/>
    <w:rsid w:val="007958BF"/>
    <w:pPr>
      <w:keepNext/>
      <w:numPr>
        <w:ilvl w:val="2"/>
        <w:numId w:val="12"/>
      </w:numPr>
      <w:jc w:val="both"/>
      <w:outlineLvl w:val="2"/>
    </w:pPr>
    <w:rPr>
      <w:szCs w:val="20"/>
    </w:rPr>
  </w:style>
  <w:style w:type="paragraph" w:styleId="Nagwek4">
    <w:name w:val="heading 4"/>
    <w:basedOn w:val="Normalny"/>
    <w:next w:val="Normalny"/>
    <w:qFormat/>
    <w:rsid w:val="007958BF"/>
    <w:pPr>
      <w:keepNext/>
      <w:numPr>
        <w:ilvl w:val="3"/>
        <w:numId w:val="12"/>
      </w:numPr>
      <w:jc w:val="center"/>
      <w:outlineLvl w:val="3"/>
    </w:pPr>
    <w:rPr>
      <w:u w:val="single"/>
    </w:rPr>
  </w:style>
  <w:style w:type="paragraph" w:styleId="Nagwek5">
    <w:name w:val="heading 5"/>
    <w:basedOn w:val="Normalny"/>
    <w:next w:val="Normalny"/>
    <w:qFormat/>
    <w:rsid w:val="007958BF"/>
    <w:pPr>
      <w:keepNext/>
      <w:numPr>
        <w:ilvl w:val="4"/>
        <w:numId w:val="12"/>
      </w:numPr>
      <w:outlineLvl w:val="4"/>
    </w:pPr>
    <w:rPr>
      <w:b/>
      <w:sz w:val="18"/>
    </w:rPr>
  </w:style>
  <w:style w:type="paragraph" w:styleId="Nagwek6">
    <w:name w:val="heading 6"/>
    <w:basedOn w:val="Normalny"/>
    <w:next w:val="Normalny"/>
    <w:qFormat/>
    <w:rsid w:val="007958BF"/>
    <w:pPr>
      <w:keepNext/>
      <w:numPr>
        <w:ilvl w:val="5"/>
        <w:numId w:val="12"/>
      </w:numPr>
      <w:jc w:val="right"/>
      <w:outlineLvl w:val="5"/>
    </w:pPr>
    <w:rPr>
      <w:b/>
      <w:szCs w:val="20"/>
    </w:rPr>
  </w:style>
  <w:style w:type="paragraph" w:styleId="Nagwek7">
    <w:name w:val="heading 7"/>
    <w:basedOn w:val="Normalny"/>
    <w:next w:val="Normalny"/>
    <w:qFormat/>
    <w:rsid w:val="007958BF"/>
    <w:pPr>
      <w:keepNext/>
      <w:numPr>
        <w:ilvl w:val="6"/>
        <w:numId w:val="12"/>
      </w:numPr>
      <w:jc w:val="center"/>
      <w:outlineLvl w:val="6"/>
    </w:pPr>
    <w:rPr>
      <w:b/>
      <w:szCs w:val="20"/>
      <w:u w:val="single"/>
    </w:rPr>
  </w:style>
  <w:style w:type="paragraph" w:styleId="Nagwek8">
    <w:name w:val="heading 8"/>
    <w:basedOn w:val="Normalny"/>
    <w:next w:val="Normalny"/>
    <w:qFormat/>
    <w:rsid w:val="007958BF"/>
    <w:pPr>
      <w:keepNext/>
      <w:numPr>
        <w:ilvl w:val="7"/>
        <w:numId w:val="12"/>
      </w:numPr>
      <w:jc w:val="center"/>
      <w:outlineLvl w:val="7"/>
    </w:pPr>
    <w:rPr>
      <w:szCs w:val="20"/>
    </w:rPr>
  </w:style>
  <w:style w:type="paragraph" w:styleId="Nagwek9">
    <w:name w:val="heading 9"/>
    <w:basedOn w:val="Normalny"/>
    <w:next w:val="Normalny"/>
    <w:qFormat/>
    <w:rsid w:val="007958BF"/>
    <w:pPr>
      <w:keepNext/>
      <w:numPr>
        <w:ilvl w:val="8"/>
        <w:numId w:val="1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7958BF"/>
    <w:rPr>
      <w:rFonts w:ascii="Times New Roman" w:eastAsia="Times New Roman" w:hAnsi="Times New Roman" w:cs="Times New Roman"/>
      <w:b/>
      <w:sz w:val="28"/>
      <w:szCs w:val="20"/>
      <w:lang w:eastAsia="pl-PL"/>
    </w:rPr>
  </w:style>
  <w:style w:type="character" w:customStyle="1" w:styleId="Nagwek2Znak">
    <w:name w:val="Nagłówek 2 Znak"/>
    <w:rsid w:val="007958BF"/>
    <w:rPr>
      <w:rFonts w:ascii="Times New Roman" w:eastAsia="Times New Roman" w:hAnsi="Times New Roman" w:cs="Times New Roman"/>
      <w:b/>
      <w:sz w:val="24"/>
      <w:szCs w:val="20"/>
      <w:lang w:eastAsia="pl-PL"/>
    </w:rPr>
  </w:style>
  <w:style w:type="character" w:customStyle="1" w:styleId="Nagwek3Znak">
    <w:name w:val="Nagłówek 3 Znak"/>
    <w:rsid w:val="007958BF"/>
    <w:rPr>
      <w:rFonts w:ascii="Times New Roman" w:eastAsia="Times New Roman" w:hAnsi="Times New Roman" w:cs="Times New Roman"/>
      <w:sz w:val="24"/>
      <w:szCs w:val="20"/>
      <w:lang w:eastAsia="pl-PL"/>
    </w:rPr>
  </w:style>
  <w:style w:type="character" w:customStyle="1" w:styleId="Nagwek4Znak">
    <w:name w:val="Nagłówek 4 Znak"/>
    <w:rsid w:val="007958BF"/>
    <w:rPr>
      <w:rFonts w:ascii="Times New Roman" w:eastAsia="Times New Roman" w:hAnsi="Times New Roman" w:cs="Times New Roman"/>
      <w:sz w:val="24"/>
      <w:szCs w:val="24"/>
      <w:u w:val="single"/>
      <w:lang w:eastAsia="pl-PL"/>
    </w:rPr>
  </w:style>
  <w:style w:type="character" w:customStyle="1" w:styleId="Nagwek5Znak">
    <w:name w:val="Nagłówek 5 Znak"/>
    <w:rsid w:val="007958BF"/>
    <w:rPr>
      <w:rFonts w:ascii="Times New Roman" w:eastAsia="Times New Roman" w:hAnsi="Times New Roman" w:cs="Times New Roman"/>
      <w:b/>
      <w:sz w:val="18"/>
      <w:szCs w:val="24"/>
      <w:lang w:eastAsia="pl-PL"/>
    </w:rPr>
  </w:style>
  <w:style w:type="character" w:customStyle="1" w:styleId="Nagwek6Znak">
    <w:name w:val="Nagłówek 6 Znak"/>
    <w:rsid w:val="007958BF"/>
    <w:rPr>
      <w:rFonts w:ascii="Times New Roman" w:eastAsia="Times New Roman" w:hAnsi="Times New Roman" w:cs="Times New Roman"/>
      <w:b/>
      <w:sz w:val="24"/>
      <w:szCs w:val="20"/>
      <w:lang w:eastAsia="pl-PL"/>
    </w:rPr>
  </w:style>
  <w:style w:type="character" w:customStyle="1" w:styleId="Nagwek7Znak">
    <w:name w:val="Nagłówek 7 Znak"/>
    <w:rsid w:val="007958BF"/>
    <w:rPr>
      <w:rFonts w:ascii="Times New Roman" w:eastAsia="Times New Roman" w:hAnsi="Times New Roman" w:cs="Times New Roman"/>
      <w:b/>
      <w:sz w:val="24"/>
      <w:szCs w:val="20"/>
      <w:u w:val="single"/>
      <w:lang w:eastAsia="pl-PL"/>
    </w:rPr>
  </w:style>
  <w:style w:type="character" w:customStyle="1" w:styleId="Nagwek8Znak">
    <w:name w:val="Nagłówek 8 Znak"/>
    <w:rsid w:val="007958BF"/>
    <w:rPr>
      <w:rFonts w:ascii="Times New Roman" w:eastAsia="Times New Roman" w:hAnsi="Times New Roman" w:cs="Times New Roman"/>
      <w:sz w:val="24"/>
      <w:szCs w:val="20"/>
      <w:lang w:eastAsia="pl-PL"/>
    </w:rPr>
  </w:style>
  <w:style w:type="character" w:customStyle="1" w:styleId="Nagwek9Znak">
    <w:name w:val="Nagłówek 9 Znak"/>
    <w:rsid w:val="007958BF"/>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7958BF"/>
    <w:rPr>
      <w:sz w:val="28"/>
      <w:szCs w:val="20"/>
    </w:rPr>
  </w:style>
  <w:style w:type="paragraph" w:styleId="Tekstpodstawowywcity3">
    <w:name w:val="Body Text Indent 3"/>
    <w:basedOn w:val="Normalny"/>
    <w:rsid w:val="007958BF"/>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7958BF"/>
    <w:rPr>
      <w:rFonts w:ascii="Times New Roman" w:eastAsia="Times New Roman" w:hAnsi="Times New Roman" w:cs="Times New Roman"/>
      <w:sz w:val="24"/>
      <w:szCs w:val="20"/>
      <w:lang w:eastAsia="pl-PL"/>
    </w:rPr>
  </w:style>
  <w:style w:type="paragraph" w:customStyle="1" w:styleId="NormalnyWeb1">
    <w:name w:val="Normalny (Web)1"/>
    <w:basedOn w:val="Normalny"/>
    <w:rsid w:val="007958BF"/>
    <w:pPr>
      <w:spacing w:before="100" w:after="100"/>
    </w:pPr>
    <w:rPr>
      <w:szCs w:val="20"/>
    </w:rPr>
  </w:style>
  <w:style w:type="paragraph" w:customStyle="1" w:styleId="ust">
    <w:name w:val="ust"/>
    <w:rsid w:val="007958BF"/>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7958BF"/>
    <w:pPr>
      <w:jc w:val="center"/>
    </w:pPr>
    <w:rPr>
      <w:szCs w:val="20"/>
    </w:rPr>
  </w:style>
  <w:style w:type="character" w:customStyle="1" w:styleId="Tekstpodstawowy3Znak">
    <w:name w:val="Tekst podstawowy 3 Znak"/>
    <w:rsid w:val="007958BF"/>
    <w:rPr>
      <w:rFonts w:ascii="Times New Roman" w:eastAsia="Times New Roman" w:hAnsi="Times New Roman" w:cs="Times New Roman"/>
      <w:sz w:val="24"/>
      <w:szCs w:val="20"/>
      <w:lang w:eastAsia="pl-PL"/>
    </w:rPr>
  </w:style>
  <w:style w:type="paragraph" w:styleId="Stopka">
    <w:name w:val="footer"/>
    <w:basedOn w:val="Normalny"/>
    <w:rsid w:val="007958BF"/>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7958BF"/>
    <w:rPr>
      <w:rFonts w:ascii="Arial" w:eastAsia="Times New Roman" w:hAnsi="Arial" w:cs="Times New Roman"/>
      <w:sz w:val="24"/>
      <w:szCs w:val="20"/>
      <w:lang w:eastAsia="pl-PL"/>
    </w:rPr>
  </w:style>
  <w:style w:type="paragraph" w:styleId="Tekstpodstawowy">
    <w:name w:val="Body Text"/>
    <w:basedOn w:val="Normalny"/>
    <w:link w:val="TekstpodstawowyZnak1"/>
    <w:rsid w:val="007958BF"/>
    <w:pPr>
      <w:jc w:val="center"/>
    </w:pPr>
    <w:rPr>
      <w:b/>
      <w:sz w:val="28"/>
      <w:szCs w:val="20"/>
      <w:u w:val="single"/>
    </w:rPr>
  </w:style>
  <w:style w:type="character" w:customStyle="1" w:styleId="TekstpodstawowyZnak">
    <w:name w:val="Tekst podstawowy Znak"/>
    <w:rsid w:val="007958BF"/>
    <w:rPr>
      <w:rFonts w:ascii="Times New Roman" w:eastAsia="Times New Roman" w:hAnsi="Times New Roman" w:cs="Times New Roman"/>
      <w:b/>
      <w:sz w:val="28"/>
      <w:szCs w:val="20"/>
      <w:u w:val="single"/>
      <w:lang w:eastAsia="pl-PL"/>
    </w:rPr>
  </w:style>
  <w:style w:type="paragraph" w:styleId="Nagwek">
    <w:name w:val="header"/>
    <w:basedOn w:val="Normalny"/>
    <w:rsid w:val="007958BF"/>
    <w:pPr>
      <w:tabs>
        <w:tab w:val="center" w:pos="4536"/>
        <w:tab w:val="right" w:pos="9072"/>
      </w:tabs>
    </w:pPr>
    <w:rPr>
      <w:sz w:val="20"/>
      <w:szCs w:val="20"/>
    </w:rPr>
  </w:style>
  <w:style w:type="character" w:customStyle="1" w:styleId="NagwekZnak">
    <w:name w:val="Nagłówek Znak"/>
    <w:uiPriority w:val="99"/>
    <w:rsid w:val="007958BF"/>
    <w:rPr>
      <w:rFonts w:ascii="Times New Roman" w:eastAsia="Times New Roman" w:hAnsi="Times New Roman" w:cs="Times New Roman"/>
      <w:sz w:val="20"/>
      <w:szCs w:val="20"/>
      <w:lang w:eastAsia="pl-PL"/>
    </w:rPr>
  </w:style>
  <w:style w:type="character" w:styleId="Numerstrony">
    <w:name w:val="page number"/>
    <w:basedOn w:val="Domylnaczcionkaakapitu"/>
    <w:rsid w:val="007958BF"/>
  </w:style>
  <w:style w:type="paragraph" w:styleId="Tekstpodstawowy2">
    <w:name w:val="Body Text 2"/>
    <w:basedOn w:val="Normalny"/>
    <w:rsid w:val="007958BF"/>
    <w:pPr>
      <w:jc w:val="both"/>
    </w:pPr>
  </w:style>
  <w:style w:type="character" w:customStyle="1" w:styleId="Tekstpodstawowy2Znak">
    <w:name w:val="Tekst podstawowy 2 Znak"/>
    <w:rsid w:val="007958BF"/>
    <w:rPr>
      <w:rFonts w:ascii="Times New Roman" w:eastAsia="Times New Roman" w:hAnsi="Times New Roman" w:cs="Times New Roman"/>
      <w:sz w:val="24"/>
      <w:szCs w:val="24"/>
      <w:lang w:eastAsia="pl-PL"/>
    </w:rPr>
  </w:style>
  <w:style w:type="paragraph" w:styleId="Tekstpodstawowywcity2">
    <w:name w:val="Body Text Indent 2"/>
    <w:basedOn w:val="Normalny"/>
    <w:rsid w:val="007958BF"/>
    <w:pPr>
      <w:spacing w:after="120" w:line="480" w:lineRule="auto"/>
      <w:ind w:left="283"/>
    </w:pPr>
  </w:style>
  <w:style w:type="character" w:customStyle="1" w:styleId="Tekstpodstawowywcity2Znak">
    <w:name w:val="Tekst podstawowy wcięty 2 Znak"/>
    <w:rsid w:val="007958BF"/>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7958BF"/>
    <w:pPr>
      <w:spacing w:after="120"/>
      <w:ind w:left="283"/>
    </w:pPr>
  </w:style>
  <w:style w:type="character" w:customStyle="1" w:styleId="TekstpodstawowywcityZnak">
    <w:name w:val="Tekst podstawowy wcięty Znak"/>
    <w:uiPriority w:val="99"/>
    <w:rsid w:val="007958BF"/>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7958BF"/>
    <w:rPr>
      <w:rFonts w:ascii="Times New Roman" w:eastAsia="Times New Roman" w:hAnsi="Times New Roman" w:cs="Times New Roman"/>
      <w:sz w:val="20"/>
      <w:szCs w:val="20"/>
      <w:lang w:eastAsia="pl-PL"/>
    </w:rPr>
  </w:style>
  <w:style w:type="paragraph" w:styleId="Tekstprzypisudolnego">
    <w:name w:val="footnote text"/>
    <w:basedOn w:val="Normalny"/>
    <w:semiHidden/>
    <w:rsid w:val="007958BF"/>
    <w:rPr>
      <w:sz w:val="20"/>
      <w:szCs w:val="20"/>
    </w:rPr>
  </w:style>
  <w:style w:type="paragraph" w:styleId="Tekstkomentarza">
    <w:name w:val="annotation text"/>
    <w:basedOn w:val="Normalny"/>
    <w:link w:val="TekstkomentarzaZnak1"/>
    <w:semiHidden/>
    <w:rsid w:val="007958BF"/>
    <w:rPr>
      <w:sz w:val="20"/>
      <w:szCs w:val="20"/>
    </w:rPr>
  </w:style>
  <w:style w:type="character" w:customStyle="1" w:styleId="TekstkomentarzaZnak">
    <w:name w:val="Tekst komentarza Znak"/>
    <w:semiHidden/>
    <w:rsid w:val="007958BF"/>
    <w:rPr>
      <w:rFonts w:ascii="Times New Roman" w:eastAsia="Times New Roman" w:hAnsi="Times New Roman" w:cs="Times New Roman"/>
      <w:sz w:val="20"/>
      <w:szCs w:val="20"/>
      <w:lang w:eastAsia="pl-PL"/>
    </w:rPr>
  </w:style>
  <w:style w:type="paragraph" w:styleId="Tytu">
    <w:name w:val="Title"/>
    <w:basedOn w:val="Normalny"/>
    <w:qFormat/>
    <w:rsid w:val="007958BF"/>
    <w:pPr>
      <w:jc w:val="center"/>
    </w:pPr>
    <w:rPr>
      <w:sz w:val="28"/>
      <w:szCs w:val="20"/>
    </w:rPr>
  </w:style>
  <w:style w:type="character" w:customStyle="1" w:styleId="TytuZnak">
    <w:name w:val="Tytuł Znak"/>
    <w:rsid w:val="007958BF"/>
    <w:rPr>
      <w:rFonts w:ascii="Times New Roman" w:eastAsia="Times New Roman" w:hAnsi="Times New Roman" w:cs="Times New Roman"/>
      <w:sz w:val="28"/>
      <w:szCs w:val="20"/>
      <w:lang w:eastAsia="pl-PL"/>
    </w:rPr>
  </w:style>
  <w:style w:type="paragraph" w:styleId="Podtytu">
    <w:name w:val="Subtitle"/>
    <w:basedOn w:val="Normalny"/>
    <w:qFormat/>
    <w:rsid w:val="007958BF"/>
    <w:pPr>
      <w:jc w:val="center"/>
    </w:pPr>
    <w:rPr>
      <w:rFonts w:ascii="Garamond" w:hAnsi="Garamond"/>
      <w:b/>
      <w:sz w:val="96"/>
      <w:szCs w:val="20"/>
    </w:rPr>
  </w:style>
  <w:style w:type="character" w:customStyle="1" w:styleId="PodtytuZnak">
    <w:name w:val="Podtytuł Znak"/>
    <w:rsid w:val="007958BF"/>
    <w:rPr>
      <w:rFonts w:ascii="Garamond" w:eastAsia="Times New Roman" w:hAnsi="Garamond" w:cs="Times New Roman"/>
      <w:b/>
      <w:sz w:val="96"/>
      <w:szCs w:val="20"/>
      <w:lang w:eastAsia="pl-PL"/>
    </w:rPr>
  </w:style>
  <w:style w:type="character" w:styleId="Hipercze">
    <w:name w:val="Hyperlink"/>
    <w:uiPriority w:val="99"/>
    <w:rsid w:val="007958BF"/>
    <w:rPr>
      <w:color w:val="0000FF"/>
      <w:u w:val="single"/>
    </w:rPr>
  </w:style>
  <w:style w:type="paragraph" w:customStyle="1" w:styleId="DefaultText">
    <w:name w:val="Default Text"/>
    <w:basedOn w:val="Normalny"/>
    <w:rsid w:val="007958BF"/>
    <w:rPr>
      <w:lang w:val="en-US"/>
    </w:rPr>
  </w:style>
  <w:style w:type="paragraph" w:styleId="Zwykytekst">
    <w:name w:val="Plain Text"/>
    <w:basedOn w:val="Normalny"/>
    <w:link w:val="ZwykytekstZnak"/>
    <w:rsid w:val="007958BF"/>
    <w:rPr>
      <w:rFonts w:ascii="Courier New" w:hAnsi="Courier New"/>
      <w:sz w:val="20"/>
    </w:rPr>
  </w:style>
  <w:style w:type="paragraph" w:customStyle="1" w:styleId="xl38">
    <w:name w:val="xl38"/>
    <w:basedOn w:val="Normalny"/>
    <w:rsid w:val="007958BF"/>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Mapadokumentu">
    <w:name w:val="Document Map"/>
    <w:basedOn w:val="Normalny"/>
    <w:link w:val="MapadokumentuZnak"/>
    <w:rsid w:val="001C36EA"/>
    <w:pPr>
      <w:shd w:val="clear" w:color="auto" w:fill="000080"/>
    </w:pPr>
    <w:rPr>
      <w:rFonts w:ascii="Tahoma" w:hAnsi="Tahoma"/>
      <w:sz w:val="20"/>
      <w:szCs w:val="20"/>
    </w:rPr>
  </w:style>
  <w:style w:type="character" w:customStyle="1" w:styleId="MapadokumentuZnak">
    <w:name w:val="Mapa dokumentu Znak"/>
    <w:link w:val="Mapa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Domyolnytekst">
    <w:name w:val="Domyolny tekst"/>
    <w:basedOn w:val="Normalny"/>
    <w:rsid w:val="000B4528"/>
    <w:rPr>
      <w:noProof/>
      <w:szCs w:val="20"/>
    </w:rPr>
  </w:style>
  <w:style w:type="character" w:customStyle="1" w:styleId="TekstkomentarzaZnak1">
    <w:name w:val="Tekst komentarza Znak1"/>
    <w:link w:val="Tekstkomentarza"/>
    <w:semiHidden/>
    <w:rsid w:val="00E920EB"/>
    <w:rPr>
      <w:rFonts w:ascii="Times New Roman" w:eastAsia="Times New Roman" w:hAnsi="Times New Roman"/>
    </w:rPr>
  </w:style>
  <w:style w:type="character" w:customStyle="1" w:styleId="FootnoteTextChar">
    <w:name w:val="Footnote Text Char"/>
    <w:semiHidden/>
    <w:locked/>
    <w:rsid w:val="00E920EB"/>
    <w:rPr>
      <w:rFonts w:ascii="Times New Roman" w:hAnsi="Times New Roman" w:cs="Times New Roman"/>
      <w:sz w:val="20"/>
      <w:szCs w:val="20"/>
      <w:lang w:eastAsia="pl-PL"/>
    </w:rPr>
  </w:style>
  <w:style w:type="character" w:styleId="Odwoaniedokomentarza">
    <w:name w:val="annotation reference"/>
    <w:rsid w:val="00E920EB"/>
    <w:rPr>
      <w:sz w:val="16"/>
      <w:szCs w:val="16"/>
    </w:rPr>
  </w:style>
  <w:style w:type="paragraph" w:styleId="Tematkomentarza">
    <w:name w:val="annotation subject"/>
    <w:basedOn w:val="Tekstkomentarza"/>
    <w:next w:val="Tekstkomentarza"/>
    <w:link w:val="TematkomentarzaZnak"/>
    <w:rsid w:val="00E920EB"/>
    <w:rPr>
      <w:b/>
      <w:bCs/>
    </w:rPr>
  </w:style>
  <w:style w:type="character" w:customStyle="1" w:styleId="TematkomentarzaZnak">
    <w:name w:val="Temat komentarza Znak"/>
    <w:link w:val="Tematkomentarza"/>
    <w:rsid w:val="00E920EB"/>
    <w:rPr>
      <w:rFonts w:ascii="Times New Roman" w:eastAsia="Times New Roman" w:hAnsi="Times New Roman"/>
      <w:b/>
      <w:bCs/>
    </w:rPr>
  </w:style>
  <w:style w:type="character" w:customStyle="1" w:styleId="ZnakZnak7">
    <w:name w:val="Znak Znak7"/>
    <w:rsid w:val="00E920EB"/>
    <w:rPr>
      <w:rFonts w:ascii="Arial" w:eastAsia="Times New Roman" w:hAnsi="Arial" w:cs="Times New Roman"/>
      <w:szCs w:val="20"/>
      <w:lang w:eastAsia="pl-PL"/>
    </w:rPr>
  </w:style>
  <w:style w:type="character" w:customStyle="1" w:styleId="Nagwek3Znak1">
    <w:name w:val="Nagłówek 3 Znak1"/>
    <w:rsid w:val="00E920EB"/>
    <w:rPr>
      <w:rFonts w:ascii="Times New Roman" w:hAnsi="Times New Roman" w:cs="Times New Roman"/>
      <w:sz w:val="24"/>
    </w:rPr>
  </w:style>
  <w:style w:type="character" w:customStyle="1" w:styleId="Nagwek5Znak1">
    <w:name w:val="Nagłówek 5 Znak1"/>
    <w:rsid w:val="00E920EB"/>
    <w:rPr>
      <w:rFonts w:ascii="Times New Roman" w:hAnsi="Times New Roman" w:cs="Times New Roman"/>
      <w:b/>
      <w:sz w:val="24"/>
      <w:szCs w:val="24"/>
    </w:rPr>
  </w:style>
  <w:style w:type="character" w:customStyle="1" w:styleId="Nagwek9Znak1">
    <w:name w:val="Nagłówek 9 Znak1"/>
    <w:rsid w:val="00E920EB"/>
    <w:rPr>
      <w:rFonts w:ascii="Times New Roman" w:hAnsi="Times New Roman" w:cs="Times New Roman"/>
      <w:b/>
      <w:color w:val="0000FF"/>
      <w:sz w:val="24"/>
    </w:rPr>
  </w:style>
  <w:style w:type="paragraph" w:customStyle="1" w:styleId="Bezodstpw1">
    <w:name w:val="Bez odstępów1"/>
    <w:rsid w:val="00E920EB"/>
    <w:rPr>
      <w:rFonts w:ascii="Times New Roman" w:hAnsi="Times New Roman"/>
      <w:sz w:val="24"/>
      <w:szCs w:val="24"/>
    </w:rPr>
  </w:style>
  <w:style w:type="paragraph" w:customStyle="1" w:styleId="male">
    <w:name w:val="male"/>
    <w:basedOn w:val="Normalny"/>
    <w:rsid w:val="00E920EB"/>
    <w:pPr>
      <w:spacing w:before="100" w:beforeAutospacing="1" w:after="100" w:afterAutospacing="1"/>
    </w:pPr>
    <w:rPr>
      <w:sz w:val="15"/>
      <w:szCs w:val="15"/>
    </w:rPr>
  </w:style>
  <w:style w:type="character" w:customStyle="1" w:styleId="TekstpodstawowyZnak1">
    <w:name w:val="Tekst podstawowy Znak1"/>
    <w:link w:val="Tekstpodstawowy"/>
    <w:rsid w:val="00B8320C"/>
    <w:rPr>
      <w:rFonts w:ascii="Times New Roman" w:eastAsia="Times New Roman" w:hAnsi="Times New Roman"/>
      <w:b/>
      <w:sz w:val="28"/>
      <w:u w:val="single"/>
    </w:rPr>
  </w:style>
  <w:style w:type="paragraph" w:styleId="Adresnakopercie">
    <w:name w:val="envelope address"/>
    <w:basedOn w:val="Normalny"/>
    <w:uiPriority w:val="99"/>
    <w:unhideWhenUsed/>
    <w:rsid w:val="00E9798B"/>
    <w:pPr>
      <w:framePr w:w="7920" w:h="1980" w:hRule="exact" w:hSpace="141" w:wrap="auto" w:hAnchor="page" w:xAlign="center" w:yAlign="bottom"/>
      <w:ind w:left="2880"/>
    </w:pPr>
    <w:rPr>
      <w:rFonts w:ascii="Cambria" w:hAnsi="Cambria"/>
      <w:lang w:eastAsia="en-US"/>
    </w:rPr>
  </w:style>
  <w:style w:type="paragraph" w:customStyle="1" w:styleId="Standard">
    <w:name w:val="Standard"/>
    <w:rsid w:val="00E9798B"/>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E9798B"/>
    <w:pPr>
      <w:autoSpaceDE w:val="0"/>
      <w:autoSpaceDN w:val="0"/>
      <w:adjustRightInd w:val="0"/>
    </w:pPr>
    <w:rPr>
      <w:rFonts w:ascii="Times New Roman" w:hAnsi="Times New Roman"/>
      <w:color w:val="000000"/>
      <w:sz w:val="24"/>
      <w:szCs w:val="24"/>
      <w:lang w:eastAsia="en-US"/>
    </w:rPr>
  </w:style>
  <w:style w:type="paragraph" w:customStyle="1" w:styleId="Akapitzlist10">
    <w:name w:val="Akapit z listą1"/>
    <w:basedOn w:val="Normalny"/>
    <w:uiPriority w:val="34"/>
    <w:qFormat/>
    <w:rsid w:val="00E9798B"/>
    <w:pPr>
      <w:ind w:left="720"/>
      <w:contextualSpacing/>
    </w:pPr>
    <w:rPr>
      <w:sz w:val="20"/>
      <w:szCs w:val="20"/>
    </w:rPr>
  </w:style>
  <w:style w:type="character" w:styleId="UyteHipercze">
    <w:name w:val="FollowedHyperlink"/>
    <w:uiPriority w:val="99"/>
    <w:unhideWhenUsed/>
    <w:rsid w:val="00E9798B"/>
    <w:rPr>
      <w:color w:val="800080"/>
      <w:u w:val="single"/>
    </w:rPr>
  </w:style>
  <w:style w:type="paragraph" w:customStyle="1" w:styleId="font5">
    <w:name w:val="font5"/>
    <w:basedOn w:val="Normalny"/>
    <w:rsid w:val="00E9798B"/>
    <w:pPr>
      <w:spacing w:before="100" w:beforeAutospacing="1" w:after="100" w:afterAutospacing="1"/>
    </w:pPr>
    <w:rPr>
      <w:sz w:val="20"/>
      <w:szCs w:val="20"/>
    </w:rPr>
  </w:style>
  <w:style w:type="paragraph" w:customStyle="1" w:styleId="font6">
    <w:name w:val="font6"/>
    <w:basedOn w:val="Normalny"/>
    <w:rsid w:val="00E9798B"/>
    <w:pPr>
      <w:spacing w:before="100" w:beforeAutospacing="1" w:after="100" w:afterAutospacing="1"/>
    </w:pPr>
    <w:rPr>
      <w:b/>
      <w:bCs/>
      <w:sz w:val="20"/>
      <w:szCs w:val="20"/>
    </w:rPr>
  </w:style>
  <w:style w:type="paragraph" w:customStyle="1" w:styleId="font7">
    <w:name w:val="font7"/>
    <w:basedOn w:val="Normalny"/>
    <w:rsid w:val="00E9798B"/>
    <w:pPr>
      <w:spacing w:before="100" w:beforeAutospacing="1" w:after="100" w:afterAutospacing="1"/>
    </w:pPr>
    <w:rPr>
      <w:color w:val="000000"/>
      <w:sz w:val="20"/>
      <w:szCs w:val="20"/>
    </w:rPr>
  </w:style>
  <w:style w:type="paragraph" w:customStyle="1" w:styleId="xl65">
    <w:name w:val="xl65"/>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7">
    <w:name w:val="xl67"/>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0">
    <w:name w:val="xl70"/>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E9798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72">
    <w:name w:val="xl72"/>
    <w:basedOn w:val="Normalny"/>
    <w:rsid w:val="00E9798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73">
    <w:name w:val="xl73"/>
    <w:basedOn w:val="Normalny"/>
    <w:rsid w:val="00E9798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b/>
      <w:bCs/>
    </w:rPr>
  </w:style>
  <w:style w:type="paragraph" w:customStyle="1" w:styleId="xl74">
    <w:name w:val="xl74"/>
    <w:basedOn w:val="Normalny"/>
    <w:rsid w:val="00E9798B"/>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b/>
      <w:bCs/>
    </w:rPr>
  </w:style>
  <w:style w:type="paragraph" w:customStyle="1" w:styleId="xl75">
    <w:name w:val="xl75"/>
    <w:basedOn w:val="Normalny"/>
    <w:rsid w:val="00E9798B"/>
    <w:pPr>
      <w:pBdr>
        <w:top w:val="single" w:sz="4" w:space="0" w:color="auto"/>
        <w:left w:val="single" w:sz="4" w:space="0" w:color="auto"/>
      </w:pBdr>
      <w:shd w:val="clear" w:color="000000" w:fill="C0C0C0"/>
      <w:spacing w:before="100" w:beforeAutospacing="1" w:after="100" w:afterAutospacing="1"/>
      <w:jc w:val="center"/>
      <w:textAlignment w:val="center"/>
    </w:pPr>
    <w:rPr>
      <w:b/>
      <w:bCs/>
    </w:rPr>
  </w:style>
  <w:style w:type="paragraph" w:customStyle="1" w:styleId="xl76">
    <w:name w:val="xl76"/>
    <w:basedOn w:val="Normalny"/>
    <w:rsid w:val="00E9798B"/>
    <w:pPr>
      <w:pBdr>
        <w:top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77">
    <w:name w:val="xl77"/>
    <w:basedOn w:val="Normalny"/>
    <w:rsid w:val="00E9798B"/>
    <w:pPr>
      <w:pBdr>
        <w:left w:val="single" w:sz="4" w:space="0" w:color="auto"/>
      </w:pBdr>
      <w:shd w:val="clear" w:color="000000" w:fill="C0C0C0"/>
      <w:spacing w:before="100" w:beforeAutospacing="1" w:after="100" w:afterAutospacing="1"/>
      <w:jc w:val="center"/>
      <w:textAlignment w:val="center"/>
    </w:pPr>
    <w:rPr>
      <w:b/>
      <w:bCs/>
    </w:rPr>
  </w:style>
  <w:style w:type="paragraph" w:customStyle="1" w:styleId="xl78">
    <w:name w:val="xl78"/>
    <w:basedOn w:val="Normalny"/>
    <w:rsid w:val="00E9798B"/>
    <w:pPr>
      <w:pBdr>
        <w:right w:val="single" w:sz="4" w:space="0" w:color="auto"/>
      </w:pBdr>
      <w:shd w:val="clear" w:color="000000" w:fill="C0C0C0"/>
      <w:spacing w:before="100" w:beforeAutospacing="1" w:after="100" w:afterAutospacing="1"/>
      <w:jc w:val="center"/>
      <w:textAlignment w:val="center"/>
    </w:pPr>
    <w:rPr>
      <w:b/>
      <w:bCs/>
    </w:rPr>
  </w:style>
  <w:style w:type="paragraph" w:customStyle="1" w:styleId="xl79">
    <w:name w:val="xl79"/>
    <w:basedOn w:val="Normalny"/>
    <w:rsid w:val="00E9798B"/>
    <w:pPr>
      <w:pBdr>
        <w:left w:val="single" w:sz="4" w:space="0" w:color="auto"/>
        <w:bottom w:val="single" w:sz="4" w:space="0" w:color="auto"/>
      </w:pBdr>
      <w:shd w:val="clear" w:color="000000" w:fill="C0C0C0"/>
      <w:spacing w:before="100" w:beforeAutospacing="1" w:after="100" w:afterAutospacing="1"/>
      <w:jc w:val="center"/>
      <w:textAlignment w:val="center"/>
    </w:pPr>
    <w:rPr>
      <w:b/>
      <w:bCs/>
    </w:rPr>
  </w:style>
  <w:style w:type="paragraph" w:customStyle="1" w:styleId="xl80">
    <w:name w:val="xl80"/>
    <w:basedOn w:val="Normalny"/>
    <w:rsid w:val="00E9798B"/>
    <w:pPr>
      <w:pBdr>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81">
    <w:name w:val="xl81"/>
    <w:basedOn w:val="Normalny"/>
    <w:rsid w:val="00E9798B"/>
    <w:pPr>
      <w:pBdr>
        <w:top w:val="single" w:sz="4" w:space="0" w:color="auto"/>
        <w:left w:val="single" w:sz="4" w:space="0" w:color="auto"/>
        <w:bottom w:val="single" w:sz="4" w:space="0" w:color="auto"/>
      </w:pBdr>
      <w:spacing w:before="100" w:beforeAutospacing="1" w:after="100" w:afterAutospacing="1"/>
      <w:jc w:val="center"/>
      <w:textAlignment w:val="center"/>
    </w:pPr>
    <w:rPr>
      <w:i/>
      <w:iCs/>
    </w:rPr>
  </w:style>
  <w:style w:type="paragraph" w:customStyle="1" w:styleId="xl82">
    <w:name w:val="xl82"/>
    <w:basedOn w:val="Normalny"/>
    <w:rsid w:val="00E9798B"/>
    <w:pPr>
      <w:pBdr>
        <w:top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3">
    <w:name w:val="xl83"/>
    <w:basedOn w:val="Normalny"/>
    <w:rsid w:val="00E9798B"/>
    <w:pPr>
      <w:pBdr>
        <w:top w:val="single" w:sz="4" w:space="0" w:color="auto"/>
        <w:left w:val="single" w:sz="4" w:space="0" w:color="auto"/>
      </w:pBdr>
      <w:spacing w:before="100" w:beforeAutospacing="1" w:after="100" w:afterAutospacing="1"/>
      <w:jc w:val="center"/>
      <w:textAlignment w:val="center"/>
    </w:pPr>
    <w:rPr>
      <w:i/>
      <w:iCs/>
    </w:rPr>
  </w:style>
  <w:style w:type="paragraph" w:customStyle="1" w:styleId="xl84">
    <w:name w:val="xl84"/>
    <w:basedOn w:val="Normalny"/>
    <w:rsid w:val="00E9798B"/>
    <w:pPr>
      <w:pBdr>
        <w:top w:val="single" w:sz="4" w:space="0" w:color="auto"/>
        <w:right w:val="single" w:sz="4" w:space="0" w:color="auto"/>
      </w:pBdr>
      <w:spacing w:before="100" w:beforeAutospacing="1" w:after="100" w:afterAutospacing="1"/>
      <w:jc w:val="center"/>
      <w:textAlignment w:val="center"/>
    </w:pPr>
    <w:rPr>
      <w:i/>
      <w:iCs/>
    </w:rPr>
  </w:style>
  <w:style w:type="paragraph" w:customStyle="1" w:styleId="xl85">
    <w:name w:val="xl85"/>
    <w:basedOn w:val="Normalny"/>
    <w:rsid w:val="00E9798B"/>
    <w:pPr>
      <w:pBdr>
        <w:left w:val="single" w:sz="4" w:space="0" w:color="auto"/>
        <w:bottom w:val="single" w:sz="4" w:space="0" w:color="auto"/>
      </w:pBdr>
      <w:spacing w:before="100" w:beforeAutospacing="1" w:after="100" w:afterAutospacing="1"/>
      <w:jc w:val="center"/>
      <w:textAlignment w:val="center"/>
    </w:pPr>
    <w:rPr>
      <w:i/>
      <w:iCs/>
    </w:rPr>
  </w:style>
  <w:style w:type="paragraph" w:customStyle="1" w:styleId="xl86">
    <w:name w:val="xl86"/>
    <w:basedOn w:val="Normalny"/>
    <w:rsid w:val="00E9798B"/>
    <w:pPr>
      <w:pBdr>
        <w:bottom w:val="single" w:sz="4" w:space="0" w:color="auto"/>
        <w:right w:val="single" w:sz="4" w:space="0" w:color="auto"/>
      </w:pBdr>
      <w:spacing w:before="100" w:beforeAutospacing="1" w:after="100" w:afterAutospacing="1"/>
      <w:jc w:val="center"/>
      <w:textAlignment w:val="center"/>
    </w:pPr>
    <w:rPr>
      <w:i/>
      <w:iCs/>
    </w:rPr>
  </w:style>
  <w:style w:type="paragraph" w:customStyle="1" w:styleId="xl87">
    <w:name w:val="xl87"/>
    <w:basedOn w:val="Normalny"/>
    <w:rsid w:val="00E9798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ny"/>
    <w:rsid w:val="00E9798B"/>
    <w:pPr>
      <w:pBdr>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ny"/>
    <w:rsid w:val="00E9798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ny"/>
    <w:rsid w:val="00E9798B"/>
    <w:pPr>
      <w:pBdr>
        <w:left w:val="single" w:sz="4" w:space="0" w:color="auto"/>
      </w:pBdr>
      <w:spacing w:before="100" w:beforeAutospacing="1" w:after="100" w:afterAutospacing="1"/>
      <w:jc w:val="center"/>
      <w:textAlignment w:val="center"/>
    </w:pPr>
    <w:rPr>
      <w:i/>
      <w:iCs/>
    </w:rPr>
  </w:style>
  <w:style w:type="paragraph" w:customStyle="1" w:styleId="xl91">
    <w:name w:val="xl91"/>
    <w:basedOn w:val="Normalny"/>
    <w:rsid w:val="00E9798B"/>
    <w:pPr>
      <w:pBdr>
        <w:right w:val="single" w:sz="4" w:space="0" w:color="auto"/>
      </w:pBdr>
      <w:spacing w:before="100" w:beforeAutospacing="1" w:after="100" w:afterAutospacing="1"/>
      <w:jc w:val="center"/>
      <w:textAlignment w:val="center"/>
    </w:pPr>
    <w:rPr>
      <w:i/>
      <w:iCs/>
    </w:rPr>
  </w:style>
  <w:style w:type="paragraph" w:customStyle="1" w:styleId="xl92">
    <w:name w:val="xl92"/>
    <w:basedOn w:val="Normalny"/>
    <w:rsid w:val="00E9798B"/>
    <w:pPr>
      <w:pBdr>
        <w:bottom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E9798B"/>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b/>
      <w:bCs/>
    </w:rPr>
  </w:style>
  <w:style w:type="paragraph" w:customStyle="1" w:styleId="xl94">
    <w:name w:val="xl94"/>
    <w:basedOn w:val="Normalny"/>
    <w:rsid w:val="00E9798B"/>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95">
    <w:name w:val="xl95"/>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96">
    <w:name w:val="xl96"/>
    <w:basedOn w:val="Normalny"/>
    <w:rsid w:val="00E9798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i/>
      <w:iCs/>
    </w:rPr>
  </w:style>
  <w:style w:type="paragraph" w:customStyle="1" w:styleId="xl97">
    <w:name w:val="xl97"/>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9">
    <w:name w:val="xl99"/>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0">
    <w:name w:val="xl100"/>
    <w:basedOn w:val="Normalny"/>
    <w:rsid w:val="00E9798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Zawartotabeli">
    <w:name w:val="Zawartość tabeli"/>
    <w:basedOn w:val="Normalny"/>
    <w:rsid w:val="00E9798B"/>
    <w:pPr>
      <w:suppressLineNumbers/>
      <w:suppressAutoHyphens/>
      <w:overflowPunct w:val="0"/>
      <w:autoSpaceDE w:val="0"/>
      <w:textAlignment w:val="baseline"/>
    </w:pPr>
    <w:rPr>
      <w:sz w:val="20"/>
      <w:szCs w:val="20"/>
      <w:lang w:eastAsia="ar-SA"/>
    </w:rPr>
  </w:style>
  <w:style w:type="numbering" w:customStyle="1" w:styleId="Bezlisty2">
    <w:name w:val="Bez listy2"/>
    <w:next w:val="Bezlisty"/>
    <w:uiPriority w:val="99"/>
    <w:semiHidden/>
    <w:unhideWhenUsed/>
    <w:rsid w:val="00E9798B"/>
  </w:style>
  <w:style w:type="paragraph" w:customStyle="1" w:styleId="NormalnyWeb3">
    <w:name w:val="Normalny (Web)3"/>
    <w:basedOn w:val="Normalny"/>
    <w:rsid w:val="00581925"/>
    <w:pPr>
      <w:spacing w:before="100" w:after="100"/>
    </w:pPr>
    <w:rPr>
      <w:szCs w:val="20"/>
    </w:rPr>
  </w:style>
  <w:style w:type="paragraph" w:customStyle="1" w:styleId="AbsatzTableFormat">
    <w:name w:val="AbsatzTableFormat"/>
    <w:basedOn w:val="Normalny"/>
    <w:rsid w:val="00581925"/>
    <w:pPr>
      <w:widowControl w:val="0"/>
      <w:suppressAutoHyphens/>
    </w:pPr>
    <w:rPr>
      <w:rFonts w:eastAsia="Lucida Sans Unicode"/>
      <w:lang w:eastAsia="ar-SA"/>
    </w:rPr>
  </w:style>
  <w:style w:type="paragraph" w:customStyle="1" w:styleId="Nagwektabeli">
    <w:name w:val="Nagłówek tabeli"/>
    <w:basedOn w:val="Zawartotabeli"/>
    <w:rsid w:val="00581925"/>
    <w:pPr>
      <w:widowControl w:val="0"/>
      <w:overflowPunct/>
      <w:autoSpaceDE/>
      <w:spacing w:before="120"/>
      <w:ind w:left="681" w:hanging="284"/>
      <w:jc w:val="center"/>
      <w:textAlignment w:val="auto"/>
    </w:pPr>
    <w:rPr>
      <w:rFonts w:eastAsia="Lucida Sans Unicode"/>
      <w:b/>
      <w:bCs/>
      <w:i/>
      <w:iCs/>
      <w:sz w:val="24"/>
      <w:szCs w:val="24"/>
    </w:rPr>
  </w:style>
  <w:style w:type="paragraph" w:customStyle="1" w:styleId="WW-Zawartotabeli">
    <w:name w:val="WW-Zawartość tabeli"/>
    <w:basedOn w:val="Tekstpodstawowy"/>
    <w:rsid w:val="00581925"/>
    <w:pPr>
      <w:widowControl w:val="0"/>
      <w:suppressLineNumbers/>
      <w:suppressAutoHyphens/>
      <w:spacing w:after="120"/>
      <w:ind w:left="681" w:hanging="284"/>
      <w:jc w:val="left"/>
    </w:pPr>
    <w:rPr>
      <w:rFonts w:ascii="Arial" w:eastAsia="Lucida Sans Unicode" w:hAnsi="Arial"/>
      <w:b w:val="0"/>
      <w:sz w:val="24"/>
      <w:szCs w:val="24"/>
      <w:u w:val="none"/>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velope address" w:uiPriority="99"/>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958BF"/>
    <w:rPr>
      <w:rFonts w:ascii="Times New Roman" w:eastAsia="Times New Roman" w:hAnsi="Times New Roman"/>
      <w:sz w:val="24"/>
      <w:szCs w:val="24"/>
    </w:rPr>
  </w:style>
  <w:style w:type="paragraph" w:styleId="Nagwek1">
    <w:name w:val="heading 1"/>
    <w:basedOn w:val="Normalny"/>
    <w:next w:val="Normalny"/>
    <w:qFormat/>
    <w:rsid w:val="007958BF"/>
    <w:pPr>
      <w:keepNext/>
      <w:numPr>
        <w:numId w:val="1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7958BF"/>
    <w:pPr>
      <w:keepNext/>
      <w:numPr>
        <w:ilvl w:val="1"/>
        <w:numId w:val="12"/>
      </w:numPr>
      <w:jc w:val="both"/>
      <w:outlineLvl w:val="1"/>
    </w:pPr>
    <w:rPr>
      <w:b/>
      <w:szCs w:val="20"/>
    </w:rPr>
  </w:style>
  <w:style w:type="paragraph" w:styleId="Nagwek3">
    <w:name w:val="heading 3"/>
    <w:basedOn w:val="Normalny"/>
    <w:next w:val="Normalny"/>
    <w:qFormat/>
    <w:rsid w:val="007958BF"/>
    <w:pPr>
      <w:keepNext/>
      <w:numPr>
        <w:ilvl w:val="2"/>
        <w:numId w:val="12"/>
      </w:numPr>
      <w:jc w:val="both"/>
      <w:outlineLvl w:val="2"/>
    </w:pPr>
    <w:rPr>
      <w:szCs w:val="20"/>
    </w:rPr>
  </w:style>
  <w:style w:type="paragraph" w:styleId="Nagwek4">
    <w:name w:val="heading 4"/>
    <w:basedOn w:val="Normalny"/>
    <w:next w:val="Normalny"/>
    <w:qFormat/>
    <w:rsid w:val="007958BF"/>
    <w:pPr>
      <w:keepNext/>
      <w:numPr>
        <w:ilvl w:val="3"/>
        <w:numId w:val="12"/>
      </w:numPr>
      <w:jc w:val="center"/>
      <w:outlineLvl w:val="3"/>
    </w:pPr>
    <w:rPr>
      <w:u w:val="single"/>
    </w:rPr>
  </w:style>
  <w:style w:type="paragraph" w:styleId="Nagwek5">
    <w:name w:val="heading 5"/>
    <w:basedOn w:val="Normalny"/>
    <w:next w:val="Normalny"/>
    <w:qFormat/>
    <w:rsid w:val="007958BF"/>
    <w:pPr>
      <w:keepNext/>
      <w:numPr>
        <w:ilvl w:val="4"/>
        <w:numId w:val="12"/>
      </w:numPr>
      <w:outlineLvl w:val="4"/>
    </w:pPr>
    <w:rPr>
      <w:b/>
      <w:sz w:val="18"/>
    </w:rPr>
  </w:style>
  <w:style w:type="paragraph" w:styleId="Nagwek6">
    <w:name w:val="heading 6"/>
    <w:basedOn w:val="Normalny"/>
    <w:next w:val="Normalny"/>
    <w:qFormat/>
    <w:rsid w:val="007958BF"/>
    <w:pPr>
      <w:keepNext/>
      <w:numPr>
        <w:ilvl w:val="5"/>
        <w:numId w:val="12"/>
      </w:numPr>
      <w:jc w:val="right"/>
      <w:outlineLvl w:val="5"/>
    </w:pPr>
    <w:rPr>
      <w:b/>
      <w:szCs w:val="20"/>
    </w:rPr>
  </w:style>
  <w:style w:type="paragraph" w:styleId="Nagwek7">
    <w:name w:val="heading 7"/>
    <w:basedOn w:val="Normalny"/>
    <w:next w:val="Normalny"/>
    <w:qFormat/>
    <w:rsid w:val="007958BF"/>
    <w:pPr>
      <w:keepNext/>
      <w:numPr>
        <w:ilvl w:val="6"/>
        <w:numId w:val="12"/>
      </w:numPr>
      <w:jc w:val="center"/>
      <w:outlineLvl w:val="6"/>
    </w:pPr>
    <w:rPr>
      <w:b/>
      <w:szCs w:val="20"/>
      <w:u w:val="single"/>
    </w:rPr>
  </w:style>
  <w:style w:type="paragraph" w:styleId="Nagwek8">
    <w:name w:val="heading 8"/>
    <w:basedOn w:val="Normalny"/>
    <w:next w:val="Normalny"/>
    <w:qFormat/>
    <w:rsid w:val="007958BF"/>
    <w:pPr>
      <w:keepNext/>
      <w:numPr>
        <w:ilvl w:val="7"/>
        <w:numId w:val="12"/>
      </w:numPr>
      <w:jc w:val="center"/>
      <w:outlineLvl w:val="7"/>
    </w:pPr>
    <w:rPr>
      <w:szCs w:val="20"/>
    </w:rPr>
  </w:style>
  <w:style w:type="paragraph" w:styleId="Nagwek9">
    <w:name w:val="heading 9"/>
    <w:basedOn w:val="Normalny"/>
    <w:next w:val="Normalny"/>
    <w:qFormat/>
    <w:rsid w:val="007958BF"/>
    <w:pPr>
      <w:keepNext/>
      <w:numPr>
        <w:ilvl w:val="8"/>
        <w:numId w:val="1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7958BF"/>
    <w:rPr>
      <w:rFonts w:ascii="Times New Roman" w:eastAsia="Times New Roman" w:hAnsi="Times New Roman" w:cs="Times New Roman"/>
      <w:b/>
      <w:sz w:val="28"/>
      <w:szCs w:val="20"/>
      <w:lang w:eastAsia="pl-PL"/>
    </w:rPr>
  </w:style>
  <w:style w:type="character" w:customStyle="1" w:styleId="Nagwek2Znak">
    <w:name w:val="Nagłówek 2 Znak"/>
    <w:rsid w:val="007958BF"/>
    <w:rPr>
      <w:rFonts w:ascii="Times New Roman" w:eastAsia="Times New Roman" w:hAnsi="Times New Roman" w:cs="Times New Roman"/>
      <w:b/>
      <w:sz w:val="24"/>
      <w:szCs w:val="20"/>
      <w:lang w:eastAsia="pl-PL"/>
    </w:rPr>
  </w:style>
  <w:style w:type="character" w:customStyle="1" w:styleId="Nagwek3Znak">
    <w:name w:val="Nagłówek 3 Znak"/>
    <w:rsid w:val="007958BF"/>
    <w:rPr>
      <w:rFonts w:ascii="Times New Roman" w:eastAsia="Times New Roman" w:hAnsi="Times New Roman" w:cs="Times New Roman"/>
      <w:sz w:val="24"/>
      <w:szCs w:val="20"/>
      <w:lang w:eastAsia="pl-PL"/>
    </w:rPr>
  </w:style>
  <w:style w:type="character" w:customStyle="1" w:styleId="Nagwek4Znak">
    <w:name w:val="Nagłówek 4 Znak"/>
    <w:rsid w:val="007958BF"/>
    <w:rPr>
      <w:rFonts w:ascii="Times New Roman" w:eastAsia="Times New Roman" w:hAnsi="Times New Roman" w:cs="Times New Roman"/>
      <w:sz w:val="24"/>
      <w:szCs w:val="24"/>
      <w:u w:val="single"/>
      <w:lang w:eastAsia="pl-PL"/>
    </w:rPr>
  </w:style>
  <w:style w:type="character" w:customStyle="1" w:styleId="Nagwek5Znak">
    <w:name w:val="Nagłówek 5 Znak"/>
    <w:rsid w:val="007958BF"/>
    <w:rPr>
      <w:rFonts w:ascii="Times New Roman" w:eastAsia="Times New Roman" w:hAnsi="Times New Roman" w:cs="Times New Roman"/>
      <w:b/>
      <w:sz w:val="18"/>
      <w:szCs w:val="24"/>
      <w:lang w:eastAsia="pl-PL"/>
    </w:rPr>
  </w:style>
  <w:style w:type="character" w:customStyle="1" w:styleId="Nagwek6Znak">
    <w:name w:val="Nagłówek 6 Znak"/>
    <w:rsid w:val="007958BF"/>
    <w:rPr>
      <w:rFonts w:ascii="Times New Roman" w:eastAsia="Times New Roman" w:hAnsi="Times New Roman" w:cs="Times New Roman"/>
      <w:b/>
      <w:sz w:val="24"/>
      <w:szCs w:val="20"/>
      <w:lang w:eastAsia="pl-PL"/>
    </w:rPr>
  </w:style>
  <w:style w:type="character" w:customStyle="1" w:styleId="Nagwek7Znak">
    <w:name w:val="Nagłówek 7 Znak"/>
    <w:rsid w:val="007958BF"/>
    <w:rPr>
      <w:rFonts w:ascii="Times New Roman" w:eastAsia="Times New Roman" w:hAnsi="Times New Roman" w:cs="Times New Roman"/>
      <w:b/>
      <w:sz w:val="24"/>
      <w:szCs w:val="20"/>
      <w:u w:val="single"/>
      <w:lang w:eastAsia="pl-PL"/>
    </w:rPr>
  </w:style>
  <w:style w:type="character" w:customStyle="1" w:styleId="Nagwek8Znak">
    <w:name w:val="Nagłówek 8 Znak"/>
    <w:rsid w:val="007958BF"/>
    <w:rPr>
      <w:rFonts w:ascii="Times New Roman" w:eastAsia="Times New Roman" w:hAnsi="Times New Roman" w:cs="Times New Roman"/>
      <w:sz w:val="24"/>
      <w:szCs w:val="20"/>
      <w:lang w:eastAsia="pl-PL"/>
    </w:rPr>
  </w:style>
  <w:style w:type="character" w:customStyle="1" w:styleId="Nagwek9Znak">
    <w:name w:val="Nagłówek 9 Znak"/>
    <w:rsid w:val="007958BF"/>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7958BF"/>
    <w:rPr>
      <w:sz w:val="28"/>
      <w:szCs w:val="20"/>
    </w:rPr>
  </w:style>
  <w:style w:type="paragraph" w:styleId="Tekstpodstawowywcity3">
    <w:name w:val="Body Text Indent 3"/>
    <w:basedOn w:val="Normalny"/>
    <w:rsid w:val="007958BF"/>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7958BF"/>
    <w:rPr>
      <w:rFonts w:ascii="Times New Roman" w:eastAsia="Times New Roman" w:hAnsi="Times New Roman" w:cs="Times New Roman"/>
      <w:sz w:val="24"/>
      <w:szCs w:val="20"/>
      <w:lang w:eastAsia="pl-PL"/>
    </w:rPr>
  </w:style>
  <w:style w:type="paragraph" w:customStyle="1" w:styleId="NormalnyWeb1">
    <w:name w:val="Normalny (Web)1"/>
    <w:basedOn w:val="Normalny"/>
    <w:rsid w:val="007958BF"/>
    <w:pPr>
      <w:spacing w:before="100" w:after="100"/>
    </w:pPr>
    <w:rPr>
      <w:szCs w:val="20"/>
    </w:rPr>
  </w:style>
  <w:style w:type="paragraph" w:customStyle="1" w:styleId="ust">
    <w:name w:val="ust"/>
    <w:rsid w:val="007958BF"/>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7958BF"/>
    <w:pPr>
      <w:jc w:val="center"/>
    </w:pPr>
    <w:rPr>
      <w:szCs w:val="20"/>
    </w:rPr>
  </w:style>
  <w:style w:type="character" w:customStyle="1" w:styleId="Tekstpodstawowy3Znak">
    <w:name w:val="Tekst podstawowy 3 Znak"/>
    <w:rsid w:val="007958BF"/>
    <w:rPr>
      <w:rFonts w:ascii="Times New Roman" w:eastAsia="Times New Roman" w:hAnsi="Times New Roman" w:cs="Times New Roman"/>
      <w:sz w:val="24"/>
      <w:szCs w:val="20"/>
      <w:lang w:eastAsia="pl-PL"/>
    </w:rPr>
  </w:style>
  <w:style w:type="paragraph" w:styleId="Stopka">
    <w:name w:val="footer"/>
    <w:basedOn w:val="Normalny"/>
    <w:rsid w:val="007958BF"/>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7958BF"/>
    <w:rPr>
      <w:rFonts w:ascii="Arial" w:eastAsia="Times New Roman" w:hAnsi="Arial" w:cs="Times New Roman"/>
      <w:sz w:val="24"/>
      <w:szCs w:val="20"/>
      <w:lang w:eastAsia="pl-PL"/>
    </w:rPr>
  </w:style>
  <w:style w:type="paragraph" w:styleId="Tekstpodstawowy">
    <w:name w:val="Body Text"/>
    <w:basedOn w:val="Normalny"/>
    <w:link w:val="TekstpodstawowyZnak1"/>
    <w:rsid w:val="007958BF"/>
    <w:pPr>
      <w:jc w:val="center"/>
    </w:pPr>
    <w:rPr>
      <w:b/>
      <w:sz w:val="28"/>
      <w:szCs w:val="20"/>
      <w:u w:val="single"/>
    </w:rPr>
  </w:style>
  <w:style w:type="character" w:customStyle="1" w:styleId="TekstpodstawowyZnak">
    <w:name w:val="Tekst podstawowy Znak"/>
    <w:rsid w:val="007958BF"/>
    <w:rPr>
      <w:rFonts w:ascii="Times New Roman" w:eastAsia="Times New Roman" w:hAnsi="Times New Roman" w:cs="Times New Roman"/>
      <w:b/>
      <w:sz w:val="28"/>
      <w:szCs w:val="20"/>
      <w:u w:val="single"/>
      <w:lang w:eastAsia="pl-PL"/>
    </w:rPr>
  </w:style>
  <w:style w:type="paragraph" w:styleId="Nagwek">
    <w:name w:val="header"/>
    <w:basedOn w:val="Normalny"/>
    <w:rsid w:val="007958BF"/>
    <w:pPr>
      <w:tabs>
        <w:tab w:val="center" w:pos="4536"/>
        <w:tab w:val="right" w:pos="9072"/>
      </w:tabs>
    </w:pPr>
    <w:rPr>
      <w:sz w:val="20"/>
      <w:szCs w:val="20"/>
    </w:rPr>
  </w:style>
  <w:style w:type="character" w:customStyle="1" w:styleId="NagwekZnak">
    <w:name w:val="Nagłówek Znak"/>
    <w:uiPriority w:val="99"/>
    <w:rsid w:val="007958BF"/>
    <w:rPr>
      <w:rFonts w:ascii="Times New Roman" w:eastAsia="Times New Roman" w:hAnsi="Times New Roman" w:cs="Times New Roman"/>
      <w:sz w:val="20"/>
      <w:szCs w:val="20"/>
      <w:lang w:eastAsia="pl-PL"/>
    </w:rPr>
  </w:style>
  <w:style w:type="character" w:styleId="Numerstrony">
    <w:name w:val="page number"/>
    <w:basedOn w:val="Domylnaczcionkaakapitu"/>
    <w:rsid w:val="007958BF"/>
  </w:style>
  <w:style w:type="paragraph" w:styleId="Tekstpodstawowy2">
    <w:name w:val="Body Text 2"/>
    <w:basedOn w:val="Normalny"/>
    <w:rsid w:val="007958BF"/>
    <w:pPr>
      <w:jc w:val="both"/>
    </w:pPr>
  </w:style>
  <w:style w:type="character" w:customStyle="1" w:styleId="Tekstpodstawowy2Znak">
    <w:name w:val="Tekst podstawowy 2 Znak"/>
    <w:rsid w:val="007958BF"/>
    <w:rPr>
      <w:rFonts w:ascii="Times New Roman" w:eastAsia="Times New Roman" w:hAnsi="Times New Roman" w:cs="Times New Roman"/>
      <w:sz w:val="24"/>
      <w:szCs w:val="24"/>
      <w:lang w:eastAsia="pl-PL"/>
    </w:rPr>
  </w:style>
  <w:style w:type="paragraph" w:styleId="Tekstpodstawowywcity2">
    <w:name w:val="Body Text Indent 2"/>
    <w:basedOn w:val="Normalny"/>
    <w:rsid w:val="007958BF"/>
    <w:pPr>
      <w:spacing w:after="120" w:line="480" w:lineRule="auto"/>
      <w:ind w:left="283"/>
    </w:pPr>
  </w:style>
  <w:style w:type="character" w:customStyle="1" w:styleId="Tekstpodstawowywcity2Znak">
    <w:name w:val="Tekst podstawowy wcięty 2 Znak"/>
    <w:rsid w:val="007958BF"/>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7958BF"/>
    <w:pPr>
      <w:spacing w:after="120"/>
      <w:ind w:left="283"/>
    </w:pPr>
  </w:style>
  <w:style w:type="character" w:customStyle="1" w:styleId="TekstpodstawowywcityZnak">
    <w:name w:val="Tekst podstawowy wcięty Znak"/>
    <w:uiPriority w:val="99"/>
    <w:rsid w:val="007958BF"/>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7958BF"/>
    <w:rPr>
      <w:rFonts w:ascii="Times New Roman" w:eastAsia="Times New Roman" w:hAnsi="Times New Roman" w:cs="Times New Roman"/>
      <w:sz w:val="20"/>
      <w:szCs w:val="20"/>
      <w:lang w:eastAsia="pl-PL"/>
    </w:rPr>
  </w:style>
  <w:style w:type="paragraph" w:styleId="Tekstprzypisudolnego">
    <w:name w:val="footnote text"/>
    <w:basedOn w:val="Normalny"/>
    <w:semiHidden/>
    <w:rsid w:val="007958BF"/>
    <w:rPr>
      <w:sz w:val="20"/>
      <w:szCs w:val="20"/>
    </w:rPr>
  </w:style>
  <w:style w:type="paragraph" w:styleId="Tekstkomentarza">
    <w:name w:val="annotation text"/>
    <w:basedOn w:val="Normalny"/>
    <w:link w:val="TekstkomentarzaZnak1"/>
    <w:semiHidden/>
    <w:rsid w:val="007958BF"/>
    <w:rPr>
      <w:sz w:val="20"/>
      <w:szCs w:val="20"/>
    </w:rPr>
  </w:style>
  <w:style w:type="character" w:customStyle="1" w:styleId="TekstkomentarzaZnak">
    <w:name w:val="Tekst komentarza Znak"/>
    <w:semiHidden/>
    <w:rsid w:val="007958BF"/>
    <w:rPr>
      <w:rFonts w:ascii="Times New Roman" w:eastAsia="Times New Roman" w:hAnsi="Times New Roman" w:cs="Times New Roman"/>
      <w:sz w:val="20"/>
      <w:szCs w:val="20"/>
      <w:lang w:eastAsia="pl-PL"/>
    </w:rPr>
  </w:style>
  <w:style w:type="paragraph" w:styleId="Tytu">
    <w:name w:val="Title"/>
    <w:basedOn w:val="Normalny"/>
    <w:qFormat/>
    <w:rsid w:val="007958BF"/>
    <w:pPr>
      <w:jc w:val="center"/>
    </w:pPr>
    <w:rPr>
      <w:sz w:val="28"/>
      <w:szCs w:val="20"/>
    </w:rPr>
  </w:style>
  <w:style w:type="character" w:customStyle="1" w:styleId="TytuZnak">
    <w:name w:val="Tytuł Znak"/>
    <w:rsid w:val="007958BF"/>
    <w:rPr>
      <w:rFonts w:ascii="Times New Roman" w:eastAsia="Times New Roman" w:hAnsi="Times New Roman" w:cs="Times New Roman"/>
      <w:sz w:val="28"/>
      <w:szCs w:val="20"/>
      <w:lang w:eastAsia="pl-PL"/>
    </w:rPr>
  </w:style>
  <w:style w:type="paragraph" w:styleId="Podtytu">
    <w:name w:val="Subtitle"/>
    <w:basedOn w:val="Normalny"/>
    <w:qFormat/>
    <w:rsid w:val="007958BF"/>
    <w:pPr>
      <w:jc w:val="center"/>
    </w:pPr>
    <w:rPr>
      <w:rFonts w:ascii="Garamond" w:hAnsi="Garamond"/>
      <w:b/>
      <w:sz w:val="96"/>
      <w:szCs w:val="20"/>
    </w:rPr>
  </w:style>
  <w:style w:type="character" w:customStyle="1" w:styleId="PodtytuZnak">
    <w:name w:val="Podtytuł Znak"/>
    <w:rsid w:val="007958BF"/>
    <w:rPr>
      <w:rFonts w:ascii="Garamond" w:eastAsia="Times New Roman" w:hAnsi="Garamond" w:cs="Times New Roman"/>
      <w:b/>
      <w:sz w:val="96"/>
      <w:szCs w:val="20"/>
      <w:lang w:eastAsia="pl-PL"/>
    </w:rPr>
  </w:style>
  <w:style w:type="character" w:styleId="Hipercze">
    <w:name w:val="Hyperlink"/>
    <w:uiPriority w:val="99"/>
    <w:rsid w:val="007958BF"/>
    <w:rPr>
      <w:color w:val="0000FF"/>
      <w:u w:val="single"/>
    </w:rPr>
  </w:style>
  <w:style w:type="paragraph" w:customStyle="1" w:styleId="DefaultText">
    <w:name w:val="Default Text"/>
    <w:basedOn w:val="Normalny"/>
    <w:rsid w:val="007958BF"/>
    <w:rPr>
      <w:lang w:val="en-US"/>
    </w:rPr>
  </w:style>
  <w:style w:type="paragraph" w:styleId="Zwykytekst">
    <w:name w:val="Plain Text"/>
    <w:basedOn w:val="Normalny"/>
    <w:link w:val="ZwykytekstZnak"/>
    <w:rsid w:val="007958BF"/>
    <w:rPr>
      <w:rFonts w:ascii="Courier New" w:hAnsi="Courier New"/>
      <w:sz w:val="20"/>
    </w:rPr>
  </w:style>
  <w:style w:type="paragraph" w:customStyle="1" w:styleId="xl38">
    <w:name w:val="xl38"/>
    <w:basedOn w:val="Normalny"/>
    <w:rsid w:val="007958BF"/>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Mapadokumentu">
    <w:name w:val="Document Map"/>
    <w:basedOn w:val="Normalny"/>
    <w:link w:val="MapadokumentuZnak"/>
    <w:rsid w:val="001C36EA"/>
    <w:pPr>
      <w:shd w:val="clear" w:color="auto" w:fill="000080"/>
    </w:pPr>
    <w:rPr>
      <w:rFonts w:ascii="Tahoma" w:hAnsi="Tahoma"/>
      <w:sz w:val="20"/>
      <w:szCs w:val="20"/>
    </w:rPr>
  </w:style>
  <w:style w:type="character" w:customStyle="1" w:styleId="MapadokumentuZnak">
    <w:name w:val="Mapa dokumentu Znak"/>
    <w:link w:val="Mapa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Domyolnytekst">
    <w:name w:val="Domyolny tekst"/>
    <w:basedOn w:val="Normalny"/>
    <w:rsid w:val="000B4528"/>
    <w:rPr>
      <w:noProof/>
      <w:szCs w:val="20"/>
    </w:rPr>
  </w:style>
  <w:style w:type="character" w:customStyle="1" w:styleId="TekstkomentarzaZnak1">
    <w:name w:val="Tekst komentarza Znak1"/>
    <w:link w:val="Tekstkomentarza"/>
    <w:semiHidden/>
    <w:rsid w:val="00E920EB"/>
    <w:rPr>
      <w:rFonts w:ascii="Times New Roman" w:eastAsia="Times New Roman" w:hAnsi="Times New Roman"/>
    </w:rPr>
  </w:style>
  <w:style w:type="character" w:customStyle="1" w:styleId="FootnoteTextChar">
    <w:name w:val="Footnote Text Char"/>
    <w:semiHidden/>
    <w:locked/>
    <w:rsid w:val="00E920EB"/>
    <w:rPr>
      <w:rFonts w:ascii="Times New Roman" w:hAnsi="Times New Roman" w:cs="Times New Roman"/>
      <w:sz w:val="20"/>
      <w:szCs w:val="20"/>
      <w:lang w:eastAsia="pl-PL"/>
    </w:rPr>
  </w:style>
  <w:style w:type="character" w:styleId="Odwoaniedokomentarza">
    <w:name w:val="annotation reference"/>
    <w:rsid w:val="00E920EB"/>
    <w:rPr>
      <w:sz w:val="16"/>
      <w:szCs w:val="16"/>
    </w:rPr>
  </w:style>
  <w:style w:type="paragraph" w:styleId="Tematkomentarza">
    <w:name w:val="annotation subject"/>
    <w:basedOn w:val="Tekstkomentarza"/>
    <w:next w:val="Tekstkomentarza"/>
    <w:link w:val="TematkomentarzaZnak"/>
    <w:rsid w:val="00E920EB"/>
    <w:rPr>
      <w:b/>
      <w:bCs/>
    </w:rPr>
  </w:style>
  <w:style w:type="character" w:customStyle="1" w:styleId="TematkomentarzaZnak">
    <w:name w:val="Temat komentarza Znak"/>
    <w:link w:val="Tematkomentarza"/>
    <w:rsid w:val="00E920EB"/>
    <w:rPr>
      <w:rFonts w:ascii="Times New Roman" w:eastAsia="Times New Roman" w:hAnsi="Times New Roman"/>
      <w:b/>
      <w:bCs/>
    </w:rPr>
  </w:style>
  <w:style w:type="character" w:customStyle="1" w:styleId="ZnakZnak7">
    <w:name w:val="Znak Znak7"/>
    <w:rsid w:val="00E920EB"/>
    <w:rPr>
      <w:rFonts w:ascii="Arial" w:eastAsia="Times New Roman" w:hAnsi="Arial" w:cs="Times New Roman"/>
      <w:szCs w:val="20"/>
      <w:lang w:eastAsia="pl-PL"/>
    </w:rPr>
  </w:style>
  <w:style w:type="character" w:customStyle="1" w:styleId="Nagwek3Znak1">
    <w:name w:val="Nagłówek 3 Znak1"/>
    <w:rsid w:val="00E920EB"/>
    <w:rPr>
      <w:rFonts w:ascii="Times New Roman" w:hAnsi="Times New Roman" w:cs="Times New Roman"/>
      <w:sz w:val="24"/>
    </w:rPr>
  </w:style>
  <w:style w:type="character" w:customStyle="1" w:styleId="Nagwek5Znak1">
    <w:name w:val="Nagłówek 5 Znak1"/>
    <w:rsid w:val="00E920EB"/>
    <w:rPr>
      <w:rFonts w:ascii="Times New Roman" w:hAnsi="Times New Roman" w:cs="Times New Roman"/>
      <w:b/>
      <w:sz w:val="24"/>
      <w:szCs w:val="24"/>
    </w:rPr>
  </w:style>
  <w:style w:type="character" w:customStyle="1" w:styleId="Nagwek9Znak1">
    <w:name w:val="Nagłówek 9 Znak1"/>
    <w:rsid w:val="00E920EB"/>
    <w:rPr>
      <w:rFonts w:ascii="Times New Roman" w:hAnsi="Times New Roman" w:cs="Times New Roman"/>
      <w:b/>
      <w:color w:val="0000FF"/>
      <w:sz w:val="24"/>
    </w:rPr>
  </w:style>
  <w:style w:type="paragraph" w:customStyle="1" w:styleId="Bezodstpw1">
    <w:name w:val="Bez odstępów1"/>
    <w:rsid w:val="00E920EB"/>
    <w:rPr>
      <w:rFonts w:ascii="Times New Roman" w:hAnsi="Times New Roman"/>
      <w:sz w:val="24"/>
      <w:szCs w:val="24"/>
    </w:rPr>
  </w:style>
  <w:style w:type="paragraph" w:customStyle="1" w:styleId="male">
    <w:name w:val="male"/>
    <w:basedOn w:val="Normalny"/>
    <w:rsid w:val="00E920EB"/>
    <w:pPr>
      <w:spacing w:before="100" w:beforeAutospacing="1" w:after="100" w:afterAutospacing="1"/>
    </w:pPr>
    <w:rPr>
      <w:sz w:val="15"/>
      <w:szCs w:val="15"/>
    </w:rPr>
  </w:style>
  <w:style w:type="character" w:customStyle="1" w:styleId="TekstpodstawowyZnak1">
    <w:name w:val="Tekst podstawowy Znak1"/>
    <w:link w:val="Tekstpodstawowy"/>
    <w:rsid w:val="00B8320C"/>
    <w:rPr>
      <w:rFonts w:ascii="Times New Roman" w:eastAsia="Times New Roman" w:hAnsi="Times New Roman"/>
      <w:b/>
      <w:sz w:val="28"/>
      <w:u w:val="single"/>
    </w:rPr>
  </w:style>
  <w:style w:type="paragraph" w:styleId="Adresnakopercie">
    <w:name w:val="envelope address"/>
    <w:basedOn w:val="Normalny"/>
    <w:uiPriority w:val="99"/>
    <w:unhideWhenUsed/>
    <w:rsid w:val="00E9798B"/>
    <w:pPr>
      <w:framePr w:w="7920" w:h="1980" w:hRule="exact" w:hSpace="141" w:wrap="auto" w:hAnchor="page" w:xAlign="center" w:yAlign="bottom"/>
      <w:ind w:left="2880"/>
    </w:pPr>
    <w:rPr>
      <w:rFonts w:ascii="Cambria" w:hAnsi="Cambria"/>
      <w:lang w:eastAsia="en-US"/>
    </w:rPr>
  </w:style>
  <w:style w:type="paragraph" w:customStyle="1" w:styleId="Standard">
    <w:name w:val="Standard"/>
    <w:rsid w:val="00E9798B"/>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E9798B"/>
    <w:pPr>
      <w:autoSpaceDE w:val="0"/>
      <w:autoSpaceDN w:val="0"/>
      <w:adjustRightInd w:val="0"/>
    </w:pPr>
    <w:rPr>
      <w:rFonts w:ascii="Times New Roman" w:hAnsi="Times New Roman"/>
      <w:color w:val="000000"/>
      <w:sz w:val="24"/>
      <w:szCs w:val="24"/>
      <w:lang w:eastAsia="en-US"/>
    </w:rPr>
  </w:style>
  <w:style w:type="paragraph" w:customStyle="1" w:styleId="Akapitzlist10">
    <w:name w:val="Akapit z listą1"/>
    <w:basedOn w:val="Normalny"/>
    <w:uiPriority w:val="34"/>
    <w:qFormat/>
    <w:rsid w:val="00E9798B"/>
    <w:pPr>
      <w:ind w:left="720"/>
      <w:contextualSpacing/>
    </w:pPr>
    <w:rPr>
      <w:sz w:val="20"/>
      <w:szCs w:val="20"/>
    </w:rPr>
  </w:style>
  <w:style w:type="character" w:styleId="UyteHipercze">
    <w:name w:val="FollowedHyperlink"/>
    <w:uiPriority w:val="99"/>
    <w:unhideWhenUsed/>
    <w:rsid w:val="00E9798B"/>
    <w:rPr>
      <w:color w:val="800080"/>
      <w:u w:val="single"/>
    </w:rPr>
  </w:style>
  <w:style w:type="paragraph" w:customStyle="1" w:styleId="font5">
    <w:name w:val="font5"/>
    <w:basedOn w:val="Normalny"/>
    <w:rsid w:val="00E9798B"/>
    <w:pPr>
      <w:spacing w:before="100" w:beforeAutospacing="1" w:after="100" w:afterAutospacing="1"/>
    </w:pPr>
    <w:rPr>
      <w:sz w:val="20"/>
      <w:szCs w:val="20"/>
    </w:rPr>
  </w:style>
  <w:style w:type="paragraph" w:customStyle="1" w:styleId="font6">
    <w:name w:val="font6"/>
    <w:basedOn w:val="Normalny"/>
    <w:rsid w:val="00E9798B"/>
    <w:pPr>
      <w:spacing w:before="100" w:beforeAutospacing="1" w:after="100" w:afterAutospacing="1"/>
    </w:pPr>
    <w:rPr>
      <w:b/>
      <w:bCs/>
      <w:sz w:val="20"/>
      <w:szCs w:val="20"/>
    </w:rPr>
  </w:style>
  <w:style w:type="paragraph" w:customStyle="1" w:styleId="font7">
    <w:name w:val="font7"/>
    <w:basedOn w:val="Normalny"/>
    <w:rsid w:val="00E9798B"/>
    <w:pPr>
      <w:spacing w:before="100" w:beforeAutospacing="1" w:after="100" w:afterAutospacing="1"/>
    </w:pPr>
    <w:rPr>
      <w:color w:val="000000"/>
      <w:sz w:val="20"/>
      <w:szCs w:val="20"/>
    </w:rPr>
  </w:style>
  <w:style w:type="paragraph" w:customStyle="1" w:styleId="xl65">
    <w:name w:val="xl65"/>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7">
    <w:name w:val="xl67"/>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0">
    <w:name w:val="xl70"/>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E9798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72">
    <w:name w:val="xl72"/>
    <w:basedOn w:val="Normalny"/>
    <w:rsid w:val="00E9798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73">
    <w:name w:val="xl73"/>
    <w:basedOn w:val="Normalny"/>
    <w:rsid w:val="00E9798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b/>
      <w:bCs/>
    </w:rPr>
  </w:style>
  <w:style w:type="paragraph" w:customStyle="1" w:styleId="xl74">
    <w:name w:val="xl74"/>
    <w:basedOn w:val="Normalny"/>
    <w:rsid w:val="00E9798B"/>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b/>
      <w:bCs/>
    </w:rPr>
  </w:style>
  <w:style w:type="paragraph" w:customStyle="1" w:styleId="xl75">
    <w:name w:val="xl75"/>
    <w:basedOn w:val="Normalny"/>
    <w:rsid w:val="00E9798B"/>
    <w:pPr>
      <w:pBdr>
        <w:top w:val="single" w:sz="4" w:space="0" w:color="auto"/>
        <w:left w:val="single" w:sz="4" w:space="0" w:color="auto"/>
      </w:pBdr>
      <w:shd w:val="clear" w:color="000000" w:fill="C0C0C0"/>
      <w:spacing w:before="100" w:beforeAutospacing="1" w:after="100" w:afterAutospacing="1"/>
      <w:jc w:val="center"/>
      <w:textAlignment w:val="center"/>
    </w:pPr>
    <w:rPr>
      <w:b/>
      <w:bCs/>
    </w:rPr>
  </w:style>
  <w:style w:type="paragraph" w:customStyle="1" w:styleId="xl76">
    <w:name w:val="xl76"/>
    <w:basedOn w:val="Normalny"/>
    <w:rsid w:val="00E9798B"/>
    <w:pPr>
      <w:pBdr>
        <w:top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77">
    <w:name w:val="xl77"/>
    <w:basedOn w:val="Normalny"/>
    <w:rsid w:val="00E9798B"/>
    <w:pPr>
      <w:pBdr>
        <w:left w:val="single" w:sz="4" w:space="0" w:color="auto"/>
      </w:pBdr>
      <w:shd w:val="clear" w:color="000000" w:fill="C0C0C0"/>
      <w:spacing w:before="100" w:beforeAutospacing="1" w:after="100" w:afterAutospacing="1"/>
      <w:jc w:val="center"/>
      <w:textAlignment w:val="center"/>
    </w:pPr>
    <w:rPr>
      <w:b/>
      <w:bCs/>
    </w:rPr>
  </w:style>
  <w:style w:type="paragraph" w:customStyle="1" w:styleId="xl78">
    <w:name w:val="xl78"/>
    <w:basedOn w:val="Normalny"/>
    <w:rsid w:val="00E9798B"/>
    <w:pPr>
      <w:pBdr>
        <w:right w:val="single" w:sz="4" w:space="0" w:color="auto"/>
      </w:pBdr>
      <w:shd w:val="clear" w:color="000000" w:fill="C0C0C0"/>
      <w:spacing w:before="100" w:beforeAutospacing="1" w:after="100" w:afterAutospacing="1"/>
      <w:jc w:val="center"/>
      <w:textAlignment w:val="center"/>
    </w:pPr>
    <w:rPr>
      <w:b/>
      <w:bCs/>
    </w:rPr>
  </w:style>
  <w:style w:type="paragraph" w:customStyle="1" w:styleId="xl79">
    <w:name w:val="xl79"/>
    <w:basedOn w:val="Normalny"/>
    <w:rsid w:val="00E9798B"/>
    <w:pPr>
      <w:pBdr>
        <w:left w:val="single" w:sz="4" w:space="0" w:color="auto"/>
        <w:bottom w:val="single" w:sz="4" w:space="0" w:color="auto"/>
      </w:pBdr>
      <w:shd w:val="clear" w:color="000000" w:fill="C0C0C0"/>
      <w:spacing w:before="100" w:beforeAutospacing="1" w:after="100" w:afterAutospacing="1"/>
      <w:jc w:val="center"/>
      <w:textAlignment w:val="center"/>
    </w:pPr>
    <w:rPr>
      <w:b/>
      <w:bCs/>
    </w:rPr>
  </w:style>
  <w:style w:type="paragraph" w:customStyle="1" w:styleId="xl80">
    <w:name w:val="xl80"/>
    <w:basedOn w:val="Normalny"/>
    <w:rsid w:val="00E9798B"/>
    <w:pPr>
      <w:pBdr>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81">
    <w:name w:val="xl81"/>
    <w:basedOn w:val="Normalny"/>
    <w:rsid w:val="00E9798B"/>
    <w:pPr>
      <w:pBdr>
        <w:top w:val="single" w:sz="4" w:space="0" w:color="auto"/>
        <w:left w:val="single" w:sz="4" w:space="0" w:color="auto"/>
        <w:bottom w:val="single" w:sz="4" w:space="0" w:color="auto"/>
      </w:pBdr>
      <w:spacing w:before="100" w:beforeAutospacing="1" w:after="100" w:afterAutospacing="1"/>
      <w:jc w:val="center"/>
      <w:textAlignment w:val="center"/>
    </w:pPr>
    <w:rPr>
      <w:i/>
      <w:iCs/>
    </w:rPr>
  </w:style>
  <w:style w:type="paragraph" w:customStyle="1" w:styleId="xl82">
    <w:name w:val="xl82"/>
    <w:basedOn w:val="Normalny"/>
    <w:rsid w:val="00E9798B"/>
    <w:pPr>
      <w:pBdr>
        <w:top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3">
    <w:name w:val="xl83"/>
    <w:basedOn w:val="Normalny"/>
    <w:rsid w:val="00E9798B"/>
    <w:pPr>
      <w:pBdr>
        <w:top w:val="single" w:sz="4" w:space="0" w:color="auto"/>
        <w:left w:val="single" w:sz="4" w:space="0" w:color="auto"/>
      </w:pBdr>
      <w:spacing w:before="100" w:beforeAutospacing="1" w:after="100" w:afterAutospacing="1"/>
      <w:jc w:val="center"/>
      <w:textAlignment w:val="center"/>
    </w:pPr>
    <w:rPr>
      <w:i/>
      <w:iCs/>
    </w:rPr>
  </w:style>
  <w:style w:type="paragraph" w:customStyle="1" w:styleId="xl84">
    <w:name w:val="xl84"/>
    <w:basedOn w:val="Normalny"/>
    <w:rsid w:val="00E9798B"/>
    <w:pPr>
      <w:pBdr>
        <w:top w:val="single" w:sz="4" w:space="0" w:color="auto"/>
        <w:right w:val="single" w:sz="4" w:space="0" w:color="auto"/>
      </w:pBdr>
      <w:spacing w:before="100" w:beforeAutospacing="1" w:after="100" w:afterAutospacing="1"/>
      <w:jc w:val="center"/>
      <w:textAlignment w:val="center"/>
    </w:pPr>
    <w:rPr>
      <w:i/>
      <w:iCs/>
    </w:rPr>
  </w:style>
  <w:style w:type="paragraph" w:customStyle="1" w:styleId="xl85">
    <w:name w:val="xl85"/>
    <w:basedOn w:val="Normalny"/>
    <w:rsid w:val="00E9798B"/>
    <w:pPr>
      <w:pBdr>
        <w:left w:val="single" w:sz="4" w:space="0" w:color="auto"/>
        <w:bottom w:val="single" w:sz="4" w:space="0" w:color="auto"/>
      </w:pBdr>
      <w:spacing w:before="100" w:beforeAutospacing="1" w:after="100" w:afterAutospacing="1"/>
      <w:jc w:val="center"/>
      <w:textAlignment w:val="center"/>
    </w:pPr>
    <w:rPr>
      <w:i/>
      <w:iCs/>
    </w:rPr>
  </w:style>
  <w:style w:type="paragraph" w:customStyle="1" w:styleId="xl86">
    <w:name w:val="xl86"/>
    <w:basedOn w:val="Normalny"/>
    <w:rsid w:val="00E9798B"/>
    <w:pPr>
      <w:pBdr>
        <w:bottom w:val="single" w:sz="4" w:space="0" w:color="auto"/>
        <w:right w:val="single" w:sz="4" w:space="0" w:color="auto"/>
      </w:pBdr>
      <w:spacing w:before="100" w:beforeAutospacing="1" w:after="100" w:afterAutospacing="1"/>
      <w:jc w:val="center"/>
      <w:textAlignment w:val="center"/>
    </w:pPr>
    <w:rPr>
      <w:i/>
      <w:iCs/>
    </w:rPr>
  </w:style>
  <w:style w:type="paragraph" w:customStyle="1" w:styleId="xl87">
    <w:name w:val="xl87"/>
    <w:basedOn w:val="Normalny"/>
    <w:rsid w:val="00E9798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ny"/>
    <w:rsid w:val="00E9798B"/>
    <w:pPr>
      <w:pBdr>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ny"/>
    <w:rsid w:val="00E9798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ny"/>
    <w:rsid w:val="00E9798B"/>
    <w:pPr>
      <w:pBdr>
        <w:left w:val="single" w:sz="4" w:space="0" w:color="auto"/>
      </w:pBdr>
      <w:spacing w:before="100" w:beforeAutospacing="1" w:after="100" w:afterAutospacing="1"/>
      <w:jc w:val="center"/>
      <w:textAlignment w:val="center"/>
    </w:pPr>
    <w:rPr>
      <w:i/>
      <w:iCs/>
    </w:rPr>
  </w:style>
  <w:style w:type="paragraph" w:customStyle="1" w:styleId="xl91">
    <w:name w:val="xl91"/>
    <w:basedOn w:val="Normalny"/>
    <w:rsid w:val="00E9798B"/>
    <w:pPr>
      <w:pBdr>
        <w:right w:val="single" w:sz="4" w:space="0" w:color="auto"/>
      </w:pBdr>
      <w:spacing w:before="100" w:beforeAutospacing="1" w:after="100" w:afterAutospacing="1"/>
      <w:jc w:val="center"/>
      <w:textAlignment w:val="center"/>
    </w:pPr>
    <w:rPr>
      <w:i/>
      <w:iCs/>
    </w:rPr>
  </w:style>
  <w:style w:type="paragraph" w:customStyle="1" w:styleId="xl92">
    <w:name w:val="xl92"/>
    <w:basedOn w:val="Normalny"/>
    <w:rsid w:val="00E9798B"/>
    <w:pPr>
      <w:pBdr>
        <w:bottom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E9798B"/>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b/>
      <w:bCs/>
    </w:rPr>
  </w:style>
  <w:style w:type="paragraph" w:customStyle="1" w:styleId="xl94">
    <w:name w:val="xl94"/>
    <w:basedOn w:val="Normalny"/>
    <w:rsid w:val="00E9798B"/>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95">
    <w:name w:val="xl95"/>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96">
    <w:name w:val="xl96"/>
    <w:basedOn w:val="Normalny"/>
    <w:rsid w:val="00E9798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i/>
      <w:iCs/>
    </w:rPr>
  </w:style>
  <w:style w:type="paragraph" w:customStyle="1" w:styleId="xl97">
    <w:name w:val="xl97"/>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9">
    <w:name w:val="xl99"/>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0">
    <w:name w:val="xl100"/>
    <w:basedOn w:val="Normalny"/>
    <w:rsid w:val="00E9798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Zawartotabeli">
    <w:name w:val="Zawartość tabeli"/>
    <w:basedOn w:val="Normalny"/>
    <w:rsid w:val="00E9798B"/>
    <w:pPr>
      <w:suppressLineNumbers/>
      <w:suppressAutoHyphens/>
      <w:overflowPunct w:val="0"/>
      <w:autoSpaceDE w:val="0"/>
      <w:textAlignment w:val="baseline"/>
    </w:pPr>
    <w:rPr>
      <w:sz w:val="20"/>
      <w:szCs w:val="20"/>
      <w:lang w:eastAsia="ar-SA"/>
    </w:rPr>
  </w:style>
  <w:style w:type="numbering" w:customStyle="1" w:styleId="Bezlisty2">
    <w:name w:val="Bez listy2"/>
    <w:next w:val="Bezlisty"/>
    <w:uiPriority w:val="99"/>
    <w:semiHidden/>
    <w:unhideWhenUsed/>
    <w:rsid w:val="00E9798B"/>
  </w:style>
  <w:style w:type="paragraph" w:customStyle="1" w:styleId="NormalnyWeb3">
    <w:name w:val="Normalny (Web)3"/>
    <w:basedOn w:val="Normalny"/>
    <w:rsid w:val="00581925"/>
    <w:pPr>
      <w:spacing w:before="100" w:after="100"/>
    </w:pPr>
    <w:rPr>
      <w:szCs w:val="20"/>
    </w:rPr>
  </w:style>
  <w:style w:type="paragraph" w:customStyle="1" w:styleId="AbsatzTableFormat">
    <w:name w:val="AbsatzTableFormat"/>
    <w:basedOn w:val="Normalny"/>
    <w:rsid w:val="00581925"/>
    <w:pPr>
      <w:widowControl w:val="0"/>
      <w:suppressAutoHyphens/>
    </w:pPr>
    <w:rPr>
      <w:rFonts w:eastAsia="Lucida Sans Unicode"/>
      <w:lang w:eastAsia="ar-SA"/>
    </w:rPr>
  </w:style>
  <w:style w:type="paragraph" w:customStyle="1" w:styleId="Nagwektabeli">
    <w:name w:val="Nagłówek tabeli"/>
    <w:basedOn w:val="Zawartotabeli"/>
    <w:rsid w:val="00581925"/>
    <w:pPr>
      <w:widowControl w:val="0"/>
      <w:overflowPunct/>
      <w:autoSpaceDE/>
      <w:spacing w:before="120"/>
      <w:ind w:left="681" w:hanging="284"/>
      <w:jc w:val="center"/>
      <w:textAlignment w:val="auto"/>
    </w:pPr>
    <w:rPr>
      <w:rFonts w:eastAsia="Lucida Sans Unicode"/>
      <w:b/>
      <w:bCs/>
      <w:i/>
      <w:iCs/>
      <w:sz w:val="24"/>
      <w:szCs w:val="24"/>
    </w:rPr>
  </w:style>
  <w:style w:type="paragraph" w:customStyle="1" w:styleId="WW-Zawartotabeli">
    <w:name w:val="WW-Zawartość tabeli"/>
    <w:basedOn w:val="Tekstpodstawowy"/>
    <w:rsid w:val="00581925"/>
    <w:pPr>
      <w:widowControl w:val="0"/>
      <w:suppressLineNumbers/>
      <w:suppressAutoHyphens/>
      <w:spacing w:after="120"/>
      <w:ind w:left="681" w:hanging="284"/>
      <w:jc w:val="left"/>
    </w:pPr>
    <w:rPr>
      <w:rFonts w:ascii="Arial" w:eastAsia="Lucida Sans Unicode" w:hAnsi="Arial"/>
      <w:b w:val="0"/>
      <w:sz w:val="24"/>
      <w:szCs w:val="24"/>
      <w:u w:val="non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6494095">
      <w:bodyDiv w:val="1"/>
      <w:marLeft w:val="0"/>
      <w:marRight w:val="0"/>
      <w:marTop w:val="0"/>
      <w:marBottom w:val="0"/>
      <w:divBdr>
        <w:top w:val="none" w:sz="0" w:space="0" w:color="auto"/>
        <w:left w:val="none" w:sz="0" w:space="0" w:color="auto"/>
        <w:bottom w:val="none" w:sz="0" w:space="0" w:color="auto"/>
        <w:right w:val="none" w:sz="0" w:space="0" w:color="auto"/>
      </w:divBdr>
    </w:div>
    <w:div w:id="35860914">
      <w:bodyDiv w:val="1"/>
      <w:marLeft w:val="0"/>
      <w:marRight w:val="0"/>
      <w:marTop w:val="0"/>
      <w:marBottom w:val="0"/>
      <w:divBdr>
        <w:top w:val="none" w:sz="0" w:space="0" w:color="auto"/>
        <w:left w:val="none" w:sz="0" w:space="0" w:color="auto"/>
        <w:bottom w:val="none" w:sz="0" w:space="0" w:color="auto"/>
        <w:right w:val="none" w:sz="0" w:space="0" w:color="auto"/>
      </w:divBdr>
    </w:div>
    <w:div w:id="40596179">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8207539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784069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73321079">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2597052">
      <w:bodyDiv w:val="1"/>
      <w:marLeft w:val="0"/>
      <w:marRight w:val="0"/>
      <w:marTop w:val="0"/>
      <w:marBottom w:val="0"/>
      <w:divBdr>
        <w:top w:val="none" w:sz="0" w:space="0" w:color="auto"/>
        <w:left w:val="none" w:sz="0" w:space="0" w:color="auto"/>
        <w:bottom w:val="none" w:sz="0" w:space="0" w:color="auto"/>
        <w:right w:val="none" w:sz="0" w:space="0" w:color="auto"/>
      </w:divBdr>
    </w:div>
    <w:div w:id="881669167">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239641">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0076363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90096948">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5574862">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8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02868712">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199610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4857F-8D61-45F9-B675-7E0C19EE0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29</Pages>
  <Words>9506</Words>
  <Characters>57038</Characters>
  <Application>Microsoft Office Word</Application>
  <DocSecurity>0</DocSecurity>
  <Lines>475</Lines>
  <Paragraphs>132</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66412</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Netcom 15</cp:lastModifiedBy>
  <cp:revision>16</cp:revision>
  <cp:lastPrinted>2012-10-10T10:30:00Z</cp:lastPrinted>
  <dcterms:created xsi:type="dcterms:W3CDTF">2012-10-05T10:08:00Z</dcterms:created>
  <dcterms:modified xsi:type="dcterms:W3CDTF">2012-10-15T06:23:00Z</dcterms:modified>
</cp:coreProperties>
</file>