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1C2FBE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lastRenderedPageBreak/>
        <w:t>Za realizację zamówienia oczekuję należności wg następującej kalkulacji:</w:t>
      </w:r>
    </w:p>
    <w:p w:rsidR="00185742" w:rsidRP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1</w:t>
      </w:r>
      <w:r w:rsidR="00B51672">
        <w:rPr>
          <w:rFonts w:ascii="Tahoma" w:eastAsia="Times New Roman" w:hAnsi="Tahoma" w:cs="Tahoma"/>
          <w:lang w:eastAsia="pl-PL"/>
        </w:rPr>
        <w:t xml:space="preserve">. Świadczenia </w:t>
      </w:r>
      <w:proofErr w:type="spellStart"/>
      <w:r w:rsidR="00B51672">
        <w:rPr>
          <w:rFonts w:ascii="Tahoma" w:eastAsia="Times New Roman" w:hAnsi="Tahoma" w:cs="Tahoma"/>
          <w:lang w:eastAsia="pl-PL"/>
        </w:rPr>
        <w:t>ogólno</w:t>
      </w:r>
      <w:r w:rsidRPr="00185742">
        <w:rPr>
          <w:rFonts w:ascii="Tahoma" w:eastAsia="Times New Roman" w:hAnsi="Tahoma" w:cs="Tahoma"/>
          <w:lang w:eastAsia="pl-PL"/>
        </w:rPr>
        <w:t>stomatologiczne</w:t>
      </w:r>
      <w:proofErr w:type="spellEnd"/>
      <w:r w:rsidRPr="00185742">
        <w:rPr>
          <w:rFonts w:ascii="Tahoma" w:eastAsia="Times New Roman" w:hAnsi="Tahoma" w:cs="Tahoma"/>
          <w:lang w:eastAsia="pl-PL"/>
        </w:rPr>
        <w:t>*:</w:t>
      </w:r>
    </w:p>
    <w:p w:rsidR="00185742" w:rsidRP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 07.0000.218.02): …</w:t>
      </w:r>
      <w:r w:rsidRPr="00185742">
        <w:rPr>
          <w:rFonts w:ascii="Tahoma" w:eastAsia="Times New Roman" w:hAnsi="Tahoma" w:cs="Tahoma"/>
          <w:lang w:eastAsia="pl-PL"/>
        </w:rPr>
        <w:t>………………………………..</w:t>
      </w:r>
    </w:p>
    <w:p w:rsidR="00182786" w:rsidRPr="002B1764" w:rsidRDefault="00182786" w:rsidP="00260618">
      <w:pPr>
        <w:pStyle w:val="Tekstpodstawowy2"/>
        <w:spacing w:line="276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lang w:eastAsia="pl-PL"/>
        </w:rPr>
        <w:t>2.</w:t>
      </w:r>
      <w:r w:rsidRPr="00182786">
        <w:rPr>
          <w:rFonts w:ascii="Tahoma" w:hAnsi="Tahoma" w:cs="Tahoma"/>
        </w:rPr>
        <w:t xml:space="preserve"> </w:t>
      </w:r>
      <w:r w:rsidRPr="002B1764">
        <w:rPr>
          <w:rFonts w:ascii="Tahoma" w:hAnsi="Tahoma" w:cs="Tahoma"/>
        </w:rPr>
        <w:t>Ś</w:t>
      </w:r>
      <w:r>
        <w:rPr>
          <w:rFonts w:ascii="Tahoma" w:hAnsi="Tahoma" w:cs="Tahoma"/>
        </w:rPr>
        <w:t xml:space="preserve">wiadczenia </w:t>
      </w:r>
      <w:proofErr w:type="spellStart"/>
      <w:r>
        <w:rPr>
          <w:rFonts w:ascii="Tahoma" w:hAnsi="Tahoma" w:cs="Tahoma"/>
        </w:rPr>
        <w:t>ogólno</w:t>
      </w:r>
      <w:r w:rsidRPr="002B1764">
        <w:rPr>
          <w:rFonts w:ascii="Tahoma" w:hAnsi="Tahoma" w:cs="Tahoma"/>
        </w:rPr>
        <w:t>stomatologiczne</w:t>
      </w:r>
      <w:proofErr w:type="spellEnd"/>
      <w:r w:rsidRPr="002B1764">
        <w:rPr>
          <w:rFonts w:ascii="Tahoma" w:hAnsi="Tahoma" w:cs="Tahoma"/>
        </w:rPr>
        <w:t xml:space="preserve"> dla dzieci i młodzieży do 18 roku życia*:</w:t>
      </w:r>
    </w:p>
    <w:p w:rsidR="00182786" w:rsidRPr="00260618" w:rsidRDefault="00182786" w:rsidP="00260618">
      <w:pPr>
        <w:pStyle w:val="Tekstpodstawowy2"/>
        <w:spacing w:line="276" w:lineRule="auto"/>
        <w:rPr>
          <w:rFonts w:ascii="Tahoma" w:hAnsi="Tahoma" w:cs="Tahoma"/>
        </w:rPr>
      </w:pPr>
      <w:r w:rsidRPr="002B1764">
        <w:rPr>
          <w:rFonts w:ascii="Tahoma" w:hAnsi="Tahoma" w:cs="Tahoma"/>
        </w:rPr>
        <w:t>- stawka za 1 pkt rozliczeniowy brutto (kod zakresu świadczeń: 07.0000.221.02): ……………………….......</w:t>
      </w:r>
      <w:r>
        <w:rPr>
          <w:rFonts w:ascii="Tahoma" w:hAnsi="Tahoma" w:cs="Tahoma"/>
        </w:rPr>
        <w:t>......</w:t>
      </w:r>
    </w:p>
    <w:p w:rsidR="00182786" w:rsidRDefault="00182786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>- udział procentowy w przychodach za procedury ponad standardowe wg cennika Polikliniki</w:t>
      </w:r>
      <w:r w:rsidR="00260618" w:rsidRPr="00260618">
        <w:rPr>
          <w:rFonts w:ascii="Tahoma" w:hAnsi="Tahoma" w:cs="Tahoma"/>
        </w:rPr>
        <w:t xml:space="preserve"> </w:t>
      </w:r>
      <w:r w:rsidR="00260618" w:rsidRPr="002B1764">
        <w:rPr>
          <w:rFonts w:ascii="Tahoma" w:hAnsi="Tahoma" w:cs="Tahoma"/>
        </w:rPr>
        <w:t>Stomatologicznej 4 WSK z P SP ZOZ</w:t>
      </w:r>
      <w:r>
        <w:rPr>
          <w:rFonts w:ascii="Tahoma" w:eastAsia="Times New Roman" w:hAnsi="Tahoma" w:cs="Tahoma"/>
          <w:lang w:eastAsia="pl-PL"/>
        </w:rPr>
        <w:t>: …………………</w:t>
      </w:r>
      <w:r w:rsidR="00260618">
        <w:rPr>
          <w:rFonts w:ascii="Tahoma" w:eastAsia="Times New Roman" w:hAnsi="Tahoma" w:cs="Tahoma"/>
          <w:lang w:eastAsia="pl-PL"/>
        </w:rPr>
        <w:t>…………………………………………………………………………….</w:t>
      </w:r>
      <w:r>
        <w:rPr>
          <w:rFonts w:ascii="Tahoma" w:eastAsia="Times New Roman" w:hAnsi="Tahoma" w:cs="Tahoma"/>
          <w:lang w:eastAsia="pl-PL"/>
        </w:rPr>
        <w:t>..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60618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60618" w:rsidRPr="00FF762A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1729 ).*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Pr="00604F63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Pr="00604F63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5</w:t>
      </w:r>
      <w:r w:rsidRPr="00604F63">
        <w:rPr>
          <w:rFonts w:ascii="Tahoma" w:eastAsia="Times New Roman" w:hAnsi="Tahoma" w:cs="Tahoma"/>
          <w:lang w:eastAsia="pl-PL"/>
        </w:rPr>
        <w:t>.Oświadczam, że w ramach</w:t>
      </w:r>
      <w:r w:rsidR="00003B04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bookmarkStart w:id="0" w:name="_GoBack"/>
      <w:bookmarkEnd w:id="0"/>
      <w:r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604F63" w:rsidRDefault="00260618" w:rsidP="00260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260618" w:rsidRPr="0034161E" w:rsidRDefault="00260618" w:rsidP="00260618">
      <w:pPr>
        <w:spacing w:after="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260618" w:rsidRPr="0034161E" w:rsidRDefault="00260618" w:rsidP="00260618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34161E">
        <w:rPr>
          <w:sz w:val="16"/>
          <w:szCs w:val="16"/>
        </w:rPr>
        <w:t>*</w:t>
      </w:r>
      <w:r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BF" w:rsidRDefault="00FA4FBF">
      <w:pPr>
        <w:spacing w:after="0" w:line="240" w:lineRule="auto"/>
      </w:pPr>
      <w:r>
        <w:separator/>
      </w:r>
    </w:p>
  </w:endnote>
  <w:endnote w:type="continuationSeparator" w:id="0">
    <w:p w:rsidR="00FA4FBF" w:rsidRDefault="00FA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B04">
      <w:rPr>
        <w:noProof/>
      </w:rPr>
      <w:t>2</w:t>
    </w:r>
    <w:r>
      <w:fldChar w:fldCharType="end"/>
    </w:r>
  </w:p>
  <w:p w:rsidR="00323B36" w:rsidRDefault="00FA4F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BF" w:rsidRDefault="00FA4FBF">
      <w:pPr>
        <w:spacing w:after="0" w:line="240" w:lineRule="auto"/>
      </w:pPr>
      <w:r>
        <w:separator/>
      </w:r>
    </w:p>
  </w:footnote>
  <w:footnote w:type="continuationSeparator" w:id="0">
    <w:p w:rsidR="00FA4FBF" w:rsidRDefault="00FA4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5178D"/>
    <w:rsid w:val="000D5DFF"/>
    <w:rsid w:val="00101BDB"/>
    <w:rsid w:val="001665F2"/>
    <w:rsid w:val="00182786"/>
    <w:rsid w:val="00185742"/>
    <w:rsid w:val="001C2FBE"/>
    <w:rsid w:val="002442F1"/>
    <w:rsid w:val="00260618"/>
    <w:rsid w:val="002B25A9"/>
    <w:rsid w:val="00375F09"/>
    <w:rsid w:val="003E5CF2"/>
    <w:rsid w:val="00411F1D"/>
    <w:rsid w:val="00540431"/>
    <w:rsid w:val="00604F63"/>
    <w:rsid w:val="006170F4"/>
    <w:rsid w:val="00630D94"/>
    <w:rsid w:val="0073239F"/>
    <w:rsid w:val="00790892"/>
    <w:rsid w:val="008421E8"/>
    <w:rsid w:val="00867163"/>
    <w:rsid w:val="008F78AA"/>
    <w:rsid w:val="00911614"/>
    <w:rsid w:val="009B6243"/>
    <w:rsid w:val="00A40D22"/>
    <w:rsid w:val="00AC32BB"/>
    <w:rsid w:val="00B51672"/>
    <w:rsid w:val="00B52386"/>
    <w:rsid w:val="00CF66D4"/>
    <w:rsid w:val="00E24484"/>
    <w:rsid w:val="00ED0F8C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21</cp:revision>
  <cp:lastPrinted>2011-07-06T12:25:00Z</cp:lastPrinted>
  <dcterms:created xsi:type="dcterms:W3CDTF">2011-07-06T05:56:00Z</dcterms:created>
  <dcterms:modified xsi:type="dcterms:W3CDTF">2012-09-05T09:11:00Z</dcterms:modified>
</cp:coreProperties>
</file>