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13757F" w:rsidRDefault="0013757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800E28" w:rsidRPr="00344A18" w:rsidRDefault="00800E28" w:rsidP="00800E28">
      <w:pPr>
        <w:spacing w:after="0" w:line="240" w:lineRule="auto"/>
        <w:ind w:left="284"/>
        <w:jc w:val="both"/>
        <w:rPr>
          <w:rFonts w:ascii="Tahoma" w:hAnsi="Tahoma" w:cs="Tahoma"/>
          <w:bCs/>
        </w:rPr>
      </w:pPr>
      <w:r w:rsidRPr="00344A18">
        <w:rPr>
          <w:rFonts w:ascii="Tahoma" w:hAnsi="Tahoma" w:cs="Tahoma"/>
          <w:b/>
          <w:bCs/>
        </w:rPr>
        <w:t xml:space="preserve">Zakres 1) </w:t>
      </w:r>
      <w:r w:rsidRPr="00344A18">
        <w:rPr>
          <w:rFonts w:ascii="Tahoma" w:hAnsi="Tahoma" w:cs="Tahoma"/>
          <w:bCs/>
        </w:rPr>
        <w:t xml:space="preserve">CPV 85111200-2 Udzielanie świadczeń zdrowotnych w zakresie radiologii i diagnostyki obrazowej (wykonywania i opisu badań diagnostycznych TK, MR, CR ), pełnienia dyżurów medycznych w Zakładzie Radiologii Lekarskiej i Diagnostyki Obrazowej </w:t>
      </w:r>
      <w:r w:rsidRPr="00344A18">
        <w:rPr>
          <w:rFonts w:ascii="Tahoma" w:hAnsi="Tahoma" w:cs="Tahoma"/>
          <w:bCs/>
          <w:color w:val="000000"/>
        </w:rPr>
        <w:t>(minimalnie 32 godz. w miesiącu, maksymalnie 200 godz. w miesiącu dyżurów medycznych)</w:t>
      </w:r>
      <w:r w:rsidRPr="00344A18">
        <w:rPr>
          <w:rFonts w:ascii="Tahoma" w:hAnsi="Tahoma" w:cs="Tahoma"/>
          <w:bCs/>
        </w:rPr>
        <w:t xml:space="preserve"> – 1 lekarz specjalista:</w:t>
      </w:r>
    </w:p>
    <w:p w:rsidR="00F60712" w:rsidRPr="00344A18" w:rsidRDefault="00F60712" w:rsidP="00F60712">
      <w:pPr>
        <w:pStyle w:val="Akapitzlist"/>
        <w:spacing w:after="0" w:line="240" w:lineRule="auto"/>
        <w:ind w:left="284" w:hanging="426"/>
        <w:jc w:val="both"/>
        <w:rPr>
          <w:rFonts w:ascii="Tahoma" w:hAnsi="Tahoma" w:cs="Tahoma"/>
          <w:color w:val="000000"/>
          <w:sz w:val="22"/>
          <w:szCs w:val="22"/>
        </w:rPr>
      </w:pPr>
    </w:p>
    <w:p w:rsidR="00273278" w:rsidRDefault="00F60712" w:rsidP="0027327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 xml:space="preserve">Pełnienie dyżurów medycznych (nadzór nad badaniami 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w dni powszednie </w:t>
      </w:r>
      <w:r w:rsidRPr="00344A18">
        <w:rPr>
          <w:rFonts w:ascii="Tahoma" w:hAnsi="Tahoma" w:cs="Tahoma"/>
          <w:color w:val="000000"/>
          <w:sz w:val="22"/>
          <w:szCs w:val="22"/>
        </w:rPr>
        <w:t>w godzinach 14.35-07.00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, </w:t>
      </w:r>
    </w:p>
    <w:p w:rsidR="00F60712" w:rsidRPr="00344A18" w:rsidRDefault="00F60712" w:rsidP="00273278">
      <w:pPr>
        <w:pStyle w:val="Akapitzlist"/>
        <w:spacing w:after="0" w:line="240" w:lineRule="auto"/>
        <w:ind w:left="218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 xml:space="preserve">w </w:t>
      </w:r>
      <w:r w:rsidR="001E6CDA" w:rsidRPr="00344A18">
        <w:rPr>
          <w:rFonts w:ascii="Tahoma" w:hAnsi="Tahoma" w:cs="Tahoma"/>
          <w:color w:val="000000"/>
          <w:sz w:val="22"/>
          <w:szCs w:val="22"/>
        </w:rPr>
        <w:t>sobotę, niedzielę i święta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1E6CDA" w:rsidRPr="00344A18">
        <w:rPr>
          <w:rFonts w:ascii="Tahoma" w:hAnsi="Tahoma" w:cs="Tahoma"/>
          <w:color w:val="000000"/>
          <w:sz w:val="22"/>
          <w:szCs w:val="22"/>
        </w:rPr>
        <w:t>w godz. 7.00-7.00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) – 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</w:t>
      </w:r>
      <w:r w:rsidR="001E6CDA" w:rsidRPr="00344A18">
        <w:rPr>
          <w:rFonts w:ascii="Tahoma" w:hAnsi="Tahoma" w:cs="Tahoma"/>
          <w:b/>
          <w:color w:val="000000"/>
          <w:sz w:val="22"/>
          <w:szCs w:val="22"/>
        </w:rPr>
        <w:t>..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 xml:space="preserve"> zł brutto/za  1 godzinę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F60712" w:rsidRPr="00344A18" w:rsidRDefault="00F60712" w:rsidP="00F60712">
      <w:pPr>
        <w:pStyle w:val="Akapitzlist"/>
        <w:spacing w:after="0" w:line="240" w:lineRule="auto"/>
        <w:ind w:left="284" w:hanging="426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 xml:space="preserve">2)  Pełnienie nadzoru nad badaniami </w:t>
      </w:r>
      <w:proofErr w:type="spellStart"/>
      <w:r w:rsidRPr="00344A18">
        <w:rPr>
          <w:rFonts w:ascii="Tahoma" w:hAnsi="Tahoma" w:cs="Tahoma"/>
          <w:color w:val="000000"/>
          <w:sz w:val="22"/>
          <w:szCs w:val="22"/>
        </w:rPr>
        <w:t>ostrodyżurowymi</w:t>
      </w:r>
      <w:proofErr w:type="spellEnd"/>
      <w:r w:rsidRPr="00344A18">
        <w:rPr>
          <w:rFonts w:ascii="Tahoma" w:hAnsi="Tahoma" w:cs="Tahoma"/>
          <w:color w:val="000000"/>
          <w:sz w:val="22"/>
          <w:szCs w:val="22"/>
        </w:rPr>
        <w:t xml:space="preserve"> w siedzibie udzielającego zamówienie </w:t>
      </w:r>
    </w:p>
    <w:p w:rsidR="00344A18" w:rsidRDefault="00F60712" w:rsidP="00F60712">
      <w:pPr>
        <w:pStyle w:val="Akapitzlist"/>
        <w:spacing w:after="0" w:line="240" w:lineRule="auto"/>
        <w:ind w:left="284" w:hanging="426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 xml:space="preserve">     w dni powszednie w godzinach  7.00 -14.35  poza dyżurami medycznymi - </w:t>
      </w:r>
      <w:r w:rsidR="001E6CDA" w:rsidRPr="00344A18">
        <w:rPr>
          <w:rFonts w:ascii="Tahoma" w:hAnsi="Tahoma" w:cs="Tahoma"/>
          <w:b/>
          <w:color w:val="000000"/>
          <w:sz w:val="22"/>
          <w:szCs w:val="22"/>
        </w:rPr>
        <w:t>........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 xml:space="preserve"> zł brutto/za  1 godzinę</w:t>
      </w:r>
    </w:p>
    <w:p w:rsidR="00F60712" w:rsidRPr="00344A18" w:rsidRDefault="00F60712" w:rsidP="00273278">
      <w:pPr>
        <w:pStyle w:val="Akapitzlist"/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 xml:space="preserve">Opis wszystkich zleconych i wykonanych badań diagnostycznych ( planowanych oraz dyżurowych) MR, </w:t>
      </w:r>
      <w:r w:rsidR="00344A1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44A18">
        <w:rPr>
          <w:rFonts w:ascii="Tahoma" w:hAnsi="Tahoma" w:cs="Tahoma"/>
          <w:color w:val="000000"/>
          <w:sz w:val="22"/>
          <w:szCs w:val="22"/>
        </w:rPr>
        <w:t>TK, CR wg zapotrzebowania Zakładu, zgodnie z wyszczególnionymi poniżej stawkami i harmonogramem pracy Zakładu:</w:t>
      </w:r>
    </w:p>
    <w:p w:rsidR="001E6CDA" w:rsidRPr="00344A18" w:rsidRDefault="001E6CDA" w:rsidP="001E6CDA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 xml:space="preserve">wykonanie i opis badania </w:t>
      </w:r>
      <w:r w:rsidR="00F60712" w:rsidRPr="00344A18">
        <w:rPr>
          <w:rFonts w:ascii="Tahoma" w:hAnsi="Tahoma" w:cs="Tahoma"/>
          <w:color w:val="000000"/>
          <w:sz w:val="22"/>
          <w:szCs w:val="22"/>
        </w:rPr>
        <w:t>TK serca -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</w:t>
      </w:r>
      <w:r w:rsidR="00F60712" w:rsidRPr="00344A18">
        <w:rPr>
          <w:rFonts w:ascii="Tahoma" w:hAnsi="Tahoma" w:cs="Tahoma"/>
          <w:b/>
          <w:color w:val="000000"/>
          <w:sz w:val="22"/>
          <w:szCs w:val="22"/>
        </w:rPr>
        <w:t xml:space="preserve"> zł  brutto</w:t>
      </w:r>
    </w:p>
    <w:p w:rsidR="001E6CDA" w:rsidRPr="00344A18" w:rsidRDefault="001E6CDA" w:rsidP="001E6CDA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 xml:space="preserve">wykonanie i opis badania TK </w:t>
      </w:r>
      <w:r w:rsidRPr="00344A18">
        <w:rPr>
          <w:rFonts w:ascii="Tahoma" w:hAnsi="Tahoma" w:cs="Tahoma"/>
          <w:color w:val="000000"/>
          <w:sz w:val="22"/>
          <w:szCs w:val="22"/>
        </w:rPr>
        <w:t>TAVI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 -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...............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 xml:space="preserve"> zł  brutto</w:t>
      </w:r>
    </w:p>
    <w:p w:rsidR="001E6CDA" w:rsidRPr="00344A18" w:rsidRDefault="001E6CDA" w:rsidP="001E6CDA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>wykonanie i opis badania TK perfuzji serca -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............... zł  brutto</w:t>
      </w:r>
    </w:p>
    <w:p w:rsidR="001E6CDA" w:rsidRPr="00344A18" w:rsidRDefault="001E6CDA" w:rsidP="001E6CDA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 xml:space="preserve">wykonanie i opis badania </w:t>
      </w:r>
      <w:r w:rsidRPr="00344A18">
        <w:rPr>
          <w:rFonts w:ascii="Tahoma" w:hAnsi="Tahoma" w:cs="Tahoma"/>
          <w:color w:val="000000"/>
          <w:sz w:val="22"/>
          <w:szCs w:val="22"/>
        </w:rPr>
        <w:t>MR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 serca -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 zł  brutto</w:t>
      </w:r>
    </w:p>
    <w:p w:rsidR="001E6CDA" w:rsidRPr="00344A18" w:rsidRDefault="001E6CDA" w:rsidP="001E6CDA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>wykonanie i opis badania MR serca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 z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 T1 i T2- </w:t>
      </w:r>
      <w:proofErr w:type="spellStart"/>
      <w:r w:rsidRPr="00344A18">
        <w:rPr>
          <w:rFonts w:ascii="Tahoma" w:hAnsi="Tahoma" w:cs="Tahoma"/>
          <w:color w:val="000000"/>
          <w:sz w:val="22"/>
          <w:szCs w:val="22"/>
        </w:rPr>
        <w:t>mapping</w:t>
      </w:r>
      <w:proofErr w:type="spellEnd"/>
      <w:r w:rsidRPr="00344A18">
        <w:rPr>
          <w:rFonts w:ascii="Tahoma" w:hAnsi="Tahoma" w:cs="Tahoma"/>
          <w:color w:val="000000"/>
          <w:sz w:val="22"/>
          <w:szCs w:val="22"/>
        </w:rPr>
        <w:t xml:space="preserve"> -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 zł  brutto</w:t>
      </w:r>
    </w:p>
    <w:p w:rsidR="001E6CDA" w:rsidRPr="00344A18" w:rsidRDefault="001E6CDA" w:rsidP="001E6CDA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>konsultacja i opis badania TK serca</w:t>
      </w:r>
      <w:r w:rsidR="00344A18" w:rsidRPr="00344A18">
        <w:rPr>
          <w:rFonts w:ascii="Tahoma" w:hAnsi="Tahoma" w:cs="Tahoma"/>
          <w:color w:val="000000"/>
          <w:sz w:val="22"/>
          <w:szCs w:val="22"/>
        </w:rPr>
        <w:t>-</w:t>
      </w:r>
      <w:r w:rsidR="00344A18" w:rsidRPr="00344A18">
        <w:rPr>
          <w:rFonts w:ascii="Tahoma" w:hAnsi="Tahoma" w:cs="Tahoma"/>
          <w:b/>
          <w:color w:val="000000"/>
          <w:sz w:val="22"/>
          <w:szCs w:val="22"/>
        </w:rPr>
        <w:t>.............. zł  brutto</w:t>
      </w:r>
    </w:p>
    <w:p w:rsidR="00344A18" w:rsidRPr="00344A18" w:rsidRDefault="00344A18" w:rsidP="00344A1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 xml:space="preserve">konsultacja i opis badania TK </w:t>
      </w:r>
      <w:r w:rsidRPr="00344A18">
        <w:rPr>
          <w:rFonts w:ascii="Tahoma" w:hAnsi="Tahoma" w:cs="Tahoma"/>
          <w:color w:val="000000"/>
          <w:sz w:val="22"/>
          <w:szCs w:val="22"/>
        </w:rPr>
        <w:t>TAVI</w:t>
      </w:r>
      <w:r w:rsidRPr="00344A18">
        <w:rPr>
          <w:rFonts w:ascii="Tahoma" w:hAnsi="Tahoma" w:cs="Tahoma"/>
          <w:color w:val="000000"/>
          <w:sz w:val="22"/>
          <w:szCs w:val="22"/>
        </w:rPr>
        <w:t>-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 zł  brutto</w:t>
      </w:r>
    </w:p>
    <w:p w:rsidR="00344A18" w:rsidRPr="00344A18" w:rsidRDefault="00344A18" w:rsidP="00344A1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>konsultacja i opis badania MR serca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-.............. zł  brutto</w:t>
      </w:r>
    </w:p>
    <w:p w:rsidR="00344A18" w:rsidRPr="00344A18" w:rsidRDefault="00344A18" w:rsidP="00344A1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344A18">
        <w:rPr>
          <w:rFonts w:ascii="Tahoma" w:hAnsi="Tahoma" w:cs="Tahoma"/>
          <w:color w:val="000000"/>
          <w:sz w:val="22"/>
          <w:szCs w:val="22"/>
        </w:rPr>
        <w:t>konsultacja i opis badania MR serca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z T1 i T2- </w:t>
      </w:r>
      <w:proofErr w:type="spellStart"/>
      <w:r w:rsidRPr="00344A18">
        <w:rPr>
          <w:rFonts w:ascii="Tahoma" w:hAnsi="Tahoma" w:cs="Tahoma"/>
          <w:color w:val="000000"/>
          <w:sz w:val="22"/>
          <w:szCs w:val="22"/>
        </w:rPr>
        <w:t>mapping</w:t>
      </w:r>
      <w:proofErr w:type="spellEnd"/>
      <w:r w:rsidRPr="00344A18">
        <w:rPr>
          <w:rFonts w:ascii="Tahoma" w:hAnsi="Tahoma" w:cs="Tahoma"/>
          <w:color w:val="000000"/>
          <w:sz w:val="22"/>
          <w:szCs w:val="22"/>
        </w:rPr>
        <w:t xml:space="preserve"> -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 zł  brutto</w:t>
      </w:r>
    </w:p>
    <w:p w:rsidR="00344A18" w:rsidRPr="00344A18" w:rsidRDefault="00344A18" w:rsidP="00344A18">
      <w:pPr>
        <w:pStyle w:val="Standard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344A18">
        <w:rPr>
          <w:rFonts w:ascii="Tahoma" w:hAnsi="Tahoma" w:cs="Tahoma"/>
          <w:sz w:val="22"/>
          <w:szCs w:val="22"/>
        </w:rPr>
        <w:t xml:space="preserve">wykonanie i opis badania TK – 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.................. zł  brutto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344A18" w:rsidRPr="00344A18" w:rsidRDefault="00344A18" w:rsidP="00344A18">
      <w:pPr>
        <w:pStyle w:val="Standard"/>
        <w:numPr>
          <w:ilvl w:val="0"/>
          <w:numId w:val="10"/>
        </w:numPr>
        <w:tabs>
          <w:tab w:val="left" w:pos="9356"/>
        </w:tabs>
        <w:ind w:left="284" w:hanging="284"/>
        <w:rPr>
          <w:rFonts w:ascii="Tahoma" w:hAnsi="Tahoma" w:cs="Tahoma"/>
          <w:sz w:val="22"/>
          <w:szCs w:val="22"/>
        </w:rPr>
      </w:pPr>
      <w:r w:rsidRPr="00344A18">
        <w:rPr>
          <w:rFonts w:ascii="Tahoma" w:hAnsi="Tahoma" w:cs="Tahoma"/>
          <w:sz w:val="22"/>
          <w:szCs w:val="22"/>
        </w:rPr>
        <w:t xml:space="preserve"> wykonanie i opis badania MR – 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.................. zł  brutto</w:t>
      </w:r>
      <w:r w:rsidRPr="00344A18">
        <w:rPr>
          <w:rFonts w:ascii="Tahoma" w:hAnsi="Tahoma" w:cs="Tahoma"/>
          <w:sz w:val="22"/>
          <w:szCs w:val="22"/>
        </w:rPr>
        <w:tab/>
      </w:r>
      <w:r w:rsidRPr="00344A18">
        <w:rPr>
          <w:rFonts w:ascii="Tahoma" w:hAnsi="Tahoma" w:cs="Tahoma"/>
          <w:sz w:val="22"/>
          <w:szCs w:val="22"/>
        </w:rPr>
        <w:tab/>
        <w:t xml:space="preserve">    </w:t>
      </w:r>
    </w:p>
    <w:p w:rsidR="00344A18" w:rsidRPr="00344A18" w:rsidRDefault="00344A18" w:rsidP="00344A18">
      <w:pPr>
        <w:pStyle w:val="Standard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344A18">
        <w:rPr>
          <w:rFonts w:ascii="Tahoma" w:hAnsi="Tahoma" w:cs="Tahoma"/>
          <w:sz w:val="22"/>
          <w:szCs w:val="22"/>
        </w:rPr>
        <w:t xml:space="preserve"> konsultacja i opis badania TK – 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.................. zł  brutto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344A18" w:rsidRPr="00344A18" w:rsidRDefault="00344A18" w:rsidP="00344A18">
      <w:pPr>
        <w:pStyle w:val="Standard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344A18">
        <w:rPr>
          <w:rFonts w:ascii="Tahoma" w:hAnsi="Tahoma" w:cs="Tahoma"/>
          <w:sz w:val="22"/>
          <w:szCs w:val="22"/>
        </w:rPr>
        <w:t xml:space="preserve"> konsultacja i opis badania MR – 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.................. zł  brutto</w:t>
      </w:r>
      <w:r w:rsidRPr="00344A18">
        <w:rPr>
          <w:rFonts w:ascii="Tahoma" w:hAnsi="Tahoma" w:cs="Tahoma"/>
          <w:sz w:val="22"/>
          <w:szCs w:val="22"/>
        </w:rPr>
        <w:tab/>
      </w:r>
    </w:p>
    <w:p w:rsidR="00344A18" w:rsidRPr="00344A18" w:rsidRDefault="00344A18" w:rsidP="00344A18">
      <w:pPr>
        <w:pStyle w:val="Standard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344A18">
        <w:rPr>
          <w:rFonts w:ascii="Tahoma" w:hAnsi="Tahoma" w:cs="Tahoma"/>
          <w:sz w:val="22"/>
          <w:szCs w:val="22"/>
        </w:rPr>
        <w:t xml:space="preserve"> </w:t>
      </w:r>
      <w:r w:rsidRPr="00344A18">
        <w:rPr>
          <w:rFonts w:ascii="Tahoma" w:hAnsi="Tahoma" w:cs="Tahoma"/>
          <w:sz w:val="22"/>
          <w:szCs w:val="22"/>
        </w:rPr>
        <w:t xml:space="preserve">opis badania CR – 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.................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zł  brutto</w:t>
      </w:r>
      <w:r w:rsidRPr="00344A18">
        <w:rPr>
          <w:rFonts w:ascii="Tahoma" w:hAnsi="Tahoma" w:cs="Tahoma"/>
          <w:sz w:val="22"/>
          <w:szCs w:val="22"/>
        </w:rPr>
        <w:tab/>
      </w:r>
      <w:r w:rsidRPr="00344A18">
        <w:rPr>
          <w:rFonts w:ascii="Tahoma" w:hAnsi="Tahoma" w:cs="Tahoma"/>
          <w:sz w:val="22"/>
          <w:szCs w:val="22"/>
        </w:rPr>
        <w:tab/>
      </w:r>
      <w:r w:rsidRPr="00344A18">
        <w:rPr>
          <w:rFonts w:ascii="Tahoma" w:hAnsi="Tahoma" w:cs="Tahoma"/>
          <w:sz w:val="22"/>
          <w:szCs w:val="22"/>
        </w:rPr>
        <w:tab/>
        <w:t xml:space="preserve">     </w:t>
      </w:r>
    </w:p>
    <w:p w:rsidR="00344A18" w:rsidRPr="00344A18" w:rsidRDefault="00344A18" w:rsidP="00344A18">
      <w:pPr>
        <w:pStyle w:val="Standard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344A18">
        <w:rPr>
          <w:rFonts w:ascii="Tahoma" w:hAnsi="Tahoma" w:cs="Tahoma"/>
          <w:sz w:val="22"/>
          <w:szCs w:val="22"/>
        </w:rPr>
        <w:t xml:space="preserve"> wykonanie i opis badania TK w programie profilaktyki raka płuc – </w:t>
      </w:r>
      <w:r w:rsidRPr="00344A18">
        <w:rPr>
          <w:rFonts w:ascii="Tahoma" w:hAnsi="Tahoma" w:cs="Tahoma"/>
          <w:b/>
          <w:color w:val="000000"/>
          <w:sz w:val="22"/>
          <w:szCs w:val="22"/>
        </w:rPr>
        <w:t>.............. zł  brutto</w:t>
      </w:r>
      <w:r w:rsidRPr="00344A18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800E28" w:rsidRPr="00CE46F8" w:rsidRDefault="00800E28" w:rsidP="00800E28">
      <w:pPr>
        <w:spacing w:after="0" w:line="24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</w:p>
    <w:p w:rsidR="00800E28" w:rsidRPr="00273278" w:rsidRDefault="00800E28" w:rsidP="00800E28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  <w:r w:rsidRPr="00273278">
        <w:rPr>
          <w:rFonts w:ascii="Tahoma" w:hAnsi="Tahoma" w:cs="Tahoma"/>
          <w:b/>
          <w:bCs/>
          <w:color w:val="000000"/>
        </w:rPr>
        <w:t xml:space="preserve">ZAKRES 2) </w:t>
      </w:r>
      <w:r w:rsidRPr="00273278">
        <w:rPr>
          <w:rFonts w:ascii="Tahoma" w:eastAsia="Times New Roman" w:hAnsi="Tahoma" w:cs="Tahoma"/>
          <w:color w:val="000000"/>
        </w:rPr>
        <w:t>CPV 85111200-2 Udzielanie świadczeń zdrowotnych w zakresie neurologii  w ramach dyżurów medycznych w Klinicznym Oddziale Neurologicznym z Pododdziałem Leczenia Udarów Mózgu (min. 48-max. 220 godz. dyżurów medycznych w miesiącu</w:t>
      </w:r>
      <w:r w:rsidR="00273278" w:rsidRPr="00273278">
        <w:rPr>
          <w:rFonts w:ascii="Tahoma" w:eastAsia="Times New Roman" w:hAnsi="Tahoma" w:cs="Tahoma"/>
          <w:color w:val="000000"/>
        </w:rPr>
        <w:t>) – 1 lekarz specjalista:</w:t>
      </w:r>
    </w:p>
    <w:p w:rsidR="00273278" w:rsidRPr="00273278" w:rsidRDefault="00273278" w:rsidP="0027327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</w:rPr>
      </w:pPr>
      <w:r w:rsidRPr="00273278">
        <w:rPr>
          <w:rFonts w:ascii="Tahoma" w:eastAsia="Times New Roman" w:hAnsi="Tahoma" w:cs="Tahoma"/>
          <w:b/>
        </w:rPr>
        <w:t>stawka za 1 godzinę dyżuru medycznego………….. zł brutto</w:t>
      </w:r>
    </w:p>
    <w:p w:rsidR="00800E28" w:rsidRPr="00273278" w:rsidRDefault="00800E28" w:rsidP="00800E2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</w:p>
    <w:p w:rsidR="00800E28" w:rsidRPr="00273278" w:rsidRDefault="00800E28" w:rsidP="00800E28">
      <w:pPr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</w:rPr>
      </w:pPr>
      <w:r w:rsidRPr="00273278">
        <w:rPr>
          <w:rFonts w:ascii="Tahoma" w:hAnsi="Tahoma" w:cs="Tahoma"/>
          <w:b/>
          <w:bCs/>
          <w:color w:val="000000"/>
        </w:rPr>
        <w:t xml:space="preserve">ZAKRES 3) </w:t>
      </w:r>
      <w:r w:rsidRPr="00273278">
        <w:rPr>
          <w:rFonts w:ascii="Tahoma" w:eastAsia="Times New Roman" w:hAnsi="Tahoma" w:cs="Tahoma"/>
          <w:color w:val="000000"/>
        </w:rPr>
        <w:t>CPV 85111200-2 Udzielanie świadczeń zdrowotnych w zakresie neurologii  przez lekarza w trakcie specjalizacji w ramach dyżurów medycznych w Klinicznym Oddziale Neurologicznym z Pododdziałem Leczenia Udarów Mózgu (min. 48-max. 220 godz. dyżurów medycznych w miesiącu</w:t>
      </w:r>
      <w:r w:rsidR="00273278" w:rsidRPr="00273278">
        <w:rPr>
          <w:rFonts w:ascii="Tahoma" w:eastAsia="Times New Roman" w:hAnsi="Tahoma" w:cs="Tahoma"/>
          <w:color w:val="000000"/>
        </w:rPr>
        <w:t xml:space="preserve">) </w:t>
      </w:r>
      <w:r w:rsidR="00273278">
        <w:rPr>
          <w:rFonts w:ascii="Tahoma" w:eastAsia="Times New Roman" w:hAnsi="Tahoma" w:cs="Tahoma"/>
          <w:color w:val="000000"/>
        </w:rPr>
        <w:br w:type="textWrapping" w:clear="all"/>
      </w:r>
      <w:r w:rsidR="00273278" w:rsidRPr="00273278">
        <w:rPr>
          <w:rFonts w:ascii="Tahoma" w:eastAsia="Times New Roman" w:hAnsi="Tahoma" w:cs="Tahoma"/>
          <w:color w:val="000000"/>
        </w:rPr>
        <w:t>– 1 lekarz:</w:t>
      </w:r>
    </w:p>
    <w:p w:rsidR="00273278" w:rsidRPr="00273278" w:rsidRDefault="00273278" w:rsidP="0027327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</w:rPr>
      </w:pPr>
      <w:r w:rsidRPr="00273278">
        <w:rPr>
          <w:rFonts w:ascii="Tahoma" w:eastAsia="Times New Roman" w:hAnsi="Tahoma" w:cs="Tahoma"/>
          <w:b/>
        </w:rPr>
        <w:t>stawka za 1 godzinę dyżuru medycznego………….. zł brutto</w:t>
      </w:r>
    </w:p>
    <w:p w:rsidR="00273278" w:rsidRPr="00273278" w:rsidRDefault="00273278" w:rsidP="00800E28">
      <w:pPr>
        <w:spacing w:after="0" w:line="240" w:lineRule="auto"/>
        <w:ind w:left="284"/>
        <w:jc w:val="both"/>
        <w:rPr>
          <w:rFonts w:ascii="Tahoma" w:hAnsi="Tahoma" w:cs="Tahoma"/>
          <w:bCs/>
          <w:color w:val="000000"/>
        </w:rPr>
      </w:pPr>
    </w:p>
    <w:p w:rsidR="00800E28" w:rsidRDefault="00800E28" w:rsidP="00800E28">
      <w:pPr>
        <w:spacing w:after="0" w:line="240" w:lineRule="auto"/>
        <w:ind w:left="284"/>
        <w:jc w:val="both"/>
        <w:rPr>
          <w:rFonts w:ascii="Tahoma" w:eastAsia="Times New Roman" w:hAnsi="Tahoma" w:cs="Tahoma"/>
          <w:bCs/>
          <w:color w:val="000000"/>
        </w:rPr>
      </w:pPr>
      <w:r w:rsidRPr="00273278">
        <w:rPr>
          <w:rFonts w:ascii="Tahoma" w:hAnsi="Tahoma" w:cs="Tahoma"/>
          <w:b/>
          <w:bCs/>
          <w:color w:val="000000"/>
        </w:rPr>
        <w:t>ZAKRES 4)</w:t>
      </w:r>
      <w:r w:rsidRPr="00273278">
        <w:rPr>
          <w:rFonts w:ascii="Tahoma" w:hAnsi="Tahoma" w:cs="Tahoma"/>
          <w:color w:val="000000"/>
        </w:rPr>
        <w:t xml:space="preserve"> </w:t>
      </w:r>
      <w:r w:rsidRPr="00273278">
        <w:rPr>
          <w:rFonts w:ascii="Tahoma" w:eastAsia="Times New Roman" w:hAnsi="Tahoma" w:cs="Tahoma"/>
          <w:bCs/>
          <w:color w:val="000000"/>
        </w:rPr>
        <w:t xml:space="preserve">CPV 85121200-5 Udzielanie świadczeń zdrowotnych w zakresie anestezjologii i intensywnej terapii w Klinicznym Oddziale Anestezjologii i Intensywnej Terapii i Oddziałach 4 Wojskowego Szpitala Klinicznego z Polikliniką SP ZOZ oraz praca w ramach Zespołu Kontroli Zakażeń Szpitalnych </w:t>
      </w:r>
      <w:r w:rsidRPr="00273278">
        <w:rPr>
          <w:rFonts w:ascii="Tahoma" w:hAnsi="Tahoma" w:cs="Tahoma"/>
          <w:bCs/>
          <w:color w:val="000000"/>
        </w:rPr>
        <w:t xml:space="preserve">(min. 48 godz. w miesiącu – godz. </w:t>
      </w:r>
      <w:proofErr w:type="spellStart"/>
      <w:r w:rsidRPr="00273278">
        <w:rPr>
          <w:rFonts w:ascii="Tahoma" w:hAnsi="Tahoma" w:cs="Tahoma"/>
          <w:bCs/>
          <w:color w:val="000000"/>
        </w:rPr>
        <w:t>pozadyżurowe</w:t>
      </w:r>
      <w:proofErr w:type="spellEnd"/>
      <w:r w:rsidRPr="00273278">
        <w:rPr>
          <w:rFonts w:ascii="Tahoma" w:hAnsi="Tahoma" w:cs="Tahoma"/>
          <w:bCs/>
          <w:color w:val="000000"/>
        </w:rPr>
        <w:t xml:space="preserve"> i dyżury medyczne)</w:t>
      </w:r>
      <w:r w:rsidRPr="00273278">
        <w:rPr>
          <w:rFonts w:ascii="Tahoma" w:eastAsia="Times New Roman" w:hAnsi="Tahoma" w:cs="Tahoma"/>
          <w:bCs/>
          <w:color w:val="000000"/>
        </w:rPr>
        <w:t xml:space="preserve"> – 1 lekarz specjalista</w:t>
      </w:r>
      <w:r w:rsidR="00273278" w:rsidRPr="00273278">
        <w:rPr>
          <w:rFonts w:ascii="Tahoma" w:eastAsia="Times New Roman" w:hAnsi="Tahoma" w:cs="Tahoma"/>
          <w:bCs/>
          <w:color w:val="000000"/>
        </w:rPr>
        <w:t>:</w:t>
      </w:r>
    </w:p>
    <w:p w:rsidR="000A5095" w:rsidRPr="000A5095" w:rsidRDefault="000A5095" w:rsidP="000A5095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  <w:r w:rsidRPr="000A5095">
        <w:rPr>
          <w:rFonts w:ascii="Tahoma" w:eastAsia="Calibri" w:hAnsi="Tahoma" w:cs="Tahoma"/>
          <w:color w:val="000000"/>
          <w:lang w:eastAsia="zh-CN"/>
        </w:rPr>
        <w:t xml:space="preserve">stawka za 1 godzinę </w:t>
      </w:r>
      <w:proofErr w:type="spellStart"/>
      <w:r w:rsidRPr="000A5095">
        <w:rPr>
          <w:rFonts w:ascii="Tahoma" w:eastAsia="Calibri" w:hAnsi="Tahoma" w:cs="Tahoma"/>
          <w:color w:val="000000"/>
          <w:lang w:eastAsia="zh-CN"/>
        </w:rPr>
        <w:t>pozadyżurową</w:t>
      </w:r>
      <w:proofErr w:type="spellEnd"/>
      <w:r w:rsidRPr="000A5095">
        <w:rPr>
          <w:rFonts w:ascii="Tahoma" w:eastAsia="Calibri" w:hAnsi="Tahoma" w:cs="Tahoma"/>
          <w:color w:val="000000"/>
          <w:lang w:eastAsia="zh-CN"/>
        </w:rPr>
        <w:t xml:space="preserve"> </w:t>
      </w:r>
      <w:r w:rsidRPr="000A5095">
        <w:rPr>
          <w:rFonts w:ascii="Tahoma" w:eastAsia="Calibri" w:hAnsi="Tahoma" w:cs="Tahoma"/>
          <w:b/>
          <w:color w:val="000000"/>
          <w:lang w:eastAsia="zh-CN"/>
        </w:rPr>
        <w:t>................... zł brutto</w:t>
      </w:r>
      <w:r w:rsidRPr="000A5095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0A5095" w:rsidRPr="000A5095" w:rsidRDefault="000A5095" w:rsidP="000A5095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color w:val="000000"/>
          <w:lang w:eastAsia="zh-CN"/>
        </w:rPr>
      </w:pPr>
      <w:r w:rsidRPr="000A5095">
        <w:rPr>
          <w:rFonts w:ascii="Tahoma" w:eastAsia="Calibri" w:hAnsi="Tahoma" w:cs="Tahoma"/>
          <w:color w:val="000000"/>
          <w:lang w:eastAsia="zh-CN"/>
        </w:rPr>
        <w:t xml:space="preserve">stawka za 1 godzinę dyżuru medycznego </w:t>
      </w:r>
      <w:r w:rsidRPr="000A5095">
        <w:rPr>
          <w:rFonts w:ascii="Tahoma" w:eastAsia="Calibri" w:hAnsi="Tahoma" w:cs="Tahoma"/>
          <w:b/>
          <w:color w:val="000000"/>
          <w:lang w:eastAsia="zh-CN"/>
        </w:rPr>
        <w:t>................. zł brutto</w:t>
      </w:r>
    </w:p>
    <w:p w:rsidR="000A5095" w:rsidRPr="000A5095" w:rsidRDefault="000A5095" w:rsidP="000A5095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pl-PL"/>
        </w:rPr>
      </w:pP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oraz pobraniem narządów wypłacane na podstawie z załącznikiem nr 2 do Rozporządzenia Ministra Zdrowia z dnia 16 grudnia 2020 r. tabela A  i </w:t>
      </w: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>wynagrodzenie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 za udział w procedurach pobrań i przeszczepów</w:t>
      </w: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 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wypłacane zgodnie z algorytmem aktualnie zatwierdzonym przez Komendanta </w:t>
      </w:r>
      <w:r>
        <w:rPr>
          <w:rFonts w:ascii="Tahoma" w:eastAsia="ヒラギノ角ゴ Pro W3" w:hAnsi="Tahoma" w:cs="Tahoma"/>
          <w:color w:val="000000"/>
          <w:lang w:eastAsia="pl-PL"/>
        </w:rPr>
        <w:br w:type="textWrapping" w:clear="all"/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4. </w:t>
      </w:r>
      <w:proofErr w:type="spellStart"/>
      <w:r w:rsidRPr="000A5095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0A5095">
        <w:rPr>
          <w:rFonts w:ascii="Tahoma" w:eastAsia="Calibri" w:hAnsi="Tahoma" w:cs="Tahoma"/>
          <w:b/>
          <w:color w:val="000000"/>
          <w:lang w:eastAsia="zh-CN"/>
        </w:rPr>
        <w:t xml:space="preserve"> </w:t>
      </w:r>
    </w:p>
    <w:p w:rsidR="000A5095" w:rsidRPr="00273278" w:rsidRDefault="000A5095" w:rsidP="00800E28">
      <w:pPr>
        <w:spacing w:after="0" w:line="240" w:lineRule="auto"/>
        <w:ind w:left="284"/>
        <w:jc w:val="both"/>
        <w:rPr>
          <w:rFonts w:ascii="Tahoma" w:eastAsia="Times New Roman" w:hAnsi="Tahoma" w:cs="Tahoma"/>
          <w:bCs/>
          <w:color w:val="000000"/>
        </w:rPr>
      </w:pPr>
    </w:p>
    <w:p w:rsidR="00273278" w:rsidRPr="00273278" w:rsidRDefault="00273278" w:rsidP="00800E28">
      <w:pPr>
        <w:spacing w:after="0" w:line="240" w:lineRule="auto"/>
        <w:ind w:left="284"/>
        <w:jc w:val="both"/>
        <w:rPr>
          <w:rFonts w:ascii="Tahoma" w:eastAsia="Times New Roman" w:hAnsi="Tahoma" w:cs="Tahoma"/>
          <w:bCs/>
          <w:color w:val="000000"/>
        </w:rPr>
      </w:pPr>
    </w:p>
    <w:p w:rsidR="00800E28" w:rsidRPr="00273278" w:rsidRDefault="00800E28" w:rsidP="00800E28">
      <w:pPr>
        <w:spacing w:after="0" w:line="240" w:lineRule="auto"/>
        <w:ind w:left="284"/>
        <w:jc w:val="both"/>
        <w:rPr>
          <w:rFonts w:ascii="Tahoma" w:eastAsia="Times New Roman" w:hAnsi="Tahoma" w:cs="Tahoma"/>
          <w:bCs/>
          <w:color w:val="000000"/>
        </w:rPr>
      </w:pPr>
    </w:p>
    <w:p w:rsidR="00800E28" w:rsidRPr="00273278" w:rsidRDefault="00800E28" w:rsidP="00800E28">
      <w:pPr>
        <w:spacing w:after="0" w:line="240" w:lineRule="auto"/>
        <w:ind w:left="284" w:hanging="426"/>
        <w:jc w:val="both"/>
        <w:rPr>
          <w:rFonts w:ascii="Tahoma" w:hAnsi="Tahoma" w:cs="Tahoma"/>
          <w:b/>
          <w:bCs/>
          <w:color w:val="000000"/>
        </w:rPr>
      </w:pPr>
      <w:r w:rsidRPr="00273278">
        <w:rPr>
          <w:rFonts w:ascii="Tahoma" w:hAnsi="Tahoma" w:cs="Tahoma"/>
          <w:b/>
          <w:bCs/>
          <w:color w:val="000000"/>
        </w:rPr>
        <w:t xml:space="preserve">       ZAKRES 5) </w:t>
      </w:r>
      <w:r w:rsidRPr="00273278">
        <w:rPr>
          <w:rFonts w:ascii="Tahoma" w:hAnsi="Tahoma" w:cs="Tahoma"/>
          <w:bCs/>
          <w:color w:val="000000"/>
        </w:rPr>
        <w:t xml:space="preserve">CPV 85111200-2 Udzielanie świadczeń zdrowotnych w zakresie neurochirurgii w Klinicznym Oddziale Neurochirurgicznym i Poradni Neurochirurgicznej wraz z wykonywaniem czynności Kierownika Pododdziału Neurochirurgii Onkologicznej w Klinicznym Oddziale Neurochirurgii (minimalnie 130 godz. w miesiącu, maksymalnie 250 godz. w miesiącu i do 150 godz. w miesiącu dyżurów pod telefonem) </w:t>
      </w:r>
      <w:r w:rsidR="000A5095">
        <w:rPr>
          <w:rFonts w:ascii="Tahoma" w:hAnsi="Tahoma" w:cs="Tahoma"/>
          <w:bCs/>
          <w:color w:val="000000"/>
        </w:rPr>
        <w:br w:type="textWrapping" w:clear="all"/>
      </w:r>
      <w:r w:rsidRPr="00273278">
        <w:rPr>
          <w:rFonts w:ascii="Tahoma" w:hAnsi="Tahoma" w:cs="Tahoma"/>
          <w:bCs/>
          <w:color w:val="000000"/>
        </w:rPr>
        <w:t>- 1 lekarz specjalista;</w:t>
      </w:r>
    </w:p>
    <w:p w:rsidR="00273278" w:rsidRPr="00273278" w:rsidRDefault="00273278" w:rsidP="0027327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</w:rPr>
      </w:pPr>
      <w:r w:rsidRPr="00273278">
        <w:rPr>
          <w:rFonts w:ascii="Tahoma" w:eastAsia="Times New Roman" w:hAnsi="Tahoma" w:cs="Tahoma"/>
          <w:b/>
        </w:rPr>
        <w:t xml:space="preserve">stawka za 1 godzinę </w:t>
      </w:r>
      <w:proofErr w:type="spellStart"/>
      <w:r w:rsidRPr="00273278">
        <w:rPr>
          <w:rFonts w:ascii="Tahoma" w:eastAsia="Times New Roman" w:hAnsi="Tahoma" w:cs="Tahoma"/>
          <w:b/>
        </w:rPr>
        <w:t>pozadyżurową</w:t>
      </w:r>
      <w:proofErr w:type="spellEnd"/>
      <w:r w:rsidRPr="00273278">
        <w:rPr>
          <w:rFonts w:ascii="Tahoma" w:eastAsia="Times New Roman" w:hAnsi="Tahoma" w:cs="Tahoma"/>
          <w:b/>
        </w:rPr>
        <w:t xml:space="preserve"> ………….. zł brutto </w:t>
      </w:r>
    </w:p>
    <w:p w:rsidR="00273278" w:rsidRPr="00273278" w:rsidRDefault="00273278" w:rsidP="0027327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</w:rPr>
      </w:pPr>
      <w:r w:rsidRPr="00273278">
        <w:rPr>
          <w:rFonts w:ascii="Tahoma" w:eastAsia="Times New Roman" w:hAnsi="Tahoma" w:cs="Tahoma"/>
          <w:b/>
        </w:rPr>
        <w:t>stawka za 1 godzinę dyżuru medycznego………….. zł brutto</w:t>
      </w:r>
    </w:p>
    <w:p w:rsidR="00273278" w:rsidRDefault="00273278" w:rsidP="0027327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</w:rPr>
      </w:pPr>
      <w:r w:rsidRPr="00273278">
        <w:rPr>
          <w:rFonts w:ascii="Tahoma" w:eastAsia="Times New Roman" w:hAnsi="Tahoma" w:cs="Tahoma"/>
          <w:b/>
        </w:rPr>
        <w:t>stawka za 1 godzinę dyżuru pod telefonem………….. zł brutto</w:t>
      </w:r>
    </w:p>
    <w:p w:rsidR="000A5095" w:rsidRPr="000A5095" w:rsidRDefault="000A5095" w:rsidP="000A5095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pl-PL"/>
        </w:rPr>
      </w:pP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oraz pobraniem narządów wypłacane na podstawie z załącznikiem nr 2 do Rozporządzenia Ministra Zdrowia z dnia 16 grudnia 2020 r. tabela A  i </w:t>
      </w: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>wynagrodzenie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 za udział w procedurach pobrań i przeszczepów</w:t>
      </w: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 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wypłacane zgodnie z algorytmem aktualnie zatwierdzonym przez Komendanta </w:t>
      </w:r>
      <w:r>
        <w:rPr>
          <w:rFonts w:ascii="Tahoma" w:eastAsia="ヒラギノ角ゴ Pro W3" w:hAnsi="Tahoma" w:cs="Tahoma"/>
          <w:color w:val="000000"/>
          <w:lang w:eastAsia="pl-PL"/>
        </w:rPr>
        <w:br w:type="textWrapping" w:clear="all"/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4. </w:t>
      </w:r>
      <w:proofErr w:type="spellStart"/>
      <w:r w:rsidRPr="000A5095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0A5095">
        <w:rPr>
          <w:rFonts w:ascii="Tahoma" w:eastAsia="Calibri" w:hAnsi="Tahoma" w:cs="Tahoma"/>
          <w:b/>
          <w:color w:val="000000"/>
          <w:lang w:eastAsia="zh-CN"/>
        </w:rPr>
        <w:t xml:space="preserve"> </w:t>
      </w:r>
    </w:p>
    <w:p w:rsidR="000A5095" w:rsidRPr="00273278" w:rsidRDefault="000A5095" w:rsidP="000A5095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b/>
        </w:rPr>
      </w:pPr>
    </w:p>
    <w:p w:rsidR="00800E28" w:rsidRPr="00273278" w:rsidRDefault="00800E28" w:rsidP="00800E28">
      <w:pPr>
        <w:spacing w:after="0" w:line="240" w:lineRule="auto"/>
        <w:ind w:left="284" w:hanging="426"/>
        <w:jc w:val="both"/>
        <w:rPr>
          <w:rFonts w:ascii="Tahoma" w:hAnsi="Tahoma" w:cs="Tahoma"/>
          <w:bCs/>
          <w:color w:val="000000"/>
        </w:rPr>
      </w:pPr>
    </w:p>
    <w:p w:rsidR="00800E28" w:rsidRPr="00273278" w:rsidRDefault="00800E28" w:rsidP="00800E28">
      <w:pPr>
        <w:spacing w:after="0" w:line="240" w:lineRule="auto"/>
        <w:ind w:left="284" w:hanging="284"/>
        <w:jc w:val="both"/>
        <w:rPr>
          <w:rFonts w:ascii="Tahoma" w:hAnsi="Tahoma" w:cs="Tahoma"/>
          <w:bCs/>
          <w:color w:val="000000"/>
        </w:rPr>
      </w:pPr>
      <w:r w:rsidRPr="00273278">
        <w:rPr>
          <w:rFonts w:ascii="Tahoma" w:hAnsi="Tahoma" w:cs="Tahoma"/>
          <w:b/>
          <w:bCs/>
          <w:color w:val="000000"/>
        </w:rPr>
        <w:t xml:space="preserve">    ZAKRES 6)</w:t>
      </w:r>
      <w:r w:rsidRPr="00273278">
        <w:rPr>
          <w:rFonts w:ascii="Tahoma" w:hAnsi="Tahoma" w:cs="Tahoma"/>
          <w:bCs/>
          <w:color w:val="000000"/>
        </w:rPr>
        <w:t xml:space="preserve"> CPV 85111200-2 Udzielanie świadczeń zdrowotnych w zakresie neurochirurgii w Klinicznym Oddziale Neurochirurgicznym w ramach dyżurów medycznych (maksymalnie 160 godz. w miesiącu dyżurów medycznych) </w:t>
      </w:r>
      <w:r w:rsidRPr="00273278">
        <w:rPr>
          <w:rFonts w:ascii="Tahoma" w:hAnsi="Tahoma" w:cs="Tahoma"/>
          <w:bCs/>
          <w:color w:val="000000"/>
        </w:rPr>
        <w:br w:type="textWrapping" w:clear="all"/>
        <w:t>- 2 lekarzy specjalistów</w:t>
      </w:r>
      <w:r w:rsidR="00273278" w:rsidRPr="00273278">
        <w:rPr>
          <w:rFonts w:ascii="Tahoma" w:hAnsi="Tahoma" w:cs="Tahoma"/>
          <w:bCs/>
          <w:color w:val="000000"/>
        </w:rPr>
        <w:t>:</w:t>
      </w:r>
    </w:p>
    <w:p w:rsidR="00273278" w:rsidRPr="00273278" w:rsidRDefault="00273278" w:rsidP="0027327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</w:rPr>
      </w:pPr>
      <w:r w:rsidRPr="00273278">
        <w:rPr>
          <w:rFonts w:ascii="Tahoma" w:eastAsia="Times New Roman" w:hAnsi="Tahoma" w:cs="Tahoma"/>
          <w:b/>
        </w:rPr>
        <w:t xml:space="preserve">stawka za 1 godzinę </w:t>
      </w:r>
      <w:proofErr w:type="spellStart"/>
      <w:r w:rsidRPr="00273278">
        <w:rPr>
          <w:rFonts w:ascii="Tahoma" w:eastAsia="Times New Roman" w:hAnsi="Tahoma" w:cs="Tahoma"/>
          <w:b/>
        </w:rPr>
        <w:t>pozadyżurową</w:t>
      </w:r>
      <w:proofErr w:type="spellEnd"/>
      <w:r w:rsidRPr="00273278">
        <w:rPr>
          <w:rFonts w:ascii="Tahoma" w:eastAsia="Times New Roman" w:hAnsi="Tahoma" w:cs="Tahoma"/>
          <w:b/>
        </w:rPr>
        <w:t xml:space="preserve"> ………….. zł brutto </w:t>
      </w:r>
    </w:p>
    <w:p w:rsidR="00273278" w:rsidRDefault="00273278" w:rsidP="0027327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</w:rPr>
      </w:pPr>
      <w:r w:rsidRPr="00273278">
        <w:rPr>
          <w:rFonts w:ascii="Tahoma" w:eastAsia="Times New Roman" w:hAnsi="Tahoma" w:cs="Tahoma"/>
          <w:b/>
        </w:rPr>
        <w:t>stawka za 1 godzinę dyżuru medycznego………….. zł brutto</w:t>
      </w:r>
    </w:p>
    <w:p w:rsidR="000A5095" w:rsidRPr="000A5095" w:rsidRDefault="000A5095" w:rsidP="000A5095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pl-PL"/>
        </w:rPr>
      </w:pP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oraz pobraniem narządów wypłacane na podstawie z załącznikiem nr 2 do Rozporządzenia Ministra Zdrowia z dnia 16 grudnia 2020 r. tabela A  i </w:t>
      </w: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>wynagrodzenie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 za udział w procedurach pobrań i przeszczepów</w:t>
      </w: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 </w:t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wypłacane zgodnie z algorytmem aktualnie zatwierdzonym przez Komendanta </w:t>
      </w:r>
      <w:r>
        <w:rPr>
          <w:rFonts w:ascii="Tahoma" w:eastAsia="ヒラギノ角ゴ Pro W3" w:hAnsi="Tahoma" w:cs="Tahoma"/>
          <w:color w:val="000000"/>
          <w:lang w:eastAsia="pl-PL"/>
        </w:rPr>
        <w:br w:type="textWrapping" w:clear="all"/>
      </w:r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4. </w:t>
      </w:r>
      <w:proofErr w:type="spellStart"/>
      <w:r w:rsidRPr="000A5095">
        <w:rPr>
          <w:rFonts w:ascii="Tahoma" w:eastAsia="ヒラギノ角ゴ Pro W3" w:hAnsi="Tahoma" w:cs="Tahoma"/>
          <w:color w:val="000000"/>
          <w:lang w:eastAsia="pl-PL"/>
        </w:rPr>
        <w:t>WSzKzP</w:t>
      </w:r>
      <w:proofErr w:type="spellEnd"/>
      <w:r w:rsidRPr="000A5095">
        <w:rPr>
          <w:rFonts w:ascii="Tahoma" w:eastAsia="ヒラギノ角ゴ Pro W3" w:hAnsi="Tahoma" w:cs="Tahoma"/>
          <w:color w:val="000000"/>
          <w:lang w:eastAsia="pl-PL"/>
        </w:rPr>
        <w:t xml:space="preserve"> SP ZOZ. </w:t>
      </w:r>
      <w:r w:rsidRPr="000A5095">
        <w:rPr>
          <w:rFonts w:ascii="Tahoma" w:eastAsia="Calibri" w:hAnsi="Tahoma" w:cs="Tahoma"/>
          <w:b/>
          <w:color w:val="000000"/>
          <w:lang w:eastAsia="zh-CN"/>
        </w:rPr>
        <w:t xml:space="preserve"> </w:t>
      </w:r>
    </w:p>
    <w:p w:rsidR="00236FEF" w:rsidRPr="00236FEF" w:rsidRDefault="00236FEF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236FEF" w:rsidRPr="00273278" w:rsidRDefault="00236FEF" w:rsidP="00236FEF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273278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800E28" w:rsidRPr="00273278" w:rsidRDefault="00800E28" w:rsidP="00800E28">
      <w:pPr>
        <w:pStyle w:val="Akapitzlist"/>
        <w:spacing w:after="0" w:line="240" w:lineRule="auto"/>
        <w:ind w:left="714"/>
        <w:rPr>
          <w:rFonts w:ascii="Tahoma" w:hAnsi="Tahoma" w:cs="Tahoma"/>
          <w:b/>
          <w:sz w:val="22"/>
          <w:szCs w:val="22"/>
        </w:rPr>
      </w:pPr>
      <w:bookmarkStart w:id="1" w:name="_Hlk41324246"/>
      <w:r w:rsidRPr="00273278">
        <w:rPr>
          <w:rFonts w:ascii="Tahoma" w:hAnsi="Tahoma" w:cs="Tahoma"/>
          <w:b/>
          <w:sz w:val="22"/>
          <w:szCs w:val="22"/>
        </w:rPr>
        <w:t>zakres 1          od dnia   01.06.2023r. do dnia 31.10.2023r.</w:t>
      </w:r>
    </w:p>
    <w:p w:rsidR="00800E28" w:rsidRPr="00273278" w:rsidRDefault="00800E28" w:rsidP="00800E28">
      <w:pPr>
        <w:pStyle w:val="Akapitzlist"/>
        <w:spacing w:after="0" w:line="240" w:lineRule="auto"/>
        <w:ind w:left="714"/>
        <w:rPr>
          <w:rFonts w:ascii="Tahoma" w:hAnsi="Tahoma" w:cs="Tahoma"/>
          <w:b/>
          <w:sz w:val="22"/>
          <w:szCs w:val="22"/>
        </w:rPr>
      </w:pPr>
      <w:r w:rsidRPr="00273278">
        <w:rPr>
          <w:rFonts w:ascii="Tahoma" w:hAnsi="Tahoma" w:cs="Tahoma"/>
          <w:b/>
          <w:sz w:val="22"/>
          <w:szCs w:val="22"/>
        </w:rPr>
        <w:t>zakres 2          od dnia   01.06.2023r. do dnia 31.01.2024r.</w:t>
      </w:r>
    </w:p>
    <w:p w:rsidR="00800E28" w:rsidRPr="00273278" w:rsidRDefault="00800E28" w:rsidP="00800E28">
      <w:pPr>
        <w:pStyle w:val="Akapitzlist"/>
        <w:spacing w:after="0" w:line="240" w:lineRule="auto"/>
        <w:ind w:left="714"/>
        <w:rPr>
          <w:rFonts w:ascii="Tahoma" w:hAnsi="Tahoma" w:cs="Tahoma"/>
          <w:b/>
          <w:sz w:val="22"/>
          <w:szCs w:val="22"/>
        </w:rPr>
      </w:pPr>
      <w:r w:rsidRPr="00273278">
        <w:rPr>
          <w:rFonts w:ascii="Tahoma" w:hAnsi="Tahoma" w:cs="Tahoma"/>
          <w:b/>
          <w:sz w:val="22"/>
          <w:szCs w:val="22"/>
        </w:rPr>
        <w:t>zakres 3          od dnia   01.06.2023r. do dnia 31.01.2024r.</w:t>
      </w:r>
    </w:p>
    <w:p w:rsidR="00800E28" w:rsidRPr="00273278" w:rsidRDefault="00800E28" w:rsidP="00800E28">
      <w:pPr>
        <w:pStyle w:val="Akapitzlist"/>
        <w:spacing w:after="0" w:line="240" w:lineRule="auto"/>
        <w:ind w:left="714"/>
        <w:rPr>
          <w:rFonts w:ascii="Tahoma" w:hAnsi="Tahoma" w:cs="Tahoma"/>
          <w:b/>
          <w:sz w:val="22"/>
          <w:szCs w:val="22"/>
        </w:rPr>
      </w:pPr>
      <w:r w:rsidRPr="00273278">
        <w:rPr>
          <w:rFonts w:ascii="Tahoma" w:hAnsi="Tahoma" w:cs="Tahoma"/>
          <w:b/>
          <w:sz w:val="22"/>
          <w:szCs w:val="22"/>
        </w:rPr>
        <w:t>zakres 4          od dnia   01.06.2023r. do dnia 31.05.2024r.</w:t>
      </w:r>
    </w:p>
    <w:p w:rsidR="00800E28" w:rsidRPr="00273278" w:rsidRDefault="00800E28" w:rsidP="00800E28">
      <w:pPr>
        <w:pStyle w:val="Akapitzlist"/>
        <w:spacing w:after="0" w:line="240" w:lineRule="auto"/>
        <w:ind w:left="714"/>
        <w:rPr>
          <w:rFonts w:ascii="Tahoma" w:hAnsi="Tahoma" w:cs="Tahoma"/>
          <w:b/>
          <w:sz w:val="22"/>
          <w:szCs w:val="22"/>
        </w:rPr>
      </w:pPr>
      <w:r w:rsidRPr="00273278">
        <w:rPr>
          <w:rFonts w:ascii="Tahoma" w:hAnsi="Tahoma" w:cs="Tahoma"/>
          <w:b/>
          <w:sz w:val="22"/>
          <w:szCs w:val="22"/>
        </w:rPr>
        <w:t>zakres 5          od dnia   01.06.2023r. do dnia 31.05.2024r.</w:t>
      </w:r>
    </w:p>
    <w:p w:rsidR="00800E28" w:rsidRPr="00273278" w:rsidRDefault="00800E28" w:rsidP="00800E28">
      <w:pPr>
        <w:pStyle w:val="Akapitzlist"/>
        <w:spacing w:after="0" w:line="240" w:lineRule="auto"/>
        <w:ind w:left="714"/>
        <w:rPr>
          <w:rFonts w:ascii="Tahoma" w:hAnsi="Tahoma" w:cs="Tahoma"/>
          <w:b/>
          <w:sz w:val="22"/>
          <w:szCs w:val="22"/>
        </w:rPr>
      </w:pPr>
      <w:r w:rsidRPr="00273278">
        <w:rPr>
          <w:rFonts w:ascii="Tahoma" w:hAnsi="Tahoma" w:cs="Tahoma"/>
          <w:b/>
          <w:sz w:val="22"/>
          <w:szCs w:val="22"/>
        </w:rPr>
        <w:t>zakres 6          od dnia   01.06.2023r. do dnia 31.05.2024r.</w:t>
      </w:r>
    </w:p>
    <w:bookmarkEnd w:id="1"/>
    <w:p w:rsidR="00AA470D" w:rsidRDefault="00AA470D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236FEF" w:rsidRDefault="00236FEF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236FEF" w:rsidRDefault="00236FEF" w:rsidP="00236FEF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236FEF" w:rsidRDefault="00236FEF" w:rsidP="00236FEF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236FEF" w:rsidRDefault="00236FEF" w:rsidP="00236FEF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064800" w:rsidRDefault="00064800" w:rsidP="00236FEF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236FEF" w:rsidRPr="00F02836" w:rsidRDefault="00236FEF" w:rsidP="00236FEF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lastRenderedPageBreak/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54160B" w:rsidRDefault="0054160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73278">
      <w:footerReference w:type="default" r:id="rId9"/>
      <w:pgSz w:w="11906" w:h="16838"/>
      <w:pgMar w:top="720" w:right="707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0A5095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86702E"/>
    <w:multiLevelType w:val="hybridMultilevel"/>
    <w:tmpl w:val="E16C8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309FC"/>
    <w:multiLevelType w:val="hybridMultilevel"/>
    <w:tmpl w:val="4356B514"/>
    <w:lvl w:ilvl="0" w:tplc="93524A0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3181F04"/>
    <w:multiLevelType w:val="hybridMultilevel"/>
    <w:tmpl w:val="1134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8BF6A0A"/>
    <w:multiLevelType w:val="hybridMultilevel"/>
    <w:tmpl w:val="9A90F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D7F5248"/>
    <w:multiLevelType w:val="hybridMultilevel"/>
    <w:tmpl w:val="A19E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7"/>
  </w:num>
  <w:num w:numId="5">
    <w:abstractNumId w:val="12"/>
  </w:num>
  <w:num w:numId="6">
    <w:abstractNumId w:val="5"/>
  </w:num>
  <w:num w:numId="7">
    <w:abstractNumId w:val="15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 w:numId="12">
    <w:abstractNumId w:val="14"/>
  </w:num>
  <w:num w:numId="13">
    <w:abstractNumId w:val="17"/>
  </w:num>
  <w:num w:numId="14">
    <w:abstractNumId w:val="11"/>
  </w:num>
  <w:num w:numId="15">
    <w:abstractNumId w:val="2"/>
  </w:num>
  <w:num w:numId="16">
    <w:abstractNumId w:val="4"/>
  </w:num>
  <w:num w:numId="1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16F33"/>
    <w:rsid w:val="00530818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3270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8FE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D161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75B21-D5D1-4328-9B69-90750716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1570</Words>
  <Characters>9422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17</cp:revision>
  <cp:lastPrinted>2023-04-04T11:16:00Z</cp:lastPrinted>
  <dcterms:created xsi:type="dcterms:W3CDTF">2022-10-26T11:50:00Z</dcterms:created>
  <dcterms:modified xsi:type="dcterms:W3CDTF">2023-04-26T10:02:00Z</dcterms:modified>
</cp:coreProperties>
</file>