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2B5D21">
        <w:rPr>
          <w:rFonts w:ascii="Times New Roman" w:hAnsi="Times New Roman" w:cs="Times New Roman"/>
          <w:sz w:val="24"/>
          <w:szCs w:val="24"/>
        </w:rPr>
        <w:t>3/2023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2021</w:t>
      </w:r>
      <w:r w:rsidRPr="008015D0">
        <w:rPr>
          <w:rStyle w:val="plainlinks"/>
          <w:rFonts w:ascii="Times New Roman" w:hAnsi="Times New Roman" w:cs="Times New Roman"/>
          <w:sz w:val="24"/>
          <w:szCs w:val="24"/>
        </w:rPr>
        <w:t xml:space="preserve">r. poz. </w:t>
      </w:r>
      <w:r>
        <w:rPr>
          <w:rStyle w:val="plainlinks"/>
          <w:rFonts w:ascii="Times New Roman" w:hAnsi="Times New Roman" w:cs="Times New Roman"/>
          <w:sz w:val="24"/>
          <w:szCs w:val="24"/>
        </w:rPr>
        <w:t>1285</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Default="009250CB" w:rsidP="009250CB">
      <w:pPr>
        <w:jc w:val="center"/>
        <w:rPr>
          <w:sz w:val="24"/>
        </w:rPr>
      </w:pPr>
      <w:r>
        <w:rPr>
          <w:sz w:val="24"/>
        </w:rPr>
        <w:t>§ 1</w:t>
      </w:r>
    </w:p>
    <w:p w:rsidR="00584374" w:rsidRDefault="00584374" w:rsidP="009250CB">
      <w:pPr>
        <w:jc w:val="center"/>
        <w:rPr>
          <w:sz w:val="24"/>
        </w:rPr>
      </w:pP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77089E" w:rsidRPr="0077089E" w:rsidRDefault="0077089E" w:rsidP="0077089E">
      <w:pPr>
        <w:numPr>
          <w:ilvl w:val="0"/>
          <w:numId w:val="29"/>
        </w:numPr>
        <w:jc w:val="both"/>
        <w:rPr>
          <w:lang w:eastAsia="pl-PL"/>
        </w:rPr>
      </w:pPr>
      <w:r>
        <w:rPr>
          <w:color w:val="000000"/>
          <w:sz w:val="24"/>
        </w:rPr>
        <w:t>prowadzenie znieczuleń do zabiegów endoskopowych</w:t>
      </w:r>
    </w:p>
    <w:p w:rsidR="0077089E" w:rsidRPr="00AB1399" w:rsidRDefault="0077089E" w:rsidP="0077089E">
      <w:pPr>
        <w:numPr>
          <w:ilvl w:val="0"/>
          <w:numId w:val="29"/>
        </w:numPr>
        <w:jc w:val="both"/>
        <w:rPr>
          <w:lang w:eastAsia="pl-PL"/>
        </w:rPr>
      </w:pPr>
      <w:r>
        <w:rPr>
          <w:color w:val="000000"/>
          <w:sz w:val="24"/>
        </w:rPr>
        <w:t>prowadzenie znieczuleń</w:t>
      </w:r>
      <w:r w:rsidRPr="0077089E">
        <w:rPr>
          <w:b/>
          <w:sz w:val="24"/>
          <w:szCs w:val="24"/>
        </w:rPr>
        <w:t xml:space="preserve"> </w:t>
      </w:r>
      <w:r w:rsidRPr="0077089E">
        <w:rPr>
          <w:sz w:val="24"/>
          <w:szCs w:val="24"/>
        </w:rPr>
        <w:t>pacjentów Kliniki Kardiologii</w:t>
      </w:r>
    </w:p>
    <w:p w:rsidR="00AB1399" w:rsidRPr="00AB1399" w:rsidRDefault="00AB1399" w:rsidP="00AB1399">
      <w:pPr>
        <w:pStyle w:val="Bezodstpw"/>
        <w:numPr>
          <w:ilvl w:val="0"/>
          <w:numId w:val="29"/>
        </w:numPr>
        <w:jc w:val="both"/>
        <w:rPr>
          <w:rFonts w:ascii="Times New Roman" w:hAnsi="Times New Roman" w:cs="Times New Roman"/>
          <w:color w:val="000000"/>
          <w:sz w:val="24"/>
        </w:rPr>
      </w:pPr>
      <w:r w:rsidRPr="00954450">
        <w:rPr>
          <w:rFonts w:ascii="Times New Roman" w:hAnsi="Times New Roman" w:cs="Times New Roman"/>
          <w:color w:val="000000"/>
          <w:sz w:val="24"/>
        </w:rPr>
        <w:t>udział w realizacji Pakietu Szybkiej Ścieżki Onkologicznej (DILO)</w:t>
      </w:r>
      <w:bookmarkStart w:id="1" w:name="_GoBack"/>
      <w:bookmarkEnd w:id="1"/>
    </w:p>
    <w:p w:rsidR="0035417C" w:rsidRPr="0077089E" w:rsidRDefault="00275A9F" w:rsidP="0077089E">
      <w:pPr>
        <w:numPr>
          <w:ilvl w:val="0"/>
          <w:numId w:val="29"/>
        </w:numPr>
        <w:jc w:val="both"/>
        <w:rPr>
          <w:lang w:eastAsia="pl-PL"/>
        </w:rPr>
      </w:pPr>
      <w:r w:rsidRPr="0077089E">
        <w:rPr>
          <w:color w:val="000000"/>
          <w:sz w:val="24"/>
        </w:rPr>
        <w:t xml:space="preserve">rejestracja pełnych przebiegów realizowanych w komórkach procesów leczenia i wszystkich działań podejmowanych wobec pacjenta w zakresie przyznanych uprawnień. </w:t>
      </w:r>
      <w:r w:rsidRPr="0077089E">
        <w:rPr>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77089E" w:rsidRPr="00247780">
        <w:rPr>
          <w:rFonts w:ascii="Times New Roman" w:eastAsia="Times New Roman" w:hAnsi="Times New Roman" w:cs="Times New Roman"/>
          <w:color w:val="000000"/>
          <w:sz w:val="24"/>
          <w:szCs w:val="24"/>
        </w:rPr>
        <w:t>zamówienie zobowiązuje się do ciągłości udzielania świadczeń uwzględniających pracę Klinicznego Oddziału Urologicznego</w:t>
      </w:r>
      <w:r w:rsidR="0077089E">
        <w:rPr>
          <w:rFonts w:ascii="Times New Roman" w:eastAsia="Times New Roman" w:hAnsi="Times New Roman" w:cs="Times New Roman"/>
          <w:color w:val="000000"/>
          <w:sz w:val="24"/>
          <w:szCs w:val="24"/>
        </w:rPr>
        <w:t xml:space="preserve"> </w:t>
      </w:r>
      <w:r w:rsidR="0077089E" w:rsidRPr="0077089E">
        <w:rPr>
          <w:rFonts w:ascii="Times New Roman" w:eastAsia="Times New Roman" w:hAnsi="Times New Roman" w:cs="Times New Roman"/>
          <w:color w:val="000000"/>
          <w:sz w:val="24"/>
          <w:szCs w:val="24"/>
        </w:rPr>
        <w:t>i Kliniki Kardiologii</w:t>
      </w:r>
      <w:r w:rsidR="0077089E" w:rsidRPr="00247780">
        <w:rPr>
          <w:rFonts w:ascii="Times New Roman" w:eastAsia="Times New Roman" w:hAnsi="Times New Roman" w:cs="Times New Roman"/>
          <w:color w:val="000000"/>
          <w:sz w:val="24"/>
          <w:szCs w:val="24"/>
        </w:rPr>
        <w:t>, zwanego dalej oddziałem</w:t>
      </w:r>
      <w:r w:rsidR="0077089E">
        <w:rPr>
          <w:rFonts w:ascii="Times New Roman" w:eastAsia="Times New Roman" w:hAnsi="Times New Roman" w:cs="Times New Roman"/>
          <w:color w:val="000000"/>
          <w:sz w:val="24"/>
          <w:szCs w:val="24"/>
        </w:rPr>
        <w:t xml:space="preserve"> i kliniką</w:t>
      </w:r>
      <w:r w:rsidR="0077089E" w:rsidRPr="00247780">
        <w:rPr>
          <w:rFonts w:ascii="Times New Roman" w:eastAsia="Times New Roman" w:hAnsi="Times New Roman" w:cs="Times New Roman"/>
          <w:bCs/>
          <w:color w:val="000000"/>
          <w:sz w:val="24"/>
          <w:szCs w:val="24"/>
        </w:rPr>
        <w:t>.</w:t>
      </w:r>
      <w:r w:rsidR="0077089E" w:rsidRPr="00247780">
        <w:rPr>
          <w:rFonts w:ascii="Times New Roman" w:eastAsia="Times New Roman" w:hAnsi="Times New Roman" w:cs="Times New Roman"/>
          <w:color w:val="000000"/>
          <w:sz w:val="24"/>
          <w:szCs w:val="20"/>
        </w:rPr>
        <w:t xml:space="preserve"> Przyjmujący zamówienie będzie udzielał świadczeń w godzinach ustalonych</w:t>
      </w:r>
      <w:r w:rsidR="0077089E" w:rsidRPr="00247780">
        <w:rPr>
          <w:rFonts w:ascii="Times New Roman" w:eastAsia="Times New Roman" w:hAnsi="Times New Roman" w:cs="Times New Roman"/>
          <w:bCs/>
          <w:color w:val="000000"/>
          <w:sz w:val="24"/>
          <w:szCs w:val="24"/>
        </w:rPr>
        <w:t xml:space="preserve"> </w:t>
      </w:r>
      <w:r w:rsidR="0077089E" w:rsidRPr="00247780">
        <w:rPr>
          <w:rFonts w:ascii="Times New Roman" w:eastAsia="Times New Roman" w:hAnsi="Times New Roman" w:cs="Times New Roman"/>
          <w:color w:val="000000"/>
          <w:sz w:val="24"/>
          <w:szCs w:val="24"/>
        </w:rPr>
        <w:t xml:space="preserve">w harmonogramie pracy Klinicznego Oddziału Urologicznego </w:t>
      </w:r>
      <w:r w:rsidR="0077089E" w:rsidRPr="00247780">
        <w:rPr>
          <w:rFonts w:ascii="Times New Roman" w:eastAsia="Times New Roman" w:hAnsi="Times New Roman" w:cs="Times New Roman"/>
          <w:b/>
          <w:bCs/>
          <w:color w:val="000000"/>
          <w:sz w:val="24"/>
          <w:szCs w:val="24"/>
        </w:rPr>
        <w:t>(</w:t>
      </w:r>
      <w:r w:rsidR="0077089E">
        <w:rPr>
          <w:rFonts w:ascii="Times New Roman" w:eastAsia="Times New Roman" w:hAnsi="Times New Roman" w:cs="Times New Roman"/>
          <w:b/>
          <w:bCs/>
          <w:color w:val="000000"/>
          <w:sz w:val="24"/>
          <w:szCs w:val="24"/>
        </w:rPr>
        <w:t>..............................</w:t>
      </w:r>
      <w:r w:rsidR="0077089E" w:rsidRPr="00247780">
        <w:rPr>
          <w:rFonts w:ascii="Times New Roman" w:eastAsia="Times New Roman" w:hAnsi="Times New Roman" w:cs="Times New Roman"/>
          <w:b/>
          <w:bCs/>
          <w:color w:val="000000"/>
          <w:sz w:val="24"/>
          <w:szCs w:val="24"/>
        </w:rPr>
        <w:t>)</w:t>
      </w:r>
      <w:r w:rsidR="00275A9F">
        <w:rPr>
          <w:rFonts w:ascii="Times New Roman" w:hAnsi="Times New Roman" w:cs="Times New Roman"/>
          <w:b/>
          <w:color w:val="000000"/>
          <w:sz w:val="24"/>
          <w:szCs w:val="24"/>
        </w:rPr>
        <w:t xml:space="preserve"> </w:t>
      </w:r>
      <w:r w:rsidR="0077089E">
        <w:rPr>
          <w:rFonts w:ascii="Times New Roman" w:hAnsi="Times New Roman" w:cs="Times New Roman"/>
          <w:b/>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lastRenderedPageBreak/>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77089E" w:rsidRPr="0077089E" w:rsidRDefault="0077089E" w:rsidP="0077089E">
      <w:pPr>
        <w:pStyle w:val="Akapitzlist"/>
        <w:numPr>
          <w:ilvl w:val="0"/>
          <w:numId w:val="4"/>
        </w:numPr>
        <w:jc w:val="both"/>
        <w:rPr>
          <w:sz w:val="24"/>
        </w:rPr>
      </w:pPr>
      <w:r w:rsidRPr="0077089E">
        <w:rPr>
          <w:sz w:val="24"/>
        </w:rPr>
        <w:t>Przyjmujący zamówienie oświadcza, iż wiadomym mu jest, że Udzielający zamówienia zawarł analogicznie umowy z innymi lekarzami prowadzącymi indywidualne praktyki</w:t>
      </w:r>
      <w:r w:rsidRPr="0077089E">
        <w:rPr>
          <w:i/>
          <w:sz w:val="24"/>
        </w:rPr>
        <w:t xml:space="preserve"> </w:t>
      </w:r>
      <w:r w:rsidRPr="0077089E">
        <w:rPr>
          <w:sz w:val="24"/>
        </w:rPr>
        <w:t>lekarskie i nie wnosi do tego żadnych zastrzeżeń.</w:t>
      </w:r>
      <w:r w:rsidRPr="0077089E">
        <w:rPr>
          <w:i/>
          <w:sz w:val="24"/>
        </w:rPr>
        <w:t xml:space="preserve"> </w:t>
      </w:r>
      <w:r w:rsidRPr="0077089E">
        <w:rPr>
          <w:sz w:val="24"/>
        </w:rPr>
        <w:t xml:space="preserve">Funkcję koordynatora działalności wszystkich świadczeniodawców pełnić będzie </w:t>
      </w:r>
      <w:r w:rsidRPr="0077089E">
        <w:rPr>
          <w:bCs/>
          <w:sz w:val="24"/>
        </w:rPr>
        <w:t xml:space="preserve">Kierownik </w:t>
      </w:r>
      <w:r w:rsidRPr="0077089E">
        <w:rPr>
          <w:sz w:val="24"/>
        </w:rPr>
        <w:t>Klinicznego Urologicznego w sprawach związanych z funkcjonowaniem oddziału oraz Kierownik Kliniki Kardiologii sprawach związanych z funkcjonowaniem kliniki.</w:t>
      </w:r>
    </w:p>
    <w:p w:rsidR="0077089E" w:rsidRPr="0077089E" w:rsidRDefault="0077089E" w:rsidP="0077089E">
      <w:pPr>
        <w:pStyle w:val="Akapitzlist"/>
        <w:numPr>
          <w:ilvl w:val="0"/>
          <w:numId w:val="4"/>
        </w:numPr>
        <w:jc w:val="both"/>
        <w:rPr>
          <w:sz w:val="24"/>
        </w:rPr>
      </w:pPr>
      <w:r w:rsidRPr="0077089E">
        <w:rPr>
          <w:sz w:val="24"/>
        </w:rPr>
        <w:t>4. Przyjmujący zamówienie zobowiązuje się do współdziałania z Udzielającym zamówienie i pozostałymi świadczeniodawcami oraz do respektowania zaleceń lub poleceń związanych z funkcjonowaniem oddziału i kliniki.</w:t>
      </w:r>
    </w:p>
    <w:p w:rsidR="004E6A05" w:rsidRPr="00617BEE" w:rsidRDefault="004E6A05" w:rsidP="00275A9F">
      <w:pPr>
        <w:ind w:left="397"/>
        <w:jc w:val="both"/>
        <w:rPr>
          <w:sz w:val="24"/>
        </w:rPr>
      </w:pP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Udostępnianie dokumentacji medycznej przez Przyjmującego zamówienie osobom trzecim odbywa się zgodnie z przepisami ustawy z dn. 6 listopada 2008r. o prawach pacjenta i Rzeczniku 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lastRenderedPageBreak/>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9250CB" w:rsidRDefault="00F25660" w:rsidP="009250CB">
      <w:pPr>
        <w:jc w:val="center"/>
        <w:rPr>
          <w:sz w:val="24"/>
        </w:rPr>
      </w:pPr>
      <w:r>
        <w:rPr>
          <w:sz w:val="24"/>
        </w:rPr>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77089E" w:rsidRPr="0077089E" w:rsidRDefault="00275A9F" w:rsidP="0077089E">
      <w:pPr>
        <w:jc w:val="both"/>
        <w:rPr>
          <w:sz w:val="24"/>
        </w:rPr>
      </w:pPr>
      <w:r w:rsidRPr="0077089E">
        <w:t xml:space="preserve">Przyjmujący </w:t>
      </w:r>
      <w:r w:rsidR="0077089E" w:rsidRPr="0077089E">
        <w:rPr>
          <w:sz w:val="24"/>
        </w:rPr>
        <w:t xml:space="preserve">zamówienie jest zobowiązany niezwłocznie powiadomić Kierownika </w:t>
      </w:r>
      <w:r w:rsidR="0077089E" w:rsidRPr="0077089E">
        <w:rPr>
          <w:color w:val="000000"/>
          <w:sz w:val="24"/>
        </w:rPr>
        <w:t>Klinicznego Oddziału Urologicznego oraz Kierownika Kliniki Kardiologii</w:t>
      </w:r>
      <w:r w:rsidR="0077089E" w:rsidRPr="0077089E">
        <w:rPr>
          <w:sz w:val="24"/>
        </w:rPr>
        <w:t xml:space="preserve"> o przewidywanej nieobecności i czasie jej trwania. Za okres nieobecności Przyjmującemu zamówienie nie przysługuje wynagrodzenie.</w:t>
      </w:r>
    </w:p>
    <w:p w:rsidR="00275A9F" w:rsidRDefault="00275A9F" w:rsidP="00275A9F">
      <w:pPr>
        <w:pStyle w:val="Tekstpodstawowy"/>
      </w:pP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wszelkie środki będące w posiadaniu Udzielającego zamówienie, odpowiednie do rodzaju i </w:t>
      </w:r>
      <w:r w:rsidRPr="00660BA2">
        <w:rPr>
          <w:rFonts w:eastAsia="SimSun" w:cs="Mangal"/>
          <w:sz w:val="24"/>
          <w:szCs w:val="24"/>
          <w:lang w:bidi="hi-IN"/>
        </w:rPr>
        <w:lastRenderedPageBreak/>
        <w:t>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584374" w:rsidRPr="00BB1873" w:rsidRDefault="000510E7" w:rsidP="00BB1873">
      <w:pPr>
        <w:tabs>
          <w:tab w:val="left" w:pos="397"/>
          <w:tab w:val="left" w:pos="3899"/>
          <w:tab w:val="center" w:pos="4781"/>
        </w:tabs>
        <w:ind w:left="397"/>
        <w:rPr>
          <w:sz w:val="24"/>
        </w:rPr>
      </w:pPr>
      <w:bookmarkStart w:id="3" w:name="_Hlk37763574"/>
      <w:r>
        <w:rPr>
          <w:b/>
          <w:sz w:val="24"/>
          <w:szCs w:val="24"/>
        </w:rPr>
        <w:t>Zgodnie z formularzem ofertowym</w:t>
      </w:r>
    </w:p>
    <w:bookmarkEnd w:id="3"/>
    <w:bookmarkEnd w:id="2"/>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77089E" w:rsidRPr="0077089E" w:rsidRDefault="004E6A05" w:rsidP="00A35DF3">
      <w:pPr>
        <w:pStyle w:val="Akapitzlist"/>
        <w:numPr>
          <w:ilvl w:val="0"/>
          <w:numId w:val="12"/>
        </w:numPr>
        <w:tabs>
          <w:tab w:val="left" w:pos="360"/>
        </w:tabs>
        <w:suppressAutoHyphens w:val="0"/>
        <w:jc w:val="both"/>
        <w:rPr>
          <w:sz w:val="24"/>
          <w:szCs w:val="24"/>
        </w:rPr>
      </w:pPr>
      <w:r w:rsidRPr="0077089E">
        <w:rPr>
          <w:sz w:val="24"/>
          <w:szCs w:val="24"/>
        </w:rPr>
        <w:t xml:space="preserve">Wystawione </w:t>
      </w:r>
      <w:r w:rsidR="0077089E" w:rsidRPr="0077089E">
        <w:rPr>
          <w:rFonts w:eastAsia="Times New Roman"/>
          <w:sz w:val="24"/>
          <w:szCs w:val="24"/>
          <w:lang w:eastAsia="pl-PL"/>
        </w:rPr>
        <w:t xml:space="preserve">przez Przyjmującego zamówienie wydruki z modułu grafiki winny uzyskać zatwierdzenie pod względem merytorycznym (w zakresie realizacji przedmiotu umowy) przez </w:t>
      </w:r>
      <w:r w:rsidR="0077089E" w:rsidRPr="0077089E">
        <w:rPr>
          <w:sz w:val="24"/>
          <w:szCs w:val="24"/>
        </w:rPr>
        <w:t>Kierownika Klinicznego Oddziału Urologicznego</w:t>
      </w:r>
      <w:r w:rsidR="0077089E" w:rsidRPr="0077089E">
        <w:rPr>
          <w:rFonts w:eastAsia="Times New Roman"/>
          <w:bCs/>
          <w:sz w:val="24"/>
          <w:szCs w:val="24"/>
          <w:lang w:eastAsia="pl-PL"/>
        </w:rPr>
        <w:t xml:space="preserve"> i przez Kierownika Kliniki Kardiologii</w:t>
      </w:r>
    </w:p>
    <w:p w:rsidR="004E6A05" w:rsidRPr="0077089E" w:rsidRDefault="004E6A05" w:rsidP="00A35DF3">
      <w:pPr>
        <w:pStyle w:val="Akapitzlist"/>
        <w:numPr>
          <w:ilvl w:val="0"/>
          <w:numId w:val="12"/>
        </w:numPr>
        <w:tabs>
          <w:tab w:val="left" w:pos="360"/>
        </w:tabs>
        <w:suppressAutoHyphens w:val="0"/>
        <w:jc w:val="both"/>
        <w:rPr>
          <w:sz w:val="24"/>
          <w:szCs w:val="24"/>
        </w:rPr>
      </w:pPr>
      <w:r w:rsidRPr="0077089E">
        <w:rPr>
          <w:sz w:val="24"/>
          <w:szCs w:val="24"/>
        </w:rPr>
        <w:t xml:space="preserve">Udzielający zamówienia będzie wypłacał należności za zrealizowane świadczenia na rachunek Przyjmującego zamówienie </w:t>
      </w:r>
      <w:r w:rsidRPr="0077089E">
        <w:rPr>
          <w:b/>
          <w:sz w:val="24"/>
          <w:szCs w:val="24"/>
        </w:rPr>
        <w:t>wskazany na fakturze</w:t>
      </w:r>
      <w:r w:rsidRPr="0077089E">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9250CB" w:rsidRDefault="009250CB"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D46A67" w:rsidRDefault="00D46A67"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4E6A05" w:rsidRDefault="004E6A05"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lastRenderedPageBreak/>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Pr="00C5334E"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4916F6" w:rsidRDefault="004916F6"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4916F6" w:rsidRDefault="004916F6"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lastRenderedPageBreak/>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AB1399">
      <w:rPr>
        <w:noProof/>
      </w:rPr>
      <w:t>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CC3A53"/>
    <w:multiLevelType w:val="multilevel"/>
    <w:tmpl w:val="9440E5D0"/>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7"/>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3"/>
  </w:num>
  <w:num w:numId="17">
    <w:abstractNumId w:val="29"/>
  </w:num>
  <w:num w:numId="18">
    <w:abstractNumId w:val="19"/>
  </w:num>
  <w:num w:numId="19">
    <w:abstractNumId w:val="21"/>
  </w:num>
  <w:num w:numId="20">
    <w:abstractNumId w:val="16"/>
  </w:num>
  <w:num w:numId="21">
    <w:abstractNumId w:val="14"/>
  </w:num>
  <w:num w:numId="22">
    <w:abstractNumId w:val="22"/>
  </w:num>
  <w:num w:numId="23">
    <w:abstractNumId w:val="28"/>
  </w:num>
  <w:num w:numId="24">
    <w:abstractNumId w:val="20"/>
  </w:num>
  <w:num w:numId="25">
    <w:abstractNumId w:val="24"/>
  </w:num>
  <w:num w:numId="26">
    <w:abstractNumId w:val="25"/>
  </w:num>
  <w:num w:numId="27">
    <w:abstractNumId w:val="15"/>
  </w:num>
  <w:num w:numId="28">
    <w:abstractNumId w:val="17"/>
  </w:num>
  <w:num w:numId="2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5036B"/>
    <w:rsid w:val="00157974"/>
    <w:rsid w:val="00160589"/>
    <w:rsid w:val="00186972"/>
    <w:rsid w:val="0019055A"/>
    <w:rsid w:val="00192F3C"/>
    <w:rsid w:val="001A7232"/>
    <w:rsid w:val="001B3270"/>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A9F"/>
    <w:rsid w:val="002805A5"/>
    <w:rsid w:val="002840AB"/>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A3FE6"/>
    <w:rsid w:val="003B2D51"/>
    <w:rsid w:val="003B48EC"/>
    <w:rsid w:val="003C3ABF"/>
    <w:rsid w:val="003E1C69"/>
    <w:rsid w:val="003E2AB5"/>
    <w:rsid w:val="003F2E8E"/>
    <w:rsid w:val="00417E7E"/>
    <w:rsid w:val="00450C38"/>
    <w:rsid w:val="004668D7"/>
    <w:rsid w:val="00467103"/>
    <w:rsid w:val="00484C77"/>
    <w:rsid w:val="00485C6A"/>
    <w:rsid w:val="004916F6"/>
    <w:rsid w:val="004925D5"/>
    <w:rsid w:val="004B5F1F"/>
    <w:rsid w:val="004C51C7"/>
    <w:rsid w:val="004C6831"/>
    <w:rsid w:val="004D74DF"/>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304CD"/>
    <w:rsid w:val="00646BCC"/>
    <w:rsid w:val="00652C8A"/>
    <w:rsid w:val="00653059"/>
    <w:rsid w:val="00660BA2"/>
    <w:rsid w:val="00662082"/>
    <w:rsid w:val="00665B8E"/>
    <w:rsid w:val="0068349B"/>
    <w:rsid w:val="00691FAC"/>
    <w:rsid w:val="006B33DF"/>
    <w:rsid w:val="006B42A0"/>
    <w:rsid w:val="006B6CE7"/>
    <w:rsid w:val="006B7882"/>
    <w:rsid w:val="006C0FB0"/>
    <w:rsid w:val="006C622F"/>
    <w:rsid w:val="006E4713"/>
    <w:rsid w:val="00714F1A"/>
    <w:rsid w:val="0073266E"/>
    <w:rsid w:val="0075601E"/>
    <w:rsid w:val="0077089E"/>
    <w:rsid w:val="00773B75"/>
    <w:rsid w:val="00775FFE"/>
    <w:rsid w:val="007914F4"/>
    <w:rsid w:val="0079473C"/>
    <w:rsid w:val="007A0ECF"/>
    <w:rsid w:val="007E7104"/>
    <w:rsid w:val="007E7E29"/>
    <w:rsid w:val="0080564B"/>
    <w:rsid w:val="0080715F"/>
    <w:rsid w:val="00846E93"/>
    <w:rsid w:val="00850C10"/>
    <w:rsid w:val="00862B77"/>
    <w:rsid w:val="00874784"/>
    <w:rsid w:val="008830AD"/>
    <w:rsid w:val="00890E86"/>
    <w:rsid w:val="00897B04"/>
    <w:rsid w:val="008B7F91"/>
    <w:rsid w:val="008C4730"/>
    <w:rsid w:val="008D5CF2"/>
    <w:rsid w:val="008F40DE"/>
    <w:rsid w:val="009008AA"/>
    <w:rsid w:val="009020F7"/>
    <w:rsid w:val="00915A94"/>
    <w:rsid w:val="00923DD2"/>
    <w:rsid w:val="009250CB"/>
    <w:rsid w:val="009271DB"/>
    <w:rsid w:val="00940C6D"/>
    <w:rsid w:val="00941417"/>
    <w:rsid w:val="00953410"/>
    <w:rsid w:val="00954450"/>
    <w:rsid w:val="00976C0B"/>
    <w:rsid w:val="00986525"/>
    <w:rsid w:val="009C798E"/>
    <w:rsid w:val="009E1639"/>
    <w:rsid w:val="009F6276"/>
    <w:rsid w:val="009F73E4"/>
    <w:rsid w:val="00A01199"/>
    <w:rsid w:val="00A21931"/>
    <w:rsid w:val="00A22220"/>
    <w:rsid w:val="00A32223"/>
    <w:rsid w:val="00A35B39"/>
    <w:rsid w:val="00A47E73"/>
    <w:rsid w:val="00A65D33"/>
    <w:rsid w:val="00AB1399"/>
    <w:rsid w:val="00AB4D46"/>
    <w:rsid w:val="00AE2E27"/>
    <w:rsid w:val="00AF0FD2"/>
    <w:rsid w:val="00AF5C09"/>
    <w:rsid w:val="00B07662"/>
    <w:rsid w:val="00B1105C"/>
    <w:rsid w:val="00B14FD5"/>
    <w:rsid w:val="00B313BA"/>
    <w:rsid w:val="00B561A4"/>
    <w:rsid w:val="00B61955"/>
    <w:rsid w:val="00B64D30"/>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E4F4A"/>
    <w:rsid w:val="00CE5A61"/>
    <w:rsid w:val="00CE5CA6"/>
    <w:rsid w:val="00CF723E"/>
    <w:rsid w:val="00D00BF7"/>
    <w:rsid w:val="00D062C6"/>
    <w:rsid w:val="00D166C1"/>
    <w:rsid w:val="00D24D50"/>
    <w:rsid w:val="00D4081E"/>
    <w:rsid w:val="00D40A0F"/>
    <w:rsid w:val="00D46A67"/>
    <w:rsid w:val="00D7059D"/>
    <w:rsid w:val="00DC01FB"/>
    <w:rsid w:val="00DD31E3"/>
    <w:rsid w:val="00DF3709"/>
    <w:rsid w:val="00E000D8"/>
    <w:rsid w:val="00E0108B"/>
    <w:rsid w:val="00E052FC"/>
    <w:rsid w:val="00E10A62"/>
    <w:rsid w:val="00E11646"/>
    <w:rsid w:val="00E23851"/>
    <w:rsid w:val="00E24F38"/>
    <w:rsid w:val="00E33AC1"/>
    <w:rsid w:val="00E345E2"/>
    <w:rsid w:val="00E43243"/>
    <w:rsid w:val="00E7430E"/>
    <w:rsid w:val="00E878F1"/>
    <w:rsid w:val="00E93400"/>
    <w:rsid w:val="00E97C28"/>
    <w:rsid w:val="00EC7615"/>
    <w:rsid w:val="00ED282B"/>
    <w:rsid w:val="00EF5859"/>
    <w:rsid w:val="00F068C0"/>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48FB"/>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9</Pages>
  <Words>3709</Words>
  <Characters>22256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Arletta Agnieszka Abadżijewa</cp:lastModifiedBy>
  <cp:revision>112</cp:revision>
  <cp:lastPrinted>2022-04-21T10:59:00Z</cp:lastPrinted>
  <dcterms:created xsi:type="dcterms:W3CDTF">2018-08-22T06:38:00Z</dcterms:created>
  <dcterms:modified xsi:type="dcterms:W3CDTF">2023-01-30T09:57:00Z</dcterms:modified>
</cp:coreProperties>
</file>