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F13D9A">
        <w:rPr>
          <w:rFonts w:ascii="Times New Roman" w:hAnsi="Times New Roman" w:cs="Times New Roman"/>
          <w:sz w:val="24"/>
          <w:szCs w:val="24"/>
        </w:rPr>
        <w:t xml:space="preserve"> </w:t>
      </w:r>
      <w:r w:rsidR="00887D92">
        <w:rPr>
          <w:rFonts w:ascii="Times New Roman" w:hAnsi="Times New Roman" w:cs="Times New Roman"/>
          <w:sz w:val="24"/>
          <w:szCs w:val="24"/>
        </w:rPr>
        <w:t>14/2022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87D92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887D92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E1A60" w:rsidRPr="008015D0" w:rsidRDefault="003E1A60" w:rsidP="003E1A6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887D92" w:rsidRDefault="00887D9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035E3A" w:rsidRDefault="00035E3A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F13D9A" w:rsidRDefault="00F13D9A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wykonywanie znieczuleń we wszystkich specjalnościach</w:t>
      </w:r>
    </w:p>
    <w:p w:rsidR="00F92F09" w:rsidRDefault="00F92F09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 w:rsidRPr="00D90184">
        <w:rPr>
          <w:rFonts w:ascii="Times New Roman" w:hAnsi="Times New Roman" w:cs="Times New Roman"/>
          <w:sz w:val="24"/>
          <w:szCs w:val="24"/>
          <w:lang w:eastAsia="pl-PL"/>
        </w:rPr>
        <w:t>pełnienie dyżurów medycznych w szpitalu,</w:t>
      </w:r>
    </w:p>
    <w:p w:rsidR="00F92F09" w:rsidRDefault="00F13D9A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wykonywanie procedur w zakresie anestezjologii i intensywnej terapii</w:t>
      </w:r>
    </w:p>
    <w:p w:rsidR="003D265F" w:rsidRDefault="005C7677" w:rsidP="00F92F09">
      <w:pPr>
        <w:pStyle w:val="Bezodstpw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praca w ramach Zespołu Kontroli Zakażeń Szpitalnych 4WSzKzP SP ZOZ we Wrocławiu</w:t>
      </w:r>
    </w:p>
    <w:p w:rsidR="00F92F09" w:rsidRPr="0022716C" w:rsidRDefault="00F92F09" w:rsidP="00F92F09">
      <w:pPr>
        <w:numPr>
          <w:ilvl w:val="0"/>
          <w:numId w:val="22"/>
        </w:numPr>
        <w:jc w:val="both"/>
        <w:rPr>
          <w:rFonts w:ascii="Calibri" w:eastAsia="Calibri" w:hAnsi="Calibri" w:cs="Calibri"/>
          <w:color w:val="000000"/>
          <w:sz w:val="24"/>
          <w:szCs w:val="22"/>
        </w:rPr>
      </w:pPr>
      <w:r w:rsidRPr="00AE2797">
        <w:rPr>
          <w:color w:val="000000"/>
          <w:sz w:val="24"/>
          <w:szCs w:val="24"/>
          <w:lang w:eastAsia="pl-PL"/>
        </w:rPr>
        <w:t>bezwzględny nakaz korzystania z zaordynowanego programu celem rejestracji pełnych przebiegów realizowanych w komórkach procesów leczenia i wszystkich działań podejmowanych wobec pacjenta w zakresie przyznanych uprawnień.</w:t>
      </w:r>
      <w:r w:rsidRPr="0022716C">
        <w:rPr>
          <w:rFonts w:eastAsia="Calibri"/>
          <w:color w:val="000000"/>
          <w:sz w:val="24"/>
          <w:szCs w:val="22"/>
        </w:rPr>
        <w:t xml:space="preserve">   </w:t>
      </w:r>
      <w:r w:rsidRPr="0022716C">
        <w:rPr>
          <w:color w:val="000000"/>
          <w:sz w:val="24"/>
          <w:szCs w:val="24"/>
          <w:lang w:eastAsia="pl-PL"/>
        </w:rPr>
        <w:t xml:space="preserve">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B170F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334BB9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 xml:space="preserve"> (zwany</w:t>
      </w:r>
      <w:r w:rsidR="00DC48CF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334BB9">
        <w:rPr>
          <w:rFonts w:ascii="Times New Roman" w:hAnsi="Times New Roman" w:cs="Times New Roman"/>
          <w:color w:val="000000"/>
          <w:sz w:val="24"/>
          <w:szCs w:val="24"/>
        </w:rPr>
        <w:t>dalej oddziałem)</w:t>
      </w:r>
      <w:r w:rsidR="00915A94"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5A94" w:rsidRPr="000D7D33">
        <w:rPr>
          <w:rFonts w:ascii="Times New Roman" w:hAnsi="Times New Roman" w:cs="Times New Roman"/>
          <w:sz w:val="24"/>
          <w:szCs w:val="24"/>
        </w:rPr>
        <w:t xml:space="preserve">w systemie pracy całodobowej przez siedem dni w </w:t>
      </w:r>
      <w:r w:rsidR="00915A94" w:rsidRPr="00B170FD">
        <w:rPr>
          <w:rFonts w:ascii="Times New Roman" w:hAnsi="Times New Roman" w:cs="Times New Roman"/>
          <w:sz w:val="24"/>
          <w:szCs w:val="24"/>
        </w:rPr>
        <w:t xml:space="preserve">tygodniu,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="00887D92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="000D7D33" w:rsidRPr="00B170F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>Kliniczn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Oddzia</w:t>
      </w:r>
      <w:r w:rsidR="005F2E08">
        <w:rPr>
          <w:rFonts w:ascii="Times New Roman" w:hAnsi="Times New Roman" w:cs="Times New Roman"/>
          <w:color w:val="000000"/>
          <w:sz w:val="24"/>
          <w:szCs w:val="24"/>
        </w:rPr>
        <w:t>łu</w:t>
      </w:r>
      <w:r w:rsidR="005F2E08" w:rsidRPr="004544E6">
        <w:rPr>
          <w:rFonts w:ascii="Times New Roman" w:hAnsi="Times New Roman" w:cs="Times New Roman"/>
          <w:color w:val="000000"/>
          <w:sz w:val="24"/>
          <w:szCs w:val="24"/>
        </w:rPr>
        <w:t xml:space="preserve"> Anestezjologii i Intensywnej Terapii</w:t>
      </w:r>
      <w:r w:rsidRPr="00B170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0FD2" w:rsidRPr="00B170FD">
        <w:rPr>
          <w:rFonts w:ascii="Times New Roman" w:hAnsi="Times New Roman" w:cs="Times New Roman"/>
          <w:color w:val="000000"/>
          <w:sz w:val="24"/>
          <w:szCs w:val="24"/>
        </w:rPr>
        <w:t>oraz w ramach dyżurów medycznych i na wezwanie</w:t>
      </w:r>
      <w:r w:rsidR="00C232E4" w:rsidRPr="00B170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DC48CF" w:rsidRDefault="00DC48CF" w:rsidP="009250CB">
      <w:pPr>
        <w:jc w:val="center"/>
        <w:rPr>
          <w:sz w:val="24"/>
        </w:rPr>
      </w:pPr>
    </w:p>
    <w:p w:rsidR="00DC48CF" w:rsidRDefault="00DC48CF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Pr="00334BB9" w:rsidRDefault="00484C77" w:rsidP="00334BB9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34BB9">
        <w:rPr>
          <w:sz w:val="24"/>
        </w:rPr>
        <w:t xml:space="preserve"> Klinicznego Oddziału Anestezjologii i Intensywnej Terapii</w:t>
      </w:r>
      <w:r w:rsidRPr="00A13267">
        <w:rPr>
          <w:sz w:val="24"/>
        </w:rPr>
        <w:t xml:space="preserve">, który w sprawach związanych z funkcjonowaniem </w:t>
      </w:r>
      <w:r w:rsidR="00334BB9">
        <w:rPr>
          <w:sz w:val="24"/>
        </w:rPr>
        <w:t>oddziału</w:t>
      </w:r>
      <w:r w:rsidR="00334BB9" w:rsidRPr="00617BEE">
        <w:rPr>
          <w:sz w:val="24"/>
        </w:rPr>
        <w:t>.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3E1C69">
        <w:rPr>
          <w:sz w:val="24"/>
        </w:rPr>
        <w:t>oddziału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334BB9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</w:t>
      </w:r>
      <w:bookmarkStart w:id="1" w:name="_GoBack"/>
      <w:bookmarkEnd w:id="1"/>
      <w:r w:rsidR="00234F45" w:rsidRPr="0079473C">
        <w:t>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334BB9" w:rsidRDefault="00334BB9" w:rsidP="00334B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Odpowiedzialność za szkodę wyrządzoną przy udzielaniu świadczeń w zakresie udzielonego zamówienia ponoszą solidarnie Udzielający zamówienia i Przyjmujący zamówienie zgodnie z  art.27 ust.7  ustawy z 15 kwietnia 2011r. o działalności leczniczej  </w:t>
      </w:r>
      <w:r w:rsidRPr="000C46EA">
        <w:rPr>
          <w:sz w:val="24"/>
          <w:szCs w:val="24"/>
        </w:rPr>
        <w:t>(tj. Dz. U. z 202</w:t>
      </w:r>
      <w:r w:rsidR="00887D92">
        <w:rPr>
          <w:sz w:val="24"/>
          <w:szCs w:val="24"/>
        </w:rPr>
        <w:t>2</w:t>
      </w:r>
      <w:r w:rsidRPr="000C46EA">
        <w:rPr>
          <w:sz w:val="24"/>
          <w:szCs w:val="24"/>
        </w:rPr>
        <w:t xml:space="preserve"> r. poz. </w:t>
      </w:r>
      <w:r w:rsidR="00887D92">
        <w:rPr>
          <w:sz w:val="24"/>
          <w:szCs w:val="24"/>
        </w:rPr>
        <w:t>633</w:t>
      </w:r>
      <w:r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346721" w:rsidRPr="00346721">
        <w:t>Kierownika Klinicznego Oddziału Anestezjologii i Intensywnej Terapii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</w:t>
      </w:r>
      <w:r w:rsidR="00DC48CF">
        <w:rPr>
          <w:b/>
          <w:sz w:val="24"/>
        </w:rPr>
        <w:t xml:space="preserve"> </w:t>
      </w:r>
      <w:r w:rsidR="00DC48CF" w:rsidRPr="00EB2817">
        <w:rPr>
          <w:sz w:val="24"/>
          <w:u w:val="single"/>
        </w:rPr>
        <w:t>(w rozbiciu na przepracowane godziny w zakresie godzin poz</w:t>
      </w:r>
      <w:r w:rsidR="00E90FFC">
        <w:rPr>
          <w:sz w:val="24"/>
          <w:u w:val="single"/>
        </w:rPr>
        <w:t>adyżurowych i w zakresie godzin</w:t>
      </w:r>
      <w:r w:rsidR="00DC48CF" w:rsidRPr="00EB2817">
        <w:rPr>
          <w:sz w:val="24"/>
          <w:u w:val="single"/>
        </w:rPr>
        <w:t xml:space="preserve"> dyżuru medycznego</w:t>
      </w:r>
      <w:r w:rsidR="00EB2817" w:rsidRPr="00EB2817">
        <w:rPr>
          <w:sz w:val="24"/>
          <w:u w:val="single"/>
        </w:rPr>
        <w:t>)</w:t>
      </w:r>
      <w:r>
        <w:rPr>
          <w:b/>
          <w:sz w:val="24"/>
        </w:rPr>
        <w:t xml:space="preserve">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</w:t>
      </w:r>
      <w:r w:rsidR="00887D92">
        <w:rPr>
          <w:sz w:val="24"/>
          <w:szCs w:val="24"/>
        </w:rPr>
        <w:t>e pod  względem merytorycznym (</w:t>
      </w:r>
      <w:r w:rsidRPr="00B07662">
        <w:rPr>
          <w:sz w:val="24"/>
          <w:szCs w:val="24"/>
        </w:rPr>
        <w:t>w zakresie realizacji przedmiotu umowy) przez Kierownika</w:t>
      </w:r>
      <w:r w:rsidR="00334BB9">
        <w:rPr>
          <w:sz w:val="24"/>
          <w:szCs w:val="24"/>
        </w:rPr>
        <w:t xml:space="preserve"> Klinicznego Oddziału Anestezjologii i Intensywnej Terapii</w:t>
      </w:r>
      <w:r w:rsidR="00346721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29286B" w:rsidRDefault="0029286B" w:rsidP="00874784">
      <w:pPr>
        <w:jc w:val="center"/>
        <w:rPr>
          <w:sz w:val="24"/>
        </w:rPr>
      </w:pPr>
    </w:p>
    <w:p w:rsidR="00887D92" w:rsidRDefault="00887D92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87D92">
      <w:pPr>
        <w:numPr>
          <w:ilvl w:val="0"/>
          <w:numId w:val="47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B561A4" w:rsidRDefault="00B561A4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C7677">
      <w:rPr>
        <w:noProof/>
      </w:rPr>
      <w:t>3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283CB3"/>
    <w:multiLevelType w:val="multilevel"/>
    <w:tmpl w:val="BDB8AE18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35E3A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1736F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9286B"/>
    <w:rsid w:val="002E6663"/>
    <w:rsid w:val="002F04EC"/>
    <w:rsid w:val="0030683B"/>
    <w:rsid w:val="00314887"/>
    <w:rsid w:val="003230E0"/>
    <w:rsid w:val="00325D8B"/>
    <w:rsid w:val="00334A84"/>
    <w:rsid w:val="00334BB9"/>
    <w:rsid w:val="0034583B"/>
    <w:rsid w:val="00346721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D265F"/>
    <w:rsid w:val="003E1A60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C7677"/>
    <w:rsid w:val="005D2CF7"/>
    <w:rsid w:val="005F2E08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87D92"/>
    <w:rsid w:val="00890E86"/>
    <w:rsid w:val="008B62AB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170FD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C48CF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0FFC"/>
    <w:rsid w:val="00E93400"/>
    <w:rsid w:val="00E97C28"/>
    <w:rsid w:val="00EB2817"/>
    <w:rsid w:val="00EC7615"/>
    <w:rsid w:val="00ED282B"/>
    <w:rsid w:val="00EF5859"/>
    <w:rsid w:val="00F068C0"/>
    <w:rsid w:val="00F13D9A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F3B1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8</Pages>
  <Words>3175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100</cp:revision>
  <cp:lastPrinted>2021-02-26T12:19:00Z</cp:lastPrinted>
  <dcterms:created xsi:type="dcterms:W3CDTF">2018-08-22T06:38:00Z</dcterms:created>
  <dcterms:modified xsi:type="dcterms:W3CDTF">2022-04-27T11:13:00Z</dcterms:modified>
</cp:coreProperties>
</file>