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1C4">
        <w:rPr>
          <w:rFonts w:ascii="Times New Roman" w:hAnsi="Times New Roman" w:cs="Times New Roman"/>
          <w:sz w:val="24"/>
          <w:szCs w:val="24"/>
        </w:rPr>
        <w:t>5</w:t>
      </w:r>
      <w:r w:rsidR="002A0296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C50ABF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ABF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33630" w:rsidRPr="00E47870" w:rsidRDefault="001051C4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Opisy badań TK,MR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zakresu TK i MR dla pacjentów AOS maksymalnie do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64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 dni kalendarzowych od daty wykonania badania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TK,MR)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SOR i innych ostrodyżurowych badań szpitalnych maksymalnie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do 1 godziny po zakończeniu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RWKL maksymalnie do </w:t>
      </w:r>
      <w:r w:rsidR="00B2287D">
        <w:rPr>
          <w:rFonts w:ascii="Times New Roman" w:eastAsia="Times New Roman" w:hAnsi="Times New Roman" w:cs="Times New Roman"/>
          <w:sz w:val="24"/>
          <w:szCs w:val="24"/>
        </w:rPr>
        <w:t xml:space="preserve">1 dnia 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po zakończeniu badania.</w:t>
      </w:r>
    </w:p>
    <w:p w:rsidR="00B3363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="006D6034">
        <w:rPr>
          <w:sz w:val="24"/>
          <w:szCs w:val="24"/>
        </w:rPr>
        <w:t xml:space="preserve"> (</w:t>
      </w:r>
      <w:r w:rsidR="006D6034">
        <w:rPr>
          <w:sz w:val="24"/>
        </w:rPr>
        <w:t>z wykorzystaniem sprzętu informatycznego spełniającego wymogi określone przez Ośrodek Przetwarzania Informacji Udzielającego zamówienia)</w:t>
      </w:r>
      <w:r w:rsidRPr="0022716C">
        <w:rPr>
          <w:sz w:val="24"/>
          <w:szCs w:val="24"/>
        </w:rPr>
        <w:t>.</w:t>
      </w:r>
    </w:p>
    <w:p w:rsidR="00B33630" w:rsidRDefault="0080715F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 xml:space="preserve">Zakładu Radiologii Lekarskiej i Diagnostyki Obrazowej 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(zwane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dalej 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Zakładem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C1773" w:rsidRPr="00641FEC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harmonogra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mu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pracy 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Zakładu</w:t>
      </w:r>
      <w:r w:rsidR="00AC0A1E">
        <w:rPr>
          <w:rFonts w:ascii="Times New Roman" w:hAnsi="Times New Roman" w:cs="Times New Roman"/>
          <w:color w:val="000000"/>
          <w:sz w:val="24"/>
          <w:szCs w:val="24"/>
        </w:rPr>
        <w:t xml:space="preserve"> ( ........godz. w miesiącu)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03F5" w:rsidRDefault="005703F5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Pr="001A3469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</w:t>
      </w:r>
      <w:bookmarkStart w:id="1" w:name="_GoBack"/>
      <w:bookmarkEnd w:id="1"/>
      <w:r w:rsidR="00421F5E" w:rsidRPr="00421F5E">
        <w:rPr>
          <w:sz w:val="24"/>
        </w:rPr>
        <w:t xml:space="preserve">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50AB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50AB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CF43CE">
        <w:rPr>
          <w:bCs/>
          <w:color w:val="000000"/>
        </w:rPr>
        <w:t>Zakładu</w:t>
      </w:r>
      <w:r w:rsidR="00CF43CE" w:rsidRPr="003D1AE4">
        <w:rPr>
          <w:bCs/>
          <w:color w:val="000000"/>
        </w:rPr>
        <w:t xml:space="preserve"> Radiologii Lekarskiej i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7C1773">
        <w:rPr>
          <w:b/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</w:t>
      </w:r>
      <w:r w:rsidR="007C1773">
        <w:rPr>
          <w:sz w:val="24"/>
        </w:rPr>
        <w:t>faktury</w:t>
      </w:r>
      <w:r w:rsidR="00A80610">
        <w:rPr>
          <w:sz w:val="24"/>
        </w:rPr>
        <w:t xml:space="preserve"> </w:t>
      </w:r>
      <w:r w:rsidR="007C1773">
        <w:rPr>
          <w:sz w:val="24"/>
        </w:rPr>
        <w:t>(uwzględniające zestawienie</w:t>
      </w:r>
      <w:r w:rsidR="00A80610">
        <w:rPr>
          <w:sz w:val="24"/>
        </w:rPr>
        <w:t xml:space="preserve"> jakościowo-ilościowe wykonanych badań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7B324F" w:rsidRDefault="007B324F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7B324F" w:rsidRDefault="007B324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250CB" w:rsidRDefault="00DE7222" w:rsidP="009250CB">
      <w:pPr>
        <w:jc w:val="center"/>
      </w:pPr>
      <w:r>
        <w:rPr>
          <w:sz w:val="24"/>
        </w:rPr>
        <w:br w:type="textWrapping" w:clear="all"/>
      </w:r>
      <w:r w:rsidR="009250CB"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C0A1E">
      <w:rPr>
        <w:noProof/>
      </w:rPr>
      <w:t>2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6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2"/>
  </w:num>
  <w:num w:numId="21">
    <w:abstractNumId w:val="18"/>
  </w:num>
  <w:num w:numId="22">
    <w:abstractNumId w:val="16"/>
  </w:num>
  <w:num w:numId="23">
    <w:abstractNumId w:val="19"/>
  </w:num>
  <w:num w:numId="24">
    <w:abstractNumId w:val="24"/>
  </w:num>
  <w:num w:numId="25">
    <w:abstractNumId w:val="20"/>
  </w:num>
  <w:num w:numId="26">
    <w:abstractNumId w:val="28"/>
  </w:num>
  <w:num w:numId="27">
    <w:abstractNumId w:val="23"/>
  </w:num>
  <w:num w:numId="2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051C4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0296"/>
    <w:rsid w:val="002A3007"/>
    <w:rsid w:val="002E6663"/>
    <w:rsid w:val="002F04EC"/>
    <w:rsid w:val="002F38D6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41EA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D6034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B324F"/>
    <w:rsid w:val="007C1773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C0A1E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3CE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DF92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3244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108</cp:revision>
  <cp:lastPrinted>2021-09-13T12:45:00Z</cp:lastPrinted>
  <dcterms:created xsi:type="dcterms:W3CDTF">2018-08-22T06:38:00Z</dcterms:created>
  <dcterms:modified xsi:type="dcterms:W3CDTF">2022-03-02T10:35:00Z</dcterms:modified>
</cp:coreProperties>
</file>