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</w:t>
      </w:r>
      <w:r w:rsidR="009830FD" w:rsidRPr="009A1A75">
        <w:rPr>
          <w:sz w:val="24"/>
          <w:szCs w:val="24"/>
        </w:rPr>
        <w:t xml:space="preserve">Wrocławiu </w:t>
      </w:r>
      <w:r w:rsidR="0019314F" w:rsidRPr="009A1A75">
        <w:rPr>
          <w:sz w:val="24"/>
          <w:szCs w:val="24"/>
        </w:rPr>
        <w:t xml:space="preserve">(oddziały wskazane w </w:t>
      </w:r>
      <w:r w:rsidR="0019314F" w:rsidRPr="009A1A75">
        <w:rPr>
          <w:sz w:val="24"/>
        </w:rPr>
        <w:t>§1, a także w zależności od potr</w:t>
      </w:r>
      <w:bookmarkStart w:id="0" w:name="_GoBack"/>
      <w:bookmarkEnd w:id="0"/>
      <w:r w:rsidR="0019314F" w:rsidRPr="009A1A75">
        <w:rPr>
          <w:sz w:val="24"/>
        </w:rPr>
        <w:t xml:space="preserve">zeb Udzielającego Zamówienie inne oddziały/komórki organizacyjne 4WSzKzP SPZOZ) </w:t>
      </w:r>
      <w:r w:rsidR="009830FD" w:rsidRPr="009A1A75">
        <w:rPr>
          <w:sz w:val="24"/>
          <w:szCs w:val="24"/>
        </w:rPr>
        <w:t>lub</w:t>
      </w:r>
      <w:r w:rsidR="009830FD">
        <w:rPr>
          <w:sz w:val="24"/>
          <w:szCs w:val="24"/>
        </w:rPr>
        <w:t xml:space="preserve">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9A1A75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F29E8">
        <w:rPr>
          <w:sz w:val="24"/>
        </w:rPr>
        <w:t xml:space="preserve">Pielęgniarka Oddziałowa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Poza wynagrodzeniem określonym w ustępie powyżej, Zleceniobiorcy przysługuje dodatkowe świadczenie pieniężne w wysokości </w:t>
      </w:r>
      <w:r w:rsidR="004E2895">
        <w:rPr>
          <w:sz w:val="24"/>
          <w:szCs w:val="24"/>
          <w:lang w:eastAsia="pl-PL"/>
        </w:rPr>
        <w:t xml:space="preserve">…. </w:t>
      </w:r>
      <w:r w:rsidRPr="007B788A">
        <w:rPr>
          <w:sz w:val="24"/>
          <w:szCs w:val="24"/>
          <w:lang w:eastAsia="pl-PL"/>
        </w:rPr>
        <w:t>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4E2895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937D22" w:rsidRPr="004E2895">
        <w:rPr>
          <w:sz w:val="24"/>
          <w:szCs w:val="24"/>
        </w:rPr>
        <w:t>Pielęgniarkę Oddziałową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AF6011" w:rsidRPr="004E2895">
        <w:rPr>
          <w:sz w:val="24"/>
          <w:szCs w:val="24"/>
        </w:rPr>
        <w:t>Pielęgniarkę Oddziałową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837444" w:rsidRDefault="00377E04" w:rsidP="00000F2B">
      <w:pPr>
        <w:pStyle w:val="Normalny1"/>
        <w:jc w:val="center"/>
        <w:rPr>
          <w:vanish/>
          <w:sz w:val="24"/>
          <w:szCs w:val="24"/>
        </w:rPr>
      </w:pPr>
      <w:r>
        <w:rPr>
          <w:vanish/>
          <w:sz w:val="24"/>
          <w:szCs w:val="24"/>
        </w:rPr>
        <w:cr/>
      </w:r>
    </w:p>
    <w:p w:rsidR="00837444" w:rsidRDefault="00837444" w:rsidP="00000F2B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A1A75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A1A75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31BD-5BDB-4F67-ACE3-555AD7BE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2998</Words>
  <Characters>17994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3</cp:revision>
  <cp:lastPrinted>2021-10-06T12:27:00Z</cp:lastPrinted>
  <dcterms:created xsi:type="dcterms:W3CDTF">2021-12-14T09:33:00Z</dcterms:created>
  <dcterms:modified xsi:type="dcterms:W3CDTF">2021-12-15T12:41:00Z</dcterms:modified>
</cp:coreProperties>
</file>