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390DDB" w:rsidRPr="00390DDB">
        <w:rPr>
          <w:rFonts w:ascii="Times New Roman" w:hAnsi="Times New Roman" w:cs="Times New Roman"/>
          <w:b/>
          <w:sz w:val="24"/>
          <w:szCs w:val="24"/>
        </w:rPr>
        <w:t>19/2021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  <w:bookmarkStart w:id="0" w:name="_GoBack"/>
      <w:bookmarkEnd w:id="0"/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390DDB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lastRenderedPageBreak/>
        <w:t>Zgodnie z formularzem ofertowym- Załącznik nr 1</w:t>
      </w:r>
      <w:r w:rsidR="007B788A">
        <w:rPr>
          <w:b/>
          <w:sz w:val="24"/>
        </w:rPr>
        <w:t xml:space="preserve">  w odpowiednim zakresie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>Poza wynagrodzeniem określonym w ustępie powyżej, Zleceniobiorcy przysługuje dodatkowe świadczenie pieniężne w wysokości 10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>wypłacane ze środków otrzymanych przez Udzielającego Zamówienie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90DDB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BF1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2F59-732D-414E-8919-4AF5F5B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2987</Words>
  <Characters>17924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Elżbieta Kobza</cp:lastModifiedBy>
  <cp:revision>7</cp:revision>
  <cp:lastPrinted>2020-06-25T08:46:00Z</cp:lastPrinted>
  <dcterms:created xsi:type="dcterms:W3CDTF">2021-08-11T15:13:00Z</dcterms:created>
  <dcterms:modified xsi:type="dcterms:W3CDTF">2021-08-25T07:03:00Z</dcterms:modified>
</cp:coreProperties>
</file>